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EBD24" w14:textId="5656AA60" w:rsidR="00970515" w:rsidRPr="00B30F9F" w:rsidRDefault="00970515" w:rsidP="00B30F9F">
      <w:pPr>
        <w:jc w:val="center"/>
        <w:rPr>
          <w:rFonts w:asciiTheme="majorBidi" w:eastAsia="Calibri" w:hAnsiTheme="majorBidi" w:cstheme="majorBidi"/>
          <w:sz w:val="26"/>
          <w:szCs w:val="26"/>
        </w:rPr>
      </w:pPr>
      <w:r w:rsidRPr="00B30F9F">
        <w:rPr>
          <w:rFonts w:asciiTheme="majorBidi" w:eastAsia="Calibri" w:hAnsiTheme="majorBidi" w:cstheme="majorBidi"/>
          <w:sz w:val="26"/>
          <w:szCs w:val="26"/>
        </w:rPr>
        <w:t>BALVU NOVADA</w:t>
      </w:r>
    </w:p>
    <w:p w14:paraId="7A7ACA64" w14:textId="77777777" w:rsidR="00970515" w:rsidRPr="00B30F9F" w:rsidRDefault="00970515" w:rsidP="00B30F9F">
      <w:pPr>
        <w:jc w:val="center"/>
        <w:rPr>
          <w:rFonts w:asciiTheme="majorBidi" w:eastAsia="Calibri" w:hAnsiTheme="majorBidi" w:cstheme="majorBidi"/>
          <w:b/>
          <w:bCs/>
          <w:sz w:val="28"/>
          <w:szCs w:val="28"/>
        </w:rPr>
      </w:pPr>
      <w:r w:rsidRPr="00B30F9F">
        <w:rPr>
          <w:rFonts w:asciiTheme="majorBidi" w:eastAsia="Calibri" w:hAnsiTheme="majorBidi" w:cstheme="majorBidi"/>
          <w:b/>
          <w:bCs/>
          <w:sz w:val="28"/>
          <w:szCs w:val="28"/>
        </w:rPr>
        <w:t>IEPIRKUMU KOMISIJA</w:t>
      </w:r>
    </w:p>
    <w:p w14:paraId="53B366FF" w14:textId="77777777" w:rsidR="00970515" w:rsidRPr="00B30F9F" w:rsidRDefault="00970515" w:rsidP="00B30F9F">
      <w:pPr>
        <w:pBdr>
          <w:bottom w:val="single" w:sz="12" w:space="1" w:color="auto"/>
        </w:pBdr>
        <w:jc w:val="center"/>
        <w:rPr>
          <w:rFonts w:asciiTheme="majorBidi" w:eastAsia="Calibri" w:hAnsiTheme="majorBidi" w:cstheme="majorBidi"/>
          <w:sz w:val="20"/>
          <w:szCs w:val="20"/>
        </w:rPr>
      </w:pPr>
      <w:r w:rsidRPr="00B30F9F">
        <w:rPr>
          <w:rFonts w:asciiTheme="majorBidi" w:eastAsia="Calibri" w:hAnsiTheme="majorBidi" w:cstheme="majorBidi"/>
          <w:sz w:val="20"/>
          <w:szCs w:val="20"/>
        </w:rPr>
        <w:t xml:space="preserve">Bērzpils iela 1A, Balvi, Balvu nov., LV-4501, tālrunis 64520931, e-pasts </w:t>
      </w:r>
      <w:hyperlink r:id="rId8" w:history="1">
        <w:r w:rsidRPr="00B30F9F">
          <w:rPr>
            <w:rFonts w:asciiTheme="majorBidi" w:eastAsia="Calibri" w:hAnsiTheme="majorBidi" w:cstheme="majorBidi"/>
            <w:color w:val="0563C1"/>
            <w:sz w:val="20"/>
            <w:szCs w:val="20"/>
            <w:u w:val="single"/>
          </w:rPr>
          <w:t>dome@balvi.lv</w:t>
        </w:r>
      </w:hyperlink>
      <w:r w:rsidRPr="00B30F9F">
        <w:rPr>
          <w:rFonts w:asciiTheme="majorBidi" w:eastAsia="Calibri" w:hAnsiTheme="majorBidi" w:cstheme="majorBidi"/>
          <w:sz w:val="20"/>
          <w:szCs w:val="20"/>
        </w:rPr>
        <w:t xml:space="preserve"> </w:t>
      </w:r>
    </w:p>
    <w:p w14:paraId="24832A77" w14:textId="77777777" w:rsidR="00970515" w:rsidRPr="00B30F9F" w:rsidRDefault="00970515" w:rsidP="00B30F9F">
      <w:pPr>
        <w:jc w:val="center"/>
        <w:rPr>
          <w:rFonts w:asciiTheme="majorBidi" w:eastAsia="Calibri" w:hAnsiTheme="majorBidi" w:cstheme="majorBidi"/>
        </w:rPr>
      </w:pPr>
    </w:p>
    <w:p w14:paraId="5700EB4D" w14:textId="77777777" w:rsidR="00970515" w:rsidRPr="00B30F9F" w:rsidRDefault="00970515" w:rsidP="00B30F9F">
      <w:pPr>
        <w:pStyle w:val="Virsraksts2"/>
        <w:spacing w:before="0" w:beforeAutospacing="0" w:after="0" w:afterAutospacing="0"/>
        <w:ind w:left="576"/>
        <w:jc w:val="right"/>
        <w:rPr>
          <w:rFonts w:asciiTheme="majorBidi" w:hAnsiTheme="majorBidi" w:cstheme="majorBidi"/>
          <w:i/>
          <w:iCs/>
          <w:sz w:val="24"/>
          <w:szCs w:val="24"/>
        </w:rPr>
      </w:pPr>
      <w:r w:rsidRPr="00B30F9F">
        <w:rPr>
          <w:rFonts w:asciiTheme="majorBidi" w:hAnsiTheme="majorBidi" w:cstheme="majorBidi"/>
          <w:sz w:val="24"/>
          <w:szCs w:val="24"/>
        </w:rPr>
        <w:t>APSTIPRINĀTS</w:t>
      </w:r>
    </w:p>
    <w:p w14:paraId="594FBB2B" w14:textId="77777777" w:rsidR="00970515" w:rsidRPr="00B30F9F" w:rsidRDefault="00970515" w:rsidP="00B30F9F">
      <w:pPr>
        <w:tabs>
          <w:tab w:val="left" w:pos="6020"/>
        </w:tabs>
        <w:jc w:val="right"/>
        <w:rPr>
          <w:rFonts w:asciiTheme="majorBidi" w:hAnsiTheme="majorBidi" w:cstheme="majorBidi"/>
        </w:rPr>
      </w:pPr>
      <w:r w:rsidRPr="00B30F9F">
        <w:rPr>
          <w:rFonts w:asciiTheme="majorBidi" w:hAnsiTheme="majorBidi" w:cstheme="majorBidi"/>
        </w:rPr>
        <w:t>Iepirkumu komisijas</w:t>
      </w:r>
    </w:p>
    <w:p w14:paraId="62CC446C" w14:textId="70D5DEE3" w:rsidR="00970515" w:rsidRPr="00B30F9F" w:rsidRDefault="00706DF5" w:rsidP="00B30F9F">
      <w:pPr>
        <w:jc w:val="right"/>
        <w:rPr>
          <w:rFonts w:asciiTheme="majorBidi" w:eastAsia="Calibri" w:hAnsiTheme="majorBidi" w:cstheme="majorBidi"/>
          <w:bCs/>
        </w:rPr>
      </w:pPr>
      <w:r w:rsidRPr="00162E76">
        <w:rPr>
          <w:rFonts w:asciiTheme="majorBidi" w:eastAsia="Calibri" w:hAnsiTheme="majorBidi" w:cstheme="majorBidi"/>
          <w:bCs/>
        </w:rPr>
        <w:t>202</w:t>
      </w:r>
      <w:r w:rsidR="003759D8" w:rsidRPr="00162E76">
        <w:rPr>
          <w:rFonts w:asciiTheme="majorBidi" w:eastAsia="Calibri" w:hAnsiTheme="majorBidi" w:cstheme="majorBidi"/>
          <w:bCs/>
        </w:rPr>
        <w:t>6</w:t>
      </w:r>
      <w:r w:rsidRPr="00162E76">
        <w:rPr>
          <w:rFonts w:asciiTheme="majorBidi" w:eastAsia="Calibri" w:hAnsiTheme="majorBidi" w:cstheme="majorBidi"/>
          <w:bCs/>
        </w:rPr>
        <w:t xml:space="preserve">. gada </w:t>
      </w:r>
      <w:r w:rsidR="004F2BB4" w:rsidRPr="00162E76">
        <w:rPr>
          <w:rFonts w:asciiTheme="majorBidi" w:eastAsia="Calibri" w:hAnsiTheme="majorBidi" w:cstheme="majorBidi"/>
          <w:bCs/>
        </w:rPr>
        <w:t>2</w:t>
      </w:r>
      <w:r w:rsidR="00162E76" w:rsidRPr="00162E76">
        <w:rPr>
          <w:rFonts w:asciiTheme="majorBidi" w:eastAsia="Calibri" w:hAnsiTheme="majorBidi" w:cstheme="majorBidi"/>
          <w:bCs/>
        </w:rPr>
        <w:t>7</w:t>
      </w:r>
      <w:r w:rsidR="004F2BB4" w:rsidRPr="00162E76">
        <w:rPr>
          <w:rFonts w:asciiTheme="majorBidi" w:eastAsia="Calibri" w:hAnsiTheme="majorBidi" w:cstheme="majorBidi"/>
          <w:bCs/>
        </w:rPr>
        <w:t>.jūlija</w:t>
      </w:r>
      <w:r w:rsidR="00970515" w:rsidRPr="00162E76">
        <w:rPr>
          <w:rFonts w:asciiTheme="majorBidi" w:eastAsia="Calibri" w:hAnsiTheme="majorBidi" w:cstheme="majorBidi"/>
          <w:bCs/>
        </w:rPr>
        <w:t xml:space="preserve"> sēdē</w:t>
      </w:r>
    </w:p>
    <w:p w14:paraId="5169E157" w14:textId="77777777" w:rsidR="00970515" w:rsidRPr="00B30F9F" w:rsidRDefault="00970515" w:rsidP="00B30F9F">
      <w:pPr>
        <w:jc w:val="right"/>
        <w:rPr>
          <w:rFonts w:asciiTheme="majorBidi" w:eastAsia="Calibri" w:hAnsiTheme="majorBidi" w:cstheme="majorBidi"/>
          <w:bCs/>
        </w:rPr>
      </w:pPr>
      <w:r w:rsidRPr="00B30F9F">
        <w:rPr>
          <w:rFonts w:asciiTheme="majorBidi" w:eastAsia="Calibri" w:hAnsiTheme="majorBidi" w:cstheme="majorBidi"/>
          <w:bCs/>
        </w:rPr>
        <w:t>(protokols Nr.1)</w:t>
      </w:r>
    </w:p>
    <w:p w14:paraId="65F694FA" w14:textId="77777777" w:rsidR="00970515" w:rsidRPr="00B30F9F" w:rsidRDefault="00970515" w:rsidP="00B30F9F">
      <w:pPr>
        <w:jc w:val="center"/>
        <w:rPr>
          <w:rFonts w:asciiTheme="majorBidi" w:hAnsiTheme="majorBidi" w:cstheme="majorBidi"/>
        </w:rPr>
      </w:pPr>
    </w:p>
    <w:p w14:paraId="3FBE3AE0" w14:textId="77777777" w:rsidR="00970515" w:rsidRPr="00B30F9F" w:rsidRDefault="00970515" w:rsidP="00B30F9F">
      <w:pPr>
        <w:jc w:val="center"/>
        <w:rPr>
          <w:rFonts w:asciiTheme="majorBidi" w:hAnsiTheme="majorBidi" w:cstheme="majorBidi"/>
        </w:rPr>
      </w:pPr>
    </w:p>
    <w:p w14:paraId="7FE5671B" w14:textId="77777777" w:rsidR="00970515" w:rsidRPr="00B30F9F" w:rsidRDefault="00970515" w:rsidP="00B30F9F">
      <w:pPr>
        <w:jc w:val="center"/>
        <w:rPr>
          <w:rFonts w:asciiTheme="majorBidi" w:hAnsiTheme="majorBidi" w:cstheme="majorBidi"/>
        </w:rPr>
      </w:pPr>
    </w:p>
    <w:p w14:paraId="1EB17ECE" w14:textId="77777777" w:rsidR="00970515" w:rsidRPr="00B30F9F" w:rsidRDefault="00970515" w:rsidP="00B30F9F">
      <w:pPr>
        <w:jc w:val="center"/>
        <w:rPr>
          <w:rFonts w:asciiTheme="majorBidi" w:hAnsiTheme="majorBidi" w:cstheme="majorBidi"/>
        </w:rPr>
      </w:pPr>
    </w:p>
    <w:p w14:paraId="1A5A7264" w14:textId="77777777" w:rsidR="00970515" w:rsidRPr="00B30F9F" w:rsidRDefault="00970515" w:rsidP="00B30F9F">
      <w:pPr>
        <w:jc w:val="center"/>
        <w:rPr>
          <w:rFonts w:asciiTheme="majorBidi" w:hAnsiTheme="majorBidi" w:cstheme="majorBidi"/>
        </w:rPr>
      </w:pPr>
    </w:p>
    <w:p w14:paraId="1AE319BB" w14:textId="77777777" w:rsidR="00970515" w:rsidRPr="00B30F9F" w:rsidRDefault="00970515" w:rsidP="00B30F9F">
      <w:pPr>
        <w:jc w:val="center"/>
        <w:rPr>
          <w:rFonts w:asciiTheme="majorBidi" w:hAnsiTheme="majorBidi" w:cstheme="majorBidi"/>
        </w:rPr>
      </w:pPr>
    </w:p>
    <w:p w14:paraId="155EE5A4" w14:textId="77777777" w:rsidR="00970515" w:rsidRPr="00B30F9F" w:rsidRDefault="00970515" w:rsidP="00B30F9F">
      <w:pPr>
        <w:jc w:val="center"/>
        <w:rPr>
          <w:rFonts w:asciiTheme="majorBidi" w:hAnsiTheme="majorBidi" w:cstheme="majorBidi"/>
        </w:rPr>
      </w:pPr>
    </w:p>
    <w:p w14:paraId="749C7BB9" w14:textId="77777777" w:rsidR="00970515" w:rsidRPr="00B30F9F" w:rsidRDefault="00970515" w:rsidP="00B30F9F">
      <w:pPr>
        <w:jc w:val="center"/>
        <w:rPr>
          <w:rFonts w:asciiTheme="majorBidi" w:hAnsiTheme="majorBidi" w:cstheme="majorBidi"/>
          <w:b/>
          <w:bCs/>
          <w:sz w:val="40"/>
          <w:szCs w:val="40"/>
        </w:rPr>
      </w:pPr>
      <w:r w:rsidRPr="00B30F9F">
        <w:rPr>
          <w:rFonts w:asciiTheme="majorBidi" w:hAnsiTheme="majorBidi" w:cstheme="majorBidi"/>
          <w:b/>
          <w:bCs/>
          <w:sz w:val="40"/>
          <w:szCs w:val="40"/>
        </w:rPr>
        <w:t>Publisko iepirkumu likuma 9.panta kārtībā organizētā iepirkuma</w:t>
      </w:r>
      <w:bookmarkStart w:id="0" w:name="_Hlk514408588"/>
    </w:p>
    <w:p w14:paraId="32435C6C" w14:textId="77777777" w:rsidR="00970515" w:rsidRPr="00B30F9F" w:rsidRDefault="00970515" w:rsidP="00B30F9F">
      <w:pPr>
        <w:jc w:val="center"/>
        <w:rPr>
          <w:rFonts w:asciiTheme="majorBidi" w:hAnsiTheme="majorBidi" w:cstheme="majorBidi"/>
        </w:rPr>
      </w:pPr>
    </w:p>
    <w:p w14:paraId="56D88B6A" w14:textId="6D1B400C" w:rsidR="00DB7DD5" w:rsidRPr="00B30F9F" w:rsidRDefault="00970515" w:rsidP="00B30F9F">
      <w:pPr>
        <w:jc w:val="center"/>
        <w:rPr>
          <w:rFonts w:asciiTheme="majorBidi" w:hAnsiTheme="majorBidi" w:cstheme="majorBidi"/>
          <w:b/>
          <w:bCs/>
          <w:sz w:val="40"/>
          <w:szCs w:val="40"/>
          <w:lang w:eastAsia="lv-LV"/>
        </w:rPr>
      </w:pPr>
      <w:bookmarkStart w:id="1" w:name="_Hlk25664876"/>
      <w:bookmarkEnd w:id="0"/>
      <w:r w:rsidRPr="00B30F9F">
        <w:rPr>
          <w:rFonts w:asciiTheme="majorBidi" w:hAnsiTheme="majorBidi" w:cstheme="majorBidi"/>
          <w:b/>
          <w:bCs/>
          <w:sz w:val="40"/>
          <w:szCs w:val="40"/>
          <w:lang w:eastAsia="lv-LV"/>
        </w:rPr>
        <w:t>“</w:t>
      </w:r>
      <w:bookmarkEnd w:id="1"/>
      <w:r w:rsidR="00397E7E" w:rsidRPr="00BF0F9D">
        <w:rPr>
          <w:rFonts w:asciiTheme="majorBidi" w:hAnsiTheme="majorBidi" w:cstheme="majorBidi"/>
          <w:b/>
          <w:bCs/>
          <w:sz w:val="40"/>
          <w:szCs w:val="40"/>
          <w:lang w:eastAsia="lv-LV"/>
        </w:rPr>
        <w:t xml:space="preserve">Mācību materiālu piegāde Balvu </w:t>
      </w:r>
      <w:r w:rsidR="00FB5086" w:rsidRPr="00BF0F9D">
        <w:rPr>
          <w:rFonts w:asciiTheme="majorBidi" w:hAnsiTheme="majorBidi" w:cstheme="majorBidi"/>
          <w:b/>
          <w:bCs/>
          <w:sz w:val="40"/>
          <w:szCs w:val="40"/>
          <w:lang w:eastAsia="lv-LV"/>
        </w:rPr>
        <w:t>m</w:t>
      </w:r>
      <w:r w:rsidR="00397E7E" w:rsidRPr="00BF0F9D">
        <w:rPr>
          <w:rFonts w:asciiTheme="majorBidi" w:hAnsiTheme="majorBidi" w:cstheme="majorBidi"/>
          <w:b/>
          <w:bCs/>
          <w:sz w:val="40"/>
          <w:szCs w:val="40"/>
          <w:lang w:eastAsia="lv-LV"/>
        </w:rPr>
        <w:t>ākslas skolai</w:t>
      </w:r>
      <w:r w:rsidR="00E660B2" w:rsidRPr="00B30F9F">
        <w:rPr>
          <w:rFonts w:asciiTheme="majorBidi" w:hAnsiTheme="majorBidi" w:cstheme="majorBidi"/>
          <w:b/>
          <w:bCs/>
          <w:sz w:val="40"/>
          <w:szCs w:val="40"/>
          <w:lang w:eastAsia="lv-LV"/>
        </w:rPr>
        <w:t>”</w:t>
      </w:r>
    </w:p>
    <w:p w14:paraId="182EBDAF" w14:textId="77777777" w:rsidR="00970515" w:rsidRPr="00B30F9F" w:rsidRDefault="00970515" w:rsidP="00B30F9F">
      <w:pPr>
        <w:jc w:val="center"/>
        <w:rPr>
          <w:rFonts w:asciiTheme="majorBidi" w:hAnsiTheme="majorBidi" w:cstheme="majorBidi"/>
          <w:lang w:eastAsia="lv-LV"/>
        </w:rPr>
      </w:pPr>
    </w:p>
    <w:p w14:paraId="542F9719" w14:textId="77777777" w:rsidR="00970515" w:rsidRPr="00B30F9F" w:rsidRDefault="00970515" w:rsidP="00B30F9F">
      <w:pPr>
        <w:jc w:val="center"/>
        <w:rPr>
          <w:rFonts w:asciiTheme="majorBidi" w:hAnsiTheme="majorBidi" w:cstheme="majorBidi"/>
          <w:lang w:eastAsia="lv-LV"/>
        </w:rPr>
      </w:pPr>
    </w:p>
    <w:p w14:paraId="40C48096" w14:textId="787D09CA" w:rsidR="00970515" w:rsidRPr="00B30F9F" w:rsidRDefault="00970515" w:rsidP="00B30F9F">
      <w:pPr>
        <w:jc w:val="center"/>
        <w:rPr>
          <w:rFonts w:asciiTheme="majorBidi" w:hAnsiTheme="majorBidi" w:cstheme="majorBidi"/>
          <w:b/>
          <w:bCs/>
          <w:sz w:val="28"/>
          <w:szCs w:val="28"/>
          <w:lang w:eastAsia="lv-LV"/>
        </w:rPr>
      </w:pPr>
      <w:r w:rsidRPr="00162E76">
        <w:rPr>
          <w:rFonts w:asciiTheme="majorBidi" w:hAnsiTheme="majorBidi" w:cstheme="majorBidi"/>
          <w:b/>
          <w:bCs/>
          <w:sz w:val="28"/>
          <w:szCs w:val="28"/>
          <w:lang w:eastAsia="lv-LV"/>
        </w:rPr>
        <w:t>(</w:t>
      </w:r>
      <w:proofErr w:type="spellStart"/>
      <w:r w:rsidRPr="00162E76">
        <w:rPr>
          <w:rFonts w:asciiTheme="majorBidi" w:hAnsiTheme="majorBidi" w:cstheme="majorBidi"/>
          <w:b/>
          <w:bCs/>
          <w:sz w:val="28"/>
          <w:szCs w:val="28"/>
          <w:lang w:eastAsia="lv-LV"/>
        </w:rPr>
        <w:t>ID.Nr.BNP</w:t>
      </w:r>
      <w:proofErr w:type="spellEnd"/>
      <w:r w:rsidRPr="00162E76">
        <w:rPr>
          <w:rFonts w:asciiTheme="majorBidi" w:hAnsiTheme="majorBidi" w:cstheme="majorBidi"/>
          <w:b/>
          <w:bCs/>
          <w:sz w:val="28"/>
          <w:szCs w:val="28"/>
          <w:lang w:eastAsia="lv-LV"/>
        </w:rPr>
        <w:t xml:space="preserve"> 202</w:t>
      </w:r>
      <w:r w:rsidR="004F2BB4" w:rsidRPr="00162E76">
        <w:rPr>
          <w:rFonts w:asciiTheme="majorBidi" w:hAnsiTheme="majorBidi" w:cstheme="majorBidi"/>
          <w:b/>
          <w:bCs/>
          <w:sz w:val="28"/>
          <w:szCs w:val="28"/>
          <w:lang w:eastAsia="lv-LV"/>
        </w:rPr>
        <w:t>6</w:t>
      </w:r>
      <w:r w:rsidRPr="00162E76">
        <w:rPr>
          <w:rFonts w:asciiTheme="majorBidi" w:hAnsiTheme="majorBidi" w:cstheme="majorBidi"/>
          <w:b/>
          <w:bCs/>
          <w:sz w:val="28"/>
          <w:szCs w:val="28"/>
          <w:lang w:eastAsia="lv-LV"/>
        </w:rPr>
        <w:t>/</w:t>
      </w:r>
      <w:r w:rsidR="004F2BB4" w:rsidRPr="00162E76">
        <w:rPr>
          <w:rFonts w:asciiTheme="majorBidi" w:hAnsiTheme="majorBidi" w:cstheme="majorBidi"/>
          <w:b/>
          <w:bCs/>
          <w:sz w:val="28"/>
          <w:szCs w:val="28"/>
          <w:lang w:eastAsia="lv-LV"/>
        </w:rPr>
        <w:t>51</w:t>
      </w:r>
      <w:r w:rsidRPr="00162E76">
        <w:rPr>
          <w:rFonts w:asciiTheme="majorBidi" w:hAnsiTheme="majorBidi" w:cstheme="majorBidi"/>
          <w:b/>
          <w:bCs/>
          <w:sz w:val="28"/>
          <w:szCs w:val="28"/>
          <w:lang w:eastAsia="lv-LV"/>
        </w:rPr>
        <w:t>)</w:t>
      </w:r>
    </w:p>
    <w:p w14:paraId="4D85C08D" w14:textId="77777777" w:rsidR="00970515" w:rsidRPr="00B30F9F" w:rsidRDefault="00970515" w:rsidP="00B30F9F">
      <w:pPr>
        <w:jc w:val="center"/>
        <w:rPr>
          <w:rFonts w:asciiTheme="majorBidi" w:hAnsiTheme="majorBidi" w:cstheme="majorBidi"/>
          <w:lang w:eastAsia="lv-LV"/>
        </w:rPr>
      </w:pPr>
    </w:p>
    <w:p w14:paraId="1859217A" w14:textId="77777777" w:rsidR="008A14E0" w:rsidRPr="00B30F9F" w:rsidRDefault="008A14E0" w:rsidP="00B30F9F">
      <w:pPr>
        <w:jc w:val="center"/>
        <w:rPr>
          <w:rFonts w:asciiTheme="majorBidi" w:hAnsiTheme="majorBidi" w:cstheme="majorBidi"/>
          <w:lang w:eastAsia="lv-LV"/>
        </w:rPr>
      </w:pPr>
    </w:p>
    <w:p w14:paraId="1F38B4B2" w14:textId="77777777" w:rsidR="00970515" w:rsidRPr="00B30F9F" w:rsidRDefault="00970515" w:rsidP="00B30F9F">
      <w:pPr>
        <w:jc w:val="center"/>
        <w:rPr>
          <w:rFonts w:asciiTheme="majorBidi" w:hAnsiTheme="majorBidi" w:cstheme="majorBidi"/>
          <w:lang w:eastAsia="lv-LV"/>
        </w:rPr>
      </w:pPr>
    </w:p>
    <w:p w14:paraId="5D78D17A" w14:textId="77777777" w:rsidR="00970515" w:rsidRPr="00B30F9F" w:rsidRDefault="00970515" w:rsidP="00B30F9F">
      <w:pPr>
        <w:jc w:val="center"/>
        <w:rPr>
          <w:rFonts w:asciiTheme="majorBidi" w:hAnsiTheme="majorBidi" w:cstheme="majorBidi"/>
          <w:b/>
          <w:bCs/>
          <w:sz w:val="40"/>
          <w:szCs w:val="40"/>
          <w:lang w:eastAsia="lv-LV"/>
        </w:rPr>
      </w:pPr>
      <w:smartTag w:uri="schemas-tilde-lv/tildestengine" w:element="veidnes">
        <w:smartTagPr>
          <w:attr w:name="text" w:val="NOLIKUMS&#10;"/>
          <w:attr w:name="baseform" w:val="nolikums"/>
          <w:attr w:name="id" w:val="-1"/>
        </w:smartTagPr>
        <w:r w:rsidRPr="00B30F9F">
          <w:rPr>
            <w:rFonts w:asciiTheme="majorBidi" w:hAnsiTheme="majorBidi" w:cstheme="majorBidi"/>
            <w:b/>
            <w:bCs/>
            <w:sz w:val="40"/>
            <w:szCs w:val="40"/>
            <w:lang w:eastAsia="lv-LV"/>
          </w:rPr>
          <w:t>NOLIKUMS</w:t>
        </w:r>
      </w:smartTag>
    </w:p>
    <w:p w14:paraId="7F0913BA" w14:textId="77777777" w:rsidR="00970515" w:rsidRPr="00B30F9F" w:rsidRDefault="00970515" w:rsidP="00B30F9F">
      <w:pPr>
        <w:jc w:val="center"/>
        <w:rPr>
          <w:rFonts w:asciiTheme="majorBidi" w:hAnsiTheme="majorBidi" w:cstheme="majorBidi"/>
        </w:rPr>
      </w:pPr>
    </w:p>
    <w:p w14:paraId="1A46C1AE" w14:textId="77777777" w:rsidR="00970515" w:rsidRPr="00B30F9F" w:rsidRDefault="00970515" w:rsidP="00B30F9F">
      <w:pPr>
        <w:jc w:val="center"/>
        <w:rPr>
          <w:rFonts w:asciiTheme="majorBidi" w:hAnsiTheme="majorBidi" w:cstheme="majorBidi"/>
        </w:rPr>
      </w:pPr>
    </w:p>
    <w:p w14:paraId="2780F479" w14:textId="77777777" w:rsidR="00970515" w:rsidRPr="00B30F9F" w:rsidRDefault="00970515" w:rsidP="00B30F9F">
      <w:pPr>
        <w:jc w:val="center"/>
        <w:rPr>
          <w:rFonts w:asciiTheme="majorBidi" w:hAnsiTheme="majorBidi" w:cstheme="majorBidi"/>
        </w:rPr>
      </w:pPr>
    </w:p>
    <w:p w14:paraId="192F8BA5" w14:textId="77777777" w:rsidR="00970515" w:rsidRPr="00B30F9F" w:rsidRDefault="00970515" w:rsidP="00B30F9F">
      <w:pPr>
        <w:jc w:val="center"/>
        <w:rPr>
          <w:rFonts w:asciiTheme="majorBidi" w:hAnsiTheme="majorBidi" w:cstheme="majorBidi"/>
        </w:rPr>
      </w:pPr>
    </w:p>
    <w:p w14:paraId="4FAF88D3" w14:textId="77777777" w:rsidR="00970515" w:rsidRPr="00B30F9F" w:rsidRDefault="00970515" w:rsidP="00B30F9F">
      <w:pPr>
        <w:jc w:val="center"/>
        <w:rPr>
          <w:rFonts w:asciiTheme="majorBidi" w:hAnsiTheme="majorBidi" w:cstheme="majorBidi"/>
        </w:rPr>
      </w:pPr>
    </w:p>
    <w:p w14:paraId="1C20EC1C" w14:textId="77777777" w:rsidR="00970515" w:rsidRPr="00B30F9F" w:rsidRDefault="00970515" w:rsidP="00B30F9F">
      <w:pPr>
        <w:jc w:val="center"/>
        <w:rPr>
          <w:rFonts w:asciiTheme="majorBidi" w:hAnsiTheme="majorBidi" w:cstheme="majorBidi"/>
        </w:rPr>
      </w:pPr>
    </w:p>
    <w:p w14:paraId="360E9F67" w14:textId="77777777" w:rsidR="00970515" w:rsidRPr="00B30F9F" w:rsidRDefault="00970515" w:rsidP="00B30F9F">
      <w:pPr>
        <w:jc w:val="center"/>
        <w:rPr>
          <w:rFonts w:asciiTheme="majorBidi" w:hAnsiTheme="majorBidi" w:cstheme="majorBidi"/>
        </w:rPr>
      </w:pPr>
    </w:p>
    <w:p w14:paraId="3F94C2CF" w14:textId="77777777" w:rsidR="00D90F49" w:rsidRPr="00B30F9F" w:rsidRDefault="00D90F49" w:rsidP="00B30F9F">
      <w:pPr>
        <w:jc w:val="center"/>
        <w:rPr>
          <w:rFonts w:asciiTheme="majorBidi" w:hAnsiTheme="majorBidi" w:cstheme="majorBidi"/>
        </w:rPr>
      </w:pPr>
    </w:p>
    <w:p w14:paraId="78559ADD" w14:textId="77777777" w:rsidR="00D90F49" w:rsidRPr="00B30F9F" w:rsidRDefault="00D90F49" w:rsidP="00B30F9F">
      <w:pPr>
        <w:jc w:val="center"/>
        <w:rPr>
          <w:rFonts w:asciiTheme="majorBidi" w:hAnsiTheme="majorBidi" w:cstheme="majorBidi"/>
        </w:rPr>
      </w:pPr>
    </w:p>
    <w:p w14:paraId="67A0F8B4" w14:textId="77777777" w:rsidR="00D90F49" w:rsidRPr="00B30F9F" w:rsidRDefault="00D90F49" w:rsidP="00B30F9F">
      <w:pPr>
        <w:jc w:val="center"/>
        <w:rPr>
          <w:rFonts w:asciiTheme="majorBidi" w:hAnsiTheme="majorBidi" w:cstheme="majorBidi"/>
        </w:rPr>
      </w:pPr>
    </w:p>
    <w:p w14:paraId="6A05F2DB" w14:textId="77777777" w:rsidR="00970515" w:rsidRPr="00B30F9F" w:rsidRDefault="00970515" w:rsidP="00B30F9F">
      <w:pPr>
        <w:jc w:val="center"/>
        <w:rPr>
          <w:rFonts w:asciiTheme="majorBidi" w:hAnsiTheme="majorBidi" w:cstheme="majorBidi"/>
        </w:rPr>
      </w:pPr>
    </w:p>
    <w:p w14:paraId="01429D7E" w14:textId="77777777" w:rsidR="00970515" w:rsidRPr="00B30F9F" w:rsidRDefault="00970515" w:rsidP="00B30F9F">
      <w:pPr>
        <w:jc w:val="center"/>
        <w:rPr>
          <w:rFonts w:asciiTheme="majorBidi" w:hAnsiTheme="majorBidi" w:cstheme="majorBidi"/>
        </w:rPr>
      </w:pPr>
    </w:p>
    <w:p w14:paraId="5424851E" w14:textId="77777777" w:rsidR="007628D2" w:rsidRPr="00B30F9F" w:rsidRDefault="007628D2" w:rsidP="00B30F9F">
      <w:pPr>
        <w:jc w:val="center"/>
        <w:rPr>
          <w:rFonts w:asciiTheme="majorBidi" w:hAnsiTheme="majorBidi" w:cstheme="majorBidi"/>
        </w:rPr>
      </w:pPr>
    </w:p>
    <w:p w14:paraId="4A528230" w14:textId="77777777" w:rsidR="00556FE9" w:rsidRPr="00B30F9F" w:rsidRDefault="00556FE9" w:rsidP="00B30F9F">
      <w:pPr>
        <w:jc w:val="center"/>
        <w:rPr>
          <w:rFonts w:asciiTheme="majorBidi" w:hAnsiTheme="majorBidi" w:cstheme="majorBidi"/>
        </w:rPr>
      </w:pPr>
    </w:p>
    <w:p w14:paraId="302D8AA9" w14:textId="77777777" w:rsidR="00556FE9" w:rsidRPr="00B30F9F" w:rsidRDefault="00556FE9" w:rsidP="00B30F9F">
      <w:pPr>
        <w:jc w:val="center"/>
        <w:rPr>
          <w:rFonts w:asciiTheme="majorBidi" w:hAnsiTheme="majorBidi" w:cstheme="majorBidi"/>
        </w:rPr>
      </w:pPr>
    </w:p>
    <w:p w14:paraId="0AA76996" w14:textId="77777777" w:rsidR="00556FE9" w:rsidRPr="00B30F9F" w:rsidRDefault="00556FE9" w:rsidP="00B30F9F">
      <w:pPr>
        <w:jc w:val="center"/>
        <w:rPr>
          <w:rFonts w:asciiTheme="majorBidi" w:hAnsiTheme="majorBidi" w:cstheme="majorBidi"/>
        </w:rPr>
      </w:pPr>
    </w:p>
    <w:p w14:paraId="7C056C9E" w14:textId="77777777" w:rsidR="00556FE9" w:rsidRPr="00B30F9F" w:rsidRDefault="00556FE9" w:rsidP="00B30F9F">
      <w:pPr>
        <w:jc w:val="center"/>
        <w:rPr>
          <w:rFonts w:asciiTheme="majorBidi" w:hAnsiTheme="majorBidi" w:cstheme="majorBidi"/>
        </w:rPr>
      </w:pPr>
    </w:p>
    <w:p w14:paraId="10F10708" w14:textId="77777777" w:rsidR="00556FE9" w:rsidRPr="00B30F9F" w:rsidRDefault="00556FE9" w:rsidP="00B30F9F">
      <w:pPr>
        <w:jc w:val="center"/>
        <w:rPr>
          <w:rFonts w:asciiTheme="majorBidi" w:hAnsiTheme="majorBidi" w:cstheme="majorBidi"/>
        </w:rPr>
      </w:pPr>
    </w:p>
    <w:p w14:paraId="38EFDB81" w14:textId="77777777" w:rsidR="00B30F9F" w:rsidRPr="00B30F9F" w:rsidRDefault="00B30F9F" w:rsidP="00B30F9F">
      <w:pPr>
        <w:jc w:val="center"/>
        <w:rPr>
          <w:rFonts w:asciiTheme="majorBidi" w:hAnsiTheme="majorBidi" w:cstheme="majorBidi"/>
        </w:rPr>
      </w:pPr>
    </w:p>
    <w:p w14:paraId="67335C27" w14:textId="77777777" w:rsidR="00B30F9F" w:rsidRPr="00B30F9F" w:rsidRDefault="00B30F9F" w:rsidP="00B30F9F">
      <w:pPr>
        <w:jc w:val="center"/>
        <w:rPr>
          <w:rFonts w:asciiTheme="majorBidi" w:hAnsiTheme="majorBidi" w:cstheme="majorBidi"/>
        </w:rPr>
      </w:pPr>
    </w:p>
    <w:p w14:paraId="4F2C7142" w14:textId="77777777" w:rsidR="00B30F9F" w:rsidRPr="00B30F9F" w:rsidRDefault="00B30F9F" w:rsidP="00B30F9F">
      <w:pPr>
        <w:jc w:val="center"/>
        <w:rPr>
          <w:rFonts w:asciiTheme="majorBidi" w:hAnsiTheme="majorBidi" w:cstheme="majorBidi"/>
        </w:rPr>
      </w:pPr>
    </w:p>
    <w:p w14:paraId="2D81FB59" w14:textId="77777777" w:rsidR="003759D8" w:rsidRPr="00215293" w:rsidRDefault="003759D8" w:rsidP="003759D8">
      <w:pPr>
        <w:jc w:val="center"/>
        <w:rPr>
          <w:sz w:val="28"/>
          <w:szCs w:val="28"/>
          <w:lang w:eastAsia="lv-LV"/>
        </w:rPr>
      </w:pPr>
      <w:r w:rsidRPr="00215293">
        <w:rPr>
          <w:sz w:val="28"/>
          <w:szCs w:val="28"/>
          <w:lang w:eastAsia="lv-LV"/>
        </w:rPr>
        <w:t>Balvos</w:t>
      </w:r>
      <w:r>
        <w:rPr>
          <w:sz w:val="28"/>
          <w:szCs w:val="28"/>
          <w:lang w:eastAsia="lv-LV"/>
        </w:rPr>
        <w:t>, Balvu novadā</w:t>
      </w:r>
    </w:p>
    <w:p w14:paraId="6E943EA6" w14:textId="77777777" w:rsidR="003759D8" w:rsidRPr="00215293" w:rsidRDefault="003759D8" w:rsidP="003759D8">
      <w:pPr>
        <w:jc w:val="center"/>
        <w:rPr>
          <w:sz w:val="28"/>
          <w:szCs w:val="28"/>
          <w:lang w:eastAsia="lv-LV"/>
        </w:rPr>
      </w:pPr>
      <w:r w:rsidRPr="00215293">
        <w:rPr>
          <w:sz w:val="28"/>
          <w:szCs w:val="28"/>
          <w:lang w:eastAsia="lv-LV"/>
        </w:rPr>
        <w:t>2026</w:t>
      </w:r>
    </w:p>
    <w:p w14:paraId="628933C4" w14:textId="3A4F489F" w:rsidR="001C17B6" w:rsidRPr="00B30F9F" w:rsidRDefault="00837CF1" w:rsidP="00B30F9F">
      <w:pPr>
        <w:suppressAutoHyphens w:val="0"/>
        <w:jc w:val="center"/>
        <w:rPr>
          <w:rFonts w:asciiTheme="majorBidi" w:hAnsiTheme="majorBidi" w:cstheme="majorBidi"/>
          <w:bCs/>
        </w:rPr>
      </w:pPr>
      <w:r w:rsidRPr="00B30F9F">
        <w:rPr>
          <w:rFonts w:asciiTheme="majorBidi" w:eastAsia="Calibri" w:hAnsiTheme="majorBidi" w:cstheme="majorBidi"/>
        </w:rPr>
        <w:br w:type="page"/>
      </w:r>
      <w:r w:rsidR="00BC0519" w:rsidRPr="00B30F9F">
        <w:rPr>
          <w:rFonts w:asciiTheme="majorBidi" w:hAnsiTheme="majorBidi" w:cstheme="majorBidi"/>
          <w:b/>
        </w:rPr>
        <w:lastRenderedPageBreak/>
        <w:t>VISPĀRĒJIE NOTEIKUMI</w:t>
      </w:r>
    </w:p>
    <w:p w14:paraId="4493DD6A" w14:textId="77777777" w:rsidR="003F7936" w:rsidRPr="00B30F9F" w:rsidRDefault="003F7936" w:rsidP="00B30F9F">
      <w:pPr>
        <w:pStyle w:val="Pamatteksts3"/>
        <w:spacing w:after="0"/>
        <w:jc w:val="both"/>
        <w:rPr>
          <w:rFonts w:asciiTheme="majorBidi" w:hAnsiTheme="majorBidi" w:cstheme="majorBidi"/>
          <w:sz w:val="24"/>
          <w:szCs w:val="24"/>
        </w:rPr>
      </w:pPr>
    </w:p>
    <w:p w14:paraId="77A204F8" w14:textId="5E245780" w:rsidR="001C17B6" w:rsidRPr="00B30F9F" w:rsidRDefault="00BC0519" w:rsidP="00B30F9F">
      <w:pPr>
        <w:pStyle w:val="Pamatteksts3"/>
        <w:numPr>
          <w:ilvl w:val="0"/>
          <w:numId w:val="6"/>
        </w:numPr>
        <w:spacing w:after="0"/>
        <w:ind w:left="426" w:hanging="426"/>
        <w:jc w:val="both"/>
        <w:rPr>
          <w:rFonts w:asciiTheme="majorBidi" w:hAnsiTheme="majorBidi" w:cstheme="majorBidi"/>
          <w:b/>
          <w:bCs/>
          <w:sz w:val="24"/>
          <w:szCs w:val="24"/>
        </w:rPr>
      </w:pPr>
      <w:r w:rsidRPr="00B30F9F">
        <w:rPr>
          <w:rFonts w:asciiTheme="majorBidi" w:hAnsiTheme="majorBidi" w:cstheme="majorBidi"/>
          <w:b/>
          <w:bCs/>
          <w:sz w:val="24"/>
          <w:szCs w:val="24"/>
        </w:rPr>
        <w:t>Iepirkuma priekšmets</w:t>
      </w:r>
    </w:p>
    <w:p w14:paraId="17D31CDA" w14:textId="26CDE432" w:rsidR="00C429D8" w:rsidRPr="00082808" w:rsidRDefault="00397E7E" w:rsidP="00082808">
      <w:pPr>
        <w:pStyle w:val="Sarakstarindkopa"/>
        <w:widowControl w:val="0"/>
        <w:numPr>
          <w:ilvl w:val="1"/>
          <w:numId w:val="6"/>
        </w:numPr>
        <w:suppressAutoHyphens w:val="0"/>
        <w:overflowPunct w:val="0"/>
        <w:autoSpaceDE w:val="0"/>
        <w:autoSpaceDN w:val="0"/>
        <w:adjustRightInd w:val="0"/>
        <w:ind w:left="426"/>
        <w:jc w:val="both"/>
        <w:rPr>
          <w:rFonts w:asciiTheme="majorBidi" w:eastAsia="Calibri" w:hAnsiTheme="majorBidi" w:cstheme="majorBidi"/>
          <w:kern w:val="28"/>
          <w:lang w:eastAsia="lv-LV"/>
        </w:rPr>
      </w:pPr>
      <w:r w:rsidRPr="00082808">
        <w:rPr>
          <w:rFonts w:asciiTheme="majorBidi" w:hAnsiTheme="majorBidi" w:cstheme="majorBidi"/>
        </w:rPr>
        <w:t>Mācību materiālu piegāde Balvu mākslas skolai</w:t>
      </w:r>
      <w:r w:rsidR="00706DF5" w:rsidRPr="00082808">
        <w:rPr>
          <w:rFonts w:asciiTheme="majorBidi" w:hAnsiTheme="majorBidi" w:cstheme="majorBidi"/>
        </w:rPr>
        <w:t xml:space="preserve">, </w:t>
      </w:r>
      <w:bookmarkStart w:id="2" w:name="_Hlk235716116"/>
      <w:r w:rsidR="00306893" w:rsidRPr="00082808">
        <w:rPr>
          <w:rFonts w:asciiTheme="majorBidi" w:hAnsiTheme="majorBidi" w:cstheme="majorBidi"/>
        </w:rPr>
        <w:t>atbilstoši Tehniskajai specifikācijai (skat. 1.pielikumu)</w:t>
      </w:r>
      <w:r w:rsidR="00A74176" w:rsidRPr="00082808">
        <w:rPr>
          <w:rFonts w:asciiTheme="majorBidi" w:hAnsiTheme="majorBidi" w:cstheme="majorBidi"/>
          <w:color w:val="000000"/>
        </w:rPr>
        <w:t>.</w:t>
      </w:r>
    </w:p>
    <w:bookmarkEnd w:id="2"/>
    <w:p w14:paraId="3CFD8DD8" w14:textId="0204F117" w:rsidR="00225560" w:rsidRPr="00B30F9F" w:rsidRDefault="00225560" w:rsidP="00B30F9F">
      <w:pPr>
        <w:pStyle w:val="Pamatteksts3"/>
        <w:numPr>
          <w:ilvl w:val="1"/>
          <w:numId w:val="6"/>
        </w:numPr>
        <w:spacing w:after="0"/>
        <w:ind w:left="426"/>
        <w:jc w:val="both"/>
        <w:rPr>
          <w:rFonts w:asciiTheme="majorBidi" w:hAnsiTheme="majorBidi" w:cstheme="majorBidi"/>
          <w:sz w:val="24"/>
          <w:szCs w:val="24"/>
        </w:rPr>
      </w:pPr>
      <w:r w:rsidRPr="00B30F9F">
        <w:rPr>
          <w:rFonts w:asciiTheme="majorBidi" w:hAnsiTheme="majorBidi" w:cstheme="majorBidi"/>
          <w:sz w:val="24"/>
          <w:szCs w:val="24"/>
        </w:rPr>
        <w:t xml:space="preserve">Iepirkuma priekšmets sadalīts </w:t>
      </w:r>
      <w:r w:rsidR="009B68B8">
        <w:rPr>
          <w:rFonts w:asciiTheme="majorBidi" w:hAnsiTheme="majorBidi" w:cstheme="majorBidi"/>
          <w:sz w:val="24"/>
          <w:szCs w:val="24"/>
        </w:rPr>
        <w:t>10</w:t>
      </w:r>
      <w:r w:rsidRPr="00B30F9F">
        <w:rPr>
          <w:rFonts w:asciiTheme="majorBidi" w:hAnsiTheme="majorBidi" w:cstheme="majorBidi"/>
          <w:sz w:val="24"/>
          <w:szCs w:val="24"/>
        </w:rPr>
        <w:t xml:space="preserve"> (</w:t>
      </w:r>
      <w:r w:rsidR="009B68B8">
        <w:rPr>
          <w:rFonts w:asciiTheme="majorBidi" w:hAnsiTheme="majorBidi" w:cstheme="majorBidi"/>
          <w:sz w:val="24"/>
          <w:szCs w:val="24"/>
        </w:rPr>
        <w:t>desmit</w:t>
      </w:r>
      <w:r w:rsidRPr="00B30F9F">
        <w:rPr>
          <w:rFonts w:asciiTheme="majorBidi" w:hAnsiTheme="majorBidi" w:cstheme="majorBidi"/>
          <w:sz w:val="24"/>
          <w:szCs w:val="24"/>
        </w:rPr>
        <w:t>) daļās:</w:t>
      </w:r>
    </w:p>
    <w:p w14:paraId="6637720E" w14:textId="582351CF" w:rsidR="00225560" w:rsidRPr="00B30F9F" w:rsidRDefault="00225560" w:rsidP="00B30F9F">
      <w:pPr>
        <w:pStyle w:val="Sarakstarindkopa"/>
        <w:numPr>
          <w:ilvl w:val="2"/>
          <w:numId w:val="6"/>
        </w:numPr>
        <w:ind w:left="709"/>
        <w:jc w:val="both"/>
        <w:rPr>
          <w:rFonts w:asciiTheme="majorBidi" w:hAnsiTheme="majorBidi" w:cstheme="majorBidi"/>
        </w:rPr>
      </w:pPr>
      <w:r w:rsidRPr="00B30F9F">
        <w:rPr>
          <w:rFonts w:asciiTheme="majorBidi" w:hAnsiTheme="majorBidi" w:cstheme="majorBidi"/>
        </w:rPr>
        <w:t>iepirkuma priekšmeta 1.daļa: “Krāsaini papīri”;</w:t>
      </w:r>
    </w:p>
    <w:p w14:paraId="7FF4AC3C" w14:textId="53B3F604" w:rsidR="00225560" w:rsidRPr="00B30F9F" w:rsidRDefault="00225560" w:rsidP="00B30F9F">
      <w:pPr>
        <w:pStyle w:val="Sarakstarindkopa"/>
        <w:numPr>
          <w:ilvl w:val="2"/>
          <w:numId w:val="6"/>
        </w:numPr>
        <w:ind w:left="709"/>
        <w:jc w:val="both"/>
        <w:rPr>
          <w:rFonts w:asciiTheme="majorBidi" w:hAnsiTheme="majorBidi" w:cstheme="majorBidi"/>
        </w:rPr>
      </w:pPr>
      <w:r w:rsidRPr="00B30F9F">
        <w:rPr>
          <w:rFonts w:asciiTheme="majorBidi" w:hAnsiTheme="majorBidi" w:cstheme="majorBidi"/>
        </w:rPr>
        <w:t>iepirkuma priekšmeta 2.daļa: “Kancelejas preces”;</w:t>
      </w:r>
    </w:p>
    <w:p w14:paraId="688074D4" w14:textId="45EFBB88" w:rsidR="00225560" w:rsidRPr="00B30F9F" w:rsidRDefault="00225560" w:rsidP="00B30F9F">
      <w:pPr>
        <w:pStyle w:val="Sarakstarindkopa"/>
        <w:numPr>
          <w:ilvl w:val="2"/>
          <w:numId w:val="6"/>
        </w:numPr>
        <w:ind w:left="709"/>
        <w:jc w:val="both"/>
        <w:rPr>
          <w:rFonts w:asciiTheme="majorBidi" w:hAnsiTheme="majorBidi" w:cstheme="majorBidi"/>
        </w:rPr>
      </w:pPr>
      <w:r w:rsidRPr="00B30F9F">
        <w:rPr>
          <w:rFonts w:asciiTheme="majorBidi" w:hAnsiTheme="majorBidi" w:cstheme="majorBidi"/>
        </w:rPr>
        <w:t>iepirkuma priekšmeta 3.daļa: “Floristika”;</w:t>
      </w:r>
    </w:p>
    <w:p w14:paraId="230ECCBF" w14:textId="109588C5" w:rsidR="00225560" w:rsidRPr="00B30F9F" w:rsidRDefault="00225560" w:rsidP="00B30F9F">
      <w:pPr>
        <w:pStyle w:val="Sarakstarindkopa"/>
        <w:numPr>
          <w:ilvl w:val="2"/>
          <w:numId w:val="6"/>
        </w:numPr>
        <w:ind w:left="709"/>
        <w:jc w:val="both"/>
        <w:rPr>
          <w:rFonts w:asciiTheme="majorBidi" w:hAnsiTheme="majorBidi" w:cstheme="majorBidi"/>
        </w:rPr>
      </w:pPr>
      <w:r w:rsidRPr="00B30F9F">
        <w:rPr>
          <w:rFonts w:asciiTheme="majorBidi" w:hAnsiTheme="majorBidi" w:cstheme="majorBidi"/>
        </w:rPr>
        <w:t>iepirkuma priekšmeta 4.daļa: “Tekstilmateriāli”;</w:t>
      </w:r>
    </w:p>
    <w:p w14:paraId="09D18C2A" w14:textId="5F7B6FA0" w:rsidR="00225560" w:rsidRPr="00B30F9F" w:rsidRDefault="00225560" w:rsidP="00B30F9F">
      <w:pPr>
        <w:pStyle w:val="Sarakstarindkopa"/>
        <w:numPr>
          <w:ilvl w:val="2"/>
          <w:numId w:val="6"/>
        </w:numPr>
        <w:ind w:left="709"/>
        <w:jc w:val="both"/>
        <w:rPr>
          <w:rFonts w:asciiTheme="majorBidi" w:hAnsiTheme="majorBidi" w:cstheme="majorBidi"/>
        </w:rPr>
      </w:pPr>
      <w:r w:rsidRPr="00B30F9F">
        <w:rPr>
          <w:rFonts w:asciiTheme="majorBidi" w:hAnsiTheme="majorBidi" w:cstheme="majorBidi"/>
        </w:rPr>
        <w:t>iepirkuma priekšmeta 5.daļa: “Rotaslietas”;</w:t>
      </w:r>
    </w:p>
    <w:p w14:paraId="254A6714" w14:textId="77777777" w:rsidR="0003100A" w:rsidRDefault="00225560" w:rsidP="00B30F9F">
      <w:pPr>
        <w:pStyle w:val="Sarakstarindkopa"/>
        <w:numPr>
          <w:ilvl w:val="2"/>
          <w:numId w:val="6"/>
        </w:numPr>
        <w:ind w:left="709"/>
        <w:jc w:val="both"/>
        <w:rPr>
          <w:rFonts w:asciiTheme="majorBidi" w:hAnsiTheme="majorBidi" w:cstheme="majorBidi"/>
        </w:rPr>
      </w:pPr>
      <w:r w:rsidRPr="00B30F9F">
        <w:rPr>
          <w:rFonts w:asciiTheme="majorBidi" w:hAnsiTheme="majorBidi" w:cstheme="majorBidi"/>
        </w:rPr>
        <w:t>iepirkuma priekšmeta 6.daļa: “Sveču liešana”</w:t>
      </w:r>
      <w:r w:rsidR="0003100A">
        <w:rPr>
          <w:rFonts w:asciiTheme="majorBidi" w:hAnsiTheme="majorBidi" w:cstheme="majorBidi"/>
        </w:rPr>
        <w:t>;</w:t>
      </w:r>
    </w:p>
    <w:p w14:paraId="179B74E3" w14:textId="77777777" w:rsidR="0003100A" w:rsidRDefault="0003100A" w:rsidP="00B30F9F">
      <w:pPr>
        <w:pStyle w:val="Sarakstarindkopa"/>
        <w:numPr>
          <w:ilvl w:val="2"/>
          <w:numId w:val="6"/>
        </w:numPr>
        <w:ind w:left="709"/>
        <w:jc w:val="both"/>
        <w:rPr>
          <w:rFonts w:asciiTheme="majorBidi" w:hAnsiTheme="majorBidi" w:cstheme="majorBidi"/>
        </w:rPr>
      </w:pPr>
      <w:r>
        <w:rPr>
          <w:rFonts w:asciiTheme="majorBidi" w:hAnsiTheme="majorBidi" w:cstheme="majorBidi"/>
        </w:rPr>
        <w:t>iepirkuma priekšmeta 7.daļa: “Grafika”;</w:t>
      </w:r>
    </w:p>
    <w:p w14:paraId="211BE62F" w14:textId="77777777" w:rsidR="0003100A" w:rsidRDefault="0003100A" w:rsidP="00B30F9F">
      <w:pPr>
        <w:pStyle w:val="Sarakstarindkopa"/>
        <w:numPr>
          <w:ilvl w:val="2"/>
          <w:numId w:val="6"/>
        </w:numPr>
        <w:ind w:left="709"/>
        <w:jc w:val="both"/>
        <w:rPr>
          <w:rFonts w:asciiTheme="majorBidi" w:hAnsiTheme="majorBidi" w:cstheme="majorBidi"/>
        </w:rPr>
      </w:pPr>
      <w:r>
        <w:rPr>
          <w:rFonts w:asciiTheme="majorBidi" w:hAnsiTheme="majorBidi" w:cstheme="majorBidi"/>
        </w:rPr>
        <w:t>iepirkuma priekšmeta 8.daļa: “Gleznošana”;</w:t>
      </w:r>
    </w:p>
    <w:p w14:paraId="56D7CF2E" w14:textId="77777777" w:rsidR="0003100A" w:rsidRDefault="0003100A" w:rsidP="00B30F9F">
      <w:pPr>
        <w:pStyle w:val="Sarakstarindkopa"/>
        <w:numPr>
          <w:ilvl w:val="2"/>
          <w:numId w:val="6"/>
        </w:numPr>
        <w:ind w:left="709"/>
        <w:jc w:val="both"/>
        <w:rPr>
          <w:rFonts w:asciiTheme="majorBidi" w:hAnsiTheme="majorBidi" w:cstheme="majorBidi"/>
        </w:rPr>
      </w:pPr>
      <w:r>
        <w:rPr>
          <w:rFonts w:asciiTheme="majorBidi" w:hAnsiTheme="majorBidi" w:cstheme="majorBidi"/>
        </w:rPr>
        <w:t>iepirkuma priekšmeta 9.daļa: “Citas krāsas”;</w:t>
      </w:r>
    </w:p>
    <w:p w14:paraId="46FAD364" w14:textId="3F9DBC26" w:rsidR="00225560" w:rsidRPr="00B30F9F" w:rsidRDefault="0003100A" w:rsidP="00B30F9F">
      <w:pPr>
        <w:pStyle w:val="Sarakstarindkopa"/>
        <w:numPr>
          <w:ilvl w:val="2"/>
          <w:numId w:val="6"/>
        </w:numPr>
        <w:ind w:left="709"/>
        <w:jc w:val="both"/>
        <w:rPr>
          <w:rFonts w:asciiTheme="majorBidi" w:hAnsiTheme="majorBidi" w:cstheme="majorBidi"/>
        </w:rPr>
      </w:pPr>
      <w:r>
        <w:rPr>
          <w:rFonts w:asciiTheme="majorBidi" w:hAnsiTheme="majorBidi" w:cstheme="majorBidi"/>
        </w:rPr>
        <w:t>iepirkuma priekšmeta 10.daļa: “Veidošana”</w:t>
      </w:r>
      <w:r w:rsidR="00225560" w:rsidRPr="00B30F9F">
        <w:rPr>
          <w:rFonts w:asciiTheme="majorBidi" w:hAnsiTheme="majorBidi" w:cstheme="majorBidi"/>
        </w:rPr>
        <w:t>.</w:t>
      </w:r>
    </w:p>
    <w:p w14:paraId="033F341A" w14:textId="69ABF1BF" w:rsidR="00C429D8" w:rsidRPr="00B30F9F" w:rsidRDefault="002463B4" w:rsidP="00B30F9F">
      <w:pPr>
        <w:pStyle w:val="Pamatteksts3"/>
        <w:numPr>
          <w:ilvl w:val="1"/>
          <w:numId w:val="6"/>
        </w:numPr>
        <w:spacing w:after="0"/>
        <w:ind w:left="426"/>
        <w:jc w:val="both"/>
        <w:rPr>
          <w:rFonts w:asciiTheme="majorBidi" w:hAnsiTheme="majorBidi" w:cstheme="majorBidi"/>
          <w:sz w:val="24"/>
          <w:szCs w:val="24"/>
        </w:rPr>
      </w:pPr>
      <w:r w:rsidRPr="00B30F9F">
        <w:rPr>
          <w:rFonts w:asciiTheme="majorBidi" w:hAnsiTheme="majorBidi" w:cstheme="majorBidi"/>
          <w:color w:val="000000"/>
          <w:sz w:val="24"/>
          <w:szCs w:val="24"/>
        </w:rPr>
        <w:t>G</w:t>
      </w:r>
      <w:r w:rsidR="00BC0519" w:rsidRPr="00B30F9F">
        <w:rPr>
          <w:rFonts w:asciiTheme="majorBidi" w:hAnsiTheme="majorBidi" w:cstheme="majorBidi"/>
          <w:color w:val="000000"/>
          <w:sz w:val="24"/>
          <w:szCs w:val="24"/>
        </w:rPr>
        <w:t xml:space="preserve">alvenais CPV </w:t>
      </w:r>
      <w:r w:rsidR="00BC0519" w:rsidRPr="00B30F9F">
        <w:rPr>
          <w:rFonts w:asciiTheme="majorBidi" w:hAnsiTheme="majorBidi" w:cstheme="majorBidi"/>
          <w:sz w:val="24"/>
          <w:szCs w:val="24"/>
        </w:rPr>
        <w:t>kods</w:t>
      </w:r>
      <w:r w:rsidR="001B06D0" w:rsidRPr="00B30F9F">
        <w:rPr>
          <w:rFonts w:asciiTheme="majorBidi" w:hAnsiTheme="majorBidi" w:cstheme="majorBidi"/>
          <w:sz w:val="24"/>
          <w:szCs w:val="24"/>
        </w:rPr>
        <w:t xml:space="preserve"> – </w:t>
      </w:r>
      <w:r w:rsidR="00C429D8" w:rsidRPr="00B30F9F">
        <w:rPr>
          <w:rFonts w:asciiTheme="majorBidi" w:hAnsiTheme="majorBidi" w:cstheme="majorBidi"/>
          <w:sz w:val="24"/>
          <w:szCs w:val="24"/>
          <w:lang w:eastAsia="lv-LV"/>
        </w:rPr>
        <w:t>30192000-1 (Biroja piederumi)</w:t>
      </w:r>
      <w:r w:rsidR="00601E3B">
        <w:rPr>
          <w:rFonts w:asciiTheme="majorBidi" w:hAnsiTheme="majorBidi" w:cstheme="majorBidi"/>
          <w:sz w:val="24"/>
          <w:szCs w:val="24"/>
          <w:lang w:eastAsia="lv-LV"/>
        </w:rPr>
        <w:t>.</w:t>
      </w:r>
    </w:p>
    <w:p w14:paraId="4FD0D328" w14:textId="5E0BEF0C" w:rsidR="0071175F" w:rsidRPr="00601E3B" w:rsidRDefault="00601E3B" w:rsidP="00985042">
      <w:pPr>
        <w:pStyle w:val="Pamatteksts3"/>
        <w:spacing w:after="0"/>
        <w:ind w:left="426"/>
        <w:jc w:val="both"/>
        <w:rPr>
          <w:rFonts w:asciiTheme="majorBidi" w:hAnsiTheme="majorBidi" w:cstheme="majorBidi"/>
          <w:color w:val="000000"/>
          <w:sz w:val="24"/>
          <w:szCs w:val="24"/>
          <w:shd w:val="clear" w:color="auto" w:fill="E8E8E8"/>
        </w:rPr>
      </w:pPr>
      <w:r>
        <w:rPr>
          <w:rFonts w:asciiTheme="majorBidi" w:eastAsia="Calibri" w:hAnsiTheme="majorBidi" w:cstheme="majorBidi"/>
          <w:sz w:val="24"/>
          <w:szCs w:val="24"/>
        </w:rPr>
        <w:t>P</w:t>
      </w:r>
      <w:r w:rsidR="00C429D8" w:rsidRPr="00B30F9F">
        <w:rPr>
          <w:rFonts w:asciiTheme="majorBidi" w:eastAsia="Calibri" w:hAnsiTheme="majorBidi" w:cstheme="majorBidi"/>
          <w:sz w:val="24"/>
          <w:szCs w:val="24"/>
        </w:rPr>
        <w:t xml:space="preserve">apildus CPV kodi: </w:t>
      </w:r>
      <w:r w:rsidR="00C429D8" w:rsidRPr="00601E3B">
        <w:rPr>
          <w:rFonts w:asciiTheme="majorBidi" w:hAnsiTheme="majorBidi" w:cstheme="majorBidi"/>
          <w:color w:val="000000"/>
          <w:sz w:val="24"/>
          <w:szCs w:val="24"/>
          <w:lang w:eastAsia="lv-LV"/>
        </w:rPr>
        <w:t xml:space="preserve">30192700-8 </w:t>
      </w:r>
      <w:r w:rsidR="0071175F" w:rsidRPr="00601E3B">
        <w:rPr>
          <w:rFonts w:asciiTheme="majorBidi" w:hAnsiTheme="majorBidi" w:cstheme="majorBidi"/>
          <w:color w:val="000000"/>
          <w:sz w:val="24"/>
          <w:szCs w:val="24"/>
          <w:lang w:eastAsia="lv-LV"/>
        </w:rPr>
        <w:t>(</w:t>
      </w:r>
      <w:r w:rsidR="00C429D8" w:rsidRPr="00601E3B">
        <w:rPr>
          <w:rFonts w:asciiTheme="majorBidi" w:hAnsiTheme="majorBidi" w:cstheme="majorBidi"/>
          <w:color w:val="000000"/>
          <w:sz w:val="24"/>
          <w:szCs w:val="24"/>
          <w:lang w:eastAsia="lv-LV"/>
        </w:rPr>
        <w:t>Kancelejas preces</w:t>
      </w:r>
      <w:r w:rsidR="0071175F" w:rsidRPr="00601E3B">
        <w:rPr>
          <w:rFonts w:asciiTheme="majorBidi" w:hAnsiTheme="majorBidi" w:cstheme="majorBidi"/>
          <w:color w:val="000000"/>
          <w:sz w:val="24"/>
          <w:szCs w:val="24"/>
          <w:lang w:eastAsia="lv-LV"/>
        </w:rPr>
        <w:t xml:space="preserve">), </w:t>
      </w:r>
      <w:r w:rsidR="00C429D8" w:rsidRPr="00601E3B">
        <w:rPr>
          <w:rFonts w:asciiTheme="majorBidi" w:hAnsiTheme="majorBidi" w:cstheme="majorBidi"/>
          <w:color w:val="000000"/>
          <w:sz w:val="24"/>
          <w:szCs w:val="24"/>
          <w:lang w:eastAsia="lv-LV"/>
        </w:rPr>
        <w:t xml:space="preserve">30199000-0 </w:t>
      </w:r>
      <w:r w:rsidR="0071175F" w:rsidRPr="00601E3B">
        <w:rPr>
          <w:rFonts w:asciiTheme="majorBidi" w:hAnsiTheme="majorBidi" w:cstheme="majorBidi"/>
          <w:color w:val="000000"/>
          <w:sz w:val="24"/>
          <w:szCs w:val="24"/>
          <w:lang w:eastAsia="lv-LV"/>
        </w:rPr>
        <w:t>(</w:t>
      </w:r>
      <w:r w:rsidR="00C429D8" w:rsidRPr="00601E3B">
        <w:rPr>
          <w:rFonts w:asciiTheme="majorBidi" w:hAnsiTheme="majorBidi" w:cstheme="majorBidi"/>
          <w:color w:val="000000"/>
          <w:sz w:val="24"/>
          <w:szCs w:val="24"/>
          <w:lang w:eastAsia="lv-LV"/>
        </w:rPr>
        <w:t>Papīra kancelejas preces un citas preces</w:t>
      </w:r>
      <w:r w:rsidR="0071175F" w:rsidRPr="00601E3B">
        <w:rPr>
          <w:rFonts w:asciiTheme="majorBidi" w:hAnsiTheme="majorBidi" w:cstheme="majorBidi"/>
          <w:color w:val="000000"/>
          <w:sz w:val="24"/>
          <w:szCs w:val="24"/>
          <w:lang w:eastAsia="lv-LV"/>
        </w:rPr>
        <w:t>), 37820000-2 (Mākslas inventārs)</w:t>
      </w:r>
      <w:r w:rsidR="00985042">
        <w:rPr>
          <w:rFonts w:asciiTheme="majorBidi" w:hAnsiTheme="majorBidi" w:cstheme="majorBidi"/>
          <w:color w:val="000000"/>
          <w:sz w:val="24"/>
          <w:szCs w:val="24"/>
          <w:lang w:eastAsia="lv-LV"/>
        </w:rPr>
        <w:t>.</w:t>
      </w:r>
    </w:p>
    <w:p w14:paraId="18BE23F6" w14:textId="77777777" w:rsidR="0071175F" w:rsidRPr="00B30F9F" w:rsidRDefault="0071175F" w:rsidP="00B30F9F">
      <w:pPr>
        <w:pStyle w:val="Pamatteksts3"/>
        <w:spacing w:after="0"/>
        <w:ind w:left="-4"/>
        <w:jc w:val="both"/>
        <w:rPr>
          <w:rFonts w:asciiTheme="majorBidi" w:hAnsiTheme="majorBidi" w:cstheme="majorBidi"/>
          <w:color w:val="000000"/>
          <w:sz w:val="24"/>
          <w:szCs w:val="24"/>
          <w:shd w:val="clear" w:color="auto" w:fill="C0C0C0"/>
        </w:rPr>
      </w:pPr>
    </w:p>
    <w:p w14:paraId="28A516B7" w14:textId="3EBDBF68" w:rsidR="00BE4339" w:rsidRPr="00B30F9F" w:rsidRDefault="00BC0519" w:rsidP="00B30F9F">
      <w:pPr>
        <w:pStyle w:val="Pamatteksts3"/>
        <w:numPr>
          <w:ilvl w:val="0"/>
          <w:numId w:val="6"/>
        </w:numPr>
        <w:spacing w:after="0"/>
        <w:ind w:left="426" w:hanging="426"/>
        <w:jc w:val="both"/>
        <w:rPr>
          <w:rFonts w:asciiTheme="majorBidi" w:hAnsiTheme="majorBidi" w:cstheme="majorBidi"/>
          <w:b/>
          <w:bCs/>
          <w:sz w:val="24"/>
          <w:szCs w:val="24"/>
        </w:rPr>
      </w:pPr>
      <w:r w:rsidRPr="00B30F9F">
        <w:rPr>
          <w:rFonts w:asciiTheme="majorBidi" w:hAnsiTheme="majorBidi" w:cstheme="majorBidi"/>
          <w:b/>
          <w:sz w:val="24"/>
          <w:szCs w:val="24"/>
        </w:rPr>
        <w:t>Iepirkuma identifikācijas numurs</w:t>
      </w:r>
    </w:p>
    <w:p w14:paraId="5173F4AF" w14:textId="73354A80" w:rsidR="001C17B6" w:rsidRPr="00162E76" w:rsidRDefault="00BC0519" w:rsidP="00B30F9F">
      <w:pPr>
        <w:pStyle w:val="Pamatteksts3"/>
        <w:numPr>
          <w:ilvl w:val="1"/>
          <w:numId w:val="6"/>
        </w:numPr>
        <w:spacing w:after="0"/>
        <w:ind w:left="426"/>
        <w:jc w:val="both"/>
        <w:rPr>
          <w:rFonts w:asciiTheme="majorBidi" w:hAnsiTheme="majorBidi" w:cstheme="majorBidi"/>
          <w:sz w:val="24"/>
          <w:szCs w:val="24"/>
        </w:rPr>
      </w:pPr>
      <w:r w:rsidRPr="00162E76">
        <w:rPr>
          <w:rFonts w:asciiTheme="majorBidi" w:hAnsiTheme="majorBidi" w:cstheme="majorBidi"/>
          <w:sz w:val="24"/>
          <w:szCs w:val="24"/>
        </w:rPr>
        <w:t>BNP 20</w:t>
      </w:r>
      <w:r w:rsidR="001E6155" w:rsidRPr="00162E76">
        <w:rPr>
          <w:rFonts w:asciiTheme="majorBidi" w:hAnsiTheme="majorBidi" w:cstheme="majorBidi"/>
          <w:sz w:val="24"/>
          <w:szCs w:val="24"/>
        </w:rPr>
        <w:t>2</w:t>
      </w:r>
      <w:r w:rsidR="0003100A" w:rsidRPr="00162E76">
        <w:rPr>
          <w:rFonts w:asciiTheme="majorBidi" w:hAnsiTheme="majorBidi" w:cstheme="majorBidi"/>
          <w:sz w:val="24"/>
          <w:szCs w:val="24"/>
        </w:rPr>
        <w:t>6</w:t>
      </w:r>
      <w:r w:rsidR="009F557E" w:rsidRPr="00162E76">
        <w:rPr>
          <w:rFonts w:asciiTheme="majorBidi" w:hAnsiTheme="majorBidi" w:cstheme="majorBidi"/>
          <w:sz w:val="24"/>
          <w:szCs w:val="24"/>
        </w:rPr>
        <w:t>/</w:t>
      </w:r>
      <w:r w:rsidR="0011431B" w:rsidRPr="00162E76">
        <w:rPr>
          <w:rFonts w:asciiTheme="majorBidi" w:hAnsiTheme="majorBidi" w:cstheme="majorBidi"/>
          <w:sz w:val="24"/>
          <w:szCs w:val="24"/>
        </w:rPr>
        <w:t>51</w:t>
      </w:r>
    </w:p>
    <w:p w14:paraId="687EB6D0" w14:textId="77777777" w:rsidR="001C17B6" w:rsidRPr="00B30F9F" w:rsidRDefault="001C17B6" w:rsidP="00B30F9F">
      <w:pPr>
        <w:rPr>
          <w:rFonts w:asciiTheme="majorBidi" w:hAnsiTheme="majorBidi" w:cstheme="majorBidi"/>
        </w:rPr>
      </w:pPr>
    </w:p>
    <w:p w14:paraId="2D22CBB7" w14:textId="5AA3C218" w:rsidR="00DC7F24" w:rsidRPr="00B30F9F" w:rsidRDefault="00DC7F24" w:rsidP="00B30F9F">
      <w:pPr>
        <w:pStyle w:val="Sarakstarindkopa"/>
        <w:numPr>
          <w:ilvl w:val="0"/>
          <w:numId w:val="6"/>
        </w:numPr>
        <w:suppressAutoHyphens w:val="0"/>
        <w:ind w:left="426" w:hanging="426"/>
        <w:jc w:val="both"/>
        <w:rPr>
          <w:rFonts w:asciiTheme="majorBidi" w:hAnsiTheme="majorBidi" w:cstheme="majorBidi"/>
          <w:b/>
          <w:bCs/>
          <w:kern w:val="28"/>
          <w:lang w:eastAsia="lv-LV"/>
        </w:rPr>
      </w:pPr>
      <w:r w:rsidRPr="00B30F9F">
        <w:rPr>
          <w:rFonts w:asciiTheme="majorBidi" w:hAnsiTheme="majorBidi" w:cstheme="majorBidi"/>
          <w:b/>
          <w:bCs/>
          <w:iCs/>
          <w:color w:val="000000"/>
          <w:lang w:eastAsia="lv-LV"/>
        </w:rPr>
        <w:t>Pasūtītāji, kontaktpersonas</w:t>
      </w:r>
    </w:p>
    <w:p w14:paraId="73C9B806" w14:textId="77777777" w:rsidR="0071175F" w:rsidRPr="00B30F9F" w:rsidRDefault="00DC7F24" w:rsidP="00B30F9F">
      <w:pPr>
        <w:pStyle w:val="Komentratma"/>
        <w:numPr>
          <w:ilvl w:val="1"/>
          <w:numId w:val="6"/>
        </w:numPr>
        <w:ind w:left="426"/>
        <w:jc w:val="both"/>
        <w:rPr>
          <w:rFonts w:asciiTheme="majorBidi" w:hAnsiTheme="majorBidi" w:cstheme="majorBidi"/>
          <w:b w:val="0"/>
          <w:bCs w:val="0"/>
          <w:sz w:val="24"/>
          <w:szCs w:val="24"/>
        </w:rPr>
      </w:pPr>
      <w:r w:rsidRPr="00B30F9F">
        <w:rPr>
          <w:rFonts w:asciiTheme="majorBidi" w:hAnsiTheme="majorBidi" w:cstheme="majorBidi"/>
          <w:b w:val="0"/>
          <w:bCs w:val="0"/>
          <w:sz w:val="24"/>
          <w:szCs w:val="24"/>
        </w:rPr>
        <w:t>Pasūtītājs:</w:t>
      </w:r>
    </w:p>
    <w:p w14:paraId="453EAB82" w14:textId="77777777" w:rsidR="0071175F" w:rsidRPr="0095458D" w:rsidRDefault="0071175F" w:rsidP="00B30F9F">
      <w:pPr>
        <w:pStyle w:val="Komentratma"/>
        <w:ind w:firstLine="426"/>
        <w:jc w:val="both"/>
        <w:rPr>
          <w:rFonts w:asciiTheme="majorBidi" w:hAnsiTheme="majorBidi" w:cstheme="majorBidi"/>
          <w:sz w:val="24"/>
          <w:szCs w:val="24"/>
        </w:rPr>
      </w:pPr>
      <w:r w:rsidRPr="0095458D">
        <w:rPr>
          <w:rFonts w:asciiTheme="majorBidi" w:hAnsiTheme="majorBidi" w:cstheme="majorBidi"/>
          <w:sz w:val="24"/>
          <w:szCs w:val="24"/>
        </w:rPr>
        <w:t>Balvu novada pašvaldība</w:t>
      </w:r>
    </w:p>
    <w:p w14:paraId="104673EB" w14:textId="77777777" w:rsidR="0071175F" w:rsidRPr="0095458D" w:rsidRDefault="0071175F" w:rsidP="00B30F9F">
      <w:pPr>
        <w:pStyle w:val="Komentratma"/>
        <w:ind w:firstLine="426"/>
        <w:jc w:val="both"/>
        <w:rPr>
          <w:rFonts w:asciiTheme="majorBidi" w:hAnsiTheme="majorBidi" w:cstheme="majorBidi"/>
          <w:b w:val="0"/>
          <w:bCs w:val="0"/>
          <w:sz w:val="24"/>
          <w:szCs w:val="24"/>
        </w:rPr>
      </w:pPr>
      <w:r w:rsidRPr="0095458D">
        <w:rPr>
          <w:rFonts w:asciiTheme="majorBidi" w:hAnsiTheme="majorBidi" w:cstheme="majorBidi"/>
          <w:b w:val="0"/>
          <w:bCs w:val="0"/>
          <w:sz w:val="24"/>
          <w:szCs w:val="24"/>
        </w:rPr>
        <w:t>Bērzpils iela 1A, Balvi, Balvu nov., LV-4501,</w:t>
      </w:r>
    </w:p>
    <w:p w14:paraId="2A756D8C" w14:textId="79D9C21A" w:rsidR="0071175F" w:rsidRPr="0095458D" w:rsidRDefault="0071175F" w:rsidP="00B30F9F">
      <w:pPr>
        <w:pStyle w:val="Komentrateksts"/>
        <w:ind w:firstLine="426"/>
        <w:rPr>
          <w:rFonts w:asciiTheme="majorBidi" w:hAnsiTheme="majorBidi" w:cstheme="majorBidi"/>
          <w:sz w:val="24"/>
          <w:szCs w:val="24"/>
        </w:rPr>
      </w:pPr>
      <w:r w:rsidRPr="0095458D">
        <w:rPr>
          <w:rFonts w:asciiTheme="majorBidi" w:hAnsiTheme="majorBidi" w:cstheme="majorBidi"/>
          <w:sz w:val="24"/>
          <w:szCs w:val="24"/>
        </w:rPr>
        <w:t>Reģ.Nr.90009115622</w:t>
      </w:r>
    </w:p>
    <w:p w14:paraId="40691EB4" w14:textId="1A976BC7" w:rsidR="0071175F" w:rsidRPr="00B30F9F" w:rsidRDefault="0071175F" w:rsidP="00B30F9F">
      <w:pPr>
        <w:pStyle w:val="Komentratma"/>
        <w:numPr>
          <w:ilvl w:val="1"/>
          <w:numId w:val="6"/>
        </w:numPr>
        <w:ind w:left="426"/>
        <w:jc w:val="both"/>
        <w:rPr>
          <w:rFonts w:asciiTheme="majorBidi" w:hAnsiTheme="majorBidi" w:cstheme="majorBidi"/>
          <w:b w:val="0"/>
          <w:bCs w:val="0"/>
          <w:sz w:val="24"/>
          <w:szCs w:val="24"/>
        </w:rPr>
      </w:pPr>
      <w:r w:rsidRPr="00B30F9F">
        <w:rPr>
          <w:rFonts w:asciiTheme="majorBidi" w:eastAsia="Calibri" w:hAnsiTheme="majorBidi" w:cstheme="majorBidi"/>
          <w:b w:val="0"/>
          <w:bCs w:val="0"/>
          <w:sz w:val="24"/>
          <w:szCs w:val="24"/>
        </w:rPr>
        <w:t xml:space="preserve">Pasūtītājs veic iepirkumu </w:t>
      </w:r>
      <w:r w:rsidRPr="00444F79">
        <w:rPr>
          <w:rFonts w:asciiTheme="majorBidi" w:eastAsia="Calibri" w:hAnsiTheme="majorBidi" w:cstheme="majorBidi"/>
          <w:b w:val="0"/>
          <w:bCs w:val="0"/>
          <w:sz w:val="24"/>
          <w:szCs w:val="24"/>
        </w:rPr>
        <w:t>cit</w:t>
      </w:r>
      <w:r w:rsidR="0095458D" w:rsidRPr="00444F79">
        <w:rPr>
          <w:rFonts w:asciiTheme="majorBidi" w:eastAsia="Calibri" w:hAnsiTheme="majorBidi" w:cstheme="majorBidi"/>
          <w:b w:val="0"/>
          <w:bCs w:val="0"/>
          <w:sz w:val="24"/>
          <w:szCs w:val="24"/>
        </w:rPr>
        <w:t>a</w:t>
      </w:r>
      <w:r w:rsidRPr="00444F79">
        <w:rPr>
          <w:rFonts w:asciiTheme="majorBidi" w:eastAsia="Calibri" w:hAnsiTheme="majorBidi" w:cstheme="majorBidi"/>
          <w:b w:val="0"/>
          <w:bCs w:val="0"/>
          <w:sz w:val="24"/>
          <w:szCs w:val="24"/>
        </w:rPr>
        <w:t xml:space="preserve"> pasūtītāj</w:t>
      </w:r>
      <w:r w:rsidR="0095458D" w:rsidRPr="00444F79">
        <w:rPr>
          <w:rFonts w:asciiTheme="majorBidi" w:eastAsia="Calibri" w:hAnsiTheme="majorBidi" w:cstheme="majorBidi"/>
          <w:b w:val="0"/>
          <w:bCs w:val="0"/>
          <w:sz w:val="24"/>
          <w:szCs w:val="24"/>
        </w:rPr>
        <w:t>a</w:t>
      </w:r>
      <w:r w:rsidRPr="00B30F9F">
        <w:rPr>
          <w:rFonts w:asciiTheme="majorBidi" w:eastAsia="Calibri" w:hAnsiTheme="majorBidi" w:cstheme="majorBidi"/>
          <w:b w:val="0"/>
          <w:bCs w:val="0"/>
          <w:sz w:val="24"/>
          <w:szCs w:val="24"/>
        </w:rPr>
        <w:t xml:space="preserve"> vajadzībām:</w:t>
      </w:r>
    </w:p>
    <w:p w14:paraId="1BCBC884" w14:textId="57DC93A0" w:rsidR="0071175F" w:rsidRPr="00B30F9F" w:rsidRDefault="0071175F" w:rsidP="00B30F9F">
      <w:pPr>
        <w:pStyle w:val="Komentrateksts"/>
        <w:ind w:left="720" w:hanging="294"/>
        <w:rPr>
          <w:rFonts w:asciiTheme="majorBidi" w:hAnsiTheme="majorBidi" w:cstheme="majorBidi"/>
          <w:b/>
          <w:bCs/>
          <w:sz w:val="24"/>
          <w:szCs w:val="24"/>
        </w:rPr>
      </w:pPr>
      <w:r w:rsidRPr="00B30F9F">
        <w:rPr>
          <w:rFonts w:asciiTheme="majorBidi" w:hAnsiTheme="majorBidi" w:cstheme="majorBidi"/>
          <w:b/>
          <w:bCs/>
          <w:sz w:val="24"/>
          <w:szCs w:val="24"/>
        </w:rPr>
        <w:t>Balvu mākslas skola</w:t>
      </w:r>
    </w:p>
    <w:p w14:paraId="15AE7C89" w14:textId="53AE38DF" w:rsidR="0071175F" w:rsidRPr="00B30F9F" w:rsidRDefault="0071175F" w:rsidP="00B30F9F">
      <w:pPr>
        <w:pStyle w:val="Komentrateksts"/>
        <w:ind w:left="720" w:hanging="294"/>
        <w:rPr>
          <w:rFonts w:asciiTheme="majorBidi" w:hAnsiTheme="majorBidi" w:cstheme="majorBidi"/>
          <w:sz w:val="24"/>
          <w:szCs w:val="24"/>
        </w:rPr>
      </w:pPr>
      <w:r w:rsidRPr="00B30F9F">
        <w:rPr>
          <w:rFonts w:asciiTheme="majorBidi" w:hAnsiTheme="majorBidi" w:cstheme="majorBidi"/>
          <w:sz w:val="24"/>
          <w:szCs w:val="24"/>
        </w:rPr>
        <w:t>Teātra iela 2, Balvi, Balvu nov., LV-4501</w:t>
      </w:r>
    </w:p>
    <w:p w14:paraId="20FF3320" w14:textId="78B976B5" w:rsidR="00DC7F24" w:rsidRPr="00B30F9F" w:rsidRDefault="0071175F" w:rsidP="00B30F9F">
      <w:pPr>
        <w:pStyle w:val="Komentratma"/>
        <w:ind w:left="720" w:hanging="294"/>
        <w:jc w:val="both"/>
        <w:rPr>
          <w:rFonts w:asciiTheme="majorBidi" w:hAnsiTheme="majorBidi" w:cstheme="majorBidi"/>
          <w:b w:val="0"/>
          <w:bCs w:val="0"/>
          <w:sz w:val="24"/>
          <w:szCs w:val="24"/>
        </w:rPr>
      </w:pPr>
      <w:r w:rsidRPr="00B30F9F">
        <w:rPr>
          <w:rFonts w:asciiTheme="majorBidi" w:hAnsiTheme="majorBidi" w:cstheme="majorBidi"/>
          <w:b w:val="0"/>
          <w:bCs w:val="0"/>
          <w:sz w:val="24"/>
          <w:szCs w:val="24"/>
        </w:rPr>
        <w:t>Reģ.Nr.40900023301</w:t>
      </w:r>
    </w:p>
    <w:p w14:paraId="013A6BDD" w14:textId="77777777" w:rsidR="00DC7F24" w:rsidRPr="00B30F9F" w:rsidRDefault="00DC7F24" w:rsidP="00B30F9F">
      <w:pPr>
        <w:pStyle w:val="Sarakstarindkopa"/>
        <w:numPr>
          <w:ilvl w:val="1"/>
          <w:numId w:val="6"/>
        </w:numPr>
        <w:ind w:left="426"/>
        <w:jc w:val="both"/>
        <w:rPr>
          <w:rFonts w:asciiTheme="majorBidi" w:hAnsiTheme="majorBidi" w:cstheme="majorBidi"/>
        </w:rPr>
      </w:pPr>
      <w:r w:rsidRPr="00B30F9F">
        <w:rPr>
          <w:rFonts w:asciiTheme="majorBidi" w:hAnsiTheme="majorBidi" w:cstheme="majorBidi"/>
        </w:rPr>
        <w:t>Kontaktpersonas:</w:t>
      </w:r>
    </w:p>
    <w:p w14:paraId="6CC5C35A" w14:textId="77777777" w:rsidR="00837391" w:rsidRPr="00AC6000" w:rsidRDefault="00DC7F24" w:rsidP="00837391">
      <w:pPr>
        <w:numPr>
          <w:ilvl w:val="2"/>
          <w:numId w:val="6"/>
        </w:numPr>
        <w:jc w:val="both"/>
        <w:rPr>
          <w:rStyle w:val="Hipersaite"/>
          <w:color w:val="auto"/>
          <w:u w:val="none"/>
        </w:rPr>
      </w:pPr>
      <w:r w:rsidRPr="00837391">
        <w:rPr>
          <w:rFonts w:asciiTheme="majorBidi" w:hAnsiTheme="majorBidi" w:cstheme="majorBidi"/>
          <w:u w:val="single"/>
        </w:rPr>
        <w:t>saistībā ar iepirkuma dokumentu sagatavošanu un noformēšanu</w:t>
      </w:r>
      <w:r w:rsidRPr="00837391">
        <w:rPr>
          <w:rFonts w:asciiTheme="majorBidi" w:hAnsiTheme="majorBidi" w:cstheme="majorBidi"/>
          <w:lang w:eastAsia="lv-LV"/>
        </w:rPr>
        <w:t xml:space="preserve">: </w:t>
      </w:r>
      <w:r w:rsidR="00837391" w:rsidRPr="00215293">
        <w:rPr>
          <w:rFonts w:eastAsia="Calibri"/>
        </w:rPr>
        <w:t xml:space="preserve">Balvu novada Centrālās pārvaldes Attīstības plānošanas un investīciju nodaļas iepirkumu speciāliste Oksana Ozoliņa, mob.26357423, e-pasta adrese: </w:t>
      </w:r>
      <w:hyperlink r:id="rId9" w:history="1">
        <w:r w:rsidR="00837391" w:rsidRPr="00215293">
          <w:rPr>
            <w:rStyle w:val="Hipersaite"/>
            <w:rFonts w:eastAsia="Calibri"/>
          </w:rPr>
          <w:t>oksana.ozolina@balvi.lv</w:t>
        </w:r>
      </w:hyperlink>
      <w:r w:rsidR="00837391">
        <w:rPr>
          <w:rStyle w:val="Hipersaite"/>
          <w:rFonts w:eastAsia="Calibri"/>
        </w:rPr>
        <w:t>;</w:t>
      </w:r>
    </w:p>
    <w:p w14:paraId="36EE00C7" w14:textId="79E44BCD" w:rsidR="00DC7F24" w:rsidRPr="00837391" w:rsidRDefault="00DC7F24" w:rsidP="00331E0F">
      <w:pPr>
        <w:pStyle w:val="Sarakstarindkopa"/>
        <w:numPr>
          <w:ilvl w:val="2"/>
          <w:numId w:val="6"/>
        </w:numPr>
        <w:suppressAutoHyphens w:val="0"/>
        <w:autoSpaceDE w:val="0"/>
        <w:autoSpaceDN w:val="0"/>
        <w:adjustRightInd w:val="0"/>
        <w:ind w:left="709"/>
        <w:jc w:val="both"/>
        <w:rPr>
          <w:rFonts w:asciiTheme="majorBidi" w:hAnsiTheme="majorBidi" w:cstheme="majorBidi"/>
          <w:bCs/>
        </w:rPr>
      </w:pPr>
      <w:r w:rsidRPr="00837391">
        <w:rPr>
          <w:rFonts w:asciiTheme="majorBidi" w:hAnsiTheme="majorBidi" w:cstheme="majorBidi"/>
          <w:u w:val="single"/>
        </w:rPr>
        <w:t>saistībā ar iepirkuma priekšmetu</w:t>
      </w:r>
      <w:r w:rsidRPr="00837391">
        <w:rPr>
          <w:rFonts w:asciiTheme="majorBidi" w:hAnsiTheme="majorBidi" w:cstheme="majorBidi"/>
        </w:rPr>
        <w:t xml:space="preserve">: </w:t>
      </w:r>
      <w:r w:rsidR="0071175F" w:rsidRPr="00837391">
        <w:rPr>
          <w:rFonts w:asciiTheme="majorBidi" w:hAnsiTheme="majorBidi" w:cstheme="majorBidi"/>
          <w:bCs/>
        </w:rPr>
        <w:t xml:space="preserve">Balvu </w:t>
      </w:r>
      <w:r w:rsidR="00FB5086" w:rsidRPr="00837391">
        <w:rPr>
          <w:rFonts w:asciiTheme="majorBidi" w:hAnsiTheme="majorBidi" w:cstheme="majorBidi"/>
          <w:bCs/>
        </w:rPr>
        <w:t>m</w:t>
      </w:r>
      <w:r w:rsidR="0071175F" w:rsidRPr="00837391">
        <w:rPr>
          <w:rFonts w:asciiTheme="majorBidi" w:hAnsiTheme="majorBidi" w:cstheme="majorBidi"/>
          <w:bCs/>
        </w:rPr>
        <w:t xml:space="preserve">ākslas skolas direktore Elita Teilāne, </w:t>
      </w:r>
      <w:r w:rsidRPr="00837391">
        <w:rPr>
          <w:rFonts w:asciiTheme="majorBidi" w:hAnsiTheme="majorBidi" w:cstheme="majorBidi"/>
          <w:bCs/>
        </w:rPr>
        <w:t>mob.</w:t>
      </w:r>
      <w:r w:rsidR="0071175F" w:rsidRPr="00837391">
        <w:rPr>
          <w:rFonts w:asciiTheme="majorBidi" w:hAnsiTheme="majorBidi" w:cstheme="majorBidi"/>
          <w:bCs/>
        </w:rPr>
        <w:t>29157234</w:t>
      </w:r>
      <w:r w:rsidRPr="00837391">
        <w:rPr>
          <w:rFonts w:asciiTheme="majorBidi" w:hAnsiTheme="majorBidi" w:cstheme="majorBidi"/>
        </w:rPr>
        <w:t>.</w:t>
      </w:r>
    </w:p>
    <w:p w14:paraId="6493F6E1" w14:textId="77777777" w:rsidR="00DC524D" w:rsidRPr="00B30F9F" w:rsidRDefault="00DC524D" w:rsidP="00B30F9F">
      <w:pPr>
        <w:suppressAutoHyphens w:val="0"/>
        <w:autoSpaceDE w:val="0"/>
        <w:autoSpaceDN w:val="0"/>
        <w:adjustRightInd w:val="0"/>
        <w:ind w:left="-11"/>
        <w:jc w:val="both"/>
        <w:rPr>
          <w:rFonts w:asciiTheme="majorBidi" w:hAnsiTheme="majorBidi" w:cstheme="majorBidi"/>
          <w:bCs/>
        </w:rPr>
      </w:pPr>
    </w:p>
    <w:p w14:paraId="0E4DA4DF" w14:textId="77777777" w:rsidR="0011431B" w:rsidRPr="00215293" w:rsidRDefault="0011431B" w:rsidP="00C71BE9">
      <w:pPr>
        <w:pStyle w:val="Pamatteksts3"/>
        <w:numPr>
          <w:ilvl w:val="0"/>
          <w:numId w:val="6"/>
        </w:numPr>
        <w:spacing w:after="0"/>
        <w:ind w:left="426"/>
        <w:jc w:val="center"/>
        <w:rPr>
          <w:b/>
          <w:bCs/>
          <w:sz w:val="24"/>
          <w:szCs w:val="24"/>
        </w:rPr>
      </w:pPr>
      <w:r w:rsidRPr="00215293">
        <w:rPr>
          <w:b/>
          <w:bCs/>
          <w:sz w:val="24"/>
          <w:szCs w:val="24"/>
        </w:rPr>
        <w:t>Pretendents</w:t>
      </w:r>
    </w:p>
    <w:p w14:paraId="53BAAB85" w14:textId="77777777" w:rsidR="0011431B" w:rsidRPr="00215293" w:rsidRDefault="0011431B" w:rsidP="0011431B">
      <w:pPr>
        <w:pStyle w:val="Pamatteksts3"/>
        <w:numPr>
          <w:ilvl w:val="1"/>
          <w:numId w:val="6"/>
        </w:numPr>
        <w:spacing w:after="0"/>
        <w:ind w:left="426"/>
        <w:jc w:val="both"/>
        <w:rPr>
          <w:iCs/>
          <w:sz w:val="24"/>
          <w:szCs w:val="24"/>
        </w:rPr>
      </w:pPr>
      <w:r w:rsidRPr="00215293">
        <w:rPr>
          <w:iCs/>
          <w:sz w:val="24"/>
          <w:szCs w:val="24"/>
        </w:rPr>
        <w:t xml:space="preserve">Pretendents – piegādātājs, kurš ir reģistrēts Elektronisko iepirkumu sistēmā (turpmāk – </w:t>
      </w:r>
      <w:r w:rsidRPr="00042DC5">
        <w:rPr>
          <w:b/>
          <w:bCs/>
          <w:iCs/>
          <w:sz w:val="24"/>
          <w:szCs w:val="24"/>
        </w:rPr>
        <w:t>EIS</w:t>
      </w:r>
      <w:r w:rsidRPr="00215293">
        <w:rPr>
          <w:iCs/>
          <w:sz w:val="24"/>
          <w:szCs w:val="24"/>
        </w:rPr>
        <w:t>) un ir iesniedzis piedāvājumu EIS e-konkursu apakšsistēmā.</w:t>
      </w:r>
    </w:p>
    <w:p w14:paraId="3B52E31C" w14:textId="77777777" w:rsidR="0011431B" w:rsidRPr="00215293" w:rsidRDefault="0011431B" w:rsidP="00C71BE9">
      <w:pPr>
        <w:pStyle w:val="Pamatteksts3"/>
        <w:spacing w:after="0"/>
        <w:jc w:val="center"/>
        <w:rPr>
          <w:iCs/>
          <w:sz w:val="24"/>
          <w:szCs w:val="24"/>
        </w:rPr>
      </w:pPr>
    </w:p>
    <w:p w14:paraId="75DF822F" w14:textId="77777777" w:rsidR="0011431B" w:rsidRPr="00215293" w:rsidRDefault="0011431B" w:rsidP="00C71BE9">
      <w:pPr>
        <w:pStyle w:val="Pamatteksts3"/>
        <w:numPr>
          <w:ilvl w:val="0"/>
          <w:numId w:val="6"/>
        </w:numPr>
        <w:spacing w:after="0"/>
        <w:ind w:left="426" w:hanging="426"/>
        <w:jc w:val="center"/>
        <w:rPr>
          <w:b/>
          <w:bCs/>
          <w:sz w:val="24"/>
          <w:szCs w:val="24"/>
        </w:rPr>
      </w:pPr>
      <w:r w:rsidRPr="00215293">
        <w:rPr>
          <w:b/>
          <w:bCs/>
          <w:iCs/>
          <w:sz w:val="24"/>
          <w:szCs w:val="24"/>
        </w:rPr>
        <w:t>Iepirkuma dokumentu saņemšana</w:t>
      </w:r>
    </w:p>
    <w:p w14:paraId="1A923D30" w14:textId="77777777" w:rsidR="0011431B" w:rsidRPr="00215293" w:rsidRDefault="0011431B" w:rsidP="0011431B">
      <w:pPr>
        <w:pStyle w:val="Sarakstarindkopa"/>
        <w:numPr>
          <w:ilvl w:val="1"/>
          <w:numId w:val="6"/>
        </w:numPr>
        <w:ind w:left="426"/>
        <w:jc w:val="both"/>
        <w:rPr>
          <w:iCs/>
        </w:rPr>
      </w:pPr>
      <w:r w:rsidRPr="00215293">
        <w:rPr>
          <w:iCs/>
        </w:rPr>
        <w:t xml:space="preserve">Iepirkuma nolikumam (turpmāk – </w:t>
      </w:r>
      <w:r w:rsidRPr="00042DC5">
        <w:rPr>
          <w:b/>
          <w:bCs/>
          <w:iCs/>
        </w:rPr>
        <w:t>Nolikums</w:t>
      </w:r>
      <w:r w:rsidRPr="00215293">
        <w:rPr>
          <w:iCs/>
        </w:rPr>
        <w:t xml:space="preserve">) ir nodrošināta </w:t>
      </w:r>
      <w:r w:rsidRPr="00215293">
        <w:rPr>
          <w:bCs/>
          <w:iCs/>
        </w:rPr>
        <w:t xml:space="preserve">tieša un brīva elektroniskā pieeja </w:t>
      </w:r>
      <w:r w:rsidRPr="00215293">
        <w:rPr>
          <w:iCs/>
        </w:rPr>
        <w:t>EIS:</w:t>
      </w:r>
    </w:p>
    <w:p w14:paraId="77421481" w14:textId="77777777" w:rsidR="0011431B" w:rsidRPr="00215293" w:rsidRDefault="0011431B" w:rsidP="0011431B">
      <w:pPr>
        <w:pStyle w:val="Sarakstarindkopa"/>
        <w:numPr>
          <w:ilvl w:val="0"/>
          <w:numId w:val="23"/>
        </w:numPr>
        <w:suppressAutoHyphens w:val="0"/>
        <w:ind w:left="567" w:hanging="436"/>
        <w:jc w:val="both"/>
        <w:rPr>
          <w:rStyle w:val="Hipersaite"/>
          <w:bCs/>
          <w:color w:val="auto"/>
          <w:u w:val="none"/>
          <w:lang w:eastAsia="lv-LV"/>
        </w:rPr>
      </w:pPr>
      <w:r w:rsidRPr="00215293">
        <w:t xml:space="preserve">pircēja profila adrese: </w:t>
      </w:r>
      <w:hyperlink r:id="rId10" w:history="1">
        <w:r w:rsidRPr="00215293">
          <w:rPr>
            <w:rStyle w:val="Hipersaite"/>
          </w:rPr>
          <w:t>https://www.eis.gov.lv/EKEIS/Supplier/Organizer/1345</w:t>
        </w:r>
      </w:hyperlink>
      <w:r w:rsidRPr="00215293">
        <w:rPr>
          <w:rStyle w:val="Hipersaite"/>
          <w:color w:val="auto"/>
          <w:u w:val="none"/>
        </w:rPr>
        <w:t xml:space="preserve"> ;</w:t>
      </w:r>
    </w:p>
    <w:p w14:paraId="3D19904D" w14:textId="04E28BC5" w:rsidR="0011431B" w:rsidRPr="00215293" w:rsidRDefault="0011431B" w:rsidP="0011431B">
      <w:pPr>
        <w:pStyle w:val="Sarakstarindkopa"/>
        <w:numPr>
          <w:ilvl w:val="0"/>
          <w:numId w:val="23"/>
        </w:numPr>
        <w:suppressAutoHyphens w:val="0"/>
        <w:ind w:left="567" w:hanging="436"/>
        <w:jc w:val="both"/>
        <w:rPr>
          <w:bCs/>
          <w:lang w:eastAsia="lv-LV"/>
        </w:rPr>
      </w:pPr>
      <w:r w:rsidRPr="00215293">
        <w:t xml:space="preserve">tieša, neierobežota, bezmaksas piekļuve iepirkuma dokumentiem pilnā apmērā: </w:t>
      </w:r>
      <w:hyperlink r:id="rId11" w:history="1">
        <w:r w:rsidR="005D0D18" w:rsidRPr="00491949">
          <w:rPr>
            <w:rStyle w:val="Hipersaite"/>
          </w:rPr>
          <w:t>https://www.eis.gov.lv/EKEIS/Procurement/Edit/178341</w:t>
        </w:r>
      </w:hyperlink>
      <w:r w:rsidRPr="00350205">
        <w:t xml:space="preserve"> </w:t>
      </w:r>
      <w:r w:rsidRPr="00215293">
        <w:t>.</w:t>
      </w:r>
    </w:p>
    <w:p w14:paraId="18C1A222" w14:textId="77777777" w:rsidR="0011431B" w:rsidRPr="00215293" w:rsidRDefault="0011431B" w:rsidP="0011431B">
      <w:pPr>
        <w:pStyle w:val="Sarakstarindkopa"/>
        <w:numPr>
          <w:ilvl w:val="1"/>
          <w:numId w:val="6"/>
        </w:numPr>
        <w:ind w:left="426"/>
        <w:jc w:val="both"/>
        <w:rPr>
          <w:iCs/>
        </w:rPr>
      </w:pPr>
      <w:r w:rsidRPr="00215293">
        <w:rPr>
          <w:iCs/>
        </w:rPr>
        <w:t>EIS reģistrēts pretendents var pieteikties kā Nolikuma saņēmējs e-konkursu apakšsistēmā. Informācija par pieteikšanos pieejama:</w:t>
      </w:r>
    </w:p>
    <w:p w14:paraId="5775A2C1" w14:textId="77777777" w:rsidR="0011431B" w:rsidRPr="00215293" w:rsidRDefault="0011431B" w:rsidP="0011431B">
      <w:pPr>
        <w:ind w:left="426"/>
        <w:jc w:val="both"/>
        <w:rPr>
          <w:rStyle w:val="Hipersaite"/>
          <w:iCs/>
          <w:color w:val="auto"/>
          <w:u w:val="none"/>
        </w:rPr>
      </w:pPr>
      <w:hyperlink r:id="rId12" w:history="1">
        <w:r w:rsidRPr="00215293">
          <w:rPr>
            <w:rStyle w:val="Hipersaite"/>
            <w:iCs/>
          </w:rPr>
          <w:t>https://www.eis.gov.lv/EKEIS/Publication/View/883?subsystemCode=KON</w:t>
        </w:r>
      </w:hyperlink>
      <w:r w:rsidRPr="00215293">
        <w:rPr>
          <w:rStyle w:val="Hipersaite"/>
          <w:iCs/>
          <w:color w:val="auto"/>
          <w:u w:val="none"/>
        </w:rPr>
        <w:t xml:space="preserve"> .</w:t>
      </w:r>
    </w:p>
    <w:p w14:paraId="56F1ACFD" w14:textId="77777777" w:rsidR="0011431B" w:rsidRPr="00215293" w:rsidRDefault="0011431B" w:rsidP="0011431B">
      <w:pPr>
        <w:jc w:val="both"/>
        <w:rPr>
          <w:rStyle w:val="Hipersaite"/>
          <w:iCs/>
          <w:color w:val="auto"/>
          <w:u w:val="none"/>
        </w:rPr>
      </w:pPr>
    </w:p>
    <w:p w14:paraId="10864ED0" w14:textId="77777777" w:rsidR="0011431B" w:rsidRPr="00215293" w:rsidRDefault="0011431B" w:rsidP="00C71BE9">
      <w:pPr>
        <w:pStyle w:val="Sarakstarindkopa"/>
        <w:numPr>
          <w:ilvl w:val="0"/>
          <w:numId w:val="6"/>
        </w:numPr>
        <w:ind w:left="426" w:hanging="426"/>
        <w:jc w:val="center"/>
        <w:rPr>
          <w:b/>
          <w:bCs/>
          <w:iCs/>
        </w:rPr>
      </w:pPr>
      <w:r w:rsidRPr="00215293">
        <w:rPr>
          <w:b/>
          <w:bCs/>
          <w:iCs/>
        </w:rPr>
        <w:t>Informācijas apmaiņa</w:t>
      </w:r>
    </w:p>
    <w:p w14:paraId="0B8A406E" w14:textId="77777777" w:rsidR="0011431B" w:rsidRPr="00215293" w:rsidRDefault="0011431B" w:rsidP="0011431B">
      <w:pPr>
        <w:pStyle w:val="Sarakstarindkopa"/>
        <w:numPr>
          <w:ilvl w:val="1"/>
          <w:numId w:val="6"/>
        </w:numPr>
        <w:ind w:left="426"/>
        <w:jc w:val="both"/>
        <w:rPr>
          <w:iCs/>
        </w:rPr>
      </w:pPr>
      <w:r w:rsidRPr="00215293">
        <w:t>Visa informācijas apmaiņa starp pasūtītāju un pretendentu notiek EIS.</w:t>
      </w:r>
    </w:p>
    <w:p w14:paraId="51D67EA5" w14:textId="77777777" w:rsidR="0011431B" w:rsidRPr="00215293" w:rsidRDefault="0011431B" w:rsidP="0011431B">
      <w:pPr>
        <w:pStyle w:val="Sarakstarindkopa"/>
        <w:numPr>
          <w:ilvl w:val="1"/>
          <w:numId w:val="6"/>
        </w:numPr>
        <w:ind w:left="426"/>
        <w:jc w:val="both"/>
        <w:rPr>
          <w:iCs/>
        </w:rPr>
      </w:pPr>
      <w:r w:rsidRPr="00215293">
        <w:t xml:space="preserve">Laikā, ja EIS darbība tiek pārtraukta, informācijas apmaiņa var notikt jebkādā no citiem Publisko iepirkumu likuma (turpmāk – </w:t>
      </w:r>
      <w:r w:rsidRPr="00042DC5">
        <w:rPr>
          <w:b/>
          <w:bCs/>
        </w:rPr>
        <w:t>PIL</w:t>
      </w:r>
      <w:r w:rsidRPr="00215293">
        <w:t>) 38.panta pirmajā daļā noteiktajiem veidiem.</w:t>
      </w:r>
    </w:p>
    <w:p w14:paraId="2CC5731C" w14:textId="77777777" w:rsidR="0011431B" w:rsidRPr="00215293" w:rsidRDefault="0011431B" w:rsidP="0011431B">
      <w:pPr>
        <w:pStyle w:val="Sarakstarindkopa"/>
        <w:numPr>
          <w:ilvl w:val="1"/>
          <w:numId w:val="6"/>
        </w:numPr>
        <w:ind w:left="426"/>
        <w:jc w:val="both"/>
        <w:rPr>
          <w:iCs/>
        </w:rPr>
      </w:pPr>
      <w:r w:rsidRPr="00215293">
        <w:t>Nolikuma 6.2.punktā noteiktajā gadījumā, izvēloties e</w:t>
      </w:r>
      <w:r w:rsidRPr="00215293">
        <w:rPr>
          <w:shd w:val="clear" w:color="auto" w:fill="FFFFFF"/>
        </w:rPr>
        <w:t>lektronisko saziņu, jebkurai elektronisko dokumentu apritei, neatkarīgi no to juridiskā spēka:</w:t>
      </w:r>
    </w:p>
    <w:p w14:paraId="2DDDB39E" w14:textId="77777777" w:rsidR="0011431B" w:rsidRPr="00215293" w:rsidRDefault="0011431B" w:rsidP="0011431B">
      <w:pPr>
        <w:pStyle w:val="Sarakstarindkopa"/>
        <w:numPr>
          <w:ilvl w:val="2"/>
          <w:numId w:val="6"/>
        </w:numPr>
        <w:ind w:left="709"/>
        <w:jc w:val="both"/>
        <w:rPr>
          <w:iCs/>
        </w:rPr>
      </w:pPr>
      <w:r w:rsidRPr="00215293">
        <w:rPr>
          <w:shd w:val="clear" w:color="auto" w:fill="FFFFFF"/>
        </w:rPr>
        <w:t>juridiska persona izmanto oficiālo elektronisko adresi;</w:t>
      </w:r>
    </w:p>
    <w:p w14:paraId="2D4081F3" w14:textId="77777777" w:rsidR="0011431B" w:rsidRPr="00215293" w:rsidRDefault="0011431B" w:rsidP="0011431B">
      <w:pPr>
        <w:pStyle w:val="Sarakstarindkopa"/>
        <w:numPr>
          <w:ilvl w:val="2"/>
          <w:numId w:val="6"/>
        </w:numPr>
        <w:ind w:left="709"/>
        <w:jc w:val="both"/>
        <w:rPr>
          <w:iCs/>
        </w:rPr>
      </w:pPr>
      <w:r w:rsidRPr="00215293">
        <w:rPr>
          <w:shd w:val="clear" w:color="auto" w:fill="FFFFFF"/>
        </w:rPr>
        <w:t xml:space="preserve">fiziska persona izmanto oficiālo elektronisko adresi vai e-pasta adresi: </w:t>
      </w:r>
      <w:hyperlink r:id="rId13" w:history="1">
        <w:r w:rsidRPr="00215293">
          <w:rPr>
            <w:rStyle w:val="Hipersaite"/>
            <w:shd w:val="clear" w:color="auto" w:fill="FFFFFF"/>
          </w:rPr>
          <w:t>dome@balvi.lv</w:t>
        </w:r>
      </w:hyperlink>
      <w:r w:rsidRPr="00215293">
        <w:rPr>
          <w:shd w:val="clear" w:color="auto" w:fill="FFFFFF"/>
        </w:rPr>
        <w:t xml:space="preserve"> </w:t>
      </w:r>
    </w:p>
    <w:p w14:paraId="1EC6210B" w14:textId="77777777" w:rsidR="0011431B" w:rsidRPr="00215293" w:rsidRDefault="0011431B" w:rsidP="0011431B">
      <w:pPr>
        <w:pStyle w:val="Sarakstarindkopa"/>
        <w:numPr>
          <w:ilvl w:val="1"/>
          <w:numId w:val="6"/>
        </w:numPr>
        <w:ind w:left="426"/>
        <w:jc w:val="both"/>
        <w:rPr>
          <w:iCs/>
        </w:rPr>
      </w:pPr>
      <w:r w:rsidRPr="00215293">
        <w:rPr>
          <w:shd w:val="clear" w:color="auto" w:fill="FFFFFF"/>
        </w:rPr>
        <w:t xml:space="preserve">Informācijas apmaiņai, kas neattiecas uz iepirkuma dokumentiem un piedāvājumiem, var izmantot mutvārdu saziņu. Mutvārdu saziņas saturs tiek dokumentēts </w:t>
      </w:r>
      <w:proofErr w:type="spellStart"/>
      <w:r w:rsidRPr="00215293">
        <w:rPr>
          <w:shd w:val="clear" w:color="auto" w:fill="FFFFFF"/>
        </w:rPr>
        <w:t>rakstveidā</w:t>
      </w:r>
      <w:proofErr w:type="spellEnd"/>
      <w:r w:rsidRPr="00215293">
        <w:rPr>
          <w:shd w:val="clear" w:color="auto" w:fill="FFFFFF"/>
        </w:rPr>
        <w:t xml:space="preserve"> vai audioierakstos, ja tā var ietekmēt piedāvājumu saturu un piedāvājumu vērtēšanu.</w:t>
      </w:r>
    </w:p>
    <w:p w14:paraId="31EE6DB3" w14:textId="77777777" w:rsidR="0011431B" w:rsidRPr="00215293" w:rsidRDefault="0011431B" w:rsidP="0011431B">
      <w:pPr>
        <w:pStyle w:val="Sarakstarindkopa"/>
        <w:numPr>
          <w:ilvl w:val="1"/>
          <w:numId w:val="6"/>
        </w:numPr>
        <w:ind w:left="426"/>
        <w:jc w:val="both"/>
        <w:rPr>
          <w:iCs/>
        </w:rPr>
      </w:pPr>
      <w:r w:rsidRPr="00215293">
        <w:t>Papildu informācij</w:t>
      </w:r>
      <w:r>
        <w:t>a</w:t>
      </w:r>
      <w:r w:rsidRPr="00215293">
        <w:t xml:space="preserve"> par iepirkuma dokumentos iekļautajām prasībām tiek sniegta 3 (triju) darbdienu laikā pēc pieprasījuma saņemšanas, bet ne vēlāk kā 4 (četras) dienas pirms piedāvājumu iesniegšanas termiņa beigām, ja papildu informācija pieprasīta laikus.</w:t>
      </w:r>
    </w:p>
    <w:p w14:paraId="22F3498A" w14:textId="77777777" w:rsidR="0011431B" w:rsidRPr="00215293" w:rsidRDefault="0011431B" w:rsidP="0011431B">
      <w:pPr>
        <w:pStyle w:val="Sarakstarindkopa"/>
        <w:numPr>
          <w:ilvl w:val="1"/>
          <w:numId w:val="6"/>
        </w:numPr>
        <w:ind w:left="426"/>
        <w:jc w:val="both"/>
        <w:rPr>
          <w:iCs/>
        </w:rPr>
      </w:pPr>
      <w:r w:rsidRPr="00215293">
        <w:t>Ja papildu informācija pieprasīta kad atlikušas mazāk kā 4 (četras) dienas līdz piedāvājumu iesniegšanas termiņa beigām, pasūtītājs informāciju ir tiesīgs nesniegt, pamatojoties uz to, ka tā nav pieprasīta laikus.</w:t>
      </w:r>
    </w:p>
    <w:p w14:paraId="6A5900FB" w14:textId="77777777" w:rsidR="0011431B" w:rsidRPr="00215293" w:rsidRDefault="0011431B" w:rsidP="0011431B">
      <w:pPr>
        <w:ind w:left="-4"/>
        <w:jc w:val="both"/>
        <w:rPr>
          <w:iCs/>
        </w:rPr>
      </w:pPr>
    </w:p>
    <w:p w14:paraId="738792D1" w14:textId="77777777" w:rsidR="0011431B" w:rsidRPr="00215293" w:rsidRDefault="0011431B" w:rsidP="00C71BE9">
      <w:pPr>
        <w:pStyle w:val="Sarakstarindkopa"/>
        <w:numPr>
          <w:ilvl w:val="0"/>
          <w:numId w:val="6"/>
        </w:numPr>
        <w:ind w:left="426" w:hanging="426"/>
        <w:jc w:val="center"/>
        <w:rPr>
          <w:b/>
          <w:bCs/>
          <w:iCs/>
        </w:rPr>
      </w:pPr>
      <w:r w:rsidRPr="00215293">
        <w:rPr>
          <w:b/>
          <w:bCs/>
          <w:iCs/>
        </w:rPr>
        <w:t>Piedāvājuma iesniegšanas un atvēršanas vieta, datums, laiks un kārtība</w:t>
      </w:r>
    </w:p>
    <w:p w14:paraId="331862DF" w14:textId="261E8C4F" w:rsidR="0011431B" w:rsidRPr="000558F7" w:rsidRDefault="0011431B" w:rsidP="0011431B">
      <w:pPr>
        <w:pStyle w:val="Sarakstarindkopa"/>
        <w:numPr>
          <w:ilvl w:val="1"/>
          <w:numId w:val="6"/>
        </w:numPr>
        <w:ind w:left="430"/>
        <w:jc w:val="both"/>
      </w:pPr>
      <w:r w:rsidRPr="00215293">
        <w:t>Ievērojot PIL 39.panta pirmajā daļā noteikto, piedāvājumi ir iesniedzami tikai elektroniski – EIS e-konkursu apakšsistēmā (</w:t>
      </w:r>
      <w:hyperlink r:id="rId14" w:history="1">
        <w:r w:rsidRPr="00215293">
          <w:rPr>
            <w:rStyle w:val="Hipersaite"/>
          </w:rPr>
          <w:t>https://www.eis.gov.lv/EKEIS/Supplier/</w:t>
        </w:r>
      </w:hyperlink>
      <w:r w:rsidRPr="00215293">
        <w:t xml:space="preserve"> ) līdz </w:t>
      </w:r>
      <w:r w:rsidRPr="000558F7">
        <w:rPr>
          <w:b/>
          <w:bCs/>
        </w:rPr>
        <w:t>1</w:t>
      </w:r>
      <w:r w:rsidR="000558F7" w:rsidRPr="000558F7">
        <w:rPr>
          <w:b/>
          <w:bCs/>
        </w:rPr>
        <w:t>3</w:t>
      </w:r>
      <w:r w:rsidRPr="000558F7">
        <w:rPr>
          <w:b/>
          <w:bCs/>
        </w:rPr>
        <w:t xml:space="preserve">.08.2026., plkst. </w:t>
      </w:r>
      <w:r w:rsidR="000558F7" w:rsidRPr="000558F7">
        <w:rPr>
          <w:b/>
          <w:bCs/>
        </w:rPr>
        <w:t>9.00</w:t>
      </w:r>
      <w:r w:rsidRPr="000558F7">
        <w:t>. Piedāvājumi, kas iesniegti pēc minētā termiņa vai ārpus EIS e-konkursu apakšsistēmas, tiks atzīti par neatbilstošiem Nolikuma prasībām un netiks atvērti.</w:t>
      </w:r>
    </w:p>
    <w:p w14:paraId="4995E418" w14:textId="5BFBE223" w:rsidR="0011431B" w:rsidRPr="00215293" w:rsidRDefault="0011431B" w:rsidP="0011431B">
      <w:pPr>
        <w:pStyle w:val="Sarakstarindkopa"/>
        <w:numPr>
          <w:ilvl w:val="1"/>
          <w:numId w:val="6"/>
        </w:numPr>
        <w:ind w:left="430"/>
        <w:jc w:val="both"/>
      </w:pPr>
      <w:r w:rsidRPr="000558F7">
        <w:t xml:space="preserve">Piedāvājumu atvēršana notiek tūlīt pēc piedāvājumu iesniegšanas termiņa beigām </w:t>
      </w:r>
      <w:r w:rsidRPr="000558F7">
        <w:rPr>
          <w:b/>
          <w:bCs/>
        </w:rPr>
        <w:t>1</w:t>
      </w:r>
      <w:r w:rsidR="000558F7" w:rsidRPr="000558F7">
        <w:rPr>
          <w:b/>
          <w:bCs/>
        </w:rPr>
        <w:t>3</w:t>
      </w:r>
      <w:r w:rsidRPr="000558F7">
        <w:rPr>
          <w:b/>
          <w:bCs/>
        </w:rPr>
        <w:t>.08.2026., plkst. 13.00</w:t>
      </w:r>
      <w:r w:rsidRPr="000558F7">
        <w:t>. Piedāvājumi</w:t>
      </w:r>
      <w:r w:rsidRPr="00215293">
        <w:t xml:space="preserve"> tiek atvērti, izmantojot Valsts digitālās attīstības aģentūras (VDAA) mājaslapas tīmekļvietnē </w:t>
      </w:r>
      <w:hyperlink r:id="rId15" w:history="1">
        <w:r w:rsidRPr="00215293">
          <w:rPr>
            <w:rStyle w:val="Hipersaite"/>
          </w:rPr>
          <w:t>www.eis.gov.lv</w:t>
        </w:r>
      </w:hyperlink>
      <w:r w:rsidRPr="00215293">
        <w:t xml:space="preserve"> pieejamos rīkus piedāvājumu elektroniskai saņemšanai.</w:t>
      </w:r>
    </w:p>
    <w:p w14:paraId="165C59D1" w14:textId="77777777" w:rsidR="0011431B" w:rsidRPr="00215293" w:rsidRDefault="0011431B" w:rsidP="0011431B">
      <w:pPr>
        <w:pStyle w:val="Sarakstarindkopa"/>
        <w:numPr>
          <w:ilvl w:val="1"/>
          <w:numId w:val="6"/>
        </w:numPr>
        <w:ind w:left="430"/>
        <w:jc w:val="both"/>
      </w:pPr>
      <w:r w:rsidRPr="00215293">
        <w:t>Ja konstatēti sistēmas darbības traucējumi, kuru dēļ nav bijis iespējams iesniegt piedāvājumus kopumā vismaz 2 (divas) stundas pēdējo 24 (divdesmit četru) stundu laikā vai 10 (desmit) minūtes pēdējo 4 (četru) stundu laikā līdz piedāvājumu iesniegšanas termiņa beigām, EIS turētājs pēc sistēmas darbības atjaunošanas pārceļ piedāvājumu iesniegšanas termiņu par 1 (vienu) darbdienu. EIS darbības atjaunošanas dienā tajā ievieto paziņojumu par EIS darbības traucējumiem, norādot iepirkumus un iepirkuma procedūras, kuru termiņi pārcelti. Šāda termiņa pārcelšana nav uzskatāma par grozījumiem iepirkuma dokumentos vai par piedāvājumu iesniegšanas termiņa pagarināšanu PIL izpratnē.</w:t>
      </w:r>
    </w:p>
    <w:p w14:paraId="6FEE6C62" w14:textId="77777777" w:rsidR="0011431B" w:rsidRPr="00215293" w:rsidRDefault="0011431B" w:rsidP="0011431B">
      <w:pPr>
        <w:pStyle w:val="Sarakstarindkopa"/>
        <w:numPr>
          <w:ilvl w:val="1"/>
          <w:numId w:val="6"/>
        </w:numPr>
        <w:ind w:left="430"/>
        <w:jc w:val="both"/>
      </w:pPr>
      <w:r w:rsidRPr="00215293">
        <w:t>Iesniegto piedāvājumu atvēršanas procesam var sekot līdzi tiešsaistes režīmā EIS e-konkursu apakšsistēmā. Piedāvājumu atvēršanas protokols pēc piedāvājumu atvēršanas tiek publicēts pircēja profilā.</w:t>
      </w:r>
    </w:p>
    <w:p w14:paraId="28C0D40E" w14:textId="77777777" w:rsidR="0011431B" w:rsidRPr="00215293" w:rsidRDefault="0011431B" w:rsidP="0011431B">
      <w:pPr>
        <w:pStyle w:val="Sarakstarindkopa"/>
        <w:numPr>
          <w:ilvl w:val="1"/>
          <w:numId w:val="6"/>
        </w:numPr>
        <w:ind w:left="430"/>
        <w:jc w:val="both"/>
      </w:pPr>
      <w:r w:rsidRPr="00215293">
        <w:t>Ja elektroniski iesniegtu piedāvājumu atvēršanas sanāksmes laikā rodas tehnoloģiski ierobežojumi vai tehniskas problēmas, piedāvājumu atvēršanas sanāksme tiek pārcelta uz citu laiku. Informācija par jauno atvēršanas sanāksmes laiku tiek publicēta EIS e-konkursu apakšsistēmā pie iepirkuma dokumentiem – sadaļā “Jautājumi/paziņojumi pretendentiem”.</w:t>
      </w:r>
    </w:p>
    <w:p w14:paraId="0893D8A8" w14:textId="77777777" w:rsidR="0011431B" w:rsidRPr="00215293" w:rsidRDefault="0011431B" w:rsidP="0011431B">
      <w:pPr>
        <w:ind w:left="-4"/>
        <w:jc w:val="both"/>
      </w:pPr>
    </w:p>
    <w:p w14:paraId="2AEB6805" w14:textId="77777777" w:rsidR="0011431B" w:rsidRPr="00215293" w:rsidRDefault="0011431B" w:rsidP="00C71BE9">
      <w:pPr>
        <w:pStyle w:val="Sarakstarindkopa"/>
        <w:numPr>
          <w:ilvl w:val="0"/>
          <w:numId w:val="6"/>
        </w:numPr>
        <w:ind w:left="426" w:hanging="426"/>
        <w:jc w:val="center"/>
        <w:rPr>
          <w:b/>
          <w:bCs/>
        </w:rPr>
      </w:pPr>
      <w:r w:rsidRPr="00215293">
        <w:rPr>
          <w:b/>
          <w:bCs/>
          <w:iCs/>
        </w:rPr>
        <w:t>Piedāvājuma noformēšana</w:t>
      </w:r>
    </w:p>
    <w:p w14:paraId="24024A21" w14:textId="77777777" w:rsidR="0011431B" w:rsidRPr="00215293" w:rsidRDefault="0011431B" w:rsidP="0011431B">
      <w:pPr>
        <w:pStyle w:val="Pamatteksts"/>
        <w:widowControl/>
        <w:numPr>
          <w:ilvl w:val="1"/>
          <w:numId w:val="6"/>
        </w:numPr>
        <w:suppressAutoHyphens/>
        <w:ind w:left="426"/>
      </w:pPr>
      <w:r w:rsidRPr="00215293">
        <w:t>Piedāvājums jāiesniedz elektroniski EIS e-konkursu apakšsistēmā. Pretendentam jāievēro EIS e-konkursu apakšsistēmā norādītais iesniedzamo dokumentu formāts un jāizmanto pievienotās veidlapas.</w:t>
      </w:r>
    </w:p>
    <w:p w14:paraId="06E2A451" w14:textId="77777777" w:rsidR="0011431B" w:rsidRPr="00215293" w:rsidRDefault="0011431B" w:rsidP="0011431B">
      <w:pPr>
        <w:pStyle w:val="Pamatteksts"/>
        <w:widowControl/>
        <w:numPr>
          <w:ilvl w:val="1"/>
          <w:numId w:val="6"/>
        </w:numPr>
        <w:suppressAutoHyphens/>
        <w:ind w:left="426"/>
      </w:pPr>
      <w:r w:rsidRPr="00215293">
        <w:t xml:space="preserve">Elektroniski sagatavoto piedāvājumu šifrējot ārpus e-konkursu apakšsistēmas ar trešās personas piedāvātiem datu aizsardzības rīkiem un aizsargājot ar elektronisku atslēgu un </w:t>
      </w:r>
      <w:r w:rsidRPr="00215293">
        <w:lastRenderedPageBreak/>
        <w:t>paroli, pretendents uzņemas atbildību par aizpildāmo formu atbilstību dokumentācijas prasībām un formu paraugiem, kā arī dokumenta atvēršanas un nolasīšanas iespējām.</w:t>
      </w:r>
    </w:p>
    <w:p w14:paraId="3FC6601D" w14:textId="77777777" w:rsidR="0011431B" w:rsidRPr="00215293" w:rsidRDefault="0011431B" w:rsidP="0011431B">
      <w:pPr>
        <w:pStyle w:val="Pamatteksts"/>
        <w:widowControl/>
        <w:numPr>
          <w:ilvl w:val="1"/>
          <w:numId w:val="6"/>
        </w:numPr>
        <w:suppressAutoHyphens/>
        <w:ind w:left="426"/>
      </w:pPr>
      <w:r w:rsidRPr="00215293">
        <w:t>Iesniegtā piedāvājuma dokumentu paketei jābūt parakstītai. Dokumentu parakstīšanai pretendents izmanto EIS iestrādāto paraksta rīku, kas nodrošina elektroniskā dokumenta parakstītāja identitātes apstiprināšanu vai elektronisko parakstu, kas atbilst normatīvajiem aktiem par elektronisko dokumentu un elektroniskā paraksta statusu. Saskaņā ar PIL 38.panta astoto daļu, pretendents, iesniedzot piedāvājumu elektroniski, ir tiesīgs ar vienu drošu elektronisko parakstu parakstīt visus dokumentus kā vienu kopumu.</w:t>
      </w:r>
    </w:p>
    <w:p w14:paraId="38620437" w14:textId="77777777" w:rsidR="0011431B" w:rsidRPr="00215293" w:rsidRDefault="0011431B" w:rsidP="0011431B">
      <w:pPr>
        <w:pStyle w:val="Pamatteksts"/>
        <w:widowControl/>
        <w:numPr>
          <w:ilvl w:val="1"/>
          <w:numId w:val="6"/>
        </w:numPr>
        <w:suppressAutoHyphens/>
        <w:ind w:left="426"/>
      </w:pPr>
      <w:r w:rsidRPr="00215293">
        <w:t xml:space="preserve">Piedāvājums jāiesniedz latviešu valodā. </w:t>
      </w:r>
      <w:r w:rsidRPr="00215293">
        <w:rPr>
          <w:rFonts w:eastAsia="Helvetica"/>
        </w:rPr>
        <w:t>Ja piedāvājumā iekļaujamā informācija ir</w:t>
      </w:r>
      <w:r w:rsidRPr="00215293">
        <w:t xml:space="preserve"> citā valodā, pretendents pievieno tā apliecinātu tulkojumu latviešu valodā.</w:t>
      </w:r>
    </w:p>
    <w:p w14:paraId="234876FE" w14:textId="77777777" w:rsidR="0011431B" w:rsidRPr="00215293" w:rsidRDefault="0011431B" w:rsidP="0011431B">
      <w:pPr>
        <w:pStyle w:val="Pamatteksts"/>
        <w:widowControl/>
        <w:numPr>
          <w:ilvl w:val="1"/>
          <w:numId w:val="6"/>
        </w:numPr>
        <w:suppressAutoHyphens/>
        <w:ind w:left="426"/>
      </w:pPr>
      <w:r w:rsidRPr="00215293">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 kādu no šajā punktā minētajiem riskiem, tas neti</w:t>
      </w:r>
      <w:r>
        <w:t>e</w:t>
      </w:r>
      <w:r w:rsidRPr="00215293">
        <w:t>k skatīts.</w:t>
      </w:r>
    </w:p>
    <w:p w14:paraId="2E09ACEA" w14:textId="77777777" w:rsidR="0011431B" w:rsidRPr="00215293" w:rsidRDefault="0011431B" w:rsidP="0011431B">
      <w:pPr>
        <w:pStyle w:val="Pamatteksts"/>
        <w:widowControl/>
        <w:suppressAutoHyphens/>
        <w:ind w:left="-4"/>
      </w:pPr>
    </w:p>
    <w:p w14:paraId="443B6127" w14:textId="77777777" w:rsidR="0011431B" w:rsidRPr="00215293" w:rsidRDefault="0011431B" w:rsidP="00C71BE9">
      <w:pPr>
        <w:pStyle w:val="Pamatteksts"/>
        <w:widowControl/>
        <w:numPr>
          <w:ilvl w:val="0"/>
          <w:numId w:val="6"/>
        </w:numPr>
        <w:suppressAutoHyphens/>
        <w:ind w:left="426" w:hanging="426"/>
        <w:jc w:val="center"/>
      </w:pPr>
      <w:r w:rsidRPr="00215293">
        <w:rPr>
          <w:b/>
          <w:iCs/>
        </w:rPr>
        <w:t>Piedāvājumu šifrēšana</w:t>
      </w:r>
    </w:p>
    <w:p w14:paraId="350AEE55" w14:textId="77777777" w:rsidR="0011431B" w:rsidRPr="00215293" w:rsidRDefault="0011431B" w:rsidP="0011431B">
      <w:pPr>
        <w:pStyle w:val="Sarakstarindkopa"/>
        <w:numPr>
          <w:ilvl w:val="1"/>
          <w:numId w:val="6"/>
        </w:numPr>
        <w:ind w:left="426"/>
        <w:jc w:val="both"/>
      </w:pPr>
      <w:r w:rsidRPr="00215293">
        <w:t>EIS e-konkursu apakšsistēma nodrošina piedāvājumu pirmā līmeņa šifrēšanu.</w:t>
      </w:r>
    </w:p>
    <w:p w14:paraId="7F66128F" w14:textId="77777777" w:rsidR="0011431B" w:rsidRPr="00215293" w:rsidRDefault="0011431B" w:rsidP="0011431B">
      <w:pPr>
        <w:pStyle w:val="Sarakstarindkopa"/>
        <w:numPr>
          <w:ilvl w:val="1"/>
          <w:numId w:val="6"/>
        </w:numPr>
        <w:ind w:left="426"/>
        <w:jc w:val="both"/>
      </w:pPr>
      <w:r w:rsidRPr="00215293">
        <w:t>Ja pretendents piedāvājuma datu aizsardzībai izmantojis piedāvājuma papildu šifrēšanu, pretendentam ne vēlāk kā 15 (piecpadsmit) minūtes pēc piedāvājumu iesniegšanas termiņa beigām Iepirkumu komisija</w:t>
      </w:r>
      <w:r>
        <w:t>i</w:t>
      </w:r>
      <w:r w:rsidRPr="00215293">
        <w:t xml:space="preserve"> (turpmāk – </w:t>
      </w:r>
      <w:r w:rsidRPr="00042DC5">
        <w:rPr>
          <w:b/>
          <w:bCs/>
        </w:rPr>
        <w:t>Komisija</w:t>
      </w:r>
      <w:r w:rsidRPr="00215293">
        <w:t>) jāiesniedz elektroniskā atslēga ar paroli šifrētā dokumenta atvēršanai.</w:t>
      </w:r>
    </w:p>
    <w:p w14:paraId="6B370CAD" w14:textId="77777777" w:rsidR="00FB5308" w:rsidRPr="00B30F9F" w:rsidRDefault="00FB5308" w:rsidP="00B30F9F">
      <w:pPr>
        <w:pStyle w:val="Pamatteksts3"/>
        <w:spacing w:after="0"/>
        <w:jc w:val="both"/>
        <w:rPr>
          <w:rFonts w:asciiTheme="majorBidi" w:hAnsiTheme="majorBidi" w:cstheme="majorBidi"/>
          <w:iCs/>
          <w:sz w:val="24"/>
          <w:szCs w:val="24"/>
        </w:rPr>
      </w:pPr>
    </w:p>
    <w:p w14:paraId="17A8FEE2" w14:textId="5FE26355" w:rsidR="00AA4280" w:rsidRPr="00C71BE9" w:rsidRDefault="00AA4280" w:rsidP="00C71BE9">
      <w:pPr>
        <w:pStyle w:val="Pamatteksts3"/>
        <w:numPr>
          <w:ilvl w:val="0"/>
          <w:numId w:val="6"/>
        </w:numPr>
        <w:spacing w:after="0"/>
        <w:ind w:left="426" w:hanging="426"/>
        <w:jc w:val="center"/>
        <w:rPr>
          <w:rFonts w:asciiTheme="majorBidi" w:hAnsiTheme="majorBidi" w:cstheme="majorBidi"/>
          <w:kern w:val="1"/>
          <w:sz w:val="24"/>
          <w:szCs w:val="24"/>
        </w:rPr>
      </w:pPr>
      <w:r w:rsidRPr="00B30F9F">
        <w:rPr>
          <w:rFonts w:asciiTheme="majorBidi" w:hAnsiTheme="majorBidi" w:cstheme="majorBidi"/>
          <w:b/>
          <w:bCs/>
          <w:iCs/>
          <w:sz w:val="24"/>
          <w:szCs w:val="24"/>
        </w:rPr>
        <w:t xml:space="preserve">Līguma </w:t>
      </w:r>
      <w:r w:rsidR="000A197D" w:rsidRPr="00B30F9F">
        <w:rPr>
          <w:rFonts w:asciiTheme="majorBidi" w:hAnsiTheme="majorBidi" w:cstheme="majorBidi"/>
          <w:b/>
          <w:bCs/>
          <w:iCs/>
          <w:sz w:val="24"/>
          <w:szCs w:val="24"/>
        </w:rPr>
        <w:t>darbības</w:t>
      </w:r>
      <w:r w:rsidRPr="00B30F9F">
        <w:rPr>
          <w:rFonts w:asciiTheme="majorBidi" w:hAnsiTheme="majorBidi" w:cstheme="majorBidi"/>
          <w:b/>
          <w:bCs/>
          <w:iCs/>
          <w:sz w:val="24"/>
          <w:szCs w:val="24"/>
        </w:rPr>
        <w:t xml:space="preserve"> termiņš</w:t>
      </w:r>
      <w:r w:rsidR="00652019" w:rsidRPr="00B30F9F">
        <w:rPr>
          <w:rFonts w:asciiTheme="majorBidi" w:hAnsiTheme="majorBidi" w:cstheme="majorBidi"/>
          <w:b/>
          <w:bCs/>
          <w:iCs/>
          <w:sz w:val="24"/>
          <w:szCs w:val="24"/>
        </w:rPr>
        <w:t xml:space="preserve"> un izpildes vieta</w:t>
      </w:r>
    </w:p>
    <w:p w14:paraId="4AB714FA" w14:textId="77777777" w:rsidR="00C71BE9" w:rsidRPr="00B30F9F" w:rsidRDefault="00C71BE9" w:rsidP="00C71BE9">
      <w:pPr>
        <w:pStyle w:val="Pamatteksts3"/>
        <w:spacing w:after="0"/>
        <w:rPr>
          <w:rFonts w:asciiTheme="majorBidi" w:hAnsiTheme="majorBidi" w:cstheme="majorBidi"/>
          <w:kern w:val="1"/>
          <w:sz w:val="24"/>
          <w:szCs w:val="24"/>
        </w:rPr>
      </w:pPr>
    </w:p>
    <w:p w14:paraId="2D5F2CF5" w14:textId="717B503E" w:rsidR="002F2BE5" w:rsidRPr="0011431B" w:rsidRDefault="004D7306" w:rsidP="00B13913">
      <w:pPr>
        <w:pStyle w:val="Pamatteksts3"/>
        <w:numPr>
          <w:ilvl w:val="1"/>
          <w:numId w:val="6"/>
        </w:numPr>
        <w:spacing w:after="0"/>
        <w:ind w:left="426" w:hanging="426"/>
        <w:jc w:val="both"/>
        <w:rPr>
          <w:rFonts w:asciiTheme="majorBidi" w:hAnsiTheme="majorBidi" w:cstheme="majorBidi"/>
          <w:kern w:val="1"/>
          <w:sz w:val="24"/>
          <w:szCs w:val="24"/>
        </w:rPr>
      </w:pPr>
      <w:r w:rsidRPr="0011431B">
        <w:rPr>
          <w:rFonts w:asciiTheme="majorBidi" w:hAnsiTheme="majorBidi" w:cstheme="majorBidi"/>
          <w:sz w:val="24"/>
          <w:szCs w:val="24"/>
        </w:rPr>
        <w:t xml:space="preserve">Līguma </w:t>
      </w:r>
      <w:r w:rsidR="002F3638" w:rsidRPr="0011431B">
        <w:rPr>
          <w:rFonts w:asciiTheme="majorBidi" w:hAnsiTheme="majorBidi" w:cstheme="majorBidi"/>
          <w:sz w:val="24"/>
          <w:szCs w:val="24"/>
        </w:rPr>
        <w:t>darbības</w:t>
      </w:r>
      <w:r w:rsidRPr="0011431B">
        <w:rPr>
          <w:rFonts w:asciiTheme="majorBidi" w:hAnsiTheme="majorBidi" w:cstheme="majorBidi"/>
          <w:sz w:val="24"/>
          <w:szCs w:val="24"/>
        </w:rPr>
        <w:t xml:space="preserve"> termiņš –</w:t>
      </w:r>
      <w:r w:rsidR="007B1F0D" w:rsidRPr="00955C05">
        <w:rPr>
          <w:rFonts w:asciiTheme="majorBidi" w:hAnsiTheme="majorBidi" w:cstheme="majorBidi"/>
          <w:b/>
          <w:bCs/>
          <w:sz w:val="24"/>
          <w:szCs w:val="24"/>
        </w:rPr>
        <w:t>no līguma noslēg</w:t>
      </w:r>
      <w:r w:rsidR="00FB5086" w:rsidRPr="00955C05">
        <w:rPr>
          <w:rFonts w:asciiTheme="majorBidi" w:hAnsiTheme="majorBidi" w:cstheme="majorBidi"/>
          <w:b/>
          <w:bCs/>
          <w:sz w:val="24"/>
          <w:szCs w:val="24"/>
        </w:rPr>
        <w:t>š</w:t>
      </w:r>
      <w:r w:rsidR="007B1F0D" w:rsidRPr="00955C05">
        <w:rPr>
          <w:rFonts w:asciiTheme="majorBidi" w:hAnsiTheme="majorBidi" w:cstheme="majorBidi"/>
          <w:b/>
          <w:bCs/>
          <w:sz w:val="24"/>
          <w:szCs w:val="24"/>
        </w:rPr>
        <w:t>anas</w:t>
      </w:r>
      <w:r w:rsidR="00955C05" w:rsidRPr="00955C05">
        <w:rPr>
          <w:rFonts w:asciiTheme="majorBidi" w:hAnsiTheme="majorBidi" w:cstheme="majorBidi"/>
          <w:b/>
          <w:bCs/>
          <w:sz w:val="24"/>
          <w:szCs w:val="24"/>
        </w:rPr>
        <w:t xml:space="preserve"> līdz 15.06.2027.</w:t>
      </w:r>
    </w:p>
    <w:p w14:paraId="420C4ADC" w14:textId="2D63D063" w:rsidR="00652019" w:rsidRPr="00B30F9F" w:rsidRDefault="00652019" w:rsidP="00B13913">
      <w:pPr>
        <w:pStyle w:val="Pamatteksts3"/>
        <w:numPr>
          <w:ilvl w:val="1"/>
          <w:numId w:val="6"/>
        </w:numPr>
        <w:spacing w:after="0"/>
        <w:ind w:left="426" w:hanging="426"/>
        <w:jc w:val="both"/>
        <w:rPr>
          <w:rFonts w:asciiTheme="majorBidi" w:hAnsiTheme="majorBidi" w:cstheme="majorBidi"/>
          <w:kern w:val="1"/>
          <w:sz w:val="24"/>
          <w:szCs w:val="24"/>
        </w:rPr>
      </w:pPr>
      <w:r w:rsidRPr="00B30F9F">
        <w:rPr>
          <w:rFonts w:asciiTheme="majorBidi" w:hAnsiTheme="majorBidi" w:cstheme="majorBidi"/>
          <w:sz w:val="24"/>
          <w:szCs w:val="24"/>
        </w:rPr>
        <w:t>Līguma izpildes vieta –</w:t>
      </w:r>
      <w:r w:rsidR="00E538AD" w:rsidRPr="00B30F9F">
        <w:rPr>
          <w:rFonts w:asciiTheme="majorBidi" w:hAnsiTheme="majorBidi" w:cstheme="majorBidi"/>
          <w:sz w:val="24"/>
          <w:szCs w:val="24"/>
        </w:rPr>
        <w:t xml:space="preserve"> </w:t>
      </w:r>
      <w:r w:rsidR="005913E8" w:rsidRPr="00B30F9F">
        <w:rPr>
          <w:rFonts w:asciiTheme="majorBidi" w:hAnsiTheme="majorBidi" w:cstheme="majorBidi"/>
          <w:sz w:val="24"/>
          <w:szCs w:val="24"/>
        </w:rPr>
        <w:t>Teātra iela 2, Balvi</w:t>
      </w:r>
      <w:r w:rsidR="00D315D2" w:rsidRPr="00B30F9F">
        <w:rPr>
          <w:rFonts w:asciiTheme="majorBidi" w:hAnsiTheme="majorBidi" w:cstheme="majorBidi"/>
          <w:sz w:val="24"/>
          <w:szCs w:val="24"/>
        </w:rPr>
        <w:t>,</w:t>
      </w:r>
      <w:r w:rsidR="005913E8" w:rsidRPr="00B30F9F">
        <w:rPr>
          <w:rFonts w:asciiTheme="majorBidi" w:hAnsiTheme="majorBidi" w:cstheme="majorBidi"/>
          <w:sz w:val="24"/>
          <w:szCs w:val="24"/>
        </w:rPr>
        <w:t xml:space="preserve"> Balvu nov.</w:t>
      </w:r>
      <w:r w:rsidR="00D315D2" w:rsidRPr="00B30F9F">
        <w:rPr>
          <w:rFonts w:asciiTheme="majorBidi" w:hAnsiTheme="majorBidi" w:cstheme="majorBidi"/>
          <w:sz w:val="24"/>
          <w:szCs w:val="24"/>
        </w:rPr>
        <w:t>,</w:t>
      </w:r>
      <w:r w:rsidR="005913E8" w:rsidRPr="00B30F9F">
        <w:rPr>
          <w:rFonts w:asciiTheme="majorBidi" w:hAnsiTheme="majorBidi" w:cstheme="majorBidi"/>
          <w:sz w:val="24"/>
          <w:szCs w:val="24"/>
        </w:rPr>
        <w:t xml:space="preserve"> LV-4501</w:t>
      </w:r>
      <w:r w:rsidRPr="00B30F9F">
        <w:rPr>
          <w:rFonts w:asciiTheme="majorBidi" w:hAnsiTheme="majorBidi" w:cstheme="majorBidi"/>
          <w:sz w:val="24"/>
          <w:szCs w:val="24"/>
        </w:rPr>
        <w:t>.</w:t>
      </w:r>
    </w:p>
    <w:p w14:paraId="180151CA" w14:textId="77777777" w:rsidR="003C02ED" w:rsidRPr="00B30F9F" w:rsidRDefault="003C02ED" w:rsidP="00B30F9F">
      <w:pPr>
        <w:pStyle w:val="Saraksts"/>
        <w:ind w:left="0" w:firstLine="0"/>
        <w:jc w:val="both"/>
        <w:rPr>
          <w:rFonts w:asciiTheme="majorBidi" w:hAnsiTheme="majorBidi" w:cstheme="majorBidi"/>
        </w:rPr>
      </w:pPr>
    </w:p>
    <w:p w14:paraId="1C7146A8" w14:textId="77777777" w:rsidR="00E0433A" w:rsidRPr="00B30F9F" w:rsidRDefault="00BC0519" w:rsidP="00C71BE9">
      <w:pPr>
        <w:pStyle w:val="Pamatteksts3"/>
        <w:numPr>
          <w:ilvl w:val="0"/>
          <w:numId w:val="6"/>
        </w:numPr>
        <w:spacing w:after="0"/>
        <w:ind w:left="426" w:hanging="426"/>
        <w:jc w:val="center"/>
        <w:rPr>
          <w:rFonts w:asciiTheme="majorBidi" w:hAnsiTheme="majorBidi" w:cstheme="majorBidi"/>
          <w:b/>
          <w:bCs/>
          <w:sz w:val="24"/>
          <w:szCs w:val="24"/>
        </w:rPr>
      </w:pPr>
      <w:r w:rsidRPr="00B30F9F">
        <w:rPr>
          <w:rFonts w:asciiTheme="majorBidi" w:hAnsiTheme="majorBidi" w:cstheme="majorBidi"/>
          <w:b/>
          <w:bCs/>
          <w:sz w:val="24"/>
          <w:szCs w:val="24"/>
        </w:rPr>
        <w:t>Piedāvājuma cena</w:t>
      </w:r>
    </w:p>
    <w:p w14:paraId="43AD7E77" w14:textId="0A994F81" w:rsidR="00E0433A" w:rsidRPr="007B1F0D" w:rsidRDefault="00E0433A" w:rsidP="00B30F9F">
      <w:pPr>
        <w:pStyle w:val="Pamatteksts3"/>
        <w:numPr>
          <w:ilvl w:val="1"/>
          <w:numId w:val="6"/>
        </w:numPr>
        <w:spacing w:after="0"/>
        <w:ind w:left="426" w:hanging="426"/>
        <w:jc w:val="both"/>
        <w:rPr>
          <w:rFonts w:asciiTheme="majorBidi" w:hAnsiTheme="majorBidi" w:cstheme="majorBidi"/>
          <w:sz w:val="24"/>
          <w:szCs w:val="24"/>
        </w:rPr>
      </w:pPr>
      <w:r w:rsidRPr="00B30F9F">
        <w:rPr>
          <w:rFonts w:asciiTheme="majorBidi" w:hAnsiTheme="majorBidi" w:cstheme="majorBidi"/>
          <w:sz w:val="24"/>
          <w:szCs w:val="24"/>
        </w:rPr>
        <w:t xml:space="preserve">Piedāvājuma cenā jāiekļauj visi ar līguma izpildi saistītie izdevumi, t.sk., visi nodokļi, nodevas, administratīvās izmaksas, transporta izdevumi, piegādes </w:t>
      </w:r>
      <w:r w:rsidRPr="00444F79">
        <w:rPr>
          <w:rFonts w:asciiTheme="majorBidi" w:hAnsiTheme="majorBidi" w:cstheme="majorBidi"/>
          <w:sz w:val="24"/>
          <w:szCs w:val="24"/>
        </w:rPr>
        <w:t xml:space="preserve">vai </w:t>
      </w:r>
      <w:r w:rsidR="005A30D5" w:rsidRPr="00444F79">
        <w:rPr>
          <w:rFonts w:asciiTheme="majorBidi" w:hAnsiTheme="majorBidi" w:cstheme="majorBidi"/>
          <w:sz w:val="24"/>
          <w:szCs w:val="24"/>
        </w:rPr>
        <w:t>p</w:t>
      </w:r>
      <w:r w:rsidRPr="00444F79">
        <w:rPr>
          <w:rFonts w:asciiTheme="majorBidi" w:hAnsiTheme="majorBidi" w:cstheme="majorBidi"/>
          <w:sz w:val="24"/>
          <w:szCs w:val="24"/>
        </w:rPr>
        <w:t>re</w:t>
      </w:r>
      <w:r w:rsidRPr="00B30F9F">
        <w:rPr>
          <w:rFonts w:asciiTheme="majorBidi" w:hAnsiTheme="majorBidi" w:cstheme="majorBidi"/>
          <w:sz w:val="24"/>
          <w:szCs w:val="24"/>
        </w:rPr>
        <w:t>ces iespējamie sadārdzinājumi u.c. cenu izmaiņas, kā arī tādas izmaksas, kas nav minētas, bet bez kurām nebūtu iespējama kvalitatīva līguma izpilde.</w:t>
      </w:r>
    </w:p>
    <w:p w14:paraId="37FA7407" w14:textId="77777777" w:rsidR="004D7306" w:rsidRPr="00B30F9F" w:rsidRDefault="004D7306" w:rsidP="00B30F9F">
      <w:pPr>
        <w:jc w:val="both"/>
        <w:rPr>
          <w:rFonts w:asciiTheme="majorBidi" w:hAnsiTheme="majorBidi" w:cstheme="majorBidi"/>
          <w:color w:val="000000"/>
        </w:rPr>
      </w:pPr>
    </w:p>
    <w:p w14:paraId="6099AAF0" w14:textId="03F4D103" w:rsidR="006C1566" w:rsidRPr="00B30F9F" w:rsidRDefault="00BC0519" w:rsidP="00C71BE9">
      <w:pPr>
        <w:pStyle w:val="Sarakstarindkopa"/>
        <w:numPr>
          <w:ilvl w:val="0"/>
          <w:numId w:val="6"/>
        </w:numPr>
        <w:ind w:left="426" w:hanging="426"/>
        <w:jc w:val="center"/>
        <w:rPr>
          <w:rFonts w:asciiTheme="majorBidi" w:hAnsiTheme="majorBidi" w:cstheme="majorBidi"/>
        </w:rPr>
      </w:pPr>
      <w:r w:rsidRPr="00B30F9F">
        <w:rPr>
          <w:rFonts w:asciiTheme="majorBidi" w:hAnsiTheme="majorBidi" w:cstheme="majorBidi"/>
          <w:b/>
        </w:rPr>
        <w:t>Apmaksas nosacījumi</w:t>
      </w:r>
      <w:bookmarkStart w:id="3" w:name="_Hlk161059767"/>
    </w:p>
    <w:p w14:paraId="5C61ED79" w14:textId="5228FC15" w:rsidR="00B13913" w:rsidRPr="00444F79" w:rsidRDefault="007D0DF3" w:rsidP="00B13913">
      <w:pPr>
        <w:pStyle w:val="Sarakstarindkopa"/>
        <w:numPr>
          <w:ilvl w:val="1"/>
          <w:numId w:val="6"/>
        </w:numPr>
        <w:ind w:left="426" w:hanging="426"/>
        <w:jc w:val="both"/>
        <w:rPr>
          <w:rFonts w:asciiTheme="majorBidi" w:hAnsiTheme="majorBidi" w:cstheme="majorBidi"/>
        </w:rPr>
      </w:pPr>
      <w:r w:rsidRPr="00B30F9F">
        <w:rPr>
          <w:rFonts w:asciiTheme="majorBidi" w:hAnsiTheme="majorBidi" w:cstheme="majorBidi"/>
        </w:rPr>
        <w:t xml:space="preserve">Apmaksa tiek veikta </w:t>
      </w:r>
      <w:bookmarkStart w:id="4" w:name="_Hlk161777310"/>
      <w:r w:rsidR="00E0433A" w:rsidRPr="00444F79">
        <w:rPr>
          <w:rFonts w:asciiTheme="majorBidi" w:eastAsia="TimesNewRoman" w:hAnsiTheme="majorBidi" w:cstheme="majorBidi"/>
          <w:lang w:eastAsia="ru-RU"/>
        </w:rPr>
        <w:t>30 (trīsdesmit) dienu laikā pēc</w:t>
      </w:r>
      <w:r w:rsidR="005A30D5" w:rsidRPr="00444F79">
        <w:rPr>
          <w:rFonts w:asciiTheme="majorBidi" w:eastAsia="TimesNewRoman" w:hAnsiTheme="majorBidi" w:cstheme="majorBidi"/>
          <w:lang w:eastAsia="ru-RU"/>
        </w:rPr>
        <w:t xml:space="preserve"> preces</w:t>
      </w:r>
      <w:r w:rsidR="00E0433A" w:rsidRPr="00444F79">
        <w:rPr>
          <w:rFonts w:asciiTheme="majorBidi" w:eastAsia="TimesNewRoman" w:hAnsiTheme="majorBidi" w:cstheme="majorBidi"/>
          <w:lang w:eastAsia="ru-RU"/>
        </w:rPr>
        <w:t xml:space="preserve"> </w:t>
      </w:r>
      <w:r w:rsidR="00E0433A" w:rsidRPr="00444F79">
        <w:rPr>
          <w:rFonts w:asciiTheme="majorBidi" w:hAnsiTheme="majorBidi" w:cstheme="majorBidi"/>
          <w:shd w:val="clear" w:color="auto" w:fill="FFFFFF"/>
        </w:rPr>
        <w:t>piegā</w:t>
      </w:r>
      <w:r w:rsidR="00B609C5" w:rsidRPr="00444F79">
        <w:rPr>
          <w:rFonts w:asciiTheme="majorBidi" w:hAnsiTheme="majorBidi" w:cstheme="majorBidi"/>
          <w:shd w:val="clear" w:color="auto" w:fill="FFFFFF"/>
        </w:rPr>
        <w:t>des un</w:t>
      </w:r>
      <w:r w:rsidR="00E0433A" w:rsidRPr="00444F79">
        <w:rPr>
          <w:rFonts w:asciiTheme="majorBidi" w:hAnsiTheme="majorBidi" w:cstheme="majorBidi"/>
          <w:shd w:val="clear" w:color="auto" w:fill="FFFFFF"/>
        </w:rPr>
        <w:t xml:space="preserve"> </w:t>
      </w:r>
      <w:r w:rsidR="00B609C5" w:rsidRPr="00444F79">
        <w:rPr>
          <w:rFonts w:asciiTheme="majorBidi" w:hAnsiTheme="majorBidi" w:cstheme="majorBidi"/>
          <w:shd w:val="clear" w:color="auto" w:fill="FFFFFF"/>
        </w:rPr>
        <w:t xml:space="preserve">atbilstoša </w:t>
      </w:r>
      <w:r w:rsidR="00E0433A" w:rsidRPr="00444F79">
        <w:rPr>
          <w:rFonts w:asciiTheme="majorBidi" w:hAnsiTheme="majorBidi" w:cstheme="majorBidi"/>
          <w:shd w:val="clear" w:color="auto" w:fill="FFFFFF"/>
        </w:rPr>
        <w:t>rēķina/</w:t>
      </w:r>
      <w:r w:rsidR="005A30D5" w:rsidRPr="00444F79">
        <w:rPr>
          <w:rFonts w:asciiTheme="majorBidi" w:hAnsiTheme="majorBidi" w:cstheme="majorBidi"/>
          <w:shd w:val="clear" w:color="auto" w:fill="FFFFFF"/>
        </w:rPr>
        <w:t xml:space="preserve"> </w:t>
      </w:r>
      <w:r w:rsidR="00E0433A" w:rsidRPr="00444F79">
        <w:rPr>
          <w:rFonts w:asciiTheme="majorBidi" w:hAnsiTheme="majorBidi" w:cstheme="majorBidi"/>
          <w:shd w:val="clear" w:color="auto" w:fill="FFFFFF"/>
        </w:rPr>
        <w:t>pavadzīmes saņemšanas</w:t>
      </w:r>
      <w:r w:rsidR="002F1DC5" w:rsidRPr="00444F79">
        <w:rPr>
          <w:rFonts w:asciiTheme="majorBidi" w:hAnsiTheme="majorBidi" w:cstheme="majorBidi"/>
          <w:shd w:val="clear" w:color="auto" w:fill="FFFFFF"/>
        </w:rPr>
        <w:t xml:space="preserve">, </w:t>
      </w:r>
      <w:r w:rsidR="00DE625C" w:rsidRPr="00444F79">
        <w:rPr>
          <w:rFonts w:asciiTheme="majorBidi" w:hAnsiTheme="majorBidi" w:cstheme="majorBidi"/>
          <w:shd w:val="clear" w:color="auto" w:fill="FFFFFF"/>
        </w:rPr>
        <w:t>katrā</w:t>
      </w:r>
      <w:r w:rsidR="002F1DC5" w:rsidRPr="00444F79">
        <w:rPr>
          <w:rFonts w:asciiTheme="majorBidi" w:hAnsiTheme="majorBidi" w:cstheme="majorBidi"/>
          <w:shd w:val="clear" w:color="auto" w:fill="FFFFFF"/>
        </w:rPr>
        <w:t xml:space="preserve"> iepirkuma priekšmeta daļā</w:t>
      </w:r>
      <w:bookmarkEnd w:id="4"/>
      <w:r w:rsidR="002F1DC5" w:rsidRPr="00444F79">
        <w:rPr>
          <w:rFonts w:asciiTheme="majorBidi" w:hAnsiTheme="majorBidi" w:cstheme="majorBidi"/>
          <w:shd w:val="clear" w:color="auto" w:fill="FFFFFF"/>
        </w:rPr>
        <w:t>.</w:t>
      </w:r>
      <w:bookmarkEnd w:id="3"/>
    </w:p>
    <w:p w14:paraId="52F3C0B1" w14:textId="221A0C98" w:rsidR="00804EC4" w:rsidRPr="00B13913" w:rsidRDefault="00804EC4" w:rsidP="00B13913">
      <w:pPr>
        <w:pStyle w:val="Sarakstarindkopa"/>
        <w:numPr>
          <w:ilvl w:val="1"/>
          <w:numId w:val="6"/>
        </w:numPr>
        <w:ind w:left="426" w:hanging="426"/>
        <w:jc w:val="both"/>
        <w:rPr>
          <w:rFonts w:asciiTheme="majorBidi" w:hAnsiTheme="majorBidi" w:cstheme="majorBidi"/>
        </w:rPr>
      </w:pPr>
      <w:r w:rsidRPr="00444F79">
        <w:rPr>
          <w:rFonts w:asciiTheme="majorBidi" w:hAnsiTheme="majorBidi" w:cstheme="majorBidi"/>
        </w:rPr>
        <w:t>Līguma darbības laikā, apmaksas kārtība nevar tikt mainīta</w:t>
      </w:r>
      <w:r w:rsidRPr="00B13913">
        <w:rPr>
          <w:rFonts w:asciiTheme="majorBidi" w:hAnsiTheme="majorBidi" w:cstheme="majorBidi"/>
        </w:rPr>
        <w:t>.</w:t>
      </w:r>
    </w:p>
    <w:p w14:paraId="0D953438" w14:textId="5EC9BCC9" w:rsidR="003B2B3F" w:rsidRPr="00B30F9F" w:rsidRDefault="003B2B3F" w:rsidP="00B30F9F">
      <w:pPr>
        <w:jc w:val="both"/>
        <w:rPr>
          <w:rFonts w:asciiTheme="majorBidi" w:hAnsiTheme="majorBidi" w:cstheme="majorBidi"/>
        </w:rPr>
      </w:pPr>
    </w:p>
    <w:p w14:paraId="383C31C7" w14:textId="77777777" w:rsidR="006C1566" w:rsidRPr="00B30F9F" w:rsidRDefault="006C1566" w:rsidP="00C71BE9">
      <w:pPr>
        <w:pStyle w:val="ApakpunktsRakstzRakstzRakstzRakstzRakstzRakstz"/>
        <w:widowControl/>
        <w:numPr>
          <w:ilvl w:val="0"/>
          <w:numId w:val="6"/>
        </w:numPr>
        <w:tabs>
          <w:tab w:val="clear" w:pos="2160"/>
        </w:tabs>
        <w:suppressAutoHyphens/>
        <w:spacing w:before="0" w:after="0"/>
        <w:ind w:left="426" w:hanging="426"/>
        <w:jc w:val="center"/>
        <w:outlineLvl w:val="9"/>
        <w:rPr>
          <w:rFonts w:asciiTheme="majorBidi" w:hAnsiTheme="majorBidi" w:cstheme="majorBidi"/>
          <w:b/>
          <w:szCs w:val="24"/>
        </w:rPr>
      </w:pPr>
      <w:r w:rsidRPr="00B30F9F">
        <w:rPr>
          <w:rFonts w:asciiTheme="majorBidi" w:hAnsiTheme="majorBidi" w:cstheme="majorBidi"/>
          <w:b/>
          <w:szCs w:val="24"/>
        </w:rPr>
        <w:t>Prasības pretendentam un iesniedzamie dokumenti</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111"/>
        <w:gridCol w:w="4151"/>
      </w:tblGrid>
      <w:tr w:rsidR="00270D74" w14:paraId="4D097A13" w14:textId="77777777" w:rsidTr="00522256">
        <w:trPr>
          <w:trHeight w:val="283"/>
        </w:trPr>
        <w:tc>
          <w:tcPr>
            <w:tcW w:w="846" w:type="dxa"/>
          </w:tcPr>
          <w:p w14:paraId="065B0963" w14:textId="77777777" w:rsidR="00270D74" w:rsidRPr="00215293" w:rsidRDefault="00270D74" w:rsidP="00522256">
            <w:pPr>
              <w:jc w:val="center"/>
              <w:rPr>
                <w:b/>
                <w:bCs/>
              </w:rPr>
            </w:pPr>
            <w:r w:rsidRPr="00215293">
              <w:rPr>
                <w:b/>
                <w:bCs/>
              </w:rPr>
              <w:t>Nr.</w:t>
            </w:r>
          </w:p>
          <w:p w14:paraId="6D83D3AF" w14:textId="77777777" w:rsidR="00270D74" w:rsidRPr="00215293" w:rsidRDefault="00270D74" w:rsidP="00522256">
            <w:pPr>
              <w:jc w:val="center"/>
              <w:rPr>
                <w:b/>
                <w:bCs/>
              </w:rPr>
            </w:pPr>
            <w:r w:rsidRPr="00215293">
              <w:rPr>
                <w:b/>
                <w:bCs/>
              </w:rPr>
              <w:t>p.k.</w:t>
            </w:r>
          </w:p>
        </w:tc>
        <w:tc>
          <w:tcPr>
            <w:tcW w:w="4111" w:type="dxa"/>
          </w:tcPr>
          <w:p w14:paraId="755CCDAB" w14:textId="77777777" w:rsidR="00270D74" w:rsidRPr="00215293" w:rsidRDefault="00270D74" w:rsidP="00522256">
            <w:pPr>
              <w:jc w:val="center"/>
              <w:rPr>
                <w:b/>
                <w:bCs/>
              </w:rPr>
            </w:pPr>
            <w:r w:rsidRPr="00215293">
              <w:rPr>
                <w:b/>
              </w:rPr>
              <w:t>Pasūtītāja prasības</w:t>
            </w:r>
          </w:p>
        </w:tc>
        <w:tc>
          <w:tcPr>
            <w:tcW w:w="4151" w:type="dxa"/>
          </w:tcPr>
          <w:p w14:paraId="044B04F2" w14:textId="77777777" w:rsidR="00270D74" w:rsidRPr="00215293" w:rsidRDefault="00270D74" w:rsidP="00522256">
            <w:pPr>
              <w:jc w:val="center"/>
              <w:rPr>
                <w:b/>
                <w:bCs/>
              </w:rPr>
            </w:pPr>
            <w:r w:rsidRPr="00215293">
              <w:rPr>
                <w:b/>
              </w:rPr>
              <w:t>Iesniedzamie dokumenti</w:t>
            </w:r>
          </w:p>
        </w:tc>
      </w:tr>
      <w:tr w:rsidR="00270D74" w14:paraId="4807C4F6" w14:textId="77777777" w:rsidTr="00522256">
        <w:trPr>
          <w:trHeight w:val="283"/>
        </w:trPr>
        <w:tc>
          <w:tcPr>
            <w:tcW w:w="9108" w:type="dxa"/>
            <w:gridSpan w:val="3"/>
            <w:shd w:val="clear" w:color="auto" w:fill="C5E0B3"/>
          </w:tcPr>
          <w:p w14:paraId="7F9D13A6" w14:textId="77777777" w:rsidR="00270D74" w:rsidRPr="00215293" w:rsidRDefault="00270D74" w:rsidP="00522256">
            <w:pPr>
              <w:jc w:val="center"/>
            </w:pPr>
            <w:r w:rsidRPr="00215293">
              <w:rPr>
                <w:b/>
              </w:rPr>
              <w:t>Atlases prasības</w:t>
            </w:r>
          </w:p>
        </w:tc>
      </w:tr>
      <w:tr w:rsidR="00270D74" w14:paraId="1323337E" w14:textId="77777777" w:rsidTr="00522256">
        <w:trPr>
          <w:trHeight w:val="283"/>
        </w:trPr>
        <w:tc>
          <w:tcPr>
            <w:tcW w:w="846" w:type="dxa"/>
          </w:tcPr>
          <w:p w14:paraId="6D1BDC5E" w14:textId="59DC52B6" w:rsidR="00270D74" w:rsidRPr="00215293" w:rsidRDefault="00270D74" w:rsidP="00522256">
            <w:pPr>
              <w:jc w:val="center"/>
            </w:pPr>
            <w:r w:rsidRPr="00215293">
              <w:t>1</w:t>
            </w:r>
            <w:r w:rsidR="000D7A81">
              <w:t>3</w:t>
            </w:r>
            <w:r w:rsidRPr="00215293">
              <w:t>.1.</w:t>
            </w:r>
          </w:p>
        </w:tc>
        <w:tc>
          <w:tcPr>
            <w:tcW w:w="4111" w:type="dxa"/>
          </w:tcPr>
          <w:p w14:paraId="60E1FB88" w14:textId="77777777" w:rsidR="00270D74" w:rsidRPr="00215293" w:rsidRDefault="00270D74" w:rsidP="00522256">
            <w:pPr>
              <w:jc w:val="both"/>
            </w:pPr>
            <w:r w:rsidRPr="00215293">
              <w:t>Pretendenta pieteikums dalībai iepirkumā.</w:t>
            </w:r>
          </w:p>
        </w:tc>
        <w:tc>
          <w:tcPr>
            <w:tcW w:w="4151" w:type="dxa"/>
          </w:tcPr>
          <w:p w14:paraId="587B7422" w14:textId="77777777" w:rsidR="00270D74" w:rsidRPr="00215293" w:rsidRDefault="00270D74" w:rsidP="00522256">
            <w:pPr>
              <w:jc w:val="both"/>
            </w:pPr>
            <w:r w:rsidRPr="00215293">
              <w:t>Pieteikums, atbilstoši Nolikuma 2.pielikuma veidlapai.</w:t>
            </w:r>
          </w:p>
        </w:tc>
      </w:tr>
      <w:tr w:rsidR="00270D74" w14:paraId="218A00E9" w14:textId="77777777" w:rsidTr="00522256">
        <w:trPr>
          <w:trHeight w:val="283"/>
        </w:trPr>
        <w:tc>
          <w:tcPr>
            <w:tcW w:w="846" w:type="dxa"/>
          </w:tcPr>
          <w:p w14:paraId="487B14E8" w14:textId="5249C926" w:rsidR="00270D74" w:rsidRPr="00215293" w:rsidRDefault="00270D74" w:rsidP="00522256">
            <w:pPr>
              <w:jc w:val="center"/>
            </w:pPr>
            <w:r w:rsidRPr="00215293">
              <w:t>1</w:t>
            </w:r>
            <w:r w:rsidR="000D7A81">
              <w:t>3</w:t>
            </w:r>
            <w:r w:rsidRPr="00215293">
              <w:t>.2.</w:t>
            </w:r>
          </w:p>
        </w:tc>
        <w:tc>
          <w:tcPr>
            <w:tcW w:w="4111" w:type="dxa"/>
          </w:tcPr>
          <w:p w14:paraId="34DDE199" w14:textId="77777777" w:rsidR="00270D74" w:rsidRPr="00215293" w:rsidRDefault="00270D74" w:rsidP="00522256">
            <w:pPr>
              <w:autoSpaceDE w:val="0"/>
              <w:autoSpaceDN w:val="0"/>
              <w:adjustRightInd w:val="0"/>
              <w:jc w:val="both"/>
              <w:rPr>
                <w:lang w:eastAsia="lv-LV"/>
              </w:rPr>
            </w:pPr>
            <w:r w:rsidRPr="00215293">
              <w:rPr>
                <w:lang w:eastAsia="lv-LV"/>
              </w:rPr>
              <w:t>Pretendents ir reģistrēts:</w:t>
            </w:r>
          </w:p>
          <w:p w14:paraId="3F2471D7" w14:textId="77777777" w:rsidR="00270D74" w:rsidRPr="00215293" w:rsidRDefault="00270D74" w:rsidP="00522256">
            <w:pPr>
              <w:autoSpaceDE w:val="0"/>
              <w:autoSpaceDN w:val="0"/>
              <w:adjustRightInd w:val="0"/>
              <w:jc w:val="both"/>
            </w:pPr>
            <w:r w:rsidRPr="00215293">
              <w:rPr>
                <w:lang w:eastAsia="lv-LV"/>
              </w:rPr>
              <w:t xml:space="preserve">- </w:t>
            </w:r>
            <w:r w:rsidRPr="00215293">
              <w:t>Latvijas Republikas (turpmāk – LR)</w:t>
            </w:r>
            <w:r w:rsidRPr="00215293">
              <w:rPr>
                <w:lang w:eastAsia="lv-LV"/>
              </w:rPr>
              <w:t xml:space="preserve"> Uzņēmumu reģistrā (ja pretendents ir juridiska persona);</w:t>
            </w:r>
          </w:p>
          <w:p w14:paraId="743014FA" w14:textId="77777777" w:rsidR="00270D74" w:rsidRPr="00215293" w:rsidRDefault="00270D74" w:rsidP="00522256">
            <w:pPr>
              <w:jc w:val="both"/>
            </w:pPr>
            <w:r w:rsidRPr="00215293">
              <w:t>- Valsts ieņēmumu dienestā (ja pretendents ir fiziska persona).</w:t>
            </w:r>
          </w:p>
        </w:tc>
        <w:tc>
          <w:tcPr>
            <w:tcW w:w="4151" w:type="dxa"/>
          </w:tcPr>
          <w:p w14:paraId="73A1ACC9" w14:textId="77777777" w:rsidR="00270D74" w:rsidRPr="00215293" w:rsidRDefault="00270D74" w:rsidP="00522256">
            <w:pPr>
              <w:jc w:val="both"/>
            </w:pPr>
            <w:r w:rsidRPr="00215293">
              <w:t>1.</w:t>
            </w:r>
            <w:r w:rsidRPr="00215293">
              <w:rPr>
                <w:i/>
              </w:rPr>
              <w:t xml:space="preserve"> Latvijā reģistrētām personām d</w:t>
            </w:r>
            <w:r w:rsidRPr="00215293">
              <w:rPr>
                <w:i/>
                <w:iCs/>
              </w:rPr>
              <w:t xml:space="preserve">okuments nav jāiesniedz </w:t>
            </w:r>
            <w:r w:rsidRPr="00215293">
              <w:t>– informācijas iegūšanai tiek izmantota:</w:t>
            </w:r>
          </w:p>
          <w:p w14:paraId="1C6E7F80" w14:textId="77777777" w:rsidR="00270D74" w:rsidRPr="00215293" w:rsidRDefault="00270D74" w:rsidP="00522256">
            <w:pPr>
              <w:jc w:val="both"/>
            </w:pPr>
            <w:r w:rsidRPr="00215293">
              <w:t xml:space="preserve">- EIS </w:t>
            </w:r>
            <w:hyperlink r:id="rId16" w:history="1">
              <w:r w:rsidRPr="00215293">
                <w:rPr>
                  <w:rStyle w:val="Hipersaite"/>
                </w:rPr>
                <w:t>https://www.eis.gov.lv/</w:t>
              </w:r>
            </w:hyperlink>
            <w:r w:rsidRPr="00215293">
              <w:rPr>
                <w:rStyle w:val="Hipersaite"/>
                <w:color w:val="auto"/>
                <w:u w:val="none"/>
              </w:rPr>
              <w:t xml:space="preserve"> </w:t>
            </w:r>
            <w:r w:rsidRPr="00215293">
              <w:rPr>
                <w:lang w:eastAsia="lv-LV"/>
              </w:rPr>
              <w:t>(ja pretendents ir juridiska persona)</w:t>
            </w:r>
            <w:r w:rsidRPr="00215293">
              <w:t>;</w:t>
            </w:r>
          </w:p>
          <w:p w14:paraId="561E1B4E" w14:textId="77777777" w:rsidR="00270D74" w:rsidRPr="00215293" w:rsidRDefault="00270D74" w:rsidP="00522256">
            <w:pPr>
              <w:autoSpaceDE w:val="0"/>
              <w:autoSpaceDN w:val="0"/>
              <w:adjustRightInd w:val="0"/>
              <w:jc w:val="both"/>
            </w:pPr>
            <w:r w:rsidRPr="00215293">
              <w:t xml:space="preserve">- Valsts ieņēmumu dienesta tīmekļvietnes sadaļa “Saimnieciskās </w:t>
            </w:r>
            <w:r w:rsidRPr="00215293">
              <w:lastRenderedPageBreak/>
              <w:t xml:space="preserve">darbības veicēji, VID reģistrētās juridiskās personas un citas personas” </w:t>
            </w:r>
            <w:hyperlink r:id="rId17" w:history="1">
              <w:r w:rsidRPr="00215293">
                <w:rPr>
                  <w:rStyle w:val="Hipersaite"/>
                </w:rPr>
                <w:t>https://www6.vid.gov.lv/SDV</w:t>
              </w:r>
            </w:hyperlink>
            <w:r w:rsidRPr="00215293">
              <w:t xml:space="preserve"> (ja pretendents ir fiziska persona).</w:t>
            </w:r>
          </w:p>
          <w:p w14:paraId="5C0A55F4" w14:textId="77777777" w:rsidR="00270D74" w:rsidRPr="00215293" w:rsidRDefault="00270D74" w:rsidP="00522256">
            <w:pPr>
              <w:jc w:val="both"/>
            </w:pPr>
          </w:p>
          <w:p w14:paraId="13904A95" w14:textId="77777777" w:rsidR="00270D74" w:rsidRPr="00215293" w:rsidRDefault="00270D74" w:rsidP="00522256">
            <w:pPr>
              <w:jc w:val="both"/>
            </w:pPr>
            <w:r w:rsidRPr="00215293">
              <w:t xml:space="preserve">2. </w:t>
            </w:r>
            <w:r w:rsidRPr="00215293">
              <w:rPr>
                <w:i/>
              </w:rPr>
              <w:t>Tikai ārvalstīs</w:t>
            </w:r>
            <w:r w:rsidRPr="00215293">
              <w:t xml:space="preserve"> </w:t>
            </w:r>
            <w:r w:rsidRPr="00215293">
              <w:rPr>
                <w:i/>
              </w:rPr>
              <w:t>reģistrētam uzņēmumam</w:t>
            </w:r>
            <w:r w:rsidRPr="00215293">
              <w:t xml:space="preserve"> jāiesniedz attiecīgās institūcijas ārvalstīs izsniegtas reģistrācijas apliecības kopija.</w:t>
            </w:r>
          </w:p>
        </w:tc>
      </w:tr>
      <w:tr w:rsidR="00270D74" w14:paraId="117B1612" w14:textId="77777777" w:rsidTr="00522256">
        <w:trPr>
          <w:trHeight w:val="283"/>
        </w:trPr>
        <w:tc>
          <w:tcPr>
            <w:tcW w:w="846" w:type="dxa"/>
          </w:tcPr>
          <w:p w14:paraId="4651A8C3" w14:textId="3F2B0C5A" w:rsidR="00270D74" w:rsidRPr="00215293" w:rsidRDefault="00270D74" w:rsidP="00522256">
            <w:pPr>
              <w:jc w:val="center"/>
            </w:pPr>
            <w:r w:rsidRPr="00215293">
              <w:lastRenderedPageBreak/>
              <w:t>1</w:t>
            </w:r>
            <w:r w:rsidR="000D7A81">
              <w:t>3</w:t>
            </w:r>
            <w:r w:rsidRPr="00215293">
              <w:t>.3.</w:t>
            </w:r>
          </w:p>
        </w:tc>
        <w:tc>
          <w:tcPr>
            <w:tcW w:w="4111" w:type="dxa"/>
          </w:tcPr>
          <w:p w14:paraId="45C40A92" w14:textId="065DC846" w:rsidR="00270D74" w:rsidRPr="00215293" w:rsidRDefault="00270D74" w:rsidP="00522256">
            <w:pPr>
              <w:autoSpaceDE w:val="0"/>
              <w:autoSpaceDN w:val="0"/>
              <w:adjustRightInd w:val="0"/>
              <w:jc w:val="both"/>
            </w:pPr>
            <w:r w:rsidRPr="00215293">
              <w:t xml:space="preserve">1. Pretendentam iepriekšējo 3 (trīs) gadu laikā, </w:t>
            </w:r>
            <w:r w:rsidRPr="00215293">
              <w:rPr>
                <w:rFonts w:eastAsia="Calibri"/>
                <w:bCs/>
                <w:spacing w:val="-1"/>
              </w:rPr>
              <w:t>līdz piedāvājuma iesniegšanai,</w:t>
            </w:r>
            <w:r w:rsidRPr="00215293">
              <w:t xml:space="preserve"> ir gūta atbilstoša pieredze, t.i., sekmīgi izpildīts vismaz 1 (viens) līgums </w:t>
            </w:r>
            <w:r w:rsidR="0072660A">
              <w:t>par mācību materiālu piegādi.</w:t>
            </w:r>
          </w:p>
          <w:p w14:paraId="0CD652B1" w14:textId="77777777" w:rsidR="00270D74" w:rsidRPr="00215293" w:rsidRDefault="00270D74" w:rsidP="00522256">
            <w:pPr>
              <w:autoSpaceDE w:val="0"/>
              <w:autoSpaceDN w:val="0"/>
              <w:adjustRightInd w:val="0"/>
              <w:jc w:val="both"/>
              <w:rPr>
                <w:color w:val="000000"/>
              </w:rPr>
            </w:pPr>
          </w:p>
          <w:p w14:paraId="152F0700" w14:textId="77777777" w:rsidR="00270D74" w:rsidRPr="00215293" w:rsidRDefault="00270D74" w:rsidP="00522256">
            <w:pPr>
              <w:jc w:val="both"/>
              <w:rPr>
                <w:color w:val="000000"/>
              </w:rPr>
            </w:pPr>
            <w:r w:rsidRPr="00215293">
              <w:rPr>
                <w:color w:val="000000"/>
              </w:rPr>
              <w:t>2. Pretendents ir tiesīgs:</w:t>
            </w:r>
          </w:p>
          <w:p w14:paraId="482C5567" w14:textId="77777777" w:rsidR="00270D74" w:rsidRPr="00215293" w:rsidRDefault="00270D74" w:rsidP="00522256">
            <w:pPr>
              <w:contextualSpacing/>
              <w:jc w:val="both"/>
              <w:rPr>
                <w:color w:val="000000"/>
                <w:kern w:val="28"/>
                <w:lang w:eastAsia="lv-LV"/>
              </w:rPr>
            </w:pPr>
            <w:r w:rsidRPr="00215293">
              <w:rPr>
                <w:color w:val="000000"/>
              </w:rPr>
              <w:t>2.1. pieredzi apliecināt arī ar līgumu, kas nav pabeigts un tiek sekmīgi pildīts vismaz 12 (divpadsmit) mēnešus no līguma noslēgšanas;</w:t>
            </w:r>
          </w:p>
          <w:p w14:paraId="67D5386B" w14:textId="77777777" w:rsidR="00270D74" w:rsidRPr="00215293" w:rsidRDefault="00270D74" w:rsidP="00522256">
            <w:pPr>
              <w:autoSpaceDE w:val="0"/>
              <w:autoSpaceDN w:val="0"/>
              <w:adjustRightInd w:val="0"/>
              <w:jc w:val="both"/>
            </w:pPr>
            <w:r w:rsidRPr="00215293">
              <w:rPr>
                <w:color w:val="000000"/>
              </w:rPr>
              <w:t>2.2. 1 (vienu) pieredzes apliecinošo dokumentu attiecināt uz visām iepirkuma priekšmeta daļām, uz kurām iesniedzis piedāvājumu.</w:t>
            </w:r>
          </w:p>
        </w:tc>
        <w:tc>
          <w:tcPr>
            <w:tcW w:w="4151" w:type="dxa"/>
          </w:tcPr>
          <w:p w14:paraId="79E23F34" w14:textId="368B6FF9" w:rsidR="00270D74" w:rsidRPr="00215293" w:rsidRDefault="00270D74" w:rsidP="00522256">
            <w:pPr>
              <w:contextualSpacing/>
              <w:jc w:val="both"/>
              <w:rPr>
                <w:i/>
                <w:iCs/>
                <w:color w:val="000000"/>
              </w:rPr>
            </w:pPr>
            <w:bookmarkStart w:id="5" w:name="_Hlk42538569"/>
            <w:bookmarkStart w:id="6" w:name="_Hlk60763312"/>
            <w:r w:rsidRPr="00215293">
              <w:t xml:space="preserve">1. Informācija par iepriekšējo 3 (trīs) gadu laikā </w:t>
            </w:r>
            <w:bookmarkEnd w:id="5"/>
            <w:r w:rsidRPr="00215293">
              <w:t xml:space="preserve">veiktajām </w:t>
            </w:r>
            <w:r w:rsidR="0072660A">
              <w:t xml:space="preserve">mācību materiālu piegādēm </w:t>
            </w:r>
            <w:r w:rsidRPr="00215293">
              <w:rPr>
                <w:color w:val="000000"/>
              </w:rPr>
              <w:t xml:space="preserve">(skat. </w:t>
            </w:r>
            <w:r w:rsidRPr="00D7509E">
              <w:rPr>
                <w:color w:val="000000"/>
              </w:rPr>
              <w:t>Nolikuma 2.pielikuma veidlapas 4.4.punktu).</w:t>
            </w:r>
          </w:p>
          <w:bookmarkEnd w:id="6"/>
          <w:p w14:paraId="779FA207" w14:textId="77777777" w:rsidR="00270D74" w:rsidRPr="00215293" w:rsidRDefault="00270D74" w:rsidP="00522256">
            <w:pPr>
              <w:contextualSpacing/>
              <w:jc w:val="both"/>
              <w:rPr>
                <w:iCs/>
                <w:color w:val="000000"/>
              </w:rPr>
            </w:pPr>
          </w:p>
          <w:p w14:paraId="4217D55D" w14:textId="77777777" w:rsidR="00270D74" w:rsidRDefault="00270D74" w:rsidP="00522256">
            <w:pPr>
              <w:contextualSpacing/>
              <w:jc w:val="both"/>
            </w:pPr>
          </w:p>
          <w:p w14:paraId="27611D24" w14:textId="77777777" w:rsidR="00270D74" w:rsidRPr="00215293" w:rsidRDefault="00270D74" w:rsidP="00522256">
            <w:pPr>
              <w:contextualSpacing/>
              <w:jc w:val="both"/>
            </w:pPr>
          </w:p>
          <w:p w14:paraId="53A7A513" w14:textId="09F06231" w:rsidR="00270D74" w:rsidRPr="00215293" w:rsidRDefault="00270D74" w:rsidP="00522256">
            <w:pPr>
              <w:contextualSpacing/>
              <w:jc w:val="both"/>
            </w:pPr>
            <w:r w:rsidRPr="00215293">
              <w:t>2. Piedāvājumam pievieno vismaz 1 (vienu) pozitīvu pieredzi apliecinoša dokumenta kopiju, piemēram, pasūtītāja atsauksmi, izziņu, nodošanas-pieņemšanas aktu vai cita veida alternatīvu dokumentu par kvalitatīvi izpildīt</w:t>
            </w:r>
            <w:r w:rsidR="0072660A">
              <w:t>ām mācību materiālu piegādēm</w:t>
            </w:r>
            <w:r w:rsidRPr="00215293">
              <w:t>. Dokumentā jābūt norādītai vismaz šādai informācijai:</w:t>
            </w:r>
          </w:p>
          <w:p w14:paraId="6174B02E" w14:textId="77777777" w:rsidR="00270D74" w:rsidRPr="00215293" w:rsidRDefault="00270D74" w:rsidP="00522256">
            <w:pPr>
              <w:contextualSpacing/>
              <w:jc w:val="both"/>
            </w:pPr>
            <w:r w:rsidRPr="00215293">
              <w:t>- pasūtītājs;</w:t>
            </w:r>
          </w:p>
          <w:p w14:paraId="5497AC3A" w14:textId="77777777" w:rsidR="00270D74" w:rsidRPr="00215293" w:rsidRDefault="00270D74" w:rsidP="00522256">
            <w:pPr>
              <w:contextualSpacing/>
              <w:jc w:val="both"/>
            </w:pPr>
            <w:r w:rsidRPr="00215293">
              <w:t>- līguma priekšmets un izpildes vieta;</w:t>
            </w:r>
          </w:p>
          <w:p w14:paraId="59B70CE7" w14:textId="77777777" w:rsidR="00270D74" w:rsidRPr="00215293" w:rsidRDefault="00270D74" w:rsidP="00522256">
            <w:pPr>
              <w:contextualSpacing/>
              <w:jc w:val="both"/>
              <w:rPr>
                <w:color w:val="000000"/>
              </w:rPr>
            </w:pPr>
            <w:r w:rsidRPr="00215293">
              <w:rPr>
                <w:color w:val="000000"/>
              </w:rPr>
              <w:t>- veikto piegāžu īss raksturojums un kvalitāte;</w:t>
            </w:r>
          </w:p>
          <w:p w14:paraId="5E76DFF8" w14:textId="77777777" w:rsidR="00270D74" w:rsidRPr="00215293" w:rsidRDefault="00270D74" w:rsidP="00522256">
            <w:pPr>
              <w:jc w:val="both"/>
            </w:pPr>
            <w:r w:rsidRPr="00215293">
              <w:rPr>
                <w:color w:val="000000"/>
              </w:rPr>
              <w:t>- līguma izpildes periods.</w:t>
            </w:r>
          </w:p>
        </w:tc>
      </w:tr>
      <w:tr w:rsidR="00270D74" w14:paraId="030384CA" w14:textId="77777777" w:rsidTr="00522256">
        <w:trPr>
          <w:trHeight w:val="283"/>
        </w:trPr>
        <w:tc>
          <w:tcPr>
            <w:tcW w:w="846" w:type="dxa"/>
            <w:tcBorders>
              <w:bottom w:val="single" w:sz="4" w:space="0" w:color="auto"/>
            </w:tcBorders>
          </w:tcPr>
          <w:p w14:paraId="3A0A765F" w14:textId="32EAEEC0" w:rsidR="00270D74" w:rsidRPr="00215293" w:rsidRDefault="00270D74" w:rsidP="00522256">
            <w:pPr>
              <w:jc w:val="center"/>
            </w:pPr>
            <w:r w:rsidRPr="00215293">
              <w:t>1</w:t>
            </w:r>
            <w:r w:rsidR="000D7A81">
              <w:t>3</w:t>
            </w:r>
            <w:r w:rsidRPr="00215293">
              <w:t>.4.</w:t>
            </w:r>
          </w:p>
        </w:tc>
        <w:tc>
          <w:tcPr>
            <w:tcW w:w="4111" w:type="dxa"/>
            <w:tcBorders>
              <w:bottom w:val="single" w:sz="4" w:space="0" w:color="auto"/>
            </w:tcBorders>
          </w:tcPr>
          <w:p w14:paraId="3E6BFF71" w14:textId="77777777" w:rsidR="00270D74" w:rsidRPr="006E41B4" w:rsidRDefault="00270D74" w:rsidP="00522256">
            <w:pPr>
              <w:jc w:val="both"/>
              <w:rPr>
                <w:shd w:val="clear" w:color="auto" w:fill="FFFFFF"/>
              </w:rPr>
            </w:pPr>
            <w:r w:rsidRPr="006E41B4">
              <w:rPr>
                <w:shd w:val="clear" w:color="auto" w:fill="FFFFFF"/>
              </w:rPr>
              <w:t>1. Pretendents var balstīties uz citu personu profesionālajām iespējām, ja tas ir nepieciešams konkrētā iepirkuma līguma izpildei, neatkarīgi no savstarpējo attiecību tiesiskā rakstura. Šādā gadījumā pretendents pierāda Pasūtītājam, ka tā rīcībā būs nepieciešamie resursi.</w:t>
            </w:r>
          </w:p>
          <w:p w14:paraId="50335F3A" w14:textId="77777777" w:rsidR="00270D74" w:rsidRPr="006E41B4" w:rsidRDefault="00270D74" w:rsidP="00522256">
            <w:pPr>
              <w:jc w:val="both"/>
              <w:rPr>
                <w:bCs/>
              </w:rPr>
            </w:pPr>
          </w:p>
          <w:p w14:paraId="5DD9115B" w14:textId="77777777" w:rsidR="00270D74" w:rsidRPr="006E41B4" w:rsidRDefault="00270D74" w:rsidP="00522256">
            <w:r w:rsidRPr="006E41B4">
              <w:rPr>
                <w:bCs/>
              </w:rPr>
              <w:t xml:space="preserve">2. </w:t>
            </w:r>
            <w:bookmarkStart w:id="7" w:name="_Hlk119440730"/>
            <w:r w:rsidRPr="006E41B4">
              <w:rPr>
                <w:bCs/>
              </w:rPr>
              <w:t>Pretendents var balstīties uz citu personu profesionālajām iespējām tikai tad, ja šīs personas sniegs pakalpojumus, kuru izpildei attiecīgās spējas ir nepieciešamas</w:t>
            </w:r>
            <w:bookmarkEnd w:id="7"/>
            <w:r w:rsidRPr="006E41B4">
              <w:rPr>
                <w:bCs/>
              </w:rPr>
              <w:t>.</w:t>
            </w:r>
          </w:p>
        </w:tc>
        <w:tc>
          <w:tcPr>
            <w:tcW w:w="4151" w:type="dxa"/>
            <w:tcBorders>
              <w:bottom w:val="single" w:sz="4" w:space="0" w:color="auto"/>
            </w:tcBorders>
          </w:tcPr>
          <w:p w14:paraId="6B7BAF5D" w14:textId="77777777" w:rsidR="00270D74" w:rsidRPr="00215293" w:rsidRDefault="00270D74" w:rsidP="00522256">
            <w:pPr>
              <w:jc w:val="both"/>
              <w:rPr>
                <w:i/>
                <w:iCs/>
                <w:color w:val="000000"/>
              </w:rPr>
            </w:pPr>
            <w:r w:rsidRPr="006E41B4">
              <w:rPr>
                <w:i/>
                <w:iCs/>
              </w:rPr>
              <w:t>Tikai tad, ja pretendents balstās uz citas personas profesionālajām spējām</w:t>
            </w:r>
            <w:r w:rsidRPr="006E41B4">
              <w:t xml:space="preserve"> – jāiesniedz šīs personas apliecinājumu vai pretendenta vienošanos ar to par nepieciešamo resursu nodošanu pretendenta rīcībā (skat. Nolikuma </w:t>
            </w:r>
            <w:r w:rsidRPr="006E41B4">
              <w:rPr>
                <w:iCs/>
              </w:rPr>
              <w:t>5.pielikuma</w:t>
            </w:r>
            <w:r w:rsidRPr="006E41B4">
              <w:t xml:space="preserve"> veidlapas 8.punktu).</w:t>
            </w:r>
          </w:p>
        </w:tc>
      </w:tr>
      <w:tr w:rsidR="00270D74" w14:paraId="3BD9039B" w14:textId="77777777" w:rsidTr="00522256">
        <w:trPr>
          <w:trHeight w:val="283"/>
        </w:trPr>
        <w:tc>
          <w:tcPr>
            <w:tcW w:w="846" w:type="dxa"/>
            <w:tcBorders>
              <w:bottom w:val="single" w:sz="4" w:space="0" w:color="auto"/>
            </w:tcBorders>
          </w:tcPr>
          <w:p w14:paraId="3909F28E" w14:textId="23E7A076" w:rsidR="00270D74" w:rsidRPr="00215293" w:rsidRDefault="00270D74" w:rsidP="00522256">
            <w:pPr>
              <w:jc w:val="center"/>
            </w:pPr>
            <w:r w:rsidRPr="00215293">
              <w:t>1</w:t>
            </w:r>
            <w:r w:rsidR="000D7A81">
              <w:t>3</w:t>
            </w:r>
            <w:r w:rsidRPr="00215293">
              <w:t>.5.</w:t>
            </w:r>
          </w:p>
        </w:tc>
        <w:tc>
          <w:tcPr>
            <w:tcW w:w="4111" w:type="dxa"/>
            <w:tcBorders>
              <w:bottom w:val="single" w:sz="4" w:space="0" w:color="auto"/>
            </w:tcBorders>
          </w:tcPr>
          <w:p w14:paraId="4DAAFBC4" w14:textId="77777777" w:rsidR="00270D74" w:rsidRPr="006E41B4" w:rsidRDefault="00270D74" w:rsidP="00522256">
            <w:r w:rsidRPr="006E41B4">
              <w:t>Pretendents konkrētu pakalpojumu izpildei var piesaistīt apakšuzņēmējus.</w:t>
            </w:r>
          </w:p>
        </w:tc>
        <w:tc>
          <w:tcPr>
            <w:tcW w:w="4151" w:type="dxa"/>
            <w:tcBorders>
              <w:bottom w:val="single" w:sz="4" w:space="0" w:color="auto"/>
            </w:tcBorders>
          </w:tcPr>
          <w:p w14:paraId="3389784D" w14:textId="77777777" w:rsidR="00270D74" w:rsidRPr="006E41B4" w:rsidRDefault="00270D74" w:rsidP="00522256">
            <w:pPr>
              <w:jc w:val="both"/>
            </w:pPr>
            <w:r w:rsidRPr="006E41B4">
              <w:rPr>
                <w:i/>
                <w:iCs/>
              </w:rPr>
              <w:t xml:space="preserve">Tikai tad, ja apakšuzņēmēju sniegto pakalpojumu vērtība ir vismaz 10 000,00 EUR (desmit tūkstoši </w:t>
            </w:r>
            <w:proofErr w:type="spellStart"/>
            <w:r w:rsidRPr="006E41B4">
              <w:rPr>
                <w:i/>
                <w:iCs/>
              </w:rPr>
              <w:t>euro</w:t>
            </w:r>
            <w:proofErr w:type="spellEnd"/>
            <w:r w:rsidRPr="006E41B4">
              <w:rPr>
                <w:i/>
                <w:iCs/>
              </w:rPr>
              <w:t xml:space="preserve">) vai lielāka </w:t>
            </w:r>
            <w:r w:rsidRPr="006E41B4">
              <w:t xml:space="preserve">– pretendentam jānorāda piesaistītie apakšuzņēmēji un tiem nododamās līguma daļas (skat. </w:t>
            </w:r>
            <w:r w:rsidRPr="00D06DF6">
              <w:t xml:space="preserve">Nolikuma </w:t>
            </w:r>
            <w:r>
              <w:t>2</w:t>
            </w:r>
            <w:r w:rsidRPr="00D06DF6">
              <w:t>.pielikuma 4.7.2.punktu).</w:t>
            </w:r>
          </w:p>
        </w:tc>
      </w:tr>
      <w:tr w:rsidR="00270D74" w14:paraId="7F2E8AB1" w14:textId="77777777" w:rsidTr="00522256">
        <w:trPr>
          <w:trHeight w:val="283"/>
        </w:trPr>
        <w:tc>
          <w:tcPr>
            <w:tcW w:w="846" w:type="dxa"/>
          </w:tcPr>
          <w:p w14:paraId="0F6C1ECA" w14:textId="0DE50B04" w:rsidR="00270D74" w:rsidRPr="00215293" w:rsidRDefault="00270D74" w:rsidP="00522256">
            <w:pPr>
              <w:jc w:val="center"/>
            </w:pPr>
            <w:r w:rsidRPr="00215293">
              <w:lastRenderedPageBreak/>
              <w:t>1</w:t>
            </w:r>
            <w:r w:rsidR="000D7A81">
              <w:t>3</w:t>
            </w:r>
            <w:r w:rsidRPr="00215293">
              <w:t>.6.</w:t>
            </w:r>
          </w:p>
        </w:tc>
        <w:tc>
          <w:tcPr>
            <w:tcW w:w="4111" w:type="dxa"/>
            <w:tcBorders>
              <w:bottom w:val="single" w:sz="4" w:space="0" w:color="auto"/>
            </w:tcBorders>
          </w:tcPr>
          <w:p w14:paraId="41E5D7D1" w14:textId="77777777" w:rsidR="00270D74" w:rsidRPr="006E41B4" w:rsidRDefault="00270D74" w:rsidP="00522256">
            <w:r w:rsidRPr="006E41B4">
              <w:t xml:space="preserve">Saskaņā ar PIL 49.panta pirmo daļu, pretendentam ir tiesības iesniegt Eiropas vienoto iepirkuma procedūras dokumentu (turpmāk – </w:t>
            </w:r>
            <w:r w:rsidRPr="006E41B4">
              <w:rPr>
                <w:b/>
                <w:bCs/>
              </w:rPr>
              <w:t>EVIPD</w:t>
            </w:r>
            <w:r w:rsidRPr="006E41B4">
              <w:t>) kā sākotnējo pierādījumu atbilstībai Nolikumā noteiktajām pretendentu kvalifikācijas prasībām, t.i., pretendents ir tiesīgs neiesniegt piedāvājumā sākotnēji visus Nolikumā pieprasītos dokumentus, ja tas apliecina atbilstību ar EVIPD.</w:t>
            </w:r>
          </w:p>
        </w:tc>
        <w:tc>
          <w:tcPr>
            <w:tcW w:w="4151" w:type="dxa"/>
            <w:tcBorders>
              <w:bottom w:val="single" w:sz="4" w:space="0" w:color="auto"/>
            </w:tcBorders>
          </w:tcPr>
          <w:p w14:paraId="29953BC1" w14:textId="77777777" w:rsidR="00270D74" w:rsidRPr="006E41B4" w:rsidRDefault="00270D74" w:rsidP="00522256">
            <w:pPr>
              <w:contextualSpacing/>
              <w:jc w:val="both"/>
              <w:rPr>
                <w:lang w:eastAsia="lv-LV"/>
              </w:rPr>
            </w:pPr>
            <w:r w:rsidRPr="006E41B4">
              <w:rPr>
                <w:lang w:eastAsia="lv-LV"/>
              </w:rPr>
              <w:t xml:space="preserve">1. EIS tīmekļvietnē </w:t>
            </w:r>
            <w:hyperlink r:id="rId18" w:history="1">
              <w:r w:rsidRPr="006E41B4">
                <w:rPr>
                  <w:rFonts w:eastAsia="Calibri"/>
                  <w:color w:val="0000FF"/>
                  <w:u w:val="single"/>
                  <w:lang w:eastAsia="lv-LV"/>
                </w:rPr>
                <w:t>http://espd.eis.gov.lv</w:t>
              </w:r>
            </w:hyperlink>
            <w:r w:rsidRPr="006E41B4">
              <w:rPr>
                <w:rFonts w:eastAsia="Calibri"/>
                <w:color w:val="0000FF"/>
                <w:u w:val="single"/>
                <w:lang w:eastAsia="lv-LV"/>
              </w:rPr>
              <w:t xml:space="preserve"> </w:t>
            </w:r>
            <w:r w:rsidRPr="006E41B4">
              <w:rPr>
                <w:lang w:eastAsia="lv-LV"/>
              </w:rPr>
              <w:t xml:space="preserve">ir izveidots rīks, kur pretendents var aizpildīt EVIPD, tad to saglabāt </w:t>
            </w:r>
            <w:proofErr w:type="spellStart"/>
            <w:r w:rsidRPr="006E41B4">
              <w:rPr>
                <w:i/>
                <w:iCs/>
                <w:lang w:eastAsia="lv-LV"/>
              </w:rPr>
              <w:t>xml</w:t>
            </w:r>
            <w:proofErr w:type="spellEnd"/>
            <w:r w:rsidRPr="006E41B4">
              <w:rPr>
                <w:lang w:eastAsia="lv-LV"/>
              </w:rPr>
              <w:t xml:space="preserve"> formātā un iesniegt Pasūtītājam EIS e-konkursu apakšsistēmā.</w:t>
            </w:r>
          </w:p>
          <w:p w14:paraId="5D2211E2" w14:textId="77777777" w:rsidR="00270D74" w:rsidRPr="006E41B4" w:rsidRDefault="00270D74" w:rsidP="00522256">
            <w:pPr>
              <w:contextualSpacing/>
              <w:jc w:val="both"/>
            </w:pPr>
          </w:p>
          <w:p w14:paraId="7F1502D5" w14:textId="77777777" w:rsidR="00270D74" w:rsidRPr="006E41B4" w:rsidRDefault="00270D74" w:rsidP="00522256">
            <w:pPr>
              <w:contextualSpacing/>
              <w:jc w:val="both"/>
              <w:rPr>
                <w:rFonts w:eastAsia="Calibri"/>
                <w:kern w:val="28"/>
                <w:lang w:eastAsia="lv-LV"/>
              </w:rPr>
            </w:pPr>
            <w:r w:rsidRPr="006E41B4">
              <w:rPr>
                <w:rFonts w:eastAsia="Calibri"/>
                <w:kern w:val="28"/>
                <w:lang w:eastAsia="lv-LV"/>
              </w:rPr>
              <w:t>2. Iesniedzot EVIPD, pretendents aizpilda šādas daļas:</w:t>
            </w:r>
          </w:p>
          <w:p w14:paraId="641AAF9F" w14:textId="77777777" w:rsidR="00270D74" w:rsidRPr="006E41B4" w:rsidRDefault="00270D74" w:rsidP="00522256">
            <w:pPr>
              <w:contextualSpacing/>
              <w:jc w:val="both"/>
              <w:rPr>
                <w:rFonts w:eastAsia="Calibri"/>
                <w:kern w:val="28"/>
                <w:lang w:eastAsia="lv-LV"/>
              </w:rPr>
            </w:pPr>
            <w:r w:rsidRPr="006E41B4">
              <w:rPr>
                <w:rFonts w:eastAsia="Calibri"/>
                <w:kern w:val="28"/>
                <w:lang w:eastAsia="lv-LV"/>
              </w:rPr>
              <w:t>- I daļa. Informācija par iepirkuma procedūru, līgumslēdzēju iestādi vai līgumslēdzēju;</w:t>
            </w:r>
          </w:p>
          <w:p w14:paraId="6ED0458B" w14:textId="77777777" w:rsidR="00270D74" w:rsidRPr="006E41B4" w:rsidRDefault="00270D74" w:rsidP="00522256">
            <w:pPr>
              <w:contextualSpacing/>
              <w:jc w:val="both"/>
              <w:rPr>
                <w:rFonts w:eastAsia="Calibri"/>
                <w:kern w:val="28"/>
                <w:lang w:eastAsia="lv-LV"/>
              </w:rPr>
            </w:pPr>
            <w:r w:rsidRPr="006E41B4">
              <w:rPr>
                <w:rFonts w:eastAsia="Calibri"/>
                <w:kern w:val="28"/>
                <w:lang w:eastAsia="lv-LV"/>
              </w:rPr>
              <w:t>- III daļa. Izslēgšanas iemesli;</w:t>
            </w:r>
          </w:p>
          <w:p w14:paraId="4708DD15" w14:textId="77777777" w:rsidR="00270D74" w:rsidRPr="006E41B4" w:rsidRDefault="00270D74" w:rsidP="00522256">
            <w:pPr>
              <w:contextualSpacing/>
              <w:jc w:val="both"/>
              <w:rPr>
                <w:rFonts w:eastAsia="Calibri"/>
                <w:kern w:val="28"/>
                <w:lang w:eastAsia="lv-LV"/>
              </w:rPr>
            </w:pPr>
            <w:r w:rsidRPr="006E41B4">
              <w:rPr>
                <w:rFonts w:eastAsia="Calibri"/>
                <w:kern w:val="28"/>
                <w:lang w:eastAsia="lv-LV"/>
              </w:rPr>
              <w:t>- IV daļa. Atlases kritēriji.</w:t>
            </w:r>
          </w:p>
          <w:p w14:paraId="3A164493" w14:textId="77777777" w:rsidR="00270D74" w:rsidRPr="006E41B4" w:rsidRDefault="00270D74" w:rsidP="00522256">
            <w:pPr>
              <w:contextualSpacing/>
              <w:jc w:val="both"/>
            </w:pPr>
          </w:p>
          <w:p w14:paraId="03517BFF" w14:textId="77777777" w:rsidR="00270D74" w:rsidRPr="006E41B4" w:rsidRDefault="00270D74" w:rsidP="00522256">
            <w:pPr>
              <w:contextualSpacing/>
              <w:jc w:val="both"/>
            </w:pPr>
            <w:r w:rsidRPr="006E41B4">
              <w:t>3. EVIPD jāiesniedz arī:</w:t>
            </w:r>
          </w:p>
          <w:p w14:paraId="680E88C7" w14:textId="77777777" w:rsidR="00270D74" w:rsidRPr="006E41B4" w:rsidRDefault="00270D74" w:rsidP="00522256">
            <w:pPr>
              <w:contextualSpacing/>
              <w:jc w:val="both"/>
            </w:pPr>
            <w:r w:rsidRPr="006E41B4">
              <w:t>- par katru personu, uz kuras iespējām pretendents balstās (jāaizpilda EVIPD sadaļa par izslēgšanas iemesli, kā arī jānorāda informācija attiecībā uz tiem atlases kritērijiem, par kuriem pretendents uz konkrēto personu ir balstījies);</w:t>
            </w:r>
          </w:p>
          <w:p w14:paraId="10A21B68" w14:textId="77777777" w:rsidR="00270D74" w:rsidRPr="006E41B4" w:rsidRDefault="00270D74" w:rsidP="00522256">
            <w:pPr>
              <w:contextualSpacing/>
              <w:jc w:val="both"/>
            </w:pPr>
            <w:r w:rsidRPr="006E41B4">
              <w:t>- par pretendenta norādītajiem apakšuzņēmējiem, kuru sniegto pakalpojumu vērtība ir vismaz 10 000,00 EUR</w:t>
            </w:r>
            <w:r w:rsidRPr="006E41B4">
              <w:rPr>
                <w:i/>
                <w:iCs/>
              </w:rPr>
              <w:t xml:space="preserve"> </w:t>
            </w:r>
            <w:r w:rsidRPr="006E41B4">
              <w:t xml:space="preserve">(desmit tūkstoši </w:t>
            </w:r>
            <w:proofErr w:type="spellStart"/>
            <w:r w:rsidRPr="006E41B4">
              <w:rPr>
                <w:i/>
                <w:iCs/>
              </w:rPr>
              <w:t>euro</w:t>
            </w:r>
            <w:proofErr w:type="spellEnd"/>
            <w:r w:rsidRPr="006E41B4">
              <w:t>) vai lielāka (apakšuzņēmējiem ir jāaizpilda tikai tā EVIPD daļa, kas attiecas uz izslēgšanas iemesliem);</w:t>
            </w:r>
          </w:p>
          <w:p w14:paraId="3602187C" w14:textId="77777777" w:rsidR="00270D74" w:rsidRPr="006E41B4" w:rsidRDefault="00270D74" w:rsidP="00522256">
            <w:pPr>
              <w:contextualSpacing/>
              <w:jc w:val="both"/>
            </w:pPr>
            <w:r w:rsidRPr="006E41B4">
              <w:t>- piegādātāju apvienība iesniedz atsevišķu EVIPD par katru tās dalībnieku (arī par katru personālsabiedrības dalībnieku, ja pretendents ir personālsabiedrība).</w:t>
            </w:r>
          </w:p>
          <w:p w14:paraId="09720D44" w14:textId="77777777" w:rsidR="00270D74" w:rsidRPr="006E41B4" w:rsidRDefault="00270D74" w:rsidP="00522256">
            <w:pPr>
              <w:contextualSpacing/>
              <w:jc w:val="both"/>
              <w:rPr>
                <w:lang w:eastAsia="lv-LV"/>
              </w:rPr>
            </w:pPr>
          </w:p>
          <w:p w14:paraId="7773905D" w14:textId="77777777" w:rsidR="00270D74" w:rsidRPr="006E41B4" w:rsidRDefault="00270D74" w:rsidP="00522256">
            <w:pPr>
              <w:contextualSpacing/>
              <w:jc w:val="both"/>
            </w:pPr>
            <w:r w:rsidRPr="006E41B4">
              <w:t>4. Informāciju par Starptautisko un Latvijas Republikas nacionālo sankciju likuma 11.</w:t>
            </w:r>
            <w:r w:rsidRPr="006E41B4">
              <w:rPr>
                <w:vertAlign w:val="superscript"/>
              </w:rPr>
              <w:t>1</w:t>
            </w:r>
            <w:r w:rsidRPr="006E41B4">
              <w:t xml:space="preserve"> panta pirmajā daļā minētajiem izslēgšanas iemesliem norāda EVIPD III daļas “Izslēgšanas iemesli” D sadaļā.</w:t>
            </w:r>
          </w:p>
          <w:p w14:paraId="27763580" w14:textId="77777777" w:rsidR="00270D74" w:rsidRPr="006E41B4" w:rsidRDefault="00270D74" w:rsidP="00522256">
            <w:pPr>
              <w:contextualSpacing/>
              <w:jc w:val="both"/>
              <w:rPr>
                <w:lang w:eastAsia="lv-LV"/>
              </w:rPr>
            </w:pPr>
          </w:p>
          <w:p w14:paraId="7CEF30C2" w14:textId="77777777" w:rsidR="00270D74" w:rsidRPr="006E41B4" w:rsidRDefault="00270D74" w:rsidP="00522256">
            <w:pPr>
              <w:jc w:val="both"/>
              <w:rPr>
                <w:lang w:eastAsia="lv-LV"/>
              </w:rPr>
            </w:pPr>
            <w:r w:rsidRPr="006E41B4">
              <w:rPr>
                <w:lang w:eastAsia="lv-LV"/>
              </w:rPr>
              <w:t>5. Pretendents var iesniegt EVIPD, kas bijis iesniegts citā iepirkuma procedūrā, ja apliecina, ka tajā iekļautā informācija ir pareiza.</w:t>
            </w:r>
          </w:p>
        </w:tc>
      </w:tr>
      <w:tr w:rsidR="00270D74" w14:paraId="00042F3B" w14:textId="77777777" w:rsidTr="00522256">
        <w:trPr>
          <w:trHeight w:val="283"/>
        </w:trPr>
        <w:tc>
          <w:tcPr>
            <w:tcW w:w="846" w:type="dxa"/>
          </w:tcPr>
          <w:p w14:paraId="378BB132" w14:textId="22B15390" w:rsidR="00270D74" w:rsidRPr="00215293" w:rsidRDefault="00270D74" w:rsidP="00522256">
            <w:pPr>
              <w:jc w:val="center"/>
            </w:pPr>
            <w:r w:rsidRPr="00215293">
              <w:t>1</w:t>
            </w:r>
            <w:r w:rsidR="000D7A81">
              <w:t>3</w:t>
            </w:r>
            <w:r w:rsidRPr="00215293">
              <w:t>.7.</w:t>
            </w:r>
          </w:p>
        </w:tc>
        <w:tc>
          <w:tcPr>
            <w:tcW w:w="4111" w:type="dxa"/>
          </w:tcPr>
          <w:p w14:paraId="05199F9D" w14:textId="77777777" w:rsidR="00270D74" w:rsidRPr="006E41B4" w:rsidRDefault="00270D74" w:rsidP="00522256">
            <w:pPr>
              <w:contextualSpacing/>
              <w:jc w:val="both"/>
            </w:pPr>
            <w:r w:rsidRPr="006E41B4">
              <w:rPr>
                <w:shd w:val="clear" w:color="auto" w:fill="FFFFFF"/>
              </w:rPr>
              <w:t xml:space="preserve">1. Pasūtītājs izslēdz pretendentu no turpmākās dalības iepirkuma procedūrā, ja tiek konstatēti </w:t>
            </w:r>
            <w:r w:rsidRPr="006E41B4">
              <w:t>PIL 42.panta otrās daļas 1., 2., 3., 4., 5., 6., 7., 10., 11., 12., 13. un 14.punktā minētie izslēgšanas iemesli.</w:t>
            </w:r>
          </w:p>
          <w:p w14:paraId="430CF259" w14:textId="77777777" w:rsidR="00270D74" w:rsidRPr="006E41B4" w:rsidRDefault="00270D74" w:rsidP="00522256">
            <w:pPr>
              <w:contextualSpacing/>
              <w:jc w:val="both"/>
            </w:pPr>
          </w:p>
          <w:p w14:paraId="62BA0F88" w14:textId="77777777" w:rsidR="00270D74" w:rsidRPr="006E41B4" w:rsidRDefault="00270D74" w:rsidP="00522256">
            <w:pPr>
              <w:contextualSpacing/>
              <w:jc w:val="both"/>
            </w:pPr>
            <w:r w:rsidRPr="006E41B4">
              <w:lastRenderedPageBreak/>
              <w:t>2. PIL 42.panta otrajā daļā minētie izslēgšanas iemesli attiecas arī uz jebkuru no šādām personām:</w:t>
            </w:r>
          </w:p>
          <w:p w14:paraId="16F2AE06" w14:textId="77777777" w:rsidR="00270D74" w:rsidRPr="006E41B4" w:rsidRDefault="00270D74" w:rsidP="00522256">
            <w:pPr>
              <w:contextualSpacing/>
              <w:jc w:val="both"/>
            </w:pPr>
            <w:r w:rsidRPr="006E41B4">
              <w:t>1) uz personālsabiedrības biedru, ja pretendents ir personālsabiedrība;</w:t>
            </w:r>
          </w:p>
          <w:p w14:paraId="770AD8F2" w14:textId="77777777" w:rsidR="00270D74" w:rsidRPr="006E41B4" w:rsidRDefault="00270D74" w:rsidP="00522256">
            <w:pPr>
              <w:contextualSpacing/>
              <w:jc w:val="both"/>
            </w:pPr>
            <w:r w:rsidRPr="006E41B4">
              <w:t>2) pretendenta norādīto personu, uz kuras iespējām pretendents balstās, lai apliecinātu, ka tā kvalifikācija atbilst paziņojumā par līgumu vai iepirkuma procedūras dokumentos noteiktajām prasībām;</w:t>
            </w:r>
          </w:p>
          <w:p w14:paraId="7631A1AA" w14:textId="77777777" w:rsidR="00270D74" w:rsidRPr="006E41B4" w:rsidRDefault="00270D74" w:rsidP="00522256">
            <w:pPr>
              <w:contextualSpacing/>
              <w:jc w:val="both"/>
            </w:pPr>
            <w:r w:rsidRPr="006E41B4">
              <w:t xml:space="preserve">3) uz pretendenta norādīto apakšuzņēmēju, kura sniedzamo pakalpojumu vērtība ir vismaz 10 000,00 EUR (desmit tūkstoši </w:t>
            </w:r>
            <w:proofErr w:type="spellStart"/>
            <w:r w:rsidRPr="006E41B4">
              <w:rPr>
                <w:i/>
                <w:iCs/>
              </w:rPr>
              <w:t>euro</w:t>
            </w:r>
            <w:proofErr w:type="spellEnd"/>
            <w:r w:rsidRPr="006E41B4">
              <w:t>) vai lielāka;</w:t>
            </w:r>
          </w:p>
          <w:p w14:paraId="6913EA5F" w14:textId="77777777" w:rsidR="00270D74" w:rsidRPr="006E41B4" w:rsidRDefault="00270D74" w:rsidP="00522256">
            <w:pPr>
              <w:contextualSpacing/>
              <w:jc w:val="both"/>
            </w:pPr>
            <w:r w:rsidRPr="006E41B4">
              <w:t>4) PIL 42.panta otrās daļas 1., 2. un 3.punkts – uz personām, kurām pretendentā ir izšķirošā ietekme uz līdzdalības pamata normatīvo aktu par koncerniem izpratnē;</w:t>
            </w:r>
          </w:p>
          <w:p w14:paraId="3C1322D7" w14:textId="77777777" w:rsidR="00270D74" w:rsidRPr="006E41B4" w:rsidRDefault="00270D74" w:rsidP="00522256">
            <w:pPr>
              <w:rPr>
                <w:rFonts w:eastAsia="SimSun"/>
                <w:lang w:eastAsia="zh-CN"/>
              </w:rPr>
            </w:pPr>
            <w:r w:rsidRPr="006E41B4">
              <w:t>5) PIL 42.panta otrās daļas 1., 2. un 11.punkts – uz pretendenta patieso labuma guvēju.</w:t>
            </w:r>
          </w:p>
        </w:tc>
        <w:tc>
          <w:tcPr>
            <w:tcW w:w="4151" w:type="dxa"/>
          </w:tcPr>
          <w:p w14:paraId="452C7443" w14:textId="77777777" w:rsidR="00270D74" w:rsidRPr="006E41B4" w:rsidRDefault="00270D74" w:rsidP="00522256">
            <w:pPr>
              <w:contextualSpacing/>
              <w:jc w:val="both"/>
            </w:pPr>
            <w:r w:rsidRPr="006E41B4">
              <w:lastRenderedPageBreak/>
              <w:t xml:space="preserve">1. </w:t>
            </w:r>
            <w:r w:rsidRPr="006E41B4">
              <w:rPr>
                <w:i/>
              </w:rPr>
              <w:t>Latvijā reģistrētām vai pastāvīgi dzīvojošām personām d</w:t>
            </w:r>
            <w:r w:rsidRPr="006E41B4">
              <w:rPr>
                <w:i/>
                <w:iCs/>
              </w:rPr>
              <w:t xml:space="preserve">okuments nav jāiesniedz </w:t>
            </w:r>
            <w:r w:rsidRPr="006E41B4">
              <w:t xml:space="preserve">– </w:t>
            </w:r>
            <w:r w:rsidRPr="006E41B4">
              <w:rPr>
                <w:shd w:val="clear" w:color="auto" w:fill="FFFFFF"/>
              </w:rPr>
              <w:t>pretendentu izslēgšanas iemesli tiks pārbaudīti PIL 42.panta piektajā daļā noteiktajā kārtībā.</w:t>
            </w:r>
          </w:p>
          <w:p w14:paraId="5575063B" w14:textId="77777777" w:rsidR="00270D74" w:rsidRPr="006E41B4" w:rsidRDefault="00270D74" w:rsidP="00522256">
            <w:pPr>
              <w:contextualSpacing/>
              <w:jc w:val="both"/>
            </w:pPr>
          </w:p>
          <w:p w14:paraId="057CE1C0" w14:textId="77777777" w:rsidR="00270D74" w:rsidRPr="006E41B4" w:rsidRDefault="00270D74" w:rsidP="00522256">
            <w:pPr>
              <w:contextualSpacing/>
              <w:jc w:val="both"/>
            </w:pPr>
          </w:p>
          <w:p w14:paraId="22ED2DD6" w14:textId="77777777" w:rsidR="00270D74" w:rsidRPr="006E41B4" w:rsidRDefault="00270D74" w:rsidP="00522256">
            <w:pPr>
              <w:jc w:val="both"/>
            </w:pPr>
            <w:r w:rsidRPr="006E41B4">
              <w:rPr>
                <w:lang w:eastAsia="lv-LV"/>
              </w:rPr>
              <w:t xml:space="preserve">2. </w:t>
            </w:r>
            <w:r w:rsidRPr="006E41B4">
              <w:rPr>
                <w:i/>
                <w:iCs/>
                <w:lang w:eastAsia="lv-LV"/>
              </w:rPr>
              <w:t>Attiecībā uz ārvalstu pretendentu</w:t>
            </w:r>
            <w:r w:rsidRPr="006E41B4">
              <w:rPr>
                <w:lang w:eastAsia="lv-LV"/>
              </w:rPr>
              <w:t xml:space="preserve"> – informācija tiek iegūta saskaņā ar PIL 42.panta piektās daļas 1.punkta e) apakšpunktu un PIL 42.panta piektās daļas 2.punktā noteiktajā kārtībā.</w:t>
            </w:r>
          </w:p>
        </w:tc>
      </w:tr>
      <w:tr w:rsidR="00270D74" w14:paraId="518C4341" w14:textId="77777777" w:rsidTr="00522256">
        <w:trPr>
          <w:trHeight w:val="283"/>
        </w:trPr>
        <w:tc>
          <w:tcPr>
            <w:tcW w:w="846" w:type="dxa"/>
          </w:tcPr>
          <w:p w14:paraId="3B949EA9" w14:textId="2256854C" w:rsidR="00270D74" w:rsidRPr="00215293" w:rsidRDefault="00270D74" w:rsidP="00522256">
            <w:pPr>
              <w:jc w:val="center"/>
            </w:pPr>
            <w:r w:rsidRPr="00215293">
              <w:lastRenderedPageBreak/>
              <w:t>1</w:t>
            </w:r>
            <w:r w:rsidR="000D7A81">
              <w:t>3</w:t>
            </w:r>
            <w:r w:rsidRPr="00215293">
              <w:t>.8.</w:t>
            </w:r>
          </w:p>
        </w:tc>
        <w:tc>
          <w:tcPr>
            <w:tcW w:w="4111" w:type="dxa"/>
          </w:tcPr>
          <w:p w14:paraId="4F978406" w14:textId="77777777" w:rsidR="00270D74" w:rsidRPr="006E41B4" w:rsidRDefault="00270D74" w:rsidP="00522256">
            <w:r w:rsidRPr="006E41B4">
              <w:t>Uz PIL 42.panta trešās daļas 4.punktā minētajām personām nedrīkst būt attiecināmi PIL 42.panta otrās daļas 1., 2. un 3.punktā minētie izslēgšanas iemesli.</w:t>
            </w:r>
          </w:p>
        </w:tc>
        <w:tc>
          <w:tcPr>
            <w:tcW w:w="4151" w:type="dxa"/>
          </w:tcPr>
          <w:p w14:paraId="02B0BE96" w14:textId="77777777" w:rsidR="00270D74" w:rsidRPr="006E41B4" w:rsidRDefault="00270D74" w:rsidP="00522256">
            <w:pPr>
              <w:jc w:val="both"/>
            </w:pPr>
            <w:r w:rsidRPr="006E41B4">
              <w:rPr>
                <w:i/>
              </w:rPr>
              <w:t>Tikai par personām, kurām pretendentā ir izšķiroša ietekme uz līdzdalības pamata, normatīvo aktu par koncerniem izpratnē</w:t>
            </w:r>
            <w:r w:rsidRPr="006E41B4">
              <w:rPr>
                <w:b/>
                <w:bCs/>
                <w:i/>
                <w:vertAlign w:val="superscript"/>
              </w:rPr>
              <w:footnoteReference w:id="1"/>
            </w:r>
            <w:r w:rsidRPr="006E41B4">
              <w:rPr>
                <w:i/>
              </w:rPr>
              <w:t>, jāiesniedz</w:t>
            </w:r>
            <w:r w:rsidRPr="006E41B4">
              <w:rPr>
                <w:iCs/>
              </w:rPr>
              <w:t xml:space="preserve"> – pamatojoši d</w:t>
            </w:r>
            <w:r w:rsidRPr="006E41B4">
              <w:t xml:space="preserve">okumenti, PIL 42.panta otrās daļas 1., 2. un 3.punktā minēto izslēgšanas iemeslu pārbaudei, atbilstoši PIL 42.panta </w:t>
            </w:r>
            <w:r w:rsidRPr="006E41B4">
              <w:rPr>
                <w:iCs/>
              </w:rPr>
              <w:t>piektās daļas 2.punkta a), b) un c) apakšpunktiem</w:t>
            </w:r>
            <w:r w:rsidRPr="006E41B4">
              <w:t>.</w:t>
            </w:r>
          </w:p>
        </w:tc>
      </w:tr>
      <w:tr w:rsidR="00270D74" w14:paraId="7C0B84BD" w14:textId="77777777" w:rsidTr="00522256">
        <w:trPr>
          <w:trHeight w:val="283"/>
        </w:trPr>
        <w:tc>
          <w:tcPr>
            <w:tcW w:w="846" w:type="dxa"/>
          </w:tcPr>
          <w:p w14:paraId="0CFCE864" w14:textId="1A7901B7" w:rsidR="00270D74" w:rsidRPr="00215293" w:rsidRDefault="00270D74" w:rsidP="00522256">
            <w:pPr>
              <w:jc w:val="center"/>
            </w:pPr>
            <w:r w:rsidRPr="00215293">
              <w:t>1</w:t>
            </w:r>
            <w:r w:rsidR="000D7A81">
              <w:t>3</w:t>
            </w:r>
            <w:r w:rsidRPr="00215293">
              <w:t>.9.</w:t>
            </w:r>
          </w:p>
        </w:tc>
        <w:tc>
          <w:tcPr>
            <w:tcW w:w="4111" w:type="dxa"/>
          </w:tcPr>
          <w:p w14:paraId="5D6BEB4A" w14:textId="77777777" w:rsidR="00270D74" w:rsidRPr="006E41B4" w:rsidRDefault="00270D74" w:rsidP="00522256">
            <w:pPr>
              <w:pStyle w:val="Paragrfs"/>
              <w:tabs>
                <w:tab w:val="clear" w:pos="1031"/>
              </w:tabs>
              <w:suppressAutoHyphens/>
              <w:ind w:left="0" w:firstLine="0"/>
              <w:jc w:val="left"/>
              <w:rPr>
                <w:rFonts w:ascii="Times New Roman" w:hAnsi="Times New Roman"/>
                <w:sz w:val="24"/>
              </w:rPr>
            </w:pPr>
            <w:r w:rsidRPr="006E41B4">
              <w:rPr>
                <w:rFonts w:ascii="Times New Roman" w:hAnsi="Times New Roman"/>
                <w:iCs/>
                <w:sz w:val="24"/>
              </w:rPr>
              <w:t xml:space="preserve">Uzticamības nodrošināšanai iesniegto piedāvājumu vērtēšana (PIL </w:t>
            </w:r>
            <w:r w:rsidRPr="006E41B4">
              <w:rPr>
                <w:rFonts w:ascii="Times New Roman" w:hAnsi="Times New Roman"/>
                <w:sz w:val="24"/>
              </w:rPr>
              <w:t>43.pants), j</w:t>
            </w:r>
            <w:r w:rsidRPr="006E41B4">
              <w:rPr>
                <w:rFonts w:ascii="Times New Roman" w:hAnsi="Times New Roman"/>
                <w:sz w:val="24"/>
                <w:shd w:val="clear" w:color="auto" w:fill="FFFFFF"/>
              </w:rPr>
              <w:t>a Pasūtītājs konstatē, ka pretendents būtu izslēdzams no dalības iepirkuma procedūrā.</w:t>
            </w:r>
          </w:p>
        </w:tc>
        <w:tc>
          <w:tcPr>
            <w:tcW w:w="4151" w:type="dxa"/>
          </w:tcPr>
          <w:p w14:paraId="102E611C" w14:textId="77777777" w:rsidR="00270D74" w:rsidRPr="006E41B4" w:rsidRDefault="00270D74" w:rsidP="00522256">
            <w:pPr>
              <w:contextualSpacing/>
              <w:jc w:val="both"/>
            </w:pPr>
            <w:r w:rsidRPr="006E41B4">
              <w:t xml:space="preserve">1. </w:t>
            </w:r>
            <w:r w:rsidRPr="006E41B4">
              <w:rPr>
                <w:i/>
                <w:iCs/>
              </w:rPr>
              <w:t>Tikai pretendentam vai personālsabiedrības biedram, kas atbilst PIL 42.panta otrās daļas 1., 4., 5., 6., 7., 10., 11., 12., 13. un 14.punktā minētajiem izslēgšanas iemesliem, tai skaitā saistībā ar PIL 42.panta trešās daļas 1., 4. un 5.punktā minēto personu, un nav piemērojami PIL 42.panta ceturtās daļas 2., 3., 4., 5. un 6 punktā noteiktie izņēmumi</w:t>
            </w:r>
            <w:r w:rsidRPr="006E41B4">
              <w:t xml:space="preserve"> – Pasūtītājs dod tiesības termiņā, kas ir vismaz 10 (desmit) dienas </w:t>
            </w:r>
            <w:r w:rsidRPr="006E41B4">
              <w:lastRenderedPageBreak/>
              <w:t>pēc informācijas pieprasījuma nosūtīšanas dienas, iesniegt skaidrojumu un pierādījumus, kas apliecina pretendenta uzticamību saskaņā ar PIL 43.panta noteikumiem.</w:t>
            </w:r>
          </w:p>
          <w:p w14:paraId="5E501FE0" w14:textId="77777777" w:rsidR="00270D74" w:rsidRPr="006E41B4" w:rsidRDefault="00270D74" w:rsidP="00522256">
            <w:pPr>
              <w:contextualSpacing/>
              <w:jc w:val="both"/>
            </w:pPr>
          </w:p>
          <w:p w14:paraId="42E3B0C3" w14:textId="77777777" w:rsidR="00270D74" w:rsidRPr="006E41B4" w:rsidRDefault="00270D74" w:rsidP="00522256">
            <w:pPr>
              <w:contextualSpacing/>
              <w:jc w:val="both"/>
            </w:pPr>
            <w:r w:rsidRPr="006E41B4">
              <w:t>2. Uzticamības nodrošināšanu nevar nodrošināt, ja ir neizpildītas nodokļu saistības vai reģistrācija ārzonā (PIL 42.panta otrās daļas 2. un 3.punkta izslēgšanas iemesli), kā arī, ja ir piemērotas sankcijas.</w:t>
            </w:r>
          </w:p>
          <w:p w14:paraId="34010142" w14:textId="77777777" w:rsidR="00270D74" w:rsidRPr="006E41B4" w:rsidRDefault="00270D74" w:rsidP="00522256">
            <w:pPr>
              <w:contextualSpacing/>
              <w:jc w:val="both"/>
            </w:pPr>
          </w:p>
          <w:p w14:paraId="259A0158" w14:textId="77777777" w:rsidR="00270D74" w:rsidRPr="006E41B4" w:rsidRDefault="00270D74" w:rsidP="00522256">
            <w:pPr>
              <w:contextualSpacing/>
              <w:jc w:val="both"/>
            </w:pPr>
            <w:r w:rsidRPr="006E41B4">
              <w:t>3. Iespēja nodrošināt uzticamības atjaunošanu nav attiecināma uz personu, par kuru tās reģistrācijas valstī ir stājies spēkā galīgs un nepārsūdzams spriedums, ar kuru persona izslēgts no dalības iepirkuma procedūrās, un nav pagājis attiecīgajā spriedumā noteiktais termiņš, līdz kuram persona izslēdzama no dalības iepirkuma procedūrās.</w:t>
            </w:r>
          </w:p>
          <w:p w14:paraId="20324192" w14:textId="77777777" w:rsidR="00270D74" w:rsidRPr="006E41B4" w:rsidRDefault="00270D74" w:rsidP="00522256">
            <w:pPr>
              <w:contextualSpacing/>
              <w:jc w:val="both"/>
            </w:pPr>
          </w:p>
          <w:p w14:paraId="430A4525" w14:textId="77777777" w:rsidR="00270D74" w:rsidRPr="006E41B4" w:rsidRDefault="00270D74" w:rsidP="00522256">
            <w:pPr>
              <w:jc w:val="both"/>
            </w:pPr>
            <w:r w:rsidRPr="006E41B4">
              <w:rPr>
                <w:lang w:eastAsia="lv-LV"/>
              </w:rPr>
              <w:t>4. Attiecībā uz apakšuzņēmēju vai personu, uz kuras spējām pretendents balstās kvalifikācijas apliecināšanai, uzticamības nodrošināšanu PIL neparedz – lai turpinātu dalību iepirkuma procedūrā, pretendents drīkst veikt vienīgi šo personu nomaiņu.</w:t>
            </w:r>
          </w:p>
        </w:tc>
      </w:tr>
      <w:tr w:rsidR="00270D74" w14:paraId="459B3052" w14:textId="77777777" w:rsidTr="00522256">
        <w:trPr>
          <w:trHeight w:val="283"/>
        </w:trPr>
        <w:tc>
          <w:tcPr>
            <w:tcW w:w="846" w:type="dxa"/>
          </w:tcPr>
          <w:p w14:paraId="60F040DE" w14:textId="4BD58C66" w:rsidR="00270D74" w:rsidRPr="00215293" w:rsidRDefault="00270D74" w:rsidP="00522256">
            <w:pPr>
              <w:jc w:val="center"/>
            </w:pPr>
            <w:r w:rsidRPr="00215293">
              <w:lastRenderedPageBreak/>
              <w:t>1</w:t>
            </w:r>
            <w:r w:rsidR="000D7A81">
              <w:t>3</w:t>
            </w:r>
            <w:r w:rsidRPr="00215293">
              <w:t>.10.</w:t>
            </w:r>
          </w:p>
        </w:tc>
        <w:tc>
          <w:tcPr>
            <w:tcW w:w="4111" w:type="dxa"/>
          </w:tcPr>
          <w:p w14:paraId="7BF56860" w14:textId="77777777" w:rsidR="00270D74" w:rsidRPr="006E41B4" w:rsidRDefault="00270D74" w:rsidP="00522256">
            <w:r w:rsidRPr="006E41B4">
              <w:t>Uz pretendentu nedrīkst būt attiecināmi Starptautisko un Latvijas Republikas nacionālo sankciju likuma 11.</w:t>
            </w:r>
            <w:r w:rsidRPr="006E41B4">
              <w:rPr>
                <w:vertAlign w:val="superscript"/>
              </w:rPr>
              <w:t>1</w:t>
            </w:r>
            <w:r w:rsidRPr="006E41B4">
              <w:t xml:space="preserve"> panta pirmajā daļā noteiktie izslēgšanas iemesli.</w:t>
            </w:r>
          </w:p>
        </w:tc>
        <w:tc>
          <w:tcPr>
            <w:tcW w:w="4151" w:type="dxa"/>
          </w:tcPr>
          <w:p w14:paraId="10B22204" w14:textId="77777777" w:rsidR="00270D74" w:rsidRPr="006E41B4" w:rsidRDefault="00270D74" w:rsidP="00522256">
            <w:pPr>
              <w:contextualSpacing/>
              <w:jc w:val="both"/>
              <w:rPr>
                <w:rFonts w:eastAsia="Calibri"/>
              </w:rPr>
            </w:pPr>
            <w:r w:rsidRPr="006E41B4">
              <w:rPr>
                <w:rFonts w:eastAsia="Calibri"/>
              </w:rPr>
              <w:t xml:space="preserve">1. </w:t>
            </w:r>
            <w:r w:rsidRPr="006E41B4">
              <w:rPr>
                <w:rFonts w:eastAsia="Calibri"/>
                <w:i/>
                <w:iCs/>
              </w:rPr>
              <w:t>Izziņa nav jāiesniedz</w:t>
            </w:r>
            <w:r w:rsidRPr="006E41B4">
              <w:rPr>
                <w:rFonts w:eastAsia="Calibri"/>
              </w:rPr>
              <w:t xml:space="preserve"> – </w:t>
            </w:r>
            <w:r w:rsidRPr="006E41B4">
              <w:rPr>
                <w:rFonts w:eastAsia="Calibri"/>
                <w:lang w:eastAsia="lv-LV"/>
              </w:rPr>
              <w:t xml:space="preserve">informācija par izslēgšanas iemesliem tiks pārbaudīta SIA “LURSOFT” tīmekļvietnes </w:t>
            </w:r>
            <w:hyperlink r:id="rId19" w:history="1">
              <w:r w:rsidRPr="006E41B4">
                <w:rPr>
                  <w:rFonts w:eastAsia="Calibri"/>
                  <w:color w:val="0000FF"/>
                  <w:u w:val="single"/>
                  <w:lang w:eastAsia="lv-LV"/>
                </w:rPr>
                <w:t>www.lursoft.lv</w:t>
              </w:r>
            </w:hyperlink>
            <w:r w:rsidRPr="006E41B4">
              <w:rPr>
                <w:rFonts w:eastAsia="Calibri"/>
                <w:lang w:eastAsia="lv-LV"/>
              </w:rPr>
              <w:t xml:space="preserve"> datu bāzes sadaļā “AML izziņa”.</w:t>
            </w:r>
          </w:p>
          <w:p w14:paraId="1CCF9FBD" w14:textId="77777777" w:rsidR="00270D74" w:rsidRPr="006E41B4" w:rsidRDefault="00270D74" w:rsidP="00522256">
            <w:pPr>
              <w:contextualSpacing/>
              <w:jc w:val="both"/>
              <w:rPr>
                <w:rFonts w:eastAsia="Calibri"/>
              </w:rPr>
            </w:pPr>
            <w:r w:rsidRPr="006E41B4">
              <w:rPr>
                <w:rFonts w:eastAsia="Calibri"/>
              </w:rPr>
              <w:t>Pārbaude tiek veikta tikai pretendentam, kuram piešķirtas iespējamās iepirkuma līguma slēgšanas tiesības.</w:t>
            </w:r>
          </w:p>
          <w:p w14:paraId="642FD68C" w14:textId="77777777" w:rsidR="00270D74" w:rsidRPr="006E41B4" w:rsidRDefault="00270D74" w:rsidP="00522256">
            <w:pPr>
              <w:contextualSpacing/>
              <w:jc w:val="both"/>
              <w:rPr>
                <w:rFonts w:eastAsia="Calibri"/>
              </w:rPr>
            </w:pPr>
          </w:p>
          <w:p w14:paraId="1A469E3D" w14:textId="77777777" w:rsidR="00270D74" w:rsidRPr="006E41B4" w:rsidRDefault="00270D74" w:rsidP="00522256">
            <w:pPr>
              <w:jc w:val="both"/>
            </w:pPr>
            <w:r w:rsidRPr="006E41B4">
              <w:t xml:space="preserve">2. </w:t>
            </w:r>
            <w:r w:rsidRPr="006E41B4">
              <w:rPr>
                <w:i/>
              </w:rPr>
              <w:t>Tikai ārvalstu uzņēmumiem jāiesniedz:</w:t>
            </w:r>
          </w:p>
          <w:p w14:paraId="22315AC9" w14:textId="77777777" w:rsidR="00270D74" w:rsidRPr="006E41B4" w:rsidRDefault="00270D74" w:rsidP="00522256">
            <w:pPr>
              <w:jc w:val="both"/>
            </w:pPr>
            <w:r w:rsidRPr="006E41B4">
              <w:t>- attiecīgas ārvalstu iestādes izziņa par valdes/padomes sastāvu;</w:t>
            </w:r>
          </w:p>
          <w:p w14:paraId="5A749594" w14:textId="77777777" w:rsidR="00270D74" w:rsidRPr="006E41B4" w:rsidRDefault="00270D74" w:rsidP="00522256">
            <w:pPr>
              <w:jc w:val="both"/>
            </w:pPr>
            <w:r w:rsidRPr="006E41B4">
              <w:t>- pretendenta apliecinājums, ka izziņā norādītā informācija joprojām ir aktuāla.</w:t>
            </w:r>
          </w:p>
        </w:tc>
      </w:tr>
      <w:tr w:rsidR="00270D74" w14:paraId="74ED793F" w14:textId="77777777" w:rsidTr="00522256">
        <w:trPr>
          <w:trHeight w:val="283"/>
        </w:trPr>
        <w:tc>
          <w:tcPr>
            <w:tcW w:w="846" w:type="dxa"/>
          </w:tcPr>
          <w:p w14:paraId="6D99A6A8" w14:textId="4921215D" w:rsidR="00270D74" w:rsidRPr="00215293" w:rsidRDefault="00270D74" w:rsidP="00522256">
            <w:pPr>
              <w:jc w:val="center"/>
            </w:pPr>
            <w:r w:rsidRPr="00215293">
              <w:t>1</w:t>
            </w:r>
            <w:r w:rsidR="000D7A81">
              <w:t>3</w:t>
            </w:r>
            <w:r w:rsidRPr="00215293">
              <w:t>.11.</w:t>
            </w:r>
          </w:p>
        </w:tc>
        <w:tc>
          <w:tcPr>
            <w:tcW w:w="4111" w:type="dxa"/>
          </w:tcPr>
          <w:p w14:paraId="3A9B7850" w14:textId="77777777" w:rsidR="00270D74" w:rsidRPr="00D06DF6" w:rsidRDefault="00270D74" w:rsidP="00522256">
            <w:r w:rsidRPr="00D06DF6">
              <w:t>Pretendents apliecina atbilstību PIL 2.</w:t>
            </w:r>
            <w:r w:rsidRPr="00D06DF6">
              <w:rPr>
                <w:vertAlign w:val="superscript"/>
              </w:rPr>
              <w:t>2</w:t>
            </w:r>
            <w:r w:rsidRPr="00D06DF6">
              <w:t xml:space="preserve"> pantā izvirzītajiem noteikumiem</w:t>
            </w:r>
          </w:p>
        </w:tc>
        <w:tc>
          <w:tcPr>
            <w:tcW w:w="4151" w:type="dxa"/>
          </w:tcPr>
          <w:p w14:paraId="79636382" w14:textId="77777777" w:rsidR="00270D74" w:rsidRPr="00D06DF6" w:rsidRDefault="00270D74" w:rsidP="00522256">
            <w:pPr>
              <w:contextualSpacing/>
              <w:jc w:val="both"/>
              <w:rPr>
                <w:rFonts w:eastAsia="Calibri"/>
              </w:rPr>
            </w:pPr>
            <w:r w:rsidRPr="00D06DF6">
              <w:rPr>
                <w:lang w:eastAsia="lv-LV"/>
              </w:rPr>
              <w:t xml:space="preserve">Apliecinājuma atzīme Nolikuma </w:t>
            </w:r>
            <w:r>
              <w:rPr>
                <w:lang w:eastAsia="lv-LV"/>
              </w:rPr>
              <w:t>2</w:t>
            </w:r>
            <w:r w:rsidRPr="00D06DF6">
              <w:rPr>
                <w:lang w:eastAsia="lv-LV"/>
              </w:rPr>
              <w:t xml:space="preserve">.pielikuma veidlapas 4.9.punktā, ka līguma izpilde atbilst </w:t>
            </w:r>
            <w:r w:rsidRPr="00D06DF6">
              <w:t>PIL 2.</w:t>
            </w:r>
            <w:r w:rsidRPr="00D06DF6">
              <w:rPr>
                <w:vertAlign w:val="superscript"/>
              </w:rPr>
              <w:t>2</w:t>
            </w:r>
            <w:r w:rsidRPr="00D06DF6">
              <w:t xml:space="preserve"> pantā izvirzītajiem noteikumiem</w:t>
            </w:r>
          </w:p>
        </w:tc>
      </w:tr>
      <w:tr w:rsidR="00270D74" w14:paraId="44049561" w14:textId="77777777" w:rsidTr="00522256">
        <w:trPr>
          <w:trHeight w:val="283"/>
        </w:trPr>
        <w:tc>
          <w:tcPr>
            <w:tcW w:w="846" w:type="dxa"/>
          </w:tcPr>
          <w:p w14:paraId="55514C03" w14:textId="6BB149D5" w:rsidR="00270D74" w:rsidRPr="00215293" w:rsidRDefault="00270D74" w:rsidP="00522256">
            <w:pPr>
              <w:jc w:val="center"/>
            </w:pPr>
            <w:r w:rsidRPr="00215293">
              <w:t>1</w:t>
            </w:r>
            <w:r w:rsidR="000D7A81">
              <w:t>3</w:t>
            </w:r>
            <w:r w:rsidRPr="00215293">
              <w:t>.12</w:t>
            </w:r>
            <w:r>
              <w:t>.</w:t>
            </w:r>
          </w:p>
        </w:tc>
        <w:tc>
          <w:tcPr>
            <w:tcW w:w="4111" w:type="dxa"/>
          </w:tcPr>
          <w:p w14:paraId="2ADDFF1C" w14:textId="77777777" w:rsidR="00270D74" w:rsidRPr="006E41B4" w:rsidRDefault="00270D74" w:rsidP="00522256">
            <w:r w:rsidRPr="00760C19">
              <w:rPr>
                <w:lang w:eastAsia="lv-LV"/>
              </w:rPr>
              <w:t xml:space="preserve">Piedāvājums jāparaksta </w:t>
            </w:r>
            <w:proofErr w:type="spellStart"/>
            <w:r w:rsidRPr="00760C19">
              <w:rPr>
                <w:lang w:eastAsia="lv-LV"/>
              </w:rPr>
              <w:t>paraksttiesīgai</w:t>
            </w:r>
            <w:proofErr w:type="spellEnd"/>
            <w:r w:rsidRPr="00760C19">
              <w:rPr>
                <w:lang w:eastAsia="lv-LV"/>
              </w:rPr>
              <w:t xml:space="preserve"> personai.</w:t>
            </w:r>
          </w:p>
        </w:tc>
        <w:tc>
          <w:tcPr>
            <w:tcW w:w="4151" w:type="dxa"/>
          </w:tcPr>
          <w:p w14:paraId="21909DDB" w14:textId="77777777" w:rsidR="00270D74" w:rsidRPr="006E41B4" w:rsidRDefault="00270D74" w:rsidP="00522256">
            <w:pPr>
              <w:contextualSpacing/>
              <w:jc w:val="both"/>
              <w:rPr>
                <w:rFonts w:eastAsia="Calibri"/>
              </w:rPr>
            </w:pPr>
            <w:r w:rsidRPr="00760C19">
              <w:rPr>
                <w:rFonts w:eastAsia="Calibri"/>
                <w:i/>
                <w:color w:val="000000"/>
                <w:lang w:eastAsia="en-US"/>
              </w:rPr>
              <w:t>Tikai tad, ja piedāvājumu paraksta pilnvarota persona</w:t>
            </w:r>
            <w:r w:rsidRPr="00760C19">
              <w:rPr>
                <w:rFonts w:eastAsia="Calibri"/>
                <w:color w:val="000000"/>
                <w:lang w:eastAsia="en-US"/>
              </w:rPr>
              <w:t xml:space="preserve"> – piedāvājumam jāpievieno šīs personas pilnvarošanas dokumenta kopija.</w:t>
            </w:r>
          </w:p>
        </w:tc>
      </w:tr>
      <w:tr w:rsidR="00270D74" w14:paraId="11821FAC" w14:textId="77777777" w:rsidTr="00522256">
        <w:trPr>
          <w:trHeight w:val="283"/>
        </w:trPr>
        <w:tc>
          <w:tcPr>
            <w:tcW w:w="846" w:type="dxa"/>
          </w:tcPr>
          <w:p w14:paraId="7EE37444" w14:textId="097443A9" w:rsidR="00270D74" w:rsidRPr="00215293" w:rsidRDefault="00270D74" w:rsidP="00522256">
            <w:pPr>
              <w:jc w:val="center"/>
            </w:pPr>
            <w:r w:rsidRPr="00215293">
              <w:lastRenderedPageBreak/>
              <w:t>1</w:t>
            </w:r>
            <w:r w:rsidR="000D7A81">
              <w:t>3</w:t>
            </w:r>
            <w:r w:rsidRPr="00215293">
              <w:t>.13.</w:t>
            </w:r>
          </w:p>
        </w:tc>
        <w:tc>
          <w:tcPr>
            <w:tcW w:w="4111" w:type="dxa"/>
          </w:tcPr>
          <w:p w14:paraId="76F04039" w14:textId="77777777" w:rsidR="00270D74" w:rsidRPr="006E41B4" w:rsidRDefault="00270D74" w:rsidP="00522256">
            <w:r w:rsidRPr="00760C19">
              <w:t>Ja piedāvājumu iesniedz piegādātāju apvienība, piedāvājuma dokumentus paraksta atbilstoši piegādātāju savstarpējās vienošanās nosacījumiem.</w:t>
            </w:r>
          </w:p>
        </w:tc>
        <w:tc>
          <w:tcPr>
            <w:tcW w:w="4151" w:type="dxa"/>
          </w:tcPr>
          <w:p w14:paraId="79DCBDB8" w14:textId="77777777" w:rsidR="00270D74" w:rsidRPr="00760C19" w:rsidRDefault="00270D74" w:rsidP="00522256">
            <w:pPr>
              <w:jc w:val="both"/>
            </w:pPr>
            <w:r w:rsidRPr="00760C19">
              <w:rPr>
                <w:iCs/>
              </w:rPr>
              <w:t xml:space="preserve">1. </w:t>
            </w:r>
            <w:r w:rsidRPr="00760C19">
              <w:rPr>
                <w:i/>
              </w:rPr>
              <w:t>Tikai piegādātāju apvienībai jāiesniedz:</w:t>
            </w:r>
            <w:r w:rsidRPr="00760C19">
              <w:t xml:space="preserve"> visu apvienības dalībnieku parakstītu vienošanos par kopīga piedāvājuma iesniegšanu. Vienošanās dokumentā jānorāda:</w:t>
            </w:r>
          </w:p>
          <w:p w14:paraId="24673528" w14:textId="77777777" w:rsidR="00270D74" w:rsidRPr="00760C19" w:rsidRDefault="00270D74" w:rsidP="00522256">
            <w:pPr>
              <w:jc w:val="both"/>
            </w:pPr>
            <w:r w:rsidRPr="00760C19">
              <w:t>- katra apvienības dalībnieka līguma daļa un atbildības sadalījums starp apvienības dalībniekiem (t.sk. jānorāda, kas būs piegādātāju apvienības galvenais pakalpojuma sniedzējs (ģenerāluzņēmējs): vai tas būs viens no piegādātāju apvienības biedriem vai piegādātāju apvienība kopumā);</w:t>
            </w:r>
          </w:p>
          <w:p w14:paraId="266EF602" w14:textId="77777777" w:rsidR="00270D74" w:rsidRPr="00760C19" w:rsidRDefault="00270D74" w:rsidP="00522256">
            <w:pPr>
              <w:jc w:val="both"/>
            </w:pPr>
            <w:r w:rsidRPr="00760C19">
              <w:t>- apvienības dalībnieku tiesības un pienākumi iesniedzot piedāvājumu;</w:t>
            </w:r>
          </w:p>
          <w:p w14:paraId="09E0603B" w14:textId="77777777" w:rsidR="00270D74" w:rsidRPr="00760C19" w:rsidRDefault="00270D74" w:rsidP="00522256">
            <w:pPr>
              <w:jc w:val="both"/>
            </w:pPr>
            <w:r w:rsidRPr="00760C19">
              <w:t>- apvienības dalībnieku tiesības un pienākumi attiecībā uz iespējamo līguma slēgšanu.</w:t>
            </w:r>
          </w:p>
          <w:p w14:paraId="7FD85F11" w14:textId="77777777" w:rsidR="00270D74" w:rsidRPr="00760C19" w:rsidRDefault="00270D74" w:rsidP="00522256">
            <w:pPr>
              <w:jc w:val="both"/>
            </w:pPr>
          </w:p>
          <w:p w14:paraId="2AC412C0" w14:textId="77777777" w:rsidR="00270D74" w:rsidRPr="00760C19" w:rsidRDefault="00270D74" w:rsidP="00522256">
            <w:pPr>
              <w:jc w:val="both"/>
            </w:pPr>
            <w:r w:rsidRPr="00760C19">
              <w:t>2. Uz katru apvienības dalībnieku attiecas Nolikuma 4.2., 4.7.</w:t>
            </w:r>
            <w:r>
              <w:t>–</w:t>
            </w:r>
            <w:r w:rsidRPr="00760C19">
              <w:t>4.11. un 4.13.punktā norādītie kvalifikācijas atlases prasību dokumenti, bet pārējos Nolikuma punktos izvirzītās prasības jāizpilda piegādātāju apvienībai kopumā, ņemot vērā tās sadalītos pienākumus iespējamā līguma izpildē.</w:t>
            </w:r>
          </w:p>
          <w:p w14:paraId="3F102817" w14:textId="77777777" w:rsidR="00270D74" w:rsidRPr="00760C19" w:rsidRDefault="00270D74" w:rsidP="00522256">
            <w:pPr>
              <w:jc w:val="both"/>
            </w:pPr>
          </w:p>
          <w:p w14:paraId="69DEDA1D" w14:textId="77777777" w:rsidR="00270D74" w:rsidRPr="00760C19" w:rsidRDefault="00270D74" w:rsidP="00522256">
            <w:pPr>
              <w:contextualSpacing/>
              <w:jc w:val="both"/>
            </w:pPr>
            <w:r w:rsidRPr="00760C19">
              <w:t xml:space="preserve">3. Gadījumā, ja piegādātāju apvienībai tiks piešķirtas vispārīgās vienošanās slēgšanas tiesības, pēc Komisijas pieprasījuma papildus būs </w:t>
            </w:r>
            <w:r w:rsidRPr="00760C19">
              <w:rPr>
                <w:shd w:val="clear" w:color="auto" w:fill="FFFFFF"/>
              </w:rPr>
              <w:t>pēc savas izvēles</w:t>
            </w:r>
            <w:r>
              <w:rPr>
                <w:shd w:val="clear" w:color="auto" w:fill="FFFFFF"/>
              </w:rPr>
              <w:t xml:space="preserve"> </w:t>
            </w:r>
            <w:r w:rsidRPr="00760C19">
              <w:t>jāiesniedz:</w:t>
            </w:r>
          </w:p>
          <w:p w14:paraId="2562699F" w14:textId="77777777" w:rsidR="00270D74" w:rsidRPr="00760C19" w:rsidRDefault="00270D74" w:rsidP="00522256">
            <w:pPr>
              <w:contextualSpacing/>
              <w:jc w:val="both"/>
            </w:pPr>
            <w:r w:rsidRPr="00760C19">
              <w:t>- piegādātāju apvienības biedru starpā noslēgts sabiedrības līgums</w:t>
            </w:r>
          </w:p>
          <w:p w14:paraId="4B7ABF7E" w14:textId="77777777" w:rsidR="00270D74" w:rsidRPr="00760C19" w:rsidRDefault="00270D74" w:rsidP="00522256">
            <w:pPr>
              <w:ind w:left="840"/>
              <w:contextualSpacing/>
              <w:jc w:val="both"/>
            </w:pPr>
            <w:r w:rsidRPr="00760C19">
              <w:t>vai</w:t>
            </w:r>
          </w:p>
          <w:p w14:paraId="3F113098" w14:textId="77777777" w:rsidR="00270D74" w:rsidRPr="006E41B4" w:rsidRDefault="00270D74" w:rsidP="00522256">
            <w:pPr>
              <w:contextualSpacing/>
              <w:jc w:val="both"/>
              <w:rPr>
                <w:rFonts w:eastAsia="Calibri"/>
              </w:rPr>
            </w:pPr>
            <w:r w:rsidRPr="00760C19">
              <w:t>- jā</w:t>
            </w:r>
            <w:r w:rsidRPr="00760C19">
              <w:rPr>
                <w:shd w:val="clear" w:color="auto" w:fill="FFFFFF"/>
              </w:rPr>
              <w:t>izveidojas atbilstoši noteiktam juridiskam statusam, t.i., jā</w:t>
            </w:r>
            <w:r w:rsidRPr="00760C19">
              <w:rPr>
                <w:lang w:eastAsia="fr-FR"/>
              </w:rPr>
              <w:t>izveido personālsabiedrība (pilnsabiedrība vai komandītsabiedrība)</w:t>
            </w:r>
            <w:r w:rsidRPr="00760C19">
              <w:t xml:space="preserve"> un jāreģistrē izveidotā sabiedrība LR Uzņēmumu reģistrā.</w:t>
            </w:r>
          </w:p>
        </w:tc>
      </w:tr>
      <w:tr w:rsidR="00270D74" w14:paraId="5E4551E6" w14:textId="77777777" w:rsidTr="00522256">
        <w:trPr>
          <w:trHeight w:val="283"/>
        </w:trPr>
        <w:tc>
          <w:tcPr>
            <w:tcW w:w="846" w:type="dxa"/>
          </w:tcPr>
          <w:p w14:paraId="4805C4E7" w14:textId="5CC4589F" w:rsidR="00270D74" w:rsidRPr="00D7509E" w:rsidRDefault="00270D74" w:rsidP="00522256">
            <w:pPr>
              <w:jc w:val="center"/>
            </w:pPr>
            <w:r w:rsidRPr="00D7509E">
              <w:t>1</w:t>
            </w:r>
            <w:r w:rsidR="000D7A81">
              <w:t>3</w:t>
            </w:r>
            <w:r w:rsidRPr="00D7509E">
              <w:t>.14.</w:t>
            </w:r>
          </w:p>
        </w:tc>
        <w:tc>
          <w:tcPr>
            <w:tcW w:w="4111" w:type="dxa"/>
          </w:tcPr>
          <w:p w14:paraId="205FAD55" w14:textId="77777777" w:rsidR="00270D74" w:rsidRPr="00D7509E" w:rsidRDefault="00270D74" w:rsidP="00522256">
            <w:r w:rsidRPr="00D7509E">
              <w:t>Pretendenta apliecinājums par neatkarīgi izstrādātu piedāvājumu.</w:t>
            </w:r>
          </w:p>
        </w:tc>
        <w:tc>
          <w:tcPr>
            <w:tcW w:w="4151" w:type="dxa"/>
          </w:tcPr>
          <w:p w14:paraId="11896070" w14:textId="4DD90998" w:rsidR="00270D74" w:rsidRPr="00D7509E" w:rsidRDefault="00270D74" w:rsidP="00522256">
            <w:pPr>
              <w:contextualSpacing/>
              <w:jc w:val="both"/>
              <w:rPr>
                <w:rFonts w:eastAsia="Calibri"/>
              </w:rPr>
            </w:pPr>
            <w:r w:rsidRPr="00D7509E">
              <w:t xml:space="preserve">Apliecinājums atbilstoši Nolikuma </w:t>
            </w:r>
            <w:r w:rsidR="00D7509E" w:rsidRPr="00D7509E">
              <w:t>3</w:t>
            </w:r>
            <w:r w:rsidRPr="00D7509E">
              <w:t>.pielikuma veidlapai.</w:t>
            </w:r>
          </w:p>
        </w:tc>
      </w:tr>
      <w:tr w:rsidR="00270D74" w14:paraId="20FC40D5" w14:textId="77777777" w:rsidTr="00522256">
        <w:trPr>
          <w:trHeight w:val="283"/>
        </w:trPr>
        <w:tc>
          <w:tcPr>
            <w:tcW w:w="9108" w:type="dxa"/>
            <w:gridSpan w:val="3"/>
            <w:shd w:val="clear" w:color="auto" w:fill="C5E0B3"/>
          </w:tcPr>
          <w:p w14:paraId="2463BAA6" w14:textId="77777777" w:rsidR="00270D74" w:rsidRPr="00D7509E" w:rsidRDefault="00270D74" w:rsidP="00522256">
            <w:pPr>
              <w:jc w:val="center"/>
            </w:pPr>
            <w:r w:rsidRPr="00D7509E">
              <w:rPr>
                <w:b/>
              </w:rPr>
              <w:t>Tehniskās prasības</w:t>
            </w:r>
          </w:p>
        </w:tc>
      </w:tr>
      <w:tr w:rsidR="00270D74" w14:paraId="28A82B98" w14:textId="77777777" w:rsidTr="00256CD3">
        <w:trPr>
          <w:trHeight w:val="132"/>
        </w:trPr>
        <w:tc>
          <w:tcPr>
            <w:tcW w:w="846" w:type="dxa"/>
          </w:tcPr>
          <w:p w14:paraId="084FECA5" w14:textId="5D11ED6F" w:rsidR="00270D74" w:rsidRPr="00215293" w:rsidRDefault="00270D74" w:rsidP="00522256">
            <w:pPr>
              <w:jc w:val="center"/>
            </w:pPr>
            <w:r w:rsidRPr="00215293">
              <w:t>1</w:t>
            </w:r>
            <w:r w:rsidR="000D7A81">
              <w:t>3</w:t>
            </w:r>
            <w:r w:rsidRPr="00215293">
              <w:t>.15.</w:t>
            </w:r>
          </w:p>
        </w:tc>
        <w:tc>
          <w:tcPr>
            <w:tcW w:w="4111" w:type="dxa"/>
          </w:tcPr>
          <w:p w14:paraId="61F1B0E9" w14:textId="77777777" w:rsidR="00270D74" w:rsidRDefault="00270D74" w:rsidP="00522256">
            <w:pPr>
              <w:jc w:val="both"/>
              <w:rPr>
                <w:color w:val="000000"/>
              </w:rPr>
            </w:pPr>
            <w:r w:rsidRPr="00215293">
              <w:t>Tehniskajam piedāvājumam pilnībā jāatbilst pasūtītāja Tehniskajā specifikācijā norādītājām prasībām un apjomiem, katrā iepirkuma priekšmeta daļā.</w:t>
            </w:r>
            <w:r>
              <w:t xml:space="preserve"> (</w:t>
            </w:r>
            <w:r w:rsidRPr="00215293">
              <w:rPr>
                <w:color w:val="000000"/>
              </w:rPr>
              <w:t xml:space="preserve">skat. </w:t>
            </w:r>
            <w:r w:rsidRPr="00D7509E">
              <w:rPr>
                <w:color w:val="000000"/>
              </w:rPr>
              <w:t>Nolikuma 2.pielikuma veidlapas 4.2.punktu).</w:t>
            </w:r>
          </w:p>
          <w:p w14:paraId="7D36316E" w14:textId="77777777" w:rsidR="00256CD3" w:rsidRPr="00215293" w:rsidRDefault="00256CD3" w:rsidP="00522256">
            <w:pPr>
              <w:jc w:val="both"/>
            </w:pPr>
          </w:p>
        </w:tc>
        <w:tc>
          <w:tcPr>
            <w:tcW w:w="4151" w:type="dxa"/>
          </w:tcPr>
          <w:p w14:paraId="26AF2842" w14:textId="60A2EDE3" w:rsidR="00270D74" w:rsidRPr="00256CD3" w:rsidRDefault="00270D74" w:rsidP="00522256">
            <w:pPr>
              <w:suppressAutoHyphens w:val="0"/>
              <w:jc w:val="both"/>
              <w:rPr>
                <w:i/>
              </w:rPr>
            </w:pPr>
            <w:r w:rsidRPr="00215293">
              <w:t xml:space="preserve">1. Pretendenta apliecinājuma atzīme par </w:t>
            </w:r>
            <w:r w:rsidR="00B3694A">
              <w:t>piegādes veikšanu</w:t>
            </w:r>
            <w:r w:rsidRPr="00215293">
              <w:t xml:space="preserve">, atbilstoši </w:t>
            </w:r>
            <w:r w:rsidRPr="00215293">
              <w:rPr>
                <w:color w:val="000000"/>
              </w:rPr>
              <w:t>pasūtītāja Tehniskajai specifikācijai (</w:t>
            </w:r>
            <w:r w:rsidRPr="00D7509E">
              <w:rPr>
                <w:color w:val="000000"/>
              </w:rPr>
              <w:t>skat. Nolikuma 1.pielikumu</w:t>
            </w:r>
            <w:r w:rsidRPr="00215293">
              <w:rPr>
                <w:color w:val="000000"/>
              </w:rPr>
              <w:t xml:space="preserve"> datnes “</w:t>
            </w:r>
            <w:r w:rsidR="00D7509E" w:rsidRPr="00D7509E">
              <w:rPr>
                <w:i/>
              </w:rPr>
              <w:t>Skat. datni “Mākslas skola_1_pielikums_Teh_spec_Teh_pied”</w:t>
            </w:r>
          </w:p>
        </w:tc>
      </w:tr>
      <w:tr w:rsidR="00256CD3" w14:paraId="3085F22E" w14:textId="77777777" w:rsidTr="00522256">
        <w:trPr>
          <w:trHeight w:val="283"/>
        </w:trPr>
        <w:tc>
          <w:tcPr>
            <w:tcW w:w="846" w:type="dxa"/>
          </w:tcPr>
          <w:p w14:paraId="569D21DC" w14:textId="7953E5DF" w:rsidR="00256CD3" w:rsidRPr="00215293" w:rsidRDefault="00256CD3" w:rsidP="00256CD3">
            <w:pPr>
              <w:jc w:val="center"/>
            </w:pPr>
            <w:r w:rsidRPr="00215293">
              <w:lastRenderedPageBreak/>
              <w:t>1</w:t>
            </w:r>
            <w:r w:rsidR="000D7A81">
              <w:t>3</w:t>
            </w:r>
            <w:r w:rsidRPr="00215293">
              <w:t>.16.</w:t>
            </w:r>
          </w:p>
        </w:tc>
        <w:tc>
          <w:tcPr>
            <w:tcW w:w="4111" w:type="dxa"/>
          </w:tcPr>
          <w:p w14:paraId="6528E53D" w14:textId="77777777" w:rsidR="00256CD3" w:rsidRPr="00215293" w:rsidRDefault="00256CD3" w:rsidP="00256CD3">
            <w:pPr>
              <w:pStyle w:val="Paragrfs"/>
              <w:tabs>
                <w:tab w:val="clear" w:pos="1031"/>
              </w:tabs>
              <w:ind w:left="0" w:firstLine="0"/>
              <w:contextualSpacing/>
              <w:jc w:val="left"/>
              <w:rPr>
                <w:rFonts w:ascii="Times New Roman" w:hAnsi="Times New Roman"/>
                <w:sz w:val="24"/>
              </w:rPr>
            </w:pPr>
            <w:r w:rsidRPr="00215293">
              <w:rPr>
                <w:rFonts w:ascii="Times New Roman" w:hAnsi="Times New Roman"/>
                <w:sz w:val="24"/>
              </w:rPr>
              <w:t>Līguma izpildes termiņš.</w:t>
            </w:r>
          </w:p>
        </w:tc>
        <w:tc>
          <w:tcPr>
            <w:tcW w:w="4151" w:type="dxa"/>
          </w:tcPr>
          <w:p w14:paraId="6CEF39B6" w14:textId="1222DF0E" w:rsidR="00256CD3" w:rsidRPr="00215293" w:rsidRDefault="00256CD3" w:rsidP="00256CD3">
            <w:pPr>
              <w:suppressAutoHyphens w:val="0"/>
              <w:jc w:val="both"/>
            </w:pPr>
            <w:r w:rsidRPr="00215293">
              <w:t xml:space="preserve">Pretendenta atzīme par līgumsaistību izpildi noteiktajā termiņā </w:t>
            </w:r>
            <w:r w:rsidRPr="00215293">
              <w:rPr>
                <w:color w:val="000000"/>
              </w:rPr>
              <w:t xml:space="preserve">katrā iepirkuma priekšmeta daļā (skat. </w:t>
            </w:r>
            <w:r w:rsidRPr="00D06DF6">
              <w:rPr>
                <w:color w:val="000000"/>
              </w:rPr>
              <w:t xml:space="preserve">Nolikuma </w:t>
            </w:r>
            <w:r>
              <w:rPr>
                <w:color w:val="000000"/>
              </w:rPr>
              <w:t>2</w:t>
            </w:r>
            <w:r w:rsidRPr="00D06DF6">
              <w:rPr>
                <w:color w:val="000000"/>
              </w:rPr>
              <w:t>.pielikuma veidlapas 4.3.punktu).</w:t>
            </w:r>
          </w:p>
        </w:tc>
      </w:tr>
      <w:tr w:rsidR="00256CD3" w14:paraId="43BA27D4" w14:textId="77777777" w:rsidTr="00522256">
        <w:trPr>
          <w:trHeight w:val="283"/>
        </w:trPr>
        <w:tc>
          <w:tcPr>
            <w:tcW w:w="846" w:type="dxa"/>
          </w:tcPr>
          <w:p w14:paraId="1DA89A51" w14:textId="6CCF3B35" w:rsidR="00256CD3" w:rsidRPr="00215293" w:rsidRDefault="00256CD3" w:rsidP="00256CD3">
            <w:pPr>
              <w:jc w:val="center"/>
            </w:pPr>
            <w:r w:rsidRPr="00215293">
              <w:t>1</w:t>
            </w:r>
            <w:r w:rsidR="000D7A81">
              <w:t>3</w:t>
            </w:r>
            <w:r w:rsidRPr="00215293">
              <w:t>.17.</w:t>
            </w:r>
          </w:p>
        </w:tc>
        <w:tc>
          <w:tcPr>
            <w:tcW w:w="4111" w:type="dxa"/>
          </w:tcPr>
          <w:p w14:paraId="6834D377" w14:textId="77777777" w:rsidR="00256CD3" w:rsidRPr="00215293" w:rsidRDefault="00256CD3" w:rsidP="00256CD3">
            <w:r w:rsidRPr="00215293">
              <w:t>Informācija par piedāvājuma variantiem.</w:t>
            </w:r>
          </w:p>
        </w:tc>
        <w:tc>
          <w:tcPr>
            <w:tcW w:w="4151" w:type="dxa"/>
          </w:tcPr>
          <w:p w14:paraId="4DA1655B" w14:textId="77777777" w:rsidR="00256CD3" w:rsidRPr="00215293" w:rsidRDefault="00256CD3" w:rsidP="00256CD3">
            <w:pPr>
              <w:suppressAutoHyphens w:val="0"/>
              <w:jc w:val="both"/>
            </w:pPr>
            <w:r w:rsidRPr="00215293">
              <w:t>Pretendents nav tiesīgs iesniegt piedāvājuma variantus.</w:t>
            </w:r>
          </w:p>
        </w:tc>
      </w:tr>
      <w:tr w:rsidR="00256CD3" w14:paraId="4F37E351" w14:textId="77777777" w:rsidTr="00522256">
        <w:trPr>
          <w:trHeight w:val="283"/>
        </w:trPr>
        <w:tc>
          <w:tcPr>
            <w:tcW w:w="9108" w:type="dxa"/>
            <w:gridSpan w:val="3"/>
            <w:shd w:val="clear" w:color="auto" w:fill="A8D08D"/>
          </w:tcPr>
          <w:p w14:paraId="5796CCB3" w14:textId="77777777" w:rsidR="00256CD3" w:rsidRPr="00215293" w:rsidRDefault="00256CD3" w:rsidP="00256CD3">
            <w:pPr>
              <w:jc w:val="center"/>
            </w:pPr>
            <w:r w:rsidRPr="00215293">
              <w:rPr>
                <w:b/>
              </w:rPr>
              <w:t>Finanšu prasības</w:t>
            </w:r>
          </w:p>
        </w:tc>
      </w:tr>
      <w:tr w:rsidR="00256CD3" w14:paraId="3D399745" w14:textId="77777777" w:rsidTr="00522256">
        <w:trPr>
          <w:trHeight w:val="283"/>
        </w:trPr>
        <w:tc>
          <w:tcPr>
            <w:tcW w:w="846" w:type="dxa"/>
          </w:tcPr>
          <w:p w14:paraId="2E1870AB" w14:textId="7E45EB86" w:rsidR="00256CD3" w:rsidRPr="00215293" w:rsidRDefault="00256CD3" w:rsidP="00256CD3">
            <w:pPr>
              <w:jc w:val="center"/>
            </w:pPr>
            <w:r w:rsidRPr="00215293">
              <w:t>1</w:t>
            </w:r>
            <w:r w:rsidR="000D7A81">
              <w:t>3</w:t>
            </w:r>
            <w:r w:rsidRPr="00215293">
              <w:t>.18.</w:t>
            </w:r>
          </w:p>
        </w:tc>
        <w:tc>
          <w:tcPr>
            <w:tcW w:w="4111" w:type="dxa"/>
          </w:tcPr>
          <w:p w14:paraId="7AA72C94" w14:textId="13643FF1" w:rsidR="00256CD3" w:rsidRPr="00D7509E" w:rsidRDefault="00256CD3" w:rsidP="00256CD3">
            <w:r w:rsidRPr="00D7509E">
              <w:rPr>
                <w:rFonts w:asciiTheme="majorBidi" w:hAnsiTheme="majorBidi" w:cstheme="majorBidi"/>
              </w:rPr>
              <w:t>Piedāvājuma līgumcenā jāiekļauj visi ar līguma izpildi saistītie izdevumi.</w:t>
            </w:r>
          </w:p>
        </w:tc>
        <w:tc>
          <w:tcPr>
            <w:tcW w:w="4151" w:type="dxa"/>
          </w:tcPr>
          <w:p w14:paraId="7A662F82" w14:textId="2705ABCC" w:rsidR="00256CD3" w:rsidRPr="00D7509E" w:rsidRDefault="00256CD3" w:rsidP="00256CD3">
            <w:pPr>
              <w:pStyle w:val="Pamatteksts2"/>
              <w:rPr>
                <w:szCs w:val="24"/>
              </w:rPr>
            </w:pPr>
            <w:r w:rsidRPr="00D7509E">
              <w:rPr>
                <w:rFonts w:asciiTheme="majorBidi" w:hAnsiTheme="majorBidi" w:cstheme="majorBidi"/>
              </w:rPr>
              <w:t xml:space="preserve">Finanšu piedāvājums, atbilstoši attiecīgajai iepirkuma priekšmeta daļai (skat. Nolikuma 2.pielikuma </w:t>
            </w:r>
            <w:r w:rsidR="00D7509E" w:rsidRPr="00D7509E">
              <w:rPr>
                <w:rFonts w:asciiTheme="majorBidi" w:hAnsiTheme="majorBidi" w:cstheme="majorBidi"/>
              </w:rPr>
              <w:t>1</w:t>
            </w:r>
            <w:r w:rsidRPr="00D7509E">
              <w:rPr>
                <w:rFonts w:asciiTheme="majorBidi" w:hAnsiTheme="majorBidi" w:cstheme="majorBidi"/>
              </w:rPr>
              <w:t>.1.punktu).</w:t>
            </w:r>
          </w:p>
        </w:tc>
      </w:tr>
    </w:tbl>
    <w:p w14:paraId="58CB7B98" w14:textId="77777777" w:rsidR="00E012DB" w:rsidRPr="00B30F9F" w:rsidRDefault="00E012DB" w:rsidP="00FE1B53">
      <w:pPr>
        <w:numPr>
          <w:ilvl w:val="1"/>
          <w:numId w:val="0"/>
        </w:numPr>
        <w:jc w:val="both"/>
        <w:rPr>
          <w:rFonts w:asciiTheme="majorBidi" w:hAnsiTheme="majorBidi" w:cstheme="majorBidi"/>
          <w:lang w:eastAsia="lv-LV"/>
        </w:rPr>
      </w:pPr>
    </w:p>
    <w:p w14:paraId="5FA84BE4" w14:textId="795CE5C2" w:rsidR="00377C42" w:rsidRPr="00B30F9F" w:rsidRDefault="00377C42" w:rsidP="00C71BE9">
      <w:pPr>
        <w:pStyle w:val="Pamatteksts3"/>
        <w:numPr>
          <w:ilvl w:val="0"/>
          <w:numId w:val="6"/>
        </w:numPr>
        <w:spacing w:after="0"/>
        <w:ind w:left="426" w:hanging="426"/>
        <w:jc w:val="center"/>
        <w:rPr>
          <w:rFonts w:asciiTheme="majorBidi" w:hAnsiTheme="majorBidi" w:cstheme="majorBidi"/>
          <w:b/>
          <w:bCs/>
          <w:sz w:val="24"/>
          <w:szCs w:val="24"/>
        </w:rPr>
      </w:pPr>
      <w:r w:rsidRPr="00B30F9F">
        <w:rPr>
          <w:rFonts w:asciiTheme="majorBidi" w:hAnsiTheme="majorBidi" w:cstheme="majorBidi"/>
          <w:b/>
          <w:bCs/>
          <w:sz w:val="24"/>
          <w:szCs w:val="24"/>
        </w:rPr>
        <w:t xml:space="preserve">Piedāvājumu vērtēšana un </w:t>
      </w:r>
      <w:smartTag w:uri="schemas-tilde-lv/tildestengine" w:element="veidnes">
        <w:smartTagPr>
          <w:attr w:name="text" w:val="lēmuma"/>
          <w:attr w:name="id" w:val="-1"/>
          <w:attr w:name="baseform" w:val="lēmum|s"/>
        </w:smartTagPr>
        <w:r w:rsidRPr="00B30F9F">
          <w:rPr>
            <w:rFonts w:asciiTheme="majorBidi" w:hAnsiTheme="majorBidi" w:cstheme="majorBidi"/>
            <w:b/>
            <w:bCs/>
            <w:sz w:val="24"/>
            <w:szCs w:val="24"/>
          </w:rPr>
          <w:t>lēmuma</w:t>
        </w:r>
      </w:smartTag>
      <w:r w:rsidRPr="00B30F9F">
        <w:rPr>
          <w:rFonts w:asciiTheme="majorBidi" w:hAnsiTheme="majorBidi" w:cstheme="majorBidi"/>
          <w:b/>
          <w:bCs/>
          <w:sz w:val="24"/>
          <w:szCs w:val="24"/>
        </w:rPr>
        <w:t xml:space="preserve"> pieņemšana</w:t>
      </w:r>
    </w:p>
    <w:p w14:paraId="206F3882" w14:textId="77777777" w:rsidR="00B523F4" w:rsidRDefault="00377C42" w:rsidP="00B523F4">
      <w:pPr>
        <w:pStyle w:val="Pamatteksts3"/>
        <w:numPr>
          <w:ilvl w:val="1"/>
          <w:numId w:val="6"/>
        </w:numPr>
        <w:spacing w:after="0"/>
        <w:ind w:left="426" w:hanging="426"/>
        <w:jc w:val="both"/>
        <w:rPr>
          <w:rFonts w:asciiTheme="majorBidi" w:hAnsiTheme="majorBidi" w:cstheme="majorBidi"/>
          <w:sz w:val="24"/>
          <w:szCs w:val="24"/>
        </w:rPr>
      </w:pPr>
      <w:r w:rsidRPr="00B30F9F">
        <w:rPr>
          <w:rFonts w:asciiTheme="majorBidi" w:hAnsiTheme="majorBidi" w:cstheme="majorBidi"/>
          <w:sz w:val="24"/>
          <w:szCs w:val="24"/>
        </w:rPr>
        <w:t>Komisija pārbauda piedāvājumu noformējuma atbilstību Nolikuma 8.punktā norādītajām prasībām. Lemj par to, vai iesniegtais piedāvājums noformēts atbilstoši Nolikuma prasībām. Piedāvājums, kas neatbilst noformējuma prasībām var tikt noraidīts tikai tad, ja tā neatbilstība ir būtiska.</w:t>
      </w:r>
    </w:p>
    <w:p w14:paraId="16B61D06" w14:textId="77777777" w:rsidR="00B523F4" w:rsidRDefault="00377C42" w:rsidP="00B523F4">
      <w:pPr>
        <w:pStyle w:val="Pamatteksts3"/>
        <w:numPr>
          <w:ilvl w:val="1"/>
          <w:numId w:val="6"/>
        </w:numPr>
        <w:spacing w:after="0"/>
        <w:ind w:left="426" w:hanging="426"/>
        <w:jc w:val="both"/>
        <w:rPr>
          <w:rFonts w:asciiTheme="majorBidi" w:hAnsiTheme="majorBidi" w:cstheme="majorBidi"/>
          <w:sz w:val="24"/>
          <w:szCs w:val="24"/>
        </w:rPr>
      </w:pPr>
      <w:r w:rsidRPr="00B523F4">
        <w:rPr>
          <w:rFonts w:asciiTheme="majorBidi" w:hAnsiTheme="majorBidi" w:cstheme="majorBidi"/>
          <w:sz w:val="24"/>
          <w:szCs w:val="24"/>
        </w:rPr>
        <w:t>Komisija ir tiesīga pieņemt lēmumu pretendenta kvalifikācijas atbilstības pārbaudi</w:t>
      </w:r>
      <w:r w:rsidRPr="00B523F4">
        <w:rPr>
          <w:rFonts w:asciiTheme="majorBidi" w:hAnsiTheme="majorBidi" w:cstheme="majorBidi"/>
          <w:sz w:val="24"/>
          <w:szCs w:val="24"/>
          <w:lang w:eastAsia="lv-LV"/>
        </w:rPr>
        <w:t xml:space="preserve"> </w:t>
      </w:r>
      <w:r w:rsidRPr="00B523F4">
        <w:rPr>
          <w:rFonts w:asciiTheme="majorBidi" w:hAnsiTheme="majorBidi" w:cstheme="majorBidi"/>
          <w:sz w:val="24"/>
          <w:szCs w:val="24"/>
        </w:rPr>
        <w:t>veikt tikai tam pretendentam, kuram būtu piešķiramas iepirkuma līguma slēgšanas tiesības.</w:t>
      </w:r>
    </w:p>
    <w:p w14:paraId="4EF20344" w14:textId="77777777" w:rsidR="00B523F4" w:rsidRDefault="00143820" w:rsidP="00B523F4">
      <w:pPr>
        <w:pStyle w:val="Pamatteksts3"/>
        <w:numPr>
          <w:ilvl w:val="1"/>
          <w:numId w:val="6"/>
        </w:numPr>
        <w:spacing w:after="0"/>
        <w:ind w:left="426" w:hanging="426"/>
        <w:jc w:val="both"/>
        <w:rPr>
          <w:rFonts w:asciiTheme="majorBidi" w:hAnsiTheme="majorBidi" w:cstheme="majorBidi"/>
          <w:sz w:val="24"/>
          <w:szCs w:val="24"/>
        </w:rPr>
      </w:pPr>
      <w:r w:rsidRPr="00B523F4">
        <w:rPr>
          <w:rFonts w:asciiTheme="majorBidi" w:hAnsiTheme="majorBidi" w:cstheme="majorBidi"/>
          <w:sz w:val="24"/>
          <w:szCs w:val="24"/>
          <w:lang w:eastAsia="lv-LV"/>
        </w:rPr>
        <w:t xml:space="preserve">Komisija </w:t>
      </w:r>
      <w:r w:rsidR="00377C42" w:rsidRPr="00B523F4">
        <w:rPr>
          <w:rFonts w:asciiTheme="majorBidi" w:hAnsiTheme="majorBidi" w:cstheme="majorBidi"/>
          <w:sz w:val="24"/>
          <w:szCs w:val="24"/>
          <w:lang w:eastAsia="lv-LV"/>
        </w:rPr>
        <w:t xml:space="preserve">piešķir iepirkuma līguma slēgšanas tiesības </w:t>
      </w:r>
      <w:r w:rsidR="00377C42" w:rsidRPr="00B523F4">
        <w:rPr>
          <w:rFonts w:asciiTheme="majorBidi" w:hAnsiTheme="majorBidi" w:cstheme="majorBidi"/>
          <w:sz w:val="24"/>
          <w:szCs w:val="24"/>
        </w:rPr>
        <w:t>saimnieciski visizdevīgākajam piedāvājumam, kuru nosaka, salīdzinot tikai piedāvājumu cenas (ņemot vērā zemāko cenu).</w:t>
      </w:r>
    </w:p>
    <w:p w14:paraId="0D6357CC" w14:textId="1A4472BA" w:rsidR="006136F6" w:rsidRPr="00B523F4" w:rsidRDefault="00377C42" w:rsidP="00B523F4">
      <w:pPr>
        <w:pStyle w:val="Pamatteksts3"/>
        <w:numPr>
          <w:ilvl w:val="1"/>
          <w:numId w:val="6"/>
        </w:numPr>
        <w:spacing w:after="0"/>
        <w:ind w:left="426" w:hanging="426"/>
        <w:jc w:val="both"/>
        <w:rPr>
          <w:rFonts w:asciiTheme="majorBidi" w:hAnsiTheme="majorBidi" w:cstheme="majorBidi"/>
          <w:sz w:val="24"/>
          <w:szCs w:val="24"/>
        </w:rPr>
      </w:pPr>
      <w:r w:rsidRPr="00B523F4">
        <w:rPr>
          <w:rFonts w:asciiTheme="majorBidi" w:hAnsiTheme="majorBidi" w:cstheme="majorBidi"/>
          <w:sz w:val="24"/>
          <w:szCs w:val="24"/>
          <w:lang w:eastAsia="lv-LV"/>
        </w:rPr>
        <w:t>Lai sākotnēji noskaidrotu, kuram pretendentam būtu piešķiramas iepirkuma līguma slēgšanas tiesības, Komisij</w:t>
      </w:r>
      <w:r w:rsidR="00CA3E34" w:rsidRPr="00B523F4">
        <w:rPr>
          <w:rFonts w:asciiTheme="majorBidi" w:hAnsiTheme="majorBidi" w:cstheme="majorBidi"/>
          <w:sz w:val="24"/>
          <w:szCs w:val="24"/>
          <w:lang w:eastAsia="lv-LV"/>
        </w:rPr>
        <w:t>a</w:t>
      </w:r>
      <w:r w:rsidRPr="00B523F4">
        <w:rPr>
          <w:rFonts w:asciiTheme="majorBidi" w:hAnsiTheme="majorBidi" w:cstheme="majorBidi"/>
          <w:sz w:val="24"/>
          <w:szCs w:val="24"/>
          <w:lang w:eastAsia="lv-LV"/>
        </w:rPr>
        <w:t>:</w:t>
      </w:r>
    </w:p>
    <w:p w14:paraId="432FFE61" w14:textId="3FB18B7C" w:rsidR="006136F6" w:rsidRPr="00B30F9F" w:rsidRDefault="00377C42" w:rsidP="00B30F9F">
      <w:pPr>
        <w:pStyle w:val="Pamatteksts3"/>
        <w:numPr>
          <w:ilvl w:val="2"/>
          <w:numId w:val="6"/>
        </w:numPr>
        <w:spacing w:after="0"/>
        <w:ind w:left="709"/>
        <w:jc w:val="both"/>
        <w:rPr>
          <w:rFonts w:asciiTheme="majorBidi" w:hAnsiTheme="majorBidi" w:cstheme="majorBidi"/>
          <w:sz w:val="24"/>
          <w:szCs w:val="24"/>
        </w:rPr>
      </w:pPr>
      <w:r w:rsidRPr="00B30F9F">
        <w:rPr>
          <w:rFonts w:asciiTheme="majorBidi" w:hAnsiTheme="majorBidi" w:cstheme="majorBidi"/>
          <w:sz w:val="24"/>
          <w:szCs w:val="24"/>
          <w:lang w:eastAsia="lv-LV"/>
        </w:rPr>
        <w:t>pārbauda</w:t>
      </w:r>
      <w:r w:rsidRPr="00B30F9F">
        <w:rPr>
          <w:rFonts w:asciiTheme="majorBidi" w:hAnsiTheme="majorBidi" w:cstheme="majorBidi"/>
          <w:sz w:val="24"/>
          <w:szCs w:val="24"/>
        </w:rPr>
        <w:t xml:space="preserve"> visu pretendentu piedāvājumu atbilstību Tehniskajai specifikācijai. Pretendenta piedāvājumam pilnībā</w:t>
      </w:r>
      <w:r w:rsidRPr="00B30F9F">
        <w:rPr>
          <w:rFonts w:asciiTheme="majorBidi" w:hAnsiTheme="majorBidi" w:cstheme="majorBidi"/>
          <w:bCs/>
          <w:sz w:val="24"/>
          <w:szCs w:val="24"/>
        </w:rPr>
        <w:t xml:space="preserve"> jāatbilst </w:t>
      </w:r>
      <w:r w:rsidRPr="00B30F9F">
        <w:rPr>
          <w:rFonts w:asciiTheme="majorBidi" w:hAnsiTheme="majorBidi" w:cstheme="majorBidi"/>
          <w:sz w:val="24"/>
          <w:szCs w:val="24"/>
        </w:rPr>
        <w:t xml:space="preserve">Nolikuma </w:t>
      </w:r>
      <w:r w:rsidR="00F11E50" w:rsidRPr="00B30F9F">
        <w:rPr>
          <w:rFonts w:asciiTheme="majorBidi" w:hAnsiTheme="majorBidi" w:cstheme="majorBidi"/>
          <w:sz w:val="24"/>
          <w:szCs w:val="24"/>
        </w:rPr>
        <w:t>1</w:t>
      </w:r>
      <w:r w:rsidRPr="00B30F9F">
        <w:rPr>
          <w:rFonts w:asciiTheme="majorBidi" w:hAnsiTheme="majorBidi" w:cstheme="majorBidi"/>
          <w:sz w:val="24"/>
          <w:szCs w:val="24"/>
        </w:rPr>
        <w:t>.pielikuma – Tehniskajai specifikācijai;</w:t>
      </w:r>
    </w:p>
    <w:p w14:paraId="3F0BAE82" w14:textId="77777777" w:rsidR="006136F6" w:rsidRPr="00B30F9F" w:rsidRDefault="00377C42" w:rsidP="00B30F9F">
      <w:pPr>
        <w:pStyle w:val="Pamatteksts3"/>
        <w:numPr>
          <w:ilvl w:val="2"/>
          <w:numId w:val="6"/>
        </w:numPr>
        <w:spacing w:after="0"/>
        <w:ind w:left="709"/>
        <w:jc w:val="both"/>
        <w:rPr>
          <w:rFonts w:asciiTheme="majorBidi" w:hAnsiTheme="majorBidi" w:cstheme="majorBidi"/>
          <w:sz w:val="24"/>
          <w:szCs w:val="24"/>
        </w:rPr>
      </w:pPr>
      <w:r w:rsidRPr="00B30F9F">
        <w:rPr>
          <w:rFonts w:asciiTheme="majorBidi" w:hAnsiTheme="majorBidi" w:cstheme="majorBidi"/>
          <w:sz w:val="24"/>
          <w:szCs w:val="24"/>
          <w:lang w:eastAsia="lv-LV"/>
        </w:rPr>
        <w:t>pārbauda</w:t>
      </w:r>
      <w:r w:rsidRPr="00B30F9F">
        <w:rPr>
          <w:rFonts w:asciiTheme="majorBidi" w:hAnsiTheme="majorBidi" w:cstheme="majorBidi"/>
          <w:sz w:val="24"/>
          <w:szCs w:val="24"/>
        </w:rPr>
        <w:t>, vai Finanšu piedāvājumā nav aritmētisko kļūdu, ja kļūdas tiek konstatētas, Komisija tās izlabo; par kļūdu labojumu un laboto piedāvājuma summu Komisija paziņo pretendentam, kura pieļautās kļūdas ir labotas; vērtējot Finanšu piedāvājumu, Komisija ņem vērā labojumus;</w:t>
      </w:r>
    </w:p>
    <w:p w14:paraId="586E8D26" w14:textId="63A15375" w:rsidR="00377C42" w:rsidRPr="00444F79" w:rsidRDefault="00377C42" w:rsidP="00B30F9F">
      <w:pPr>
        <w:pStyle w:val="Pamatteksts3"/>
        <w:numPr>
          <w:ilvl w:val="2"/>
          <w:numId w:val="6"/>
        </w:numPr>
        <w:spacing w:after="0"/>
        <w:ind w:left="709"/>
        <w:jc w:val="both"/>
        <w:rPr>
          <w:rFonts w:asciiTheme="majorBidi" w:hAnsiTheme="majorBidi" w:cstheme="majorBidi"/>
          <w:sz w:val="24"/>
          <w:szCs w:val="24"/>
        </w:rPr>
      </w:pPr>
      <w:r w:rsidRPr="00444F79">
        <w:rPr>
          <w:rFonts w:asciiTheme="majorBidi" w:hAnsiTheme="majorBidi" w:cstheme="majorBidi"/>
          <w:sz w:val="24"/>
          <w:szCs w:val="24"/>
        </w:rPr>
        <w:t>izvērtē Finanšu piedāvājuma cenu, atbilstoši PIL 53.pantam, pārliecinoties, vai nav iesniegts nepamatoti lēts piedāvājums.</w:t>
      </w:r>
    </w:p>
    <w:p w14:paraId="7C25B78F" w14:textId="77777777" w:rsidR="009A5C6B" w:rsidRDefault="00B523F4" w:rsidP="009A5C6B">
      <w:pPr>
        <w:pStyle w:val="Pamatteksts3"/>
        <w:numPr>
          <w:ilvl w:val="1"/>
          <w:numId w:val="6"/>
        </w:numPr>
        <w:spacing w:after="0"/>
        <w:ind w:left="426" w:hanging="426"/>
        <w:jc w:val="both"/>
        <w:rPr>
          <w:rFonts w:asciiTheme="majorBidi" w:hAnsiTheme="majorBidi" w:cstheme="majorBidi"/>
          <w:sz w:val="24"/>
          <w:szCs w:val="24"/>
        </w:rPr>
      </w:pPr>
      <w:r w:rsidRPr="00444F79">
        <w:rPr>
          <w:rFonts w:asciiTheme="majorBidi" w:hAnsiTheme="majorBidi" w:cstheme="majorBidi"/>
          <w:sz w:val="24"/>
          <w:szCs w:val="24"/>
          <w:lang w:eastAsia="lv-LV"/>
        </w:rPr>
        <w:t xml:space="preserve">Katrā iepirkuma priekšmeta daļā, </w:t>
      </w:r>
      <w:r w:rsidR="00377C42" w:rsidRPr="00444F79">
        <w:rPr>
          <w:rFonts w:asciiTheme="majorBidi" w:hAnsiTheme="majorBidi" w:cstheme="majorBidi"/>
          <w:sz w:val="24"/>
          <w:szCs w:val="24"/>
        </w:rPr>
        <w:t xml:space="preserve">Komisija pārbauda </w:t>
      </w:r>
      <w:bookmarkStart w:id="8" w:name="_Hlk161063967"/>
      <w:r w:rsidR="00377C42" w:rsidRPr="00444F79">
        <w:rPr>
          <w:rFonts w:asciiTheme="majorBidi" w:hAnsiTheme="majorBidi" w:cstheme="majorBidi"/>
          <w:sz w:val="24"/>
          <w:szCs w:val="24"/>
          <w:lang w:eastAsia="lv-LV"/>
        </w:rPr>
        <w:t>pretendenta, kuram būtu piešķiramas iepirkuma līguma slēgšanas tiesības</w:t>
      </w:r>
      <w:bookmarkEnd w:id="8"/>
      <w:r w:rsidR="00377C42" w:rsidRPr="00444F79">
        <w:rPr>
          <w:rFonts w:asciiTheme="majorBidi" w:hAnsiTheme="majorBidi" w:cstheme="majorBidi"/>
          <w:sz w:val="24"/>
          <w:szCs w:val="24"/>
          <w:lang w:eastAsia="lv-LV"/>
        </w:rPr>
        <w:t>,</w:t>
      </w:r>
      <w:r w:rsidR="00377C42" w:rsidRPr="00444F79">
        <w:rPr>
          <w:rFonts w:asciiTheme="majorBidi" w:hAnsiTheme="majorBidi" w:cstheme="majorBidi"/>
          <w:sz w:val="24"/>
          <w:szCs w:val="24"/>
        </w:rPr>
        <w:t xml:space="preserve"> atbilstību Nolikuma 14.punktā norādītajām kvalifikācijas</w:t>
      </w:r>
      <w:r w:rsidR="00377C42" w:rsidRPr="00B30F9F">
        <w:rPr>
          <w:rFonts w:asciiTheme="majorBidi" w:hAnsiTheme="majorBidi" w:cstheme="majorBidi"/>
          <w:sz w:val="24"/>
          <w:szCs w:val="24"/>
        </w:rPr>
        <w:t xml:space="preserve"> prasībām.</w:t>
      </w:r>
      <w:r w:rsidR="009771A1" w:rsidRPr="003C75C8">
        <w:rPr>
          <w:rFonts w:asciiTheme="majorBidi" w:hAnsiTheme="majorBidi" w:cstheme="majorBidi"/>
          <w:sz w:val="24"/>
          <w:szCs w:val="24"/>
        </w:rPr>
        <w:t xml:space="preserve"> Ja Komisija konstatē, ka </w:t>
      </w:r>
      <w:r w:rsidR="009771A1" w:rsidRPr="003C75C8">
        <w:rPr>
          <w:rFonts w:asciiTheme="majorBidi" w:hAnsiTheme="majorBidi" w:cstheme="majorBidi"/>
          <w:sz w:val="24"/>
          <w:szCs w:val="24"/>
          <w:shd w:val="clear" w:color="auto" w:fill="FFFFFF"/>
        </w:rPr>
        <w:t>piedāvājumā ietvertā vai pretendenta iesniegtā informācija vai dokuments ir neskaidrs vai nepilnīgs, tā pieprasa, lai pretendents vai kompetenta institūcija izskaidro vai papildina minēto informāciju vai dokumentu vai iesniedz trūkstošo dokumentu</w:t>
      </w:r>
      <w:r w:rsidR="009771A1">
        <w:rPr>
          <w:rFonts w:asciiTheme="majorBidi" w:hAnsiTheme="majorBidi" w:cstheme="majorBidi"/>
          <w:sz w:val="24"/>
          <w:szCs w:val="24"/>
          <w:shd w:val="clear" w:color="auto" w:fill="FFFFFF"/>
        </w:rPr>
        <w:t>.</w:t>
      </w:r>
    </w:p>
    <w:p w14:paraId="7F78B050" w14:textId="77777777" w:rsidR="009A5C6B" w:rsidRDefault="00377C42" w:rsidP="009A5C6B">
      <w:pPr>
        <w:pStyle w:val="Pamatteksts3"/>
        <w:numPr>
          <w:ilvl w:val="1"/>
          <w:numId w:val="6"/>
        </w:numPr>
        <w:spacing w:after="0"/>
        <w:ind w:left="426" w:hanging="426"/>
        <w:jc w:val="both"/>
        <w:rPr>
          <w:rFonts w:asciiTheme="majorBidi" w:hAnsiTheme="majorBidi" w:cstheme="majorBidi"/>
          <w:sz w:val="24"/>
          <w:szCs w:val="24"/>
        </w:rPr>
      </w:pPr>
      <w:r w:rsidRPr="009A5C6B">
        <w:rPr>
          <w:rFonts w:asciiTheme="majorBidi" w:hAnsiTheme="majorBidi" w:cstheme="majorBidi"/>
          <w:bCs/>
          <w:sz w:val="24"/>
          <w:szCs w:val="24"/>
        </w:rPr>
        <w:t xml:space="preserve">Komisija </w:t>
      </w:r>
      <w:r w:rsidRPr="009A5C6B">
        <w:rPr>
          <w:rFonts w:asciiTheme="majorBidi" w:hAnsiTheme="majorBidi" w:cstheme="majorBidi"/>
          <w:sz w:val="24"/>
          <w:szCs w:val="24"/>
        </w:rPr>
        <w:t>ir tiesīga pieprasīt, lai tiek izskaidrota Tehniskajā un Finanšu piedāvājumā iekļautā informācija.</w:t>
      </w:r>
    </w:p>
    <w:p w14:paraId="0024E705" w14:textId="77777777" w:rsidR="009A5C6B" w:rsidRPr="00444F79" w:rsidRDefault="00377C42" w:rsidP="009A5C6B">
      <w:pPr>
        <w:pStyle w:val="Pamatteksts3"/>
        <w:numPr>
          <w:ilvl w:val="1"/>
          <w:numId w:val="6"/>
        </w:numPr>
        <w:spacing w:after="0"/>
        <w:ind w:left="426" w:hanging="426"/>
        <w:jc w:val="both"/>
        <w:rPr>
          <w:rFonts w:asciiTheme="majorBidi" w:hAnsiTheme="majorBidi" w:cstheme="majorBidi"/>
          <w:sz w:val="24"/>
          <w:szCs w:val="24"/>
        </w:rPr>
      </w:pPr>
      <w:r w:rsidRPr="009A5C6B">
        <w:rPr>
          <w:rFonts w:asciiTheme="majorBidi" w:hAnsiTheme="majorBidi" w:cstheme="majorBidi"/>
          <w:sz w:val="24"/>
          <w:szCs w:val="24"/>
        </w:rPr>
        <w:t xml:space="preserve">Izziņas un citus dokumentus, kurus PIL noteiktajos gadījumos izsniedz Latvijas </w:t>
      </w:r>
      <w:bookmarkStart w:id="9" w:name="_Hlk522867584"/>
      <w:r w:rsidRPr="009A5C6B">
        <w:rPr>
          <w:rFonts w:asciiTheme="majorBidi" w:hAnsiTheme="majorBidi" w:cstheme="majorBidi"/>
          <w:sz w:val="24"/>
          <w:szCs w:val="24"/>
        </w:rPr>
        <w:t>kompetentās institūcijas, pasūtītājs pieņem un atzīst,</w:t>
      </w:r>
      <w:bookmarkEnd w:id="9"/>
      <w:r w:rsidRPr="009A5C6B">
        <w:rPr>
          <w:rFonts w:asciiTheme="majorBidi" w:hAnsiTheme="majorBidi" w:cstheme="majorBidi"/>
          <w:sz w:val="24"/>
          <w:szCs w:val="24"/>
        </w:rPr>
        <w:t xml:space="preserve"> ja tie izdoti ne agrāk kā 1 (vienu) mēnesi pirms to iesniegšanas dienas, bet </w:t>
      </w:r>
      <w:bookmarkStart w:id="10" w:name="_Hlk522867562"/>
      <w:r w:rsidRPr="009A5C6B">
        <w:rPr>
          <w:rFonts w:asciiTheme="majorBidi" w:hAnsiTheme="majorBidi" w:cstheme="majorBidi"/>
          <w:sz w:val="24"/>
          <w:szCs w:val="24"/>
        </w:rPr>
        <w:t>ārvalstu</w:t>
      </w:r>
      <w:bookmarkEnd w:id="10"/>
      <w:r w:rsidRPr="009A5C6B">
        <w:rPr>
          <w:rFonts w:asciiTheme="majorBidi" w:hAnsiTheme="majorBidi" w:cstheme="majorBidi"/>
          <w:sz w:val="24"/>
          <w:szCs w:val="24"/>
        </w:rPr>
        <w:t xml:space="preserve"> kompetento institūciju izsniegtās izziņas un citus dokumentus pasūtītājs pieņem un atzīst, </w:t>
      </w:r>
      <w:bookmarkStart w:id="11" w:name="_Hlk522867624"/>
      <w:r w:rsidRPr="009A5C6B">
        <w:rPr>
          <w:rFonts w:asciiTheme="majorBidi" w:hAnsiTheme="majorBidi" w:cstheme="majorBidi"/>
          <w:sz w:val="24"/>
          <w:szCs w:val="24"/>
        </w:rPr>
        <w:t xml:space="preserve">ja tie izdoti ne agrāk kā 6 (sešus) mēnešus pirms to iesniegšanas dienas, ja izziņas vai dokumenta izdevējs nav norādījis īsāku tā derīguma termiņu. </w:t>
      </w:r>
      <w:bookmarkEnd w:id="11"/>
      <w:r w:rsidRPr="009A5C6B">
        <w:rPr>
          <w:rFonts w:asciiTheme="majorBidi" w:hAnsiTheme="majorBidi" w:cstheme="majorBidi"/>
          <w:sz w:val="24"/>
          <w:szCs w:val="24"/>
        </w:rPr>
        <w:t xml:space="preserve">Attiecīgais dokumentu derīgumu termiņš ir attiecināms vienīgi uz tām izziņām un dokumentiem, kuri ir iesniedzami saskaņā ar PIL, nevis uz tādiem dokumentiem, kas, piemēram, apliecina pretendenta kvalifikāciju vai saimniecisko </w:t>
      </w:r>
      <w:r w:rsidRPr="00444F79">
        <w:rPr>
          <w:rFonts w:asciiTheme="majorBidi" w:hAnsiTheme="majorBidi" w:cstheme="majorBidi"/>
          <w:sz w:val="24"/>
          <w:szCs w:val="24"/>
        </w:rPr>
        <w:t>stāvokli.</w:t>
      </w:r>
    </w:p>
    <w:p w14:paraId="703D62D5" w14:textId="743AB2ED" w:rsidR="009A5C6B" w:rsidRPr="00444F79" w:rsidRDefault="00377C42" w:rsidP="009A5C6B">
      <w:pPr>
        <w:pStyle w:val="Pamatteksts3"/>
        <w:numPr>
          <w:ilvl w:val="1"/>
          <w:numId w:val="6"/>
        </w:numPr>
        <w:spacing w:after="0"/>
        <w:ind w:left="426" w:hanging="426"/>
        <w:jc w:val="both"/>
        <w:rPr>
          <w:rFonts w:asciiTheme="majorBidi" w:hAnsiTheme="majorBidi" w:cstheme="majorBidi"/>
          <w:sz w:val="24"/>
          <w:szCs w:val="24"/>
        </w:rPr>
      </w:pPr>
      <w:r w:rsidRPr="00444F79">
        <w:rPr>
          <w:rFonts w:asciiTheme="majorBidi" w:hAnsiTheme="majorBidi" w:cstheme="majorBidi"/>
          <w:sz w:val="24"/>
          <w:szCs w:val="24"/>
        </w:rPr>
        <w:t>Ja</w:t>
      </w:r>
      <w:r w:rsidR="009A5C6B" w:rsidRPr="00444F79">
        <w:rPr>
          <w:rFonts w:asciiTheme="majorBidi" w:hAnsiTheme="majorBidi" w:cstheme="majorBidi"/>
          <w:sz w:val="24"/>
          <w:szCs w:val="24"/>
        </w:rPr>
        <w:t xml:space="preserve"> </w:t>
      </w:r>
      <w:r w:rsidR="009A5C6B" w:rsidRPr="00444F79">
        <w:rPr>
          <w:rFonts w:asciiTheme="majorBidi" w:hAnsiTheme="majorBidi" w:cstheme="majorBidi"/>
          <w:sz w:val="24"/>
          <w:szCs w:val="24"/>
          <w:shd w:val="clear" w:color="auto" w:fill="FFFFFF"/>
        </w:rPr>
        <w:t>Komisija, saskaņā ar Nolikuma 1</w:t>
      </w:r>
      <w:r w:rsidR="007E60AB">
        <w:rPr>
          <w:rFonts w:asciiTheme="majorBidi" w:hAnsiTheme="majorBidi" w:cstheme="majorBidi"/>
          <w:sz w:val="24"/>
          <w:szCs w:val="24"/>
          <w:shd w:val="clear" w:color="auto" w:fill="FFFFFF"/>
        </w:rPr>
        <w:t>4</w:t>
      </w:r>
      <w:r w:rsidR="009A5C6B" w:rsidRPr="00444F79">
        <w:rPr>
          <w:rFonts w:asciiTheme="majorBidi" w:hAnsiTheme="majorBidi" w:cstheme="majorBidi"/>
          <w:sz w:val="24"/>
          <w:szCs w:val="24"/>
          <w:shd w:val="clear" w:color="auto" w:fill="FFFFFF"/>
        </w:rPr>
        <w:t xml:space="preserve">.5.punktu, ir pieprasījusi izskaidrot vai papildināt piedāvājumā ietverto vai pretendenta iesniegto informāciju, bet pretendents to nav izdarījis </w:t>
      </w:r>
      <w:r w:rsidR="009A5C6B" w:rsidRPr="00444F79">
        <w:rPr>
          <w:rFonts w:asciiTheme="majorBidi" w:hAnsiTheme="majorBidi" w:cstheme="majorBidi"/>
          <w:sz w:val="24"/>
          <w:szCs w:val="24"/>
          <w:shd w:val="clear" w:color="auto" w:fill="FFFFFF"/>
        </w:rPr>
        <w:lastRenderedPageBreak/>
        <w:t>atbilstoši Komisijas noteiktajām prasībām, Komisija piedāvājumu vērtē pēc tās rīcībā esošās informācijas</w:t>
      </w:r>
      <w:r w:rsidR="006136F6" w:rsidRPr="00444F79">
        <w:rPr>
          <w:rFonts w:asciiTheme="majorBidi" w:hAnsiTheme="majorBidi" w:cstheme="majorBidi"/>
          <w:sz w:val="24"/>
          <w:szCs w:val="24"/>
        </w:rPr>
        <w:t>.</w:t>
      </w:r>
    </w:p>
    <w:p w14:paraId="194D42FA" w14:textId="77777777" w:rsidR="009A5C6B" w:rsidRDefault="00377C42" w:rsidP="009A5C6B">
      <w:pPr>
        <w:pStyle w:val="Pamatteksts3"/>
        <w:numPr>
          <w:ilvl w:val="1"/>
          <w:numId w:val="6"/>
        </w:numPr>
        <w:spacing w:after="0"/>
        <w:ind w:left="426" w:hanging="426"/>
        <w:jc w:val="both"/>
        <w:rPr>
          <w:rFonts w:asciiTheme="majorBidi" w:hAnsiTheme="majorBidi" w:cstheme="majorBidi"/>
          <w:sz w:val="24"/>
          <w:szCs w:val="24"/>
        </w:rPr>
      </w:pPr>
      <w:r w:rsidRPr="00444F79">
        <w:rPr>
          <w:rFonts w:asciiTheme="majorBidi" w:hAnsiTheme="majorBidi" w:cstheme="majorBidi"/>
          <w:sz w:val="24"/>
          <w:szCs w:val="24"/>
        </w:rPr>
        <w:t>Komisija konstatē</w:t>
      </w:r>
      <w:r w:rsidRPr="009A5C6B">
        <w:rPr>
          <w:rFonts w:asciiTheme="majorBidi" w:hAnsiTheme="majorBidi" w:cstheme="majorBidi"/>
          <w:sz w:val="24"/>
          <w:szCs w:val="24"/>
        </w:rPr>
        <w:t>, ka pretendenta kvalifikācija neatbilst kādam no 14.punktā norādītajām prasībām, piedāvājums tālāk netiek vērtēts.</w:t>
      </w:r>
    </w:p>
    <w:p w14:paraId="0453101C" w14:textId="6BDC3FDE" w:rsidR="009A5C6B" w:rsidRDefault="009A5C6B" w:rsidP="009A5C6B">
      <w:pPr>
        <w:pStyle w:val="Pamatteksts3"/>
        <w:numPr>
          <w:ilvl w:val="1"/>
          <w:numId w:val="6"/>
        </w:numPr>
        <w:spacing w:after="0"/>
        <w:ind w:left="426" w:hanging="426"/>
        <w:jc w:val="both"/>
        <w:rPr>
          <w:rFonts w:asciiTheme="majorBidi" w:hAnsiTheme="majorBidi" w:cstheme="majorBidi"/>
          <w:sz w:val="24"/>
          <w:szCs w:val="24"/>
        </w:rPr>
      </w:pPr>
      <w:r>
        <w:rPr>
          <w:rFonts w:asciiTheme="majorBidi" w:hAnsiTheme="majorBidi" w:cstheme="majorBidi"/>
          <w:sz w:val="24"/>
          <w:szCs w:val="24"/>
        </w:rPr>
        <w:t xml:space="preserve">Komisija </w:t>
      </w:r>
      <w:r w:rsidR="00377C42" w:rsidRPr="009A5C6B">
        <w:rPr>
          <w:rFonts w:asciiTheme="majorBidi" w:hAnsiTheme="majorBidi" w:cstheme="majorBidi"/>
          <w:sz w:val="24"/>
          <w:szCs w:val="24"/>
        </w:rPr>
        <w:t xml:space="preserve">nenoraida pretendentu, ja tam, atbilstoši Latvijas normatīvajiem aktiem, nav noteiktā juridiskā statusa, bet tas ir tiesīgs </w:t>
      </w:r>
      <w:r w:rsidR="00881E16" w:rsidRPr="009A5C6B">
        <w:rPr>
          <w:rFonts w:asciiTheme="majorBidi" w:hAnsiTheme="majorBidi" w:cstheme="majorBidi"/>
          <w:sz w:val="24"/>
          <w:szCs w:val="24"/>
        </w:rPr>
        <w:t>sniegt pakalpojumu</w:t>
      </w:r>
      <w:r w:rsidR="00377C42" w:rsidRPr="009A5C6B">
        <w:rPr>
          <w:rFonts w:asciiTheme="majorBidi" w:hAnsiTheme="majorBidi" w:cstheme="majorBidi"/>
          <w:sz w:val="24"/>
          <w:szCs w:val="24"/>
        </w:rPr>
        <w:t>, atbilstoši tās Eiropas Savienības dalībvalsts normatīvajiem aktiem, kurā dibināts.</w:t>
      </w:r>
    </w:p>
    <w:p w14:paraId="78F2846D" w14:textId="77777777" w:rsidR="00573AB0" w:rsidRDefault="00377C42" w:rsidP="00573AB0">
      <w:pPr>
        <w:pStyle w:val="Pamatteksts3"/>
        <w:numPr>
          <w:ilvl w:val="1"/>
          <w:numId w:val="6"/>
        </w:numPr>
        <w:spacing w:after="0"/>
        <w:ind w:left="426" w:hanging="426"/>
        <w:jc w:val="both"/>
        <w:rPr>
          <w:rFonts w:asciiTheme="majorBidi" w:hAnsiTheme="majorBidi" w:cstheme="majorBidi"/>
          <w:sz w:val="24"/>
          <w:szCs w:val="24"/>
        </w:rPr>
      </w:pPr>
      <w:r w:rsidRPr="009A5C6B">
        <w:rPr>
          <w:rFonts w:asciiTheme="majorBidi" w:hAnsiTheme="majorBidi" w:cstheme="majorBidi"/>
          <w:sz w:val="24"/>
          <w:szCs w:val="24"/>
        </w:rPr>
        <w:t>Ja tiek konstatēti vismaz 2 (divi) vienādi saimnieciski izdevīgākie piedāvājumi (ņemot vērā zemāko cenu), par</w:t>
      </w:r>
      <w:r w:rsidRPr="009A5C6B">
        <w:rPr>
          <w:rFonts w:asciiTheme="majorBidi" w:hAnsiTheme="majorBidi" w:cstheme="majorBidi"/>
          <w:iCs/>
          <w:sz w:val="24"/>
          <w:szCs w:val="24"/>
        </w:rPr>
        <w:t xml:space="preserve"> izšķirošo </w:t>
      </w:r>
      <w:r w:rsidRPr="009A5C6B">
        <w:rPr>
          <w:rFonts w:asciiTheme="majorBidi" w:hAnsiTheme="majorBidi" w:cstheme="majorBidi"/>
          <w:sz w:val="24"/>
          <w:szCs w:val="24"/>
        </w:rPr>
        <w:t>piedāvājuma izvēles kritēriju tiek noteikta izloze. Par izlozes norisi (datumu un laiku), katrs izlozes dalībnieks tiks informēts, nosūtot tam elektroniski vēstuli. Pretendentam nav pienākums piedalīties izlozē. Ja pretendents nepiedalās izlozē, tas nav tiesīgs izteikt iebildumus par izlozes rezultātiem.</w:t>
      </w:r>
    </w:p>
    <w:p w14:paraId="0923F07C" w14:textId="1E45DB15" w:rsidR="002F2BE5" w:rsidRPr="00573AB0" w:rsidRDefault="00377C42" w:rsidP="00573AB0">
      <w:pPr>
        <w:pStyle w:val="Pamatteksts3"/>
        <w:numPr>
          <w:ilvl w:val="1"/>
          <w:numId w:val="6"/>
        </w:numPr>
        <w:spacing w:after="0"/>
        <w:ind w:left="426" w:hanging="426"/>
        <w:jc w:val="both"/>
        <w:rPr>
          <w:rFonts w:asciiTheme="majorBidi" w:hAnsiTheme="majorBidi" w:cstheme="majorBidi"/>
          <w:sz w:val="24"/>
          <w:szCs w:val="24"/>
        </w:rPr>
      </w:pPr>
      <w:r w:rsidRPr="00573AB0">
        <w:rPr>
          <w:rFonts w:asciiTheme="majorBidi" w:hAnsiTheme="majorBidi" w:cstheme="majorBidi"/>
          <w:sz w:val="24"/>
          <w:szCs w:val="24"/>
        </w:rPr>
        <w:t>Ja izraudzītais pretendents atsakās slēgt iepirkuma līgumu ar pasūtītāju, Komisija pieņem lēmumu slēgt līgumu ar pretendentu, kurš piedāvājis nākamo zemāko cenu vai iepirkumu pārtrauc, neizvēloties nevienu piedāvājumu.</w:t>
      </w:r>
    </w:p>
    <w:p w14:paraId="1D923E3F" w14:textId="77777777" w:rsidR="00377C42" w:rsidRPr="00B30F9F" w:rsidRDefault="00377C42" w:rsidP="00B30F9F">
      <w:pPr>
        <w:pStyle w:val="Pamatteksts3"/>
        <w:spacing w:after="0"/>
        <w:jc w:val="both"/>
        <w:rPr>
          <w:rFonts w:asciiTheme="majorBidi" w:hAnsiTheme="majorBidi" w:cstheme="majorBidi"/>
          <w:sz w:val="24"/>
          <w:szCs w:val="24"/>
        </w:rPr>
      </w:pPr>
    </w:p>
    <w:p w14:paraId="0E6AC0B2" w14:textId="77777777" w:rsidR="00377C42" w:rsidRPr="00B30F9F" w:rsidRDefault="00377C42" w:rsidP="00C71BE9">
      <w:pPr>
        <w:pStyle w:val="Pamatteksts3"/>
        <w:numPr>
          <w:ilvl w:val="0"/>
          <w:numId w:val="6"/>
        </w:numPr>
        <w:spacing w:after="0"/>
        <w:ind w:left="426" w:hanging="426"/>
        <w:jc w:val="center"/>
        <w:rPr>
          <w:rFonts w:asciiTheme="majorBidi" w:hAnsiTheme="majorBidi" w:cstheme="majorBidi"/>
          <w:sz w:val="24"/>
          <w:szCs w:val="24"/>
        </w:rPr>
      </w:pPr>
      <w:r w:rsidRPr="00B30F9F">
        <w:rPr>
          <w:rFonts w:asciiTheme="majorBidi" w:hAnsiTheme="majorBidi" w:cstheme="majorBidi"/>
          <w:b/>
          <w:sz w:val="24"/>
          <w:szCs w:val="24"/>
        </w:rPr>
        <w:t>Iepirkuma līgums</w:t>
      </w:r>
    </w:p>
    <w:p w14:paraId="68E1B806" w14:textId="41F9DD1E" w:rsidR="0084253A" w:rsidRPr="00444F79" w:rsidRDefault="0084253A" w:rsidP="00B30F9F">
      <w:pPr>
        <w:pStyle w:val="Pamatteksts3"/>
        <w:numPr>
          <w:ilvl w:val="1"/>
          <w:numId w:val="6"/>
        </w:numPr>
        <w:spacing w:after="0"/>
        <w:ind w:left="567" w:hanging="567"/>
        <w:jc w:val="both"/>
        <w:rPr>
          <w:rFonts w:asciiTheme="majorBidi" w:hAnsiTheme="majorBidi" w:cstheme="majorBidi"/>
          <w:sz w:val="24"/>
          <w:szCs w:val="24"/>
        </w:rPr>
      </w:pPr>
      <w:r w:rsidRPr="00444F79">
        <w:rPr>
          <w:rFonts w:asciiTheme="majorBidi" w:hAnsiTheme="majorBidi" w:cstheme="majorBidi"/>
          <w:sz w:val="24"/>
          <w:szCs w:val="24"/>
        </w:rPr>
        <w:t>Visi komentāri par līguma projekta saturu jāizteic rakstveidā un jāiesniedz Komisijai līdz Nolikuma 6.5.punkta noteiktajam termiņam.</w:t>
      </w:r>
    </w:p>
    <w:p w14:paraId="7331E8DF" w14:textId="6BEE24A3" w:rsidR="002F2BE5" w:rsidRPr="00444F79" w:rsidRDefault="00377C42" w:rsidP="00B30F9F">
      <w:pPr>
        <w:pStyle w:val="Pamatteksts3"/>
        <w:numPr>
          <w:ilvl w:val="1"/>
          <w:numId w:val="6"/>
        </w:numPr>
        <w:spacing w:after="0"/>
        <w:ind w:left="567" w:hanging="567"/>
        <w:jc w:val="both"/>
        <w:rPr>
          <w:rFonts w:asciiTheme="majorBidi" w:hAnsiTheme="majorBidi" w:cstheme="majorBidi"/>
          <w:sz w:val="24"/>
          <w:szCs w:val="24"/>
        </w:rPr>
      </w:pPr>
      <w:r w:rsidRPr="00444F79">
        <w:rPr>
          <w:rFonts w:asciiTheme="majorBidi" w:hAnsiTheme="majorBidi" w:cstheme="majorBidi"/>
          <w:sz w:val="24"/>
          <w:szCs w:val="24"/>
        </w:rPr>
        <w:t>Pasūtītājs</w:t>
      </w:r>
      <w:r w:rsidR="0084253A" w:rsidRPr="00444F79">
        <w:rPr>
          <w:rFonts w:asciiTheme="majorBidi" w:hAnsiTheme="majorBidi" w:cstheme="majorBidi"/>
          <w:sz w:val="24"/>
          <w:szCs w:val="24"/>
        </w:rPr>
        <w:t>, katrā iepirkuma priekšmeta daļā,</w:t>
      </w:r>
      <w:r w:rsidR="00F35EEE" w:rsidRPr="00444F79">
        <w:rPr>
          <w:rFonts w:asciiTheme="majorBidi" w:hAnsiTheme="majorBidi" w:cstheme="majorBidi"/>
          <w:sz w:val="24"/>
          <w:szCs w:val="24"/>
        </w:rPr>
        <w:t xml:space="preserve"> </w:t>
      </w:r>
      <w:r w:rsidRPr="00444F79">
        <w:rPr>
          <w:rFonts w:asciiTheme="majorBidi" w:hAnsiTheme="majorBidi" w:cstheme="majorBidi"/>
          <w:sz w:val="24"/>
          <w:szCs w:val="24"/>
        </w:rPr>
        <w:t xml:space="preserve">slēgs ar izraudzīto pretendentu iepirkuma </w:t>
      </w:r>
      <w:r w:rsidRPr="00D7509E">
        <w:rPr>
          <w:rFonts w:asciiTheme="majorBidi" w:hAnsiTheme="majorBidi" w:cstheme="majorBidi"/>
          <w:sz w:val="24"/>
          <w:szCs w:val="24"/>
        </w:rPr>
        <w:t xml:space="preserve">līgumu (skat. Nolikuma </w:t>
      </w:r>
      <w:r w:rsidR="00D7509E">
        <w:rPr>
          <w:rFonts w:asciiTheme="majorBidi" w:hAnsiTheme="majorBidi" w:cstheme="majorBidi"/>
          <w:sz w:val="24"/>
          <w:szCs w:val="24"/>
        </w:rPr>
        <w:t>4</w:t>
      </w:r>
      <w:r w:rsidRPr="00D7509E">
        <w:rPr>
          <w:rFonts w:asciiTheme="majorBidi" w:hAnsiTheme="majorBidi" w:cstheme="majorBidi"/>
          <w:sz w:val="24"/>
          <w:szCs w:val="24"/>
        </w:rPr>
        <w:t>.pielikumu),</w:t>
      </w:r>
      <w:r w:rsidRPr="00444F79">
        <w:rPr>
          <w:rFonts w:asciiTheme="majorBidi" w:hAnsiTheme="majorBidi" w:cstheme="majorBidi"/>
          <w:sz w:val="24"/>
          <w:szCs w:val="24"/>
        </w:rPr>
        <w:t xml:space="preserve"> saskaņā ar iepirkuma Nolikuma noteikumiem un pretendenta piedāvājumu.</w:t>
      </w:r>
    </w:p>
    <w:p w14:paraId="1E71AD89" w14:textId="4119F2D6" w:rsidR="008F4A64" w:rsidRPr="00444F79" w:rsidRDefault="008F4A64" w:rsidP="00B30F9F">
      <w:pPr>
        <w:pStyle w:val="Pamatteksts3"/>
        <w:numPr>
          <w:ilvl w:val="1"/>
          <w:numId w:val="6"/>
        </w:numPr>
        <w:spacing w:after="0"/>
        <w:ind w:left="567" w:hanging="567"/>
        <w:jc w:val="both"/>
        <w:rPr>
          <w:rFonts w:asciiTheme="majorBidi" w:hAnsiTheme="majorBidi" w:cstheme="majorBidi"/>
          <w:sz w:val="24"/>
          <w:szCs w:val="24"/>
        </w:rPr>
      </w:pPr>
      <w:r w:rsidRPr="00444F79">
        <w:rPr>
          <w:rFonts w:asciiTheme="majorBidi" w:hAnsiTheme="majorBidi" w:cstheme="majorBidi"/>
          <w:sz w:val="24"/>
          <w:szCs w:val="24"/>
        </w:rPr>
        <w:t>Līgumus slēdz pasūtītājs, kuru vajadzībām tiek veikts iepirkums, t.i., Balvu mākslas skola.</w:t>
      </w:r>
    </w:p>
    <w:p w14:paraId="1C0CCD0E" w14:textId="754CCD6C" w:rsidR="008A7F23" w:rsidRPr="00B30F9F" w:rsidRDefault="00C5018C" w:rsidP="00B30F9F">
      <w:pPr>
        <w:pStyle w:val="Pamatteksts3"/>
        <w:numPr>
          <w:ilvl w:val="1"/>
          <w:numId w:val="6"/>
        </w:numPr>
        <w:spacing w:after="0"/>
        <w:ind w:left="567" w:hanging="567"/>
        <w:jc w:val="both"/>
        <w:rPr>
          <w:rFonts w:asciiTheme="majorBidi" w:hAnsiTheme="majorBidi" w:cstheme="majorBidi"/>
          <w:sz w:val="24"/>
          <w:szCs w:val="24"/>
        </w:rPr>
      </w:pPr>
      <w:r w:rsidRPr="00444F79">
        <w:rPr>
          <w:rFonts w:asciiTheme="majorBidi" w:hAnsiTheme="majorBidi" w:cstheme="majorBidi"/>
          <w:sz w:val="24"/>
          <w:szCs w:val="24"/>
        </w:rPr>
        <w:t>Pasūtītājs, ne</w:t>
      </w:r>
      <w:r w:rsidRPr="008F4A64">
        <w:rPr>
          <w:rFonts w:asciiTheme="majorBidi" w:hAnsiTheme="majorBidi" w:cstheme="majorBidi"/>
          <w:sz w:val="24"/>
          <w:szCs w:val="24"/>
        </w:rPr>
        <w:t xml:space="preserve"> vēlāk kā 10 (desmit) darbdienu laikā pēc dienas, kad stājas spēkā iepirkuma līgums vai tā grozījumi, ievērojot normatīvajos aktos noteiktās komercnoslēpuma aizsardzības</w:t>
      </w:r>
      <w:r w:rsidRPr="00B30F9F">
        <w:rPr>
          <w:rFonts w:asciiTheme="majorBidi" w:hAnsiTheme="majorBidi" w:cstheme="majorBidi"/>
          <w:sz w:val="24"/>
          <w:szCs w:val="24"/>
        </w:rPr>
        <w:t xml:space="preserve"> prasības un nodrošinot pieejamību visā iepirkuma līguma darbības laikā (bet ne mazāk </w:t>
      </w:r>
      <w:r w:rsidRPr="00B30F9F">
        <w:rPr>
          <w:rFonts w:asciiTheme="majorBidi" w:hAnsiTheme="majorBidi" w:cstheme="majorBidi"/>
          <w:sz w:val="24"/>
          <w:szCs w:val="24"/>
          <w:shd w:val="clear" w:color="auto" w:fill="FFFFFF"/>
        </w:rPr>
        <w:t>10</w:t>
      </w:r>
      <w:r w:rsidR="000F5B97" w:rsidRPr="00B30F9F">
        <w:rPr>
          <w:rFonts w:asciiTheme="majorBidi" w:hAnsiTheme="majorBidi" w:cstheme="majorBidi"/>
          <w:sz w:val="24"/>
          <w:szCs w:val="24"/>
          <w:shd w:val="clear" w:color="auto" w:fill="FFFFFF"/>
        </w:rPr>
        <w:t xml:space="preserve"> (desmit)</w:t>
      </w:r>
      <w:r w:rsidRPr="00B30F9F">
        <w:rPr>
          <w:rFonts w:asciiTheme="majorBidi" w:hAnsiTheme="majorBidi" w:cstheme="majorBidi"/>
          <w:sz w:val="24"/>
          <w:szCs w:val="24"/>
          <w:shd w:val="clear" w:color="auto" w:fill="FFFFFF"/>
        </w:rPr>
        <w:t xml:space="preserve"> gadus pēc iepirkuma līguma noslēgšanas)</w:t>
      </w:r>
      <w:r w:rsidRPr="00B30F9F">
        <w:rPr>
          <w:rFonts w:asciiTheme="majorBidi" w:hAnsiTheme="majorBidi" w:cstheme="majorBidi"/>
          <w:sz w:val="24"/>
          <w:szCs w:val="24"/>
        </w:rPr>
        <w:t>, ievieto savā pircēja profilā iepirkuma līgumu</w:t>
      </w:r>
      <w:r w:rsidR="00AE6D3C" w:rsidRPr="00B30F9F">
        <w:rPr>
          <w:rFonts w:asciiTheme="majorBidi" w:hAnsiTheme="majorBidi" w:cstheme="majorBidi"/>
          <w:sz w:val="24"/>
          <w:szCs w:val="24"/>
        </w:rPr>
        <w:t xml:space="preserve"> vai tā grozījumi</w:t>
      </w:r>
      <w:r w:rsidRPr="00B30F9F">
        <w:rPr>
          <w:rFonts w:asciiTheme="majorBidi" w:hAnsiTheme="majorBidi" w:cstheme="majorBidi"/>
          <w:sz w:val="24"/>
          <w:szCs w:val="24"/>
        </w:rPr>
        <w:t>.</w:t>
      </w:r>
    </w:p>
    <w:p w14:paraId="10D793D8" w14:textId="1A442BA0" w:rsidR="00377C42" w:rsidRPr="00B30F9F" w:rsidRDefault="00377C42" w:rsidP="00B30F9F">
      <w:pPr>
        <w:pStyle w:val="Pamatteksts3"/>
        <w:numPr>
          <w:ilvl w:val="1"/>
          <w:numId w:val="6"/>
        </w:numPr>
        <w:spacing w:after="0"/>
        <w:ind w:left="567" w:hanging="567"/>
        <w:jc w:val="both"/>
        <w:rPr>
          <w:rFonts w:asciiTheme="majorBidi" w:hAnsiTheme="majorBidi" w:cstheme="majorBidi"/>
          <w:sz w:val="24"/>
          <w:szCs w:val="24"/>
        </w:rPr>
      </w:pPr>
      <w:r w:rsidRPr="00B30F9F">
        <w:rPr>
          <w:rFonts w:asciiTheme="majorBidi" w:hAnsiTheme="majorBidi" w:cstheme="majorBidi"/>
          <w:sz w:val="24"/>
          <w:szCs w:val="24"/>
        </w:rPr>
        <w:t>Līguma izmaiņas pieļaujamas tikai atbilstoši PIL 61.pantā noteiktajiem gadījumiem un kārtībai.</w:t>
      </w:r>
    </w:p>
    <w:p w14:paraId="394F8396" w14:textId="77777777" w:rsidR="00377C42" w:rsidRPr="00B30F9F" w:rsidRDefault="00377C42" w:rsidP="00B30F9F">
      <w:pPr>
        <w:pStyle w:val="Pamatteksts3"/>
        <w:spacing w:after="0"/>
        <w:jc w:val="both"/>
        <w:rPr>
          <w:rFonts w:asciiTheme="majorBidi" w:hAnsiTheme="majorBidi" w:cstheme="majorBidi"/>
          <w:sz w:val="24"/>
          <w:szCs w:val="24"/>
        </w:rPr>
      </w:pPr>
    </w:p>
    <w:p w14:paraId="3A77DB39" w14:textId="77777777" w:rsidR="00377C42" w:rsidRPr="00B30F9F" w:rsidRDefault="00377C42" w:rsidP="00C71BE9">
      <w:pPr>
        <w:pStyle w:val="Pamatteksts3"/>
        <w:numPr>
          <w:ilvl w:val="0"/>
          <w:numId w:val="6"/>
        </w:numPr>
        <w:spacing w:after="0"/>
        <w:ind w:left="426" w:hanging="426"/>
        <w:jc w:val="center"/>
        <w:rPr>
          <w:rFonts w:asciiTheme="majorBidi" w:hAnsiTheme="majorBidi" w:cstheme="majorBidi"/>
          <w:sz w:val="24"/>
          <w:szCs w:val="24"/>
        </w:rPr>
      </w:pPr>
      <w:r w:rsidRPr="00B30F9F">
        <w:rPr>
          <w:rFonts w:asciiTheme="majorBidi" w:hAnsiTheme="majorBidi" w:cstheme="majorBidi"/>
          <w:b/>
          <w:sz w:val="24"/>
          <w:szCs w:val="24"/>
        </w:rPr>
        <w:t>Personas datu apstrāde</w:t>
      </w:r>
    </w:p>
    <w:p w14:paraId="4D1A52E9" w14:textId="5B1864CA" w:rsidR="00083322" w:rsidRPr="00C71BE9" w:rsidRDefault="00377C42" w:rsidP="00256CD3">
      <w:pPr>
        <w:pStyle w:val="Pamatteksts3"/>
        <w:numPr>
          <w:ilvl w:val="1"/>
          <w:numId w:val="6"/>
        </w:numPr>
        <w:spacing w:after="0"/>
        <w:ind w:left="567" w:hanging="567"/>
        <w:jc w:val="both"/>
        <w:rPr>
          <w:rFonts w:asciiTheme="majorBidi" w:hAnsiTheme="majorBidi" w:cstheme="majorBidi"/>
          <w:sz w:val="24"/>
          <w:szCs w:val="24"/>
        </w:rPr>
      </w:pPr>
      <w:r w:rsidRPr="00B30F9F">
        <w:rPr>
          <w:rFonts w:asciiTheme="majorBidi" w:hAnsiTheme="majorBidi" w:cstheme="majorBidi"/>
          <w:iCs/>
          <w:sz w:val="24"/>
          <w:szCs w:val="24"/>
        </w:rPr>
        <w:t xml:space="preserve">Pasūtītājs iepirkumā iesniegtos personas datus </w:t>
      </w:r>
      <w:r w:rsidRPr="00B30F9F">
        <w:rPr>
          <w:rFonts w:asciiTheme="majorBidi" w:hAnsiTheme="majorBidi" w:cstheme="majorBidi"/>
          <w:sz w:val="24"/>
          <w:szCs w:val="24"/>
          <w:shd w:val="clear" w:color="auto" w:fill="FFFFFF"/>
        </w:rPr>
        <w:t>ievāc, izmanto, glabā un dzēš</w:t>
      </w:r>
      <w:r w:rsidRPr="00B30F9F">
        <w:rPr>
          <w:rFonts w:asciiTheme="majorBidi" w:hAnsiTheme="majorBidi" w:cstheme="majorBidi"/>
          <w:iCs/>
          <w:sz w:val="24"/>
          <w:szCs w:val="24"/>
        </w:rPr>
        <w:t xml:space="preserve">, </w:t>
      </w:r>
      <w:r w:rsidRPr="00B30F9F">
        <w:rPr>
          <w:rFonts w:asciiTheme="majorBidi" w:hAnsiTheme="majorBidi" w:cstheme="majorBidi"/>
          <w:sz w:val="24"/>
          <w:szCs w:val="24"/>
          <w:shd w:val="clear" w:color="auto" w:fill="FFFFFF"/>
        </w:rPr>
        <w:t xml:space="preserve">pamatojoties uz </w:t>
      </w:r>
      <w:r w:rsidRPr="00B30F9F">
        <w:rPr>
          <w:rFonts w:asciiTheme="majorBidi" w:hAnsiTheme="majorBidi" w:cstheme="majorBidi"/>
          <w:iCs/>
          <w:sz w:val="24"/>
          <w:szCs w:val="24"/>
        </w:rPr>
        <w:t>Eiropas parlamenta un Padomes Regulas (ES) 2016/679 (2016.gada 27.aprīlis) par fizisku personu aizsardzību attiecībā uz personas datu apstrādi un šādu datu brīvu apriti, ar ko atceļ Direktīvu 95/46/EK (Vispārīgā datu aizsardzības regula)</w:t>
      </w:r>
      <w:r w:rsidRPr="00B30F9F">
        <w:rPr>
          <w:rFonts w:asciiTheme="majorBidi" w:hAnsiTheme="majorBidi" w:cstheme="majorBidi"/>
          <w:sz w:val="24"/>
          <w:szCs w:val="24"/>
          <w:shd w:val="clear" w:color="auto" w:fill="FFFFFF"/>
        </w:rPr>
        <w:t xml:space="preserve"> 6.panta 1.punkta b) apakšpunktu, kas nosaka, ka datu apstrāde ir likumīga, ja apstrāde ir vajadzīga līguma, kura līgumslēdzēja puse ir datu subjekts, izpildei vai pasākumu veikšanai pēc datu subjekta pieprasījuma pirms līguma noslēgšanas un c) apakšpunktu, kas nosaka, ka apstrāde ir vajadzīga, lai izpildītu uz pārzini attiecināmu juridisku pienākumu, t.i., dati tiks izmantoti noteikto mērķu sasniegšanai. </w:t>
      </w:r>
      <w:r w:rsidRPr="00B30F9F">
        <w:rPr>
          <w:rFonts w:asciiTheme="majorBidi" w:hAnsiTheme="majorBidi" w:cstheme="majorBidi"/>
          <w:color w:val="000000"/>
          <w:sz w:val="24"/>
          <w:szCs w:val="24"/>
          <w:shd w:val="clear" w:color="auto" w:fill="FFFFFF"/>
        </w:rPr>
        <w:t>Jebkurā laikā persona ir tiesīga prasīt savu datu atjaunošanu, informāciju par datu lietošanu, kā arī prasīt datu dzēšanu.</w:t>
      </w:r>
      <w:r w:rsidRPr="00B30F9F">
        <w:rPr>
          <w:rFonts w:asciiTheme="majorBidi" w:hAnsiTheme="majorBidi" w:cstheme="majorBidi"/>
          <w:sz w:val="24"/>
          <w:szCs w:val="24"/>
          <w:shd w:val="clear" w:color="auto" w:fill="FFFFFF"/>
        </w:rPr>
        <w:t xml:space="preserve"> Pasūtītājas garantē, ka datu apstrādē tiek ievērotas Eiropas Savienības un nacionālo normatīvo aktu prasības.</w:t>
      </w:r>
    </w:p>
    <w:p w14:paraId="189F7FE4" w14:textId="77777777" w:rsidR="00C71BE9" w:rsidRPr="00C71BE9" w:rsidRDefault="00C71BE9" w:rsidP="00C71BE9">
      <w:pPr>
        <w:pStyle w:val="Pamatteksts3"/>
        <w:spacing w:after="0"/>
        <w:ind w:left="567"/>
        <w:jc w:val="both"/>
        <w:rPr>
          <w:rFonts w:asciiTheme="majorBidi" w:hAnsiTheme="majorBidi" w:cstheme="majorBidi"/>
          <w:sz w:val="24"/>
          <w:szCs w:val="24"/>
        </w:rPr>
      </w:pPr>
    </w:p>
    <w:p w14:paraId="3B256774" w14:textId="77777777" w:rsidR="00C71BE9" w:rsidRDefault="00C71BE9" w:rsidP="00C71BE9">
      <w:pPr>
        <w:pStyle w:val="Pamatteksts3"/>
        <w:spacing w:after="0"/>
        <w:jc w:val="both"/>
        <w:rPr>
          <w:rFonts w:asciiTheme="majorBidi" w:hAnsiTheme="majorBidi" w:cstheme="majorBidi"/>
          <w:sz w:val="24"/>
          <w:szCs w:val="24"/>
          <w:shd w:val="clear" w:color="auto" w:fill="FFFFFF"/>
        </w:rPr>
      </w:pPr>
    </w:p>
    <w:p w14:paraId="5A1E9BD8" w14:textId="77777777" w:rsidR="00C71BE9" w:rsidRDefault="00C71BE9" w:rsidP="00C71BE9">
      <w:pPr>
        <w:pStyle w:val="Pamatteksts3"/>
        <w:spacing w:after="0"/>
        <w:jc w:val="both"/>
        <w:rPr>
          <w:rFonts w:asciiTheme="majorBidi" w:hAnsiTheme="majorBidi" w:cstheme="majorBidi"/>
          <w:sz w:val="24"/>
          <w:szCs w:val="24"/>
          <w:shd w:val="clear" w:color="auto" w:fill="FFFFFF"/>
        </w:rPr>
      </w:pPr>
    </w:p>
    <w:p w14:paraId="30105617" w14:textId="77777777" w:rsidR="00C71BE9" w:rsidRDefault="00C71BE9" w:rsidP="00C71BE9">
      <w:pPr>
        <w:pStyle w:val="Pamatteksts3"/>
        <w:spacing w:after="0"/>
        <w:jc w:val="both"/>
        <w:rPr>
          <w:rFonts w:asciiTheme="majorBidi" w:hAnsiTheme="majorBidi" w:cstheme="majorBidi"/>
          <w:sz w:val="24"/>
          <w:szCs w:val="24"/>
          <w:shd w:val="clear" w:color="auto" w:fill="FFFFFF"/>
        </w:rPr>
      </w:pPr>
    </w:p>
    <w:p w14:paraId="4D4103E2" w14:textId="77777777" w:rsidR="00C71BE9" w:rsidRDefault="00C71BE9" w:rsidP="00C71BE9">
      <w:pPr>
        <w:pStyle w:val="Pamatteksts3"/>
        <w:spacing w:after="0"/>
        <w:jc w:val="both"/>
        <w:rPr>
          <w:rFonts w:asciiTheme="majorBidi" w:hAnsiTheme="majorBidi" w:cstheme="majorBidi"/>
          <w:sz w:val="24"/>
          <w:szCs w:val="24"/>
          <w:shd w:val="clear" w:color="auto" w:fill="FFFFFF"/>
        </w:rPr>
      </w:pPr>
    </w:p>
    <w:p w14:paraId="12604DDC" w14:textId="77777777" w:rsidR="007E60AB" w:rsidRDefault="007E60AB" w:rsidP="00C71BE9">
      <w:pPr>
        <w:pStyle w:val="Pamatteksts3"/>
        <w:spacing w:after="0"/>
        <w:jc w:val="both"/>
        <w:rPr>
          <w:rFonts w:asciiTheme="majorBidi" w:hAnsiTheme="majorBidi" w:cstheme="majorBidi"/>
          <w:sz w:val="24"/>
          <w:szCs w:val="24"/>
          <w:shd w:val="clear" w:color="auto" w:fill="FFFFFF"/>
        </w:rPr>
      </w:pPr>
    </w:p>
    <w:p w14:paraId="51D19FFA" w14:textId="77777777" w:rsidR="00C71BE9" w:rsidRPr="00256CD3" w:rsidRDefault="00C71BE9" w:rsidP="00C71BE9">
      <w:pPr>
        <w:pStyle w:val="Pamatteksts3"/>
        <w:spacing w:after="0"/>
        <w:jc w:val="both"/>
        <w:rPr>
          <w:rFonts w:asciiTheme="majorBidi" w:hAnsiTheme="majorBidi" w:cstheme="majorBidi"/>
          <w:sz w:val="24"/>
          <w:szCs w:val="24"/>
        </w:rPr>
      </w:pPr>
    </w:p>
    <w:p w14:paraId="05EB9C80" w14:textId="77777777" w:rsidR="00804FA6" w:rsidRPr="00B30F9F" w:rsidRDefault="00BC0519" w:rsidP="00B30F9F">
      <w:pPr>
        <w:pStyle w:val="Sarakstarindkopa"/>
        <w:ind w:left="0"/>
        <w:jc w:val="both"/>
        <w:rPr>
          <w:rFonts w:asciiTheme="majorBidi" w:hAnsiTheme="majorBidi" w:cstheme="majorBidi"/>
          <w:bCs/>
        </w:rPr>
      </w:pPr>
      <w:r w:rsidRPr="00B30F9F">
        <w:rPr>
          <w:rFonts w:asciiTheme="majorBidi" w:hAnsiTheme="majorBidi" w:cstheme="majorBidi"/>
          <w:bCs/>
        </w:rPr>
        <w:lastRenderedPageBreak/>
        <w:t>Pielikumi:</w:t>
      </w:r>
    </w:p>
    <w:p w14:paraId="3A024AC2" w14:textId="4F76E048" w:rsidR="00801F05" w:rsidRPr="00B30F9F" w:rsidRDefault="00BC0519" w:rsidP="00B30F9F">
      <w:pPr>
        <w:pStyle w:val="Sarakstarindkopa"/>
        <w:numPr>
          <w:ilvl w:val="0"/>
          <w:numId w:val="21"/>
        </w:numPr>
        <w:ind w:left="284" w:hanging="284"/>
        <w:jc w:val="both"/>
        <w:rPr>
          <w:rFonts w:asciiTheme="majorBidi" w:hAnsiTheme="majorBidi" w:cstheme="majorBidi"/>
        </w:rPr>
      </w:pPr>
      <w:r w:rsidRPr="00B30F9F">
        <w:rPr>
          <w:rFonts w:asciiTheme="majorBidi" w:hAnsiTheme="majorBidi" w:cstheme="majorBidi"/>
        </w:rPr>
        <w:t>Tehniskā specifikācija</w:t>
      </w:r>
      <w:r w:rsidR="00925129" w:rsidRPr="00B30F9F">
        <w:rPr>
          <w:rFonts w:asciiTheme="majorBidi" w:hAnsiTheme="majorBidi" w:cstheme="majorBidi"/>
        </w:rPr>
        <w:t xml:space="preserve">/ </w:t>
      </w:r>
      <w:r w:rsidR="00925129" w:rsidRPr="00444F79">
        <w:rPr>
          <w:rFonts w:asciiTheme="majorBidi" w:hAnsiTheme="majorBidi" w:cstheme="majorBidi"/>
        </w:rPr>
        <w:t>Tehniskais</w:t>
      </w:r>
      <w:r w:rsidR="008F4A64" w:rsidRPr="00444F79">
        <w:rPr>
          <w:rFonts w:asciiTheme="majorBidi" w:hAnsiTheme="majorBidi" w:cstheme="majorBidi"/>
        </w:rPr>
        <w:t xml:space="preserve"> un finanšu</w:t>
      </w:r>
      <w:r w:rsidR="00925129" w:rsidRPr="00444F79">
        <w:rPr>
          <w:rFonts w:asciiTheme="majorBidi" w:hAnsiTheme="majorBidi" w:cstheme="majorBidi"/>
        </w:rPr>
        <w:t xml:space="preserve"> piedāvājums</w:t>
      </w:r>
      <w:r w:rsidR="00925129" w:rsidRPr="00B30F9F">
        <w:rPr>
          <w:rFonts w:asciiTheme="majorBidi" w:hAnsiTheme="majorBidi" w:cstheme="majorBidi"/>
        </w:rPr>
        <w:t>;</w:t>
      </w:r>
    </w:p>
    <w:p w14:paraId="1B7C6B80" w14:textId="77777777" w:rsidR="00801F05" w:rsidRDefault="00BC0519" w:rsidP="00B30F9F">
      <w:pPr>
        <w:pStyle w:val="Sarakstarindkopa"/>
        <w:numPr>
          <w:ilvl w:val="0"/>
          <w:numId w:val="21"/>
        </w:numPr>
        <w:ind w:left="284" w:hanging="284"/>
        <w:jc w:val="both"/>
        <w:rPr>
          <w:rFonts w:asciiTheme="majorBidi" w:hAnsiTheme="majorBidi" w:cstheme="majorBidi"/>
        </w:rPr>
      </w:pPr>
      <w:r w:rsidRPr="00B30F9F">
        <w:rPr>
          <w:rFonts w:asciiTheme="majorBidi" w:hAnsiTheme="majorBidi" w:cstheme="majorBidi"/>
        </w:rPr>
        <w:t>Pieteikums dalībai iepirkumā</w:t>
      </w:r>
      <w:r w:rsidR="006C5356" w:rsidRPr="00B30F9F">
        <w:rPr>
          <w:rFonts w:asciiTheme="majorBidi" w:hAnsiTheme="majorBidi" w:cstheme="majorBidi"/>
        </w:rPr>
        <w:t>;</w:t>
      </w:r>
    </w:p>
    <w:p w14:paraId="5112FA66" w14:textId="1CCF2E08" w:rsidR="00D7509E" w:rsidRPr="00B30F9F" w:rsidRDefault="00D7509E" w:rsidP="00B30F9F">
      <w:pPr>
        <w:pStyle w:val="Sarakstarindkopa"/>
        <w:numPr>
          <w:ilvl w:val="0"/>
          <w:numId w:val="21"/>
        </w:numPr>
        <w:ind w:left="284" w:hanging="284"/>
        <w:jc w:val="both"/>
        <w:rPr>
          <w:rFonts w:asciiTheme="majorBidi" w:hAnsiTheme="majorBidi" w:cstheme="majorBidi"/>
        </w:rPr>
      </w:pPr>
      <w:r>
        <w:rPr>
          <w:rFonts w:asciiTheme="majorBidi" w:hAnsiTheme="majorBidi" w:cstheme="majorBidi"/>
        </w:rPr>
        <w:t>Apliecinājums par neatkarīgi izstrādātu piedāvājumu</w:t>
      </w:r>
      <w:r w:rsidR="00B82B34">
        <w:rPr>
          <w:rFonts w:asciiTheme="majorBidi" w:hAnsiTheme="majorBidi" w:cstheme="majorBidi"/>
        </w:rPr>
        <w:t>;</w:t>
      </w:r>
    </w:p>
    <w:p w14:paraId="240A79F1" w14:textId="5325A0CD" w:rsidR="00804FA6" w:rsidRPr="00B30F9F" w:rsidRDefault="00BC0519" w:rsidP="00B30F9F">
      <w:pPr>
        <w:pStyle w:val="Sarakstarindkopa"/>
        <w:numPr>
          <w:ilvl w:val="0"/>
          <w:numId w:val="21"/>
        </w:numPr>
        <w:ind w:left="284" w:hanging="284"/>
        <w:jc w:val="both"/>
        <w:rPr>
          <w:rFonts w:asciiTheme="majorBidi" w:hAnsiTheme="majorBidi" w:cstheme="majorBidi"/>
        </w:rPr>
      </w:pPr>
      <w:r w:rsidRPr="00B30F9F">
        <w:rPr>
          <w:rFonts w:asciiTheme="majorBidi" w:hAnsiTheme="majorBidi" w:cstheme="majorBidi"/>
        </w:rPr>
        <w:t>Iepirkuma līguma projekts</w:t>
      </w:r>
      <w:r w:rsidR="00B82B34">
        <w:rPr>
          <w:rFonts w:asciiTheme="majorBidi" w:hAnsiTheme="majorBidi" w:cstheme="majorBidi"/>
        </w:rPr>
        <w:t>.</w:t>
      </w:r>
    </w:p>
    <w:p w14:paraId="40F4D7EF" w14:textId="303456C2" w:rsidR="002A63DB" w:rsidRPr="00B30F9F" w:rsidRDefault="002A63DB" w:rsidP="00B30F9F">
      <w:pPr>
        <w:pStyle w:val="Sarakstarindkopa"/>
        <w:tabs>
          <w:tab w:val="left" w:pos="0"/>
        </w:tabs>
        <w:ind w:left="0"/>
        <w:jc w:val="both"/>
        <w:rPr>
          <w:rFonts w:asciiTheme="majorBidi" w:hAnsiTheme="majorBidi" w:cstheme="majorBidi"/>
        </w:rPr>
      </w:pPr>
    </w:p>
    <w:p w14:paraId="405FDC9A" w14:textId="112B4F3C" w:rsidR="009E17AA" w:rsidRDefault="00BC0519" w:rsidP="00B30F9F">
      <w:pPr>
        <w:pStyle w:val="Sarakstarindkopa"/>
        <w:ind w:left="0"/>
        <w:jc w:val="both"/>
        <w:rPr>
          <w:rFonts w:asciiTheme="majorBidi" w:hAnsiTheme="majorBidi" w:cstheme="majorBidi"/>
        </w:rPr>
      </w:pPr>
      <w:r w:rsidRPr="00B30F9F">
        <w:rPr>
          <w:rFonts w:asciiTheme="majorBidi" w:hAnsiTheme="majorBidi" w:cstheme="majorBidi"/>
        </w:rPr>
        <w:t>Iepirkumu komisijas priekšsēdētāj</w:t>
      </w:r>
      <w:r w:rsidR="00BE3DFD" w:rsidRPr="00B30F9F">
        <w:rPr>
          <w:rFonts w:asciiTheme="majorBidi" w:hAnsiTheme="majorBidi" w:cstheme="majorBidi"/>
        </w:rPr>
        <w:t>s</w:t>
      </w:r>
      <w:r w:rsidR="00D34730">
        <w:rPr>
          <w:rFonts w:asciiTheme="majorBidi" w:hAnsiTheme="majorBidi" w:cstheme="majorBidi"/>
        </w:rPr>
        <w:t xml:space="preserve">        </w:t>
      </w:r>
      <w:r w:rsidR="00BE3DFD" w:rsidRPr="00B30F9F">
        <w:rPr>
          <w:rFonts w:asciiTheme="majorBidi" w:hAnsiTheme="majorBidi" w:cstheme="majorBidi"/>
        </w:rPr>
        <w:t xml:space="preserve">        </w:t>
      </w:r>
      <w:r w:rsidR="00E00C26" w:rsidRPr="00B30F9F">
        <w:rPr>
          <w:rFonts w:asciiTheme="majorBidi" w:hAnsiTheme="majorBidi" w:cstheme="majorBidi"/>
        </w:rPr>
        <w:t xml:space="preserve">  </w:t>
      </w:r>
      <w:r w:rsidR="0073104C" w:rsidRPr="00B30F9F">
        <w:rPr>
          <w:rFonts w:asciiTheme="majorBidi" w:hAnsiTheme="majorBidi" w:cstheme="majorBidi"/>
        </w:rPr>
        <w:t xml:space="preserve">                 </w:t>
      </w:r>
      <w:r w:rsidRPr="00B30F9F">
        <w:rPr>
          <w:rFonts w:asciiTheme="majorBidi" w:hAnsiTheme="majorBidi" w:cstheme="majorBidi"/>
        </w:rPr>
        <w:t xml:space="preserve">        </w:t>
      </w:r>
      <w:r w:rsidR="002F2BE5" w:rsidRPr="00B30F9F">
        <w:rPr>
          <w:rFonts w:asciiTheme="majorBidi" w:hAnsiTheme="majorBidi" w:cstheme="majorBidi"/>
        </w:rPr>
        <w:t xml:space="preserve">    </w:t>
      </w:r>
      <w:r w:rsidRPr="00B30F9F">
        <w:rPr>
          <w:rFonts w:asciiTheme="majorBidi" w:hAnsiTheme="majorBidi" w:cstheme="majorBidi"/>
        </w:rPr>
        <w:t xml:space="preserve">               </w:t>
      </w:r>
      <w:r w:rsidR="00FF36CF" w:rsidRPr="00B30F9F">
        <w:rPr>
          <w:rFonts w:asciiTheme="majorBidi" w:hAnsiTheme="majorBidi" w:cstheme="majorBidi"/>
        </w:rPr>
        <w:t xml:space="preserve">     </w:t>
      </w:r>
      <w:proofErr w:type="spellStart"/>
      <w:r w:rsidR="00256CD3">
        <w:rPr>
          <w:rFonts w:asciiTheme="majorBidi" w:hAnsiTheme="majorBidi" w:cstheme="majorBidi"/>
        </w:rPr>
        <w:t>E.Strumpe</w:t>
      </w:r>
      <w:proofErr w:type="spellEnd"/>
    </w:p>
    <w:p w14:paraId="05C412D4" w14:textId="77777777" w:rsidR="00256CD3" w:rsidRDefault="00256CD3" w:rsidP="00B30F9F">
      <w:pPr>
        <w:pStyle w:val="Sarakstarindkopa"/>
        <w:ind w:left="0"/>
        <w:jc w:val="both"/>
        <w:rPr>
          <w:rFonts w:asciiTheme="majorBidi" w:hAnsiTheme="majorBidi" w:cstheme="majorBidi"/>
        </w:rPr>
      </w:pPr>
    </w:p>
    <w:p w14:paraId="4BB21DAB" w14:textId="77777777" w:rsidR="00256CD3" w:rsidRDefault="00256CD3" w:rsidP="00B30F9F">
      <w:pPr>
        <w:pStyle w:val="Sarakstarindkopa"/>
        <w:ind w:left="0"/>
        <w:jc w:val="both"/>
        <w:rPr>
          <w:rFonts w:asciiTheme="majorBidi" w:hAnsiTheme="majorBidi" w:cstheme="majorBidi"/>
        </w:rPr>
      </w:pPr>
    </w:p>
    <w:p w14:paraId="358ACE33" w14:textId="77777777" w:rsidR="00256CD3" w:rsidRDefault="00256CD3" w:rsidP="00B30F9F">
      <w:pPr>
        <w:pStyle w:val="Sarakstarindkopa"/>
        <w:ind w:left="0"/>
        <w:jc w:val="both"/>
        <w:rPr>
          <w:rFonts w:asciiTheme="majorBidi" w:hAnsiTheme="majorBidi" w:cstheme="majorBidi"/>
        </w:rPr>
      </w:pPr>
    </w:p>
    <w:p w14:paraId="0F753633" w14:textId="77777777" w:rsidR="00256CD3" w:rsidRDefault="00256CD3" w:rsidP="00B30F9F">
      <w:pPr>
        <w:pStyle w:val="Sarakstarindkopa"/>
        <w:ind w:left="0"/>
        <w:jc w:val="both"/>
        <w:rPr>
          <w:rFonts w:asciiTheme="majorBidi" w:hAnsiTheme="majorBidi" w:cstheme="majorBidi"/>
        </w:rPr>
      </w:pPr>
    </w:p>
    <w:p w14:paraId="79027BB6" w14:textId="77777777" w:rsidR="00256CD3" w:rsidRDefault="00256CD3" w:rsidP="00B30F9F">
      <w:pPr>
        <w:pStyle w:val="Sarakstarindkopa"/>
        <w:ind w:left="0"/>
        <w:jc w:val="both"/>
        <w:rPr>
          <w:rFonts w:asciiTheme="majorBidi" w:hAnsiTheme="majorBidi" w:cstheme="majorBidi"/>
        </w:rPr>
      </w:pPr>
    </w:p>
    <w:p w14:paraId="21ED5BA5" w14:textId="77777777" w:rsidR="00256CD3" w:rsidRDefault="00256CD3" w:rsidP="00B30F9F">
      <w:pPr>
        <w:pStyle w:val="Sarakstarindkopa"/>
        <w:ind w:left="0"/>
        <w:jc w:val="both"/>
        <w:rPr>
          <w:rFonts w:asciiTheme="majorBidi" w:hAnsiTheme="majorBidi" w:cstheme="majorBidi"/>
        </w:rPr>
      </w:pPr>
    </w:p>
    <w:p w14:paraId="74B8A245" w14:textId="77777777" w:rsidR="00256CD3" w:rsidRDefault="00256CD3" w:rsidP="00B30F9F">
      <w:pPr>
        <w:pStyle w:val="Sarakstarindkopa"/>
        <w:ind w:left="0"/>
        <w:jc w:val="both"/>
        <w:rPr>
          <w:rFonts w:asciiTheme="majorBidi" w:hAnsiTheme="majorBidi" w:cstheme="majorBidi"/>
        </w:rPr>
      </w:pPr>
    </w:p>
    <w:p w14:paraId="2A142231" w14:textId="77777777" w:rsidR="00256CD3" w:rsidRDefault="00256CD3" w:rsidP="00B30F9F">
      <w:pPr>
        <w:pStyle w:val="Sarakstarindkopa"/>
        <w:ind w:left="0"/>
        <w:jc w:val="both"/>
        <w:rPr>
          <w:rFonts w:asciiTheme="majorBidi" w:hAnsiTheme="majorBidi" w:cstheme="majorBidi"/>
        </w:rPr>
      </w:pPr>
    </w:p>
    <w:p w14:paraId="50DA68EE" w14:textId="77777777" w:rsidR="00256CD3" w:rsidRDefault="00256CD3" w:rsidP="00B30F9F">
      <w:pPr>
        <w:pStyle w:val="Sarakstarindkopa"/>
        <w:ind w:left="0"/>
        <w:jc w:val="both"/>
        <w:rPr>
          <w:rFonts w:asciiTheme="majorBidi" w:hAnsiTheme="majorBidi" w:cstheme="majorBidi"/>
        </w:rPr>
      </w:pPr>
    </w:p>
    <w:p w14:paraId="69F227A6" w14:textId="77777777" w:rsidR="00256CD3" w:rsidRDefault="00256CD3" w:rsidP="00B30F9F">
      <w:pPr>
        <w:pStyle w:val="Sarakstarindkopa"/>
        <w:ind w:left="0"/>
        <w:jc w:val="both"/>
        <w:rPr>
          <w:rFonts w:asciiTheme="majorBidi" w:hAnsiTheme="majorBidi" w:cstheme="majorBidi"/>
        </w:rPr>
      </w:pPr>
    </w:p>
    <w:p w14:paraId="311836EA" w14:textId="77777777" w:rsidR="00256CD3" w:rsidRDefault="00256CD3" w:rsidP="00B30F9F">
      <w:pPr>
        <w:pStyle w:val="Sarakstarindkopa"/>
        <w:ind w:left="0"/>
        <w:jc w:val="both"/>
        <w:rPr>
          <w:rFonts w:asciiTheme="majorBidi" w:hAnsiTheme="majorBidi" w:cstheme="majorBidi"/>
        </w:rPr>
      </w:pPr>
    </w:p>
    <w:p w14:paraId="48DA495A" w14:textId="77777777" w:rsidR="00256CD3" w:rsidRDefault="00256CD3" w:rsidP="00B30F9F">
      <w:pPr>
        <w:pStyle w:val="Sarakstarindkopa"/>
        <w:ind w:left="0"/>
        <w:jc w:val="both"/>
        <w:rPr>
          <w:rFonts w:asciiTheme="majorBidi" w:hAnsiTheme="majorBidi" w:cstheme="majorBidi"/>
        </w:rPr>
      </w:pPr>
    </w:p>
    <w:p w14:paraId="79E0E43E" w14:textId="77777777" w:rsidR="00256CD3" w:rsidRDefault="00256CD3" w:rsidP="00B30F9F">
      <w:pPr>
        <w:pStyle w:val="Sarakstarindkopa"/>
        <w:ind w:left="0"/>
        <w:jc w:val="both"/>
        <w:rPr>
          <w:rFonts w:asciiTheme="majorBidi" w:hAnsiTheme="majorBidi" w:cstheme="majorBidi"/>
        </w:rPr>
      </w:pPr>
    </w:p>
    <w:p w14:paraId="0FBD0A0D" w14:textId="77777777" w:rsidR="00256CD3" w:rsidRDefault="00256CD3" w:rsidP="00B30F9F">
      <w:pPr>
        <w:pStyle w:val="Sarakstarindkopa"/>
        <w:ind w:left="0"/>
        <w:jc w:val="both"/>
        <w:rPr>
          <w:rFonts w:asciiTheme="majorBidi" w:hAnsiTheme="majorBidi" w:cstheme="majorBidi"/>
        </w:rPr>
      </w:pPr>
    </w:p>
    <w:p w14:paraId="0A608D93" w14:textId="77777777" w:rsidR="00256CD3" w:rsidRDefault="00256CD3" w:rsidP="00B30F9F">
      <w:pPr>
        <w:pStyle w:val="Sarakstarindkopa"/>
        <w:ind w:left="0"/>
        <w:jc w:val="both"/>
        <w:rPr>
          <w:rFonts w:asciiTheme="majorBidi" w:hAnsiTheme="majorBidi" w:cstheme="majorBidi"/>
        </w:rPr>
      </w:pPr>
    </w:p>
    <w:p w14:paraId="324CDACA" w14:textId="77777777" w:rsidR="00256CD3" w:rsidRDefault="00256CD3" w:rsidP="00B30F9F">
      <w:pPr>
        <w:pStyle w:val="Sarakstarindkopa"/>
        <w:ind w:left="0"/>
        <w:jc w:val="both"/>
        <w:rPr>
          <w:rFonts w:asciiTheme="majorBidi" w:hAnsiTheme="majorBidi" w:cstheme="majorBidi"/>
        </w:rPr>
      </w:pPr>
    </w:p>
    <w:p w14:paraId="727B2D53" w14:textId="77777777" w:rsidR="00256CD3" w:rsidRDefault="00256CD3" w:rsidP="00B30F9F">
      <w:pPr>
        <w:pStyle w:val="Sarakstarindkopa"/>
        <w:ind w:left="0"/>
        <w:jc w:val="both"/>
        <w:rPr>
          <w:rFonts w:asciiTheme="majorBidi" w:hAnsiTheme="majorBidi" w:cstheme="majorBidi"/>
        </w:rPr>
      </w:pPr>
    </w:p>
    <w:p w14:paraId="48E48A6A" w14:textId="77777777" w:rsidR="00256CD3" w:rsidRDefault="00256CD3" w:rsidP="00B30F9F">
      <w:pPr>
        <w:pStyle w:val="Sarakstarindkopa"/>
        <w:ind w:left="0"/>
        <w:jc w:val="both"/>
        <w:rPr>
          <w:rFonts w:asciiTheme="majorBidi" w:hAnsiTheme="majorBidi" w:cstheme="majorBidi"/>
        </w:rPr>
      </w:pPr>
    </w:p>
    <w:p w14:paraId="40B4109A" w14:textId="77777777" w:rsidR="00256CD3" w:rsidRDefault="00256CD3" w:rsidP="00B30F9F">
      <w:pPr>
        <w:pStyle w:val="Sarakstarindkopa"/>
        <w:ind w:left="0"/>
        <w:jc w:val="both"/>
        <w:rPr>
          <w:rFonts w:asciiTheme="majorBidi" w:hAnsiTheme="majorBidi" w:cstheme="majorBidi"/>
        </w:rPr>
      </w:pPr>
    </w:p>
    <w:p w14:paraId="3D5AEB67" w14:textId="77777777" w:rsidR="00256CD3" w:rsidRDefault="00256CD3" w:rsidP="00B30F9F">
      <w:pPr>
        <w:pStyle w:val="Sarakstarindkopa"/>
        <w:ind w:left="0"/>
        <w:jc w:val="both"/>
        <w:rPr>
          <w:rFonts w:asciiTheme="majorBidi" w:hAnsiTheme="majorBidi" w:cstheme="majorBidi"/>
        </w:rPr>
      </w:pPr>
    </w:p>
    <w:p w14:paraId="0C487834" w14:textId="77777777" w:rsidR="00256CD3" w:rsidRDefault="00256CD3" w:rsidP="00B30F9F">
      <w:pPr>
        <w:pStyle w:val="Sarakstarindkopa"/>
        <w:ind w:left="0"/>
        <w:jc w:val="both"/>
        <w:rPr>
          <w:rFonts w:asciiTheme="majorBidi" w:hAnsiTheme="majorBidi" w:cstheme="majorBidi"/>
        </w:rPr>
      </w:pPr>
    </w:p>
    <w:p w14:paraId="07AF9F95" w14:textId="77777777" w:rsidR="00256CD3" w:rsidRDefault="00256CD3" w:rsidP="00B30F9F">
      <w:pPr>
        <w:pStyle w:val="Sarakstarindkopa"/>
        <w:ind w:left="0"/>
        <w:jc w:val="both"/>
        <w:rPr>
          <w:rFonts w:asciiTheme="majorBidi" w:hAnsiTheme="majorBidi" w:cstheme="majorBidi"/>
        </w:rPr>
      </w:pPr>
    </w:p>
    <w:p w14:paraId="1E25E4A0" w14:textId="77777777" w:rsidR="00256CD3" w:rsidRDefault="00256CD3" w:rsidP="00B30F9F">
      <w:pPr>
        <w:pStyle w:val="Sarakstarindkopa"/>
        <w:ind w:left="0"/>
        <w:jc w:val="both"/>
        <w:rPr>
          <w:rFonts w:asciiTheme="majorBidi" w:hAnsiTheme="majorBidi" w:cstheme="majorBidi"/>
        </w:rPr>
      </w:pPr>
    </w:p>
    <w:p w14:paraId="275B6B80" w14:textId="77777777" w:rsidR="00256CD3" w:rsidRDefault="00256CD3" w:rsidP="00B30F9F">
      <w:pPr>
        <w:pStyle w:val="Sarakstarindkopa"/>
        <w:ind w:left="0"/>
        <w:jc w:val="both"/>
        <w:rPr>
          <w:rFonts w:asciiTheme="majorBidi" w:hAnsiTheme="majorBidi" w:cstheme="majorBidi"/>
        </w:rPr>
      </w:pPr>
    </w:p>
    <w:p w14:paraId="5C0DC4F8" w14:textId="77777777" w:rsidR="00256CD3" w:rsidRDefault="00256CD3" w:rsidP="00B30F9F">
      <w:pPr>
        <w:pStyle w:val="Sarakstarindkopa"/>
        <w:ind w:left="0"/>
        <w:jc w:val="both"/>
        <w:rPr>
          <w:rFonts w:asciiTheme="majorBidi" w:hAnsiTheme="majorBidi" w:cstheme="majorBidi"/>
        </w:rPr>
      </w:pPr>
    </w:p>
    <w:p w14:paraId="39475153" w14:textId="77777777" w:rsidR="00256CD3" w:rsidRDefault="00256CD3" w:rsidP="00B30F9F">
      <w:pPr>
        <w:pStyle w:val="Sarakstarindkopa"/>
        <w:ind w:left="0"/>
        <w:jc w:val="both"/>
        <w:rPr>
          <w:rFonts w:asciiTheme="majorBidi" w:hAnsiTheme="majorBidi" w:cstheme="majorBidi"/>
        </w:rPr>
      </w:pPr>
    </w:p>
    <w:p w14:paraId="7C9D31EF" w14:textId="77777777" w:rsidR="00256CD3" w:rsidRDefault="00256CD3" w:rsidP="00B30F9F">
      <w:pPr>
        <w:pStyle w:val="Sarakstarindkopa"/>
        <w:ind w:left="0"/>
        <w:jc w:val="both"/>
        <w:rPr>
          <w:rFonts w:asciiTheme="majorBidi" w:hAnsiTheme="majorBidi" w:cstheme="majorBidi"/>
        </w:rPr>
      </w:pPr>
    </w:p>
    <w:p w14:paraId="580107BE" w14:textId="77777777" w:rsidR="00256CD3" w:rsidRDefault="00256CD3" w:rsidP="00B30F9F">
      <w:pPr>
        <w:pStyle w:val="Sarakstarindkopa"/>
        <w:ind w:left="0"/>
        <w:jc w:val="both"/>
        <w:rPr>
          <w:rFonts w:asciiTheme="majorBidi" w:hAnsiTheme="majorBidi" w:cstheme="majorBidi"/>
        </w:rPr>
      </w:pPr>
    </w:p>
    <w:p w14:paraId="0C76829E" w14:textId="77777777" w:rsidR="00256CD3" w:rsidRDefault="00256CD3" w:rsidP="00B30F9F">
      <w:pPr>
        <w:pStyle w:val="Sarakstarindkopa"/>
        <w:ind w:left="0"/>
        <w:jc w:val="both"/>
        <w:rPr>
          <w:rFonts w:asciiTheme="majorBidi" w:hAnsiTheme="majorBidi" w:cstheme="majorBidi"/>
        </w:rPr>
      </w:pPr>
    </w:p>
    <w:p w14:paraId="05D34FE4" w14:textId="77777777" w:rsidR="00256CD3" w:rsidRDefault="00256CD3" w:rsidP="00B30F9F">
      <w:pPr>
        <w:pStyle w:val="Sarakstarindkopa"/>
        <w:ind w:left="0"/>
        <w:jc w:val="both"/>
        <w:rPr>
          <w:rFonts w:asciiTheme="majorBidi" w:hAnsiTheme="majorBidi" w:cstheme="majorBidi"/>
        </w:rPr>
      </w:pPr>
    </w:p>
    <w:p w14:paraId="1C4F89C4" w14:textId="77777777" w:rsidR="00256CD3" w:rsidRDefault="00256CD3" w:rsidP="00B30F9F">
      <w:pPr>
        <w:pStyle w:val="Sarakstarindkopa"/>
        <w:ind w:left="0"/>
        <w:jc w:val="both"/>
        <w:rPr>
          <w:rFonts w:asciiTheme="majorBidi" w:hAnsiTheme="majorBidi" w:cstheme="majorBidi"/>
        </w:rPr>
      </w:pPr>
    </w:p>
    <w:p w14:paraId="545786D7" w14:textId="77777777" w:rsidR="00256CD3" w:rsidRDefault="00256CD3" w:rsidP="00B30F9F">
      <w:pPr>
        <w:pStyle w:val="Sarakstarindkopa"/>
        <w:ind w:left="0"/>
        <w:jc w:val="both"/>
        <w:rPr>
          <w:rFonts w:asciiTheme="majorBidi" w:hAnsiTheme="majorBidi" w:cstheme="majorBidi"/>
        </w:rPr>
      </w:pPr>
    </w:p>
    <w:p w14:paraId="520D9418" w14:textId="77777777" w:rsidR="00256CD3" w:rsidRDefault="00256CD3" w:rsidP="00B30F9F">
      <w:pPr>
        <w:pStyle w:val="Sarakstarindkopa"/>
        <w:ind w:left="0"/>
        <w:jc w:val="both"/>
        <w:rPr>
          <w:rFonts w:asciiTheme="majorBidi" w:hAnsiTheme="majorBidi" w:cstheme="majorBidi"/>
        </w:rPr>
      </w:pPr>
    </w:p>
    <w:p w14:paraId="30608E94" w14:textId="77777777" w:rsidR="00256CD3" w:rsidRDefault="00256CD3" w:rsidP="00B30F9F">
      <w:pPr>
        <w:pStyle w:val="Sarakstarindkopa"/>
        <w:ind w:left="0"/>
        <w:jc w:val="both"/>
        <w:rPr>
          <w:rFonts w:asciiTheme="majorBidi" w:hAnsiTheme="majorBidi" w:cstheme="majorBidi"/>
        </w:rPr>
      </w:pPr>
    </w:p>
    <w:p w14:paraId="67E465C6" w14:textId="77777777" w:rsidR="00256CD3" w:rsidRDefault="00256CD3" w:rsidP="00B30F9F">
      <w:pPr>
        <w:pStyle w:val="Sarakstarindkopa"/>
        <w:ind w:left="0"/>
        <w:jc w:val="both"/>
        <w:rPr>
          <w:rFonts w:asciiTheme="majorBidi" w:hAnsiTheme="majorBidi" w:cstheme="majorBidi"/>
        </w:rPr>
      </w:pPr>
    </w:p>
    <w:p w14:paraId="40CD6700" w14:textId="77777777" w:rsidR="00256CD3" w:rsidRDefault="00256CD3" w:rsidP="00B30F9F">
      <w:pPr>
        <w:pStyle w:val="Sarakstarindkopa"/>
        <w:ind w:left="0"/>
        <w:jc w:val="both"/>
        <w:rPr>
          <w:rFonts w:asciiTheme="majorBidi" w:hAnsiTheme="majorBidi" w:cstheme="majorBidi"/>
        </w:rPr>
      </w:pPr>
    </w:p>
    <w:p w14:paraId="72E2333E" w14:textId="77777777" w:rsidR="00256CD3" w:rsidRDefault="00256CD3" w:rsidP="00B30F9F">
      <w:pPr>
        <w:pStyle w:val="Sarakstarindkopa"/>
        <w:ind w:left="0"/>
        <w:jc w:val="both"/>
        <w:rPr>
          <w:rFonts w:asciiTheme="majorBidi" w:hAnsiTheme="majorBidi" w:cstheme="majorBidi"/>
        </w:rPr>
      </w:pPr>
    </w:p>
    <w:p w14:paraId="76E622AE" w14:textId="77777777" w:rsidR="00256CD3" w:rsidRDefault="00256CD3" w:rsidP="00B30F9F">
      <w:pPr>
        <w:pStyle w:val="Sarakstarindkopa"/>
        <w:ind w:left="0"/>
        <w:jc w:val="both"/>
        <w:rPr>
          <w:rFonts w:asciiTheme="majorBidi" w:hAnsiTheme="majorBidi" w:cstheme="majorBidi"/>
        </w:rPr>
      </w:pPr>
    </w:p>
    <w:p w14:paraId="2DD470EF" w14:textId="77777777" w:rsidR="00256CD3" w:rsidRDefault="00256CD3" w:rsidP="00B30F9F">
      <w:pPr>
        <w:pStyle w:val="Sarakstarindkopa"/>
        <w:ind w:left="0"/>
        <w:jc w:val="both"/>
        <w:rPr>
          <w:rFonts w:asciiTheme="majorBidi" w:hAnsiTheme="majorBidi" w:cstheme="majorBidi"/>
        </w:rPr>
      </w:pPr>
    </w:p>
    <w:p w14:paraId="4973C857" w14:textId="77777777" w:rsidR="00256CD3" w:rsidRDefault="00256CD3" w:rsidP="00B30F9F">
      <w:pPr>
        <w:pStyle w:val="Sarakstarindkopa"/>
        <w:ind w:left="0"/>
        <w:jc w:val="both"/>
        <w:rPr>
          <w:rFonts w:asciiTheme="majorBidi" w:hAnsiTheme="majorBidi" w:cstheme="majorBidi"/>
        </w:rPr>
      </w:pPr>
    </w:p>
    <w:p w14:paraId="12AA5F4A" w14:textId="77777777" w:rsidR="00256CD3" w:rsidRDefault="00256CD3" w:rsidP="00B30F9F">
      <w:pPr>
        <w:pStyle w:val="Sarakstarindkopa"/>
        <w:ind w:left="0"/>
        <w:jc w:val="both"/>
        <w:rPr>
          <w:rFonts w:asciiTheme="majorBidi" w:hAnsiTheme="majorBidi" w:cstheme="majorBidi"/>
        </w:rPr>
      </w:pPr>
    </w:p>
    <w:p w14:paraId="24947FD9" w14:textId="77777777" w:rsidR="00256CD3" w:rsidRDefault="00256CD3" w:rsidP="00B30F9F">
      <w:pPr>
        <w:pStyle w:val="Sarakstarindkopa"/>
        <w:ind w:left="0"/>
        <w:jc w:val="both"/>
        <w:rPr>
          <w:rFonts w:asciiTheme="majorBidi" w:hAnsiTheme="majorBidi" w:cstheme="majorBidi"/>
        </w:rPr>
      </w:pPr>
    </w:p>
    <w:p w14:paraId="02562347" w14:textId="77777777" w:rsidR="00256CD3" w:rsidRDefault="00256CD3" w:rsidP="00B30F9F">
      <w:pPr>
        <w:pStyle w:val="Sarakstarindkopa"/>
        <w:ind w:left="0"/>
        <w:jc w:val="both"/>
        <w:rPr>
          <w:rFonts w:asciiTheme="majorBidi" w:hAnsiTheme="majorBidi" w:cstheme="majorBidi"/>
        </w:rPr>
      </w:pPr>
    </w:p>
    <w:p w14:paraId="37A942CE" w14:textId="77777777" w:rsidR="00256CD3" w:rsidRDefault="00256CD3" w:rsidP="00B30F9F">
      <w:pPr>
        <w:pStyle w:val="Sarakstarindkopa"/>
        <w:ind w:left="0"/>
        <w:jc w:val="both"/>
        <w:rPr>
          <w:rFonts w:asciiTheme="majorBidi" w:hAnsiTheme="majorBidi" w:cstheme="majorBidi"/>
        </w:rPr>
      </w:pPr>
    </w:p>
    <w:p w14:paraId="66970360" w14:textId="77777777" w:rsidR="00256CD3" w:rsidRDefault="00256CD3" w:rsidP="00B30F9F">
      <w:pPr>
        <w:pStyle w:val="Sarakstarindkopa"/>
        <w:ind w:left="0"/>
        <w:jc w:val="both"/>
        <w:rPr>
          <w:rFonts w:asciiTheme="majorBidi" w:hAnsiTheme="majorBidi" w:cstheme="majorBidi"/>
        </w:rPr>
      </w:pPr>
    </w:p>
    <w:p w14:paraId="3B0B5CAC" w14:textId="77777777" w:rsidR="00256CD3" w:rsidRDefault="00256CD3" w:rsidP="00B30F9F">
      <w:pPr>
        <w:pStyle w:val="Sarakstarindkopa"/>
        <w:ind w:left="0"/>
        <w:jc w:val="both"/>
        <w:rPr>
          <w:rFonts w:asciiTheme="majorBidi" w:hAnsiTheme="majorBidi" w:cstheme="majorBidi"/>
        </w:rPr>
      </w:pPr>
    </w:p>
    <w:p w14:paraId="10DF4A25" w14:textId="77777777" w:rsidR="00256CD3" w:rsidRPr="00B30F9F" w:rsidRDefault="00256CD3" w:rsidP="00B30F9F">
      <w:pPr>
        <w:pStyle w:val="Sarakstarindkopa"/>
        <w:ind w:left="0"/>
        <w:jc w:val="both"/>
        <w:rPr>
          <w:rFonts w:asciiTheme="majorBidi" w:hAnsiTheme="majorBidi" w:cstheme="majorBidi"/>
        </w:rPr>
      </w:pPr>
    </w:p>
    <w:p w14:paraId="65C7E164" w14:textId="77777777" w:rsidR="006136F6" w:rsidRPr="00B30F9F" w:rsidRDefault="00BC0519" w:rsidP="00B30F9F">
      <w:pPr>
        <w:pStyle w:val="Nosaukums"/>
        <w:ind w:right="-1"/>
        <w:jc w:val="right"/>
        <w:rPr>
          <w:rFonts w:asciiTheme="majorBidi" w:hAnsiTheme="majorBidi" w:cstheme="majorBidi"/>
          <w:b w:val="0"/>
          <w:bCs/>
          <w:iCs/>
          <w:sz w:val="24"/>
          <w:lang w:val="lv-LV"/>
        </w:rPr>
      </w:pPr>
      <w:bookmarkStart w:id="12" w:name="_Hlk89181093"/>
      <w:bookmarkStart w:id="13" w:name="_Hlk95396551"/>
      <w:r w:rsidRPr="00B30F9F">
        <w:rPr>
          <w:rFonts w:asciiTheme="majorBidi" w:hAnsiTheme="majorBidi" w:cstheme="majorBidi"/>
          <w:b w:val="0"/>
          <w:iCs/>
          <w:sz w:val="24"/>
          <w:lang w:val="lv-LV"/>
        </w:rPr>
        <w:t>1.p</w:t>
      </w:r>
      <w:r w:rsidRPr="00B30F9F">
        <w:rPr>
          <w:rFonts w:asciiTheme="majorBidi" w:hAnsiTheme="majorBidi" w:cstheme="majorBidi"/>
          <w:b w:val="0"/>
          <w:bCs/>
          <w:iCs/>
          <w:sz w:val="24"/>
          <w:lang w:val="lv-LV"/>
        </w:rPr>
        <w:t>ielikums</w:t>
      </w:r>
      <w:bookmarkStart w:id="14" w:name="_Hlk117515823"/>
      <w:bookmarkEnd w:id="12"/>
      <w:bookmarkEnd w:id="13"/>
    </w:p>
    <w:bookmarkEnd w:id="14"/>
    <w:p w14:paraId="4907FFAB" w14:textId="77777777" w:rsidR="00402DEB" w:rsidRPr="00B30F9F" w:rsidRDefault="00402DEB" w:rsidP="00B30F9F">
      <w:pPr>
        <w:pStyle w:val="Nosaukums"/>
        <w:ind w:right="-1"/>
        <w:jc w:val="right"/>
        <w:rPr>
          <w:rFonts w:asciiTheme="majorBidi" w:hAnsiTheme="majorBidi" w:cstheme="majorBidi"/>
          <w:b w:val="0"/>
          <w:bCs/>
          <w:sz w:val="20"/>
          <w:szCs w:val="20"/>
        </w:rPr>
      </w:pPr>
      <w:r w:rsidRPr="00B30F9F">
        <w:rPr>
          <w:rFonts w:asciiTheme="majorBidi" w:hAnsiTheme="majorBidi" w:cstheme="majorBidi"/>
          <w:b w:val="0"/>
          <w:bCs/>
          <w:sz w:val="20"/>
          <w:szCs w:val="20"/>
        </w:rPr>
        <w:t>Publisko iepirkumu likuma 9.panta kārtībā</w:t>
      </w:r>
    </w:p>
    <w:p w14:paraId="52E814DE" w14:textId="77777777" w:rsidR="00402DEB" w:rsidRPr="00B30F9F" w:rsidRDefault="00402DEB" w:rsidP="00B30F9F">
      <w:pPr>
        <w:pStyle w:val="Nosaukums"/>
        <w:ind w:right="-1"/>
        <w:jc w:val="right"/>
        <w:rPr>
          <w:rFonts w:asciiTheme="majorBidi" w:hAnsiTheme="majorBidi" w:cstheme="majorBidi"/>
          <w:b w:val="0"/>
          <w:bCs/>
          <w:sz w:val="20"/>
          <w:szCs w:val="20"/>
        </w:rPr>
      </w:pPr>
      <w:r w:rsidRPr="00B30F9F">
        <w:rPr>
          <w:rFonts w:asciiTheme="majorBidi" w:hAnsiTheme="majorBidi" w:cstheme="majorBidi"/>
          <w:b w:val="0"/>
          <w:bCs/>
          <w:sz w:val="20"/>
          <w:szCs w:val="20"/>
        </w:rPr>
        <w:t>organizētā iepirkuma</w:t>
      </w:r>
    </w:p>
    <w:p w14:paraId="2C756902" w14:textId="77777777" w:rsidR="00402DEB" w:rsidRPr="00B30F9F" w:rsidRDefault="00402DEB" w:rsidP="00B30F9F">
      <w:pPr>
        <w:pStyle w:val="Sarakstarindkopa"/>
        <w:jc w:val="right"/>
        <w:rPr>
          <w:rFonts w:asciiTheme="majorBidi" w:hAnsiTheme="majorBidi" w:cstheme="majorBidi"/>
          <w:bCs/>
          <w:sz w:val="20"/>
        </w:rPr>
      </w:pPr>
      <w:r w:rsidRPr="00B30F9F">
        <w:rPr>
          <w:rFonts w:asciiTheme="majorBidi" w:hAnsiTheme="majorBidi" w:cstheme="majorBidi"/>
          <w:bCs/>
          <w:sz w:val="20"/>
        </w:rPr>
        <w:t>“Mācību materiālu piegāde Balvu mākslas skolai”</w:t>
      </w:r>
    </w:p>
    <w:p w14:paraId="2F4A3BD5" w14:textId="59C2E2DE" w:rsidR="00402DEB" w:rsidRPr="00B30F9F" w:rsidRDefault="00402DEB" w:rsidP="00B30F9F">
      <w:pPr>
        <w:pStyle w:val="Nosaukums"/>
        <w:ind w:right="-1"/>
        <w:jc w:val="right"/>
        <w:rPr>
          <w:rFonts w:asciiTheme="majorBidi" w:hAnsiTheme="majorBidi" w:cstheme="majorBidi"/>
          <w:b w:val="0"/>
          <w:bCs/>
          <w:sz w:val="20"/>
          <w:szCs w:val="20"/>
        </w:rPr>
      </w:pPr>
      <w:r w:rsidRPr="00162E76">
        <w:rPr>
          <w:rFonts w:asciiTheme="majorBidi" w:hAnsiTheme="majorBidi" w:cstheme="majorBidi"/>
          <w:b w:val="0"/>
          <w:bCs/>
          <w:sz w:val="20"/>
          <w:szCs w:val="20"/>
        </w:rPr>
        <w:t>ID.Nr.BNP 202</w:t>
      </w:r>
      <w:r w:rsidR="00256CD3" w:rsidRPr="00162E76">
        <w:rPr>
          <w:rFonts w:asciiTheme="majorBidi" w:hAnsiTheme="majorBidi" w:cstheme="majorBidi"/>
          <w:b w:val="0"/>
          <w:bCs/>
          <w:sz w:val="20"/>
          <w:szCs w:val="20"/>
        </w:rPr>
        <w:t>6</w:t>
      </w:r>
      <w:r w:rsidRPr="00162E76">
        <w:rPr>
          <w:rFonts w:asciiTheme="majorBidi" w:hAnsiTheme="majorBidi" w:cstheme="majorBidi"/>
          <w:b w:val="0"/>
          <w:bCs/>
          <w:sz w:val="20"/>
          <w:szCs w:val="20"/>
        </w:rPr>
        <w:t>/</w:t>
      </w:r>
      <w:r w:rsidR="00256CD3" w:rsidRPr="00162E76">
        <w:rPr>
          <w:rFonts w:asciiTheme="majorBidi" w:hAnsiTheme="majorBidi" w:cstheme="majorBidi"/>
          <w:b w:val="0"/>
          <w:bCs/>
          <w:sz w:val="20"/>
          <w:szCs w:val="20"/>
        </w:rPr>
        <w:t>51</w:t>
      </w:r>
    </w:p>
    <w:p w14:paraId="4DE62681" w14:textId="77777777" w:rsidR="00402DEB" w:rsidRPr="00B30F9F" w:rsidRDefault="00402DEB" w:rsidP="00B30F9F">
      <w:pPr>
        <w:pStyle w:val="Nosaukums"/>
        <w:ind w:right="-1"/>
        <w:jc w:val="right"/>
        <w:rPr>
          <w:rFonts w:asciiTheme="majorBidi" w:hAnsiTheme="majorBidi" w:cstheme="majorBidi"/>
          <w:b w:val="0"/>
          <w:bCs/>
          <w:iCs/>
          <w:sz w:val="20"/>
          <w:szCs w:val="20"/>
          <w:lang w:val="lv-LV"/>
        </w:rPr>
      </w:pPr>
      <w:r w:rsidRPr="00B30F9F">
        <w:rPr>
          <w:rFonts w:asciiTheme="majorBidi" w:hAnsiTheme="majorBidi" w:cstheme="majorBidi"/>
          <w:b w:val="0"/>
          <w:bCs/>
          <w:sz w:val="20"/>
          <w:szCs w:val="20"/>
        </w:rPr>
        <w:t>nolikumam</w:t>
      </w:r>
    </w:p>
    <w:p w14:paraId="4CD513F7" w14:textId="77777777" w:rsidR="00E460B2" w:rsidRPr="00B30F9F" w:rsidRDefault="00E460B2" w:rsidP="00B30F9F">
      <w:pPr>
        <w:jc w:val="both"/>
        <w:rPr>
          <w:rFonts w:asciiTheme="majorBidi" w:hAnsiTheme="majorBidi" w:cstheme="majorBidi"/>
          <w:iCs/>
        </w:rPr>
      </w:pPr>
    </w:p>
    <w:p w14:paraId="7726F185" w14:textId="3D047D0E" w:rsidR="00F11E50" w:rsidRPr="00B30F9F" w:rsidRDefault="00F11E50" w:rsidP="00B30F9F">
      <w:pPr>
        <w:jc w:val="right"/>
        <w:rPr>
          <w:rFonts w:asciiTheme="majorBidi" w:hAnsiTheme="majorBidi" w:cstheme="majorBidi"/>
          <w:iCs/>
        </w:rPr>
      </w:pPr>
      <w:r w:rsidRPr="00B30F9F">
        <w:rPr>
          <w:rFonts w:asciiTheme="majorBidi" w:hAnsiTheme="majorBidi" w:cstheme="majorBidi"/>
          <w:iCs/>
        </w:rPr>
        <w:t>Tehniskās specifikācijas sagatavošanas laiks:</w:t>
      </w:r>
    </w:p>
    <w:p w14:paraId="2C0C75E7" w14:textId="318E9AAC" w:rsidR="00F11E50" w:rsidRPr="00B30F9F" w:rsidRDefault="00256CD3" w:rsidP="00B30F9F">
      <w:pPr>
        <w:jc w:val="right"/>
        <w:rPr>
          <w:rFonts w:asciiTheme="majorBidi" w:hAnsiTheme="majorBidi" w:cstheme="majorBidi"/>
          <w:iCs/>
        </w:rPr>
      </w:pPr>
      <w:r>
        <w:rPr>
          <w:rFonts w:asciiTheme="majorBidi" w:hAnsiTheme="majorBidi" w:cstheme="majorBidi"/>
          <w:iCs/>
        </w:rPr>
        <w:t>27</w:t>
      </w:r>
      <w:r w:rsidR="00F11E50" w:rsidRPr="00B2283A">
        <w:rPr>
          <w:rFonts w:asciiTheme="majorBidi" w:hAnsiTheme="majorBidi" w:cstheme="majorBidi"/>
          <w:iCs/>
        </w:rPr>
        <w:t>.0</w:t>
      </w:r>
      <w:r>
        <w:rPr>
          <w:rFonts w:asciiTheme="majorBidi" w:hAnsiTheme="majorBidi" w:cstheme="majorBidi"/>
          <w:iCs/>
        </w:rPr>
        <w:t>5</w:t>
      </w:r>
      <w:r w:rsidR="00F11E50" w:rsidRPr="00B2283A">
        <w:rPr>
          <w:rFonts w:asciiTheme="majorBidi" w:hAnsiTheme="majorBidi" w:cstheme="majorBidi"/>
          <w:iCs/>
        </w:rPr>
        <w:t>.</w:t>
      </w:r>
      <w:r w:rsidR="00F11E50" w:rsidRPr="00B30F9F">
        <w:rPr>
          <w:rFonts w:asciiTheme="majorBidi" w:hAnsiTheme="majorBidi" w:cstheme="majorBidi"/>
          <w:iCs/>
        </w:rPr>
        <w:t>202</w:t>
      </w:r>
      <w:r>
        <w:rPr>
          <w:rFonts w:asciiTheme="majorBidi" w:hAnsiTheme="majorBidi" w:cstheme="majorBidi"/>
          <w:iCs/>
        </w:rPr>
        <w:t>6</w:t>
      </w:r>
      <w:r w:rsidR="00F11E50" w:rsidRPr="00B30F9F">
        <w:rPr>
          <w:rFonts w:asciiTheme="majorBidi" w:hAnsiTheme="majorBidi" w:cstheme="majorBidi"/>
          <w:iCs/>
        </w:rPr>
        <w:t>.</w:t>
      </w:r>
    </w:p>
    <w:p w14:paraId="7513D8AF" w14:textId="77777777" w:rsidR="00F11E50" w:rsidRPr="00B30F9F" w:rsidRDefault="00F11E50" w:rsidP="00B30F9F">
      <w:pPr>
        <w:pStyle w:val="Paraststmeklis"/>
        <w:spacing w:before="0"/>
        <w:jc w:val="both"/>
        <w:rPr>
          <w:rFonts w:asciiTheme="majorBidi" w:hAnsiTheme="majorBidi" w:cstheme="majorBidi"/>
          <w:color w:val="000000"/>
        </w:rPr>
      </w:pPr>
    </w:p>
    <w:p w14:paraId="156CB381" w14:textId="265D6687" w:rsidR="00F11E50" w:rsidRPr="00444F79" w:rsidRDefault="00F11E50" w:rsidP="00B30F9F">
      <w:pPr>
        <w:pStyle w:val="Sarakstarindkopa"/>
        <w:ind w:left="0"/>
        <w:jc w:val="center"/>
        <w:rPr>
          <w:rFonts w:asciiTheme="majorBidi" w:hAnsiTheme="majorBidi" w:cstheme="majorBidi"/>
          <w:b/>
          <w:bCs/>
          <w:sz w:val="28"/>
          <w:szCs w:val="28"/>
        </w:rPr>
      </w:pPr>
      <w:bookmarkStart w:id="15" w:name="_Hlk95396563"/>
      <w:r w:rsidRPr="00B30F9F">
        <w:rPr>
          <w:rFonts w:asciiTheme="majorBidi" w:hAnsiTheme="majorBidi" w:cstheme="majorBidi"/>
          <w:b/>
          <w:bCs/>
          <w:sz w:val="28"/>
          <w:szCs w:val="28"/>
        </w:rPr>
        <w:t>TEHNISKĀ SPECIFIKĀCIJA</w:t>
      </w:r>
      <w:bookmarkEnd w:id="15"/>
      <w:r w:rsidRPr="00B30F9F">
        <w:rPr>
          <w:rFonts w:asciiTheme="majorBidi" w:hAnsiTheme="majorBidi" w:cstheme="majorBidi"/>
          <w:b/>
          <w:bCs/>
          <w:sz w:val="28"/>
          <w:szCs w:val="28"/>
        </w:rPr>
        <w:t xml:space="preserve">/ </w:t>
      </w:r>
      <w:r w:rsidRPr="00444F79">
        <w:rPr>
          <w:rFonts w:asciiTheme="majorBidi" w:hAnsiTheme="majorBidi" w:cstheme="majorBidi"/>
          <w:b/>
          <w:bCs/>
          <w:sz w:val="28"/>
          <w:szCs w:val="28"/>
        </w:rPr>
        <w:t>TEHNISKAIS</w:t>
      </w:r>
      <w:r w:rsidR="00E80482" w:rsidRPr="00444F79">
        <w:rPr>
          <w:rFonts w:asciiTheme="majorBidi" w:hAnsiTheme="majorBidi" w:cstheme="majorBidi"/>
          <w:b/>
          <w:bCs/>
          <w:sz w:val="28"/>
          <w:szCs w:val="28"/>
        </w:rPr>
        <w:t xml:space="preserve"> UN FINANŠU</w:t>
      </w:r>
      <w:r w:rsidRPr="00444F79">
        <w:rPr>
          <w:rFonts w:asciiTheme="majorBidi" w:hAnsiTheme="majorBidi" w:cstheme="majorBidi"/>
          <w:b/>
          <w:bCs/>
          <w:sz w:val="28"/>
          <w:szCs w:val="28"/>
        </w:rPr>
        <w:t xml:space="preserve"> PIEDĀVĀJUMS</w:t>
      </w:r>
    </w:p>
    <w:p w14:paraId="062F0E25" w14:textId="77777777" w:rsidR="00F11E50" w:rsidRPr="00444F79" w:rsidRDefault="00F11E50" w:rsidP="00B30F9F">
      <w:pPr>
        <w:suppressAutoHyphens w:val="0"/>
        <w:jc w:val="both"/>
        <w:rPr>
          <w:rFonts w:asciiTheme="majorBidi" w:hAnsiTheme="majorBidi" w:cstheme="majorBidi"/>
          <w:bCs/>
        </w:rPr>
      </w:pPr>
    </w:p>
    <w:p w14:paraId="563E5058" w14:textId="48D58E41" w:rsidR="00F11E50" w:rsidRPr="00B30F9F" w:rsidRDefault="00F11E50" w:rsidP="00B30F9F">
      <w:pPr>
        <w:jc w:val="center"/>
        <w:rPr>
          <w:rStyle w:val="Izclums"/>
          <w:rFonts w:asciiTheme="majorBidi" w:hAnsiTheme="majorBidi" w:cstheme="majorBidi"/>
          <w:b/>
          <w:bCs/>
          <w:i w:val="0"/>
          <w:iCs w:val="0"/>
          <w:color w:val="FF0000"/>
          <w:shd w:val="clear" w:color="auto" w:fill="FFFFFF"/>
        </w:rPr>
      </w:pPr>
      <w:r w:rsidRPr="00444F79">
        <w:rPr>
          <w:rFonts w:asciiTheme="majorBidi" w:hAnsiTheme="majorBidi" w:cstheme="majorBidi"/>
          <w:b/>
          <w:bCs/>
          <w:color w:val="FF0000"/>
        </w:rPr>
        <w:t xml:space="preserve">Skat. datni </w:t>
      </w:r>
      <w:r w:rsidRPr="00444F79">
        <w:rPr>
          <w:rStyle w:val="Izclums"/>
          <w:rFonts w:asciiTheme="majorBidi" w:hAnsiTheme="majorBidi" w:cstheme="majorBidi"/>
          <w:b/>
          <w:bCs/>
          <w:i w:val="0"/>
          <w:iCs w:val="0"/>
          <w:color w:val="FF0000"/>
          <w:shd w:val="clear" w:color="auto" w:fill="FFFFFF"/>
        </w:rPr>
        <w:t>“</w:t>
      </w:r>
      <w:r w:rsidR="00B34950" w:rsidRPr="00444F79">
        <w:rPr>
          <w:rFonts w:asciiTheme="majorBidi" w:hAnsiTheme="majorBidi" w:cstheme="majorBidi"/>
          <w:b/>
          <w:color w:val="FF0000"/>
        </w:rPr>
        <w:t>M</w:t>
      </w:r>
      <w:r w:rsidR="00E80482" w:rsidRPr="00444F79">
        <w:rPr>
          <w:rFonts w:asciiTheme="majorBidi" w:hAnsiTheme="majorBidi" w:cstheme="majorBidi"/>
          <w:b/>
          <w:color w:val="FF0000"/>
        </w:rPr>
        <w:t>ā</w:t>
      </w:r>
      <w:r w:rsidR="00B34950" w:rsidRPr="00444F79">
        <w:rPr>
          <w:rFonts w:asciiTheme="majorBidi" w:hAnsiTheme="majorBidi" w:cstheme="majorBidi"/>
          <w:b/>
          <w:color w:val="FF0000"/>
        </w:rPr>
        <w:t>kslas</w:t>
      </w:r>
      <w:r w:rsidR="00E80482" w:rsidRPr="00444F79">
        <w:rPr>
          <w:rFonts w:asciiTheme="majorBidi" w:hAnsiTheme="majorBidi" w:cstheme="majorBidi"/>
          <w:b/>
          <w:color w:val="FF0000"/>
        </w:rPr>
        <w:t xml:space="preserve"> </w:t>
      </w:r>
      <w:r w:rsidR="00B34950" w:rsidRPr="00444F79">
        <w:rPr>
          <w:rFonts w:asciiTheme="majorBidi" w:hAnsiTheme="majorBidi" w:cstheme="majorBidi"/>
          <w:b/>
          <w:color w:val="FF0000"/>
        </w:rPr>
        <w:t>skola_1_pielikums_Teh_spec</w:t>
      </w:r>
      <w:r w:rsidR="00E80482" w:rsidRPr="00444F79">
        <w:rPr>
          <w:rFonts w:asciiTheme="majorBidi" w:hAnsiTheme="majorBidi" w:cstheme="majorBidi"/>
          <w:b/>
          <w:color w:val="FF0000"/>
        </w:rPr>
        <w:t>_Teh_pied</w:t>
      </w:r>
      <w:r w:rsidRPr="00444F79">
        <w:rPr>
          <w:rStyle w:val="Izclums"/>
          <w:rFonts w:asciiTheme="majorBidi" w:hAnsiTheme="majorBidi" w:cstheme="majorBidi"/>
          <w:b/>
          <w:bCs/>
          <w:i w:val="0"/>
          <w:iCs w:val="0"/>
          <w:color w:val="FF0000"/>
          <w:shd w:val="clear" w:color="auto" w:fill="FFFFFF"/>
        </w:rPr>
        <w:t>”</w:t>
      </w:r>
    </w:p>
    <w:p w14:paraId="6C4A70C3" w14:textId="2F9D34EF" w:rsidR="00AA7B34" w:rsidRPr="00B30F9F" w:rsidRDefault="00AA7B34" w:rsidP="00B30F9F">
      <w:pPr>
        <w:suppressAutoHyphens w:val="0"/>
        <w:rPr>
          <w:rFonts w:asciiTheme="majorBidi" w:hAnsiTheme="majorBidi" w:cstheme="majorBidi"/>
          <w:iCs/>
          <w:lang w:eastAsia="en-US"/>
        </w:rPr>
      </w:pPr>
    </w:p>
    <w:p w14:paraId="23EEDE0C" w14:textId="77777777" w:rsidR="00F11E50" w:rsidRPr="00B30F9F" w:rsidRDefault="00F11E50" w:rsidP="00B30F9F">
      <w:pPr>
        <w:suppressAutoHyphens w:val="0"/>
        <w:rPr>
          <w:rFonts w:asciiTheme="majorBidi" w:hAnsiTheme="majorBidi" w:cstheme="majorBidi"/>
          <w:iCs/>
          <w:lang w:eastAsia="en-US"/>
        </w:rPr>
      </w:pPr>
      <w:r w:rsidRPr="00B30F9F">
        <w:rPr>
          <w:rFonts w:asciiTheme="majorBidi" w:hAnsiTheme="majorBidi" w:cstheme="majorBidi"/>
          <w:b/>
          <w:iCs/>
        </w:rPr>
        <w:br w:type="page"/>
      </w:r>
    </w:p>
    <w:p w14:paraId="09A4571D" w14:textId="703E5FD2" w:rsidR="001B2CD4" w:rsidRPr="00B30F9F" w:rsidRDefault="001B2CD4" w:rsidP="00B30F9F">
      <w:pPr>
        <w:pStyle w:val="Nosaukums"/>
        <w:ind w:right="-1"/>
        <w:jc w:val="right"/>
        <w:rPr>
          <w:rFonts w:asciiTheme="majorBidi" w:hAnsiTheme="majorBidi" w:cstheme="majorBidi"/>
          <w:b w:val="0"/>
          <w:bCs/>
          <w:iCs/>
          <w:sz w:val="24"/>
          <w:lang w:val="lv-LV"/>
        </w:rPr>
      </w:pPr>
      <w:r w:rsidRPr="00B30F9F">
        <w:rPr>
          <w:rFonts w:asciiTheme="majorBidi" w:hAnsiTheme="majorBidi" w:cstheme="majorBidi"/>
          <w:b w:val="0"/>
          <w:iCs/>
          <w:sz w:val="24"/>
          <w:lang w:val="lv-LV"/>
        </w:rPr>
        <w:lastRenderedPageBreak/>
        <w:t>2.p</w:t>
      </w:r>
      <w:r w:rsidRPr="00B30F9F">
        <w:rPr>
          <w:rFonts w:asciiTheme="majorBidi" w:hAnsiTheme="majorBidi" w:cstheme="majorBidi"/>
          <w:b w:val="0"/>
          <w:bCs/>
          <w:iCs/>
          <w:sz w:val="24"/>
          <w:lang w:val="lv-LV"/>
        </w:rPr>
        <w:t>ielikums</w:t>
      </w:r>
    </w:p>
    <w:p w14:paraId="45A26648" w14:textId="77777777" w:rsidR="00887EE9" w:rsidRPr="00B30F9F" w:rsidRDefault="00887EE9" w:rsidP="00B30F9F">
      <w:pPr>
        <w:pStyle w:val="Nosaukums"/>
        <w:ind w:right="-1"/>
        <w:jc w:val="right"/>
        <w:rPr>
          <w:rFonts w:asciiTheme="majorBidi" w:hAnsiTheme="majorBidi" w:cstheme="majorBidi"/>
          <w:b w:val="0"/>
          <w:bCs/>
          <w:sz w:val="20"/>
          <w:szCs w:val="20"/>
        </w:rPr>
      </w:pPr>
      <w:r w:rsidRPr="00B30F9F">
        <w:rPr>
          <w:rFonts w:asciiTheme="majorBidi" w:hAnsiTheme="majorBidi" w:cstheme="majorBidi"/>
          <w:b w:val="0"/>
          <w:bCs/>
          <w:sz w:val="20"/>
          <w:szCs w:val="20"/>
        </w:rPr>
        <w:t>Publisko iepirkumu likuma 9.panta kārtībā</w:t>
      </w:r>
    </w:p>
    <w:p w14:paraId="023AA63C" w14:textId="77777777" w:rsidR="00887EE9" w:rsidRPr="00B30F9F" w:rsidRDefault="00887EE9" w:rsidP="00B30F9F">
      <w:pPr>
        <w:pStyle w:val="Nosaukums"/>
        <w:ind w:right="-1"/>
        <w:jc w:val="right"/>
        <w:rPr>
          <w:rFonts w:asciiTheme="majorBidi" w:hAnsiTheme="majorBidi" w:cstheme="majorBidi"/>
          <w:b w:val="0"/>
          <w:bCs/>
          <w:sz w:val="20"/>
          <w:szCs w:val="20"/>
        </w:rPr>
      </w:pPr>
      <w:r w:rsidRPr="00B30F9F">
        <w:rPr>
          <w:rFonts w:asciiTheme="majorBidi" w:hAnsiTheme="majorBidi" w:cstheme="majorBidi"/>
          <w:b w:val="0"/>
          <w:bCs/>
          <w:sz w:val="20"/>
          <w:szCs w:val="20"/>
        </w:rPr>
        <w:t>organizētā iepirkuma</w:t>
      </w:r>
    </w:p>
    <w:p w14:paraId="25E62FA3" w14:textId="662D9D86" w:rsidR="00402DEB" w:rsidRPr="00B30F9F" w:rsidRDefault="00402DEB" w:rsidP="00B30F9F">
      <w:pPr>
        <w:pStyle w:val="Sarakstarindkopa"/>
        <w:jc w:val="right"/>
        <w:rPr>
          <w:rFonts w:asciiTheme="majorBidi" w:hAnsiTheme="majorBidi" w:cstheme="majorBidi"/>
          <w:bCs/>
          <w:sz w:val="20"/>
        </w:rPr>
      </w:pPr>
      <w:r w:rsidRPr="00B30F9F">
        <w:rPr>
          <w:rFonts w:asciiTheme="majorBidi" w:hAnsiTheme="majorBidi" w:cstheme="majorBidi"/>
          <w:bCs/>
          <w:sz w:val="20"/>
        </w:rPr>
        <w:t>“Mācību materiālu piegāde Balvu mākslas skolai”</w:t>
      </w:r>
    </w:p>
    <w:p w14:paraId="4D59D43E" w14:textId="28CAF266" w:rsidR="00402DEB" w:rsidRPr="00B30F9F" w:rsidRDefault="00E460B2" w:rsidP="00B30F9F">
      <w:pPr>
        <w:pStyle w:val="Nosaukums"/>
        <w:ind w:right="-1"/>
        <w:jc w:val="right"/>
        <w:rPr>
          <w:rFonts w:asciiTheme="majorBidi" w:hAnsiTheme="majorBidi" w:cstheme="majorBidi"/>
          <w:b w:val="0"/>
          <w:sz w:val="20"/>
        </w:rPr>
      </w:pPr>
      <w:r w:rsidRPr="00162E76">
        <w:rPr>
          <w:rFonts w:asciiTheme="majorBidi" w:hAnsiTheme="majorBidi" w:cstheme="majorBidi"/>
          <w:b w:val="0"/>
          <w:sz w:val="20"/>
        </w:rPr>
        <w:t>ID.Nr.BNP 202</w:t>
      </w:r>
      <w:r w:rsidR="00256CD3" w:rsidRPr="00162E76">
        <w:rPr>
          <w:rFonts w:asciiTheme="majorBidi" w:hAnsiTheme="majorBidi" w:cstheme="majorBidi"/>
          <w:b w:val="0"/>
          <w:sz w:val="20"/>
        </w:rPr>
        <w:t>6/51</w:t>
      </w:r>
    </w:p>
    <w:p w14:paraId="79545C7D" w14:textId="29B3B170" w:rsidR="001B2CD4" w:rsidRPr="00DA085E" w:rsidRDefault="00E460B2" w:rsidP="00DA085E">
      <w:pPr>
        <w:pStyle w:val="Nosaukums"/>
        <w:ind w:right="-1"/>
        <w:jc w:val="right"/>
        <w:rPr>
          <w:rFonts w:asciiTheme="majorBidi" w:hAnsiTheme="majorBidi" w:cstheme="majorBidi"/>
          <w:b w:val="0"/>
          <w:iCs/>
          <w:sz w:val="20"/>
          <w:szCs w:val="20"/>
          <w:lang w:val="lv-LV"/>
        </w:rPr>
      </w:pPr>
      <w:r w:rsidRPr="00B30F9F">
        <w:rPr>
          <w:rFonts w:asciiTheme="majorBidi" w:hAnsiTheme="majorBidi" w:cstheme="majorBidi"/>
          <w:b w:val="0"/>
          <w:sz w:val="20"/>
        </w:rPr>
        <w:t>nolikumam</w:t>
      </w:r>
    </w:p>
    <w:p w14:paraId="538B4868" w14:textId="77777777" w:rsidR="005C33FD" w:rsidRPr="00B30F9F" w:rsidRDefault="005C33FD" w:rsidP="00B30F9F">
      <w:pPr>
        <w:pStyle w:val="Sarakstarindkopa"/>
        <w:ind w:left="0"/>
        <w:jc w:val="both"/>
        <w:rPr>
          <w:rFonts w:asciiTheme="majorBidi" w:hAnsiTheme="majorBidi" w:cstheme="majorBidi"/>
        </w:rPr>
      </w:pPr>
    </w:p>
    <w:p w14:paraId="5F2AAB88" w14:textId="79BA57EB" w:rsidR="00F11E50" w:rsidRPr="00B30F9F" w:rsidRDefault="00F11E50" w:rsidP="00B30F9F">
      <w:pPr>
        <w:pStyle w:val="Pamattekstsaratkpi"/>
        <w:spacing w:after="0"/>
        <w:ind w:left="0"/>
        <w:jc w:val="center"/>
        <w:rPr>
          <w:rFonts w:asciiTheme="majorBidi" w:hAnsiTheme="majorBidi" w:cstheme="majorBidi"/>
          <w:b/>
          <w:bCs/>
          <w:sz w:val="28"/>
          <w:szCs w:val="28"/>
        </w:rPr>
      </w:pPr>
      <w:r w:rsidRPr="00B30F9F">
        <w:rPr>
          <w:rFonts w:asciiTheme="majorBidi" w:hAnsiTheme="majorBidi" w:cstheme="majorBidi"/>
          <w:b/>
          <w:bCs/>
          <w:sz w:val="28"/>
          <w:szCs w:val="28"/>
        </w:rPr>
        <w:t>PIETEIKUMS DALĪBAI IEPIRKUMĀ</w:t>
      </w:r>
    </w:p>
    <w:p w14:paraId="03035DC5" w14:textId="77777777" w:rsidR="00F11E50" w:rsidRPr="00B30F9F" w:rsidRDefault="00F11E50" w:rsidP="00B30F9F">
      <w:pPr>
        <w:suppressAutoHyphens w:val="0"/>
        <w:jc w:val="both"/>
        <w:rPr>
          <w:rFonts w:asciiTheme="majorBidi" w:hAnsiTheme="majorBidi" w:cstheme="majorBidi"/>
        </w:rPr>
      </w:pPr>
    </w:p>
    <w:p w14:paraId="33310E7B" w14:textId="486F9067" w:rsidR="00F11E50" w:rsidRPr="00B30F9F" w:rsidRDefault="00F11E50" w:rsidP="00B30F9F">
      <w:pPr>
        <w:jc w:val="center"/>
        <w:rPr>
          <w:rFonts w:asciiTheme="majorBidi" w:hAnsiTheme="majorBidi" w:cstheme="majorBidi"/>
          <w:b/>
          <w:bCs/>
          <w:color w:val="FF0000"/>
        </w:rPr>
      </w:pPr>
      <w:r w:rsidRPr="00B30F9F">
        <w:rPr>
          <w:rFonts w:asciiTheme="majorBidi" w:hAnsiTheme="majorBidi" w:cstheme="majorBidi"/>
          <w:b/>
          <w:bCs/>
          <w:color w:val="FF0000"/>
        </w:rPr>
        <w:t xml:space="preserve">Skat. datni </w:t>
      </w:r>
      <w:r w:rsidRPr="00B30F9F">
        <w:rPr>
          <w:rFonts w:asciiTheme="majorBidi" w:hAnsiTheme="majorBidi" w:cstheme="majorBidi"/>
          <w:b/>
          <w:color w:val="FF0000"/>
        </w:rPr>
        <w:t>“</w:t>
      </w:r>
      <w:r w:rsidR="00B34950" w:rsidRPr="00B30F9F">
        <w:rPr>
          <w:rFonts w:asciiTheme="majorBidi" w:hAnsiTheme="majorBidi" w:cstheme="majorBidi"/>
          <w:b/>
          <w:color w:val="FF0000"/>
        </w:rPr>
        <w:t>M</w:t>
      </w:r>
      <w:r w:rsidR="00DA085E">
        <w:rPr>
          <w:rFonts w:asciiTheme="majorBidi" w:hAnsiTheme="majorBidi" w:cstheme="majorBidi"/>
          <w:b/>
          <w:color w:val="FF0000"/>
        </w:rPr>
        <w:t>ā</w:t>
      </w:r>
      <w:r w:rsidR="00B34950" w:rsidRPr="00B30F9F">
        <w:rPr>
          <w:rFonts w:asciiTheme="majorBidi" w:hAnsiTheme="majorBidi" w:cstheme="majorBidi"/>
          <w:b/>
          <w:color w:val="FF0000"/>
        </w:rPr>
        <w:t>kslas</w:t>
      </w:r>
      <w:r w:rsidR="00DA085E">
        <w:rPr>
          <w:rFonts w:asciiTheme="majorBidi" w:hAnsiTheme="majorBidi" w:cstheme="majorBidi"/>
          <w:b/>
          <w:color w:val="FF0000"/>
        </w:rPr>
        <w:t xml:space="preserve"> </w:t>
      </w:r>
      <w:r w:rsidR="00B34950" w:rsidRPr="00B30F9F">
        <w:rPr>
          <w:rFonts w:asciiTheme="majorBidi" w:hAnsiTheme="majorBidi" w:cstheme="majorBidi"/>
          <w:b/>
          <w:color w:val="FF0000"/>
        </w:rPr>
        <w:t>skola_2_pielikums_Pretendenta pieteikums</w:t>
      </w:r>
      <w:r w:rsidRPr="00B30F9F">
        <w:rPr>
          <w:rFonts w:asciiTheme="majorBidi" w:hAnsiTheme="majorBidi" w:cstheme="majorBidi"/>
          <w:b/>
          <w:bCs/>
          <w:color w:val="FF0000"/>
        </w:rPr>
        <w:t>”</w:t>
      </w:r>
    </w:p>
    <w:p w14:paraId="2165A7EB" w14:textId="74AF075C" w:rsidR="003D709A" w:rsidRPr="00B30F9F" w:rsidRDefault="003D709A" w:rsidP="00B30F9F">
      <w:pPr>
        <w:pStyle w:val="naisf"/>
        <w:spacing w:before="0" w:after="0"/>
        <w:ind w:firstLine="0"/>
        <w:rPr>
          <w:rFonts w:asciiTheme="majorBidi" w:hAnsiTheme="majorBidi" w:cstheme="majorBidi"/>
          <w:shd w:val="clear" w:color="auto" w:fill="FFFFFF"/>
        </w:rPr>
      </w:pPr>
    </w:p>
    <w:p w14:paraId="74B33BFB" w14:textId="77777777" w:rsidR="005D4453" w:rsidRPr="00B30F9F" w:rsidRDefault="005D4453" w:rsidP="00B30F9F">
      <w:pPr>
        <w:suppressAutoHyphens w:val="0"/>
        <w:rPr>
          <w:rFonts w:asciiTheme="majorBidi" w:hAnsiTheme="majorBidi" w:cstheme="majorBidi"/>
          <w:iCs/>
          <w:lang w:eastAsia="en-US"/>
        </w:rPr>
      </w:pPr>
      <w:r w:rsidRPr="00B30F9F">
        <w:rPr>
          <w:rFonts w:asciiTheme="majorBidi" w:hAnsiTheme="majorBidi" w:cstheme="majorBidi"/>
          <w:b/>
          <w:iCs/>
        </w:rPr>
        <w:br w:type="page"/>
      </w:r>
    </w:p>
    <w:p w14:paraId="345E718E" w14:textId="2C6904FE" w:rsidR="00402DEB" w:rsidRPr="00B30F9F" w:rsidRDefault="00D7509E" w:rsidP="00B30F9F">
      <w:pPr>
        <w:pStyle w:val="Nosaukums"/>
        <w:ind w:right="-1"/>
        <w:jc w:val="right"/>
        <w:rPr>
          <w:rFonts w:asciiTheme="majorBidi" w:hAnsiTheme="majorBidi" w:cstheme="majorBidi"/>
          <w:b w:val="0"/>
          <w:bCs/>
          <w:iCs/>
          <w:sz w:val="24"/>
          <w:lang w:val="lv-LV"/>
        </w:rPr>
      </w:pPr>
      <w:r>
        <w:rPr>
          <w:rFonts w:asciiTheme="majorBidi" w:hAnsiTheme="majorBidi" w:cstheme="majorBidi"/>
          <w:b w:val="0"/>
          <w:iCs/>
          <w:sz w:val="24"/>
          <w:lang w:val="lv-LV"/>
        </w:rPr>
        <w:lastRenderedPageBreak/>
        <w:t>4</w:t>
      </w:r>
      <w:r w:rsidR="00402DEB" w:rsidRPr="00B30F9F">
        <w:rPr>
          <w:rFonts w:asciiTheme="majorBidi" w:hAnsiTheme="majorBidi" w:cstheme="majorBidi"/>
          <w:b w:val="0"/>
          <w:iCs/>
          <w:sz w:val="24"/>
          <w:lang w:val="lv-LV"/>
        </w:rPr>
        <w:t>.p</w:t>
      </w:r>
      <w:r w:rsidR="00402DEB" w:rsidRPr="00B30F9F">
        <w:rPr>
          <w:rFonts w:asciiTheme="majorBidi" w:hAnsiTheme="majorBidi" w:cstheme="majorBidi"/>
          <w:b w:val="0"/>
          <w:bCs/>
          <w:iCs/>
          <w:sz w:val="24"/>
          <w:lang w:val="lv-LV"/>
        </w:rPr>
        <w:t>ielikums</w:t>
      </w:r>
    </w:p>
    <w:p w14:paraId="26372F7A" w14:textId="77777777" w:rsidR="00402DEB" w:rsidRPr="00B30F9F" w:rsidRDefault="00402DEB" w:rsidP="00B30F9F">
      <w:pPr>
        <w:pStyle w:val="Nosaukums"/>
        <w:ind w:right="-1"/>
        <w:jc w:val="right"/>
        <w:rPr>
          <w:rFonts w:asciiTheme="majorBidi" w:hAnsiTheme="majorBidi" w:cstheme="majorBidi"/>
          <w:b w:val="0"/>
          <w:bCs/>
          <w:sz w:val="20"/>
          <w:szCs w:val="20"/>
        </w:rPr>
      </w:pPr>
      <w:bookmarkStart w:id="16" w:name="_Hlk235720587"/>
      <w:r w:rsidRPr="00B30F9F">
        <w:rPr>
          <w:rFonts w:asciiTheme="majorBidi" w:hAnsiTheme="majorBidi" w:cstheme="majorBidi"/>
          <w:b w:val="0"/>
          <w:bCs/>
          <w:sz w:val="20"/>
          <w:szCs w:val="20"/>
        </w:rPr>
        <w:t>Publisko iepirkumu likuma 9.panta kārtībā</w:t>
      </w:r>
    </w:p>
    <w:p w14:paraId="2E251B76" w14:textId="77777777" w:rsidR="00402DEB" w:rsidRPr="00B30F9F" w:rsidRDefault="00402DEB" w:rsidP="00B30F9F">
      <w:pPr>
        <w:pStyle w:val="Nosaukums"/>
        <w:ind w:right="-1"/>
        <w:jc w:val="right"/>
        <w:rPr>
          <w:rFonts w:asciiTheme="majorBidi" w:hAnsiTheme="majorBidi" w:cstheme="majorBidi"/>
          <w:b w:val="0"/>
          <w:bCs/>
          <w:sz w:val="20"/>
          <w:szCs w:val="20"/>
        </w:rPr>
      </w:pPr>
      <w:r w:rsidRPr="00B30F9F">
        <w:rPr>
          <w:rFonts w:asciiTheme="majorBidi" w:hAnsiTheme="majorBidi" w:cstheme="majorBidi"/>
          <w:b w:val="0"/>
          <w:bCs/>
          <w:sz w:val="20"/>
          <w:szCs w:val="20"/>
        </w:rPr>
        <w:t>organizētā iepirkuma</w:t>
      </w:r>
    </w:p>
    <w:p w14:paraId="62548CD8" w14:textId="77777777" w:rsidR="00402DEB" w:rsidRPr="00B30F9F" w:rsidRDefault="00402DEB" w:rsidP="00B30F9F">
      <w:pPr>
        <w:pStyle w:val="Sarakstarindkopa"/>
        <w:jc w:val="right"/>
        <w:rPr>
          <w:rFonts w:asciiTheme="majorBidi" w:hAnsiTheme="majorBidi" w:cstheme="majorBidi"/>
          <w:bCs/>
          <w:sz w:val="20"/>
        </w:rPr>
      </w:pPr>
      <w:r w:rsidRPr="00B30F9F">
        <w:rPr>
          <w:rFonts w:asciiTheme="majorBidi" w:hAnsiTheme="majorBidi" w:cstheme="majorBidi"/>
          <w:bCs/>
          <w:sz w:val="20"/>
        </w:rPr>
        <w:t>“Mācību materiālu piegāde Balvu mākslas skolai”</w:t>
      </w:r>
    </w:p>
    <w:p w14:paraId="3F89AE91" w14:textId="7E1BCFD8" w:rsidR="00402DEB" w:rsidRPr="00B30F9F" w:rsidRDefault="00402DEB" w:rsidP="00B30F9F">
      <w:pPr>
        <w:pStyle w:val="Nosaukums"/>
        <w:ind w:right="-1"/>
        <w:jc w:val="right"/>
        <w:rPr>
          <w:rFonts w:asciiTheme="majorBidi" w:hAnsiTheme="majorBidi" w:cstheme="majorBidi"/>
          <w:b w:val="0"/>
          <w:bCs/>
          <w:sz w:val="20"/>
          <w:szCs w:val="20"/>
        </w:rPr>
      </w:pPr>
      <w:r w:rsidRPr="00162E76">
        <w:rPr>
          <w:rFonts w:asciiTheme="majorBidi" w:hAnsiTheme="majorBidi" w:cstheme="majorBidi"/>
          <w:b w:val="0"/>
          <w:bCs/>
          <w:sz w:val="20"/>
          <w:szCs w:val="20"/>
        </w:rPr>
        <w:t>ID.Nr.BNP 202</w:t>
      </w:r>
      <w:r w:rsidR="00C71BE9" w:rsidRPr="00162E76">
        <w:rPr>
          <w:rFonts w:asciiTheme="majorBidi" w:hAnsiTheme="majorBidi" w:cstheme="majorBidi"/>
          <w:b w:val="0"/>
          <w:bCs/>
          <w:sz w:val="20"/>
          <w:szCs w:val="20"/>
        </w:rPr>
        <w:t>6</w:t>
      </w:r>
      <w:r w:rsidRPr="00162E76">
        <w:rPr>
          <w:rFonts w:asciiTheme="majorBidi" w:hAnsiTheme="majorBidi" w:cstheme="majorBidi"/>
          <w:b w:val="0"/>
          <w:bCs/>
          <w:sz w:val="20"/>
          <w:szCs w:val="20"/>
        </w:rPr>
        <w:t>/</w:t>
      </w:r>
      <w:r w:rsidR="00C71BE9" w:rsidRPr="00162E76">
        <w:rPr>
          <w:rFonts w:asciiTheme="majorBidi" w:hAnsiTheme="majorBidi" w:cstheme="majorBidi"/>
          <w:b w:val="0"/>
          <w:bCs/>
          <w:sz w:val="20"/>
          <w:szCs w:val="20"/>
        </w:rPr>
        <w:t>51</w:t>
      </w:r>
    </w:p>
    <w:p w14:paraId="1FFAD7DB" w14:textId="77777777" w:rsidR="00402DEB" w:rsidRPr="00B30F9F" w:rsidRDefault="00402DEB" w:rsidP="00B30F9F">
      <w:pPr>
        <w:pStyle w:val="Nosaukums"/>
        <w:ind w:right="-1"/>
        <w:jc w:val="right"/>
        <w:rPr>
          <w:rFonts w:asciiTheme="majorBidi" w:hAnsiTheme="majorBidi" w:cstheme="majorBidi"/>
          <w:b w:val="0"/>
          <w:bCs/>
          <w:iCs/>
          <w:sz w:val="20"/>
          <w:szCs w:val="20"/>
          <w:lang w:val="lv-LV"/>
        </w:rPr>
      </w:pPr>
      <w:r w:rsidRPr="00B30F9F">
        <w:rPr>
          <w:rFonts w:asciiTheme="majorBidi" w:hAnsiTheme="majorBidi" w:cstheme="majorBidi"/>
          <w:b w:val="0"/>
          <w:bCs/>
          <w:sz w:val="20"/>
          <w:szCs w:val="20"/>
        </w:rPr>
        <w:t>nolikumam</w:t>
      </w:r>
      <w:bookmarkEnd w:id="16"/>
    </w:p>
    <w:p w14:paraId="7537A49A" w14:textId="77777777" w:rsidR="00402DEB" w:rsidRPr="00B30F9F" w:rsidRDefault="00402DEB" w:rsidP="00B30F9F">
      <w:pPr>
        <w:jc w:val="both"/>
        <w:rPr>
          <w:rFonts w:asciiTheme="majorBidi" w:hAnsiTheme="majorBidi" w:cstheme="majorBidi"/>
          <w:iCs/>
          <w:sz w:val="22"/>
          <w:szCs w:val="22"/>
        </w:rPr>
      </w:pPr>
    </w:p>
    <w:p w14:paraId="72B2A30D" w14:textId="77777777" w:rsidR="00402DEB" w:rsidRPr="00B30F9F" w:rsidRDefault="00402DEB" w:rsidP="00B30F9F">
      <w:pPr>
        <w:jc w:val="right"/>
        <w:rPr>
          <w:rFonts w:asciiTheme="majorBidi" w:hAnsiTheme="majorBidi" w:cstheme="majorBidi"/>
          <w:i/>
          <w:sz w:val="22"/>
          <w:szCs w:val="22"/>
        </w:rPr>
      </w:pPr>
      <w:r w:rsidRPr="00B30F9F">
        <w:rPr>
          <w:rFonts w:asciiTheme="majorBidi" w:hAnsiTheme="majorBidi" w:cstheme="majorBidi"/>
          <w:i/>
          <w:sz w:val="22"/>
          <w:szCs w:val="22"/>
        </w:rPr>
        <w:t>Projekts</w:t>
      </w:r>
    </w:p>
    <w:p w14:paraId="4A261458" w14:textId="77777777" w:rsidR="00402DEB" w:rsidRPr="00B30F9F" w:rsidRDefault="00402DEB" w:rsidP="00B30F9F">
      <w:pPr>
        <w:jc w:val="both"/>
        <w:rPr>
          <w:rFonts w:asciiTheme="majorBidi" w:hAnsiTheme="majorBidi" w:cstheme="majorBidi"/>
          <w:iCs/>
          <w:sz w:val="22"/>
          <w:szCs w:val="22"/>
        </w:rPr>
      </w:pPr>
    </w:p>
    <w:p w14:paraId="31E76017" w14:textId="77777777" w:rsidR="00402DEB" w:rsidRPr="00B30F9F" w:rsidRDefault="00402DEB" w:rsidP="00B30F9F">
      <w:pPr>
        <w:shd w:val="clear" w:color="auto" w:fill="FFFFFF"/>
        <w:ind w:left="7"/>
        <w:contextualSpacing/>
        <w:jc w:val="center"/>
        <w:rPr>
          <w:rFonts w:asciiTheme="majorBidi" w:hAnsiTheme="majorBidi" w:cstheme="majorBidi"/>
          <w:b/>
          <w:bCs/>
          <w:color w:val="000000"/>
          <w:spacing w:val="-1"/>
          <w:sz w:val="28"/>
          <w:szCs w:val="28"/>
        </w:rPr>
      </w:pPr>
      <w:r w:rsidRPr="00B30F9F">
        <w:rPr>
          <w:rFonts w:asciiTheme="majorBidi" w:hAnsiTheme="majorBidi" w:cstheme="majorBidi"/>
          <w:b/>
          <w:bCs/>
          <w:color w:val="000000"/>
          <w:spacing w:val="-1"/>
          <w:sz w:val="28"/>
          <w:szCs w:val="28"/>
        </w:rPr>
        <w:t>PIEGĀDES</w:t>
      </w:r>
      <w:r w:rsidRPr="00B30F9F">
        <w:rPr>
          <w:rFonts w:asciiTheme="majorBidi" w:hAnsiTheme="majorBidi" w:cstheme="majorBidi"/>
          <w:b/>
          <w:bCs/>
          <w:spacing w:val="-1"/>
          <w:sz w:val="28"/>
          <w:szCs w:val="28"/>
        </w:rPr>
        <w:t xml:space="preserve"> LĪGUMS </w:t>
      </w:r>
      <w:r w:rsidRPr="00B30F9F">
        <w:rPr>
          <w:rFonts w:asciiTheme="majorBidi" w:hAnsiTheme="majorBidi" w:cstheme="majorBidi"/>
          <w:b/>
          <w:bCs/>
          <w:color w:val="000000"/>
          <w:spacing w:val="-1"/>
          <w:sz w:val="28"/>
          <w:szCs w:val="28"/>
        </w:rPr>
        <w:t>Nr.____</w:t>
      </w:r>
    </w:p>
    <w:p w14:paraId="145E3052" w14:textId="13D80BB4" w:rsidR="00402DEB" w:rsidRPr="00444F79" w:rsidRDefault="00402DEB" w:rsidP="00B30F9F">
      <w:pPr>
        <w:contextualSpacing/>
        <w:jc w:val="center"/>
        <w:rPr>
          <w:rFonts w:asciiTheme="majorBidi" w:hAnsiTheme="majorBidi" w:cstheme="majorBidi"/>
          <w:sz w:val="20"/>
          <w:szCs w:val="20"/>
        </w:rPr>
      </w:pPr>
      <w:r w:rsidRPr="00B30F9F">
        <w:rPr>
          <w:rFonts w:asciiTheme="majorBidi" w:hAnsiTheme="majorBidi" w:cstheme="majorBidi"/>
          <w:sz w:val="20"/>
          <w:szCs w:val="20"/>
        </w:rPr>
        <w:t xml:space="preserve">Par </w:t>
      </w:r>
      <w:r w:rsidRPr="00B30F9F">
        <w:rPr>
          <w:rFonts w:asciiTheme="majorBidi" w:hAnsiTheme="majorBidi" w:cstheme="majorBidi"/>
          <w:bCs/>
          <w:sz w:val="20"/>
          <w:szCs w:val="20"/>
        </w:rPr>
        <w:t xml:space="preserve">mācību materiālu piegādi </w:t>
      </w:r>
      <w:r w:rsidRPr="00444F79">
        <w:rPr>
          <w:rFonts w:asciiTheme="majorBidi" w:hAnsiTheme="majorBidi" w:cstheme="majorBidi"/>
          <w:bCs/>
          <w:sz w:val="20"/>
          <w:szCs w:val="20"/>
        </w:rPr>
        <w:t xml:space="preserve">Balvu </w:t>
      </w:r>
      <w:r w:rsidR="0004499C" w:rsidRPr="00444F79">
        <w:rPr>
          <w:rFonts w:asciiTheme="majorBidi" w:hAnsiTheme="majorBidi" w:cstheme="majorBidi"/>
          <w:bCs/>
          <w:sz w:val="20"/>
          <w:szCs w:val="20"/>
        </w:rPr>
        <w:t>m</w:t>
      </w:r>
      <w:r w:rsidRPr="00444F79">
        <w:rPr>
          <w:rFonts w:asciiTheme="majorBidi" w:hAnsiTheme="majorBidi" w:cstheme="majorBidi"/>
          <w:bCs/>
          <w:sz w:val="20"/>
          <w:szCs w:val="20"/>
        </w:rPr>
        <w:t>ākslas skolai</w:t>
      </w:r>
      <w:r w:rsidR="00847826" w:rsidRPr="00444F79">
        <w:rPr>
          <w:rFonts w:asciiTheme="majorBidi" w:hAnsiTheme="majorBidi" w:cstheme="majorBidi"/>
          <w:bCs/>
          <w:sz w:val="20"/>
          <w:szCs w:val="20"/>
        </w:rPr>
        <w:t xml:space="preserve"> </w:t>
      </w:r>
      <w:r w:rsidR="00847826" w:rsidRPr="00444F79">
        <w:rPr>
          <w:sz w:val="20"/>
          <w:szCs w:val="20"/>
        </w:rPr>
        <w:t>– iepirkuma priekšmeta ….daļa “………….”</w:t>
      </w:r>
    </w:p>
    <w:p w14:paraId="7C7064B8" w14:textId="77777777" w:rsidR="00402DEB" w:rsidRPr="00444F79" w:rsidRDefault="00402DEB" w:rsidP="00B30F9F">
      <w:pPr>
        <w:shd w:val="clear" w:color="auto" w:fill="FFFFFF"/>
        <w:tabs>
          <w:tab w:val="left" w:pos="5670"/>
        </w:tabs>
        <w:contextualSpacing/>
        <w:jc w:val="both"/>
        <w:rPr>
          <w:rFonts w:asciiTheme="majorBidi" w:hAnsiTheme="majorBidi" w:cstheme="majorBidi"/>
          <w:color w:val="000000"/>
          <w:sz w:val="22"/>
          <w:szCs w:val="22"/>
        </w:rPr>
      </w:pPr>
    </w:p>
    <w:p w14:paraId="7ED4EA1D" w14:textId="02C6787C" w:rsidR="00402DEB" w:rsidRPr="00444F79" w:rsidRDefault="00402DEB" w:rsidP="00B30F9F">
      <w:pPr>
        <w:shd w:val="clear" w:color="auto" w:fill="FFFFFF"/>
        <w:contextualSpacing/>
        <w:jc w:val="both"/>
        <w:rPr>
          <w:rFonts w:asciiTheme="majorBidi" w:hAnsiTheme="majorBidi" w:cstheme="majorBidi"/>
          <w:color w:val="000000"/>
          <w:spacing w:val="-6"/>
          <w:sz w:val="22"/>
          <w:szCs w:val="22"/>
        </w:rPr>
      </w:pPr>
      <w:r w:rsidRPr="00444F79">
        <w:rPr>
          <w:rFonts w:asciiTheme="majorBidi" w:hAnsiTheme="majorBidi" w:cstheme="majorBidi"/>
          <w:color w:val="000000"/>
          <w:sz w:val="22"/>
          <w:szCs w:val="22"/>
        </w:rPr>
        <w:t>Balvos</w:t>
      </w:r>
      <w:r w:rsidR="00DA085E" w:rsidRPr="00444F79">
        <w:rPr>
          <w:rFonts w:asciiTheme="majorBidi" w:hAnsiTheme="majorBidi" w:cstheme="majorBidi"/>
          <w:color w:val="000000"/>
          <w:sz w:val="22"/>
          <w:szCs w:val="22"/>
        </w:rPr>
        <w:t xml:space="preserve">                                   </w:t>
      </w:r>
      <w:r w:rsidRPr="00444F79">
        <w:rPr>
          <w:rFonts w:asciiTheme="majorBidi" w:hAnsiTheme="majorBidi" w:cstheme="majorBidi"/>
          <w:color w:val="000000"/>
          <w:sz w:val="22"/>
          <w:szCs w:val="22"/>
        </w:rPr>
        <w:t xml:space="preserve">                                                                       </w:t>
      </w:r>
      <w:r w:rsidRPr="00444F79">
        <w:rPr>
          <w:rFonts w:asciiTheme="majorBidi" w:eastAsiaTheme="minorEastAsia" w:hAnsiTheme="majorBidi" w:cstheme="majorBidi"/>
          <w:i/>
          <w:iCs/>
          <w:sz w:val="22"/>
          <w:szCs w:val="22"/>
        </w:rPr>
        <w:t>Datums skatāms laika zīmogā</w:t>
      </w:r>
    </w:p>
    <w:p w14:paraId="492663BB" w14:textId="77777777" w:rsidR="00402DEB" w:rsidRDefault="00402DEB" w:rsidP="00B30F9F">
      <w:pPr>
        <w:contextualSpacing/>
        <w:jc w:val="both"/>
        <w:rPr>
          <w:rFonts w:asciiTheme="majorBidi" w:hAnsiTheme="majorBidi" w:cstheme="majorBidi"/>
          <w:bCs/>
          <w:sz w:val="22"/>
          <w:szCs w:val="22"/>
        </w:rPr>
      </w:pPr>
    </w:p>
    <w:p w14:paraId="34400406" w14:textId="77777777" w:rsidR="00C71BE9" w:rsidRPr="00215293" w:rsidRDefault="00C71BE9" w:rsidP="00C71BE9">
      <w:pPr>
        <w:contextualSpacing/>
        <w:jc w:val="both"/>
        <w:rPr>
          <w:bCs/>
          <w:sz w:val="22"/>
          <w:szCs w:val="22"/>
          <w:lang w:eastAsia="lv-LV"/>
        </w:rPr>
      </w:pPr>
      <w:r w:rsidRPr="00215293">
        <w:rPr>
          <w:b/>
          <w:sz w:val="22"/>
          <w:szCs w:val="22"/>
          <w:lang w:eastAsia="lv-LV"/>
        </w:rPr>
        <w:t>Balvu novada pašvaldība</w:t>
      </w:r>
      <w:r w:rsidRPr="00215293">
        <w:rPr>
          <w:bCs/>
          <w:sz w:val="22"/>
          <w:szCs w:val="22"/>
          <w:lang w:eastAsia="lv-LV"/>
        </w:rPr>
        <w:t>, Reģ.Nr.90009115622, adrese</w:t>
      </w:r>
      <w:r>
        <w:rPr>
          <w:bCs/>
          <w:sz w:val="22"/>
          <w:szCs w:val="22"/>
          <w:lang w:eastAsia="lv-LV"/>
        </w:rPr>
        <w:t>:</w:t>
      </w:r>
      <w:r w:rsidRPr="00215293">
        <w:rPr>
          <w:bCs/>
          <w:sz w:val="22"/>
          <w:szCs w:val="22"/>
          <w:lang w:eastAsia="lv-LV"/>
        </w:rPr>
        <w:t xml:space="preserve"> Bērzpils iel</w:t>
      </w:r>
      <w:r>
        <w:rPr>
          <w:bCs/>
          <w:sz w:val="22"/>
          <w:szCs w:val="22"/>
          <w:lang w:eastAsia="lv-LV"/>
        </w:rPr>
        <w:t>a</w:t>
      </w:r>
      <w:r w:rsidRPr="00215293">
        <w:rPr>
          <w:bCs/>
          <w:sz w:val="22"/>
          <w:szCs w:val="22"/>
          <w:lang w:eastAsia="lv-LV"/>
        </w:rPr>
        <w:t xml:space="preserve"> 1A, Balv</w:t>
      </w:r>
      <w:r>
        <w:rPr>
          <w:bCs/>
          <w:sz w:val="22"/>
          <w:szCs w:val="22"/>
          <w:lang w:eastAsia="lv-LV"/>
        </w:rPr>
        <w:t>i</w:t>
      </w:r>
      <w:r w:rsidRPr="00215293">
        <w:rPr>
          <w:bCs/>
          <w:sz w:val="22"/>
          <w:szCs w:val="22"/>
          <w:lang w:eastAsia="lv-LV"/>
        </w:rPr>
        <w:t xml:space="preserve">, Balvu nov., LV-4501, tās izpilddirektora vietnieka </w:t>
      </w:r>
      <w:r w:rsidRPr="00215293">
        <w:rPr>
          <w:b/>
          <w:sz w:val="22"/>
          <w:szCs w:val="22"/>
          <w:lang w:eastAsia="lv-LV"/>
        </w:rPr>
        <w:t xml:space="preserve">Jāņa </w:t>
      </w:r>
      <w:proofErr w:type="spellStart"/>
      <w:r w:rsidRPr="00215293">
        <w:rPr>
          <w:b/>
          <w:sz w:val="22"/>
          <w:szCs w:val="22"/>
          <w:lang w:eastAsia="lv-LV"/>
        </w:rPr>
        <w:t>Bubnova</w:t>
      </w:r>
      <w:proofErr w:type="spellEnd"/>
      <w:r w:rsidRPr="00215293">
        <w:rPr>
          <w:bCs/>
          <w:sz w:val="22"/>
          <w:szCs w:val="22"/>
          <w:lang w:eastAsia="lv-LV"/>
        </w:rPr>
        <w:t xml:space="preserve"> personā, kurš rīkojas, pamatojoties uz Pašvaldību likumu un Balvu novada domes 23.05.2024. saistošajiem noteikumiem Nr.10/2024 “Balvu novada pašvaldības nolikums” (turpmāk – </w:t>
      </w:r>
      <w:r w:rsidRPr="00C60FEB">
        <w:rPr>
          <w:b/>
          <w:sz w:val="22"/>
          <w:szCs w:val="22"/>
          <w:lang w:eastAsia="lv-LV"/>
        </w:rPr>
        <w:t>Pasūtītājs</w:t>
      </w:r>
      <w:r w:rsidRPr="00215293">
        <w:rPr>
          <w:bCs/>
          <w:sz w:val="22"/>
          <w:szCs w:val="22"/>
          <w:lang w:eastAsia="lv-LV"/>
        </w:rPr>
        <w:t>), no vienas puses,</w:t>
      </w:r>
    </w:p>
    <w:p w14:paraId="60CCC6E3" w14:textId="30583D6A" w:rsidR="00402DEB" w:rsidRPr="00444F79" w:rsidRDefault="00402DEB" w:rsidP="00B30F9F">
      <w:pPr>
        <w:pStyle w:val="Komentrateksts"/>
        <w:jc w:val="both"/>
        <w:rPr>
          <w:rFonts w:asciiTheme="majorBidi" w:hAnsiTheme="majorBidi" w:cstheme="majorBidi"/>
          <w:bCs/>
          <w:sz w:val="22"/>
          <w:szCs w:val="22"/>
          <w:lang w:eastAsia="lv-LV"/>
        </w:rPr>
      </w:pPr>
      <w:bookmarkStart w:id="17" w:name="_Hlk235715659"/>
      <w:r w:rsidRPr="00444F79">
        <w:rPr>
          <w:rFonts w:asciiTheme="majorBidi" w:hAnsiTheme="majorBidi" w:cstheme="majorBidi"/>
          <w:b/>
          <w:sz w:val="22"/>
          <w:szCs w:val="22"/>
        </w:rPr>
        <w:t xml:space="preserve">Balvu </w:t>
      </w:r>
      <w:r w:rsidR="00DA085E" w:rsidRPr="00444F79">
        <w:rPr>
          <w:rFonts w:asciiTheme="majorBidi" w:hAnsiTheme="majorBidi" w:cstheme="majorBidi"/>
          <w:b/>
          <w:sz w:val="22"/>
          <w:szCs w:val="22"/>
        </w:rPr>
        <w:t>m</w:t>
      </w:r>
      <w:r w:rsidRPr="00444F79">
        <w:rPr>
          <w:rFonts w:asciiTheme="majorBidi" w:hAnsiTheme="majorBidi" w:cstheme="majorBidi"/>
          <w:b/>
          <w:sz w:val="22"/>
          <w:szCs w:val="22"/>
        </w:rPr>
        <w:t>ākslas skola</w:t>
      </w:r>
      <w:r w:rsidRPr="00444F79">
        <w:rPr>
          <w:rFonts w:asciiTheme="majorBidi" w:hAnsiTheme="majorBidi" w:cstheme="majorBidi"/>
          <w:bCs/>
          <w:sz w:val="22"/>
          <w:szCs w:val="22"/>
        </w:rPr>
        <w:t xml:space="preserve">, </w:t>
      </w:r>
      <w:r w:rsidRPr="00444F79">
        <w:rPr>
          <w:rFonts w:asciiTheme="majorBidi" w:hAnsiTheme="majorBidi" w:cstheme="majorBidi"/>
          <w:sz w:val="22"/>
          <w:szCs w:val="22"/>
        </w:rPr>
        <w:t xml:space="preserve">Reģ.Nr.40900023301, adrese Teātra iela 2, Balvi, Balvu nov., LV-4501, </w:t>
      </w:r>
      <w:r w:rsidRPr="00444F79">
        <w:rPr>
          <w:rFonts w:asciiTheme="majorBidi" w:hAnsiTheme="majorBidi" w:cstheme="majorBidi"/>
          <w:bCs/>
          <w:sz w:val="22"/>
          <w:szCs w:val="22"/>
          <w:lang w:eastAsia="ru-RU"/>
        </w:rPr>
        <w:t xml:space="preserve">tās direktores </w:t>
      </w:r>
      <w:r w:rsidRPr="00444F79">
        <w:rPr>
          <w:rFonts w:asciiTheme="majorBidi" w:hAnsiTheme="majorBidi" w:cstheme="majorBidi"/>
          <w:b/>
          <w:sz w:val="22"/>
          <w:szCs w:val="22"/>
          <w:lang w:eastAsia="ru-RU"/>
        </w:rPr>
        <w:t>Elitas Teilānes</w:t>
      </w:r>
      <w:r w:rsidRPr="00444F79">
        <w:rPr>
          <w:rFonts w:asciiTheme="majorBidi" w:hAnsiTheme="majorBidi" w:cstheme="majorBidi"/>
          <w:bCs/>
          <w:sz w:val="22"/>
          <w:szCs w:val="22"/>
          <w:lang w:eastAsia="ru-RU"/>
        </w:rPr>
        <w:t xml:space="preserve"> personā, kura rīkojas pamatojoties uz</w:t>
      </w:r>
      <w:r w:rsidR="0004499C" w:rsidRPr="00444F79">
        <w:rPr>
          <w:rFonts w:asciiTheme="majorBidi" w:hAnsiTheme="majorBidi" w:cstheme="majorBidi"/>
          <w:bCs/>
          <w:sz w:val="22"/>
          <w:szCs w:val="22"/>
          <w:lang w:eastAsia="ru-RU"/>
        </w:rPr>
        <w:t xml:space="preserve"> </w:t>
      </w:r>
      <w:r w:rsidR="0004499C" w:rsidRPr="00444F79">
        <w:rPr>
          <w:bCs/>
          <w:sz w:val="22"/>
          <w:szCs w:val="22"/>
          <w:lang w:eastAsia="ru-RU"/>
        </w:rPr>
        <w:t>Balvu novada domes 01.07.2021. saistošajiem noteikumiem Nr.1/2021 “Balvu novada pašvaldības nolikums” un</w:t>
      </w:r>
      <w:r w:rsidRPr="00444F79">
        <w:rPr>
          <w:rFonts w:asciiTheme="majorBidi" w:hAnsiTheme="majorBidi" w:cstheme="majorBidi"/>
          <w:bCs/>
          <w:sz w:val="22"/>
          <w:szCs w:val="22"/>
          <w:lang w:eastAsia="ru-RU"/>
        </w:rPr>
        <w:t xml:space="preserve"> </w:t>
      </w:r>
      <w:r w:rsidR="00955F38" w:rsidRPr="00444F79">
        <w:rPr>
          <w:rFonts w:asciiTheme="majorBidi" w:hAnsiTheme="majorBidi" w:cstheme="majorBidi"/>
          <w:bCs/>
          <w:sz w:val="22"/>
          <w:szCs w:val="22"/>
          <w:lang w:eastAsia="ru-RU"/>
        </w:rPr>
        <w:t>Balvu mākslas skolas 23.12.2020.</w:t>
      </w:r>
      <w:r w:rsidRPr="00444F79">
        <w:rPr>
          <w:rFonts w:asciiTheme="majorBidi" w:hAnsiTheme="majorBidi" w:cstheme="majorBidi"/>
          <w:bCs/>
          <w:sz w:val="22"/>
          <w:szCs w:val="22"/>
          <w:lang w:eastAsia="ru-RU"/>
        </w:rPr>
        <w:t xml:space="preserve"> nolikumu (turpmāk – Pasūtītājs), no </w:t>
      </w:r>
      <w:r w:rsidR="00C71BE9">
        <w:rPr>
          <w:rFonts w:asciiTheme="majorBidi" w:hAnsiTheme="majorBidi" w:cstheme="majorBidi"/>
          <w:bCs/>
          <w:sz w:val="22"/>
          <w:szCs w:val="22"/>
          <w:lang w:eastAsia="ru-RU"/>
        </w:rPr>
        <w:t>otras</w:t>
      </w:r>
      <w:r w:rsidRPr="00444F79">
        <w:rPr>
          <w:rFonts w:asciiTheme="majorBidi" w:hAnsiTheme="majorBidi" w:cstheme="majorBidi"/>
          <w:bCs/>
          <w:sz w:val="22"/>
          <w:szCs w:val="22"/>
          <w:lang w:eastAsia="ru-RU"/>
        </w:rPr>
        <w:t xml:space="preserve"> puses</w:t>
      </w:r>
      <w:bookmarkEnd w:id="17"/>
      <w:r w:rsidRPr="00444F79">
        <w:rPr>
          <w:rFonts w:asciiTheme="majorBidi" w:hAnsiTheme="majorBidi" w:cstheme="majorBidi"/>
          <w:bCs/>
          <w:sz w:val="22"/>
          <w:szCs w:val="22"/>
          <w:lang w:eastAsia="ru-RU"/>
        </w:rPr>
        <w:t>, un</w:t>
      </w:r>
    </w:p>
    <w:p w14:paraId="2AF6D705" w14:textId="77777777" w:rsidR="00402DEB" w:rsidRPr="00444F79" w:rsidRDefault="00402DEB" w:rsidP="00B30F9F">
      <w:pPr>
        <w:contextualSpacing/>
        <w:jc w:val="both"/>
        <w:rPr>
          <w:rFonts w:asciiTheme="majorBidi" w:hAnsiTheme="majorBidi" w:cstheme="majorBidi"/>
          <w:bCs/>
          <w:sz w:val="22"/>
          <w:szCs w:val="22"/>
        </w:rPr>
      </w:pPr>
    </w:p>
    <w:p w14:paraId="5AA3AB83" w14:textId="3A50C14E" w:rsidR="00402DEB" w:rsidRPr="00444F79" w:rsidRDefault="00402DEB" w:rsidP="00B30F9F">
      <w:pPr>
        <w:contextualSpacing/>
        <w:jc w:val="both"/>
        <w:rPr>
          <w:rFonts w:asciiTheme="majorBidi" w:hAnsiTheme="majorBidi" w:cstheme="majorBidi"/>
          <w:bCs/>
          <w:sz w:val="22"/>
          <w:szCs w:val="22"/>
        </w:rPr>
      </w:pPr>
      <w:r w:rsidRPr="00444F79">
        <w:rPr>
          <w:rFonts w:asciiTheme="majorBidi" w:hAnsiTheme="majorBidi" w:cstheme="majorBidi"/>
          <w:b/>
          <w:sz w:val="22"/>
          <w:szCs w:val="22"/>
        </w:rPr>
        <w:t>SIA</w:t>
      </w:r>
      <w:r w:rsidRPr="00444F79">
        <w:rPr>
          <w:rFonts w:asciiTheme="majorBidi" w:hAnsiTheme="majorBidi" w:cstheme="majorBidi"/>
          <w:b/>
          <w:bCs/>
          <w:sz w:val="22"/>
          <w:szCs w:val="22"/>
        </w:rPr>
        <w:t xml:space="preserve"> “…”</w:t>
      </w:r>
      <w:r w:rsidRPr="00444F79">
        <w:rPr>
          <w:rFonts w:asciiTheme="majorBidi" w:hAnsiTheme="majorBidi" w:cstheme="majorBidi"/>
          <w:sz w:val="22"/>
          <w:szCs w:val="22"/>
        </w:rPr>
        <w:t xml:space="preserve">, Reģ.Nr…., adrese …, LV-…, tās valdes ….. </w:t>
      </w:r>
      <w:r w:rsidRPr="00444F79">
        <w:rPr>
          <w:rFonts w:asciiTheme="majorBidi" w:hAnsiTheme="majorBidi" w:cstheme="majorBidi"/>
          <w:b/>
          <w:bCs/>
          <w:sz w:val="22"/>
          <w:szCs w:val="22"/>
        </w:rPr>
        <w:t>……</w:t>
      </w:r>
      <w:r w:rsidRPr="00444F79">
        <w:rPr>
          <w:rFonts w:asciiTheme="majorBidi" w:hAnsiTheme="majorBidi" w:cstheme="majorBidi"/>
          <w:sz w:val="22"/>
          <w:szCs w:val="22"/>
        </w:rPr>
        <w:t xml:space="preserve"> personā, kur_ darbojas uz statūtu pamata (turpmāk – Piegādātājs), no </w:t>
      </w:r>
      <w:r w:rsidR="00C71BE9">
        <w:rPr>
          <w:rFonts w:asciiTheme="majorBidi" w:hAnsiTheme="majorBidi" w:cstheme="majorBidi"/>
          <w:sz w:val="22"/>
          <w:szCs w:val="22"/>
        </w:rPr>
        <w:t>trešās</w:t>
      </w:r>
      <w:r w:rsidRPr="00444F79">
        <w:rPr>
          <w:rFonts w:asciiTheme="majorBidi" w:hAnsiTheme="majorBidi" w:cstheme="majorBidi"/>
          <w:sz w:val="22"/>
          <w:szCs w:val="22"/>
        </w:rPr>
        <w:t xml:space="preserve"> puses,</w:t>
      </w:r>
    </w:p>
    <w:p w14:paraId="53F7B27B" w14:textId="77777777" w:rsidR="00402DEB" w:rsidRPr="00444F79" w:rsidRDefault="00402DEB" w:rsidP="00B30F9F">
      <w:pPr>
        <w:contextualSpacing/>
        <w:jc w:val="both"/>
        <w:rPr>
          <w:rFonts w:asciiTheme="majorBidi" w:hAnsiTheme="majorBidi" w:cstheme="majorBidi"/>
          <w:sz w:val="22"/>
          <w:szCs w:val="22"/>
        </w:rPr>
      </w:pPr>
    </w:p>
    <w:p w14:paraId="6086F61E" w14:textId="61E9E03B" w:rsidR="00402DEB" w:rsidRPr="00444F79" w:rsidRDefault="00402DEB" w:rsidP="00B30F9F">
      <w:pPr>
        <w:contextualSpacing/>
        <w:jc w:val="both"/>
        <w:rPr>
          <w:rFonts w:asciiTheme="majorBidi" w:hAnsiTheme="majorBidi" w:cstheme="majorBidi"/>
          <w:sz w:val="22"/>
          <w:szCs w:val="22"/>
        </w:rPr>
      </w:pPr>
      <w:r w:rsidRPr="00444F79">
        <w:rPr>
          <w:rFonts w:asciiTheme="majorBidi" w:hAnsiTheme="majorBidi" w:cstheme="majorBidi"/>
          <w:sz w:val="22"/>
          <w:szCs w:val="22"/>
        </w:rPr>
        <w:t xml:space="preserve">abi kopā un katrs atsevišķi (turpmāk – Līdzēji), pamatojoties uz Iepirkumu komisijas Publisko iepirkumu likuma </w:t>
      </w:r>
      <w:r w:rsidRPr="00444F79">
        <w:rPr>
          <w:rFonts w:asciiTheme="majorBidi" w:hAnsiTheme="majorBidi" w:cstheme="majorBidi"/>
          <w:iCs/>
          <w:sz w:val="22"/>
          <w:szCs w:val="22"/>
        </w:rPr>
        <w:t>9.panta kārtībā organizētā iepirkuma</w:t>
      </w:r>
      <w:r w:rsidRPr="00444F79">
        <w:rPr>
          <w:rFonts w:asciiTheme="majorBidi" w:hAnsiTheme="majorBidi" w:cstheme="majorBidi"/>
          <w:sz w:val="22"/>
          <w:szCs w:val="22"/>
        </w:rPr>
        <w:t xml:space="preserve"> “</w:t>
      </w:r>
      <w:r w:rsidR="00223697" w:rsidRPr="00444F79">
        <w:rPr>
          <w:rFonts w:asciiTheme="majorBidi" w:hAnsiTheme="majorBidi" w:cstheme="majorBidi"/>
          <w:sz w:val="22"/>
          <w:szCs w:val="22"/>
        </w:rPr>
        <w:t xml:space="preserve">Mācību materiālu piegāde Balvu </w:t>
      </w:r>
      <w:r w:rsidR="00847826" w:rsidRPr="00444F79">
        <w:rPr>
          <w:rFonts w:asciiTheme="majorBidi" w:hAnsiTheme="majorBidi" w:cstheme="majorBidi"/>
          <w:sz w:val="22"/>
          <w:szCs w:val="22"/>
        </w:rPr>
        <w:t>m</w:t>
      </w:r>
      <w:r w:rsidR="00223697" w:rsidRPr="00444F79">
        <w:rPr>
          <w:rFonts w:asciiTheme="majorBidi" w:hAnsiTheme="majorBidi" w:cstheme="majorBidi"/>
          <w:sz w:val="22"/>
          <w:szCs w:val="22"/>
        </w:rPr>
        <w:t>ākslas skolai</w:t>
      </w:r>
      <w:r w:rsidRPr="00444F79">
        <w:rPr>
          <w:rFonts w:asciiTheme="majorBidi" w:hAnsiTheme="majorBidi" w:cstheme="majorBidi"/>
          <w:sz w:val="22"/>
          <w:szCs w:val="22"/>
        </w:rPr>
        <w:t xml:space="preserve">” </w:t>
      </w:r>
      <w:r w:rsidRPr="00162E76">
        <w:rPr>
          <w:rFonts w:asciiTheme="majorBidi" w:hAnsiTheme="majorBidi" w:cstheme="majorBidi"/>
          <w:sz w:val="22"/>
          <w:szCs w:val="22"/>
        </w:rPr>
        <w:t>(</w:t>
      </w:r>
      <w:proofErr w:type="spellStart"/>
      <w:r w:rsidRPr="00162E76">
        <w:rPr>
          <w:rFonts w:asciiTheme="majorBidi" w:hAnsiTheme="majorBidi" w:cstheme="majorBidi"/>
          <w:sz w:val="22"/>
          <w:szCs w:val="22"/>
        </w:rPr>
        <w:t>ID.Nr.BNP</w:t>
      </w:r>
      <w:proofErr w:type="spellEnd"/>
      <w:r w:rsidRPr="00162E76">
        <w:rPr>
          <w:rFonts w:asciiTheme="majorBidi" w:hAnsiTheme="majorBidi" w:cstheme="majorBidi"/>
          <w:sz w:val="22"/>
          <w:szCs w:val="22"/>
        </w:rPr>
        <w:t xml:space="preserve"> 202</w:t>
      </w:r>
      <w:r w:rsidR="00C71BE9" w:rsidRPr="00162E76">
        <w:rPr>
          <w:rFonts w:asciiTheme="majorBidi" w:hAnsiTheme="majorBidi" w:cstheme="majorBidi"/>
          <w:sz w:val="22"/>
          <w:szCs w:val="22"/>
        </w:rPr>
        <w:t>6</w:t>
      </w:r>
      <w:r w:rsidRPr="00162E76">
        <w:rPr>
          <w:rFonts w:asciiTheme="majorBidi" w:hAnsiTheme="majorBidi" w:cstheme="majorBidi"/>
          <w:sz w:val="22"/>
          <w:szCs w:val="22"/>
        </w:rPr>
        <w:t>/</w:t>
      </w:r>
      <w:r w:rsidR="00C71BE9" w:rsidRPr="00162E76">
        <w:rPr>
          <w:rFonts w:asciiTheme="majorBidi" w:hAnsiTheme="majorBidi" w:cstheme="majorBidi"/>
          <w:sz w:val="22"/>
          <w:szCs w:val="22"/>
        </w:rPr>
        <w:t>51</w:t>
      </w:r>
      <w:r w:rsidRPr="00162E76">
        <w:rPr>
          <w:rFonts w:asciiTheme="majorBidi" w:hAnsiTheme="majorBidi" w:cstheme="majorBidi"/>
          <w:sz w:val="22"/>
          <w:szCs w:val="22"/>
        </w:rPr>
        <w:t>)</w:t>
      </w:r>
      <w:r w:rsidRPr="00444F79">
        <w:rPr>
          <w:rFonts w:asciiTheme="majorBidi" w:hAnsiTheme="majorBidi" w:cstheme="majorBidi"/>
          <w:sz w:val="22"/>
          <w:szCs w:val="22"/>
        </w:rPr>
        <w:t xml:space="preserve"> rezultātiem un SIA “……..” iesniegto piedāvājumu, noslēdz šādu Piegādes līgumu (turpmāk – Līgums):</w:t>
      </w:r>
    </w:p>
    <w:p w14:paraId="349CCA25" w14:textId="77777777" w:rsidR="00402DEB" w:rsidRPr="00444F79" w:rsidRDefault="00402DEB" w:rsidP="00B83B3D">
      <w:pPr>
        <w:ind w:left="360"/>
        <w:jc w:val="both"/>
        <w:rPr>
          <w:rFonts w:asciiTheme="majorBidi" w:hAnsiTheme="majorBidi" w:cstheme="majorBidi"/>
          <w:sz w:val="22"/>
          <w:szCs w:val="22"/>
        </w:rPr>
      </w:pPr>
    </w:p>
    <w:p w14:paraId="7E03C0D5" w14:textId="77777777" w:rsidR="00402DEB" w:rsidRPr="00444F79" w:rsidRDefault="00402DEB" w:rsidP="00B83B3D">
      <w:pPr>
        <w:pStyle w:val="Sarakstarindkopa"/>
        <w:numPr>
          <w:ilvl w:val="0"/>
          <w:numId w:val="53"/>
        </w:numPr>
        <w:ind w:left="426" w:hanging="426"/>
        <w:jc w:val="center"/>
        <w:rPr>
          <w:rFonts w:asciiTheme="majorBidi" w:hAnsiTheme="majorBidi" w:cstheme="majorBidi"/>
          <w:sz w:val="22"/>
          <w:szCs w:val="22"/>
        </w:rPr>
      </w:pPr>
      <w:bookmarkStart w:id="18" w:name="_Hlk80611529"/>
      <w:r w:rsidRPr="00444F79">
        <w:rPr>
          <w:rFonts w:asciiTheme="majorBidi" w:hAnsiTheme="majorBidi" w:cstheme="majorBidi"/>
          <w:b/>
          <w:bCs/>
          <w:iCs/>
          <w:sz w:val="22"/>
          <w:szCs w:val="22"/>
        </w:rPr>
        <w:t>Līguma</w:t>
      </w:r>
      <w:r w:rsidRPr="00444F79">
        <w:rPr>
          <w:rFonts w:asciiTheme="majorBidi" w:hAnsiTheme="majorBidi" w:cstheme="majorBidi"/>
          <w:b/>
          <w:iCs/>
          <w:sz w:val="22"/>
          <w:szCs w:val="22"/>
        </w:rPr>
        <w:t xml:space="preserve"> priekšmets</w:t>
      </w:r>
    </w:p>
    <w:p w14:paraId="7109B1F3" w14:textId="77777777" w:rsidR="00402DEB" w:rsidRPr="00444F79" w:rsidRDefault="00402DEB" w:rsidP="00B30F9F">
      <w:pPr>
        <w:contextualSpacing/>
        <w:jc w:val="both"/>
        <w:rPr>
          <w:rFonts w:asciiTheme="majorBidi" w:hAnsiTheme="majorBidi" w:cstheme="majorBidi"/>
          <w:sz w:val="22"/>
          <w:szCs w:val="22"/>
        </w:rPr>
      </w:pPr>
    </w:p>
    <w:p w14:paraId="1BFC99D0" w14:textId="301FE8AE" w:rsidR="00402DEB" w:rsidRPr="00444F79" w:rsidRDefault="00402DEB" w:rsidP="00B30F9F">
      <w:pPr>
        <w:pStyle w:val="Sarakstarindkopa"/>
        <w:numPr>
          <w:ilvl w:val="1"/>
          <w:numId w:val="14"/>
        </w:numPr>
        <w:ind w:left="426" w:hanging="426"/>
        <w:jc w:val="both"/>
        <w:rPr>
          <w:rFonts w:asciiTheme="majorBidi" w:hAnsiTheme="majorBidi" w:cstheme="majorBidi"/>
          <w:sz w:val="22"/>
          <w:szCs w:val="22"/>
        </w:rPr>
      </w:pPr>
      <w:r w:rsidRPr="00444F79">
        <w:rPr>
          <w:rFonts w:asciiTheme="majorBidi" w:hAnsiTheme="majorBidi" w:cstheme="majorBidi"/>
          <w:sz w:val="22"/>
          <w:szCs w:val="22"/>
        </w:rPr>
        <w:t xml:space="preserve">Pasūtītājs uzdod un Piegādātājs apņemas veikt </w:t>
      </w:r>
      <w:r w:rsidR="00B83B3D" w:rsidRPr="00444F79">
        <w:rPr>
          <w:rFonts w:asciiTheme="majorBidi" w:hAnsiTheme="majorBidi" w:cstheme="majorBidi"/>
          <w:sz w:val="22"/>
          <w:szCs w:val="22"/>
        </w:rPr>
        <w:t>……………..</w:t>
      </w:r>
      <w:r w:rsidRPr="00444F79">
        <w:rPr>
          <w:rFonts w:asciiTheme="majorBidi" w:hAnsiTheme="majorBidi" w:cstheme="majorBidi"/>
          <w:sz w:val="22"/>
          <w:szCs w:val="22"/>
        </w:rPr>
        <w:t xml:space="preserve"> (turpmāk – Prece) piegādi </w:t>
      </w:r>
      <w:r w:rsidR="004A5890" w:rsidRPr="00444F79">
        <w:rPr>
          <w:rFonts w:asciiTheme="majorBidi" w:hAnsiTheme="majorBidi" w:cstheme="majorBidi"/>
          <w:sz w:val="22"/>
          <w:szCs w:val="22"/>
        </w:rPr>
        <w:t xml:space="preserve">Balvu </w:t>
      </w:r>
      <w:r w:rsidR="00B83B3D" w:rsidRPr="00444F79">
        <w:rPr>
          <w:rFonts w:asciiTheme="majorBidi" w:hAnsiTheme="majorBidi" w:cstheme="majorBidi"/>
          <w:sz w:val="22"/>
          <w:szCs w:val="22"/>
        </w:rPr>
        <w:t>m</w:t>
      </w:r>
      <w:r w:rsidR="00223697" w:rsidRPr="00444F79">
        <w:rPr>
          <w:rFonts w:asciiTheme="majorBidi" w:hAnsiTheme="majorBidi" w:cstheme="majorBidi"/>
          <w:sz w:val="22"/>
          <w:szCs w:val="22"/>
        </w:rPr>
        <w:t>ākslas skolai</w:t>
      </w:r>
      <w:r w:rsidRPr="00444F79">
        <w:rPr>
          <w:rFonts w:asciiTheme="majorBidi" w:hAnsiTheme="majorBidi" w:cstheme="majorBidi"/>
          <w:sz w:val="22"/>
          <w:szCs w:val="22"/>
        </w:rPr>
        <w:t>, atbilstoši Piegādātāja iesniegtaja</w:t>
      </w:r>
      <w:r w:rsidR="00223697" w:rsidRPr="00444F79">
        <w:rPr>
          <w:rFonts w:asciiTheme="majorBidi" w:hAnsiTheme="majorBidi" w:cstheme="majorBidi"/>
          <w:sz w:val="22"/>
          <w:szCs w:val="22"/>
        </w:rPr>
        <w:t>i Tehniskajai specifikācijai/</w:t>
      </w:r>
      <w:r w:rsidR="00B83B3D" w:rsidRPr="00444F79">
        <w:rPr>
          <w:rFonts w:asciiTheme="majorBidi" w:hAnsiTheme="majorBidi" w:cstheme="majorBidi"/>
          <w:sz w:val="22"/>
          <w:szCs w:val="22"/>
        </w:rPr>
        <w:t xml:space="preserve"> </w:t>
      </w:r>
      <w:r w:rsidR="00223697" w:rsidRPr="00444F79">
        <w:rPr>
          <w:rFonts w:asciiTheme="majorBidi" w:hAnsiTheme="majorBidi" w:cstheme="majorBidi"/>
          <w:sz w:val="22"/>
          <w:szCs w:val="22"/>
        </w:rPr>
        <w:t xml:space="preserve">Tehniskajam </w:t>
      </w:r>
      <w:r w:rsidRPr="00444F79">
        <w:rPr>
          <w:rFonts w:asciiTheme="majorBidi" w:hAnsiTheme="majorBidi" w:cstheme="majorBidi"/>
          <w:sz w:val="22"/>
          <w:szCs w:val="22"/>
        </w:rPr>
        <w:t>piedāvājumam (skat. 1.pielikumu)</w:t>
      </w:r>
      <w:r w:rsidR="00B83B3D" w:rsidRPr="00444F79">
        <w:rPr>
          <w:rFonts w:asciiTheme="majorBidi" w:hAnsiTheme="majorBidi" w:cstheme="majorBidi"/>
          <w:sz w:val="22"/>
          <w:szCs w:val="22"/>
        </w:rPr>
        <w:t xml:space="preserve"> un </w:t>
      </w:r>
      <w:r w:rsidR="00B83B3D" w:rsidRPr="00444F79">
        <w:rPr>
          <w:sz w:val="22"/>
          <w:szCs w:val="22"/>
        </w:rPr>
        <w:t>Piegādātāja iesniegtajam piedāvājumam (skat. 2.pielikumu).</w:t>
      </w:r>
    </w:p>
    <w:p w14:paraId="44A56EA5" w14:textId="77777777" w:rsidR="00402DEB" w:rsidRPr="00444F79" w:rsidRDefault="00402DEB" w:rsidP="00B30F9F">
      <w:pPr>
        <w:jc w:val="both"/>
        <w:rPr>
          <w:rFonts w:asciiTheme="majorBidi" w:hAnsiTheme="majorBidi" w:cstheme="majorBidi"/>
          <w:sz w:val="22"/>
          <w:szCs w:val="22"/>
        </w:rPr>
      </w:pPr>
    </w:p>
    <w:p w14:paraId="1ED7C133" w14:textId="48337D78" w:rsidR="00402DEB" w:rsidRPr="00847826" w:rsidRDefault="00402DEB" w:rsidP="00B30F9F">
      <w:pPr>
        <w:pStyle w:val="Sarakstarindkopa"/>
        <w:numPr>
          <w:ilvl w:val="1"/>
          <w:numId w:val="14"/>
        </w:numPr>
        <w:ind w:left="426" w:hanging="426"/>
        <w:jc w:val="both"/>
        <w:rPr>
          <w:rFonts w:asciiTheme="majorBidi" w:hAnsiTheme="majorBidi" w:cstheme="majorBidi"/>
          <w:sz w:val="22"/>
          <w:szCs w:val="22"/>
        </w:rPr>
      </w:pPr>
      <w:r w:rsidRPr="00444F79">
        <w:rPr>
          <w:rFonts w:asciiTheme="majorBidi" w:hAnsiTheme="majorBidi" w:cstheme="majorBidi"/>
          <w:iCs/>
          <w:sz w:val="22"/>
          <w:szCs w:val="22"/>
        </w:rPr>
        <w:t xml:space="preserve">Preces piegādes vieta – </w:t>
      </w:r>
      <w:r w:rsidR="00223697" w:rsidRPr="00444F79">
        <w:rPr>
          <w:rFonts w:asciiTheme="majorBidi" w:hAnsiTheme="majorBidi" w:cstheme="majorBidi"/>
          <w:iCs/>
          <w:sz w:val="22"/>
          <w:szCs w:val="22"/>
        </w:rPr>
        <w:t>Teātra iela</w:t>
      </w:r>
      <w:r w:rsidR="00223697" w:rsidRPr="00847826">
        <w:rPr>
          <w:rFonts w:asciiTheme="majorBidi" w:hAnsiTheme="majorBidi" w:cstheme="majorBidi"/>
          <w:iCs/>
          <w:sz w:val="22"/>
          <w:szCs w:val="22"/>
        </w:rPr>
        <w:t xml:space="preserve"> 2, Balvi, Balvu nov., LV-4501.</w:t>
      </w:r>
    </w:p>
    <w:p w14:paraId="561B7E4B" w14:textId="77777777" w:rsidR="00402DEB" w:rsidRPr="00847826" w:rsidRDefault="00402DEB" w:rsidP="00B30F9F">
      <w:pPr>
        <w:jc w:val="both"/>
        <w:rPr>
          <w:rFonts w:asciiTheme="majorBidi" w:hAnsiTheme="majorBidi" w:cstheme="majorBidi"/>
          <w:sz w:val="22"/>
          <w:szCs w:val="22"/>
        </w:rPr>
      </w:pPr>
    </w:p>
    <w:p w14:paraId="77C8E8FF" w14:textId="4A9B6656" w:rsidR="00402DEB" w:rsidRPr="00DE625C" w:rsidRDefault="00402DEB" w:rsidP="00DE625C">
      <w:pPr>
        <w:pStyle w:val="Sarakstarindkopa"/>
        <w:numPr>
          <w:ilvl w:val="0"/>
          <w:numId w:val="14"/>
        </w:numPr>
        <w:ind w:left="426" w:hanging="426"/>
        <w:jc w:val="center"/>
        <w:rPr>
          <w:rFonts w:asciiTheme="majorBidi" w:hAnsiTheme="majorBidi" w:cstheme="majorBidi"/>
          <w:b/>
          <w:iCs/>
          <w:sz w:val="22"/>
          <w:szCs w:val="22"/>
        </w:rPr>
      </w:pPr>
      <w:r w:rsidRPr="00DE625C">
        <w:rPr>
          <w:rFonts w:asciiTheme="majorBidi" w:hAnsiTheme="majorBidi" w:cstheme="majorBidi"/>
          <w:b/>
          <w:iCs/>
          <w:sz w:val="22"/>
          <w:szCs w:val="22"/>
        </w:rPr>
        <w:t>Līguma cena un norēķinu kārtība</w:t>
      </w:r>
    </w:p>
    <w:p w14:paraId="719F7219" w14:textId="77777777" w:rsidR="00402DEB" w:rsidRPr="00B30F9F" w:rsidRDefault="00402DEB" w:rsidP="00B83B3D">
      <w:pPr>
        <w:contextualSpacing/>
        <w:jc w:val="both"/>
        <w:rPr>
          <w:rFonts w:asciiTheme="majorBidi" w:hAnsiTheme="majorBidi" w:cstheme="majorBidi"/>
          <w:bCs/>
          <w:iCs/>
          <w:sz w:val="22"/>
          <w:szCs w:val="22"/>
        </w:rPr>
      </w:pPr>
    </w:p>
    <w:p w14:paraId="6958C828" w14:textId="4999E0A0" w:rsidR="00D24B02" w:rsidRPr="00B30F9F" w:rsidRDefault="00D24B02" w:rsidP="00DE625C">
      <w:pPr>
        <w:pStyle w:val="Komentratma"/>
        <w:numPr>
          <w:ilvl w:val="1"/>
          <w:numId w:val="14"/>
        </w:numPr>
        <w:ind w:left="426" w:hanging="426"/>
        <w:jc w:val="both"/>
        <w:rPr>
          <w:rFonts w:asciiTheme="majorBidi" w:hAnsiTheme="majorBidi" w:cstheme="majorBidi"/>
          <w:b w:val="0"/>
          <w:bCs w:val="0"/>
          <w:sz w:val="22"/>
          <w:szCs w:val="22"/>
        </w:rPr>
      </w:pPr>
      <w:bookmarkStart w:id="19" w:name="_Hlk42519205"/>
      <w:r w:rsidRPr="00B30F9F">
        <w:rPr>
          <w:rFonts w:asciiTheme="majorBidi" w:hAnsiTheme="majorBidi" w:cstheme="majorBidi"/>
          <w:b w:val="0"/>
          <w:bCs w:val="0"/>
          <w:sz w:val="22"/>
          <w:szCs w:val="22"/>
        </w:rPr>
        <w:t xml:space="preserve">Līguma kopējā summa ir </w:t>
      </w:r>
      <w:r w:rsidRPr="00B30F9F">
        <w:rPr>
          <w:rFonts w:asciiTheme="majorBidi" w:hAnsiTheme="majorBidi" w:cstheme="majorBidi"/>
          <w:sz w:val="22"/>
          <w:szCs w:val="22"/>
        </w:rPr>
        <w:t xml:space="preserve">EUR …. (… </w:t>
      </w:r>
      <w:r w:rsidRPr="00B30F9F">
        <w:rPr>
          <w:rFonts w:asciiTheme="majorBidi" w:hAnsiTheme="majorBidi" w:cstheme="majorBidi"/>
          <w:i/>
          <w:iCs/>
          <w:sz w:val="22"/>
          <w:szCs w:val="22"/>
        </w:rPr>
        <w:t>euro</w:t>
      </w:r>
      <w:r w:rsidRPr="00B30F9F">
        <w:rPr>
          <w:rFonts w:asciiTheme="majorBidi" w:hAnsiTheme="majorBidi" w:cstheme="majorBidi"/>
          <w:sz w:val="22"/>
          <w:szCs w:val="22"/>
        </w:rPr>
        <w:t>, … centi)</w:t>
      </w:r>
      <w:r w:rsidRPr="00B30F9F">
        <w:rPr>
          <w:rFonts w:asciiTheme="majorBidi" w:hAnsiTheme="majorBidi" w:cstheme="majorBidi"/>
          <w:b w:val="0"/>
          <w:bCs w:val="0"/>
          <w:sz w:val="22"/>
          <w:szCs w:val="22"/>
        </w:rPr>
        <w:t xml:space="preserve">, kurā ietilpst pamatsumma EUR …. (…. </w:t>
      </w:r>
      <w:r w:rsidRPr="00B30F9F">
        <w:rPr>
          <w:rFonts w:asciiTheme="majorBidi" w:hAnsiTheme="majorBidi" w:cstheme="majorBidi"/>
          <w:b w:val="0"/>
          <w:bCs w:val="0"/>
          <w:i/>
          <w:iCs/>
          <w:sz w:val="22"/>
          <w:szCs w:val="22"/>
        </w:rPr>
        <w:t>euro</w:t>
      </w:r>
      <w:r w:rsidRPr="00B30F9F">
        <w:rPr>
          <w:rFonts w:asciiTheme="majorBidi" w:hAnsiTheme="majorBidi" w:cstheme="majorBidi"/>
          <w:b w:val="0"/>
          <w:bCs w:val="0"/>
          <w:sz w:val="22"/>
          <w:szCs w:val="22"/>
        </w:rPr>
        <w:t xml:space="preserve">, … centi) un PVN 21% – EUR …. (…. </w:t>
      </w:r>
      <w:r w:rsidRPr="00B30F9F">
        <w:rPr>
          <w:rFonts w:asciiTheme="majorBidi" w:hAnsiTheme="majorBidi" w:cstheme="majorBidi"/>
          <w:b w:val="0"/>
          <w:bCs w:val="0"/>
          <w:i/>
          <w:iCs/>
          <w:sz w:val="22"/>
          <w:szCs w:val="22"/>
        </w:rPr>
        <w:t>euro</w:t>
      </w:r>
      <w:r w:rsidRPr="00B30F9F">
        <w:rPr>
          <w:rFonts w:asciiTheme="majorBidi" w:hAnsiTheme="majorBidi" w:cstheme="majorBidi"/>
          <w:b w:val="0"/>
          <w:bCs w:val="0"/>
          <w:sz w:val="22"/>
          <w:szCs w:val="22"/>
        </w:rPr>
        <w:t>, … centi).</w:t>
      </w:r>
    </w:p>
    <w:p w14:paraId="1E8F7342" w14:textId="77777777" w:rsidR="00627C8C" w:rsidRPr="007E1CD3" w:rsidRDefault="00627C8C" w:rsidP="00B83B3D">
      <w:pPr>
        <w:ind w:left="6"/>
        <w:jc w:val="both"/>
        <w:rPr>
          <w:rFonts w:asciiTheme="majorBidi" w:hAnsiTheme="majorBidi" w:cstheme="majorBidi"/>
          <w:sz w:val="22"/>
          <w:szCs w:val="22"/>
        </w:rPr>
      </w:pPr>
    </w:p>
    <w:p w14:paraId="689CB6A7" w14:textId="604FEBCB" w:rsidR="00C71BE9" w:rsidRPr="00215293" w:rsidRDefault="00C71BE9" w:rsidP="00C71BE9">
      <w:pPr>
        <w:pStyle w:val="Sarakstarindkopa"/>
        <w:numPr>
          <w:ilvl w:val="2"/>
          <w:numId w:val="14"/>
        </w:numPr>
        <w:ind w:left="607"/>
        <w:jc w:val="both"/>
        <w:rPr>
          <w:sz w:val="22"/>
          <w:szCs w:val="22"/>
        </w:rPr>
      </w:pPr>
      <w:r w:rsidRPr="00215293">
        <w:rPr>
          <w:sz w:val="22"/>
          <w:szCs w:val="22"/>
        </w:rPr>
        <w:t xml:space="preserve">apmaksa tiek veikta </w:t>
      </w:r>
      <w:r w:rsidRPr="00215293">
        <w:rPr>
          <w:rFonts w:eastAsia="TimesNewRoman"/>
          <w:sz w:val="22"/>
          <w:szCs w:val="22"/>
          <w:lang w:eastAsia="ru-RU"/>
        </w:rPr>
        <w:t>pēc katras faktiskās piegādes reizes</w:t>
      </w:r>
      <w:r w:rsidRPr="00215293">
        <w:rPr>
          <w:sz w:val="22"/>
          <w:szCs w:val="22"/>
        </w:rPr>
        <w:t xml:space="preserve"> atbilstoši piegādātās Preces apjomam, </w:t>
      </w:r>
      <w:r w:rsidRPr="00215293">
        <w:rPr>
          <w:b/>
          <w:bCs/>
          <w:sz w:val="22"/>
          <w:szCs w:val="22"/>
        </w:rPr>
        <w:t>30 (trīsdesmit) dienu</w:t>
      </w:r>
      <w:r w:rsidRPr="00215293">
        <w:rPr>
          <w:sz w:val="22"/>
          <w:szCs w:val="22"/>
        </w:rPr>
        <w:t xml:space="preserve"> laikā pēc pavadzīmes iesniegšanas un strukturēta elektroniskā rēķina saņemšanas Pārvaldes e-adresē (skat. Līguma 1</w:t>
      </w:r>
      <w:r w:rsidR="00C35D63">
        <w:rPr>
          <w:sz w:val="22"/>
          <w:szCs w:val="22"/>
        </w:rPr>
        <w:t>2</w:t>
      </w:r>
      <w:r w:rsidRPr="00215293">
        <w:rPr>
          <w:sz w:val="22"/>
          <w:szCs w:val="22"/>
        </w:rPr>
        <w:t>.4.</w:t>
      </w:r>
      <w:r w:rsidR="00C35D63">
        <w:rPr>
          <w:sz w:val="22"/>
          <w:szCs w:val="22"/>
        </w:rPr>
        <w:t>1</w:t>
      </w:r>
      <w:r w:rsidRPr="00215293">
        <w:rPr>
          <w:sz w:val="22"/>
          <w:szCs w:val="22"/>
        </w:rPr>
        <w:t>.punktu);</w:t>
      </w:r>
    </w:p>
    <w:p w14:paraId="485017C8" w14:textId="77777777" w:rsidR="00627C8C" w:rsidRPr="007E1CD3" w:rsidRDefault="00627C8C" w:rsidP="00B83B3D">
      <w:pPr>
        <w:jc w:val="both"/>
        <w:rPr>
          <w:rFonts w:asciiTheme="majorBidi" w:hAnsiTheme="majorBidi" w:cstheme="majorBidi"/>
          <w:sz w:val="22"/>
          <w:szCs w:val="22"/>
          <w:shd w:val="clear" w:color="auto" w:fill="FFFFFF"/>
        </w:rPr>
      </w:pPr>
    </w:p>
    <w:bookmarkEnd w:id="18"/>
    <w:bookmarkEnd w:id="19"/>
    <w:p w14:paraId="5FB4C0C3" w14:textId="77777777" w:rsidR="00C35D63" w:rsidRDefault="00C35D63" w:rsidP="00C35D63">
      <w:pPr>
        <w:pStyle w:val="Sarakstarindkopa"/>
        <w:numPr>
          <w:ilvl w:val="1"/>
          <w:numId w:val="14"/>
        </w:numPr>
        <w:ind w:left="426" w:hanging="426"/>
        <w:jc w:val="both"/>
        <w:rPr>
          <w:sz w:val="22"/>
          <w:szCs w:val="22"/>
        </w:rPr>
      </w:pPr>
      <w:r w:rsidRPr="00215293">
        <w:rPr>
          <w:iCs/>
          <w:sz w:val="22"/>
          <w:szCs w:val="22"/>
        </w:rPr>
        <w:t>Līguma darbības laikā apmaksas kārtība</w:t>
      </w:r>
      <w:r w:rsidRPr="00215293">
        <w:rPr>
          <w:sz w:val="22"/>
          <w:szCs w:val="22"/>
        </w:rPr>
        <w:t xml:space="preserve"> nevar tikt mainīta.</w:t>
      </w:r>
    </w:p>
    <w:p w14:paraId="5B43958F" w14:textId="77777777" w:rsidR="00C35D63" w:rsidRPr="00C35D63" w:rsidRDefault="00C35D63" w:rsidP="00C35D63">
      <w:pPr>
        <w:jc w:val="both"/>
        <w:rPr>
          <w:sz w:val="22"/>
          <w:szCs w:val="22"/>
        </w:rPr>
      </w:pPr>
    </w:p>
    <w:p w14:paraId="3453E09E" w14:textId="77777777" w:rsidR="00C35D63" w:rsidRPr="00215293" w:rsidRDefault="00C35D63" w:rsidP="00C35D63">
      <w:pPr>
        <w:pStyle w:val="Sarakstarindkopa"/>
        <w:numPr>
          <w:ilvl w:val="1"/>
          <w:numId w:val="14"/>
        </w:numPr>
        <w:ind w:left="426" w:hanging="426"/>
        <w:jc w:val="both"/>
        <w:rPr>
          <w:sz w:val="22"/>
          <w:szCs w:val="22"/>
        </w:rPr>
      </w:pPr>
      <w:r w:rsidRPr="00215293">
        <w:rPr>
          <w:sz w:val="22"/>
          <w:szCs w:val="22"/>
        </w:rPr>
        <w:t>Cenā ir iekļauti visi ar Līguma izpildi saistītie izdevumi, t.sk. visi nodokļi, nodevas, administratīvās izmaksas, transporta izdevumi, piegādes vai Preces iespējamie sadārdzinājumi u.c. cenu izmaiņas, kā arī tādas izmaksas, kas nav minētas, bet bez kurām nebūtu iespējama kvalitatīva Līguma izpilde.</w:t>
      </w:r>
    </w:p>
    <w:p w14:paraId="10DCD6D5" w14:textId="77777777" w:rsidR="00C35D63" w:rsidRDefault="00C35D63" w:rsidP="00C35D63">
      <w:pPr>
        <w:contextualSpacing/>
        <w:jc w:val="both"/>
        <w:rPr>
          <w:bCs/>
          <w:sz w:val="22"/>
          <w:szCs w:val="22"/>
        </w:rPr>
      </w:pPr>
    </w:p>
    <w:p w14:paraId="3D0B5088" w14:textId="77777777" w:rsidR="00C35D63" w:rsidRDefault="00C35D63" w:rsidP="00C35D63">
      <w:pPr>
        <w:contextualSpacing/>
        <w:jc w:val="both"/>
        <w:rPr>
          <w:bCs/>
          <w:sz w:val="22"/>
          <w:szCs w:val="22"/>
        </w:rPr>
      </w:pPr>
    </w:p>
    <w:p w14:paraId="5C38A8EE" w14:textId="77777777" w:rsidR="00C35D63" w:rsidRDefault="00C35D63" w:rsidP="00C35D63">
      <w:pPr>
        <w:contextualSpacing/>
        <w:jc w:val="both"/>
        <w:rPr>
          <w:bCs/>
          <w:sz w:val="22"/>
          <w:szCs w:val="22"/>
        </w:rPr>
      </w:pPr>
    </w:p>
    <w:p w14:paraId="447AF025" w14:textId="77777777" w:rsidR="00C35D63" w:rsidRPr="00215293" w:rsidRDefault="00C35D63" w:rsidP="00C35D63">
      <w:pPr>
        <w:contextualSpacing/>
        <w:jc w:val="both"/>
        <w:rPr>
          <w:bCs/>
          <w:sz w:val="22"/>
          <w:szCs w:val="22"/>
        </w:rPr>
      </w:pPr>
    </w:p>
    <w:p w14:paraId="032A5D29" w14:textId="77777777" w:rsidR="00C35D63" w:rsidRDefault="00C35D63" w:rsidP="00C35D63">
      <w:pPr>
        <w:pStyle w:val="Sarakstarindkopa"/>
        <w:numPr>
          <w:ilvl w:val="0"/>
          <w:numId w:val="14"/>
        </w:numPr>
        <w:ind w:left="426" w:hanging="426"/>
        <w:jc w:val="center"/>
        <w:rPr>
          <w:b/>
          <w:sz w:val="22"/>
          <w:szCs w:val="22"/>
        </w:rPr>
      </w:pPr>
      <w:r w:rsidRPr="00215293">
        <w:rPr>
          <w:b/>
          <w:sz w:val="22"/>
          <w:szCs w:val="22"/>
        </w:rPr>
        <w:lastRenderedPageBreak/>
        <w:t>Līguma izpildes termiņš</w:t>
      </w:r>
    </w:p>
    <w:p w14:paraId="1E301791" w14:textId="77777777" w:rsidR="00C35D63" w:rsidRPr="00C35D63" w:rsidRDefault="00C35D63" w:rsidP="00C35D63">
      <w:pPr>
        <w:jc w:val="center"/>
        <w:rPr>
          <w:b/>
          <w:sz w:val="22"/>
          <w:szCs w:val="22"/>
        </w:rPr>
      </w:pPr>
    </w:p>
    <w:p w14:paraId="0B448EB7" w14:textId="77777777" w:rsidR="00C35D63" w:rsidRPr="00215293" w:rsidRDefault="00C35D63" w:rsidP="00C35D63">
      <w:pPr>
        <w:pStyle w:val="Saraksts"/>
        <w:numPr>
          <w:ilvl w:val="1"/>
          <w:numId w:val="14"/>
        </w:numPr>
        <w:ind w:left="426" w:hanging="426"/>
        <w:contextualSpacing/>
        <w:jc w:val="both"/>
        <w:rPr>
          <w:iCs/>
          <w:sz w:val="22"/>
          <w:szCs w:val="22"/>
        </w:rPr>
      </w:pPr>
      <w:r w:rsidRPr="00215293">
        <w:rPr>
          <w:sz w:val="22"/>
          <w:szCs w:val="22"/>
        </w:rPr>
        <w:t xml:space="preserve">Līguma izpildes termiņš – </w:t>
      </w:r>
      <w:r w:rsidRPr="00215293">
        <w:rPr>
          <w:rFonts w:eastAsia="Calibri"/>
          <w:b/>
          <w:bCs/>
          <w:sz w:val="22"/>
          <w:szCs w:val="22"/>
          <w:lang w:eastAsia="lv-LV"/>
        </w:rPr>
        <w:t>1 (viena) mēneša</w:t>
      </w:r>
      <w:r w:rsidRPr="00215293">
        <w:rPr>
          <w:rFonts w:eastAsia="Calibri"/>
          <w:sz w:val="22"/>
          <w:szCs w:val="22"/>
          <w:lang w:eastAsia="lv-LV"/>
        </w:rPr>
        <w:t xml:space="preserve"> laikā no Līguma noslēgšanas. </w:t>
      </w:r>
      <w:r w:rsidRPr="00215293">
        <w:rPr>
          <w:sz w:val="22"/>
          <w:szCs w:val="22"/>
        </w:rPr>
        <w:t xml:space="preserve">Termiņš, kas skaitāms mēnešos, izbeidzas Līguma izpildes pēdējā mēneša iepriekšējās dienas datumā. </w:t>
      </w:r>
      <w:r w:rsidRPr="00215293">
        <w:rPr>
          <w:sz w:val="22"/>
          <w:szCs w:val="22"/>
          <w:shd w:val="clear" w:color="auto" w:fill="FFFFFF"/>
        </w:rPr>
        <w:t>Ja izpildes termiņš iekrīt tādā dienā, kurā pēc likuma to nevar izdarīt, tad izpildes laiks pagarinās līdz tai termiņam sekojošai dienai, kurā šāda likumiska šķēršļa nav.</w:t>
      </w:r>
    </w:p>
    <w:p w14:paraId="6023CB63" w14:textId="77777777" w:rsidR="00C35D63" w:rsidRPr="00215293" w:rsidRDefault="00C35D63" w:rsidP="00C35D63">
      <w:pPr>
        <w:pStyle w:val="Saraksts"/>
        <w:numPr>
          <w:ilvl w:val="1"/>
          <w:numId w:val="14"/>
        </w:numPr>
        <w:ind w:left="426" w:hanging="426"/>
        <w:contextualSpacing/>
        <w:jc w:val="both"/>
        <w:rPr>
          <w:iCs/>
          <w:sz w:val="22"/>
          <w:szCs w:val="22"/>
        </w:rPr>
      </w:pPr>
      <w:r w:rsidRPr="00215293">
        <w:rPr>
          <w:sz w:val="22"/>
          <w:szCs w:val="22"/>
          <w:lang w:eastAsia="lv-LV"/>
        </w:rPr>
        <w:t>Preces</w:t>
      </w:r>
      <w:r w:rsidRPr="00215293">
        <w:rPr>
          <w:sz w:val="22"/>
          <w:szCs w:val="22"/>
        </w:rPr>
        <w:t xml:space="preserve"> piegāde notiek pakāpeniski</w:t>
      </w:r>
      <w:r w:rsidRPr="00215293">
        <w:rPr>
          <w:sz w:val="22"/>
          <w:szCs w:val="22"/>
          <w:lang w:eastAsia="lv-LV"/>
        </w:rPr>
        <w:t>,</w:t>
      </w:r>
      <w:r w:rsidRPr="00215293">
        <w:rPr>
          <w:sz w:val="22"/>
          <w:szCs w:val="22"/>
        </w:rPr>
        <w:t xml:space="preserve"> saskaņā ar Pasūtītāja pieteikto daudzumu. Pasūtītājs ir tiesīgs visu Preces piegādes daudzumu pieteikt arī vienā piegādes reizē.</w:t>
      </w:r>
    </w:p>
    <w:p w14:paraId="583E7BAE" w14:textId="77777777" w:rsidR="00C35D63" w:rsidRPr="00215293" w:rsidRDefault="00C35D63" w:rsidP="00C35D63">
      <w:pPr>
        <w:pStyle w:val="Saraksts"/>
        <w:numPr>
          <w:ilvl w:val="1"/>
          <w:numId w:val="14"/>
        </w:numPr>
        <w:ind w:left="426" w:hanging="426"/>
        <w:contextualSpacing/>
        <w:jc w:val="both"/>
        <w:rPr>
          <w:iCs/>
          <w:sz w:val="22"/>
          <w:szCs w:val="22"/>
        </w:rPr>
      </w:pPr>
      <w:r w:rsidRPr="00215293">
        <w:rPr>
          <w:sz w:val="22"/>
          <w:szCs w:val="22"/>
        </w:rPr>
        <w:t>Piegādātājam ir pienākums parakstīt Līgumu 3 (trīs) dienu laikā no tā saņemšanas.</w:t>
      </w:r>
    </w:p>
    <w:p w14:paraId="701BB440" w14:textId="77777777" w:rsidR="00C35D63" w:rsidRPr="00215293" w:rsidRDefault="00C35D63" w:rsidP="00C35D63">
      <w:pPr>
        <w:pStyle w:val="Saraksts"/>
        <w:numPr>
          <w:ilvl w:val="1"/>
          <w:numId w:val="14"/>
        </w:numPr>
        <w:ind w:left="426" w:hanging="426"/>
        <w:contextualSpacing/>
        <w:jc w:val="both"/>
        <w:rPr>
          <w:iCs/>
          <w:sz w:val="22"/>
          <w:szCs w:val="22"/>
        </w:rPr>
      </w:pPr>
      <w:r w:rsidRPr="00215293">
        <w:rPr>
          <w:sz w:val="22"/>
          <w:szCs w:val="22"/>
        </w:rPr>
        <w:t>Līguma izpilde Līgumā noteiktajā termiņā ir Līguma būtiska sastāvdaļa.</w:t>
      </w:r>
    </w:p>
    <w:p w14:paraId="71DEE69F" w14:textId="77777777" w:rsidR="00C35D63" w:rsidRPr="00215293" w:rsidRDefault="00C35D63" w:rsidP="00C35D63">
      <w:pPr>
        <w:contextualSpacing/>
        <w:jc w:val="both"/>
        <w:rPr>
          <w:sz w:val="22"/>
          <w:szCs w:val="22"/>
        </w:rPr>
      </w:pPr>
    </w:p>
    <w:p w14:paraId="0F4246D8" w14:textId="77777777" w:rsidR="00C35D63" w:rsidRPr="00215293" w:rsidRDefault="00C35D63" w:rsidP="00C35D63">
      <w:pPr>
        <w:pStyle w:val="Paraststmeklis"/>
        <w:numPr>
          <w:ilvl w:val="0"/>
          <w:numId w:val="56"/>
        </w:numPr>
        <w:spacing w:before="0"/>
        <w:ind w:left="426" w:hanging="426"/>
        <w:contextualSpacing/>
        <w:jc w:val="center"/>
        <w:rPr>
          <w:b/>
          <w:sz w:val="22"/>
          <w:szCs w:val="22"/>
        </w:rPr>
      </w:pPr>
      <w:bookmarkStart w:id="20" w:name="_Toc244397627"/>
      <w:r w:rsidRPr="00215293">
        <w:rPr>
          <w:b/>
          <w:bCs/>
          <w:sz w:val="22"/>
          <w:szCs w:val="22"/>
        </w:rPr>
        <w:t>Pasūtītāja saistības</w:t>
      </w:r>
    </w:p>
    <w:p w14:paraId="7CA4814A" w14:textId="77777777" w:rsidR="00C35D63" w:rsidRPr="00215293" w:rsidRDefault="00C35D63" w:rsidP="00C35D63">
      <w:pPr>
        <w:pStyle w:val="Sarakstarindkopa"/>
        <w:numPr>
          <w:ilvl w:val="1"/>
          <w:numId w:val="56"/>
        </w:numPr>
        <w:ind w:left="426" w:hanging="426"/>
        <w:jc w:val="both"/>
        <w:rPr>
          <w:sz w:val="22"/>
          <w:szCs w:val="22"/>
        </w:rPr>
      </w:pPr>
      <w:r w:rsidRPr="00215293">
        <w:rPr>
          <w:sz w:val="22"/>
          <w:szCs w:val="22"/>
          <w:u w:val="single"/>
        </w:rPr>
        <w:t>Pasūtītājs ir tiesīgs</w:t>
      </w:r>
      <w:r w:rsidRPr="00215293">
        <w:rPr>
          <w:sz w:val="22"/>
          <w:szCs w:val="22"/>
        </w:rPr>
        <w:t>:</w:t>
      </w:r>
    </w:p>
    <w:p w14:paraId="4E00F642" w14:textId="77777777" w:rsidR="00C35D63" w:rsidRPr="00215293" w:rsidRDefault="00C35D63" w:rsidP="00C35D63">
      <w:pPr>
        <w:pStyle w:val="Sarakstarindkopa"/>
        <w:numPr>
          <w:ilvl w:val="2"/>
          <w:numId w:val="56"/>
        </w:numPr>
        <w:suppressAutoHyphens w:val="0"/>
        <w:ind w:left="709" w:hanging="709"/>
        <w:jc w:val="both"/>
        <w:rPr>
          <w:caps/>
          <w:sz w:val="22"/>
          <w:szCs w:val="22"/>
        </w:rPr>
      </w:pPr>
      <w:r w:rsidRPr="00215293">
        <w:rPr>
          <w:sz w:val="22"/>
          <w:szCs w:val="22"/>
        </w:rPr>
        <w:t>kontrolēt un pārbaudīt Līguma izpildes atbilstību Līgumam un/vai attiecīgo normatīvo aktu prasībām;</w:t>
      </w:r>
    </w:p>
    <w:p w14:paraId="15F41DEB" w14:textId="6ACB9414" w:rsidR="00C35D63" w:rsidRPr="00215293" w:rsidRDefault="00C35D63" w:rsidP="00C35D63">
      <w:pPr>
        <w:pStyle w:val="Sarakstarindkopa"/>
        <w:numPr>
          <w:ilvl w:val="2"/>
          <w:numId w:val="56"/>
        </w:numPr>
        <w:ind w:left="709" w:hanging="709"/>
        <w:jc w:val="both"/>
        <w:rPr>
          <w:sz w:val="22"/>
          <w:szCs w:val="22"/>
        </w:rPr>
      </w:pPr>
      <w:r w:rsidRPr="00215293">
        <w:rPr>
          <w:sz w:val="22"/>
          <w:szCs w:val="22"/>
        </w:rPr>
        <w:t xml:space="preserve">pieprasīt no Piegādātāja un </w:t>
      </w:r>
      <w:r w:rsidR="00073416">
        <w:rPr>
          <w:sz w:val="22"/>
          <w:szCs w:val="22"/>
        </w:rPr>
        <w:t>Iestādes</w:t>
      </w:r>
      <w:r w:rsidRPr="00215293">
        <w:rPr>
          <w:sz w:val="22"/>
          <w:szCs w:val="22"/>
        </w:rPr>
        <w:t xml:space="preserve"> kontroles veikšanai nepieciešamo informāciju;</w:t>
      </w:r>
    </w:p>
    <w:p w14:paraId="512C6EFA"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vienpusēji apturēt Līguma izpildi, ja Piegādātājs pārkāpj Līguma vai attiecīgo normatīvo aktu prasības</w:t>
      </w:r>
      <w:r w:rsidRPr="00215293">
        <w:rPr>
          <w:kern w:val="1"/>
          <w:sz w:val="22"/>
          <w:szCs w:val="22"/>
        </w:rPr>
        <w:t>;</w:t>
      </w:r>
    </w:p>
    <w:p w14:paraId="30AA45E9" w14:textId="77777777" w:rsidR="00C35D63" w:rsidRPr="00215293" w:rsidRDefault="00C35D63" w:rsidP="00C35D63">
      <w:pPr>
        <w:pStyle w:val="Sarakstarindkopa"/>
        <w:numPr>
          <w:ilvl w:val="2"/>
          <w:numId w:val="56"/>
        </w:numPr>
        <w:ind w:left="709" w:hanging="709"/>
        <w:jc w:val="both"/>
        <w:rPr>
          <w:sz w:val="22"/>
          <w:szCs w:val="22"/>
        </w:rPr>
      </w:pPr>
      <w:r w:rsidRPr="00215293">
        <w:rPr>
          <w:kern w:val="1"/>
          <w:sz w:val="22"/>
          <w:szCs w:val="22"/>
        </w:rPr>
        <w:t>nepieņemt Līguma izpildi</w:t>
      </w:r>
      <w:r w:rsidRPr="00215293">
        <w:rPr>
          <w:sz w:val="22"/>
          <w:szCs w:val="22"/>
        </w:rPr>
        <w:t>, ja tā neatbilst Pasūtītāja vai normatīvo aktu noteiktajām prasībām, prasot Līguma atbilstošu izpildi;</w:t>
      </w:r>
    </w:p>
    <w:p w14:paraId="0F48D45D"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 xml:space="preserve">ja Piegādātājs neveic Līguma 6.3.1.punktā noteiktā līgumsoda samaksu Līgumā noteiktajā termiņā, Pasūtītājs ir tiesīgs līgumsodu ieturēt no Līguma summas, veicot gala samaksu, par to </w:t>
      </w:r>
      <w:proofErr w:type="spellStart"/>
      <w:r w:rsidRPr="00215293">
        <w:rPr>
          <w:sz w:val="22"/>
          <w:szCs w:val="22"/>
        </w:rPr>
        <w:t>rakstveidā</w:t>
      </w:r>
      <w:proofErr w:type="spellEnd"/>
      <w:r w:rsidRPr="00215293">
        <w:rPr>
          <w:sz w:val="22"/>
          <w:szCs w:val="22"/>
        </w:rPr>
        <w:t xml:space="preserve"> paziņojot Piegādātājam 5 (piecu) dienu laikā, skaitot no ieturējuma veikšanas dienas;</w:t>
      </w:r>
    </w:p>
    <w:p w14:paraId="7807A9A8"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citas tiesības, kas izriet no Līguma vai attiecīgajiem normatīvajiem aktiem.</w:t>
      </w:r>
    </w:p>
    <w:p w14:paraId="590482DF" w14:textId="77777777" w:rsidR="00C35D63" w:rsidRPr="00215293" w:rsidRDefault="00C35D63" w:rsidP="00C35D63">
      <w:pPr>
        <w:pStyle w:val="Sarakstarindkopa"/>
        <w:numPr>
          <w:ilvl w:val="1"/>
          <w:numId w:val="56"/>
        </w:numPr>
        <w:ind w:left="426" w:hanging="426"/>
        <w:jc w:val="both"/>
        <w:rPr>
          <w:iCs/>
          <w:sz w:val="22"/>
          <w:szCs w:val="22"/>
        </w:rPr>
      </w:pPr>
      <w:r w:rsidRPr="00215293">
        <w:rPr>
          <w:iCs/>
          <w:sz w:val="22"/>
          <w:szCs w:val="22"/>
          <w:u w:val="single"/>
        </w:rPr>
        <w:t>Pasūtītāja pienākumi</w:t>
      </w:r>
      <w:r w:rsidRPr="00215293">
        <w:rPr>
          <w:iCs/>
          <w:sz w:val="22"/>
          <w:szCs w:val="22"/>
        </w:rPr>
        <w:t>:</w:t>
      </w:r>
    </w:p>
    <w:p w14:paraId="1D1D9422" w14:textId="77777777" w:rsidR="00C35D63" w:rsidRPr="00215293" w:rsidRDefault="00C35D63" w:rsidP="00C35D63">
      <w:pPr>
        <w:pStyle w:val="Sarakstarindkopa"/>
        <w:numPr>
          <w:ilvl w:val="2"/>
          <w:numId w:val="56"/>
        </w:numPr>
        <w:suppressAutoHyphens w:val="0"/>
        <w:ind w:left="709" w:hanging="709"/>
        <w:jc w:val="both"/>
        <w:rPr>
          <w:caps/>
          <w:sz w:val="22"/>
          <w:szCs w:val="22"/>
        </w:rPr>
      </w:pPr>
      <w:r w:rsidRPr="00215293">
        <w:rPr>
          <w:sz w:val="22"/>
          <w:szCs w:val="22"/>
        </w:rPr>
        <w:t>norēķināties ar Piegādātāju atbilstoši Līguma nosacījumiem par kvalitatīvas Preces piegādi;</w:t>
      </w:r>
    </w:p>
    <w:p w14:paraId="12C89E24" w14:textId="77777777" w:rsidR="00C35D63" w:rsidRPr="00215293" w:rsidRDefault="00C35D63" w:rsidP="00C35D63">
      <w:pPr>
        <w:pStyle w:val="Sarakstarindkopa"/>
        <w:numPr>
          <w:ilvl w:val="2"/>
          <w:numId w:val="56"/>
        </w:numPr>
        <w:suppressAutoHyphens w:val="0"/>
        <w:ind w:left="709" w:hanging="709"/>
        <w:jc w:val="both"/>
        <w:rPr>
          <w:sz w:val="22"/>
          <w:szCs w:val="22"/>
        </w:rPr>
      </w:pPr>
      <w:r w:rsidRPr="00215293">
        <w:rPr>
          <w:iCs/>
          <w:sz w:val="22"/>
          <w:szCs w:val="22"/>
        </w:rPr>
        <w:t>sniegt Līguma izpildei nepieciešamo Pasūtītāja rīcībā esošo informāciju un dokumentus (ja attiecināms) kvalitatīvai Līguma izpildei;</w:t>
      </w:r>
    </w:p>
    <w:p w14:paraId="356790FD" w14:textId="77777777" w:rsidR="00C35D63" w:rsidRPr="00215293" w:rsidRDefault="00C35D63" w:rsidP="00C35D63">
      <w:pPr>
        <w:pStyle w:val="Sarakstarindkopa"/>
        <w:numPr>
          <w:ilvl w:val="2"/>
          <w:numId w:val="56"/>
        </w:numPr>
        <w:suppressAutoHyphens w:val="0"/>
        <w:ind w:left="709" w:hanging="709"/>
        <w:jc w:val="both"/>
        <w:rPr>
          <w:sz w:val="22"/>
          <w:szCs w:val="22"/>
        </w:rPr>
      </w:pPr>
      <w:r w:rsidRPr="00215293">
        <w:rPr>
          <w:sz w:val="22"/>
          <w:szCs w:val="22"/>
        </w:rPr>
        <w:t>atturēties no darbībām, kas var traucēt Līguma izpildi, ja vien tas nav saistīts ar normatīvo aktu pārkāpumiem;</w:t>
      </w:r>
    </w:p>
    <w:p w14:paraId="6131FF71" w14:textId="77777777" w:rsidR="00C35D63" w:rsidRPr="00215293" w:rsidRDefault="00C35D63" w:rsidP="00C35D63">
      <w:pPr>
        <w:pStyle w:val="Sarakstarindkopa"/>
        <w:numPr>
          <w:ilvl w:val="2"/>
          <w:numId w:val="56"/>
        </w:numPr>
        <w:suppressAutoHyphens w:val="0"/>
        <w:ind w:left="709" w:hanging="709"/>
        <w:jc w:val="both"/>
        <w:rPr>
          <w:sz w:val="22"/>
          <w:szCs w:val="22"/>
        </w:rPr>
      </w:pPr>
      <w:r w:rsidRPr="00215293">
        <w:rPr>
          <w:sz w:val="22"/>
          <w:szCs w:val="22"/>
        </w:rPr>
        <w:t>citi pienākumi, kas izriet no Līguma vai attiecīgajiem normatīvajiem aktiem.</w:t>
      </w:r>
    </w:p>
    <w:p w14:paraId="56218178" w14:textId="77777777" w:rsidR="00C35D63" w:rsidRPr="00215293" w:rsidRDefault="00C35D63" w:rsidP="00C35D63">
      <w:pPr>
        <w:pStyle w:val="Sarakstarindkopa"/>
        <w:numPr>
          <w:ilvl w:val="1"/>
          <w:numId w:val="56"/>
        </w:numPr>
        <w:ind w:left="426" w:hanging="426"/>
        <w:jc w:val="both"/>
        <w:rPr>
          <w:sz w:val="22"/>
          <w:szCs w:val="22"/>
        </w:rPr>
      </w:pPr>
      <w:r w:rsidRPr="00215293">
        <w:rPr>
          <w:iCs/>
          <w:sz w:val="22"/>
          <w:szCs w:val="22"/>
          <w:u w:val="single"/>
        </w:rPr>
        <w:t>Pasūtītājs</w:t>
      </w:r>
      <w:r w:rsidRPr="00215293">
        <w:rPr>
          <w:i/>
          <w:sz w:val="22"/>
          <w:szCs w:val="22"/>
          <w:u w:val="single"/>
        </w:rPr>
        <w:t xml:space="preserve"> </w:t>
      </w:r>
      <w:r w:rsidRPr="00215293">
        <w:rPr>
          <w:sz w:val="22"/>
          <w:szCs w:val="22"/>
          <w:u w:val="single"/>
        </w:rPr>
        <w:t>atbild par</w:t>
      </w:r>
      <w:r w:rsidRPr="00215293">
        <w:rPr>
          <w:sz w:val="22"/>
          <w:szCs w:val="22"/>
        </w:rPr>
        <w:t>:</w:t>
      </w:r>
      <w:bookmarkStart w:id="21" w:name="_Hlk83130507"/>
    </w:p>
    <w:bookmarkEnd w:id="21"/>
    <w:p w14:paraId="5E70B641"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 xml:space="preserve">savlaicīgas samaksas veikšanu, ja piegādātā Prece atbilst Līguma prasībām – par Līguma 2.2.punktā noteikto samaksas termiņa kavējumu (izņemot Līguma 4.1.5.punktā noteikto gadījumu) Piegādātājs aprēķina līgumsodu – 0,1 (nulle veseli viena desmitdaļa) % apmērā no pamatparāda (bez PVN), t.i., no maksājuma daļas, kas nav samaksāta Līgumā noteiktajā laikā un apmērā, par katru nokavēto darba dienu, bet kopumā ne vairāk kā 10 (desmit) % no pamatparāda (bez PVN); līgumsodu Pasūtītājs samaksā 30 (trīsdesmit) dienu laikā pēc Piegādātājs rakstiska pieprasījuma un strukturēta elektroniskā rēķina saņemšanas </w:t>
      </w:r>
      <w:proofErr w:type="spellStart"/>
      <w:r w:rsidRPr="00215293">
        <w:rPr>
          <w:sz w:val="22"/>
          <w:szCs w:val="22"/>
        </w:rPr>
        <w:t>Pasūtītaja</w:t>
      </w:r>
      <w:proofErr w:type="spellEnd"/>
      <w:r w:rsidRPr="00215293">
        <w:rPr>
          <w:sz w:val="22"/>
          <w:szCs w:val="22"/>
        </w:rPr>
        <w:t xml:space="preserve"> e-adresē, vai </w:t>
      </w:r>
      <w:proofErr w:type="spellStart"/>
      <w:r w:rsidRPr="00215293">
        <w:rPr>
          <w:sz w:val="22"/>
          <w:szCs w:val="22"/>
        </w:rPr>
        <w:t>nosūta</w:t>
      </w:r>
      <w:proofErr w:type="spellEnd"/>
      <w:r w:rsidRPr="00215293">
        <w:rPr>
          <w:sz w:val="22"/>
          <w:szCs w:val="22"/>
        </w:rPr>
        <w:t xml:space="preserve"> motivētu atteikumu; šajā gadījumā Piegādātājs 5 (piecu) darba dienu laikā pēc atteikuma saņemšanas izskata Pasūtītāja argumentus un paziņo par līgumsoda atsaukšanu/apmēra izmaiņām, vai atkārtoti – par līgumsoda piemērošanu;</w:t>
      </w:r>
    </w:p>
    <w:p w14:paraId="250CB767" w14:textId="77777777" w:rsidR="00C35D63" w:rsidRPr="00215293" w:rsidRDefault="00C35D63" w:rsidP="00C35D63">
      <w:pPr>
        <w:pStyle w:val="Sarakstarindkopa"/>
        <w:numPr>
          <w:ilvl w:val="2"/>
          <w:numId w:val="56"/>
        </w:numPr>
        <w:ind w:left="709" w:hanging="709"/>
        <w:jc w:val="both"/>
        <w:rPr>
          <w:sz w:val="22"/>
          <w:szCs w:val="22"/>
        </w:rPr>
      </w:pPr>
      <w:r w:rsidRPr="00215293">
        <w:rPr>
          <w:iCs/>
          <w:sz w:val="22"/>
          <w:szCs w:val="22"/>
        </w:rPr>
        <w:t xml:space="preserve">piegādes veikšanai </w:t>
      </w:r>
      <w:r w:rsidRPr="00215293">
        <w:rPr>
          <w:sz w:val="22"/>
          <w:szCs w:val="22"/>
        </w:rPr>
        <w:t xml:space="preserve">nepieciešamās informācijas un dokumentu savlaicīgu nodošanu </w:t>
      </w:r>
      <w:r w:rsidRPr="00215293">
        <w:rPr>
          <w:iCs/>
          <w:sz w:val="22"/>
          <w:szCs w:val="22"/>
        </w:rPr>
        <w:t>Piegādātājam.</w:t>
      </w:r>
    </w:p>
    <w:p w14:paraId="73E4B172" w14:textId="77777777" w:rsidR="00C35D63" w:rsidRPr="00215293" w:rsidRDefault="00C35D63" w:rsidP="00C35D63">
      <w:pPr>
        <w:jc w:val="both"/>
        <w:rPr>
          <w:bCs/>
          <w:sz w:val="22"/>
          <w:szCs w:val="22"/>
        </w:rPr>
      </w:pPr>
    </w:p>
    <w:bookmarkEnd w:id="20"/>
    <w:p w14:paraId="27786A1C" w14:textId="7AE7B3F7" w:rsidR="00C35D63" w:rsidRPr="00215293" w:rsidRDefault="00C35D63" w:rsidP="00C35D63">
      <w:pPr>
        <w:pStyle w:val="Paraststmeklis"/>
        <w:numPr>
          <w:ilvl w:val="0"/>
          <w:numId w:val="56"/>
        </w:numPr>
        <w:spacing w:before="0"/>
        <w:ind w:left="426" w:hanging="426"/>
        <w:contextualSpacing/>
        <w:jc w:val="center"/>
        <w:rPr>
          <w:b/>
          <w:sz w:val="22"/>
          <w:szCs w:val="22"/>
        </w:rPr>
      </w:pPr>
      <w:r>
        <w:rPr>
          <w:b/>
          <w:sz w:val="22"/>
          <w:szCs w:val="22"/>
        </w:rPr>
        <w:t>Iestādes</w:t>
      </w:r>
      <w:r w:rsidRPr="00215293">
        <w:rPr>
          <w:b/>
          <w:sz w:val="22"/>
          <w:szCs w:val="22"/>
        </w:rPr>
        <w:t xml:space="preserve"> </w:t>
      </w:r>
      <w:r>
        <w:rPr>
          <w:b/>
          <w:sz w:val="22"/>
          <w:szCs w:val="22"/>
        </w:rPr>
        <w:t>tiesības</w:t>
      </w:r>
    </w:p>
    <w:p w14:paraId="518B8C36" w14:textId="7D3BD8D3" w:rsidR="00C35D63" w:rsidRPr="00215293" w:rsidRDefault="00C35D63" w:rsidP="00C35D63">
      <w:pPr>
        <w:pStyle w:val="Sarakstarindkopa"/>
        <w:numPr>
          <w:ilvl w:val="1"/>
          <w:numId w:val="56"/>
        </w:numPr>
        <w:ind w:left="426" w:hanging="426"/>
        <w:jc w:val="both"/>
        <w:rPr>
          <w:bCs/>
          <w:sz w:val="22"/>
          <w:szCs w:val="22"/>
        </w:rPr>
      </w:pPr>
      <w:r>
        <w:rPr>
          <w:bCs/>
          <w:sz w:val="22"/>
          <w:szCs w:val="22"/>
          <w:u w:val="single"/>
        </w:rPr>
        <w:t>Iestādes</w:t>
      </w:r>
      <w:r w:rsidRPr="00215293">
        <w:rPr>
          <w:bCs/>
          <w:sz w:val="22"/>
          <w:szCs w:val="22"/>
          <w:u w:val="single"/>
        </w:rPr>
        <w:t xml:space="preserve"> tiesības</w:t>
      </w:r>
      <w:r w:rsidRPr="00215293">
        <w:rPr>
          <w:bCs/>
          <w:sz w:val="22"/>
          <w:szCs w:val="22"/>
        </w:rPr>
        <w:t>:</w:t>
      </w:r>
    </w:p>
    <w:p w14:paraId="718EDDDD" w14:textId="77777777" w:rsidR="00C35D63" w:rsidRPr="00215293" w:rsidRDefault="00C35D63" w:rsidP="00C35D63">
      <w:pPr>
        <w:pStyle w:val="Paraststmeklis"/>
        <w:numPr>
          <w:ilvl w:val="2"/>
          <w:numId w:val="56"/>
        </w:numPr>
        <w:spacing w:before="0"/>
        <w:ind w:left="709" w:hanging="709"/>
        <w:jc w:val="both"/>
        <w:rPr>
          <w:sz w:val="22"/>
          <w:szCs w:val="22"/>
        </w:rPr>
      </w:pPr>
      <w:r w:rsidRPr="00215293">
        <w:rPr>
          <w:rFonts w:eastAsia="Calibri"/>
          <w:sz w:val="22"/>
          <w:szCs w:val="22"/>
        </w:rPr>
        <w:t>Preci iegādāties pakāpeniski, nosakot piegādājamo Preces daudzumu atkarībā no faktiskās nepieciešamības</w:t>
      </w:r>
      <w:r w:rsidRPr="00215293">
        <w:rPr>
          <w:sz w:val="22"/>
          <w:szCs w:val="22"/>
        </w:rPr>
        <w:t>;</w:t>
      </w:r>
    </w:p>
    <w:p w14:paraId="10E256DB" w14:textId="4C6C57A7" w:rsidR="00C35D63" w:rsidRPr="00215293" w:rsidRDefault="00C35D63" w:rsidP="00C35D63">
      <w:pPr>
        <w:pStyle w:val="Paraststmeklis"/>
        <w:numPr>
          <w:ilvl w:val="2"/>
          <w:numId w:val="56"/>
        </w:numPr>
        <w:spacing w:before="0"/>
        <w:ind w:left="709" w:hanging="709"/>
        <w:jc w:val="both"/>
        <w:rPr>
          <w:sz w:val="22"/>
          <w:szCs w:val="22"/>
        </w:rPr>
      </w:pPr>
      <w:r w:rsidRPr="00215293">
        <w:rPr>
          <w:sz w:val="22"/>
          <w:szCs w:val="22"/>
        </w:rPr>
        <w:t xml:space="preserve">ja piegādātā Prece neatbilst Līguma vai normatīvo aktu prasībām, </w:t>
      </w:r>
      <w:r w:rsidR="00307DAC">
        <w:rPr>
          <w:sz w:val="22"/>
          <w:szCs w:val="22"/>
        </w:rPr>
        <w:t>Iestāde</w:t>
      </w:r>
      <w:r w:rsidRPr="00215293">
        <w:rPr>
          <w:sz w:val="22"/>
          <w:szCs w:val="22"/>
        </w:rPr>
        <w:t xml:space="preserve"> ir tiesīga Preci nepieņemt, prasot atbilstošas Preces piegādi;</w:t>
      </w:r>
    </w:p>
    <w:p w14:paraId="562AD4DE"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pieprasīt Piegādātājam visu nepieciešamo informāciju par piegādāto Preci un saistību izpildes gaitu;</w:t>
      </w:r>
    </w:p>
    <w:p w14:paraId="44352329"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vienpusēji apturēt Līguma izpildi, ja Piegādātājs pārkāpj Līguma vai attiecīgo normatīvo aktu prasības;</w:t>
      </w:r>
    </w:p>
    <w:p w14:paraId="4592C5EB"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norīkot savu pārstāvi Līguma izpildes atbilstības kontrolei;</w:t>
      </w:r>
    </w:p>
    <w:p w14:paraId="2ABFA309"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citas tiesības, kas izriet no Līguma vai attiecīgajiem normatīvajiem aktiem.</w:t>
      </w:r>
    </w:p>
    <w:p w14:paraId="14DE61DF" w14:textId="603110E8" w:rsidR="00C35D63" w:rsidRPr="00215293" w:rsidRDefault="00C35D63" w:rsidP="00C35D63">
      <w:pPr>
        <w:pStyle w:val="Sarakstarindkopa"/>
        <w:numPr>
          <w:ilvl w:val="1"/>
          <w:numId w:val="56"/>
        </w:numPr>
        <w:ind w:left="426" w:hanging="426"/>
        <w:jc w:val="both"/>
        <w:rPr>
          <w:bCs/>
          <w:sz w:val="22"/>
          <w:szCs w:val="22"/>
        </w:rPr>
      </w:pPr>
      <w:r>
        <w:rPr>
          <w:bCs/>
          <w:sz w:val="22"/>
          <w:szCs w:val="22"/>
          <w:u w:val="single"/>
        </w:rPr>
        <w:lastRenderedPageBreak/>
        <w:t>Iestādes</w:t>
      </w:r>
      <w:r w:rsidRPr="00215293">
        <w:rPr>
          <w:bCs/>
          <w:i/>
          <w:iCs/>
          <w:sz w:val="22"/>
          <w:szCs w:val="22"/>
          <w:u w:val="single"/>
        </w:rPr>
        <w:t xml:space="preserve"> </w:t>
      </w:r>
      <w:r w:rsidRPr="00215293">
        <w:rPr>
          <w:bCs/>
          <w:iCs/>
          <w:sz w:val="22"/>
          <w:szCs w:val="22"/>
          <w:u w:val="single"/>
        </w:rPr>
        <w:t>pienākumi</w:t>
      </w:r>
      <w:r w:rsidRPr="00215293">
        <w:rPr>
          <w:bCs/>
          <w:iCs/>
          <w:sz w:val="22"/>
          <w:szCs w:val="22"/>
        </w:rPr>
        <w:t>:</w:t>
      </w:r>
    </w:p>
    <w:p w14:paraId="325D5412"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savlaicīgi pieteikt Preces piegādi, nosakot konkrētus piegādes apjomus;</w:t>
      </w:r>
    </w:p>
    <w:p w14:paraId="416F08E3"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kontrolēt Līguma izpildes atbilstību Līguma un attiecīgo normatīvo aktu prasībām, t.sk. termiņa izpildi;</w:t>
      </w:r>
    </w:p>
    <w:p w14:paraId="5BB4B7D7"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pārbaudīt Preces kvalitāti, atbilstību un piegādes daudzumu;</w:t>
      </w:r>
    </w:p>
    <w:p w14:paraId="3EFDA8F8"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nekavējoties rakstiski informēt Pasūtītāju par Līguma pārkāpumiem/saistību neizpildi;</w:t>
      </w:r>
    </w:p>
    <w:p w14:paraId="24480138"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nepieņemt neatbilstošu Preci, prasot atbilstošas Preces piegādi;</w:t>
      </w:r>
    </w:p>
    <w:p w14:paraId="796393FD"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atturēties no darbībām, kas var traucēt Līguma izpildi, ja vien tas nav saistīts ar normatīvo aktu pārkāpumiem;</w:t>
      </w:r>
    </w:p>
    <w:p w14:paraId="7C313828"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 xml:space="preserve">citi pienākumi, kas izriet no </w:t>
      </w:r>
      <w:r w:rsidRPr="00215293">
        <w:rPr>
          <w:sz w:val="22"/>
          <w:szCs w:val="22"/>
        </w:rPr>
        <w:t>Līguma vai</w:t>
      </w:r>
      <w:r w:rsidRPr="00215293">
        <w:rPr>
          <w:bCs/>
          <w:sz w:val="22"/>
          <w:szCs w:val="22"/>
        </w:rPr>
        <w:t xml:space="preserve"> attiecīgajiem normatīvajiem aktiem.</w:t>
      </w:r>
    </w:p>
    <w:p w14:paraId="0744626D" w14:textId="3D106471" w:rsidR="00C35D63" w:rsidRPr="00215293" w:rsidRDefault="00C35D63" w:rsidP="00C35D63">
      <w:pPr>
        <w:pStyle w:val="Sarakstarindkopa"/>
        <w:numPr>
          <w:ilvl w:val="1"/>
          <w:numId w:val="56"/>
        </w:numPr>
        <w:ind w:left="426" w:hanging="426"/>
        <w:jc w:val="both"/>
        <w:rPr>
          <w:bCs/>
          <w:sz w:val="22"/>
          <w:szCs w:val="22"/>
        </w:rPr>
      </w:pPr>
      <w:r>
        <w:rPr>
          <w:bCs/>
          <w:sz w:val="22"/>
          <w:szCs w:val="22"/>
          <w:u w:val="single"/>
        </w:rPr>
        <w:t>Iestādes</w:t>
      </w:r>
      <w:r w:rsidRPr="00215293">
        <w:rPr>
          <w:bCs/>
          <w:sz w:val="22"/>
          <w:szCs w:val="22"/>
          <w:u w:val="single"/>
        </w:rPr>
        <w:t xml:space="preserve"> atbildība</w:t>
      </w:r>
      <w:r w:rsidRPr="00215293">
        <w:rPr>
          <w:bCs/>
          <w:sz w:val="22"/>
          <w:szCs w:val="22"/>
        </w:rPr>
        <w:t>:</w:t>
      </w:r>
    </w:p>
    <w:p w14:paraId="6580A7DE" w14:textId="77777777" w:rsidR="00C35D63" w:rsidRPr="00215293" w:rsidRDefault="00C35D63" w:rsidP="00C35D63">
      <w:pPr>
        <w:pStyle w:val="Sarakstarindkopa"/>
        <w:numPr>
          <w:ilvl w:val="2"/>
          <w:numId w:val="56"/>
        </w:numPr>
        <w:ind w:left="709" w:hanging="709"/>
        <w:jc w:val="both"/>
        <w:rPr>
          <w:bCs/>
          <w:sz w:val="22"/>
          <w:szCs w:val="22"/>
        </w:rPr>
      </w:pPr>
      <w:r w:rsidRPr="00215293">
        <w:rPr>
          <w:bCs/>
          <w:iCs/>
          <w:sz w:val="22"/>
          <w:szCs w:val="22"/>
        </w:rPr>
        <w:t xml:space="preserve">Līguma </w:t>
      </w:r>
      <w:r w:rsidRPr="00215293">
        <w:rPr>
          <w:iCs/>
          <w:sz w:val="22"/>
          <w:szCs w:val="22"/>
        </w:rPr>
        <w:t>izpildes atbilstības kontrole.</w:t>
      </w:r>
    </w:p>
    <w:p w14:paraId="13B4D94D" w14:textId="77777777" w:rsidR="00C35D63" w:rsidRPr="00215293" w:rsidRDefault="00C35D63" w:rsidP="00C35D63">
      <w:pPr>
        <w:jc w:val="both"/>
        <w:rPr>
          <w:bCs/>
          <w:sz w:val="22"/>
          <w:szCs w:val="22"/>
        </w:rPr>
      </w:pPr>
    </w:p>
    <w:p w14:paraId="1C0116CC" w14:textId="77777777" w:rsidR="00C35D63" w:rsidRPr="00215293" w:rsidRDefault="00C35D63" w:rsidP="00C35D63">
      <w:pPr>
        <w:pStyle w:val="Sarakstarindkopa"/>
        <w:numPr>
          <w:ilvl w:val="0"/>
          <w:numId w:val="56"/>
        </w:numPr>
        <w:ind w:left="426" w:hanging="426"/>
        <w:jc w:val="center"/>
        <w:rPr>
          <w:b/>
          <w:sz w:val="22"/>
          <w:szCs w:val="22"/>
        </w:rPr>
      </w:pPr>
      <w:r w:rsidRPr="00215293">
        <w:rPr>
          <w:b/>
          <w:sz w:val="22"/>
          <w:szCs w:val="22"/>
        </w:rPr>
        <w:t>Piegādātāja saistības</w:t>
      </w:r>
    </w:p>
    <w:p w14:paraId="70D44FF2" w14:textId="77777777" w:rsidR="00C35D63" w:rsidRPr="00215293" w:rsidRDefault="00C35D63" w:rsidP="00C35D63">
      <w:pPr>
        <w:pStyle w:val="Sarakstarindkopa"/>
        <w:numPr>
          <w:ilvl w:val="1"/>
          <w:numId w:val="56"/>
        </w:numPr>
        <w:ind w:left="426" w:hanging="426"/>
        <w:rPr>
          <w:bCs/>
          <w:sz w:val="22"/>
          <w:szCs w:val="22"/>
        </w:rPr>
      </w:pPr>
      <w:r w:rsidRPr="00215293">
        <w:rPr>
          <w:bCs/>
          <w:sz w:val="22"/>
          <w:szCs w:val="22"/>
          <w:u w:val="single"/>
        </w:rPr>
        <w:t>Piegādātāja tiesības</w:t>
      </w:r>
      <w:r w:rsidRPr="00215293">
        <w:rPr>
          <w:bCs/>
          <w:sz w:val="22"/>
          <w:szCs w:val="22"/>
        </w:rPr>
        <w:t>:</w:t>
      </w:r>
    </w:p>
    <w:p w14:paraId="1C0BEDD4"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Līgumā noteiktajā laikā un apmērā saņemt atlīdzību par atbilstošu Līguma izpildi;</w:t>
      </w:r>
    </w:p>
    <w:p w14:paraId="10AF9BAF" w14:textId="4845C4B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 xml:space="preserve">laicīgi saņemt no </w:t>
      </w:r>
      <w:r w:rsidR="00307DAC">
        <w:rPr>
          <w:bCs/>
          <w:sz w:val="22"/>
          <w:szCs w:val="22"/>
        </w:rPr>
        <w:t>Iestādes</w:t>
      </w:r>
      <w:r w:rsidRPr="00215293">
        <w:rPr>
          <w:bCs/>
          <w:sz w:val="22"/>
          <w:szCs w:val="22"/>
        </w:rPr>
        <w:t xml:space="preserve"> un/vai Pasūtītāja visu piegādes veikšanai nepieciešamo informāciju un dokumentus (ja tādi nepieciešami);</w:t>
      </w:r>
    </w:p>
    <w:p w14:paraId="3BF44EDC"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netraucēti piekļūt piegādes vietai;</w:t>
      </w:r>
    </w:p>
    <w:p w14:paraId="26820FF0"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citas tiesības, kas izriet no Līguma vai attiecīgajiem normatīvajiem aktiem.</w:t>
      </w:r>
    </w:p>
    <w:p w14:paraId="66AA1EA3" w14:textId="77777777" w:rsidR="00C35D63" w:rsidRPr="00215293" w:rsidRDefault="00C35D63" w:rsidP="00C35D63">
      <w:pPr>
        <w:pStyle w:val="Sarakstarindkopa"/>
        <w:numPr>
          <w:ilvl w:val="1"/>
          <w:numId w:val="56"/>
        </w:numPr>
        <w:ind w:left="426" w:hanging="426"/>
        <w:jc w:val="both"/>
        <w:rPr>
          <w:bCs/>
          <w:sz w:val="22"/>
          <w:szCs w:val="22"/>
        </w:rPr>
      </w:pPr>
      <w:r w:rsidRPr="00215293">
        <w:rPr>
          <w:bCs/>
          <w:sz w:val="22"/>
          <w:szCs w:val="22"/>
          <w:u w:val="single"/>
        </w:rPr>
        <w:t>Piegādātāja pienākumi</w:t>
      </w:r>
      <w:r w:rsidRPr="00215293">
        <w:rPr>
          <w:bCs/>
          <w:sz w:val="22"/>
          <w:szCs w:val="22"/>
        </w:rPr>
        <w:t>:</w:t>
      </w:r>
    </w:p>
    <w:p w14:paraId="276632C0" w14:textId="77777777" w:rsidR="00C35D63" w:rsidRPr="00215293" w:rsidRDefault="00C35D63" w:rsidP="00C35D63">
      <w:pPr>
        <w:pStyle w:val="Sarakstarindkopa"/>
        <w:numPr>
          <w:ilvl w:val="2"/>
          <w:numId w:val="56"/>
        </w:numPr>
        <w:suppressAutoHyphens w:val="0"/>
        <w:ind w:left="709" w:hanging="709"/>
        <w:jc w:val="both"/>
        <w:rPr>
          <w:bCs/>
          <w:sz w:val="22"/>
          <w:szCs w:val="22"/>
          <w:lang w:eastAsia="lv-LV"/>
        </w:rPr>
      </w:pPr>
      <w:r w:rsidRPr="00215293">
        <w:rPr>
          <w:bCs/>
          <w:sz w:val="22"/>
          <w:szCs w:val="22"/>
        </w:rPr>
        <w:t>nodrošināt kvalitatīvas Preces piegādi Līguma 3.1.punktā noteiktajā termiņā</w:t>
      </w:r>
      <w:r w:rsidRPr="00215293">
        <w:rPr>
          <w:bCs/>
          <w:sz w:val="22"/>
          <w:szCs w:val="22"/>
          <w:lang w:eastAsia="lv-LV"/>
        </w:rPr>
        <w:t>;</w:t>
      </w:r>
    </w:p>
    <w:p w14:paraId="16B5B9EF" w14:textId="6A90E2CA" w:rsidR="00C35D63" w:rsidRPr="00215293" w:rsidRDefault="00C35D63" w:rsidP="00C35D63">
      <w:pPr>
        <w:pStyle w:val="Sarakstarindkopa"/>
        <w:numPr>
          <w:ilvl w:val="2"/>
          <w:numId w:val="56"/>
        </w:numPr>
        <w:suppressAutoHyphens w:val="0"/>
        <w:ind w:left="709" w:hanging="709"/>
        <w:jc w:val="both"/>
        <w:rPr>
          <w:bCs/>
          <w:sz w:val="22"/>
          <w:szCs w:val="22"/>
          <w:lang w:eastAsia="lv-LV"/>
        </w:rPr>
      </w:pPr>
      <w:r w:rsidRPr="00215293">
        <w:rPr>
          <w:bCs/>
          <w:sz w:val="22"/>
          <w:szCs w:val="22"/>
          <w:lang w:eastAsia="lv-LV"/>
        </w:rPr>
        <w:t xml:space="preserve">nodrošināt pakāpenisku Preces piegādi atbilstoši </w:t>
      </w:r>
      <w:r w:rsidR="00307DAC">
        <w:rPr>
          <w:bCs/>
          <w:sz w:val="22"/>
          <w:szCs w:val="22"/>
        </w:rPr>
        <w:t>Iestādes</w:t>
      </w:r>
      <w:r w:rsidRPr="00215293">
        <w:rPr>
          <w:bCs/>
          <w:sz w:val="22"/>
          <w:szCs w:val="22"/>
        </w:rPr>
        <w:t xml:space="preserve"> </w:t>
      </w:r>
      <w:r w:rsidRPr="00215293">
        <w:rPr>
          <w:bCs/>
          <w:sz w:val="22"/>
          <w:szCs w:val="22"/>
          <w:lang w:eastAsia="lv-LV"/>
        </w:rPr>
        <w:t xml:space="preserve">pieteiktajam Preces daudzumam uz </w:t>
      </w:r>
      <w:r w:rsidR="00307DAC">
        <w:rPr>
          <w:bCs/>
          <w:sz w:val="22"/>
          <w:szCs w:val="22"/>
          <w:lang w:eastAsia="lv-LV"/>
        </w:rPr>
        <w:t>Iestādes</w:t>
      </w:r>
      <w:r w:rsidRPr="00215293">
        <w:rPr>
          <w:bCs/>
          <w:sz w:val="22"/>
          <w:szCs w:val="22"/>
          <w:lang w:eastAsia="lv-LV"/>
        </w:rPr>
        <w:t xml:space="preserve"> norādīto piegādes vietu;</w:t>
      </w:r>
    </w:p>
    <w:p w14:paraId="54AAB28E"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 xml:space="preserve">mutiski un rakstiski informēt Pārvaldi par piegādes uzsākšanu vismaz </w:t>
      </w:r>
      <w:r>
        <w:rPr>
          <w:bCs/>
          <w:sz w:val="22"/>
          <w:szCs w:val="22"/>
        </w:rPr>
        <w:t>5</w:t>
      </w:r>
      <w:r w:rsidRPr="00215293">
        <w:rPr>
          <w:bCs/>
          <w:sz w:val="22"/>
          <w:szCs w:val="22"/>
        </w:rPr>
        <w:t xml:space="preserve"> (</w:t>
      </w:r>
      <w:r>
        <w:rPr>
          <w:bCs/>
          <w:sz w:val="22"/>
          <w:szCs w:val="22"/>
        </w:rPr>
        <w:t>piecas</w:t>
      </w:r>
      <w:r w:rsidRPr="00215293">
        <w:rPr>
          <w:bCs/>
          <w:sz w:val="22"/>
          <w:szCs w:val="22"/>
        </w:rPr>
        <w:t>) darba dien</w:t>
      </w:r>
      <w:r>
        <w:rPr>
          <w:bCs/>
          <w:sz w:val="22"/>
          <w:szCs w:val="22"/>
        </w:rPr>
        <w:t>as</w:t>
      </w:r>
      <w:r w:rsidRPr="00215293">
        <w:rPr>
          <w:bCs/>
          <w:sz w:val="22"/>
          <w:szCs w:val="22"/>
        </w:rPr>
        <w:t xml:space="preserve"> iepriekš;</w:t>
      </w:r>
    </w:p>
    <w:p w14:paraId="3390DC49"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sadarboties ar Pasūtītāju, Pārvaldi un to atbildīgajiem darbiniekiem;</w:t>
      </w:r>
    </w:p>
    <w:p w14:paraId="575FA92C" w14:textId="77777777" w:rsidR="00C35D63" w:rsidRPr="00215293" w:rsidRDefault="00C35D63" w:rsidP="00C35D63">
      <w:pPr>
        <w:pStyle w:val="Sarakstarindkopa"/>
        <w:numPr>
          <w:ilvl w:val="2"/>
          <w:numId w:val="56"/>
        </w:numPr>
        <w:ind w:left="709" w:hanging="709"/>
        <w:jc w:val="both"/>
        <w:rPr>
          <w:bCs/>
          <w:sz w:val="22"/>
          <w:szCs w:val="22"/>
        </w:rPr>
      </w:pPr>
      <w:r w:rsidRPr="00215293">
        <w:rPr>
          <w:rFonts w:eastAsia="Calibri"/>
          <w:bCs/>
          <w:sz w:val="22"/>
          <w:szCs w:val="22"/>
          <w:lang w:eastAsia="zh-CN"/>
        </w:rPr>
        <w:t>neatbilstošas Preces piegādes gadījumā mainīt to pret Līguma prasībām atbilstošu Preci;</w:t>
      </w:r>
    </w:p>
    <w:p w14:paraId="0BE9CFDC"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nodrošināt nepieciešamo dokumentu sagatavošanu un iesniegšanu;</w:t>
      </w:r>
    </w:p>
    <w:p w14:paraId="23D7DA5B"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savlaicīgi informēt Pasūtītāju un Pārvaldi par objektīviem apstākļiem, kas radušies un kavē saistību izpildi, saskaņojot tālāko rīcību;</w:t>
      </w:r>
    </w:p>
    <w:p w14:paraId="2AE087B6" w14:textId="77777777" w:rsidR="00C35D63" w:rsidRPr="00215293" w:rsidRDefault="00C35D63" w:rsidP="00C35D63">
      <w:pPr>
        <w:pStyle w:val="Sarakstarindkopa"/>
        <w:numPr>
          <w:ilvl w:val="2"/>
          <w:numId w:val="56"/>
        </w:numPr>
        <w:ind w:left="709" w:hanging="709"/>
        <w:jc w:val="both"/>
        <w:rPr>
          <w:bCs/>
          <w:sz w:val="22"/>
          <w:szCs w:val="22"/>
        </w:rPr>
      </w:pPr>
      <w:proofErr w:type="spellStart"/>
      <w:r w:rsidRPr="00215293">
        <w:rPr>
          <w:bCs/>
          <w:sz w:val="22"/>
          <w:szCs w:val="22"/>
        </w:rPr>
        <w:t>rakstveidā</w:t>
      </w:r>
      <w:proofErr w:type="spellEnd"/>
      <w:r w:rsidRPr="00215293">
        <w:rPr>
          <w:bCs/>
          <w:sz w:val="22"/>
          <w:szCs w:val="22"/>
        </w:rPr>
        <w:t xml:space="preserve"> saskaņot ar Pasūtītāju jebkuru piegādes procesā radušos nepieciešamo atkāpi no Līdzēju sākotnējās vienošanās;</w:t>
      </w:r>
    </w:p>
    <w:p w14:paraId="02C322DE" w14:textId="03B7FFFF"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 xml:space="preserve">pēc Pasūtītāja vai </w:t>
      </w:r>
      <w:r w:rsidR="00307DAC">
        <w:rPr>
          <w:bCs/>
          <w:sz w:val="22"/>
          <w:szCs w:val="22"/>
        </w:rPr>
        <w:t>Iestādes</w:t>
      </w:r>
      <w:r w:rsidRPr="00215293">
        <w:rPr>
          <w:bCs/>
          <w:sz w:val="22"/>
          <w:szCs w:val="22"/>
        </w:rPr>
        <w:t xml:space="preserve"> pieprasījuma</w:t>
      </w:r>
      <w:r w:rsidRPr="00215293">
        <w:rPr>
          <w:bCs/>
          <w:i/>
          <w:sz w:val="22"/>
          <w:szCs w:val="22"/>
        </w:rPr>
        <w:t xml:space="preserve"> </w:t>
      </w:r>
      <w:r w:rsidRPr="00215293">
        <w:rPr>
          <w:bCs/>
          <w:sz w:val="22"/>
          <w:szCs w:val="22"/>
        </w:rPr>
        <w:t xml:space="preserve">nekavējoties </w:t>
      </w:r>
      <w:r>
        <w:rPr>
          <w:bCs/>
          <w:sz w:val="22"/>
          <w:szCs w:val="22"/>
        </w:rPr>
        <w:t xml:space="preserve">rakstiski un mutiski </w:t>
      </w:r>
      <w:r w:rsidRPr="00215293">
        <w:rPr>
          <w:bCs/>
          <w:sz w:val="22"/>
          <w:szCs w:val="22"/>
        </w:rPr>
        <w:t>sniegt informāciju par Līguma izpildes gaitu;</w:t>
      </w:r>
    </w:p>
    <w:p w14:paraId="131D58A5" w14:textId="77777777" w:rsidR="00C35D63" w:rsidRPr="00215293" w:rsidRDefault="00C35D63" w:rsidP="00C35D63">
      <w:pPr>
        <w:pStyle w:val="Sarakstarindkopa"/>
        <w:numPr>
          <w:ilvl w:val="2"/>
          <w:numId w:val="56"/>
        </w:numPr>
        <w:ind w:left="709" w:hanging="709"/>
        <w:jc w:val="both"/>
        <w:rPr>
          <w:bCs/>
          <w:sz w:val="22"/>
          <w:szCs w:val="22"/>
        </w:rPr>
      </w:pPr>
      <w:r w:rsidRPr="00215293">
        <w:rPr>
          <w:color w:val="000000"/>
          <w:sz w:val="22"/>
          <w:szCs w:val="22"/>
        </w:rPr>
        <w:t>ievērot iepirkuma procedūrā iesniegtā piedāvājuma nosacījumus</w:t>
      </w:r>
      <w:r w:rsidRPr="00215293">
        <w:rPr>
          <w:bCs/>
          <w:sz w:val="22"/>
          <w:szCs w:val="22"/>
        </w:rPr>
        <w:t>;</w:t>
      </w:r>
    </w:p>
    <w:p w14:paraId="67DE7C0C" w14:textId="77777777" w:rsidR="00C35D63" w:rsidRPr="00215293" w:rsidRDefault="00C35D63" w:rsidP="00C35D63">
      <w:pPr>
        <w:pStyle w:val="Sarakstarindkopa"/>
        <w:numPr>
          <w:ilvl w:val="2"/>
          <w:numId w:val="56"/>
        </w:numPr>
        <w:ind w:left="709" w:hanging="709"/>
        <w:jc w:val="both"/>
        <w:rPr>
          <w:bCs/>
          <w:sz w:val="22"/>
          <w:szCs w:val="22"/>
        </w:rPr>
      </w:pPr>
      <w:r w:rsidRPr="00215293">
        <w:rPr>
          <w:bCs/>
          <w:sz w:val="22"/>
          <w:szCs w:val="22"/>
        </w:rPr>
        <w:t>citi pienākumi, kas izriet no Līguma vai attiecīgajiem normatīvajiem aktiem.</w:t>
      </w:r>
    </w:p>
    <w:p w14:paraId="5D49BB7D" w14:textId="77777777" w:rsidR="00C35D63" w:rsidRPr="009B7DF7" w:rsidRDefault="00C35D63" w:rsidP="00C35D63">
      <w:pPr>
        <w:pStyle w:val="Sarakstarindkopa"/>
        <w:numPr>
          <w:ilvl w:val="1"/>
          <w:numId w:val="56"/>
        </w:numPr>
        <w:suppressAutoHyphens w:val="0"/>
        <w:jc w:val="both"/>
        <w:rPr>
          <w:sz w:val="22"/>
          <w:szCs w:val="22"/>
        </w:rPr>
      </w:pPr>
      <w:r w:rsidRPr="009B7DF7">
        <w:rPr>
          <w:sz w:val="22"/>
          <w:szCs w:val="22"/>
          <w:u w:val="single"/>
        </w:rPr>
        <w:t>Izpildītājs atbild par</w:t>
      </w:r>
      <w:r w:rsidRPr="009B7DF7">
        <w:rPr>
          <w:sz w:val="22"/>
          <w:szCs w:val="22"/>
        </w:rPr>
        <w:t>:</w:t>
      </w:r>
    </w:p>
    <w:p w14:paraId="70AA9029" w14:textId="77777777" w:rsidR="00C35D63" w:rsidRPr="00634CFA" w:rsidRDefault="00C35D63" w:rsidP="00C35D63">
      <w:pPr>
        <w:numPr>
          <w:ilvl w:val="2"/>
          <w:numId w:val="56"/>
        </w:numPr>
        <w:suppressAutoHyphens w:val="0"/>
        <w:ind w:left="709" w:hanging="709"/>
        <w:contextualSpacing/>
        <w:jc w:val="both"/>
        <w:rPr>
          <w:sz w:val="22"/>
          <w:szCs w:val="22"/>
        </w:rPr>
      </w:pPr>
      <w:r w:rsidRPr="00634CFA">
        <w:rPr>
          <w:sz w:val="22"/>
          <w:szCs w:val="22"/>
        </w:rPr>
        <w:t>saistību izpildi atbilstoši Līgumam:</w:t>
      </w:r>
    </w:p>
    <w:p w14:paraId="5A69685C" w14:textId="77777777" w:rsidR="00C35D63" w:rsidRPr="00634CFA" w:rsidRDefault="00C35D63" w:rsidP="00C35D63">
      <w:pPr>
        <w:numPr>
          <w:ilvl w:val="3"/>
          <w:numId w:val="56"/>
        </w:numPr>
        <w:suppressAutoHyphens w:val="0"/>
        <w:ind w:left="851" w:hanging="851"/>
        <w:contextualSpacing/>
        <w:jc w:val="both"/>
        <w:rPr>
          <w:sz w:val="22"/>
          <w:szCs w:val="22"/>
        </w:rPr>
      </w:pPr>
      <w:r w:rsidRPr="00634CFA">
        <w:rPr>
          <w:sz w:val="22"/>
          <w:szCs w:val="22"/>
        </w:rPr>
        <w:t xml:space="preserve">par Izpildītāja saistību nepienācīgu izpildi vai Līgumā noteikto termiņu kavējumu Pasūtītājs aprēķina līgumsodu – 0,1 % (nulle komats viena procenta) apmērā no Līguma summas (bez PVN) jeb no galvenā saistību apmēra par katru nepienācīgas izpildes vai katru kavēto izpildes darba dienu, bet kopumā ne vairāk kā 10 % (desmit procentus) no Līguma summas (bez PVN); līgumsodu Izpildītājs samaksā 30 (trīsdesmit) dienu laikā pēc Pasūtītāja rakstiska pieprasījuma un strukturēta elektroniskā rēķina saņemšanas Izpildītāja e-adresē, vai </w:t>
      </w:r>
      <w:proofErr w:type="spellStart"/>
      <w:r w:rsidRPr="00634CFA">
        <w:rPr>
          <w:sz w:val="22"/>
          <w:szCs w:val="22"/>
        </w:rPr>
        <w:t>nosūta</w:t>
      </w:r>
      <w:proofErr w:type="spellEnd"/>
      <w:r w:rsidRPr="00634CFA">
        <w:rPr>
          <w:sz w:val="22"/>
          <w:szCs w:val="22"/>
        </w:rPr>
        <w:t xml:space="preserve"> motivētu atteikumu; šajā gadījumā Pasūtītājs 5 (piecu) darba dienu laikā pēc atteikuma saņemšanas izskata Izpildītāja argumentus un paziņo par līgumsoda atsaukšanu</w:t>
      </w:r>
      <w:r>
        <w:rPr>
          <w:sz w:val="22"/>
          <w:szCs w:val="22"/>
        </w:rPr>
        <w:t>,</w:t>
      </w:r>
      <w:r w:rsidRPr="00634CFA">
        <w:rPr>
          <w:sz w:val="22"/>
          <w:szCs w:val="22"/>
        </w:rPr>
        <w:t xml:space="preserve"> vai rīkojas saskaņā ar </w:t>
      </w:r>
      <w:r w:rsidRPr="002B49D8">
        <w:rPr>
          <w:sz w:val="22"/>
          <w:szCs w:val="22"/>
        </w:rPr>
        <w:t>Līguma 4.1.5.punktu; līgumsoda samaksa neatbrīvo Izpildītāju no turpmākās līgumsaistību izpildes un zaudējumu atlīdzināšanas, kas radušies</w:t>
      </w:r>
      <w:r w:rsidRPr="00634CFA">
        <w:rPr>
          <w:sz w:val="22"/>
          <w:szCs w:val="22"/>
        </w:rPr>
        <w:t xml:space="preserve"> tā vainas dēļ;</w:t>
      </w:r>
    </w:p>
    <w:p w14:paraId="18D567D1" w14:textId="77777777" w:rsidR="00C35D63" w:rsidRPr="00634CFA" w:rsidRDefault="00C35D63" w:rsidP="00C35D63">
      <w:pPr>
        <w:numPr>
          <w:ilvl w:val="3"/>
          <w:numId w:val="56"/>
        </w:numPr>
        <w:suppressAutoHyphens w:val="0"/>
        <w:spacing w:after="160" w:line="259" w:lineRule="auto"/>
        <w:ind w:left="851" w:hanging="851"/>
        <w:contextualSpacing/>
        <w:jc w:val="both"/>
        <w:rPr>
          <w:sz w:val="22"/>
          <w:szCs w:val="22"/>
        </w:rPr>
      </w:pPr>
      <w:r w:rsidRPr="00634CFA">
        <w:rPr>
          <w:sz w:val="22"/>
          <w:szCs w:val="22"/>
        </w:rPr>
        <w:t xml:space="preserve">par līgumsaistību neizpildi vispār (piemēram, pilnīga atteikšanās no Līguma izpildes vai Pakalpojuma sniegšanas, sistemātiska Pakalpojuma nesniegšana, u.c.) Pasūtītājs aprēķina </w:t>
      </w:r>
      <w:r w:rsidRPr="007E60AB">
        <w:rPr>
          <w:sz w:val="22"/>
          <w:szCs w:val="22"/>
        </w:rPr>
        <w:t xml:space="preserve">līgumsodu – 500,00 EUR (pieci simti </w:t>
      </w:r>
      <w:proofErr w:type="spellStart"/>
      <w:r w:rsidRPr="007E60AB">
        <w:rPr>
          <w:i/>
          <w:iCs/>
          <w:sz w:val="22"/>
          <w:szCs w:val="22"/>
        </w:rPr>
        <w:t>euro</w:t>
      </w:r>
      <w:proofErr w:type="spellEnd"/>
      <w:r w:rsidRPr="007E60AB">
        <w:rPr>
          <w:sz w:val="22"/>
          <w:szCs w:val="22"/>
        </w:rPr>
        <w:t>);</w:t>
      </w:r>
      <w:r w:rsidRPr="00634CFA">
        <w:rPr>
          <w:sz w:val="22"/>
          <w:szCs w:val="22"/>
        </w:rPr>
        <w:t xml:space="preserve"> līgumsodu Izpildītājs samaksā 30 (trīsdesmit) dienu laikā pēc Pasūtītāja rakstiska pieprasījuma un strukturēta elektroniskā rēķina saņemšanas Izpildītāja e-adresē, vai </w:t>
      </w:r>
      <w:proofErr w:type="spellStart"/>
      <w:r w:rsidRPr="00634CFA">
        <w:rPr>
          <w:sz w:val="22"/>
          <w:szCs w:val="22"/>
        </w:rPr>
        <w:t>nosūta</w:t>
      </w:r>
      <w:proofErr w:type="spellEnd"/>
      <w:r w:rsidRPr="00634CFA">
        <w:rPr>
          <w:sz w:val="22"/>
          <w:szCs w:val="22"/>
        </w:rPr>
        <w:t xml:space="preserve"> motivētu atteikumu; šajā gadījumā Pasūtītājs 5 (piecu) darba dienu laikā pēc atteikuma saņemšanas izskata Izpildītāja argumentus un paziņo par līgumsoda atsaukšanu, vai atkārtoti – par līgumsoda piemērošanu; ja Pasūtītājs piemēro </w:t>
      </w:r>
      <w:r w:rsidRPr="00634CFA">
        <w:rPr>
          <w:sz w:val="22"/>
          <w:szCs w:val="22"/>
        </w:rPr>
        <w:lastRenderedPageBreak/>
        <w:t>līgumsodu par līgumsaistību neizpildi vispār, tas Līguma 6.3.1.1.punktā norādīto līgumsodu nepiemēro;</w:t>
      </w:r>
    </w:p>
    <w:p w14:paraId="4DFC80F6" w14:textId="77777777" w:rsidR="00C35D63" w:rsidRPr="00634CFA" w:rsidRDefault="00C35D63" w:rsidP="00C35D63">
      <w:pPr>
        <w:numPr>
          <w:ilvl w:val="2"/>
          <w:numId w:val="56"/>
        </w:numPr>
        <w:suppressAutoHyphens w:val="0"/>
        <w:spacing w:after="160" w:line="259" w:lineRule="auto"/>
        <w:ind w:left="709" w:hanging="709"/>
        <w:contextualSpacing/>
        <w:jc w:val="both"/>
        <w:rPr>
          <w:sz w:val="22"/>
          <w:szCs w:val="22"/>
        </w:rPr>
      </w:pPr>
      <w:r w:rsidRPr="00634CFA">
        <w:rPr>
          <w:sz w:val="22"/>
          <w:szCs w:val="22"/>
        </w:rPr>
        <w:t>kaitējumu, kas Izpildītāja vainas dēļ Pakalpojuma izpildes laikā nodarīts Pasūtītājam un/vai trešajām personām.</w:t>
      </w:r>
    </w:p>
    <w:p w14:paraId="6AEC3482" w14:textId="77777777" w:rsidR="00C35D63" w:rsidRPr="00215293" w:rsidRDefault="00C35D63" w:rsidP="00C35D63">
      <w:pPr>
        <w:jc w:val="both"/>
        <w:rPr>
          <w:sz w:val="22"/>
          <w:szCs w:val="22"/>
        </w:rPr>
      </w:pPr>
    </w:p>
    <w:p w14:paraId="02A74296" w14:textId="77777777" w:rsidR="00C35D63" w:rsidRPr="00215293" w:rsidRDefault="00C35D63" w:rsidP="00C35D63">
      <w:pPr>
        <w:pStyle w:val="Sarakstarindkopa"/>
        <w:numPr>
          <w:ilvl w:val="0"/>
          <w:numId w:val="56"/>
        </w:numPr>
        <w:suppressAutoHyphens w:val="0"/>
        <w:ind w:left="426" w:hanging="426"/>
        <w:jc w:val="center"/>
        <w:rPr>
          <w:bCs/>
          <w:sz w:val="22"/>
          <w:szCs w:val="22"/>
        </w:rPr>
      </w:pPr>
      <w:r w:rsidRPr="00215293">
        <w:rPr>
          <w:b/>
          <w:sz w:val="22"/>
          <w:szCs w:val="22"/>
        </w:rPr>
        <w:t>Nodošanas-pieņemšanas kārtība</w:t>
      </w:r>
    </w:p>
    <w:p w14:paraId="65B22292" w14:textId="14D761DE" w:rsidR="00C35D63" w:rsidRPr="00215293" w:rsidRDefault="00C35D63" w:rsidP="00C35D63">
      <w:pPr>
        <w:pStyle w:val="Sarakstarindkopa"/>
        <w:numPr>
          <w:ilvl w:val="1"/>
          <w:numId w:val="56"/>
        </w:numPr>
        <w:suppressAutoHyphens w:val="0"/>
        <w:ind w:left="426"/>
        <w:jc w:val="both"/>
        <w:rPr>
          <w:rFonts w:eastAsia="TimesNewRoman"/>
          <w:sz w:val="22"/>
          <w:szCs w:val="22"/>
          <w:lang w:eastAsia="ru-RU"/>
        </w:rPr>
      </w:pPr>
      <w:r w:rsidRPr="00215293">
        <w:rPr>
          <w:rFonts w:eastAsia="TimesNewRoman"/>
          <w:sz w:val="22"/>
          <w:szCs w:val="22"/>
          <w:lang w:eastAsia="ru-RU"/>
        </w:rPr>
        <w:t>Pēc</w:t>
      </w:r>
      <w:r w:rsidRPr="00215293">
        <w:rPr>
          <w:sz w:val="22"/>
          <w:szCs w:val="22"/>
        </w:rPr>
        <w:t xml:space="preserve"> līgumsaistību pilnīgas </w:t>
      </w:r>
      <w:r>
        <w:rPr>
          <w:sz w:val="22"/>
          <w:szCs w:val="22"/>
        </w:rPr>
        <w:t xml:space="preserve">un kvalitatīvas </w:t>
      </w:r>
      <w:r w:rsidRPr="00215293">
        <w:rPr>
          <w:sz w:val="22"/>
          <w:szCs w:val="22"/>
        </w:rPr>
        <w:t>izpildes</w:t>
      </w:r>
      <w:r w:rsidRPr="00215293">
        <w:rPr>
          <w:sz w:val="22"/>
          <w:szCs w:val="22"/>
          <w:lang w:eastAsia="lv-LV"/>
        </w:rPr>
        <w:t xml:space="preserve"> Līdzēji paraksta</w:t>
      </w:r>
      <w:r w:rsidRPr="00215293">
        <w:rPr>
          <w:kern w:val="28"/>
          <w:sz w:val="22"/>
          <w:szCs w:val="22"/>
        </w:rPr>
        <w:t xml:space="preserve"> nodošanas-pieņemšanas aktu atbilstoši </w:t>
      </w:r>
      <w:r w:rsidRPr="00073416">
        <w:rPr>
          <w:kern w:val="28"/>
          <w:sz w:val="22"/>
          <w:szCs w:val="22"/>
        </w:rPr>
        <w:t xml:space="preserve">Līguma </w:t>
      </w:r>
      <w:r w:rsidR="00073416" w:rsidRPr="00073416">
        <w:rPr>
          <w:kern w:val="28"/>
          <w:sz w:val="22"/>
          <w:szCs w:val="22"/>
        </w:rPr>
        <w:t>5</w:t>
      </w:r>
      <w:r w:rsidRPr="00073416">
        <w:rPr>
          <w:kern w:val="28"/>
          <w:sz w:val="22"/>
          <w:szCs w:val="22"/>
        </w:rPr>
        <w:t>.pielikumam</w:t>
      </w:r>
      <w:r w:rsidRPr="0089704F">
        <w:rPr>
          <w:kern w:val="28"/>
          <w:sz w:val="22"/>
          <w:szCs w:val="22"/>
        </w:rPr>
        <w:t>,</w:t>
      </w:r>
      <w:r w:rsidRPr="00215293">
        <w:rPr>
          <w:kern w:val="28"/>
          <w:sz w:val="22"/>
          <w:szCs w:val="22"/>
        </w:rPr>
        <w:t xml:space="preserve"> </w:t>
      </w:r>
      <w:r w:rsidRPr="00215293">
        <w:rPr>
          <w:sz w:val="22"/>
          <w:szCs w:val="22"/>
          <w:lang w:eastAsia="lv-LV"/>
        </w:rPr>
        <w:t xml:space="preserve">ko pielāgo pēc nepieciešamības. Līguma izpildi vispirms pieņem </w:t>
      </w:r>
      <w:r w:rsidR="00073416">
        <w:rPr>
          <w:bCs/>
          <w:sz w:val="22"/>
          <w:szCs w:val="22"/>
        </w:rPr>
        <w:t>Iestāde,</w:t>
      </w:r>
      <w:r w:rsidRPr="00215293">
        <w:rPr>
          <w:sz w:val="22"/>
          <w:szCs w:val="22"/>
          <w:lang w:eastAsia="lv-LV"/>
        </w:rPr>
        <w:t xml:space="preserve"> pēc tam – Pasūtītājs. </w:t>
      </w:r>
      <w:r w:rsidR="00073416">
        <w:rPr>
          <w:bCs/>
          <w:sz w:val="22"/>
          <w:szCs w:val="22"/>
        </w:rPr>
        <w:t>Iestādei</w:t>
      </w:r>
      <w:r w:rsidRPr="00215293">
        <w:rPr>
          <w:bCs/>
          <w:sz w:val="22"/>
          <w:szCs w:val="22"/>
        </w:rPr>
        <w:t xml:space="preserve"> </w:t>
      </w:r>
      <w:r w:rsidRPr="00215293">
        <w:rPr>
          <w:sz w:val="22"/>
          <w:szCs w:val="22"/>
        </w:rPr>
        <w:t xml:space="preserve">un Pasūtītājam nodošanas-pieņemšanas akta kopējais parakstīšanas laiks – </w:t>
      </w:r>
      <w:r w:rsidRPr="00215293">
        <w:rPr>
          <w:b/>
          <w:bCs/>
          <w:sz w:val="22"/>
          <w:szCs w:val="22"/>
        </w:rPr>
        <w:t>10 (desmit) darbdienu</w:t>
      </w:r>
      <w:r w:rsidRPr="00215293">
        <w:rPr>
          <w:sz w:val="22"/>
          <w:szCs w:val="22"/>
        </w:rPr>
        <w:t xml:space="preserve"> laikā no akta saņemšanas dienas Pārvaldē, ja izpilde ir atbilstoša Līguma un jomu regulējošo normatīvo aktu prasībām. Piegādātājs nav tiesīgs prasīt gala samaksu pirms nodošanas-pieņemšanas akta parakstīšanas.</w:t>
      </w:r>
    </w:p>
    <w:p w14:paraId="7DE53013" w14:textId="29ED9182" w:rsidR="00C35D63" w:rsidRPr="00215293" w:rsidRDefault="00C35D63" w:rsidP="00C35D63">
      <w:pPr>
        <w:pStyle w:val="Sarakstarindkopa"/>
        <w:numPr>
          <w:ilvl w:val="1"/>
          <w:numId w:val="56"/>
        </w:numPr>
        <w:suppressAutoHyphens w:val="0"/>
        <w:ind w:left="426"/>
        <w:jc w:val="both"/>
        <w:rPr>
          <w:rFonts w:eastAsia="TimesNewRoman"/>
          <w:sz w:val="22"/>
          <w:szCs w:val="22"/>
          <w:lang w:eastAsia="ru-RU"/>
        </w:rPr>
      </w:pPr>
      <w:r w:rsidRPr="00215293">
        <w:rPr>
          <w:sz w:val="22"/>
          <w:szCs w:val="22"/>
        </w:rPr>
        <w:t xml:space="preserve">Pēc nodošanas-pieņemšanas akta parakstīšanas </w:t>
      </w:r>
      <w:r w:rsidRPr="00215293">
        <w:rPr>
          <w:bCs/>
          <w:iCs/>
          <w:kern w:val="28"/>
          <w:sz w:val="22"/>
          <w:szCs w:val="22"/>
          <w:lang w:eastAsia="lv-LV"/>
        </w:rPr>
        <w:t xml:space="preserve">Piegādātājs gala rēķinu </w:t>
      </w:r>
      <w:r w:rsidRPr="00215293">
        <w:rPr>
          <w:iCs/>
          <w:sz w:val="22"/>
          <w:szCs w:val="22"/>
        </w:rPr>
        <w:t xml:space="preserve">noformē kā strukturētu elektronisko rēķinu un iesniedz </w:t>
      </w:r>
      <w:r w:rsidR="00073416">
        <w:rPr>
          <w:iCs/>
          <w:sz w:val="22"/>
          <w:szCs w:val="22"/>
        </w:rPr>
        <w:t>Iestādei</w:t>
      </w:r>
      <w:r w:rsidRPr="00215293">
        <w:rPr>
          <w:iCs/>
          <w:sz w:val="22"/>
          <w:szCs w:val="22"/>
        </w:rPr>
        <w:t xml:space="preserve"> e-adresē. </w:t>
      </w:r>
      <w:r w:rsidRPr="00215293">
        <w:rPr>
          <w:sz w:val="22"/>
          <w:szCs w:val="22"/>
        </w:rPr>
        <w:t>Piegādātājs nav tiesīgs iesniegt Pasūtītajam beigu rēķinu pirms</w:t>
      </w:r>
      <w:r>
        <w:rPr>
          <w:sz w:val="22"/>
          <w:szCs w:val="22"/>
        </w:rPr>
        <w:t xml:space="preserve"> p</w:t>
      </w:r>
      <w:r w:rsidRPr="00215293">
        <w:rPr>
          <w:sz w:val="22"/>
          <w:szCs w:val="22"/>
        </w:rPr>
        <w:t>iegādes nodošanas-pieņemšanas akta parakstīšanas.</w:t>
      </w:r>
    </w:p>
    <w:p w14:paraId="5C725577" w14:textId="77777777" w:rsidR="00C35D63" w:rsidRPr="00215293" w:rsidRDefault="00C35D63" w:rsidP="00C35D63">
      <w:pPr>
        <w:pStyle w:val="Sarakstarindkopa"/>
        <w:numPr>
          <w:ilvl w:val="1"/>
          <w:numId w:val="56"/>
        </w:numPr>
        <w:suppressAutoHyphens w:val="0"/>
        <w:ind w:left="426"/>
        <w:jc w:val="both"/>
        <w:rPr>
          <w:rFonts w:eastAsia="TimesNewRoman"/>
          <w:sz w:val="22"/>
          <w:szCs w:val="22"/>
          <w:lang w:eastAsia="ru-RU"/>
        </w:rPr>
      </w:pPr>
      <w:r w:rsidRPr="00215293">
        <w:rPr>
          <w:sz w:val="22"/>
          <w:szCs w:val="22"/>
        </w:rPr>
        <w:t>Ja rēķins Pasūtītāja e-adresē tiek iesniegts, pirms Līdzēji ir parakstījuši Piegādes nodošanas-pieņemšanas aktu, rēķina apmaksas termiņš ir skaitāms no nākamās dienas pēc Piegādes nodošanas-pieņemšanas akta parakstīšanas, pieņemot, ka rēķins ir iesniegts dienā, kad ir parakstīts Piegādes nodošanas-pieņemšanas akts.</w:t>
      </w:r>
    </w:p>
    <w:p w14:paraId="2945AD25" w14:textId="77777777" w:rsidR="00C35D63" w:rsidRPr="00215293" w:rsidRDefault="00C35D63" w:rsidP="00C35D63">
      <w:pPr>
        <w:ind w:left="-6"/>
        <w:jc w:val="both"/>
        <w:rPr>
          <w:sz w:val="22"/>
          <w:szCs w:val="22"/>
        </w:rPr>
      </w:pPr>
    </w:p>
    <w:p w14:paraId="71102208" w14:textId="77777777" w:rsidR="00C35D63" w:rsidRPr="00215293" w:rsidRDefault="00C35D63" w:rsidP="00C35D63">
      <w:pPr>
        <w:pStyle w:val="Sarakstarindkopa"/>
        <w:numPr>
          <w:ilvl w:val="0"/>
          <w:numId w:val="56"/>
        </w:numPr>
        <w:ind w:left="426" w:hanging="426"/>
        <w:jc w:val="center"/>
        <w:rPr>
          <w:bCs/>
          <w:sz w:val="22"/>
          <w:szCs w:val="22"/>
        </w:rPr>
      </w:pPr>
      <w:r w:rsidRPr="00215293">
        <w:rPr>
          <w:b/>
          <w:bCs/>
          <w:sz w:val="22"/>
          <w:szCs w:val="22"/>
        </w:rPr>
        <w:t xml:space="preserve">Izmaiņas līgumā, tā </w:t>
      </w:r>
      <w:r>
        <w:rPr>
          <w:b/>
          <w:bCs/>
          <w:sz w:val="22"/>
          <w:szCs w:val="22"/>
        </w:rPr>
        <w:t xml:space="preserve">grozīšana un </w:t>
      </w:r>
      <w:r w:rsidRPr="00215293">
        <w:rPr>
          <w:b/>
          <w:bCs/>
          <w:sz w:val="22"/>
          <w:szCs w:val="22"/>
        </w:rPr>
        <w:t>darbības izbeigšana</w:t>
      </w:r>
      <w:bookmarkStart w:id="22" w:name="_Hlk30929754"/>
    </w:p>
    <w:p w14:paraId="12F67296" w14:textId="77777777" w:rsidR="00C35D63" w:rsidRPr="00215293" w:rsidRDefault="00C35D63" w:rsidP="00C35D63">
      <w:pPr>
        <w:pStyle w:val="Sarakstarindkopa"/>
        <w:numPr>
          <w:ilvl w:val="1"/>
          <w:numId w:val="56"/>
        </w:numPr>
        <w:ind w:left="426" w:hanging="426"/>
        <w:jc w:val="both"/>
        <w:rPr>
          <w:bCs/>
          <w:sz w:val="22"/>
          <w:szCs w:val="22"/>
        </w:rPr>
      </w:pPr>
      <w:r w:rsidRPr="00215293">
        <w:rPr>
          <w:sz w:val="22"/>
          <w:szCs w:val="22"/>
        </w:rPr>
        <w:t xml:space="preserve">Ievērojot PIL 61.pantā noteikto attiecībā uz iepirkuma līguma grozījumu veikšanu, </w:t>
      </w:r>
      <w:r w:rsidRPr="00215293">
        <w:rPr>
          <w:sz w:val="22"/>
          <w:szCs w:val="22"/>
          <w:shd w:val="clear" w:color="auto" w:fill="FFFFFF"/>
        </w:rPr>
        <w:t>Līguma grozījumi ir pieļaujami, ja tie ir objektīvi nepieciešami un pamatoti, tie nemaina Līguma vispārējo raksturu (veidu un iepirkuma dokumentos noteikto mērķi) un atbilst kādam no turpmāk minētajiem gadījumiem:</w:t>
      </w:r>
      <w:bookmarkEnd w:id="22"/>
    </w:p>
    <w:p w14:paraId="1396AAB4" w14:textId="77777777" w:rsidR="00C35D63" w:rsidRPr="00215293" w:rsidRDefault="00C35D63" w:rsidP="00C35D63">
      <w:pPr>
        <w:pStyle w:val="Sarakstarindkopa"/>
        <w:numPr>
          <w:ilvl w:val="2"/>
          <w:numId w:val="56"/>
        </w:numPr>
        <w:ind w:left="709" w:hanging="709"/>
        <w:jc w:val="both"/>
        <w:rPr>
          <w:bCs/>
          <w:sz w:val="22"/>
          <w:szCs w:val="22"/>
        </w:rPr>
      </w:pPr>
      <w:r w:rsidRPr="00215293">
        <w:rPr>
          <w:sz w:val="22"/>
          <w:szCs w:val="22"/>
        </w:rPr>
        <w:t>grozījumi ir nebūtiski;</w:t>
      </w:r>
    </w:p>
    <w:p w14:paraId="161F7670" w14:textId="77777777" w:rsidR="00C35D63" w:rsidRPr="00215293" w:rsidRDefault="00C35D63" w:rsidP="00C35D63">
      <w:pPr>
        <w:pStyle w:val="Sarakstarindkopa"/>
        <w:numPr>
          <w:ilvl w:val="2"/>
          <w:numId w:val="56"/>
        </w:numPr>
        <w:ind w:left="709" w:hanging="709"/>
        <w:jc w:val="both"/>
        <w:rPr>
          <w:bCs/>
          <w:sz w:val="22"/>
          <w:szCs w:val="22"/>
        </w:rPr>
      </w:pPr>
      <w:r w:rsidRPr="00215293">
        <w:rPr>
          <w:sz w:val="22"/>
          <w:szCs w:val="22"/>
        </w:rPr>
        <w:t>grozījumi ir būtiski un tiek izdarīti šādos gadījumos:</w:t>
      </w:r>
    </w:p>
    <w:p w14:paraId="500F5F42" w14:textId="77777777" w:rsidR="00C35D63" w:rsidRPr="00215293" w:rsidRDefault="00C35D63" w:rsidP="00C35D63">
      <w:pPr>
        <w:pStyle w:val="Sarakstarindkopa"/>
        <w:numPr>
          <w:ilvl w:val="3"/>
          <w:numId w:val="56"/>
        </w:numPr>
        <w:ind w:left="993" w:hanging="993"/>
        <w:jc w:val="both"/>
        <w:rPr>
          <w:sz w:val="22"/>
          <w:szCs w:val="22"/>
        </w:rPr>
      </w:pPr>
      <w:r w:rsidRPr="00215293">
        <w:rPr>
          <w:sz w:val="22"/>
          <w:szCs w:val="22"/>
        </w:rPr>
        <w:t>Pasūtītājam ir nepieciešamas izmaiņas piegādes daudzumos;</w:t>
      </w:r>
    </w:p>
    <w:p w14:paraId="78C64622" w14:textId="77777777" w:rsidR="00C35D63" w:rsidRPr="00215293" w:rsidRDefault="00C35D63" w:rsidP="00C35D63">
      <w:pPr>
        <w:pStyle w:val="Sarakstarindkopa"/>
        <w:numPr>
          <w:ilvl w:val="3"/>
          <w:numId w:val="56"/>
        </w:numPr>
        <w:ind w:left="993" w:hanging="993"/>
        <w:jc w:val="both"/>
        <w:rPr>
          <w:sz w:val="22"/>
          <w:szCs w:val="22"/>
        </w:rPr>
      </w:pPr>
      <w:r w:rsidRPr="00215293">
        <w:rPr>
          <w:rFonts w:eastAsia="Calibri"/>
          <w:sz w:val="22"/>
          <w:szCs w:val="22"/>
          <w:shd w:val="clear" w:color="auto" w:fill="FFFFFF"/>
        </w:rPr>
        <w:t>piegādes izpildi ir ietekmējuši būtiski atšķirīgi apstākļi no Līgumā paredzētajiem, kas nav radušies Piegādātāja vainas dēļ; Piegādātājs iesniedz paskaidrojumu un pierādījumus apstākļiem, kas būtiski ietekmējuši piegādes izpildi un nav radušies Piegādātāja vainas dēļ;</w:t>
      </w:r>
    </w:p>
    <w:p w14:paraId="697D7A6A" w14:textId="77777777" w:rsidR="00C35D63" w:rsidRPr="00215293" w:rsidRDefault="00C35D63" w:rsidP="00C35D63">
      <w:pPr>
        <w:pStyle w:val="Sarakstarindkopa"/>
        <w:numPr>
          <w:ilvl w:val="3"/>
          <w:numId w:val="56"/>
        </w:numPr>
        <w:ind w:left="993" w:hanging="993"/>
        <w:jc w:val="both"/>
        <w:rPr>
          <w:sz w:val="22"/>
          <w:szCs w:val="22"/>
        </w:rPr>
      </w:pPr>
      <w:r w:rsidRPr="00215293">
        <w:rPr>
          <w:rFonts w:eastAsia="Calibri"/>
          <w:sz w:val="22"/>
          <w:szCs w:val="22"/>
          <w:shd w:val="clear" w:color="auto" w:fill="FFFFFF"/>
        </w:rPr>
        <w:t>Līguma grozījumi ir nepieciešami tādu iemeslu dēļ, kurus Pasūtītājs iepriekš nevarēja paredzēt;</w:t>
      </w:r>
    </w:p>
    <w:p w14:paraId="0DCE1C49" w14:textId="77777777" w:rsidR="00C35D63" w:rsidRPr="00215293" w:rsidRDefault="00C35D63" w:rsidP="00C35D63">
      <w:pPr>
        <w:pStyle w:val="Sarakstarindkopa"/>
        <w:numPr>
          <w:ilvl w:val="3"/>
          <w:numId w:val="56"/>
        </w:numPr>
        <w:ind w:left="993" w:hanging="993"/>
        <w:jc w:val="both"/>
        <w:rPr>
          <w:sz w:val="22"/>
          <w:szCs w:val="22"/>
        </w:rPr>
      </w:pPr>
      <w:r w:rsidRPr="00215293">
        <w:rPr>
          <w:rFonts w:eastAsia="Calibri"/>
          <w:sz w:val="22"/>
          <w:szCs w:val="22"/>
        </w:rPr>
        <w:t>piegādes izpildi ir kavējusi trešo personu darbība vai bezdarbība;</w:t>
      </w:r>
    </w:p>
    <w:p w14:paraId="371FE5F3" w14:textId="77777777" w:rsidR="00C35D63" w:rsidRPr="00215293" w:rsidRDefault="00C35D63" w:rsidP="00C35D63">
      <w:pPr>
        <w:pStyle w:val="Sarakstarindkopa"/>
        <w:numPr>
          <w:ilvl w:val="3"/>
          <w:numId w:val="56"/>
        </w:numPr>
        <w:ind w:left="993" w:hanging="993"/>
        <w:jc w:val="both"/>
        <w:rPr>
          <w:sz w:val="22"/>
          <w:szCs w:val="22"/>
        </w:rPr>
      </w:pPr>
      <w:r w:rsidRPr="00215293">
        <w:rPr>
          <w:sz w:val="22"/>
          <w:szCs w:val="22"/>
        </w:rPr>
        <w:t>Pasūtītājs ir apturējis piegādi finansējuma trūkuma dēļ;</w:t>
      </w:r>
    </w:p>
    <w:p w14:paraId="5DC5756A" w14:textId="20D3044A" w:rsidR="00C35D63" w:rsidRPr="00215293" w:rsidRDefault="00C35D63" w:rsidP="00C35D63">
      <w:pPr>
        <w:pStyle w:val="Sarakstarindkopa"/>
        <w:numPr>
          <w:ilvl w:val="3"/>
          <w:numId w:val="56"/>
        </w:numPr>
        <w:ind w:left="993" w:hanging="993"/>
        <w:jc w:val="both"/>
        <w:rPr>
          <w:sz w:val="22"/>
          <w:szCs w:val="22"/>
        </w:rPr>
      </w:pPr>
      <w:r w:rsidRPr="00215293">
        <w:rPr>
          <w:sz w:val="22"/>
          <w:szCs w:val="22"/>
        </w:rPr>
        <w:t xml:space="preserve">nepārvaramas varas gadījumā, t.i., </w:t>
      </w:r>
      <w:r w:rsidRPr="00215293">
        <w:rPr>
          <w:sz w:val="22"/>
          <w:szCs w:val="22"/>
          <w:shd w:val="clear" w:color="auto" w:fill="FFFFFF"/>
        </w:rPr>
        <w:t xml:space="preserve">ārkārtēju un nenovēršamu apstākļu (piemēram, </w:t>
      </w:r>
      <w:r w:rsidRPr="00215293">
        <w:rPr>
          <w:sz w:val="22"/>
          <w:szCs w:val="22"/>
        </w:rPr>
        <w:t xml:space="preserve">stihiskas nelaimes, ugunsgrēks, avārija, katastrofa, epidēmija, pandēmija, kara darbība, okupācija, terorakts, streiks, sankcijas, iekšējie nemieri, blokāde, embargo, varas un </w:t>
      </w:r>
      <w:r w:rsidR="00073416">
        <w:rPr>
          <w:sz w:val="22"/>
          <w:szCs w:val="22"/>
        </w:rPr>
        <w:t>iestādes</w:t>
      </w:r>
      <w:r w:rsidRPr="00215293">
        <w:rPr>
          <w:sz w:val="22"/>
          <w:szCs w:val="22"/>
        </w:rPr>
        <w:t xml:space="preserve"> institūciju rīcība, normatīvie akti, kas būtiski ierobežo un aizskar Līdzēju tiesības un ietekmē uzņemtās saistības, </w:t>
      </w:r>
      <w:r w:rsidRPr="00215293">
        <w:rPr>
          <w:sz w:val="22"/>
          <w:szCs w:val="22"/>
          <w:shd w:val="clear" w:color="auto" w:fill="FFFFFF"/>
        </w:rPr>
        <w:t>veselības aprūpes ārkārtas situācijas, valsts iestāžu rīcība) gadījumā, kuru dēļ nav iespējams pildīt līgumsaistības, kā rezultātā viens Līdzējs rada zaudējumus otrai;</w:t>
      </w:r>
    </w:p>
    <w:p w14:paraId="7B36510D"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shd w:val="clear" w:color="auto" w:fill="FFFFFF"/>
        </w:rPr>
        <w:t>neatkarīgi no tā, vai Līguma grozījumi būtiski vai nebūtiski,</w:t>
      </w:r>
      <w:r w:rsidRPr="00215293">
        <w:rPr>
          <w:sz w:val="22"/>
          <w:szCs w:val="22"/>
        </w:rPr>
        <w:t xml:space="preserve"> Līguma grozījumu vērtība, </w:t>
      </w:r>
      <w:r w:rsidRPr="00215293">
        <w:rPr>
          <w:sz w:val="22"/>
          <w:szCs w:val="22"/>
          <w:shd w:val="clear" w:color="auto" w:fill="FFFFFF"/>
        </w:rPr>
        <w:t>ko noteic kā visu secīgi veikto grozījumu naudas vērtību summu, vienlaikus nesasniedz 10 (desmit) % no sākotnējās līgumcenas.</w:t>
      </w:r>
    </w:p>
    <w:p w14:paraId="6DD04EFD" w14:textId="77777777" w:rsidR="00C35D63" w:rsidRPr="00215293" w:rsidRDefault="00C35D63" w:rsidP="00C35D63">
      <w:pPr>
        <w:pStyle w:val="Sarakstarindkopa"/>
        <w:numPr>
          <w:ilvl w:val="1"/>
          <w:numId w:val="56"/>
        </w:numPr>
        <w:suppressAutoHyphens w:val="0"/>
        <w:ind w:left="426" w:hanging="426"/>
        <w:jc w:val="both"/>
        <w:rPr>
          <w:sz w:val="22"/>
          <w:szCs w:val="22"/>
          <w:shd w:val="clear" w:color="auto" w:fill="FFFFFF"/>
        </w:rPr>
      </w:pPr>
      <w:r w:rsidRPr="00215293">
        <w:rPr>
          <w:sz w:val="22"/>
          <w:szCs w:val="22"/>
          <w:u w:val="single"/>
        </w:rPr>
        <w:t>Līguma grozījumu veikšanas kārtība</w:t>
      </w:r>
      <w:r w:rsidRPr="00215293">
        <w:rPr>
          <w:sz w:val="22"/>
          <w:szCs w:val="22"/>
        </w:rPr>
        <w:t>:</w:t>
      </w:r>
    </w:p>
    <w:p w14:paraId="6B733612" w14:textId="77777777" w:rsidR="00C35D63" w:rsidRPr="00215293" w:rsidRDefault="00C35D63" w:rsidP="00C35D63">
      <w:pPr>
        <w:numPr>
          <w:ilvl w:val="2"/>
          <w:numId w:val="56"/>
        </w:numPr>
        <w:ind w:left="709" w:hanging="709"/>
        <w:contextualSpacing/>
        <w:jc w:val="both"/>
        <w:rPr>
          <w:sz w:val="22"/>
          <w:szCs w:val="22"/>
          <w:shd w:val="clear" w:color="auto" w:fill="FFFFFF"/>
        </w:rPr>
      </w:pPr>
      <w:r w:rsidRPr="00215293">
        <w:rPr>
          <w:rFonts w:eastAsia="Arial"/>
          <w:sz w:val="22"/>
          <w:szCs w:val="22"/>
        </w:rPr>
        <w:t>jebkurām Līguma izmaiņām jābūt ar faktiem argumentētām un ar aprēķiniem pamatotām;</w:t>
      </w:r>
      <w:bookmarkStart w:id="23" w:name="_Hlk125203934"/>
    </w:p>
    <w:p w14:paraId="3DEE3B9D" w14:textId="77777777" w:rsidR="00C35D63" w:rsidRPr="00215293" w:rsidRDefault="00C35D63" w:rsidP="00C35D63">
      <w:pPr>
        <w:numPr>
          <w:ilvl w:val="2"/>
          <w:numId w:val="56"/>
        </w:numPr>
        <w:ind w:left="709" w:hanging="709"/>
        <w:contextualSpacing/>
        <w:jc w:val="both"/>
        <w:rPr>
          <w:sz w:val="22"/>
          <w:szCs w:val="22"/>
          <w:shd w:val="clear" w:color="auto" w:fill="FFFFFF"/>
        </w:rPr>
      </w:pPr>
      <w:r w:rsidRPr="00215293">
        <w:rPr>
          <w:color w:val="000000"/>
          <w:sz w:val="22"/>
          <w:szCs w:val="22"/>
        </w:rPr>
        <w:t>piegādes izpildi var pagarināt par laiku, kas atbilst periodam, kādā Līguma izpilde nebija iespējama no Piegādātāja neatkarīgu iemeslu dēļ; ja vienlaikus pastāv vairāki iemesli, kuri dod tiesības uz termiņa pagarināšanu, Piegādātājs nav tiesīgs atsaukties uz katru iemeslu atsevišķi, un piegādes izpildes termiņš var tikt pagarināts tikai uz vienu – garāko no tiem;</w:t>
      </w:r>
      <w:bookmarkEnd w:id="23"/>
    </w:p>
    <w:p w14:paraId="7771BF3D" w14:textId="77777777" w:rsidR="00C35D63" w:rsidRPr="00215293" w:rsidRDefault="00C35D63" w:rsidP="00C35D63">
      <w:pPr>
        <w:numPr>
          <w:ilvl w:val="2"/>
          <w:numId w:val="56"/>
        </w:numPr>
        <w:ind w:left="709" w:hanging="709"/>
        <w:contextualSpacing/>
        <w:jc w:val="both"/>
        <w:rPr>
          <w:sz w:val="22"/>
          <w:szCs w:val="22"/>
          <w:shd w:val="clear" w:color="auto" w:fill="FFFFFF"/>
        </w:rPr>
      </w:pPr>
      <w:r w:rsidRPr="00215293">
        <w:rPr>
          <w:rFonts w:eastAsia="Arial"/>
          <w:sz w:val="22"/>
          <w:szCs w:val="22"/>
        </w:rPr>
        <w:t>Piegādātājs iesniedz Pasūtītajam iesniegumu ar faktu izklāstu un argumentāciju par veicamo grozījumu nepieciešamību, pielikumā pievienojot grozījumu nepieciešamību pamatojošus/pierādošus dokumentus, kā arī Līguma summas/termiņa izmaiņu aprēķinu (ja attiecināms);</w:t>
      </w:r>
    </w:p>
    <w:p w14:paraId="61C272C1" w14:textId="77777777" w:rsidR="00C35D63" w:rsidRPr="00215293" w:rsidRDefault="00C35D63" w:rsidP="00C35D63">
      <w:pPr>
        <w:numPr>
          <w:ilvl w:val="2"/>
          <w:numId w:val="56"/>
        </w:numPr>
        <w:ind w:left="709" w:hanging="709"/>
        <w:contextualSpacing/>
        <w:jc w:val="both"/>
        <w:rPr>
          <w:sz w:val="22"/>
          <w:szCs w:val="22"/>
          <w:shd w:val="clear" w:color="auto" w:fill="FFFFFF"/>
        </w:rPr>
      </w:pPr>
      <w:r w:rsidRPr="00215293">
        <w:rPr>
          <w:rFonts w:eastAsia="Arial"/>
          <w:sz w:val="22"/>
          <w:szCs w:val="22"/>
        </w:rPr>
        <w:t>Pasūtītājs saskaņo tikai tādus Līguma grozījumus, kas ir objektīvi, pamatoti un samērīgi;</w:t>
      </w:r>
    </w:p>
    <w:p w14:paraId="7BB95005" w14:textId="77777777" w:rsidR="00C35D63" w:rsidRPr="00215293" w:rsidRDefault="00C35D63" w:rsidP="00C35D63">
      <w:pPr>
        <w:numPr>
          <w:ilvl w:val="2"/>
          <w:numId w:val="56"/>
        </w:numPr>
        <w:ind w:left="709" w:hanging="709"/>
        <w:contextualSpacing/>
        <w:jc w:val="both"/>
        <w:rPr>
          <w:sz w:val="22"/>
          <w:szCs w:val="22"/>
          <w:shd w:val="clear" w:color="auto" w:fill="FFFFFF"/>
        </w:rPr>
      </w:pPr>
      <w:r w:rsidRPr="00215293">
        <w:rPr>
          <w:sz w:val="22"/>
          <w:szCs w:val="22"/>
          <w:shd w:val="clear" w:color="auto" w:fill="FFFFFF"/>
        </w:rPr>
        <w:lastRenderedPageBreak/>
        <w:t xml:space="preserve">Pasūtītājs izskata iesniegumu un noslēdz vienošanos saprātīgā termiņā, ņemot vērā iesniegumā minētā jautājuma risināšanas steidzamību, bet ne vēlāk kā 1 (viena) mēneša laikā no iesnieguma un </w:t>
      </w:r>
      <w:r w:rsidRPr="00215293">
        <w:rPr>
          <w:rFonts w:eastAsia="Calibri"/>
          <w:sz w:val="22"/>
          <w:szCs w:val="22"/>
        </w:rPr>
        <w:t>visu pamatojošo dokumentu iesniegšanas, ja konstatē, ka Līguma grozījumi ir pieļaujami;</w:t>
      </w:r>
    </w:p>
    <w:p w14:paraId="0F3FBDF7" w14:textId="77777777" w:rsidR="00C35D63" w:rsidRPr="00215293" w:rsidRDefault="00C35D63" w:rsidP="00C35D63">
      <w:pPr>
        <w:numPr>
          <w:ilvl w:val="2"/>
          <w:numId w:val="56"/>
        </w:numPr>
        <w:ind w:left="709" w:hanging="709"/>
        <w:contextualSpacing/>
        <w:jc w:val="both"/>
        <w:rPr>
          <w:sz w:val="22"/>
          <w:szCs w:val="22"/>
          <w:shd w:val="clear" w:color="auto" w:fill="FFFFFF"/>
        </w:rPr>
      </w:pPr>
      <w:r w:rsidRPr="00215293">
        <w:rPr>
          <w:rFonts w:eastAsia="Calibri"/>
          <w:sz w:val="22"/>
          <w:szCs w:val="22"/>
        </w:rPr>
        <w:t>Piegādātājs nav tiesīgs prasīt Līguma 3.1.punktā noteiktā termiņa pagarinājumu pēc Līguma 3.1.puntā minētā termiņa;</w:t>
      </w:r>
    </w:p>
    <w:p w14:paraId="1B6760CF" w14:textId="77777777" w:rsidR="00C35D63" w:rsidRPr="00215293" w:rsidRDefault="00C35D63" w:rsidP="00C35D63">
      <w:pPr>
        <w:numPr>
          <w:ilvl w:val="2"/>
          <w:numId w:val="56"/>
        </w:numPr>
        <w:ind w:left="709" w:hanging="709"/>
        <w:contextualSpacing/>
        <w:jc w:val="both"/>
        <w:rPr>
          <w:sz w:val="22"/>
          <w:szCs w:val="22"/>
          <w:shd w:val="clear" w:color="auto" w:fill="FFFFFF"/>
        </w:rPr>
      </w:pPr>
      <w:r w:rsidRPr="00215293">
        <w:rPr>
          <w:bCs/>
          <w:sz w:val="22"/>
          <w:szCs w:val="22"/>
          <w:lang w:eastAsia="lv-LV"/>
        </w:rPr>
        <w:t>iesniegums par Līguma izpildes termiņa pagarināšanu jāiesniedz ne vēlāk kā 10 (desmit) darba dienas pirms Līguma 3.1.punktā noteiktā termiņa beigām; ja iesniegums par Līguma termiņa pagarināšanu iesniegts, kad atlikušas mazāk kā 10 (desmit) darba dienas, Pasūtītājs Līgumu ir tiesīgs nepagarināt, pamatojoties uz to, ka iesniegums nav iesniegts laikus.</w:t>
      </w:r>
    </w:p>
    <w:p w14:paraId="67F9A1E4" w14:textId="77777777" w:rsidR="00C35D63" w:rsidRPr="00215293" w:rsidRDefault="00C35D63" w:rsidP="00C35D63">
      <w:pPr>
        <w:pStyle w:val="Sarakstarindkopa"/>
        <w:numPr>
          <w:ilvl w:val="1"/>
          <w:numId w:val="56"/>
        </w:numPr>
        <w:ind w:left="426" w:hanging="426"/>
        <w:jc w:val="both"/>
        <w:rPr>
          <w:sz w:val="22"/>
          <w:szCs w:val="22"/>
        </w:rPr>
      </w:pPr>
      <w:r w:rsidRPr="00215293">
        <w:rPr>
          <w:sz w:val="22"/>
          <w:szCs w:val="22"/>
        </w:rPr>
        <w:t>Līdzēji ir tiesīgi vienpusēji atkāpties no Līguma, rakstiski brīdinot par to 10 (desmit) darba dienas iepriekš, ja kāds no Līdzējiem ilgstoši (vairāk kā 1 (vienu) mēnesi) bez objektīviem iemesliem nepilda vai atkārtoti (vairāk kā vienu reizi) pārkāpj Līgumā norādītās saistības.</w:t>
      </w:r>
    </w:p>
    <w:p w14:paraId="6EC4869C" w14:textId="77777777" w:rsidR="00C35D63" w:rsidRPr="00215293" w:rsidRDefault="00C35D63" w:rsidP="00C35D63">
      <w:pPr>
        <w:pStyle w:val="Sarakstarindkopa"/>
        <w:numPr>
          <w:ilvl w:val="1"/>
          <w:numId w:val="56"/>
        </w:numPr>
        <w:suppressAutoHyphens w:val="0"/>
        <w:ind w:left="425" w:hanging="425"/>
        <w:jc w:val="both"/>
        <w:rPr>
          <w:sz w:val="22"/>
          <w:szCs w:val="22"/>
        </w:rPr>
      </w:pPr>
      <w:r w:rsidRPr="00215293">
        <w:rPr>
          <w:sz w:val="22"/>
          <w:szCs w:val="22"/>
        </w:rPr>
        <w:t>Pasūtītājs ir tiesīgs vienpusēji atkāpties no Līguma pirms termiņa, rakstiski brīdinot par to Piegādātāju ne mazāk kā 5 (piecas) darba dienas iepriekš, saskaņā ar Publisko iepirkumu likuma 64.pantu vai Starptautisko un Latvijas Republikas nacionālo sankciju likuma 11.</w:t>
      </w:r>
      <w:r w:rsidRPr="00215293">
        <w:rPr>
          <w:sz w:val="22"/>
          <w:szCs w:val="22"/>
          <w:vertAlign w:val="superscript"/>
        </w:rPr>
        <w:t>1</w:t>
      </w:r>
      <w:r w:rsidRPr="00215293">
        <w:rPr>
          <w:sz w:val="22"/>
          <w:szCs w:val="22"/>
        </w:rPr>
        <w:t xml:space="preserve"> panta piekto daļu.</w:t>
      </w:r>
    </w:p>
    <w:p w14:paraId="046D0643" w14:textId="77777777" w:rsidR="00C35D63" w:rsidRPr="00215293" w:rsidRDefault="00C35D63" w:rsidP="00C35D63">
      <w:pPr>
        <w:pStyle w:val="Sarakstarindkopa"/>
        <w:numPr>
          <w:ilvl w:val="1"/>
          <w:numId w:val="56"/>
        </w:numPr>
        <w:ind w:left="426"/>
        <w:jc w:val="both"/>
        <w:rPr>
          <w:sz w:val="22"/>
          <w:szCs w:val="22"/>
        </w:rPr>
      </w:pPr>
      <w:r w:rsidRPr="00215293">
        <w:rPr>
          <w:sz w:val="22"/>
          <w:szCs w:val="22"/>
        </w:rPr>
        <w:t>Līgumu var izbeigt jebkurā laikā, savstarpēji rakstiski vienojoties.</w:t>
      </w:r>
    </w:p>
    <w:p w14:paraId="6595E7EB" w14:textId="77777777" w:rsidR="00C35D63" w:rsidRPr="00215293" w:rsidRDefault="00C35D63" w:rsidP="00C35D63">
      <w:pPr>
        <w:jc w:val="both"/>
        <w:rPr>
          <w:sz w:val="22"/>
          <w:szCs w:val="22"/>
          <w:shd w:val="clear" w:color="auto" w:fill="FFFFFF"/>
        </w:rPr>
      </w:pPr>
    </w:p>
    <w:p w14:paraId="42EF0953" w14:textId="77777777" w:rsidR="00C35D63" w:rsidRPr="00215293" w:rsidRDefault="00C35D63" w:rsidP="00C35D63">
      <w:pPr>
        <w:pStyle w:val="Sarakstarindkopa"/>
        <w:numPr>
          <w:ilvl w:val="0"/>
          <w:numId w:val="56"/>
        </w:numPr>
        <w:suppressAutoHyphens w:val="0"/>
        <w:ind w:left="426" w:hanging="426"/>
        <w:jc w:val="center"/>
        <w:rPr>
          <w:sz w:val="22"/>
          <w:szCs w:val="22"/>
          <w:shd w:val="clear" w:color="auto" w:fill="FFFFFF"/>
        </w:rPr>
      </w:pPr>
      <w:r w:rsidRPr="00215293">
        <w:rPr>
          <w:b/>
          <w:bCs/>
          <w:sz w:val="22"/>
          <w:szCs w:val="22"/>
          <w:shd w:val="clear" w:color="auto" w:fill="FFFFFF"/>
        </w:rPr>
        <w:t>Līguma izpildē iesaistīto apakšuzņēmēju nomaiņa un jaunu apakšuzņēmēju piesaiste</w:t>
      </w:r>
    </w:p>
    <w:p w14:paraId="67457EA8" w14:textId="77777777" w:rsidR="00C35D63" w:rsidRPr="00215293" w:rsidRDefault="00C35D63" w:rsidP="00C35D63">
      <w:pPr>
        <w:pStyle w:val="tv213"/>
        <w:numPr>
          <w:ilvl w:val="1"/>
          <w:numId w:val="56"/>
        </w:numPr>
        <w:shd w:val="clear" w:color="auto" w:fill="FFFFFF"/>
        <w:spacing w:before="0" w:beforeAutospacing="0" w:after="0" w:afterAutospacing="0"/>
        <w:ind w:left="426" w:hanging="426"/>
        <w:jc w:val="both"/>
        <w:rPr>
          <w:sz w:val="22"/>
          <w:szCs w:val="22"/>
        </w:rPr>
      </w:pPr>
      <w:r w:rsidRPr="00215293">
        <w:rPr>
          <w:sz w:val="22"/>
          <w:szCs w:val="22"/>
        </w:rPr>
        <w:t>Piegādātājs nav tiesīgs bez rakstiskas saskaņošanas ar Pasūtītāju veikt iepirkuma procedūras piedāvājumā norādīto apakšuzņēmēju nomaiņu un iesaistīt papildu apakšuzņēmējus Līguma izpildē. Pasūtītājs ir tiesīgs prasīt apakšuzņēmēja viedokli par nomaiņas iemesliem.</w:t>
      </w:r>
    </w:p>
    <w:p w14:paraId="7018D423" w14:textId="77777777" w:rsidR="00C35D63" w:rsidRPr="00215293" w:rsidRDefault="00C35D63" w:rsidP="00C35D63">
      <w:pPr>
        <w:pStyle w:val="tv213"/>
        <w:numPr>
          <w:ilvl w:val="1"/>
          <w:numId w:val="56"/>
        </w:numPr>
        <w:shd w:val="clear" w:color="auto" w:fill="FFFFFF"/>
        <w:spacing w:before="0" w:beforeAutospacing="0" w:after="0" w:afterAutospacing="0"/>
        <w:ind w:left="426" w:hanging="426"/>
        <w:jc w:val="both"/>
        <w:rPr>
          <w:sz w:val="22"/>
          <w:szCs w:val="22"/>
        </w:rPr>
      </w:pPr>
      <w:r w:rsidRPr="00215293">
        <w:rPr>
          <w:sz w:val="22"/>
          <w:szCs w:val="22"/>
        </w:rPr>
        <w:t>Pasūtītājs nepiekrīt piedāvājumā norādītā apakšuzņēmēja nomaiņai, ja pastāv kāds no šādiem nosacījumiem:</w:t>
      </w:r>
    </w:p>
    <w:p w14:paraId="038F2C25" w14:textId="77777777" w:rsidR="00C35D63" w:rsidRPr="00215293" w:rsidRDefault="00C35D63" w:rsidP="00C35D63">
      <w:pPr>
        <w:pStyle w:val="tv213"/>
        <w:numPr>
          <w:ilvl w:val="2"/>
          <w:numId w:val="56"/>
        </w:numPr>
        <w:shd w:val="clear" w:color="auto" w:fill="FFFFFF"/>
        <w:spacing w:before="0" w:beforeAutospacing="0" w:after="0" w:afterAutospacing="0"/>
        <w:ind w:left="709" w:hanging="709"/>
        <w:jc w:val="both"/>
        <w:rPr>
          <w:sz w:val="22"/>
          <w:szCs w:val="22"/>
        </w:rPr>
      </w:pPr>
      <w:r w:rsidRPr="00215293">
        <w:rPr>
          <w:sz w:val="22"/>
          <w:szCs w:val="22"/>
        </w:rPr>
        <w:t>piedāvātais apakšuzņēmējs neatbilst iepirkuma procedūras dokumentos apakšuzņēmējiem izvirzītajām prasībām;</w:t>
      </w:r>
    </w:p>
    <w:p w14:paraId="269D2A6F" w14:textId="77777777" w:rsidR="00C35D63" w:rsidRPr="00215293" w:rsidRDefault="00C35D63" w:rsidP="00C35D63">
      <w:pPr>
        <w:pStyle w:val="tv213"/>
        <w:numPr>
          <w:ilvl w:val="2"/>
          <w:numId w:val="56"/>
        </w:numPr>
        <w:shd w:val="clear" w:color="auto" w:fill="FFFFFF"/>
        <w:spacing w:before="0" w:beforeAutospacing="0" w:after="0" w:afterAutospacing="0"/>
        <w:ind w:left="709" w:hanging="709"/>
        <w:jc w:val="both"/>
        <w:rPr>
          <w:sz w:val="22"/>
          <w:szCs w:val="22"/>
        </w:rPr>
      </w:pPr>
      <w:r w:rsidRPr="00215293">
        <w:rPr>
          <w:sz w:val="22"/>
          <w:szCs w:val="22"/>
        </w:rPr>
        <w:t>tiek nomainīts apakšuzņēmējs, uz kura iespējām iepirkuma procedūrā Piegādātāja balstījies, lai apliecinātu savas kvalifikācijas atbilstību paziņojumā par līgumu un iepirkuma procedūras dokumentos noteiktajām prasībām, un piedāvātajam apakšuzņēmējam nav vismaz tādas pašas kvalifikācijas, uz kādu iepirkuma procedūrā Piegādātājs atsaucies, apliecinot savu atbilstību iepirkuma procedūrā noteiktajām prasībām, vai tas atbilst PIL 42.panta pirmajā daļā minētajiem pretendentu izslēgšanas iemesliem;</w:t>
      </w:r>
    </w:p>
    <w:p w14:paraId="7671B77E" w14:textId="77777777" w:rsidR="00C35D63" w:rsidRPr="00215293" w:rsidRDefault="00C35D63" w:rsidP="00C35D63">
      <w:pPr>
        <w:pStyle w:val="tv213"/>
        <w:numPr>
          <w:ilvl w:val="2"/>
          <w:numId w:val="56"/>
        </w:numPr>
        <w:shd w:val="clear" w:color="auto" w:fill="FFFFFF"/>
        <w:spacing w:before="0" w:beforeAutospacing="0" w:after="0" w:afterAutospacing="0"/>
        <w:ind w:left="709" w:hanging="709"/>
        <w:jc w:val="both"/>
        <w:rPr>
          <w:sz w:val="22"/>
          <w:szCs w:val="22"/>
        </w:rPr>
      </w:pPr>
      <w:r w:rsidRPr="00215293">
        <w:rPr>
          <w:sz w:val="22"/>
          <w:szCs w:val="22"/>
        </w:rPr>
        <w:t xml:space="preserve">piedāvātais apakšuzņēmējs, kura veicamo darbu vai sniedzamo pakalpojumu vērtība ir vismaz 10 000,00 EUR (desmit tūkstoši </w:t>
      </w:r>
      <w:proofErr w:type="spellStart"/>
      <w:r w:rsidRPr="00215293">
        <w:rPr>
          <w:i/>
          <w:iCs/>
          <w:sz w:val="22"/>
          <w:szCs w:val="22"/>
        </w:rPr>
        <w:t>euro</w:t>
      </w:r>
      <w:proofErr w:type="spellEnd"/>
      <w:r w:rsidRPr="00215293">
        <w:rPr>
          <w:sz w:val="22"/>
          <w:szCs w:val="22"/>
        </w:rPr>
        <w:t>), atbilst Publisko iepirkumu likuma 42.panta otrajā daļā minētajiem pretendentu izslēgšanas iemesliem;</w:t>
      </w:r>
    </w:p>
    <w:p w14:paraId="03994E72" w14:textId="77777777" w:rsidR="00C35D63" w:rsidRPr="00215293" w:rsidRDefault="00C35D63" w:rsidP="00C35D63">
      <w:pPr>
        <w:pStyle w:val="tv213"/>
        <w:numPr>
          <w:ilvl w:val="2"/>
          <w:numId w:val="56"/>
        </w:numPr>
        <w:shd w:val="clear" w:color="auto" w:fill="FFFFFF"/>
        <w:spacing w:before="0" w:beforeAutospacing="0" w:after="0" w:afterAutospacing="0"/>
        <w:ind w:left="709" w:hanging="709"/>
        <w:jc w:val="both"/>
        <w:rPr>
          <w:sz w:val="22"/>
          <w:szCs w:val="22"/>
        </w:rPr>
      </w:pPr>
      <w:r w:rsidRPr="00215293">
        <w:rPr>
          <w:sz w:val="22"/>
          <w:szCs w:val="22"/>
        </w:rPr>
        <w:t>apakšuzņēmēja maiņas rezultātā tiktu izdarīti tādi grozījumi Piegādātāja piedāvājumā, kuri, ja sākotnēji būtu tajā iekļauti, ietekmētu piedāvājuma izvēli atbilstoši iepirkuma procedūras dokumentos noteiktajiem piedāvājuma izvērtēšanas kritērijiem.</w:t>
      </w:r>
    </w:p>
    <w:p w14:paraId="2B630DA8" w14:textId="77777777" w:rsidR="00C35D63" w:rsidRPr="00215293" w:rsidRDefault="00C35D63" w:rsidP="00C35D63">
      <w:pPr>
        <w:pStyle w:val="tv213"/>
        <w:numPr>
          <w:ilvl w:val="1"/>
          <w:numId w:val="56"/>
        </w:numPr>
        <w:shd w:val="clear" w:color="auto" w:fill="FFFFFF"/>
        <w:spacing w:before="0" w:beforeAutospacing="0" w:after="0" w:afterAutospacing="0"/>
        <w:ind w:left="426" w:hanging="426"/>
        <w:contextualSpacing/>
        <w:jc w:val="both"/>
        <w:rPr>
          <w:sz w:val="22"/>
          <w:szCs w:val="22"/>
        </w:rPr>
      </w:pPr>
      <w:r w:rsidRPr="00215293">
        <w:rPr>
          <w:sz w:val="22"/>
          <w:szCs w:val="22"/>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120FC03F" w14:textId="77777777" w:rsidR="00C35D63" w:rsidRPr="00215293" w:rsidRDefault="00C35D63" w:rsidP="00C35D63">
      <w:pPr>
        <w:pStyle w:val="tv213"/>
        <w:numPr>
          <w:ilvl w:val="1"/>
          <w:numId w:val="56"/>
        </w:numPr>
        <w:shd w:val="clear" w:color="auto" w:fill="FFFFFF"/>
        <w:spacing w:before="0" w:beforeAutospacing="0" w:after="0" w:afterAutospacing="0"/>
        <w:ind w:left="426" w:hanging="426"/>
        <w:contextualSpacing/>
        <w:jc w:val="both"/>
        <w:rPr>
          <w:sz w:val="22"/>
          <w:szCs w:val="22"/>
        </w:rPr>
      </w:pPr>
      <w:r w:rsidRPr="00215293">
        <w:rPr>
          <w:sz w:val="22"/>
          <w:szCs w:val="22"/>
        </w:rPr>
        <w:t>Pārbaudot jaunā apakšuzņēmēja atbilstību, Pasūtītājs piemēro Publisko iepirkumu likuma 42.panta noteikumus un izslēgšanas iemeslu pārbaudi veic tajā datumā, kad Pasūtītājs lemj par atļaujas sniegšanu Piegādātājam nomainīt apakšuzņēmēju vai piesaistīt jaunu apakšuzņēmēju Līguma izpildes nodrošināšanai. Publisko iepirkumu likuma 42.panta ceturtās daļas 2., 3. un 4.punktā minētos termiņus skaita no dienas, kad lūgums par apakšuzņēmēja nomaiņu iesniegts Pasūtītājam.</w:t>
      </w:r>
    </w:p>
    <w:p w14:paraId="014EFF0B" w14:textId="77777777" w:rsidR="00C35D63" w:rsidRPr="00215293" w:rsidRDefault="00C35D63" w:rsidP="00C35D63">
      <w:pPr>
        <w:pStyle w:val="tv213"/>
        <w:numPr>
          <w:ilvl w:val="1"/>
          <w:numId w:val="56"/>
        </w:numPr>
        <w:shd w:val="clear" w:color="auto" w:fill="FFFFFF"/>
        <w:spacing w:before="0" w:beforeAutospacing="0" w:after="0" w:afterAutospacing="0"/>
        <w:ind w:left="426" w:hanging="426"/>
        <w:contextualSpacing/>
        <w:jc w:val="both"/>
        <w:rPr>
          <w:sz w:val="22"/>
          <w:szCs w:val="22"/>
        </w:rPr>
      </w:pPr>
      <w:r w:rsidRPr="00215293">
        <w:rPr>
          <w:sz w:val="22"/>
          <w:szCs w:val="22"/>
        </w:rPr>
        <w:t>Pasūtītājs pieņem lēmumu atļaut vai atteikt Piegādātāja personāla/apakšuzņēmēju nomaiņu vai jaunu apakšuzņēmēju iesaistīšanu Līguma izpildē 5 (piecu) darbdienu laikā pēc tam, kad saņemta visa informācija un dokumenti, kas nepieciešami lēmuma pieņemšanai saskaņā ar PIL 62.panta noteikumiem.</w:t>
      </w:r>
    </w:p>
    <w:p w14:paraId="4E9AE76B" w14:textId="77777777" w:rsidR="00C35D63" w:rsidRPr="00215293" w:rsidRDefault="00C35D63" w:rsidP="00C35D63">
      <w:pPr>
        <w:pStyle w:val="Sarakstarindkopa"/>
        <w:numPr>
          <w:ilvl w:val="1"/>
          <w:numId w:val="56"/>
        </w:numPr>
        <w:suppressAutoHyphens w:val="0"/>
        <w:ind w:left="426" w:hanging="426"/>
        <w:jc w:val="both"/>
        <w:rPr>
          <w:sz w:val="22"/>
          <w:szCs w:val="22"/>
          <w:shd w:val="clear" w:color="auto" w:fill="FFFFFF"/>
        </w:rPr>
      </w:pPr>
      <w:r w:rsidRPr="00215293">
        <w:rPr>
          <w:sz w:val="22"/>
          <w:szCs w:val="22"/>
          <w:shd w:val="clear" w:color="auto" w:fill="FFFFFF"/>
        </w:rPr>
        <w:t>Apakšuzņēmēju nomaiņas un/vai jaunu apakšuzņēmēju piesaistes</w:t>
      </w:r>
      <w:r w:rsidRPr="00215293">
        <w:rPr>
          <w:color w:val="000000"/>
          <w:sz w:val="22"/>
          <w:szCs w:val="22"/>
        </w:rPr>
        <w:t xml:space="preserve"> izvērtēšanai un saskaņošanai Piegādātājs iesniedz:</w:t>
      </w:r>
    </w:p>
    <w:p w14:paraId="27ACC3F9" w14:textId="77777777" w:rsidR="00C35D63" w:rsidRPr="00215293" w:rsidRDefault="00C35D63" w:rsidP="00C35D63">
      <w:pPr>
        <w:pStyle w:val="Sarakstarindkopa"/>
        <w:numPr>
          <w:ilvl w:val="2"/>
          <w:numId w:val="56"/>
        </w:numPr>
        <w:suppressAutoHyphens w:val="0"/>
        <w:ind w:left="709" w:hanging="709"/>
        <w:jc w:val="both"/>
        <w:rPr>
          <w:bCs/>
          <w:sz w:val="22"/>
          <w:szCs w:val="22"/>
        </w:rPr>
      </w:pPr>
      <w:r w:rsidRPr="00215293">
        <w:rPr>
          <w:color w:val="000000"/>
          <w:sz w:val="22"/>
          <w:szCs w:val="22"/>
        </w:rPr>
        <w:t xml:space="preserve">iesniegumu (brīvā formā) par apakšuzņēmēju nomaiņas </w:t>
      </w:r>
      <w:r w:rsidRPr="00215293">
        <w:rPr>
          <w:sz w:val="22"/>
          <w:szCs w:val="22"/>
        </w:rPr>
        <w:t>vai jaunu apakšuzņēmēju iesaistīšanas saskaņošanu;</w:t>
      </w:r>
    </w:p>
    <w:p w14:paraId="29E6ED11" w14:textId="77777777" w:rsidR="00C35D63" w:rsidRPr="00215293" w:rsidRDefault="00C35D63" w:rsidP="00C35D63">
      <w:pPr>
        <w:pStyle w:val="Sarakstarindkopa"/>
        <w:numPr>
          <w:ilvl w:val="2"/>
          <w:numId w:val="56"/>
        </w:numPr>
        <w:suppressAutoHyphens w:val="0"/>
        <w:ind w:left="709" w:hanging="709"/>
        <w:jc w:val="both"/>
        <w:rPr>
          <w:bCs/>
          <w:sz w:val="22"/>
          <w:szCs w:val="22"/>
        </w:rPr>
      </w:pPr>
      <w:r w:rsidRPr="00215293">
        <w:rPr>
          <w:sz w:val="22"/>
          <w:szCs w:val="22"/>
        </w:rPr>
        <w:t xml:space="preserve">iesniegumam pielikumā pievieno veidlapu “Pieteikums dalībai </w:t>
      </w:r>
      <w:r>
        <w:rPr>
          <w:sz w:val="22"/>
          <w:szCs w:val="22"/>
        </w:rPr>
        <w:t>iepirkumā</w:t>
      </w:r>
      <w:r w:rsidRPr="00215293">
        <w:rPr>
          <w:sz w:val="22"/>
          <w:szCs w:val="22"/>
        </w:rPr>
        <w:t xml:space="preserve">” (skat. iepirkuma procedūras nolikuma </w:t>
      </w:r>
      <w:r>
        <w:rPr>
          <w:sz w:val="22"/>
          <w:szCs w:val="22"/>
        </w:rPr>
        <w:t>2</w:t>
      </w:r>
      <w:r w:rsidRPr="00215293">
        <w:rPr>
          <w:sz w:val="22"/>
          <w:szCs w:val="22"/>
        </w:rPr>
        <w:t>.pielikumu), kurā norāda:</w:t>
      </w:r>
    </w:p>
    <w:p w14:paraId="1B217534" w14:textId="77777777" w:rsidR="00C35D63" w:rsidRPr="00215293" w:rsidRDefault="00C35D63" w:rsidP="00C35D63">
      <w:pPr>
        <w:pStyle w:val="Sarakstarindkopa"/>
        <w:numPr>
          <w:ilvl w:val="0"/>
          <w:numId w:val="22"/>
        </w:numPr>
        <w:suppressAutoHyphens w:val="0"/>
        <w:ind w:left="709" w:hanging="426"/>
        <w:jc w:val="both"/>
        <w:rPr>
          <w:bCs/>
          <w:sz w:val="22"/>
          <w:szCs w:val="22"/>
        </w:rPr>
      </w:pPr>
      <w:r w:rsidRPr="00215293">
        <w:rPr>
          <w:sz w:val="22"/>
          <w:szCs w:val="22"/>
        </w:rPr>
        <w:t xml:space="preserve">Piegādātāja nosaukumu, adresi, </w:t>
      </w:r>
      <w:proofErr w:type="spellStart"/>
      <w:r w:rsidRPr="00215293">
        <w:rPr>
          <w:sz w:val="22"/>
          <w:szCs w:val="22"/>
        </w:rPr>
        <w:t>Reģ.Nr</w:t>
      </w:r>
      <w:proofErr w:type="spellEnd"/>
      <w:r w:rsidRPr="00215293">
        <w:rPr>
          <w:sz w:val="22"/>
          <w:szCs w:val="22"/>
        </w:rPr>
        <w:t>., kontaktpersonu;</w:t>
      </w:r>
    </w:p>
    <w:p w14:paraId="6D99FF10" w14:textId="77777777" w:rsidR="00C35D63" w:rsidRPr="00215293" w:rsidRDefault="00C35D63" w:rsidP="00C35D63">
      <w:pPr>
        <w:pStyle w:val="Sarakstarindkopa"/>
        <w:numPr>
          <w:ilvl w:val="0"/>
          <w:numId w:val="22"/>
        </w:numPr>
        <w:suppressAutoHyphens w:val="0"/>
        <w:ind w:left="709" w:hanging="426"/>
        <w:jc w:val="both"/>
        <w:rPr>
          <w:bCs/>
          <w:sz w:val="22"/>
          <w:szCs w:val="22"/>
        </w:rPr>
      </w:pPr>
      <w:r w:rsidRPr="00215293">
        <w:rPr>
          <w:sz w:val="22"/>
          <w:szCs w:val="22"/>
        </w:rPr>
        <w:t>atbilstoši konkrētajam gadījumam aizpilda veidlapas 4.4., 4.5. un/vai 4.6.2.punktu.</w:t>
      </w:r>
    </w:p>
    <w:p w14:paraId="47DB0B56" w14:textId="77777777" w:rsidR="00C35D63" w:rsidRPr="00215293" w:rsidRDefault="00C35D63" w:rsidP="00C35D63">
      <w:pPr>
        <w:contextualSpacing/>
        <w:jc w:val="both"/>
        <w:rPr>
          <w:sz w:val="22"/>
          <w:szCs w:val="22"/>
        </w:rPr>
      </w:pPr>
    </w:p>
    <w:p w14:paraId="394ECC44" w14:textId="77777777" w:rsidR="00C35D63" w:rsidRPr="00215293" w:rsidRDefault="00C35D63" w:rsidP="00C35D63">
      <w:pPr>
        <w:pStyle w:val="Sarakstarindkopa"/>
        <w:numPr>
          <w:ilvl w:val="0"/>
          <w:numId w:val="56"/>
        </w:numPr>
        <w:suppressAutoHyphens w:val="0"/>
        <w:ind w:left="426" w:hanging="426"/>
        <w:jc w:val="center"/>
        <w:rPr>
          <w:b/>
          <w:bCs/>
          <w:sz w:val="22"/>
          <w:szCs w:val="22"/>
        </w:rPr>
      </w:pPr>
      <w:r w:rsidRPr="00215293">
        <w:rPr>
          <w:b/>
          <w:bCs/>
          <w:sz w:val="22"/>
          <w:szCs w:val="22"/>
        </w:rPr>
        <w:t>Strīdu risināšanas kārtība</w:t>
      </w:r>
    </w:p>
    <w:p w14:paraId="1EFF275E" w14:textId="77777777" w:rsidR="00C35D63" w:rsidRPr="00215293" w:rsidRDefault="00C35D63" w:rsidP="00C35D63">
      <w:pPr>
        <w:pStyle w:val="Sarakstarindkopa"/>
        <w:numPr>
          <w:ilvl w:val="1"/>
          <w:numId w:val="56"/>
        </w:numPr>
        <w:suppressAutoHyphens w:val="0"/>
        <w:ind w:left="426"/>
        <w:jc w:val="both"/>
        <w:rPr>
          <w:bCs/>
          <w:sz w:val="22"/>
          <w:szCs w:val="22"/>
        </w:rPr>
      </w:pPr>
      <w:r w:rsidRPr="00215293">
        <w:rPr>
          <w:sz w:val="22"/>
          <w:szCs w:val="22"/>
        </w:rPr>
        <w:t>Jebkuras nesaskaņas, domstarpības vai strīdi tiek risināti savstarpēju sarunu ceļā, kas tiek attiecīgi protokolēts. Gadījumā, ja Līdzēji 30 (trīsdesmit) dienu laikā nespēj vienoties, strīds risināms LR spēkā esošo normatīvo aktu noteiktajā kārtībā LR tiesā.</w:t>
      </w:r>
    </w:p>
    <w:p w14:paraId="3D9612BF" w14:textId="77777777" w:rsidR="00C35D63" w:rsidRPr="00215293" w:rsidRDefault="00C35D63" w:rsidP="00C35D63">
      <w:pPr>
        <w:tabs>
          <w:tab w:val="left" w:pos="360"/>
        </w:tabs>
        <w:ind w:left="360" w:hanging="360"/>
        <w:contextualSpacing/>
        <w:jc w:val="both"/>
        <w:rPr>
          <w:bCs/>
          <w:sz w:val="22"/>
          <w:szCs w:val="22"/>
        </w:rPr>
      </w:pPr>
    </w:p>
    <w:p w14:paraId="4159FBCF" w14:textId="77777777" w:rsidR="00C35D63" w:rsidRPr="00215293" w:rsidRDefault="00C35D63" w:rsidP="00C35D63">
      <w:pPr>
        <w:pStyle w:val="Sarakstarindkopa"/>
        <w:numPr>
          <w:ilvl w:val="0"/>
          <w:numId w:val="56"/>
        </w:numPr>
        <w:suppressAutoHyphens w:val="0"/>
        <w:ind w:left="426" w:hanging="426"/>
        <w:jc w:val="center"/>
        <w:rPr>
          <w:b/>
          <w:sz w:val="22"/>
          <w:szCs w:val="22"/>
        </w:rPr>
      </w:pPr>
      <w:r w:rsidRPr="00215293">
        <w:rPr>
          <w:b/>
          <w:sz w:val="22"/>
          <w:szCs w:val="22"/>
        </w:rPr>
        <w:t>Personas datu aizsardzība</w:t>
      </w:r>
    </w:p>
    <w:p w14:paraId="341E068C" w14:textId="77777777" w:rsidR="00C35D63" w:rsidRPr="00215293" w:rsidRDefault="00C35D63" w:rsidP="00C35D63">
      <w:pPr>
        <w:pStyle w:val="Sarakstarindkopa"/>
        <w:numPr>
          <w:ilvl w:val="1"/>
          <w:numId w:val="56"/>
        </w:numPr>
        <w:ind w:left="426" w:hanging="426"/>
        <w:jc w:val="both"/>
        <w:rPr>
          <w:sz w:val="22"/>
          <w:szCs w:val="22"/>
        </w:rPr>
      </w:pPr>
      <w:r w:rsidRPr="00215293">
        <w:rPr>
          <w:sz w:val="22"/>
          <w:szCs w:val="22"/>
        </w:rPr>
        <w:t xml:space="preserve">Ja Līguma un ar to saistīto pienākumu izpildes gaitā Līdzēju rīcībā nonāk informācija, kas saistīta ar konkrētām fiziskām personām (turpmāk – </w:t>
      </w:r>
      <w:r w:rsidRPr="00215293">
        <w:rPr>
          <w:b/>
          <w:bCs/>
          <w:sz w:val="22"/>
          <w:szCs w:val="22"/>
        </w:rPr>
        <w:t>Personas dati</w:t>
      </w:r>
      <w:r w:rsidRPr="00215293">
        <w:rPr>
          <w:sz w:val="22"/>
          <w:szCs w:val="22"/>
        </w:rPr>
        <w:t>), Līdzēji apņemas:</w:t>
      </w:r>
    </w:p>
    <w:p w14:paraId="7EEDF43C"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nodrošināt datu konfidencialitāti un datus izmantot tikai Līgumā noteikto pienākumu pildīšanai un mērķu sasniegšanai;</w:t>
      </w:r>
    </w:p>
    <w:p w14:paraId="09BF97AA" w14:textId="77777777" w:rsidR="00C35D63" w:rsidRPr="00215293" w:rsidRDefault="00C35D63" w:rsidP="00C35D63">
      <w:pPr>
        <w:pStyle w:val="Sarakstarindkopa"/>
        <w:numPr>
          <w:ilvl w:val="2"/>
          <w:numId w:val="56"/>
        </w:numPr>
        <w:ind w:left="709" w:hanging="709"/>
        <w:jc w:val="both"/>
        <w:rPr>
          <w:sz w:val="22"/>
          <w:szCs w:val="22"/>
        </w:rPr>
      </w:pPr>
      <w:r w:rsidRPr="00215293">
        <w:rPr>
          <w:sz w:val="22"/>
          <w:szCs w:val="22"/>
        </w:rPr>
        <w:t>bez citu Līdzēju rakstiskas piekrišanas šos datus trešajām personām izpaust tikai normatīvajos aktos noteiktajos gadījumos; jebkurā gadījumā par Personas datu nodošanu trešajai personai Līdzēji rakstiski cits citu informē.</w:t>
      </w:r>
    </w:p>
    <w:p w14:paraId="1629FD99" w14:textId="77777777" w:rsidR="00C35D63" w:rsidRPr="00215293" w:rsidRDefault="00C35D63" w:rsidP="00C35D63">
      <w:pPr>
        <w:pStyle w:val="Sarakstarindkopa"/>
        <w:numPr>
          <w:ilvl w:val="1"/>
          <w:numId w:val="56"/>
        </w:numPr>
        <w:ind w:left="426" w:hanging="426"/>
        <w:jc w:val="both"/>
        <w:rPr>
          <w:sz w:val="22"/>
          <w:szCs w:val="22"/>
        </w:rPr>
      </w:pPr>
      <w:r w:rsidRPr="00215293">
        <w:rPr>
          <w:sz w:val="22"/>
          <w:szCs w:val="22"/>
        </w:rPr>
        <w:t>Līdzēji informē cits citu par izmaiņām iesniegtajos Personas datos, ja tie zaudējuši savu aktualitāti, nav precīzi</w:t>
      </w:r>
      <w:r>
        <w:rPr>
          <w:sz w:val="22"/>
          <w:szCs w:val="22"/>
        </w:rPr>
        <w:t>,</w:t>
      </w:r>
      <w:r w:rsidRPr="00215293">
        <w:rPr>
          <w:sz w:val="22"/>
          <w:szCs w:val="22"/>
        </w:rPr>
        <w:t xml:space="preserve"> vai lūdz tos dzēst, ja Līdzējiem vairs nav tiesiska pamata apstrādāt šos datus. Līdzējs, kas nodod Personas datus, ir atbildīg</w:t>
      </w:r>
      <w:r>
        <w:rPr>
          <w:sz w:val="22"/>
          <w:szCs w:val="22"/>
        </w:rPr>
        <w:t>s</w:t>
      </w:r>
      <w:r w:rsidRPr="00215293">
        <w:rPr>
          <w:sz w:val="22"/>
          <w:szCs w:val="22"/>
        </w:rPr>
        <w:t xml:space="preserve"> par datu precizitāti un tiesiskā pamata noteikšanu datu apstrādei.</w:t>
      </w:r>
    </w:p>
    <w:p w14:paraId="63F289D5" w14:textId="77777777" w:rsidR="00C35D63" w:rsidRPr="00215293" w:rsidRDefault="00C35D63" w:rsidP="00C35D63">
      <w:pPr>
        <w:pStyle w:val="Sarakstarindkopa"/>
        <w:numPr>
          <w:ilvl w:val="1"/>
          <w:numId w:val="56"/>
        </w:numPr>
        <w:ind w:left="426" w:hanging="426"/>
        <w:jc w:val="both"/>
        <w:rPr>
          <w:sz w:val="22"/>
          <w:szCs w:val="22"/>
        </w:rPr>
      </w:pPr>
      <w:r w:rsidRPr="00215293">
        <w:rPr>
          <w:sz w:val="22"/>
          <w:szCs w:val="22"/>
        </w:rPr>
        <w:t>Pēc Līguma saistību izpildes Pasūtītājs uzglabā Personas datus tikai normatīvajos aktos paredzēto laika periodu. Apstrādājot datus, Līdzējiem ir pienākums ievērot Latvijas Republikā spēkā esošo normatīvo aktu prasības. Līdzējiem nav tiesību nodot datus ārpus Eiropas Savienības un Eiropas Ekonomikas zonas robežām.</w:t>
      </w:r>
    </w:p>
    <w:p w14:paraId="6A9E9382" w14:textId="77777777" w:rsidR="00C35D63" w:rsidRPr="00215293" w:rsidRDefault="00C35D63" w:rsidP="00C35D63">
      <w:pPr>
        <w:contextualSpacing/>
        <w:jc w:val="both"/>
        <w:rPr>
          <w:sz w:val="22"/>
          <w:szCs w:val="22"/>
        </w:rPr>
      </w:pPr>
    </w:p>
    <w:p w14:paraId="608DC7FA" w14:textId="77777777" w:rsidR="00C35D63" w:rsidRPr="00215293" w:rsidRDefault="00C35D63" w:rsidP="00C35D63">
      <w:pPr>
        <w:pStyle w:val="Sarakstarindkopa"/>
        <w:numPr>
          <w:ilvl w:val="0"/>
          <w:numId w:val="56"/>
        </w:numPr>
        <w:suppressAutoHyphens w:val="0"/>
        <w:ind w:left="426" w:hanging="426"/>
        <w:jc w:val="center"/>
        <w:rPr>
          <w:b/>
          <w:bCs/>
          <w:sz w:val="22"/>
          <w:szCs w:val="22"/>
        </w:rPr>
      </w:pPr>
      <w:r w:rsidRPr="00215293">
        <w:rPr>
          <w:b/>
          <w:bCs/>
          <w:sz w:val="22"/>
          <w:szCs w:val="22"/>
        </w:rPr>
        <w:t>Citi noteikumi</w:t>
      </w:r>
    </w:p>
    <w:p w14:paraId="3A3DB549" w14:textId="77777777" w:rsidR="00C35D63" w:rsidRPr="00215293" w:rsidRDefault="00C35D63" w:rsidP="00C35D63">
      <w:pPr>
        <w:pStyle w:val="Sarakstarindkopa"/>
        <w:numPr>
          <w:ilvl w:val="1"/>
          <w:numId w:val="56"/>
        </w:numPr>
        <w:tabs>
          <w:tab w:val="left" w:pos="993"/>
        </w:tabs>
        <w:ind w:left="567" w:hanging="567"/>
        <w:jc w:val="both"/>
        <w:rPr>
          <w:sz w:val="22"/>
          <w:szCs w:val="22"/>
        </w:rPr>
      </w:pPr>
      <w:r w:rsidRPr="00215293">
        <w:rPr>
          <w:sz w:val="22"/>
          <w:szCs w:val="22"/>
        </w:rPr>
        <w:t>Līgums ar pielikumiem stājas spēkā tā</w:t>
      </w:r>
      <w:r>
        <w:rPr>
          <w:sz w:val="22"/>
          <w:szCs w:val="22"/>
        </w:rPr>
        <w:t xml:space="preserve"> trīspusējas</w:t>
      </w:r>
      <w:r w:rsidRPr="00215293">
        <w:rPr>
          <w:sz w:val="22"/>
          <w:szCs w:val="22"/>
        </w:rPr>
        <w:t xml:space="preserve"> parakstīšanas brīd</w:t>
      </w:r>
      <w:r>
        <w:rPr>
          <w:sz w:val="22"/>
          <w:szCs w:val="22"/>
        </w:rPr>
        <w:t>ī</w:t>
      </w:r>
      <w:r w:rsidRPr="00215293">
        <w:rPr>
          <w:sz w:val="22"/>
          <w:szCs w:val="22"/>
        </w:rPr>
        <w:t xml:space="preserve"> un ir spēkā līdz Līdzēju saistību pilnīgai izpildei.</w:t>
      </w:r>
    </w:p>
    <w:p w14:paraId="6C6087D6" w14:textId="77777777" w:rsidR="00C35D63" w:rsidRPr="003716D2" w:rsidRDefault="00C35D63" w:rsidP="00C35D63">
      <w:pPr>
        <w:pStyle w:val="Sarakstarindkopa"/>
        <w:numPr>
          <w:ilvl w:val="1"/>
          <w:numId w:val="56"/>
        </w:numPr>
        <w:ind w:left="567" w:hanging="567"/>
        <w:jc w:val="both"/>
        <w:rPr>
          <w:sz w:val="22"/>
          <w:szCs w:val="22"/>
        </w:rPr>
      </w:pPr>
      <w:r w:rsidRPr="00215293">
        <w:rPr>
          <w:sz w:val="22"/>
          <w:szCs w:val="22"/>
        </w:rPr>
        <w:t xml:space="preserve">Informācijas apmaiņa starp Līdzējiem var notikt gan mutvārdos, gan </w:t>
      </w:r>
      <w:proofErr w:type="spellStart"/>
      <w:r w:rsidRPr="00215293">
        <w:rPr>
          <w:sz w:val="22"/>
          <w:szCs w:val="22"/>
        </w:rPr>
        <w:t>rakstveidā</w:t>
      </w:r>
      <w:proofErr w:type="spellEnd"/>
      <w:r w:rsidRPr="00215293">
        <w:rPr>
          <w:sz w:val="22"/>
          <w:szCs w:val="22"/>
        </w:rPr>
        <w:t xml:space="preserve">, saskaņā ar Līguma 12.3. un 12.4.punktā norādīto. Informācija, kas saistīta ar Līguma 8., 9. un 10.punktā norādītajiem </w:t>
      </w:r>
      <w:r w:rsidRPr="003716D2">
        <w:rPr>
          <w:sz w:val="22"/>
          <w:szCs w:val="22"/>
        </w:rPr>
        <w:t xml:space="preserve">jautājumiem, notiek tikai </w:t>
      </w:r>
      <w:proofErr w:type="spellStart"/>
      <w:r w:rsidRPr="003716D2">
        <w:rPr>
          <w:sz w:val="22"/>
          <w:szCs w:val="22"/>
        </w:rPr>
        <w:t>rakstveidā</w:t>
      </w:r>
      <w:proofErr w:type="spellEnd"/>
      <w:r w:rsidRPr="003716D2">
        <w:rPr>
          <w:sz w:val="22"/>
          <w:szCs w:val="22"/>
        </w:rPr>
        <w:t>.</w:t>
      </w:r>
    </w:p>
    <w:p w14:paraId="4E48002C" w14:textId="77777777" w:rsidR="00C35D63" w:rsidRDefault="00C35D63" w:rsidP="00C35D63">
      <w:pPr>
        <w:pStyle w:val="Sarakstarindkopa"/>
        <w:numPr>
          <w:ilvl w:val="1"/>
          <w:numId w:val="56"/>
        </w:numPr>
        <w:ind w:left="567" w:hanging="567"/>
        <w:jc w:val="both"/>
        <w:rPr>
          <w:sz w:val="22"/>
          <w:szCs w:val="22"/>
        </w:rPr>
      </w:pPr>
      <w:r w:rsidRPr="003716D2">
        <w:rPr>
          <w:sz w:val="22"/>
          <w:szCs w:val="22"/>
        </w:rPr>
        <w:t>Sekmīgai Līguma izpildei</w:t>
      </w:r>
      <w:r>
        <w:rPr>
          <w:sz w:val="22"/>
          <w:szCs w:val="22"/>
        </w:rPr>
        <w:t xml:space="preserve"> Līdzēji</w:t>
      </w:r>
      <w:r w:rsidRPr="003716D2">
        <w:rPr>
          <w:sz w:val="22"/>
          <w:szCs w:val="22"/>
        </w:rPr>
        <w:t xml:space="preserve"> nozīmē par Līguma izpildi atbildīgās personas:</w:t>
      </w:r>
    </w:p>
    <w:p w14:paraId="3B3B7353" w14:textId="77777777" w:rsidR="00C35D63" w:rsidRPr="00E5021C" w:rsidRDefault="00C35D63" w:rsidP="00C35D63">
      <w:pPr>
        <w:pStyle w:val="Sarakstarindkopa"/>
        <w:ind w:left="567"/>
        <w:jc w:val="both"/>
        <w:rPr>
          <w:sz w:val="22"/>
          <w:szCs w:val="22"/>
        </w:rPr>
      </w:pPr>
    </w:p>
    <w:p w14:paraId="72C3FABC" w14:textId="77777777" w:rsidR="00C35D63" w:rsidRPr="003716D2" w:rsidRDefault="00C35D63" w:rsidP="00C35D63">
      <w:pPr>
        <w:pStyle w:val="Sarakstarindkopa"/>
        <w:numPr>
          <w:ilvl w:val="2"/>
          <w:numId w:val="56"/>
        </w:numPr>
        <w:suppressAutoHyphens w:val="0"/>
        <w:ind w:left="709" w:hanging="709"/>
        <w:jc w:val="both"/>
        <w:rPr>
          <w:sz w:val="22"/>
          <w:szCs w:val="22"/>
        </w:rPr>
      </w:pPr>
      <w:r w:rsidRPr="003716D2">
        <w:rPr>
          <w:sz w:val="22"/>
          <w:szCs w:val="22"/>
        </w:rPr>
        <w:t>no Pasūtītāja puses:</w:t>
      </w:r>
    </w:p>
    <w:p w14:paraId="6376F85A" w14:textId="782EF915" w:rsidR="00C35D63" w:rsidRPr="00C35D63" w:rsidRDefault="00C35D63" w:rsidP="00C35D63">
      <w:pPr>
        <w:pStyle w:val="Sarakstarindkopa"/>
        <w:numPr>
          <w:ilvl w:val="3"/>
          <w:numId w:val="56"/>
        </w:numPr>
        <w:ind w:left="993" w:hanging="993"/>
        <w:jc w:val="both"/>
        <w:rPr>
          <w:bCs/>
          <w:sz w:val="22"/>
          <w:szCs w:val="22"/>
        </w:rPr>
      </w:pPr>
      <w:r w:rsidRPr="003716D2">
        <w:rPr>
          <w:sz w:val="22"/>
          <w:szCs w:val="22"/>
        </w:rPr>
        <w:t xml:space="preserve">par Līguma izpildi atbildīgā persona no Pasūtītāja un </w:t>
      </w:r>
      <w:r>
        <w:rPr>
          <w:sz w:val="22"/>
          <w:szCs w:val="22"/>
        </w:rPr>
        <w:t>Iestādes</w:t>
      </w:r>
      <w:r w:rsidRPr="003716D2">
        <w:rPr>
          <w:sz w:val="22"/>
          <w:szCs w:val="22"/>
        </w:rPr>
        <w:t xml:space="preserve"> puses:</w:t>
      </w:r>
      <w:r w:rsidRPr="00C35D63">
        <w:rPr>
          <w:rFonts w:asciiTheme="majorBidi" w:hAnsiTheme="majorBidi" w:cstheme="majorBidi"/>
          <w:b/>
          <w:sz w:val="22"/>
          <w:szCs w:val="22"/>
        </w:rPr>
        <w:t xml:space="preserve"> </w:t>
      </w:r>
      <w:r w:rsidRPr="00C35D63">
        <w:rPr>
          <w:rFonts w:asciiTheme="majorBidi" w:hAnsiTheme="majorBidi" w:cstheme="majorBidi"/>
          <w:bCs/>
          <w:sz w:val="22"/>
          <w:szCs w:val="22"/>
        </w:rPr>
        <w:t>Balvu mākslas skola</w:t>
      </w:r>
      <w:r>
        <w:rPr>
          <w:rFonts w:asciiTheme="majorBidi" w:hAnsiTheme="majorBidi" w:cstheme="majorBidi"/>
          <w:bCs/>
          <w:sz w:val="22"/>
          <w:szCs w:val="22"/>
        </w:rPr>
        <w:t>s</w:t>
      </w:r>
      <w:r w:rsidRPr="00C35D63">
        <w:rPr>
          <w:rFonts w:asciiTheme="majorBidi" w:hAnsiTheme="majorBidi" w:cstheme="majorBidi"/>
          <w:bCs/>
          <w:sz w:val="22"/>
          <w:szCs w:val="22"/>
        </w:rPr>
        <w:t xml:space="preserve"> </w:t>
      </w:r>
      <w:r w:rsidRPr="00C35D63">
        <w:rPr>
          <w:rFonts w:asciiTheme="majorBidi" w:hAnsiTheme="majorBidi" w:cstheme="majorBidi"/>
          <w:bCs/>
          <w:sz w:val="22"/>
          <w:szCs w:val="22"/>
          <w:lang w:eastAsia="ru-RU"/>
        </w:rPr>
        <w:t>direktore Elita Teilāne.</w:t>
      </w:r>
    </w:p>
    <w:p w14:paraId="371DCE4D" w14:textId="77777777" w:rsidR="00C35D63" w:rsidRPr="003716D2" w:rsidRDefault="00C35D63" w:rsidP="00C35D63">
      <w:pPr>
        <w:jc w:val="both"/>
        <w:rPr>
          <w:sz w:val="22"/>
          <w:szCs w:val="22"/>
        </w:rPr>
      </w:pPr>
    </w:p>
    <w:p w14:paraId="0D8036D1" w14:textId="77777777" w:rsidR="00C35D63" w:rsidRPr="00046204" w:rsidRDefault="00C35D63" w:rsidP="00C35D63">
      <w:pPr>
        <w:pStyle w:val="Sarakstarindkopa"/>
        <w:numPr>
          <w:ilvl w:val="2"/>
          <w:numId w:val="56"/>
        </w:numPr>
        <w:suppressAutoHyphens w:val="0"/>
        <w:ind w:left="709" w:hanging="709"/>
        <w:jc w:val="both"/>
        <w:rPr>
          <w:sz w:val="22"/>
          <w:szCs w:val="22"/>
        </w:rPr>
      </w:pPr>
      <w:r w:rsidRPr="003716D2">
        <w:rPr>
          <w:sz w:val="22"/>
          <w:szCs w:val="22"/>
        </w:rPr>
        <w:t xml:space="preserve">par Līguma izpildi atbildīgā persona no Piegādātāja puses: ………., </w:t>
      </w:r>
      <w:proofErr w:type="spellStart"/>
      <w:r w:rsidRPr="003716D2">
        <w:rPr>
          <w:sz w:val="22"/>
          <w:szCs w:val="22"/>
        </w:rPr>
        <w:t>mob</w:t>
      </w:r>
      <w:proofErr w:type="spellEnd"/>
      <w:r w:rsidRPr="003716D2">
        <w:rPr>
          <w:sz w:val="22"/>
          <w:szCs w:val="22"/>
        </w:rPr>
        <w:t>………</w:t>
      </w:r>
    </w:p>
    <w:p w14:paraId="0AC3B769" w14:textId="77777777" w:rsidR="00C35D63" w:rsidRPr="003716D2" w:rsidRDefault="00C35D63" w:rsidP="00C35D63">
      <w:pPr>
        <w:pStyle w:val="Sarakstarindkopa"/>
        <w:numPr>
          <w:ilvl w:val="1"/>
          <w:numId w:val="56"/>
        </w:numPr>
        <w:ind w:left="426"/>
        <w:jc w:val="both"/>
        <w:rPr>
          <w:iCs/>
          <w:sz w:val="22"/>
          <w:szCs w:val="22"/>
        </w:rPr>
      </w:pPr>
      <w:r w:rsidRPr="003716D2">
        <w:rPr>
          <w:sz w:val="22"/>
          <w:szCs w:val="22"/>
          <w:shd w:val="clear" w:color="auto" w:fill="FFFFFF"/>
        </w:rPr>
        <w:t>Elektroniskai saziņai un jebkurai elektronisko dokumentu apritei, neatkarīgi no to juridiskā spēka:</w:t>
      </w:r>
    </w:p>
    <w:p w14:paraId="115FF590" w14:textId="77777777" w:rsidR="00C35D63" w:rsidRPr="00215293" w:rsidRDefault="00C35D63" w:rsidP="00C35D63">
      <w:pPr>
        <w:pStyle w:val="Sarakstarindkopa"/>
        <w:numPr>
          <w:ilvl w:val="2"/>
          <w:numId w:val="56"/>
        </w:numPr>
        <w:suppressAutoHyphens w:val="0"/>
        <w:ind w:left="709" w:hanging="709"/>
        <w:jc w:val="both"/>
        <w:rPr>
          <w:iCs/>
          <w:sz w:val="22"/>
          <w:szCs w:val="22"/>
        </w:rPr>
      </w:pPr>
      <w:r w:rsidRPr="00215293">
        <w:rPr>
          <w:iCs/>
          <w:sz w:val="22"/>
          <w:szCs w:val="22"/>
        </w:rPr>
        <w:t>ar Pasūtītāju:</w:t>
      </w:r>
    </w:p>
    <w:p w14:paraId="295C548E" w14:textId="77777777" w:rsidR="00C35D63" w:rsidRPr="00215293" w:rsidRDefault="00C35D63" w:rsidP="00C35D63">
      <w:pPr>
        <w:pStyle w:val="Sarakstarindkopa"/>
        <w:numPr>
          <w:ilvl w:val="3"/>
          <w:numId w:val="56"/>
        </w:numPr>
        <w:suppressAutoHyphens w:val="0"/>
        <w:ind w:left="993" w:hanging="993"/>
        <w:jc w:val="both"/>
        <w:rPr>
          <w:iCs/>
          <w:sz w:val="22"/>
          <w:szCs w:val="22"/>
        </w:rPr>
      </w:pPr>
      <w:r w:rsidRPr="00215293">
        <w:rPr>
          <w:sz w:val="22"/>
          <w:szCs w:val="22"/>
          <w:shd w:val="clear" w:color="auto" w:fill="FFFFFF"/>
        </w:rPr>
        <w:t>juridiska persona izmanto oficiālo elektronisko adresi _DEFAULT@ 90009115622;</w:t>
      </w:r>
    </w:p>
    <w:p w14:paraId="56248AC0" w14:textId="77777777" w:rsidR="00C35D63" w:rsidRPr="00215293" w:rsidRDefault="00C35D63" w:rsidP="00C35D63">
      <w:pPr>
        <w:pStyle w:val="Sarakstarindkopa"/>
        <w:numPr>
          <w:ilvl w:val="3"/>
          <w:numId w:val="56"/>
        </w:numPr>
        <w:suppressAutoHyphens w:val="0"/>
        <w:ind w:left="993" w:hanging="993"/>
        <w:jc w:val="both"/>
        <w:rPr>
          <w:iCs/>
          <w:sz w:val="22"/>
          <w:szCs w:val="22"/>
        </w:rPr>
      </w:pPr>
      <w:r w:rsidRPr="00215293">
        <w:rPr>
          <w:sz w:val="22"/>
          <w:szCs w:val="22"/>
          <w:shd w:val="clear" w:color="auto" w:fill="FFFFFF"/>
        </w:rPr>
        <w:t xml:space="preserve">fiziska persona izmanto oficiālo elektronisko adresi _DEFAULT@ 90009115622 vai e-pasta adresi: </w:t>
      </w:r>
      <w:hyperlink r:id="rId20" w:history="1">
        <w:r w:rsidRPr="00215293">
          <w:rPr>
            <w:rStyle w:val="Hipersaite"/>
            <w:sz w:val="22"/>
            <w:szCs w:val="22"/>
            <w:shd w:val="clear" w:color="auto" w:fill="FFFFFF"/>
          </w:rPr>
          <w:t>dome@balvi.lv</w:t>
        </w:r>
      </w:hyperlink>
      <w:r w:rsidRPr="00215293">
        <w:rPr>
          <w:sz w:val="22"/>
          <w:szCs w:val="22"/>
          <w:shd w:val="clear" w:color="auto" w:fill="FFFFFF"/>
        </w:rPr>
        <w:t xml:space="preserve"> </w:t>
      </w:r>
    </w:p>
    <w:p w14:paraId="52EBC64F" w14:textId="77777777" w:rsidR="00C35D63" w:rsidRPr="00215293" w:rsidRDefault="00C35D63" w:rsidP="00C35D63">
      <w:pPr>
        <w:pStyle w:val="Sarakstarindkopa"/>
        <w:numPr>
          <w:ilvl w:val="1"/>
          <w:numId w:val="56"/>
        </w:numPr>
        <w:ind w:left="426"/>
        <w:jc w:val="both"/>
        <w:rPr>
          <w:sz w:val="22"/>
          <w:szCs w:val="22"/>
        </w:rPr>
      </w:pPr>
      <w:r w:rsidRPr="00215293">
        <w:rPr>
          <w:sz w:val="22"/>
          <w:szCs w:val="22"/>
        </w:rPr>
        <w:t>Visos citos jautājumos, ko neparedz Līguma noteikumi, Līdzēji vadās pēc Latvijas Republikas spēkā esošajiem normatīvajiem aktiem.</w:t>
      </w:r>
    </w:p>
    <w:p w14:paraId="6A340E17" w14:textId="77777777" w:rsidR="00402DEB" w:rsidRPr="00B30F9F" w:rsidRDefault="00402DEB" w:rsidP="00B30F9F">
      <w:pPr>
        <w:pStyle w:val="Sarakstarindkopa"/>
        <w:numPr>
          <w:ilvl w:val="0"/>
          <w:numId w:val="14"/>
        </w:numPr>
        <w:suppressAutoHyphens w:val="0"/>
        <w:ind w:left="426" w:hanging="426"/>
        <w:jc w:val="center"/>
        <w:rPr>
          <w:rFonts w:asciiTheme="majorBidi" w:hAnsiTheme="majorBidi" w:cstheme="majorBidi"/>
          <w:b/>
          <w:sz w:val="22"/>
          <w:szCs w:val="22"/>
        </w:rPr>
      </w:pPr>
      <w:r w:rsidRPr="00B30F9F">
        <w:rPr>
          <w:rFonts w:asciiTheme="majorBidi" w:hAnsiTheme="majorBidi" w:cstheme="majorBidi"/>
          <w:b/>
          <w:sz w:val="22"/>
          <w:szCs w:val="22"/>
        </w:rPr>
        <w:t>Līdzēju rekvizīti un paraksti</w:t>
      </w:r>
    </w:p>
    <w:p w14:paraId="6A0D8077" w14:textId="77777777" w:rsidR="00402DEB" w:rsidRPr="00B30F9F" w:rsidRDefault="00402DEB" w:rsidP="00B30F9F">
      <w:pPr>
        <w:jc w:val="both"/>
        <w:rPr>
          <w:rFonts w:asciiTheme="majorBidi" w:hAnsiTheme="majorBidi" w:cstheme="majorBidi"/>
          <w:bCs/>
          <w:sz w:val="22"/>
          <w:szCs w:val="22"/>
        </w:rPr>
      </w:pPr>
    </w:p>
    <w:tbl>
      <w:tblPr>
        <w:tblW w:w="8964" w:type="dxa"/>
        <w:tblInd w:w="108" w:type="dxa"/>
        <w:tblLayout w:type="fixed"/>
        <w:tblLook w:val="0000" w:firstRow="0" w:lastRow="0" w:firstColumn="0" w:lastColumn="0" w:noHBand="0" w:noVBand="0"/>
      </w:tblPr>
      <w:tblGrid>
        <w:gridCol w:w="4536"/>
        <w:gridCol w:w="4428"/>
      </w:tblGrid>
      <w:tr w:rsidR="00402DEB" w:rsidRPr="00B30F9F" w14:paraId="58CBC87E" w14:textId="77777777" w:rsidTr="00E51ACA">
        <w:tc>
          <w:tcPr>
            <w:tcW w:w="4536" w:type="dxa"/>
          </w:tcPr>
          <w:p w14:paraId="23063597" w14:textId="2F4C18C6" w:rsidR="00402DEB" w:rsidRPr="00B30F9F" w:rsidRDefault="00CB7F1E"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b/>
                <w:bCs/>
                <w:sz w:val="22"/>
                <w:szCs w:val="22"/>
              </w:rPr>
            </w:pPr>
            <w:r>
              <w:rPr>
                <w:rFonts w:asciiTheme="majorBidi" w:hAnsiTheme="majorBidi" w:cstheme="majorBidi"/>
                <w:b/>
                <w:bCs/>
                <w:sz w:val="22"/>
                <w:szCs w:val="22"/>
              </w:rPr>
              <w:t>IESTĀDE</w:t>
            </w:r>
            <w:r w:rsidR="00402DEB" w:rsidRPr="00B30F9F">
              <w:rPr>
                <w:rFonts w:asciiTheme="majorBidi" w:hAnsiTheme="majorBidi" w:cstheme="majorBidi"/>
                <w:b/>
                <w:bCs/>
                <w:sz w:val="22"/>
                <w:szCs w:val="22"/>
              </w:rPr>
              <w:t>:</w:t>
            </w:r>
          </w:p>
        </w:tc>
        <w:tc>
          <w:tcPr>
            <w:tcW w:w="4428" w:type="dxa"/>
          </w:tcPr>
          <w:p w14:paraId="4042ABF6"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b/>
                <w:bCs/>
                <w:sz w:val="22"/>
                <w:szCs w:val="22"/>
              </w:rPr>
            </w:pPr>
            <w:r w:rsidRPr="00B30F9F">
              <w:rPr>
                <w:rFonts w:asciiTheme="majorBidi" w:hAnsiTheme="majorBidi" w:cstheme="majorBidi"/>
                <w:b/>
                <w:bCs/>
                <w:sz w:val="22"/>
                <w:szCs w:val="22"/>
              </w:rPr>
              <w:t>PIEGĀDĀTĀJS:</w:t>
            </w:r>
          </w:p>
        </w:tc>
      </w:tr>
      <w:tr w:rsidR="00402DEB" w:rsidRPr="00B30F9F" w14:paraId="7FA37D87" w14:textId="77777777" w:rsidTr="00E51ACA">
        <w:tc>
          <w:tcPr>
            <w:tcW w:w="4536" w:type="dxa"/>
          </w:tcPr>
          <w:p w14:paraId="1CD77898" w14:textId="41F968EF"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b/>
                <w:bCs/>
                <w:sz w:val="22"/>
                <w:szCs w:val="22"/>
              </w:rPr>
            </w:pPr>
            <w:r w:rsidRPr="00B30F9F">
              <w:rPr>
                <w:rFonts w:asciiTheme="majorBidi" w:hAnsiTheme="majorBidi" w:cstheme="majorBidi"/>
                <w:b/>
                <w:bCs/>
                <w:sz w:val="22"/>
                <w:szCs w:val="22"/>
              </w:rPr>
              <w:t xml:space="preserve">Balvu </w:t>
            </w:r>
            <w:r w:rsidR="00DC1A89">
              <w:rPr>
                <w:rFonts w:asciiTheme="majorBidi" w:hAnsiTheme="majorBidi" w:cstheme="majorBidi"/>
                <w:b/>
                <w:bCs/>
                <w:sz w:val="22"/>
                <w:szCs w:val="22"/>
              </w:rPr>
              <w:t>m</w:t>
            </w:r>
            <w:r w:rsidRPr="00B30F9F">
              <w:rPr>
                <w:rFonts w:asciiTheme="majorBidi" w:hAnsiTheme="majorBidi" w:cstheme="majorBidi"/>
                <w:b/>
                <w:bCs/>
                <w:sz w:val="22"/>
                <w:szCs w:val="22"/>
              </w:rPr>
              <w:t>ākslas skola</w:t>
            </w:r>
          </w:p>
        </w:tc>
        <w:tc>
          <w:tcPr>
            <w:tcW w:w="4428" w:type="dxa"/>
          </w:tcPr>
          <w:p w14:paraId="113A2B80"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b/>
                <w:bCs/>
                <w:sz w:val="22"/>
                <w:szCs w:val="22"/>
              </w:rPr>
            </w:pPr>
            <w:r w:rsidRPr="00B30F9F">
              <w:rPr>
                <w:rFonts w:asciiTheme="majorBidi" w:hAnsiTheme="majorBidi" w:cstheme="majorBidi"/>
                <w:b/>
                <w:sz w:val="22"/>
                <w:szCs w:val="22"/>
              </w:rPr>
              <w:t>… “………”</w:t>
            </w:r>
          </w:p>
        </w:tc>
      </w:tr>
      <w:tr w:rsidR="00402DEB" w:rsidRPr="00B30F9F" w14:paraId="7F79A727" w14:textId="77777777" w:rsidTr="00E51ACA">
        <w:tc>
          <w:tcPr>
            <w:tcW w:w="4536" w:type="dxa"/>
          </w:tcPr>
          <w:p w14:paraId="3E138E71" w14:textId="2666010F"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Reģ.Nr.40900023301</w:t>
            </w:r>
          </w:p>
        </w:tc>
        <w:tc>
          <w:tcPr>
            <w:tcW w:w="4428" w:type="dxa"/>
          </w:tcPr>
          <w:p w14:paraId="0F4C5C32"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Reģ.Nr………</w:t>
            </w:r>
          </w:p>
        </w:tc>
      </w:tr>
      <w:tr w:rsidR="00402DEB" w:rsidRPr="00B30F9F" w14:paraId="17C01981" w14:textId="77777777" w:rsidTr="00E51ACA">
        <w:tc>
          <w:tcPr>
            <w:tcW w:w="4536" w:type="dxa"/>
          </w:tcPr>
          <w:p w14:paraId="790E7DD3" w14:textId="2B9279E6"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Teātra iela 2, Balvi, Balvu nov., LV-4501</w:t>
            </w:r>
          </w:p>
        </w:tc>
        <w:tc>
          <w:tcPr>
            <w:tcW w:w="4428" w:type="dxa"/>
          </w:tcPr>
          <w:p w14:paraId="3BFDEED4"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w:t>
            </w:r>
          </w:p>
        </w:tc>
      </w:tr>
      <w:tr w:rsidR="00402DEB" w:rsidRPr="00B30F9F" w14:paraId="1E352874" w14:textId="77777777" w:rsidTr="00E51ACA">
        <w:tc>
          <w:tcPr>
            <w:tcW w:w="4536" w:type="dxa"/>
          </w:tcPr>
          <w:p w14:paraId="3F9F1F36"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p>
        </w:tc>
        <w:tc>
          <w:tcPr>
            <w:tcW w:w="4428" w:type="dxa"/>
          </w:tcPr>
          <w:p w14:paraId="567D410B"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Banka: AS “……..”</w:t>
            </w:r>
          </w:p>
        </w:tc>
      </w:tr>
      <w:tr w:rsidR="00402DEB" w:rsidRPr="00B30F9F" w14:paraId="37548B36" w14:textId="77777777" w:rsidTr="00E51ACA">
        <w:tc>
          <w:tcPr>
            <w:tcW w:w="4536" w:type="dxa"/>
          </w:tcPr>
          <w:p w14:paraId="785D9B5E"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p>
        </w:tc>
        <w:tc>
          <w:tcPr>
            <w:tcW w:w="4428" w:type="dxa"/>
          </w:tcPr>
          <w:p w14:paraId="3A1E4BF3"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Kods: …..</w:t>
            </w:r>
          </w:p>
        </w:tc>
      </w:tr>
      <w:tr w:rsidR="00402DEB" w:rsidRPr="00B30F9F" w14:paraId="4F2F1116" w14:textId="77777777" w:rsidTr="00E51ACA">
        <w:tc>
          <w:tcPr>
            <w:tcW w:w="4536" w:type="dxa"/>
          </w:tcPr>
          <w:p w14:paraId="416D599A"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p>
        </w:tc>
        <w:tc>
          <w:tcPr>
            <w:tcW w:w="4428" w:type="dxa"/>
          </w:tcPr>
          <w:p w14:paraId="1B13519F"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Konta Nr.: LV…</w:t>
            </w:r>
          </w:p>
        </w:tc>
      </w:tr>
      <w:tr w:rsidR="00402DEB" w:rsidRPr="00B30F9F" w14:paraId="30F346DC" w14:textId="77777777" w:rsidTr="00E51ACA">
        <w:tc>
          <w:tcPr>
            <w:tcW w:w="4536" w:type="dxa"/>
          </w:tcPr>
          <w:p w14:paraId="5BAF480A"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p>
        </w:tc>
        <w:tc>
          <w:tcPr>
            <w:tcW w:w="4428" w:type="dxa"/>
          </w:tcPr>
          <w:p w14:paraId="6E6B99AC"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i/>
                <w:iCs/>
                <w:sz w:val="22"/>
                <w:szCs w:val="22"/>
              </w:rPr>
            </w:pPr>
            <w:r w:rsidRPr="00B30F9F">
              <w:rPr>
                <w:rFonts w:asciiTheme="majorBidi" w:hAnsiTheme="majorBidi" w:cstheme="majorBidi"/>
                <w:color w:val="000000"/>
                <w:sz w:val="22"/>
                <w:szCs w:val="22"/>
              </w:rPr>
              <w:t xml:space="preserve">Apakšuzņēmēja/-u tālruni, </w:t>
            </w:r>
            <w:r w:rsidRPr="00B30F9F">
              <w:rPr>
                <w:rFonts w:asciiTheme="majorBidi" w:hAnsiTheme="majorBidi" w:cstheme="majorBidi"/>
                <w:i/>
                <w:iCs/>
                <w:sz w:val="22"/>
                <w:szCs w:val="22"/>
              </w:rPr>
              <w:t>[e-pasts: …, ja  ir fiziska persona]</w:t>
            </w:r>
            <w:r w:rsidRPr="00B30F9F">
              <w:rPr>
                <w:rFonts w:asciiTheme="majorBidi" w:hAnsiTheme="majorBidi" w:cstheme="majorBidi"/>
                <w:color w:val="000000"/>
                <w:sz w:val="22"/>
                <w:szCs w:val="22"/>
              </w:rPr>
              <w:t>: …….</w:t>
            </w:r>
          </w:p>
        </w:tc>
      </w:tr>
      <w:tr w:rsidR="00402DEB" w:rsidRPr="00B30F9F" w14:paraId="30639467" w14:textId="77777777" w:rsidTr="00E51ACA">
        <w:tc>
          <w:tcPr>
            <w:tcW w:w="4536" w:type="dxa"/>
          </w:tcPr>
          <w:p w14:paraId="7FF224A2"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p>
          <w:p w14:paraId="07745C55" w14:textId="5105B3FB"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_______________________ /E.Teilāne/</w:t>
            </w:r>
          </w:p>
          <w:p w14:paraId="1606D790"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p>
        </w:tc>
        <w:tc>
          <w:tcPr>
            <w:tcW w:w="4428" w:type="dxa"/>
          </w:tcPr>
          <w:p w14:paraId="1F886902"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p>
          <w:p w14:paraId="4F314652" w14:textId="77777777" w:rsidR="00402DEB" w:rsidRPr="00B30F9F" w:rsidRDefault="00402DEB" w:rsidP="00B30F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rPr>
                <w:rFonts w:asciiTheme="majorBidi" w:hAnsiTheme="majorBidi" w:cstheme="majorBidi"/>
                <w:sz w:val="22"/>
                <w:szCs w:val="22"/>
              </w:rPr>
            </w:pPr>
            <w:r w:rsidRPr="00B30F9F">
              <w:rPr>
                <w:rFonts w:asciiTheme="majorBidi" w:hAnsiTheme="majorBidi" w:cstheme="majorBidi"/>
                <w:sz w:val="22"/>
                <w:szCs w:val="22"/>
              </w:rPr>
              <w:t>________________________ /……../</w:t>
            </w:r>
          </w:p>
        </w:tc>
      </w:tr>
    </w:tbl>
    <w:p w14:paraId="7740FA5F" w14:textId="77777777" w:rsidR="00402DEB" w:rsidRPr="00B30F9F" w:rsidRDefault="00402DEB" w:rsidP="00B30F9F">
      <w:pPr>
        <w:jc w:val="both"/>
        <w:rPr>
          <w:rFonts w:asciiTheme="majorBidi" w:hAnsiTheme="majorBidi" w:cstheme="majorBidi"/>
          <w:sz w:val="22"/>
          <w:szCs w:val="22"/>
          <w:highlight w:val="yellow"/>
        </w:rPr>
      </w:pPr>
    </w:p>
    <w:tbl>
      <w:tblPr>
        <w:tblStyle w:val="Reatabula"/>
        <w:tblW w:w="453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C35D63" w:rsidRPr="00B30F9F" w14:paraId="1F9F7366" w14:textId="77777777" w:rsidTr="00C35D63">
        <w:tc>
          <w:tcPr>
            <w:tcW w:w="4536" w:type="dxa"/>
          </w:tcPr>
          <w:p w14:paraId="2CF9AEB6" w14:textId="4EB2B58F" w:rsidR="00C35D63" w:rsidRPr="00B30F9F" w:rsidRDefault="00C35D63" w:rsidP="00C35D63">
            <w:pPr>
              <w:rPr>
                <w:rFonts w:asciiTheme="majorBidi" w:hAnsiTheme="majorBidi" w:cstheme="majorBidi"/>
                <w:b/>
                <w:bCs/>
                <w:sz w:val="22"/>
                <w:szCs w:val="22"/>
              </w:rPr>
            </w:pPr>
            <w:r w:rsidRPr="00215293">
              <w:rPr>
                <w:b/>
                <w:color w:val="000000"/>
                <w:sz w:val="22"/>
                <w:szCs w:val="22"/>
              </w:rPr>
              <w:t>PASŪTĪTĀJS:</w:t>
            </w:r>
          </w:p>
        </w:tc>
      </w:tr>
      <w:tr w:rsidR="00C35D63" w:rsidRPr="00B30F9F" w14:paraId="783E825F" w14:textId="77777777" w:rsidTr="00C35D63">
        <w:tc>
          <w:tcPr>
            <w:tcW w:w="4536" w:type="dxa"/>
          </w:tcPr>
          <w:p w14:paraId="60FEB64B" w14:textId="38EC12D4" w:rsidR="00C35D63" w:rsidRPr="00B30F9F" w:rsidRDefault="00C35D63" w:rsidP="00C35D63">
            <w:pPr>
              <w:rPr>
                <w:rFonts w:asciiTheme="majorBidi" w:hAnsiTheme="majorBidi" w:cstheme="majorBidi"/>
                <w:b/>
                <w:sz w:val="22"/>
                <w:szCs w:val="22"/>
              </w:rPr>
            </w:pPr>
            <w:r w:rsidRPr="00215293">
              <w:rPr>
                <w:b/>
                <w:sz w:val="22"/>
                <w:szCs w:val="22"/>
              </w:rPr>
              <w:t>Balvu novada pašvaldība</w:t>
            </w:r>
          </w:p>
        </w:tc>
      </w:tr>
      <w:tr w:rsidR="00C35D63" w:rsidRPr="00B30F9F" w14:paraId="0C117B82" w14:textId="77777777" w:rsidTr="00C35D63">
        <w:tc>
          <w:tcPr>
            <w:tcW w:w="4536" w:type="dxa"/>
          </w:tcPr>
          <w:p w14:paraId="04DD5270" w14:textId="539B2DB9" w:rsidR="00C35D63" w:rsidRPr="00B30F9F" w:rsidRDefault="00C35D63" w:rsidP="00C35D63">
            <w:pPr>
              <w:rPr>
                <w:rFonts w:asciiTheme="majorBidi" w:hAnsiTheme="majorBidi" w:cstheme="majorBidi"/>
                <w:sz w:val="22"/>
                <w:szCs w:val="22"/>
              </w:rPr>
            </w:pPr>
            <w:r w:rsidRPr="00215293">
              <w:rPr>
                <w:sz w:val="22"/>
                <w:szCs w:val="22"/>
              </w:rPr>
              <w:t>Reģ.Nr.</w:t>
            </w:r>
            <w:r w:rsidRPr="00215293">
              <w:rPr>
                <w:rFonts w:eastAsia="Calibri"/>
                <w:sz w:val="22"/>
                <w:szCs w:val="22"/>
              </w:rPr>
              <w:t>90009115622</w:t>
            </w:r>
          </w:p>
        </w:tc>
      </w:tr>
      <w:tr w:rsidR="00C35D63" w:rsidRPr="00B30F9F" w14:paraId="65CD1630" w14:textId="77777777" w:rsidTr="00C35D63">
        <w:tc>
          <w:tcPr>
            <w:tcW w:w="4536" w:type="dxa"/>
          </w:tcPr>
          <w:p w14:paraId="3AE24689" w14:textId="033602D4" w:rsidR="00C35D63" w:rsidRPr="00B30F9F" w:rsidRDefault="00C35D63" w:rsidP="00C35D63">
            <w:pPr>
              <w:rPr>
                <w:rFonts w:asciiTheme="majorBidi" w:hAnsiTheme="majorBidi" w:cstheme="majorBidi"/>
                <w:sz w:val="22"/>
                <w:szCs w:val="22"/>
              </w:rPr>
            </w:pPr>
            <w:r w:rsidRPr="00215293">
              <w:rPr>
                <w:sz w:val="22"/>
                <w:szCs w:val="22"/>
              </w:rPr>
              <w:t>Bērzpils iela 1A, Balvi, Balvu nov., LV-4501</w:t>
            </w:r>
          </w:p>
        </w:tc>
      </w:tr>
      <w:tr w:rsidR="00C35D63" w:rsidRPr="00B30F9F" w14:paraId="2D458EF5" w14:textId="77777777" w:rsidTr="00C35D63">
        <w:tc>
          <w:tcPr>
            <w:tcW w:w="4536" w:type="dxa"/>
          </w:tcPr>
          <w:p w14:paraId="6A301150" w14:textId="4A1732B7" w:rsidR="00C35D63" w:rsidRPr="00B30F9F" w:rsidRDefault="00C35D63" w:rsidP="00C35D63">
            <w:pPr>
              <w:rPr>
                <w:rFonts w:asciiTheme="majorBidi" w:hAnsiTheme="majorBidi" w:cstheme="majorBidi"/>
                <w:sz w:val="22"/>
                <w:szCs w:val="22"/>
              </w:rPr>
            </w:pPr>
            <w:r w:rsidRPr="00215293">
              <w:rPr>
                <w:sz w:val="22"/>
                <w:szCs w:val="22"/>
              </w:rPr>
              <w:t xml:space="preserve">Banka: </w:t>
            </w:r>
          </w:p>
        </w:tc>
      </w:tr>
      <w:tr w:rsidR="00C35D63" w:rsidRPr="00B30F9F" w14:paraId="2BB6C409" w14:textId="77777777" w:rsidTr="00C35D63">
        <w:tc>
          <w:tcPr>
            <w:tcW w:w="4536" w:type="dxa"/>
          </w:tcPr>
          <w:p w14:paraId="3134A4B5" w14:textId="77017D0E" w:rsidR="00C35D63" w:rsidRPr="00B30F9F" w:rsidRDefault="00C35D63" w:rsidP="00C35D63">
            <w:pPr>
              <w:rPr>
                <w:rFonts w:asciiTheme="majorBidi" w:hAnsiTheme="majorBidi" w:cstheme="majorBidi"/>
                <w:sz w:val="22"/>
                <w:szCs w:val="22"/>
              </w:rPr>
            </w:pPr>
            <w:r w:rsidRPr="00215293">
              <w:rPr>
                <w:sz w:val="22"/>
                <w:szCs w:val="22"/>
              </w:rPr>
              <w:t xml:space="preserve">Kods: </w:t>
            </w:r>
          </w:p>
        </w:tc>
      </w:tr>
      <w:tr w:rsidR="00C35D63" w:rsidRPr="00B30F9F" w14:paraId="04E8F26A" w14:textId="77777777" w:rsidTr="00C35D63">
        <w:tc>
          <w:tcPr>
            <w:tcW w:w="4536" w:type="dxa"/>
          </w:tcPr>
          <w:p w14:paraId="4221DC3D" w14:textId="0F278C7B" w:rsidR="00C35D63" w:rsidRPr="00B30F9F" w:rsidRDefault="00C35D63" w:rsidP="00C35D63">
            <w:pPr>
              <w:rPr>
                <w:rFonts w:asciiTheme="majorBidi" w:hAnsiTheme="majorBidi" w:cstheme="majorBidi"/>
                <w:sz w:val="22"/>
                <w:szCs w:val="22"/>
              </w:rPr>
            </w:pPr>
            <w:r w:rsidRPr="00215293">
              <w:rPr>
                <w:sz w:val="22"/>
                <w:szCs w:val="22"/>
              </w:rPr>
              <w:t xml:space="preserve">Konta Nr.: </w:t>
            </w:r>
          </w:p>
        </w:tc>
      </w:tr>
      <w:tr w:rsidR="00C35D63" w:rsidRPr="00B30F9F" w14:paraId="1A6B21F1" w14:textId="77777777" w:rsidTr="00C35D63">
        <w:tc>
          <w:tcPr>
            <w:tcW w:w="4536" w:type="dxa"/>
          </w:tcPr>
          <w:p w14:paraId="098B9CAA" w14:textId="77777777" w:rsidR="00C35D63" w:rsidRPr="00215293" w:rsidRDefault="00C35D63" w:rsidP="00C35D63">
            <w:pPr>
              <w:rPr>
                <w:sz w:val="22"/>
                <w:szCs w:val="22"/>
              </w:rPr>
            </w:pPr>
          </w:p>
        </w:tc>
      </w:tr>
      <w:tr w:rsidR="00C35D63" w:rsidRPr="00B30F9F" w14:paraId="63B66858" w14:textId="77777777" w:rsidTr="00C35D63">
        <w:tc>
          <w:tcPr>
            <w:tcW w:w="4536" w:type="dxa"/>
          </w:tcPr>
          <w:p w14:paraId="67CDDDCB" w14:textId="77777777" w:rsidR="00C35D63" w:rsidRPr="00215293" w:rsidRDefault="00C35D63" w:rsidP="00C35D6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contextualSpacing/>
              <w:rPr>
                <w:sz w:val="22"/>
                <w:szCs w:val="22"/>
              </w:rPr>
            </w:pPr>
          </w:p>
          <w:p w14:paraId="5FC2AF2D" w14:textId="77777777" w:rsidR="00C35D63" w:rsidRPr="00215293" w:rsidRDefault="00C35D63" w:rsidP="00C35D6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contextualSpacing/>
              <w:rPr>
                <w:sz w:val="22"/>
                <w:szCs w:val="22"/>
              </w:rPr>
            </w:pPr>
            <w:r w:rsidRPr="00215293">
              <w:rPr>
                <w:sz w:val="22"/>
                <w:szCs w:val="22"/>
              </w:rPr>
              <w:t xml:space="preserve">_______________________ / </w:t>
            </w:r>
            <w:proofErr w:type="spellStart"/>
            <w:r w:rsidRPr="00215293">
              <w:rPr>
                <w:sz w:val="22"/>
                <w:szCs w:val="22"/>
              </w:rPr>
              <w:t>J.Bubnovs</w:t>
            </w:r>
            <w:proofErr w:type="spellEnd"/>
            <w:r w:rsidRPr="00215293">
              <w:rPr>
                <w:sz w:val="22"/>
                <w:szCs w:val="22"/>
              </w:rPr>
              <w:t xml:space="preserve"> /</w:t>
            </w:r>
          </w:p>
          <w:p w14:paraId="5AC26C34" w14:textId="77777777" w:rsidR="00C35D63" w:rsidRPr="00215293" w:rsidRDefault="00C35D63" w:rsidP="00C35D63">
            <w:pPr>
              <w:rPr>
                <w:sz w:val="22"/>
                <w:szCs w:val="22"/>
              </w:rPr>
            </w:pPr>
          </w:p>
        </w:tc>
      </w:tr>
    </w:tbl>
    <w:p w14:paraId="74D235C4" w14:textId="0EFC31B5" w:rsidR="00D74E7B" w:rsidRDefault="00D74E7B" w:rsidP="00B30F9F">
      <w:pPr>
        <w:suppressAutoHyphens w:val="0"/>
        <w:rPr>
          <w:rFonts w:asciiTheme="majorBidi" w:hAnsiTheme="majorBidi" w:cstheme="majorBidi"/>
          <w:sz w:val="22"/>
          <w:szCs w:val="22"/>
          <w:highlight w:val="yellow"/>
        </w:rPr>
      </w:pPr>
    </w:p>
    <w:p w14:paraId="7D3B5F6A" w14:textId="77777777" w:rsidR="007F22F9" w:rsidRDefault="007F22F9" w:rsidP="00B30F9F">
      <w:pPr>
        <w:suppressAutoHyphens w:val="0"/>
        <w:rPr>
          <w:rFonts w:asciiTheme="majorBidi" w:hAnsiTheme="majorBidi" w:cstheme="majorBidi"/>
          <w:sz w:val="22"/>
          <w:szCs w:val="22"/>
          <w:highlight w:val="yellow"/>
        </w:rPr>
      </w:pPr>
    </w:p>
    <w:p w14:paraId="47A80C3A" w14:textId="77777777" w:rsidR="007F22F9" w:rsidRDefault="007F22F9" w:rsidP="00B30F9F">
      <w:pPr>
        <w:suppressAutoHyphens w:val="0"/>
        <w:rPr>
          <w:rFonts w:asciiTheme="majorBidi" w:hAnsiTheme="majorBidi" w:cstheme="majorBidi"/>
          <w:sz w:val="22"/>
          <w:szCs w:val="22"/>
          <w:highlight w:val="yellow"/>
        </w:rPr>
      </w:pPr>
    </w:p>
    <w:p w14:paraId="6C15ACC5" w14:textId="77777777" w:rsidR="007F22F9" w:rsidRDefault="007F22F9" w:rsidP="00B30F9F">
      <w:pPr>
        <w:suppressAutoHyphens w:val="0"/>
        <w:rPr>
          <w:rFonts w:asciiTheme="majorBidi" w:hAnsiTheme="majorBidi" w:cstheme="majorBidi"/>
          <w:sz w:val="22"/>
          <w:szCs w:val="22"/>
          <w:highlight w:val="yellow"/>
        </w:rPr>
      </w:pPr>
    </w:p>
    <w:p w14:paraId="7A85D272" w14:textId="77777777" w:rsidR="007F22F9" w:rsidRDefault="007F22F9" w:rsidP="00B30F9F">
      <w:pPr>
        <w:suppressAutoHyphens w:val="0"/>
        <w:rPr>
          <w:rFonts w:asciiTheme="majorBidi" w:hAnsiTheme="majorBidi" w:cstheme="majorBidi"/>
          <w:sz w:val="22"/>
          <w:szCs w:val="22"/>
          <w:highlight w:val="yellow"/>
        </w:rPr>
      </w:pPr>
    </w:p>
    <w:p w14:paraId="17CDB36C" w14:textId="77777777" w:rsidR="007F22F9" w:rsidRDefault="007F22F9" w:rsidP="00B30F9F">
      <w:pPr>
        <w:suppressAutoHyphens w:val="0"/>
        <w:rPr>
          <w:rFonts w:asciiTheme="majorBidi" w:hAnsiTheme="majorBidi" w:cstheme="majorBidi"/>
          <w:sz w:val="22"/>
          <w:szCs w:val="22"/>
          <w:highlight w:val="yellow"/>
        </w:rPr>
      </w:pPr>
    </w:p>
    <w:p w14:paraId="5C89925E" w14:textId="77777777" w:rsidR="007F22F9" w:rsidRDefault="007F22F9" w:rsidP="00B30F9F">
      <w:pPr>
        <w:suppressAutoHyphens w:val="0"/>
        <w:rPr>
          <w:rFonts w:asciiTheme="majorBidi" w:hAnsiTheme="majorBidi" w:cstheme="majorBidi"/>
          <w:sz w:val="22"/>
          <w:szCs w:val="22"/>
          <w:highlight w:val="yellow"/>
        </w:rPr>
      </w:pPr>
    </w:p>
    <w:p w14:paraId="1E98BEAA" w14:textId="77777777" w:rsidR="007F22F9" w:rsidRDefault="007F22F9" w:rsidP="00B30F9F">
      <w:pPr>
        <w:suppressAutoHyphens w:val="0"/>
        <w:rPr>
          <w:rFonts w:asciiTheme="majorBidi" w:hAnsiTheme="majorBidi" w:cstheme="majorBidi"/>
          <w:sz w:val="22"/>
          <w:szCs w:val="22"/>
          <w:highlight w:val="yellow"/>
        </w:rPr>
      </w:pPr>
    </w:p>
    <w:p w14:paraId="31D7B3D0" w14:textId="77777777" w:rsidR="007F22F9" w:rsidRDefault="007F22F9" w:rsidP="00B30F9F">
      <w:pPr>
        <w:suppressAutoHyphens w:val="0"/>
        <w:rPr>
          <w:rFonts w:asciiTheme="majorBidi" w:hAnsiTheme="majorBidi" w:cstheme="majorBidi"/>
          <w:sz w:val="22"/>
          <w:szCs w:val="22"/>
          <w:highlight w:val="yellow"/>
        </w:rPr>
      </w:pPr>
    </w:p>
    <w:p w14:paraId="6CC0121C" w14:textId="77777777" w:rsidR="007F22F9" w:rsidRDefault="007F22F9" w:rsidP="00B30F9F">
      <w:pPr>
        <w:suppressAutoHyphens w:val="0"/>
        <w:rPr>
          <w:rFonts w:asciiTheme="majorBidi" w:hAnsiTheme="majorBidi" w:cstheme="majorBidi"/>
          <w:sz w:val="22"/>
          <w:szCs w:val="22"/>
          <w:highlight w:val="yellow"/>
        </w:rPr>
      </w:pPr>
    </w:p>
    <w:p w14:paraId="1C0C7E8E" w14:textId="77777777" w:rsidR="007F22F9" w:rsidRDefault="007F22F9" w:rsidP="00B30F9F">
      <w:pPr>
        <w:suppressAutoHyphens w:val="0"/>
        <w:rPr>
          <w:rFonts w:asciiTheme="majorBidi" w:hAnsiTheme="majorBidi" w:cstheme="majorBidi"/>
          <w:sz w:val="22"/>
          <w:szCs w:val="22"/>
          <w:highlight w:val="yellow"/>
        </w:rPr>
      </w:pPr>
    </w:p>
    <w:p w14:paraId="4516569C" w14:textId="77777777" w:rsidR="007F22F9" w:rsidRDefault="007F22F9" w:rsidP="00B30F9F">
      <w:pPr>
        <w:suppressAutoHyphens w:val="0"/>
        <w:rPr>
          <w:rFonts w:asciiTheme="majorBidi" w:hAnsiTheme="majorBidi" w:cstheme="majorBidi"/>
          <w:sz w:val="22"/>
          <w:szCs w:val="22"/>
          <w:highlight w:val="yellow"/>
        </w:rPr>
      </w:pPr>
    </w:p>
    <w:p w14:paraId="3EECDFC1" w14:textId="77777777" w:rsidR="007F22F9" w:rsidRDefault="007F22F9" w:rsidP="00B30F9F">
      <w:pPr>
        <w:suppressAutoHyphens w:val="0"/>
        <w:rPr>
          <w:rFonts w:asciiTheme="majorBidi" w:hAnsiTheme="majorBidi" w:cstheme="majorBidi"/>
          <w:sz w:val="22"/>
          <w:szCs w:val="22"/>
          <w:highlight w:val="yellow"/>
        </w:rPr>
      </w:pPr>
    </w:p>
    <w:p w14:paraId="52EFD034" w14:textId="77777777" w:rsidR="007F22F9" w:rsidRDefault="007F22F9" w:rsidP="00B30F9F">
      <w:pPr>
        <w:suppressAutoHyphens w:val="0"/>
        <w:rPr>
          <w:rFonts w:asciiTheme="majorBidi" w:hAnsiTheme="majorBidi" w:cstheme="majorBidi"/>
          <w:sz w:val="22"/>
          <w:szCs w:val="22"/>
          <w:highlight w:val="yellow"/>
        </w:rPr>
      </w:pPr>
    </w:p>
    <w:p w14:paraId="5F83FCF4" w14:textId="77777777" w:rsidR="007F22F9" w:rsidRDefault="007F22F9" w:rsidP="00B30F9F">
      <w:pPr>
        <w:suppressAutoHyphens w:val="0"/>
        <w:rPr>
          <w:rFonts w:asciiTheme="majorBidi" w:hAnsiTheme="majorBidi" w:cstheme="majorBidi"/>
          <w:sz w:val="22"/>
          <w:szCs w:val="22"/>
          <w:highlight w:val="yellow"/>
        </w:rPr>
      </w:pPr>
    </w:p>
    <w:p w14:paraId="48869B4F" w14:textId="77777777" w:rsidR="007F22F9" w:rsidRDefault="007F22F9" w:rsidP="00B30F9F">
      <w:pPr>
        <w:suppressAutoHyphens w:val="0"/>
        <w:rPr>
          <w:rFonts w:asciiTheme="majorBidi" w:hAnsiTheme="majorBidi" w:cstheme="majorBidi"/>
          <w:sz w:val="22"/>
          <w:szCs w:val="22"/>
          <w:highlight w:val="yellow"/>
        </w:rPr>
      </w:pPr>
    </w:p>
    <w:p w14:paraId="13A30AF5" w14:textId="77777777" w:rsidR="007F22F9" w:rsidRDefault="007F22F9" w:rsidP="00B30F9F">
      <w:pPr>
        <w:suppressAutoHyphens w:val="0"/>
        <w:rPr>
          <w:rFonts w:asciiTheme="majorBidi" w:hAnsiTheme="majorBidi" w:cstheme="majorBidi"/>
          <w:sz w:val="22"/>
          <w:szCs w:val="22"/>
          <w:highlight w:val="yellow"/>
        </w:rPr>
      </w:pPr>
    </w:p>
    <w:p w14:paraId="0FCF2C65" w14:textId="77777777" w:rsidR="007F22F9" w:rsidRDefault="007F22F9" w:rsidP="00B30F9F">
      <w:pPr>
        <w:suppressAutoHyphens w:val="0"/>
        <w:rPr>
          <w:rFonts w:asciiTheme="majorBidi" w:hAnsiTheme="majorBidi" w:cstheme="majorBidi"/>
          <w:sz w:val="22"/>
          <w:szCs w:val="22"/>
          <w:highlight w:val="yellow"/>
        </w:rPr>
      </w:pPr>
    </w:p>
    <w:p w14:paraId="48E5789A" w14:textId="77777777" w:rsidR="007F22F9" w:rsidRDefault="007F22F9" w:rsidP="00B30F9F">
      <w:pPr>
        <w:suppressAutoHyphens w:val="0"/>
        <w:rPr>
          <w:rFonts w:asciiTheme="majorBidi" w:hAnsiTheme="majorBidi" w:cstheme="majorBidi"/>
          <w:sz w:val="22"/>
          <w:szCs w:val="22"/>
          <w:highlight w:val="yellow"/>
        </w:rPr>
      </w:pPr>
    </w:p>
    <w:p w14:paraId="79040EE1" w14:textId="77777777" w:rsidR="007F22F9" w:rsidRDefault="007F22F9" w:rsidP="00B30F9F">
      <w:pPr>
        <w:suppressAutoHyphens w:val="0"/>
        <w:rPr>
          <w:rFonts w:asciiTheme="majorBidi" w:hAnsiTheme="majorBidi" w:cstheme="majorBidi"/>
          <w:sz w:val="22"/>
          <w:szCs w:val="22"/>
          <w:highlight w:val="yellow"/>
        </w:rPr>
      </w:pPr>
    </w:p>
    <w:p w14:paraId="5E87EBEB" w14:textId="77777777" w:rsidR="007F22F9" w:rsidRDefault="007F22F9" w:rsidP="00B30F9F">
      <w:pPr>
        <w:suppressAutoHyphens w:val="0"/>
        <w:rPr>
          <w:rFonts w:asciiTheme="majorBidi" w:hAnsiTheme="majorBidi" w:cstheme="majorBidi"/>
          <w:sz w:val="22"/>
          <w:szCs w:val="22"/>
          <w:highlight w:val="yellow"/>
        </w:rPr>
      </w:pPr>
    </w:p>
    <w:p w14:paraId="054D2D86" w14:textId="77777777" w:rsidR="007F22F9" w:rsidRDefault="007F22F9" w:rsidP="00B30F9F">
      <w:pPr>
        <w:suppressAutoHyphens w:val="0"/>
        <w:rPr>
          <w:rFonts w:asciiTheme="majorBidi" w:hAnsiTheme="majorBidi" w:cstheme="majorBidi"/>
          <w:sz w:val="22"/>
          <w:szCs w:val="22"/>
          <w:highlight w:val="yellow"/>
        </w:rPr>
      </w:pPr>
    </w:p>
    <w:p w14:paraId="0BB61F1C" w14:textId="77777777" w:rsidR="007F22F9" w:rsidRDefault="007F22F9" w:rsidP="00B30F9F">
      <w:pPr>
        <w:suppressAutoHyphens w:val="0"/>
        <w:rPr>
          <w:rFonts w:asciiTheme="majorBidi" w:hAnsiTheme="majorBidi" w:cstheme="majorBidi"/>
          <w:sz w:val="22"/>
          <w:szCs w:val="22"/>
          <w:highlight w:val="yellow"/>
        </w:rPr>
      </w:pPr>
    </w:p>
    <w:p w14:paraId="3BC6275B" w14:textId="77777777" w:rsidR="007F22F9" w:rsidRDefault="007F22F9" w:rsidP="00B30F9F">
      <w:pPr>
        <w:suppressAutoHyphens w:val="0"/>
        <w:rPr>
          <w:rFonts w:asciiTheme="majorBidi" w:hAnsiTheme="majorBidi" w:cstheme="majorBidi"/>
          <w:sz w:val="22"/>
          <w:szCs w:val="22"/>
          <w:highlight w:val="yellow"/>
        </w:rPr>
      </w:pPr>
    </w:p>
    <w:p w14:paraId="31D2D40B" w14:textId="77777777" w:rsidR="007F22F9" w:rsidRDefault="007F22F9" w:rsidP="00B30F9F">
      <w:pPr>
        <w:suppressAutoHyphens w:val="0"/>
        <w:rPr>
          <w:rFonts w:asciiTheme="majorBidi" w:hAnsiTheme="majorBidi" w:cstheme="majorBidi"/>
          <w:sz w:val="22"/>
          <w:szCs w:val="22"/>
          <w:highlight w:val="yellow"/>
        </w:rPr>
      </w:pPr>
    </w:p>
    <w:p w14:paraId="03F92137" w14:textId="77777777" w:rsidR="007F22F9" w:rsidRDefault="007F22F9" w:rsidP="00B30F9F">
      <w:pPr>
        <w:suppressAutoHyphens w:val="0"/>
        <w:rPr>
          <w:rFonts w:asciiTheme="majorBidi" w:hAnsiTheme="majorBidi" w:cstheme="majorBidi"/>
          <w:sz w:val="22"/>
          <w:szCs w:val="22"/>
          <w:highlight w:val="yellow"/>
        </w:rPr>
      </w:pPr>
    </w:p>
    <w:p w14:paraId="39B41053" w14:textId="77777777" w:rsidR="007F22F9" w:rsidRDefault="007F22F9" w:rsidP="00B30F9F">
      <w:pPr>
        <w:suppressAutoHyphens w:val="0"/>
        <w:rPr>
          <w:rFonts w:asciiTheme="majorBidi" w:hAnsiTheme="majorBidi" w:cstheme="majorBidi"/>
          <w:sz w:val="22"/>
          <w:szCs w:val="22"/>
          <w:highlight w:val="yellow"/>
        </w:rPr>
      </w:pPr>
    </w:p>
    <w:p w14:paraId="5F3FCB50" w14:textId="77777777" w:rsidR="007F22F9" w:rsidRDefault="007F22F9" w:rsidP="00B30F9F">
      <w:pPr>
        <w:suppressAutoHyphens w:val="0"/>
        <w:rPr>
          <w:rFonts w:asciiTheme="majorBidi" w:hAnsiTheme="majorBidi" w:cstheme="majorBidi"/>
          <w:sz w:val="22"/>
          <w:szCs w:val="22"/>
          <w:highlight w:val="yellow"/>
        </w:rPr>
      </w:pPr>
    </w:p>
    <w:p w14:paraId="7AB7C789" w14:textId="77777777" w:rsidR="007F22F9" w:rsidRDefault="007F22F9" w:rsidP="00B30F9F">
      <w:pPr>
        <w:suppressAutoHyphens w:val="0"/>
        <w:rPr>
          <w:rFonts w:asciiTheme="majorBidi" w:hAnsiTheme="majorBidi" w:cstheme="majorBidi"/>
          <w:sz w:val="22"/>
          <w:szCs w:val="22"/>
          <w:highlight w:val="yellow"/>
        </w:rPr>
      </w:pPr>
    </w:p>
    <w:p w14:paraId="6E928F61" w14:textId="77777777" w:rsidR="007F22F9" w:rsidRDefault="007F22F9" w:rsidP="00B30F9F">
      <w:pPr>
        <w:suppressAutoHyphens w:val="0"/>
        <w:rPr>
          <w:rFonts w:asciiTheme="majorBidi" w:hAnsiTheme="majorBidi" w:cstheme="majorBidi"/>
          <w:sz w:val="22"/>
          <w:szCs w:val="22"/>
          <w:highlight w:val="yellow"/>
        </w:rPr>
      </w:pPr>
    </w:p>
    <w:p w14:paraId="3C98F526" w14:textId="77777777" w:rsidR="007F22F9" w:rsidRDefault="007F22F9" w:rsidP="00B30F9F">
      <w:pPr>
        <w:suppressAutoHyphens w:val="0"/>
        <w:rPr>
          <w:rFonts w:asciiTheme="majorBidi" w:hAnsiTheme="majorBidi" w:cstheme="majorBidi"/>
          <w:sz w:val="22"/>
          <w:szCs w:val="22"/>
          <w:highlight w:val="yellow"/>
        </w:rPr>
      </w:pPr>
    </w:p>
    <w:p w14:paraId="7BAE9C6E" w14:textId="77777777" w:rsidR="007F22F9" w:rsidRDefault="007F22F9" w:rsidP="00B30F9F">
      <w:pPr>
        <w:suppressAutoHyphens w:val="0"/>
        <w:rPr>
          <w:rFonts w:asciiTheme="majorBidi" w:hAnsiTheme="majorBidi" w:cstheme="majorBidi"/>
          <w:sz w:val="22"/>
          <w:szCs w:val="22"/>
          <w:highlight w:val="yellow"/>
        </w:rPr>
      </w:pPr>
    </w:p>
    <w:p w14:paraId="4016722D" w14:textId="77777777" w:rsidR="007F22F9" w:rsidRDefault="007F22F9" w:rsidP="00B30F9F">
      <w:pPr>
        <w:suppressAutoHyphens w:val="0"/>
        <w:rPr>
          <w:rFonts w:asciiTheme="majorBidi" w:hAnsiTheme="majorBidi" w:cstheme="majorBidi"/>
          <w:sz w:val="22"/>
          <w:szCs w:val="22"/>
          <w:highlight w:val="yellow"/>
        </w:rPr>
      </w:pPr>
    </w:p>
    <w:p w14:paraId="4DED21B1" w14:textId="77777777" w:rsidR="007F22F9" w:rsidRDefault="007F22F9" w:rsidP="00B30F9F">
      <w:pPr>
        <w:suppressAutoHyphens w:val="0"/>
        <w:rPr>
          <w:rFonts w:asciiTheme="majorBidi" w:hAnsiTheme="majorBidi" w:cstheme="majorBidi"/>
          <w:sz w:val="22"/>
          <w:szCs w:val="22"/>
          <w:highlight w:val="yellow"/>
        </w:rPr>
      </w:pPr>
    </w:p>
    <w:p w14:paraId="31683186" w14:textId="77777777" w:rsidR="007F22F9" w:rsidRDefault="007F22F9" w:rsidP="00B30F9F">
      <w:pPr>
        <w:suppressAutoHyphens w:val="0"/>
        <w:rPr>
          <w:rFonts w:asciiTheme="majorBidi" w:hAnsiTheme="majorBidi" w:cstheme="majorBidi"/>
          <w:sz w:val="22"/>
          <w:szCs w:val="22"/>
          <w:highlight w:val="yellow"/>
        </w:rPr>
      </w:pPr>
    </w:p>
    <w:p w14:paraId="2063A39C" w14:textId="77777777" w:rsidR="007F22F9" w:rsidRDefault="007F22F9" w:rsidP="00B30F9F">
      <w:pPr>
        <w:suppressAutoHyphens w:val="0"/>
        <w:rPr>
          <w:rFonts w:asciiTheme="majorBidi" w:hAnsiTheme="majorBidi" w:cstheme="majorBidi"/>
          <w:sz w:val="22"/>
          <w:szCs w:val="22"/>
          <w:highlight w:val="yellow"/>
        </w:rPr>
      </w:pPr>
    </w:p>
    <w:p w14:paraId="6FCB5F0A" w14:textId="77777777" w:rsidR="007F22F9" w:rsidRDefault="007F22F9" w:rsidP="00B30F9F">
      <w:pPr>
        <w:suppressAutoHyphens w:val="0"/>
        <w:rPr>
          <w:rFonts w:asciiTheme="majorBidi" w:hAnsiTheme="majorBidi" w:cstheme="majorBidi"/>
          <w:sz w:val="22"/>
          <w:szCs w:val="22"/>
          <w:highlight w:val="yellow"/>
        </w:rPr>
      </w:pPr>
    </w:p>
    <w:p w14:paraId="608C3AF9" w14:textId="77777777" w:rsidR="007F22F9" w:rsidRDefault="007F22F9" w:rsidP="00B30F9F">
      <w:pPr>
        <w:suppressAutoHyphens w:val="0"/>
        <w:rPr>
          <w:rFonts w:asciiTheme="majorBidi" w:hAnsiTheme="majorBidi" w:cstheme="majorBidi"/>
          <w:sz w:val="22"/>
          <w:szCs w:val="22"/>
          <w:highlight w:val="yellow"/>
        </w:rPr>
      </w:pPr>
    </w:p>
    <w:p w14:paraId="0D477571" w14:textId="77777777" w:rsidR="007F22F9" w:rsidRDefault="007F22F9" w:rsidP="00B30F9F">
      <w:pPr>
        <w:suppressAutoHyphens w:val="0"/>
        <w:rPr>
          <w:rFonts w:asciiTheme="majorBidi" w:hAnsiTheme="majorBidi" w:cstheme="majorBidi"/>
          <w:sz w:val="22"/>
          <w:szCs w:val="22"/>
          <w:highlight w:val="yellow"/>
        </w:rPr>
      </w:pPr>
    </w:p>
    <w:p w14:paraId="57B9DDB1" w14:textId="77777777" w:rsidR="007F22F9" w:rsidRDefault="007F22F9" w:rsidP="00B30F9F">
      <w:pPr>
        <w:suppressAutoHyphens w:val="0"/>
        <w:rPr>
          <w:rFonts w:asciiTheme="majorBidi" w:hAnsiTheme="majorBidi" w:cstheme="majorBidi"/>
          <w:sz w:val="22"/>
          <w:szCs w:val="22"/>
          <w:highlight w:val="yellow"/>
        </w:rPr>
      </w:pPr>
    </w:p>
    <w:p w14:paraId="4F0D80D9" w14:textId="77777777" w:rsidR="007F22F9" w:rsidRDefault="007F22F9" w:rsidP="00B30F9F">
      <w:pPr>
        <w:suppressAutoHyphens w:val="0"/>
        <w:rPr>
          <w:rFonts w:asciiTheme="majorBidi" w:hAnsiTheme="majorBidi" w:cstheme="majorBidi"/>
          <w:sz w:val="22"/>
          <w:szCs w:val="22"/>
          <w:highlight w:val="yellow"/>
        </w:rPr>
      </w:pPr>
    </w:p>
    <w:p w14:paraId="4363D37B" w14:textId="77777777" w:rsidR="007F22F9" w:rsidRDefault="007F22F9" w:rsidP="00B30F9F">
      <w:pPr>
        <w:suppressAutoHyphens w:val="0"/>
        <w:rPr>
          <w:rFonts w:asciiTheme="majorBidi" w:hAnsiTheme="majorBidi" w:cstheme="majorBidi"/>
          <w:sz w:val="22"/>
          <w:szCs w:val="22"/>
          <w:highlight w:val="yellow"/>
        </w:rPr>
      </w:pPr>
    </w:p>
    <w:p w14:paraId="20AF57E0" w14:textId="77777777" w:rsidR="007F22F9" w:rsidRDefault="007F22F9" w:rsidP="00B30F9F">
      <w:pPr>
        <w:suppressAutoHyphens w:val="0"/>
        <w:rPr>
          <w:rFonts w:asciiTheme="majorBidi" w:hAnsiTheme="majorBidi" w:cstheme="majorBidi"/>
          <w:sz w:val="22"/>
          <w:szCs w:val="22"/>
          <w:highlight w:val="yellow"/>
        </w:rPr>
      </w:pPr>
    </w:p>
    <w:p w14:paraId="60EEA95D" w14:textId="77777777" w:rsidR="007F22F9" w:rsidRDefault="007F22F9" w:rsidP="00B30F9F">
      <w:pPr>
        <w:suppressAutoHyphens w:val="0"/>
        <w:rPr>
          <w:rFonts w:asciiTheme="majorBidi" w:hAnsiTheme="majorBidi" w:cstheme="majorBidi"/>
          <w:sz w:val="22"/>
          <w:szCs w:val="22"/>
          <w:highlight w:val="yellow"/>
        </w:rPr>
      </w:pPr>
    </w:p>
    <w:p w14:paraId="54928524" w14:textId="77777777" w:rsidR="007F22F9" w:rsidRDefault="007F22F9" w:rsidP="00B30F9F">
      <w:pPr>
        <w:suppressAutoHyphens w:val="0"/>
        <w:rPr>
          <w:rFonts w:asciiTheme="majorBidi" w:hAnsiTheme="majorBidi" w:cstheme="majorBidi"/>
          <w:sz w:val="22"/>
          <w:szCs w:val="22"/>
          <w:highlight w:val="yellow"/>
        </w:rPr>
      </w:pPr>
    </w:p>
    <w:p w14:paraId="6C1B5C84" w14:textId="1074A19A" w:rsidR="007F22F9" w:rsidRPr="00215293" w:rsidRDefault="00073416" w:rsidP="007F22F9">
      <w:pPr>
        <w:suppressAutoHyphens w:val="0"/>
        <w:jc w:val="right"/>
        <w:rPr>
          <w:color w:val="000000"/>
          <w:sz w:val="22"/>
          <w:szCs w:val="22"/>
        </w:rPr>
      </w:pPr>
      <w:r>
        <w:rPr>
          <w:color w:val="000000"/>
          <w:sz w:val="22"/>
          <w:szCs w:val="22"/>
        </w:rPr>
        <w:t>5</w:t>
      </w:r>
      <w:r w:rsidR="007F22F9" w:rsidRPr="00E007B8">
        <w:rPr>
          <w:color w:val="000000"/>
          <w:sz w:val="22"/>
          <w:szCs w:val="22"/>
        </w:rPr>
        <w:t>.pielikums</w:t>
      </w:r>
    </w:p>
    <w:p w14:paraId="70B92F35" w14:textId="77777777" w:rsidR="007F22F9" w:rsidRPr="00215293" w:rsidRDefault="007F22F9" w:rsidP="007F22F9">
      <w:pPr>
        <w:widowControl w:val="0"/>
        <w:ind w:left="3828"/>
        <w:jc w:val="right"/>
        <w:rPr>
          <w:color w:val="000000"/>
          <w:sz w:val="20"/>
          <w:szCs w:val="20"/>
        </w:rPr>
      </w:pPr>
      <w:r w:rsidRPr="00215293">
        <w:rPr>
          <w:color w:val="000000"/>
          <w:sz w:val="20"/>
          <w:szCs w:val="20"/>
        </w:rPr>
        <w:t>__.__.2026. Piegādes līgumam Nr.___</w:t>
      </w:r>
    </w:p>
    <w:p w14:paraId="0B54FCD1" w14:textId="77777777" w:rsidR="007F22F9" w:rsidRPr="00215293" w:rsidRDefault="007F22F9" w:rsidP="007F22F9">
      <w:pPr>
        <w:shd w:val="clear" w:color="auto" w:fill="FFFFFF"/>
        <w:jc w:val="center"/>
        <w:rPr>
          <w:lang w:eastAsia="lv-LV"/>
        </w:rPr>
      </w:pPr>
    </w:p>
    <w:p w14:paraId="56739B71" w14:textId="77777777" w:rsidR="007F22F9" w:rsidRPr="00215293" w:rsidRDefault="007F22F9" w:rsidP="007F22F9">
      <w:pPr>
        <w:shd w:val="clear" w:color="auto" w:fill="FFFFFF"/>
        <w:jc w:val="center"/>
        <w:rPr>
          <w:b/>
          <w:bCs/>
          <w:caps/>
          <w:lang w:eastAsia="lv-LV"/>
        </w:rPr>
      </w:pPr>
      <w:r w:rsidRPr="00215293">
        <w:rPr>
          <w:b/>
          <w:bCs/>
          <w:caps/>
          <w:lang w:eastAsia="lv-LV"/>
        </w:rPr>
        <w:t>nodošanas un pieņemšanas akts</w:t>
      </w:r>
    </w:p>
    <w:p w14:paraId="409F2F18" w14:textId="4B2B7E37" w:rsidR="007F22F9" w:rsidRDefault="007F22F9" w:rsidP="007F22F9">
      <w:pPr>
        <w:jc w:val="center"/>
        <w:rPr>
          <w:sz w:val="20"/>
          <w:szCs w:val="20"/>
        </w:rPr>
      </w:pPr>
      <w:r w:rsidRPr="00B30F9F">
        <w:rPr>
          <w:rFonts w:asciiTheme="majorBidi" w:hAnsiTheme="majorBidi" w:cstheme="majorBidi"/>
          <w:sz w:val="20"/>
          <w:szCs w:val="20"/>
        </w:rPr>
        <w:t xml:space="preserve">Par </w:t>
      </w:r>
      <w:r w:rsidRPr="00B30F9F">
        <w:rPr>
          <w:rFonts w:asciiTheme="majorBidi" w:hAnsiTheme="majorBidi" w:cstheme="majorBidi"/>
          <w:bCs/>
          <w:sz w:val="20"/>
          <w:szCs w:val="20"/>
        </w:rPr>
        <w:t xml:space="preserve">mācību materiālu piegādi </w:t>
      </w:r>
      <w:r w:rsidRPr="00444F79">
        <w:rPr>
          <w:rFonts w:asciiTheme="majorBidi" w:hAnsiTheme="majorBidi" w:cstheme="majorBidi"/>
          <w:bCs/>
          <w:sz w:val="20"/>
          <w:szCs w:val="20"/>
        </w:rPr>
        <w:t xml:space="preserve">Balvu mākslas skolai </w:t>
      </w:r>
      <w:r w:rsidRPr="00444F79">
        <w:rPr>
          <w:sz w:val="20"/>
          <w:szCs w:val="20"/>
        </w:rPr>
        <w:t>– iepirkuma priekšmeta ….daļa “………….”</w:t>
      </w:r>
    </w:p>
    <w:p w14:paraId="3845DD9F" w14:textId="77777777" w:rsidR="007F22F9" w:rsidRPr="00215293" w:rsidRDefault="007F22F9" w:rsidP="007F22F9">
      <w:pPr>
        <w:jc w:val="center"/>
        <w:rPr>
          <w:bCs/>
          <w:kern w:val="28"/>
          <w:sz w:val="22"/>
          <w:szCs w:val="22"/>
          <w:lang w:eastAsia="lv-LV"/>
        </w:rPr>
      </w:pPr>
    </w:p>
    <w:p w14:paraId="35DE85C9" w14:textId="77777777" w:rsidR="007F22F9" w:rsidRPr="00215293" w:rsidRDefault="007F22F9" w:rsidP="007F22F9">
      <w:pPr>
        <w:shd w:val="clear" w:color="auto" w:fill="FFFFFF"/>
        <w:jc w:val="both"/>
        <w:rPr>
          <w:color w:val="000000"/>
          <w:spacing w:val="-6"/>
          <w:sz w:val="22"/>
          <w:szCs w:val="22"/>
        </w:rPr>
      </w:pPr>
      <w:r w:rsidRPr="00215293">
        <w:rPr>
          <w:i/>
          <w:iCs/>
          <w:color w:val="000000"/>
          <w:sz w:val="22"/>
          <w:szCs w:val="22"/>
        </w:rPr>
        <w:t>[Vieta]</w:t>
      </w:r>
      <w:r w:rsidRPr="00215293">
        <w:rPr>
          <w:color w:val="000000"/>
          <w:sz w:val="22"/>
          <w:szCs w:val="22"/>
        </w:rPr>
        <w:t xml:space="preserve">                                                                 </w:t>
      </w:r>
      <w:r>
        <w:rPr>
          <w:color w:val="000000"/>
          <w:sz w:val="22"/>
          <w:szCs w:val="22"/>
        </w:rPr>
        <w:t xml:space="preserve"> </w:t>
      </w:r>
      <w:r w:rsidRPr="00215293">
        <w:rPr>
          <w:color w:val="000000"/>
          <w:sz w:val="22"/>
          <w:szCs w:val="22"/>
        </w:rPr>
        <w:t xml:space="preserve">                                       </w:t>
      </w:r>
      <w:r w:rsidRPr="00215293">
        <w:rPr>
          <w:i/>
          <w:iCs/>
          <w:sz w:val="22"/>
          <w:szCs w:val="22"/>
        </w:rPr>
        <w:t>Datums skatāms laika zīmogā</w:t>
      </w:r>
    </w:p>
    <w:p w14:paraId="34BF303C" w14:textId="77777777" w:rsidR="007F22F9" w:rsidRPr="00215293" w:rsidRDefault="007F22F9" w:rsidP="007F22F9">
      <w:pPr>
        <w:jc w:val="both"/>
        <w:rPr>
          <w:bCs/>
          <w:sz w:val="22"/>
          <w:szCs w:val="22"/>
        </w:rPr>
      </w:pPr>
    </w:p>
    <w:p w14:paraId="25AA3AD3" w14:textId="77777777" w:rsidR="007F22F9" w:rsidRPr="00215293" w:rsidRDefault="007F22F9" w:rsidP="007F22F9">
      <w:pPr>
        <w:jc w:val="both"/>
        <w:rPr>
          <w:bCs/>
          <w:sz w:val="22"/>
          <w:szCs w:val="22"/>
        </w:rPr>
      </w:pPr>
      <w:r w:rsidRPr="00215293">
        <w:rPr>
          <w:b/>
          <w:bCs/>
          <w:sz w:val="22"/>
          <w:szCs w:val="22"/>
        </w:rPr>
        <w:t>… “….”</w:t>
      </w:r>
      <w:r w:rsidRPr="00215293">
        <w:rPr>
          <w:sz w:val="22"/>
          <w:szCs w:val="22"/>
        </w:rPr>
        <w:t xml:space="preserve">, </w:t>
      </w:r>
      <w:proofErr w:type="spellStart"/>
      <w:r w:rsidRPr="00215293">
        <w:rPr>
          <w:sz w:val="22"/>
          <w:szCs w:val="22"/>
        </w:rPr>
        <w:t>Reģ.Nr</w:t>
      </w:r>
      <w:proofErr w:type="spellEnd"/>
      <w:r w:rsidRPr="00215293">
        <w:rPr>
          <w:sz w:val="22"/>
          <w:szCs w:val="22"/>
        </w:rPr>
        <w:t xml:space="preserve">……., </w:t>
      </w:r>
      <w:r>
        <w:rPr>
          <w:sz w:val="22"/>
          <w:szCs w:val="22"/>
        </w:rPr>
        <w:t xml:space="preserve">juridiskā </w:t>
      </w:r>
      <w:r w:rsidRPr="00215293">
        <w:rPr>
          <w:sz w:val="22"/>
          <w:szCs w:val="22"/>
        </w:rPr>
        <w:t>adrese</w:t>
      </w:r>
      <w:r>
        <w:rPr>
          <w:sz w:val="22"/>
          <w:szCs w:val="22"/>
        </w:rPr>
        <w:t>:</w:t>
      </w:r>
      <w:r w:rsidRPr="00215293">
        <w:rPr>
          <w:sz w:val="22"/>
          <w:szCs w:val="22"/>
        </w:rPr>
        <w:t xml:space="preserve"> ….., LV-…, tās valdes ….. </w:t>
      </w:r>
      <w:r w:rsidRPr="00215293">
        <w:rPr>
          <w:b/>
          <w:bCs/>
          <w:sz w:val="22"/>
          <w:szCs w:val="22"/>
        </w:rPr>
        <w:t>……</w:t>
      </w:r>
      <w:r w:rsidRPr="00215293">
        <w:rPr>
          <w:sz w:val="22"/>
          <w:szCs w:val="22"/>
        </w:rPr>
        <w:t xml:space="preserve"> personā, kurš darbojas uz statūtu pamata (turpmāk – </w:t>
      </w:r>
      <w:r w:rsidRPr="00BF6281">
        <w:rPr>
          <w:b/>
          <w:bCs/>
          <w:sz w:val="22"/>
          <w:szCs w:val="22"/>
        </w:rPr>
        <w:t>Piegādātājs</w:t>
      </w:r>
      <w:r w:rsidRPr="00215293">
        <w:rPr>
          <w:sz w:val="22"/>
          <w:szCs w:val="22"/>
        </w:rPr>
        <w:t>), no vienas puses,</w:t>
      </w:r>
    </w:p>
    <w:p w14:paraId="0E9F8001" w14:textId="77777777" w:rsidR="007F22F9" w:rsidRPr="00215293" w:rsidRDefault="007F22F9" w:rsidP="007F22F9">
      <w:pPr>
        <w:jc w:val="both"/>
        <w:rPr>
          <w:bCs/>
          <w:sz w:val="22"/>
          <w:szCs w:val="22"/>
          <w:lang w:eastAsia="ru-RU"/>
        </w:rPr>
      </w:pPr>
    </w:p>
    <w:p w14:paraId="17FE678E" w14:textId="4DD61661" w:rsidR="007F22F9" w:rsidRPr="00215293" w:rsidRDefault="007F22F9" w:rsidP="007F22F9">
      <w:pPr>
        <w:jc w:val="both"/>
        <w:rPr>
          <w:bCs/>
          <w:sz w:val="22"/>
          <w:szCs w:val="22"/>
          <w:lang w:eastAsia="ru-RU"/>
        </w:rPr>
      </w:pPr>
      <w:r w:rsidRPr="00444F79">
        <w:rPr>
          <w:rFonts w:asciiTheme="majorBidi" w:hAnsiTheme="majorBidi" w:cstheme="majorBidi"/>
          <w:b/>
          <w:sz w:val="22"/>
          <w:szCs w:val="22"/>
        </w:rPr>
        <w:t>Balvu mākslas skola</w:t>
      </w:r>
      <w:r w:rsidRPr="00444F79">
        <w:rPr>
          <w:rFonts w:asciiTheme="majorBidi" w:hAnsiTheme="majorBidi" w:cstheme="majorBidi"/>
          <w:bCs/>
          <w:sz w:val="22"/>
          <w:szCs w:val="22"/>
        </w:rPr>
        <w:t xml:space="preserve">, </w:t>
      </w:r>
      <w:r w:rsidRPr="00444F79">
        <w:rPr>
          <w:rFonts w:asciiTheme="majorBidi" w:hAnsiTheme="majorBidi" w:cstheme="majorBidi"/>
          <w:sz w:val="22"/>
          <w:szCs w:val="22"/>
        </w:rPr>
        <w:t xml:space="preserve">Reģ.Nr.40900023301, adrese Teātra iela 2, Balvi, Balvu nov., LV-4501, </w:t>
      </w:r>
      <w:r w:rsidRPr="00444F79">
        <w:rPr>
          <w:rFonts w:asciiTheme="majorBidi" w:hAnsiTheme="majorBidi" w:cstheme="majorBidi"/>
          <w:bCs/>
          <w:sz w:val="22"/>
          <w:szCs w:val="22"/>
          <w:lang w:eastAsia="ru-RU"/>
        </w:rPr>
        <w:t xml:space="preserve">tās direktores </w:t>
      </w:r>
      <w:r w:rsidRPr="00444F79">
        <w:rPr>
          <w:rFonts w:asciiTheme="majorBidi" w:hAnsiTheme="majorBidi" w:cstheme="majorBidi"/>
          <w:b/>
          <w:sz w:val="22"/>
          <w:szCs w:val="22"/>
          <w:lang w:eastAsia="ru-RU"/>
        </w:rPr>
        <w:t>Elitas Teilānes</w:t>
      </w:r>
      <w:r w:rsidRPr="00444F79">
        <w:rPr>
          <w:rFonts w:asciiTheme="majorBidi" w:hAnsiTheme="majorBidi" w:cstheme="majorBidi"/>
          <w:bCs/>
          <w:sz w:val="22"/>
          <w:szCs w:val="22"/>
          <w:lang w:eastAsia="ru-RU"/>
        </w:rPr>
        <w:t xml:space="preserve"> personā, kura rīkojas pamatojoties uz </w:t>
      </w:r>
      <w:r w:rsidRPr="00444F79">
        <w:rPr>
          <w:bCs/>
          <w:sz w:val="22"/>
          <w:szCs w:val="22"/>
          <w:lang w:eastAsia="ru-RU"/>
        </w:rPr>
        <w:t>Balvu novada domes 01.07.2021. saistošajiem noteikumiem Nr.1/2021 “Balvu novada pašvaldības nolikums” un</w:t>
      </w:r>
      <w:r w:rsidRPr="00444F79">
        <w:rPr>
          <w:rFonts w:asciiTheme="majorBidi" w:hAnsiTheme="majorBidi" w:cstheme="majorBidi"/>
          <w:bCs/>
          <w:sz w:val="22"/>
          <w:szCs w:val="22"/>
          <w:lang w:eastAsia="ru-RU"/>
        </w:rPr>
        <w:t xml:space="preserve"> Balvu mākslas skolas 23.12.2020. nolikumu (turpmāk – Pasūtītājs), </w:t>
      </w:r>
      <w:r w:rsidRPr="00215293">
        <w:rPr>
          <w:bCs/>
          <w:sz w:val="22"/>
          <w:szCs w:val="22"/>
          <w:lang w:eastAsia="ru-RU"/>
        </w:rPr>
        <w:t>no otras puses, un</w:t>
      </w:r>
    </w:p>
    <w:p w14:paraId="15D7671D" w14:textId="77777777" w:rsidR="007F22F9" w:rsidRPr="00215293" w:rsidRDefault="007F22F9" w:rsidP="007F22F9">
      <w:pPr>
        <w:contextualSpacing/>
        <w:jc w:val="both"/>
        <w:rPr>
          <w:bCs/>
          <w:sz w:val="22"/>
          <w:szCs w:val="22"/>
          <w:lang w:eastAsia="lv-LV"/>
        </w:rPr>
      </w:pPr>
    </w:p>
    <w:p w14:paraId="039B83AE" w14:textId="77777777" w:rsidR="007F22F9" w:rsidRPr="00215293" w:rsidRDefault="007F22F9" w:rsidP="007F22F9">
      <w:pPr>
        <w:contextualSpacing/>
        <w:jc w:val="both"/>
        <w:rPr>
          <w:bCs/>
          <w:sz w:val="22"/>
          <w:szCs w:val="22"/>
          <w:lang w:eastAsia="lv-LV"/>
        </w:rPr>
      </w:pPr>
      <w:r w:rsidRPr="00215293">
        <w:rPr>
          <w:b/>
          <w:sz w:val="22"/>
          <w:szCs w:val="22"/>
          <w:lang w:eastAsia="lv-LV"/>
        </w:rPr>
        <w:t>Balvu novada pašvaldība</w:t>
      </w:r>
      <w:r w:rsidRPr="00215293">
        <w:rPr>
          <w:bCs/>
          <w:sz w:val="22"/>
          <w:szCs w:val="22"/>
          <w:lang w:eastAsia="lv-LV"/>
        </w:rPr>
        <w:t>, Reģ.Nr.90009115622, adrese</w:t>
      </w:r>
      <w:r>
        <w:rPr>
          <w:bCs/>
          <w:sz w:val="22"/>
          <w:szCs w:val="22"/>
          <w:lang w:eastAsia="lv-LV"/>
        </w:rPr>
        <w:t>:</w:t>
      </w:r>
      <w:r w:rsidRPr="00215293">
        <w:rPr>
          <w:bCs/>
          <w:sz w:val="22"/>
          <w:szCs w:val="22"/>
          <w:lang w:eastAsia="lv-LV"/>
        </w:rPr>
        <w:t xml:space="preserve"> Bērzpils iel</w:t>
      </w:r>
      <w:r>
        <w:rPr>
          <w:bCs/>
          <w:sz w:val="22"/>
          <w:szCs w:val="22"/>
          <w:lang w:eastAsia="lv-LV"/>
        </w:rPr>
        <w:t>a</w:t>
      </w:r>
      <w:r w:rsidRPr="00215293">
        <w:rPr>
          <w:bCs/>
          <w:sz w:val="22"/>
          <w:szCs w:val="22"/>
          <w:lang w:eastAsia="lv-LV"/>
        </w:rPr>
        <w:t xml:space="preserve"> 1A, Balv</w:t>
      </w:r>
      <w:r>
        <w:rPr>
          <w:bCs/>
          <w:sz w:val="22"/>
          <w:szCs w:val="22"/>
          <w:lang w:eastAsia="lv-LV"/>
        </w:rPr>
        <w:t>i</w:t>
      </w:r>
      <w:r w:rsidRPr="00215293">
        <w:rPr>
          <w:bCs/>
          <w:sz w:val="22"/>
          <w:szCs w:val="22"/>
          <w:lang w:eastAsia="lv-LV"/>
        </w:rPr>
        <w:t xml:space="preserve">, Balvu nov., LV-4501, tās izpilddirektora vietnieka </w:t>
      </w:r>
      <w:r w:rsidRPr="00215293">
        <w:rPr>
          <w:b/>
          <w:sz w:val="22"/>
          <w:szCs w:val="22"/>
          <w:lang w:eastAsia="lv-LV"/>
        </w:rPr>
        <w:t xml:space="preserve">Jāņa </w:t>
      </w:r>
      <w:proofErr w:type="spellStart"/>
      <w:r w:rsidRPr="00215293">
        <w:rPr>
          <w:b/>
          <w:sz w:val="22"/>
          <w:szCs w:val="22"/>
          <w:lang w:eastAsia="lv-LV"/>
        </w:rPr>
        <w:t>Bubnova</w:t>
      </w:r>
      <w:proofErr w:type="spellEnd"/>
      <w:r w:rsidRPr="00215293">
        <w:rPr>
          <w:bCs/>
          <w:sz w:val="22"/>
          <w:szCs w:val="22"/>
          <w:lang w:eastAsia="lv-LV"/>
        </w:rPr>
        <w:t xml:space="preserve"> personā, kurš rīkojas, pamatojoties uz Pašvaldību likumu un Balvu novada domes 23.05.2024. saistošajiem noteikumiem Nr.10/2024 “Balvu novada pašvaldības nolikums” (turpmāk – P</w:t>
      </w:r>
      <w:r w:rsidRPr="00BF6281">
        <w:rPr>
          <w:b/>
          <w:sz w:val="22"/>
          <w:szCs w:val="22"/>
          <w:lang w:eastAsia="lv-LV"/>
        </w:rPr>
        <w:t>asūtītājs</w:t>
      </w:r>
      <w:r w:rsidRPr="00215293">
        <w:rPr>
          <w:bCs/>
          <w:sz w:val="22"/>
          <w:szCs w:val="22"/>
          <w:lang w:eastAsia="lv-LV"/>
        </w:rPr>
        <w:t>), no trešās puses,</w:t>
      </w:r>
    </w:p>
    <w:p w14:paraId="001749E9" w14:textId="77777777" w:rsidR="007F22F9" w:rsidRPr="00215293" w:rsidRDefault="007F22F9" w:rsidP="007F22F9">
      <w:pPr>
        <w:contextualSpacing/>
        <w:jc w:val="both"/>
        <w:rPr>
          <w:sz w:val="22"/>
          <w:szCs w:val="22"/>
        </w:rPr>
      </w:pPr>
    </w:p>
    <w:p w14:paraId="187B1CC1" w14:textId="5134297D" w:rsidR="007F22F9" w:rsidRPr="00215293" w:rsidRDefault="007F22F9" w:rsidP="007F22F9">
      <w:pPr>
        <w:contextualSpacing/>
        <w:jc w:val="both"/>
        <w:rPr>
          <w:sz w:val="22"/>
          <w:szCs w:val="22"/>
          <w:lang w:eastAsia="lv-LV"/>
        </w:rPr>
      </w:pPr>
      <w:r w:rsidRPr="00215293">
        <w:rPr>
          <w:sz w:val="22"/>
          <w:szCs w:val="22"/>
        </w:rPr>
        <w:t xml:space="preserve">visi kopā un katrs atsevišķi (turpmāk – </w:t>
      </w:r>
      <w:r w:rsidRPr="00BF6281">
        <w:rPr>
          <w:b/>
          <w:bCs/>
          <w:sz w:val="22"/>
          <w:szCs w:val="22"/>
        </w:rPr>
        <w:t>Līdzēji</w:t>
      </w:r>
      <w:r w:rsidRPr="00215293">
        <w:rPr>
          <w:sz w:val="22"/>
          <w:szCs w:val="22"/>
        </w:rPr>
        <w:t xml:space="preserve">), </w:t>
      </w:r>
      <w:r w:rsidRPr="00215293">
        <w:rPr>
          <w:sz w:val="22"/>
          <w:szCs w:val="22"/>
          <w:lang w:eastAsia="lv-LV"/>
        </w:rPr>
        <w:t>saskaņā ar __.__.2026. Piegādes līgumu Nr.________</w:t>
      </w:r>
      <w:r w:rsidRPr="00215293">
        <w:rPr>
          <w:rFonts w:eastAsia="SimSun"/>
          <w:sz w:val="22"/>
          <w:szCs w:val="22"/>
        </w:rPr>
        <w:t xml:space="preserve"> </w:t>
      </w:r>
      <w:r w:rsidRPr="007F22F9">
        <w:rPr>
          <w:rFonts w:asciiTheme="majorBidi" w:hAnsiTheme="majorBidi" w:cstheme="majorBidi"/>
          <w:sz w:val="22"/>
          <w:szCs w:val="22"/>
        </w:rPr>
        <w:t xml:space="preserve">Par </w:t>
      </w:r>
      <w:r w:rsidRPr="007F22F9">
        <w:rPr>
          <w:rFonts w:asciiTheme="majorBidi" w:hAnsiTheme="majorBidi" w:cstheme="majorBidi"/>
          <w:bCs/>
          <w:sz w:val="22"/>
          <w:szCs w:val="22"/>
        </w:rPr>
        <w:t>mācību materiālu piegādi Balvu mākslas skolai</w:t>
      </w:r>
      <w:r w:rsidRPr="007F22F9">
        <w:rPr>
          <w:rFonts w:asciiTheme="majorBidi" w:hAnsiTheme="majorBidi" w:cstheme="majorBidi"/>
          <w:bCs/>
        </w:rPr>
        <w:t xml:space="preserve"> </w:t>
      </w:r>
      <w:r w:rsidRPr="007F22F9">
        <w:t>(</w:t>
      </w:r>
      <w:r w:rsidRPr="00215293">
        <w:rPr>
          <w:sz w:val="22"/>
          <w:szCs w:val="22"/>
        </w:rPr>
        <w:t xml:space="preserve">turpmāk – </w:t>
      </w:r>
      <w:r w:rsidRPr="00BF6281">
        <w:rPr>
          <w:b/>
          <w:bCs/>
          <w:sz w:val="22"/>
          <w:szCs w:val="22"/>
        </w:rPr>
        <w:t>Līgums</w:t>
      </w:r>
      <w:r w:rsidRPr="00215293">
        <w:rPr>
          <w:sz w:val="22"/>
          <w:szCs w:val="22"/>
        </w:rPr>
        <w:t>)</w:t>
      </w:r>
      <w:r w:rsidRPr="00215293">
        <w:rPr>
          <w:sz w:val="22"/>
          <w:szCs w:val="22"/>
          <w:lang w:eastAsia="lv-LV"/>
        </w:rPr>
        <w:t>, paraksta šo aktu, ņemot vērā šādus nosacījumus:</w:t>
      </w:r>
    </w:p>
    <w:p w14:paraId="460AD8ED" w14:textId="77777777" w:rsidR="007F22F9" w:rsidRPr="00215293" w:rsidRDefault="007F22F9" w:rsidP="007F22F9">
      <w:pPr>
        <w:contextualSpacing/>
        <w:jc w:val="both"/>
        <w:rPr>
          <w:sz w:val="22"/>
          <w:szCs w:val="22"/>
          <w:lang w:eastAsia="lv-LV"/>
        </w:rPr>
      </w:pPr>
    </w:p>
    <w:p w14:paraId="7FB1B341" w14:textId="5A526A91" w:rsidR="00F70886" w:rsidRPr="00F70886" w:rsidRDefault="007F22F9" w:rsidP="00F70886">
      <w:pPr>
        <w:pStyle w:val="Sarakstarindkopa"/>
        <w:numPr>
          <w:ilvl w:val="0"/>
          <w:numId w:val="57"/>
        </w:numPr>
        <w:rPr>
          <w:sz w:val="22"/>
          <w:szCs w:val="22"/>
        </w:rPr>
      </w:pPr>
      <w:r w:rsidRPr="00F70886">
        <w:rPr>
          <w:sz w:val="22"/>
          <w:szCs w:val="22"/>
          <w:lang w:eastAsia="lv-LV"/>
        </w:rPr>
        <w:t xml:space="preserve">Līdzēji apliecina, ka Piegādātājs, saskaņā ar Līgumu un tā pielikumiem, Pasūtītāja interesēs ir veicis </w:t>
      </w:r>
      <w:r w:rsidRPr="00F70886">
        <w:rPr>
          <w:sz w:val="22"/>
          <w:szCs w:val="22"/>
        </w:rPr>
        <w:t>mācību materiālu piegādi</w:t>
      </w:r>
      <w:r w:rsidRPr="00F70886">
        <w:rPr>
          <w:sz w:val="22"/>
          <w:szCs w:val="22"/>
          <w:lang w:eastAsia="lv-LV"/>
        </w:rPr>
        <w:t xml:space="preserve"> (turpmāk – </w:t>
      </w:r>
      <w:r w:rsidRPr="00F70886">
        <w:rPr>
          <w:b/>
          <w:bCs/>
          <w:sz w:val="22"/>
          <w:szCs w:val="22"/>
          <w:lang w:eastAsia="lv-LV"/>
        </w:rPr>
        <w:t>Prece</w:t>
      </w:r>
      <w:r w:rsidRPr="00F70886">
        <w:rPr>
          <w:sz w:val="22"/>
          <w:szCs w:val="22"/>
          <w:lang w:eastAsia="lv-LV"/>
        </w:rPr>
        <w:t>) Balvu mākslas skolai pilnā apjomā</w:t>
      </w:r>
      <w:r w:rsidR="00F70886" w:rsidRPr="00F70886">
        <w:rPr>
          <w:sz w:val="22"/>
          <w:szCs w:val="22"/>
        </w:rPr>
        <w:t xml:space="preserve">, atbilstoši Tehniskajai specifikācijai (skat. </w:t>
      </w:r>
      <w:r w:rsidR="00F70886">
        <w:rPr>
          <w:sz w:val="22"/>
          <w:szCs w:val="22"/>
        </w:rPr>
        <w:t xml:space="preserve">Nolikuma </w:t>
      </w:r>
      <w:r w:rsidR="00F70886" w:rsidRPr="00F70886">
        <w:rPr>
          <w:sz w:val="22"/>
          <w:szCs w:val="22"/>
        </w:rPr>
        <w:t>1.pielikumu).</w:t>
      </w:r>
    </w:p>
    <w:p w14:paraId="54476262" w14:textId="5F36C723" w:rsidR="007F22F9" w:rsidRPr="00F70886" w:rsidRDefault="007F22F9" w:rsidP="00F70886">
      <w:pPr>
        <w:shd w:val="clear" w:color="auto" w:fill="FFFFFF"/>
        <w:suppressAutoHyphens w:val="0"/>
        <w:jc w:val="both"/>
        <w:rPr>
          <w:sz w:val="22"/>
          <w:szCs w:val="22"/>
          <w:lang w:eastAsia="lv-LV"/>
        </w:rPr>
      </w:pPr>
    </w:p>
    <w:p w14:paraId="51961C3F" w14:textId="520BFC32" w:rsidR="007F22F9" w:rsidRPr="00215293" w:rsidRDefault="007F22F9" w:rsidP="007F22F9">
      <w:pPr>
        <w:pStyle w:val="Sarakstarindkopa"/>
        <w:numPr>
          <w:ilvl w:val="0"/>
          <w:numId w:val="57"/>
        </w:numPr>
        <w:shd w:val="clear" w:color="auto" w:fill="FFFFFF"/>
        <w:suppressAutoHyphens w:val="0"/>
        <w:ind w:left="426" w:hanging="426"/>
        <w:jc w:val="both"/>
        <w:rPr>
          <w:sz w:val="22"/>
          <w:szCs w:val="22"/>
          <w:lang w:eastAsia="lv-LV"/>
        </w:rPr>
      </w:pPr>
      <w:r w:rsidRPr="00215293">
        <w:rPr>
          <w:sz w:val="22"/>
          <w:szCs w:val="22"/>
          <w:lang w:eastAsia="lv-LV"/>
        </w:rPr>
        <w:t>Par Līguma izpildi Pasūtītājs sākotnēji apņēmies samaksāt Piegādātājam</w:t>
      </w:r>
      <w:r w:rsidRPr="00215293">
        <w:rPr>
          <w:sz w:val="22"/>
          <w:szCs w:val="22"/>
        </w:rPr>
        <w:t xml:space="preserve"> …. EUR (… </w:t>
      </w:r>
      <w:proofErr w:type="spellStart"/>
      <w:r w:rsidRPr="00F70886">
        <w:rPr>
          <w:i/>
          <w:iCs/>
          <w:sz w:val="22"/>
          <w:szCs w:val="22"/>
        </w:rPr>
        <w:t>e</w:t>
      </w:r>
      <w:r w:rsidR="00F70886" w:rsidRPr="00F70886">
        <w:rPr>
          <w:i/>
          <w:iCs/>
          <w:sz w:val="22"/>
          <w:szCs w:val="22"/>
        </w:rPr>
        <w:t>uro</w:t>
      </w:r>
      <w:proofErr w:type="spellEnd"/>
      <w:r w:rsidRPr="00215293">
        <w:rPr>
          <w:sz w:val="22"/>
          <w:szCs w:val="22"/>
        </w:rPr>
        <w:t xml:space="preserve">, … centi), kurā ietilpst pamatsumma …. EUR (…. </w:t>
      </w:r>
      <w:proofErr w:type="spellStart"/>
      <w:r w:rsidRPr="00215293">
        <w:rPr>
          <w:i/>
          <w:iCs/>
          <w:sz w:val="22"/>
          <w:szCs w:val="22"/>
        </w:rPr>
        <w:t>euro</w:t>
      </w:r>
      <w:proofErr w:type="spellEnd"/>
      <w:r w:rsidRPr="00215293">
        <w:rPr>
          <w:sz w:val="22"/>
          <w:szCs w:val="22"/>
        </w:rPr>
        <w:t>, … centi) un PVN 21% – …. EUR (…. eiro, … centi).</w:t>
      </w:r>
    </w:p>
    <w:p w14:paraId="7F512157" w14:textId="77777777" w:rsidR="007F22F9" w:rsidRPr="00215293" w:rsidRDefault="007F22F9" w:rsidP="007F22F9">
      <w:pPr>
        <w:shd w:val="clear" w:color="auto" w:fill="FFFFFF"/>
        <w:jc w:val="both"/>
        <w:rPr>
          <w:sz w:val="22"/>
          <w:szCs w:val="22"/>
          <w:lang w:eastAsia="lv-LV"/>
        </w:rPr>
      </w:pPr>
    </w:p>
    <w:p w14:paraId="6678F187" w14:textId="77777777" w:rsidR="007F22F9" w:rsidRPr="00215293" w:rsidRDefault="007F22F9" w:rsidP="007F22F9">
      <w:pPr>
        <w:pStyle w:val="Sarakstarindkopa"/>
        <w:numPr>
          <w:ilvl w:val="0"/>
          <w:numId w:val="57"/>
        </w:numPr>
        <w:shd w:val="clear" w:color="auto" w:fill="FFFFFF"/>
        <w:jc w:val="both"/>
        <w:rPr>
          <w:sz w:val="22"/>
          <w:szCs w:val="22"/>
          <w:lang w:eastAsia="lv-LV"/>
        </w:rPr>
      </w:pPr>
      <w:r w:rsidRPr="006B2CDF">
        <w:rPr>
          <w:rFonts w:eastAsia="Calibri"/>
          <w:i/>
          <w:iCs/>
          <w:sz w:val="22"/>
          <w:szCs w:val="22"/>
          <w:lang w:eastAsia="en-US"/>
        </w:rPr>
        <w:t xml:space="preserve">Saskaņā ar Līguma ___.punktu, Pasūtītājs no Uzņēmējam izmaksājamās summas veic līgumsoda ieturējumu – ………. EUR (…….. </w:t>
      </w:r>
      <w:proofErr w:type="spellStart"/>
      <w:r w:rsidRPr="006B2CDF">
        <w:rPr>
          <w:rFonts w:eastAsia="Calibri"/>
          <w:i/>
          <w:iCs/>
          <w:sz w:val="22"/>
          <w:szCs w:val="22"/>
          <w:lang w:eastAsia="en-US"/>
        </w:rPr>
        <w:t>euro</w:t>
      </w:r>
      <w:proofErr w:type="spellEnd"/>
      <w:r w:rsidRPr="006B2CDF">
        <w:rPr>
          <w:rFonts w:eastAsia="Calibri"/>
          <w:i/>
          <w:iCs/>
          <w:sz w:val="22"/>
          <w:szCs w:val="22"/>
          <w:lang w:eastAsia="en-US"/>
        </w:rPr>
        <w:t xml:space="preserve"> …….. centi) (ja attiecināms)</w:t>
      </w:r>
      <w:r>
        <w:rPr>
          <w:rFonts w:eastAsia="Calibri"/>
          <w:i/>
          <w:iCs/>
          <w:sz w:val="22"/>
          <w:szCs w:val="22"/>
          <w:lang w:eastAsia="en-US"/>
        </w:rPr>
        <w:t>.</w:t>
      </w:r>
    </w:p>
    <w:p w14:paraId="48D6A9AD" w14:textId="77777777" w:rsidR="007F22F9" w:rsidRPr="00215293" w:rsidRDefault="007F22F9" w:rsidP="007F22F9">
      <w:pPr>
        <w:shd w:val="clear" w:color="auto" w:fill="FFFFFF"/>
        <w:jc w:val="both"/>
        <w:rPr>
          <w:sz w:val="22"/>
          <w:szCs w:val="22"/>
          <w:lang w:eastAsia="lv-LV"/>
        </w:rPr>
      </w:pPr>
    </w:p>
    <w:p w14:paraId="6E381F52" w14:textId="77777777" w:rsidR="007F22F9" w:rsidRPr="00215293" w:rsidRDefault="007F22F9" w:rsidP="007F22F9">
      <w:pPr>
        <w:pStyle w:val="Sarakstarindkopa"/>
        <w:numPr>
          <w:ilvl w:val="0"/>
          <w:numId w:val="57"/>
        </w:numPr>
        <w:shd w:val="clear" w:color="auto" w:fill="FFFFFF"/>
        <w:suppressAutoHyphens w:val="0"/>
        <w:jc w:val="both"/>
        <w:rPr>
          <w:sz w:val="22"/>
          <w:szCs w:val="22"/>
          <w:lang w:eastAsia="lv-LV"/>
        </w:rPr>
      </w:pPr>
      <w:r w:rsidRPr="00215293">
        <w:rPr>
          <w:sz w:val="22"/>
          <w:szCs w:val="22"/>
          <w:lang w:eastAsia="lv-LV"/>
        </w:rPr>
        <w:t>Līguma izpildes datums</w:t>
      </w:r>
      <w:r w:rsidRPr="00215293">
        <w:rPr>
          <w:sz w:val="22"/>
          <w:szCs w:val="22"/>
        </w:rPr>
        <w:t xml:space="preserve"> – </w:t>
      </w:r>
      <w:r w:rsidRPr="00215293">
        <w:rPr>
          <w:b/>
          <w:bCs/>
          <w:sz w:val="22"/>
          <w:szCs w:val="22"/>
        </w:rPr>
        <w:t>__.__.</w:t>
      </w:r>
      <w:r w:rsidRPr="00215293">
        <w:rPr>
          <w:b/>
          <w:bCs/>
          <w:sz w:val="22"/>
          <w:szCs w:val="22"/>
          <w:lang w:eastAsia="lv-LV"/>
        </w:rPr>
        <w:t>2026.</w:t>
      </w:r>
    </w:p>
    <w:p w14:paraId="7A1685F2" w14:textId="77777777" w:rsidR="007F22F9" w:rsidRPr="00215293" w:rsidRDefault="007F22F9" w:rsidP="007F22F9">
      <w:pPr>
        <w:shd w:val="clear" w:color="auto" w:fill="FFFFFF"/>
        <w:jc w:val="both"/>
        <w:rPr>
          <w:sz w:val="22"/>
          <w:szCs w:val="22"/>
          <w:lang w:eastAsia="lv-LV"/>
        </w:rPr>
      </w:pPr>
    </w:p>
    <w:p w14:paraId="4D1D8A2D" w14:textId="77777777" w:rsidR="007F22F9" w:rsidRPr="00215293" w:rsidRDefault="007F22F9" w:rsidP="007F22F9">
      <w:pPr>
        <w:shd w:val="clear" w:color="auto" w:fill="FFFFFF"/>
        <w:jc w:val="both"/>
        <w:rPr>
          <w:sz w:val="22"/>
          <w:szCs w:val="22"/>
          <w:lang w:eastAsia="lv-LV"/>
        </w:rPr>
      </w:pPr>
    </w:p>
    <w:p w14:paraId="014AC488" w14:textId="77777777" w:rsidR="007F22F9" w:rsidRPr="00215293" w:rsidRDefault="007F22F9" w:rsidP="007F22F9">
      <w:pPr>
        <w:shd w:val="clear" w:color="auto" w:fill="FFFFFF"/>
        <w:jc w:val="both"/>
        <w:rPr>
          <w:sz w:val="22"/>
          <w:szCs w:val="22"/>
          <w:lang w:eastAsia="lv-LV"/>
        </w:rPr>
      </w:pPr>
    </w:p>
    <w:tbl>
      <w:tblPr>
        <w:tblW w:w="8997" w:type="dxa"/>
        <w:tblInd w:w="108" w:type="dxa"/>
        <w:tblLook w:val="04A0" w:firstRow="1" w:lastRow="0" w:firstColumn="1" w:lastColumn="0" w:noHBand="0" w:noVBand="1"/>
      </w:tblPr>
      <w:tblGrid>
        <w:gridCol w:w="4536"/>
        <w:gridCol w:w="4461"/>
      </w:tblGrid>
      <w:tr w:rsidR="007F22F9" w14:paraId="3ACBA606" w14:textId="77777777" w:rsidTr="00522256">
        <w:trPr>
          <w:trHeight w:val="283"/>
        </w:trPr>
        <w:tc>
          <w:tcPr>
            <w:tcW w:w="4536" w:type="dxa"/>
            <w:hideMark/>
          </w:tcPr>
          <w:p w14:paraId="2C624344" w14:textId="77777777" w:rsidR="007F22F9" w:rsidRPr="00215293" w:rsidRDefault="007F22F9" w:rsidP="00522256">
            <w:pPr>
              <w:pStyle w:val="Paraststmeklis"/>
              <w:spacing w:before="0"/>
              <w:jc w:val="both"/>
              <w:rPr>
                <w:b/>
                <w:sz w:val="22"/>
                <w:szCs w:val="22"/>
              </w:rPr>
            </w:pPr>
            <w:r w:rsidRPr="00215293">
              <w:rPr>
                <w:b/>
                <w:sz w:val="22"/>
                <w:szCs w:val="22"/>
              </w:rPr>
              <w:t>PIEGĀDĀTĀJS:</w:t>
            </w:r>
          </w:p>
        </w:tc>
        <w:tc>
          <w:tcPr>
            <w:tcW w:w="4461" w:type="dxa"/>
            <w:hideMark/>
          </w:tcPr>
          <w:p w14:paraId="50BB4179" w14:textId="4CA9C954" w:rsidR="007F22F9" w:rsidRPr="00215293" w:rsidRDefault="00073416" w:rsidP="0052225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rPr>
                <w:b/>
                <w:sz w:val="22"/>
                <w:szCs w:val="22"/>
              </w:rPr>
            </w:pPr>
            <w:r>
              <w:rPr>
                <w:b/>
                <w:sz w:val="22"/>
                <w:szCs w:val="22"/>
              </w:rPr>
              <w:t>IESTĀDE</w:t>
            </w:r>
            <w:r w:rsidR="007F22F9" w:rsidRPr="00215293">
              <w:rPr>
                <w:b/>
                <w:sz w:val="22"/>
                <w:szCs w:val="22"/>
              </w:rPr>
              <w:t>:</w:t>
            </w:r>
          </w:p>
        </w:tc>
      </w:tr>
      <w:tr w:rsidR="007F22F9" w14:paraId="5AA4AE6D" w14:textId="77777777" w:rsidTr="00522256">
        <w:trPr>
          <w:trHeight w:val="283"/>
        </w:trPr>
        <w:tc>
          <w:tcPr>
            <w:tcW w:w="4536" w:type="dxa"/>
            <w:hideMark/>
          </w:tcPr>
          <w:p w14:paraId="31ACF4EB" w14:textId="77777777" w:rsidR="007F22F9" w:rsidRPr="00215293" w:rsidRDefault="007F22F9" w:rsidP="00522256">
            <w:pPr>
              <w:pStyle w:val="Paraststmeklis"/>
              <w:spacing w:before="0"/>
              <w:jc w:val="both"/>
              <w:rPr>
                <w:b/>
                <w:sz w:val="22"/>
                <w:szCs w:val="22"/>
              </w:rPr>
            </w:pPr>
            <w:r w:rsidRPr="00215293">
              <w:rPr>
                <w:b/>
                <w:bCs/>
                <w:sz w:val="22"/>
                <w:szCs w:val="22"/>
              </w:rPr>
              <w:t>… “………”</w:t>
            </w:r>
          </w:p>
        </w:tc>
        <w:tc>
          <w:tcPr>
            <w:tcW w:w="4461" w:type="dxa"/>
            <w:hideMark/>
          </w:tcPr>
          <w:p w14:paraId="533CB2D0" w14:textId="68932F24" w:rsidR="007F22F9" w:rsidRPr="00215293" w:rsidRDefault="00F70886" w:rsidP="0052225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rPr>
                <w:b/>
                <w:sz w:val="22"/>
                <w:szCs w:val="22"/>
              </w:rPr>
            </w:pPr>
            <w:r>
              <w:rPr>
                <w:b/>
                <w:sz w:val="22"/>
                <w:szCs w:val="22"/>
              </w:rPr>
              <w:t>Balvu Mākslas skola</w:t>
            </w:r>
          </w:p>
        </w:tc>
      </w:tr>
      <w:tr w:rsidR="007F22F9" w14:paraId="5AD465A2" w14:textId="77777777" w:rsidTr="00522256">
        <w:trPr>
          <w:trHeight w:val="283"/>
        </w:trPr>
        <w:tc>
          <w:tcPr>
            <w:tcW w:w="4536" w:type="dxa"/>
          </w:tcPr>
          <w:p w14:paraId="7AC475C5" w14:textId="77777777" w:rsidR="007F22F9" w:rsidRPr="00215293" w:rsidRDefault="007F22F9" w:rsidP="00522256">
            <w:pPr>
              <w:pStyle w:val="Paraststmeklis"/>
              <w:spacing w:before="0"/>
              <w:jc w:val="both"/>
              <w:rPr>
                <w:rFonts w:eastAsia="SimSun"/>
                <w:bCs/>
                <w:kern w:val="3"/>
                <w:sz w:val="22"/>
                <w:szCs w:val="22"/>
                <w:lang w:eastAsia="zh-CN" w:bidi="hi-IN"/>
              </w:rPr>
            </w:pPr>
          </w:p>
          <w:p w14:paraId="5DE6EF2A" w14:textId="77777777" w:rsidR="007F22F9" w:rsidRPr="00215293" w:rsidRDefault="007F22F9" w:rsidP="00522256">
            <w:pPr>
              <w:pStyle w:val="Paraststmeklis"/>
              <w:spacing w:before="0"/>
              <w:jc w:val="both"/>
              <w:rPr>
                <w:rFonts w:eastAsia="SimSun"/>
                <w:bCs/>
                <w:kern w:val="3"/>
                <w:sz w:val="22"/>
                <w:szCs w:val="22"/>
                <w:lang w:eastAsia="zh-CN" w:bidi="hi-IN"/>
              </w:rPr>
            </w:pPr>
            <w:r w:rsidRPr="00215293">
              <w:rPr>
                <w:rFonts w:eastAsia="SimSun"/>
                <w:bCs/>
                <w:kern w:val="3"/>
                <w:sz w:val="22"/>
                <w:szCs w:val="22"/>
                <w:lang w:eastAsia="zh-CN" w:bidi="hi-IN"/>
              </w:rPr>
              <w:t>____________________ /……………./</w:t>
            </w:r>
          </w:p>
          <w:p w14:paraId="7F720DF9" w14:textId="77777777" w:rsidR="007F22F9" w:rsidRPr="00215293" w:rsidRDefault="007F22F9" w:rsidP="00522256">
            <w:pPr>
              <w:pStyle w:val="Paraststmeklis"/>
              <w:spacing w:before="0"/>
              <w:jc w:val="both"/>
              <w:rPr>
                <w:sz w:val="22"/>
                <w:szCs w:val="22"/>
              </w:rPr>
            </w:pPr>
          </w:p>
        </w:tc>
        <w:tc>
          <w:tcPr>
            <w:tcW w:w="4461" w:type="dxa"/>
          </w:tcPr>
          <w:p w14:paraId="558F02FD" w14:textId="77777777" w:rsidR="007F22F9" w:rsidRPr="00215293" w:rsidRDefault="007F22F9" w:rsidP="00522256">
            <w:pPr>
              <w:pStyle w:val="Paraststmeklis"/>
              <w:spacing w:before="0"/>
              <w:jc w:val="both"/>
              <w:rPr>
                <w:rFonts w:eastAsia="SimSun"/>
                <w:bCs/>
                <w:kern w:val="3"/>
                <w:sz w:val="22"/>
                <w:szCs w:val="22"/>
                <w:lang w:eastAsia="zh-CN" w:bidi="hi-IN"/>
              </w:rPr>
            </w:pPr>
          </w:p>
          <w:p w14:paraId="6A7295B9" w14:textId="3876518D" w:rsidR="007F22F9" w:rsidRPr="00215293" w:rsidRDefault="007F22F9" w:rsidP="00522256">
            <w:pPr>
              <w:pStyle w:val="Paraststmeklis"/>
              <w:spacing w:before="0"/>
              <w:jc w:val="both"/>
              <w:rPr>
                <w:rFonts w:eastAsia="SimSun"/>
                <w:bCs/>
                <w:kern w:val="3"/>
                <w:sz w:val="22"/>
                <w:szCs w:val="22"/>
                <w:lang w:eastAsia="zh-CN" w:bidi="hi-IN"/>
              </w:rPr>
            </w:pPr>
            <w:r w:rsidRPr="00215293">
              <w:rPr>
                <w:rFonts w:eastAsia="SimSun"/>
                <w:bCs/>
                <w:kern w:val="3"/>
                <w:sz w:val="22"/>
                <w:szCs w:val="22"/>
                <w:lang w:eastAsia="zh-CN" w:bidi="hi-IN"/>
              </w:rPr>
              <w:t>____________________ /</w:t>
            </w:r>
            <w:proofErr w:type="spellStart"/>
            <w:r w:rsidR="00F70886">
              <w:rPr>
                <w:rFonts w:eastAsia="SimSun"/>
                <w:bCs/>
                <w:kern w:val="3"/>
                <w:sz w:val="22"/>
                <w:szCs w:val="22"/>
                <w:lang w:eastAsia="zh-CN" w:bidi="hi-IN"/>
              </w:rPr>
              <w:t>E.Teilāne</w:t>
            </w:r>
            <w:proofErr w:type="spellEnd"/>
            <w:r w:rsidRPr="00215293">
              <w:rPr>
                <w:rFonts w:eastAsia="SimSun"/>
                <w:bCs/>
                <w:kern w:val="3"/>
                <w:sz w:val="22"/>
                <w:szCs w:val="22"/>
                <w:lang w:eastAsia="zh-CN" w:bidi="hi-IN"/>
              </w:rPr>
              <w:t>/</w:t>
            </w:r>
          </w:p>
          <w:p w14:paraId="48E6D70A" w14:textId="77777777" w:rsidR="007F22F9" w:rsidRPr="00215293" w:rsidRDefault="007F22F9" w:rsidP="00522256">
            <w:pPr>
              <w:pStyle w:val="Paraststmeklis"/>
              <w:spacing w:before="0"/>
              <w:jc w:val="both"/>
              <w:rPr>
                <w:sz w:val="22"/>
                <w:szCs w:val="22"/>
              </w:rPr>
            </w:pPr>
          </w:p>
        </w:tc>
      </w:tr>
      <w:tr w:rsidR="007F22F9" w14:paraId="360701D1" w14:textId="77777777" w:rsidTr="00522256">
        <w:trPr>
          <w:trHeight w:val="283"/>
        </w:trPr>
        <w:tc>
          <w:tcPr>
            <w:tcW w:w="4536" w:type="dxa"/>
          </w:tcPr>
          <w:p w14:paraId="214BF13D" w14:textId="77777777" w:rsidR="007F22F9" w:rsidRPr="00215293" w:rsidRDefault="007F22F9" w:rsidP="00522256">
            <w:pPr>
              <w:pStyle w:val="Paraststmeklis"/>
              <w:spacing w:before="0"/>
              <w:jc w:val="both"/>
              <w:rPr>
                <w:rFonts w:eastAsia="SimSun"/>
                <w:bCs/>
                <w:kern w:val="3"/>
                <w:sz w:val="22"/>
                <w:szCs w:val="22"/>
                <w:lang w:eastAsia="zh-CN" w:bidi="hi-IN"/>
              </w:rPr>
            </w:pPr>
          </w:p>
        </w:tc>
        <w:tc>
          <w:tcPr>
            <w:tcW w:w="4461" w:type="dxa"/>
          </w:tcPr>
          <w:p w14:paraId="79726E86" w14:textId="77777777" w:rsidR="007F22F9" w:rsidRPr="00215293" w:rsidRDefault="007F22F9" w:rsidP="00522256">
            <w:pPr>
              <w:pStyle w:val="Paraststmeklis"/>
              <w:spacing w:before="0"/>
              <w:jc w:val="both"/>
              <w:rPr>
                <w:rFonts w:eastAsia="SimSun"/>
                <w:b/>
                <w:kern w:val="3"/>
                <w:sz w:val="22"/>
                <w:szCs w:val="22"/>
                <w:lang w:eastAsia="zh-CN" w:bidi="hi-IN"/>
              </w:rPr>
            </w:pPr>
            <w:r w:rsidRPr="00215293">
              <w:rPr>
                <w:rFonts w:eastAsia="SimSun"/>
                <w:b/>
                <w:kern w:val="3"/>
                <w:sz w:val="22"/>
                <w:szCs w:val="22"/>
                <w:lang w:eastAsia="zh-CN" w:bidi="hi-IN"/>
              </w:rPr>
              <w:t>PASŪTĪTĀJS</w:t>
            </w:r>
          </w:p>
        </w:tc>
      </w:tr>
      <w:tr w:rsidR="007F22F9" w14:paraId="4291ED43" w14:textId="77777777" w:rsidTr="00522256">
        <w:trPr>
          <w:trHeight w:val="283"/>
        </w:trPr>
        <w:tc>
          <w:tcPr>
            <w:tcW w:w="4536" w:type="dxa"/>
          </w:tcPr>
          <w:p w14:paraId="45DD8192" w14:textId="77777777" w:rsidR="007F22F9" w:rsidRPr="00215293" w:rsidRDefault="007F22F9" w:rsidP="00522256">
            <w:pPr>
              <w:pStyle w:val="Paraststmeklis"/>
              <w:spacing w:before="0"/>
              <w:jc w:val="both"/>
              <w:rPr>
                <w:rFonts w:eastAsia="SimSun"/>
                <w:bCs/>
                <w:kern w:val="3"/>
                <w:sz w:val="22"/>
                <w:szCs w:val="22"/>
                <w:lang w:eastAsia="zh-CN" w:bidi="hi-IN"/>
              </w:rPr>
            </w:pPr>
          </w:p>
        </w:tc>
        <w:tc>
          <w:tcPr>
            <w:tcW w:w="4461" w:type="dxa"/>
          </w:tcPr>
          <w:p w14:paraId="5DC0A54A" w14:textId="77777777" w:rsidR="007F22F9" w:rsidRPr="00215293" w:rsidRDefault="007F22F9" w:rsidP="00522256">
            <w:pPr>
              <w:pStyle w:val="Paraststmeklis"/>
              <w:spacing w:before="0"/>
              <w:jc w:val="both"/>
              <w:rPr>
                <w:rFonts w:eastAsia="SimSun"/>
                <w:bCs/>
                <w:kern w:val="3"/>
                <w:sz w:val="22"/>
                <w:szCs w:val="22"/>
                <w:lang w:eastAsia="zh-CN" w:bidi="hi-IN"/>
              </w:rPr>
            </w:pPr>
            <w:r w:rsidRPr="00215293">
              <w:rPr>
                <w:b/>
                <w:sz w:val="22"/>
                <w:szCs w:val="22"/>
              </w:rPr>
              <w:t>Balvu novada pašvaldība</w:t>
            </w:r>
          </w:p>
        </w:tc>
      </w:tr>
      <w:tr w:rsidR="007F22F9" w14:paraId="13A3746F" w14:textId="77777777" w:rsidTr="00522256">
        <w:trPr>
          <w:trHeight w:val="283"/>
        </w:trPr>
        <w:tc>
          <w:tcPr>
            <w:tcW w:w="4536" w:type="dxa"/>
          </w:tcPr>
          <w:p w14:paraId="7347F3F6" w14:textId="77777777" w:rsidR="007F22F9" w:rsidRPr="00215293" w:rsidRDefault="007F22F9" w:rsidP="00522256">
            <w:pPr>
              <w:pStyle w:val="Paraststmeklis"/>
              <w:spacing w:before="0"/>
              <w:jc w:val="both"/>
              <w:rPr>
                <w:rFonts w:eastAsia="SimSun"/>
                <w:bCs/>
                <w:kern w:val="3"/>
                <w:sz w:val="22"/>
                <w:szCs w:val="22"/>
                <w:lang w:eastAsia="zh-CN" w:bidi="hi-IN"/>
              </w:rPr>
            </w:pPr>
          </w:p>
        </w:tc>
        <w:tc>
          <w:tcPr>
            <w:tcW w:w="4461" w:type="dxa"/>
          </w:tcPr>
          <w:p w14:paraId="2A670F4B" w14:textId="77777777" w:rsidR="007F22F9" w:rsidRPr="00215293" w:rsidRDefault="007F22F9" w:rsidP="00522256">
            <w:pPr>
              <w:pStyle w:val="Paraststmeklis"/>
              <w:spacing w:before="0"/>
              <w:jc w:val="both"/>
              <w:rPr>
                <w:rFonts w:eastAsia="SimSun"/>
                <w:bCs/>
                <w:kern w:val="3"/>
                <w:sz w:val="22"/>
                <w:szCs w:val="22"/>
                <w:lang w:eastAsia="zh-CN" w:bidi="hi-IN"/>
              </w:rPr>
            </w:pPr>
          </w:p>
          <w:p w14:paraId="4EC26B84" w14:textId="77777777" w:rsidR="007F22F9" w:rsidRPr="00215293" w:rsidRDefault="007F22F9" w:rsidP="00522256">
            <w:pPr>
              <w:pStyle w:val="Paraststmeklis"/>
              <w:spacing w:before="0"/>
              <w:jc w:val="both"/>
              <w:rPr>
                <w:rFonts w:eastAsia="SimSun"/>
                <w:bCs/>
                <w:kern w:val="3"/>
                <w:sz w:val="22"/>
                <w:szCs w:val="22"/>
                <w:lang w:eastAsia="zh-CN" w:bidi="hi-IN"/>
              </w:rPr>
            </w:pPr>
            <w:r w:rsidRPr="00215293">
              <w:rPr>
                <w:rFonts w:eastAsia="SimSun"/>
                <w:bCs/>
                <w:kern w:val="3"/>
                <w:sz w:val="22"/>
                <w:szCs w:val="22"/>
                <w:lang w:eastAsia="zh-CN" w:bidi="hi-IN"/>
              </w:rPr>
              <w:t xml:space="preserve">____________________ / </w:t>
            </w:r>
            <w:proofErr w:type="spellStart"/>
            <w:r w:rsidRPr="00215293">
              <w:rPr>
                <w:rFonts w:eastAsia="SimSun"/>
                <w:bCs/>
                <w:kern w:val="3"/>
                <w:sz w:val="22"/>
                <w:szCs w:val="22"/>
                <w:lang w:eastAsia="zh-CN" w:bidi="hi-IN"/>
              </w:rPr>
              <w:t>J.Bubnovs</w:t>
            </w:r>
            <w:proofErr w:type="spellEnd"/>
            <w:r w:rsidRPr="00215293">
              <w:rPr>
                <w:rFonts w:eastAsia="SimSun"/>
                <w:bCs/>
                <w:kern w:val="3"/>
                <w:sz w:val="22"/>
                <w:szCs w:val="22"/>
                <w:lang w:eastAsia="zh-CN" w:bidi="hi-IN"/>
              </w:rPr>
              <w:t xml:space="preserve"> /</w:t>
            </w:r>
          </w:p>
        </w:tc>
      </w:tr>
    </w:tbl>
    <w:p w14:paraId="76AFBFFA" w14:textId="77777777" w:rsidR="007F22F9" w:rsidRPr="00B30F9F" w:rsidRDefault="007F22F9" w:rsidP="00B30F9F">
      <w:pPr>
        <w:suppressAutoHyphens w:val="0"/>
        <w:rPr>
          <w:rFonts w:asciiTheme="majorBidi" w:hAnsiTheme="majorBidi" w:cstheme="majorBidi"/>
          <w:sz w:val="22"/>
          <w:szCs w:val="22"/>
          <w:highlight w:val="yellow"/>
        </w:rPr>
      </w:pPr>
    </w:p>
    <w:sectPr w:rsidR="007F22F9" w:rsidRPr="00B30F9F" w:rsidSect="00E64661">
      <w:footerReference w:type="first" r:id="rId2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1ABB3" w14:textId="77777777" w:rsidR="00F60791" w:rsidRDefault="00F60791">
      <w:r>
        <w:separator/>
      </w:r>
    </w:p>
  </w:endnote>
  <w:endnote w:type="continuationSeparator" w:id="0">
    <w:p w14:paraId="0DB5E801" w14:textId="77777777" w:rsidR="00F60791" w:rsidRDefault="00F60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 w:name="!Neo'w Arial">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RimTimes">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74451"/>
      <w:docPartObj>
        <w:docPartGallery w:val="Page Numbers (Bottom of Page)"/>
        <w:docPartUnique/>
      </w:docPartObj>
    </w:sdtPr>
    <w:sdtEndPr>
      <w:rPr>
        <w:noProof/>
      </w:rPr>
    </w:sdtEndPr>
    <w:sdtContent>
      <w:p w14:paraId="4CBE39D0" w14:textId="77777777" w:rsidR="007019A9" w:rsidRDefault="00BC0519">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38BCD108" w14:textId="77777777" w:rsidR="007019A9" w:rsidRDefault="007019A9">
    <w:pPr>
      <w:pStyle w:val="Kjene"/>
    </w:pPr>
  </w:p>
  <w:p w14:paraId="3EABEC09" w14:textId="77777777" w:rsidR="00A64C24" w:rsidRDefault="00BC0519">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DAAAC" w14:textId="77777777" w:rsidR="00F60791" w:rsidRDefault="00F60791">
      <w:r>
        <w:separator/>
      </w:r>
    </w:p>
  </w:footnote>
  <w:footnote w:type="continuationSeparator" w:id="0">
    <w:p w14:paraId="4B60A6E4" w14:textId="77777777" w:rsidR="00F60791" w:rsidRDefault="00F60791">
      <w:r>
        <w:continuationSeparator/>
      </w:r>
    </w:p>
  </w:footnote>
  <w:footnote w:id="1">
    <w:p w14:paraId="656D1472" w14:textId="77777777" w:rsidR="00270D74" w:rsidRPr="00760C19" w:rsidRDefault="00270D74" w:rsidP="00270D74">
      <w:pPr>
        <w:pStyle w:val="Vresteksts"/>
        <w:keepNext/>
        <w:keepLines/>
        <w:jc w:val="both"/>
      </w:pPr>
      <w:r w:rsidRPr="0021718D">
        <w:rPr>
          <w:rStyle w:val="Vresatsauce"/>
        </w:rPr>
        <w:footnoteRef/>
      </w:r>
      <w:r w:rsidRPr="0021718D">
        <w:t xml:space="preserve"> </w:t>
      </w:r>
      <w:r w:rsidRPr="00760C19">
        <w:t>Saskaņā ar Koncernu likuma 3.panta pirmo daļu</w:t>
      </w:r>
      <w:r>
        <w:t>,</w:t>
      </w:r>
      <w:r w:rsidRPr="00760C19">
        <w:t xml:space="preserve"> izšķirošā ietekme rodas uz koncerna līguma pamata, kā arī šā panta trešajā daļā noteiktajos gadījumos uz līdzdalības pamata. Koncernu likuma 3.panta trešā daļa nosaka, ka uzņēmumam ir izšķirošā ietekme sabiedrībā uz līdzdalības pamata, ja pastāv vismaz viens no šādiem apstākļiem:</w:t>
      </w:r>
    </w:p>
    <w:p w14:paraId="24B64636" w14:textId="77777777" w:rsidR="00270D74" w:rsidRPr="00760C19" w:rsidRDefault="00270D74" w:rsidP="00270D74">
      <w:pPr>
        <w:pStyle w:val="Vresteksts"/>
        <w:keepNext/>
        <w:keepLines/>
        <w:ind w:firstLine="142"/>
        <w:jc w:val="both"/>
      </w:pPr>
      <w:r w:rsidRPr="00760C19">
        <w:t>1) uzņēmumam sabiedrībā ir balsstiesību vairākums;</w:t>
      </w:r>
    </w:p>
    <w:p w14:paraId="7FB05590" w14:textId="77777777" w:rsidR="00270D74" w:rsidRPr="00760C19" w:rsidRDefault="00270D74" w:rsidP="00270D74">
      <w:pPr>
        <w:pStyle w:val="Vresteksts"/>
        <w:keepNext/>
        <w:keepLines/>
        <w:ind w:firstLine="142"/>
        <w:jc w:val="both"/>
      </w:pPr>
      <w:r w:rsidRPr="00760C19">
        <w:t>2) uzņēmumam kā sabiedrības dalībniekam ir tiesības iecelt vai atcelt sabiedrības izpildinstitūcijas vai pārraudzības institūcijas locekļu vairākumu;</w:t>
      </w:r>
    </w:p>
    <w:p w14:paraId="2ACF6E40" w14:textId="77777777" w:rsidR="00270D74" w:rsidRPr="00760C19" w:rsidRDefault="00270D74" w:rsidP="00270D74">
      <w:pPr>
        <w:pStyle w:val="Vresteksts"/>
        <w:ind w:firstLine="142"/>
        <w:jc w:val="both"/>
      </w:pPr>
      <w:r w:rsidRPr="00760C19">
        <w:t>3) uzņēmums ir sabiedrības dalībnieks un, izmantojot vienīgi savas dalībnieka tiesības, pārskata gada laikā ir iecēlis sabiedrības izpildinstitūcijas vai pārraudzības institūcijas locekļu vairākumu;</w:t>
      </w:r>
    </w:p>
    <w:p w14:paraId="72C54751" w14:textId="77777777" w:rsidR="00270D74" w:rsidRPr="009A799B" w:rsidRDefault="00270D74" w:rsidP="00270D74">
      <w:pPr>
        <w:pStyle w:val="Vresteksts"/>
        <w:ind w:firstLine="142"/>
        <w:jc w:val="both"/>
      </w:pPr>
      <w:r w:rsidRPr="00760C19">
        <w:t>4) uzņēmums ir sabiedrības dalībnieks un, pamatojoties uz vienošanos ar citiem dalībniekiem, viens pats kontrolē balsstiesību vairākumu sabiedrībā.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decimal"/>
      <w:lvlText w:val="%1."/>
      <w:lvlJc w:val="left"/>
      <w:pPr>
        <w:tabs>
          <w:tab w:val="num" w:pos="0"/>
        </w:tabs>
        <w:ind w:left="284" w:hanging="284"/>
      </w:pPr>
      <w:rPr>
        <w:rFonts w:ascii="Times New Roman" w:hAnsi="Times New Roman" w:cs="Times New Roman" w:hint="default"/>
        <w:b/>
        <w:color w:val="000000"/>
      </w:rPr>
    </w:lvl>
    <w:lvl w:ilvl="1">
      <w:start w:val="1"/>
      <w:numFmt w:val="decimal"/>
      <w:lvlText w:val="%1.%2."/>
      <w:lvlJc w:val="left"/>
      <w:pPr>
        <w:tabs>
          <w:tab w:val="num" w:pos="0"/>
        </w:tabs>
        <w:ind w:left="454" w:hanging="454"/>
      </w:pPr>
      <w:rPr>
        <w:rFonts w:ascii="Times New Roman" w:hAnsi="Times New Roman" w:cs="Times New Roman" w:hint="default"/>
        <w:b/>
        <w:color w:val="000000"/>
      </w:rPr>
    </w:lvl>
    <w:lvl w:ilvl="2">
      <w:start w:val="1"/>
      <w:numFmt w:val="decimal"/>
      <w:lvlText w:val="%1.%2.%3."/>
      <w:lvlJc w:val="left"/>
      <w:pPr>
        <w:tabs>
          <w:tab w:val="num" w:pos="0"/>
        </w:tabs>
        <w:ind w:left="1077" w:hanging="623"/>
      </w:pPr>
      <w:rPr>
        <w:rFonts w:ascii="Times New Roman" w:hAnsi="Times New Roman" w:cs="Times New Roman" w:hint="default"/>
        <w:b/>
        <w:color w:val="000000"/>
      </w:rPr>
    </w:lvl>
    <w:lvl w:ilvl="3">
      <w:start w:val="1"/>
      <w:numFmt w:val="decimal"/>
      <w:lvlText w:val="%1.%2.%3.%4."/>
      <w:lvlJc w:val="left"/>
      <w:pPr>
        <w:tabs>
          <w:tab w:val="num" w:pos="0"/>
        </w:tabs>
        <w:ind w:left="720" w:hanging="720"/>
      </w:pPr>
      <w:rPr>
        <w:rFonts w:ascii="Times New Roman" w:hAnsi="Times New Roman" w:cs="Times New Roman" w:hint="default"/>
        <w:b/>
        <w:color w:val="000000"/>
      </w:rPr>
    </w:lvl>
    <w:lvl w:ilvl="4">
      <w:start w:val="1"/>
      <w:numFmt w:val="decimal"/>
      <w:lvlText w:val="%1.%2.%3.%4.%5."/>
      <w:lvlJc w:val="left"/>
      <w:pPr>
        <w:tabs>
          <w:tab w:val="num" w:pos="0"/>
        </w:tabs>
        <w:ind w:left="1080" w:hanging="1080"/>
      </w:pPr>
      <w:rPr>
        <w:rFonts w:ascii="Times New Roman" w:hAnsi="Times New Roman" w:cs="Times New Roman" w:hint="default"/>
        <w:b/>
        <w:color w:val="000000"/>
      </w:rPr>
    </w:lvl>
    <w:lvl w:ilvl="5">
      <w:start w:val="1"/>
      <w:numFmt w:val="decimal"/>
      <w:lvlText w:val="%1.%2.%3.%4.%5.%6."/>
      <w:lvlJc w:val="left"/>
      <w:pPr>
        <w:tabs>
          <w:tab w:val="num" w:pos="0"/>
        </w:tabs>
        <w:ind w:left="1080" w:hanging="1080"/>
      </w:pPr>
      <w:rPr>
        <w:rFonts w:ascii="Times New Roman" w:hAnsi="Times New Roman" w:cs="Times New Roman" w:hint="default"/>
        <w:b/>
        <w:color w:val="000000"/>
      </w:rPr>
    </w:lvl>
    <w:lvl w:ilvl="6">
      <w:start w:val="1"/>
      <w:numFmt w:val="decimal"/>
      <w:lvlText w:val="%1.%2.%3.%4.%5.%6.%7."/>
      <w:lvlJc w:val="left"/>
      <w:pPr>
        <w:tabs>
          <w:tab w:val="num" w:pos="0"/>
        </w:tabs>
        <w:ind w:left="1440" w:hanging="1440"/>
      </w:pPr>
      <w:rPr>
        <w:rFonts w:ascii="Times New Roman" w:hAnsi="Times New Roman" w:cs="Times New Roman" w:hint="default"/>
        <w:b/>
        <w:color w:val="000000"/>
      </w:rPr>
    </w:lvl>
    <w:lvl w:ilvl="7">
      <w:start w:val="1"/>
      <w:numFmt w:val="decimal"/>
      <w:lvlText w:val="%1.%2.%3.%4.%5.%6.%7.%8."/>
      <w:lvlJc w:val="left"/>
      <w:pPr>
        <w:tabs>
          <w:tab w:val="num" w:pos="0"/>
        </w:tabs>
        <w:ind w:left="1440" w:hanging="1440"/>
      </w:pPr>
      <w:rPr>
        <w:rFonts w:ascii="Times New Roman" w:hAnsi="Times New Roman" w:cs="Times New Roman" w:hint="default"/>
        <w:b/>
        <w:color w:val="000000"/>
      </w:rPr>
    </w:lvl>
    <w:lvl w:ilvl="8">
      <w:start w:val="1"/>
      <w:numFmt w:val="decimal"/>
      <w:lvlText w:val="%1.%2.%3.%4.%5.%6.%7.%8.%9."/>
      <w:lvlJc w:val="left"/>
      <w:pPr>
        <w:tabs>
          <w:tab w:val="num" w:pos="0"/>
        </w:tabs>
        <w:ind w:left="1800" w:hanging="1800"/>
      </w:pPr>
      <w:rPr>
        <w:rFonts w:ascii="Times New Roman" w:hAnsi="Times New Roman" w:cs="Times New Roman" w:hint="default"/>
        <w:b/>
        <w:color w:val="000000"/>
      </w:rPr>
    </w:lvl>
  </w:abstractNum>
  <w:abstractNum w:abstractNumId="1" w15:restartNumberingAfterBreak="0">
    <w:nsid w:val="01CF18AE"/>
    <w:multiLevelType w:val="multilevel"/>
    <w:tmpl w:val="DE98F15A"/>
    <w:lvl w:ilvl="0">
      <w:start w:val="1"/>
      <w:numFmt w:val="decimal"/>
      <w:pStyle w:val="Punk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B66541"/>
    <w:multiLevelType w:val="hybridMultilevel"/>
    <w:tmpl w:val="76BA2B86"/>
    <w:lvl w:ilvl="0" w:tplc="B8F650F6">
      <w:start w:val="7"/>
      <w:numFmt w:val="bullet"/>
      <w:lvlText w:val="-"/>
      <w:lvlJc w:val="left"/>
      <w:pPr>
        <w:tabs>
          <w:tab w:val="num" w:pos="720"/>
        </w:tabs>
        <w:ind w:left="720" w:hanging="360"/>
      </w:pPr>
      <w:rPr>
        <w:rFonts w:ascii="Times New Roman" w:eastAsia="Times New Roman" w:hAnsi="Times New Roman" w:cs="Times New Roman" w:hint="default"/>
      </w:rPr>
    </w:lvl>
    <w:lvl w:ilvl="1" w:tplc="40845564" w:tentative="1">
      <w:start w:val="1"/>
      <w:numFmt w:val="bullet"/>
      <w:lvlText w:val="o"/>
      <w:lvlJc w:val="left"/>
      <w:pPr>
        <w:tabs>
          <w:tab w:val="num" w:pos="1440"/>
        </w:tabs>
        <w:ind w:left="1440" w:hanging="360"/>
      </w:pPr>
      <w:rPr>
        <w:rFonts w:ascii="Courier New" w:hAnsi="Courier New" w:hint="default"/>
      </w:rPr>
    </w:lvl>
    <w:lvl w:ilvl="2" w:tplc="706E8654">
      <w:start w:val="1"/>
      <w:numFmt w:val="bullet"/>
      <w:lvlText w:val=""/>
      <w:lvlJc w:val="left"/>
      <w:pPr>
        <w:tabs>
          <w:tab w:val="num" w:pos="2160"/>
        </w:tabs>
        <w:ind w:left="2160" w:hanging="360"/>
      </w:pPr>
      <w:rPr>
        <w:rFonts w:ascii="Wingdings" w:hAnsi="Wingdings" w:hint="default"/>
      </w:rPr>
    </w:lvl>
    <w:lvl w:ilvl="3" w:tplc="AE4C4CC0" w:tentative="1">
      <w:start w:val="1"/>
      <w:numFmt w:val="bullet"/>
      <w:lvlText w:val=""/>
      <w:lvlJc w:val="left"/>
      <w:pPr>
        <w:tabs>
          <w:tab w:val="num" w:pos="2880"/>
        </w:tabs>
        <w:ind w:left="2880" w:hanging="360"/>
      </w:pPr>
      <w:rPr>
        <w:rFonts w:ascii="Symbol" w:hAnsi="Symbol" w:hint="default"/>
      </w:rPr>
    </w:lvl>
    <w:lvl w:ilvl="4" w:tplc="F522990C" w:tentative="1">
      <w:start w:val="1"/>
      <w:numFmt w:val="bullet"/>
      <w:lvlText w:val="o"/>
      <w:lvlJc w:val="left"/>
      <w:pPr>
        <w:tabs>
          <w:tab w:val="num" w:pos="3600"/>
        </w:tabs>
        <w:ind w:left="3600" w:hanging="360"/>
      </w:pPr>
      <w:rPr>
        <w:rFonts w:ascii="Courier New" w:hAnsi="Courier New" w:hint="default"/>
      </w:rPr>
    </w:lvl>
    <w:lvl w:ilvl="5" w:tplc="F3604CE0" w:tentative="1">
      <w:start w:val="1"/>
      <w:numFmt w:val="bullet"/>
      <w:lvlText w:val=""/>
      <w:lvlJc w:val="left"/>
      <w:pPr>
        <w:tabs>
          <w:tab w:val="num" w:pos="4320"/>
        </w:tabs>
        <w:ind w:left="4320" w:hanging="360"/>
      </w:pPr>
      <w:rPr>
        <w:rFonts w:ascii="Wingdings" w:hAnsi="Wingdings" w:hint="default"/>
      </w:rPr>
    </w:lvl>
    <w:lvl w:ilvl="6" w:tplc="B630D098" w:tentative="1">
      <w:start w:val="1"/>
      <w:numFmt w:val="bullet"/>
      <w:lvlText w:val=""/>
      <w:lvlJc w:val="left"/>
      <w:pPr>
        <w:tabs>
          <w:tab w:val="num" w:pos="5040"/>
        </w:tabs>
        <w:ind w:left="5040" w:hanging="360"/>
      </w:pPr>
      <w:rPr>
        <w:rFonts w:ascii="Symbol" w:hAnsi="Symbol" w:hint="default"/>
      </w:rPr>
    </w:lvl>
    <w:lvl w:ilvl="7" w:tplc="1854A8F6" w:tentative="1">
      <w:start w:val="1"/>
      <w:numFmt w:val="bullet"/>
      <w:lvlText w:val="o"/>
      <w:lvlJc w:val="left"/>
      <w:pPr>
        <w:tabs>
          <w:tab w:val="num" w:pos="5760"/>
        </w:tabs>
        <w:ind w:left="5760" w:hanging="360"/>
      </w:pPr>
      <w:rPr>
        <w:rFonts w:ascii="Courier New" w:hAnsi="Courier New" w:hint="default"/>
      </w:rPr>
    </w:lvl>
    <w:lvl w:ilvl="8" w:tplc="6152103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63F7C"/>
    <w:multiLevelType w:val="hybridMultilevel"/>
    <w:tmpl w:val="3DC2B5A0"/>
    <w:lvl w:ilvl="0" w:tplc="6630B034">
      <w:start w:val="1"/>
      <w:numFmt w:val="decimal"/>
      <w:lvlText w:val="%1)"/>
      <w:lvlJc w:val="left"/>
      <w:pPr>
        <w:ind w:left="720" w:hanging="360"/>
      </w:pPr>
      <w:rPr>
        <w:rFonts w:eastAsiaTheme="minorHAnsi"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6A93EB9"/>
    <w:multiLevelType w:val="hybridMultilevel"/>
    <w:tmpl w:val="EC4EEF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D925E12"/>
    <w:multiLevelType w:val="hybridMultilevel"/>
    <w:tmpl w:val="50FA09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0B7ACC"/>
    <w:multiLevelType w:val="multilevel"/>
    <w:tmpl w:val="313C486C"/>
    <w:lvl w:ilvl="0">
      <w:start w:val="1"/>
      <w:numFmt w:val="decimal"/>
      <w:lvlText w:val="%1."/>
      <w:lvlJc w:val="left"/>
      <w:pPr>
        <w:ind w:left="720" w:hanging="360"/>
      </w:pPr>
      <w:rPr>
        <w:rFonts w:hint="default"/>
        <w:b/>
        <w:bCs/>
      </w:rPr>
    </w:lvl>
    <w:lvl w:ilvl="1">
      <w:start w:val="1"/>
      <w:numFmt w:val="decimal"/>
      <w:isLgl/>
      <w:lvlText w:val="%1.%2."/>
      <w:lvlJc w:val="left"/>
      <w:pPr>
        <w:ind w:left="790" w:hanging="43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E504A29"/>
    <w:multiLevelType w:val="hybridMultilevel"/>
    <w:tmpl w:val="B06C9A60"/>
    <w:lvl w:ilvl="0" w:tplc="76669376">
      <w:start w:val="1"/>
      <w:numFmt w:val="bullet"/>
      <w:lvlText w:val=""/>
      <w:lvlJc w:val="left"/>
      <w:pPr>
        <w:ind w:left="780" w:hanging="360"/>
      </w:pPr>
      <w:rPr>
        <w:rFonts w:ascii="Symbol" w:hAnsi="Symbol" w:hint="default"/>
      </w:rPr>
    </w:lvl>
    <w:lvl w:ilvl="1" w:tplc="7F344F7A" w:tentative="1">
      <w:start w:val="1"/>
      <w:numFmt w:val="bullet"/>
      <w:lvlText w:val="o"/>
      <w:lvlJc w:val="left"/>
      <w:pPr>
        <w:ind w:left="1500" w:hanging="360"/>
      </w:pPr>
      <w:rPr>
        <w:rFonts w:ascii="Courier New" w:hAnsi="Courier New" w:cs="Courier New" w:hint="default"/>
      </w:rPr>
    </w:lvl>
    <w:lvl w:ilvl="2" w:tplc="65C48352" w:tentative="1">
      <w:start w:val="1"/>
      <w:numFmt w:val="bullet"/>
      <w:lvlText w:val=""/>
      <w:lvlJc w:val="left"/>
      <w:pPr>
        <w:ind w:left="2220" w:hanging="360"/>
      </w:pPr>
      <w:rPr>
        <w:rFonts w:ascii="Wingdings" w:hAnsi="Wingdings" w:hint="default"/>
      </w:rPr>
    </w:lvl>
    <w:lvl w:ilvl="3" w:tplc="5F827DA6" w:tentative="1">
      <w:start w:val="1"/>
      <w:numFmt w:val="bullet"/>
      <w:lvlText w:val=""/>
      <w:lvlJc w:val="left"/>
      <w:pPr>
        <w:ind w:left="2940" w:hanging="360"/>
      </w:pPr>
      <w:rPr>
        <w:rFonts w:ascii="Symbol" w:hAnsi="Symbol" w:hint="default"/>
      </w:rPr>
    </w:lvl>
    <w:lvl w:ilvl="4" w:tplc="EF8EBA16" w:tentative="1">
      <w:start w:val="1"/>
      <w:numFmt w:val="bullet"/>
      <w:lvlText w:val="o"/>
      <w:lvlJc w:val="left"/>
      <w:pPr>
        <w:ind w:left="3660" w:hanging="360"/>
      </w:pPr>
      <w:rPr>
        <w:rFonts w:ascii="Courier New" w:hAnsi="Courier New" w:cs="Courier New" w:hint="default"/>
      </w:rPr>
    </w:lvl>
    <w:lvl w:ilvl="5" w:tplc="5D481AE0" w:tentative="1">
      <w:start w:val="1"/>
      <w:numFmt w:val="bullet"/>
      <w:lvlText w:val=""/>
      <w:lvlJc w:val="left"/>
      <w:pPr>
        <w:ind w:left="4380" w:hanging="360"/>
      </w:pPr>
      <w:rPr>
        <w:rFonts w:ascii="Wingdings" w:hAnsi="Wingdings" w:hint="default"/>
      </w:rPr>
    </w:lvl>
    <w:lvl w:ilvl="6" w:tplc="6B8C40F0" w:tentative="1">
      <w:start w:val="1"/>
      <w:numFmt w:val="bullet"/>
      <w:lvlText w:val=""/>
      <w:lvlJc w:val="left"/>
      <w:pPr>
        <w:ind w:left="5100" w:hanging="360"/>
      </w:pPr>
      <w:rPr>
        <w:rFonts w:ascii="Symbol" w:hAnsi="Symbol" w:hint="default"/>
      </w:rPr>
    </w:lvl>
    <w:lvl w:ilvl="7" w:tplc="88AE063C" w:tentative="1">
      <w:start w:val="1"/>
      <w:numFmt w:val="bullet"/>
      <w:lvlText w:val="o"/>
      <w:lvlJc w:val="left"/>
      <w:pPr>
        <w:ind w:left="5820" w:hanging="360"/>
      </w:pPr>
      <w:rPr>
        <w:rFonts w:ascii="Courier New" w:hAnsi="Courier New" w:cs="Courier New" w:hint="default"/>
      </w:rPr>
    </w:lvl>
    <w:lvl w:ilvl="8" w:tplc="A41896F4" w:tentative="1">
      <w:start w:val="1"/>
      <w:numFmt w:val="bullet"/>
      <w:lvlText w:val=""/>
      <w:lvlJc w:val="left"/>
      <w:pPr>
        <w:ind w:left="6540" w:hanging="360"/>
      </w:pPr>
      <w:rPr>
        <w:rFonts w:ascii="Wingdings" w:hAnsi="Wingdings" w:hint="default"/>
      </w:rPr>
    </w:lvl>
  </w:abstractNum>
  <w:abstractNum w:abstractNumId="8" w15:restartNumberingAfterBreak="0">
    <w:nsid w:val="10D15375"/>
    <w:multiLevelType w:val="multilevel"/>
    <w:tmpl w:val="DE1EEA40"/>
    <w:lvl w:ilvl="0">
      <w:start w:val="2"/>
      <w:numFmt w:val="decimal"/>
      <w:lvlText w:val="%1."/>
      <w:lvlJc w:val="left"/>
      <w:pPr>
        <w:ind w:left="360" w:hanging="360"/>
      </w:pPr>
      <w:rPr>
        <w:rFonts w:eastAsia="Times New Roman" w:hint="default"/>
        <w:color w:val="auto"/>
      </w:rPr>
    </w:lvl>
    <w:lvl w:ilvl="1">
      <w:start w:val="1"/>
      <w:numFmt w:val="decimal"/>
      <w:lvlText w:val="%1.%2."/>
      <w:lvlJc w:val="left"/>
      <w:pPr>
        <w:ind w:left="360" w:hanging="36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9" w15:restartNumberingAfterBreak="0">
    <w:nsid w:val="11407B24"/>
    <w:multiLevelType w:val="multilevel"/>
    <w:tmpl w:val="0C5200E6"/>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360"/>
        </w:tabs>
        <w:ind w:left="360" w:hanging="360"/>
      </w:pPr>
      <w:rPr>
        <w:rFonts w:hint="default"/>
        <w:b/>
        <w:color w:val="auto"/>
        <w:u w:val="none"/>
      </w:rPr>
    </w:lvl>
    <w:lvl w:ilvl="2">
      <w:start w:val="1"/>
      <w:numFmt w:val="decimal"/>
      <w:lvlText w:val="%1.%2.%3."/>
      <w:lvlJc w:val="left"/>
      <w:pPr>
        <w:tabs>
          <w:tab w:val="num" w:pos="720"/>
        </w:tabs>
        <w:ind w:left="720" w:hanging="720"/>
      </w:pPr>
      <w:rPr>
        <w:rFonts w:hint="default"/>
        <w:b w:val="0"/>
        <w:bCs/>
        <w:color w:val="auto"/>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0" w15:restartNumberingAfterBreak="0">
    <w:nsid w:val="127A1433"/>
    <w:multiLevelType w:val="multilevel"/>
    <w:tmpl w:val="20B62D3C"/>
    <w:lvl w:ilvl="0">
      <w:start w:val="1"/>
      <w:numFmt w:val="decimal"/>
      <w:lvlText w:val="%1."/>
      <w:lvlJc w:val="left"/>
      <w:pPr>
        <w:ind w:left="720" w:hanging="360"/>
      </w:pPr>
      <w:rPr>
        <w:rFonts w:hint="default"/>
        <w:b/>
      </w:r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2D24204"/>
    <w:multiLevelType w:val="multilevel"/>
    <w:tmpl w:val="28885DB0"/>
    <w:lvl w:ilvl="0">
      <w:start w:val="5"/>
      <w:numFmt w:val="decimal"/>
      <w:lvlText w:val="%1."/>
      <w:lvlJc w:val="left"/>
      <w:pPr>
        <w:ind w:left="360" w:hanging="360"/>
      </w:pPr>
      <w:rPr>
        <w:rFonts w:ascii="Times New Roman" w:eastAsiaTheme="minorHAnsi" w:hAnsi="Times New Roman" w:cs="Times New Roman" w:hint="default"/>
        <w:b/>
        <w:bCs/>
        <w:sz w:val="24"/>
        <w:szCs w:val="24"/>
      </w:rPr>
    </w:lvl>
    <w:lvl w:ilvl="1">
      <w:start w:val="1"/>
      <w:numFmt w:val="decimal"/>
      <w:lvlText w:val="%1.%2."/>
      <w:lvlJc w:val="left"/>
      <w:pPr>
        <w:ind w:left="360" w:hanging="360"/>
      </w:pPr>
      <w:rPr>
        <w:rFonts w:asciiTheme="majorBidi" w:eastAsiaTheme="minorHAnsi" w:hAnsiTheme="majorBidi" w:cstheme="majorBidi" w:hint="default"/>
        <w:b w:val="0"/>
        <w:bCs w:val="0"/>
        <w:color w:val="auto"/>
        <w:sz w:val="24"/>
        <w:szCs w:val="24"/>
      </w:rPr>
    </w:lvl>
    <w:lvl w:ilvl="2">
      <w:start w:val="1"/>
      <w:numFmt w:val="decimal"/>
      <w:lvlText w:val="%1.%2.%3."/>
      <w:lvlJc w:val="left"/>
      <w:pPr>
        <w:ind w:left="720" w:hanging="720"/>
      </w:pPr>
      <w:rPr>
        <w:rFonts w:asciiTheme="majorBidi" w:eastAsiaTheme="minorHAnsi" w:hAnsiTheme="majorBidi" w:cstheme="majorBidi" w:hint="default"/>
        <w:sz w:val="24"/>
        <w:szCs w:val="24"/>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12" w15:restartNumberingAfterBreak="0">
    <w:nsid w:val="131C3D9D"/>
    <w:multiLevelType w:val="hybridMultilevel"/>
    <w:tmpl w:val="47DAD1E6"/>
    <w:lvl w:ilvl="0" w:tplc="1534D322">
      <w:start w:val="1"/>
      <w:numFmt w:val="decimal"/>
      <w:lvlText w:val="%1)"/>
      <w:lvlJc w:val="left"/>
      <w:pPr>
        <w:ind w:left="720" w:hanging="360"/>
      </w:pPr>
      <w:rPr>
        <w:rFonts w:asciiTheme="majorBidi" w:hAnsiTheme="majorBidi" w:cstheme="majorBidi"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36A7AE6"/>
    <w:multiLevelType w:val="multilevel"/>
    <w:tmpl w:val="21A87712"/>
    <w:lvl w:ilvl="0">
      <w:start w:val="1"/>
      <w:numFmt w:val="decimal"/>
      <w:lvlText w:val="%1."/>
      <w:lvlJc w:val="left"/>
      <w:pPr>
        <w:ind w:left="720" w:hanging="360"/>
      </w:pPr>
      <w:rPr>
        <w:rFonts w:hint="default"/>
        <w:b/>
        <w:bCs/>
      </w:rPr>
    </w:lvl>
    <w:lvl w:ilvl="1">
      <w:start w:val="1"/>
      <w:numFmt w:val="decimal"/>
      <w:isLgl/>
      <w:lvlText w:val="%1.%2."/>
      <w:lvlJc w:val="left"/>
      <w:pPr>
        <w:ind w:left="900" w:hanging="54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5D667E2"/>
    <w:multiLevelType w:val="multilevel"/>
    <w:tmpl w:val="3F6806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A00297F"/>
    <w:multiLevelType w:val="multilevel"/>
    <w:tmpl w:val="43E05BF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ADB68ED"/>
    <w:multiLevelType w:val="hybridMultilevel"/>
    <w:tmpl w:val="F3D4BC86"/>
    <w:lvl w:ilvl="0" w:tplc="DD58F2AA">
      <w:start w:val="1"/>
      <w:numFmt w:val="lowerLetter"/>
      <w:lvlText w:val="%1)"/>
      <w:lvlJc w:val="left"/>
      <w:pPr>
        <w:ind w:left="1080" w:hanging="360"/>
      </w:pPr>
      <w:rPr>
        <w:rFonts w:asciiTheme="majorBidi" w:hAnsiTheme="majorBidi" w:cstheme="majorBidi" w:hint="default"/>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226A6AE1"/>
    <w:multiLevelType w:val="multilevel"/>
    <w:tmpl w:val="7BAC01BA"/>
    <w:lvl w:ilvl="0">
      <w:start w:val="1"/>
      <w:numFmt w:val="decimal"/>
      <w:lvlText w:val="%1."/>
      <w:lvlJc w:val="left"/>
      <w:pPr>
        <w:ind w:left="720" w:hanging="360"/>
      </w:pPr>
      <w:rPr>
        <w:rFonts w:hint="default"/>
        <w:b/>
      </w:rPr>
    </w:lvl>
    <w:lvl w:ilvl="1">
      <w:start w:val="1"/>
      <w:numFmt w:val="decimal"/>
      <w:isLgl/>
      <w:lvlText w:val="%1.%2."/>
      <w:lvlJc w:val="left"/>
      <w:pPr>
        <w:ind w:left="750" w:hanging="390"/>
      </w:pPr>
      <w:rPr>
        <w:rFonts w:eastAsia="TimesNewRoman" w:hint="default"/>
        <w:color w:val="auto"/>
      </w:rPr>
    </w:lvl>
    <w:lvl w:ilvl="2">
      <w:start w:val="1"/>
      <w:numFmt w:val="decimal"/>
      <w:isLgl/>
      <w:lvlText w:val="%1.%2.%3."/>
      <w:lvlJc w:val="left"/>
      <w:pPr>
        <w:ind w:left="1080" w:hanging="720"/>
      </w:pPr>
      <w:rPr>
        <w:rFonts w:eastAsia="TimesNewRoman" w:hint="default"/>
      </w:rPr>
    </w:lvl>
    <w:lvl w:ilvl="3">
      <w:start w:val="1"/>
      <w:numFmt w:val="decimal"/>
      <w:isLgl/>
      <w:lvlText w:val="%1.%2.%3.%4."/>
      <w:lvlJc w:val="left"/>
      <w:pPr>
        <w:ind w:left="1080" w:hanging="720"/>
      </w:pPr>
      <w:rPr>
        <w:rFonts w:eastAsia="TimesNewRoman" w:hint="default"/>
      </w:rPr>
    </w:lvl>
    <w:lvl w:ilvl="4">
      <w:start w:val="1"/>
      <w:numFmt w:val="decimal"/>
      <w:isLgl/>
      <w:lvlText w:val="%1.%2.%3.%4.%5."/>
      <w:lvlJc w:val="left"/>
      <w:pPr>
        <w:ind w:left="1440" w:hanging="1080"/>
      </w:pPr>
      <w:rPr>
        <w:rFonts w:eastAsia="TimesNewRoman" w:hint="default"/>
      </w:rPr>
    </w:lvl>
    <w:lvl w:ilvl="5">
      <w:start w:val="1"/>
      <w:numFmt w:val="decimal"/>
      <w:isLgl/>
      <w:lvlText w:val="%1.%2.%3.%4.%5.%6."/>
      <w:lvlJc w:val="left"/>
      <w:pPr>
        <w:ind w:left="1440" w:hanging="1080"/>
      </w:pPr>
      <w:rPr>
        <w:rFonts w:eastAsia="TimesNewRoman" w:hint="default"/>
      </w:rPr>
    </w:lvl>
    <w:lvl w:ilvl="6">
      <w:start w:val="1"/>
      <w:numFmt w:val="decimal"/>
      <w:isLgl/>
      <w:lvlText w:val="%1.%2.%3.%4.%5.%6.%7."/>
      <w:lvlJc w:val="left"/>
      <w:pPr>
        <w:ind w:left="1800" w:hanging="1440"/>
      </w:pPr>
      <w:rPr>
        <w:rFonts w:eastAsia="TimesNewRoman" w:hint="default"/>
      </w:rPr>
    </w:lvl>
    <w:lvl w:ilvl="7">
      <w:start w:val="1"/>
      <w:numFmt w:val="decimal"/>
      <w:isLgl/>
      <w:lvlText w:val="%1.%2.%3.%4.%5.%6.%7.%8."/>
      <w:lvlJc w:val="left"/>
      <w:pPr>
        <w:ind w:left="1800" w:hanging="1440"/>
      </w:pPr>
      <w:rPr>
        <w:rFonts w:eastAsia="TimesNewRoman" w:hint="default"/>
      </w:rPr>
    </w:lvl>
    <w:lvl w:ilvl="8">
      <w:start w:val="1"/>
      <w:numFmt w:val="decimal"/>
      <w:isLgl/>
      <w:lvlText w:val="%1.%2.%3.%4.%5.%6.%7.%8.%9."/>
      <w:lvlJc w:val="left"/>
      <w:pPr>
        <w:ind w:left="2160" w:hanging="1800"/>
      </w:pPr>
      <w:rPr>
        <w:rFonts w:eastAsia="TimesNewRoman" w:hint="default"/>
      </w:rPr>
    </w:lvl>
  </w:abstractNum>
  <w:abstractNum w:abstractNumId="18" w15:restartNumberingAfterBreak="0">
    <w:nsid w:val="25CF40CC"/>
    <w:multiLevelType w:val="multilevel"/>
    <w:tmpl w:val="6FA0DE5C"/>
    <w:lvl w:ilvl="0">
      <w:start w:val="1"/>
      <w:numFmt w:val="none"/>
      <w:lvlText w:val="2."/>
      <w:lvlJc w:val="left"/>
      <w:pPr>
        <w:ind w:left="360" w:hanging="360"/>
      </w:pPr>
      <w:rPr>
        <w:rFonts w:hint="default"/>
        <w:b/>
      </w:rPr>
    </w:lvl>
    <w:lvl w:ilvl="1">
      <w:start w:val="1"/>
      <w:numFmt w:val="decimal"/>
      <w:lvlText w:val="%1.%2."/>
      <w:lvlJc w:val="left"/>
      <w:pPr>
        <w:ind w:left="360" w:hanging="360"/>
      </w:pPr>
      <w:rPr>
        <w:rFonts w:hint="default"/>
        <w:b w:val="0"/>
        <w:bCs w:val="0"/>
        <w:i w:val="0"/>
        <w:iCs w:val="0"/>
      </w:rPr>
    </w:lvl>
    <w:lvl w:ilvl="2">
      <w:start w:val="1"/>
      <w:numFmt w:val="decimal"/>
      <w:lvlText w:val="%3."/>
      <w:lvlJc w:val="left"/>
      <w:pPr>
        <w:ind w:left="720" w:hanging="720"/>
      </w:pPr>
      <w:rPr>
        <w:rFonts w:asciiTheme="majorBidi" w:eastAsiaTheme="minorHAnsi" w:hAnsiTheme="majorBidi" w:cstheme="majorBidi"/>
        <w:b w:val="0"/>
        <w:bCs/>
        <w:color w:val="auto"/>
      </w:rPr>
    </w:lvl>
    <w:lvl w:ilvl="3">
      <w:start w:val="1"/>
      <w:numFmt w:val="decimal"/>
      <w:lvlText w:val="%4)"/>
      <w:lvlJc w:val="left"/>
      <w:pPr>
        <w:ind w:left="720" w:hanging="720"/>
      </w:pPr>
      <w:rPr>
        <w:rFonts w:asciiTheme="majorBidi" w:eastAsiaTheme="minorHAnsi" w:hAnsiTheme="majorBidi" w:cstheme="majorBidi"/>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2778711F"/>
    <w:multiLevelType w:val="multilevel"/>
    <w:tmpl w:val="7E40E2F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sz w:val="22"/>
        <w:szCs w:val="2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9415336"/>
    <w:multiLevelType w:val="multilevel"/>
    <w:tmpl w:val="AB0A5404"/>
    <w:lvl w:ilvl="0">
      <w:start w:val="4"/>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AC33BAE"/>
    <w:multiLevelType w:val="multilevel"/>
    <w:tmpl w:val="A566E93A"/>
    <w:styleLink w:val="Stils4"/>
    <w:lvl w:ilvl="0">
      <w:start w:val="6"/>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D414BE8"/>
    <w:multiLevelType w:val="multilevel"/>
    <w:tmpl w:val="4CAE1856"/>
    <w:lvl w:ilvl="0">
      <w:start w:val="2"/>
      <w:numFmt w:val="decimal"/>
      <w:lvlText w:val="%1."/>
      <w:lvlJc w:val="left"/>
      <w:pPr>
        <w:ind w:left="360" w:hanging="360"/>
      </w:pPr>
      <w:rPr>
        <w:rFonts w:eastAsia="Times New Roman" w:hint="default"/>
        <w:b/>
        <w:bCs/>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23" w15:restartNumberingAfterBreak="0">
    <w:nsid w:val="35287D35"/>
    <w:multiLevelType w:val="multilevel"/>
    <w:tmpl w:val="A566E93A"/>
    <w:numStyleLink w:val="Stils4"/>
  </w:abstractNum>
  <w:abstractNum w:abstractNumId="24" w15:restartNumberingAfterBreak="0">
    <w:nsid w:val="372F4319"/>
    <w:multiLevelType w:val="multilevel"/>
    <w:tmpl w:val="C8B8BA8C"/>
    <w:lvl w:ilvl="0">
      <w:start w:val="3"/>
      <w:numFmt w:val="decimal"/>
      <w:lvlText w:val="%1."/>
      <w:lvlJc w:val="left"/>
      <w:pPr>
        <w:ind w:left="360" w:hanging="360"/>
      </w:pPr>
      <w:rPr>
        <w:rFonts w:asciiTheme="majorBidi" w:eastAsiaTheme="minorHAnsi" w:hAnsiTheme="majorBidi" w:cstheme="majorBidi" w:hint="default"/>
        <w:b/>
        <w:bCs/>
        <w:u w:val="none"/>
      </w:rPr>
    </w:lvl>
    <w:lvl w:ilvl="1">
      <w:start w:val="1"/>
      <w:numFmt w:val="decimal"/>
      <w:lvlText w:val="%1.%2."/>
      <w:lvlJc w:val="left"/>
      <w:pPr>
        <w:ind w:left="360" w:hanging="360"/>
      </w:pPr>
      <w:rPr>
        <w:rFonts w:asciiTheme="majorBidi" w:eastAsiaTheme="minorHAnsi" w:hAnsiTheme="majorBidi" w:cstheme="majorBidi" w:hint="default"/>
        <w:u w:val="none"/>
      </w:rPr>
    </w:lvl>
    <w:lvl w:ilvl="2">
      <w:start w:val="1"/>
      <w:numFmt w:val="decimal"/>
      <w:lvlText w:val="%1.%2.%3."/>
      <w:lvlJc w:val="left"/>
      <w:pPr>
        <w:ind w:left="720" w:hanging="720"/>
      </w:pPr>
      <w:rPr>
        <w:rFonts w:asciiTheme="majorBidi" w:eastAsiaTheme="minorHAnsi" w:hAnsiTheme="majorBidi" w:cstheme="majorBidi" w:hint="default"/>
        <w:u w:val="none"/>
      </w:rPr>
    </w:lvl>
    <w:lvl w:ilvl="3">
      <w:start w:val="1"/>
      <w:numFmt w:val="decimal"/>
      <w:lvlText w:val="%1.%2.%3.%4."/>
      <w:lvlJc w:val="left"/>
      <w:pPr>
        <w:ind w:left="720" w:hanging="720"/>
      </w:pPr>
      <w:rPr>
        <w:rFonts w:asciiTheme="majorBidi" w:eastAsiaTheme="minorHAnsi" w:hAnsiTheme="majorBidi" w:cstheme="majorBidi" w:hint="default"/>
        <w:u w:val="none"/>
      </w:rPr>
    </w:lvl>
    <w:lvl w:ilvl="4">
      <w:start w:val="1"/>
      <w:numFmt w:val="decimal"/>
      <w:lvlText w:val="%1.%2.%3.%4.%5."/>
      <w:lvlJc w:val="left"/>
      <w:pPr>
        <w:ind w:left="1080" w:hanging="1080"/>
      </w:pPr>
      <w:rPr>
        <w:rFonts w:asciiTheme="majorBidi" w:eastAsiaTheme="minorHAnsi" w:hAnsiTheme="majorBidi" w:cstheme="majorBidi" w:hint="default"/>
        <w:u w:val="single"/>
      </w:rPr>
    </w:lvl>
    <w:lvl w:ilvl="5">
      <w:start w:val="1"/>
      <w:numFmt w:val="decimal"/>
      <w:lvlText w:val="%1.%2.%3.%4.%5.%6."/>
      <w:lvlJc w:val="left"/>
      <w:pPr>
        <w:ind w:left="1080" w:hanging="1080"/>
      </w:pPr>
      <w:rPr>
        <w:rFonts w:asciiTheme="majorBidi" w:eastAsiaTheme="minorHAnsi" w:hAnsiTheme="majorBidi" w:cstheme="majorBidi" w:hint="default"/>
        <w:u w:val="single"/>
      </w:rPr>
    </w:lvl>
    <w:lvl w:ilvl="6">
      <w:start w:val="1"/>
      <w:numFmt w:val="decimal"/>
      <w:lvlText w:val="%1.%2.%3.%4.%5.%6.%7."/>
      <w:lvlJc w:val="left"/>
      <w:pPr>
        <w:ind w:left="1440" w:hanging="1440"/>
      </w:pPr>
      <w:rPr>
        <w:rFonts w:asciiTheme="majorBidi" w:eastAsiaTheme="minorHAnsi" w:hAnsiTheme="majorBidi" w:cstheme="majorBidi" w:hint="default"/>
        <w:u w:val="single"/>
      </w:rPr>
    </w:lvl>
    <w:lvl w:ilvl="7">
      <w:start w:val="1"/>
      <w:numFmt w:val="decimal"/>
      <w:lvlText w:val="%1.%2.%3.%4.%5.%6.%7.%8."/>
      <w:lvlJc w:val="left"/>
      <w:pPr>
        <w:ind w:left="1440" w:hanging="1440"/>
      </w:pPr>
      <w:rPr>
        <w:rFonts w:asciiTheme="majorBidi" w:eastAsiaTheme="minorHAnsi" w:hAnsiTheme="majorBidi" w:cstheme="majorBidi" w:hint="default"/>
        <w:u w:val="single"/>
      </w:rPr>
    </w:lvl>
    <w:lvl w:ilvl="8">
      <w:start w:val="1"/>
      <w:numFmt w:val="decimal"/>
      <w:lvlText w:val="%1.%2.%3.%4.%5.%6.%7.%8.%9."/>
      <w:lvlJc w:val="left"/>
      <w:pPr>
        <w:ind w:left="1800" w:hanging="1800"/>
      </w:pPr>
      <w:rPr>
        <w:rFonts w:asciiTheme="majorBidi" w:eastAsiaTheme="minorHAnsi" w:hAnsiTheme="majorBidi" w:cstheme="majorBidi" w:hint="default"/>
        <w:u w:val="single"/>
      </w:rPr>
    </w:lvl>
  </w:abstractNum>
  <w:abstractNum w:abstractNumId="25" w15:restartNumberingAfterBreak="0">
    <w:nsid w:val="39AD72F0"/>
    <w:multiLevelType w:val="multilevel"/>
    <w:tmpl w:val="20B62D3C"/>
    <w:lvl w:ilvl="0">
      <w:start w:val="1"/>
      <w:numFmt w:val="decimal"/>
      <w:lvlText w:val="%1."/>
      <w:lvlJc w:val="left"/>
      <w:pPr>
        <w:ind w:left="720" w:hanging="360"/>
      </w:pPr>
      <w:rPr>
        <w:rFonts w:hint="default"/>
        <w:b/>
      </w:r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BC93B0E"/>
    <w:multiLevelType w:val="multilevel"/>
    <w:tmpl w:val="2FF07D8A"/>
    <w:lvl w:ilvl="0">
      <w:start w:val="1"/>
      <w:numFmt w:val="decimal"/>
      <w:suff w:val="space"/>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E114521"/>
    <w:multiLevelType w:val="multilevel"/>
    <w:tmpl w:val="E6E47904"/>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BA2E8D"/>
    <w:multiLevelType w:val="multilevel"/>
    <w:tmpl w:val="20B62D3C"/>
    <w:lvl w:ilvl="0">
      <w:start w:val="1"/>
      <w:numFmt w:val="decimal"/>
      <w:lvlText w:val="%1."/>
      <w:lvlJc w:val="left"/>
      <w:pPr>
        <w:ind w:left="720" w:hanging="360"/>
      </w:pPr>
      <w:rPr>
        <w:rFonts w:hint="default"/>
        <w:b/>
      </w:r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FA25A93"/>
    <w:multiLevelType w:val="hybridMultilevel"/>
    <w:tmpl w:val="73BC5090"/>
    <w:lvl w:ilvl="0" w:tplc="0A34EE36">
      <w:start w:val="1"/>
      <w:numFmt w:val="decimal"/>
      <w:lvlText w:val="%1."/>
      <w:lvlJc w:val="left"/>
      <w:pPr>
        <w:ind w:left="720" w:hanging="360"/>
      </w:pPr>
      <w:rPr>
        <w:rFonts w:eastAsiaTheme="minorHAnsi" w:hint="default"/>
        <w:color w:val="auto"/>
      </w:rPr>
    </w:lvl>
    <w:lvl w:ilvl="1" w:tplc="339C5C6E">
      <w:start w:val="1"/>
      <w:numFmt w:val="lowerLetter"/>
      <w:lvlText w:val="%2)"/>
      <w:lvlJc w:val="left"/>
      <w:pPr>
        <w:ind w:left="1440" w:hanging="360"/>
      </w:pPr>
      <w:rPr>
        <w:rFonts w:asciiTheme="minorHAnsi" w:hAnsiTheme="minorHAnsi" w:cstheme="minorBidi" w:hint="default"/>
        <w:sz w:val="22"/>
      </w:rPr>
    </w:lvl>
    <w:lvl w:ilvl="2" w:tplc="0426001B">
      <w:start w:val="1"/>
      <w:numFmt w:val="lowerRoman"/>
      <w:lvlText w:val="%3."/>
      <w:lvlJc w:val="right"/>
      <w:pPr>
        <w:ind w:left="2160" w:hanging="180"/>
      </w:pPr>
    </w:lvl>
    <w:lvl w:ilvl="3" w:tplc="86422054">
      <w:start w:val="1"/>
      <w:numFmt w:val="decimal"/>
      <w:lvlText w:val="%4)"/>
      <w:lvlJc w:val="left"/>
      <w:pPr>
        <w:ind w:left="2880" w:hanging="360"/>
      </w:pPr>
      <w:rPr>
        <w:rFonts w:asciiTheme="majorBidi" w:eastAsiaTheme="minorHAnsi" w:hAnsiTheme="majorBidi" w:cstheme="majorBidi"/>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0694E33"/>
    <w:multiLevelType w:val="multilevel"/>
    <w:tmpl w:val="C4EAE52A"/>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78E6525"/>
    <w:multiLevelType w:val="multilevel"/>
    <w:tmpl w:val="313C486C"/>
    <w:lvl w:ilvl="0">
      <w:start w:val="1"/>
      <w:numFmt w:val="decimal"/>
      <w:lvlText w:val="%1."/>
      <w:lvlJc w:val="left"/>
      <w:pPr>
        <w:ind w:left="720" w:hanging="360"/>
      </w:pPr>
      <w:rPr>
        <w:rFonts w:hint="default"/>
        <w:b/>
        <w:bCs/>
      </w:rPr>
    </w:lvl>
    <w:lvl w:ilvl="1">
      <w:start w:val="1"/>
      <w:numFmt w:val="decimal"/>
      <w:isLgl/>
      <w:lvlText w:val="%1.%2."/>
      <w:lvlJc w:val="left"/>
      <w:pPr>
        <w:ind w:left="790" w:hanging="43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A555C34"/>
    <w:multiLevelType w:val="hybridMultilevel"/>
    <w:tmpl w:val="9E00CE6C"/>
    <w:lvl w:ilvl="0" w:tplc="D2080BA2">
      <w:start w:val="1"/>
      <w:numFmt w:val="decimal"/>
      <w:lvlText w:val="%1)"/>
      <w:lvlJc w:val="left"/>
      <w:pPr>
        <w:ind w:left="720" w:hanging="360"/>
      </w:pPr>
      <w:rPr>
        <w:rFonts w:eastAsiaTheme="minorHAnsi" w:hint="default"/>
        <w:color w:val="auto"/>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0546FF4"/>
    <w:multiLevelType w:val="multilevel"/>
    <w:tmpl w:val="2E70ECFC"/>
    <w:lvl w:ilvl="0">
      <w:start w:val="1"/>
      <w:numFmt w:val="decimal"/>
      <w:lvlText w:val="%1."/>
      <w:lvlJc w:val="left"/>
      <w:pPr>
        <w:ind w:left="720" w:hanging="360"/>
      </w:pPr>
      <w:rPr>
        <w:rFonts w:hint="default"/>
        <w:b w:val="0"/>
        <w:bCs/>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0C02ACC"/>
    <w:multiLevelType w:val="multilevel"/>
    <w:tmpl w:val="2E54982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31F1432"/>
    <w:multiLevelType w:val="multilevel"/>
    <w:tmpl w:val="C0CAB548"/>
    <w:lvl w:ilvl="0">
      <w:start w:val="1"/>
      <w:numFmt w:val="decimal"/>
      <w:lvlText w:val="%1."/>
      <w:lvlJc w:val="left"/>
      <w:pPr>
        <w:ind w:left="720" w:hanging="360"/>
      </w:pPr>
      <w:rPr>
        <w:rFonts w:hint="default"/>
        <w:b/>
        <w:bCs/>
      </w:rPr>
    </w:lvl>
    <w:lvl w:ilvl="1">
      <w:start w:val="1"/>
      <w:numFmt w:val="decimal"/>
      <w:isLgl/>
      <w:lvlText w:val="%1.%2."/>
      <w:lvlJc w:val="left"/>
      <w:pPr>
        <w:ind w:left="572" w:hanging="430"/>
      </w:pPr>
      <w:rPr>
        <w:rFonts w:hint="default"/>
        <w:b w:val="0"/>
        <w:bCs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414450B"/>
    <w:multiLevelType w:val="hybridMultilevel"/>
    <w:tmpl w:val="ACFE0658"/>
    <w:lvl w:ilvl="0" w:tplc="DFE84E2C">
      <w:start w:val="1"/>
      <w:numFmt w:val="bullet"/>
      <w:lvlText w:val="-"/>
      <w:lvlJc w:val="left"/>
      <w:pPr>
        <w:tabs>
          <w:tab w:val="num" w:pos="720"/>
        </w:tabs>
        <w:ind w:left="720" w:hanging="360"/>
      </w:pPr>
      <w:rPr>
        <w:rFonts w:ascii="Times New Roman" w:eastAsia="Times New Roman" w:hAnsi="Times New Roman" w:cs="Times New Roman" w:hint="default"/>
      </w:rPr>
    </w:lvl>
    <w:lvl w:ilvl="1" w:tplc="425C52DC" w:tentative="1">
      <w:start w:val="1"/>
      <w:numFmt w:val="bullet"/>
      <w:lvlText w:val="o"/>
      <w:lvlJc w:val="left"/>
      <w:pPr>
        <w:tabs>
          <w:tab w:val="num" w:pos="1440"/>
        </w:tabs>
        <w:ind w:left="1440" w:hanging="360"/>
      </w:pPr>
      <w:rPr>
        <w:rFonts w:ascii="Courier New" w:hAnsi="Courier New" w:cs="Courier New" w:hint="default"/>
      </w:rPr>
    </w:lvl>
    <w:lvl w:ilvl="2" w:tplc="27B0F39A" w:tentative="1">
      <w:start w:val="1"/>
      <w:numFmt w:val="bullet"/>
      <w:pStyle w:val="ApakpunktsRakstzRakstzRakstzRakstzRakstzRakstz"/>
      <w:lvlText w:val=""/>
      <w:lvlJc w:val="left"/>
      <w:pPr>
        <w:tabs>
          <w:tab w:val="num" w:pos="2160"/>
        </w:tabs>
        <w:ind w:left="2160" w:hanging="360"/>
      </w:pPr>
      <w:rPr>
        <w:rFonts w:ascii="Wingdings" w:hAnsi="Wingdings" w:hint="default"/>
      </w:rPr>
    </w:lvl>
    <w:lvl w:ilvl="3" w:tplc="EB68A2D2" w:tentative="1">
      <w:start w:val="1"/>
      <w:numFmt w:val="bullet"/>
      <w:lvlText w:val=""/>
      <w:lvlJc w:val="left"/>
      <w:pPr>
        <w:tabs>
          <w:tab w:val="num" w:pos="2880"/>
        </w:tabs>
        <w:ind w:left="2880" w:hanging="360"/>
      </w:pPr>
      <w:rPr>
        <w:rFonts w:ascii="Symbol" w:hAnsi="Symbol" w:hint="default"/>
      </w:rPr>
    </w:lvl>
    <w:lvl w:ilvl="4" w:tplc="C602BD4C" w:tentative="1">
      <w:start w:val="1"/>
      <w:numFmt w:val="bullet"/>
      <w:lvlText w:val="o"/>
      <w:lvlJc w:val="left"/>
      <w:pPr>
        <w:tabs>
          <w:tab w:val="num" w:pos="3600"/>
        </w:tabs>
        <w:ind w:left="3600" w:hanging="360"/>
      </w:pPr>
      <w:rPr>
        <w:rFonts w:ascii="Courier New" w:hAnsi="Courier New" w:cs="Courier New" w:hint="default"/>
      </w:rPr>
    </w:lvl>
    <w:lvl w:ilvl="5" w:tplc="C6786B02" w:tentative="1">
      <w:start w:val="1"/>
      <w:numFmt w:val="bullet"/>
      <w:lvlText w:val=""/>
      <w:lvlJc w:val="left"/>
      <w:pPr>
        <w:tabs>
          <w:tab w:val="num" w:pos="4320"/>
        </w:tabs>
        <w:ind w:left="4320" w:hanging="360"/>
      </w:pPr>
      <w:rPr>
        <w:rFonts w:ascii="Wingdings" w:hAnsi="Wingdings" w:hint="default"/>
      </w:rPr>
    </w:lvl>
    <w:lvl w:ilvl="6" w:tplc="88C45E80" w:tentative="1">
      <w:start w:val="1"/>
      <w:numFmt w:val="bullet"/>
      <w:lvlText w:val=""/>
      <w:lvlJc w:val="left"/>
      <w:pPr>
        <w:tabs>
          <w:tab w:val="num" w:pos="5040"/>
        </w:tabs>
        <w:ind w:left="5040" w:hanging="360"/>
      </w:pPr>
      <w:rPr>
        <w:rFonts w:ascii="Symbol" w:hAnsi="Symbol" w:hint="default"/>
      </w:rPr>
    </w:lvl>
    <w:lvl w:ilvl="7" w:tplc="EF88BFA0" w:tentative="1">
      <w:start w:val="1"/>
      <w:numFmt w:val="bullet"/>
      <w:lvlText w:val="o"/>
      <w:lvlJc w:val="left"/>
      <w:pPr>
        <w:tabs>
          <w:tab w:val="num" w:pos="5760"/>
        </w:tabs>
        <w:ind w:left="5760" w:hanging="360"/>
      </w:pPr>
      <w:rPr>
        <w:rFonts w:ascii="Courier New" w:hAnsi="Courier New" w:cs="Courier New" w:hint="default"/>
      </w:rPr>
    </w:lvl>
    <w:lvl w:ilvl="8" w:tplc="0B400B3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B55C37"/>
    <w:multiLevelType w:val="hybridMultilevel"/>
    <w:tmpl w:val="B58EB5B0"/>
    <w:lvl w:ilvl="0" w:tplc="DC58C840">
      <w:start w:val="1"/>
      <w:numFmt w:val="decimal"/>
      <w:lvlText w:val="%1."/>
      <w:lvlJc w:val="left"/>
      <w:pPr>
        <w:ind w:left="360" w:hanging="360"/>
      </w:pPr>
      <w:rPr>
        <w:rFonts w:hint="default"/>
      </w:rPr>
    </w:lvl>
    <w:lvl w:ilvl="1" w:tplc="C8589392" w:tentative="1">
      <w:start w:val="1"/>
      <w:numFmt w:val="lowerLetter"/>
      <w:lvlText w:val="%2."/>
      <w:lvlJc w:val="left"/>
      <w:pPr>
        <w:ind w:left="1440" w:hanging="360"/>
      </w:pPr>
    </w:lvl>
    <w:lvl w:ilvl="2" w:tplc="E69444C2" w:tentative="1">
      <w:start w:val="1"/>
      <w:numFmt w:val="lowerRoman"/>
      <w:lvlText w:val="%3."/>
      <w:lvlJc w:val="right"/>
      <w:pPr>
        <w:ind w:left="2160" w:hanging="180"/>
      </w:pPr>
    </w:lvl>
    <w:lvl w:ilvl="3" w:tplc="1AB6148E" w:tentative="1">
      <w:start w:val="1"/>
      <w:numFmt w:val="decimal"/>
      <w:lvlText w:val="%4."/>
      <w:lvlJc w:val="left"/>
      <w:pPr>
        <w:ind w:left="2880" w:hanging="360"/>
      </w:pPr>
    </w:lvl>
    <w:lvl w:ilvl="4" w:tplc="C8527E8C" w:tentative="1">
      <w:start w:val="1"/>
      <w:numFmt w:val="lowerLetter"/>
      <w:lvlText w:val="%5."/>
      <w:lvlJc w:val="left"/>
      <w:pPr>
        <w:ind w:left="3600" w:hanging="360"/>
      </w:pPr>
    </w:lvl>
    <w:lvl w:ilvl="5" w:tplc="20A6F48A" w:tentative="1">
      <w:start w:val="1"/>
      <w:numFmt w:val="lowerRoman"/>
      <w:lvlText w:val="%6."/>
      <w:lvlJc w:val="right"/>
      <w:pPr>
        <w:ind w:left="4320" w:hanging="180"/>
      </w:pPr>
    </w:lvl>
    <w:lvl w:ilvl="6" w:tplc="EC46C77E" w:tentative="1">
      <w:start w:val="1"/>
      <w:numFmt w:val="decimal"/>
      <w:lvlText w:val="%7."/>
      <w:lvlJc w:val="left"/>
      <w:pPr>
        <w:ind w:left="5040" w:hanging="360"/>
      </w:pPr>
    </w:lvl>
    <w:lvl w:ilvl="7" w:tplc="B0B0DCD4" w:tentative="1">
      <w:start w:val="1"/>
      <w:numFmt w:val="lowerLetter"/>
      <w:lvlText w:val="%8."/>
      <w:lvlJc w:val="left"/>
      <w:pPr>
        <w:ind w:left="5760" w:hanging="360"/>
      </w:pPr>
    </w:lvl>
    <w:lvl w:ilvl="8" w:tplc="59F6CDE8" w:tentative="1">
      <w:start w:val="1"/>
      <w:numFmt w:val="lowerRoman"/>
      <w:lvlText w:val="%9."/>
      <w:lvlJc w:val="right"/>
      <w:pPr>
        <w:ind w:left="6480" w:hanging="180"/>
      </w:pPr>
    </w:lvl>
  </w:abstractNum>
  <w:abstractNum w:abstractNumId="38" w15:restartNumberingAfterBreak="0">
    <w:nsid w:val="54E40955"/>
    <w:multiLevelType w:val="multilevel"/>
    <w:tmpl w:val="894CA2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69A18E5"/>
    <w:multiLevelType w:val="multilevel"/>
    <w:tmpl w:val="8B3C17A4"/>
    <w:lvl w:ilvl="0">
      <w:start w:val="1"/>
      <w:numFmt w:val="decimal"/>
      <w:lvlText w:val="%1."/>
      <w:lvlJc w:val="left"/>
      <w:pPr>
        <w:ind w:left="720" w:hanging="360"/>
      </w:pPr>
      <w:rPr>
        <w:rFonts w:ascii="Times New Roman" w:eastAsia="Calibri" w:hAnsi="Times New Roman" w:cs="Times New Roman"/>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8073EA7"/>
    <w:multiLevelType w:val="multilevel"/>
    <w:tmpl w:val="FB580974"/>
    <w:lvl w:ilvl="0">
      <w:start w:val="1"/>
      <w:numFmt w:val="decimal"/>
      <w:lvlText w:val="%1."/>
      <w:lvlJc w:val="left"/>
      <w:pPr>
        <w:ind w:left="720" w:hanging="360"/>
      </w:pPr>
      <w:rPr>
        <w:rFonts w:hint="default"/>
        <w:b/>
        <w:bCs/>
      </w:rPr>
    </w:lvl>
    <w:lvl w:ilvl="1">
      <w:start w:val="1"/>
      <w:numFmt w:val="decimal"/>
      <w:isLgl/>
      <w:suff w:val="space"/>
      <w:lvlText w:val="%1.%2."/>
      <w:lvlJc w:val="left"/>
      <w:pPr>
        <w:ind w:left="714" w:hanging="430"/>
      </w:pPr>
      <w:rPr>
        <w:rFonts w:hint="default"/>
        <w:b w:val="0"/>
        <w:bCs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80F0109"/>
    <w:multiLevelType w:val="multilevel"/>
    <w:tmpl w:val="C43E1A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8FA2834"/>
    <w:multiLevelType w:val="hybridMultilevel"/>
    <w:tmpl w:val="E8E4FDB8"/>
    <w:lvl w:ilvl="0" w:tplc="6F9898B6">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59B824DA"/>
    <w:multiLevelType w:val="multilevel"/>
    <w:tmpl w:val="5F68A6E8"/>
    <w:lvl w:ilvl="0">
      <w:start w:val="6"/>
      <w:numFmt w:val="decimal"/>
      <w:lvlText w:val="%1."/>
      <w:lvlJc w:val="left"/>
      <w:pPr>
        <w:ind w:left="360" w:hanging="360"/>
      </w:pPr>
      <w:rPr>
        <w:rFonts w:asciiTheme="majorBidi" w:hAnsiTheme="majorBidi" w:cstheme="majorBidi" w:hint="default"/>
        <w:b/>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asciiTheme="majorBidi" w:hAnsiTheme="majorBidi" w:cstheme="majorBidi" w:hint="default"/>
      </w:rPr>
    </w:lvl>
    <w:lvl w:ilvl="3">
      <w:start w:val="1"/>
      <w:numFmt w:val="decimal"/>
      <w:lvlText w:val="%1.%2.%3.%4."/>
      <w:lvlJc w:val="left"/>
      <w:pPr>
        <w:ind w:left="720" w:hanging="720"/>
      </w:pPr>
      <w:rPr>
        <w:rFonts w:asciiTheme="majorBidi" w:hAnsiTheme="majorBidi" w:cstheme="majorBidi" w:hint="default"/>
      </w:rPr>
    </w:lvl>
    <w:lvl w:ilvl="4">
      <w:start w:val="1"/>
      <w:numFmt w:val="decimal"/>
      <w:lvlText w:val="%1.%2.%3.%4.%5."/>
      <w:lvlJc w:val="left"/>
      <w:pPr>
        <w:ind w:left="1080" w:hanging="1080"/>
      </w:pPr>
      <w:rPr>
        <w:rFonts w:asciiTheme="majorBidi" w:hAnsiTheme="majorBidi" w:cstheme="majorBidi" w:hint="default"/>
      </w:rPr>
    </w:lvl>
    <w:lvl w:ilvl="5">
      <w:start w:val="1"/>
      <w:numFmt w:val="decimal"/>
      <w:lvlText w:val="%1.%2.%3.%4.%5.%6."/>
      <w:lvlJc w:val="left"/>
      <w:pPr>
        <w:ind w:left="1080" w:hanging="1080"/>
      </w:pPr>
      <w:rPr>
        <w:rFonts w:asciiTheme="majorBidi" w:hAnsiTheme="majorBidi" w:cstheme="majorBidi" w:hint="default"/>
      </w:rPr>
    </w:lvl>
    <w:lvl w:ilvl="6">
      <w:start w:val="1"/>
      <w:numFmt w:val="decimal"/>
      <w:lvlText w:val="%1.%2.%3.%4.%5.%6.%7."/>
      <w:lvlJc w:val="left"/>
      <w:pPr>
        <w:ind w:left="1440" w:hanging="1440"/>
      </w:pPr>
      <w:rPr>
        <w:rFonts w:asciiTheme="majorBidi" w:hAnsiTheme="majorBidi" w:cstheme="majorBidi" w:hint="default"/>
      </w:rPr>
    </w:lvl>
    <w:lvl w:ilvl="7">
      <w:start w:val="1"/>
      <w:numFmt w:val="decimal"/>
      <w:lvlText w:val="%1.%2.%3.%4.%5.%6.%7.%8."/>
      <w:lvlJc w:val="left"/>
      <w:pPr>
        <w:ind w:left="1440" w:hanging="1440"/>
      </w:pPr>
      <w:rPr>
        <w:rFonts w:asciiTheme="majorBidi" w:hAnsiTheme="majorBidi" w:cstheme="majorBidi" w:hint="default"/>
      </w:rPr>
    </w:lvl>
    <w:lvl w:ilvl="8">
      <w:start w:val="1"/>
      <w:numFmt w:val="decimal"/>
      <w:lvlText w:val="%1.%2.%3.%4.%5.%6.%7.%8.%9."/>
      <w:lvlJc w:val="left"/>
      <w:pPr>
        <w:ind w:left="1800" w:hanging="1800"/>
      </w:pPr>
      <w:rPr>
        <w:rFonts w:asciiTheme="majorBidi" w:hAnsiTheme="majorBidi" w:cstheme="majorBidi" w:hint="default"/>
      </w:rPr>
    </w:lvl>
  </w:abstractNum>
  <w:abstractNum w:abstractNumId="44" w15:restartNumberingAfterBreak="0">
    <w:nsid w:val="5B6B69EB"/>
    <w:multiLevelType w:val="hybridMultilevel"/>
    <w:tmpl w:val="8D06A80A"/>
    <w:lvl w:ilvl="0" w:tplc="94A2993E">
      <w:numFmt w:val="bullet"/>
      <w:lvlText w:val="-"/>
      <w:lvlJc w:val="left"/>
      <w:pPr>
        <w:ind w:left="720" w:hanging="360"/>
      </w:pPr>
      <w:rPr>
        <w:rFonts w:ascii="Times New Roman" w:eastAsia="Times New Roman" w:hAnsi="Times New Roman" w:cs="Times New Roman" w:hint="default"/>
        <w:color w:val="auto"/>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5B730EB4"/>
    <w:multiLevelType w:val="hybridMultilevel"/>
    <w:tmpl w:val="93048B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5C240C4B"/>
    <w:multiLevelType w:val="multilevel"/>
    <w:tmpl w:val="BE3454D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3BF6FCE"/>
    <w:multiLevelType w:val="multilevel"/>
    <w:tmpl w:val="C0DEA212"/>
    <w:lvl w:ilvl="0">
      <w:start w:val="1"/>
      <w:numFmt w:val="decimal"/>
      <w:lvlText w:val="%1."/>
      <w:lvlJc w:val="left"/>
      <w:pPr>
        <w:ind w:left="720" w:hanging="360"/>
      </w:pPr>
      <w:rPr>
        <w:rFonts w:hint="default"/>
        <w:b/>
        <w:bCs w:val="0"/>
      </w:rPr>
    </w:lvl>
    <w:lvl w:ilvl="1">
      <w:start w:val="1"/>
      <w:numFmt w:val="decimal"/>
      <w:isLgl/>
      <w:lvlText w:val="%1.%2."/>
      <w:lvlJc w:val="left"/>
      <w:pPr>
        <w:ind w:left="825" w:hanging="465"/>
      </w:pPr>
      <w:rPr>
        <w:rFonts w:hint="default"/>
        <w:b w:val="0"/>
        <w:bCs w:val="0"/>
        <w:color w:val="auto"/>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6B33050"/>
    <w:multiLevelType w:val="multilevel"/>
    <w:tmpl w:val="2E54982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A88295A"/>
    <w:multiLevelType w:val="multilevel"/>
    <w:tmpl w:val="47B69FE8"/>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05D5F8B"/>
    <w:multiLevelType w:val="multilevel"/>
    <w:tmpl w:val="E0BE835E"/>
    <w:lvl w:ilvl="0">
      <w:start w:val="1"/>
      <w:numFmt w:val="decimal"/>
      <w:lvlText w:val="%1)"/>
      <w:lvlJc w:val="left"/>
      <w:pPr>
        <w:ind w:left="720" w:hanging="360"/>
      </w:pPr>
      <w:rPr>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1023174"/>
    <w:multiLevelType w:val="hybridMultilevel"/>
    <w:tmpl w:val="BD1EDF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73BE7F5F"/>
    <w:multiLevelType w:val="hybridMultilevel"/>
    <w:tmpl w:val="088C4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791166BC"/>
    <w:multiLevelType w:val="multilevel"/>
    <w:tmpl w:val="20B62D3C"/>
    <w:lvl w:ilvl="0">
      <w:start w:val="1"/>
      <w:numFmt w:val="decimal"/>
      <w:lvlText w:val="%1."/>
      <w:lvlJc w:val="left"/>
      <w:pPr>
        <w:ind w:left="720" w:hanging="360"/>
      </w:pPr>
      <w:rPr>
        <w:rFonts w:hint="default"/>
        <w:b/>
      </w:r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9F800FF"/>
    <w:multiLevelType w:val="multilevel"/>
    <w:tmpl w:val="8ECEFC98"/>
    <w:lvl w:ilvl="0">
      <w:start w:val="1"/>
      <w:numFmt w:val="decimal"/>
      <w:lvlText w:val="%1."/>
      <w:lvlJc w:val="left"/>
      <w:pPr>
        <w:ind w:left="720" w:hanging="360"/>
      </w:pPr>
      <w:rPr>
        <w:rFonts w:hint="default"/>
        <w:b/>
        <w:bCs/>
      </w:rPr>
    </w:lvl>
    <w:lvl w:ilvl="1">
      <w:start w:val="1"/>
      <w:numFmt w:val="decimal"/>
      <w:isLgl/>
      <w:lvlText w:val="%1.%2."/>
      <w:lvlJc w:val="left"/>
      <w:pPr>
        <w:ind w:left="790" w:hanging="43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7A9F6829"/>
    <w:multiLevelType w:val="multilevel"/>
    <w:tmpl w:val="2F428198"/>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C2D2D2A"/>
    <w:multiLevelType w:val="hybridMultilevel"/>
    <w:tmpl w:val="E7FAF256"/>
    <w:lvl w:ilvl="0" w:tplc="7AEAF76C">
      <w:start w:val="1"/>
      <w:numFmt w:val="lowerLetter"/>
      <w:lvlText w:val="%1)"/>
      <w:lvlJc w:val="left"/>
      <w:pPr>
        <w:ind w:left="720" w:hanging="360"/>
      </w:pPr>
      <w:rPr>
        <w:rFonts w:asciiTheme="majorBidi" w:hAnsiTheme="majorBidi" w:cstheme="majorBidi"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7DD11DD4"/>
    <w:multiLevelType w:val="multilevel"/>
    <w:tmpl w:val="295E83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6430199">
    <w:abstractNumId w:val="2"/>
  </w:num>
  <w:num w:numId="2" w16cid:durableId="831869875">
    <w:abstractNumId w:val="36"/>
  </w:num>
  <w:num w:numId="3" w16cid:durableId="1455754195">
    <w:abstractNumId w:val="1"/>
  </w:num>
  <w:num w:numId="4" w16cid:durableId="196087380">
    <w:abstractNumId w:val="26"/>
  </w:num>
  <w:num w:numId="5" w16cid:durableId="1277522101">
    <w:abstractNumId w:val="4"/>
  </w:num>
  <w:num w:numId="6" w16cid:durableId="513766993">
    <w:abstractNumId w:val="35"/>
  </w:num>
  <w:num w:numId="7" w16cid:durableId="1676810627">
    <w:abstractNumId w:val="31"/>
  </w:num>
  <w:num w:numId="8" w16cid:durableId="1651977181">
    <w:abstractNumId w:val="6"/>
  </w:num>
  <w:num w:numId="9" w16cid:durableId="1925336506">
    <w:abstractNumId w:val="25"/>
  </w:num>
  <w:num w:numId="10" w16cid:durableId="34354023">
    <w:abstractNumId w:val="51"/>
  </w:num>
  <w:num w:numId="11" w16cid:durableId="877745989">
    <w:abstractNumId w:val="17"/>
  </w:num>
  <w:num w:numId="12" w16cid:durableId="317999435">
    <w:abstractNumId w:val="49"/>
  </w:num>
  <w:num w:numId="13" w16cid:durableId="2132941966">
    <w:abstractNumId w:val="47"/>
  </w:num>
  <w:num w:numId="14" w16cid:durableId="119542123">
    <w:abstractNumId w:val="46"/>
  </w:num>
  <w:num w:numId="15" w16cid:durableId="639847633">
    <w:abstractNumId w:val="48"/>
  </w:num>
  <w:num w:numId="16" w16cid:durableId="1938827227">
    <w:abstractNumId w:val="19"/>
  </w:num>
  <w:num w:numId="17" w16cid:durableId="1810170422">
    <w:abstractNumId w:val="22"/>
  </w:num>
  <w:num w:numId="18" w16cid:durableId="1780446339">
    <w:abstractNumId w:val="13"/>
  </w:num>
  <w:num w:numId="19" w16cid:durableId="2000618891">
    <w:abstractNumId w:val="27"/>
  </w:num>
  <w:num w:numId="20" w16cid:durableId="1590432759">
    <w:abstractNumId w:val="43"/>
  </w:num>
  <w:num w:numId="21" w16cid:durableId="1892761709">
    <w:abstractNumId w:val="33"/>
  </w:num>
  <w:num w:numId="22" w16cid:durableId="1729497343">
    <w:abstractNumId w:val="42"/>
  </w:num>
  <w:num w:numId="23" w16cid:durableId="887838868">
    <w:abstractNumId w:val="44"/>
  </w:num>
  <w:num w:numId="24" w16cid:durableId="914045636">
    <w:abstractNumId w:val="34"/>
  </w:num>
  <w:num w:numId="25" w16cid:durableId="274757084">
    <w:abstractNumId w:val="9"/>
  </w:num>
  <w:num w:numId="26" w16cid:durableId="1541211779">
    <w:abstractNumId w:val="52"/>
  </w:num>
  <w:num w:numId="27" w16cid:durableId="281107557">
    <w:abstractNumId w:val="55"/>
  </w:num>
  <w:num w:numId="28" w16cid:durableId="1014379566">
    <w:abstractNumId w:val="30"/>
  </w:num>
  <w:num w:numId="29" w16cid:durableId="1065759978">
    <w:abstractNumId w:val="54"/>
  </w:num>
  <w:num w:numId="30" w16cid:durableId="325789366">
    <w:abstractNumId w:val="11"/>
  </w:num>
  <w:num w:numId="31" w16cid:durableId="955023087">
    <w:abstractNumId w:val="15"/>
  </w:num>
  <w:num w:numId="32" w16cid:durableId="383679385">
    <w:abstractNumId w:val="18"/>
  </w:num>
  <w:num w:numId="33" w16cid:durableId="1034958501">
    <w:abstractNumId w:val="39"/>
  </w:num>
  <w:num w:numId="34" w16cid:durableId="1443184079">
    <w:abstractNumId w:val="29"/>
  </w:num>
  <w:num w:numId="35" w16cid:durableId="1918392778">
    <w:abstractNumId w:val="3"/>
  </w:num>
  <w:num w:numId="36" w16cid:durableId="279147769">
    <w:abstractNumId w:val="32"/>
  </w:num>
  <w:num w:numId="37" w16cid:durableId="603417479">
    <w:abstractNumId w:val="12"/>
  </w:num>
  <w:num w:numId="38" w16cid:durableId="1257403197">
    <w:abstractNumId w:val="16"/>
  </w:num>
  <w:num w:numId="39" w16cid:durableId="2142112983">
    <w:abstractNumId w:val="56"/>
  </w:num>
  <w:num w:numId="40" w16cid:durableId="1354768708">
    <w:abstractNumId w:val="50"/>
  </w:num>
  <w:num w:numId="41" w16cid:durableId="882787221">
    <w:abstractNumId w:val="8"/>
  </w:num>
  <w:num w:numId="42" w16cid:durableId="750614763">
    <w:abstractNumId w:val="57"/>
  </w:num>
  <w:num w:numId="43" w16cid:durableId="762989402">
    <w:abstractNumId w:val="38"/>
  </w:num>
  <w:num w:numId="44" w16cid:durableId="315650170">
    <w:abstractNumId w:val="41"/>
  </w:num>
  <w:num w:numId="45" w16cid:durableId="2059277583">
    <w:abstractNumId w:val="14"/>
  </w:num>
  <w:num w:numId="46" w16cid:durableId="1833793392">
    <w:abstractNumId w:val="45"/>
  </w:num>
  <w:num w:numId="47" w16cid:durableId="66268063">
    <w:abstractNumId w:val="5"/>
  </w:num>
  <w:num w:numId="48" w16cid:durableId="1151869398">
    <w:abstractNumId w:val="7"/>
  </w:num>
  <w:num w:numId="49" w16cid:durableId="1516072805">
    <w:abstractNumId w:val="40"/>
  </w:num>
  <w:num w:numId="50" w16cid:durableId="1167478450">
    <w:abstractNumId w:val="24"/>
  </w:num>
  <w:num w:numId="51" w16cid:durableId="1617643051">
    <w:abstractNumId w:val="10"/>
  </w:num>
  <w:num w:numId="52" w16cid:durableId="254241473">
    <w:abstractNumId w:val="28"/>
  </w:num>
  <w:num w:numId="53" w16cid:durableId="1224100211">
    <w:abstractNumId w:val="53"/>
  </w:num>
  <w:num w:numId="54" w16cid:durableId="1314332519">
    <w:abstractNumId w:val="23"/>
  </w:num>
  <w:num w:numId="55" w16cid:durableId="415134083">
    <w:abstractNumId w:val="21"/>
  </w:num>
  <w:num w:numId="56" w16cid:durableId="507603575">
    <w:abstractNumId w:val="20"/>
  </w:num>
  <w:num w:numId="57" w16cid:durableId="1565068356">
    <w:abstractNumId w:val="3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C5A"/>
    <w:rsid w:val="0000011B"/>
    <w:rsid w:val="00000A53"/>
    <w:rsid w:val="00000CF3"/>
    <w:rsid w:val="0000140D"/>
    <w:rsid w:val="00001F9A"/>
    <w:rsid w:val="00002111"/>
    <w:rsid w:val="00002856"/>
    <w:rsid w:val="000028EE"/>
    <w:rsid w:val="00004DB0"/>
    <w:rsid w:val="0000547B"/>
    <w:rsid w:val="000060FE"/>
    <w:rsid w:val="00006B66"/>
    <w:rsid w:val="00006BAA"/>
    <w:rsid w:val="0000736B"/>
    <w:rsid w:val="00007F23"/>
    <w:rsid w:val="00010804"/>
    <w:rsid w:val="0001122A"/>
    <w:rsid w:val="00011A16"/>
    <w:rsid w:val="00012191"/>
    <w:rsid w:val="000128C4"/>
    <w:rsid w:val="00012C4E"/>
    <w:rsid w:val="00016615"/>
    <w:rsid w:val="00016EA0"/>
    <w:rsid w:val="0001704B"/>
    <w:rsid w:val="0001756C"/>
    <w:rsid w:val="00017885"/>
    <w:rsid w:val="00017B78"/>
    <w:rsid w:val="00017DF8"/>
    <w:rsid w:val="00021657"/>
    <w:rsid w:val="00021D1A"/>
    <w:rsid w:val="000233BF"/>
    <w:rsid w:val="000237EC"/>
    <w:rsid w:val="00023B27"/>
    <w:rsid w:val="000241D8"/>
    <w:rsid w:val="000243D5"/>
    <w:rsid w:val="0002444C"/>
    <w:rsid w:val="00024B49"/>
    <w:rsid w:val="00024CF8"/>
    <w:rsid w:val="00025A75"/>
    <w:rsid w:val="00026433"/>
    <w:rsid w:val="00026F90"/>
    <w:rsid w:val="00026FC3"/>
    <w:rsid w:val="00027BF9"/>
    <w:rsid w:val="00030A09"/>
    <w:rsid w:val="0003100A"/>
    <w:rsid w:val="00032AC1"/>
    <w:rsid w:val="00033E17"/>
    <w:rsid w:val="00034898"/>
    <w:rsid w:val="00034DC8"/>
    <w:rsid w:val="0003609B"/>
    <w:rsid w:val="0003650E"/>
    <w:rsid w:val="00036592"/>
    <w:rsid w:val="000365D5"/>
    <w:rsid w:val="0003691C"/>
    <w:rsid w:val="0003693E"/>
    <w:rsid w:val="00036DB9"/>
    <w:rsid w:val="000374C4"/>
    <w:rsid w:val="0004143B"/>
    <w:rsid w:val="000419C8"/>
    <w:rsid w:val="00042D07"/>
    <w:rsid w:val="000432AD"/>
    <w:rsid w:val="00043AA7"/>
    <w:rsid w:val="00043DFD"/>
    <w:rsid w:val="000445FB"/>
    <w:rsid w:val="0004499C"/>
    <w:rsid w:val="00044C46"/>
    <w:rsid w:val="00045026"/>
    <w:rsid w:val="0004580D"/>
    <w:rsid w:val="00045ABB"/>
    <w:rsid w:val="00046A24"/>
    <w:rsid w:val="00046F46"/>
    <w:rsid w:val="000479A0"/>
    <w:rsid w:val="00051EE7"/>
    <w:rsid w:val="000521E8"/>
    <w:rsid w:val="00053C54"/>
    <w:rsid w:val="000545E0"/>
    <w:rsid w:val="000558F7"/>
    <w:rsid w:val="00055BEA"/>
    <w:rsid w:val="00055C40"/>
    <w:rsid w:val="00056377"/>
    <w:rsid w:val="000613EF"/>
    <w:rsid w:val="000620C4"/>
    <w:rsid w:val="000626C6"/>
    <w:rsid w:val="00062746"/>
    <w:rsid w:val="00063ADB"/>
    <w:rsid w:val="00063B2A"/>
    <w:rsid w:val="000645E8"/>
    <w:rsid w:val="0006621E"/>
    <w:rsid w:val="00066760"/>
    <w:rsid w:val="00067160"/>
    <w:rsid w:val="0007194F"/>
    <w:rsid w:val="00072164"/>
    <w:rsid w:val="00072A1B"/>
    <w:rsid w:val="00072A8C"/>
    <w:rsid w:val="00072AC9"/>
    <w:rsid w:val="00072FC4"/>
    <w:rsid w:val="00073416"/>
    <w:rsid w:val="00074157"/>
    <w:rsid w:val="000762E1"/>
    <w:rsid w:val="000771F2"/>
    <w:rsid w:val="00077409"/>
    <w:rsid w:val="00077489"/>
    <w:rsid w:val="0007792E"/>
    <w:rsid w:val="00080EFE"/>
    <w:rsid w:val="00081F0E"/>
    <w:rsid w:val="00082808"/>
    <w:rsid w:val="00083322"/>
    <w:rsid w:val="000839F4"/>
    <w:rsid w:val="00084625"/>
    <w:rsid w:val="00084F5F"/>
    <w:rsid w:val="0008593A"/>
    <w:rsid w:val="00085B48"/>
    <w:rsid w:val="00086041"/>
    <w:rsid w:val="000875E9"/>
    <w:rsid w:val="00087D66"/>
    <w:rsid w:val="0009021D"/>
    <w:rsid w:val="00090C34"/>
    <w:rsid w:val="000925BB"/>
    <w:rsid w:val="00092715"/>
    <w:rsid w:val="00094B6F"/>
    <w:rsid w:val="00096608"/>
    <w:rsid w:val="000969D1"/>
    <w:rsid w:val="00096A95"/>
    <w:rsid w:val="00096E93"/>
    <w:rsid w:val="00097BC2"/>
    <w:rsid w:val="00097BE2"/>
    <w:rsid w:val="000A0398"/>
    <w:rsid w:val="000A197D"/>
    <w:rsid w:val="000A1A66"/>
    <w:rsid w:val="000A53E0"/>
    <w:rsid w:val="000A56FB"/>
    <w:rsid w:val="000A5A58"/>
    <w:rsid w:val="000A6C2C"/>
    <w:rsid w:val="000A78B7"/>
    <w:rsid w:val="000A7E62"/>
    <w:rsid w:val="000B0080"/>
    <w:rsid w:val="000B06F7"/>
    <w:rsid w:val="000B252B"/>
    <w:rsid w:val="000B2AFB"/>
    <w:rsid w:val="000B35CC"/>
    <w:rsid w:val="000B3FC6"/>
    <w:rsid w:val="000B4472"/>
    <w:rsid w:val="000B4808"/>
    <w:rsid w:val="000B4FC1"/>
    <w:rsid w:val="000B51D4"/>
    <w:rsid w:val="000B5A20"/>
    <w:rsid w:val="000B5B56"/>
    <w:rsid w:val="000B690C"/>
    <w:rsid w:val="000B77BB"/>
    <w:rsid w:val="000B7E1A"/>
    <w:rsid w:val="000C06AB"/>
    <w:rsid w:val="000C11B0"/>
    <w:rsid w:val="000C3D60"/>
    <w:rsid w:val="000C5FBB"/>
    <w:rsid w:val="000C640B"/>
    <w:rsid w:val="000D0652"/>
    <w:rsid w:val="000D06D6"/>
    <w:rsid w:val="000D0A3A"/>
    <w:rsid w:val="000D0AA8"/>
    <w:rsid w:val="000D0D1B"/>
    <w:rsid w:val="000D1254"/>
    <w:rsid w:val="000D1883"/>
    <w:rsid w:val="000D38A5"/>
    <w:rsid w:val="000D3E25"/>
    <w:rsid w:val="000D4774"/>
    <w:rsid w:val="000D4873"/>
    <w:rsid w:val="000D5FDC"/>
    <w:rsid w:val="000D60D8"/>
    <w:rsid w:val="000D6818"/>
    <w:rsid w:val="000D6F05"/>
    <w:rsid w:val="000D75A6"/>
    <w:rsid w:val="000D7A81"/>
    <w:rsid w:val="000E0C84"/>
    <w:rsid w:val="000E1B49"/>
    <w:rsid w:val="000E207D"/>
    <w:rsid w:val="000E26D6"/>
    <w:rsid w:val="000E2FFF"/>
    <w:rsid w:val="000E31E7"/>
    <w:rsid w:val="000E38C5"/>
    <w:rsid w:val="000E46FD"/>
    <w:rsid w:val="000E5100"/>
    <w:rsid w:val="000E550A"/>
    <w:rsid w:val="000E56B9"/>
    <w:rsid w:val="000E5725"/>
    <w:rsid w:val="000E59B4"/>
    <w:rsid w:val="000E5CE2"/>
    <w:rsid w:val="000E616E"/>
    <w:rsid w:val="000E79C8"/>
    <w:rsid w:val="000F07A6"/>
    <w:rsid w:val="000F0A3C"/>
    <w:rsid w:val="000F1292"/>
    <w:rsid w:val="000F1504"/>
    <w:rsid w:val="000F27DD"/>
    <w:rsid w:val="000F2A50"/>
    <w:rsid w:val="000F34E7"/>
    <w:rsid w:val="000F3B4B"/>
    <w:rsid w:val="000F3C6C"/>
    <w:rsid w:val="000F4046"/>
    <w:rsid w:val="000F45DD"/>
    <w:rsid w:val="000F4D5F"/>
    <w:rsid w:val="000F5B97"/>
    <w:rsid w:val="000F6FE4"/>
    <w:rsid w:val="000F74FF"/>
    <w:rsid w:val="000F7AF4"/>
    <w:rsid w:val="000F7DB2"/>
    <w:rsid w:val="0010013B"/>
    <w:rsid w:val="00100597"/>
    <w:rsid w:val="00101621"/>
    <w:rsid w:val="001043C8"/>
    <w:rsid w:val="0010458B"/>
    <w:rsid w:val="001045AD"/>
    <w:rsid w:val="00104828"/>
    <w:rsid w:val="0010516B"/>
    <w:rsid w:val="001055F6"/>
    <w:rsid w:val="001057BE"/>
    <w:rsid w:val="00105C67"/>
    <w:rsid w:val="0010648C"/>
    <w:rsid w:val="001069E3"/>
    <w:rsid w:val="00106A6B"/>
    <w:rsid w:val="00107001"/>
    <w:rsid w:val="001073F1"/>
    <w:rsid w:val="001078C4"/>
    <w:rsid w:val="00110722"/>
    <w:rsid w:val="00112573"/>
    <w:rsid w:val="00113E7C"/>
    <w:rsid w:val="0011431B"/>
    <w:rsid w:val="00114464"/>
    <w:rsid w:val="001145D5"/>
    <w:rsid w:val="00114D57"/>
    <w:rsid w:val="00115219"/>
    <w:rsid w:val="001153F0"/>
    <w:rsid w:val="00115573"/>
    <w:rsid w:val="00115971"/>
    <w:rsid w:val="00115BC9"/>
    <w:rsid w:val="00115C33"/>
    <w:rsid w:val="001168C6"/>
    <w:rsid w:val="00116A7B"/>
    <w:rsid w:val="00117CCC"/>
    <w:rsid w:val="00121222"/>
    <w:rsid w:val="00122707"/>
    <w:rsid w:val="001227F4"/>
    <w:rsid w:val="00122EB0"/>
    <w:rsid w:val="00123271"/>
    <w:rsid w:val="00123D11"/>
    <w:rsid w:val="00124B5A"/>
    <w:rsid w:val="0012535B"/>
    <w:rsid w:val="00126622"/>
    <w:rsid w:val="00130AA2"/>
    <w:rsid w:val="00130DD3"/>
    <w:rsid w:val="001314D3"/>
    <w:rsid w:val="00131D9E"/>
    <w:rsid w:val="001323D0"/>
    <w:rsid w:val="0013259A"/>
    <w:rsid w:val="001327D6"/>
    <w:rsid w:val="00132C32"/>
    <w:rsid w:val="00132C52"/>
    <w:rsid w:val="00132F3B"/>
    <w:rsid w:val="00133597"/>
    <w:rsid w:val="00133A24"/>
    <w:rsid w:val="00137D4D"/>
    <w:rsid w:val="00140207"/>
    <w:rsid w:val="00141FB7"/>
    <w:rsid w:val="001427C5"/>
    <w:rsid w:val="00143061"/>
    <w:rsid w:val="00143320"/>
    <w:rsid w:val="00143451"/>
    <w:rsid w:val="00143820"/>
    <w:rsid w:val="00143F56"/>
    <w:rsid w:val="0014410E"/>
    <w:rsid w:val="0014471C"/>
    <w:rsid w:val="00144EEF"/>
    <w:rsid w:val="0014500C"/>
    <w:rsid w:val="00145BAF"/>
    <w:rsid w:val="00147374"/>
    <w:rsid w:val="00147C01"/>
    <w:rsid w:val="001505A3"/>
    <w:rsid w:val="00150FAA"/>
    <w:rsid w:val="00154A58"/>
    <w:rsid w:val="00154D29"/>
    <w:rsid w:val="0015666F"/>
    <w:rsid w:val="00157164"/>
    <w:rsid w:val="00160508"/>
    <w:rsid w:val="00160938"/>
    <w:rsid w:val="0016145F"/>
    <w:rsid w:val="0016222A"/>
    <w:rsid w:val="00162E76"/>
    <w:rsid w:val="00163779"/>
    <w:rsid w:val="001656A4"/>
    <w:rsid w:val="00165803"/>
    <w:rsid w:val="001665DE"/>
    <w:rsid w:val="001672A1"/>
    <w:rsid w:val="00167487"/>
    <w:rsid w:val="0016775D"/>
    <w:rsid w:val="00167F3D"/>
    <w:rsid w:val="00171E9F"/>
    <w:rsid w:val="0017218D"/>
    <w:rsid w:val="00173F71"/>
    <w:rsid w:val="00175230"/>
    <w:rsid w:val="00175A13"/>
    <w:rsid w:val="00175BC0"/>
    <w:rsid w:val="00176DC7"/>
    <w:rsid w:val="00177471"/>
    <w:rsid w:val="00177A01"/>
    <w:rsid w:val="001816C5"/>
    <w:rsid w:val="001822FA"/>
    <w:rsid w:val="00182877"/>
    <w:rsid w:val="001841AA"/>
    <w:rsid w:val="001842EE"/>
    <w:rsid w:val="0018502B"/>
    <w:rsid w:val="001860BE"/>
    <w:rsid w:val="001867E1"/>
    <w:rsid w:val="001871CF"/>
    <w:rsid w:val="00187A3B"/>
    <w:rsid w:val="00187FD3"/>
    <w:rsid w:val="00190287"/>
    <w:rsid w:val="00190F15"/>
    <w:rsid w:val="0019211D"/>
    <w:rsid w:val="00192695"/>
    <w:rsid w:val="00192D6E"/>
    <w:rsid w:val="00195337"/>
    <w:rsid w:val="0019562E"/>
    <w:rsid w:val="00195CA6"/>
    <w:rsid w:val="00196D17"/>
    <w:rsid w:val="00196FBC"/>
    <w:rsid w:val="001A0700"/>
    <w:rsid w:val="001A1A3F"/>
    <w:rsid w:val="001A1EEF"/>
    <w:rsid w:val="001A2090"/>
    <w:rsid w:val="001A25A0"/>
    <w:rsid w:val="001A29BC"/>
    <w:rsid w:val="001A3755"/>
    <w:rsid w:val="001A58F9"/>
    <w:rsid w:val="001A7281"/>
    <w:rsid w:val="001A7BD6"/>
    <w:rsid w:val="001B06D0"/>
    <w:rsid w:val="001B08FC"/>
    <w:rsid w:val="001B0F22"/>
    <w:rsid w:val="001B10DC"/>
    <w:rsid w:val="001B116C"/>
    <w:rsid w:val="001B254E"/>
    <w:rsid w:val="001B2CD4"/>
    <w:rsid w:val="001B324C"/>
    <w:rsid w:val="001B3F2C"/>
    <w:rsid w:val="001B4125"/>
    <w:rsid w:val="001B47DB"/>
    <w:rsid w:val="001B483A"/>
    <w:rsid w:val="001B51B8"/>
    <w:rsid w:val="001B5CD8"/>
    <w:rsid w:val="001B60E4"/>
    <w:rsid w:val="001B6C34"/>
    <w:rsid w:val="001B75D1"/>
    <w:rsid w:val="001B7705"/>
    <w:rsid w:val="001B7AE0"/>
    <w:rsid w:val="001C0328"/>
    <w:rsid w:val="001C1025"/>
    <w:rsid w:val="001C17B6"/>
    <w:rsid w:val="001C1885"/>
    <w:rsid w:val="001C2466"/>
    <w:rsid w:val="001C2A4C"/>
    <w:rsid w:val="001C2E51"/>
    <w:rsid w:val="001C3898"/>
    <w:rsid w:val="001C391F"/>
    <w:rsid w:val="001C463E"/>
    <w:rsid w:val="001C491D"/>
    <w:rsid w:val="001C50B6"/>
    <w:rsid w:val="001C51D6"/>
    <w:rsid w:val="001C599F"/>
    <w:rsid w:val="001C6948"/>
    <w:rsid w:val="001C6974"/>
    <w:rsid w:val="001C77EA"/>
    <w:rsid w:val="001C7DAD"/>
    <w:rsid w:val="001D0604"/>
    <w:rsid w:val="001D068D"/>
    <w:rsid w:val="001D0708"/>
    <w:rsid w:val="001D07F5"/>
    <w:rsid w:val="001D08C2"/>
    <w:rsid w:val="001D2959"/>
    <w:rsid w:val="001D3547"/>
    <w:rsid w:val="001D41B1"/>
    <w:rsid w:val="001D42E3"/>
    <w:rsid w:val="001D433B"/>
    <w:rsid w:val="001D4792"/>
    <w:rsid w:val="001D4EE1"/>
    <w:rsid w:val="001D59AD"/>
    <w:rsid w:val="001D5E66"/>
    <w:rsid w:val="001D644C"/>
    <w:rsid w:val="001D70AE"/>
    <w:rsid w:val="001D7651"/>
    <w:rsid w:val="001D7C8B"/>
    <w:rsid w:val="001D7C8D"/>
    <w:rsid w:val="001E0573"/>
    <w:rsid w:val="001E12E4"/>
    <w:rsid w:val="001E20C9"/>
    <w:rsid w:val="001E2732"/>
    <w:rsid w:val="001E309B"/>
    <w:rsid w:val="001E4E3E"/>
    <w:rsid w:val="001E56B6"/>
    <w:rsid w:val="001E6155"/>
    <w:rsid w:val="001E636A"/>
    <w:rsid w:val="001E63D0"/>
    <w:rsid w:val="001E662F"/>
    <w:rsid w:val="001E6D49"/>
    <w:rsid w:val="001E7B65"/>
    <w:rsid w:val="001F0E47"/>
    <w:rsid w:val="001F0F8E"/>
    <w:rsid w:val="001F26BE"/>
    <w:rsid w:val="001F409C"/>
    <w:rsid w:val="001F44F6"/>
    <w:rsid w:val="001F461B"/>
    <w:rsid w:val="001F591C"/>
    <w:rsid w:val="001F5A54"/>
    <w:rsid w:val="001F5BCB"/>
    <w:rsid w:val="00200D15"/>
    <w:rsid w:val="00201941"/>
    <w:rsid w:val="0020254E"/>
    <w:rsid w:val="00202E31"/>
    <w:rsid w:val="00203022"/>
    <w:rsid w:val="00203962"/>
    <w:rsid w:val="00203CB3"/>
    <w:rsid w:val="00203FDE"/>
    <w:rsid w:val="00204EA3"/>
    <w:rsid w:val="00205663"/>
    <w:rsid w:val="00210821"/>
    <w:rsid w:val="00210C1F"/>
    <w:rsid w:val="0021133B"/>
    <w:rsid w:val="002120D6"/>
    <w:rsid w:val="002128B3"/>
    <w:rsid w:val="002129C4"/>
    <w:rsid w:val="0021432C"/>
    <w:rsid w:val="002149A8"/>
    <w:rsid w:val="00217C50"/>
    <w:rsid w:val="0022023D"/>
    <w:rsid w:val="00220569"/>
    <w:rsid w:val="00220975"/>
    <w:rsid w:val="00220B60"/>
    <w:rsid w:val="00220D75"/>
    <w:rsid w:val="002216C5"/>
    <w:rsid w:val="0022253D"/>
    <w:rsid w:val="00222CEA"/>
    <w:rsid w:val="00222F6B"/>
    <w:rsid w:val="00223697"/>
    <w:rsid w:val="00223B73"/>
    <w:rsid w:val="00223BC6"/>
    <w:rsid w:val="00224DBB"/>
    <w:rsid w:val="00224E47"/>
    <w:rsid w:val="0022516D"/>
    <w:rsid w:val="00225560"/>
    <w:rsid w:val="002255D9"/>
    <w:rsid w:val="00226B34"/>
    <w:rsid w:val="00226F69"/>
    <w:rsid w:val="00227F02"/>
    <w:rsid w:val="002305DA"/>
    <w:rsid w:val="00230A35"/>
    <w:rsid w:val="00231036"/>
    <w:rsid w:val="00232072"/>
    <w:rsid w:val="00232279"/>
    <w:rsid w:val="00232962"/>
    <w:rsid w:val="00232C9F"/>
    <w:rsid w:val="00234DA6"/>
    <w:rsid w:val="00237A6B"/>
    <w:rsid w:val="002402A1"/>
    <w:rsid w:val="00240441"/>
    <w:rsid w:val="00240B37"/>
    <w:rsid w:val="00241118"/>
    <w:rsid w:val="00242EC0"/>
    <w:rsid w:val="00243993"/>
    <w:rsid w:val="00243F4A"/>
    <w:rsid w:val="0024428D"/>
    <w:rsid w:val="002463B4"/>
    <w:rsid w:val="002474F9"/>
    <w:rsid w:val="0025054D"/>
    <w:rsid w:val="0025062B"/>
    <w:rsid w:val="00250CBC"/>
    <w:rsid w:val="002518CE"/>
    <w:rsid w:val="0025310C"/>
    <w:rsid w:val="0025322F"/>
    <w:rsid w:val="002537BF"/>
    <w:rsid w:val="00254678"/>
    <w:rsid w:val="0025490F"/>
    <w:rsid w:val="0025502B"/>
    <w:rsid w:val="0025561A"/>
    <w:rsid w:val="00255BF8"/>
    <w:rsid w:val="00256CD3"/>
    <w:rsid w:val="0025761F"/>
    <w:rsid w:val="00257EE0"/>
    <w:rsid w:val="00260B24"/>
    <w:rsid w:val="00260F03"/>
    <w:rsid w:val="00261F39"/>
    <w:rsid w:val="0026228B"/>
    <w:rsid w:val="0026233A"/>
    <w:rsid w:val="00262BA1"/>
    <w:rsid w:val="00262F18"/>
    <w:rsid w:val="00263408"/>
    <w:rsid w:val="00263F31"/>
    <w:rsid w:val="0026445D"/>
    <w:rsid w:val="002650B8"/>
    <w:rsid w:val="0026531F"/>
    <w:rsid w:val="00267C8F"/>
    <w:rsid w:val="002706F1"/>
    <w:rsid w:val="00270D74"/>
    <w:rsid w:val="00271217"/>
    <w:rsid w:val="002728B3"/>
    <w:rsid w:val="00272A47"/>
    <w:rsid w:val="00273141"/>
    <w:rsid w:val="00274487"/>
    <w:rsid w:val="002745DD"/>
    <w:rsid w:val="00274FDE"/>
    <w:rsid w:val="00275E01"/>
    <w:rsid w:val="00276F04"/>
    <w:rsid w:val="0028223B"/>
    <w:rsid w:val="00282B7E"/>
    <w:rsid w:val="002834A5"/>
    <w:rsid w:val="00283530"/>
    <w:rsid w:val="002839F6"/>
    <w:rsid w:val="00284284"/>
    <w:rsid w:val="00284CA0"/>
    <w:rsid w:val="00284D8B"/>
    <w:rsid w:val="00284F8C"/>
    <w:rsid w:val="00285036"/>
    <w:rsid w:val="00285144"/>
    <w:rsid w:val="002854D8"/>
    <w:rsid w:val="00285CEE"/>
    <w:rsid w:val="0028602B"/>
    <w:rsid w:val="00286188"/>
    <w:rsid w:val="0028672C"/>
    <w:rsid w:val="00286C3D"/>
    <w:rsid w:val="00287456"/>
    <w:rsid w:val="00287D63"/>
    <w:rsid w:val="00287FE9"/>
    <w:rsid w:val="002906D9"/>
    <w:rsid w:val="0029075F"/>
    <w:rsid w:val="00292035"/>
    <w:rsid w:val="002932D2"/>
    <w:rsid w:val="0029344F"/>
    <w:rsid w:val="00293595"/>
    <w:rsid w:val="002939B3"/>
    <w:rsid w:val="00294A58"/>
    <w:rsid w:val="002953F3"/>
    <w:rsid w:val="00295AA7"/>
    <w:rsid w:val="00296A5F"/>
    <w:rsid w:val="002972C1"/>
    <w:rsid w:val="00297C6A"/>
    <w:rsid w:val="002A0171"/>
    <w:rsid w:val="002A0E75"/>
    <w:rsid w:val="002A134D"/>
    <w:rsid w:val="002A1587"/>
    <w:rsid w:val="002A1628"/>
    <w:rsid w:val="002A2050"/>
    <w:rsid w:val="002A275B"/>
    <w:rsid w:val="002A27A4"/>
    <w:rsid w:val="002A2C1F"/>
    <w:rsid w:val="002A2E80"/>
    <w:rsid w:val="002A3212"/>
    <w:rsid w:val="002A3A30"/>
    <w:rsid w:val="002A411A"/>
    <w:rsid w:val="002A48E8"/>
    <w:rsid w:val="002A5B7F"/>
    <w:rsid w:val="002A6279"/>
    <w:rsid w:val="002A63DB"/>
    <w:rsid w:val="002A6A7F"/>
    <w:rsid w:val="002A6B00"/>
    <w:rsid w:val="002A7BB6"/>
    <w:rsid w:val="002A7FD9"/>
    <w:rsid w:val="002B041B"/>
    <w:rsid w:val="002B15DA"/>
    <w:rsid w:val="002B175B"/>
    <w:rsid w:val="002B1ADF"/>
    <w:rsid w:val="002B3ED9"/>
    <w:rsid w:val="002B5D2E"/>
    <w:rsid w:val="002B60A6"/>
    <w:rsid w:val="002B6CA0"/>
    <w:rsid w:val="002B710F"/>
    <w:rsid w:val="002B75B7"/>
    <w:rsid w:val="002B7AE1"/>
    <w:rsid w:val="002C195E"/>
    <w:rsid w:val="002C1A54"/>
    <w:rsid w:val="002C1F7E"/>
    <w:rsid w:val="002C1F88"/>
    <w:rsid w:val="002C1FE1"/>
    <w:rsid w:val="002C2455"/>
    <w:rsid w:val="002C262A"/>
    <w:rsid w:val="002C3335"/>
    <w:rsid w:val="002C3DCC"/>
    <w:rsid w:val="002C3F97"/>
    <w:rsid w:val="002C4284"/>
    <w:rsid w:val="002C4650"/>
    <w:rsid w:val="002C46D7"/>
    <w:rsid w:val="002C51B8"/>
    <w:rsid w:val="002C5F45"/>
    <w:rsid w:val="002D0968"/>
    <w:rsid w:val="002D0B83"/>
    <w:rsid w:val="002D0EBF"/>
    <w:rsid w:val="002D1A65"/>
    <w:rsid w:val="002D1EA7"/>
    <w:rsid w:val="002D240F"/>
    <w:rsid w:val="002D2E0D"/>
    <w:rsid w:val="002D30AA"/>
    <w:rsid w:val="002D33E1"/>
    <w:rsid w:val="002D5AB5"/>
    <w:rsid w:val="002D5F6E"/>
    <w:rsid w:val="002D6A7F"/>
    <w:rsid w:val="002D7450"/>
    <w:rsid w:val="002D7DE5"/>
    <w:rsid w:val="002E0E2A"/>
    <w:rsid w:val="002E0F73"/>
    <w:rsid w:val="002E10EF"/>
    <w:rsid w:val="002E279B"/>
    <w:rsid w:val="002E2B6F"/>
    <w:rsid w:val="002E2E9C"/>
    <w:rsid w:val="002E4C0E"/>
    <w:rsid w:val="002E5000"/>
    <w:rsid w:val="002E62FD"/>
    <w:rsid w:val="002E731B"/>
    <w:rsid w:val="002F1DC5"/>
    <w:rsid w:val="002F291E"/>
    <w:rsid w:val="002F2B90"/>
    <w:rsid w:val="002F2BE5"/>
    <w:rsid w:val="002F3638"/>
    <w:rsid w:val="002F398A"/>
    <w:rsid w:val="002F43E6"/>
    <w:rsid w:val="002F440F"/>
    <w:rsid w:val="002F4EFE"/>
    <w:rsid w:val="002F5DB7"/>
    <w:rsid w:val="00300262"/>
    <w:rsid w:val="00301082"/>
    <w:rsid w:val="0030141C"/>
    <w:rsid w:val="00303271"/>
    <w:rsid w:val="003045EB"/>
    <w:rsid w:val="0030567B"/>
    <w:rsid w:val="00305AC2"/>
    <w:rsid w:val="00305AD2"/>
    <w:rsid w:val="00306749"/>
    <w:rsid w:val="00306893"/>
    <w:rsid w:val="00307930"/>
    <w:rsid w:val="00307DAC"/>
    <w:rsid w:val="00310C38"/>
    <w:rsid w:val="00311591"/>
    <w:rsid w:val="00311E68"/>
    <w:rsid w:val="00312A37"/>
    <w:rsid w:val="003149C1"/>
    <w:rsid w:val="00315104"/>
    <w:rsid w:val="00315CEF"/>
    <w:rsid w:val="00316555"/>
    <w:rsid w:val="0031762D"/>
    <w:rsid w:val="0031779D"/>
    <w:rsid w:val="00320472"/>
    <w:rsid w:val="00320499"/>
    <w:rsid w:val="003204A2"/>
    <w:rsid w:val="00320E46"/>
    <w:rsid w:val="003210FF"/>
    <w:rsid w:val="003219AD"/>
    <w:rsid w:val="00322314"/>
    <w:rsid w:val="00322F9D"/>
    <w:rsid w:val="00326110"/>
    <w:rsid w:val="00327320"/>
    <w:rsid w:val="003274FC"/>
    <w:rsid w:val="0032788D"/>
    <w:rsid w:val="00327963"/>
    <w:rsid w:val="00330A04"/>
    <w:rsid w:val="0033172B"/>
    <w:rsid w:val="00331A72"/>
    <w:rsid w:val="00332553"/>
    <w:rsid w:val="003326E5"/>
    <w:rsid w:val="00334352"/>
    <w:rsid w:val="00334E30"/>
    <w:rsid w:val="003360A6"/>
    <w:rsid w:val="003366F6"/>
    <w:rsid w:val="00336D4F"/>
    <w:rsid w:val="00336FCF"/>
    <w:rsid w:val="003371BE"/>
    <w:rsid w:val="0033757F"/>
    <w:rsid w:val="0034013B"/>
    <w:rsid w:val="00340459"/>
    <w:rsid w:val="00340D15"/>
    <w:rsid w:val="00340E37"/>
    <w:rsid w:val="00341456"/>
    <w:rsid w:val="00341F5A"/>
    <w:rsid w:val="00342284"/>
    <w:rsid w:val="003422DD"/>
    <w:rsid w:val="00343DC2"/>
    <w:rsid w:val="00344788"/>
    <w:rsid w:val="00344DFD"/>
    <w:rsid w:val="00344EA7"/>
    <w:rsid w:val="00346765"/>
    <w:rsid w:val="00346882"/>
    <w:rsid w:val="00346983"/>
    <w:rsid w:val="00346A62"/>
    <w:rsid w:val="00346BFB"/>
    <w:rsid w:val="00347681"/>
    <w:rsid w:val="00347865"/>
    <w:rsid w:val="00347FA8"/>
    <w:rsid w:val="0035137F"/>
    <w:rsid w:val="00351AB2"/>
    <w:rsid w:val="00352FD9"/>
    <w:rsid w:val="003531F2"/>
    <w:rsid w:val="0035321C"/>
    <w:rsid w:val="0035374E"/>
    <w:rsid w:val="00354703"/>
    <w:rsid w:val="003547C1"/>
    <w:rsid w:val="003549D5"/>
    <w:rsid w:val="00354CB8"/>
    <w:rsid w:val="00355B4B"/>
    <w:rsid w:val="00355F3A"/>
    <w:rsid w:val="003561FE"/>
    <w:rsid w:val="003566A8"/>
    <w:rsid w:val="00356B5F"/>
    <w:rsid w:val="003573A8"/>
    <w:rsid w:val="00357574"/>
    <w:rsid w:val="00361F1A"/>
    <w:rsid w:val="0036220E"/>
    <w:rsid w:val="00362570"/>
    <w:rsid w:val="00362623"/>
    <w:rsid w:val="00362A8D"/>
    <w:rsid w:val="00363ACB"/>
    <w:rsid w:val="00363E71"/>
    <w:rsid w:val="00364889"/>
    <w:rsid w:val="00364C9D"/>
    <w:rsid w:val="003650BC"/>
    <w:rsid w:val="00365164"/>
    <w:rsid w:val="0036655F"/>
    <w:rsid w:val="00367005"/>
    <w:rsid w:val="00370793"/>
    <w:rsid w:val="003714E0"/>
    <w:rsid w:val="00371A01"/>
    <w:rsid w:val="00371BFF"/>
    <w:rsid w:val="003720DE"/>
    <w:rsid w:val="00372D28"/>
    <w:rsid w:val="0037359F"/>
    <w:rsid w:val="003735A5"/>
    <w:rsid w:val="00374DF4"/>
    <w:rsid w:val="003759D8"/>
    <w:rsid w:val="00376127"/>
    <w:rsid w:val="00376A4E"/>
    <w:rsid w:val="00376FDC"/>
    <w:rsid w:val="00377C42"/>
    <w:rsid w:val="00377F64"/>
    <w:rsid w:val="00380683"/>
    <w:rsid w:val="00380AA4"/>
    <w:rsid w:val="00380FB6"/>
    <w:rsid w:val="00382964"/>
    <w:rsid w:val="00382E4C"/>
    <w:rsid w:val="00384A21"/>
    <w:rsid w:val="00384A95"/>
    <w:rsid w:val="0038616D"/>
    <w:rsid w:val="00386B3C"/>
    <w:rsid w:val="00386C33"/>
    <w:rsid w:val="003879E7"/>
    <w:rsid w:val="00387CEC"/>
    <w:rsid w:val="003903A9"/>
    <w:rsid w:val="00390B17"/>
    <w:rsid w:val="003911B4"/>
    <w:rsid w:val="00391F25"/>
    <w:rsid w:val="0039205C"/>
    <w:rsid w:val="00392F27"/>
    <w:rsid w:val="00393866"/>
    <w:rsid w:val="0039397D"/>
    <w:rsid w:val="00394089"/>
    <w:rsid w:val="003941B4"/>
    <w:rsid w:val="00394781"/>
    <w:rsid w:val="0039509D"/>
    <w:rsid w:val="003955BF"/>
    <w:rsid w:val="0039562E"/>
    <w:rsid w:val="0039594D"/>
    <w:rsid w:val="0039600F"/>
    <w:rsid w:val="003970C5"/>
    <w:rsid w:val="00397589"/>
    <w:rsid w:val="0039783F"/>
    <w:rsid w:val="00397E7E"/>
    <w:rsid w:val="003A00F1"/>
    <w:rsid w:val="003A051A"/>
    <w:rsid w:val="003A0829"/>
    <w:rsid w:val="003A27FD"/>
    <w:rsid w:val="003A29AF"/>
    <w:rsid w:val="003A2D7E"/>
    <w:rsid w:val="003A3B6D"/>
    <w:rsid w:val="003A4FE9"/>
    <w:rsid w:val="003A573D"/>
    <w:rsid w:val="003A597F"/>
    <w:rsid w:val="003A5F98"/>
    <w:rsid w:val="003A631C"/>
    <w:rsid w:val="003A73BB"/>
    <w:rsid w:val="003A7495"/>
    <w:rsid w:val="003A770B"/>
    <w:rsid w:val="003B0D1F"/>
    <w:rsid w:val="003B0E2B"/>
    <w:rsid w:val="003B0E6B"/>
    <w:rsid w:val="003B17F2"/>
    <w:rsid w:val="003B181A"/>
    <w:rsid w:val="003B2B3F"/>
    <w:rsid w:val="003B3338"/>
    <w:rsid w:val="003B3AFB"/>
    <w:rsid w:val="003B451E"/>
    <w:rsid w:val="003B4D76"/>
    <w:rsid w:val="003B5277"/>
    <w:rsid w:val="003B58D9"/>
    <w:rsid w:val="003B5C83"/>
    <w:rsid w:val="003B6CFD"/>
    <w:rsid w:val="003B7075"/>
    <w:rsid w:val="003B708B"/>
    <w:rsid w:val="003B73FF"/>
    <w:rsid w:val="003B79FB"/>
    <w:rsid w:val="003B7A3B"/>
    <w:rsid w:val="003B7A57"/>
    <w:rsid w:val="003B7A9B"/>
    <w:rsid w:val="003C02ED"/>
    <w:rsid w:val="003C0C5C"/>
    <w:rsid w:val="003C174F"/>
    <w:rsid w:val="003C178C"/>
    <w:rsid w:val="003C2948"/>
    <w:rsid w:val="003C3D4B"/>
    <w:rsid w:val="003C47EE"/>
    <w:rsid w:val="003C4CBF"/>
    <w:rsid w:val="003C6365"/>
    <w:rsid w:val="003C6430"/>
    <w:rsid w:val="003C6BB2"/>
    <w:rsid w:val="003C6CAA"/>
    <w:rsid w:val="003C71D1"/>
    <w:rsid w:val="003C7507"/>
    <w:rsid w:val="003D037B"/>
    <w:rsid w:val="003D04C1"/>
    <w:rsid w:val="003D0884"/>
    <w:rsid w:val="003D28D0"/>
    <w:rsid w:val="003D2F81"/>
    <w:rsid w:val="003D47AF"/>
    <w:rsid w:val="003D5128"/>
    <w:rsid w:val="003D5407"/>
    <w:rsid w:val="003D5879"/>
    <w:rsid w:val="003D58D1"/>
    <w:rsid w:val="003D5F6C"/>
    <w:rsid w:val="003D6488"/>
    <w:rsid w:val="003D6CAA"/>
    <w:rsid w:val="003D6E68"/>
    <w:rsid w:val="003D709A"/>
    <w:rsid w:val="003D79A1"/>
    <w:rsid w:val="003E1179"/>
    <w:rsid w:val="003E1C51"/>
    <w:rsid w:val="003E22E2"/>
    <w:rsid w:val="003E2E95"/>
    <w:rsid w:val="003E358F"/>
    <w:rsid w:val="003E4F97"/>
    <w:rsid w:val="003E5D3E"/>
    <w:rsid w:val="003E63E4"/>
    <w:rsid w:val="003E7EEA"/>
    <w:rsid w:val="003F1004"/>
    <w:rsid w:val="003F1034"/>
    <w:rsid w:val="003F3E8F"/>
    <w:rsid w:val="003F3F77"/>
    <w:rsid w:val="003F4323"/>
    <w:rsid w:val="003F4860"/>
    <w:rsid w:val="003F49DE"/>
    <w:rsid w:val="003F4E29"/>
    <w:rsid w:val="003F5E94"/>
    <w:rsid w:val="003F6F31"/>
    <w:rsid w:val="003F7936"/>
    <w:rsid w:val="003F7E64"/>
    <w:rsid w:val="003F7FC1"/>
    <w:rsid w:val="004002EB"/>
    <w:rsid w:val="00401B39"/>
    <w:rsid w:val="00402C98"/>
    <w:rsid w:val="00402DEB"/>
    <w:rsid w:val="00402F65"/>
    <w:rsid w:val="00402FCC"/>
    <w:rsid w:val="004031E3"/>
    <w:rsid w:val="00403419"/>
    <w:rsid w:val="004038CF"/>
    <w:rsid w:val="004038E6"/>
    <w:rsid w:val="00404161"/>
    <w:rsid w:val="00404880"/>
    <w:rsid w:val="00405CF7"/>
    <w:rsid w:val="00406B6C"/>
    <w:rsid w:val="00407028"/>
    <w:rsid w:val="0040708D"/>
    <w:rsid w:val="00410386"/>
    <w:rsid w:val="004107B7"/>
    <w:rsid w:val="0041117E"/>
    <w:rsid w:val="00411CD8"/>
    <w:rsid w:val="00411DD4"/>
    <w:rsid w:val="004139DF"/>
    <w:rsid w:val="00414042"/>
    <w:rsid w:val="00414AF9"/>
    <w:rsid w:val="004157D9"/>
    <w:rsid w:val="004176D8"/>
    <w:rsid w:val="00420797"/>
    <w:rsid w:val="00420C69"/>
    <w:rsid w:val="00420CC3"/>
    <w:rsid w:val="0042102C"/>
    <w:rsid w:val="00421D54"/>
    <w:rsid w:val="00423329"/>
    <w:rsid w:val="0042340E"/>
    <w:rsid w:val="0042402B"/>
    <w:rsid w:val="00424985"/>
    <w:rsid w:val="0042542A"/>
    <w:rsid w:val="00425B85"/>
    <w:rsid w:val="0043109B"/>
    <w:rsid w:val="00431579"/>
    <w:rsid w:val="00432AFE"/>
    <w:rsid w:val="00433879"/>
    <w:rsid w:val="00434195"/>
    <w:rsid w:val="00434727"/>
    <w:rsid w:val="004355A3"/>
    <w:rsid w:val="00435995"/>
    <w:rsid w:val="00435AEF"/>
    <w:rsid w:val="00435CB9"/>
    <w:rsid w:val="00435E94"/>
    <w:rsid w:val="004369AA"/>
    <w:rsid w:val="0043708C"/>
    <w:rsid w:val="00440668"/>
    <w:rsid w:val="00440FBC"/>
    <w:rsid w:val="00441A89"/>
    <w:rsid w:val="00442CC2"/>
    <w:rsid w:val="004436D7"/>
    <w:rsid w:val="00443A60"/>
    <w:rsid w:val="00444756"/>
    <w:rsid w:val="00444F79"/>
    <w:rsid w:val="00445727"/>
    <w:rsid w:val="0045145B"/>
    <w:rsid w:val="00451911"/>
    <w:rsid w:val="00451A46"/>
    <w:rsid w:val="00451CFA"/>
    <w:rsid w:val="004521A5"/>
    <w:rsid w:val="004522F2"/>
    <w:rsid w:val="00452FC0"/>
    <w:rsid w:val="004559C6"/>
    <w:rsid w:val="00455C9A"/>
    <w:rsid w:val="004560DA"/>
    <w:rsid w:val="00456418"/>
    <w:rsid w:val="004567A3"/>
    <w:rsid w:val="00456C71"/>
    <w:rsid w:val="00457376"/>
    <w:rsid w:val="004601F2"/>
    <w:rsid w:val="00460C49"/>
    <w:rsid w:val="00460D68"/>
    <w:rsid w:val="00462129"/>
    <w:rsid w:val="00462E0F"/>
    <w:rsid w:val="00463661"/>
    <w:rsid w:val="00463CB0"/>
    <w:rsid w:val="00464BE5"/>
    <w:rsid w:val="00465CFB"/>
    <w:rsid w:val="00466414"/>
    <w:rsid w:val="00466769"/>
    <w:rsid w:val="00466D63"/>
    <w:rsid w:val="004673F5"/>
    <w:rsid w:val="0046759F"/>
    <w:rsid w:val="00467F9C"/>
    <w:rsid w:val="00470057"/>
    <w:rsid w:val="004713CF"/>
    <w:rsid w:val="00471519"/>
    <w:rsid w:val="004730E9"/>
    <w:rsid w:val="0047350F"/>
    <w:rsid w:val="00473659"/>
    <w:rsid w:val="00473732"/>
    <w:rsid w:val="00473967"/>
    <w:rsid w:val="00474047"/>
    <w:rsid w:val="004746CE"/>
    <w:rsid w:val="00476A88"/>
    <w:rsid w:val="00482CD1"/>
    <w:rsid w:val="00482F50"/>
    <w:rsid w:val="00483E91"/>
    <w:rsid w:val="004840AC"/>
    <w:rsid w:val="00484200"/>
    <w:rsid w:val="0048471C"/>
    <w:rsid w:val="0048557D"/>
    <w:rsid w:val="0048716E"/>
    <w:rsid w:val="00487333"/>
    <w:rsid w:val="0048772F"/>
    <w:rsid w:val="00490830"/>
    <w:rsid w:val="004916D4"/>
    <w:rsid w:val="0049299A"/>
    <w:rsid w:val="004949A5"/>
    <w:rsid w:val="00495C07"/>
    <w:rsid w:val="00496C79"/>
    <w:rsid w:val="00497080"/>
    <w:rsid w:val="00497E19"/>
    <w:rsid w:val="00497FFE"/>
    <w:rsid w:val="004A20C4"/>
    <w:rsid w:val="004A2414"/>
    <w:rsid w:val="004A32D9"/>
    <w:rsid w:val="004A40FD"/>
    <w:rsid w:val="004A4C19"/>
    <w:rsid w:val="004A4CFB"/>
    <w:rsid w:val="004A4E75"/>
    <w:rsid w:val="004A5631"/>
    <w:rsid w:val="004A5890"/>
    <w:rsid w:val="004A5F0D"/>
    <w:rsid w:val="004A6BEF"/>
    <w:rsid w:val="004A6C55"/>
    <w:rsid w:val="004A7251"/>
    <w:rsid w:val="004A7410"/>
    <w:rsid w:val="004B09A9"/>
    <w:rsid w:val="004B09BA"/>
    <w:rsid w:val="004B14D3"/>
    <w:rsid w:val="004B2F37"/>
    <w:rsid w:val="004B313F"/>
    <w:rsid w:val="004B33E2"/>
    <w:rsid w:val="004B3898"/>
    <w:rsid w:val="004B403E"/>
    <w:rsid w:val="004B4620"/>
    <w:rsid w:val="004B4A20"/>
    <w:rsid w:val="004B4B67"/>
    <w:rsid w:val="004B5870"/>
    <w:rsid w:val="004B5CBC"/>
    <w:rsid w:val="004B6BE2"/>
    <w:rsid w:val="004B6C18"/>
    <w:rsid w:val="004B6C52"/>
    <w:rsid w:val="004C069F"/>
    <w:rsid w:val="004C0A6A"/>
    <w:rsid w:val="004C0B0E"/>
    <w:rsid w:val="004C1A19"/>
    <w:rsid w:val="004C277B"/>
    <w:rsid w:val="004C2919"/>
    <w:rsid w:val="004C2B13"/>
    <w:rsid w:val="004C3BA8"/>
    <w:rsid w:val="004C3CB5"/>
    <w:rsid w:val="004C4617"/>
    <w:rsid w:val="004C462F"/>
    <w:rsid w:val="004C4790"/>
    <w:rsid w:val="004C4891"/>
    <w:rsid w:val="004C4DA9"/>
    <w:rsid w:val="004C5460"/>
    <w:rsid w:val="004C5A0B"/>
    <w:rsid w:val="004C61DC"/>
    <w:rsid w:val="004C6346"/>
    <w:rsid w:val="004C63D5"/>
    <w:rsid w:val="004C69AD"/>
    <w:rsid w:val="004C7BA2"/>
    <w:rsid w:val="004D006B"/>
    <w:rsid w:val="004D07B3"/>
    <w:rsid w:val="004D1791"/>
    <w:rsid w:val="004D1960"/>
    <w:rsid w:val="004D2406"/>
    <w:rsid w:val="004D2B68"/>
    <w:rsid w:val="004D3339"/>
    <w:rsid w:val="004D34E1"/>
    <w:rsid w:val="004D5A40"/>
    <w:rsid w:val="004D694E"/>
    <w:rsid w:val="004D71C8"/>
    <w:rsid w:val="004D7306"/>
    <w:rsid w:val="004D73AC"/>
    <w:rsid w:val="004D7D7C"/>
    <w:rsid w:val="004E083B"/>
    <w:rsid w:val="004E09E0"/>
    <w:rsid w:val="004E0D6E"/>
    <w:rsid w:val="004E230D"/>
    <w:rsid w:val="004E2D85"/>
    <w:rsid w:val="004E327F"/>
    <w:rsid w:val="004E347E"/>
    <w:rsid w:val="004E3CE1"/>
    <w:rsid w:val="004E4A6A"/>
    <w:rsid w:val="004E5E08"/>
    <w:rsid w:val="004E657F"/>
    <w:rsid w:val="004E6CCF"/>
    <w:rsid w:val="004E7E7C"/>
    <w:rsid w:val="004F0115"/>
    <w:rsid w:val="004F06F0"/>
    <w:rsid w:val="004F18D4"/>
    <w:rsid w:val="004F1D59"/>
    <w:rsid w:val="004F24C0"/>
    <w:rsid w:val="004F2BB4"/>
    <w:rsid w:val="004F312E"/>
    <w:rsid w:val="004F3604"/>
    <w:rsid w:val="004F53C4"/>
    <w:rsid w:val="004F5579"/>
    <w:rsid w:val="004F55C2"/>
    <w:rsid w:val="004F5CE4"/>
    <w:rsid w:val="004F653E"/>
    <w:rsid w:val="004F6E54"/>
    <w:rsid w:val="004F7BD0"/>
    <w:rsid w:val="00500550"/>
    <w:rsid w:val="00500559"/>
    <w:rsid w:val="00500649"/>
    <w:rsid w:val="00500737"/>
    <w:rsid w:val="0050162A"/>
    <w:rsid w:val="00501B9C"/>
    <w:rsid w:val="00502201"/>
    <w:rsid w:val="005038FF"/>
    <w:rsid w:val="00503FB1"/>
    <w:rsid w:val="00504378"/>
    <w:rsid w:val="00506387"/>
    <w:rsid w:val="00506F8D"/>
    <w:rsid w:val="0050724F"/>
    <w:rsid w:val="00507AFA"/>
    <w:rsid w:val="0051039F"/>
    <w:rsid w:val="0051129A"/>
    <w:rsid w:val="005118C9"/>
    <w:rsid w:val="00515C53"/>
    <w:rsid w:val="00515CE6"/>
    <w:rsid w:val="00517BF3"/>
    <w:rsid w:val="00521304"/>
    <w:rsid w:val="0052221A"/>
    <w:rsid w:val="005223C0"/>
    <w:rsid w:val="005223E0"/>
    <w:rsid w:val="005224CF"/>
    <w:rsid w:val="00522EF8"/>
    <w:rsid w:val="0052381D"/>
    <w:rsid w:val="00523E77"/>
    <w:rsid w:val="00524014"/>
    <w:rsid w:val="00524587"/>
    <w:rsid w:val="005251C0"/>
    <w:rsid w:val="00525B84"/>
    <w:rsid w:val="00525CFD"/>
    <w:rsid w:val="005260E6"/>
    <w:rsid w:val="0052796F"/>
    <w:rsid w:val="005300D0"/>
    <w:rsid w:val="00530DE6"/>
    <w:rsid w:val="005312D5"/>
    <w:rsid w:val="00531DFE"/>
    <w:rsid w:val="005323C8"/>
    <w:rsid w:val="00532815"/>
    <w:rsid w:val="0053295E"/>
    <w:rsid w:val="00532D35"/>
    <w:rsid w:val="00532FB3"/>
    <w:rsid w:val="00533D4D"/>
    <w:rsid w:val="005351F3"/>
    <w:rsid w:val="0053567F"/>
    <w:rsid w:val="00535ED5"/>
    <w:rsid w:val="00536110"/>
    <w:rsid w:val="00536CB2"/>
    <w:rsid w:val="00537137"/>
    <w:rsid w:val="005413BB"/>
    <w:rsid w:val="005429CD"/>
    <w:rsid w:val="00543CA7"/>
    <w:rsid w:val="00544011"/>
    <w:rsid w:val="005441BD"/>
    <w:rsid w:val="005447AA"/>
    <w:rsid w:val="0054562D"/>
    <w:rsid w:val="00545A06"/>
    <w:rsid w:val="00547038"/>
    <w:rsid w:val="00547A0C"/>
    <w:rsid w:val="00550F93"/>
    <w:rsid w:val="00550FBC"/>
    <w:rsid w:val="00551353"/>
    <w:rsid w:val="0055304D"/>
    <w:rsid w:val="0055381B"/>
    <w:rsid w:val="00553836"/>
    <w:rsid w:val="005539EC"/>
    <w:rsid w:val="0055404F"/>
    <w:rsid w:val="00554474"/>
    <w:rsid w:val="005544DA"/>
    <w:rsid w:val="005547D8"/>
    <w:rsid w:val="00555CCD"/>
    <w:rsid w:val="00555F23"/>
    <w:rsid w:val="00556315"/>
    <w:rsid w:val="00556A9E"/>
    <w:rsid w:val="00556AE6"/>
    <w:rsid w:val="00556FE9"/>
    <w:rsid w:val="0055755D"/>
    <w:rsid w:val="005576B3"/>
    <w:rsid w:val="00557802"/>
    <w:rsid w:val="0056092D"/>
    <w:rsid w:val="00561301"/>
    <w:rsid w:val="00561410"/>
    <w:rsid w:val="0056188B"/>
    <w:rsid w:val="00561894"/>
    <w:rsid w:val="00561952"/>
    <w:rsid w:val="00561BF1"/>
    <w:rsid w:val="005623E3"/>
    <w:rsid w:val="00562F3F"/>
    <w:rsid w:val="005648B0"/>
    <w:rsid w:val="00564C41"/>
    <w:rsid w:val="00565588"/>
    <w:rsid w:val="00566387"/>
    <w:rsid w:val="005668EC"/>
    <w:rsid w:val="005669A7"/>
    <w:rsid w:val="00566B53"/>
    <w:rsid w:val="00566ED6"/>
    <w:rsid w:val="005700B9"/>
    <w:rsid w:val="00570A2D"/>
    <w:rsid w:val="00570FBC"/>
    <w:rsid w:val="00571ABA"/>
    <w:rsid w:val="00571E38"/>
    <w:rsid w:val="005727A1"/>
    <w:rsid w:val="00572AEE"/>
    <w:rsid w:val="00573AB0"/>
    <w:rsid w:val="005743F3"/>
    <w:rsid w:val="00574BA2"/>
    <w:rsid w:val="0057554C"/>
    <w:rsid w:val="005759C5"/>
    <w:rsid w:val="00576A89"/>
    <w:rsid w:val="00576D23"/>
    <w:rsid w:val="00577B1E"/>
    <w:rsid w:val="00577CCC"/>
    <w:rsid w:val="00577DFF"/>
    <w:rsid w:val="00580CA5"/>
    <w:rsid w:val="0058314B"/>
    <w:rsid w:val="0058397A"/>
    <w:rsid w:val="00584AA9"/>
    <w:rsid w:val="00585F4F"/>
    <w:rsid w:val="0058638E"/>
    <w:rsid w:val="00587460"/>
    <w:rsid w:val="005874FF"/>
    <w:rsid w:val="0059093A"/>
    <w:rsid w:val="00590A2D"/>
    <w:rsid w:val="005913E8"/>
    <w:rsid w:val="00592711"/>
    <w:rsid w:val="005935BF"/>
    <w:rsid w:val="00594074"/>
    <w:rsid w:val="00594B08"/>
    <w:rsid w:val="00594BE0"/>
    <w:rsid w:val="00594F17"/>
    <w:rsid w:val="005954DF"/>
    <w:rsid w:val="00595A8D"/>
    <w:rsid w:val="00597A53"/>
    <w:rsid w:val="005A0F09"/>
    <w:rsid w:val="005A2A4F"/>
    <w:rsid w:val="005A30D5"/>
    <w:rsid w:val="005A32BA"/>
    <w:rsid w:val="005A3853"/>
    <w:rsid w:val="005A4E64"/>
    <w:rsid w:val="005A540A"/>
    <w:rsid w:val="005A5D7F"/>
    <w:rsid w:val="005A66F6"/>
    <w:rsid w:val="005A6D23"/>
    <w:rsid w:val="005A74C6"/>
    <w:rsid w:val="005A752D"/>
    <w:rsid w:val="005A7AE0"/>
    <w:rsid w:val="005B182A"/>
    <w:rsid w:val="005B1F66"/>
    <w:rsid w:val="005B1FFF"/>
    <w:rsid w:val="005B2590"/>
    <w:rsid w:val="005B44EC"/>
    <w:rsid w:val="005B474A"/>
    <w:rsid w:val="005B5040"/>
    <w:rsid w:val="005B596D"/>
    <w:rsid w:val="005B7F62"/>
    <w:rsid w:val="005C0275"/>
    <w:rsid w:val="005C2B15"/>
    <w:rsid w:val="005C2FB9"/>
    <w:rsid w:val="005C33FD"/>
    <w:rsid w:val="005C3894"/>
    <w:rsid w:val="005C3C47"/>
    <w:rsid w:val="005C3F60"/>
    <w:rsid w:val="005C4EE0"/>
    <w:rsid w:val="005C5351"/>
    <w:rsid w:val="005C5A7C"/>
    <w:rsid w:val="005C5C91"/>
    <w:rsid w:val="005C7092"/>
    <w:rsid w:val="005C782F"/>
    <w:rsid w:val="005D0041"/>
    <w:rsid w:val="005D0189"/>
    <w:rsid w:val="005D0946"/>
    <w:rsid w:val="005D0D18"/>
    <w:rsid w:val="005D17EE"/>
    <w:rsid w:val="005D2485"/>
    <w:rsid w:val="005D3C78"/>
    <w:rsid w:val="005D3CAE"/>
    <w:rsid w:val="005D42ED"/>
    <w:rsid w:val="005D4453"/>
    <w:rsid w:val="005D46B0"/>
    <w:rsid w:val="005D4C90"/>
    <w:rsid w:val="005D51B9"/>
    <w:rsid w:val="005D69D2"/>
    <w:rsid w:val="005D6DD3"/>
    <w:rsid w:val="005D701D"/>
    <w:rsid w:val="005E02A9"/>
    <w:rsid w:val="005E0507"/>
    <w:rsid w:val="005E07E5"/>
    <w:rsid w:val="005E1028"/>
    <w:rsid w:val="005E203F"/>
    <w:rsid w:val="005E2ACB"/>
    <w:rsid w:val="005E310D"/>
    <w:rsid w:val="005E363F"/>
    <w:rsid w:val="005E4FA8"/>
    <w:rsid w:val="005E5E97"/>
    <w:rsid w:val="005E5F86"/>
    <w:rsid w:val="005E626C"/>
    <w:rsid w:val="005E62FC"/>
    <w:rsid w:val="005E73FE"/>
    <w:rsid w:val="005E760B"/>
    <w:rsid w:val="005F00CA"/>
    <w:rsid w:val="005F09CF"/>
    <w:rsid w:val="005F14C7"/>
    <w:rsid w:val="005F17FF"/>
    <w:rsid w:val="005F18CC"/>
    <w:rsid w:val="005F2C3B"/>
    <w:rsid w:val="005F474B"/>
    <w:rsid w:val="005F4A27"/>
    <w:rsid w:val="005F5158"/>
    <w:rsid w:val="005F5233"/>
    <w:rsid w:val="005F5DAC"/>
    <w:rsid w:val="005F6D0C"/>
    <w:rsid w:val="0060052D"/>
    <w:rsid w:val="00601797"/>
    <w:rsid w:val="00601C53"/>
    <w:rsid w:val="00601DDF"/>
    <w:rsid w:val="00601E3B"/>
    <w:rsid w:val="006022EF"/>
    <w:rsid w:val="00602339"/>
    <w:rsid w:val="00602F7B"/>
    <w:rsid w:val="00603E8A"/>
    <w:rsid w:val="0060445A"/>
    <w:rsid w:val="00604D4F"/>
    <w:rsid w:val="00605B30"/>
    <w:rsid w:val="00606887"/>
    <w:rsid w:val="00606C73"/>
    <w:rsid w:val="00607A05"/>
    <w:rsid w:val="00607CEB"/>
    <w:rsid w:val="00607E57"/>
    <w:rsid w:val="006106D3"/>
    <w:rsid w:val="0061078D"/>
    <w:rsid w:val="00610B57"/>
    <w:rsid w:val="00610D0D"/>
    <w:rsid w:val="006112DA"/>
    <w:rsid w:val="0061144E"/>
    <w:rsid w:val="006136F6"/>
    <w:rsid w:val="00615CE2"/>
    <w:rsid w:val="006169EE"/>
    <w:rsid w:val="00621E6D"/>
    <w:rsid w:val="00625E51"/>
    <w:rsid w:val="00625F4E"/>
    <w:rsid w:val="0062657E"/>
    <w:rsid w:val="006265D8"/>
    <w:rsid w:val="0062684E"/>
    <w:rsid w:val="00626A37"/>
    <w:rsid w:val="00626B2A"/>
    <w:rsid w:val="00627880"/>
    <w:rsid w:val="00627C8C"/>
    <w:rsid w:val="00627FF2"/>
    <w:rsid w:val="006303C4"/>
    <w:rsid w:val="0063065C"/>
    <w:rsid w:val="0063066D"/>
    <w:rsid w:val="00630D6E"/>
    <w:rsid w:val="00630E32"/>
    <w:rsid w:val="00631ADE"/>
    <w:rsid w:val="00631D95"/>
    <w:rsid w:val="006330D6"/>
    <w:rsid w:val="00633380"/>
    <w:rsid w:val="00633C6C"/>
    <w:rsid w:val="006347AD"/>
    <w:rsid w:val="0063488A"/>
    <w:rsid w:val="006348BE"/>
    <w:rsid w:val="00634B1D"/>
    <w:rsid w:val="00635291"/>
    <w:rsid w:val="00636085"/>
    <w:rsid w:val="006379DC"/>
    <w:rsid w:val="00637D12"/>
    <w:rsid w:val="00641031"/>
    <w:rsid w:val="00641E99"/>
    <w:rsid w:val="0064213B"/>
    <w:rsid w:val="00642FE7"/>
    <w:rsid w:val="00643278"/>
    <w:rsid w:val="00644356"/>
    <w:rsid w:val="00644B51"/>
    <w:rsid w:val="0064607F"/>
    <w:rsid w:val="00646767"/>
    <w:rsid w:val="00646CA2"/>
    <w:rsid w:val="00650509"/>
    <w:rsid w:val="0065050F"/>
    <w:rsid w:val="00650709"/>
    <w:rsid w:val="00650E44"/>
    <w:rsid w:val="00650E8C"/>
    <w:rsid w:val="00651D8E"/>
    <w:rsid w:val="00652019"/>
    <w:rsid w:val="00652A19"/>
    <w:rsid w:val="00652F9C"/>
    <w:rsid w:val="0065325C"/>
    <w:rsid w:val="00653318"/>
    <w:rsid w:val="00653391"/>
    <w:rsid w:val="00653969"/>
    <w:rsid w:val="00654249"/>
    <w:rsid w:val="006543B5"/>
    <w:rsid w:val="006565B8"/>
    <w:rsid w:val="006574D0"/>
    <w:rsid w:val="006577D4"/>
    <w:rsid w:val="00657900"/>
    <w:rsid w:val="006579F8"/>
    <w:rsid w:val="00657ADF"/>
    <w:rsid w:val="00657E0F"/>
    <w:rsid w:val="00660994"/>
    <w:rsid w:val="00660E5E"/>
    <w:rsid w:val="00661A10"/>
    <w:rsid w:val="00661B8E"/>
    <w:rsid w:val="0066341C"/>
    <w:rsid w:val="00663B63"/>
    <w:rsid w:val="006641F5"/>
    <w:rsid w:val="006645EC"/>
    <w:rsid w:val="00664F02"/>
    <w:rsid w:val="00665614"/>
    <w:rsid w:val="006665C2"/>
    <w:rsid w:val="00666EBE"/>
    <w:rsid w:val="00667F75"/>
    <w:rsid w:val="006714AF"/>
    <w:rsid w:val="006724DD"/>
    <w:rsid w:val="00672A3F"/>
    <w:rsid w:val="006732FA"/>
    <w:rsid w:val="00673EE4"/>
    <w:rsid w:val="0067406D"/>
    <w:rsid w:val="006746C5"/>
    <w:rsid w:val="00674E66"/>
    <w:rsid w:val="006752E7"/>
    <w:rsid w:val="0067594B"/>
    <w:rsid w:val="0067632E"/>
    <w:rsid w:val="0067641F"/>
    <w:rsid w:val="0067660D"/>
    <w:rsid w:val="006779A1"/>
    <w:rsid w:val="006807C5"/>
    <w:rsid w:val="00680DF8"/>
    <w:rsid w:val="00682A1F"/>
    <w:rsid w:val="00683329"/>
    <w:rsid w:val="00683B9D"/>
    <w:rsid w:val="00683ED7"/>
    <w:rsid w:val="00684691"/>
    <w:rsid w:val="00684BCD"/>
    <w:rsid w:val="00684D03"/>
    <w:rsid w:val="00685CF8"/>
    <w:rsid w:val="00685F42"/>
    <w:rsid w:val="00686262"/>
    <w:rsid w:val="00687326"/>
    <w:rsid w:val="00687C57"/>
    <w:rsid w:val="00690069"/>
    <w:rsid w:val="0069095C"/>
    <w:rsid w:val="00690FF3"/>
    <w:rsid w:val="0069195E"/>
    <w:rsid w:val="006919F7"/>
    <w:rsid w:val="00691B16"/>
    <w:rsid w:val="006928DB"/>
    <w:rsid w:val="006933F8"/>
    <w:rsid w:val="0069370F"/>
    <w:rsid w:val="00694BF0"/>
    <w:rsid w:val="00695081"/>
    <w:rsid w:val="0069591C"/>
    <w:rsid w:val="0069610D"/>
    <w:rsid w:val="00696550"/>
    <w:rsid w:val="006965ED"/>
    <w:rsid w:val="006968B8"/>
    <w:rsid w:val="006A064C"/>
    <w:rsid w:val="006A08A4"/>
    <w:rsid w:val="006A137F"/>
    <w:rsid w:val="006A1695"/>
    <w:rsid w:val="006A280B"/>
    <w:rsid w:val="006A37E6"/>
    <w:rsid w:val="006A4478"/>
    <w:rsid w:val="006A4588"/>
    <w:rsid w:val="006A553F"/>
    <w:rsid w:val="006A55F1"/>
    <w:rsid w:val="006A5C29"/>
    <w:rsid w:val="006A646A"/>
    <w:rsid w:val="006A6C22"/>
    <w:rsid w:val="006A73ED"/>
    <w:rsid w:val="006A7436"/>
    <w:rsid w:val="006A75BE"/>
    <w:rsid w:val="006A7BAF"/>
    <w:rsid w:val="006A7CED"/>
    <w:rsid w:val="006A7D68"/>
    <w:rsid w:val="006B09F8"/>
    <w:rsid w:val="006B16A2"/>
    <w:rsid w:val="006B1E71"/>
    <w:rsid w:val="006B2EB3"/>
    <w:rsid w:val="006B2FDE"/>
    <w:rsid w:val="006B3466"/>
    <w:rsid w:val="006B391C"/>
    <w:rsid w:val="006B3B2C"/>
    <w:rsid w:val="006B56DA"/>
    <w:rsid w:val="006B576F"/>
    <w:rsid w:val="006B5C9C"/>
    <w:rsid w:val="006B5E85"/>
    <w:rsid w:val="006B6177"/>
    <w:rsid w:val="006B6922"/>
    <w:rsid w:val="006B732F"/>
    <w:rsid w:val="006B7524"/>
    <w:rsid w:val="006B7F0A"/>
    <w:rsid w:val="006C07AD"/>
    <w:rsid w:val="006C0A37"/>
    <w:rsid w:val="006C0C9B"/>
    <w:rsid w:val="006C1383"/>
    <w:rsid w:val="006C1566"/>
    <w:rsid w:val="006C18D3"/>
    <w:rsid w:val="006C2B01"/>
    <w:rsid w:val="006C2DEF"/>
    <w:rsid w:val="006C3690"/>
    <w:rsid w:val="006C3A2D"/>
    <w:rsid w:val="006C4B94"/>
    <w:rsid w:val="006C5356"/>
    <w:rsid w:val="006C6ABE"/>
    <w:rsid w:val="006C7B11"/>
    <w:rsid w:val="006C7FCE"/>
    <w:rsid w:val="006D04A4"/>
    <w:rsid w:val="006D05B4"/>
    <w:rsid w:val="006D0795"/>
    <w:rsid w:val="006D1DDB"/>
    <w:rsid w:val="006D20AC"/>
    <w:rsid w:val="006D227B"/>
    <w:rsid w:val="006D42F7"/>
    <w:rsid w:val="006D46CC"/>
    <w:rsid w:val="006D4B51"/>
    <w:rsid w:val="006D6950"/>
    <w:rsid w:val="006D6CF7"/>
    <w:rsid w:val="006D6FC1"/>
    <w:rsid w:val="006D759B"/>
    <w:rsid w:val="006D79F5"/>
    <w:rsid w:val="006E07EB"/>
    <w:rsid w:val="006E0D60"/>
    <w:rsid w:val="006E1EEA"/>
    <w:rsid w:val="006E2492"/>
    <w:rsid w:val="006E24B7"/>
    <w:rsid w:val="006E2BB6"/>
    <w:rsid w:val="006E2CD8"/>
    <w:rsid w:val="006E5ECF"/>
    <w:rsid w:val="006E6FC7"/>
    <w:rsid w:val="006E7871"/>
    <w:rsid w:val="006E7997"/>
    <w:rsid w:val="006E7D60"/>
    <w:rsid w:val="006F0594"/>
    <w:rsid w:val="006F24A5"/>
    <w:rsid w:val="006F28B3"/>
    <w:rsid w:val="006F41C1"/>
    <w:rsid w:val="006F55C4"/>
    <w:rsid w:val="006F5D7E"/>
    <w:rsid w:val="006F62FB"/>
    <w:rsid w:val="006F73A4"/>
    <w:rsid w:val="006F7576"/>
    <w:rsid w:val="006F759F"/>
    <w:rsid w:val="006F7960"/>
    <w:rsid w:val="006F7F78"/>
    <w:rsid w:val="00700327"/>
    <w:rsid w:val="007019A9"/>
    <w:rsid w:val="00705010"/>
    <w:rsid w:val="00705269"/>
    <w:rsid w:val="00705D89"/>
    <w:rsid w:val="00705EA1"/>
    <w:rsid w:val="0070655D"/>
    <w:rsid w:val="007065A9"/>
    <w:rsid w:val="00706621"/>
    <w:rsid w:val="00706DF5"/>
    <w:rsid w:val="007075D9"/>
    <w:rsid w:val="0070762C"/>
    <w:rsid w:val="0071175F"/>
    <w:rsid w:val="0071182E"/>
    <w:rsid w:val="007122D7"/>
    <w:rsid w:val="00712E5D"/>
    <w:rsid w:val="007138EE"/>
    <w:rsid w:val="00713968"/>
    <w:rsid w:val="007143E7"/>
    <w:rsid w:val="007147DD"/>
    <w:rsid w:val="00714DB3"/>
    <w:rsid w:val="00714ED0"/>
    <w:rsid w:val="00716B23"/>
    <w:rsid w:val="00717B3A"/>
    <w:rsid w:val="007200DF"/>
    <w:rsid w:val="00721241"/>
    <w:rsid w:val="00722443"/>
    <w:rsid w:val="00723191"/>
    <w:rsid w:val="00723D51"/>
    <w:rsid w:val="00724637"/>
    <w:rsid w:val="007250BF"/>
    <w:rsid w:val="00725BB6"/>
    <w:rsid w:val="00726094"/>
    <w:rsid w:val="0072660A"/>
    <w:rsid w:val="00727715"/>
    <w:rsid w:val="00727A6C"/>
    <w:rsid w:val="00727CBD"/>
    <w:rsid w:val="0073104C"/>
    <w:rsid w:val="007313A7"/>
    <w:rsid w:val="0073187D"/>
    <w:rsid w:val="00732069"/>
    <w:rsid w:val="007327B3"/>
    <w:rsid w:val="0073312E"/>
    <w:rsid w:val="007332FB"/>
    <w:rsid w:val="00734505"/>
    <w:rsid w:val="00734917"/>
    <w:rsid w:val="00734BEA"/>
    <w:rsid w:val="00737666"/>
    <w:rsid w:val="00737AEA"/>
    <w:rsid w:val="00737B04"/>
    <w:rsid w:val="0074064F"/>
    <w:rsid w:val="00741EE0"/>
    <w:rsid w:val="00741EF0"/>
    <w:rsid w:val="00742273"/>
    <w:rsid w:val="007428F1"/>
    <w:rsid w:val="007434CB"/>
    <w:rsid w:val="0074491E"/>
    <w:rsid w:val="00745FE3"/>
    <w:rsid w:val="007465FE"/>
    <w:rsid w:val="00747B20"/>
    <w:rsid w:val="007504C0"/>
    <w:rsid w:val="007517F5"/>
    <w:rsid w:val="00751BEF"/>
    <w:rsid w:val="007542C3"/>
    <w:rsid w:val="00754446"/>
    <w:rsid w:val="00754478"/>
    <w:rsid w:val="007546FA"/>
    <w:rsid w:val="00754CC6"/>
    <w:rsid w:val="0075566D"/>
    <w:rsid w:val="00755EC3"/>
    <w:rsid w:val="007563C8"/>
    <w:rsid w:val="00756DE1"/>
    <w:rsid w:val="0075769B"/>
    <w:rsid w:val="00757C29"/>
    <w:rsid w:val="00760039"/>
    <w:rsid w:val="00760234"/>
    <w:rsid w:val="0076144C"/>
    <w:rsid w:val="00761915"/>
    <w:rsid w:val="007628D2"/>
    <w:rsid w:val="00762D43"/>
    <w:rsid w:val="007633B7"/>
    <w:rsid w:val="00765D00"/>
    <w:rsid w:val="007663AD"/>
    <w:rsid w:val="007676C9"/>
    <w:rsid w:val="00770299"/>
    <w:rsid w:val="007704B1"/>
    <w:rsid w:val="00770838"/>
    <w:rsid w:val="00770BE9"/>
    <w:rsid w:val="00771C39"/>
    <w:rsid w:val="007721E3"/>
    <w:rsid w:val="00772A6E"/>
    <w:rsid w:val="007731EB"/>
    <w:rsid w:val="00774515"/>
    <w:rsid w:val="00774ADA"/>
    <w:rsid w:val="00774CE3"/>
    <w:rsid w:val="007763DE"/>
    <w:rsid w:val="00777498"/>
    <w:rsid w:val="0077750F"/>
    <w:rsid w:val="00777CCF"/>
    <w:rsid w:val="00780D88"/>
    <w:rsid w:val="007823A9"/>
    <w:rsid w:val="00782927"/>
    <w:rsid w:val="007836A4"/>
    <w:rsid w:val="00783BAD"/>
    <w:rsid w:val="00783F19"/>
    <w:rsid w:val="0078407B"/>
    <w:rsid w:val="0078414E"/>
    <w:rsid w:val="007843C8"/>
    <w:rsid w:val="00784FEC"/>
    <w:rsid w:val="0078529C"/>
    <w:rsid w:val="00785770"/>
    <w:rsid w:val="00785B2A"/>
    <w:rsid w:val="00785BD4"/>
    <w:rsid w:val="00785E8C"/>
    <w:rsid w:val="007875A5"/>
    <w:rsid w:val="00787C83"/>
    <w:rsid w:val="00790F7E"/>
    <w:rsid w:val="0079235F"/>
    <w:rsid w:val="00792FC0"/>
    <w:rsid w:val="00793194"/>
    <w:rsid w:val="00793416"/>
    <w:rsid w:val="007972CC"/>
    <w:rsid w:val="0079746A"/>
    <w:rsid w:val="007A0BF4"/>
    <w:rsid w:val="007A0E3D"/>
    <w:rsid w:val="007A0E57"/>
    <w:rsid w:val="007A127D"/>
    <w:rsid w:val="007A1A9A"/>
    <w:rsid w:val="007A1D1F"/>
    <w:rsid w:val="007A42B1"/>
    <w:rsid w:val="007A5E79"/>
    <w:rsid w:val="007A79DB"/>
    <w:rsid w:val="007A7AD4"/>
    <w:rsid w:val="007B02AB"/>
    <w:rsid w:val="007B0C0D"/>
    <w:rsid w:val="007B0F9C"/>
    <w:rsid w:val="007B1438"/>
    <w:rsid w:val="007B1A01"/>
    <w:rsid w:val="007B1D56"/>
    <w:rsid w:val="007B1F0D"/>
    <w:rsid w:val="007B2381"/>
    <w:rsid w:val="007B28AF"/>
    <w:rsid w:val="007B2F54"/>
    <w:rsid w:val="007B413B"/>
    <w:rsid w:val="007B4D7E"/>
    <w:rsid w:val="007B632A"/>
    <w:rsid w:val="007B66AE"/>
    <w:rsid w:val="007B7C9E"/>
    <w:rsid w:val="007C062E"/>
    <w:rsid w:val="007C06CA"/>
    <w:rsid w:val="007C08C5"/>
    <w:rsid w:val="007C0C27"/>
    <w:rsid w:val="007C119C"/>
    <w:rsid w:val="007C2D88"/>
    <w:rsid w:val="007C4159"/>
    <w:rsid w:val="007C5D1E"/>
    <w:rsid w:val="007C6659"/>
    <w:rsid w:val="007C6B73"/>
    <w:rsid w:val="007C7775"/>
    <w:rsid w:val="007D0CA6"/>
    <w:rsid w:val="007D0DF3"/>
    <w:rsid w:val="007D19D8"/>
    <w:rsid w:val="007D27E3"/>
    <w:rsid w:val="007D327E"/>
    <w:rsid w:val="007D3472"/>
    <w:rsid w:val="007D388E"/>
    <w:rsid w:val="007D3CC1"/>
    <w:rsid w:val="007D3CCD"/>
    <w:rsid w:val="007D3EF6"/>
    <w:rsid w:val="007D409E"/>
    <w:rsid w:val="007D4FDB"/>
    <w:rsid w:val="007D5C46"/>
    <w:rsid w:val="007D621D"/>
    <w:rsid w:val="007D72F5"/>
    <w:rsid w:val="007D7AC3"/>
    <w:rsid w:val="007D7AD6"/>
    <w:rsid w:val="007E0A95"/>
    <w:rsid w:val="007E0E29"/>
    <w:rsid w:val="007E1554"/>
    <w:rsid w:val="007E16C5"/>
    <w:rsid w:val="007E1CD3"/>
    <w:rsid w:val="007E1FFA"/>
    <w:rsid w:val="007E22F7"/>
    <w:rsid w:val="007E2344"/>
    <w:rsid w:val="007E326C"/>
    <w:rsid w:val="007E339B"/>
    <w:rsid w:val="007E35A5"/>
    <w:rsid w:val="007E366F"/>
    <w:rsid w:val="007E3AC3"/>
    <w:rsid w:val="007E3EC7"/>
    <w:rsid w:val="007E428B"/>
    <w:rsid w:val="007E60AB"/>
    <w:rsid w:val="007E700E"/>
    <w:rsid w:val="007F0126"/>
    <w:rsid w:val="007F15C0"/>
    <w:rsid w:val="007F177B"/>
    <w:rsid w:val="007F1EF5"/>
    <w:rsid w:val="007F1F5C"/>
    <w:rsid w:val="007F22F9"/>
    <w:rsid w:val="007F266F"/>
    <w:rsid w:val="007F2C37"/>
    <w:rsid w:val="007F2E1C"/>
    <w:rsid w:val="007F30B9"/>
    <w:rsid w:val="007F3504"/>
    <w:rsid w:val="007F382B"/>
    <w:rsid w:val="007F5314"/>
    <w:rsid w:val="007F5C3E"/>
    <w:rsid w:val="007F6114"/>
    <w:rsid w:val="007F61A3"/>
    <w:rsid w:val="007F73A5"/>
    <w:rsid w:val="007F7C86"/>
    <w:rsid w:val="008003E2"/>
    <w:rsid w:val="0080052C"/>
    <w:rsid w:val="00800F46"/>
    <w:rsid w:val="00801F05"/>
    <w:rsid w:val="008023C0"/>
    <w:rsid w:val="00802B59"/>
    <w:rsid w:val="008036FB"/>
    <w:rsid w:val="00803F0F"/>
    <w:rsid w:val="00804D0F"/>
    <w:rsid w:val="00804EC4"/>
    <w:rsid w:val="00804FA6"/>
    <w:rsid w:val="0080549D"/>
    <w:rsid w:val="008054F5"/>
    <w:rsid w:val="00805FAF"/>
    <w:rsid w:val="00806C95"/>
    <w:rsid w:val="00806E38"/>
    <w:rsid w:val="00807113"/>
    <w:rsid w:val="0080713D"/>
    <w:rsid w:val="008075AB"/>
    <w:rsid w:val="008103B6"/>
    <w:rsid w:val="00810D71"/>
    <w:rsid w:val="008131D1"/>
    <w:rsid w:val="00813201"/>
    <w:rsid w:val="008144F2"/>
    <w:rsid w:val="00814520"/>
    <w:rsid w:val="00814641"/>
    <w:rsid w:val="008149C9"/>
    <w:rsid w:val="00815486"/>
    <w:rsid w:val="00815C21"/>
    <w:rsid w:val="008161F1"/>
    <w:rsid w:val="00816331"/>
    <w:rsid w:val="00816804"/>
    <w:rsid w:val="008168C9"/>
    <w:rsid w:val="008171E9"/>
    <w:rsid w:val="008203FC"/>
    <w:rsid w:val="00820AEC"/>
    <w:rsid w:val="00820D7D"/>
    <w:rsid w:val="00820E2D"/>
    <w:rsid w:val="00821049"/>
    <w:rsid w:val="0082367E"/>
    <w:rsid w:val="0082412E"/>
    <w:rsid w:val="0082558C"/>
    <w:rsid w:val="00825D61"/>
    <w:rsid w:val="00826DFE"/>
    <w:rsid w:val="008275C0"/>
    <w:rsid w:val="008279D4"/>
    <w:rsid w:val="00827F55"/>
    <w:rsid w:val="008319F2"/>
    <w:rsid w:val="00832318"/>
    <w:rsid w:val="008324CC"/>
    <w:rsid w:val="00832781"/>
    <w:rsid w:val="00833246"/>
    <w:rsid w:val="008333CD"/>
    <w:rsid w:val="00834032"/>
    <w:rsid w:val="008344B8"/>
    <w:rsid w:val="00834F8A"/>
    <w:rsid w:val="008352AC"/>
    <w:rsid w:val="008363B4"/>
    <w:rsid w:val="008368D2"/>
    <w:rsid w:val="00836E53"/>
    <w:rsid w:val="00837391"/>
    <w:rsid w:val="00837CF1"/>
    <w:rsid w:val="00837FB6"/>
    <w:rsid w:val="008401FD"/>
    <w:rsid w:val="008406DA"/>
    <w:rsid w:val="008406FD"/>
    <w:rsid w:val="00840C64"/>
    <w:rsid w:val="008410AA"/>
    <w:rsid w:val="0084253A"/>
    <w:rsid w:val="0084616E"/>
    <w:rsid w:val="008463B1"/>
    <w:rsid w:val="00847826"/>
    <w:rsid w:val="00847A6C"/>
    <w:rsid w:val="008502BE"/>
    <w:rsid w:val="0085144B"/>
    <w:rsid w:val="00851841"/>
    <w:rsid w:val="00851CD7"/>
    <w:rsid w:val="00853DA2"/>
    <w:rsid w:val="00854533"/>
    <w:rsid w:val="00854ABF"/>
    <w:rsid w:val="00855518"/>
    <w:rsid w:val="00855AA5"/>
    <w:rsid w:val="008576C5"/>
    <w:rsid w:val="008578C5"/>
    <w:rsid w:val="0086041B"/>
    <w:rsid w:val="008607FE"/>
    <w:rsid w:val="0086088C"/>
    <w:rsid w:val="00860B94"/>
    <w:rsid w:val="00861012"/>
    <w:rsid w:val="00861D52"/>
    <w:rsid w:val="00862311"/>
    <w:rsid w:val="00863DBB"/>
    <w:rsid w:val="00864A9D"/>
    <w:rsid w:val="008654FF"/>
    <w:rsid w:val="00865E2A"/>
    <w:rsid w:val="00870749"/>
    <w:rsid w:val="0087074C"/>
    <w:rsid w:val="008711E1"/>
    <w:rsid w:val="008712E5"/>
    <w:rsid w:val="00871772"/>
    <w:rsid w:val="0087190D"/>
    <w:rsid w:val="008720E9"/>
    <w:rsid w:val="008722F1"/>
    <w:rsid w:val="0087280D"/>
    <w:rsid w:val="00873432"/>
    <w:rsid w:val="0087371E"/>
    <w:rsid w:val="00873E60"/>
    <w:rsid w:val="00874340"/>
    <w:rsid w:val="008749FC"/>
    <w:rsid w:val="0087540D"/>
    <w:rsid w:val="008761C6"/>
    <w:rsid w:val="0087705A"/>
    <w:rsid w:val="00877725"/>
    <w:rsid w:val="00880715"/>
    <w:rsid w:val="008811E1"/>
    <w:rsid w:val="00881CFF"/>
    <w:rsid w:val="00881E16"/>
    <w:rsid w:val="00881E48"/>
    <w:rsid w:val="00882296"/>
    <w:rsid w:val="00882610"/>
    <w:rsid w:val="008829C2"/>
    <w:rsid w:val="008834D5"/>
    <w:rsid w:val="0088527E"/>
    <w:rsid w:val="00885B6C"/>
    <w:rsid w:val="00886AAF"/>
    <w:rsid w:val="00886CD8"/>
    <w:rsid w:val="00887EE9"/>
    <w:rsid w:val="008907CD"/>
    <w:rsid w:val="00890E2E"/>
    <w:rsid w:val="008926C4"/>
    <w:rsid w:val="00897709"/>
    <w:rsid w:val="00897950"/>
    <w:rsid w:val="008A0405"/>
    <w:rsid w:val="008A0E96"/>
    <w:rsid w:val="008A14E0"/>
    <w:rsid w:val="008A1D64"/>
    <w:rsid w:val="008A24B3"/>
    <w:rsid w:val="008A468C"/>
    <w:rsid w:val="008A48D9"/>
    <w:rsid w:val="008A507C"/>
    <w:rsid w:val="008A7F23"/>
    <w:rsid w:val="008B0052"/>
    <w:rsid w:val="008B0709"/>
    <w:rsid w:val="008B1614"/>
    <w:rsid w:val="008B17F5"/>
    <w:rsid w:val="008B19DA"/>
    <w:rsid w:val="008B2855"/>
    <w:rsid w:val="008B2B47"/>
    <w:rsid w:val="008B3945"/>
    <w:rsid w:val="008B454D"/>
    <w:rsid w:val="008B51CC"/>
    <w:rsid w:val="008B5460"/>
    <w:rsid w:val="008B5E03"/>
    <w:rsid w:val="008B5FCD"/>
    <w:rsid w:val="008B67A9"/>
    <w:rsid w:val="008B6A0D"/>
    <w:rsid w:val="008B6D36"/>
    <w:rsid w:val="008B70FD"/>
    <w:rsid w:val="008B7AF9"/>
    <w:rsid w:val="008C0145"/>
    <w:rsid w:val="008C068F"/>
    <w:rsid w:val="008C072B"/>
    <w:rsid w:val="008C0C99"/>
    <w:rsid w:val="008C0CB7"/>
    <w:rsid w:val="008C2882"/>
    <w:rsid w:val="008C4687"/>
    <w:rsid w:val="008C514F"/>
    <w:rsid w:val="008C5193"/>
    <w:rsid w:val="008C53A1"/>
    <w:rsid w:val="008C5737"/>
    <w:rsid w:val="008C5BEE"/>
    <w:rsid w:val="008C6F4A"/>
    <w:rsid w:val="008C73DB"/>
    <w:rsid w:val="008D06D3"/>
    <w:rsid w:val="008D1461"/>
    <w:rsid w:val="008D1F20"/>
    <w:rsid w:val="008D2683"/>
    <w:rsid w:val="008D3649"/>
    <w:rsid w:val="008D493E"/>
    <w:rsid w:val="008D507F"/>
    <w:rsid w:val="008D6057"/>
    <w:rsid w:val="008D6193"/>
    <w:rsid w:val="008D7A83"/>
    <w:rsid w:val="008E09D5"/>
    <w:rsid w:val="008E10F9"/>
    <w:rsid w:val="008E135D"/>
    <w:rsid w:val="008E2FF7"/>
    <w:rsid w:val="008E33FC"/>
    <w:rsid w:val="008E3889"/>
    <w:rsid w:val="008E42FB"/>
    <w:rsid w:val="008E433C"/>
    <w:rsid w:val="008E58BC"/>
    <w:rsid w:val="008E6580"/>
    <w:rsid w:val="008E70AE"/>
    <w:rsid w:val="008E763B"/>
    <w:rsid w:val="008E764D"/>
    <w:rsid w:val="008F07D6"/>
    <w:rsid w:val="008F08FD"/>
    <w:rsid w:val="008F13FB"/>
    <w:rsid w:val="008F1A13"/>
    <w:rsid w:val="008F1B5E"/>
    <w:rsid w:val="008F1C65"/>
    <w:rsid w:val="008F2B8D"/>
    <w:rsid w:val="008F2CA5"/>
    <w:rsid w:val="008F4A64"/>
    <w:rsid w:val="008F4FC8"/>
    <w:rsid w:val="008F52A5"/>
    <w:rsid w:val="008F6DC0"/>
    <w:rsid w:val="008F6E45"/>
    <w:rsid w:val="008F7576"/>
    <w:rsid w:val="008F78E5"/>
    <w:rsid w:val="008F7A7B"/>
    <w:rsid w:val="008F7EDC"/>
    <w:rsid w:val="0090055E"/>
    <w:rsid w:val="00900DA7"/>
    <w:rsid w:val="00900E05"/>
    <w:rsid w:val="00900E96"/>
    <w:rsid w:val="00902B95"/>
    <w:rsid w:val="00903EC0"/>
    <w:rsid w:val="00904554"/>
    <w:rsid w:val="00905093"/>
    <w:rsid w:val="00905C63"/>
    <w:rsid w:val="00906D27"/>
    <w:rsid w:val="00907472"/>
    <w:rsid w:val="009113D7"/>
    <w:rsid w:val="009123BA"/>
    <w:rsid w:val="00913718"/>
    <w:rsid w:val="009143D6"/>
    <w:rsid w:val="0091448E"/>
    <w:rsid w:val="00914F3F"/>
    <w:rsid w:val="00915414"/>
    <w:rsid w:val="00915604"/>
    <w:rsid w:val="009159E3"/>
    <w:rsid w:val="00915FC4"/>
    <w:rsid w:val="009165E2"/>
    <w:rsid w:val="009169A1"/>
    <w:rsid w:val="0091762D"/>
    <w:rsid w:val="009176B3"/>
    <w:rsid w:val="009176FC"/>
    <w:rsid w:val="00917E20"/>
    <w:rsid w:val="00920BA5"/>
    <w:rsid w:val="00920D69"/>
    <w:rsid w:val="00921858"/>
    <w:rsid w:val="00922ACE"/>
    <w:rsid w:val="009250DA"/>
    <w:rsid w:val="00925129"/>
    <w:rsid w:val="00925276"/>
    <w:rsid w:val="00926D3E"/>
    <w:rsid w:val="00927F34"/>
    <w:rsid w:val="0093102C"/>
    <w:rsid w:val="009318F3"/>
    <w:rsid w:val="0093374D"/>
    <w:rsid w:val="00933D6D"/>
    <w:rsid w:val="00934444"/>
    <w:rsid w:val="0093699B"/>
    <w:rsid w:val="00936D60"/>
    <w:rsid w:val="00937932"/>
    <w:rsid w:val="00940B62"/>
    <w:rsid w:val="00940D30"/>
    <w:rsid w:val="009410BB"/>
    <w:rsid w:val="009411AB"/>
    <w:rsid w:val="009415D8"/>
    <w:rsid w:val="009446D5"/>
    <w:rsid w:val="00944839"/>
    <w:rsid w:val="00944850"/>
    <w:rsid w:val="00945BF7"/>
    <w:rsid w:val="00946600"/>
    <w:rsid w:val="00946FD1"/>
    <w:rsid w:val="00947276"/>
    <w:rsid w:val="00947AAD"/>
    <w:rsid w:val="0095079E"/>
    <w:rsid w:val="00950A14"/>
    <w:rsid w:val="00952F11"/>
    <w:rsid w:val="00953E0C"/>
    <w:rsid w:val="0095458D"/>
    <w:rsid w:val="00954E56"/>
    <w:rsid w:val="0095500E"/>
    <w:rsid w:val="00955BDD"/>
    <w:rsid w:val="00955C05"/>
    <w:rsid w:val="00955F38"/>
    <w:rsid w:val="00956892"/>
    <w:rsid w:val="009574FE"/>
    <w:rsid w:val="00957C95"/>
    <w:rsid w:val="00957FFD"/>
    <w:rsid w:val="009611E3"/>
    <w:rsid w:val="00961FC3"/>
    <w:rsid w:val="00962A9F"/>
    <w:rsid w:val="00962CA0"/>
    <w:rsid w:val="009630B7"/>
    <w:rsid w:val="0096474F"/>
    <w:rsid w:val="00964B82"/>
    <w:rsid w:val="00964C3D"/>
    <w:rsid w:val="00964E3D"/>
    <w:rsid w:val="00964F35"/>
    <w:rsid w:val="0096620E"/>
    <w:rsid w:val="00966896"/>
    <w:rsid w:val="00967385"/>
    <w:rsid w:val="009673E3"/>
    <w:rsid w:val="00967740"/>
    <w:rsid w:val="00967B44"/>
    <w:rsid w:val="00970515"/>
    <w:rsid w:val="0097068E"/>
    <w:rsid w:val="0097345C"/>
    <w:rsid w:val="00973FCD"/>
    <w:rsid w:val="00974761"/>
    <w:rsid w:val="0097509F"/>
    <w:rsid w:val="00976081"/>
    <w:rsid w:val="00976D4F"/>
    <w:rsid w:val="009771A1"/>
    <w:rsid w:val="009772B7"/>
    <w:rsid w:val="009773C4"/>
    <w:rsid w:val="0097749A"/>
    <w:rsid w:val="00977E1F"/>
    <w:rsid w:val="009805F0"/>
    <w:rsid w:val="00980C27"/>
    <w:rsid w:val="00980D90"/>
    <w:rsid w:val="009816BC"/>
    <w:rsid w:val="00981C48"/>
    <w:rsid w:val="00981D2A"/>
    <w:rsid w:val="00983281"/>
    <w:rsid w:val="00983CAC"/>
    <w:rsid w:val="009844A8"/>
    <w:rsid w:val="009846DC"/>
    <w:rsid w:val="00985042"/>
    <w:rsid w:val="0098662D"/>
    <w:rsid w:val="00986AE2"/>
    <w:rsid w:val="00986DDD"/>
    <w:rsid w:val="00987204"/>
    <w:rsid w:val="00990F74"/>
    <w:rsid w:val="0099114F"/>
    <w:rsid w:val="00991871"/>
    <w:rsid w:val="00992348"/>
    <w:rsid w:val="009936EA"/>
    <w:rsid w:val="00993E76"/>
    <w:rsid w:val="009947D5"/>
    <w:rsid w:val="009956C7"/>
    <w:rsid w:val="00995BFD"/>
    <w:rsid w:val="00996363"/>
    <w:rsid w:val="009967D4"/>
    <w:rsid w:val="00996944"/>
    <w:rsid w:val="009969C4"/>
    <w:rsid w:val="00997036"/>
    <w:rsid w:val="00997335"/>
    <w:rsid w:val="00997373"/>
    <w:rsid w:val="00997AB3"/>
    <w:rsid w:val="009A0256"/>
    <w:rsid w:val="009A12BC"/>
    <w:rsid w:val="009A15E6"/>
    <w:rsid w:val="009A1AA6"/>
    <w:rsid w:val="009A313E"/>
    <w:rsid w:val="009A358D"/>
    <w:rsid w:val="009A3A44"/>
    <w:rsid w:val="009A3A94"/>
    <w:rsid w:val="009A42C4"/>
    <w:rsid w:val="009A4FEA"/>
    <w:rsid w:val="009A4FEE"/>
    <w:rsid w:val="009A56F3"/>
    <w:rsid w:val="009A58C0"/>
    <w:rsid w:val="009A5A13"/>
    <w:rsid w:val="009A5AD9"/>
    <w:rsid w:val="009A5C6B"/>
    <w:rsid w:val="009B012D"/>
    <w:rsid w:val="009B162E"/>
    <w:rsid w:val="009B270E"/>
    <w:rsid w:val="009B3B0F"/>
    <w:rsid w:val="009B414B"/>
    <w:rsid w:val="009B468A"/>
    <w:rsid w:val="009B4E3E"/>
    <w:rsid w:val="009B556A"/>
    <w:rsid w:val="009B5E7B"/>
    <w:rsid w:val="009B68B8"/>
    <w:rsid w:val="009B6A2D"/>
    <w:rsid w:val="009B723B"/>
    <w:rsid w:val="009C079A"/>
    <w:rsid w:val="009C0E7B"/>
    <w:rsid w:val="009C1CC7"/>
    <w:rsid w:val="009C2424"/>
    <w:rsid w:val="009C2A90"/>
    <w:rsid w:val="009C3386"/>
    <w:rsid w:val="009C402F"/>
    <w:rsid w:val="009C4522"/>
    <w:rsid w:val="009C4979"/>
    <w:rsid w:val="009C4AAF"/>
    <w:rsid w:val="009C5F07"/>
    <w:rsid w:val="009C66DB"/>
    <w:rsid w:val="009C6A67"/>
    <w:rsid w:val="009C6F45"/>
    <w:rsid w:val="009C7110"/>
    <w:rsid w:val="009D05EE"/>
    <w:rsid w:val="009D1753"/>
    <w:rsid w:val="009D19A7"/>
    <w:rsid w:val="009D1D12"/>
    <w:rsid w:val="009D21DD"/>
    <w:rsid w:val="009D31F1"/>
    <w:rsid w:val="009D35F5"/>
    <w:rsid w:val="009D3D48"/>
    <w:rsid w:val="009D401C"/>
    <w:rsid w:val="009D51D4"/>
    <w:rsid w:val="009D7DD4"/>
    <w:rsid w:val="009E0285"/>
    <w:rsid w:val="009E0E81"/>
    <w:rsid w:val="009E1669"/>
    <w:rsid w:val="009E17AA"/>
    <w:rsid w:val="009E1870"/>
    <w:rsid w:val="009E20CE"/>
    <w:rsid w:val="009E21E4"/>
    <w:rsid w:val="009E2BB1"/>
    <w:rsid w:val="009E6069"/>
    <w:rsid w:val="009E615C"/>
    <w:rsid w:val="009E61E0"/>
    <w:rsid w:val="009E6F3B"/>
    <w:rsid w:val="009E7D0C"/>
    <w:rsid w:val="009F0DF4"/>
    <w:rsid w:val="009F135F"/>
    <w:rsid w:val="009F15FC"/>
    <w:rsid w:val="009F223A"/>
    <w:rsid w:val="009F28ED"/>
    <w:rsid w:val="009F2A60"/>
    <w:rsid w:val="009F2D36"/>
    <w:rsid w:val="009F557E"/>
    <w:rsid w:val="009F56B9"/>
    <w:rsid w:val="009F679C"/>
    <w:rsid w:val="009F6913"/>
    <w:rsid w:val="009F7393"/>
    <w:rsid w:val="00A00137"/>
    <w:rsid w:val="00A01CA0"/>
    <w:rsid w:val="00A01E2A"/>
    <w:rsid w:val="00A0334B"/>
    <w:rsid w:val="00A03441"/>
    <w:rsid w:val="00A035D6"/>
    <w:rsid w:val="00A0496A"/>
    <w:rsid w:val="00A0516A"/>
    <w:rsid w:val="00A05799"/>
    <w:rsid w:val="00A05DB1"/>
    <w:rsid w:val="00A06902"/>
    <w:rsid w:val="00A06B40"/>
    <w:rsid w:val="00A070F1"/>
    <w:rsid w:val="00A1084A"/>
    <w:rsid w:val="00A115C3"/>
    <w:rsid w:val="00A12494"/>
    <w:rsid w:val="00A12F28"/>
    <w:rsid w:val="00A13048"/>
    <w:rsid w:val="00A138A7"/>
    <w:rsid w:val="00A13B0A"/>
    <w:rsid w:val="00A143B0"/>
    <w:rsid w:val="00A15819"/>
    <w:rsid w:val="00A1581D"/>
    <w:rsid w:val="00A15D7E"/>
    <w:rsid w:val="00A16360"/>
    <w:rsid w:val="00A167A3"/>
    <w:rsid w:val="00A16DA7"/>
    <w:rsid w:val="00A17B1F"/>
    <w:rsid w:val="00A204C8"/>
    <w:rsid w:val="00A208CE"/>
    <w:rsid w:val="00A20D55"/>
    <w:rsid w:val="00A23C77"/>
    <w:rsid w:val="00A24012"/>
    <w:rsid w:val="00A248A0"/>
    <w:rsid w:val="00A24A9C"/>
    <w:rsid w:val="00A2565B"/>
    <w:rsid w:val="00A259F9"/>
    <w:rsid w:val="00A26629"/>
    <w:rsid w:val="00A26D01"/>
    <w:rsid w:val="00A27E54"/>
    <w:rsid w:val="00A30612"/>
    <w:rsid w:val="00A30797"/>
    <w:rsid w:val="00A33666"/>
    <w:rsid w:val="00A357D4"/>
    <w:rsid w:val="00A35E6D"/>
    <w:rsid w:val="00A36A25"/>
    <w:rsid w:val="00A37732"/>
    <w:rsid w:val="00A41BE1"/>
    <w:rsid w:val="00A429B3"/>
    <w:rsid w:val="00A4367E"/>
    <w:rsid w:val="00A44F36"/>
    <w:rsid w:val="00A4508D"/>
    <w:rsid w:val="00A45BE3"/>
    <w:rsid w:val="00A46879"/>
    <w:rsid w:val="00A50008"/>
    <w:rsid w:val="00A51C39"/>
    <w:rsid w:val="00A51E35"/>
    <w:rsid w:val="00A5389F"/>
    <w:rsid w:val="00A53E25"/>
    <w:rsid w:val="00A53EFC"/>
    <w:rsid w:val="00A53F06"/>
    <w:rsid w:val="00A54A73"/>
    <w:rsid w:val="00A556B7"/>
    <w:rsid w:val="00A5593D"/>
    <w:rsid w:val="00A55A1B"/>
    <w:rsid w:val="00A55F42"/>
    <w:rsid w:val="00A562A2"/>
    <w:rsid w:val="00A56876"/>
    <w:rsid w:val="00A60E30"/>
    <w:rsid w:val="00A6100C"/>
    <w:rsid w:val="00A61276"/>
    <w:rsid w:val="00A62096"/>
    <w:rsid w:val="00A622EB"/>
    <w:rsid w:val="00A6444A"/>
    <w:rsid w:val="00A64B2C"/>
    <w:rsid w:val="00A64C24"/>
    <w:rsid w:val="00A650D1"/>
    <w:rsid w:val="00A65528"/>
    <w:rsid w:val="00A65D58"/>
    <w:rsid w:val="00A6654A"/>
    <w:rsid w:val="00A67AEC"/>
    <w:rsid w:val="00A67C63"/>
    <w:rsid w:val="00A7044F"/>
    <w:rsid w:val="00A712E5"/>
    <w:rsid w:val="00A71EDA"/>
    <w:rsid w:val="00A72439"/>
    <w:rsid w:val="00A72813"/>
    <w:rsid w:val="00A72B21"/>
    <w:rsid w:val="00A735BE"/>
    <w:rsid w:val="00A73D0B"/>
    <w:rsid w:val="00A7404C"/>
    <w:rsid w:val="00A74176"/>
    <w:rsid w:val="00A741BE"/>
    <w:rsid w:val="00A74444"/>
    <w:rsid w:val="00A75782"/>
    <w:rsid w:val="00A768A9"/>
    <w:rsid w:val="00A76AB4"/>
    <w:rsid w:val="00A77056"/>
    <w:rsid w:val="00A776D6"/>
    <w:rsid w:val="00A8013B"/>
    <w:rsid w:val="00A81673"/>
    <w:rsid w:val="00A81C52"/>
    <w:rsid w:val="00A821CC"/>
    <w:rsid w:val="00A836BD"/>
    <w:rsid w:val="00A839ED"/>
    <w:rsid w:val="00A85FD7"/>
    <w:rsid w:val="00A86B97"/>
    <w:rsid w:val="00A8792C"/>
    <w:rsid w:val="00A87D06"/>
    <w:rsid w:val="00A90A84"/>
    <w:rsid w:val="00A913D4"/>
    <w:rsid w:val="00A913EE"/>
    <w:rsid w:val="00A9149F"/>
    <w:rsid w:val="00A91E2F"/>
    <w:rsid w:val="00A92D40"/>
    <w:rsid w:val="00A92EBE"/>
    <w:rsid w:val="00A93223"/>
    <w:rsid w:val="00A95273"/>
    <w:rsid w:val="00A95307"/>
    <w:rsid w:val="00A9530A"/>
    <w:rsid w:val="00A955AE"/>
    <w:rsid w:val="00A96D63"/>
    <w:rsid w:val="00A97DCF"/>
    <w:rsid w:val="00AA000F"/>
    <w:rsid w:val="00AA0B6A"/>
    <w:rsid w:val="00AA1269"/>
    <w:rsid w:val="00AA3A07"/>
    <w:rsid w:val="00AA3FFD"/>
    <w:rsid w:val="00AA4280"/>
    <w:rsid w:val="00AA4874"/>
    <w:rsid w:val="00AA4E61"/>
    <w:rsid w:val="00AA550A"/>
    <w:rsid w:val="00AA56DF"/>
    <w:rsid w:val="00AA5BB1"/>
    <w:rsid w:val="00AA71D2"/>
    <w:rsid w:val="00AA73FF"/>
    <w:rsid w:val="00AA75EA"/>
    <w:rsid w:val="00AA7B34"/>
    <w:rsid w:val="00AA7E10"/>
    <w:rsid w:val="00AA7F33"/>
    <w:rsid w:val="00AB08D9"/>
    <w:rsid w:val="00AB0984"/>
    <w:rsid w:val="00AB1142"/>
    <w:rsid w:val="00AB1287"/>
    <w:rsid w:val="00AB195C"/>
    <w:rsid w:val="00AB1F3D"/>
    <w:rsid w:val="00AB2603"/>
    <w:rsid w:val="00AB2682"/>
    <w:rsid w:val="00AB2934"/>
    <w:rsid w:val="00AB2F41"/>
    <w:rsid w:val="00AB2F88"/>
    <w:rsid w:val="00AB328B"/>
    <w:rsid w:val="00AB3598"/>
    <w:rsid w:val="00AB3E5F"/>
    <w:rsid w:val="00AB4BC0"/>
    <w:rsid w:val="00AB53F6"/>
    <w:rsid w:val="00AB6148"/>
    <w:rsid w:val="00AB62E6"/>
    <w:rsid w:val="00AB6A46"/>
    <w:rsid w:val="00AB7140"/>
    <w:rsid w:val="00AB790E"/>
    <w:rsid w:val="00AB7FD1"/>
    <w:rsid w:val="00AC08BF"/>
    <w:rsid w:val="00AC1830"/>
    <w:rsid w:val="00AC1B99"/>
    <w:rsid w:val="00AC220F"/>
    <w:rsid w:val="00AC244D"/>
    <w:rsid w:val="00AC2846"/>
    <w:rsid w:val="00AC2C8D"/>
    <w:rsid w:val="00AC2D36"/>
    <w:rsid w:val="00AC3000"/>
    <w:rsid w:val="00AC358A"/>
    <w:rsid w:val="00AC399A"/>
    <w:rsid w:val="00AC3AE9"/>
    <w:rsid w:val="00AC4726"/>
    <w:rsid w:val="00AC4F1B"/>
    <w:rsid w:val="00AC6223"/>
    <w:rsid w:val="00AC6731"/>
    <w:rsid w:val="00AC6A3F"/>
    <w:rsid w:val="00AC717F"/>
    <w:rsid w:val="00AC7247"/>
    <w:rsid w:val="00AC7B97"/>
    <w:rsid w:val="00AD0291"/>
    <w:rsid w:val="00AD08E6"/>
    <w:rsid w:val="00AD143A"/>
    <w:rsid w:val="00AD37F2"/>
    <w:rsid w:val="00AD3E9B"/>
    <w:rsid w:val="00AD621C"/>
    <w:rsid w:val="00AD7924"/>
    <w:rsid w:val="00AD7F82"/>
    <w:rsid w:val="00AE0068"/>
    <w:rsid w:val="00AE0755"/>
    <w:rsid w:val="00AE2186"/>
    <w:rsid w:val="00AE24B2"/>
    <w:rsid w:val="00AE5676"/>
    <w:rsid w:val="00AE567C"/>
    <w:rsid w:val="00AE5BDB"/>
    <w:rsid w:val="00AE5C3A"/>
    <w:rsid w:val="00AE6D3C"/>
    <w:rsid w:val="00AE7406"/>
    <w:rsid w:val="00AF0101"/>
    <w:rsid w:val="00AF021E"/>
    <w:rsid w:val="00AF0F9C"/>
    <w:rsid w:val="00AF113A"/>
    <w:rsid w:val="00AF140A"/>
    <w:rsid w:val="00AF1F73"/>
    <w:rsid w:val="00AF21AD"/>
    <w:rsid w:val="00AF2CE9"/>
    <w:rsid w:val="00AF4A52"/>
    <w:rsid w:val="00AF5BC9"/>
    <w:rsid w:val="00AF60FF"/>
    <w:rsid w:val="00AF624A"/>
    <w:rsid w:val="00AF6261"/>
    <w:rsid w:val="00AF7A97"/>
    <w:rsid w:val="00B00016"/>
    <w:rsid w:val="00B00033"/>
    <w:rsid w:val="00B00716"/>
    <w:rsid w:val="00B00C36"/>
    <w:rsid w:val="00B01DA4"/>
    <w:rsid w:val="00B034A0"/>
    <w:rsid w:val="00B04351"/>
    <w:rsid w:val="00B0454B"/>
    <w:rsid w:val="00B04827"/>
    <w:rsid w:val="00B04C96"/>
    <w:rsid w:val="00B0551B"/>
    <w:rsid w:val="00B0559D"/>
    <w:rsid w:val="00B071C9"/>
    <w:rsid w:val="00B07E0D"/>
    <w:rsid w:val="00B119B5"/>
    <w:rsid w:val="00B135A9"/>
    <w:rsid w:val="00B13913"/>
    <w:rsid w:val="00B14C6D"/>
    <w:rsid w:val="00B15724"/>
    <w:rsid w:val="00B15C72"/>
    <w:rsid w:val="00B15D05"/>
    <w:rsid w:val="00B20218"/>
    <w:rsid w:val="00B20338"/>
    <w:rsid w:val="00B2186D"/>
    <w:rsid w:val="00B21D4F"/>
    <w:rsid w:val="00B21D5D"/>
    <w:rsid w:val="00B21F63"/>
    <w:rsid w:val="00B2283A"/>
    <w:rsid w:val="00B22C9E"/>
    <w:rsid w:val="00B2447F"/>
    <w:rsid w:val="00B24E4A"/>
    <w:rsid w:val="00B252DD"/>
    <w:rsid w:val="00B25494"/>
    <w:rsid w:val="00B2704D"/>
    <w:rsid w:val="00B277E5"/>
    <w:rsid w:val="00B27980"/>
    <w:rsid w:val="00B27F89"/>
    <w:rsid w:val="00B301A8"/>
    <w:rsid w:val="00B302E1"/>
    <w:rsid w:val="00B30F9F"/>
    <w:rsid w:val="00B31C6B"/>
    <w:rsid w:val="00B31E54"/>
    <w:rsid w:val="00B325E2"/>
    <w:rsid w:val="00B33891"/>
    <w:rsid w:val="00B33CB7"/>
    <w:rsid w:val="00B33D8D"/>
    <w:rsid w:val="00B34950"/>
    <w:rsid w:val="00B34D9E"/>
    <w:rsid w:val="00B34E96"/>
    <w:rsid w:val="00B35663"/>
    <w:rsid w:val="00B35686"/>
    <w:rsid w:val="00B35A8B"/>
    <w:rsid w:val="00B35B3E"/>
    <w:rsid w:val="00B3671F"/>
    <w:rsid w:val="00B3694A"/>
    <w:rsid w:val="00B37AFB"/>
    <w:rsid w:val="00B400AF"/>
    <w:rsid w:val="00B40545"/>
    <w:rsid w:val="00B40DEB"/>
    <w:rsid w:val="00B41050"/>
    <w:rsid w:val="00B4323D"/>
    <w:rsid w:val="00B43D8B"/>
    <w:rsid w:val="00B4426F"/>
    <w:rsid w:val="00B44BF6"/>
    <w:rsid w:val="00B47441"/>
    <w:rsid w:val="00B47B50"/>
    <w:rsid w:val="00B47F18"/>
    <w:rsid w:val="00B50275"/>
    <w:rsid w:val="00B51398"/>
    <w:rsid w:val="00B514B4"/>
    <w:rsid w:val="00B514D6"/>
    <w:rsid w:val="00B520F8"/>
    <w:rsid w:val="00B523F4"/>
    <w:rsid w:val="00B534E1"/>
    <w:rsid w:val="00B5501D"/>
    <w:rsid w:val="00B55888"/>
    <w:rsid w:val="00B55AF1"/>
    <w:rsid w:val="00B55D5F"/>
    <w:rsid w:val="00B5617A"/>
    <w:rsid w:val="00B571D6"/>
    <w:rsid w:val="00B5781E"/>
    <w:rsid w:val="00B6096E"/>
    <w:rsid w:val="00B609C5"/>
    <w:rsid w:val="00B630D8"/>
    <w:rsid w:val="00B630F4"/>
    <w:rsid w:val="00B63283"/>
    <w:rsid w:val="00B6678F"/>
    <w:rsid w:val="00B66921"/>
    <w:rsid w:val="00B66D6E"/>
    <w:rsid w:val="00B671E8"/>
    <w:rsid w:val="00B67203"/>
    <w:rsid w:val="00B70D00"/>
    <w:rsid w:val="00B72828"/>
    <w:rsid w:val="00B73337"/>
    <w:rsid w:val="00B74845"/>
    <w:rsid w:val="00B74CE7"/>
    <w:rsid w:val="00B75FCE"/>
    <w:rsid w:val="00B77163"/>
    <w:rsid w:val="00B77A3C"/>
    <w:rsid w:val="00B8014F"/>
    <w:rsid w:val="00B80241"/>
    <w:rsid w:val="00B808C8"/>
    <w:rsid w:val="00B817EF"/>
    <w:rsid w:val="00B81A5A"/>
    <w:rsid w:val="00B81AF8"/>
    <w:rsid w:val="00B823CE"/>
    <w:rsid w:val="00B82B34"/>
    <w:rsid w:val="00B82DD2"/>
    <w:rsid w:val="00B831EC"/>
    <w:rsid w:val="00B83B3D"/>
    <w:rsid w:val="00B84A89"/>
    <w:rsid w:val="00B84CEF"/>
    <w:rsid w:val="00B84EB6"/>
    <w:rsid w:val="00B84F17"/>
    <w:rsid w:val="00B8531F"/>
    <w:rsid w:val="00B85677"/>
    <w:rsid w:val="00B86074"/>
    <w:rsid w:val="00B863A9"/>
    <w:rsid w:val="00B8650B"/>
    <w:rsid w:val="00B868D4"/>
    <w:rsid w:val="00B874AB"/>
    <w:rsid w:val="00B87E7E"/>
    <w:rsid w:val="00B92FD4"/>
    <w:rsid w:val="00B930C0"/>
    <w:rsid w:val="00B933F7"/>
    <w:rsid w:val="00B9472E"/>
    <w:rsid w:val="00B94959"/>
    <w:rsid w:val="00B94AA2"/>
    <w:rsid w:val="00B94C2E"/>
    <w:rsid w:val="00B96042"/>
    <w:rsid w:val="00B96708"/>
    <w:rsid w:val="00B96EA2"/>
    <w:rsid w:val="00B971E2"/>
    <w:rsid w:val="00B97790"/>
    <w:rsid w:val="00B97A11"/>
    <w:rsid w:val="00BA0905"/>
    <w:rsid w:val="00BA0B8A"/>
    <w:rsid w:val="00BA1C28"/>
    <w:rsid w:val="00BA1D4A"/>
    <w:rsid w:val="00BA23D3"/>
    <w:rsid w:val="00BA319E"/>
    <w:rsid w:val="00BA33A4"/>
    <w:rsid w:val="00BA379F"/>
    <w:rsid w:val="00BA409C"/>
    <w:rsid w:val="00BA40A4"/>
    <w:rsid w:val="00BA410D"/>
    <w:rsid w:val="00BA5703"/>
    <w:rsid w:val="00BA7CCC"/>
    <w:rsid w:val="00BB0547"/>
    <w:rsid w:val="00BB07EA"/>
    <w:rsid w:val="00BB0E43"/>
    <w:rsid w:val="00BB0F6E"/>
    <w:rsid w:val="00BB1115"/>
    <w:rsid w:val="00BB15EC"/>
    <w:rsid w:val="00BB1636"/>
    <w:rsid w:val="00BB35F1"/>
    <w:rsid w:val="00BB4B95"/>
    <w:rsid w:val="00BB5096"/>
    <w:rsid w:val="00BB5FAD"/>
    <w:rsid w:val="00BB6939"/>
    <w:rsid w:val="00BB7503"/>
    <w:rsid w:val="00BB7CCE"/>
    <w:rsid w:val="00BC0509"/>
    <w:rsid w:val="00BC0519"/>
    <w:rsid w:val="00BC2DD3"/>
    <w:rsid w:val="00BC3488"/>
    <w:rsid w:val="00BC433C"/>
    <w:rsid w:val="00BC4A46"/>
    <w:rsid w:val="00BC5502"/>
    <w:rsid w:val="00BC6708"/>
    <w:rsid w:val="00BC7272"/>
    <w:rsid w:val="00BC7B28"/>
    <w:rsid w:val="00BD0EEA"/>
    <w:rsid w:val="00BD1A34"/>
    <w:rsid w:val="00BD2A4E"/>
    <w:rsid w:val="00BD45AA"/>
    <w:rsid w:val="00BD6BBE"/>
    <w:rsid w:val="00BD72F2"/>
    <w:rsid w:val="00BD78CD"/>
    <w:rsid w:val="00BE0600"/>
    <w:rsid w:val="00BE09F0"/>
    <w:rsid w:val="00BE0BD4"/>
    <w:rsid w:val="00BE15B7"/>
    <w:rsid w:val="00BE1B85"/>
    <w:rsid w:val="00BE1FFB"/>
    <w:rsid w:val="00BE3DFD"/>
    <w:rsid w:val="00BE4339"/>
    <w:rsid w:val="00BE4746"/>
    <w:rsid w:val="00BE4976"/>
    <w:rsid w:val="00BE56BE"/>
    <w:rsid w:val="00BE673E"/>
    <w:rsid w:val="00BE6983"/>
    <w:rsid w:val="00BE7428"/>
    <w:rsid w:val="00BF0F9D"/>
    <w:rsid w:val="00BF1C61"/>
    <w:rsid w:val="00BF1C8B"/>
    <w:rsid w:val="00BF1D50"/>
    <w:rsid w:val="00BF1E78"/>
    <w:rsid w:val="00BF2EA6"/>
    <w:rsid w:val="00BF4765"/>
    <w:rsid w:val="00BF5018"/>
    <w:rsid w:val="00BF5850"/>
    <w:rsid w:val="00BF5DA4"/>
    <w:rsid w:val="00BF66B6"/>
    <w:rsid w:val="00BF67DD"/>
    <w:rsid w:val="00BF7C7E"/>
    <w:rsid w:val="00C005A1"/>
    <w:rsid w:val="00C00C53"/>
    <w:rsid w:val="00C01A60"/>
    <w:rsid w:val="00C02C34"/>
    <w:rsid w:val="00C02D65"/>
    <w:rsid w:val="00C05CCC"/>
    <w:rsid w:val="00C0622E"/>
    <w:rsid w:val="00C067FD"/>
    <w:rsid w:val="00C07056"/>
    <w:rsid w:val="00C100D9"/>
    <w:rsid w:val="00C102AC"/>
    <w:rsid w:val="00C1115A"/>
    <w:rsid w:val="00C11288"/>
    <w:rsid w:val="00C112E9"/>
    <w:rsid w:val="00C11541"/>
    <w:rsid w:val="00C115C9"/>
    <w:rsid w:val="00C11657"/>
    <w:rsid w:val="00C119D3"/>
    <w:rsid w:val="00C11AE1"/>
    <w:rsid w:val="00C16033"/>
    <w:rsid w:val="00C16644"/>
    <w:rsid w:val="00C1679E"/>
    <w:rsid w:val="00C17156"/>
    <w:rsid w:val="00C17D59"/>
    <w:rsid w:val="00C20EE9"/>
    <w:rsid w:val="00C23378"/>
    <w:rsid w:val="00C23A51"/>
    <w:rsid w:val="00C23D0F"/>
    <w:rsid w:val="00C243B3"/>
    <w:rsid w:val="00C24460"/>
    <w:rsid w:val="00C24E37"/>
    <w:rsid w:val="00C26AFC"/>
    <w:rsid w:val="00C271AD"/>
    <w:rsid w:val="00C3230E"/>
    <w:rsid w:val="00C323E3"/>
    <w:rsid w:val="00C325E3"/>
    <w:rsid w:val="00C339A1"/>
    <w:rsid w:val="00C341B2"/>
    <w:rsid w:val="00C34951"/>
    <w:rsid w:val="00C35926"/>
    <w:rsid w:val="00C35D63"/>
    <w:rsid w:val="00C35E9F"/>
    <w:rsid w:val="00C36C23"/>
    <w:rsid w:val="00C371DC"/>
    <w:rsid w:val="00C37315"/>
    <w:rsid w:val="00C41AA2"/>
    <w:rsid w:val="00C429D8"/>
    <w:rsid w:val="00C43161"/>
    <w:rsid w:val="00C436D1"/>
    <w:rsid w:val="00C43B8D"/>
    <w:rsid w:val="00C43C49"/>
    <w:rsid w:val="00C474F1"/>
    <w:rsid w:val="00C477BB"/>
    <w:rsid w:val="00C5018C"/>
    <w:rsid w:val="00C5117C"/>
    <w:rsid w:val="00C52438"/>
    <w:rsid w:val="00C52689"/>
    <w:rsid w:val="00C55172"/>
    <w:rsid w:val="00C55398"/>
    <w:rsid w:val="00C569CB"/>
    <w:rsid w:val="00C57150"/>
    <w:rsid w:val="00C602B7"/>
    <w:rsid w:val="00C607D8"/>
    <w:rsid w:val="00C61946"/>
    <w:rsid w:val="00C64349"/>
    <w:rsid w:val="00C64CB3"/>
    <w:rsid w:val="00C650F9"/>
    <w:rsid w:val="00C651D3"/>
    <w:rsid w:val="00C6596A"/>
    <w:rsid w:val="00C6641A"/>
    <w:rsid w:val="00C66AA2"/>
    <w:rsid w:val="00C67DDE"/>
    <w:rsid w:val="00C7140E"/>
    <w:rsid w:val="00C71BE9"/>
    <w:rsid w:val="00C724B8"/>
    <w:rsid w:val="00C73109"/>
    <w:rsid w:val="00C732B0"/>
    <w:rsid w:val="00C751DE"/>
    <w:rsid w:val="00C768CF"/>
    <w:rsid w:val="00C7693E"/>
    <w:rsid w:val="00C76DE0"/>
    <w:rsid w:val="00C802D6"/>
    <w:rsid w:val="00C8082D"/>
    <w:rsid w:val="00C80A1A"/>
    <w:rsid w:val="00C8105B"/>
    <w:rsid w:val="00C81577"/>
    <w:rsid w:val="00C81C32"/>
    <w:rsid w:val="00C81DD0"/>
    <w:rsid w:val="00C8376B"/>
    <w:rsid w:val="00C844F0"/>
    <w:rsid w:val="00C85149"/>
    <w:rsid w:val="00C85194"/>
    <w:rsid w:val="00C85B58"/>
    <w:rsid w:val="00C85E1D"/>
    <w:rsid w:val="00C905ED"/>
    <w:rsid w:val="00C9073B"/>
    <w:rsid w:val="00C90B62"/>
    <w:rsid w:val="00C90F99"/>
    <w:rsid w:val="00C910B5"/>
    <w:rsid w:val="00C9115E"/>
    <w:rsid w:val="00C92A93"/>
    <w:rsid w:val="00C92E27"/>
    <w:rsid w:val="00C93F9C"/>
    <w:rsid w:val="00C93FCD"/>
    <w:rsid w:val="00C9562D"/>
    <w:rsid w:val="00C95952"/>
    <w:rsid w:val="00C9595D"/>
    <w:rsid w:val="00C961B0"/>
    <w:rsid w:val="00C96205"/>
    <w:rsid w:val="00C96BE6"/>
    <w:rsid w:val="00C96F25"/>
    <w:rsid w:val="00C97A50"/>
    <w:rsid w:val="00C97BAA"/>
    <w:rsid w:val="00CA0410"/>
    <w:rsid w:val="00CA1B7A"/>
    <w:rsid w:val="00CA2AE1"/>
    <w:rsid w:val="00CA2D7D"/>
    <w:rsid w:val="00CA3E34"/>
    <w:rsid w:val="00CA4194"/>
    <w:rsid w:val="00CA44A0"/>
    <w:rsid w:val="00CA45C9"/>
    <w:rsid w:val="00CA599B"/>
    <w:rsid w:val="00CA60AE"/>
    <w:rsid w:val="00CA61D6"/>
    <w:rsid w:val="00CA6519"/>
    <w:rsid w:val="00CB20B2"/>
    <w:rsid w:val="00CB25F0"/>
    <w:rsid w:val="00CB2BFD"/>
    <w:rsid w:val="00CB42EA"/>
    <w:rsid w:val="00CB562D"/>
    <w:rsid w:val="00CB5827"/>
    <w:rsid w:val="00CB5906"/>
    <w:rsid w:val="00CB6DCC"/>
    <w:rsid w:val="00CB7002"/>
    <w:rsid w:val="00CB7F1E"/>
    <w:rsid w:val="00CC1329"/>
    <w:rsid w:val="00CC18EB"/>
    <w:rsid w:val="00CC1908"/>
    <w:rsid w:val="00CC223B"/>
    <w:rsid w:val="00CC395E"/>
    <w:rsid w:val="00CC41DB"/>
    <w:rsid w:val="00CC63EF"/>
    <w:rsid w:val="00CC6B73"/>
    <w:rsid w:val="00CC6FC4"/>
    <w:rsid w:val="00CD0E26"/>
    <w:rsid w:val="00CD142E"/>
    <w:rsid w:val="00CD1925"/>
    <w:rsid w:val="00CD195F"/>
    <w:rsid w:val="00CD32C9"/>
    <w:rsid w:val="00CD43B8"/>
    <w:rsid w:val="00CD43E4"/>
    <w:rsid w:val="00CD47A8"/>
    <w:rsid w:val="00CD4FD3"/>
    <w:rsid w:val="00CD536B"/>
    <w:rsid w:val="00CD563A"/>
    <w:rsid w:val="00CD5817"/>
    <w:rsid w:val="00CD5AD2"/>
    <w:rsid w:val="00CD614B"/>
    <w:rsid w:val="00CD71CD"/>
    <w:rsid w:val="00CD745F"/>
    <w:rsid w:val="00CD748E"/>
    <w:rsid w:val="00CD7902"/>
    <w:rsid w:val="00CE0C8D"/>
    <w:rsid w:val="00CE0DCC"/>
    <w:rsid w:val="00CE2354"/>
    <w:rsid w:val="00CE2AB9"/>
    <w:rsid w:val="00CE2F9A"/>
    <w:rsid w:val="00CE3A0D"/>
    <w:rsid w:val="00CE4B9C"/>
    <w:rsid w:val="00CE4DEB"/>
    <w:rsid w:val="00CE732C"/>
    <w:rsid w:val="00CE75F6"/>
    <w:rsid w:val="00CF177A"/>
    <w:rsid w:val="00CF23BB"/>
    <w:rsid w:val="00CF26E6"/>
    <w:rsid w:val="00CF279A"/>
    <w:rsid w:val="00CF3040"/>
    <w:rsid w:val="00CF489B"/>
    <w:rsid w:val="00CF49FA"/>
    <w:rsid w:val="00CF4A96"/>
    <w:rsid w:val="00CF659A"/>
    <w:rsid w:val="00D00486"/>
    <w:rsid w:val="00D0166F"/>
    <w:rsid w:val="00D017F0"/>
    <w:rsid w:val="00D01BD4"/>
    <w:rsid w:val="00D02D56"/>
    <w:rsid w:val="00D04A68"/>
    <w:rsid w:val="00D04C89"/>
    <w:rsid w:val="00D04D5E"/>
    <w:rsid w:val="00D068FB"/>
    <w:rsid w:val="00D06A30"/>
    <w:rsid w:val="00D0701A"/>
    <w:rsid w:val="00D07795"/>
    <w:rsid w:val="00D10A1C"/>
    <w:rsid w:val="00D11144"/>
    <w:rsid w:val="00D11358"/>
    <w:rsid w:val="00D11720"/>
    <w:rsid w:val="00D1224D"/>
    <w:rsid w:val="00D125C3"/>
    <w:rsid w:val="00D1335A"/>
    <w:rsid w:val="00D13F81"/>
    <w:rsid w:val="00D1480A"/>
    <w:rsid w:val="00D151AB"/>
    <w:rsid w:val="00D15857"/>
    <w:rsid w:val="00D159AE"/>
    <w:rsid w:val="00D15DB1"/>
    <w:rsid w:val="00D167C8"/>
    <w:rsid w:val="00D16A6E"/>
    <w:rsid w:val="00D176C8"/>
    <w:rsid w:val="00D20598"/>
    <w:rsid w:val="00D207F0"/>
    <w:rsid w:val="00D20DB7"/>
    <w:rsid w:val="00D219F8"/>
    <w:rsid w:val="00D224C4"/>
    <w:rsid w:val="00D22BA8"/>
    <w:rsid w:val="00D23B8C"/>
    <w:rsid w:val="00D23DE9"/>
    <w:rsid w:val="00D2445B"/>
    <w:rsid w:val="00D24A35"/>
    <w:rsid w:val="00D24B02"/>
    <w:rsid w:val="00D24B6F"/>
    <w:rsid w:val="00D24D7B"/>
    <w:rsid w:val="00D24E95"/>
    <w:rsid w:val="00D27B1B"/>
    <w:rsid w:val="00D30AE7"/>
    <w:rsid w:val="00D315D2"/>
    <w:rsid w:val="00D31AF5"/>
    <w:rsid w:val="00D330DA"/>
    <w:rsid w:val="00D33123"/>
    <w:rsid w:val="00D33924"/>
    <w:rsid w:val="00D33DD4"/>
    <w:rsid w:val="00D3453C"/>
    <w:rsid w:val="00D346BF"/>
    <w:rsid w:val="00D34730"/>
    <w:rsid w:val="00D3513B"/>
    <w:rsid w:val="00D3513C"/>
    <w:rsid w:val="00D35161"/>
    <w:rsid w:val="00D35B68"/>
    <w:rsid w:val="00D36055"/>
    <w:rsid w:val="00D37D07"/>
    <w:rsid w:val="00D40141"/>
    <w:rsid w:val="00D40207"/>
    <w:rsid w:val="00D4078D"/>
    <w:rsid w:val="00D42000"/>
    <w:rsid w:val="00D42B17"/>
    <w:rsid w:val="00D44428"/>
    <w:rsid w:val="00D44C3F"/>
    <w:rsid w:val="00D456E7"/>
    <w:rsid w:val="00D4594B"/>
    <w:rsid w:val="00D45B27"/>
    <w:rsid w:val="00D45D62"/>
    <w:rsid w:val="00D466FA"/>
    <w:rsid w:val="00D46F89"/>
    <w:rsid w:val="00D47599"/>
    <w:rsid w:val="00D47A7E"/>
    <w:rsid w:val="00D47C04"/>
    <w:rsid w:val="00D50885"/>
    <w:rsid w:val="00D51EDA"/>
    <w:rsid w:val="00D53625"/>
    <w:rsid w:val="00D545B6"/>
    <w:rsid w:val="00D548FF"/>
    <w:rsid w:val="00D54BCA"/>
    <w:rsid w:val="00D555B0"/>
    <w:rsid w:val="00D5629A"/>
    <w:rsid w:val="00D56D5E"/>
    <w:rsid w:val="00D5715F"/>
    <w:rsid w:val="00D574AE"/>
    <w:rsid w:val="00D60081"/>
    <w:rsid w:val="00D61AFA"/>
    <w:rsid w:val="00D61E09"/>
    <w:rsid w:val="00D61E83"/>
    <w:rsid w:val="00D62601"/>
    <w:rsid w:val="00D65CFF"/>
    <w:rsid w:val="00D67718"/>
    <w:rsid w:val="00D679B4"/>
    <w:rsid w:val="00D70664"/>
    <w:rsid w:val="00D71020"/>
    <w:rsid w:val="00D712B0"/>
    <w:rsid w:val="00D71562"/>
    <w:rsid w:val="00D7163D"/>
    <w:rsid w:val="00D71B59"/>
    <w:rsid w:val="00D71E42"/>
    <w:rsid w:val="00D72195"/>
    <w:rsid w:val="00D72310"/>
    <w:rsid w:val="00D727AD"/>
    <w:rsid w:val="00D72B98"/>
    <w:rsid w:val="00D72D48"/>
    <w:rsid w:val="00D73B48"/>
    <w:rsid w:val="00D748F4"/>
    <w:rsid w:val="00D74BC8"/>
    <w:rsid w:val="00D74E7B"/>
    <w:rsid w:val="00D74EEE"/>
    <w:rsid w:val="00D7509E"/>
    <w:rsid w:val="00D75959"/>
    <w:rsid w:val="00D75DF1"/>
    <w:rsid w:val="00D7706C"/>
    <w:rsid w:val="00D778F7"/>
    <w:rsid w:val="00D802CF"/>
    <w:rsid w:val="00D8054B"/>
    <w:rsid w:val="00D80672"/>
    <w:rsid w:val="00D806F0"/>
    <w:rsid w:val="00D80DC7"/>
    <w:rsid w:val="00D8134E"/>
    <w:rsid w:val="00D81DA5"/>
    <w:rsid w:val="00D83C66"/>
    <w:rsid w:val="00D8402C"/>
    <w:rsid w:val="00D85545"/>
    <w:rsid w:val="00D85968"/>
    <w:rsid w:val="00D85A18"/>
    <w:rsid w:val="00D860AF"/>
    <w:rsid w:val="00D863E9"/>
    <w:rsid w:val="00D87D70"/>
    <w:rsid w:val="00D90F49"/>
    <w:rsid w:val="00D91B72"/>
    <w:rsid w:val="00D93F5C"/>
    <w:rsid w:val="00D94F54"/>
    <w:rsid w:val="00D95FFC"/>
    <w:rsid w:val="00D965BB"/>
    <w:rsid w:val="00D96E1B"/>
    <w:rsid w:val="00D96FF9"/>
    <w:rsid w:val="00D971B5"/>
    <w:rsid w:val="00D97567"/>
    <w:rsid w:val="00D9774D"/>
    <w:rsid w:val="00D97A12"/>
    <w:rsid w:val="00DA02D4"/>
    <w:rsid w:val="00DA085E"/>
    <w:rsid w:val="00DA1A54"/>
    <w:rsid w:val="00DA2BAF"/>
    <w:rsid w:val="00DA3780"/>
    <w:rsid w:val="00DA3A33"/>
    <w:rsid w:val="00DA3B3E"/>
    <w:rsid w:val="00DA4764"/>
    <w:rsid w:val="00DA594E"/>
    <w:rsid w:val="00DA59CF"/>
    <w:rsid w:val="00DA5DA7"/>
    <w:rsid w:val="00DA6C48"/>
    <w:rsid w:val="00DA6FDF"/>
    <w:rsid w:val="00DA7458"/>
    <w:rsid w:val="00DA75B4"/>
    <w:rsid w:val="00DA75C9"/>
    <w:rsid w:val="00DB0093"/>
    <w:rsid w:val="00DB0134"/>
    <w:rsid w:val="00DB01A5"/>
    <w:rsid w:val="00DB04F4"/>
    <w:rsid w:val="00DB0574"/>
    <w:rsid w:val="00DB1E79"/>
    <w:rsid w:val="00DB2293"/>
    <w:rsid w:val="00DB29C2"/>
    <w:rsid w:val="00DB2A7B"/>
    <w:rsid w:val="00DB37BF"/>
    <w:rsid w:val="00DB40DD"/>
    <w:rsid w:val="00DB4203"/>
    <w:rsid w:val="00DB463D"/>
    <w:rsid w:val="00DB49A4"/>
    <w:rsid w:val="00DB76B0"/>
    <w:rsid w:val="00DB79B1"/>
    <w:rsid w:val="00DB7DD5"/>
    <w:rsid w:val="00DC0840"/>
    <w:rsid w:val="00DC0BF2"/>
    <w:rsid w:val="00DC0E36"/>
    <w:rsid w:val="00DC1238"/>
    <w:rsid w:val="00DC1A89"/>
    <w:rsid w:val="00DC1FED"/>
    <w:rsid w:val="00DC48C6"/>
    <w:rsid w:val="00DC4ABF"/>
    <w:rsid w:val="00DC503D"/>
    <w:rsid w:val="00DC524D"/>
    <w:rsid w:val="00DC5BD6"/>
    <w:rsid w:val="00DC69A7"/>
    <w:rsid w:val="00DC7611"/>
    <w:rsid w:val="00DC7F24"/>
    <w:rsid w:val="00DD036E"/>
    <w:rsid w:val="00DD0786"/>
    <w:rsid w:val="00DD0C4A"/>
    <w:rsid w:val="00DD0C5A"/>
    <w:rsid w:val="00DD105B"/>
    <w:rsid w:val="00DD14BF"/>
    <w:rsid w:val="00DD2C0E"/>
    <w:rsid w:val="00DD3206"/>
    <w:rsid w:val="00DD4669"/>
    <w:rsid w:val="00DD47D7"/>
    <w:rsid w:val="00DD541F"/>
    <w:rsid w:val="00DD789B"/>
    <w:rsid w:val="00DE1B51"/>
    <w:rsid w:val="00DE20F6"/>
    <w:rsid w:val="00DE226E"/>
    <w:rsid w:val="00DE2343"/>
    <w:rsid w:val="00DE25AB"/>
    <w:rsid w:val="00DE2E80"/>
    <w:rsid w:val="00DE3510"/>
    <w:rsid w:val="00DE4C4D"/>
    <w:rsid w:val="00DE4E12"/>
    <w:rsid w:val="00DE5342"/>
    <w:rsid w:val="00DE5885"/>
    <w:rsid w:val="00DE625C"/>
    <w:rsid w:val="00DE6387"/>
    <w:rsid w:val="00DE7D6D"/>
    <w:rsid w:val="00DF03D5"/>
    <w:rsid w:val="00DF0E13"/>
    <w:rsid w:val="00DF11AA"/>
    <w:rsid w:val="00DF2860"/>
    <w:rsid w:val="00DF2DE8"/>
    <w:rsid w:val="00DF3579"/>
    <w:rsid w:val="00DF4476"/>
    <w:rsid w:val="00DF477A"/>
    <w:rsid w:val="00DF478A"/>
    <w:rsid w:val="00DF65CE"/>
    <w:rsid w:val="00DF72BF"/>
    <w:rsid w:val="00DF7A2B"/>
    <w:rsid w:val="00DF7B51"/>
    <w:rsid w:val="00E00C26"/>
    <w:rsid w:val="00E012DB"/>
    <w:rsid w:val="00E01DA1"/>
    <w:rsid w:val="00E038AE"/>
    <w:rsid w:val="00E03C1F"/>
    <w:rsid w:val="00E0433A"/>
    <w:rsid w:val="00E04342"/>
    <w:rsid w:val="00E05A56"/>
    <w:rsid w:val="00E0640D"/>
    <w:rsid w:val="00E07125"/>
    <w:rsid w:val="00E07245"/>
    <w:rsid w:val="00E11358"/>
    <w:rsid w:val="00E11522"/>
    <w:rsid w:val="00E120AF"/>
    <w:rsid w:val="00E12583"/>
    <w:rsid w:val="00E12AE4"/>
    <w:rsid w:val="00E14797"/>
    <w:rsid w:val="00E152F3"/>
    <w:rsid w:val="00E15A2E"/>
    <w:rsid w:val="00E15A97"/>
    <w:rsid w:val="00E162D0"/>
    <w:rsid w:val="00E17148"/>
    <w:rsid w:val="00E17271"/>
    <w:rsid w:val="00E179AC"/>
    <w:rsid w:val="00E17DCE"/>
    <w:rsid w:val="00E20510"/>
    <w:rsid w:val="00E20E7F"/>
    <w:rsid w:val="00E215BE"/>
    <w:rsid w:val="00E217A8"/>
    <w:rsid w:val="00E2199F"/>
    <w:rsid w:val="00E21BB6"/>
    <w:rsid w:val="00E2206D"/>
    <w:rsid w:val="00E223DE"/>
    <w:rsid w:val="00E22711"/>
    <w:rsid w:val="00E22BCB"/>
    <w:rsid w:val="00E2426E"/>
    <w:rsid w:val="00E24565"/>
    <w:rsid w:val="00E256AB"/>
    <w:rsid w:val="00E25716"/>
    <w:rsid w:val="00E25A85"/>
    <w:rsid w:val="00E25D7C"/>
    <w:rsid w:val="00E25F1C"/>
    <w:rsid w:val="00E26A1A"/>
    <w:rsid w:val="00E26FA3"/>
    <w:rsid w:val="00E27CD7"/>
    <w:rsid w:val="00E30DBC"/>
    <w:rsid w:val="00E31ED3"/>
    <w:rsid w:val="00E31F23"/>
    <w:rsid w:val="00E3214C"/>
    <w:rsid w:val="00E32BB7"/>
    <w:rsid w:val="00E333CD"/>
    <w:rsid w:val="00E33815"/>
    <w:rsid w:val="00E3401F"/>
    <w:rsid w:val="00E35152"/>
    <w:rsid w:val="00E35336"/>
    <w:rsid w:val="00E35CC4"/>
    <w:rsid w:val="00E36CA2"/>
    <w:rsid w:val="00E37789"/>
    <w:rsid w:val="00E40542"/>
    <w:rsid w:val="00E40B35"/>
    <w:rsid w:val="00E40D85"/>
    <w:rsid w:val="00E41BC8"/>
    <w:rsid w:val="00E429BE"/>
    <w:rsid w:val="00E4426F"/>
    <w:rsid w:val="00E44BCD"/>
    <w:rsid w:val="00E44F7F"/>
    <w:rsid w:val="00E45BD2"/>
    <w:rsid w:val="00E460B2"/>
    <w:rsid w:val="00E46350"/>
    <w:rsid w:val="00E467AB"/>
    <w:rsid w:val="00E46B3D"/>
    <w:rsid w:val="00E473A5"/>
    <w:rsid w:val="00E47408"/>
    <w:rsid w:val="00E501C2"/>
    <w:rsid w:val="00E50AEB"/>
    <w:rsid w:val="00E50B34"/>
    <w:rsid w:val="00E51746"/>
    <w:rsid w:val="00E53113"/>
    <w:rsid w:val="00E53688"/>
    <w:rsid w:val="00E536C4"/>
    <w:rsid w:val="00E53786"/>
    <w:rsid w:val="00E538AD"/>
    <w:rsid w:val="00E54F0B"/>
    <w:rsid w:val="00E5539E"/>
    <w:rsid w:val="00E55661"/>
    <w:rsid w:val="00E55C04"/>
    <w:rsid w:val="00E56BB4"/>
    <w:rsid w:val="00E57DAF"/>
    <w:rsid w:val="00E60471"/>
    <w:rsid w:val="00E60BA5"/>
    <w:rsid w:val="00E6173A"/>
    <w:rsid w:val="00E61796"/>
    <w:rsid w:val="00E622B1"/>
    <w:rsid w:val="00E62366"/>
    <w:rsid w:val="00E62466"/>
    <w:rsid w:val="00E624CE"/>
    <w:rsid w:val="00E62BB8"/>
    <w:rsid w:val="00E6348C"/>
    <w:rsid w:val="00E6354D"/>
    <w:rsid w:val="00E64232"/>
    <w:rsid w:val="00E64661"/>
    <w:rsid w:val="00E65338"/>
    <w:rsid w:val="00E660B2"/>
    <w:rsid w:val="00E66EFF"/>
    <w:rsid w:val="00E7055F"/>
    <w:rsid w:val="00E70663"/>
    <w:rsid w:val="00E70EF0"/>
    <w:rsid w:val="00E7102B"/>
    <w:rsid w:val="00E710C6"/>
    <w:rsid w:val="00E71544"/>
    <w:rsid w:val="00E71BAC"/>
    <w:rsid w:val="00E72EB6"/>
    <w:rsid w:val="00E73267"/>
    <w:rsid w:val="00E73AAA"/>
    <w:rsid w:val="00E73D38"/>
    <w:rsid w:val="00E7425F"/>
    <w:rsid w:val="00E74340"/>
    <w:rsid w:val="00E74410"/>
    <w:rsid w:val="00E7464E"/>
    <w:rsid w:val="00E74D99"/>
    <w:rsid w:val="00E754B7"/>
    <w:rsid w:val="00E7623B"/>
    <w:rsid w:val="00E76984"/>
    <w:rsid w:val="00E76C48"/>
    <w:rsid w:val="00E80482"/>
    <w:rsid w:val="00E806CC"/>
    <w:rsid w:val="00E81E64"/>
    <w:rsid w:val="00E82017"/>
    <w:rsid w:val="00E827B4"/>
    <w:rsid w:val="00E84307"/>
    <w:rsid w:val="00E84514"/>
    <w:rsid w:val="00E8501E"/>
    <w:rsid w:val="00E86359"/>
    <w:rsid w:val="00E8712D"/>
    <w:rsid w:val="00E87A57"/>
    <w:rsid w:val="00E9106D"/>
    <w:rsid w:val="00E91E9B"/>
    <w:rsid w:val="00E92D68"/>
    <w:rsid w:val="00E933A5"/>
    <w:rsid w:val="00E9365C"/>
    <w:rsid w:val="00E9401F"/>
    <w:rsid w:val="00E95333"/>
    <w:rsid w:val="00E962E2"/>
    <w:rsid w:val="00E968AD"/>
    <w:rsid w:val="00E96F8A"/>
    <w:rsid w:val="00EA00AE"/>
    <w:rsid w:val="00EA05D6"/>
    <w:rsid w:val="00EA108D"/>
    <w:rsid w:val="00EA1789"/>
    <w:rsid w:val="00EA194C"/>
    <w:rsid w:val="00EA2B05"/>
    <w:rsid w:val="00EA2B33"/>
    <w:rsid w:val="00EA2C10"/>
    <w:rsid w:val="00EA2CFC"/>
    <w:rsid w:val="00EA2D20"/>
    <w:rsid w:val="00EA3807"/>
    <w:rsid w:val="00EA390E"/>
    <w:rsid w:val="00EA39B6"/>
    <w:rsid w:val="00EA46D2"/>
    <w:rsid w:val="00EA4EFB"/>
    <w:rsid w:val="00EA5517"/>
    <w:rsid w:val="00EB0967"/>
    <w:rsid w:val="00EB119C"/>
    <w:rsid w:val="00EB15C0"/>
    <w:rsid w:val="00EB22F9"/>
    <w:rsid w:val="00EB443B"/>
    <w:rsid w:val="00EB56A9"/>
    <w:rsid w:val="00EB62E2"/>
    <w:rsid w:val="00EB6C79"/>
    <w:rsid w:val="00EB7C5F"/>
    <w:rsid w:val="00EB7EA2"/>
    <w:rsid w:val="00EC036E"/>
    <w:rsid w:val="00EC17C2"/>
    <w:rsid w:val="00EC23D7"/>
    <w:rsid w:val="00EC26E4"/>
    <w:rsid w:val="00EC2A5D"/>
    <w:rsid w:val="00EC2BB1"/>
    <w:rsid w:val="00EC2CA2"/>
    <w:rsid w:val="00EC3349"/>
    <w:rsid w:val="00EC472B"/>
    <w:rsid w:val="00EC4F5B"/>
    <w:rsid w:val="00EC5438"/>
    <w:rsid w:val="00EC57FB"/>
    <w:rsid w:val="00EC5CF5"/>
    <w:rsid w:val="00EC7426"/>
    <w:rsid w:val="00ED0360"/>
    <w:rsid w:val="00ED0453"/>
    <w:rsid w:val="00ED0CD4"/>
    <w:rsid w:val="00ED13BF"/>
    <w:rsid w:val="00ED1FD7"/>
    <w:rsid w:val="00ED214C"/>
    <w:rsid w:val="00ED25E0"/>
    <w:rsid w:val="00ED37CA"/>
    <w:rsid w:val="00ED4AFE"/>
    <w:rsid w:val="00ED54D4"/>
    <w:rsid w:val="00ED598F"/>
    <w:rsid w:val="00ED5ACE"/>
    <w:rsid w:val="00ED73C0"/>
    <w:rsid w:val="00EE0651"/>
    <w:rsid w:val="00EE0CA6"/>
    <w:rsid w:val="00EE188F"/>
    <w:rsid w:val="00EE1F1E"/>
    <w:rsid w:val="00EE2363"/>
    <w:rsid w:val="00EE25DB"/>
    <w:rsid w:val="00EE2807"/>
    <w:rsid w:val="00EE29C0"/>
    <w:rsid w:val="00EE2E11"/>
    <w:rsid w:val="00EE329A"/>
    <w:rsid w:val="00EE37A8"/>
    <w:rsid w:val="00EE3E5B"/>
    <w:rsid w:val="00EE3F7D"/>
    <w:rsid w:val="00EE457B"/>
    <w:rsid w:val="00EE4903"/>
    <w:rsid w:val="00EE5088"/>
    <w:rsid w:val="00EE5204"/>
    <w:rsid w:val="00EE644C"/>
    <w:rsid w:val="00EE722A"/>
    <w:rsid w:val="00EE7430"/>
    <w:rsid w:val="00EF065E"/>
    <w:rsid w:val="00EF0BF5"/>
    <w:rsid w:val="00EF158D"/>
    <w:rsid w:val="00EF18E0"/>
    <w:rsid w:val="00EF1AB6"/>
    <w:rsid w:val="00EF234A"/>
    <w:rsid w:val="00EF23AC"/>
    <w:rsid w:val="00EF2F78"/>
    <w:rsid w:val="00EF30B4"/>
    <w:rsid w:val="00EF45E8"/>
    <w:rsid w:val="00EF4F7A"/>
    <w:rsid w:val="00EF599A"/>
    <w:rsid w:val="00EF5BDC"/>
    <w:rsid w:val="00EF6A69"/>
    <w:rsid w:val="00F0001B"/>
    <w:rsid w:val="00F0019F"/>
    <w:rsid w:val="00F00A4A"/>
    <w:rsid w:val="00F01662"/>
    <w:rsid w:val="00F027B9"/>
    <w:rsid w:val="00F02A47"/>
    <w:rsid w:val="00F033DF"/>
    <w:rsid w:val="00F0365B"/>
    <w:rsid w:val="00F03A1D"/>
    <w:rsid w:val="00F03E57"/>
    <w:rsid w:val="00F042D6"/>
    <w:rsid w:val="00F044E2"/>
    <w:rsid w:val="00F045B2"/>
    <w:rsid w:val="00F04968"/>
    <w:rsid w:val="00F053C5"/>
    <w:rsid w:val="00F06EF6"/>
    <w:rsid w:val="00F07236"/>
    <w:rsid w:val="00F072A0"/>
    <w:rsid w:val="00F0739B"/>
    <w:rsid w:val="00F0789B"/>
    <w:rsid w:val="00F07F07"/>
    <w:rsid w:val="00F107D1"/>
    <w:rsid w:val="00F10C14"/>
    <w:rsid w:val="00F11508"/>
    <w:rsid w:val="00F11E50"/>
    <w:rsid w:val="00F12A49"/>
    <w:rsid w:val="00F13F17"/>
    <w:rsid w:val="00F13FA8"/>
    <w:rsid w:val="00F14976"/>
    <w:rsid w:val="00F164D1"/>
    <w:rsid w:val="00F16E90"/>
    <w:rsid w:val="00F2051C"/>
    <w:rsid w:val="00F20ACE"/>
    <w:rsid w:val="00F2164F"/>
    <w:rsid w:val="00F2172D"/>
    <w:rsid w:val="00F21A7F"/>
    <w:rsid w:val="00F21CD9"/>
    <w:rsid w:val="00F21EAE"/>
    <w:rsid w:val="00F2214D"/>
    <w:rsid w:val="00F221C7"/>
    <w:rsid w:val="00F22355"/>
    <w:rsid w:val="00F22360"/>
    <w:rsid w:val="00F22E19"/>
    <w:rsid w:val="00F24AB8"/>
    <w:rsid w:val="00F24D08"/>
    <w:rsid w:val="00F25C30"/>
    <w:rsid w:val="00F27054"/>
    <w:rsid w:val="00F2752E"/>
    <w:rsid w:val="00F27DC1"/>
    <w:rsid w:val="00F31912"/>
    <w:rsid w:val="00F31E61"/>
    <w:rsid w:val="00F326A9"/>
    <w:rsid w:val="00F34FF0"/>
    <w:rsid w:val="00F35628"/>
    <w:rsid w:val="00F359BE"/>
    <w:rsid w:val="00F35EEE"/>
    <w:rsid w:val="00F361A2"/>
    <w:rsid w:val="00F36B56"/>
    <w:rsid w:val="00F376A5"/>
    <w:rsid w:val="00F41257"/>
    <w:rsid w:val="00F41A4A"/>
    <w:rsid w:val="00F4208B"/>
    <w:rsid w:val="00F420CA"/>
    <w:rsid w:val="00F425BB"/>
    <w:rsid w:val="00F4290D"/>
    <w:rsid w:val="00F42A01"/>
    <w:rsid w:val="00F42E68"/>
    <w:rsid w:val="00F430B0"/>
    <w:rsid w:val="00F43176"/>
    <w:rsid w:val="00F431DD"/>
    <w:rsid w:val="00F4376C"/>
    <w:rsid w:val="00F4423D"/>
    <w:rsid w:val="00F4533D"/>
    <w:rsid w:val="00F456ED"/>
    <w:rsid w:val="00F45ADB"/>
    <w:rsid w:val="00F4607C"/>
    <w:rsid w:val="00F46A08"/>
    <w:rsid w:val="00F4764F"/>
    <w:rsid w:val="00F511A5"/>
    <w:rsid w:val="00F518FC"/>
    <w:rsid w:val="00F51ED8"/>
    <w:rsid w:val="00F51FAB"/>
    <w:rsid w:val="00F54182"/>
    <w:rsid w:val="00F54DCB"/>
    <w:rsid w:val="00F54E0D"/>
    <w:rsid w:val="00F5554C"/>
    <w:rsid w:val="00F55693"/>
    <w:rsid w:val="00F56310"/>
    <w:rsid w:val="00F56736"/>
    <w:rsid w:val="00F56B70"/>
    <w:rsid w:val="00F577A1"/>
    <w:rsid w:val="00F60777"/>
    <w:rsid w:val="00F60791"/>
    <w:rsid w:val="00F6121D"/>
    <w:rsid w:val="00F61D34"/>
    <w:rsid w:val="00F61DDB"/>
    <w:rsid w:val="00F6267A"/>
    <w:rsid w:val="00F62ADA"/>
    <w:rsid w:val="00F64695"/>
    <w:rsid w:val="00F6481B"/>
    <w:rsid w:val="00F64E63"/>
    <w:rsid w:val="00F650EA"/>
    <w:rsid w:val="00F66862"/>
    <w:rsid w:val="00F66D0C"/>
    <w:rsid w:val="00F66F43"/>
    <w:rsid w:val="00F67A92"/>
    <w:rsid w:val="00F67E68"/>
    <w:rsid w:val="00F67F77"/>
    <w:rsid w:val="00F7061C"/>
    <w:rsid w:val="00F70886"/>
    <w:rsid w:val="00F70FD5"/>
    <w:rsid w:val="00F715E5"/>
    <w:rsid w:val="00F723BF"/>
    <w:rsid w:val="00F724C2"/>
    <w:rsid w:val="00F724D6"/>
    <w:rsid w:val="00F726A2"/>
    <w:rsid w:val="00F72990"/>
    <w:rsid w:val="00F73F6D"/>
    <w:rsid w:val="00F7402D"/>
    <w:rsid w:val="00F7464F"/>
    <w:rsid w:val="00F752D4"/>
    <w:rsid w:val="00F75ECF"/>
    <w:rsid w:val="00F76C82"/>
    <w:rsid w:val="00F816E6"/>
    <w:rsid w:val="00F8195E"/>
    <w:rsid w:val="00F81A95"/>
    <w:rsid w:val="00F82044"/>
    <w:rsid w:val="00F82537"/>
    <w:rsid w:val="00F8308A"/>
    <w:rsid w:val="00F847F6"/>
    <w:rsid w:val="00F85269"/>
    <w:rsid w:val="00F85E52"/>
    <w:rsid w:val="00F86BCD"/>
    <w:rsid w:val="00F86D46"/>
    <w:rsid w:val="00F86FA6"/>
    <w:rsid w:val="00F8797E"/>
    <w:rsid w:val="00F879B1"/>
    <w:rsid w:val="00F87DB7"/>
    <w:rsid w:val="00F909DA"/>
    <w:rsid w:val="00F91C14"/>
    <w:rsid w:val="00F92395"/>
    <w:rsid w:val="00F926CF"/>
    <w:rsid w:val="00F9319E"/>
    <w:rsid w:val="00F933AE"/>
    <w:rsid w:val="00F952FB"/>
    <w:rsid w:val="00F95D5E"/>
    <w:rsid w:val="00F961EA"/>
    <w:rsid w:val="00F97165"/>
    <w:rsid w:val="00F97397"/>
    <w:rsid w:val="00FA1348"/>
    <w:rsid w:val="00FA23BA"/>
    <w:rsid w:val="00FA25A0"/>
    <w:rsid w:val="00FA304D"/>
    <w:rsid w:val="00FA362B"/>
    <w:rsid w:val="00FA3C79"/>
    <w:rsid w:val="00FA5577"/>
    <w:rsid w:val="00FA6C9C"/>
    <w:rsid w:val="00FA71C2"/>
    <w:rsid w:val="00FA789D"/>
    <w:rsid w:val="00FA7DBA"/>
    <w:rsid w:val="00FB0C48"/>
    <w:rsid w:val="00FB0D9F"/>
    <w:rsid w:val="00FB1265"/>
    <w:rsid w:val="00FB188D"/>
    <w:rsid w:val="00FB19CB"/>
    <w:rsid w:val="00FB24E3"/>
    <w:rsid w:val="00FB314C"/>
    <w:rsid w:val="00FB4E63"/>
    <w:rsid w:val="00FB5086"/>
    <w:rsid w:val="00FB5308"/>
    <w:rsid w:val="00FB56E2"/>
    <w:rsid w:val="00FB5CA7"/>
    <w:rsid w:val="00FB5E23"/>
    <w:rsid w:val="00FB6194"/>
    <w:rsid w:val="00FB6428"/>
    <w:rsid w:val="00FB6C6B"/>
    <w:rsid w:val="00FB7DAA"/>
    <w:rsid w:val="00FC05AD"/>
    <w:rsid w:val="00FC0BED"/>
    <w:rsid w:val="00FC36AD"/>
    <w:rsid w:val="00FC387D"/>
    <w:rsid w:val="00FC4B49"/>
    <w:rsid w:val="00FC532E"/>
    <w:rsid w:val="00FC5809"/>
    <w:rsid w:val="00FC5FC3"/>
    <w:rsid w:val="00FC5FE0"/>
    <w:rsid w:val="00FC73E2"/>
    <w:rsid w:val="00FC747A"/>
    <w:rsid w:val="00FC79DA"/>
    <w:rsid w:val="00FD0822"/>
    <w:rsid w:val="00FD147E"/>
    <w:rsid w:val="00FD151B"/>
    <w:rsid w:val="00FD1BB9"/>
    <w:rsid w:val="00FD1DFD"/>
    <w:rsid w:val="00FD2B10"/>
    <w:rsid w:val="00FD2C7F"/>
    <w:rsid w:val="00FD4277"/>
    <w:rsid w:val="00FD45E9"/>
    <w:rsid w:val="00FD4FBA"/>
    <w:rsid w:val="00FD53C0"/>
    <w:rsid w:val="00FD5632"/>
    <w:rsid w:val="00FD6EC4"/>
    <w:rsid w:val="00FD71A9"/>
    <w:rsid w:val="00FE011A"/>
    <w:rsid w:val="00FE083E"/>
    <w:rsid w:val="00FE1B53"/>
    <w:rsid w:val="00FE2A33"/>
    <w:rsid w:val="00FE3313"/>
    <w:rsid w:val="00FE3930"/>
    <w:rsid w:val="00FE395C"/>
    <w:rsid w:val="00FE3EE1"/>
    <w:rsid w:val="00FE3EE7"/>
    <w:rsid w:val="00FE4D29"/>
    <w:rsid w:val="00FE585B"/>
    <w:rsid w:val="00FE5D8A"/>
    <w:rsid w:val="00FE6357"/>
    <w:rsid w:val="00FE6AF4"/>
    <w:rsid w:val="00FE7848"/>
    <w:rsid w:val="00FF049A"/>
    <w:rsid w:val="00FF0834"/>
    <w:rsid w:val="00FF0934"/>
    <w:rsid w:val="00FF0B7C"/>
    <w:rsid w:val="00FF0F0F"/>
    <w:rsid w:val="00FF21CB"/>
    <w:rsid w:val="00FF254F"/>
    <w:rsid w:val="00FF26B8"/>
    <w:rsid w:val="00FF2798"/>
    <w:rsid w:val="00FF2938"/>
    <w:rsid w:val="00FF29C8"/>
    <w:rsid w:val="00FF2AED"/>
    <w:rsid w:val="00FF330A"/>
    <w:rsid w:val="00FF36CF"/>
    <w:rsid w:val="00FF3820"/>
    <w:rsid w:val="00FF3A88"/>
    <w:rsid w:val="00FF4578"/>
    <w:rsid w:val="00FF4DA8"/>
    <w:rsid w:val="00FF5214"/>
    <w:rsid w:val="00FF5749"/>
    <w:rsid w:val="00FF6989"/>
    <w:rsid w:val="00FF7512"/>
    <w:rsid w:val="00FF7C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E9D181B"/>
  <w15:chartTrackingRefBased/>
  <w15:docId w15:val="{2D7B44E4-8A89-47E3-AA99-E657E9E54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58D9"/>
    <w:pPr>
      <w:suppressAutoHyphens/>
      <w:spacing w:after="0" w:line="240" w:lineRule="auto"/>
    </w:pPr>
    <w:rPr>
      <w:rFonts w:ascii="Times New Roman" w:eastAsia="Times New Roman" w:hAnsi="Times New Roman" w:cs="Times New Roman"/>
      <w:sz w:val="24"/>
      <w:szCs w:val="24"/>
      <w:lang w:eastAsia="ar-SA"/>
    </w:rPr>
  </w:style>
  <w:style w:type="paragraph" w:styleId="Virsraksts1">
    <w:name w:val="heading 1"/>
    <w:basedOn w:val="Parasts"/>
    <w:next w:val="Parasts"/>
    <w:link w:val="Virsraksts1Rakstz"/>
    <w:uiPriority w:val="9"/>
    <w:qFormat/>
    <w:rsid w:val="009844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link w:val="Virsraksts2Rakstz"/>
    <w:uiPriority w:val="9"/>
    <w:qFormat/>
    <w:rsid w:val="00341456"/>
    <w:pPr>
      <w:suppressAutoHyphens w:val="0"/>
      <w:spacing w:before="100" w:beforeAutospacing="1" w:after="100" w:afterAutospacing="1"/>
      <w:outlineLvl w:val="1"/>
    </w:pPr>
    <w:rPr>
      <w:b/>
      <w:bCs/>
      <w:sz w:val="36"/>
      <w:szCs w:val="36"/>
      <w:lang w:eastAsia="lv-LV"/>
    </w:rPr>
  </w:style>
  <w:style w:type="paragraph" w:styleId="Virsraksts3">
    <w:name w:val="heading 3"/>
    <w:basedOn w:val="Parasts"/>
    <w:next w:val="Parasts"/>
    <w:link w:val="Virsraksts3Rakstz"/>
    <w:uiPriority w:val="9"/>
    <w:semiHidden/>
    <w:unhideWhenUsed/>
    <w:qFormat/>
    <w:rsid w:val="00341456"/>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A55F42"/>
    <w:pPr>
      <w:suppressAutoHyphens w:val="0"/>
      <w:spacing w:before="100"/>
    </w:pPr>
    <w:rPr>
      <w:lang w:eastAsia="en-US"/>
    </w:rPr>
  </w:style>
  <w:style w:type="paragraph" w:styleId="Pamatteksts">
    <w:name w:val="Body Text"/>
    <w:aliases w:val="Body Text1,Body Text1 Rakstz. Rakstz. Rakstz. Rakstz. Rakstz. Rakstz. Raks Rakstz.,Body Text1 Rakstz. Rakstz. Rakstz. Rakstz. Rakstz. Rakstz. Rakstz. Rakstz.,Body Text1 Rakstz. Rakstz. Rakstz. Rakstz. Rakstz. Rakstz. Rakstz. Rakstz. Rakstz."/>
    <w:basedOn w:val="Parasts"/>
    <w:link w:val="PamattekstsRakstz"/>
    <w:uiPriority w:val="99"/>
    <w:rsid w:val="00A55F42"/>
    <w:pPr>
      <w:widowControl w:val="0"/>
      <w:suppressAutoHyphens w:val="0"/>
      <w:jc w:val="both"/>
    </w:pPr>
    <w:rPr>
      <w:lang w:eastAsia="en-US"/>
    </w:rPr>
  </w:style>
  <w:style w:type="character" w:customStyle="1" w:styleId="PamattekstsRakstz">
    <w:name w:val="Pamatteksts Rakstz."/>
    <w:aliases w:val="Body Text1 Rakstz.,Body Text1 Rakstz. Rakstz. Rakstz. Rakstz. Rakstz. Rakstz. Raks Rakstz. Rakstz.,Body Text1 Rakstz. Rakstz. Rakstz. Rakstz. Rakstz. Rakstz. Rakstz. Rakstz. Rakstz.1"/>
    <w:basedOn w:val="Noklusjumarindkopasfonts"/>
    <w:link w:val="Pamatteksts"/>
    <w:uiPriority w:val="99"/>
    <w:rsid w:val="00A55F42"/>
    <w:rPr>
      <w:rFonts w:ascii="Times New Roman" w:eastAsia="Times New Roman" w:hAnsi="Times New Roman" w:cs="Times New Roman"/>
      <w:sz w:val="24"/>
      <w:szCs w:val="24"/>
    </w:rPr>
  </w:style>
  <w:style w:type="paragraph" w:styleId="Pamattekstaatkpe3">
    <w:name w:val="Body Text Indent 3"/>
    <w:basedOn w:val="Parasts"/>
    <w:link w:val="Pamattekstaatkpe3Rakstz"/>
    <w:uiPriority w:val="99"/>
    <w:rsid w:val="00A55F42"/>
    <w:pPr>
      <w:widowControl w:val="0"/>
      <w:suppressAutoHyphens w:val="0"/>
      <w:ind w:left="720"/>
      <w:jc w:val="both"/>
    </w:pPr>
    <w:rPr>
      <w:lang w:eastAsia="en-US"/>
    </w:rPr>
  </w:style>
  <w:style w:type="character" w:customStyle="1" w:styleId="Pamattekstaatkpe3Rakstz">
    <w:name w:val="Pamatteksta atkāpe 3 Rakstz."/>
    <w:basedOn w:val="Noklusjumarindkopasfonts"/>
    <w:link w:val="Pamattekstaatkpe3"/>
    <w:uiPriority w:val="99"/>
    <w:rsid w:val="00A55F42"/>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A55F42"/>
    <w:pPr>
      <w:widowControl w:val="0"/>
      <w:suppressAutoHyphens w:val="0"/>
      <w:spacing w:after="120" w:line="480" w:lineRule="auto"/>
      <w:ind w:left="283"/>
    </w:pPr>
    <w:rPr>
      <w:lang w:eastAsia="en-US"/>
    </w:rPr>
  </w:style>
  <w:style w:type="character" w:customStyle="1" w:styleId="Pamattekstaatkpe2Rakstz">
    <w:name w:val="Pamatteksta atkāpe 2 Rakstz."/>
    <w:basedOn w:val="Noklusjumarindkopasfonts"/>
    <w:link w:val="Pamattekstaatkpe2"/>
    <w:rsid w:val="00A55F42"/>
    <w:rPr>
      <w:rFonts w:ascii="Times New Roman" w:eastAsia="Times New Roman" w:hAnsi="Times New Roman" w:cs="Times New Roman"/>
      <w:sz w:val="24"/>
      <w:szCs w:val="24"/>
    </w:rPr>
  </w:style>
  <w:style w:type="paragraph" w:styleId="Pamatteksts2">
    <w:name w:val="Body Text 2"/>
    <w:basedOn w:val="Parasts"/>
    <w:link w:val="Pamatteksts2Rakstz"/>
    <w:rsid w:val="00A55F42"/>
    <w:pPr>
      <w:jc w:val="both"/>
    </w:pPr>
    <w:rPr>
      <w:szCs w:val="20"/>
    </w:rPr>
  </w:style>
  <w:style w:type="character" w:customStyle="1" w:styleId="Pamatteksts2Rakstz">
    <w:name w:val="Pamatteksts 2 Rakstz."/>
    <w:basedOn w:val="Noklusjumarindkopasfonts"/>
    <w:link w:val="Pamatteksts2"/>
    <w:rsid w:val="00A55F42"/>
    <w:rPr>
      <w:rFonts w:ascii="Times New Roman" w:eastAsia="Times New Roman" w:hAnsi="Times New Roman" w:cs="Times New Roman"/>
      <w:sz w:val="24"/>
      <w:szCs w:val="20"/>
      <w:lang w:eastAsia="ar-SA"/>
    </w:rPr>
  </w:style>
  <w:style w:type="paragraph" w:styleId="Nosaukums">
    <w:name w:val="Title"/>
    <w:basedOn w:val="Parasts"/>
    <w:link w:val="NosaukumsRakstz"/>
    <w:qFormat/>
    <w:rsid w:val="00A55F42"/>
    <w:pPr>
      <w:suppressAutoHyphens w:val="0"/>
      <w:jc w:val="center"/>
    </w:pPr>
    <w:rPr>
      <w:b/>
      <w:sz w:val="28"/>
      <w:lang w:val="fr-BE" w:eastAsia="en-US"/>
    </w:rPr>
  </w:style>
  <w:style w:type="character" w:customStyle="1" w:styleId="NosaukumsRakstz">
    <w:name w:val="Nosaukums Rakstz."/>
    <w:basedOn w:val="Noklusjumarindkopasfonts"/>
    <w:link w:val="Nosaukums"/>
    <w:rsid w:val="00A55F42"/>
    <w:rPr>
      <w:rFonts w:ascii="Times New Roman" w:eastAsia="Times New Roman" w:hAnsi="Times New Roman" w:cs="Times New Roman"/>
      <w:b/>
      <w:sz w:val="28"/>
      <w:szCs w:val="24"/>
      <w:lang w:val="fr-BE"/>
    </w:rPr>
  </w:style>
  <w:style w:type="paragraph" w:customStyle="1" w:styleId="txt1">
    <w:name w:val="txt1"/>
    <w:rsid w:val="00A55F4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customStyle="1" w:styleId="Lmenis3RakstzRakstzRakstzRakstzRakstzRakstzRakstz">
    <w:name w:val="Līmenis3 Rakstz. Rakstz. Rakstz. Rakstz. Rakstz. Rakstz. Rakstz."/>
    <w:basedOn w:val="Parasts"/>
    <w:link w:val="Lmenis3RakstzRakstzRakstzRakstzRakstzRakstzRakstzRakstz"/>
    <w:rsid w:val="00A55F42"/>
    <w:pPr>
      <w:keepLines/>
      <w:tabs>
        <w:tab w:val="left" w:pos="993"/>
        <w:tab w:val="num" w:pos="2127"/>
      </w:tabs>
      <w:suppressAutoHyphens w:val="0"/>
      <w:autoSpaceDE w:val="0"/>
      <w:autoSpaceDN w:val="0"/>
      <w:adjustRightInd w:val="0"/>
      <w:spacing w:after="120" w:line="288" w:lineRule="auto"/>
      <w:ind w:left="1277"/>
      <w:contextualSpacing/>
      <w:jc w:val="both"/>
    </w:pPr>
    <w:rPr>
      <w:lang w:eastAsia="en-US"/>
    </w:rPr>
  </w:style>
  <w:style w:type="character" w:customStyle="1" w:styleId="Lmenis3RakstzRakstzRakstzRakstzRakstzRakstzRakstzRakstz">
    <w:name w:val="Līmenis3 Rakstz. Rakstz. Rakstz. Rakstz. Rakstz. Rakstz. Rakstz. Rakstz."/>
    <w:basedOn w:val="Noklusjumarindkopasfonts"/>
    <w:link w:val="Lmenis3RakstzRakstzRakstzRakstzRakstzRakstzRakstz"/>
    <w:locked/>
    <w:rsid w:val="00A55F42"/>
    <w:rPr>
      <w:rFonts w:ascii="Times New Roman" w:eastAsia="Times New Roman" w:hAnsi="Times New Roman" w:cs="Times New Roman"/>
      <w:sz w:val="24"/>
      <w:szCs w:val="24"/>
    </w:rPr>
  </w:style>
  <w:style w:type="paragraph" w:styleId="Komentrateksts">
    <w:name w:val="annotation text"/>
    <w:basedOn w:val="Parasts"/>
    <w:link w:val="KomentratekstsRakstz"/>
    <w:uiPriority w:val="99"/>
    <w:unhideWhenUsed/>
    <w:rsid w:val="00A55F42"/>
    <w:rPr>
      <w:sz w:val="20"/>
      <w:szCs w:val="20"/>
    </w:rPr>
  </w:style>
  <w:style w:type="character" w:customStyle="1" w:styleId="KomentratekstsRakstz">
    <w:name w:val="Komentāra teksts Rakstz."/>
    <w:basedOn w:val="Noklusjumarindkopasfonts"/>
    <w:link w:val="Komentrateksts"/>
    <w:uiPriority w:val="99"/>
    <w:rsid w:val="00A55F42"/>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semiHidden/>
    <w:rsid w:val="00A55F42"/>
    <w:rPr>
      <w:b/>
      <w:bCs/>
    </w:rPr>
  </w:style>
  <w:style w:type="character" w:customStyle="1" w:styleId="KomentratmaRakstz">
    <w:name w:val="Komentāra tēma Rakstz."/>
    <w:basedOn w:val="KomentratekstsRakstz"/>
    <w:link w:val="Komentratma"/>
    <w:semiHidden/>
    <w:rsid w:val="00A55F42"/>
    <w:rPr>
      <w:rFonts w:ascii="Times New Roman" w:eastAsia="Times New Roman" w:hAnsi="Times New Roman" w:cs="Times New Roman"/>
      <w:b/>
      <w:bCs/>
      <w:sz w:val="20"/>
      <w:szCs w:val="20"/>
      <w:lang w:eastAsia="ar-SA"/>
    </w:rPr>
  </w:style>
  <w:style w:type="table" w:styleId="Reatabula">
    <w:name w:val="Table Grid"/>
    <w:basedOn w:val="Parastatabula"/>
    <w:rsid w:val="00A5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Akapit z listą BS,Bullet list,Colorful List - Accent 12,H&amp;P List Paragraph,List Paragraph1,List1,Normal bullet 2,Numurets,PPS_Bullet,Saistīto dokumentu saraksts,Saraksta rindkopa1,Strip,Syle 1,Virsraksti,ADB paragraph numbering,Text"/>
    <w:basedOn w:val="Parasts"/>
    <w:link w:val="SarakstarindkopaRakstz"/>
    <w:uiPriority w:val="34"/>
    <w:qFormat/>
    <w:rsid w:val="00A55F42"/>
    <w:pPr>
      <w:ind w:left="720"/>
      <w:contextualSpacing/>
    </w:pPr>
  </w:style>
  <w:style w:type="character" w:styleId="Hipersaite">
    <w:name w:val="Hyperlink"/>
    <w:uiPriority w:val="99"/>
    <w:rsid w:val="004A4CFB"/>
    <w:rPr>
      <w:color w:val="0000FF"/>
      <w:u w:val="single"/>
    </w:rPr>
  </w:style>
  <w:style w:type="paragraph" w:styleId="Saraksts">
    <w:name w:val="List"/>
    <w:basedOn w:val="Parasts"/>
    <w:rsid w:val="004A4CFB"/>
    <w:pPr>
      <w:ind w:left="283" w:hanging="283"/>
    </w:pPr>
  </w:style>
  <w:style w:type="paragraph" w:customStyle="1" w:styleId="Default">
    <w:name w:val="Default"/>
    <w:rsid w:val="004A4CF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matteksts3">
    <w:name w:val="Body Text 3"/>
    <w:basedOn w:val="Parasts"/>
    <w:link w:val="Pamatteksts3Rakstz"/>
    <w:rsid w:val="004A4CFB"/>
    <w:pPr>
      <w:spacing w:after="120"/>
    </w:pPr>
    <w:rPr>
      <w:sz w:val="16"/>
      <w:szCs w:val="16"/>
    </w:rPr>
  </w:style>
  <w:style w:type="character" w:customStyle="1" w:styleId="Pamatteksts3Rakstz">
    <w:name w:val="Pamatteksts 3 Rakstz."/>
    <w:basedOn w:val="Noklusjumarindkopasfonts"/>
    <w:link w:val="Pamatteksts3"/>
    <w:rsid w:val="004A4CFB"/>
    <w:rPr>
      <w:rFonts w:ascii="Times New Roman" w:eastAsia="Times New Roman" w:hAnsi="Times New Roman" w:cs="Times New Roman"/>
      <w:sz w:val="16"/>
      <w:szCs w:val="16"/>
      <w:lang w:eastAsia="ar-SA"/>
    </w:rPr>
  </w:style>
  <w:style w:type="paragraph" w:customStyle="1" w:styleId="tv213">
    <w:name w:val="tv213"/>
    <w:basedOn w:val="Parasts"/>
    <w:rsid w:val="00685F42"/>
    <w:pPr>
      <w:suppressAutoHyphens w:val="0"/>
      <w:spacing w:before="100" w:beforeAutospacing="1" w:after="100" w:afterAutospacing="1"/>
    </w:pPr>
    <w:rPr>
      <w:lang w:eastAsia="lv-LV"/>
    </w:rPr>
  </w:style>
  <w:style w:type="paragraph" w:customStyle="1" w:styleId="labojumupamats">
    <w:name w:val="labojumu_pamats"/>
    <w:basedOn w:val="Parasts"/>
    <w:rsid w:val="00685F42"/>
    <w:pPr>
      <w:suppressAutoHyphens w:val="0"/>
      <w:spacing w:before="100" w:beforeAutospacing="1" w:after="100" w:afterAutospacing="1"/>
    </w:pPr>
    <w:rPr>
      <w:lang w:eastAsia="lv-LV"/>
    </w:rPr>
  </w:style>
  <w:style w:type="character" w:customStyle="1" w:styleId="fontsize2">
    <w:name w:val="fontsize2"/>
    <w:basedOn w:val="Noklusjumarindkopasfonts"/>
    <w:rsid w:val="00685F42"/>
  </w:style>
  <w:style w:type="paragraph" w:customStyle="1" w:styleId="Lmenis3RakstzRakstzRakstz">
    <w:name w:val="Līmenis3 Rakstz. Rakstz. Rakstz."/>
    <w:basedOn w:val="Parasts"/>
    <w:rsid w:val="00192695"/>
    <w:pPr>
      <w:keepLines/>
      <w:tabs>
        <w:tab w:val="left" w:pos="993"/>
        <w:tab w:val="num" w:pos="2127"/>
      </w:tabs>
      <w:suppressAutoHyphens w:val="0"/>
      <w:autoSpaceDE w:val="0"/>
      <w:autoSpaceDN w:val="0"/>
      <w:adjustRightInd w:val="0"/>
      <w:spacing w:after="120" w:line="288" w:lineRule="auto"/>
      <w:ind w:left="1277"/>
      <w:contextualSpacing/>
      <w:jc w:val="both"/>
    </w:pPr>
    <w:rPr>
      <w:lang w:eastAsia="en-US"/>
    </w:rPr>
  </w:style>
  <w:style w:type="paragraph" w:customStyle="1" w:styleId="Char2">
    <w:name w:val="Char2"/>
    <w:basedOn w:val="Parasts"/>
    <w:rsid w:val="00285036"/>
    <w:pPr>
      <w:suppressAutoHyphens w:val="0"/>
      <w:spacing w:before="120" w:after="160" w:line="240" w:lineRule="exact"/>
      <w:ind w:firstLine="720"/>
      <w:jc w:val="both"/>
    </w:pPr>
    <w:rPr>
      <w:rFonts w:ascii="Verdana" w:hAnsi="Verdana"/>
      <w:sz w:val="20"/>
      <w:szCs w:val="20"/>
      <w:lang w:val="en-US" w:eastAsia="en-US"/>
    </w:rPr>
  </w:style>
  <w:style w:type="character" w:customStyle="1" w:styleId="st">
    <w:name w:val="st"/>
    <w:basedOn w:val="Noklusjumarindkopasfonts"/>
    <w:rsid w:val="00285036"/>
  </w:style>
  <w:style w:type="paragraph" w:customStyle="1" w:styleId="Sarakstarindkopa2">
    <w:name w:val="Saraksta rindkopa2"/>
    <w:basedOn w:val="Parasts"/>
    <w:qFormat/>
    <w:rsid w:val="00285036"/>
    <w:pPr>
      <w:suppressAutoHyphens w:val="0"/>
      <w:ind w:left="720"/>
      <w:contextualSpacing/>
    </w:pPr>
    <w:rPr>
      <w:rFonts w:ascii="Arial" w:hAnsi="Arial"/>
      <w:noProof/>
      <w:sz w:val="20"/>
      <w:szCs w:val="20"/>
      <w:lang w:val="en-GB" w:eastAsia="en-US"/>
    </w:rPr>
  </w:style>
  <w:style w:type="character" w:customStyle="1" w:styleId="td151">
    <w:name w:val="td151"/>
    <w:basedOn w:val="Noklusjumarindkopasfonts"/>
    <w:rsid w:val="00285036"/>
    <w:rPr>
      <w:b w:val="0"/>
      <w:bCs w:val="0"/>
      <w:color w:val="777777"/>
      <w:sz w:val="17"/>
      <w:szCs w:val="17"/>
    </w:rPr>
  </w:style>
  <w:style w:type="character" w:customStyle="1" w:styleId="BodyText1RakstzRakstzRakstzRakstzRakstzRakstzRakstzRakstzRakstzRakst">
    <w:name w:val="Body Text1 Rakstz. Rakstz. Rakstz. Rakstz. Rakstz. Rakstz. Rakstz. Rakstz. Rakstz. Rakst"/>
    <w:basedOn w:val="Noklusjumarindkopasfonts"/>
    <w:rsid w:val="00285036"/>
    <w:rPr>
      <w:sz w:val="24"/>
      <w:szCs w:val="24"/>
      <w:lang w:val="lv-LV" w:eastAsia="en-US" w:bidi="ar-SA"/>
    </w:rPr>
  </w:style>
  <w:style w:type="paragraph" w:customStyle="1" w:styleId="naisf">
    <w:name w:val="naisf"/>
    <w:basedOn w:val="Parasts"/>
    <w:rsid w:val="00460C49"/>
    <w:pPr>
      <w:spacing w:before="75" w:after="75"/>
      <w:ind w:firstLine="375"/>
      <w:jc w:val="both"/>
    </w:pPr>
    <w:rPr>
      <w:lang w:bidi="lo-LA"/>
    </w:rPr>
  </w:style>
  <w:style w:type="paragraph" w:customStyle="1" w:styleId="tv2132">
    <w:name w:val="tv2132"/>
    <w:basedOn w:val="Parasts"/>
    <w:rsid w:val="00460C49"/>
    <w:pPr>
      <w:suppressAutoHyphens w:val="0"/>
      <w:spacing w:line="360" w:lineRule="auto"/>
      <w:ind w:firstLine="300"/>
    </w:pPr>
    <w:rPr>
      <w:rFonts w:eastAsia="SimSun"/>
      <w:color w:val="414142"/>
      <w:sz w:val="20"/>
      <w:szCs w:val="20"/>
      <w:lang w:eastAsia="zh-CN"/>
    </w:rPr>
  </w:style>
  <w:style w:type="paragraph" w:customStyle="1" w:styleId="Lmenis3RakstzRakstzRakstzRakstz">
    <w:name w:val="Līmenis3 Rakstz. Rakstz. Rakstz. Rakstz."/>
    <w:basedOn w:val="Parasts"/>
    <w:rsid w:val="00460C49"/>
    <w:pPr>
      <w:keepLines/>
      <w:tabs>
        <w:tab w:val="left" w:pos="993"/>
        <w:tab w:val="num" w:pos="2127"/>
      </w:tabs>
      <w:suppressAutoHyphens w:val="0"/>
      <w:autoSpaceDE w:val="0"/>
      <w:autoSpaceDN w:val="0"/>
      <w:adjustRightInd w:val="0"/>
      <w:spacing w:after="120" w:line="288" w:lineRule="auto"/>
      <w:ind w:left="1277"/>
      <w:contextualSpacing/>
      <w:jc w:val="both"/>
    </w:pPr>
    <w:rPr>
      <w:lang w:eastAsia="en-US"/>
    </w:rPr>
  </w:style>
  <w:style w:type="paragraph" w:customStyle="1" w:styleId="AngebotsNr">
    <w:name w:val="AngebotsNr"/>
    <w:basedOn w:val="Parasts"/>
    <w:rsid w:val="006A280B"/>
    <w:pPr>
      <w:tabs>
        <w:tab w:val="right" w:pos="9639"/>
      </w:tabs>
      <w:suppressAutoHyphens w:val="0"/>
      <w:overflowPunct w:val="0"/>
      <w:autoSpaceDE w:val="0"/>
      <w:autoSpaceDN w:val="0"/>
      <w:adjustRightInd w:val="0"/>
      <w:textAlignment w:val="baseline"/>
    </w:pPr>
    <w:rPr>
      <w:rFonts w:ascii="Arial" w:hAnsi="Arial" w:cs="Arial"/>
      <w:b/>
      <w:bCs/>
      <w:sz w:val="28"/>
      <w:lang w:val="de-DE" w:eastAsia="de-DE"/>
    </w:rPr>
  </w:style>
  <w:style w:type="paragraph" w:customStyle="1" w:styleId="Char20">
    <w:name w:val="Char2_0"/>
    <w:basedOn w:val="Parasts"/>
    <w:rsid w:val="008D507F"/>
    <w:pPr>
      <w:suppressAutoHyphens w:val="0"/>
      <w:spacing w:before="120" w:after="160" w:line="240" w:lineRule="exact"/>
      <w:ind w:firstLine="720"/>
      <w:jc w:val="both"/>
    </w:pPr>
    <w:rPr>
      <w:rFonts w:ascii="Verdana" w:hAnsi="Verdana"/>
      <w:sz w:val="20"/>
      <w:szCs w:val="20"/>
      <w:lang w:val="en-US" w:eastAsia="en-US"/>
    </w:rPr>
  </w:style>
  <w:style w:type="paragraph" w:customStyle="1" w:styleId="Lmenis3RakstzRakstzRakstzRakstzRakstz">
    <w:name w:val="Līmenis3 Rakstz. Rakstz. Rakstz. Rakstz. Rakstz."/>
    <w:basedOn w:val="Parasts"/>
    <w:link w:val="Lmenis3RakstzRakstzRakstzRakstzRakstzRakstz"/>
    <w:rsid w:val="009176FC"/>
    <w:pPr>
      <w:keepLines/>
      <w:tabs>
        <w:tab w:val="left" w:pos="993"/>
        <w:tab w:val="num" w:pos="2127"/>
      </w:tabs>
      <w:suppressAutoHyphens w:val="0"/>
      <w:autoSpaceDE w:val="0"/>
      <w:autoSpaceDN w:val="0"/>
      <w:adjustRightInd w:val="0"/>
      <w:spacing w:after="120" w:line="288" w:lineRule="auto"/>
      <w:ind w:left="1277"/>
      <w:contextualSpacing/>
      <w:jc w:val="both"/>
    </w:pPr>
    <w:rPr>
      <w:lang w:eastAsia="en-US"/>
    </w:rPr>
  </w:style>
  <w:style w:type="character" w:customStyle="1" w:styleId="Lmenis3RakstzRakstzRakstzRakstzRakstzRakstz">
    <w:name w:val="Līmenis3 Rakstz. Rakstz. Rakstz. Rakstz. Rakstz. Rakstz."/>
    <w:basedOn w:val="Noklusjumarindkopasfonts"/>
    <w:link w:val="Lmenis3RakstzRakstzRakstzRakstzRakstz"/>
    <w:locked/>
    <w:rsid w:val="009176FC"/>
    <w:rPr>
      <w:rFonts w:ascii="Times New Roman" w:eastAsia="Times New Roman" w:hAnsi="Times New Roman" w:cs="Times New Roman"/>
      <w:sz w:val="24"/>
      <w:szCs w:val="24"/>
    </w:rPr>
  </w:style>
  <w:style w:type="paragraph" w:styleId="Apakvirsraksts">
    <w:name w:val="Subtitle"/>
    <w:basedOn w:val="Parasts"/>
    <w:link w:val="ApakvirsrakstsRakstz"/>
    <w:qFormat/>
    <w:rsid w:val="00C52438"/>
    <w:pPr>
      <w:suppressAutoHyphens w:val="0"/>
      <w:jc w:val="center"/>
    </w:pPr>
    <w:rPr>
      <w:b/>
      <w:sz w:val="28"/>
      <w:szCs w:val="20"/>
      <w:lang w:val="fr-BE" w:eastAsia="en-US"/>
    </w:rPr>
  </w:style>
  <w:style w:type="character" w:customStyle="1" w:styleId="ApakvirsrakstsRakstz">
    <w:name w:val="Apakšvirsraksts Rakstz."/>
    <w:basedOn w:val="Noklusjumarindkopasfonts"/>
    <w:link w:val="Apakvirsraksts"/>
    <w:rsid w:val="00C52438"/>
    <w:rPr>
      <w:rFonts w:ascii="Times New Roman" w:eastAsia="Times New Roman" w:hAnsi="Times New Roman" w:cs="Times New Roman"/>
      <w:b/>
      <w:sz w:val="28"/>
      <w:szCs w:val="20"/>
      <w:lang w:val="fr-BE"/>
    </w:rPr>
  </w:style>
  <w:style w:type="character" w:styleId="Izclums">
    <w:name w:val="Emphasis"/>
    <w:basedOn w:val="Noklusjumarindkopasfonts"/>
    <w:uiPriority w:val="20"/>
    <w:qFormat/>
    <w:rsid w:val="00C52438"/>
    <w:rPr>
      <w:i/>
      <w:iCs/>
    </w:rPr>
  </w:style>
  <w:style w:type="paragraph" w:customStyle="1" w:styleId="Char21">
    <w:name w:val="Char2_1"/>
    <w:basedOn w:val="Parasts"/>
    <w:rsid w:val="00296A5F"/>
    <w:pPr>
      <w:suppressAutoHyphens w:val="0"/>
      <w:spacing w:before="120" w:after="160" w:line="240" w:lineRule="exact"/>
      <w:ind w:firstLine="720"/>
      <w:jc w:val="both"/>
    </w:pPr>
    <w:rPr>
      <w:rFonts w:ascii="Verdana" w:hAnsi="Verdana"/>
      <w:sz w:val="20"/>
      <w:szCs w:val="20"/>
      <w:lang w:val="en-US" w:eastAsia="en-US"/>
    </w:rPr>
  </w:style>
  <w:style w:type="paragraph" w:styleId="Kjene">
    <w:name w:val="footer"/>
    <w:aliases w:val=" Rakstz., Rakstz. Rakstz. Rakstz. Rakstz. Rakstz. Rakstz., Rakstz. Rakstz. Rakstz. Rakstz. Rakstz. Rakstz. Rakstz. Rakstz. Rak Rakstz.  Rakstz."/>
    <w:basedOn w:val="Parasts"/>
    <w:link w:val="KjeneRakstz"/>
    <w:uiPriority w:val="99"/>
    <w:rsid w:val="00230A35"/>
    <w:pPr>
      <w:tabs>
        <w:tab w:val="center" w:pos="4153"/>
        <w:tab w:val="right" w:pos="8306"/>
      </w:tabs>
      <w:suppressAutoHyphens w:val="0"/>
    </w:pPr>
    <w:rPr>
      <w:lang w:eastAsia="en-US"/>
    </w:rPr>
  </w:style>
  <w:style w:type="character" w:customStyle="1" w:styleId="KjeneRakstz">
    <w:name w:val="Kājene Rakstz."/>
    <w:aliases w:val=" Rakstz. Rakstz., Rakstz. Rakstz. Rakstz. Rakstz. Rakstz. Rakstz. Rakstz., Rakstz. Rakstz. Rakstz. Rakstz. Rakstz. Rakstz. Rakstz. Rakstz. Rak Rakstz.  Rakstz. Rakstz."/>
    <w:basedOn w:val="Noklusjumarindkopasfonts"/>
    <w:link w:val="Kjene"/>
    <w:uiPriority w:val="99"/>
    <w:rsid w:val="00230A35"/>
    <w:rPr>
      <w:rFonts w:ascii="Times New Roman" w:eastAsia="Times New Roman" w:hAnsi="Times New Roman" w:cs="Times New Roman"/>
      <w:sz w:val="24"/>
      <w:szCs w:val="24"/>
    </w:rPr>
  </w:style>
  <w:style w:type="paragraph" w:styleId="Galvene">
    <w:name w:val="header"/>
    <w:basedOn w:val="Parasts"/>
    <w:link w:val="GalveneRakstz"/>
    <w:uiPriority w:val="99"/>
    <w:unhideWhenUsed/>
    <w:rsid w:val="00230A35"/>
    <w:pPr>
      <w:tabs>
        <w:tab w:val="center" w:pos="4153"/>
        <w:tab w:val="right" w:pos="8306"/>
      </w:tabs>
    </w:pPr>
  </w:style>
  <w:style w:type="character" w:customStyle="1" w:styleId="GalveneRakstz">
    <w:name w:val="Galvene Rakstz."/>
    <w:basedOn w:val="Noklusjumarindkopasfonts"/>
    <w:link w:val="Galvene"/>
    <w:uiPriority w:val="99"/>
    <w:rsid w:val="00230A35"/>
    <w:rPr>
      <w:rFonts w:ascii="Times New Roman" w:eastAsia="Times New Roman" w:hAnsi="Times New Roman" w:cs="Times New Roman"/>
      <w:sz w:val="24"/>
      <w:szCs w:val="24"/>
      <w:lang w:eastAsia="ar-SA"/>
    </w:rPr>
  </w:style>
  <w:style w:type="paragraph" w:styleId="Balonteksts">
    <w:name w:val="Balloon Text"/>
    <w:basedOn w:val="Parasts"/>
    <w:link w:val="BalontekstsRakstz"/>
    <w:uiPriority w:val="99"/>
    <w:semiHidden/>
    <w:unhideWhenUsed/>
    <w:rsid w:val="005A32B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A32BA"/>
    <w:rPr>
      <w:rFonts w:ascii="Segoe UI" w:eastAsia="Times New Roman" w:hAnsi="Segoe UI" w:cs="Segoe UI"/>
      <w:sz w:val="18"/>
      <w:szCs w:val="18"/>
      <w:lang w:eastAsia="ar-SA"/>
    </w:rPr>
  </w:style>
  <w:style w:type="paragraph" w:customStyle="1" w:styleId="Char22">
    <w:name w:val="Char2_2"/>
    <w:basedOn w:val="Parasts"/>
    <w:rsid w:val="00861012"/>
    <w:pPr>
      <w:suppressAutoHyphens w:val="0"/>
      <w:spacing w:before="120" w:after="160" w:line="240" w:lineRule="exact"/>
      <w:ind w:firstLine="720"/>
      <w:jc w:val="both"/>
    </w:pPr>
    <w:rPr>
      <w:rFonts w:ascii="Verdana" w:hAnsi="Verdana"/>
      <w:sz w:val="20"/>
      <w:szCs w:val="20"/>
      <w:lang w:val="en-US" w:eastAsia="en-US"/>
    </w:rPr>
  </w:style>
  <w:style w:type="paragraph" w:customStyle="1" w:styleId="tv213tvp1">
    <w:name w:val="tv213 tvp1"/>
    <w:basedOn w:val="Parasts"/>
    <w:rsid w:val="00E179AC"/>
    <w:pPr>
      <w:suppressAutoHyphens w:val="0"/>
      <w:spacing w:line="360" w:lineRule="auto"/>
      <w:ind w:firstLine="300"/>
    </w:pPr>
    <w:rPr>
      <w:rFonts w:eastAsia="SimSun"/>
      <w:color w:val="414142"/>
      <w:sz w:val="20"/>
      <w:szCs w:val="20"/>
      <w:lang w:eastAsia="zh-CN"/>
    </w:rPr>
  </w:style>
  <w:style w:type="paragraph" w:customStyle="1" w:styleId="Char23">
    <w:name w:val="Char2_3"/>
    <w:basedOn w:val="Parasts"/>
    <w:rsid w:val="00855AA5"/>
    <w:pPr>
      <w:suppressAutoHyphens w:val="0"/>
      <w:spacing w:before="120" w:after="160" w:line="240" w:lineRule="exact"/>
      <w:ind w:firstLine="720"/>
      <w:jc w:val="both"/>
    </w:pPr>
    <w:rPr>
      <w:rFonts w:ascii="Verdana" w:hAnsi="Verdana"/>
      <w:sz w:val="20"/>
      <w:szCs w:val="20"/>
      <w:lang w:val="en-US" w:eastAsia="en-US"/>
    </w:rPr>
  </w:style>
  <w:style w:type="paragraph" w:styleId="Tekstabloks">
    <w:name w:val="Block Text"/>
    <w:basedOn w:val="Parasts"/>
    <w:semiHidden/>
    <w:unhideWhenUsed/>
    <w:rsid w:val="00D679B4"/>
    <w:pPr>
      <w:tabs>
        <w:tab w:val="left" w:pos="993"/>
      </w:tabs>
      <w:suppressAutoHyphens w:val="0"/>
      <w:ind w:left="993" w:right="-483"/>
      <w:jc w:val="both"/>
    </w:pPr>
    <w:rPr>
      <w:szCs w:val="20"/>
      <w:lang w:eastAsia="lv-LV"/>
    </w:rPr>
  </w:style>
  <w:style w:type="paragraph" w:styleId="Bezatstarpm">
    <w:name w:val="No Spacing"/>
    <w:uiPriority w:val="1"/>
    <w:qFormat/>
    <w:rsid w:val="00D679B4"/>
    <w:pPr>
      <w:spacing w:after="0" w:line="240" w:lineRule="auto"/>
    </w:pPr>
    <w:rPr>
      <w:rFonts w:ascii="Calibri" w:eastAsia="Calibri" w:hAnsi="Calibri" w:cs="Times New Roman"/>
    </w:rPr>
  </w:style>
  <w:style w:type="character" w:customStyle="1" w:styleId="Virsraksts2Rakstz">
    <w:name w:val="Virsraksts 2 Rakstz."/>
    <w:basedOn w:val="Noklusjumarindkopasfonts"/>
    <w:link w:val="Virsraksts2"/>
    <w:uiPriority w:val="9"/>
    <w:rsid w:val="00341456"/>
    <w:rPr>
      <w:rFonts w:ascii="Times New Roman" w:eastAsia="Times New Roman" w:hAnsi="Times New Roman" w:cs="Times New Roman"/>
      <w:b/>
      <w:bCs/>
      <w:sz w:val="36"/>
      <w:szCs w:val="36"/>
      <w:lang w:eastAsia="lv-LV"/>
    </w:rPr>
  </w:style>
  <w:style w:type="character" w:customStyle="1" w:styleId="Virsraksts3Rakstz">
    <w:name w:val="Virsraksts 3 Rakstz."/>
    <w:basedOn w:val="Noklusjumarindkopasfonts"/>
    <w:link w:val="Virsraksts3"/>
    <w:uiPriority w:val="9"/>
    <w:semiHidden/>
    <w:rsid w:val="00341456"/>
    <w:rPr>
      <w:rFonts w:asciiTheme="majorHAnsi" w:eastAsiaTheme="majorEastAsia" w:hAnsiTheme="majorHAnsi" w:cstheme="majorBidi"/>
      <w:color w:val="1F3763" w:themeColor="accent1" w:themeShade="7F"/>
      <w:sz w:val="24"/>
      <w:szCs w:val="24"/>
      <w:lang w:eastAsia="ar-SA"/>
    </w:rPr>
  </w:style>
  <w:style w:type="paragraph" w:styleId="Beiguvresteksts">
    <w:name w:val="endnote text"/>
    <w:basedOn w:val="Parasts"/>
    <w:link w:val="BeiguvrestekstsRakstz"/>
    <w:uiPriority w:val="99"/>
    <w:semiHidden/>
    <w:unhideWhenUsed/>
    <w:rsid w:val="00F650EA"/>
    <w:rPr>
      <w:sz w:val="20"/>
      <w:szCs w:val="20"/>
    </w:rPr>
  </w:style>
  <w:style w:type="character" w:customStyle="1" w:styleId="BeiguvrestekstsRakstz">
    <w:name w:val="Beigu vēres teksts Rakstz."/>
    <w:basedOn w:val="Noklusjumarindkopasfonts"/>
    <w:link w:val="Beiguvresteksts"/>
    <w:uiPriority w:val="99"/>
    <w:semiHidden/>
    <w:rsid w:val="00F650EA"/>
    <w:rPr>
      <w:rFonts w:ascii="Times New Roman" w:eastAsia="Times New Roman" w:hAnsi="Times New Roman" w:cs="Times New Roman"/>
      <w:sz w:val="20"/>
      <w:szCs w:val="20"/>
      <w:lang w:eastAsia="ar-SA"/>
    </w:rPr>
  </w:style>
  <w:style w:type="character" w:styleId="Beiguvresatsauce">
    <w:name w:val="endnote reference"/>
    <w:basedOn w:val="Noklusjumarindkopasfonts"/>
    <w:uiPriority w:val="99"/>
    <w:semiHidden/>
    <w:unhideWhenUsed/>
    <w:rsid w:val="00F650EA"/>
    <w:rPr>
      <w:vertAlign w:val="superscript"/>
    </w:rPr>
  </w:style>
  <w:style w:type="paragraph" w:customStyle="1" w:styleId="ParastaisWeb11">
    <w:name w:val="Parastais (Web)11"/>
    <w:basedOn w:val="Parasts"/>
    <w:rsid w:val="000E56B9"/>
    <w:pPr>
      <w:suppressAutoHyphens w:val="0"/>
      <w:spacing w:before="100" w:beforeAutospacing="1" w:after="100" w:afterAutospacing="1" w:line="360" w:lineRule="auto"/>
      <w:ind w:firstLine="300"/>
    </w:pPr>
    <w:rPr>
      <w:rFonts w:eastAsia="SimSun"/>
      <w:color w:val="414142"/>
      <w:sz w:val="20"/>
      <w:szCs w:val="20"/>
      <w:lang w:eastAsia="zh-CN"/>
    </w:rPr>
  </w:style>
  <w:style w:type="paragraph" w:customStyle="1" w:styleId="Char24">
    <w:name w:val="Char2_4"/>
    <w:basedOn w:val="Parasts"/>
    <w:rsid w:val="00AC358A"/>
    <w:pPr>
      <w:suppressAutoHyphens w:val="0"/>
      <w:spacing w:before="120" w:after="160" w:line="240" w:lineRule="exact"/>
      <w:ind w:firstLine="720"/>
      <w:jc w:val="both"/>
    </w:pPr>
    <w:rPr>
      <w:rFonts w:ascii="Verdana" w:hAnsi="Verdana"/>
      <w:sz w:val="20"/>
      <w:szCs w:val="20"/>
      <w:lang w:val="en-US" w:eastAsia="en-US"/>
    </w:rPr>
  </w:style>
  <w:style w:type="character" w:customStyle="1" w:styleId="SarakstarindkopaRakstz">
    <w:name w:val="Saraksta rindkopa Rakstz."/>
    <w:aliases w:val="2 Rakstz.,Akapit z listą BS Rakstz.,Bullet list Rakstz.,Colorful List - Accent 12 Rakstz.,H&amp;P List Paragraph Rakstz.,List Paragraph1 Rakstz.,List1 Rakstz.,Normal bullet 2 Rakstz.,Numurets Rakstz.,PPS_Bullet Rakstz.,Text Rakstz."/>
    <w:link w:val="Sarakstarindkopa"/>
    <w:uiPriority w:val="34"/>
    <w:qFormat/>
    <w:locked/>
    <w:rsid w:val="008B70FD"/>
    <w:rPr>
      <w:rFonts w:ascii="Times New Roman" w:eastAsia="Times New Roman" w:hAnsi="Times New Roman" w:cs="Times New Roman"/>
      <w:sz w:val="24"/>
      <w:szCs w:val="24"/>
      <w:lang w:eastAsia="ar-SA"/>
    </w:rPr>
  </w:style>
  <w:style w:type="character" w:customStyle="1" w:styleId="UnresolvedMention1">
    <w:name w:val="Unresolved Mention1"/>
    <w:basedOn w:val="Noklusjumarindkopasfonts"/>
    <w:uiPriority w:val="99"/>
    <w:semiHidden/>
    <w:unhideWhenUsed/>
    <w:rsid w:val="00A73D0B"/>
    <w:rPr>
      <w:color w:val="605E5C"/>
      <w:shd w:val="clear" w:color="auto" w:fill="E1DFDD"/>
    </w:rPr>
  </w:style>
  <w:style w:type="paragraph" w:customStyle="1" w:styleId="Char2Rakstz">
    <w:name w:val="Char2 Rakstz."/>
    <w:basedOn w:val="Parasts"/>
    <w:rsid w:val="00F85E52"/>
    <w:pPr>
      <w:suppressAutoHyphens w:val="0"/>
      <w:spacing w:before="120" w:after="160" w:line="240" w:lineRule="exact"/>
      <w:ind w:firstLine="720"/>
      <w:jc w:val="both"/>
    </w:pPr>
    <w:rPr>
      <w:rFonts w:ascii="Verdana" w:hAnsi="Verdana"/>
      <w:sz w:val="20"/>
      <w:szCs w:val="20"/>
      <w:lang w:val="en-US" w:eastAsia="en-US"/>
    </w:rPr>
  </w:style>
  <w:style w:type="paragraph" w:customStyle="1" w:styleId="Char25">
    <w:name w:val="Char2_5"/>
    <w:basedOn w:val="Parasts"/>
    <w:rsid w:val="00CA61D6"/>
    <w:pPr>
      <w:suppressAutoHyphens w:val="0"/>
      <w:spacing w:before="120" w:after="160" w:line="240" w:lineRule="exact"/>
      <w:ind w:firstLine="720"/>
      <w:jc w:val="both"/>
    </w:pPr>
    <w:rPr>
      <w:rFonts w:ascii="Verdana" w:hAnsi="Verdana"/>
      <w:sz w:val="20"/>
      <w:szCs w:val="20"/>
      <w:lang w:val="en-US" w:eastAsia="en-US"/>
    </w:rPr>
  </w:style>
  <w:style w:type="character" w:styleId="Izteiksmgs">
    <w:name w:val="Strong"/>
    <w:uiPriority w:val="22"/>
    <w:qFormat/>
    <w:rsid w:val="00CC1329"/>
    <w:rPr>
      <w:b/>
      <w:bCs/>
    </w:rPr>
  </w:style>
  <w:style w:type="character" w:customStyle="1" w:styleId="CharChar2">
    <w:name w:val="Char Char2"/>
    <w:basedOn w:val="Noklusjumarindkopasfonts"/>
    <w:rsid w:val="009574FE"/>
    <w:rPr>
      <w:sz w:val="24"/>
      <w:szCs w:val="24"/>
      <w:lang w:val="lv-LV" w:eastAsia="en-US" w:bidi="ar-SA"/>
    </w:rPr>
  </w:style>
  <w:style w:type="character" w:styleId="Vietturateksts">
    <w:name w:val="Placeholder Text"/>
    <w:basedOn w:val="Noklusjumarindkopasfonts"/>
    <w:uiPriority w:val="99"/>
    <w:semiHidden/>
    <w:rsid w:val="0025054D"/>
    <w:rPr>
      <w:color w:val="808080"/>
    </w:rPr>
  </w:style>
  <w:style w:type="character" w:styleId="Komentraatsauce">
    <w:name w:val="annotation reference"/>
    <w:basedOn w:val="Noklusjumarindkopasfonts"/>
    <w:uiPriority w:val="99"/>
    <w:semiHidden/>
    <w:unhideWhenUsed/>
    <w:rsid w:val="00B0559D"/>
    <w:rPr>
      <w:sz w:val="16"/>
      <w:szCs w:val="16"/>
    </w:rPr>
  </w:style>
  <w:style w:type="paragraph" w:styleId="Pamattekstsaratkpi">
    <w:name w:val="Body Text Indent"/>
    <w:basedOn w:val="Parasts"/>
    <w:link w:val="PamattekstsaratkpiRakstz"/>
    <w:uiPriority w:val="99"/>
    <w:unhideWhenUsed/>
    <w:rsid w:val="00DD036E"/>
    <w:pPr>
      <w:spacing w:after="120"/>
      <w:ind w:left="283"/>
    </w:pPr>
  </w:style>
  <w:style w:type="character" w:customStyle="1" w:styleId="PamattekstsaratkpiRakstz">
    <w:name w:val="Pamatteksts ar atkāpi Rakstz."/>
    <w:basedOn w:val="Noklusjumarindkopasfonts"/>
    <w:link w:val="Pamattekstsaratkpi"/>
    <w:uiPriority w:val="99"/>
    <w:rsid w:val="00DD036E"/>
    <w:rPr>
      <w:rFonts w:ascii="Times New Roman" w:eastAsia="Times New Roman" w:hAnsi="Times New Roman" w:cs="Times New Roman"/>
      <w:sz w:val="24"/>
      <w:szCs w:val="24"/>
      <w:lang w:eastAsia="ar-SA"/>
    </w:rPr>
  </w:style>
  <w:style w:type="paragraph" w:customStyle="1" w:styleId="Char26">
    <w:name w:val="Char2_6"/>
    <w:basedOn w:val="Parasts"/>
    <w:rsid w:val="00414AF9"/>
    <w:pPr>
      <w:suppressAutoHyphens w:val="0"/>
      <w:spacing w:before="120" w:after="160" w:line="240" w:lineRule="exact"/>
      <w:ind w:firstLine="720"/>
      <w:jc w:val="both"/>
    </w:pPr>
    <w:rPr>
      <w:rFonts w:ascii="Verdana" w:hAnsi="Verdana"/>
      <w:sz w:val="20"/>
      <w:szCs w:val="20"/>
      <w:lang w:val="en-US" w:eastAsia="en-US"/>
    </w:rPr>
  </w:style>
  <w:style w:type="paragraph" w:customStyle="1" w:styleId="Normal1">
    <w:name w:val="Normal1"/>
    <w:basedOn w:val="Parasts"/>
    <w:rsid w:val="001C3898"/>
    <w:pPr>
      <w:suppressAutoHyphens w:val="0"/>
      <w:spacing w:before="100" w:beforeAutospacing="1" w:after="100" w:afterAutospacing="1"/>
    </w:pPr>
    <w:rPr>
      <w:lang w:eastAsia="lv-LV"/>
    </w:rPr>
  </w:style>
  <w:style w:type="paragraph" w:customStyle="1" w:styleId="ti-section-1">
    <w:name w:val="ti-section-1"/>
    <w:basedOn w:val="Parasts"/>
    <w:rsid w:val="001C3898"/>
    <w:pPr>
      <w:suppressAutoHyphens w:val="0"/>
      <w:spacing w:before="100" w:beforeAutospacing="1" w:after="100" w:afterAutospacing="1"/>
    </w:pPr>
    <w:rPr>
      <w:lang w:eastAsia="lv-LV"/>
    </w:rPr>
  </w:style>
  <w:style w:type="character" w:customStyle="1" w:styleId="bold">
    <w:name w:val="bold"/>
    <w:basedOn w:val="Noklusjumarindkopasfonts"/>
    <w:rsid w:val="001C3898"/>
  </w:style>
  <w:style w:type="paragraph" w:customStyle="1" w:styleId="ti-section-2">
    <w:name w:val="ti-section-2"/>
    <w:basedOn w:val="Parasts"/>
    <w:rsid w:val="001C3898"/>
    <w:pPr>
      <w:suppressAutoHyphens w:val="0"/>
      <w:spacing w:before="100" w:beforeAutospacing="1" w:after="100" w:afterAutospacing="1"/>
    </w:pPr>
    <w:rPr>
      <w:lang w:eastAsia="lv-LV"/>
    </w:rPr>
  </w:style>
  <w:style w:type="paragraph" w:customStyle="1" w:styleId="ti-art">
    <w:name w:val="ti-art"/>
    <w:basedOn w:val="Parasts"/>
    <w:rsid w:val="001C3898"/>
    <w:pPr>
      <w:suppressAutoHyphens w:val="0"/>
      <w:spacing w:before="100" w:beforeAutospacing="1" w:after="100" w:afterAutospacing="1"/>
    </w:pPr>
    <w:rPr>
      <w:lang w:eastAsia="lv-LV"/>
    </w:rPr>
  </w:style>
  <w:style w:type="paragraph" w:customStyle="1" w:styleId="sti-art">
    <w:name w:val="sti-art"/>
    <w:basedOn w:val="Parasts"/>
    <w:rsid w:val="001C3898"/>
    <w:pPr>
      <w:suppressAutoHyphens w:val="0"/>
      <w:spacing w:before="100" w:beforeAutospacing="1" w:after="100" w:afterAutospacing="1"/>
    </w:pPr>
    <w:rPr>
      <w:lang w:eastAsia="lv-LV"/>
    </w:rPr>
  </w:style>
  <w:style w:type="character" w:customStyle="1" w:styleId="super">
    <w:name w:val="super"/>
    <w:basedOn w:val="Noklusjumarindkopasfonts"/>
    <w:rsid w:val="001C3898"/>
  </w:style>
  <w:style w:type="paragraph" w:customStyle="1" w:styleId="hd-date">
    <w:name w:val="hd-date"/>
    <w:basedOn w:val="Parasts"/>
    <w:rsid w:val="001C3898"/>
    <w:pPr>
      <w:suppressAutoHyphens w:val="0"/>
      <w:spacing w:before="100" w:beforeAutospacing="1" w:after="100" w:afterAutospacing="1"/>
    </w:pPr>
    <w:rPr>
      <w:lang w:eastAsia="lv-LV"/>
    </w:rPr>
  </w:style>
  <w:style w:type="paragraph" w:customStyle="1" w:styleId="hd-lg">
    <w:name w:val="hd-lg"/>
    <w:basedOn w:val="Parasts"/>
    <w:rsid w:val="001C3898"/>
    <w:pPr>
      <w:suppressAutoHyphens w:val="0"/>
      <w:spacing w:before="100" w:beforeAutospacing="1" w:after="100" w:afterAutospacing="1"/>
    </w:pPr>
    <w:rPr>
      <w:lang w:eastAsia="lv-LV"/>
    </w:rPr>
  </w:style>
  <w:style w:type="paragraph" w:customStyle="1" w:styleId="hd-ti">
    <w:name w:val="hd-ti"/>
    <w:basedOn w:val="Parasts"/>
    <w:rsid w:val="001C3898"/>
    <w:pPr>
      <w:suppressAutoHyphens w:val="0"/>
      <w:spacing w:before="100" w:beforeAutospacing="1" w:after="100" w:afterAutospacing="1"/>
    </w:pPr>
    <w:rPr>
      <w:lang w:eastAsia="lv-LV"/>
    </w:rPr>
  </w:style>
  <w:style w:type="paragraph" w:customStyle="1" w:styleId="hd-oj">
    <w:name w:val="hd-oj"/>
    <w:basedOn w:val="Parasts"/>
    <w:rsid w:val="001C3898"/>
    <w:pPr>
      <w:suppressAutoHyphens w:val="0"/>
      <w:spacing w:before="100" w:beforeAutospacing="1" w:after="100" w:afterAutospacing="1"/>
    </w:pPr>
    <w:rPr>
      <w:lang w:eastAsia="lv-LV"/>
    </w:rPr>
  </w:style>
  <w:style w:type="paragraph" w:customStyle="1" w:styleId="doc-ti">
    <w:name w:val="doc-ti"/>
    <w:basedOn w:val="Parasts"/>
    <w:rsid w:val="001C3898"/>
    <w:pPr>
      <w:suppressAutoHyphens w:val="0"/>
      <w:spacing w:before="100" w:beforeAutospacing="1" w:after="100" w:afterAutospacing="1"/>
    </w:pPr>
    <w:rPr>
      <w:lang w:eastAsia="lv-LV"/>
    </w:rPr>
  </w:style>
  <w:style w:type="character" w:customStyle="1" w:styleId="Title1">
    <w:name w:val="Title1"/>
    <w:basedOn w:val="Noklusjumarindkopasfonts"/>
    <w:rsid w:val="00425B85"/>
  </w:style>
  <w:style w:type="character" w:customStyle="1" w:styleId="room">
    <w:name w:val="room"/>
    <w:basedOn w:val="Noklusjumarindkopasfonts"/>
    <w:rsid w:val="00425B85"/>
  </w:style>
  <w:style w:type="character" w:customStyle="1" w:styleId="number">
    <w:name w:val="number"/>
    <w:basedOn w:val="Noklusjumarindkopasfonts"/>
    <w:rsid w:val="00425B85"/>
  </w:style>
  <w:style w:type="paragraph" w:styleId="HTMLiepriekformattais">
    <w:name w:val="HTML Preformatted"/>
    <w:basedOn w:val="Parasts"/>
    <w:link w:val="HTMLiepriekformattaisRakstz"/>
    <w:uiPriority w:val="99"/>
    <w:unhideWhenUsed/>
    <w:rsid w:val="001E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1E20C9"/>
    <w:rPr>
      <w:rFonts w:ascii="Courier New" w:eastAsia="Times New Roman" w:hAnsi="Courier New" w:cs="Courier New"/>
      <w:sz w:val="20"/>
      <w:szCs w:val="20"/>
      <w:lang w:eastAsia="lv-LV"/>
    </w:rPr>
  </w:style>
  <w:style w:type="character" w:styleId="HTMLcitts">
    <w:name w:val="HTML Cite"/>
    <w:basedOn w:val="Noklusjumarindkopasfonts"/>
    <w:rsid w:val="001C17B6"/>
    <w:rPr>
      <w:i w:val="0"/>
      <w:iCs w:val="0"/>
    </w:rPr>
  </w:style>
  <w:style w:type="paragraph" w:customStyle="1" w:styleId="WW-Default">
    <w:name w:val="WW-Default"/>
    <w:rsid w:val="001C17B6"/>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menis2Rakstz">
    <w:name w:val="Līmenis2 Rakstz."/>
    <w:basedOn w:val="Parasts"/>
    <w:rsid w:val="001C17B6"/>
    <w:pPr>
      <w:keepLines/>
      <w:tabs>
        <w:tab w:val="left" w:pos="709"/>
        <w:tab w:val="num" w:pos="767"/>
      </w:tabs>
      <w:suppressAutoHyphens w:val="0"/>
      <w:autoSpaceDE w:val="0"/>
      <w:autoSpaceDN w:val="0"/>
      <w:adjustRightInd w:val="0"/>
      <w:spacing w:after="120" w:line="288" w:lineRule="auto"/>
      <w:contextualSpacing/>
      <w:jc w:val="both"/>
    </w:pPr>
    <w:rPr>
      <w:rFonts w:ascii="Calibri" w:eastAsia="Calibri" w:hAnsi="Calibri"/>
      <w:lang w:eastAsia="en-US"/>
    </w:rPr>
  </w:style>
  <w:style w:type="paragraph" w:customStyle="1" w:styleId="ApakpunktsRakstzRakstzRakstzRakstz">
    <w:name w:val="Apakšpunkts Rakstz. Rakstz. Rakstz. Rakstz."/>
    <w:basedOn w:val="Virsraksts3"/>
    <w:rsid w:val="001C17B6"/>
    <w:pPr>
      <w:keepNext w:val="0"/>
      <w:keepLines w:val="0"/>
      <w:widowControl w:val="0"/>
      <w:tabs>
        <w:tab w:val="num" w:pos="1080"/>
        <w:tab w:val="num" w:pos="2160"/>
      </w:tabs>
      <w:suppressAutoHyphens w:val="0"/>
      <w:spacing w:before="120" w:after="60"/>
      <w:ind w:left="1080" w:hanging="180"/>
      <w:jc w:val="both"/>
    </w:pPr>
    <w:rPr>
      <w:rFonts w:ascii="Times New Roman" w:eastAsia="Times New Roman" w:hAnsi="Times New Roman" w:cs="Times New Roman"/>
      <w:iCs/>
      <w:color w:val="000000"/>
      <w:szCs w:val="28"/>
      <w:lang w:eastAsia="en-US"/>
    </w:rPr>
  </w:style>
  <w:style w:type="paragraph" w:customStyle="1" w:styleId="Table">
    <w:name w:val="Table"/>
    <w:basedOn w:val="Parasts"/>
    <w:rsid w:val="001C17B6"/>
    <w:rPr>
      <w:rFonts w:ascii="RimTimes" w:hAnsi="RimTimes" w:cs="RimTimes"/>
      <w:sz w:val="28"/>
      <w:szCs w:val="20"/>
      <w:lang w:eastAsia="zh-CN"/>
    </w:rPr>
  </w:style>
  <w:style w:type="paragraph" w:styleId="Saraksts2">
    <w:name w:val="List 2"/>
    <w:basedOn w:val="Parasts"/>
    <w:uiPriority w:val="99"/>
    <w:unhideWhenUsed/>
    <w:rsid w:val="001C17B6"/>
    <w:pPr>
      <w:ind w:left="566" w:hanging="283"/>
      <w:contextualSpacing/>
    </w:pPr>
  </w:style>
  <w:style w:type="paragraph" w:styleId="Saraksts3">
    <w:name w:val="List 3"/>
    <w:basedOn w:val="Parasts"/>
    <w:uiPriority w:val="99"/>
    <w:unhideWhenUsed/>
    <w:rsid w:val="001C17B6"/>
    <w:pPr>
      <w:ind w:left="849" w:hanging="283"/>
      <w:contextualSpacing/>
    </w:pPr>
  </w:style>
  <w:style w:type="paragraph" w:styleId="Sarakstaturpinjums">
    <w:name w:val="List Continue"/>
    <w:basedOn w:val="Parasts"/>
    <w:unhideWhenUsed/>
    <w:rsid w:val="001C17B6"/>
    <w:pPr>
      <w:spacing w:after="120"/>
      <w:ind w:left="283"/>
      <w:contextualSpacing/>
    </w:pPr>
  </w:style>
  <w:style w:type="paragraph" w:styleId="Vresteksts">
    <w:name w:val="footnote text"/>
    <w:aliases w:val="Footnote,Fußnote,Footnote Text Char Char Char Char,Footnote Text Char Char Char Char Char Char,Footnote Text Char1 Char Char Char Char,Footnote Text Char1 Char2 Char,Footnote Text Char2 Char,Fußnote Char Char,Rakstz.,f"/>
    <w:basedOn w:val="Parasts"/>
    <w:link w:val="VrestekstsRakstz"/>
    <w:uiPriority w:val="99"/>
    <w:qFormat/>
    <w:rsid w:val="001C17B6"/>
    <w:pPr>
      <w:suppressAutoHyphens w:val="0"/>
    </w:pPr>
    <w:rPr>
      <w:sz w:val="20"/>
      <w:szCs w:val="20"/>
      <w:lang w:eastAsia="en-US"/>
    </w:rPr>
  </w:style>
  <w:style w:type="character" w:customStyle="1" w:styleId="VrestekstsRakstz">
    <w:name w:val="Vēres teksts Rakstz."/>
    <w:aliases w:val="Footnote Rakstz.,Fußnote Rakstz.,Footnote Text Char Char Char Char Rakstz.,Footnote Text Char Char Char Char Char Char Rakstz.,Footnote Text Char1 Char Char Char Char Rakstz.,Footnote Text Char1 Char2 Char Rakstz.,Rakstz. Rakstz.1"/>
    <w:basedOn w:val="Noklusjumarindkopasfonts"/>
    <w:link w:val="Vresteksts"/>
    <w:uiPriority w:val="99"/>
    <w:qFormat/>
    <w:rsid w:val="001C17B6"/>
    <w:rPr>
      <w:rFonts w:ascii="Times New Roman" w:eastAsia="Times New Roman" w:hAnsi="Times New Roman" w:cs="Times New Roman"/>
      <w:sz w:val="20"/>
      <w:szCs w:val="20"/>
    </w:rPr>
  </w:style>
  <w:style w:type="character" w:styleId="Vresatsauce">
    <w:name w:val="footnote reference"/>
    <w:aliases w:val="Footnote symbol,-E Fußnotenzeichen,BVI fnr,E,E FNZ,Footnote Reference Number,Footnote Reference Superscript,Footnote Refernece,Footnote reference number,Footnotes refss,Odwołanie przypisu,Ref,SUPERS,Times 10 Point,de nota al pie,ftref"/>
    <w:basedOn w:val="Noklusjumarindkopasfonts"/>
    <w:qFormat/>
    <w:rsid w:val="001C17B6"/>
    <w:rPr>
      <w:vertAlign w:val="superscript"/>
    </w:rPr>
  </w:style>
  <w:style w:type="paragraph" w:customStyle="1" w:styleId="Paragrfs">
    <w:name w:val="Paragrāfs"/>
    <w:basedOn w:val="Parasts"/>
    <w:next w:val="Parasts"/>
    <w:rsid w:val="001C17B6"/>
    <w:pPr>
      <w:tabs>
        <w:tab w:val="num" w:pos="1031"/>
      </w:tabs>
      <w:suppressAutoHyphens w:val="0"/>
      <w:ind w:left="1031" w:hanging="851"/>
      <w:jc w:val="both"/>
    </w:pPr>
    <w:rPr>
      <w:rFonts w:ascii="Arial" w:hAnsi="Arial"/>
      <w:sz w:val="20"/>
      <w:lang w:eastAsia="lv-LV"/>
    </w:rPr>
  </w:style>
  <w:style w:type="paragraph" w:customStyle="1" w:styleId="Rindkopa">
    <w:name w:val="Rindkopa"/>
    <w:basedOn w:val="Parasts"/>
    <w:next w:val="Parasts"/>
    <w:rsid w:val="001C17B6"/>
    <w:pPr>
      <w:suppressAutoHyphens w:val="0"/>
      <w:ind w:left="851"/>
      <w:jc w:val="both"/>
    </w:pPr>
    <w:rPr>
      <w:rFonts w:ascii="Arial" w:hAnsi="Arial"/>
      <w:sz w:val="20"/>
      <w:lang w:eastAsia="lv-LV"/>
    </w:rPr>
  </w:style>
  <w:style w:type="paragraph" w:customStyle="1" w:styleId="ApakpunktsRakstzRakstzRakstzRakstzRakstzRakstz">
    <w:name w:val="Apakšpunkts Rakstz. Rakstz. Rakstz. Rakstz. Rakstz. Rakstz."/>
    <w:basedOn w:val="Virsraksts3"/>
    <w:link w:val="ApakpunktsRakstzRakstzRakstzRakstzRakstzRakstzRakstz"/>
    <w:rsid w:val="00175BC0"/>
    <w:pPr>
      <w:keepNext w:val="0"/>
      <w:keepLines w:val="0"/>
      <w:widowControl w:val="0"/>
      <w:numPr>
        <w:ilvl w:val="2"/>
        <w:numId w:val="2"/>
      </w:numPr>
      <w:tabs>
        <w:tab w:val="num" w:pos="1080"/>
      </w:tabs>
      <w:suppressAutoHyphens w:val="0"/>
      <w:spacing w:before="120" w:after="60"/>
      <w:ind w:left="1080"/>
      <w:jc w:val="both"/>
    </w:pPr>
    <w:rPr>
      <w:rFonts w:ascii="Times New Roman" w:eastAsia="Times New Roman" w:hAnsi="Times New Roman" w:cs="Times New Roman"/>
      <w:iCs/>
      <w:color w:val="000000"/>
      <w:szCs w:val="28"/>
      <w:lang w:eastAsia="en-US"/>
    </w:rPr>
  </w:style>
  <w:style w:type="character" w:customStyle="1" w:styleId="ApakpunktsRakstzRakstzRakstzRakstzRakstzRakstzRakstz">
    <w:name w:val="Apakšpunkts Rakstz. Rakstz. Rakstz. Rakstz. Rakstz. Rakstz. Rakstz."/>
    <w:link w:val="ApakpunktsRakstzRakstzRakstzRakstzRakstzRakstz"/>
    <w:rsid w:val="00175BC0"/>
    <w:rPr>
      <w:rFonts w:ascii="Times New Roman" w:eastAsia="Times New Roman" w:hAnsi="Times New Roman" w:cs="Times New Roman"/>
      <w:iCs/>
      <w:color w:val="000000"/>
      <w:sz w:val="24"/>
      <w:szCs w:val="28"/>
    </w:rPr>
  </w:style>
  <w:style w:type="paragraph" w:customStyle="1" w:styleId="Punkts">
    <w:name w:val="Punkts"/>
    <w:basedOn w:val="Parasts"/>
    <w:next w:val="Parasts"/>
    <w:rsid w:val="009E615C"/>
    <w:pPr>
      <w:numPr>
        <w:numId w:val="3"/>
      </w:numPr>
      <w:suppressAutoHyphens w:val="0"/>
    </w:pPr>
    <w:rPr>
      <w:rFonts w:ascii="Arial" w:hAnsi="Arial"/>
      <w:b/>
      <w:sz w:val="20"/>
      <w:lang w:eastAsia="lv-LV"/>
    </w:rPr>
  </w:style>
  <w:style w:type="character" w:customStyle="1" w:styleId="UnresolvedMention2">
    <w:name w:val="Unresolved Mention2"/>
    <w:basedOn w:val="Noklusjumarindkopasfonts"/>
    <w:uiPriority w:val="99"/>
    <w:semiHidden/>
    <w:unhideWhenUsed/>
    <w:rsid w:val="00A64B2C"/>
    <w:rPr>
      <w:color w:val="605E5C"/>
      <w:shd w:val="clear" w:color="auto" w:fill="E1DFDD"/>
    </w:rPr>
  </w:style>
  <w:style w:type="character" w:customStyle="1" w:styleId="iubsearch-contractname">
    <w:name w:val="iubsearch-contractname"/>
    <w:basedOn w:val="Noklusjumarindkopasfonts"/>
    <w:rsid w:val="00D46F89"/>
  </w:style>
  <w:style w:type="paragraph" w:customStyle="1" w:styleId="RakstzRakstz">
    <w:name w:val="Rakstz. Rakstz."/>
    <w:basedOn w:val="Parasts"/>
    <w:rsid w:val="004C61DC"/>
    <w:pPr>
      <w:suppressAutoHyphens w:val="0"/>
      <w:spacing w:after="160" w:line="240" w:lineRule="exact"/>
    </w:pPr>
    <w:rPr>
      <w:rFonts w:ascii="Symbol" w:eastAsia="Wingdings" w:hAnsi="Symbol" w:cs="Wingdings"/>
      <w:sz w:val="20"/>
      <w:szCs w:val="20"/>
      <w:lang w:val="en-US" w:eastAsia="en-US"/>
    </w:rPr>
  </w:style>
  <w:style w:type="paragraph" w:customStyle="1" w:styleId="Char27">
    <w:name w:val="Char2_7"/>
    <w:basedOn w:val="Parasts"/>
    <w:rsid w:val="007E3AC3"/>
    <w:pPr>
      <w:suppressAutoHyphens w:val="0"/>
      <w:spacing w:before="120" w:after="160" w:line="240" w:lineRule="exact"/>
      <w:ind w:firstLine="720"/>
      <w:jc w:val="both"/>
    </w:pPr>
    <w:rPr>
      <w:rFonts w:ascii="Verdana" w:hAnsi="Verdana"/>
      <w:sz w:val="20"/>
      <w:szCs w:val="20"/>
      <w:lang w:val="en-US" w:eastAsia="en-US"/>
    </w:rPr>
  </w:style>
  <w:style w:type="character" w:customStyle="1" w:styleId="Neatrisintapieminana1">
    <w:name w:val="Neatrisināta pieminēšana1"/>
    <w:basedOn w:val="Noklusjumarindkopasfonts"/>
    <w:uiPriority w:val="99"/>
    <w:semiHidden/>
    <w:unhideWhenUsed/>
    <w:rsid w:val="0070655D"/>
    <w:rPr>
      <w:color w:val="605E5C"/>
      <w:shd w:val="clear" w:color="auto" w:fill="E1DFDD"/>
    </w:rPr>
  </w:style>
  <w:style w:type="table" w:customStyle="1" w:styleId="TableGrid11">
    <w:name w:val="Table Grid11"/>
    <w:basedOn w:val="Parastatabula"/>
    <w:uiPriority w:val="59"/>
    <w:rsid w:val="00AA5B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uiPriority w:val="9"/>
    <w:rsid w:val="009844A8"/>
    <w:rPr>
      <w:rFonts w:asciiTheme="majorHAnsi" w:eastAsiaTheme="majorEastAsia" w:hAnsiTheme="majorHAnsi" w:cstheme="majorBidi"/>
      <w:color w:val="2F5496" w:themeColor="accent1" w:themeShade="BF"/>
      <w:sz w:val="32"/>
      <w:szCs w:val="32"/>
      <w:lang w:eastAsia="ar-SA"/>
    </w:rPr>
  </w:style>
  <w:style w:type="character" w:customStyle="1" w:styleId="Neatrisintapieminana2">
    <w:name w:val="Neatrisināta pieminēšana2"/>
    <w:basedOn w:val="Noklusjumarindkopasfonts"/>
    <w:uiPriority w:val="99"/>
    <w:rsid w:val="00DE3510"/>
    <w:rPr>
      <w:color w:val="605E5C"/>
      <w:shd w:val="clear" w:color="auto" w:fill="E1DFDD"/>
    </w:rPr>
  </w:style>
  <w:style w:type="character" w:customStyle="1" w:styleId="None">
    <w:name w:val="None"/>
    <w:rsid w:val="00EA5517"/>
  </w:style>
  <w:style w:type="character" w:styleId="Izmantotahipersaite">
    <w:name w:val="FollowedHyperlink"/>
    <w:basedOn w:val="Noklusjumarindkopasfonts"/>
    <w:uiPriority w:val="99"/>
    <w:semiHidden/>
    <w:unhideWhenUsed/>
    <w:rsid w:val="00F60777"/>
    <w:rPr>
      <w:color w:val="954F72" w:themeColor="followedHyperlink"/>
      <w:u w:val="single"/>
    </w:rPr>
  </w:style>
  <w:style w:type="table" w:customStyle="1" w:styleId="TableGrid3">
    <w:name w:val="Table Grid3"/>
    <w:basedOn w:val="Parastatabula"/>
    <w:next w:val="Reatabula"/>
    <w:uiPriority w:val="39"/>
    <w:rsid w:val="002B6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Noklusjumarindkopasfonts"/>
    <w:rsid w:val="00C429D8"/>
  </w:style>
  <w:style w:type="character" w:customStyle="1" w:styleId="control-label">
    <w:name w:val="control-label"/>
    <w:basedOn w:val="Noklusjumarindkopasfonts"/>
    <w:rsid w:val="00C429D8"/>
  </w:style>
  <w:style w:type="numbering" w:customStyle="1" w:styleId="Stils4">
    <w:name w:val="Stils4"/>
    <w:uiPriority w:val="99"/>
    <w:rsid w:val="009E21E4"/>
    <w:pPr>
      <w:numPr>
        <w:numId w:val="55"/>
      </w:numPr>
    </w:pPr>
  </w:style>
  <w:style w:type="character" w:styleId="Neatrisintapieminana">
    <w:name w:val="Unresolved Mention"/>
    <w:basedOn w:val="Noklusjumarindkopasfonts"/>
    <w:uiPriority w:val="99"/>
    <w:semiHidden/>
    <w:unhideWhenUsed/>
    <w:rsid w:val="00967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379499">
      <w:bodyDiv w:val="1"/>
      <w:marLeft w:val="0"/>
      <w:marRight w:val="0"/>
      <w:marTop w:val="0"/>
      <w:marBottom w:val="0"/>
      <w:divBdr>
        <w:top w:val="none" w:sz="0" w:space="0" w:color="auto"/>
        <w:left w:val="none" w:sz="0" w:space="0" w:color="auto"/>
        <w:bottom w:val="none" w:sz="0" w:space="0" w:color="auto"/>
        <w:right w:val="none" w:sz="0" w:space="0" w:color="auto"/>
      </w:divBdr>
    </w:div>
    <w:div w:id="603071477">
      <w:bodyDiv w:val="1"/>
      <w:marLeft w:val="0"/>
      <w:marRight w:val="0"/>
      <w:marTop w:val="0"/>
      <w:marBottom w:val="0"/>
      <w:divBdr>
        <w:top w:val="none" w:sz="0" w:space="0" w:color="auto"/>
        <w:left w:val="none" w:sz="0" w:space="0" w:color="auto"/>
        <w:bottom w:val="none" w:sz="0" w:space="0" w:color="auto"/>
        <w:right w:val="none" w:sz="0" w:space="0" w:color="auto"/>
      </w:divBdr>
    </w:div>
    <w:div w:id="722943531">
      <w:bodyDiv w:val="1"/>
      <w:marLeft w:val="0"/>
      <w:marRight w:val="0"/>
      <w:marTop w:val="0"/>
      <w:marBottom w:val="0"/>
      <w:divBdr>
        <w:top w:val="none" w:sz="0" w:space="0" w:color="auto"/>
        <w:left w:val="none" w:sz="0" w:space="0" w:color="auto"/>
        <w:bottom w:val="none" w:sz="0" w:space="0" w:color="auto"/>
        <w:right w:val="none" w:sz="0" w:space="0" w:color="auto"/>
      </w:divBdr>
    </w:div>
    <w:div w:id="757142482">
      <w:bodyDiv w:val="1"/>
      <w:marLeft w:val="0"/>
      <w:marRight w:val="0"/>
      <w:marTop w:val="0"/>
      <w:marBottom w:val="0"/>
      <w:divBdr>
        <w:top w:val="none" w:sz="0" w:space="0" w:color="auto"/>
        <w:left w:val="none" w:sz="0" w:space="0" w:color="auto"/>
        <w:bottom w:val="none" w:sz="0" w:space="0" w:color="auto"/>
        <w:right w:val="none" w:sz="0" w:space="0" w:color="auto"/>
      </w:divBdr>
      <w:divsChild>
        <w:div w:id="1845705604">
          <w:marLeft w:val="-15"/>
          <w:marRight w:val="-15"/>
          <w:marTop w:val="0"/>
          <w:marBottom w:val="75"/>
          <w:divBdr>
            <w:top w:val="single" w:sz="6" w:space="0" w:color="999999"/>
            <w:left w:val="single" w:sz="6" w:space="0" w:color="999999"/>
            <w:bottom w:val="single" w:sz="6" w:space="0" w:color="999999"/>
            <w:right w:val="single" w:sz="6" w:space="0" w:color="999999"/>
          </w:divBdr>
          <w:divsChild>
            <w:div w:id="301007148">
              <w:marLeft w:val="0"/>
              <w:marRight w:val="0"/>
              <w:marTop w:val="0"/>
              <w:marBottom w:val="0"/>
              <w:divBdr>
                <w:top w:val="none" w:sz="0" w:space="0" w:color="auto"/>
                <w:left w:val="none" w:sz="0" w:space="0" w:color="auto"/>
                <w:bottom w:val="none" w:sz="0" w:space="0" w:color="auto"/>
                <w:right w:val="none" w:sz="0" w:space="0" w:color="auto"/>
              </w:divBdr>
            </w:div>
          </w:divsChild>
        </w:div>
        <w:div w:id="670716992">
          <w:marLeft w:val="-15"/>
          <w:marRight w:val="-15"/>
          <w:marTop w:val="0"/>
          <w:marBottom w:val="75"/>
          <w:divBdr>
            <w:top w:val="single" w:sz="6" w:space="0" w:color="999999"/>
            <w:left w:val="single" w:sz="6" w:space="0" w:color="999999"/>
            <w:bottom w:val="single" w:sz="6" w:space="0" w:color="999999"/>
            <w:right w:val="single" w:sz="6" w:space="0" w:color="999999"/>
          </w:divBdr>
          <w:divsChild>
            <w:div w:id="604002665">
              <w:marLeft w:val="0"/>
              <w:marRight w:val="0"/>
              <w:marTop w:val="0"/>
              <w:marBottom w:val="0"/>
              <w:divBdr>
                <w:top w:val="none" w:sz="0" w:space="0" w:color="auto"/>
                <w:left w:val="none" w:sz="0" w:space="0" w:color="auto"/>
                <w:bottom w:val="none" w:sz="0" w:space="0" w:color="auto"/>
                <w:right w:val="none" w:sz="0" w:space="0" w:color="auto"/>
              </w:divBdr>
              <w:divsChild>
                <w:div w:id="866797367">
                  <w:marLeft w:val="0"/>
                  <w:marRight w:val="0"/>
                  <w:marTop w:val="0"/>
                  <w:marBottom w:val="0"/>
                  <w:divBdr>
                    <w:top w:val="none" w:sz="0" w:space="0" w:color="auto"/>
                    <w:left w:val="none" w:sz="0" w:space="0" w:color="auto"/>
                    <w:bottom w:val="none" w:sz="0" w:space="0" w:color="auto"/>
                    <w:right w:val="none" w:sz="0" w:space="0" w:color="auto"/>
                  </w:divBdr>
                  <w:divsChild>
                    <w:div w:id="1596597038">
                      <w:marLeft w:val="0"/>
                      <w:marRight w:val="0"/>
                      <w:marTop w:val="0"/>
                      <w:marBottom w:val="0"/>
                      <w:divBdr>
                        <w:top w:val="none" w:sz="0" w:space="0" w:color="auto"/>
                        <w:left w:val="none" w:sz="0" w:space="0" w:color="auto"/>
                        <w:bottom w:val="none" w:sz="0" w:space="0" w:color="auto"/>
                        <w:right w:val="none" w:sz="0" w:space="0" w:color="auto"/>
                      </w:divBdr>
                      <w:divsChild>
                        <w:div w:id="536747559">
                          <w:marLeft w:val="0"/>
                          <w:marRight w:val="0"/>
                          <w:marTop w:val="0"/>
                          <w:marBottom w:val="0"/>
                          <w:divBdr>
                            <w:top w:val="none" w:sz="0" w:space="0" w:color="auto"/>
                            <w:left w:val="none" w:sz="0" w:space="0" w:color="auto"/>
                            <w:bottom w:val="none" w:sz="0" w:space="0" w:color="auto"/>
                            <w:right w:val="none" w:sz="0" w:space="0" w:color="auto"/>
                          </w:divBdr>
                          <w:divsChild>
                            <w:div w:id="74474597">
                              <w:marLeft w:val="0"/>
                              <w:marRight w:val="0"/>
                              <w:marTop w:val="0"/>
                              <w:marBottom w:val="0"/>
                              <w:divBdr>
                                <w:top w:val="none" w:sz="0" w:space="0" w:color="auto"/>
                                <w:left w:val="none" w:sz="0" w:space="0" w:color="auto"/>
                                <w:bottom w:val="none" w:sz="0" w:space="0" w:color="auto"/>
                                <w:right w:val="none" w:sz="0" w:space="0" w:color="auto"/>
                              </w:divBdr>
                              <w:divsChild>
                                <w:div w:id="205530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961401">
      <w:bodyDiv w:val="1"/>
      <w:marLeft w:val="0"/>
      <w:marRight w:val="0"/>
      <w:marTop w:val="0"/>
      <w:marBottom w:val="0"/>
      <w:divBdr>
        <w:top w:val="none" w:sz="0" w:space="0" w:color="auto"/>
        <w:left w:val="none" w:sz="0" w:space="0" w:color="auto"/>
        <w:bottom w:val="none" w:sz="0" w:space="0" w:color="auto"/>
        <w:right w:val="none" w:sz="0" w:space="0" w:color="auto"/>
      </w:divBdr>
    </w:div>
    <w:div w:id="1816288974">
      <w:bodyDiv w:val="1"/>
      <w:marLeft w:val="0"/>
      <w:marRight w:val="0"/>
      <w:marTop w:val="0"/>
      <w:marBottom w:val="0"/>
      <w:divBdr>
        <w:top w:val="none" w:sz="0" w:space="0" w:color="auto"/>
        <w:left w:val="none" w:sz="0" w:space="0" w:color="auto"/>
        <w:bottom w:val="none" w:sz="0" w:space="0" w:color="auto"/>
        <w:right w:val="none" w:sz="0" w:space="0" w:color="auto"/>
      </w:divBdr>
    </w:div>
    <w:div w:id="1924800914">
      <w:bodyDiv w:val="1"/>
      <w:marLeft w:val="0"/>
      <w:marRight w:val="0"/>
      <w:marTop w:val="0"/>
      <w:marBottom w:val="0"/>
      <w:divBdr>
        <w:top w:val="none" w:sz="0" w:space="0" w:color="auto"/>
        <w:left w:val="none" w:sz="0" w:space="0" w:color="auto"/>
        <w:bottom w:val="none" w:sz="0" w:space="0" w:color="auto"/>
        <w:right w:val="none" w:sz="0" w:space="0" w:color="auto"/>
      </w:divBdr>
    </w:div>
    <w:div w:id="208857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balvi.lv" TargetMode="External"/><Relationship Id="rId13" Type="http://schemas.openxmlformats.org/officeDocument/2006/relationships/hyperlink" Target="mailto:dome@balvi.lv" TargetMode="External"/><Relationship Id="rId18" Type="http://schemas.openxmlformats.org/officeDocument/2006/relationships/hyperlink" Target="http://espd.eis.gov.l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is.gov.lv/EKEIS/Publication/View/883?subsystemCode=KON" TargetMode="External"/><Relationship Id="rId17" Type="http://schemas.openxmlformats.org/officeDocument/2006/relationships/hyperlink" Target="https://www6.vid.gov.lv/SDV" TargetMode="External"/><Relationship Id="rId2" Type="http://schemas.openxmlformats.org/officeDocument/2006/relationships/numbering" Target="numbering.xml"/><Relationship Id="rId16" Type="http://schemas.openxmlformats.org/officeDocument/2006/relationships/hyperlink" Target="https://www.eis.gov.lv/" TargetMode="External"/><Relationship Id="rId20" Type="http://schemas.openxmlformats.org/officeDocument/2006/relationships/hyperlink" Target="mailto:dome@balvi.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Procurement/Edit/178341" TargetMode="External"/><Relationship Id="rId5" Type="http://schemas.openxmlformats.org/officeDocument/2006/relationships/webSettings" Target="webSettings.xml"/><Relationship Id="rId15" Type="http://schemas.openxmlformats.org/officeDocument/2006/relationships/hyperlink" Target="http://www.eis.gov.lv" TargetMode="External"/><Relationship Id="rId23" Type="http://schemas.openxmlformats.org/officeDocument/2006/relationships/theme" Target="theme/theme1.xml"/><Relationship Id="rId10" Type="http://schemas.openxmlformats.org/officeDocument/2006/relationships/hyperlink" Target="https://www.eis.gov.lv/EKEIS/Supplier/Organizer/1345" TargetMode="External"/><Relationship Id="rId19" Type="http://schemas.openxmlformats.org/officeDocument/2006/relationships/hyperlink" Target="http://www.lursoft.lv" TargetMode="External"/><Relationship Id="rId4" Type="http://schemas.openxmlformats.org/officeDocument/2006/relationships/settings" Target="settings.xml"/><Relationship Id="rId9" Type="http://schemas.openxmlformats.org/officeDocument/2006/relationships/hyperlink" Target="mailto:oksana.ozolina@balvi.lv" TargetMode="External"/><Relationship Id="rId14" Type="http://schemas.openxmlformats.org/officeDocument/2006/relationships/hyperlink" Target="https://www.eis.gov.lv/EKEIS/Supplie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6EF70-D407-48AE-A648-BF22F895E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22</Pages>
  <Words>32546</Words>
  <Characters>18552</Characters>
  <Application>Microsoft Office Word</Application>
  <DocSecurity>0</DocSecurity>
  <Lines>154</Lines>
  <Paragraphs>101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Rolands Kuzmins</dc:creator>
  <cp:lastModifiedBy>Oksana Ozolina</cp:lastModifiedBy>
  <cp:revision>29</cp:revision>
  <cp:lastPrinted>2023-06-19T09:58:00Z</cp:lastPrinted>
  <dcterms:created xsi:type="dcterms:W3CDTF">2024-03-20T06:40:00Z</dcterms:created>
  <dcterms:modified xsi:type="dcterms:W3CDTF">2026-07-27T09:55:00Z</dcterms:modified>
</cp:coreProperties>
</file>