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SNP/26/2.8.1/292</w:t>
      </w:r>
    </w:p>
    <w:p w:rsidR="00226378" w:rsidP="00716EF4" w14:paraId="5C879032" w14:textId="77777777">
      <w:pPr>
        <w:keepNext/>
        <w:spacing w:line="276" w:lineRule="auto"/>
        <w:outlineLvl w:val="1"/>
        <w:rPr>
          <w:lang w:val="lv-LV"/>
        </w:rPr>
      </w:pPr>
    </w:p>
    <w:p w:rsidR="00716EF4" w:rsidP="00716EF4" w14:paraId="01DB9A2B" w14:textId="77777777">
      <w:pPr>
        <w:keepNext/>
        <w:spacing w:line="276" w:lineRule="auto"/>
        <w:outlineLvl w:val="1"/>
        <w:rPr>
          <w:b/>
          <w:bCs/>
          <w:lang w:val="lv-LV"/>
        </w:rPr>
      </w:pPr>
    </w:p>
    <w:p w:rsidR="00470594" w:rsidP="00470594" w14:paraId="57E46226" w14:textId="407C7CAC">
      <w:pPr>
        <w:keepNext/>
        <w:jc w:val="right"/>
        <w:outlineLvl w:val="1"/>
        <w:rPr>
          <w:b/>
          <w:bCs/>
          <w:noProof/>
          <w:lang w:val="lv-LV" w:eastAsia="lv-LV"/>
        </w:rPr>
      </w:pPr>
      <w:r w:rsidRPr="0092444F">
        <w:rPr>
          <w:b/>
          <w:bCs/>
          <w:noProof/>
          <w:lang w:val="lv-LV" w:eastAsia="lv-LV"/>
        </w:rPr>
        <w:t>Ieinteresētajiem</w:t>
      </w:r>
      <w:r>
        <w:rPr>
          <w:b/>
          <w:bCs/>
          <w:noProof/>
          <w:lang w:val="lv-LV"/>
        </w:rPr>
        <w:t xml:space="preserve"> pretendentiem </w:t>
      </w:r>
      <w:r w:rsidRPr="0092444F">
        <w:rPr>
          <w:b/>
          <w:bCs/>
          <w:noProof/>
          <w:lang w:val="lv-LV" w:eastAsia="lv-LV"/>
        </w:rPr>
        <w:t xml:space="preserve">atklātā konkursā </w:t>
      </w:r>
    </w:p>
    <w:p w:rsidR="00470594" w:rsidP="00470594" w14:paraId="72AFA8C0" w14:textId="77777777">
      <w:pPr>
        <w:keepNext/>
        <w:jc w:val="right"/>
        <w:outlineLvl w:val="1"/>
        <w:rPr>
          <w:b/>
          <w:bCs/>
          <w:noProof/>
          <w:lang w:val="lv-LV" w:eastAsia="lv-LV"/>
        </w:rPr>
      </w:pPr>
      <w:r w:rsidRPr="0092444F">
        <w:rPr>
          <w:b/>
          <w:bCs/>
          <w:noProof/>
          <w:lang w:val="lv-LV" w:eastAsia="lv-LV"/>
        </w:rPr>
        <w:t>“Ielu virsmu apstrāde Palsmanes un Variņu pagastos”,</w:t>
      </w:r>
    </w:p>
    <w:p w:rsidR="00470594" w:rsidRPr="0092444F" w:rsidP="00470594" w14:paraId="5737298B" w14:textId="6F9643B0">
      <w:pPr>
        <w:keepNext/>
        <w:jc w:val="right"/>
        <w:outlineLvl w:val="1"/>
        <w:rPr>
          <w:b/>
          <w:bCs/>
          <w:lang w:val="lv-LV" w:eastAsia="lv-LV"/>
        </w:rPr>
      </w:pPr>
      <w:r w:rsidRPr="0092444F">
        <w:rPr>
          <w:b/>
          <w:bCs/>
          <w:noProof/>
          <w:lang w:val="lv-LV" w:eastAsia="lv-LV"/>
        </w:rPr>
        <w:t xml:space="preserve"> ID NR. SNP/2026/60/AK</w:t>
      </w:r>
    </w:p>
    <w:p w:rsidR="00716EF4" w:rsidP="00716EF4" w14:paraId="555AD22B" w14:textId="77777777">
      <w:pPr>
        <w:keepNext/>
        <w:spacing w:line="276" w:lineRule="auto"/>
        <w:outlineLvl w:val="1"/>
        <w:rPr>
          <w:lang w:val="lv-LV" w:eastAsia="lv-LV"/>
        </w:rPr>
      </w:pPr>
    </w:p>
    <w:p w:rsidR="00716EF4" w:rsidRPr="0092444F" w:rsidP="00470594" w14:paraId="183D9A42" w14:textId="77777777">
      <w:pPr>
        <w:keepNext/>
        <w:outlineLvl w:val="1"/>
        <w:rPr>
          <w:b/>
          <w:bCs/>
          <w:lang w:val="lv-LV" w:eastAsia="lv-LV"/>
        </w:rPr>
      </w:pPr>
      <w:r w:rsidRPr="0092444F">
        <w:rPr>
          <w:b/>
          <w:bCs/>
          <w:noProof/>
          <w:lang w:val="lv-LV" w:eastAsia="lv-LV"/>
        </w:rPr>
        <w:t>Ieinteresētajiem pretendentiem atklātā konkursā “Ielu virsmu apstrāde Palsmanes un Variņu pagastos”, ID NR. SNP/2026/60/AK</w:t>
      </w:r>
    </w:p>
    <w:p w:rsidR="00716EF4" w:rsidP="00716EF4" w14:paraId="0E539944" w14:textId="77777777">
      <w:pPr>
        <w:pStyle w:val="NoSpacing"/>
        <w:jc w:val="center"/>
        <w:rPr>
          <w:rFonts w:ascii="Times New Roman" w:hAnsi="Times New Roman"/>
          <w:sz w:val="24"/>
          <w:szCs w:val="24"/>
        </w:rPr>
      </w:pPr>
    </w:p>
    <w:p w:rsidR="00470594" w:rsidRPr="00470594" w:rsidP="00470594" w14:paraId="0E4CA743" w14:textId="53B3B461">
      <w:pPr>
        <w:ind w:firstLine="720"/>
        <w:jc w:val="both"/>
        <w:rPr>
          <w:rFonts w:eastAsia="Calibri"/>
          <w:color w:val="000000"/>
          <w:kern w:val="2"/>
          <w:lang w:val="lv-LV"/>
          <w14:ligatures w14:val="standardContextual"/>
        </w:rPr>
      </w:pPr>
      <w:r w:rsidRPr="00470594">
        <w:rPr>
          <w:rFonts w:eastAsia="Calibri"/>
          <w:color w:val="000000"/>
          <w:kern w:val="2"/>
          <w:lang w:val="lv-LV"/>
          <w14:ligatures w14:val="standardContextual"/>
        </w:rPr>
        <w:t xml:space="preserve">LAU </w:t>
      </w:r>
      <w:r w:rsidRPr="00470594">
        <w:rPr>
          <w:rFonts w:eastAsia="Calibri"/>
          <w:color w:val="000000"/>
          <w:kern w:val="2"/>
          <w:lang w:val="lv-LV"/>
          <w14:ligatures w14:val="standardContextual"/>
        </w:rPr>
        <w:t>Infra</w:t>
      </w:r>
      <w:r w:rsidRPr="00470594">
        <w:rPr>
          <w:rFonts w:eastAsia="Calibri"/>
          <w:color w:val="000000"/>
          <w:kern w:val="2"/>
          <w:lang w:val="lv-LV"/>
          <w14:ligatures w14:val="standardContextual"/>
        </w:rPr>
        <w:t xml:space="preserve"> Grupa AS (turpmāk – Pretendents) izskatīja Smiltenes novada pašvaldības (turpmāk - Pasūtītājs) 2026. gada 29. jūlijā izsludinātā atklātā konkursa </w:t>
      </w:r>
      <w:r w:rsidRPr="00470594">
        <w:rPr>
          <w:rFonts w:eastAsia="Calibri"/>
          <w:i/>
          <w:iCs/>
          <w:color w:val="000000"/>
          <w:kern w:val="2"/>
          <w:lang w:val="lv-LV"/>
          <w14:ligatures w14:val="standardContextual"/>
        </w:rPr>
        <w:t>“Ielu virsmu apstrāde Palsmanes un Variņu pagastos”</w:t>
      </w:r>
      <w:r w:rsidRPr="00470594">
        <w:rPr>
          <w:rFonts w:eastAsia="Calibri"/>
          <w:color w:val="000000"/>
          <w:kern w:val="2"/>
          <w:lang w:val="lv-LV"/>
          <w14:ligatures w14:val="standardContextual"/>
        </w:rPr>
        <w:t>, identifikācijas Nr. SNP/2026/60/AK, (turpmāk – Iepirkums) iepirkuma dokumentāciju un lūdz sniegt papildus informāciju.</w:t>
      </w:r>
    </w:p>
    <w:p w:rsidR="00470594" w:rsidRPr="00470594" w:rsidP="00470594" w14:paraId="2DB97EEC" w14:textId="77777777">
      <w:pPr>
        <w:ind w:firstLine="720"/>
        <w:jc w:val="both"/>
        <w:rPr>
          <w:rFonts w:eastAsia="Calibri"/>
          <w:color w:val="000000"/>
          <w:kern w:val="2"/>
          <w:lang w:val="lv-LV"/>
          <w14:ligatures w14:val="standardContextual"/>
        </w:rPr>
      </w:pPr>
      <w:r w:rsidRPr="00470594">
        <w:rPr>
          <w:rFonts w:eastAsia="Calibri"/>
          <w:color w:val="000000"/>
          <w:kern w:val="2"/>
          <w:lang w:val="lv-LV"/>
          <w14:ligatures w14:val="standardContextual"/>
        </w:rPr>
        <w:t>Nolikuma 2.5. punktā noteikts, ka būvdarbu uzsākšana abās Iepirkuma daļās (1.daļa “</w:t>
      </w:r>
      <w:r w:rsidRPr="00470594">
        <w:rPr>
          <w:rFonts w:eastAsia="Calibri"/>
          <w:color w:val="000000"/>
          <w:kern w:val="2"/>
          <w:lang w:val="lv-LV"/>
          <w14:ligatures w14:val="standardContextual"/>
        </w:rPr>
        <w:t>Divkārtu</w:t>
      </w:r>
      <w:r w:rsidRPr="00470594">
        <w:rPr>
          <w:rFonts w:eastAsia="Calibri"/>
          <w:color w:val="000000"/>
          <w:kern w:val="2"/>
          <w:lang w:val="lv-LV"/>
          <w14:ligatures w14:val="standardContextual"/>
        </w:rPr>
        <w:t xml:space="preserve"> virsmas apstrāde Strauta ielā” un 2.daļa “</w:t>
      </w:r>
      <w:r w:rsidRPr="00470594">
        <w:rPr>
          <w:rFonts w:eastAsia="Calibri"/>
          <w:color w:val="000000"/>
          <w:kern w:val="2"/>
          <w:lang w:val="lv-LV"/>
          <w14:ligatures w14:val="standardContextual"/>
        </w:rPr>
        <w:t>Divkārtu</w:t>
      </w:r>
      <w:r w:rsidRPr="00470594">
        <w:rPr>
          <w:rFonts w:eastAsia="Calibri"/>
          <w:color w:val="000000"/>
          <w:kern w:val="2"/>
          <w:lang w:val="lv-LV"/>
          <w14:ligatures w14:val="standardContextual"/>
        </w:rPr>
        <w:t xml:space="preserve"> virsmas apstrāde Oktobra ielā”) paredzēta 2026. gada augustā, savukārt termiņš objekta nodošanai noteikts 3 (trīs) mēnešu laikā no līguma noslēgšanas dienas.</w:t>
      </w:r>
    </w:p>
    <w:p w:rsidR="00470594" w:rsidRPr="00470594" w:rsidP="00470594" w14:paraId="4046E572" w14:textId="77777777">
      <w:pPr>
        <w:ind w:firstLine="720"/>
        <w:jc w:val="both"/>
        <w:rPr>
          <w:rFonts w:eastAsia="Calibri"/>
          <w:i/>
          <w:iCs/>
          <w:color w:val="000000"/>
          <w:kern w:val="2"/>
          <w:lang w:val="lv-LV"/>
          <w14:ligatures w14:val="standardContextual"/>
        </w:rPr>
      </w:pPr>
      <w:r w:rsidRPr="00470594">
        <w:rPr>
          <w:rFonts w:eastAsia="Calibri"/>
          <w:color w:val="000000"/>
          <w:kern w:val="2"/>
          <w:lang w:val="lv-LV"/>
          <w14:ligatures w14:val="standardContextual"/>
        </w:rPr>
        <w:t xml:space="preserve">Vienlaikus norādām, ka atbilstoši nolikuma Tehniskās specifikācijas (2. pielikums) 8. punktam darbi veicami atbilstoši VSIA “Latvijas Valsts ceļi” </w:t>
      </w:r>
      <w:r w:rsidRPr="00470594">
        <w:rPr>
          <w:rFonts w:eastAsia="Calibri"/>
          <w:i/>
          <w:iCs/>
          <w:color w:val="000000"/>
          <w:kern w:val="2"/>
          <w:lang w:val="lv-LV"/>
          <w14:ligatures w14:val="standardContextual"/>
        </w:rPr>
        <w:t>“Autoceļu būvdarbu specifikācijas ABS 2026”</w:t>
      </w:r>
      <w:r w:rsidRPr="00470594">
        <w:rPr>
          <w:rFonts w:eastAsia="Calibri"/>
          <w:color w:val="000000"/>
          <w:kern w:val="2"/>
          <w:lang w:val="lv-LV"/>
          <w14:ligatures w14:val="standardContextual"/>
        </w:rPr>
        <w:t xml:space="preserve"> (apstiprinātas 2025. gada 2. oktobrī) noteiktajām prasībām p. 6.4. “Virsmas apstrāde un piesūcināta šķembu pamata nesošās kārtas būvniecība”. Savukārt Tehniskās specifikācijas 10. punktā Pasūtītājs pats ir noteicis, ka </w:t>
      </w:r>
      <w:r w:rsidRPr="00470594">
        <w:rPr>
          <w:rFonts w:eastAsia="Calibri"/>
          <w:i/>
          <w:iCs/>
          <w:color w:val="000000"/>
          <w:kern w:val="2"/>
          <w:lang w:val="lv-LV"/>
          <w14:ligatures w14:val="standardContextual"/>
        </w:rPr>
        <w:t xml:space="preserve">“Darbi izpildāmi </w:t>
      </w:r>
      <w:r w:rsidRPr="00470594">
        <w:rPr>
          <w:rFonts w:eastAsia="Calibri"/>
          <w:i/>
          <w:iCs/>
          <w:color w:val="000000"/>
          <w:kern w:val="2"/>
          <w:lang w:val="lv-LV"/>
          <w14:ligatures w14:val="standardContextual"/>
        </w:rPr>
        <w:t>beznokrišņu</w:t>
      </w:r>
      <w:r w:rsidRPr="00470594">
        <w:rPr>
          <w:rFonts w:eastAsia="Calibri"/>
          <w:i/>
          <w:iCs/>
          <w:color w:val="000000"/>
          <w:kern w:val="2"/>
          <w:lang w:val="lv-LV"/>
          <w14:ligatures w14:val="standardContextual"/>
        </w:rPr>
        <w:t xml:space="preserve"> periodā, kad gaisa temperatūra nav zemāka par +10 °C. Darbs nav uzsākams, ja paredzams lietus.”</w:t>
      </w:r>
    </w:p>
    <w:p w:rsidR="00470594" w:rsidRPr="00470594" w:rsidP="00470594" w14:paraId="7ADD2BB7" w14:textId="77777777">
      <w:pPr>
        <w:ind w:firstLine="720"/>
        <w:jc w:val="both"/>
        <w:rPr>
          <w:rFonts w:eastAsia="Calibri"/>
          <w:color w:val="000000"/>
          <w:kern w:val="2"/>
          <w:lang w:val="lv-LV"/>
          <w14:ligatures w14:val="standardContextual"/>
        </w:rPr>
      </w:pPr>
      <w:r w:rsidRPr="00470594">
        <w:rPr>
          <w:rFonts w:eastAsia="Calibri"/>
          <w:color w:val="000000"/>
          <w:kern w:val="2"/>
          <w:lang w:val="lv-LV"/>
          <w14:ligatures w14:val="standardContextual"/>
        </w:rPr>
        <w:t xml:space="preserve">ABS 2026 specifikācijas 6.4.6. sadaļā “Darbu izpilde” ir noteiktas prasības virsmas apstrādes darbu izpildes procesam un klimatiskajiem apstākļiem, tostarp norādot, ka kvalitatīvai virsmas apstrādei nepieciešama pietiekami augsta gaisa un seguma temperatūra, un ka šādi darbi optimāli veicami periodā no </w:t>
      </w:r>
      <w:r w:rsidRPr="00470594">
        <w:rPr>
          <w:rFonts w:eastAsia="Calibri"/>
          <w:b/>
          <w:bCs/>
          <w:color w:val="000000"/>
          <w:kern w:val="2"/>
          <w:lang w:val="lv-LV"/>
          <w14:ligatures w14:val="standardContextual"/>
        </w:rPr>
        <w:t>1. jūnija līdz 15. augustam</w:t>
      </w:r>
      <w:r w:rsidRPr="00470594">
        <w:rPr>
          <w:rFonts w:eastAsia="Calibri"/>
          <w:color w:val="000000"/>
          <w:kern w:val="2"/>
          <w:lang w:val="lv-LV"/>
          <w14:ligatures w14:val="standardContextual"/>
        </w:rPr>
        <w:t>.</w:t>
      </w:r>
    </w:p>
    <w:p w:rsidR="00470594" w:rsidRPr="00470594" w:rsidP="00470594" w14:paraId="11E2FB80" w14:textId="77777777">
      <w:pPr>
        <w:ind w:firstLine="720"/>
        <w:jc w:val="both"/>
        <w:rPr>
          <w:rFonts w:eastAsia="Calibri"/>
          <w:color w:val="000000"/>
          <w:kern w:val="2"/>
          <w:lang w:val="lv-LV"/>
          <w14:ligatures w14:val="standardContextual"/>
        </w:rPr>
      </w:pPr>
      <w:r w:rsidRPr="00470594">
        <w:rPr>
          <w:rFonts w:eastAsia="Calibri"/>
          <w:color w:val="000000"/>
          <w:kern w:val="2"/>
          <w:lang w:val="lv-LV"/>
          <w14:ligatures w14:val="standardContextual"/>
        </w:rPr>
        <w:t>Ņemot vērā, ka Iepirkums izsludināts 2026. gada 29. jūlijā, un ievērojot Publisko iepirkumu likumā noteikto piedāvājumu iesniegšanas minimālo termiņu, piedāvājumu izvērtēšanai un lēmuma pieņemšanai, kā arī paziņošanai par iepirkuma rezultātiem un iepirkuma līguma noslēgšanai nepieciešamo laiku, pastāv risks, ka iepirkuma līgums netiks noslēgts un būvdarbi netiks uzsākti līdz 2026. gada 15. augustam, kā arī var netikt pabeigti līdz šim datumam, savukārt nolikumā noteiktais izpildes termiņš (3 mēneši no līguma noslēgšanas) pieļauj darbu izpildi arī rudens mēnešos, kad nav iespējams nodrošināt nolikuma Tehniskās specifikācijas 10. punktā un ABS 2026 6.4.6. sadaļā noteiktos klimatiskos apstākļus (</w:t>
      </w:r>
      <w:r w:rsidRPr="00470594">
        <w:rPr>
          <w:rFonts w:eastAsia="Calibri"/>
          <w:color w:val="000000"/>
          <w:kern w:val="2"/>
          <w:lang w:val="lv-LV"/>
          <w14:ligatures w14:val="standardContextual"/>
        </w:rPr>
        <w:t>beznokrišņu</w:t>
      </w:r>
      <w:r w:rsidRPr="00470594">
        <w:rPr>
          <w:rFonts w:eastAsia="Calibri"/>
          <w:color w:val="000000"/>
          <w:kern w:val="2"/>
          <w:lang w:val="lv-LV"/>
          <w14:ligatures w14:val="standardContextual"/>
        </w:rPr>
        <w:t xml:space="preserve"> periods, gaisa temperatūra ne zemāka par +10 °C).</w:t>
      </w:r>
    </w:p>
    <w:p w:rsidR="00470594" w:rsidRPr="00470594" w:rsidP="00470594" w14:paraId="4BD72641" w14:textId="77777777">
      <w:pPr>
        <w:ind w:firstLine="720"/>
        <w:jc w:val="both"/>
        <w:rPr>
          <w:rFonts w:eastAsia="Calibri"/>
          <w:color w:val="000000"/>
          <w:kern w:val="2"/>
          <w:lang w:val="lv-LV"/>
          <w14:ligatures w14:val="standardContextual"/>
        </w:rPr>
      </w:pPr>
      <w:r w:rsidRPr="00470594">
        <w:rPr>
          <w:rFonts w:eastAsia="Calibri"/>
          <w:color w:val="000000"/>
          <w:kern w:val="2"/>
          <w:lang w:val="lv-LV"/>
          <w14:ligatures w14:val="standardContextual"/>
        </w:rPr>
        <w:t xml:space="preserve">Ņemot vērā iepriekš minēto, lūdzam Pasūtītāju sniegt skaidrojumu, vai Pasūtītājs, ņemot vērā iepirkuma izsludināšanas datumu un nolikumā noteikto darbu uzsākšanas termiņu </w:t>
      </w:r>
      <w:r w:rsidRPr="00470594">
        <w:rPr>
          <w:rFonts w:eastAsia="Calibri"/>
          <w:color w:val="000000"/>
          <w:kern w:val="2"/>
          <w:lang w:val="lv-LV"/>
          <w14:ligatures w14:val="standardContextual"/>
        </w:rPr>
        <w:t>(2026. gada augusts), pieļauj, ka virsmas apstrādes darbi tehnoloģisku vai laikapstākļu iemeslu dēļ netiks pabeigti 2026. gada būvniecības sezonā un tiks pārcelti uz 2027. gada būvdarbu sezonu.</w:t>
      </w:r>
    </w:p>
    <w:p w:rsidR="00716EF4" w:rsidP="00716EF4" w14:paraId="382B7D87" w14:textId="17E373C4">
      <w:pPr>
        <w:pStyle w:val="NoSpacing"/>
        <w:jc w:val="both"/>
        <w:rPr>
          <w:rFonts w:ascii="Times New Roman" w:hAnsi="Times New Roman"/>
          <w:sz w:val="24"/>
          <w:szCs w:val="24"/>
        </w:rPr>
      </w:pPr>
    </w:p>
    <w:p w:rsidR="00671487" w:rsidRPr="002B4A03" w:rsidP="00671487" w14:paraId="50061C39" w14:textId="1F6D394D">
      <w:pPr>
        <w:pStyle w:val="NormalWeb"/>
        <w:jc w:val="both"/>
      </w:pPr>
      <w:r w:rsidRPr="00C41BC8">
        <w:rPr>
          <w:b/>
          <w:bCs/>
        </w:rPr>
        <w:t>Pasūtītāja atbilde:</w:t>
      </w:r>
      <w:r w:rsidR="00581770">
        <w:rPr>
          <w:b/>
          <w:bCs/>
        </w:rPr>
        <w:t xml:space="preserve"> </w:t>
      </w:r>
      <w:r w:rsidRPr="002B4A03" w:rsidR="002B4A03">
        <w:t>Izvērtējot pretendenta iesniegto jautājumu</w:t>
      </w:r>
      <w:r w:rsidR="002B4A03">
        <w:t xml:space="preserve">, Pasūtītājs, </w:t>
      </w:r>
      <w:r w:rsidRPr="002B4A03" w:rsidR="002B4A03">
        <w:t>l</w:t>
      </w:r>
      <w:r w:rsidRPr="002B4A03" w:rsidR="002B4A03">
        <w:t>ai nodrošinātu publisko līdzekļu racionālu izmantošanu un tehniski kvalitatīvu būvdarbu rezultātu, novēršot riskus, kas saistīti ar darbu veikšanu neatbilstošos laika apstākļos</w:t>
      </w:r>
      <w:r w:rsidR="002B4A03">
        <w:t>,</w:t>
      </w:r>
      <w:r w:rsidRPr="002B4A03" w:rsidR="002B4A03">
        <w:t xml:space="preserve"> </w:t>
      </w:r>
      <w:r w:rsidRPr="002B4A03">
        <w:t>nolēmis pārtraukt atklātu konkursu “</w:t>
      </w:r>
      <w:r w:rsidRPr="002B4A03">
        <w:rPr>
          <w:noProof/>
        </w:rPr>
        <w:t>Ielu virsmu apstrāde Palsmanes un Variņu pagastos”, ID NR. SNP/2026/60/AK</w:t>
      </w:r>
      <w:r w:rsidRPr="002B4A03" w:rsidR="00035C7D">
        <w:rPr>
          <w:noProof/>
        </w:rPr>
        <w:t>.</w:t>
      </w:r>
    </w:p>
    <w:p w:rsidR="00470594" w:rsidP="00716EF4" w14:paraId="594C7DE1" w14:textId="157596EB">
      <w:pPr>
        <w:pStyle w:val="NoSpacing"/>
        <w:jc w:val="both"/>
        <w:rPr>
          <w:rFonts w:ascii="Times New Roman" w:hAnsi="Times New Roman"/>
          <w:sz w:val="24"/>
          <w:szCs w:val="24"/>
        </w:rPr>
      </w:pPr>
    </w:p>
    <w:p w:rsidR="00716EF4" w:rsidP="00716EF4" w14:paraId="777B63E1" w14:textId="77777777">
      <w:pPr>
        <w:pStyle w:val="NoSpacing"/>
        <w:ind w:firstLine="720"/>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470594" w:rsidP="00470594" w14:paraId="7B8517E9" w14:textId="77777777">
      <w:pPr>
        <w:keepNext/>
        <w:jc w:val="both"/>
        <w:outlineLvl w:val="1"/>
        <w:rPr>
          <w:noProof/>
          <w:lang w:val="lv-LV"/>
        </w:rPr>
      </w:pPr>
      <w:r>
        <w:rPr>
          <w:noProof/>
          <w:lang w:val="lv-LV"/>
        </w:rPr>
        <w:t>Smiltenes novada pašvaldības</w:t>
      </w:r>
    </w:p>
    <w:p w:rsidR="00716EF4" w:rsidP="00470594" w14:paraId="2DE6B556" w14:textId="455AE192">
      <w:pPr>
        <w:keepNext/>
        <w:spacing w:line="276" w:lineRule="auto"/>
        <w:jc w:val="both"/>
        <w:outlineLvl w:val="1"/>
        <w:rPr>
          <w:i/>
          <w:sz w:val="18"/>
          <w:szCs w:val="18"/>
          <w:lang w:val="lv-LV" w:eastAsia="lv-LV"/>
        </w:rPr>
      </w:pPr>
      <w:r>
        <w:rPr>
          <w:noProof/>
          <w:lang w:val="lv-LV"/>
        </w:rPr>
        <w:t>Publisko iepirkumu komisijas priekšsēdētāja</w:t>
      </w:r>
      <w:r>
        <w:rPr>
          <w:lang w:val="lv-LV" w:eastAsia="lv-LV"/>
        </w:rPr>
        <w:t xml:space="preserve">s </w:t>
      </w:r>
      <w:r>
        <w:rPr>
          <w:lang w:val="lv-LV" w:eastAsia="lv-LV"/>
        </w:rPr>
        <w:t>p.i</w:t>
      </w:r>
      <w:r>
        <w:rPr>
          <w:lang w:val="lv-LV" w:eastAsia="lv-LV"/>
        </w:rPr>
        <w:tab/>
      </w:r>
      <w:r>
        <w:rPr>
          <w:lang w:val="lv-LV" w:eastAsia="lv-LV"/>
        </w:rPr>
        <w:tab/>
      </w:r>
      <w:r>
        <w:rPr>
          <w:noProof/>
          <w:lang w:val="lv-LV"/>
        </w:rPr>
        <w:t>Santa Andersone</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5C7D"/>
    <w:rsid w:val="0003604F"/>
    <w:rsid w:val="00036AD5"/>
    <w:rsid w:val="000504A5"/>
    <w:rsid w:val="00063452"/>
    <w:rsid w:val="000A51E1"/>
    <w:rsid w:val="000C7DD5"/>
    <w:rsid w:val="000D68C9"/>
    <w:rsid w:val="000E61FA"/>
    <w:rsid w:val="000E7A3E"/>
    <w:rsid w:val="00134742"/>
    <w:rsid w:val="0016611C"/>
    <w:rsid w:val="00196F76"/>
    <w:rsid w:val="001C7262"/>
    <w:rsid w:val="001D0B44"/>
    <w:rsid w:val="00226378"/>
    <w:rsid w:val="00243E7F"/>
    <w:rsid w:val="002553BC"/>
    <w:rsid w:val="002607B2"/>
    <w:rsid w:val="002A6F9E"/>
    <w:rsid w:val="002B00AD"/>
    <w:rsid w:val="002B4A03"/>
    <w:rsid w:val="002B5CCD"/>
    <w:rsid w:val="002C1AD8"/>
    <w:rsid w:val="002E3B38"/>
    <w:rsid w:val="002F1509"/>
    <w:rsid w:val="00315CF6"/>
    <w:rsid w:val="003475AC"/>
    <w:rsid w:val="003913A5"/>
    <w:rsid w:val="004170E3"/>
    <w:rsid w:val="0042505D"/>
    <w:rsid w:val="0043693D"/>
    <w:rsid w:val="004635CA"/>
    <w:rsid w:val="00467397"/>
    <w:rsid w:val="00470594"/>
    <w:rsid w:val="00483A58"/>
    <w:rsid w:val="004A1277"/>
    <w:rsid w:val="004C7559"/>
    <w:rsid w:val="005112EB"/>
    <w:rsid w:val="00542114"/>
    <w:rsid w:val="00550402"/>
    <w:rsid w:val="005659D5"/>
    <w:rsid w:val="00581770"/>
    <w:rsid w:val="005B6BCE"/>
    <w:rsid w:val="005D5AC1"/>
    <w:rsid w:val="00615B3E"/>
    <w:rsid w:val="00616EC0"/>
    <w:rsid w:val="00653C84"/>
    <w:rsid w:val="00671487"/>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767A4"/>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41BC8"/>
    <w:rsid w:val="00C962B5"/>
    <w:rsid w:val="00CB0EB2"/>
    <w:rsid w:val="00D00444"/>
    <w:rsid w:val="00D10F4E"/>
    <w:rsid w:val="00D22E46"/>
    <w:rsid w:val="00D2693A"/>
    <w:rsid w:val="00D77E21"/>
    <w:rsid w:val="00D953C8"/>
    <w:rsid w:val="00DA4EA0"/>
    <w:rsid w:val="00DA7347"/>
    <w:rsid w:val="00DB076F"/>
    <w:rsid w:val="00DB1D19"/>
    <w:rsid w:val="00DD4C26"/>
    <w:rsid w:val="00DE62AC"/>
    <w:rsid w:val="00E356B9"/>
    <w:rsid w:val="00E570EA"/>
    <w:rsid w:val="00E8627D"/>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 w:type="paragraph" w:styleId="NormalWeb">
    <w:name w:val="Normal (Web)"/>
    <w:basedOn w:val="Normal"/>
    <w:uiPriority w:val="99"/>
    <w:unhideWhenUsed/>
    <w:rsid w:val="00671487"/>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2379</Words>
  <Characters>1357</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Andersone Santa</cp:lastModifiedBy>
  <cp:revision>19</cp:revision>
  <dcterms:created xsi:type="dcterms:W3CDTF">2022-12-05T13:01:00Z</dcterms:created>
  <dcterms:modified xsi:type="dcterms:W3CDTF">2026-08-03T14:41:00Z</dcterms:modified>
</cp:coreProperties>
</file>