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AD4" w:rsidRPr="006B0786" w:rsidRDefault="00E201B2" w:rsidP="00E51AD4">
      <w:pPr>
        <w:spacing w:after="0" w:line="240" w:lineRule="auto"/>
        <w:contextualSpacing/>
        <w:jc w:val="right"/>
        <w:rPr>
          <w:rFonts w:ascii="Times New Roman" w:eastAsia="Calibri" w:hAnsi="Times New Roman" w:cs="Times New Roman"/>
          <w:sz w:val="24"/>
          <w:szCs w:val="24"/>
        </w:rPr>
      </w:pPr>
      <w:r>
        <w:rPr>
          <w:rFonts w:ascii="Times New Roman" w:eastAsia="Calibri" w:hAnsi="Times New Roman" w:cs="Times New Roman"/>
          <w:sz w:val="24"/>
          <w:szCs w:val="24"/>
        </w:rPr>
        <w:t>Izraksts</w:t>
      </w:r>
    </w:p>
    <w:p w:rsidR="00E91C07" w:rsidRPr="00A21379" w:rsidRDefault="00742278" w:rsidP="00A21379">
      <w:pPr>
        <w:spacing w:after="0" w:line="240" w:lineRule="auto"/>
        <w:jc w:val="center"/>
        <w:rPr>
          <w:rFonts w:ascii="Times New Roman" w:eastAsia="Times New Roman" w:hAnsi="Times New Roman" w:cs="Times New Roman"/>
          <w:bCs/>
          <w:i/>
          <w:color w:val="FF0000"/>
          <w:sz w:val="24"/>
          <w:szCs w:val="24"/>
          <w:lang w:eastAsia="lv-LV"/>
        </w:rPr>
      </w:pPr>
      <w:r w:rsidRPr="006B0786">
        <w:rPr>
          <w:rFonts w:ascii="Times New Roman" w:eastAsia="Times New Roman" w:hAnsi="Times New Roman" w:cs="Times New Roman"/>
          <w:b/>
          <w:sz w:val="24"/>
          <w:szCs w:val="24"/>
          <w:lang w:eastAsia="ar-SA"/>
        </w:rPr>
        <w:t xml:space="preserve">IEPIRKUMA LĪGUMS Nr. </w:t>
      </w:r>
      <w:r w:rsidR="00A21379" w:rsidRPr="00285AB2">
        <w:rPr>
          <w:rFonts w:ascii="Times New Roman" w:eastAsia="Calibri" w:hAnsi="Times New Roman" w:cs="Times New Roman"/>
          <w:sz w:val="24"/>
          <w:szCs w:val="24"/>
        </w:rPr>
        <w:t>TPP/26/1-19/83/PAKL</w:t>
      </w:r>
    </w:p>
    <w:p w:rsidR="00CD52F5" w:rsidRPr="00CD52F5" w:rsidRDefault="00742278" w:rsidP="00CD52F5">
      <w:pPr>
        <w:spacing w:after="0" w:line="240" w:lineRule="auto"/>
        <w:ind w:right="-1"/>
        <w:jc w:val="center"/>
        <w:rPr>
          <w:rFonts w:ascii="Times New Roman" w:eastAsia="Times New Roman" w:hAnsi="Times New Roman" w:cs="Times New Roman"/>
          <w:i/>
          <w:color w:val="000000"/>
          <w:sz w:val="24"/>
          <w:lang w:eastAsia="ar-SA"/>
        </w:rPr>
      </w:pPr>
      <w:r w:rsidRPr="00CD52F5">
        <w:rPr>
          <w:rFonts w:ascii="Times New Roman" w:eastAsia="Times New Roman" w:hAnsi="Times New Roman" w:cs="Times New Roman"/>
          <w:i/>
          <w:color w:val="000000"/>
          <w:sz w:val="24"/>
          <w:lang w:eastAsia="ar-SA"/>
        </w:rPr>
        <w:t>Par dubultās virsmas apstrādi</w:t>
      </w:r>
      <w:r>
        <w:rPr>
          <w:rFonts w:ascii="Times New Roman" w:eastAsia="Times New Roman" w:hAnsi="Times New Roman" w:cs="Times New Roman"/>
          <w:i/>
          <w:color w:val="000000"/>
          <w:sz w:val="24"/>
          <w:lang w:eastAsia="ar-SA"/>
        </w:rPr>
        <w:t xml:space="preserve"> Talsu pilsētā/Kāpu un Mazā ielā, Rojā, Rojas pagastā, Talsu novadā/Kļavu ielā, Rojā, Rojas pagastā, Talsu novadā</w:t>
      </w:r>
    </w:p>
    <w:p w:rsidR="00E91C07" w:rsidRPr="006B0786" w:rsidRDefault="00E91C07" w:rsidP="00E51AD4">
      <w:pPr>
        <w:suppressAutoHyphens/>
        <w:spacing w:after="0" w:line="240" w:lineRule="auto"/>
        <w:jc w:val="center"/>
        <w:rPr>
          <w:rFonts w:ascii="Times New Roman" w:eastAsia="Times New Roman" w:hAnsi="Times New Roman" w:cs="Times New Roman"/>
          <w:i/>
          <w:sz w:val="24"/>
          <w:szCs w:val="24"/>
          <w:lang w:eastAsia="ar-SA"/>
        </w:rPr>
      </w:pPr>
    </w:p>
    <w:p w:rsidR="00E51AD4" w:rsidRPr="006B0786" w:rsidRDefault="00E51AD4" w:rsidP="00E51AD4">
      <w:pPr>
        <w:suppressAutoHyphens/>
        <w:spacing w:after="0" w:line="240" w:lineRule="auto"/>
        <w:jc w:val="center"/>
        <w:rPr>
          <w:rFonts w:ascii="Times New Roman" w:eastAsia="Times New Roman" w:hAnsi="Times New Roman" w:cs="Times New Roman"/>
          <w:i/>
          <w:sz w:val="24"/>
          <w:szCs w:val="24"/>
          <w:lang w:eastAsia="ar-SA"/>
        </w:rPr>
      </w:pPr>
    </w:p>
    <w:tbl>
      <w:tblPr>
        <w:tblStyle w:val="Reatabula11"/>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3"/>
        <w:gridCol w:w="7053"/>
      </w:tblGrid>
      <w:tr w:rsidR="000D2F63" w:rsidTr="004C4985">
        <w:tc>
          <w:tcPr>
            <w:tcW w:w="2410" w:type="dxa"/>
          </w:tcPr>
          <w:p w:rsidR="00E91C07" w:rsidRPr="006B0786" w:rsidRDefault="00742278" w:rsidP="00E91C07">
            <w:pPr>
              <w:ind w:hanging="105"/>
              <w:rPr>
                <w:rFonts w:ascii="Times New Roman" w:eastAsia="Times New Roman" w:hAnsi="Times New Roman"/>
                <w:bCs/>
                <w:sz w:val="24"/>
                <w:szCs w:val="24"/>
              </w:rPr>
            </w:pPr>
            <w:r w:rsidRPr="006B0786">
              <w:rPr>
                <w:rFonts w:ascii="Times New Roman" w:eastAsia="Times New Roman" w:hAnsi="Times New Roman"/>
                <w:bCs/>
                <w:sz w:val="24"/>
                <w:szCs w:val="24"/>
              </w:rPr>
              <w:t>Talsi</w:t>
            </w:r>
          </w:p>
        </w:tc>
        <w:tc>
          <w:tcPr>
            <w:tcW w:w="7367" w:type="dxa"/>
          </w:tcPr>
          <w:p w:rsidR="00E91C07" w:rsidRPr="006B0786" w:rsidRDefault="00742278" w:rsidP="00E91C07">
            <w:pPr>
              <w:ind w:left="4678" w:hanging="4678"/>
              <w:jc w:val="right"/>
              <w:rPr>
                <w:rFonts w:ascii="Times New Roman" w:hAnsi="Times New Roman"/>
                <w:i/>
                <w:iCs/>
                <w:sz w:val="24"/>
                <w:szCs w:val="24"/>
              </w:rPr>
            </w:pPr>
            <w:r w:rsidRPr="006B0786">
              <w:rPr>
                <w:rFonts w:ascii="Times New Roman" w:hAnsi="Times New Roman"/>
                <w:i/>
                <w:iCs/>
                <w:sz w:val="24"/>
                <w:szCs w:val="24"/>
              </w:rPr>
              <w:t>Līguma datums ir pēdējo pievienotā droša</w:t>
            </w:r>
          </w:p>
          <w:p w:rsidR="00E91C07" w:rsidRPr="006B0786" w:rsidRDefault="00742278" w:rsidP="00E91C07">
            <w:pPr>
              <w:tabs>
                <w:tab w:val="right" w:pos="8280"/>
              </w:tabs>
              <w:jc w:val="right"/>
              <w:rPr>
                <w:rFonts w:ascii="Times New Roman" w:eastAsia="Times New Roman" w:hAnsi="Times New Roman"/>
                <w:bCs/>
                <w:sz w:val="24"/>
                <w:szCs w:val="24"/>
              </w:rPr>
            </w:pPr>
            <w:r w:rsidRPr="006B0786">
              <w:rPr>
                <w:rFonts w:ascii="Times New Roman" w:hAnsi="Times New Roman"/>
                <w:i/>
                <w:iCs/>
                <w:sz w:val="24"/>
                <w:szCs w:val="24"/>
              </w:rPr>
              <w:t>elektroniskā paraksta</w:t>
            </w:r>
            <w:r w:rsidRPr="006B0786">
              <w:rPr>
                <w:rFonts w:ascii="Times New Roman" w:hAnsi="Times New Roman"/>
                <w:i/>
                <w:iCs/>
                <w:sz w:val="24"/>
                <w:szCs w:val="24"/>
              </w:rPr>
              <w:t xml:space="preserve"> laika zīmoga datums</w:t>
            </w:r>
          </w:p>
        </w:tc>
      </w:tr>
    </w:tbl>
    <w:p w:rsidR="00E91C07" w:rsidRPr="006B0786" w:rsidRDefault="00E91C07" w:rsidP="00E91C07">
      <w:pPr>
        <w:suppressAutoHyphens/>
        <w:spacing w:after="0" w:line="240" w:lineRule="auto"/>
        <w:jc w:val="both"/>
        <w:rPr>
          <w:rFonts w:ascii="Times New Roman" w:eastAsia="Times New Roman" w:hAnsi="Times New Roman" w:cs="Times New Roman"/>
          <w:b/>
          <w:sz w:val="24"/>
          <w:szCs w:val="24"/>
          <w:lang w:eastAsia="ar-SA"/>
        </w:rPr>
      </w:pPr>
    </w:p>
    <w:p w:rsidR="00A21379" w:rsidRPr="0070142E" w:rsidRDefault="00742278" w:rsidP="00A21379">
      <w:pPr>
        <w:spacing w:after="0" w:line="240" w:lineRule="auto"/>
        <w:jc w:val="both"/>
        <w:rPr>
          <w:rFonts w:ascii="Times New Roman" w:hAnsi="Times New Roman" w:cs="Times New Roman"/>
          <w:sz w:val="24"/>
          <w:szCs w:val="24"/>
          <w:lang w:eastAsia="lv-LV"/>
        </w:rPr>
      </w:pPr>
      <w:r w:rsidRPr="0070142E">
        <w:rPr>
          <w:rFonts w:ascii="Times New Roman" w:hAnsi="Times New Roman" w:cs="Times New Roman"/>
          <w:b/>
          <w:color w:val="000000"/>
          <w:sz w:val="24"/>
          <w:szCs w:val="24"/>
          <w:lang w:eastAsia="lv-LV"/>
        </w:rPr>
        <w:t>Talsu novada pašvaldības Talsu pilsētas pārvalde</w:t>
      </w:r>
      <w:r w:rsidRPr="0070142E">
        <w:rPr>
          <w:rFonts w:ascii="Times New Roman" w:hAnsi="Times New Roman" w:cs="Times New Roman"/>
          <w:color w:val="000000"/>
          <w:sz w:val="24"/>
          <w:szCs w:val="24"/>
          <w:lang w:eastAsia="lv-LV"/>
        </w:rPr>
        <w:t>, reģistrācijas Nr.</w:t>
      </w:r>
      <w:r w:rsidRPr="0070142E">
        <w:rPr>
          <w:rFonts w:ascii="Times New Roman" w:hAnsi="Times New Roman" w:cs="Times New Roman"/>
          <w:color w:val="000000"/>
          <w:sz w:val="24"/>
          <w:szCs w:val="24"/>
          <w:shd w:val="clear" w:color="auto" w:fill="FFFFFF"/>
          <w:lang w:eastAsia="lv-LV"/>
        </w:rPr>
        <w:t xml:space="preserve"> 90009113532 (turpmāk – Pasūtītājs)</w:t>
      </w:r>
      <w:r w:rsidRPr="0070142E">
        <w:rPr>
          <w:rFonts w:ascii="Times New Roman" w:hAnsi="Times New Roman" w:cs="Times New Roman"/>
          <w:color w:val="000000"/>
          <w:sz w:val="24"/>
          <w:szCs w:val="24"/>
          <w:lang w:eastAsia="lv-LV"/>
        </w:rPr>
        <w:t xml:space="preserve">, juridiskā adrese Kr. Valdemāra 17A, Talsi, Talsu novads, LV – 3201, </w:t>
      </w:r>
      <w:r w:rsidRPr="0070142E">
        <w:rPr>
          <w:rFonts w:ascii="Times New Roman" w:hAnsi="Times New Roman" w:cs="Times New Roman"/>
          <w:sz w:val="24"/>
          <w:szCs w:val="24"/>
          <w:lang w:eastAsia="lv-LV"/>
        </w:rPr>
        <w:t>kuras vārdā, saskaņā ar Talsu pilsētas pārva</w:t>
      </w:r>
      <w:r w:rsidR="00EE77CD">
        <w:rPr>
          <w:rFonts w:ascii="Times New Roman" w:hAnsi="Times New Roman" w:cs="Times New Roman"/>
          <w:sz w:val="24"/>
          <w:szCs w:val="24"/>
          <w:lang w:eastAsia="lv-LV"/>
        </w:rPr>
        <w:t>ldes nolikumu, darbojas vadītāja p.i.</w:t>
      </w:r>
      <w:r w:rsidRPr="0070142E">
        <w:rPr>
          <w:rFonts w:ascii="Times New Roman" w:hAnsi="Times New Roman" w:cs="Times New Roman"/>
          <w:sz w:val="24"/>
          <w:szCs w:val="24"/>
          <w:lang w:eastAsia="lv-LV"/>
        </w:rPr>
        <w:t xml:space="preserve">  </w:t>
      </w:r>
      <w:r w:rsidR="00EE77CD">
        <w:rPr>
          <w:rFonts w:ascii="Times New Roman" w:hAnsi="Times New Roman" w:cs="Times New Roman"/>
          <w:sz w:val="24"/>
          <w:szCs w:val="24"/>
          <w:lang w:eastAsia="lv-LV"/>
        </w:rPr>
        <w:t xml:space="preserve">Dace Sudmale </w:t>
      </w:r>
      <w:r w:rsidRPr="0070142E">
        <w:rPr>
          <w:rFonts w:ascii="Times New Roman" w:hAnsi="Times New Roman" w:cs="Times New Roman"/>
          <w:sz w:val="24"/>
          <w:szCs w:val="24"/>
          <w:lang w:eastAsia="lv-LV"/>
        </w:rPr>
        <w:t xml:space="preserve"> no vienas puses, un</w:t>
      </w:r>
    </w:p>
    <w:p w:rsidR="00E91C07" w:rsidRPr="000D2B53" w:rsidRDefault="00742278" w:rsidP="00E91C07">
      <w:pPr>
        <w:spacing w:after="0" w:line="240" w:lineRule="auto"/>
        <w:jc w:val="both"/>
        <w:rPr>
          <w:rFonts w:ascii="Times New Roman" w:eastAsia="Times New Roman" w:hAnsi="Times New Roman" w:cs="Times New Roman"/>
          <w:sz w:val="24"/>
          <w:szCs w:val="24"/>
          <w:lang w:eastAsia="ar-SA"/>
        </w:rPr>
      </w:pPr>
      <w:r w:rsidRPr="0070142E">
        <w:rPr>
          <w:rFonts w:ascii="Times New Roman" w:hAnsi="Times New Roman" w:cs="Times New Roman"/>
          <w:b/>
          <w:sz w:val="24"/>
          <w:szCs w:val="24"/>
        </w:rPr>
        <w:t>LAU Infra Grupa AS,</w:t>
      </w:r>
      <w:r w:rsidRPr="0070142E">
        <w:rPr>
          <w:rFonts w:ascii="Times New Roman" w:hAnsi="Times New Roman" w:cs="Times New Roman"/>
          <w:sz w:val="24"/>
          <w:szCs w:val="24"/>
        </w:rPr>
        <w:t xml:space="preserve"> vien. reģ. Nr. 40003356530</w:t>
      </w:r>
      <w:r w:rsidRPr="0070142E">
        <w:rPr>
          <w:rFonts w:ascii="Times New Roman" w:hAnsi="Times New Roman" w:cs="Times New Roman"/>
          <w:b/>
          <w:sz w:val="24"/>
          <w:szCs w:val="24"/>
        </w:rPr>
        <w:t xml:space="preserve">, </w:t>
      </w:r>
      <w:r w:rsidRPr="0070142E">
        <w:rPr>
          <w:rFonts w:ascii="Times New Roman" w:hAnsi="Times New Roman" w:cs="Times New Roman"/>
          <w:sz w:val="24"/>
          <w:szCs w:val="24"/>
        </w:rPr>
        <w:t xml:space="preserve">juridiskā adrese Krustpils iela 4, Rīga, LV1073, </w:t>
      </w:r>
      <w:r w:rsidRPr="0070142E">
        <w:rPr>
          <w:rFonts w:ascii="Times New Roman" w:hAnsi="Times New Roman" w:cs="Times New Roman"/>
          <w:bCs/>
          <w:sz w:val="24"/>
          <w:szCs w:val="24"/>
        </w:rPr>
        <w:t>Kurzemes reģiona</w:t>
      </w:r>
      <w:r w:rsidRPr="0070142E">
        <w:rPr>
          <w:rFonts w:ascii="Times New Roman" w:hAnsi="Times New Roman" w:cs="Times New Roman"/>
          <w:sz w:val="24"/>
          <w:szCs w:val="24"/>
        </w:rPr>
        <w:t xml:space="preserve"> vadītāja Andra Kondrāta personā (turpmāk – Izpildītājs), no otras puses,</w:t>
      </w:r>
      <w:r>
        <w:rPr>
          <w:rFonts w:ascii="Times New Roman" w:hAnsi="Times New Roman" w:cs="Times New Roman"/>
          <w:sz w:val="24"/>
          <w:szCs w:val="24"/>
        </w:rPr>
        <w:t xml:space="preserve"> </w:t>
      </w:r>
      <w:r w:rsidRPr="00FD76C3">
        <w:rPr>
          <w:rFonts w:ascii="Times New Roman" w:eastAsia="Times New Roman" w:hAnsi="Times New Roman" w:cs="Times New Roman"/>
          <w:sz w:val="24"/>
          <w:szCs w:val="24"/>
          <w:lang w:eastAsia="lv-LV"/>
        </w:rPr>
        <w:t xml:space="preserve">turpmāk abi kopā – Līdzēji, bet katrs atsevišķi – Līdzējs), pamatojoties uz </w:t>
      </w:r>
      <w:r>
        <w:rPr>
          <w:rFonts w:ascii="Times New Roman" w:eastAsia="Times New Roman" w:hAnsi="Times New Roman" w:cs="Times New Roman"/>
          <w:sz w:val="24"/>
          <w:szCs w:val="24"/>
          <w:lang w:eastAsia="lv-LV"/>
        </w:rPr>
        <w:t>atklāta konkursa</w:t>
      </w:r>
      <w:r w:rsidRPr="00FD76C3">
        <w:rPr>
          <w:rFonts w:ascii="Times New Roman" w:eastAsia="Times New Roman" w:hAnsi="Times New Roman" w:cs="Times New Roman"/>
          <w:sz w:val="24"/>
          <w:szCs w:val="24"/>
          <w:lang w:eastAsia="lv-LV"/>
        </w:rPr>
        <w:t xml:space="preserve"> ar </w:t>
      </w:r>
      <w:r w:rsidRPr="00FD76C3">
        <w:rPr>
          <w:rFonts w:ascii="Times New Roman" w:eastAsia="Times New Roman" w:hAnsi="Times New Roman" w:cs="Times New Roman"/>
          <w:sz w:val="24"/>
          <w:szCs w:val="24"/>
          <w:lang w:eastAsia="ar-SA"/>
        </w:rPr>
        <w:t>identifikācijas Nr. TNP </w:t>
      </w:r>
      <w:r w:rsidRPr="00FB00C9">
        <w:rPr>
          <w:rFonts w:ascii="Times New Roman" w:eastAsia="Times New Roman" w:hAnsi="Times New Roman" w:cs="Times New Roman"/>
          <w:bCs/>
          <w:sz w:val="24"/>
          <w:szCs w:val="24"/>
          <w:lang w:eastAsia="ar-SA"/>
        </w:rPr>
        <w:t xml:space="preserve"> 2026/</w:t>
      </w:r>
      <w:r>
        <w:rPr>
          <w:rFonts w:ascii="Times New Roman" w:eastAsia="Times New Roman" w:hAnsi="Times New Roman" w:cs="Times New Roman"/>
          <w:bCs/>
          <w:sz w:val="24"/>
          <w:szCs w:val="24"/>
          <w:lang w:eastAsia="ar-SA"/>
        </w:rPr>
        <w:t>106</w:t>
      </w:r>
      <w:r w:rsidRPr="00FD76C3">
        <w:rPr>
          <w:rFonts w:ascii="Times New Roman" w:eastAsia="Times New Roman" w:hAnsi="Times New Roman" w:cs="Times New Roman"/>
          <w:sz w:val="24"/>
          <w:szCs w:val="24"/>
          <w:lang w:eastAsia="ar-SA"/>
        </w:rPr>
        <w:t xml:space="preserve"> </w:t>
      </w:r>
      <w:r w:rsidRPr="00DB43A0">
        <w:t>1</w:t>
      </w:r>
      <w:r w:rsidRPr="00DB43A0">
        <w:rPr>
          <w:rFonts w:ascii="Times New Roman" w:hAnsi="Times New Roman" w:cs="Times New Roman"/>
          <w:sz w:val="24"/>
          <w:szCs w:val="24"/>
        </w:rPr>
        <w:t xml:space="preserve">. daļa </w:t>
      </w:r>
      <w:r w:rsidRPr="00DB43A0">
        <w:rPr>
          <w:rFonts w:ascii="Times New Roman" w:hAnsi="Times New Roman" w:cs="Times New Roman"/>
          <w:i/>
          <w:sz w:val="24"/>
          <w:szCs w:val="24"/>
        </w:rPr>
        <w:t>– Dubultās virsmas apstrāde Talsu pilsētā</w:t>
      </w:r>
      <w:r w:rsidRPr="00DB43A0">
        <w:rPr>
          <w:rFonts w:ascii="Times New Roman" w:hAnsi="Times New Roman" w:cs="Times New Roman"/>
          <w:sz w:val="24"/>
          <w:szCs w:val="24"/>
        </w:rPr>
        <w:t>;</w:t>
      </w:r>
      <w:r w:rsidRPr="00DB43A0">
        <w:rPr>
          <w:rFonts w:ascii="Times New Roman" w:eastAsia="Times New Roman" w:hAnsi="Times New Roman" w:cs="Times New Roman"/>
          <w:sz w:val="24"/>
          <w:szCs w:val="24"/>
          <w:lang w:eastAsia="lv-LV"/>
        </w:rPr>
        <w:t xml:space="preserve"> turpmāk – Iepirkums)</w:t>
      </w:r>
      <w:r w:rsidRPr="00DB43A0">
        <w:rPr>
          <w:rFonts w:ascii="Times New Roman" w:eastAsia="Times New Roman" w:hAnsi="Times New Roman" w:cs="Times New Roman"/>
          <w:i/>
          <w:sz w:val="24"/>
          <w:szCs w:val="24"/>
          <w:lang w:eastAsia="lv-LV"/>
        </w:rPr>
        <w:t>”</w:t>
      </w:r>
      <w:r w:rsidRPr="00DB43A0">
        <w:rPr>
          <w:rFonts w:ascii="Times New Roman" w:eastAsia="Times New Roman" w:hAnsi="Times New Roman" w:cs="Times New Roman"/>
          <w:sz w:val="24"/>
          <w:szCs w:val="24"/>
          <w:lang w:eastAsia="lv-LV"/>
        </w:rPr>
        <w:t xml:space="preserve"> </w:t>
      </w:r>
      <w:r w:rsidRPr="00DB43A0">
        <w:rPr>
          <w:rFonts w:ascii="Times New Roman" w:eastAsia="Times New Roman" w:hAnsi="Times New Roman" w:cs="Times New Roman"/>
          <w:iCs/>
          <w:sz w:val="24"/>
          <w:szCs w:val="24"/>
          <w:lang w:eastAsia="lv-LV"/>
        </w:rPr>
        <w:t>rezultātiem</w:t>
      </w:r>
      <w:r w:rsidRPr="00DB43A0">
        <w:rPr>
          <w:rFonts w:ascii="Times New Roman" w:eastAsia="Times New Roman" w:hAnsi="Times New Roman" w:cs="Times New Roman"/>
          <w:sz w:val="24"/>
          <w:szCs w:val="24"/>
          <w:lang w:eastAsia="lv-LV"/>
        </w:rPr>
        <w:t>, noslēdz šādu līgumu (turpmāk – Līgums</w:t>
      </w:r>
      <w:r>
        <w:rPr>
          <w:rFonts w:ascii="Times New Roman" w:eastAsia="Times New Roman" w:hAnsi="Times New Roman" w:cs="Times New Roman"/>
          <w:sz w:val="24"/>
          <w:szCs w:val="24"/>
          <w:lang w:eastAsia="lv-LV"/>
        </w:rPr>
        <w:t>).</w:t>
      </w:r>
    </w:p>
    <w:p w:rsidR="00E91C07" w:rsidRPr="000D2B53" w:rsidRDefault="00742278" w:rsidP="00E91C07">
      <w:pPr>
        <w:numPr>
          <w:ilvl w:val="0"/>
          <w:numId w:val="1"/>
        </w:numPr>
        <w:spacing w:after="0" w:line="240" w:lineRule="auto"/>
        <w:jc w:val="center"/>
        <w:rPr>
          <w:rFonts w:ascii="Times New Roman" w:eastAsia="Times New Roman" w:hAnsi="Times New Roman" w:cs="Times New Roman"/>
          <w:b/>
          <w:caps/>
          <w:sz w:val="24"/>
          <w:szCs w:val="24"/>
          <w:lang w:eastAsia="lv-LV"/>
        </w:rPr>
      </w:pPr>
      <w:r w:rsidRPr="000D2B53">
        <w:rPr>
          <w:rFonts w:ascii="Times New Roman" w:eastAsia="Times New Roman" w:hAnsi="Times New Roman" w:cs="Times New Roman"/>
          <w:b/>
          <w:sz w:val="24"/>
          <w:szCs w:val="24"/>
          <w:lang w:eastAsia="lv-LV"/>
        </w:rPr>
        <w:t>LĪGUMA PRIEKŠMETS</w:t>
      </w:r>
    </w:p>
    <w:p w:rsidR="00A15E4D" w:rsidRDefault="00742278" w:rsidP="00C1035F">
      <w:pPr>
        <w:pStyle w:val="Pamatteksts"/>
        <w:numPr>
          <w:ilvl w:val="1"/>
          <w:numId w:val="6"/>
        </w:numPr>
        <w:rPr>
          <w:b w:val="0"/>
        </w:rPr>
      </w:pPr>
      <w:bookmarkStart w:id="0" w:name="_Hlk73006163"/>
      <w:r w:rsidRPr="006B0786">
        <w:rPr>
          <w:b w:val="0"/>
        </w:rPr>
        <w:t xml:space="preserve">Pasūtītājs uzdod Izpildītājam un Izpildītājs apņemas </w:t>
      </w:r>
      <w:r w:rsidR="00257872" w:rsidRPr="006B0786">
        <w:rPr>
          <w:b w:val="0"/>
        </w:rPr>
        <w:t xml:space="preserve">ar saviem materiāltehniskajiem resursiem un darbaspēku </w:t>
      </w:r>
      <w:r>
        <w:rPr>
          <w:b w:val="0"/>
        </w:rPr>
        <w:t>līgumā un normatīvajos aktos noteiktajā kārtībā, saska</w:t>
      </w:r>
      <w:r>
        <w:rPr>
          <w:b w:val="0"/>
        </w:rPr>
        <w:t>ņā ar Darbu apjomu tāmi (Līguma 1. pielikums</w:t>
      </w:r>
      <w:r w:rsidRPr="005A592F">
        <w:rPr>
          <w:b w:val="0"/>
        </w:rPr>
        <w:t>)</w:t>
      </w:r>
      <w:r w:rsidR="00797D03" w:rsidRPr="005A592F">
        <w:rPr>
          <w:b w:val="0"/>
        </w:rPr>
        <w:t>, Tehnisko specifikāciju (Līguma 2. pielikums)</w:t>
      </w:r>
      <w:r>
        <w:rPr>
          <w:b w:val="0"/>
        </w:rPr>
        <w:t xml:space="preserve"> </w:t>
      </w:r>
      <w:r w:rsidR="00797D03">
        <w:rPr>
          <w:b w:val="0"/>
        </w:rPr>
        <w:t>un Finanšu piedāvājumu (Līguma 3</w:t>
      </w:r>
      <w:r>
        <w:rPr>
          <w:b w:val="0"/>
        </w:rPr>
        <w:t>. pielikums), pienācīgā kval</w:t>
      </w:r>
      <w:r w:rsidRPr="003D401A">
        <w:rPr>
          <w:b w:val="0"/>
        </w:rPr>
        <w:t xml:space="preserve">itātē veikt </w:t>
      </w:r>
      <w:r w:rsidR="008E7E16" w:rsidRPr="003D401A">
        <w:rPr>
          <w:b w:val="0"/>
        </w:rPr>
        <w:t>dubultās virsmas apstrādi</w:t>
      </w:r>
      <w:r w:rsidRPr="003D401A">
        <w:rPr>
          <w:b w:val="0"/>
        </w:rPr>
        <w:t xml:space="preserve"> </w:t>
      </w:r>
      <w:r>
        <w:rPr>
          <w:b w:val="0"/>
        </w:rPr>
        <w:t>(turpmāk – Darbi)</w:t>
      </w:r>
      <w:r w:rsidR="005E03A2">
        <w:rPr>
          <w:b w:val="0"/>
        </w:rPr>
        <w:t xml:space="preserve"> </w:t>
      </w:r>
      <w:r w:rsidR="00C1035F">
        <w:rPr>
          <w:b w:val="0"/>
        </w:rPr>
        <w:t>iepirkuma 1</w:t>
      </w:r>
      <w:r w:rsidR="005D436D">
        <w:rPr>
          <w:b w:val="0"/>
        </w:rPr>
        <w:t>.</w:t>
      </w:r>
      <w:r w:rsidR="008E7E16">
        <w:rPr>
          <w:b w:val="0"/>
        </w:rPr>
        <w:t> daļā – </w:t>
      </w:r>
      <w:r w:rsidR="005E03A2" w:rsidRPr="005E03A2">
        <w:rPr>
          <w:b w:val="0"/>
          <w:i/>
        </w:rPr>
        <w:t>&lt;</w:t>
      </w:r>
      <w:r w:rsidR="00C1035F" w:rsidRPr="00C1035F">
        <w:t xml:space="preserve"> </w:t>
      </w:r>
      <w:r w:rsidR="00C1035F" w:rsidRPr="00C1035F">
        <w:rPr>
          <w:b w:val="0"/>
          <w:i/>
        </w:rPr>
        <w:t>Dubultās virsmas apstrāde Talsu pilsētā</w:t>
      </w:r>
      <w:r w:rsidR="00C1035F" w:rsidRPr="005E03A2">
        <w:rPr>
          <w:b w:val="0"/>
          <w:i/>
        </w:rPr>
        <w:t xml:space="preserve"> </w:t>
      </w:r>
      <w:r w:rsidR="005E03A2" w:rsidRPr="005E03A2">
        <w:rPr>
          <w:b w:val="0"/>
          <w:i/>
        </w:rPr>
        <w:t>&gt;</w:t>
      </w:r>
      <w:r>
        <w:rPr>
          <w:b w:val="0"/>
        </w:rPr>
        <w:t>.</w:t>
      </w:r>
    </w:p>
    <w:p w:rsidR="00257872" w:rsidRPr="006B0786" w:rsidRDefault="00742278" w:rsidP="00257872">
      <w:pPr>
        <w:pStyle w:val="Pamatteksts"/>
        <w:numPr>
          <w:ilvl w:val="1"/>
          <w:numId w:val="6"/>
        </w:numPr>
        <w:ind w:left="567" w:hanging="567"/>
        <w:rPr>
          <w:b w:val="0"/>
          <w:bCs w:val="0"/>
        </w:rPr>
      </w:pPr>
      <w:r w:rsidRPr="006B0786">
        <w:rPr>
          <w:rFonts w:eastAsia="Lucida Sans Unicode"/>
          <w:b w:val="0"/>
          <w:bCs w:val="0"/>
          <w:kern w:val="1"/>
          <w:lang w:eastAsia="lv-LV"/>
        </w:rPr>
        <w:t xml:space="preserve">Izpildītājs apliecina, ka viņš ir iepazinies ar </w:t>
      </w:r>
      <w:r w:rsidR="00E53C8D" w:rsidRPr="006B0786">
        <w:rPr>
          <w:rFonts w:eastAsia="Lucida Sans Unicode"/>
          <w:b w:val="0"/>
          <w:bCs w:val="0"/>
          <w:kern w:val="1"/>
          <w:lang w:eastAsia="lv-LV"/>
        </w:rPr>
        <w:t>D</w:t>
      </w:r>
      <w:r w:rsidRPr="006B0786">
        <w:rPr>
          <w:rFonts w:eastAsia="Lucida Sans Unicode"/>
          <w:b w:val="0"/>
          <w:bCs w:val="0"/>
          <w:kern w:val="1"/>
          <w:lang w:eastAsia="lv-LV"/>
        </w:rPr>
        <w:t>arb</w:t>
      </w:r>
      <w:r w:rsidR="00E53C8D" w:rsidRPr="006B0786">
        <w:rPr>
          <w:rFonts w:eastAsia="Lucida Sans Unicode"/>
          <w:b w:val="0"/>
          <w:bCs w:val="0"/>
          <w:kern w:val="1"/>
          <w:lang w:eastAsia="lv-LV"/>
        </w:rPr>
        <w:t>u</w:t>
      </w:r>
      <w:r w:rsidRPr="006B0786">
        <w:rPr>
          <w:rFonts w:eastAsia="Lucida Sans Unicode"/>
          <w:b w:val="0"/>
          <w:bCs w:val="0"/>
          <w:kern w:val="1"/>
          <w:lang w:eastAsia="lv-LV"/>
        </w:rPr>
        <w:t xml:space="preserve"> apjom</w:t>
      </w:r>
      <w:r w:rsidR="00707DF5" w:rsidRPr="006B0786">
        <w:rPr>
          <w:rFonts w:eastAsia="Lucida Sans Unicode"/>
          <w:b w:val="0"/>
          <w:bCs w:val="0"/>
          <w:kern w:val="1"/>
          <w:lang w:eastAsia="lv-LV"/>
        </w:rPr>
        <w:t>u</w:t>
      </w:r>
      <w:r w:rsidRPr="006B0786">
        <w:rPr>
          <w:rFonts w:eastAsia="Lucida Sans Unicode"/>
          <w:b w:val="0"/>
          <w:bCs w:val="0"/>
          <w:kern w:val="1"/>
          <w:lang w:eastAsia="lv-LV"/>
        </w:rPr>
        <w:t>, pielietojamiem materiāliem, tehniku un citām Darbu izpildes prasībām.</w:t>
      </w:r>
    </w:p>
    <w:p w:rsidR="007D1B4C" w:rsidRPr="006B0786" w:rsidRDefault="007D1B4C" w:rsidP="00CC5985">
      <w:pPr>
        <w:pStyle w:val="Style1"/>
        <w:numPr>
          <w:ilvl w:val="0"/>
          <w:numId w:val="0"/>
        </w:numPr>
        <w:ind w:left="360"/>
      </w:pPr>
    </w:p>
    <w:p w:rsidR="007D1B4C" w:rsidRPr="006B0786" w:rsidRDefault="00742278" w:rsidP="00CC5985">
      <w:pPr>
        <w:pStyle w:val="Style1"/>
        <w:rPr>
          <w:bCs/>
        </w:rPr>
      </w:pPr>
      <w:r>
        <w:t>L</w:t>
      </w:r>
      <w:r w:rsidRPr="006B0786">
        <w:t>ĪGUMA DARBĪBAS LAIKS UN IZPILDES TERMIŅI</w:t>
      </w:r>
    </w:p>
    <w:p w:rsidR="007D1B4C" w:rsidRPr="006B0786" w:rsidRDefault="00742278" w:rsidP="007D1B4C">
      <w:pPr>
        <w:numPr>
          <w:ilvl w:val="1"/>
          <w:numId w:val="6"/>
        </w:numPr>
        <w:overflowPunct w:val="0"/>
        <w:autoSpaceDE w:val="0"/>
        <w:autoSpaceDN w:val="0"/>
        <w:adjustRightInd w:val="0"/>
        <w:spacing w:after="0" w:line="240" w:lineRule="auto"/>
        <w:ind w:left="425" w:hanging="425"/>
        <w:contextualSpacing/>
        <w:jc w:val="both"/>
        <w:textAlignment w:val="baseline"/>
        <w:rPr>
          <w:rFonts w:ascii="Times New Roman" w:hAnsi="Times New Roman" w:cs="Times New Roman"/>
          <w:bCs/>
          <w:sz w:val="24"/>
          <w:szCs w:val="24"/>
        </w:rPr>
      </w:pPr>
      <w:r w:rsidRPr="006B0786">
        <w:rPr>
          <w:rFonts w:ascii="Times New Roman" w:hAnsi="Times New Roman" w:cs="Times New Roman"/>
          <w:sz w:val="24"/>
          <w:szCs w:val="24"/>
        </w:rPr>
        <w:t>Līgums stājas spēkā ar abpusējas parakstīšanas brīdi un ir spēkā</w:t>
      </w:r>
      <w:r w:rsidRPr="006B0786">
        <w:rPr>
          <w:rFonts w:ascii="Times New Roman" w:hAnsi="Times New Roman" w:cs="Times New Roman"/>
          <w:sz w:val="24"/>
          <w:szCs w:val="24"/>
        </w:rPr>
        <w:t xml:space="preserve"> līdz Pušu pilnīgai saistību izpildei.</w:t>
      </w:r>
    </w:p>
    <w:p w:rsidR="00E91C07" w:rsidRPr="008F27B0" w:rsidRDefault="00742278" w:rsidP="007D1B4C">
      <w:pPr>
        <w:numPr>
          <w:ilvl w:val="1"/>
          <w:numId w:val="6"/>
        </w:numPr>
        <w:overflowPunct w:val="0"/>
        <w:autoSpaceDE w:val="0"/>
        <w:autoSpaceDN w:val="0"/>
        <w:adjustRightInd w:val="0"/>
        <w:spacing w:after="0" w:line="240" w:lineRule="auto"/>
        <w:ind w:left="426" w:hanging="426"/>
        <w:contextualSpacing/>
        <w:jc w:val="both"/>
        <w:textAlignment w:val="baseline"/>
        <w:rPr>
          <w:rFonts w:ascii="Times New Roman" w:hAnsi="Times New Roman" w:cs="Times New Roman"/>
          <w:bCs/>
          <w:sz w:val="24"/>
          <w:szCs w:val="24"/>
        </w:rPr>
      </w:pPr>
      <w:r w:rsidRPr="006B0786">
        <w:rPr>
          <w:rFonts w:ascii="Times New Roman" w:hAnsi="Times New Roman" w:cs="Times New Roman"/>
          <w:bCs/>
          <w:sz w:val="24"/>
          <w:szCs w:val="24"/>
        </w:rPr>
        <w:t xml:space="preserve">Izpildītājs apņemas veikt </w:t>
      </w:r>
      <w:r w:rsidR="00E866E2" w:rsidRPr="006B0786">
        <w:rPr>
          <w:rFonts w:ascii="Times New Roman" w:hAnsi="Times New Roman" w:cs="Times New Roman"/>
          <w:bCs/>
          <w:sz w:val="24"/>
          <w:szCs w:val="24"/>
        </w:rPr>
        <w:t xml:space="preserve">Darbus </w:t>
      </w:r>
      <w:r w:rsidR="005E03A2" w:rsidRPr="00F87E40">
        <w:rPr>
          <w:rFonts w:ascii="Times New Roman" w:hAnsi="Times New Roman" w:cs="Times New Roman"/>
          <w:bCs/>
          <w:i/>
          <w:sz w:val="24"/>
          <w:szCs w:val="24"/>
        </w:rPr>
        <w:t>2 (divu</w:t>
      </w:r>
      <w:r w:rsidR="00C1035F">
        <w:rPr>
          <w:rFonts w:ascii="Times New Roman" w:hAnsi="Times New Roman" w:cs="Times New Roman"/>
          <w:bCs/>
          <w:i/>
          <w:sz w:val="24"/>
          <w:szCs w:val="24"/>
        </w:rPr>
        <w:t xml:space="preserve"> </w:t>
      </w:r>
      <w:r w:rsidR="005E03A2" w:rsidRPr="00F87E40">
        <w:rPr>
          <w:rFonts w:ascii="Times New Roman" w:hAnsi="Times New Roman" w:cs="Times New Roman"/>
          <w:bCs/>
          <w:i/>
          <w:sz w:val="24"/>
          <w:szCs w:val="24"/>
        </w:rPr>
        <w:t>)</w:t>
      </w:r>
      <w:r w:rsidR="00C1035F">
        <w:rPr>
          <w:rFonts w:ascii="Times New Roman" w:hAnsi="Times New Roman" w:cs="Times New Roman"/>
          <w:bCs/>
          <w:i/>
          <w:sz w:val="24"/>
          <w:szCs w:val="24"/>
        </w:rPr>
        <w:t>pilnu kalendāro</w:t>
      </w:r>
      <w:r w:rsidR="005E03A2" w:rsidRPr="00F87E40">
        <w:rPr>
          <w:rFonts w:ascii="Times New Roman" w:hAnsi="Times New Roman" w:cs="Times New Roman"/>
          <w:bCs/>
          <w:i/>
          <w:sz w:val="24"/>
          <w:szCs w:val="24"/>
        </w:rPr>
        <w:t xml:space="preserve"> mēnešu</w:t>
      </w:r>
      <w:r w:rsidR="00FD76C3" w:rsidRPr="00F87E40">
        <w:rPr>
          <w:rFonts w:ascii="Times New Roman" w:hAnsi="Times New Roman" w:cs="Times New Roman"/>
          <w:bCs/>
          <w:i/>
          <w:sz w:val="24"/>
          <w:szCs w:val="24"/>
        </w:rPr>
        <w:t xml:space="preserve"> laikā</w:t>
      </w:r>
      <w:r w:rsidR="00933F18" w:rsidRPr="00F87E40">
        <w:rPr>
          <w:rFonts w:ascii="Times New Roman" w:hAnsi="Times New Roman" w:cs="Times New Roman"/>
          <w:bCs/>
          <w:i/>
          <w:sz w:val="24"/>
          <w:szCs w:val="24"/>
        </w:rPr>
        <w:t xml:space="preserve"> </w:t>
      </w:r>
      <w:r w:rsidRPr="00F87E40">
        <w:rPr>
          <w:rFonts w:ascii="Times New Roman" w:hAnsi="Times New Roman" w:cs="Times New Roman"/>
          <w:bCs/>
          <w:i/>
          <w:sz w:val="24"/>
          <w:szCs w:val="24"/>
        </w:rPr>
        <w:t xml:space="preserve">no </w:t>
      </w:r>
      <w:r w:rsidR="00C27383" w:rsidRPr="00F87E40">
        <w:rPr>
          <w:rFonts w:ascii="Times New Roman" w:hAnsi="Times New Roman" w:cs="Times New Roman"/>
          <w:i/>
          <w:sz w:val="24"/>
          <w:szCs w:val="24"/>
        </w:rPr>
        <w:t>L</w:t>
      </w:r>
      <w:r w:rsidRPr="00F87E40">
        <w:rPr>
          <w:rFonts w:ascii="Times New Roman" w:hAnsi="Times New Roman" w:cs="Times New Roman"/>
          <w:bCs/>
          <w:i/>
          <w:sz w:val="24"/>
          <w:szCs w:val="24"/>
        </w:rPr>
        <w:t>īguma parakstīšanas brīža</w:t>
      </w:r>
      <w:r w:rsidR="008E7E16">
        <w:rPr>
          <w:rFonts w:ascii="Times New Roman" w:hAnsi="Times New Roman" w:cs="Times New Roman"/>
          <w:bCs/>
          <w:i/>
          <w:sz w:val="24"/>
          <w:szCs w:val="24"/>
        </w:rPr>
        <w:t>,</w:t>
      </w:r>
      <w:r w:rsidR="005E03A2">
        <w:rPr>
          <w:rFonts w:ascii="Times New Roman" w:hAnsi="Times New Roman" w:cs="Times New Roman"/>
          <w:bCs/>
          <w:sz w:val="24"/>
          <w:szCs w:val="24"/>
        </w:rPr>
        <w:t xml:space="preserve"> termiņā iekļaujot pieņemšanas</w:t>
      </w:r>
      <w:r w:rsidR="005E03A2">
        <w:rPr>
          <w:rFonts w:ascii="Times New Roman" w:hAnsi="Times New Roman" w:cs="Times New Roman"/>
          <w:bCs/>
          <w:sz w:val="24"/>
          <w:szCs w:val="24"/>
        </w:rPr>
        <w:noBreakHyphen/>
        <w:t xml:space="preserve">nodošanas akta </w:t>
      </w:r>
      <w:r w:rsidR="005E03A2" w:rsidRPr="005A592F">
        <w:rPr>
          <w:rFonts w:ascii="Times New Roman" w:hAnsi="Times New Roman" w:cs="Times New Roman"/>
          <w:bCs/>
          <w:sz w:val="24"/>
          <w:szCs w:val="24"/>
        </w:rPr>
        <w:t>abpusēju parakstīšanu</w:t>
      </w:r>
      <w:r w:rsidR="005E03A2" w:rsidRPr="005A592F">
        <w:rPr>
          <w:rFonts w:ascii="Times New Roman" w:eastAsia="Times New Roman" w:hAnsi="Times New Roman" w:cs="Times New Roman"/>
          <w:snapToGrid w:val="0"/>
          <w:sz w:val="24"/>
          <w:szCs w:val="24"/>
        </w:rPr>
        <w:t>.</w:t>
      </w:r>
      <w:r w:rsidR="00552E27" w:rsidRPr="005A592F">
        <w:rPr>
          <w:rFonts w:ascii="Times New Roman" w:eastAsia="Times New Roman" w:hAnsi="Times New Roman" w:cs="Times New Roman"/>
          <w:snapToGrid w:val="0"/>
          <w:sz w:val="24"/>
          <w:szCs w:val="24"/>
        </w:rPr>
        <w:t xml:space="preserve"> Termiņā netiek iekļauts tehnoloģiskais pārtraukums.</w:t>
      </w:r>
      <w:r w:rsidR="003819FD" w:rsidRPr="005A592F">
        <w:rPr>
          <w:rFonts w:ascii="Times New Roman" w:eastAsia="Times New Roman" w:hAnsi="Times New Roman" w:cs="Times New Roman"/>
          <w:snapToGrid w:val="0"/>
          <w:sz w:val="24"/>
          <w:szCs w:val="24"/>
        </w:rPr>
        <w:t xml:space="preserve"> Par tehnoloģisko pārtraukumu uzskatāms laika posms, kurā dubultās virsmas apstrādes darbus nav iespējams veikt neatbilstošu meteoroloģisko apstākļu dēļ atbilstoši tehnoloģijas prasībām.</w:t>
      </w:r>
    </w:p>
    <w:p w:rsidR="008F27B0" w:rsidRPr="008F27B0" w:rsidRDefault="00742278" w:rsidP="008F27B0">
      <w:pPr>
        <w:numPr>
          <w:ilvl w:val="1"/>
          <w:numId w:val="6"/>
        </w:numPr>
        <w:overflowPunct w:val="0"/>
        <w:autoSpaceDE w:val="0"/>
        <w:autoSpaceDN w:val="0"/>
        <w:adjustRightInd w:val="0"/>
        <w:spacing w:after="0" w:line="240" w:lineRule="auto"/>
        <w:ind w:left="425" w:hanging="425"/>
        <w:contextualSpacing/>
        <w:jc w:val="both"/>
        <w:textAlignment w:val="baseline"/>
        <w:rPr>
          <w:rFonts w:ascii="Times New Roman" w:hAnsi="Times New Roman" w:cs="Times New Roman"/>
          <w:sz w:val="24"/>
          <w:szCs w:val="24"/>
        </w:rPr>
      </w:pPr>
      <w:r w:rsidRPr="008F27B0">
        <w:rPr>
          <w:rFonts w:ascii="Times New Roman" w:hAnsi="Times New Roman" w:cs="Times New Roman"/>
          <w:sz w:val="24"/>
          <w:szCs w:val="24"/>
        </w:rPr>
        <w:t xml:space="preserve">Izpildītājs </w:t>
      </w:r>
      <w:r>
        <w:rPr>
          <w:rFonts w:ascii="Times New Roman" w:hAnsi="Times New Roman" w:cs="Times New Roman"/>
          <w:sz w:val="24"/>
          <w:szCs w:val="24"/>
        </w:rPr>
        <w:t>apņem</w:t>
      </w:r>
      <w:r>
        <w:rPr>
          <w:rFonts w:ascii="Times New Roman" w:hAnsi="Times New Roman" w:cs="Times New Roman"/>
          <w:sz w:val="24"/>
          <w:szCs w:val="24"/>
        </w:rPr>
        <w:t>as nodrošināt izpildīto D</w:t>
      </w:r>
      <w:r w:rsidRPr="008F27B0">
        <w:rPr>
          <w:rFonts w:ascii="Times New Roman" w:hAnsi="Times New Roman" w:cs="Times New Roman"/>
          <w:sz w:val="24"/>
          <w:szCs w:val="24"/>
        </w:rPr>
        <w:t>arbu kvalitātes garantij</w:t>
      </w:r>
      <w:r>
        <w:rPr>
          <w:rFonts w:ascii="Times New Roman" w:hAnsi="Times New Roman" w:cs="Times New Roman"/>
          <w:sz w:val="24"/>
          <w:szCs w:val="24"/>
        </w:rPr>
        <w:t>u 24 (divdesmit četrus) mēnešus no darbu nodošanas</w:t>
      </w:r>
      <w:r>
        <w:rPr>
          <w:rFonts w:ascii="Times New Roman" w:hAnsi="Times New Roman" w:cs="Times New Roman"/>
          <w:sz w:val="24"/>
          <w:szCs w:val="24"/>
        </w:rPr>
        <w:noBreakHyphen/>
      </w:r>
      <w:r w:rsidRPr="008F27B0">
        <w:rPr>
          <w:rFonts w:ascii="Times New Roman" w:hAnsi="Times New Roman" w:cs="Times New Roman"/>
          <w:sz w:val="24"/>
          <w:szCs w:val="24"/>
        </w:rPr>
        <w:t>pieņemšanas akta parakstīšanas dienas.</w:t>
      </w:r>
    </w:p>
    <w:p w:rsidR="007D1B4C" w:rsidRPr="006B0786" w:rsidRDefault="007D1B4C" w:rsidP="007D1B4C">
      <w:pPr>
        <w:overflowPunct w:val="0"/>
        <w:autoSpaceDE w:val="0"/>
        <w:autoSpaceDN w:val="0"/>
        <w:adjustRightInd w:val="0"/>
        <w:spacing w:after="0" w:line="240" w:lineRule="auto"/>
        <w:ind w:left="426"/>
        <w:contextualSpacing/>
        <w:jc w:val="both"/>
        <w:textAlignment w:val="baseline"/>
        <w:rPr>
          <w:rFonts w:ascii="Times New Roman" w:hAnsi="Times New Roman" w:cs="Times New Roman"/>
          <w:bCs/>
          <w:sz w:val="24"/>
          <w:szCs w:val="24"/>
        </w:rPr>
      </w:pPr>
    </w:p>
    <w:bookmarkEnd w:id="0"/>
    <w:p w:rsidR="006B0786" w:rsidRPr="006B0786" w:rsidRDefault="00742278" w:rsidP="00CC5985">
      <w:pPr>
        <w:pStyle w:val="Style1"/>
      </w:pPr>
      <w:r w:rsidRPr="006B0786">
        <w:t>LĪGUMA SUMMA UN NORĒĶINU KĀRTĪBA</w:t>
      </w:r>
    </w:p>
    <w:p w:rsidR="006B0786" w:rsidRPr="00C3652B" w:rsidRDefault="00742278"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C3652B">
        <w:rPr>
          <w:rFonts w:ascii="Times New Roman" w:hAnsi="Times New Roman" w:cs="Times New Roman"/>
          <w:sz w:val="24"/>
          <w:szCs w:val="24"/>
        </w:rPr>
        <w:t xml:space="preserve">Kopējā līgumcena par Darbu veikšanu saskaņā ar </w:t>
      </w:r>
      <w:r w:rsidR="00797D03">
        <w:rPr>
          <w:rFonts w:ascii="Times New Roman" w:hAnsi="Times New Roman" w:cs="Times New Roman"/>
          <w:sz w:val="24"/>
          <w:szCs w:val="24"/>
        </w:rPr>
        <w:t>Finanšu piedāvājumu (3</w:t>
      </w:r>
      <w:r w:rsidRPr="00C3652B">
        <w:rPr>
          <w:rFonts w:ascii="Times New Roman" w:hAnsi="Times New Roman" w:cs="Times New Roman"/>
          <w:sz w:val="24"/>
          <w:szCs w:val="24"/>
        </w:rPr>
        <w:t xml:space="preserve">. pielikums) </w:t>
      </w:r>
      <w:r w:rsidR="005D436D">
        <w:rPr>
          <w:rFonts w:ascii="Times New Roman" w:hAnsi="Times New Roman" w:cs="Times New Roman"/>
          <w:sz w:val="24"/>
          <w:szCs w:val="24"/>
        </w:rPr>
        <w:t>iepirkuma</w:t>
      </w:r>
      <w:r w:rsidR="00C1035F">
        <w:rPr>
          <w:rFonts w:ascii="Times New Roman" w:hAnsi="Times New Roman" w:cs="Times New Roman"/>
          <w:sz w:val="24"/>
          <w:szCs w:val="24"/>
        </w:rPr>
        <w:t>1</w:t>
      </w:r>
      <w:r w:rsidR="005D436D">
        <w:rPr>
          <w:rFonts w:ascii="Times New Roman" w:hAnsi="Times New Roman" w:cs="Times New Roman"/>
          <w:sz w:val="24"/>
          <w:szCs w:val="24"/>
        </w:rPr>
        <w:t xml:space="preserve">. daļā </w:t>
      </w:r>
      <w:r w:rsidRPr="00C3652B">
        <w:rPr>
          <w:rFonts w:ascii="Times New Roman" w:hAnsi="Times New Roman" w:cs="Times New Roman"/>
          <w:sz w:val="24"/>
          <w:szCs w:val="24"/>
        </w:rPr>
        <w:t xml:space="preserve">tiek noteikta </w:t>
      </w:r>
      <w:r w:rsidR="00C1035F">
        <w:rPr>
          <w:rFonts w:ascii="Times New Roman" w:eastAsia="Times New Roman" w:hAnsi="Times New Roman" w:cs="Times New Roman"/>
          <w:b/>
          <w:sz w:val="24"/>
          <w:szCs w:val="24"/>
        </w:rPr>
        <w:t>28528,88</w:t>
      </w:r>
      <w:r w:rsidR="00845411" w:rsidRPr="00C3652B">
        <w:rPr>
          <w:rFonts w:ascii="Times New Roman" w:hAnsi="Times New Roman" w:cs="Times New Roman"/>
          <w:sz w:val="24"/>
          <w:szCs w:val="24"/>
        </w:rPr>
        <w:t xml:space="preserve"> EUR (</w:t>
      </w:r>
      <w:r w:rsidR="00CE63C8">
        <w:rPr>
          <w:rFonts w:ascii="Times New Roman" w:hAnsi="Times New Roman" w:cs="Times New Roman"/>
          <w:sz w:val="24"/>
          <w:szCs w:val="24"/>
        </w:rPr>
        <w:t xml:space="preserve">divdesmit astoņi tūkstoši pieci simti divdesmit astoņi </w:t>
      </w:r>
      <w:r w:rsidR="00845411" w:rsidRPr="00C3652B">
        <w:rPr>
          <w:rFonts w:ascii="Times New Roman" w:hAnsi="Times New Roman" w:cs="Times New Roman"/>
          <w:i/>
          <w:iCs/>
          <w:sz w:val="24"/>
          <w:szCs w:val="24"/>
        </w:rPr>
        <w:t>euro</w:t>
      </w:r>
      <w:r w:rsidR="00F87E40">
        <w:rPr>
          <w:rFonts w:ascii="Times New Roman" w:hAnsi="Times New Roman" w:cs="Times New Roman"/>
          <w:i/>
          <w:iCs/>
          <w:sz w:val="24"/>
          <w:szCs w:val="24"/>
        </w:rPr>
        <w:t xml:space="preserve">, </w:t>
      </w:r>
      <w:r w:rsidR="00CE63C8">
        <w:rPr>
          <w:rFonts w:ascii="Times New Roman" w:hAnsi="Times New Roman" w:cs="Times New Roman"/>
          <w:i/>
          <w:iCs/>
          <w:sz w:val="24"/>
          <w:szCs w:val="24"/>
        </w:rPr>
        <w:t xml:space="preserve">88 </w:t>
      </w:r>
      <w:r w:rsidR="00F87E40" w:rsidRPr="00F87E40">
        <w:rPr>
          <w:rFonts w:ascii="Times New Roman" w:hAnsi="Times New Roman" w:cs="Times New Roman"/>
          <w:iCs/>
          <w:sz w:val="24"/>
          <w:szCs w:val="24"/>
        </w:rPr>
        <w:t>centi</w:t>
      </w:r>
      <w:r w:rsidR="00F87E40">
        <w:rPr>
          <w:rFonts w:ascii="Times New Roman" w:hAnsi="Times New Roman" w:cs="Times New Roman"/>
          <w:sz w:val="24"/>
          <w:szCs w:val="24"/>
        </w:rPr>
        <w:t>)</w:t>
      </w:r>
      <w:r w:rsidR="00845411" w:rsidRPr="00C3652B">
        <w:rPr>
          <w:rFonts w:ascii="Times New Roman" w:hAnsi="Times New Roman" w:cs="Times New Roman"/>
          <w:sz w:val="24"/>
          <w:szCs w:val="24"/>
        </w:rPr>
        <w:t xml:space="preserve"> </w:t>
      </w:r>
      <w:r w:rsidR="0064148D">
        <w:rPr>
          <w:rFonts w:ascii="Times New Roman" w:hAnsi="Times New Roman" w:cs="Times New Roman"/>
          <w:sz w:val="24"/>
          <w:szCs w:val="24"/>
        </w:rPr>
        <w:t>(turpmāk – </w:t>
      </w:r>
      <w:r w:rsidRPr="00C3652B">
        <w:rPr>
          <w:rFonts w:ascii="Times New Roman" w:hAnsi="Times New Roman" w:cs="Times New Roman"/>
          <w:sz w:val="24"/>
          <w:szCs w:val="24"/>
        </w:rPr>
        <w:t>Līgumcena), neieskaitot pievieno</w:t>
      </w:r>
      <w:r w:rsidR="0064148D">
        <w:rPr>
          <w:rFonts w:ascii="Times New Roman" w:hAnsi="Times New Roman" w:cs="Times New Roman"/>
          <w:sz w:val="24"/>
          <w:szCs w:val="24"/>
        </w:rPr>
        <w:t>tās vērtības nodokli (turpmāk – </w:t>
      </w:r>
      <w:r w:rsidRPr="00C3652B">
        <w:rPr>
          <w:rFonts w:ascii="Times New Roman" w:hAnsi="Times New Roman" w:cs="Times New Roman"/>
          <w:sz w:val="24"/>
          <w:szCs w:val="24"/>
        </w:rPr>
        <w:t xml:space="preserve">PVN). PVN no Līgumcenas ir </w:t>
      </w:r>
      <w:r w:rsidR="00C1035F">
        <w:rPr>
          <w:rFonts w:ascii="Times New Roman" w:hAnsi="Times New Roman" w:cs="Times New Roman"/>
          <w:sz w:val="24"/>
          <w:szCs w:val="24"/>
        </w:rPr>
        <w:t xml:space="preserve"> </w:t>
      </w:r>
      <w:r w:rsidR="00C1035F">
        <w:rPr>
          <w:rFonts w:ascii="Times New Roman" w:eastAsia="Times New Roman" w:hAnsi="Times New Roman" w:cs="Times New Roman"/>
          <w:b/>
          <w:sz w:val="24"/>
          <w:szCs w:val="24"/>
        </w:rPr>
        <w:t xml:space="preserve">5991,06 </w:t>
      </w:r>
      <w:r w:rsidR="00CE63C8">
        <w:rPr>
          <w:rFonts w:ascii="Times New Roman" w:hAnsi="Times New Roman" w:cs="Times New Roman"/>
          <w:sz w:val="24"/>
          <w:szCs w:val="24"/>
        </w:rPr>
        <w:t xml:space="preserve">EUR ( pieci tūkstoši deviņi simti deviņdesmit viens </w:t>
      </w:r>
      <w:r w:rsidRPr="00C3652B">
        <w:rPr>
          <w:rFonts w:ascii="Times New Roman" w:hAnsi="Times New Roman" w:cs="Times New Roman"/>
          <w:i/>
          <w:iCs/>
          <w:sz w:val="24"/>
          <w:szCs w:val="24"/>
        </w:rPr>
        <w:t>euro</w:t>
      </w:r>
      <w:r w:rsidR="00F87E40">
        <w:rPr>
          <w:rFonts w:ascii="Times New Roman" w:hAnsi="Times New Roman" w:cs="Times New Roman"/>
          <w:iCs/>
          <w:sz w:val="24"/>
          <w:szCs w:val="24"/>
        </w:rPr>
        <w:t xml:space="preserve">, </w:t>
      </w:r>
      <w:r w:rsidR="00CE63C8">
        <w:rPr>
          <w:rFonts w:ascii="Times New Roman" w:hAnsi="Times New Roman" w:cs="Times New Roman"/>
          <w:iCs/>
          <w:sz w:val="24"/>
          <w:szCs w:val="24"/>
        </w:rPr>
        <w:t>6</w:t>
      </w:r>
      <w:r w:rsidR="00F87E40">
        <w:rPr>
          <w:rFonts w:ascii="Times New Roman" w:hAnsi="Times New Roman" w:cs="Times New Roman"/>
          <w:iCs/>
          <w:sz w:val="24"/>
          <w:szCs w:val="24"/>
        </w:rPr>
        <w:t xml:space="preserve"> centi</w:t>
      </w:r>
      <w:r w:rsidR="0064148D">
        <w:rPr>
          <w:rFonts w:ascii="Times New Roman" w:hAnsi="Times New Roman" w:cs="Times New Roman"/>
          <w:sz w:val="24"/>
          <w:szCs w:val="24"/>
        </w:rPr>
        <w:t>), kopējā summa, ieskaitot PVN – </w:t>
      </w:r>
      <w:r w:rsidR="00C1035F">
        <w:rPr>
          <w:rFonts w:ascii="Times New Roman" w:eastAsia="Times New Roman" w:hAnsi="Times New Roman" w:cs="Times New Roman"/>
          <w:b/>
          <w:sz w:val="24"/>
          <w:szCs w:val="24"/>
        </w:rPr>
        <w:t xml:space="preserve">34 519,94 </w:t>
      </w:r>
      <w:r w:rsidR="00CE63C8">
        <w:rPr>
          <w:rFonts w:ascii="Times New Roman" w:hAnsi="Times New Roman" w:cs="Times New Roman"/>
          <w:sz w:val="24"/>
          <w:szCs w:val="24"/>
        </w:rPr>
        <w:t xml:space="preserve"> EUR ( trīsdesmit četri tūkstoši pieci simti deviņpadsmit </w:t>
      </w:r>
      <w:r w:rsidRPr="00C3652B">
        <w:rPr>
          <w:rFonts w:ascii="Times New Roman" w:hAnsi="Times New Roman" w:cs="Times New Roman"/>
          <w:i/>
          <w:iCs/>
          <w:sz w:val="24"/>
          <w:szCs w:val="24"/>
        </w:rPr>
        <w:t>euro</w:t>
      </w:r>
      <w:r w:rsidR="00F87E40">
        <w:rPr>
          <w:rFonts w:ascii="Times New Roman" w:hAnsi="Times New Roman" w:cs="Times New Roman"/>
          <w:iCs/>
          <w:sz w:val="24"/>
          <w:szCs w:val="24"/>
        </w:rPr>
        <w:t xml:space="preserve">, </w:t>
      </w:r>
      <w:r w:rsidR="00CE63C8">
        <w:rPr>
          <w:rFonts w:ascii="Times New Roman" w:hAnsi="Times New Roman" w:cs="Times New Roman"/>
          <w:iCs/>
          <w:sz w:val="24"/>
          <w:szCs w:val="24"/>
        </w:rPr>
        <w:t xml:space="preserve">94 </w:t>
      </w:r>
      <w:r w:rsidR="00F87E40">
        <w:rPr>
          <w:rFonts w:ascii="Times New Roman" w:hAnsi="Times New Roman" w:cs="Times New Roman"/>
          <w:iCs/>
          <w:sz w:val="24"/>
          <w:szCs w:val="24"/>
        </w:rPr>
        <w:t>centi</w:t>
      </w:r>
      <w:r w:rsidRPr="00C3652B">
        <w:rPr>
          <w:rFonts w:ascii="Times New Roman" w:hAnsi="Times New Roman" w:cs="Times New Roman"/>
          <w:sz w:val="24"/>
          <w:szCs w:val="24"/>
        </w:rPr>
        <w:t>).</w:t>
      </w:r>
    </w:p>
    <w:p w:rsidR="00B24E88" w:rsidRPr="00B24E88" w:rsidRDefault="00742278"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C3652B">
        <w:rPr>
          <w:rFonts w:ascii="Times New Roman" w:hAnsi="Times New Roman" w:cs="Times New Roman"/>
          <w:sz w:val="24"/>
          <w:szCs w:val="24"/>
        </w:rPr>
        <w:t xml:space="preserve">Līgumcenā iekļauti visi valsts vai pašvaldību noteiktie nodokļi, nodevas </w:t>
      </w:r>
      <w:r w:rsidRPr="00C3652B">
        <w:rPr>
          <w:rFonts w:ascii="Times New Roman" w:hAnsi="Times New Roman" w:cs="Times New Roman"/>
          <w:sz w:val="24"/>
          <w:szCs w:val="24"/>
        </w:rPr>
        <w:t>un citas izmaksas (izņemot PVN), kas saistītas ar Darbu veikšanu, saskaņošanu un kompetento institūciju</w:t>
      </w:r>
      <w:r w:rsidRPr="00B24E88">
        <w:rPr>
          <w:rFonts w:ascii="Times New Roman" w:hAnsi="Times New Roman" w:cs="Times New Roman"/>
          <w:sz w:val="24"/>
          <w:szCs w:val="24"/>
        </w:rPr>
        <w:t xml:space="preserve"> akcepta saņemšanu, ja tas nepieciešams saskaņā ar normatīvajiem aktiem.</w:t>
      </w:r>
    </w:p>
    <w:p w:rsidR="00B24E88" w:rsidRPr="00B24E88" w:rsidRDefault="00742278"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trike/>
          <w:sz w:val="24"/>
          <w:szCs w:val="24"/>
        </w:rPr>
      </w:pPr>
      <w:r>
        <w:rPr>
          <w:rFonts w:ascii="Times New Roman" w:hAnsi="Times New Roman" w:cs="Times New Roman"/>
          <w:sz w:val="24"/>
          <w:szCs w:val="24"/>
        </w:rPr>
        <w:t xml:space="preserve">Pasūtītājs samaksu par </w:t>
      </w:r>
      <w:r w:rsidRPr="00B24E88">
        <w:rPr>
          <w:rFonts w:ascii="Times New Roman" w:hAnsi="Times New Roman" w:cs="Times New Roman"/>
          <w:sz w:val="24"/>
          <w:szCs w:val="24"/>
        </w:rPr>
        <w:t xml:space="preserve">faktiski veiktajiem Darbiem Izpildītājam veic ne vēlāk kā 10 (desmit) darba dienu laikā pēc Līgumā norādīto pilnvaroto personu abpusēji parakstīta </w:t>
      </w:r>
      <w:r w:rsidRPr="00B24E88">
        <w:rPr>
          <w:rFonts w:ascii="Times New Roman" w:hAnsi="Times New Roman" w:cs="Times New Roman"/>
          <w:sz w:val="24"/>
          <w:szCs w:val="24"/>
        </w:rPr>
        <w:lastRenderedPageBreak/>
        <w:t>Darbu nodošanas</w:t>
      </w:r>
      <w:r w:rsidR="00F87E40">
        <w:rPr>
          <w:rFonts w:ascii="Times New Roman" w:hAnsi="Times New Roman" w:cs="Times New Roman"/>
          <w:sz w:val="24"/>
          <w:szCs w:val="24"/>
        </w:rPr>
        <w:noBreakHyphen/>
      </w:r>
      <w:r w:rsidRPr="00B24E88">
        <w:rPr>
          <w:rFonts w:ascii="Times New Roman" w:hAnsi="Times New Roman" w:cs="Times New Roman"/>
          <w:sz w:val="24"/>
          <w:szCs w:val="24"/>
        </w:rPr>
        <w:t xml:space="preserve">pieņemšanas akta un Izpildītāja rēķina saņemšanas, ievērojot </w:t>
      </w:r>
      <w:r w:rsidR="00F87E40">
        <w:rPr>
          <w:rFonts w:ascii="Times New Roman" w:hAnsi="Times New Roman" w:cs="Times New Roman"/>
          <w:sz w:val="24"/>
          <w:szCs w:val="24"/>
        </w:rPr>
        <w:t>Darbu apjomu tāmē</w:t>
      </w:r>
      <w:r w:rsidRPr="00B24E88">
        <w:rPr>
          <w:rFonts w:ascii="Times New Roman" w:hAnsi="Times New Roman" w:cs="Times New Roman"/>
          <w:sz w:val="24"/>
          <w:szCs w:val="24"/>
        </w:rPr>
        <w:t xml:space="preserve"> norādītās cenu</w:t>
      </w:r>
      <w:r w:rsidRPr="00B24E88">
        <w:rPr>
          <w:rFonts w:ascii="Times New Roman" w:hAnsi="Times New Roman" w:cs="Times New Roman"/>
          <w:sz w:val="24"/>
          <w:szCs w:val="24"/>
        </w:rPr>
        <w:t xml:space="preserve"> vienības. </w:t>
      </w:r>
    </w:p>
    <w:p w:rsidR="00F87E40" w:rsidRPr="00D40C2C" w:rsidRDefault="00742278" w:rsidP="00F87E40">
      <w:pPr>
        <w:pStyle w:val="Sarakstarindkopa"/>
        <w:numPr>
          <w:ilvl w:val="1"/>
          <w:numId w:val="6"/>
        </w:numPr>
        <w:spacing w:after="0"/>
        <w:jc w:val="both"/>
        <w:rPr>
          <w:rFonts w:ascii="Times New Roman" w:hAnsi="Times New Roman"/>
          <w:color w:val="EE0000"/>
          <w:sz w:val="24"/>
          <w:szCs w:val="24"/>
        </w:rPr>
      </w:pPr>
      <w:r w:rsidRPr="00C755BA">
        <w:rPr>
          <w:rFonts w:ascii="Times New Roman" w:eastAsia="Times New Roman" w:hAnsi="Times New Roman"/>
          <w:sz w:val="24"/>
          <w:szCs w:val="24"/>
          <w:lang w:eastAsia="lv-LV"/>
        </w:rPr>
        <w:t>Izpildītājs sagatavo un iesniedz Pasūtītājam e-rēķinu</w:t>
      </w:r>
      <w:r>
        <w:rPr>
          <w:rStyle w:val="Vresatsauce"/>
          <w:rFonts w:ascii="Times New Roman" w:eastAsia="Times New Roman" w:hAnsi="Times New Roman"/>
          <w:sz w:val="24"/>
          <w:szCs w:val="24"/>
          <w:lang w:eastAsia="lv-LV"/>
        </w:rPr>
        <w:footnoteReference w:id="1"/>
      </w:r>
      <w:r w:rsidR="008F27B0">
        <w:rPr>
          <w:rFonts w:ascii="Times New Roman" w:eastAsia="Times New Roman" w:hAnsi="Times New Roman"/>
          <w:sz w:val="24"/>
          <w:szCs w:val="24"/>
          <w:lang w:eastAsia="lv-LV"/>
        </w:rPr>
        <w:t xml:space="preserve"> par veikto D</w:t>
      </w:r>
      <w:r w:rsidRPr="00C755BA">
        <w:rPr>
          <w:rFonts w:ascii="Times New Roman" w:eastAsia="Times New Roman" w:hAnsi="Times New Roman"/>
          <w:sz w:val="24"/>
          <w:szCs w:val="24"/>
          <w:lang w:eastAsia="lv-LV"/>
        </w:rPr>
        <w:t xml:space="preserve">arbu izpildi. E-rēķins tiek sagatavots kā strukturēts elektronisks rēķins </w:t>
      </w:r>
      <w:r w:rsidRPr="00C755BA">
        <w:rPr>
          <w:rFonts w:ascii="Times New Roman" w:eastAsia="Times New Roman" w:hAnsi="Times New Roman"/>
          <w:i/>
          <w:sz w:val="24"/>
          <w:szCs w:val="24"/>
          <w:lang w:eastAsia="lv-LV"/>
        </w:rPr>
        <w:t>(XML formātā)</w:t>
      </w:r>
      <w:r w:rsidRPr="00C755BA">
        <w:rPr>
          <w:rFonts w:ascii="Times New Roman" w:eastAsia="Times New Roman" w:hAnsi="Times New Roman"/>
          <w:sz w:val="24"/>
          <w:szCs w:val="24"/>
          <w:lang w:eastAsia="lv-LV"/>
        </w:rPr>
        <w:t xml:space="preserve">. Puses apstiprina, ka šādi sagatavots e-rēķins ir derīgs bez paraksta un tiek nosūtīts elektroniski primāri par rēķina saņemšanas avotu izmantojot e-adreses adresātu Talsu novada </w:t>
      </w:r>
      <w:r>
        <w:rPr>
          <w:rFonts w:ascii="Times New Roman" w:eastAsia="Times New Roman" w:hAnsi="Times New Roman"/>
          <w:sz w:val="24"/>
          <w:szCs w:val="24"/>
          <w:lang w:eastAsia="lv-LV"/>
        </w:rPr>
        <w:t>pašvaldība</w:t>
      </w:r>
      <w:r w:rsidRPr="00C755BA">
        <w:rPr>
          <w:rFonts w:ascii="Times New Roman" w:eastAsia="Times New Roman" w:hAnsi="Times New Roman"/>
          <w:sz w:val="24"/>
          <w:szCs w:val="24"/>
          <w:lang w:eastAsia="lv-LV"/>
        </w:rPr>
        <w:t xml:space="preserve"> </w:t>
      </w:r>
      <w:r w:rsidRPr="00D40C2C">
        <w:rPr>
          <w:rFonts w:ascii="Times New Roman" w:hAnsi="Times New Roman"/>
          <w:b/>
          <w:sz w:val="24"/>
          <w:szCs w:val="24"/>
        </w:rPr>
        <w:t>_DEFAULT@90009113532</w:t>
      </w:r>
      <w:r>
        <w:rPr>
          <w:rFonts w:ascii="Times New Roman" w:eastAsia="Times New Roman" w:hAnsi="Times New Roman"/>
          <w:sz w:val="24"/>
          <w:szCs w:val="24"/>
          <w:lang w:eastAsia="lv-LV"/>
        </w:rPr>
        <w:t xml:space="preserve">, </w:t>
      </w:r>
      <w:r w:rsidRPr="00AA0EBA">
        <w:rPr>
          <w:rFonts w:ascii="Times New Roman" w:hAnsi="Times New Roman"/>
          <w:sz w:val="24"/>
          <w:szCs w:val="24"/>
        </w:rPr>
        <w:t>e-rēķina sagatav</w:t>
      </w:r>
      <w:r w:rsidR="004F0AF6">
        <w:rPr>
          <w:rFonts w:ascii="Times New Roman" w:hAnsi="Times New Roman"/>
          <w:sz w:val="24"/>
          <w:szCs w:val="24"/>
        </w:rPr>
        <w:t>ošanas logā “ATSAUCE SAŅĒMĒJAM”</w:t>
      </w:r>
      <w:r w:rsidRPr="00AA0EBA">
        <w:rPr>
          <w:rFonts w:ascii="Times New Roman" w:hAnsi="Times New Roman"/>
          <w:sz w:val="24"/>
          <w:szCs w:val="24"/>
        </w:rPr>
        <w:t xml:space="preserve"> </w:t>
      </w:r>
      <w:r w:rsidRPr="00D40C2C">
        <w:rPr>
          <w:rFonts w:ascii="Times New Roman" w:hAnsi="Times New Roman"/>
          <w:sz w:val="24"/>
          <w:szCs w:val="24"/>
        </w:rPr>
        <w:t xml:space="preserve">norādīt </w:t>
      </w:r>
      <w:r w:rsidRPr="009C7FBB">
        <w:rPr>
          <w:rFonts w:ascii="Times New Roman" w:hAnsi="Times New Roman"/>
          <w:sz w:val="24"/>
          <w:szCs w:val="24"/>
        </w:rPr>
        <w:t>“</w:t>
      </w:r>
      <w:r w:rsidR="00CE63C8">
        <w:rPr>
          <w:rFonts w:ascii="Times New Roman" w:hAnsi="Times New Roman"/>
          <w:i/>
          <w:sz w:val="24"/>
          <w:szCs w:val="24"/>
        </w:rPr>
        <w:t xml:space="preserve"> Talsu pilsētas </w:t>
      </w:r>
      <w:r w:rsidR="009C7FBB" w:rsidRPr="009C7FBB">
        <w:rPr>
          <w:rFonts w:ascii="Times New Roman" w:hAnsi="Times New Roman"/>
          <w:i/>
          <w:sz w:val="24"/>
          <w:szCs w:val="24"/>
        </w:rPr>
        <w:t>pārvaldei</w:t>
      </w:r>
      <w:r w:rsidRPr="00D40C2C">
        <w:rPr>
          <w:rFonts w:ascii="Times New Roman" w:hAnsi="Times New Roman"/>
          <w:sz w:val="24"/>
          <w:szCs w:val="24"/>
        </w:rPr>
        <w:t>”. Sagatavojot e-rēķinu sadaļā “Pielikumi” jāpievieno par izpildi apliecinošie dokumenti (piem</w:t>
      </w:r>
      <w:r>
        <w:rPr>
          <w:rFonts w:ascii="Times New Roman" w:hAnsi="Times New Roman"/>
          <w:sz w:val="24"/>
          <w:szCs w:val="24"/>
        </w:rPr>
        <w:t>ēram</w:t>
      </w:r>
      <w:r w:rsidRPr="00D40C2C">
        <w:rPr>
          <w:rFonts w:ascii="Times New Roman" w:hAnsi="Times New Roman"/>
          <w:sz w:val="24"/>
          <w:szCs w:val="24"/>
        </w:rPr>
        <w:t>, pieņemšanas nodošanas akts u.c.).</w:t>
      </w:r>
    </w:p>
    <w:p w:rsidR="00B24E88" w:rsidRPr="00B24E88" w:rsidRDefault="00742278"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CB3874">
        <w:rPr>
          <w:rFonts w:ascii="Times New Roman" w:hAnsi="Times New Roman" w:cs="Times New Roman"/>
          <w:sz w:val="24"/>
          <w:szCs w:val="24"/>
        </w:rPr>
        <w:t>Par samaksas dienu tiek uzskatīta diena, kad Pasūtītājs veicis naudas summas</w:t>
      </w:r>
      <w:r w:rsidRPr="00B24E88">
        <w:rPr>
          <w:rFonts w:ascii="Times New Roman" w:hAnsi="Times New Roman" w:cs="Times New Roman"/>
          <w:sz w:val="24"/>
          <w:szCs w:val="24"/>
        </w:rPr>
        <w:t xml:space="preserve"> pārskaitījumu par faktiski veikto Darbu uz Izpildītāja Līgumā un </w:t>
      </w:r>
      <w:r w:rsidR="009C7FBB">
        <w:rPr>
          <w:rFonts w:ascii="Times New Roman" w:hAnsi="Times New Roman" w:cs="Times New Roman"/>
          <w:sz w:val="24"/>
          <w:szCs w:val="24"/>
        </w:rPr>
        <w:t>nodošanas</w:t>
      </w:r>
      <w:r w:rsidR="009C7FBB">
        <w:rPr>
          <w:rFonts w:ascii="Times New Roman" w:hAnsi="Times New Roman" w:cs="Times New Roman"/>
          <w:sz w:val="24"/>
          <w:szCs w:val="24"/>
        </w:rPr>
        <w:noBreakHyphen/>
      </w:r>
      <w:r w:rsidRPr="00B24E88">
        <w:rPr>
          <w:rFonts w:ascii="Times New Roman" w:hAnsi="Times New Roman" w:cs="Times New Roman"/>
          <w:sz w:val="24"/>
          <w:szCs w:val="24"/>
        </w:rPr>
        <w:t>pieņemšanas</w:t>
      </w:r>
      <w:r w:rsidR="00F548C1">
        <w:rPr>
          <w:rFonts w:ascii="Times New Roman" w:hAnsi="Times New Roman" w:cs="Times New Roman"/>
          <w:sz w:val="24"/>
          <w:szCs w:val="24"/>
        </w:rPr>
        <w:t xml:space="preserve"> a</w:t>
      </w:r>
      <w:r w:rsidRPr="00B24E88">
        <w:rPr>
          <w:rFonts w:ascii="Times New Roman" w:hAnsi="Times New Roman" w:cs="Times New Roman"/>
          <w:sz w:val="24"/>
          <w:szCs w:val="24"/>
        </w:rPr>
        <w:t>ktā norādīto kredītiestādes norēķinu kontu, ko apliecina attiecīgs maksājuma uzdevums.</w:t>
      </w:r>
    </w:p>
    <w:p w:rsidR="00B24E88" w:rsidRPr="00B24E88" w:rsidRDefault="00742278" w:rsidP="00B24E88">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B24E88">
        <w:rPr>
          <w:rFonts w:ascii="Times New Roman" w:hAnsi="Times New Roman" w:cs="Times New Roman"/>
          <w:sz w:val="24"/>
          <w:szCs w:val="24"/>
        </w:rPr>
        <w:t xml:space="preserve">Izpildītājam nav tiesības Līguma darbības laikā mainīt </w:t>
      </w:r>
      <w:r w:rsidR="009C7FBB">
        <w:rPr>
          <w:rFonts w:ascii="Times New Roman" w:hAnsi="Times New Roman" w:cs="Times New Roman"/>
          <w:sz w:val="24"/>
          <w:szCs w:val="24"/>
        </w:rPr>
        <w:t>Darbu apjomu tāmē</w:t>
      </w:r>
      <w:r w:rsidRPr="00B24E88">
        <w:rPr>
          <w:rFonts w:ascii="Times New Roman" w:hAnsi="Times New Roman" w:cs="Times New Roman"/>
          <w:sz w:val="24"/>
          <w:szCs w:val="24"/>
        </w:rPr>
        <w:t xml:space="preserve"> norādīt</w:t>
      </w:r>
      <w:r w:rsidRPr="00B24E88">
        <w:rPr>
          <w:rFonts w:ascii="Times New Roman" w:hAnsi="Times New Roman" w:cs="Times New Roman"/>
          <w:sz w:val="24"/>
          <w:szCs w:val="24"/>
        </w:rPr>
        <w:t>ās cenas par Darbu veikšanu.</w:t>
      </w:r>
    </w:p>
    <w:p w:rsidR="00B24E88" w:rsidRPr="00B24E88" w:rsidRDefault="00B24E88" w:rsidP="00B24E88">
      <w:pPr>
        <w:overflowPunct w:val="0"/>
        <w:autoSpaceDE w:val="0"/>
        <w:autoSpaceDN w:val="0"/>
        <w:adjustRightInd w:val="0"/>
        <w:spacing w:after="0" w:line="240" w:lineRule="auto"/>
        <w:ind w:left="567"/>
        <w:contextualSpacing/>
        <w:jc w:val="both"/>
        <w:rPr>
          <w:rFonts w:ascii="Times New Roman" w:hAnsi="Times New Roman" w:cs="Times New Roman"/>
          <w:sz w:val="24"/>
          <w:szCs w:val="24"/>
        </w:rPr>
      </w:pPr>
    </w:p>
    <w:p w:rsidR="006B0786" w:rsidRPr="00B24E88" w:rsidRDefault="00742278" w:rsidP="006B0786">
      <w:pPr>
        <w:pStyle w:val="StyleStyle2Justified"/>
        <w:numPr>
          <w:ilvl w:val="0"/>
          <w:numId w:val="6"/>
        </w:numPr>
        <w:spacing w:before="0" w:after="0"/>
        <w:jc w:val="center"/>
        <w:rPr>
          <w:szCs w:val="24"/>
        </w:rPr>
      </w:pPr>
      <w:r w:rsidRPr="00B24E88">
        <w:rPr>
          <w:szCs w:val="24"/>
        </w:rPr>
        <w:t>PASŪTĪTĀJA TIESĪBAS UN PIENĀKUMI</w:t>
      </w:r>
    </w:p>
    <w:p w:rsidR="006B0786" w:rsidRPr="00B24E88" w:rsidRDefault="00742278"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Pasūtītājam ir tiesības kon</w:t>
      </w:r>
      <w:r w:rsidR="004C209D">
        <w:rPr>
          <w:rFonts w:ascii="Times New Roman" w:hAnsi="Times New Roman" w:cs="Times New Roman"/>
          <w:sz w:val="24"/>
          <w:szCs w:val="24"/>
        </w:rPr>
        <w:t>trolēt Darbu izpildes kvalitāti.</w:t>
      </w:r>
    </w:p>
    <w:p w:rsidR="006B0786" w:rsidRPr="00B24E88" w:rsidRDefault="00742278"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Pasūtītājam Izpildītāja paveiktie Darbi jāpieņem ar nodošanas</w:t>
      </w:r>
      <w:r w:rsidR="004C209D">
        <w:rPr>
          <w:rFonts w:ascii="Times New Roman" w:hAnsi="Times New Roman" w:cs="Times New Roman"/>
          <w:sz w:val="24"/>
          <w:szCs w:val="24"/>
        </w:rPr>
        <w:noBreakHyphen/>
      </w:r>
      <w:r w:rsidRPr="00B24E88">
        <w:rPr>
          <w:rFonts w:ascii="Times New Roman" w:hAnsi="Times New Roman" w:cs="Times New Roman"/>
          <w:sz w:val="24"/>
          <w:szCs w:val="24"/>
        </w:rPr>
        <w:t>pieņemšanas aktu.</w:t>
      </w:r>
    </w:p>
    <w:p w:rsidR="006B0786" w:rsidRPr="00B24E88" w:rsidRDefault="00742278"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Pasūtītājs ir atbildīgs par Izpildītāja padarīto darb</w:t>
      </w:r>
      <w:r w:rsidRPr="00B24E88">
        <w:rPr>
          <w:rFonts w:ascii="Times New Roman" w:hAnsi="Times New Roman" w:cs="Times New Roman"/>
          <w:sz w:val="24"/>
          <w:szCs w:val="24"/>
        </w:rPr>
        <w:t>u apmaksu saskaņā ar Līguma noteikumiem.</w:t>
      </w:r>
    </w:p>
    <w:p w:rsidR="006B0786" w:rsidRPr="00B24E88" w:rsidRDefault="00742278"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B24E88">
        <w:rPr>
          <w:rFonts w:ascii="Times New Roman" w:hAnsi="Times New Roman" w:cs="Times New Roman"/>
          <w:sz w:val="24"/>
          <w:szCs w:val="24"/>
        </w:rPr>
        <w:t>Lai novērstu trešo personu pārkāpumus, kas traucē Izpildītājam pienācīgi pildīt uzņemtās saistības, Pasūtītājs apņemas sniegt Izpildītājam visa veida palīdzību šādu jautājumu atrisināšanai pašvaldības vai valsts ins</w:t>
      </w:r>
      <w:r w:rsidRPr="00B24E88">
        <w:rPr>
          <w:rFonts w:ascii="Times New Roman" w:hAnsi="Times New Roman" w:cs="Times New Roman"/>
          <w:sz w:val="24"/>
          <w:szCs w:val="24"/>
        </w:rPr>
        <w:t>titūcijās.</w:t>
      </w:r>
    </w:p>
    <w:p w:rsidR="006B0786" w:rsidRPr="00B24E88" w:rsidRDefault="006B0786" w:rsidP="006B0786">
      <w:pPr>
        <w:pStyle w:val="Sarakstarindkopa"/>
        <w:ind w:left="567"/>
        <w:jc w:val="both"/>
        <w:rPr>
          <w:rFonts w:ascii="Times New Roman" w:hAnsi="Times New Roman" w:cs="Times New Roman"/>
          <w:sz w:val="24"/>
          <w:szCs w:val="24"/>
        </w:rPr>
      </w:pPr>
    </w:p>
    <w:p w:rsidR="00AB1E1A" w:rsidRPr="00AB1E1A" w:rsidRDefault="00742278" w:rsidP="00AB1E1A">
      <w:pPr>
        <w:pStyle w:val="Pamatteksts"/>
        <w:numPr>
          <w:ilvl w:val="0"/>
          <w:numId w:val="6"/>
        </w:numPr>
        <w:jc w:val="center"/>
      </w:pPr>
      <w:r w:rsidRPr="00B24E88">
        <w:rPr>
          <w:bCs w:val="0"/>
        </w:rPr>
        <w:t>IZPILDĪTĀJA TIESĪBAS UN PIENĀKUMI</w:t>
      </w:r>
    </w:p>
    <w:p w:rsidR="006B0786" w:rsidRPr="00B72C18" w:rsidRDefault="00742278"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B72C18">
        <w:rPr>
          <w:rFonts w:ascii="Times New Roman" w:hAnsi="Times New Roman" w:cs="Times New Roman"/>
          <w:sz w:val="24"/>
          <w:szCs w:val="24"/>
        </w:rPr>
        <w:t xml:space="preserve">Izpildītājs ir pilnībā atbildīgs par savlaicīgu un kvalitatīvu Darbu izpildi, saskaņā ar Līguma nosacījumiem. </w:t>
      </w:r>
    </w:p>
    <w:p w:rsidR="006B0786" w:rsidRPr="00B72C18" w:rsidRDefault="00742278"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B72C18">
        <w:rPr>
          <w:rFonts w:ascii="Times New Roman" w:hAnsi="Times New Roman" w:cs="Times New Roman"/>
          <w:sz w:val="24"/>
          <w:szCs w:val="24"/>
        </w:rPr>
        <w:t>Izpildītājs apņemas veikt Līgumā paredzētos Darbus, ievērojot spēkā esošos normatīvos aktus.</w:t>
      </w:r>
    </w:p>
    <w:p w:rsidR="006B0786" w:rsidRPr="008109C0" w:rsidRDefault="00742278"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B72C18">
        <w:rPr>
          <w:rFonts w:ascii="Times New Roman" w:hAnsi="Times New Roman" w:cs="Times New Roman"/>
          <w:sz w:val="24"/>
          <w:szCs w:val="24"/>
        </w:rPr>
        <w:t xml:space="preserve">Pēc Darbu pabeigšanas Izpildītājs nodod paveiktos Darbus Pasūtītājam, sastādot par to </w:t>
      </w:r>
      <w:r w:rsidRPr="008109C0">
        <w:rPr>
          <w:rFonts w:ascii="Times New Roman" w:hAnsi="Times New Roman" w:cs="Times New Roman"/>
          <w:sz w:val="24"/>
          <w:szCs w:val="24"/>
        </w:rPr>
        <w:t xml:space="preserve">attiecīgu </w:t>
      </w:r>
      <w:r w:rsidR="004C209D">
        <w:rPr>
          <w:rFonts w:ascii="Times New Roman" w:hAnsi="Times New Roman" w:cs="Times New Roman"/>
          <w:sz w:val="24"/>
          <w:szCs w:val="24"/>
        </w:rPr>
        <w:t>nodošanas</w:t>
      </w:r>
      <w:r w:rsidR="004C209D">
        <w:rPr>
          <w:rFonts w:ascii="Times New Roman" w:hAnsi="Times New Roman" w:cs="Times New Roman"/>
          <w:sz w:val="24"/>
          <w:szCs w:val="24"/>
        </w:rPr>
        <w:noBreakHyphen/>
      </w:r>
      <w:r w:rsidRPr="008109C0">
        <w:rPr>
          <w:rFonts w:ascii="Times New Roman" w:hAnsi="Times New Roman" w:cs="Times New Roman"/>
          <w:sz w:val="24"/>
          <w:szCs w:val="24"/>
        </w:rPr>
        <w:t xml:space="preserve">pieņemšanas aktu, atbilstoši šī Līguma noteikumiem.     </w:t>
      </w:r>
    </w:p>
    <w:p w:rsidR="006B0786" w:rsidRPr="008109C0" w:rsidRDefault="00742278"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Izpildītājs ir tiesīgs jebkurā laikā pieprasīt no Pasūtītāja savu pienākumu pildīšanai nepiec</w:t>
      </w:r>
      <w:r w:rsidRPr="008109C0">
        <w:rPr>
          <w:rFonts w:ascii="Times New Roman" w:hAnsi="Times New Roman" w:cs="Times New Roman"/>
          <w:sz w:val="24"/>
          <w:szCs w:val="24"/>
        </w:rPr>
        <w:t>iešamo informāciju.</w:t>
      </w:r>
    </w:p>
    <w:p w:rsidR="006B0786" w:rsidRPr="008109C0" w:rsidRDefault="00742278"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Pēc Darbu izpildes par saviem līdzekļiem novērš trūkumus vai neprecizitātes, kas radušās Izpildītāja pierādītas vainas dēļ.</w:t>
      </w:r>
    </w:p>
    <w:p w:rsidR="006B0786" w:rsidRPr="008109C0" w:rsidRDefault="00742278"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Par visiem apstākļiem, kas radušies neatkarīgi no Izpildītāja, kas ietekmē Darbu izpildi un/vai kavē Darbu pabei</w:t>
      </w:r>
      <w:r w:rsidRPr="008109C0">
        <w:rPr>
          <w:rFonts w:ascii="Times New Roman" w:hAnsi="Times New Roman" w:cs="Times New Roman"/>
          <w:sz w:val="24"/>
          <w:szCs w:val="24"/>
        </w:rPr>
        <w:t>gšanu Līgumā noteiktajā termiņā, Izpildītājs nekavējoties informē Pasūtītāju.</w:t>
      </w:r>
    </w:p>
    <w:p w:rsidR="006B0786" w:rsidRPr="008109C0" w:rsidRDefault="00742278"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Izpildītājs uzņemas atbildību par Pasūtītājam un/vai trešajām personām nodarītajiem materiālajiem zaudējumiem, kuri nodarīti Darbu veikšanas procesā, ja Izpildītājs tajā vainojam</w:t>
      </w:r>
      <w:r w:rsidRPr="008109C0">
        <w:rPr>
          <w:rFonts w:ascii="Times New Roman" w:hAnsi="Times New Roman" w:cs="Times New Roman"/>
          <w:sz w:val="24"/>
          <w:szCs w:val="24"/>
        </w:rPr>
        <w:t>s.</w:t>
      </w:r>
    </w:p>
    <w:p w:rsidR="006B0786" w:rsidRPr="005A592F" w:rsidRDefault="00742278"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8109C0">
        <w:rPr>
          <w:rFonts w:ascii="Times New Roman" w:hAnsi="Times New Roman" w:cs="Times New Roman"/>
          <w:sz w:val="24"/>
          <w:szCs w:val="24"/>
        </w:rPr>
        <w:t xml:space="preserve">Izpildītājs, </w:t>
      </w:r>
      <w:r w:rsidRPr="005A592F">
        <w:rPr>
          <w:rFonts w:ascii="Times New Roman" w:hAnsi="Times New Roman" w:cs="Times New Roman"/>
          <w:sz w:val="24"/>
          <w:szCs w:val="24"/>
        </w:rPr>
        <w:t xml:space="preserve">saņemot Pasūtītāja atļauju, ir tiesīgs Darbu izpildē iesaistīt apakšuzņēmējus, pilnībā uzņemoties Darbu neizpildes vai nekvalitatīvas izpildes risku. </w:t>
      </w:r>
    </w:p>
    <w:p w:rsidR="008F27B0" w:rsidRPr="005A592F" w:rsidRDefault="00742278"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5A592F">
        <w:rPr>
          <w:rFonts w:ascii="Times New Roman" w:hAnsi="Times New Roman" w:cs="Times New Roman"/>
          <w:sz w:val="24"/>
          <w:szCs w:val="24"/>
        </w:rPr>
        <w:t>Izpildītājs apņemas 10 (desmit) darba dienu laikā pēc Pasūtītāja paziņojuma uzsākt defekt</w:t>
      </w:r>
      <w:r w:rsidRPr="005A592F">
        <w:rPr>
          <w:rFonts w:ascii="Times New Roman" w:hAnsi="Times New Roman" w:cs="Times New Roman"/>
          <w:sz w:val="24"/>
          <w:szCs w:val="24"/>
        </w:rPr>
        <w:t>u aktu novēršanu un novērš tos Pasūtītāja noteiktajā termiņā.</w:t>
      </w:r>
      <w:r w:rsidR="003819FD" w:rsidRPr="005A592F">
        <w:rPr>
          <w:rFonts w:ascii="Times New Roman" w:hAnsi="Times New Roman" w:cs="Times New Roman"/>
          <w:sz w:val="24"/>
          <w:szCs w:val="24"/>
        </w:rPr>
        <w:t xml:space="preserve"> Ja defekts rada apdraudējumu satiksmes drošībai, Izpildītājs nekavējoties veic pagaidu drošības pasākumus.</w:t>
      </w:r>
    </w:p>
    <w:p w:rsidR="000C1A67" w:rsidRPr="005A592F" w:rsidRDefault="00742278" w:rsidP="006B0786">
      <w:pPr>
        <w:pStyle w:val="Pamattekstsaratkpi"/>
        <w:numPr>
          <w:ilvl w:val="1"/>
          <w:numId w:val="6"/>
        </w:numPr>
        <w:spacing w:after="0" w:line="240" w:lineRule="auto"/>
        <w:ind w:left="567" w:hanging="567"/>
        <w:jc w:val="both"/>
        <w:rPr>
          <w:rFonts w:ascii="Times New Roman" w:hAnsi="Times New Roman" w:cs="Times New Roman"/>
          <w:sz w:val="24"/>
          <w:szCs w:val="24"/>
        </w:rPr>
      </w:pPr>
      <w:r w:rsidRPr="005A592F">
        <w:rPr>
          <w:rFonts w:ascii="Times New Roman" w:hAnsi="Times New Roman" w:cs="Times New Roman"/>
          <w:sz w:val="24"/>
          <w:szCs w:val="24"/>
        </w:rPr>
        <w:lastRenderedPageBreak/>
        <w:t>Izpildītājs nodrošina satiksmes organizāciju un darba vietas aprīkošanu atbilstoši norm</w:t>
      </w:r>
      <w:r w:rsidRPr="005A592F">
        <w:rPr>
          <w:rFonts w:ascii="Times New Roman" w:hAnsi="Times New Roman" w:cs="Times New Roman"/>
          <w:sz w:val="24"/>
          <w:szCs w:val="24"/>
        </w:rPr>
        <w:t>atīvajiem aktiem.</w:t>
      </w:r>
    </w:p>
    <w:p w:rsidR="006B0786" w:rsidRPr="001F5CBC" w:rsidRDefault="006B0786" w:rsidP="006B0786">
      <w:pPr>
        <w:pStyle w:val="Pamattekstsaratkpi"/>
        <w:ind w:left="567"/>
        <w:jc w:val="both"/>
        <w:rPr>
          <w:rFonts w:ascii="Times New Roman" w:hAnsi="Times New Roman" w:cs="Times New Roman"/>
          <w:sz w:val="24"/>
          <w:szCs w:val="24"/>
          <w:highlight w:val="yellow"/>
        </w:rPr>
      </w:pPr>
    </w:p>
    <w:p w:rsidR="006B0786" w:rsidRPr="008109C0" w:rsidRDefault="00742278" w:rsidP="006B0786">
      <w:pPr>
        <w:numPr>
          <w:ilvl w:val="0"/>
          <w:numId w:val="12"/>
        </w:numPr>
        <w:tabs>
          <w:tab w:val="clear" w:pos="502"/>
        </w:tabs>
        <w:spacing w:after="0" w:line="240" w:lineRule="auto"/>
        <w:jc w:val="center"/>
        <w:rPr>
          <w:rFonts w:ascii="Times New Roman" w:hAnsi="Times New Roman" w:cs="Times New Roman"/>
          <w:b/>
          <w:bCs/>
          <w:sz w:val="24"/>
          <w:szCs w:val="24"/>
        </w:rPr>
      </w:pPr>
      <w:r w:rsidRPr="008109C0">
        <w:rPr>
          <w:rFonts w:ascii="Times New Roman" w:hAnsi="Times New Roman" w:cs="Times New Roman"/>
          <w:b/>
          <w:bCs/>
          <w:sz w:val="24"/>
          <w:szCs w:val="24"/>
        </w:rPr>
        <w:t>DARBU IZPILDES UN PIEŅEMŠANAS KĀRTĪBA</w:t>
      </w:r>
    </w:p>
    <w:p w:rsidR="005F73C3" w:rsidRPr="005F73C3" w:rsidRDefault="00742278" w:rsidP="005F73C3">
      <w:pPr>
        <w:numPr>
          <w:ilvl w:val="1"/>
          <w:numId w:val="12"/>
        </w:numPr>
        <w:overflowPunct w:val="0"/>
        <w:autoSpaceDE w:val="0"/>
        <w:autoSpaceDN w:val="0"/>
        <w:adjustRightInd w:val="0"/>
        <w:spacing w:after="0" w:line="240" w:lineRule="auto"/>
        <w:ind w:hanging="644"/>
        <w:contextualSpacing/>
        <w:jc w:val="both"/>
        <w:rPr>
          <w:rFonts w:ascii="Times New Roman" w:hAnsi="Times New Roman" w:cs="Times New Roman"/>
          <w:sz w:val="24"/>
          <w:szCs w:val="24"/>
        </w:rPr>
      </w:pPr>
      <w:r w:rsidRPr="005F73C3">
        <w:rPr>
          <w:rFonts w:ascii="Times New Roman" w:hAnsi="Times New Roman" w:cs="Times New Roman"/>
          <w:sz w:val="24"/>
          <w:szCs w:val="24"/>
        </w:rPr>
        <w:t>Par faktiski veikt</w:t>
      </w:r>
      <w:r>
        <w:rPr>
          <w:rFonts w:ascii="Times New Roman" w:hAnsi="Times New Roman" w:cs="Times New Roman"/>
          <w:sz w:val="24"/>
          <w:szCs w:val="24"/>
        </w:rPr>
        <w:t xml:space="preserve">ajiem </w:t>
      </w:r>
      <w:r w:rsidRPr="005A592F">
        <w:rPr>
          <w:rFonts w:ascii="Times New Roman" w:hAnsi="Times New Roman" w:cs="Times New Roman"/>
          <w:sz w:val="24"/>
          <w:szCs w:val="24"/>
        </w:rPr>
        <w:t xml:space="preserve">Darbiem Izpildītājs sagatavo un paraksta Darbu izpildes </w:t>
      </w:r>
      <w:r w:rsidR="004C209D" w:rsidRPr="005A592F">
        <w:rPr>
          <w:rFonts w:ascii="Times New Roman" w:hAnsi="Times New Roman" w:cs="Times New Roman"/>
          <w:sz w:val="24"/>
          <w:szCs w:val="24"/>
        </w:rPr>
        <w:t>nodošanas</w:t>
      </w:r>
      <w:r w:rsidR="004C209D" w:rsidRPr="005A592F">
        <w:rPr>
          <w:rFonts w:ascii="Times New Roman" w:hAnsi="Times New Roman" w:cs="Times New Roman"/>
          <w:sz w:val="24"/>
          <w:szCs w:val="24"/>
        </w:rPr>
        <w:noBreakHyphen/>
      </w:r>
      <w:r w:rsidRPr="005A592F">
        <w:rPr>
          <w:rFonts w:ascii="Times New Roman" w:hAnsi="Times New Roman" w:cs="Times New Roman"/>
          <w:sz w:val="24"/>
          <w:szCs w:val="24"/>
        </w:rPr>
        <w:t>pieņemšanas</w:t>
      </w:r>
      <w:r w:rsidR="00B865EF" w:rsidRPr="005A592F">
        <w:rPr>
          <w:rFonts w:ascii="Times New Roman" w:hAnsi="Times New Roman" w:cs="Times New Roman"/>
          <w:sz w:val="24"/>
          <w:szCs w:val="24"/>
        </w:rPr>
        <w:t xml:space="preserve"> a</w:t>
      </w:r>
      <w:r w:rsidRPr="005A592F">
        <w:rPr>
          <w:rFonts w:ascii="Times New Roman" w:hAnsi="Times New Roman" w:cs="Times New Roman"/>
          <w:sz w:val="24"/>
          <w:szCs w:val="24"/>
        </w:rPr>
        <w:t>ktu divos eksemplāros un savlaicīgi iesniedz Pasūtītājam parakstīšanai.</w:t>
      </w:r>
      <w:r w:rsidR="003819FD" w:rsidRPr="005A592F">
        <w:rPr>
          <w:rFonts w:ascii="Times New Roman" w:hAnsi="Times New Roman" w:cs="Times New Roman"/>
          <w:sz w:val="24"/>
          <w:szCs w:val="24"/>
        </w:rPr>
        <w:t xml:space="preserve"> Kopā ar pieņemšanas-nodošanas aktu Izpildītājs iesniedz materiālu atbilstību apliecinošus dokumentus un citus kvalitāti apliecinošus dokumentus</w:t>
      </w:r>
      <w:r w:rsidR="005A592F" w:rsidRPr="005A592F">
        <w:rPr>
          <w:rFonts w:ascii="Times New Roman" w:hAnsi="Times New Roman" w:cs="Times New Roman"/>
          <w:sz w:val="24"/>
          <w:szCs w:val="24"/>
        </w:rPr>
        <w:t>.</w:t>
      </w:r>
    </w:p>
    <w:p w:rsidR="008109C0" w:rsidRPr="008109C0" w:rsidRDefault="00742278" w:rsidP="008109C0">
      <w:pPr>
        <w:numPr>
          <w:ilvl w:val="1"/>
          <w:numId w:val="12"/>
        </w:numPr>
        <w:overflowPunct w:val="0"/>
        <w:autoSpaceDE w:val="0"/>
        <w:autoSpaceDN w:val="0"/>
        <w:adjustRightInd w:val="0"/>
        <w:spacing w:after="0" w:line="240" w:lineRule="auto"/>
        <w:ind w:hanging="644"/>
        <w:contextualSpacing/>
        <w:jc w:val="both"/>
        <w:rPr>
          <w:rFonts w:ascii="Times New Roman" w:hAnsi="Times New Roman" w:cs="Times New Roman"/>
          <w:sz w:val="24"/>
          <w:szCs w:val="24"/>
        </w:rPr>
      </w:pPr>
      <w:r w:rsidRPr="008109C0">
        <w:rPr>
          <w:rFonts w:ascii="Times New Roman" w:hAnsi="Times New Roman" w:cs="Times New Roman"/>
          <w:sz w:val="24"/>
          <w:szCs w:val="24"/>
        </w:rPr>
        <w:t xml:space="preserve">Darbu </w:t>
      </w:r>
      <w:r w:rsidR="004C209D">
        <w:rPr>
          <w:rFonts w:ascii="Times New Roman" w:hAnsi="Times New Roman" w:cs="Times New Roman"/>
          <w:sz w:val="24"/>
          <w:szCs w:val="24"/>
        </w:rPr>
        <w:t>nodošanas</w:t>
      </w:r>
      <w:r w:rsidR="004C209D">
        <w:rPr>
          <w:rFonts w:ascii="Times New Roman" w:hAnsi="Times New Roman" w:cs="Times New Roman"/>
          <w:sz w:val="24"/>
          <w:szCs w:val="24"/>
        </w:rPr>
        <w:noBreakHyphen/>
      </w:r>
      <w:r w:rsidRPr="008109C0">
        <w:rPr>
          <w:rFonts w:ascii="Times New Roman" w:hAnsi="Times New Roman" w:cs="Times New Roman"/>
          <w:sz w:val="24"/>
          <w:szCs w:val="24"/>
        </w:rPr>
        <w:t>pieņemšanas aktā Izpildītājs norāda:</w:t>
      </w:r>
    </w:p>
    <w:p w:rsidR="008109C0" w:rsidRPr="008109C0" w:rsidRDefault="00742278" w:rsidP="008109C0">
      <w:pPr>
        <w:pStyle w:val="Sarakstarindkopa"/>
        <w:numPr>
          <w:ilvl w:val="2"/>
          <w:numId w:val="12"/>
        </w:numPr>
        <w:tabs>
          <w:tab w:val="clear" w:pos="720"/>
          <w:tab w:val="num" w:pos="644"/>
          <w:tab w:val="num" w:pos="1418"/>
        </w:tabs>
        <w:spacing w:after="0" w:line="240" w:lineRule="auto"/>
        <w:ind w:left="1560" w:right="38" w:hanging="851"/>
        <w:jc w:val="both"/>
        <w:rPr>
          <w:rFonts w:ascii="Times New Roman" w:hAnsi="Times New Roman" w:cs="Times New Roman"/>
          <w:sz w:val="24"/>
          <w:szCs w:val="24"/>
        </w:rPr>
      </w:pPr>
      <w:r>
        <w:rPr>
          <w:rFonts w:ascii="Times New Roman" w:hAnsi="Times New Roman" w:cs="Times New Roman"/>
          <w:sz w:val="24"/>
          <w:szCs w:val="24"/>
        </w:rPr>
        <w:t>veikto Darbu summa</w:t>
      </w:r>
      <w:r w:rsidRPr="008109C0">
        <w:rPr>
          <w:rFonts w:ascii="Times New Roman" w:hAnsi="Times New Roman" w:cs="Times New Roman"/>
          <w:sz w:val="24"/>
          <w:szCs w:val="24"/>
        </w:rPr>
        <w:t>;</w:t>
      </w:r>
    </w:p>
    <w:p w:rsidR="008109C0" w:rsidRPr="008109C0" w:rsidRDefault="00742278" w:rsidP="008109C0">
      <w:pPr>
        <w:pStyle w:val="Sarakstarindkopa"/>
        <w:numPr>
          <w:ilvl w:val="2"/>
          <w:numId w:val="12"/>
        </w:numPr>
        <w:tabs>
          <w:tab w:val="clear" w:pos="720"/>
          <w:tab w:val="num" w:pos="644"/>
          <w:tab w:val="num" w:pos="1418"/>
          <w:tab w:val="num" w:pos="1560"/>
        </w:tabs>
        <w:spacing w:after="0" w:line="240" w:lineRule="auto"/>
        <w:ind w:left="1560" w:right="38" w:hanging="851"/>
        <w:jc w:val="both"/>
        <w:rPr>
          <w:rFonts w:ascii="Times New Roman" w:hAnsi="Times New Roman" w:cs="Times New Roman"/>
          <w:sz w:val="24"/>
          <w:szCs w:val="24"/>
        </w:rPr>
      </w:pPr>
      <w:r>
        <w:rPr>
          <w:rFonts w:ascii="Times New Roman" w:hAnsi="Times New Roman" w:cs="Times New Roman"/>
          <w:sz w:val="24"/>
          <w:szCs w:val="24"/>
        </w:rPr>
        <w:t xml:space="preserve">akta numurs un datums, par kuru tiek </w:t>
      </w:r>
      <w:r>
        <w:rPr>
          <w:rFonts w:ascii="Times New Roman" w:hAnsi="Times New Roman" w:cs="Times New Roman"/>
          <w:sz w:val="24"/>
          <w:szCs w:val="24"/>
        </w:rPr>
        <w:t>izrakstīts rēķins;</w:t>
      </w:r>
    </w:p>
    <w:p w:rsidR="008109C0" w:rsidRPr="008109C0" w:rsidRDefault="00742278" w:rsidP="008109C0">
      <w:pPr>
        <w:pStyle w:val="Sarakstarindkopa"/>
        <w:numPr>
          <w:ilvl w:val="2"/>
          <w:numId w:val="12"/>
        </w:numPr>
        <w:tabs>
          <w:tab w:val="clear" w:pos="720"/>
          <w:tab w:val="num" w:pos="644"/>
          <w:tab w:val="num" w:pos="1418"/>
          <w:tab w:val="num" w:pos="1560"/>
        </w:tabs>
        <w:spacing w:after="0" w:line="240" w:lineRule="auto"/>
        <w:ind w:left="1560" w:right="38" w:hanging="851"/>
        <w:jc w:val="both"/>
        <w:rPr>
          <w:rFonts w:ascii="Times New Roman" w:hAnsi="Times New Roman" w:cs="Times New Roman"/>
          <w:sz w:val="24"/>
          <w:szCs w:val="24"/>
        </w:rPr>
      </w:pPr>
      <w:r w:rsidRPr="008109C0">
        <w:rPr>
          <w:rFonts w:ascii="Times New Roman" w:hAnsi="Times New Roman" w:cs="Times New Roman"/>
          <w:sz w:val="24"/>
          <w:szCs w:val="24"/>
        </w:rPr>
        <w:t>Līguma reģistrācijas numuru</w:t>
      </w:r>
      <w:r w:rsidR="000B6333">
        <w:rPr>
          <w:rFonts w:ascii="Times New Roman" w:hAnsi="Times New Roman" w:cs="Times New Roman"/>
          <w:sz w:val="24"/>
          <w:szCs w:val="24"/>
        </w:rPr>
        <w:t xml:space="preserve"> un datumu</w:t>
      </w:r>
      <w:r w:rsidRPr="008109C0">
        <w:rPr>
          <w:rFonts w:ascii="Times New Roman" w:hAnsi="Times New Roman" w:cs="Times New Roman"/>
          <w:sz w:val="24"/>
          <w:szCs w:val="24"/>
        </w:rPr>
        <w:t>.</w:t>
      </w:r>
    </w:p>
    <w:p w:rsidR="008109C0" w:rsidRPr="008109C0" w:rsidRDefault="00742278"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 xml:space="preserve">Pasūtītājs 5 (piecu) darba dienu laikā izskata saņemto Darbu </w:t>
      </w:r>
      <w:r w:rsidR="000B6333">
        <w:rPr>
          <w:rFonts w:ascii="Times New Roman" w:hAnsi="Times New Roman" w:cs="Times New Roman"/>
          <w:sz w:val="24"/>
          <w:szCs w:val="24"/>
        </w:rPr>
        <w:t>nodošanas</w:t>
      </w:r>
      <w:r w:rsidR="000B6333">
        <w:rPr>
          <w:rFonts w:ascii="Times New Roman" w:hAnsi="Times New Roman" w:cs="Times New Roman"/>
          <w:sz w:val="24"/>
          <w:szCs w:val="24"/>
        </w:rPr>
        <w:noBreakHyphen/>
      </w:r>
      <w:r w:rsidRPr="008109C0">
        <w:rPr>
          <w:rFonts w:ascii="Times New Roman" w:hAnsi="Times New Roman" w:cs="Times New Roman"/>
          <w:sz w:val="24"/>
          <w:szCs w:val="24"/>
        </w:rPr>
        <w:t xml:space="preserve">pieņemšanas aktu. Ja Darbu </w:t>
      </w:r>
      <w:r w:rsidR="000B6333">
        <w:rPr>
          <w:rFonts w:ascii="Times New Roman" w:hAnsi="Times New Roman" w:cs="Times New Roman"/>
          <w:sz w:val="24"/>
          <w:szCs w:val="24"/>
        </w:rPr>
        <w:t>nodošanas</w:t>
      </w:r>
      <w:r w:rsidR="000B6333">
        <w:rPr>
          <w:rFonts w:ascii="Times New Roman" w:hAnsi="Times New Roman" w:cs="Times New Roman"/>
          <w:sz w:val="24"/>
          <w:szCs w:val="24"/>
        </w:rPr>
        <w:noBreakHyphen/>
      </w:r>
      <w:r w:rsidRPr="008109C0">
        <w:rPr>
          <w:rFonts w:ascii="Times New Roman" w:hAnsi="Times New Roman" w:cs="Times New Roman"/>
          <w:sz w:val="24"/>
          <w:szCs w:val="24"/>
        </w:rPr>
        <w:t xml:space="preserve">pieņemšanas akts atbilst Līguma un tā pielikumu nosacījumiem un faktiski veikto Darbu </w:t>
      </w:r>
      <w:r w:rsidRPr="008109C0">
        <w:rPr>
          <w:rFonts w:ascii="Times New Roman" w:hAnsi="Times New Roman" w:cs="Times New Roman"/>
          <w:sz w:val="24"/>
          <w:szCs w:val="24"/>
        </w:rPr>
        <w:t>apjomam, Pasūtītājs to paraksta.</w:t>
      </w:r>
    </w:p>
    <w:p w:rsidR="008109C0" w:rsidRPr="008109C0" w:rsidRDefault="00742278"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Abpusēji parakstīts Darbu nodošanas</w:t>
      </w:r>
      <w:r w:rsidR="000B6333">
        <w:rPr>
          <w:rFonts w:ascii="Times New Roman" w:hAnsi="Times New Roman" w:cs="Times New Roman"/>
          <w:sz w:val="24"/>
          <w:szCs w:val="24"/>
        </w:rPr>
        <w:noBreakHyphen/>
      </w:r>
      <w:r w:rsidRPr="008109C0">
        <w:rPr>
          <w:rFonts w:ascii="Times New Roman" w:hAnsi="Times New Roman" w:cs="Times New Roman"/>
          <w:sz w:val="24"/>
          <w:szCs w:val="24"/>
        </w:rPr>
        <w:t>pieņemšanas akts ir pamats rēķina izrakstīšanai.</w:t>
      </w:r>
    </w:p>
    <w:p w:rsidR="008109C0" w:rsidRPr="008109C0" w:rsidRDefault="00742278"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 xml:space="preserve">Darbu </w:t>
      </w:r>
      <w:r w:rsidR="000B6333">
        <w:rPr>
          <w:rFonts w:ascii="Times New Roman" w:hAnsi="Times New Roman" w:cs="Times New Roman"/>
          <w:sz w:val="24"/>
          <w:szCs w:val="24"/>
        </w:rPr>
        <w:t>nodošanas</w:t>
      </w:r>
      <w:r w:rsidR="000B6333">
        <w:rPr>
          <w:rFonts w:ascii="Times New Roman" w:hAnsi="Times New Roman" w:cs="Times New Roman"/>
          <w:sz w:val="24"/>
          <w:szCs w:val="24"/>
        </w:rPr>
        <w:noBreakHyphen/>
      </w:r>
      <w:r w:rsidRPr="008109C0">
        <w:rPr>
          <w:rFonts w:ascii="Times New Roman" w:hAnsi="Times New Roman" w:cs="Times New Roman"/>
          <w:sz w:val="24"/>
          <w:szCs w:val="24"/>
        </w:rPr>
        <w:t>pieņemšanas</w:t>
      </w:r>
      <w:r w:rsidR="00B865EF">
        <w:rPr>
          <w:rFonts w:ascii="Times New Roman" w:hAnsi="Times New Roman" w:cs="Times New Roman"/>
          <w:sz w:val="24"/>
          <w:szCs w:val="24"/>
        </w:rPr>
        <w:t xml:space="preserve"> a</w:t>
      </w:r>
      <w:r w:rsidRPr="008109C0">
        <w:rPr>
          <w:rFonts w:ascii="Times New Roman" w:hAnsi="Times New Roman" w:cs="Times New Roman"/>
          <w:sz w:val="24"/>
          <w:szCs w:val="24"/>
        </w:rPr>
        <w:t xml:space="preserve">ktus no Pasūtītāja puses paraksta Līgumā noteiktā Pasūtītāja kontaktpersona. </w:t>
      </w:r>
    </w:p>
    <w:p w:rsidR="008109C0" w:rsidRPr="008109C0" w:rsidRDefault="00742278" w:rsidP="008109C0">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 xml:space="preserve">Ja, izskatot iesniegto Darbu </w:t>
      </w:r>
      <w:r w:rsidR="000B6333">
        <w:rPr>
          <w:rFonts w:ascii="Times New Roman" w:hAnsi="Times New Roman" w:cs="Times New Roman"/>
          <w:sz w:val="24"/>
          <w:szCs w:val="24"/>
        </w:rPr>
        <w:t>nodošanas</w:t>
      </w:r>
      <w:r w:rsidR="000B6333">
        <w:rPr>
          <w:rFonts w:ascii="Times New Roman" w:hAnsi="Times New Roman" w:cs="Times New Roman"/>
          <w:sz w:val="24"/>
          <w:szCs w:val="24"/>
        </w:rPr>
        <w:noBreakHyphen/>
      </w:r>
      <w:r w:rsidRPr="008109C0">
        <w:rPr>
          <w:rFonts w:ascii="Times New Roman" w:hAnsi="Times New Roman" w:cs="Times New Roman"/>
          <w:sz w:val="24"/>
          <w:szCs w:val="24"/>
        </w:rPr>
        <w:t>pieņemšanas aktu vai rēķinu, Pasūtītājs konstatē nepilnības, Pasūtītājs par konstatētajām nepilnībām rakstiski (e-pastā) informē Izpildītāju un Izpildītājam tās jānovērš Pasūtītāja norādītā laikā par saviem līdzekļiem un jāiesniedz saskaņošanai pre</w:t>
      </w:r>
      <w:r w:rsidRPr="008109C0">
        <w:rPr>
          <w:rFonts w:ascii="Times New Roman" w:hAnsi="Times New Roman" w:cs="Times New Roman"/>
          <w:sz w:val="24"/>
          <w:szCs w:val="24"/>
        </w:rPr>
        <w:t xml:space="preserve">cizēts Darbu </w:t>
      </w:r>
      <w:r w:rsidR="00B865EF">
        <w:rPr>
          <w:rFonts w:ascii="Times New Roman" w:hAnsi="Times New Roman" w:cs="Times New Roman"/>
          <w:sz w:val="24"/>
          <w:szCs w:val="24"/>
        </w:rPr>
        <w:t>nodošanas</w:t>
      </w:r>
      <w:r w:rsidR="000B6333">
        <w:rPr>
          <w:rFonts w:ascii="Times New Roman" w:hAnsi="Times New Roman" w:cs="Times New Roman"/>
          <w:sz w:val="24"/>
          <w:szCs w:val="24"/>
        </w:rPr>
        <w:noBreakHyphen/>
      </w:r>
      <w:r w:rsidRPr="008109C0">
        <w:rPr>
          <w:rFonts w:ascii="Times New Roman" w:hAnsi="Times New Roman" w:cs="Times New Roman"/>
          <w:sz w:val="24"/>
          <w:szCs w:val="24"/>
        </w:rPr>
        <w:t xml:space="preserve">pieņemšanas akts vai rēķins. </w:t>
      </w:r>
    </w:p>
    <w:p w:rsidR="00CC5985" w:rsidRPr="002D4878" w:rsidRDefault="00742278" w:rsidP="002D4878">
      <w:pPr>
        <w:pStyle w:val="Sarakstarindkopa"/>
        <w:numPr>
          <w:ilvl w:val="1"/>
          <w:numId w:val="12"/>
        </w:numPr>
        <w:spacing w:after="0" w:line="240" w:lineRule="auto"/>
        <w:ind w:right="38" w:hanging="644"/>
        <w:jc w:val="both"/>
        <w:rPr>
          <w:rFonts w:ascii="Times New Roman" w:hAnsi="Times New Roman" w:cs="Times New Roman"/>
          <w:sz w:val="24"/>
          <w:szCs w:val="24"/>
        </w:rPr>
      </w:pPr>
      <w:r w:rsidRPr="008109C0">
        <w:rPr>
          <w:rFonts w:ascii="Times New Roman" w:hAnsi="Times New Roman" w:cs="Times New Roman"/>
          <w:sz w:val="24"/>
          <w:szCs w:val="24"/>
        </w:rPr>
        <w:t xml:space="preserve">Ja pēc Darbu </w:t>
      </w:r>
      <w:r w:rsidR="00F039FA">
        <w:rPr>
          <w:rFonts w:ascii="Times New Roman" w:hAnsi="Times New Roman" w:cs="Times New Roman"/>
          <w:sz w:val="24"/>
          <w:szCs w:val="24"/>
        </w:rPr>
        <w:t>nodošanas</w:t>
      </w:r>
      <w:r w:rsidR="000B6333">
        <w:rPr>
          <w:rFonts w:ascii="Times New Roman" w:hAnsi="Times New Roman" w:cs="Times New Roman"/>
          <w:sz w:val="24"/>
          <w:szCs w:val="24"/>
        </w:rPr>
        <w:noBreakHyphen/>
      </w:r>
      <w:r w:rsidRPr="008109C0">
        <w:rPr>
          <w:rFonts w:ascii="Times New Roman" w:hAnsi="Times New Roman" w:cs="Times New Roman"/>
          <w:sz w:val="24"/>
          <w:szCs w:val="24"/>
        </w:rPr>
        <w:t>pieņemšanas</w:t>
      </w:r>
      <w:r w:rsidR="00F039FA">
        <w:rPr>
          <w:rFonts w:ascii="Times New Roman" w:hAnsi="Times New Roman" w:cs="Times New Roman"/>
          <w:sz w:val="24"/>
          <w:szCs w:val="24"/>
        </w:rPr>
        <w:t xml:space="preserve"> a</w:t>
      </w:r>
      <w:r w:rsidR="000B6333">
        <w:rPr>
          <w:rFonts w:ascii="Times New Roman" w:hAnsi="Times New Roman" w:cs="Times New Roman"/>
          <w:sz w:val="24"/>
          <w:szCs w:val="24"/>
        </w:rPr>
        <w:t>kta parakstīšanas un</w:t>
      </w:r>
      <w:r w:rsidRPr="008109C0">
        <w:rPr>
          <w:rFonts w:ascii="Times New Roman" w:hAnsi="Times New Roman" w:cs="Times New Roman"/>
          <w:sz w:val="24"/>
          <w:szCs w:val="24"/>
        </w:rPr>
        <w:t xml:space="preserve"> rēķina apmaksas atklājas kļūdas vai neprecizitātes parakstītajā Darbu </w:t>
      </w:r>
      <w:r w:rsidR="000B6333">
        <w:rPr>
          <w:rFonts w:ascii="Times New Roman" w:hAnsi="Times New Roman" w:cs="Times New Roman"/>
          <w:sz w:val="24"/>
          <w:szCs w:val="24"/>
        </w:rPr>
        <w:t>nodošanas</w:t>
      </w:r>
      <w:r w:rsidR="000B6333">
        <w:rPr>
          <w:rFonts w:ascii="Times New Roman" w:hAnsi="Times New Roman" w:cs="Times New Roman"/>
          <w:sz w:val="24"/>
          <w:szCs w:val="24"/>
        </w:rPr>
        <w:noBreakHyphen/>
      </w:r>
      <w:r w:rsidRPr="008109C0">
        <w:rPr>
          <w:rFonts w:ascii="Times New Roman" w:hAnsi="Times New Roman" w:cs="Times New Roman"/>
          <w:sz w:val="24"/>
          <w:szCs w:val="24"/>
        </w:rPr>
        <w:t>pieņemšanas</w:t>
      </w:r>
      <w:r w:rsidR="00F039FA">
        <w:rPr>
          <w:rFonts w:ascii="Times New Roman" w:hAnsi="Times New Roman" w:cs="Times New Roman"/>
          <w:sz w:val="24"/>
          <w:szCs w:val="24"/>
        </w:rPr>
        <w:t xml:space="preserve"> </w:t>
      </w:r>
      <w:r w:rsidRPr="008109C0">
        <w:rPr>
          <w:rFonts w:ascii="Times New Roman" w:hAnsi="Times New Roman" w:cs="Times New Roman"/>
          <w:sz w:val="24"/>
          <w:szCs w:val="24"/>
        </w:rPr>
        <w:t>aktā vai apmaksātajā rēķinā, Izpildītājam pēc Pasūtītā</w:t>
      </w:r>
      <w:r w:rsidRPr="008109C0">
        <w:rPr>
          <w:rFonts w:ascii="Times New Roman" w:hAnsi="Times New Roman" w:cs="Times New Roman"/>
          <w:sz w:val="24"/>
          <w:szCs w:val="24"/>
        </w:rPr>
        <w:t>ja pieprasījuma ir jāveic kļūdaino dokumentu precizēšana. Ja dokumentos pieļauto neprecizitāšu rezultātā Pasūtītājs ir veicis pārmaksu, Izpildītājam ir pienākums 10 (desmit) darba dienu laikā pēc Pasūtītāja pieprasījuma atgriezt Pasūtītājam pārmaksāto summ</w:t>
      </w:r>
      <w:r w:rsidRPr="008109C0">
        <w:rPr>
          <w:rFonts w:ascii="Times New Roman" w:hAnsi="Times New Roman" w:cs="Times New Roman"/>
          <w:sz w:val="24"/>
          <w:szCs w:val="24"/>
        </w:rPr>
        <w:t>u, savukārt, ja dokumentos pieļauto neprecizitāšu rezultātā Pasūtītājs nav veicis visas summas samaksu, Izpildītājs par trūkstošo summu sagatavo un kopā ar pamatojošo dokumentāciju iesniedz Pasūtītājam rēķinu.</w:t>
      </w:r>
    </w:p>
    <w:p w:rsidR="00CC5985" w:rsidRPr="008109C0" w:rsidRDefault="00CC5985" w:rsidP="00CC5985">
      <w:pPr>
        <w:pStyle w:val="Style1"/>
        <w:numPr>
          <w:ilvl w:val="0"/>
          <w:numId w:val="0"/>
        </w:numPr>
        <w:ind w:left="360"/>
        <w:jc w:val="left"/>
      </w:pPr>
    </w:p>
    <w:p w:rsidR="006B0786" w:rsidRPr="00D14A1E" w:rsidRDefault="00742278" w:rsidP="00CC5985">
      <w:pPr>
        <w:pStyle w:val="Style1"/>
        <w:numPr>
          <w:ilvl w:val="0"/>
          <w:numId w:val="13"/>
        </w:numPr>
      </w:pPr>
      <w:r w:rsidRPr="00D14A1E">
        <w:t>NEPĀRVARAMA VARA</w:t>
      </w:r>
    </w:p>
    <w:p w:rsidR="0001061D" w:rsidRPr="0001061D" w:rsidRDefault="00742278" w:rsidP="0001061D">
      <w:pPr>
        <w:pStyle w:val="Sarakstarindkopa"/>
        <w:numPr>
          <w:ilvl w:val="1"/>
          <w:numId w:val="13"/>
        </w:numPr>
        <w:jc w:val="both"/>
        <w:rPr>
          <w:rFonts w:ascii="Times New Roman" w:hAnsi="Times New Roman" w:cs="Times New Roman"/>
          <w:sz w:val="24"/>
          <w:szCs w:val="24"/>
        </w:rPr>
      </w:pPr>
      <w:r w:rsidRPr="0001061D">
        <w:rPr>
          <w:rFonts w:ascii="Times New Roman" w:hAnsi="Times New Roman" w:cs="Times New Roman"/>
          <w:sz w:val="24"/>
          <w:szCs w:val="24"/>
        </w:rPr>
        <w:t>Līdzēji neatbild par šajā Lī</w:t>
      </w:r>
      <w:r w:rsidRPr="0001061D">
        <w:rPr>
          <w:rFonts w:ascii="Times New Roman" w:hAnsi="Times New Roman" w:cs="Times New Roman"/>
          <w:sz w:val="24"/>
          <w:szCs w:val="24"/>
        </w:rPr>
        <w:t>gumā noteikto saistību neizpildi vai nepienācīgu izpildi, ja tā saistīta ar nepārvaramas varas radītiem apstākļiem. Nepārvarama vara ir tādi ārkārtēji apstākļi, kurus Līdzēji nevarēja paredzēt vai novērst, tai skaitā, dabas katastrofas, ugunsgrēki, karadar</w:t>
      </w:r>
      <w:r w:rsidRPr="0001061D">
        <w:rPr>
          <w:rFonts w:ascii="Times New Roman" w:hAnsi="Times New Roman" w:cs="Times New Roman"/>
          <w:sz w:val="24"/>
          <w:szCs w:val="24"/>
        </w:rPr>
        <w:t>bība, masu nekārtības, streiki un citi apstākļi, kas nav pakļauti Pušu saprātīgai kontrolei un padara Līguma izpildi par neiespējamu.</w:t>
      </w:r>
    </w:p>
    <w:p w:rsidR="0001061D" w:rsidRDefault="00742278" w:rsidP="0001061D">
      <w:pPr>
        <w:pStyle w:val="Sarakstarindkopa"/>
        <w:numPr>
          <w:ilvl w:val="1"/>
          <w:numId w:val="13"/>
        </w:numPr>
        <w:jc w:val="both"/>
        <w:rPr>
          <w:rFonts w:ascii="Times New Roman" w:hAnsi="Times New Roman" w:cs="Times New Roman"/>
          <w:sz w:val="24"/>
          <w:szCs w:val="24"/>
        </w:rPr>
      </w:pPr>
      <w:r w:rsidRPr="0001061D">
        <w:rPr>
          <w:rFonts w:ascii="Times New Roman" w:hAnsi="Times New Roman" w:cs="Times New Roman"/>
          <w:sz w:val="24"/>
          <w:szCs w:val="24"/>
        </w:rPr>
        <w:t>Par šādu apstākļu iestāšanos Līdzējam, kurš ir cietis no nepārvaramas varas radītiem apstākļiem, ir pienākums nekavējoties rakstveidā informēt otru Pusi, iesniedzot rakstveida paziņojumu. Paziņojumā jāraksturo apstākļi, kā arī to ietekmes vērtējums attiecī</w:t>
      </w:r>
      <w:r w:rsidRPr="0001061D">
        <w:rPr>
          <w:rFonts w:ascii="Times New Roman" w:hAnsi="Times New Roman" w:cs="Times New Roman"/>
          <w:sz w:val="24"/>
          <w:szCs w:val="24"/>
        </w:rPr>
        <w:t>bā uz savu pienākumu izpildi saskaņā ar Līgumu un izpildes termiņu. Paziņojumā jānorāda termiņš, kad būs iespējams turpināt Līgumā paredzēto pienākumu izpildi.</w:t>
      </w:r>
    </w:p>
    <w:p w:rsidR="00965584" w:rsidRDefault="00742278" w:rsidP="000B6333">
      <w:pPr>
        <w:pStyle w:val="Sarakstarindkopa"/>
        <w:numPr>
          <w:ilvl w:val="1"/>
          <w:numId w:val="13"/>
        </w:numPr>
        <w:jc w:val="both"/>
        <w:rPr>
          <w:rFonts w:ascii="Times New Roman" w:hAnsi="Times New Roman" w:cs="Times New Roman"/>
          <w:sz w:val="24"/>
          <w:szCs w:val="24"/>
        </w:rPr>
      </w:pPr>
      <w:r w:rsidRPr="0001061D">
        <w:rPr>
          <w:rFonts w:ascii="Times New Roman" w:hAnsi="Times New Roman" w:cs="Times New Roman"/>
          <w:sz w:val="24"/>
          <w:szCs w:val="24"/>
        </w:rPr>
        <w:t>Ja minēto apstākļu dēļ Līgumā norādīto saistību iz</w:t>
      </w:r>
      <w:r w:rsidR="000B6333">
        <w:rPr>
          <w:rFonts w:ascii="Times New Roman" w:hAnsi="Times New Roman" w:cs="Times New Roman"/>
          <w:sz w:val="24"/>
          <w:szCs w:val="24"/>
        </w:rPr>
        <w:t>pilde nav iespējama ilgāk par 2 </w:t>
      </w:r>
      <w:r w:rsidRPr="0001061D">
        <w:rPr>
          <w:rFonts w:ascii="Times New Roman" w:hAnsi="Times New Roman" w:cs="Times New Roman"/>
          <w:sz w:val="24"/>
          <w:szCs w:val="24"/>
        </w:rPr>
        <w:t>(diviem) mēneš</w:t>
      </w:r>
      <w:r w:rsidRPr="0001061D">
        <w:rPr>
          <w:rFonts w:ascii="Times New Roman" w:hAnsi="Times New Roman" w:cs="Times New Roman"/>
          <w:sz w:val="24"/>
          <w:szCs w:val="24"/>
        </w:rPr>
        <w:t>iem, katram Līdzējam ir tiesības atteikties no Līguma izpildes, par to rakstveidā brīdinot otru Pusi vismaz 15 (piecpadsmit) dienas iepriekš. Šajā gadījumā neviens no Līdzējiem nevar prasīt atlīdzināt zaudējumus, kas radušies šī Līguma pārtraukšanas rezult</w:t>
      </w:r>
      <w:r w:rsidRPr="0001061D">
        <w:rPr>
          <w:rFonts w:ascii="Times New Roman" w:hAnsi="Times New Roman" w:cs="Times New Roman"/>
          <w:sz w:val="24"/>
          <w:szCs w:val="24"/>
        </w:rPr>
        <w:t>ātā.</w:t>
      </w:r>
    </w:p>
    <w:p w:rsidR="005A592F" w:rsidRPr="000B6333" w:rsidRDefault="005A592F" w:rsidP="005A592F">
      <w:pPr>
        <w:pStyle w:val="Sarakstarindkopa"/>
        <w:ind w:left="573"/>
        <w:jc w:val="both"/>
        <w:rPr>
          <w:rFonts w:ascii="Times New Roman" w:hAnsi="Times New Roman" w:cs="Times New Roman"/>
          <w:sz w:val="24"/>
          <w:szCs w:val="24"/>
        </w:rPr>
      </w:pPr>
    </w:p>
    <w:p w:rsidR="00965584" w:rsidRPr="0001061D" w:rsidRDefault="00965584" w:rsidP="00965584">
      <w:pPr>
        <w:pStyle w:val="Sarakstarindkopa"/>
        <w:ind w:left="573"/>
        <w:jc w:val="both"/>
        <w:rPr>
          <w:rFonts w:ascii="Times New Roman" w:hAnsi="Times New Roman" w:cs="Times New Roman"/>
          <w:sz w:val="24"/>
          <w:szCs w:val="24"/>
        </w:rPr>
      </w:pPr>
    </w:p>
    <w:p w:rsidR="006B0786" w:rsidRPr="00D14A1E" w:rsidRDefault="00742278" w:rsidP="00CC5985">
      <w:pPr>
        <w:pStyle w:val="Style1"/>
      </w:pPr>
      <w:r w:rsidRPr="00D14A1E">
        <w:lastRenderedPageBreak/>
        <w:t>LĪGUMA IZPILDĒ IESAISTĪTAIS PERSONĀLS, APAKŠUZŅĒMĒJI UN TO NOMAIŅA</w:t>
      </w:r>
    </w:p>
    <w:p w:rsidR="00C6018B" w:rsidRDefault="00742278" w:rsidP="00C6018B">
      <w:pPr>
        <w:numPr>
          <w:ilvl w:val="1"/>
          <w:numId w:val="6"/>
        </w:numPr>
        <w:spacing w:after="0" w:line="240" w:lineRule="auto"/>
        <w:jc w:val="both"/>
        <w:rPr>
          <w:rFonts w:ascii="Times New Roman" w:hAnsi="Times New Roman"/>
          <w:sz w:val="24"/>
          <w:szCs w:val="24"/>
        </w:rPr>
      </w:pPr>
      <w:r w:rsidRPr="00A92D50">
        <w:rPr>
          <w:rFonts w:ascii="Times New Roman" w:hAnsi="Times New Roman"/>
          <w:sz w:val="24"/>
          <w:szCs w:val="24"/>
        </w:rPr>
        <w:t>Darb</w:t>
      </w:r>
      <w:r>
        <w:rPr>
          <w:rFonts w:ascii="Times New Roman" w:hAnsi="Times New Roman"/>
          <w:sz w:val="24"/>
          <w:szCs w:val="24"/>
        </w:rPr>
        <w:t>u</w:t>
      </w:r>
      <w:r w:rsidRPr="00A92D50">
        <w:rPr>
          <w:rFonts w:ascii="Times New Roman" w:hAnsi="Times New Roman"/>
          <w:sz w:val="24"/>
          <w:szCs w:val="24"/>
        </w:rPr>
        <w:t xml:space="preserve"> veikšanai </w:t>
      </w:r>
      <w:r>
        <w:rPr>
          <w:rFonts w:ascii="Times New Roman" w:hAnsi="Times New Roman"/>
          <w:sz w:val="24"/>
          <w:szCs w:val="24"/>
        </w:rPr>
        <w:t xml:space="preserve">Izpildītājs </w:t>
      </w:r>
      <w:r w:rsidRPr="00A92D50">
        <w:rPr>
          <w:rFonts w:ascii="Times New Roman" w:hAnsi="Times New Roman"/>
          <w:sz w:val="24"/>
          <w:szCs w:val="24"/>
        </w:rPr>
        <w:t xml:space="preserve">piesaista savā piedāvājumā norādīto personālu </w:t>
      </w:r>
      <w:r w:rsidRPr="00807F28">
        <w:rPr>
          <w:rFonts w:ascii="Times New Roman" w:hAnsi="Times New Roman"/>
          <w:sz w:val="24"/>
          <w:szCs w:val="24"/>
        </w:rPr>
        <w:t>un apakšuzņēmējus. Izpildītājs ir atbildīgs par piesaistītā personāla un apakšuzņēmēju veiktā</w:t>
      </w:r>
      <w:r w:rsidRPr="00A92D50">
        <w:rPr>
          <w:rFonts w:ascii="Times New Roman" w:hAnsi="Times New Roman"/>
          <w:sz w:val="24"/>
          <w:szCs w:val="24"/>
        </w:rPr>
        <w:t xml:space="preserve"> darba atbilstī</w:t>
      </w:r>
      <w:r w:rsidRPr="00A92D50">
        <w:rPr>
          <w:rFonts w:ascii="Times New Roman" w:hAnsi="Times New Roman"/>
          <w:sz w:val="24"/>
          <w:szCs w:val="24"/>
        </w:rPr>
        <w:t>bu Līguma prasībām.</w:t>
      </w:r>
    </w:p>
    <w:p w:rsidR="00C6018B" w:rsidRPr="00807F28" w:rsidRDefault="00742278" w:rsidP="00C6018B">
      <w:pPr>
        <w:numPr>
          <w:ilvl w:val="1"/>
          <w:numId w:val="6"/>
        </w:numPr>
        <w:spacing w:after="0" w:line="240" w:lineRule="auto"/>
        <w:jc w:val="both"/>
        <w:rPr>
          <w:rFonts w:ascii="Times New Roman" w:hAnsi="Times New Roman"/>
          <w:sz w:val="24"/>
          <w:szCs w:val="24"/>
        </w:rPr>
      </w:pPr>
      <w:r w:rsidRPr="00807F28">
        <w:rPr>
          <w:rFonts w:ascii="Times New Roman" w:hAnsi="Times New Roman"/>
          <w:sz w:val="24"/>
          <w:szCs w:val="24"/>
        </w:rPr>
        <w:t>Izpildītājam ir pienākums nodrošināt laicīgu samaksas veikšanu visiem Līguma izpildē iesaistītajiem apakšuzņēmējiem par faktiski izpildītajiem un no Pasūtītāja puses apmaksātajiem Darbiem.</w:t>
      </w:r>
    </w:p>
    <w:p w:rsidR="00C6018B" w:rsidRPr="00807F28" w:rsidRDefault="00742278" w:rsidP="00C6018B">
      <w:pPr>
        <w:numPr>
          <w:ilvl w:val="1"/>
          <w:numId w:val="6"/>
        </w:numPr>
        <w:spacing w:after="0" w:line="240" w:lineRule="auto"/>
        <w:jc w:val="both"/>
        <w:rPr>
          <w:rFonts w:ascii="Times New Roman" w:hAnsi="Times New Roman"/>
          <w:sz w:val="24"/>
          <w:szCs w:val="24"/>
        </w:rPr>
      </w:pPr>
      <w:r w:rsidRPr="00807F28">
        <w:rPr>
          <w:rFonts w:ascii="Times New Roman" w:hAnsi="Times New Roman"/>
          <w:sz w:val="24"/>
          <w:szCs w:val="24"/>
        </w:rPr>
        <w:t>Izpildītājs apņemas nekavējoties paziņot Pasūtī</w:t>
      </w:r>
      <w:r w:rsidRPr="00807F28">
        <w:rPr>
          <w:rFonts w:ascii="Times New Roman" w:hAnsi="Times New Roman"/>
          <w:sz w:val="24"/>
          <w:szCs w:val="24"/>
        </w:rPr>
        <w:t>tājam par jebkurām izmaiņām apakšuzņēmēju sarakstā norādītajā informācijā, kā arī papildināt un iesniegt informāciju par apakšuzņēmējiem, kas tiek iesaistīti Līguma izpildē pēc Līguma spēkā stāšanās dienas.</w:t>
      </w:r>
    </w:p>
    <w:p w:rsidR="00C6018B" w:rsidRDefault="00742278" w:rsidP="00C6018B">
      <w:pPr>
        <w:numPr>
          <w:ilvl w:val="1"/>
          <w:numId w:val="6"/>
        </w:numPr>
        <w:spacing w:after="0" w:line="240" w:lineRule="auto"/>
        <w:jc w:val="both"/>
        <w:rPr>
          <w:rFonts w:ascii="Times New Roman" w:hAnsi="Times New Roman"/>
          <w:sz w:val="24"/>
          <w:szCs w:val="24"/>
        </w:rPr>
      </w:pPr>
      <w:r w:rsidRPr="00E9705D">
        <w:rPr>
          <w:rFonts w:ascii="Times New Roman" w:hAnsi="Times New Roman"/>
          <w:sz w:val="24"/>
          <w:szCs w:val="24"/>
        </w:rPr>
        <w:t>Speciālistu sarakstā (saskaņā ar iesniegto piedāv</w:t>
      </w:r>
      <w:r w:rsidRPr="00E9705D">
        <w:rPr>
          <w:rFonts w:ascii="Times New Roman" w:hAnsi="Times New Roman"/>
          <w:sz w:val="24"/>
          <w:szCs w:val="24"/>
        </w:rPr>
        <w:t>ājumu) norādīto speciālistu nomaiņa pieļaujama tikai Līgumā noteiktajā kārtībā un gadījumos, ja ir saņemta Pasūtītāja rakstveida piekrišana attiecīgā speciālista nomaiņai.</w:t>
      </w:r>
    </w:p>
    <w:p w:rsidR="00C6018B" w:rsidRPr="00807F28" w:rsidRDefault="00742278" w:rsidP="00C6018B">
      <w:pPr>
        <w:numPr>
          <w:ilvl w:val="1"/>
          <w:numId w:val="6"/>
        </w:numPr>
        <w:spacing w:after="0" w:line="240" w:lineRule="auto"/>
        <w:jc w:val="both"/>
        <w:rPr>
          <w:rFonts w:ascii="Times New Roman" w:hAnsi="Times New Roman"/>
          <w:sz w:val="24"/>
          <w:szCs w:val="24"/>
        </w:rPr>
      </w:pPr>
      <w:r>
        <w:rPr>
          <w:rFonts w:ascii="Times New Roman" w:hAnsi="Times New Roman"/>
          <w:sz w:val="24"/>
          <w:szCs w:val="24"/>
        </w:rPr>
        <w:t xml:space="preserve">Izpildītājs </w:t>
      </w:r>
      <w:r w:rsidRPr="00E9705D">
        <w:rPr>
          <w:rFonts w:ascii="Times New Roman" w:hAnsi="Times New Roman"/>
          <w:sz w:val="24"/>
          <w:szCs w:val="24"/>
        </w:rPr>
        <w:t>nav tiesīgs bez saskaņošanas ar Pasūtītāju veikt speciālistu sarakstā no</w:t>
      </w:r>
      <w:r w:rsidRPr="00E9705D">
        <w:rPr>
          <w:rFonts w:ascii="Times New Roman" w:hAnsi="Times New Roman"/>
          <w:sz w:val="24"/>
          <w:szCs w:val="24"/>
        </w:rPr>
        <w:t xml:space="preserve">rādīto </w:t>
      </w:r>
      <w:r w:rsidRPr="00807F28">
        <w:rPr>
          <w:rFonts w:ascii="Times New Roman" w:hAnsi="Times New Roman"/>
          <w:sz w:val="24"/>
          <w:szCs w:val="24"/>
        </w:rPr>
        <w:t>speciālistu un (vai) apakšuzņēmēju sarakstā norādīto apakšuzņēmēju nomaiņu un/vai iesaistīt papildu speciālistus un apakšuzņēmējus Līguma izpildē. Pēc Pasūtītāja ieskatiem Pasūtītājs ir tiesīgs pirms lēmuma pieņemšanas par speciālistu sarakstā norād</w:t>
      </w:r>
      <w:r w:rsidRPr="00807F28">
        <w:rPr>
          <w:rFonts w:ascii="Times New Roman" w:hAnsi="Times New Roman"/>
          <w:sz w:val="24"/>
          <w:szCs w:val="24"/>
        </w:rPr>
        <w:t>īto speciālistu un (vai) apakšuzņēmēju sarakstā norādīto apakšuzņēmēju nomaiņu, prasīt nomaināmo speciālistu un (vai) apakšuzņēmēja viedokli par nomaiņas iemesliem.</w:t>
      </w:r>
    </w:p>
    <w:p w:rsidR="00C6018B" w:rsidRDefault="00742278" w:rsidP="00C6018B">
      <w:pPr>
        <w:numPr>
          <w:ilvl w:val="1"/>
          <w:numId w:val="6"/>
        </w:numPr>
        <w:spacing w:after="0" w:line="240" w:lineRule="auto"/>
        <w:jc w:val="both"/>
        <w:rPr>
          <w:rFonts w:ascii="Times New Roman" w:hAnsi="Times New Roman"/>
          <w:sz w:val="24"/>
          <w:szCs w:val="24"/>
        </w:rPr>
      </w:pPr>
      <w:r w:rsidRPr="00807F28">
        <w:rPr>
          <w:rFonts w:ascii="Times New Roman" w:hAnsi="Times New Roman"/>
          <w:sz w:val="24"/>
          <w:szCs w:val="24"/>
        </w:rPr>
        <w:t>Pasūtītājs nepiekrīt speciālistu sarakstā norādītā personāla nomaiņai, ja</w:t>
      </w:r>
      <w:r w:rsidRPr="00E9705D">
        <w:rPr>
          <w:rFonts w:ascii="Times New Roman" w:hAnsi="Times New Roman"/>
          <w:sz w:val="24"/>
          <w:szCs w:val="24"/>
        </w:rPr>
        <w:t xml:space="preserve"> piedāvātais perso</w:t>
      </w:r>
      <w:r w:rsidRPr="00E9705D">
        <w:rPr>
          <w:rFonts w:ascii="Times New Roman" w:hAnsi="Times New Roman"/>
          <w:sz w:val="24"/>
          <w:szCs w:val="24"/>
        </w:rPr>
        <w:t>nāls neatbilst</w:t>
      </w:r>
      <w:r>
        <w:rPr>
          <w:rFonts w:ascii="Times New Roman" w:hAnsi="Times New Roman"/>
          <w:sz w:val="24"/>
          <w:szCs w:val="24"/>
        </w:rPr>
        <w:t xml:space="preserve"> Iepirkuma procedūras </w:t>
      </w:r>
      <w:r w:rsidRPr="00E9705D">
        <w:rPr>
          <w:rFonts w:ascii="Times New Roman" w:hAnsi="Times New Roman"/>
          <w:sz w:val="24"/>
          <w:szCs w:val="24"/>
        </w:rPr>
        <w:t xml:space="preserve">dokumentos piesaistītajiem speciālistiem izvirzītajām prasībām vai tiem nav vismaz tādas pašas kvalifikācijas un pieredzes kā </w:t>
      </w:r>
      <w:r w:rsidRPr="00807F28">
        <w:rPr>
          <w:rFonts w:ascii="Times New Roman" w:hAnsi="Times New Roman"/>
          <w:sz w:val="24"/>
          <w:szCs w:val="24"/>
        </w:rPr>
        <w:t>personālam, kas, tika vērtēts.</w:t>
      </w:r>
    </w:p>
    <w:p w:rsidR="00CA65B3" w:rsidRPr="00CA65B3" w:rsidRDefault="00742278" w:rsidP="00CA65B3">
      <w:pPr>
        <w:numPr>
          <w:ilvl w:val="1"/>
          <w:numId w:val="6"/>
        </w:numPr>
        <w:suppressAutoHyphens/>
        <w:spacing w:after="0" w:line="240" w:lineRule="auto"/>
        <w:jc w:val="both"/>
        <w:rPr>
          <w:rFonts w:ascii="Times New Roman" w:eastAsia="Times New Roman" w:hAnsi="Times New Roman" w:cs="Times New Roman"/>
          <w:sz w:val="24"/>
          <w:szCs w:val="24"/>
          <w:lang w:eastAsia="lv-LV"/>
        </w:rPr>
      </w:pPr>
      <w:r w:rsidRPr="00CA65B3">
        <w:rPr>
          <w:rFonts w:ascii="Times New Roman" w:eastAsia="Times New Roman" w:hAnsi="Times New Roman" w:cs="Times New Roman"/>
          <w:sz w:val="24"/>
          <w:szCs w:val="24"/>
          <w:lang w:eastAsia="lv-LV"/>
        </w:rPr>
        <w:t>Pasūtītājs pieņem lēmumu atļaut vai atteikt speciālistu sarakstā norādīto speciālistu un/vai apakšuzņēmēju sarakstā norādīto apakšuzņēmēju nomaiņu vai jaunu apakšuzņēmēju un/vai speciālistu  iesaistīšanu Līguma izpildē, ne vēlāk kā 5 (piecu) darba dienu la</w:t>
      </w:r>
      <w:r w:rsidRPr="00CA65B3">
        <w:rPr>
          <w:rFonts w:ascii="Times New Roman" w:eastAsia="Times New Roman" w:hAnsi="Times New Roman" w:cs="Times New Roman"/>
          <w:sz w:val="24"/>
          <w:szCs w:val="24"/>
          <w:lang w:eastAsia="lv-LV"/>
        </w:rPr>
        <w:t xml:space="preserve">ikā no dienas, kad Pasūtītājs ir saņēmis visu informāciju un dokumentus, kas nepieciešami lēmuma pieņemšanai saskaņā ar Līguma un Publisko iepirkumu likuma noteikumiem. </w:t>
      </w:r>
      <w:r w:rsidRPr="00CA65B3">
        <w:rPr>
          <w:rFonts w:ascii="Times New Roman" w:eastAsia="Times New Roman" w:hAnsi="Times New Roman"/>
          <w:sz w:val="24"/>
          <w:szCs w:val="24"/>
          <w:lang w:eastAsia="lv-LV"/>
        </w:rPr>
        <w:t>Apakšuzņēmēju sarakstā norādīto apakšuzņēmēju nomaiņas gadījumā tiks veikta izslēgšanas</w:t>
      </w:r>
      <w:r w:rsidRPr="00CA65B3">
        <w:rPr>
          <w:rFonts w:ascii="Times New Roman" w:eastAsia="Times New Roman" w:hAnsi="Times New Roman"/>
          <w:sz w:val="24"/>
          <w:szCs w:val="24"/>
          <w:lang w:eastAsia="lv-LV"/>
        </w:rPr>
        <w:t xml:space="preserve"> nosacījumu pārbaude atbilstoši Publisko iepirkumu likuma 9. panta astotajai daļai. </w:t>
      </w:r>
      <w:r w:rsidRPr="00CA65B3">
        <w:rPr>
          <w:rFonts w:ascii="Times New Roman" w:eastAsia="Times New Roman" w:hAnsi="Times New Roman" w:cs="Times New Roman"/>
          <w:sz w:val="24"/>
          <w:szCs w:val="24"/>
          <w:lang w:eastAsia="lv-LV"/>
        </w:rPr>
        <w:t xml:space="preserve">Par pieņemto lēmumu Pasūtītājs rakstveidā paziņo </w:t>
      </w:r>
      <w:r>
        <w:rPr>
          <w:rFonts w:ascii="Times New Roman" w:eastAsia="Times New Roman" w:hAnsi="Times New Roman" w:cs="Times New Roman"/>
          <w:sz w:val="24"/>
          <w:szCs w:val="24"/>
          <w:lang w:eastAsia="lv-LV"/>
        </w:rPr>
        <w:t>Izpildītājam</w:t>
      </w:r>
      <w:r w:rsidRPr="00CA65B3">
        <w:rPr>
          <w:rFonts w:ascii="Times New Roman" w:eastAsia="Times New Roman" w:hAnsi="Times New Roman" w:cs="Times New Roman"/>
          <w:sz w:val="24"/>
          <w:szCs w:val="24"/>
          <w:lang w:eastAsia="lv-LV"/>
        </w:rPr>
        <w:t>.</w:t>
      </w:r>
    </w:p>
    <w:p w:rsidR="00CA65B3" w:rsidRPr="00807F28" w:rsidRDefault="00CA65B3" w:rsidP="00CA65B3">
      <w:pPr>
        <w:spacing w:after="0" w:line="240" w:lineRule="auto"/>
        <w:ind w:left="141"/>
        <w:jc w:val="both"/>
        <w:rPr>
          <w:rFonts w:ascii="Times New Roman" w:hAnsi="Times New Roman"/>
          <w:sz w:val="24"/>
          <w:szCs w:val="24"/>
        </w:rPr>
      </w:pPr>
    </w:p>
    <w:p w:rsidR="006B1501" w:rsidRPr="00D14A1E" w:rsidRDefault="006B1501" w:rsidP="006B1501">
      <w:pPr>
        <w:pStyle w:val="Sarakstarindkopa"/>
        <w:tabs>
          <w:tab w:val="left" w:pos="993"/>
        </w:tabs>
        <w:spacing w:after="0" w:line="240" w:lineRule="auto"/>
        <w:ind w:left="1276"/>
        <w:jc w:val="both"/>
        <w:rPr>
          <w:rFonts w:ascii="Times New Roman" w:hAnsi="Times New Roman" w:cs="Times New Roman"/>
          <w:sz w:val="24"/>
          <w:szCs w:val="24"/>
        </w:rPr>
      </w:pPr>
    </w:p>
    <w:p w:rsidR="006B0786" w:rsidRPr="00A37A14" w:rsidRDefault="00742278" w:rsidP="006B0786">
      <w:pPr>
        <w:numPr>
          <w:ilvl w:val="0"/>
          <w:numId w:val="6"/>
        </w:numPr>
        <w:overflowPunct w:val="0"/>
        <w:autoSpaceDE w:val="0"/>
        <w:autoSpaceDN w:val="0"/>
        <w:adjustRightInd w:val="0"/>
        <w:spacing w:after="0" w:line="240" w:lineRule="auto"/>
        <w:contextualSpacing/>
        <w:jc w:val="center"/>
        <w:textAlignment w:val="baseline"/>
        <w:rPr>
          <w:rFonts w:ascii="Times New Roman" w:hAnsi="Times New Roman" w:cs="Times New Roman"/>
          <w:b/>
          <w:bCs/>
          <w:sz w:val="24"/>
          <w:szCs w:val="24"/>
        </w:rPr>
      </w:pPr>
      <w:r w:rsidRPr="00A37A14">
        <w:rPr>
          <w:rFonts w:ascii="Times New Roman" w:hAnsi="Times New Roman" w:cs="Times New Roman"/>
          <w:b/>
          <w:bCs/>
          <w:sz w:val="24"/>
          <w:szCs w:val="24"/>
        </w:rPr>
        <w:t>PUŠU ATBILDĪBA PAR LĪGUMA PĀRKĀPUMIEM</w:t>
      </w:r>
    </w:p>
    <w:p w:rsidR="002E676D" w:rsidRPr="00A37A14" w:rsidRDefault="00742278" w:rsidP="002E676D">
      <w:pPr>
        <w:pStyle w:val="Sarakstarindkopa"/>
        <w:numPr>
          <w:ilvl w:val="1"/>
          <w:numId w:val="6"/>
        </w:numPr>
        <w:spacing w:after="0" w:line="240" w:lineRule="auto"/>
        <w:ind w:left="567" w:hanging="567"/>
        <w:jc w:val="both"/>
        <w:rPr>
          <w:rFonts w:ascii="Times New Roman" w:hAnsi="Times New Roman" w:cs="Times New Roman"/>
          <w:sz w:val="24"/>
          <w:szCs w:val="24"/>
        </w:rPr>
      </w:pPr>
      <w:bookmarkStart w:id="1" w:name="_Ref64886371"/>
      <w:r>
        <w:rPr>
          <w:rFonts w:ascii="Times New Roman" w:hAnsi="Times New Roman" w:cs="Times New Roman"/>
          <w:sz w:val="24"/>
          <w:szCs w:val="24"/>
        </w:rPr>
        <w:t>Līdzēji</w:t>
      </w:r>
      <w:r w:rsidRPr="00A37A14">
        <w:rPr>
          <w:rFonts w:ascii="Times New Roman" w:hAnsi="Times New Roman" w:cs="Times New Roman"/>
          <w:sz w:val="24"/>
          <w:szCs w:val="24"/>
        </w:rPr>
        <w:t xml:space="preserve"> savstarpēji ir atbildīg</w:t>
      </w:r>
      <w:r>
        <w:rPr>
          <w:rFonts w:ascii="Times New Roman" w:hAnsi="Times New Roman" w:cs="Times New Roman"/>
          <w:sz w:val="24"/>
          <w:szCs w:val="24"/>
        </w:rPr>
        <w:t>i</w:t>
      </w:r>
      <w:r w:rsidRPr="00A37A14">
        <w:rPr>
          <w:rFonts w:ascii="Times New Roman" w:hAnsi="Times New Roman" w:cs="Times New Roman"/>
          <w:sz w:val="24"/>
          <w:szCs w:val="24"/>
        </w:rPr>
        <w:t xml:space="preserve"> par otra</w:t>
      </w:r>
      <w:r>
        <w:rPr>
          <w:rFonts w:ascii="Times New Roman" w:hAnsi="Times New Roman" w:cs="Times New Roman"/>
          <w:sz w:val="24"/>
          <w:szCs w:val="24"/>
        </w:rPr>
        <w:t>m Līdzējam</w:t>
      </w:r>
      <w:r w:rsidRPr="00A37A14">
        <w:rPr>
          <w:rFonts w:ascii="Times New Roman" w:hAnsi="Times New Roman" w:cs="Times New Roman"/>
          <w:sz w:val="24"/>
          <w:szCs w:val="24"/>
        </w:rPr>
        <w:t xml:space="preserve"> vai trešajām personām nodarītajiem zaudējumiem, ja tie radušies viena</w:t>
      </w:r>
      <w:r>
        <w:rPr>
          <w:rFonts w:ascii="Times New Roman" w:hAnsi="Times New Roman" w:cs="Times New Roman"/>
          <w:sz w:val="24"/>
          <w:szCs w:val="24"/>
        </w:rPr>
        <w:t xml:space="preserve"> Līdzēja</w:t>
      </w:r>
      <w:r w:rsidRPr="00A37A14">
        <w:rPr>
          <w:rFonts w:ascii="Times New Roman" w:hAnsi="Times New Roman" w:cs="Times New Roman"/>
          <w:sz w:val="24"/>
          <w:szCs w:val="24"/>
        </w:rPr>
        <w:t xml:space="preserve"> vai tā darbinieku, kā arī š</w:t>
      </w:r>
      <w:r>
        <w:rPr>
          <w:rFonts w:ascii="Times New Roman" w:hAnsi="Times New Roman" w:cs="Times New Roman"/>
          <w:sz w:val="24"/>
          <w:szCs w:val="24"/>
        </w:rPr>
        <w:t>ie Līdzēji</w:t>
      </w:r>
      <w:r w:rsidRPr="00A37A14">
        <w:rPr>
          <w:rFonts w:ascii="Times New Roman" w:hAnsi="Times New Roman" w:cs="Times New Roman"/>
          <w:sz w:val="24"/>
          <w:szCs w:val="24"/>
        </w:rPr>
        <w:t xml:space="preserve"> Līguma izpildē iesaistīto trešo personu darbības vai bezdarbības, tai skaitā rupjas neuzmanības, ļaunā nolūkā izdarīto darbību vai nolaidības rezultātā.</w:t>
      </w:r>
      <w:r w:rsidR="00CA65B3">
        <w:rPr>
          <w:rFonts w:ascii="Times New Roman" w:hAnsi="Times New Roman" w:cs="Times New Roman"/>
          <w:sz w:val="24"/>
          <w:szCs w:val="24"/>
        </w:rPr>
        <w:t xml:space="preserve"> Negūtā peļņa Līdzējiem nav jāatlīdzina.</w:t>
      </w:r>
    </w:p>
    <w:p w:rsidR="002E676D" w:rsidRPr="00603D74" w:rsidRDefault="00742278" w:rsidP="002E676D">
      <w:pPr>
        <w:pStyle w:val="Sarakstarindkopa"/>
        <w:numPr>
          <w:ilvl w:val="1"/>
          <w:numId w:val="6"/>
        </w:numPr>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 xml:space="preserve">Par līgumsaistību neizpildi vai nepilnīgu izpildi </w:t>
      </w:r>
      <w:r w:rsidR="00665C3F">
        <w:rPr>
          <w:rFonts w:ascii="Times New Roman" w:hAnsi="Times New Roman" w:cs="Times New Roman"/>
          <w:sz w:val="24"/>
          <w:szCs w:val="24"/>
        </w:rPr>
        <w:t>Līdzēji</w:t>
      </w:r>
      <w:r w:rsidRPr="00310DD5">
        <w:rPr>
          <w:rFonts w:ascii="Times New Roman" w:hAnsi="Times New Roman" w:cs="Times New Roman"/>
          <w:sz w:val="24"/>
          <w:szCs w:val="24"/>
        </w:rPr>
        <w:t xml:space="preserve"> ir a</w:t>
      </w:r>
      <w:r w:rsidRPr="00310DD5">
        <w:rPr>
          <w:rFonts w:ascii="Times New Roman" w:hAnsi="Times New Roman" w:cs="Times New Roman"/>
          <w:sz w:val="24"/>
          <w:szCs w:val="24"/>
        </w:rPr>
        <w:t>tbildīg</w:t>
      </w:r>
      <w:r w:rsidR="00665C3F">
        <w:rPr>
          <w:rFonts w:ascii="Times New Roman" w:hAnsi="Times New Roman" w:cs="Times New Roman"/>
          <w:sz w:val="24"/>
          <w:szCs w:val="24"/>
        </w:rPr>
        <w:t>i</w:t>
      </w:r>
      <w:r w:rsidRPr="00310DD5">
        <w:rPr>
          <w:rFonts w:ascii="Times New Roman" w:hAnsi="Times New Roman" w:cs="Times New Roman"/>
          <w:sz w:val="24"/>
          <w:szCs w:val="24"/>
        </w:rPr>
        <w:t xml:space="preserve"> saskaņā ar Latvijas </w:t>
      </w:r>
      <w:r w:rsidRPr="00603D74">
        <w:rPr>
          <w:rFonts w:ascii="Times New Roman" w:hAnsi="Times New Roman" w:cs="Times New Roman"/>
          <w:sz w:val="24"/>
          <w:szCs w:val="24"/>
        </w:rPr>
        <w:t>Republikā spēkā esošajiem normatīvajiem aktiem un Līguma noteikumiem.</w:t>
      </w:r>
    </w:p>
    <w:p w:rsidR="00576676" w:rsidRPr="00603D74" w:rsidRDefault="00742278" w:rsidP="002E676D">
      <w:pPr>
        <w:pStyle w:val="Sarakstarindkopa"/>
        <w:numPr>
          <w:ilvl w:val="1"/>
          <w:numId w:val="6"/>
        </w:numPr>
        <w:spacing w:after="0" w:line="240" w:lineRule="auto"/>
        <w:ind w:left="567" w:hanging="567"/>
        <w:jc w:val="both"/>
        <w:rPr>
          <w:rFonts w:ascii="Times New Roman" w:hAnsi="Times New Roman" w:cs="Times New Roman"/>
          <w:sz w:val="24"/>
          <w:szCs w:val="24"/>
        </w:rPr>
      </w:pPr>
      <w:r w:rsidRPr="00603D74">
        <w:rPr>
          <w:rFonts w:ascii="Times New Roman" w:hAnsi="Times New Roman" w:cs="Times New Roman"/>
          <w:sz w:val="24"/>
          <w:szCs w:val="24"/>
        </w:rPr>
        <w:t>Par Darbu izpildes termiņa kavējumu Izpildītājs maksā līgumsodu 0,1 % (nulle komats viena procenta) apmērā no līgumcenas par katru kavējuma dienu, bet ne vai</w:t>
      </w:r>
      <w:r w:rsidRPr="00603D74">
        <w:rPr>
          <w:rFonts w:ascii="Times New Roman" w:hAnsi="Times New Roman" w:cs="Times New Roman"/>
          <w:sz w:val="24"/>
          <w:szCs w:val="24"/>
        </w:rPr>
        <w:t>rāk kā 10 % (desmit procenti).</w:t>
      </w:r>
    </w:p>
    <w:p w:rsidR="002E676D" w:rsidRPr="00310DD5" w:rsidRDefault="00742278" w:rsidP="002E676D">
      <w:pPr>
        <w:pStyle w:val="Sarakstarindkopa"/>
        <w:numPr>
          <w:ilvl w:val="1"/>
          <w:numId w:val="6"/>
        </w:numPr>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Ja Izpildītājs Līguma darbības laikā atsakās no Līguma turpmākās izpildes, tad Pasūtītājs ir tiesīgs piemērot Izpildītājam līgumsodu 10 % (desmit procent</w:t>
      </w:r>
      <w:r w:rsidR="00665C3F">
        <w:rPr>
          <w:rFonts w:ascii="Times New Roman" w:hAnsi="Times New Roman" w:cs="Times New Roman"/>
          <w:sz w:val="24"/>
          <w:szCs w:val="24"/>
        </w:rPr>
        <w:t>u</w:t>
      </w:r>
      <w:r w:rsidRPr="00310DD5">
        <w:rPr>
          <w:rFonts w:ascii="Times New Roman" w:hAnsi="Times New Roman" w:cs="Times New Roman"/>
          <w:sz w:val="24"/>
          <w:szCs w:val="24"/>
        </w:rPr>
        <w:t xml:space="preserve">) apmērā no Līgumcenas, izņemot Līguma </w:t>
      </w:r>
      <w:r w:rsidR="00A37A14">
        <w:rPr>
          <w:rFonts w:ascii="Times New Roman" w:hAnsi="Times New Roman" w:cs="Times New Roman"/>
          <w:sz w:val="24"/>
          <w:szCs w:val="24"/>
        </w:rPr>
        <w:t>1</w:t>
      </w:r>
      <w:r w:rsidR="0001061D">
        <w:rPr>
          <w:rFonts w:ascii="Times New Roman" w:hAnsi="Times New Roman" w:cs="Times New Roman"/>
          <w:sz w:val="24"/>
          <w:szCs w:val="24"/>
        </w:rPr>
        <w:t>1</w:t>
      </w:r>
      <w:r w:rsidR="00A37A14">
        <w:rPr>
          <w:rFonts w:ascii="Times New Roman" w:hAnsi="Times New Roman" w:cs="Times New Roman"/>
          <w:sz w:val="24"/>
          <w:szCs w:val="24"/>
        </w:rPr>
        <w:t>.</w:t>
      </w:r>
      <w:r w:rsidR="00C6018B">
        <w:rPr>
          <w:rFonts w:ascii="Times New Roman" w:hAnsi="Times New Roman" w:cs="Times New Roman"/>
          <w:sz w:val="24"/>
          <w:szCs w:val="24"/>
        </w:rPr>
        <w:t>3</w:t>
      </w:r>
      <w:r w:rsidR="00A37A14">
        <w:rPr>
          <w:rFonts w:ascii="Times New Roman" w:hAnsi="Times New Roman" w:cs="Times New Roman"/>
          <w:sz w:val="24"/>
          <w:szCs w:val="24"/>
        </w:rPr>
        <w:t>.</w:t>
      </w:r>
      <w:r w:rsidRPr="00310DD5">
        <w:rPr>
          <w:rFonts w:ascii="Times New Roman" w:hAnsi="Times New Roman" w:cs="Times New Roman"/>
          <w:sz w:val="24"/>
          <w:szCs w:val="24"/>
        </w:rPr>
        <w:t xml:space="preserve"> punktā uzskaitītajos gadīj</w:t>
      </w:r>
      <w:r w:rsidRPr="00310DD5">
        <w:rPr>
          <w:rFonts w:ascii="Times New Roman" w:hAnsi="Times New Roman" w:cs="Times New Roman"/>
          <w:sz w:val="24"/>
          <w:szCs w:val="24"/>
        </w:rPr>
        <w:t>umos.</w:t>
      </w:r>
    </w:p>
    <w:p w:rsidR="002E676D" w:rsidRPr="00310DD5" w:rsidRDefault="00742278"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Ja Pasūtītājs kavē Līgumā noteiktās Līgumcenas samaksas termiņu, tad Izpildītājam ir tiesības piemērot Pasūtītājam līgumsodu 0,5</w:t>
      </w:r>
      <w:r w:rsidR="00C6018B">
        <w:rPr>
          <w:rFonts w:ascii="Times New Roman" w:hAnsi="Times New Roman" w:cs="Times New Roman"/>
          <w:sz w:val="24"/>
          <w:szCs w:val="24"/>
        </w:rPr>
        <w:t> </w:t>
      </w:r>
      <w:r w:rsidRPr="00310DD5">
        <w:rPr>
          <w:rFonts w:ascii="Times New Roman" w:hAnsi="Times New Roman" w:cs="Times New Roman"/>
          <w:sz w:val="24"/>
          <w:szCs w:val="24"/>
        </w:rPr>
        <w:t xml:space="preserve">% (nulle komats pieci procenti) apmērā no </w:t>
      </w:r>
      <w:r w:rsidRPr="00310DD5">
        <w:rPr>
          <w:rFonts w:ascii="Times New Roman" w:hAnsi="Times New Roman" w:cs="Times New Roman"/>
          <w:sz w:val="24"/>
          <w:szCs w:val="24"/>
        </w:rPr>
        <w:lastRenderedPageBreak/>
        <w:t>kavētā rēķina summas par katru kavējuma dienu, bet ne vairāk kā 10</w:t>
      </w:r>
      <w:r w:rsidR="00C6018B">
        <w:rPr>
          <w:rFonts w:ascii="Times New Roman" w:hAnsi="Times New Roman" w:cs="Times New Roman"/>
          <w:sz w:val="24"/>
          <w:szCs w:val="24"/>
        </w:rPr>
        <w:t> </w:t>
      </w:r>
      <w:r w:rsidRPr="00310DD5">
        <w:rPr>
          <w:rFonts w:ascii="Times New Roman" w:hAnsi="Times New Roman" w:cs="Times New Roman"/>
          <w:sz w:val="24"/>
          <w:szCs w:val="24"/>
        </w:rPr>
        <w:t>% (desmit pr</w:t>
      </w:r>
      <w:r w:rsidRPr="00310DD5">
        <w:rPr>
          <w:rFonts w:ascii="Times New Roman" w:hAnsi="Times New Roman" w:cs="Times New Roman"/>
          <w:sz w:val="24"/>
          <w:szCs w:val="24"/>
        </w:rPr>
        <w:t>ocenti) no neapmaksātā rēķina summas.</w:t>
      </w:r>
    </w:p>
    <w:p w:rsidR="002E676D" w:rsidRPr="00310DD5" w:rsidRDefault="00742278"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sidRPr="00310DD5">
        <w:rPr>
          <w:rFonts w:ascii="Times New Roman" w:hAnsi="Times New Roman" w:cs="Times New Roman"/>
          <w:sz w:val="24"/>
          <w:szCs w:val="24"/>
        </w:rPr>
        <w:t>Ja Izpildītājs nespēj veikt Darbus Līgumā noteiktajā kārtībā vai termiņā, Pasūtītājam ir iebildumi par Darbu izpildes kvalitāti vai to atbilstību Līguma noteikumiem, vai Izpildītājs atsakās vai vilcina nepilnību novērš</w:t>
      </w:r>
      <w:r w:rsidRPr="00310DD5">
        <w:rPr>
          <w:rFonts w:ascii="Times New Roman" w:hAnsi="Times New Roman" w:cs="Times New Roman"/>
          <w:sz w:val="24"/>
          <w:szCs w:val="24"/>
        </w:rPr>
        <w:t>anu vairāk kā par 3 (trīs) darba dienām (vai citā Līgumā noteiktā termiņā), tad Pasūtītājs ir tiesīgs pieprasīt papildu darbaspēka piesaistīšanu vai arī attiecīgos darbus nodot izpildei trešajai personai. Šādā gadījumā Izpildītājs sedz Pasūtītājam visus ra</w:t>
      </w:r>
      <w:r w:rsidRPr="00310DD5">
        <w:rPr>
          <w:rFonts w:ascii="Times New Roman" w:hAnsi="Times New Roman" w:cs="Times New Roman"/>
          <w:sz w:val="24"/>
          <w:szCs w:val="24"/>
        </w:rPr>
        <w:t>dušos izdevumus un zaudējumus. Tas neatbrīvo Izpildītāju no pārējo Līguma saistību izpildes.</w:t>
      </w:r>
    </w:p>
    <w:p w:rsidR="002E676D" w:rsidRPr="00310DD5" w:rsidRDefault="00742278" w:rsidP="002E676D">
      <w:pPr>
        <w:pStyle w:val="Sarakstarindkopa"/>
        <w:numPr>
          <w:ilvl w:val="1"/>
          <w:numId w:val="6"/>
        </w:numPr>
        <w:suppressAutoHyphens/>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Līdzējs</w:t>
      </w:r>
      <w:r w:rsidRPr="00310DD5">
        <w:rPr>
          <w:rFonts w:ascii="Times New Roman" w:hAnsi="Times New Roman" w:cs="Times New Roman"/>
          <w:sz w:val="24"/>
          <w:szCs w:val="24"/>
        </w:rPr>
        <w:t xml:space="preserve"> samaksā līgumsodu otra</w:t>
      </w:r>
      <w:r>
        <w:rPr>
          <w:rFonts w:ascii="Times New Roman" w:hAnsi="Times New Roman" w:cs="Times New Roman"/>
          <w:sz w:val="24"/>
          <w:szCs w:val="24"/>
        </w:rPr>
        <w:t>m Līdzējam</w:t>
      </w:r>
      <w:r w:rsidRPr="00310DD5">
        <w:rPr>
          <w:rFonts w:ascii="Times New Roman" w:hAnsi="Times New Roman" w:cs="Times New Roman"/>
          <w:sz w:val="24"/>
          <w:szCs w:val="24"/>
        </w:rPr>
        <w:t xml:space="preserve"> 10 (desmit) darba dienu laikā no Darbu defekta akta vai pretenzijas saņemšanas par Darbu izpildes termiņa kavējumu vai Līguma 3.</w:t>
      </w:r>
      <w:r w:rsidR="00CA65B3">
        <w:rPr>
          <w:rFonts w:ascii="Times New Roman" w:hAnsi="Times New Roman" w:cs="Times New Roman"/>
          <w:sz w:val="24"/>
          <w:szCs w:val="24"/>
        </w:rPr>
        <w:t>3</w:t>
      </w:r>
      <w:r w:rsidRPr="00310DD5">
        <w:rPr>
          <w:rFonts w:ascii="Times New Roman" w:hAnsi="Times New Roman" w:cs="Times New Roman"/>
          <w:sz w:val="24"/>
          <w:szCs w:val="24"/>
        </w:rPr>
        <w:t xml:space="preserve">. punktā minētā samaksas termiņa nokavējumu. Pasūtītājam ir tiesības ieskaita kārtībā samazināt Izpildītājam maksājamo rēķinu </w:t>
      </w:r>
      <w:r w:rsidRPr="00310DD5">
        <w:rPr>
          <w:rFonts w:ascii="Times New Roman" w:hAnsi="Times New Roman" w:cs="Times New Roman"/>
          <w:sz w:val="24"/>
          <w:szCs w:val="24"/>
        </w:rPr>
        <w:t>tādā apmērā, kāda ir aprēķinātā līgumsoda summa.</w:t>
      </w:r>
    </w:p>
    <w:p w:rsidR="006B0786" w:rsidRDefault="00742278" w:rsidP="002401C5">
      <w:pPr>
        <w:numPr>
          <w:ilvl w:val="1"/>
          <w:numId w:val="6"/>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310DD5">
        <w:rPr>
          <w:rFonts w:ascii="Times New Roman" w:hAnsi="Times New Roman" w:cs="Times New Roman"/>
          <w:sz w:val="24"/>
          <w:szCs w:val="24"/>
        </w:rPr>
        <w:t>Līgumsoda samaksa neatbrīvo</w:t>
      </w:r>
      <w:r w:rsidR="00665C3F">
        <w:rPr>
          <w:rFonts w:ascii="Times New Roman" w:hAnsi="Times New Roman" w:cs="Times New Roman"/>
          <w:sz w:val="24"/>
          <w:szCs w:val="24"/>
        </w:rPr>
        <w:t xml:space="preserve"> Līdzējus</w:t>
      </w:r>
      <w:r w:rsidRPr="00310DD5">
        <w:rPr>
          <w:rFonts w:ascii="Times New Roman" w:hAnsi="Times New Roman" w:cs="Times New Roman"/>
          <w:sz w:val="24"/>
          <w:szCs w:val="24"/>
        </w:rPr>
        <w:t xml:space="preserve"> no pārējo ar Līgumu uzņemto saistību vai no tā izrietošo saistību izpildes</w:t>
      </w:r>
      <w:r w:rsidRPr="00310DD5">
        <w:rPr>
          <w:rFonts w:ascii="Times New Roman" w:hAnsi="Times New Roman" w:cs="Times New Roman"/>
          <w:bCs/>
          <w:sz w:val="24"/>
          <w:szCs w:val="24"/>
        </w:rPr>
        <w:t>.</w:t>
      </w:r>
    </w:p>
    <w:p w:rsidR="002401C5" w:rsidRPr="002401C5" w:rsidRDefault="002401C5" w:rsidP="002401C5">
      <w:pPr>
        <w:overflowPunct w:val="0"/>
        <w:autoSpaceDE w:val="0"/>
        <w:autoSpaceDN w:val="0"/>
        <w:adjustRightInd w:val="0"/>
        <w:spacing w:after="0" w:line="240" w:lineRule="auto"/>
        <w:ind w:left="567"/>
        <w:contextualSpacing/>
        <w:jc w:val="both"/>
        <w:rPr>
          <w:rFonts w:ascii="Times New Roman" w:hAnsi="Times New Roman" w:cs="Times New Roman"/>
          <w:sz w:val="24"/>
          <w:szCs w:val="24"/>
        </w:rPr>
      </w:pPr>
    </w:p>
    <w:p w:rsidR="006B0786" w:rsidRPr="002401C5" w:rsidRDefault="00742278" w:rsidP="00CC5985">
      <w:pPr>
        <w:pStyle w:val="Style1"/>
      </w:pPr>
      <w:bookmarkStart w:id="2" w:name="_Toc26802158"/>
      <w:bookmarkStart w:id="3" w:name="_Toc50617366"/>
      <w:bookmarkEnd w:id="1"/>
      <w:r w:rsidRPr="002401C5">
        <w:t>ATKĀPŠANĀS NO LĪGUMA</w:t>
      </w:r>
      <w:bookmarkStart w:id="4" w:name="_Ref66449147"/>
      <w:bookmarkEnd w:id="2"/>
      <w:bookmarkEnd w:id="3"/>
    </w:p>
    <w:p w:rsidR="008871FA" w:rsidRPr="008871FA" w:rsidRDefault="00742278" w:rsidP="008871FA">
      <w:pPr>
        <w:numPr>
          <w:ilvl w:val="1"/>
          <w:numId w:val="6"/>
        </w:numPr>
        <w:overflowPunct w:val="0"/>
        <w:autoSpaceDE w:val="0"/>
        <w:autoSpaceDN w:val="0"/>
        <w:adjustRightInd w:val="0"/>
        <w:spacing w:after="0" w:line="240" w:lineRule="auto"/>
        <w:ind w:left="567" w:hanging="567"/>
        <w:contextualSpacing/>
        <w:jc w:val="both"/>
        <w:textAlignment w:val="baseline"/>
        <w:rPr>
          <w:rFonts w:ascii="Times New Roman" w:hAnsi="Times New Roman" w:cs="Times New Roman"/>
          <w:sz w:val="24"/>
          <w:szCs w:val="24"/>
        </w:rPr>
      </w:pPr>
      <w:r>
        <w:rPr>
          <w:rFonts w:ascii="Times New Roman" w:hAnsi="Times New Roman" w:cs="Times New Roman"/>
          <w:sz w:val="24"/>
          <w:szCs w:val="24"/>
        </w:rPr>
        <w:t xml:space="preserve">Līdzēji ir tiesīgi, savstarpēji rakstiski vienojoties, atkāpties no </w:t>
      </w:r>
      <w:r>
        <w:rPr>
          <w:rFonts w:ascii="Times New Roman" w:hAnsi="Times New Roman" w:cs="Times New Roman"/>
          <w:sz w:val="24"/>
          <w:szCs w:val="24"/>
        </w:rPr>
        <w:t>Līguma.</w:t>
      </w:r>
    </w:p>
    <w:p w:rsidR="006B0786" w:rsidRPr="00C07BD9" w:rsidRDefault="00742278" w:rsidP="006B0786">
      <w:pPr>
        <w:numPr>
          <w:ilvl w:val="1"/>
          <w:numId w:val="6"/>
        </w:numPr>
        <w:overflowPunct w:val="0"/>
        <w:autoSpaceDE w:val="0"/>
        <w:autoSpaceDN w:val="0"/>
        <w:adjustRightInd w:val="0"/>
        <w:spacing w:after="0" w:line="240" w:lineRule="auto"/>
        <w:ind w:left="567" w:hanging="567"/>
        <w:contextualSpacing/>
        <w:jc w:val="both"/>
        <w:textAlignment w:val="baseline"/>
        <w:rPr>
          <w:rFonts w:ascii="Times New Roman" w:hAnsi="Times New Roman" w:cs="Times New Roman"/>
          <w:sz w:val="24"/>
          <w:szCs w:val="24"/>
        </w:rPr>
      </w:pPr>
      <w:r w:rsidRPr="00C07BD9">
        <w:rPr>
          <w:rFonts w:ascii="Times New Roman" w:hAnsi="Times New Roman" w:cs="Times New Roman"/>
          <w:sz w:val="24"/>
          <w:szCs w:val="24"/>
        </w:rPr>
        <w:t>Pasūtītājam ir tiesības vienpusēji atkāpties no Līguma šādos gadījumos:</w:t>
      </w:r>
      <w:bookmarkEnd w:id="4"/>
    </w:p>
    <w:p w:rsidR="006B0786" w:rsidRPr="00C07BD9" w:rsidRDefault="00742278"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ir pārtraucis vai apturējis Līguma izpildi, tai skaitā, ja Izpildītājs nav sasniedzams juridiskajā adresē;</w:t>
      </w:r>
    </w:p>
    <w:p w:rsidR="006B0786" w:rsidRPr="00C07BD9" w:rsidRDefault="00742278"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C07BD9">
        <w:rPr>
          <w:rFonts w:ascii="Times New Roman" w:hAnsi="Times New Roman" w:cs="Times New Roman"/>
          <w:sz w:val="24"/>
          <w:szCs w:val="24"/>
        </w:rPr>
        <w:t>Izpildītājs nepilda vai nepienācīgi pilda Līguma noteikum</w:t>
      </w:r>
      <w:r w:rsidRPr="00C07BD9">
        <w:rPr>
          <w:rFonts w:ascii="Times New Roman" w:hAnsi="Times New Roman" w:cs="Times New Roman"/>
          <w:sz w:val="24"/>
          <w:szCs w:val="24"/>
        </w:rPr>
        <w:t>us un Izpildītāja brīdinājumā par Līguma izbeigšanu norādītajā termiņā nav novērsis norādītos trūkumus;</w:t>
      </w:r>
    </w:p>
    <w:p w:rsidR="006B0786" w:rsidRPr="00AD6FF2" w:rsidRDefault="00742278"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AD6FF2">
        <w:rPr>
          <w:rFonts w:ascii="Times New Roman" w:hAnsi="Times New Roman" w:cs="Times New Roman"/>
          <w:sz w:val="24"/>
          <w:szCs w:val="24"/>
        </w:rPr>
        <w:t xml:space="preserve">Atbilstoši Pasūtītāja veiktās pārbaudes rezultātiem Darba kvalitāte vai Izpildītāja uzrādītais Darba daudzums (apjoms) neatbilst Līgumā noteiktajām </w:t>
      </w:r>
      <w:r w:rsidRPr="00AD6FF2">
        <w:rPr>
          <w:rFonts w:ascii="Times New Roman" w:hAnsi="Times New Roman" w:cs="Times New Roman"/>
          <w:sz w:val="24"/>
          <w:szCs w:val="24"/>
        </w:rPr>
        <w:t>prasībām, tai skaitā šādos gadījumos:</w:t>
      </w:r>
    </w:p>
    <w:p w:rsidR="006B0786" w:rsidRPr="00AD6FF2" w:rsidRDefault="00742278"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AD6FF2">
        <w:rPr>
          <w:rFonts w:ascii="Times New Roman" w:hAnsi="Times New Roman" w:cs="Times New Roman"/>
          <w:sz w:val="24"/>
          <w:szCs w:val="24"/>
        </w:rPr>
        <w:t>Izpildītāja Darba kvalitātes neatbilstība atkārtoti nav novērsta Pasūtītāja noteiktajā termiņā, vai vispār nevar tikt novērsta Pasūtītāja noteiktajā un nepieciešamajā termiņā;</w:t>
      </w:r>
    </w:p>
    <w:p w:rsidR="006B0786" w:rsidRPr="00AD6FF2" w:rsidRDefault="00742278"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AD6FF2">
        <w:rPr>
          <w:rFonts w:ascii="Times New Roman" w:hAnsi="Times New Roman" w:cs="Times New Roman"/>
          <w:sz w:val="24"/>
          <w:szCs w:val="24"/>
        </w:rPr>
        <w:t>Izpildītājs neveic pasākumus Darba kvalitā</w:t>
      </w:r>
      <w:r w:rsidRPr="00AD6FF2">
        <w:rPr>
          <w:rFonts w:ascii="Times New Roman" w:hAnsi="Times New Roman" w:cs="Times New Roman"/>
          <w:sz w:val="24"/>
          <w:szCs w:val="24"/>
        </w:rPr>
        <w:t>tes uzlabošanai, par ko liecina Izpildītāja veiktā Darba kvalitātes atkārtota (trīs reizes) neatbilstība Līgumā noteiktajām prasībām;</w:t>
      </w:r>
    </w:p>
    <w:p w:rsidR="006B0786" w:rsidRPr="00AD6FF2" w:rsidRDefault="00742278" w:rsidP="002401C5">
      <w:pPr>
        <w:pStyle w:val="Sarakstarindkopa"/>
        <w:numPr>
          <w:ilvl w:val="3"/>
          <w:numId w:val="6"/>
        </w:numPr>
        <w:spacing w:after="0" w:line="240" w:lineRule="auto"/>
        <w:ind w:left="2410" w:hanging="992"/>
        <w:jc w:val="both"/>
        <w:rPr>
          <w:rFonts w:ascii="Times New Roman" w:hAnsi="Times New Roman" w:cs="Times New Roman"/>
          <w:sz w:val="24"/>
          <w:szCs w:val="24"/>
        </w:rPr>
      </w:pPr>
      <w:r w:rsidRPr="00AD6FF2">
        <w:rPr>
          <w:rFonts w:ascii="Times New Roman" w:hAnsi="Times New Roman" w:cs="Times New Roman"/>
          <w:sz w:val="24"/>
          <w:szCs w:val="24"/>
        </w:rPr>
        <w:t>Izpildītājs atkārtoti uzrādījis Darba daudzumu (apjomu), kas neatbilst faktiski izpildītajam apjomam.</w:t>
      </w:r>
    </w:p>
    <w:p w:rsidR="006B0786" w:rsidRPr="008217A0" w:rsidRDefault="00742278"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AD6FF2">
        <w:rPr>
          <w:rFonts w:ascii="Times New Roman" w:hAnsi="Times New Roman" w:cs="Times New Roman"/>
          <w:sz w:val="24"/>
          <w:szCs w:val="24"/>
        </w:rPr>
        <w:t>Ir iesniegts pieteik</w:t>
      </w:r>
      <w:r w:rsidRPr="00AD6FF2">
        <w:rPr>
          <w:rFonts w:ascii="Times New Roman" w:hAnsi="Times New Roman" w:cs="Times New Roman"/>
          <w:sz w:val="24"/>
          <w:szCs w:val="24"/>
        </w:rPr>
        <w:t xml:space="preserve">ums par Izpildītāja maksātnespējas procesa pasludināšanu, pasludināta Izpildītāja maksātnespēja, apturēta vai pārtraukta tā saimnieciskā darbība, ierosināts vai pasludināts Izpildītāja tiesiskās vai ārpustiesas tiesiskās </w:t>
      </w:r>
      <w:r w:rsidRPr="008217A0">
        <w:rPr>
          <w:rFonts w:ascii="Times New Roman" w:hAnsi="Times New Roman" w:cs="Times New Roman"/>
          <w:sz w:val="24"/>
          <w:szCs w:val="24"/>
        </w:rPr>
        <w:t>aizsardzības process;</w:t>
      </w:r>
    </w:p>
    <w:p w:rsidR="006B0786" w:rsidRPr="008217A0" w:rsidRDefault="00742278"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Izpildītājs s</w:t>
      </w:r>
      <w:r w:rsidRPr="008217A0">
        <w:rPr>
          <w:rFonts w:ascii="Times New Roman" w:hAnsi="Times New Roman" w:cs="Times New Roman"/>
          <w:sz w:val="24"/>
          <w:szCs w:val="24"/>
        </w:rPr>
        <w:t>aistībā ar Līguma noslēgšanu vai Līguma izpildes laikā ir sniedzis nepatiesas vai nepilnīgas ziņas vai a</w:t>
      </w:r>
      <w:r w:rsidR="00F65D54">
        <w:rPr>
          <w:rFonts w:ascii="Times New Roman" w:hAnsi="Times New Roman" w:cs="Times New Roman"/>
          <w:sz w:val="24"/>
          <w:szCs w:val="24"/>
        </w:rPr>
        <w:t>f</w:t>
      </w:r>
      <w:r w:rsidRPr="008217A0">
        <w:rPr>
          <w:rFonts w:ascii="Times New Roman" w:hAnsi="Times New Roman" w:cs="Times New Roman"/>
          <w:sz w:val="24"/>
          <w:szCs w:val="24"/>
        </w:rPr>
        <w:t>pliecinājumus;</w:t>
      </w:r>
    </w:p>
    <w:p w:rsidR="006B0786" w:rsidRPr="008217A0" w:rsidRDefault="00742278"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 xml:space="preserve">Izpildītājs Darba izpildē neiesaista apakšuzņēmējus, uz kuru iespējām iepirkuma procedūrā Izpildītājs balstījies, lai apliecinātu savas </w:t>
      </w:r>
      <w:r w:rsidRPr="008217A0">
        <w:rPr>
          <w:rFonts w:ascii="Times New Roman" w:hAnsi="Times New Roman" w:cs="Times New Roman"/>
          <w:sz w:val="24"/>
          <w:szCs w:val="24"/>
        </w:rPr>
        <w:t>kvalifikācijas atbilstību iepirkuma nolikumā noteiktajām prasībām atbilstoši tam apjomam un kārtībai, kādu norādījis iepirkuma procedūras laikā, vai nav iesniedzis iesniegumu par šādu apakšuzņēmēju nomaiņu Līgumā noteiktajā kārtībā;</w:t>
      </w:r>
    </w:p>
    <w:p w:rsidR="006B0786" w:rsidRPr="008217A0" w:rsidRDefault="00742278"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Izpildītājs nenodrošina</w:t>
      </w:r>
      <w:r w:rsidRPr="008217A0">
        <w:rPr>
          <w:rFonts w:ascii="Times New Roman" w:hAnsi="Times New Roman" w:cs="Times New Roman"/>
          <w:sz w:val="24"/>
          <w:szCs w:val="24"/>
        </w:rPr>
        <w:t xml:space="preserve"> tādu uzņēmuma (tai skaitā apakšuzņēmēja) resursu pieejamību Līguma izpildes vajadzībām, uz kura saimnieciskajām un finansiālajām iespējām iepirkuma procedūrā Izpildītājs balstījies, lai pierādītu savas kvalifikācijas atbilstību iepirkuma nolikumā noteikta</w:t>
      </w:r>
      <w:r w:rsidRPr="008217A0">
        <w:rPr>
          <w:rFonts w:ascii="Times New Roman" w:hAnsi="Times New Roman" w:cs="Times New Roman"/>
          <w:sz w:val="24"/>
          <w:szCs w:val="24"/>
        </w:rPr>
        <w:t>jām prasībām atbilstoši tam apjomam un kārtībai, kādu norādījis iepirkuma procedūras laikā;</w:t>
      </w:r>
    </w:p>
    <w:p w:rsidR="00F65D54" w:rsidRDefault="00742278" w:rsidP="00F65D54">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lastRenderedPageBreak/>
        <w:t>Publisko iepirkumu likuma 64. panta pirmajā daļā noteiktajos gadījumos;</w:t>
      </w:r>
    </w:p>
    <w:p w:rsidR="00F65D54" w:rsidRPr="00F65D54" w:rsidRDefault="00742278" w:rsidP="00F65D54">
      <w:pPr>
        <w:pStyle w:val="Sarakstarindkopa"/>
        <w:numPr>
          <w:ilvl w:val="2"/>
          <w:numId w:val="6"/>
        </w:numPr>
        <w:spacing w:after="0" w:line="240" w:lineRule="auto"/>
        <w:ind w:left="1418" w:hanging="851"/>
        <w:jc w:val="both"/>
        <w:rPr>
          <w:rFonts w:ascii="Times New Roman" w:hAnsi="Times New Roman" w:cs="Times New Roman"/>
          <w:sz w:val="24"/>
          <w:szCs w:val="24"/>
        </w:rPr>
      </w:pPr>
      <w:r w:rsidRPr="00F65D54">
        <w:rPr>
          <w:rFonts w:ascii="Times New Roman" w:eastAsia="Times New Roman" w:hAnsi="Times New Roman" w:cs="Times New Roman"/>
          <w:sz w:val="24"/>
          <w:szCs w:val="24"/>
          <w:lang w:eastAsia="ar-SA"/>
        </w:rPr>
        <w:t xml:space="preserve">ja Līguma izpildes laikā Pasūtītājs konstatē, ka uz Izpildītāju attiecas 2022. gada </w:t>
      </w:r>
      <w:r w:rsidRPr="00F65D54">
        <w:rPr>
          <w:rFonts w:ascii="Times New Roman" w:eastAsia="Times New Roman" w:hAnsi="Times New Roman" w:cs="Times New Roman"/>
          <w:sz w:val="24"/>
          <w:szCs w:val="24"/>
          <w:lang w:eastAsia="ar-SA"/>
        </w:rPr>
        <w:t>8. aprīļa Padomes regulas (ES) 2022/576, ar kuru groza Padomes regulu (ES) Nr. 833/2014 par ierobežojošiem pasākumiem saistībā ar Krievijas darbībām, kas destabilizē situāciju Ukrainā 5.k pantā ietvertais aizliegums.</w:t>
      </w:r>
    </w:p>
    <w:p w:rsidR="006B0786" w:rsidRPr="008217A0" w:rsidRDefault="00742278"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8217A0">
        <w:rPr>
          <w:rFonts w:ascii="Times New Roman" w:hAnsi="Times New Roman" w:cs="Times New Roman"/>
          <w:sz w:val="24"/>
          <w:szCs w:val="24"/>
        </w:rPr>
        <w:t>Atkāpšanās no Līguma vai Līguma izbeigš</w:t>
      </w:r>
      <w:r w:rsidRPr="008217A0">
        <w:rPr>
          <w:rFonts w:ascii="Times New Roman" w:hAnsi="Times New Roman" w:cs="Times New Roman"/>
          <w:sz w:val="24"/>
          <w:szCs w:val="24"/>
        </w:rPr>
        <w:t>anas gadījumā:</w:t>
      </w:r>
    </w:p>
    <w:p w:rsidR="006B0786" w:rsidRPr="008217A0" w:rsidRDefault="00742278"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bookmarkStart w:id="5" w:name="_Ref66449095"/>
      <w:r w:rsidRPr="008217A0">
        <w:rPr>
          <w:rFonts w:ascii="Times New Roman" w:hAnsi="Times New Roman" w:cs="Times New Roman"/>
          <w:sz w:val="24"/>
          <w:szCs w:val="24"/>
        </w:rPr>
        <w:t>Pasūtītājs norāda Izpildītājam veicamos pasākumus un termiņus, kas pamatoti ar nepieciešamību nodrošināt ceļu satiksmes drošību;</w:t>
      </w:r>
      <w:bookmarkEnd w:id="5"/>
      <w:r w:rsidRPr="008217A0">
        <w:rPr>
          <w:rFonts w:ascii="Times New Roman" w:hAnsi="Times New Roman" w:cs="Times New Roman"/>
          <w:sz w:val="24"/>
          <w:szCs w:val="24"/>
        </w:rPr>
        <w:t xml:space="preserve"> </w:t>
      </w:r>
    </w:p>
    <w:p w:rsidR="006B0786" w:rsidRPr="008217A0" w:rsidRDefault="00742278" w:rsidP="002401C5">
      <w:pPr>
        <w:pStyle w:val="Sarakstarindkopa"/>
        <w:numPr>
          <w:ilvl w:val="2"/>
          <w:numId w:val="6"/>
        </w:numPr>
        <w:spacing w:after="0" w:line="240" w:lineRule="auto"/>
        <w:ind w:left="1418" w:hanging="851"/>
        <w:jc w:val="both"/>
        <w:rPr>
          <w:rFonts w:ascii="Times New Roman" w:hAnsi="Times New Roman" w:cs="Times New Roman"/>
          <w:sz w:val="24"/>
          <w:szCs w:val="24"/>
        </w:rPr>
      </w:pPr>
      <w:r w:rsidRPr="008217A0">
        <w:rPr>
          <w:rFonts w:ascii="Times New Roman" w:hAnsi="Times New Roman" w:cs="Times New Roman"/>
          <w:sz w:val="24"/>
          <w:szCs w:val="24"/>
        </w:rPr>
        <w:t xml:space="preserve">Izpildītājs pārtrauc Darbu un veic </w:t>
      </w:r>
      <w:r w:rsidRPr="0031597A">
        <w:rPr>
          <w:rFonts w:ascii="Times New Roman" w:hAnsi="Times New Roman" w:cs="Times New Roman"/>
          <w:sz w:val="24"/>
          <w:szCs w:val="24"/>
        </w:rPr>
        <w:t>Līguma 1</w:t>
      </w:r>
      <w:r w:rsidR="002D4878">
        <w:rPr>
          <w:rFonts w:ascii="Times New Roman" w:hAnsi="Times New Roman" w:cs="Times New Roman"/>
          <w:sz w:val="24"/>
          <w:szCs w:val="24"/>
        </w:rPr>
        <w:t>0</w:t>
      </w:r>
      <w:r w:rsidRPr="0031597A">
        <w:rPr>
          <w:rFonts w:ascii="Times New Roman" w:hAnsi="Times New Roman" w:cs="Times New Roman"/>
          <w:sz w:val="24"/>
          <w:szCs w:val="24"/>
        </w:rPr>
        <w:t>.</w:t>
      </w:r>
      <w:r w:rsidR="002D4878">
        <w:rPr>
          <w:rFonts w:ascii="Times New Roman" w:hAnsi="Times New Roman" w:cs="Times New Roman"/>
          <w:sz w:val="24"/>
          <w:szCs w:val="24"/>
        </w:rPr>
        <w:t>3</w:t>
      </w:r>
      <w:r w:rsidRPr="0031597A">
        <w:rPr>
          <w:rFonts w:ascii="Times New Roman" w:hAnsi="Times New Roman" w:cs="Times New Roman"/>
          <w:sz w:val="24"/>
          <w:szCs w:val="24"/>
        </w:rPr>
        <w:t>.</w:t>
      </w:r>
      <w:r w:rsidR="002D4878">
        <w:rPr>
          <w:rFonts w:ascii="Times New Roman" w:hAnsi="Times New Roman" w:cs="Times New Roman"/>
          <w:sz w:val="24"/>
          <w:szCs w:val="24"/>
        </w:rPr>
        <w:t>1.</w:t>
      </w:r>
      <w:r w:rsidRPr="0031597A">
        <w:rPr>
          <w:rFonts w:ascii="Times New Roman" w:hAnsi="Times New Roman" w:cs="Times New Roman"/>
          <w:sz w:val="24"/>
          <w:szCs w:val="24"/>
        </w:rPr>
        <w:t> punktā</w:t>
      </w:r>
      <w:r w:rsidRPr="008217A0">
        <w:rPr>
          <w:rFonts w:ascii="Times New Roman" w:hAnsi="Times New Roman" w:cs="Times New Roman"/>
          <w:sz w:val="24"/>
          <w:szCs w:val="24"/>
        </w:rPr>
        <w:t xml:space="preserve"> minētajā kārtībā uzdotos darbus.</w:t>
      </w:r>
      <w:bookmarkStart w:id="6" w:name="_Ref66963520"/>
    </w:p>
    <w:p w:rsidR="006B0786" w:rsidRPr="00A00746" w:rsidRDefault="00742278"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A00746">
        <w:rPr>
          <w:rFonts w:ascii="Times New Roman" w:hAnsi="Times New Roman" w:cs="Times New Roman"/>
          <w:sz w:val="24"/>
          <w:szCs w:val="24"/>
        </w:rPr>
        <w:t>Pasūtītājam ir tiesīb</w:t>
      </w:r>
      <w:r w:rsidRPr="00A00746">
        <w:rPr>
          <w:rFonts w:ascii="Times New Roman" w:hAnsi="Times New Roman" w:cs="Times New Roman"/>
          <w:sz w:val="24"/>
          <w:szCs w:val="24"/>
        </w:rPr>
        <w:t>as vienpusēji atkāpties no Līguma saskaņā ar Līguma 1</w:t>
      </w:r>
      <w:r w:rsidR="002D4878">
        <w:rPr>
          <w:rFonts w:ascii="Times New Roman" w:hAnsi="Times New Roman" w:cs="Times New Roman"/>
          <w:sz w:val="24"/>
          <w:szCs w:val="24"/>
        </w:rPr>
        <w:t>0</w:t>
      </w:r>
      <w:r w:rsidRPr="00A00746">
        <w:rPr>
          <w:rFonts w:ascii="Times New Roman" w:hAnsi="Times New Roman" w:cs="Times New Roman"/>
          <w:sz w:val="24"/>
          <w:szCs w:val="24"/>
        </w:rPr>
        <w:t>.1. punktu, ja Izpildītājs saskaņā ar Līguma noteikumiem ir brīdināts par iespējamo atkāpšanos un tas nav novērsis Līguma atkāpšanās pamatu brīdinājumā noteiktajā termiņā.</w:t>
      </w:r>
      <w:bookmarkEnd w:id="6"/>
    </w:p>
    <w:p w:rsidR="006B0786" w:rsidRPr="00A00746" w:rsidRDefault="00742278"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A00746">
        <w:rPr>
          <w:rFonts w:ascii="Times New Roman" w:hAnsi="Times New Roman" w:cs="Times New Roman"/>
          <w:sz w:val="24"/>
          <w:szCs w:val="24"/>
        </w:rPr>
        <w:t xml:space="preserve">Ja Izpildītājs brīdinājumā (Līguma </w:t>
      </w:r>
      <w:r w:rsidR="0001061D">
        <w:rPr>
          <w:rFonts w:ascii="Times New Roman" w:hAnsi="Times New Roman" w:cs="Times New Roman"/>
          <w:sz w:val="24"/>
          <w:szCs w:val="24"/>
        </w:rPr>
        <w:t>1</w:t>
      </w:r>
      <w:r w:rsidR="002D4878">
        <w:rPr>
          <w:rFonts w:ascii="Times New Roman" w:hAnsi="Times New Roman" w:cs="Times New Roman"/>
          <w:sz w:val="24"/>
          <w:szCs w:val="24"/>
        </w:rPr>
        <w:t>0</w:t>
      </w:r>
      <w:r w:rsidRPr="00A00746">
        <w:rPr>
          <w:rFonts w:ascii="Times New Roman" w:hAnsi="Times New Roman" w:cs="Times New Roman"/>
          <w:sz w:val="24"/>
          <w:szCs w:val="24"/>
        </w:rPr>
        <w:t>.</w:t>
      </w:r>
      <w:r w:rsidR="0001061D">
        <w:rPr>
          <w:rFonts w:ascii="Times New Roman" w:hAnsi="Times New Roman" w:cs="Times New Roman"/>
          <w:sz w:val="24"/>
          <w:szCs w:val="24"/>
        </w:rPr>
        <w:t>1</w:t>
      </w:r>
      <w:r w:rsidRPr="00A00746">
        <w:rPr>
          <w:rFonts w:ascii="Times New Roman" w:hAnsi="Times New Roman" w:cs="Times New Roman"/>
          <w:sz w:val="24"/>
          <w:szCs w:val="24"/>
        </w:rPr>
        <w:t>. punkts) norādītajā termiņā nav novērsis Līguma vienpusējās atkāpšanās pamatu, Līgums ir uzskatāms par izbeigtu brīdinājumā norādītajā datumā vai, ja tāds nav noteikts, tad 15 (piecpadsmitajā) dienā no brīdinājuma no</w:t>
      </w:r>
      <w:r w:rsidRPr="00A00746">
        <w:rPr>
          <w:rFonts w:ascii="Times New Roman" w:hAnsi="Times New Roman" w:cs="Times New Roman"/>
          <w:sz w:val="24"/>
          <w:szCs w:val="24"/>
        </w:rPr>
        <w:t xml:space="preserve">sūtīšanas ierakstītā sūtījumā uz adresāta juridisko adresi. </w:t>
      </w:r>
    </w:p>
    <w:p w:rsidR="006B0786" w:rsidRPr="00D94C03" w:rsidRDefault="00742278" w:rsidP="006B0786">
      <w:pPr>
        <w:pStyle w:val="Sarakstarindkopa"/>
        <w:numPr>
          <w:ilvl w:val="1"/>
          <w:numId w:val="6"/>
        </w:numPr>
        <w:spacing w:after="0" w:line="240" w:lineRule="auto"/>
        <w:ind w:left="567" w:hanging="567"/>
        <w:jc w:val="both"/>
        <w:rPr>
          <w:rFonts w:ascii="Times New Roman" w:hAnsi="Times New Roman" w:cs="Times New Roman"/>
          <w:sz w:val="24"/>
          <w:szCs w:val="24"/>
        </w:rPr>
      </w:pPr>
      <w:r w:rsidRPr="00A00746">
        <w:rPr>
          <w:rFonts w:ascii="Times New Roman" w:hAnsi="Times New Roman" w:cs="Times New Roman"/>
          <w:sz w:val="24"/>
          <w:szCs w:val="24"/>
        </w:rPr>
        <w:t xml:space="preserve">Pēc Līguma izbeigšanas Pasūtītājs nosūta Izpildītājam paziņojumu, kurā norāda datumu, </w:t>
      </w:r>
      <w:r w:rsidRPr="00D94C03">
        <w:rPr>
          <w:rFonts w:ascii="Times New Roman" w:hAnsi="Times New Roman" w:cs="Times New Roman"/>
          <w:sz w:val="24"/>
          <w:szCs w:val="24"/>
        </w:rPr>
        <w:t xml:space="preserve">kurā Līgums izbeigts, Līguma izbeigšanas pamatu un savstarpējo norēķinu stāvokli. </w:t>
      </w:r>
    </w:p>
    <w:p w:rsidR="006B0786" w:rsidRPr="00D94C03" w:rsidRDefault="006B0786" w:rsidP="006B0786">
      <w:pPr>
        <w:pStyle w:val="Sarakstarindkopa"/>
        <w:ind w:left="567"/>
        <w:jc w:val="both"/>
        <w:rPr>
          <w:rFonts w:ascii="Times New Roman" w:hAnsi="Times New Roman" w:cs="Times New Roman"/>
          <w:sz w:val="24"/>
          <w:szCs w:val="24"/>
        </w:rPr>
      </w:pPr>
    </w:p>
    <w:p w:rsidR="006B0786" w:rsidRPr="00D94C03" w:rsidRDefault="00742278" w:rsidP="006B0786">
      <w:pPr>
        <w:pStyle w:val="Sarakstarindkopa"/>
        <w:numPr>
          <w:ilvl w:val="0"/>
          <w:numId w:val="6"/>
        </w:numPr>
        <w:spacing w:after="0" w:line="240" w:lineRule="auto"/>
        <w:jc w:val="center"/>
        <w:rPr>
          <w:rFonts w:ascii="Times New Roman" w:hAnsi="Times New Roman" w:cs="Times New Roman"/>
          <w:b/>
          <w:bCs/>
          <w:sz w:val="24"/>
          <w:szCs w:val="24"/>
        </w:rPr>
      </w:pPr>
      <w:r w:rsidRPr="00D94C03">
        <w:rPr>
          <w:rFonts w:ascii="Times New Roman" w:hAnsi="Times New Roman" w:cs="Times New Roman"/>
          <w:b/>
          <w:bCs/>
          <w:sz w:val="24"/>
          <w:szCs w:val="24"/>
        </w:rPr>
        <w:t>LĪGUMA PAPILDINĀJUMI, GRO</w:t>
      </w:r>
      <w:r w:rsidRPr="00D94C03">
        <w:rPr>
          <w:rFonts w:ascii="Times New Roman" w:hAnsi="Times New Roman" w:cs="Times New Roman"/>
          <w:b/>
          <w:bCs/>
          <w:sz w:val="24"/>
          <w:szCs w:val="24"/>
        </w:rPr>
        <w:t xml:space="preserve">ZĪJUMI </w:t>
      </w:r>
    </w:p>
    <w:p w:rsidR="006B0786" w:rsidRPr="00D94C03" w:rsidRDefault="00742278" w:rsidP="006B0786">
      <w:pPr>
        <w:numPr>
          <w:ilvl w:val="1"/>
          <w:numId w:val="6"/>
        </w:numPr>
        <w:suppressAutoHyphens/>
        <w:spacing w:after="0" w:line="240" w:lineRule="auto"/>
        <w:ind w:left="567" w:hanging="567"/>
        <w:jc w:val="both"/>
        <w:rPr>
          <w:rFonts w:ascii="Times New Roman" w:hAnsi="Times New Roman" w:cs="Times New Roman"/>
          <w:color w:val="000000"/>
          <w:sz w:val="24"/>
          <w:szCs w:val="24"/>
        </w:rPr>
      </w:pPr>
      <w:r w:rsidRPr="00D94C03">
        <w:rPr>
          <w:rFonts w:ascii="Times New Roman" w:hAnsi="Times New Roman" w:cs="Times New Roman"/>
          <w:color w:val="000000"/>
          <w:sz w:val="24"/>
          <w:szCs w:val="24"/>
        </w:rPr>
        <w:t>Līdzēji, savstarpēji vienojoties, ir tiesīgi izdarīt grozījumus Līgumā, ievērojot Līguma un Publisko iepirkumu likuma 61.</w:t>
      </w:r>
      <w:r w:rsidR="005C01B7" w:rsidRPr="00D94C03">
        <w:rPr>
          <w:rFonts w:ascii="Times New Roman" w:hAnsi="Times New Roman" w:cs="Times New Roman"/>
          <w:sz w:val="24"/>
          <w:szCs w:val="24"/>
          <w:lang w:eastAsia="ar-SA"/>
        </w:rPr>
        <w:t> </w:t>
      </w:r>
      <w:r w:rsidRPr="00D94C03">
        <w:rPr>
          <w:rFonts w:ascii="Times New Roman" w:hAnsi="Times New Roman" w:cs="Times New Roman"/>
          <w:color w:val="000000"/>
          <w:sz w:val="24"/>
          <w:szCs w:val="24"/>
        </w:rPr>
        <w:t>panta noteikumus. Ikviens Līguma grozījums tiek noformēts rakstveidā un jebkuri grozījumi Līgumā kļūst par Līguma neatņemamu s</w:t>
      </w:r>
      <w:r w:rsidRPr="00D94C03">
        <w:rPr>
          <w:rFonts w:ascii="Times New Roman" w:hAnsi="Times New Roman" w:cs="Times New Roman"/>
          <w:color w:val="000000"/>
          <w:sz w:val="24"/>
          <w:szCs w:val="24"/>
        </w:rPr>
        <w:t>astāvdaļu.</w:t>
      </w:r>
    </w:p>
    <w:p w:rsidR="006B0786" w:rsidRPr="00D94C03" w:rsidRDefault="00742278" w:rsidP="006B0786">
      <w:pPr>
        <w:numPr>
          <w:ilvl w:val="1"/>
          <w:numId w:val="6"/>
        </w:numPr>
        <w:suppressAutoHyphens/>
        <w:spacing w:after="0" w:line="240" w:lineRule="auto"/>
        <w:ind w:left="567" w:hanging="567"/>
        <w:jc w:val="both"/>
        <w:rPr>
          <w:rFonts w:ascii="Times New Roman" w:hAnsi="Times New Roman" w:cs="Times New Roman"/>
          <w:color w:val="000000"/>
          <w:sz w:val="24"/>
          <w:szCs w:val="24"/>
        </w:rPr>
      </w:pPr>
      <w:r w:rsidRPr="00D94C03">
        <w:rPr>
          <w:rFonts w:ascii="Times New Roman" w:hAnsi="Times New Roman" w:cs="Times New Roman"/>
          <w:sz w:val="24"/>
          <w:szCs w:val="24"/>
        </w:rPr>
        <w:t>Pasūtītājam ir tiesības veikt Līguma grozījumus saskaņā ar Publisko iepirkumu likuma              61. pantu, nemainot Līguma vispārējo raksturu, veidu un mērķi un, ja grozījumi atbilst vienam no šādiem gadījumiem:</w:t>
      </w:r>
    </w:p>
    <w:p w:rsidR="006B0786" w:rsidRPr="00D94C03" w:rsidRDefault="00742278" w:rsidP="006B0786">
      <w:pPr>
        <w:numPr>
          <w:ilvl w:val="2"/>
          <w:numId w:val="6"/>
        </w:numPr>
        <w:tabs>
          <w:tab w:val="num" w:pos="1985"/>
        </w:tabs>
        <w:suppressAutoHyphens/>
        <w:spacing w:after="0" w:line="240" w:lineRule="auto"/>
        <w:ind w:left="1213" w:hanging="720"/>
        <w:jc w:val="both"/>
        <w:rPr>
          <w:rFonts w:ascii="Times New Roman" w:hAnsi="Times New Roman" w:cs="Times New Roman"/>
          <w:color w:val="000000"/>
          <w:sz w:val="24"/>
          <w:szCs w:val="24"/>
        </w:rPr>
      </w:pPr>
      <w:r w:rsidRPr="00D94C03">
        <w:rPr>
          <w:rFonts w:ascii="Times New Roman" w:hAnsi="Times New Roman" w:cs="Times New Roman"/>
          <w:sz w:val="24"/>
          <w:szCs w:val="24"/>
        </w:rPr>
        <w:t xml:space="preserve">grozījumi ir nebūtiski un tiek izdarīti </w:t>
      </w:r>
      <w:r w:rsidRPr="00D94C03">
        <w:rPr>
          <w:rFonts w:ascii="Times New Roman" w:hAnsi="Times New Roman" w:cs="Times New Roman"/>
          <w:color w:val="000000"/>
          <w:sz w:val="24"/>
          <w:szCs w:val="24"/>
        </w:rPr>
        <w:t>Publisko iepirkumu likuma</w:t>
      </w:r>
      <w:r w:rsidRPr="00D94C03">
        <w:rPr>
          <w:rFonts w:ascii="Times New Roman" w:hAnsi="Times New Roman" w:cs="Times New Roman"/>
          <w:sz w:val="24"/>
          <w:szCs w:val="24"/>
        </w:rPr>
        <w:t xml:space="preserve"> 61. panta piektajā daļā minētajā gadījumā, palielinot Līgumcenu par 1</w:t>
      </w:r>
      <w:r w:rsidR="006B1501">
        <w:rPr>
          <w:rFonts w:ascii="Times New Roman" w:hAnsi="Times New Roman" w:cs="Times New Roman"/>
          <w:sz w:val="24"/>
          <w:szCs w:val="24"/>
        </w:rPr>
        <w:t>5</w:t>
      </w:r>
      <w:r w:rsidRPr="00D94C03">
        <w:rPr>
          <w:rFonts w:ascii="Times New Roman" w:hAnsi="Times New Roman" w:cs="Times New Roman"/>
          <w:sz w:val="24"/>
          <w:szCs w:val="24"/>
        </w:rPr>
        <w:t xml:space="preserve"> %;</w:t>
      </w:r>
    </w:p>
    <w:p w:rsidR="006B0786" w:rsidRPr="00D94C03" w:rsidRDefault="00742278" w:rsidP="006B0786">
      <w:pPr>
        <w:numPr>
          <w:ilvl w:val="2"/>
          <w:numId w:val="6"/>
        </w:numPr>
        <w:tabs>
          <w:tab w:val="num" w:pos="1985"/>
        </w:tabs>
        <w:suppressAutoHyphens/>
        <w:spacing w:after="0" w:line="240" w:lineRule="auto"/>
        <w:ind w:left="1213" w:hanging="720"/>
        <w:jc w:val="both"/>
        <w:rPr>
          <w:rFonts w:ascii="Times New Roman" w:hAnsi="Times New Roman" w:cs="Times New Roman"/>
          <w:color w:val="000000"/>
          <w:sz w:val="24"/>
          <w:szCs w:val="24"/>
        </w:rPr>
      </w:pPr>
      <w:r w:rsidRPr="00D94C03">
        <w:rPr>
          <w:rFonts w:ascii="Times New Roman" w:hAnsi="Times New Roman" w:cs="Times New Roman"/>
          <w:sz w:val="24"/>
          <w:szCs w:val="24"/>
        </w:rPr>
        <w:t xml:space="preserve">grozījumi ir būtiski un tiek izdarīti </w:t>
      </w:r>
      <w:r w:rsidRPr="00D94C03">
        <w:rPr>
          <w:rFonts w:ascii="Times New Roman" w:hAnsi="Times New Roman" w:cs="Times New Roman"/>
          <w:color w:val="000000"/>
          <w:sz w:val="24"/>
          <w:szCs w:val="24"/>
        </w:rPr>
        <w:t xml:space="preserve">Publisko iepirkumu likuma </w:t>
      </w:r>
      <w:r w:rsidRPr="00D94C03">
        <w:rPr>
          <w:rFonts w:ascii="Times New Roman" w:hAnsi="Times New Roman" w:cs="Times New Roman"/>
          <w:sz w:val="24"/>
          <w:szCs w:val="24"/>
        </w:rPr>
        <w:t xml:space="preserve">61. panta trešajā daļā minētajos gadījumos, </w:t>
      </w:r>
      <w:r w:rsidRPr="00D94C03">
        <w:rPr>
          <w:rFonts w:ascii="Times New Roman" w:hAnsi="Times New Roman" w:cs="Times New Roman"/>
          <w:sz w:val="24"/>
          <w:szCs w:val="24"/>
        </w:rPr>
        <w:t>palielinot Līgumcenu par 50</w:t>
      </w:r>
      <w:r w:rsidR="006B1501">
        <w:rPr>
          <w:rFonts w:ascii="Times New Roman" w:hAnsi="Times New Roman" w:cs="Times New Roman"/>
          <w:sz w:val="24"/>
          <w:szCs w:val="24"/>
        </w:rPr>
        <w:t> </w:t>
      </w:r>
      <w:r w:rsidRPr="00D94C03">
        <w:rPr>
          <w:rFonts w:ascii="Times New Roman" w:hAnsi="Times New Roman" w:cs="Times New Roman"/>
          <w:sz w:val="24"/>
          <w:szCs w:val="24"/>
        </w:rPr>
        <w:t>%.</w:t>
      </w:r>
    </w:p>
    <w:p w:rsidR="006B0786" w:rsidRPr="00D94C03" w:rsidRDefault="00742278" w:rsidP="006B0786">
      <w:pPr>
        <w:numPr>
          <w:ilvl w:val="1"/>
          <w:numId w:val="6"/>
        </w:numPr>
        <w:suppressAutoHyphens/>
        <w:autoSpaceDE w:val="0"/>
        <w:autoSpaceDN w:val="0"/>
        <w:adjustRightInd w:val="0"/>
        <w:spacing w:after="0" w:line="240" w:lineRule="auto"/>
        <w:ind w:left="567" w:hanging="567"/>
        <w:jc w:val="both"/>
        <w:rPr>
          <w:rFonts w:ascii="Times New Roman" w:hAnsi="Times New Roman" w:cs="Times New Roman"/>
          <w:bCs/>
          <w:sz w:val="24"/>
          <w:szCs w:val="24"/>
        </w:rPr>
      </w:pPr>
      <w:r w:rsidRPr="00D94C03">
        <w:rPr>
          <w:rFonts w:ascii="Times New Roman" w:hAnsi="Times New Roman" w:cs="Times New Roman"/>
          <w:bCs/>
          <w:iCs/>
          <w:sz w:val="24"/>
          <w:szCs w:val="24"/>
        </w:rPr>
        <w:t xml:space="preserve">Ja Līguma izpildes laikā ir radušies apstākļi, kas aizkavē Līgumā noteikto darbu izpildi, </w:t>
      </w:r>
      <w:r w:rsidRPr="00D94C03">
        <w:rPr>
          <w:rFonts w:ascii="Times New Roman" w:hAnsi="Times New Roman" w:cs="Times New Roman"/>
          <w:sz w:val="24"/>
          <w:szCs w:val="24"/>
        </w:rPr>
        <w:t xml:space="preserve">Izpildītājam </w:t>
      </w:r>
      <w:r w:rsidRPr="00D94C03">
        <w:rPr>
          <w:rFonts w:ascii="Times New Roman" w:hAnsi="Times New Roman" w:cs="Times New Roman"/>
          <w:bCs/>
          <w:iCs/>
          <w:sz w:val="24"/>
          <w:szCs w:val="24"/>
        </w:rPr>
        <w:t xml:space="preserve">ir nekavējoties rakstveidā jāpaziņo Pasūtītājam par aizkavēšanās faktu, par tā iespējamo ilgumu un iemesliem. Pēc </w:t>
      </w:r>
      <w:r w:rsidRPr="00D94C03">
        <w:rPr>
          <w:rFonts w:ascii="Times New Roman" w:hAnsi="Times New Roman" w:cs="Times New Roman"/>
          <w:sz w:val="24"/>
          <w:szCs w:val="24"/>
        </w:rPr>
        <w:t>Izpildīt</w:t>
      </w:r>
      <w:r w:rsidRPr="00D94C03">
        <w:rPr>
          <w:rFonts w:ascii="Times New Roman" w:hAnsi="Times New Roman" w:cs="Times New Roman"/>
          <w:sz w:val="24"/>
          <w:szCs w:val="24"/>
        </w:rPr>
        <w:t xml:space="preserve">āja </w:t>
      </w:r>
      <w:r w:rsidRPr="00D94C03">
        <w:rPr>
          <w:rFonts w:ascii="Times New Roman" w:hAnsi="Times New Roman" w:cs="Times New Roman"/>
          <w:bCs/>
          <w:iCs/>
          <w:sz w:val="24"/>
          <w:szCs w:val="24"/>
        </w:rPr>
        <w:t xml:space="preserve">paziņojuma saņemšanas Pasūtītājam ir jānovērtē situācija un, ja nepieciešams, jāpagarina </w:t>
      </w:r>
      <w:r w:rsidRPr="00D94C03">
        <w:rPr>
          <w:rFonts w:ascii="Times New Roman" w:hAnsi="Times New Roman" w:cs="Times New Roman"/>
          <w:sz w:val="24"/>
          <w:szCs w:val="24"/>
        </w:rPr>
        <w:t xml:space="preserve">Izpildītāja </w:t>
      </w:r>
      <w:r w:rsidRPr="00D94C03">
        <w:rPr>
          <w:rFonts w:ascii="Times New Roman" w:hAnsi="Times New Roman" w:cs="Times New Roman"/>
          <w:bCs/>
          <w:iCs/>
          <w:sz w:val="24"/>
          <w:szCs w:val="24"/>
        </w:rPr>
        <w:t>saistību izpildes termiņš. Šādā gadījumā pagarinājums ir jāakceptē abām Pusēm ar Līguma izmaiņām.</w:t>
      </w:r>
    </w:p>
    <w:p w:rsidR="006B0786" w:rsidRPr="00D94C03" w:rsidRDefault="00742278" w:rsidP="006B0786">
      <w:pPr>
        <w:pStyle w:val="Sarakstarindkopa"/>
        <w:numPr>
          <w:ilvl w:val="1"/>
          <w:numId w:val="6"/>
        </w:numPr>
        <w:spacing w:after="0" w:line="240" w:lineRule="auto"/>
        <w:ind w:left="567" w:hanging="567"/>
        <w:jc w:val="both"/>
        <w:rPr>
          <w:rFonts w:ascii="Times New Roman" w:hAnsi="Times New Roman" w:cs="Times New Roman"/>
          <w:bCs/>
          <w:sz w:val="24"/>
          <w:szCs w:val="24"/>
        </w:rPr>
      </w:pPr>
      <w:r w:rsidRPr="00D94C03">
        <w:rPr>
          <w:rFonts w:ascii="Times New Roman" w:hAnsi="Times New Roman" w:cs="Times New Roman"/>
          <w:color w:val="000000"/>
          <w:sz w:val="24"/>
          <w:szCs w:val="24"/>
        </w:rPr>
        <w:t>Visi Līguma grozījumi ir noformējami rakstveidā un ie</w:t>
      </w:r>
      <w:r w:rsidRPr="00D94C03">
        <w:rPr>
          <w:rFonts w:ascii="Times New Roman" w:hAnsi="Times New Roman" w:cs="Times New Roman"/>
          <w:color w:val="000000"/>
          <w:sz w:val="24"/>
          <w:szCs w:val="24"/>
        </w:rPr>
        <w:t xml:space="preserve">gūst spēku ar brīdi, kad tos parakstījuši abi </w:t>
      </w:r>
      <w:r w:rsidRPr="00D94C03">
        <w:rPr>
          <w:rFonts w:ascii="Times New Roman" w:hAnsi="Times New Roman" w:cs="Times New Roman"/>
          <w:sz w:val="24"/>
          <w:szCs w:val="24"/>
        </w:rPr>
        <w:t>Līdzēji</w:t>
      </w:r>
      <w:r w:rsidRPr="00D94C03">
        <w:rPr>
          <w:rFonts w:ascii="Times New Roman" w:hAnsi="Times New Roman" w:cs="Times New Roman"/>
          <w:color w:val="000000"/>
          <w:sz w:val="24"/>
          <w:szCs w:val="24"/>
        </w:rPr>
        <w:t>.</w:t>
      </w:r>
    </w:p>
    <w:p w:rsidR="006B0786" w:rsidRPr="001F5CBC" w:rsidRDefault="006B0786" w:rsidP="006B0786">
      <w:pPr>
        <w:pStyle w:val="Sarakstarindkopa"/>
        <w:ind w:left="567"/>
        <w:jc w:val="both"/>
        <w:rPr>
          <w:rFonts w:ascii="Times New Roman" w:hAnsi="Times New Roman" w:cs="Times New Roman"/>
          <w:bCs/>
          <w:sz w:val="24"/>
          <w:szCs w:val="24"/>
          <w:highlight w:val="yellow"/>
        </w:rPr>
      </w:pPr>
    </w:p>
    <w:p w:rsidR="006B0786" w:rsidRPr="00156CF4" w:rsidRDefault="00742278" w:rsidP="006B0786">
      <w:pPr>
        <w:pStyle w:val="Sarakstarindkopa"/>
        <w:numPr>
          <w:ilvl w:val="0"/>
          <w:numId w:val="6"/>
        </w:numPr>
        <w:spacing w:after="0" w:line="240" w:lineRule="auto"/>
        <w:jc w:val="center"/>
        <w:rPr>
          <w:rFonts w:ascii="Times New Roman" w:hAnsi="Times New Roman" w:cs="Times New Roman"/>
          <w:b/>
          <w:bCs/>
          <w:sz w:val="24"/>
          <w:szCs w:val="24"/>
        </w:rPr>
      </w:pPr>
      <w:r w:rsidRPr="00156CF4">
        <w:rPr>
          <w:rFonts w:ascii="Times New Roman" w:hAnsi="Times New Roman" w:cs="Times New Roman"/>
          <w:b/>
          <w:bCs/>
          <w:sz w:val="24"/>
          <w:szCs w:val="24"/>
        </w:rPr>
        <w:t>CITI NOTEIKUMI</w:t>
      </w:r>
    </w:p>
    <w:p w:rsidR="0086471A" w:rsidRDefault="00742278" w:rsidP="0086471A">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sz w:val="24"/>
          <w:szCs w:val="24"/>
        </w:rPr>
        <w:t xml:space="preserve">Pasūtītāja atbildīgā persona par Līguma izpildi, kura ir atbildīga par Līguma administrēšanu un ir tiesīga parakstīt Darbu </w:t>
      </w:r>
      <w:r w:rsidR="00D609BE">
        <w:rPr>
          <w:rFonts w:ascii="Times New Roman" w:hAnsi="Times New Roman" w:cs="Times New Roman"/>
          <w:sz w:val="24"/>
          <w:szCs w:val="24"/>
        </w:rPr>
        <w:t>nodošanas</w:t>
      </w:r>
      <w:r w:rsidR="00D609BE">
        <w:rPr>
          <w:rFonts w:ascii="Times New Roman" w:hAnsi="Times New Roman" w:cs="Times New Roman"/>
          <w:sz w:val="24"/>
          <w:szCs w:val="24"/>
        </w:rPr>
        <w:noBreakHyphen/>
      </w:r>
      <w:r w:rsidRPr="00156CF4">
        <w:rPr>
          <w:rFonts w:ascii="Times New Roman" w:hAnsi="Times New Roman" w:cs="Times New Roman"/>
          <w:sz w:val="24"/>
          <w:szCs w:val="24"/>
        </w:rPr>
        <w:t>pieņemšanas aktus Pasūtītāja vārdā</w:t>
      </w:r>
      <w:r w:rsidR="00F62543">
        <w:rPr>
          <w:rFonts w:ascii="Times New Roman" w:hAnsi="Times New Roman" w:cs="Times New Roman"/>
          <w:sz w:val="24"/>
          <w:szCs w:val="24"/>
        </w:rPr>
        <w:t xml:space="preserve"> ir </w:t>
      </w:r>
      <w:r w:rsidRPr="00156CF4">
        <w:rPr>
          <w:rFonts w:ascii="Times New Roman" w:hAnsi="Times New Roman" w:cs="Times New Roman"/>
          <w:sz w:val="24"/>
          <w:szCs w:val="24"/>
        </w:rPr>
        <w:t>–</w:t>
      </w:r>
      <w:r w:rsidR="00CE63C8">
        <w:rPr>
          <w:rFonts w:ascii="Times New Roman" w:hAnsi="Times New Roman" w:cs="Times New Roman"/>
          <w:sz w:val="24"/>
          <w:szCs w:val="24"/>
        </w:rPr>
        <w:t xml:space="preserve"> Lauris Tīģers</w:t>
      </w:r>
      <w:r w:rsidRPr="00156CF4">
        <w:rPr>
          <w:rFonts w:ascii="Times New Roman" w:hAnsi="Times New Roman" w:cs="Times New Roman"/>
          <w:sz w:val="24"/>
          <w:szCs w:val="24"/>
        </w:rPr>
        <w:t>.</w:t>
      </w:r>
    </w:p>
    <w:p w:rsidR="00C72184" w:rsidRDefault="00742278" w:rsidP="0086471A">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86471A">
        <w:rPr>
          <w:rFonts w:ascii="Times New Roman" w:hAnsi="Times New Roman" w:cs="Times New Roman"/>
          <w:sz w:val="24"/>
          <w:szCs w:val="24"/>
        </w:rPr>
        <w:t>Līdzēja</w:t>
      </w:r>
      <w:r w:rsidR="0086471A">
        <w:rPr>
          <w:rFonts w:ascii="Times New Roman" w:hAnsi="Times New Roman" w:cs="Times New Roman"/>
          <w:sz w:val="24"/>
          <w:szCs w:val="24"/>
        </w:rPr>
        <w:t xml:space="preserve"> pārstāvis,</w:t>
      </w:r>
      <w:r w:rsidRPr="0086471A">
        <w:rPr>
          <w:rFonts w:ascii="Times New Roman" w:hAnsi="Times New Roman" w:cs="Times New Roman"/>
          <w:sz w:val="24"/>
          <w:szCs w:val="24"/>
        </w:rPr>
        <w:t xml:space="preserve"> </w:t>
      </w:r>
      <w:r w:rsidR="0086471A" w:rsidRPr="0086471A">
        <w:rPr>
          <w:rFonts w:ascii="Times New Roman" w:hAnsi="Times New Roman" w:cs="Times New Roman"/>
          <w:sz w:val="24"/>
          <w:szCs w:val="24"/>
        </w:rPr>
        <w:t>kurš ir atbildīgs par Līguma administrēšanu Līdzēja vārdā ir</w:t>
      </w:r>
      <w:r w:rsidR="00CE63C8">
        <w:rPr>
          <w:rFonts w:ascii="Times New Roman" w:hAnsi="Times New Roman" w:cs="Times New Roman"/>
          <w:sz w:val="24"/>
          <w:szCs w:val="24"/>
        </w:rPr>
        <w:t xml:space="preserve"> Andris Kondrāts </w:t>
      </w:r>
      <w:r w:rsidR="0086471A" w:rsidRPr="0086471A">
        <w:rPr>
          <w:rFonts w:ascii="Times New Roman" w:hAnsi="Times New Roman" w:cs="Times New Roman"/>
          <w:sz w:val="24"/>
          <w:szCs w:val="24"/>
        </w:rPr>
        <w:t xml:space="preserve">. </w:t>
      </w:r>
    </w:p>
    <w:p w:rsidR="003819FD" w:rsidRPr="00603D74" w:rsidRDefault="00742278" w:rsidP="0086471A">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603D74">
        <w:rPr>
          <w:rFonts w:ascii="Times New Roman" w:hAnsi="Times New Roman" w:cs="Times New Roman"/>
          <w:sz w:val="24"/>
          <w:szCs w:val="24"/>
        </w:rPr>
        <w:t>Kontaktpersonām nav tiesību grozīt Līgumu vai uzņemties papildu finanšu saistības Pušu vārdā.</w:t>
      </w:r>
    </w:p>
    <w:p w:rsidR="006B0786" w:rsidRPr="00603D74" w:rsidRDefault="00742278"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603D74">
        <w:rPr>
          <w:rFonts w:ascii="Times New Roman" w:hAnsi="Times New Roman" w:cs="Times New Roman"/>
          <w:color w:val="000000"/>
          <w:sz w:val="24"/>
          <w:szCs w:val="24"/>
        </w:rPr>
        <w:t xml:space="preserve">Visas domstarpības, kas ir saistītas ar šī Līguma izpildi, </w:t>
      </w:r>
      <w:r w:rsidRPr="00603D74">
        <w:rPr>
          <w:rFonts w:ascii="Times New Roman" w:hAnsi="Times New Roman" w:cs="Times New Roman"/>
          <w:sz w:val="24"/>
          <w:szCs w:val="24"/>
        </w:rPr>
        <w:t>Līdzēji</w:t>
      </w:r>
      <w:r w:rsidRPr="00603D74">
        <w:rPr>
          <w:rFonts w:ascii="Times New Roman" w:hAnsi="Times New Roman" w:cs="Times New Roman"/>
          <w:color w:val="000000"/>
          <w:sz w:val="24"/>
          <w:szCs w:val="24"/>
        </w:rPr>
        <w:t xml:space="preserve"> risina pārrunu ceļā, bet, ja  vienošanos nav iespējams panākt 15 (piecpadsmit) kalendāro dienu laikā, tad tiesā, Latvijas Republikas normatīvajos aktos noteiktā kārtībā.</w:t>
      </w:r>
    </w:p>
    <w:p w:rsidR="006B0786" w:rsidRPr="00156CF4" w:rsidRDefault="00742278"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603D74">
        <w:rPr>
          <w:rFonts w:ascii="Times New Roman" w:hAnsi="Times New Roman" w:cs="Times New Roman"/>
          <w:color w:val="000000"/>
          <w:sz w:val="24"/>
          <w:szCs w:val="24"/>
        </w:rPr>
        <w:lastRenderedPageBreak/>
        <w:t>Ja kāds no Līguma p</w:t>
      </w:r>
      <w:r w:rsidRPr="00603D74">
        <w:rPr>
          <w:rFonts w:ascii="Times New Roman" w:hAnsi="Times New Roman" w:cs="Times New Roman"/>
          <w:color w:val="000000"/>
          <w:sz w:val="24"/>
          <w:szCs w:val="24"/>
        </w:rPr>
        <w:t>unktiem tiek atzīts par spēkā neesošu vai normatīvajiem aktiem neatbilstošu</w:t>
      </w:r>
      <w:r w:rsidRPr="00156CF4">
        <w:rPr>
          <w:rFonts w:ascii="Times New Roman" w:hAnsi="Times New Roman" w:cs="Times New Roman"/>
          <w:color w:val="000000"/>
          <w:sz w:val="24"/>
          <w:szCs w:val="24"/>
        </w:rPr>
        <w:t>, tas neietekmē citu Līgumā pielīgto saistību izpildi, kuras netiek skartas.</w:t>
      </w:r>
    </w:p>
    <w:p w:rsidR="006B0786" w:rsidRPr="00156CF4" w:rsidRDefault="00742278"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 xml:space="preserve">Nevienam no </w:t>
      </w:r>
      <w:r w:rsidRPr="00156CF4">
        <w:rPr>
          <w:rFonts w:ascii="Times New Roman" w:hAnsi="Times New Roman" w:cs="Times New Roman"/>
          <w:sz w:val="24"/>
          <w:szCs w:val="24"/>
        </w:rPr>
        <w:t>Līdzējiem</w:t>
      </w:r>
      <w:r w:rsidRPr="00156CF4">
        <w:rPr>
          <w:rFonts w:ascii="Times New Roman" w:hAnsi="Times New Roman" w:cs="Times New Roman"/>
          <w:color w:val="000000"/>
          <w:sz w:val="24"/>
          <w:szCs w:val="24"/>
        </w:rPr>
        <w:t xml:space="preserve"> nav tiesību nodot šajā Līgumā noteiktās saistības trešajai personai bez otra </w:t>
      </w:r>
      <w:r w:rsidRPr="00156CF4">
        <w:rPr>
          <w:rFonts w:ascii="Times New Roman" w:hAnsi="Times New Roman" w:cs="Times New Roman"/>
          <w:sz w:val="24"/>
          <w:szCs w:val="24"/>
        </w:rPr>
        <w:t>Līdzēja</w:t>
      </w:r>
      <w:r w:rsidRPr="00156CF4">
        <w:rPr>
          <w:rFonts w:ascii="Times New Roman" w:hAnsi="Times New Roman" w:cs="Times New Roman"/>
          <w:color w:val="000000"/>
          <w:sz w:val="24"/>
          <w:szCs w:val="24"/>
        </w:rPr>
        <w:t xml:space="preserve"> rakstiskas piekrišanas.</w:t>
      </w:r>
    </w:p>
    <w:p w:rsidR="006B0786" w:rsidRPr="00156CF4" w:rsidRDefault="00742278"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 xml:space="preserve">Šī Līguma noteikumi ir saistoši </w:t>
      </w:r>
      <w:r w:rsidRPr="00156CF4">
        <w:rPr>
          <w:rFonts w:ascii="Times New Roman" w:hAnsi="Times New Roman" w:cs="Times New Roman"/>
          <w:sz w:val="24"/>
          <w:szCs w:val="24"/>
        </w:rPr>
        <w:t>Līdzējiem</w:t>
      </w:r>
      <w:r w:rsidRPr="00156CF4">
        <w:rPr>
          <w:rFonts w:ascii="Times New Roman" w:hAnsi="Times New Roman" w:cs="Times New Roman"/>
          <w:color w:val="000000"/>
          <w:sz w:val="24"/>
          <w:szCs w:val="24"/>
        </w:rPr>
        <w:t xml:space="preserve"> un pilnā apmērā pāriet uz </w:t>
      </w:r>
      <w:r w:rsidRPr="00156CF4">
        <w:rPr>
          <w:rFonts w:ascii="Times New Roman" w:hAnsi="Times New Roman" w:cs="Times New Roman"/>
          <w:sz w:val="24"/>
          <w:szCs w:val="24"/>
        </w:rPr>
        <w:t>Līdzēju</w:t>
      </w:r>
      <w:r w:rsidRPr="00156CF4">
        <w:rPr>
          <w:rFonts w:ascii="Times New Roman" w:hAnsi="Times New Roman" w:cs="Times New Roman"/>
          <w:color w:val="000000"/>
          <w:sz w:val="24"/>
          <w:szCs w:val="24"/>
        </w:rPr>
        <w:t xml:space="preserve"> tiesību un saistību pārņēmējiem.</w:t>
      </w:r>
    </w:p>
    <w:p w:rsidR="006B0786" w:rsidRPr="00156CF4" w:rsidRDefault="00742278"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color w:val="000000"/>
          <w:sz w:val="24"/>
          <w:szCs w:val="24"/>
        </w:rPr>
        <w:t>Tās Līguma attiecības, kuras nav atrunātas šī Līguma tekstā, tiek regulētas saskaņā ar Latvijas Republikas normatīv</w:t>
      </w:r>
      <w:r w:rsidRPr="00156CF4">
        <w:rPr>
          <w:rFonts w:ascii="Times New Roman" w:hAnsi="Times New Roman" w:cs="Times New Roman"/>
          <w:color w:val="000000"/>
          <w:sz w:val="24"/>
          <w:szCs w:val="24"/>
        </w:rPr>
        <w:t>ajiem aktiem.</w:t>
      </w:r>
    </w:p>
    <w:p w:rsidR="006B0786" w:rsidRPr="00156CF4" w:rsidRDefault="00742278"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sz w:val="24"/>
          <w:szCs w:val="24"/>
          <w:lang w:eastAsia="ar-SA"/>
        </w:rPr>
        <w:t>Izpildītājs, parakstot Līgumu, apliecina, ka tas sniedz atļauju Pasūtītājam saskaņā ar Fizisko personu datu aizsardzības likumu apstrādāt savus personas datus (t.sk. personas kodu), lai Pasūtītājs varētu nodrošināt Līguma administrēšanas proc</w:t>
      </w:r>
      <w:r w:rsidRPr="00156CF4">
        <w:rPr>
          <w:rFonts w:ascii="Times New Roman" w:hAnsi="Times New Roman" w:cs="Times New Roman"/>
          <w:sz w:val="24"/>
          <w:szCs w:val="24"/>
          <w:lang w:eastAsia="ar-SA"/>
        </w:rPr>
        <w:t xml:space="preserve">esu. </w:t>
      </w:r>
      <w:r w:rsidRPr="00156CF4">
        <w:rPr>
          <w:rFonts w:ascii="Times New Roman" w:hAnsi="Times New Roman" w:cs="Times New Roman"/>
          <w:color w:val="000000"/>
          <w:sz w:val="24"/>
          <w:szCs w:val="24"/>
        </w:rPr>
        <w:t xml:space="preserve">Par Līguma izpildei būtisko rekvizītu maiņu, kā arī par izmaiņām īpašnieku vai amatpersonu ar paraksta tiesībām sastāvā, </w:t>
      </w:r>
      <w:r w:rsidRPr="00156CF4">
        <w:rPr>
          <w:rFonts w:ascii="Times New Roman" w:hAnsi="Times New Roman" w:cs="Times New Roman"/>
          <w:sz w:val="24"/>
          <w:szCs w:val="24"/>
        </w:rPr>
        <w:t>Līdzēji</w:t>
      </w:r>
      <w:r w:rsidRPr="00156CF4">
        <w:rPr>
          <w:rFonts w:ascii="Times New Roman" w:hAnsi="Times New Roman" w:cs="Times New Roman"/>
          <w:color w:val="000000"/>
          <w:sz w:val="24"/>
          <w:szCs w:val="24"/>
        </w:rPr>
        <w:t xml:space="preserve"> informē viens otru 10 (desmit) darba dienu laikā. Ja kāds no </w:t>
      </w:r>
      <w:r w:rsidRPr="00156CF4">
        <w:rPr>
          <w:rFonts w:ascii="Times New Roman" w:hAnsi="Times New Roman" w:cs="Times New Roman"/>
          <w:sz w:val="24"/>
          <w:szCs w:val="24"/>
        </w:rPr>
        <w:t>Līdzējiem</w:t>
      </w:r>
      <w:r w:rsidRPr="00156CF4">
        <w:rPr>
          <w:rFonts w:ascii="Times New Roman" w:hAnsi="Times New Roman" w:cs="Times New Roman"/>
          <w:color w:val="000000"/>
          <w:sz w:val="24"/>
          <w:szCs w:val="24"/>
        </w:rPr>
        <w:t xml:space="preserve"> neinformē otru </w:t>
      </w:r>
      <w:r w:rsidRPr="00156CF4">
        <w:rPr>
          <w:rFonts w:ascii="Times New Roman" w:hAnsi="Times New Roman" w:cs="Times New Roman"/>
          <w:sz w:val="24"/>
          <w:szCs w:val="24"/>
        </w:rPr>
        <w:t>Līdzēju</w:t>
      </w:r>
      <w:r w:rsidRPr="00156CF4">
        <w:rPr>
          <w:rFonts w:ascii="Times New Roman" w:hAnsi="Times New Roman" w:cs="Times New Roman"/>
          <w:color w:val="000000"/>
          <w:sz w:val="24"/>
          <w:szCs w:val="24"/>
        </w:rPr>
        <w:t xml:space="preserve"> par savu rekvizītu maiņu Līg</w:t>
      </w:r>
      <w:r w:rsidRPr="00156CF4">
        <w:rPr>
          <w:rFonts w:ascii="Times New Roman" w:hAnsi="Times New Roman" w:cs="Times New Roman"/>
          <w:color w:val="000000"/>
          <w:sz w:val="24"/>
          <w:szCs w:val="24"/>
        </w:rPr>
        <w:t xml:space="preserve">umā noteiktajā termiņā, tas uzņemas atbildību par visiem zaudējumiem, kas šajā sakarā varētu rasties otram </w:t>
      </w:r>
      <w:r w:rsidRPr="00156CF4">
        <w:rPr>
          <w:rFonts w:ascii="Times New Roman" w:hAnsi="Times New Roman" w:cs="Times New Roman"/>
          <w:sz w:val="24"/>
          <w:szCs w:val="24"/>
        </w:rPr>
        <w:t>Līdzējam</w:t>
      </w:r>
      <w:r w:rsidRPr="00156CF4">
        <w:rPr>
          <w:rFonts w:ascii="Times New Roman" w:hAnsi="Times New Roman" w:cs="Times New Roman"/>
          <w:color w:val="000000"/>
          <w:sz w:val="24"/>
          <w:szCs w:val="24"/>
        </w:rPr>
        <w:t>.</w:t>
      </w:r>
    </w:p>
    <w:p w:rsidR="006B0786" w:rsidRPr="00156CF4" w:rsidRDefault="00742278"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bCs/>
          <w:sz w:val="24"/>
          <w:szCs w:val="24"/>
        </w:rPr>
        <w:t xml:space="preserve">Līgums ir sagatavots uz </w:t>
      </w:r>
      <w:r w:rsidR="00CE63C8">
        <w:rPr>
          <w:rFonts w:ascii="Times New Roman" w:hAnsi="Times New Roman" w:cs="Times New Roman"/>
          <w:bCs/>
          <w:sz w:val="24"/>
          <w:szCs w:val="24"/>
        </w:rPr>
        <w:t>7</w:t>
      </w:r>
      <w:r w:rsidRPr="00156CF4">
        <w:rPr>
          <w:rFonts w:ascii="Times New Roman" w:hAnsi="Times New Roman" w:cs="Times New Roman"/>
          <w:bCs/>
          <w:sz w:val="24"/>
          <w:szCs w:val="24"/>
        </w:rPr>
        <w:t xml:space="preserve"> (</w:t>
      </w:r>
      <w:r w:rsidR="00CE63C8">
        <w:rPr>
          <w:rFonts w:ascii="Times New Roman" w:hAnsi="Times New Roman" w:cs="Times New Roman"/>
          <w:bCs/>
          <w:sz w:val="24"/>
          <w:szCs w:val="24"/>
        </w:rPr>
        <w:t xml:space="preserve">septiņām </w:t>
      </w:r>
      <w:r w:rsidRPr="00156CF4">
        <w:rPr>
          <w:rFonts w:ascii="Times New Roman" w:hAnsi="Times New Roman" w:cs="Times New Roman"/>
          <w:bCs/>
          <w:sz w:val="24"/>
          <w:szCs w:val="24"/>
        </w:rPr>
        <w:t xml:space="preserve">) lapām un parakstīts </w:t>
      </w:r>
      <w:r w:rsidRPr="00156CF4">
        <w:rPr>
          <w:rFonts w:ascii="Times New Roman" w:hAnsi="Times New Roman" w:cs="Times New Roman"/>
          <w:color w:val="000000"/>
          <w:sz w:val="24"/>
          <w:szCs w:val="24"/>
          <w:lang w:eastAsia="ar-SA"/>
        </w:rPr>
        <w:t xml:space="preserve">2 (divos) eksemplāros, katram Līdzējam pa vienam eksemplāram </w:t>
      </w:r>
      <w:r w:rsidRPr="00156CF4">
        <w:rPr>
          <w:rFonts w:ascii="Times New Roman" w:hAnsi="Times New Roman" w:cs="Times New Roman"/>
          <w:i/>
          <w:color w:val="000000"/>
          <w:sz w:val="24"/>
          <w:szCs w:val="24"/>
          <w:lang w:eastAsia="ar-SA"/>
        </w:rPr>
        <w:t>vai</w:t>
      </w:r>
      <w:r w:rsidRPr="00156CF4">
        <w:rPr>
          <w:rFonts w:ascii="Times New Roman" w:hAnsi="Times New Roman" w:cs="Times New Roman"/>
          <w:color w:val="000000"/>
          <w:sz w:val="24"/>
          <w:szCs w:val="24"/>
          <w:lang w:eastAsia="ar-SA"/>
        </w:rPr>
        <w:t xml:space="preserve"> Līgums ir sagata</w:t>
      </w:r>
      <w:r w:rsidRPr="00156CF4">
        <w:rPr>
          <w:rFonts w:ascii="Times New Roman" w:hAnsi="Times New Roman" w:cs="Times New Roman"/>
          <w:color w:val="000000"/>
          <w:sz w:val="24"/>
          <w:szCs w:val="24"/>
          <w:lang w:eastAsia="ar-SA"/>
        </w:rPr>
        <w:t xml:space="preserve">vots un parakstīts elektroniski ar drošu elektronisko parakstu, kas satur laika zīmogu un tas ir pieejams abām Pusēm. </w:t>
      </w:r>
    </w:p>
    <w:p w:rsidR="006B0786" w:rsidRPr="00156CF4" w:rsidRDefault="00742278" w:rsidP="006B0786">
      <w:pPr>
        <w:pStyle w:val="Sarakstarindkopa"/>
        <w:numPr>
          <w:ilvl w:val="1"/>
          <w:numId w:val="6"/>
        </w:numPr>
        <w:shd w:val="clear" w:color="auto" w:fill="FFFFFF"/>
        <w:spacing w:after="0" w:line="240" w:lineRule="auto"/>
        <w:ind w:left="567" w:hanging="567"/>
        <w:jc w:val="both"/>
        <w:rPr>
          <w:rFonts w:ascii="Times New Roman" w:hAnsi="Times New Roman" w:cs="Times New Roman"/>
          <w:sz w:val="24"/>
          <w:szCs w:val="24"/>
        </w:rPr>
      </w:pPr>
      <w:r w:rsidRPr="00156CF4">
        <w:rPr>
          <w:rFonts w:ascii="Times New Roman" w:hAnsi="Times New Roman" w:cs="Times New Roman"/>
          <w:sz w:val="24"/>
          <w:szCs w:val="24"/>
        </w:rPr>
        <w:t>Līgumam, kā tā neatņemama sastāvdaļa, pievienoti šādi pielikumi:</w:t>
      </w:r>
    </w:p>
    <w:p w:rsidR="006B0786" w:rsidRPr="00156CF4" w:rsidRDefault="00742278"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sidRPr="00156CF4">
        <w:rPr>
          <w:rFonts w:ascii="Times New Roman" w:hAnsi="Times New Roman" w:cs="Times New Roman"/>
          <w:sz w:val="24"/>
          <w:szCs w:val="24"/>
        </w:rPr>
        <w:t xml:space="preserve">1. pielikums – </w:t>
      </w:r>
      <w:r w:rsidR="00D609BE">
        <w:rPr>
          <w:rFonts w:ascii="Times New Roman" w:hAnsi="Times New Roman" w:cs="Times New Roman"/>
          <w:sz w:val="24"/>
          <w:szCs w:val="24"/>
        </w:rPr>
        <w:t>Darbu apjomu tāme;</w:t>
      </w:r>
    </w:p>
    <w:p w:rsidR="00797D03" w:rsidRPr="00603D74" w:rsidRDefault="00742278"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sidRPr="00603D74">
        <w:rPr>
          <w:rFonts w:ascii="Times New Roman" w:hAnsi="Times New Roman" w:cs="Times New Roman"/>
          <w:sz w:val="24"/>
          <w:szCs w:val="24"/>
        </w:rPr>
        <w:t>2. pielikums – Tehniskā specifikācija;</w:t>
      </w:r>
    </w:p>
    <w:p w:rsidR="006B0786" w:rsidRDefault="00742278" w:rsidP="006B0786">
      <w:pPr>
        <w:pStyle w:val="Sarakstarindkopa"/>
        <w:numPr>
          <w:ilvl w:val="2"/>
          <w:numId w:val="6"/>
        </w:num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3. pielikums – </w:t>
      </w:r>
      <w:r w:rsidR="00D609BE">
        <w:rPr>
          <w:rFonts w:ascii="Times New Roman" w:hAnsi="Times New Roman" w:cs="Times New Roman"/>
          <w:sz w:val="24"/>
          <w:szCs w:val="24"/>
        </w:rPr>
        <w:t>Finanšu piedāvājums.</w:t>
      </w:r>
    </w:p>
    <w:p w:rsidR="003D553C" w:rsidRDefault="003D553C" w:rsidP="006B0786">
      <w:pPr>
        <w:widowControl w:val="0"/>
        <w:spacing w:after="0" w:line="240" w:lineRule="auto"/>
        <w:jc w:val="both"/>
        <w:rPr>
          <w:rFonts w:ascii="Times New Roman" w:eastAsia="Lucida Sans Unicode" w:hAnsi="Times New Roman" w:cs="Times New Roman"/>
          <w:kern w:val="1"/>
          <w:sz w:val="24"/>
          <w:szCs w:val="24"/>
          <w:highlight w:val="yellow"/>
          <w:lang w:eastAsia="lv-LV"/>
        </w:rPr>
      </w:pPr>
    </w:p>
    <w:p w:rsidR="00797D03" w:rsidRPr="001F5CBC" w:rsidRDefault="00797D03" w:rsidP="006B0786">
      <w:pPr>
        <w:widowControl w:val="0"/>
        <w:spacing w:after="0" w:line="240" w:lineRule="auto"/>
        <w:jc w:val="both"/>
        <w:rPr>
          <w:rFonts w:ascii="Times New Roman" w:eastAsia="Lucida Sans Unicode" w:hAnsi="Times New Roman" w:cs="Times New Roman"/>
          <w:kern w:val="1"/>
          <w:sz w:val="24"/>
          <w:szCs w:val="24"/>
          <w:highlight w:val="yellow"/>
          <w:lang w:eastAsia="lv-LV"/>
        </w:rPr>
      </w:pPr>
    </w:p>
    <w:p w:rsidR="00E91C07" w:rsidRPr="006B0786" w:rsidRDefault="00742278" w:rsidP="00CC5985">
      <w:pPr>
        <w:pStyle w:val="Style1"/>
      </w:pPr>
      <w:r w:rsidRPr="006B0786">
        <w:t>LĪDZĒJU REKVIZĪTI UN PARAKSTI</w:t>
      </w:r>
    </w:p>
    <w:tbl>
      <w:tblPr>
        <w:tblW w:w="5050" w:type="pct"/>
        <w:jc w:val="center"/>
        <w:tblLayout w:type="fixed"/>
        <w:tblLook w:val="04A0" w:firstRow="1" w:lastRow="0" w:firstColumn="1" w:lastColumn="0" w:noHBand="0" w:noVBand="1"/>
      </w:tblPr>
      <w:tblGrid>
        <w:gridCol w:w="4198"/>
        <w:gridCol w:w="4464"/>
        <w:gridCol w:w="500"/>
      </w:tblGrid>
      <w:tr w:rsidR="000D2F63" w:rsidTr="00F71A85">
        <w:trPr>
          <w:trHeight w:val="248"/>
          <w:jc w:val="center"/>
        </w:trPr>
        <w:tc>
          <w:tcPr>
            <w:tcW w:w="2291" w:type="pct"/>
          </w:tcPr>
          <w:p w:rsidR="00A21379" w:rsidRPr="0070142E" w:rsidRDefault="00742278" w:rsidP="00F71A85">
            <w:pPr>
              <w:spacing w:after="0" w:line="240" w:lineRule="auto"/>
              <w:rPr>
                <w:rFonts w:ascii="Times New Roman" w:hAnsi="Times New Roman" w:cs="Times New Roman"/>
                <w:b/>
                <w:sz w:val="24"/>
                <w:szCs w:val="24"/>
              </w:rPr>
            </w:pPr>
            <w:r w:rsidRPr="0070142E">
              <w:rPr>
                <w:rFonts w:ascii="Times New Roman" w:hAnsi="Times New Roman" w:cs="Times New Roman"/>
                <w:b/>
                <w:sz w:val="24"/>
                <w:szCs w:val="24"/>
              </w:rPr>
              <w:t>Pasūtītājs:</w:t>
            </w:r>
          </w:p>
        </w:tc>
        <w:tc>
          <w:tcPr>
            <w:tcW w:w="2709" w:type="pct"/>
            <w:gridSpan w:val="2"/>
          </w:tcPr>
          <w:p w:rsidR="00A21379" w:rsidRPr="0070142E" w:rsidRDefault="00742278" w:rsidP="00F71A85">
            <w:pPr>
              <w:spacing w:after="0" w:line="240" w:lineRule="auto"/>
              <w:rPr>
                <w:rFonts w:ascii="Times New Roman" w:hAnsi="Times New Roman" w:cs="Times New Roman"/>
                <w:b/>
                <w:sz w:val="24"/>
                <w:szCs w:val="24"/>
              </w:rPr>
            </w:pPr>
            <w:r w:rsidRPr="0070142E">
              <w:rPr>
                <w:rFonts w:ascii="Times New Roman" w:hAnsi="Times New Roman" w:cs="Times New Roman"/>
                <w:b/>
                <w:sz w:val="24"/>
                <w:szCs w:val="24"/>
              </w:rPr>
              <w:t xml:space="preserve">Izpildītājs: </w:t>
            </w:r>
          </w:p>
        </w:tc>
      </w:tr>
      <w:tr w:rsidR="000D2F63" w:rsidTr="00F71A85">
        <w:trPr>
          <w:gridAfter w:val="1"/>
          <w:wAfter w:w="273" w:type="pct"/>
          <w:trHeight w:val="329"/>
          <w:jc w:val="center"/>
        </w:trPr>
        <w:tc>
          <w:tcPr>
            <w:tcW w:w="2291" w:type="pct"/>
          </w:tcPr>
          <w:p w:rsidR="00A21379" w:rsidRPr="0070142E" w:rsidRDefault="00742278" w:rsidP="00F71A85">
            <w:pPr>
              <w:spacing w:after="0" w:line="240" w:lineRule="auto"/>
              <w:rPr>
                <w:rFonts w:ascii="Times New Roman" w:hAnsi="Times New Roman" w:cs="Times New Roman"/>
                <w:b/>
                <w:sz w:val="24"/>
                <w:szCs w:val="24"/>
                <w:lang w:eastAsia="x-none"/>
              </w:rPr>
            </w:pPr>
            <w:r w:rsidRPr="0070142E">
              <w:rPr>
                <w:rFonts w:ascii="Times New Roman" w:hAnsi="Times New Roman" w:cs="Times New Roman"/>
                <w:b/>
                <w:sz w:val="24"/>
                <w:szCs w:val="24"/>
                <w:lang w:eastAsia="x-none"/>
              </w:rPr>
              <w:t>Talsu novada pašvaldības</w:t>
            </w:r>
          </w:p>
          <w:p w:rsidR="00A21379" w:rsidRPr="0070142E" w:rsidRDefault="00742278" w:rsidP="00F71A85">
            <w:pPr>
              <w:spacing w:after="0" w:line="240" w:lineRule="auto"/>
              <w:rPr>
                <w:rFonts w:ascii="Times New Roman" w:hAnsi="Times New Roman" w:cs="Times New Roman"/>
                <w:b/>
                <w:sz w:val="24"/>
                <w:szCs w:val="24"/>
                <w:lang w:eastAsia="x-none"/>
              </w:rPr>
            </w:pPr>
            <w:r w:rsidRPr="0070142E">
              <w:rPr>
                <w:rFonts w:ascii="Times New Roman" w:hAnsi="Times New Roman" w:cs="Times New Roman"/>
                <w:b/>
                <w:sz w:val="24"/>
                <w:szCs w:val="24"/>
                <w:lang w:eastAsia="x-none"/>
              </w:rPr>
              <w:t>Talsu pilsētas pārvalde</w:t>
            </w:r>
          </w:p>
          <w:p w:rsidR="00A21379" w:rsidRPr="0070142E" w:rsidRDefault="00742278" w:rsidP="00F71A85">
            <w:pPr>
              <w:spacing w:after="0" w:line="240" w:lineRule="auto"/>
              <w:rPr>
                <w:rFonts w:ascii="Times New Roman" w:hAnsi="Times New Roman" w:cs="Times New Roman"/>
                <w:bCs/>
                <w:sz w:val="24"/>
                <w:szCs w:val="24"/>
              </w:rPr>
            </w:pPr>
            <w:r w:rsidRPr="0070142E">
              <w:rPr>
                <w:rFonts w:ascii="Times New Roman" w:hAnsi="Times New Roman" w:cs="Times New Roman"/>
                <w:sz w:val="24"/>
                <w:szCs w:val="24"/>
              </w:rPr>
              <w:t xml:space="preserve">Reģ. Nr. </w:t>
            </w:r>
            <w:r w:rsidRPr="0070142E">
              <w:rPr>
                <w:rFonts w:ascii="Times New Roman" w:hAnsi="Times New Roman" w:cs="Times New Roman"/>
                <w:bCs/>
                <w:sz w:val="24"/>
                <w:szCs w:val="24"/>
              </w:rPr>
              <w:t>90009113532</w:t>
            </w:r>
          </w:p>
          <w:p w:rsidR="00A21379" w:rsidRPr="0070142E" w:rsidRDefault="00742278" w:rsidP="00F71A85">
            <w:pPr>
              <w:spacing w:after="0" w:line="240" w:lineRule="auto"/>
              <w:rPr>
                <w:rFonts w:ascii="Times New Roman" w:hAnsi="Times New Roman" w:cs="Times New Roman"/>
                <w:bCs/>
                <w:sz w:val="24"/>
                <w:szCs w:val="24"/>
                <w:lang w:eastAsia="lv-LV"/>
              </w:rPr>
            </w:pPr>
            <w:r w:rsidRPr="0070142E">
              <w:rPr>
                <w:rFonts w:ascii="Times New Roman" w:hAnsi="Times New Roman" w:cs="Times New Roman"/>
                <w:bCs/>
                <w:sz w:val="24"/>
                <w:szCs w:val="24"/>
                <w:lang w:eastAsia="lv-LV"/>
              </w:rPr>
              <w:t xml:space="preserve">Juridiskā adrese: Kareivju iela 7, Talsi, </w:t>
            </w:r>
          </w:p>
          <w:p w:rsidR="00A21379" w:rsidRPr="0070142E" w:rsidRDefault="00742278" w:rsidP="00F71A85">
            <w:pPr>
              <w:spacing w:after="0" w:line="240" w:lineRule="auto"/>
              <w:rPr>
                <w:rFonts w:ascii="Times New Roman" w:hAnsi="Times New Roman" w:cs="Times New Roman"/>
                <w:bCs/>
                <w:sz w:val="24"/>
                <w:szCs w:val="24"/>
                <w:lang w:eastAsia="lv-LV"/>
              </w:rPr>
            </w:pPr>
            <w:r w:rsidRPr="0070142E">
              <w:rPr>
                <w:rFonts w:ascii="Times New Roman" w:hAnsi="Times New Roman" w:cs="Times New Roman"/>
                <w:bCs/>
                <w:sz w:val="24"/>
                <w:szCs w:val="24"/>
                <w:lang w:eastAsia="lv-LV"/>
              </w:rPr>
              <w:t>Talsu novads, LV-3201</w:t>
            </w:r>
          </w:p>
          <w:p w:rsidR="00A21379" w:rsidRPr="0070142E" w:rsidRDefault="00742278" w:rsidP="00F71A85">
            <w:pPr>
              <w:spacing w:after="0" w:line="240" w:lineRule="auto"/>
              <w:rPr>
                <w:rFonts w:ascii="Times New Roman" w:hAnsi="Times New Roman" w:cs="Times New Roman"/>
                <w:bCs/>
                <w:sz w:val="24"/>
                <w:szCs w:val="24"/>
              </w:rPr>
            </w:pPr>
            <w:r w:rsidRPr="0070142E">
              <w:rPr>
                <w:rFonts w:ascii="Times New Roman" w:hAnsi="Times New Roman" w:cs="Times New Roman"/>
                <w:bCs/>
                <w:sz w:val="24"/>
                <w:szCs w:val="24"/>
              </w:rPr>
              <w:t>Banka: A/S SEB banka</w:t>
            </w:r>
          </w:p>
          <w:p w:rsidR="00A21379" w:rsidRPr="0070142E" w:rsidRDefault="00742278" w:rsidP="00F71A85">
            <w:pPr>
              <w:spacing w:after="0" w:line="240" w:lineRule="auto"/>
              <w:rPr>
                <w:rFonts w:ascii="Times New Roman" w:hAnsi="Times New Roman" w:cs="Times New Roman"/>
                <w:sz w:val="24"/>
                <w:szCs w:val="24"/>
                <w:lang w:eastAsia="x-none"/>
              </w:rPr>
            </w:pPr>
            <w:r w:rsidRPr="0070142E">
              <w:rPr>
                <w:rFonts w:ascii="Times New Roman" w:hAnsi="Times New Roman" w:cs="Times New Roman"/>
                <w:bCs/>
                <w:sz w:val="24"/>
                <w:szCs w:val="24"/>
              </w:rPr>
              <w:t>Konta Nr. LV49UNLA0028700130033</w:t>
            </w:r>
          </w:p>
        </w:tc>
        <w:tc>
          <w:tcPr>
            <w:tcW w:w="2436" w:type="pct"/>
          </w:tcPr>
          <w:p w:rsidR="00A21379" w:rsidRPr="0070142E" w:rsidRDefault="00742278" w:rsidP="00F71A85">
            <w:pPr>
              <w:spacing w:after="0" w:line="240" w:lineRule="auto"/>
              <w:rPr>
                <w:rFonts w:ascii="Times New Roman" w:hAnsi="Times New Roman" w:cs="Times New Roman"/>
                <w:b/>
                <w:sz w:val="24"/>
                <w:szCs w:val="24"/>
                <w:lang w:eastAsia="x-none"/>
              </w:rPr>
            </w:pPr>
            <w:r w:rsidRPr="0070142E">
              <w:rPr>
                <w:rFonts w:ascii="Times New Roman" w:hAnsi="Times New Roman" w:cs="Times New Roman"/>
                <w:b/>
                <w:sz w:val="24"/>
                <w:szCs w:val="24"/>
                <w:lang w:eastAsia="x-none"/>
              </w:rPr>
              <w:t>LAU Infra Grupa AS</w:t>
            </w:r>
          </w:p>
          <w:p w:rsidR="00A21379" w:rsidRPr="0070142E" w:rsidRDefault="00742278" w:rsidP="00F71A85">
            <w:pPr>
              <w:spacing w:after="0" w:line="240" w:lineRule="auto"/>
              <w:rPr>
                <w:rFonts w:ascii="Times New Roman" w:hAnsi="Times New Roman" w:cs="Times New Roman"/>
                <w:sz w:val="24"/>
                <w:szCs w:val="24"/>
                <w:lang w:eastAsia="x-none"/>
              </w:rPr>
            </w:pPr>
            <w:r w:rsidRPr="0070142E">
              <w:rPr>
                <w:rFonts w:ascii="Times New Roman" w:hAnsi="Times New Roman" w:cs="Times New Roman"/>
                <w:sz w:val="24"/>
                <w:szCs w:val="24"/>
                <w:lang w:eastAsia="x-none"/>
              </w:rPr>
              <w:t>Reģ. Nr. 40003356530</w:t>
            </w:r>
          </w:p>
          <w:p w:rsidR="00A21379" w:rsidRPr="0070142E" w:rsidRDefault="00742278" w:rsidP="00F71A85">
            <w:pPr>
              <w:spacing w:after="0" w:line="240" w:lineRule="auto"/>
              <w:rPr>
                <w:rFonts w:ascii="Times New Roman" w:hAnsi="Times New Roman" w:cs="Times New Roman"/>
                <w:sz w:val="24"/>
                <w:szCs w:val="24"/>
              </w:rPr>
            </w:pPr>
            <w:r w:rsidRPr="0070142E">
              <w:rPr>
                <w:rFonts w:ascii="Times New Roman" w:hAnsi="Times New Roman" w:cs="Times New Roman"/>
                <w:sz w:val="24"/>
                <w:szCs w:val="24"/>
                <w:lang w:eastAsia="x-none"/>
              </w:rPr>
              <w:t xml:space="preserve">Juridiskā adrese: </w:t>
            </w:r>
            <w:r w:rsidRPr="0070142E">
              <w:rPr>
                <w:rFonts w:ascii="Times New Roman" w:hAnsi="Times New Roman" w:cs="Times New Roman"/>
                <w:sz w:val="24"/>
                <w:szCs w:val="24"/>
              </w:rPr>
              <w:t xml:space="preserve">Krustpils iela 4, </w:t>
            </w:r>
          </w:p>
          <w:p w:rsidR="00A21379" w:rsidRPr="0070142E" w:rsidRDefault="00742278" w:rsidP="00F71A85">
            <w:pPr>
              <w:spacing w:after="0" w:line="240" w:lineRule="auto"/>
              <w:rPr>
                <w:rFonts w:ascii="Times New Roman" w:hAnsi="Times New Roman" w:cs="Times New Roman"/>
                <w:sz w:val="24"/>
                <w:szCs w:val="24"/>
                <w:lang w:eastAsia="x-none"/>
              </w:rPr>
            </w:pPr>
            <w:r w:rsidRPr="0070142E">
              <w:rPr>
                <w:rFonts w:ascii="Times New Roman" w:hAnsi="Times New Roman" w:cs="Times New Roman"/>
                <w:sz w:val="24"/>
                <w:szCs w:val="24"/>
              </w:rPr>
              <w:t>Rīga, LV-1073</w:t>
            </w:r>
            <w:r w:rsidRPr="0070142E">
              <w:rPr>
                <w:rFonts w:ascii="Times New Roman" w:hAnsi="Times New Roman" w:cs="Times New Roman"/>
                <w:sz w:val="24"/>
                <w:szCs w:val="24"/>
                <w:lang w:eastAsia="x-none"/>
              </w:rPr>
              <w:t>,</w:t>
            </w:r>
          </w:p>
          <w:p w:rsidR="00A21379" w:rsidRPr="0070142E" w:rsidRDefault="00742278" w:rsidP="00F71A85">
            <w:pPr>
              <w:spacing w:after="0" w:line="240" w:lineRule="auto"/>
              <w:rPr>
                <w:rFonts w:ascii="Times New Roman" w:hAnsi="Times New Roman" w:cs="Times New Roman"/>
                <w:sz w:val="24"/>
                <w:szCs w:val="24"/>
              </w:rPr>
            </w:pPr>
            <w:r w:rsidRPr="0070142E">
              <w:rPr>
                <w:rFonts w:ascii="Times New Roman" w:hAnsi="Times New Roman" w:cs="Times New Roman"/>
                <w:sz w:val="24"/>
                <w:szCs w:val="24"/>
              </w:rPr>
              <w:t>Banka: A/S SEB banka</w:t>
            </w:r>
          </w:p>
          <w:p w:rsidR="00A21379" w:rsidRPr="0070142E" w:rsidRDefault="00742278" w:rsidP="00F71A85">
            <w:pPr>
              <w:spacing w:after="0" w:line="240" w:lineRule="auto"/>
              <w:rPr>
                <w:rFonts w:ascii="Times New Roman" w:hAnsi="Times New Roman" w:cs="Times New Roman"/>
                <w:sz w:val="24"/>
                <w:szCs w:val="24"/>
              </w:rPr>
            </w:pPr>
            <w:r w:rsidRPr="0070142E">
              <w:rPr>
                <w:rFonts w:ascii="Times New Roman" w:hAnsi="Times New Roman" w:cs="Times New Roman"/>
                <w:sz w:val="24"/>
                <w:szCs w:val="24"/>
              </w:rPr>
              <w:t>Konta Nr. LV40UNLA0050007531405</w:t>
            </w:r>
          </w:p>
        </w:tc>
      </w:tr>
      <w:tr w:rsidR="000D2F63" w:rsidTr="00F71A85">
        <w:trPr>
          <w:gridAfter w:val="1"/>
          <w:wAfter w:w="273" w:type="pct"/>
          <w:trHeight w:val="699"/>
          <w:jc w:val="center"/>
        </w:trPr>
        <w:tc>
          <w:tcPr>
            <w:tcW w:w="2291" w:type="pct"/>
          </w:tcPr>
          <w:p w:rsidR="00A21379" w:rsidRPr="0070142E" w:rsidRDefault="00A21379" w:rsidP="00F71A85">
            <w:pPr>
              <w:spacing w:after="0" w:line="240" w:lineRule="auto"/>
              <w:rPr>
                <w:rFonts w:ascii="Times New Roman" w:hAnsi="Times New Roman" w:cs="Times New Roman"/>
                <w:sz w:val="24"/>
                <w:szCs w:val="24"/>
              </w:rPr>
            </w:pPr>
          </w:p>
          <w:p w:rsidR="00A21379" w:rsidRPr="0070142E" w:rsidRDefault="00A21379" w:rsidP="00F71A85">
            <w:pPr>
              <w:spacing w:after="0" w:line="240" w:lineRule="auto"/>
              <w:rPr>
                <w:rFonts w:ascii="Times New Roman" w:hAnsi="Times New Roman" w:cs="Times New Roman"/>
                <w:sz w:val="24"/>
                <w:szCs w:val="24"/>
              </w:rPr>
            </w:pPr>
          </w:p>
          <w:p w:rsidR="00A21379" w:rsidRDefault="00742278" w:rsidP="00EE77CD">
            <w:pPr>
              <w:spacing w:after="0" w:line="240" w:lineRule="auto"/>
              <w:rPr>
                <w:rFonts w:ascii="Times New Roman" w:hAnsi="Times New Roman" w:cs="Times New Roman"/>
                <w:sz w:val="24"/>
                <w:szCs w:val="24"/>
              </w:rPr>
            </w:pPr>
            <w:r w:rsidRPr="0070142E">
              <w:rPr>
                <w:rFonts w:ascii="Times New Roman" w:hAnsi="Times New Roman" w:cs="Times New Roman"/>
                <w:sz w:val="24"/>
                <w:szCs w:val="24"/>
              </w:rPr>
              <w:t>__</w:t>
            </w:r>
            <w:r w:rsidRPr="0070142E">
              <w:rPr>
                <w:rFonts w:ascii="Times New Roman" w:hAnsi="Times New Roman" w:cs="Times New Roman"/>
                <w:sz w:val="24"/>
                <w:szCs w:val="24"/>
              </w:rPr>
              <w:t>__________________ /</w:t>
            </w:r>
            <w:r w:rsidR="00EE77CD">
              <w:rPr>
                <w:rFonts w:ascii="Times New Roman" w:hAnsi="Times New Roman" w:cs="Times New Roman"/>
                <w:sz w:val="24"/>
                <w:szCs w:val="24"/>
              </w:rPr>
              <w:t>D. Sudmale</w:t>
            </w:r>
            <w:r w:rsidRPr="0070142E">
              <w:rPr>
                <w:rFonts w:ascii="Times New Roman" w:hAnsi="Times New Roman" w:cs="Times New Roman"/>
                <w:sz w:val="24"/>
                <w:szCs w:val="24"/>
              </w:rPr>
              <w:t>/</w:t>
            </w:r>
          </w:p>
          <w:p w:rsidR="00E201B2" w:rsidRPr="00A0281B" w:rsidRDefault="00E201B2" w:rsidP="00E201B2">
            <w:pPr>
              <w:spacing w:after="0" w:line="240" w:lineRule="auto"/>
              <w:ind w:right="53"/>
              <w:rPr>
                <w:rFonts w:ascii="Times New Roman" w:eastAsia="Times New Roman" w:hAnsi="Times New Roman" w:cs="Times New Roman"/>
                <w:bCs/>
                <w:sz w:val="24"/>
                <w:szCs w:val="24"/>
                <w:lang w:eastAsia="lv-LV"/>
              </w:rPr>
            </w:pPr>
            <w:r w:rsidRPr="00A0281B">
              <w:rPr>
                <w:rFonts w:ascii="Times New Roman" w:eastAsia="Times New Roman" w:hAnsi="Times New Roman" w:cs="Times New Roman"/>
                <w:bCs/>
                <w:sz w:val="24"/>
                <w:szCs w:val="24"/>
                <w:lang w:eastAsia="lv-LV"/>
              </w:rPr>
              <w:t>[..]</w:t>
            </w:r>
          </w:p>
          <w:p w:rsidR="00E201B2" w:rsidRPr="00A0281B" w:rsidRDefault="00E201B2" w:rsidP="00E201B2">
            <w:pPr>
              <w:spacing w:after="0" w:line="240" w:lineRule="auto"/>
              <w:ind w:right="53"/>
              <w:rPr>
                <w:rFonts w:ascii="Times New Roman" w:eastAsia="Times New Roman" w:hAnsi="Times New Roman" w:cs="Times New Roman"/>
                <w:bCs/>
                <w:sz w:val="24"/>
                <w:szCs w:val="24"/>
                <w:lang w:eastAsia="lv-LV"/>
              </w:rPr>
            </w:pPr>
          </w:p>
          <w:p w:rsidR="00E201B2" w:rsidRPr="00A0281B" w:rsidRDefault="00E201B2" w:rsidP="00E201B2">
            <w:pPr>
              <w:spacing w:after="0" w:line="240" w:lineRule="auto"/>
              <w:ind w:right="53"/>
              <w:rPr>
                <w:rFonts w:ascii="Times New Roman" w:eastAsia="Times New Roman" w:hAnsi="Times New Roman" w:cs="Times New Roman"/>
                <w:bCs/>
                <w:sz w:val="24"/>
                <w:szCs w:val="24"/>
                <w:lang w:eastAsia="lv-LV"/>
              </w:rPr>
            </w:pPr>
            <w:r w:rsidRPr="00A0281B">
              <w:rPr>
                <w:rFonts w:ascii="Times New Roman" w:eastAsia="Times New Roman" w:hAnsi="Times New Roman" w:cs="Times New Roman"/>
                <w:bCs/>
                <w:sz w:val="24"/>
                <w:szCs w:val="24"/>
                <w:lang w:eastAsia="lv-LV"/>
              </w:rPr>
              <w:t>Dokumentu ar drošu elektronisko parakstu parakstījuši:</w:t>
            </w:r>
          </w:p>
          <w:p w:rsidR="00E201B2" w:rsidRDefault="00E201B2" w:rsidP="00E201B2">
            <w:pPr>
              <w:spacing w:after="0" w:line="240" w:lineRule="auto"/>
              <w:ind w:right="53"/>
              <w:rPr>
                <w:rFonts w:ascii="Times New Roman" w:eastAsia="Times New Roman" w:hAnsi="Times New Roman" w:cs="Times New Roman"/>
                <w:bCs/>
                <w:sz w:val="24"/>
                <w:szCs w:val="24"/>
                <w:lang w:eastAsia="lv-LV"/>
              </w:rPr>
            </w:pPr>
            <w:r w:rsidRPr="00A0281B">
              <w:rPr>
                <w:rFonts w:ascii="Times New Roman" w:eastAsia="Times New Roman" w:hAnsi="Times New Roman" w:cs="Times New Roman"/>
                <w:bCs/>
                <w:sz w:val="24"/>
                <w:szCs w:val="24"/>
                <w:lang w:eastAsia="lv-LV"/>
              </w:rPr>
              <w:t xml:space="preserve">Talsu </w:t>
            </w:r>
            <w:r>
              <w:rPr>
                <w:rFonts w:ascii="Times New Roman" w:eastAsia="Times New Roman" w:hAnsi="Times New Roman" w:cs="Times New Roman"/>
                <w:bCs/>
                <w:sz w:val="24"/>
                <w:szCs w:val="24"/>
                <w:lang w:eastAsia="lv-LV"/>
              </w:rPr>
              <w:t xml:space="preserve">pilsētas pārvaldes </w:t>
            </w:r>
            <w:proofErr w:type="spellStart"/>
            <w:r>
              <w:rPr>
                <w:rFonts w:ascii="Times New Roman" w:eastAsia="Times New Roman" w:hAnsi="Times New Roman" w:cs="Times New Roman"/>
                <w:bCs/>
                <w:sz w:val="24"/>
                <w:szCs w:val="24"/>
                <w:lang w:eastAsia="lv-LV"/>
              </w:rPr>
              <w:t>p.i</w:t>
            </w:r>
            <w:proofErr w:type="spellEnd"/>
            <w:r>
              <w:rPr>
                <w:rFonts w:ascii="Times New Roman" w:eastAsia="Times New Roman" w:hAnsi="Times New Roman" w:cs="Times New Roman"/>
                <w:bCs/>
                <w:sz w:val="24"/>
                <w:szCs w:val="24"/>
                <w:lang w:eastAsia="lv-LV"/>
              </w:rPr>
              <w:t xml:space="preserve">. Dace Sudmale </w:t>
            </w:r>
          </w:p>
          <w:p w:rsidR="00E201B2" w:rsidRPr="00E201B2" w:rsidRDefault="00E201B2" w:rsidP="00E201B2">
            <w:pPr>
              <w:spacing w:after="0" w:line="240" w:lineRule="auto"/>
              <w:ind w:right="53"/>
              <w:rPr>
                <w:rFonts w:ascii="Times New Roman" w:eastAsia="Times New Roman" w:hAnsi="Times New Roman" w:cs="Times New Roman"/>
                <w:bCs/>
                <w:sz w:val="24"/>
                <w:szCs w:val="24"/>
                <w:lang w:eastAsia="lv-LV"/>
              </w:rPr>
            </w:pPr>
            <w:r w:rsidRPr="00A0281B">
              <w:rPr>
                <w:rFonts w:ascii="Times New Roman" w:eastAsia="Times New Roman" w:hAnsi="Times New Roman" w:cs="Times New Roman"/>
                <w:bCs/>
                <w:sz w:val="24"/>
                <w:szCs w:val="24"/>
                <w:lang w:eastAsia="lv-LV"/>
              </w:rPr>
              <w:t>Laika zīmogs</w:t>
            </w:r>
            <w:r w:rsidRPr="00E201B2">
              <w:rPr>
                <w:rFonts w:ascii="Times New Roman" w:eastAsia="Times New Roman" w:hAnsi="Times New Roman" w:cs="Times New Roman"/>
                <w:bCs/>
                <w:sz w:val="24"/>
                <w:szCs w:val="24"/>
                <w:lang w:eastAsia="lv-LV"/>
              </w:rPr>
              <w:t>:</w:t>
            </w:r>
            <w:r w:rsidRPr="00E201B2">
              <w:rPr>
                <w:rFonts w:ascii="Times New Roman" w:hAnsi="Times New Roman" w:cs="Times New Roman"/>
                <w:sz w:val="24"/>
                <w:szCs w:val="24"/>
              </w:rPr>
              <w:t xml:space="preserve"> </w:t>
            </w:r>
            <w:r w:rsidRPr="00E201B2">
              <w:rPr>
                <w:rFonts w:ascii="Times New Roman" w:hAnsi="Times New Roman" w:cs="Times New Roman"/>
                <w:sz w:val="24"/>
                <w:szCs w:val="24"/>
              </w:rPr>
              <w:t>25.08.2026 08:13:11 EEST</w:t>
            </w:r>
          </w:p>
          <w:p w:rsidR="00042A44" w:rsidRPr="00042A44" w:rsidRDefault="00042A44" w:rsidP="00042A44">
            <w:pPr>
              <w:spacing w:after="0" w:line="240" w:lineRule="auto"/>
              <w:rPr>
                <w:rFonts w:ascii="Times New Roman" w:hAnsi="Times New Roman" w:cs="Times New Roman"/>
                <w:sz w:val="24"/>
                <w:szCs w:val="24"/>
                <w:lang w:eastAsia="x-none"/>
              </w:rPr>
            </w:pPr>
            <w:r w:rsidRPr="00042A44">
              <w:rPr>
                <w:rFonts w:ascii="Times New Roman" w:hAnsi="Times New Roman" w:cs="Times New Roman"/>
                <w:sz w:val="24"/>
                <w:szCs w:val="24"/>
                <w:lang w:eastAsia="x-none"/>
              </w:rPr>
              <w:t xml:space="preserve">LAU </w:t>
            </w:r>
            <w:proofErr w:type="spellStart"/>
            <w:r w:rsidRPr="00042A44">
              <w:rPr>
                <w:rFonts w:ascii="Times New Roman" w:hAnsi="Times New Roman" w:cs="Times New Roman"/>
                <w:sz w:val="24"/>
                <w:szCs w:val="24"/>
                <w:lang w:eastAsia="x-none"/>
              </w:rPr>
              <w:t>Infra</w:t>
            </w:r>
            <w:proofErr w:type="spellEnd"/>
            <w:r w:rsidRPr="00042A44">
              <w:rPr>
                <w:rFonts w:ascii="Times New Roman" w:hAnsi="Times New Roman" w:cs="Times New Roman"/>
                <w:sz w:val="24"/>
                <w:szCs w:val="24"/>
                <w:lang w:eastAsia="x-none"/>
              </w:rPr>
              <w:t xml:space="preserve"> Grupa AS</w:t>
            </w:r>
          </w:p>
          <w:p w:rsidR="00E201B2" w:rsidRPr="00E201B2" w:rsidRDefault="00E201B2" w:rsidP="00E201B2">
            <w:pPr>
              <w:spacing w:after="0" w:line="240" w:lineRule="auto"/>
              <w:ind w:right="53"/>
              <w:rPr>
                <w:rFonts w:ascii="Times New Roman" w:eastAsia="Times New Roman" w:hAnsi="Times New Roman" w:cs="Times New Roman"/>
                <w:bCs/>
                <w:sz w:val="24"/>
                <w:szCs w:val="24"/>
                <w:lang w:eastAsia="lv-LV"/>
              </w:rPr>
            </w:pPr>
            <w:proofErr w:type="spellStart"/>
            <w:r w:rsidRPr="00E201B2">
              <w:rPr>
                <w:rFonts w:ascii="Times New Roman" w:eastAsia="Times New Roman" w:hAnsi="Times New Roman" w:cs="Times New Roman"/>
                <w:bCs/>
                <w:sz w:val="24"/>
                <w:szCs w:val="24"/>
                <w:lang w:eastAsia="lv-LV"/>
              </w:rPr>
              <w:t>Komercdepartamenta</w:t>
            </w:r>
            <w:proofErr w:type="spellEnd"/>
            <w:r w:rsidRPr="00E201B2">
              <w:rPr>
                <w:rFonts w:ascii="Times New Roman" w:eastAsia="Times New Roman" w:hAnsi="Times New Roman" w:cs="Times New Roman"/>
                <w:bCs/>
                <w:sz w:val="24"/>
                <w:szCs w:val="24"/>
                <w:lang w:eastAsia="lv-LV"/>
              </w:rPr>
              <w:t xml:space="preserve"> Kurzemes reģiona vadītājs </w:t>
            </w:r>
          </w:p>
          <w:p w:rsidR="00E201B2" w:rsidRPr="00E201B2" w:rsidRDefault="00E201B2" w:rsidP="00E201B2">
            <w:pPr>
              <w:spacing w:after="0" w:line="240" w:lineRule="auto"/>
              <w:ind w:right="53"/>
              <w:rPr>
                <w:rFonts w:ascii="Times New Roman" w:eastAsia="Times New Roman" w:hAnsi="Times New Roman" w:cs="Times New Roman"/>
                <w:bCs/>
                <w:sz w:val="24"/>
                <w:szCs w:val="24"/>
                <w:lang w:eastAsia="lv-LV"/>
              </w:rPr>
            </w:pPr>
            <w:r w:rsidRPr="00E201B2">
              <w:rPr>
                <w:rFonts w:ascii="Times New Roman" w:eastAsia="Times New Roman" w:hAnsi="Times New Roman" w:cs="Times New Roman"/>
                <w:bCs/>
                <w:sz w:val="24"/>
                <w:szCs w:val="24"/>
                <w:lang w:eastAsia="lv-LV"/>
              </w:rPr>
              <w:t>Andris Kondrāts</w:t>
            </w:r>
          </w:p>
          <w:p w:rsidR="00E201B2" w:rsidRPr="00E201B2" w:rsidRDefault="00E201B2" w:rsidP="00E201B2">
            <w:pPr>
              <w:spacing w:after="0" w:line="240" w:lineRule="auto"/>
              <w:ind w:right="53"/>
              <w:rPr>
                <w:rFonts w:ascii="Times New Roman" w:eastAsia="Times New Roman" w:hAnsi="Times New Roman" w:cs="Times New Roman"/>
                <w:bCs/>
                <w:sz w:val="24"/>
                <w:szCs w:val="24"/>
                <w:lang w:eastAsia="lv-LV"/>
              </w:rPr>
            </w:pPr>
            <w:r w:rsidRPr="00E201B2">
              <w:rPr>
                <w:rFonts w:ascii="Times New Roman" w:eastAsia="Times New Roman" w:hAnsi="Times New Roman" w:cs="Times New Roman"/>
                <w:bCs/>
                <w:sz w:val="24"/>
                <w:szCs w:val="24"/>
                <w:lang w:eastAsia="lv-LV"/>
              </w:rPr>
              <w:t>Laika zīmogs:</w:t>
            </w:r>
            <w:r w:rsidRPr="00E201B2">
              <w:rPr>
                <w:rFonts w:ascii="Times New Roman" w:hAnsi="Times New Roman" w:cs="Times New Roman"/>
                <w:sz w:val="24"/>
                <w:szCs w:val="24"/>
              </w:rPr>
              <w:t xml:space="preserve"> </w:t>
            </w:r>
            <w:r w:rsidRPr="00E201B2">
              <w:rPr>
                <w:rFonts w:ascii="Times New Roman" w:hAnsi="Times New Roman" w:cs="Times New Roman"/>
                <w:sz w:val="24"/>
                <w:szCs w:val="24"/>
              </w:rPr>
              <w:t>27.08.2026 09:25:22 EEST</w:t>
            </w:r>
          </w:p>
          <w:p w:rsidR="00E201B2" w:rsidRPr="00A0281B" w:rsidRDefault="00E201B2" w:rsidP="00E201B2">
            <w:pPr>
              <w:spacing w:after="0" w:line="240" w:lineRule="auto"/>
              <w:ind w:right="53"/>
              <w:rPr>
                <w:rFonts w:ascii="Times New Roman" w:eastAsia="Times New Roman" w:hAnsi="Times New Roman" w:cs="Times New Roman"/>
                <w:bCs/>
                <w:sz w:val="24"/>
                <w:szCs w:val="24"/>
                <w:lang w:eastAsia="lv-LV"/>
              </w:rPr>
            </w:pPr>
            <w:r w:rsidRPr="00A0281B">
              <w:rPr>
                <w:rFonts w:ascii="Times New Roman" w:eastAsia="Times New Roman" w:hAnsi="Times New Roman" w:cs="Times New Roman"/>
                <w:bCs/>
                <w:sz w:val="24"/>
                <w:szCs w:val="24"/>
                <w:lang w:eastAsia="lv-LV"/>
              </w:rPr>
              <w:t>Izraksts pareizs</w:t>
            </w:r>
          </w:p>
          <w:p w:rsidR="00E201B2" w:rsidRDefault="00E201B2" w:rsidP="00E201B2">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lastRenderedPageBreak/>
              <w:t xml:space="preserve">Talsu pilsētas pārvaldes vadītāja </w:t>
            </w:r>
            <w:proofErr w:type="spellStart"/>
            <w:r>
              <w:rPr>
                <w:rFonts w:ascii="Times New Roman" w:eastAsia="Times New Roman" w:hAnsi="Times New Roman" w:cs="Times New Roman"/>
                <w:bCs/>
                <w:sz w:val="24"/>
                <w:szCs w:val="24"/>
                <w:lang w:eastAsia="lv-LV"/>
              </w:rPr>
              <w:t>p.i</w:t>
            </w:r>
            <w:proofErr w:type="spellEnd"/>
            <w:r>
              <w:rPr>
                <w:rFonts w:ascii="Times New Roman" w:eastAsia="Times New Roman" w:hAnsi="Times New Roman" w:cs="Times New Roman"/>
                <w:bCs/>
                <w:sz w:val="24"/>
                <w:szCs w:val="24"/>
                <w:lang w:eastAsia="lv-LV"/>
              </w:rPr>
              <w:t>.</w:t>
            </w:r>
          </w:p>
          <w:p w:rsidR="00E201B2" w:rsidRPr="00A0281B" w:rsidRDefault="00E201B2" w:rsidP="00E201B2">
            <w:pPr>
              <w:spacing w:after="0" w:line="240" w:lineRule="auto"/>
              <w:ind w:right="53"/>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Dace Sudmale  3.09</w:t>
            </w:r>
            <w:r w:rsidRPr="00A0281B">
              <w:rPr>
                <w:rFonts w:ascii="Times New Roman" w:eastAsia="Times New Roman" w:hAnsi="Times New Roman" w:cs="Times New Roman"/>
                <w:bCs/>
                <w:sz w:val="24"/>
                <w:szCs w:val="24"/>
                <w:lang w:eastAsia="lv-LV"/>
              </w:rPr>
              <w:t>.</w:t>
            </w:r>
            <w:r>
              <w:rPr>
                <w:rFonts w:ascii="Times New Roman" w:eastAsia="Times New Roman" w:hAnsi="Times New Roman" w:cs="Times New Roman"/>
                <w:bCs/>
                <w:sz w:val="24"/>
                <w:szCs w:val="24"/>
                <w:lang w:eastAsia="lv-LV"/>
              </w:rPr>
              <w:t>2026.</w:t>
            </w:r>
          </w:p>
          <w:p w:rsidR="00E201B2" w:rsidRPr="0070142E" w:rsidRDefault="00E201B2" w:rsidP="00EE77CD">
            <w:pPr>
              <w:spacing w:after="0" w:line="240" w:lineRule="auto"/>
              <w:rPr>
                <w:rFonts w:ascii="Times New Roman" w:hAnsi="Times New Roman" w:cs="Times New Roman"/>
                <w:sz w:val="24"/>
                <w:szCs w:val="24"/>
              </w:rPr>
            </w:pPr>
          </w:p>
        </w:tc>
        <w:tc>
          <w:tcPr>
            <w:tcW w:w="2436" w:type="pct"/>
          </w:tcPr>
          <w:p w:rsidR="00A21379" w:rsidRPr="0070142E" w:rsidRDefault="00A21379" w:rsidP="00F71A85">
            <w:pPr>
              <w:spacing w:after="0" w:line="240" w:lineRule="auto"/>
              <w:rPr>
                <w:rFonts w:ascii="Times New Roman" w:hAnsi="Times New Roman" w:cs="Times New Roman"/>
                <w:sz w:val="24"/>
                <w:szCs w:val="24"/>
              </w:rPr>
            </w:pPr>
          </w:p>
          <w:p w:rsidR="00A21379" w:rsidRPr="0070142E" w:rsidRDefault="00A21379" w:rsidP="00F71A85">
            <w:pPr>
              <w:spacing w:after="0" w:line="240" w:lineRule="auto"/>
              <w:rPr>
                <w:rFonts w:ascii="Times New Roman" w:hAnsi="Times New Roman" w:cs="Times New Roman"/>
                <w:sz w:val="24"/>
                <w:szCs w:val="24"/>
              </w:rPr>
            </w:pPr>
          </w:p>
          <w:p w:rsidR="00A21379" w:rsidRPr="0070142E" w:rsidRDefault="00742278" w:rsidP="00F71A85">
            <w:pPr>
              <w:spacing w:after="0" w:line="240" w:lineRule="auto"/>
              <w:rPr>
                <w:rFonts w:ascii="Times New Roman" w:hAnsi="Times New Roman" w:cs="Times New Roman"/>
                <w:sz w:val="24"/>
                <w:szCs w:val="24"/>
              </w:rPr>
            </w:pPr>
            <w:bookmarkStart w:id="7" w:name="_Hlk65850080"/>
            <w:r w:rsidRPr="0070142E">
              <w:rPr>
                <w:rFonts w:ascii="Times New Roman" w:hAnsi="Times New Roman" w:cs="Times New Roman"/>
                <w:sz w:val="24"/>
                <w:szCs w:val="24"/>
              </w:rPr>
              <w:t>_____________________ /</w:t>
            </w:r>
            <w:r w:rsidRPr="0070142E">
              <w:rPr>
                <w:rFonts w:ascii="Times New Roman" w:eastAsia="Calibri" w:hAnsi="Times New Roman" w:cs="Times New Roman"/>
                <w:color w:val="00000A"/>
                <w:sz w:val="24"/>
                <w:szCs w:val="24"/>
                <w:lang w:eastAsia="lv-LV"/>
              </w:rPr>
              <w:t>A</w:t>
            </w:r>
            <w:r w:rsidR="00EE77CD">
              <w:rPr>
                <w:rFonts w:ascii="Times New Roman" w:eastAsia="Calibri" w:hAnsi="Times New Roman" w:cs="Times New Roman"/>
                <w:color w:val="00000A"/>
                <w:sz w:val="24"/>
                <w:szCs w:val="24"/>
                <w:lang w:eastAsia="lv-LV"/>
              </w:rPr>
              <w:t xml:space="preserve"> </w:t>
            </w:r>
            <w:r w:rsidRPr="0070142E">
              <w:rPr>
                <w:rFonts w:ascii="Times New Roman" w:eastAsia="Calibri" w:hAnsi="Times New Roman" w:cs="Times New Roman"/>
                <w:color w:val="00000A"/>
                <w:sz w:val="24"/>
                <w:szCs w:val="24"/>
                <w:lang w:eastAsia="lv-LV"/>
              </w:rPr>
              <w:t>.Kondrāts</w:t>
            </w:r>
            <w:r w:rsidRPr="0070142E">
              <w:rPr>
                <w:rFonts w:ascii="Times New Roman" w:hAnsi="Times New Roman" w:cs="Times New Roman"/>
                <w:sz w:val="24"/>
                <w:szCs w:val="24"/>
              </w:rPr>
              <w:t>/</w:t>
            </w:r>
          </w:p>
          <w:p w:rsidR="00A21379" w:rsidRDefault="00A21379" w:rsidP="00F71A85">
            <w:pPr>
              <w:spacing w:after="0" w:line="240" w:lineRule="auto"/>
              <w:rPr>
                <w:rFonts w:ascii="Times New Roman" w:hAnsi="Times New Roman" w:cs="Times New Roman"/>
                <w:sz w:val="24"/>
                <w:szCs w:val="24"/>
              </w:rPr>
            </w:pPr>
          </w:p>
          <w:p w:rsidR="00E201B2" w:rsidRPr="0070142E" w:rsidRDefault="00E201B2" w:rsidP="00E201B2">
            <w:pPr>
              <w:spacing w:after="0" w:line="240" w:lineRule="auto"/>
              <w:jc w:val="both"/>
              <w:rPr>
                <w:rFonts w:ascii="Times New Roman" w:hAnsi="Times New Roman" w:cs="Times New Roman"/>
                <w:sz w:val="24"/>
                <w:szCs w:val="24"/>
              </w:rPr>
            </w:pPr>
          </w:p>
          <w:p w:rsidR="00A21379" w:rsidRPr="0070142E" w:rsidRDefault="00A21379" w:rsidP="00F71A85">
            <w:pPr>
              <w:spacing w:after="0" w:line="240" w:lineRule="auto"/>
              <w:rPr>
                <w:rFonts w:ascii="Times New Roman" w:hAnsi="Times New Roman" w:cs="Times New Roman"/>
                <w:sz w:val="24"/>
                <w:szCs w:val="24"/>
              </w:rPr>
            </w:pPr>
          </w:p>
          <w:p w:rsidR="00A21379" w:rsidRPr="0070142E" w:rsidRDefault="00A21379" w:rsidP="00F71A85">
            <w:pPr>
              <w:spacing w:after="0" w:line="240" w:lineRule="auto"/>
              <w:rPr>
                <w:rFonts w:ascii="Times New Roman" w:hAnsi="Times New Roman" w:cs="Times New Roman"/>
                <w:sz w:val="24"/>
                <w:szCs w:val="24"/>
              </w:rPr>
            </w:pPr>
          </w:p>
          <w:p w:rsidR="00A21379" w:rsidRPr="0070142E" w:rsidRDefault="00A21379" w:rsidP="00F71A85">
            <w:pPr>
              <w:spacing w:after="0" w:line="240" w:lineRule="auto"/>
              <w:rPr>
                <w:rFonts w:ascii="Times New Roman" w:hAnsi="Times New Roman" w:cs="Times New Roman"/>
                <w:sz w:val="24"/>
                <w:szCs w:val="24"/>
              </w:rPr>
            </w:pPr>
            <w:bookmarkStart w:id="8" w:name="_GoBack"/>
            <w:bookmarkEnd w:id="7"/>
            <w:bookmarkEnd w:id="8"/>
          </w:p>
        </w:tc>
      </w:tr>
    </w:tbl>
    <w:p w:rsidR="00156CF4" w:rsidRPr="006B0786" w:rsidRDefault="00156CF4">
      <w:pPr>
        <w:rPr>
          <w:rFonts w:ascii="Times New Roman" w:hAnsi="Times New Roman" w:cs="Times New Roman"/>
          <w:sz w:val="24"/>
          <w:szCs w:val="24"/>
        </w:rPr>
      </w:pPr>
    </w:p>
    <w:sectPr w:rsidR="00156CF4" w:rsidRPr="006B0786" w:rsidSect="00E91C07">
      <w:footerReference w:type="default" r:id="rId8"/>
      <w:footerReference w:type="firs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278" w:rsidRDefault="00742278">
      <w:pPr>
        <w:spacing w:after="0" w:line="240" w:lineRule="auto"/>
      </w:pPr>
      <w:r>
        <w:separator/>
      </w:r>
    </w:p>
  </w:endnote>
  <w:endnote w:type="continuationSeparator" w:id="0">
    <w:p w:rsidR="00742278" w:rsidRDefault="00742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F63" w:rsidRDefault="00742278">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F63" w:rsidRDefault="00742278">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278" w:rsidRDefault="00742278" w:rsidP="00E91C07">
      <w:pPr>
        <w:spacing w:after="0" w:line="240" w:lineRule="auto"/>
      </w:pPr>
      <w:r>
        <w:separator/>
      </w:r>
    </w:p>
  </w:footnote>
  <w:footnote w:type="continuationSeparator" w:id="0">
    <w:p w:rsidR="00742278" w:rsidRDefault="00742278" w:rsidP="00E91C07">
      <w:pPr>
        <w:spacing w:after="0" w:line="240" w:lineRule="auto"/>
      </w:pPr>
      <w:r>
        <w:continuationSeparator/>
      </w:r>
    </w:p>
  </w:footnote>
  <w:footnote w:id="1">
    <w:p w:rsidR="00F87E40" w:rsidRPr="00383B38" w:rsidRDefault="00742278" w:rsidP="00F87E40">
      <w:pPr>
        <w:pStyle w:val="Vresteksts"/>
        <w:jc w:val="both"/>
        <w:rPr>
          <w:rFonts w:ascii="Times New Roman" w:hAnsi="Times New Roman"/>
          <w:i/>
          <w:sz w:val="16"/>
          <w:szCs w:val="16"/>
        </w:rPr>
      </w:pPr>
      <w:r w:rsidRPr="00383B38">
        <w:rPr>
          <w:rStyle w:val="Vresatsauce"/>
          <w:rFonts w:ascii="Times New Roman" w:hAnsi="Times New Roman"/>
        </w:rPr>
        <w:footnoteRef/>
      </w:r>
      <w:r w:rsidRPr="00383B38">
        <w:rPr>
          <w:rFonts w:ascii="Times New Roman" w:hAnsi="Times New Roman"/>
        </w:rPr>
        <w:t xml:space="preserve"> </w:t>
      </w:r>
      <w:r w:rsidRPr="00383B38">
        <w:rPr>
          <w:rFonts w:ascii="Times New Roman" w:hAnsi="Times New Roman"/>
          <w:i/>
          <w:sz w:val="16"/>
          <w:szCs w:val="16"/>
        </w:rPr>
        <w:t xml:space="preserve">E-rēķins ir </w:t>
      </w:r>
      <w:r w:rsidRPr="00383B38">
        <w:rPr>
          <w:rFonts w:ascii="Times New Roman" w:hAnsi="Times New Roman"/>
          <w:i/>
          <w:sz w:val="16"/>
          <w:szCs w:val="16"/>
        </w:rPr>
        <w:t>elektronisks dokuments, kas satur visu nepieciešamo informāciju par sniegto pakalpojumu vai iegādāto preci un atbilst ES standartam LVS NE 16931-1:2017 “Elektroniskie rēķini. 1. daļa. Elektronisko rēķinu pamatelementu semantisko datu modelis”, un ir sagata</w:t>
      </w:r>
      <w:r w:rsidRPr="00383B38">
        <w:rPr>
          <w:rFonts w:ascii="Times New Roman" w:hAnsi="Times New Roman"/>
          <w:i/>
          <w:sz w:val="16"/>
          <w:szCs w:val="16"/>
        </w:rPr>
        <w:t>vots atbilstoši tehniskajai specifikācijai LVS CEN/TS 16931-2:2017 “Elektroniskie rēķini. 2. daļa: Standartam NE 16931-1 atbilstošo sintakšu saraksts”.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83416"/>
    <w:multiLevelType w:val="multilevel"/>
    <w:tmpl w:val="BA5E38F0"/>
    <w:lvl w:ilvl="0">
      <w:start w:val="1"/>
      <w:numFmt w:val="decimal"/>
      <w:pStyle w:val="StyleStyle2Justified"/>
      <w:lvlText w:val="%1."/>
      <w:lvlJc w:val="left"/>
      <w:pPr>
        <w:tabs>
          <w:tab w:val="num" w:pos="2007"/>
        </w:tabs>
        <w:ind w:left="2007" w:hanging="567"/>
      </w:pPr>
      <w:rPr>
        <w:rFonts w:ascii="Times New Roman" w:eastAsia="Times New Roman" w:hAnsi="Times New Roman" w:cs="Times New Roman"/>
      </w:rPr>
    </w:lvl>
    <w:lvl w:ilvl="1">
      <w:start w:val="1"/>
      <w:numFmt w:val="decimal"/>
      <w:lvlText w:val="%1.%2."/>
      <w:lvlJc w:val="left"/>
      <w:pPr>
        <w:tabs>
          <w:tab w:val="num" w:pos="22"/>
        </w:tabs>
        <w:ind w:left="22" w:hanging="567"/>
      </w:pPr>
      <w:rPr>
        <w:rFonts w:hint="default"/>
        <w:b w:val="0"/>
      </w:rPr>
    </w:lvl>
    <w:lvl w:ilvl="2">
      <w:start w:val="1"/>
      <w:numFmt w:val="decimal"/>
      <w:lvlText w:val="%1.%2.%3."/>
      <w:lvlJc w:val="left"/>
      <w:pPr>
        <w:tabs>
          <w:tab w:val="num" w:pos="23"/>
        </w:tabs>
        <w:ind w:left="23" w:hanging="851"/>
      </w:pPr>
      <w:rPr>
        <w:rFonts w:hint="default"/>
        <w:b w:val="0"/>
      </w:rPr>
    </w:lvl>
    <w:lvl w:ilvl="3">
      <w:start w:val="1"/>
      <w:numFmt w:val="decimal"/>
      <w:lvlText w:val="%1.%2.%3.%4."/>
      <w:lvlJc w:val="left"/>
      <w:pPr>
        <w:tabs>
          <w:tab w:val="num" w:pos="1680"/>
        </w:tabs>
        <w:ind w:left="1680" w:hanging="850"/>
      </w:pPr>
      <w:rPr>
        <w:rFonts w:hint="default"/>
      </w:rPr>
    </w:lvl>
    <w:lvl w:ilvl="4">
      <w:start w:val="1"/>
      <w:numFmt w:val="decimal"/>
      <w:lvlText w:val="%1.%2.%3.%4.%5."/>
      <w:lvlJc w:val="left"/>
      <w:pPr>
        <w:tabs>
          <w:tab w:val="num" w:pos="1910"/>
        </w:tabs>
        <w:ind w:left="1262" w:hanging="792"/>
      </w:pPr>
      <w:rPr>
        <w:rFonts w:hint="default"/>
      </w:rPr>
    </w:lvl>
    <w:lvl w:ilvl="5">
      <w:start w:val="1"/>
      <w:numFmt w:val="decimal"/>
      <w:lvlText w:val="%1.%2.%3.%4.%5.%6."/>
      <w:lvlJc w:val="left"/>
      <w:pPr>
        <w:tabs>
          <w:tab w:val="num" w:pos="2270"/>
        </w:tabs>
        <w:ind w:left="1766" w:hanging="936"/>
      </w:pPr>
      <w:rPr>
        <w:rFonts w:hint="default"/>
      </w:rPr>
    </w:lvl>
    <w:lvl w:ilvl="6">
      <w:start w:val="1"/>
      <w:numFmt w:val="decimal"/>
      <w:lvlText w:val="%1.%2.%3.%4.%5.%6.%7."/>
      <w:lvlJc w:val="left"/>
      <w:pPr>
        <w:tabs>
          <w:tab w:val="num" w:pos="2990"/>
        </w:tabs>
        <w:ind w:left="2270" w:hanging="1080"/>
      </w:pPr>
      <w:rPr>
        <w:rFonts w:hint="default"/>
      </w:rPr>
    </w:lvl>
    <w:lvl w:ilvl="7">
      <w:start w:val="1"/>
      <w:numFmt w:val="decimal"/>
      <w:lvlText w:val="%1.%2.%3.%4.%5.%6.%7.%8."/>
      <w:lvlJc w:val="left"/>
      <w:pPr>
        <w:tabs>
          <w:tab w:val="num" w:pos="3710"/>
        </w:tabs>
        <w:ind w:left="2774" w:hanging="1224"/>
      </w:pPr>
      <w:rPr>
        <w:rFonts w:hint="default"/>
      </w:rPr>
    </w:lvl>
    <w:lvl w:ilvl="8">
      <w:start w:val="1"/>
      <w:numFmt w:val="decimal"/>
      <w:lvlText w:val="%1.%2.%3.%4.%5.%6.%7.%8.%9."/>
      <w:lvlJc w:val="left"/>
      <w:pPr>
        <w:tabs>
          <w:tab w:val="num" w:pos="4070"/>
        </w:tabs>
        <w:ind w:left="3350" w:hanging="1440"/>
      </w:pPr>
      <w:rPr>
        <w:rFonts w:hint="default"/>
      </w:rPr>
    </w:lvl>
  </w:abstractNum>
  <w:abstractNum w:abstractNumId="1" w15:restartNumberingAfterBreak="0">
    <w:nsid w:val="0DDA283F"/>
    <w:multiLevelType w:val="multilevel"/>
    <w:tmpl w:val="3C6E99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AF0DCC"/>
    <w:multiLevelType w:val="multilevel"/>
    <w:tmpl w:val="0426001F"/>
    <w:lvl w:ilvl="0">
      <w:start w:val="1"/>
      <w:numFmt w:val="decimal"/>
      <w:lvlText w:val="%1."/>
      <w:lvlJc w:val="left"/>
      <w:pPr>
        <w:ind w:left="3196"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B53AE7"/>
    <w:multiLevelType w:val="multilevel"/>
    <w:tmpl w:val="DA9659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C10603"/>
    <w:multiLevelType w:val="multilevel"/>
    <w:tmpl w:val="B25E737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F226D16"/>
    <w:multiLevelType w:val="hybridMultilevel"/>
    <w:tmpl w:val="967A30B8"/>
    <w:lvl w:ilvl="0" w:tplc="5468B5D0">
      <w:start w:val="1"/>
      <w:numFmt w:val="decimal"/>
      <w:lvlText w:val="%1."/>
      <w:lvlJc w:val="left"/>
      <w:pPr>
        <w:tabs>
          <w:tab w:val="num" w:pos="360"/>
        </w:tabs>
        <w:ind w:left="360" w:hanging="360"/>
      </w:pPr>
      <w:rPr>
        <w:rFonts w:hint="default"/>
      </w:rPr>
    </w:lvl>
    <w:lvl w:ilvl="1" w:tplc="8E00102C">
      <w:numFmt w:val="none"/>
      <w:lvlText w:val=""/>
      <w:lvlJc w:val="left"/>
      <w:pPr>
        <w:tabs>
          <w:tab w:val="num" w:pos="360"/>
        </w:tabs>
      </w:pPr>
    </w:lvl>
    <w:lvl w:ilvl="2" w:tplc="EB52674E">
      <w:numFmt w:val="none"/>
      <w:lvlText w:val=""/>
      <w:lvlJc w:val="left"/>
      <w:pPr>
        <w:tabs>
          <w:tab w:val="num" w:pos="360"/>
        </w:tabs>
      </w:pPr>
    </w:lvl>
    <w:lvl w:ilvl="3" w:tplc="7636998C">
      <w:numFmt w:val="none"/>
      <w:lvlText w:val=""/>
      <w:lvlJc w:val="left"/>
      <w:pPr>
        <w:tabs>
          <w:tab w:val="num" w:pos="360"/>
        </w:tabs>
      </w:pPr>
    </w:lvl>
    <w:lvl w:ilvl="4" w:tplc="F6748488">
      <w:numFmt w:val="none"/>
      <w:lvlText w:val=""/>
      <w:lvlJc w:val="left"/>
      <w:pPr>
        <w:tabs>
          <w:tab w:val="num" w:pos="360"/>
        </w:tabs>
      </w:pPr>
    </w:lvl>
    <w:lvl w:ilvl="5" w:tplc="BE10F256">
      <w:numFmt w:val="none"/>
      <w:lvlText w:val=""/>
      <w:lvlJc w:val="left"/>
      <w:pPr>
        <w:tabs>
          <w:tab w:val="num" w:pos="360"/>
        </w:tabs>
      </w:pPr>
    </w:lvl>
    <w:lvl w:ilvl="6" w:tplc="942E0B9C">
      <w:numFmt w:val="none"/>
      <w:lvlText w:val=""/>
      <w:lvlJc w:val="left"/>
      <w:pPr>
        <w:tabs>
          <w:tab w:val="num" w:pos="360"/>
        </w:tabs>
      </w:pPr>
    </w:lvl>
    <w:lvl w:ilvl="7" w:tplc="9F9C95F2">
      <w:numFmt w:val="none"/>
      <w:lvlText w:val=""/>
      <w:lvlJc w:val="left"/>
      <w:pPr>
        <w:tabs>
          <w:tab w:val="num" w:pos="360"/>
        </w:tabs>
      </w:pPr>
    </w:lvl>
    <w:lvl w:ilvl="8" w:tplc="EFDEA138">
      <w:numFmt w:val="none"/>
      <w:lvlText w:val=""/>
      <w:lvlJc w:val="left"/>
      <w:pPr>
        <w:tabs>
          <w:tab w:val="num" w:pos="360"/>
        </w:tabs>
      </w:pPr>
    </w:lvl>
  </w:abstractNum>
  <w:abstractNum w:abstractNumId="6" w15:restartNumberingAfterBreak="0">
    <w:nsid w:val="35ED0738"/>
    <w:multiLevelType w:val="multilevel"/>
    <w:tmpl w:val="2CC4D7BE"/>
    <w:lvl w:ilvl="0">
      <w:start w:val="1"/>
      <w:numFmt w:val="decimal"/>
      <w:lvlText w:val="%1."/>
      <w:lvlJc w:val="left"/>
      <w:pPr>
        <w:ind w:left="720" w:hanging="7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38026CBD"/>
    <w:multiLevelType w:val="multilevel"/>
    <w:tmpl w:val="4CA84BE6"/>
    <w:lvl w:ilvl="0">
      <w:start w:val="6"/>
      <w:numFmt w:val="decimal"/>
      <w:lvlText w:val="%1."/>
      <w:lvlJc w:val="left"/>
      <w:pPr>
        <w:tabs>
          <w:tab w:val="num" w:pos="502"/>
        </w:tabs>
        <w:ind w:left="502" w:hanging="360"/>
      </w:pPr>
      <w:rPr>
        <w:rFonts w:hint="default"/>
      </w:rPr>
    </w:lvl>
    <w:lvl w:ilvl="1">
      <w:start w:val="1"/>
      <w:numFmt w:val="decimal"/>
      <w:lvlText w:val="%1.%2."/>
      <w:lvlJc w:val="left"/>
      <w:pPr>
        <w:tabs>
          <w:tab w:val="num" w:pos="644"/>
        </w:tabs>
        <w:ind w:left="644" w:hanging="360"/>
      </w:pPr>
      <w:rPr>
        <w:rFonts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C776371"/>
    <w:multiLevelType w:val="multilevel"/>
    <w:tmpl w:val="91F4DF6C"/>
    <w:lvl w:ilvl="0">
      <w:start w:val="2"/>
      <w:numFmt w:val="decimal"/>
      <w:lvlText w:val="%1."/>
      <w:lvlJc w:val="left"/>
      <w:pPr>
        <w:tabs>
          <w:tab w:val="num" w:pos="360"/>
        </w:tabs>
        <w:ind w:left="360" w:hanging="360"/>
      </w:pPr>
      <w:rPr>
        <w:rFonts w:hint="default"/>
        <w:b/>
        <w:bCs/>
      </w:rPr>
    </w:lvl>
    <w:lvl w:ilvl="1">
      <w:start w:val="1"/>
      <w:numFmt w:val="decimal"/>
      <w:lvlText w:val="%1.%2."/>
      <w:lvlJc w:val="left"/>
      <w:pPr>
        <w:tabs>
          <w:tab w:val="num" w:pos="1069"/>
        </w:tabs>
        <w:ind w:left="1069" w:hanging="360"/>
      </w:pPr>
      <w:rPr>
        <w:rFonts w:hint="default"/>
        <w:b w:val="0"/>
        <w:bCs/>
        <w:strike w:val="0"/>
        <w:color w:val="auto"/>
      </w:rPr>
    </w:lvl>
    <w:lvl w:ilvl="2">
      <w:start w:val="1"/>
      <w:numFmt w:val="decimal"/>
      <w:lvlText w:val="%1.%2.%3."/>
      <w:lvlJc w:val="left"/>
      <w:pPr>
        <w:tabs>
          <w:tab w:val="num" w:pos="1146"/>
        </w:tabs>
        <w:ind w:left="1146" w:hanging="720"/>
      </w:pPr>
      <w:rPr>
        <w:rFonts w:hint="default"/>
        <w:b w:val="0"/>
        <w:bCs/>
        <w:strike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3E155F70"/>
    <w:multiLevelType w:val="multilevel"/>
    <w:tmpl w:val="44306BF8"/>
    <w:lvl w:ilvl="0">
      <w:start w:val="10"/>
      <w:numFmt w:val="decimal"/>
      <w:lvlText w:val="%1."/>
      <w:lvlJc w:val="left"/>
      <w:pPr>
        <w:ind w:left="480" w:hanging="480"/>
      </w:pPr>
    </w:lvl>
    <w:lvl w:ilvl="1">
      <w:start w:val="1"/>
      <w:numFmt w:val="decimal"/>
      <w:lvlText w:val="%1.%2."/>
      <w:lvlJc w:val="left"/>
      <w:pPr>
        <w:ind w:left="1407" w:hanging="480"/>
      </w:p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10" w15:restartNumberingAfterBreak="0">
    <w:nsid w:val="3FE167B9"/>
    <w:multiLevelType w:val="multilevel"/>
    <w:tmpl w:val="55A879C4"/>
    <w:lvl w:ilvl="0">
      <w:start w:val="1"/>
      <w:numFmt w:val="decimal"/>
      <w:lvlText w:val="%1."/>
      <w:lvlJc w:val="left"/>
      <w:pPr>
        <w:ind w:left="720" w:hanging="360"/>
      </w:pPr>
      <w:rPr>
        <w:rFonts w:hint="default"/>
      </w:rPr>
    </w:lvl>
    <w:lvl w:ilvl="1">
      <w:start w:val="1"/>
      <w:numFmt w:val="decimal"/>
      <w:isLgl/>
      <w:lvlText w:val="%1.%2."/>
      <w:lvlJc w:val="left"/>
      <w:pPr>
        <w:ind w:left="3196" w:hanging="360"/>
      </w:pPr>
      <w:rPr>
        <w:rFonts w:ascii="Times New Roman" w:hAnsi="Times New Roman" w:cs="Times New Roman" w:hint="default"/>
        <w:b w:val="0"/>
        <w:color w:val="auto"/>
        <w:sz w:val="24"/>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0D0633D"/>
    <w:multiLevelType w:val="multilevel"/>
    <w:tmpl w:val="07EE9AB8"/>
    <w:lvl w:ilvl="0">
      <w:start w:val="2"/>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color w:val="auto"/>
      </w:rPr>
    </w:lvl>
    <w:lvl w:ilvl="2">
      <w:start w:val="1"/>
      <w:numFmt w:val="decimal"/>
      <w:lvlText w:val="%1.%2.%3."/>
      <w:lvlJc w:val="left"/>
      <w:pPr>
        <w:ind w:left="1430" w:hanging="720"/>
      </w:pPr>
      <w:rPr>
        <w:rFonts w:hint="default"/>
        <w:b w:val="0"/>
        <w:strike w:val="0"/>
      </w:rPr>
    </w:lvl>
    <w:lvl w:ilvl="3">
      <w:start w:val="1"/>
      <w:numFmt w:val="decimal"/>
      <w:lvlText w:val="%1.%2.%3.%4."/>
      <w:lvlJc w:val="left"/>
      <w:pPr>
        <w:ind w:left="1530" w:hanging="720"/>
      </w:pPr>
      <w:rPr>
        <w:rFonts w:hint="default"/>
        <w:b w:val="0"/>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2" w15:restartNumberingAfterBreak="0">
    <w:nsid w:val="67E50080"/>
    <w:multiLevelType w:val="multilevel"/>
    <w:tmpl w:val="CE1A6A38"/>
    <w:lvl w:ilvl="0">
      <w:start w:val="14"/>
      <w:numFmt w:val="decimal"/>
      <w:lvlText w:val="%1."/>
      <w:lvlJc w:val="left"/>
      <w:pPr>
        <w:ind w:left="435" w:hanging="435"/>
      </w:pPr>
      <w:rPr>
        <w:color w:val="000000"/>
      </w:rPr>
    </w:lvl>
    <w:lvl w:ilvl="1">
      <w:start w:val="1"/>
      <w:numFmt w:val="decimal"/>
      <w:lvlText w:val="%1.%2."/>
      <w:lvlJc w:val="left"/>
      <w:pPr>
        <w:ind w:left="435" w:hanging="435"/>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 w15:restartNumberingAfterBreak="0">
    <w:nsid w:val="76211048"/>
    <w:multiLevelType w:val="multilevel"/>
    <w:tmpl w:val="43EE4F84"/>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644"/>
        </w:tabs>
        <w:ind w:left="644" w:hanging="360"/>
      </w:pPr>
      <w:rPr>
        <w:rFonts w:ascii="Times New Roman" w:hAnsi="Times New Roman" w:cs="Times New Roman" w:hint="default"/>
        <w:b w:val="0"/>
        <w:strike w:val="0"/>
        <w:sz w:val="24"/>
        <w:szCs w:val="24"/>
      </w:rPr>
    </w:lvl>
    <w:lvl w:ilvl="2">
      <w:start w:val="1"/>
      <w:numFmt w:val="decimal"/>
      <w:lvlText w:val="%1.%2.%3."/>
      <w:lvlJc w:val="left"/>
      <w:pPr>
        <w:tabs>
          <w:tab w:val="num" w:pos="4265"/>
        </w:tabs>
        <w:ind w:left="4265"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DC66189"/>
    <w:multiLevelType w:val="multilevel"/>
    <w:tmpl w:val="342CDECE"/>
    <w:lvl w:ilvl="0">
      <w:start w:val="1"/>
      <w:numFmt w:val="decimal"/>
      <w:lvlText w:val="%1."/>
      <w:lvlJc w:val="left"/>
      <w:pPr>
        <w:ind w:left="1004"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5" w15:restartNumberingAfterBreak="0">
    <w:nsid w:val="7E0A0E2F"/>
    <w:multiLevelType w:val="multilevel"/>
    <w:tmpl w:val="D190205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7EA017F8"/>
    <w:multiLevelType w:val="multilevel"/>
    <w:tmpl w:val="CBD68122"/>
    <w:lvl w:ilvl="0">
      <w:start w:val="1"/>
      <w:numFmt w:val="decimal"/>
      <w:pStyle w:val="Style1"/>
      <w:lvlText w:val="%1."/>
      <w:lvlJc w:val="left"/>
      <w:pPr>
        <w:ind w:left="360" w:hanging="360"/>
      </w:pPr>
      <w:rPr>
        <w:rFonts w:hint="default"/>
        <w:b/>
        <w:bCs w:val="0"/>
      </w:rPr>
    </w:lvl>
    <w:lvl w:ilvl="1">
      <w:start w:val="1"/>
      <w:numFmt w:val="decimal"/>
      <w:lvlText w:val="%1.%2."/>
      <w:lvlJc w:val="left"/>
      <w:pPr>
        <w:ind w:left="573" w:hanging="432"/>
      </w:pPr>
      <w:rPr>
        <w:rFonts w:hint="default"/>
        <w:b w:val="0"/>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11"/>
  </w:num>
  <w:num w:numId="3">
    <w:abstractNumId w:val="3"/>
  </w:num>
  <w:num w:numId="4">
    <w:abstractNumId w:val="8"/>
  </w:num>
  <w:num w:numId="5">
    <w:abstractNumId w:val="4"/>
  </w:num>
  <w:num w:numId="6">
    <w:abstractNumId w:val="16"/>
  </w:num>
  <w:num w:numId="7">
    <w:abstractNumId w:val="2"/>
  </w:num>
  <w:num w:numId="8">
    <w:abstractNumId w:val="15"/>
  </w:num>
  <w:num w:numId="9">
    <w:abstractNumId w:val="10"/>
  </w:num>
  <w:num w:numId="10">
    <w:abstractNumId w:val="16"/>
    <w:lvlOverride w:ilvl="0">
      <w:startOverride w:val="93"/>
    </w:lvlOverride>
    <w:lvlOverride w:ilvl="1">
      <w:startOverride w:val="1"/>
    </w:lvlOverride>
  </w:num>
  <w:num w:numId="11">
    <w:abstractNumId w:val="0"/>
  </w:num>
  <w:num w:numId="12">
    <w:abstractNumId w:val="7"/>
  </w:num>
  <w:num w:numId="13">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
  </w:num>
  <w:num w:numId="16">
    <w:abstractNumId w:val="1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C07"/>
    <w:rsid w:val="0001061D"/>
    <w:rsid w:val="00017DF4"/>
    <w:rsid w:val="00023323"/>
    <w:rsid w:val="00042A44"/>
    <w:rsid w:val="00046A5A"/>
    <w:rsid w:val="00054C04"/>
    <w:rsid w:val="00060967"/>
    <w:rsid w:val="00084C14"/>
    <w:rsid w:val="00093392"/>
    <w:rsid w:val="000A2003"/>
    <w:rsid w:val="000A70EC"/>
    <w:rsid w:val="000B2381"/>
    <w:rsid w:val="000B52B4"/>
    <w:rsid w:val="000B6333"/>
    <w:rsid w:val="000C0E30"/>
    <w:rsid w:val="000C1A67"/>
    <w:rsid w:val="000D0357"/>
    <w:rsid w:val="000D2B53"/>
    <w:rsid w:val="000D2F63"/>
    <w:rsid w:val="000E6B91"/>
    <w:rsid w:val="00103259"/>
    <w:rsid w:val="001319D9"/>
    <w:rsid w:val="00156CF4"/>
    <w:rsid w:val="00173DF2"/>
    <w:rsid w:val="00185B5C"/>
    <w:rsid w:val="001A2267"/>
    <w:rsid w:val="001A54EF"/>
    <w:rsid w:val="001B15FA"/>
    <w:rsid w:val="001B5B7C"/>
    <w:rsid w:val="001C13AF"/>
    <w:rsid w:val="001C53D2"/>
    <w:rsid w:val="001C66FE"/>
    <w:rsid w:val="001D7709"/>
    <w:rsid w:val="001E2DBE"/>
    <w:rsid w:val="001E3DE7"/>
    <w:rsid w:val="001F5CBC"/>
    <w:rsid w:val="00202909"/>
    <w:rsid w:val="002401C5"/>
    <w:rsid w:val="00246776"/>
    <w:rsid w:val="00250CAF"/>
    <w:rsid w:val="00251BE0"/>
    <w:rsid w:val="00253474"/>
    <w:rsid w:val="00257872"/>
    <w:rsid w:val="00266B00"/>
    <w:rsid w:val="00285AB2"/>
    <w:rsid w:val="0029677A"/>
    <w:rsid w:val="002A0607"/>
    <w:rsid w:val="002B0D95"/>
    <w:rsid w:val="002B1795"/>
    <w:rsid w:val="002D4878"/>
    <w:rsid w:val="002E0602"/>
    <w:rsid w:val="002E145D"/>
    <w:rsid w:val="002E676D"/>
    <w:rsid w:val="002E7F34"/>
    <w:rsid w:val="00302904"/>
    <w:rsid w:val="003066B4"/>
    <w:rsid w:val="00310DD5"/>
    <w:rsid w:val="0031597A"/>
    <w:rsid w:val="00320B1F"/>
    <w:rsid w:val="00325C8F"/>
    <w:rsid w:val="00334C0A"/>
    <w:rsid w:val="00335299"/>
    <w:rsid w:val="0035653E"/>
    <w:rsid w:val="003819FD"/>
    <w:rsid w:val="00383B38"/>
    <w:rsid w:val="003D401A"/>
    <w:rsid w:val="003D553C"/>
    <w:rsid w:val="003E2892"/>
    <w:rsid w:val="0043575C"/>
    <w:rsid w:val="004500A6"/>
    <w:rsid w:val="004A363D"/>
    <w:rsid w:val="004B50EC"/>
    <w:rsid w:val="004C209D"/>
    <w:rsid w:val="004D5F6E"/>
    <w:rsid w:val="004E386E"/>
    <w:rsid w:val="004E3DA0"/>
    <w:rsid w:val="004F0AF6"/>
    <w:rsid w:val="004F5E4E"/>
    <w:rsid w:val="0053459C"/>
    <w:rsid w:val="00552E27"/>
    <w:rsid w:val="0056200C"/>
    <w:rsid w:val="00576676"/>
    <w:rsid w:val="005775EE"/>
    <w:rsid w:val="0058222F"/>
    <w:rsid w:val="005A0E79"/>
    <w:rsid w:val="005A592F"/>
    <w:rsid w:val="005B1AD8"/>
    <w:rsid w:val="005C01B7"/>
    <w:rsid w:val="005D436D"/>
    <w:rsid w:val="005D4370"/>
    <w:rsid w:val="005E03A2"/>
    <w:rsid w:val="005E1327"/>
    <w:rsid w:val="005F3618"/>
    <w:rsid w:val="005F73C3"/>
    <w:rsid w:val="00603D74"/>
    <w:rsid w:val="00615840"/>
    <w:rsid w:val="006172FF"/>
    <w:rsid w:val="00620E46"/>
    <w:rsid w:val="0064148D"/>
    <w:rsid w:val="0066010F"/>
    <w:rsid w:val="00665C3F"/>
    <w:rsid w:val="006670FD"/>
    <w:rsid w:val="0067481F"/>
    <w:rsid w:val="00675625"/>
    <w:rsid w:val="00681BD3"/>
    <w:rsid w:val="006A53DD"/>
    <w:rsid w:val="006A63E7"/>
    <w:rsid w:val="006B0786"/>
    <w:rsid w:val="006B1501"/>
    <w:rsid w:val="006B1B9D"/>
    <w:rsid w:val="006D0000"/>
    <w:rsid w:val="006D60ED"/>
    <w:rsid w:val="006F142B"/>
    <w:rsid w:val="0070142E"/>
    <w:rsid w:val="007022C4"/>
    <w:rsid w:val="00706DF5"/>
    <w:rsid w:val="00707DF5"/>
    <w:rsid w:val="007348C4"/>
    <w:rsid w:val="0074005D"/>
    <w:rsid w:val="00742278"/>
    <w:rsid w:val="00746BDB"/>
    <w:rsid w:val="00765E1B"/>
    <w:rsid w:val="00773CD4"/>
    <w:rsid w:val="007976B9"/>
    <w:rsid w:val="00797D03"/>
    <w:rsid w:val="007A3DE0"/>
    <w:rsid w:val="007B74FA"/>
    <w:rsid w:val="007D017B"/>
    <w:rsid w:val="007D0278"/>
    <w:rsid w:val="007D1B4C"/>
    <w:rsid w:val="007E767E"/>
    <w:rsid w:val="007F4E2A"/>
    <w:rsid w:val="007F6D6F"/>
    <w:rsid w:val="00807F28"/>
    <w:rsid w:val="008109C0"/>
    <w:rsid w:val="0081453A"/>
    <w:rsid w:val="008149B3"/>
    <w:rsid w:val="008217A0"/>
    <w:rsid w:val="008439E1"/>
    <w:rsid w:val="00845411"/>
    <w:rsid w:val="00845836"/>
    <w:rsid w:val="00860355"/>
    <w:rsid w:val="00861213"/>
    <w:rsid w:val="0086471A"/>
    <w:rsid w:val="00882EF2"/>
    <w:rsid w:val="008871FA"/>
    <w:rsid w:val="0089692A"/>
    <w:rsid w:val="008E7E16"/>
    <w:rsid w:val="008F27B0"/>
    <w:rsid w:val="008F561C"/>
    <w:rsid w:val="009226AD"/>
    <w:rsid w:val="00931D61"/>
    <w:rsid w:val="00933F18"/>
    <w:rsid w:val="009371CC"/>
    <w:rsid w:val="00965584"/>
    <w:rsid w:val="009807A4"/>
    <w:rsid w:val="0099675C"/>
    <w:rsid w:val="009A429D"/>
    <w:rsid w:val="009A6FDF"/>
    <w:rsid w:val="009A7D17"/>
    <w:rsid w:val="009C77D9"/>
    <w:rsid w:val="009C7FBB"/>
    <w:rsid w:val="009D388C"/>
    <w:rsid w:val="009D5D06"/>
    <w:rsid w:val="009D6B9D"/>
    <w:rsid w:val="009E4081"/>
    <w:rsid w:val="00A00746"/>
    <w:rsid w:val="00A017BB"/>
    <w:rsid w:val="00A15E4D"/>
    <w:rsid w:val="00A21379"/>
    <w:rsid w:val="00A3573C"/>
    <w:rsid w:val="00A37A14"/>
    <w:rsid w:val="00A50838"/>
    <w:rsid w:val="00A564D9"/>
    <w:rsid w:val="00A65B30"/>
    <w:rsid w:val="00A82EE9"/>
    <w:rsid w:val="00A92D50"/>
    <w:rsid w:val="00A93BF1"/>
    <w:rsid w:val="00A95945"/>
    <w:rsid w:val="00AA0EBA"/>
    <w:rsid w:val="00AA3DBA"/>
    <w:rsid w:val="00AB04F6"/>
    <w:rsid w:val="00AB1E1A"/>
    <w:rsid w:val="00AC35B9"/>
    <w:rsid w:val="00AD6FF2"/>
    <w:rsid w:val="00AE3801"/>
    <w:rsid w:val="00AE57EE"/>
    <w:rsid w:val="00AF473A"/>
    <w:rsid w:val="00B03168"/>
    <w:rsid w:val="00B220BF"/>
    <w:rsid w:val="00B24E88"/>
    <w:rsid w:val="00B3589A"/>
    <w:rsid w:val="00B7107D"/>
    <w:rsid w:val="00B72C18"/>
    <w:rsid w:val="00B767CA"/>
    <w:rsid w:val="00B865EF"/>
    <w:rsid w:val="00BA58D0"/>
    <w:rsid w:val="00BB4B4C"/>
    <w:rsid w:val="00BC6BA4"/>
    <w:rsid w:val="00BD2C96"/>
    <w:rsid w:val="00BD6AEE"/>
    <w:rsid w:val="00BF0E36"/>
    <w:rsid w:val="00BF37BC"/>
    <w:rsid w:val="00C07BD9"/>
    <w:rsid w:val="00C1035F"/>
    <w:rsid w:val="00C1193C"/>
    <w:rsid w:val="00C27250"/>
    <w:rsid w:val="00C27383"/>
    <w:rsid w:val="00C3652B"/>
    <w:rsid w:val="00C53F2D"/>
    <w:rsid w:val="00C6018B"/>
    <w:rsid w:val="00C62FEC"/>
    <w:rsid w:val="00C72184"/>
    <w:rsid w:val="00C755BA"/>
    <w:rsid w:val="00C93365"/>
    <w:rsid w:val="00CA0062"/>
    <w:rsid w:val="00CA0F2A"/>
    <w:rsid w:val="00CA48FB"/>
    <w:rsid w:val="00CA5629"/>
    <w:rsid w:val="00CA65B3"/>
    <w:rsid w:val="00CB00ED"/>
    <w:rsid w:val="00CB3874"/>
    <w:rsid w:val="00CB757E"/>
    <w:rsid w:val="00CC5985"/>
    <w:rsid w:val="00CD52F5"/>
    <w:rsid w:val="00CE42D1"/>
    <w:rsid w:val="00CE63C8"/>
    <w:rsid w:val="00CF5EE7"/>
    <w:rsid w:val="00D14A1E"/>
    <w:rsid w:val="00D244B4"/>
    <w:rsid w:val="00D24F58"/>
    <w:rsid w:val="00D26489"/>
    <w:rsid w:val="00D40C2C"/>
    <w:rsid w:val="00D478D9"/>
    <w:rsid w:val="00D51C05"/>
    <w:rsid w:val="00D609BE"/>
    <w:rsid w:val="00D646C3"/>
    <w:rsid w:val="00D6505C"/>
    <w:rsid w:val="00D94C03"/>
    <w:rsid w:val="00D95828"/>
    <w:rsid w:val="00DB1571"/>
    <w:rsid w:val="00DB43A0"/>
    <w:rsid w:val="00DF3279"/>
    <w:rsid w:val="00DF7255"/>
    <w:rsid w:val="00E11326"/>
    <w:rsid w:val="00E11ED5"/>
    <w:rsid w:val="00E201B2"/>
    <w:rsid w:val="00E20F04"/>
    <w:rsid w:val="00E51AD4"/>
    <w:rsid w:val="00E53C8D"/>
    <w:rsid w:val="00E866E2"/>
    <w:rsid w:val="00E91C07"/>
    <w:rsid w:val="00E96A1A"/>
    <w:rsid w:val="00E9705D"/>
    <w:rsid w:val="00EA7299"/>
    <w:rsid w:val="00EA7690"/>
    <w:rsid w:val="00EB25BA"/>
    <w:rsid w:val="00EB4B90"/>
    <w:rsid w:val="00ED4E4A"/>
    <w:rsid w:val="00ED6771"/>
    <w:rsid w:val="00EE1638"/>
    <w:rsid w:val="00EE3621"/>
    <w:rsid w:val="00EE77CD"/>
    <w:rsid w:val="00F039FA"/>
    <w:rsid w:val="00F1555B"/>
    <w:rsid w:val="00F41D99"/>
    <w:rsid w:val="00F44BD5"/>
    <w:rsid w:val="00F52307"/>
    <w:rsid w:val="00F548C1"/>
    <w:rsid w:val="00F62543"/>
    <w:rsid w:val="00F65D54"/>
    <w:rsid w:val="00F70C5E"/>
    <w:rsid w:val="00F71A85"/>
    <w:rsid w:val="00F87E40"/>
    <w:rsid w:val="00F9035F"/>
    <w:rsid w:val="00F950AB"/>
    <w:rsid w:val="00FB00C9"/>
    <w:rsid w:val="00FC67AC"/>
    <w:rsid w:val="00FD76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0D7C90-952C-4828-92CB-16AC781C8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unhideWhenUsed/>
    <w:qFormat/>
    <w:rsid w:val="00E91C07"/>
    <w:pPr>
      <w:spacing w:after="0" w:line="240" w:lineRule="auto"/>
    </w:pPr>
    <w:rPr>
      <w:sz w:val="20"/>
      <w:szCs w:val="20"/>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E91C07"/>
    <w:rPr>
      <w:sz w:val="20"/>
      <w:szCs w:val="20"/>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Footnote reference number,E"/>
    <w:link w:val="CharCharCharChar"/>
    <w:uiPriority w:val="99"/>
    <w:unhideWhenUsed/>
    <w:qFormat/>
    <w:rsid w:val="00E91C07"/>
    <w:rPr>
      <w:vertAlign w:val="superscript"/>
    </w:rPr>
  </w:style>
  <w:style w:type="table" w:customStyle="1" w:styleId="Reatabula11">
    <w:name w:val="Režģa tabula11"/>
    <w:basedOn w:val="Parastatabula"/>
    <w:next w:val="Reatabula"/>
    <w:uiPriority w:val="39"/>
    <w:rsid w:val="00E91C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39"/>
    <w:rsid w:val="00E91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81453A"/>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453A"/>
    <w:rPr>
      <w:rFonts w:ascii="Segoe UI" w:hAnsi="Segoe UI" w:cs="Segoe UI"/>
      <w:sz w:val="18"/>
      <w:szCs w:val="18"/>
    </w:rPr>
  </w:style>
  <w:style w:type="character" w:styleId="Komentraatsauce">
    <w:name w:val="annotation reference"/>
    <w:basedOn w:val="Noklusjumarindkopasfonts"/>
    <w:uiPriority w:val="99"/>
    <w:semiHidden/>
    <w:unhideWhenUsed/>
    <w:rsid w:val="0081453A"/>
    <w:rPr>
      <w:sz w:val="16"/>
      <w:szCs w:val="16"/>
    </w:rPr>
  </w:style>
  <w:style w:type="paragraph" w:styleId="Komentrateksts">
    <w:name w:val="annotation text"/>
    <w:basedOn w:val="Parasts"/>
    <w:link w:val="KomentratekstsRakstz"/>
    <w:uiPriority w:val="99"/>
    <w:unhideWhenUsed/>
    <w:rsid w:val="0081453A"/>
    <w:pPr>
      <w:spacing w:line="240" w:lineRule="auto"/>
    </w:pPr>
    <w:rPr>
      <w:sz w:val="20"/>
      <w:szCs w:val="20"/>
    </w:rPr>
  </w:style>
  <w:style w:type="character" w:customStyle="1" w:styleId="KomentratekstsRakstz">
    <w:name w:val="Komentāra teksts Rakstz."/>
    <w:basedOn w:val="Noklusjumarindkopasfonts"/>
    <w:link w:val="Komentrateksts"/>
    <w:uiPriority w:val="99"/>
    <w:rsid w:val="0081453A"/>
    <w:rPr>
      <w:sz w:val="20"/>
      <w:szCs w:val="20"/>
    </w:rPr>
  </w:style>
  <w:style w:type="paragraph" w:styleId="Komentratma">
    <w:name w:val="annotation subject"/>
    <w:basedOn w:val="Komentrateksts"/>
    <w:next w:val="Komentrateksts"/>
    <w:link w:val="KomentratmaRakstz"/>
    <w:uiPriority w:val="99"/>
    <w:semiHidden/>
    <w:unhideWhenUsed/>
    <w:rsid w:val="0081453A"/>
    <w:rPr>
      <w:b/>
      <w:bCs/>
    </w:rPr>
  </w:style>
  <w:style w:type="character" w:customStyle="1" w:styleId="KomentratmaRakstz">
    <w:name w:val="Komentāra tēma Rakstz."/>
    <w:basedOn w:val="KomentratekstsRakstz"/>
    <w:link w:val="Komentratma"/>
    <w:uiPriority w:val="99"/>
    <w:semiHidden/>
    <w:rsid w:val="0081453A"/>
    <w:rPr>
      <w:b/>
      <w:bCs/>
      <w:sz w:val="20"/>
      <w:szCs w:val="20"/>
    </w:rPr>
  </w:style>
  <w:style w:type="character" w:styleId="Hipersaite">
    <w:name w:val="Hyperlink"/>
    <w:basedOn w:val="Noklusjumarindkopasfonts"/>
    <w:uiPriority w:val="99"/>
    <w:unhideWhenUsed/>
    <w:rsid w:val="00BB4B4C"/>
    <w:rPr>
      <w:color w:val="0563C1" w:themeColor="hyperlink"/>
      <w:u w:val="single"/>
    </w:rPr>
  </w:style>
  <w:style w:type="character" w:customStyle="1" w:styleId="Neatrisintapieminana1">
    <w:name w:val="Neatrisināta pieminēšana1"/>
    <w:basedOn w:val="Noklusjumarindkopasfonts"/>
    <w:uiPriority w:val="99"/>
    <w:semiHidden/>
    <w:unhideWhenUsed/>
    <w:rsid w:val="00BB4B4C"/>
    <w:rPr>
      <w:color w:val="605E5C"/>
      <w:shd w:val="clear" w:color="auto" w:fill="E1DFDD"/>
    </w:rPr>
  </w:style>
  <w:style w:type="paragraph" w:styleId="Prskatjums">
    <w:name w:val="Revision"/>
    <w:hidden/>
    <w:uiPriority w:val="99"/>
    <w:semiHidden/>
    <w:rsid w:val="00CE42D1"/>
    <w:pPr>
      <w:spacing w:after="0" w:line="240" w:lineRule="auto"/>
    </w:pPr>
  </w:style>
  <w:style w:type="paragraph" w:styleId="Sarakstarindkopa">
    <w:name w:val="List Paragraph"/>
    <w:aliases w:val="Saistīto dokumentu saraksts,Normal bullet 2,Bullet list,Syle 1,2,Numurets,PPS_Bullet,H&amp;P List Paragraph,Strip,Colorful List - Accent 12,Virsraksti,Colorful List - Accent 11,List Paragraph_0,Bullet Points,Bullet Styl,List Paragraph1"/>
    <w:basedOn w:val="Parasts"/>
    <w:link w:val="SarakstarindkopaRakstz"/>
    <w:uiPriority w:val="34"/>
    <w:qFormat/>
    <w:rsid w:val="00054C04"/>
    <w:pPr>
      <w:ind w:left="720"/>
      <w:contextualSpacing/>
    </w:pPr>
  </w:style>
  <w:style w:type="paragraph" w:styleId="Pamatteksts">
    <w:name w:val="Body Text"/>
    <w:basedOn w:val="Parasts"/>
    <w:link w:val="PamattekstsRakstz"/>
    <w:rsid w:val="00257872"/>
    <w:pPr>
      <w:spacing w:after="0" w:line="240" w:lineRule="auto"/>
      <w:jc w:val="both"/>
    </w:pPr>
    <w:rPr>
      <w:rFonts w:ascii="Times New Roman" w:eastAsia="Times New Roman" w:hAnsi="Times New Roman" w:cs="Times New Roman"/>
      <w:b/>
      <w:bCs/>
      <w:sz w:val="24"/>
      <w:szCs w:val="24"/>
    </w:rPr>
  </w:style>
  <w:style w:type="character" w:customStyle="1" w:styleId="PamattekstsRakstz">
    <w:name w:val="Pamatteksts Rakstz."/>
    <w:basedOn w:val="Noklusjumarindkopasfonts"/>
    <w:link w:val="Pamatteksts"/>
    <w:rsid w:val="00257872"/>
    <w:rPr>
      <w:rFonts w:ascii="Times New Roman" w:eastAsia="Times New Roman" w:hAnsi="Times New Roman" w:cs="Times New Roman"/>
      <w:b/>
      <w:bCs/>
      <w:sz w:val="24"/>
      <w:szCs w:val="24"/>
    </w:rPr>
  </w:style>
  <w:style w:type="paragraph" w:customStyle="1" w:styleId="Style1">
    <w:name w:val="Style1"/>
    <w:autoRedefine/>
    <w:rsid w:val="00CC5985"/>
    <w:pPr>
      <w:widowControl w:val="0"/>
      <w:numPr>
        <w:numId w:val="6"/>
      </w:numPr>
      <w:overflowPunct w:val="0"/>
      <w:autoSpaceDE w:val="0"/>
      <w:autoSpaceDN w:val="0"/>
      <w:adjustRightInd w:val="0"/>
      <w:spacing w:after="0" w:line="240" w:lineRule="auto"/>
      <w:ind w:right="38"/>
      <w:jc w:val="center"/>
    </w:pPr>
    <w:rPr>
      <w:rFonts w:ascii="Times New Roman" w:eastAsia="Times New Roman" w:hAnsi="Times New Roman" w:cs="Times New Roman"/>
      <w:b/>
      <w:sz w:val="24"/>
      <w:szCs w:val="28"/>
      <w:lang w:eastAsia="lv-LV"/>
    </w:rPr>
  </w:style>
  <w:style w:type="paragraph" w:customStyle="1" w:styleId="CharCharCharChar">
    <w:name w:val="Char Char Char Char"/>
    <w:aliases w:val="Char2"/>
    <w:basedOn w:val="Parasts"/>
    <w:next w:val="Parasts"/>
    <w:link w:val="Vresatsauce"/>
    <w:uiPriority w:val="99"/>
    <w:semiHidden/>
    <w:rsid w:val="00F52307"/>
    <w:pPr>
      <w:keepNext/>
      <w:keepLines/>
      <w:spacing w:before="120" w:line="240" w:lineRule="exact"/>
      <w:jc w:val="both"/>
      <w:outlineLvl w:val="0"/>
    </w:pPr>
    <w:rPr>
      <w:vertAlign w:val="superscript"/>
    </w:rPr>
  </w:style>
  <w:style w:type="paragraph" w:styleId="Pamattekstsaratkpi">
    <w:name w:val="Body Text Indent"/>
    <w:basedOn w:val="Parasts"/>
    <w:link w:val="PamattekstsaratkpiRakstz"/>
    <w:uiPriority w:val="99"/>
    <w:semiHidden/>
    <w:unhideWhenUsed/>
    <w:rsid w:val="006B0786"/>
    <w:pPr>
      <w:spacing w:after="120"/>
      <w:ind w:left="283"/>
    </w:pPr>
  </w:style>
  <w:style w:type="character" w:customStyle="1" w:styleId="PamattekstsaratkpiRakstz">
    <w:name w:val="Pamatteksts ar atkāpi Rakstz."/>
    <w:basedOn w:val="Noklusjumarindkopasfonts"/>
    <w:link w:val="Pamattekstsaratkpi"/>
    <w:uiPriority w:val="99"/>
    <w:semiHidden/>
    <w:rsid w:val="006B0786"/>
  </w:style>
  <w:style w:type="paragraph" w:customStyle="1" w:styleId="StyleStyle2Justified">
    <w:name w:val="Style Style2 + Justified"/>
    <w:basedOn w:val="Parasts"/>
    <w:rsid w:val="006B0786"/>
    <w:pPr>
      <w:widowControl w:val="0"/>
      <w:numPr>
        <w:numId w:val="11"/>
      </w:numPr>
      <w:overflowPunct w:val="0"/>
      <w:autoSpaceDE w:val="0"/>
      <w:autoSpaceDN w:val="0"/>
      <w:adjustRightInd w:val="0"/>
      <w:spacing w:before="240" w:after="120" w:line="240" w:lineRule="auto"/>
      <w:jc w:val="both"/>
    </w:pPr>
    <w:rPr>
      <w:rFonts w:ascii="Times New Roman" w:eastAsia="Times New Roman" w:hAnsi="Times New Roman" w:cs="Times New Roman"/>
      <w:b/>
      <w:sz w:val="24"/>
      <w:szCs w:val="20"/>
    </w:rPr>
  </w:style>
  <w:style w:type="character" w:customStyle="1" w:styleId="SarakstarindkopaRakstz">
    <w:name w:val="Saraksta rindkopa Rakstz."/>
    <w:aliases w:val="Saistīto dokumentu saraksts Rakstz.,Normal bullet 2 Rakstz.,Bullet list Rakstz.,Syle 1 Rakstz.,2 Rakstz.,Numurets Rakstz.,PPS_Bullet Rakstz.,H&amp;P List Paragraph Rakstz.,Strip Rakstz.,Colorful List - Accent 12 Rakstz."/>
    <w:link w:val="Sarakstarindkopa"/>
    <w:uiPriority w:val="34"/>
    <w:qFormat/>
    <w:locked/>
    <w:rsid w:val="006B0786"/>
  </w:style>
  <w:style w:type="character" w:customStyle="1" w:styleId="Neatrisintapieminana2">
    <w:name w:val="Neatrisināta pieminēšana2"/>
    <w:basedOn w:val="Noklusjumarindkopasfonts"/>
    <w:uiPriority w:val="99"/>
    <w:semiHidden/>
    <w:unhideWhenUsed/>
    <w:rsid w:val="006A53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B3AC5-86B5-4E9A-93C2-F3042D172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14117</Words>
  <Characters>8047</Characters>
  <Application>Microsoft Office Word</Application>
  <DocSecurity>0</DocSecurity>
  <Lines>67</Lines>
  <Paragraphs>44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Elza Rūtenberga</dc:creator>
  <cp:lastModifiedBy>Dace Sudmale</cp:lastModifiedBy>
  <cp:revision>2</cp:revision>
  <cp:lastPrinted>2023-03-08T09:01:00Z</cp:lastPrinted>
  <dcterms:created xsi:type="dcterms:W3CDTF">2026-09-03T10:32:00Z</dcterms:created>
  <dcterms:modified xsi:type="dcterms:W3CDTF">2026-09-03T10:32:00Z</dcterms:modified>
</cp:coreProperties>
</file>