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2601A" w14:textId="77777777" w:rsidR="00B92EA5" w:rsidRPr="00B37855" w:rsidRDefault="00B92EA5" w:rsidP="00227AB2">
      <w:pPr>
        <w:spacing w:after="80"/>
        <w:jc w:val="center"/>
        <w:rPr>
          <w:rFonts w:ascii="Times New Roman" w:eastAsia="Calibri" w:hAnsi="Times New Roman" w:cs="Times New Roman"/>
          <w:sz w:val="24"/>
          <w:szCs w:val="24"/>
        </w:rPr>
      </w:pPr>
      <w:bookmarkStart w:id="0" w:name="_Toc100898767"/>
      <w:bookmarkStart w:id="1" w:name="_Toc100899618"/>
      <w:bookmarkStart w:id="2" w:name="_Toc100901295"/>
      <w:bookmarkStart w:id="3" w:name="_Toc100901413"/>
      <w:bookmarkStart w:id="4" w:name="_Toc29636530"/>
      <w:r w:rsidRPr="00B37855">
        <w:rPr>
          <w:rFonts w:ascii="Times New Roman" w:eastAsia="Calibri" w:hAnsi="Times New Roman" w:cs="Times New Roman"/>
          <w:sz w:val="24"/>
          <w:szCs w:val="24"/>
        </w:rPr>
        <w:t>Valsts aizsardzības militāro objektu un iepirkumu centrs</w:t>
      </w:r>
    </w:p>
    <w:p w14:paraId="5D3DBC48" w14:textId="77777777" w:rsidR="00B92EA5" w:rsidRPr="00B37855" w:rsidRDefault="00B92EA5" w:rsidP="00227AB2">
      <w:pPr>
        <w:spacing w:after="80"/>
        <w:rPr>
          <w:rFonts w:ascii="Times New Roman" w:eastAsia="Calibri" w:hAnsi="Times New Roman" w:cs="Times New Roman"/>
          <w:sz w:val="24"/>
          <w:szCs w:val="24"/>
        </w:rPr>
      </w:pPr>
    </w:p>
    <w:p w14:paraId="246CF34B" w14:textId="77777777" w:rsidR="00B92EA5" w:rsidRPr="00B37855" w:rsidRDefault="00B92EA5" w:rsidP="00227AB2">
      <w:pPr>
        <w:spacing w:after="80"/>
        <w:ind w:left="6237"/>
        <w:rPr>
          <w:rFonts w:ascii="Times New Roman" w:eastAsia="Calibri" w:hAnsi="Times New Roman" w:cs="Times New Roman"/>
          <w:sz w:val="24"/>
          <w:szCs w:val="24"/>
        </w:rPr>
      </w:pPr>
    </w:p>
    <w:p w14:paraId="02BE559F" w14:textId="77777777" w:rsidR="00B92EA5" w:rsidRPr="00B37855" w:rsidRDefault="00B92EA5" w:rsidP="00227AB2">
      <w:pPr>
        <w:spacing w:after="80"/>
        <w:jc w:val="center"/>
        <w:rPr>
          <w:rFonts w:ascii="Times New Roman" w:eastAsia="Calibri" w:hAnsi="Times New Roman" w:cs="Times New Roman"/>
          <w:sz w:val="24"/>
          <w:szCs w:val="24"/>
        </w:rPr>
      </w:pPr>
    </w:p>
    <w:p w14:paraId="5AE77247" w14:textId="77777777" w:rsidR="00B92EA5" w:rsidRPr="00B37855" w:rsidRDefault="00B92EA5" w:rsidP="00227AB2">
      <w:pPr>
        <w:spacing w:after="80"/>
        <w:jc w:val="center"/>
        <w:rPr>
          <w:rFonts w:ascii="Times New Roman" w:eastAsia="Calibri" w:hAnsi="Times New Roman" w:cs="Times New Roman"/>
          <w:sz w:val="24"/>
          <w:szCs w:val="24"/>
        </w:rPr>
      </w:pPr>
    </w:p>
    <w:p w14:paraId="7C17EC80" w14:textId="77777777" w:rsidR="00B92EA5" w:rsidRPr="00B37855" w:rsidRDefault="00B92EA5" w:rsidP="00227AB2">
      <w:pPr>
        <w:spacing w:after="80"/>
        <w:jc w:val="center"/>
        <w:rPr>
          <w:rFonts w:ascii="Times New Roman" w:eastAsia="Calibri" w:hAnsi="Times New Roman" w:cs="Times New Roman"/>
          <w:sz w:val="24"/>
          <w:szCs w:val="24"/>
        </w:rPr>
      </w:pPr>
    </w:p>
    <w:p w14:paraId="3CD8F21F" w14:textId="77777777" w:rsidR="00B92EA5" w:rsidRPr="00B37855" w:rsidRDefault="00B92EA5" w:rsidP="00227AB2">
      <w:pPr>
        <w:spacing w:after="80"/>
        <w:jc w:val="center"/>
        <w:rPr>
          <w:rFonts w:ascii="Times New Roman" w:eastAsia="Calibri" w:hAnsi="Times New Roman" w:cs="Times New Roman"/>
          <w:sz w:val="24"/>
          <w:szCs w:val="24"/>
        </w:rPr>
      </w:pPr>
    </w:p>
    <w:p w14:paraId="69CD6068" w14:textId="77777777" w:rsidR="00B92EA5" w:rsidRPr="00B37855" w:rsidRDefault="00B92EA5" w:rsidP="00227AB2">
      <w:pPr>
        <w:spacing w:after="80"/>
        <w:jc w:val="center"/>
        <w:rPr>
          <w:rFonts w:ascii="Times New Roman" w:eastAsia="Calibri" w:hAnsi="Times New Roman" w:cs="Times New Roman"/>
          <w:sz w:val="24"/>
          <w:szCs w:val="24"/>
        </w:rPr>
      </w:pPr>
      <w:r w:rsidRPr="00B37855">
        <w:rPr>
          <w:rFonts w:ascii="Times New Roman" w:eastAsia="Calibri" w:hAnsi="Times New Roman" w:cs="Times New Roman"/>
          <w:sz w:val="24"/>
          <w:szCs w:val="24"/>
        </w:rPr>
        <w:t>APSTIPRINĀTS</w:t>
      </w:r>
    </w:p>
    <w:p w14:paraId="06F86B1F" w14:textId="77777777" w:rsidR="00B92EA5" w:rsidRPr="00B37855" w:rsidRDefault="00B92EA5" w:rsidP="00227AB2">
      <w:pPr>
        <w:spacing w:after="80"/>
        <w:jc w:val="center"/>
        <w:rPr>
          <w:rFonts w:ascii="Times New Roman" w:eastAsia="Calibri" w:hAnsi="Times New Roman" w:cs="Times New Roman"/>
          <w:sz w:val="24"/>
          <w:szCs w:val="24"/>
        </w:rPr>
      </w:pPr>
      <w:r w:rsidRPr="00B37855">
        <w:rPr>
          <w:rFonts w:ascii="Times New Roman" w:eastAsia="Calibri" w:hAnsi="Times New Roman" w:cs="Times New Roman"/>
          <w:sz w:val="24"/>
          <w:szCs w:val="24"/>
        </w:rPr>
        <w:t>Iepirkuma komisijas sēdē</w:t>
      </w:r>
    </w:p>
    <w:p w14:paraId="033248FA" w14:textId="0C4C7661" w:rsidR="00B92EA5" w:rsidRPr="00DC2E52" w:rsidRDefault="003A550D" w:rsidP="00227AB2">
      <w:pPr>
        <w:spacing w:after="80"/>
        <w:jc w:val="center"/>
        <w:rPr>
          <w:rFonts w:ascii="Times New Roman" w:eastAsia="Calibri" w:hAnsi="Times New Roman" w:cs="Times New Roman"/>
          <w:sz w:val="24"/>
          <w:szCs w:val="24"/>
        </w:rPr>
      </w:pPr>
      <w:proofErr w:type="gramStart"/>
      <w:r w:rsidRPr="00DC2E52">
        <w:rPr>
          <w:rFonts w:ascii="Times New Roman" w:eastAsia="Calibri" w:hAnsi="Times New Roman" w:cs="Times New Roman"/>
          <w:sz w:val="24"/>
          <w:szCs w:val="24"/>
        </w:rPr>
        <w:t>202</w:t>
      </w:r>
      <w:r w:rsidR="00111B3A" w:rsidRPr="00DC2E52">
        <w:rPr>
          <w:rFonts w:ascii="Times New Roman" w:eastAsia="Calibri" w:hAnsi="Times New Roman" w:cs="Times New Roman"/>
          <w:sz w:val="24"/>
          <w:szCs w:val="24"/>
        </w:rPr>
        <w:t>6</w:t>
      </w:r>
      <w:r w:rsidR="00B92EA5" w:rsidRPr="00DC2E52">
        <w:rPr>
          <w:rFonts w:ascii="Times New Roman" w:eastAsia="Calibri" w:hAnsi="Times New Roman" w:cs="Times New Roman"/>
          <w:sz w:val="24"/>
          <w:szCs w:val="24"/>
        </w:rPr>
        <w:t>.</w:t>
      </w:r>
      <w:r w:rsidR="00B92EA5" w:rsidRPr="00460A79">
        <w:rPr>
          <w:rFonts w:ascii="Times New Roman" w:eastAsia="Calibri" w:hAnsi="Times New Roman" w:cs="Times New Roman"/>
          <w:sz w:val="24"/>
          <w:szCs w:val="24"/>
        </w:rPr>
        <w:t>gada</w:t>
      </w:r>
      <w:proofErr w:type="gramEnd"/>
      <w:r w:rsidR="00B92EA5" w:rsidRPr="00460A79">
        <w:rPr>
          <w:rFonts w:ascii="Times New Roman" w:eastAsia="Calibri" w:hAnsi="Times New Roman" w:cs="Times New Roman"/>
          <w:sz w:val="24"/>
          <w:szCs w:val="24"/>
        </w:rPr>
        <w:t xml:space="preserve"> </w:t>
      </w:r>
      <w:r w:rsidR="00460A79">
        <w:rPr>
          <w:rFonts w:ascii="Times New Roman" w:eastAsia="Calibri" w:hAnsi="Times New Roman" w:cs="Times New Roman"/>
          <w:sz w:val="24"/>
          <w:szCs w:val="24"/>
        </w:rPr>
        <w:t>31</w:t>
      </w:r>
      <w:r w:rsidR="00C6414F" w:rsidRPr="00460A79">
        <w:rPr>
          <w:rFonts w:ascii="Times New Roman" w:eastAsia="Calibri" w:hAnsi="Times New Roman" w:cs="Times New Roman"/>
          <w:sz w:val="24"/>
          <w:szCs w:val="24"/>
        </w:rPr>
        <w:t>.</w:t>
      </w:r>
      <w:r w:rsidR="00DC2E52" w:rsidRPr="00460A79">
        <w:rPr>
          <w:rFonts w:ascii="Times New Roman" w:eastAsia="Calibri" w:hAnsi="Times New Roman" w:cs="Times New Roman"/>
          <w:sz w:val="24"/>
          <w:szCs w:val="24"/>
        </w:rPr>
        <w:t>jū</w:t>
      </w:r>
      <w:r w:rsidR="00460A79">
        <w:rPr>
          <w:rFonts w:ascii="Times New Roman" w:eastAsia="Calibri" w:hAnsi="Times New Roman" w:cs="Times New Roman"/>
          <w:sz w:val="24"/>
          <w:szCs w:val="24"/>
        </w:rPr>
        <w:t>l</w:t>
      </w:r>
      <w:r w:rsidR="00DC2E52" w:rsidRPr="00460A79">
        <w:rPr>
          <w:rFonts w:ascii="Times New Roman" w:eastAsia="Calibri" w:hAnsi="Times New Roman" w:cs="Times New Roman"/>
          <w:sz w:val="24"/>
          <w:szCs w:val="24"/>
        </w:rPr>
        <w:t>ijā</w:t>
      </w:r>
    </w:p>
    <w:p w14:paraId="3B264196" w14:textId="5E37DF83" w:rsidR="00B92EA5" w:rsidRPr="00B37855" w:rsidRDefault="003A550D" w:rsidP="00227AB2">
      <w:pPr>
        <w:spacing w:after="80"/>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protokols </w:t>
      </w:r>
      <w:proofErr w:type="spellStart"/>
      <w:r>
        <w:rPr>
          <w:rFonts w:ascii="Times New Roman" w:eastAsia="Calibri" w:hAnsi="Times New Roman" w:cs="Times New Roman"/>
          <w:sz w:val="24"/>
          <w:szCs w:val="24"/>
        </w:rPr>
        <w:t>Nr.VAMOIC</w:t>
      </w:r>
      <w:proofErr w:type="spellEnd"/>
      <w:r>
        <w:rPr>
          <w:rFonts w:ascii="Times New Roman" w:eastAsia="Calibri" w:hAnsi="Times New Roman" w:cs="Times New Roman"/>
          <w:sz w:val="24"/>
          <w:szCs w:val="24"/>
        </w:rPr>
        <w:t> 202</w:t>
      </w:r>
      <w:r w:rsidR="00111B3A">
        <w:rPr>
          <w:rFonts w:ascii="Times New Roman" w:eastAsia="Calibri" w:hAnsi="Times New Roman" w:cs="Times New Roman"/>
          <w:sz w:val="24"/>
          <w:szCs w:val="24"/>
        </w:rPr>
        <w:t>6</w:t>
      </w:r>
      <w:r>
        <w:rPr>
          <w:rFonts w:ascii="Times New Roman" w:eastAsia="Calibri" w:hAnsi="Times New Roman" w:cs="Times New Roman"/>
          <w:sz w:val="24"/>
          <w:szCs w:val="24"/>
        </w:rPr>
        <w:t>/</w:t>
      </w:r>
      <w:r w:rsidR="00111B3A">
        <w:rPr>
          <w:rFonts w:ascii="Times New Roman" w:eastAsia="Calibri" w:hAnsi="Times New Roman" w:cs="Times New Roman"/>
          <w:sz w:val="24"/>
          <w:szCs w:val="24"/>
        </w:rPr>
        <w:t>67</w:t>
      </w:r>
      <w:r w:rsidR="00B92EA5" w:rsidRPr="00B37855">
        <w:rPr>
          <w:rFonts w:ascii="Times New Roman" w:eastAsia="Calibri" w:hAnsi="Times New Roman" w:cs="Times New Roman"/>
          <w:sz w:val="24"/>
          <w:szCs w:val="24"/>
        </w:rPr>
        <w:t>-1</w:t>
      </w:r>
    </w:p>
    <w:p w14:paraId="45AEFC20" w14:textId="77777777" w:rsidR="00B92EA5" w:rsidRPr="00B37855" w:rsidRDefault="00B92EA5" w:rsidP="00227AB2">
      <w:pPr>
        <w:widowControl w:val="0"/>
        <w:spacing w:after="80"/>
        <w:jc w:val="center"/>
        <w:rPr>
          <w:rFonts w:ascii="Times New Roman" w:eastAsia="Calibri" w:hAnsi="Times New Roman" w:cs="Times New Roman"/>
          <w:b/>
          <w:sz w:val="24"/>
          <w:szCs w:val="24"/>
        </w:rPr>
      </w:pPr>
    </w:p>
    <w:p w14:paraId="650B1FEE" w14:textId="458A946D" w:rsidR="00B92EA5" w:rsidRDefault="00B92EA5" w:rsidP="00227AB2">
      <w:pPr>
        <w:widowControl w:val="0"/>
        <w:spacing w:after="80"/>
        <w:jc w:val="center"/>
        <w:rPr>
          <w:rFonts w:ascii="Times New Roman" w:eastAsia="Calibri" w:hAnsi="Times New Roman" w:cs="Times New Roman"/>
          <w:b/>
          <w:sz w:val="24"/>
          <w:szCs w:val="24"/>
        </w:rPr>
      </w:pPr>
    </w:p>
    <w:p w14:paraId="706CEA5E" w14:textId="77777777" w:rsidR="003A550D" w:rsidRPr="00B37855" w:rsidRDefault="003A550D" w:rsidP="00227AB2">
      <w:pPr>
        <w:widowControl w:val="0"/>
        <w:spacing w:after="80"/>
        <w:jc w:val="center"/>
        <w:rPr>
          <w:rFonts w:ascii="Times New Roman" w:eastAsia="Calibri" w:hAnsi="Times New Roman" w:cs="Times New Roman"/>
          <w:b/>
          <w:sz w:val="24"/>
          <w:szCs w:val="24"/>
        </w:rPr>
      </w:pPr>
    </w:p>
    <w:p w14:paraId="76D4D229" w14:textId="77777777" w:rsidR="00B92EA5" w:rsidRPr="00B37855" w:rsidRDefault="00B92EA5" w:rsidP="00227AB2">
      <w:pPr>
        <w:widowControl w:val="0"/>
        <w:spacing w:after="80"/>
        <w:jc w:val="center"/>
        <w:rPr>
          <w:rFonts w:ascii="Times New Roman" w:eastAsia="Calibri" w:hAnsi="Times New Roman" w:cs="Times New Roman"/>
          <w:b/>
          <w:sz w:val="24"/>
          <w:szCs w:val="24"/>
        </w:rPr>
      </w:pPr>
    </w:p>
    <w:p w14:paraId="5D8F73E4" w14:textId="77777777" w:rsidR="00B92EA5" w:rsidRPr="00B37855" w:rsidRDefault="00B92EA5" w:rsidP="00227AB2">
      <w:pPr>
        <w:widowControl w:val="0"/>
        <w:spacing w:after="80"/>
        <w:jc w:val="center"/>
        <w:rPr>
          <w:rFonts w:ascii="Times New Roman" w:eastAsia="Calibri" w:hAnsi="Times New Roman" w:cs="Times New Roman"/>
          <w:b/>
          <w:sz w:val="24"/>
          <w:szCs w:val="24"/>
        </w:rPr>
      </w:pPr>
      <w:r w:rsidRPr="00B37855">
        <w:rPr>
          <w:rFonts w:ascii="Times New Roman" w:eastAsia="Calibri" w:hAnsi="Times New Roman" w:cs="Times New Roman"/>
          <w:b/>
          <w:sz w:val="24"/>
          <w:szCs w:val="24"/>
        </w:rPr>
        <w:t>ATKLĀTA KONKURSA</w:t>
      </w:r>
    </w:p>
    <w:p w14:paraId="635DDB8D" w14:textId="757F665F" w:rsidR="00B92EA5" w:rsidRPr="00111B3A" w:rsidRDefault="00B92EA5" w:rsidP="00227AB2">
      <w:pPr>
        <w:widowControl w:val="0"/>
        <w:spacing w:after="80"/>
        <w:jc w:val="center"/>
        <w:rPr>
          <w:rFonts w:ascii="Times New Roman" w:hAnsi="Times New Roman" w:cs="Times New Roman"/>
          <w:b/>
          <w:i/>
          <w:sz w:val="24"/>
          <w:szCs w:val="24"/>
        </w:rPr>
      </w:pPr>
      <w:r w:rsidRPr="00111B3A">
        <w:rPr>
          <w:rFonts w:ascii="Times New Roman" w:hAnsi="Times New Roman" w:cs="Times New Roman"/>
          <w:b/>
          <w:i/>
          <w:sz w:val="24"/>
          <w:szCs w:val="24"/>
        </w:rPr>
        <w:t>“</w:t>
      </w:r>
      <w:r w:rsidR="00111B3A" w:rsidRPr="00111B3A">
        <w:rPr>
          <w:rFonts w:ascii="Times New Roman" w:hAnsi="Times New Roman" w:cs="Times New Roman"/>
          <w:b/>
          <w:i/>
          <w:sz w:val="24"/>
          <w:szCs w:val="24"/>
        </w:rPr>
        <w:t>Projektēšana un būvdarbi objektā “Laukuma ar nojumēm izbūve teritorijā pie ēkas (046) Krustabaznīcas ielā 9 k-4, Rīgā”</w:t>
      </w:r>
      <w:r w:rsidRPr="00111B3A">
        <w:rPr>
          <w:rFonts w:ascii="Times New Roman" w:hAnsi="Times New Roman" w:cs="Times New Roman"/>
          <w:b/>
          <w:i/>
          <w:sz w:val="24"/>
          <w:szCs w:val="24"/>
        </w:rPr>
        <w:t>”</w:t>
      </w:r>
    </w:p>
    <w:p w14:paraId="22BC9561" w14:textId="57C9E3EB" w:rsidR="00B92EA5" w:rsidRPr="00B37855" w:rsidRDefault="00B92EA5" w:rsidP="00227AB2">
      <w:pPr>
        <w:widowControl w:val="0"/>
        <w:spacing w:after="80"/>
        <w:jc w:val="center"/>
        <w:rPr>
          <w:rFonts w:ascii="Times New Roman" w:eastAsia="Calibri" w:hAnsi="Times New Roman" w:cs="Times New Roman"/>
          <w:b/>
          <w:sz w:val="24"/>
          <w:szCs w:val="24"/>
        </w:rPr>
      </w:pPr>
      <w:r w:rsidRPr="00B37855">
        <w:rPr>
          <w:rFonts w:ascii="Times New Roman" w:eastAsia="Calibri" w:hAnsi="Times New Roman" w:cs="Times New Roman"/>
          <w:b/>
          <w:sz w:val="24"/>
          <w:szCs w:val="24"/>
        </w:rPr>
        <w:t xml:space="preserve"> </w:t>
      </w:r>
      <w:r w:rsidR="003A550D">
        <w:rPr>
          <w:rFonts w:ascii="Times New Roman" w:eastAsia="Calibri" w:hAnsi="Times New Roman" w:cs="Times New Roman"/>
          <w:b/>
          <w:sz w:val="24"/>
          <w:szCs w:val="24"/>
        </w:rPr>
        <w:t>(identifikācijas Nr. VAMOIC 202</w:t>
      </w:r>
      <w:r w:rsidR="00111B3A">
        <w:rPr>
          <w:rFonts w:ascii="Times New Roman" w:eastAsia="Calibri" w:hAnsi="Times New Roman" w:cs="Times New Roman"/>
          <w:b/>
          <w:sz w:val="24"/>
          <w:szCs w:val="24"/>
        </w:rPr>
        <w:t>6</w:t>
      </w:r>
      <w:r w:rsidR="003A550D">
        <w:rPr>
          <w:rFonts w:ascii="Times New Roman" w:eastAsia="Calibri" w:hAnsi="Times New Roman" w:cs="Times New Roman"/>
          <w:b/>
          <w:sz w:val="24"/>
          <w:szCs w:val="24"/>
        </w:rPr>
        <w:t>/</w:t>
      </w:r>
      <w:r w:rsidR="00111B3A">
        <w:rPr>
          <w:rFonts w:ascii="Times New Roman" w:eastAsia="Calibri" w:hAnsi="Times New Roman" w:cs="Times New Roman"/>
          <w:b/>
          <w:sz w:val="24"/>
          <w:szCs w:val="24"/>
        </w:rPr>
        <w:t>67</w:t>
      </w:r>
      <w:r w:rsidRPr="00B37855">
        <w:rPr>
          <w:rFonts w:ascii="Times New Roman" w:eastAsia="Calibri" w:hAnsi="Times New Roman" w:cs="Times New Roman"/>
          <w:b/>
          <w:sz w:val="24"/>
          <w:szCs w:val="24"/>
        </w:rPr>
        <w:t>)</w:t>
      </w:r>
    </w:p>
    <w:p w14:paraId="37BB65F5" w14:textId="77777777" w:rsidR="00B92EA5" w:rsidRPr="00B37855" w:rsidRDefault="00B92EA5" w:rsidP="00227AB2">
      <w:pPr>
        <w:spacing w:before="240" w:after="80"/>
        <w:jc w:val="center"/>
        <w:rPr>
          <w:rFonts w:ascii="Times New Roman" w:eastAsia="Calibri" w:hAnsi="Times New Roman" w:cs="Times New Roman"/>
          <w:b/>
          <w:sz w:val="24"/>
          <w:szCs w:val="24"/>
        </w:rPr>
      </w:pPr>
    </w:p>
    <w:p w14:paraId="2B4338EE" w14:textId="77777777" w:rsidR="00B92EA5" w:rsidRPr="00B37855" w:rsidRDefault="00B92EA5" w:rsidP="00227AB2">
      <w:pPr>
        <w:spacing w:before="240" w:after="80"/>
        <w:jc w:val="center"/>
        <w:rPr>
          <w:rFonts w:ascii="Times New Roman" w:eastAsia="Calibri" w:hAnsi="Times New Roman" w:cs="Times New Roman"/>
          <w:b/>
          <w:sz w:val="24"/>
          <w:szCs w:val="24"/>
        </w:rPr>
      </w:pPr>
      <w:r w:rsidRPr="00B37855">
        <w:rPr>
          <w:rFonts w:ascii="Times New Roman" w:eastAsia="Calibri" w:hAnsi="Times New Roman" w:cs="Times New Roman"/>
          <w:b/>
          <w:sz w:val="24"/>
          <w:szCs w:val="24"/>
        </w:rPr>
        <w:t>NOLIKUMS</w:t>
      </w:r>
    </w:p>
    <w:p w14:paraId="4CEBBC88" w14:textId="77777777" w:rsidR="00B92EA5" w:rsidRPr="00B37855" w:rsidRDefault="00B92EA5" w:rsidP="00227AB2">
      <w:pPr>
        <w:tabs>
          <w:tab w:val="left" w:pos="6208"/>
        </w:tabs>
        <w:spacing w:after="80"/>
        <w:rPr>
          <w:rFonts w:ascii="Times New Roman" w:eastAsia="Calibri" w:hAnsi="Times New Roman" w:cs="Times New Roman"/>
          <w:sz w:val="24"/>
          <w:szCs w:val="24"/>
        </w:rPr>
      </w:pPr>
    </w:p>
    <w:p w14:paraId="53F6DB21" w14:textId="77777777" w:rsidR="00B92EA5" w:rsidRPr="00B37855" w:rsidRDefault="00B92EA5" w:rsidP="00227AB2">
      <w:pPr>
        <w:tabs>
          <w:tab w:val="left" w:pos="6208"/>
        </w:tabs>
        <w:spacing w:after="80"/>
        <w:jc w:val="center"/>
        <w:rPr>
          <w:rFonts w:ascii="Times New Roman" w:eastAsia="Calibri" w:hAnsi="Times New Roman" w:cs="Times New Roman"/>
          <w:sz w:val="24"/>
          <w:szCs w:val="24"/>
        </w:rPr>
      </w:pPr>
    </w:p>
    <w:p w14:paraId="4041701B" w14:textId="683BF96B" w:rsidR="00B92EA5" w:rsidRDefault="00B92EA5" w:rsidP="00227AB2">
      <w:pPr>
        <w:tabs>
          <w:tab w:val="left" w:pos="6208"/>
        </w:tabs>
        <w:spacing w:after="80"/>
        <w:jc w:val="center"/>
        <w:rPr>
          <w:rFonts w:ascii="Times New Roman" w:eastAsia="Calibri" w:hAnsi="Times New Roman" w:cs="Times New Roman"/>
          <w:sz w:val="24"/>
          <w:szCs w:val="24"/>
        </w:rPr>
      </w:pPr>
    </w:p>
    <w:p w14:paraId="5FDC6D4A" w14:textId="77777777" w:rsidR="000E39C3" w:rsidRPr="00B37855" w:rsidRDefault="000E39C3" w:rsidP="00227AB2">
      <w:pPr>
        <w:tabs>
          <w:tab w:val="left" w:pos="6208"/>
        </w:tabs>
        <w:spacing w:after="80"/>
        <w:jc w:val="center"/>
        <w:rPr>
          <w:rFonts w:ascii="Times New Roman" w:eastAsia="Calibri" w:hAnsi="Times New Roman" w:cs="Times New Roman"/>
          <w:sz w:val="24"/>
          <w:szCs w:val="24"/>
        </w:rPr>
      </w:pPr>
    </w:p>
    <w:p w14:paraId="2976A3F6" w14:textId="45343F1A" w:rsidR="00B92EA5" w:rsidRDefault="00B92EA5" w:rsidP="00227AB2">
      <w:pPr>
        <w:tabs>
          <w:tab w:val="left" w:pos="6208"/>
        </w:tabs>
        <w:spacing w:after="80"/>
        <w:jc w:val="center"/>
        <w:rPr>
          <w:rFonts w:ascii="Times New Roman" w:eastAsia="Calibri" w:hAnsi="Times New Roman" w:cs="Times New Roman"/>
          <w:sz w:val="24"/>
          <w:szCs w:val="24"/>
        </w:rPr>
      </w:pPr>
    </w:p>
    <w:p w14:paraId="006592C7" w14:textId="4268A371" w:rsidR="009F0180" w:rsidRDefault="009F0180" w:rsidP="00227AB2">
      <w:pPr>
        <w:tabs>
          <w:tab w:val="left" w:pos="6208"/>
        </w:tabs>
        <w:spacing w:after="80"/>
        <w:jc w:val="center"/>
        <w:rPr>
          <w:rFonts w:ascii="Times New Roman" w:eastAsia="Calibri" w:hAnsi="Times New Roman" w:cs="Times New Roman"/>
          <w:sz w:val="24"/>
          <w:szCs w:val="24"/>
        </w:rPr>
      </w:pPr>
    </w:p>
    <w:p w14:paraId="4352ED15" w14:textId="587C1735" w:rsidR="009F0180" w:rsidRDefault="009F0180" w:rsidP="00227AB2">
      <w:pPr>
        <w:tabs>
          <w:tab w:val="left" w:pos="6208"/>
        </w:tabs>
        <w:spacing w:after="80"/>
        <w:jc w:val="center"/>
        <w:rPr>
          <w:rFonts w:ascii="Times New Roman" w:eastAsia="Calibri" w:hAnsi="Times New Roman" w:cs="Times New Roman"/>
          <w:sz w:val="24"/>
          <w:szCs w:val="24"/>
        </w:rPr>
      </w:pPr>
    </w:p>
    <w:p w14:paraId="2B933E99" w14:textId="4AD52E1A" w:rsidR="003A550D" w:rsidRDefault="003A550D" w:rsidP="00227AB2">
      <w:pPr>
        <w:tabs>
          <w:tab w:val="left" w:pos="6208"/>
        </w:tabs>
        <w:spacing w:after="80"/>
        <w:jc w:val="center"/>
        <w:rPr>
          <w:rFonts w:ascii="Times New Roman" w:eastAsia="Calibri" w:hAnsi="Times New Roman" w:cs="Times New Roman"/>
          <w:sz w:val="24"/>
          <w:szCs w:val="24"/>
        </w:rPr>
      </w:pPr>
    </w:p>
    <w:p w14:paraId="6F566FF6" w14:textId="01646304" w:rsidR="003A550D" w:rsidRDefault="003A550D" w:rsidP="00227AB2">
      <w:pPr>
        <w:tabs>
          <w:tab w:val="left" w:pos="6208"/>
        </w:tabs>
        <w:spacing w:after="80"/>
        <w:jc w:val="center"/>
        <w:rPr>
          <w:rFonts w:ascii="Times New Roman" w:eastAsia="Calibri" w:hAnsi="Times New Roman" w:cs="Times New Roman"/>
          <w:sz w:val="24"/>
          <w:szCs w:val="24"/>
        </w:rPr>
      </w:pPr>
    </w:p>
    <w:p w14:paraId="0337461B" w14:textId="19DBBA64" w:rsidR="003A550D" w:rsidRDefault="003A550D" w:rsidP="00227AB2">
      <w:pPr>
        <w:tabs>
          <w:tab w:val="left" w:pos="6208"/>
        </w:tabs>
        <w:spacing w:after="80"/>
        <w:jc w:val="center"/>
        <w:rPr>
          <w:rFonts w:ascii="Times New Roman" w:eastAsia="Calibri" w:hAnsi="Times New Roman" w:cs="Times New Roman"/>
          <w:sz w:val="24"/>
          <w:szCs w:val="24"/>
        </w:rPr>
      </w:pPr>
    </w:p>
    <w:p w14:paraId="1D8A4182" w14:textId="01E67D9A" w:rsidR="003A550D" w:rsidRDefault="003A550D" w:rsidP="00227AB2">
      <w:pPr>
        <w:tabs>
          <w:tab w:val="left" w:pos="6208"/>
        </w:tabs>
        <w:spacing w:after="80"/>
        <w:jc w:val="center"/>
        <w:rPr>
          <w:rFonts w:ascii="Times New Roman" w:eastAsia="Calibri" w:hAnsi="Times New Roman" w:cs="Times New Roman"/>
          <w:sz w:val="24"/>
          <w:szCs w:val="24"/>
        </w:rPr>
      </w:pPr>
    </w:p>
    <w:p w14:paraId="026D3705" w14:textId="77777777" w:rsidR="003A550D" w:rsidRDefault="003A550D" w:rsidP="00227AB2">
      <w:pPr>
        <w:tabs>
          <w:tab w:val="left" w:pos="6208"/>
        </w:tabs>
        <w:spacing w:after="80"/>
        <w:jc w:val="center"/>
        <w:rPr>
          <w:rFonts w:ascii="Times New Roman" w:eastAsia="Calibri" w:hAnsi="Times New Roman" w:cs="Times New Roman"/>
          <w:sz w:val="24"/>
          <w:szCs w:val="24"/>
        </w:rPr>
      </w:pPr>
    </w:p>
    <w:p w14:paraId="38FCF855" w14:textId="5BCFB828" w:rsidR="009F0180" w:rsidRDefault="009F0180" w:rsidP="00227AB2">
      <w:pPr>
        <w:tabs>
          <w:tab w:val="left" w:pos="6208"/>
        </w:tabs>
        <w:spacing w:after="80"/>
        <w:jc w:val="center"/>
        <w:rPr>
          <w:rFonts w:ascii="Times New Roman" w:eastAsia="Calibri" w:hAnsi="Times New Roman" w:cs="Times New Roman"/>
          <w:sz w:val="24"/>
          <w:szCs w:val="24"/>
        </w:rPr>
      </w:pPr>
    </w:p>
    <w:p w14:paraId="4AD8CA38" w14:textId="77777777" w:rsidR="009F0180" w:rsidRPr="00B37855" w:rsidRDefault="009F0180" w:rsidP="00227AB2">
      <w:pPr>
        <w:tabs>
          <w:tab w:val="left" w:pos="6208"/>
        </w:tabs>
        <w:spacing w:after="80"/>
        <w:jc w:val="center"/>
        <w:rPr>
          <w:rFonts w:ascii="Times New Roman" w:eastAsia="Calibri" w:hAnsi="Times New Roman" w:cs="Times New Roman"/>
          <w:sz w:val="24"/>
          <w:szCs w:val="24"/>
        </w:rPr>
      </w:pPr>
    </w:p>
    <w:p w14:paraId="477CDA46" w14:textId="77777777" w:rsidR="00B92EA5" w:rsidRPr="00B37855" w:rsidRDefault="00B92EA5" w:rsidP="00227AB2">
      <w:pPr>
        <w:tabs>
          <w:tab w:val="left" w:pos="6208"/>
        </w:tabs>
        <w:spacing w:after="80"/>
        <w:jc w:val="center"/>
        <w:rPr>
          <w:rFonts w:ascii="Times New Roman" w:eastAsia="Calibri" w:hAnsi="Times New Roman" w:cs="Times New Roman"/>
          <w:sz w:val="24"/>
          <w:szCs w:val="24"/>
        </w:rPr>
      </w:pPr>
    </w:p>
    <w:p w14:paraId="1BCE9B54" w14:textId="5736B4B6" w:rsidR="00B92EA5" w:rsidRPr="00B37855" w:rsidRDefault="003A550D" w:rsidP="00227AB2">
      <w:pPr>
        <w:tabs>
          <w:tab w:val="left" w:pos="6208"/>
        </w:tabs>
        <w:spacing w:after="80"/>
        <w:jc w:val="center"/>
        <w:rPr>
          <w:rFonts w:ascii="Times New Roman" w:eastAsia="Calibri" w:hAnsi="Times New Roman" w:cs="Times New Roman"/>
          <w:sz w:val="24"/>
          <w:szCs w:val="24"/>
        </w:rPr>
      </w:pPr>
      <w:r>
        <w:rPr>
          <w:rFonts w:ascii="Times New Roman" w:eastAsia="Calibri" w:hAnsi="Times New Roman" w:cs="Times New Roman"/>
          <w:sz w:val="24"/>
          <w:szCs w:val="24"/>
        </w:rPr>
        <w:t>Rīga, 202</w:t>
      </w:r>
      <w:r w:rsidR="00A073CB">
        <w:rPr>
          <w:rFonts w:ascii="Times New Roman" w:eastAsia="Calibri" w:hAnsi="Times New Roman" w:cs="Times New Roman"/>
          <w:sz w:val="24"/>
          <w:szCs w:val="24"/>
        </w:rPr>
        <w:t>6</w:t>
      </w:r>
    </w:p>
    <w:p w14:paraId="50AF9DCD" w14:textId="44ABF0AE" w:rsidR="00B92EA5" w:rsidRPr="00B37855" w:rsidRDefault="00B92EA5" w:rsidP="00227AB2">
      <w:pPr>
        <w:tabs>
          <w:tab w:val="left" w:pos="6208"/>
        </w:tabs>
        <w:spacing w:after="80"/>
        <w:rPr>
          <w:rFonts w:ascii="Times New Roman" w:eastAsia="Times New Roman" w:hAnsi="Times New Roman" w:cs="Times New Roman"/>
          <w:b/>
          <w:bCs/>
          <w:spacing w:val="30"/>
          <w:sz w:val="24"/>
          <w:szCs w:val="24"/>
        </w:rPr>
      </w:pPr>
      <w:r w:rsidRPr="00B37855">
        <w:rPr>
          <w:rFonts w:ascii="Times New Roman" w:eastAsia="Times New Roman" w:hAnsi="Times New Roman" w:cs="Times New Roman"/>
          <w:b/>
          <w:bCs/>
          <w:spacing w:val="30"/>
          <w:sz w:val="24"/>
          <w:szCs w:val="24"/>
        </w:rPr>
        <w:br w:type="page"/>
      </w:r>
    </w:p>
    <w:bookmarkEnd w:id="0"/>
    <w:bookmarkEnd w:id="1"/>
    <w:bookmarkEnd w:id="2"/>
    <w:bookmarkEnd w:id="3"/>
    <w:bookmarkEnd w:id="4"/>
    <w:p w14:paraId="0A4CB3F1" w14:textId="77777777" w:rsidR="00B46808" w:rsidRPr="00B37855" w:rsidRDefault="00F31BE4" w:rsidP="00227AB2">
      <w:pPr>
        <w:keepNext/>
        <w:numPr>
          <w:ilvl w:val="0"/>
          <w:numId w:val="2"/>
        </w:numPr>
        <w:tabs>
          <w:tab w:val="clear" w:pos="360"/>
          <w:tab w:val="num" w:pos="567"/>
        </w:tabs>
        <w:ind w:left="567" w:hanging="425"/>
        <w:outlineLvl w:val="0"/>
        <w:rPr>
          <w:rFonts w:ascii="Times New Roman" w:eastAsia="Times New Roman" w:hAnsi="Times New Roman" w:cs="Times New Roman"/>
          <w:b/>
          <w:bCs/>
          <w:sz w:val="24"/>
          <w:szCs w:val="24"/>
          <w:lang w:val="de-DE"/>
        </w:rPr>
      </w:pPr>
      <w:r w:rsidRPr="00B37855">
        <w:rPr>
          <w:rFonts w:ascii="Times New Roman" w:eastAsia="Times New Roman" w:hAnsi="Times New Roman" w:cs="Times New Roman"/>
          <w:b/>
          <w:bCs/>
          <w:sz w:val="24"/>
          <w:szCs w:val="24"/>
        </w:rPr>
        <w:lastRenderedPageBreak/>
        <w:t>VISPĀRĪGĀ INFORMĀCIJA</w:t>
      </w:r>
    </w:p>
    <w:p w14:paraId="456E4D50" w14:textId="3B0D54C2" w:rsidR="0064477E" w:rsidRPr="00B37855" w:rsidRDefault="00B92EA5" w:rsidP="00227AB2">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sz w:val="24"/>
          <w:szCs w:val="24"/>
        </w:rPr>
      </w:pPr>
      <w:r w:rsidRPr="00B37855">
        <w:rPr>
          <w:rFonts w:ascii="Times New Roman" w:eastAsia="Times New Roman" w:hAnsi="Times New Roman"/>
          <w:bCs/>
          <w:sz w:val="24"/>
          <w:szCs w:val="24"/>
        </w:rPr>
        <w:t xml:space="preserve">Atklāts </w:t>
      </w:r>
      <w:r w:rsidRPr="00A073CB">
        <w:rPr>
          <w:rFonts w:ascii="Times New Roman" w:eastAsia="Times New Roman" w:hAnsi="Times New Roman"/>
          <w:bCs/>
          <w:sz w:val="24"/>
          <w:szCs w:val="24"/>
        </w:rPr>
        <w:t xml:space="preserve">konkurss </w:t>
      </w:r>
      <w:r w:rsidR="00A073CB" w:rsidRPr="00A073CB">
        <w:rPr>
          <w:rFonts w:ascii="Times New Roman" w:eastAsia="Times New Roman" w:hAnsi="Times New Roman"/>
          <w:b/>
          <w:i/>
          <w:iCs/>
          <w:sz w:val="24"/>
          <w:szCs w:val="24"/>
        </w:rPr>
        <w:t>“</w:t>
      </w:r>
      <w:r w:rsidR="00A073CB" w:rsidRPr="00A073CB">
        <w:rPr>
          <w:rFonts w:ascii="Times New Roman" w:hAnsi="Times New Roman"/>
          <w:b/>
          <w:i/>
          <w:iCs/>
          <w:sz w:val="24"/>
          <w:szCs w:val="24"/>
        </w:rPr>
        <w:t>Projektēšana un būvdarbi objektā “Laukuma ar nojumēm izbūve teritorijā pie ēkas (046) Krustabaznīcas ielā 9 k-4, Rīgā”</w:t>
      </w:r>
      <w:r w:rsidRPr="00A073CB">
        <w:rPr>
          <w:rFonts w:ascii="Times New Roman" w:hAnsi="Times New Roman"/>
          <w:b/>
          <w:i/>
          <w:iCs/>
          <w:sz w:val="24"/>
          <w:szCs w:val="24"/>
        </w:rPr>
        <w:t>”</w:t>
      </w:r>
      <w:r w:rsidRPr="00A073CB">
        <w:rPr>
          <w:rFonts w:ascii="Times New Roman" w:eastAsia="Times New Roman" w:hAnsi="Times New Roman"/>
          <w:b/>
          <w:i/>
          <w:iCs/>
          <w:sz w:val="24"/>
          <w:szCs w:val="24"/>
        </w:rPr>
        <w:t>,</w:t>
      </w:r>
      <w:r w:rsidR="00093D65" w:rsidRPr="00A073CB">
        <w:rPr>
          <w:rFonts w:ascii="Times New Roman" w:eastAsia="Times New Roman" w:hAnsi="Times New Roman"/>
          <w:b/>
          <w:bCs/>
          <w:i/>
          <w:sz w:val="24"/>
          <w:szCs w:val="24"/>
        </w:rPr>
        <w:t xml:space="preserve"> identifikācijas Nr. VAMOIC 202</w:t>
      </w:r>
      <w:r w:rsidR="00A073CB">
        <w:rPr>
          <w:rFonts w:ascii="Times New Roman" w:eastAsia="Times New Roman" w:hAnsi="Times New Roman"/>
          <w:b/>
          <w:bCs/>
          <w:i/>
          <w:sz w:val="24"/>
          <w:szCs w:val="24"/>
        </w:rPr>
        <w:t>6</w:t>
      </w:r>
      <w:r w:rsidR="00093D65" w:rsidRPr="00A073CB">
        <w:rPr>
          <w:rFonts w:ascii="Times New Roman" w:eastAsia="Times New Roman" w:hAnsi="Times New Roman"/>
          <w:b/>
          <w:bCs/>
          <w:i/>
          <w:sz w:val="24"/>
          <w:szCs w:val="24"/>
        </w:rPr>
        <w:t>/</w:t>
      </w:r>
      <w:r w:rsidR="00A073CB">
        <w:rPr>
          <w:rFonts w:ascii="Times New Roman" w:eastAsia="Times New Roman" w:hAnsi="Times New Roman"/>
          <w:b/>
          <w:bCs/>
          <w:i/>
          <w:sz w:val="24"/>
          <w:szCs w:val="24"/>
        </w:rPr>
        <w:t>67</w:t>
      </w:r>
      <w:r w:rsidRPr="00A073CB">
        <w:rPr>
          <w:rFonts w:ascii="Times New Roman" w:eastAsia="Times New Roman" w:hAnsi="Times New Roman"/>
          <w:b/>
          <w:bCs/>
          <w:i/>
          <w:sz w:val="24"/>
          <w:szCs w:val="24"/>
        </w:rPr>
        <w:t xml:space="preserve"> </w:t>
      </w:r>
      <w:r w:rsidRPr="00A073CB">
        <w:rPr>
          <w:rFonts w:ascii="Times New Roman" w:eastAsia="Times New Roman" w:hAnsi="Times New Roman"/>
          <w:bCs/>
          <w:sz w:val="24"/>
          <w:szCs w:val="24"/>
        </w:rPr>
        <w:t>(turpmāk</w:t>
      </w:r>
      <w:r w:rsidRPr="00B37855">
        <w:rPr>
          <w:rFonts w:ascii="Times New Roman" w:eastAsia="Times New Roman" w:hAnsi="Times New Roman"/>
          <w:bCs/>
          <w:sz w:val="24"/>
          <w:szCs w:val="24"/>
        </w:rPr>
        <w:t xml:space="preserve"> – Konkurss) tiek veikts saskaņā ar Publisko iepirkumu likumu (turpmāk – PIL) un Ministru kabineta 2017. gada 28. februāra noteikumiem Nr. 107 “Iepirkumu procedūru un metu konkursu norises kārtība” </w:t>
      </w:r>
      <w:r w:rsidRPr="00B37855">
        <w:rPr>
          <w:rFonts w:ascii="Times New Roman" w:eastAsia="Times New Roman" w:hAnsi="Times New Roman"/>
          <w:bCs/>
          <w:i/>
          <w:sz w:val="24"/>
          <w:szCs w:val="24"/>
        </w:rPr>
        <w:t>(turpmāk – MK Noteikumi</w:t>
      </w:r>
      <w:r w:rsidR="004A2990" w:rsidRPr="00B37855">
        <w:rPr>
          <w:rFonts w:ascii="Times New Roman" w:eastAsia="Times New Roman" w:hAnsi="Times New Roman"/>
          <w:bCs/>
          <w:i/>
          <w:sz w:val="24"/>
          <w:szCs w:val="24"/>
        </w:rPr>
        <w:t>)</w:t>
      </w:r>
      <w:r w:rsidR="007628A1" w:rsidRPr="00B37855">
        <w:rPr>
          <w:rFonts w:ascii="Times New Roman" w:eastAsia="Times New Roman" w:hAnsi="Times New Roman"/>
          <w:bCs/>
          <w:i/>
          <w:sz w:val="24"/>
          <w:szCs w:val="24"/>
        </w:rPr>
        <w:t>.</w:t>
      </w:r>
    </w:p>
    <w:p w14:paraId="3108B605" w14:textId="77777777" w:rsidR="00B92EA5" w:rsidRPr="00B37855" w:rsidRDefault="00B92EA5" w:rsidP="00542FF1">
      <w:pPr>
        <w:pStyle w:val="ListParagraph"/>
        <w:widowControl w:val="0"/>
        <w:numPr>
          <w:ilvl w:val="1"/>
          <w:numId w:val="27"/>
        </w:numPr>
        <w:tabs>
          <w:tab w:val="left" w:pos="1276"/>
        </w:tabs>
        <w:spacing w:after="80"/>
        <w:ind w:left="1134" w:right="-166" w:hanging="567"/>
        <w:jc w:val="both"/>
        <w:rPr>
          <w:rFonts w:ascii="Times New Roman" w:hAnsi="Times New Roman"/>
          <w:b/>
          <w:sz w:val="24"/>
          <w:szCs w:val="24"/>
        </w:rPr>
      </w:pPr>
      <w:r w:rsidRPr="00B37855">
        <w:rPr>
          <w:rFonts w:ascii="Times New Roman" w:eastAsia="Times New Roman" w:hAnsi="Times New Roman"/>
          <w:bCs/>
          <w:sz w:val="24"/>
          <w:szCs w:val="24"/>
        </w:rPr>
        <w:t>CPV kods: 45000000-7, papildu CPV kods: 71000000-8.</w:t>
      </w:r>
    </w:p>
    <w:p w14:paraId="3E949BE8" w14:textId="642926CA" w:rsidR="0064477E" w:rsidRPr="00123054" w:rsidRDefault="002A35F7" w:rsidP="00227AB2">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sz w:val="24"/>
          <w:szCs w:val="24"/>
        </w:rPr>
      </w:pPr>
      <w:r w:rsidRPr="00123054">
        <w:rPr>
          <w:rFonts w:ascii="Times New Roman" w:eastAsia="Times New Roman" w:hAnsi="Times New Roman"/>
          <w:bCs/>
          <w:sz w:val="24"/>
          <w:szCs w:val="24"/>
        </w:rPr>
        <w:t xml:space="preserve">Finansējuma avots </w:t>
      </w:r>
      <w:r w:rsidR="007F480A" w:rsidRPr="00123054">
        <w:rPr>
          <w:rFonts w:ascii="Times New Roman" w:eastAsia="Times New Roman" w:hAnsi="Times New Roman"/>
          <w:bCs/>
          <w:sz w:val="24"/>
          <w:szCs w:val="24"/>
        </w:rPr>
        <w:t>–</w:t>
      </w:r>
      <w:r w:rsidR="00F65C8B" w:rsidRPr="00123054">
        <w:rPr>
          <w:rFonts w:ascii="Times New Roman" w:eastAsia="Times New Roman" w:hAnsi="Times New Roman"/>
          <w:bCs/>
          <w:sz w:val="24"/>
          <w:szCs w:val="24"/>
        </w:rPr>
        <w:t xml:space="preserve"> valsts budžets</w:t>
      </w:r>
      <w:r w:rsidR="004A2990" w:rsidRPr="00123054">
        <w:rPr>
          <w:rFonts w:ascii="Times New Roman" w:eastAsia="Times New Roman" w:hAnsi="Times New Roman"/>
          <w:bCs/>
          <w:sz w:val="24"/>
          <w:szCs w:val="24"/>
        </w:rPr>
        <w:t xml:space="preserve"> (100%)</w:t>
      </w:r>
      <w:r w:rsidR="00E4309A" w:rsidRPr="00123054">
        <w:rPr>
          <w:rFonts w:ascii="Times New Roman" w:eastAsia="Times New Roman" w:hAnsi="Times New Roman"/>
          <w:bCs/>
          <w:sz w:val="24"/>
          <w:szCs w:val="24"/>
        </w:rPr>
        <w:t>.</w:t>
      </w:r>
    </w:p>
    <w:p w14:paraId="19C1FFA8" w14:textId="7DC2CE30" w:rsidR="007F2668" w:rsidRPr="00123054" w:rsidRDefault="0007318B" w:rsidP="00227AB2">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sz w:val="24"/>
          <w:szCs w:val="24"/>
        </w:rPr>
      </w:pPr>
      <w:r w:rsidRPr="00123054">
        <w:rPr>
          <w:rFonts w:ascii="Times New Roman" w:eastAsia="Times New Roman" w:hAnsi="Times New Roman"/>
          <w:bCs/>
          <w:sz w:val="24"/>
          <w:szCs w:val="24"/>
        </w:rPr>
        <w:t>Darba - p</w:t>
      </w:r>
      <w:r w:rsidR="007F2668" w:rsidRPr="00123054">
        <w:rPr>
          <w:rFonts w:ascii="Times New Roman" w:eastAsia="Times New Roman" w:hAnsi="Times New Roman"/>
          <w:bCs/>
          <w:sz w:val="24"/>
          <w:szCs w:val="24"/>
        </w:rPr>
        <w:t xml:space="preserve">rojektēšanas uzdevuma sagatavošanas </w:t>
      </w:r>
      <w:r w:rsidR="007F2668" w:rsidRPr="00A8161B">
        <w:rPr>
          <w:rFonts w:ascii="Times New Roman" w:eastAsia="Times New Roman" w:hAnsi="Times New Roman"/>
          <w:bCs/>
          <w:sz w:val="24"/>
          <w:szCs w:val="24"/>
        </w:rPr>
        <w:t xml:space="preserve">datums: </w:t>
      </w:r>
      <w:r w:rsidRPr="00A8161B">
        <w:rPr>
          <w:rFonts w:ascii="Times New Roman" w:eastAsia="Times New Roman" w:hAnsi="Times New Roman"/>
          <w:bCs/>
          <w:sz w:val="24"/>
          <w:szCs w:val="24"/>
        </w:rPr>
        <w:t>18</w:t>
      </w:r>
      <w:r w:rsidR="00123054" w:rsidRPr="00A8161B">
        <w:rPr>
          <w:rFonts w:ascii="Times New Roman" w:eastAsia="Times New Roman" w:hAnsi="Times New Roman"/>
          <w:bCs/>
          <w:sz w:val="24"/>
          <w:szCs w:val="24"/>
        </w:rPr>
        <w:t>.</w:t>
      </w:r>
      <w:r w:rsidRPr="00A8161B">
        <w:rPr>
          <w:rFonts w:ascii="Times New Roman" w:eastAsia="Times New Roman" w:hAnsi="Times New Roman"/>
          <w:bCs/>
          <w:sz w:val="24"/>
          <w:szCs w:val="24"/>
        </w:rPr>
        <w:t>03.</w:t>
      </w:r>
      <w:r w:rsidRPr="00123054">
        <w:rPr>
          <w:rFonts w:ascii="Times New Roman" w:eastAsia="Times New Roman" w:hAnsi="Times New Roman"/>
          <w:bCs/>
          <w:sz w:val="24"/>
          <w:szCs w:val="24"/>
        </w:rPr>
        <w:t>2026.</w:t>
      </w:r>
    </w:p>
    <w:p w14:paraId="69A940FB" w14:textId="7577ED9F" w:rsidR="0064477E" w:rsidRPr="00B37855" w:rsidRDefault="0073364A" w:rsidP="00227AB2">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sz w:val="24"/>
          <w:szCs w:val="24"/>
        </w:rPr>
      </w:pPr>
      <w:r w:rsidRPr="00505F63">
        <w:rPr>
          <w:rFonts w:ascii="Times New Roman" w:eastAsia="Times New Roman" w:hAnsi="Times New Roman"/>
          <w:bCs/>
          <w:sz w:val="24"/>
          <w:szCs w:val="24"/>
        </w:rPr>
        <w:t>P</w:t>
      </w:r>
      <w:r w:rsidR="0024721E" w:rsidRPr="00505F63">
        <w:rPr>
          <w:rFonts w:ascii="Times New Roman" w:eastAsia="Times New Roman" w:hAnsi="Times New Roman"/>
          <w:bCs/>
          <w:sz w:val="24"/>
          <w:szCs w:val="24"/>
        </w:rPr>
        <w:t>asūtītājs</w:t>
      </w:r>
      <w:r w:rsidR="0064477E" w:rsidRPr="00505F63">
        <w:rPr>
          <w:rFonts w:ascii="Times New Roman" w:eastAsia="Times New Roman" w:hAnsi="Times New Roman"/>
          <w:bCs/>
          <w:sz w:val="24"/>
          <w:szCs w:val="24"/>
        </w:rPr>
        <w:t xml:space="preserve"> un K</w:t>
      </w:r>
      <w:r w:rsidR="00F31BE4" w:rsidRPr="00505F63">
        <w:rPr>
          <w:rFonts w:ascii="Times New Roman" w:eastAsia="Times New Roman" w:hAnsi="Times New Roman"/>
          <w:bCs/>
          <w:sz w:val="24"/>
          <w:szCs w:val="24"/>
        </w:rPr>
        <w:t>onkursa rīkotājs</w:t>
      </w:r>
      <w:r w:rsidR="0024721E" w:rsidRPr="00505F63">
        <w:rPr>
          <w:rFonts w:ascii="Times New Roman" w:eastAsia="Times New Roman" w:hAnsi="Times New Roman"/>
          <w:bCs/>
          <w:sz w:val="24"/>
          <w:szCs w:val="24"/>
        </w:rPr>
        <w:t xml:space="preserve">: Valsts aizsardzības militāro objektu </w:t>
      </w:r>
      <w:r w:rsidR="0024721E" w:rsidRPr="00B37855">
        <w:rPr>
          <w:rFonts w:ascii="Times New Roman" w:eastAsia="Times New Roman" w:hAnsi="Times New Roman"/>
          <w:bCs/>
          <w:sz w:val="24"/>
          <w:szCs w:val="24"/>
        </w:rPr>
        <w:t xml:space="preserve">un iepirkumu centrs (turpmāk </w:t>
      </w:r>
      <w:r w:rsidRPr="00B37855">
        <w:rPr>
          <w:rFonts w:ascii="Times New Roman" w:eastAsia="Times New Roman" w:hAnsi="Times New Roman"/>
          <w:bCs/>
          <w:sz w:val="24"/>
          <w:szCs w:val="24"/>
        </w:rPr>
        <w:t>–</w:t>
      </w:r>
      <w:r w:rsidR="0024721E" w:rsidRPr="00B37855">
        <w:rPr>
          <w:rFonts w:ascii="Times New Roman" w:eastAsia="Times New Roman" w:hAnsi="Times New Roman"/>
          <w:bCs/>
          <w:sz w:val="24"/>
          <w:szCs w:val="24"/>
        </w:rPr>
        <w:t xml:space="preserve"> Centrs), kas atrodas E</w:t>
      </w:r>
      <w:r w:rsidR="00A11EB7" w:rsidRPr="00B37855">
        <w:rPr>
          <w:rFonts w:ascii="Times New Roman" w:eastAsia="Times New Roman" w:hAnsi="Times New Roman"/>
          <w:bCs/>
          <w:sz w:val="24"/>
          <w:szCs w:val="24"/>
        </w:rPr>
        <w:t>rnestīnes ielā 34, Rīgā, LV-1083</w:t>
      </w:r>
      <w:r w:rsidR="0024721E" w:rsidRPr="00B37855">
        <w:rPr>
          <w:rFonts w:ascii="Times New Roman" w:eastAsia="Times New Roman" w:hAnsi="Times New Roman"/>
          <w:bCs/>
          <w:sz w:val="24"/>
          <w:szCs w:val="24"/>
        </w:rPr>
        <w:t>.</w:t>
      </w:r>
    </w:p>
    <w:p w14:paraId="14BDBDFB" w14:textId="5D5BEE7F" w:rsidR="0064477E" w:rsidRPr="00B37855" w:rsidRDefault="004A2990" w:rsidP="00227AB2">
      <w:pPr>
        <w:pStyle w:val="ListParagraph"/>
        <w:widowControl w:val="0"/>
        <w:numPr>
          <w:ilvl w:val="1"/>
          <w:numId w:val="2"/>
        </w:numPr>
        <w:tabs>
          <w:tab w:val="clear" w:pos="792"/>
          <w:tab w:val="num" w:pos="1134"/>
          <w:tab w:val="left" w:pos="1276"/>
        </w:tabs>
        <w:spacing w:after="80"/>
        <w:ind w:left="1134" w:right="-3" w:hanging="567"/>
        <w:jc w:val="both"/>
        <w:rPr>
          <w:rFonts w:ascii="Times New Roman" w:hAnsi="Times New Roman"/>
          <w:b/>
          <w:sz w:val="24"/>
          <w:szCs w:val="24"/>
        </w:rPr>
      </w:pPr>
      <w:r w:rsidRPr="00B37855">
        <w:rPr>
          <w:rFonts w:ascii="Times New Roman" w:eastAsia="Times New Roman" w:hAnsi="Times New Roman"/>
          <w:bCs/>
          <w:sz w:val="24"/>
          <w:szCs w:val="24"/>
        </w:rPr>
        <w:t>Pretendents: piegādātājs, kurš ir reģistrēts Elektronisko iepirkumu sistēmā (turpmāk – EIS) un ir iesniedzis piedāvājumu EIS e-konkursu apakšsistēmā</w:t>
      </w:r>
      <w:r w:rsidR="00F32BA7" w:rsidRPr="00B37855">
        <w:rPr>
          <w:rFonts w:ascii="Times New Roman" w:eastAsia="Times New Roman" w:hAnsi="Times New Roman"/>
          <w:sz w:val="24"/>
          <w:szCs w:val="24"/>
        </w:rPr>
        <w:t>.</w:t>
      </w:r>
    </w:p>
    <w:p w14:paraId="45E0D690" w14:textId="2472283A" w:rsidR="0064477E" w:rsidRPr="008262C9" w:rsidRDefault="00B92EA5" w:rsidP="00227AB2">
      <w:pPr>
        <w:pStyle w:val="ListParagraph"/>
        <w:widowControl w:val="0"/>
        <w:numPr>
          <w:ilvl w:val="1"/>
          <w:numId w:val="2"/>
        </w:numPr>
        <w:tabs>
          <w:tab w:val="clear" w:pos="792"/>
          <w:tab w:val="num" w:pos="1134"/>
          <w:tab w:val="left" w:pos="1276"/>
        </w:tabs>
        <w:ind w:left="1134" w:right="-3" w:hanging="567"/>
        <w:jc w:val="both"/>
        <w:rPr>
          <w:rFonts w:ascii="Times New Roman" w:hAnsi="Times New Roman"/>
          <w:b/>
          <w:sz w:val="24"/>
          <w:szCs w:val="24"/>
        </w:rPr>
      </w:pPr>
      <w:r w:rsidRPr="00B37855">
        <w:rPr>
          <w:rFonts w:ascii="Times New Roman" w:eastAsia="Times New Roman" w:hAnsi="Times New Roman"/>
          <w:sz w:val="24"/>
          <w:szCs w:val="24"/>
        </w:rPr>
        <w:t xml:space="preserve">Kontaktpersona: Centra Juridiskā un iepirkumu nodrošinājuma departamenta </w:t>
      </w:r>
      <w:r w:rsidR="00DB1290">
        <w:rPr>
          <w:rFonts w:ascii="Times New Roman" w:eastAsia="Times New Roman" w:hAnsi="Times New Roman"/>
          <w:sz w:val="24"/>
          <w:szCs w:val="24"/>
        </w:rPr>
        <w:t>vecākā referente</w:t>
      </w:r>
      <w:r w:rsidR="00A11EB7" w:rsidRPr="00B37855">
        <w:rPr>
          <w:rFonts w:ascii="Times New Roman" w:eastAsia="Times New Roman" w:hAnsi="Times New Roman"/>
          <w:sz w:val="24"/>
          <w:szCs w:val="24"/>
        </w:rPr>
        <w:t xml:space="preserve"> </w:t>
      </w:r>
      <w:r w:rsidR="00DB1290">
        <w:rPr>
          <w:rFonts w:ascii="Times New Roman" w:eastAsia="Times New Roman" w:hAnsi="Times New Roman"/>
          <w:sz w:val="24"/>
          <w:szCs w:val="24"/>
        </w:rPr>
        <w:t xml:space="preserve">Liene </w:t>
      </w:r>
      <w:r w:rsidR="0007318B">
        <w:rPr>
          <w:rFonts w:ascii="Times New Roman" w:eastAsia="Times New Roman" w:hAnsi="Times New Roman"/>
          <w:sz w:val="24"/>
          <w:szCs w:val="24"/>
        </w:rPr>
        <w:t>Veita</w:t>
      </w:r>
      <w:r w:rsidRPr="00B37855">
        <w:rPr>
          <w:rFonts w:ascii="Times New Roman" w:eastAsia="Times New Roman" w:hAnsi="Times New Roman"/>
          <w:sz w:val="24"/>
          <w:szCs w:val="24"/>
        </w:rPr>
        <w:t>, e-pasta adrese:</w:t>
      </w:r>
      <w:r w:rsidR="00625F5C" w:rsidRPr="00B37855">
        <w:rPr>
          <w:rFonts w:ascii="Times New Roman" w:eastAsia="Times New Roman" w:hAnsi="Times New Roman"/>
          <w:sz w:val="24"/>
          <w:szCs w:val="24"/>
        </w:rPr>
        <w:t xml:space="preserve"> </w:t>
      </w:r>
      <w:hyperlink r:id="rId8" w:history="1">
        <w:r w:rsidR="0007318B" w:rsidRPr="00431A2F">
          <w:rPr>
            <w:rStyle w:val="Hyperlink"/>
            <w:rFonts w:ascii="Times New Roman" w:hAnsi="Times New Roman"/>
            <w:sz w:val="24"/>
            <w:szCs w:val="24"/>
          </w:rPr>
          <w:t>Liene.Veita</w:t>
        </w:r>
        <w:r w:rsidR="0007318B" w:rsidRPr="00431A2F">
          <w:rPr>
            <w:rStyle w:val="Hyperlink"/>
            <w:rFonts w:ascii="Times New Roman" w:eastAsia="Times New Roman" w:hAnsi="Times New Roman"/>
            <w:sz w:val="24"/>
            <w:szCs w:val="24"/>
          </w:rPr>
          <w:t>@vamoic.gov.lv</w:t>
        </w:r>
      </w:hyperlink>
      <w:r w:rsidR="004B1C1C" w:rsidRPr="00DB1290">
        <w:rPr>
          <w:rFonts w:ascii="Times New Roman" w:eastAsia="Times New Roman" w:hAnsi="Times New Roman"/>
          <w:sz w:val="24"/>
          <w:szCs w:val="24"/>
        </w:rPr>
        <w:t xml:space="preserve">, </w:t>
      </w:r>
      <w:r w:rsidR="004B1C1C" w:rsidRPr="00B37855">
        <w:rPr>
          <w:rFonts w:ascii="Times New Roman" w:eastAsia="Times New Roman" w:hAnsi="Times New Roman"/>
          <w:sz w:val="24"/>
          <w:szCs w:val="24"/>
        </w:rPr>
        <w:t>tāl</w:t>
      </w:r>
      <w:r w:rsidR="00A11EB7" w:rsidRPr="00B37855">
        <w:rPr>
          <w:rFonts w:ascii="Times New Roman" w:eastAsia="Times New Roman" w:hAnsi="Times New Roman"/>
          <w:sz w:val="24"/>
          <w:szCs w:val="24"/>
        </w:rPr>
        <w:t xml:space="preserve">runis: </w:t>
      </w:r>
      <w:r w:rsidR="00DB1290" w:rsidRPr="008262C9">
        <w:rPr>
          <w:rFonts w:ascii="Times New Roman" w:eastAsia="Times New Roman" w:hAnsi="Times New Roman"/>
          <w:sz w:val="24"/>
          <w:szCs w:val="24"/>
        </w:rPr>
        <w:t>22034991</w:t>
      </w:r>
      <w:r w:rsidR="0024721E" w:rsidRPr="008262C9">
        <w:rPr>
          <w:rFonts w:ascii="Times New Roman" w:eastAsia="Times New Roman" w:hAnsi="Times New Roman"/>
          <w:sz w:val="24"/>
          <w:szCs w:val="24"/>
        </w:rPr>
        <w:t>.</w:t>
      </w:r>
    </w:p>
    <w:p w14:paraId="66944AFF" w14:textId="78428D65" w:rsidR="00F84759" w:rsidRPr="008262C9" w:rsidRDefault="00F84759" w:rsidP="00227AB2">
      <w:pPr>
        <w:numPr>
          <w:ilvl w:val="1"/>
          <w:numId w:val="2"/>
        </w:numPr>
        <w:tabs>
          <w:tab w:val="clear" w:pos="792"/>
          <w:tab w:val="num" w:pos="1134"/>
        </w:tabs>
        <w:ind w:left="1134" w:right="-3" w:hanging="567"/>
        <w:jc w:val="both"/>
        <w:rPr>
          <w:rFonts w:ascii="Times New Roman" w:eastAsia="Times New Roman" w:hAnsi="Times New Roman" w:cs="Times New Roman"/>
          <w:bCs/>
          <w:sz w:val="24"/>
          <w:szCs w:val="24"/>
        </w:rPr>
      </w:pPr>
      <w:r w:rsidRPr="008262C9">
        <w:rPr>
          <w:rFonts w:ascii="Times New Roman" w:eastAsia="Times New Roman" w:hAnsi="Times New Roman" w:cs="Times New Roman"/>
          <w:bCs/>
          <w:sz w:val="24"/>
          <w:szCs w:val="24"/>
        </w:rPr>
        <w:t xml:space="preserve">Vērtēšanas kritērijs </w:t>
      </w:r>
      <w:r w:rsidR="00E85FF6" w:rsidRPr="008262C9">
        <w:rPr>
          <w:rFonts w:ascii="Times New Roman" w:eastAsia="Times New Roman" w:hAnsi="Times New Roman" w:cs="Times New Roman"/>
          <w:bCs/>
          <w:sz w:val="24"/>
          <w:szCs w:val="24"/>
        </w:rPr>
        <w:t>–</w:t>
      </w:r>
      <w:r w:rsidRPr="008262C9">
        <w:rPr>
          <w:rFonts w:ascii="Times New Roman" w:eastAsia="Times New Roman" w:hAnsi="Times New Roman" w:cs="Times New Roman"/>
          <w:bCs/>
          <w:sz w:val="24"/>
          <w:szCs w:val="24"/>
        </w:rPr>
        <w:t xml:space="preserve"> saimnieciski </w:t>
      </w:r>
      <w:r w:rsidR="003B625A" w:rsidRPr="008262C9">
        <w:rPr>
          <w:rFonts w:ascii="Times New Roman" w:eastAsia="Times New Roman" w:hAnsi="Times New Roman" w:cs="Times New Roman"/>
          <w:bCs/>
          <w:sz w:val="24"/>
          <w:szCs w:val="24"/>
        </w:rPr>
        <w:t>vis</w:t>
      </w:r>
      <w:r w:rsidRPr="008262C9">
        <w:rPr>
          <w:rFonts w:ascii="Times New Roman" w:eastAsia="Times New Roman" w:hAnsi="Times New Roman" w:cs="Times New Roman"/>
          <w:bCs/>
          <w:sz w:val="24"/>
          <w:szCs w:val="24"/>
        </w:rPr>
        <w:t>izdevīgākais piedāvājums.</w:t>
      </w:r>
    </w:p>
    <w:p w14:paraId="6BB4173F" w14:textId="5D943B10" w:rsidR="00BF6429" w:rsidRPr="008262C9" w:rsidRDefault="00F32BA7" w:rsidP="00227AB2">
      <w:pPr>
        <w:pStyle w:val="ListParagraph"/>
        <w:widowControl w:val="0"/>
        <w:numPr>
          <w:ilvl w:val="1"/>
          <w:numId w:val="2"/>
        </w:numPr>
        <w:tabs>
          <w:tab w:val="clear" w:pos="792"/>
          <w:tab w:val="num" w:pos="1134"/>
          <w:tab w:val="left" w:pos="1276"/>
        </w:tabs>
        <w:spacing w:after="80"/>
        <w:ind w:left="1134" w:right="-166" w:hanging="567"/>
        <w:jc w:val="both"/>
        <w:rPr>
          <w:rFonts w:ascii="Times New Roman" w:hAnsi="Times New Roman"/>
          <w:b/>
          <w:sz w:val="24"/>
          <w:szCs w:val="24"/>
        </w:rPr>
      </w:pPr>
      <w:r w:rsidRPr="008262C9">
        <w:rPr>
          <w:rFonts w:ascii="Times New Roman" w:eastAsia="Times New Roman" w:hAnsi="Times New Roman"/>
          <w:bCs/>
          <w:sz w:val="24"/>
          <w:szCs w:val="24"/>
        </w:rPr>
        <w:t>Konkursa</w:t>
      </w:r>
      <w:r w:rsidR="003C0F3D" w:rsidRPr="008262C9">
        <w:rPr>
          <w:rFonts w:ascii="Times New Roman" w:eastAsia="Times New Roman" w:hAnsi="Times New Roman"/>
          <w:bCs/>
          <w:sz w:val="24"/>
          <w:szCs w:val="24"/>
        </w:rPr>
        <w:t xml:space="preserve"> ietvaros tiks slēgt</w:t>
      </w:r>
      <w:r w:rsidR="00D415AB" w:rsidRPr="008262C9">
        <w:rPr>
          <w:rFonts w:ascii="Times New Roman" w:eastAsia="Times New Roman" w:hAnsi="Times New Roman"/>
          <w:bCs/>
          <w:sz w:val="24"/>
          <w:szCs w:val="24"/>
        </w:rPr>
        <w:t>s</w:t>
      </w:r>
      <w:r w:rsidR="00771248" w:rsidRPr="008262C9">
        <w:rPr>
          <w:rFonts w:ascii="Times New Roman" w:eastAsia="Times New Roman" w:hAnsi="Times New Roman"/>
          <w:bCs/>
          <w:sz w:val="24"/>
          <w:szCs w:val="24"/>
        </w:rPr>
        <w:t xml:space="preserve"> </w:t>
      </w:r>
      <w:r w:rsidR="002A35F7" w:rsidRPr="008262C9">
        <w:rPr>
          <w:rFonts w:ascii="Times New Roman" w:eastAsia="Times New Roman" w:hAnsi="Times New Roman"/>
          <w:bCs/>
          <w:sz w:val="24"/>
          <w:szCs w:val="24"/>
        </w:rPr>
        <w:t>i</w:t>
      </w:r>
      <w:r w:rsidR="003C0F3D" w:rsidRPr="008262C9">
        <w:rPr>
          <w:rFonts w:ascii="Times New Roman" w:eastAsia="Times New Roman" w:hAnsi="Times New Roman"/>
          <w:bCs/>
          <w:sz w:val="24"/>
          <w:szCs w:val="24"/>
        </w:rPr>
        <w:t>epirkuma līgums</w:t>
      </w:r>
      <w:r w:rsidR="00BF6429" w:rsidRPr="008262C9">
        <w:rPr>
          <w:rFonts w:ascii="Times New Roman" w:eastAsia="Times New Roman" w:hAnsi="Times New Roman"/>
          <w:bCs/>
          <w:sz w:val="24"/>
          <w:szCs w:val="24"/>
        </w:rPr>
        <w:t>.</w:t>
      </w:r>
    </w:p>
    <w:p w14:paraId="76ECAB44" w14:textId="77777777" w:rsidR="00790FC5" w:rsidRPr="00B37855" w:rsidRDefault="00790FC5" w:rsidP="00227AB2">
      <w:pPr>
        <w:ind w:right="-81"/>
        <w:jc w:val="both"/>
        <w:rPr>
          <w:rFonts w:ascii="Times New Roman" w:eastAsia="Times New Roman" w:hAnsi="Times New Roman" w:cs="Times New Roman"/>
          <w:bCs/>
          <w:sz w:val="24"/>
          <w:szCs w:val="24"/>
        </w:rPr>
      </w:pPr>
    </w:p>
    <w:p w14:paraId="707358BF" w14:textId="33CA001D" w:rsidR="00B46808" w:rsidRPr="00B37855" w:rsidRDefault="003268E1" w:rsidP="00227AB2">
      <w:pPr>
        <w:keepNext/>
        <w:numPr>
          <w:ilvl w:val="0"/>
          <w:numId w:val="2"/>
        </w:numPr>
        <w:tabs>
          <w:tab w:val="clear" w:pos="360"/>
          <w:tab w:val="num" w:pos="567"/>
        </w:tabs>
        <w:ind w:left="567" w:hanging="425"/>
        <w:jc w:val="both"/>
        <w:outlineLvl w:val="0"/>
        <w:rPr>
          <w:rFonts w:ascii="Times New Roman" w:eastAsia="Times New Roman" w:hAnsi="Times New Roman" w:cs="Times New Roman"/>
          <w:b/>
          <w:bCs/>
          <w:caps/>
          <w:sz w:val="24"/>
          <w:szCs w:val="24"/>
        </w:rPr>
      </w:pPr>
      <w:r w:rsidRPr="00B37855">
        <w:rPr>
          <w:rFonts w:ascii="Times New Roman" w:eastAsia="Times New Roman" w:hAnsi="Times New Roman" w:cs="Times New Roman"/>
          <w:b/>
          <w:bCs/>
          <w:caps/>
          <w:sz w:val="24"/>
          <w:szCs w:val="24"/>
        </w:rPr>
        <w:t>IEPIRKUMA PRIEKŠMETS, VISPĀRĪGIE IEPIRKUMA</w:t>
      </w:r>
      <w:r w:rsidR="0024721E" w:rsidRPr="00B37855">
        <w:rPr>
          <w:rFonts w:ascii="Times New Roman" w:eastAsia="Times New Roman" w:hAnsi="Times New Roman" w:cs="Times New Roman"/>
          <w:b/>
          <w:bCs/>
          <w:caps/>
          <w:sz w:val="24"/>
          <w:szCs w:val="24"/>
        </w:rPr>
        <w:t xml:space="preserve"> izpildes</w:t>
      </w:r>
      <w:r w:rsidRPr="00B37855">
        <w:rPr>
          <w:rFonts w:ascii="Times New Roman" w:eastAsia="Times New Roman" w:hAnsi="Times New Roman" w:cs="Times New Roman"/>
          <w:b/>
          <w:bCs/>
          <w:caps/>
          <w:sz w:val="24"/>
          <w:szCs w:val="24"/>
        </w:rPr>
        <w:t xml:space="preserve"> UN SAMAKSAS n</w:t>
      </w:r>
      <w:r w:rsidR="0024721E" w:rsidRPr="00B37855">
        <w:rPr>
          <w:rFonts w:ascii="Times New Roman" w:eastAsia="Times New Roman" w:hAnsi="Times New Roman" w:cs="Times New Roman"/>
          <w:b/>
          <w:bCs/>
          <w:caps/>
          <w:sz w:val="24"/>
          <w:szCs w:val="24"/>
        </w:rPr>
        <w:t>oteikumi</w:t>
      </w:r>
    </w:p>
    <w:p w14:paraId="1F9907BF" w14:textId="0DB03F0F" w:rsidR="00542FF1" w:rsidRPr="006127D1" w:rsidRDefault="00B92EA5" w:rsidP="007F4E58">
      <w:pPr>
        <w:keepNext/>
        <w:numPr>
          <w:ilvl w:val="1"/>
          <w:numId w:val="2"/>
        </w:numPr>
        <w:tabs>
          <w:tab w:val="clear" w:pos="792"/>
          <w:tab w:val="num" w:pos="1134"/>
        </w:tabs>
        <w:ind w:left="1134" w:hanging="567"/>
        <w:jc w:val="both"/>
        <w:outlineLvl w:val="5"/>
        <w:rPr>
          <w:rFonts w:ascii="Times New Roman" w:eastAsia="Times New Roman" w:hAnsi="Times New Roman" w:cs="Times New Roman"/>
          <w:i/>
          <w:sz w:val="24"/>
          <w:szCs w:val="24"/>
        </w:rPr>
      </w:pPr>
      <w:bookmarkStart w:id="5" w:name="_Toc29636533"/>
      <w:bookmarkStart w:id="6" w:name="_Toc100898770"/>
      <w:r w:rsidRPr="006127D1">
        <w:rPr>
          <w:rFonts w:ascii="Times New Roman" w:eastAsia="Times New Roman" w:hAnsi="Times New Roman" w:cs="Times New Roman"/>
          <w:sz w:val="24"/>
          <w:szCs w:val="24"/>
        </w:rPr>
        <w:t xml:space="preserve">Iepirkuma priekšmets ir </w:t>
      </w:r>
      <w:r w:rsidR="00FB5F6B" w:rsidRPr="006127D1">
        <w:rPr>
          <w:rFonts w:ascii="Times New Roman" w:hAnsi="Times New Roman" w:cs="Times New Roman"/>
          <w:i/>
          <w:iCs/>
          <w:sz w:val="24"/>
          <w:szCs w:val="24"/>
        </w:rPr>
        <w:t>projektēšana un būvdarbi objektā “Laukuma ar nojumēm izbūve teritorijā pie ēkas (046) Krustabaznīcas ielā 9 k-4, Rīgā”</w:t>
      </w:r>
      <w:r w:rsidR="00AE5C42" w:rsidRPr="006127D1">
        <w:rPr>
          <w:rFonts w:ascii="Times New Roman" w:hAnsi="Times New Roman" w:cs="Times New Roman"/>
          <w:i/>
          <w:iCs/>
          <w:sz w:val="24"/>
          <w:szCs w:val="24"/>
        </w:rPr>
        <w:t>,</w:t>
      </w:r>
      <w:r w:rsidR="00D370D4" w:rsidRPr="006127D1">
        <w:rPr>
          <w:rFonts w:ascii="Times New Roman" w:hAnsi="Times New Roman" w:cs="Times New Roman"/>
          <w:i/>
          <w:sz w:val="24"/>
          <w:szCs w:val="24"/>
        </w:rPr>
        <w:t xml:space="preserve"> </w:t>
      </w:r>
      <w:r w:rsidRPr="006127D1">
        <w:rPr>
          <w:rFonts w:ascii="Times New Roman" w:eastAsia="Times New Roman" w:hAnsi="Times New Roman" w:cs="Times New Roman"/>
          <w:sz w:val="24"/>
          <w:szCs w:val="24"/>
        </w:rPr>
        <w:t>saskaņā ar</w:t>
      </w:r>
      <w:r w:rsidR="00A11EB7" w:rsidRPr="006127D1">
        <w:rPr>
          <w:rFonts w:ascii="Times New Roman" w:eastAsia="Times New Roman" w:hAnsi="Times New Roman" w:cs="Times New Roman"/>
          <w:bCs/>
          <w:sz w:val="24"/>
          <w:szCs w:val="24"/>
        </w:rPr>
        <w:t xml:space="preserve"> </w:t>
      </w:r>
      <w:r w:rsidR="00FB5F6B" w:rsidRPr="006127D1">
        <w:rPr>
          <w:rFonts w:ascii="Times New Roman" w:eastAsia="Times New Roman" w:hAnsi="Times New Roman" w:cs="Times New Roman"/>
          <w:bCs/>
          <w:sz w:val="24"/>
          <w:szCs w:val="24"/>
        </w:rPr>
        <w:t xml:space="preserve">darba - </w:t>
      </w:r>
      <w:r w:rsidR="00A11EB7" w:rsidRPr="006127D1">
        <w:rPr>
          <w:rFonts w:ascii="Times New Roman" w:eastAsia="Times New Roman" w:hAnsi="Times New Roman" w:cs="Times New Roman"/>
          <w:bCs/>
          <w:sz w:val="24"/>
          <w:szCs w:val="24"/>
        </w:rPr>
        <w:t>projektēšanas uzdevumu</w:t>
      </w:r>
      <w:r w:rsidR="00542FF1" w:rsidRPr="006127D1">
        <w:rPr>
          <w:rFonts w:ascii="Times New Roman" w:eastAsia="Times New Roman" w:hAnsi="Times New Roman" w:cs="Times New Roman"/>
          <w:bCs/>
          <w:sz w:val="24"/>
          <w:szCs w:val="24"/>
        </w:rPr>
        <w:t xml:space="preserve"> </w:t>
      </w:r>
      <w:r w:rsidRPr="006127D1">
        <w:rPr>
          <w:rFonts w:ascii="Times New Roman" w:eastAsia="Times New Roman" w:hAnsi="Times New Roman" w:cs="Times New Roman"/>
          <w:bCs/>
          <w:i/>
          <w:sz w:val="24"/>
          <w:szCs w:val="24"/>
        </w:rPr>
        <w:t>(Pieli</w:t>
      </w:r>
      <w:r w:rsidR="00076ADC" w:rsidRPr="006127D1">
        <w:rPr>
          <w:rFonts w:ascii="Times New Roman" w:eastAsia="Times New Roman" w:hAnsi="Times New Roman" w:cs="Times New Roman"/>
          <w:bCs/>
          <w:i/>
          <w:sz w:val="24"/>
          <w:szCs w:val="24"/>
        </w:rPr>
        <w:t xml:space="preserve">kums Nr.10), </w:t>
      </w:r>
      <w:r w:rsidR="003A1B63" w:rsidRPr="006127D1">
        <w:rPr>
          <w:rFonts w:ascii="Times New Roman" w:eastAsia="Times New Roman" w:hAnsi="Times New Roman" w:cs="Times New Roman"/>
          <w:bCs/>
          <w:sz w:val="24"/>
          <w:szCs w:val="24"/>
        </w:rPr>
        <w:t>tāmes formas paraugu</w:t>
      </w:r>
      <w:r w:rsidR="00076ADC" w:rsidRPr="006127D1">
        <w:rPr>
          <w:rFonts w:ascii="Times New Roman" w:eastAsia="Times New Roman" w:hAnsi="Times New Roman" w:cs="Times New Roman"/>
          <w:bCs/>
          <w:sz w:val="24"/>
          <w:szCs w:val="24"/>
        </w:rPr>
        <w:t xml:space="preserve"> (</w:t>
      </w:r>
      <w:r w:rsidR="00076ADC" w:rsidRPr="006127D1">
        <w:rPr>
          <w:rFonts w:ascii="Times New Roman" w:eastAsia="Times New Roman" w:hAnsi="Times New Roman" w:cs="Times New Roman"/>
          <w:bCs/>
          <w:i/>
          <w:sz w:val="24"/>
          <w:szCs w:val="24"/>
        </w:rPr>
        <w:t>Pielikums Nr.12</w:t>
      </w:r>
      <w:r w:rsidR="00076ADC" w:rsidRPr="006127D1">
        <w:rPr>
          <w:rFonts w:ascii="Times New Roman" w:eastAsia="Times New Roman" w:hAnsi="Times New Roman" w:cs="Times New Roman"/>
          <w:bCs/>
          <w:sz w:val="24"/>
          <w:szCs w:val="24"/>
        </w:rPr>
        <w:t xml:space="preserve">) </w:t>
      </w:r>
      <w:r w:rsidRPr="006127D1">
        <w:rPr>
          <w:rFonts w:ascii="Times New Roman" w:eastAsia="Times New Roman" w:hAnsi="Times New Roman" w:cs="Times New Roman"/>
          <w:bCs/>
          <w:sz w:val="24"/>
          <w:szCs w:val="24"/>
        </w:rPr>
        <w:t xml:space="preserve">un Līguma projektu </w:t>
      </w:r>
      <w:r w:rsidRPr="006127D1">
        <w:rPr>
          <w:rFonts w:ascii="Times New Roman" w:eastAsia="Times New Roman" w:hAnsi="Times New Roman" w:cs="Times New Roman"/>
          <w:bCs/>
          <w:i/>
          <w:sz w:val="24"/>
          <w:szCs w:val="24"/>
        </w:rPr>
        <w:t>(Pielikums Nr.9</w:t>
      </w:r>
      <w:r w:rsidR="009439BC" w:rsidRPr="006127D1">
        <w:rPr>
          <w:rFonts w:ascii="Times New Roman" w:eastAsia="Times New Roman" w:hAnsi="Times New Roman" w:cs="Times New Roman"/>
          <w:bCs/>
          <w:i/>
          <w:sz w:val="24"/>
          <w:szCs w:val="24"/>
        </w:rPr>
        <w:t>)</w:t>
      </w:r>
      <w:r w:rsidR="0024721E" w:rsidRPr="006127D1">
        <w:rPr>
          <w:rFonts w:ascii="Times New Roman" w:eastAsia="Times New Roman" w:hAnsi="Times New Roman" w:cs="Times New Roman"/>
          <w:bCs/>
          <w:i/>
          <w:sz w:val="24"/>
          <w:szCs w:val="24"/>
        </w:rPr>
        <w:t>.</w:t>
      </w:r>
      <w:bookmarkEnd w:id="5"/>
      <w:bookmarkEnd w:id="6"/>
    </w:p>
    <w:p w14:paraId="12B65602" w14:textId="1F350FF6" w:rsidR="00B92EA5" w:rsidRPr="005247AF" w:rsidRDefault="003A1B63" w:rsidP="00227AB2">
      <w:pPr>
        <w:keepNext/>
        <w:numPr>
          <w:ilvl w:val="1"/>
          <w:numId w:val="2"/>
        </w:numPr>
        <w:tabs>
          <w:tab w:val="clear" w:pos="792"/>
          <w:tab w:val="num" w:pos="1134"/>
        </w:tabs>
        <w:ind w:left="1134" w:hanging="567"/>
        <w:jc w:val="both"/>
        <w:outlineLvl w:val="5"/>
        <w:rPr>
          <w:rFonts w:ascii="Times New Roman" w:eastAsia="Times New Roman" w:hAnsi="Times New Roman" w:cs="Times New Roman"/>
          <w:sz w:val="24"/>
          <w:szCs w:val="24"/>
        </w:rPr>
      </w:pPr>
      <w:r w:rsidRPr="005247AF">
        <w:rPr>
          <w:rFonts w:ascii="Times New Roman" w:eastAsia="Times New Roman" w:hAnsi="Times New Roman" w:cs="Times New Roman"/>
          <w:sz w:val="24"/>
          <w:szCs w:val="24"/>
        </w:rPr>
        <w:t>Būvprojekta dokumentācijas</w:t>
      </w:r>
      <w:r w:rsidR="00B92EA5" w:rsidRPr="005247AF">
        <w:rPr>
          <w:rFonts w:ascii="Times New Roman" w:eastAsia="Times New Roman" w:hAnsi="Times New Roman" w:cs="Times New Roman"/>
          <w:sz w:val="24"/>
          <w:szCs w:val="24"/>
        </w:rPr>
        <w:t xml:space="preserve"> izstrādes un būvdarbu izpildes kop</w:t>
      </w:r>
      <w:r w:rsidRPr="005247AF">
        <w:rPr>
          <w:rFonts w:ascii="Times New Roman" w:eastAsia="Times New Roman" w:hAnsi="Times New Roman" w:cs="Times New Roman"/>
          <w:sz w:val="24"/>
          <w:szCs w:val="24"/>
        </w:rPr>
        <w:t xml:space="preserve">ējais termiņš ir ne vairāk kā </w:t>
      </w:r>
      <w:r w:rsidR="005247AF">
        <w:rPr>
          <w:rFonts w:ascii="Times New Roman" w:eastAsia="Times New Roman" w:hAnsi="Times New Roman" w:cs="Times New Roman"/>
          <w:sz w:val="24"/>
          <w:szCs w:val="24"/>
        </w:rPr>
        <w:t>9</w:t>
      </w:r>
      <w:r w:rsidRPr="005247AF">
        <w:rPr>
          <w:rFonts w:ascii="Times New Roman" w:eastAsia="Times New Roman" w:hAnsi="Times New Roman" w:cs="Times New Roman"/>
          <w:sz w:val="24"/>
          <w:szCs w:val="24"/>
        </w:rPr>
        <w:t xml:space="preserve"> (</w:t>
      </w:r>
      <w:r w:rsidR="005247AF">
        <w:rPr>
          <w:rFonts w:ascii="Times New Roman" w:eastAsia="Times New Roman" w:hAnsi="Times New Roman" w:cs="Times New Roman"/>
          <w:sz w:val="24"/>
          <w:szCs w:val="24"/>
        </w:rPr>
        <w:t>deviņi</w:t>
      </w:r>
      <w:r w:rsidR="00B92EA5" w:rsidRPr="005247AF">
        <w:rPr>
          <w:rFonts w:ascii="Times New Roman" w:eastAsia="Times New Roman" w:hAnsi="Times New Roman" w:cs="Times New Roman"/>
          <w:sz w:val="24"/>
          <w:szCs w:val="24"/>
        </w:rPr>
        <w:t xml:space="preserve">) mēneši no līguma spēkā stāšanās dienas. </w:t>
      </w:r>
    </w:p>
    <w:p w14:paraId="113DE76B" w14:textId="4FDF5253" w:rsidR="0064477E" w:rsidRPr="00B37855" w:rsidRDefault="003A1B63" w:rsidP="00227AB2">
      <w:pPr>
        <w:pStyle w:val="ListParagraph"/>
        <w:numPr>
          <w:ilvl w:val="1"/>
          <w:numId w:val="2"/>
        </w:numPr>
        <w:tabs>
          <w:tab w:val="clear" w:pos="792"/>
          <w:tab w:val="num" w:pos="1134"/>
        </w:tabs>
        <w:ind w:left="1134" w:hanging="567"/>
        <w:jc w:val="both"/>
        <w:rPr>
          <w:rFonts w:ascii="Times New Roman" w:eastAsia="Times New Roman" w:hAnsi="Times New Roman"/>
          <w:sz w:val="24"/>
          <w:szCs w:val="24"/>
        </w:rPr>
      </w:pPr>
      <w:r w:rsidRPr="00B37855">
        <w:rPr>
          <w:rFonts w:ascii="Times New Roman" w:eastAsia="Times New Roman" w:hAnsi="Times New Roman"/>
          <w:sz w:val="24"/>
          <w:szCs w:val="24"/>
        </w:rPr>
        <w:t>Būvprojekta</w:t>
      </w:r>
      <w:r w:rsidR="003F6C39" w:rsidRPr="00B37855">
        <w:rPr>
          <w:rFonts w:ascii="Times New Roman" w:eastAsia="Times New Roman" w:hAnsi="Times New Roman"/>
          <w:sz w:val="24"/>
          <w:szCs w:val="24"/>
        </w:rPr>
        <w:t xml:space="preserve"> </w:t>
      </w:r>
      <w:r w:rsidR="00B92EA5" w:rsidRPr="00B37855">
        <w:rPr>
          <w:rFonts w:ascii="Times New Roman" w:eastAsia="Times New Roman" w:hAnsi="Times New Roman"/>
          <w:sz w:val="24"/>
          <w:szCs w:val="24"/>
        </w:rPr>
        <w:t>dokumentācijas izstrādes un būvdarbu veikšanas kārtība  un līgumslēdzējpušu atbildības nosacījumi par sniegto Pakalpojumu un veiktiem būvdarbiem, kā arī apmaksas kārtība noteikta līguma projektā (</w:t>
      </w:r>
      <w:r w:rsidR="00B92EA5" w:rsidRPr="00B37855">
        <w:rPr>
          <w:rFonts w:ascii="Times New Roman" w:eastAsia="Times New Roman" w:hAnsi="Times New Roman"/>
          <w:i/>
          <w:sz w:val="24"/>
          <w:szCs w:val="24"/>
        </w:rPr>
        <w:t>Pielikums Nr.</w:t>
      </w:r>
      <w:r w:rsidR="00395F8D" w:rsidRPr="00B37855">
        <w:rPr>
          <w:rFonts w:ascii="Times New Roman" w:eastAsia="Times New Roman" w:hAnsi="Times New Roman"/>
          <w:i/>
          <w:sz w:val="24"/>
          <w:szCs w:val="24"/>
        </w:rPr>
        <w:t> </w:t>
      </w:r>
      <w:r w:rsidR="00B92EA5" w:rsidRPr="00B37855">
        <w:rPr>
          <w:rFonts w:ascii="Times New Roman" w:eastAsia="Times New Roman" w:hAnsi="Times New Roman"/>
          <w:i/>
          <w:sz w:val="24"/>
          <w:szCs w:val="24"/>
        </w:rPr>
        <w:t>9</w:t>
      </w:r>
      <w:r w:rsidR="00B92EA5" w:rsidRPr="00B37855">
        <w:rPr>
          <w:rFonts w:ascii="Times New Roman" w:eastAsia="Times New Roman" w:hAnsi="Times New Roman"/>
          <w:sz w:val="24"/>
          <w:szCs w:val="24"/>
        </w:rPr>
        <w:t>), kas ir Konkursa nolikuma neatņemama sastāvdaļa</w:t>
      </w:r>
      <w:r w:rsidR="00344538" w:rsidRPr="00B37855">
        <w:rPr>
          <w:rFonts w:ascii="Times New Roman" w:eastAsia="Times New Roman" w:hAnsi="Times New Roman"/>
          <w:sz w:val="24"/>
          <w:szCs w:val="24"/>
        </w:rPr>
        <w:t>.</w:t>
      </w:r>
    </w:p>
    <w:p w14:paraId="7C4A148E" w14:textId="3EF8C82B" w:rsidR="00F51748" w:rsidRPr="00B37855" w:rsidRDefault="00831EA1" w:rsidP="00227AB2">
      <w:pPr>
        <w:pStyle w:val="ListParagraph"/>
        <w:numPr>
          <w:ilvl w:val="1"/>
          <w:numId w:val="2"/>
        </w:numPr>
        <w:tabs>
          <w:tab w:val="clear" w:pos="792"/>
          <w:tab w:val="left" w:pos="1134"/>
        </w:tabs>
        <w:ind w:left="1134" w:hanging="567"/>
        <w:jc w:val="both"/>
        <w:rPr>
          <w:rFonts w:ascii="Times New Roman" w:eastAsia="Times New Roman" w:hAnsi="Times New Roman"/>
          <w:sz w:val="24"/>
          <w:szCs w:val="24"/>
        </w:rPr>
      </w:pPr>
      <w:r w:rsidRPr="00B37855">
        <w:rPr>
          <w:rFonts w:ascii="Times New Roman" w:eastAsia="Times New Roman" w:hAnsi="Times New Roman"/>
          <w:sz w:val="24"/>
          <w:szCs w:val="24"/>
        </w:rPr>
        <w:t xml:space="preserve">Apakšuzņēmēji piesaistāmi saskaņā ar </w:t>
      </w:r>
      <w:r w:rsidR="00B00E6A" w:rsidRPr="00B37855">
        <w:rPr>
          <w:rFonts w:ascii="Times New Roman" w:eastAsia="Times New Roman" w:hAnsi="Times New Roman"/>
          <w:sz w:val="24"/>
          <w:szCs w:val="24"/>
        </w:rPr>
        <w:t>PIL</w:t>
      </w:r>
      <w:r w:rsidRPr="00B37855">
        <w:rPr>
          <w:rFonts w:ascii="Times New Roman" w:eastAsia="Times New Roman" w:hAnsi="Times New Roman"/>
          <w:sz w:val="24"/>
          <w:szCs w:val="24"/>
        </w:rPr>
        <w:t xml:space="preserve"> </w:t>
      </w:r>
      <w:r w:rsidR="009A1298" w:rsidRPr="00B37855">
        <w:rPr>
          <w:rFonts w:ascii="Times New Roman" w:eastAsia="Times New Roman" w:hAnsi="Times New Roman"/>
          <w:sz w:val="24"/>
          <w:szCs w:val="24"/>
        </w:rPr>
        <w:t>6</w:t>
      </w:r>
      <w:r w:rsidR="00F97C57" w:rsidRPr="00B37855">
        <w:rPr>
          <w:rFonts w:ascii="Times New Roman" w:eastAsia="Times New Roman" w:hAnsi="Times New Roman"/>
          <w:sz w:val="24"/>
          <w:szCs w:val="24"/>
        </w:rPr>
        <w:t>3</w:t>
      </w:r>
      <w:r w:rsidRPr="00B37855">
        <w:rPr>
          <w:rFonts w:ascii="Times New Roman" w:eastAsia="Times New Roman" w:hAnsi="Times New Roman"/>
          <w:sz w:val="24"/>
          <w:szCs w:val="24"/>
        </w:rPr>
        <w:t>.</w:t>
      </w:r>
      <w:r w:rsidR="00395F8D"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panta noteikumiem.</w:t>
      </w:r>
    </w:p>
    <w:p w14:paraId="78E9C0A3" w14:textId="77777777" w:rsidR="00184E5B" w:rsidRPr="00A1600D" w:rsidRDefault="00184E5B" w:rsidP="00227AB2">
      <w:pPr>
        <w:numPr>
          <w:ilvl w:val="1"/>
          <w:numId w:val="13"/>
        </w:numPr>
        <w:shd w:val="clear" w:color="auto" w:fill="FFFFFF" w:themeFill="background1"/>
        <w:tabs>
          <w:tab w:val="num" w:pos="1134"/>
        </w:tabs>
        <w:ind w:left="1134" w:hanging="56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 xml:space="preserve">Līgums tiek </w:t>
      </w:r>
      <w:r w:rsidRPr="003E0D15">
        <w:rPr>
          <w:rFonts w:ascii="Times New Roman" w:eastAsia="Times New Roman" w:hAnsi="Times New Roman" w:cs="Times New Roman"/>
          <w:sz w:val="24"/>
          <w:szCs w:val="24"/>
        </w:rPr>
        <w:t xml:space="preserve">slēgts </w:t>
      </w:r>
      <w:r w:rsidRPr="00A1600D">
        <w:rPr>
          <w:rFonts w:ascii="Times New Roman" w:eastAsia="Times New Roman" w:hAnsi="Times New Roman" w:cs="Times New Roman"/>
          <w:sz w:val="24"/>
          <w:szCs w:val="24"/>
        </w:rPr>
        <w:t>pēc:</w:t>
      </w:r>
    </w:p>
    <w:p w14:paraId="43BEFF02" w14:textId="4B3ADC07" w:rsidR="00D30D4B" w:rsidRPr="00B37855" w:rsidRDefault="006B7538" w:rsidP="00227AB2">
      <w:pPr>
        <w:pStyle w:val="ListParagraph"/>
        <w:numPr>
          <w:ilvl w:val="2"/>
          <w:numId w:val="13"/>
        </w:numPr>
        <w:shd w:val="clear" w:color="auto" w:fill="FFFFFF" w:themeFill="background1"/>
        <w:tabs>
          <w:tab w:val="left" w:pos="1985"/>
        </w:tabs>
        <w:ind w:left="1843" w:hanging="709"/>
        <w:jc w:val="both"/>
        <w:rPr>
          <w:rFonts w:ascii="Times New Roman" w:eastAsia="Times New Roman" w:hAnsi="Times New Roman"/>
          <w:sz w:val="24"/>
          <w:szCs w:val="24"/>
        </w:rPr>
      </w:pPr>
      <w:r w:rsidRPr="00A1600D">
        <w:rPr>
          <w:rFonts w:ascii="Times New Roman" w:eastAsia="Times New Roman" w:hAnsi="Times New Roman"/>
          <w:sz w:val="24"/>
          <w:szCs w:val="24"/>
        </w:rPr>
        <w:t xml:space="preserve">Līguma izpildes nodrošinājuma </w:t>
      </w:r>
      <w:r w:rsidR="00A1600D" w:rsidRPr="00A1600D">
        <w:rPr>
          <w:rFonts w:ascii="Times New Roman" w:hAnsi="Times New Roman"/>
          <w:sz w:val="24"/>
          <w:szCs w:val="24"/>
        </w:rPr>
        <w:t>10</w:t>
      </w:r>
      <w:r w:rsidR="00414138" w:rsidRPr="00A1600D">
        <w:rPr>
          <w:rFonts w:ascii="Times New Roman" w:hAnsi="Times New Roman"/>
          <w:sz w:val="24"/>
          <w:szCs w:val="24"/>
        </w:rPr>
        <w:t xml:space="preserve"> % (</w:t>
      </w:r>
      <w:r w:rsidR="00A1600D" w:rsidRPr="00A1600D">
        <w:rPr>
          <w:rFonts w:ascii="Times New Roman" w:hAnsi="Times New Roman"/>
          <w:sz w:val="24"/>
          <w:szCs w:val="24"/>
        </w:rPr>
        <w:t>desmit</w:t>
      </w:r>
      <w:r w:rsidR="00BD5666" w:rsidRPr="00A1600D">
        <w:rPr>
          <w:rFonts w:ascii="Times New Roman" w:hAnsi="Times New Roman"/>
          <w:sz w:val="24"/>
          <w:szCs w:val="24"/>
        </w:rPr>
        <w:t xml:space="preserve"> procentu) </w:t>
      </w:r>
      <w:r w:rsidR="0086153A" w:rsidRPr="00A1600D">
        <w:rPr>
          <w:rFonts w:ascii="Times New Roman" w:eastAsia="Times New Roman" w:hAnsi="Times New Roman"/>
          <w:sz w:val="24"/>
          <w:szCs w:val="24"/>
        </w:rPr>
        <w:t>apmērā</w:t>
      </w:r>
      <w:r w:rsidR="009439BC" w:rsidRPr="00A1600D">
        <w:rPr>
          <w:rFonts w:ascii="Times New Roman" w:eastAsia="Times New Roman" w:hAnsi="Times New Roman"/>
          <w:sz w:val="24"/>
          <w:szCs w:val="24"/>
        </w:rPr>
        <w:t xml:space="preserve"> </w:t>
      </w:r>
      <w:r w:rsidR="00144942" w:rsidRPr="00A1600D">
        <w:rPr>
          <w:rFonts w:ascii="Times New Roman" w:eastAsia="Times New Roman" w:hAnsi="Times New Roman"/>
          <w:sz w:val="24"/>
          <w:szCs w:val="24"/>
        </w:rPr>
        <w:t xml:space="preserve">no </w:t>
      </w:r>
      <w:r w:rsidR="00692D5F" w:rsidRPr="00A1600D">
        <w:rPr>
          <w:rFonts w:ascii="Times New Roman" w:eastAsia="Times New Roman" w:hAnsi="Times New Roman"/>
          <w:sz w:val="24"/>
          <w:szCs w:val="24"/>
        </w:rPr>
        <w:t>l</w:t>
      </w:r>
      <w:r w:rsidR="00144942" w:rsidRPr="00A1600D">
        <w:rPr>
          <w:rFonts w:ascii="Times New Roman" w:eastAsia="Times New Roman" w:hAnsi="Times New Roman"/>
          <w:sz w:val="24"/>
          <w:szCs w:val="24"/>
        </w:rPr>
        <w:t xml:space="preserve">īgumcenas </w:t>
      </w:r>
      <w:r w:rsidR="009439BC" w:rsidRPr="00A1600D">
        <w:rPr>
          <w:rFonts w:ascii="Times New Roman" w:eastAsia="Times New Roman" w:hAnsi="Times New Roman"/>
          <w:sz w:val="24"/>
          <w:szCs w:val="24"/>
        </w:rPr>
        <w:t>iesniegšanas pasūtītājam</w:t>
      </w:r>
      <w:r w:rsidR="009439BC" w:rsidRPr="00B37855">
        <w:rPr>
          <w:rFonts w:ascii="Times New Roman" w:eastAsia="Times New Roman" w:hAnsi="Times New Roman"/>
          <w:sz w:val="24"/>
          <w:szCs w:val="24"/>
        </w:rPr>
        <w:t>. Par līguma izpildes nodrošinājumu var būt</w:t>
      </w:r>
      <w:r w:rsidR="00D30D4B" w:rsidRPr="00B37855">
        <w:rPr>
          <w:rFonts w:ascii="Times New Roman" w:eastAsia="Times New Roman" w:hAnsi="Times New Roman"/>
          <w:sz w:val="24"/>
          <w:szCs w:val="24"/>
        </w:rPr>
        <w:t>:</w:t>
      </w:r>
    </w:p>
    <w:p w14:paraId="60E7A497" w14:textId="6DE55C18" w:rsidR="007E45C8" w:rsidRPr="00B37855" w:rsidRDefault="00D30D4B" w:rsidP="00227AB2">
      <w:pPr>
        <w:pStyle w:val="ListParagraph"/>
        <w:tabs>
          <w:tab w:val="left" w:pos="1843"/>
          <w:tab w:val="num" w:pos="1997"/>
          <w:tab w:val="left" w:pos="2268"/>
        </w:tabs>
        <w:ind w:left="2268"/>
        <w:jc w:val="both"/>
        <w:rPr>
          <w:rFonts w:ascii="Times New Roman" w:eastAsia="Times New Roman" w:hAnsi="Times New Roman"/>
          <w:sz w:val="24"/>
          <w:szCs w:val="24"/>
        </w:rPr>
      </w:pPr>
      <w:r w:rsidRPr="00B37855">
        <w:rPr>
          <w:rFonts w:ascii="Times New Roman" w:eastAsia="Times New Roman" w:hAnsi="Times New Roman"/>
          <w:i/>
          <w:sz w:val="24"/>
          <w:szCs w:val="24"/>
        </w:rPr>
        <w:t>-</w:t>
      </w:r>
      <w:r w:rsidR="0045381F" w:rsidRPr="00B37855">
        <w:rPr>
          <w:rFonts w:ascii="Times New Roman" w:eastAsia="Times New Roman" w:hAnsi="Times New Roman"/>
          <w:i/>
          <w:sz w:val="24"/>
          <w:szCs w:val="24"/>
        </w:rPr>
        <w:t xml:space="preserve"> </w:t>
      </w:r>
      <w:r w:rsidR="00725E4A" w:rsidRPr="00B37855">
        <w:rPr>
          <w:rFonts w:ascii="Times New Roman" w:eastAsia="Times New Roman" w:hAnsi="Times New Roman"/>
          <w:i/>
          <w:sz w:val="24"/>
          <w:szCs w:val="24"/>
        </w:rPr>
        <w:t>Bankas garantija</w:t>
      </w:r>
      <w:r w:rsidR="00A431C6"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w:t>
      </w:r>
      <w:r w:rsidR="008D6B37" w:rsidRPr="00B37855">
        <w:rPr>
          <w:rFonts w:ascii="Times New Roman" w:eastAsia="Times New Roman" w:hAnsi="Times New Roman"/>
          <w:i/>
          <w:sz w:val="24"/>
          <w:szCs w:val="24"/>
        </w:rPr>
        <w:t>Pielikum</w:t>
      </w:r>
      <w:r w:rsidRPr="00B37855">
        <w:rPr>
          <w:rFonts w:ascii="Times New Roman" w:eastAsia="Times New Roman" w:hAnsi="Times New Roman"/>
          <w:i/>
          <w:sz w:val="24"/>
          <w:szCs w:val="24"/>
        </w:rPr>
        <w:t>s</w:t>
      </w:r>
      <w:r w:rsidR="0053171D" w:rsidRPr="00B37855">
        <w:rPr>
          <w:rFonts w:ascii="Times New Roman" w:eastAsia="Times New Roman" w:hAnsi="Times New Roman"/>
          <w:i/>
          <w:sz w:val="24"/>
          <w:szCs w:val="24"/>
        </w:rPr>
        <w:t xml:space="preserve"> </w:t>
      </w:r>
      <w:r w:rsidR="008D6B37" w:rsidRPr="00B37855">
        <w:rPr>
          <w:rFonts w:ascii="Times New Roman" w:eastAsia="Times New Roman" w:hAnsi="Times New Roman"/>
          <w:i/>
          <w:sz w:val="24"/>
          <w:szCs w:val="24"/>
        </w:rPr>
        <w:t>Nr.</w:t>
      </w:r>
      <w:r w:rsidR="00395F8D" w:rsidRPr="00B37855">
        <w:rPr>
          <w:rFonts w:ascii="Times New Roman" w:eastAsia="Times New Roman" w:hAnsi="Times New Roman"/>
          <w:i/>
          <w:sz w:val="24"/>
          <w:szCs w:val="24"/>
        </w:rPr>
        <w:t xml:space="preserve"> </w:t>
      </w:r>
      <w:r w:rsidR="008D6B37" w:rsidRPr="00B37855">
        <w:rPr>
          <w:rFonts w:ascii="Times New Roman" w:eastAsia="Times New Roman" w:hAnsi="Times New Roman"/>
          <w:i/>
          <w:sz w:val="24"/>
          <w:szCs w:val="24"/>
        </w:rPr>
        <w:t>3</w:t>
      </w:r>
      <w:r w:rsidRPr="00B37855">
        <w:rPr>
          <w:rFonts w:ascii="Times New Roman" w:eastAsia="Times New Roman" w:hAnsi="Times New Roman"/>
          <w:i/>
          <w:sz w:val="24"/>
          <w:szCs w:val="24"/>
        </w:rPr>
        <w:t>);</w:t>
      </w:r>
    </w:p>
    <w:p w14:paraId="71ED46A0" w14:textId="77777777" w:rsidR="007E45C8" w:rsidRPr="00B37855" w:rsidRDefault="007E45C8" w:rsidP="00227AB2">
      <w:pPr>
        <w:tabs>
          <w:tab w:val="left" w:pos="1560"/>
          <w:tab w:val="left" w:pos="2268"/>
        </w:tabs>
        <w:ind w:left="1560" w:hanging="426"/>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ab/>
      </w:r>
      <w:r w:rsidRPr="00B37855">
        <w:rPr>
          <w:rFonts w:ascii="Times New Roman" w:eastAsia="Times New Roman" w:hAnsi="Times New Roman" w:cs="Times New Roman"/>
          <w:sz w:val="24"/>
          <w:szCs w:val="24"/>
        </w:rPr>
        <w:tab/>
      </w:r>
      <w:r w:rsidRPr="00B37855">
        <w:rPr>
          <w:rFonts w:ascii="Times New Roman" w:eastAsia="Times New Roman" w:hAnsi="Times New Roman" w:cs="Times New Roman"/>
          <w:sz w:val="24"/>
          <w:szCs w:val="24"/>
        </w:rPr>
        <w:tab/>
      </w:r>
      <w:r w:rsidRPr="00B37855">
        <w:rPr>
          <w:rFonts w:ascii="Times New Roman" w:eastAsia="Times New Roman" w:hAnsi="Times New Roman" w:cs="Times New Roman"/>
          <w:sz w:val="24"/>
          <w:szCs w:val="24"/>
        </w:rPr>
        <w:tab/>
      </w:r>
      <w:r w:rsidR="0027527C" w:rsidRPr="00B37855">
        <w:rPr>
          <w:rFonts w:ascii="Times New Roman" w:eastAsia="Times New Roman" w:hAnsi="Times New Roman" w:cs="Times New Roman"/>
          <w:sz w:val="24"/>
          <w:szCs w:val="24"/>
          <w:u w:val="single"/>
        </w:rPr>
        <w:t>vai</w:t>
      </w:r>
      <w:r w:rsidR="0027527C" w:rsidRPr="00B37855">
        <w:rPr>
          <w:rFonts w:ascii="Times New Roman" w:eastAsia="Times New Roman" w:hAnsi="Times New Roman" w:cs="Times New Roman"/>
          <w:sz w:val="24"/>
          <w:szCs w:val="24"/>
        </w:rPr>
        <w:t xml:space="preserve"> </w:t>
      </w:r>
    </w:p>
    <w:p w14:paraId="3A903044" w14:textId="7FD2D74E" w:rsidR="00184E5B" w:rsidRPr="00B37855" w:rsidRDefault="00B81A58" w:rsidP="00542FF1">
      <w:pPr>
        <w:pStyle w:val="ListParagraph"/>
        <w:numPr>
          <w:ilvl w:val="0"/>
          <w:numId w:val="19"/>
        </w:numPr>
        <w:tabs>
          <w:tab w:val="left" w:pos="1560"/>
          <w:tab w:val="left" w:pos="2268"/>
          <w:tab w:val="left" w:pos="2410"/>
        </w:tabs>
        <w:ind w:left="2268" w:firstLine="0"/>
        <w:jc w:val="both"/>
        <w:rPr>
          <w:rFonts w:ascii="Times New Roman" w:eastAsia="Times New Roman" w:hAnsi="Times New Roman"/>
          <w:sz w:val="24"/>
          <w:szCs w:val="24"/>
        </w:rPr>
      </w:pPr>
      <w:r w:rsidRPr="00B37855">
        <w:rPr>
          <w:rFonts w:ascii="Times New Roman" w:eastAsia="Times New Roman" w:hAnsi="Times New Roman"/>
          <w:i/>
          <w:sz w:val="24"/>
          <w:szCs w:val="24"/>
        </w:rPr>
        <w:t>A</w:t>
      </w:r>
      <w:r w:rsidR="00725E4A" w:rsidRPr="00B37855">
        <w:rPr>
          <w:rFonts w:ascii="Times New Roman" w:eastAsia="Times New Roman" w:hAnsi="Times New Roman"/>
          <w:i/>
          <w:sz w:val="24"/>
          <w:szCs w:val="24"/>
        </w:rPr>
        <w:t>pdrošināšanas polise</w:t>
      </w:r>
      <w:r w:rsidR="00725E4A" w:rsidRPr="00B37855">
        <w:rPr>
          <w:rFonts w:ascii="Times New Roman" w:eastAsia="Times New Roman" w:hAnsi="Times New Roman"/>
          <w:sz w:val="24"/>
          <w:szCs w:val="24"/>
        </w:rPr>
        <w:t xml:space="preserve"> </w:t>
      </w:r>
      <w:r w:rsidR="00D30D4B" w:rsidRPr="00B37855">
        <w:rPr>
          <w:rFonts w:ascii="Times New Roman" w:eastAsia="Times New Roman" w:hAnsi="Times New Roman"/>
          <w:sz w:val="24"/>
          <w:szCs w:val="24"/>
        </w:rPr>
        <w:t>(</w:t>
      </w:r>
      <w:r w:rsidR="00B058B2" w:rsidRPr="00B37855">
        <w:rPr>
          <w:rFonts w:ascii="Times New Roman" w:eastAsia="Times New Roman" w:hAnsi="Times New Roman"/>
          <w:i/>
          <w:sz w:val="24"/>
          <w:szCs w:val="24"/>
        </w:rPr>
        <w:t>P</w:t>
      </w:r>
      <w:r w:rsidR="00184E5B" w:rsidRPr="00B37855">
        <w:rPr>
          <w:rFonts w:ascii="Times New Roman" w:eastAsia="Times New Roman" w:hAnsi="Times New Roman"/>
          <w:i/>
          <w:sz w:val="24"/>
          <w:szCs w:val="24"/>
        </w:rPr>
        <w:t>ielikumu Nr.</w:t>
      </w:r>
      <w:r w:rsidR="00395F8D" w:rsidRPr="00B37855">
        <w:rPr>
          <w:rFonts w:ascii="Times New Roman" w:eastAsia="Times New Roman" w:hAnsi="Times New Roman"/>
          <w:i/>
          <w:sz w:val="24"/>
          <w:szCs w:val="24"/>
        </w:rPr>
        <w:t xml:space="preserve"> </w:t>
      </w:r>
      <w:r w:rsidR="008D6B37" w:rsidRPr="00B37855">
        <w:rPr>
          <w:rFonts w:ascii="Times New Roman" w:eastAsia="Times New Roman" w:hAnsi="Times New Roman"/>
          <w:i/>
          <w:sz w:val="24"/>
          <w:szCs w:val="24"/>
        </w:rPr>
        <w:t>4</w:t>
      </w:r>
      <w:r w:rsidR="00D30D4B" w:rsidRPr="00B37855">
        <w:rPr>
          <w:rFonts w:ascii="Times New Roman" w:eastAsia="Times New Roman" w:hAnsi="Times New Roman"/>
          <w:i/>
          <w:sz w:val="24"/>
          <w:szCs w:val="24"/>
        </w:rPr>
        <w:t>);</w:t>
      </w:r>
    </w:p>
    <w:p w14:paraId="48986EB4" w14:textId="253CDE05" w:rsidR="00184E5B" w:rsidRPr="00B37855" w:rsidRDefault="00184E5B" w:rsidP="00227AB2">
      <w:pPr>
        <w:tabs>
          <w:tab w:val="left" w:pos="1560"/>
          <w:tab w:val="left" w:pos="2268"/>
        </w:tabs>
        <w:ind w:left="1560" w:hanging="426"/>
        <w:jc w:val="both"/>
        <w:rPr>
          <w:rFonts w:ascii="Times New Roman" w:eastAsia="Times New Roman" w:hAnsi="Times New Roman" w:cs="Times New Roman"/>
          <w:sz w:val="24"/>
          <w:szCs w:val="24"/>
          <w:u w:val="single"/>
        </w:rPr>
      </w:pPr>
      <w:r w:rsidRPr="00B37855">
        <w:rPr>
          <w:rFonts w:ascii="Times New Roman" w:eastAsia="Times New Roman" w:hAnsi="Times New Roman" w:cs="Times New Roman"/>
          <w:b/>
          <w:sz w:val="24"/>
          <w:szCs w:val="24"/>
        </w:rPr>
        <w:tab/>
      </w:r>
      <w:r w:rsidR="00B81A58" w:rsidRPr="00B37855">
        <w:rPr>
          <w:rFonts w:ascii="Times New Roman" w:eastAsia="Times New Roman" w:hAnsi="Times New Roman" w:cs="Times New Roman"/>
          <w:b/>
          <w:sz w:val="24"/>
          <w:szCs w:val="24"/>
        </w:rPr>
        <w:tab/>
      </w:r>
      <w:r w:rsidR="00B81A58" w:rsidRPr="00B37855">
        <w:rPr>
          <w:rFonts w:ascii="Times New Roman" w:eastAsia="Times New Roman" w:hAnsi="Times New Roman" w:cs="Times New Roman"/>
          <w:b/>
          <w:sz w:val="24"/>
          <w:szCs w:val="24"/>
        </w:rPr>
        <w:tab/>
      </w:r>
      <w:r w:rsidR="00B81A58" w:rsidRPr="00B37855">
        <w:rPr>
          <w:rFonts w:ascii="Times New Roman" w:eastAsia="Times New Roman" w:hAnsi="Times New Roman" w:cs="Times New Roman"/>
          <w:b/>
          <w:sz w:val="24"/>
          <w:szCs w:val="24"/>
        </w:rPr>
        <w:tab/>
      </w:r>
      <w:r w:rsidRPr="00B37855">
        <w:rPr>
          <w:rFonts w:ascii="Times New Roman" w:eastAsia="Times New Roman" w:hAnsi="Times New Roman" w:cs="Times New Roman"/>
          <w:sz w:val="24"/>
          <w:szCs w:val="24"/>
          <w:u w:val="single"/>
        </w:rPr>
        <w:t>vai</w:t>
      </w:r>
    </w:p>
    <w:p w14:paraId="07BB1A67" w14:textId="77777777" w:rsidR="00B92EA5" w:rsidRPr="00B37855" w:rsidRDefault="00C44750" w:rsidP="00227AB2">
      <w:pPr>
        <w:numPr>
          <w:ilvl w:val="0"/>
          <w:numId w:val="14"/>
        </w:numPr>
        <w:tabs>
          <w:tab w:val="left" w:pos="2410"/>
        </w:tabs>
        <w:ind w:left="2410" w:hanging="142"/>
        <w:jc w:val="both"/>
        <w:rPr>
          <w:rFonts w:ascii="Times New Roman" w:eastAsia="Times New Roman" w:hAnsi="Times New Roman" w:cs="Times New Roman"/>
          <w:i/>
          <w:sz w:val="24"/>
          <w:szCs w:val="24"/>
        </w:rPr>
      </w:pPr>
      <w:r w:rsidRPr="00B37855">
        <w:rPr>
          <w:rFonts w:ascii="Times New Roman" w:eastAsia="Times New Roman" w:hAnsi="Times New Roman" w:cs="Times New Roman"/>
          <w:i/>
          <w:sz w:val="24"/>
          <w:szCs w:val="24"/>
        </w:rPr>
        <w:t>Drošības nauda</w:t>
      </w:r>
      <w:r w:rsidR="00D30D4B" w:rsidRPr="00B37855">
        <w:rPr>
          <w:rFonts w:ascii="Times New Roman" w:eastAsia="Times New Roman" w:hAnsi="Times New Roman" w:cs="Times New Roman"/>
          <w:i/>
          <w:sz w:val="24"/>
          <w:szCs w:val="24"/>
        </w:rPr>
        <w:t>.</w:t>
      </w:r>
      <w:r w:rsidR="00B92EA5" w:rsidRPr="00B37855">
        <w:rPr>
          <w:rFonts w:ascii="Times New Roman" w:hAnsi="Times New Roman" w:cs="Times New Roman"/>
          <w:sz w:val="24"/>
          <w:szCs w:val="24"/>
        </w:rPr>
        <w:t xml:space="preserve"> </w:t>
      </w:r>
    </w:p>
    <w:p w14:paraId="5C5BB847" w14:textId="3A24970D" w:rsidR="00B46808" w:rsidRPr="00B37855" w:rsidRDefault="00B92EA5" w:rsidP="00227AB2">
      <w:pPr>
        <w:pStyle w:val="ListParagraph"/>
        <w:numPr>
          <w:ilvl w:val="2"/>
          <w:numId w:val="13"/>
        </w:numPr>
        <w:tabs>
          <w:tab w:val="clear" w:pos="1916"/>
          <w:tab w:val="num" w:pos="1843"/>
        </w:tabs>
        <w:ind w:left="1843" w:hanging="647"/>
        <w:jc w:val="both"/>
        <w:rPr>
          <w:rFonts w:ascii="Times New Roman" w:eastAsia="Times New Roman" w:hAnsi="Times New Roman"/>
          <w:sz w:val="24"/>
          <w:szCs w:val="24"/>
        </w:rPr>
      </w:pPr>
      <w:r w:rsidRPr="00B37855">
        <w:rPr>
          <w:rFonts w:ascii="Times New Roman" w:hAnsi="Times New Roman"/>
          <w:sz w:val="24"/>
          <w:szCs w:val="24"/>
        </w:rPr>
        <w:t>Līguma izpildes nodrošinājumam jābūt spēkā vismaz līdz datumam, kas ir 14 (četrpadsmit) dienas, pēc būvobjekt</w:t>
      </w:r>
      <w:r w:rsidR="003A1B63" w:rsidRPr="00B37855">
        <w:rPr>
          <w:rFonts w:ascii="Times New Roman" w:hAnsi="Times New Roman"/>
          <w:sz w:val="24"/>
          <w:szCs w:val="24"/>
        </w:rPr>
        <w:t>a</w:t>
      </w:r>
      <w:r w:rsidRPr="00B37855">
        <w:rPr>
          <w:rFonts w:ascii="Times New Roman" w:hAnsi="Times New Roman"/>
          <w:sz w:val="24"/>
          <w:szCs w:val="24"/>
        </w:rPr>
        <w:t xml:space="preserve"> pieņemšanas – nodošanas akta</w:t>
      </w:r>
      <w:r w:rsidRPr="00B37855">
        <w:rPr>
          <w:rStyle w:val="FootnoteReference"/>
          <w:rFonts w:ascii="Times New Roman" w:hAnsi="Times New Roman"/>
          <w:sz w:val="24"/>
          <w:szCs w:val="24"/>
        </w:rPr>
        <w:footnoteReference w:id="1"/>
      </w:r>
      <w:r w:rsidR="00BD5666" w:rsidRPr="00B37855">
        <w:rPr>
          <w:rFonts w:ascii="Times New Roman" w:hAnsi="Times New Roman"/>
          <w:sz w:val="24"/>
          <w:szCs w:val="24"/>
        </w:rPr>
        <w:t xml:space="preserve"> </w:t>
      </w:r>
      <w:r w:rsidRPr="00B37855">
        <w:rPr>
          <w:rFonts w:ascii="Times New Roman" w:hAnsi="Times New Roman"/>
          <w:sz w:val="24"/>
          <w:szCs w:val="24"/>
        </w:rPr>
        <w:t>abpusējas parakstīšanas</w:t>
      </w:r>
      <w:r w:rsidRPr="00B37855">
        <w:rPr>
          <w:rFonts w:ascii="Times New Roman" w:eastAsia="Times New Roman" w:hAnsi="Times New Roman"/>
          <w:sz w:val="24"/>
          <w:szCs w:val="24"/>
        </w:rPr>
        <w:t>.</w:t>
      </w:r>
    </w:p>
    <w:p w14:paraId="0CBB4E01" w14:textId="77777777" w:rsidR="00BD5666" w:rsidRPr="00686529" w:rsidRDefault="00BD5666" w:rsidP="00227AB2">
      <w:pPr>
        <w:pStyle w:val="ListParagraph"/>
        <w:tabs>
          <w:tab w:val="left" w:pos="2410"/>
        </w:tabs>
        <w:ind w:left="1700"/>
        <w:jc w:val="both"/>
        <w:rPr>
          <w:rFonts w:ascii="Times New Roman" w:eastAsia="Times New Roman" w:hAnsi="Times New Roman"/>
          <w:i/>
          <w:sz w:val="24"/>
          <w:szCs w:val="24"/>
        </w:rPr>
      </w:pPr>
    </w:p>
    <w:p w14:paraId="45F4D173" w14:textId="77777777" w:rsidR="00F84759" w:rsidRPr="00686529" w:rsidRDefault="00F84759" w:rsidP="00227AB2">
      <w:pPr>
        <w:keepNext/>
        <w:numPr>
          <w:ilvl w:val="0"/>
          <w:numId w:val="2"/>
        </w:numPr>
        <w:tabs>
          <w:tab w:val="clear" w:pos="360"/>
          <w:tab w:val="num" w:pos="567"/>
        </w:tabs>
        <w:ind w:left="567" w:hanging="425"/>
        <w:jc w:val="both"/>
        <w:outlineLvl w:val="0"/>
        <w:rPr>
          <w:rFonts w:ascii="Times New Roman" w:eastAsia="Times New Roman" w:hAnsi="Times New Roman" w:cs="Times New Roman"/>
          <w:b/>
          <w:bCs/>
          <w:caps/>
          <w:sz w:val="24"/>
          <w:szCs w:val="24"/>
        </w:rPr>
      </w:pPr>
      <w:r w:rsidRPr="00686529">
        <w:rPr>
          <w:rFonts w:ascii="Times New Roman" w:eastAsia="Times New Roman" w:hAnsi="Times New Roman" w:cs="Times New Roman"/>
          <w:b/>
          <w:bCs/>
          <w:caps/>
          <w:sz w:val="24"/>
          <w:szCs w:val="24"/>
        </w:rPr>
        <w:t>Piedāvājuma nodrošinājums</w:t>
      </w:r>
    </w:p>
    <w:p w14:paraId="36BD6E4F" w14:textId="14D2BAE3" w:rsidR="0051565A" w:rsidRPr="00686529" w:rsidRDefault="00D50CF0" w:rsidP="00227AB2">
      <w:pPr>
        <w:pStyle w:val="ListParagraph"/>
        <w:numPr>
          <w:ilvl w:val="1"/>
          <w:numId w:val="2"/>
        </w:numPr>
        <w:tabs>
          <w:tab w:val="clear" w:pos="792"/>
          <w:tab w:val="num" w:pos="1134"/>
        </w:tabs>
        <w:ind w:left="1134" w:hanging="567"/>
        <w:jc w:val="both"/>
        <w:rPr>
          <w:rFonts w:ascii="Times New Roman" w:hAnsi="Times New Roman"/>
          <w:sz w:val="24"/>
          <w:szCs w:val="24"/>
        </w:rPr>
      </w:pPr>
      <w:r w:rsidRPr="00686529">
        <w:rPr>
          <w:rFonts w:ascii="Times New Roman" w:eastAsia="Times New Roman" w:hAnsi="Times New Roman"/>
          <w:bCs/>
          <w:sz w:val="24"/>
          <w:szCs w:val="24"/>
        </w:rPr>
        <w:t>Piedāvājuma nodrošinājums netiek paredzēts</w:t>
      </w:r>
      <w:r w:rsidR="0051565A" w:rsidRPr="00686529">
        <w:rPr>
          <w:rFonts w:ascii="Times New Roman" w:hAnsi="Times New Roman"/>
          <w:sz w:val="24"/>
          <w:szCs w:val="24"/>
        </w:rPr>
        <w:t>.</w:t>
      </w:r>
    </w:p>
    <w:p w14:paraId="32F6ED27" w14:textId="77777777" w:rsidR="00F84759" w:rsidRPr="00274DCB" w:rsidRDefault="00F84759" w:rsidP="00227AB2">
      <w:pPr>
        <w:tabs>
          <w:tab w:val="left" w:pos="1560"/>
        </w:tabs>
        <w:ind w:left="1152"/>
        <w:jc w:val="both"/>
        <w:rPr>
          <w:rFonts w:ascii="Times New Roman" w:eastAsia="Times New Roman" w:hAnsi="Times New Roman" w:cs="Times New Roman"/>
          <w:sz w:val="24"/>
          <w:szCs w:val="24"/>
        </w:rPr>
      </w:pPr>
    </w:p>
    <w:p w14:paraId="19A363E4" w14:textId="38A6848C" w:rsidR="00B46808" w:rsidRPr="00B37855" w:rsidRDefault="00E67463" w:rsidP="00227AB2">
      <w:pPr>
        <w:pStyle w:val="ListParagraph"/>
        <w:keepNext/>
        <w:numPr>
          <w:ilvl w:val="0"/>
          <w:numId w:val="13"/>
        </w:numPr>
        <w:tabs>
          <w:tab w:val="clear" w:pos="360"/>
          <w:tab w:val="num" w:pos="567"/>
        </w:tabs>
        <w:ind w:left="567" w:hanging="425"/>
        <w:jc w:val="both"/>
        <w:outlineLvl w:val="0"/>
        <w:rPr>
          <w:rFonts w:ascii="Times New Roman" w:eastAsia="Times New Roman" w:hAnsi="Times New Roman"/>
          <w:b/>
          <w:bCs/>
          <w:sz w:val="24"/>
          <w:szCs w:val="24"/>
        </w:rPr>
      </w:pPr>
      <w:r w:rsidRPr="00B37855">
        <w:rPr>
          <w:rFonts w:ascii="Times New Roman" w:eastAsia="Times New Roman" w:hAnsi="Times New Roman"/>
          <w:b/>
          <w:bCs/>
          <w:sz w:val="24"/>
          <w:szCs w:val="24"/>
        </w:rPr>
        <w:lastRenderedPageBreak/>
        <w:t>KONKURSA NOLIKUM</w:t>
      </w:r>
      <w:r w:rsidR="008D3FA4" w:rsidRPr="00B37855">
        <w:rPr>
          <w:rFonts w:ascii="Times New Roman" w:eastAsia="Times New Roman" w:hAnsi="Times New Roman"/>
          <w:b/>
          <w:bCs/>
          <w:sz w:val="24"/>
          <w:szCs w:val="24"/>
        </w:rPr>
        <w:t>S, PAPILDUS INFORMĀCIJAS PIEPRASĪŠANA UN SNIEGŠANA</w:t>
      </w:r>
    </w:p>
    <w:p w14:paraId="3BFE45C7" w14:textId="4BC9DB2B" w:rsidR="00435506" w:rsidRPr="005F5F45" w:rsidRDefault="0051565A" w:rsidP="005F5F45">
      <w:pPr>
        <w:pStyle w:val="ListParagraph"/>
        <w:numPr>
          <w:ilvl w:val="1"/>
          <w:numId w:val="13"/>
        </w:numPr>
        <w:tabs>
          <w:tab w:val="num" w:pos="1134"/>
        </w:tabs>
        <w:ind w:left="1134" w:hanging="566"/>
        <w:jc w:val="both"/>
        <w:rPr>
          <w:rFonts w:ascii="Times New Roman" w:eastAsia="Times New Roman" w:hAnsi="Times New Roman"/>
          <w:sz w:val="24"/>
          <w:szCs w:val="24"/>
        </w:rPr>
      </w:pPr>
      <w:r w:rsidRPr="002B20FB">
        <w:rPr>
          <w:rFonts w:ascii="Times New Roman" w:hAnsi="Times New Roman"/>
          <w:sz w:val="24"/>
          <w:szCs w:val="24"/>
        </w:rPr>
        <w:t xml:space="preserve">Lejupielādējot Konkursa nolikumu, ieinteresētais piegādātājs uzņemas atbildību sekot līdzi turpmākām izmaiņām (grozījumiem) Konkursa nolikumā, kā arī par iepirkuma komisijas sniegtajām atbildēm uz ieinteresēto piegādātāju jautājumiem, kas </w:t>
      </w:r>
      <w:r w:rsidRPr="002B20FB">
        <w:rPr>
          <w:rFonts w:ascii="Times New Roman" w:eastAsia="Times New Roman" w:hAnsi="Times New Roman"/>
          <w:sz w:val="24"/>
          <w:szCs w:val="24"/>
        </w:rPr>
        <w:t xml:space="preserve">ir publiski pieejamas </w:t>
      </w:r>
      <w:r w:rsidRPr="002B20FB">
        <w:rPr>
          <w:rFonts w:ascii="Times New Roman" w:eastAsia="Times New Roman" w:hAnsi="Times New Roman"/>
          <w:b/>
          <w:sz w:val="24"/>
          <w:szCs w:val="24"/>
        </w:rPr>
        <w:t>EIS</w:t>
      </w:r>
      <w:r w:rsidRPr="002B20FB">
        <w:rPr>
          <w:rFonts w:ascii="Times New Roman" w:eastAsia="Times New Roman" w:hAnsi="Times New Roman"/>
          <w:sz w:val="24"/>
          <w:szCs w:val="24"/>
        </w:rPr>
        <w:t xml:space="preserve"> </w:t>
      </w:r>
      <w:hyperlink r:id="rId9" w:history="1">
        <w:r w:rsidRPr="002B20FB">
          <w:rPr>
            <w:rFonts w:ascii="Times New Roman" w:eastAsia="Times New Roman" w:hAnsi="Times New Roman"/>
            <w:sz w:val="24"/>
            <w:szCs w:val="24"/>
            <w:u w:val="single"/>
          </w:rPr>
          <w:t>www.eis.gov.lv</w:t>
        </w:r>
      </w:hyperlink>
      <w:r w:rsidRPr="002B20FB">
        <w:rPr>
          <w:rFonts w:ascii="Times New Roman" w:hAnsi="Times New Roman"/>
          <w:sz w:val="24"/>
          <w:szCs w:val="24"/>
        </w:rPr>
        <w:t xml:space="preserve"> </w:t>
      </w:r>
      <w:r w:rsidRPr="002B20FB">
        <w:rPr>
          <w:rFonts w:ascii="Times New Roman" w:eastAsia="Times New Roman" w:hAnsi="Times New Roman"/>
          <w:sz w:val="24"/>
          <w:szCs w:val="24"/>
        </w:rPr>
        <w:t>e-konkursu apakšsistēmā šī Konkursa sadaļā.</w:t>
      </w:r>
    </w:p>
    <w:p w14:paraId="40D98693" w14:textId="412372B5" w:rsidR="00435506" w:rsidRPr="00FB77C2" w:rsidRDefault="002B20FB" w:rsidP="00FB77C2">
      <w:pPr>
        <w:ind w:left="1134" w:firstLine="306"/>
        <w:jc w:val="both"/>
        <w:rPr>
          <w:rFonts w:ascii="Times New Roman" w:eastAsia="Times New Roman" w:hAnsi="Times New Roman" w:cs="Times New Roman"/>
          <w:sz w:val="24"/>
          <w:szCs w:val="24"/>
        </w:rPr>
      </w:pPr>
      <w:r w:rsidRPr="002B20FB">
        <w:rPr>
          <w:rFonts w:ascii="Times New Roman" w:eastAsia="Times New Roman" w:hAnsi="Times New Roman" w:cs="Times New Roman"/>
          <w:sz w:val="24"/>
          <w:szCs w:val="24"/>
        </w:rPr>
        <w:t xml:space="preserve">Nolikumam pievienoto </w:t>
      </w:r>
      <w:bookmarkStart w:id="7" w:name="_Hlk230272228"/>
      <w:r w:rsidR="00FA05B5">
        <w:rPr>
          <w:rFonts w:ascii="Times New Roman" w:eastAsia="Times New Roman" w:hAnsi="Times New Roman" w:cs="Times New Roman"/>
          <w:bCs/>
          <w:sz w:val="24"/>
          <w:szCs w:val="24"/>
        </w:rPr>
        <w:t>Darba – projektēšanas uzdevum</w:t>
      </w:r>
      <w:r w:rsidR="00463D4A">
        <w:rPr>
          <w:rFonts w:ascii="Times New Roman" w:eastAsia="Times New Roman" w:hAnsi="Times New Roman" w:cs="Times New Roman"/>
          <w:bCs/>
          <w:sz w:val="24"/>
          <w:szCs w:val="24"/>
        </w:rPr>
        <w:t>a izrakstu</w:t>
      </w:r>
      <w:r w:rsidRPr="002B20FB">
        <w:rPr>
          <w:rFonts w:ascii="Times New Roman" w:eastAsia="Times New Roman" w:hAnsi="Times New Roman" w:cs="Times New Roman"/>
          <w:bCs/>
          <w:sz w:val="24"/>
          <w:szCs w:val="24"/>
        </w:rPr>
        <w:t xml:space="preserve"> </w:t>
      </w:r>
      <w:bookmarkEnd w:id="7"/>
      <w:r w:rsidRPr="002B20FB">
        <w:rPr>
          <w:rFonts w:ascii="Times New Roman" w:eastAsia="Times New Roman" w:hAnsi="Times New Roman" w:cs="Times New Roman"/>
          <w:bCs/>
          <w:sz w:val="24"/>
          <w:szCs w:val="24"/>
        </w:rPr>
        <w:t>(</w:t>
      </w:r>
      <w:r w:rsidRPr="002B20FB">
        <w:rPr>
          <w:rFonts w:ascii="Times New Roman" w:eastAsia="Times New Roman" w:hAnsi="Times New Roman" w:cs="Times New Roman"/>
          <w:bCs/>
          <w:i/>
          <w:sz w:val="24"/>
          <w:szCs w:val="24"/>
        </w:rPr>
        <w:t>Pielikums Nr.</w:t>
      </w:r>
      <w:r w:rsidR="00FA05B5" w:rsidRPr="005F407A">
        <w:rPr>
          <w:rFonts w:ascii="Times New Roman" w:eastAsia="Times New Roman" w:hAnsi="Times New Roman" w:cs="Times New Roman"/>
          <w:bCs/>
          <w:i/>
          <w:sz w:val="24"/>
          <w:szCs w:val="24"/>
        </w:rPr>
        <w:t>10</w:t>
      </w:r>
      <w:r w:rsidRPr="002B20FB">
        <w:rPr>
          <w:rFonts w:ascii="Times New Roman" w:eastAsia="Times New Roman" w:hAnsi="Times New Roman" w:cs="Times New Roman"/>
          <w:bCs/>
          <w:i/>
          <w:sz w:val="24"/>
          <w:szCs w:val="24"/>
        </w:rPr>
        <w:t xml:space="preserve">)  </w:t>
      </w:r>
      <w:r w:rsidRPr="002B20FB">
        <w:rPr>
          <w:rFonts w:ascii="Times New Roman" w:eastAsia="Times New Roman" w:hAnsi="Times New Roman" w:cs="Times New Roman"/>
          <w:sz w:val="24"/>
          <w:szCs w:val="24"/>
        </w:rPr>
        <w:t xml:space="preserve">ieinteresētie piegādātāji var saņemt atsevišķi, </w:t>
      </w:r>
      <w:r w:rsidRPr="002B20FB">
        <w:rPr>
          <w:rFonts w:ascii="Times New Roman" w:eastAsia="Times New Roman" w:hAnsi="Times New Roman" w:cs="Times New Roman"/>
          <w:sz w:val="24"/>
          <w:szCs w:val="24"/>
          <w:u w:val="single"/>
        </w:rPr>
        <w:t>iepriekš nosūtot ieinteresētā piegādātāja pieprasījumu</w:t>
      </w:r>
      <w:r w:rsidRPr="002B20FB">
        <w:rPr>
          <w:rFonts w:ascii="Times New Roman" w:eastAsia="Times New Roman" w:hAnsi="Times New Roman" w:cs="Times New Roman"/>
          <w:sz w:val="24"/>
          <w:szCs w:val="24"/>
        </w:rPr>
        <w:t xml:space="preserve"> uz e-pastu: </w:t>
      </w:r>
      <w:hyperlink r:id="rId10" w:history="1">
        <w:r w:rsidRPr="002B20FB">
          <w:rPr>
            <w:rFonts w:ascii="Times New Roman" w:eastAsia="Times New Roman" w:hAnsi="Times New Roman" w:cs="Times New Roman"/>
            <w:sz w:val="24"/>
            <w:szCs w:val="24"/>
            <w:u w:val="single"/>
          </w:rPr>
          <w:t>pasts@vamoic.gov.lv</w:t>
        </w:r>
      </w:hyperlink>
      <w:r w:rsidRPr="002B20FB">
        <w:rPr>
          <w:rFonts w:ascii="Times New Roman" w:eastAsia="Times New Roman" w:hAnsi="Times New Roman" w:cs="Times New Roman"/>
          <w:sz w:val="24"/>
          <w:szCs w:val="24"/>
        </w:rPr>
        <w:t>, norādot darbinieku e-pastus. Uz norādītajiem e-pastiem tiks nosūtīta saite un parole piekļuvei</w:t>
      </w:r>
      <w:r w:rsidRPr="002B20FB">
        <w:rPr>
          <w:rFonts w:ascii="Times New Roman" w:eastAsia="Times New Roman" w:hAnsi="Times New Roman" w:cs="Times New Roman"/>
          <w:i/>
          <w:iCs/>
          <w:sz w:val="24"/>
          <w:szCs w:val="24"/>
        </w:rPr>
        <w:t xml:space="preserve"> </w:t>
      </w:r>
      <w:r w:rsidR="00463D4A">
        <w:rPr>
          <w:rFonts w:ascii="Times New Roman" w:eastAsia="Times New Roman" w:hAnsi="Times New Roman" w:cs="Times New Roman"/>
          <w:bCs/>
          <w:sz w:val="24"/>
          <w:szCs w:val="24"/>
        </w:rPr>
        <w:t xml:space="preserve">Darba – </w:t>
      </w:r>
      <w:r w:rsidR="00463D4A" w:rsidRPr="00FB77C2">
        <w:rPr>
          <w:rFonts w:ascii="Times New Roman" w:eastAsia="Times New Roman" w:hAnsi="Times New Roman" w:cs="Times New Roman"/>
          <w:bCs/>
          <w:sz w:val="24"/>
          <w:szCs w:val="24"/>
        </w:rPr>
        <w:t>projektēšanas uzdevumu</w:t>
      </w:r>
      <w:r w:rsidRPr="002B20FB">
        <w:rPr>
          <w:rFonts w:ascii="Times New Roman" w:eastAsia="Times New Roman" w:hAnsi="Times New Roman" w:cs="Times New Roman"/>
          <w:iCs/>
          <w:sz w:val="24"/>
          <w:szCs w:val="24"/>
        </w:rPr>
        <w:t>.</w:t>
      </w:r>
      <w:r w:rsidRPr="002B20FB">
        <w:rPr>
          <w:rFonts w:ascii="Times New Roman" w:eastAsia="Times New Roman" w:hAnsi="Times New Roman" w:cs="Times New Roman"/>
          <w:sz w:val="24"/>
          <w:szCs w:val="24"/>
        </w:rPr>
        <w:t xml:space="preserve"> </w:t>
      </w:r>
    </w:p>
    <w:p w14:paraId="74C9D2C2" w14:textId="3493CC12" w:rsidR="00EA174C" w:rsidRPr="00FB77C2" w:rsidRDefault="00EA174C" w:rsidP="00227AB2">
      <w:pPr>
        <w:pStyle w:val="ListParagraph"/>
        <w:numPr>
          <w:ilvl w:val="1"/>
          <w:numId w:val="13"/>
        </w:numPr>
        <w:tabs>
          <w:tab w:val="num" w:pos="1134"/>
        </w:tabs>
        <w:ind w:left="1134" w:hanging="566"/>
        <w:jc w:val="both"/>
        <w:rPr>
          <w:rFonts w:ascii="Times New Roman" w:eastAsia="Times New Roman" w:hAnsi="Times New Roman"/>
          <w:sz w:val="24"/>
          <w:szCs w:val="24"/>
        </w:rPr>
      </w:pPr>
      <w:r w:rsidRPr="00FB77C2">
        <w:rPr>
          <w:rFonts w:ascii="Times New Roman" w:eastAsia="Times New Roman" w:hAnsi="Times New Roman"/>
          <w:sz w:val="24"/>
          <w:szCs w:val="24"/>
        </w:rPr>
        <w:t xml:space="preserve">Ieinteresētais piegādātājs EIS e-konkursu apakšsistēmā šī </w:t>
      </w:r>
      <w:r w:rsidR="0050068C" w:rsidRPr="00FB77C2">
        <w:rPr>
          <w:rFonts w:ascii="Times New Roman" w:eastAsia="Times New Roman" w:hAnsi="Times New Roman"/>
          <w:sz w:val="24"/>
          <w:szCs w:val="24"/>
        </w:rPr>
        <w:t>K</w:t>
      </w:r>
      <w:r w:rsidRPr="00FB77C2">
        <w:rPr>
          <w:rFonts w:ascii="Times New Roman" w:eastAsia="Times New Roman" w:hAnsi="Times New Roman"/>
          <w:sz w:val="24"/>
          <w:szCs w:val="24"/>
        </w:rPr>
        <w:t>onkursa sadaļā var reģistrēties kā nolikuma saņēmējs, ja tas ir reģistrēts EIS kā piegādātājs.</w:t>
      </w:r>
      <w:r w:rsidRPr="00FB77C2">
        <w:rPr>
          <w:rStyle w:val="FootnoteReference"/>
          <w:rFonts w:ascii="Times New Roman" w:eastAsia="Times New Roman" w:hAnsi="Times New Roman"/>
          <w:sz w:val="24"/>
          <w:szCs w:val="24"/>
        </w:rPr>
        <w:footnoteReference w:id="2"/>
      </w:r>
    </w:p>
    <w:p w14:paraId="7DA75F73" w14:textId="77777777" w:rsidR="00EA174C" w:rsidRPr="00B37855" w:rsidRDefault="00EA174C" w:rsidP="00227AB2">
      <w:pPr>
        <w:pStyle w:val="ListParagraph"/>
        <w:numPr>
          <w:ilvl w:val="1"/>
          <w:numId w:val="13"/>
        </w:numPr>
        <w:tabs>
          <w:tab w:val="num" w:pos="1134"/>
        </w:tabs>
        <w:ind w:left="1134" w:hanging="566"/>
        <w:jc w:val="both"/>
        <w:rPr>
          <w:rFonts w:ascii="Times New Roman" w:eastAsia="Times New Roman" w:hAnsi="Times New Roman"/>
          <w:sz w:val="24"/>
          <w:szCs w:val="24"/>
        </w:rPr>
      </w:pPr>
      <w:r w:rsidRPr="00B37855">
        <w:rPr>
          <w:rFonts w:ascii="Times New Roman" w:eastAsia="Times New Roman" w:hAnsi="Times New Roman"/>
          <w:sz w:val="24"/>
          <w:szCs w:val="24"/>
        </w:rPr>
        <w:t>Paziņojumu par iepirkuma dokumentācijas grozījumiem u.c. izmaiņām ieinteresētās personas, kas reģistrējušās kā nolikuma saņēmēji, saņem uz norādītājām e-pasta adresēm. Konkursa rīkotājs reģistrē ieinteresētos piegādātājus, kuriem ir izsniegts nolikums, vai kuri ir pieteikušies kā nolikuma saņēmēji.</w:t>
      </w:r>
    </w:p>
    <w:p w14:paraId="1905AC1A" w14:textId="493537DF" w:rsidR="00EA174C" w:rsidRPr="00B37855" w:rsidRDefault="00EA174C" w:rsidP="00227AB2">
      <w:pPr>
        <w:pStyle w:val="ListParagraph"/>
        <w:numPr>
          <w:ilvl w:val="1"/>
          <w:numId w:val="13"/>
        </w:numPr>
        <w:tabs>
          <w:tab w:val="num" w:pos="1134"/>
        </w:tabs>
        <w:ind w:left="1134" w:hanging="566"/>
        <w:jc w:val="both"/>
        <w:rPr>
          <w:rFonts w:ascii="Times New Roman" w:eastAsia="Times New Roman" w:hAnsi="Times New Roman"/>
          <w:sz w:val="24"/>
          <w:szCs w:val="24"/>
        </w:rPr>
      </w:pPr>
      <w:r w:rsidRPr="00B37855">
        <w:rPr>
          <w:rFonts w:ascii="Times New Roman" w:eastAsia="Times New Roman" w:hAnsi="Times New Roman"/>
          <w:sz w:val="24"/>
          <w:szCs w:val="24"/>
        </w:rPr>
        <w:t>Iepirkuma komisija un ieinteresētais piegādātājs</w:t>
      </w:r>
      <w:r w:rsidR="00AA2530" w:rsidRPr="00B37855">
        <w:rPr>
          <w:rFonts w:ascii="Times New Roman" w:eastAsia="Times New Roman" w:hAnsi="Times New Roman"/>
          <w:sz w:val="24"/>
          <w:szCs w:val="24"/>
        </w:rPr>
        <w:t>,</w:t>
      </w:r>
      <w:r w:rsidRPr="00B37855">
        <w:rPr>
          <w:rFonts w:ascii="Times New Roman" w:eastAsia="Times New Roman" w:hAnsi="Times New Roman"/>
          <w:sz w:val="24"/>
          <w:szCs w:val="24"/>
        </w:rPr>
        <w:t xml:space="preserve"> vai pretendents ar informāciju apmainās PIL noteiktajā kārtībā, izmantojot elektroniskos saziņas līdzekļus, t.sk. ar elektronisko parakstu parakstīto dokumentu sūtīšanai un saņemšanai. Mutvārdos sniegtā informācija iepirkuma procedūras ietvaros nav saistoša.</w:t>
      </w:r>
    </w:p>
    <w:p w14:paraId="09A81586" w14:textId="77777777" w:rsidR="00EA174C" w:rsidRPr="00B37855" w:rsidRDefault="00EA174C" w:rsidP="00227AB2">
      <w:pPr>
        <w:numPr>
          <w:ilvl w:val="1"/>
          <w:numId w:val="13"/>
        </w:numPr>
        <w:tabs>
          <w:tab w:val="num" w:pos="1134"/>
        </w:tabs>
        <w:ind w:left="1134" w:hanging="566"/>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 xml:space="preserve">Ja ieinteresētais piegādātājs ir laikus pieprasījis papildu informāciju, Pasūtītājs to sniedz 5 (piecu) darba dienu laikā, bet ne vēlāk kā 6 (sešas) dienas pirms piedāvājumu iesniegšanas termiņa beigām. </w:t>
      </w:r>
    </w:p>
    <w:p w14:paraId="3C044A68" w14:textId="09588514" w:rsidR="00922B84" w:rsidRPr="00B37855" w:rsidRDefault="00922B84" w:rsidP="00227AB2">
      <w:pPr>
        <w:numPr>
          <w:ilvl w:val="1"/>
          <w:numId w:val="13"/>
        </w:numPr>
        <w:tabs>
          <w:tab w:val="num" w:pos="1418"/>
        </w:tabs>
        <w:ind w:left="1134" w:hanging="566"/>
        <w:jc w:val="both"/>
        <w:rPr>
          <w:rFonts w:ascii="Times New Roman" w:eastAsia="Times New Roman" w:hAnsi="Times New Roman" w:cs="Times New Roman"/>
          <w:sz w:val="24"/>
          <w:szCs w:val="24"/>
        </w:rPr>
      </w:pPr>
      <w:r w:rsidRPr="00B37855">
        <w:rPr>
          <w:rFonts w:ascii="Times New Roman" w:hAnsi="Times New Roman" w:cs="Times New Roman"/>
          <w:sz w:val="24"/>
          <w:szCs w:val="24"/>
        </w:rPr>
        <w:t xml:space="preserve">Papildu informāciju iepirkuma komisija nosūta e-pasta sūtījumā ieinteresētajam piegādātājam, kurš pieprasījis papildus informāciju/uzdevis jautājumu, un vienlaikus (tajā pašā dienā) ievieto informāciju EIS </w:t>
      </w:r>
      <w:hyperlink r:id="rId11" w:history="1">
        <w:r w:rsidRPr="00B37855">
          <w:rPr>
            <w:rStyle w:val="Hyperlink"/>
            <w:rFonts w:ascii="Times New Roman" w:hAnsi="Times New Roman" w:cs="Times New Roman"/>
            <w:sz w:val="24"/>
            <w:szCs w:val="24"/>
          </w:rPr>
          <w:t>www.eis.gov.lv</w:t>
        </w:r>
      </w:hyperlink>
      <w:r w:rsidRPr="00B37855">
        <w:rPr>
          <w:rFonts w:ascii="Times New Roman" w:hAnsi="Times New Roman" w:cs="Times New Roman"/>
          <w:sz w:val="24"/>
          <w:szCs w:val="24"/>
        </w:rPr>
        <w:t xml:space="preserve"> e-konkursu apakšsistēmā šī Konkursa sadaļā.</w:t>
      </w:r>
    </w:p>
    <w:p w14:paraId="0EFA7BD9" w14:textId="3F7AC60F" w:rsidR="0010000A" w:rsidRPr="003108D4" w:rsidRDefault="0010000A" w:rsidP="00227AB2">
      <w:pPr>
        <w:numPr>
          <w:ilvl w:val="1"/>
          <w:numId w:val="13"/>
        </w:numPr>
        <w:ind w:left="1134" w:hanging="566"/>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 xml:space="preserve">Ieinteresētajiem piegādātājiem </w:t>
      </w:r>
      <w:r w:rsidRPr="003941C2">
        <w:rPr>
          <w:rFonts w:ascii="Times New Roman" w:eastAsia="Times New Roman" w:hAnsi="Times New Roman" w:cs="Times New Roman"/>
          <w:sz w:val="24"/>
          <w:szCs w:val="24"/>
        </w:rPr>
        <w:t xml:space="preserve">iespējama </w:t>
      </w:r>
      <w:r w:rsidRPr="00266AA8">
        <w:rPr>
          <w:rFonts w:ascii="Times New Roman" w:eastAsia="Times New Roman" w:hAnsi="Times New Roman" w:cs="Times New Roman"/>
          <w:sz w:val="24"/>
          <w:szCs w:val="24"/>
        </w:rPr>
        <w:t xml:space="preserve">objekta apskate </w:t>
      </w:r>
      <w:r w:rsidRPr="00266AA8">
        <w:rPr>
          <w:rFonts w:ascii="Times New Roman" w:eastAsia="Times New Roman" w:hAnsi="Times New Roman" w:cs="Times New Roman"/>
          <w:b/>
          <w:sz w:val="24"/>
          <w:szCs w:val="24"/>
        </w:rPr>
        <w:t>20</w:t>
      </w:r>
      <w:r w:rsidR="0026024A" w:rsidRPr="00266AA8">
        <w:rPr>
          <w:rFonts w:ascii="Times New Roman" w:eastAsia="Times New Roman" w:hAnsi="Times New Roman" w:cs="Times New Roman"/>
          <w:b/>
          <w:sz w:val="24"/>
          <w:szCs w:val="24"/>
        </w:rPr>
        <w:t>2</w:t>
      </w:r>
      <w:r w:rsidR="0004332E" w:rsidRPr="00266AA8">
        <w:rPr>
          <w:rFonts w:ascii="Times New Roman" w:eastAsia="Times New Roman" w:hAnsi="Times New Roman" w:cs="Times New Roman"/>
          <w:b/>
          <w:sz w:val="24"/>
          <w:szCs w:val="24"/>
        </w:rPr>
        <w:t>6</w:t>
      </w:r>
      <w:r w:rsidRPr="00266AA8">
        <w:rPr>
          <w:rFonts w:ascii="Times New Roman" w:eastAsia="Times New Roman" w:hAnsi="Times New Roman" w:cs="Times New Roman"/>
          <w:b/>
          <w:sz w:val="24"/>
          <w:szCs w:val="24"/>
        </w:rPr>
        <w:t xml:space="preserve">. </w:t>
      </w:r>
      <w:r w:rsidR="000B5335" w:rsidRPr="00266AA8">
        <w:rPr>
          <w:rFonts w:ascii="Times New Roman" w:eastAsia="Times New Roman" w:hAnsi="Times New Roman" w:cs="Times New Roman"/>
          <w:b/>
          <w:sz w:val="24"/>
          <w:szCs w:val="24"/>
        </w:rPr>
        <w:t xml:space="preserve">gada </w:t>
      </w:r>
      <w:r w:rsidR="00266AA8" w:rsidRPr="00266AA8">
        <w:rPr>
          <w:rFonts w:ascii="Times New Roman" w:eastAsia="Times New Roman" w:hAnsi="Times New Roman" w:cs="Times New Roman"/>
          <w:b/>
          <w:sz w:val="24"/>
          <w:szCs w:val="24"/>
        </w:rPr>
        <w:t>14</w:t>
      </w:r>
      <w:r w:rsidR="006A5968" w:rsidRPr="00266AA8">
        <w:rPr>
          <w:rFonts w:ascii="Times New Roman" w:eastAsia="Times New Roman" w:hAnsi="Times New Roman" w:cs="Times New Roman"/>
          <w:b/>
          <w:sz w:val="24"/>
          <w:szCs w:val="24"/>
        </w:rPr>
        <w:t>.</w:t>
      </w:r>
      <w:r w:rsidR="00FD1943" w:rsidRPr="00266AA8">
        <w:rPr>
          <w:rFonts w:ascii="Times New Roman" w:eastAsia="Times New Roman" w:hAnsi="Times New Roman" w:cs="Times New Roman"/>
          <w:b/>
          <w:sz w:val="24"/>
          <w:szCs w:val="24"/>
        </w:rPr>
        <w:t xml:space="preserve"> </w:t>
      </w:r>
      <w:r w:rsidR="00266AA8" w:rsidRPr="00266AA8">
        <w:rPr>
          <w:rFonts w:ascii="Times New Roman" w:eastAsia="Times New Roman" w:hAnsi="Times New Roman" w:cs="Times New Roman"/>
          <w:b/>
          <w:sz w:val="24"/>
          <w:szCs w:val="24"/>
        </w:rPr>
        <w:t>augustā</w:t>
      </w:r>
      <w:r w:rsidR="00687329" w:rsidRPr="00266AA8">
        <w:rPr>
          <w:rFonts w:ascii="Times New Roman" w:eastAsia="Times New Roman" w:hAnsi="Times New Roman" w:cs="Times New Roman"/>
          <w:b/>
          <w:sz w:val="24"/>
          <w:szCs w:val="24"/>
        </w:rPr>
        <w:t xml:space="preserve"> </w:t>
      </w:r>
      <w:r w:rsidR="006A5968" w:rsidRPr="00266AA8">
        <w:rPr>
          <w:rFonts w:ascii="Times New Roman" w:eastAsia="Times New Roman" w:hAnsi="Times New Roman" w:cs="Times New Roman"/>
          <w:b/>
          <w:sz w:val="24"/>
          <w:szCs w:val="24"/>
        </w:rPr>
        <w:t xml:space="preserve">plkst. </w:t>
      </w:r>
      <w:r w:rsidR="00266AA8" w:rsidRPr="00266AA8">
        <w:rPr>
          <w:rFonts w:ascii="Times New Roman" w:eastAsia="Times New Roman" w:hAnsi="Times New Roman" w:cs="Times New Roman"/>
          <w:b/>
          <w:sz w:val="24"/>
          <w:szCs w:val="24"/>
        </w:rPr>
        <w:t>11</w:t>
      </w:r>
      <w:r w:rsidR="006A5968" w:rsidRPr="00266AA8">
        <w:rPr>
          <w:rFonts w:ascii="Times New Roman" w:eastAsia="Times New Roman" w:hAnsi="Times New Roman" w:cs="Times New Roman"/>
          <w:b/>
          <w:sz w:val="24"/>
          <w:szCs w:val="24"/>
        </w:rPr>
        <w:t>:00</w:t>
      </w:r>
      <w:r w:rsidRPr="00266AA8">
        <w:rPr>
          <w:rFonts w:ascii="Times New Roman" w:eastAsia="Times New Roman" w:hAnsi="Times New Roman" w:cs="Times New Roman"/>
          <w:sz w:val="24"/>
          <w:szCs w:val="24"/>
        </w:rPr>
        <w:t xml:space="preserve">. Ņemot vērā pastāvošo caurlaižu režīmu objektā, līdz </w:t>
      </w:r>
      <w:r w:rsidR="000B5335" w:rsidRPr="00266AA8">
        <w:rPr>
          <w:rFonts w:ascii="Times New Roman" w:eastAsia="Times New Roman" w:hAnsi="Times New Roman" w:cs="Times New Roman"/>
          <w:sz w:val="24"/>
          <w:szCs w:val="24"/>
          <w:u w:val="single"/>
        </w:rPr>
        <w:t>20</w:t>
      </w:r>
      <w:r w:rsidR="0026024A" w:rsidRPr="00266AA8">
        <w:rPr>
          <w:rFonts w:ascii="Times New Roman" w:eastAsia="Times New Roman" w:hAnsi="Times New Roman" w:cs="Times New Roman"/>
          <w:sz w:val="24"/>
          <w:szCs w:val="24"/>
          <w:u w:val="single"/>
        </w:rPr>
        <w:t>2</w:t>
      </w:r>
      <w:r w:rsidR="0004332E" w:rsidRPr="00266AA8">
        <w:rPr>
          <w:rFonts w:ascii="Times New Roman" w:eastAsia="Times New Roman" w:hAnsi="Times New Roman" w:cs="Times New Roman"/>
          <w:sz w:val="24"/>
          <w:szCs w:val="24"/>
          <w:u w:val="single"/>
        </w:rPr>
        <w:t>6</w:t>
      </w:r>
      <w:r w:rsidR="00FD1943" w:rsidRPr="00266AA8">
        <w:rPr>
          <w:rFonts w:ascii="Times New Roman" w:eastAsia="Times New Roman" w:hAnsi="Times New Roman" w:cs="Times New Roman"/>
          <w:sz w:val="24"/>
          <w:szCs w:val="24"/>
          <w:u w:val="single"/>
        </w:rPr>
        <w:t xml:space="preserve">. gada </w:t>
      </w:r>
      <w:r w:rsidR="00266AA8" w:rsidRPr="00266AA8">
        <w:rPr>
          <w:rFonts w:ascii="Times New Roman" w:eastAsia="Times New Roman" w:hAnsi="Times New Roman" w:cs="Times New Roman"/>
          <w:sz w:val="24"/>
          <w:szCs w:val="24"/>
          <w:u w:val="single"/>
        </w:rPr>
        <w:t>12</w:t>
      </w:r>
      <w:r w:rsidR="008834C7" w:rsidRPr="00266AA8">
        <w:rPr>
          <w:rFonts w:ascii="Times New Roman" w:eastAsia="Times New Roman" w:hAnsi="Times New Roman" w:cs="Times New Roman"/>
          <w:sz w:val="24"/>
          <w:szCs w:val="24"/>
          <w:u w:val="single"/>
        </w:rPr>
        <w:t>.</w:t>
      </w:r>
      <w:r w:rsidR="00FD1943" w:rsidRPr="00266AA8">
        <w:rPr>
          <w:rFonts w:ascii="Times New Roman" w:eastAsia="Times New Roman" w:hAnsi="Times New Roman" w:cs="Times New Roman"/>
          <w:sz w:val="24"/>
          <w:szCs w:val="24"/>
          <w:u w:val="single"/>
        </w:rPr>
        <w:t xml:space="preserve"> </w:t>
      </w:r>
      <w:r w:rsidR="00266AA8" w:rsidRPr="00266AA8">
        <w:rPr>
          <w:rFonts w:ascii="Times New Roman" w:eastAsia="Times New Roman" w:hAnsi="Times New Roman" w:cs="Times New Roman"/>
          <w:sz w:val="24"/>
          <w:szCs w:val="24"/>
          <w:u w:val="single"/>
        </w:rPr>
        <w:t xml:space="preserve">augusta </w:t>
      </w:r>
      <w:r w:rsidR="008834C7" w:rsidRPr="00266AA8">
        <w:rPr>
          <w:rFonts w:ascii="Times New Roman" w:eastAsia="Times New Roman" w:hAnsi="Times New Roman" w:cs="Times New Roman"/>
          <w:sz w:val="24"/>
          <w:szCs w:val="24"/>
          <w:u w:val="single"/>
        </w:rPr>
        <w:t>plkst</w:t>
      </w:r>
      <w:r w:rsidR="00266AA8" w:rsidRPr="00266AA8">
        <w:rPr>
          <w:rFonts w:ascii="Times New Roman" w:eastAsia="Times New Roman" w:hAnsi="Times New Roman" w:cs="Times New Roman"/>
          <w:sz w:val="24"/>
          <w:szCs w:val="24"/>
          <w:u w:val="single"/>
        </w:rPr>
        <w:t>. 15</w:t>
      </w:r>
      <w:r w:rsidR="006A5968" w:rsidRPr="00266AA8">
        <w:rPr>
          <w:rFonts w:ascii="Times New Roman" w:eastAsia="Times New Roman" w:hAnsi="Times New Roman" w:cs="Times New Roman"/>
          <w:sz w:val="24"/>
          <w:szCs w:val="24"/>
          <w:u w:val="single"/>
        </w:rPr>
        <w:t>:</w:t>
      </w:r>
      <w:r w:rsidRPr="00266AA8">
        <w:rPr>
          <w:rFonts w:ascii="Times New Roman" w:eastAsia="Times New Roman" w:hAnsi="Times New Roman" w:cs="Times New Roman"/>
          <w:sz w:val="24"/>
          <w:szCs w:val="24"/>
          <w:u w:val="single"/>
        </w:rPr>
        <w:t>00</w:t>
      </w:r>
      <w:r w:rsidRPr="00266AA8">
        <w:rPr>
          <w:rFonts w:ascii="Times New Roman" w:eastAsia="Times New Roman" w:hAnsi="Times New Roman" w:cs="Times New Roman"/>
          <w:sz w:val="24"/>
          <w:szCs w:val="24"/>
        </w:rPr>
        <w:t xml:space="preserve"> ieinteresētajam pie</w:t>
      </w:r>
      <w:r w:rsidRPr="00B37855">
        <w:rPr>
          <w:rFonts w:ascii="Times New Roman" w:eastAsia="Times New Roman" w:hAnsi="Times New Roman" w:cs="Times New Roman"/>
          <w:sz w:val="24"/>
          <w:szCs w:val="24"/>
        </w:rPr>
        <w:t xml:space="preserve">gādātājam </w:t>
      </w:r>
      <w:proofErr w:type="spellStart"/>
      <w:r w:rsidRPr="00B37855">
        <w:rPr>
          <w:rFonts w:ascii="Times New Roman" w:eastAsia="Times New Roman" w:hAnsi="Times New Roman" w:cs="Times New Roman"/>
          <w:sz w:val="24"/>
          <w:szCs w:val="24"/>
        </w:rPr>
        <w:t>jānosūta</w:t>
      </w:r>
      <w:proofErr w:type="spellEnd"/>
      <w:r w:rsidRPr="00B37855">
        <w:rPr>
          <w:rFonts w:ascii="Times New Roman" w:eastAsia="Times New Roman" w:hAnsi="Times New Roman" w:cs="Times New Roman"/>
          <w:sz w:val="24"/>
          <w:szCs w:val="24"/>
        </w:rPr>
        <w:t xml:space="preserve"> uz e-pastu: </w:t>
      </w:r>
      <w:hyperlink r:id="rId12" w:history="1">
        <w:r w:rsidR="00266AA8" w:rsidRPr="00F85E4C">
          <w:rPr>
            <w:rStyle w:val="Hyperlink"/>
            <w:rFonts w:ascii="Times New Roman" w:hAnsi="Times New Roman" w:cs="Times New Roman"/>
            <w:sz w:val="24"/>
            <w:szCs w:val="24"/>
          </w:rPr>
          <w:t>raimonds.ruskulis@vamoic.gov.lv</w:t>
        </w:r>
      </w:hyperlink>
      <w:r w:rsidRPr="009F29A7">
        <w:rPr>
          <w:rFonts w:ascii="Times New Roman" w:eastAsia="Times New Roman" w:hAnsi="Times New Roman" w:cs="Times New Roman"/>
          <w:color w:val="FF0000"/>
          <w:sz w:val="24"/>
          <w:szCs w:val="24"/>
        </w:rPr>
        <w:t xml:space="preserve"> </w:t>
      </w:r>
      <w:r w:rsidRPr="009F29A7">
        <w:rPr>
          <w:rFonts w:ascii="Times New Roman" w:eastAsia="Times New Roman" w:hAnsi="Times New Roman" w:cs="Times New Roman"/>
          <w:sz w:val="24"/>
          <w:szCs w:val="24"/>
        </w:rPr>
        <w:t>pa</w:t>
      </w:r>
      <w:r w:rsidRPr="00B37855">
        <w:rPr>
          <w:rFonts w:ascii="Times New Roman" w:eastAsia="Times New Roman" w:hAnsi="Times New Roman" w:cs="Times New Roman"/>
          <w:sz w:val="24"/>
          <w:szCs w:val="24"/>
        </w:rPr>
        <w:t>rakstītu un iesk</w:t>
      </w:r>
      <w:r w:rsidR="005A0E07" w:rsidRPr="00B37855">
        <w:rPr>
          <w:rFonts w:ascii="Times New Roman" w:eastAsia="Times New Roman" w:hAnsi="Times New Roman" w:cs="Times New Roman"/>
          <w:sz w:val="24"/>
          <w:szCs w:val="24"/>
        </w:rPr>
        <w:t>e</w:t>
      </w:r>
      <w:r w:rsidRPr="00B37855">
        <w:rPr>
          <w:rFonts w:ascii="Times New Roman" w:eastAsia="Times New Roman" w:hAnsi="Times New Roman" w:cs="Times New Roman"/>
          <w:sz w:val="24"/>
          <w:szCs w:val="24"/>
        </w:rPr>
        <w:t xml:space="preserve">nētu pieteikumu ar informāciju par pretendenta (nosaukums, reģistrācijas numurs, kontakttālrunis), personām (vārds, uzvārds, personas kods), kuras piedalīsies objekta apskatē, norādot transportlīdzekļu sarakstu (marka, valsts reģistrācijas numurs). Pasūtītāja </w:t>
      </w:r>
      <w:r w:rsidRPr="003108D4">
        <w:rPr>
          <w:rFonts w:ascii="Times New Roman" w:eastAsia="Times New Roman" w:hAnsi="Times New Roman" w:cs="Times New Roman"/>
          <w:sz w:val="24"/>
          <w:szCs w:val="24"/>
        </w:rPr>
        <w:t xml:space="preserve">kontaktpersona </w:t>
      </w:r>
      <w:r w:rsidR="00266AA8">
        <w:rPr>
          <w:rFonts w:ascii="Times New Roman" w:hAnsi="Times New Roman" w:cs="Times New Roman"/>
          <w:sz w:val="24"/>
          <w:szCs w:val="24"/>
        </w:rPr>
        <w:t>Raimonds Ruskulis</w:t>
      </w:r>
      <w:r w:rsidR="000967B5" w:rsidRPr="009F29A7">
        <w:rPr>
          <w:rFonts w:ascii="Times New Roman" w:eastAsia="Times New Roman" w:hAnsi="Times New Roman" w:cs="Times New Roman"/>
          <w:sz w:val="24"/>
          <w:szCs w:val="24"/>
        </w:rPr>
        <w:t xml:space="preserve">, tālrunis: </w:t>
      </w:r>
      <w:r w:rsidR="00266AA8">
        <w:rPr>
          <w:rFonts w:ascii="Times New Roman" w:hAnsi="Times New Roman" w:cs="Times New Roman"/>
          <w:sz w:val="24"/>
          <w:szCs w:val="24"/>
        </w:rPr>
        <w:t>27862991</w:t>
      </w:r>
      <w:r w:rsidR="002A354B" w:rsidRPr="009F29A7">
        <w:rPr>
          <w:rFonts w:ascii="Times New Roman" w:hAnsi="Times New Roman" w:cs="Times New Roman"/>
          <w:sz w:val="24"/>
          <w:szCs w:val="24"/>
        </w:rPr>
        <w:t>.</w:t>
      </w:r>
    </w:p>
    <w:p w14:paraId="0EF31894" w14:textId="356C0B8C" w:rsidR="0010000A" w:rsidRPr="00B37855" w:rsidRDefault="0010000A" w:rsidP="00227AB2">
      <w:pPr>
        <w:tabs>
          <w:tab w:val="num" w:pos="1418"/>
        </w:tabs>
        <w:jc w:val="both"/>
        <w:rPr>
          <w:rFonts w:ascii="Times New Roman" w:eastAsia="Times New Roman" w:hAnsi="Times New Roman" w:cs="Times New Roman"/>
          <w:color w:val="FF0000"/>
          <w:sz w:val="24"/>
          <w:szCs w:val="24"/>
        </w:rPr>
      </w:pPr>
    </w:p>
    <w:p w14:paraId="4CFF622B" w14:textId="025DEC2F" w:rsidR="00B46808" w:rsidRPr="00B37855" w:rsidRDefault="00D53313" w:rsidP="00227AB2">
      <w:pPr>
        <w:pStyle w:val="ListParagraph"/>
        <w:numPr>
          <w:ilvl w:val="0"/>
          <w:numId w:val="13"/>
        </w:numPr>
        <w:tabs>
          <w:tab w:val="clear" w:pos="360"/>
          <w:tab w:val="num" w:pos="567"/>
        </w:tabs>
        <w:ind w:left="567" w:hanging="567"/>
        <w:jc w:val="both"/>
        <w:rPr>
          <w:rFonts w:ascii="Times New Roman" w:eastAsia="Times New Roman" w:hAnsi="Times New Roman"/>
          <w:b/>
          <w:bCs/>
          <w:sz w:val="24"/>
          <w:szCs w:val="24"/>
        </w:rPr>
      </w:pPr>
      <w:r w:rsidRPr="00B37855">
        <w:rPr>
          <w:rFonts w:ascii="Times New Roman" w:eastAsia="Times New Roman" w:hAnsi="Times New Roman"/>
          <w:b/>
          <w:bCs/>
          <w:caps/>
          <w:sz w:val="24"/>
          <w:szCs w:val="24"/>
        </w:rPr>
        <w:t>PIEDĀVĀJUMA IESNIEGŠANA</w:t>
      </w:r>
      <w:r w:rsidR="00983C8A" w:rsidRPr="00B37855">
        <w:rPr>
          <w:rFonts w:ascii="Times New Roman" w:eastAsia="Times New Roman" w:hAnsi="Times New Roman"/>
          <w:b/>
          <w:bCs/>
          <w:caps/>
          <w:sz w:val="24"/>
          <w:szCs w:val="24"/>
        </w:rPr>
        <w:t>S</w:t>
      </w:r>
      <w:r w:rsidR="00344D19" w:rsidRPr="00B37855">
        <w:rPr>
          <w:rFonts w:ascii="Times New Roman" w:eastAsia="Times New Roman" w:hAnsi="Times New Roman"/>
          <w:b/>
          <w:bCs/>
          <w:caps/>
          <w:sz w:val="24"/>
          <w:szCs w:val="24"/>
        </w:rPr>
        <w:t>,</w:t>
      </w:r>
      <w:r w:rsidR="00983C8A" w:rsidRPr="00B37855">
        <w:rPr>
          <w:rFonts w:ascii="Times New Roman" w:eastAsia="Times New Roman" w:hAnsi="Times New Roman"/>
          <w:b/>
          <w:bCs/>
          <w:caps/>
          <w:sz w:val="24"/>
          <w:szCs w:val="24"/>
        </w:rPr>
        <w:t xml:space="preserve"> </w:t>
      </w:r>
      <w:r w:rsidR="00F559D2" w:rsidRPr="00B37855">
        <w:rPr>
          <w:rFonts w:ascii="Times New Roman" w:eastAsia="Times New Roman" w:hAnsi="Times New Roman"/>
          <w:b/>
          <w:bCs/>
          <w:caps/>
          <w:sz w:val="24"/>
          <w:szCs w:val="24"/>
        </w:rPr>
        <w:t>ATVĒRŠANAS VIETA, DATUMS, LAIKS UN KĀRTĪBA</w:t>
      </w:r>
    </w:p>
    <w:p w14:paraId="0EE3F56A" w14:textId="581AD460" w:rsidR="00C001B9" w:rsidRPr="004511E0" w:rsidRDefault="00EA174C" w:rsidP="00227AB2">
      <w:pPr>
        <w:pStyle w:val="ListParagraph"/>
        <w:numPr>
          <w:ilvl w:val="1"/>
          <w:numId w:val="13"/>
        </w:numPr>
        <w:tabs>
          <w:tab w:val="num" w:pos="1134"/>
        </w:tabs>
        <w:ind w:left="1134" w:hanging="567"/>
        <w:jc w:val="both"/>
        <w:rPr>
          <w:rFonts w:ascii="Times New Roman" w:eastAsia="Times New Roman" w:hAnsi="Times New Roman"/>
          <w:sz w:val="24"/>
          <w:szCs w:val="24"/>
        </w:rPr>
      </w:pPr>
      <w:r w:rsidRPr="00B37855">
        <w:rPr>
          <w:rFonts w:ascii="Times New Roman" w:eastAsia="Times New Roman" w:hAnsi="Times New Roman"/>
          <w:sz w:val="24"/>
          <w:szCs w:val="24"/>
        </w:rPr>
        <w:t xml:space="preserve">Pretendents piedāvājumu </w:t>
      </w:r>
      <w:r w:rsidRPr="0054013E">
        <w:rPr>
          <w:rFonts w:ascii="Times New Roman" w:eastAsia="Times New Roman" w:hAnsi="Times New Roman"/>
          <w:sz w:val="24"/>
          <w:szCs w:val="24"/>
        </w:rPr>
        <w:t xml:space="preserve">iesniedz </w:t>
      </w:r>
      <w:r w:rsidRPr="00266AA8">
        <w:rPr>
          <w:rFonts w:ascii="Times New Roman" w:eastAsia="Times New Roman" w:hAnsi="Times New Roman"/>
          <w:sz w:val="24"/>
          <w:szCs w:val="24"/>
        </w:rPr>
        <w:t xml:space="preserve">līdz </w:t>
      </w:r>
      <w:r w:rsidRPr="00266AA8">
        <w:rPr>
          <w:rFonts w:ascii="Times New Roman" w:eastAsia="Times New Roman" w:hAnsi="Times New Roman"/>
          <w:b/>
          <w:sz w:val="24"/>
          <w:szCs w:val="24"/>
        </w:rPr>
        <w:t>20</w:t>
      </w:r>
      <w:r w:rsidR="001C729B" w:rsidRPr="00266AA8">
        <w:rPr>
          <w:rFonts w:ascii="Times New Roman" w:eastAsia="Times New Roman" w:hAnsi="Times New Roman"/>
          <w:b/>
          <w:sz w:val="24"/>
          <w:szCs w:val="24"/>
        </w:rPr>
        <w:t>2</w:t>
      </w:r>
      <w:r w:rsidR="003961A3" w:rsidRPr="00266AA8">
        <w:rPr>
          <w:rFonts w:ascii="Times New Roman" w:eastAsia="Times New Roman" w:hAnsi="Times New Roman"/>
          <w:b/>
          <w:sz w:val="24"/>
          <w:szCs w:val="24"/>
        </w:rPr>
        <w:t>6</w:t>
      </w:r>
      <w:r w:rsidRPr="00266AA8">
        <w:rPr>
          <w:rFonts w:ascii="Times New Roman" w:eastAsia="Times New Roman" w:hAnsi="Times New Roman"/>
          <w:b/>
          <w:sz w:val="24"/>
          <w:szCs w:val="24"/>
        </w:rPr>
        <w:t>.</w:t>
      </w:r>
      <w:r w:rsidR="00BA1E80" w:rsidRPr="00266AA8">
        <w:rPr>
          <w:rFonts w:ascii="Times New Roman" w:eastAsia="Times New Roman" w:hAnsi="Times New Roman"/>
          <w:b/>
          <w:sz w:val="24"/>
          <w:szCs w:val="24"/>
        </w:rPr>
        <w:t xml:space="preserve"> </w:t>
      </w:r>
      <w:r w:rsidR="00E200F1" w:rsidRPr="00266AA8">
        <w:rPr>
          <w:rFonts w:ascii="Times New Roman" w:eastAsia="Times New Roman" w:hAnsi="Times New Roman"/>
          <w:b/>
          <w:sz w:val="24"/>
          <w:szCs w:val="24"/>
        </w:rPr>
        <w:t>g</w:t>
      </w:r>
      <w:r w:rsidRPr="00266AA8">
        <w:rPr>
          <w:rFonts w:ascii="Times New Roman" w:eastAsia="Times New Roman" w:hAnsi="Times New Roman"/>
          <w:b/>
          <w:sz w:val="24"/>
          <w:szCs w:val="24"/>
        </w:rPr>
        <w:t>ada</w:t>
      </w:r>
      <w:r w:rsidR="006A5968" w:rsidRPr="00266AA8">
        <w:rPr>
          <w:rFonts w:ascii="Times New Roman" w:eastAsia="Times New Roman" w:hAnsi="Times New Roman"/>
          <w:b/>
          <w:sz w:val="24"/>
          <w:szCs w:val="24"/>
        </w:rPr>
        <w:t xml:space="preserve"> </w:t>
      </w:r>
      <w:r w:rsidR="00266AA8" w:rsidRPr="00266AA8">
        <w:rPr>
          <w:rFonts w:ascii="Times New Roman" w:eastAsia="Times New Roman" w:hAnsi="Times New Roman"/>
          <w:b/>
          <w:sz w:val="24"/>
          <w:szCs w:val="24"/>
        </w:rPr>
        <w:t>25</w:t>
      </w:r>
      <w:r w:rsidR="000513BA" w:rsidRPr="00266AA8">
        <w:rPr>
          <w:rFonts w:ascii="Times New Roman" w:eastAsia="Times New Roman" w:hAnsi="Times New Roman"/>
          <w:b/>
          <w:sz w:val="24"/>
          <w:szCs w:val="24"/>
        </w:rPr>
        <w:t>.</w:t>
      </w:r>
      <w:r w:rsidR="004511E0" w:rsidRPr="00266AA8">
        <w:rPr>
          <w:rFonts w:ascii="Times New Roman" w:eastAsia="Times New Roman" w:hAnsi="Times New Roman"/>
          <w:b/>
          <w:sz w:val="24"/>
          <w:szCs w:val="24"/>
        </w:rPr>
        <w:t xml:space="preserve"> </w:t>
      </w:r>
      <w:r w:rsidR="00266AA8" w:rsidRPr="00266AA8">
        <w:rPr>
          <w:rFonts w:ascii="Times New Roman" w:eastAsia="Times New Roman" w:hAnsi="Times New Roman"/>
          <w:b/>
          <w:sz w:val="24"/>
          <w:szCs w:val="24"/>
        </w:rPr>
        <w:t>augusta</w:t>
      </w:r>
      <w:r w:rsidR="004511E0" w:rsidRPr="00266AA8">
        <w:rPr>
          <w:rFonts w:ascii="Times New Roman" w:eastAsia="Times New Roman" w:hAnsi="Times New Roman"/>
          <w:b/>
          <w:sz w:val="24"/>
          <w:szCs w:val="24"/>
        </w:rPr>
        <w:t xml:space="preserve"> </w:t>
      </w:r>
      <w:r w:rsidRPr="00266AA8">
        <w:rPr>
          <w:rFonts w:ascii="Times New Roman" w:eastAsia="Times New Roman" w:hAnsi="Times New Roman"/>
          <w:b/>
          <w:sz w:val="24"/>
          <w:szCs w:val="24"/>
        </w:rPr>
        <w:t>plkst</w:t>
      </w:r>
      <w:r w:rsidR="00C63929" w:rsidRPr="00266AA8">
        <w:rPr>
          <w:rFonts w:ascii="Times New Roman" w:eastAsia="Times New Roman" w:hAnsi="Times New Roman"/>
          <w:b/>
          <w:sz w:val="24"/>
          <w:szCs w:val="24"/>
        </w:rPr>
        <w:t>.</w:t>
      </w:r>
      <w:r w:rsidR="00266AA8" w:rsidRPr="00266AA8">
        <w:rPr>
          <w:rFonts w:ascii="Times New Roman" w:eastAsia="Times New Roman" w:hAnsi="Times New Roman"/>
          <w:b/>
          <w:sz w:val="24"/>
          <w:szCs w:val="24"/>
        </w:rPr>
        <w:t xml:space="preserve"> 10</w:t>
      </w:r>
      <w:r w:rsidRPr="00266AA8">
        <w:rPr>
          <w:rFonts w:ascii="Times New Roman" w:eastAsia="Times New Roman" w:hAnsi="Times New Roman"/>
          <w:b/>
          <w:sz w:val="24"/>
          <w:szCs w:val="24"/>
        </w:rPr>
        <w:t>:00</w:t>
      </w:r>
      <w:r w:rsidRPr="00266AA8">
        <w:rPr>
          <w:rFonts w:ascii="Times New Roman" w:eastAsia="Times New Roman" w:hAnsi="Times New Roman"/>
          <w:sz w:val="24"/>
          <w:szCs w:val="24"/>
        </w:rPr>
        <w:t xml:space="preserve"> EIS</w:t>
      </w:r>
      <w:r w:rsidRPr="004511E0">
        <w:rPr>
          <w:rFonts w:ascii="Times New Roman" w:eastAsia="Times New Roman" w:hAnsi="Times New Roman"/>
          <w:sz w:val="24"/>
          <w:szCs w:val="24"/>
        </w:rPr>
        <w:t xml:space="preserve"> e-konkursu apakšsistēmā</w:t>
      </w:r>
      <w:r w:rsidR="008D3FA4" w:rsidRPr="004511E0">
        <w:rPr>
          <w:rFonts w:ascii="Times New Roman" w:eastAsia="Times New Roman" w:hAnsi="Times New Roman"/>
          <w:sz w:val="24"/>
          <w:szCs w:val="24"/>
        </w:rPr>
        <w:t>.</w:t>
      </w:r>
    </w:p>
    <w:p w14:paraId="2C034687" w14:textId="7B196EB8" w:rsidR="00C001B9" w:rsidRPr="004511E0" w:rsidRDefault="00EA174C" w:rsidP="00227AB2">
      <w:pPr>
        <w:pStyle w:val="ListParagraph"/>
        <w:numPr>
          <w:ilvl w:val="1"/>
          <w:numId w:val="13"/>
        </w:numPr>
        <w:tabs>
          <w:tab w:val="num" w:pos="1134"/>
        </w:tabs>
        <w:ind w:left="1134" w:hanging="567"/>
        <w:jc w:val="both"/>
        <w:rPr>
          <w:rFonts w:ascii="Times New Roman" w:eastAsia="Times New Roman" w:hAnsi="Times New Roman"/>
          <w:sz w:val="24"/>
          <w:szCs w:val="24"/>
        </w:rPr>
      </w:pPr>
      <w:r w:rsidRPr="004511E0">
        <w:rPr>
          <w:rFonts w:ascii="Times New Roman" w:eastAsia="Times New Roman" w:hAnsi="Times New Roman"/>
          <w:b/>
          <w:sz w:val="24"/>
          <w:szCs w:val="24"/>
          <w:u w:val="single"/>
        </w:rPr>
        <w:t>Ārpus EIS e-konkursu apakšsistēmas iesniegtie piedāvājumi tiks atzīti par neatbilstošiem nolikuma prasībām</w:t>
      </w:r>
      <w:r w:rsidR="00725E4A" w:rsidRPr="004511E0">
        <w:rPr>
          <w:rFonts w:ascii="Times New Roman" w:eastAsia="Times New Roman" w:hAnsi="Times New Roman"/>
          <w:sz w:val="24"/>
          <w:szCs w:val="24"/>
        </w:rPr>
        <w:t>.</w:t>
      </w:r>
    </w:p>
    <w:p w14:paraId="266FE0EA" w14:textId="3DEA8A06" w:rsidR="00676BE7" w:rsidRPr="004511E0" w:rsidRDefault="00EA174C" w:rsidP="00227AB2">
      <w:pPr>
        <w:pStyle w:val="ListParagraph"/>
        <w:numPr>
          <w:ilvl w:val="1"/>
          <w:numId w:val="13"/>
        </w:numPr>
        <w:tabs>
          <w:tab w:val="num" w:pos="1134"/>
        </w:tabs>
        <w:ind w:left="1134" w:hanging="567"/>
        <w:jc w:val="both"/>
        <w:rPr>
          <w:rFonts w:ascii="Times New Roman" w:eastAsia="Times New Roman" w:hAnsi="Times New Roman"/>
          <w:sz w:val="24"/>
          <w:szCs w:val="24"/>
        </w:rPr>
      </w:pPr>
      <w:r w:rsidRPr="004511E0">
        <w:rPr>
          <w:rFonts w:ascii="Times New Roman" w:eastAsia="Times New Roman" w:hAnsi="Times New Roman"/>
          <w:sz w:val="24"/>
          <w:szCs w:val="24"/>
          <w:lang w:eastAsia="lv-LV"/>
        </w:rPr>
        <w:t>Pretendentu piedāvājumi, kas saņemti ārpus EIS e-konkursu apakšsistēmas (</w:t>
      </w:r>
      <w:r w:rsidRPr="004511E0">
        <w:rPr>
          <w:rFonts w:ascii="Times New Roman" w:eastAsia="Times New Roman" w:hAnsi="Times New Roman"/>
          <w:i/>
          <w:sz w:val="24"/>
          <w:szCs w:val="24"/>
          <w:lang w:eastAsia="lv-LV"/>
        </w:rPr>
        <w:t>t.i. iesniegti Centra kancelejā</w:t>
      </w:r>
      <w:r w:rsidR="0045527E" w:rsidRPr="004511E0">
        <w:rPr>
          <w:rFonts w:ascii="Times New Roman" w:eastAsia="Times New Roman" w:hAnsi="Times New Roman"/>
          <w:i/>
          <w:sz w:val="24"/>
          <w:szCs w:val="24"/>
          <w:lang w:eastAsia="lv-LV"/>
        </w:rPr>
        <w:t xml:space="preserve"> u.c.</w:t>
      </w:r>
      <w:r w:rsidRPr="004511E0">
        <w:rPr>
          <w:rFonts w:ascii="Times New Roman" w:eastAsia="Times New Roman" w:hAnsi="Times New Roman"/>
          <w:sz w:val="24"/>
          <w:szCs w:val="24"/>
          <w:lang w:eastAsia="lv-LV"/>
        </w:rPr>
        <w:t>), netiek atvērti un neatvērti tiek nosūtīti atpakaļ iesniedzējam</w:t>
      </w:r>
      <w:r w:rsidR="00725E4A" w:rsidRPr="004511E0">
        <w:rPr>
          <w:rFonts w:ascii="Times New Roman" w:eastAsia="Times New Roman" w:hAnsi="Times New Roman"/>
          <w:sz w:val="24"/>
          <w:szCs w:val="24"/>
          <w:lang w:eastAsia="lv-LV"/>
        </w:rPr>
        <w:t>.</w:t>
      </w:r>
    </w:p>
    <w:p w14:paraId="5D9EFC89" w14:textId="2A1A56D4" w:rsidR="00676BE7" w:rsidRPr="00B37855" w:rsidRDefault="00676BE7" w:rsidP="00227AB2">
      <w:pPr>
        <w:pStyle w:val="ListParagraph"/>
        <w:numPr>
          <w:ilvl w:val="1"/>
          <w:numId w:val="13"/>
        </w:numPr>
        <w:tabs>
          <w:tab w:val="num" w:pos="1134"/>
        </w:tabs>
        <w:ind w:left="1134" w:hanging="567"/>
        <w:jc w:val="both"/>
        <w:rPr>
          <w:rFonts w:ascii="Times New Roman" w:eastAsia="Times New Roman" w:hAnsi="Times New Roman"/>
          <w:sz w:val="24"/>
          <w:szCs w:val="24"/>
        </w:rPr>
      </w:pPr>
      <w:r w:rsidRPr="004511E0">
        <w:rPr>
          <w:rFonts w:ascii="Times New Roman" w:hAnsi="Times New Roman"/>
          <w:sz w:val="24"/>
          <w:szCs w:val="24"/>
        </w:rPr>
        <w:t xml:space="preserve">Piedāvājumu atvēršana </w:t>
      </w:r>
      <w:r w:rsidRPr="00266AA8">
        <w:rPr>
          <w:rFonts w:ascii="Times New Roman" w:hAnsi="Times New Roman"/>
          <w:sz w:val="24"/>
          <w:szCs w:val="24"/>
        </w:rPr>
        <w:t xml:space="preserve">sākas </w:t>
      </w:r>
      <w:r w:rsidR="001C729B" w:rsidRPr="00266AA8">
        <w:rPr>
          <w:rFonts w:ascii="Times New Roman" w:eastAsia="Times New Roman" w:hAnsi="Times New Roman"/>
          <w:b/>
          <w:sz w:val="24"/>
          <w:szCs w:val="24"/>
        </w:rPr>
        <w:t>202</w:t>
      </w:r>
      <w:r w:rsidR="00A92DFF" w:rsidRPr="00266AA8">
        <w:rPr>
          <w:rFonts w:ascii="Times New Roman" w:eastAsia="Times New Roman" w:hAnsi="Times New Roman"/>
          <w:b/>
          <w:sz w:val="24"/>
          <w:szCs w:val="24"/>
        </w:rPr>
        <w:t>6</w:t>
      </w:r>
      <w:r w:rsidR="000E3431" w:rsidRPr="00266AA8">
        <w:rPr>
          <w:rFonts w:ascii="Times New Roman" w:eastAsia="Times New Roman" w:hAnsi="Times New Roman"/>
          <w:b/>
          <w:sz w:val="24"/>
          <w:szCs w:val="24"/>
        </w:rPr>
        <w:t xml:space="preserve">. gada </w:t>
      </w:r>
      <w:r w:rsidR="00266AA8" w:rsidRPr="00266AA8">
        <w:rPr>
          <w:rFonts w:ascii="Times New Roman" w:eastAsia="Times New Roman" w:hAnsi="Times New Roman"/>
          <w:b/>
          <w:sz w:val="24"/>
          <w:szCs w:val="24"/>
        </w:rPr>
        <w:t>25</w:t>
      </w:r>
      <w:r w:rsidR="004511E0" w:rsidRPr="00266AA8">
        <w:rPr>
          <w:rFonts w:ascii="Times New Roman" w:eastAsia="Times New Roman" w:hAnsi="Times New Roman"/>
          <w:b/>
          <w:sz w:val="24"/>
          <w:szCs w:val="24"/>
        </w:rPr>
        <w:t xml:space="preserve">. </w:t>
      </w:r>
      <w:r w:rsidR="00266AA8" w:rsidRPr="00266AA8">
        <w:rPr>
          <w:rFonts w:ascii="Times New Roman" w:eastAsia="Times New Roman" w:hAnsi="Times New Roman"/>
          <w:b/>
          <w:sz w:val="24"/>
          <w:szCs w:val="24"/>
        </w:rPr>
        <w:t>augusta</w:t>
      </w:r>
      <w:r w:rsidR="004511E0" w:rsidRPr="00266AA8">
        <w:rPr>
          <w:rFonts w:ascii="Times New Roman" w:eastAsia="Times New Roman" w:hAnsi="Times New Roman"/>
          <w:b/>
          <w:sz w:val="24"/>
          <w:szCs w:val="24"/>
        </w:rPr>
        <w:t xml:space="preserve"> </w:t>
      </w:r>
      <w:r w:rsidR="00BA1E80" w:rsidRPr="00266AA8">
        <w:rPr>
          <w:rFonts w:ascii="Times New Roman" w:eastAsia="Times New Roman" w:hAnsi="Times New Roman"/>
          <w:b/>
          <w:sz w:val="24"/>
          <w:szCs w:val="24"/>
        </w:rPr>
        <w:t>plkst.</w:t>
      </w:r>
      <w:r w:rsidR="006A5968" w:rsidRPr="00266AA8">
        <w:rPr>
          <w:rFonts w:ascii="Times New Roman" w:eastAsia="Times New Roman" w:hAnsi="Times New Roman"/>
          <w:b/>
          <w:sz w:val="24"/>
          <w:szCs w:val="24"/>
        </w:rPr>
        <w:t xml:space="preserve"> </w:t>
      </w:r>
      <w:r w:rsidR="00266AA8" w:rsidRPr="00266AA8">
        <w:rPr>
          <w:rFonts w:ascii="Times New Roman" w:eastAsia="Times New Roman" w:hAnsi="Times New Roman"/>
          <w:b/>
          <w:sz w:val="24"/>
          <w:szCs w:val="24"/>
        </w:rPr>
        <w:t>14</w:t>
      </w:r>
      <w:r w:rsidR="00BA1E80" w:rsidRPr="00266AA8">
        <w:rPr>
          <w:rFonts w:ascii="Times New Roman" w:eastAsia="Times New Roman" w:hAnsi="Times New Roman"/>
          <w:b/>
          <w:sz w:val="24"/>
          <w:szCs w:val="24"/>
        </w:rPr>
        <w:t>:00</w:t>
      </w:r>
      <w:proofErr w:type="gramStart"/>
      <w:r w:rsidR="00BA1E80" w:rsidRPr="00266AA8">
        <w:rPr>
          <w:rFonts w:ascii="Times New Roman" w:eastAsia="Times New Roman" w:hAnsi="Times New Roman"/>
          <w:sz w:val="24"/>
          <w:szCs w:val="24"/>
        </w:rPr>
        <w:t xml:space="preserve"> </w:t>
      </w:r>
      <w:r w:rsidRPr="00266AA8">
        <w:rPr>
          <w:rFonts w:ascii="Times New Roman" w:hAnsi="Times New Roman"/>
          <w:b/>
          <w:sz w:val="24"/>
          <w:szCs w:val="24"/>
        </w:rPr>
        <w:t xml:space="preserve"> </w:t>
      </w:r>
      <w:proofErr w:type="gramEnd"/>
      <w:r w:rsidRPr="00266AA8">
        <w:rPr>
          <w:rFonts w:ascii="Times New Roman" w:hAnsi="Times New Roman"/>
          <w:sz w:val="24"/>
          <w:szCs w:val="24"/>
        </w:rPr>
        <w:t>EIS e-</w:t>
      </w:r>
      <w:r w:rsidRPr="00B37855">
        <w:rPr>
          <w:rFonts w:ascii="Times New Roman" w:hAnsi="Times New Roman"/>
          <w:sz w:val="24"/>
          <w:szCs w:val="24"/>
        </w:rPr>
        <w:t>konkursu apakšsistēmā. Iesniegto piedāvājumu atvēršanas procesam var sekot līdzi tiešsaistes režīmā EIS e-konkursu apakšsistēmā.</w:t>
      </w:r>
    </w:p>
    <w:p w14:paraId="4F5CDEDF" w14:textId="77777777" w:rsidR="00B7656C" w:rsidRPr="00B37855" w:rsidRDefault="00B7656C" w:rsidP="00227AB2">
      <w:pPr>
        <w:pStyle w:val="ListParagraph"/>
        <w:numPr>
          <w:ilvl w:val="1"/>
          <w:numId w:val="13"/>
        </w:numPr>
        <w:tabs>
          <w:tab w:val="num" w:pos="1134"/>
        </w:tabs>
        <w:ind w:left="1134" w:hanging="567"/>
        <w:jc w:val="both"/>
        <w:rPr>
          <w:rFonts w:ascii="Times New Roman" w:eastAsia="Times New Roman" w:hAnsi="Times New Roman"/>
          <w:sz w:val="24"/>
          <w:szCs w:val="24"/>
        </w:rPr>
      </w:pPr>
      <w:r w:rsidRPr="00B37855">
        <w:rPr>
          <w:rFonts w:ascii="Times New Roman" w:hAnsi="Times New Roman"/>
          <w:sz w:val="24"/>
          <w:szCs w:val="24"/>
        </w:rPr>
        <w:lastRenderedPageBreak/>
        <w:t>Pretendents līdz piedāvājumu iesniegšanas termiņa beigām var rakstveidā grozīt vai atsaukt iesniegto piedāvājumu, izmantojot EIS pieejamos rīkus.</w:t>
      </w:r>
    </w:p>
    <w:p w14:paraId="6FC3606C" w14:textId="77777777" w:rsidR="00B7656C" w:rsidRPr="00B37855" w:rsidRDefault="00B7656C" w:rsidP="00227AB2">
      <w:pPr>
        <w:pStyle w:val="ListParagraph"/>
        <w:numPr>
          <w:ilvl w:val="1"/>
          <w:numId w:val="13"/>
        </w:numPr>
        <w:tabs>
          <w:tab w:val="num" w:pos="1134"/>
        </w:tabs>
        <w:ind w:left="1134" w:hanging="567"/>
        <w:jc w:val="both"/>
        <w:rPr>
          <w:rFonts w:ascii="Times New Roman" w:eastAsia="Times New Roman" w:hAnsi="Times New Roman"/>
          <w:sz w:val="24"/>
          <w:szCs w:val="24"/>
        </w:rPr>
      </w:pPr>
      <w:r w:rsidRPr="00B37855">
        <w:rPr>
          <w:rFonts w:ascii="Times New Roman" w:hAnsi="Times New Roman"/>
          <w:sz w:val="24"/>
          <w:szCs w:val="24"/>
        </w:rPr>
        <w:t>Piedāvājuma atsaukšanai ir bezierunu raksturs, un tā izslēdz pretendentu no tālākas līdzdalības Konkursā. Piedāvājuma maiņas gadījumā par piedāvājuma iesniegšanas laiku tiek uzskatīts pēdējā piedāvājuma iesniegšanas brīdis.</w:t>
      </w:r>
    </w:p>
    <w:p w14:paraId="26485C2D" w14:textId="4E60FE3C" w:rsidR="00B7656C" w:rsidRPr="00B37855" w:rsidRDefault="00B7656C" w:rsidP="00227AB2">
      <w:pPr>
        <w:pStyle w:val="ListParagraph"/>
        <w:numPr>
          <w:ilvl w:val="1"/>
          <w:numId w:val="13"/>
        </w:numPr>
        <w:tabs>
          <w:tab w:val="num" w:pos="1134"/>
        </w:tabs>
        <w:ind w:left="1134" w:hanging="567"/>
        <w:jc w:val="both"/>
        <w:rPr>
          <w:rFonts w:ascii="Times New Roman" w:eastAsia="Times New Roman" w:hAnsi="Times New Roman"/>
          <w:sz w:val="24"/>
          <w:szCs w:val="24"/>
        </w:rPr>
      </w:pPr>
      <w:r w:rsidRPr="00B37855">
        <w:rPr>
          <w:rFonts w:ascii="Times New Roman" w:hAnsi="Times New Roman"/>
          <w:sz w:val="24"/>
          <w:szCs w:val="24"/>
        </w:rPr>
        <w:t xml:space="preserve">Ja Pretendents maina vai papildina savu piedāvājumu pēc piedāvājuma iesniegšanas termiņa beigām (nolikuma </w:t>
      </w:r>
      <w:r w:rsidR="002A35F1" w:rsidRPr="00B37855">
        <w:rPr>
          <w:rFonts w:ascii="Times New Roman" w:hAnsi="Times New Roman"/>
          <w:sz w:val="24"/>
          <w:szCs w:val="24"/>
        </w:rPr>
        <w:t>5.1</w:t>
      </w:r>
      <w:r w:rsidR="008F6591" w:rsidRPr="00B37855">
        <w:rPr>
          <w:rFonts w:ascii="Times New Roman" w:hAnsi="Times New Roman"/>
          <w:sz w:val="24"/>
          <w:szCs w:val="24"/>
        </w:rPr>
        <w:t>.</w:t>
      </w:r>
      <w:r w:rsidR="00FE7F6B" w:rsidRPr="00B37855">
        <w:rPr>
          <w:rFonts w:ascii="Times New Roman" w:hAnsi="Times New Roman"/>
          <w:sz w:val="24"/>
          <w:szCs w:val="24"/>
        </w:rPr>
        <w:t xml:space="preserve"> </w:t>
      </w:r>
      <w:r w:rsidRPr="00B37855">
        <w:rPr>
          <w:rFonts w:ascii="Times New Roman" w:hAnsi="Times New Roman"/>
          <w:sz w:val="24"/>
          <w:szCs w:val="24"/>
        </w:rPr>
        <w:t>punkts), iepirkuma komisija noraida Pretendentu jebkurā piedāvājumu vērtēšanas posmā.</w:t>
      </w:r>
    </w:p>
    <w:p w14:paraId="7C9689EF" w14:textId="77777777" w:rsidR="00FB6D2B" w:rsidRPr="00B37855" w:rsidRDefault="00FB6D2B" w:rsidP="00227AB2">
      <w:pPr>
        <w:pStyle w:val="ListParagraph"/>
        <w:ind w:left="1134"/>
        <w:jc w:val="both"/>
        <w:rPr>
          <w:rFonts w:ascii="Times New Roman" w:eastAsia="Times New Roman" w:hAnsi="Times New Roman"/>
          <w:sz w:val="24"/>
          <w:szCs w:val="24"/>
        </w:rPr>
      </w:pPr>
    </w:p>
    <w:p w14:paraId="37AADE62" w14:textId="745DCA75" w:rsidR="00725E4A" w:rsidRPr="00B37855" w:rsidRDefault="00FB6D2B" w:rsidP="00227AB2">
      <w:pPr>
        <w:pStyle w:val="ListParagraph"/>
        <w:numPr>
          <w:ilvl w:val="0"/>
          <w:numId w:val="13"/>
        </w:numPr>
        <w:tabs>
          <w:tab w:val="clear" w:pos="360"/>
          <w:tab w:val="num" w:pos="567"/>
        </w:tabs>
        <w:ind w:left="567" w:hanging="567"/>
        <w:jc w:val="both"/>
        <w:rPr>
          <w:rFonts w:ascii="Times New Roman" w:eastAsia="Times New Roman" w:hAnsi="Times New Roman"/>
          <w:sz w:val="24"/>
          <w:szCs w:val="24"/>
          <w:lang w:val="de-DE"/>
        </w:rPr>
      </w:pPr>
      <w:r w:rsidRPr="00B37855">
        <w:rPr>
          <w:rFonts w:ascii="Times New Roman" w:eastAsia="Times New Roman" w:hAnsi="Times New Roman"/>
          <w:b/>
          <w:bCs/>
          <w:sz w:val="24"/>
          <w:szCs w:val="24"/>
          <w:lang w:val="de-DE"/>
        </w:rPr>
        <w:t>PIEDĀVĀJUMA NOFORMĒŠANA</w:t>
      </w:r>
      <w:r w:rsidR="00E1028C" w:rsidRPr="00B37855">
        <w:rPr>
          <w:rFonts w:ascii="Times New Roman" w:eastAsia="Times New Roman" w:hAnsi="Times New Roman"/>
          <w:b/>
          <w:bCs/>
          <w:sz w:val="24"/>
          <w:szCs w:val="24"/>
          <w:lang w:val="de-DE"/>
        </w:rPr>
        <w:t xml:space="preserve"> UN IESNIEGŠANA</w:t>
      </w:r>
    </w:p>
    <w:p w14:paraId="31221751" w14:textId="028F8EA3" w:rsidR="00725E4A" w:rsidRPr="00B37855" w:rsidRDefault="00EA174C" w:rsidP="00227AB2">
      <w:pPr>
        <w:pStyle w:val="ListParagraph"/>
        <w:numPr>
          <w:ilvl w:val="1"/>
          <w:numId w:val="13"/>
        </w:numPr>
        <w:tabs>
          <w:tab w:val="num" w:pos="1134"/>
        </w:tabs>
        <w:ind w:left="1134" w:hanging="566"/>
        <w:jc w:val="both"/>
        <w:rPr>
          <w:rFonts w:ascii="Times New Roman" w:eastAsia="Times New Roman" w:hAnsi="Times New Roman"/>
          <w:sz w:val="24"/>
          <w:szCs w:val="24"/>
        </w:rPr>
      </w:pPr>
      <w:r w:rsidRPr="00B37855">
        <w:rPr>
          <w:rFonts w:ascii="Times New Roman" w:eastAsia="Times New Roman" w:hAnsi="Times New Roman"/>
          <w:sz w:val="24"/>
          <w:szCs w:val="24"/>
        </w:rPr>
        <w:t xml:space="preserve">Piedāvājums </w:t>
      </w:r>
      <w:r w:rsidR="00D53313" w:rsidRPr="00B37855">
        <w:rPr>
          <w:rFonts w:ascii="Times New Roman" w:eastAsia="Times New Roman" w:hAnsi="Times New Roman"/>
          <w:sz w:val="24"/>
          <w:szCs w:val="24"/>
        </w:rPr>
        <w:t xml:space="preserve">jāsagatavo </w:t>
      </w:r>
      <w:r w:rsidRPr="00B37855">
        <w:rPr>
          <w:rFonts w:ascii="Times New Roman" w:eastAsia="Times New Roman" w:hAnsi="Times New Roman"/>
          <w:sz w:val="24"/>
          <w:szCs w:val="24"/>
        </w:rPr>
        <w:t>elektroniski EIS e-konkursu apakšsistēmā, vienā no zemāk minētajiem formātiem. Katra iesniedzamā dokumenta formāts var atšķirties, bet ir jāievēro šādi iespējamie veidi:</w:t>
      </w:r>
    </w:p>
    <w:p w14:paraId="19CEE0D5" w14:textId="0BE19124" w:rsidR="0050068C" w:rsidRPr="00B37855" w:rsidRDefault="00EA174C" w:rsidP="00227AB2">
      <w:pPr>
        <w:pStyle w:val="ListParagraph"/>
        <w:numPr>
          <w:ilvl w:val="2"/>
          <w:numId w:val="13"/>
        </w:numPr>
        <w:tabs>
          <w:tab w:val="clear" w:pos="1916"/>
          <w:tab w:val="num" w:pos="1843"/>
        </w:tabs>
        <w:ind w:left="1843" w:hanging="709"/>
        <w:jc w:val="both"/>
        <w:rPr>
          <w:rFonts w:ascii="Times New Roman" w:eastAsia="Times New Roman" w:hAnsi="Times New Roman"/>
          <w:sz w:val="24"/>
          <w:szCs w:val="24"/>
        </w:rPr>
      </w:pPr>
      <w:r w:rsidRPr="00B37855">
        <w:rPr>
          <w:rFonts w:ascii="Times New Roman" w:eastAsia="Times New Roman" w:hAnsi="Times New Roman"/>
          <w:sz w:val="24"/>
          <w:szCs w:val="24"/>
        </w:rPr>
        <w:t xml:space="preserve">izmantojot EIS e-konkursu apakšsistēmas piedāvātos rīkus, aizpildot minētās sistēmas e-konkursu apakšsistēmā šī </w:t>
      </w:r>
      <w:r w:rsidR="008F2238" w:rsidRPr="00B37855">
        <w:rPr>
          <w:rFonts w:ascii="Times New Roman" w:eastAsia="Times New Roman" w:hAnsi="Times New Roman"/>
          <w:sz w:val="24"/>
          <w:szCs w:val="24"/>
        </w:rPr>
        <w:t>K</w:t>
      </w:r>
      <w:r w:rsidRPr="00B37855">
        <w:rPr>
          <w:rFonts w:ascii="Times New Roman" w:eastAsia="Times New Roman" w:hAnsi="Times New Roman"/>
          <w:sz w:val="24"/>
          <w:szCs w:val="24"/>
        </w:rPr>
        <w:t>onkursa sadaļā ievietotās formas</w:t>
      </w:r>
      <w:r w:rsidR="00725E4A" w:rsidRPr="00B37855">
        <w:rPr>
          <w:rFonts w:ascii="Times New Roman" w:eastAsia="Times New Roman" w:hAnsi="Times New Roman"/>
          <w:sz w:val="24"/>
          <w:szCs w:val="24"/>
        </w:rPr>
        <w:t>;</w:t>
      </w:r>
    </w:p>
    <w:p w14:paraId="0C7008CE" w14:textId="30941D47" w:rsidR="00725E4A" w:rsidRPr="00B37855" w:rsidRDefault="00EA174C" w:rsidP="00227AB2">
      <w:pPr>
        <w:pStyle w:val="ListParagraph"/>
        <w:numPr>
          <w:ilvl w:val="2"/>
          <w:numId w:val="13"/>
        </w:numPr>
        <w:tabs>
          <w:tab w:val="clear" w:pos="1916"/>
          <w:tab w:val="num" w:pos="1843"/>
        </w:tabs>
        <w:ind w:left="1843" w:hanging="709"/>
        <w:jc w:val="both"/>
        <w:rPr>
          <w:rFonts w:ascii="Times New Roman" w:eastAsia="Times New Roman" w:hAnsi="Times New Roman"/>
          <w:sz w:val="24"/>
          <w:szCs w:val="24"/>
        </w:rPr>
      </w:pPr>
      <w:r w:rsidRPr="00B37855">
        <w:rPr>
          <w:rFonts w:ascii="Times New Roman" w:eastAsia="Times New Roman" w:hAnsi="Times New Roman"/>
          <w:sz w:val="24"/>
          <w:szCs w:val="24"/>
        </w:rPr>
        <w:t>elektroniski aizpildāmos dokumentus,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 kā arī dokumenta atvēršanas un nolasīšanas iespējām)</w:t>
      </w:r>
      <w:r w:rsidR="00725E4A" w:rsidRPr="00B37855">
        <w:rPr>
          <w:rFonts w:ascii="Times New Roman" w:eastAsia="Times New Roman" w:hAnsi="Times New Roman"/>
          <w:sz w:val="24"/>
          <w:szCs w:val="24"/>
        </w:rPr>
        <w:t>;</w:t>
      </w:r>
    </w:p>
    <w:p w14:paraId="3501E797" w14:textId="0D404570" w:rsidR="00725E4A" w:rsidRPr="00B37855" w:rsidRDefault="00EA174C" w:rsidP="00227AB2">
      <w:pPr>
        <w:pStyle w:val="ListParagraph"/>
        <w:numPr>
          <w:ilvl w:val="1"/>
          <w:numId w:val="13"/>
        </w:numPr>
        <w:tabs>
          <w:tab w:val="num" w:pos="1134"/>
        </w:tabs>
        <w:ind w:left="1134" w:hanging="566"/>
        <w:jc w:val="both"/>
        <w:rPr>
          <w:rFonts w:ascii="Times New Roman" w:eastAsia="Times New Roman" w:hAnsi="Times New Roman"/>
          <w:sz w:val="24"/>
          <w:szCs w:val="24"/>
        </w:rPr>
      </w:pPr>
      <w:r w:rsidRPr="00B37855">
        <w:rPr>
          <w:rFonts w:ascii="Times New Roman" w:eastAsia="Times New Roman" w:hAnsi="Times New Roman"/>
          <w:sz w:val="24"/>
          <w:szCs w:val="24"/>
        </w:rPr>
        <w:t>Sagatavojot piedāvājumu, pretendents ievēro, ka:</w:t>
      </w:r>
    </w:p>
    <w:p w14:paraId="6E6613CC" w14:textId="50292613" w:rsidR="0071302E" w:rsidRPr="00B37855" w:rsidRDefault="009439BC" w:rsidP="00227AB2">
      <w:pPr>
        <w:pStyle w:val="ListParagraph"/>
        <w:numPr>
          <w:ilvl w:val="2"/>
          <w:numId w:val="13"/>
        </w:numPr>
        <w:tabs>
          <w:tab w:val="clear" w:pos="1916"/>
          <w:tab w:val="num" w:pos="1843"/>
        </w:tabs>
        <w:ind w:left="1843" w:hanging="709"/>
        <w:jc w:val="both"/>
        <w:rPr>
          <w:rFonts w:ascii="Times New Roman" w:hAnsi="Times New Roman"/>
          <w:sz w:val="24"/>
          <w:szCs w:val="24"/>
        </w:rPr>
      </w:pPr>
      <w:r w:rsidRPr="00B37855">
        <w:rPr>
          <w:rFonts w:ascii="Times New Roman" w:hAnsi="Times New Roman"/>
          <w:sz w:val="24"/>
          <w:szCs w:val="24"/>
        </w:rPr>
        <w:t>p</w:t>
      </w:r>
      <w:r w:rsidR="0071302E" w:rsidRPr="00B37855">
        <w:rPr>
          <w:rFonts w:ascii="Times New Roman" w:hAnsi="Times New Roman"/>
          <w:sz w:val="24"/>
          <w:szCs w:val="24"/>
        </w:rPr>
        <w:t>iedāvājums sastāv no atsevišķiem elektroniski sagatavotiem un parakstītiem dokumentiem:</w:t>
      </w:r>
    </w:p>
    <w:p w14:paraId="5D12623B" w14:textId="0F90138A" w:rsidR="0071302E" w:rsidRPr="00B37855" w:rsidRDefault="0071302E" w:rsidP="00227AB2">
      <w:pPr>
        <w:numPr>
          <w:ilvl w:val="3"/>
          <w:numId w:val="13"/>
        </w:numPr>
        <w:tabs>
          <w:tab w:val="num" w:pos="2694"/>
          <w:tab w:val="num" w:pos="2977"/>
        </w:tabs>
        <w:ind w:left="2694" w:hanging="851"/>
        <w:jc w:val="both"/>
        <w:rPr>
          <w:rFonts w:ascii="Times New Roman" w:hAnsi="Times New Roman" w:cs="Times New Roman"/>
          <w:color w:val="000000"/>
          <w:sz w:val="24"/>
          <w:szCs w:val="24"/>
        </w:rPr>
      </w:pPr>
      <w:r w:rsidRPr="00B37855">
        <w:rPr>
          <w:rFonts w:ascii="Times New Roman" w:hAnsi="Times New Roman" w:cs="Times New Roman"/>
          <w:b/>
          <w:i/>
          <w:sz w:val="24"/>
          <w:szCs w:val="24"/>
        </w:rPr>
        <w:t xml:space="preserve">Pieteikuma dalībai atklātā </w:t>
      </w:r>
      <w:r w:rsidRPr="00B37855">
        <w:rPr>
          <w:rFonts w:ascii="Times New Roman" w:hAnsi="Times New Roman" w:cs="Times New Roman"/>
          <w:b/>
          <w:i/>
          <w:color w:val="000000"/>
          <w:sz w:val="24"/>
          <w:szCs w:val="24"/>
        </w:rPr>
        <w:t>konkursā</w:t>
      </w:r>
      <w:r w:rsidRPr="00B37855">
        <w:rPr>
          <w:rFonts w:ascii="Times New Roman" w:hAnsi="Times New Roman" w:cs="Times New Roman"/>
          <w:color w:val="000000"/>
          <w:sz w:val="24"/>
          <w:szCs w:val="24"/>
        </w:rPr>
        <w:t xml:space="preserve"> (Nolikuma </w:t>
      </w:r>
      <w:r w:rsidRPr="00B37855">
        <w:rPr>
          <w:rFonts w:ascii="Times New Roman" w:eastAsia="Times New Roman" w:hAnsi="Times New Roman" w:cs="Times New Roman"/>
          <w:bCs/>
          <w:i/>
          <w:sz w:val="24"/>
          <w:szCs w:val="24"/>
        </w:rPr>
        <w:t>Pielikums Nr.</w:t>
      </w:r>
      <w:r w:rsidR="00D86A3E" w:rsidRPr="00B37855">
        <w:rPr>
          <w:rFonts w:ascii="Times New Roman" w:eastAsia="Times New Roman" w:hAnsi="Times New Roman" w:cs="Times New Roman"/>
          <w:bCs/>
          <w:i/>
          <w:sz w:val="24"/>
          <w:szCs w:val="24"/>
        </w:rPr>
        <w:t xml:space="preserve"> </w:t>
      </w:r>
      <w:r w:rsidRPr="00B37855">
        <w:rPr>
          <w:rFonts w:ascii="Times New Roman" w:eastAsia="Times New Roman" w:hAnsi="Times New Roman" w:cs="Times New Roman"/>
          <w:bCs/>
          <w:i/>
          <w:sz w:val="24"/>
          <w:szCs w:val="24"/>
        </w:rPr>
        <w:t>1</w:t>
      </w:r>
      <w:r w:rsidRPr="00B37855">
        <w:rPr>
          <w:rFonts w:ascii="Times New Roman" w:eastAsia="Times New Roman" w:hAnsi="Times New Roman" w:cs="Times New Roman"/>
          <w:bCs/>
          <w:sz w:val="24"/>
          <w:szCs w:val="24"/>
        </w:rPr>
        <w:t xml:space="preserve"> saskaņā ar EIS e-konkursu apakšsistēmā šī Konkursa sadaļā </w:t>
      </w:r>
      <w:r w:rsidR="00344D19" w:rsidRPr="00B37855">
        <w:rPr>
          <w:rFonts w:ascii="Times New Roman" w:eastAsia="Times New Roman" w:hAnsi="Times New Roman" w:cs="Times New Roman"/>
          <w:bCs/>
          <w:sz w:val="24"/>
          <w:szCs w:val="24"/>
        </w:rPr>
        <w:t xml:space="preserve">pievienoto </w:t>
      </w:r>
      <w:r w:rsidRPr="00B37855">
        <w:rPr>
          <w:rFonts w:ascii="Times New Roman" w:eastAsia="Times New Roman" w:hAnsi="Times New Roman" w:cs="Times New Roman"/>
          <w:bCs/>
          <w:sz w:val="24"/>
          <w:szCs w:val="24"/>
        </w:rPr>
        <w:t>veidlapu);</w:t>
      </w:r>
    </w:p>
    <w:p w14:paraId="254F6BA5" w14:textId="77777777" w:rsidR="0071302E" w:rsidRPr="00B37855" w:rsidRDefault="0071302E" w:rsidP="00227AB2">
      <w:pPr>
        <w:numPr>
          <w:ilvl w:val="3"/>
          <w:numId w:val="13"/>
        </w:numPr>
        <w:tabs>
          <w:tab w:val="num" w:pos="2694"/>
          <w:tab w:val="num" w:pos="2977"/>
        </w:tabs>
        <w:ind w:left="2694" w:hanging="851"/>
        <w:jc w:val="both"/>
        <w:rPr>
          <w:rFonts w:ascii="Times New Roman" w:hAnsi="Times New Roman" w:cs="Times New Roman"/>
          <w:sz w:val="24"/>
          <w:szCs w:val="24"/>
        </w:rPr>
      </w:pPr>
      <w:r w:rsidRPr="00B37855">
        <w:rPr>
          <w:rFonts w:ascii="Times New Roman" w:hAnsi="Times New Roman" w:cs="Times New Roman"/>
          <w:b/>
          <w:i/>
          <w:sz w:val="24"/>
          <w:szCs w:val="24"/>
        </w:rPr>
        <w:t>Pretendenta kvalifikācijas dokumentiem</w:t>
      </w:r>
      <w:r w:rsidRPr="00B37855">
        <w:rPr>
          <w:rFonts w:ascii="Times New Roman" w:hAnsi="Times New Roman" w:cs="Times New Roman"/>
          <w:sz w:val="24"/>
          <w:szCs w:val="24"/>
        </w:rPr>
        <w:t>;</w:t>
      </w:r>
    </w:p>
    <w:p w14:paraId="72E1563B" w14:textId="03AC1D62" w:rsidR="0071302E" w:rsidRPr="00B37855" w:rsidRDefault="0071302E" w:rsidP="00227AB2">
      <w:pPr>
        <w:numPr>
          <w:ilvl w:val="3"/>
          <w:numId w:val="13"/>
        </w:numPr>
        <w:tabs>
          <w:tab w:val="num" w:pos="2694"/>
          <w:tab w:val="num" w:pos="2977"/>
        </w:tabs>
        <w:ind w:left="2694" w:hanging="851"/>
        <w:jc w:val="both"/>
        <w:rPr>
          <w:rFonts w:ascii="Times New Roman" w:hAnsi="Times New Roman" w:cs="Times New Roman"/>
          <w:sz w:val="24"/>
          <w:szCs w:val="24"/>
        </w:rPr>
      </w:pPr>
      <w:r w:rsidRPr="00B37855">
        <w:rPr>
          <w:rFonts w:ascii="Times New Roman" w:hAnsi="Times New Roman" w:cs="Times New Roman"/>
          <w:b/>
          <w:i/>
          <w:sz w:val="24"/>
          <w:szCs w:val="24"/>
        </w:rPr>
        <w:t xml:space="preserve">Tehniskā </w:t>
      </w:r>
      <w:r w:rsidR="000268D3" w:rsidRPr="00B37855">
        <w:rPr>
          <w:rFonts w:ascii="Times New Roman" w:hAnsi="Times New Roman" w:cs="Times New Roman"/>
          <w:b/>
          <w:i/>
          <w:sz w:val="24"/>
          <w:szCs w:val="24"/>
        </w:rPr>
        <w:t xml:space="preserve">un finanšu </w:t>
      </w:r>
      <w:r w:rsidRPr="00B37855">
        <w:rPr>
          <w:rFonts w:ascii="Times New Roman" w:hAnsi="Times New Roman" w:cs="Times New Roman"/>
          <w:b/>
          <w:i/>
          <w:sz w:val="24"/>
          <w:szCs w:val="24"/>
        </w:rPr>
        <w:t>piedāvājuma</w:t>
      </w:r>
      <w:r w:rsidRPr="00B37855">
        <w:rPr>
          <w:rFonts w:ascii="Times New Roman" w:hAnsi="Times New Roman" w:cs="Times New Roman"/>
          <w:sz w:val="24"/>
          <w:szCs w:val="24"/>
        </w:rPr>
        <w:t xml:space="preserve"> (saskaņā ar Nolikuma </w:t>
      </w:r>
      <w:r w:rsidR="00C15A48" w:rsidRPr="00B37855">
        <w:rPr>
          <w:rFonts w:ascii="Times New Roman" w:hAnsi="Times New Roman" w:cs="Times New Roman"/>
          <w:sz w:val="24"/>
          <w:szCs w:val="24"/>
        </w:rPr>
        <w:t>9</w:t>
      </w:r>
      <w:r w:rsidRPr="00B37855">
        <w:rPr>
          <w:rFonts w:ascii="Times New Roman" w:hAnsi="Times New Roman" w:cs="Times New Roman"/>
          <w:sz w:val="24"/>
          <w:szCs w:val="24"/>
        </w:rPr>
        <w:t>.</w:t>
      </w:r>
      <w:r w:rsidR="0053171D" w:rsidRPr="00B37855">
        <w:rPr>
          <w:rFonts w:ascii="Times New Roman" w:hAnsi="Times New Roman" w:cs="Times New Roman"/>
          <w:sz w:val="24"/>
          <w:szCs w:val="24"/>
        </w:rPr>
        <w:t> </w:t>
      </w:r>
      <w:r w:rsidRPr="00B37855">
        <w:rPr>
          <w:rFonts w:ascii="Times New Roman" w:hAnsi="Times New Roman" w:cs="Times New Roman"/>
          <w:sz w:val="24"/>
          <w:szCs w:val="24"/>
        </w:rPr>
        <w:t>punktu</w:t>
      </w:r>
      <w:r w:rsidR="000268D3" w:rsidRPr="00B37855">
        <w:rPr>
          <w:rFonts w:ascii="Times New Roman" w:hAnsi="Times New Roman" w:cs="Times New Roman"/>
          <w:sz w:val="24"/>
          <w:szCs w:val="24"/>
        </w:rPr>
        <w:t xml:space="preserve"> un </w:t>
      </w:r>
      <w:r w:rsidR="00F728C3" w:rsidRPr="00B37855">
        <w:rPr>
          <w:rFonts w:ascii="Times New Roman" w:hAnsi="Times New Roman" w:cs="Times New Roman"/>
          <w:i/>
          <w:sz w:val="24"/>
          <w:szCs w:val="24"/>
        </w:rPr>
        <w:t>P</w:t>
      </w:r>
      <w:r w:rsidR="000268D3" w:rsidRPr="00B37855">
        <w:rPr>
          <w:rFonts w:ascii="Times New Roman" w:hAnsi="Times New Roman" w:cs="Times New Roman"/>
          <w:i/>
          <w:sz w:val="24"/>
          <w:szCs w:val="24"/>
        </w:rPr>
        <w:t>ielikumu Nr.</w:t>
      </w:r>
      <w:r w:rsidR="00D86A3E" w:rsidRPr="00B37855">
        <w:rPr>
          <w:rFonts w:ascii="Times New Roman" w:hAnsi="Times New Roman" w:cs="Times New Roman"/>
          <w:i/>
          <w:sz w:val="24"/>
          <w:szCs w:val="24"/>
        </w:rPr>
        <w:t xml:space="preserve"> </w:t>
      </w:r>
      <w:r w:rsidR="000268D3" w:rsidRPr="00B37855">
        <w:rPr>
          <w:rFonts w:ascii="Times New Roman" w:hAnsi="Times New Roman" w:cs="Times New Roman"/>
          <w:i/>
          <w:sz w:val="24"/>
          <w:szCs w:val="24"/>
        </w:rPr>
        <w:t>11</w:t>
      </w:r>
      <w:r w:rsidRPr="00B37855">
        <w:rPr>
          <w:rFonts w:ascii="Times New Roman" w:hAnsi="Times New Roman" w:cs="Times New Roman"/>
          <w:sz w:val="24"/>
          <w:szCs w:val="24"/>
        </w:rPr>
        <w:t>);</w:t>
      </w:r>
    </w:p>
    <w:p w14:paraId="7EF6FB95" w14:textId="77777777" w:rsidR="00E1028C" w:rsidRPr="00B37855" w:rsidRDefault="00E1028C" w:rsidP="00227AB2">
      <w:pPr>
        <w:pStyle w:val="ListParagraph"/>
        <w:numPr>
          <w:ilvl w:val="2"/>
          <w:numId w:val="13"/>
        </w:numPr>
        <w:tabs>
          <w:tab w:val="clear" w:pos="1916"/>
          <w:tab w:val="num" w:pos="1843"/>
        </w:tabs>
        <w:ind w:left="1843" w:hanging="709"/>
        <w:jc w:val="both"/>
        <w:rPr>
          <w:rFonts w:ascii="Times New Roman" w:hAnsi="Times New Roman"/>
          <w:sz w:val="24"/>
          <w:szCs w:val="24"/>
        </w:rPr>
      </w:pPr>
      <w:r w:rsidRPr="00B37855">
        <w:rPr>
          <w:rFonts w:ascii="Times New Roman" w:hAnsi="Times New Roman"/>
          <w:sz w:val="24"/>
          <w:szCs w:val="24"/>
        </w:rPr>
        <w:t>Pretendents piedāvājuma dokumentus paraksta ar drošu elektronisko parakstu un laika zīmogu vai ar EIS piedāvāto elektronisko parakstu;</w:t>
      </w:r>
    </w:p>
    <w:p w14:paraId="1D0B28AF" w14:textId="058CA6D8" w:rsidR="009E2D4E" w:rsidRPr="00B37855" w:rsidRDefault="00BB1815" w:rsidP="00227AB2">
      <w:pPr>
        <w:pStyle w:val="ListParagraph"/>
        <w:numPr>
          <w:ilvl w:val="2"/>
          <w:numId w:val="13"/>
        </w:numPr>
        <w:tabs>
          <w:tab w:val="clear" w:pos="1916"/>
          <w:tab w:val="num" w:pos="1843"/>
        </w:tabs>
        <w:ind w:left="1843" w:hanging="709"/>
        <w:jc w:val="both"/>
        <w:rPr>
          <w:rFonts w:ascii="Times New Roman" w:hAnsi="Times New Roman"/>
          <w:sz w:val="24"/>
          <w:szCs w:val="24"/>
        </w:rPr>
      </w:pPr>
      <w:r w:rsidRPr="00B37855">
        <w:rPr>
          <w:rFonts w:ascii="Times New Roman" w:hAnsi="Times New Roman"/>
          <w:sz w:val="24"/>
          <w:szCs w:val="24"/>
        </w:rPr>
        <w:t>P</w:t>
      </w:r>
      <w:r w:rsidR="00E1028C" w:rsidRPr="00B37855">
        <w:rPr>
          <w:rFonts w:ascii="Times New Roman" w:hAnsi="Times New Roman"/>
          <w:sz w:val="24"/>
          <w:szCs w:val="24"/>
        </w:rPr>
        <w:t>iedāvājuma dokumentus paraksta p</w:t>
      </w:r>
      <w:r w:rsidR="00432AF7" w:rsidRPr="00B37855">
        <w:rPr>
          <w:rFonts w:ascii="Times New Roman" w:hAnsi="Times New Roman"/>
          <w:sz w:val="24"/>
          <w:szCs w:val="24"/>
        </w:rPr>
        <w:t>retendenta</w:t>
      </w:r>
      <w:r w:rsidR="00E1028C" w:rsidRPr="00B37855">
        <w:rPr>
          <w:rFonts w:ascii="Times New Roman" w:hAnsi="Times New Roman"/>
          <w:sz w:val="24"/>
          <w:szCs w:val="24"/>
        </w:rPr>
        <w:t xml:space="preserve">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w:t>
      </w:r>
      <w:r w:rsidR="00582205" w:rsidRPr="00B37855">
        <w:rPr>
          <w:rFonts w:ascii="Times New Roman" w:hAnsi="Times New Roman"/>
          <w:sz w:val="24"/>
          <w:szCs w:val="24"/>
        </w:rPr>
        <w:t xml:space="preserve">irto tiesību un saistību apjoms. Ārvalsts komersants iesniedz attiecīgās kompetentās institūcijas izsniegtu spēkā esošu izziņu (oriģinālu vai apliecinātu kopiju), kurā ir uzrādīts komersanta pārstāvis ar pārstāvības tiesībām. Izziņai jābūt izsniegtai ne agrāk kā 6 (sešus) mēnešus pirms piedāvājuma iesniegšanas dienas </w:t>
      </w:r>
      <w:r w:rsidR="009E2D4E" w:rsidRPr="00B37855">
        <w:rPr>
          <w:rFonts w:ascii="Times New Roman" w:hAnsi="Times New Roman"/>
          <w:sz w:val="24"/>
          <w:szCs w:val="24"/>
        </w:rPr>
        <w:t xml:space="preserve">EIS </w:t>
      </w:r>
      <w:r w:rsidR="009E2D4E" w:rsidRPr="00B37855">
        <w:rPr>
          <w:rFonts w:ascii="Times New Roman" w:eastAsia="Times New Roman" w:hAnsi="Times New Roman"/>
          <w:sz w:val="24"/>
          <w:szCs w:val="24"/>
        </w:rPr>
        <w:t>e-konkursu apakšsistēmā šī Konkursa sadaļā.</w:t>
      </w:r>
    </w:p>
    <w:p w14:paraId="02A0FA0B" w14:textId="613F654C" w:rsidR="00E1028C" w:rsidRPr="00B37855" w:rsidRDefault="00E1028C" w:rsidP="00227AB2">
      <w:pPr>
        <w:pStyle w:val="ListParagraph"/>
        <w:numPr>
          <w:ilvl w:val="2"/>
          <w:numId w:val="13"/>
        </w:numPr>
        <w:tabs>
          <w:tab w:val="clear" w:pos="1916"/>
          <w:tab w:val="num" w:pos="1843"/>
        </w:tabs>
        <w:ind w:left="1843" w:hanging="709"/>
        <w:jc w:val="both"/>
        <w:rPr>
          <w:rFonts w:ascii="Times New Roman" w:hAnsi="Times New Roman"/>
          <w:sz w:val="24"/>
          <w:szCs w:val="24"/>
        </w:rPr>
      </w:pPr>
      <w:r w:rsidRPr="00B37855">
        <w:rPr>
          <w:rFonts w:ascii="Times New Roman" w:hAnsi="Times New Roman"/>
          <w:sz w:val="24"/>
          <w:szCs w:val="24"/>
        </w:rPr>
        <w:t xml:space="preserve">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w:t>
      </w:r>
      <w:proofErr w:type="spellStart"/>
      <w:r w:rsidRPr="00B37855">
        <w:rPr>
          <w:rFonts w:ascii="Times New Roman" w:hAnsi="Times New Roman"/>
          <w:sz w:val="24"/>
          <w:szCs w:val="24"/>
        </w:rPr>
        <w:t>pārstāvēttiesīgajam</w:t>
      </w:r>
      <w:proofErr w:type="spellEnd"/>
      <w:r w:rsidR="000268D3" w:rsidRPr="00B37855">
        <w:rPr>
          <w:rFonts w:ascii="Times New Roman" w:hAnsi="Times New Roman"/>
          <w:sz w:val="24"/>
          <w:szCs w:val="24"/>
        </w:rPr>
        <w:t xml:space="preserve"> (ja personas ir vairākas)</w:t>
      </w:r>
      <w:r w:rsidRPr="00B37855">
        <w:rPr>
          <w:rFonts w:ascii="Times New Roman" w:hAnsi="Times New Roman"/>
          <w:sz w:val="24"/>
          <w:szCs w:val="24"/>
        </w:rPr>
        <w:t xml:space="preserve"> vai pilnvarotajam pārstāvim.</w:t>
      </w:r>
    </w:p>
    <w:p w14:paraId="07FB5536" w14:textId="34213E0B" w:rsidR="003B220F" w:rsidRPr="00B37855" w:rsidRDefault="003B220F" w:rsidP="00227AB2">
      <w:pPr>
        <w:pStyle w:val="ListParagraph"/>
        <w:numPr>
          <w:ilvl w:val="2"/>
          <w:numId w:val="13"/>
        </w:numPr>
        <w:tabs>
          <w:tab w:val="clear" w:pos="1916"/>
          <w:tab w:val="num" w:pos="1843"/>
        </w:tabs>
        <w:ind w:left="1843" w:hanging="709"/>
        <w:jc w:val="both"/>
        <w:rPr>
          <w:rFonts w:ascii="Times New Roman" w:hAnsi="Times New Roman"/>
          <w:sz w:val="24"/>
          <w:szCs w:val="24"/>
        </w:rPr>
      </w:pPr>
      <w:r w:rsidRPr="00B37855">
        <w:rPr>
          <w:rFonts w:ascii="Times New Roman" w:hAnsi="Times New Roman"/>
          <w:sz w:val="24"/>
          <w:szCs w:val="24"/>
        </w:rPr>
        <w:t>Pilnvar</w:t>
      </w:r>
      <w:r w:rsidR="00AC697A" w:rsidRPr="00B37855">
        <w:rPr>
          <w:rFonts w:ascii="Times New Roman" w:hAnsi="Times New Roman"/>
          <w:sz w:val="24"/>
          <w:szCs w:val="24"/>
        </w:rPr>
        <w:t xml:space="preserve">as </w:t>
      </w:r>
      <w:r w:rsidRPr="00B37855">
        <w:rPr>
          <w:rFonts w:ascii="Times New Roman" w:hAnsi="Times New Roman"/>
          <w:sz w:val="24"/>
          <w:szCs w:val="24"/>
        </w:rPr>
        <w:t>jāiesniedz sken</w:t>
      </w:r>
      <w:r w:rsidR="00AC697A" w:rsidRPr="00B37855">
        <w:rPr>
          <w:rFonts w:ascii="Times New Roman" w:hAnsi="Times New Roman"/>
          <w:sz w:val="24"/>
          <w:szCs w:val="24"/>
        </w:rPr>
        <w:t>ē</w:t>
      </w:r>
      <w:r w:rsidRPr="00B37855">
        <w:rPr>
          <w:rFonts w:ascii="Times New Roman" w:hAnsi="Times New Roman"/>
          <w:sz w:val="24"/>
          <w:szCs w:val="24"/>
        </w:rPr>
        <w:t>tas PDF formātā sadaļā “Citas prasības.”</w:t>
      </w:r>
    </w:p>
    <w:p w14:paraId="2F80855E" w14:textId="6C31D31D" w:rsidR="00E1028C" w:rsidRPr="00B37855" w:rsidRDefault="00E1028C" w:rsidP="00227AB2">
      <w:pPr>
        <w:numPr>
          <w:ilvl w:val="2"/>
          <w:numId w:val="13"/>
        </w:numPr>
        <w:tabs>
          <w:tab w:val="clear" w:pos="1916"/>
          <w:tab w:val="num" w:pos="1843"/>
        </w:tabs>
        <w:ind w:left="1843" w:right="-1" w:hanging="709"/>
        <w:jc w:val="both"/>
        <w:rPr>
          <w:rFonts w:ascii="Times New Roman" w:hAnsi="Times New Roman" w:cs="Times New Roman"/>
          <w:sz w:val="24"/>
          <w:szCs w:val="24"/>
        </w:rPr>
      </w:pPr>
      <w:r w:rsidRPr="00B37855">
        <w:rPr>
          <w:rFonts w:ascii="Times New Roman" w:hAnsi="Times New Roman" w:cs="Times New Roman"/>
          <w:sz w:val="24"/>
          <w:szCs w:val="24"/>
        </w:rPr>
        <w:t xml:space="preserve">Pretendents piedāvājuma noformēšanā ievēro Elektronisko dokumentu likumā un Ministru kabineta 2005.gada 28.jūnija noteikumos Nr.473 </w:t>
      </w:r>
      <w:r w:rsidRPr="00B37855">
        <w:rPr>
          <w:rFonts w:ascii="Times New Roman" w:hAnsi="Times New Roman" w:cs="Times New Roman"/>
          <w:sz w:val="24"/>
          <w:szCs w:val="24"/>
        </w:rPr>
        <w:lastRenderedPageBreak/>
        <w:t xml:space="preserve">„Elektronisko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elektronisko kopiju noformēšanu un to juridisko spēku. </w:t>
      </w:r>
      <w:r w:rsidR="00BA5AC5" w:rsidRPr="00B37855">
        <w:rPr>
          <w:rFonts w:ascii="Times New Roman" w:hAnsi="Times New Roman" w:cs="Times New Roman"/>
          <w:sz w:val="24"/>
          <w:szCs w:val="24"/>
        </w:rPr>
        <w:t>P</w:t>
      </w:r>
      <w:r w:rsidRPr="00B37855">
        <w:rPr>
          <w:rFonts w:ascii="Times New Roman" w:hAnsi="Times New Roman" w:cs="Times New Roman"/>
          <w:sz w:val="24"/>
          <w:szCs w:val="24"/>
        </w:rPr>
        <w:t>retendents ir tiesīgs apliecināt visus piedāvājumā esošos atvasinātos dokumentus un tulkojumus, iesniedzot vienu kopēju apliecinājumu, kas attiecas uz visiem atvasinātajiem dokumentiem un tulkojumiem.</w:t>
      </w:r>
    </w:p>
    <w:p w14:paraId="7089281C" w14:textId="77777777" w:rsidR="00E1028C" w:rsidRPr="00B37855" w:rsidRDefault="00E1028C" w:rsidP="00227AB2">
      <w:pPr>
        <w:numPr>
          <w:ilvl w:val="2"/>
          <w:numId w:val="13"/>
        </w:numPr>
        <w:tabs>
          <w:tab w:val="clear" w:pos="1916"/>
          <w:tab w:val="num" w:pos="1843"/>
        </w:tabs>
        <w:ind w:left="1843" w:right="-1" w:hanging="709"/>
        <w:jc w:val="both"/>
        <w:rPr>
          <w:rFonts w:ascii="Times New Roman" w:hAnsi="Times New Roman" w:cs="Times New Roman"/>
          <w:sz w:val="24"/>
          <w:szCs w:val="24"/>
        </w:rPr>
      </w:pPr>
      <w:r w:rsidRPr="00B37855">
        <w:rPr>
          <w:rFonts w:ascii="Times New Roman" w:hAnsi="Times New Roman" w:cs="Times New Roman"/>
          <w:sz w:val="24"/>
          <w:szCs w:val="24"/>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58D4A684" w14:textId="4DE416BC" w:rsidR="00E1028C" w:rsidRPr="00B37855" w:rsidRDefault="00E1028C" w:rsidP="00227AB2">
      <w:pPr>
        <w:numPr>
          <w:ilvl w:val="2"/>
          <w:numId w:val="13"/>
        </w:numPr>
        <w:tabs>
          <w:tab w:val="clear" w:pos="1916"/>
          <w:tab w:val="num" w:pos="1843"/>
        </w:tabs>
        <w:ind w:left="1843" w:right="-1" w:hanging="709"/>
        <w:jc w:val="both"/>
        <w:rPr>
          <w:rFonts w:ascii="Times New Roman" w:hAnsi="Times New Roman" w:cs="Times New Roman"/>
          <w:sz w:val="24"/>
          <w:szCs w:val="24"/>
        </w:rPr>
      </w:pPr>
      <w:r w:rsidRPr="00B37855">
        <w:rPr>
          <w:rFonts w:ascii="Times New Roman" w:hAnsi="Times New Roman" w:cs="Times New Roman"/>
          <w:sz w:val="24"/>
          <w:szCs w:val="24"/>
        </w:rPr>
        <w:t xml:space="preserve">Piedāvājumā iekļautajiem dokumentiem un to noformējumam jāatbilst Dokumentu juridiskā spēka likumam un Ministru kabineta </w:t>
      </w:r>
      <w:r w:rsidR="00DC721A" w:rsidRPr="00B37855">
        <w:rPr>
          <w:rFonts w:ascii="Times New Roman" w:hAnsi="Times New Roman" w:cs="Times New Roman"/>
          <w:sz w:val="24"/>
          <w:szCs w:val="24"/>
        </w:rPr>
        <w:t>2018. gada 04. septembra noteikumiem Nr. 558 “Dokumentu izstrādāšanas un noformēšanas kārtība”.</w:t>
      </w:r>
    </w:p>
    <w:p w14:paraId="710508F7" w14:textId="1B2CC217" w:rsidR="00E1028C" w:rsidRPr="00B37855" w:rsidRDefault="00E1028C" w:rsidP="00227AB2">
      <w:pPr>
        <w:numPr>
          <w:ilvl w:val="2"/>
          <w:numId w:val="13"/>
        </w:numPr>
        <w:tabs>
          <w:tab w:val="clear" w:pos="1916"/>
          <w:tab w:val="num" w:pos="1843"/>
        </w:tabs>
        <w:ind w:left="1843" w:right="-1" w:hanging="709"/>
        <w:jc w:val="both"/>
        <w:rPr>
          <w:rFonts w:ascii="Times New Roman" w:hAnsi="Times New Roman" w:cs="Times New Roman"/>
          <w:sz w:val="24"/>
          <w:szCs w:val="24"/>
        </w:rPr>
      </w:pPr>
      <w:r w:rsidRPr="00B37855">
        <w:rPr>
          <w:rFonts w:ascii="Times New Roman" w:hAnsi="Times New Roman" w:cs="Times New Roman"/>
          <w:sz w:val="24"/>
          <w:szCs w:val="24"/>
        </w:rPr>
        <w:t>Piedāvājums jāsagatavo latviešu valodā. Svešvalodā sagatavotiem piedāvājuma dokumentiem jāpievieno apliecināts tulkojums latviešu valodā saskaņā ar Ministru kabineta 200</w:t>
      </w:r>
      <w:r w:rsidR="00727B47" w:rsidRPr="00B37855">
        <w:rPr>
          <w:rFonts w:ascii="Times New Roman" w:hAnsi="Times New Roman" w:cs="Times New Roman"/>
          <w:sz w:val="24"/>
          <w:szCs w:val="24"/>
        </w:rPr>
        <w:t>0</w:t>
      </w:r>
      <w:r w:rsidRPr="00B37855">
        <w:rPr>
          <w:rFonts w:ascii="Times New Roman" w:hAnsi="Times New Roman" w:cs="Times New Roman"/>
          <w:sz w:val="24"/>
          <w:szCs w:val="24"/>
        </w:rPr>
        <w:t>.gada 22.augusta noteikumiem Nr.291 „Kārtība, kādā apliecināmi dokumentu tulkojumi valsts valodā”. Par dokumentu tulkojuma atbilstību oriģinālam atbild pretendents.</w:t>
      </w:r>
    </w:p>
    <w:p w14:paraId="6935E4F6" w14:textId="76796D20" w:rsidR="00E1028C" w:rsidRPr="00B37855" w:rsidRDefault="00344D19" w:rsidP="00227AB2">
      <w:pPr>
        <w:numPr>
          <w:ilvl w:val="2"/>
          <w:numId w:val="13"/>
        </w:numPr>
        <w:tabs>
          <w:tab w:val="clear" w:pos="1916"/>
          <w:tab w:val="num" w:pos="1843"/>
        </w:tabs>
        <w:ind w:left="1843" w:right="-1" w:hanging="709"/>
        <w:jc w:val="both"/>
        <w:rPr>
          <w:rFonts w:ascii="Times New Roman" w:hAnsi="Times New Roman" w:cs="Times New Roman"/>
          <w:sz w:val="24"/>
          <w:szCs w:val="24"/>
        </w:rPr>
      </w:pPr>
      <w:r w:rsidRPr="00B37855">
        <w:rPr>
          <w:rFonts w:ascii="Times New Roman" w:hAnsi="Times New Roman" w:cs="Times New Roman"/>
          <w:sz w:val="24"/>
          <w:szCs w:val="24"/>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vienlaicīgi ar piedāvājumu atvēršanas uzsākšanu jāiesniedz derīga elektroniska atslēga un parole šifrētā dokumenta atvēršanai</w:t>
      </w:r>
      <w:r w:rsidR="00E1028C" w:rsidRPr="00B37855">
        <w:rPr>
          <w:rFonts w:ascii="Times New Roman" w:hAnsi="Times New Roman" w:cs="Times New Roman"/>
          <w:sz w:val="24"/>
          <w:szCs w:val="24"/>
        </w:rPr>
        <w:t>.</w:t>
      </w:r>
    </w:p>
    <w:p w14:paraId="7D1FDC4B" w14:textId="2F82A483" w:rsidR="00A90888" w:rsidRPr="00B37855" w:rsidRDefault="00A90888" w:rsidP="00227AB2">
      <w:pPr>
        <w:numPr>
          <w:ilvl w:val="2"/>
          <w:numId w:val="13"/>
        </w:numPr>
        <w:tabs>
          <w:tab w:val="clear" w:pos="1916"/>
          <w:tab w:val="num" w:pos="1843"/>
        </w:tabs>
        <w:ind w:left="1843" w:right="-1" w:hanging="709"/>
        <w:jc w:val="both"/>
        <w:rPr>
          <w:rFonts w:ascii="Times New Roman" w:hAnsi="Times New Roman" w:cs="Times New Roman"/>
          <w:sz w:val="24"/>
          <w:szCs w:val="24"/>
        </w:rPr>
      </w:pPr>
      <w:r w:rsidRPr="00B37855">
        <w:rPr>
          <w:rFonts w:ascii="Times New Roman" w:hAnsi="Times New Roman" w:cs="Times New Roman"/>
          <w:sz w:val="24"/>
          <w:szCs w:val="24"/>
        </w:rPr>
        <w:t>Ja piedāvājums, vai atsevišķas tā daļas satur komercnoslēpumu, piedāvājuma lapām, kuras satur šāda rakstura informāciju, ir jābūt ar atzīmi “</w:t>
      </w:r>
      <w:proofErr w:type="spellStart"/>
      <w:r w:rsidRPr="00B37855">
        <w:rPr>
          <w:rFonts w:ascii="Times New Roman" w:hAnsi="Times New Roman" w:cs="Times New Roman"/>
          <w:sz w:val="24"/>
          <w:szCs w:val="24"/>
        </w:rPr>
        <w:t>Komercnolēpums</w:t>
      </w:r>
      <w:proofErr w:type="spellEnd"/>
      <w:r w:rsidRPr="00B37855">
        <w:rPr>
          <w:rFonts w:ascii="Times New Roman" w:hAnsi="Times New Roman" w:cs="Times New Roman"/>
          <w:sz w:val="24"/>
          <w:szCs w:val="24"/>
        </w:rPr>
        <w:t>”</w:t>
      </w:r>
      <w:r w:rsidR="0071302E" w:rsidRPr="00B37855">
        <w:rPr>
          <w:rFonts w:ascii="Times New Roman" w:hAnsi="Times New Roman" w:cs="Times New Roman"/>
          <w:sz w:val="24"/>
          <w:szCs w:val="24"/>
        </w:rPr>
        <w:t>, izņemot PIL noteiktos gadījumus. Par komercnoslēpumu nav uzskatāma piedāvātā cena un cita informācija, kas noteikta kā piedāvājuma vērtēšanas kritērija sastāvdaļa.</w:t>
      </w:r>
      <w:r w:rsidRPr="00B37855">
        <w:rPr>
          <w:rFonts w:ascii="Times New Roman" w:hAnsi="Times New Roman" w:cs="Times New Roman"/>
          <w:sz w:val="24"/>
          <w:szCs w:val="24"/>
        </w:rPr>
        <w:t xml:space="preserve"> </w:t>
      </w:r>
    </w:p>
    <w:p w14:paraId="1C792D43" w14:textId="111B5399" w:rsidR="0050068C" w:rsidRPr="00B37855" w:rsidRDefault="00EA174C" w:rsidP="00227AB2">
      <w:pPr>
        <w:pStyle w:val="ListParagraph"/>
        <w:numPr>
          <w:ilvl w:val="1"/>
          <w:numId w:val="13"/>
        </w:numPr>
        <w:tabs>
          <w:tab w:val="num" w:pos="1134"/>
        </w:tabs>
        <w:ind w:left="1134" w:hanging="566"/>
        <w:jc w:val="both"/>
        <w:rPr>
          <w:rFonts w:ascii="Times New Roman" w:eastAsia="Times New Roman" w:hAnsi="Times New Roman"/>
          <w:sz w:val="24"/>
          <w:szCs w:val="24"/>
        </w:rPr>
      </w:pPr>
      <w:r w:rsidRPr="00B37855">
        <w:rPr>
          <w:rFonts w:ascii="Times New Roman" w:hAnsi="Times New Roman"/>
          <w:sz w:val="24"/>
          <w:szCs w:val="24"/>
        </w:rPr>
        <w:t>Ja piedāvājums saturēs kādu no 6.</w:t>
      </w:r>
      <w:r w:rsidR="00F413E6" w:rsidRPr="00B37855">
        <w:rPr>
          <w:rFonts w:ascii="Times New Roman" w:hAnsi="Times New Roman"/>
          <w:sz w:val="24"/>
          <w:szCs w:val="24"/>
        </w:rPr>
        <w:t>2.10</w:t>
      </w:r>
      <w:r w:rsidRPr="00B37855">
        <w:rPr>
          <w:rFonts w:ascii="Times New Roman" w:hAnsi="Times New Roman"/>
          <w:sz w:val="24"/>
          <w:szCs w:val="24"/>
        </w:rPr>
        <w:t>.</w:t>
      </w:r>
      <w:r w:rsidR="00BA1E80" w:rsidRPr="00B37855">
        <w:rPr>
          <w:rFonts w:ascii="Times New Roman" w:hAnsi="Times New Roman"/>
          <w:sz w:val="24"/>
          <w:szCs w:val="24"/>
        </w:rPr>
        <w:t xml:space="preserve"> </w:t>
      </w:r>
      <w:r w:rsidRPr="00B37855">
        <w:rPr>
          <w:rFonts w:ascii="Times New Roman" w:hAnsi="Times New Roman"/>
          <w:sz w:val="24"/>
          <w:szCs w:val="24"/>
        </w:rPr>
        <w:t>apakšpunktā minētajiem riskiem, tas netiks izskatīts.</w:t>
      </w:r>
    </w:p>
    <w:p w14:paraId="2DFE0BDC" w14:textId="6FCA24F9" w:rsidR="00EA174C" w:rsidRPr="00B37855" w:rsidRDefault="00EA174C" w:rsidP="00227AB2">
      <w:pPr>
        <w:pStyle w:val="ListParagraph"/>
        <w:numPr>
          <w:ilvl w:val="1"/>
          <w:numId w:val="13"/>
        </w:numPr>
        <w:tabs>
          <w:tab w:val="num" w:pos="1134"/>
        </w:tabs>
        <w:ind w:left="1134" w:hanging="566"/>
        <w:jc w:val="both"/>
        <w:rPr>
          <w:rFonts w:ascii="Times New Roman" w:eastAsia="Times New Roman" w:hAnsi="Times New Roman"/>
          <w:sz w:val="24"/>
          <w:szCs w:val="24"/>
        </w:rPr>
      </w:pPr>
      <w:r w:rsidRPr="00B37855">
        <w:rPr>
          <w:rFonts w:ascii="Times New Roman" w:eastAsia="Times New Roman" w:hAnsi="Times New Roman"/>
          <w:sz w:val="24"/>
          <w:szCs w:val="24"/>
        </w:rPr>
        <w:t>Pretendents drīkst iesniegt tikai 1 (vienu) piedāvājuma variantu.</w:t>
      </w:r>
    </w:p>
    <w:p w14:paraId="1A30F9C3" w14:textId="77777777" w:rsidR="00A40BA1" w:rsidRPr="00B37855" w:rsidRDefault="00A40BA1" w:rsidP="00227AB2">
      <w:pPr>
        <w:pStyle w:val="ListParagraph"/>
        <w:tabs>
          <w:tab w:val="num" w:pos="1134"/>
        </w:tabs>
        <w:ind w:left="1134"/>
        <w:jc w:val="both"/>
        <w:rPr>
          <w:rFonts w:ascii="Times New Roman" w:eastAsia="Times New Roman" w:hAnsi="Times New Roman"/>
          <w:sz w:val="24"/>
          <w:szCs w:val="24"/>
        </w:rPr>
      </w:pPr>
    </w:p>
    <w:p w14:paraId="0F4EFF63" w14:textId="0025E860" w:rsidR="00A26970" w:rsidRPr="00B37855" w:rsidRDefault="00A26970" w:rsidP="00227AB2">
      <w:pPr>
        <w:pStyle w:val="ListParagraph"/>
        <w:numPr>
          <w:ilvl w:val="0"/>
          <w:numId w:val="13"/>
        </w:numPr>
        <w:tabs>
          <w:tab w:val="clear" w:pos="360"/>
          <w:tab w:val="num" w:pos="567"/>
        </w:tabs>
        <w:ind w:left="567" w:hanging="567"/>
        <w:rPr>
          <w:rFonts w:ascii="Times New Roman" w:hAnsi="Times New Roman"/>
          <w:b/>
          <w:sz w:val="24"/>
          <w:szCs w:val="24"/>
        </w:rPr>
      </w:pPr>
      <w:r w:rsidRPr="00B37855">
        <w:rPr>
          <w:rFonts w:ascii="Times New Roman" w:hAnsi="Times New Roman"/>
          <w:b/>
          <w:sz w:val="24"/>
          <w:szCs w:val="24"/>
        </w:rPr>
        <w:t>FIZISKĀS PERSONAS DATU APSTRĀDE:</w:t>
      </w:r>
    </w:p>
    <w:p w14:paraId="64A83548" w14:textId="4C6E1282" w:rsidR="00A26970" w:rsidRPr="00B37855" w:rsidRDefault="0074177E" w:rsidP="00227AB2">
      <w:pPr>
        <w:pStyle w:val="ListParagraph"/>
        <w:numPr>
          <w:ilvl w:val="1"/>
          <w:numId w:val="13"/>
        </w:numPr>
        <w:tabs>
          <w:tab w:val="num" w:pos="1134"/>
        </w:tabs>
        <w:ind w:left="1134" w:hanging="567"/>
        <w:jc w:val="both"/>
        <w:rPr>
          <w:rFonts w:ascii="Times New Roman" w:hAnsi="Times New Roman"/>
          <w:sz w:val="24"/>
          <w:szCs w:val="24"/>
        </w:rPr>
      </w:pPr>
      <w:r w:rsidRPr="00B37855">
        <w:rPr>
          <w:rFonts w:ascii="Times New Roman" w:hAnsi="Times New Roman"/>
          <w:sz w:val="24"/>
          <w:szCs w:val="24"/>
        </w:rPr>
        <w:t xml:space="preserve">Šīs sadaļas noteikumi nosaka fizisko personu datu apstrādes kārtību gadījumos, kad uz iepirkuma procedūru ir attiecināma Eiropas Parlamenta un Padomes 2016.gada 27.aprīļa regula Nr.2016/679 </w:t>
      </w:r>
      <w:r w:rsidR="008B1A87" w:rsidRPr="00B37855">
        <w:rPr>
          <w:rFonts w:ascii="Times New Roman" w:hAnsi="Times New Roman"/>
          <w:sz w:val="24"/>
          <w:szCs w:val="24"/>
        </w:rPr>
        <w:t xml:space="preserve"> </w:t>
      </w:r>
      <w:r w:rsidRPr="00B37855">
        <w:rPr>
          <w:rFonts w:ascii="Times New Roman" w:hAnsi="Times New Roman"/>
          <w:sz w:val="24"/>
          <w:szCs w:val="24"/>
        </w:rPr>
        <w:t>par fizisku personu aizsardzību attiecībā uz personas datu apstrādi un šādu datu brīvu apriti un ar ko atceļ Direktīvu 95/46/EK (Vispārīgā datu aizsardzības regula) (turpmāk – GDPR). Ja iepirkuma priekšmets saskaņā ar GDPR preambulas 16.panta noteikumiem ir saistīts ar valsts drošību, GDPR un šīs sadaļas noteikumi netiek piemēroti</w:t>
      </w:r>
      <w:r w:rsidR="00A26970" w:rsidRPr="00B37855">
        <w:rPr>
          <w:rFonts w:ascii="Times New Roman" w:hAnsi="Times New Roman"/>
          <w:sz w:val="24"/>
          <w:szCs w:val="24"/>
        </w:rPr>
        <w:t>;</w:t>
      </w:r>
    </w:p>
    <w:p w14:paraId="2410ED77" w14:textId="51701A74" w:rsidR="00A26970" w:rsidRPr="00B37855" w:rsidRDefault="0074177E" w:rsidP="00227AB2">
      <w:pPr>
        <w:pStyle w:val="ListParagraph"/>
        <w:numPr>
          <w:ilvl w:val="1"/>
          <w:numId w:val="13"/>
        </w:numPr>
        <w:tabs>
          <w:tab w:val="num" w:pos="1134"/>
        </w:tabs>
        <w:ind w:left="1134" w:hanging="567"/>
        <w:jc w:val="both"/>
        <w:rPr>
          <w:rFonts w:ascii="Times New Roman" w:hAnsi="Times New Roman"/>
          <w:sz w:val="24"/>
          <w:szCs w:val="24"/>
        </w:rPr>
      </w:pPr>
      <w:r w:rsidRPr="00B37855">
        <w:rPr>
          <w:rFonts w:ascii="Times New Roman" w:hAnsi="Times New Roman"/>
          <w:sz w:val="24"/>
          <w:szCs w:val="24"/>
        </w:rPr>
        <w:t>Personas datu apstrādes pamatojums – iepirkuma procedūru īstenošana, iepirkuma līguma noslēgšana un izpilde, GDPR 6.panta pirmās daļas b) un c) apakšpunkts</w:t>
      </w:r>
      <w:r w:rsidR="00A26970" w:rsidRPr="00B37855">
        <w:rPr>
          <w:rFonts w:ascii="Times New Roman" w:hAnsi="Times New Roman"/>
          <w:sz w:val="24"/>
          <w:szCs w:val="24"/>
        </w:rPr>
        <w:t>;</w:t>
      </w:r>
    </w:p>
    <w:p w14:paraId="3872ADB2" w14:textId="664CF618" w:rsidR="00A26970" w:rsidRPr="00B37855" w:rsidRDefault="0074177E" w:rsidP="00227AB2">
      <w:pPr>
        <w:pStyle w:val="ListParagraph"/>
        <w:numPr>
          <w:ilvl w:val="1"/>
          <w:numId w:val="13"/>
        </w:numPr>
        <w:tabs>
          <w:tab w:val="num" w:pos="1134"/>
        </w:tabs>
        <w:ind w:left="1134" w:hanging="567"/>
        <w:jc w:val="both"/>
        <w:rPr>
          <w:rFonts w:ascii="Times New Roman" w:hAnsi="Times New Roman"/>
          <w:sz w:val="24"/>
          <w:szCs w:val="24"/>
          <w:u w:val="single"/>
        </w:rPr>
      </w:pPr>
      <w:r w:rsidRPr="00B37855">
        <w:rPr>
          <w:rFonts w:ascii="Times New Roman" w:hAnsi="Times New Roman"/>
          <w:sz w:val="24"/>
          <w:szCs w:val="24"/>
          <w:u w:val="single"/>
        </w:rPr>
        <w:t>Pretendents saņem</w:t>
      </w:r>
      <w:r w:rsidRPr="00B37855">
        <w:rPr>
          <w:rFonts w:ascii="Times New Roman" w:hAnsi="Times New Roman"/>
          <w:sz w:val="24"/>
          <w:szCs w:val="24"/>
        </w:rPr>
        <w:t xml:space="preserve"> </w:t>
      </w:r>
      <w:r w:rsidR="009A7526" w:rsidRPr="00B37855">
        <w:rPr>
          <w:rFonts w:ascii="Times New Roman" w:hAnsi="Times New Roman"/>
          <w:sz w:val="24"/>
          <w:szCs w:val="24"/>
        </w:rPr>
        <w:t xml:space="preserve">visu savā piedāvājumā norādīto fizisko personu (tai skaitā no visu personu apvienības biedru neatkarīgi no savstarpējo attiecību tiesiskā rakstura, </w:t>
      </w:r>
      <w:r w:rsidR="009A7526" w:rsidRPr="00B37855">
        <w:rPr>
          <w:rFonts w:ascii="Times New Roman" w:hAnsi="Times New Roman"/>
          <w:sz w:val="24"/>
          <w:szCs w:val="24"/>
        </w:rPr>
        <w:lastRenderedPageBreak/>
        <w:t xml:space="preserve">kā arī visu apakšuzņēmēju, ja tādi tiek piesaistīti, speciālistiem, darbiniekiem, kontaktpersonām u.c.) piekrišanu savu personas datu apstrādei, kuru veiks Pasūtītājs gan iepirkuma procedūrā, gan līguma izpildē, ja ar pretendentu tiks noslēgts iepirkuma līgums (Pretendents apliecina piekrišanas saņemšanu </w:t>
      </w:r>
      <w:r w:rsidR="00F74ACC" w:rsidRPr="00B37855">
        <w:rPr>
          <w:rFonts w:ascii="Times New Roman" w:hAnsi="Times New Roman"/>
          <w:sz w:val="24"/>
          <w:szCs w:val="24"/>
          <w:u w:val="single"/>
        </w:rPr>
        <w:t>aizpildot</w:t>
      </w:r>
      <w:r w:rsidRPr="00B37855">
        <w:rPr>
          <w:rFonts w:ascii="Times New Roman" w:hAnsi="Times New Roman"/>
          <w:sz w:val="24"/>
          <w:szCs w:val="24"/>
          <w:u w:val="single"/>
        </w:rPr>
        <w:t xml:space="preserve"> </w:t>
      </w:r>
      <w:r w:rsidR="00102FEA" w:rsidRPr="00B37855">
        <w:rPr>
          <w:rFonts w:ascii="Times New Roman" w:hAnsi="Times New Roman"/>
          <w:sz w:val="24"/>
          <w:szCs w:val="24"/>
          <w:u w:val="single"/>
        </w:rPr>
        <w:t>Pieteikuma veidlapu</w:t>
      </w:r>
      <w:r w:rsidR="00474281" w:rsidRPr="00B37855">
        <w:rPr>
          <w:rFonts w:ascii="Times New Roman" w:hAnsi="Times New Roman"/>
          <w:sz w:val="24"/>
          <w:szCs w:val="24"/>
          <w:u w:val="single"/>
        </w:rPr>
        <w:t xml:space="preserve"> (</w:t>
      </w:r>
      <w:r w:rsidR="00D55D78" w:rsidRPr="00B37855">
        <w:rPr>
          <w:rFonts w:ascii="Times New Roman" w:hAnsi="Times New Roman"/>
          <w:i/>
          <w:sz w:val="24"/>
          <w:szCs w:val="24"/>
          <w:u w:val="single"/>
        </w:rPr>
        <w:t>P</w:t>
      </w:r>
      <w:r w:rsidR="00474281" w:rsidRPr="00B37855">
        <w:rPr>
          <w:rFonts w:ascii="Times New Roman" w:hAnsi="Times New Roman"/>
          <w:i/>
          <w:sz w:val="24"/>
          <w:szCs w:val="24"/>
          <w:u w:val="single"/>
        </w:rPr>
        <w:t>ielikums</w:t>
      </w:r>
      <w:r w:rsidRPr="00B37855">
        <w:rPr>
          <w:rFonts w:ascii="Times New Roman" w:hAnsi="Times New Roman"/>
          <w:i/>
          <w:sz w:val="24"/>
          <w:szCs w:val="24"/>
          <w:u w:val="single"/>
        </w:rPr>
        <w:t xml:space="preserve"> Nr.1</w:t>
      </w:r>
      <w:r w:rsidR="00F74ACC" w:rsidRPr="00B37855">
        <w:rPr>
          <w:rFonts w:ascii="Times New Roman" w:hAnsi="Times New Roman"/>
          <w:i/>
          <w:sz w:val="24"/>
          <w:szCs w:val="24"/>
          <w:u w:val="single"/>
        </w:rPr>
        <w:t>.</w:t>
      </w:r>
      <w:r w:rsidR="00474281" w:rsidRPr="00B37855">
        <w:rPr>
          <w:rFonts w:ascii="Times New Roman" w:hAnsi="Times New Roman"/>
          <w:i/>
          <w:sz w:val="24"/>
          <w:szCs w:val="24"/>
          <w:u w:val="single"/>
        </w:rPr>
        <w:t>)</w:t>
      </w:r>
      <w:r w:rsidR="00E52CDE" w:rsidRPr="00B37855">
        <w:rPr>
          <w:rFonts w:ascii="Times New Roman" w:hAnsi="Times New Roman"/>
          <w:i/>
          <w:sz w:val="24"/>
          <w:szCs w:val="24"/>
          <w:u w:val="single"/>
        </w:rPr>
        <w:t>.</w:t>
      </w:r>
    </w:p>
    <w:p w14:paraId="227E59BC" w14:textId="6BD9B34C" w:rsidR="00A26970" w:rsidRPr="00B37855" w:rsidRDefault="0074177E" w:rsidP="00227AB2">
      <w:pPr>
        <w:pStyle w:val="ListParagraph"/>
        <w:numPr>
          <w:ilvl w:val="1"/>
          <w:numId w:val="13"/>
        </w:numPr>
        <w:tabs>
          <w:tab w:val="num" w:pos="1134"/>
        </w:tabs>
        <w:ind w:left="1134" w:hanging="567"/>
        <w:jc w:val="both"/>
        <w:rPr>
          <w:rFonts w:ascii="Times New Roman" w:hAnsi="Times New Roman"/>
          <w:sz w:val="24"/>
          <w:szCs w:val="24"/>
        </w:rPr>
      </w:pPr>
      <w:r w:rsidRPr="00B37855">
        <w:rPr>
          <w:rFonts w:ascii="Times New Roman" w:hAnsi="Times New Roman"/>
          <w:sz w:val="24"/>
          <w:szCs w:val="24"/>
        </w:rPr>
        <w:t>Iepirkuma procedūrā iesniegtajos dokumentos norādīto fizisko personu dati tiks apstrādāti, lai nodrošinātu iepirkuma norisi atbilstoši publisko iepirkumu jomu reglamentējošajiem un citiem normatīvajiem aktiem</w:t>
      </w:r>
      <w:r w:rsidR="00A26970" w:rsidRPr="00B37855">
        <w:rPr>
          <w:rFonts w:ascii="Times New Roman" w:hAnsi="Times New Roman"/>
          <w:sz w:val="24"/>
          <w:szCs w:val="24"/>
        </w:rPr>
        <w:t>;</w:t>
      </w:r>
    </w:p>
    <w:p w14:paraId="6445537E" w14:textId="5308F594" w:rsidR="00A26970" w:rsidRPr="00B37855" w:rsidRDefault="0074177E" w:rsidP="00227AB2">
      <w:pPr>
        <w:pStyle w:val="ListParagraph"/>
        <w:numPr>
          <w:ilvl w:val="1"/>
          <w:numId w:val="13"/>
        </w:numPr>
        <w:tabs>
          <w:tab w:val="num" w:pos="1134"/>
        </w:tabs>
        <w:ind w:left="1134" w:hanging="567"/>
        <w:jc w:val="both"/>
        <w:rPr>
          <w:rFonts w:ascii="Times New Roman" w:hAnsi="Times New Roman"/>
          <w:sz w:val="24"/>
          <w:szCs w:val="24"/>
        </w:rPr>
      </w:pPr>
      <w:r w:rsidRPr="00B37855">
        <w:rPr>
          <w:rFonts w:ascii="Times New Roman" w:hAnsi="Times New Roman"/>
          <w:sz w:val="24"/>
          <w:szCs w:val="24"/>
        </w:rPr>
        <w:t>Gadījumos, kad to pieprasa publisko iepirkumu jomu reglamentējošie normatīvie akti vai uz iepirkuma priekšmeta izpildi attiecināmie normatīvie akti, personu dati tiks publiskoti atbilstoši tajos noteiktajam apjomam</w:t>
      </w:r>
      <w:r w:rsidR="00A26970" w:rsidRPr="00B37855">
        <w:rPr>
          <w:rFonts w:ascii="Times New Roman" w:hAnsi="Times New Roman"/>
          <w:sz w:val="24"/>
          <w:szCs w:val="24"/>
        </w:rPr>
        <w:t>.</w:t>
      </w:r>
    </w:p>
    <w:p w14:paraId="741A4E08" w14:textId="77777777" w:rsidR="00113DA5" w:rsidRPr="00B37855" w:rsidRDefault="00113DA5" w:rsidP="00227AB2">
      <w:pPr>
        <w:pStyle w:val="ListParagraph"/>
        <w:ind w:left="360"/>
        <w:jc w:val="both"/>
        <w:rPr>
          <w:rFonts w:ascii="Times New Roman" w:eastAsia="Times New Roman" w:hAnsi="Times New Roman"/>
          <w:sz w:val="24"/>
          <w:szCs w:val="24"/>
        </w:rPr>
      </w:pPr>
    </w:p>
    <w:p w14:paraId="30306FB6" w14:textId="775070FB" w:rsidR="00EB2E85" w:rsidRPr="00B21275" w:rsidRDefault="00EB2E85" w:rsidP="00227AB2">
      <w:pPr>
        <w:pStyle w:val="ListParagraph"/>
        <w:numPr>
          <w:ilvl w:val="0"/>
          <w:numId w:val="13"/>
        </w:numPr>
        <w:tabs>
          <w:tab w:val="clear" w:pos="360"/>
          <w:tab w:val="num" w:pos="567"/>
        </w:tabs>
        <w:ind w:left="567" w:hanging="567"/>
        <w:jc w:val="both"/>
        <w:rPr>
          <w:rFonts w:ascii="Times New Roman" w:eastAsia="Times New Roman" w:hAnsi="Times New Roman"/>
          <w:b/>
          <w:bCs/>
          <w:sz w:val="24"/>
          <w:szCs w:val="24"/>
          <w:lang w:val="de-DE"/>
        </w:rPr>
      </w:pPr>
      <w:r w:rsidRPr="00B21275">
        <w:rPr>
          <w:rFonts w:ascii="Times New Roman" w:eastAsia="Times New Roman" w:hAnsi="Times New Roman"/>
          <w:b/>
          <w:bCs/>
          <w:sz w:val="24"/>
          <w:szCs w:val="24"/>
          <w:lang w:val="de-DE"/>
        </w:rPr>
        <w:t>KVALIFIKĀCIJAS PRASĪBAS PRETENDENTIEM UN IESNIEDZAMIE KVALIFIKĀCIJAS DOKUMENTI</w:t>
      </w:r>
    </w:p>
    <w:tbl>
      <w:tblPr>
        <w:tblStyle w:val="TableGrid"/>
        <w:tblW w:w="8789" w:type="dxa"/>
        <w:tblInd w:w="675" w:type="dxa"/>
        <w:tblLayout w:type="fixed"/>
        <w:tblLook w:val="04A0" w:firstRow="1" w:lastRow="0" w:firstColumn="1" w:lastColumn="0" w:noHBand="0" w:noVBand="1"/>
      </w:tblPr>
      <w:tblGrid>
        <w:gridCol w:w="3402"/>
        <w:gridCol w:w="5387"/>
      </w:tblGrid>
      <w:tr w:rsidR="00EB2E85" w:rsidRPr="00B37855" w14:paraId="09A15079" w14:textId="77777777" w:rsidTr="00022ED2">
        <w:trPr>
          <w:trHeight w:val="652"/>
        </w:trPr>
        <w:tc>
          <w:tcPr>
            <w:tcW w:w="3402" w:type="dxa"/>
            <w:shd w:val="clear" w:color="auto" w:fill="D9D9D9" w:themeFill="background1" w:themeFillShade="D9"/>
          </w:tcPr>
          <w:p w14:paraId="51CFA6EC" w14:textId="77777777" w:rsidR="00EB2E85" w:rsidRPr="00B37855" w:rsidRDefault="000307C0" w:rsidP="00227AB2">
            <w:pPr>
              <w:jc w:val="both"/>
              <w:rPr>
                <w:sz w:val="24"/>
                <w:szCs w:val="24"/>
              </w:rPr>
            </w:pPr>
            <w:r w:rsidRPr="00B37855">
              <w:rPr>
                <w:sz w:val="24"/>
                <w:szCs w:val="24"/>
              </w:rPr>
              <w:t>P</w:t>
            </w:r>
            <w:r w:rsidR="00EB2E85" w:rsidRPr="00B37855">
              <w:rPr>
                <w:sz w:val="24"/>
                <w:szCs w:val="24"/>
              </w:rPr>
              <w:t>retendentam jāatbilst šādām pretendentu kvalifikācijas prasībām:</w:t>
            </w:r>
          </w:p>
        </w:tc>
        <w:tc>
          <w:tcPr>
            <w:tcW w:w="5387" w:type="dxa"/>
            <w:shd w:val="clear" w:color="auto" w:fill="D9D9D9" w:themeFill="background1" w:themeFillShade="D9"/>
          </w:tcPr>
          <w:p w14:paraId="26439469" w14:textId="5EFA20E0" w:rsidR="00EB2E85" w:rsidRPr="00B37855" w:rsidRDefault="002A6ED3" w:rsidP="00227AB2">
            <w:pPr>
              <w:jc w:val="both"/>
              <w:rPr>
                <w:sz w:val="24"/>
                <w:szCs w:val="24"/>
              </w:rPr>
            </w:pPr>
            <w:r w:rsidRPr="00B37855">
              <w:rPr>
                <w:sz w:val="24"/>
                <w:szCs w:val="24"/>
              </w:rPr>
              <w:t>Lai pierādītu atbilstību p</w:t>
            </w:r>
            <w:r w:rsidR="00EB2E85" w:rsidRPr="00B37855">
              <w:rPr>
                <w:sz w:val="24"/>
                <w:szCs w:val="24"/>
              </w:rPr>
              <w:t>asūtītāja noteiktajām kvalifikācijas prasībām, pretendentam jāiesniedz šādi dokumenti:</w:t>
            </w:r>
          </w:p>
        </w:tc>
      </w:tr>
      <w:tr w:rsidR="00725E4A" w:rsidRPr="00B37855" w14:paraId="6CDF3702" w14:textId="77777777" w:rsidTr="00022ED2">
        <w:tc>
          <w:tcPr>
            <w:tcW w:w="3402" w:type="dxa"/>
          </w:tcPr>
          <w:p w14:paraId="64B8592C" w14:textId="4F4B35AA" w:rsidR="00725E4A" w:rsidRPr="00B37855" w:rsidRDefault="00725E4A" w:rsidP="00227AB2">
            <w:pPr>
              <w:pStyle w:val="ListParagraph"/>
              <w:numPr>
                <w:ilvl w:val="1"/>
                <w:numId w:val="13"/>
              </w:numPr>
              <w:ind w:left="459" w:hanging="425"/>
              <w:jc w:val="both"/>
              <w:rPr>
                <w:rFonts w:ascii="Times New Roman" w:eastAsia="Times New Roman" w:hAnsi="Times New Roman"/>
                <w:sz w:val="24"/>
                <w:szCs w:val="24"/>
              </w:rPr>
            </w:pPr>
            <w:r w:rsidRPr="00B37855">
              <w:rPr>
                <w:rFonts w:ascii="Times New Roman" w:eastAsia="Times New Roman" w:hAnsi="Times New Roman"/>
                <w:sz w:val="24"/>
                <w:szCs w:val="24"/>
                <w:lang w:eastAsia="ar-SA"/>
              </w:rPr>
              <w:t>Pretendentam saskaņā ar PIL 49.</w:t>
            </w:r>
            <w:r w:rsidR="00BA1E80" w:rsidRPr="00B37855">
              <w:rPr>
                <w:rFonts w:ascii="Times New Roman" w:eastAsia="Times New Roman" w:hAnsi="Times New Roman"/>
                <w:sz w:val="24"/>
                <w:szCs w:val="24"/>
                <w:lang w:eastAsia="ar-SA"/>
              </w:rPr>
              <w:t> </w:t>
            </w:r>
            <w:r w:rsidRPr="00B37855">
              <w:rPr>
                <w:rFonts w:ascii="Times New Roman" w:eastAsia="Times New Roman" w:hAnsi="Times New Roman"/>
                <w:sz w:val="24"/>
                <w:szCs w:val="24"/>
                <w:lang w:eastAsia="ar-SA"/>
              </w:rPr>
              <w:t>pantu ir tiesības izvēlēties iesniegt Eiropas vienoto iepirkuma procedūras dokumentu (turpmāk</w:t>
            </w:r>
            <w:r w:rsidR="007F480A" w:rsidRPr="00B37855">
              <w:rPr>
                <w:rFonts w:ascii="Times New Roman" w:eastAsia="Times New Roman" w:hAnsi="Times New Roman"/>
                <w:sz w:val="24"/>
                <w:szCs w:val="24"/>
                <w:lang w:eastAsia="ar-SA"/>
              </w:rPr>
              <w:t xml:space="preserve"> –</w:t>
            </w:r>
            <w:r w:rsidRPr="00B37855">
              <w:rPr>
                <w:rFonts w:ascii="Times New Roman" w:eastAsia="Times New Roman" w:hAnsi="Times New Roman"/>
                <w:sz w:val="24"/>
                <w:szCs w:val="24"/>
                <w:lang w:eastAsia="ar-SA"/>
              </w:rPr>
              <w:t xml:space="preserve"> ESPD) kā sākotnējo pierādījumu atbilstībai nolikumā noteiktajām pretendentu atlases prasībām.</w:t>
            </w:r>
          </w:p>
        </w:tc>
        <w:tc>
          <w:tcPr>
            <w:tcW w:w="5387" w:type="dxa"/>
          </w:tcPr>
          <w:p w14:paraId="489239E1" w14:textId="04B55842" w:rsidR="00702B82" w:rsidRPr="00B37855" w:rsidRDefault="00702B82" w:rsidP="00227AB2">
            <w:pPr>
              <w:pStyle w:val="ListParagraph"/>
              <w:numPr>
                <w:ilvl w:val="2"/>
                <w:numId w:val="13"/>
              </w:numPr>
              <w:suppressAutoHyphens/>
              <w:ind w:left="599" w:hanging="565"/>
              <w:jc w:val="both"/>
              <w:rPr>
                <w:rFonts w:ascii="Times New Roman" w:eastAsia="Times New Roman" w:hAnsi="Times New Roman"/>
                <w:sz w:val="24"/>
                <w:szCs w:val="24"/>
                <w:lang w:eastAsia="ar-SA"/>
              </w:rPr>
            </w:pPr>
            <w:r w:rsidRPr="00B37855">
              <w:rPr>
                <w:rFonts w:ascii="Times New Roman" w:eastAsia="Times New Roman" w:hAnsi="Times New Roman"/>
                <w:sz w:val="24"/>
                <w:szCs w:val="24"/>
              </w:rPr>
              <w:t xml:space="preserve">Ja piegādātājs izvēlējies iesniegt </w:t>
            </w:r>
            <w:r w:rsidR="005F2A61" w:rsidRPr="00B37855">
              <w:rPr>
                <w:rFonts w:ascii="Times New Roman" w:eastAsia="Times New Roman" w:hAnsi="Times New Roman"/>
                <w:sz w:val="24"/>
                <w:szCs w:val="24"/>
              </w:rPr>
              <w:t>ESPD,</w:t>
            </w:r>
            <w:r w:rsidRPr="00B37855">
              <w:rPr>
                <w:rFonts w:ascii="Times New Roman" w:eastAsia="Times New Roman" w:hAnsi="Times New Roman"/>
                <w:sz w:val="24"/>
                <w:szCs w:val="24"/>
              </w:rPr>
              <w:t xml:space="preserve"> lai apliecinātu, ka tas atbilst paziņojumā par līgumu vai iepirkuma procedūras dokumentos noteiktajām pretendentu un kandidātu atlases prasībām, tas iesniedz šo dokumentu arī par katru personu, uz kuras iespējām tas balstās, lai apliecinātu, ka tā kvalifikācija atbilst paziņojumā par līgumu vai iepirkuma procedūras dokumentos noteiktajām prasībām, un</w:t>
            </w:r>
            <w:r w:rsidR="009B4E7B" w:rsidRPr="00B37855">
              <w:rPr>
                <w:rFonts w:ascii="Times New Roman" w:eastAsia="Times New Roman" w:hAnsi="Times New Roman"/>
                <w:sz w:val="24"/>
                <w:szCs w:val="24"/>
              </w:rPr>
              <w:t xml:space="preserve"> visiem paredzamajiem apakšuzņēmējiem.</w:t>
            </w:r>
            <w:r w:rsidRPr="00B37855">
              <w:rPr>
                <w:rFonts w:ascii="Times New Roman" w:eastAsia="Times New Roman" w:hAnsi="Times New Roman"/>
                <w:sz w:val="24"/>
                <w:szCs w:val="24"/>
              </w:rPr>
              <w:t xml:space="preserve">. Piegādātāju apvienība iesniedz atsevišķu </w:t>
            </w:r>
            <w:r w:rsidR="005F2A61" w:rsidRPr="00B37855">
              <w:rPr>
                <w:rFonts w:ascii="Times New Roman" w:eastAsia="Times New Roman" w:hAnsi="Times New Roman"/>
                <w:sz w:val="24"/>
                <w:szCs w:val="24"/>
              </w:rPr>
              <w:t>ESPD</w:t>
            </w:r>
            <w:r w:rsidR="00EF761F" w:rsidRPr="00B37855">
              <w:rPr>
                <w:rFonts w:ascii="Times New Roman" w:eastAsia="Times New Roman" w:hAnsi="Times New Roman"/>
                <w:sz w:val="24"/>
                <w:szCs w:val="24"/>
              </w:rPr>
              <w:t xml:space="preserve"> par katru tās dalībnieku.</w:t>
            </w:r>
          </w:p>
          <w:p w14:paraId="796E608F" w14:textId="7D267CE4" w:rsidR="00725E4A" w:rsidRPr="00B37855" w:rsidRDefault="00725E4A" w:rsidP="00227AB2">
            <w:pPr>
              <w:pStyle w:val="ListParagraph"/>
              <w:suppressAutoHyphens/>
              <w:ind w:left="599" w:firstLine="567"/>
              <w:jc w:val="both"/>
              <w:rPr>
                <w:rFonts w:ascii="Times New Roman" w:eastAsia="Times New Roman" w:hAnsi="Times New Roman"/>
                <w:sz w:val="24"/>
                <w:szCs w:val="24"/>
                <w:lang w:eastAsia="ar-SA"/>
              </w:rPr>
            </w:pPr>
            <w:r w:rsidRPr="00B37855">
              <w:rPr>
                <w:rFonts w:ascii="Times New Roman" w:eastAsia="Times New Roman" w:hAnsi="Times New Roman"/>
                <w:sz w:val="24"/>
                <w:szCs w:val="24"/>
                <w:lang w:eastAsia="ar-SA"/>
              </w:rPr>
              <w:t>Katrā ESPD dokumentā par katru komersantu jābūt norādītai precīzai un detalizētai pi</w:t>
            </w:r>
            <w:r w:rsidR="004157D6" w:rsidRPr="00B37855">
              <w:rPr>
                <w:rFonts w:ascii="Times New Roman" w:eastAsia="Times New Roman" w:hAnsi="Times New Roman"/>
                <w:sz w:val="24"/>
                <w:szCs w:val="24"/>
                <w:lang w:eastAsia="ar-SA"/>
              </w:rPr>
              <w:t>eprasītai informāciju par kvalifikācijas atbilstību n</w:t>
            </w:r>
            <w:r w:rsidRPr="00B37855">
              <w:rPr>
                <w:rFonts w:ascii="Times New Roman" w:eastAsia="Times New Roman" w:hAnsi="Times New Roman"/>
                <w:sz w:val="24"/>
                <w:szCs w:val="24"/>
                <w:lang w:eastAsia="ar-SA"/>
              </w:rPr>
              <w:t>olikuma prasībām. Iesniedzot ESPD nepieciešams aizpildīt visu attiecināmo informāciju</w:t>
            </w:r>
            <w:r w:rsidR="00F960F7" w:rsidRPr="00B37855">
              <w:rPr>
                <w:rFonts w:ascii="Times New Roman" w:eastAsia="Times New Roman" w:hAnsi="Times New Roman"/>
                <w:sz w:val="24"/>
                <w:szCs w:val="24"/>
                <w:lang w:eastAsia="ar-SA"/>
              </w:rPr>
              <w:t>.</w:t>
            </w:r>
            <w:r w:rsidRPr="00B37855">
              <w:rPr>
                <w:rFonts w:ascii="Times New Roman" w:eastAsia="Times New Roman" w:hAnsi="Times New Roman"/>
                <w:sz w:val="24"/>
                <w:szCs w:val="24"/>
                <w:lang w:eastAsia="ar-SA"/>
              </w:rPr>
              <w:t xml:space="preserve"> </w:t>
            </w:r>
          </w:p>
          <w:p w14:paraId="285E9CF0" w14:textId="34BC207C" w:rsidR="00702B82" w:rsidRPr="00B37855" w:rsidRDefault="004E59CF" w:rsidP="00227AB2">
            <w:pPr>
              <w:suppressAutoHyphens/>
              <w:ind w:left="599" w:firstLine="567"/>
              <w:jc w:val="both"/>
              <w:rPr>
                <w:sz w:val="24"/>
                <w:szCs w:val="24"/>
              </w:rPr>
            </w:pPr>
            <w:r w:rsidRPr="00B37855">
              <w:rPr>
                <w:sz w:val="24"/>
                <w:szCs w:val="24"/>
                <w:lang w:eastAsia="ar-SA"/>
              </w:rPr>
              <w:t xml:space="preserve"> </w:t>
            </w:r>
            <w:r w:rsidR="00702B82" w:rsidRPr="00B37855">
              <w:rPr>
                <w:sz w:val="24"/>
                <w:szCs w:val="24"/>
              </w:rPr>
              <w:t xml:space="preserve">ESPD iespējams sagatavot iesniegšanai arī izmantojot Elektronisko iepirkumu sistēmā ietverto rīku: </w:t>
            </w:r>
            <w:hyperlink r:id="rId13" w:history="1">
              <w:r w:rsidR="00702B82" w:rsidRPr="00B37855">
                <w:rPr>
                  <w:rStyle w:val="Hyperlink"/>
                  <w:i/>
                  <w:iCs/>
                  <w:color w:val="auto"/>
                  <w:sz w:val="24"/>
                  <w:szCs w:val="24"/>
                </w:rPr>
                <w:t>http://espd.eis.gov.lv/</w:t>
              </w:r>
            </w:hyperlink>
            <w:r w:rsidR="00702B82" w:rsidRPr="00B37855">
              <w:rPr>
                <w:iCs/>
                <w:sz w:val="24"/>
                <w:szCs w:val="24"/>
              </w:rPr>
              <w:t>”</w:t>
            </w:r>
            <w:r w:rsidR="00702B82" w:rsidRPr="00B37855">
              <w:rPr>
                <w:i/>
                <w:iCs/>
                <w:sz w:val="24"/>
                <w:szCs w:val="24"/>
              </w:rPr>
              <w:t>.</w:t>
            </w:r>
          </w:p>
          <w:p w14:paraId="0F41DD9B" w14:textId="2AF1BF40" w:rsidR="00F663E4" w:rsidRPr="00B37855" w:rsidRDefault="008B1A87" w:rsidP="00227AB2">
            <w:pPr>
              <w:tabs>
                <w:tab w:val="left" w:pos="1310"/>
              </w:tabs>
              <w:suppressAutoHyphens/>
              <w:ind w:left="599" w:firstLine="567"/>
              <w:jc w:val="both"/>
              <w:rPr>
                <w:sz w:val="24"/>
                <w:szCs w:val="24"/>
              </w:rPr>
            </w:pPr>
            <w:r w:rsidRPr="00B37855">
              <w:rPr>
                <w:sz w:val="24"/>
                <w:szCs w:val="24"/>
              </w:rPr>
              <w:t xml:space="preserve">Ja pretendents iesniedz </w:t>
            </w:r>
            <w:r w:rsidRPr="00B37855">
              <w:rPr>
                <w:sz w:val="24"/>
                <w:szCs w:val="24"/>
                <w:lang w:eastAsia="ar-SA"/>
              </w:rPr>
              <w:t xml:space="preserve">ESPD, tad vienlaicīgi ar piedāvājumu tas iesniedz Konkursa </w:t>
            </w:r>
            <w:r w:rsidRPr="00B37855">
              <w:rPr>
                <w:i/>
                <w:sz w:val="24"/>
                <w:szCs w:val="24"/>
                <w:lang w:eastAsia="ar-SA"/>
              </w:rPr>
              <w:t>Pieteikumu</w:t>
            </w:r>
            <w:r w:rsidRPr="00B37855">
              <w:rPr>
                <w:sz w:val="24"/>
                <w:szCs w:val="24"/>
                <w:lang w:eastAsia="ar-SA"/>
              </w:rPr>
              <w:t xml:space="preserve"> (nolikuma 6.2.1.1.</w:t>
            </w:r>
            <w:r w:rsidR="00BA1E80" w:rsidRPr="00B37855">
              <w:rPr>
                <w:sz w:val="24"/>
                <w:szCs w:val="24"/>
                <w:lang w:eastAsia="ar-SA"/>
              </w:rPr>
              <w:t xml:space="preserve"> </w:t>
            </w:r>
            <w:r w:rsidRPr="00B37855">
              <w:rPr>
                <w:sz w:val="24"/>
                <w:szCs w:val="24"/>
                <w:lang w:eastAsia="ar-SA"/>
              </w:rPr>
              <w:t xml:space="preserve">apakšpunkts un </w:t>
            </w:r>
            <w:r w:rsidRPr="00B37855">
              <w:rPr>
                <w:i/>
                <w:sz w:val="24"/>
                <w:szCs w:val="24"/>
                <w:lang w:eastAsia="ar-SA"/>
              </w:rPr>
              <w:t>Pielikums Nr.1</w:t>
            </w:r>
            <w:r w:rsidRPr="00B37855">
              <w:rPr>
                <w:sz w:val="24"/>
                <w:szCs w:val="24"/>
                <w:lang w:eastAsia="ar-SA"/>
              </w:rPr>
              <w:t>), bet pārējie atlases dokumenti jāiesniedz nolikuma 1</w:t>
            </w:r>
            <w:r w:rsidR="00FF5BD5" w:rsidRPr="00B37855">
              <w:rPr>
                <w:sz w:val="24"/>
                <w:szCs w:val="24"/>
                <w:lang w:eastAsia="ar-SA"/>
              </w:rPr>
              <w:t>4</w:t>
            </w:r>
            <w:r w:rsidRPr="00B37855">
              <w:rPr>
                <w:sz w:val="24"/>
                <w:szCs w:val="24"/>
                <w:lang w:eastAsia="ar-SA"/>
              </w:rPr>
              <w:t>.1. un 1</w:t>
            </w:r>
            <w:r w:rsidR="00FF5BD5" w:rsidRPr="00B37855">
              <w:rPr>
                <w:sz w:val="24"/>
                <w:szCs w:val="24"/>
                <w:lang w:eastAsia="ar-SA"/>
              </w:rPr>
              <w:t>4</w:t>
            </w:r>
            <w:r w:rsidRPr="00B37855">
              <w:rPr>
                <w:sz w:val="24"/>
                <w:szCs w:val="24"/>
                <w:lang w:eastAsia="ar-SA"/>
              </w:rPr>
              <w:t xml:space="preserve">.2.punktā noteiktajā kārtībā </w:t>
            </w:r>
            <w:r w:rsidRPr="00B37855">
              <w:rPr>
                <w:i/>
                <w:sz w:val="24"/>
                <w:szCs w:val="24"/>
                <w:lang w:eastAsia="ar-SA"/>
              </w:rPr>
              <w:t>(nosacījums attiecas uz kvalifikācijas dokumentiem)</w:t>
            </w:r>
            <w:r w:rsidRPr="00B37855">
              <w:rPr>
                <w:sz w:val="24"/>
                <w:szCs w:val="24"/>
                <w:lang w:eastAsia="ar-SA"/>
              </w:rPr>
              <w:t>.</w:t>
            </w:r>
          </w:p>
        </w:tc>
      </w:tr>
      <w:tr w:rsidR="004E59CF" w:rsidRPr="00B37855" w14:paraId="29CE351C" w14:textId="77777777" w:rsidTr="00022ED2">
        <w:tc>
          <w:tcPr>
            <w:tcW w:w="3402" w:type="dxa"/>
          </w:tcPr>
          <w:p w14:paraId="008D116A" w14:textId="77777777" w:rsidR="004E59CF" w:rsidRPr="00B37855" w:rsidRDefault="004E59CF" w:rsidP="00227AB2">
            <w:pPr>
              <w:pStyle w:val="ListParagraph"/>
              <w:numPr>
                <w:ilvl w:val="1"/>
                <w:numId w:val="13"/>
              </w:numPr>
              <w:tabs>
                <w:tab w:val="num" w:pos="459"/>
              </w:tabs>
              <w:ind w:left="459" w:hanging="425"/>
              <w:jc w:val="both"/>
              <w:rPr>
                <w:rFonts w:ascii="Times New Roman" w:eastAsia="Times New Roman" w:hAnsi="Times New Roman"/>
                <w:sz w:val="24"/>
                <w:szCs w:val="24"/>
                <w:lang w:eastAsia="ar-SA"/>
              </w:rPr>
            </w:pPr>
            <w:r w:rsidRPr="00B37855">
              <w:rPr>
                <w:rFonts w:ascii="Times New Roman" w:eastAsia="Times New Roman" w:hAnsi="Times New Roman"/>
                <w:sz w:val="24"/>
                <w:szCs w:val="24"/>
              </w:rPr>
              <w:t xml:space="preserve">Pretendents, piegādātāju apvienības biedrs un apakšuzņēmējs ir reģistrēts normatīvajos aktos noteiktajos gadījumos un kārtībā. Ja pretendents ir piegādātāju apvienība, kura </w:t>
            </w:r>
            <w:r w:rsidRPr="00B37855">
              <w:rPr>
                <w:rFonts w:ascii="Times New Roman" w:eastAsia="Times New Roman" w:hAnsi="Times New Roman"/>
                <w:sz w:val="24"/>
                <w:szCs w:val="24"/>
              </w:rPr>
              <w:lastRenderedPageBreak/>
              <w:t xml:space="preserve">nav reģistrēta Komercreģistrā, jābūt noslēgtam </w:t>
            </w:r>
            <w:r w:rsidR="00C43F4C" w:rsidRPr="00B37855">
              <w:rPr>
                <w:rFonts w:ascii="Times New Roman" w:eastAsia="Times New Roman" w:hAnsi="Times New Roman"/>
                <w:sz w:val="24"/>
                <w:szCs w:val="24"/>
              </w:rPr>
              <w:t xml:space="preserve">līgumam par </w:t>
            </w:r>
            <w:r w:rsidRPr="00B37855">
              <w:rPr>
                <w:rFonts w:ascii="Times New Roman" w:eastAsia="Times New Roman" w:hAnsi="Times New Roman"/>
                <w:sz w:val="24"/>
                <w:szCs w:val="24"/>
              </w:rPr>
              <w:t>sa</w:t>
            </w:r>
            <w:r w:rsidR="00E129AD" w:rsidRPr="00B37855">
              <w:rPr>
                <w:rFonts w:ascii="Times New Roman" w:eastAsia="Times New Roman" w:hAnsi="Times New Roman"/>
                <w:sz w:val="24"/>
                <w:szCs w:val="24"/>
              </w:rPr>
              <w:t>darbīb</w:t>
            </w:r>
            <w:r w:rsidR="00C43F4C" w:rsidRPr="00B37855">
              <w:rPr>
                <w:rFonts w:ascii="Times New Roman" w:eastAsia="Times New Roman" w:hAnsi="Times New Roman"/>
                <w:sz w:val="24"/>
                <w:szCs w:val="24"/>
              </w:rPr>
              <w:t>u iepirkuma īstenošanā</w:t>
            </w:r>
            <w:r w:rsidR="0004545C" w:rsidRPr="00B37855">
              <w:rPr>
                <w:rFonts w:ascii="Times New Roman" w:eastAsia="Times New Roman" w:hAnsi="Times New Roman"/>
                <w:sz w:val="24"/>
                <w:szCs w:val="24"/>
              </w:rPr>
              <w:t>.</w:t>
            </w:r>
          </w:p>
          <w:p w14:paraId="20987902" w14:textId="77777777" w:rsidR="00BA1E80" w:rsidRPr="00B37855" w:rsidRDefault="00BA1E80" w:rsidP="00227AB2">
            <w:pPr>
              <w:pStyle w:val="ListParagraph"/>
              <w:tabs>
                <w:tab w:val="num" w:pos="792"/>
              </w:tabs>
              <w:ind w:left="459"/>
              <w:jc w:val="both"/>
              <w:rPr>
                <w:rFonts w:ascii="Times New Roman" w:eastAsia="Times New Roman" w:hAnsi="Times New Roman"/>
                <w:sz w:val="24"/>
                <w:szCs w:val="24"/>
              </w:rPr>
            </w:pPr>
          </w:p>
          <w:p w14:paraId="0ADC37F8" w14:textId="2D378DAD" w:rsidR="005B3A16" w:rsidRPr="00B37855" w:rsidRDefault="00833D14" w:rsidP="00227AB2">
            <w:pPr>
              <w:pStyle w:val="ListParagraph"/>
              <w:tabs>
                <w:tab w:val="num" w:pos="792"/>
              </w:tabs>
              <w:ind w:left="459"/>
              <w:jc w:val="both"/>
              <w:rPr>
                <w:rFonts w:ascii="Times New Roman" w:eastAsia="Times New Roman" w:hAnsi="Times New Roman"/>
                <w:sz w:val="24"/>
                <w:szCs w:val="24"/>
              </w:rPr>
            </w:pPr>
            <w:r w:rsidRPr="00B37855">
              <w:rPr>
                <w:rFonts w:ascii="Times New Roman" w:eastAsia="Times New Roman" w:hAnsi="Times New Roman"/>
                <w:sz w:val="24"/>
                <w:szCs w:val="24"/>
              </w:rPr>
              <w:t>Iepirkuma līguma slēgšanas gadījumā pretendentam ir jābūt klasificētam saskaņā ar Ministru kabineta 2016.</w:t>
            </w:r>
            <w:r w:rsidR="00BA1E80"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gada 12.</w:t>
            </w:r>
            <w:r w:rsidR="00BA1E80" w:rsidRPr="00B37855">
              <w:rPr>
                <w:rFonts w:ascii="Times New Roman" w:eastAsia="Times New Roman" w:hAnsi="Times New Roman"/>
                <w:sz w:val="24"/>
                <w:szCs w:val="24"/>
              </w:rPr>
              <w:t> </w:t>
            </w:r>
            <w:r w:rsidRPr="00B37855">
              <w:rPr>
                <w:rFonts w:ascii="Times New Roman" w:eastAsia="Times New Roman" w:hAnsi="Times New Roman"/>
                <w:sz w:val="24"/>
                <w:szCs w:val="24"/>
              </w:rPr>
              <w:t>aprīļa noteikumiem Nr.</w:t>
            </w:r>
            <w:r w:rsidR="00BA1E80" w:rsidRPr="00B37855">
              <w:rPr>
                <w:rFonts w:ascii="Times New Roman" w:eastAsia="Times New Roman" w:hAnsi="Times New Roman"/>
                <w:sz w:val="24"/>
                <w:szCs w:val="24"/>
              </w:rPr>
              <w:t> </w:t>
            </w:r>
            <w:r w:rsidRPr="00B37855">
              <w:rPr>
                <w:rFonts w:ascii="Times New Roman" w:eastAsia="Times New Roman" w:hAnsi="Times New Roman"/>
                <w:sz w:val="24"/>
                <w:szCs w:val="24"/>
              </w:rPr>
              <w:t>211 “Būvkomersantu klasifikācijas noteikumi”.</w:t>
            </w:r>
          </w:p>
          <w:p w14:paraId="04694FFE" w14:textId="136298EF" w:rsidR="005B3A16" w:rsidRPr="00B37855" w:rsidRDefault="005B3A16" w:rsidP="00227AB2">
            <w:pPr>
              <w:pStyle w:val="ListParagraph"/>
              <w:tabs>
                <w:tab w:val="num" w:pos="792"/>
              </w:tabs>
              <w:ind w:left="459"/>
              <w:rPr>
                <w:rFonts w:ascii="Times New Roman" w:eastAsia="Times New Roman" w:hAnsi="Times New Roman"/>
                <w:sz w:val="24"/>
                <w:szCs w:val="24"/>
              </w:rPr>
            </w:pPr>
          </w:p>
        </w:tc>
        <w:tc>
          <w:tcPr>
            <w:tcW w:w="5387" w:type="dxa"/>
          </w:tcPr>
          <w:p w14:paraId="145B9389" w14:textId="337EC4F0" w:rsidR="004E59CF" w:rsidRPr="00B37855" w:rsidRDefault="00855FA8" w:rsidP="00227AB2">
            <w:pPr>
              <w:pStyle w:val="ListParagraph"/>
              <w:numPr>
                <w:ilvl w:val="2"/>
                <w:numId w:val="13"/>
              </w:numPr>
              <w:tabs>
                <w:tab w:val="clear" w:pos="1916"/>
                <w:tab w:val="num" w:pos="599"/>
              </w:tabs>
              <w:suppressAutoHyphens/>
              <w:ind w:left="599" w:hanging="599"/>
              <w:jc w:val="both"/>
              <w:rPr>
                <w:rFonts w:ascii="Times New Roman" w:eastAsia="Times New Roman" w:hAnsi="Times New Roman"/>
                <w:sz w:val="24"/>
                <w:szCs w:val="24"/>
                <w:lang w:eastAsia="ar-SA"/>
              </w:rPr>
            </w:pPr>
            <w:r w:rsidRPr="00B37855">
              <w:rPr>
                <w:rFonts w:ascii="Times New Roman" w:hAnsi="Times New Roman"/>
                <w:sz w:val="24"/>
                <w:szCs w:val="24"/>
              </w:rPr>
              <w:lastRenderedPageBreak/>
              <w:t>P</w:t>
            </w:r>
            <w:r w:rsidR="004E59CF" w:rsidRPr="00B37855">
              <w:rPr>
                <w:rFonts w:ascii="Times New Roman" w:hAnsi="Times New Roman"/>
                <w:sz w:val="24"/>
                <w:szCs w:val="24"/>
              </w:rPr>
              <w:t xml:space="preserve">retendents, piegādātāju apvienības biedrs un apakšuzņēmējs, kurš veiks </w:t>
            </w:r>
            <w:r w:rsidR="008F2DED" w:rsidRPr="00B37855">
              <w:rPr>
                <w:rFonts w:ascii="Times New Roman" w:hAnsi="Times New Roman"/>
                <w:i/>
                <w:sz w:val="24"/>
                <w:szCs w:val="24"/>
              </w:rPr>
              <w:t>būvprojekta</w:t>
            </w:r>
            <w:r w:rsidR="00BA1E80" w:rsidRPr="00B37855">
              <w:rPr>
                <w:rFonts w:ascii="Times New Roman" w:hAnsi="Times New Roman"/>
                <w:i/>
                <w:sz w:val="24"/>
                <w:szCs w:val="24"/>
              </w:rPr>
              <w:t xml:space="preserve"> dokumentācijas izstrādi</w:t>
            </w:r>
            <w:r w:rsidR="00692D5F">
              <w:rPr>
                <w:rFonts w:ascii="Times New Roman" w:hAnsi="Times New Roman"/>
                <w:i/>
                <w:sz w:val="24"/>
                <w:szCs w:val="24"/>
              </w:rPr>
              <w:t>,</w:t>
            </w:r>
            <w:r w:rsidR="001A3DEB">
              <w:rPr>
                <w:rFonts w:ascii="Times New Roman" w:hAnsi="Times New Roman"/>
                <w:i/>
                <w:sz w:val="24"/>
                <w:szCs w:val="24"/>
              </w:rPr>
              <w:t xml:space="preserve"> </w:t>
            </w:r>
            <w:r w:rsidR="00BA1E80" w:rsidRPr="00B37855">
              <w:rPr>
                <w:rFonts w:ascii="Times New Roman" w:hAnsi="Times New Roman"/>
                <w:i/>
                <w:sz w:val="24"/>
                <w:szCs w:val="24"/>
              </w:rPr>
              <w:t>būvdarbus</w:t>
            </w:r>
            <w:r w:rsidR="00692D5F">
              <w:rPr>
                <w:rFonts w:ascii="Times New Roman" w:hAnsi="Times New Roman"/>
                <w:i/>
                <w:sz w:val="24"/>
                <w:szCs w:val="24"/>
              </w:rPr>
              <w:t xml:space="preserve"> un autoruzraudzību</w:t>
            </w:r>
            <w:r w:rsidR="004E59CF" w:rsidRPr="00B37855">
              <w:rPr>
                <w:rFonts w:ascii="Times New Roman" w:hAnsi="Times New Roman"/>
                <w:sz w:val="24"/>
                <w:szCs w:val="24"/>
              </w:rPr>
              <w:t>, normatīvajos aktos noteiktajos gadījumos ir reģistrēts Komercreģ</w:t>
            </w:r>
            <w:r w:rsidRPr="00B37855">
              <w:rPr>
                <w:rFonts w:ascii="Times New Roman" w:hAnsi="Times New Roman"/>
                <w:sz w:val="24"/>
                <w:szCs w:val="24"/>
              </w:rPr>
              <w:t>istrā un Būvkomersantu reģistrā.</w:t>
            </w:r>
          </w:p>
          <w:p w14:paraId="33AA9CBA" w14:textId="7EA70206" w:rsidR="004E59CF" w:rsidRPr="00B37855" w:rsidRDefault="00855FA8" w:rsidP="00227AB2">
            <w:pPr>
              <w:pStyle w:val="ListParagraph"/>
              <w:numPr>
                <w:ilvl w:val="2"/>
                <w:numId w:val="13"/>
              </w:numPr>
              <w:tabs>
                <w:tab w:val="clear" w:pos="1916"/>
                <w:tab w:val="num" w:pos="599"/>
              </w:tabs>
              <w:suppressAutoHyphens/>
              <w:ind w:left="599" w:hanging="599"/>
              <w:jc w:val="both"/>
              <w:rPr>
                <w:rFonts w:ascii="Times New Roman" w:eastAsia="Times New Roman" w:hAnsi="Times New Roman"/>
                <w:sz w:val="24"/>
                <w:szCs w:val="24"/>
                <w:lang w:eastAsia="ar-SA"/>
              </w:rPr>
            </w:pPr>
            <w:r w:rsidRPr="00B37855">
              <w:rPr>
                <w:rFonts w:ascii="Times New Roman" w:hAnsi="Times New Roman"/>
                <w:sz w:val="24"/>
                <w:szCs w:val="24"/>
              </w:rPr>
              <w:lastRenderedPageBreak/>
              <w:t>P</w:t>
            </w:r>
            <w:r w:rsidR="004E59CF" w:rsidRPr="00B37855">
              <w:rPr>
                <w:rFonts w:ascii="Times New Roman" w:hAnsi="Times New Roman"/>
                <w:sz w:val="24"/>
                <w:szCs w:val="24"/>
              </w:rPr>
              <w:t xml:space="preserve">ar reģistrāciju Būvkomersantu reģistrā pasūtītājs pārliecinās Būvniecības informācijas sistēmas (turpmāk – BIS) tīmekļvietnē </w:t>
            </w:r>
            <w:hyperlink r:id="rId14" w:history="1">
              <w:r w:rsidR="004E59CF" w:rsidRPr="00B37855">
                <w:rPr>
                  <w:rStyle w:val="Hyperlink"/>
                  <w:rFonts w:ascii="Times New Roman" w:hAnsi="Times New Roman"/>
                  <w:sz w:val="24"/>
                  <w:szCs w:val="24"/>
                </w:rPr>
                <w:t>https://bis.gov.lv/bisp/</w:t>
              </w:r>
            </w:hyperlink>
            <w:r w:rsidRPr="00B37855">
              <w:rPr>
                <w:rFonts w:ascii="Times New Roman" w:hAnsi="Times New Roman"/>
                <w:sz w:val="24"/>
                <w:szCs w:val="24"/>
              </w:rPr>
              <w:t>.</w:t>
            </w:r>
          </w:p>
          <w:p w14:paraId="006BF70E" w14:textId="3B9E9912" w:rsidR="004E59CF" w:rsidRPr="00B37855" w:rsidRDefault="00855FA8" w:rsidP="00227AB2">
            <w:pPr>
              <w:pStyle w:val="ListParagraph"/>
              <w:numPr>
                <w:ilvl w:val="2"/>
                <w:numId w:val="13"/>
              </w:numPr>
              <w:tabs>
                <w:tab w:val="clear" w:pos="1916"/>
                <w:tab w:val="num" w:pos="599"/>
              </w:tabs>
              <w:suppressAutoHyphens/>
              <w:ind w:left="599" w:hanging="599"/>
              <w:jc w:val="both"/>
              <w:rPr>
                <w:rFonts w:ascii="Times New Roman" w:eastAsia="Times New Roman" w:hAnsi="Times New Roman"/>
                <w:sz w:val="24"/>
                <w:szCs w:val="24"/>
                <w:lang w:eastAsia="ar-SA"/>
              </w:rPr>
            </w:pPr>
            <w:r w:rsidRPr="00B37855">
              <w:rPr>
                <w:rFonts w:ascii="Times New Roman" w:hAnsi="Times New Roman"/>
                <w:sz w:val="24"/>
                <w:szCs w:val="24"/>
              </w:rPr>
              <w:t>J</w:t>
            </w:r>
            <w:r w:rsidR="00992289" w:rsidRPr="00B37855">
              <w:rPr>
                <w:rFonts w:ascii="Times New Roman" w:hAnsi="Times New Roman"/>
                <w:sz w:val="24"/>
                <w:szCs w:val="24"/>
              </w:rPr>
              <w:t>a pretendents ir piegādātāju apvienība, kura kā personālsabiedrība nav reģistrēta Komercreģistrā, tad pretendents iesniedz visu personu, kas iekļautas apvienībā, parakstītu līgumu par sadarbību iepirkuma priekšmeta īstenošanai</w:t>
            </w:r>
            <w:r w:rsidR="00992289" w:rsidRPr="00B37855">
              <w:rPr>
                <w:rFonts w:ascii="Times New Roman" w:eastAsia="Times New Roman" w:hAnsi="Times New Roman"/>
                <w:sz w:val="24"/>
                <w:szCs w:val="24"/>
              </w:rPr>
              <w:t>, kuru parakstījis katras personas pārstāvis ar pārstāvības tiesībām vai tā pilnvarota persona, kurā norādīts katras personas atbildības sadalījums un Konkursa nolikuma 8.4.2. un 8.6. punktā norādītā informācija (oriģināls vai apliecināta kopija)</w:t>
            </w:r>
            <w:r w:rsidRPr="00B37855">
              <w:rPr>
                <w:rFonts w:ascii="Times New Roman" w:eastAsia="Times New Roman" w:hAnsi="Times New Roman"/>
                <w:sz w:val="24"/>
                <w:szCs w:val="24"/>
              </w:rPr>
              <w:t>.</w:t>
            </w:r>
          </w:p>
          <w:p w14:paraId="55A99CD6" w14:textId="215601E2" w:rsidR="00833D14" w:rsidRPr="00B37855" w:rsidRDefault="00855FA8" w:rsidP="00227AB2">
            <w:pPr>
              <w:pStyle w:val="ListParagraph"/>
              <w:numPr>
                <w:ilvl w:val="2"/>
                <w:numId w:val="13"/>
              </w:numPr>
              <w:tabs>
                <w:tab w:val="clear" w:pos="1916"/>
                <w:tab w:val="num" w:pos="599"/>
              </w:tabs>
              <w:suppressAutoHyphens/>
              <w:ind w:left="599" w:hanging="599"/>
              <w:jc w:val="both"/>
              <w:rPr>
                <w:rFonts w:ascii="Times New Roman" w:eastAsia="Times New Roman" w:hAnsi="Times New Roman"/>
                <w:sz w:val="24"/>
                <w:szCs w:val="24"/>
                <w:lang w:eastAsia="ar-SA"/>
              </w:rPr>
            </w:pPr>
            <w:r w:rsidRPr="00B37855">
              <w:rPr>
                <w:rFonts w:ascii="Times New Roman" w:hAnsi="Times New Roman"/>
                <w:sz w:val="24"/>
                <w:szCs w:val="24"/>
              </w:rPr>
              <w:t>Ā</w:t>
            </w:r>
            <w:r w:rsidR="004E59CF" w:rsidRPr="00B37855">
              <w:rPr>
                <w:rFonts w:ascii="Times New Roman" w:hAnsi="Times New Roman"/>
                <w:sz w:val="24"/>
                <w:szCs w:val="24"/>
              </w:rPr>
              <w:t xml:space="preserve">rvalstī reģistrētam pretendentam, piegādātāju apvienības biedram vai apakšuzņēmējam, kas nav reģistrēts </w:t>
            </w:r>
            <w:r w:rsidR="00C32FF1" w:rsidRPr="00B37855">
              <w:rPr>
                <w:rFonts w:ascii="Times New Roman" w:hAnsi="Times New Roman"/>
                <w:sz w:val="24"/>
                <w:szCs w:val="24"/>
              </w:rPr>
              <w:t>Komercreģistrā un/vai</w:t>
            </w:r>
            <w:r w:rsidR="004E59CF" w:rsidRPr="00B37855">
              <w:rPr>
                <w:rFonts w:ascii="Times New Roman" w:hAnsi="Times New Roman"/>
                <w:sz w:val="24"/>
                <w:szCs w:val="24"/>
              </w:rPr>
              <w:t xml:space="preserve"> Būvkomersantu reģistrā, jāiesniedz attiecīgajā ārvalstī reģistrācijas/licencēšanas/sertificēšanas faktus apliecinoši dokumenti par tiesībām veikt </w:t>
            </w:r>
            <w:r w:rsidR="00C32FF1" w:rsidRPr="00B37855">
              <w:rPr>
                <w:rFonts w:ascii="Times New Roman" w:hAnsi="Times New Roman"/>
                <w:sz w:val="24"/>
                <w:szCs w:val="24"/>
              </w:rPr>
              <w:t>komercdarb</w:t>
            </w:r>
            <w:r w:rsidR="00CD7285" w:rsidRPr="00B37855">
              <w:rPr>
                <w:rFonts w:ascii="Times New Roman" w:hAnsi="Times New Roman"/>
                <w:sz w:val="24"/>
                <w:szCs w:val="24"/>
              </w:rPr>
              <w:t xml:space="preserve">ību un </w:t>
            </w:r>
            <w:r w:rsidR="00692D5F" w:rsidRPr="00B37855">
              <w:rPr>
                <w:rFonts w:ascii="Times New Roman" w:hAnsi="Times New Roman"/>
                <w:i/>
                <w:sz w:val="24"/>
                <w:szCs w:val="24"/>
              </w:rPr>
              <w:t>būvprojekt</w:t>
            </w:r>
            <w:r w:rsidR="00692D5F">
              <w:rPr>
                <w:rFonts w:ascii="Times New Roman" w:hAnsi="Times New Roman"/>
                <w:i/>
                <w:sz w:val="24"/>
                <w:szCs w:val="24"/>
              </w:rPr>
              <w:t>a</w:t>
            </w:r>
            <w:r w:rsidR="00692D5F" w:rsidRPr="00B37855">
              <w:rPr>
                <w:rFonts w:ascii="Times New Roman" w:hAnsi="Times New Roman"/>
                <w:i/>
                <w:sz w:val="24"/>
                <w:szCs w:val="24"/>
              </w:rPr>
              <w:t xml:space="preserve"> </w:t>
            </w:r>
            <w:r w:rsidR="00BA1E80" w:rsidRPr="00B37855">
              <w:rPr>
                <w:rFonts w:ascii="Times New Roman" w:hAnsi="Times New Roman"/>
                <w:i/>
                <w:sz w:val="24"/>
                <w:szCs w:val="24"/>
              </w:rPr>
              <w:t>dokumentācijas izstrādi</w:t>
            </w:r>
            <w:r w:rsidR="00692D5F">
              <w:rPr>
                <w:rFonts w:ascii="Times New Roman" w:hAnsi="Times New Roman"/>
                <w:i/>
                <w:sz w:val="24"/>
                <w:szCs w:val="24"/>
              </w:rPr>
              <w:t>,</w:t>
            </w:r>
            <w:r w:rsidR="00BA1E80" w:rsidRPr="00B37855">
              <w:rPr>
                <w:rFonts w:ascii="Times New Roman" w:hAnsi="Times New Roman"/>
                <w:i/>
                <w:sz w:val="24"/>
                <w:szCs w:val="24"/>
              </w:rPr>
              <w:t xml:space="preserve"> būvdarbus</w:t>
            </w:r>
            <w:r w:rsidR="00692D5F">
              <w:rPr>
                <w:rFonts w:ascii="Times New Roman" w:hAnsi="Times New Roman"/>
                <w:i/>
                <w:sz w:val="24"/>
                <w:szCs w:val="24"/>
              </w:rPr>
              <w:t xml:space="preserve"> un autoruzraudzību</w:t>
            </w:r>
            <w:r w:rsidR="00BA1E80" w:rsidRPr="00B37855">
              <w:rPr>
                <w:rFonts w:ascii="Times New Roman" w:hAnsi="Times New Roman"/>
                <w:sz w:val="24"/>
                <w:szCs w:val="24"/>
              </w:rPr>
              <w:t xml:space="preserve"> </w:t>
            </w:r>
            <w:r w:rsidR="004E59CF" w:rsidRPr="00B37855">
              <w:rPr>
                <w:rFonts w:ascii="Times New Roman" w:hAnsi="Times New Roman"/>
                <w:sz w:val="24"/>
                <w:szCs w:val="24"/>
              </w:rPr>
              <w:t>attiecīgajā reģistrācijas valstī</w:t>
            </w:r>
            <w:r w:rsidR="00200585" w:rsidRPr="00B37855">
              <w:rPr>
                <w:rFonts w:ascii="Times New Roman" w:hAnsi="Times New Roman"/>
                <w:sz w:val="24"/>
                <w:szCs w:val="24"/>
              </w:rPr>
              <w:t xml:space="preserve"> vai jānorāda publiski pieejams reģistrs, kur Iepirkuma komisija var pārliecināties par reģistrācijas faktu.</w:t>
            </w:r>
            <w:r w:rsidR="004E59CF" w:rsidRPr="00B37855">
              <w:rPr>
                <w:rFonts w:ascii="Times New Roman" w:hAnsi="Times New Roman"/>
                <w:sz w:val="24"/>
                <w:szCs w:val="24"/>
              </w:rPr>
              <w:t xml:space="preserve"> Papildus jāiesniedz arī ārvalstu komersanta apliecinājums, ka gadījumā, ja pretendents tiks atzīts par uzvarētāju, attiecīgais ārvalstu komersants 15 (piecpadsmit) darba dienu laikā pēc lēmuma par Konkursa rezultātiem nosūtīšanas dienas reģistrēsies Būvkomersantu reģistrā, kā arī reģistrēs piedāvājumā norādītos atbildīgos komersanta darbiniekus. Apliecinājums jāparaksta komersanta pārstāvim ar pārstāvības tiesībām.</w:t>
            </w:r>
          </w:p>
          <w:p w14:paraId="64D19532" w14:textId="583A750F" w:rsidR="00833D14" w:rsidRPr="00B37855" w:rsidRDefault="00833D14" w:rsidP="00227AB2">
            <w:pPr>
              <w:pStyle w:val="ListParagraph"/>
              <w:numPr>
                <w:ilvl w:val="2"/>
                <w:numId w:val="13"/>
              </w:numPr>
              <w:tabs>
                <w:tab w:val="clear" w:pos="1916"/>
                <w:tab w:val="num" w:pos="599"/>
              </w:tabs>
              <w:suppressAutoHyphens/>
              <w:ind w:left="599" w:hanging="599"/>
              <w:jc w:val="both"/>
              <w:rPr>
                <w:rFonts w:ascii="Times New Roman" w:eastAsia="Times New Roman" w:hAnsi="Times New Roman"/>
                <w:sz w:val="24"/>
                <w:szCs w:val="24"/>
                <w:lang w:eastAsia="ar-SA"/>
              </w:rPr>
            </w:pPr>
            <w:r w:rsidRPr="00B37855">
              <w:rPr>
                <w:rFonts w:ascii="Times New Roman" w:eastAsia="Times New Roman" w:hAnsi="Times New Roman"/>
                <w:sz w:val="24"/>
                <w:szCs w:val="24"/>
              </w:rPr>
              <w:t xml:space="preserve">Iepirkuma komisija Būvniecības informācijas sistēmā pārbaudīs, vai pretendents ir ieguvis klasifikāciju. </w:t>
            </w:r>
          </w:p>
          <w:p w14:paraId="5A999136" w14:textId="413A0BA7" w:rsidR="00833D14" w:rsidRPr="00B37855" w:rsidRDefault="00833D14" w:rsidP="00227AB2">
            <w:pPr>
              <w:pStyle w:val="ListParagraph"/>
              <w:numPr>
                <w:ilvl w:val="2"/>
                <w:numId w:val="13"/>
              </w:numPr>
              <w:tabs>
                <w:tab w:val="clear" w:pos="1916"/>
                <w:tab w:val="num" w:pos="599"/>
              </w:tabs>
              <w:ind w:left="599" w:hanging="599"/>
              <w:jc w:val="both"/>
              <w:rPr>
                <w:rFonts w:ascii="Times New Roman" w:eastAsia="Times New Roman" w:hAnsi="Times New Roman"/>
                <w:sz w:val="24"/>
                <w:szCs w:val="24"/>
              </w:rPr>
            </w:pPr>
            <w:r w:rsidRPr="00B37855">
              <w:rPr>
                <w:rFonts w:ascii="Times New Roman" w:eastAsia="Times New Roman" w:hAnsi="Times New Roman"/>
                <w:sz w:val="24"/>
                <w:szCs w:val="24"/>
              </w:rPr>
              <w:t>Pretendentam, kurš uz piedāvājuma iesniegšanas dienu nav ieguvis klasifikāciju saskaņā ar Ministru kabineta 2016.</w:t>
            </w:r>
            <w:r w:rsidR="00584D2D"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gada 12.</w:t>
            </w:r>
            <w:r w:rsidR="00584D2D"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aprīļa noteikumiem Nr.</w:t>
            </w:r>
            <w:r w:rsidR="00584D2D" w:rsidRPr="00B37855">
              <w:rPr>
                <w:rFonts w:ascii="Times New Roman" w:eastAsia="Times New Roman" w:hAnsi="Times New Roman"/>
                <w:sz w:val="24"/>
                <w:szCs w:val="24"/>
              </w:rPr>
              <w:t> </w:t>
            </w:r>
            <w:r w:rsidRPr="00B37855">
              <w:rPr>
                <w:rFonts w:ascii="Times New Roman" w:eastAsia="Times New Roman" w:hAnsi="Times New Roman"/>
                <w:sz w:val="24"/>
                <w:szCs w:val="24"/>
              </w:rPr>
              <w:t>211 “Būvkomersantu klasifikācijas noteikumi”, jāiesniedz apliecinājums, ka gadījumā, ja tas tiks atzīts par uzvarētāju, tas 15 (piecpadsmit) darba dienu laikā pēc lēmuma par iepirkuma rezultātiem nosūtīšanas dienas iegūs klasifikāciju saskaņā ar minētajiem noteikumiem.</w:t>
            </w:r>
          </w:p>
          <w:p w14:paraId="4D8680A2" w14:textId="21A302DD" w:rsidR="00A5654B" w:rsidRPr="00B37855" w:rsidRDefault="00833D14" w:rsidP="00227AB2">
            <w:pPr>
              <w:pStyle w:val="ListParagraph"/>
              <w:numPr>
                <w:ilvl w:val="2"/>
                <w:numId w:val="13"/>
              </w:numPr>
              <w:tabs>
                <w:tab w:val="clear" w:pos="1916"/>
                <w:tab w:val="num" w:pos="599"/>
              </w:tabs>
              <w:ind w:left="599" w:hanging="599"/>
              <w:jc w:val="both"/>
              <w:rPr>
                <w:rFonts w:ascii="Times New Roman" w:eastAsia="Times New Roman" w:hAnsi="Times New Roman"/>
                <w:sz w:val="24"/>
                <w:szCs w:val="24"/>
              </w:rPr>
            </w:pPr>
            <w:r w:rsidRPr="00B37855">
              <w:rPr>
                <w:rFonts w:ascii="Times New Roman" w:eastAsia="Times New Roman" w:hAnsi="Times New Roman"/>
                <w:bCs/>
                <w:sz w:val="24"/>
                <w:szCs w:val="24"/>
              </w:rPr>
              <w:t xml:space="preserve">Ārvalstī reģistrētam pretendentam, </w:t>
            </w:r>
            <w:r w:rsidRPr="00B37855">
              <w:rPr>
                <w:rFonts w:ascii="Times New Roman" w:eastAsia="Times New Roman" w:hAnsi="Times New Roman"/>
                <w:sz w:val="24"/>
                <w:szCs w:val="24"/>
              </w:rPr>
              <w:t xml:space="preserve">kurš uz piedāvājuma iesniegšanas dienu nav ieguvis klasifikāciju saskaņā ar Ministru kabineta </w:t>
            </w:r>
            <w:r w:rsidRPr="00B37855">
              <w:rPr>
                <w:rFonts w:ascii="Times New Roman" w:eastAsia="Times New Roman" w:hAnsi="Times New Roman"/>
                <w:sz w:val="24"/>
                <w:szCs w:val="24"/>
              </w:rPr>
              <w:lastRenderedPageBreak/>
              <w:t>2016.</w:t>
            </w:r>
            <w:r w:rsidR="00584D2D" w:rsidRPr="00B37855">
              <w:rPr>
                <w:rFonts w:ascii="Times New Roman" w:eastAsia="Times New Roman" w:hAnsi="Times New Roman"/>
                <w:sz w:val="24"/>
                <w:szCs w:val="24"/>
              </w:rPr>
              <w:t> </w:t>
            </w:r>
            <w:r w:rsidRPr="00B37855">
              <w:rPr>
                <w:rFonts w:ascii="Times New Roman" w:eastAsia="Times New Roman" w:hAnsi="Times New Roman"/>
                <w:sz w:val="24"/>
                <w:szCs w:val="24"/>
              </w:rPr>
              <w:t>gada 12.</w:t>
            </w:r>
            <w:r w:rsidR="00584D2D"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aprīļa noteikumiem Nr.</w:t>
            </w:r>
            <w:r w:rsidR="00584D2D" w:rsidRPr="00B37855">
              <w:rPr>
                <w:rFonts w:ascii="Times New Roman" w:eastAsia="Times New Roman" w:hAnsi="Times New Roman"/>
                <w:sz w:val="24"/>
                <w:szCs w:val="24"/>
              </w:rPr>
              <w:t> </w:t>
            </w:r>
            <w:r w:rsidRPr="00B37855">
              <w:rPr>
                <w:rFonts w:ascii="Times New Roman" w:eastAsia="Times New Roman" w:hAnsi="Times New Roman"/>
                <w:sz w:val="24"/>
                <w:szCs w:val="24"/>
              </w:rPr>
              <w:t xml:space="preserve">211 “Būvkomersantu klasifikācijas noteikumi” un kurš līguma izpildei piesaistīs ārvalstu </w:t>
            </w:r>
            <w:proofErr w:type="spellStart"/>
            <w:r w:rsidRPr="00B37855">
              <w:rPr>
                <w:rFonts w:ascii="Times New Roman" w:eastAsia="Times New Roman" w:hAnsi="Times New Roman"/>
                <w:sz w:val="24"/>
                <w:szCs w:val="24"/>
              </w:rPr>
              <w:t>būvspeciālistus</w:t>
            </w:r>
            <w:proofErr w:type="spellEnd"/>
            <w:r w:rsidRPr="00B37855">
              <w:rPr>
                <w:rFonts w:ascii="Times New Roman" w:eastAsia="Times New Roman" w:hAnsi="Times New Roman"/>
                <w:sz w:val="24"/>
                <w:szCs w:val="24"/>
              </w:rPr>
              <w:t xml:space="preserve"> jāiesniedz apliecinājums, ka gadījumā, ja tas tiks atzīts par uzvarētāju, tas 15 (piecpadsmit) darba dienu laikā no dienas, kad tā speciālists būs ieguvis atzīšanas institūcijas izsniegtu atļauju par īslaicīgo profesionālo pakalpojumu sniegšanu Latvijas Republikā, iegūs klasifikāciju saskaņā ar Ministru kabineta 2016.</w:t>
            </w:r>
            <w:r w:rsidR="00584D2D"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gada 12.</w:t>
            </w:r>
            <w:r w:rsidR="00584D2D"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aprīļa noteikumiem Nr.</w:t>
            </w:r>
            <w:r w:rsidR="00584D2D" w:rsidRPr="00B37855">
              <w:rPr>
                <w:rFonts w:ascii="Times New Roman" w:eastAsia="Times New Roman" w:hAnsi="Times New Roman"/>
                <w:sz w:val="24"/>
                <w:szCs w:val="24"/>
              </w:rPr>
              <w:t> </w:t>
            </w:r>
            <w:r w:rsidRPr="00B37855">
              <w:rPr>
                <w:rFonts w:ascii="Times New Roman" w:eastAsia="Times New Roman" w:hAnsi="Times New Roman"/>
                <w:sz w:val="24"/>
                <w:szCs w:val="24"/>
              </w:rPr>
              <w:t>211 “Būvkomersantu klasifikācijas noteikumi”.</w:t>
            </w:r>
          </w:p>
          <w:p w14:paraId="572E6464" w14:textId="37483F00" w:rsidR="00C81C1D" w:rsidRPr="00B37855" w:rsidRDefault="005B3A16" w:rsidP="00224E3D">
            <w:pPr>
              <w:pStyle w:val="ListParagraph"/>
              <w:numPr>
                <w:ilvl w:val="2"/>
                <w:numId w:val="13"/>
              </w:numPr>
              <w:tabs>
                <w:tab w:val="clear" w:pos="1916"/>
                <w:tab w:val="num" w:pos="599"/>
              </w:tabs>
              <w:ind w:left="599" w:hanging="599"/>
              <w:jc w:val="both"/>
              <w:rPr>
                <w:rFonts w:ascii="Times New Roman" w:eastAsia="Times New Roman" w:hAnsi="Times New Roman"/>
                <w:sz w:val="24"/>
                <w:szCs w:val="24"/>
              </w:rPr>
            </w:pPr>
            <w:r w:rsidRPr="00B37855">
              <w:rPr>
                <w:rFonts w:ascii="Times New Roman" w:eastAsia="Times New Roman" w:hAnsi="Times New Roman"/>
                <w:sz w:val="24"/>
                <w:szCs w:val="24"/>
              </w:rPr>
              <w:t xml:space="preserve">Ārvalstīs reģistrētam Pretendentam ir jāiesniedz komersantu amatpersonu saraksts saskaņā ar Nolikuma </w:t>
            </w:r>
            <w:r w:rsidR="00224E3D" w:rsidRPr="00224E3D">
              <w:rPr>
                <w:rFonts w:ascii="Times New Roman" w:eastAsia="Times New Roman" w:hAnsi="Times New Roman"/>
                <w:i/>
                <w:sz w:val="24"/>
                <w:szCs w:val="24"/>
              </w:rPr>
              <w:t>P</w:t>
            </w:r>
            <w:r w:rsidRPr="00224E3D">
              <w:rPr>
                <w:rFonts w:ascii="Times New Roman" w:eastAsia="Times New Roman" w:hAnsi="Times New Roman"/>
                <w:i/>
                <w:sz w:val="24"/>
                <w:szCs w:val="24"/>
              </w:rPr>
              <w:t>ielikumu</w:t>
            </w:r>
            <w:r w:rsidR="00224E3D">
              <w:rPr>
                <w:rFonts w:ascii="Times New Roman" w:eastAsia="Times New Roman" w:hAnsi="Times New Roman"/>
                <w:i/>
                <w:sz w:val="24"/>
                <w:szCs w:val="24"/>
              </w:rPr>
              <w:t xml:space="preserve"> Nr.13</w:t>
            </w:r>
            <w:r w:rsidRPr="00B37855">
              <w:rPr>
                <w:rFonts w:ascii="Times New Roman" w:eastAsia="Times New Roman" w:hAnsi="Times New Roman"/>
                <w:sz w:val="24"/>
                <w:szCs w:val="24"/>
              </w:rPr>
              <w:t xml:space="preserve">, norādot Pretendentu un tā amatpersonas – personu, kura ir Pretendenta valdes vai padomes loceklis, patiesā labuma guvējs, </w:t>
            </w:r>
            <w:proofErr w:type="spellStart"/>
            <w:r w:rsidRPr="00B37855">
              <w:rPr>
                <w:rFonts w:ascii="Times New Roman" w:eastAsia="Times New Roman" w:hAnsi="Times New Roman"/>
                <w:sz w:val="24"/>
                <w:szCs w:val="24"/>
              </w:rPr>
              <w:t>pārstāvēttiesīgā</w:t>
            </w:r>
            <w:proofErr w:type="spellEnd"/>
            <w:r w:rsidRPr="00B37855">
              <w:rPr>
                <w:rFonts w:ascii="Times New Roman" w:eastAsia="Times New Roman" w:hAnsi="Times New Roman"/>
                <w:sz w:val="24"/>
                <w:szCs w:val="24"/>
              </w:rPr>
              <w:t xml:space="preserve"> persona vai prokūrists, vai persona, kura ir pilnvarota pārstāvēt Pretendentu darbībās, kas saistītas ar filiāli, vārdu, uzvārdu un personas kodu. Minētā informācija iesniedzama arī par personu apvienības, personālsabiedrības biedru un personu, uz kuru iespējām Pretendents balstās savas kvalifikācijas apliecināšanai, amatpersonām</w:t>
            </w:r>
            <w:r w:rsidR="00C81C1D" w:rsidRPr="00B37855">
              <w:rPr>
                <w:rFonts w:ascii="Times New Roman" w:hAnsi="Times New Roman"/>
                <w:sz w:val="24"/>
                <w:szCs w:val="24"/>
                <w:vertAlign w:val="superscript"/>
              </w:rPr>
              <w:t xml:space="preserve">, </w:t>
            </w:r>
            <w:r w:rsidR="00C81C1D" w:rsidRPr="00B37855">
              <w:rPr>
                <w:rFonts w:ascii="Times New Roman" w:hAnsi="Times New Roman"/>
                <w:sz w:val="24"/>
                <w:szCs w:val="24"/>
              </w:rPr>
              <w:t>(</w:t>
            </w:r>
            <w:r w:rsidR="00C81C1D" w:rsidRPr="00B37855">
              <w:rPr>
                <w:rFonts w:ascii="Times New Roman" w:eastAsia="Times New Roman" w:hAnsi="Times New Roman"/>
                <w:i/>
                <w:sz w:val="24"/>
                <w:szCs w:val="24"/>
              </w:rPr>
              <w:t xml:space="preserve">informācija nepieciešama, lai pasūtītājs varētu veikt pārbaudi atbilstoši </w:t>
            </w:r>
            <w:r w:rsidR="00584D2D" w:rsidRPr="00B37855">
              <w:rPr>
                <w:rFonts w:ascii="Times New Roman" w:eastAsia="Times New Roman" w:hAnsi="Times New Roman"/>
                <w:i/>
                <w:sz w:val="24"/>
                <w:szCs w:val="24"/>
              </w:rPr>
              <w:t>PIL</w:t>
            </w:r>
            <w:r w:rsidR="00C81C1D" w:rsidRPr="00B37855">
              <w:rPr>
                <w:rFonts w:ascii="Times New Roman" w:eastAsia="Times New Roman" w:hAnsi="Times New Roman"/>
                <w:i/>
                <w:sz w:val="24"/>
                <w:szCs w:val="24"/>
              </w:rPr>
              <w:t xml:space="preserve"> 42.</w:t>
            </w:r>
            <w:r w:rsidR="00584D2D" w:rsidRPr="00B37855">
              <w:rPr>
                <w:rFonts w:ascii="Times New Roman" w:eastAsia="Times New Roman" w:hAnsi="Times New Roman"/>
                <w:i/>
                <w:sz w:val="24"/>
                <w:szCs w:val="24"/>
              </w:rPr>
              <w:t> </w:t>
            </w:r>
            <w:r w:rsidR="00C81C1D" w:rsidRPr="00B37855">
              <w:rPr>
                <w:rFonts w:ascii="Times New Roman" w:eastAsia="Times New Roman" w:hAnsi="Times New Roman"/>
                <w:i/>
                <w:sz w:val="24"/>
                <w:szCs w:val="24"/>
              </w:rPr>
              <w:t>panta regulējumam).</w:t>
            </w:r>
            <w:r w:rsidR="00807343" w:rsidRPr="00B37855">
              <w:rPr>
                <w:rFonts w:ascii="Times New Roman" w:eastAsia="Times New Roman" w:hAnsi="Times New Roman"/>
                <w:i/>
                <w:sz w:val="24"/>
                <w:szCs w:val="24"/>
              </w:rPr>
              <w:t xml:space="preserve">     </w:t>
            </w:r>
          </w:p>
        </w:tc>
      </w:tr>
      <w:tr w:rsidR="00584D2D" w:rsidRPr="00B37855" w14:paraId="7F58088F" w14:textId="77777777" w:rsidTr="00FE41B8">
        <w:trPr>
          <w:trHeight w:val="1550"/>
        </w:trPr>
        <w:tc>
          <w:tcPr>
            <w:tcW w:w="3402" w:type="dxa"/>
          </w:tcPr>
          <w:p w14:paraId="7FDCD3D0" w14:textId="1E59E074" w:rsidR="00AD1BB7" w:rsidRPr="00893874" w:rsidRDefault="00584D2D" w:rsidP="00227AB2">
            <w:pPr>
              <w:pStyle w:val="ListParagraph"/>
              <w:numPr>
                <w:ilvl w:val="1"/>
                <w:numId w:val="13"/>
              </w:numPr>
              <w:ind w:left="459" w:hanging="425"/>
              <w:jc w:val="both"/>
              <w:rPr>
                <w:rFonts w:ascii="Times New Roman" w:eastAsia="Times New Roman" w:hAnsi="Times New Roman"/>
                <w:sz w:val="24"/>
                <w:szCs w:val="24"/>
              </w:rPr>
            </w:pPr>
            <w:r w:rsidRPr="00B21275">
              <w:rPr>
                <w:rFonts w:ascii="Times New Roman" w:eastAsia="Times New Roman" w:hAnsi="Times New Roman"/>
                <w:sz w:val="24"/>
                <w:szCs w:val="24"/>
              </w:rPr>
              <w:lastRenderedPageBreak/>
              <w:t xml:space="preserve">Pretendenta speciālistiem ir </w:t>
            </w:r>
            <w:r w:rsidRPr="00893874">
              <w:rPr>
                <w:rFonts w:ascii="Times New Roman" w:eastAsia="Times New Roman" w:hAnsi="Times New Roman"/>
                <w:sz w:val="24"/>
                <w:szCs w:val="24"/>
              </w:rPr>
              <w:t>atbilstoša k</w:t>
            </w:r>
            <w:r w:rsidR="00693CC7" w:rsidRPr="00893874">
              <w:rPr>
                <w:rFonts w:ascii="Times New Roman" w:eastAsia="Times New Roman" w:hAnsi="Times New Roman"/>
                <w:sz w:val="24"/>
                <w:szCs w:val="24"/>
              </w:rPr>
              <w:t>valifikācija</w:t>
            </w:r>
            <w:r w:rsidR="00AD1BB7" w:rsidRPr="00893874">
              <w:rPr>
                <w:rFonts w:ascii="Times New Roman" w:eastAsia="Times New Roman" w:hAnsi="Times New Roman"/>
                <w:sz w:val="24"/>
                <w:szCs w:val="24"/>
              </w:rPr>
              <w:t>:</w:t>
            </w:r>
          </w:p>
          <w:p w14:paraId="2753D4E3" w14:textId="30121373" w:rsidR="00584D2D" w:rsidRPr="00893874" w:rsidRDefault="00693CC7" w:rsidP="00542FF1">
            <w:pPr>
              <w:pStyle w:val="ListParagraph"/>
              <w:numPr>
                <w:ilvl w:val="0"/>
                <w:numId w:val="30"/>
              </w:numPr>
              <w:ind w:left="623" w:hanging="142"/>
              <w:jc w:val="both"/>
              <w:rPr>
                <w:rFonts w:ascii="Times New Roman" w:eastAsia="Times New Roman" w:hAnsi="Times New Roman"/>
                <w:sz w:val="24"/>
                <w:szCs w:val="24"/>
              </w:rPr>
            </w:pPr>
            <w:r w:rsidRPr="00893874">
              <w:rPr>
                <w:rFonts w:ascii="Times New Roman" w:eastAsia="Times New Roman" w:hAnsi="Times New Roman"/>
                <w:sz w:val="24"/>
                <w:szCs w:val="24"/>
                <w:u w:val="single"/>
              </w:rPr>
              <w:t>projektēšanas darba</w:t>
            </w:r>
            <w:r w:rsidR="00584D2D" w:rsidRPr="00893874">
              <w:rPr>
                <w:rFonts w:ascii="Times New Roman" w:eastAsia="Times New Roman" w:hAnsi="Times New Roman"/>
                <w:sz w:val="24"/>
                <w:szCs w:val="24"/>
                <w:u w:val="single"/>
              </w:rPr>
              <w:t xml:space="preserve"> veikšanā</w:t>
            </w:r>
            <w:r w:rsidR="00AD1BB7" w:rsidRPr="00893874">
              <w:rPr>
                <w:rFonts w:ascii="Times New Roman" w:eastAsia="Times New Roman" w:hAnsi="Times New Roman"/>
                <w:sz w:val="24"/>
                <w:szCs w:val="24"/>
              </w:rPr>
              <w:t xml:space="preserve"> un</w:t>
            </w:r>
            <w:r w:rsidR="00584D2D" w:rsidRPr="00893874">
              <w:rPr>
                <w:rFonts w:ascii="Times New Roman" w:eastAsia="Times New Roman" w:hAnsi="Times New Roman"/>
                <w:sz w:val="24"/>
                <w:szCs w:val="24"/>
              </w:rPr>
              <w:t xml:space="preserve"> </w:t>
            </w:r>
            <w:r w:rsidR="00584D2D" w:rsidRPr="00893874">
              <w:rPr>
                <w:rFonts w:ascii="Times New Roman" w:hAnsi="Times New Roman"/>
                <w:sz w:val="24"/>
                <w:szCs w:val="24"/>
              </w:rPr>
              <w:t>tie ir sertificēti šādās jomās:</w:t>
            </w:r>
          </w:p>
          <w:p w14:paraId="58B8D37F" w14:textId="6407840A" w:rsidR="001561DF" w:rsidRPr="00893874" w:rsidRDefault="001561DF" w:rsidP="001561DF">
            <w:pPr>
              <w:pStyle w:val="ListParagraph"/>
              <w:numPr>
                <w:ilvl w:val="0"/>
                <w:numId w:val="14"/>
              </w:numPr>
              <w:ind w:left="906" w:hanging="283"/>
              <w:rPr>
                <w:rFonts w:ascii="Times New Roman" w:eastAsia="Times New Roman" w:hAnsi="Times New Roman"/>
                <w:sz w:val="24"/>
                <w:szCs w:val="24"/>
              </w:rPr>
            </w:pPr>
            <w:r w:rsidRPr="00893874">
              <w:rPr>
                <w:rFonts w:ascii="Times New Roman" w:eastAsia="Times New Roman" w:hAnsi="Times New Roman"/>
                <w:b/>
                <w:sz w:val="24"/>
                <w:szCs w:val="24"/>
              </w:rPr>
              <w:t>arhitekta praksei</w:t>
            </w:r>
            <w:r w:rsidRPr="00893874">
              <w:rPr>
                <w:rFonts w:ascii="Times New Roman" w:eastAsia="Times New Roman" w:hAnsi="Times New Roman"/>
                <w:sz w:val="24"/>
                <w:szCs w:val="24"/>
              </w:rPr>
              <w:t xml:space="preserve"> (būvprojekta vadītājs ar arhitekta prakses sertifikātu);</w:t>
            </w:r>
          </w:p>
          <w:p w14:paraId="57C2EC2A" w14:textId="7D0CD3B3" w:rsidR="00E907DD" w:rsidRPr="00893874" w:rsidRDefault="00E907DD" w:rsidP="00E907DD">
            <w:pPr>
              <w:pStyle w:val="ListParagraph"/>
              <w:numPr>
                <w:ilvl w:val="0"/>
                <w:numId w:val="14"/>
              </w:numPr>
              <w:ind w:left="906" w:hanging="283"/>
              <w:rPr>
                <w:rFonts w:ascii="Times New Roman" w:eastAsia="Times New Roman" w:hAnsi="Times New Roman"/>
                <w:sz w:val="24"/>
                <w:szCs w:val="24"/>
              </w:rPr>
            </w:pPr>
            <w:r w:rsidRPr="00893874">
              <w:rPr>
                <w:rFonts w:ascii="Times New Roman" w:eastAsia="Times New Roman" w:hAnsi="Times New Roman"/>
                <w:sz w:val="24"/>
                <w:szCs w:val="24"/>
              </w:rPr>
              <w:t>elektroietaišu (spriegums līdz 1 kilovoltam) projektēšanā</w:t>
            </w:r>
            <w:r w:rsidR="002817D5" w:rsidRPr="00893874">
              <w:rPr>
                <w:rFonts w:ascii="Times New Roman" w:eastAsia="Times New Roman" w:hAnsi="Times New Roman"/>
                <w:sz w:val="24"/>
                <w:szCs w:val="24"/>
              </w:rPr>
              <w:t>.</w:t>
            </w:r>
          </w:p>
          <w:p w14:paraId="5494A6FB" w14:textId="77777777" w:rsidR="001561DF" w:rsidRPr="00893874" w:rsidRDefault="001561DF" w:rsidP="001561DF">
            <w:pPr>
              <w:pStyle w:val="ListParagraph"/>
              <w:ind w:left="906"/>
              <w:rPr>
                <w:rFonts w:ascii="Times New Roman" w:eastAsia="Times New Roman" w:hAnsi="Times New Roman"/>
                <w:sz w:val="24"/>
                <w:szCs w:val="24"/>
              </w:rPr>
            </w:pPr>
          </w:p>
          <w:p w14:paraId="7979BF60" w14:textId="7BB665E2" w:rsidR="00AD1BB7" w:rsidRPr="00893874" w:rsidRDefault="00AD1BB7" w:rsidP="00716656">
            <w:pPr>
              <w:pStyle w:val="ListParagraph"/>
              <w:numPr>
                <w:ilvl w:val="0"/>
                <w:numId w:val="30"/>
              </w:numPr>
              <w:ind w:left="623" w:hanging="142"/>
              <w:rPr>
                <w:rFonts w:ascii="Times New Roman" w:eastAsia="Times New Roman" w:hAnsi="Times New Roman"/>
                <w:sz w:val="24"/>
                <w:szCs w:val="24"/>
              </w:rPr>
            </w:pPr>
            <w:r w:rsidRPr="00893874">
              <w:rPr>
                <w:rFonts w:ascii="Times New Roman" w:eastAsia="Times New Roman" w:hAnsi="Times New Roman"/>
                <w:sz w:val="24"/>
                <w:szCs w:val="24"/>
                <w:u w:val="single"/>
              </w:rPr>
              <w:t>būvdarbu veikšanā</w:t>
            </w:r>
            <w:r w:rsidRPr="00893874">
              <w:rPr>
                <w:rFonts w:ascii="Times New Roman" w:eastAsia="Times New Roman" w:hAnsi="Times New Roman"/>
                <w:sz w:val="24"/>
                <w:szCs w:val="24"/>
              </w:rPr>
              <w:t xml:space="preserve"> un tie ir sertificēti šādās jomās:</w:t>
            </w:r>
          </w:p>
          <w:p w14:paraId="37370A67" w14:textId="73A712F9" w:rsidR="00AD1BB7" w:rsidRPr="00893874" w:rsidRDefault="0051227B" w:rsidP="00227AB2">
            <w:pPr>
              <w:pStyle w:val="ListParagraph"/>
              <w:numPr>
                <w:ilvl w:val="0"/>
                <w:numId w:val="14"/>
              </w:numPr>
              <w:ind w:left="906" w:hanging="283"/>
              <w:rPr>
                <w:rFonts w:ascii="Times New Roman" w:eastAsia="Times New Roman" w:hAnsi="Times New Roman"/>
                <w:sz w:val="24"/>
                <w:szCs w:val="24"/>
              </w:rPr>
            </w:pPr>
            <w:r w:rsidRPr="00893874">
              <w:rPr>
                <w:rFonts w:ascii="Times New Roman" w:eastAsia="Times New Roman" w:hAnsi="Times New Roman"/>
                <w:b/>
                <w:sz w:val="24"/>
                <w:szCs w:val="24"/>
              </w:rPr>
              <w:t>ēku</w:t>
            </w:r>
            <w:r w:rsidR="00AD1BB7" w:rsidRPr="00893874">
              <w:rPr>
                <w:rFonts w:ascii="Times New Roman" w:eastAsia="Times New Roman" w:hAnsi="Times New Roman"/>
                <w:b/>
                <w:sz w:val="24"/>
                <w:szCs w:val="24"/>
              </w:rPr>
              <w:t xml:space="preserve"> būvdarbu vadīšanā </w:t>
            </w:r>
            <w:r w:rsidR="00AD1BB7" w:rsidRPr="00893874">
              <w:rPr>
                <w:rFonts w:ascii="Times New Roman" w:eastAsia="Times New Roman" w:hAnsi="Times New Roman"/>
                <w:sz w:val="24"/>
                <w:szCs w:val="24"/>
              </w:rPr>
              <w:t>(būvdarbu vadītājs)</w:t>
            </w:r>
            <w:r w:rsidR="002817D5" w:rsidRPr="00893874">
              <w:rPr>
                <w:rFonts w:ascii="Times New Roman" w:eastAsia="Times New Roman" w:hAnsi="Times New Roman"/>
                <w:sz w:val="24"/>
                <w:szCs w:val="24"/>
              </w:rPr>
              <w:t>;</w:t>
            </w:r>
          </w:p>
          <w:p w14:paraId="52F83BA0" w14:textId="77777777" w:rsidR="001561DF" w:rsidRPr="00893874" w:rsidRDefault="001561DF" w:rsidP="00893874">
            <w:pPr>
              <w:jc w:val="both"/>
              <w:rPr>
                <w:sz w:val="24"/>
                <w:szCs w:val="24"/>
              </w:rPr>
            </w:pPr>
          </w:p>
          <w:p w14:paraId="3CD34097" w14:textId="77777777" w:rsidR="001561DF" w:rsidRPr="00D0535C" w:rsidRDefault="001561DF" w:rsidP="00227AB2">
            <w:pPr>
              <w:pStyle w:val="ListParagraph"/>
              <w:ind w:left="743" w:hanging="284"/>
              <w:jc w:val="both"/>
              <w:rPr>
                <w:rFonts w:ascii="Times New Roman" w:eastAsia="Times New Roman" w:hAnsi="Times New Roman"/>
                <w:sz w:val="24"/>
                <w:szCs w:val="24"/>
              </w:rPr>
            </w:pPr>
          </w:p>
          <w:p w14:paraId="5340F439" w14:textId="77777777" w:rsidR="001561DF" w:rsidRPr="00D0535C" w:rsidRDefault="001561DF" w:rsidP="00227AB2">
            <w:pPr>
              <w:pStyle w:val="ListParagraph"/>
              <w:ind w:left="743" w:hanging="284"/>
              <w:jc w:val="both"/>
              <w:rPr>
                <w:rFonts w:ascii="Times New Roman" w:eastAsia="Times New Roman" w:hAnsi="Times New Roman"/>
                <w:sz w:val="24"/>
                <w:szCs w:val="24"/>
              </w:rPr>
            </w:pPr>
          </w:p>
          <w:p w14:paraId="4E5363FD" w14:textId="77777777" w:rsidR="001561DF" w:rsidRPr="00D0535C" w:rsidRDefault="001561DF" w:rsidP="00227AB2">
            <w:pPr>
              <w:pStyle w:val="ListParagraph"/>
              <w:ind w:left="743" w:hanging="284"/>
              <w:jc w:val="both"/>
              <w:rPr>
                <w:rFonts w:ascii="Times New Roman" w:eastAsia="Times New Roman" w:hAnsi="Times New Roman"/>
                <w:sz w:val="24"/>
                <w:szCs w:val="24"/>
              </w:rPr>
            </w:pPr>
          </w:p>
          <w:p w14:paraId="00AF11C1" w14:textId="77777777" w:rsidR="001561DF" w:rsidRPr="00D0535C" w:rsidRDefault="001561DF" w:rsidP="00227AB2">
            <w:pPr>
              <w:pStyle w:val="ListParagraph"/>
              <w:ind w:left="743" w:hanging="284"/>
              <w:jc w:val="both"/>
              <w:rPr>
                <w:rFonts w:ascii="Times New Roman" w:eastAsia="Times New Roman" w:hAnsi="Times New Roman"/>
                <w:sz w:val="24"/>
                <w:szCs w:val="24"/>
              </w:rPr>
            </w:pPr>
          </w:p>
          <w:p w14:paraId="1724CFF4" w14:textId="77777777" w:rsidR="001561DF" w:rsidRPr="00D0535C" w:rsidRDefault="001561DF" w:rsidP="00227AB2">
            <w:pPr>
              <w:pStyle w:val="ListParagraph"/>
              <w:ind w:left="743" w:hanging="284"/>
              <w:jc w:val="both"/>
              <w:rPr>
                <w:rFonts w:ascii="Times New Roman" w:eastAsia="Times New Roman" w:hAnsi="Times New Roman"/>
                <w:sz w:val="24"/>
                <w:szCs w:val="24"/>
              </w:rPr>
            </w:pPr>
          </w:p>
          <w:p w14:paraId="2B910374" w14:textId="77777777" w:rsidR="001561DF" w:rsidRPr="00D0535C" w:rsidRDefault="001561DF" w:rsidP="00227AB2">
            <w:pPr>
              <w:pStyle w:val="ListParagraph"/>
              <w:ind w:left="743" w:hanging="284"/>
              <w:jc w:val="both"/>
              <w:rPr>
                <w:rFonts w:ascii="Times New Roman" w:eastAsia="Times New Roman" w:hAnsi="Times New Roman"/>
                <w:sz w:val="24"/>
                <w:szCs w:val="24"/>
              </w:rPr>
            </w:pPr>
          </w:p>
          <w:p w14:paraId="7FCFA626" w14:textId="77777777" w:rsidR="001561DF" w:rsidRPr="00D0535C" w:rsidRDefault="001561DF" w:rsidP="001561DF">
            <w:pPr>
              <w:contextualSpacing/>
              <w:rPr>
                <w:sz w:val="24"/>
                <w:szCs w:val="24"/>
              </w:rPr>
            </w:pPr>
          </w:p>
          <w:p w14:paraId="791E6D45" w14:textId="77777777" w:rsidR="001561DF" w:rsidRPr="00D0535C" w:rsidRDefault="001561DF" w:rsidP="001561DF">
            <w:pPr>
              <w:contextualSpacing/>
              <w:rPr>
                <w:sz w:val="24"/>
                <w:szCs w:val="24"/>
              </w:rPr>
            </w:pPr>
          </w:p>
          <w:p w14:paraId="31A35A6E" w14:textId="77777777" w:rsidR="001561DF" w:rsidRPr="00D0535C" w:rsidRDefault="001561DF" w:rsidP="001561DF">
            <w:pPr>
              <w:contextualSpacing/>
              <w:rPr>
                <w:sz w:val="24"/>
                <w:szCs w:val="24"/>
              </w:rPr>
            </w:pPr>
          </w:p>
          <w:p w14:paraId="7CFF17B8" w14:textId="77777777" w:rsidR="001561DF" w:rsidRPr="00D0535C" w:rsidRDefault="001561DF" w:rsidP="001561DF">
            <w:pPr>
              <w:contextualSpacing/>
              <w:rPr>
                <w:sz w:val="24"/>
                <w:szCs w:val="24"/>
              </w:rPr>
            </w:pPr>
          </w:p>
          <w:p w14:paraId="3F7D3008" w14:textId="77777777" w:rsidR="001561DF" w:rsidRPr="00D0535C" w:rsidRDefault="001561DF" w:rsidP="001561DF">
            <w:pPr>
              <w:contextualSpacing/>
              <w:rPr>
                <w:sz w:val="24"/>
                <w:szCs w:val="24"/>
              </w:rPr>
            </w:pPr>
          </w:p>
          <w:p w14:paraId="52D281CB" w14:textId="6E6F50D7" w:rsidR="001561DF" w:rsidRPr="00D0535C" w:rsidRDefault="001561DF" w:rsidP="001561DF">
            <w:pPr>
              <w:contextualSpacing/>
              <w:rPr>
                <w:sz w:val="24"/>
                <w:szCs w:val="24"/>
              </w:rPr>
            </w:pPr>
          </w:p>
        </w:tc>
        <w:tc>
          <w:tcPr>
            <w:tcW w:w="5387" w:type="dxa"/>
          </w:tcPr>
          <w:p w14:paraId="095218F6" w14:textId="41533EA2" w:rsidR="00584D2D" w:rsidRPr="00893874" w:rsidRDefault="00584D2D" w:rsidP="00542FF1">
            <w:pPr>
              <w:pStyle w:val="ListParagraph"/>
              <w:numPr>
                <w:ilvl w:val="2"/>
                <w:numId w:val="28"/>
              </w:numPr>
              <w:ind w:left="599" w:hanging="567"/>
              <w:jc w:val="both"/>
              <w:rPr>
                <w:rFonts w:ascii="Times New Roman" w:eastAsia="Times New Roman" w:hAnsi="Times New Roman"/>
                <w:sz w:val="24"/>
                <w:szCs w:val="24"/>
              </w:rPr>
            </w:pPr>
            <w:r w:rsidRPr="00D0535C">
              <w:rPr>
                <w:rFonts w:ascii="Times New Roman" w:eastAsia="Times New Roman" w:hAnsi="Times New Roman"/>
                <w:i/>
                <w:sz w:val="24"/>
                <w:szCs w:val="24"/>
              </w:rPr>
              <w:lastRenderedPageBreak/>
              <w:t>Darbos iesaistīto inženiertehnisko darbinieku saraksts</w:t>
            </w:r>
            <w:r w:rsidRPr="00D0535C">
              <w:rPr>
                <w:rFonts w:ascii="Times New Roman" w:eastAsia="Times New Roman" w:hAnsi="Times New Roman"/>
                <w:sz w:val="24"/>
                <w:szCs w:val="24"/>
              </w:rPr>
              <w:t xml:space="preserve"> (</w:t>
            </w:r>
            <w:r w:rsidRPr="00893874">
              <w:rPr>
                <w:rFonts w:ascii="Times New Roman" w:eastAsia="Times New Roman" w:hAnsi="Times New Roman"/>
                <w:i/>
                <w:sz w:val="24"/>
                <w:szCs w:val="24"/>
              </w:rPr>
              <w:t xml:space="preserve">Pielikums Nr. 5) </w:t>
            </w:r>
            <w:r w:rsidR="00693CC7" w:rsidRPr="00893874">
              <w:rPr>
                <w:rFonts w:ascii="Times New Roman" w:eastAsia="Times New Roman" w:hAnsi="Times New Roman"/>
                <w:sz w:val="24"/>
                <w:szCs w:val="24"/>
              </w:rPr>
              <w:t>saskaņā ar nolikuma 8.3</w:t>
            </w:r>
            <w:r w:rsidRPr="00893874">
              <w:rPr>
                <w:rFonts w:ascii="Times New Roman" w:eastAsia="Times New Roman" w:hAnsi="Times New Roman"/>
                <w:sz w:val="24"/>
                <w:szCs w:val="24"/>
              </w:rPr>
              <w:t>. punktu,</w:t>
            </w:r>
            <w:r w:rsidRPr="00893874">
              <w:rPr>
                <w:rFonts w:ascii="Times New Roman" w:eastAsia="Times New Roman" w:hAnsi="Times New Roman"/>
                <w:i/>
                <w:sz w:val="24"/>
                <w:szCs w:val="24"/>
              </w:rPr>
              <w:t xml:space="preserve"> </w:t>
            </w:r>
            <w:r w:rsidR="00D0535C" w:rsidRPr="00893874">
              <w:rPr>
                <w:rFonts w:ascii="Times New Roman" w:eastAsia="Times New Roman" w:hAnsi="Times New Roman"/>
                <w:sz w:val="24"/>
                <w:szCs w:val="24"/>
              </w:rPr>
              <w:t xml:space="preserve">sarakstā </w:t>
            </w:r>
            <w:r w:rsidRPr="00893874">
              <w:rPr>
                <w:rFonts w:ascii="Times New Roman" w:eastAsia="Times New Roman" w:hAnsi="Times New Roman"/>
                <w:sz w:val="24"/>
                <w:szCs w:val="24"/>
                <w:u w:val="single"/>
              </w:rPr>
              <w:t>norādot:</w:t>
            </w:r>
          </w:p>
          <w:p w14:paraId="2D944B18" w14:textId="1F08A44C" w:rsidR="00584D2D" w:rsidRPr="00893874" w:rsidRDefault="00584D2D" w:rsidP="00692D5F">
            <w:pPr>
              <w:pStyle w:val="ListParagraph"/>
              <w:numPr>
                <w:ilvl w:val="3"/>
                <w:numId w:val="28"/>
              </w:numPr>
              <w:tabs>
                <w:tab w:val="num" w:pos="1628"/>
              </w:tabs>
              <w:ind w:left="1450" w:hanging="851"/>
              <w:jc w:val="both"/>
              <w:rPr>
                <w:rFonts w:ascii="Times New Roman" w:hAnsi="Times New Roman"/>
                <w:sz w:val="24"/>
                <w:szCs w:val="24"/>
              </w:rPr>
            </w:pPr>
            <w:r w:rsidRPr="00893874">
              <w:rPr>
                <w:rFonts w:ascii="Times New Roman" w:hAnsi="Times New Roman"/>
                <w:sz w:val="24"/>
                <w:szCs w:val="24"/>
                <w:u w:val="single"/>
              </w:rPr>
              <w:t>būvprojekta vadītāju</w:t>
            </w:r>
            <w:r w:rsidR="00693CC7" w:rsidRPr="00893874">
              <w:rPr>
                <w:rFonts w:ascii="Times New Roman" w:hAnsi="Times New Roman"/>
                <w:sz w:val="24"/>
                <w:szCs w:val="24"/>
              </w:rPr>
              <w:t xml:space="preserve">, kurš ir sertificēts </w:t>
            </w:r>
            <w:r w:rsidR="008F1CEF" w:rsidRPr="00893874">
              <w:rPr>
                <w:rFonts w:ascii="Times New Roman" w:hAnsi="Times New Roman"/>
                <w:b/>
                <w:sz w:val="24"/>
                <w:szCs w:val="24"/>
              </w:rPr>
              <w:t>arhitekta praksei</w:t>
            </w:r>
            <w:r w:rsidRPr="00893874">
              <w:rPr>
                <w:rFonts w:ascii="Times New Roman" w:hAnsi="Times New Roman"/>
                <w:sz w:val="24"/>
                <w:szCs w:val="24"/>
              </w:rPr>
              <w:t>;</w:t>
            </w:r>
          </w:p>
          <w:p w14:paraId="6AE602B7" w14:textId="271D0682" w:rsidR="0051227B" w:rsidRPr="00893874" w:rsidRDefault="0051227B" w:rsidP="0051227B">
            <w:pPr>
              <w:pStyle w:val="ListParagraph"/>
              <w:numPr>
                <w:ilvl w:val="3"/>
                <w:numId w:val="28"/>
              </w:numPr>
              <w:tabs>
                <w:tab w:val="num" w:pos="1628"/>
              </w:tabs>
              <w:ind w:left="1450" w:hanging="851"/>
              <w:jc w:val="both"/>
              <w:rPr>
                <w:rFonts w:ascii="Times New Roman" w:hAnsi="Times New Roman"/>
                <w:sz w:val="24"/>
                <w:szCs w:val="24"/>
              </w:rPr>
            </w:pPr>
            <w:r w:rsidRPr="006E0CE8">
              <w:rPr>
                <w:rFonts w:ascii="Times New Roman" w:eastAsia="Times New Roman" w:hAnsi="Times New Roman"/>
                <w:sz w:val="24"/>
                <w:szCs w:val="24"/>
              </w:rPr>
              <w:t xml:space="preserve">speciālistu, kurš sertificēts elektroietaišu (spriegums līdz 1 </w:t>
            </w:r>
            <w:r w:rsidRPr="00893874">
              <w:rPr>
                <w:rFonts w:ascii="Times New Roman" w:eastAsia="Times New Roman" w:hAnsi="Times New Roman"/>
                <w:sz w:val="24"/>
                <w:szCs w:val="24"/>
              </w:rPr>
              <w:t>kilovoltam) projektēšanā;</w:t>
            </w:r>
          </w:p>
          <w:p w14:paraId="1DDACCA5" w14:textId="7A05908F" w:rsidR="002817D5" w:rsidRPr="00FA7E5D" w:rsidRDefault="00584D2D" w:rsidP="00FA7E5D">
            <w:pPr>
              <w:pStyle w:val="ListParagraph"/>
              <w:numPr>
                <w:ilvl w:val="3"/>
                <w:numId w:val="28"/>
              </w:numPr>
              <w:tabs>
                <w:tab w:val="num" w:pos="1628"/>
              </w:tabs>
              <w:ind w:left="1450" w:hanging="851"/>
              <w:jc w:val="both"/>
              <w:rPr>
                <w:rFonts w:ascii="Times New Roman" w:hAnsi="Times New Roman"/>
                <w:sz w:val="24"/>
                <w:szCs w:val="24"/>
              </w:rPr>
            </w:pPr>
            <w:r w:rsidRPr="00893874">
              <w:rPr>
                <w:rFonts w:ascii="Times New Roman" w:hAnsi="Times New Roman"/>
                <w:sz w:val="24"/>
                <w:szCs w:val="24"/>
                <w:u w:val="single"/>
              </w:rPr>
              <w:t>atbildīgo</w:t>
            </w:r>
            <w:r w:rsidRPr="00893874">
              <w:rPr>
                <w:rFonts w:ascii="Times New Roman" w:eastAsia="Times New Roman" w:hAnsi="Times New Roman"/>
                <w:sz w:val="24"/>
                <w:szCs w:val="24"/>
                <w:u w:val="single"/>
              </w:rPr>
              <w:t xml:space="preserve"> būvdarbu vadītāju</w:t>
            </w:r>
            <w:r w:rsidR="00693CC7" w:rsidRPr="00893874">
              <w:rPr>
                <w:rFonts w:ascii="Times New Roman" w:hAnsi="Times New Roman"/>
                <w:sz w:val="24"/>
                <w:szCs w:val="24"/>
              </w:rPr>
              <w:t xml:space="preserve">, kurš sertificēts </w:t>
            </w:r>
            <w:r w:rsidR="0051227B" w:rsidRPr="00893874">
              <w:rPr>
                <w:rFonts w:ascii="Times New Roman" w:hAnsi="Times New Roman"/>
                <w:b/>
                <w:sz w:val="24"/>
                <w:szCs w:val="24"/>
              </w:rPr>
              <w:t>ēku</w:t>
            </w:r>
            <w:r w:rsidRPr="00893874">
              <w:rPr>
                <w:rFonts w:ascii="Times New Roman" w:hAnsi="Times New Roman"/>
                <w:b/>
                <w:sz w:val="24"/>
                <w:szCs w:val="24"/>
              </w:rPr>
              <w:t xml:space="preserve"> būvdarbu</w:t>
            </w:r>
            <w:r w:rsidRPr="00893874">
              <w:rPr>
                <w:rFonts w:ascii="Times New Roman" w:hAnsi="Times New Roman"/>
                <w:sz w:val="24"/>
                <w:szCs w:val="24"/>
              </w:rPr>
              <w:t xml:space="preserve"> </w:t>
            </w:r>
            <w:r w:rsidRPr="00893874">
              <w:rPr>
                <w:rFonts w:ascii="Times New Roman" w:hAnsi="Times New Roman"/>
                <w:b/>
                <w:sz w:val="24"/>
                <w:szCs w:val="24"/>
              </w:rPr>
              <w:t>vadīšanā</w:t>
            </w:r>
            <w:r w:rsidRPr="00893874">
              <w:rPr>
                <w:rFonts w:ascii="Times New Roman" w:hAnsi="Times New Roman"/>
                <w:i/>
                <w:sz w:val="24"/>
                <w:szCs w:val="24"/>
              </w:rPr>
              <w:t>*</w:t>
            </w:r>
            <w:r w:rsidR="00693CC7" w:rsidRPr="00893874">
              <w:rPr>
                <w:rFonts w:ascii="Times New Roman" w:hAnsi="Times New Roman"/>
                <w:sz w:val="24"/>
                <w:szCs w:val="24"/>
              </w:rPr>
              <w:t>;</w:t>
            </w:r>
          </w:p>
          <w:p w14:paraId="16719F31" w14:textId="77777777" w:rsidR="00584D2D" w:rsidRPr="009E302F" w:rsidRDefault="00584D2D" w:rsidP="00542FF1">
            <w:pPr>
              <w:pStyle w:val="ListParagraph"/>
              <w:numPr>
                <w:ilvl w:val="2"/>
                <w:numId w:val="28"/>
              </w:numPr>
              <w:ind w:left="599" w:hanging="567"/>
              <w:jc w:val="both"/>
              <w:rPr>
                <w:rFonts w:ascii="Times New Roman" w:eastAsia="Times New Roman" w:hAnsi="Times New Roman"/>
                <w:sz w:val="24"/>
                <w:szCs w:val="24"/>
              </w:rPr>
            </w:pPr>
            <w:r w:rsidRPr="00D0535C">
              <w:rPr>
                <w:rFonts w:ascii="Times New Roman" w:eastAsia="Times New Roman" w:hAnsi="Times New Roman"/>
                <w:sz w:val="24"/>
                <w:szCs w:val="24"/>
              </w:rPr>
              <w:t xml:space="preserve">Par sarakstā norādīto speciālistu sertifikātu esamību un termiņiem pasūtītājs pārliecinās BIS tīmekļvietnē </w:t>
            </w:r>
            <w:hyperlink r:id="rId15" w:history="1">
              <w:r w:rsidRPr="00D0535C">
                <w:rPr>
                  <w:rStyle w:val="Hyperlink"/>
                  <w:rFonts w:ascii="Times New Roman" w:eastAsia="Times New Roman" w:hAnsi="Times New Roman"/>
                  <w:sz w:val="24"/>
                  <w:szCs w:val="24"/>
                </w:rPr>
                <w:t>https://bis.gov.lv/bisp/ pieejamajā</w:t>
              </w:r>
            </w:hyperlink>
            <w:r w:rsidRPr="009E302F">
              <w:rPr>
                <w:rFonts w:ascii="Times New Roman" w:eastAsia="Times New Roman" w:hAnsi="Times New Roman"/>
                <w:sz w:val="24"/>
                <w:szCs w:val="24"/>
              </w:rPr>
              <w:t xml:space="preserve"> Būvprakses un arhitektu prakses sertifikātu datu bāzē.</w:t>
            </w:r>
          </w:p>
          <w:p w14:paraId="1FF4CDE7" w14:textId="77777777" w:rsidR="00584D2D" w:rsidRPr="009E302F" w:rsidRDefault="00584D2D" w:rsidP="00542FF1">
            <w:pPr>
              <w:pStyle w:val="ListParagraph"/>
              <w:numPr>
                <w:ilvl w:val="2"/>
                <w:numId w:val="28"/>
              </w:numPr>
              <w:ind w:left="599" w:hanging="567"/>
              <w:jc w:val="both"/>
              <w:rPr>
                <w:rFonts w:ascii="Times New Roman" w:eastAsia="Times New Roman" w:hAnsi="Times New Roman"/>
                <w:sz w:val="24"/>
                <w:szCs w:val="24"/>
              </w:rPr>
            </w:pPr>
            <w:r w:rsidRPr="009E302F">
              <w:rPr>
                <w:rFonts w:ascii="Times New Roman" w:eastAsia="Times New Roman" w:hAnsi="Times New Roman"/>
                <w:sz w:val="24"/>
                <w:szCs w:val="24"/>
              </w:rPr>
              <w:t>Ja informācija nav pieejama BIS, tad jāiesniedz attiecīgā sertifikāta kopija.</w:t>
            </w:r>
          </w:p>
          <w:p w14:paraId="0D8BEC1D" w14:textId="27402E38" w:rsidR="00584D2D" w:rsidRPr="00D0535C" w:rsidRDefault="00584D2D" w:rsidP="00542FF1">
            <w:pPr>
              <w:numPr>
                <w:ilvl w:val="2"/>
                <w:numId w:val="28"/>
              </w:numPr>
              <w:ind w:left="599" w:hanging="567"/>
              <w:contextualSpacing/>
              <w:jc w:val="both"/>
              <w:rPr>
                <w:sz w:val="24"/>
                <w:szCs w:val="24"/>
              </w:rPr>
            </w:pPr>
            <w:r w:rsidRPr="00E92FF6">
              <w:rPr>
                <w:sz w:val="24"/>
                <w:szCs w:val="24"/>
              </w:rPr>
              <w:t xml:space="preserve">Ja darbos </w:t>
            </w:r>
            <w:r w:rsidRPr="00E92FF6">
              <w:rPr>
                <w:i/>
                <w:sz w:val="24"/>
                <w:szCs w:val="24"/>
              </w:rPr>
              <w:t>iesaistīto</w:t>
            </w:r>
            <w:r w:rsidRPr="00E92FF6">
              <w:rPr>
                <w:sz w:val="24"/>
                <w:szCs w:val="24"/>
              </w:rPr>
              <w:t xml:space="preserve"> </w:t>
            </w:r>
            <w:r w:rsidRPr="00E92FF6">
              <w:rPr>
                <w:i/>
                <w:sz w:val="24"/>
                <w:szCs w:val="24"/>
              </w:rPr>
              <w:t>inženiertehnisko darbinieku sarakstā</w:t>
            </w:r>
            <w:r w:rsidRPr="00E92FF6">
              <w:rPr>
                <w:sz w:val="24"/>
                <w:szCs w:val="24"/>
              </w:rPr>
              <w:t xml:space="preserve"> norādītais </w:t>
            </w:r>
            <w:r w:rsidRPr="00E92FF6">
              <w:rPr>
                <w:i/>
                <w:sz w:val="24"/>
                <w:szCs w:val="24"/>
              </w:rPr>
              <w:t>būvprojekta vadītājs</w:t>
            </w:r>
            <w:r w:rsidRPr="00E92FF6">
              <w:rPr>
                <w:sz w:val="24"/>
                <w:szCs w:val="24"/>
              </w:rPr>
              <w:t xml:space="preserve"> </w:t>
            </w:r>
            <w:r w:rsidR="00D0535C" w:rsidRPr="00E92FF6">
              <w:rPr>
                <w:sz w:val="24"/>
                <w:szCs w:val="24"/>
              </w:rPr>
              <w:t xml:space="preserve">un </w:t>
            </w:r>
            <w:r w:rsidR="008F1E6B" w:rsidRPr="00E92FF6">
              <w:rPr>
                <w:i/>
                <w:sz w:val="24"/>
                <w:szCs w:val="24"/>
              </w:rPr>
              <w:t>8.3.1.2.</w:t>
            </w:r>
            <w:r w:rsidR="00D0535C" w:rsidRPr="00EE4620">
              <w:rPr>
                <w:i/>
                <w:sz w:val="24"/>
                <w:szCs w:val="24"/>
              </w:rPr>
              <w:t>–8.3.1.</w:t>
            </w:r>
            <w:r w:rsidR="00C75BE0">
              <w:rPr>
                <w:i/>
                <w:sz w:val="24"/>
                <w:szCs w:val="24"/>
              </w:rPr>
              <w:t>4</w:t>
            </w:r>
            <w:r w:rsidR="00D0535C" w:rsidRPr="00EE4620">
              <w:rPr>
                <w:i/>
                <w:sz w:val="24"/>
                <w:szCs w:val="24"/>
              </w:rPr>
              <w:t>.apakšpunktā norādītie speciālisti</w:t>
            </w:r>
            <w:r w:rsidR="00D0535C" w:rsidRPr="009E302F">
              <w:rPr>
                <w:sz w:val="24"/>
                <w:szCs w:val="24"/>
              </w:rPr>
              <w:t xml:space="preserve"> </w:t>
            </w:r>
            <w:r w:rsidRPr="009E302F">
              <w:rPr>
                <w:sz w:val="24"/>
                <w:szCs w:val="24"/>
              </w:rPr>
              <w:t xml:space="preserve">nav </w:t>
            </w:r>
            <w:r w:rsidR="00D0535C" w:rsidRPr="009E302F">
              <w:rPr>
                <w:sz w:val="24"/>
                <w:szCs w:val="24"/>
              </w:rPr>
              <w:t xml:space="preserve">reģistrēti </w:t>
            </w:r>
            <w:r w:rsidRPr="009E302F">
              <w:rPr>
                <w:sz w:val="24"/>
                <w:szCs w:val="24"/>
              </w:rPr>
              <w:t xml:space="preserve">Būvkomersantu reģistrā kā pretendenta, piegādātāja apvienības biedra vai apakšuzņēmēja </w:t>
            </w:r>
            <w:r w:rsidR="00D0535C" w:rsidRPr="00E92FF6">
              <w:rPr>
                <w:sz w:val="24"/>
                <w:szCs w:val="24"/>
              </w:rPr>
              <w:t>darbinieki</w:t>
            </w:r>
            <w:r w:rsidRPr="00E92FF6">
              <w:rPr>
                <w:sz w:val="24"/>
                <w:szCs w:val="24"/>
              </w:rPr>
              <w:t xml:space="preserve">, tad pretendentam jāiesniedz attiecīgā </w:t>
            </w:r>
            <w:r w:rsidRPr="00E92FF6">
              <w:rPr>
                <w:sz w:val="24"/>
                <w:szCs w:val="24"/>
                <w:u w:val="single"/>
              </w:rPr>
              <w:t xml:space="preserve">komersanta </w:t>
            </w:r>
            <w:r w:rsidRPr="00E92FF6">
              <w:rPr>
                <w:sz w:val="24"/>
                <w:szCs w:val="24"/>
                <w:u w:val="single"/>
              </w:rPr>
              <w:lastRenderedPageBreak/>
              <w:t>un speciālista</w:t>
            </w:r>
            <w:r w:rsidRPr="00E92FF6">
              <w:rPr>
                <w:sz w:val="24"/>
                <w:szCs w:val="24"/>
              </w:rPr>
              <w:t xml:space="preserve"> parakstīts </w:t>
            </w:r>
            <w:r w:rsidRPr="00E92FF6">
              <w:rPr>
                <w:i/>
                <w:sz w:val="24"/>
                <w:szCs w:val="24"/>
              </w:rPr>
              <w:t>Apliecinājums</w:t>
            </w:r>
            <w:r w:rsidRPr="00E92FF6">
              <w:rPr>
                <w:sz w:val="24"/>
                <w:szCs w:val="24"/>
              </w:rPr>
              <w:t xml:space="preserve"> (</w:t>
            </w:r>
            <w:r w:rsidRPr="00D0535C">
              <w:rPr>
                <w:i/>
                <w:sz w:val="24"/>
                <w:szCs w:val="24"/>
              </w:rPr>
              <w:t xml:space="preserve">Pielikumu Nr. 7) </w:t>
            </w:r>
            <w:r w:rsidRPr="00D0535C">
              <w:rPr>
                <w:sz w:val="24"/>
                <w:szCs w:val="24"/>
              </w:rPr>
              <w:t xml:space="preserve">par to, ka pirms iepirkuma līguma noslēgšanas </w:t>
            </w:r>
            <w:r w:rsidRPr="00D0535C">
              <w:rPr>
                <w:sz w:val="24"/>
                <w:szCs w:val="24"/>
                <w:u w:val="single"/>
              </w:rPr>
              <w:t>tiks nodibinātas darba tiesiskās attiecības</w:t>
            </w:r>
            <w:r w:rsidRPr="00D0535C">
              <w:rPr>
                <w:sz w:val="24"/>
                <w:szCs w:val="24"/>
              </w:rPr>
              <w:t>, un par speciālistu tiks sniegta informācija Būvkomersantu reģistram atbilstoši normatīvo aktu prasībām</w:t>
            </w:r>
            <w:r w:rsidRPr="00D0535C">
              <w:rPr>
                <w:i/>
                <w:sz w:val="24"/>
                <w:szCs w:val="24"/>
              </w:rPr>
              <w:t>;</w:t>
            </w:r>
          </w:p>
          <w:p w14:paraId="4BEDDC2B" w14:textId="5E6A04ED" w:rsidR="00584D2D" w:rsidRPr="00D0535C" w:rsidRDefault="00584D2D" w:rsidP="00542FF1">
            <w:pPr>
              <w:numPr>
                <w:ilvl w:val="2"/>
                <w:numId w:val="28"/>
              </w:numPr>
              <w:ind w:left="599" w:hanging="567"/>
              <w:contextualSpacing/>
              <w:jc w:val="both"/>
              <w:rPr>
                <w:sz w:val="24"/>
                <w:szCs w:val="24"/>
              </w:rPr>
            </w:pPr>
            <w:r w:rsidRPr="00D0535C">
              <w:rPr>
                <w:sz w:val="24"/>
                <w:szCs w:val="24"/>
              </w:rPr>
              <w:t xml:space="preserve">Ja </w:t>
            </w:r>
            <w:r w:rsidRPr="00D0535C">
              <w:rPr>
                <w:i/>
                <w:sz w:val="24"/>
                <w:szCs w:val="24"/>
              </w:rPr>
              <w:t>darbos iesaistīto inženiertehnisko darbinieku sarakstā</w:t>
            </w:r>
            <w:r w:rsidRPr="00D0535C">
              <w:rPr>
                <w:sz w:val="24"/>
                <w:szCs w:val="24"/>
              </w:rPr>
              <w:t xml:space="preserve"> norādītais </w:t>
            </w:r>
            <w:r w:rsidRPr="00D0535C">
              <w:rPr>
                <w:i/>
                <w:sz w:val="24"/>
                <w:szCs w:val="24"/>
              </w:rPr>
              <w:t>atbildīgais būvdarbu vadītājs</w:t>
            </w:r>
            <w:r w:rsidRPr="00D0535C">
              <w:rPr>
                <w:sz w:val="24"/>
                <w:szCs w:val="24"/>
              </w:rPr>
              <w:t xml:space="preserve"> nav reģistrēts Būvkomersantu reģistrā kā pretendenta vai piegādātāja apvienības biedra darbinieks, tad pretendentam jāiesniedz attiecīgā </w:t>
            </w:r>
            <w:r w:rsidRPr="00D0535C">
              <w:rPr>
                <w:sz w:val="24"/>
                <w:szCs w:val="24"/>
                <w:u w:val="single"/>
              </w:rPr>
              <w:t>komersanta un atbildīgā būvdarbu vadītāja</w:t>
            </w:r>
            <w:r w:rsidRPr="00D0535C">
              <w:rPr>
                <w:sz w:val="24"/>
                <w:szCs w:val="24"/>
              </w:rPr>
              <w:t xml:space="preserve"> parakstīts </w:t>
            </w:r>
            <w:r w:rsidRPr="00D0535C">
              <w:rPr>
                <w:i/>
                <w:sz w:val="24"/>
                <w:szCs w:val="24"/>
              </w:rPr>
              <w:t>Apliecinājums</w:t>
            </w:r>
            <w:r w:rsidRPr="00D0535C">
              <w:rPr>
                <w:sz w:val="24"/>
                <w:szCs w:val="24"/>
              </w:rPr>
              <w:t xml:space="preserve"> (</w:t>
            </w:r>
            <w:r w:rsidRPr="00D0535C">
              <w:rPr>
                <w:i/>
                <w:sz w:val="24"/>
                <w:szCs w:val="24"/>
              </w:rPr>
              <w:t>Pielikums Nr. 7</w:t>
            </w:r>
            <w:r w:rsidRPr="00D0535C">
              <w:rPr>
                <w:sz w:val="24"/>
                <w:szCs w:val="24"/>
              </w:rPr>
              <w:t>)</w:t>
            </w:r>
            <w:r w:rsidRPr="00D0535C">
              <w:rPr>
                <w:i/>
                <w:sz w:val="24"/>
                <w:szCs w:val="24"/>
              </w:rPr>
              <w:t xml:space="preserve"> </w:t>
            </w:r>
            <w:r w:rsidRPr="00D0535C">
              <w:rPr>
                <w:sz w:val="24"/>
                <w:szCs w:val="24"/>
              </w:rPr>
              <w:t xml:space="preserve">par to, ka pirms iepirkuma līguma noslēgšanas </w:t>
            </w:r>
            <w:r w:rsidRPr="00D0535C">
              <w:rPr>
                <w:sz w:val="24"/>
                <w:szCs w:val="24"/>
                <w:u w:val="single"/>
              </w:rPr>
              <w:t>tiks nodibinātas darba tiesiskās attiecības</w:t>
            </w:r>
            <w:r w:rsidRPr="00D0535C">
              <w:rPr>
                <w:sz w:val="24"/>
                <w:szCs w:val="24"/>
              </w:rPr>
              <w:t>, un par speciālistu tiks sniegta informācija Būvkomersantu reģistram atbilstoši normatīvo aktu prasībām</w:t>
            </w:r>
            <w:r w:rsidRPr="00D0535C">
              <w:rPr>
                <w:i/>
                <w:sz w:val="24"/>
                <w:szCs w:val="24"/>
              </w:rPr>
              <w:t>.</w:t>
            </w:r>
          </w:p>
          <w:p w14:paraId="7F2429F8" w14:textId="77777777" w:rsidR="00584D2D" w:rsidRPr="00D0535C" w:rsidRDefault="00584D2D" w:rsidP="00227AB2">
            <w:pPr>
              <w:ind w:left="316" w:hanging="284"/>
              <w:contextualSpacing/>
              <w:jc w:val="both"/>
              <w:rPr>
                <w:sz w:val="24"/>
                <w:szCs w:val="24"/>
              </w:rPr>
            </w:pPr>
            <w:r w:rsidRPr="00D0535C">
              <w:rPr>
                <w:rFonts w:eastAsia="Calibri"/>
                <w:i/>
                <w:sz w:val="24"/>
                <w:szCs w:val="24"/>
              </w:rPr>
              <w:t xml:space="preserve">* </w:t>
            </w:r>
            <w:r w:rsidRPr="00D0535C">
              <w:rPr>
                <w:rFonts w:eastAsia="Calibri"/>
                <w:i/>
                <w:sz w:val="24"/>
                <w:szCs w:val="24"/>
                <w:u w:val="single"/>
              </w:rPr>
              <w:t>Atbildīgais</w:t>
            </w:r>
            <w:r w:rsidRPr="00D0535C">
              <w:rPr>
                <w:rFonts w:eastAsia="Calibri"/>
                <w:i/>
                <w:sz w:val="24"/>
                <w:szCs w:val="24"/>
              </w:rPr>
              <w:t xml:space="preserve"> būvdarbu vadītājs nevar būt pretendenta piesaistītā apakšuzņēmēja darbinieks.</w:t>
            </w:r>
          </w:p>
          <w:p w14:paraId="4D137ABA" w14:textId="20A88F31" w:rsidR="00584D2D" w:rsidRPr="00D0535C" w:rsidRDefault="00584D2D" w:rsidP="00542FF1">
            <w:pPr>
              <w:pStyle w:val="ListParagraph"/>
              <w:numPr>
                <w:ilvl w:val="2"/>
                <w:numId w:val="28"/>
              </w:numPr>
              <w:ind w:left="599" w:hanging="567"/>
              <w:jc w:val="both"/>
              <w:rPr>
                <w:rFonts w:ascii="Times New Roman" w:hAnsi="Times New Roman"/>
                <w:sz w:val="24"/>
                <w:szCs w:val="24"/>
              </w:rPr>
            </w:pPr>
            <w:r w:rsidRPr="00D0535C">
              <w:rPr>
                <w:rFonts w:ascii="Times New Roman" w:eastAsia="Times New Roman" w:hAnsi="Times New Roman"/>
                <w:sz w:val="24"/>
                <w:szCs w:val="24"/>
              </w:rPr>
              <w:t xml:space="preserve">Gadījumā, ja </w:t>
            </w:r>
            <w:r w:rsidRPr="00D0535C">
              <w:rPr>
                <w:rFonts w:ascii="Times New Roman" w:eastAsia="Times New Roman" w:hAnsi="Times New Roman"/>
                <w:i/>
                <w:sz w:val="24"/>
                <w:szCs w:val="24"/>
              </w:rPr>
              <w:t>darbos iesaistīto inženiertehnisko darbinieku sarakstā</w:t>
            </w:r>
            <w:r w:rsidRPr="00D0535C">
              <w:rPr>
                <w:rFonts w:ascii="Times New Roman" w:eastAsia="Times New Roman" w:hAnsi="Times New Roman"/>
                <w:sz w:val="24"/>
                <w:szCs w:val="24"/>
              </w:rPr>
              <w:t xml:space="preserve"> norādītās personas izglītību un profesionālo kvalifikāciju ieguvušas ārvalstīs, jāiesniedz profesionālās kvalifikācijas atzīšanas apliecība vai kompetentas institūcijas atļauja sniegt īslaicīgus profesionālos pakalpojumus Latvijas Republikā vai dokuments, kas apliecina, ka iesniegta deklarācija atzīšanas institūcijai.</w:t>
            </w:r>
          </w:p>
        </w:tc>
      </w:tr>
      <w:tr w:rsidR="005A4FDA" w:rsidRPr="00B37855" w14:paraId="2FCCB769" w14:textId="77777777" w:rsidTr="00022ED2">
        <w:tc>
          <w:tcPr>
            <w:tcW w:w="3402" w:type="dxa"/>
          </w:tcPr>
          <w:p w14:paraId="0518BE03" w14:textId="5F144C49" w:rsidR="005A4FDA" w:rsidRPr="00B37855" w:rsidRDefault="005A4FDA" w:rsidP="00542FF1">
            <w:pPr>
              <w:pStyle w:val="ListParagraph"/>
              <w:numPr>
                <w:ilvl w:val="1"/>
                <w:numId w:val="28"/>
              </w:numPr>
              <w:tabs>
                <w:tab w:val="num" w:pos="481"/>
              </w:tabs>
              <w:ind w:left="481" w:hanging="425"/>
              <w:jc w:val="both"/>
              <w:rPr>
                <w:rFonts w:ascii="Times New Roman" w:eastAsia="Times New Roman" w:hAnsi="Times New Roman"/>
                <w:sz w:val="24"/>
                <w:szCs w:val="24"/>
              </w:rPr>
            </w:pPr>
            <w:r w:rsidRPr="00B37855">
              <w:rPr>
                <w:rFonts w:ascii="Times New Roman" w:eastAsia="Times New Roman" w:hAnsi="Times New Roman"/>
                <w:sz w:val="24"/>
                <w:szCs w:val="24"/>
              </w:rPr>
              <w:lastRenderedPageBreak/>
              <w:t>Pretendents var balstīties uz citu uzņēmēju iespējām, ja tas ir nepieciešams kvalifikācijas pierādīšanai vai iepirkuma līguma izpildei, neatkarīgi no savstarpējo attiecību tiesiskā rakstura.</w:t>
            </w:r>
          </w:p>
          <w:p w14:paraId="7D03CBC0" w14:textId="14CC751E" w:rsidR="005A4FDA" w:rsidRPr="00B37855" w:rsidRDefault="00584D2D" w:rsidP="00227AB2">
            <w:pPr>
              <w:pStyle w:val="ListParagraph"/>
              <w:ind w:left="459" w:firstLine="284"/>
              <w:jc w:val="both"/>
              <w:rPr>
                <w:rFonts w:ascii="Times New Roman" w:eastAsia="Times New Roman" w:hAnsi="Times New Roman"/>
                <w:sz w:val="24"/>
                <w:szCs w:val="24"/>
              </w:rPr>
            </w:pPr>
            <w:r w:rsidRPr="00B37855">
              <w:rPr>
                <w:rFonts w:ascii="Times New Roman" w:hAnsi="Times New Roman"/>
                <w:sz w:val="24"/>
                <w:szCs w:val="24"/>
              </w:rPr>
              <w:t>Piegādātājs, lai apliecinātu profesionālo pieredzi vai pasūtītāja prasībām atbilstoša personāla pieejamību, var balstīties uz citu personu iespējām tikai, tad, ja šīs personas veiks iepirkuma priekšmetā paredzētos darbus, kuru izpildei attiecīgās spējas ir nepieciešamas</w:t>
            </w:r>
            <w:r w:rsidR="005A4FDA" w:rsidRPr="00B37855">
              <w:rPr>
                <w:rFonts w:ascii="Times New Roman" w:eastAsia="Times New Roman" w:hAnsi="Times New Roman"/>
                <w:sz w:val="24"/>
                <w:szCs w:val="24"/>
              </w:rPr>
              <w:t>.</w:t>
            </w:r>
          </w:p>
          <w:p w14:paraId="6208A28B" w14:textId="4B4D5EA8" w:rsidR="005A3A03" w:rsidRPr="00B37855" w:rsidRDefault="005A3A03" w:rsidP="00227AB2">
            <w:pPr>
              <w:pStyle w:val="ListParagraph"/>
              <w:ind w:left="459" w:firstLine="284"/>
              <w:jc w:val="both"/>
              <w:rPr>
                <w:rFonts w:ascii="Times New Roman" w:eastAsia="Times New Roman" w:hAnsi="Times New Roman"/>
                <w:sz w:val="24"/>
                <w:szCs w:val="24"/>
              </w:rPr>
            </w:pPr>
          </w:p>
        </w:tc>
        <w:tc>
          <w:tcPr>
            <w:tcW w:w="5387" w:type="dxa"/>
          </w:tcPr>
          <w:p w14:paraId="20ABA734" w14:textId="0C5D5869" w:rsidR="009E2D4E" w:rsidRPr="00B37855" w:rsidRDefault="00855FA8" w:rsidP="00542FF1">
            <w:pPr>
              <w:pStyle w:val="ListParagraph"/>
              <w:numPr>
                <w:ilvl w:val="2"/>
                <w:numId w:val="28"/>
              </w:numPr>
              <w:ind w:left="599" w:hanging="599"/>
              <w:jc w:val="both"/>
              <w:rPr>
                <w:rFonts w:ascii="Times New Roman" w:eastAsia="Times New Roman" w:hAnsi="Times New Roman"/>
                <w:i/>
                <w:sz w:val="24"/>
                <w:szCs w:val="24"/>
              </w:rPr>
            </w:pPr>
            <w:r w:rsidRPr="00B37855">
              <w:rPr>
                <w:rFonts w:ascii="Times New Roman" w:eastAsia="Times New Roman" w:hAnsi="Times New Roman"/>
                <w:sz w:val="24"/>
                <w:szCs w:val="24"/>
              </w:rPr>
              <w:t>P</w:t>
            </w:r>
            <w:r w:rsidR="005A4FDA" w:rsidRPr="00B37855">
              <w:rPr>
                <w:rFonts w:ascii="Times New Roman" w:eastAsia="Times New Roman" w:hAnsi="Times New Roman"/>
                <w:sz w:val="24"/>
                <w:szCs w:val="24"/>
              </w:rPr>
              <w:t xml:space="preserve">retendents pierāda, ka tā rīcībā būs nepieciešamie resursi, iesniedzot </w:t>
            </w:r>
            <w:r w:rsidR="005A4FDA" w:rsidRPr="00B37855">
              <w:rPr>
                <w:rFonts w:ascii="Times New Roman" w:eastAsia="Times New Roman" w:hAnsi="Times New Roman"/>
                <w:sz w:val="24"/>
                <w:szCs w:val="24"/>
                <w:u w:val="single"/>
              </w:rPr>
              <w:t>pretendenta un šo uzņēmēju</w:t>
            </w:r>
            <w:r w:rsidR="005A4FDA" w:rsidRPr="00B37855">
              <w:rPr>
                <w:rFonts w:ascii="Times New Roman" w:eastAsia="Times New Roman" w:hAnsi="Times New Roman"/>
                <w:sz w:val="24"/>
                <w:szCs w:val="24"/>
              </w:rPr>
              <w:t xml:space="preserve"> parakstītus </w:t>
            </w:r>
            <w:r w:rsidR="00F22D2E" w:rsidRPr="00B37855">
              <w:rPr>
                <w:rFonts w:ascii="Times New Roman" w:eastAsia="Times New Roman" w:hAnsi="Times New Roman"/>
                <w:i/>
                <w:sz w:val="24"/>
                <w:szCs w:val="24"/>
              </w:rPr>
              <w:t>a</w:t>
            </w:r>
            <w:r w:rsidR="005A4FDA" w:rsidRPr="00B37855">
              <w:rPr>
                <w:rFonts w:ascii="Times New Roman" w:eastAsia="Times New Roman" w:hAnsi="Times New Roman"/>
                <w:i/>
                <w:sz w:val="24"/>
                <w:szCs w:val="24"/>
              </w:rPr>
              <w:t>pliecinājumus (Pielikums Nr.6)</w:t>
            </w:r>
            <w:r w:rsidR="005A4FDA" w:rsidRPr="00B37855">
              <w:rPr>
                <w:rFonts w:ascii="Times New Roman" w:eastAsia="Times New Roman" w:hAnsi="Times New Roman"/>
                <w:sz w:val="24"/>
                <w:szCs w:val="24"/>
              </w:rPr>
              <w:t xml:space="preserve"> vai vienošanos par sadarbību un resursu nodošanu pret</w:t>
            </w:r>
            <w:r w:rsidR="00903138" w:rsidRPr="00B37855">
              <w:rPr>
                <w:rFonts w:ascii="Times New Roman" w:eastAsia="Times New Roman" w:hAnsi="Times New Roman"/>
                <w:sz w:val="24"/>
                <w:szCs w:val="24"/>
              </w:rPr>
              <w:t xml:space="preserve">endenta rīcībā konkrētā līguma </w:t>
            </w:r>
            <w:r w:rsidR="005A4FDA" w:rsidRPr="00B37855">
              <w:rPr>
                <w:rFonts w:ascii="Times New Roman" w:eastAsia="Times New Roman" w:hAnsi="Times New Roman"/>
                <w:sz w:val="24"/>
                <w:szCs w:val="24"/>
              </w:rPr>
              <w:t>izpildei. Apliecinājumus vai vienošanās par sadarbību un resursu nodošanu pretendents var aizstāt ar jebkuriem citiem dokumentiem, ar kuriem tas spēj pierādīt, ka nepieciešamie resursi pretendentam būs pieejami un tiks izmantoti līguma izpildes laikā atkarībā no nodoto resursu veida. Dokumentus paraksta personas ar attiecīgā komersanta pārstāvības tiesībām.</w:t>
            </w:r>
            <w:r w:rsidR="00D53313" w:rsidRPr="00B37855">
              <w:rPr>
                <w:rFonts w:ascii="Times New Roman" w:eastAsia="Times New Roman" w:hAnsi="Times New Roman"/>
                <w:sz w:val="24"/>
                <w:szCs w:val="24"/>
              </w:rPr>
              <w:t xml:space="preserve"> </w:t>
            </w:r>
            <w:r w:rsidR="00CE5022" w:rsidRPr="00B37855">
              <w:rPr>
                <w:rFonts w:ascii="Times New Roman" w:eastAsia="Times New Roman" w:hAnsi="Times New Roman"/>
                <w:sz w:val="24"/>
                <w:szCs w:val="24"/>
              </w:rPr>
              <w:t xml:space="preserve">Par ārvalsts komersantu pretendents </w:t>
            </w:r>
            <w:r w:rsidR="007A0181" w:rsidRPr="00B37855">
              <w:rPr>
                <w:rFonts w:ascii="Times New Roman" w:eastAsia="Times New Roman" w:hAnsi="Times New Roman"/>
                <w:sz w:val="24"/>
                <w:szCs w:val="24"/>
              </w:rPr>
              <w:t xml:space="preserve">papildus </w:t>
            </w:r>
            <w:r w:rsidR="00CE5022" w:rsidRPr="00B37855">
              <w:rPr>
                <w:rFonts w:ascii="Times New Roman" w:eastAsia="Times New Roman" w:hAnsi="Times New Roman"/>
                <w:sz w:val="24"/>
                <w:szCs w:val="24"/>
              </w:rPr>
              <w:t xml:space="preserve">iesniedz attiecīgās kompetentās institūcijas izsniegtu spēkā esošu izziņu (oriģinālu vai apliecinātu kopiju), kurā ir uzrādīts komersanta pārstāvis ar pārstāvības tiesībām. Izziņai jābūt izsniegtai ne agrāk kā 6 (sešus) mēnešus pirms piedāvājuma iesniegšanas dienas </w:t>
            </w:r>
            <w:r w:rsidR="009E2D4E" w:rsidRPr="00B37855">
              <w:rPr>
                <w:rFonts w:ascii="Times New Roman" w:eastAsia="Times New Roman" w:hAnsi="Times New Roman"/>
                <w:sz w:val="24"/>
                <w:szCs w:val="24"/>
              </w:rPr>
              <w:t>EIS e-konkursu apakšsistēmā šī Konkursa sadaļā.</w:t>
            </w:r>
          </w:p>
          <w:p w14:paraId="00509E12" w14:textId="58A31EA0" w:rsidR="005A3A03" w:rsidRPr="00B37855" w:rsidRDefault="00855FA8" w:rsidP="00542FF1">
            <w:pPr>
              <w:pStyle w:val="ListParagraph"/>
              <w:numPr>
                <w:ilvl w:val="2"/>
                <w:numId w:val="28"/>
              </w:numPr>
              <w:ind w:left="599" w:hanging="599"/>
              <w:jc w:val="both"/>
              <w:rPr>
                <w:rFonts w:ascii="Times New Roman" w:eastAsia="Times New Roman" w:hAnsi="Times New Roman"/>
                <w:i/>
                <w:sz w:val="24"/>
                <w:szCs w:val="24"/>
              </w:rPr>
            </w:pPr>
            <w:r w:rsidRPr="00B37855">
              <w:rPr>
                <w:rFonts w:ascii="Times New Roman" w:hAnsi="Times New Roman"/>
                <w:bCs/>
                <w:sz w:val="24"/>
                <w:szCs w:val="24"/>
              </w:rPr>
              <w:lastRenderedPageBreak/>
              <w:t>G</w:t>
            </w:r>
            <w:r w:rsidR="0044060B" w:rsidRPr="00B37855">
              <w:rPr>
                <w:rFonts w:ascii="Times New Roman" w:hAnsi="Times New Roman"/>
                <w:bCs/>
                <w:sz w:val="24"/>
                <w:szCs w:val="24"/>
              </w:rPr>
              <w:t xml:space="preserve">adījumā, ja </w:t>
            </w:r>
            <w:r w:rsidR="0044060B" w:rsidRPr="00B37855">
              <w:rPr>
                <w:rFonts w:ascii="Times New Roman" w:hAnsi="Times New Roman"/>
                <w:bCs/>
                <w:sz w:val="24"/>
                <w:szCs w:val="24"/>
                <w:u w:val="single"/>
              </w:rPr>
              <w:t>piegādātāju apvienība</w:t>
            </w:r>
            <w:r w:rsidR="0044060B" w:rsidRPr="00B37855">
              <w:rPr>
                <w:rFonts w:ascii="Times New Roman" w:hAnsi="Times New Roman"/>
                <w:bCs/>
                <w:sz w:val="24"/>
                <w:szCs w:val="24"/>
              </w:rPr>
              <w:t xml:space="preserve"> balstās uz kādu no apvienības biedra iespējām (</w:t>
            </w:r>
            <w:r w:rsidR="0044060B" w:rsidRPr="00B37855">
              <w:rPr>
                <w:rFonts w:ascii="Times New Roman" w:eastAsia="Times New Roman" w:hAnsi="Times New Roman"/>
                <w:sz w:val="24"/>
                <w:szCs w:val="24"/>
              </w:rPr>
              <w:t xml:space="preserve">ja tas ir nepieciešams kvalifikācijas pierādīšanai vai iepirkuma līguma izpildei), tad pretendents iesniedz šī biedra apliecinājumu vai vienošanos par nepieciešamo resursu nodošanu piegādātāju apvienībai </w:t>
            </w:r>
            <w:r w:rsidR="0044060B" w:rsidRPr="00B37855">
              <w:rPr>
                <w:rFonts w:ascii="Times New Roman" w:eastAsia="Times New Roman" w:hAnsi="Times New Roman"/>
                <w:i/>
                <w:sz w:val="24"/>
                <w:szCs w:val="24"/>
              </w:rPr>
              <w:t xml:space="preserve">(norādot piegādātāju apvienībai </w:t>
            </w:r>
            <w:r w:rsidR="0044060B" w:rsidRPr="00B37855">
              <w:rPr>
                <w:rFonts w:ascii="Times New Roman" w:eastAsia="Times New Roman" w:hAnsi="Times New Roman"/>
                <w:i/>
                <w:iCs/>
                <w:sz w:val="24"/>
                <w:szCs w:val="24"/>
              </w:rPr>
              <w:t>nododamo resursu (speciālistu un/vai tehniskā aprīkojuma) aprakstu).</w:t>
            </w:r>
            <w:r w:rsidR="0044060B" w:rsidRPr="00B37855">
              <w:rPr>
                <w:rFonts w:ascii="Times New Roman" w:eastAsia="Times New Roman" w:hAnsi="Times New Roman"/>
                <w:sz w:val="24"/>
                <w:szCs w:val="24"/>
              </w:rPr>
              <w:t xml:space="preserve"> Ja starp piegādātāju apvienību ir noslēgts līgums par sadarbību iepirkuma priekšmeta īstenošanai (konkursa nolikuma 8.2.3.</w:t>
            </w:r>
            <w:r w:rsidR="00BE0EA5" w:rsidRPr="00B37855">
              <w:rPr>
                <w:rFonts w:ascii="Times New Roman" w:eastAsia="Times New Roman" w:hAnsi="Times New Roman"/>
                <w:sz w:val="24"/>
                <w:szCs w:val="24"/>
              </w:rPr>
              <w:t xml:space="preserve"> </w:t>
            </w:r>
            <w:r w:rsidR="0044060B" w:rsidRPr="00B37855">
              <w:rPr>
                <w:rFonts w:ascii="Times New Roman" w:eastAsia="Times New Roman" w:hAnsi="Times New Roman"/>
                <w:sz w:val="24"/>
                <w:szCs w:val="24"/>
              </w:rPr>
              <w:t>punkts), tad šī informācija ir jāiekļauj šajā līgumā</w:t>
            </w:r>
            <w:r w:rsidR="00F35FED" w:rsidRPr="00B37855">
              <w:rPr>
                <w:rFonts w:ascii="Times New Roman" w:eastAsia="Times New Roman" w:hAnsi="Times New Roman"/>
                <w:sz w:val="24"/>
                <w:szCs w:val="24"/>
              </w:rPr>
              <w:t xml:space="preserve">. </w:t>
            </w:r>
          </w:p>
        </w:tc>
      </w:tr>
      <w:tr w:rsidR="005A4FDA" w:rsidRPr="00B37855" w14:paraId="68988D91" w14:textId="77777777" w:rsidTr="00EE4620">
        <w:trPr>
          <w:trHeight w:val="557"/>
        </w:trPr>
        <w:tc>
          <w:tcPr>
            <w:tcW w:w="3402" w:type="dxa"/>
          </w:tcPr>
          <w:p w14:paraId="0F03700A" w14:textId="77777777" w:rsidR="00BE0EA5" w:rsidRPr="00B37855" w:rsidRDefault="005A4FDA" w:rsidP="00542FF1">
            <w:pPr>
              <w:pStyle w:val="ListParagraph"/>
              <w:numPr>
                <w:ilvl w:val="1"/>
                <w:numId w:val="28"/>
              </w:numPr>
              <w:ind w:left="459" w:hanging="425"/>
              <w:jc w:val="both"/>
              <w:rPr>
                <w:rFonts w:ascii="Times New Roman" w:eastAsia="Times New Roman" w:hAnsi="Times New Roman"/>
                <w:sz w:val="24"/>
                <w:szCs w:val="24"/>
              </w:rPr>
            </w:pPr>
            <w:r w:rsidRPr="00B37855">
              <w:rPr>
                <w:rFonts w:ascii="Times New Roman" w:hAnsi="Times New Roman"/>
                <w:bCs/>
                <w:sz w:val="24"/>
                <w:szCs w:val="24"/>
              </w:rPr>
              <w:lastRenderedPageBreak/>
              <w:t>Pretendentam jānorāda visas tās iepirkuma daļas, kuras nodos izpildei apakšuzņēmējam, kā arī visus paredzamos apakšuzņēmējus.</w:t>
            </w:r>
            <w:r w:rsidR="00AD6684" w:rsidRPr="00B37855">
              <w:rPr>
                <w:rFonts w:ascii="Times New Roman" w:hAnsi="Times New Roman"/>
                <w:bCs/>
                <w:sz w:val="24"/>
                <w:szCs w:val="24"/>
              </w:rPr>
              <w:t xml:space="preserve"> </w:t>
            </w:r>
          </w:p>
          <w:p w14:paraId="2D967E53" w14:textId="77777777" w:rsidR="00BE0EA5" w:rsidRPr="00B37855" w:rsidRDefault="00BE0EA5" w:rsidP="00227AB2">
            <w:pPr>
              <w:pStyle w:val="ListParagraph"/>
              <w:tabs>
                <w:tab w:val="num" w:pos="792"/>
              </w:tabs>
              <w:ind w:left="459"/>
              <w:jc w:val="both"/>
              <w:rPr>
                <w:rFonts w:ascii="Times New Roman" w:hAnsi="Times New Roman"/>
                <w:bCs/>
                <w:sz w:val="24"/>
                <w:szCs w:val="24"/>
              </w:rPr>
            </w:pPr>
          </w:p>
          <w:p w14:paraId="7E03729E" w14:textId="1924A339" w:rsidR="005A4FDA" w:rsidRPr="00B37855" w:rsidRDefault="00AD6684" w:rsidP="00227AB2">
            <w:pPr>
              <w:pStyle w:val="ListParagraph"/>
              <w:tabs>
                <w:tab w:val="num" w:pos="792"/>
              </w:tabs>
              <w:ind w:left="459"/>
              <w:jc w:val="both"/>
              <w:rPr>
                <w:rFonts w:ascii="Times New Roman" w:eastAsia="Times New Roman" w:hAnsi="Times New Roman"/>
                <w:sz w:val="24"/>
                <w:szCs w:val="24"/>
              </w:rPr>
            </w:pPr>
            <w:r w:rsidRPr="00B37855">
              <w:rPr>
                <w:rFonts w:ascii="Times New Roman" w:hAnsi="Times New Roman"/>
                <w:bCs/>
                <w:sz w:val="24"/>
                <w:szCs w:val="24"/>
              </w:rPr>
              <w:t xml:space="preserve">Ar </w:t>
            </w:r>
            <w:r w:rsidR="00876CD7" w:rsidRPr="00B37855">
              <w:rPr>
                <w:rFonts w:ascii="Times New Roman" w:hAnsi="Times New Roman"/>
                <w:sz w:val="24"/>
                <w:szCs w:val="24"/>
              </w:rPr>
              <w:t>apakšuzņēmēju ir saprotama Pretendenta nolīgta persona vai savukārt tās nolīgta persona, kura veic būvdarbus vai sniedz pakalpojumus iepirkuma līguma izpildei.</w:t>
            </w:r>
          </w:p>
          <w:p w14:paraId="1E4E0662" w14:textId="059C376B" w:rsidR="0015310E" w:rsidRPr="00B37855" w:rsidRDefault="0015310E" w:rsidP="00227AB2">
            <w:pPr>
              <w:pStyle w:val="ListParagraph"/>
              <w:tabs>
                <w:tab w:val="num" w:pos="459"/>
              </w:tabs>
              <w:ind w:left="459"/>
              <w:jc w:val="both"/>
              <w:rPr>
                <w:rFonts w:ascii="Times New Roman" w:eastAsia="Times New Roman" w:hAnsi="Times New Roman"/>
                <w:sz w:val="24"/>
                <w:szCs w:val="24"/>
              </w:rPr>
            </w:pPr>
          </w:p>
        </w:tc>
        <w:tc>
          <w:tcPr>
            <w:tcW w:w="5387" w:type="dxa"/>
          </w:tcPr>
          <w:p w14:paraId="11C3DA57" w14:textId="3F14408E" w:rsidR="005A4FDA" w:rsidRPr="00B37855" w:rsidRDefault="005A4FDA" w:rsidP="00542FF1">
            <w:pPr>
              <w:pStyle w:val="ListParagraph"/>
              <w:numPr>
                <w:ilvl w:val="2"/>
                <w:numId w:val="28"/>
              </w:numPr>
              <w:ind w:left="599" w:hanging="599"/>
              <w:jc w:val="both"/>
              <w:rPr>
                <w:rFonts w:ascii="Times New Roman" w:eastAsia="Times New Roman" w:hAnsi="Times New Roman"/>
                <w:sz w:val="24"/>
                <w:szCs w:val="24"/>
              </w:rPr>
            </w:pPr>
            <w:r w:rsidRPr="00B37855">
              <w:rPr>
                <w:rFonts w:ascii="Times New Roman" w:eastAsia="Times New Roman" w:hAnsi="Times New Roman"/>
                <w:i/>
                <w:sz w:val="24"/>
                <w:szCs w:val="24"/>
              </w:rPr>
              <w:t>Apakšuzņēmēju saraksts</w:t>
            </w:r>
            <w:r w:rsidRPr="00B37855">
              <w:rPr>
                <w:rFonts w:ascii="Times New Roman" w:eastAsia="Times New Roman" w:hAnsi="Times New Roman"/>
                <w:sz w:val="24"/>
                <w:szCs w:val="24"/>
              </w:rPr>
              <w:t xml:space="preserve"> (</w:t>
            </w:r>
            <w:r w:rsidRPr="00B37855">
              <w:rPr>
                <w:rFonts w:ascii="Times New Roman" w:eastAsia="Times New Roman" w:hAnsi="Times New Roman"/>
                <w:i/>
                <w:sz w:val="24"/>
                <w:szCs w:val="24"/>
              </w:rPr>
              <w:t>Pielikums Nr.8</w:t>
            </w:r>
            <w:r w:rsidRPr="00B37855">
              <w:rPr>
                <w:rFonts w:ascii="Times New Roman" w:eastAsia="Times New Roman" w:hAnsi="Times New Roman"/>
                <w:sz w:val="24"/>
                <w:szCs w:val="24"/>
              </w:rPr>
              <w:t>)</w:t>
            </w:r>
            <w:r w:rsidR="00D55D78" w:rsidRPr="00B37855">
              <w:rPr>
                <w:rFonts w:ascii="Times New Roman" w:eastAsia="Times New Roman" w:hAnsi="Times New Roman"/>
                <w:sz w:val="24"/>
                <w:szCs w:val="24"/>
              </w:rPr>
              <w:t xml:space="preserve"> ar norādi, kādus b</w:t>
            </w:r>
            <w:r w:rsidRPr="00B37855">
              <w:rPr>
                <w:rFonts w:ascii="Times New Roman" w:eastAsia="Times New Roman" w:hAnsi="Times New Roman"/>
                <w:sz w:val="24"/>
                <w:szCs w:val="24"/>
              </w:rPr>
              <w:t>ūvdarbus katrs</w:t>
            </w:r>
            <w:r w:rsidR="00855FA8" w:rsidRPr="00B37855">
              <w:rPr>
                <w:rFonts w:ascii="Times New Roman" w:eastAsia="Times New Roman" w:hAnsi="Times New Roman"/>
                <w:sz w:val="24"/>
                <w:szCs w:val="24"/>
              </w:rPr>
              <w:t xml:space="preserve"> norādītais apakšuzņēmējs veiks.</w:t>
            </w:r>
          </w:p>
          <w:p w14:paraId="7FF9BC16" w14:textId="1730AEAD" w:rsidR="00E12159" w:rsidRPr="00B37855" w:rsidRDefault="00F22D2E" w:rsidP="00542FF1">
            <w:pPr>
              <w:pStyle w:val="ListParagraph"/>
              <w:numPr>
                <w:ilvl w:val="2"/>
                <w:numId w:val="28"/>
              </w:numPr>
              <w:ind w:left="599" w:hanging="599"/>
              <w:jc w:val="both"/>
              <w:rPr>
                <w:rFonts w:ascii="Times New Roman" w:eastAsia="Times New Roman" w:hAnsi="Times New Roman"/>
                <w:sz w:val="24"/>
                <w:szCs w:val="24"/>
              </w:rPr>
            </w:pPr>
            <w:r w:rsidRPr="00B37855">
              <w:rPr>
                <w:rFonts w:ascii="Times New Roman" w:eastAsia="Times New Roman" w:hAnsi="Times New Roman"/>
                <w:i/>
                <w:sz w:val="24"/>
                <w:szCs w:val="24"/>
              </w:rPr>
              <w:t>A</w:t>
            </w:r>
            <w:r w:rsidR="005A4FDA" w:rsidRPr="00B37855">
              <w:rPr>
                <w:rFonts w:ascii="Times New Roman" w:eastAsia="Times New Roman" w:hAnsi="Times New Roman"/>
                <w:i/>
                <w:sz w:val="24"/>
                <w:szCs w:val="24"/>
              </w:rPr>
              <w:t xml:space="preserve">pliecinājums </w:t>
            </w:r>
            <w:r w:rsidR="005A4FDA" w:rsidRPr="00B37855">
              <w:rPr>
                <w:rFonts w:ascii="Times New Roman" w:eastAsia="Times New Roman" w:hAnsi="Times New Roman"/>
                <w:sz w:val="24"/>
                <w:szCs w:val="24"/>
              </w:rPr>
              <w:t>(</w:t>
            </w:r>
            <w:r w:rsidR="005A4FDA" w:rsidRPr="00B37855">
              <w:rPr>
                <w:rFonts w:ascii="Times New Roman" w:eastAsia="Times New Roman" w:hAnsi="Times New Roman"/>
                <w:i/>
                <w:sz w:val="24"/>
                <w:szCs w:val="24"/>
              </w:rPr>
              <w:t>Pielikums Nr.6)</w:t>
            </w:r>
            <w:r w:rsidR="005A4FDA" w:rsidRPr="00B37855">
              <w:rPr>
                <w:rFonts w:ascii="Times New Roman" w:eastAsia="Times New Roman" w:hAnsi="Times New Roman"/>
                <w:sz w:val="24"/>
                <w:szCs w:val="24"/>
              </w:rPr>
              <w:t>, kas apliecina katra apakšuzņēmēja gatavību veikt darbus iepirkuma līguma ietvaros.  Apliecinājums jāparaksta apakšuzņēmēja pārstāvim ar pārstāvības tiesībām vai tā pilnvarotai personai. Gadījumā, ja apliecinājumu paraksta pilnvarota persona, jāiesniedz personas ar pārstāvības tiesībām izsniegta pilnvara (oriģināls vai apliecināta kopija) citai p</w:t>
            </w:r>
            <w:r w:rsidR="00855FA8" w:rsidRPr="00B37855">
              <w:rPr>
                <w:rFonts w:ascii="Times New Roman" w:eastAsia="Times New Roman" w:hAnsi="Times New Roman"/>
                <w:sz w:val="24"/>
                <w:szCs w:val="24"/>
              </w:rPr>
              <w:t xml:space="preserve">ersonai parakstīt apliecinājumu. Par ārvalsts apakšuzņēmēju pretendents iesniedz attiecīgās kompetentās institūcijas izsniegtu spēkā esošu izziņu (oriģinālu vai apliecinātu kopiju), kurā ir uzrādīts apakšuzņēmēja pārstāvis ar pārstāvības tiesībām. Izziņai jābūt izsniegtai ne agrāk kā 6 (sešus) mēnešus pirms piedāvājuma iesniegšanas dienas </w:t>
            </w:r>
            <w:r w:rsidR="00E12159" w:rsidRPr="00B37855">
              <w:rPr>
                <w:rFonts w:ascii="Times New Roman" w:eastAsia="Times New Roman" w:hAnsi="Times New Roman"/>
                <w:sz w:val="24"/>
                <w:szCs w:val="24"/>
              </w:rPr>
              <w:t>EIS e-konkursu apakšsistēmā šī Konkursa sadaļā.</w:t>
            </w:r>
          </w:p>
          <w:p w14:paraId="3257AD1A" w14:textId="67233BEE" w:rsidR="005A4FDA" w:rsidRPr="00B37855" w:rsidRDefault="005A4FDA" w:rsidP="00542FF1">
            <w:pPr>
              <w:pStyle w:val="ListParagraph"/>
              <w:numPr>
                <w:ilvl w:val="2"/>
                <w:numId w:val="28"/>
              </w:numPr>
              <w:ind w:left="599" w:hanging="599"/>
              <w:jc w:val="both"/>
              <w:rPr>
                <w:rFonts w:ascii="Times New Roman" w:eastAsia="Times New Roman" w:hAnsi="Times New Roman"/>
                <w:sz w:val="24"/>
                <w:szCs w:val="24"/>
              </w:rPr>
            </w:pPr>
            <w:r w:rsidRPr="00B37855">
              <w:rPr>
                <w:rFonts w:ascii="Times New Roman" w:eastAsia="Times New Roman" w:hAnsi="Times New Roman"/>
                <w:i/>
                <w:sz w:val="24"/>
                <w:szCs w:val="24"/>
              </w:rPr>
              <w:t>Apakšuzņēmēju sarakstā</w:t>
            </w:r>
            <w:r w:rsidRPr="00B37855">
              <w:rPr>
                <w:rFonts w:ascii="Times New Roman" w:eastAsia="Times New Roman" w:hAnsi="Times New Roman"/>
                <w:sz w:val="24"/>
                <w:szCs w:val="24"/>
              </w:rPr>
              <w:t xml:space="preserve"> norāda arī tos apakšuzņēmējus, uz kuru iespējām pretendents balstās, ja tas ir nepieciešams kvalifikācijas pierādīšanai vai iepirkuma līguma izpildei (nolikuma </w:t>
            </w:r>
            <w:r w:rsidR="003D49A7" w:rsidRPr="00B37855">
              <w:rPr>
                <w:rFonts w:ascii="Times New Roman" w:eastAsia="Times New Roman" w:hAnsi="Times New Roman"/>
                <w:sz w:val="24"/>
                <w:szCs w:val="24"/>
              </w:rPr>
              <w:t>8</w:t>
            </w:r>
            <w:r w:rsidRPr="00B37855">
              <w:rPr>
                <w:rFonts w:ascii="Times New Roman" w:eastAsia="Times New Roman" w:hAnsi="Times New Roman"/>
                <w:sz w:val="24"/>
                <w:szCs w:val="24"/>
              </w:rPr>
              <w:t>.</w:t>
            </w:r>
            <w:r w:rsidR="001C7981" w:rsidRPr="00B37855">
              <w:rPr>
                <w:rFonts w:ascii="Times New Roman" w:eastAsia="Times New Roman" w:hAnsi="Times New Roman"/>
                <w:sz w:val="24"/>
                <w:szCs w:val="24"/>
              </w:rPr>
              <w:t>4</w:t>
            </w:r>
            <w:r w:rsidRPr="00B37855">
              <w:rPr>
                <w:rFonts w:ascii="Times New Roman" w:eastAsia="Times New Roman" w:hAnsi="Times New Roman"/>
                <w:sz w:val="24"/>
                <w:szCs w:val="24"/>
              </w:rPr>
              <w:t>.</w:t>
            </w:r>
            <w:r w:rsidR="00BE0EA5"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punkts).</w:t>
            </w:r>
          </w:p>
        </w:tc>
      </w:tr>
      <w:tr w:rsidR="0015310E" w:rsidRPr="00B37855" w14:paraId="68E06446" w14:textId="77777777" w:rsidTr="00FC0AB2">
        <w:trPr>
          <w:trHeight w:val="1765"/>
        </w:trPr>
        <w:tc>
          <w:tcPr>
            <w:tcW w:w="3402" w:type="dxa"/>
          </w:tcPr>
          <w:p w14:paraId="14218619" w14:textId="328FCE3E" w:rsidR="0015310E" w:rsidRPr="00B37855" w:rsidRDefault="000D0DFF" w:rsidP="00542FF1">
            <w:pPr>
              <w:pStyle w:val="ListParagraph"/>
              <w:numPr>
                <w:ilvl w:val="1"/>
                <w:numId w:val="28"/>
              </w:numPr>
              <w:ind w:left="459" w:hanging="425"/>
              <w:jc w:val="both"/>
              <w:rPr>
                <w:rFonts w:ascii="Times New Roman" w:hAnsi="Times New Roman"/>
                <w:bCs/>
                <w:sz w:val="24"/>
                <w:szCs w:val="24"/>
              </w:rPr>
            </w:pPr>
            <w:r w:rsidRPr="00B37855">
              <w:rPr>
                <w:rFonts w:ascii="Times New Roman" w:hAnsi="Times New Roman"/>
                <w:bCs/>
                <w:sz w:val="24"/>
                <w:szCs w:val="24"/>
              </w:rPr>
              <w:t>Pretendents piegādātāju apvienība norāda katras apvienības biedra veicamo darbu aprakstu un apjomu iepirkuma priekšmeta īstenošanai</w:t>
            </w:r>
          </w:p>
        </w:tc>
        <w:tc>
          <w:tcPr>
            <w:tcW w:w="5387" w:type="dxa"/>
          </w:tcPr>
          <w:p w14:paraId="379C72B9" w14:textId="02B5A9A3" w:rsidR="0015310E" w:rsidRPr="00B37855" w:rsidRDefault="00903138" w:rsidP="00542FF1">
            <w:pPr>
              <w:pStyle w:val="ListParagraph"/>
              <w:numPr>
                <w:ilvl w:val="2"/>
                <w:numId w:val="28"/>
              </w:numPr>
              <w:ind w:left="599" w:hanging="567"/>
              <w:jc w:val="both"/>
              <w:rPr>
                <w:rFonts w:ascii="Times New Roman" w:eastAsia="Times New Roman" w:hAnsi="Times New Roman"/>
                <w:sz w:val="24"/>
                <w:szCs w:val="24"/>
              </w:rPr>
            </w:pPr>
            <w:r w:rsidRPr="00B37855">
              <w:rPr>
                <w:rFonts w:ascii="Times New Roman" w:eastAsia="Times New Roman" w:hAnsi="Times New Roman"/>
                <w:sz w:val="24"/>
                <w:szCs w:val="24"/>
              </w:rPr>
              <w:t>Komercr</w:t>
            </w:r>
            <w:r w:rsidR="0015310E" w:rsidRPr="00B37855">
              <w:rPr>
                <w:rFonts w:ascii="Times New Roman" w:eastAsia="Times New Roman" w:hAnsi="Times New Roman"/>
                <w:sz w:val="24"/>
                <w:szCs w:val="24"/>
              </w:rPr>
              <w:t>eģistrā reģ</w:t>
            </w:r>
            <w:r w:rsidR="00DA0280" w:rsidRPr="00B37855">
              <w:rPr>
                <w:rFonts w:ascii="Times New Roman" w:eastAsia="Times New Roman" w:hAnsi="Times New Roman"/>
                <w:sz w:val="24"/>
                <w:szCs w:val="24"/>
              </w:rPr>
              <w:t>i</w:t>
            </w:r>
            <w:r w:rsidR="0015310E" w:rsidRPr="00B37855">
              <w:rPr>
                <w:rFonts w:ascii="Times New Roman" w:eastAsia="Times New Roman" w:hAnsi="Times New Roman"/>
                <w:sz w:val="24"/>
                <w:szCs w:val="24"/>
              </w:rPr>
              <w:t>strēta piegādāt</w:t>
            </w:r>
            <w:r w:rsidR="00546B15" w:rsidRPr="00B37855">
              <w:rPr>
                <w:rFonts w:ascii="Times New Roman" w:eastAsia="Times New Roman" w:hAnsi="Times New Roman"/>
                <w:sz w:val="24"/>
                <w:szCs w:val="24"/>
              </w:rPr>
              <w:t>ā</w:t>
            </w:r>
            <w:r w:rsidR="0015310E" w:rsidRPr="00B37855">
              <w:rPr>
                <w:rFonts w:ascii="Times New Roman" w:eastAsia="Times New Roman" w:hAnsi="Times New Roman"/>
                <w:sz w:val="24"/>
                <w:szCs w:val="24"/>
              </w:rPr>
              <w:t xml:space="preserve">ju apvienība iesniedz apliecinājuma formā </w:t>
            </w:r>
            <w:r w:rsidR="00DA0280" w:rsidRPr="00B37855">
              <w:rPr>
                <w:rFonts w:ascii="Times New Roman" w:eastAsia="Times New Roman" w:hAnsi="Times New Roman"/>
                <w:sz w:val="24"/>
                <w:szCs w:val="24"/>
              </w:rPr>
              <w:t>katra apvienības biedra veicamo darbu aprakstu un norāda katra biedra veicamo darbu apj</w:t>
            </w:r>
            <w:r w:rsidR="00FF290A" w:rsidRPr="00B37855">
              <w:rPr>
                <w:rFonts w:ascii="Times New Roman" w:eastAsia="Times New Roman" w:hAnsi="Times New Roman"/>
                <w:sz w:val="24"/>
                <w:szCs w:val="24"/>
              </w:rPr>
              <w:t>o</w:t>
            </w:r>
            <w:r w:rsidR="00DA0280" w:rsidRPr="00B37855">
              <w:rPr>
                <w:rFonts w:ascii="Times New Roman" w:eastAsia="Times New Roman" w:hAnsi="Times New Roman"/>
                <w:sz w:val="24"/>
                <w:szCs w:val="24"/>
              </w:rPr>
              <w:t>mu.</w:t>
            </w:r>
          </w:p>
          <w:p w14:paraId="65221DDC" w14:textId="4D479C83" w:rsidR="00DA0280" w:rsidRPr="00B37855" w:rsidRDefault="002F562E" w:rsidP="00542FF1">
            <w:pPr>
              <w:pStyle w:val="ListParagraph"/>
              <w:numPr>
                <w:ilvl w:val="2"/>
                <w:numId w:val="28"/>
              </w:numPr>
              <w:ind w:left="599" w:hanging="567"/>
              <w:jc w:val="both"/>
              <w:rPr>
                <w:rFonts w:ascii="Times New Roman" w:eastAsia="Times New Roman" w:hAnsi="Times New Roman"/>
                <w:sz w:val="24"/>
                <w:szCs w:val="24"/>
              </w:rPr>
            </w:pPr>
            <w:r w:rsidRPr="00B37855">
              <w:rPr>
                <w:rFonts w:ascii="Times New Roman" w:eastAsia="Times New Roman" w:hAnsi="Times New Roman"/>
                <w:sz w:val="24"/>
                <w:szCs w:val="24"/>
              </w:rPr>
              <w:t>Komer</w:t>
            </w:r>
            <w:r w:rsidR="00546B15" w:rsidRPr="00B37855">
              <w:rPr>
                <w:rFonts w:ascii="Times New Roman" w:eastAsia="Times New Roman" w:hAnsi="Times New Roman"/>
                <w:sz w:val="24"/>
                <w:szCs w:val="24"/>
              </w:rPr>
              <w:t>creģistrā nereģistrēta piegādātāj</w:t>
            </w:r>
            <w:r w:rsidRPr="00B37855">
              <w:rPr>
                <w:rFonts w:ascii="Times New Roman" w:eastAsia="Times New Roman" w:hAnsi="Times New Roman"/>
                <w:sz w:val="24"/>
                <w:szCs w:val="24"/>
              </w:rPr>
              <w:t>u apvienība minēto informāciju norāda līgumā par sadarbību Konkursa nolikuma 8.2.3.</w:t>
            </w:r>
            <w:r w:rsidR="00BE0EA5"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punkts)</w:t>
            </w:r>
            <w:r w:rsidR="00DA0280" w:rsidRPr="00B37855">
              <w:rPr>
                <w:rFonts w:ascii="Times New Roman" w:eastAsia="Times New Roman" w:hAnsi="Times New Roman"/>
                <w:sz w:val="24"/>
                <w:szCs w:val="24"/>
              </w:rPr>
              <w:t>.</w:t>
            </w:r>
          </w:p>
        </w:tc>
      </w:tr>
      <w:tr w:rsidR="00BE0EA5" w:rsidRPr="00B37855" w14:paraId="69AEB3C9" w14:textId="77777777" w:rsidTr="00022ED2">
        <w:tc>
          <w:tcPr>
            <w:tcW w:w="3402" w:type="dxa"/>
          </w:tcPr>
          <w:p w14:paraId="2D31D911" w14:textId="50CA7D77" w:rsidR="00BE0EA5" w:rsidRPr="00B37855" w:rsidRDefault="00BE0EA5" w:rsidP="00542FF1">
            <w:pPr>
              <w:pStyle w:val="ListParagraph"/>
              <w:numPr>
                <w:ilvl w:val="1"/>
                <w:numId w:val="28"/>
              </w:numPr>
              <w:ind w:left="459" w:hanging="425"/>
              <w:jc w:val="both"/>
              <w:rPr>
                <w:rFonts w:ascii="Times New Roman" w:hAnsi="Times New Roman"/>
                <w:bCs/>
                <w:sz w:val="24"/>
                <w:szCs w:val="24"/>
              </w:rPr>
            </w:pPr>
            <w:r w:rsidRPr="00B37855">
              <w:rPr>
                <w:rFonts w:ascii="Times New Roman" w:hAnsi="Times New Roman"/>
                <w:bCs/>
                <w:sz w:val="24"/>
                <w:szCs w:val="24"/>
              </w:rPr>
              <w:t xml:space="preserve">Gadījumā, ja darbus veiks vairāki atsevišķu darbu veicēji, tad, neatkarīgi no statusa, kādā tie tiks iesaistīti līguma izpildē (apakšuzņēmēji, personu </w:t>
            </w:r>
            <w:r w:rsidRPr="00B37855">
              <w:rPr>
                <w:rFonts w:ascii="Times New Roman" w:hAnsi="Times New Roman"/>
                <w:bCs/>
                <w:sz w:val="24"/>
                <w:szCs w:val="24"/>
              </w:rPr>
              <w:lastRenderedPageBreak/>
              <w:t>apvienības biedri u.c.), pretendentam jānodrošina darba aizsardzības koordinators.</w:t>
            </w:r>
          </w:p>
        </w:tc>
        <w:tc>
          <w:tcPr>
            <w:tcW w:w="5387" w:type="dxa"/>
          </w:tcPr>
          <w:p w14:paraId="6032B663" w14:textId="77777777" w:rsidR="00BE0EA5" w:rsidRPr="00B37855" w:rsidRDefault="00BE0EA5" w:rsidP="00542FF1">
            <w:pPr>
              <w:numPr>
                <w:ilvl w:val="2"/>
                <w:numId w:val="29"/>
              </w:numPr>
              <w:ind w:left="599" w:hanging="565"/>
              <w:contextualSpacing/>
              <w:jc w:val="both"/>
              <w:rPr>
                <w:i/>
                <w:sz w:val="24"/>
                <w:szCs w:val="24"/>
              </w:rPr>
            </w:pPr>
            <w:r w:rsidRPr="00B37855">
              <w:rPr>
                <w:sz w:val="24"/>
                <w:szCs w:val="24"/>
              </w:rPr>
              <w:lastRenderedPageBreak/>
              <w:t xml:space="preserve">Saraksts (oriģināls), kurā norādītas personas, kas līguma izpildes gaitā saskaņā ar Ministru kabineta 2003. gada 25. februāra noteikumiem Nr. 92 “Darba aizsardzības prasības, veicot būvdarbus” un citiem normatīvajiem aktiem veiks darba aizsardzības koordinatora </w:t>
            </w:r>
            <w:r w:rsidRPr="00B37855">
              <w:rPr>
                <w:sz w:val="24"/>
                <w:szCs w:val="24"/>
              </w:rPr>
              <w:lastRenderedPageBreak/>
              <w:t xml:space="preserve">pienākumus </w:t>
            </w:r>
            <w:r w:rsidRPr="00B37855">
              <w:rPr>
                <w:i/>
                <w:sz w:val="24"/>
                <w:szCs w:val="24"/>
              </w:rPr>
              <w:t>projekta sagatavošanas posmā un projekta izpildes posmā</w:t>
            </w:r>
            <w:r w:rsidRPr="00B37855">
              <w:rPr>
                <w:sz w:val="24"/>
                <w:szCs w:val="24"/>
              </w:rPr>
              <w:t>, kā arī šo personu kvalifikāciju apliecinošu dokumentu kopijas:</w:t>
            </w:r>
          </w:p>
          <w:p w14:paraId="148BDF91" w14:textId="77777777" w:rsidR="00BE0EA5" w:rsidRPr="00B37855" w:rsidRDefault="00BE0EA5" w:rsidP="00542FF1">
            <w:pPr>
              <w:pStyle w:val="ListParagraph"/>
              <w:numPr>
                <w:ilvl w:val="3"/>
                <w:numId w:val="29"/>
              </w:numPr>
              <w:ind w:left="1486" w:hanging="851"/>
              <w:jc w:val="both"/>
              <w:rPr>
                <w:rFonts w:ascii="Times New Roman" w:hAnsi="Times New Roman"/>
                <w:b/>
                <w:sz w:val="24"/>
                <w:szCs w:val="24"/>
                <w:u w:val="single"/>
              </w:rPr>
            </w:pPr>
            <w:r w:rsidRPr="00B37855">
              <w:rPr>
                <w:rFonts w:ascii="Times New Roman" w:hAnsi="Times New Roman"/>
                <w:b/>
                <w:sz w:val="24"/>
                <w:szCs w:val="24"/>
              </w:rPr>
              <w:t xml:space="preserve">Projekta sagatavošanas posmā </w:t>
            </w:r>
            <w:r w:rsidRPr="00B37855">
              <w:rPr>
                <w:rFonts w:ascii="Times New Roman" w:hAnsi="Times New Roman"/>
                <w:sz w:val="24"/>
                <w:szCs w:val="24"/>
              </w:rPr>
              <w:t xml:space="preserve">fiziskām personām jāiesniedz </w:t>
            </w:r>
            <w:r w:rsidRPr="00B37855">
              <w:rPr>
                <w:rFonts w:ascii="Times New Roman" w:hAnsi="Times New Roman"/>
                <w:kern w:val="1"/>
                <w:sz w:val="24"/>
                <w:szCs w:val="24"/>
              </w:rPr>
              <w:t xml:space="preserve">arhitekta prakses sertifikāts vai būvprakses sertifikāts projektēšanas jomā </w:t>
            </w:r>
            <w:r w:rsidRPr="00B37855">
              <w:rPr>
                <w:rFonts w:ascii="Times New Roman" w:hAnsi="Times New Roman"/>
                <w:kern w:val="1"/>
                <w:sz w:val="24"/>
                <w:szCs w:val="24"/>
                <w:u w:val="single"/>
              </w:rPr>
              <w:t>un vismaz vienu no šiem dokumentiem</w:t>
            </w:r>
            <w:r w:rsidRPr="00B37855">
              <w:rPr>
                <w:rFonts w:ascii="Times New Roman" w:hAnsi="Times New Roman"/>
                <w:kern w:val="1"/>
                <w:sz w:val="24"/>
                <w:szCs w:val="24"/>
              </w:rPr>
              <w:t>:</w:t>
            </w:r>
          </w:p>
          <w:p w14:paraId="550C6ADB" w14:textId="77777777" w:rsidR="00BE0EA5" w:rsidRPr="00B37855" w:rsidRDefault="00BE0EA5" w:rsidP="00542FF1">
            <w:pPr>
              <w:numPr>
                <w:ilvl w:val="0"/>
                <w:numId w:val="20"/>
              </w:numPr>
              <w:ind w:left="1770" w:right="42" w:hanging="284"/>
              <w:contextualSpacing/>
              <w:jc w:val="both"/>
              <w:rPr>
                <w:rFonts w:eastAsia="Calibri"/>
                <w:sz w:val="24"/>
                <w:szCs w:val="24"/>
              </w:rPr>
            </w:pPr>
            <w:r w:rsidRPr="00B37855">
              <w:rPr>
                <w:rFonts w:eastAsia="Calibri"/>
                <w:sz w:val="24"/>
                <w:szCs w:val="24"/>
              </w:rPr>
              <w:t>dokuments, kas apliecina, ka persona ir apguvusi pamatlīmeņa zināšanas darba aizsardzībā (teorijas sadaļu) un specializētās darba aizsardzības zināšanas būvniecībā;</w:t>
            </w:r>
          </w:p>
          <w:p w14:paraId="586C41B4" w14:textId="77777777" w:rsidR="00BE0EA5" w:rsidRPr="00B37855" w:rsidRDefault="00BE0EA5" w:rsidP="00542FF1">
            <w:pPr>
              <w:pStyle w:val="ListParagraph"/>
              <w:numPr>
                <w:ilvl w:val="0"/>
                <w:numId w:val="20"/>
              </w:numPr>
              <w:ind w:left="1770" w:hanging="284"/>
              <w:jc w:val="both"/>
              <w:rPr>
                <w:rFonts w:ascii="Times New Roman" w:eastAsia="Times New Roman" w:hAnsi="Times New Roman"/>
                <w:b/>
                <w:sz w:val="24"/>
                <w:szCs w:val="24"/>
                <w:u w:val="single"/>
              </w:rPr>
            </w:pPr>
            <w:r w:rsidRPr="00B37855">
              <w:rPr>
                <w:rFonts w:ascii="Times New Roman" w:hAnsi="Times New Roman"/>
                <w:sz w:val="24"/>
                <w:szCs w:val="24"/>
              </w:rPr>
              <w:t>dokuments, kas apliecina, ka persona ir ieguvusi pirmā vai otrā līmeņa augstāko izglītību darba aizsardzības jomā;</w:t>
            </w:r>
          </w:p>
          <w:p w14:paraId="4C2170AE" w14:textId="77777777" w:rsidR="00BE0EA5" w:rsidRPr="00B37855" w:rsidRDefault="00BE0EA5" w:rsidP="00542FF1">
            <w:pPr>
              <w:pStyle w:val="ListParagraph"/>
              <w:numPr>
                <w:ilvl w:val="3"/>
                <w:numId w:val="29"/>
              </w:numPr>
              <w:ind w:left="1486" w:hanging="850"/>
              <w:jc w:val="both"/>
              <w:rPr>
                <w:rFonts w:ascii="Times New Roman" w:eastAsia="Times New Roman" w:hAnsi="Times New Roman"/>
                <w:b/>
                <w:sz w:val="24"/>
                <w:szCs w:val="24"/>
                <w:u w:val="single"/>
              </w:rPr>
            </w:pPr>
            <w:r w:rsidRPr="00B37855">
              <w:rPr>
                <w:rFonts w:ascii="Times New Roman" w:eastAsia="Times New Roman" w:hAnsi="Times New Roman"/>
                <w:b/>
                <w:sz w:val="24"/>
                <w:szCs w:val="24"/>
              </w:rPr>
              <w:t xml:space="preserve">Projekta izpildes posmā </w:t>
            </w:r>
            <w:r w:rsidRPr="00B37855">
              <w:rPr>
                <w:rFonts w:ascii="Times New Roman" w:eastAsia="Times New Roman" w:hAnsi="Times New Roman"/>
                <w:kern w:val="1"/>
                <w:sz w:val="24"/>
                <w:szCs w:val="24"/>
              </w:rPr>
              <w:t>fiziskām personām jāiesniedz:</w:t>
            </w:r>
          </w:p>
          <w:p w14:paraId="39EC9855" w14:textId="64C5C285" w:rsidR="00BE0EA5" w:rsidRPr="00B37855" w:rsidRDefault="009C0DB6" w:rsidP="00227AB2">
            <w:pPr>
              <w:pStyle w:val="Heading2"/>
              <w:ind w:left="1486" w:firstLine="0"/>
              <w:rPr>
                <w:rFonts w:ascii="Times New Roman" w:hAnsi="Times New Roman"/>
                <w:sz w:val="24"/>
                <w:szCs w:val="24"/>
              </w:rPr>
            </w:pPr>
            <w:r w:rsidRPr="00B37855">
              <w:rPr>
                <w:rFonts w:ascii="Times New Roman" w:hAnsi="Times New Roman"/>
                <w:sz w:val="24"/>
                <w:szCs w:val="24"/>
              </w:rPr>
              <w:t>8.7</w:t>
            </w:r>
            <w:r w:rsidR="00BE0EA5" w:rsidRPr="00B37855">
              <w:rPr>
                <w:rFonts w:ascii="Times New Roman" w:hAnsi="Times New Roman"/>
                <w:sz w:val="24"/>
                <w:szCs w:val="24"/>
              </w:rPr>
              <w:t xml:space="preserve">.1.2.1. būvprakses sertifikāts būvdarbu vadīšanas vai būvuzraudzības jomā </w:t>
            </w:r>
            <w:r w:rsidR="00BE0EA5" w:rsidRPr="00B37855">
              <w:rPr>
                <w:rFonts w:ascii="Times New Roman" w:hAnsi="Times New Roman"/>
                <w:sz w:val="24"/>
                <w:szCs w:val="24"/>
                <w:u w:val="single"/>
              </w:rPr>
              <w:t>un vismaz vienu no šiem dokumentiem</w:t>
            </w:r>
            <w:r w:rsidR="00BE0EA5" w:rsidRPr="00B37855">
              <w:rPr>
                <w:rFonts w:ascii="Times New Roman" w:hAnsi="Times New Roman"/>
                <w:sz w:val="24"/>
                <w:szCs w:val="24"/>
              </w:rPr>
              <w:t>:</w:t>
            </w:r>
          </w:p>
          <w:p w14:paraId="449CB58B" w14:textId="77777777" w:rsidR="00BE0EA5" w:rsidRPr="00B37855" w:rsidRDefault="00BE0EA5" w:rsidP="00227AB2">
            <w:pPr>
              <w:ind w:left="1770" w:hanging="284"/>
              <w:jc w:val="both"/>
              <w:rPr>
                <w:sz w:val="24"/>
                <w:szCs w:val="24"/>
              </w:rPr>
            </w:pPr>
            <w:r w:rsidRPr="00B37855">
              <w:rPr>
                <w:sz w:val="24"/>
                <w:szCs w:val="24"/>
              </w:rPr>
              <w:t>c) dokuments, kas apliecina, ka persona ir apguvusi pamatlīmeņa zināšanas darba aizsardzībā (teorijas sadaļu) un specializētās darba aizsardzības zināšanas būvniecībā;</w:t>
            </w:r>
          </w:p>
          <w:p w14:paraId="4AED65F8" w14:textId="77777777" w:rsidR="00BE0EA5" w:rsidRPr="00B37855" w:rsidRDefault="00BE0EA5" w:rsidP="00227AB2">
            <w:pPr>
              <w:pStyle w:val="ListParagraph"/>
              <w:ind w:left="1770" w:hanging="284"/>
              <w:jc w:val="both"/>
              <w:rPr>
                <w:rFonts w:ascii="Times New Roman" w:hAnsi="Times New Roman"/>
                <w:sz w:val="24"/>
                <w:szCs w:val="24"/>
              </w:rPr>
            </w:pPr>
            <w:r w:rsidRPr="00B37855">
              <w:rPr>
                <w:rFonts w:ascii="Times New Roman" w:hAnsi="Times New Roman"/>
                <w:sz w:val="24"/>
                <w:szCs w:val="24"/>
              </w:rPr>
              <w:t>d) dokuments, kas apliecina, ka persona ir ieguvusi pirmā līmeņa profesionālo augstāko izglītību darba aizsardzības jomā;</w:t>
            </w:r>
          </w:p>
          <w:p w14:paraId="106DB815" w14:textId="77777777" w:rsidR="00BE0EA5" w:rsidRPr="00B37855" w:rsidRDefault="00BE0EA5" w:rsidP="00227AB2">
            <w:pPr>
              <w:pStyle w:val="ListParagraph"/>
              <w:ind w:left="1770" w:hanging="284"/>
              <w:jc w:val="both"/>
              <w:rPr>
                <w:rFonts w:ascii="Times New Roman" w:hAnsi="Times New Roman"/>
                <w:sz w:val="24"/>
                <w:szCs w:val="24"/>
              </w:rPr>
            </w:pPr>
            <w:r w:rsidRPr="00B37855">
              <w:rPr>
                <w:rFonts w:ascii="Times New Roman" w:hAnsi="Times New Roman"/>
                <w:sz w:val="24"/>
                <w:szCs w:val="24"/>
                <w:u w:val="single"/>
              </w:rPr>
              <w:t>vai</w:t>
            </w:r>
          </w:p>
          <w:p w14:paraId="5C3BC110" w14:textId="47546536" w:rsidR="00BE0EA5" w:rsidRPr="00B37855" w:rsidRDefault="009C0DB6" w:rsidP="00227AB2">
            <w:pPr>
              <w:tabs>
                <w:tab w:val="left" w:pos="1486"/>
              </w:tabs>
              <w:ind w:left="1486"/>
              <w:jc w:val="both"/>
              <w:rPr>
                <w:i/>
                <w:sz w:val="24"/>
                <w:szCs w:val="24"/>
              </w:rPr>
            </w:pPr>
            <w:r w:rsidRPr="00B37855">
              <w:rPr>
                <w:sz w:val="24"/>
                <w:szCs w:val="24"/>
              </w:rPr>
              <w:t>8.7</w:t>
            </w:r>
            <w:r w:rsidR="00BE0EA5" w:rsidRPr="00B37855">
              <w:rPr>
                <w:sz w:val="24"/>
                <w:szCs w:val="24"/>
              </w:rPr>
              <w:t>.1.2.2. dokuments, kas apliecina, ka persona ir ieguvusi otrā līmeņa profesionālo augstāko izglītību darba aizsardzības jomā.</w:t>
            </w:r>
          </w:p>
          <w:p w14:paraId="7B6A6EEE" w14:textId="77777777" w:rsidR="00BE0EA5" w:rsidRPr="00B37855" w:rsidRDefault="00BE0EA5" w:rsidP="00542FF1">
            <w:pPr>
              <w:pStyle w:val="ListParagraph"/>
              <w:numPr>
                <w:ilvl w:val="2"/>
                <w:numId w:val="28"/>
              </w:numPr>
              <w:ind w:left="599" w:hanging="565"/>
              <w:jc w:val="both"/>
              <w:rPr>
                <w:rFonts w:ascii="Times New Roman" w:eastAsia="Times New Roman" w:hAnsi="Times New Roman"/>
                <w:sz w:val="24"/>
                <w:szCs w:val="24"/>
              </w:rPr>
            </w:pPr>
            <w:r w:rsidRPr="00B37855">
              <w:rPr>
                <w:rFonts w:ascii="Times New Roman" w:eastAsia="Times New Roman" w:hAnsi="Times New Roman"/>
                <w:kern w:val="1"/>
                <w:sz w:val="24"/>
                <w:szCs w:val="24"/>
              </w:rPr>
              <w:t>Ja pretendents piesaista juridisko personu, tad papildus jāiesniedz spēkā esošie dokumenti, kas apliecina juridiskās personas gatavību veikt darba aizsardzības koordinatora funkcijas šajā objektā (apliecinātā sadarbības līguma kopija vai piekrišanas raksta oriģināls). Minētie dokumenti ir jāparaksta personai ar pārstāvības tiesībām. Ja pārstāvības tiesības nav nostiprinātas Latvijas Republikas Uzņēmuma reģistrā, tad jāiesniedz pilnvara (oriģināls vai apliecināta kopija) šai personai parakstīt minētos dokumentus.</w:t>
            </w:r>
          </w:p>
          <w:p w14:paraId="6C613EAF" w14:textId="54C7D31A" w:rsidR="00BE0EA5" w:rsidRPr="00B37855" w:rsidRDefault="00BE0EA5" w:rsidP="00542FF1">
            <w:pPr>
              <w:pStyle w:val="ListParagraph"/>
              <w:numPr>
                <w:ilvl w:val="2"/>
                <w:numId w:val="28"/>
              </w:numPr>
              <w:tabs>
                <w:tab w:val="left" w:pos="1024"/>
              </w:tabs>
              <w:ind w:left="599" w:hanging="565"/>
              <w:jc w:val="both"/>
              <w:rPr>
                <w:rFonts w:ascii="Times New Roman" w:eastAsia="Times New Roman" w:hAnsi="Times New Roman"/>
                <w:i/>
                <w:sz w:val="24"/>
                <w:szCs w:val="24"/>
              </w:rPr>
            </w:pPr>
            <w:r w:rsidRPr="00B37855">
              <w:rPr>
                <w:rFonts w:ascii="Times New Roman" w:eastAsia="Times New Roman" w:hAnsi="Times New Roman"/>
                <w:bCs/>
                <w:sz w:val="24"/>
                <w:szCs w:val="24"/>
                <w:lang w:eastAsia="en-US"/>
              </w:rPr>
              <w:lastRenderedPageBreak/>
              <w:t xml:space="preserve">Gadījumā ja nolikuma 8.6. punktā prasītās personas izglītību un profesionālo kvalifikāciju ieguvušas </w:t>
            </w:r>
            <w:r w:rsidRPr="00B37855">
              <w:rPr>
                <w:rFonts w:ascii="Times New Roman" w:eastAsia="Times New Roman" w:hAnsi="Times New Roman"/>
                <w:bCs/>
                <w:sz w:val="24"/>
                <w:szCs w:val="24"/>
                <w:u w:val="single"/>
                <w:lang w:eastAsia="en-US"/>
              </w:rPr>
              <w:t>ārvalstīs</w:t>
            </w:r>
            <w:r w:rsidRPr="00B37855">
              <w:rPr>
                <w:rFonts w:ascii="Times New Roman" w:eastAsia="Times New Roman" w:hAnsi="Times New Roman"/>
                <w:bCs/>
                <w:sz w:val="24"/>
                <w:szCs w:val="24"/>
                <w:lang w:eastAsia="en-US"/>
              </w:rPr>
              <w:t xml:space="preserve"> un tām nav Latvijas Republikā izsniegta būvprakses sertifikāta, tad pretendentam tā vietā jāiesniedz profesionālās kvalifikācijas atzīšanas apliecība vai kompetentas institūcijas atļauja sniegt īslaicīgus profesionālos pakalpojumus Latvijas Republikā vai dokuments, kas apliecina, ka iesniegta deklarācija atzīšanas institūcijai.</w:t>
            </w:r>
          </w:p>
        </w:tc>
      </w:tr>
      <w:tr w:rsidR="007472E7" w:rsidRPr="00B37855" w14:paraId="35261ACA" w14:textId="77777777" w:rsidTr="00022ED2">
        <w:tc>
          <w:tcPr>
            <w:tcW w:w="3402" w:type="dxa"/>
          </w:tcPr>
          <w:p w14:paraId="2C750577" w14:textId="7A82E150" w:rsidR="001F0198" w:rsidRDefault="00C70C23" w:rsidP="001F0198">
            <w:pPr>
              <w:numPr>
                <w:ilvl w:val="1"/>
                <w:numId w:val="33"/>
              </w:numPr>
              <w:tabs>
                <w:tab w:val="num" w:pos="792"/>
                <w:tab w:val="left" w:pos="1026"/>
              </w:tabs>
              <w:contextualSpacing/>
              <w:jc w:val="both"/>
              <w:rPr>
                <w:rFonts w:eastAsia="Calibri"/>
                <w:sz w:val="24"/>
                <w:szCs w:val="24"/>
              </w:rPr>
            </w:pPr>
            <w:r w:rsidRPr="00B37855">
              <w:rPr>
                <w:sz w:val="24"/>
                <w:szCs w:val="24"/>
              </w:rPr>
              <w:lastRenderedPageBreak/>
              <w:t xml:space="preserve"> </w:t>
            </w:r>
            <w:r w:rsidR="001F0198" w:rsidRPr="009C7E28">
              <w:rPr>
                <w:rFonts w:eastAsia="Calibri"/>
                <w:sz w:val="24"/>
                <w:szCs w:val="24"/>
              </w:rPr>
              <w:t>Pretendentam jāapliecina starptautisko un nacionālo sankciju, kā arī būtisku finanšu tirgus intereses ietekmējošo Eiropas Savienības vai Ziemeļatlantijas līguma organizācijas dalībvalsts sankciju ievērošanu*.</w:t>
            </w:r>
          </w:p>
          <w:p w14:paraId="0A0ABDDD" w14:textId="77777777" w:rsidR="001F0198" w:rsidRPr="009C7E28" w:rsidRDefault="001F0198" w:rsidP="001F0198">
            <w:pPr>
              <w:tabs>
                <w:tab w:val="num" w:pos="792"/>
                <w:tab w:val="left" w:pos="1026"/>
              </w:tabs>
              <w:ind w:left="432"/>
              <w:contextualSpacing/>
              <w:jc w:val="both"/>
              <w:rPr>
                <w:rFonts w:eastAsia="Calibri"/>
                <w:sz w:val="24"/>
                <w:szCs w:val="24"/>
              </w:rPr>
            </w:pPr>
          </w:p>
          <w:p w14:paraId="4D6B919B" w14:textId="205F841E" w:rsidR="007472E7" w:rsidRPr="00B37855" w:rsidRDefault="001F0198" w:rsidP="001F0198">
            <w:pPr>
              <w:tabs>
                <w:tab w:val="num" w:pos="792"/>
              </w:tabs>
              <w:jc w:val="both"/>
              <w:rPr>
                <w:sz w:val="24"/>
                <w:szCs w:val="24"/>
              </w:rPr>
            </w:pPr>
            <w:r w:rsidRPr="009C7E28">
              <w:rPr>
                <w:sz w:val="24"/>
                <w:szCs w:val="24"/>
                <w:lang w:eastAsia="en-US"/>
              </w:rPr>
              <w:t xml:space="preserve"> * </w:t>
            </w:r>
            <w:r w:rsidRPr="009C7E28">
              <w:rPr>
                <w:i/>
                <w:sz w:val="24"/>
                <w:szCs w:val="24"/>
                <w:lang w:eastAsia="en-US"/>
              </w:rPr>
              <w:t>Ja piedāvājumu iesniedz personu apvienība, tad apliecinājums jāiesniedz katram personu apvienības biedram.</w:t>
            </w:r>
          </w:p>
        </w:tc>
        <w:tc>
          <w:tcPr>
            <w:tcW w:w="5387" w:type="dxa"/>
          </w:tcPr>
          <w:p w14:paraId="5146A75E" w14:textId="08802D6C" w:rsidR="001F0198" w:rsidRPr="001F0198" w:rsidRDefault="001F0198" w:rsidP="001F0198">
            <w:pPr>
              <w:pStyle w:val="ListParagraph"/>
              <w:numPr>
                <w:ilvl w:val="2"/>
                <w:numId w:val="34"/>
              </w:numPr>
              <w:ind w:left="637" w:hanging="637"/>
              <w:jc w:val="both"/>
              <w:rPr>
                <w:rFonts w:ascii="Times New Roman" w:eastAsia="Times New Roman" w:hAnsi="Times New Roman"/>
                <w:sz w:val="24"/>
                <w:szCs w:val="24"/>
              </w:rPr>
            </w:pPr>
            <w:r w:rsidRPr="009C7E28">
              <w:rPr>
                <w:rFonts w:ascii="Times New Roman" w:hAnsi="Times New Roman"/>
                <w:iCs/>
                <w:sz w:val="24"/>
                <w:szCs w:val="24"/>
              </w:rPr>
              <w:t xml:space="preserve">Apliecinājums </w:t>
            </w:r>
            <w:r w:rsidRPr="009C7E28">
              <w:rPr>
                <w:rFonts w:ascii="Times New Roman" w:hAnsi="Times New Roman"/>
                <w:i/>
                <w:iCs/>
                <w:sz w:val="24"/>
                <w:szCs w:val="24"/>
              </w:rPr>
              <w:t xml:space="preserve">(Pielikums </w:t>
            </w:r>
            <w:r w:rsidRPr="00EA04A6">
              <w:rPr>
                <w:rFonts w:ascii="Times New Roman" w:hAnsi="Times New Roman"/>
                <w:i/>
                <w:iCs/>
                <w:sz w:val="24"/>
                <w:szCs w:val="24"/>
              </w:rPr>
              <w:t>Nr.</w:t>
            </w:r>
            <w:r w:rsidR="00EA04A6" w:rsidRPr="00EA04A6">
              <w:rPr>
                <w:rFonts w:ascii="Times New Roman" w:hAnsi="Times New Roman"/>
                <w:i/>
                <w:iCs/>
                <w:sz w:val="24"/>
                <w:szCs w:val="24"/>
              </w:rPr>
              <w:t>2</w:t>
            </w:r>
            <w:r w:rsidRPr="00EA04A6">
              <w:rPr>
                <w:rFonts w:ascii="Times New Roman" w:hAnsi="Times New Roman"/>
                <w:i/>
                <w:iCs/>
                <w:sz w:val="24"/>
                <w:szCs w:val="24"/>
              </w:rPr>
              <w:t>)</w:t>
            </w:r>
            <w:r w:rsidRPr="009C7E28">
              <w:rPr>
                <w:rFonts w:ascii="Times New Roman" w:hAnsi="Times New Roman"/>
                <w:sz w:val="24"/>
                <w:szCs w:val="24"/>
              </w:rPr>
              <w:t xml:space="preserve"> par starptautisko un nacionālo sankciju, kā arī būtisku finanšu tirgus intereses ietekmējošo Eiropas Savienības vai Ziemeļatlantijas līguma organizācijas dalībvalsts sankciju ievērošanu.</w:t>
            </w:r>
          </w:p>
          <w:p w14:paraId="32BDC472" w14:textId="1CBDE734" w:rsidR="007472E7" w:rsidRPr="001F0198" w:rsidRDefault="001F0198" w:rsidP="001F0198">
            <w:pPr>
              <w:pStyle w:val="ListParagraph"/>
              <w:numPr>
                <w:ilvl w:val="2"/>
                <w:numId w:val="34"/>
              </w:numPr>
              <w:ind w:left="637" w:hanging="637"/>
              <w:jc w:val="both"/>
              <w:rPr>
                <w:rFonts w:ascii="Times New Roman" w:eastAsia="Times New Roman" w:hAnsi="Times New Roman"/>
                <w:sz w:val="24"/>
                <w:szCs w:val="24"/>
              </w:rPr>
            </w:pPr>
            <w:r w:rsidRPr="001F0198">
              <w:rPr>
                <w:rFonts w:ascii="Times New Roman" w:eastAsia="Times New Roman" w:hAnsi="Times New Roman"/>
                <w:sz w:val="24"/>
                <w:szCs w:val="24"/>
              </w:rPr>
              <w:t xml:space="preserve">Gadījumā, ja komersants </w:t>
            </w:r>
            <w:r w:rsidRPr="001F0198">
              <w:rPr>
                <w:rFonts w:ascii="Times New Roman" w:eastAsia="Times New Roman" w:hAnsi="Times New Roman"/>
                <w:bCs/>
                <w:sz w:val="24"/>
                <w:szCs w:val="24"/>
              </w:rPr>
              <w:t>vai kāda no līguma izpildes nodrošināšanas piegādes ķēdē iesaistītajām personām</w:t>
            </w:r>
            <w:r w:rsidRPr="001F0198">
              <w:rPr>
                <w:rFonts w:ascii="Times New Roman" w:eastAsia="Times New Roman" w:hAnsi="Times New Roman"/>
                <w:sz w:val="24"/>
                <w:szCs w:val="24"/>
              </w:rPr>
              <w:t xml:space="preserve"> atbilst Noziedzīgi iegūtu līdzekļu legalizācijas un terorisma un proliferācijas finansēšanas novēršanas likuma (turpmāk – NILL) 3.pantam, tās apliecina </w:t>
            </w:r>
            <w:r w:rsidRPr="001F0198">
              <w:rPr>
                <w:rFonts w:ascii="Times New Roman" w:eastAsia="Times New Roman" w:hAnsi="Times New Roman"/>
                <w:bCs/>
                <w:sz w:val="24"/>
                <w:szCs w:val="24"/>
              </w:rPr>
              <w:t>komersantam</w:t>
            </w:r>
            <w:r w:rsidRPr="001F0198">
              <w:rPr>
                <w:rFonts w:ascii="Times New Roman" w:eastAsia="Times New Roman" w:hAnsi="Times New Roman"/>
                <w:sz w:val="24"/>
                <w:szCs w:val="24"/>
              </w:rPr>
              <w:t xml:space="preserve"> (</w:t>
            </w:r>
            <w:r w:rsidRPr="001F0198">
              <w:rPr>
                <w:rFonts w:ascii="Times New Roman" w:eastAsia="Times New Roman" w:hAnsi="Times New Roman"/>
                <w:bCs/>
                <w:sz w:val="24"/>
                <w:szCs w:val="24"/>
              </w:rPr>
              <w:t>pretendentam) un komersants (pretendents) apliecina pasūtītājam</w:t>
            </w:r>
            <w:r w:rsidRPr="001F0198">
              <w:rPr>
                <w:rFonts w:ascii="Times New Roman" w:eastAsia="Times New Roman" w:hAnsi="Times New Roman"/>
                <w:bCs/>
                <w:i/>
                <w:iCs/>
                <w:sz w:val="24"/>
                <w:szCs w:val="24"/>
              </w:rPr>
              <w:t>,</w:t>
            </w:r>
            <w:r w:rsidRPr="001F0198">
              <w:rPr>
                <w:rFonts w:ascii="Times New Roman" w:eastAsia="Times New Roman" w:hAnsi="Times New Roman"/>
                <w:sz w:val="24"/>
                <w:szCs w:val="24"/>
              </w:rPr>
              <w:t xml:space="preserve"> ka ir iecēlis par NILL prasību ievērošanu (tai skaitā sankciju prasību izpildes nodrošināšanā) uzņēmumā atbildīgo personu (vai vairākas) norādot tās vārdu, uzvārdu Apliecinājumā </w:t>
            </w:r>
            <w:r w:rsidR="00EA04A6">
              <w:rPr>
                <w:rFonts w:ascii="Times New Roman" w:eastAsia="Times New Roman" w:hAnsi="Times New Roman"/>
                <w:i/>
                <w:sz w:val="24"/>
                <w:szCs w:val="24"/>
              </w:rPr>
              <w:t>(Pielikums Nr.2</w:t>
            </w:r>
            <w:r w:rsidRPr="001F0198">
              <w:rPr>
                <w:rFonts w:ascii="Times New Roman" w:eastAsia="Times New Roman" w:hAnsi="Times New Roman"/>
                <w:i/>
                <w:sz w:val="24"/>
                <w:szCs w:val="24"/>
              </w:rPr>
              <w:t>)</w:t>
            </w:r>
            <w:r w:rsidRPr="001F0198">
              <w:rPr>
                <w:rFonts w:ascii="Times New Roman" w:eastAsia="Times New Roman" w:hAnsi="Times New Roman"/>
                <w:sz w:val="24"/>
                <w:szCs w:val="24"/>
              </w:rPr>
              <w:t xml:space="preserve">, kā arī apliecina, ka minētās prasības ievēros visu līguma spēkā esamības laiku, ja ar pasūtītāju tiks noslēgts šī iepirkuma līgums.   Papildus pretendentam jāiesniedz dokuments, kas apliecina, ka Apliecinājumā </w:t>
            </w:r>
            <w:r w:rsidRPr="001F0198">
              <w:rPr>
                <w:rFonts w:ascii="Times New Roman" w:eastAsia="Times New Roman" w:hAnsi="Times New Roman"/>
                <w:i/>
                <w:sz w:val="24"/>
                <w:szCs w:val="24"/>
              </w:rPr>
              <w:t>(Pielikums Nr.</w:t>
            </w:r>
            <w:r w:rsidR="00EA04A6">
              <w:rPr>
                <w:rFonts w:ascii="Times New Roman" w:eastAsia="Times New Roman" w:hAnsi="Times New Roman"/>
                <w:i/>
                <w:sz w:val="24"/>
                <w:szCs w:val="24"/>
              </w:rPr>
              <w:t>2</w:t>
            </w:r>
            <w:r w:rsidRPr="001F0198">
              <w:rPr>
                <w:rFonts w:ascii="Times New Roman" w:eastAsia="Times New Roman" w:hAnsi="Times New Roman"/>
                <w:i/>
                <w:sz w:val="24"/>
                <w:szCs w:val="24"/>
              </w:rPr>
              <w:t>)</w:t>
            </w:r>
            <w:r w:rsidRPr="001F0198">
              <w:rPr>
                <w:rFonts w:ascii="Times New Roman" w:eastAsia="Times New Roman" w:hAnsi="Times New Roman"/>
                <w:sz w:val="24"/>
                <w:szCs w:val="24"/>
              </w:rPr>
              <w:t xml:space="preserve"> norādītā persona ir iecelta un veic NILL prasību (tai skaitā sankciju izpildes nodrošināšanā) ievērošanu uzņēmumā.</w:t>
            </w:r>
          </w:p>
        </w:tc>
      </w:tr>
    </w:tbl>
    <w:p w14:paraId="3B22B78E" w14:textId="3333690E" w:rsidR="00A2245E" w:rsidRPr="00487626" w:rsidRDefault="00A2245E" w:rsidP="00227AB2">
      <w:pPr>
        <w:jc w:val="both"/>
        <w:rPr>
          <w:rFonts w:ascii="Times New Roman" w:hAnsi="Times New Roman" w:cs="Times New Roman"/>
          <w:b/>
          <w:sz w:val="24"/>
          <w:szCs w:val="24"/>
        </w:rPr>
      </w:pPr>
    </w:p>
    <w:p w14:paraId="69825CAD" w14:textId="38061027" w:rsidR="002F366A" w:rsidRPr="00487626" w:rsidRDefault="00F52694" w:rsidP="00542FF1">
      <w:pPr>
        <w:pStyle w:val="ListParagraph"/>
        <w:numPr>
          <w:ilvl w:val="0"/>
          <w:numId w:val="23"/>
        </w:numPr>
        <w:ind w:hanging="502"/>
        <w:jc w:val="both"/>
        <w:rPr>
          <w:rFonts w:ascii="Times New Roman" w:eastAsia="Times New Roman" w:hAnsi="Times New Roman"/>
          <w:b/>
          <w:bCs/>
          <w:sz w:val="24"/>
          <w:szCs w:val="24"/>
        </w:rPr>
      </w:pPr>
      <w:bookmarkStart w:id="8" w:name="_Ref138662758"/>
      <w:r w:rsidRPr="00487626">
        <w:rPr>
          <w:rFonts w:ascii="Times New Roman" w:eastAsia="Times New Roman" w:hAnsi="Times New Roman"/>
          <w:b/>
          <w:bCs/>
          <w:sz w:val="24"/>
          <w:szCs w:val="24"/>
        </w:rPr>
        <w:t>TEHNISKAIS UN FINANŠU PIEDĀVĀJUM</w:t>
      </w:r>
      <w:bookmarkEnd w:id="8"/>
      <w:r w:rsidR="002F366A" w:rsidRPr="00487626">
        <w:rPr>
          <w:rFonts w:ascii="Times New Roman" w:eastAsia="Times New Roman" w:hAnsi="Times New Roman"/>
          <w:b/>
          <w:bCs/>
          <w:sz w:val="24"/>
          <w:szCs w:val="24"/>
        </w:rPr>
        <w:t>S</w:t>
      </w:r>
    </w:p>
    <w:p w14:paraId="11DCAE57" w14:textId="3063C8CA" w:rsidR="009711E5" w:rsidRPr="005A4C81" w:rsidRDefault="003343B5" w:rsidP="00542FF1">
      <w:pPr>
        <w:pStyle w:val="ListParagraph"/>
        <w:numPr>
          <w:ilvl w:val="1"/>
          <w:numId w:val="23"/>
        </w:numPr>
        <w:ind w:left="1134" w:hanging="567"/>
        <w:jc w:val="both"/>
        <w:rPr>
          <w:rFonts w:ascii="Times New Roman" w:eastAsia="Times New Roman" w:hAnsi="Times New Roman"/>
          <w:bCs/>
          <w:sz w:val="24"/>
          <w:szCs w:val="24"/>
        </w:rPr>
      </w:pPr>
      <w:r w:rsidRPr="00B37855">
        <w:rPr>
          <w:rFonts w:ascii="Times New Roman" w:hAnsi="Times New Roman"/>
          <w:bCs/>
          <w:sz w:val="24"/>
          <w:szCs w:val="24"/>
        </w:rPr>
        <w:t xml:space="preserve">Tehniskais piedāvājums ir jāsagatavo atbilstoši Nolikuma </w:t>
      </w:r>
      <w:r w:rsidRPr="00B37855">
        <w:rPr>
          <w:rFonts w:ascii="Times New Roman" w:hAnsi="Times New Roman"/>
          <w:bCs/>
          <w:i/>
          <w:sz w:val="24"/>
          <w:szCs w:val="24"/>
        </w:rPr>
        <w:t>11. pielikumam</w:t>
      </w:r>
      <w:r w:rsidRPr="00B37855">
        <w:rPr>
          <w:rFonts w:ascii="Times New Roman" w:hAnsi="Times New Roman"/>
          <w:bCs/>
          <w:sz w:val="24"/>
          <w:szCs w:val="24"/>
        </w:rPr>
        <w:t xml:space="preserve"> un saskaņā ar Nolikumam </w:t>
      </w:r>
      <w:r w:rsidRPr="005A4C81">
        <w:rPr>
          <w:rFonts w:ascii="Times New Roman" w:hAnsi="Times New Roman"/>
          <w:bCs/>
          <w:sz w:val="24"/>
          <w:szCs w:val="24"/>
        </w:rPr>
        <w:t>pievienot</w:t>
      </w:r>
      <w:r w:rsidR="0025382E" w:rsidRPr="005A4C81">
        <w:rPr>
          <w:rFonts w:ascii="Times New Roman" w:hAnsi="Times New Roman"/>
          <w:bCs/>
          <w:sz w:val="24"/>
          <w:szCs w:val="24"/>
        </w:rPr>
        <w:t>o</w:t>
      </w:r>
      <w:r w:rsidR="00882031" w:rsidRPr="005A4C81">
        <w:rPr>
          <w:rFonts w:ascii="Times New Roman" w:hAnsi="Times New Roman"/>
          <w:bCs/>
          <w:sz w:val="24"/>
          <w:szCs w:val="24"/>
        </w:rPr>
        <w:t xml:space="preserve"> </w:t>
      </w:r>
      <w:r w:rsidR="004C210E" w:rsidRPr="005A4C81">
        <w:rPr>
          <w:rFonts w:ascii="Times New Roman" w:hAnsi="Times New Roman"/>
          <w:bCs/>
          <w:sz w:val="24"/>
          <w:szCs w:val="24"/>
        </w:rPr>
        <w:t>Darba - p</w:t>
      </w:r>
      <w:r w:rsidRPr="005A4C81">
        <w:rPr>
          <w:rFonts w:ascii="Times New Roman" w:hAnsi="Times New Roman"/>
          <w:bCs/>
          <w:sz w:val="24"/>
          <w:szCs w:val="24"/>
        </w:rPr>
        <w:t>rojektēšanas uzdevum</w:t>
      </w:r>
      <w:r w:rsidR="00897AE7" w:rsidRPr="005A4C81">
        <w:rPr>
          <w:rFonts w:ascii="Times New Roman" w:hAnsi="Times New Roman"/>
          <w:bCs/>
          <w:sz w:val="24"/>
          <w:szCs w:val="24"/>
        </w:rPr>
        <w:t>a izrakstu</w:t>
      </w:r>
      <w:r w:rsidRPr="005A4C81">
        <w:rPr>
          <w:rFonts w:ascii="Times New Roman" w:hAnsi="Times New Roman"/>
          <w:bCs/>
          <w:i/>
          <w:sz w:val="24"/>
          <w:szCs w:val="24"/>
        </w:rPr>
        <w:t xml:space="preserve"> </w:t>
      </w:r>
      <w:r w:rsidRPr="005A4C81">
        <w:rPr>
          <w:rFonts w:ascii="Times New Roman" w:hAnsi="Times New Roman"/>
          <w:bCs/>
          <w:sz w:val="24"/>
          <w:szCs w:val="24"/>
        </w:rPr>
        <w:t>(</w:t>
      </w:r>
      <w:r w:rsidR="00897AE7" w:rsidRPr="005A4C81">
        <w:rPr>
          <w:rFonts w:ascii="Times New Roman" w:hAnsi="Times New Roman"/>
          <w:bCs/>
          <w:i/>
          <w:sz w:val="24"/>
          <w:szCs w:val="24"/>
        </w:rPr>
        <w:t>P</w:t>
      </w:r>
      <w:r w:rsidRPr="005A4C81">
        <w:rPr>
          <w:rFonts w:ascii="Times New Roman" w:hAnsi="Times New Roman"/>
          <w:bCs/>
          <w:i/>
          <w:sz w:val="24"/>
          <w:szCs w:val="24"/>
        </w:rPr>
        <w:t>ielikums Nr. 10</w:t>
      </w:r>
      <w:r w:rsidRPr="005A4C81">
        <w:rPr>
          <w:rFonts w:ascii="Times New Roman" w:hAnsi="Times New Roman"/>
          <w:bCs/>
          <w:sz w:val="24"/>
          <w:szCs w:val="24"/>
        </w:rPr>
        <w:t>), klāt jāpievieno</w:t>
      </w:r>
      <w:r w:rsidR="009711E5" w:rsidRPr="005A4C81">
        <w:rPr>
          <w:rFonts w:ascii="Times New Roman" w:eastAsia="Times New Roman" w:hAnsi="Times New Roman"/>
          <w:bCs/>
          <w:sz w:val="24"/>
          <w:szCs w:val="24"/>
        </w:rPr>
        <w:t>:</w:t>
      </w:r>
    </w:p>
    <w:p w14:paraId="18071C0D" w14:textId="31AD476C" w:rsidR="003343B5" w:rsidRPr="00515A46" w:rsidRDefault="003343B5" w:rsidP="00542FF1">
      <w:pPr>
        <w:pStyle w:val="ListParagraph"/>
        <w:numPr>
          <w:ilvl w:val="2"/>
          <w:numId w:val="23"/>
        </w:numPr>
        <w:ind w:left="1843" w:hanging="709"/>
        <w:jc w:val="both"/>
        <w:rPr>
          <w:rFonts w:ascii="Times New Roman" w:hAnsi="Times New Roman"/>
          <w:sz w:val="24"/>
          <w:szCs w:val="24"/>
        </w:rPr>
      </w:pPr>
      <w:r w:rsidRPr="00CA39CA">
        <w:rPr>
          <w:rFonts w:ascii="Times New Roman" w:hAnsi="Times New Roman"/>
          <w:sz w:val="24"/>
          <w:szCs w:val="24"/>
        </w:rPr>
        <w:t>Tāme</w:t>
      </w:r>
      <w:r w:rsidR="00882031" w:rsidRPr="00CA39CA">
        <w:rPr>
          <w:rFonts w:ascii="Times New Roman" w:hAnsi="Times New Roman"/>
          <w:sz w:val="24"/>
          <w:szCs w:val="24"/>
        </w:rPr>
        <w:t>s</w:t>
      </w:r>
      <w:r w:rsidRPr="00CA39CA">
        <w:rPr>
          <w:rFonts w:ascii="Times New Roman" w:hAnsi="Times New Roman"/>
          <w:sz w:val="24"/>
          <w:szCs w:val="24"/>
        </w:rPr>
        <w:t xml:space="preserve"> </w:t>
      </w:r>
      <w:r w:rsidRPr="00515A46">
        <w:rPr>
          <w:rFonts w:ascii="Times New Roman" w:hAnsi="Times New Roman"/>
          <w:sz w:val="24"/>
          <w:szCs w:val="24"/>
        </w:rPr>
        <w:t>(tiek iesniegta</w:t>
      </w:r>
      <w:r w:rsidR="001B4EA6" w:rsidRPr="00515A46">
        <w:rPr>
          <w:rFonts w:ascii="Times New Roman" w:hAnsi="Times New Roman"/>
          <w:sz w:val="24"/>
          <w:szCs w:val="24"/>
        </w:rPr>
        <w:t>s</w:t>
      </w:r>
      <w:r w:rsidRPr="00515A46">
        <w:rPr>
          <w:rFonts w:ascii="Times New Roman" w:hAnsi="Times New Roman"/>
          <w:sz w:val="24"/>
          <w:szCs w:val="24"/>
        </w:rPr>
        <w:t xml:space="preserve"> atbilstoši iepirkuma nolikuma </w:t>
      </w:r>
      <w:r w:rsidRPr="00515A46">
        <w:rPr>
          <w:rFonts w:ascii="Times New Roman" w:hAnsi="Times New Roman"/>
          <w:i/>
          <w:sz w:val="24"/>
          <w:szCs w:val="24"/>
        </w:rPr>
        <w:t>Pielikumam Nr.</w:t>
      </w:r>
      <w:r w:rsidR="00076ADC" w:rsidRPr="00515A46">
        <w:rPr>
          <w:rFonts w:ascii="Times New Roman" w:hAnsi="Times New Roman"/>
          <w:i/>
          <w:sz w:val="24"/>
          <w:szCs w:val="24"/>
        </w:rPr>
        <w:t>12</w:t>
      </w:r>
      <w:r w:rsidRPr="00515A46">
        <w:rPr>
          <w:rFonts w:ascii="Times New Roman" w:hAnsi="Times New Roman"/>
          <w:sz w:val="24"/>
          <w:szCs w:val="24"/>
        </w:rPr>
        <w:t xml:space="preserve">) saskaņā ar </w:t>
      </w:r>
      <w:r w:rsidR="00882031" w:rsidRPr="00515A46">
        <w:rPr>
          <w:rFonts w:ascii="Times New Roman" w:hAnsi="Times New Roman"/>
          <w:sz w:val="24"/>
          <w:szCs w:val="24"/>
        </w:rPr>
        <w:t>P</w:t>
      </w:r>
      <w:r w:rsidRPr="00515A46">
        <w:rPr>
          <w:rFonts w:ascii="Times New Roman" w:hAnsi="Times New Roman"/>
          <w:sz w:val="24"/>
          <w:szCs w:val="24"/>
        </w:rPr>
        <w:t>rojektēšanas uzdevum</w:t>
      </w:r>
      <w:r w:rsidR="00882031" w:rsidRPr="00515A46">
        <w:rPr>
          <w:rFonts w:ascii="Times New Roman" w:hAnsi="Times New Roman"/>
          <w:sz w:val="24"/>
          <w:szCs w:val="24"/>
        </w:rPr>
        <w:t>iem</w:t>
      </w:r>
      <w:r w:rsidRPr="00515A46">
        <w:rPr>
          <w:rFonts w:ascii="Times New Roman" w:hAnsi="Times New Roman"/>
          <w:sz w:val="24"/>
          <w:szCs w:val="24"/>
        </w:rPr>
        <w:t>, kur</w:t>
      </w:r>
      <w:r w:rsidR="00260E4E" w:rsidRPr="00515A46">
        <w:rPr>
          <w:rFonts w:ascii="Times New Roman" w:hAnsi="Times New Roman"/>
          <w:sz w:val="24"/>
          <w:szCs w:val="24"/>
        </w:rPr>
        <w:t>ā</w:t>
      </w:r>
      <w:r w:rsidR="00882031" w:rsidRPr="00515A46">
        <w:rPr>
          <w:rFonts w:ascii="Times New Roman" w:hAnsi="Times New Roman"/>
          <w:sz w:val="24"/>
          <w:szCs w:val="24"/>
        </w:rPr>
        <w:t>s</w:t>
      </w:r>
      <w:r w:rsidRPr="00515A46">
        <w:rPr>
          <w:rFonts w:ascii="Times New Roman" w:hAnsi="Times New Roman"/>
          <w:sz w:val="24"/>
          <w:szCs w:val="24"/>
        </w:rPr>
        <w:t>:</w:t>
      </w:r>
    </w:p>
    <w:p w14:paraId="12883010" w14:textId="4C426ED1" w:rsidR="003343B5" w:rsidRPr="00B37855" w:rsidRDefault="003343B5" w:rsidP="00542FF1">
      <w:pPr>
        <w:pStyle w:val="ListParagraph"/>
        <w:numPr>
          <w:ilvl w:val="3"/>
          <w:numId w:val="23"/>
        </w:numPr>
        <w:ind w:left="2835" w:hanging="992"/>
        <w:jc w:val="both"/>
        <w:rPr>
          <w:rFonts w:ascii="Times New Roman" w:hAnsi="Times New Roman"/>
          <w:sz w:val="24"/>
          <w:szCs w:val="24"/>
        </w:rPr>
      </w:pPr>
      <w:r w:rsidRPr="00B37855">
        <w:rPr>
          <w:rFonts w:ascii="Times New Roman" w:hAnsi="Times New Roman"/>
          <w:sz w:val="24"/>
          <w:szCs w:val="24"/>
        </w:rPr>
        <w:t xml:space="preserve">ir iekļauti visi darbi norādītajā apjomā saskaņā ar </w:t>
      </w:r>
      <w:r w:rsidR="00882031" w:rsidRPr="00B37855">
        <w:rPr>
          <w:rFonts w:ascii="Times New Roman" w:hAnsi="Times New Roman"/>
          <w:sz w:val="24"/>
          <w:szCs w:val="24"/>
        </w:rPr>
        <w:t>P</w:t>
      </w:r>
      <w:r w:rsidRPr="00B37855">
        <w:rPr>
          <w:rFonts w:ascii="Times New Roman" w:hAnsi="Times New Roman"/>
          <w:sz w:val="24"/>
          <w:szCs w:val="24"/>
        </w:rPr>
        <w:t>rojektēšanas uzdevumu;</w:t>
      </w:r>
    </w:p>
    <w:p w14:paraId="3E87D0A6" w14:textId="749BC8E1" w:rsidR="003343B5" w:rsidRPr="00B37855" w:rsidRDefault="003343B5" w:rsidP="00542FF1">
      <w:pPr>
        <w:pStyle w:val="ListParagraph"/>
        <w:numPr>
          <w:ilvl w:val="3"/>
          <w:numId w:val="23"/>
        </w:numPr>
        <w:ind w:left="2835" w:hanging="992"/>
        <w:jc w:val="both"/>
        <w:rPr>
          <w:rFonts w:ascii="Times New Roman" w:hAnsi="Times New Roman"/>
          <w:sz w:val="24"/>
          <w:szCs w:val="24"/>
        </w:rPr>
      </w:pPr>
      <w:r w:rsidRPr="00B37855">
        <w:rPr>
          <w:rFonts w:ascii="Times New Roman" w:hAnsi="Times New Roman"/>
          <w:sz w:val="24"/>
          <w:szCs w:val="24"/>
        </w:rPr>
        <w:t xml:space="preserve">ir iekļauta </w:t>
      </w:r>
      <w:r w:rsidRPr="00A80100">
        <w:rPr>
          <w:rFonts w:ascii="Times New Roman" w:hAnsi="Times New Roman"/>
          <w:sz w:val="24"/>
          <w:szCs w:val="24"/>
        </w:rPr>
        <w:t xml:space="preserve">pasūtītāja finanšu rezerve neparedzētiem darbiem </w:t>
      </w:r>
      <w:r w:rsidR="00A80100" w:rsidRPr="00A80100">
        <w:rPr>
          <w:rFonts w:ascii="Times New Roman" w:hAnsi="Times New Roman"/>
          <w:sz w:val="24"/>
          <w:szCs w:val="24"/>
        </w:rPr>
        <w:t>10</w:t>
      </w:r>
      <w:r w:rsidR="007F5F66" w:rsidRPr="00A80100">
        <w:rPr>
          <w:rFonts w:ascii="Times New Roman" w:hAnsi="Times New Roman"/>
          <w:sz w:val="24"/>
          <w:szCs w:val="24"/>
        </w:rPr>
        <w:t> </w:t>
      </w:r>
      <w:r w:rsidRPr="00A80100">
        <w:rPr>
          <w:rFonts w:ascii="Times New Roman" w:hAnsi="Times New Roman"/>
          <w:sz w:val="24"/>
          <w:szCs w:val="24"/>
        </w:rPr>
        <w:t>% (</w:t>
      </w:r>
      <w:r w:rsidR="00A80100" w:rsidRPr="00A80100">
        <w:rPr>
          <w:rFonts w:ascii="Times New Roman" w:hAnsi="Times New Roman"/>
          <w:sz w:val="24"/>
          <w:szCs w:val="24"/>
        </w:rPr>
        <w:t>desmit</w:t>
      </w:r>
      <w:r w:rsidRPr="00A80100">
        <w:rPr>
          <w:rFonts w:ascii="Times New Roman" w:hAnsi="Times New Roman"/>
          <w:sz w:val="24"/>
          <w:szCs w:val="24"/>
        </w:rPr>
        <w:t xml:space="preserve"> p</w:t>
      </w:r>
      <w:r w:rsidRPr="00515A46">
        <w:rPr>
          <w:rFonts w:ascii="Times New Roman" w:hAnsi="Times New Roman"/>
          <w:sz w:val="24"/>
          <w:szCs w:val="24"/>
        </w:rPr>
        <w:t xml:space="preserve">rocentu) apmērā </w:t>
      </w:r>
      <w:r w:rsidRPr="00B37855">
        <w:rPr>
          <w:rFonts w:ascii="Times New Roman" w:hAnsi="Times New Roman"/>
          <w:sz w:val="24"/>
          <w:szCs w:val="24"/>
        </w:rPr>
        <w:t>no būvdarbu izmaksām;</w:t>
      </w:r>
    </w:p>
    <w:p w14:paraId="6433243D" w14:textId="77777777" w:rsidR="003343B5" w:rsidRPr="00B37855" w:rsidRDefault="003343B5" w:rsidP="00542FF1">
      <w:pPr>
        <w:pStyle w:val="ListParagraph"/>
        <w:numPr>
          <w:ilvl w:val="3"/>
          <w:numId w:val="23"/>
        </w:numPr>
        <w:ind w:left="2835" w:hanging="992"/>
        <w:jc w:val="both"/>
        <w:rPr>
          <w:rFonts w:ascii="Times New Roman" w:hAnsi="Times New Roman"/>
          <w:sz w:val="24"/>
          <w:szCs w:val="24"/>
        </w:rPr>
      </w:pPr>
      <w:r w:rsidRPr="00B37855">
        <w:rPr>
          <w:rFonts w:ascii="Times New Roman" w:hAnsi="Times New Roman"/>
          <w:sz w:val="24"/>
          <w:szCs w:val="24"/>
        </w:rPr>
        <w:t>ir ietverti visi riski (iespējamie sadārdzinājumi, inflācija, valstī noteiktās minimālās algas izmaiņas u.c.);</w:t>
      </w:r>
    </w:p>
    <w:p w14:paraId="4B72B29A" w14:textId="77777777" w:rsidR="00FF301D" w:rsidRPr="001F0BAB" w:rsidRDefault="003343B5" w:rsidP="00542FF1">
      <w:pPr>
        <w:pStyle w:val="ListParagraph"/>
        <w:numPr>
          <w:ilvl w:val="3"/>
          <w:numId w:val="23"/>
        </w:numPr>
        <w:ind w:left="2835" w:hanging="992"/>
        <w:jc w:val="both"/>
        <w:rPr>
          <w:rFonts w:ascii="Times New Roman" w:hAnsi="Times New Roman"/>
          <w:sz w:val="24"/>
          <w:szCs w:val="24"/>
        </w:rPr>
      </w:pPr>
      <w:r w:rsidRPr="00B37855">
        <w:rPr>
          <w:rFonts w:ascii="Times New Roman" w:hAnsi="Times New Roman"/>
          <w:sz w:val="24"/>
          <w:szCs w:val="24"/>
        </w:rPr>
        <w:t xml:space="preserve">jāizceno visas “Tāmes” veidnē iekļautās pozīcijas un apjomi, nav pieļaujama </w:t>
      </w:r>
      <w:r w:rsidRPr="001F0BAB">
        <w:rPr>
          <w:rFonts w:ascii="Times New Roman" w:hAnsi="Times New Roman"/>
          <w:sz w:val="24"/>
          <w:szCs w:val="24"/>
        </w:rPr>
        <w:t>jaunu pozīciju un apjomu iekļaušana tāmēs, kā arī esošo ignorēšana vai mainīšana</w:t>
      </w:r>
      <w:r w:rsidR="00FF301D" w:rsidRPr="001F0BAB">
        <w:rPr>
          <w:rFonts w:ascii="Times New Roman" w:hAnsi="Times New Roman"/>
          <w:sz w:val="24"/>
          <w:szCs w:val="24"/>
        </w:rPr>
        <w:t>;</w:t>
      </w:r>
    </w:p>
    <w:p w14:paraId="029D0543" w14:textId="53D6FFA5" w:rsidR="003343B5" w:rsidRPr="001F0BAB" w:rsidRDefault="00FF301D" w:rsidP="00542FF1">
      <w:pPr>
        <w:pStyle w:val="ListParagraph"/>
        <w:numPr>
          <w:ilvl w:val="3"/>
          <w:numId w:val="23"/>
        </w:numPr>
        <w:ind w:left="2835" w:hanging="992"/>
        <w:jc w:val="both"/>
        <w:rPr>
          <w:rFonts w:ascii="Times New Roman" w:hAnsi="Times New Roman"/>
          <w:sz w:val="24"/>
          <w:szCs w:val="24"/>
        </w:rPr>
      </w:pPr>
      <w:r w:rsidRPr="001F0BAB">
        <w:rPr>
          <w:rFonts w:ascii="Times New Roman" w:hAnsi="Times New Roman"/>
          <w:sz w:val="24"/>
          <w:szCs w:val="24"/>
        </w:rPr>
        <w:lastRenderedPageBreak/>
        <w:t>nav iekļautas preces, kuru izcelsmes valsts ir Krievijas Federācija un/vai Baltkrievijas Republika.</w:t>
      </w:r>
      <w:r w:rsidR="003343B5" w:rsidRPr="001F0BAB">
        <w:rPr>
          <w:rFonts w:ascii="Times New Roman" w:hAnsi="Times New Roman"/>
          <w:sz w:val="24"/>
          <w:szCs w:val="24"/>
        </w:rPr>
        <w:t xml:space="preserve"> </w:t>
      </w:r>
    </w:p>
    <w:p w14:paraId="5CDF8419" w14:textId="1FDFF379" w:rsidR="003343B5" w:rsidRPr="00B37855" w:rsidRDefault="003343B5" w:rsidP="00542FF1">
      <w:pPr>
        <w:pStyle w:val="ListParagraph"/>
        <w:numPr>
          <w:ilvl w:val="2"/>
          <w:numId w:val="23"/>
        </w:numPr>
        <w:ind w:left="1843" w:hanging="709"/>
        <w:jc w:val="both"/>
        <w:rPr>
          <w:rFonts w:ascii="Times New Roman" w:hAnsi="Times New Roman"/>
          <w:sz w:val="24"/>
          <w:szCs w:val="24"/>
        </w:rPr>
      </w:pPr>
      <w:r w:rsidRPr="001F0BAB">
        <w:rPr>
          <w:rFonts w:ascii="Times New Roman" w:hAnsi="Times New Roman"/>
          <w:sz w:val="24"/>
          <w:szCs w:val="24"/>
        </w:rPr>
        <w:t xml:space="preserve">Piedāvājuma cena un summas tāmē ir jānorāda </w:t>
      </w:r>
      <w:r w:rsidRPr="00B37855">
        <w:rPr>
          <w:rFonts w:ascii="Times New Roman" w:hAnsi="Times New Roman"/>
          <w:b/>
          <w:sz w:val="24"/>
          <w:szCs w:val="24"/>
          <w:u w:val="single"/>
        </w:rPr>
        <w:t>Excel programmā ar piemērotu ROUND funkciju</w:t>
      </w:r>
      <w:r w:rsidRPr="00B37855">
        <w:rPr>
          <w:rFonts w:ascii="Times New Roman" w:hAnsi="Times New Roman"/>
          <w:sz w:val="24"/>
          <w:szCs w:val="24"/>
        </w:rPr>
        <w:t xml:space="preserve"> un precizitāti 2 (divas) zīmes aiz semikola (ROUND (...;2)).</w:t>
      </w:r>
    </w:p>
    <w:p w14:paraId="05DBAC19" w14:textId="1C31D488" w:rsidR="003343B5" w:rsidRPr="00FD3C1A" w:rsidRDefault="003343B5" w:rsidP="00542FF1">
      <w:pPr>
        <w:pStyle w:val="ListParagraph"/>
        <w:numPr>
          <w:ilvl w:val="1"/>
          <w:numId w:val="23"/>
        </w:numPr>
        <w:ind w:left="1134" w:hanging="567"/>
        <w:jc w:val="both"/>
        <w:rPr>
          <w:rFonts w:ascii="Times New Roman" w:hAnsi="Times New Roman"/>
          <w:sz w:val="24"/>
          <w:szCs w:val="24"/>
        </w:rPr>
      </w:pPr>
      <w:r w:rsidRPr="00B37855">
        <w:rPr>
          <w:rFonts w:ascii="Times New Roman" w:hAnsi="Times New Roman"/>
          <w:sz w:val="24"/>
          <w:szCs w:val="24"/>
        </w:rPr>
        <w:t xml:space="preserve">Tāme jāpievieno </w:t>
      </w:r>
      <w:r w:rsidRPr="001D5B4A">
        <w:rPr>
          <w:rFonts w:ascii="Times New Roman" w:hAnsi="Times New Roman"/>
          <w:sz w:val="24"/>
          <w:szCs w:val="24"/>
        </w:rPr>
        <w:t xml:space="preserve">piedāvājumam </w:t>
      </w:r>
      <w:r w:rsidRPr="001D5B4A">
        <w:rPr>
          <w:rFonts w:ascii="Times New Roman" w:hAnsi="Times New Roman"/>
          <w:b/>
          <w:sz w:val="24"/>
          <w:szCs w:val="24"/>
        </w:rPr>
        <w:t>MS Office Excel</w:t>
      </w:r>
      <w:r w:rsidRPr="001D5B4A">
        <w:rPr>
          <w:rFonts w:ascii="Times New Roman" w:hAnsi="Times New Roman"/>
          <w:sz w:val="24"/>
          <w:szCs w:val="24"/>
        </w:rPr>
        <w:t xml:space="preserve"> failu formātā, sadaļā: “</w:t>
      </w:r>
      <w:r w:rsidR="009F0180" w:rsidRPr="001D5B4A">
        <w:rPr>
          <w:rFonts w:ascii="Times New Roman" w:hAnsi="Times New Roman"/>
          <w:sz w:val="24"/>
          <w:szCs w:val="24"/>
        </w:rPr>
        <w:t>Tehniskā</w:t>
      </w:r>
      <w:r w:rsidRPr="001D5B4A">
        <w:rPr>
          <w:rFonts w:ascii="Times New Roman" w:hAnsi="Times New Roman"/>
          <w:sz w:val="24"/>
          <w:szCs w:val="24"/>
        </w:rPr>
        <w:t xml:space="preserve"> piedāvājuma </w:t>
      </w:r>
      <w:r w:rsidRPr="00FD3C1A">
        <w:rPr>
          <w:rFonts w:ascii="Times New Roman" w:hAnsi="Times New Roman"/>
          <w:sz w:val="24"/>
          <w:szCs w:val="24"/>
        </w:rPr>
        <w:t>prasības”.</w:t>
      </w:r>
    </w:p>
    <w:p w14:paraId="4B306F33" w14:textId="38EC27BE" w:rsidR="00C65EF3" w:rsidRPr="00FD3C1A" w:rsidRDefault="005E29CD" w:rsidP="00C65EF3">
      <w:pPr>
        <w:pStyle w:val="ListParagraph"/>
        <w:numPr>
          <w:ilvl w:val="1"/>
          <w:numId w:val="23"/>
        </w:numPr>
        <w:ind w:left="1134" w:hanging="567"/>
        <w:jc w:val="both"/>
        <w:rPr>
          <w:rFonts w:ascii="Times New Roman" w:hAnsi="Times New Roman"/>
          <w:sz w:val="24"/>
          <w:szCs w:val="24"/>
        </w:rPr>
      </w:pPr>
      <w:r w:rsidRPr="00FD3C1A">
        <w:rPr>
          <w:rFonts w:ascii="Times New Roman" w:hAnsi="Times New Roman"/>
          <w:sz w:val="24"/>
          <w:szCs w:val="24"/>
        </w:rPr>
        <w:t>Būvprojekta</w:t>
      </w:r>
      <w:r w:rsidR="000E3431" w:rsidRPr="00FD3C1A">
        <w:rPr>
          <w:rFonts w:ascii="Times New Roman" w:hAnsi="Times New Roman"/>
          <w:i/>
          <w:sz w:val="24"/>
          <w:szCs w:val="24"/>
        </w:rPr>
        <w:t xml:space="preserve"> </w:t>
      </w:r>
      <w:r w:rsidR="003343B5" w:rsidRPr="00FD3C1A">
        <w:rPr>
          <w:rFonts w:ascii="Times New Roman" w:hAnsi="Times New Roman"/>
          <w:sz w:val="24"/>
          <w:szCs w:val="24"/>
        </w:rPr>
        <w:t xml:space="preserve">dokumentācijas izstrādes un būvdarbu izpildes </w:t>
      </w:r>
      <w:r w:rsidR="003343B5" w:rsidRPr="00FD3C1A">
        <w:rPr>
          <w:rFonts w:ascii="Times New Roman" w:hAnsi="Times New Roman"/>
          <w:sz w:val="24"/>
          <w:szCs w:val="24"/>
          <w:u w:val="single"/>
        </w:rPr>
        <w:t>kopējais termiņš</w:t>
      </w:r>
      <w:r w:rsidRPr="00FD3C1A">
        <w:rPr>
          <w:rFonts w:ascii="Times New Roman" w:hAnsi="Times New Roman"/>
          <w:sz w:val="24"/>
          <w:szCs w:val="24"/>
        </w:rPr>
        <w:t xml:space="preserve"> ir ne vairāk, kā </w:t>
      </w:r>
      <w:r w:rsidR="00FD3C1A" w:rsidRPr="00FD3C1A">
        <w:rPr>
          <w:rFonts w:ascii="Times New Roman" w:hAnsi="Times New Roman"/>
          <w:sz w:val="24"/>
          <w:szCs w:val="24"/>
        </w:rPr>
        <w:t>9</w:t>
      </w:r>
      <w:r w:rsidR="003343B5" w:rsidRPr="00FD3C1A">
        <w:rPr>
          <w:rFonts w:ascii="Times New Roman" w:hAnsi="Times New Roman"/>
          <w:sz w:val="24"/>
          <w:szCs w:val="24"/>
        </w:rPr>
        <w:t xml:space="preserve"> (</w:t>
      </w:r>
      <w:r w:rsidR="00FD3C1A" w:rsidRPr="00FD3C1A">
        <w:rPr>
          <w:rFonts w:ascii="Times New Roman" w:hAnsi="Times New Roman"/>
          <w:sz w:val="24"/>
          <w:szCs w:val="24"/>
        </w:rPr>
        <w:t>deviņi</w:t>
      </w:r>
      <w:r w:rsidR="003343B5" w:rsidRPr="00FD3C1A">
        <w:rPr>
          <w:rFonts w:ascii="Times New Roman" w:hAnsi="Times New Roman"/>
          <w:sz w:val="24"/>
          <w:szCs w:val="24"/>
        </w:rPr>
        <w:t>) mēneši no līguma spēkā stāšanās dienas.</w:t>
      </w:r>
    </w:p>
    <w:p w14:paraId="5E656970" w14:textId="6114D412" w:rsidR="00AC7BFA" w:rsidRPr="003E737E" w:rsidRDefault="003343B5" w:rsidP="00C65EF3">
      <w:pPr>
        <w:pStyle w:val="ListParagraph"/>
        <w:numPr>
          <w:ilvl w:val="1"/>
          <w:numId w:val="23"/>
        </w:numPr>
        <w:ind w:left="1134" w:hanging="567"/>
        <w:jc w:val="both"/>
        <w:rPr>
          <w:rFonts w:ascii="Times New Roman" w:hAnsi="Times New Roman"/>
          <w:sz w:val="24"/>
          <w:szCs w:val="24"/>
        </w:rPr>
      </w:pPr>
      <w:r w:rsidRPr="00C65EF3">
        <w:rPr>
          <w:rFonts w:ascii="Times New Roman" w:hAnsi="Times New Roman"/>
          <w:sz w:val="24"/>
          <w:szCs w:val="24"/>
        </w:rPr>
        <w:t xml:space="preserve">Pretendenta piedāvātais būvdarbu </w:t>
      </w:r>
      <w:r w:rsidR="005A0E07" w:rsidRPr="00FD3C1A">
        <w:rPr>
          <w:rFonts w:ascii="Times New Roman" w:hAnsi="Times New Roman"/>
          <w:iCs/>
          <w:sz w:val="24"/>
          <w:szCs w:val="24"/>
        </w:rPr>
        <w:t>un iekārtu</w:t>
      </w:r>
      <w:r w:rsidR="005A0E07" w:rsidRPr="00FD3C1A">
        <w:rPr>
          <w:rFonts w:ascii="Times New Roman" w:hAnsi="Times New Roman"/>
          <w:i/>
          <w:iCs/>
          <w:sz w:val="24"/>
          <w:szCs w:val="24"/>
        </w:rPr>
        <w:t xml:space="preserve"> </w:t>
      </w:r>
      <w:r w:rsidRPr="00FD3C1A">
        <w:rPr>
          <w:rFonts w:ascii="Times New Roman" w:hAnsi="Times New Roman"/>
          <w:sz w:val="24"/>
          <w:szCs w:val="24"/>
        </w:rPr>
        <w:t xml:space="preserve">kvalitātes garantijas laiks nedrīkst būt mazāks par </w:t>
      </w:r>
      <w:r w:rsidR="00F97499" w:rsidRPr="00FD3C1A">
        <w:rPr>
          <w:rFonts w:ascii="Times New Roman" w:hAnsi="Times New Roman"/>
          <w:sz w:val="24"/>
          <w:szCs w:val="24"/>
        </w:rPr>
        <w:t>5</w:t>
      </w:r>
      <w:r w:rsidRPr="00FD3C1A">
        <w:rPr>
          <w:rFonts w:ascii="Times New Roman" w:hAnsi="Times New Roman"/>
          <w:sz w:val="24"/>
          <w:szCs w:val="24"/>
        </w:rPr>
        <w:t xml:space="preserve"> (</w:t>
      </w:r>
      <w:r w:rsidR="00924016" w:rsidRPr="00FD3C1A">
        <w:rPr>
          <w:rFonts w:ascii="Times New Roman" w:hAnsi="Times New Roman"/>
          <w:sz w:val="24"/>
          <w:szCs w:val="24"/>
        </w:rPr>
        <w:t>pieci</w:t>
      </w:r>
      <w:r w:rsidR="00FD3C1A">
        <w:rPr>
          <w:rFonts w:ascii="Times New Roman" w:hAnsi="Times New Roman"/>
          <w:sz w:val="24"/>
          <w:szCs w:val="24"/>
        </w:rPr>
        <w:t>em</w:t>
      </w:r>
      <w:r w:rsidRPr="00FD3C1A">
        <w:rPr>
          <w:rFonts w:ascii="Times New Roman" w:hAnsi="Times New Roman"/>
          <w:sz w:val="24"/>
          <w:szCs w:val="24"/>
        </w:rPr>
        <w:t>) gadiem. Pr</w:t>
      </w:r>
      <w:r w:rsidRPr="003E737E">
        <w:rPr>
          <w:rFonts w:ascii="Times New Roman" w:hAnsi="Times New Roman"/>
          <w:sz w:val="24"/>
          <w:szCs w:val="24"/>
        </w:rPr>
        <w:t>etendents var piedāvāt lielāku garantijas laiku</w:t>
      </w:r>
      <w:r w:rsidR="009711E5" w:rsidRPr="003E737E">
        <w:rPr>
          <w:rFonts w:ascii="Times New Roman" w:hAnsi="Times New Roman"/>
          <w:iCs/>
          <w:sz w:val="24"/>
          <w:szCs w:val="24"/>
        </w:rPr>
        <w:t>.</w:t>
      </w:r>
    </w:p>
    <w:p w14:paraId="204C1348" w14:textId="508CF05A" w:rsidR="00AC7BFA" w:rsidRPr="00B37855" w:rsidRDefault="00AC7BFA" w:rsidP="00E77A50">
      <w:pPr>
        <w:jc w:val="both"/>
        <w:rPr>
          <w:rFonts w:ascii="Times New Roman" w:eastAsia="Calibri" w:hAnsi="Times New Roman" w:cs="Times New Roman"/>
          <w:sz w:val="24"/>
          <w:szCs w:val="24"/>
        </w:rPr>
      </w:pPr>
    </w:p>
    <w:p w14:paraId="0E0555FF" w14:textId="77777777" w:rsidR="00B46808" w:rsidRPr="00B37855" w:rsidRDefault="00B46808" w:rsidP="00542FF1">
      <w:pPr>
        <w:numPr>
          <w:ilvl w:val="0"/>
          <w:numId w:val="23"/>
        </w:numPr>
        <w:ind w:left="567" w:hanging="425"/>
        <w:jc w:val="both"/>
        <w:rPr>
          <w:rFonts w:ascii="Times New Roman" w:eastAsia="Times New Roman" w:hAnsi="Times New Roman" w:cs="Times New Roman"/>
          <w:b/>
          <w:bCs/>
          <w:caps/>
          <w:sz w:val="24"/>
          <w:szCs w:val="24"/>
        </w:rPr>
      </w:pPr>
      <w:r w:rsidRPr="00B37855">
        <w:rPr>
          <w:rFonts w:ascii="Times New Roman" w:eastAsia="Times New Roman" w:hAnsi="Times New Roman" w:cs="Times New Roman"/>
          <w:b/>
          <w:bCs/>
          <w:caps/>
          <w:sz w:val="24"/>
          <w:szCs w:val="24"/>
        </w:rPr>
        <w:t>Pied</w:t>
      </w:r>
      <w:r w:rsidR="00B50652" w:rsidRPr="00B37855">
        <w:rPr>
          <w:rFonts w:ascii="Times New Roman" w:eastAsia="Times New Roman" w:hAnsi="Times New Roman" w:cs="Times New Roman"/>
          <w:b/>
          <w:bCs/>
          <w:caps/>
          <w:sz w:val="24"/>
          <w:szCs w:val="24"/>
        </w:rPr>
        <w:t>āvājuma neizskatīšanas gadījumi</w:t>
      </w:r>
    </w:p>
    <w:p w14:paraId="4B131C5B" w14:textId="18A75418" w:rsidR="00CF620B" w:rsidRPr="00314058" w:rsidRDefault="00B46808" w:rsidP="00314058">
      <w:pPr>
        <w:pStyle w:val="ListParagraph"/>
        <w:numPr>
          <w:ilvl w:val="1"/>
          <w:numId w:val="23"/>
        </w:numPr>
        <w:ind w:left="1134" w:hanging="567"/>
        <w:jc w:val="both"/>
        <w:rPr>
          <w:rFonts w:ascii="Times New Roman" w:eastAsia="Times New Roman" w:hAnsi="Times New Roman"/>
          <w:bCs/>
          <w:sz w:val="24"/>
          <w:szCs w:val="24"/>
          <w:lang w:val="de-DE"/>
        </w:rPr>
      </w:pPr>
      <w:r w:rsidRPr="00B37855">
        <w:rPr>
          <w:rFonts w:ascii="Times New Roman" w:eastAsia="Times New Roman" w:hAnsi="Times New Roman"/>
          <w:sz w:val="24"/>
          <w:szCs w:val="24"/>
          <w:lang w:val="de-DE"/>
        </w:rPr>
        <w:t>Pie</w:t>
      </w:r>
      <w:r w:rsidR="00D474EC" w:rsidRPr="00B37855">
        <w:rPr>
          <w:rFonts w:ascii="Times New Roman" w:eastAsia="Times New Roman" w:hAnsi="Times New Roman"/>
          <w:sz w:val="24"/>
          <w:szCs w:val="24"/>
          <w:lang w:val="de-DE"/>
        </w:rPr>
        <w:t>teikums</w:t>
      </w:r>
      <w:r w:rsidRPr="00B37855">
        <w:rPr>
          <w:rFonts w:ascii="Times New Roman" w:eastAsia="Times New Roman" w:hAnsi="Times New Roman"/>
          <w:sz w:val="24"/>
          <w:szCs w:val="24"/>
          <w:lang w:val="de-DE"/>
        </w:rPr>
        <w:t xml:space="preserve"> nav parakstīts atbilstoši </w:t>
      </w:r>
      <w:r w:rsidR="00030363" w:rsidRPr="00B37855">
        <w:rPr>
          <w:rFonts w:ascii="Times New Roman" w:eastAsia="Times New Roman" w:hAnsi="Times New Roman"/>
          <w:sz w:val="24"/>
          <w:szCs w:val="24"/>
          <w:lang w:val="de-DE"/>
        </w:rPr>
        <w:t xml:space="preserve">Konkursa </w:t>
      </w:r>
      <w:r w:rsidRPr="00B37855">
        <w:rPr>
          <w:rFonts w:ascii="Times New Roman" w:eastAsia="Times New Roman" w:hAnsi="Times New Roman"/>
          <w:sz w:val="24"/>
          <w:szCs w:val="24"/>
          <w:lang w:val="de-DE"/>
        </w:rPr>
        <w:t xml:space="preserve">nolikuma </w:t>
      </w:r>
      <w:r w:rsidR="00514434" w:rsidRPr="00B37855">
        <w:rPr>
          <w:rFonts w:ascii="Times New Roman" w:eastAsia="Times New Roman" w:hAnsi="Times New Roman"/>
          <w:sz w:val="24"/>
          <w:szCs w:val="24"/>
          <w:lang w:val="de-DE"/>
        </w:rPr>
        <w:t>6</w:t>
      </w:r>
      <w:r w:rsidR="00C05935" w:rsidRPr="00B37855">
        <w:rPr>
          <w:rFonts w:ascii="Times New Roman" w:eastAsia="Times New Roman" w:hAnsi="Times New Roman"/>
          <w:sz w:val="24"/>
          <w:szCs w:val="24"/>
          <w:lang w:val="de-DE"/>
        </w:rPr>
        <w:t>.</w:t>
      </w:r>
      <w:r w:rsidR="00BC559C" w:rsidRPr="00B37855">
        <w:rPr>
          <w:rFonts w:ascii="Times New Roman" w:eastAsia="Times New Roman" w:hAnsi="Times New Roman"/>
          <w:sz w:val="24"/>
          <w:szCs w:val="24"/>
          <w:lang w:val="de-DE"/>
        </w:rPr>
        <w:t>2.2</w:t>
      </w:r>
      <w:r w:rsidR="003343B5" w:rsidRPr="00B37855">
        <w:rPr>
          <w:rFonts w:ascii="Times New Roman" w:eastAsia="Times New Roman" w:hAnsi="Times New Roman"/>
          <w:sz w:val="24"/>
          <w:szCs w:val="24"/>
          <w:lang w:val="de-DE"/>
        </w:rPr>
        <w:t xml:space="preserve">. </w:t>
      </w:r>
      <w:r w:rsidR="00BC559C" w:rsidRPr="00B37855">
        <w:rPr>
          <w:rFonts w:ascii="Times New Roman" w:eastAsia="Times New Roman" w:hAnsi="Times New Roman"/>
          <w:sz w:val="24"/>
          <w:szCs w:val="24"/>
          <w:lang w:val="de-DE"/>
        </w:rPr>
        <w:t>-</w:t>
      </w:r>
      <w:r w:rsidR="003343B5" w:rsidRPr="00B37855">
        <w:rPr>
          <w:rFonts w:ascii="Times New Roman" w:eastAsia="Times New Roman" w:hAnsi="Times New Roman"/>
          <w:sz w:val="24"/>
          <w:szCs w:val="24"/>
          <w:lang w:val="de-DE"/>
        </w:rPr>
        <w:t xml:space="preserve"> </w:t>
      </w:r>
      <w:r w:rsidR="00BC559C" w:rsidRPr="00B37855">
        <w:rPr>
          <w:rFonts w:ascii="Times New Roman" w:eastAsia="Times New Roman" w:hAnsi="Times New Roman"/>
          <w:sz w:val="24"/>
          <w:szCs w:val="24"/>
          <w:lang w:val="de-DE"/>
        </w:rPr>
        <w:t>6.2.4</w:t>
      </w:r>
      <w:r w:rsidR="00D474EC" w:rsidRPr="00B37855">
        <w:rPr>
          <w:rFonts w:ascii="Times New Roman" w:eastAsia="Times New Roman" w:hAnsi="Times New Roman"/>
          <w:sz w:val="24"/>
          <w:szCs w:val="24"/>
          <w:lang w:val="de-DE"/>
        </w:rPr>
        <w:t>.</w:t>
      </w:r>
      <w:r w:rsidR="00C03D87" w:rsidRPr="00B37855">
        <w:rPr>
          <w:rFonts w:ascii="Times New Roman" w:eastAsia="Times New Roman" w:hAnsi="Times New Roman"/>
          <w:sz w:val="24"/>
          <w:szCs w:val="24"/>
          <w:lang w:val="de-DE"/>
        </w:rPr>
        <w:t xml:space="preserve"> </w:t>
      </w:r>
      <w:r w:rsidRPr="00B37855">
        <w:rPr>
          <w:rFonts w:ascii="Times New Roman" w:eastAsia="Times New Roman" w:hAnsi="Times New Roman"/>
          <w:sz w:val="24"/>
          <w:szCs w:val="24"/>
          <w:lang w:val="de-DE"/>
        </w:rPr>
        <w:t>punkt</w:t>
      </w:r>
      <w:r w:rsidR="00030363" w:rsidRPr="00B37855">
        <w:rPr>
          <w:rFonts w:ascii="Times New Roman" w:eastAsia="Times New Roman" w:hAnsi="Times New Roman"/>
          <w:sz w:val="24"/>
          <w:szCs w:val="24"/>
          <w:lang w:val="de-DE"/>
        </w:rPr>
        <w:t>ie</w:t>
      </w:r>
      <w:r w:rsidR="00C03D87" w:rsidRPr="00B37855">
        <w:rPr>
          <w:rFonts w:ascii="Times New Roman" w:eastAsia="Times New Roman" w:hAnsi="Times New Roman"/>
          <w:sz w:val="24"/>
          <w:szCs w:val="24"/>
          <w:lang w:val="de-DE"/>
        </w:rPr>
        <w:t>m</w:t>
      </w:r>
      <w:r w:rsidR="00514434" w:rsidRPr="00B37855">
        <w:rPr>
          <w:rFonts w:ascii="Times New Roman" w:hAnsi="Times New Roman"/>
          <w:bCs/>
          <w:sz w:val="24"/>
          <w:szCs w:val="24"/>
          <w:lang w:val="de-DE"/>
        </w:rPr>
        <w:t>.</w:t>
      </w:r>
    </w:p>
    <w:p w14:paraId="7A497D96" w14:textId="3A7C71A3" w:rsidR="00FC622A" w:rsidRPr="00B37855" w:rsidRDefault="00FC622A" w:rsidP="00227AB2">
      <w:pPr>
        <w:jc w:val="both"/>
        <w:rPr>
          <w:rFonts w:ascii="Times New Roman" w:eastAsia="Times New Roman" w:hAnsi="Times New Roman" w:cs="Times New Roman"/>
          <w:sz w:val="24"/>
          <w:szCs w:val="24"/>
        </w:rPr>
      </w:pPr>
    </w:p>
    <w:p w14:paraId="0A9F6F0E" w14:textId="77777777" w:rsidR="00B46808" w:rsidRPr="00B37855" w:rsidRDefault="00B46808" w:rsidP="00542FF1">
      <w:pPr>
        <w:keepNext/>
        <w:numPr>
          <w:ilvl w:val="0"/>
          <w:numId w:val="23"/>
        </w:numPr>
        <w:ind w:left="567" w:hanging="425"/>
        <w:outlineLvl w:val="0"/>
        <w:rPr>
          <w:rFonts w:ascii="Times New Roman" w:eastAsia="Times New Roman" w:hAnsi="Times New Roman" w:cs="Times New Roman"/>
          <w:b/>
          <w:bCs/>
          <w:caps/>
          <w:sz w:val="24"/>
          <w:szCs w:val="24"/>
        </w:rPr>
      </w:pPr>
      <w:bookmarkStart w:id="9" w:name="_Toc100901313"/>
      <w:bookmarkStart w:id="10" w:name="_Toc100901432"/>
      <w:bookmarkStart w:id="11" w:name="_Toc100901502"/>
      <w:bookmarkStart w:id="12" w:name="_Toc100907321"/>
      <w:bookmarkStart w:id="13" w:name="_Toc100963475"/>
      <w:bookmarkStart w:id="14" w:name="_Toc100964347"/>
      <w:bookmarkStart w:id="15" w:name="_Toc100976689"/>
      <w:bookmarkStart w:id="16" w:name="_Toc100981152"/>
      <w:bookmarkStart w:id="17" w:name="_Toc100981656"/>
      <w:bookmarkStart w:id="18" w:name="_Toc100982025"/>
      <w:bookmarkStart w:id="19" w:name="_Toc100982066"/>
      <w:bookmarkStart w:id="20" w:name="_Toc100982236"/>
      <w:bookmarkStart w:id="21" w:name="_Toc101584365"/>
      <w:bookmarkStart w:id="22" w:name="_Toc101607018"/>
      <w:bookmarkStart w:id="23" w:name="_Toc101681268"/>
      <w:bookmarkStart w:id="24" w:name="_Toc101925508"/>
      <w:r w:rsidRPr="00B37855">
        <w:rPr>
          <w:rFonts w:ascii="Times New Roman" w:eastAsia="Times New Roman" w:hAnsi="Times New Roman" w:cs="Times New Roman"/>
          <w:b/>
          <w:bCs/>
          <w:caps/>
          <w:sz w:val="24"/>
          <w:szCs w:val="24"/>
        </w:rPr>
        <w:t>P</w:t>
      </w:r>
      <w:bookmarkEnd w:id="9"/>
      <w:bookmarkEnd w:id="10"/>
      <w:bookmarkEnd w:id="11"/>
      <w:bookmarkEnd w:id="12"/>
      <w:bookmarkEnd w:id="13"/>
      <w:bookmarkEnd w:id="14"/>
      <w:r w:rsidRPr="00B37855">
        <w:rPr>
          <w:rFonts w:ascii="Times New Roman" w:eastAsia="Times New Roman" w:hAnsi="Times New Roman" w:cs="Times New Roman"/>
          <w:b/>
          <w:bCs/>
          <w:caps/>
          <w:sz w:val="24"/>
          <w:szCs w:val="24"/>
        </w:rPr>
        <w:t xml:space="preserve">retendentu </w:t>
      </w:r>
      <w:bookmarkEnd w:id="15"/>
      <w:bookmarkEnd w:id="16"/>
      <w:bookmarkEnd w:id="17"/>
      <w:bookmarkEnd w:id="18"/>
      <w:bookmarkEnd w:id="19"/>
      <w:bookmarkEnd w:id="20"/>
      <w:bookmarkEnd w:id="21"/>
      <w:bookmarkEnd w:id="22"/>
      <w:bookmarkEnd w:id="23"/>
      <w:bookmarkEnd w:id="24"/>
      <w:r w:rsidR="00B50652" w:rsidRPr="00B37855">
        <w:rPr>
          <w:rFonts w:ascii="Times New Roman" w:eastAsia="Times New Roman" w:hAnsi="Times New Roman" w:cs="Times New Roman"/>
          <w:b/>
          <w:bCs/>
          <w:caps/>
          <w:sz w:val="24"/>
          <w:szCs w:val="24"/>
        </w:rPr>
        <w:t>kvalifikācijas pārbaude</w:t>
      </w:r>
    </w:p>
    <w:p w14:paraId="2A029CCA" w14:textId="41F28BA6" w:rsidR="00F467D0" w:rsidRPr="00B37855" w:rsidRDefault="00BE6799" w:rsidP="00542FF1">
      <w:pPr>
        <w:pStyle w:val="ListParagraph"/>
        <w:widowControl w:val="0"/>
        <w:numPr>
          <w:ilvl w:val="1"/>
          <w:numId w:val="23"/>
        </w:numPr>
        <w:tabs>
          <w:tab w:val="left" w:pos="851"/>
        </w:tabs>
        <w:ind w:left="1134" w:hanging="567"/>
        <w:jc w:val="both"/>
        <w:rPr>
          <w:rFonts w:ascii="Times New Roman" w:hAnsi="Times New Roman"/>
          <w:sz w:val="24"/>
          <w:szCs w:val="24"/>
        </w:rPr>
      </w:pPr>
      <w:r w:rsidRPr="00B37855">
        <w:rPr>
          <w:rFonts w:ascii="Times New Roman" w:hAnsi="Times New Roman"/>
          <w:sz w:val="24"/>
          <w:szCs w:val="24"/>
        </w:rPr>
        <w:t>Komisija veic p</w:t>
      </w:r>
      <w:r w:rsidR="00426012" w:rsidRPr="00B37855">
        <w:rPr>
          <w:rFonts w:ascii="Times New Roman" w:hAnsi="Times New Roman"/>
          <w:sz w:val="24"/>
          <w:szCs w:val="24"/>
        </w:rPr>
        <w:t>retendentu kvalifikācijas pārbaudi.</w:t>
      </w:r>
    </w:p>
    <w:p w14:paraId="4145C2C1" w14:textId="184D6541" w:rsidR="00426012" w:rsidRPr="00B37855" w:rsidRDefault="00426012" w:rsidP="00542FF1">
      <w:pPr>
        <w:pStyle w:val="ListParagraph"/>
        <w:widowControl w:val="0"/>
        <w:numPr>
          <w:ilvl w:val="1"/>
          <w:numId w:val="23"/>
        </w:numPr>
        <w:ind w:left="1134" w:hanging="567"/>
        <w:jc w:val="both"/>
        <w:rPr>
          <w:rFonts w:ascii="Times New Roman" w:hAnsi="Times New Roman"/>
          <w:sz w:val="24"/>
          <w:szCs w:val="24"/>
        </w:rPr>
      </w:pPr>
      <w:r w:rsidRPr="00B37855">
        <w:rPr>
          <w:rFonts w:ascii="Times New Roman" w:hAnsi="Times New Roman"/>
          <w:sz w:val="24"/>
          <w:szCs w:val="24"/>
        </w:rPr>
        <w:t xml:space="preserve">Pretendents </w:t>
      </w:r>
      <w:r w:rsidR="00C144C5" w:rsidRPr="00B37855">
        <w:rPr>
          <w:rFonts w:ascii="Times New Roman" w:hAnsi="Times New Roman"/>
          <w:sz w:val="24"/>
          <w:szCs w:val="24"/>
          <w:u w:val="single"/>
        </w:rPr>
        <w:t>tiek noraidīts</w:t>
      </w:r>
      <w:r w:rsidRPr="00B37855">
        <w:rPr>
          <w:rFonts w:ascii="Times New Roman" w:hAnsi="Times New Roman"/>
          <w:sz w:val="24"/>
          <w:szCs w:val="24"/>
        </w:rPr>
        <w:t xml:space="preserve"> no turpmākās dalības Konkursā un piedāvājums netiek tālāk izvērtēts, ja komisija konstatē, ka:</w:t>
      </w:r>
    </w:p>
    <w:p w14:paraId="2C4D49FF" w14:textId="2D6A0604" w:rsidR="00426012" w:rsidRPr="00B37855" w:rsidRDefault="00BE6799" w:rsidP="00542FF1">
      <w:pPr>
        <w:numPr>
          <w:ilvl w:val="2"/>
          <w:numId w:val="23"/>
        </w:numPr>
        <w:ind w:left="1985" w:hanging="851"/>
        <w:jc w:val="both"/>
        <w:rPr>
          <w:rFonts w:ascii="Times New Roman" w:hAnsi="Times New Roman" w:cs="Times New Roman"/>
          <w:sz w:val="24"/>
          <w:szCs w:val="24"/>
        </w:rPr>
      </w:pPr>
      <w:r w:rsidRPr="00B37855">
        <w:rPr>
          <w:rFonts w:ascii="Times New Roman" w:hAnsi="Times New Roman" w:cs="Times New Roman"/>
          <w:sz w:val="24"/>
          <w:szCs w:val="24"/>
        </w:rPr>
        <w:t>p</w:t>
      </w:r>
      <w:r w:rsidR="00D01E4B" w:rsidRPr="00B37855">
        <w:rPr>
          <w:rFonts w:ascii="Times New Roman" w:hAnsi="Times New Roman" w:cs="Times New Roman"/>
          <w:sz w:val="24"/>
          <w:szCs w:val="24"/>
        </w:rPr>
        <w:t>re</w:t>
      </w:r>
      <w:r w:rsidRPr="00B37855">
        <w:rPr>
          <w:rFonts w:ascii="Times New Roman" w:hAnsi="Times New Roman" w:cs="Times New Roman"/>
          <w:sz w:val="24"/>
          <w:szCs w:val="24"/>
        </w:rPr>
        <w:t xml:space="preserve">tendents nav iekļāvis Konkursa </w:t>
      </w:r>
      <w:r w:rsidRPr="00B37855">
        <w:rPr>
          <w:rFonts w:ascii="Times New Roman" w:hAnsi="Times New Roman" w:cs="Times New Roman"/>
          <w:i/>
          <w:sz w:val="24"/>
          <w:szCs w:val="24"/>
        </w:rPr>
        <w:t>P</w:t>
      </w:r>
      <w:r w:rsidR="00D01E4B" w:rsidRPr="00B37855">
        <w:rPr>
          <w:rFonts w:ascii="Times New Roman" w:hAnsi="Times New Roman" w:cs="Times New Roman"/>
          <w:i/>
          <w:sz w:val="24"/>
          <w:szCs w:val="24"/>
        </w:rPr>
        <w:t>ieteikumā</w:t>
      </w:r>
      <w:r w:rsidR="00D01E4B" w:rsidRPr="00B37855">
        <w:rPr>
          <w:rFonts w:ascii="Times New Roman" w:hAnsi="Times New Roman" w:cs="Times New Roman"/>
          <w:sz w:val="24"/>
          <w:szCs w:val="24"/>
        </w:rPr>
        <w:t xml:space="preserve"> </w:t>
      </w:r>
      <w:r w:rsidRPr="00B37855">
        <w:rPr>
          <w:rFonts w:ascii="Times New Roman" w:hAnsi="Times New Roman" w:cs="Times New Roman"/>
          <w:i/>
          <w:sz w:val="24"/>
          <w:szCs w:val="24"/>
        </w:rPr>
        <w:t>(P</w:t>
      </w:r>
      <w:r w:rsidR="00D01E4B" w:rsidRPr="00B37855">
        <w:rPr>
          <w:rFonts w:ascii="Times New Roman" w:hAnsi="Times New Roman" w:cs="Times New Roman"/>
          <w:i/>
          <w:sz w:val="24"/>
          <w:szCs w:val="24"/>
        </w:rPr>
        <w:t>ielikums Nr.1)</w:t>
      </w:r>
      <w:r w:rsidR="00D01E4B" w:rsidRPr="00B37855">
        <w:rPr>
          <w:rFonts w:ascii="Times New Roman" w:hAnsi="Times New Roman" w:cs="Times New Roman"/>
          <w:sz w:val="24"/>
          <w:szCs w:val="24"/>
        </w:rPr>
        <w:t xml:space="preserve"> pieprasīto informāciju un/vai iekļautā informācija neatbilst Konkursa nolikumam;</w:t>
      </w:r>
    </w:p>
    <w:p w14:paraId="2C1C73FC" w14:textId="7EED6259" w:rsidR="00426012" w:rsidRPr="00B37855" w:rsidRDefault="00426012" w:rsidP="00542FF1">
      <w:pPr>
        <w:numPr>
          <w:ilvl w:val="2"/>
          <w:numId w:val="23"/>
        </w:numPr>
        <w:ind w:left="1985" w:hanging="851"/>
        <w:jc w:val="both"/>
        <w:rPr>
          <w:rFonts w:ascii="Times New Roman" w:hAnsi="Times New Roman" w:cs="Times New Roman"/>
          <w:sz w:val="24"/>
          <w:szCs w:val="24"/>
        </w:rPr>
      </w:pPr>
      <w:r w:rsidRPr="00B37855">
        <w:rPr>
          <w:rFonts w:ascii="Times New Roman" w:hAnsi="Times New Roman" w:cs="Times New Roman"/>
          <w:sz w:val="24"/>
          <w:szCs w:val="24"/>
        </w:rPr>
        <w:t xml:space="preserve">kvalifikācijas dokumenti nav iesniegti atbilstoši nolikuma </w:t>
      </w:r>
      <w:r w:rsidR="00D55D78" w:rsidRPr="00B37855">
        <w:rPr>
          <w:rFonts w:ascii="Times New Roman" w:hAnsi="Times New Roman" w:cs="Times New Roman"/>
          <w:sz w:val="24"/>
          <w:szCs w:val="24"/>
        </w:rPr>
        <w:t>8</w:t>
      </w:r>
      <w:r w:rsidRPr="00B37855">
        <w:rPr>
          <w:rFonts w:ascii="Times New Roman" w:hAnsi="Times New Roman" w:cs="Times New Roman"/>
          <w:sz w:val="24"/>
          <w:szCs w:val="24"/>
        </w:rPr>
        <w:t>.</w:t>
      </w:r>
      <w:r w:rsidR="001B4EA6" w:rsidRPr="00B37855">
        <w:rPr>
          <w:rFonts w:ascii="Times New Roman" w:hAnsi="Times New Roman" w:cs="Times New Roman"/>
          <w:sz w:val="24"/>
          <w:szCs w:val="24"/>
        </w:rPr>
        <w:t xml:space="preserve"> </w:t>
      </w:r>
      <w:r w:rsidRPr="00B37855">
        <w:rPr>
          <w:rFonts w:ascii="Times New Roman" w:hAnsi="Times New Roman" w:cs="Times New Roman"/>
          <w:sz w:val="24"/>
          <w:szCs w:val="24"/>
        </w:rPr>
        <w:t>punkta prasībām un/vai</w:t>
      </w:r>
      <w:r w:rsidR="005E29CD" w:rsidRPr="00B37855">
        <w:rPr>
          <w:rFonts w:ascii="Times New Roman" w:hAnsi="Times New Roman" w:cs="Times New Roman"/>
          <w:sz w:val="24"/>
          <w:szCs w:val="24"/>
        </w:rPr>
        <w:t xml:space="preserve"> to saturs</w:t>
      </w:r>
      <w:r w:rsidR="003B4598" w:rsidRPr="00B37855">
        <w:rPr>
          <w:rFonts w:ascii="Times New Roman" w:hAnsi="Times New Roman" w:cs="Times New Roman"/>
          <w:sz w:val="24"/>
          <w:szCs w:val="24"/>
        </w:rPr>
        <w:tab/>
      </w:r>
      <w:r w:rsidRPr="00B37855">
        <w:rPr>
          <w:rFonts w:ascii="Times New Roman" w:hAnsi="Times New Roman" w:cs="Times New Roman"/>
          <w:sz w:val="24"/>
          <w:szCs w:val="24"/>
        </w:rPr>
        <w:t xml:space="preserve">neatbilst nolikuma </w:t>
      </w:r>
      <w:r w:rsidR="00D55D78" w:rsidRPr="00B37855">
        <w:rPr>
          <w:rFonts w:ascii="Times New Roman" w:hAnsi="Times New Roman" w:cs="Times New Roman"/>
          <w:sz w:val="24"/>
          <w:szCs w:val="24"/>
        </w:rPr>
        <w:t>8</w:t>
      </w:r>
      <w:r w:rsidR="00BE6799" w:rsidRPr="00B37855">
        <w:rPr>
          <w:rFonts w:ascii="Times New Roman" w:hAnsi="Times New Roman" w:cs="Times New Roman"/>
          <w:sz w:val="24"/>
          <w:szCs w:val="24"/>
        </w:rPr>
        <w:t>.</w:t>
      </w:r>
      <w:r w:rsidR="001B4EA6" w:rsidRPr="00B37855">
        <w:rPr>
          <w:rFonts w:ascii="Times New Roman" w:hAnsi="Times New Roman" w:cs="Times New Roman"/>
          <w:sz w:val="24"/>
          <w:szCs w:val="24"/>
        </w:rPr>
        <w:t xml:space="preserve"> </w:t>
      </w:r>
      <w:r w:rsidR="00BE6799" w:rsidRPr="00B37855">
        <w:rPr>
          <w:rFonts w:ascii="Times New Roman" w:hAnsi="Times New Roman" w:cs="Times New Roman"/>
          <w:sz w:val="24"/>
          <w:szCs w:val="24"/>
        </w:rPr>
        <w:t>punkta prasībām</w:t>
      </w:r>
      <w:r w:rsidR="00E87D3F" w:rsidRPr="00B37855">
        <w:rPr>
          <w:rFonts w:ascii="Times New Roman" w:hAnsi="Times New Roman" w:cs="Times New Roman"/>
          <w:sz w:val="24"/>
          <w:szCs w:val="24"/>
        </w:rPr>
        <w:t>,</w:t>
      </w:r>
      <w:r w:rsidR="00BE6799" w:rsidRPr="00B37855">
        <w:rPr>
          <w:rFonts w:ascii="Times New Roman" w:hAnsi="Times New Roman" w:cs="Times New Roman"/>
          <w:sz w:val="24"/>
          <w:szCs w:val="24"/>
        </w:rPr>
        <w:t xml:space="preserve"> un/vai p</w:t>
      </w:r>
      <w:r w:rsidRPr="00B37855">
        <w:rPr>
          <w:rFonts w:ascii="Times New Roman" w:hAnsi="Times New Roman" w:cs="Times New Roman"/>
          <w:sz w:val="24"/>
          <w:szCs w:val="24"/>
        </w:rPr>
        <w:t>retendents iesniedzis nepatiesu informāciju savas kvalifikācijas novērtēšanai</w:t>
      </w:r>
      <w:r w:rsidR="00F960F7" w:rsidRPr="00B37855">
        <w:rPr>
          <w:rFonts w:ascii="Times New Roman" w:hAnsi="Times New Roman" w:cs="Times New Roman"/>
          <w:sz w:val="24"/>
          <w:szCs w:val="24"/>
        </w:rPr>
        <w:t>.</w:t>
      </w:r>
    </w:p>
    <w:p w14:paraId="60755C3D" w14:textId="6526C747" w:rsidR="007B255D" w:rsidRPr="00B37855" w:rsidRDefault="00BE6799" w:rsidP="00542FF1">
      <w:pPr>
        <w:pStyle w:val="ListParagraph"/>
        <w:numPr>
          <w:ilvl w:val="1"/>
          <w:numId w:val="23"/>
        </w:numPr>
        <w:tabs>
          <w:tab w:val="left" w:pos="1418"/>
        </w:tabs>
        <w:ind w:left="1134" w:hanging="567"/>
        <w:jc w:val="both"/>
        <w:rPr>
          <w:rFonts w:ascii="Times New Roman" w:hAnsi="Times New Roman"/>
          <w:sz w:val="24"/>
          <w:szCs w:val="24"/>
        </w:rPr>
      </w:pPr>
      <w:r w:rsidRPr="00B37855">
        <w:rPr>
          <w:rFonts w:ascii="Times New Roman" w:hAnsi="Times New Roman"/>
          <w:sz w:val="24"/>
          <w:szCs w:val="24"/>
        </w:rPr>
        <w:t>Ja p</w:t>
      </w:r>
      <w:r w:rsidR="00D01E4B" w:rsidRPr="00B37855">
        <w:rPr>
          <w:rFonts w:ascii="Times New Roman" w:hAnsi="Times New Roman"/>
          <w:sz w:val="24"/>
          <w:szCs w:val="24"/>
        </w:rPr>
        <w:t xml:space="preserve">retendents ir </w:t>
      </w:r>
      <w:r w:rsidR="00D01E4B" w:rsidRPr="00B37855">
        <w:rPr>
          <w:rFonts w:ascii="Times New Roman" w:hAnsi="Times New Roman"/>
          <w:sz w:val="24"/>
          <w:szCs w:val="24"/>
          <w:u w:val="single"/>
        </w:rPr>
        <w:t>piegād</w:t>
      </w:r>
      <w:r w:rsidRPr="00B37855">
        <w:rPr>
          <w:rFonts w:ascii="Times New Roman" w:hAnsi="Times New Roman"/>
          <w:sz w:val="24"/>
          <w:szCs w:val="24"/>
          <w:u w:val="single"/>
        </w:rPr>
        <w:t>ātāju apvienība</w:t>
      </w:r>
      <w:r w:rsidRPr="00B37855">
        <w:rPr>
          <w:rFonts w:ascii="Times New Roman" w:hAnsi="Times New Roman"/>
          <w:sz w:val="24"/>
          <w:szCs w:val="24"/>
        </w:rPr>
        <w:t>, p</w:t>
      </w:r>
      <w:r w:rsidR="00D01E4B" w:rsidRPr="00B37855">
        <w:rPr>
          <w:rFonts w:ascii="Times New Roman" w:hAnsi="Times New Roman"/>
          <w:sz w:val="24"/>
          <w:szCs w:val="24"/>
        </w:rPr>
        <w:t xml:space="preserve">retendents tiek </w:t>
      </w:r>
      <w:r w:rsidR="00C008AF" w:rsidRPr="00B37855">
        <w:rPr>
          <w:rFonts w:ascii="Times New Roman" w:hAnsi="Times New Roman"/>
          <w:sz w:val="24"/>
          <w:szCs w:val="24"/>
        </w:rPr>
        <w:t xml:space="preserve">noraidīts </w:t>
      </w:r>
      <w:r w:rsidR="00D01E4B" w:rsidRPr="00B37855">
        <w:rPr>
          <w:rFonts w:ascii="Times New Roman" w:hAnsi="Times New Roman"/>
          <w:sz w:val="24"/>
          <w:szCs w:val="24"/>
        </w:rPr>
        <w:t xml:space="preserve">no turpmākās dalības Konkursā, ja komisija konstatē, ka uz kādu no personām, kas iekļauta apvienībā, attiecas kāds no </w:t>
      </w:r>
      <w:r w:rsidR="003B4598" w:rsidRPr="00B37855">
        <w:rPr>
          <w:rFonts w:ascii="Times New Roman" w:hAnsi="Times New Roman"/>
          <w:sz w:val="24"/>
          <w:szCs w:val="24"/>
        </w:rPr>
        <w:t>1</w:t>
      </w:r>
      <w:r w:rsidR="0033433D" w:rsidRPr="00B37855">
        <w:rPr>
          <w:rFonts w:ascii="Times New Roman" w:hAnsi="Times New Roman"/>
          <w:sz w:val="24"/>
          <w:szCs w:val="24"/>
        </w:rPr>
        <w:t>1</w:t>
      </w:r>
      <w:r w:rsidR="00D01E4B" w:rsidRPr="00B37855">
        <w:rPr>
          <w:rFonts w:ascii="Times New Roman" w:hAnsi="Times New Roman"/>
          <w:sz w:val="24"/>
          <w:szCs w:val="24"/>
        </w:rPr>
        <w:t>.2.</w:t>
      </w:r>
      <w:r w:rsidR="001B4EA6" w:rsidRPr="00B37855">
        <w:rPr>
          <w:rFonts w:ascii="Times New Roman" w:hAnsi="Times New Roman"/>
          <w:sz w:val="24"/>
          <w:szCs w:val="24"/>
        </w:rPr>
        <w:t xml:space="preserve"> </w:t>
      </w:r>
      <w:r w:rsidR="00D01E4B" w:rsidRPr="00B37855">
        <w:rPr>
          <w:rFonts w:ascii="Times New Roman" w:hAnsi="Times New Roman"/>
          <w:sz w:val="24"/>
          <w:szCs w:val="24"/>
        </w:rPr>
        <w:t xml:space="preserve">punktā minētajiem </w:t>
      </w:r>
      <w:r w:rsidR="00C008AF" w:rsidRPr="00B37855">
        <w:rPr>
          <w:rFonts w:ascii="Times New Roman" w:hAnsi="Times New Roman"/>
          <w:sz w:val="24"/>
          <w:szCs w:val="24"/>
        </w:rPr>
        <w:t xml:space="preserve">noraidīšanas </w:t>
      </w:r>
      <w:r w:rsidR="00D01E4B" w:rsidRPr="00B37855">
        <w:rPr>
          <w:rFonts w:ascii="Times New Roman" w:hAnsi="Times New Roman"/>
          <w:sz w:val="24"/>
          <w:szCs w:val="24"/>
        </w:rPr>
        <w:t>nosacījumiem.</w:t>
      </w:r>
    </w:p>
    <w:p w14:paraId="6D365F6E" w14:textId="755C37BA" w:rsidR="00426012" w:rsidRPr="00B37855" w:rsidRDefault="00BE6799" w:rsidP="00542FF1">
      <w:pPr>
        <w:pStyle w:val="ListParagraph"/>
        <w:numPr>
          <w:ilvl w:val="1"/>
          <w:numId w:val="23"/>
        </w:numPr>
        <w:tabs>
          <w:tab w:val="left" w:pos="1418"/>
        </w:tabs>
        <w:ind w:left="1134" w:hanging="567"/>
        <w:jc w:val="both"/>
        <w:rPr>
          <w:rFonts w:ascii="Times New Roman" w:hAnsi="Times New Roman"/>
          <w:sz w:val="24"/>
          <w:szCs w:val="24"/>
        </w:rPr>
      </w:pPr>
      <w:r w:rsidRPr="00B37855">
        <w:rPr>
          <w:rFonts w:ascii="Times New Roman" w:hAnsi="Times New Roman"/>
          <w:sz w:val="24"/>
          <w:szCs w:val="24"/>
        </w:rPr>
        <w:t>Ja p</w:t>
      </w:r>
      <w:r w:rsidR="00D01E4B" w:rsidRPr="00B37855">
        <w:rPr>
          <w:rFonts w:ascii="Times New Roman" w:hAnsi="Times New Roman"/>
          <w:sz w:val="24"/>
          <w:szCs w:val="24"/>
        </w:rPr>
        <w:t xml:space="preserve">retendents </w:t>
      </w:r>
      <w:r w:rsidR="00D01E4B" w:rsidRPr="00B37855">
        <w:rPr>
          <w:rFonts w:ascii="Times New Roman" w:hAnsi="Times New Roman"/>
          <w:sz w:val="24"/>
          <w:szCs w:val="24"/>
          <w:u w:val="single"/>
        </w:rPr>
        <w:t>piesaista apakšuzņēmēj</w:t>
      </w:r>
      <w:r w:rsidRPr="00B37855">
        <w:rPr>
          <w:rFonts w:ascii="Times New Roman" w:hAnsi="Times New Roman"/>
          <w:sz w:val="24"/>
          <w:szCs w:val="24"/>
          <w:u w:val="single"/>
        </w:rPr>
        <w:t>us</w:t>
      </w:r>
      <w:r w:rsidRPr="00B37855">
        <w:rPr>
          <w:rFonts w:ascii="Times New Roman" w:hAnsi="Times New Roman"/>
          <w:sz w:val="24"/>
          <w:szCs w:val="24"/>
        </w:rPr>
        <w:t>, p</w:t>
      </w:r>
      <w:r w:rsidR="00D01E4B" w:rsidRPr="00B37855">
        <w:rPr>
          <w:rFonts w:ascii="Times New Roman" w:hAnsi="Times New Roman"/>
          <w:sz w:val="24"/>
          <w:szCs w:val="24"/>
        </w:rPr>
        <w:t>retendents tiek</w:t>
      </w:r>
      <w:r w:rsidRPr="00B37855">
        <w:rPr>
          <w:rFonts w:ascii="Times New Roman" w:hAnsi="Times New Roman"/>
          <w:sz w:val="24"/>
          <w:szCs w:val="24"/>
        </w:rPr>
        <w:t xml:space="preserve"> </w:t>
      </w:r>
      <w:r w:rsidR="00C008AF" w:rsidRPr="00B37855">
        <w:rPr>
          <w:rFonts w:ascii="Times New Roman" w:hAnsi="Times New Roman"/>
          <w:sz w:val="24"/>
          <w:szCs w:val="24"/>
        </w:rPr>
        <w:t xml:space="preserve">noraidīts </w:t>
      </w:r>
      <w:r w:rsidRPr="00B37855">
        <w:rPr>
          <w:rFonts w:ascii="Times New Roman" w:hAnsi="Times New Roman"/>
          <w:sz w:val="24"/>
          <w:szCs w:val="24"/>
        </w:rPr>
        <w:t>no turpmākās dalības K</w:t>
      </w:r>
      <w:r w:rsidR="00D01E4B" w:rsidRPr="00B37855">
        <w:rPr>
          <w:rFonts w:ascii="Times New Roman" w:hAnsi="Times New Roman"/>
          <w:sz w:val="24"/>
          <w:szCs w:val="24"/>
        </w:rPr>
        <w:t>onkursā, ja komisija konstatē, ka uz kādu no apakšuzņēmējiem, uz kuru iespējām (</w:t>
      </w:r>
      <w:r w:rsidRPr="00B37855">
        <w:rPr>
          <w:rFonts w:ascii="Times New Roman" w:hAnsi="Times New Roman"/>
          <w:sz w:val="24"/>
          <w:szCs w:val="24"/>
        </w:rPr>
        <w:t>kvalifikāciju un/vai pieredzi) p</w:t>
      </w:r>
      <w:r w:rsidR="00D01E4B" w:rsidRPr="00B37855">
        <w:rPr>
          <w:rFonts w:ascii="Times New Roman" w:hAnsi="Times New Roman"/>
          <w:sz w:val="24"/>
          <w:szCs w:val="24"/>
        </w:rPr>
        <w:t>retendents balstās</w:t>
      </w:r>
      <w:r w:rsidRPr="00B37855">
        <w:rPr>
          <w:rFonts w:ascii="Times New Roman" w:hAnsi="Times New Roman"/>
          <w:sz w:val="24"/>
          <w:szCs w:val="24"/>
        </w:rPr>
        <w:t>,</w:t>
      </w:r>
      <w:r w:rsidR="00D01E4B" w:rsidRPr="00B37855">
        <w:rPr>
          <w:rFonts w:ascii="Times New Roman" w:hAnsi="Times New Roman"/>
          <w:sz w:val="24"/>
          <w:szCs w:val="24"/>
        </w:rPr>
        <w:t xml:space="preserve"> vai kuriem tiek nodoti </w:t>
      </w:r>
      <w:r w:rsidR="00267D7F" w:rsidRPr="00B37855">
        <w:rPr>
          <w:rFonts w:ascii="Times New Roman" w:hAnsi="Times New Roman"/>
          <w:sz w:val="24"/>
          <w:szCs w:val="24"/>
        </w:rPr>
        <w:t>1</w:t>
      </w:r>
      <w:r w:rsidR="00D01E4B" w:rsidRPr="00B37855">
        <w:rPr>
          <w:rFonts w:ascii="Times New Roman" w:hAnsi="Times New Roman"/>
          <w:sz w:val="24"/>
          <w:szCs w:val="24"/>
        </w:rPr>
        <w:t>0</w:t>
      </w:r>
      <w:r w:rsidR="00960579" w:rsidRPr="00B37855">
        <w:rPr>
          <w:rFonts w:ascii="Times New Roman" w:hAnsi="Times New Roman"/>
          <w:sz w:val="24"/>
          <w:szCs w:val="24"/>
        </w:rPr>
        <w:t> 000,00</w:t>
      </w:r>
      <w:r w:rsidR="0041734C" w:rsidRPr="00B37855">
        <w:rPr>
          <w:rFonts w:ascii="Times New Roman" w:hAnsi="Times New Roman"/>
          <w:sz w:val="24"/>
          <w:szCs w:val="24"/>
        </w:rPr>
        <w:t>EUR</w:t>
      </w:r>
      <w:r w:rsidR="00D01E4B" w:rsidRPr="00B37855">
        <w:rPr>
          <w:rFonts w:ascii="Times New Roman" w:hAnsi="Times New Roman"/>
          <w:sz w:val="24"/>
          <w:szCs w:val="24"/>
        </w:rPr>
        <w:t xml:space="preserve"> </w:t>
      </w:r>
      <w:r w:rsidR="00052A9C" w:rsidRPr="00B37855">
        <w:rPr>
          <w:rFonts w:ascii="Times New Roman" w:hAnsi="Times New Roman"/>
          <w:sz w:val="24"/>
          <w:szCs w:val="24"/>
        </w:rPr>
        <w:t>(desmit</w:t>
      </w:r>
      <w:r w:rsidR="00795075" w:rsidRPr="00B37855">
        <w:rPr>
          <w:rFonts w:ascii="Times New Roman" w:hAnsi="Times New Roman"/>
          <w:sz w:val="24"/>
          <w:szCs w:val="24"/>
        </w:rPr>
        <w:t xml:space="preserve"> </w:t>
      </w:r>
      <w:r w:rsidR="00960579" w:rsidRPr="00B37855">
        <w:rPr>
          <w:rFonts w:ascii="Times New Roman" w:hAnsi="Times New Roman"/>
          <w:sz w:val="24"/>
          <w:szCs w:val="24"/>
        </w:rPr>
        <w:t>tūkstoši euro</w:t>
      </w:r>
      <w:r w:rsidR="00794EA7" w:rsidRPr="00B37855">
        <w:rPr>
          <w:rFonts w:ascii="Times New Roman" w:hAnsi="Times New Roman"/>
          <w:sz w:val="24"/>
          <w:szCs w:val="24"/>
        </w:rPr>
        <w:t>, 00 centi</w:t>
      </w:r>
      <w:r w:rsidR="00052A9C" w:rsidRPr="00B37855">
        <w:rPr>
          <w:rFonts w:ascii="Times New Roman" w:hAnsi="Times New Roman"/>
          <w:sz w:val="24"/>
          <w:szCs w:val="24"/>
        </w:rPr>
        <w:t xml:space="preserve">) </w:t>
      </w:r>
      <w:r w:rsidR="00D01E4B" w:rsidRPr="00B37855">
        <w:rPr>
          <w:rFonts w:ascii="Times New Roman" w:hAnsi="Times New Roman"/>
          <w:sz w:val="24"/>
          <w:szCs w:val="24"/>
        </w:rPr>
        <w:t xml:space="preserve">un vairāk no kopējā darbu apjoma (ņemot vērā, ka apakšuzņēmēja veicamo darbu kopējo vērtību noteic, ņemot vērā apakšuzņēmēja un visu attiecīgā iepirkuma ietvaros tā saistīto uzņēmumu veicamo darbu vērtību), attiecas </w:t>
      </w:r>
      <w:r w:rsidR="003B4598" w:rsidRPr="00B37855">
        <w:rPr>
          <w:rFonts w:ascii="Times New Roman" w:hAnsi="Times New Roman"/>
          <w:sz w:val="24"/>
          <w:szCs w:val="24"/>
        </w:rPr>
        <w:t>1</w:t>
      </w:r>
      <w:r w:rsidR="0033433D" w:rsidRPr="00B37855">
        <w:rPr>
          <w:rFonts w:ascii="Times New Roman" w:hAnsi="Times New Roman"/>
          <w:sz w:val="24"/>
          <w:szCs w:val="24"/>
        </w:rPr>
        <w:t>1</w:t>
      </w:r>
      <w:r w:rsidR="00D01E4B" w:rsidRPr="00B37855">
        <w:rPr>
          <w:rFonts w:ascii="Times New Roman" w:hAnsi="Times New Roman"/>
          <w:sz w:val="24"/>
          <w:szCs w:val="24"/>
        </w:rPr>
        <w:t>.2.2.</w:t>
      </w:r>
      <w:r w:rsidR="000E24BA" w:rsidRPr="00B37855">
        <w:rPr>
          <w:rFonts w:ascii="Times New Roman" w:hAnsi="Times New Roman"/>
          <w:sz w:val="24"/>
          <w:szCs w:val="24"/>
        </w:rPr>
        <w:t xml:space="preserve"> </w:t>
      </w:r>
      <w:r w:rsidR="00B3718C" w:rsidRPr="00B37855">
        <w:rPr>
          <w:rFonts w:ascii="Times New Roman" w:hAnsi="Times New Roman"/>
          <w:sz w:val="24"/>
          <w:szCs w:val="24"/>
        </w:rPr>
        <w:t>punktā minētais</w:t>
      </w:r>
      <w:r w:rsidR="00D01E4B" w:rsidRPr="00B37855">
        <w:rPr>
          <w:rFonts w:ascii="Times New Roman" w:hAnsi="Times New Roman"/>
          <w:sz w:val="24"/>
          <w:szCs w:val="24"/>
        </w:rPr>
        <w:t xml:space="preserve"> </w:t>
      </w:r>
      <w:r w:rsidR="00C008AF" w:rsidRPr="00B37855">
        <w:rPr>
          <w:rFonts w:ascii="Times New Roman" w:hAnsi="Times New Roman"/>
          <w:sz w:val="24"/>
          <w:szCs w:val="24"/>
        </w:rPr>
        <w:t>noraidīšanas</w:t>
      </w:r>
      <w:r w:rsidR="00B3718C" w:rsidRPr="00B37855">
        <w:rPr>
          <w:rFonts w:ascii="Times New Roman" w:hAnsi="Times New Roman"/>
          <w:sz w:val="24"/>
          <w:szCs w:val="24"/>
        </w:rPr>
        <w:t xml:space="preserve"> nosacījums</w:t>
      </w:r>
      <w:r w:rsidR="00D01E4B" w:rsidRPr="00B37855">
        <w:rPr>
          <w:rFonts w:ascii="Times New Roman" w:hAnsi="Times New Roman"/>
          <w:sz w:val="24"/>
          <w:szCs w:val="24"/>
        </w:rPr>
        <w:t>.</w:t>
      </w:r>
      <w:r w:rsidR="00426012" w:rsidRPr="00B37855">
        <w:rPr>
          <w:rFonts w:ascii="Times New Roman" w:hAnsi="Times New Roman"/>
          <w:b/>
          <w:sz w:val="24"/>
          <w:szCs w:val="24"/>
        </w:rPr>
        <w:t xml:space="preserve"> </w:t>
      </w:r>
    </w:p>
    <w:p w14:paraId="733F54DF" w14:textId="571105D3" w:rsidR="00F426D2" w:rsidRPr="00B37855" w:rsidRDefault="00441C05" w:rsidP="00542FF1">
      <w:pPr>
        <w:widowControl w:val="0"/>
        <w:numPr>
          <w:ilvl w:val="1"/>
          <w:numId w:val="23"/>
        </w:numPr>
        <w:tabs>
          <w:tab w:val="left" w:pos="1418"/>
        </w:tabs>
        <w:ind w:left="1134" w:hanging="567"/>
        <w:jc w:val="both"/>
        <w:rPr>
          <w:rFonts w:ascii="Times New Roman" w:hAnsi="Times New Roman" w:cs="Times New Roman"/>
          <w:sz w:val="24"/>
          <w:szCs w:val="24"/>
        </w:rPr>
      </w:pPr>
      <w:r w:rsidRPr="00B37855">
        <w:rPr>
          <w:rFonts w:ascii="Times New Roman" w:hAnsi="Times New Roman" w:cs="Times New Roman"/>
          <w:sz w:val="24"/>
          <w:szCs w:val="24"/>
        </w:rPr>
        <w:t>Ja p</w:t>
      </w:r>
      <w:r w:rsidR="00F426D2" w:rsidRPr="00B37855">
        <w:rPr>
          <w:rFonts w:ascii="Times New Roman" w:hAnsi="Times New Roman" w:cs="Times New Roman"/>
          <w:sz w:val="24"/>
          <w:szCs w:val="24"/>
        </w:rPr>
        <w:t>retendents ir iesniedzis</w:t>
      </w:r>
      <w:r w:rsidR="007B255D" w:rsidRPr="00B37855">
        <w:rPr>
          <w:rFonts w:ascii="Times New Roman" w:hAnsi="Times New Roman" w:cs="Times New Roman"/>
          <w:b/>
          <w:sz w:val="24"/>
          <w:szCs w:val="24"/>
        </w:rPr>
        <w:t xml:space="preserve"> </w:t>
      </w:r>
      <w:r w:rsidR="007B255D" w:rsidRPr="00B37855">
        <w:rPr>
          <w:rFonts w:ascii="Times New Roman" w:eastAsia="Times New Roman" w:hAnsi="Times New Roman" w:cs="Times New Roman"/>
          <w:sz w:val="24"/>
          <w:szCs w:val="24"/>
        </w:rPr>
        <w:t>ESPD</w:t>
      </w:r>
      <w:r w:rsidR="00366586" w:rsidRPr="00B37855">
        <w:rPr>
          <w:rFonts w:ascii="Times New Roman" w:eastAsia="Times New Roman" w:hAnsi="Times New Roman" w:cs="Times New Roman"/>
          <w:sz w:val="24"/>
          <w:szCs w:val="24"/>
        </w:rPr>
        <w:t>, tad iepirkuma komisija t</w:t>
      </w:r>
      <w:r w:rsidR="005D0AB5" w:rsidRPr="00B37855">
        <w:rPr>
          <w:rFonts w:ascii="Times New Roman" w:eastAsia="Times New Roman" w:hAnsi="Times New Roman" w:cs="Times New Roman"/>
          <w:sz w:val="24"/>
          <w:szCs w:val="24"/>
        </w:rPr>
        <w:t>a</w:t>
      </w:r>
      <w:r w:rsidR="00366586" w:rsidRPr="00B37855">
        <w:rPr>
          <w:rFonts w:ascii="Times New Roman" w:eastAsia="Times New Roman" w:hAnsi="Times New Roman" w:cs="Times New Roman"/>
          <w:sz w:val="24"/>
          <w:szCs w:val="24"/>
        </w:rPr>
        <w:t>jā ietverto informāciju vērtē saskaņā ar</w:t>
      </w:r>
      <w:r w:rsidR="007B255D" w:rsidRPr="00B37855">
        <w:rPr>
          <w:rFonts w:ascii="Times New Roman" w:eastAsia="Times New Roman" w:hAnsi="Times New Roman" w:cs="Times New Roman"/>
          <w:sz w:val="24"/>
          <w:szCs w:val="24"/>
        </w:rPr>
        <w:t xml:space="preserve"> n</w:t>
      </w:r>
      <w:r w:rsidR="00366586" w:rsidRPr="00B37855">
        <w:rPr>
          <w:rFonts w:ascii="Times New Roman" w:eastAsia="Times New Roman" w:hAnsi="Times New Roman" w:cs="Times New Roman"/>
          <w:sz w:val="24"/>
          <w:szCs w:val="24"/>
        </w:rPr>
        <w:t>olikuma 1</w:t>
      </w:r>
      <w:r w:rsidR="0033433D" w:rsidRPr="00B37855">
        <w:rPr>
          <w:rFonts w:ascii="Times New Roman" w:eastAsia="Times New Roman" w:hAnsi="Times New Roman" w:cs="Times New Roman"/>
          <w:sz w:val="24"/>
          <w:szCs w:val="24"/>
        </w:rPr>
        <w:t>4</w:t>
      </w:r>
      <w:r w:rsidR="00366586" w:rsidRPr="00B37855">
        <w:rPr>
          <w:rFonts w:ascii="Times New Roman" w:eastAsia="Times New Roman" w:hAnsi="Times New Roman" w:cs="Times New Roman"/>
          <w:sz w:val="24"/>
          <w:szCs w:val="24"/>
        </w:rPr>
        <w:t>.1.</w:t>
      </w:r>
      <w:r w:rsidR="003B4598" w:rsidRPr="00B37855">
        <w:rPr>
          <w:rFonts w:ascii="Times New Roman" w:eastAsia="Times New Roman" w:hAnsi="Times New Roman" w:cs="Times New Roman"/>
          <w:sz w:val="24"/>
          <w:szCs w:val="24"/>
        </w:rPr>
        <w:t xml:space="preserve"> </w:t>
      </w:r>
      <w:r w:rsidR="007B255D" w:rsidRPr="00B37855">
        <w:rPr>
          <w:rFonts w:ascii="Times New Roman" w:hAnsi="Times New Roman" w:cs="Times New Roman"/>
          <w:sz w:val="24"/>
          <w:szCs w:val="24"/>
        </w:rPr>
        <w:t>-</w:t>
      </w:r>
      <w:r w:rsidR="003B4598" w:rsidRPr="00B37855">
        <w:rPr>
          <w:rFonts w:ascii="Times New Roman" w:hAnsi="Times New Roman" w:cs="Times New Roman"/>
          <w:sz w:val="24"/>
          <w:szCs w:val="24"/>
        </w:rPr>
        <w:t xml:space="preserve"> </w:t>
      </w:r>
      <w:r w:rsidR="00366586" w:rsidRPr="00B37855">
        <w:rPr>
          <w:rFonts w:ascii="Times New Roman" w:eastAsia="Times New Roman" w:hAnsi="Times New Roman" w:cs="Times New Roman"/>
          <w:sz w:val="24"/>
          <w:szCs w:val="24"/>
        </w:rPr>
        <w:t>1</w:t>
      </w:r>
      <w:r w:rsidR="0033433D" w:rsidRPr="00B37855">
        <w:rPr>
          <w:rFonts w:ascii="Times New Roman" w:eastAsia="Times New Roman" w:hAnsi="Times New Roman" w:cs="Times New Roman"/>
          <w:sz w:val="24"/>
          <w:szCs w:val="24"/>
        </w:rPr>
        <w:t>4</w:t>
      </w:r>
      <w:r w:rsidR="00366586" w:rsidRPr="00B37855">
        <w:rPr>
          <w:rFonts w:ascii="Times New Roman" w:eastAsia="Times New Roman" w:hAnsi="Times New Roman" w:cs="Times New Roman"/>
          <w:sz w:val="24"/>
          <w:szCs w:val="24"/>
        </w:rPr>
        <w:t>.3.</w:t>
      </w:r>
      <w:r w:rsidR="000E24BA" w:rsidRPr="00B37855">
        <w:rPr>
          <w:rFonts w:ascii="Times New Roman" w:eastAsia="Times New Roman" w:hAnsi="Times New Roman" w:cs="Times New Roman"/>
          <w:sz w:val="24"/>
          <w:szCs w:val="24"/>
        </w:rPr>
        <w:t xml:space="preserve"> </w:t>
      </w:r>
      <w:r w:rsidR="00366586" w:rsidRPr="00B37855">
        <w:rPr>
          <w:rFonts w:ascii="Times New Roman" w:eastAsia="Times New Roman" w:hAnsi="Times New Roman" w:cs="Times New Roman"/>
          <w:sz w:val="24"/>
          <w:szCs w:val="24"/>
        </w:rPr>
        <w:t>punktu.</w:t>
      </w:r>
    </w:p>
    <w:p w14:paraId="59F7FBA4" w14:textId="77777777" w:rsidR="00B46808" w:rsidRPr="00B37855" w:rsidRDefault="00B46808" w:rsidP="00227AB2">
      <w:pPr>
        <w:widowControl w:val="0"/>
        <w:ind w:left="300"/>
        <w:jc w:val="both"/>
        <w:rPr>
          <w:rFonts w:ascii="Times New Roman" w:eastAsia="Times New Roman" w:hAnsi="Times New Roman" w:cs="Times New Roman"/>
          <w:sz w:val="24"/>
          <w:szCs w:val="24"/>
        </w:rPr>
      </w:pPr>
    </w:p>
    <w:p w14:paraId="197DA603" w14:textId="77777777" w:rsidR="00B46808" w:rsidRPr="00B37855" w:rsidRDefault="00B46808" w:rsidP="00542FF1">
      <w:pPr>
        <w:keepNext/>
        <w:numPr>
          <w:ilvl w:val="0"/>
          <w:numId w:val="23"/>
        </w:numPr>
        <w:ind w:left="567" w:hanging="425"/>
        <w:outlineLvl w:val="0"/>
        <w:rPr>
          <w:rFonts w:ascii="Times New Roman" w:eastAsia="Times New Roman" w:hAnsi="Times New Roman" w:cs="Times New Roman"/>
          <w:b/>
          <w:bCs/>
          <w:caps/>
          <w:sz w:val="24"/>
          <w:szCs w:val="24"/>
        </w:rPr>
      </w:pPr>
      <w:r w:rsidRPr="00B37855">
        <w:rPr>
          <w:rFonts w:ascii="Times New Roman" w:eastAsia="Times New Roman" w:hAnsi="Times New Roman" w:cs="Times New Roman"/>
          <w:b/>
          <w:bCs/>
          <w:caps/>
          <w:sz w:val="24"/>
          <w:szCs w:val="24"/>
        </w:rPr>
        <w:t>Tehniskā un Finanšu p</w:t>
      </w:r>
      <w:r w:rsidR="00F52694" w:rsidRPr="00B37855">
        <w:rPr>
          <w:rFonts w:ascii="Times New Roman" w:eastAsia="Times New Roman" w:hAnsi="Times New Roman" w:cs="Times New Roman"/>
          <w:b/>
          <w:bCs/>
          <w:caps/>
          <w:sz w:val="24"/>
          <w:szCs w:val="24"/>
        </w:rPr>
        <w:t>iedāvājuma atbilstības pārbaude</w:t>
      </w:r>
    </w:p>
    <w:p w14:paraId="691D171D" w14:textId="77777777" w:rsidR="00E7263E" w:rsidRPr="00B37855" w:rsidRDefault="00B46808" w:rsidP="00542FF1">
      <w:pPr>
        <w:pStyle w:val="ListParagraph"/>
        <w:numPr>
          <w:ilvl w:val="1"/>
          <w:numId w:val="23"/>
        </w:numPr>
        <w:ind w:left="1134" w:hanging="567"/>
        <w:jc w:val="both"/>
        <w:rPr>
          <w:rFonts w:ascii="Times New Roman" w:eastAsia="Times New Roman" w:hAnsi="Times New Roman"/>
          <w:bCs/>
          <w:sz w:val="24"/>
          <w:szCs w:val="24"/>
        </w:rPr>
      </w:pPr>
      <w:bookmarkStart w:id="25" w:name="_Toc100901315"/>
      <w:bookmarkStart w:id="26" w:name="_Toc100901434"/>
      <w:bookmarkStart w:id="27" w:name="_Toc100901504"/>
      <w:bookmarkStart w:id="28" w:name="_Toc100907323"/>
      <w:bookmarkStart w:id="29" w:name="_Toc100963477"/>
      <w:bookmarkStart w:id="30" w:name="_Toc100964349"/>
      <w:bookmarkStart w:id="31" w:name="_Toc100976691"/>
      <w:bookmarkStart w:id="32" w:name="_Toc100981154"/>
      <w:bookmarkStart w:id="33" w:name="_Toc100981658"/>
      <w:bookmarkStart w:id="34" w:name="_Toc100982027"/>
      <w:bookmarkStart w:id="35" w:name="_Toc100982068"/>
      <w:bookmarkStart w:id="36" w:name="_Toc100982238"/>
      <w:bookmarkStart w:id="37" w:name="_Toc101584367"/>
      <w:bookmarkStart w:id="38" w:name="_Toc101607020"/>
      <w:bookmarkStart w:id="39" w:name="_Toc101681270"/>
      <w:bookmarkStart w:id="40" w:name="_Toc101925510"/>
      <w:r w:rsidRPr="00B37855">
        <w:rPr>
          <w:rFonts w:ascii="Times New Roman" w:eastAsia="Times New Roman" w:hAnsi="Times New Roman"/>
          <w:sz w:val="24"/>
          <w:szCs w:val="24"/>
        </w:rPr>
        <w:t>Pēc pretendentu kvalifikācijas pārbaudes, komisija veic pārbaudi</w:t>
      </w:r>
      <w:r w:rsidR="00E7263E" w:rsidRPr="00B37855">
        <w:rPr>
          <w:rFonts w:ascii="Times New Roman" w:eastAsia="Times New Roman" w:hAnsi="Times New Roman"/>
          <w:sz w:val="24"/>
          <w:szCs w:val="24"/>
        </w:rPr>
        <w:t xml:space="preserve"> izturējušo pretendentu T</w:t>
      </w:r>
      <w:r w:rsidR="008258B3" w:rsidRPr="00B37855">
        <w:rPr>
          <w:rFonts w:ascii="Times New Roman" w:eastAsia="Times New Roman" w:hAnsi="Times New Roman"/>
          <w:sz w:val="24"/>
          <w:szCs w:val="24"/>
        </w:rPr>
        <w:t>ehnisko</w:t>
      </w:r>
      <w:r w:rsidRPr="00B37855">
        <w:rPr>
          <w:rFonts w:ascii="Times New Roman" w:eastAsia="Times New Roman" w:hAnsi="Times New Roman"/>
          <w:sz w:val="24"/>
          <w:szCs w:val="24"/>
        </w:rPr>
        <w:t xml:space="preserve"> un finanšu pi</w:t>
      </w:r>
      <w:r w:rsidR="00E7263E" w:rsidRPr="00B37855">
        <w:rPr>
          <w:rFonts w:ascii="Times New Roman" w:eastAsia="Times New Roman" w:hAnsi="Times New Roman"/>
          <w:sz w:val="24"/>
          <w:szCs w:val="24"/>
        </w:rPr>
        <w:t>edāvājumu atbilstības pārbaudi.</w:t>
      </w:r>
    </w:p>
    <w:p w14:paraId="03F94DE5" w14:textId="5C64BA0F" w:rsidR="00B46808" w:rsidRPr="00B37855" w:rsidRDefault="00B46808" w:rsidP="00542FF1">
      <w:pPr>
        <w:pStyle w:val="ListParagraph"/>
        <w:numPr>
          <w:ilvl w:val="1"/>
          <w:numId w:val="23"/>
        </w:numPr>
        <w:ind w:left="1134" w:hanging="567"/>
        <w:jc w:val="both"/>
        <w:rPr>
          <w:rFonts w:ascii="Times New Roman" w:eastAsia="Times New Roman" w:hAnsi="Times New Roman"/>
          <w:bCs/>
          <w:sz w:val="24"/>
          <w:szCs w:val="24"/>
        </w:rPr>
      </w:pPr>
      <w:r w:rsidRPr="00B37855">
        <w:rPr>
          <w:rFonts w:ascii="Times New Roman" w:eastAsia="Times New Roman" w:hAnsi="Times New Roman"/>
          <w:sz w:val="24"/>
          <w:szCs w:val="24"/>
        </w:rPr>
        <w:t xml:space="preserve">Pretendents </w:t>
      </w:r>
      <w:r w:rsidRPr="00B37855">
        <w:rPr>
          <w:rFonts w:ascii="Times New Roman" w:eastAsia="Times New Roman" w:hAnsi="Times New Roman"/>
          <w:sz w:val="24"/>
          <w:szCs w:val="24"/>
          <w:u w:val="single"/>
        </w:rPr>
        <w:t>tiek</w:t>
      </w:r>
      <w:r w:rsidR="00C144C5" w:rsidRPr="00B37855">
        <w:rPr>
          <w:rFonts w:ascii="Times New Roman" w:eastAsia="Times New Roman" w:hAnsi="Times New Roman"/>
          <w:sz w:val="24"/>
          <w:szCs w:val="24"/>
          <w:u w:val="single"/>
        </w:rPr>
        <w:t xml:space="preserve"> noraidīts</w:t>
      </w:r>
      <w:r w:rsidR="008258B3" w:rsidRPr="00B37855">
        <w:rPr>
          <w:rFonts w:ascii="Times New Roman" w:eastAsia="Times New Roman" w:hAnsi="Times New Roman"/>
          <w:sz w:val="24"/>
          <w:szCs w:val="24"/>
        </w:rPr>
        <w:t xml:space="preserve"> no turpmākās dalības K</w:t>
      </w:r>
      <w:r w:rsidRPr="00B37855">
        <w:rPr>
          <w:rFonts w:ascii="Times New Roman" w:eastAsia="Times New Roman" w:hAnsi="Times New Roman"/>
          <w:sz w:val="24"/>
          <w:szCs w:val="24"/>
        </w:rPr>
        <w:t>onkursā un piedāvājums netiek tālāk izvērtēts, ja komisija konstatē, ka:</w:t>
      </w:r>
    </w:p>
    <w:p w14:paraId="0E2DFBA6" w14:textId="288D4542" w:rsidR="00311239" w:rsidRPr="00B37855" w:rsidRDefault="006F26CD" w:rsidP="00542FF1">
      <w:pPr>
        <w:keepNext/>
        <w:numPr>
          <w:ilvl w:val="2"/>
          <w:numId w:val="23"/>
        </w:numPr>
        <w:ind w:left="1985" w:hanging="851"/>
        <w:jc w:val="both"/>
        <w:outlineLvl w:val="0"/>
        <w:rPr>
          <w:rFonts w:ascii="Times New Roman" w:eastAsia="Times New Roman" w:hAnsi="Times New Roman" w:cs="Times New Roman"/>
          <w:sz w:val="24"/>
          <w:szCs w:val="24"/>
          <w:u w:val="single"/>
        </w:rPr>
      </w:pPr>
      <w:r w:rsidRPr="00B37855">
        <w:rPr>
          <w:rFonts w:ascii="Times New Roman" w:eastAsia="Times New Roman" w:hAnsi="Times New Roman" w:cs="Times New Roman"/>
          <w:sz w:val="24"/>
          <w:szCs w:val="24"/>
        </w:rPr>
        <w:t>nav iesniegti T</w:t>
      </w:r>
      <w:r w:rsidR="00F52694" w:rsidRPr="00B37855">
        <w:rPr>
          <w:rFonts w:ascii="Times New Roman" w:eastAsia="Times New Roman" w:hAnsi="Times New Roman" w:cs="Times New Roman"/>
          <w:sz w:val="24"/>
          <w:szCs w:val="24"/>
        </w:rPr>
        <w:t xml:space="preserve">ehniskā un finanšu piedāvājuma dokumenti, vai tie un to saturs neatbilst </w:t>
      </w:r>
      <w:r w:rsidR="00091EFC" w:rsidRPr="00B37855">
        <w:rPr>
          <w:rFonts w:ascii="Times New Roman" w:eastAsia="Times New Roman" w:hAnsi="Times New Roman" w:cs="Times New Roman"/>
          <w:sz w:val="24"/>
          <w:szCs w:val="24"/>
        </w:rPr>
        <w:t xml:space="preserve">Konkursa </w:t>
      </w:r>
      <w:r w:rsidR="00F52694" w:rsidRPr="00B37855">
        <w:rPr>
          <w:rFonts w:ascii="Times New Roman" w:eastAsia="Times New Roman" w:hAnsi="Times New Roman" w:cs="Times New Roman"/>
          <w:sz w:val="24"/>
          <w:szCs w:val="24"/>
        </w:rPr>
        <w:t xml:space="preserve">nolikuma </w:t>
      </w:r>
      <w:r w:rsidR="00D55D78" w:rsidRPr="00B37855">
        <w:rPr>
          <w:rFonts w:ascii="Times New Roman" w:eastAsia="Times New Roman" w:hAnsi="Times New Roman" w:cs="Times New Roman"/>
          <w:sz w:val="24"/>
          <w:szCs w:val="24"/>
        </w:rPr>
        <w:t>9</w:t>
      </w:r>
      <w:r w:rsidR="00F52694" w:rsidRPr="00B37855">
        <w:rPr>
          <w:rFonts w:ascii="Times New Roman" w:eastAsia="Times New Roman" w:hAnsi="Times New Roman" w:cs="Times New Roman"/>
          <w:sz w:val="24"/>
          <w:szCs w:val="24"/>
        </w:rPr>
        <w:t>.</w:t>
      </w:r>
      <w:r w:rsidR="000E24BA" w:rsidRPr="00B37855">
        <w:rPr>
          <w:rFonts w:ascii="Times New Roman" w:eastAsia="Times New Roman" w:hAnsi="Times New Roman" w:cs="Times New Roman"/>
          <w:sz w:val="24"/>
          <w:szCs w:val="24"/>
        </w:rPr>
        <w:t xml:space="preserve"> </w:t>
      </w:r>
      <w:r w:rsidR="00F52694" w:rsidRPr="00B37855">
        <w:rPr>
          <w:rFonts w:ascii="Times New Roman" w:eastAsia="Times New Roman" w:hAnsi="Times New Roman" w:cs="Times New Roman"/>
          <w:sz w:val="24"/>
          <w:szCs w:val="24"/>
        </w:rPr>
        <w:t>punkta prasībām;</w:t>
      </w:r>
    </w:p>
    <w:p w14:paraId="151BBE4A" w14:textId="1C7A96C1" w:rsidR="00B46808" w:rsidRPr="00B37855" w:rsidRDefault="00F52694" w:rsidP="00542FF1">
      <w:pPr>
        <w:keepNext/>
        <w:numPr>
          <w:ilvl w:val="2"/>
          <w:numId w:val="23"/>
        </w:numPr>
        <w:tabs>
          <w:tab w:val="left" w:pos="1418"/>
        </w:tabs>
        <w:ind w:left="1985" w:hanging="851"/>
        <w:jc w:val="both"/>
        <w:outlineLvl w:val="0"/>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piedāvājums nav iesniegts par pilnu</w:t>
      </w:r>
      <w:r w:rsidR="008258B3" w:rsidRPr="00B37855">
        <w:rPr>
          <w:rFonts w:ascii="Times New Roman" w:eastAsia="Times New Roman" w:hAnsi="Times New Roman" w:cs="Times New Roman"/>
          <w:sz w:val="24"/>
          <w:szCs w:val="24"/>
        </w:rPr>
        <w:t xml:space="preserve"> iepirkuma priekšmeta apjomu</w:t>
      </w:r>
      <w:r w:rsidR="00185C9C" w:rsidRPr="00B37855">
        <w:rPr>
          <w:rFonts w:ascii="Times New Roman" w:eastAsia="Times New Roman" w:hAnsi="Times New Roman" w:cs="Times New Roman"/>
          <w:sz w:val="24"/>
          <w:szCs w:val="24"/>
        </w:rPr>
        <w:t>,</w:t>
      </w:r>
      <w:r w:rsidR="008258B3" w:rsidRPr="00B37855">
        <w:rPr>
          <w:rFonts w:ascii="Times New Roman" w:eastAsia="Times New Roman" w:hAnsi="Times New Roman" w:cs="Times New Roman"/>
          <w:sz w:val="24"/>
          <w:szCs w:val="24"/>
        </w:rPr>
        <w:t xml:space="preserve"> un/</w:t>
      </w:r>
      <w:r w:rsidRPr="00B37855">
        <w:rPr>
          <w:rFonts w:ascii="Times New Roman" w:eastAsia="Times New Roman" w:hAnsi="Times New Roman" w:cs="Times New Roman"/>
          <w:sz w:val="24"/>
          <w:szCs w:val="24"/>
        </w:rPr>
        <w:t>vai ir iesniegti divi vai vairāki piedāvājumu varianti</w:t>
      </w:r>
      <w:r w:rsidR="00267D7F" w:rsidRPr="00B37855">
        <w:rPr>
          <w:rFonts w:ascii="Times New Roman" w:eastAsia="Times New Roman" w:hAnsi="Times New Roman" w:cs="Times New Roman"/>
          <w:sz w:val="24"/>
          <w:szCs w:val="24"/>
        </w:rPr>
        <w:t>.</w:t>
      </w:r>
    </w:p>
    <w:p w14:paraId="645FCC16" w14:textId="77777777" w:rsidR="00B46808" w:rsidRPr="00B37855" w:rsidRDefault="00B46808" w:rsidP="00227AB2">
      <w:pPr>
        <w:widowControl w:val="0"/>
        <w:jc w:val="both"/>
        <w:rPr>
          <w:rFonts w:ascii="Times New Roman" w:eastAsia="Times New Roman" w:hAnsi="Times New Roman" w:cs="Times New Roman"/>
          <w:sz w:val="24"/>
          <w:szCs w:val="24"/>
        </w:rPr>
      </w:pPr>
    </w:p>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14:paraId="4A255277" w14:textId="77777777" w:rsidR="00B46808" w:rsidRPr="0045038D" w:rsidRDefault="00B46808" w:rsidP="00542FF1">
      <w:pPr>
        <w:keepNext/>
        <w:numPr>
          <w:ilvl w:val="0"/>
          <w:numId w:val="23"/>
        </w:numPr>
        <w:ind w:left="567" w:hanging="425"/>
        <w:jc w:val="both"/>
        <w:outlineLvl w:val="0"/>
        <w:rPr>
          <w:rFonts w:ascii="Times New Roman" w:eastAsia="Times New Roman" w:hAnsi="Times New Roman" w:cs="Times New Roman"/>
          <w:b/>
          <w:caps/>
          <w:sz w:val="24"/>
          <w:szCs w:val="24"/>
        </w:rPr>
      </w:pPr>
      <w:r w:rsidRPr="0045038D">
        <w:rPr>
          <w:rFonts w:ascii="Times New Roman" w:eastAsia="Times New Roman" w:hAnsi="Times New Roman" w:cs="Times New Roman"/>
          <w:b/>
          <w:caps/>
          <w:sz w:val="24"/>
          <w:szCs w:val="24"/>
        </w:rPr>
        <w:t>Piedāvājumu vērtē</w:t>
      </w:r>
      <w:r w:rsidR="00C76B32" w:rsidRPr="0045038D">
        <w:rPr>
          <w:rFonts w:ascii="Times New Roman" w:eastAsia="Times New Roman" w:hAnsi="Times New Roman" w:cs="Times New Roman"/>
          <w:b/>
          <w:caps/>
          <w:sz w:val="24"/>
          <w:szCs w:val="24"/>
        </w:rPr>
        <w:t>š</w:t>
      </w:r>
      <w:r w:rsidR="00F52694" w:rsidRPr="0045038D">
        <w:rPr>
          <w:rFonts w:ascii="Times New Roman" w:eastAsia="Times New Roman" w:hAnsi="Times New Roman" w:cs="Times New Roman"/>
          <w:b/>
          <w:caps/>
          <w:sz w:val="24"/>
          <w:szCs w:val="24"/>
        </w:rPr>
        <w:t>ana</w:t>
      </w:r>
    </w:p>
    <w:p w14:paraId="14D97D58" w14:textId="7A877304" w:rsidR="00CF7AF9" w:rsidRPr="00B37855" w:rsidRDefault="006F26CD" w:rsidP="00542FF1">
      <w:pPr>
        <w:pStyle w:val="ListParagraph"/>
        <w:numPr>
          <w:ilvl w:val="1"/>
          <w:numId w:val="23"/>
        </w:numPr>
        <w:ind w:left="1134" w:hanging="567"/>
        <w:jc w:val="both"/>
        <w:rPr>
          <w:rFonts w:ascii="Times New Roman" w:hAnsi="Times New Roman"/>
          <w:sz w:val="24"/>
          <w:szCs w:val="24"/>
        </w:rPr>
      </w:pPr>
      <w:r w:rsidRPr="0045038D">
        <w:rPr>
          <w:rFonts w:ascii="Times New Roman" w:hAnsi="Times New Roman"/>
          <w:sz w:val="24"/>
          <w:szCs w:val="24"/>
        </w:rPr>
        <w:t>Pēc pretendentu T</w:t>
      </w:r>
      <w:r w:rsidR="00A453E9" w:rsidRPr="0045038D">
        <w:rPr>
          <w:rFonts w:ascii="Times New Roman" w:hAnsi="Times New Roman"/>
          <w:sz w:val="24"/>
          <w:szCs w:val="24"/>
        </w:rPr>
        <w:t>ehnisko</w:t>
      </w:r>
      <w:r w:rsidR="00CF7AF9" w:rsidRPr="0045038D">
        <w:rPr>
          <w:rFonts w:ascii="Times New Roman" w:hAnsi="Times New Roman"/>
          <w:sz w:val="24"/>
          <w:szCs w:val="24"/>
        </w:rPr>
        <w:t xml:space="preserve"> </w:t>
      </w:r>
      <w:r w:rsidR="00CF7AF9" w:rsidRPr="00B37855">
        <w:rPr>
          <w:rFonts w:ascii="Times New Roman" w:hAnsi="Times New Roman"/>
          <w:sz w:val="24"/>
          <w:szCs w:val="24"/>
        </w:rPr>
        <w:t>un finanšu piedāvājumu atbilstības pārbaudes komisija veic pārbaudi izturējušo pretendentu piedāvājumu vērtēšanu.</w:t>
      </w:r>
    </w:p>
    <w:p w14:paraId="76AA51D6" w14:textId="77777777" w:rsidR="00403B2B" w:rsidRPr="00B37855" w:rsidRDefault="00B46808" w:rsidP="00542FF1">
      <w:pPr>
        <w:numPr>
          <w:ilvl w:val="1"/>
          <w:numId w:val="23"/>
        </w:numPr>
        <w:ind w:left="1134" w:hanging="567"/>
        <w:jc w:val="both"/>
        <w:rPr>
          <w:rFonts w:ascii="Times New Roman" w:eastAsia="Times New Roman" w:hAnsi="Times New Roman" w:cs="Times New Roman"/>
          <w:bCs/>
          <w:sz w:val="24"/>
          <w:szCs w:val="24"/>
        </w:rPr>
      </w:pPr>
      <w:r w:rsidRPr="00B37855">
        <w:rPr>
          <w:rFonts w:ascii="Times New Roman" w:eastAsia="Times New Roman" w:hAnsi="Times New Roman" w:cs="Times New Roman"/>
          <w:bCs/>
          <w:sz w:val="24"/>
          <w:szCs w:val="24"/>
        </w:rPr>
        <w:lastRenderedPageBreak/>
        <w:t xml:space="preserve">Iepirkumu komisija veic aritmētisko kļūdu pārbaudi pretendentu piedāvājumos. Vērtējot finanšu piedāvājumu, </w:t>
      </w:r>
      <w:r w:rsidR="00311239" w:rsidRPr="00B37855">
        <w:rPr>
          <w:rFonts w:ascii="Times New Roman" w:eastAsia="Times New Roman" w:hAnsi="Times New Roman" w:cs="Times New Roman"/>
          <w:bCs/>
          <w:sz w:val="24"/>
          <w:szCs w:val="24"/>
        </w:rPr>
        <w:t xml:space="preserve">iepirkuma komisija </w:t>
      </w:r>
      <w:r w:rsidRPr="00B37855">
        <w:rPr>
          <w:rFonts w:ascii="Times New Roman" w:eastAsia="Times New Roman" w:hAnsi="Times New Roman" w:cs="Times New Roman"/>
          <w:bCs/>
          <w:sz w:val="24"/>
          <w:szCs w:val="24"/>
        </w:rPr>
        <w:t xml:space="preserve">rīkojas saskaņā ar </w:t>
      </w:r>
      <w:r w:rsidR="00AC5FE1" w:rsidRPr="00B37855">
        <w:rPr>
          <w:rFonts w:ascii="Times New Roman" w:eastAsia="Times New Roman" w:hAnsi="Times New Roman" w:cs="Times New Roman"/>
          <w:bCs/>
          <w:sz w:val="24"/>
          <w:szCs w:val="24"/>
        </w:rPr>
        <w:t>PIL</w:t>
      </w:r>
      <w:r w:rsidR="00764EFC" w:rsidRPr="00B37855">
        <w:rPr>
          <w:rFonts w:ascii="Times New Roman" w:eastAsia="Times New Roman" w:hAnsi="Times New Roman" w:cs="Times New Roman"/>
          <w:bCs/>
          <w:sz w:val="24"/>
          <w:szCs w:val="24"/>
        </w:rPr>
        <w:t xml:space="preserve"> 41.panta devītās daļas</w:t>
      </w:r>
      <w:r w:rsidRPr="00B37855">
        <w:rPr>
          <w:rFonts w:ascii="Times New Roman" w:eastAsia="Times New Roman" w:hAnsi="Times New Roman" w:cs="Times New Roman"/>
          <w:bCs/>
          <w:sz w:val="24"/>
          <w:szCs w:val="24"/>
        </w:rPr>
        <w:t xml:space="preserve"> </w:t>
      </w:r>
      <w:r w:rsidR="00311239" w:rsidRPr="00B37855">
        <w:rPr>
          <w:rFonts w:ascii="Times New Roman" w:eastAsia="Times New Roman" w:hAnsi="Times New Roman" w:cs="Times New Roman"/>
          <w:bCs/>
          <w:sz w:val="24"/>
          <w:szCs w:val="24"/>
        </w:rPr>
        <w:t>noteikumiem</w:t>
      </w:r>
      <w:r w:rsidRPr="00B37855">
        <w:rPr>
          <w:rFonts w:ascii="Times New Roman" w:eastAsia="Times New Roman" w:hAnsi="Times New Roman" w:cs="Times New Roman"/>
          <w:bCs/>
          <w:sz w:val="24"/>
          <w:szCs w:val="24"/>
        </w:rPr>
        <w:t>.</w:t>
      </w:r>
    </w:p>
    <w:p w14:paraId="47C9323D" w14:textId="5E05A0E3" w:rsidR="00B37A8B" w:rsidRPr="00B37855" w:rsidRDefault="00267D7F" w:rsidP="00542FF1">
      <w:pPr>
        <w:pStyle w:val="ListParagraph"/>
        <w:numPr>
          <w:ilvl w:val="1"/>
          <w:numId w:val="23"/>
        </w:numPr>
        <w:ind w:left="1134" w:hanging="567"/>
        <w:jc w:val="both"/>
        <w:rPr>
          <w:rFonts w:ascii="Times New Roman" w:eastAsia="Times New Roman" w:hAnsi="Times New Roman"/>
          <w:sz w:val="24"/>
          <w:szCs w:val="24"/>
        </w:rPr>
      </w:pPr>
      <w:r w:rsidRPr="00B37855">
        <w:rPr>
          <w:rFonts w:ascii="Times New Roman" w:eastAsia="Times New Roman" w:hAnsi="Times New Roman"/>
          <w:sz w:val="24"/>
          <w:szCs w:val="24"/>
        </w:rPr>
        <w:t xml:space="preserve">Ja </w:t>
      </w:r>
      <w:r w:rsidR="009059B6" w:rsidRPr="00B37855">
        <w:rPr>
          <w:rFonts w:ascii="Times New Roman" w:eastAsia="Times New Roman" w:hAnsi="Times New Roman"/>
          <w:sz w:val="24"/>
          <w:szCs w:val="24"/>
        </w:rPr>
        <w:t>pretendenta</w:t>
      </w:r>
      <w:r w:rsidRPr="00B37855">
        <w:rPr>
          <w:rFonts w:ascii="Times New Roman" w:eastAsia="Times New Roman" w:hAnsi="Times New Roman"/>
          <w:sz w:val="24"/>
          <w:szCs w:val="24"/>
        </w:rPr>
        <w:t xml:space="preserve"> piedāvājums šķiet nepa</w:t>
      </w:r>
      <w:r w:rsidR="006F26CD" w:rsidRPr="00B37855">
        <w:rPr>
          <w:rFonts w:ascii="Times New Roman" w:eastAsia="Times New Roman" w:hAnsi="Times New Roman"/>
          <w:sz w:val="24"/>
          <w:szCs w:val="24"/>
        </w:rPr>
        <w:t>matoti lēts, iepirkuma komisija</w:t>
      </w:r>
      <w:r w:rsidR="00C70A9E" w:rsidRPr="00B37855">
        <w:rPr>
          <w:rFonts w:ascii="Times New Roman" w:eastAsia="Times New Roman" w:hAnsi="Times New Roman"/>
          <w:sz w:val="24"/>
          <w:szCs w:val="24"/>
        </w:rPr>
        <w:t xml:space="preserve"> rīkojas saskaņā ar</w:t>
      </w:r>
      <w:r w:rsidRPr="00B37855">
        <w:rPr>
          <w:rFonts w:ascii="Times New Roman" w:eastAsia="Times New Roman" w:hAnsi="Times New Roman"/>
          <w:sz w:val="24"/>
          <w:szCs w:val="24"/>
        </w:rPr>
        <w:t xml:space="preserve"> PIL 53.pantā noteikto </w:t>
      </w:r>
      <w:r w:rsidR="00C70A9E" w:rsidRPr="00B37855">
        <w:rPr>
          <w:rFonts w:ascii="Times New Roman" w:eastAsia="Times New Roman" w:hAnsi="Times New Roman"/>
          <w:sz w:val="24"/>
          <w:szCs w:val="24"/>
        </w:rPr>
        <w:t>kārtību</w:t>
      </w:r>
      <w:r w:rsidR="00C0439C" w:rsidRPr="00B37855">
        <w:rPr>
          <w:rFonts w:ascii="Times New Roman" w:eastAsia="Times New Roman" w:hAnsi="Times New Roman"/>
          <w:sz w:val="24"/>
          <w:szCs w:val="24"/>
        </w:rPr>
        <w:t>.</w:t>
      </w:r>
      <w:r w:rsidRPr="00B37855">
        <w:rPr>
          <w:rFonts w:ascii="Times New Roman" w:eastAsia="Times New Roman" w:hAnsi="Times New Roman"/>
          <w:sz w:val="24"/>
          <w:szCs w:val="24"/>
        </w:rPr>
        <w:t xml:space="preserve"> </w:t>
      </w:r>
    </w:p>
    <w:p w14:paraId="441BA3A6" w14:textId="77777777" w:rsidR="00BB279F" w:rsidRPr="00B37855" w:rsidRDefault="00B37A8B" w:rsidP="00BB279F">
      <w:pPr>
        <w:pStyle w:val="ListParagraph"/>
        <w:numPr>
          <w:ilvl w:val="1"/>
          <w:numId w:val="23"/>
        </w:numPr>
        <w:ind w:left="1134" w:hanging="567"/>
        <w:jc w:val="both"/>
        <w:rPr>
          <w:rFonts w:ascii="Times New Roman" w:eastAsia="Times New Roman" w:hAnsi="Times New Roman"/>
          <w:sz w:val="24"/>
          <w:szCs w:val="24"/>
        </w:rPr>
      </w:pPr>
      <w:r w:rsidRPr="00B37855">
        <w:rPr>
          <w:rFonts w:ascii="Times New Roman" w:hAnsi="Times New Roman"/>
          <w:color w:val="000000" w:themeColor="text1"/>
          <w:sz w:val="24"/>
          <w:szCs w:val="24"/>
          <w:lang w:eastAsia="lv-LV"/>
        </w:rPr>
        <w:t xml:space="preserve">Vērtēšanas kritēriji un to skaitliskās vērtības saimnieciski visizdevīgākā </w:t>
      </w:r>
      <w:r w:rsidR="00BB279F" w:rsidRPr="00B37855">
        <w:rPr>
          <w:rFonts w:ascii="Times New Roman" w:hAnsi="Times New Roman"/>
          <w:color w:val="000000" w:themeColor="text1"/>
          <w:sz w:val="24"/>
          <w:szCs w:val="24"/>
          <w:lang w:eastAsia="lv-LV"/>
        </w:rPr>
        <w:t>piedāvājuma izvēlei:</w:t>
      </w: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0"/>
        <w:gridCol w:w="1531"/>
        <w:gridCol w:w="2438"/>
        <w:gridCol w:w="2098"/>
      </w:tblGrid>
      <w:tr w:rsidR="00BB279F" w:rsidRPr="00B37855" w14:paraId="17231E60" w14:textId="77777777" w:rsidTr="00BF1072">
        <w:trPr>
          <w:trHeight w:val="700"/>
        </w:trPr>
        <w:tc>
          <w:tcPr>
            <w:tcW w:w="2580" w:type="dxa"/>
            <w:shd w:val="clear" w:color="auto" w:fill="D9D9D9" w:themeFill="background1" w:themeFillShade="D9"/>
            <w:vAlign w:val="center"/>
          </w:tcPr>
          <w:p w14:paraId="7361EDFE" w14:textId="77777777" w:rsidR="00BB279F" w:rsidRPr="00B37855" w:rsidRDefault="00BB279F" w:rsidP="00BF1072">
            <w:pPr>
              <w:jc w:val="center"/>
              <w:rPr>
                <w:rFonts w:ascii="Times New Roman" w:hAnsi="Times New Roman" w:cs="Times New Roman"/>
                <w:b/>
                <w:sz w:val="24"/>
                <w:szCs w:val="24"/>
                <w:lang w:eastAsia="lv-LV"/>
              </w:rPr>
            </w:pPr>
            <w:r w:rsidRPr="00B37855">
              <w:rPr>
                <w:rFonts w:ascii="Times New Roman" w:hAnsi="Times New Roman" w:cs="Times New Roman"/>
                <w:sz w:val="24"/>
                <w:szCs w:val="24"/>
              </w:rPr>
              <w:t xml:space="preserve"> </w:t>
            </w:r>
            <w:r w:rsidRPr="00B37855">
              <w:rPr>
                <w:rFonts w:ascii="Times New Roman" w:hAnsi="Times New Roman" w:cs="Times New Roman"/>
                <w:b/>
                <w:sz w:val="24"/>
                <w:szCs w:val="24"/>
                <w:lang w:eastAsia="lv-LV"/>
              </w:rPr>
              <w:t>Kritēriji,</w:t>
            </w:r>
          </w:p>
          <w:p w14:paraId="0EF42F8C" w14:textId="77777777" w:rsidR="00BB279F" w:rsidRPr="00B37855" w:rsidRDefault="00BB279F" w:rsidP="00BF1072">
            <w:pPr>
              <w:jc w:val="center"/>
              <w:rPr>
                <w:rFonts w:ascii="Times New Roman" w:hAnsi="Times New Roman" w:cs="Times New Roman"/>
                <w:b/>
                <w:sz w:val="24"/>
                <w:szCs w:val="24"/>
                <w:lang w:eastAsia="lv-LV"/>
              </w:rPr>
            </w:pPr>
            <w:r w:rsidRPr="00B37855">
              <w:rPr>
                <w:rFonts w:ascii="Times New Roman" w:hAnsi="Times New Roman" w:cs="Times New Roman"/>
                <w:b/>
                <w:sz w:val="24"/>
                <w:szCs w:val="24"/>
                <w:lang w:eastAsia="lv-LV"/>
              </w:rPr>
              <w:t>atbilstības vērtējums</w:t>
            </w:r>
          </w:p>
        </w:tc>
        <w:tc>
          <w:tcPr>
            <w:tcW w:w="1531" w:type="dxa"/>
            <w:shd w:val="clear" w:color="auto" w:fill="D9D9D9" w:themeFill="background1" w:themeFillShade="D9"/>
            <w:vAlign w:val="center"/>
          </w:tcPr>
          <w:p w14:paraId="48D0D484" w14:textId="77777777" w:rsidR="00BB279F" w:rsidRPr="00B37855" w:rsidRDefault="00BB279F" w:rsidP="00BF1072">
            <w:pPr>
              <w:jc w:val="center"/>
              <w:rPr>
                <w:rFonts w:ascii="Times New Roman" w:hAnsi="Times New Roman" w:cs="Times New Roman"/>
                <w:b/>
                <w:sz w:val="24"/>
                <w:szCs w:val="24"/>
                <w:lang w:eastAsia="lv-LV"/>
              </w:rPr>
            </w:pPr>
            <w:r w:rsidRPr="00B37855">
              <w:rPr>
                <w:rFonts w:ascii="Times New Roman" w:hAnsi="Times New Roman" w:cs="Times New Roman"/>
                <w:b/>
                <w:sz w:val="24"/>
                <w:szCs w:val="24"/>
                <w:lang w:eastAsia="lv-LV"/>
              </w:rPr>
              <w:t>Punkti,</w:t>
            </w:r>
          </w:p>
          <w:p w14:paraId="0E75B0CF" w14:textId="77777777" w:rsidR="00BB279F" w:rsidRPr="00B37855" w:rsidRDefault="00BB279F" w:rsidP="00BF1072">
            <w:pPr>
              <w:jc w:val="center"/>
              <w:rPr>
                <w:rFonts w:ascii="Times New Roman" w:hAnsi="Times New Roman" w:cs="Times New Roman"/>
                <w:b/>
                <w:sz w:val="24"/>
                <w:szCs w:val="24"/>
                <w:lang w:eastAsia="lv-LV"/>
              </w:rPr>
            </w:pPr>
            <w:r w:rsidRPr="00B37855">
              <w:rPr>
                <w:rFonts w:ascii="Times New Roman" w:hAnsi="Times New Roman" w:cs="Times New Roman"/>
                <w:b/>
                <w:sz w:val="24"/>
                <w:szCs w:val="24"/>
                <w:lang w:eastAsia="lv-LV"/>
              </w:rPr>
              <w:t>Maksimālais punktu skaits</w:t>
            </w:r>
          </w:p>
        </w:tc>
        <w:tc>
          <w:tcPr>
            <w:tcW w:w="2438" w:type="dxa"/>
            <w:shd w:val="clear" w:color="auto" w:fill="D9D9D9" w:themeFill="background1" w:themeFillShade="D9"/>
            <w:vAlign w:val="center"/>
          </w:tcPr>
          <w:p w14:paraId="540CBB68" w14:textId="77777777" w:rsidR="00BB279F" w:rsidRPr="00B37855" w:rsidRDefault="00BB279F" w:rsidP="00BF1072">
            <w:pPr>
              <w:jc w:val="center"/>
              <w:rPr>
                <w:rFonts w:ascii="Times New Roman" w:hAnsi="Times New Roman" w:cs="Times New Roman"/>
                <w:b/>
                <w:sz w:val="24"/>
                <w:szCs w:val="24"/>
                <w:lang w:eastAsia="lv-LV"/>
              </w:rPr>
            </w:pPr>
            <w:r w:rsidRPr="00B37855">
              <w:rPr>
                <w:rFonts w:ascii="Times New Roman" w:hAnsi="Times New Roman" w:cs="Times New Roman"/>
                <w:b/>
                <w:sz w:val="24"/>
                <w:szCs w:val="24"/>
                <w:lang w:eastAsia="lv-LV"/>
              </w:rPr>
              <w:t>Punktu piešķiršanas kārtība</w:t>
            </w:r>
          </w:p>
        </w:tc>
        <w:tc>
          <w:tcPr>
            <w:tcW w:w="2098" w:type="dxa"/>
            <w:shd w:val="clear" w:color="auto" w:fill="D9D9D9" w:themeFill="background1" w:themeFillShade="D9"/>
            <w:vAlign w:val="center"/>
          </w:tcPr>
          <w:p w14:paraId="077E6631" w14:textId="77777777" w:rsidR="00BB279F" w:rsidRPr="00B37855" w:rsidRDefault="00BB279F" w:rsidP="00BF1072">
            <w:pPr>
              <w:jc w:val="center"/>
              <w:rPr>
                <w:rFonts w:ascii="Times New Roman" w:hAnsi="Times New Roman" w:cs="Times New Roman"/>
                <w:b/>
                <w:sz w:val="24"/>
                <w:szCs w:val="24"/>
              </w:rPr>
            </w:pPr>
            <w:r w:rsidRPr="00B37855">
              <w:rPr>
                <w:rFonts w:ascii="Times New Roman" w:hAnsi="Times New Roman" w:cs="Times New Roman"/>
                <w:b/>
                <w:sz w:val="24"/>
                <w:szCs w:val="24"/>
              </w:rPr>
              <w:t>Skaidrojums un iesniedzamie dokumenti</w:t>
            </w:r>
          </w:p>
        </w:tc>
      </w:tr>
      <w:tr w:rsidR="00BB279F" w:rsidRPr="00B37855" w14:paraId="5B1F02A7" w14:textId="77777777" w:rsidTr="00BF1072">
        <w:trPr>
          <w:trHeight w:val="1265"/>
        </w:trPr>
        <w:tc>
          <w:tcPr>
            <w:tcW w:w="2580" w:type="dxa"/>
            <w:shd w:val="clear" w:color="auto" w:fill="auto"/>
            <w:noWrap/>
            <w:vAlign w:val="center"/>
          </w:tcPr>
          <w:p w14:paraId="395101AC" w14:textId="77777777" w:rsidR="00BB279F" w:rsidRPr="00CF7C58" w:rsidRDefault="00BB279F" w:rsidP="00BF1072">
            <w:pPr>
              <w:rPr>
                <w:rFonts w:ascii="Times New Roman" w:hAnsi="Times New Roman" w:cs="Times New Roman"/>
                <w:b/>
                <w:sz w:val="24"/>
                <w:szCs w:val="24"/>
                <w:lang w:eastAsia="lv-LV"/>
              </w:rPr>
            </w:pPr>
            <w:r w:rsidRPr="003D7A8E">
              <w:rPr>
                <w:rFonts w:ascii="Times New Roman" w:hAnsi="Times New Roman" w:cs="Times New Roman"/>
                <w:b/>
                <w:sz w:val="24"/>
                <w:szCs w:val="24"/>
                <w:lang w:eastAsia="lv-LV"/>
              </w:rPr>
              <w:t xml:space="preserve">K1 – </w:t>
            </w:r>
            <w:r w:rsidRPr="00CF7C58">
              <w:rPr>
                <w:rFonts w:ascii="Times New Roman" w:hAnsi="Times New Roman" w:cs="Times New Roman"/>
                <w:b/>
                <w:sz w:val="24"/>
                <w:szCs w:val="24"/>
                <w:lang w:eastAsia="lv-LV"/>
              </w:rPr>
              <w:t>Piedāvātā līgumcena:</w:t>
            </w:r>
          </w:p>
          <w:p w14:paraId="73B9F12F" w14:textId="490BBDE6" w:rsidR="00BB279F" w:rsidRPr="003D7A8E" w:rsidRDefault="00BB279F" w:rsidP="00BF1072">
            <w:pPr>
              <w:rPr>
                <w:rFonts w:ascii="Times New Roman" w:hAnsi="Times New Roman" w:cs="Times New Roman"/>
                <w:sz w:val="24"/>
                <w:szCs w:val="24"/>
                <w:lang w:eastAsia="lv-LV"/>
              </w:rPr>
            </w:pPr>
            <w:r w:rsidRPr="003D7A8E">
              <w:rPr>
                <w:rFonts w:ascii="Times New Roman" w:hAnsi="Times New Roman" w:cs="Times New Roman"/>
                <w:sz w:val="24"/>
                <w:szCs w:val="24"/>
                <w:lang w:eastAsia="lv-LV"/>
              </w:rPr>
              <w:t xml:space="preserve">Piedāvājums ar zemāko piedāvāto līgumcenu saņem </w:t>
            </w:r>
            <w:r w:rsidR="00CF7C58" w:rsidRPr="00CF7C58">
              <w:rPr>
                <w:rFonts w:ascii="Times New Roman" w:hAnsi="Times New Roman" w:cs="Times New Roman"/>
                <w:sz w:val="24"/>
                <w:szCs w:val="24"/>
                <w:lang w:eastAsia="lv-LV"/>
              </w:rPr>
              <w:t>6</w:t>
            </w:r>
            <w:r w:rsidR="00CA11A4" w:rsidRPr="00CF7C58">
              <w:rPr>
                <w:rFonts w:ascii="Times New Roman" w:hAnsi="Times New Roman" w:cs="Times New Roman"/>
                <w:sz w:val="24"/>
                <w:szCs w:val="24"/>
                <w:lang w:eastAsia="lv-LV"/>
              </w:rPr>
              <w:t>0</w:t>
            </w:r>
            <w:r w:rsidRPr="00CF7C58">
              <w:rPr>
                <w:rFonts w:ascii="Times New Roman" w:hAnsi="Times New Roman" w:cs="Times New Roman"/>
                <w:sz w:val="24"/>
                <w:szCs w:val="24"/>
                <w:lang w:eastAsia="lv-LV"/>
              </w:rPr>
              <w:t xml:space="preserve"> </w:t>
            </w:r>
            <w:r w:rsidRPr="003D7A8E">
              <w:rPr>
                <w:rFonts w:ascii="Times New Roman" w:hAnsi="Times New Roman" w:cs="Times New Roman"/>
                <w:sz w:val="24"/>
                <w:szCs w:val="24"/>
                <w:lang w:eastAsia="lv-LV"/>
              </w:rPr>
              <w:t>punktus. Pārējiem piedāvājumiem punktu skaits tiek aprēķināts, izmantojot tabulā norādīto aprēķina formulu.</w:t>
            </w:r>
          </w:p>
        </w:tc>
        <w:tc>
          <w:tcPr>
            <w:tcW w:w="1531" w:type="dxa"/>
            <w:vAlign w:val="center"/>
          </w:tcPr>
          <w:p w14:paraId="3F667FC6" w14:textId="28F0A80D" w:rsidR="00BB279F" w:rsidRPr="003D7A8E" w:rsidRDefault="00CF7C58" w:rsidP="00BF1072">
            <w:pPr>
              <w:jc w:val="center"/>
              <w:rPr>
                <w:rFonts w:ascii="Times New Roman" w:eastAsia="Calibri" w:hAnsi="Times New Roman" w:cs="Times New Roman"/>
                <w:b/>
                <w:sz w:val="24"/>
                <w:szCs w:val="24"/>
              </w:rPr>
            </w:pPr>
            <w:r w:rsidRPr="00CF7C58">
              <w:rPr>
                <w:rFonts w:ascii="Times New Roman" w:eastAsia="Calibri" w:hAnsi="Times New Roman" w:cs="Times New Roman"/>
                <w:b/>
                <w:sz w:val="24"/>
                <w:szCs w:val="24"/>
              </w:rPr>
              <w:t>60</w:t>
            </w:r>
          </w:p>
        </w:tc>
        <w:tc>
          <w:tcPr>
            <w:tcW w:w="2438" w:type="dxa"/>
            <w:shd w:val="clear" w:color="auto" w:fill="auto"/>
            <w:noWrap/>
            <w:vAlign w:val="center"/>
          </w:tcPr>
          <w:p w14:paraId="5A40B7C1" w14:textId="77777777" w:rsidR="00BB279F" w:rsidRPr="00B37855" w:rsidRDefault="00BB279F" w:rsidP="00BF1072">
            <w:pPr>
              <w:ind w:right="813"/>
              <w:rPr>
                <w:rFonts w:ascii="Times New Roman" w:eastAsia="Calibri" w:hAnsi="Times New Roman" w:cs="Times New Roman"/>
                <w:sz w:val="24"/>
                <w:szCs w:val="24"/>
              </w:rPr>
            </w:pPr>
            <w:bookmarkStart w:id="41" w:name="_Toc274833264"/>
            <w:r w:rsidRPr="00B37855">
              <w:rPr>
                <w:rFonts w:ascii="Times New Roman" w:eastAsia="Calibri" w:hAnsi="Times New Roman" w:cs="Times New Roman"/>
                <w:sz w:val="24"/>
                <w:szCs w:val="24"/>
              </w:rPr>
              <w:t>K1 - Piedāvātā līgumcena</w:t>
            </w:r>
            <w:bookmarkEnd w:id="41"/>
            <w:r w:rsidRPr="00B37855">
              <w:rPr>
                <w:rFonts w:ascii="Times New Roman" w:eastAsia="Calibri" w:hAnsi="Times New Roman" w:cs="Times New Roman"/>
                <w:sz w:val="24"/>
                <w:szCs w:val="24"/>
              </w:rPr>
              <w:t>, kur:</w:t>
            </w:r>
          </w:p>
          <w:p w14:paraId="7FD6455F" w14:textId="77777777" w:rsidR="00BB279F" w:rsidRPr="00B37855" w:rsidRDefault="00BB279F" w:rsidP="00BF1072">
            <w:pPr>
              <w:rPr>
                <w:rFonts w:ascii="Times New Roman" w:eastAsia="Calibri" w:hAnsi="Times New Roman" w:cs="Times New Roman"/>
                <w:sz w:val="24"/>
                <w:szCs w:val="24"/>
              </w:rPr>
            </w:pPr>
            <w:bookmarkStart w:id="42" w:name="_Toc274833265"/>
            <w:r w:rsidRPr="00B37855">
              <w:rPr>
                <w:rFonts w:ascii="Times New Roman" w:eastAsia="Calibri" w:hAnsi="Times New Roman" w:cs="Times New Roman"/>
                <w:bCs/>
                <w:sz w:val="24"/>
                <w:szCs w:val="24"/>
              </w:rPr>
              <w:t>K1</w:t>
            </w:r>
            <w:r w:rsidRPr="00B37855">
              <w:rPr>
                <w:rFonts w:ascii="Times New Roman" w:eastAsia="Calibri" w:hAnsi="Times New Roman" w:cs="Times New Roman"/>
                <w:sz w:val="24"/>
                <w:szCs w:val="24"/>
              </w:rPr>
              <w:t xml:space="preserve"> = </w:t>
            </w:r>
            <w:proofErr w:type="spellStart"/>
            <w:r w:rsidRPr="00B37855">
              <w:rPr>
                <w:rFonts w:ascii="Times New Roman" w:eastAsia="Calibri" w:hAnsi="Times New Roman" w:cs="Times New Roman"/>
                <w:sz w:val="24"/>
                <w:szCs w:val="24"/>
              </w:rPr>
              <w:t>A</w:t>
            </w:r>
            <w:r w:rsidRPr="00B37855">
              <w:rPr>
                <w:rFonts w:ascii="Times New Roman" w:eastAsia="Calibri" w:hAnsi="Times New Roman" w:cs="Times New Roman"/>
                <w:sz w:val="24"/>
                <w:szCs w:val="24"/>
                <w:vertAlign w:val="subscript"/>
              </w:rPr>
              <w:t>zem</w:t>
            </w:r>
            <w:proofErr w:type="spellEnd"/>
            <w:r w:rsidRPr="00B37855">
              <w:rPr>
                <w:rFonts w:ascii="Times New Roman" w:eastAsia="Calibri" w:hAnsi="Times New Roman" w:cs="Times New Roman"/>
                <w:sz w:val="24"/>
                <w:szCs w:val="24"/>
                <w:vertAlign w:val="subscript"/>
              </w:rPr>
              <w:t xml:space="preserve"> </w:t>
            </w:r>
            <w:r w:rsidRPr="00B37855">
              <w:rPr>
                <w:rFonts w:ascii="Times New Roman" w:eastAsia="Calibri" w:hAnsi="Times New Roman" w:cs="Times New Roman"/>
                <w:sz w:val="24"/>
                <w:szCs w:val="24"/>
              </w:rPr>
              <w:t xml:space="preserve">/ </w:t>
            </w:r>
            <w:proofErr w:type="spellStart"/>
            <w:r w:rsidRPr="00B37855">
              <w:rPr>
                <w:rFonts w:ascii="Times New Roman" w:eastAsia="Calibri" w:hAnsi="Times New Roman" w:cs="Times New Roman"/>
                <w:sz w:val="24"/>
                <w:szCs w:val="24"/>
              </w:rPr>
              <w:t>A</w:t>
            </w:r>
            <w:r w:rsidRPr="00B37855">
              <w:rPr>
                <w:rFonts w:ascii="Times New Roman" w:eastAsia="Calibri" w:hAnsi="Times New Roman" w:cs="Times New Roman"/>
                <w:sz w:val="24"/>
                <w:szCs w:val="24"/>
                <w:vertAlign w:val="subscript"/>
              </w:rPr>
              <w:t>pied</w:t>
            </w:r>
            <w:proofErr w:type="spellEnd"/>
            <w:r w:rsidRPr="00B37855">
              <w:rPr>
                <w:rFonts w:ascii="Times New Roman" w:eastAsia="Calibri" w:hAnsi="Times New Roman" w:cs="Times New Roman"/>
                <w:sz w:val="24"/>
                <w:szCs w:val="24"/>
              </w:rPr>
              <w:t xml:space="preserve"> x N</w:t>
            </w:r>
            <w:bookmarkEnd w:id="42"/>
            <w:r w:rsidRPr="00B37855">
              <w:rPr>
                <w:rFonts w:ascii="Times New Roman" w:eastAsia="Calibri" w:hAnsi="Times New Roman" w:cs="Times New Roman"/>
                <w:sz w:val="24"/>
                <w:szCs w:val="24"/>
              </w:rPr>
              <w:t xml:space="preserve"> </w:t>
            </w:r>
          </w:p>
          <w:p w14:paraId="5A303AAE" w14:textId="77777777" w:rsidR="00BB279F" w:rsidRPr="00B37855" w:rsidRDefault="00BB279F" w:rsidP="00BF1072">
            <w:pPr>
              <w:rPr>
                <w:rFonts w:ascii="Times New Roman" w:eastAsia="Calibri" w:hAnsi="Times New Roman" w:cs="Times New Roman"/>
                <w:sz w:val="24"/>
                <w:szCs w:val="24"/>
              </w:rPr>
            </w:pPr>
            <w:bookmarkStart w:id="43" w:name="_Toc274833266"/>
            <w:r w:rsidRPr="00B37855">
              <w:rPr>
                <w:rFonts w:ascii="Times New Roman" w:eastAsia="Calibri" w:hAnsi="Times New Roman" w:cs="Times New Roman"/>
                <w:sz w:val="24"/>
                <w:szCs w:val="24"/>
              </w:rPr>
              <w:t>(</w:t>
            </w:r>
            <w:proofErr w:type="spellStart"/>
            <w:r w:rsidRPr="00B37855">
              <w:rPr>
                <w:rFonts w:ascii="Times New Roman" w:eastAsia="Calibri" w:hAnsi="Times New Roman" w:cs="Times New Roman"/>
                <w:sz w:val="24"/>
                <w:szCs w:val="24"/>
              </w:rPr>
              <w:t>A</w:t>
            </w:r>
            <w:r w:rsidRPr="00B37855">
              <w:rPr>
                <w:rFonts w:ascii="Times New Roman" w:eastAsia="Calibri" w:hAnsi="Times New Roman" w:cs="Times New Roman"/>
                <w:sz w:val="24"/>
                <w:szCs w:val="24"/>
                <w:vertAlign w:val="subscript"/>
              </w:rPr>
              <w:t>zem</w:t>
            </w:r>
            <w:proofErr w:type="spellEnd"/>
            <w:r w:rsidRPr="00B37855">
              <w:rPr>
                <w:rFonts w:ascii="Times New Roman" w:eastAsia="Calibri" w:hAnsi="Times New Roman" w:cs="Times New Roman"/>
                <w:sz w:val="24"/>
                <w:szCs w:val="24"/>
              </w:rPr>
              <w:t xml:space="preserve"> – viszemāk piedāvātā cena; </w:t>
            </w:r>
          </w:p>
          <w:p w14:paraId="07481814" w14:textId="77777777" w:rsidR="00BB279F" w:rsidRPr="00B37855" w:rsidRDefault="00BB279F" w:rsidP="00BF1072">
            <w:pPr>
              <w:rPr>
                <w:rFonts w:ascii="Times New Roman" w:eastAsia="Calibri" w:hAnsi="Times New Roman" w:cs="Times New Roman"/>
                <w:sz w:val="24"/>
                <w:szCs w:val="24"/>
              </w:rPr>
            </w:pPr>
            <w:proofErr w:type="spellStart"/>
            <w:r w:rsidRPr="00B37855">
              <w:rPr>
                <w:rFonts w:ascii="Times New Roman" w:eastAsia="Calibri" w:hAnsi="Times New Roman" w:cs="Times New Roman"/>
                <w:sz w:val="24"/>
                <w:szCs w:val="24"/>
              </w:rPr>
              <w:t>A</w:t>
            </w:r>
            <w:r w:rsidRPr="00B37855">
              <w:rPr>
                <w:rFonts w:ascii="Times New Roman" w:eastAsia="Calibri" w:hAnsi="Times New Roman" w:cs="Times New Roman"/>
                <w:sz w:val="24"/>
                <w:szCs w:val="24"/>
                <w:vertAlign w:val="subscript"/>
              </w:rPr>
              <w:t>pied</w:t>
            </w:r>
            <w:proofErr w:type="spellEnd"/>
            <w:r w:rsidRPr="00B37855">
              <w:rPr>
                <w:rFonts w:ascii="Times New Roman" w:eastAsia="Calibri" w:hAnsi="Times New Roman" w:cs="Times New Roman"/>
                <w:sz w:val="24"/>
                <w:szCs w:val="24"/>
              </w:rPr>
              <w:t xml:space="preserve"> – vērtējamā piedāvājuma cena; </w:t>
            </w:r>
          </w:p>
          <w:p w14:paraId="73D07C32" w14:textId="77777777" w:rsidR="00BB279F" w:rsidRPr="00B37855" w:rsidRDefault="00BB279F" w:rsidP="00BF1072">
            <w:pPr>
              <w:rPr>
                <w:rFonts w:ascii="Times New Roman" w:eastAsia="Calibri" w:hAnsi="Times New Roman" w:cs="Times New Roman"/>
                <w:sz w:val="24"/>
                <w:szCs w:val="24"/>
              </w:rPr>
            </w:pPr>
            <w:r w:rsidRPr="00B37855">
              <w:rPr>
                <w:rFonts w:ascii="Times New Roman" w:eastAsia="Calibri" w:hAnsi="Times New Roman" w:cs="Times New Roman"/>
                <w:sz w:val="24"/>
                <w:szCs w:val="24"/>
              </w:rPr>
              <w:t>N – kritērija maksimālā skaitliskā vērtība)</w:t>
            </w:r>
            <w:bookmarkEnd w:id="43"/>
            <w:r w:rsidRPr="00B37855">
              <w:rPr>
                <w:rFonts w:ascii="Times New Roman" w:eastAsia="Calibri" w:hAnsi="Times New Roman" w:cs="Times New Roman"/>
                <w:sz w:val="24"/>
                <w:szCs w:val="24"/>
              </w:rPr>
              <w:t>.</w:t>
            </w:r>
          </w:p>
        </w:tc>
        <w:tc>
          <w:tcPr>
            <w:tcW w:w="2098" w:type="dxa"/>
            <w:shd w:val="clear" w:color="auto" w:fill="auto"/>
          </w:tcPr>
          <w:p w14:paraId="20398E91" w14:textId="77777777" w:rsidR="00BB279F" w:rsidRPr="00B37855" w:rsidRDefault="00BB279F" w:rsidP="00BF1072">
            <w:pPr>
              <w:rPr>
                <w:rFonts w:ascii="Times New Roman" w:hAnsi="Times New Roman" w:cs="Times New Roman"/>
                <w:sz w:val="24"/>
                <w:szCs w:val="24"/>
              </w:rPr>
            </w:pPr>
            <w:r w:rsidRPr="00B37855">
              <w:rPr>
                <w:rFonts w:ascii="Times New Roman" w:hAnsi="Times New Roman" w:cs="Times New Roman"/>
                <w:sz w:val="24"/>
                <w:szCs w:val="24"/>
              </w:rPr>
              <w:t xml:space="preserve">Tehniskais un finanšu piedāvājums </w:t>
            </w:r>
            <w:r w:rsidRPr="00B37855">
              <w:rPr>
                <w:rFonts w:ascii="Times New Roman" w:hAnsi="Times New Roman" w:cs="Times New Roman"/>
                <w:i/>
                <w:sz w:val="24"/>
                <w:szCs w:val="24"/>
              </w:rPr>
              <w:t>(obligāta prasība)</w:t>
            </w:r>
          </w:p>
        </w:tc>
      </w:tr>
      <w:tr w:rsidR="00BB279F" w:rsidRPr="00F749A7" w14:paraId="5958D263" w14:textId="77777777" w:rsidTr="00BF1072">
        <w:trPr>
          <w:trHeight w:val="1265"/>
        </w:trPr>
        <w:tc>
          <w:tcPr>
            <w:tcW w:w="2580" w:type="dxa"/>
            <w:shd w:val="clear" w:color="auto" w:fill="auto"/>
            <w:noWrap/>
          </w:tcPr>
          <w:p w14:paraId="547C50AF" w14:textId="77777777" w:rsidR="0058525C" w:rsidRPr="0058525C" w:rsidRDefault="0058525C" w:rsidP="0058525C">
            <w:pPr>
              <w:rPr>
                <w:rFonts w:ascii="Times New Roman" w:hAnsi="Times New Roman"/>
                <w:b/>
                <w:lang w:eastAsia="lv-LV"/>
              </w:rPr>
            </w:pPr>
            <w:r w:rsidRPr="0058525C">
              <w:rPr>
                <w:rFonts w:ascii="Times New Roman" w:hAnsi="Times New Roman"/>
                <w:b/>
                <w:lang w:eastAsia="lv-LV"/>
              </w:rPr>
              <w:t xml:space="preserve">K2 </w:t>
            </w:r>
            <w:r w:rsidRPr="00CF7C58">
              <w:rPr>
                <w:rFonts w:ascii="Times New Roman" w:hAnsi="Times New Roman"/>
                <w:b/>
                <w:lang w:eastAsia="lv-LV"/>
              </w:rPr>
              <w:t>– Būvprojekta vadītāja pieredze:</w:t>
            </w:r>
          </w:p>
          <w:p w14:paraId="05D854AF" w14:textId="75475FEA" w:rsidR="00BB279F" w:rsidRPr="00541F21" w:rsidRDefault="0058525C" w:rsidP="0058525C">
            <w:pPr>
              <w:rPr>
                <w:rFonts w:ascii="Times New Roman" w:hAnsi="Times New Roman" w:cs="Times New Roman"/>
                <w:b/>
                <w:sz w:val="24"/>
                <w:szCs w:val="24"/>
                <w:lang w:eastAsia="lv-LV"/>
              </w:rPr>
            </w:pPr>
            <w:r w:rsidRPr="0058525C">
              <w:rPr>
                <w:rFonts w:ascii="Times New Roman" w:hAnsi="Times New Roman"/>
                <w:lang w:eastAsia="lv-LV"/>
              </w:rPr>
              <w:t xml:space="preserve">Pretendenta būvprojekta vadītājs iepriekšējo </w:t>
            </w:r>
            <w:r w:rsidRPr="0058525C">
              <w:rPr>
                <w:rFonts w:ascii="Times New Roman" w:hAnsi="Times New Roman"/>
                <w:b/>
                <w:lang w:eastAsia="lv-LV"/>
              </w:rPr>
              <w:t>3 (trīs)</w:t>
            </w:r>
            <w:r w:rsidRPr="0058525C">
              <w:rPr>
                <w:rFonts w:ascii="Times New Roman" w:hAnsi="Times New Roman"/>
                <w:lang w:eastAsia="lv-LV"/>
              </w:rPr>
              <w:t xml:space="preserve"> gadu laikā (t.i. no 202</w:t>
            </w:r>
            <w:r w:rsidR="00CA11A4">
              <w:rPr>
                <w:rFonts w:ascii="Times New Roman" w:hAnsi="Times New Roman"/>
                <w:lang w:eastAsia="lv-LV"/>
              </w:rPr>
              <w:t>3</w:t>
            </w:r>
            <w:r w:rsidRPr="0058525C">
              <w:rPr>
                <w:rFonts w:ascii="Times New Roman" w:hAnsi="Times New Roman"/>
                <w:lang w:eastAsia="lv-LV"/>
              </w:rPr>
              <w:t xml:space="preserve">. gada līdz piedāvājuma iesniegšanas </w:t>
            </w:r>
            <w:r w:rsidRPr="00460A79">
              <w:rPr>
                <w:rFonts w:ascii="Times New Roman" w:hAnsi="Times New Roman"/>
                <w:lang w:eastAsia="lv-LV"/>
              </w:rPr>
              <w:t xml:space="preserve">termiņa pēdējai dienai) ir vadījis </w:t>
            </w:r>
            <w:r w:rsidR="00CF7C58" w:rsidRPr="00460A79">
              <w:rPr>
                <w:rFonts w:ascii="Times New Roman" w:hAnsi="Times New Roman"/>
                <w:b/>
                <w:lang w:eastAsia="lv-LV"/>
              </w:rPr>
              <w:t>laukuma nojumes izbūves</w:t>
            </w:r>
            <w:r w:rsidRPr="00460A79">
              <w:rPr>
                <w:rFonts w:ascii="Times New Roman" w:eastAsia="Times New Roman" w:hAnsi="Times New Roman" w:cs="Times New Roman"/>
                <w:sz w:val="24"/>
                <w:szCs w:val="24"/>
              </w:rPr>
              <w:t xml:space="preserve"> </w:t>
            </w:r>
            <w:r w:rsidR="002F52C9" w:rsidRPr="00460A79">
              <w:rPr>
                <w:rFonts w:ascii="Times New Roman" w:eastAsia="Calibri" w:hAnsi="Times New Roman" w:cs="Times New Roman"/>
                <w:sz w:val="24"/>
                <w:szCs w:val="24"/>
                <w:lang w:eastAsia="lv-LV"/>
              </w:rPr>
              <w:t xml:space="preserve">būvprojekta </w:t>
            </w:r>
            <w:r w:rsidRPr="00460A79">
              <w:rPr>
                <w:rFonts w:ascii="Times New Roman" w:eastAsia="Calibri" w:hAnsi="Times New Roman" w:cs="Times New Roman"/>
                <w:sz w:val="24"/>
                <w:szCs w:val="24"/>
                <w:lang w:eastAsia="lv-LV"/>
              </w:rPr>
              <w:t>vai paskaidrojuma rakst</w:t>
            </w:r>
            <w:r w:rsidR="002F52C9" w:rsidRPr="00460A79">
              <w:rPr>
                <w:rFonts w:ascii="Times New Roman" w:eastAsia="Calibri" w:hAnsi="Times New Roman" w:cs="Times New Roman"/>
                <w:sz w:val="24"/>
                <w:szCs w:val="24"/>
                <w:lang w:eastAsia="lv-LV"/>
              </w:rPr>
              <w:t xml:space="preserve">a </w:t>
            </w:r>
            <w:r w:rsidRPr="00460A79">
              <w:rPr>
                <w:rFonts w:ascii="Times New Roman" w:hAnsi="Times New Roman"/>
                <w:b/>
                <w:lang w:eastAsia="lv-LV"/>
              </w:rPr>
              <w:t xml:space="preserve">izstrādi. </w:t>
            </w:r>
            <w:r w:rsidR="002F52C9" w:rsidRPr="00460A79">
              <w:rPr>
                <w:rFonts w:ascii="Times New Roman" w:eastAsia="Times New Roman" w:hAnsi="Times New Roman" w:cs="Times New Roman"/>
                <w:sz w:val="24"/>
                <w:szCs w:val="24"/>
                <w:lang w:eastAsia="lv-LV"/>
              </w:rPr>
              <w:t>Būvprojektam un/vai paskaidrojuma rakstam jābūt pabeigtam un tajā jābūt saņemtai atzīmei par projektēšanas nosacījumu izpildi/atzīme par būvniecības ieceres akceptu</w:t>
            </w:r>
            <w:proofErr w:type="gramStart"/>
            <w:r w:rsidR="002F52C9" w:rsidRPr="00460A79" w:rsidDel="002F52C9">
              <w:rPr>
                <w:rFonts w:ascii="Times New Roman" w:eastAsia="Calibri" w:hAnsi="Times New Roman" w:cs="Times New Roman"/>
                <w:sz w:val="24"/>
                <w:szCs w:val="24"/>
                <w:lang w:eastAsia="lv-LV"/>
              </w:rPr>
              <w:t xml:space="preserve"> </w:t>
            </w:r>
            <w:r w:rsidRPr="00460A79" w:rsidDel="00C86EC5">
              <w:rPr>
                <w:rFonts w:ascii="Times New Roman" w:hAnsi="Times New Roman"/>
                <w:lang w:eastAsia="lv-LV"/>
              </w:rPr>
              <w:t xml:space="preserve"> </w:t>
            </w:r>
            <w:proofErr w:type="gramEnd"/>
            <w:r w:rsidRPr="00460A79">
              <w:rPr>
                <w:rFonts w:ascii="Times New Roman" w:hAnsi="Times New Roman"/>
                <w:lang w:eastAsia="lv-LV"/>
              </w:rPr>
              <w:t>*</w:t>
            </w:r>
          </w:p>
        </w:tc>
        <w:tc>
          <w:tcPr>
            <w:tcW w:w="1531" w:type="dxa"/>
          </w:tcPr>
          <w:p w14:paraId="5735844E" w14:textId="77777777" w:rsidR="00BB279F" w:rsidRPr="00541F21" w:rsidRDefault="00BB279F" w:rsidP="00BF1072">
            <w:pPr>
              <w:spacing w:after="240"/>
              <w:jc w:val="center"/>
              <w:rPr>
                <w:rFonts w:ascii="Times New Roman" w:eastAsia="Calibri" w:hAnsi="Times New Roman" w:cs="Times New Roman"/>
                <w:b/>
                <w:sz w:val="24"/>
                <w:szCs w:val="24"/>
              </w:rPr>
            </w:pPr>
          </w:p>
          <w:p w14:paraId="3B219029" w14:textId="77777777" w:rsidR="00BB279F" w:rsidRPr="00541F21" w:rsidRDefault="00BB279F" w:rsidP="00BF1072">
            <w:pPr>
              <w:spacing w:after="240"/>
              <w:jc w:val="center"/>
              <w:rPr>
                <w:rFonts w:ascii="Times New Roman" w:eastAsia="Calibri" w:hAnsi="Times New Roman" w:cs="Times New Roman"/>
                <w:b/>
                <w:sz w:val="24"/>
                <w:szCs w:val="24"/>
              </w:rPr>
            </w:pPr>
          </w:p>
          <w:p w14:paraId="11A436FC" w14:textId="77777777" w:rsidR="00BB279F" w:rsidRPr="00541F21" w:rsidRDefault="00BB279F" w:rsidP="00BF1072">
            <w:pPr>
              <w:spacing w:after="240"/>
              <w:jc w:val="center"/>
              <w:rPr>
                <w:rFonts w:ascii="Times New Roman" w:eastAsia="Calibri" w:hAnsi="Times New Roman" w:cs="Times New Roman"/>
                <w:b/>
                <w:sz w:val="24"/>
                <w:szCs w:val="24"/>
              </w:rPr>
            </w:pPr>
          </w:p>
          <w:p w14:paraId="63DE1CF7" w14:textId="77777777" w:rsidR="00BB279F" w:rsidRPr="00541F21" w:rsidRDefault="00BB279F" w:rsidP="00BF1072">
            <w:pPr>
              <w:spacing w:after="240"/>
              <w:jc w:val="center"/>
              <w:rPr>
                <w:rFonts w:ascii="Times New Roman" w:eastAsia="Calibri" w:hAnsi="Times New Roman" w:cs="Times New Roman"/>
                <w:b/>
                <w:sz w:val="24"/>
                <w:szCs w:val="24"/>
              </w:rPr>
            </w:pPr>
          </w:p>
          <w:p w14:paraId="5B0A0B24" w14:textId="1D8C1558" w:rsidR="00BB279F" w:rsidRPr="00EF5B71" w:rsidRDefault="000713EA" w:rsidP="00BF1072">
            <w:pPr>
              <w:spacing w:after="240"/>
              <w:jc w:val="center"/>
              <w:rPr>
                <w:rFonts w:ascii="Times New Roman" w:eastAsia="Calibri" w:hAnsi="Times New Roman" w:cs="Times New Roman"/>
                <w:b/>
                <w:sz w:val="24"/>
                <w:szCs w:val="24"/>
              </w:rPr>
            </w:pPr>
            <w:r w:rsidRPr="00EF5B71">
              <w:rPr>
                <w:rFonts w:ascii="Times New Roman" w:eastAsia="Calibri" w:hAnsi="Times New Roman" w:cs="Times New Roman"/>
                <w:b/>
                <w:sz w:val="24"/>
                <w:szCs w:val="24"/>
              </w:rPr>
              <w:t>20</w:t>
            </w:r>
          </w:p>
        </w:tc>
        <w:tc>
          <w:tcPr>
            <w:tcW w:w="2438" w:type="dxa"/>
            <w:shd w:val="clear" w:color="auto" w:fill="auto"/>
            <w:noWrap/>
          </w:tcPr>
          <w:p w14:paraId="2B5A54FF" w14:textId="77777777" w:rsidR="00BB279F" w:rsidRPr="00541F21" w:rsidRDefault="00BB279F" w:rsidP="00BF1072">
            <w:pPr>
              <w:jc w:val="both"/>
              <w:rPr>
                <w:rFonts w:ascii="Times New Roman" w:eastAsia="Calibri" w:hAnsi="Times New Roman" w:cs="Times New Roman"/>
                <w:sz w:val="24"/>
                <w:szCs w:val="24"/>
              </w:rPr>
            </w:pPr>
          </w:p>
          <w:p w14:paraId="084D8635" w14:textId="77777777" w:rsidR="00BB279F" w:rsidRPr="00541F21" w:rsidRDefault="00BB279F" w:rsidP="00BF1072">
            <w:pPr>
              <w:jc w:val="both"/>
              <w:rPr>
                <w:rFonts w:ascii="Times New Roman" w:eastAsia="Calibri" w:hAnsi="Times New Roman" w:cs="Times New Roman"/>
                <w:sz w:val="24"/>
                <w:szCs w:val="24"/>
              </w:rPr>
            </w:pPr>
          </w:p>
          <w:p w14:paraId="2F470ED6" w14:textId="77777777" w:rsidR="0058525C" w:rsidRPr="0058525C" w:rsidRDefault="0058525C" w:rsidP="0058525C">
            <w:pPr>
              <w:rPr>
                <w:rFonts w:ascii="Times New Roman" w:eastAsia="Calibri" w:hAnsi="Times New Roman"/>
                <w:u w:val="single"/>
              </w:rPr>
            </w:pPr>
            <w:r w:rsidRPr="0058525C">
              <w:rPr>
                <w:rFonts w:ascii="Times New Roman" w:eastAsia="Calibri" w:hAnsi="Times New Roman"/>
                <w:u w:val="single"/>
              </w:rPr>
              <w:t xml:space="preserve">Ja </w:t>
            </w:r>
            <w:r w:rsidRPr="0058525C">
              <w:rPr>
                <w:rFonts w:ascii="Times New Roman" w:eastAsia="Calibri" w:hAnsi="Times New Roman" w:cs="Times New Roman"/>
                <w:u w:val="single"/>
              </w:rPr>
              <w:t>būvprojekta vadītājs ir vadījis būvprojektu izstrādi</w:t>
            </w:r>
            <w:r w:rsidRPr="0058525C">
              <w:rPr>
                <w:rFonts w:ascii="Times New Roman" w:eastAsia="Calibri" w:hAnsi="Times New Roman"/>
                <w:u w:val="single"/>
              </w:rPr>
              <w:t xml:space="preserve">: </w:t>
            </w:r>
          </w:p>
          <w:p w14:paraId="2C371A23" w14:textId="3583A017" w:rsidR="0058525C" w:rsidRPr="006C7B1E" w:rsidRDefault="006C7B1E" w:rsidP="0058525C">
            <w:pPr>
              <w:rPr>
                <w:rFonts w:ascii="Times New Roman" w:eastAsia="Calibri" w:hAnsi="Times New Roman"/>
              </w:rPr>
            </w:pPr>
            <w:r>
              <w:rPr>
                <w:rFonts w:ascii="Times New Roman" w:eastAsia="Calibri" w:hAnsi="Times New Roman"/>
                <w:b/>
              </w:rPr>
              <w:t>divus</w:t>
            </w:r>
            <w:r w:rsidR="0058525C" w:rsidRPr="0058525C">
              <w:rPr>
                <w:rFonts w:ascii="Times New Roman" w:eastAsia="Calibri" w:hAnsi="Times New Roman"/>
              </w:rPr>
              <w:t xml:space="preserve"> </w:t>
            </w:r>
            <w:r w:rsidR="0058525C" w:rsidRPr="0058525C">
              <w:rPr>
                <w:rFonts w:ascii="Times New Roman" w:eastAsia="Calibri" w:hAnsi="Times New Roman"/>
                <w:b/>
              </w:rPr>
              <w:t xml:space="preserve">vai vairāk </w:t>
            </w:r>
            <w:r w:rsidR="0058525C" w:rsidRPr="0058525C">
              <w:rPr>
                <w:rFonts w:ascii="Times New Roman" w:eastAsia="Calibri" w:hAnsi="Times New Roman"/>
              </w:rPr>
              <w:t>būvprojektus</w:t>
            </w:r>
            <w:r>
              <w:rPr>
                <w:rFonts w:ascii="Times New Roman" w:eastAsia="Calibri" w:hAnsi="Times New Roman"/>
              </w:rPr>
              <w:t xml:space="preserve"> </w:t>
            </w:r>
            <w:r w:rsidR="0058525C" w:rsidRPr="0058525C">
              <w:rPr>
                <w:rFonts w:ascii="Times New Roman" w:eastAsia="Calibri" w:hAnsi="Times New Roman"/>
              </w:rPr>
              <w:t xml:space="preserve">– </w:t>
            </w:r>
            <w:r w:rsidRPr="006C7B1E">
              <w:rPr>
                <w:rFonts w:ascii="Times New Roman" w:eastAsia="Calibri" w:hAnsi="Times New Roman"/>
              </w:rPr>
              <w:t>20</w:t>
            </w:r>
            <w:r w:rsidR="0058525C" w:rsidRPr="006C7B1E">
              <w:rPr>
                <w:rFonts w:ascii="Times New Roman" w:eastAsia="Calibri" w:hAnsi="Times New Roman"/>
              </w:rPr>
              <w:t xml:space="preserve"> punkti;</w:t>
            </w:r>
          </w:p>
          <w:p w14:paraId="58F28289" w14:textId="6EDD293B" w:rsidR="0058525C" w:rsidRPr="006C7B1E" w:rsidRDefault="0058525C" w:rsidP="0058525C">
            <w:pPr>
              <w:rPr>
                <w:rFonts w:ascii="Times New Roman" w:eastAsia="Calibri" w:hAnsi="Times New Roman"/>
              </w:rPr>
            </w:pPr>
            <w:r w:rsidRPr="006C7B1E">
              <w:rPr>
                <w:rFonts w:ascii="Times New Roman" w:eastAsia="Calibri" w:hAnsi="Times New Roman"/>
                <w:b/>
              </w:rPr>
              <w:t xml:space="preserve">vienu </w:t>
            </w:r>
            <w:r w:rsidRPr="006C7B1E">
              <w:rPr>
                <w:rFonts w:ascii="Times New Roman" w:eastAsia="Calibri" w:hAnsi="Times New Roman"/>
              </w:rPr>
              <w:t>būvprojektu</w:t>
            </w:r>
            <w:r w:rsidRPr="006C7B1E">
              <w:rPr>
                <w:rFonts w:ascii="Times New Roman" w:eastAsia="Calibri" w:hAnsi="Times New Roman"/>
                <w:b/>
              </w:rPr>
              <w:t xml:space="preserve"> </w:t>
            </w:r>
            <w:r w:rsidRPr="006C7B1E">
              <w:rPr>
                <w:rFonts w:ascii="Times New Roman" w:eastAsia="Calibri" w:hAnsi="Times New Roman"/>
              </w:rPr>
              <w:t xml:space="preserve">– </w:t>
            </w:r>
            <w:r w:rsidR="006C7B1E" w:rsidRPr="006C7B1E">
              <w:rPr>
                <w:rFonts w:ascii="Times New Roman" w:eastAsia="Calibri" w:hAnsi="Times New Roman"/>
              </w:rPr>
              <w:t>10</w:t>
            </w:r>
            <w:r w:rsidRPr="006C7B1E">
              <w:rPr>
                <w:rFonts w:ascii="Times New Roman" w:eastAsia="Calibri" w:hAnsi="Times New Roman"/>
              </w:rPr>
              <w:t> punkti;</w:t>
            </w:r>
          </w:p>
          <w:p w14:paraId="6A86A918" w14:textId="77777777" w:rsidR="0058525C" w:rsidRPr="0058525C" w:rsidRDefault="0058525C" w:rsidP="0058525C">
            <w:pPr>
              <w:rPr>
                <w:rFonts w:ascii="Times New Roman" w:eastAsia="Calibri" w:hAnsi="Times New Roman"/>
              </w:rPr>
            </w:pPr>
            <w:r w:rsidRPr="0058525C">
              <w:rPr>
                <w:rFonts w:ascii="Times New Roman" w:eastAsia="Calibri" w:hAnsi="Times New Roman" w:cs="Times New Roman"/>
                <w:b/>
              </w:rPr>
              <w:t>nav</w:t>
            </w:r>
            <w:r w:rsidRPr="0058525C">
              <w:rPr>
                <w:rFonts w:ascii="Times New Roman" w:eastAsia="Calibri" w:hAnsi="Times New Roman" w:cs="Times New Roman"/>
              </w:rPr>
              <w:t xml:space="preserve"> vadījis </w:t>
            </w:r>
            <w:r w:rsidRPr="0058525C">
              <w:rPr>
                <w:rFonts w:ascii="Times New Roman" w:eastAsia="Calibri" w:hAnsi="Times New Roman" w:cs="Times New Roman"/>
                <w:sz w:val="24"/>
                <w:szCs w:val="24"/>
              </w:rPr>
              <w:t>K2 noteiktās projekta dokumentācijas izstrādi,</w:t>
            </w:r>
            <w:r w:rsidRPr="0058525C" w:rsidDel="00C86EC5">
              <w:rPr>
                <w:rFonts w:ascii="Times New Roman" w:hAnsi="Times New Roman"/>
                <w:b/>
                <w:lang w:eastAsia="lv-LV"/>
              </w:rPr>
              <w:t xml:space="preserve"> </w:t>
            </w:r>
            <w:r w:rsidRPr="0058525C">
              <w:rPr>
                <w:rFonts w:ascii="Times New Roman" w:hAnsi="Times New Roman"/>
                <w:b/>
                <w:lang w:eastAsia="lv-LV"/>
              </w:rPr>
              <w:t xml:space="preserve">vai </w:t>
            </w:r>
            <w:r w:rsidRPr="0058525C">
              <w:rPr>
                <w:rFonts w:ascii="Times New Roman" w:eastAsia="Calibri" w:hAnsi="Times New Roman" w:cs="Times New Roman"/>
                <w:sz w:val="24"/>
                <w:szCs w:val="24"/>
              </w:rPr>
              <w:t>no iesniegtiem dokumentiem nevar secināt pieredzes atbilstību kritērijam K2 vai pieredze neatbilst</w:t>
            </w:r>
            <w:r w:rsidRPr="0058525C" w:rsidDel="00C86EC5">
              <w:rPr>
                <w:rFonts w:ascii="Times New Roman" w:eastAsia="Calibri" w:hAnsi="Times New Roman" w:cs="Times New Roman"/>
              </w:rPr>
              <w:t xml:space="preserve"> </w:t>
            </w:r>
            <w:r w:rsidRPr="0058525C">
              <w:rPr>
                <w:rFonts w:ascii="Times New Roman" w:eastAsia="Calibri" w:hAnsi="Times New Roman" w:cs="Times New Roman"/>
              </w:rPr>
              <w:t xml:space="preserve">* </w:t>
            </w:r>
            <w:r w:rsidRPr="0058525C">
              <w:rPr>
                <w:rFonts w:ascii="Times New Roman" w:eastAsia="Calibri" w:hAnsi="Times New Roman"/>
              </w:rPr>
              <w:t>– 0 punkti.</w:t>
            </w:r>
          </w:p>
          <w:p w14:paraId="218176F3" w14:textId="09697F58" w:rsidR="00BB279F" w:rsidRPr="00541F21" w:rsidRDefault="00BB279F" w:rsidP="00BF1072">
            <w:pPr>
              <w:rPr>
                <w:rFonts w:ascii="Times New Roman" w:eastAsia="Calibri" w:hAnsi="Times New Roman" w:cs="Times New Roman"/>
                <w:sz w:val="24"/>
                <w:szCs w:val="24"/>
                <w:u w:val="single"/>
              </w:rPr>
            </w:pPr>
          </w:p>
        </w:tc>
        <w:tc>
          <w:tcPr>
            <w:tcW w:w="2098" w:type="dxa"/>
            <w:shd w:val="clear" w:color="auto" w:fill="auto"/>
          </w:tcPr>
          <w:p w14:paraId="36D7EF77" w14:textId="77777777" w:rsidR="0058525C" w:rsidRPr="00460A79" w:rsidRDefault="0058525C" w:rsidP="00E263D9">
            <w:pPr>
              <w:rPr>
                <w:rFonts w:ascii="Times New Roman" w:eastAsia="Times New Roman" w:hAnsi="Times New Roman" w:cs="Times New Roman"/>
              </w:rPr>
            </w:pPr>
            <w:r w:rsidRPr="0058525C">
              <w:rPr>
                <w:rFonts w:ascii="Times New Roman" w:eastAsia="Times New Roman" w:hAnsi="Times New Roman" w:cs="Times New Roman"/>
              </w:rPr>
              <w:t>* Pretendentam jāiesniedz būvprojekta vadītāja pieredzi apliecinoši dokumenti</w:t>
            </w:r>
            <w:r w:rsidRPr="0058525C">
              <w:rPr>
                <w:rFonts w:ascii="Times New Roman" w:eastAsia="Times New Roman" w:hAnsi="Times New Roman" w:cs="Times New Roman"/>
                <w:b/>
                <w:bCs/>
                <w:iCs/>
                <w:sz w:val="24"/>
                <w:szCs w:val="24"/>
              </w:rPr>
              <w:t>***</w:t>
            </w:r>
            <w:r w:rsidRPr="0058525C">
              <w:rPr>
                <w:rFonts w:ascii="Times New Roman" w:eastAsia="Times New Roman" w:hAnsi="Times New Roman" w:cs="Times New Roman"/>
              </w:rPr>
              <w:t xml:space="preserve"> (</w:t>
            </w:r>
            <w:r w:rsidRPr="00460A79">
              <w:rPr>
                <w:rFonts w:ascii="Times New Roman" w:eastAsia="Times New Roman" w:hAnsi="Times New Roman" w:cs="Times New Roman"/>
              </w:rPr>
              <w:t>oriģinālus vai apliecinātas kopijas):</w:t>
            </w:r>
          </w:p>
          <w:p w14:paraId="4B66E9AA" w14:textId="4B440969" w:rsidR="0058525C" w:rsidRPr="00953A4D" w:rsidRDefault="0058525C" w:rsidP="0058525C">
            <w:pPr>
              <w:rPr>
                <w:rFonts w:ascii="Times New Roman" w:eastAsia="Times New Roman" w:hAnsi="Times New Roman" w:cs="Times New Roman"/>
              </w:rPr>
            </w:pPr>
            <w:r w:rsidRPr="00460A79">
              <w:rPr>
                <w:rFonts w:ascii="Times New Roman" w:eastAsia="Times New Roman" w:hAnsi="Times New Roman" w:cs="Times New Roman"/>
              </w:rPr>
              <w:t>paskaidrojuma raksts, un/vai būvatļauja ar atzīmi par projektēšanas nosacījumu izpildi</w:t>
            </w:r>
            <w:r w:rsidR="00953A4D" w:rsidRPr="00460A79">
              <w:rPr>
                <w:rFonts w:ascii="Times New Roman" w:eastAsia="Times New Roman" w:hAnsi="Times New Roman" w:cs="Times New Roman"/>
              </w:rPr>
              <w:t>.</w:t>
            </w:r>
          </w:p>
          <w:p w14:paraId="461EFBBE" w14:textId="77777777" w:rsidR="0058525C" w:rsidRPr="0058525C" w:rsidRDefault="0058525C" w:rsidP="0058525C">
            <w:pPr>
              <w:rPr>
                <w:rFonts w:ascii="Times New Roman" w:eastAsia="Times New Roman" w:hAnsi="Times New Roman" w:cs="Times New Roman"/>
              </w:rPr>
            </w:pPr>
          </w:p>
          <w:p w14:paraId="2DAC91D3" w14:textId="5E3C1A74" w:rsidR="0058525C" w:rsidRPr="0058525C" w:rsidRDefault="0058525C" w:rsidP="0058525C">
            <w:pPr>
              <w:jc w:val="both"/>
              <w:rPr>
                <w:rFonts w:ascii="Times New Roman" w:eastAsia="Times New Roman" w:hAnsi="Times New Roman" w:cs="Times New Roman"/>
              </w:rPr>
            </w:pPr>
            <w:r w:rsidRPr="002165AD">
              <w:rPr>
                <w:rFonts w:ascii="Times New Roman" w:eastAsia="Times New Roman" w:hAnsi="Times New Roman" w:cs="Times New Roman"/>
              </w:rPr>
              <w:t xml:space="preserve">Gadījumā, ja no minētajiem dokumentiem nav izsecināma </w:t>
            </w:r>
            <w:r w:rsidRPr="002165AD">
              <w:rPr>
                <w:rFonts w:ascii="Times New Roman" w:eastAsia="Times New Roman" w:hAnsi="Times New Roman" w:cs="Times New Roman"/>
                <w:u w:val="single"/>
                <w:lang w:eastAsia="lv-LV"/>
              </w:rPr>
              <w:t>pretendenta piedāvātā būvprojekta vadītāja</w:t>
            </w:r>
            <w:r w:rsidRPr="002165AD">
              <w:rPr>
                <w:rFonts w:ascii="Times New Roman" w:eastAsia="Times New Roman" w:hAnsi="Times New Roman" w:cs="Times New Roman"/>
              </w:rPr>
              <w:t xml:space="preserve"> pieredze, tad papildus var iesniegt citus pieredzi apliecinošus dokumentus, piemēram, atsauksmi, ģenerālplānu,</w:t>
            </w:r>
            <w:r w:rsidR="00865E19" w:rsidRPr="002165AD">
              <w:rPr>
                <w:rFonts w:ascii="Times New Roman" w:eastAsia="Times New Roman" w:hAnsi="Times New Roman" w:cs="Times New Roman"/>
              </w:rPr>
              <w:t xml:space="preserve"> </w:t>
            </w:r>
            <w:r w:rsidRPr="002165AD">
              <w:rPr>
                <w:rFonts w:ascii="Times New Roman" w:eastAsia="Times New Roman" w:hAnsi="Times New Roman" w:cs="Times New Roman"/>
              </w:rPr>
              <w:t>no kuriem var secināt atbilstību kritērijam K2.</w:t>
            </w:r>
          </w:p>
          <w:p w14:paraId="3C385D1C" w14:textId="77777777" w:rsidR="00BB279F" w:rsidRPr="00541F21" w:rsidRDefault="00BB279F" w:rsidP="0058525C">
            <w:pPr>
              <w:rPr>
                <w:rFonts w:ascii="Times New Roman" w:hAnsi="Times New Roman" w:cs="Times New Roman"/>
                <w:sz w:val="24"/>
                <w:szCs w:val="24"/>
              </w:rPr>
            </w:pPr>
          </w:p>
        </w:tc>
      </w:tr>
      <w:tr w:rsidR="00541F21" w:rsidRPr="00541F21" w14:paraId="57C5C80A" w14:textId="77777777" w:rsidTr="00203215">
        <w:trPr>
          <w:trHeight w:val="698"/>
        </w:trPr>
        <w:tc>
          <w:tcPr>
            <w:tcW w:w="2580" w:type="dxa"/>
            <w:shd w:val="clear" w:color="auto" w:fill="auto"/>
            <w:noWrap/>
            <w:vAlign w:val="center"/>
          </w:tcPr>
          <w:p w14:paraId="2E78CCEB" w14:textId="77777777" w:rsidR="0058525C" w:rsidRPr="00A72BC1" w:rsidRDefault="0058525C" w:rsidP="0058525C">
            <w:pPr>
              <w:rPr>
                <w:rFonts w:ascii="Times New Roman" w:hAnsi="Times New Roman"/>
                <w:b/>
                <w:lang w:eastAsia="lv-LV"/>
              </w:rPr>
            </w:pPr>
            <w:r w:rsidRPr="00A72BC1">
              <w:rPr>
                <w:rFonts w:ascii="Times New Roman" w:hAnsi="Times New Roman"/>
                <w:b/>
                <w:lang w:eastAsia="lv-LV"/>
              </w:rPr>
              <w:lastRenderedPageBreak/>
              <w:t>K3 – Atbildīgā būvdarbu vadītāja pieredze:</w:t>
            </w:r>
          </w:p>
          <w:p w14:paraId="5170F94E" w14:textId="775E0579" w:rsidR="00BB279F" w:rsidRPr="00541F21" w:rsidRDefault="0058525C" w:rsidP="0058525C">
            <w:pPr>
              <w:rPr>
                <w:rFonts w:ascii="Times New Roman" w:eastAsia="Times New Roman" w:hAnsi="Times New Roman" w:cs="Times New Roman"/>
                <w:sz w:val="24"/>
                <w:szCs w:val="24"/>
                <w:lang w:eastAsia="lv-LV"/>
              </w:rPr>
            </w:pPr>
            <w:r w:rsidRPr="0058525C">
              <w:rPr>
                <w:rFonts w:ascii="Times New Roman" w:hAnsi="Times New Roman"/>
                <w:lang w:eastAsia="lv-LV"/>
              </w:rPr>
              <w:t>Pretendenta būvdarbu vadītājs iepriekšējo 5 (piecu) gadu laikā (t.i. no 202</w:t>
            </w:r>
            <w:r w:rsidR="003012A4">
              <w:rPr>
                <w:rFonts w:ascii="Times New Roman" w:hAnsi="Times New Roman"/>
                <w:lang w:eastAsia="lv-LV"/>
              </w:rPr>
              <w:t>1</w:t>
            </w:r>
            <w:r w:rsidRPr="0058525C">
              <w:rPr>
                <w:rFonts w:ascii="Times New Roman" w:hAnsi="Times New Roman"/>
                <w:lang w:eastAsia="lv-LV"/>
              </w:rPr>
              <w:t xml:space="preserve">. gada līdz piedāvājuma iesniegšanas termiņa </w:t>
            </w:r>
            <w:r w:rsidRPr="00BD27F1">
              <w:rPr>
                <w:rFonts w:ascii="Times New Roman" w:hAnsi="Times New Roman"/>
                <w:lang w:eastAsia="lv-LV"/>
              </w:rPr>
              <w:t xml:space="preserve">pēdējai dienai) </w:t>
            </w:r>
            <w:r w:rsidRPr="00BD27F1">
              <w:rPr>
                <w:rFonts w:ascii="Times New Roman" w:hAnsi="Times New Roman"/>
                <w:b/>
                <w:lang w:eastAsia="lv-LV"/>
              </w:rPr>
              <w:t xml:space="preserve">ir vadījis </w:t>
            </w:r>
            <w:r w:rsidR="00A72BC1" w:rsidRPr="00BD27F1">
              <w:rPr>
                <w:rFonts w:ascii="Times New Roman" w:eastAsia="Times New Roman" w:hAnsi="Times New Roman" w:cs="Times New Roman"/>
                <w:sz w:val="24"/>
                <w:szCs w:val="24"/>
              </w:rPr>
              <w:t>laukuma nojumes</w:t>
            </w:r>
            <w:r w:rsidRPr="00BD27F1">
              <w:rPr>
                <w:rFonts w:ascii="Times New Roman" w:eastAsia="Times New Roman" w:hAnsi="Times New Roman" w:cs="Times New Roman"/>
                <w:sz w:val="24"/>
                <w:szCs w:val="24"/>
              </w:rPr>
              <w:t xml:space="preserve"> izbūves </w:t>
            </w:r>
            <w:r w:rsidRPr="00BD27F1">
              <w:rPr>
                <w:rFonts w:ascii="Times New Roman" w:hAnsi="Times New Roman"/>
                <w:b/>
                <w:lang w:eastAsia="lv-LV"/>
              </w:rPr>
              <w:t xml:space="preserve">darbus kā atbildīgais būvdarbu vadītājs. </w:t>
            </w:r>
            <w:r w:rsidRPr="00BD27F1">
              <w:rPr>
                <w:rFonts w:ascii="Times New Roman" w:hAnsi="Times New Roman"/>
                <w:lang w:eastAsia="lv-LV"/>
              </w:rPr>
              <w:t>Būvobjektam jābūt pieņemtam ekspluatācijā.**</w:t>
            </w:r>
          </w:p>
          <w:p w14:paraId="761916ED" w14:textId="77777777" w:rsidR="00BB279F" w:rsidRPr="00541F21" w:rsidRDefault="00BB279F" w:rsidP="00BF1072">
            <w:pPr>
              <w:rPr>
                <w:rFonts w:ascii="Times New Roman" w:eastAsia="Times New Roman" w:hAnsi="Times New Roman" w:cs="Times New Roman"/>
                <w:sz w:val="24"/>
                <w:szCs w:val="24"/>
                <w:lang w:eastAsia="lv-LV"/>
              </w:rPr>
            </w:pPr>
          </w:p>
          <w:p w14:paraId="3B916A06" w14:textId="77777777" w:rsidR="00BB279F" w:rsidRPr="00541F21" w:rsidRDefault="00BB279F" w:rsidP="00BF1072">
            <w:pPr>
              <w:rPr>
                <w:rFonts w:ascii="Times New Roman" w:hAnsi="Times New Roman" w:cs="Times New Roman"/>
                <w:sz w:val="24"/>
                <w:szCs w:val="24"/>
                <w:lang w:eastAsia="lv-LV"/>
              </w:rPr>
            </w:pPr>
          </w:p>
        </w:tc>
        <w:tc>
          <w:tcPr>
            <w:tcW w:w="1531" w:type="dxa"/>
            <w:vAlign w:val="center"/>
          </w:tcPr>
          <w:p w14:paraId="549D3F9F" w14:textId="40BE5E5D" w:rsidR="00BB279F" w:rsidRPr="00541F21" w:rsidRDefault="00A72BC1" w:rsidP="00BF1072">
            <w:pPr>
              <w:jc w:val="center"/>
              <w:rPr>
                <w:rFonts w:ascii="Times New Roman" w:eastAsia="Calibri" w:hAnsi="Times New Roman" w:cs="Times New Roman"/>
                <w:b/>
                <w:sz w:val="24"/>
                <w:szCs w:val="24"/>
              </w:rPr>
            </w:pPr>
            <w:r w:rsidRPr="00A72BC1">
              <w:rPr>
                <w:rFonts w:ascii="Times New Roman" w:eastAsia="Calibri" w:hAnsi="Times New Roman" w:cs="Times New Roman"/>
                <w:b/>
                <w:sz w:val="24"/>
                <w:szCs w:val="24"/>
              </w:rPr>
              <w:t>20</w:t>
            </w:r>
          </w:p>
        </w:tc>
        <w:tc>
          <w:tcPr>
            <w:tcW w:w="2438" w:type="dxa"/>
            <w:shd w:val="clear" w:color="auto" w:fill="auto"/>
            <w:noWrap/>
            <w:vAlign w:val="center"/>
          </w:tcPr>
          <w:p w14:paraId="2529A052" w14:textId="77777777" w:rsidR="0058525C" w:rsidRPr="0058525C" w:rsidRDefault="0058525C" w:rsidP="0058525C">
            <w:pPr>
              <w:rPr>
                <w:rFonts w:ascii="Times New Roman" w:eastAsia="Calibri" w:hAnsi="Times New Roman"/>
                <w:u w:val="single"/>
              </w:rPr>
            </w:pPr>
            <w:r w:rsidRPr="0058525C">
              <w:rPr>
                <w:rFonts w:ascii="Times New Roman" w:eastAsia="Calibri" w:hAnsi="Times New Roman"/>
                <w:u w:val="single"/>
              </w:rPr>
              <w:t xml:space="preserve">Ja atbildīgais būvdarbu vadītājs ir vadījis būvdarbus: </w:t>
            </w:r>
          </w:p>
          <w:p w14:paraId="48F839AA" w14:textId="7055AF67" w:rsidR="0058525C" w:rsidRPr="0058525C" w:rsidRDefault="003C5784" w:rsidP="0058525C">
            <w:pPr>
              <w:rPr>
                <w:rFonts w:ascii="Times New Roman" w:eastAsia="Calibri" w:hAnsi="Times New Roman"/>
                <w:b/>
              </w:rPr>
            </w:pPr>
            <w:r>
              <w:rPr>
                <w:rFonts w:ascii="Times New Roman" w:eastAsia="Calibri" w:hAnsi="Times New Roman"/>
                <w:b/>
              </w:rPr>
              <w:t>divus</w:t>
            </w:r>
            <w:r w:rsidR="0058525C" w:rsidRPr="0058525C">
              <w:rPr>
                <w:rFonts w:ascii="Times New Roman" w:eastAsia="Calibri" w:hAnsi="Times New Roman"/>
              </w:rPr>
              <w:t xml:space="preserve"> </w:t>
            </w:r>
            <w:r w:rsidR="0058525C" w:rsidRPr="0058525C">
              <w:rPr>
                <w:rFonts w:ascii="Times New Roman" w:eastAsia="Calibri" w:hAnsi="Times New Roman"/>
                <w:b/>
              </w:rPr>
              <w:t xml:space="preserve">vai vairāk </w:t>
            </w:r>
            <w:r w:rsidR="0058525C" w:rsidRPr="0058525C">
              <w:rPr>
                <w:rFonts w:ascii="Times New Roman" w:eastAsia="Calibri" w:hAnsi="Times New Roman"/>
              </w:rPr>
              <w:t>būvobjektos</w:t>
            </w:r>
            <w:r w:rsidR="0058525C" w:rsidRPr="0058525C">
              <w:rPr>
                <w:rFonts w:ascii="Times New Roman" w:eastAsia="Calibri" w:hAnsi="Times New Roman"/>
                <w:b/>
              </w:rPr>
              <w:t xml:space="preserve"> </w:t>
            </w:r>
            <w:r w:rsidR="0058525C" w:rsidRPr="0058525C">
              <w:rPr>
                <w:rFonts w:ascii="Times New Roman" w:eastAsia="Calibri" w:hAnsi="Times New Roman"/>
              </w:rPr>
              <w:t xml:space="preserve">– </w:t>
            </w:r>
            <w:r w:rsidRPr="003C5784">
              <w:rPr>
                <w:rFonts w:ascii="Times New Roman" w:eastAsia="Calibri" w:hAnsi="Times New Roman"/>
              </w:rPr>
              <w:t>20</w:t>
            </w:r>
            <w:r w:rsidR="0058525C" w:rsidRPr="003C5784">
              <w:rPr>
                <w:rFonts w:ascii="Times New Roman" w:eastAsia="Calibri" w:hAnsi="Times New Roman"/>
              </w:rPr>
              <w:t xml:space="preserve"> </w:t>
            </w:r>
            <w:r w:rsidR="0058525C" w:rsidRPr="0058525C">
              <w:rPr>
                <w:rFonts w:ascii="Times New Roman" w:eastAsia="Calibri" w:hAnsi="Times New Roman"/>
              </w:rPr>
              <w:t>punkti;</w:t>
            </w:r>
          </w:p>
          <w:p w14:paraId="3A397FD4" w14:textId="5A3EA9D7" w:rsidR="0058525C" w:rsidRPr="0058525C" w:rsidRDefault="0058525C" w:rsidP="0058525C">
            <w:pPr>
              <w:rPr>
                <w:rFonts w:ascii="Times New Roman" w:eastAsia="Calibri" w:hAnsi="Times New Roman"/>
              </w:rPr>
            </w:pPr>
            <w:r w:rsidRPr="0058525C">
              <w:rPr>
                <w:rFonts w:ascii="Times New Roman" w:eastAsia="Calibri" w:hAnsi="Times New Roman"/>
                <w:b/>
              </w:rPr>
              <w:t xml:space="preserve">vienā </w:t>
            </w:r>
            <w:r w:rsidRPr="0058525C">
              <w:rPr>
                <w:rFonts w:ascii="Times New Roman" w:eastAsia="Calibri" w:hAnsi="Times New Roman"/>
              </w:rPr>
              <w:t>būvobjektā</w:t>
            </w:r>
            <w:r w:rsidRPr="0058525C">
              <w:rPr>
                <w:rFonts w:ascii="Times New Roman" w:eastAsia="Calibri" w:hAnsi="Times New Roman"/>
                <w:b/>
              </w:rPr>
              <w:t xml:space="preserve"> </w:t>
            </w:r>
            <w:r w:rsidRPr="0058525C">
              <w:rPr>
                <w:rFonts w:ascii="Times New Roman" w:eastAsia="Calibri" w:hAnsi="Times New Roman"/>
              </w:rPr>
              <w:t xml:space="preserve">– </w:t>
            </w:r>
            <w:r w:rsidR="003C5784" w:rsidRPr="003C5784">
              <w:rPr>
                <w:rFonts w:ascii="Times New Roman" w:eastAsia="Calibri" w:hAnsi="Times New Roman"/>
              </w:rPr>
              <w:t>10</w:t>
            </w:r>
            <w:r w:rsidRPr="003C5784">
              <w:rPr>
                <w:rFonts w:ascii="Times New Roman" w:eastAsia="Calibri" w:hAnsi="Times New Roman"/>
              </w:rPr>
              <w:t> </w:t>
            </w:r>
            <w:r w:rsidRPr="0058525C">
              <w:rPr>
                <w:rFonts w:ascii="Times New Roman" w:eastAsia="Calibri" w:hAnsi="Times New Roman"/>
              </w:rPr>
              <w:t>punkti;</w:t>
            </w:r>
          </w:p>
          <w:p w14:paraId="4AE9AAC7" w14:textId="20FE51A7" w:rsidR="0058525C" w:rsidRPr="0058525C" w:rsidRDefault="0058525C" w:rsidP="0058525C">
            <w:pPr>
              <w:rPr>
                <w:rFonts w:ascii="Times New Roman" w:eastAsia="Calibri" w:hAnsi="Times New Roman"/>
              </w:rPr>
            </w:pPr>
            <w:r w:rsidRPr="0058525C">
              <w:rPr>
                <w:rFonts w:ascii="Times New Roman" w:eastAsia="Calibri" w:hAnsi="Times New Roman"/>
                <w:b/>
              </w:rPr>
              <w:t xml:space="preserve">nav </w:t>
            </w:r>
            <w:r w:rsidRPr="0058525C">
              <w:rPr>
                <w:rFonts w:ascii="Times New Roman" w:hAnsi="Times New Roman"/>
                <w:b/>
                <w:lang w:eastAsia="lv-LV"/>
              </w:rPr>
              <w:t xml:space="preserve">vadījis </w:t>
            </w:r>
            <w:r w:rsidR="003012A4">
              <w:rPr>
                <w:rFonts w:ascii="Times New Roman" w:hAnsi="Times New Roman"/>
                <w:b/>
                <w:lang w:eastAsia="lv-LV"/>
              </w:rPr>
              <w:t xml:space="preserve"> - </w:t>
            </w:r>
            <w:r w:rsidRPr="0058525C">
              <w:rPr>
                <w:rFonts w:ascii="Times New Roman" w:eastAsia="Calibri" w:hAnsi="Times New Roman" w:cs="Times New Roman"/>
                <w:sz w:val="24"/>
                <w:szCs w:val="24"/>
              </w:rPr>
              <w:t>K3 noteiktos darbus, vai nav iesniegti prasītie apliecinošie dokumenti, vai no iesniegtiem dokumentiem nevar secināt pieredzes atbilstību kritērijam K3 vai pieredze neatbilst</w:t>
            </w:r>
            <w:r w:rsidRPr="0058525C" w:rsidDel="00EC2A20">
              <w:rPr>
                <w:rFonts w:ascii="Times New Roman" w:eastAsia="Times New Roman" w:hAnsi="Times New Roman" w:cs="Times New Roman"/>
                <w:sz w:val="24"/>
                <w:szCs w:val="24"/>
              </w:rPr>
              <w:t xml:space="preserve"> </w:t>
            </w:r>
            <w:r w:rsidRPr="0058525C">
              <w:rPr>
                <w:rFonts w:ascii="Times New Roman" w:eastAsia="Calibri" w:hAnsi="Times New Roman" w:cs="Times New Roman"/>
              </w:rPr>
              <w:t xml:space="preserve">** </w:t>
            </w:r>
            <w:r w:rsidRPr="0058525C">
              <w:rPr>
                <w:rFonts w:ascii="Times New Roman" w:eastAsia="Calibri" w:hAnsi="Times New Roman"/>
              </w:rPr>
              <w:t>– 0 punkti.</w:t>
            </w:r>
          </w:p>
          <w:p w14:paraId="70F8D74C" w14:textId="0C0E8C50" w:rsidR="00BB279F" w:rsidRPr="00541F21" w:rsidRDefault="00BB279F" w:rsidP="00BF1072">
            <w:pPr>
              <w:rPr>
                <w:rFonts w:ascii="Times New Roman" w:eastAsia="Calibri" w:hAnsi="Times New Roman" w:cs="Times New Roman"/>
                <w:b/>
                <w:sz w:val="24"/>
                <w:szCs w:val="24"/>
              </w:rPr>
            </w:pPr>
          </w:p>
        </w:tc>
        <w:tc>
          <w:tcPr>
            <w:tcW w:w="2098" w:type="dxa"/>
            <w:shd w:val="clear" w:color="auto" w:fill="auto"/>
          </w:tcPr>
          <w:p w14:paraId="48BC0F0F" w14:textId="77777777" w:rsidR="0058525C" w:rsidRPr="0058525C" w:rsidRDefault="0058525C" w:rsidP="003012A4">
            <w:pPr>
              <w:jc w:val="both"/>
              <w:rPr>
                <w:rFonts w:ascii="Times New Roman" w:eastAsia="Times New Roman" w:hAnsi="Times New Roman" w:cs="Times New Roman"/>
              </w:rPr>
            </w:pPr>
            <w:r w:rsidRPr="0058525C">
              <w:rPr>
                <w:rFonts w:ascii="Times New Roman" w:eastAsia="Times New Roman" w:hAnsi="Times New Roman" w:cs="Times New Roman"/>
              </w:rPr>
              <w:t>**Pretendentam jāiesniedz būvdarbu vadītāja pieredzi apliecinoši dokumenti</w:t>
            </w:r>
            <w:r w:rsidRPr="0058525C">
              <w:rPr>
                <w:rFonts w:ascii="Times New Roman" w:eastAsia="Times New Roman" w:hAnsi="Times New Roman" w:cs="Times New Roman"/>
                <w:b/>
                <w:bCs/>
                <w:iCs/>
                <w:sz w:val="24"/>
                <w:szCs w:val="24"/>
              </w:rPr>
              <w:t>***</w:t>
            </w:r>
            <w:r w:rsidRPr="0058525C">
              <w:rPr>
                <w:rFonts w:ascii="Times New Roman" w:eastAsia="Times New Roman" w:hAnsi="Times New Roman" w:cs="Times New Roman"/>
              </w:rPr>
              <w:t xml:space="preserve"> (oriģinālus vai apliecinātas kopijas): </w:t>
            </w:r>
          </w:p>
          <w:p w14:paraId="1AB6164A" w14:textId="07D8CA0C" w:rsidR="005158C4" w:rsidRDefault="0058525C" w:rsidP="0058525C">
            <w:pPr>
              <w:ind w:left="313" w:hanging="313"/>
              <w:rPr>
                <w:rFonts w:ascii="Times New Roman" w:eastAsia="Times New Roman" w:hAnsi="Times New Roman" w:cs="Times New Roman"/>
              </w:rPr>
            </w:pPr>
            <w:r w:rsidRPr="0058525C">
              <w:rPr>
                <w:rFonts w:ascii="Times New Roman" w:eastAsia="Times New Roman" w:hAnsi="Times New Roman" w:cs="Times New Roman"/>
              </w:rPr>
              <w:t xml:space="preserve">1) </w:t>
            </w:r>
            <w:r w:rsidR="002F52C9" w:rsidRPr="004B7CEF">
              <w:rPr>
                <w:rFonts w:ascii="Times New Roman" w:eastAsia="Times New Roman" w:hAnsi="Times New Roman" w:cs="Times New Roman"/>
                <w:sz w:val="24"/>
                <w:szCs w:val="24"/>
              </w:rPr>
              <w:t>aktu par būves pieņemšanu ekspluatācijā</w:t>
            </w:r>
          </w:p>
          <w:p w14:paraId="542E065C" w14:textId="2D8806E0" w:rsidR="005158C4" w:rsidRPr="005158C4" w:rsidRDefault="005158C4" w:rsidP="0058525C">
            <w:pPr>
              <w:ind w:left="313" w:hanging="313"/>
              <w:rPr>
                <w:rFonts w:ascii="Times New Roman" w:eastAsia="Times New Roman" w:hAnsi="Times New Roman" w:cs="Times New Roman"/>
              </w:rPr>
            </w:pPr>
            <w:r w:rsidRPr="005158C4">
              <w:rPr>
                <w:rFonts w:ascii="Times New Roman" w:eastAsia="Times New Roman" w:hAnsi="Times New Roman" w:cs="Times New Roman"/>
              </w:rPr>
              <w:t>vai</w:t>
            </w:r>
          </w:p>
          <w:p w14:paraId="7DD6F956" w14:textId="76A79F73" w:rsidR="005158C4" w:rsidRPr="005158C4" w:rsidRDefault="0058525C" w:rsidP="0058525C">
            <w:pPr>
              <w:ind w:left="29"/>
              <w:rPr>
                <w:rFonts w:ascii="Times New Roman" w:eastAsia="Times New Roman" w:hAnsi="Times New Roman" w:cs="Times New Roman"/>
              </w:rPr>
            </w:pPr>
            <w:r w:rsidRPr="005158C4">
              <w:rPr>
                <w:rFonts w:ascii="Times New Roman" w:eastAsia="Times New Roman" w:hAnsi="Times New Roman" w:cs="Times New Roman"/>
              </w:rPr>
              <w:t xml:space="preserve">2) </w:t>
            </w:r>
            <w:r w:rsidR="005158C4" w:rsidRPr="005158C4">
              <w:rPr>
                <w:rFonts w:ascii="Times New Roman" w:eastAsia="Times New Roman" w:hAnsi="Times New Roman" w:cs="Times New Roman"/>
              </w:rPr>
              <w:t>paskaidrojuma rakstu ar atzīmi par būvdarbu pabeigšanu</w:t>
            </w:r>
          </w:p>
          <w:p w14:paraId="71156BAD" w14:textId="58BAB61D" w:rsidR="005158C4" w:rsidRPr="0058525C" w:rsidRDefault="005158C4" w:rsidP="005158C4">
            <w:pPr>
              <w:ind w:left="29"/>
              <w:rPr>
                <w:rFonts w:ascii="Times New Roman" w:eastAsia="Times New Roman" w:hAnsi="Times New Roman" w:cs="Times New Roman"/>
                <w:color w:val="FF0000"/>
              </w:rPr>
            </w:pPr>
          </w:p>
          <w:p w14:paraId="470B62A1" w14:textId="506E2933" w:rsidR="00BB279F" w:rsidRPr="00541F21" w:rsidRDefault="0058525C" w:rsidP="005158C4">
            <w:pPr>
              <w:rPr>
                <w:rFonts w:ascii="Times New Roman" w:hAnsi="Times New Roman" w:cs="Times New Roman"/>
                <w:sz w:val="24"/>
                <w:szCs w:val="24"/>
              </w:rPr>
            </w:pPr>
            <w:r w:rsidRPr="000F7E04">
              <w:rPr>
                <w:rFonts w:ascii="Times New Roman" w:eastAsia="Times New Roman" w:hAnsi="Times New Roman" w:cs="Times New Roman"/>
              </w:rPr>
              <w:t>Gadījumā, ja no minētajiem dokumentiem nav izsecināma pretendenta piedāvātā būvdarbu vadītāja pieredze, tad papildus var iesniegt citus pieredzi apliecinošus dokumentus, piemēram, atsauksmi, no kuriem var secināt atbilstību kritērijam K3.</w:t>
            </w:r>
          </w:p>
          <w:p w14:paraId="1AD385CB" w14:textId="77777777" w:rsidR="00BB279F" w:rsidRPr="00541F21" w:rsidRDefault="00BB279F" w:rsidP="00BF1072">
            <w:pPr>
              <w:ind w:left="313" w:hanging="22"/>
              <w:rPr>
                <w:rFonts w:ascii="Times New Roman" w:hAnsi="Times New Roman" w:cs="Times New Roman"/>
                <w:sz w:val="24"/>
                <w:szCs w:val="24"/>
              </w:rPr>
            </w:pPr>
          </w:p>
          <w:p w14:paraId="3FC08547" w14:textId="77777777" w:rsidR="00BB279F" w:rsidRPr="00541F21" w:rsidRDefault="00BB279F" w:rsidP="00BF1072">
            <w:pPr>
              <w:rPr>
                <w:rFonts w:ascii="Times New Roman" w:hAnsi="Times New Roman" w:cs="Times New Roman"/>
                <w:sz w:val="24"/>
                <w:szCs w:val="24"/>
              </w:rPr>
            </w:pPr>
          </w:p>
        </w:tc>
      </w:tr>
      <w:tr w:rsidR="00203215" w:rsidRPr="00203215" w14:paraId="3DD094CB" w14:textId="77777777" w:rsidTr="00203215">
        <w:trPr>
          <w:trHeight w:val="291"/>
        </w:trPr>
        <w:tc>
          <w:tcPr>
            <w:tcW w:w="2580" w:type="dxa"/>
            <w:shd w:val="clear" w:color="auto" w:fill="A6A6A6" w:themeFill="background1" w:themeFillShade="A6"/>
            <w:noWrap/>
          </w:tcPr>
          <w:p w14:paraId="479032E4" w14:textId="116FF87D" w:rsidR="00203215" w:rsidRPr="00203215" w:rsidRDefault="00203215" w:rsidP="00203215">
            <w:pPr>
              <w:spacing w:after="240"/>
              <w:rPr>
                <w:rFonts w:ascii="Times New Roman" w:eastAsia="Times New Roman" w:hAnsi="Times New Roman" w:cs="Times New Roman"/>
                <w:b/>
                <w:color w:val="FF0000"/>
                <w:sz w:val="24"/>
                <w:szCs w:val="24"/>
                <w:lang w:eastAsia="lv-LV"/>
              </w:rPr>
            </w:pPr>
            <w:r w:rsidRPr="00203215">
              <w:rPr>
                <w:rFonts w:ascii="Times New Roman" w:hAnsi="Times New Roman" w:cs="Times New Roman"/>
                <w:b/>
                <w:sz w:val="24"/>
                <w:szCs w:val="24"/>
              </w:rPr>
              <w:t>Kopā:</w:t>
            </w:r>
          </w:p>
        </w:tc>
        <w:tc>
          <w:tcPr>
            <w:tcW w:w="1531" w:type="dxa"/>
            <w:shd w:val="clear" w:color="auto" w:fill="A6A6A6" w:themeFill="background1" w:themeFillShade="A6"/>
          </w:tcPr>
          <w:p w14:paraId="01FD3ACF" w14:textId="60A24BE8" w:rsidR="00203215" w:rsidRPr="00203215" w:rsidRDefault="00203215" w:rsidP="00203215">
            <w:pPr>
              <w:spacing w:after="240"/>
              <w:jc w:val="center"/>
              <w:rPr>
                <w:rFonts w:ascii="Times New Roman" w:eastAsia="Calibri" w:hAnsi="Times New Roman" w:cs="Times New Roman"/>
                <w:b/>
                <w:color w:val="FF0000"/>
                <w:sz w:val="24"/>
                <w:szCs w:val="24"/>
              </w:rPr>
            </w:pPr>
            <w:r w:rsidRPr="00203215">
              <w:rPr>
                <w:rFonts w:ascii="Times New Roman" w:hAnsi="Times New Roman" w:cs="Times New Roman"/>
                <w:b/>
                <w:sz w:val="24"/>
                <w:szCs w:val="24"/>
              </w:rPr>
              <w:t>100</w:t>
            </w:r>
          </w:p>
        </w:tc>
        <w:tc>
          <w:tcPr>
            <w:tcW w:w="2438" w:type="dxa"/>
            <w:shd w:val="clear" w:color="auto" w:fill="A6A6A6" w:themeFill="background1" w:themeFillShade="A6"/>
            <w:noWrap/>
          </w:tcPr>
          <w:p w14:paraId="6AC5D2D7" w14:textId="77777777" w:rsidR="00203215" w:rsidRPr="00203215" w:rsidRDefault="00203215" w:rsidP="00203215">
            <w:pPr>
              <w:spacing w:after="240"/>
              <w:jc w:val="center"/>
              <w:rPr>
                <w:rFonts w:ascii="Times New Roman" w:eastAsia="Calibri" w:hAnsi="Times New Roman" w:cs="Times New Roman"/>
                <w:b/>
                <w:color w:val="FF0000"/>
                <w:sz w:val="24"/>
                <w:szCs w:val="24"/>
              </w:rPr>
            </w:pPr>
          </w:p>
        </w:tc>
        <w:tc>
          <w:tcPr>
            <w:tcW w:w="2098" w:type="dxa"/>
            <w:shd w:val="clear" w:color="auto" w:fill="A6A6A6" w:themeFill="background1" w:themeFillShade="A6"/>
          </w:tcPr>
          <w:p w14:paraId="4236726D" w14:textId="77777777" w:rsidR="00203215" w:rsidRPr="00203215" w:rsidRDefault="00203215" w:rsidP="00203215">
            <w:pPr>
              <w:spacing w:after="240"/>
              <w:ind w:left="313" w:hanging="22"/>
              <w:jc w:val="center"/>
              <w:rPr>
                <w:rFonts w:ascii="Times New Roman" w:eastAsia="Times New Roman" w:hAnsi="Times New Roman" w:cs="Times New Roman"/>
                <w:b/>
                <w:color w:val="FF0000"/>
                <w:sz w:val="24"/>
                <w:szCs w:val="24"/>
              </w:rPr>
            </w:pPr>
          </w:p>
        </w:tc>
      </w:tr>
    </w:tbl>
    <w:p w14:paraId="5997F9E7" w14:textId="77777777" w:rsidR="00BB279F" w:rsidRDefault="00BB279F" w:rsidP="00BB279F"/>
    <w:p w14:paraId="5ED1CBA0" w14:textId="77777777" w:rsidR="00C60310" w:rsidRPr="004374D7" w:rsidRDefault="00C60310" w:rsidP="00C60310">
      <w:pPr>
        <w:pStyle w:val="ListParagraph"/>
        <w:numPr>
          <w:ilvl w:val="1"/>
          <w:numId w:val="23"/>
        </w:numPr>
        <w:ind w:left="1134" w:hanging="567"/>
        <w:jc w:val="both"/>
        <w:rPr>
          <w:rFonts w:ascii="Times New Roman" w:eastAsia="Times New Roman" w:hAnsi="Times New Roman"/>
          <w:sz w:val="24"/>
          <w:szCs w:val="24"/>
        </w:rPr>
      </w:pPr>
      <w:r w:rsidRPr="004374D7">
        <w:rPr>
          <w:rFonts w:ascii="Times New Roman" w:hAnsi="Times New Roman"/>
          <w:sz w:val="24"/>
          <w:szCs w:val="24"/>
        </w:rPr>
        <w:t>Iepirkuma komisija veic saimnieciski visizdevīgāko izvēles kritēriju izvērtēšanu un piešķir punktus tikai no pretendenta iesniegtiem dokumentiem, neprasot pretendentam papildus dokumentus, precizējumus vai skaidrojumus.</w:t>
      </w:r>
      <w:bookmarkStart w:id="44" w:name="_Hlk234830144"/>
    </w:p>
    <w:p w14:paraId="517A49F3" w14:textId="77777777" w:rsidR="00C60310" w:rsidRPr="004374D7" w:rsidRDefault="00C60310" w:rsidP="00C60310">
      <w:pPr>
        <w:pStyle w:val="ListParagraph"/>
        <w:numPr>
          <w:ilvl w:val="1"/>
          <w:numId w:val="23"/>
        </w:numPr>
        <w:ind w:left="1134" w:hanging="567"/>
        <w:jc w:val="both"/>
        <w:rPr>
          <w:rFonts w:ascii="Times New Roman" w:eastAsia="Times New Roman" w:hAnsi="Times New Roman"/>
          <w:sz w:val="24"/>
          <w:szCs w:val="24"/>
        </w:rPr>
      </w:pPr>
      <w:r w:rsidRPr="004374D7">
        <w:rPr>
          <w:rFonts w:ascii="Times New Roman" w:hAnsi="Times New Roman"/>
          <w:sz w:val="24"/>
          <w:szCs w:val="24"/>
        </w:rPr>
        <w:t>Iepirkuma komisija salīdzina iesniegtos piedāvājumus un piešķir punktus, vadoties no tabulā norādītās punktu piešķiršanas kārtības.</w:t>
      </w:r>
      <w:bookmarkEnd w:id="44"/>
    </w:p>
    <w:p w14:paraId="177F05A0" w14:textId="2A0D0B61" w:rsidR="00C60310" w:rsidRPr="004374D7" w:rsidRDefault="00C60310" w:rsidP="00C60310">
      <w:pPr>
        <w:pStyle w:val="ListParagraph"/>
        <w:numPr>
          <w:ilvl w:val="1"/>
          <w:numId w:val="23"/>
        </w:numPr>
        <w:ind w:left="1134" w:hanging="567"/>
        <w:jc w:val="both"/>
        <w:rPr>
          <w:rFonts w:ascii="Times New Roman" w:eastAsia="Times New Roman" w:hAnsi="Times New Roman"/>
          <w:sz w:val="24"/>
          <w:szCs w:val="24"/>
        </w:rPr>
      </w:pPr>
      <w:r w:rsidRPr="004374D7">
        <w:rPr>
          <w:rFonts w:ascii="Times New Roman" w:hAnsi="Times New Roman"/>
          <w:color w:val="000000" w:themeColor="text1"/>
          <w:sz w:val="24"/>
          <w:szCs w:val="24"/>
          <w:lang w:eastAsia="lv-LV"/>
        </w:rPr>
        <w:t>Saimnieciski izdevīgākā piedāvājuma noteikšana:</w:t>
      </w:r>
    </w:p>
    <w:p w14:paraId="7F0785B7" w14:textId="5697CBC8" w:rsidR="00C60310" w:rsidRPr="004374D7" w:rsidRDefault="00C60310" w:rsidP="00C60310">
      <w:pPr>
        <w:pStyle w:val="ListParagraph"/>
        <w:numPr>
          <w:ilvl w:val="2"/>
          <w:numId w:val="23"/>
        </w:numPr>
        <w:ind w:left="1560" w:hanging="851"/>
        <w:jc w:val="both"/>
        <w:rPr>
          <w:rFonts w:ascii="Times New Roman" w:hAnsi="Times New Roman"/>
          <w:sz w:val="24"/>
          <w:szCs w:val="24"/>
        </w:rPr>
      </w:pPr>
      <w:r w:rsidRPr="004374D7">
        <w:rPr>
          <w:rFonts w:ascii="Times New Roman" w:hAnsi="Times New Roman"/>
          <w:color w:val="000000" w:themeColor="text1"/>
          <w:sz w:val="24"/>
          <w:szCs w:val="24"/>
        </w:rPr>
        <w:t xml:space="preserve">par saimnieciski visizdevīgāko piedāvājumu tiks atzīts piedāvājums, kurš atbilst visām nolikuma prasībām un ir ieguvis visaugstāko galīgo vērtējumu atbilstoši nolikumā noteiktajiem </w:t>
      </w:r>
      <w:r w:rsidRPr="004374D7">
        <w:rPr>
          <w:rFonts w:ascii="Times New Roman" w:hAnsi="Times New Roman"/>
          <w:color w:val="000000" w:themeColor="text1"/>
          <w:sz w:val="24"/>
          <w:szCs w:val="24"/>
          <w:lang w:eastAsia="lv-LV"/>
        </w:rPr>
        <w:t>piedāvājuma vērtēšanas kritērijiem;</w:t>
      </w:r>
    </w:p>
    <w:p w14:paraId="5EA1CAD5" w14:textId="77777777" w:rsidR="00C60310" w:rsidRPr="004374D7" w:rsidRDefault="00C60310" w:rsidP="00C60310">
      <w:pPr>
        <w:numPr>
          <w:ilvl w:val="2"/>
          <w:numId w:val="23"/>
        </w:numPr>
        <w:ind w:left="1560" w:hanging="851"/>
        <w:contextualSpacing/>
        <w:jc w:val="both"/>
        <w:rPr>
          <w:rFonts w:ascii="Times New Roman" w:eastAsia="Calibri" w:hAnsi="Times New Roman" w:cs="Times New Roman"/>
          <w:sz w:val="24"/>
          <w:szCs w:val="24"/>
        </w:rPr>
      </w:pPr>
      <w:r w:rsidRPr="004374D7">
        <w:rPr>
          <w:rFonts w:ascii="Times New Roman" w:eastAsia="Calibri" w:hAnsi="Times New Roman" w:cs="Times New Roman"/>
          <w:color w:val="000000" w:themeColor="text1"/>
          <w:sz w:val="24"/>
          <w:szCs w:val="24"/>
          <w:lang w:eastAsia="lv-LV"/>
        </w:rPr>
        <w:t>saimnieciski izdevīgākais piedāvājums tiek noteikts pēc šādas formulas:</w:t>
      </w:r>
      <w:bookmarkStart w:id="45" w:name="_Toc274833268"/>
    </w:p>
    <w:p w14:paraId="7FEF2DA8" w14:textId="68A615F9" w:rsidR="00C60310" w:rsidRPr="004374D7" w:rsidRDefault="00C60310" w:rsidP="00C60310">
      <w:pPr>
        <w:ind w:left="3720"/>
        <w:contextualSpacing/>
        <w:jc w:val="both"/>
        <w:rPr>
          <w:rFonts w:ascii="Times New Roman" w:eastAsia="Calibri" w:hAnsi="Times New Roman" w:cs="Times New Roman"/>
          <w:sz w:val="24"/>
          <w:szCs w:val="24"/>
        </w:rPr>
      </w:pPr>
      <w:r w:rsidRPr="004374D7">
        <w:rPr>
          <w:rFonts w:ascii="Times New Roman" w:eastAsia="Calibri" w:hAnsi="Times New Roman" w:cs="Times New Roman"/>
          <w:color w:val="000000" w:themeColor="text1"/>
          <w:sz w:val="24"/>
          <w:szCs w:val="24"/>
        </w:rPr>
        <w:t>K=K1+</w:t>
      </w:r>
      <w:bookmarkEnd w:id="45"/>
      <w:r w:rsidRPr="004374D7">
        <w:rPr>
          <w:rFonts w:ascii="Times New Roman" w:eastAsia="Calibri" w:hAnsi="Times New Roman" w:cs="Times New Roman"/>
          <w:color w:val="000000" w:themeColor="text1"/>
          <w:sz w:val="24"/>
          <w:szCs w:val="24"/>
        </w:rPr>
        <w:t>K2+K3</w:t>
      </w:r>
    </w:p>
    <w:p w14:paraId="15B795E5" w14:textId="77F90E79" w:rsidR="00C60310" w:rsidRPr="004374D7" w:rsidRDefault="00C60310" w:rsidP="00C60310">
      <w:pPr>
        <w:tabs>
          <w:tab w:val="left" w:pos="2268"/>
        </w:tabs>
        <w:ind w:left="1560" w:hanging="851"/>
        <w:jc w:val="both"/>
        <w:rPr>
          <w:rFonts w:ascii="Times New Roman" w:hAnsi="Times New Roman" w:cs="Times New Roman"/>
          <w:color w:val="000000" w:themeColor="text1"/>
          <w:sz w:val="24"/>
          <w:szCs w:val="24"/>
        </w:rPr>
      </w:pPr>
      <w:bookmarkStart w:id="46" w:name="_Toc274833269"/>
      <w:r w:rsidRPr="004374D7">
        <w:rPr>
          <w:rFonts w:ascii="Times New Roman" w:hAnsi="Times New Roman" w:cs="Times New Roman"/>
          <w:color w:val="000000" w:themeColor="text1"/>
          <w:sz w:val="24"/>
          <w:szCs w:val="24"/>
        </w:rPr>
        <w:t xml:space="preserve">                          (K – pretendenta piedāvājuma skaitliskais vērtējums)</w:t>
      </w:r>
      <w:bookmarkEnd w:id="46"/>
    </w:p>
    <w:p w14:paraId="3EFE4271" w14:textId="77777777" w:rsidR="00C60310" w:rsidRPr="004374D7" w:rsidRDefault="00C60310" w:rsidP="00C60310">
      <w:pPr>
        <w:numPr>
          <w:ilvl w:val="2"/>
          <w:numId w:val="23"/>
        </w:numPr>
        <w:tabs>
          <w:tab w:val="left" w:pos="993"/>
        </w:tabs>
        <w:ind w:left="1560" w:hanging="851"/>
        <w:contextualSpacing/>
        <w:jc w:val="both"/>
        <w:rPr>
          <w:rFonts w:ascii="Times New Roman" w:eastAsia="Calibri" w:hAnsi="Times New Roman" w:cs="Times New Roman"/>
          <w:bCs/>
          <w:sz w:val="24"/>
          <w:szCs w:val="24"/>
        </w:rPr>
      </w:pPr>
      <w:r w:rsidRPr="004374D7">
        <w:rPr>
          <w:rFonts w:ascii="Times New Roman" w:eastAsia="Calibri" w:hAnsi="Times New Roman" w:cs="Times New Roman"/>
          <w:color w:val="000000"/>
          <w:sz w:val="24"/>
          <w:szCs w:val="24"/>
        </w:rPr>
        <w:t>Kritērijiem piešķirtie punkti tiek aprēķināti un norādīti ar precizitāti 2 (divas) zīmes aiz komata.</w:t>
      </w:r>
    </w:p>
    <w:p w14:paraId="09E6D95D" w14:textId="77777777" w:rsidR="00C60310" w:rsidRDefault="00C60310" w:rsidP="00F92043">
      <w:pPr>
        <w:keepNext/>
        <w:jc w:val="both"/>
        <w:outlineLvl w:val="0"/>
        <w:rPr>
          <w:rFonts w:ascii="Times New Roman" w:eastAsia="Times New Roman" w:hAnsi="Times New Roman" w:cs="Times New Roman"/>
          <w:b/>
          <w:caps/>
          <w:sz w:val="24"/>
          <w:szCs w:val="24"/>
        </w:rPr>
      </w:pPr>
    </w:p>
    <w:p w14:paraId="787FBDEB" w14:textId="1C1D9BE1" w:rsidR="00682658" w:rsidRPr="00B37855" w:rsidRDefault="00682658" w:rsidP="00542FF1">
      <w:pPr>
        <w:keepNext/>
        <w:numPr>
          <w:ilvl w:val="0"/>
          <w:numId w:val="23"/>
        </w:numPr>
        <w:ind w:left="567" w:hanging="425"/>
        <w:jc w:val="both"/>
        <w:outlineLvl w:val="0"/>
        <w:rPr>
          <w:rFonts w:ascii="Times New Roman" w:eastAsia="Times New Roman" w:hAnsi="Times New Roman" w:cs="Times New Roman"/>
          <w:b/>
          <w:caps/>
          <w:sz w:val="24"/>
          <w:szCs w:val="24"/>
        </w:rPr>
      </w:pPr>
      <w:r w:rsidRPr="00B37855">
        <w:rPr>
          <w:rFonts w:ascii="Times New Roman" w:eastAsia="Times New Roman" w:hAnsi="Times New Roman" w:cs="Times New Roman"/>
          <w:b/>
          <w:caps/>
          <w:sz w:val="24"/>
          <w:szCs w:val="24"/>
        </w:rPr>
        <w:t>Informācijas pārbaude pirms lēmuma pieņemšanas</w:t>
      </w:r>
      <w:r w:rsidR="00097616" w:rsidRPr="00B37855">
        <w:rPr>
          <w:rFonts w:ascii="Times New Roman" w:eastAsia="Times New Roman" w:hAnsi="Times New Roman" w:cs="Times New Roman"/>
          <w:b/>
          <w:caps/>
          <w:sz w:val="24"/>
          <w:szCs w:val="24"/>
        </w:rPr>
        <w:t xml:space="preserve"> </w:t>
      </w:r>
    </w:p>
    <w:p w14:paraId="20B1623D" w14:textId="53C87010" w:rsidR="001A31FF" w:rsidRPr="00B37855" w:rsidRDefault="001A31FF" w:rsidP="00542FF1">
      <w:pPr>
        <w:pStyle w:val="ListParagraph"/>
        <w:numPr>
          <w:ilvl w:val="1"/>
          <w:numId w:val="23"/>
        </w:numPr>
        <w:ind w:left="1134" w:hanging="567"/>
        <w:jc w:val="both"/>
        <w:rPr>
          <w:rFonts w:ascii="Times New Roman" w:hAnsi="Times New Roman"/>
          <w:sz w:val="24"/>
          <w:szCs w:val="24"/>
        </w:rPr>
      </w:pPr>
      <w:r w:rsidRPr="00B37855">
        <w:rPr>
          <w:rFonts w:ascii="Times New Roman" w:eastAsia="Times New Roman" w:hAnsi="Times New Roman"/>
          <w:sz w:val="24"/>
          <w:szCs w:val="24"/>
        </w:rPr>
        <w:t>Ja tiek iesniegts</w:t>
      </w:r>
      <w:r w:rsidR="006F26CD" w:rsidRPr="00B37855">
        <w:rPr>
          <w:rFonts w:ascii="Times New Roman" w:eastAsia="Times New Roman" w:hAnsi="Times New Roman"/>
          <w:sz w:val="24"/>
          <w:szCs w:val="24"/>
        </w:rPr>
        <w:t>/-i</w:t>
      </w:r>
      <w:r w:rsidRPr="00B37855">
        <w:rPr>
          <w:rFonts w:ascii="Times New Roman" w:eastAsia="Times New Roman" w:hAnsi="Times New Roman"/>
          <w:sz w:val="24"/>
          <w:szCs w:val="24"/>
        </w:rPr>
        <w:t xml:space="preserve"> </w:t>
      </w:r>
      <w:r w:rsidR="006F26CD" w:rsidRPr="00B37855">
        <w:rPr>
          <w:rFonts w:ascii="Times New Roman" w:eastAsia="Times New Roman" w:hAnsi="Times New Roman"/>
          <w:sz w:val="24"/>
          <w:szCs w:val="24"/>
          <w:lang w:eastAsia="ar-SA"/>
        </w:rPr>
        <w:t>ESPD</w:t>
      </w:r>
      <w:r w:rsidR="00473553" w:rsidRPr="00B37855">
        <w:rPr>
          <w:rFonts w:ascii="Times New Roman" w:eastAsia="Times New Roman" w:hAnsi="Times New Roman"/>
          <w:sz w:val="24"/>
          <w:szCs w:val="24"/>
        </w:rPr>
        <w:t>, i</w:t>
      </w:r>
      <w:r w:rsidRPr="00B37855">
        <w:rPr>
          <w:rFonts w:ascii="Times New Roman" w:eastAsia="Times New Roman" w:hAnsi="Times New Roman"/>
          <w:sz w:val="24"/>
          <w:szCs w:val="24"/>
        </w:rPr>
        <w:t>epirkuma komis</w:t>
      </w:r>
      <w:r w:rsidR="00DC0DA9" w:rsidRPr="00B37855">
        <w:rPr>
          <w:rFonts w:ascii="Times New Roman" w:eastAsia="Times New Roman" w:hAnsi="Times New Roman"/>
          <w:sz w:val="24"/>
          <w:szCs w:val="24"/>
        </w:rPr>
        <w:t>i</w:t>
      </w:r>
      <w:r w:rsidRPr="00B37855">
        <w:rPr>
          <w:rFonts w:ascii="Times New Roman" w:eastAsia="Times New Roman" w:hAnsi="Times New Roman"/>
          <w:sz w:val="24"/>
          <w:szCs w:val="24"/>
        </w:rPr>
        <w:t>ja pie</w:t>
      </w:r>
      <w:r w:rsidR="00DC0DA9" w:rsidRPr="00B37855">
        <w:rPr>
          <w:rFonts w:ascii="Times New Roman" w:eastAsia="Times New Roman" w:hAnsi="Times New Roman"/>
          <w:sz w:val="24"/>
          <w:szCs w:val="24"/>
        </w:rPr>
        <w:t>p</w:t>
      </w:r>
      <w:r w:rsidRPr="00B37855">
        <w:rPr>
          <w:rFonts w:ascii="Times New Roman" w:eastAsia="Times New Roman" w:hAnsi="Times New Roman"/>
          <w:sz w:val="24"/>
          <w:szCs w:val="24"/>
        </w:rPr>
        <w:t xml:space="preserve">rasa, lai </w:t>
      </w:r>
      <w:r w:rsidR="00473553" w:rsidRPr="00B37855">
        <w:rPr>
          <w:rFonts w:ascii="Times New Roman" w:eastAsia="Times New Roman" w:hAnsi="Times New Roman"/>
          <w:sz w:val="24"/>
          <w:szCs w:val="24"/>
        </w:rPr>
        <w:t>p</w:t>
      </w:r>
      <w:r w:rsidRPr="00B37855">
        <w:rPr>
          <w:rFonts w:ascii="Times New Roman" w:eastAsia="Times New Roman" w:hAnsi="Times New Roman"/>
          <w:sz w:val="24"/>
          <w:szCs w:val="24"/>
        </w:rPr>
        <w:t>retendents</w:t>
      </w:r>
      <w:r w:rsidR="00DC0DA9" w:rsidRPr="00B37855">
        <w:rPr>
          <w:rFonts w:ascii="Times New Roman" w:eastAsia="Times New Roman" w:hAnsi="Times New Roman"/>
          <w:sz w:val="24"/>
          <w:szCs w:val="24"/>
        </w:rPr>
        <w:t>, kuram būtu piešķiramas līguma slēgšanas tiesības,</w:t>
      </w:r>
      <w:r w:rsidRPr="00B37855">
        <w:rPr>
          <w:rFonts w:ascii="Times New Roman" w:eastAsia="Times New Roman" w:hAnsi="Times New Roman"/>
          <w:sz w:val="24"/>
          <w:szCs w:val="24"/>
        </w:rPr>
        <w:t xml:space="preserve"> iesniedz visus vai daļu no dokumentiem, kas </w:t>
      </w:r>
      <w:r w:rsidRPr="00B37855">
        <w:rPr>
          <w:rFonts w:ascii="Times New Roman" w:eastAsia="Times New Roman" w:hAnsi="Times New Roman"/>
          <w:sz w:val="24"/>
          <w:szCs w:val="24"/>
        </w:rPr>
        <w:lastRenderedPageBreak/>
        <w:t xml:space="preserve">apliecina atbilstību </w:t>
      </w:r>
      <w:r w:rsidR="00473553" w:rsidRPr="00B37855">
        <w:rPr>
          <w:rFonts w:ascii="Times New Roman" w:eastAsia="Times New Roman" w:hAnsi="Times New Roman"/>
          <w:i/>
          <w:sz w:val="24"/>
          <w:szCs w:val="24"/>
        </w:rPr>
        <w:t>P</w:t>
      </w:r>
      <w:r w:rsidRPr="00B37855">
        <w:rPr>
          <w:rFonts w:ascii="Times New Roman" w:eastAsia="Times New Roman" w:hAnsi="Times New Roman"/>
          <w:i/>
          <w:sz w:val="24"/>
          <w:szCs w:val="24"/>
        </w:rPr>
        <w:t>aziņojumā par līgumu</w:t>
      </w:r>
      <w:r w:rsidRPr="00B37855">
        <w:rPr>
          <w:rFonts w:ascii="Times New Roman" w:eastAsia="Times New Roman" w:hAnsi="Times New Roman"/>
          <w:sz w:val="24"/>
          <w:szCs w:val="24"/>
        </w:rPr>
        <w:t xml:space="preserve"> vai iepirkuma procedūras dokumentos noteiktajām pretendentu atlases prasībām. </w:t>
      </w:r>
    </w:p>
    <w:p w14:paraId="6586E7F3" w14:textId="43195E66" w:rsidR="001A31FF" w:rsidRPr="00B37855" w:rsidRDefault="001A31FF" w:rsidP="00542FF1">
      <w:pPr>
        <w:pStyle w:val="ListParagraph"/>
        <w:numPr>
          <w:ilvl w:val="1"/>
          <w:numId w:val="23"/>
        </w:numPr>
        <w:ind w:left="1134" w:hanging="567"/>
        <w:jc w:val="both"/>
        <w:rPr>
          <w:rFonts w:ascii="Times New Roman" w:hAnsi="Times New Roman"/>
          <w:sz w:val="24"/>
          <w:szCs w:val="24"/>
        </w:rPr>
      </w:pPr>
      <w:r w:rsidRPr="00B37855">
        <w:rPr>
          <w:rFonts w:ascii="Times New Roman" w:eastAsia="Times New Roman" w:hAnsi="Times New Roman"/>
          <w:sz w:val="24"/>
          <w:szCs w:val="24"/>
        </w:rPr>
        <w:t xml:space="preserve">Pretendentam </w:t>
      </w:r>
      <w:r w:rsidR="00473553" w:rsidRPr="00B37855">
        <w:rPr>
          <w:rFonts w:ascii="Times New Roman" w:eastAsia="Times New Roman" w:hAnsi="Times New Roman"/>
          <w:sz w:val="24"/>
          <w:szCs w:val="24"/>
        </w:rPr>
        <w:t>n</w:t>
      </w:r>
      <w:r w:rsidR="00C034C5" w:rsidRPr="00B37855">
        <w:rPr>
          <w:rFonts w:ascii="Times New Roman" w:eastAsia="Times New Roman" w:hAnsi="Times New Roman"/>
          <w:sz w:val="24"/>
          <w:szCs w:val="24"/>
        </w:rPr>
        <w:t>olikuma 1</w:t>
      </w:r>
      <w:r w:rsidR="0068736F" w:rsidRPr="00B37855">
        <w:rPr>
          <w:rFonts w:ascii="Times New Roman" w:eastAsia="Times New Roman" w:hAnsi="Times New Roman"/>
          <w:sz w:val="24"/>
          <w:szCs w:val="24"/>
        </w:rPr>
        <w:t>4</w:t>
      </w:r>
      <w:r w:rsidRPr="00B37855">
        <w:rPr>
          <w:rFonts w:ascii="Times New Roman" w:eastAsia="Times New Roman" w:hAnsi="Times New Roman"/>
          <w:sz w:val="24"/>
          <w:szCs w:val="24"/>
        </w:rPr>
        <w:t>.</w:t>
      </w:r>
      <w:r w:rsidR="008F2ABF" w:rsidRPr="00B37855">
        <w:rPr>
          <w:rFonts w:ascii="Times New Roman" w:eastAsia="Times New Roman" w:hAnsi="Times New Roman"/>
          <w:sz w:val="24"/>
          <w:szCs w:val="24"/>
        </w:rPr>
        <w:t>1</w:t>
      </w:r>
      <w:r w:rsidR="00473553" w:rsidRPr="00B37855">
        <w:rPr>
          <w:rFonts w:ascii="Times New Roman" w:eastAsia="Times New Roman" w:hAnsi="Times New Roman"/>
          <w:sz w:val="24"/>
          <w:szCs w:val="24"/>
        </w:rPr>
        <w:t>.</w:t>
      </w:r>
      <w:r w:rsidR="00652D18"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 xml:space="preserve">punktā </w:t>
      </w:r>
      <w:r w:rsidR="008D3659" w:rsidRPr="00B37855">
        <w:rPr>
          <w:rFonts w:ascii="Times New Roman" w:eastAsia="Times New Roman" w:hAnsi="Times New Roman"/>
          <w:sz w:val="24"/>
          <w:szCs w:val="24"/>
        </w:rPr>
        <w:t xml:space="preserve">noteiktā kārtībā </w:t>
      </w:r>
      <w:r w:rsidRPr="00B37855">
        <w:rPr>
          <w:rFonts w:ascii="Times New Roman" w:eastAsia="Times New Roman" w:hAnsi="Times New Roman"/>
          <w:sz w:val="24"/>
          <w:szCs w:val="24"/>
        </w:rPr>
        <w:t>pieprasītie dokumenti ir jāiesniedz nekavējoties, taču ne vēlāk kā 3 (trīs) darba dienu laikā pēc pi</w:t>
      </w:r>
      <w:r w:rsidR="00473553" w:rsidRPr="00B37855">
        <w:rPr>
          <w:rFonts w:ascii="Times New Roman" w:eastAsia="Times New Roman" w:hAnsi="Times New Roman"/>
          <w:sz w:val="24"/>
          <w:szCs w:val="24"/>
        </w:rPr>
        <w:t>eprasījuma nosūtīšanas dienas (pasūtītāja K</w:t>
      </w:r>
      <w:r w:rsidRPr="00B37855">
        <w:rPr>
          <w:rFonts w:ascii="Times New Roman" w:eastAsia="Times New Roman" w:hAnsi="Times New Roman"/>
          <w:sz w:val="24"/>
          <w:szCs w:val="24"/>
        </w:rPr>
        <w:t>ancelejas atzīme par dokumentu saņemšanu).</w:t>
      </w:r>
    </w:p>
    <w:p w14:paraId="57A39DEA" w14:textId="0B145DFF" w:rsidR="007240E5" w:rsidRPr="00B37855" w:rsidRDefault="001A31FF" w:rsidP="00542FF1">
      <w:pPr>
        <w:pStyle w:val="ListParagraph"/>
        <w:numPr>
          <w:ilvl w:val="1"/>
          <w:numId w:val="23"/>
        </w:numPr>
        <w:ind w:left="1134" w:hanging="567"/>
        <w:jc w:val="both"/>
        <w:rPr>
          <w:rFonts w:ascii="Times New Roman" w:hAnsi="Times New Roman"/>
          <w:sz w:val="24"/>
          <w:szCs w:val="24"/>
        </w:rPr>
      </w:pPr>
      <w:r w:rsidRPr="00B37855">
        <w:rPr>
          <w:rFonts w:ascii="Times New Roman" w:eastAsia="Times New Roman" w:hAnsi="Times New Roman"/>
          <w:sz w:val="24"/>
          <w:szCs w:val="24"/>
        </w:rPr>
        <w:t>Ja noteiktajā termiņā piep</w:t>
      </w:r>
      <w:r w:rsidR="00F07F57" w:rsidRPr="00B37855">
        <w:rPr>
          <w:rFonts w:ascii="Times New Roman" w:eastAsia="Times New Roman" w:hAnsi="Times New Roman"/>
          <w:sz w:val="24"/>
          <w:szCs w:val="24"/>
        </w:rPr>
        <w:t>rasītie dokumenti nav iesniegti</w:t>
      </w:r>
      <w:r w:rsidRPr="00B37855">
        <w:rPr>
          <w:rFonts w:ascii="Times New Roman" w:eastAsia="Times New Roman" w:hAnsi="Times New Roman"/>
          <w:sz w:val="24"/>
          <w:szCs w:val="24"/>
        </w:rPr>
        <w:t xml:space="preserve"> v</w:t>
      </w:r>
      <w:r w:rsidR="008D3659" w:rsidRPr="00B37855">
        <w:rPr>
          <w:rFonts w:ascii="Times New Roman" w:eastAsia="Times New Roman" w:hAnsi="Times New Roman"/>
          <w:sz w:val="24"/>
          <w:szCs w:val="24"/>
        </w:rPr>
        <w:t>a</w:t>
      </w:r>
      <w:r w:rsidRPr="00B37855">
        <w:rPr>
          <w:rFonts w:ascii="Times New Roman" w:eastAsia="Times New Roman" w:hAnsi="Times New Roman"/>
          <w:sz w:val="24"/>
          <w:szCs w:val="24"/>
        </w:rPr>
        <w:t>i tie neatbilst</w:t>
      </w:r>
      <w:r w:rsidR="008D3659" w:rsidRPr="00B37855">
        <w:rPr>
          <w:rFonts w:ascii="Times New Roman" w:eastAsia="Times New Roman" w:hAnsi="Times New Roman"/>
          <w:sz w:val="24"/>
          <w:szCs w:val="24"/>
        </w:rPr>
        <w:t xml:space="preserve"> iesniegtajos </w:t>
      </w:r>
      <w:r w:rsidR="00473553" w:rsidRPr="00B37855">
        <w:rPr>
          <w:rFonts w:ascii="Times New Roman" w:eastAsia="Times New Roman" w:hAnsi="Times New Roman"/>
          <w:sz w:val="24"/>
          <w:szCs w:val="24"/>
          <w:lang w:eastAsia="ar-SA"/>
        </w:rPr>
        <w:t>ESPD</w:t>
      </w:r>
      <w:r w:rsidR="00473553" w:rsidRPr="00B37855">
        <w:rPr>
          <w:rFonts w:ascii="Times New Roman" w:eastAsia="Times New Roman" w:hAnsi="Times New Roman"/>
          <w:sz w:val="24"/>
          <w:szCs w:val="24"/>
        </w:rPr>
        <w:t xml:space="preserve"> norādītajam, vai n</w:t>
      </w:r>
      <w:r w:rsidR="00771D1B" w:rsidRPr="00B37855">
        <w:rPr>
          <w:rFonts w:ascii="Times New Roman" w:eastAsia="Times New Roman" w:hAnsi="Times New Roman"/>
          <w:sz w:val="24"/>
          <w:szCs w:val="24"/>
        </w:rPr>
        <w:t xml:space="preserve">olikuma </w:t>
      </w:r>
      <w:r w:rsidR="00D55D78" w:rsidRPr="00B37855">
        <w:rPr>
          <w:rFonts w:ascii="Times New Roman" w:eastAsia="Times New Roman" w:hAnsi="Times New Roman"/>
          <w:sz w:val="24"/>
          <w:szCs w:val="24"/>
        </w:rPr>
        <w:t>8</w:t>
      </w:r>
      <w:r w:rsidR="008D3659" w:rsidRPr="00B37855">
        <w:rPr>
          <w:rFonts w:ascii="Times New Roman" w:eastAsia="Times New Roman" w:hAnsi="Times New Roman"/>
          <w:sz w:val="24"/>
          <w:szCs w:val="24"/>
        </w:rPr>
        <w:t>.</w:t>
      </w:r>
      <w:r w:rsidR="00652D18" w:rsidRPr="00B37855">
        <w:rPr>
          <w:rFonts w:ascii="Times New Roman" w:eastAsia="Times New Roman" w:hAnsi="Times New Roman"/>
          <w:sz w:val="24"/>
          <w:szCs w:val="24"/>
        </w:rPr>
        <w:t xml:space="preserve"> </w:t>
      </w:r>
      <w:r w:rsidR="008D3659" w:rsidRPr="00B37855">
        <w:rPr>
          <w:rFonts w:ascii="Times New Roman" w:eastAsia="Times New Roman" w:hAnsi="Times New Roman"/>
          <w:sz w:val="24"/>
          <w:szCs w:val="24"/>
        </w:rPr>
        <w:t>punktā noteiktajām prete</w:t>
      </w:r>
      <w:r w:rsidR="00C44750" w:rsidRPr="00B37855">
        <w:rPr>
          <w:rFonts w:ascii="Times New Roman" w:eastAsia="Times New Roman" w:hAnsi="Times New Roman"/>
          <w:sz w:val="24"/>
          <w:szCs w:val="24"/>
        </w:rPr>
        <w:t xml:space="preserve">ndenta kvalifikācijas prasībām, </w:t>
      </w:r>
      <w:r w:rsidR="00473553" w:rsidRPr="00B37855">
        <w:rPr>
          <w:rFonts w:ascii="Times New Roman" w:eastAsia="Times New Roman" w:hAnsi="Times New Roman"/>
          <w:sz w:val="24"/>
          <w:szCs w:val="24"/>
        </w:rPr>
        <w:t>p</w:t>
      </w:r>
      <w:r w:rsidR="008D3659" w:rsidRPr="00B37855">
        <w:rPr>
          <w:rFonts w:ascii="Times New Roman" w:eastAsia="Times New Roman" w:hAnsi="Times New Roman"/>
          <w:sz w:val="24"/>
          <w:szCs w:val="24"/>
        </w:rPr>
        <w:t xml:space="preserve">retendents </w:t>
      </w:r>
      <w:r w:rsidR="008D3659" w:rsidRPr="00B37855">
        <w:rPr>
          <w:rFonts w:ascii="Times New Roman" w:eastAsia="Times New Roman" w:hAnsi="Times New Roman"/>
          <w:sz w:val="24"/>
          <w:szCs w:val="24"/>
          <w:u w:val="single"/>
        </w:rPr>
        <w:t xml:space="preserve">tiek </w:t>
      </w:r>
      <w:r w:rsidR="008B204B" w:rsidRPr="00B37855">
        <w:rPr>
          <w:rFonts w:ascii="Times New Roman" w:eastAsia="Times New Roman" w:hAnsi="Times New Roman"/>
          <w:sz w:val="24"/>
          <w:szCs w:val="24"/>
          <w:u w:val="single"/>
        </w:rPr>
        <w:t>noraidīts</w:t>
      </w:r>
      <w:r w:rsidR="008B204B" w:rsidRPr="00B37855">
        <w:rPr>
          <w:rFonts w:ascii="Times New Roman" w:eastAsia="Times New Roman" w:hAnsi="Times New Roman"/>
          <w:sz w:val="24"/>
          <w:szCs w:val="24"/>
        </w:rPr>
        <w:t xml:space="preserve"> </w:t>
      </w:r>
      <w:r w:rsidR="008D3659" w:rsidRPr="00B37855">
        <w:rPr>
          <w:rFonts w:ascii="Times New Roman" w:eastAsia="Times New Roman" w:hAnsi="Times New Roman"/>
          <w:sz w:val="24"/>
          <w:szCs w:val="24"/>
        </w:rPr>
        <w:t>no turpmākās dalības Konkursā.</w:t>
      </w:r>
    </w:p>
    <w:p w14:paraId="7FDE0664" w14:textId="30D3E18D" w:rsidR="00960579" w:rsidRPr="00B37855" w:rsidRDefault="00960579" w:rsidP="00542FF1">
      <w:pPr>
        <w:pStyle w:val="ListParagraph"/>
        <w:numPr>
          <w:ilvl w:val="1"/>
          <w:numId w:val="23"/>
        </w:numPr>
        <w:ind w:left="1134" w:hanging="567"/>
        <w:jc w:val="both"/>
        <w:rPr>
          <w:rFonts w:ascii="Times New Roman" w:hAnsi="Times New Roman"/>
          <w:b/>
          <w:sz w:val="24"/>
          <w:szCs w:val="24"/>
        </w:rPr>
      </w:pPr>
      <w:bookmarkStart w:id="47" w:name="_Hlk4409478"/>
      <w:r w:rsidRPr="00B37855">
        <w:rPr>
          <w:rFonts w:ascii="Times New Roman" w:hAnsi="Times New Roman"/>
          <w:sz w:val="24"/>
          <w:szCs w:val="24"/>
        </w:rPr>
        <w:t xml:space="preserve">Iepirkuma komisija </w:t>
      </w:r>
      <w:r w:rsidR="00652D18" w:rsidRPr="00B37855">
        <w:rPr>
          <w:rFonts w:ascii="Times New Roman" w:hAnsi="Times New Roman"/>
          <w:sz w:val="24"/>
          <w:szCs w:val="24"/>
        </w:rPr>
        <w:t>PIL</w:t>
      </w:r>
      <w:r w:rsidRPr="00B37855">
        <w:rPr>
          <w:rFonts w:ascii="Times New Roman" w:hAnsi="Times New Roman"/>
          <w:sz w:val="24"/>
          <w:szCs w:val="24"/>
        </w:rPr>
        <w:t xml:space="preserve"> 42.</w:t>
      </w:r>
      <w:r w:rsidR="00652D18" w:rsidRPr="00B37855">
        <w:rPr>
          <w:rFonts w:ascii="Times New Roman" w:hAnsi="Times New Roman"/>
          <w:sz w:val="24"/>
          <w:szCs w:val="24"/>
        </w:rPr>
        <w:t xml:space="preserve"> </w:t>
      </w:r>
      <w:r w:rsidRPr="00B37855">
        <w:rPr>
          <w:rFonts w:ascii="Times New Roman" w:hAnsi="Times New Roman"/>
          <w:sz w:val="24"/>
          <w:szCs w:val="24"/>
        </w:rPr>
        <w:t xml:space="preserve">panta noteiktajā kārtībā pārbauda, vai Pretendentam, kuram būtu piešķiramas līguma slēgšanas tiesības nav konstatējami </w:t>
      </w:r>
      <w:r w:rsidR="00652D18" w:rsidRPr="00B37855">
        <w:rPr>
          <w:rFonts w:ascii="Times New Roman" w:hAnsi="Times New Roman"/>
          <w:sz w:val="24"/>
          <w:szCs w:val="24"/>
        </w:rPr>
        <w:t>PIL</w:t>
      </w:r>
      <w:r w:rsidRPr="00B37855">
        <w:rPr>
          <w:rFonts w:ascii="Times New Roman" w:hAnsi="Times New Roman"/>
          <w:sz w:val="24"/>
          <w:szCs w:val="24"/>
        </w:rPr>
        <w:t xml:space="preserve"> </w:t>
      </w:r>
      <w:bookmarkStart w:id="48" w:name="_Hlk124944774"/>
      <w:r w:rsidRPr="00B37855">
        <w:rPr>
          <w:rFonts w:ascii="Times New Roman" w:hAnsi="Times New Roman"/>
          <w:sz w:val="24"/>
          <w:szCs w:val="24"/>
        </w:rPr>
        <w:t>42.</w:t>
      </w:r>
      <w:r w:rsidR="00652D18" w:rsidRPr="00B37855">
        <w:rPr>
          <w:rFonts w:ascii="Times New Roman" w:hAnsi="Times New Roman"/>
          <w:sz w:val="24"/>
          <w:szCs w:val="24"/>
        </w:rPr>
        <w:t xml:space="preserve"> </w:t>
      </w:r>
      <w:r w:rsidRPr="00B37855">
        <w:rPr>
          <w:rFonts w:ascii="Times New Roman" w:hAnsi="Times New Roman"/>
          <w:sz w:val="24"/>
          <w:szCs w:val="24"/>
        </w:rPr>
        <w:t xml:space="preserve">panta otrās daļas </w:t>
      </w:r>
      <w:bookmarkStart w:id="49" w:name="_Hlk123723712"/>
      <w:r w:rsidRPr="00B37855">
        <w:rPr>
          <w:rFonts w:ascii="Times New Roman" w:hAnsi="Times New Roman"/>
          <w:sz w:val="24"/>
          <w:szCs w:val="24"/>
        </w:rPr>
        <w:t>1.,</w:t>
      </w:r>
      <w:r w:rsidR="00652D18" w:rsidRPr="00B37855">
        <w:rPr>
          <w:rFonts w:ascii="Times New Roman" w:hAnsi="Times New Roman"/>
          <w:sz w:val="24"/>
          <w:szCs w:val="24"/>
        </w:rPr>
        <w:t xml:space="preserve"> </w:t>
      </w:r>
      <w:r w:rsidRPr="00B37855">
        <w:rPr>
          <w:rFonts w:ascii="Times New Roman" w:hAnsi="Times New Roman"/>
          <w:sz w:val="24"/>
          <w:szCs w:val="24"/>
        </w:rPr>
        <w:t>2.,</w:t>
      </w:r>
      <w:r w:rsidR="00652D18" w:rsidRPr="00B37855">
        <w:rPr>
          <w:rFonts w:ascii="Times New Roman" w:hAnsi="Times New Roman"/>
          <w:sz w:val="24"/>
          <w:szCs w:val="24"/>
        </w:rPr>
        <w:t xml:space="preserve"> </w:t>
      </w:r>
      <w:r w:rsidRPr="00B37855">
        <w:rPr>
          <w:rFonts w:ascii="Times New Roman" w:hAnsi="Times New Roman"/>
          <w:sz w:val="24"/>
          <w:szCs w:val="24"/>
        </w:rPr>
        <w:t>3.,</w:t>
      </w:r>
      <w:r w:rsidR="00652D18" w:rsidRPr="00B37855">
        <w:rPr>
          <w:rFonts w:ascii="Times New Roman" w:hAnsi="Times New Roman"/>
          <w:sz w:val="24"/>
          <w:szCs w:val="24"/>
        </w:rPr>
        <w:t xml:space="preserve"> </w:t>
      </w:r>
      <w:r w:rsidRPr="00B37855">
        <w:rPr>
          <w:rFonts w:ascii="Times New Roman" w:hAnsi="Times New Roman"/>
          <w:sz w:val="24"/>
          <w:szCs w:val="24"/>
        </w:rPr>
        <w:t>4.,</w:t>
      </w:r>
      <w:r w:rsidR="00652D18" w:rsidRPr="00B37855">
        <w:rPr>
          <w:rFonts w:ascii="Times New Roman" w:hAnsi="Times New Roman"/>
          <w:sz w:val="24"/>
          <w:szCs w:val="24"/>
        </w:rPr>
        <w:t xml:space="preserve"> </w:t>
      </w:r>
      <w:r w:rsidRPr="00B37855">
        <w:rPr>
          <w:rFonts w:ascii="Times New Roman" w:hAnsi="Times New Roman"/>
          <w:sz w:val="24"/>
          <w:szCs w:val="24"/>
        </w:rPr>
        <w:t>5.,</w:t>
      </w:r>
      <w:r w:rsidR="00652D18" w:rsidRPr="00B37855">
        <w:rPr>
          <w:rFonts w:ascii="Times New Roman" w:hAnsi="Times New Roman"/>
          <w:sz w:val="24"/>
          <w:szCs w:val="24"/>
        </w:rPr>
        <w:t xml:space="preserve"> </w:t>
      </w:r>
      <w:r w:rsidRPr="00B37855">
        <w:rPr>
          <w:rFonts w:ascii="Times New Roman" w:hAnsi="Times New Roman"/>
          <w:sz w:val="24"/>
          <w:szCs w:val="24"/>
        </w:rPr>
        <w:t>6.,</w:t>
      </w:r>
      <w:r w:rsidR="00652D18" w:rsidRPr="00B37855">
        <w:rPr>
          <w:rFonts w:ascii="Times New Roman" w:hAnsi="Times New Roman"/>
          <w:sz w:val="24"/>
          <w:szCs w:val="24"/>
        </w:rPr>
        <w:t xml:space="preserve"> </w:t>
      </w:r>
      <w:r w:rsidRPr="00B37855">
        <w:rPr>
          <w:rFonts w:ascii="Times New Roman" w:hAnsi="Times New Roman"/>
          <w:sz w:val="24"/>
          <w:szCs w:val="24"/>
        </w:rPr>
        <w:t>7.,</w:t>
      </w:r>
      <w:r w:rsidR="00652D18" w:rsidRPr="00B37855">
        <w:rPr>
          <w:rFonts w:ascii="Times New Roman" w:hAnsi="Times New Roman"/>
          <w:sz w:val="24"/>
          <w:szCs w:val="24"/>
        </w:rPr>
        <w:t xml:space="preserve"> </w:t>
      </w:r>
      <w:r w:rsidRPr="00B37855">
        <w:rPr>
          <w:rFonts w:ascii="Times New Roman" w:hAnsi="Times New Roman"/>
          <w:sz w:val="24"/>
          <w:szCs w:val="24"/>
        </w:rPr>
        <w:t>8., 9.,</w:t>
      </w:r>
      <w:r w:rsidR="00652D18" w:rsidRPr="00B37855">
        <w:rPr>
          <w:rFonts w:ascii="Times New Roman" w:hAnsi="Times New Roman"/>
          <w:sz w:val="24"/>
          <w:szCs w:val="24"/>
        </w:rPr>
        <w:t xml:space="preserve"> </w:t>
      </w:r>
      <w:r w:rsidRPr="00B37855">
        <w:rPr>
          <w:rFonts w:ascii="Times New Roman" w:hAnsi="Times New Roman"/>
          <w:sz w:val="24"/>
          <w:szCs w:val="24"/>
        </w:rPr>
        <w:t>10.,</w:t>
      </w:r>
      <w:r w:rsidR="00652D18" w:rsidRPr="00B37855">
        <w:rPr>
          <w:rFonts w:ascii="Times New Roman" w:hAnsi="Times New Roman"/>
          <w:sz w:val="24"/>
          <w:szCs w:val="24"/>
        </w:rPr>
        <w:t xml:space="preserve"> </w:t>
      </w:r>
      <w:r w:rsidRPr="00B37855">
        <w:rPr>
          <w:rFonts w:ascii="Times New Roman" w:hAnsi="Times New Roman"/>
          <w:sz w:val="24"/>
          <w:szCs w:val="24"/>
        </w:rPr>
        <w:t>11.,</w:t>
      </w:r>
      <w:r w:rsidR="00652D18" w:rsidRPr="00B37855">
        <w:rPr>
          <w:rFonts w:ascii="Times New Roman" w:hAnsi="Times New Roman"/>
          <w:sz w:val="24"/>
          <w:szCs w:val="24"/>
        </w:rPr>
        <w:t xml:space="preserve"> </w:t>
      </w:r>
      <w:r w:rsidRPr="00B37855">
        <w:rPr>
          <w:rFonts w:ascii="Times New Roman" w:hAnsi="Times New Roman"/>
          <w:sz w:val="24"/>
          <w:szCs w:val="24"/>
        </w:rPr>
        <w:t>12.,</w:t>
      </w:r>
      <w:r w:rsidR="00652D18" w:rsidRPr="00B37855">
        <w:rPr>
          <w:rFonts w:ascii="Times New Roman" w:hAnsi="Times New Roman"/>
          <w:sz w:val="24"/>
          <w:szCs w:val="24"/>
        </w:rPr>
        <w:t xml:space="preserve"> </w:t>
      </w:r>
      <w:r w:rsidRPr="00B37855">
        <w:rPr>
          <w:rFonts w:ascii="Times New Roman" w:hAnsi="Times New Roman"/>
          <w:sz w:val="24"/>
          <w:szCs w:val="24"/>
        </w:rPr>
        <w:t xml:space="preserve">13. un 14. punktā </w:t>
      </w:r>
      <w:bookmarkEnd w:id="49"/>
      <w:r w:rsidRPr="00B37855">
        <w:rPr>
          <w:rFonts w:ascii="Times New Roman" w:hAnsi="Times New Roman"/>
          <w:sz w:val="24"/>
          <w:szCs w:val="24"/>
        </w:rPr>
        <w:t xml:space="preserve">noteiktie izslēgšanas </w:t>
      </w:r>
      <w:bookmarkEnd w:id="48"/>
      <w:r w:rsidRPr="00B37855">
        <w:rPr>
          <w:rFonts w:ascii="Times New Roman" w:hAnsi="Times New Roman"/>
          <w:sz w:val="24"/>
          <w:szCs w:val="24"/>
        </w:rPr>
        <w:t xml:space="preserve">iemesli. Pretendents tiek izslēgts no dalības iepirkuma procedūrā, ja uz to attiecas </w:t>
      </w:r>
      <w:r w:rsidR="00652D18" w:rsidRPr="00B37855">
        <w:rPr>
          <w:rFonts w:ascii="Times New Roman" w:hAnsi="Times New Roman"/>
          <w:sz w:val="24"/>
          <w:szCs w:val="24"/>
        </w:rPr>
        <w:t>PIL</w:t>
      </w:r>
      <w:r w:rsidRPr="00B37855">
        <w:rPr>
          <w:rFonts w:ascii="Times New Roman" w:hAnsi="Times New Roman"/>
          <w:sz w:val="24"/>
          <w:szCs w:val="24"/>
        </w:rPr>
        <w:t xml:space="preserve"> 42.panta otrās daļas 1.,</w:t>
      </w:r>
      <w:r w:rsidR="00652D18" w:rsidRPr="00B37855">
        <w:rPr>
          <w:rFonts w:ascii="Times New Roman" w:hAnsi="Times New Roman"/>
          <w:sz w:val="24"/>
          <w:szCs w:val="24"/>
        </w:rPr>
        <w:t xml:space="preserve"> </w:t>
      </w:r>
      <w:r w:rsidRPr="00B37855">
        <w:rPr>
          <w:rFonts w:ascii="Times New Roman" w:hAnsi="Times New Roman"/>
          <w:sz w:val="24"/>
          <w:szCs w:val="24"/>
        </w:rPr>
        <w:t>2.,</w:t>
      </w:r>
      <w:r w:rsidR="00652D18" w:rsidRPr="00B37855">
        <w:rPr>
          <w:rFonts w:ascii="Times New Roman" w:hAnsi="Times New Roman"/>
          <w:sz w:val="24"/>
          <w:szCs w:val="24"/>
        </w:rPr>
        <w:t xml:space="preserve"> </w:t>
      </w:r>
      <w:r w:rsidRPr="00B37855">
        <w:rPr>
          <w:rFonts w:ascii="Times New Roman" w:hAnsi="Times New Roman"/>
          <w:sz w:val="24"/>
          <w:szCs w:val="24"/>
        </w:rPr>
        <w:t>3.,</w:t>
      </w:r>
      <w:r w:rsidR="00652D18" w:rsidRPr="00B37855">
        <w:rPr>
          <w:rFonts w:ascii="Times New Roman" w:hAnsi="Times New Roman"/>
          <w:sz w:val="24"/>
          <w:szCs w:val="24"/>
        </w:rPr>
        <w:t xml:space="preserve"> </w:t>
      </w:r>
      <w:r w:rsidRPr="00B37855">
        <w:rPr>
          <w:rFonts w:ascii="Times New Roman" w:hAnsi="Times New Roman"/>
          <w:sz w:val="24"/>
          <w:szCs w:val="24"/>
        </w:rPr>
        <w:t>4.,</w:t>
      </w:r>
      <w:r w:rsidR="00652D18" w:rsidRPr="00B37855">
        <w:rPr>
          <w:rFonts w:ascii="Times New Roman" w:hAnsi="Times New Roman"/>
          <w:sz w:val="24"/>
          <w:szCs w:val="24"/>
        </w:rPr>
        <w:t xml:space="preserve"> </w:t>
      </w:r>
      <w:r w:rsidRPr="00B37855">
        <w:rPr>
          <w:rFonts w:ascii="Times New Roman" w:hAnsi="Times New Roman"/>
          <w:sz w:val="24"/>
          <w:szCs w:val="24"/>
        </w:rPr>
        <w:t>5., 6.,</w:t>
      </w:r>
      <w:r w:rsidR="00652D18" w:rsidRPr="00B37855">
        <w:rPr>
          <w:rFonts w:ascii="Times New Roman" w:hAnsi="Times New Roman"/>
          <w:sz w:val="24"/>
          <w:szCs w:val="24"/>
        </w:rPr>
        <w:t xml:space="preserve"> </w:t>
      </w:r>
      <w:r w:rsidRPr="00B37855">
        <w:rPr>
          <w:rFonts w:ascii="Times New Roman" w:hAnsi="Times New Roman"/>
          <w:sz w:val="24"/>
          <w:szCs w:val="24"/>
        </w:rPr>
        <w:t>7.,</w:t>
      </w:r>
      <w:r w:rsidR="00652D18" w:rsidRPr="00B37855">
        <w:rPr>
          <w:rFonts w:ascii="Times New Roman" w:hAnsi="Times New Roman"/>
          <w:sz w:val="24"/>
          <w:szCs w:val="24"/>
        </w:rPr>
        <w:t xml:space="preserve"> </w:t>
      </w:r>
      <w:r w:rsidRPr="00B37855">
        <w:rPr>
          <w:rFonts w:ascii="Times New Roman" w:hAnsi="Times New Roman"/>
          <w:sz w:val="24"/>
          <w:szCs w:val="24"/>
        </w:rPr>
        <w:t>8.,</w:t>
      </w:r>
      <w:r w:rsidR="00652D18" w:rsidRPr="00B37855">
        <w:rPr>
          <w:rFonts w:ascii="Times New Roman" w:hAnsi="Times New Roman"/>
          <w:sz w:val="24"/>
          <w:szCs w:val="24"/>
        </w:rPr>
        <w:t xml:space="preserve"> </w:t>
      </w:r>
      <w:r w:rsidRPr="00B37855">
        <w:rPr>
          <w:rFonts w:ascii="Times New Roman" w:hAnsi="Times New Roman"/>
          <w:sz w:val="24"/>
          <w:szCs w:val="24"/>
        </w:rPr>
        <w:t>9.,</w:t>
      </w:r>
      <w:r w:rsidR="00652D18" w:rsidRPr="00B37855">
        <w:rPr>
          <w:rFonts w:ascii="Times New Roman" w:hAnsi="Times New Roman"/>
          <w:sz w:val="24"/>
          <w:szCs w:val="24"/>
        </w:rPr>
        <w:t xml:space="preserve"> </w:t>
      </w:r>
      <w:r w:rsidRPr="00B37855">
        <w:rPr>
          <w:rFonts w:ascii="Times New Roman" w:hAnsi="Times New Roman"/>
          <w:sz w:val="24"/>
          <w:szCs w:val="24"/>
        </w:rPr>
        <w:t>10.,</w:t>
      </w:r>
      <w:r w:rsidR="00652D18" w:rsidRPr="00B37855">
        <w:rPr>
          <w:rFonts w:ascii="Times New Roman" w:hAnsi="Times New Roman"/>
          <w:sz w:val="24"/>
          <w:szCs w:val="24"/>
        </w:rPr>
        <w:t xml:space="preserve"> </w:t>
      </w:r>
      <w:r w:rsidRPr="00B37855">
        <w:rPr>
          <w:rFonts w:ascii="Times New Roman" w:hAnsi="Times New Roman"/>
          <w:sz w:val="24"/>
          <w:szCs w:val="24"/>
        </w:rPr>
        <w:t>11.,</w:t>
      </w:r>
      <w:r w:rsidR="00652D18" w:rsidRPr="00B37855">
        <w:rPr>
          <w:rFonts w:ascii="Times New Roman" w:hAnsi="Times New Roman"/>
          <w:sz w:val="24"/>
          <w:szCs w:val="24"/>
        </w:rPr>
        <w:t xml:space="preserve"> </w:t>
      </w:r>
      <w:r w:rsidRPr="00B37855">
        <w:rPr>
          <w:rFonts w:ascii="Times New Roman" w:hAnsi="Times New Roman"/>
          <w:sz w:val="24"/>
          <w:szCs w:val="24"/>
        </w:rPr>
        <w:t>12.,</w:t>
      </w:r>
      <w:r w:rsidR="00652D18" w:rsidRPr="00B37855">
        <w:rPr>
          <w:rFonts w:ascii="Times New Roman" w:hAnsi="Times New Roman"/>
          <w:sz w:val="24"/>
          <w:szCs w:val="24"/>
        </w:rPr>
        <w:t xml:space="preserve"> </w:t>
      </w:r>
      <w:r w:rsidRPr="00B37855">
        <w:rPr>
          <w:rFonts w:ascii="Times New Roman" w:hAnsi="Times New Roman"/>
          <w:sz w:val="24"/>
          <w:szCs w:val="24"/>
        </w:rPr>
        <w:t xml:space="preserve">13. un 14. punktā noteiktie izslēgšanas iemesli. Minētie izslēgšanas iemesli ir attiecināmi arī uz </w:t>
      </w:r>
      <w:r w:rsidR="00652D18" w:rsidRPr="00B37855">
        <w:rPr>
          <w:rFonts w:ascii="Times New Roman" w:hAnsi="Times New Roman"/>
          <w:sz w:val="24"/>
          <w:szCs w:val="24"/>
        </w:rPr>
        <w:t>PIL</w:t>
      </w:r>
      <w:r w:rsidRPr="00B37855">
        <w:rPr>
          <w:rFonts w:ascii="Times New Roman" w:hAnsi="Times New Roman"/>
          <w:sz w:val="24"/>
          <w:szCs w:val="24"/>
        </w:rPr>
        <w:t xml:space="preserve"> 42. panta trešajā daļā minētajām personām minētajā normā noteiktajā apmērā.</w:t>
      </w:r>
    </w:p>
    <w:p w14:paraId="681FA690" w14:textId="4B80BB82" w:rsidR="00960579" w:rsidRPr="00B37855" w:rsidRDefault="00960579" w:rsidP="00542FF1">
      <w:pPr>
        <w:pStyle w:val="ListParagraph"/>
        <w:numPr>
          <w:ilvl w:val="1"/>
          <w:numId w:val="23"/>
        </w:numPr>
        <w:ind w:left="1134" w:hanging="567"/>
        <w:jc w:val="both"/>
        <w:rPr>
          <w:rFonts w:ascii="Times New Roman" w:hAnsi="Times New Roman"/>
          <w:b/>
          <w:sz w:val="24"/>
          <w:szCs w:val="24"/>
        </w:rPr>
      </w:pPr>
      <w:r w:rsidRPr="00B37855">
        <w:rPr>
          <w:rFonts w:ascii="Times New Roman" w:hAnsi="Times New Roman"/>
          <w:sz w:val="24"/>
          <w:szCs w:val="24"/>
        </w:rPr>
        <w:t xml:space="preserve">Iepirkuma komisija neizslēdz pretendentu no dalības iepirkuma procedūrā </w:t>
      </w:r>
      <w:r w:rsidR="00652D18" w:rsidRPr="00B37855">
        <w:rPr>
          <w:rFonts w:ascii="Times New Roman" w:hAnsi="Times New Roman"/>
          <w:sz w:val="24"/>
          <w:szCs w:val="24"/>
        </w:rPr>
        <w:t>PIL</w:t>
      </w:r>
      <w:r w:rsidRPr="00B37855">
        <w:rPr>
          <w:rFonts w:ascii="Times New Roman" w:hAnsi="Times New Roman"/>
          <w:sz w:val="24"/>
          <w:szCs w:val="24"/>
        </w:rPr>
        <w:t xml:space="preserve"> 42.</w:t>
      </w:r>
      <w:r w:rsidR="00652D18" w:rsidRPr="00B37855">
        <w:rPr>
          <w:rFonts w:ascii="Times New Roman" w:hAnsi="Times New Roman"/>
          <w:sz w:val="24"/>
          <w:szCs w:val="24"/>
        </w:rPr>
        <w:t> </w:t>
      </w:r>
      <w:r w:rsidRPr="00B37855">
        <w:rPr>
          <w:rFonts w:ascii="Times New Roman" w:hAnsi="Times New Roman"/>
          <w:sz w:val="24"/>
          <w:szCs w:val="24"/>
        </w:rPr>
        <w:t>panta ceturtajā daļā noteiktajos gadījumos.</w:t>
      </w:r>
    </w:p>
    <w:p w14:paraId="5207300F" w14:textId="71427A69" w:rsidR="00960579" w:rsidRPr="00B37855" w:rsidRDefault="00960579" w:rsidP="00542FF1">
      <w:pPr>
        <w:pStyle w:val="ListParagraph"/>
        <w:numPr>
          <w:ilvl w:val="1"/>
          <w:numId w:val="23"/>
        </w:numPr>
        <w:ind w:left="1134" w:hanging="567"/>
        <w:jc w:val="both"/>
        <w:rPr>
          <w:rFonts w:ascii="Times New Roman" w:hAnsi="Times New Roman"/>
          <w:b/>
          <w:sz w:val="24"/>
          <w:szCs w:val="24"/>
        </w:rPr>
      </w:pPr>
      <w:r w:rsidRPr="00B37855">
        <w:rPr>
          <w:rFonts w:ascii="Times New Roman" w:hAnsi="Times New Roman"/>
          <w:sz w:val="24"/>
          <w:szCs w:val="24"/>
          <w:shd w:val="clear" w:color="auto" w:fill="FFFFFF"/>
        </w:rPr>
        <w:t xml:space="preserve">Ja Iepirkuma komisija konstatē, ka pretendents būtu izslēdzams no dalības iepirkuma procedūrā, pamatojoties uz </w:t>
      </w:r>
      <w:r w:rsidR="00652D18" w:rsidRPr="00B37855">
        <w:rPr>
          <w:rFonts w:ascii="Times New Roman" w:hAnsi="Times New Roman"/>
          <w:sz w:val="24"/>
          <w:szCs w:val="24"/>
          <w:shd w:val="clear" w:color="auto" w:fill="FFFFFF"/>
        </w:rPr>
        <w:t>PIL</w:t>
      </w:r>
      <w:r w:rsidRPr="00B37855">
        <w:rPr>
          <w:rFonts w:ascii="Times New Roman" w:hAnsi="Times New Roman"/>
          <w:sz w:val="24"/>
          <w:szCs w:val="24"/>
          <w:shd w:val="clear" w:color="auto" w:fill="FFFFFF"/>
        </w:rPr>
        <w:t xml:space="preserve"> 42.</w:t>
      </w:r>
      <w:r w:rsidR="00652D18" w:rsidRPr="00B37855">
        <w:rPr>
          <w:rFonts w:ascii="Times New Roman" w:hAnsi="Times New Roman"/>
          <w:sz w:val="24"/>
          <w:szCs w:val="24"/>
          <w:shd w:val="clear" w:color="auto" w:fill="FFFFFF"/>
        </w:rPr>
        <w:t> </w:t>
      </w:r>
      <w:r w:rsidRPr="00B37855">
        <w:rPr>
          <w:rFonts w:ascii="Times New Roman" w:hAnsi="Times New Roman"/>
          <w:sz w:val="24"/>
          <w:szCs w:val="24"/>
          <w:shd w:val="clear" w:color="auto" w:fill="FFFFFF"/>
        </w:rPr>
        <w:t>panta otrās daļas 1.,</w:t>
      </w:r>
      <w:r w:rsidR="00652D18" w:rsidRPr="00B37855">
        <w:rPr>
          <w:rFonts w:ascii="Times New Roman" w:hAnsi="Times New Roman"/>
          <w:sz w:val="24"/>
          <w:szCs w:val="24"/>
          <w:shd w:val="clear" w:color="auto" w:fill="FFFFFF"/>
        </w:rPr>
        <w:t xml:space="preserve"> </w:t>
      </w:r>
      <w:r w:rsidRPr="00B37855">
        <w:rPr>
          <w:rFonts w:ascii="Times New Roman" w:hAnsi="Times New Roman"/>
          <w:sz w:val="24"/>
          <w:szCs w:val="24"/>
          <w:shd w:val="clear" w:color="auto" w:fill="FFFFFF"/>
        </w:rPr>
        <w:t xml:space="preserve">4., 5., 6., 7., 8., 9., 10., 11., 12., 13. un 14. punktā minētajiem izslēgšanas iemesliem, tai skaitā saistībā ar </w:t>
      </w:r>
      <w:r w:rsidR="00652D18" w:rsidRPr="00B37855">
        <w:rPr>
          <w:rFonts w:ascii="Times New Roman" w:hAnsi="Times New Roman"/>
          <w:sz w:val="24"/>
          <w:szCs w:val="24"/>
          <w:shd w:val="clear" w:color="auto" w:fill="FFFFFF"/>
        </w:rPr>
        <w:t>PIL</w:t>
      </w:r>
      <w:r w:rsidRPr="00B37855">
        <w:rPr>
          <w:rFonts w:ascii="Times New Roman" w:hAnsi="Times New Roman"/>
          <w:sz w:val="24"/>
          <w:szCs w:val="24"/>
          <w:shd w:val="clear" w:color="auto" w:fill="FFFFFF"/>
        </w:rPr>
        <w:t xml:space="preserve"> 42. panta trešās daļas 1., 4. un 5. punktā minēto personu, un nav piemērojami </w:t>
      </w:r>
      <w:r w:rsidR="00652D18" w:rsidRPr="00B37855">
        <w:rPr>
          <w:rFonts w:ascii="Times New Roman" w:hAnsi="Times New Roman"/>
          <w:sz w:val="24"/>
          <w:szCs w:val="24"/>
          <w:shd w:val="clear" w:color="auto" w:fill="FFFFFF"/>
        </w:rPr>
        <w:t>PIL</w:t>
      </w:r>
      <w:r w:rsidRPr="00B37855">
        <w:rPr>
          <w:rFonts w:ascii="Times New Roman" w:hAnsi="Times New Roman"/>
          <w:sz w:val="24"/>
          <w:szCs w:val="24"/>
          <w:shd w:val="clear" w:color="auto" w:fill="FFFFFF"/>
        </w:rPr>
        <w:t> </w:t>
      </w:r>
      <w:r w:rsidRPr="00B37855">
        <w:rPr>
          <w:rFonts w:ascii="Times New Roman" w:hAnsi="Times New Roman"/>
          <w:sz w:val="24"/>
          <w:szCs w:val="24"/>
        </w:rPr>
        <w:t>42.</w:t>
      </w:r>
      <w:r w:rsidRPr="00B37855">
        <w:rPr>
          <w:rFonts w:ascii="Times New Roman" w:hAnsi="Times New Roman"/>
          <w:sz w:val="24"/>
          <w:szCs w:val="24"/>
          <w:shd w:val="clear" w:color="auto" w:fill="FFFFFF"/>
        </w:rPr>
        <w:t xml:space="preserve"> panta ceturtās daļas 2., 3., 4., 5. un 6. punktā noteiktie izņēmumi, Iepirkuma komisija dod pretendentam tiesības termiņā, kas ir vismaz 10 dienas pēc informācijas pieprasījuma nosūtīšanas dienas, iesniegt skaidrojumu un pierādījumus, kas apliecina pretendenta uzticamību saskaņā ar šā panta noteikumiem. </w:t>
      </w:r>
      <w:r w:rsidRPr="00B37855">
        <w:rPr>
          <w:rFonts w:ascii="Times New Roman" w:hAnsi="Times New Roman"/>
          <w:sz w:val="24"/>
          <w:szCs w:val="24"/>
        </w:rPr>
        <w:t xml:space="preserve">Uzticamības nodrošināšanai iesniegto pierādījumu vērtēšanu Iepirkuma komisija veic saskaņā ar </w:t>
      </w:r>
      <w:r w:rsidR="00652D18" w:rsidRPr="00B37855">
        <w:rPr>
          <w:rFonts w:ascii="Times New Roman" w:hAnsi="Times New Roman"/>
          <w:sz w:val="24"/>
          <w:szCs w:val="24"/>
        </w:rPr>
        <w:t>PIL</w:t>
      </w:r>
      <w:r w:rsidRPr="00B37855">
        <w:rPr>
          <w:rFonts w:ascii="Times New Roman" w:hAnsi="Times New Roman"/>
          <w:sz w:val="24"/>
          <w:szCs w:val="24"/>
        </w:rPr>
        <w:t xml:space="preserve"> 43.pantu.</w:t>
      </w:r>
    </w:p>
    <w:p w14:paraId="0034D219" w14:textId="3CA58176" w:rsidR="00960579" w:rsidRPr="00B37855" w:rsidRDefault="00960579" w:rsidP="00542FF1">
      <w:pPr>
        <w:pStyle w:val="ListParagraph"/>
        <w:numPr>
          <w:ilvl w:val="1"/>
          <w:numId w:val="23"/>
        </w:numPr>
        <w:ind w:left="1134" w:hanging="567"/>
        <w:jc w:val="both"/>
        <w:rPr>
          <w:rFonts w:ascii="Times New Roman" w:hAnsi="Times New Roman"/>
          <w:b/>
          <w:sz w:val="24"/>
          <w:szCs w:val="24"/>
        </w:rPr>
      </w:pPr>
      <w:r w:rsidRPr="00B37855">
        <w:rPr>
          <w:rFonts w:ascii="Times New Roman" w:hAnsi="Times New Roman"/>
          <w:bCs/>
          <w:sz w:val="24"/>
          <w:szCs w:val="24"/>
        </w:rPr>
        <w:t xml:space="preserve">Pasūtītājs izslēdz pretendentu no dalības iepirkuma procedūrā </w:t>
      </w:r>
      <w:r w:rsidR="00652D18" w:rsidRPr="00B37855">
        <w:rPr>
          <w:rFonts w:ascii="Times New Roman" w:hAnsi="Times New Roman"/>
          <w:bCs/>
          <w:sz w:val="24"/>
          <w:szCs w:val="24"/>
        </w:rPr>
        <w:t>PIL</w:t>
      </w:r>
      <w:r w:rsidR="002F5AE0" w:rsidRPr="00B37855">
        <w:rPr>
          <w:rFonts w:ascii="Times New Roman" w:hAnsi="Times New Roman"/>
          <w:bCs/>
          <w:sz w:val="24"/>
          <w:szCs w:val="24"/>
        </w:rPr>
        <w:t xml:space="preserve"> </w:t>
      </w:r>
      <w:r w:rsidRPr="00B37855">
        <w:rPr>
          <w:rFonts w:ascii="Times New Roman" w:hAnsi="Times New Roman"/>
          <w:bCs/>
          <w:sz w:val="24"/>
          <w:szCs w:val="24"/>
        </w:rPr>
        <w:t xml:space="preserve">42. panta otrās daļas 1., 2., 3., 4., 5. vai 6. punktā minēto iemeslu dēļ, pamatojoties uz informāciju, kuru tas iegūst saskaņā ar </w:t>
      </w:r>
      <w:r w:rsidR="00652D18" w:rsidRPr="00B37855">
        <w:rPr>
          <w:rFonts w:ascii="Times New Roman" w:hAnsi="Times New Roman"/>
          <w:bCs/>
          <w:sz w:val="24"/>
          <w:szCs w:val="24"/>
        </w:rPr>
        <w:t xml:space="preserve">PIL </w:t>
      </w:r>
      <w:r w:rsidRPr="00B37855">
        <w:rPr>
          <w:rFonts w:ascii="Times New Roman" w:hAnsi="Times New Roman"/>
          <w:bCs/>
          <w:sz w:val="24"/>
          <w:szCs w:val="24"/>
        </w:rPr>
        <w:t>42.panta piektajā daļā noteikto kārtību.</w:t>
      </w:r>
    </w:p>
    <w:p w14:paraId="30C4FE76" w14:textId="6E7325DB" w:rsidR="00117CC1" w:rsidRPr="00B37855" w:rsidRDefault="00117CC1" w:rsidP="00542FF1">
      <w:pPr>
        <w:pStyle w:val="ListParagraph"/>
        <w:numPr>
          <w:ilvl w:val="1"/>
          <w:numId w:val="23"/>
        </w:numPr>
        <w:ind w:left="1134" w:hanging="567"/>
        <w:jc w:val="both"/>
        <w:rPr>
          <w:rFonts w:ascii="Times New Roman" w:hAnsi="Times New Roman"/>
          <w:b/>
          <w:sz w:val="24"/>
          <w:szCs w:val="24"/>
        </w:rPr>
      </w:pPr>
      <w:r w:rsidRPr="00B37855">
        <w:rPr>
          <w:rFonts w:ascii="Times New Roman" w:hAnsi="Times New Roman"/>
          <w:sz w:val="24"/>
          <w:szCs w:val="24"/>
        </w:rPr>
        <w:t xml:space="preserve">Iepirkuma komisija </w:t>
      </w:r>
      <w:r w:rsidRPr="00B37855">
        <w:rPr>
          <w:rFonts w:ascii="Times New Roman" w:hAnsi="Times New Roman"/>
          <w:snapToGrid w:val="0"/>
          <w:sz w:val="24"/>
          <w:szCs w:val="24"/>
        </w:rPr>
        <w:t xml:space="preserve">atbilstoši 2022. gada 8. aprīļa Eiropas Komisijas Padomes regulai (ES) 2022/576, ar kuru groza Regulu (ES) Nr. 833/2014 par ierobežojošiem pasākumiem saistībā ar Krievijas darbībām, kas destabilizē situāciju Ukrainā, kas stājas spēkā 2022. gada 9. aprīlī, </w:t>
      </w:r>
      <w:r w:rsidRPr="00B37855">
        <w:rPr>
          <w:rFonts w:ascii="Times New Roman" w:hAnsi="Times New Roman"/>
          <w:sz w:val="24"/>
          <w:szCs w:val="24"/>
        </w:rPr>
        <w:t>pārbauda vai pretendents, kuram būtu piešķiramas līguma slēgšanas tiesības, nav izslēdzams no dalības iepirkuma procedūrā atbilstoši Starptautisko un Latvijas Republikas nacionālo sankciju likuma 11.</w:t>
      </w:r>
      <w:r w:rsidRPr="00B37855">
        <w:rPr>
          <w:rFonts w:ascii="Times New Roman" w:hAnsi="Times New Roman"/>
          <w:sz w:val="24"/>
          <w:szCs w:val="24"/>
          <w:vertAlign w:val="superscript"/>
        </w:rPr>
        <w:t>1</w:t>
      </w:r>
      <w:r w:rsidRPr="00B37855">
        <w:rPr>
          <w:rFonts w:ascii="Times New Roman" w:hAnsi="Times New Roman"/>
          <w:sz w:val="24"/>
          <w:szCs w:val="24"/>
        </w:rPr>
        <w:t xml:space="preserve"> panta pirmajai un otrajai daļai. Pretendents, kas atbilst minētajos pantos noteiktajiem izslēgšanas kritērijiem </w:t>
      </w:r>
      <w:r w:rsidRPr="00B37855">
        <w:rPr>
          <w:rFonts w:ascii="Times New Roman" w:hAnsi="Times New Roman"/>
          <w:sz w:val="24"/>
          <w:szCs w:val="24"/>
          <w:u w:val="single"/>
        </w:rPr>
        <w:t>tiek izslēgts</w:t>
      </w:r>
      <w:r w:rsidRPr="00B37855">
        <w:rPr>
          <w:rFonts w:ascii="Times New Roman" w:hAnsi="Times New Roman"/>
          <w:sz w:val="24"/>
          <w:szCs w:val="24"/>
        </w:rPr>
        <w:t xml:space="preserve"> no dalības iepirkuma procedūrā.</w:t>
      </w:r>
    </w:p>
    <w:p w14:paraId="1B07F5FE" w14:textId="5CDA77B1" w:rsidR="00960579" w:rsidRPr="00B37855" w:rsidRDefault="00960579" w:rsidP="00542FF1">
      <w:pPr>
        <w:pStyle w:val="ListParagraph"/>
        <w:numPr>
          <w:ilvl w:val="1"/>
          <w:numId w:val="23"/>
        </w:numPr>
        <w:ind w:left="1134" w:hanging="567"/>
        <w:jc w:val="both"/>
        <w:rPr>
          <w:rFonts w:ascii="Times New Roman" w:hAnsi="Times New Roman"/>
          <w:b/>
          <w:sz w:val="24"/>
          <w:szCs w:val="24"/>
        </w:rPr>
      </w:pPr>
      <w:r w:rsidRPr="00B37855">
        <w:rPr>
          <w:rFonts w:ascii="Times New Roman" w:hAnsi="Times New Roman"/>
          <w:bCs/>
          <w:sz w:val="24"/>
          <w:szCs w:val="24"/>
        </w:rPr>
        <w:t xml:space="preserve">Lai Komisija pārbaudītu, vai uz ārvalstī reģistrētu Pretendentu, kuram piešķiramas līguma slēgšanas tiesības, neattiecas Starptautisko un Latvijas Republikas nacionālo sankciju likumā  noteiktās sankcijas, Pretendentam 10 (desmit) darbdienu laikā no attiecīga pieprasījuma saņemšanas ir jāiesniedz kompetentas institūcijas (piemēram, Latvijas Republikas Uzņēmumu reģistram līdzvērtīgas iestādes) izziņu (-as), kas atspoguļo aktuālo informāciju par Pretendenta (Nolikuma </w:t>
      </w:r>
      <w:r w:rsidR="000D3781" w:rsidRPr="00B37855">
        <w:rPr>
          <w:rFonts w:ascii="Times New Roman" w:hAnsi="Times New Roman"/>
          <w:bCs/>
          <w:i/>
          <w:sz w:val="24"/>
          <w:szCs w:val="24"/>
        </w:rPr>
        <w:t>14</w:t>
      </w:r>
      <w:r w:rsidRPr="00B37855">
        <w:rPr>
          <w:rFonts w:ascii="Times New Roman" w:hAnsi="Times New Roman"/>
          <w:bCs/>
          <w:i/>
          <w:sz w:val="24"/>
          <w:szCs w:val="24"/>
        </w:rPr>
        <w:t>.</w:t>
      </w:r>
      <w:r w:rsidR="00076ADC" w:rsidRPr="00B37855">
        <w:rPr>
          <w:rFonts w:ascii="Times New Roman" w:hAnsi="Times New Roman"/>
          <w:bCs/>
          <w:i/>
          <w:sz w:val="24"/>
          <w:szCs w:val="24"/>
        </w:rPr>
        <w:t xml:space="preserve"> </w:t>
      </w:r>
      <w:r w:rsidRPr="00B37855">
        <w:rPr>
          <w:rFonts w:ascii="Times New Roman" w:hAnsi="Times New Roman"/>
          <w:bCs/>
          <w:i/>
          <w:sz w:val="24"/>
          <w:szCs w:val="24"/>
        </w:rPr>
        <w:t>pielikumā</w:t>
      </w:r>
      <w:r w:rsidRPr="00B37855">
        <w:rPr>
          <w:rFonts w:ascii="Times New Roman" w:hAnsi="Times New Roman"/>
          <w:bCs/>
          <w:sz w:val="24"/>
          <w:szCs w:val="24"/>
        </w:rPr>
        <w:t xml:space="preserve"> minētajām) amatpersonām – valdes vai padomes locekļiem, patiesā labuma guvējiem, </w:t>
      </w:r>
      <w:proofErr w:type="spellStart"/>
      <w:r w:rsidRPr="00B37855">
        <w:rPr>
          <w:rFonts w:ascii="Times New Roman" w:hAnsi="Times New Roman"/>
          <w:bCs/>
          <w:sz w:val="24"/>
          <w:szCs w:val="24"/>
        </w:rPr>
        <w:t>pārstāvēttiesīgajām</w:t>
      </w:r>
      <w:proofErr w:type="spellEnd"/>
      <w:r w:rsidRPr="00B37855">
        <w:rPr>
          <w:rFonts w:ascii="Times New Roman" w:hAnsi="Times New Roman"/>
          <w:bCs/>
          <w:sz w:val="24"/>
          <w:szCs w:val="24"/>
        </w:rPr>
        <w:t xml:space="preserve"> personām vai prokūristiem vai personām, kuras ir pilnvarotas pārstāvēt Pretendentu darbībās, kas saistītas ar filiāli.</w:t>
      </w:r>
      <w:r w:rsidRPr="00B37855">
        <w:rPr>
          <w:rFonts w:ascii="Times New Roman" w:hAnsi="Times New Roman"/>
          <w:bCs/>
          <w:color w:val="000000"/>
          <w:sz w:val="24"/>
          <w:szCs w:val="24"/>
        </w:rPr>
        <w:t xml:space="preserve"> Ja ārvalsts kompetentās institūcijas izziņa netiek izsniegta, to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bookmarkEnd w:id="47"/>
    <w:p w14:paraId="47879234" w14:textId="77777777" w:rsidR="008D3659" w:rsidRPr="00B37855" w:rsidRDefault="008D3659" w:rsidP="00227AB2">
      <w:pPr>
        <w:pStyle w:val="ListParagraph"/>
        <w:ind w:left="360"/>
        <w:jc w:val="both"/>
        <w:rPr>
          <w:rFonts w:ascii="Times New Roman" w:hAnsi="Times New Roman"/>
          <w:sz w:val="24"/>
          <w:szCs w:val="24"/>
        </w:rPr>
      </w:pPr>
    </w:p>
    <w:p w14:paraId="1ABE5088" w14:textId="61003BA8" w:rsidR="00B46808" w:rsidRPr="00B37855" w:rsidRDefault="007301B0" w:rsidP="00542FF1">
      <w:pPr>
        <w:keepNext/>
        <w:numPr>
          <w:ilvl w:val="0"/>
          <w:numId w:val="23"/>
        </w:numPr>
        <w:ind w:left="567" w:hanging="425"/>
        <w:jc w:val="both"/>
        <w:outlineLvl w:val="0"/>
        <w:rPr>
          <w:rFonts w:ascii="Times New Roman" w:eastAsia="Times New Roman" w:hAnsi="Times New Roman" w:cs="Times New Roman"/>
          <w:b/>
          <w:bCs/>
          <w:caps/>
          <w:sz w:val="24"/>
          <w:szCs w:val="24"/>
        </w:rPr>
      </w:pPr>
      <w:bookmarkStart w:id="50" w:name="_Toc100901316"/>
      <w:bookmarkStart w:id="51" w:name="_Toc100901435"/>
      <w:bookmarkStart w:id="52" w:name="_Toc100901505"/>
      <w:bookmarkStart w:id="53" w:name="_Toc100907324"/>
      <w:bookmarkStart w:id="54" w:name="_Toc100963478"/>
      <w:bookmarkStart w:id="55" w:name="_Toc100964350"/>
      <w:bookmarkStart w:id="56" w:name="_Toc100976692"/>
      <w:bookmarkStart w:id="57" w:name="_Toc100981155"/>
      <w:bookmarkStart w:id="58" w:name="_Toc100981659"/>
      <w:bookmarkStart w:id="59" w:name="_Toc100982028"/>
      <w:bookmarkStart w:id="60" w:name="_Toc100982069"/>
      <w:bookmarkStart w:id="61" w:name="_Toc100982239"/>
      <w:bookmarkStart w:id="62" w:name="_Toc101584368"/>
      <w:bookmarkStart w:id="63" w:name="_Toc101607021"/>
      <w:bookmarkStart w:id="64" w:name="_Toc101681271"/>
      <w:bookmarkStart w:id="65" w:name="_Toc101925511"/>
      <w:r w:rsidRPr="00B37855">
        <w:rPr>
          <w:rFonts w:ascii="Times New Roman" w:eastAsia="Times New Roman" w:hAnsi="Times New Roman" w:cs="Times New Roman"/>
          <w:b/>
          <w:bCs/>
          <w:caps/>
          <w:sz w:val="24"/>
          <w:szCs w:val="24"/>
        </w:rPr>
        <w:t>Konkursa uzvarētāj</w:t>
      </w:r>
      <w:r w:rsidR="00473553" w:rsidRPr="00B37855">
        <w:rPr>
          <w:rFonts w:ascii="Times New Roman" w:eastAsia="Times New Roman" w:hAnsi="Times New Roman" w:cs="Times New Roman"/>
          <w:b/>
          <w:bCs/>
          <w:caps/>
          <w:sz w:val="24"/>
          <w:szCs w:val="24"/>
        </w:rPr>
        <w:t>A</w:t>
      </w:r>
      <w:r w:rsidR="00B46808" w:rsidRPr="00B37855">
        <w:rPr>
          <w:rFonts w:ascii="Times New Roman" w:eastAsia="Times New Roman" w:hAnsi="Times New Roman" w:cs="Times New Roman"/>
          <w:b/>
          <w:bCs/>
          <w:caps/>
          <w:sz w:val="24"/>
          <w:szCs w:val="24"/>
        </w:rPr>
        <w:t xml:space="preserve"> noteikšana, rezultātu paziņošana, </w:t>
      </w:r>
      <w:bookmarkEnd w:id="50"/>
      <w:bookmarkEnd w:id="51"/>
      <w:bookmarkEnd w:id="52"/>
      <w:bookmarkEnd w:id="53"/>
      <w:bookmarkEnd w:id="54"/>
      <w:bookmarkEnd w:id="55"/>
      <w:r w:rsidR="00F50CAB" w:rsidRPr="00B37855">
        <w:rPr>
          <w:rFonts w:ascii="Times New Roman" w:eastAsia="Times New Roman" w:hAnsi="Times New Roman" w:cs="Times New Roman"/>
          <w:b/>
          <w:bCs/>
          <w:caps/>
          <w:sz w:val="24"/>
          <w:szCs w:val="24"/>
        </w:rPr>
        <w:t>LĪGUMA</w:t>
      </w:r>
      <w:r w:rsidR="00B46808" w:rsidRPr="00B37855">
        <w:rPr>
          <w:rFonts w:ascii="Times New Roman" w:eastAsia="Times New Roman" w:hAnsi="Times New Roman" w:cs="Times New Roman"/>
          <w:b/>
          <w:bCs/>
          <w:caps/>
          <w:sz w:val="24"/>
          <w:szCs w:val="24"/>
        </w:rPr>
        <w:t xml:space="preserve"> slēgšana</w:t>
      </w:r>
      <w:bookmarkEnd w:id="56"/>
      <w:bookmarkEnd w:id="57"/>
      <w:bookmarkEnd w:id="58"/>
      <w:bookmarkEnd w:id="59"/>
      <w:bookmarkEnd w:id="60"/>
      <w:bookmarkEnd w:id="61"/>
      <w:bookmarkEnd w:id="62"/>
      <w:bookmarkEnd w:id="63"/>
      <w:bookmarkEnd w:id="64"/>
      <w:bookmarkEnd w:id="65"/>
    </w:p>
    <w:p w14:paraId="25097F67" w14:textId="34645958" w:rsidR="00702B82" w:rsidRPr="00B37855" w:rsidRDefault="00267D7F" w:rsidP="00542FF1">
      <w:pPr>
        <w:pStyle w:val="ListParagraph"/>
        <w:widowControl w:val="0"/>
        <w:numPr>
          <w:ilvl w:val="1"/>
          <w:numId w:val="23"/>
        </w:numPr>
        <w:ind w:left="1134" w:hanging="567"/>
        <w:jc w:val="both"/>
        <w:rPr>
          <w:rFonts w:ascii="Times New Roman" w:eastAsia="Times New Roman" w:hAnsi="Times New Roman"/>
          <w:sz w:val="24"/>
          <w:szCs w:val="24"/>
        </w:rPr>
      </w:pPr>
      <w:r w:rsidRPr="00B37855">
        <w:rPr>
          <w:rFonts w:ascii="Times New Roman" w:eastAsia="Times New Roman" w:hAnsi="Times New Roman"/>
          <w:sz w:val="24"/>
          <w:szCs w:val="24"/>
        </w:rPr>
        <w:t xml:space="preserve">Par </w:t>
      </w:r>
      <w:r w:rsidR="00473553" w:rsidRPr="00B37855">
        <w:rPr>
          <w:rFonts w:ascii="Times New Roman" w:eastAsia="Times New Roman" w:hAnsi="Times New Roman"/>
          <w:sz w:val="24"/>
          <w:szCs w:val="24"/>
        </w:rPr>
        <w:t>Konkursa</w:t>
      </w:r>
      <w:r w:rsidRPr="00B37855">
        <w:rPr>
          <w:rFonts w:ascii="Times New Roman" w:eastAsia="Times New Roman" w:hAnsi="Times New Roman"/>
          <w:sz w:val="24"/>
          <w:szCs w:val="24"/>
        </w:rPr>
        <w:t xml:space="preserve"> uzvarētāju komisija atzīst </w:t>
      </w:r>
      <w:r w:rsidR="00F045E6" w:rsidRPr="00B37855">
        <w:rPr>
          <w:rFonts w:ascii="Times New Roman" w:eastAsia="Times New Roman" w:hAnsi="Times New Roman"/>
          <w:sz w:val="24"/>
          <w:szCs w:val="24"/>
        </w:rPr>
        <w:t>pretendentu</w:t>
      </w:r>
      <w:r w:rsidRPr="00B37855">
        <w:rPr>
          <w:rFonts w:ascii="Times New Roman" w:eastAsia="Times New Roman" w:hAnsi="Times New Roman"/>
          <w:sz w:val="24"/>
          <w:szCs w:val="24"/>
        </w:rPr>
        <w:t xml:space="preserve">, kurš ir piedāvājis nolikuma prasībām </w:t>
      </w:r>
      <w:r w:rsidR="000E0962" w:rsidRPr="00B37855">
        <w:rPr>
          <w:rFonts w:ascii="Times New Roman" w:eastAsia="Times New Roman" w:hAnsi="Times New Roman"/>
          <w:sz w:val="24"/>
          <w:szCs w:val="24"/>
        </w:rPr>
        <w:t xml:space="preserve">atbilstošu </w:t>
      </w:r>
      <w:r w:rsidR="000C15D9" w:rsidRPr="00B37855">
        <w:rPr>
          <w:rFonts w:ascii="Times New Roman" w:eastAsia="Times New Roman" w:hAnsi="Times New Roman"/>
          <w:sz w:val="24"/>
          <w:szCs w:val="24"/>
          <w:u w:val="single"/>
        </w:rPr>
        <w:t xml:space="preserve">saimnieciski </w:t>
      </w:r>
      <w:r w:rsidR="005208D9" w:rsidRPr="00B37855">
        <w:rPr>
          <w:rFonts w:ascii="Times New Roman" w:eastAsia="Times New Roman" w:hAnsi="Times New Roman"/>
          <w:sz w:val="24"/>
          <w:szCs w:val="24"/>
          <w:u w:val="single"/>
        </w:rPr>
        <w:t>vis</w:t>
      </w:r>
      <w:r w:rsidRPr="00B37855">
        <w:rPr>
          <w:rFonts w:ascii="Times New Roman" w:eastAsia="Times New Roman" w:hAnsi="Times New Roman"/>
          <w:sz w:val="24"/>
          <w:szCs w:val="24"/>
          <w:u w:val="single"/>
        </w:rPr>
        <w:t>izdevīgāko piedāvājumu</w:t>
      </w:r>
      <w:r w:rsidRPr="00B37855">
        <w:rPr>
          <w:rFonts w:ascii="Times New Roman" w:eastAsia="Times New Roman" w:hAnsi="Times New Roman"/>
          <w:sz w:val="24"/>
          <w:szCs w:val="24"/>
        </w:rPr>
        <w:t>.</w:t>
      </w:r>
    </w:p>
    <w:p w14:paraId="0DEC3521" w14:textId="281DBFF9" w:rsidR="00702B82" w:rsidRPr="00B37855" w:rsidRDefault="00B06E21" w:rsidP="00227AB2">
      <w:pPr>
        <w:pStyle w:val="ListParagraph"/>
        <w:widowControl w:val="0"/>
        <w:ind w:left="1134" w:firstLine="306"/>
        <w:jc w:val="both"/>
        <w:rPr>
          <w:rFonts w:ascii="Times New Roman" w:eastAsia="Times New Roman" w:hAnsi="Times New Roman"/>
          <w:sz w:val="24"/>
          <w:szCs w:val="24"/>
        </w:rPr>
      </w:pPr>
      <w:r w:rsidRPr="00B37855">
        <w:rPr>
          <w:rFonts w:ascii="Times New Roman" w:hAnsi="Times New Roman"/>
          <w:bCs/>
          <w:iCs/>
          <w:sz w:val="24"/>
          <w:szCs w:val="24"/>
        </w:rPr>
        <w:t>Ja iepirkuma komisija konstatē, ka pretendentu piedāvājumu novērtējums atbilstoši izraudzītajam piedāvājuma izvēles kritērijam ir vienāds, tā rīkojas saskaņā ar PIL 51. panta septīto daļu. Izšķirošais piedāvājuma izvēles kritērijs būs  lielāka vidējā sociālā nodokļa iemaksa valsts budžetā par pretendenta vienu darbinieku iepriekšējo 12 pilnu kalendāro mēnešu periodā, ko pretendents pēc iepirkuma komisijas pieprasījuma apliecina ar kompetentas institūcijas izziņu. Pretendentam, kura darbība ir mazāka par 12 mēnešiem, tiek vērtēta vidējā sociālā nodokļa iemaksa valsts budžetā par vienu darbinieku pretendenta darbības periodā</w:t>
      </w:r>
      <w:r w:rsidR="00702B82" w:rsidRPr="00B37855">
        <w:rPr>
          <w:rFonts w:ascii="Times New Roman" w:hAnsi="Times New Roman"/>
          <w:iCs/>
          <w:sz w:val="24"/>
          <w:szCs w:val="24"/>
        </w:rPr>
        <w:t>.</w:t>
      </w:r>
    </w:p>
    <w:p w14:paraId="09295760" w14:textId="5B17BD5B" w:rsidR="000E0962" w:rsidRPr="00B37855" w:rsidRDefault="00B46808" w:rsidP="00542FF1">
      <w:pPr>
        <w:pStyle w:val="ListParagraph"/>
        <w:widowControl w:val="0"/>
        <w:numPr>
          <w:ilvl w:val="1"/>
          <w:numId w:val="23"/>
        </w:numPr>
        <w:ind w:left="1134" w:hanging="567"/>
        <w:jc w:val="both"/>
        <w:rPr>
          <w:rFonts w:ascii="Times New Roman" w:eastAsia="Times New Roman" w:hAnsi="Times New Roman"/>
          <w:sz w:val="24"/>
          <w:szCs w:val="24"/>
        </w:rPr>
      </w:pPr>
      <w:r w:rsidRPr="00B37855">
        <w:rPr>
          <w:rFonts w:ascii="Times New Roman" w:eastAsia="Times New Roman" w:hAnsi="Times New Roman"/>
          <w:sz w:val="24"/>
          <w:szCs w:val="24"/>
        </w:rPr>
        <w:t xml:space="preserve">Visi pretendenti </w:t>
      </w:r>
      <w:r w:rsidR="003A17BF" w:rsidRPr="00B37855">
        <w:rPr>
          <w:rFonts w:ascii="Times New Roman" w:eastAsia="Times New Roman" w:hAnsi="Times New Roman"/>
          <w:sz w:val="24"/>
          <w:szCs w:val="24"/>
        </w:rPr>
        <w:t>tiek rakstveidā informēti par K</w:t>
      </w:r>
      <w:r w:rsidRPr="00B37855">
        <w:rPr>
          <w:rFonts w:ascii="Times New Roman" w:eastAsia="Times New Roman" w:hAnsi="Times New Roman"/>
          <w:sz w:val="24"/>
          <w:szCs w:val="24"/>
        </w:rPr>
        <w:t xml:space="preserve">onkursa rezultātiem </w:t>
      </w:r>
      <w:r w:rsidRPr="00B37855">
        <w:rPr>
          <w:rFonts w:ascii="Times New Roman" w:eastAsia="Times New Roman" w:hAnsi="Times New Roman"/>
          <w:b/>
          <w:i/>
          <w:sz w:val="24"/>
          <w:szCs w:val="24"/>
        </w:rPr>
        <w:t>3 (trīs) darba dienu laikā</w:t>
      </w:r>
      <w:r w:rsidRPr="00B37855">
        <w:rPr>
          <w:rFonts w:ascii="Times New Roman" w:eastAsia="Times New Roman" w:hAnsi="Times New Roman"/>
          <w:sz w:val="24"/>
          <w:szCs w:val="24"/>
        </w:rPr>
        <w:t xml:space="preserve"> no </w:t>
      </w:r>
      <w:r w:rsidR="00473553" w:rsidRPr="00B37855">
        <w:rPr>
          <w:rFonts w:ascii="Times New Roman" w:eastAsia="Times New Roman" w:hAnsi="Times New Roman"/>
          <w:sz w:val="24"/>
          <w:szCs w:val="24"/>
        </w:rPr>
        <w:t>lēmuma pieņemšanas dienas.</w:t>
      </w:r>
    </w:p>
    <w:p w14:paraId="72EB083A" w14:textId="08C457C5" w:rsidR="00855FA8" w:rsidRPr="00B37855" w:rsidRDefault="00855FA8" w:rsidP="00542FF1">
      <w:pPr>
        <w:pStyle w:val="ListParagraph"/>
        <w:widowControl w:val="0"/>
        <w:numPr>
          <w:ilvl w:val="1"/>
          <w:numId w:val="23"/>
        </w:numPr>
        <w:ind w:left="1134" w:hanging="567"/>
        <w:jc w:val="both"/>
        <w:rPr>
          <w:rFonts w:ascii="Times New Roman" w:eastAsia="Times New Roman" w:hAnsi="Times New Roman"/>
          <w:i/>
          <w:sz w:val="24"/>
          <w:szCs w:val="24"/>
        </w:rPr>
      </w:pPr>
      <w:r w:rsidRPr="00B37855">
        <w:rPr>
          <w:rFonts w:ascii="Times New Roman" w:eastAsia="Times New Roman" w:hAnsi="Times New Roman"/>
          <w:sz w:val="24"/>
          <w:szCs w:val="24"/>
        </w:rPr>
        <w:t>Konkursa uzvarētājs 10 (desmit) kalendāro dienu laikā no lēmuma par iepirkuma procedūras rezultātiem  nosūtīšanas dienas iemaksā Līguma izpildes nodrošinājumu (</w:t>
      </w:r>
      <w:r w:rsidRPr="00B37855">
        <w:rPr>
          <w:rFonts w:ascii="Times New Roman" w:eastAsia="Times New Roman" w:hAnsi="Times New Roman"/>
          <w:i/>
          <w:sz w:val="24"/>
          <w:szCs w:val="24"/>
        </w:rPr>
        <w:t>Drošības naudu</w:t>
      </w:r>
      <w:r w:rsidRPr="00B37855">
        <w:rPr>
          <w:rFonts w:ascii="Times New Roman" w:eastAsia="Times New Roman" w:hAnsi="Times New Roman"/>
          <w:sz w:val="24"/>
          <w:szCs w:val="24"/>
        </w:rPr>
        <w:t>) vai iesniedz Līguma izpildes nodrošinājumu (</w:t>
      </w:r>
      <w:r w:rsidRPr="00B37855">
        <w:rPr>
          <w:rFonts w:ascii="Times New Roman" w:eastAsia="Times New Roman" w:hAnsi="Times New Roman"/>
          <w:i/>
          <w:sz w:val="24"/>
          <w:szCs w:val="24"/>
        </w:rPr>
        <w:t>Bankas garantiju</w:t>
      </w:r>
      <w:r w:rsidRPr="00B37855">
        <w:rPr>
          <w:rFonts w:ascii="Times New Roman" w:eastAsia="Times New Roman" w:hAnsi="Times New Roman"/>
          <w:sz w:val="24"/>
          <w:szCs w:val="24"/>
        </w:rPr>
        <w:t xml:space="preserve"> vai </w:t>
      </w:r>
      <w:r w:rsidRPr="00B37855">
        <w:rPr>
          <w:rFonts w:ascii="Times New Roman" w:eastAsia="Times New Roman" w:hAnsi="Times New Roman"/>
          <w:i/>
          <w:sz w:val="24"/>
          <w:szCs w:val="24"/>
        </w:rPr>
        <w:t>Apdrošināšanas polisi</w:t>
      </w:r>
      <w:r w:rsidRPr="00B37855">
        <w:rPr>
          <w:rFonts w:ascii="Times New Roman" w:eastAsia="Times New Roman" w:hAnsi="Times New Roman"/>
          <w:sz w:val="24"/>
          <w:szCs w:val="24"/>
        </w:rPr>
        <w:t>) (</w:t>
      </w:r>
      <w:r w:rsidRPr="00B37855">
        <w:rPr>
          <w:rFonts w:ascii="Times New Roman" w:eastAsia="Times New Roman" w:hAnsi="Times New Roman"/>
          <w:i/>
          <w:sz w:val="24"/>
          <w:szCs w:val="24"/>
        </w:rPr>
        <w:t>pasūtītāja Kancelejas atzīme par dokumenta saņemšanu</w:t>
      </w:r>
      <w:r w:rsidRPr="00B37855">
        <w:rPr>
          <w:rFonts w:ascii="Times New Roman" w:eastAsia="Times New Roman" w:hAnsi="Times New Roman"/>
          <w:sz w:val="24"/>
          <w:szCs w:val="24"/>
        </w:rPr>
        <w:t>) saskaņā ar Konkursa nolikuma prasībām un iesniedz darba tiesisko attiecību apliecinošus dokumentus (</w:t>
      </w:r>
      <w:r w:rsidRPr="00B37855">
        <w:rPr>
          <w:rFonts w:ascii="Times New Roman" w:eastAsia="Times New Roman" w:hAnsi="Times New Roman"/>
          <w:i/>
          <w:sz w:val="24"/>
          <w:szCs w:val="24"/>
        </w:rPr>
        <w:t>piemēram, darba līguma kopija vai izraksts</w:t>
      </w:r>
      <w:r w:rsidRPr="00B37855">
        <w:rPr>
          <w:rFonts w:ascii="Times New Roman" w:eastAsia="Times New Roman" w:hAnsi="Times New Roman"/>
          <w:sz w:val="24"/>
          <w:szCs w:val="24"/>
        </w:rPr>
        <w:t>) (</w:t>
      </w:r>
      <w:r w:rsidRPr="00B37855">
        <w:rPr>
          <w:rFonts w:ascii="Times New Roman" w:eastAsia="Times New Roman" w:hAnsi="Times New Roman"/>
          <w:i/>
          <w:sz w:val="24"/>
          <w:szCs w:val="24"/>
        </w:rPr>
        <w:t>pasūtītāja Kancelejas atzīme par dokumenta saņemšanu</w:t>
      </w:r>
      <w:r w:rsidRPr="00B37855">
        <w:rPr>
          <w:rFonts w:ascii="Times New Roman" w:eastAsia="Times New Roman" w:hAnsi="Times New Roman"/>
          <w:sz w:val="24"/>
          <w:szCs w:val="24"/>
        </w:rPr>
        <w:t xml:space="preserve">), ja piedāvājumā ietverts apliecinājums saskaņā ar nolikuma </w:t>
      </w:r>
      <w:r w:rsidRPr="00B37855">
        <w:rPr>
          <w:rFonts w:ascii="Times New Roman" w:eastAsia="Times New Roman" w:hAnsi="Times New Roman"/>
          <w:i/>
          <w:sz w:val="24"/>
          <w:szCs w:val="24"/>
        </w:rPr>
        <w:t>8.3.4. apakšpunktu</w:t>
      </w:r>
      <w:r w:rsidR="00CA4FBA" w:rsidRPr="00B37855">
        <w:rPr>
          <w:rFonts w:ascii="Times New Roman" w:eastAsia="Times New Roman" w:hAnsi="Times New Roman"/>
          <w:sz w:val="24"/>
          <w:szCs w:val="24"/>
        </w:rPr>
        <w:t>, kā arī pretendentam 15 (piecpadsmit) darba dienu laikā pēc lēmuma par iepirkuma rezultātiem nosūtīšanas dienas jāiegūst klasifikācija saskaņā ar Konkursa nolikuma prasībām.</w:t>
      </w:r>
      <w:r w:rsidRPr="00B37855">
        <w:rPr>
          <w:rFonts w:ascii="Times New Roman" w:eastAsia="Times New Roman" w:hAnsi="Times New Roman"/>
          <w:sz w:val="24"/>
          <w:szCs w:val="24"/>
        </w:rPr>
        <w:t xml:space="preserve"> Ja minētās prasības netiek izpildītas, tas tiek uzskatīts par atteikumu slēgt iepirkuma līgumu.</w:t>
      </w:r>
    </w:p>
    <w:p w14:paraId="0F7485AD" w14:textId="168B56FD" w:rsidR="00B46808" w:rsidRPr="00B37855" w:rsidRDefault="003A17BF" w:rsidP="00542FF1">
      <w:pPr>
        <w:pStyle w:val="ListParagraph"/>
        <w:widowControl w:val="0"/>
        <w:numPr>
          <w:ilvl w:val="1"/>
          <w:numId w:val="23"/>
        </w:numPr>
        <w:ind w:left="1134" w:hanging="567"/>
        <w:jc w:val="both"/>
        <w:rPr>
          <w:rFonts w:ascii="Times New Roman" w:eastAsia="Times New Roman" w:hAnsi="Times New Roman"/>
          <w:sz w:val="24"/>
          <w:szCs w:val="24"/>
        </w:rPr>
      </w:pPr>
      <w:r w:rsidRPr="00B37855">
        <w:rPr>
          <w:rFonts w:ascii="Times New Roman" w:eastAsia="Times New Roman" w:hAnsi="Times New Roman"/>
          <w:sz w:val="24"/>
          <w:szCs w:val="24"/>
        </w:rPr>
        <w:t>Pasūtītājs slēdz ar K</w:t>
      </w:r>
      <w:r w:rsidR="00B46808" w:rsidRPr="00B37855">
        <w:rPr>
          <w:rFonts w:ascii="Times New Roman" w:eastAsia="Times New Roman" w:hAnsi="Times New Roman"/>
          <w:sz w:val="24"/>
          <w:szCs w:val="24"/>
        </w:rPr>
        <w:t>onkursa uzvarētāj</w:t>
      </w:r>
      <w:r w:rsidR="00267D7F" w:rsidRPr="00B37855">
        <w:rPr>
          <w:rFonts w:ascii="Times New Roman" w:eastAsia="Times New Roman" w:hAnsi="Times New Roman"/>
          <w:sz w:val="24"/>
          <w:szCs w:val="24"/>
        </w:rPr>
        <w:t>u</w:t>
      </w:r>
      <w:r w:rsidR="00B46808" w:rsidRPr="00B37855">
        <w:rPr>
          <w:rFonts w:ascii="Times New Roman" w:eastAsia="Times New Roman" w:hAnsi="Times New Roman"/>
          <w:sz w:val="24"/>
          <w:szCs w:val="24"/>
        </w:rPr>
        <w:t xml:space="preserve"> </w:t>
      </w:r>
      <w:r w:rsidR="0014765A" w:rsidRPr="00B37855">
        <w:rPr>
          <w:rFonts w:ascii="Times New Roman" w:eastAsia="Times New Roman" w:hAnsi="Times New Roman"/>
          <w:sz w:val="24"/>
          <w:szCs w:val="24"/>
        </w:rPr>
        <w:t>l</w:t>
      </w:r>
      <w:r w:rsidR="00267D7F" w:rsidRPr="00B37855">
        <w:rPr>
          <w:rFonts w:ascii="Times New Roman" w:eastAsia="Times New Roman" w:hAnsi="Times New Roman"/>
          <w:sz w:val="24"/>
          <w:szCs w:val="24"/>
        </w:rPr>
        <w:t>īgumu</w:t>
      </w:r>
      <w:r w:rsidR="00473553" w:rsidRPr="00B37855">
        <w:rPr>
          <w:rFonts w:ascii="Times New Roman" w:eastAsia="Times New Roman" w:hAnsi="Times New Roman"/>
          <w:sz w:val="24"/>
          <w:szCs w:val="24"/>
        </w:rPr>
        <w:t>, ko izstrādājis p</w:t>
      </w:r>
      <w:r w:rsidR="00B46808" w:rsidRPr="00B37855">
        <w:rPr>
          <w:rFonts w:ascii="Times New Roman" w:eastAsia="Times New Roman" w:hAnsi="Times New Roman"/>
          <w:sz w:val="24"/>
          <w:szCs w:val="24"/>
        </w:rPr>
        <w:t xml:space="preserve">asūtītājs saskaņā ar </w:t>
      </w:r>
      <w:r w:rsidR="00AC5FE1" w:rsidRPr="00B37855">
        <w:rPr>
          <w:rFonts w:ascii="Times New Roman" w:eastAsia="Times New Roman" w:hAnsi="Times New Roman"/>
          <w:sz w:val="24"/>
          <w:szCs w:val="24"/>
        </w:rPr>
        <w:t>PIL</w:t>
      </w:r>
      <w:r w:rsidR="00B46808" w:rsidRPr="00B37855">
        <w:rPr>
          <w:rFonts w:ascii="Times New Roman" w:eastAsia="Times New Roman" w:hAnsi="Times New Roman"/>
          <w:sz w:val="24"/>
          <w:szCs w:val="24"/>
        </w:rPr>
        <w:t xml:space="preserve"> un</w:t>
      </w:r>
      <w:r w:rsidR="00F65C8B" w:rsidRPr="00B37855">
        <w:rPr>
          <w:rFonts w:ascii="Times New Roman" w:eastAsia="Times New Roman" w:hAnsi="Times New Roman"/>
          <w:sz w:val="24"/>
          <w:szCs w:val="24"/>
        </w:rPr>
        <w:t xml:space="preserve"> </w:t>
      </w:r>
      <w:r w:rsidR="00B46808" w:rsidRPr="00B37855">
        <w:rPr>
          <w:rFonts w:ascii="Times New Roman" w:eastAsia="Times New Roman" w:hAnsi="Times New Roman"/>
          <w:sz w:val="24"/>
          <w:szCs w:val="24"/>
        </w:rPr>
        <w:t>citiem normatīviem aktiem.</w:t>
      </w:r>
      <w:r w:rsidR="003C5829" w:rsidRPr="00B37855">
        <w:rPr>
          <w:rFonts w:ascii="Times New Roman" w:eastAsia="Times New Roman" w:hAnsi="Times New Roman"/>
          <w:sz w:val="24"/>
          <w:szCs w:val="24"/>
        </w:rPr>
        <w:t xml:space="preserve"> </w:t>
      </w:r>
      <w:r w:rsidR="00267D7F" w:rsidRPr="00B37855">
        <w:rPr>
          <w:rFonts w:ascii="Times New Roman" w:eastAsia="Times New Roman" w:hAnsi="Times New Roman"/>
          <w:sz w:val="24"/>
          <w:szCs w:val="24"/>
        </w:rPr>
        <w:t>Līgums</w:t>
      </w:r>
      <w:r w:rsidR="00B46808" w:rsidRPr="00B37855">
        <w:rPr>
          <w:rFonts w:ascii="Times New Roman" w:eastAsia="Times New Roman" w:hAnsi="Times New Roman"/>
          <w:sz w:val="24"/>
          <w:szCs w:val="24"/>
        </w:rPr>
        <w:t xml:space="preserve"> tiek sagatavot</w:t>
      </w:r>
      <w:r w:rsidR="00E56DF0" w:rsidRPr="00B37855">
        <w:rPr>
          <w:rFonts w:ascii="Times New Roman" w:eastAsia="Times New Roman" w:hAnsi="Times New Roman"/>
          <w:sz w:val="24"/>
          <w:szCs w:val="24"/>
        </w:rPr>
        <w:t>s</w:t>
      </w:r>
      <w:r w:rsidR="00B46808" w:rsidRPr="00B37855">
        <w:rPr>
          <w:rFonts w:ascii="Times New Roman" w:eastAsia="Times New Roman" w:hAnsi="Times New Roman"/>
          <w:sz w:val="24"/>
          <w:szCs w:val="24"/>
        </w:rPr>
        <w:t xml:space="preserve">, pamatojoties uz iepirkuma komisijas lēmumu par līguma </w:t>
      </w:r>
      <w:r w:rsidRPr="00B37855">
        <w:rPr>
          <w:rFonts w:ascii="Times New Roman" w:eastAsia="Times New Roman" w:hAnsi="Times New Roman"/>
          <w:sz w:val="24"/>
          <w:szCs w:val="24"/>
        </w:rPr>
        <w:t>slēgšanas tiesību piešķiršanu, K</w:t>
      </w:r>
      <w:r w:rsidR="00B46808" w:rsidRPr="00B37855">
        <w:rPr>
          <w:rFonts w:ascii="Times New Roman" w:eastAsia="Times New Roman" w:hAnsi="Times New Roman"/>
          <w:sz w:val="24"/>
          <w:szCs w:val="24"/>
        </w:rPr>
        <w:t xml:space="preserve">onkursa nolikumam pievienoto </w:t>
      </w:r>
      <w:r w:rsidR="00267D7F" w:rsidRPr="00B37855">
        <w:rPr>
          <w:rFonts w:ascii="Times New Roman" w:eastAsia="Times New Roman" w:hAnsi="Times New Roman"/>
          <w:i/>
          <w:sz w:val="24"/>
          <w:szCs w:val="24"/>
        </w:rPr>
        <w:t>Līguma</w:t>
      </w:r>
      <w:r w:rsidR="00B46808" w:rsidRPr="00B37855">
        <w:rPr>
          <w:rFonts w:ascii="Times New Roman" w:eastAsia="Times New Roman" w:hAnsi="Times New Roman"/>
          <w:i/>
          <w:sz w:val="24"/>
          <w:szCs w:val="24"/>
        </w:rPr>
        <w:t xml:space="preserve"> projektu</w:t>
      </w:r>
      <w:r w:rsidR="00B46808"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un K</w:t>
      </w:r>
      <w:r w:rsidR="00B46808" w:rsidRPr="00B37855">
        <w:rPr>
          <w:rFonts w:ascii="Times New Roman" w:eastAsia="Times New Roman" w:hAnsi="Times New Roman"/>
          <w:sz w:val="24"/>
          <w:szCs w:val="24"/>
        </w:rPr>
        <w:t>onkursa uzvarētāj</w:t>
      </w:r>
      <w:r w:rsidR="00267D7F" w:rsidRPr="00B37855">
        <w:rPr>
          <w:rFonts w:ascii="Times New Roman" w:eastAsia="Times New Roman" w:hAnsi="Times New Roman"/>
          <w:sz w:val="24"/>
          <w:szCs w:val="24"/>
        </w:rPr>
        <w:t>a</w:t>
      </w:r>
      <w:r w:rsidR="00B46808" w:rsidRPr="00B37855">
        <w:rPr>
          <w:rFonts w:ascii="Times New Roman" w:eastAsia="Times New Roman" w:hAnsi="Times New Roman"/>
          <w:sz w:val="24"/>
          <w:szCs w:val="24"/>
        </w:rPr>
        <w:t xml:space="preserve"> piedāvājum</w:t>
      </w:r>
      <w:r w:rsidR="00267D7F" w:rsidRPr="00B37855">
        <w:rPr>
          <w:rFonts w:ascii="Times New Roman" w:eastAsia="Times New Roman" w:hAnsi="Times New Roman"/>
          <w:sz w:val="24"/>
          <w:szCs w:val="24"/>
        </w:rPr>
        <w:t>u</w:t>
      </w:r>
      <w:r w:rsidR="00B46808" w:rsidRPr="00B37855">
        <w:rPr>
          <w:rFonts w:ascii="Times New Roman" w:eastAsia="Times New Roman" w:hAnsi="Times New Roman"/>
          <w:sz w:val="24"/>
          <w:szCs w:val="24"/>
        </w:rPr>
        <w:t>.</w:t>
      </w:r>
    </w:p>
    <w:p w14:paraId="7B010069" w14:textId="10B4AD09" w:rsidR="006718D6" w:rsidRPr="00B37855" w:rsidRDefault="006718D6" w:rsidP="00542FF1">
      <w:pPr>
        <w:pStyle w:val="ListParagraph"/>
        <w:widowControl w:val="0"/>
        <w:numPr>
          <w:ilvl w:val="1"/>
          <w:numId w:val="23"/>
        </w:numPr>
        <w:ind w:left="1134" w:hanging="567"/>
        <w:jc w:val="both"/>
        <w:rPr>
          <w:rFonts w:ascii="Times New Roman" w:eastAsia="Times New Roman" w:hAnsi="Times New Roman"/>
          <w:sz w:val="24"/>
          <w:szCs w:val="24"/>
        </w:rPr>
      </w:pPr>
      <w:r w:rsidRPr="00B37855">
        <w:rPr>
          <w:rFonts w:ascii="Times New Roman" w:eastAsia="Times New Roman" w:hAnsi="Times New Roman"/>
          <w:sz w:val="24"/>
          <w:szCs w:val="24"/>
        </w:rPr>
        <w:t>Konkursa uzvarētājam</w:t>
      </w:r>
      <w:r w:rsidR="008469C4" w:rsidRPr="00B37855">
        <w:rPr>
          <w:rFonts w:ascii="Times New Roman" w:eastAsia="Times New Roman" w:hAnsi="Times New Roman"/>
          <w:sz w:val="24"/>
          <w:szCs w:val="24"/>
        </w:rPr>
        <w:t xml:space="preserve"> </w:t>
      </w:r>
      <w:r w:rsidRPr="00B37855">
        <w:rPr>
          <w:rFonts w:ascii="Times New Roman" w:eastAsia="Times New Roman" w:hAnsi="Times New Roman"/>
          <w:sz w:val="24"/>
          <w:szCs w:val="24"/>
        </w:rPr>
        <w:t xml:space="preserve"> līgums jāparaksta un jāiesniedz Centrā 10 (desmit) kalendāro dienu laikā no pasūtītāja vai </w:t>
      </w:r>
      <w:r w:rsidRPr="00B37855">
        <w:rPr>
          <w:rFonts w:ascii="Times New Roman" w:eastAsia="Times New Roman" w:hAnsi="Times New Roman"/>
          <w:i/>
          <w:sz w:val="24"/>
          <w:szCs w:val="24"/>
        </w:rPr>
        <w:t xml:space="preserve">par līguma </w:t>
      </w:r>
      <w:r w:rsidR="008469C4" w:rsidRPr="00B37855">
        <w:rPr>
          <w:rFonts w:ascii="Times New Roman" w:eastAsia="Times New Roman" w:hAnsi="Times New Roman"/>
          <w:i/>
          <w:sz w:val="24"/>
          <w:szCs w:val="24"/>
        </w:rPr>
        <w:t xml:space="preserve"> </w:t>
      </w:r>
      <w:r w:rsidRPr="00B37855">
        <w:rPr>
          <w:rFonts w:ascii="Times New Roman" w:eastAsia="Times New Roman" w:hAnsi="Times New Roman"/>
          <w:i/>
          <w:sz w:val="24"/>
          <w:szCs w:val="24"/>
        </w:rPr>
        <w:t>slēgšanu atbildīgās personas</w:t>
      </w:r>
      <w:r w:rsidRPr="00B37855">
        <w:rPr>
          <w:rFonts w:ascii="Times New Roman" w:eastAsia="Times New Roman" w:hAnsi="Times New Roman"/>
          <w:sz w:val="24"/>
          <w:szCs w:val="24"/>
        </w:rPr>
        <w:t xml:space="preserve"> nosūtītā uzaicinājuma parakstīt līgumu izsūtīšanas dienas (izsūtīts e-pastā vai pa pastu). Par atteikumu slēgt līgumu tiek uzskatīts, ja pretendents norādītajā termiņā:</w:t>
      </w:r>
    </w:p>
    <w:p w14:paraId="7079BCF2" w14:textId="6F67C906" w:rsidR="006718D6" w:rsidRPr="00B37855" w:rsidRDefault="006718D6" w:rsidP="00227AB2">
      <w:pPr>
        <w:widowControl w:val="0"/>
        <w:ind w:left="1985" w:hanging="84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1</w:t>
      </w:r>
      <w:r w:rsidR="003A19D2" w:rsidRPr="00B37855">
        <w:rPr>
          <w:rFonts w:ascii="Times New Roman" w:eastAsia="Times New Roman" w:hAnsi="Times New Roman" w:cs="Times New Roman"/>
          <w:sz w:val="24"/>
          <w:szCs w:val="24"/>
        </w:rPr>
        <w:t>5</w:t>
      </w:r>
      <w:r w:rsidRPr="00B37855">
        <w:rPr>
          <w:rFonts w:ascii="Times New Roman" w:eastAsia="Times New Roman" w:hAnsi="Times New Roman" w:cs="Times New Roman"/>
          <w:sz w:val="24"/>
          <w:szCs w:val="24"/>
        </w:rPr>
        <w:t xml:space="preserve">.5.1. </w:t>
      </w:r>
      <w:r w:rsidR="00B37A8B" w:rsidRPr="00B37855">
        <w:rPr>
          <w:rFonts w:ascii="Times New Roman" w:eastAsia="Times New Roman" w:hAnsi="Times New Roman" w:cs="Times New Roman"/>
          <w:sz w:val="24"/>
          <w:szCs w:val="24"/>
        </w:rPr>
        <w:tab/>
      </w:r>
      <w:r w:rsidRPr="00B37855">
        <w:rPr>
          <w:rFonts w:ascii="Times New Roman" w:eastAsia="Times New Roman" w:hAnsi="Times New Roman" w:cs="Times New Roman"/>
          <w:sz w:val="24"/>
          <w:szCs w:val="24"/>
        </w:rPr>
        <w:t>neparaksta un neiesniedz pasū</w:t>
      </w:r>
      <w:r w:rsidR="008469C4" w:rsidRPr="00B37855">
        <w:rPr>
          <w:rFonts w:ascii="Times New Roman" w:eastAsia="Times New Roman" w:hAnsi="Times New Roman" w:cs="Times New Roman"/>
          <w:sz w:val="24"/>
          <w:szCs w:val="24"/>
        </w:rPr>
        <w:t>tītāja Kancelejā (</w:t>
      </w:r>
      <w:r w:rsidR="008469C4" w:rsidRPr="00B37855">
        <w:rPr>
          <w:rFonts w:ascii="Times New Roman" w:eastAsia="Times New Roman" w:hAnsi="Times New Roman" w:cs="Times New Roman"/>
          <w:i/>
          <w:sz w:val="24"/>
          <w:szCs w:val="24"/>
        </w:rPr>
        <w:t>pasūtītāja Kan</w:t>
      </w:r>
      <w:r w:rsidRPr="00B37855">
        <w:rPr>
          <w:rFonts w:ascii="Times New Roman" w:eastAsia="Times New Roman" w:hAnsi="Times New Roman" w:cs="Times New Roman"/>
          <w:i/>
          <w:sz w:val="24"/>
          <w:szCs w:val="24"/>
        </w:rPr>
        <w:t>celejas atzīme par     dokumenta saņemšanu</w:t>
      </w:r>
      <w:r w:rsidRPr="00B37855">
        <w:rPr>
          <w:rFonts w:ascii="Times New Roman" w:eastAsia="Times New Roman" w:hAnsi="Times New Roman" w:cs="Times New Roman"/>
          <w:sz w:val="24"/>
          <w:szCs w:val="24"/>
        </w:rPr>
        <w:t>) parak</w:t>
      </w:r>
      <w:r w:rsidR="00E56E37" w:rsidRPr="00B37855">
        <w:rPr>
          <w:rFonts w:ascii="Times New Roman" w:eastAsia="Times New Roman" w:hAnsi="Times New Roman" w:cs="Times New Roman"/>
          <w:sz w:val="24"/>
          <w:szCs w:val="24"/>
        </w:rPr>
        <w:t>stītus abu</w:t>
      </w:r>
      <w:r w:rsidR="00F7336C" w:rsidRPr="00B37855">
        <w:rPr>
          <w:rFonts w:ascii="Times New Roman" w:eastAsia="Times New Roman" w:hAnsi="Times New Roman" w:cs="Times New Roman"/>
          <w:sz w:val="24"/>
          <w:szCs w:val="24"/>
        </w:rPr>
        <w:t>s līguma eksemplārus, ja līgums nosūtīts parakstīšanai pa pastu;</w:t>
      </w:r>
    </w:p>
    <w:p w14:paraId="0952730C" w14:textId="7B97EEAD" w:rsidR="006718D6" w:rsidRPr="00B37855" w:rsidRDefault="006718D6" w:rsidP="00227AB2">
      <w:pPr>
        <w:widowControl w:val="0"/>
        <w:ind w:left="1985" w:hanging="84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1</w:t>
      </w:r>
      <w:r w:rsidR="003A19D2" w:rsidRPr="00B37855">
        <w:rPr>
          <w:rFonts w:ascii="Times New Roman" w:eastAsia="Times New Roman" w:hAnsi="Times New Roman" w:cs="Times New Roman"/>
          <w:sz w:val="24"/>
          <w:szCs w:val="24"/>
        </w:rPr>
        <w:t>5</w:t>
      </w:r>
      <w:r w:rsidRPr="00B37855">
        <w:rPr>
          <w:rFonts w:ascii="Times New Roman" w:eastAsia="Times New Roman" w:hAnsi="Times New Roman" w:cs="Times New Roman"/>
          <w:sz w:val="24"/>
          <w:szCs w:val="24"/>
        </w:rPr>
        <w:t xml:space="preserve">.5.2.  neparaksta un  neiesniedz pasūtītāja Kancelejā parakstītus abus līguma eksemplārus, ja pretendents </w:t>
      </w:r>
      <w:r w:rsidR="00E56E37" w:rsidRPr="00B37855">
        <w:rPr>
          <w:rFonts w:ascii="Times New Roman" w:eastAsia="Times New Roman" w:hAnsi="Times New Roman" w:cs="Times New Roman"/>
          <w:sz w:val="24"/>
          <w:szCs w:val="24"/>
        </w:rPr>
        <w:t>vai tā pārstāvis ir personīgi saņēmis</w:t>
      </w:r>
      <w:r w:rsidRPr="00B37855">
        <w:rPr>
          <w:rFonts w:ascii="Times New Roman" w:eastAsia="Times New Roman" w:hAnsi="Times New Roman" w:cs="Times New Roman"/>
          <w:sz w:val="24"/>
          <w:szCs w:val="24"/>
        </w:rPr>
        <w:t xml:space="preserve"> līgumu parakstīšanai;</w:t>
      </w:r>
    </w:p>
    <w:p w14:paraId="7F8F93A5" w14:textId="051EC9F5" w:rsidR="009E2511" w:rsidRPr="00B37855" w:rsidRDefault="006718D6" w:rsidP="00227AB2">
      <w:pPr>
        <w:widowControl w:val="0"/>
        <w:ind w:left="1985" w:hanging="84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1</w:t>
      </w:r>
      <w:r w:rsidR="003A19D2" w:rsidRPr="00B37855">
        <w:rPr>
          <w:rFonts w:ascii="Times New Roman" w:eastAsia="Times New Roman" w:hAnsi="Times New Roman" w:cs="Times New Roman"/>
          <w:sz w:val="24"/>
          <w:szCs w:val="24"/>
        </w:rPr>
        <w:t>5</w:t>
      </w:r>
      <w:r w:rsidRPr="00B37855">
        <w:rPr>
          <w:rFonts w:ascii="Times New Roman" w:eastAsia="Times New Roman" w:hAnsi="Times New Roman" w:cs="Times New Roman"/>
          <w:sz w:val="24"/>
          <w:szCs w:val="24"/>
        </w:rPr>
        <w:t xml:space="preserve">.5.3. </w:t>
      </w:r>
      <w:r w:rsidR="00B37A8B" w:rsidRPr="00B37855">
        <w:rPr>
          <w:rFonts w:ascii="Times New Roman" w:eastAsia="Times New Roman" w:hAnsi="Times New Roman" w:cs="Times New Roman"/>
          <w:sz w:val="24"/>
          <w:szCs w:val="24"/>
        </w:rPr>
        <w:tab/>
        <w:t>n</w:t>
      </w:r>
      <w:r w:rsidRPr="00B37855">
        <w:rPr>
          <w:rFonts w:ascii="Times New Roman" w:eastAsia="Times New Roman" w:hAnsi="Times New Roman" w:cs="Times New Roman"/>
          <w:sz w:val="24"/>
          <w:szCs w:val="24"/>
        </w:rPr>
        <w:t>eierodas pie pasūtītāja (Ernestīnes ielā 34, Rīgā) personīgi parakstīt līgumu</w:t>
      </w:r>
      <w:r w:rsidR="009E2511" w:rsidRPr="00B37855">
        <w:rPr>
          <w:rFonts w:ascii="Times New Roman" w:eastAsia="Times New Roman" w:hAnsi="Times New Roman" w:cs="Times New Roman"/>
          <w:sz w:val="24"/>
          <w:szCs w:val="24"/>
        </w:rPr>
        <w:t>;</w:t>
      </w:r>
    </w:p>
    <w:p w14:paraId="74D29FBF" w14:textId="0987A60A" w:rsidR="002B717B" w:rsidRPr="00B37855" w:rsidRDefault="009E2511" w:rsidP="00227AB2">
      <w:pPr>
        <w:widowControl w:val="0"/>
        <w:ind w:left="1985" w:hanging="84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 xml:space="preserve">15.5.4. </w:t>
      </w:r>
      <w:r w:rsidR="00B37A8B" w:rsidRPr="00B37855">
        <w:rPr>
          <w:rFonts w:ascii="Times New Roman" w:eastAsia="Times New Roman" w:hAnsi="Times New Roman" w:cs="Times New Roman"/>
          <w:sz w:val="24"/>
          <w:szCs w:val="24"/>
        </w:rPr>
        <w:tab/>
      </w:r>
      <w:r w:rsidRPr="00B37855">
        <w:rPr>
          <w:rFonts w:ascii="Times New Roman" w:hAnsi="Times New Roman" w:cs="Times New Roman"/>
          <w:sz w:val="24"/>
          <w:szCs w:val="24"/>
        </w:rPr>
        <w:t>neparaksta un neiesniedz pasūtītājam ar drošu elektronisko parakstu parakstītu līgumu, ja līgums nosūtīts parakstīšanai kā elektronisks dokuments.</w:t>
      </w:r>
    </w:p>
    <w:p w14:paraId="03665F10" w14:textId="33F97E30" w:rsidR="006718D6" w:rsidRPr="00B37855" w:rsidRDefault="006718D6" w:rsidP="00542FF1">
      <w:pPr>
        <w:pStyle w:val="ListParagraph"/>
        <w:widowControl w:val="0"/>
        <w:numPr>
          <w:ilvl w:val="1"/>
          <w:numId w:val="23"/>
        </w:numPr>
        <w:ind w:left="1134" w:hanging="567"/>
        <w:jc w:val="both"/>
        <w:rPr>
          <w:rFonts w:ascii="Times New Roman" w:eastAsia="Times New Roman" w:hAnsi="Times New Roman"/>
          <w:sz w:val="24"/>
          <w:szCs w:val="24"/>
        </w:rPr>
      </w:pPr>
      <w:r w:rsidRPr="00B37855">
        <w:rPr>
          <w:rFonts w:ascii="Times New Roman" w:hAnsi="Times New Roman"/>
          <w:sz w:val="24"/>
          <w:szCs w:val="24"/>
        </w:rPr>
        <w:t xml:space="preserve">Konkursa uzvarētājs – </w:t>
      </w:r>
      <w:r w:rsidRPr="00B37855">
        <w:rPr>
          <w:rFonts w:ascii="Times New Roman" w:hAnsi="Times New Roman"/>
          <w:sz w:val="24"/>
          <w:szCs w:val="24"/>
          <w:u w:val="single"/>
        </w:rPr>
        <w:t xml:space="preserve">piegādātāju apvienība </w:t>
      </w:r>
      <w:r w:rsidRPr="00B37855">
        <w:rPr>
          <w:rFonts w:ascii="Times New Roman" w:hAnsi="Times New Roman"/>
          <w:sz w:val="24"/>
          <w:szCs w:val="24"/>
        </w:rPr>
        <w:t>–, attiecībā, uz kuru pieņemts lēmums slēgt līgumu, 15 (piecpadsmit) darba dienu laikā no lēmuma par iepirkuma procedūras rezultātiem nosūtīšanas dienas izveidojas atbilstoši būvniecību  reglamentējošiem normatīvajiem aktiem un PIL 13. panta sestajā daļā minētajam, lai iegūtu nepieciešamo juridisko statusu komercdarbības veikšanai iepirkuma līguma izpildei, un iesniedz pasūtītājam faktus apliecinošus dokumentus</w:t>
      </w:r>
      <w:r w:rsidR="00042104" w:rsidRPr="00B37855">
        <w:rPr>
          <w:rFonts w:ascii="Times New Roman" w:hAnsi="Times New Roman"/>
          <w:sz w:val="24"/>
          <w:szCs w:val="24"/>
        </w:rPr>
        <w:t xml:space="preserve"> un iegūst klasifikāciju saskaņā ar Konkursa nolikuma prasībām</w:t>
      </w:r>
      <w:r w:rsidRPr="00B37855">
        <w:rPr>
          <w:rFonts w:ascii="Times New Roman" w:hAnsi="Times New Roman"/>
          <w:sz w:val="24"/>
          <w:szCs w:val="24"/>
        </w:rPr>
        <w:t xml:space="preserve"> kā arī </w:t>
      </w:r>
      <w:r w:rsidR="00042104" w:rsidRPr="00B37855">
        <w:rPr>
          <w:rFonts w:ascii="Times New Roman" w:hAnsi="Times New Roman"/>
          <w:sz w:val="24"/>
          <w:szCs w:val="24"/>
        </w:rPr>
        <w:t xml:space="preserve"> 10 (desmit) kalendāro </w:t>
      </w:r>
      <w:r w:rsidR="00042104" w:rsidRPr="00B37855">
        <w:rPr>
          <w:rFonts w:ascii="Times New Roman" w:hAnsi="Times New Roman"/>
          <w:sz w:val="24"/>
          <w:szCs w:val="24"/>
        </w:rPr>
        <w:lastRenderedPageBreak/>
        <w:t xml:space="preserve">dienu laikā no lēmuma par iepirkuma procedūras rezultātiem nosūtīšanas dienas </w:t>
      </w:r>
      <w:r w:rsidRPr="00B37855">
        <w:rPr>
          <w:rFonts w:ascii="Times New Roman" w:eastAsia="Times New Roman" w:hAnsi="Times New Roman"/>
          <w:sz w:val="24"/>
          <w:szCs w:val="24"/>
        </w:rPr>
        <w:t>iemaksā Līguma izpildes nodrošinājumu (</w:t>
      </w:r>
      <w:r w:rsidRPr="00B37855">
        <w:rPr>
          <w:rFonts w:ascii="Times New Roman" w:eastAsia="Times New Roman" w:hAnsi="Times New Roman"/>
          <w:i/>
          <w:sz w:val="24"/>
          <w:szCs w:val="24"/>
        </w:rPr>
        <w:t>Drošības naudu</w:t>
      </w:r>
      <w:r w:rsidRPr="00B37855">
        <w:rPr>
          <w:rFonts w:ascii="Times New Roman" w:eastAsia="Times New Roman" w:hAnsi="Times New Roman"/>
          <w:sz w:val="24"/>
          <w:szCs w:val="24"/>
        </w:rPr>
        <w:t xml:space="preserve">) vai </w:t>
      </w:r>
      <w:r w:rsidRPr="00B37855">
        <w:rPr>
          <w:rFonts w:ascii="Times New Roman" w:hAnsi="Times New Roman"/>
          <w:sz w:val="24"/>
          <w:szCs w:val="24"/>
        </w:rPr>
        <w:t>iesniedz</w:t>
      </w:r>
      <w:r w:rsidRPr="00B37855">
        <w:rPr>
          <w:rFonts w:ascii="Times New Roman" w:hAnsi="Times New Roman"/>
          <w:i/>
          <w:sz w:val="24"/>
          <w:szCs w:val="24"/>
        </w:rPr>
        <w:t xml:space="preserve"> </w:t>
      </w:r>
      <w:r w:rsidRPr="00B37855">
        <w:rPr>
          <w:rFonts w:ascii="Times New Roman" w:hAnsi="Times New Roman"/>
          <w:sz w:val="24"/>
          <w:szCs w:val="24"/>
        </w:rPr>
        <w:t>Līguma izpildes nodrošinājumu (</w:t>
      </w:r>
      <w:r w:rsidRPr="00B37855">
        <w:rPr>
          <w:rFonts w:ascii="Times New Roman" w:hAnsi="Times New Roman"/>
          <w:i/>
          <w:sz w:val="24"/>
          <w:szCs w:val="24"/>
        </w:rPr>
        <w:t>Bankas garantiju</w:t>
      </w:r>
      <w:r w:rsidRPr="00B37855">
        <w:rPr>
          <w:rFonts w:ascii="Times New Roman" w:hAnsi="Times New Roman"/>
          <w:sz w:val="24"/>
          <w:szCs w:val="24"/>
        </w:rPr>
        <w:t xml:space="preserve"> vai </w:t>
      </w:r>
      <w:r w:rsidRPr="00B37855">
        <w:rPr>
          <w:rFonts w:ascii="Times New Roman" w:hAnsi="Times New Roman"/>
          <w:i/>
          <w:sz w:val="24"/>
          <w:szCs w:val="24"/>
        </w:rPr>
        <w:t>Apdrošināšanas polisi</w:t>
      </w:r>
      <w:r w:rsidRPr="00B37855">
        <w:rPr>
          <w:rFonts w:ascii="Times New Roman" w:hAnsi="Times New Roman"/>
          <w:sz w:val="24"/>
          <w:szCs w:val="24"/>
        </w:rPr>
        <w:t>) (</w:t>
      </w:r>
      <w:r w:rsidRPr="00B37855">
        <w:rPr>
          <w:rFonts w:ascii="Times New Roman" w:hAnsi="Times New Roman"/>
          <w:i/>
          <w:sz w:val="24"/>
          <w:szCs w:val="24"/>
        </w:rPr>
        <w:t>pasūtītāja Kancelejas atzīme par dokumenta saņemšanu</w:t>
      </w:r>
      <w:r w:rsidRPr="00B37855">
        <w:rPr>
          <w:rFonts w:ascii="Times New Roman" w:hAnsi="Times New Roman"/>
          <w:sz w:val="24"/>
          <w:szCs w:val="24"/>
        </w:rPr>
        <w:t>) saskaņā ar Konkursa nolikuma prasībām un</w:t>
      </w:r>
      <w:r w:rsidRPr="00B37855">
        <w:rPr>
          <w:rFonts w:ascii="Times New Roman" w:eastAsia="Times New Roman" w:hAnsi="Times New Roman"/>
          <w:sz w:val="24"/>
          <w:szCs w:val="24"/>
        </w:rPr>
        <w:t xml:space="preserve"> iesniedz darba tiesisko attiecību apliecinošus dokumentus (</w:t>
      </w:r>
      <w:r w:rsidRPr="00B37855">
        <w:rPr>
          <w:rFonts w:ascii="Times New Roman" w:eastAsia="Times New Roman" w:hAnsi="Times New Roman"/>
          <w:i/>
          <w:sz w:val="24"/>
          <w:szCs w:val="24"/>
        </w:rPr>
        <w:t>piemēram, darba līguma kopija vai izraksts</w:t>
      </w:r>
      <w:r w:rsidRPr="00B37855">
        <w:rPr>
          <w:rFonts w:ascii="Times New Roman" w:eastAsia="Times New Roman" w:hAnsi="Times New Roman"/>
          <w:sz w:val="24"/>
          <w:szCs w:val="24"/>
        </w:rPr>
        <w:t>) (</w:t>
      </w:r>
      <w:r w:rsidRPr="00B37855">
        <w:rPr>
          <w:rFonts w:ascii="Times New Roman" w:eastAsia="Times New Roman" w:hAnsi="Times New Roman"/>
          <w:i/>
          <w:sz w:val="24"/>
          <w:szCs w:val="24"/>
        </w:rPr>
        <w:t>pasūtītāja Kancelejas atzīme par dokumenta saņemšanu</w:t>
      </w:r>
      <w:r w:rsidRPr="00B37855">
        <w:rPr>
          <w:rFonts w:ascii="Times New Roman" w:eastAsia="Times New Roman" w:hAnsi="Times New Roman"/>
          <w:sz w:val="24"/>
          <w:szCs w:val="24"/>
        </w:rPr>
        <w:t>), ja piedāvājumā ietverts apliecinājums saskaņā ar nolikuma 8.3.4. apakšpunktu</w:t>
      </w:r>
      <w:r w:rsidRPr="00B37855">
        <w:rPr>
          <w:rFonts w:ascii="Times New Roman" w:hAnsi="Times New Roman"/>
          <w:sz w:val="24"/>
          <w:szCs w:val="24"/>
        </w:rPr>
        <w:t>.</w:t>
      </w:r>
    </w:p>
    <w:p w14:paraId="731AD5F2" w14:textId="0B9FBA73" w:rsidR="006718D6" w:rsidRPr="00B37855" w:rsidRDefault="00C05EC8" w:rsidP="00542FF1">
      <w:pPr>
        <w:numPr>
          <w:ilvl w:val="1"/>
          <w:numId w:val="23"/>
        </w:numPr>
        <w:tabs>
          <w:tab w:val="left" w:pos="9923"/>
        </w:tabs>
        <w:ind w:left="1134" w:hanging="567"/>
        <w:jc w:val="both"/>
        <w:rPr>
          <w:rFonts w:ascii="Times New Roman" w:hAnsi="Times New Roman" w:cs="Times New Roman"/>
          <w:sz w:val="24"/>
          <w:szCs w:val="24"/>
        </w:rPr>
      </w:pPr>
      <w:r w:rsidRPr="00B37855">
        <w:rPr>
          <w:rFonts w:ascii="Times New Roman" w:hAnsi="Times New Roman" w:cs="Times New Roman"/>
          <w:sz w:val="24"/>
          <w:szCs w:val="24"/>
        </w:rPr>
        <w:t>J</w:t>
      </w:r>
      <w:r w:rsidR="006718D6" w:rsidRPr="00B37855">
        <w:rPr>
          <w:rFonts w:ascii="Times New Roman" w:hAnsi="Times New Roman" w:cs="Times New Roman"/>
          <w:sz w:val="24"/>
          <w:szCs w:val="24"/>
        </w:rPr>
        <w:t xml:space="preserve">a </w:t>
      </w:r>
      <w:r w:rsidR="00042104" w:rsidRPr="00B37855">
        <w:rPr>
          <w:rFonts w:ascii="Times New Roman" w:hAnsi="Times New Roman" w:cs="Times New Roman"/>
          <w:sz w:val="24"/>
          <w:szCs w:val="24"/>
        </w:rPr>
        <w:t xml:space="preserve">nolikuma </w:t>
      </w:r>
      <w:r w:rsidR="006718D6" w:rsidRPr="00B37855">
        <w:rPr>
          <w:rFonts w:ascii="Times New Roman" w:hAnsi="Times New Roman" w:cs="Times New Roman"/>
          <w:sz w:val="24"/>
          <w:szCs w:val="24"/>
        </w:rPr>
        <w:t>1</w:t>
      </w:r>
      <w:r w:rsidR="003A19D2" w:rsidRPr="00B37855">
        <w:rPr>
          <w:rFonts w:ascii="Times New Roman" w:hAnsi="Times New Roman" w:cs="Times New Roman"/>
          <w:sz w:val="24"/>
          <w:szCs w:val="24"/>
        </w:rPr>
        <w:t>5</w:t>
      </w:r>
      <w:r w:rsidR="006718D6" w:rsidRPr="00B37855">
        <w:rPr>
          <w:rFonts w:ascii="Times New Roman" w:hAnsi="Times New Roman" w:cs="Times New Roman"/>
          <w:sz w:val="24"/>
          <w:szCs w:val="24"/>
        </w:rPr>
        <w:t>.6. punktā min</w:t>
      </w:r>
      <w:r w:rsidR="00E56E37" w:rsidRPr="00B37855">
        <w:rPr>
          <w:rFonts w:ascii="Times New Roman" w:hAnsi="Times New Roman" w:cs="Times New Roman"/>
          <w:sz w:val="24"/>
          <w:szCs w:val="24"/>
        </w:rPr>
        <w:t>ētās prasības netiek izpildītas</w:t>
      </w:r>
      <w:r w:rsidR="006718D6" w:rsidRPr="00B37855">
        <w:rPr>
          <w:rFonts w:ascii="Times New Roman" w:hAnsi="Times New Roman" w:cs="Times New Roman"/>
          <w:sz w:val="24"/>
          <w:szCs w:val="24"/>
        </w:rPr>
        <w:t>, tas tiek uzskatīts par pretendenta (piegādātāju apvienības) atteikumu slēgt iepirkuma līgumu.</w:t>
      </w:r>
    </w:p>
    <w:p w14:paraId="51B6392B" w14:textId="2B0A8B16" w:rsidR="00CF5539" w:rsidRPr="00B37855" w:rsidRDefault="003A19D2" w:rsidP="00542FF1">
      <w:pPr>
        <w:numPr>
          <w:ilvl w:val="1"/>
          <w:numId w:val="23"/>
        </w:numPr>
        <w:tabs>
          <w:tab w:val="left" w:pos="9923"/>
        </w:tabs>
        <w:ind w:left="1134" w:hanging="567"/>
        <w:jc w:val="both"/>
        <w:rPr>
          <w:rFonts w:ascii="Times New Roman" w:hAnsi="Times New Roman" w:cs="Times New Roman"/>
          <w:sz w:val="24"/>
          <w:szCs w:val="24"/>
        </w:rPr>
      </w:pPr>
      <w:r w:rsidRPr="00B37855">
        <w:rPr>
          <w:rFonts w:ascii="Times New Roman" w:hAnsi="Times New Roman" w:cs="Times New Roman"/>
          <w:sz w:val="24"/>
          <w:szCs w:val="24"/>
          <w:u w:val="single"/>
        </w:rPr>
        <w:t>Ā</w:t>
      </w:r>
      <w:r w:rsidR="00CF5539" w:rsidRPr="00B37855">
        <w:rPr>
          <w:rFonts w:ascii="Times New Roman" w:hAnsi="Times New Roman" w:cs="Times New Roman"/>
          <w:sz w:val="24"/>
          <w:szCs w:val="24"/>
          <w:u w:val="single"/>
        </w:rPr>
        <w:t>rvalstu pretendentam</w:t>
      </w:r>
      <w:r w:rsidR="00CF5539" w:rsidRPr="00B37855">
        <w:rPr>
          <w:rFonts w:ascii="Times New Roman" w:hAnsi="Times New Roman" w:cs="Times New Roman"/>
          <w:sz w:val="24"/>
          <w:szCs w:val="24"/>
        </w:rPr>
        <w:t xml:space="preserve">, attiecībā, uz kuru pieņemts lēmums slēgt līgumu, vai ārvalstu apakšuzņēmējam 15 (piecpadsmit) darba dienu laikā pēc lēmuma par iepirkuma procedūras rezultātiem  nosūtīšanas dienas jāreģistrējas Būvkomersantu reģistrā, Būvkomersantu reģistrā jāreģistrē piedāvājumā  norādītie atbildīgie komersanta darbinieki, </w:t>
      </w:r>
      <w:r w:rsidR="00CA4FBA" w:rsidRPr="00B37855">
        <w:rPr>
          <w:rFonts w:ascii="Times New Roman" w:hAnsi="Times New Roman" w:cs="Times New Roman"/>
          <w:sz w:val="24"/>
          <w:szCs w:val="24"/>
        </w:rPr>
        <w:t>un pretendentam jāiegūst klasifikāciju, kā arī</w:t>
      </w:r>
      <w:r w:rsidR="00CF5539" w:rsidRPr="00B37855">
        <w:rPr>
          <w:rFonts w:ascii="Times New Roman" w:hAnsi="Times New Roman" w:cs="Times New Roman"/>
          <w:sz w:val="24"/>
          <w:szCs w:val="24"/>
        </w:rPr>
        <w:t xml:space="preserve"> </w:t>
      </w:r>
      <w:r w:rsidR="00042104" w:rsidRPr="00B37855">
        <w:rPr>
          <w:rFonts w:ascii="Times New Roman" w:hAnsi="Times New Roman" w:cs="Times New Roman"/>
          <w:sz w:val="24"/>
          <w:szCs w:val="24"/>
        </w:rPr>
        <w:t xml:space="preserve">10 (desmit) kalendāro dienu laikā no lēmuma par iepirkuma procedūras rezultātiem nosūtīšanas dienas </w:t>
      </w:r>
      <w:r w:rsidR="00CF5539" w:rsidRPr="00B37855">
        <w:rPr>
          <w:rFonts w:ascii="Times New Roman" w:hAnsi="Times New Roman" w:cs="Times New Roman"/>
          <w:sz w:val="24"/>
          <w:szCs w:val="24"/>
        </w:rPr>
        <w:t>pretendentam jāiemaksā Līguma izpildes nodrošinājums (</w:t>
      </w:r>
      <w:r w:rsidR="00CF5539" w:rsidRPr="00B37855">
        <w:rPr>
          <w:rFonts w:ascii="Times New Roman" w:hAnsi="Times New Roman" w:cs="Times New Roman"/>
          <w:i/>
          <w:sz w:val="24"/>
          <w:szCs w:val="24"/>
        </w:rPr>
        <w:t>Drošības nauda</w:t>
      </w:r>
      <w:r w:rsidR="00CF5539" w:rsidRPr="00B37855">
        <w:rPr>
          <w:rFonts w:ascii="Times New Roman" w:hAnsi="Times New Roman" w:cs="Times New Roman"/>
          <w:sz w:val="24"/>
          <w:szCs w:val="24"/>
        </w:rPr>
        <w:t>) vai jāiesniedz Līguma izpildes nodrošinājums (</w:t>
      </w:r>
      <w:r w:rsidR="00CF5539" w:rsidRPr="00B37855">
        <w:rPr>
          <w:rFonts w:ascii="Times New Roman" w:hAnsi="Times New Roman" w:cs="Times New Roman"/>
          <w:i/>
          <w:sz w:val="24"/>
          <w:szCs w:val="24"/>
        </w:rPr>
        <w:t>Bankas garantija</w:t>
      </w:r>
      <w:r w:rsidR="00CF5539" w:rsidRPr="00B37855">
        <w:rPr>
          <w:rFonts w:ascii="Times New Roman" w:hAnsi="Times New Roman" w:cs="Times New Roman"/>
          <w:sz w:val="24"/>
          <w:szCs w:val="24"/>
        </w:rPr>
        <w:t xml:space="preserve"> vai </w:t>
      </w:r>
      <w:r w:rsidR="00CF5539" w:rsidRPr="00B37855">
        <w:rPr>
          <w:rFonts w:ascii="Times New Roman" w:hAnsi="Times New Roman" w:cs="Times New Roman"/>
          <w:i/>
          <w:sz w:val="24"/>
          <w:szCs w:val="24"/>
        </w:rPr>
        <w:t>Apdrošināšanas polise</w:t>
      </w:r>
      <w:r w:rsidR="00CF5539" w:rsidRPr="00B37855">
        <w:rPr>
          <w:rFonts w:ascii="Times New Roman" w:hAnsi="Times New Roman" w:cs="Times New Roman"/>
          <w:sz w:val="24"/>
          <w:szCs w:val="24"/>
        </w:rPr>
        <w:t>) (</w:t>
      </w:r>
      <w:r w:rsidR="00CF5539" w:rsidRPr="00B37855">
        <w:rPr>
          <w:rFonts w:ascii="Times New Roman" w:hAnsi="Times New Roman" w:cs="Times New Roman"/>
          <w:i/>
          <w:sz w:val="24"/>
          <w:szCs w:val="24"/>
        </w:rPr>
        <w:t>pasūtītāja Kancelejas atzīme par dokumenta saņemšanu</w:t>
      </w:r>
      <w:r w:rsidR="00CF5539" w:rsidRPr="00B37855">
        <w:rPr>
          <w:rFonts w:ascii="Times New Roman" w:hAnsi="Times New Roman" w:cs="Times New Roman"/>
          <w:sz w:val="24"/>
          <w:szCs w:val="24"/>
        </w:rPr>
        <w:t>)saskaņā ar Konkursa nolikuma prasībām</w:t>
      </w:r>
    </w:p>
    <w:p w14:paraId="79A2A01A" w14:textId="14CEA8FD" w:rsidR="00CF5539" w:rsidRPr="00B37855" w:rsidRDefault="003A19D2" w:rsidP="00542FF1">
      <w:pPr>
        <w:numPr>
          <w:ilvl w:val="1"/>
          <w:numId w:val="23"/>
        </w:numPr>
        <w:tabs>
          <w:tab w:val="left" w:pos="9923"/>
        </w:tabs>
        <w:ind w:left="1134" w:hanging="567"/>
        <w:jc w:val="both"/>
        <w:rPr>
          <w:rFonts w:ascii="Times New Roman" w:hAnsi="Times New Roman" w:cs="Times New Roman"/>
          <w:sz w:val="24"/>
          <w:szCs w:val="24"/>
        </w:rPr>
      </w:pPr>
      <w:r w:rsidRPr="00B37855">
        <w:rPr>
          <w:rFonts w:ascii="Times New Roman" w:hAnsi="Times New Roman" w:cs="Times New Roman"/>
          <w:sz w:val="24"/>
          <w:szCs w:val="24"/>
        </w:rPr>
        <w:t>J</w:t>
      </w:r>
      <w:r w:rsidR="00CF5539" w:rsidRPr="00B37855">
        <w:rPr>
          <w:rFonts w:ascii="Times New Roman" w:hAnsi="Times New Roman" w:cs="Times New Roman"/>
          <w:sz w:val="24"/>
          <w:szCs w:val="24"/>
        </w:rPr>
        <w:t>a nolikuma 1</w:t>
      </w:r>
      <w:r w:rsidRPr="00B37855">
        <w:rPr>
          <w:rFonts w:ascii="Times New Roman" w:hAnsi="Times New Roman" w:cs="Times New Roman"/>
          <w:sz w:val="24"/>
          <w:szCs w:val="24"/>
        </w:rPr>
        <w:t>5</w:t>
      </w:r>
      <w:r w:rsidR="00CF5539" w:rsidRPr="00B37855">
        <w:rPr>
          <w:rFonts w:ascii="Times New Roman" w:hAnsi="Times New Roman" w:cs="Times New Roman"/>
          <w:sz w:val="24"/>
          <w:szCs w:val="24"/>
        </w:rPr>
        <w:t>.8.</w:t>
      </w:r>
      <w:r w:rsidR="00B37A8B" w:rsidRPr="00B37855">
        <w:rPr>
          <w:rFonts w:ascii="Times New Roman" w:hAnsi="Times New Roman" w:cs="Times New Roman"/>
          <w:sz w:val="24"/>
          <w:szCs w:val="24"/>
        </w:rPr>
        <w:t xml:space="preserve"> </w:t>
      </w:r>
      <w:r w:rsidR="00CF5539" w:rsidRPr="00B37855">
        <w:rPr>
          <w:rFonts w:ascii="Times New Roman" w:hAnsi="Times New Roman" w:cs="Times New Roman"/>
          <w:sz w:val="24"/>
          <w:szCs w:val="24"/>
        </w:rPr>
        <w:t>punktā minētās prasības netiek izpildītas, tas tiek uzskatīts par pretendenta atteikumu slēgt iepirkuma līgumu.</w:t>
      </w:r>
    </w:p>
    <w:p w14:paraId="0821580D" w14:textId="77777777" w:rsidR="005D0AB5" w:rsidRPr="00B37855" w:rsidRDefault="005D0AB5" w:rsidP="00227AB2">
      <w:pPr>
        <w:jc w:val="both"/>
        <w:rPr>
          <w:rFonts w:ascii="Times New Roman" w:hAnsi="Times New Roman" w:cs="Times New Roman"/>
          <w:color w:val="FF0000"/>
          <w:sz w:val="24"/>
          <w:szCs w:val="24"/>
        </w:rPr>
      </w:pPr>
    </w:p>
    <w:p w14:paraId="51671DF2" w14:textId="77777777" w:rsidR="00B46808" w:rsidRPr="00B37855" w:rsidRDefault="005A6A07" w:rsidP="00542FF1">
      <w:pPr>
        <w:keepNext/>
        <w:numPr>
          <w:ilvl w:val="0"/>
          <w:numId w:val="23"/>
        </w:numPr>
        <w:ind w:left="567" w:hanging="425"/>
        <w:jc w:val="both"/>
        <w:outlineLvl w:val="0"/>
        <w:rPr>
          <w:rFonts w:ascii="Times New Roman" w:eastAsia="Times New Roman" w:hAnsi="Times New Roman" w:cs="Times New Roman"/>
          <w:b/>
          <w:bCs/>
          <w:sz w:val="24"/>
          <w:szCs w:val="24"/>
          <w:lang w:val="de-DE"/>
        </w:rPr>
      </w:pPr>
      <w:r w:rsidRPr="00B37855">
        <w:rPr>
          <w:rFonts w:ascii="Times New Roman" w:eastAsia="Times New Roman" w:hAnsi="Times New Roman" w:cs="Times New Roman"/>
          <w:b/>
          <w:bCs/>
          <w:sz w:val="24"/>
          <w:szCs w:val="24"/>
        </w:rPr>
        <w:t>IEPIRKUMA KOMISIJAS TIESĪBAS UN PIENĀKUMI</w:t>
      </w:r>
    </w:p>
    <w:p w14:paraId="7BF4A88C" w14:textId="5F1F156B" w:rsidR="00B46808" w:rsidRPr="00B37855" w:rsidRDefault="00B46808" w:rsidP="00542FF1">
      <w:pPr>
        <w:widowControl w:val="0"/>
        <w:numPr>
          <w:ilvl w:val="1"/>
          <w:numId w:val="23"/>
        </w:numPr>
        <w:tabs>
          <w:tab w:val="left" w:pos="1134"/>
        </w:tabs>
        <w:ind w:left="1134" w:hanging="567"/>
        <w:jc w:val="both"/>
        <w:rPr>
          <w:rFonts w:ascii="Times New Roman" w:eastAsia="Times New Roman" w:hAnsi="Times New Roman" w:cs="Times New Roman"/>
          <w:bCs/>
          <w:sz w:val="24"/>
          <w:szCs w:val="24"/>
          <w:lang w:val="de-DE"/>
        </w:rPr>
      </w:pPr>
      <w:r w:rsidRPr="00B37855">
        <w:rPr>
          <w:rFonts w:ascii="Times New Roman" w:eastAsia="Times New Roman" w:hAnsi="Times New Roman" w:cs="Times New Roman"/>
          <w:sz w:val="24"/>
          <w:szCs w:val="24"/>
          <w:lang w:val="de-DE"/>
        </w:rPr>
        <w:t xml:space="preserve">Iepirkuma komisija ir </w:t>
      </w:r>
      <w:r w:rsidRPr="00B8391B">
        <w:rPr>
          <w:rFonts w:ascii="Times New Roman" w:eastAsia="Times New Roman" w:hAnsi="Times New Roman" w:cs="Times New Roman"/>
          <w:sz w:val="24"/>
          <w:szCs w:val="24"/>
          <w:lang w:val="de-DE"/>
        </w:rPr>
        <w:t xml:space="preserve">izveidota ar Centra </w:t>
      </w:r>
      <w:r w:rsidR="005266AB" w:rsidRPr="00B8391B">
        <w:rPr>
          <w:rFonts w:ascii="Times New Roman" w:eastAsia="Times New Roman" w:hAnsi="Times New Roman" w:cs="Times New Roman"/>
          <w:sz w:val="24"/>
          <w:szCs w:val="24"/>
          <w:lang w:val="de-DE"/>
        </w:rPr>
        <w:t>20</w:t>
      </w:r>
      <w:r w:rsidR="00E75C2E" w:rsidRPr="00B8391B">
        <w:rPr>
          <w:rFonts w:ascii="Times New Roman" w:eastAsia="Times New Roman" w:hAnsi="Times New Roman" w:cs="Times New Roman"/>
          <w:sz w:val="24"/>
          <w:szCs w:val="24"/>
          <w:lang w:val="de-DE"/>
        </w:rPr>
        <w:t>2</w:t>
      </w:r>
      <w:r w:rsidR="00B8391B" w:rsidRPr="00B8391B">
        <w:rPr>
          <w:rFonts w:ascii="Times New Roman" w:eastAsia="Times New Roman" w:hAnsi="Times New Roman" w:cs="Times New Roman"/>
          <w:sz w:val="24"/>
          <w:szCs w:val="24"/>
          <w:lang w:val="de-DE"/>
        </w:rPr>
        <w:t>6</w:t>
      </w:r>
      <w:r w:rsidR="005266AB" w:rsidRPr="00B8391B">
        <w:rPr>
          <w:rFonts w:ascii="Times New Roman" w:eastAsia="Times New Roman" w:hAnsi="Times New Roman" w:cs="Times New Roman"/>
          <w:sz w:val="24"/>
          <w:szCs w:val="24"/>
          <w:lang w:val="de-DE"/>
        </w:rPr>
        <w:t>.</w:t>
      </w:r>
      <w:r w:rsidR="00B37A8B" w:rsidRPr="00B8391B">
        <w:rPr>
          <w:rFonts w:ascii="Times New Roman" w:eastAsia="Times New Roman" w:hAnsi="Times New Roman" w:cs="Times New Roman"/>
          <w:sz w:val="24"/>
          <w:szCs w:val="24"/>
          <w:lang w:val="de-DE"/>
        </w:rPr>
        <w:t xml:space="preserve"> </w:t>
      </w:r>
      <w:r w:rsidR="005266AB" w:rsidRPr="00B8391B">
        <w:rPr>
          <w:rFonts w:ascii="Times New Roman" w:eastAsia="Times New Roman" w:hAnsi="Times New Roman" w:cs="Times New Roman"/>
          <w:sz w:val="24"/>
          <w:szCs w:val="24"/>
          <w:lang w:val="de-DE"/>
        </w:rPr>
        <w:t xml:space="preserve">gada </w:t>
      </w:r>
      <w:r w:rsidR="00B8391B" w:rsidRPr="00B8391B">
        <w:rPr>
          <w:rFonts w:ascii="Times New Roman" w:eastAsia="Times New Roman" w:hAnsi="Times New Roman" w:cs="Times New Roman"/>
          <w:sz w:val="24"/>
          <w:szCs w:val="24"/>
          <w:lang w:val="de-DE"/>
        </w:rPr>
        <w:t>21</w:t>
      </w:r>
      <w:r w:rsidR="00984DD8" w:rsidRPr="00B8391B">
        <w:rPr>
          <w:rFonts w:ascii="Times New Roman" w:eastAsia="Times New Roman" w:hAnsi="Times New Roman" w:cs="Times New Roman"/>
          <w:sz w:val="24"/>
          <w:szCs w:val="24"/>
          <w:lang w:val="de-DE"/>
        </w:rPr>
        <w:t>.</w:t>
      </w:r>
      <w:r w:rsidR="001F423F" w:rsidRPr="00B8391B">
        <w:rPr>
          <w:rFonts w:ascii="Times New Roman" w:eastAsia="Times New Roman" w:hAnsi="Times New Roman" w:cs="Times New Roman"/>
          <w:sz w:val="24"/>
          <w:szCs w:val="24"/>
          <w:lang w:val="de-DE"/>
        </w:rPr>
        <w:t xml:space="preserve"> </w:t>
      </w:r>
      <w:r w:rsidR="00B8391B" w:rsidRPr="00B8391B">
        <w:rPr>
          <w:rFonts w:ascii="Times New Roman" w:eastAsia="Times New Roman" w:hAnsi="Times New Roman" w:cs="Times New Roman"/>
          <w:sz w:val="24"/>
          <w:szCs w:val="24"/>
          <w:lang w:val="de-DE"/>
        </w:rPr>
        <w:t>maija</w:t>
      </w:r>
      <w:r w:rsidR="005266AB" w:rsidRPr="00B8391B">
        <w:rPr>
          <w:rFonts w:ascii="Times New Roman" w:eastAsia="Times New Roman" w:hAnsi="Times New Roman" w:cs="Times New Roman"/>
          <w:sz w:val="24"/>
          <w:szCs w:val="24"/>
          <w:lang w:val="de-DE"/>
        </w:rPr>
        <w:t xml:space="preserve"> </w:t>
      </w:r>
      <w:r w:rsidR="00C63929" w:rsidRPr="00B8391B">
        <w:rPr>
          <w:rFonts w:ascii="Times New Roman" w:eastAsia="Times New Roman" w:hAnsi="Times New Roman" w:cs="Times New Roman"/>
          <w:sz w:val="24"/>
          <w:szCs w:val="24"/>
          <w:lang w:val="de-DE"/>
        </w:rPr>
        <w:t>rīkojumu Nr.</w:t>
      </w:r>
      <w:r w:rsidR="00DE0409" w:rsidRPr="00B8391B">
        <w:rPr>
          <w:rFonts w:ascii="Times New Roman" w:eastAsia="Times New Roman" w:hAnsi="Times New Roman" w:cs="Times New Roman"/>
          <w:sz w:val="24"/>
          <w:szCs w:val="24"/>
          <w:lang w:val="de-DE"/>
        </w:rPr>
        <w:t> </w:t>
      </w:r>
      <w:r w:rsidR="00E50DF7" w:rsidRPr="00B8391B">
        <w:rPr>
          <w:rFonts w:ascii="Times New Roman" w:eastAsia="Times New Roman" w:hAnsi="Times New Roman" w:cs="Times New Roman"/>
          <w:sz w:val="24"/>
          <w:szCs w:val="24"/>
          <w:lang w:val="de-DE"/>
        </w:rPr>
        <w:t>RP</w:t>
      </w:r>
      <w:r w:rsidR="007A3904" w:rsidRPr="00B8391B">
        <w:rPr>
          <w:rFonts w:ascii="Times New Roman" w:eastAsia="Times New Roman" w:hAnsi="Times New Roman" w:cs="Times New Roman"/>
          <w:sz w:val="24"/>
          <w:szCs w:val="24"/>
          <w:lang w:val="de-DE"/>
        </w:rPr>
        <w:t>DJ</w:t>
      </w:r>
      <w:r w:rsidR="00C63929" w:rsidRPr="00B8391B">
        <w:rPr>
          <w:rFonts w:ascii="Times New Roman" w:eastAsia="Times New Roman" w:hAnsi="Times New Roman" w:cs="Times New Roman"/>
          <w:sz w:val="24"/>
          <w:szCs w:val="24"/>
          <w:lang w:val="de-DE"/>
        </w:rPr>
        <w:t>/20</w:t>
      </w:r>
      <w:r w:rsidR="00E75C2E" w:rsidRPr="00B8391B">
        <w:rPr>
          <w:rFonts w:ascii="Times New Roman" w:eastAsia="Times New Roman" w:hAnsi="Times New Roman" w:cs="Times New Roman"/>
          <w:sz w:val="24"/>
          <w:szCs w:val="24"/>
          <w:lang w:val="de-DE"/>
        </w:rPr>
        <w:t>2</w:t>
      </w:r>
      <w:r w:rsidR="00B8391B" w:rsidRPr="00B8391B">
        <w:rPr>
          <w:rFonts w:ascii="Times New Roman" w:eastAsia="Times New Roman" w:hAnsi="Times New Roman" w:cs="Times New Roman"/>
          <w:sz w:val="24"/>
          <w:szCs w:val="24"/>
          <w:lang w:val="de-DE"/>
        </w:rPr>
        <w:t>6</w:t>
      </w:r>
      <w:r w:rsidR="00C63929" w:rsidRPr="00B8391B">
        <w:rPr>
          <w:rFonts w:ascii="Times New Roman" w:eastAsia="Times New Roman" w:hAnsi="Times New Roman" w:cs="Times New Roman"/>
          <w:sz w:val="24"/>
          <w:szCs w:val="24"/>
          <w:lang w:val="de-DE"/>
        </w:rPr>
        <w:t>-</w:t>
      </w:r>
      <w:r w:rsidR="00B8391B" w:rsidRPr="00B8391B">
        <w:rPr>
          <w:rFonts w:ascii="Times New Roman" w:eastAsia="Times New Roman" w:hAnsi="Times New Roman" w:cs="Times New Roman"/>
          <w:sz w:val="24"/>
          <w:szCs w:val="24"/>
          <w:lang w:val="de-DE"/>
        </w:rPr>
        <w:t>347</w:t>
      </w:r>
      <w:r w:rsidR="00DE0409" w:rsidRPr="001A2576">
        <w:rPr>
          <w:rFonts w:ascii="Times New Roman" w:eastAsia="Times New Roman" w:hAnsi="Times New Roman" w:cs="Times New Roman"/>
          <w:color w:val="FF0000"/>
          <w:sz w:val="24"/>
          <w:szCs w:val="24"/>
          <w:lang w:val="de-DE"/>
        </w:rPr>
        <w:t xml:space="preserve"> </w:t>
      </w:r>
      <w:r w:rsidRPr="001A2576">
        <w:rPr>
          <w:rFonts w:ascii="Times New Roman" w:eastAsia="Times New Roman" w:hAnsi="Times New Roman" w:cs="Times New Roman"/>
          <w:sz w:val="24"/>
          <w:szCs w:val="24"/>
          <w:lang w:val="de-DE"/>
        </w:rPr>
        <w:t>un darbojas sas</w:t>
      </w:r>
      <w:r w:rsidRPr="00B37855">
        <w:rPr>
          <w:rFonts w:ascii="Times New Roman" w:eastAsia="Times New Roman" w:hAnsi="Times New Roman" w:cs="Times New Roman"/>
          <w:sz w:val="24"/>
          <w:szCs w:val="24"/>
          <w:lang w:val="de-DE"/>
        </w:rPr>
        <w:t xml:space="preserve">kaņā ar </w:t>
      </w:r>
      <w:r w:rsidR="00AC5FE1" w:rsidRPr="00B37855">
        <w:rPr>
          <w:rFonts w:ascii="Times New Roman" w:eastAsia="Times New Roman" w:hAnsi="Times New Roman" w:cs="Times New Roman"/>
          <w:sz w:val="24"/>
          <w:szCs w:val="24"/>
          <w:lang w:val="de-DE"/>
        </w:rPr>
        <w:t>PIL</w:t>
      </w:r>
      <w:r w:rsidR="00E216AE" w:rsidRPr="00B37855">
        <w:rPr>
          <w:rFonts w:ascii="Times New Roman" w:eastAsia="Times New Roman" w:hAnsi="Times New Roman" w:cs="Times New Roman"/>
          <w:sz w:val="24"/>
          <w:szCs w:val="24"/>
          <w:lang w:val="de-DE"/>
        </w:rPr>
        <w:t xml:space="preserve"> un K</w:t>
      </w:r>
      <w:r w:rsidRPr="00B37855">
        <w:rPr>
          <w:rFonts w:ascii="Times New Roman" w:eastAsia="Times New Roman" w:hAnsi="Times New Roman" w:cs="Times New Roman"/>
          <w:sz w:val="24"/>
          <w:szCs w:val="24"/>
          <w:lang w:val="de-DE"/>
        </w:rPr>
        <w:t>onkursa nolikumu.</w:t>
      </w:r>
    </w:p>
    <w:p w14:paraId="73F308AE" w14:textId="77777777" w:rsidR="00B46808" w:rsidRPr="00B37855" w:rsidRDefault="00B46808" w:rsidP="00542FF1">
      <w:pPr>
        <w:widowControl w:val="0"/>
        <w:numPr>
          <w:ilvl w:val="1"/>
          <w:numId w:val="23"/>
        </w:numPr>
        <w:tabs>
          <w:tab w:val="left" w:pos="1134"/>
        </w:tabs>
        <w:ind w:left="1134" w:hanging="567"/>
        <w:jc w:val="both"/>
        <w:rPr>
          <w:rFonts w:ascii="Times New Roman" w:eastAsia="Times New Roman" w:hAnsi="Times New Roman" w:cs="Times New Roman"/>
          <w:sz w:val="24"/>
          <w:szCs w:val="24"/>
          <w:lang w:val="de-DE"/>
        </w:rPr>
      </w:pPr>
      <w:r w:rsidRPr="00B37855">
        <w:rPr>
          <w:rFonts w:ascii="Times New Roman" w:eastAsia="Times New Roman" w:hAnsi="Times New Roman" w:cs="Times New Roman"/>
          <w:sz w:val="24"/>
          <w:szCs w:val="24"/>
          <w:lang w:val="de-DE"/>
        </w:rPr>
        <w:t>Iepirkuma komisija ir lemttiesīga, ja komisijas sēdē piedalās vismaz 2/3 (divas trešdaļas</w:t>
      </w:r>
      <w:r w:rsidRPr="00B37855">
        <w:rPr>
          <w:rFonts w:ascii="Times New Roman" w:eastAsia="Times New Roman" w:hAnsi="Times New Roman" w:cs="Times New Roman"/>
          <w:i/>
          <w:iCs/>
          <w:sz w:val="24"/>
          <w:szCs w:val="24"/>
          <w:lang w:val="de-DE"/>
        </w:rPr>
        <w:t xml:space="preserve">) </w:t>
      </w:r>
      <w:r w:rsidRPr="00B37855">
        <w:rPr>
          <w:rFonts w:ascii="Times New Roman" w:eastAsia="Times New Roman" w:hAnsi="Times New Roman" w:cs="Times New Roman"/>
          <w:iCs/>
          <w:sz w:val="24"/>
          <w:szCs w:val="24"/>
          <w:lang w:val="de-DE"/>
        </w:rPr>
        <w:t xml:space="preserve">no </w:t>
      </w:r>
      <w:r w:rsidRPr="00B37855">
        <w:rPr>
          <w:rFonts w:ascii="Times New Roman" w:eastAsia="Times New Roman" w:hAnsi="Times New Roman" w:cs="Times New Roman"/>
          <w:sz w:val="24"/>
          <w:szCs w:val="24"/>
          <w:lang w:val="de-DE"/>
        </w:rPr>
        <w:t xml:space="preserve">komisijas locekļiem. </w:t>
      </w:r>
    </w:p>
    <w:p w14:paraId="4DA0E4EF" w14:textId="77777777" w:rsidR="00B46808" w:rsidRPr="00B37855" w:rsidRDefault="00B46808" w:rsidP="00542FF1">
      <w:pPr>
        <w:widowControl w:val="0"/>
        <w:numPr>
          <w:ilvl w:val="1"/>
          <w:numId w:val="23"/>
        </w:numPr>
        <w:tabs>
          <w:tab w:val="left" w:pos="1134"/>
        </w:tabs>
        <w:ind w:left="1134" w:hanging="56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lang w:val="de-DE"/>
        </w:rPr>
        <w:t xml:space="preserve">Iepirkuma komisijas lēmumi pieņemami sēdes laikā, atklāti balsojot. </w:t>
      </w:r>
      <w:r w:rsidRPr="00B37855">
        <w:rPr>
          <w:rFonts w:ascii="Times New Roman" w:eastAsia="Times New Roman" w:hAnsi="Times New Roman" w:cs="Times New Roman"/>
          <w:sz w:val="24"/>
          <w:szCs w:val="24"/>
        </w:rPr>
        <w:t>Komisijas sēdes tiek protokolētas.</w:t>
      </w:r>
    </w:p>
    <w:p w14:paraId="307B8A0E" w14:textId="77777777" w:rsidR="00B46808" w:rsidRPr="00B37855" w:rsidRDefault="00B46808" w:rsidP="00542FF1">
      <w:pPr>
        <w:widowControl w:val="0"/>
        <w:numPr>
          <w:ilvl w:val="1"/>
          <w:numId w:val="23"/>
        </w:numPr>
        <w:tabs>
          <w:tab w:val="left" w:pos="1134"/>
        </w:tabs>
        <w:ind w:left="1134" w:hanging="56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Komisijas tiesības:</w:t>
      </w:r>
    </w:p>
    <w:p w14:paraId="54DFF238" w14:textId="48B81B62" w:rsidR="00544E92" w:rsidRPr="00B37855" w:rsidRDefault="00544E92"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rPr>
      </w:pPr>
      <w:r w:rsidRPr="00B37855">
        <w:rPr>
          <w:rFonts w:ascii="Times New Roman" w:hAnsi="Times New Roman" w:cs="Times New Roman"/>
          <w:sz w:val="24"/>
          <w:szCs w:val="24"/>
        </w:rPr>
        <w:t xml:space="preserve">tiesīga pretendentu kvalifikācijas atbilstības pārbaudi veikt tikai tam pretendentam, kuram būtu piešķiramas iepirkuma līguma slēgšanas tiesības saskaņā ar </w:t>
      </w:r>
      <w:r w:rsidRPr="00B37855">
        <w:rPr>
          <w:rFonts w:ascii="Times New Roman" w:hAnsi="Times New Roman" w:cs="Times New Roman"/>
          <w:i/>
          <w:iCs/>
          <w:sz w:val="24"/>
          <w:szCs w:val="24"/>
        </w:rPr>
        <w:t>Ministru kabineta 2017.</w:t>
      </w:r>
      <w:r w:rsidR="00DE0409" w:rsidRPr="00B37855">
        <w:rPr>
          <w:rFonts w:ascii="Times New Roman" w:hAnsi="Times New Roman" w:cs="Times New Roman"/>
          <w:i/>
          <w:iCs/>
          <w:sz w:val="24"/>
          <w:szCs w:val="24"/>
        </w:rPr>
        <w:t xml:space="preserve"> </w:t>
      </w:r>
      <w:r w:rsidRPr="00B37855">
        <w:rPr>
          <w:rFonts w:ascii="Times New Roman" w:hAnsi="Times New Roman" w:cs="Times New Roman"/>
          <w:i/>
          <w:iCs/>
          <w:sz w:val="24"/>
          <w:szCs w:val="24"/>
        </w:rPr>
        <w:t>gada 28.</w:t>
      </w:r>
      <w:r w:rsidR="00DE0409" w:rsidRPr="00B37855">
        <w:rPr>
          <w:rFonts w:ascii="Times New Roman" w:hAnsi="Times New Roman" w:cs="Times New Roman"/>
          <w:i/>
          <w:iCs/>
          <w:sz w:val="24"/>
          <w:szCs w:val="24"/>
        </w:rPr>
        <w:t xml:space="preserve"> </w:t>
      </w:r>
      <w:r w:rsidRPr="00B37855">
        <w:rPr>
          <w:rFonts w:ascii="Times New Roman" w:hAnsi="Times New Roman" w:cs="Times New Roman"/>
          <w:i/>
          <w:iCs/>
          <w:sz w:val="24"/>
          <w:szCs w:val="24"/>
        </w:rPr>
        <w:t>februāra noteikumu Nr.</w:t>
      </w:r>
      <w:r w:rsidR="00DE0409" w:rsidRPr="00B37855">
        <w:rPr>
          <w:rFonts w:ascii="Times New Roman" w:hAnsi="Times New Roman" w:cs="Times New Roman"/>
          <w:i/>
          <w:iCs/>
          <w:sz w:val="24"/>
          <w:szCs w:val="24"/>
        </w:rPr>
        <w:t xml:space="preserve"> </w:t>
      </w:r>
      <w:r w:rsidRPr="00B37855">
        <w:rPr>
          <w:rFonts w:ascii="Times New Roman" w:hAnsi="Times New Roman" w:cs="Times New Roman"/>
          <w:i/>
          <w:iCs/>
          <w:sz w:val="24"/>
          <w:szCs w:val="24"/>
        </w:rPr>
        <w:t>107 “Iepirkuma procedūru un metu konkursu norises kārtība” 16.</w:t>
      </w:r>
      <w:r w:rsidR="00DE0409" w:rsidRPr="00B37855">
        <w:rPr>
          <w:rFonts w:ascii="Times New Roman" w:hAnsi="Times New Roman" w:cs="Times New Roman"/>
          <w:i/>
          <w:iCs/>
          <w:sz w:val="24"/>
          <w:szCs w:val="24"/>
        </w:rPr>
        <w:t xml:space="preserve"> </w:t>
      </w:r>
      <w:r w:rsidRPr="00B37855">
        <w:rPr>
          <w:rFonts w:ascii="Times New Roman" w:hAnsi="Times New Roman" w:cs="Times New Roman"/>
          <w:i/>
          <w:iCs/>
          <w:sz w:val="24"/>
          <w:szCs w:val="24"/>
        </w:rPr>
        <w:t>punktu.</w:t>
      </w:r>
    </w:p>
    <w:p w14:paraId="0E6BFDC7" w14:textId="51842082" w:rsidR="00B46808" w:rsidRPr="00B37855" w:rsidRDefault="00B46808"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rPr>
      </w:pPr>
      <w:r w:rsidRPr="00B37855">
        <w:rPr>
          <w:rFonts w:ascii="Times New Roman" w:eastAsia="Calibri" w:hAnsi="Times New Roman" w:cs="Times New Roman"/>
          <w:sz w:val="24"/>
          <w:szCs w:val="24"/>
        </w:rPr>
        <w:t>rakstiski pieprasīt precizēt iesniegto informāciju no pretenden</w:t>
      </w:r>
      <w:r w:rsidR="00DF6594" w:rsidRPr="00B37855">
        <w:rPr>
          <w:rFonts w:ascii="Times New Roman" w:eastAsia="Calibri" w:hAnsi="Times New Roman" w:cs="Times New Roman"/>
          <w:sz w:val="24"/>
          <w:szCs w:val="24"/>
        </w:rPr>
        <w:t>tiem, kas piedalās K</w:t>
      </w:r>
      <w:r w:rsidRPr="00B37855">
        <w:rPr>
          <w:rFonts w:ascii="Times New Roman" w:eastAsia="Calibri" w:hAnsi="Times New Roman" w:cs="Times New Roman"/>
          <w:sz w:val="24"/>
          <w:szCs w:val="24"/>
        </w:rPr>
        <w:t>onkursā;</w:t>
      </w:r>
    </w:p>
    <w:p w14:paraId="5FF361BB" w14:textId="77777777" w:rsidR="00006CD7" w:rsidRPr="00B37855" w:rsidRDefault="00006CD7"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lang w:val="de-DE"/>
        </w:rPr>
      </w:pPr>
      <w:r w:rsidRPr="00B37855">
        <w:rPr>
          <w:rFonts w:ascii="Times New Roman" w:eastAsia="Calibri" w:hAnsi="Times New Roman" w:cs="Times New Roman"/>
          <w:sz w:val="24"/>
          <w:szCs w:val="24"/>
          <w:lang w:val="de-DE"/>
        </w:rPr>
        <w:t>pieprasīt no pretendentiem iesniegt dokumentu oriģinālus;</w:t>
      </w:r>
    </w:p>
    <w:p w14:paraId="16F923BE" w14:textId="77777777" w:rsidR="00B46808" w:rsidRPr="00B37855" w:rsidRDefault="00B46808"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lang w:val="de-DE"/>
        </w:rPr>
      </w:pPr>
      <w:r w:rsidRPr="00B37855">
        <w:rPr>
          <w:rFonts w:ascii="Times New Roman" w:eastAsia="Calibri" w:hAnsi="Times New Roman" w:cs="Times New Roman"/>
          <w:sz w:val="24"/>
          <w:szCs w:val="24"/>
          <w:lang w:val="de-DE"/>
        </w:rPr>
        <w:t>pārbaudīt visu pretendenta sniegto ziņu patiesumu;</w:t>
      </w:r>
    </w:p>
    <w:p w14:paraId="6EDCFD92" w14:textId="77777777" w:rsidR="00B46808" w:rsidRPr="00B37855" w:rsidRDefault="00B46808"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lang w:val="de-DE"/>
        </w:rPr>
      </w:pPr>
      <w:r w:rsidRPr="00B37855">
        <w:rPr>
          <w:rFonts w:ascii="Times New Roman" w:eastAsia="Calibri" w:hAnsi="Times New Roman" w:cs="Times New Roman"/>
          <w:sz w:val="24"/>
          <w:szCs w:val="24"/>
          <w:lang w:val="de-DE"/>
        </w:rPr>
        <w:t>pieaicināt komisijas darbā speciālistus vai ekspertus ar padomdevēja tiesībām;</w:t>
      </w:r>
    </w:p>
    <w:p w14:paraId="2EF8CA2B" w14:textId="2F43DFE6" w:rsidR="00B46808" w:rsidRPr="00B37855" w:rsidRDefault="00DF6594"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lang w:val="de-DE"/>
        </w:rPr>
      </w:pPr>
      <w:r w:rsidRPr="00B37855">
        <w:rPr>
          <w:rFonts w:ascii="Times New Roman" w:eastAsia="Calibri" w:hAnsi="Times New Roman" w:cs="Times New Roman"/>
          <w:sz w:val="24"/>
          <w:szCs w:val="24"/>
          <w:lang w:val="de-DE"/>
        </w:rPr>
        <w:t>lemt par K</w:t>
      </w:r>
      <w:r w:rsidR="00B46808" w:rsidRPr="00B37855">
        <w:rPr>
          <w:rFonts w:ascii="Times New Roman" w:eastAsia="Calibri" w:hAnsi="Times New Roman" w:cs="Times New Roman"/>
          <w:sz w:val="24"/>
          <w:szCs w:val="24"/>
          <w:lang w:val="de-DE"/>
        </w:rPr>
        <w:t>onkursa termiņu pagarināšanu;</w:t>
      </w:r>
    </w:p>
    <w:p w14:paraId="107C7368" w14:textId="77777777" w:rsidR="00B46808" w:rsidRPr="00B37855" w:rsidRDefault="00B46808"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lang w:val="de-DE"/>
        </w:rPr>
      </w:pPr>
      <w:r w:rsidRPr="00B37855">
        <w:rPr>
          <w:rFonts w:ascii="Times New Roman" w:eastAsia="Calibri" w:hAnsi="Times New Roman" w:cs="Times New Roman"/>
          <w:sz w:val="24"/>
          <w:szCs w:val="24"/>
          <w:lang w:val="de-DE"/>
        </w:rPr>
        <w:t>pārbaudīt pretendenta iesniegto ziņu patiesumu, ar pretendenta piekrišanu veikt pārbaudi, lai konstatētu pretendenta ražošanas iespējas un kvalitātes kontroles nodrošināšanas pasākumus, vai pieprasīt savā vārdā šo pārbaudi veikt oficiālai kompetentai iestādei valstī, kur pretendents reģistrēts;</w:t>
      </w:r>
    </w:p>
    <w:p w14:paraId="11642265" w14:textId="77777777" w:rsidR="00B46808" w:rsidRPr="00B37855" w:rsidRDefault="00B46808"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lang w:val="de-DE"/>
        </w:rPr>
      </w:pPr>
      <w:r w:rsidRPr="00B37855">
        <w:rPr>
          <w:rFonts w:ascii="Times New Roman" w:eastAsia="Calibri" w:hAnsi="Times New Roman" w:cs="Times New Roman"/>
          <w:sz w:val="24"/>
          <w:szCs w:val="24"/>
          <w:lang w:val="de-DE"/>
        </w:rPr>
        <w:t>vērtējot pretendenta piedāvājumu, par pamatu ņemt aktuālo informāciju, kas iegūta informācijas pārbaudes un/vai precizēšanas rezultātā;</w:t>
      </w:r>
    </w:p>
    <w:p w14:paraId="4988265A" w14:textId="53F319AA" w:rsidR="00B46808" w:rsidRPr="00B37855" w:rsidRDefault="00B46808"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lang w:val="de-DE"/>
        </w:rPr>
      </w:pPr>
      <w:r w:rsidRPr="00B37855">
        <w:rPr>
          <w:rFonts w:ascii="Times New Roman" w:eastAsia="Calibri" w:hAnsi="Times New Roman" w:cs="Times New Roman"/>
          <w:sz w:val="24"/>
          <w:szCs w:val="24"/>
          <w:lang w:val="de-DE"/>
        </w:rPr>
        <w:t xml:space="preserve">veikt citas darbības saskaņā ar </w:t>
      </w:r>
      <w:r w:rsidR="00AC5FE1" w:rsidRPr="00B37855">
        <w:rPr>
          <w:rFonts w:ascii="Times New Roman" w:eastAsia="Calibri" w:hAnsi="Times New Roman" w:cs="Times New Roman"/>
          <w:sz w:val="24"/>
          <w:szCs w:val="24"/>
          <w:lang w:val="de-DE"/>
        </w:rPr>
        <w:t>PIL</w:t>
      </w:r>
      <w:r w:rsidR="00105176" w:rsidRPr="00B37855">
        <w:rPr>
          <w:rFonts w:ascii="Times New Roman" w:eastAsia="Calibri" w:hAnsi="Times New Roman" w:cs="Times New Roman"/>
          <w:sz w:val="24"/>
          <w:szCs w:val="24"/>
          <w:lang w:val="de-DE"/>
        </w:rPr>
        <w:t>, citiem</w:t>
      </w:r>
      <w:r w:rsidRPr="00B37855">
        <w:rPr>
          <w:rFonts w:ascii="Times New Roman" w:eastAsia="Calibri" w:hAnsi="Times New Roman" w:cs="Times New Roman"/>
          <w:sz w:val="24"/>
          <w:szCs w:val="24"/>
          <w:lang w:val="de-DE"/>
        </w:rPr>
        <w:t xml:space="preserve"> normatīvajiem aktiem</w:t>
      </w:r>
      <w:r w:rsidR="00105176" w:rsidRPr="00B37855">
        <w:rPr>
          <w:rFonts w:ascii="Times New Roman" w:eastAsia="Calibri" w:hAnsi="Times New Roman" w:cs="Times New Roman"/>
          <w:sz w:val="24"/>
          <w:szCs w:val="24"/>
          <w:lang w:val="de-DE"/>
        </w:rPr>
        <w:t xml:space="preserve"> un šo nolikumu</w:t>
      </w:r>
      <w:r w:rsidRPr="00B37855">
        <w:rPr>
          <w:rFonts w:ascii="Times New Roman" w:eastAsia="Calibri" w:hAnsi="Times New Roman" w:cs="Times New Roman"/>
          <w:sz w:val="24"/>
          <w:szCs w:val="24"/>
          <w:lang w:val="de-DE"/>
        </w:rPr>
        <w:t>;</w:t>
      </w:r>
    </w:p>
    <w:p w14:paraId="79E24076" w14:textId="510D5A34" w:rsidR="00A93FDA" w:rsidRPr="00B37855" w:rsidRDefault="006331C8"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lang w:val="de-DE"/>
        </w:rPr>
      </w:pPr>
      <w:r w:rsidRPr="00B37855">
        <w:rPr>
          <w:rFonts w:ascii="Times New Roman" w:eastAsia="Calibri" w:hAnsi="Times New Roman" w:cs="Times New Roman"/>
          <w:sz w:val="24"/>
          <w:szCs w:val="24"/>
        </w:rPr>
        <w:t>pagarināt līguma izpildes nodrošinājuma</w:t>
      </w:r>
      <w:r w:rsidR="00B55BE2" w:rsidRPr="00B37855">
        <w:rPr>
          <w:rFonts w:ascii="Times New Roman" w:eastAsia="Calibri" w:hAnsi="Times New Roman" w:cs="Times New Roman"/>
          <w:sz w:val="24"/>
          <w:szCs w:val="24"/>
        </w:rPr>
        <w:t xml:space="preserve"> iesniegšanas, reģistrāciju </w:t>
      </w:r>
      <w:r w:rsidR="00B55BE2" w:rsidRPr="00B37855">
        <w:rPr>
          <w:rFonts w:ascii="Times New Roman" w:eastAsia="Calibri" w:hAnsi="Times New Roman" w:cs="Times New Roman"/>
          <w:sz w:val="24"/>
          <w:szCs w:val="24"/>
        </w:rPr>
        <w:lastRenderedPageBreak/>
        <w:t>Būvkomersanta reģistrā un klasifikācijas iegūšanas</w:t>
      </w:r>
      <w:r w:rsidRPr="00B37855">
        <w:rPr>
          <w:rFonts w:ascii="Times New Roman" w:eastAsia="Calibri" w:hAnsi="Times New Roman" w:cs="Times New Roman"/>
          <w:sz w:val="24"/>
          <w:szCs w:val="24"/>
        </w:rPr>
        <w:t xml:space="preserve"> termiņu, ja tam ir objektīvs pamatojums;</w:t>
      </w:r>
    </w:p>
    <w:p w14:paraId="765EEDF5" w14:textId="77CFFA61" w:rsidR="007364A8" w:rsidRPr="00B37855" w:rsidRDefault="001C50F3" w:rsidP="00542FF1">
      <w:pPr>
        <w:widowControl w:val="0"/>
        <w:numPr>
          <w:ilvl w:val="2"/>
          <w:numId w:val="23"/>
        </w:numPr>
        <w:tabs>
          <w:tab w:val="left" w:pos="1985"/>
        </w:tabs>
        <w:ind w:left="1985" w:hanging="851"/>
        <w:contextualSpacing/>
        <w:jc w:val="both"/>
        <w:rPr>
          <w:rFonts w:ascii="Times New Roman" w:eastAsia="Calibri" w:hAnsi="Times New Roman" w:cs="Times New Roman"/>
          <w:sz w:val="24"/>
          <w:szCs w:val="24"/>
          <w:lang w:val="de-DE"/>
        </w:rPr>
      </w:pPr>
      <w:r w:rsidRPr="00B37855">
        <w:rPr>
          <w:rFonts w:ascii="Times New Roman" w:eastAsia="Calibri" w:hAnsi="Times New Roman" w:cs="Times New Roman"/>
          <w:sz w:val="24"/>
          <w:szCs w:val="24"/>
          <w:lang w:val="de-DE"/>
        </w:rPr>
        <w:t>ja Konkursa uzvarētājs atsakās slēgt iepirkuma līgumu, komisijai ir tiesības lemt par līguma slēgš</w:t>
      </w:r>
      <w:r w:rsidR="00DF6594" w:rsidRPr="00B37855">
        <w:rPr>
          <w:rFonts w:ascii="Times New Roman" w:eastAsia="Calibri" w:hAnsi="Times New Roman" w:cs="Times New Roman"/>
          <w:sz w:val="24"/>
          <w:szCs w:val="24"/>
          <w:lang w:val="de-DE"/>
        </w:rPr>
        <w:t>anas tiesību piešķiršanu citam p</w:t>
      </w:r>
      <w:r w:rsidRPr="00B37855">
        <w:rPr>
          <w:rFonts w:ascii="Times New Roman" w:eastAsia="Calibri" w:hAnsi="Times New Roman" w:cs="Times New Roman"/>
          <w:sz w:val="24"/>
          <w:szCs w:val="24"/>
          <w:lang w:val="de-DE"/>
        </w:rPr>
        <w:t>retendentam</w:t>
      </w:r>
      <w:r w:rsidR="006331C8" w:rsidRPr="00B37855">
        <w:rPr>
          <w:rFonts w:ascii="Times New Roman" w:eastAsia="Calibri" w:hAnsi="Times New Roman" w:cs="Times New Roman"/>
          <w:sz w:val="24"/>
          <w:szCs w:val="24"/>
          <w:lang w:val="de-DE"/>
        </w:rPr>
        <w:t>.</w:t>
      </w:r>
    </w:p>
    <w:p w14:paraId="32DBB9E1" w14:textId="77777777" w:rsidR="00B46808" w:rsidRPr="00B37855" w:rsidRDefault="00B46808" w:rsidP="00542FF1">
      <w:pPr>
        <w:widowControl w:val="0"/>
        <w:numPr>
          <w:ilvl w:val="1"/>
          <w:numId w:val="23"/>
        </w:numPr>
        <w:ind w:left="1134" w:hanging="56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Komisijas pienākumi:</w:t>
      </w:r>
    </w:p>
    <w:p w14:paraId="35463771" w14:textId="77777777" w:rsidR="00721727" w:rsidRPr="00B37855" w:rsidRDefault="00DF6594" w:rsidP="00542FF1">
      <w:pPr>
        <w:pStyle w:val="ListParagraph"/>
        <w:numPr>
          <w:ilvl w:val="2"/>
          <w:numId w:val="23"/>
        </w:numPr>
        <w:tabs>
          <w:tab w:val="left" w:pos="1985"/>
        </w:tabs>
        <w:ind w:left="1985" w:hanging="851"/>
        <w:jc w:val="both"/>
        <w:rPr>
          <w:rFonts w:ascii="Times New Roman" w:hAnsi="Times New Roman"/>
          <w:sz w:val="24"/>
          <w:szCs w:val="24"/>
        </w:rPr>
      </w:pPr>
      <w:r w:rsidRPr="00B37855">
        <w:rPr>
          <w:rFonts w:ascii="Times New Roman" w:hAnsi="Times New Roman"/>
          <w:sz w:val="24"/>
          <w:szCs w:val="24"/>
        </w:rPr>
        <w:t>p</w:t>
      </w:r>
      <w:r w:rsidR="00F05366" w:rsidRPr="00B37855">
        <w:rPr>
          <w:rFonts w:ascii="Times New Roman" w:hAnsi="Times New Roman"/>
          <w:sz w:val="24"/>
          <w:szCs w:val="24"/>
        </w:rPr>
        <w:t>retendentu atlasi, piedāvājumu atbilstības pārbaudi un piedāvājumu vērtēšanu komisija veic slēgtā</w:t>
      </w:r>
      <w:r w:rsidRPr="00B37855">
        <w:rPr>
          <w:rFonts w:ascii="Times New Roman" w:hAnsi="Times New Roman"/>
          <w:sz w:val="24"/>
          <w:szCs w:val="24"/>
        </w:rPr>
        <w:t xml:space="preserve"> sēdē;</w:t>
      </w:r>
    </w:p>
    <w:p w14:paraId="301A167C" w14:textId="77777777" w:rsidR="00721727" w:rsidRPr="00B37855" w:rsidRDefault="00B46808" w:rsidP="00542FF1">
      <w:pPr>
        <w:pStyle w:val="ListParagraph"/>
        <w:numPr>
          <w:ilvl w:val="2"/>
          <w:numId w:val="23"/>
        </w:numPr>
        <w:tabs>
          <w:tab w:val="left" w:pos="1985"/>
        </w:tabs>
        <w:ind w:left="1985" w:hanging="851"/>
        <w:jc w:val="both"/>
        <w:rPr>
          <w:rFonts w:ascii="Times New Roman" w:hAnsi="Times New Roman"/>
          <w:sz w:val="24"/>
          <w:szCs w:val="24"/>
        </w:rPr>
      </w:pPr>
      <w:r w:rsidRPr="00B37855">
        <w:rPr>
          <w:rFonts w:ascii="Times New Roman" w:hAnsi="Times New Roman"/>
          <w:sz w:val="24"/>
          <w:szCs w:val="24"/>
        </w:rPr>
        <w:t>izskatīt pretendentu iesniegtos piedāvājumus, kas iesniegti noteiktajā piedāvājumu iesniegšanas termiņā;</w:t>
      </w:r>
    </w:p>
    <w:p w14:paraId="50EBE9EC" w14:textId="77777777" w:rsidR="00721727" w:rsidRPr="00B37855" w:rsidRDefault="00E216AE" w:rsidP="00542FF1">
      <w:pPr>
        <w:pStyle w:val="ListParagraph"/>
        <w:numPr>
          <w:ilvl w:val="2"/>
          <w:numId w:val="23"/>
        </w:numPr>
        <w:tabs>
          <w:tab w:val="left" w:pos="1985"/>
        </w:tabs>
        <w:ind w:left="1985" w:hanging="851"/>
        <w:jc w:val="both"/>
        <w:rPr>
          <w:rFonts w:ascii="Times New Roman" w:hAnsi="Times New Roman"/>
          <w:sz w:val="24"/>
          <w:szCs w:val="24"/>
          <w:lang w:val="de-DE"/>
        </w:rPr>
      </w:pPr>
      <w:r w:rsidRPr="00B37855">
        <w:rPr>
          <w:rFonts w:ascii="Times New Roman" w:hAnsi="Times New Roman"/>
          <w:sz w:val="24"/>
          <w:szCs w:val="24"/>
          <w:lang w:val="de-DE"/>
        </w:rPr>
        <w:t>pieņemt lēmumu par Ko</w:t>
      </w:r>
      <w:r w:rsidR="00B46808" w:rsidRPr="00B37855">
        <w:rPr>
          <w:rFonts w:ascii="Times New Roman" w:hAnsi="Times New Roman"/>
          <w:sz w:val="24"/>
          <w:szCs w:val="24"/>
          <w:lang w:val="de-DE"/>
        </w:rPr>
        <w:t>nkursa rezultātiem;</w:t>
      </w:r>
    </w:p>
    <w:p w14:paraId="7BC03935" w14:textId="0579D190" w:rsidR="00B46808" w:rsidRPr="00B37855" w:rsidRDefault="00B46808" w:rsidP="00542FF1">
      <w:pPr>
        <w:pStyle w:val="ListParagraph"/>
        <w:numPr>
          <w:ilvl w:val="2"/>
          <w:numId w:val="23"/>
        </w:numPr>
        <w:tabs>
          <w:tab w:val="left" w:pos="1985"/>
        </w:tabs>
        <w:ind w:left="1985" w:hanging="851"/>
        <w:jc w:val="both"/>
        <w:rPr>
          <w:rFonts w:ascii="Times New Roman" w:hAnsi="Times New Roman"/>
          <w:sz w:val="24"/>
          <w:szCs w:val="24"/>
          <w:lang w:val="de-DE"/>
        </w:rPr>
      </w:pPr>
      <w:r w:rsidRPr="00B37855">
        <w:rPr>
          <w:rFonts w:ascii="Times New Roman" w:hAnsi="Times New Roman"/>
          <w:sz w:val="24"/>
          <w:szCs w:val="24"/>
          <w:lang w:val="de-DE"/>
        </w:rPr>
        <w:t xml:space="preserve">veikt citas darbības saskaņā ar </w:t>
      </w:r>
      <w:r w:rsidR="00AC5FE1" w:rsidRPr="00B37855">
        <w:rPr>
          <w:rFonts w:ascii="Times New Roman" w:hAnsi="Times New Roman"/>
          <w:sz w:val="24"/>
          <w:szCs w:val="24"/>
          <w:lang w:val="de-DE"/>
        </w:rPr>
        <w:t>PIL</w:t>
      </w:r>
      <w:r w:rsidRPr="00B37855">
        <w:rPr>
          <w:rFonts w:ascii="Times New Roman" w:hAnsi="Times New Roman"/>
          <w:sz w:val="24"/>
          <w:szCs w:val="24"/>
          <w:lang w:val="de-DE"/>
        </w:rPr>
        <w:t xml:space="preserve">, </w:t>
      </w:r>
      <w:r w:rsidR="00105176" w:rsidRPr="00B37855">
        <w:rPr>
          <w:rFonts w:ascii="Times New Roman" w:hAnsi="Times New Roman"/>
          <w:sz w:val="24"/>
          <w:szCs w:val="24"/>
          <w:lang w:val="de-DE"/>
        </w:rPr>
        <w:t>citiem normatīvajiem aktiem un šo nolikumu</w:t>
      </w:r>
      <w:r w:rsidRPr="00B37855">
        <w:rPr>
          <w:rFonts w:ascii="Times New Roman" w:hAnsi="Times New Roman"/>
          <w:sz w:val="24"/>
          <w:szCs w:val="24"/>
          <w:lang w:val="de-DE"/>
        </w:rPr>
        <w:t>.</w:t>
      </w:r>
    </w:p>
    <w:p w14:paraId="185F9753" w14:textId="77777777" w:rsidR="00B46808" w:rsidRPr="00B37855" w:rsidRDefault="00B46808" w:rsidP="00227AB2">
      <w:pPr>
        <w:tabs>
          <w:tab w:val="left" w:pos="1620"/>
        </w:tabs>
        <w:ind w:left="1620" w:right="-2"/>
        <w:jc w:val="both"/>
        <w:rPr>
          <w:rFonts w:ascii="Times New Roman" w:eastAsia="Times New Roman" w:hAnsi="Times New Roman" w:cs="Times New Roman"/>
          <w:sz w:val="24"/>
          <w:szCs w:val="24"/>
          <w:lang w:val="de-DE"/>
        </w:rPr>
      </w:pPr>
    </w:p>
    <w:p w14:paraId="263D0260" w14:textId="77777777" w:rsidR="00B46808" w:rsidRPr="00B37855" w:rsidRDefault="005A6A07" w:rsidP="00542FF1">
      <w:pPr>
        <w:keepNext/>
        <w:numPr>
          <w:ilvl w:val="0"/>
          <w:numId w:val="23"/>
        </w:numPr>
        <w:ind w:left="567" w:hanging="425"/>
        <w:jc w:val="both"/>
        <w:outlineLvl w:val="0"/>
        <w:rPr>
          <w:rFonts w:ascii="Times New Roman" w:eastAsia="Times New Roman" w:hAnsi="Times New Roman" w:cs="Times New Roman"/>
          <w:b/>
          <w:bCs/>
          <w:sz w:val="24"/>
          <w:szCs w:val="24"/>
        </w:rPr>
      </w:pPr>
      <w:r w:rsidRPr="00B37855">
        <w:rPr>
          <w:rFonts w:ascii="Times New Roman" w:eastAsia="Times New Roman" w:hAnsi="Times New Roman" w:cs="Times New Roman"/>
          <w:b/>
          <w:bCs/>
          <w:sz w:val="24"/>
          <w:szCs w:val="24"/>
        </w:rPr>
        <w:t>PIEGĀDĀTĀJA / PRETENDENTA TIESĪBAS UN PIENĀKUMI</w:t>
      </w:r>
    </w:p>
    <w:p w14:paraId="0D90F1B2" w14:textId="77777777" w:rsidR="00B46808" w:rsidRPr="00B37855" w:rsidRDefault="00B46808" w:rsidP="00542FF1">
      <w:pPr>
        <w:widowControl w:val="0"/>
        <w:numPr>
          <w:ilvl w:val="1"/>
          <w:numId w:val="23"/>
        </w:numPr>
        <w:ind w:left="1134" w:hanging="567"/>
        <w:jc w:val="both"/>
        <w:rPr>
          <w:rFonts w:ascii="Times New Roman" w:eastAsia="Times New Roman" w:hAnsi="Times New Roman" w:cs="Times New Roman"/>
          <w:bCs/>
          <w:sz w:val="24"/>
          <w:szCs w:val="24"/>
        </w:rPr>
      </w:pPr>
      <w:r w:rsidRPr="00B37855">
        <w:rPr>
          <w:rFonts w:ascii="Times New Roman" w:eastAsia="Times New Roman" w:hAnsi="Times New Roman" w:cs="Times New Roman"/>
          <w:sz w:val="24"/>
          <w:szCs w:val="24"/>
        </w:rPr>
        <w:t>Pretendenta tiesības:</w:t>
      </w:r>
    </w:p>
    <w:p w14:paraId="457F6D8C" w14:textId="77777777" w:rsidR="003C586A" w:rsidRPr="00B37855" w:rsidRDefault="001C50F3" w:rsidP="00542FF1">
      <w:pPr>
        <w:widowControl w:val="0"/>
        <w:numPr>
          <w:ilvl w:val="2"/>
          <w:numId w:val="23"/>
        </w:numPr>
        <w:ind w:left="1985" w:hanging="851"/>
        <w:contextualSpacing/>
        <w:jc w:val="both"/>
        <w:rPr>
          <w:rFonts w:ascii="Times New Roman" w:eastAsia="Calibri" w:hAnsi="Times New Roman" w:cs="Times New Roman"/>
          <w:sz w:val="24"/>
          <w:szCs w:val="24"/>
        </w:rPr>
      </w:pPr>
      <w:r w:rsidRPr="00B37855">
        <w:rPr>
          <w:rFonts w:ascii="Times New Roman" w:eastAsia="Calibri" w:hAnsi="Times New Roman" w:cs="Times New Roman"/>
          <w:sz w:val="24"/>
          <w:szCs w:val="24"/>
        </w:rPr>
        <w:t>laikus pieprasīt komisijai papildu informāciju par nolikumu, iesniedzot rakstisku pieprasījumu</w:t>
      </w:r>
      <w:r w:rsidR="003C586A" w:rsidRPr="00B37855">
        <w:rPr>
          <w:rFonts w:ascii="Times New Roman" w:eastAsia="Calibri" w:hAnsi="Times New Roman" w:cs="Times New Roman"/>
          <w:sz w:val="24"/>
          <w:szCs w:val="24"/>
        </w:rPr>
        <w:t>;</w:t>
      </w:r>
    </w:p>
    <w:p w14:paraId="42562713" w14:textId="0ED94C21" w:rsidR="003C586A" w:rsidRPr="00B37855" w:rsidRDefault="00B46808" w:rsidP="00542FF1">
      <w:pPr>
        <w:widowControl w:val="0"/>
        <w:numPr>
          <w:ilvl w:val="2"/>
          <w:numId w:val="23"/>
        </w:numPr>
        <w:ind w:left="1985" w:hanging="851"/>
        <w:contextualSpacing/>
        <w:jc w:val="both"/>
        <w:rPr>
          <w:rFonts w:ascii="Times New Roman" w:eastAsia="Calibri" w:hAnsi="Times New Roman" w:cs="Times New Roman"/>
          <w:sz w:val="24"/>
          <w:szCs w:val="24"/>
        </w:rPr>
      </w:pPr>
      <w:r w:rsidRPr="00B37855">
        <w:rPr>
          <w:rFonts w:ascii="Times New Roman" w:eastAsia="Times New Roman" w:hAnsi="Times New Roman" w:cs="Times New Roman"/>
          <w:sz w:val="24"/>
          <w:szCs w:val="24"/>
        </w:rPr>
        <w:t xml:space="preserve">piedalīties piedāvājumu atvēršanas sanāksmē saskaņā ar nolikuma </w:t>
      </w:r>
      <w:r w:rsidR="00F25B81" w:rsidRPr="00B37855">
        <w:rPr>
          <w:rFonts w:ascii="Times New Roman" w:eastAsia="Times New Roman" w:hAnsi="Times New Roman" w:cs="Times New Roman"/>
          <w:sz w:val="24"/>
          <w:szCs w:val="24"/>
        </w:rPr>
        <w:t>5</w:t>
      </w:r>
      <w:r w:rsidRPr="00B37855">
        <w:rPr>
          <w:rFonts w:ascii="Times New Roman" w:eastAsia="Times New Roman" w:hAnsi="Times New Roman" w:cs="Times New Roman"/>
          <w:sz w:val="24"/>
          <w:szCs w:val="24"/>
        </w:rPr>
        <w:t>.punktu;</w:t>
      </w:r>
    </w:p>
    <w:p w14:paraId="605F3C4D" w14:textId="77777777" w:rsidR="003C586A" w:rsidRPr="00B37855" w:rsidRDefault="00B46808" w:rsidP="00542FF1">
      <w:pPr>
        <w:widowControl w:val="0"/>
        <w:numPr>
          <w:ilvl w:val="2"/>
          <w:numId w:val="23"/>
        </w:numPr>
        <w:ind w:left="1985" w:hanging="851"/>
        <w:contextualSpacing/>
        <w:jc w:val="both"/>
        <w:rPr>
          <w:rFonts w:ascii="Times New Roman" w:eastAsia="Calibri" w:hAnsi="Times New Roman" w:cs="Times New Roman"/>
          <w:sz w:val="24"/>
          <w:szCs w:val="24"/>
        </w:rPr>
      </w:pPr>
      <w:r w:rsidRPr="00B37855">
        <w:rPr>
          <w:rFonts w:ascii="Times New Roman" w:eastAsia="Times New Roman" w:hAnsi="Times New Roman" w:cs="Times New Roman"/>
          <w:sz w:val="24"/>
          <w:szCs w:val="24"/>
        </w:rPr>
        <w:t xml:space="preserve">pārsūdzēt iepirkuma komisijas pieņemto lēmumu </w:t>
      </w:r>
      <w:r w:rsidR="00AC5FE1" w:rsidRPr="00B37855">
        <w:rPr>
          <w:rFonts w:ascii="Times New Roman" w:eastAsia="Times New Roman" w:hAnsi="Times New Roman" w:cs="Times New Roman"/>
          <w:sz w:val="24"/>
          <w:szCs w:val="24"/>
        </w:rPr>
        <w:t>PIL</w:t>
      </w:r>
      <w:r w:rsidRPr="00B37855">
        <w:rPr>
          <w:rFonts w:ascii="Times New Roman" w:eastAsia="Times New Roman" w:hAnsi="Times New Roman" w:cs="Times New Roman"/>
          <w:sz w:val="24"/>
          <w:szCs w:val="24"/>
        </w:rPr>
        <w:t xml:space="preserve"> noteiktajā kārtībā;</w:t>
      </w:r>
    </w:p>
    <w:p w14:paraId="165D3DB2" w14:textId="40995115" w:rsidR="00B46808" w:rsidRPr="00B37855" w:rsidRDefault="00B46808" w:rsidP="00542FF1">
      <w:pPr>
        <w:widowControl w:val="0"/>
        <w:numPr>
          <w:ilvl w:val="2"/>
          <w:numId w:val="23"/>
        </w:numPr>
        <w:ind w:left="1985" w:hanging="851"/>
        <w:contextualSpacing/>
        <w:jc w:val="both"/>
        <w:rPr>
          <w:rFonts w:ascii="Times New Roman" w:eastAsia="Calibri" w:hAnsi="Times New Roman" w:cs="Times New Roman"/>
          <w:sz w:val="24"/>
          <w:szCs w:val="24"/>
        </w:rPr>
      </w:pPr>
      <w:r w:rsidRPr="00B37855">
        <w:rPr>
          <w:rFonts w:ascii="Times New Roman" w:eastAsia="Times New Roman" w:hAnsi="Times New Roman" w:cs="Times New Roman"/>
          <w:sz w:val="24"/>
          <w:szCs w:val="24"/>
        </w:rPr>
        <w:t xml:space="preserve">veikt citas darbības saskaņā ar </w:t>
      </w:r>
      <w:r w:rsidR="00AC5FE1" w:rsidRPr="00B37855">
        <w:rPr>
          <w:rFonts w:ascii="Times New Roman" w:eastAsia="Times New Roman" w:hAnsi="Times New Roman" w:cs="Times New Roman"/>
          <w:sz w:val="24"/>
          <w:szCs w:val="24"/>
        </w:rPr>
        <w:t>PIL</w:t>
      </w:r>
      <w:r w:rsidRPr="00B37855">
        <w:rPr>
          <w:rFonts w:ascii="Times New Roman" w:eastAsia="Times New Roman" w:hAnsi="Times New Roman" w:cs="Times New Roman"/>
          <w:sz w:val="24"/>
          <w:szCs w:val="24"/>
        </w:rPr>
        <w:t>, citiem normatīvajiem aktiem un šo nolikumu.</w:t>
      </w:r>
    </w:p>
    <w:p w14:paraId="121485C5" w14:textId="77777777" w:rsidR="00B46808" w:rsidRPr="00B37855" w:rsidRDefault="00B46808" w:rsidP="00542FF1">
      <w:pPr>
        <w:widowControl w:val="0"/>
        <w:numPr>
          <w:ilvl w:val="1"/>
          <w:numId w:val="23"/>
        </w:numPr>
        <w:ind w:left="1134" w:hanging="56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Pretendenta pienākumi:</w:t>
      </w:r>
    </w:p>
    <w:p w14:paraId="54AF310F" w14:textId="77777777" w:rsidR="00B46808" w:rsidRPr="00B37855" w:rsidRDefault="00B46808" w:rsidP="00542FF1">
      <w:pPr>
        <w:widowControl w:val="0"/>
        <w:numPr>
          <w:ilvl w:val="2"/>
          <w:numId w:val="23"/>
        </w:numPr>
        <w:ind w:left="1985" w:hanging="851"/>
        <w:contextualSpacing/>
        <w:jc w:val="both"/>
        <w:rPr>
          <w:rFonts w:ascii="Times New Roman" w:eastAsia="Calibri" w:hAnsi="Times New Roman" w:cs="Times New Roman"/>
          <w:sz w:val="24"/>
          <w:szCs w:val="24"/>
        </w:rPr>
      </w:pPr>
      <w:r w:rsidRPr="00B37855">
        <w:rPr>
          <w:rFonts w:ascii="Times New Roman" w:eastAsia="Calibri" w:hAnsi="Times New Roman" w:cs="Times New Roman"/>
          <w:sz w:val="24"/>
          <w:szCs w:val="24"/>
        </w:rPr>
        <w:t>rakstveidā, iepirkuma komisijas norādītajā termiņā, sniegt atbildes un paskaidrojumus par piedāvājumu uz komisijas uzdotajiem jautājumiem;</w:t>
      </w:r>
    </w:p>
    <w:p w14:paraId="5FF9F02D" w14:textId="77777777" w:rsidR="00B46808" w:rsidRPr="00B37855" w:rsidRDefault="00B46808" w:rsidP="00542FF1">
      <w:pPr>
        <w:widowControl w:val="0"/>
        <w:numPr>
          <w:ilvl w:val="2"/>
          <w:numId w:val="23"/>
        </w:numPr>
        <w:ind w:left="1985" w:hanging="851"/>
        <w:contextualSpacing/>
        <w:jc w:val="both"/>
        <w:rPr>
          <w:rFonts w:ascii="Times New Roman" w:eastAsia="Calibri" w:hAnsi="Times New Roman" w:cs="Times New Roman"/>
          <w:sz w:val="24"/>
          <w:szCs w:val="24"/>
        </w:rPr>
      </w:pPr>
      <w:r w:rsidRPr="00B37855">
        <w:rPr>
          <w:rFonts w:ascii="Times New Roman" w:eastAsia="Calibri" w:hAnsi="Times New Roman" w:cs="Times New Roman"/>
          <w:sz w:val="24"/>
          <w:szCs w:val="24"/>
        </w:rPr>
        <w:t>līdz ar piedāvājuma ies</w:t>
      </w:r>
      <w:r w:rsidR="00E216AE" w:rsidRPr="00B37855">
        <w:rPr>
          <w:rFonts w:ascii="Times New Roman" w:eastAsia="Calibri" w:hAnsi="Times New Roman" w:cs="Times New Roman"/>
          <w:sz w:val="24"/>
          <w:szCs w:val="24"/>
        </w:rPr>
        <w:t>niegšanu apņemas ievērot visus K</w:t>
      </w:r>
      <w:r w:rsidRPr="00B37855">
        <w:rPr>
          <w:rFonts w:ascii="Times New Roman" w:eastAsia="Calibri" w:hAnsi="Times New Roman" w:cs="Times New Roman"/>
          <w:sz w:val="24"/>
          <w:szCs w:val="24"/>
        </w:rPr>
        <w:t>onkursa nolikumā minētos noteikums kā pamatu līguma izpildei;</w:t>
      </w:r>
    </w:p>
    <w:p w14:paraId="127FE57D" w14:textId="77777777" w:rsidR="00B46808" w:rsidRPr="00B37855" w:rsidRDefault="00B46808" w:rsidP="00542FF1">
      <w:pPr>
        <w:widowControl w:val="0"/>
        <w:numPr>
          <w:ilvl w:val="2"/>
          <w:numId w:val="23"/>
        </w:numPr>
        <w:ind w:left="1985" w:hanging="851"/>
        <w:contextualSpacing/>
        <w:jc w:val="both"/>
        <w:rPr>
          <w:rFonts w:ascii="Times New Roman" w:eastAsia="Calibri" w:hAnsi="Times New Roman" w:cs="Times New Roman"/>
          <w:sz w:val="24"/>
          <w:szCs w:val="24"/>
        </w:rPr>
      </w:pPr>
      <w:r w:rsidRPr="00B37855">
        <w:rPr>
          <w:rFonts w:ascii="Times New Roman" w:eastAsia="Calibri" w:hAnsi="Times New Roman" w:cs="Times New Roman"/>
          <w:sz w:val="24"/>
          <w:szCs w:val="24"/>
        </w:rPr>
        <w:t xml:space="preserve">veikt citas darbības saskaņā ar </w:t>
      </w:r>
      <w:r w:rsidR="00AC5FE1" w:rsidRPr="00B37855">
        <w:rPr>
          <w:rFonts w:ascii="Times New Roman" w:eastAsia="Calibri" w:hAnsi="Times New Roman" w:cs="Times New Roman"/>
          <w:sz w:val="24"/>
          <w:szCs w:val="24"/>
        </w:rPr>
        <w:t>PIL</w:t>
      </w:r>
      <w:r w:rsidRPr="00B37855">
        <w:rPr>
          <w:rFonts w:ascii="Times New Roman" w:eastAsia="Calibri" w:hAnsi="Times New Roman" w:cs="Times New Roman"/>
          <w:sz w:val="24"/>
          <w:szCs w:val="24"/>
        </w:rPr>
        <w:t>, citiem normatīvajiem aktiem un šo nolikumu.</w:t>
      </w:r>
    </w:p>
    <w:p w14:paraId="34EB34BB" w14:textId="106861A3" w:rsidR="00B0611A" w:rsidRPr="00B37855" w:rsidRDefault="00B0611A" w:rsidP="00227AB2">
      <w:pPr>
        <w:widowControl w:val="0"/>
        <w:tabs>
          <w:tab w:val="left" w:pos="1843"/>
        </w:tabs>
        <w:ind w:left="1843"/>
        <w:contextualSpacing/>
        <w:jc w:val="both"/>
        <w:rPr>
          <w:rFonts w:ascii="Times New Roman" w:eastAsia="Calibri" w:hAnsi="Times New Roman" w:cs="Times New Roman"/>
          <w:sz w:val="24"/>
          <w:szCs w:val="24"/>
        </w:rPr>
      </w:pPr>
    </w:p>
    <w:p w14:paraId="6C4FE5CF" w14:textId="77777777" w:rsidR="00497BBE" w:rsidRPr="00B37855" w:rsidRDefault="00497BBE" w:rsidP="00542FF1">
      <w:pPr>
        <w:keepNext/>
        <w:numPr>
          <w:ilvl w:val="0"/>
          <w:numId w:val="23"/>
        </w:numPr>
        <w:ind w:left="567" w:hanging="425"/>
        <w:jc w:val="both"/>
        <w:outlineLvl w:val="0"/>
        <w:rPr>
          <w:rFonts w:ascii="Times New Roman" w:eastAsia="Times New Roman" w:hAnsi="Times New Roman" w:cs="Times New Roman"/>
          <w:b/>
          <w:bCs/>
          <w:sz w:val="24"/>
          <w:szCs w:val="24"/>
        </w:rPr>
      </w:pPr>
      <w:r w:rsidRPr="00B37855">
        <w:rPr>
          <w:rFonts w:ascii="Times New Roman" w:eastAsia="Times New Roman" w:hAnsi="Times New Roman" w:cs="Times New Roman"/>
          <w:b/>
          <w:bCs/>
          <w:sz w:val="24"/>
          <w:szCs w:val="24"/>
        </w:rPr>
        <w:t>PĀRĒJIE NOTEIKUMI</w:t>
      </w:r>
    </w:p>
    <w:p w14:paraId="503023D2" w14:textId="77777777" w:rsidR="00B46808" w:rsidRPr="00B37855" w:rsidRDefault="00B46808" w:rsidP="00542FF1">
      <w:pPr>
        <w:widowControl w:val="0"/>
        <w:numPr>
          <w:ilvl w:val="1"/>
          <w:numId w:val="23"/>
        </w:numPr>
        <w:tabs>
          <w:tab w:val="left" w:pos="1134"/>
        </w:tabs>
        <w:ind w:left="1134" w:hanging="56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Iepirkuma komisija un piegādātājs/pretendents ar informāciju apmainās rakstiski. Mutvārdos sniegtā informācija iepirkuma procedūras ietvaros nav saistoša.</w:t>
      </w:r>
    </w:p>
    <w:p w14:paraId="61DAFF3C" w14:textId="77777777" w:rsidR="00B46808" w:rsidRPr="00B37855" w:rsidRDefault="00E216AE" w:rsidP="00542FF1">
      <w:pPr>
        <w:widowControl w:val="0"/>
        <w:numPr>
          <w:ilvl w:val="1"/>
          <w:numId w:val="23"/>
        </w:numPr>
        <w:tabs>
          <w:tab w:val="left" w:pos="1134"/>
        </w:tabs>
        <w:ind w:left="1134" w:hanging="56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Visi izdevumi, kas saistīti ar K</w:t>
      </w:r>
      <w:r w:rsidR="00B46808" w:rsidRPr="00B37855">
        <w:rPr>
          <w:rFonts w:ascii="Times New Roman" w:eastAsia="Times New Roman" w:hAnsi="Times New Roman" w:cs="Times New Roman"/>
          <w:sz w:val="24"/>
          <w:szCs w:val="24"/>
        </w:rPr>
        <w:t>onkursa piedāvājuma sagat</w:t>
      </w:r>
      <w:r w:rsidR="00497BBE" w:rsidRPr="00B37855">
        <w:rPr>
          <w:rFonts w:ascii="Times New Roman" w:eastAsia="Times New Roman" w:hAnsi="Times New Roman" w:cs="Times New Roman"/>
          <w:sz w:val="24"/>
          <w:szCs w:val="24"/>
        </w:rPr>
        <w:t>avošanu</w:t>
      </w:r>
      <w:r w:rsidRPr="00B37855">
        <w:rPr>
          <w:rFonts w:ascii="Times New Roman" w:eastAsia="Times New Roman" w:hAnsi="Times New Roman" w:cs="Times New Roman"/>
          <w:sz w:val="24"/>
          <w:szCs w:val="24"/>
        </w:rPr>
        <w:t xml:space="preserve"> un iesniegšanu, jāsedz K</w:t>
      </w:r>
      <w:r w:rsidR="00B46808" w:rsidRPr="00B37855">
        <w:rPr>
          <w:rFonts w:ascii="Times New Roman" w:eastAsia="Times New Roman" w:hAnsi="Times New Roman" w:cs="Times New Roman"/>
          <w:sz w:val="24"/>
          <w:szCs w:val="24"/>
        </w:rPr>
        <w:t>onkursa pretendentam.</w:t>
      </w:r>
    </w:p>
    <w:p w14:paraId="297E99BC" w14:textId="0BD48452" w:rsidR="00B46808" w:rsidRPr="00CA7A82" w:rsidRDefault="00B46808" w:rsidP="00542FF1">
      <w:pPr>
        <w:widowControl w:val="0"/>
        <w:numPr>
          <w:ilvl w:val="1"/>
          <w:numId w:val="23"/>
        </w:numPr>
        <w:tabs>
          <w:tab w:val="left" w:pos="1134"/>
        </w:tabs>
        <w:ind w:left="1134" w:hanging="567"/>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 xml:space="preserve">Konkursa nolikums sastādīts latviešu valodā uz </w:t>
      </w:r>
      <w:r w:rsidR="00272C51" w:rsidRPr="00B37855">
        <w:rPr>
          <w:rFonts w:ascii="Times New Roman" w:eastAsia="Times New Roman" w:hAnsi="Times New Roman" w:cs="Times New Roman"/>
          <w:sz w:val="24"/>
          <w:szCs w:val="24"/>
        </w:rPr>
        <w:t>19</w:t>
      </w:r>
      <w:r w:rsidR="00EA663B" w:rsidRPr="00B37855">
        <w:rPr>
          <w:rFonts w:ascii="Times New Roman" w:eastAsia="Times New Roman" w:hAnsi="Times New Roman" w:cs="Times New Roman"/>
          <w:sz w:val="24"/>
          <w:szCs w:val="24"/>
        </w:rPr>
        <w:t xml:space="preserve"> </w:t>
      </w:r>
      <w:r w:rsidRPr="00B37855">
        <w:rPr>
          <w:rFonts w:ascii="Times New Roman" w:eastAsia="Times New Roman" w:hAnsi="Times New Roman" w:cs="Times New Roman"/>
          <w:sz w:val="24"/>
          <w:szCs w:val="24"/>
        </w:rPr>
        <w:t>(</w:t>
      </w:r>
      <w:r w:rsidR="00272C51" w:rsidRPr="00B37855">
        <w:rPr>
          <w:rFonts w:ascii="Times New Roman" w:eastAsia="Times New Roman" w:hAnsi="Times New Roman" w:cs="Times New Roman"/>
          <w:sz w:val="24"/>
          <w:szCs w:val="24"/>
        </w:rPr>
        <w:t>devi</w:t>
      </w:r>
      <w:r w:rsidR="00785F49" w:rsidRPr="00B37855">
        <w:rPr>
          <w:rFonts w:ascii="Times New Roman" w:eastAsia="Times New Roman" w:hAnsi="Times New Roman" w:cs="Times New Roman"/>
          <w:sz w:val="24"/>
          <w:szCs w:val="24"/>
        </w:rPr>
        <w:t>ņ</w:t>
      </w:r>
      <w:r w:rsidR="0077459E" w:rsidRPr="00B37855">
        <w:rPr>
          <w:rFonts w:ascii="Times New Roman" w:eastAsia="Times New Roman" w:hAnsi="Times New Roman" w:cs="Times New Roman"/>
          <w:sz w:val="24"/>
          <w:szCs w:val="24"/>
        </w:rPr>
        <w:t>pad</w:t>
      </w:r>
      <w:r w:rsidR="00785F49" w:rsidRPr="00B37855">
        <w:rPr>
          <w:rFonts w:ascii="Times New Roman" w:eastAsia="Times New Roman" w:hAnsi="Times New Roman" w:cs="Times New Roman"/>
          <w:sz w:val="24"/>
          <w:szCs w:val="24"/>
        </w:rPr>
        <w:t>s</w:t>
      </w:r>
      <w:r w:rsidR="0077459E" w:rsidRPr="00B37855">
        <w:rPr>
          <w:rFonts w:ascii="Times New Roman" w:eastAsia="Times New Roman" w:hAnsi="Times New Roman" w:cs="Times New Roman"/>
          <w:sz w:val="24"/>
          <w:szCs w:val="24"/>
        </w:rPr>
        <w:t>mit</w:t>
      </w:r>
      <w:r w:rsidRPr="00B37855">
        <w:rPr>
          <w:rFonts w:ascii="Times New Roman" w:eastAsia="Times New Roman" w:hAnsi="Times New Roman" w:cs="Times New Roman"/>
          <w:sz w:val="24"/>
          <w:szCs w:val="24"/>
        </w:rPr>
        <w:t>) lapām</w:t>
      </w:r>
      <w:r w:rsidR="000F4669" w:rsidRPr="00B37855">
        <w:rPr>
          <w:rFonts w:ascii="Times New Roman" w:eastAsia="Times New Roman" w:hAnsi="Times New Roman" w:cs="Times New Roman"/>
          <w:sz w:val="24"/>
          <w:szCs w:val="24"/>
        </w:rPr>
        <w:t xml:space="preserve">, kam </w:t>
      </w:r>
      <w:r w:rsidR="000F4669" w:rsidRPr="00CA7A82">
        <w:rPr>
          <w:rFonts w:ascii="Times New Roman" w:eastAsia="Times New Roman" w:hAnsi="Times New Roman" w:cs="Times New Roman"/>
          <w:sz w:val="24"/>
          <w:szCs w:val="24"/>
        </w:rPr>
        <w:t xml:space="preserve">pievienoti šādi </w:t>
      </w:r>
      <w:r w:rsidR="000F4669" w:rsidRPr="00CA7A82">
        <w:rPr>
          <w:rFonts w:ascii="Times New Roman" w:eastAsia="Times New Roman" w:hAnsi="Times New Roman" w:cs="Times New Roman"/>
          <w:i/>
          <w:sz w:val="24"/>
          <w:szCs w:val="24"/>
        </w:rPr>
        <w:t xml:space="preserve">Pielikumi </w:t>
      </w:r>
      <w:r w:rsidR="000F4669" w:rsidRPr="00CA7A82">
        <w:rPr>
          <w:rFonts w:ascii="Times New Roman" w:eastAsia="Times New Roman" w:hAnsi="Times New Roman" w:cs="Times New Roman"/>
          <w:sz w:val="24"/>
          <w:szCs w:val="24"/>
        </w:rPr>
        <w:t>(</w:t>
      </w:r>
      <w:r w:rsidR="000F4669" w:rsidRPr="00CA7A82">
        <w:rPr>
          <w:rFonts w:ascii="Times New Roman" w:eastAsia="Times New Roman" w:hAnsi="Times New Roman" w:cs="Times New Roman"/>
          <w:i/>
          <w:sz w:val="24"/>
          <w:szCs w:val="24"/>
        </w:rPr>
        <w:t>P</w:t>
      </w:r>
      <w:r w:rsidRPr="00CA7A82">
        <w:rPr>
          <w:rFonts w:ascii="Times New Roman" w:eastAsia="Times New Roman" w:hAnsi="Times New Roman" w:cs="Times New Roman"/>
          <w:i/>
          <w:sz w:val="24"/>
          <w:szCs w:val="24"/>
        </w:rPr>
        <w:t>ielikumu</w:t>
      </w:r>
      <w:r w:rsidRPr="00CA7A82">
        <w:rPr>
          <w:rFonts w:ascii="Times New Roman" w:eastAsia="Times New Roman" w:hAnsi="Times New Roman" w:cs="Times New Roman"/>
          <w:sz w:val="24"/>
          <w:szCs w:val="24"/>
        </w:rPr>
        <w:t xml:space="preserve"> lapu skaits nav iekļauts nolikuma lapu skaitā):</w:t>
      </w:r>
    </w:p>
    <w:p w14:paraId="78DC7B37" w14:textId="4AEF9A6D" w:rsidR="00B46808" w:rsidRPr="00CA7A82" w:rsidRDefault="00B46808" w:rsidP="00227AB2">
      <w:pPr>
        <w:ind w:left="1985" w:hanging="851"/>
        <w:jc w:val="both"/>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 xml:space="preserve">Nr.1 – </w:t>
      </w:r>
      <w:r w:rsidR="006B1344" w:rsidRPr="00CA7A82">
        <w:rPr>
          <w:rFonts w:ascii="Times New Roman" w:eastAsia="Times New Roman" w:hAnsi="Times New Roman" w:cs="Times New Roman"/>
          <w:sz w:val="24"/>
          <w:szCs w:val="24"/>
        </w:rPr>
        <w:tab/>
      </w:r>
      <w:r w:rsidR="00B652BE" w:rsidRPr="00CA7A82">
        <w:rPr>
          <w:rFonts w:ascii="Times New Roman" w:eastAsia="Times New Roman" w:hAnsi="Times New Roman" w:cs="Times New Roman"/>
          <w:sz w:val="24"/>
          <w:szCs w:val="24"/>
        </w:rPr>
        <w:t>Konkursa</w:t>
      </w:r>
      <w:r w:rsidRPr="00CA7A82">
        <w:rPr>
          <w:rFonts w:ascii="Times New Roman" w:eastAsia="Times New Roman" w:hAnsi="Times New Roman" w:cs="Times New Roman"/>
          <w:sz w:val="24"/>
          <w:szCs w:val="24"/>
        </w:rPr>
        <w:t xml:space="preserve"> </w:t>
      </w:r>
      <w:r w:rsidR="000F4669" w:rsidRPr="00CA7A82">
        <w:rPr>
          <w:rFonts w:ascii="Times New Roman" w:eastAsia="Times New Roman" w:hAnsi="Times New Roman" w:cs="Times New Roman"/>
          <w:i/>
          <w:sz w:val="24"/>
          <w:szCs w:val="24"/>
        </w:rPr>
        <w:t>P</w:t>
      </w:r>
      <w:r w:rsidRPr="00CA7A82">
        <w:rPr>
          <w:rFonts w:ascii="Times New Roman" w:eastAsia="Times New Roman" w:hAnsi="Times New Roman" w:cs="Times New Roman"/>
          <w:i/>
          <w:sz w:val="24"/>
          <w:szCs w:val="24"/>
        </w:rPr>
        <w:t>ieteikum</w:t>
      </w:r>
      <w:r w:rsidR="00DD0952" w:rsidRPr="00CA7A82">
        <w:rPr>
          <w:rFonts w:ascii="Times New Roman" w:eastAsia="Times New Roman" w:hAnsi="Times New Roman" w:cs="Times New Roman"/>
          <w:i/>
          <w:sz w:val="24"/>
          <w:szCs w:val="24"/>
        </w:rPr>
        <w:t>a</w:t>
      </w:r>
      <w:r w:rsidRPr="00CA7A82">
        <w:rPr>
          <w:rFonts w:ascii="Times New Roman" w:eastAsia="Times New Roman" w:hAnsi="Times New Roman" w:cs="Times New Roman"/>
          <w:i/>
          <w:sz w:val="24"/>
          <w:szCs w:val="24"/>
        </w:rPr>
        <w:t xml:space="preserve"> </w:t>
      </w:r>
      <w:r w:rsidRPr="00CA7A82">
        <w:rPr>
          <w:rFonts w:ascii="Times New Roman" w:eastAsia="Times New Roman" w:hAnsi="Times New Roman" w:cs="Times New Roman"/>
          <w:sz w:val="24"/>
          <w:szCs w:val="24"/>
        </w:rPr>
        <w:t xml:space="preserve">forma uz </w:t>
      </w:r>
      <w:r w:rsidR="0053171D" w:rsidRPr="00CA7A82">
        <w:rPr>
          <w:rFonts w:ascii="Times New Roman" w:eastAsia="Times New Roman" w:hAnsi="Times New Roman" w:cs="Times New Roman"/>
          <w:sz w:val="24"/>
          <w:szCs w:val="24"/>
        </w:rPr>
        <w:t>3</w:t>
      </w:r>
      <w:r w:rsidR="000D3781" w:rsidRPr="00CA7A82">
        <w:rPr>
          <w:rFonts w:ascii="Times New Roman" w:eastAsia="Times New Roman" w:hAnsi="Times New Roman" w:cs="Times New Roman"/>
          <w:sz w:val="24"/>
          <w:szCs w:val="24"/>
        </w:rPr>
        <w:t xml:space="preserve"> lp</w:t>
      </w:r>
      <w:r w:rsidRPr="00CA7A82">
        <w:rPr>
          <w:rFonts w:ascii="Times New Roman" w:eastAsia="Times New Roman" w:hAnsi="Times New Roman" w:cs="Times New Roman"/>
          <w:sz w:val="24"/>
          <w:szCs w:val="24"/>
        </w:rPr>
        <w:t>;</w:t>
      </w:r>
    </w:p>
    <w:p w14:paraId="574E17E3" w14:textId="49F26227" w:rsidR="00801240" w:rsidRPr="00CA7A82" w:rsidRDefault="00231CD1" w:rsidP="00227AB2">
      <w:pPr>
        <w:ind w:left="1985" w:hanging="851"/>
        <w:rPr>
          <w:rFonts w:ascii="Times New Roman" w:eastAsia="Times New Roman" w:hAnsi="Times New Roman" w:cs="Times New Roman"/>
          <w:strike/>
          <w:sz w:val="24"/>
          <w:szCs w:val="24"/>
        </w:rPr>
      </w:pPr>
      <w:r w:rsidRPr="00CA7A82">
        <w:rPr>
          <w:rFonts w:ascii="Times New Roman" w:eastAsia="Times New Roman" w:hAnsi="Times New Roman" w:cs="Times New Roman"/>
          <w:sz w:val="24"/>
          <w:szCs w:val="24"/>
        </w:rPr>
        <w:t xml:space="preserve">Nr.2 - </w:t>
      </w:r>
      <w:r w:rsidRPr="00CA7A82">
        <w:rPr>
          <w:rFonts w:ascii="Times New Roman" w:eastAsia="Times New Roman" w:hAnsi="Times New Roman" w:cs="Times New Roman"/>
          <w:sz w:val="24"/>
          <w:szCs w:val="24"/>
        </w:rPr>
        <w:tab/>
      </w:r>
      <w:r w:rsidRPr="00CA7A82">
        <w:rPr>
          <w:rFonts w:ascii="Times New Roman" w:hAnsi="Times New Roman" w:cs="Times New Roman"/>
          <w:sz w:val="24"/>
          <w:szCs w:val="24"/>
        </w:rPr>
        <w:t>Apliecinājums par sankci</w:t>
      </w:r>
      <w:r w:rsidR="000D3781" w:rsidRPr="00CA7A82">
        <w:rPr>
          <w:rFonts w:ascii="Times New Roman" w:hAnsi="Times New Roman" w:cs="Times New Roman"/>
          <w:sz w:val="24"/>
          <w:szCs w:val="24"/>
        </w:rPr>
        <w:t>ju ievērošanu uz 2 lp</w:t>
      </w:r>
      <w:r w:rsidRPr="00CA7A82">
        <w:rPr>
          <w:rFonts w:ascii="Times New Roman" w:hAnsi="Times New Roman" w:cs="Times New Roman"/>
          <w:sz w:val="24"/>
          <w:szCs w:val="24"/>
        </w:rPr>
        <w:t>;</w:t>
      </w:r>
    </w:p>
    <w:p w14:paraId="5ABD28BB" w14:textId="2F1242A8" w:rsidR="00081BB9" w:rsidRPr="00CA7A82" w:rsidRDefault="00B308F3" w:rsidP="00227AB2">
      <w:pPr>
        <w:ind w:left="1985" w:hanging="851"/>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Nr.</w:t>
      </w:r>
      <w:r w:rsidR="00081BB9" w:rsidRPr="00CA7A82">
        <w:rPr>
          <w:rFonts w:ascii="Times New Roman" w:eastAsia="Times New Roman" w:hAnsi="Times New Roman" w:cs="Times New Roman"/>
          <w:sz w:val="24"/>
          <w:szCs w:val="24"/>
        </w:rPr>
        <w:t>3</w:t>
      </w:r>
      <w:r w:rsidRPr="00CA7A82">
        <w:rPr>
          <w:rFonts w:ascii="Times New Roman" w:eastAsia="Times New Roman" w:hAnsi="Times New Roman" w:cs="Times New Roman"/>
          <w:sz w:val="24"/>
          <w:szCs w:val="24"/>
        </w:rPr>
        <w:t xml:space="preserve"> –</w:t>
      </w:r>
      <w:r w:rsidR="006B1344" w:rsidRPr="00CA7A82">
        <w:rPr>
          <w:rFonts w:ascii="Times New Roman" w:eastAsia="Times New Roman" w:hAnsi="Times New Roman" w:cs="Times New Roman"/>
          <w:sz w:val="24"/>
          <w:szCs w:val="24"/>
        </w:rPr>
        <w:tab/>
      </w:r>
      <w:r w:rsidRPr="00CA7A82">
        <w:rPr>
          <w:rFonts w:ascii="Times New Roman" w:eastAsia="Times New Roman" w:hAnsi="Times New Roman" w:cs="Times New Roman"/>
          <w:i/>
          <w:sz w:val="24"/>
          <w:szCs w:val="24"/>
        </w:rPr>
        <w:t xml:space="preserve">Līguma izpildes </w:t>
      </w:r>
      <w:r w:rsidR="00081BB9" w:rsidRPr="00CA7A82">
        <w:rPr>
          <w:rFonts w:ascii="Times New Roman" w:eastAsia="Times New Roman" w:hAnsi="Times New Roman" w:cs="Times New Roman"/>
          <w:i/>
          <w:sz w:val="24"/>
          <w:szCs w:val="24"/>
        </w:rPr>
        <w:t>Bankas garantijas</w:t>
      </w:r>
      <w:r w:rsidR="00C845D3" w:rsidRPr="00CA7A82">
        <w:rPr>
          <w:rFonts w:ascii="Times New Roman" w:eastAsia="Times New Roman" w:hAnsi="Times New Roman" w:cs="Times New Roman"/>
          <w:i/>
          <w:sz w:val="24"/>
          <w:szCs w:val="24"/>
        </w:rPr>
        <w:t xml:space="preserve"> </w:t>
      </w:r>
      <w:r w:rsidR="00081BB9" w:rsidRPr="00CA7A82">
        <w:rPr>
          <w:rFonts w:ascii="Times New Roman" w:eastAsia="Times New Roman" w:hAnsi="Times New Roman" w:cs="Times New Roman"/>
          <w:sz w:val="24"/>
          <w:szCs w:val="24"/>
        </w:rPr>
        <w:t xml:space="preserve">paraugs uz </w:t>
      </w:r>
      <w:r w:rsidR="000D3781" w:rsidRPr="00CA7A82">
        <w:rPr>
          <w:rFonts w:ascii="Times New Roman" w:eastAsia="Times New Roman" w:hAnsi="Times New Roman" w:cs="Times New Roman"/>
          <w:sz w:val="24"/>
          <w:szCs w:val="24"/>
        </w:rPr>
        <w:t>2 lp</w:t>
      </w:r>
      <w:r w:rsidR="00081BB9" w:rsidRPr="00CA7A82">
        <w:rPr>
          <w:rFonts w:ascii="Times New Roman" w:eastAsia="Times New Roman" w:hAnsi="Times New Roman" w:cs="Times New Roman"/>
          <w:sz w:val="24"/>
          <w:szCs w:val="24"/>
        </w:rPr>
        <w:t>;</w:t>
      </w:r>
    </w:p>
    <w:p w14:paraId="0683FCF0" w14:textId="5602F8B3" w:rsidR="00B308F3" w:rsidRPr="00CA7A82" w:rsidRDefault="00081BB9" w:rsidP="00227AB2">
      <w:pPr>
        <w:ind w:left="1985" w:hanging="851"/>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 xml:space="preserve">Nr.4 – </w:t>
      </w:r>
      <w:r w:rsidR="006B1344" w:rsidRPr="00CA7A82">
        <w:rPr>
          <w:rFonts w:ascii="Times New Roman" w:eastAsia="Times New Roman" w:hAnsi="Times New Roman" w:cs="Times New Roman"/>
          <w:sz w:val="24"/>
          <w:szCs w:val="24"/>
        </w:rPr>
        <w:tab/>
      </w:r>
      <w:r w:rsidRPr="00CA7A82">
        <w:rPr>
          <w:rFonts w:ascii="Times New Roman" w:eastAsia="Times New Roman" w:hAnsi="Times New Roman" w:cs="Times New Roman"/>
          <w:i/>
          <w:sz w:val="24"/>
          <w:szCs w:val="24"/>
        </w:rPr>
        <w:t>Līguma izpildes a</w:t>
      </w:r>
      <w:r w:rsidR="000F4669" w:rsidRPr="00CA7A82">
        <w:rPr>
          <w:rFonts w:ascii="Times New Roman" w:eastAsia="Times New Roman" w:hAnsi="Times New Roman" w:cs="Times New Roman"/>
          <w:i/>
          <w:sz w:val="24"/>
          <w:szCs w:val="24"/>
        </w:rPr>
        <w:t>pdrošināšanas polises</w:t>
      </w:r>
      <w:r w:rsidR="000F4669" w:rsidRPr="00CA7A82">
        <w:rPr>
          <w:rFonts w:ascii="Times New Roman" w:eastAsia="Times New Roman" w:hAnsi="Times New Roman" w:cs="Times New Roman"/>
          <w:sz w:val="24"/>
          <w:szCs w:val="24"/>
        </w:rPr>
        <w:t xml:space="preserve"> </w:t>
      </w:r>
      <w:r w:rsidR="00C845D3" w:rsidRPr="00CA7A82">
        <w:rPr>
          <w:rFonts w:ascii="Times New Roman" w:eastAsia="Times New Roman" w:hAnsi="Times New Roman" w:cs="Times New Roman"/>
          <w:sz w:val="24"/>
          <w:szCs w:val="24"/>
        </w:rPr>
        <w:t>paraugs</w:t>
      </w:r>
      <w:r w:rsidR="00B308F3" w:rsidRPr="00CA7A82">
        <w:rPr>
          <w:rFonts w:ascii="Times New Roman" w:eastAsia="Times New Roman" w:hAnsi="Times New Roman" w:cs="Times New Roman"/>
          <w:sz w:val="24"/>
          <w:szCs w:val="24"/>
        </w:rPr>
        <w:t xml:space="preserve"> uz </w:t>
      </w:r>
      <w:r w:rsidR="00785F49" w:rsidRPr="00CA7A82">
        <w:rPr>
          <w:rFonts w:ascii="Times New Roman" w:eastAsia="Times New Roman" w:hAnsi="Times New Roman" w:cs="Times New Roman"/>
          <w:sz w:val="24"/>
          <w:szCs w:val="24"/>
        </w:rPr>
        <w:t>3</w:t>
      </w:r>
      <w:r w:rsidR="00464FA7" w:rsidRPr="00CA7A82">
        <w:rPr>
          <w:rFonts w:ascii="Times New Roman" w:eastAsia="Times New Roman" w:hAnsi="Times New Roman" w:cs="Times New Roman"/>
          <w:sz w:val="24"/>
          <w:szCs w:val="24"/>
        </w:rPr>
        <w:t xml:space="preserve"> </w:t>
      </w:r>
      <w:r w:rsidR="000D3781" w:rsidRPr="00CA7A82">
        <w:rPr>
          <w:rFonts w:ascii="Times New Roman" w:eastAsia="Times New Roman" w:hAnsi="Times New Roman" w:cs="Times New Roman"/>
          <w:sz w:val="24"/>
          <w:szCs w:val="24"/>
        </w:rPr>
        <w:t>lp</w:t>
      </w:r>
      <w:r w:rsidR="00B308F3" w:rsidRPr="00CA7A82">
        <w:rPr>
          <w:rFonts w:ascii="Times New Roman" w:eastAsia="Times New Roman" w:hAnsi="Times New Roman" w:cs="Times New Roman"/>
          <w:sz w:val="24"/>
          <w:szCs w:val="24"/>
        </w:rPr>
        <w:t>;</w:t>
      </w:r>
    </w:p>
    <w:p w14:paraId="4513A814" w14:textId="52078A37" w:rsidR="0022558C" w:rsidRPr="00CA7A82" w:rsidRDefault="00B308F3" w:rsidP="00227AB2">
      <w:pPr>
        <w:ind w:left="1985" w:hanging="851"/>
        <w:jc w:val="both"/>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Nr.</w:t>
      </w:r>
      <w:r w:rsidR="00081BB9" w:rsidRPr="00CA7A82">
        <w:rPr>
          <w:rFonts w:ascii="Times New Roman" w:eastAsia="Times New Roman" w:hAnsi="Times New Roman" w:cs="Times New Roman"/>
          <w:sz w:val="24"/>
          <w:szCs w:val="24"/>
        </w:rPr>
        <w:t>5</w:t>
      </w:r>
      <w:r w:rsidRPr="00CA7A82">
        <w:rPr>
          <w:rFonts w:ascii="Times New Roman" w:eastAsia="Times New Roman" w:hAnsi="Times New Roman" w:cs="Times New Roman"/>
          <w:sz w:val="24"/>
          <w:szCs w:val="24"/>
        </w:rPr>
        <w:t xml:space="preserve"> – </w:t>
      </w:r>
      <w:r w:rsidR="006B1344" w:rsidRPr="00CA7A82">
        <w:rPr>
          <w:rFonts w:ascii="Times New Roman" w:eastAsia="Times New Roman" w:hAnsi="Times New Roman" w:cs="Times New Roman"/>
          <w:sz w:val="24"/>
          <w:szCs w:val="24"/>
        </w:rPr>
        <w:tab/>
      </w:r>
      <w:r w:rsidR="00381697" w:rsidRPr="00CA7A82">
        <w:rPr>
          <w:rFonts w:ascii="Times New Roman" w:eastAsia="Times New Roman" w:hAnsi="Times New Roman" w:cs="Times New Roman"/>
          <w:i/>
          <w:sz w:val="24"/>
          <w:szCs w:val="24"/>
        </w:rPr>
        <w:t>D</w:t>
      </w:r>
      <w:r w:rsidR="00DD0952" w:rsidRPr="00CA7A82">
        <w:rPr>
          <w:rFonts w:ascii="Times New Roman" w:eastAsia="Times New Roman" w:hAnsi="Times New Roman" w:cs="Times New Roman"/>
          <w:i/>
          <w:sz w:val="24"/>
          <w:szCs w:val="24"/>
        </w:rPr>
        <w:t>arbos</w:t>
      </w:r>
      <w:r w:rsidR="00B56A07" w:rsidRPr="00CA7A82">
        <w:rPr>
          <w:rFonts w:ascii="Times New Roman" w:eastAsia="Times New Roman" w:hAnsi="Times New Roman" w:cs="Times New Roman"/>
          <w:i/>
          <w:sz w:val="24"/>
          <w:szCs w:val="24"/>
        </w:rPr>
        <w:t xml:space="preserve"> iesaistīto </w:t>
      </w:r>
      <w:r w:rsidR="00D47B76" w:rsidRPr="00CA7A82">
        <w:rPr>
          <w:rFonts w:ascii="Times New Roman" w:eastAsia="Times New Roman" w:hAnsi="Times New Roman" w:cs="Times New Roman"/>
          <w:i/>
          <w:sz w:val="24"/>
          <w:szCs w:val="24"/>
        </w:rPr>
        <w:t>inženiertehnisko darbinieku</w:t>
      </w:r>
      <w:r w:rsidR="005821D9" w:rsidRPr="00CA7A82">
        <w:rPr>
          <w:rFonts w:ascii="Times New Roman" w:eastAsia="Times New Roman" w:hAnsi="Times New Roman" w:cs="Times New Roman"/>
          <w:i/>
          <w:sz w:val="24"/>
          <w:szCs w:val="24"/>
        </w:rPr>
        <w:t xml:space="preserve"> saraksta </w:t>
      </w:r>
      <w:r w:rsidR="000F4669" w:rsidRPr="00CA7A82">
        <w:rPr>
          <w:rFonts w:ascii="Times New Roman" w:eastAsia="Times New Roman" w:hAnsi="Times New Roman" w:cs="Times New Roman"/>
          <w:sz w:val="24"/>
          <w:szCs w:val="24"/>
        </w:rPr>
        <w:t>veidlapa uz 1</w:t>
      </w:r>
      <w:r w:rsidR="00087507" w:rsidRPr="00CA7A82">
        <w:rPr>
          <w:rFonts w:ascii="Times New Roman" w:eastAsia="Times New Roman" w:hAnsi="Times New Roman" w:cs="Times New Roman"/>
          <w:sz w:val="24"/>
          <w:szCs w:val="24"/>
        </w:rPr>
        <w:t xml:space="preserve"> </w:t>
      </w:r>
      <w:r w:rsidR="000D3781" w:rsidRPr="00CA7A82">
        <w:rPr>
          <w:rFonts w:ascii="Times New Roman" w:eastAsia="Times New Roman" w:hAnsi="Times New Roman" w:cs="Times New Roman"/>
          <w:sz w:val="24"/>
          <w:szCs w:val="24"/>
        </w:rPr>
        <w:t>lp</w:t>
      </w:r>
      <w:r w:rsidR="005821D9" w:rsidRPr="00CA7A82">
        <w:rPr>
          <w:rFonts w:ascii="Times New Roman" w:eastAsia="Times New Roman" w:hAnsi="Times New Roman" w:cs="Times New Roman"/>
          <w:sz w:val="24"/>
          <w:szCs w:val="24"/>
        </w:rPr>
        <w:t>;</w:t>
      </w:r>
    </w:p>
    <w:p w14:paraId="7074B5D4" w14:textId="25E502FA" w:rsidR="00DD0952" w:rsidRPr="00CA7A82" w:rsidRDefault="00CC156E" w:rsidP="00227AB2">
      <w:pPr>
        <w:ind w:left="1985" w:hanging="851"/>
        <w:jc w:val="both"/>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Nr.</w:t>
      </w:r>
      <w:r w:rsidR="00081BB9" w:rsidRPr="00CA7A82">
        <w:rPr>
          <w:rFonts w:ascii="Times New Roman" w:eastAsia="Times New Roman" w:hAnsi="Times New Roman" w:cs="Times New Roman"/>
          <w:sz w:val="24"/>
          <w:szCs w:val="24"/>
        </w:rPr>
        <w:t>6</w:t>
      </w:r>
      <w:r w:rsidRPr="00CA7A82">
        <w:rPr>
          <w:rFonts w:ascii="Times New Roman" w:eastAsia="Times New Roman" w:hAnsi="Times New Roman" w:cs="Times New Roman"/>
          <w:sz w:val="24"/>
          <w:szCs w:val="24"/>
        </w:rPr>
        <w:t xml:space="preserve"> –</w:t>
      </w:r>
      <w:r w:rsidR="006B1344" w:rsidRPr="00CA7A82">
        <w:rPr>
          <w:rFonts w:ascii="Times New Roman" w:eastAsia="Times New Roman" w:hAnsi="Times New Roman" w:cs="Times New Roman"/>
          <w:i/>
          <w:sz w:val="24"/>
          <w:szCs w:val="24"/>
        </w:rPr>
        <w:tab/>
      </w:r>
      <w:r w:rsidR="005547AA" w:rsidRPr="00CA7A82">
        <w:rPr>
          <w:rFonts w:ascii="Times New Roman" w:eastAsia="Times New Roman" w:hAnsi="Times New Roman" w:cs="Times New Roman"/>
          <w:i/>
          <w:sz w:val="24"/>
          <w:szCs w:val="24"/>
        </w:rPr>
        <w:t>A</w:t>
      </w:r>
      <w:r w:rsidR="00DD0952" w:rsidRPr="00CA7A82">
        <w:rPr>
          <w:rFonts w:ascii="Times New Roman" w:eastAsia="Times New Roman" w:hAnsi="Times New Roman" w:cs="Times New Roman"/>
          <w:i/>
          <w:sz w:val="24"/>
          <w:szCs w:val="24"/>
        </w:rPr>
        <w:t>pliecinājums</w:t>
      </w:r>
      <w:r w:rsidR="00DD0952" w:rsidRPr="00CA7A82">
        <w:rPr>
          <w:rFonts w:ascii="Times New Roman" w:eastAsia="Times New Roman" w:hAnsi="Times New Roman" w:cs="Times New Roman"/>
          <w:sz w:val="24"/>
          <w:szCs w:val="24"/>
        </w:rPr>
        <w:t xml:space="preserve"> uz </w:t>
      </w:r>
      <w:r w:rsidR="00800ADB" w:rsidRPr="00CA7A82">
        <w:rPr>
          <w:rFonts w:ascii="Times New Roman" w:eastAsia="Times New Roman" w:hAnsi="Times New Roman" w:cs="Times New Roman"/>
          <w:sz w:val="24"/>
          <w:szCs w:val="24"/>
        </w:rPr>
        <w:t>1</w:t>
      </w:r>
      <w:r w:rsidR="009563B0" w:rsidRPr="00CA7A82">
        <w:rPr>
          <w:rFonts w:ascii="Times New Roman" w:eastAsia="Times New Roman" w:hAnsi="Times New Roman" w:cs="Times New Roman"/>
          <w:sz w:val="24"/>
          <w:szCs w:val="24"/>
        </w:rPr>
        <w:t xml:space="preserve"> lp</w:t>
      </w:r>
      <w:r w:rsidR="00DD0952" w:rsidRPr="00CA7A82">
        <w:rPr>
          <w:rFonts w:ascii="Times New Roman" w:eastAsia="Times New Roman" w:hAnsi="Times New Roman" w:cs="Times New Roman"/>
          <w:sz w:val="24"/>
          <w:szCs w:val="24"/>
        </w:rPr>
        <w:t>;</w:t>
      </w:r>
    </w:p>
    <w:p w14:paraId="25DD4F57" w14:textId="3701CC40" w:rsidR="00802631" w:rsidRPr="00CA7A82" w:rsidRDefault="00081BB9" w:rsidP="00227AB2">
      <w:pPr>
        <w:ind w:left="1985" w:hanging="851"/>
        <w:jc w:val="both"/>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Nr.7</w:t>
      </w:r>
      <w:r w:rsidR="00802631" w:rsidRPr="00CA7A82">
        <w:rPr>
          <w:rFonts w:ascii="Times New Roman" w:eastAsia="Times New Roman" w:hAnsi="Times New Roman" w:cs="Times New Roman"/>
          <w:sz w:val="24"/>
          <w:szCs w:val="24"/>
        </w:rPr>
        <w:t xml:space="preserve"> </w:t>
      </w:r>
      <w:r w:rsidR="00D47B76" w:rsidRPr="00CA7A82">
        <w:rPr>
          <w:rFonts w:ascii="Times New Roman" w:eastAsia="Times New Roman" w:hAnsi="Times New Roman" w:cs="Times New Roman"/>
          <w:sz w:val="24"/>
          <w:szCs w:val="24"/>
        </w:rPr>
        <w:t>–</w:t>
      </w:r>
      <w:r w:rsidR="00802631" w:rsidRPr="00CA7A82">
        <w:rPr>
          <w:rFonts w:ascii="Times New Roman" w:eastAsia="Times New Roman" w:hAnsi="Times New Roman" w:cs="Times New Roman"/>
          <w:sz w:val="24"/>
          <w:szCs w:val="24"/>
        </w:rPr>
        <w:t xml:space="preserve"> </w:t>
      </w:r>
      <w:r w:rsidR="008D1264" w:rsidRPr="00CA7A82">
        <w:rPr>
          <w:rFonts w:ascii="Times New Roman" w:eastAsia="Times New Roman" w:hAnsi="Times New Roman" w:cs="Times New Roman"/>
          <w:sz w:val="24"/>
          <w:szCs w:val="24"/>
        </w:rPr>
        <w:tab/>
      </w:r>
      <w:r w:rsidR="00C93185" w:rsidRPr="00CA7A82">
        <w:rPr>
          <w:rFonts w:ascii="Times New Roman" w:eastAsia="Times New Roman" w:hAnsi="Times New Roman" w:cs="Times New Roman"/>
          <w:i/>
          <w:sz w:val="24"/>
          <w:szCs w:val="24"/>
        </w:rPr>
        <w:t>A</w:t>
      </w:r>
      <w:r w:rsidR="00802631" w:rsidRPr="00CA7A82">
        <w:rPr>
          <w:rFonts w:ascii="Times New Roman" w:eastAsia="Times New Roman" w:hAnsi="Times New Roman" w:cs="Times New Roman"/>
          <w:i/>
          <w:sz w:val="24"/>
          <w:szCs w:val="24"/>
        </w:rPr>
        <w:t>pliecinājums</w:t>
      </w:r>
      <w:r w:rsidR="00802631" w:rsidRPr="00CA7A82">
        <w:rPr>
          <w:rFonts w:ascii="Times New Roman" w:eastAsia="Times New Roman" w:hAnsi="Times New Roman" w:cs="Times New Roman"/>
          <w:sz w:val="24"/>
          <w:szCs w:val="24"/>
        </w:rPr>
        <w:t xml:space="preserve"> </w:t>
      </w:r>
      <w:r w:rsidRPr="00CA7A82">
        <w:rPr>
          <w:rFonts w:ascii="Times New Roman" w:eastAsia="Times New Roman" w:hAnsi="Times New Roman" w:cs="Times New Roman"/>
          <w:sz w:val="24"/>
          <w:szCs w:val="24"/>
        </w:rPr>
        <w:t>par darba</w:t>
      </w:r>
      <w:r w:rsidR="008D1264" w:rsidRPr="00CA7A82">
        <w:rPr>
          <w:rFonts w:ascii="Times New Roman" w:eastAsia="Times New Roman" w:hAnsi="Times New Roman" w:cs="Times New Roman"/>
          <w:sz w:val="24"/>
          <w:szCs w:val="24"/>
        </w:rPr>
        <w:t xml:space="preserve"> tiesisko attiecību nodibināšan</w:t>
      </w:r>
      <w:r w:rsidRPr="00CA7A82">
        <w:rPr>
          <w:rFonts w:ascii="Times New Roman" w:eastAsia="Times New Roman" w:hAnsi="Times New Roman" w:cs="Times New Roman"/>
          <w:sz w:val="24"/>
          <w:szCs w:val="24"/>
        </w:rPr>
        <w:t>u</w:t>
      </w:r>
      <w:r w:rsidRPr="00CA7A82">
        <w:rPr>
          <w:rFonts w:ascii="Times New Roman" w:eastAsia="Times New Roman" w:hAnsi="Times New Roman" w:cs="Times New Roman"/>
          <w:i/>
          <w:sz w:val="24"/>
          <w:szCs w:val="24"/>
        </w:rPr>
        <w:t xml:space="preserve"> </w:t>
      </w:r>
      <w:r w:rsidR="000D3781" w:rsidRPr="00CA7A82">
        <w:rPr>
          <w:rFonts w:ascii="Times New Roman" w:eastAsia="Times New Roman" w:hAnsi="Times New Roman" w:cs="Times New Roman"/>
          <w:sz w:val="24"/>
          <w:szCs w:val="24"/>
        </w:rPr>
        <w:t>uz 1 lp</w:t>
      </w:r>
      <w:r w:rsidR="00282B4E" w:rsidRPr="00CA7A82">
        <w:rPr>
          <w:rFonts w:ascii="Times New Roman" w:eastAsia="Times New Roman" w:hAnsi="Times New Roman" w:cs="Times New Roman"/>
          <w:sz w:val="24"/>
          <w:szCs w:val="24"/>
        </w:rPr>
        <w:t>;</w:t>
      </w:r>
    </w:p>
    <w:p w14:paraId="4F6D6F8B" w14:textId="22879FA3" w:rsidR="00477344" w:rsidRPr="00CA7A82" w:rsidRDefault="000F4669" w:rsidP="00227AB2">
      <w:pPr>
        <w:ind w:left="1985" w:hanging="851"/>
        <w:jc w:val="both"/>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Nr.</w:t>
      </w:r>
      <w:r w:rsidR="00081BB9" w:rsidRPr="00CA7A82">
        <w:rPr>
          <w:rFonts w:ascii="Times New Roman" w:eastAsia="Times New Roman" w:hAnsi="Times New Roman" w:cs="Times New Roman"/>
          <w:sz w:val="24"/>
          <w:szCs w:val="24"/>
        </w:rPr>
        <w:t>8</w:t>
      </w:r>
      <w:r w:rsidR="00DD0952" w:rsidRPr="00CA7A82">
        <w:rPr>
          <w:rFonts w:ascii="Times New Roman" w:eastAsia="Times New Roman" w:hAnsi="Times New Roman" w:cs="Times New Roman"/>
          <w:sz w:val="24"/>
          <w:szCs w:val="24"/>
        </w:rPr>
        <w:t xml:space="preserve"> </w:t>
      </w:r>
      <w:r w:rsidRPr="00CA7A82">
        <w:rPr>
          <w:rFonts w:ascii="Times New Roman" w:eastAsia="Times New Roman" w:hAnsi="Times New Roman" w:cs="Times New Roman"/>
          <w:sz w:val="24"/>
          <w:szCs w:val="24"/>
        </w:rPr>
        <w:t>–</w:t>
      </w:r>
      <w:r w:rsidR="00CC156E" w:rsidRPr="00CA7A82">
        <w:rPr>
          <w:rFonts w:ascii="Times New Roman" w:eastAsia="Times New Roman" w:hAnsi="Times New Roman" w:cs="Times New Roman"/>
          <w:sz w:val="24"/>
          <w:szCs w:val="24"/>
        </w:rPr>
        <w:t xml:space="preserve"> </w:t>
      </w:r>
      <w:r w:rsidR="008D1264" w:rsidRPr="00CA7A82">
        <w:rPr>
          <w:rFonts w:ascii="Times New Roman" w:eastAsia="Times New Roman" w:hAnsi="Times New Roman" w:cs="Times New Roman"/>
          <w:sz w:val="24"/>
          <w:szCs w:val="24"/>
        </w:rPr>
        <w:tab/>
      </w:r>
      <w:r w:rsidR="00CC156E" w:rsidRPr="00CA7A82">
        <w:rPr>
          <w:rFonts w:ascii="Times New Roman" w:eastAsia="Times New Roman" w:hAnsi="Times New Roman" w:cs="Times New Roman"/>
          <w:i/>
          <w:sz w:val="24"/>
          <w:szCs w:val="24"/>
        </w:rPr>
        <w:t>Apakšuzņēmēju saraksta</w:t>
      </w:r>
      <w:r w:rsidR="000D3781" w:rsidRPr="00CA7A82">
        <w:rPr>
          <w:rFonts w:ascii="Times New Roman" w:eastAsia="Times New Roman" w:hAnsi="Times New Roman" w:cs="Times New Roman"/>
          <w:sz w:val="24"/>
          <w:szCs w:val="24"/>
        </w:rPr>
        <w:t xml:space="preserve"> veidlapa uz 1 lp</w:t>
      </w:r>
      <w:r w:rsidR="00CC156E" w:rsidRPr="00CA7A82">
        <w:rPr>
          <w:rFonts w:ascii="Times New Roman" w:eastAsia="Times New Roman" w:hAnsi="Times New Roman" w:cs="Times New Roman"/>
          <w:sz w:val="24"/>
          <w:szCs w:val="24"/>
        </w:rPr>
        <w:t>;</w:t>
      </w:r>
    </w:p>
    <w:p w14:paraId="4E1F8FC8" w14:textId="2766BA62" w:rsidR="00C44750" w:rsidRPr="00CA7A82" w:rsidRDefault="004857A7" w:rsidP="00227AB2">
      <w:pPr>
        <w:ind w:left="1985" w:hanging="851"/>
        <w:jc w:val="both"/>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Nr.</w:t>
      </w:r>
      <w:r w:rsidR="00081BB9" w:rsidRPr="00CA7A82">
        <w:rPr>
          <w:rFonts w:ascii="Times New Roman" w:eastAsia="Times New Roman" w:hAnsi="Times New Roman" w:cs="Times New Roman"/>
          <w:sz w:val="24"/>
          <w:szCs w:val="24"/>
        </w:rPr>
        <w:t>9</w:t>
      </w:r>
      <w:r w:rsidR="00895845" w:rsidRPr="00CA7A82">
        <w:rPr>
          <w:rFonts w:ascii="Times New Roman" w:eastAsia="Times New Roman" w:hAnsi="Times New Roman" w:cs="Times New Roman"/>
          <w:sz w:val="24"/>
          <w:szCs w:val="24"/>
        </w:rPr>
        <w:t xml:space="preserve"> </w:t>
      </w:r>
      <w:r w:rsidR="002F7564" w:rsidRPr="00CA7A82">
        <w:rPr>
          <w:rFonts w:ascii="Times New Roman" w:eastAsia="Times New Roman" w:hAnsi="Times New Roman" w:cs="Times New Roman"/>
          <w:sz w:val="24"/>
          <w:szCs w:val="24"/>
        </w:rPr>
        <w:t>–</w:t>
      </w:r>
      <w:r w:rsidR="00B652BE" w:rsidRPr="00CA7A82">
        <w:rPr>
          <w:rFonts w:ascii="Times New Roman" w:eastAsia="Times New Roman" w:hAnsi="Times New Roman" w:cs="Times New Roman"/>
          <w:sz w:val="24"/>
          <w:szCs w:val="24"/>
        </w:rPr>
        <w:t xml:space="preserve"> </w:t>
      </w:r>
      <w:r w:rsidR="008D1264" w:rsidRPr="00CA7A82">
        <w:rPr>
          <w:rFonts w:ascii="Times New Roman" w:eastAsia="Times New Roman" w:hAnsi="Times New Roman" w:cs="Times New Roman"/>
          <w:sz w:val="24"/>
          <w:szCs w:val="24"/>
        </w:rPr>
        <w:tab/>
      </w:r>
      <w:r w:rsidR="00F22BF9" w:rsidRPr="00CA7A82">
        <w:rPr>
          <w:rFonts w:ascii="Times New Roman" w:eastAsia="Times New Roman" w:hAnsi="Times New Roman" w:cs="Times New Roman"/>
          <w:i/>
          <w:sz w:val="24"/>
          <w:szCs w:val="24"/>
        </w:rPr>
        <w:t>Līguma</w:t>
      </w:r>
      <w:r w:rsidR="00B652BE" w:rsidRPr="00CA7A82">
        <w:rPr>
          <w:rFonts w:ascii="Times New Roman" w:eastAsia="Times New Roman" w:hAnsi="Times New Roman" w:cs="Times New Roman"/>
          <w:i/>
          <w:sz w:val="24"/>
          <w:szCs w:val="24"/>
        </w:rPr>
        <w:t xml:space="preserve"> projekts</w:t>
      </w:r>
      <w:r w:rsidR="005624A9" w:rsidRPr="00CA7A82">
        <w:rPr>
          <w:rFonts w:ascii="Times New Roman" w:eastAsia="Times New Roman" w:hAnsi="Times New Roman" w:cs="Times New Roman"/>
          <w:sz w:val="24"/>
          <w:szCs w:val="24"/>
        </w:rPr>
        <w:t xml:space="preserve"> </w:t>
      </w:r>
      <w:r w:rsidR="00081BB9" w:rsidRPr="00CA7A82">
        <w:rPr>
          <w:rFonts w:ascii="Times New Roman" w:eastAsia="Times New Roman" w:hAnsi="Times New Roman" w:cs="Times New Roman"/>
          <w:sz w:val="24"/>
          <w:szCs w:val="24"/>
        </w:rPr>
        <w:t xml:space="preserve">ar pielikumiem kopā </w:t>
      </w:r>
      <w:r w:rsidR="005624A9" w:rsidRPr="00CA7A82">
        <w:rPr>
          <w:rFonts w:ascii="Times New Roman" w:eastAsia="Times New Roman" w:hAnsi="Times New Roman" w:cs="Times New Roman"/>
          <w:sz w:val="24"/>
          <w:szCs w:val="24"/>
        </w:rPr>
        <w:t xml:space="preserve">uz </w:t>
      </w:r>
      <w:r w:rsidR="009B1702" w:rsidRPr="00CA7A82">
        <w:rPr>
          <w:rFonts w:ascii="Times New Roman" w:eastAsia="Times New Roman" w:hAnsi="Times New Roman" w:cs="Times New Roman"/>
          <w:sz w:val="24"/>
          <w:szCs w:val="24"/>
        </w:rPr>
        <w:t>61</w:t>
      </w:r>
      <w:r w:rsidR="003C2A3F" w:rsidRPr="00CA7A82">
        <w:rPr>
          <w:rFonts w:ascii="Times New Roman" w:eastAsia="Times New Roman" w:hAnsi="Times New Roman" w:cs="Times New Roman"/>
          <w:sz w:val="24"/>
          <w:szCs w:val="24"/>
        </w:rPr>
        <w:t xml:space="preserve"> </w:t>
      </w:r>
      <w:r w:rsidR="000D3781" w:rsidRPr="00CA7A82">
        <w:rPr>
          <w:rFonts w:ascii="Times New Roman" w:eastAsia="Times New Roman" w:hAnsi="Times New Roman" w:cs="Times New Roman"/>
          <w:sz w:val="24"/>
          <w:szCs w:val="24"/>
        </w:rPr>
        <w:t>lp</w:t>
      </w:r>
      <w:r w:rsidR="00274CD7" w:rsidRPr="00CA7A82">
        <w:rPr>
          <w:rFonts w:ascii="Times New Roman" w:eastAsia="Times New Roman" w:hAnsi="Times New Roman" w:cs="Times New Roman"/>
          <w:sz w:val="24"/>
          <w:szCs w:val="24"/>
        </w:rPr>
        <w:t>;</w:t>
      </w:r>
    </w:p>
    <w:p w14:paraId="4ABD9106" w14:textId="74383B83" w:rsidR="00885172" w:rsidRPr="00CA7A82" w:rsidRDefault="00BC19E3" w:rsidP="00227AB2">
      <w:pPr>
        <w:ind w:left="1985" w:hanging="851"/>
        <w:jc w:val="both"/>
        <w:rPr>
          <w:rFonts w:ascii="Times New Roman" w:hAnsi="Times New Roman" w:cs="Times New Roman"/>
          <w:sz w:val="24"/>
          <w:szCs w:val="24"/>
        </w:rPr>
      </w:pPr>
      <w:r w:rsidRPr="00CA7A82">
        <w:rPr>
          <w:rFonts w:ascii="Times New Roman" w:eastAsia="Times New Roman" w:hAnsi="Times New Roman" w:cs="Times New Roman"/>
          <w:sz w:val="24"/>
          <w:szCs w:val="24"/>
        </w:rPr>
        <w:t>Nr.</w:t>
      </w:r>
      <w:r w:rsidR="00081BB9" w:rsidRPr="00CA7A82">
        <w:rPr>
          <w:rFonts w:ascii="Times New Roman" w:eastAsia="Times New Roman" w:hAnsi="Times New Roman" w:cs="Times New Roman"/>
          <w:sz w:val="24"/>
          <w:szCs w:val="24"/>
        </w:rPr>
        <w:t>10</w:t>
      </w:r>
      <w:r w:rsidR="00694AF1" w:rsidRPr="00CA7A82">
        <w:rPr>
          <w:rFonts w:ascii="Times New Roman" w:eastAsia="Times New Roman" w:hAnsi="Times New Roman" w:cs="Times New Roman"/>
          <w:sz w:val="24"/>
          <w:szCs w:val="24"/>
        </w:rPr>
        <w:t xml:space="preserve"> </w:t>
      </w:r>
      <w:r w:rsidRPr="00CA7A82">
        <w:rPr>
          <w:rFonts w:ascii="Times New Roman" w:eastAsia="Times New Roman" w:hAnsi="Times New Roman" w:cs="Times New Roman"/>
          <w:sz w:val="24"/>
          <w:szCs w:val="24"/>
        </w:rPr>
        <w:t>–</w:t>
      </w:r>
      <w:r w:rsidR="006B1344" w:rsidRPr="00CA7A82">
        <w:rPr>
          <w:rFonts w:ascii="Times New Roman" w:eastAsia="Times New Roman" w:hAnsi="Times New Roman" w:cs="Times New Roman"/>
          <w:sz w:val="24"/>
          <w:szCs w:val="24"/>
        </w:rPr>
        <w:tab/>
      </w:r>
      <w:r w:rsidR="000D3781" w:rsidRPr="00CA7A82">
        <w:rPr>
          <w:rFonts w:ascii="Times New Roman" w:eastAsia="Times New Roman" w:hAnsi="Times New Roman" w:cs="Times New Roman"/>
          <w:i/>
          <w:sz w:val="24"/>
          <w:szCs w:val="24"/>
        </w:rPr>
        <w:t xml:space="preserve">Projektēšanas </w:t>
      </w:r>
      <w:proofErr w:type="spellStart"/>
      <w:r w:rsidR="000D3781" w:rsidRPr="00CA7A82">
        <w:rPr>
          <w:rFonts w:ascii="Times New Roman" w:eastAsia="Times New Roman" w:hAnsi="Times New Roman" w:cs="Times New Roman"/>
          <w:i/>
          <w:sz w:val="24"/>
          <w:szCs w:val="24"/>
        </w:rPr>
        <w:t>uzdevum</w:t>
      </w:r>
      <w:r w:rsidR="00987D2B">
        <w:rPr>
          <w:rFonts w:ascii="Times New Roman" w:eastAsia="Times New Roman" w:hAnsi="Times New Roman" w:cs="Times New Roman"/>
          <w:i/>
          <w:sz w:val="24"/>
          <w:szCs w:val="24"/>
        </w:rPr>
        <w:t>az</w:t>
      </w:r>
      <w:proofErr w:type="spellEnd"/>
      <w:r w:rsidR="00987D2B">
        <w:rPr>
          <w:rFonts w:ascii="Times New Roman" w:eastAsia="Times New Roman" w:hAnsi="Times New Roman" w:cs="Times New Roman"/>
          <w:i/>
          <w:sz w:val="24"/>
          <w:szCs w:val="24"/>
        </w:rPr>
        <w:t xml:space="preserve"> izraksts</w:t>
      </w:r>
      <w:r w:rsidR="004543DB" w:rsidRPr="00CA7A82">
        <w:rPr>
          <w:rFonts w:ascii="Times New Roman" w:eastAsia="Times New Roman" w:hAnsi="Times New Roman" w:cs="Times New Roman"/>
          <w:sz w:val="24"/>
          <w:szCs w:val="24"/>
        </w:rPr>
        <w:t>;</w:t>
      </w:r>
      <w:r w:rsidR="00885172" w:rsidRPr="00CA7A82">
        <w:rPr>
          <w:rFonts w:ascii="Times New Roman" w:eastAsia="Times New Roman" w:hAnsi="Times New Roman" w:cs="Times New Roman"/>
          <w:sz w:val="24"/>
          <w:szCs w:val="24"/>
        </w:rPr>
        <w:t xml:space="preserve"> </w:t>
      </w:r>
    </w:p>
    <w:p w14:paraId="78431CE1" w14:textId="7A9BF93C" w:rsidR="00612192" w:rsidRPr="00CA7A82" w:rsidRDefault="006B1344" w:rsidP="00227AB2">
      <w:pPr>
        <w:ind w:left="1985" w:hanging="851"/>
        <w:jc w:val="both"/>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 xml:space="preserve">Nr.11 – </w:t>
      </w:r>
      <w:r w:rsidR="008C21FA" w:rsidRPr="00CA7A82">
        <w:rPr>
          <w:rFonts w:ascii="Times New Roman" w:eastAsia="Times New Roman" w:hAnsi="Times New Roman" w:cs="Times New Roman"/>
          <w:sz w:val="24"/>
          <w:szCs w:val="24"/>
        </w:rPr>
        <w:tab/>
      </w:r>
      <w:r w:rsidRPr="00CA7A82">
        <w:rPr>
          <w:rFonts w:ascii="Times New Roman" w:eastAsia="Times New Roman" w:hAnsi="Times New Roman" w:cs="Times New Roman"/>
          <w:sz w:val="24"/>
          <w:szCs w:val="24"/>
        </w:rPr>
        <w:t>T</w:t>
      </w:r>
      <w:r w:rsidR="00CF4DC8" w:rsidRPr="00CA7A82">
        <w:rPr>
          <w:rFonts w:ascii="Times New Roman" w:eastAsia="Times New Roman" w:hAnsi="Times New Roman" w:cs="Times New Roman"/>
          <w:sz w:val="24"/>
          <w:szCs w:val="24"/>
        </w:rPr>
        <w:t>ehni</w:t>
      </w:r>
      <w:r w:rsidR="00D4159A" w:rsidRPr="00CA7A82">
        <w:rPr>
          <w:rFonts w:ascii="Times New Roman" w:eastAsia="Times New Roman" w:hAnsi="Times New Roman" w:cs="Times New Roman"/>
          <w:sz w:val="24"/>
          <w:szCs w:val="24"/>
        </w:rPr>
        <w:t>s</w:t>
      </w:r>
      <w:r w:rsidR="00CF4DC8" w:rsidRPr="00CA7A82">
        <w:rPr>
          <w:rFonts w:ascii="Times New Roman" w:eastAsia="Times New Roman" w:hAnsi="Times New Roman" w:cs="Times New Roman"/>
          <w:sz w:val="24"/>
          <w:szCs w:val="24"/>
        </w:rPr>
        <w:t>kais un finanšu piedāvājums</w:t>
      </w:r>
      <w:r w:rsidR="000D3781" w:rsidRPr="00CA7A82">
        <w:rPr>
          <w:rFonts w:ascii="Times New Roman" w:eastAsia="Times New Roman" w:hAnsi="Times New Roman" w:cs="Times New Roman"/>
          <w:sz w:val="24"/>
          <w:szCs w:val="24"/>
        </w:rPr>
        <w:t xml:space="preserve"> uz 1 lp</w:t>
      </w:r>
      <w:r w:rsidR="00016484" w:rsidRPr="00CA7A82">
        <w:rPr>
          <w:rFonts w:ascii="Times New Roman" w:eastAsia="Times New Roman" w:hAnsi="Times New Roman" w:cs="Times New Roman"/>
          <w:sz w:val="24"/>
          <w:szCs w:val="24"/>
        </w:rPr>
        <w:t>;</w:t>
      </w:r>
    </w:p>
    <w:p w14:paraId="7B8D9E46" w14:textId="79EA7ED0" w:rsidR="00076ADC" w:rsidRPr="00CA7A82" w:rsidRDefault="009E50AC" w:rsidP="00227AB2">
      <w:pPr>
        <w:ind w:left="1985" w:hanging="851"/>
        <w:jc w:val="both"/>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 xml:space="preserve">Nr.12 – </w:t>
      </w:r>
      <w:r w:rsidR="008C21FA" w:rsidRPr="00CA7A82">
        <w:rPr>
          <w:rFonts w:ascii="Times New Roman" w:eastAsia="Times New Roman" w:hAnsi="Times New Roman" w:cs="Times New Roman"/>
          <w:sz w:val="24"/>
          <w:szCs w:val="24"/>
        </w:rPr>
        <w:tab/>
      </w:r>
      <w:r w:rsidR="00227AB2" w:rsidRPr="00CA7A82">
        <w:rPr>
          <w:rFonts w:ascii="Times New Roman" w:eastAsia="Times New Roman" w:hAnsi="Times New Roman" w:cs="Times New Roman"/>
          <w:sz w:val="24"/>
          <w:szCs w:val="24"/>
        </w:rPr>
        <w:t>Tāmju formas Excel formātā</w:t>
      </w:r>
      <w:r w:rsidR="00076ADC" w:rsidRPr="00CA7A82">
        <w:rPr>
          <w:rFonts w:ascii="Times New Roman" w:eastAsia="Times New Roman" w:hAnsi="Times New Roman" w:cs="Times New Roman"/>
          <w:sz w:val="24"/>
          <w:szCs w:val="24"/>
        </w:rPr>
        <w:t>;</w:t>
      </w:r>
    </w:p>
    <w:p w14:paraId="27C78332" w14:textId="21706CBC" w:rsidR="000D3781" w:rsidRPr="00CA7A82" w:rsidRDefault="00786A3B" w:rsidP="00A0594E">
      <w:pPr>
        <w:ind w:left="1985" w:hanging="851"/>
        <w:jc w:val="both"/>
        <w:rPr>
          <w:rFonts w:ascii="Times New Roman" w:eastAsia="Times New Roman" w:hAnsi="Times New Roman" w:cs="Times New Roman"/>
          <w:sz w:val="24"/>
          <w:szCs w:val="24"/>
        </w:rPr>
      </w:pPr>
      <w:r w:rsidRPr="00CA7A82">
        <w:rPr>
          <w:rFonts w:ascii="Times New Roman" w:eastAsia="Times New Roman" w:hAnsi="Times New Roman" w:cs="Times New Roman"/>
          <w:sz w:val="24"/>
          <w:szCs w:val="24"/>
        </w:rPr>
        <w:t xml:space="preserve">Nr.13 – </w:t>
      </w:r>
      <w:r w:rsidR="00A0594E" w:rsidRPr="00CA7A82">
        <w:rPr>
          <w:rFonts w:ascii="Times New Roman" w:eastAsia="Times New Roman" w:hAnsi="Times New Roman" w:cs="Times New Roman"/>
          <w:sz w:val="24"/>
          <w:szCs w:val="24"/>
        </w:rPr>
        <w:t>Ārvalstī</w:t>
      </w:r>
      <w:r w:rsidRPr="00CA7A82">
        <w:rPr>
          <w:rFonts w:ascii="Times New Roman" w:eastAsia="Times New Roman" w:hAnsi="Times New Roman" w:cs="Times New Roman"/>
          <w:sz w:val="24"/>
          <w:szCs w:val="24"/>
        </w:rPr>
        <w:t xml:space="preserve"> </w:t>
      </w:r>
      <w:r w:rsidR="00A0594E" w:rsidRPr="00CA7A82">
        <w:rPr>
          <w:rFonts w:ascii="Times New Roman" w:eastAsia="Times New Roman" w:hAnsi="Times New Roman" w:cs="Times New Roman"/>
          <w:sz w:val="24"/>
          <w:szCs w:val="24"/>
        </w:rPr>
        <w:t xml:space="preserve"> reģistrēta Pretendenta amatpersonu saraksts uz 1 lp.</w:t>
      </w:r>
    </w:p>
    <w:p w14:paraId="1AB838F7" w14:textId="0DF5D84E" w:rsidR="000D3781" w:rsidRPr="00CA7A82" w:rsidRDefault="000D3781" w:rsidP="009347B0">
      <w:pPr>
        <w:jc w:val="both"/>
        <w:rPr>
          <w:rFonts w:ascii="Times New Roman" w:eastAsia="Times New Roman" w:hAnsi="Times New Roman" w:cs="Times New Roman"/>
          <w:sz w:val="24"/>
          <w:szCs w:val="24"/>
        </w:rPr>
      </w:pPr>
    </w:p>
    <w:p w14:paraId="0F28BAA8" w14:textId="7C39150E" w:rsidR="006B1344" w:rsidRPr="00CA7A82" w:rsidRDefault="006B1344" w:rsidP="00227AB2">
      <w:pPr>
        <w:ind w:left="1985" w:hanging="851"/>
        <w:jc w:val="both"/>
        <w:rPr>
          <w:rFonts w:ascii="Times New Roman" w:eastAsia="Times New Roman" w:hAnsi="Times New Roman" w:cs="Times New Roman"/>
          <w:sz w:val="24"/>
          <w:szCs w:val="24"/>
        </w:rPr>
      </w:pPr>
    </w:p>
    <w:p w14:paraId="34E9A8E8" w14:textId="6FF9C5D3" w:rsidR="00786A3B" w:rsidRPr="00CA7A82" w:rsidRDefault="00786A3B" w:rsidP="00227AB2">
      <w:pPr>
        <w:ind w:left="1985" w:hanging="851"/>
        <w:jc w:val="both"/>
        <w:rPr>
          <w:rFonts w:ascii="Times New Roman" w:eastAsia="Times New Roman" w:hAnsi="Times New Roman" w:cs="Times New Roman"/>
          <w:sz w:val="24"/>
          <w:szCs w:val="24"/>
        </w:rPr>
      </w:pPr>
    </w:p>
    <w:p w14:paraId="5C273074" w14:textId="77777777" w:rsidR="00786A3B" w:rsidRPr="00CA7A82" w:rsidRDefault="00786A3B" w:rsidP="00227AB2">
      <w:pPr>
        <w:ind w:left="1985" w:hanging="851"/>
        <w:jc w:val="both"/>
        <w:rPr>
          <w:rFonts w:ascii="Times New Roman" w:eastAsia="Times New Roman" w:hAnsi="Times New Roman" w:cs="Times New Roman"/>
          <w:sz w:val="24"/>
          <w:szCs w:val="24"/>
        </w:rPr>
      </w:pPr>
    </w:p>
    <w:p w14:paraId="16FE3E3C" w14:textId="7930E20D" w:rsidR="00CF4DC8" w:rsidRPr="00CA7A82" w:rsidRDefault="00CF4DC8" w:rsidP="00227AB2">
      <w:pPr>
        <w:jc w:val="both"/>
        <w:rPr>
          <w:rFonts w:ascii="Times New Roman" w:eastAsia="Times New Roman" w:hAnsi="Times New Roman" w:cs="Times New Roman"/>
          <w:sz w:val="24"/>
          <w:szCs w:val="24"/>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40"/>
        <w:gridCol w:w="2340"/>
      </w:tblGrid>
      <w:tr w:rsidR="003D1AE1" w:rsidRPr="00CA7A82" w14:paraId="1F498AC8" w14:textId="77777777" w:rsidTr="00975C60">
        <w:tc>
          <w:tcPr>
            <w:tcW w:w="6840" w:type="dxa"/>
            <w:tcBorders>
              <w:top w:val="nil"/>
              <w:left w:val="nil"/>
              <w:bottom w:val="nil"/>
              <w:right w:val="nil"/>
            </w:tcBorders>
          </w:tcPr>
          <w:p w14:paraId="4A522FBA" w14:textId="0CFE5361" w:rsidR="00B46808" w:rsidRPr="00CA7A82" w:rsidRDefault="00B46808" w:rsidP="00227AB2">
            <w:pPr>
              <w:rPr>
                <w:rFonts w:ascii="Times New Roman" w:eastAsia="Times New Roman" w:hAnsi="Times New Roman" w:cs="Times New Roman"/>
                <w:sz w:val="24"/>
                <w:szCs w:val="24"/>
              </w:rPr>
            </w:pPr>
            <w:bookmarkStart w:id="66" w:name="_Toc29636535"/>
            <w:bookmarkStart w:id="67" w:name="_Toc100898773"/>
            <w:bookmarkStart w:id="68" w:name="_Toc100899621"/>
            <w:r w:rsidRPr="00CA7A82">
              <w:rPr>
                <w:rFonts w:ascii="Times New Roman" w:eastAsia="Times New Roman" w:hAnsi="Times New Roman" w:cs="Times New Roman"/>
                <w:sz w:val="24"/>
                <w:szCs w:val="24"/>
              </w:rPr>
              <w:t>Ie</w:t>
            </w:r>
            <w:r w:rsidR="000126BA" w:rsidRPr="00CA7A82">
              <w:rPr>
                <w:rFonts w:ascii="Times New Roman" w:eastAsia="Times New Roman" w:hAnsi="Times New Roman" w:cs="Times New Roman"/>
                <w:sz w:val="24"/>
                <w:szCs w:val="24"/>
              </w:rPr>
              <w:t>pirku</w:t>
            </w:r>
            <w:r w:rsidR="00105176" w:rsidRPr="00CA7A82">
              <w:rPr>
                <w:rFonts w:ascii="Times New Roman" w:eastAsia="Times New Roman" w:hAnsi="Times New Roman" w:cs="Times New Roman"/>
                <w:sz w:val="24"/>
                <w:szCs w:val="24"/>
              </w:rPr>
              <w:t>ma komisijas priekšsēdētāj</w:t>
            </w:r>
            <w:bookmarkEnd w:id="66"/>
            <w:bookmarkEnd w:id="67"/>
            <w:bookmarkEnd w:id="68"/>
            <w:r w:rsidR="002C54FF" w:rsidRPr="00CA7A82">
              <w:rPr>
                <w:rFonts w:ascii="Times New Roman" w:eastAsia="Times New Roman" w:hAnsi="Times New Roman" w:cs="Times New Roman"/>
                <w:sz w:val="24"/>
                <w:szCs w:val="24"/>
              </w:rPr>
              <w:t>s</w:t>
            </w:r>
            <w:r w:rsidR="00214FE9" w:rsidRPr="00CA7A82">
              <w:rPr>
                <w:rFonts w:ascii="Times New Roman" w:eastAsia="Times New Roman" w:hAnsi="Times New Roman" w:cs="Times New Roman"/>
                <w:sz w:val="24"/>
                <w:szCs w:val="24"/>
              </w:rPr>
              <w:t>:</w:t>
            </w:r>
          </w:p>
        </w:tc>
        <w:tc>
          <w:tcPr>
            <w:tcW w:w="2340" w:type="dxa"/>
            <w:tcBorders>
              <w:top w:val="nil"/>
              <w:left w:val="nil"/>
              <w:bottom w:val="nil"/>
              <w:right w:val="nil"/>
            </w:tcBorders>
          </w:tcPr>
          <w:p w14:paraId="4DFDDE64" w14:textId="5D1588EE" w:rsidR="00282B4E" w:rsidRPr="00CA7A82" w:rsidRDefault="00CA7A82" w:rsidP="00227AB2">
            <w:pPr>
              <w:keepNext/>
              <w:jc w:val="right"/>
              <w:outlineLvl w:val="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A.Razgalis</w:t>
            </w:r>
          </w:p>
        </w:tc>
      </w:tr>
      <w:tr w:rsidR="00E67D11" w:rsidRPr="00B37855" w14:paraId="3A3057FB" w14:textId="77777777" w:rsidTr="00975C60">
        <w:tc>
          <w:tcPr>
            <w:tcW w:w="6840" w:type="dxa"/>
            <w:tcBorders>
              <w:top w:val="nil"/>
              <w:left w:val="nil"/>
              <w:bottom w:val="nil"/>
              <w:right w:val="nil"/>
            </w:tcBorders>
          </w:tcPr>
          <w:p w14:paraId="635DD613" w14:textId="67E8946A" w:rsidR="00E67D11" w:rsidRPr="00CA7A82" w:rsidRDefault="00E67D11" w:rsidP="00054A70">
            <w:pPr>
              <w:rPr>
                <w:rFonts w:ascii="Times New Roman" w:eastAsia="Times New Roman" w:hAnsi="Times New Roman" w:cs="Times New Roman"/>
                <w:sz w:val="24"/>
                <w:szCs w:val="24"/>
              </w:rPr>
            </w:pPr>
          </w:p>
        </w:tc>
        <w:tc>
          <w:tcPr>
            <w:tcW w:w="2340" w:type="dxa"/>
            <w:tcBorders>
              <w:top w:val="nil"/>
              <w:left w:val="nil"/>
              <w:bottom w:val="nil"/>
              <w:right w:val="nil"/>
            </w:tcBorders>
          </w:tcPr>
          <w:p w14:paraId="21EA7251" w14:textId="77777777" w:rsidR="00E67D11" w:rsidRPr="00CA7A82" w:rsidRDefault="00E67D11" w:rsidP="00054A70">
            <w:pPr>
              <w:keepNext/>
              <w:jc w:val="right"/>
              <w:outlineLvl w:val="4"/>
              <w:rPr>
                <w:rFonts w:ascii="Times New Roman" w:eastAsia="Times New Roman" w:hAnsi="Times New Roman" w:cs="Times New Roman"/>
                <w:bCs/>
                <w:sz w:val="24"/>
                <w:szCs w:val="24"/>
              </w:rPr>
            </w:pPr>
          </w:p>
        </w:tc>
      </w:tr>
    </w:tbl>
    <w:p w14:paraId="62F1E5FA" w14:textId="3B787D89" w:rsidR="002848C7" w:rsidRPr="00B37855" w:rsidRDefault="00C44750" w:rsidP="00666520">
      <w:pPr>
        <w:tabs>
          <w:tab w:val="left" w:pos="6663"/>
        </w:tabs>
        <w:ind w:firstLine="6663"/>
        <w:jc w:val="both"/>
        <w:rPr>
          <w:rFonts w:ascii="Times New Roman" w:eastAsia="Times New Roman" w:hAnsi="Times New Roman" w:cs="Times New Roman"/>
          <w:i/>
        </w:rPr>
      </w:pPr>
      <w:bookmarkStart w:id="69" w:name="_Toc29636539"/>
      <w:bookmarkStart w:id="70" w:name="_Toc100981159"/>
      <w:bookmarkStart w:id="71" w:name="_Toc100982033"/>
      <w:bookmarkStart w:id="72" w:name="_Toc100982073"/>
      <w:bookmarkStart w:id="73" w:name="_Toc100982243"/>
      <w:bookmarkStart w:id="74" w:name="_Toc101584372"/>
      <w:bookmarkStart w:id="75" w:name="_Toc101607025"/>
      <w:bookmarkStart w:id="76" w:name="_Toc101681275"/>
      <w:bookmarkStart w:id="77" w:name="_Toc101925515"/>
      <w:bookmarkStart w:id="78" w:name="_Toc100981167"/>
      <w:r w:rsidRPr="00B37855">
        <w:rPr>
          <w:rFonts w:ascii="Times New Roman" w:eastAsia="Times New Roman" w:hAnsi="Times New Roman" w:cs="Times New Roman"/>
          <w:i/>
          <w:sz w:val="24"/>
          <w:szCs w:val="24"/>
        </w:rPr>
        <w:br w:type="page"/>
      </w:r>
      <w:bookmarkEnd w:id="69"/>
      <w:bookmarkEnd w:id="70"/>
      <w:bookmarkEnd w:id="71"/>
      <w:bookmarkEnd w:id="72"/>
      <w:bookmarkEnd w:id="73"/>
      <w:bookmarkEnd w:id="74"/>
      <w:bookmarkEnd w:id="75"/>
      <w:bookmarkEnd w:id="76"/>
      <w:bookmarkEnd w:id="77"/>
      <w:bookmarkEnd w:id="78"/>
      <w:r w:rsidR="002848C7" w:rsidRPr="00B37855">
        <w:rPr>
          <w:rFonts w:ascii="Times New Roman" w:eastAsia="Times New Roman" w:hAnsi="Times New Roman" w:cs="Times New Roman"/>
          <w:i/>
          <w:sz w:val="20"/>
          <w:szCs w:val="20"/>
        </w:rPr>
        <w:lastRenderedPageBreak/>
        <w:t>Pielikums Nr.</w:t>
      </w:r>
      <w:r w:rsidR="00FA2B9A">
        <w:rPr>
          <w:rFonts w:ascii="Times New Roman" w:eastAsia="Times New Roman" w:hAnsi="Times New Roman" w:cs="Times New Roman"/>
          <w:i/>
          <w:sz w:val="20"/>
          <w:szCs w:val="20"/>
        </w:rPr>
        <w:t>3</w:t>
      </w:r>
    </w:p>
    <w:p w14:paraId="7FFC5A93" w14:textId="2462599F" w:rsidR="008316AA" w:rsidRPr="00B37855" w:rsidRDefault="002848C7" w:rsidP="008316AA">
      <w:pPr>
        <w:ind w:left="6663" w:right="28"/>
        <w:outlineLvl w:val="0"/>
        <w:rPr>
          <w:rFonts w:ascii="Times New Roman" w:eastAsia="Times New Roman" w:hAnsi="Times New Roman" w:cs="Times New Roman"/>
          <w:sz w:val="20"/>
          <w:szCs w:val="20"/>
        </w:rPr>
      </w:pPr>
      <w:r w:rsidRPr="00B37855">
        <w:rPr>
          <w:rFonts w:ascii="Times New Roman" w:eastAsia="Times New Roman" w:hAnsi="Times New Roman" w:cs="Times New Roman"/>
          <w:sz w:val="20"/>
          <w:szCs w:val="20"/>
        </w:rPr>
        <w:t>Konkursa, identifikācijas Nr. VAMOIC 20</w:t>
      </w:r>
      <w:r w:rsidR="00FA2B9A">
        <w:rPr>
          <w:rFonts w:ascii="Times New Roman" w:eastAsia="Times New Roman" w:hAnsi="Times New Roman" w:cs="Times New Roman"/>
          <w:sz w:val="20"/>
          <w:szCs w:val="20"/>
        </w:rPr>
        <w:t>2</w:t>
      </w:r>
      <w:r w:rsidR="00EF2049">
        <w:rPr>
          <w:rFonts w:ascii="Times New Roman" w:eastAsia="Times New Roman" w:hAnsi="Times New Roman" w:cs="Times New Roman"/>
          <w:sz w:val="20"/>
          <w:szCs w:val="20"/>
        </w:rPr>
        <w:t>6</w:t>
      </w:r>
      <w:r w:rsidRPr="00B37855">
        <w:rPr>
          <w:rFonts w:ascii="Times New Roman" w:eastAsia="Times New Roman" w:hAnsi="Times New Roman" w:cs="Times New Roman"/>
          <w:sz w:val="20"/>
          <w:szCs w:val="20"/>
        </w:rPr>
        <w:t>/</w:t>
      </w:r>
      <w:r w:rsidR="00EF2049">
        <w:rPr>
          <w:rFonts w:ascii="Times New Roman" w:eastAsia="Times New Roman" w:hAnsi="Times New Roman" w:cs="Times New Roman"/>
          <w:sz w:val="20"/>
          <w:szCs w:val="20"/>
        </w:rPr>
        <w:t>67</w:t>
      </w:r>
      <w:r w:rsidR="008316AA" w:rsidRPr="00B37855">
        <w:rPr>
          <w:rFonts w:ascii="Times New Roman" w:eastAsia="Times New Roman" w:hAnsi="Times New Roman" w:cs="Times New Roman"/>
          <w:sz w:val="20"/>
          <w:szCs w:val="20"/>
        </w:rPr>
        <w:t>,</w:t>
      </w:r>
    </w:p>
    <w:p w14:paraId="1886DCD3" w14:textId="0F2BA60D" w:rsidR="002848C7" w:rsidRPr="00B37855" w:rsidRDefault="002848C7" w:rsidP="008316AA">
      <w:pPr>
        <w:ind w:left="6663" w:right="28"/>
        <w:outlineLvl w:val="0"/>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nolikumam</w:t>
      </w:r>
    </w:p>
    <w:p w14:paraId="6EE2E084" w14:textId="77777777" w:rsidR="002848C7" w:rsidRPr="00B37855" w:rsidRDefault="002848C7" w:rsidP="004D4B63">
      <w:pPr>
        <w:ind w:left="7920" w:right="7406"/>
        <w:jc w:val="center"/>
        <w:rPr>
          <w:rFonts w:ascii="Times New Roman" w:eastAsia="Times New Roman" w:hAnsi="Times New Roman" w:cs="Times New Roman"/>
          <w:b/>
          <w:sz w:val="24"/>
          <w:szCs w:val="24"/>
        </w:rPr>
      </w:pPr>
    </w:p>
    <w:p w14:paraId="3C1C822F" w14:textId="77777777" w:rsidR="00FA2B9A" w:rsidRPr="00FA2B9A" w:rsidRDefault="00FA2B9A" w:rsidP="00FA2B9A">
      <w:pPr>
        <w:jc w:val="center"/>
        <w:rPr>
          <w:rFonts w:ascii="Times New Roman" w:hAnsi="Times New Roman" w:cs="Times New Roman"/>
          <w:b/>
          <w:bCs/>
          <w:spacing w:val="30"/>
          <w:sz w:val="24"/>
          <w:szCs w:val="24"/>
        </w:rPr>
      </w:pPr>
      <w:r w:rsidRPr="00FA2B9A">
        <w:rPr>
          <w:rFonts w:ascii="Times New Roman" w:hAnsi="Times New Roman" w:cs="Times New Roman"/>
          <w:b/>
          <w:bCs/>
          <w:spacing w:val="30"/>
          <w:sz w:val="24"/>
          <w:szCs w:val="24"/>
        </w:rPr>
        <w:t>Līguma izpildes Bankas garantija (Beznosacījumu)</w:t>
      </w:r>
    </w:p>
    <w:p w14:paraId="2CBB2BE1" w14:textId="77777777" w:rsidR="00FA2B9A" w:rsidRPr="00FA2B9A" w:rsidRDefault="00FA2B9A" w:rsidP="00FA2B9A">
      <w:pPr>
        <w:ind w:firstLine="720"/>
        <w:jc w:val="center"/>
        <w:rPr>
          <w:rFonts w:ascii="Times New Roman" w:hAnsi="Times New Roman" w:cs="Times New Roman"/>
          <w:b/>
          <w:sz w:val="24"/>
          <w:szCs w:val="24"/>
        </w:rPr>
      </w:pPr>
    </w:p>
    <w:p w14:paraId="238F124F" w14:textId="77777777" w:rsidR="00FA2B9A" w:rsidRPr="00FA2B9A" w:rsidRDefault="00FA2B9A" w:rsidP="00FA2B9A">
      <w:pPr>
        <w:ind w:firstLine="720"/>
        <w:jc w:val="center"/>
        <w:rPr>
          <w:rFonts w:ascii="Times New Roman" w:hAnsi="Times New Roman" w:cs="Times New Roman"/>
          <w:b/>
          <w:sz w:val="24"/>
          <w:szCs w:val="24"/>
        </w:rPr>
      </w:pPr>
    </w:p>
    <w:p w14:paraId="42BE23AF" w14:textId="77777777" w:rsidR="00FA2B9A" w:rsidRPr="00FA2B9A" w:rsidRDefault="00FA2B9A" w:rsidP="00FA2B9A">
      <w:pPr>
        <w:tabs>
          <w:tab w:val="left" w:pos="720"/>
          <w:tab w:val="left" w:pos="1440"/>
          <w:tab w:val="left" w:pos="2160"/>
          <w:tab w:val="left" w:pos="2880"/>
          <w:tab w:val="left" w:pos="3600"/>
          <w:tab w:val="left" w:pos="4320"/>
          <w:tab w:val="left" w:pos="5040"/>
          <w:tab w:val="left" w:pos="5760"/>
          <w:tab w:val="left" w:pos="6480"/>
          <w:tab w:val="left" w:pos="7028"/>
        </w:tabs>
        <w:jc w:val="both"/>
        <w:rPr>
          <w:rFonts w:ascii="Times New Roman" w:hAnsi="Times New Roman" w:cs="Times New Roman"/>
          <w:sz w:val="24"/>
          <w:szCs w:val="24"/>
          <w:lang w:val="en-US"/>
        </w:rPr>
      </w:pPr>
      <w:r w:rsidRPr="00FA2B9A">
        <w:rPr>
          <w:rFonts w:ascii="Times New Roman" w:hAnsi="Times New Roman" w:cs="Times New Roman"/>
          <w:sz w:val="24"/>
          <w:szCs w:val="24"/>
          <w:lang w:val="en-US"/>
        </w:rPr>
        <w:t xml:space="preserve">Kam: </w:t>
      </w:r>
      <w:r w:rsidRPr="00FA2B9A">
        <w:rPr>
          <w:rFonts w:ascii="Times New Roman" w:hAnsi="Times New Roman" w:cs="Times New Roman"/>
          <w:sz w:val="24"/>
          <w:szCs w:val="24"/>
          <w:lang w:val="en-US"/>
        </w:rPr>
        <w:tab/>
        <w:t xml:space="preserve"> </w:t>
      </w:r>
      <w:proofErr w:type="spellStart"/>
      <w:r w:rsidRPr="00FA2B9A">
        <w:rPr>
          <w:rFonts w:ascii="Times New Roman" w:hAnsi="Times New Roman" w:cs="Times New Roman"/>
          <w:sz w:val="24"/>
          <w:szCs w:val="24"/>
          <w:lang w:val="en-US"/>
        </w:rPr>
        <w:t>Valsts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aizsardzības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militāro</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objektu</w:t>
      </w:r>
      <w:proofErr w:type="spellEnd"/>
      <w:r w:rsidRPr="00FA2B9A">
        <w:rPr>
          <w:rFonts w:ascii="Times New Roman" w:hAnsi="Times New Roman" w:cs="Times New Roman"/>
          <w:sz w:val="24"/>
          <w:szCs w:val="24"/>
          <w:lang w:val="en-US"/>
        </w:rPr>
        <w:t xml:space="preserve"> un </w:t>
      </w:r>
      <w:proofErr w:type="spellStart"/>
      <w:r w:rsidRPr="00FA2B9A">
        <w:rPr>
          <w:rFonts w:ascii="Times New Roman" w:hAnsi="Times New Roman" w:cs="Times New Roman"/>
          <w:sz w:val="24"/>
          <w:szCs w:val="24"/>
          <w:lang w:val="en-US"/>
        </w:rPr>
        <w:t>iepirkumu</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centram</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turpmāk</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saukts</w:t>
      </w:r>
      <w:proofErr w:type="spellEnd"/>
      <w:r w:rsidRPr="00FA2B9A">
        <w:rPr>
          <w:rFonts w:ascii="Times New Roman" w:hAnsi="Times New Roman" w:cs="Times New Roman"/>
          <w:sz w:val="24"/>
          <w:szCs w:val="24"/>
          <w:lang w:val="en-US"/>
        </w:rPr>
        <w:t xml:space="preserve"> </w:t>
      </w:r>
      <w:r w:rsidRPr="00FA2B9A">
        <w:rPr>
          <w:rFonts w:ascii="Times New Roman" w:hAnsi="Times New Roman" w:cs="Times New Roman"/>
          <w:sz w:val="24"/>
          <w:szCs w:val="24"/>
          <w:lang w:val="en-US" w:eastAsia="lv-LV"/>
        </w:rPr>
        <w:t>„</w:t>
      </w:r>
      <w:proofErr w:type="spellStart"/>
      <w:r w:rsidRPr="00FA2B9A">
        <w:rPr>
          <w:rFonts w:ascii="Times New Roman" w:hAnsi="Times New Roman" w:cs="Times New Roman"/>
          <w:sz w:val="24"/>
          <w:szCs w:val="24"/>
          <w:lang w:val="en-US"/>
        </w:rPr>
        <w:t>Pasūtītājs</w:t>
      </w:r>
      <w:proofErr w:type="spellEnd"/>
      <w:r w:rsidRPr="00FA2B9A">
        <w:rPr>
          <w:rFonts w:ascii="Times New Roman" w:hAnsi="Times New Roman" w:cs="Times New Roman"/>
          <w:sz w:val="24"/>
          <w:szCs w:val="24"/>
          <w:lang w:val="en-US"/>
        </w:rPr>
        <w:t>”)</w:t>
      </w:r>
      <w:r w:rsidRPr="00FA2B9A">
        <w:rPr>
          <w:rFonts w:ascii="Times New Roman" w:hAnsi="Times New Roman" w:cs="Times New Roman"/>
          <w:sz w:val="24"/>
          <w:szCs w:val="24"/>
          <w:lang w:val="en-US"/>
        </w:rPr>
        <w:tab/>
      </w:r>
    </w:p>
    <w:p w14:paraId="136BD941" w14:textId="77777777" w:rsidR="00FA2B9A" w:rsidRPr="00FA2B9A" w:rsidRDefault="00FA2B9A" w:rsidP="00FA2B9A">
      <w:pPr>
        <w:jc w:val="both"/>
        <w:rPr>
          <w:rFonts w:ascii="Times New Roman" w:hAnsi="Times New Roman" w:cs="Times New Roman"/>
          <w:sz w:val="24"/>
          <w:szCs w:val="24"/>
          <w:lang w:val="en-US"/>
        </w:rPr>
      </w:pPr>
      <w:proofErr w:type="spellStart"/>
      <w:r w:rsidRPr="00FA2B9A">
        <w:rPr>
          <w:rFonts w:ascii="Times New Roman" w:hAnsi="Times New Roman" w:cs="Times New Roman"/>
          <w:sz w:val="24"/>
          <w:szCs w:val="24"/>
          <w:lang w:val="en-US"/>
        </w:rPr>
        <w:t>Adrese</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Ernestīnes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iela</w:t>
      </w:r>
      <w:proofErr w:type="spellEnd"/>
      <w:r w:rsidRPr="00FA2B9A">
        <w:rPr>
          <w:rFonts w:ascii="Times New Roman" w:hAnsi="Times New Roman" w:cs="Times New Roman"/>
          <w:sz w:val="24"/>
          <w:szCs w:val="24"/>
          <w:lang w:val="en-US"/>
        </w:rPr>
        <w:t xml:space="preserve"> 34, </w:t>
      </w:r>
      <w:proofErr w:type="spellStart"/>
      <w:r w:rsidRPr="00FA2B9A">
        <w:rPr>
          <w:rFonts w:ascii="Times New Roman" w:hAnsi="Times New Roman" w:cs="Times New Roman"/>
          <w:sz w:val="24"/>
          <w:szCs w:val="24"/>
          <w:lang w:val="en-US"/>
        </w:rPr>
        <w:t>Rīga</w:t>
      </w:r>
      <w:proofErr w:type="spellEnd"/>
      <w:r w:rsidRPr="00FA2B9A">
        <w:rPr>
          <w:rFonts w:ascii="Times New Roman" w:hAnsi="Times New Roman" w:cs="Times New Roman"/>
          <w:sz w:val="24"/>
          <w:szCs w:val="24"/>
          <w:lang w:val="en-US"/>
        </w:rPr>
        <w:t>, LV-1083</w:t>
      </w:r>
    </w:p>
    <w:p w14:paraId="2B7A3C93" w14:textId="77777777" w:rsidR="00FA2B9A" w:rsidRPr="00FA2B9A" w:rsidRDefault="00FA2B9A" w:rsidP="00FA2B9A">
      <w:pPr>
        <w:jc w:val="both"/>
        <w:rPr>
          <w:rFonts w:ascii="Times New Roman" w:hAnsi="Times New Roman" w:cs="Times New Roman"/>
          <w:sz w:val="24"/>
          <w:szCs w:val="24"/>
          <w:lang w:val="en-US"/>
        </w:rPr>
      </w:pPr>
    </w:p>
    <w:p w14:paraId="0B72A275" w14:textId="3A1B5180" w:rsidR="00FA2B9A" w:rsidRPr="00540C23" w:rsidRDefault="00FA2B9A" w:rsidP="00FA2B9A">
      <w:pPr>
        <w:suppressAutoHyphens/>
        <w:ind w:right="28"/>
        <w:jc w:val="both"/>
        <w:rPr>
          <w:rFonts w:ascii="Times New Roman" w:hAnsi="Times New Roman" w:cs="Times New Roman"/>
          <w:sz w:val="24"/>
          <w:szCs w:val="24"/>
          <w:lang w:eastAsia="lv-LV"/>
        </w:rPr>
      </w:pPr>
      <w:proofErr w:type="spellStart"/>
      <w:r w:rsidRPr="00FA2B9A">
        <w:rPr>
          <w:rFonts w:ascii="Times New Roman" w:hAnsi="Times New Roman" w:cs="Times New Roman"/>
          <w:sz w:val="24"/>
          <w:szCs w:val="24"/>
          <w:lang w:val="en-US" w:eastAsia="lv-LV"/>
        </w:rPr>
        <w:t>Ņemot</w:t>
      </w:r>
      <w:proofErr w:type="spellEnd"/>
      <w:r w:rsidRPr="00FA2B9A">
        <w:rPr>
          <w:rFonts w:ascii="Times New Roman" w:hAnsi="Times New Roman" w:cs="Times New Roman"/>
          <w:sz w:val="24"/>
          <w:szCs w:val="24"/>
          <w:lang w:val="en-US" w:eastAsia="lv-LV"/>
        </w:rPr>
        <w:t xml:space="preserve"> </w:t>
      </w:r>
      <w:proofErr w:type="spellStart"/>
      <w:r w:rsidRPr="00FA2B9A">
        <w:rPr>
          <w:rFonts w:ascii="Times New Roman" w:hAnsi="Times New Roman" w:cs="Times New Roman"/>
          <w:sz w:val="24"/>
          <w:szCs w:val="24"/>
          <w:lang w:val="en-US" w:eastAsia="lv-LV"/>
        </w:rPr>
        <w:t>vērā</w:t>
      </w:r>
      <w:proofErr w:type="spellEnd"/>
      <w:r w:rsidRPr="00FA2B9A">
        <w:rPr>
          <w:rFonts w:ascii="Times New Roman" w:hAnsi="Times New Roman" w:cs="Times New Roman"/>
          <w:sz w:val="24"/>
          <w:szCs w:val="24"/>
          <w:lang w:val="en-US" w:eastAsia="lv-LV"/>
        </w:rPr>
        <w:t xml:space="preserve"> to, ka /</w:t>
      </w:r>
      <w:proofErr w:type="spellStart"/>
      <w:r w:rsidRPr="00FA2B9A">
        <w:rPr>
          <w:rFonts w:ascii="Times New Roman" w:hAnsi="Times New Roman" w:cs="Times New Roman"/>
          <w:i/>
          <w:sz w:val="24"/>
          <w:szCs w:val="24"/>
          <w:lang w:val="en-US" w:eastAsia="lv-LV"/>
        </w:rPr>
        <w:t>Darbu</w:t>
      </w:r>
      <w:proofErr w:type="spellEnd"/>
      <w:r w:rsidRPr="00FA2B9A">
        <w:rPr>
          <w:rFonts w:ascii="Times New Roman" w:hAnsi="Times New Roman" w:cs="Times New Roman"/>
          <w:i/>
          <w:sz w:val="24"/>
          <w:szCs w:val="24"/>
          <w:lang w:val="en-US" w:eastAsia="lv-LV"/>
        </w:rPr>
        <w:t xml:space="preserve"> </w:t>
      </w:r>
      <w:proofErr w:type="spellStart"/>
      <w:r w:rsidRPr="00FA2B9A">
        <w:rPr>
          <w:rFonts w:ascii="Times New Roman" w:hAnsi="Times New Roman" w:cs="Times New Roman"/>
          <w:i/>
          <w:sz w:val="24"/>
          <w:szCs w:val="24"/>
          <w:lang w:val="en-US" w:eastAsia="lv-LV"/>
        </w:rPr>
        <w:t>izpildītāja</w:t>
      </w:r>
      <w:proofErr w:type="spellEnd"/>
      <w:r w:rsidRPr="00FA2B9A">
        <w:rPr>
          <w:rFonts w:ascii="Times New Roman" w:hAnsi="Times New Roman" w:cs="Times New Roman"/>
          <w:i/>
          <w:sz w:val="24"/>
          <w:szCs w:val="24"/>
          <w:lang w:val="en-US" w:eastAsia="lv-LV"/>
        </w:rPr>
        <w:t xml:space="preserve"> </w:t>
      </w:r>
      <w:proofErr w:type="spellStart"/>
      <w:r w:rsidRPr="00FA2B9A">
        <w:rPr>
          <w:rFonts w:ascii="Times New Roman" w:hAnsi="Times New Roman" w:cs="Times New Roman"/>
          <w:i/>
          <w:sz w:val="24"/>
          <w:szCs w:val="24"/>
          <w:lang w:val="en-US" w:eastAsia="lv-LV"/>
        </w:rPr>
        <w:t>nosaukums</w:t>
      </w:r>
      <w:proofErr w:type="spellEnd"/>
      <w:r w:rsidRPr="00FA2B9A">
        <w:rPr>
          <w:rFonts w:ascii="Times New Roman" w:hAnsi="Times New Roman" w:cs="Times New Roman"/>
          <w:i/>
          <w:sz w:val="24"/>
          <w:szCs w:val="24"/>
          <w:lang w:val="en-US" w:eastAsia="lv-LV"/>
        </w:rPr>
        <w:t xml:space="preserve"> un </w:t>
      </w:r>
      <w:proofErr w:type="spellStart"/>
      <w:r w:rsidRPr="00FA2B9A">
        <w:rPr>
          <w:rFonts w:ascii="Times New Roman" w:hAnsi="Times New Roman" w:cs="Times New Roman"/>
          <w:i/>
          <w:sz w:val="24"/>
          <w:szCs w:val="24"/>
          <w:lang w:val="en-US" w:eastAsia="lv-LV"/>
        </w:rPr>
        <w:t>adrese</w:t>
      </w:r>
      <w:proofErr w:type="spellEnd"/>
      <w:r w:rsidRPr="00FA2B9A">
        <w:rPr>
          <w:rFonts w:ascii="Times New Roman" w:hAnsi="Times New Roman" w:cs="Times New Roman"/>
          <w:sz w:val="24"/>
          <w:szCs w:val="24"/>
          <w:lang w:val="en-US" w:eastAsia="lv-LV"/>
        </w:rPr>
        <w:t>/ (</w:t>
      </w:r>
      <w:proofErr w:type="spellStart"/>
      <w:r w:rsidRPr="00FA2B9A">
        <w:rPr>
          <w:rFonts w:ascii="Times New Roman" w:hAnsi="Times New Roman" w:cs="Times New Roman"/>
          <w:sz w:val="24"/>
          <w:szCs w:val="24"/>
          <w:lang w:val="en-US" w:eastAsia="lv-LV"/>
        </w:rPr>
        <w:t>turpmāk</w:t>
      </w:r>
      <w:proofErr w:type="spellEnd"/>
      <w:r w:rsidRPr="00FA2B9A">
        <w:rPr>
          <w:rFonts w:ascii="Times New Roman" w:hAnsi="Times New Roman" w:cs="Times New Roman"/>
          <w:sz w:val="24"/>
          <w:szCs w:val="24"/>
          <w:lang w:val="en-US" w:eastAsia="lv-LV"/>
        </w:rPr>
        <w:t xml:space="preserve"> </w:t>
      </w:r>
      <w:proofErr w:type="spellStart"/>
      <w:r w:rsidRPr="00FA2B9A">
        <w:rPr>
          <w:rFonts w:ascii="Times New Roman" w:hAnsi="Times New Roman" w:cs="Times New Roman"/>
          <w:sz w:val="24"/>
          <w:szCs w:val="24"/>
          <w:lang w:val="en-US" w:eastAsia="lv-LV"/>
        </w:rPr>
        <w:t>saukts</w:t>
      </w:r>
      <w:proofErr w:type="spellEnd"/>
      <w:r w:rsidRPr="00FA2B9A">
        <w:rPr>
          <w:rFonts w:ascii="Times New Roman" w:hAnsi="Times New Roman" w:cs="Times New Roman"/>
          <w:sz w:val="24"/>
          <w:szCs w:val="24"/>
          <w:lang w:val="en-US" w:eastAsia="lv-LV"/>
        </w:rPr>
        <w:t xml:space="preserve"> „</w:t>
      </w:r>
      <w:proofErr w:type="spellStart"/>
      <w:r w:rsidRPr="00FA2B9A">
        <w:rPr>
          <w:rFonts w:ascii="Times New Roman" w:hAnsi="Times New Roman" w:cs="Times New Roman"/>
          <w:sz w:val="24"/>
          <w:szCs w:val="24"/>
          <w:lang w:val="en-US" w:eastAsia="lv-LV"/>
        </w:rPr>
        <w:t>Darbu</w:t>
      </w:r>
      <w:proofErr w:type="spellEnd"/>
      <w:r w:rsidRPr="00FA2B9A">
        <w:rPr>
          <w:rFonts w:ascii="Times New Roman" w:hAnsi="Times New Roman" w:cs="Times New Roman"/>
          <w:sz w:val="24"/>
          <w:szCs w:val="24"/>
          <w:lang w:val="en-US" w:eastAsia="lv-LV"/>
        </w:rPr>
        <w:t xml:space="preserve"> </w:t>
      </w:r>
      <w:proofErr w:type="spellStart"/>
      <w:r w:rsidRPr="00FA2B9A">
        <w:rPr>
          <w:rFonts w:ascii="Times New Roman" w:hAnsi="Times New Roman" w:cs="Times New Roman"/>
          <w:sz w:val="24"/>
          <w:szCs w:val="24"/>
          <w:lang w:val="en-US" w:eastAsia="lv-LV"/>
        </w:rPr>
        <w:t>izpildītājs</w:t>
      </w:r>
      <w:proofErr w:type="spellEnd"/>
      <w:r w:rsidRPr="00FA2B9A">
        <w:rPr>
          <w:rFonts w:ascii="Times New Roman" w:hAnsi="Times New Roman" w:cs="Times New Roman"/>
          <w:sz w:val="24"/>
          <w:szCs w:val="24"/>
          <w:lang w:val="en-US" w:eastAsia="lv-LV"/>
        </w:rPr>
        <w:t xml:space="preserve">”) </w:t>
      </w:r>
      <w:proofErr w:type="spellStart"/>
      <w:r w:rsidRPr="00FA2B9A">
        <w:rPr>
          <w:rFonts w:ascii="Times New Roman" w:hAnsi="Times New Roman" w:cs="Times New Roman"/>
          <w:sz w:val="24"/>
          <w:szCs w:val="24"/>
          <w:lang w:val="en-US" w:eastAsia="lv-LV"/>
        </w:rPr>
        <w:t>kā</w:t>
      </w:r>
      <w:proofErr w:type="spellEnd"/>
      <w:r w:rsidRPr="00FA2B9A">
        <w:rPr>
          <w:rFonts w:ascii="Times New Roman" w:hAnsi="Times New Roman" w:cs="Times New Roman"/>
          <w:sz w:val="24"/>
          <w:szCs w:val="24"/>
          <w:lang w:val="en-US" w:eastAsia="lv-LV"/>
        </w:rPr>
        <w:t xml:space="preserve"> </w:t>
      </w:r>
      <w:proofErr w:type="spellStart"/>
      <w:r w:rsidRPr="00FA2B9A">
        <w:rPr>
          <w:rFonts w:ascii="Times New Roman" w:hAnsi="Times New Roman" w:cs="Times New Roman"/>
          <w:sz w:val="24"/>
          <w:szCs w:val="24"/>
          <w:lang w:val="en-US" w:eastAsia="lv-LV"/>
        </w:rPr>
        <w:t>nodrošinājumu</w:t>
      </w:r>
      <w:proofErr w:type="spellEnd"/>
      <w:r w:rsidRPr="00FA2B9A">
        <w:rPr>
          <w:rFonts w:ascii="Times New Roman" w:hAnsi="Times New Roman" w:cs="Times New Roman"/>
          <w:sz w:val="24"/>
          <w:szCs w:val="24"/>
          <w:lang w:val="en-US" w:eastAsia="lv-LV"/>
        </w:rPr>
        <w:t xml:space="preserve"> </w:t>
      </w:r>
      <w:proofErr w:type="spellStart"/>
      <w:r w:rsidRPr="00FA2B9A">
        <w:rPr>
          <w:rFonts w:ascii="Times New Roman" w:hAnsi="Times New Roman" w:cs="Times New Roman"/>
          <w:sz w:val="24"/>
          <w:szCs w:val="24"/>
          <w:lang w:val="en-US" w:eastAsia="lv-LV"/>
        </w:rPr>
        <w:t>saistību</w:t>
      </w:r>
      <w:proofErr w:type="spellEnd"/>
      <w:r w:rsidRPr="00FA2B9A">
        <w:rPr>
          <w:rFonts w:ascii="Times New Roman" w:hAnsi="Times New Roman" w:cs="Times New Roman"/>
          <w:sz w:val="24"/>
          <w:szCs w:val="24"/>
          <w:lang w:val="en-US" w:eastAsia="lv-LV"/>
        </w:rPr>
        <w:t xml:space="preserve"> </w:t>
      </w:r>
      <w:proofErr w:type="spellStart"/>
      <w:r w:rsidRPr="00FA2B9A">
        <w:rPr>
          <w:rFonts w:ascii="Times New Roman" w:hAnsi="Times New Roman" w:cs="Times New Roman"/>
          <w:sz w:val="24"/>
          <w:szCs w:val="24"/>
          <w:lang w:val="en-US" w:eastAsia="lv-LV"/>
        </w:rPr>
        <w:t>izpildei</w:t>
      </w:r>
      <w:proofErr w:type="spellEnd"/>
      <w:r w:rsidRPr="00FA2B9A">
        <w:rPr>
          <w:rFonts w:ascii="Times New Roman" w:hAnsi="Times New Roman" w:cs="Times New Roman"/>
          <w:sz w:val="24"/>
          <w:szCs w:val="24"/>
          <w:lang w:val="en-US" w:eastAsia="lv-LV"/>
        </w:rPr>
        <w:t xml:space="preserve"> </w:t>
      </w:r>
      <w:proofErr w:type="spellStart"/>
      <w:r w:rsidRPr="00FA2B9A">
        <w:rPr>
          <w:rFonts w:ascii="Times New Roman" w:hAnsi="Times New Roman" w:cs="Times New Roman"/>
          <w:sz w:val="24"/>
          <w:szCs w:val="24"/>
          <w:lang w:val="en-US" w:eastAsia="lv-LV"/>
        </w:rPr>
        <w:t>saskaņā</w:t>
      </w:r>
      <w:proofErr w:type="spellEnd"/>
      <w:r w:rsidRPr="00FA2B9A">
        <w:rPr>
          <w:rFonts w:ascii="Times New Roman" w:hAnsi="Times New Roman" w:cs="Times New Roman"/>
          <w:sz w:val="24"/>
          <w:szCs w:val="24"/>
          <w:lang w:val="en-US" w:eastAsia="lv-LV"/>
        </w:rPr>
        <w:t xml:space="preserve"> </w:t>
      </w:r>
      <w:proofErr w:type="spellStart"/>
      <w:r w:rsidR="002F52C9">
        <w:rPr>
          <w:rFonts w:ascii="Times New Roman" w:hAnsi="Times New Roman" w:cs="Times New Roman"/>
          <w:sz w:val="24"/>
          <w:szCs w:val="24"/>
          <w:lang w:val="en-US" w:eastAsia="lv-LV"/>
        </w:rPr>
        <w:t>iepirkuma</w:t>
      </w:r>
      <w:proofErr w:type="spellEnd"/>
      <w:r w:rsidRPr="00FA2B9A">
        <w:rPr>
          <w:rFonts w:ascii="Times New Roman" w:hAnsi="Times New Roman" w:cs="Times New Roman"/>
          <w:sz w:val="24"/>
          <w:szCs w:val="24"/>
          <w:lang w:val="en-US" w:eastAsia="lv-LV"/>
        </w:rPr>
        <w:t xml:space="preserve"> </w:t>
      </w:r>
      <w:r w:rsidRPr="00FA2B9A">
        <w:rPr>
          <w:rFonts w:ascii="Times New Roman" w:hAnsi="Times New Roman" w:cs="Times New Roman"/>
          <w:b/>
          <w:sz w:val="24"/>
          <w:szCs w:val="24"/>
          <w:lang w:val="en-US" w:eastAsia="lv-LV"/>
        </w:rPr>
        <w:t>“</w:t>
      </w:r>
      <w:r w:rsidR="00EF2049" w:rsidRPr="00A073CB">
        <w:rPr>
          <w:rFonts w:ascii="Times New Roman" w:hAnsi="Times New Roman"/>
          <w:b/>
          <w:i/>
          <w:iCs/>
          <w:sz w:val="24"/>
          <w:szCs w:val="24"/>
        </w:rPr>
        <w:t>Projektēšana un būvdarbi objektā “Laukuma ar nojumēm izbūve teritorijā pie ēkas (046) Krustabaznīcas ielā 9 k-4, Rīgā””</w:t>
      </w:r>
      <w:r w:rsidR="00EF2049" w:rsidRPr="00A073CB">
        <w:rPr>
          <w:rFonts w:ascii="Times New Roman" w:eastAsia="Times New Roman" w:hAnsi="Times New Roman"/>
          <w:b/>
          <w:i/>
          <w:iCs/>
          <w:sz w:val="24"/>
          <w:szCs w:val="24"/>
        </w:rPr>
        <w:t>,</w:t>
      </w:r>
      <w:r w:rsidR="00EF2049" w:rsidRPr="00A073CB">
        <w:rPr>
          <w:rFonts w:ascii="Times New Roman" w:eastAsia="Times New Roman" w:hAnsi="Times New Roman"/>
          <w:b/>
          <w:bCs/>
          <w:i/>
          <w:sz w:val="24"/>
          <w:szCs w:val="24"/>
        </w:rPr>
        <w:t xml:space="preserve"> identifikācijas Nr. VAMOIC 202</w:t>
      </w:r>
      <w:r w:rsidR="00EF2049">
        <w:rPr>
          <w:rFonts w:ascii="Times New Roman" w:eastAsia="Times New Roman" w:hAnsi="Times New Roman"/>
          <w:b/>
          <w:bCs/>
          <w:i/>
          <w:sz w:val="24"/>
          <w:szCs w:val="24"/>
        </w:rPr>
        <w:t>6</w:t>
      </w:r>
      <w:r w:rsidR="00EF2049" w:rsidRPr="00A073CB">
        <w:rPr>
          <w:rFonts w:ascii="Times New Roman" w:eastAsia="Times New Roman" w:hAnsi="Times New Roman"/>
          <w:b/>
          <w:bCs/>
          <w:i/>
          <w:sz w:val="24"/>
          <w:szCs w:val="24"/>
        </w:rPr>
        <w:t>/</w:t>
      </w:r>
      <w:r w:rsidR="00EF2049">
        <w:rPr>
          <w:rFonts w:ascii="Times New Roman" w:eastAsia="Times New Roman" w:hAnsi="Times New Roman"/>
          <w:b/>
          <w:bCs/>
          <w:i/>
          <w:sz w:val="24"/>
          <w:szCs w:val="24"/>
        </w:rPr>
        <w:t>67</w:t>
      </w:r>
      <w:r w:rsidRPr="00540C23">
        <w:rPr>
          <w:rFonts w:ascii="Times New Roman" w:hAnsi="Times New Roman" w:cs="Times New Roman"/>
          <w:b/>
          <w:sz w:val="24"/>
          <w:szCs w:val="24"/>
        </w:rPr>
        <w:t>”</w:t>
      </w:r>
      <w:r w:rsidR="00200835" w:rsidRPr="00540C23">
        <w:rPr>
          <w:rFonts w:ascii="Times New Roman" w:hAnsi="Times New Roman" w:cs="Times New Roman"/>
          <w:sz w:val="24"/>
          <w:szCs w:val="24"/>
          <w:lang w:eastAsia="lv-LV"/>
        </w:rPr>
        <w:t xml:space="preserve"> </w:t>
      </w:r>
      <w:r w:rsidR="002F52C9" w:rsidRPr="00B37855">
        <w:rPr>
          <w:rFonts w:ascii="Times New Roman" w:eastAsia="Times New Roman" w:hAnsi="Times New Roman" w:cs="Times New Roman"/>
          <w:sz w:val="24"/>
          <w:szCs w:val="24"/>
          <w:lang w:eastAsia="zh-CN"/>
        </w:rPr>
        <w:t>__________ punkt</w:t>
      </w:r>
      <w:r w:rsidR="002F52C9">
        <w:rPr>
          <w:rFonts w:ascii="Times New Roman" w:eastAsia="Times New Roman" w:hAnsi="Times New Roman" w:cs="Times New Roman"/>
          <w:sz w:val="24"/>
          <w:szCs w:val="24"/>
          <w:lang w:eastAsia="zh-CN"/>
        </w:rPr>
        <w:t>a</w:t>
      </w:r>
      <w:r w:rsidR="002F52C9" w:rsidRPr="00B37855">
        <w:rPr>
          <w:rFonts w:ascii="Times New Roman" w:eastAsia="Times New Roman" w:hAnsi="Times New Roman" w:cs="Times New Roman"/>
          <w:sz w:val="24"/>
          <w:szCs w:val="24"/>
          <w:lang w:eastAsia="zh-CN"/>
        </w:rPr>
        <w:t xml:space="preserve"> noteikumiem</w:t>
      </w:r>
      <w:r w:rsidRPr="00540C23">
        <w:rPr>
          <w:rFonts w:ascii="Times New Roman" w:hAnsi="Times New Roman" w:cs="Times New Roman"/>
          <w:sz w:val="24"/>
          <w:szCs w:val="24"/>
          <w:lang w:eastAsia="lv-LV"/>
        </w:rPr>
        <w:t xml:space="preserve">, var iesniegt Līguma izpildes bankas garantiju, </w:t>
      </w:r>
    </w:p>
    <w:p w14:paraId="47CF07D1" w14:textId="77777777" w:rsidR="00FA2B9A" w:rsidRPr="00540C23" w:rsidRDefault="00FA2B9A" w:rsidP="00FA2B9A">
      <w:pPr>
        <w:jc w:val="both"/>
        <w:rPr>
          <w:rFonts w:ascii="Times New Roman" w:hAnsi="Times New Roman" w:cs="Times New Roman"/>
          <w:sz w:val="24"/>
          <w:szCs w:val="24"/>
        </w:rPr>
      </w:pPr>
    </w:p>
    <w:p w14:paraId="6C6BC84C" w14:textId="77777777" w:rsidR="00FA2B9A" w:rsidRPr="00BD27F1" w:rsidRDefault="00FA2B9A" w:rsidP="00FA2B9A">
      <w:pPr>
        <w:jc w:val="both"/>
        <w:rPr>
          <w:rFonts w:ascii="Times New Roman" w:hAnsi="Times New Roman" w:cs="Times New Roman"/>
          <w:sz w:val="24"/>
          <w:szCs w:val="24"/>
        </w:rPr>
      </w:pPr>
      <w:r w:rsidRPr="00BD27F1">
        <w:rPr>
          <w:rFonts w:ascii="Times New Roman" w:hAnsi="Times New Roman" w:cs="Times New Roman"/>
          <w:sz w:val="24"/>
          <w:szCs w:val="24"/>
        </w:rPr>
        <w:t xml:space="preserve">Banka apņemas maksāt Pasūtītājam ne vairāk kā EUR ________________ </w:t>
      </w:r>
      <w:r w:rsidRPr="00BD27F1">
        <w:rPr>
          <w:rFonts w:ascii="Times New Roman" w:hAnsi="Times New Roman" w:cs="Times New Roman"/>
          <w:i/>
          <w:sz w:val="24"/>
          <w:szCs w:val="24"/>
        </w:rPr>
        <w:t>(Garantijas summa)</w:t>
      </w:r>
      <w:r w:rsidRPr="00BD27F1">
        <w:rPr>
          <w:rFonts w:ascii="Times New Roman" w:hAnsi="Times New Roman" w:cs="Times New Roman"/>
          <w:sz w:val="24"/>
          <w:szCs w:val="24"/>
        </w:rPr>
        <w:t xml:space="preserve"> </w:t>
      </w:r>
      <w:r w:rsidRPr="00BD27F1">
        <w:rPr>
          <w:rFonts w:ascii="Times New Roman" w:hAnsi="Times New Roman" w:cs="Times New Roman"/>
          <w:i/>
          <w:sz w:val="24"/>
          <w:szCs w:val="24"/>
        </w:rPr>
        <w:t>(summa vārdiem)</w:t>
      </w:r>
      <w:bookmarkStart w:id="79" w:name="OLE_LINK6"/>
      <w:bookmarkStart w:id="80" w:name="OLE_LINK7"/>
      <w:r w:rsidRPr="00FA2B9A">
        <w:rPr>
          <w:rFonts w:ascii="Times New Roman" w:hAnsi="Times New Roman" w:cs="Times New Roman"/>
          <w:spacing w:val="20"/>
          <w:sz w:val="24"/>
          <w:szCs w:val="24"/>
          <w:vertAlign w:val="superscript"/>
          <w:lang w:val="en-US"/>
        </w:rPr>
        <w:footnoteReference w:id="3"/>
      </w:r>
      <w:bookmarkEnd w:id="79"/>
      <w:bookmarkEnd w:id="80"/>
      <w:r w:rsidRPr="00BD27F1">
        <w:rPr>
          <w:rFonts w:ascii="Times New Roman" w:hAnsi="Times New Roman" w:cs="Times New Roman"/>
          <w:sz w:val="24"/>
          <w:szCs w:val="24"/>
        </w:rPr>
        <w:t xml:space="preserve">, </w:t>
      </w:r>
      <w:r w:rsidRPr="00FA2B9A">
        <w:rPr>
          <w:rFonts w:ascii="Times New Roman" w:eastAsia="Calibri" w:hAnsi="Times New Roman" w:cs="Times New Roman"/>
          <w:sz w:val="24"/>
          <w:szCs w:val="24"/>
          <w:lang w:val="de-DE"/>
        </w:rPr>
        <w:t>saņemot garantijas nosacījumiem atbilstošu Pasūtītāja pirmo rakstisko pieprasījumu un rakstisku apgalvojumu, neceļot nekādus iebildumus vai pretenzijas un neprasot, lai Pasūtītājs pierādītu vai norādītu pamatu vai iemeslus, kapēc Pasūtītājs ir pieprasījis attiecīgo summu.</w:t>
      </w:r>
    </w:p>
    <w:p w14:paraId="7DEFF09C" w14:textId="77777777" w:rsidR="00FA2B9A" w:rsidRPr="00BD27F1" w:rsidRDefault="00FA2B9A" w:rsidP="00FA2B9A">
      <w:pPr>
        <w:jc w:val="both"/>
        <w:rPr>
          <w:rFonts w:ascii="Times New Roman" w:hAnsi="Times New Roman" w:cs="Times New Roman"/>
          <w:sz w:val="24"/>
          <w:szCs w:val="24"/>
        </w:rPr>
      </w:pPr>
    </w:p>
    <w:p w14:paraId="78EE8B2D" w14:textId="77777777" w:rsidR="00FA2B9A" w:rsidRPr="00BD27F1" w:rsidRDefault="00FA2B9A" w:rsidP="00FA2B9A">
      <w:pPr>
        <w:jc w:val="both"/>
        <w:rPr>
          <w:rFonts w:ascii="Times New Roman" w:hAnsi="Times New Roman" w:cs="Times New Roman"/>
          <w:sz w:val="24"/>
          <w:szCs w:val="24"/>
        </w:rPr>
      </w:pPr>
      <w:r w:rsidRPr="00BD27F1">
        <w:rPr>
          <w:rFonts w:ascii="Times New Roman" w:hAnsi="Times New Roman" w:cs="Times New Roman"/>
          <w:sz w:val="24"/>
          <w:szCs w:val="24"/>
        </w:rPr>
        <w:t>Banka atsakās no tiesības prasīt, lai, pirms pieprasījuma iesniegšanas Bankai, Pasūtītājs pieprasītu parādu no Darbu izpildītāja.</w:t>
      </w:r>
    </w:p>
    <w:p w14:paraId="725E3CF3" w14:textId="77777777" w:rsidR="00FA2B9A" w:rsidRPr="00BD27F1" w:rsidRDefault="00FA2B9A" w:rsidP="00FA2B9A">
      <w:pPr>
        <w:jc w:val="both"/>
        <w:rPr>
          <w:rFonts w:ascii="Times New Roman" w:hAnsi="Times New Roman" w:cs="Times New Roman"/>
          <w:sz w:val="24"/>
          <w:szCs w:val="24"/>
        </w:rPr>
      </w:pPr>
    </w:p>
    <w:p w14:paraId="24551D02" w14:textId="77777777" w:rsidR="00FA2B9A" w:rsidRPr="00BD27F1" w:rsidRDefault="00FA2B9A" w:rsidP="00FA2B9A">
      <w:pPr>
        <w:jc w:val="both"/>
        <w:rPr>
          <w:rFonts w:ascii="Times New Roman" w:hAnsi="Times New Roman" w:cs="Times New Roman"/>
          <w:sz w:val="24"/>
          <w:szCs w:val="24"/>
        </w:rPr>
      </w:pPr>
      <w:r w:rsidRPr="00BD27F1">
        <w:rPr>
          <w:rFonts w:ascii="Times New Roman" w:hAnsi="Times New Roman" w:cs="Times New Roman"/>
          <w:sz w:val="24"/>
          <w:szCs w:val="24"/>
        </w:rPr>
        <w:t>Banka arī piekrīt, ka nekādas izmaiņas vai papildinājumi, vai jebkādi citi grozījumi Līguma noteikumos vai jebkurā no darbiem, kas veicami saskaņā ar Līguma noteikumiem, vai jebkurā no Līguma dokumentiem, kādi var tikt noslēgti starp Pasūtītāju un Darbu izpildītāju, nekādā veidā neatbrīvos Banku no nevienas saistības, kas paredzētas šajā garantijā, un Banka ar šo atsakās no tiesības prasīt Pasūtītājam paziņot Bankai par šādām izmaiņām, papildinājumu vai grozījumu.</w:t>
      </w:r>
    </w:p>
    <w:p w14:paraId="70468A66" w14:textId="77777777" w:rsidR="00FA2B9A" w:rsidRPr="00BD27F1" w:rsidRDefault="00FA2B9A" w:rsidP="00FA2B9A">
      <w:pPr>
        <w:jc w:val="both"/>
        <w:rPr>
          <w:rFonts w:ascii="Times New Roman" w:hAnsi="Times New Roman" w:cs="Times New Roman"/>
          <w:sz w:val="24"/>
          <w:szCs w:val="24"/>
        </w:rPr>
      </w:pPr>
    </w:p>
    <w:p w14:paraId="5D385F7E" w14:textId="77777777" w:rsidR="00FA2B9A" w:rsidRPr="00BD27F1" w:rsidRDefault="00FA2B9A" w:rsidP="00FA2B9A">
      <w:pPr>
        <w:jc w:val="both"/>
        <w:rPr>
          <w:rFonts w:ascii="Times New Roman" w:hAnsi="Times New Roman" w:cs="Times New Roman"/>
          <w:sz w:val="24"/>
          <w:szCs w:val="24"/>
        </w:rPr>
      </w:pPr>
      <w:r w:rsidRPr="00BD27F1">
        <w:rPr>
          <w:rFonts w:ascii="Times New Roman" w:hAnsi="Times New Roman" w:cs="Times New Roman"/>
          <w:sz w:val="24"/>
          <w:szCs w:val="24"/>
        </w:rPr>
        <w:t xml:space="preserve">Šī garantija ir spēkā līdz ___ </w:t>
      </w:r>
      <w:r w:rsidRPr="00BD27F1">
        <w:rPr>
          <w:rFonts w:ascii="Times New Roman" w:hAnsi="Times New Roman" w:cs="Times New Roman"/>
          <w:b/>
          <w:sz w:val="24"/>
          <w:szCs w:val="24"/>
        </w:rPr>
        <w:t>(</w:t>
      </w:r>
      <w:r w:rsidRPr="00BD27F1">
        <w:rPr>
          <w:rFonts w:ascii="Times New Roman" w:hAnsi="Times New Roman" w:cs="Times New Roman"/>
          <w:sz w:val="24"/>
          <w:szCs w:val="24"/>
        </w:rPr>
        <w:t>datums)</w:t>
      </w:r>
      <w:r w:rsidRPr="00BD27F1">
        <w:rPr>
          <w:rFonts w:ascii="Times New Roman" w:hAnsi="Times New Roman" w:cs="Times New Roman"/>
          <w:sz w:val="24"/>
          <w:szCs w:val="24"/>
          <w:vertAlign w:val="superscript"/>
        </w:rPr>
        <w:t>1</w:t>
      </w:r>
      <w:r w:rsidRPr="00BD27F1">
        <w:rPr>
          <w:rFonts w:ascii="Times New Roman" w:hAnsi="Times New Roman" w:cs="Times New Roman"/>
          <w:sz w:val="24"/>
          <w:szCs w:val="24"/>
        </w:rPr>
        <w:t xml:space="preserve"> (ieskaitot), un visas prasības saistībā ar šo garantiju jāiesniedz ________________, ______________, ______ ielā___, __________, LV – _____________, Latvijā līdz augstāk minētajam datumam. </w:t>
      </w:r>
    </w:p>
    <w:p w14:paraId="56B4491A" w14:textId="77777777" w:rsidR="00FA2B9A" w:rsidRPr="00BD27F1" w:rsidRDefault="00FA2B9A" w:rsidP="00FA2B9A">
      <w:pPr>
        <w:jc w:val="both"/>
        <w:rPr>
          <w:rFonts w:ascii="Times New Roman" w:hAnsi="Times New Roman" w:cs="Times New Roman"/>
          <w:sz w:val="24"/>
          <w:szCs w:val="24"/>
        </w:rPr>
      </w:pPr>
      <w:r w:rsidRPr="00BD27F1">
        <w:rPr>
          <w:rFonts w:ascii="Times New Roman" w:hAnsi="Times New Roman" w:cs="Times New Roman"/>
          <w:sz w:val="24"/>
          <w:szCs w:val="24"/>
        </w:rPr>
        <w:t>Pēc šī datuma garantija zaudēs spēku, neatkarīgi no tā, vai garantijas oriģināls tiek nosūtīts atpakaļ Bankai vai ne.</w:t>
      </w:r>
    </w:p>
    <w:p w14:paraId="5D654C9A" w14:textId="77777777" w:rsidR="00FA2B9A" w:rsidRPr="00BD27F1" w:rsidRDefault="00FA2B9A" w:rsidP="00FA2B9A">
      <w:pPr>
        <w:jc w:val="both"/>
        <w:rPr>
          <w:rFonts w:ascii="Times New Roman" w:hAnsi="Times New Roman" w:cs="Times New Roman"/>
          <w:sz w:val="24"/>
          <w:szCs w:val="24"/>
        </w:rPr>
      </w:pPr>
    </w:p>
    <w:p w14:paraId="123887D7" w14:textId="77777777" w:rsidR="00FA2B9A" w:rsidRPr="00BD27F1" w:rsidRDefault="00FA2B9A" w:rsidP="00FA2B9A">
      <w:pPr>
        <w:spacing w:after="200"/>
        <w:jc w:val="both"/>
        <w:rPr>
          <w:rFonts w:ascii="Times New Roman" w:hAnsi="Times New Roman" w:cs="Times New Roman"/>
          <w:sz w:val="24"/>
          <w:szCs w:val="24"/>
        </w:rPr>
      </w:pPr>
      <w:r w:rsidRPr="00BD27F1">
        <w:rPr>
          <w:rFonts w:ascii="Times New Roman" w:hAnsi="Times New Roman" w:cs="Times New Roman"/>
          <w:sz w:val="24"/>
          <w:szCs w:val="24"/>
        </w:rPr>
        <w:t>Maksājuma prasību paraksta Pasūtītāju pārstāvēt tiesīga persona, kuras identitāte un pārstāvības tiesības apliecina drošs elektronisks paraksts uz maksājuma prasības, kas noformēta kā elektronisks dokuments un nosūtīta uz Bankas elektroniskā pasta adresi: _____________________________________________.</w:t>
      </w:r>
    </w:p>
    <w:p w14:paraId="1DBFF90E" w14:textId="77777777" w:rsidR="00FA2B9A" w:rsidRPr="00BD27F1" w:rsidRDefault="00FA2B9A" w:rsidP="00FA2B9A">
      <w:pPr>
        <w:jc w:val="both"/>
        <w:rPr>
          <w:rFonts w:ascii="Times New Roman" w:hAnsi="Times New Roman" w:cs="Times New Roman"/>
          <w:sz w:val="24"/>
          <w:szCs w:val="24"/>
        </w:rPr>
      </w:pPr>
      <w:r w:rsidRPr="00BD27F1">
        <w:rPr>
          <w:rFonts w:ascii="Times New Roman" w:hAnsi="Times New Roman" w:cs="Times New Roman"/>
          <w:sz w:val="24"/>
          <w:szCs w:val="24"/>
        </w:rPr>
        <w:t>Banka anulēs garantiju pirms garantijā noteiktā termiņa beigām, ja Pasūtītājs rakstveidā atbrīvos Banku no tās saistībām saskaņā ar šo garantiju.</w:t>
      </w:r>
    </w:p>
    <w:p w14:paraId="68C25F88" w14:textId="77777777" w:rsidR="00FA2B9A" w:rsidRPr="00BD27F1" w:rsidRDefault="00FA2B9A" w:rsidP="00FA2B9A">
      <w:pPr>
        <w:jc w:val="both"/>
        <w:rPr>
          <w:rFonts w:ascii="Times New Roman" w:hAnsi="Times New Roman" w:cs="Times New Roman"/>
          <w:sz w:val="24"/>
          <w:szCs w:val="24"/>
        </w:rPr>
      </w:pPr>
    </w:p>
    <w:p w14:paraId="03D7CF42" w14:textId="77777777" w:rsidR="00FA2B9A" w:rsidRPr="00BD27F1" w:rsidRDefault="00FA2B9A" w:rsidP="00FA2B9A">
      <w:pPr>
        <w:jc w:val="both"/>
        <w:rPr>
          <w:rFonts w:ascii="Times New Roman" w:hAnsi="Times New Roman" w:cs="Times New Roman"/>
          <w:sz w:val="24"/>
          <w:szCs w:val="24"/>
        </w:rPr>
      </w:pPr>
      <w:r w:rsidRPr="00BD27F1">
        <w:rPr>
          <w:rFonts w:ascii="Times New Roman" w:hAnsi="Times New Roman" w:cs="Times New Roman"/>
          <w:sz w:val="24"/>
          <w:szCs w:val="24"/>
        </w:rPr>
        <w:t xml:space="preserve">Summas, kuras Banka samaksājusi pēc Pasūtītāja pieprasījuma saskaņā ar šo garantiju, samazina kopējo garantēto apjomu. </w:t>
      </w:r>
    </w:p>
    <w:p w14:paraId="0936CB35" w14:textId="77777777" w:rsidR="00FA2B9A" w:rsidRPr="00BD27F1" w:rsidRDefault="00FA2B9A" w:rsidP="00FA2B9A">
      <w:pPr>
        <w:jc w:val="both"/>
        <w:rPr>
          <w:rFonts w:ascii="Times New Roman" w:hAnsi="Times New Roman" w:cs="Times New Roman"/>
          <w:sz w:val="24"/>
          <w:szCs w:val="24"/>
        </w:rPr>
      </w:pPr>
    </w:p>
    <w:p w14:paraId="161E5486" w14:textId="77777777" w:rsidR="00FA2B9A" w:rsidRPr="00FA2B9A" w:rsidRDefault="00FA2B9A" w:rsidP="00FA2B9A">
      <w:pPr>
        <w:spacing w:after="120"/>
        <w:jc w:val="both"/>
        <w:rPr>
          <w:rFonts w:ascii="Times New Roman" w:hAnsi="Times New Roman" w:cs="Times New Roman"/>
          <w:sz w:val="24"/>
          <w:szCs w:val="24"/>
          <w:lang w:val="en-US"/>
        </w:rPr>
      </w:pPr>
      <w:proofErr w:type="spellStart"/>
      <w:r w:rsidRPr="00FA2B9A">
        <w:rPr>
          <w:rFonts w:ascii="Times New Roman" w:hAnsi="Times New Roman" w:cs="Times New Roman"/>
          <w:sz w:val="24"/>
          <w:szCs w:val="24"/>
          <w:lang w:val="en-US"/>
        </w:rPr>
        <w:lastRenderedPageBreak/>
        <w:t>Šo</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Garantiju</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regulē</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Starptautiskās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tirdzniecības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kameras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noteikumi</w:t>
      </w:r>
      <w:proofErr w:type="spellEnd"/>
      <w:r w:rsidRPr="00FA2B9A">
        <w:rPr>
          <w:rFonts w:ascii="Times New Roman" w:hAnsi="Times New Roman" w:cs="Times New Roman"/>
          <w:sz w:val="24"/>
          <w:szCs w:val="24"/>
          <w:lang w:val="en-US"/>
        </w:rPr>
        <w:t xml:space="preserve"> „The ICC Uniform Rules for Demand Guarantees” (URDG), 2010 Revision, International Chamber of Commerce Publication No.758 (</w:t>
      </w:r>
      <w:proofErr w:type="spellStart"/>
      <w:r w:rsidRPr="00FA2B9A">
        <w:rPr>
          <w:rFonts w:ascii="Times New Roman" w:hAnsi="Times New Roman" w:cs="Times New Roman"/>
          <w:sz w:val="24"/>
          <w:szCs w:val="24"/>
          <w:lang w:val="en-US"/>
        </w:rPr>
        <w:t>tālāk</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tekstā</w:t>
      </w:r>
      <w:proofErr w:type="spellEnd"/>
      <w:r w:rsidRPr="00FA2B9A">
        <w:rPr>
          <w:rFonts w:ascii="Times New Roman" w:hAnsi="Times New Roman" w:cs="Times New Roman"/>
          <w:sz w:val="24"/>
          <w:szCs w:val="24"/>
          <w:lang w:val="en-US"/>
        </w:rPr>
        <w:t xml:space="preserve"> - </w:t>
      </w:r>
      <w:proofErr w:type="spellStart"/>
      <w:r w:rsidRPr="00FA2B9A">
        <w:rPr>
          <w:rFonts w:ascii="Times New Roman" w:hAnsi="Times New Roman" w:cs="Times New Roman"/>
          <w:sz w:val="24"/>
          <w:szCs w:val="24"/>
          <w:lang w:val="en-US"/>
        </w:rPr>
        <w:t>Pieprasījuma</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garantijas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noteikumi</w:t>
      </w:r>
      <w:proofErr w:type="spellEnd"/>
      <w:r w:rsidRPr="00FA2B9A">
        <w:rPr>
          <w:rFonts w:ascii="Times New Roman" w:hAnsi="Times New Roman" w:cs="Times New Roman"/>
          <w:sz w:val="24"/>
          <w:szCs w:val="24"/>
          <w:lang w:val="en-US"/>
        </w:rPr>
        <w:t xml:space="preserve">), bet </w:t>
      </w:r>
      <w:proofErr w:type="spellStart"/>
      <w:r w:rsidRPr="00FA2B9A">
        <w:rPr>
          <w:rFonts w:ascii="Times New Roman" w:hAnsi="Times New Roman" w:cs="Times New Roman"/>
          <w:sz w:val="24"/>
          <w:szCs w:val="24"/>
          <w:lang w:val="en-US"/>
        </w:rPr>
        <w:t>attiecībā</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uz</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jautājumiem</w:t>
      </w:r>
      <w:proofErr w:type="spellEnd"/>
      <w:r w:rsidRPr="00FA2B9A">
        <w:rPr>
          <w:rFonts w:ascii="Times New Roman" w:hAnsi="Times New Roman" w:cs="Times New Roman"/>
          <w:sz w:val="24"/>
          <w:szCs w:val="24"/>
          <w:lang w:val="en-US"/>
        </w:rPr>
        <w:t xml:space="preserve">, kurus </w:t>
      </w:r>
      <w:proofErr w:type="spellStart"/>
      <w:r w:rsidRPr="00FA2B9A">
        <w:rPr>
          <w:rFonts w:ascii="Times New Roman" w:hAnsi="Times New Roman" w:cs="Times New Roman"/>
          <w:sz w:val="24"/>
          <w:szCs w:val="24"/>
          <w:lang w:val="en-US"/>
        </w:rPr>
        <w:t>neregulē</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Pieprasījuma</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garantijas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noteikumi</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šai</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Garantijai</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piemērojami</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Latvijas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Republikas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normatīvie</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akti</w:t>
      </w:r>
      <w:proofErr w:type="spellEnd"/>
      <w:r w:rsidRPr="00FA2B9A">
        <w:rPr>
          <w:rFonts w:ascii="Times New Roman" w:hAnsi="Times New Roman" w:cs="Times New Roman"/>
          <w:sz w:val="24"/>
          <w:szCs w:val="24"/>
          <w:lang w:val="en-US"/>
        </w:rPr>
        <w:t xml:space="preserve">. </w:t>
      </w:r>
    </w:p>
    <w:p w14:paraId="249D48DC" w14:textId="77777777" w:rsidR="00FA2B9A" w:rsidRPr="00FA2B9A" w:rsidRDefault="00FA2B9A" w:rsidP="00FA2B9A">
      <w:pPr>
        <w:spacing w:after="120"/>
        <w:jc w:val="both"/>
        <w:rPr>
          <w:rFonts w:ascii="Times New Roman" w:hAnsi="Times New Roman" w:cs="Times New Roman"/>
          <w:sz w:val="24"/>
          <w:szCs w:val="24"/>
          <w:lang w:val="en-US"/>
        </w:rPr>
      </w:pPr>
    </w:p>
    <w:p w14:paraId="4100F1E5" w14:textId="77777777" w:rsidR="00FA2B9A" w:rsidRPr="00FA2B9A" w:rsidRDefault="00FA2B9A" w:rsidP="00FA2B9A">
      <w:pPr>
        <w:spacing w:after="120"/>
        <w:jc w:val="both"/>
        <w:rPr>
          <w:rFonts w:ascii="Times New Roman" w:hAnsi="Times New Roman" w:cs="Times New Roman"/>
          <w:sz w:val="24"/>
          <w:szCs w:val="24"/>
          <w:lang w:val="en-US"/>
        </w:rPr>
      </w:pPr>
      <w:proofErr w:type="spellStart"/>
      <w:r w:rsidRPr="00FA2B9A">
        <w:rPr>
          <w:rFonts w:ascii="Times New Roman" w:hAnsi="Times New Roman" w:cs="Times New Roman"/>
          <w:sz w:val="24"/>
          <w:szCs w:val="24"/>
          <w:lang w:val="en-US"/>
        </w:rPr>
        <w:t>Prasības</w:t>
      </w:r>
      <w:proofErr w:type="spellEnd"/>
      <w:r w:rsidRPr="00FA2B9A">
        <w:rPr>
          <w:rFonts w:ascii="Times New Roman" w:hAnsi="Times New Roman" w:cs="Times New Roman"/>
          <w:sz w:val="24"/>
          <w:szCs w:val="24"/>
          <w:lang w:val="en-US"/>
        </w:rPr>
        <w:t xml:space="preserve"> un </w:t>
      </w:r>
      <w:proofErr w:type="spellStart"/>
      <w:r w:rsidRPr="00FA2B9A">
        <w:rPr>
          <w:rFonts w:ascii="Times New Roman" w:hAnsi="Times New Roman" w:cs="Times New Roman"/>
          <w:sz w:val="24"/>
          <w:szCs w:val="24"/>
          <w:lang w:val="en-US"/>
        </w:rPr>
        <w:t>strīdi</w:t>
      </w:r>
      <w:proofErr w:type="spellEnd"/>
      <w:r w:rsidRPr="00FA2B9A">
        <w:rPr>
          <w:rFonts w:ascii="Times New Roman" w:hAnsi="Times New Roman" w:cs="Times New Roman"/>
          <w:sz w:val="24"/>
          <w:szCs w:val="24"/>
          <w:lang w:val="en-US"/>
        </w:rPr>
        <w:t xml:space="preserve">, kas </w:t>
      </w:r>
      <w:proofErr w:type="spellStart"/>
      <w:r w:rsidRPr="00FA2B9A">
        <w:rPr>
          <w:rFonts w:ascii="Times New Roman" w:hAnsi="Times New Roman" w:cs="Times New Roman"/>
          <w:sz w:val="24"/>
          <w:szCs w:val="24"/>
          <w:lang w:val="en-US"/>
        </w:rPr>
        <w:t>saistīti</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ar</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šo</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Garantiju</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izskatāmi</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Latvijas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Republikas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tiesā</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saskaņā</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ar</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Latvijas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Republikas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normatīvajiem</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aktiem</w:t>
      </w:r>
      <w:proofErr w:type="spellEnd"/>
      <w:r w:rsidRPr="00FA2B9A">
        <w:rPr>
          <w:rFonts w:ascii="Times New Roman" w:hAnsi="Times New Roman" w:cs="Times New Roman"/>
          <w:sz w:val="24"/>
          <w:szCs w:val="24"/>
          <w:lang w:val="en-US"/>
        </w:rPr>
        <w:t>.</w:t>
      </w:r>
    </w:p>
    <w:p w14:paraId="5C4CAD17" w14:textId="77777777" w:rsidR="00FA2B9A" w:rsidRPr="00FA2B9A" w:rsidRDefault="00FA2B9A" w:rsidP="00FA2B9A">
      <w:pPr>
        <w:jc w:val="both"/>
        <w:rPr>
          <w:rFonts w:ascii="Times New Roman" w:hAnsi="Times New Roman" w:cs="Times New Roman"/>
          <w:sz w:val="24"/>
          <w:szCs w:val="24"/>
          <w:lang w:val="en-US"/>
        </w:rPr>
      </w:pPr>
    </w:p>
    <w:p w14:paraId="04992F77" w14:textId="77777777" w:rsidR="00FA2B9A" w:rsidRPr="00FA2B9A" w:rsidRDefault="00FA2B9A" w:rsidP="00FA2B9A">
      <w:pPr>
        <w:jc w:val="both"/>
        <w:rPr>
          <w:rFonts w:ascii="Times New Roman" w:hAnsi="Times New Roman" w:cs="Times New Roman"/>
          <w:sz w:val="24"/>
          <w:szCs w:val="24"/>
          <w:lang w:val="en-US"/>
        </w:rPr>
      </w:pPr>
      <w:proofErr w:type="spellStart"/>
      <w:r w:rsidRPr="00FA2B9A">
        <w:rPr>
          <w:rFonts w:ascii="Times New Roman" w:hAnsi="Times New Roman" w:cs="Times New Roman"/>
          <w:sz w:val="24"/>
          <w:szCs w:val="24"/>
          <w:lang w:val="en-US"/>
        </w:rPr>
        <w:t>Šī</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garantija</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ir</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sastādīta</w:t>
      </w:r>
      <w:proofErr w:type="spellEnd"/>
      <w:r w:rsidRPr="00FA2B9A">
        <w:rPr>
          <w:rFonts w:ascii="Times New Roman" w:hAnsi="Times New Roman" w:cs="Times New Roman"/>
          <w:sz w:val="24"/>
          <w:szCs w:val="24"/>
          <w:lang w:val="en-US"/>
        </w:rPr>
        <w:t xml:space="preserve"> un </w:t>
      </w:r>
      <w:proofErr w:type="spellStart"/>
      <w:r w:rsidRPr="00FA2B9A">
        <w:rPr>
          <w:rFonts w:ascii="Times New Roman" w:hAnsi="Times New Roman" w:cs="Times New Roman"/>
          <w:sz w:val="24"/>
          <w:szCs w:val="24"/>
          <w:lang w:val="en-US"/>
        </w:rPr>
        <w:t>izsniegta</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vienā</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eksemplārā</w:t>
      </w:r>
      <w:proofErr w:type="spellEnd"/>
      <w:r w:rsidRPr="00FA2B9A">
        <w:rPr>
          <w:rFonts w:ascii="Times New Roman" w:hAnsi="Times New Roman" w:cs="Times New Roman"/>
          <w:sz w:val="24"/>
          <w:szCs w:val="24"/>
          <w:lang w:val="en-US"/>
        </w:rPr>
        <w:t xml:space="preserve"> – </w:t>
      </w:r>
      <w:proofErr w:type="spellStart"/>
      <w:r w:rsidRPr="00FA2B9A">
        <w:rPr>
          <w:rFonts w:ascii="Times New Roman" w:hAnsi="Times New Roman" w:cs="Times New Roman"/>
          <w:sz w:val="24"/>
          <w:szCs w:val="24"/>
          <w:lang w:val="en-US"/>
        </w:rPr>
        <w:t>iesniegšanai</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Pasūtītājam</w:t>
      </w:r>
      <w:proofErr w:type="spellEnd"/>
      <w:r w:rsidRPr="00FA2B9A">
        <w:rPr>
          <w:rFonts w:ascii="Times New Roman" w:hAnsi="Times New Roman" w:cs="Times New Roman"/>
          <w:sz w:val="24"/>
          <w:szCs w:val="24"/>
          <w:lang w:val="en-US"/>
        </w:rPr>
        <w:t>.</w:t>
      </w:r>
    </w:p>
    <w:p w14:paraId="03BE8F1F" w14:textId="77777777" w:rsidR="00FA2B9A" w:rsidRPr="00FA2B9A" w:rsidRDefault="00FA2B9A" w:rsidP="00FA2B9A">
      <w:pPr>
        <w:jc w:val="both"/>
        <w:rPr>
          <w:rFonts w:ascii="Times New Roman" w:hAnsi="Times New Roman" w:cs="Times New Roman"/>
          <w:sz w:val="24"/>
          <w:szCs w:val="24"/>
          <w:lang w:val="en-US"/>
        </w:rPr>
      </w:pPr>
    </w:p>
    <w:p w14:paraId="40855627" w14:textId="77777777" w:rsidR="00FA2B9A" w:rsidRPr="00FA2B9A" w:rsidRDefault="00FA2B9A" w:rsidP="00FA2B9A">
      <w:pPr>
        <w:jc w:val="both"/>
        <w:rPr>
          <w:rFonts w:ascii="Times New Roman" w:hAnsi="Times New Roman" w:cs="Times New Roman"/>
          <w:sz w:val="24"/>
          <w:szCs w:val="24"/>
          <w:lang w:val="en-US"/>
        </w:rPr>
      </w:pPr>
      <w:proofErr w:type="spellStart"/>
      <w:r w:rsidRPr="00FA2B9A">
        <w:rPr>
          <w:rFonts w:ascii="Times New Roman" w:hAnsi="Times New Roman" w:cs="Times New Roman"/>
          <w:sz w:val="24"/>
          <w:szCs w:val="24"/>
          <w:lang w:val="en-US"/>
        </w:rPr>
        <w:t>Garantētāja</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paraksts</w:t>
      </w:r>
      <w:proofErr w:type="spellEnd"/>
      <w:r w:rsidRPr="00FA2B9A">
        <w:rPr>
          <w:rFonts w:ascii="Times New Roman" w:hAnsi="Times New Roman" w:cs="Times New Roman"/>
          <w:sz w:val="24"/>
          <w:szCs w:val="24"/>
          <w:lang w:val="en-US"/>
        </w:rPr>
        <w:t xml:space="preserve"> un </w:t>
      </w:r>
      <w:proofErr w:type="spellStart"/>
      <w:r w:rsidRPr="00FA2B9A">
        <w:rPr>
          <w:rFonts w:ascii="Times New Roman" w:hAnsi="Times New Roman" w:cs="Times New Roman"/>
          <w:sz w:val="24"/>
          <w:szCs w:val="24"/>
          <w:lang w:val="en-US"/>
        </w:rPr>
        <w:t>zīmogs</w:t>
      </w:r>
      <w:proofErr w:type="spellEnd"/>
      <w:r w:rsidRPr="00FA2B9A">
        <w:rPr>
          <w:rFonts w:ascii="Times New Roman" w:hAnsi="Times New Roman" w:cs="Times New Roman"/>
          <w:sz w:val="24"/>
          <w:szCs w:val="24"/>
          <w:lang w:val="en-US"/>
        </w:rPr>
        <w:t>______________________________________________</w:t>
      </w:r>
    </w:p>
    <w:p w14:paraId="5646F15B" w14:textId="77777777" w:rsidR="00FA2B9A" w:rsidRPr="00FA2B9A" w:rsidRDefault="00FA2B9A" w:rsidP="00FA2B9A">
      <w:pPr>
        <w:jc w:val="both"/>
        <w:rPr>
          <w:rFonts w:ascii="Times New Roman" w:hAnsi="Times New Roman" w:cs="Times New Roman"/>
          <w:sz w:val="24"/>
          <w:szCs w:val="24"/>
          <w:lang w:val="en-US"/>
        </w:rPr>
      </w:pPr>
    </w:p>
    <w:p w14:paraId="7AA60C11" w14:textId="77777777" w:rsidR="00FA2B9A" w:rsidRPr="00FA2B9A" w:rsidRDefault="00FA2B9A" w:rsidP="00FA2B9A">
      <w:pPr>
        <w:jc w:val="both"/>
        <w:rPr>
          <w:rFonts w:ascii="Times New Roman" w:hAnsi="Times New Roman" w:cs="Times New Roman"/>
          <w:sz w:val="24"/>
          <w:szCs w:val="24"/>
          <w:lang w:val="en-US"/>
        </w:rPr>
      </w:pPr>
      <w:proofErr w:type="spellStart"/>
      <w:r w:rsidRPr="00FA2B9A">
        <w:rPr>
          <w:rFonts w:ascii="Times New Roman" w:hAnsi="Times New Roman" w:cs="Times New Roman"/>
          <w:sz w:val="24"/>
          <w:szCs w:val="24"/>
          <w:lang w:val="en-US"/>
        </w:rPr>
        <w:t>Bankas</w:t>
      </w:r>
      <w:proofErr w:type="spellEnd"/>
      <w:r w:rsidRPr="00FA2B9A">
        <w:rPr>
          <w:rFonts w:ascii="Times New Roman" w:hAnsi="Times New Roman" w:cs="Times New Roman"/>
          <w:sz w:val="24"/>
          <w:szCs w:val="24"/>
          <w:lang w:val="en-US"/>
        </w:rPr>
        <w:t xml:space="preserve"> </w:t>
      </w:r>
      <w:proofErr w:type="spellStart"/>
      <w:r w:rsidRPr="00FA2B9A">
        <w:rPr>
          <w:rFonts w:ascii="Times New Roman" w:hAnsi="Times New Roman" w:cs="Times New Roman"/>
          <w:sz w:val="24"/>
          <w:szCs w:val="24"/>
          <w:lang w:val="en-US"/>
        </w:rPr>
        <w:t>nosaukums</w:t>
      </w:r>
      <w:proofErr w:type="spellEnd"/>
      <w:r w:rsidRPr="00FA2B9A">
        <w:rPr>
          <w:rFonts w:ascii="Times New Roman" w:hAnsi="Times New Roman" w:cs="Times New Roman"/>
          <w:sz w:val="24"/>
          <w:szCs w:val="24"/>
          <w:lang w:val="en-US"/>
        </w:rPr>
        <w:t>_______________________________________________________</w:t>
      </w:r>
    </w:p>
    <w:p w14:paraId="4F29EA7A" w14:textId="77777777" w:rsidR="00FA2B9A" w:rsidRPr="00FA2B9A" w:rsidRDefault="00FA2B9A" w:rsidP="00FA2B9A">
      <w:pPr>
        <w:jc w:val="both"/>
        <w:rPr>
          <w:rFonts w:ascii="Times New Roman" w:hAnsi="Times New Roman" w:cs="Times New Roman"/>
          <w:sz w:val="24"/>
          <w:szCs w:val="24"/>
          <w:lang w:val="en-US"/>
        </w:rPr>
      </w:pPr>
    </w:p>
    <w:p w14:paraId="16151F5E" w14:textId="77777777" w:rsidR="00FA2B9A" w:rsidRPr="00FA2B9A" w:rsidRDefault="00FA2B9A" w:rsidP="00FA2B9A">
      <w:pPr>
        <w:jc w:val="both"/>
        <w:rPr>
          <w:rFonts w:ascii="Times New Roman" w:hAnsi="Times New Roman" w:cs="Times New Roman"/>
          <w:sz w:val="24"/>
          <w:szCs w:val="24"/>
          <w:lang w:val="en-US"/>
        </w:rPr>
      </w:pPr>
      <w:r w:rsidRPr="00FA2B9A">
        <w:rPr>
          <w:rFonts w:ascii="Times New Roman" w:hAnsi="Times New Roman" w:cs="Times New Roman"/>
          <w:sz w:val="24"/>
          <w:szCs w:val="24"/>
          <w:lang w:val="en-US"/>
        </w:rPr>
        <w:t>Adrese_________________________________________________________________</w:t>
      </w:r>
    </w:p>
    <w:p w14:paraId="436112D8" w14:textId="77777777" w:rsidR="00FA2B9A" w:rsidRPr="00FA2B9A" w:rsidRDefault="00FA2B9A" w:rsidP="00FA2B9A">
      <w:pPr>
        <w:jc w:val="both"/>
        <w:rPr>
          <w:rFonts w:ascii="Times New Roman" w:hAnsi="Times New Roman" w:cs="Times New Roman"/>
          <w:sz w:val="24"/>
          <w:szCs w:val="24"/>
          <w:lang w:val="en-US"/>
        </w:rPr>
      </w:pPr>
    </w:p>
    <w:p w14:paraId="7E1CBD0F" w14:textId="77777777" w:rsidR="00FA2B9A" w:rsidRPr="00FA2B9A" w:rsidRDefault="00FA2B9A" w:rsidP="00FA2B9A">
      <w:pPr>
        <w:jc w:val="both"/>
        <w:rPr>
          <w:rFonts w:ascii="Times New Roman" w:hAnsi="Times New Roman" w:cs="Times New Roman"/>
          <w:sz w:val="24"/>
          <w:szCs w:val="24"/>
          <w:lang w:val="en-US"/>
        </w:rPr>
      </w:pPr>
      <w:r w:rsidRPr="00FA2B9A">
        <w:rPr>
          <w:rFonts w:ascii="Times New Roman" w:hAnsi="Times New Roman" w:cs="Times New Roman"/>
          <w:sz w:val="24"/>
          <w:szCs w:val="24"/>
          <w:lang w:val="en-US"/>
        </w:rPr>
        <w:t>Datums_________________________________________________________________</w:t>
      </w:r>
    </w:p>
    <w:p w14:paraId="2F8DEB6D" w14:textId="77777777" w:rsidR="00FA2B9A" w:rsidRPr="00FA2B9A" w:rsidRDefault="00FA2B9A" w:rsidP="00FA2B9A">
      <w:pPr>
        <w:spacing w:after="200" w:line="276" w:lineRule="auto"/>
        <w:rPr>
          <w:rFonts w:ascii="Times New Roman" w:eastAsia="Times New Roman" w:hAnsi="Times New Roman" w:cs="Times New Roman"/>
          <w:sz w:val="24"/>
          <w:szCs w:val="24"/>
        </w:rPr>
      </w:pPr>
    </w:p>
    <w:p w14:paraId="728D7B8D" w14:textId="77777777" w:rsidR="00FA2B9A" w:rsidRPr="00FA2B9A" w:rsidRDefault="00FA2B9A" w:rsidP="00FA2B9A">
      <w:pPr>
        <w:spacing w:after="200" w:line="276" w:lineRule="auto"/>
        <w:rPr>
          <w:rFonts w:ascii="Times New Roman" w:eastAsia="Times New Roman" w:hAnsi="Times New Roman" w:cs="Times New Roman"/>
          <w:sz w:val="24"/>
          <w:szCs w:val="24"/>
        </w:rPr>
      </w:pPr>
    </w:p>
    <w:p w14:paraId="38C9D0F3" w14:textId="77777777" w:rsidR="00FA2B9A" w:rsidRPr="00FA2B9A" w:rsidRDefault="00FA2B9A" w:rsidP="00FA2B9A">
      <w:pPr>
        <w:spacing w:after="200" w:line="276" w:lineRule="auto"/>
        <w:rPr>
          <w:rFonts w:ascii="Times New Roman" w:eastAsia="Times New Roman" w:hAnsi="Times New Roman" w:cs="Times New Roman"/>
          <w:sz w:val="24"/>
          <w:szCs w:val="24"/>
        </w:rPr>
      </w:pPr>
    </w:p>
    <w:p w14:paraId="3161D684" w14:textId="77777777" w:rsidR="00FA2B9A" w:rsidRPr="00FA2B9A" w:rsidRDefault="00FA2B9A" w:rsidP="00FA2B9A">
      <w:pPr>
        <w:spacing w:after="200" w:line="276" w:lineRule="auto"/>
        <w:rPr>
          <w:rFonts w:ascii="Times New Roman" w:eastAsia="Times New Roman" w:hAnsi="Times New Roman" w:cs="Times New Roman"/>
          <w:sz w:val="24"/>
          <w:szCs w:val="24"/>
        </w:rPr>
      </w:pPr>
    </w:p>
    <w:p w14:paraId="116F506F" w14:textId="77777777" w:rsidR="00FA2B9A" w:rsidRPr="00FA2B9A" w:rsidRDefault="00FA2B9A" w:rsidP="00FA2B9A">
      <w:pPr>
        <w:spacing w:after="200" w:line="276" w:lineRule="auto"/>
        <w:rPr>
          <w:rFonts w:ascii="Times New Roman" w:eastAsia="Times New Roman" w:hAnsi="Times New Roman" w:cs="Times New Roman"/>
          <w:sz w:val="24"/>
          <w:szCs w:val="24"/>
        </w:rPr>
      </w:pPr>
    </w:p>
    <w:p w14:paraId="782830AA" w14:textId="2381BE02" w:rsidR="002C54FF" w:rsidRPr="00B37855" w:rsidRDefault="002C54FF" w:rsidP="00FD5AA6">
      <w:pPr>
        <w:ind w:left="6120" w:right="-1" w:firstLine="543"/>
        <w:rPr>
          <w:rFonts w:ascii="Times New Roman" w:eastAsia="Times New Roman" w:hAnsi="Times New Roman" w:cs="Times New Roman"/>
          <w:i/>
          <w:sz w:val="20"/>
          <w:szCs w:val="20"/>
        </w:rPr>
      </w:pPr>
      <w:r w:rsidRPr="00B37855">
        <w:rPr>
          <w:rFonts w:ascii="Times New Roman" w:eastAsia="Times New Roman" w:hAnsi="Times New Roman" w:cs="Times New Roman"/>
          <w:i/>
          <w:sz w:val="20"/>
          <w:szCs w:val="20"/>
        </w:rPr>
        <w:br w:type="page"/>
      </w:r>
    </w:p>
    <w:p w14:paraId="3C701E67" w14:textId="0AA08E70" w:rsidR="00FD5AA6" w:rsidRPr="00B37855" w:rsidRDefault="00B62D15" w:rsidP="00FD5AA6">
      <w:pPr>
        <w:ind w:left="6120" w:right="-1" w:firstLine="543"/>
        <w:rPr>
          <w:rFonts w:ascii="Times New Roman" w:eastAsia="Times New Roman" w:hAnsi="Times New Roman" w:cs="Times New Roman"/>
          <w:i/>
          <w:sz w:val="20"/>
          <w:szCs w:val="20"/>
        </w:rPr>
      </w:pPr>
      <w:r w:rsidRPr="00B37855">
        <w:rPr>
          <w:rFonts w:ascii="Times New Roman" w:eastAsia="Times New Roman" w:hAnsi="Times New Roman" w:cs="Times New Roman"/>
          <w:i/>
          <w:sz w:val="20"/>
          <w:szCs w:val="20"/>
        </w:rPr>
        <w:lastRenderedPageBreak/>
        <w:t>P</w:t>
      </w:r>
      <w:r w:rsidR="00FD5AA6" w:rsidRPr="00B37855">
        <w:rPr>
          <w:rFonts w:ascii="Times New Roman" w:eastAsia="Times New Roman" w:hAnsi="Times New Roman" w:cs="Times New Roman"/>
          <w:i/>
          <w:sz w:val="20"/>
          <w:szCs w:val="20"/>
        </w:rPr>
        <w:t>ielikums Nr.</w:t>
      </w:r>
      <w:r w:rsidR="00246D43" w:rsidRPr="00B37855">
        <w:rPr>
          <w:rFonts w:ascii="Times New Roman" w:eastAsia="Times New Roman" w:hAnsi="Times New Roman" w:cs="Times New Roman"/>
          <w:i/>
          <w:sz w:val="20"/>
          <w:szCs w:val="20"/>
        </w:rPr>
        <w:t>4</w:t>
      </w:r>
    </w:p>
    <w:p w14:paraId="244101F6" w14:textId="08FDD4D9" w:rsidR="008316AA" w:rsidRPr="00B37855" w:rsidRDefault="00FD5AA6" w:rsidP="008316AA">
      <w:pPr>
        <w:ind w:left="6663" w:right="28"/>
        <w:outlineLvl w:val="0"/>
        <w:rPr>
          <w:rFonts w:ascii="Times New Roman" w:eastAsia="Times New Roman" w:hAnsi="Times New Roman" w:cs="Times New Roman"/>
          <w:sz w:val="20"/>
          <w:szCs w:val="20"/>
        </w:rPr>
      </w:pPr>
      <w:r w:rsidRPr="00B37855">
        <w:rPr>
          <w:rFonts w:ascii="Times New Roman" w:eastAsia="Times New Roman" w:hAnsi="Times New Roman" w:cs="Times New Roman"/>
          <w:sz w:val="20"/>
          <w:szCs w:val="20"/>
        </w:rPr>
        <w:t>Konkursa, identifikācijas Nr. VAMOIC 20</w:t>
      </w:r>
      <w:r w:rsidR="00C75477">
        <w:rPr>
          <w:rFonts w:ascii="Times New Roman" w:eastAsia="Times New Roman" w:hAnsi="Times New Roman" w:cs="Times New Roman"/>
          <w:sz w:val="20"/>
          <w:szCs w:val="20"/>
        </w:rPr>
        <w:t>2</w:t>
      </w:r>
      <w:r w:rsidR="007442D6">
        <w:rPr>
          <w:rFonts w:ascii="Times New Roman" w:eastAsia="Times New Roman" w:hAnsi="Times New Roman" w:cs="Times New Roman"/>
          <w:sz w:val="20"/>
          <w:szCs w:val="20"/>
        </w:rPr>
        <w:t>6</w:t>
      </w:r>
      <w:r w:rsidRPr="00B37855">
        <w:rPr>
          <w:rFonts w:ascii="Times New Roman" w:eastAsia="Times New Roman" w:hAnsi="Times New Roman" w:cs="Times New Roman"/>
          <w:sz w:val="20"/>
          <w:szCs w:val="20"/>
        </w:rPr>
        <w:t>/</w:t>
      </w:r>
      <w:r w:rsidR="007442D6">
        <w:rPr>
          <w:rFonts w:ascii="Times New Roman" w:eastAsia="Times New Roman" w:hAnsi="Times New Roman" w:cs="Times New Roman"/>
          <w:sz w:val="20"/>
          <w:szCs w:val="20"/>
        </w:rPr>
        <w:t>67</w:t>
      </w:r>
      <w:r w:rsidR="0085648F" w:rsidRPr="00B37855">
        <w:rPr>
          <w:rFonts w:ascii="Times New Roman" w:eastAsia="Times New Roman" w:hAnsi="Times New Roman" w:cs="Times New Roman"/>
          <w:sz w:val="20"/>
          <w:szCs w:val="20"/>
        </w:rPr>
        <w:t>,</w:t>
      </w:r>
    </w:p>
    <w:p w14:paraId="4318EBE2" w14:textId="6CF4F9E7" w:rsidR="00FD5AA6" w:rsidRPr="00B37855" w:rsidRDefault="00FD5AA6" w:rsidP="008316AA">
      <w:pPr>
        <w:ind w:left="6663" w:right="28"/>
        <w:outlineLvl w:val="0"/>
        <w:rPr>
          <w:rFonts w:ascii="Times New Roman" w:eastAsia="Times New Roman" w:hAnsi="Times New Roman" w:cs="Times New Roman"/>
          <w:sz w:val="20"/>
          <w:szCs w:val="20"/>
        </w:rPr>
      </w:pPr>
      <w:r w:rsidRPr="00B37855">
        <w:rPr>
          <w:rFonts w:ascii="Times New Roman" w:eastAsia="Times New Roman" w:hAnsi="Times New Roman" w:cs="Times New Roman"/>
          <w:sz w:val="20"/>
          <w:szCs w:val="20"/>
        </w:rPr>
        <w:t>nolikumam</w:t>
      </w:r>
    </w:p>
    <w:p w14:paraId="5AFA349C" w14:textId="77777777" w:rsidR="00FC3408" w:rsidRPr="00B37855" w:rsidRDefault="00FC3408" w:rsidP="00E649C9">
      <w:pPr>
        <w:suppressAutoHyphens/>
        <w:ind w:firstLine="720"/>
        <w:jc w:val="center"/>
        <w:rPr>
          <w:rFonts w:ascii="Times New Roman" w:eastAsia="Times New Roman" w:hAnsi="Times New Roman" w:cs="Times New Roman"/>
          <w:b/>
          <w:sz w:val="24"/>
          <w:szCs w:val="24"/>
          <w:lang w:eastAsia="zh-CN"/>
        </w:rPr>
      </w:pPr>
    </w:p>
    <w:p w14:paraId="0D241453" w14:textId="77777777" w:rsidR="008316AA" w:rsidRPr="00B37855" w:rsidRDefault="008316AA" w:rsidP="00A47C17">
      <w:pPr>
        <w:suppressAutoHyphens/>
        <w:ind w:firstLine="720"/>
        <w:jc w:val="center"/>
        <w:rPr>
          <w:rFonts w:ascii="Times New Roman" w:eastAsia="Times New Roman" w:hAnsi="Times New Roman" w:cs="Times New Roman"/>
          <w:b/>
          <w:sz w:val="24"/>
          <w:szCs w:val="24"/>
          <w:lang w:eastAsia="zh-CN"/>
        </w:rPr>
      </w:pPr>
    </w:p>
    <w:p w14:paraId="2CA861BC" w14:textId="77777777" w:rsidR="00255829" w:rsidRPr="00B37855" w:rsidRDefault="00255829" w:rsidP="00A47C17">
      <w:pPr>
        <w:suppressAutoHyphens/>
        <w:ind w:firstLine="720"/>
        <w:jc w:val="center"/>
        <w:rPr>
          <w:rFonts w:ascii="Times New Roman" w:eastAsia="Times New Roman" w:hAnsi="Times New Roman" w:cs="Times New Roman"/>
          <w:b/>
          <w:sz w:val="24"/>
          <w:szCs w:val="24"/>
          <w:lang w:eastAsia="zh-CN"/>
        </w:rPr>
      </w:pPr>
      <w:r w:rsidRPr="00B37855">
        <w:rPr>
          <w:rFonts w:ascii="Times New Roman" w:eastAsia="Times New Roman" w:hAnsi="Times New Roman" w:cs="Times New Roman"/>
          <w:b/>
          <w:sz w:val="24"/>
          <w:szCs w:val="24"/>
          <w:lang w:eastAsia="zh-CN"/>
        </w:rPr>
        <w:t>Neatsaucama pirmā pieprasījuma beznosacījumu līguma izpildes apdrošināšanas polise</w:t>
      </w:r>
    </w:p>
    <w:p w14:paraId="52BA2F47" w14:textId="77777777" w:rsidR="00255829" w:rsidRPr="00B37855" w:rsidRDefault="00255829" w:rsidP="00A47C17">
      <w:pPr>
        <w:suppressAutoHyphens/>
        <w:ind w:firstLine="720"/>
        <w:jc w:val="center"/>
        <w:rPr>
          <w:rFonts w:ascii="Times New Roman" w:eastAsia="Times New Roman" w:hAnsi="Times New Roman" w:cs="Times New Roman"/>
          <w:i/>
          <w:sz w:val="24"/>
          <w:szCs w:val="24"/>
          <w:u w:val="single"/>
          <w:lang w:eastAsia="zh-CN"/>
        </w:rPr>
      </w:pPr>
      <w:r w:rsidRPr="00B37855">
        <w:rPr>
          <w:rFonts w:ascii="Times New Roman" w:eastAsia="Times New Roman" w:hAnsi="Times New Roman" w:cs="Times New Roman"/>
          <w:i/>
          <w:sz w:val="24"/>
          <w:szCs w:val="24"/>
          <w:u w:val="single"/>
          <w:lang w:eastAsia="zh-CN"/>
        </w:rPr>
        <w:t>Pēc pretendenta pieprasījuma aizpilda apdrošinātājs, pēc nepieciešamības noformējot uz savas veidlapas vai iekļauj šos īpašos nosacījumus polises pielikumā*</w:t>
      </w:r>
    </w:p>
    <w:p w14:paraId="4BB4A9A8" w14:textId="77777777" w:rsidR="00255829" w:rsidRPr="00B37855" w:rsidRDefault="00255829" w:rsidP="00A47C17">
      <w:pPr>
        <w:suppressAutoHyphens/>
        <w:jc w:val="both"/>
        <w:rPr>
          <w:rFonts w:ascii="Times New Roman" w:eastAsia="Times New Roman" w:hAnsi="Times New Roman" w:cs="Times New Roman"/>
          <w:b/>
          <w:sz w:val="24"/>
          <w:szCs w:val="24"/>
          <w:lang w:eastAsia="zh-CN"/>
        </w:rPr>
      </w:pPr>
    </w:p>
    <w:p w14:paraId="6CDD7D53" w14:textId="77777777" w:rsidR="00255829" w:rsidRPr="00B37855" w:rsidRDefault="00255829" w:rsidP="00A47C17">
      <w:pPr>
        <w:suppressAutoHyphens/>
        <w:jc w:val="both"/>
        <w:rPr>
          <w:rFonts w:ascii="Times New Roman" w:eastAsia="Times New Roman" w:hAnsi="Times New Roman" w:cs="Times New Roman"/>
          <w:b/>
          <w:sz w:val="24"/>
          <w:szCs w:val="24"/>
          <w:lang w:eastAsia="zh-CN"/>
        </w:rPr>
      </w:pPr>
      <w:r w:rsidRPr="00B37855">
        <w:rPr>
          <w:rFonts w:ascii="Times New Roman" w:eastAsia="Times New Roman" w:hAnsi="Times New Roman" w:cs="Times New Roman"/>
          <w:b/>
          <w:sz w:val="24"/>
          <w:szCs w:val="24"/>
          <w:lang w:eastAsia="zh-CN"/>
        </w:rPr>
        <w:t>Apdrošināšanas polise Nr.___________________</w:t>
      </w:r>
    </w:p>
    <w:p w14:paraId="081DDD8E" w14:textId="77777777" w:rsidR="00255829" w:rsidRPr="00B37855" w:rsidRDefault="00255829" w:rsidP="00A47C17">
      <w:pPr>
        <w:suppressAutoHyphens/>
        <w:jc w:val="both"/>
        <w:rPr>
          <w:rFonts w:ascii="Times New Roman" w:eastAsia="Times New Roman" w:hAnsi="Times New Roman" w:cs="Times New Roman"/>
          <w:b/>
          <w:sz w:val="24"/>
          <w:szCs w:val="24"/>
          <w:lang w:eastAsia="zh-CN"/>
        </w:rPr>
      </w:pPr>
    </w:p>
    <w:p w14:paraId="7CC9428F" w14:textId="77777777" w:rsidR="00255829" w:rsidRPr="00B37855" w:rsidRDefault="00255829" w:rsidP="00A47C17">
      <w:pPr>
        <w:suppressAutoHyphens/>
        <w:jc w:val="both"/>
        <w:rPr>
          <w:rFonts w:ascii="Times New Roman" w:eastAsia="Times New Roman" w:hAnsi="Times New Roman" w:cs="Times New Roman"/>
          <w:b/>
          <w:sz w:val="24"/>
          <w:szCs w:val="24"/>
          <w:lang w:eastAsia="zh-CN"/>
        </w:rPr>
      </w:pPr>
      <w:r w:rsidRPr="00B37855">
        <w:rPr>
          <w:rFonts w:ascii="Times New Roman" w:eastAsia="Times New Roman" w:hAnsi="Times New Roman" w:cs="Times New Roman"/>
          <w:b/>
          <w:sz w:val="24"/>
          <w:szCs w:val="24"/>
          <w:lang w:eastAsia="zh-CN"/>
        </w:rPr>
        <w:t>Apdrošinājuma ņēmējs:</w:t>
      </w:r>
    </w:p>
    <w:p w14:paraId="500B6E12" w14:textId="77777777" w:rsidR="00255829" w:rsidRPr="00B37855" w:rsidRDefault="00255829" w:rsidP="00A47C17">
      <w:pPr>
        <w:suppressAutoHyphens/>
        <w:jc w:val="both"/>
        <w:rPr>
          <w:rFonts w:ascii="Times New Roman" w:eastAsia="Times New Roman" w:hAnsi="Times New Roman" w:cs="Times New Roman"/>
          <w:i/>
          <w:sz w:val="24"/>
          <w:szCs w:val="24"/>
          <w:lang w:eastAsia="zh-CN"/>
        </w:rPr>
      </w:pPr>
      <w:r w:rsidRPr="00B37855">
        <w:rPr>
          <w:rFonts w:ascii="Times New Roman" w:eastAsia="Times New Roman" w:hAnsi="Times New Roman" w:cs="Times New Roman"/>
          <w:i/>
          <w:sz w:val="24"/>
          <w:szCs w:val="24"/>
          <w:lang w:eastAsia="zh-CN"/>
        </w:rPr>
        <w:t>Uzņēmējs</w:t>
      </w:r>
    </w:p>
    <w:p w14:paraId="618A87C5" w14:textId="77777777" w:rsidR="00255829" w:rsidRPr="00B37855" w:rsidRDefault="00255829" w:rsidP="00A47C17">
      <w:pPr>
        <w:suppressAutoHyphens/>
        <w:jc w:val="both"/>
        <w:rPr>
          <w:rFonts w:ascii="Times New Roman" w:eastAsia="Times New Roman" w:hAnsi="Times New Roman" w:cs="Times New Roman"/>
          <w:i/>
          <w:sz w:val="24"/>
          <w:szCs w:val="24"/>
          <w:lang w:eastAsia="zh-CN"/>
        </w:rPr>
      </w:pPr>
      <w:proofErr w:type="spellStart"/>
      <w:r w:rsidRPr="00B37855">
        <w:rPr>
          <w:rFonts w:ascii="Times New Roman" w:eastAsia="Times New Roman" w:hAnsi="Times New Roman" w:cs="Times New Roman"/>
          <w:i/>
          <w:sz w:val="24"/>
          <w:szCs w:val="24"/>
          <w:lang w:eastAsia="zh-CN"/>
        </w:rPr>
        <w:t>Reģ.Nr</w:t>
      </w:r>
      <w:proofErr w:type="spellEnd"/>
      <w:r w:rsidRPr="00B37855">
        <w:rPr>
          <w:rFonts w:ascii="Times New Roman" w:eastAsia="Times New Roman" w:hAnsi="Times New Roman" w:cs="Times New Roman"/>
          <w:i/>
          <w:sz w:val="24"/>
          <w:szCs w:val="24"/>
          <w:lang w:eastAsia="zh-CN"/>
        </w:rPr>
        <w:t>.</w:t>
      </w:r>
    </w:p>
    <w:p w14:paraId="1A878B9A" w14:textId="77777777" w:rsidR="00255829" w:rsidRPr="00B37855" w:rsidRDefault="00255829" w:rsidP="00A47C17">
      <w:pPr>
        <w:suppressAutoHyphens/>
        <w:jc w:val="both"/>
        <w:rPr>
          <w:rFonts w:ascii="Times New Roman" w:eastAsia="Times New Roman" w:hAnsi="Times New Roman" w:cs="Times New Roman"/>
          <w:i/>
          <w:sz w:val="24"/>
          <w:szCs w:val="24"/>
          <w:lang w:eastAsia="zh-CN"/>
        </w:rPr>
      </w:pPr>
      <w:r w:rsidRPr="00B37855">
        <w:rPr>
          <w:rFonts w:ascii="Times New Roman" w:eastAsia="Times New Roman" w:hAnsi="Times New Roman" w:cs="Times New Roman"/>
          <w:i/>
          <w:sz w:val="24"/>
          <w:szCs w:val="24"/>
          <w:lang w:eastAsia="zh-CN"/>
        </w:rPr>
        <w:t>Adrese</w:t>
      </w:r>
    </w:p>
    <w:p w14:paraId="5D035029"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p>
    <w:p w14:paraId="63271E18" w14:textId="77777777" w:rsidR="00255829" w:rsidRPr="00B37855" w:rsidRDefault="00255829" w:rsidP="00A47C17">
      <w:pPr>
        <w:suppressAutoHyphens/>
        <w:jc w:val="both"/>
        <w:rPr>
          <w:rFonts w:ascii="Times New Roman" w:eastAsia="Times New Roman" w:hAnsi="Times New Roman" w:cs="Times New Roman"/>
          <w:b/>
          <w:sz w:val="24"/>
          <w:szCs w:val="24"/>
          <w:lang w:eastAsia="zh-CN"/>
        </w:rPr>
      </w:pPr>
      <w:r w:rsidRPr="00B37855">
        <w:rPr>
          <w:rFonts w:ascii="Times New Roman" w:eastAsia="Times New Roman" w:hAnsi="Times New Roman" w:cs="Times New Roman"/>
          <w:b/>
          <w:sz w:val="24"/>
          <w:szCs w:val="24"/>
          <w:lang w:eastAsia="zh-CN"/>
        </w:rPr>
        <w:t>Apdrošinātais:</w:t>
      </w:r>
    </w:p>
    <w:p w14:paraId="6EBA5974"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r w:rsidRPr="00B37855">
        <w:rPr>
          <w:rFonts w:ascii="Times New Roman" w:eastAsia="Times New Roman" w:hAnsi="Times New Roman" w:cs="Times New Roman"/>
          <w:sz w:val="24"/>
          <w:szCs w:val="24"/>
          <w:lang w:eastAsia="zh-CN"/>
        </w:rPr>
        <w:t>Valsts aizsardzības militāro objektu un iepirkumu centrs</w:t>
      </w:r>
    </w:p>
    <w:p w14:paraId="7E06B611"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proofErr w:type="spellStart"/>
      <w:r w:rsidRPr="00B37855">
        <w:rPr>
          <w:rFonts w:ascii="Times New Roman" w:eastAsia="Times New Roman" w:hAnsi="Times New Roman" w:cs="Times New Roman"/>
          <w:sz w:val="24"/>
          <w:szCs w:val="24"/>
          <w:lang w:eastAsia="zh-CN"/>
        </w:rPr>
        <w:t>Reģ.Nr</w:t>
      </w:r>
      <w:proofErr w:type="spellEnd"/>
      <w:r w:rsidRPr="00B37855">
        <w:rPr>
          <w:rFonts w:ascii="Times New Roman" w:eastAsia="Times New Roman" w:hAnsi="Times New Roman" w:cs="Times New Roman"/>
          <w:sz w:val="24"/>
          <w:szCs w:val="24"/>
          <w:lang w:eastAsia="zh-CN"/>
        </w:rPr>
        <w:t>.</w:t>
      </w:r>
      <w:r w:rsidRPr="00B37855">
        <w:rPr>
          <w:rFonts w:ascii="Times New Roman" w:eastAsia="Times New Roman" w:hAnsi="Times New Roman" w:cs="Times New Roman"/>
          <w:sz w:val="24"/>
          <w:szCs w:val="24"/>
        </w:rPr>
        <w:t xml:space="preserve"> </w:t>
      </w:r>
      <w:r w:rsidRPr="00B37855">
        <w:rPr>
          <w:rFonts w:ascii="Times New Roman" w:eastAsia="Times New Roman" w:hAnsi="Times New Roman" w:cs="Times New Roman"/>
          <w:sz w:val="24"/>
          <w:szCs w:val="24"/>
          <w:lang w:eastAsia="zh-CN"/>
        </w:rPr>
        <w:t>90009225180</w:t>
      </w:r>
    </w:p>
    <w:p w14:paraId="62839EFD" w14:textId="2C225103" w:rsidR="00255829" w:rsidRPr="00B37855" w:rsidRDefault="00255829" w:rsidP="00A47C17">
      <w:pPr>
        <w:suppressAutoHyphens/>
        <w:jc w:val="both"/>
        <w:rPr>
          <w:rFonts w:ascii="Times New Roman" w:eastAsia="Times New Roman" w:hAnsi="Times New Roman" w:cs="Times New Roman"/>
          <w:sz w:val="24"/>
          <w:szCs w:val="24"/>
          <w:lang w:eastAsia="zh-CN"/>
        </w:rPr>
      </w:pPr>
      <w:r w:rsidRPr="00B37855">
        <w:rPr>
          <w:rFonts w:ascii="Times New Roman" w:eastAsia="Times New Roman" w:hAnsi="Times New Roman" w:cs="Times New Roman"/>
          <w:sz w:val="24"/>
          <w:szCs w:val="24"/>
          <w:lang w:eastAsia="zh-CN"/>
        </w:rPr>
        <w:t>Adrese:</w:t>
      </w:r>
      <w:r w:rsidR="00D815CE">
        <w:rPr>
          <w:rFonts w:ascii="Times New Roman" w:eastAsia="Times New Roman" w:hAnsi="Times New Roman" w:cs="Times New Roman"/>
          <w:sz w:val="24"/>
          <w:szCs w:val="24"/>
          <w:lang w:eastAsia="zh-CN"/>
        </w:rPr>
        <w:t xml:space="preserve"> </w:t>
      </w:r>
      <w:r w:rsidRPr="00B37855">
        <w:rPr>
          <w:rFonts w:ascii="Times New Roman" w:eastAsia="Times New Roman" w:hAnsi="Times New Roman" w:cs="Times New Roman"/>
          <w:sz w:val="24"/>
          <w:szCs w:val="24"/>
          <w:lang w:eastAsia="zh-CN"/>
        </w:rPr>
        <w:t>E</w:t>
      </w:r>
      <w:r w:rsidR="00A11EB7" w:rsidRPr="00B37855">
        <w:rPr>
          <w:rFonts w:ascii="Times New Roman" w:eastAsia="Times New Roman" w:hAnsi="Times New Roman" w:cs="Times New Roman"/>
          <w:sz w:val="24"/>
          <w:szCs w:val="24"/>
          <w:lang w:eastAsia="zh-CN"/>
        </w:rPr>
        <w:t>rnestīnes iela 34, Rīga, LV-1083</w:t>
      </w:r>
    </w:p>
    <w:p w14:paraId="6E7730A4"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p>
    <w:p w14:paraId="6D91F085" w14:textId="77777777" w:rsidR="00255829" w:rsidRPr="00B37855" w:rsidRDefault="00255829" w:rsidP="00A47C17">
      <w:pPr>
        <w:suppressAutoHyphens/>
        <w:jc w:val="both"/>
        <w:rPr>
          <w:rFonts w:ascii="Times New Roman" w:eastAsia="Times New Roman" w:hAnsi="Times New Roman" w:cs="Times New Roman"/>
          <w:b/>
          <w:sz w:val="24"/>
          <w:szCs w:val="24"/>
          <w:lang w:eastAsia="zh-CN"/>
        </w:rPr>
      </w:pPr>
      <w:r w:rsidRPr="00B37855">
        <w:rPr>
          <w:rFonts w:ascii="Times New Roman" w:eastAsia="Times New Roman" w:hAnsi="Times New Roman" w:cs="Times New Roman"/>
          <w:b/>
          <w:sz w:val="24"/>
          <w:szCs w:val="24"/>
          <w:lang w:eastAsia="zh-CN"/>
        </w:rPr>
        <w:t>Apdrošināšanas objekts:</w:t>
      </w:r>
    </w:p>
    <w:p w14:paraId="12C522B8" w14:textId="5383F6EA" w:rsidR="00255829" w:rsidRPr="00B37855" w:rsidRDefault="00255829" w:rsidP="00A47C17">
      <w:pPr>
        <w:suppressAutoHyphens/>
        <w:jc w:val="both"/>
        <w:rPr>
          <w:rFonts w:ascii="Times New Roman" w:eastAsia="Times New Roman" w:hAnsi="Times New Roman" w:cs="Times New Roman"/>
          <w:sz w:val="24"/>
          <w:szCs w:val="24"/>
          <w:lang w:eastAsia="zh-CN"/>
        </w:rPr>
      </w:pPr>
      <w:r w:rsidRPr="00B37855">
        <w:rPr>
          <w:rFonts w:ascii="Times New Roman" w:eastAsia="Times New Roman" w:hAnsi="Times New Roman" w:cs="Times New Roman"/>
          <w:sz w:val="24"/>
          <w:szCs w:val="24"/>
          <w:lang w:eastAsia="zh-CN"/>
        </w:rPr>
        <w:t xml:space="preserve">Neatsaucams, beznosacījumu pirmā pieprasījuma līguma izpildes nodrošinājums, saskaņā ar iepirkuma </w:t>
      </w:r>
      <w:proofErr w:type="spellStart"/>
      <w:r w:rsidRPr="00B37855">
        <w:rPr>
          <w:rFonts w:ascii="Times New Roman" w:eastAsia="Times New Roman" w:hAnsi="Times New Roman" w:cs="Times New Roman"/>
          <w:sz w:val="24"/>
          <w:szCs w:val="24"/>
          <w:lang w:eastAsia="zh-CN"/>
        </w:rPr>
        <w:t>Nr.VAMOIC</w:t>
      </w:r>
      <w:proofErr w:type="spellEnd"/>
      <w:r w:rsidRPr="00B37855">
        <w:rPr>
          <w:rFonts w:ascii="Times New Roman" w:eastAsia="Times New Roman" w:hAnsi="Times New Roman" w:cs="Times New Roman"/>
          <w:sz w:val="24"/>
          <w:szCs w:val="24"/>
          <w:lang w:eastAsia="zh-CN"/>
        </w:rPr>
        <w:t xml:space="preserve"> 20</w:t>
      </w:r>
      <w:r w:rsidR="00C75477">
        <w:rPr>
          <w:rFonts w:ascii="Times New Roman" w:eastAsia="Times New Roman" w:hAnsi="Times New Roman" w:cs="Times New Roman"/>
          <w:sz w:val="24"/>
          <w:szCs w:val="24"/>
          <w:lang w:eastAsia="zh-CN"/>
        </w:rPr>
        <w:t>2</w:t>
      </w:r>
      <w:r w:rsidR="0027342C">
        <w:rPr>
          <w:rFonts w:ascii="Times New Roman" w:eastAsia="Times New Roman" w:hAnsi="Times New Roman" w:cs="Times New Roman"/>
          <w:sz w:val="24"/>
          <w:szCs w:val="24"/>
          <w:lang w:eastAsia="zh-CN"/>
        </w:rPr>
        <w:t>6</w:t>
      </w:r>
      <w:r w:rsidRPr="00B37855">
        <w:rPr>
          <w:rFonts w:ascii="Times New Roman" w:eastAsia="Times New Roman" w:hAnsi="Times New Roman" w:cs="Times New Roman"/>
          <w:sz w:val="24"/>
          <w:szCs w:val="24"/>
          <w:lang w:eastAsia="zh-CN"/>
        </w:rPr>
        <w:t>/</w:t>
      </w:r>
      <w:r w:rsidR="0027342C">
        <w:rPr>
          <w:rFonts w:ascii="Times New Roman" w:eastAsia="Times New Roman" w:hAnsi="Times New Roman" w:cs="Times New Roman"/>
          <w:sz w:val="24"/>
          <w:szCs w:val="24"/>
          <w:lang w:eastAsia="zh-CN"/>
        </w:rPr>
        <w:t>67</w:t>
      </w:r>
      <w:r w:rsidRPr="00B37855">
        <w:rPr>
          <w:rFonts w:ascii="Times New Roman" w:eastAsia="Times New Roman" w:hAnsi="Times New Roman" w:cs="Times New Roman"/>
          <w:sz w:val="24"/>
          <w:szCs w:val="24"/>
          <w:lang w:eastAsia="zh-CN"/>
        </w:rPr>
        <w:t xml:space="preserve"> </w:t>
      </w:r>
      <w:r w:rsidR="0027342C" w:rsidRPr="00A073CB">
        <w:rPr>
          <w:rFonts w:ascii="Times New Roman" w:eastAsia="Times New Roman" w:hAnsi="Times New Roman"/>
          <w:b/>
          <w:i/>
          <w:iCs/>
          <w:sz w:val="24"/>
          <w:szCs w:val="24"/>
        </w:rPr>
        <w:t>“</w:t>
      </w:r>
      <w:r w:rsidR="0027342C" w:rsidRPr="00A073CB">
        <w:rPr>
          <w:rFonts w:ascii="Times New Roman" w:hAnsi="Times New Roman"/>
          <w:b/>
          <w:i/>
          <w:iCs/>
          <w:sz w:val="24"/>
          <w:szCs w:val="24"/>
        </w:rPr>
        <w:t>Projektēšana un būvdarbi objektā “Laukuma ar nojumēm izbūve teritorijā pie ēkas (046) Krustabaznīcas ielā 9 k-4, Rīgā”</w:t>
      </w:r>
      <w:r w:rsidR="0027342C">
        <w:rPr>
          <w:rFonts w:ascii="Times New Roman" w:eastAsia="Times New Roman" w:hAnsi="Times New Roman"/>
          <w:b/>
          <w:i/>
          <w:iCs/>
          <w:sz w:val="24"/>
          <w:szCs w:val="24"/>
        </w:rPr>
        <w:t xml:space="preserve"> </w:t>
      </w:r>
      <w:r w:rsidRPr="00B37855">
        <w:rPr>
          <w:rFonts w:ascii="Times New Roman" w:eastAsia="Times New Roman" w:hAnsi="Times New Roman" w:cs="Times New Roman"/>
          <w:sz w:val="24"/>
          <w:szCs w:val="24"/>
          <w:lang w:eastAsia="zh-CN"/>
        </w:rPr>
        <w:t>(</w:t>
      </w:r>
      <w:r w:rsidRPr="00B37855">
        <w:rPr>
          <w:rFonts w:ascii="Times New Roman" w:eastAsia="Times New Roman" w:hAnsi="Times New Roman" w:cs="Times New Roman"/>
          <w:i/>
          <w:sz w:val="24"/>
          <w:szCs w:val="24"/>
          <w:lang w:eastAsia="zh-CN"/>
        </w:rPr>
        <w:t>&lt;iepirkuma/līguma priekšmets&gt;</w:t>
      </w:r>
      <w:r w:rsidRPr="00B37855">
        <w:rPr>
          <w:rFonts w:ascii="Times New Roman" w:eastAsia="Times New Roman" w:hAnsi="Times New Roman" w:cs="Times New Roman"/>
          <w:sz w:val="24"/>
          <w:szCs w:val="24"/>
          <w:lang w:eastAsia="zh-CN"/>
        </w:rPr>
        <w:t xml:space="preserve">) __________ </w:t>
      </w:r>
      <w:r w:rsidR="005424F1" w:rsidRPr="00B37855">
        <w:rPr>
          <w:rFonts w:ascii="Times New Roman" w:eastAsia="Times New Roman" w:hAnsi="Times New Roman" w:cs="Times New Roman"/>
          <w:sz w:val="24"/>
          <w:szCs w:val="24"/>
          <w:lang w:eastAsia="zh-CN"/>
        </w:rPr>
        <w:t>punkt</w:t>
      </w:r>
      <w:r w:rsidR="005424F1">
        <w:rPr>
          <w:rFonts w:ascii="Times New Roman" w:eastAsia="Times New Roman" w:hAnsi="Times New Roman" w:cs="Times New Roman"/>
          <w:sz w:val="24"/>
          <w:szCs w:val="24"/>
          <w:lang w:eastAsia="zh-CN"/>
        </w:rPr>
        <w:t>a</w:t>
      </w:r>
      <w:r w:rsidR="005424F1" w:rsidRPr="00B37855">
        <w:rPr>
          <w:rFonts w:ascii="Times New Roman" w:eastAsia="Times New Roman" w:hAnsi="Times New Roman" w:cs="Times New Roman"/>
          <w:sz w:val="24"/>
          <w:szCs w:val="24"/>
          <w:lang w:eastAsia="zh-CN"/>
        </w:rPr>
        <w:t xml:space="preserve"> </w:t>
      </w:r>
      <w:r w:rsidRPr="00B37855">
        <w:rPr>
          <w:rFonts w:ascii="Times New Roman" w:eastAsia="Times New Roman" w:hAnsi="Times New Roman" w:cs="Times New Roman"/>
          <w:sz w:val="24"/>
          <w:szCs w:val="24"/>
          <w:lang w:eastAsia="zh-CN"/>
        </w:rPr>
        <w:t>noteikumiem par Apdrošinājuma ņēmēja līgumsaistību izpildi.</w:t>
      </w:r>
    </w:p>
    <w:p w14:paraId="2FD19ED2"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p>
    <w:p w14:paraId="17C6BE0D" w14:textId="77777777" w:rsidR="00255829" w:rsidRPr="00B37855" w:rsidRDefault="00255829" w:rsidP="00A47C17">
      <w:pPr>
        <w:suppressAutoHyphens/>
        <w:jc w:val="both"/>
        <w:rPr>
          <w:rFonts w:ascii="Times New Roman" w:eastAsia="Times New Roman" w:hAnsi="Times New Roman" w:cs="Times New Roman"/>
          <w:b/>
          <w:sz w:val="24"/>
          <w:szCs w:val="24"/>
          <w:lang w:eastAsia="zh-CN"/>
        </w:rPr>
      </w:pPr>
      <w:r w:rsidRPr="00B37855">
        <w:rPr>
          <w:rFonts w:ascii="Times New Roman" w:eastAsia="Times New Roman" w:hAnsi="Times New Roman" w:cs="Times New Roman"/>
          <w:b/>
          <w:sz w:val="24"/>
          <w:szCs w:val="24"/>
          <w:lang w:eastAsia="zh-CN"/>
        </w:rPr>
        <w:t>Apdrošināšanu regulējošie noteikumi:</w:t>
      </w:r>
    </w:p>
    <w:p w14:paraId="3E75B172" w14:textId="77777777" w:rsidR="00255829" w:rsidRPr="00B37855" w:rsidRDefault="00255829" w:rsidP="00A47C17">
      <w:pPr>
        <w:suppressAutoHyphens/>
        <w:jc w:val="both"/>
        <w:rPr>
          <w:rFonts w:ascii="Times New Roman" w:eastAsia="Times New Roman" w:hAnsi="Times New Roman" w:cs="Times New Roman"/>
          <w:i/>
          <w:sz w:val="24"/>
          <w:szCs w:val="24"/>
          <w:lang w:eastAsia="zh-CN"/>
        </w:rPr>
      </w:pPr>
      <w:r w:rsidRPr="00B37855">
        <w:rPr>
          <w:rFonts w:ascii="Times New Roman" w:eastAsia="Times New Roman" w:hAnsi="Times New Roman" w:cs="Times New Roman"/>
          <w:i/>
          <w:sz w:val="24"/>
          <w:szCs w:val="24"/>
          <w:lang w:eastAsia="zh-CN"/>
        </w:rPr>
        <w:t>&lt;Apdrošinātāja noteikumi&gt;</w:t>
      </w:r>
    </w:p>
    <w:p w14:paraId="44252925"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r w:rsidRPr="00B37855">
        <w:rPr>
          <w:rFonts w:ascii="Times New Roman" w:eastAsia="Times New Roman" w:hAnsi="Times New Roman" w:cs="Times New Roman"/>
          <w:i/>
          <w:sz w:val="24"/>
          <w:szCs w:val="24"/>
          <w:lang w:eastAsia="zh-CN"/>
        </w:rPr>
        <w:t>Īpašie nosacījumi saskaņā ar šo pielikumu</w:t>
      </w:r>
    </w:p>
    <w:p w14:paraId="60A85C43"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p>
    <w:p w14:paraId="35E85ECA" w14:textId="77777777" w:rsidR="00255829" w:rsidRPr="00B37855" w:rsidRDefault="00255829" w:rsidP="00A47C17">
      <w:pPr>
        <w:suppressAutoHyphens/>
        <w:jc w:val="both"/>
        <w:rPr>
          <w:rFonts w:ascii="Times New Roman" w:eastAsia="Times New Roman" w:hAnsi="Times New Roman" w:cs="Times New Roman"/>
          <w:b/>
          <w:sz w:val="24"/>
          <w:szCs w:val="24"/>
          <w:lang w:eastAsia="zh-CN"/>
        </w:rPr>
      </w:pPr>
      <w:r w:rsidRPr="00B37855">
        <w:rPr>
          <w:rFonts w:ascii="Times New Roman" w:eastAsia="Times New Roman" w:hAnsi="Times New Roman" w:cs="Times New Roman"/>
          <w:b/>
          <w:sz w:val="24"/>
          <w:szCs w:val="24"/>
          <w:lang w:eastAsia="zh-CN"/>
        </w:rPr>
        <w:t>Apdrošināšanas nosacījumi:</w:t>
      </w:r>
    </w:p>
    <w:p w14:paraId="2E894D2A"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r w:rsidRPr="00B37855">
        <w:rPr>
          <w:rFonts w:ascii="Times New Roman" w:eastAsia="Times New Roman" w:hAnsi="Times New Roman" w:cs="Times New Roman"/>
          <w:sz w:val="24"/>
          <w:szCs w:val="24"/>
          <w:lang w:eastAsia="zh-CN"/>
        </w:rPr>
        <w:t>Izdodot šo apdrošināšanas polisi (turpmāk – Apdrošināšanas polise) Apdrošinātājs apliecina, ka Apdrošinātājs ir ieguvis visu nepieciešamo informāciju no Apdrošinājuma ņēmēja un no Apdrošinātā, lai pilnībā izvērtētu visus riskus un izpildītu ar šo Apdrošināšanas polisi uzņemtās saistības.</w:t>
      </w:r>
    </w:p>
    <w:p w14:paraId="64621FAB"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p>
    <w:p w14:paraId="2365D40A"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r w:rsidRPr="00B37855">
        <w:rPr>
          <w:rFonts w:ascii="Times New Roman" w:eastAsia="Times New Roman" w:hAnsi="Times New Roman" w:cs="Times New Roman"/>
          <w:sz w:val="24"/>
          <w:szCs w:val="24"/>
          <w:lang w:eastAsia="zh-CN"/>
        </w:rPr>
        <w:t>Apdrošināšanas polises termiņš: ________________  (</w:t>
      </w:r>
      <w:r w:rsidRPr="00B37855">
        <w:rPr>
          <w:rFonts w:ascii="Times New Roman" w:eastAsia="Times New Roman" w:hAnsi="Times New Roman" w:cs="Times New Roman"/>
          <w:i/>
          <w:sz w:val="24"/>
          <w:szCs w:val="24"/>
          <w:lang w:eastAsia="zh-CN"/>
        </w:rPr>
        <w:t>ne mazāk kā ____ gadi/mēneši</w:t>
      </w:r>
      <w:r w:rsidRPr="00B37855">
        <w:rPr>
          <w:rFonts w:ascii="Times New Roman" w:eastAsia="Times New Roman" w:hAnsi="Times New Roman" w:cs="Times New Roman"/>
          <w:sz w:val="24"/>
          <w:szCs w:val="24"/>
          <w:lang w:eastAsia="zh-CN"/>
        </w:rPr>
        <w:t>)</w:t>
      </w:r>
      <w:r w:rsidRPr="00B37855">
        <w:rPr>
          <w:rFonts w:ascii="Times New Roman" w:eastAsia="Times New Roman" w:hAnsi="Times New Roman" w:cs="Times New Roman"/>
          <w:sz w:val="24"/>
          <w:szCs w:val="24"/>
          <w:vertAlign w:val="superscript"/>
          <w:lang w:eastAsia="zh-CN"/>
        </w:rPr>
        <w:footnoteReference w:id="4"/>
      </w:r>
    </w:p>
    <w:p w14:paraId="14845336"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p>
    <w:p w14:paraId="3378EE59"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r w:rsidRPr="00B37855">
        <w:rPr>
          <w:rFonts w:ascii="Times New Roman" w:eastAsia="Times New Roman" w:hAnsi="Times New Roman" w:cs="Times New Roman"/>
          <w:sz w:val="24"/>
          <w:szCs w:val="24"/>
          <w:lang w:eastAsia="zh-CN"/>
        </w:rPr>
        <w:t xml:space="preserve">Ar šo izdoto Apdrošināšanas polisi Apdrošinātājs neatsaucami, neatkarīgi no jebkādiem strīdiem saistībā ar Līgumu un bez atteikuma tiesībām, kā arī atsakoties no jebkādām atrunām, ierunu tiesībām (tai skaitā atsakoties izmantot Apdrošinājuma ņēmēja, kā galvenā parādnieka, jebkādas atrunas, ierunas) apņemas izmaksāt Apdrošinātajam </w:t>
      </w:r>
      <w:r w:rsidRPr="00B37855">
        <w:rPr>
          <w:rFonts w:ascii="Times New Roman" w:eastAsia="Times New Roman" w:hAnsi="Times New Roman" w:cs="Times New Roman"/>
          <w:iCs/>
          <w:sz w:val="24"/>
          <w:szCs w:val="24"/>
          <w:lang w:eastAsia="zh-CN"/>
        </w:rPr>
        <w:t>&lt;</w:t>
      </w:r>
      <w:r w:rsidRPr="00B37855">
        <w:rPr>
          <w:rFonts w:ascii="Times New Roman" w:eastAsia="Times New Roman" w:hAnsi="Times New Roman" w:cs="Times New Roman"/>
          <w:i/>
          <w:iCs/>
          <w:sz w:val="24"/>
          <w:szCs w:val="24"/>
          <w:lang w:eastAsia="zh-CN"/>
        </w:rPr>
        <w:t>summa cipariem</w:t>
      </w:r>
      <w:r w:rsidRPr="00B37855">
        <w:rPr>
          <w:rFonts w:ascii="Times New Roman" w:eastAsia="Times New Roman" w:hAnsi="Times New Roman" w:cs="Times New Roman"/>
          <w:iCs/>
          <w:sz w:val="24"/>
          <w:szCs w:val="24"/>
          <w:lang w:eastAsia="zh-CN"/>
        </w:rPr>
        <w:t>&gt;</w:t>
      </w:r>
      <w:r w:rsidRPr="00B37855">
        <w:rPr>
          <w:rFonts w:ascii="Times New Roman" w:eastAsia="Times New Roman" w:hAnsi="Times New Roman" w:cs="Times New Roman"/>
          <w:sz w:val="24"/>
          <w:szCs w:val="24"/>
          <w:lang w:eastAsia="zh-CN"/>
        </w:rPr>
        <w:t xml:space="preserve"> EUR (</w:t>
      </w:r>
      <w:r w:rsidRPr="00B37855">
        <w:rPr>
          <w:rFonts w:ascii="Times New Roman" w:eastAsia="Times New Roman" w:hAnsi="Times New Roman" w:cs="Times New Roman"/>
          <w:i/>
          <w:iCs/>
          <w:sz w:val="24"/>
          <w:szCs w:val="24"/>
          <w:lang w:eastAsia="zh-CN"/>
        </w:rPr>
        <w:t>&lt;summa vārdiem&gt;</w:t>
      </w:r>
      <w:r w:rsidRPr="00B37855">
        <w:rPr>
          <w:rFonts w:ascii="Times New Roman" w:eastAsia="Times New Roman" w:hAnsi="Times New Roman" w:cs="Times New Roman"/>
          <w:iCs/>
          <w:sz w:val="24"/>
          <w:szCs w:val="24"/>
          <w:vertAlign w:val="superscript"/>
          <w:lang w:eastAsia="zh-CN"/>
        </w:rPr>
        <w:footnoteReference w:id="5"/>
      </w:r>
      <w:r w:rsidRPr="00B37855">
        <w:rPr>
          <w:rFonts w:ascii="Times New Roman" w:eastAsia="Times New Roman" w:hAnsi="Times New Roman" w:cs="Times New Roman"/>
          <w:sz w:val="24"/>
          <w:szCs w:val="24"/>
          <w:lang w:eastAsia="zh-CN"/>
        </w:rPr>
        <w:t xml:space="preserve"> euro) apdrošināšanas atlīdzību pēc Apdrošinātā pirmā rakstiskā pieteikuma. Apdrošinātājs apdrošināšanas atlīdzību apņemas izmaksāt Apdrošinātajam pamatojoties uz šajā Apdrošināšanas polisē atrunātajiem noteikumiem. Šajā Apdrošināšanas </w:t>
      </w:r>
      <w:r w:rsidRPr="00B37855">
        <w:rPr>
          <w:rFonts w:ascii="Times New Roman" w:eastAsia="Times New Roman" w:hAnsi="Times New Roman" w:cs="Times New Roman"/>
          <w:sz w:val="24"/>
          <w:szCs w:val="24"/>
          <w:lang w:eastAsia="zh-CN"/>
        </w:rPr>
        <w:lastRenderedPageBreak/>
        <w:t>polisē atrunātie noteikumi ir saistoši Apdrošinātājam un citiem subjektiem, kas darbojas Apdrošinātāja vārdā.</w:t>
      </w:r>
    </w:p>
    <w:p w14:paraId="415C9ADB" w14:textId="77777777" w:rsidR="00255829" w:rsidRPr="00B37855" w:rsidRDefault="00255829" w:rsidP="00A47C17">
      <w:pPr>
        <w:suppressAutoHyphens/>
        <w:jc w:val="both"/>
        <w:rPr>
          <w:rFonts w:ascii="Times New Roman" w:eastAsia="Times New Roman" w:hAnsi="Times New Roman" w:cs="Times New Roman"/>
          <w:sz w:val="24"/>
          <w:szCs w:val="24"/>
          <w:lang w:eastAsia="zh-CN"/>
        </w:rPr>
      </w:pPr>
    </w:p>
    <w:p w14:paraId="18ADAB30" w14:textId="77777777" w:rsidR="00255829" w:rsidRPr="00B37855" w:rsidRDefault="00255829" w:rsidP="00A47C17">
      <w:pPr>
        <w:suppressAutoHyphens/>
        <w:jc w:val="both"/>
        <w:rPr>
          <w:rFonts w:ascii="Times New Roman" w:eastAsia="Times New Roman" w:hAnsi="Times New Roman" w:cs="Times New Roman"/>
          <w:b/>
          <w:sz w:val="24"/>
          <w:szCs w:val="24"/>
          <w:lang w:eastAsia="zh-CN"/>
        </w:rPr>
      </w:pPr>
      <w:r w:rsidRPr="00B37855">
        <w:rPr>
          <w:rFonts w:ascii="Times New Roman" w:eastAsia="Times New Roman" w:hAnsi="Times New Roman" w:cs="Times New Roman"/>
          <w:b/>
          <w:sz w:val="24"/>
          <w:szCs w:val="24"/>
          <w:lang w:eastAsia="zh-CN"/>
        </w:rPr>
        <w:t>Īpašie nosacījumi:</w:t>
      </w:r>
    </w:p>
    <w:p w14:paraId="598D0BEE" w14:textId="77777777" w:rsidR="00255829" w:rsidRPr="00B37855" w:rsidRDefault="00255829" w:rsidP="00542FF1">
      <w:pPr>
        <w:numPr>
          <w:ilvl w:val="0"/>
          <w:numId w:val="24"/>
        </w:numPr>
        <w:spacing w:after="200"/>
        <w:contextualSpacing/>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Šī līguma izpildes garantija ir neatsaucama</w:t>
      </w:r>
      <w:r w:rsidRPr="00B37855">
        <w:rPr>
          <w:rFonts w:ascii="Times New Roman" w:eastAsia="Times New Roman" w:hAnsi="Times New Roman" w:cs="Times New Roman"/>
          <w:b/>
          <w:sz w:val="24"/>
          <w:szCs w:val="24"/>
          <w:lang w:eastAsia="zh-CN"/>
        </w:rPr>
        <w:t xml:space="preserve"> </w:t>
      </w:r>
      <w:r w:rsidRPr="00B37855">
        <w:rPr>
          <w:rFonts w:ascii="Times New Roman" w:eastAsia="Times New Roman" w:hAnsi="Times New Roman" w:cs="Times New Roman"/>
          <w:sz w:val="24"/>
          <w:szCs w:val="24"/>
          <w:lang w:eastAsia="zh-CN"/>
        </w:rPr>
        <w:t>pirmā pieprasījuma</w:t>
      </w:r>
      <w:r w:rsidRPr="00B37855">
        <w:rPr>
          <w:rFonts w:ascii="Times New Roman" w:eastAsia="Times New Roman" w:hAnsi="Times New Roman" w:cs="Times New Roman"/>
          <w:sz w:val="24"/>
          <w:szCs w:val="24"/>
        </w:rPr>
        <w:t xml:space="preserve"> beznosacījumu apdrošināšanas polise, kuras ietvaros Apdrošinātājam jāizmaksā Apdrošināšanas atlīdzība, neprasot Apdrošinātajam pamatot vai iesniegt pierādījumus savam prasījumam, tai skaitā, ja minētajai apdrošināšanas polisei un apdrošināšanas līgumam tiek piemēroti Starptautiskās tirdzniecības un rūpniecības kameras vienotie noteikumi Nr.758 par pieprasījuma garantijām “</w:t>
      </w:r>
      <w:proofErr w:type="spellStart"/>
      <w:r w:rsidRPr="00B37855">
        <w:rPr>
          <w:rFonts w:ascii="Times New Roman" w:eastAsia="Times New Roman" w:hAnsi="Times New Roman" w:cs="Times New Roman"/>
          <w:sz w:val="24"/>
          <w:szCs w:val="24"/>
        </w:rPr>
        <w:t>The</w:t>
      </w:r>
      <w:proofErr w:type="spellEnd"/>
      <w:r w:rsidRPr="00B37855">
        <w:rPr>
          <w:rFonts w:ascii="Times New Roman" w:eastAsia="Times New Roman" w:hAnsi="Times New Roman" w:cs="Times New Roman"/>
          <w:sz w:val="24"/>
          <w:szCs w:val="24"/>
        </w:rPr>
        <w:t xml:space="preserve"> ICC </w:t>
      </w:r>
      <w:proofErr w:type="spellStart"/>
      <w:r w:rsidRPr="00B37855">
        <w:rPr>
          <w:rFonts w:ascii="Times New Roman" w:eastAsia="Times New Roman" w:hAnsi="Times New Roman" w:cs="Times New Roman"/>
          <w:sz w:val="24"/>
          <w:szCs w:val="24"/>
        </w:rPr>
        <w:t>Uniform</w:t>
      </w:r>
      <w:proofErr w:type="spellEnd"/>
      <w:r w:rsidRPr="00B37855">
        <w:rPr>
          <w:rFonts w:ascii="Times New Roman" w:eastAsia="Times New Roman" w:hAnsi="Times New Roman" w:cs="Times New Roman"/>
          <w:sz w:val="24"/>
          <w:szCs w:val="24"/>
        </w:rPr>
        <w:t xml:space="preserve"> </w:t>
      </w:r>
      <w:proofErr w:type="spellStart"/>
      <w:r w:rsidRPr="00B37855">
        <w:rPr>
          <w:rFonts w:ascii="Times New Roman" w:eastAsia="Times New Roman" w:hAnsi="Times New Roman" w:cs="Times New Roman"/>
          <w:sz w:val="24"/>
          <w:szCs w:val="24"/>
        </w:rPr>
        <w:t>Rules</w:t>
      </w:r>
      <w:proofErr w:type="spellEnd"/>
      <w:r w:rsidRPr="00B37855">
        <w:rPr>
          <w:rFonts w:ascii="Times New Roman" w:eastAsia="Times New Roman" w:hAnsi="Times New Roman" w:cs="Times New Roman"/>
          <w:sz w:val="24"/>
          <w:szCs w:val="24"/>
        </w:rPr>
        <w:t xml:space="preserve"> </w:t>
      </w:r>
      <w:proofErr w:type="spellStart"/>
      <w:r w:rsidRPr="00B37855">
        <w:rPr>
          <w:rFonts w:ascii="Times New Roman" w:eastAsia="Times New Roman" w:hAnsi="Times New Roman" w:cs="Times New Roman"/>
          <w:sz w:val="24"/>
          <w:szCs w:val="24"/>
        </w:rPr>
        <w:t>for</w:t>
      </w:r>
      <w:proofErr w:type="spellEnd"/>
      <w:r w:rsidRPr="00B37855">
        <w:rPr>
          <w:rFonts w:ascii="Times New Roman" w:eastAsia="Times New Roman" w:hAnsi="Times New Roman" w:cs="Times New Roman"/>
          <w:sz w:val="24"/>
          <w:szCs w:val="24"/>
        </w:rPr>
        <w:t xml:space="preserve"> </w:t>
      </w:r>
      <w:proofErr w:type="spellStart"/>
      <w:r w:rsidRPr="00B37855">
        <w:rPr>
          <w:rFonts w:ascii="Times New Roman" w:eastAsia="Times New Roman" w:hAnsi="Times New Roman" w:cs="Times New Roman"/>
          <w:sz w:val="24"/>
          <w:szCs w:val="24"/>
        </w:rPr>
        <w:t>Demand</w:t>
      </w:r>
      <w:proofErr w:type="spellEnd"/>
      <w:r w:rsidRPr="00B37855">
        <w:rPr>
          <w:rFonts w:ascii="Times New Roman" w:eastAsia="Times New Roman" w:hAnsi="Times New Roman" w:cs="Times New Roman"/>
          <w:sz w:val="24"/>
          <w:szCs w:val="24"/>
        </w:rPr>
        <w:t xml:space="preserve"> </w:t>
      </w:r>
      <w:proofErr w:type="spellStart"/>
      <w:r w:rsidRPr="00B37855">
        <w:rPr>
          <w:rFonts w:ascii="Times New Roman" w:eastAsia="Times New Roman" w:hAnsi="Times New Roman" w:cs="Times New Roman"/>
          <w:sz w:val="24"/>
          <w:szCs w:val="24"/>
        </w:rPr>
        <w:t>Guarantees</w:t>
      </w:r>
      <w:proofErr w:type="spellEnd"/>
      <w:r w:rsidRPr="00B37855">
        <w:rPr>
          <w:rFonts w:ascii="Times New Roman" w:eastAsia="Times New Roman" w:hAnsi="Times New Roman" w:cs="Times New Roman"/>
          <w:sz w:val="24"/>
          <w:szCs w:val="24"/>
        </w:rPr>
        <w:t>” (turpmāk – Apdrošināšanas polise).</w:t>
      </w:r>
    </w:p>
    <w:p w14:paraId="130F8BD8" w14:textId="77777777" w:rsidR="00255829" w:rsidRPr="00B37855" w:rsidRDefault="00255829" w:rsidP="00542FF1">
      <w:pPr>
        <w:numPr>
          <w:ilvl w:val="0"/>
          <w:numId w:val="24"/>
        </w:numPr>
        <w:spacing w:after="200"/>
        <w:contextualSpacing/>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 xml:space="preserve">Ar Apdrošināšanas polisi tiek apdrošinātas visas Apdrošinājuma ņēmēja Līguma izpildes saistības, </w:t>
      </w:r>
      <w:r w:rsidRPr="00B37855">
        <w:rPr>
          <w:rFonts w:ascii="Times New Roman" w:eastAsia="Calibri" w:hAnsi="Times New Roman" w:cs="Times New Roman"/>
          <w:sz w:val="24"/>
          <w:szCs w:val="24"/>
        </w:rPr>
        <w:t>tai skaitā, bet neaprobežojoties ar</w:t>
      </w:r>
      <w:r w:rsidRPr="00B37855">
        <w:rPr>
          <w:rFonts w:ascii="Times New Roman" w:eastAsia="Times New Roman" w:hAnsi="Times New Roman" w:cs="Times New Roman"/>
          <w:sz w:val="24"/>
          <w:szCs w:val="24"/>
        </w:rPr>
        <w:t>:</w:t>
      </w:r>
    </w:p>
    <w:p w14:paraId="5674A3E6" w14:textId="77777777" w:rsidR="00255829" w:rsidRPr="00B37855" w:rsidRDefault="00255829" w:rsidP="00542FF1">
      <w:pPr>
        <w:numPr>
          <w:ilvl w:val="1"/>
          <w:numId w:val="25"/>
        </w:numPr>
        <w:spacing w:after="200"/>
        <w:ind w:left="1276" w:hanging="567"/>
        <w:contextualSpacing/>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atbildību par līgumsaistību nekvalitatīvu vai nesavlaicīgu izpildi, vai neizpildi vispār, tai skaitā, ja Apdrošinātais izmanto Līgumā noteiktās tiesības vienpusēji atkāpties no Līguma minēto iemeslu dēļ;</w:t>
      </w:r>
    </w:p>
    <w:p w14:paraId="53C0A4DE" w14:textId="77777777" w:rsidR="00255829" w:rsidRPr="00B37855" w:rsidRDefault="00255829" w:rsidP="00542FF1">
      <w:pPr>
        <w:numPr>
          <w:ilvl w:val="1"/>
          <w:numId w:val="25"/>
        </w:numPr>
        <w:spacing w:after="200"/>
        <w:ind w:left="1276" w:hanging="567"/>
        <w:contextualSpacing/>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atbildību par Apdrošinātajam nodarītajiem zaudējumiem, tai skaitā tādiem, kurus ar prettiesisku darbību, ļaunprātīgu nolūku vai neuzmanību nodarījis Apdrošinājuma ņēmējs vai tā pieaicinātie apakšuzņēmēji (tai skaitā izmantoto materiālu un iekārtu, tehnikas nepareizas izmantošanas rezultātā radītie zaudējumi Apdrošinātajam);</w:t>
      </w:r>
    </w:p>
    <w:p w14:paraId="2081AB39" w14:textId="77777777" w:rsidR="00255829" w:rsidRPr="00B37855" w:rsidRDefault="00255829" w:rsidP="00542FF1">
      <w:pPr>
        <w:numPr>
          <w:ilvl w:val="1"/>
          <w:numId w:val="25"/>
        </w:numPr>
        <w:spacing w:after="200"/>
        <w:ind w:left="1276" w:hanging="567"/>
        <w:contextualSpacing/>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Apdrošinājuma ņēmējam piemērotajiem līgumsodiem (ja tādi tiek aprēķināti) par Līguma saistību nekvalitatīvu izpildi, nesavlaicīgu izpildi vai neizpildi vispār.</w:t>
      </w:r>
    </w:p>
    <w:p w14:paraId="299263A1" w14:textId="77777777" w:rsidR="00255829" w:rsidRPr="00B37855" w:rsidRDefault="00255829" w:rsidP="00542FF1">
      <w:pPr>
        <w:numPr>
          <w:ilvl w:val="0"/>
          <w:numId w:val="24"/>
        </w:numPr>
        <w:contextualSpacing/>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Apdrošinātajam ir tiesības pieteikt Apdrošināšanas atlīdzības izmaksu visā Apdrošināšanas polises spēkā esamības periodā, neatkarīgi no faktiskā apdrošināšanas gadījuma iestāšanās brīža. Ja pieteikums iesniegts Apdrošināšanas polises spēkā esamības periodā, Apdrošinātājam nav tiesību atteikt Apdrošināšanas atlīdzības izmaksu, pamatojoties uz to, ka kopš apdrošināšanas gadījuma iestāšanās ir nokavēts Apdrošinātāja noteikts pieteikuma iesniegšanas termiņš, vai beidzies Apdrošināšanas polises termiņš.</w:t>
      </w:r>
    </w:p>
    <w:p w14:paraId="7004DA9F" w14:textId="77777777" w:rsidR="00255829" w:rsidRPr="00B37855" w:rsidRDefault="00255829" w:rsidP="00542FF1">
      <w:pPr>
        <w:numPr>
          <w:ilvl w:val="0"/>
          <w:numId w:val="24"/>
        </w:numPr>
        <w:contextualSpacing/>
        <w:jc w:val="both"/>
        <w:rPr>
          <w:rFonts w:ascii="Times New Roman" w:eastAsia="Times New Roman" w:hAnsi="Times New Roman" w:cs="Times New Roman"/>
          <w:iCs/>
          <w:sz w:val="24"/>
          <w:szCs w:val="24"/>
        </w:rPr>
      </w:pPr>
      <w:r w:rsidRPr="00B37855">
        <w:rPr>
          <w:rFonts w:ascii="Times New Roman" w:eastAsia="Times New Roman" w:hAnsi="Times New Roman" w:cs="Times New Roman"/>
          <w:iCs/>
          <w:sz w:val="24"/>
          <w:szCs w:val="24"/>
        </w:rPr>
        <w:t>Apdrošinātājs un Apdrošinājuma ņēmējs Apdrošināšanas polisi drīkst izbeigt, saīsināt tās spēkā esamības termiņu vai grozīt polises apdrošināšanas apmēru tikai ar Apdrošinātā iepriekšēju rakstiski saņemtu piekrišanu.</w:t>
      </w:r>
    </w:p>
    <w:p w14:paraId="0543FC61" w14:textId="77777777" w:rsidR="00255829" w:rsidRPr="00B37855" w:rsidRDefault="00255829" w:rsidP="00542FF1">
      <w:pPr>
        <w:numPr>
          <w:ilvl w:val="0"/>
          <w:numId w:val="24"/>
        </w:numPr>
        <w:contextualSpacing/>
        <w:jc w:val="both"/>
        <w:rPr>
          <w:rFonts w:ascii="Times New Roman" w:eastAsia="Times New Roman" w:hAnsi="Times New Roman" w:cs="Times New Roman"/>
          <w:iCs/>
          <w:sz w:val="24"/>
          <w:szCs w:val="24"/>
        </w:rPr>
      </w:pPr>
      <w:r w:rsidRPr="00B37855">
        <w:rPr>
          <w:rFonts w:ascii="Times New Roman" w:eastAsia="Times New Roman" w:hAnsi="Times New Roman" w:cs="Times New Roman"/>
          <w:iCs/>
          <w:sz w:val="24"/>
          <w:szCs w:val="24"/>
        </w:rPr>
        <w:t>Apdrošinātājs apliecina, ka šī Apdrošināšanas polise būs spēkā arī gadījumā, ja Apdrošinājuma ņēmējam ir pasludināta maksātnespēja vai Apdrošinājuma ņēmējs ir likvidēts šīs polises spēkā esamības periodā.</w:t>
      </w:r>
    </w:p>
    <w:p w14:paraId="1C35B709" w14:textId="77777777" w:rsidR="00255829" w:rsidRPr="00B37855" w:rsidRDefault="00255829" w:rsidP="00542FF1">
      <w:pPr>
        <w:numPr>
          <w:ilvl w:val="0"/>
          <w:numId w:val="24"/>
        </w:numPr>
        <w:contextualSpacing/>
        <w:jc w:val="both"/>
        <w:rPr>
          <w:rFonts w:ascii="Times New Roman" w:eastAsia="Times New Roman" w:hAnsi="Times New Roman" w:cs="Times New Roman"/>
          <w:iCs/>
          <w:sz w:val="24"/>
          <w:szCs w:val="24"/>
        </w:rPr>
      </w:pPr>
      <w:r w:rsidRPr="00B37855">
        <w:rPr>
          <w:rFonts w:ascii="Times New Roman" w:eastAsia="Times New Roman" w:hAnsi="Times New Roman" w:cs="Times New Roman"/>
          <w:iCs/>
          <w:sz w:val="24"/>
          <w:szCs w:val="24"/>
        </w:rPr>
        <w:t>Apdrošinātājs nepiemēros Apdrošināšanas līguma likuma 31. panta otrās daļas 4. un 5. punktā minētos noteikumus, saņemot Pasūtītāja pieprasījumu līdz Apdrošināšanas polises beigu datumam.</w:t>
      </w:r>
    </w:p>
    <w:p w14:paraId="53BB84AC" w14:textId="77777777" w:rsidR="00255829" w:rsidRPr="00B37855" w:rsidRDefault="00255829" w:rsidP="00542FF1">
      <w:pPr>
        <w:numPr>
          <w:ilvl w:val="0"/>
          <w:numId w:val="24"/>
        </w:numPr>
        <w:contextualSpacing/>
        <w:jc w:val="both"/>
        <w:rPr>
          <w:rFonts w:ascii="Times New Roman" w:eastAsia="Times New Roman" w:hAnsi="Times New Roman" w:cs="Times New Roman"/>
          <w:iCs/>
          <w:sz w:val="24"/>
          <w:szCs w:val="24"/>
        </w:rPr>
      </w:pPr>
      <w:r w:rsidRPr="00B37855">
        <w:rPr>
          <w:rFonts w:ascii="Times New Roman" w:eastAsia="Times New Roman" w:hAnsi="Times New Roman" w:cs="Times New Roman"/>
          <w:sz w:val="24"/>
          <w:szCs w:val="24"/>
        </w:rPr>
        <w:t>Apdrošinātājs atsakās no tiesībām prasīt saņemt no Apdrošinātā paziņojumus par grozījumiem vai papildinājumiem noslēgtajā Līgumā un prasīt rakstveidā saskaņot šādus Līguma grozījumus vai papildinājumus. Grozījumu vai papildinājumu veikšana Līgumā neietekmē Apdrošināšanas polises spēkā esamību un tās apmēru.</w:t>
      </w:r>
    </w:p>
    <w:p w14:paraId="5BDDA15C" w14:textId="77777777" w:rsidR="00255829" w:rsidRPr="00B37855" w:rsidRDefault="00255829" w:rsidP="00542FF1">
      <w:pPr>
        <w:numPr>
          <w:ilvl w:val="0"/>
          <w:numId w:val="24"/>
        </w:numPr>
        <w:contextualSpacing/>
        <w:jc w:val="both"/>
        <w:rPr>
          <w:rFonts w:ascii="Times New Roman" w:eastAsia="Times New Roman" w:hAnsi="Times New Roman" w:cs="Times New Roman"/>
          <w:iCs/>
          <w:sz w:val="24"/>
          <w:szCs w:val="24"/>
        </w:rPr>
      </w:pPr>
      <w:r w:rsidRPr="00B37855">
        <w:rPr>
          <w:rFonts w:ascii="Times New Roman" w:eastAsia="Times New Roman" w:hAnsi="Times New Roman" w:cs="Times New Roman"/>
          <w:iCs/>
          <w:sz w:val="24"/>
          <w:szCs w:val="24"/>
        </w:rPr>
        <w:t>Apdrošinātajam nav jāpieprasa atlīdzības summa no Apdrošinājuma ņēmēja pirms Apdrošināšanas atlīdzības izmaksas pieteikuma iesniegšanas Apdrošinātājam.</w:t>
      </w:r>
    </w:p>
    <w:p w14:paraId="60842F52" w14:textId="77777777" w:rsidR="00255829" w:rsidRPr="00B37855" w:rsidRDefault="00255829" w:rsidP="00542FF1">
      <w:pPr>
        <w:numPr>
          <w:ilvl w:val="0"/>
          <w:numId w:val="24"/>
        </w:numPr>
        <w:contextualSpacing/>
        <w:jc w:val="both"/>
        <w:rPr>
          <w:rFonts w:ascii="Times New Roman" w:eastAsia="Times New Roman" w:hAnsi="Times New Roman" w:cs="Times New Roman"/>
          <w:iCs/>
          <w:sz w:val="24"/>
          <w:szCs w:val="24"/>
        </w:rPr>
      </w:pPr>
      <w:r w:rsidRPr="00B37855">
        <w:rPr>
          <w:rFonts w:ascii="Times New Roman" w:eastAsia="Calibri" w:hAnsi="Times New Roman" w:cs="Times New Roman"/>
          <w:sz w:val="24"/>
          <w:szCs w:val="24"/>
        </w:rPr>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4A184204" w14:textId="77777777" w:rsidR="00255829" w:rsidRPr="00B37855" w:rsidRDefault="00255829" w:rsidP="00542FF1">
      <w:pPr>
        <w:numPr>
          <w:ilvl w:val="0"/>
          <w:numId w:val="24"/>
        </w:numPr>
        <w:spacing w:after="200"/>
        <w:contextualSpacing/>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 xml:space="preserve">Apdrošinātājam pēc Apdrošināšanas atlīdzības izmaksas ir tiesības rakstveidā pieprasīt no Apdrošinātā dokumentus, kuri apstiprina, ka Apdrošinājuma ņēmējs nav izpildījis </w:t>
      </w:r>
      <w:r w:rsidRPr="00B37855">
        <w:rPr>
          <w:rFonts w:ascii="Times New Roman" w:eastAsia="Times New Roman" w:hAnsi="Times New Roman" w:cs="Times New Roman"/>
          <w:sz w:val="24"/>
          <w:szCs w:val="24"/>
        </w:rPr>
        <w:lastRenderedPageBreak/>
        <w:t>savas saistības, izpildījis tās neatbilstoši, nodarījis zaudējumus Apdrošinātajam. Apdrošinātais izsniedz pieprasītos dokumentus 30 (trīsdesmit) dienu laikā no pieprasījuma saņemšanas. Apdrošinātajam ir tiesības neizsniegt pieprasītos dokumentus, ja tie satur ierobežotas pieejamības informāciju atbilstoši Informācijas atklātības likuma 5. panta otrās daļas 6. un 7.apakšpunktam, vai informāciju, kas ir atzīstama par valsts noslēpumu. Minētais attiecas arī uz Apdrošinātāja iespējām veikt fizisku apskati, izmantojot savu personālu.</w:t>
      </w:r>
    </w:p>
    <w:p w14:paraId="1FA97C81" w14:textId="77777777" w:rsidR="00255829" w:rsidRPr="00B37855" w:rsidRDefault="00255829" w:rsidP="00542FF1">
      <w:pPr>
        <w:numPr>
          <w:ilvl w:val="0"/>
          <w:numId w:val="24"/>
        </w:numPr>
        <w:spacing w:after="200"/>
        <w:contextualSpacing/>
        <w:jc w:val="both"/>
        <w:rPr>
          <w:rFonts w:ascii="Times New Roman" w:eastAsia="Times New Roman" w:hAnsi="Times New Roman" w:cs="Times New Roman"/>
          <w:sz w:val="24"/>
          <w:szCs w:val="24"/>
        </w:rPr>
      </w:pPr>
      <w:r w:rsidRPr="00B37855">
        <w:rPr>
          <w:rFonts w:ascii="Times New Roman" w:eastAsia="Times New Roman" w:hAnsi="Times New Roman" w:cs="Times New Roman"/>
          <w:iCs/>
          <w:sz w:val="24"/>
          <w:szCs w:val="24"/>
        </w:rPr>
        <w:t xml:space="preserve">Apdrošinātājs izmaksā apdrošināšanas atlīdzību Apdrošinātajam 10 (desmit) dienu laikā no pieteikuma saņemšanas dienas. </w:t>
      </w:r>
      <w:r w:rsidRPr="00B37855">
        <w:rPr>
          <w:rFonts w:ascii="Times New Roman" w:eastAsia="Times New Roman" w:hAnsi="Times New Roman" w:cs="Times New Roman"/>
          <w:sz w:val="24"/>
          <w:szCs w:val="24"/>
        </w:rPr>
        <w:t>Par apdrošināšanas atlīdzības pieteikuma saņemšanas dienu tiek uzskatīta:</w:t>
      </w:r>
    </w:p>
    <w:p w14:paraId="441A2DAA" w14:textId="77777777" w:rsidR="00255829" w:rsidRPr="00B37855" w:rsidRDefault="00255829" w:rsidP="00542FF1">
      <w:pPr>
        <w:numPr>
          <w:ilvl w:val="1"/>
          <w:numId w:val="26"/>
        </w:numPr>
        <w:ind w:hanging="622"/>
        <w:contextualSpacing/>
        <w:jc w:val="both"/>
        <w:rPr>
          <w:rFonts w:ascii="Times New Roman" w:eastAsia="Calibri" w:hAnsi="Times New Roman" w:cs="Times New Roman"/>
          <w:sz w:val="24"/>
          <w:szCs w:val="24"/>
        </w:rPr>
      </w:pPr>
      <w:r w:rsidRPr="00B37855">
        <w:rPr>
          <w:rFonts w:ascii="Times New Roman" w:eastAsia="Times New Roman" w:hAnsi="Times New Roman" w:cs="Times New Roman"/>
          <w:sz w:val="24"/>
          <w:szCs w:val="24"/>
        </w:rPr>
        <w:t>Nākamā darba diena, ja Apdrošinātais apdrošināšanas atlīdzības izmaksas pieteikumu nosūtījis kā elektroniski parakstītu dokumentu uz Apdrošinātāja e</w:t>
      </w:r>
      <w:r w:rsidRPr="00B37855">
        <w:rPr>
          <w:rFonts w:ascii="Times New Roman" w:eastAsia="Times New Roman" w:hAnsi="Times New Roman" w:cs="Times New Roman"/>
          <w:sz w:val="24"/>
          <w:szCs w:val="24"/>
        </w:rPr>
        <w:noBreakHyphen/>
        <w:t>pastu;</w:t>
      </w:r>
    </w:p>
    <w:p w14:paraId="3B56B391" w14:textId="77777777" w:rsidR="00255829" w:rsidRPr="00B37855" w:rsidRDefault="00255829" w:rsidP="00542FF1">
      <w:pPr>
        <w:numPr>
          <w:ilvl w:val="1"/>
          <w:numId w:val="26"/>
        </w:numPr>
        <w:ind w:hanging="622"/>
        <w:contextualSpacing/>
        <w:jc w:val="both"/>
        <w:rPr>
          <w:rFonts w:ascii="Times New Roman" w:eastAsia="Calibri" w:hAnsi="Times New Roman" w:cs="Times New Roman"/>
          <w:sz w:val="24"/>
          <w:szCs w:val="24"/>
        </w:rPr>
      </w:pPr>
      <w:r w:rsidRPr="00B37855">
        <w:rPr>
          <w:rFonts w:ascii="Times New Roman" w:eastAsia="Times New Roman" w:hAnsi="Times New Roman" w:cs="Times New Roman"/>
          <w:sz w:val="24"/>
          <w:szCs w:val="24"/>
        </w:rPr>
        <w:t>Septītā diena pēc apdrošināšanas atlīdzības izmaksas pieteikuma nodošanas pastā (pasta zīmogs un datums), ja tas tiek nosūtīts kā ierakstīts sūtījums. Gadījumā, ja atlīdzības izmaksas pieteikums tiek nosūtīts pa pastu, Apdrošinātais papildus informē Apdrošinātāju par pieteikuma nosūtīšanu, nosūtot skenētu pieteikumu uz Apdrošinātāja e-pastu.</w:t>
      </w:r>
    </w:p>
    <w:p w14:paraId="08338F3B" w14:textId="77777777" w:rsidR="00255829" w:rsidRPr="00B37855" w:rsidRDefault="00255829" w:rsidP="00542FF1">
      <w:pPr>
        <w:numPr>
          <w:ilvl w:val="1"/>
          <w:numId w:val="26"/>
        </w:numPr>
        <w:ind w:hanging="622"/>
        <w:contextualSpacing/>
        <w:jc w:val="both"/>
        <w:rPr>
          <w:rFonts w:ascii="Times New Roman" w:eastAsia="Calibri" w:hAnsi="Times New Roman" w:cs="Times New Roman"/>
          <w:sz w:val="24"/>
          <w:szCs w:val="24"/>
        </w:rPr>
      </w:pPr>
      <w:r w:rsidRPr="00B37855">
        <w:rPr>
          <w:rFonts w:ascii="Times New Roman" w:eastAsia="Calibri" w:hAnsi="Times New Roman" w:cs="Times New Roman"/>
          <w:sz w:val="24"/>
          <w:szCs w:val="24"/>
        </w:rPr>
        <w:t>Diena, kad saņemts Apdrošinātāja apliecinājums par apdrošināšanas atlīdzības izmaksas pieteikuma saņemšanu, ja tas saņemts ātrāk par 11.1. vai 11.2.punktā noteikto.</w:t>
      </w:r>
    </w:p>
    <w:p w14:paraId="3D0A7DD6" w14:textId="77777777" w:rsidR="00255829" w:rsidRPr="00B37855" w:rsidRDefault="00255829" w:rsidP="00542FF1">
      <w:pPr>
        <w:numPr>
          <w:ilvl w:val="1"/>
          <w:numId w:val="26"/>
        </w:numPr>
        <w:ind w:right="-58" w:hanging="622"/>
        <w:contextualSpacing/>
        <w:jc w:val="both"/>
        <w:rPr>
          <w:rFonts w:ascii="Times New Roman" w:eastAsia="Calibri" w:hAnsi="Times New Roman" w:cs="Times New Roman"/>
          <w:sz w:val="24"/>
          <w:szCs w:val="24"/>
        </w:rPr>
      </w:pPr>
      <w:r w:rsidRPr="00B37855">
        <w:rPr>
          <w:rFonts w:ascii="Times New Roman" w:eastAsia="Times New Roman" w:hAnsi="Times New Roman" w:cs="Times New Roman"/>
          <w:sz w:val="24"/>
          <w:szCs w:val="24"/>
        </w:rPr>
        <w:t>Ja 11.1. / 11.2. apakšpunktā noteiktais apdrošināšanas atlīdzības izmaksas pieprasījums ir nosūtīts e-pastā vai nodots pastā apdrošināšanas polises spēkā esamības termiņā, tas tiek uzskatīts par iesniegtu termiņā.</w:t>
      </w:r>
    </w:p>
    <w:p w14:paraId="568A4572" w14:textId="77777777" w:rsidR="00255829" w:rsidRPr="00B37855" w:rsidRDefault="00255829" w:rsidP="00542FF1">
      <w:pPr>
        <w:numPr>
          <w:ilvl w:val="0"/>
          <w:numId w:val="24"/>
        </w:numPr>
        <w:ind w:left="714" w:hanging="357"/>
        <w:contextualSpacing/>
        <w:jc w:val="both"/>
        <w:rPr>
          <w:rFonts w:ascii="Times New Roman" w:eastAsia="Calibri" w:hAnsi="Times New Roman" w:cs="Times New Roman"/>
          <w:sz w:val="24"/>
          <w:szCs w:val="24"/>
        </w:rPr>
      </w:pPr>
      <w:r w:rsidRPr="00B37855">
        <w:rPr>
          <w:rFonts w:ascii="Times New Roman" w:eastAsia="Calibri" w:hAnsi="Times New Roman" w:cs="Times New Roman"/>
          <w:sz w:val="24"/>
          <w:szCs w:val="24"/>
        </w:rPr>
        <w:t>Ja tiek konstatētas pretrunas starp Apdrošināšanas polisi un apdrošināšanas līgumu vai Apdrošinātāja noteikumiem, tad prioritāri un visām iesaistītajām pusēm saistoši ir augstāk minētie īpašie nosacījumi.</w:t>
      </w:r>
    </w:p>
    <w:p w14:paraId="119703ED" w14:textId="77777777" w:rsidR="00255829" w:rsidRPr="00B37855" w:rsidRDefault="00255829" w:rsidP="00A47C17">
      <w:pPr>
        <w:ind w:left="360"/>
        <w:contextualSpacing/>
        <w:jc w:val="both"/>
        <w:rPr>
          <w:rFonts w:ascii="Times New Roman" w:eastAsia="Calibri" w:hAnsi="Times New Roman" w:cs="Times New Roman"/>
          <w:sz w:val="24"/>
          <w:szCs w:val="24"/>
        </w:rPr>
      </w:pPr>
    </w:p>
    <w:p w14:paraId="697E68F2" w14:textId="77777777" w:rsidR="00255829" w:rsidRPr="00B37855" w:rsidRDefault="00255829" w:rsidP="00A47C17">
      <w:pPr>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Summas, kas samaksātas saskaņā ar šo Apdrošināšanas polisi, samazina kopējo garantēto apjomu.</w:t>
      </w:r>
    </w:p>
    <w:p w14:paraId="318D018D" w14:textId="77777777" w:rsidR="00255829" w:rsidRPr="00B37855" w:rsidRDefault="00255829" w:rsidP="00A47C17">
      <w:pPr>
        <w:rPr>
          <w:rFonts w:ascii="Times New Roman" w:eastAsia="Times New Roman" w:hAnsi="Times New Roman" w:cs="Times New Roman"/>
          <w:sz w:val="24"/>
          <w:szCs w:val="24"/>
        </w:rPr>
      </w:pPr>
    </w:p>
    <w:p w14:paraId="09815ECF" w14:textId="77777777" w:rsidR="00255829" w:rsidRPr="00B37855" w:rsidRDefault="00255829" w:rsidP="00A47C17">
      <w:pPr>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Paraksts un zīmogs______________________________________________</w:t>
      </w:r>
    </w:p>
    <w:p w14:paraId="431EE3D8" w14:textId="77777777" w:rsidR="00255829" w:rsidRPr="00B37855" w:rsidRDefault="00255829" w:rsidP="00A47C17">
      <w:pPr>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Apdrošinātāja nosaukums:________________________________________</w:t>
      </w:r>
    </w:p>
    <w:p w14:paraId="1317BB99" w14:textId="77777777" w:rsidR="00255829" w:rsidRPr="00B37855" w:rsidRDefault="00255829" w:rsidP="00A47C17">
      <w:pPr>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Adrese:_______________________________________________________</w:t>
      </w:r>
    </w:p>
    <w:p w14:paraId="1084A62A" w14:textId="77777777" w:rsidR="00255829" w:rsidRPr="00B37855" w:rsidRDefault="00255829" w:rsidP="00A47C17">
      <w:pPr>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Datums____________________</w:t>
      </w:r>
    </w:p>
    <w:p w14:paraId="4BE75AF8" w14:textId="77777777" w:rsidR="00255829" w:rsidRPr="00B37855" w:rsidRDefault="00255829" w:rsidP="00A47C17">
      <w:pPr>
        <w:rPr>
          <w:rFonts w:ascii="Times New Roman" w:eastAsia="Times New Roman" w:hAnsi="Times New Roman" w:cs="Times New Roman"/>
          <w:sz w:val="24"/>
          <w:szCs w:val="24"/>
        </w:rPr>
      </w:pPr>
    </w:p>
    <w:p w14:paraId="0599C167" w14:textId="77777777" w:rsidR="00255829" w:rsidRPr="00A47C17" w:rsidRDefault="00255829" w:rsidP="00A47C17">
      <w:pPr>
        <w:jc w:val="both"/>
        <w:rPr>
          <w:rFonts w:ascii="Times New Roman" w:eastAsia="Times New Roman" w:hAnsi="Times New Roman" w:cs="Times New Roman"/>
          <w:sz w:val="24"/>
          <w:szCs w:val="24"/>
        </w:rPr>
      </w:pPr>
      <w:r w:rsidRPr="00B37855">
        <w:rPr>
          <w:rFonts w:ascii="Times New Roman" w:eastAsia="Times New Roman" w:hAnsi="Times New Roman" w:cs="Times New Roman"/>
          <w:sz w:val="24"/>
          <w:szCs w:val="24"/>
        </w:rPr>
        <w:t>* apdrošināšanas polisei jāpievieno to regulējošie apdrošināšanas noteikumi un apdrošināšanas prēmijas apmaksu apliecinoši dokumenti. Gadījumā, ja polisi izsniedz apdrošināšanas brokeris, kopā ar polisi jāiesniedz attiecīgās apdrošināšanas sabiedrības izsniegti dokumenti, kas apliecina brokera tiesības parakstīt apdrošināšanas polisi, pielikumus un īpašos nosacījumus.</w:t>
      </w:r>
    </w:p>
    <w:p w14:paraId="769D2FB5" w14:textId="77777777" w:rsidR="00255829" w:rsidRPr="00A47C17" w:rsidRDefault="00255829" w:rsidP="00A47C17">
      <w:pPr>
        <w:suppressAutoHyphens/>
        <w:jc w:val="both"/>
        <w:rPr>
          <w:rFonts w:ascii="Times New Roman" w:eastAsia="Times New Roman" w:hAnsi="Times New Roman" w:cs="Times New Roman"/>
          <w:sz w:val="24"/>
          <w:szCs w:val="24"/>
          <w:lang w:eastAsia="zh-CN"/>
        </w:rPr>
      </w:pPr>
    </w:p>
    <w:p w14:paraId="073C21CD" w14:textId="77777777" w:rsidR="00255829" w:rsidRPr="00A47C17" w:rsidRDefault="00255829" w:rsidP="00A47C17">
      <w:pPr>
        <w:rPr>
          <w:rFonts w:ascii="Times New Roman" w:hAnsi="Times New Roman" w:cs="Times New Roman"/>
          <w:sz w:val="24"/>
          <w:szCs w:val="24"/>
        </w:rPr>
      </w:pPr>
    </w:p>
    <w:p w14:paraId="33C5FDAB" w14:textId="58BA9F5F" w:rsidR="00246D43" w:rsidRDefault="00246D43" w:rsidP="00634A94">
      <w:pPr>
        <w:suppressAutoHyphens/>
        <w:jc w:val="center"/>
        <w:rPr>
          <w:rFonts w:ascii="Times New Roman" w:eastAsia="Times New Roman" w:hAnsi="Times New Roman" w:cs="Times New Roman"/>
          <w:i/>
          <w:sz w:val="20"/>
          <w:szCs w:val="20"/>
        </w:rPr>
      </w:pPr>
    </w:p>
    <w:sectPr w:rsidR="00246D43" w:rsidSect="00A47C17">
      <w:headerReference w:type="even" r:id="rId16"/>
      <w:footerReference w:type="even" r:id="rId17"/>
      <w:footerReference w:type="default" r:id="rId18"/>
      <w:pgSz w:w="11906" w:h="16838"/>
      <w:pgMar w:top="1134" w:right="1134" w:bottom="1134" w:left="1701" w:header="709" w:footer="59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7E36A" w14:textId="77777777" w:rsidR="00900799" w:rsidRDefault="00900799" w:rsidP="00B46808">
      <w:r>
        <w:separator/>
      </w:r>
    </w:p>
  </w:endnote>
  <w:endnote w:type="continuationSeparator" w:id="0">
    <w:p w14:paraId="10758259" w14:textId="77777777" w:rsidR="00900799" w:rsidRDefault="00900799" w:rsidP="00B46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RimTimes">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utch TL">
    <w:panose1 w:val="02020503060505020304"/>
    <w:charset w:val="BA"/>
    <w:family w:val="roman"/>
    <w:pitch w:val="variable"/>
    <w:sig w:usb0="800002AF" w:usb1="5000204A" w:usb2="00000000" w:usb3="00000000" w:csb0="0000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Neo'w Arial">
    <w:altName w:val="Arial"/>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A9C44" w14:textId="77777777" w:rsidR="00BF1072" w:rsidRDefault="00BF1072" w:rsidP="00A625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B9B02D" w14:textId="77777777" w:rsidR="00BF1072" w:rsidRDefault="00BF1072" w:rsidP="00A625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rPr>
      <w:id w:val="-366836735"/>
      <w:docPartObj>
        <w:docPartGallery w:val="Page Numbers (Bottom of Page)"/>
        <w:docPartUnique/>
      </w:docPartObj>
    </w:sdtPr>
    <w:sdtEndPr>
      <w:rPr>
        <w:noProof/>
      </w:rPr>
    </w:sdtEndPr>
    <w:sdtContent>
      <w:p w14:paraId="7E91E6EC" w14:textId="6A4149EB" w:rsidR="00BF1072" w:rsidRPr="006E4238" w:rsidRDefault="00BF1072" w:rsidP="00A47C17">
        <w:pPr>
          <w:pStyle w:val="Footer"/>
          <w:rPr>
            <w:i/>
          </w:rPr>
        </w:pPr>
        <w:r w:rsidRPr="006E4238">
          <w:rPr>
            <w:i/>
            <w:lang w:val="lv-LV"/>
          </w:rPr>
          <w:t>VAMOIC 202</w:t>
        </w:r>
        <w:r w:rsidR="006E4238" w:rsidRPr="006E4238">
          <w:rPr>
            <w:i/>
            <w:lang w:val="lv-LV"/>
          </w:rPr>
          <w:t>6</w:t>
        </w:r>
        <w:r w:rsidRPr="006E4238">
          <w:rPr>
            <w:i/>
            <w:lang w:val="lv-LV"/>
          </w:rPr>
          <w:t>/</w:t>
        </w:r>
        <w:r w:rsidR="006E4238" w:rsidRPr="006E4238">
          <w:rPr>
            <w:i/>
            <w:lang w:val="lv-LV"/>
          </w:rPr>
          <w:t>67</w:t>
        </w:r>
        <w:r w:rsidRPr="006E4238">
          <w:rPr>
            <w:i/>
            <w:lang w:val="lv-LV"/>
          </w:rPr>
          <w:tab/>
        </w:r>
        <w:r w:rsidRPr="006E4238">
          <w:rPr>
            <w:i/>
            <w:lang w:val="lv-LV"/>
          </w:rPr>
          <w:tab/>
        </w:r>
        <w:r w:rsidRPr="006E4238">
          <w:rPr>
            <w:i/>
          </w:rPr>
          <w:fldChar w:fldCharType="begin"/>
        </w:r>
        <w:r w:rsidRPr="006E4238">
          <w:rPr>
            <w:i/>
          </w:rPr>
          <w:instrText xml:space="preserve"> PAGE   \* MERGEFORMAT </w:instrText>
        </w:r>
        <w:r w:rsidRPr="006E4238">
          <w:rPr>
            <w:i/>
          </w:rPr>
          <w:fldChar w:fldCharType="separate"/>
        </w:r>
        <w:r w:rsidR="000503EA" w:rsidRPr="006E4238">
          <w:rPr>
            <w:i/>
            <w:noProof/>
          </w:rPr>
          <w:t>2</w:t>
        </w:r>
        <w:r w:rsidRPr="006E4238">
          <w:rPr>
            <w: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6FE69" w14:textId="77777777" w:rsidR="00900799" w:rsidRDefault="00900799" w:rsidP="00B46808">
      <w:r>
        <w:separator/>
      </w:r>
    </w:p>
  </w:footnote>
  <w:footnote w:type="continuationSeparator" w:id="0">
    <w:p w14:paraId="5FA36574" w14:textId="77777777" w:rsidR="00900799" w:rsidRDefault="00900799" w:rsidP="00B46808">
      <w:r>
        <w:continuationSeparator/>
      </w:r>
    </w:p>
  </w:footnote>
  <w:footnote w:id="1">
    <w:p w14:paraId="4D45C2EC" w14:textId="1CB90895" w:rsidR="00BF1072" w:rsidRDefault="00BF1072">
      <w:pPr>
        <w:pStyle w:val="FootnoteText"/>
      </w:pPr>
      <w:r>
        <w:rPr>
          <w:rStyle w:val="FootnoteReference"/>
        </w:rPr>
        <w:footnoteRef/>
      </w:r>
      <w:r>
        <w:t xml:space="preserve"> </w:t>
      </w:r>
      <w:r w:rsidRPr="00414138">
        <w:rPr>
          <w:i/>
          <w:szCs w:val="24"/>
        </w:rPr>
        <w:t>Akts atbilstoši 2022.gada 05.jūlija Ministru kabineta noteikumiem Nr.419 “Noteikumi par publisko būvdarbu līgumos obligāti ietveramajiem noteikumiem un to saturu”.</w:t>
      </w:r>
    </w:p>
  </w:footnote>
  <w:footnote w:id="2">
    <w:p w14:paraId="2C86854C" w14:textId="77777777" w:rsidR="00BF1072" w:rsidRPr="00CF2659" w:rsidRDefault="00BF1072" w:rsidP="00EA174C">
      <w:pPr>
        <w:pStyle w:val="FootnoteText"/>
        <w:jc w:val="both"/>
      </w:pPr>
      <w:r>
        <w:rPr>
          <w:rStyle w:val="FootnoteReference"/>
        </w:rPr>
        <w:footnoteRef/>
      </w:r>
      <w:r>
        <w:t xml:space="preserve"> </w:t>
      </w:r>
      <w:r w:rsidRPr="00755F23">
        <w:t>Informāciju par to, kā ieinteresētais piegādātājs var reģistrēties par Nolikuma saņēmēju sk.</w:t>
      </w:r>
      <w:r w:rsidRPr="00755F23">
        <w:rPr>
          <w:color w:val="FF0000"/>
        </w:rPr>
        <w:t xml:space="preserve"> </w:t>
      </w:r>
      <w:hyperlink r:id="rId1" w:history="1">
        <w:r w:rsidRPr="00FF7250">
          <w:rPr>
            <w:rStyle w:val="Hyperlink"/>
          </w:rPr>
          <w:t>https://www.eis.gov.lv/EIS/Publications/PublicationView.aspx?PublicationId=883</w:t>
        </w:r>
      </w:hyperlink>
      <w:r w:rsidRPr="00FF7250">
        <w:rPr>
          <w:color w:val="FF0000"/>
        </w:rPr>
        <w:t>.</w:t>
      </w:r>
    </w:p>
  </w:footnote>
  <w:footnote w:id="3">
    <w:p w14:paraId="766D7AED" w14:textId="77777777" w:rsidR="00BF1072" w:rsidRPr="002E639C" w:rsidRDefault="00BF1072" w:rsidP="00FA2B9A">
      <w:pPr>
        <w:rPr>
          <w:sz w:val="16"/>
          <w:szCs w:val="16"/>
        </w:rPr>
      </w:pPr>
      <w:r>
        <w:rPr>
          <w:rStyle w:val="FootnoteReference"/>
          <w:sz w:val="16"/>
          <w:szCs w:val="16"/>
        </w:rPr>
        <w:footnoteRef/>
      </w:r>
      <w:r w:rsidRPr="002E639C">
        <w:rPr>
          <w:sz w:val="16"/>
          <w:szCs w:val="16"/>
        </w:rPr>
        <w:t xml:space="preserve"> </w:t>
      </w:r>
      <w:r w:rsidRPr="002E639C">
        <w:rPr>
          <w:i/>
          <w:sz w:val="16"/>
          <w:szCs w:val="16"/>
        </w:rPr>
        <w:t xml:space="preserve"> Saskaņā ar Līguma nosacījumiem</w:t>
      </w:r>
    </w:p>
  </w:footnote>
  <w:footnote w:id="4">
    <w:p w14:paraId="28E97071" w14:textId="77777777" w:rsidR="00BF1072" w:rsidRDefault="00BF1072" w:rsidP="00255829">
      <w:pPr>
        <w:pStyle w:val="FootnoteText"/>
        <w:rPr>
          <w:i/>
        </w:rPr>
      </w:pPr>
      <w:r>
        <w:rPr>
          <w:rStyle w:val="FootnoteReference"/>
          <w:i/>
        </w:rPr>
        <w:footnoteRef/>
      </w:r>
      <w:r>
        <w:rPr>
          <w:i/>
        </w:rPr>
        <w:t xml:space="preserve"> </w:t>
      </w:r>
      <w:r>
        <w:rPr>
          <w:i/>
          <w:sz w:val="16"/>
          <w:szCs w:val="16"/>
        </w:rPr>
        <w:t>Saskaņā ar Līguma nosacījumiem</w:t>
      </w:r>
      <w:r>
        <w:rPr>
          <w:i/>
        </w:rPr>
        <w:t>.</w:t>
      </w:r>
    </w:p>
  </w:footnote>
  <w:footnote w:id="5">
    <w:p w14:paraId="1E8B7705" w14:textId="77777777" w:rsidR="00BF1072" w:rsidRPr="004556F5" w:rsidRDefault="00BF1072" w:rsidP="00255829">
      <w:pPr>
        <w:pStyle w:val="FootnoteText"/>
        <w:rPr>
          <w:i/>
          <w:sz w:val="16"/>
        </w:rPr>
      </w:pPr>
      <w:r>
        <w:rPr>
          <w:rStyle w:val="FootnoteReference"/>
        </w:rPr>
        <w:footnoteRef/>
      </w:r>
      <w:r>
        <w:t xml:space="preserve"> </w:t>
      </w:r>
      <w:r>
        <w:rPr>
          <w:i/>
          <w:sz w:val="16"/>
        </w:rPr>
        <w:t>Saskaņā ar Līguma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1CB39" w14:textId="77777777" w:rsidR="00BF1072" w:rsidRDefault="00BF107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73E2499" w14:textId="77777777" w:rsidR="00BF1072" w:rsidRDefault="00BF10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122C98FA"/>
    <w:name w:val="WW8Num9"/>
    <w:lvl w:ilvl="0">
      <w:start w:val="4"/>
      <w:numFmt w:val="decimal"/>
      <w:lvlText w:val="%1."/>
      <w:lvlJc w:val="left"/>
      <w:pPr>
        <w:tabs>
          <w:tab w:val="num" w:pos="360"/>
        </w:tabs>
        <w:ind w:left="360" w:hanging="360"/>
      </w:pPr>
      <w:rPr>
        <w:b/>
        <w:bCs/>
        <w:sz w:val="24"/>
        <w:szCs w:val="24"/>
      </w:rPr>
    </w:lvl>
    <w:lvl w:ilvl="1">
      <w:start w:val="1"/>
      <w:numFmt w:val="decimal"/>
      <w:lvlText w:val="%1.%2."/>
      <w:lvlJc w:val="left"/>
      <w:pPr>
        <w:tabs>
          <w:tab w:val="num" w:pos="1080"/>
        </w:tabs>
        <w:ind w:left="1080" w:hanging="360"/>
      </w:pPr>
      <w:rPr>
        <w:b w:val="0"/>
        <w:i w:val="0"/>
        <w:iCs/>
        <w:color w:val="000000"/>
        <w:szCs w:val="24"/>
        <w:lang w:eastAsia="lv-LV"/>
      </w:rPr>
    </w:lvl>
    <w:lvl w:ilvl="2">
      <w:start w:val="1"/>
      <w:numFmt w:val="decimal"/>
      <w:lvlText w:val="%1.%2.%3."/>
      <w:lvlJc w:val="left"/>
      <w:pPr>
        <w:tabs>
          <w:tab w:val="num" w:pos="1620"/>
        </w:tabs>
        <w:ind w:left="1620" w:hanging="720"/>
      </w:pPr>
      <w:rPr>
        <w:b w:val="0"/>
        <w:i w:val="0"/>
        <w:color w:val="000000"/>
      </w:rPr>
    </w:lvl>
    <w:lvl w:ilvl="3">
      <w:start w:val="1"/>
      <w:numFmt w:val="decimal"/>
      <w:lvlText w:val="%1.%2.%3.%4."/>
      <w:lvlJc w:val="left"/>
      <w:pPr>
        <w:tabs>
          <w:tab w:val="num" w:pos="531"/>
        </w:tabs>
        <w:ind w:left="531" w:hanging="720"/>
      </w:pPr>
      <w:rPr>
        <w:szCs w:val="24"/>
      </w:rPr>
    </w:lvl>
    <w:lvl w:ilvl="4">
      <w:start w:val="1"/>
      <w:numFmt w:val="decimal"/>
      <w:lvlText w:val="%1.%2.%3.%4.%5."/>
      <w:lvlJc w:val="left"/>
      <w:pPr>
        <w:tabs>
          <w:tab w:val="num" w:pos="828"/>
        </w:tabs>
        <w:ind w:left="828" w:hanging="1080"/>
      </w:pPr>
    </w:lvl>
    <w:lvl w:ilvl="5">
      <w:start w:val="1"/>
      <w:numFmt w:val="decimal"/>
      <w:lvlText w:val="%1.%2.%3.%4.%5.%6."/>
      <w:lvlJc w:val="left"/>
      <w:pPr>
        <w:tabs>
          <w:tab w:val="num" w:pos="765"/>
        </w:tabs>
        <w:ind w:left="765" w:hanging="1080"/>
      </w:pPr>
    </w:lvl>
    <w:lvl w:ilvl="6">
      <w:start w:val="1"/>
      <w:numFmt w:val="decimal"/>
      <w:lvlText w:val="%1.%2.%3.%4.%5.%6.%7."/>
      <w:lvlJc w:val="left"/>
      <w:pPr>
        <w:tabs>
          <w:tab w:val="num" w:pos="1062"/>
        </w:tabs>
        <w:ind w:left="1062" w:hanging="1440"/>
      </w:pPr>
    </w:lvl>
    <w:lvl w:ilvl="7">
      <w:start w:val="1"/>
      <w:numFmt w:val="decimal"/>
      <w:lvlText w:val="%1.%2.%3.%4.%5.%6.%7.%8."/>
      <w:lvlJc w:val="left"/>
      <w:pPr>
        <w:tabs>
          <w:tab w:val="num" w:pos="999"/>
        </w:tabs>
        <w:ind w:left="999" w:hanging="1440"/>
      </w:pPr>
    </w:lvl>
    <w:lvl w:ilvl="8">
      <w:start w:val="1"/>
      <w:numFmt w:val="decimal"/>
      <w:lvlText w:val="%1.%2.%3.%4.%5.%6.%7.%8.%9."/>
      <w:lvlJc w:val="left"/>
      <w:pPr>
        <w:tabs>
          <w:tab w:val="num" w:pos="1296"/>
        </w:tabs>
        <w:ind w:left="1296" w:hanging="1800"/>
      </w:pPr>
    </w:lvl>
  </w:abstractNum>
  <w:abstractNum w:abstractNumId="1" w15:restartNumberingAfterBreak="0">
    <w:nsid w:val="012F0AAD"/>
    <w:multiLevelType w:val="multilevel"/>
    <w:tmpl w:val="A050A7B6"/>
    <w:styleLink w:val="1111112311"/>
    <w:lvl w:ilvl="0">
      <w:start w:val="16"/>
      <w:numFmt w:val="decimal"/>
      <w:lvlText w:val="%1."/>
      <w:lvlJc w:val="left"/>
      <w:pPr>
        <w:ind w:left="435" w:hanging="435"/>
      </w:pPr>
      <w:rPr>
        <w:rFonts w:hint="default"/>
      </w:rPr>
    </w:lvl>
    <w:lvl w:ilvl="1">
      <w:start w:val="1"/>
      <w:numFmt w:val="decimal"/>
      <w:lvlText w:val="%1.%2."/>
      <w:lvlJc w:val="left"/>
      <w:pPr>
        <w:ind w:left="861" w:hanging="435"/>
      </w:pPr>
      <w:rPr>
        <w:rFonts w:hint="default"/>
        <w:b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B52C52"/>
    <w:multiLevelType w:val="hybridMultilevel"/>
    <w:tmpl w:val="16147368"/>
    <w:lvl w:ilvl="0" w:tplc="FC18CDAA">
      <w:start w:val="18"/>
      <w:numFmt w:val="bullet"/>
      <w:lvlText w:val="-"/>
      <w:lvlJc w:val="left"/>
      <w:pPr>
        <w:ind w:left="1854" w:hanging="360"/>
      </w:pPr>
      <w:rPr>
        <w:rFonts w:ascii="Times New Roman" w:eastAsia="Times New Roman" w:hAnsi="Times New Roman" w:cs="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 w15:restartNumberingAfterBreak="0">
    <w:nsid w:val="18D00C7B"/>
    <w:multiLevelType w:val="multilevel"/>
    <w:tmpl w:val="F9FA845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4" w15:restartNumberingAfterBreak="0">
    <w:nsid w:val="19F57DEC"/>
    <w:multiLevelType w:val="multilevel"/>
    <w:tmpl w:val="BB7E4750"/>
    <w:styleLink w:val="11111124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color w:val="auto"/>
      </w:rPr>
    </w:lvl>
    <w:lvl w:ilvl="2">
      <w:start w:val="1"/>
      <w:numFmt w:val="decimal"/>
      <w:lvlText w:val="%1.%2.%3."/>
      <w:lvlJc w:val="left"/>
      <w:pPr>
        <w:tabs>
          <w:tab w:val="num" w:pos="2160"/>
        </w:tabs>
        <w:ind w:left="1944" w:hanging="504"/>
      </w:pPr>
      <w:rPr>
        <w:b w:val="0"/>
      </w:rPr>
    </w:lvl>
    <w:lvl w:ilvl="3">
      <w:start w:val="1"/>
      <w:numFmt w:val="decimal"/>
      <w:lvlText w:val="%1.%2.%3.%4."/>
      <w:lvlJc w:val="left"/>
      <w:pPr>
        <w:tabs>
          <w:tab w:val="num" w:pos="1980"/>
        </w:tabs>
        <w:ind w:left="1548"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FF8256B"/>
    <w:multiLevelType w:val="hybridMultilevel"/>
    <w:tmpl w:val="2A2401DC"/>
    <w:lvl w:ilvl="0" w:tplc="04260001">
      <w:start w:val="1"/>
      <w:numFmt w:val="bullet"/>
      <w:lvlText w:val=""/>
      <w:lvlJc w:val="left"/>
      <w:pPr>
        <w:ind w:left="1179" w:hanging="360"/>
      </w:pPr>
      <w:rPr>
        <w:rFonts w:ascii="Symbol" w:hAnsi="Symbol" w:hint="default"/>
      </w:rPr>
    </w:lvl>
    <w:lvl w:ilvl="1" w:tplc="04260003">
      <w:start w:val="1"/>
      <w:numFmt w:val="bullet"/>
      <w:lvlText w:val="o"/>
      <w:lvlJc w:val="left"/>
      <w:pPr>
        <w:ind w:left="1899" w:hanging="360"/>
      </w:pPr>
      <w:rPr>
        <w:rFonts w:ascii="Courier New" w:hAnsi="Courier New" w:cs="Courier New" w:hint="default"/>
      </w:rPr>
    </w:lvl>
    <w:lvl w:ilvl="2" w:tplc="04260005" w:tentative="1">
      <w:start w:val="1"/>
      <w:numFmt w:val="bullet"/>
      <w:lvlText w:val=""/>
      <w:lvlJc w:val="left"/>
      <w:pPr>
        <w:ind w:left="2619" w:hanging="360"/>
      </w:pPr>
      <w:rPr>
        <w:rFonts w:ascii="Wingdings" w:hAnsi="Wingdings" w:hint="default"/>
      </w:rPr>
    </w:lvl>
    <w:lvl w:ilvl="3" w:tplc="04260001" w:tentative="1">
      <w:start w:val="1"/>
      <w:numFmt w:val="bullet"/>
      <w:lvlText w:val=""/>
      <w:lvlJc w:val="left"/>
      <w:pPr>
        <w:ind w:left="3339" w:hanging="360"/>
      </w:pPr>
      <w:rPr>
        <w:rFonts w:ascii="Symbol" w:hAnsi="Symbol" w:hint="default"/>
      </w:rPr>
    </w:lvl>
    <w:lvl w:ilvl="4" w:tplc="04260003" w:tentative="1">
      <w:start w:val="1"/>
      <w:numFmt w:val="bullet"/>
      <w:lvlText w:val="o"/>
      <w:lvlJc w:val="left"/>
      <w:pPr>
        <w:ind w:left="4059" w:hanging="360"/>
      </w:pPr>
      <w:rPr>
        <w:rFonts w:ascii="Courier New" w:hAnsi="Courier New" w:cs="Courier New" w:hint="default"/>
      </w:rPr>
    </w:lvl>
    <w:lvl w:ilvl="5" w:tplc="04260005" w:tentative="1">
      <w:start w:val="1"/>
      <w:numFmt w:val="bullet"/>
      <w:lvlText w:val=""/>
      <w:lvlJc w:val="left"/>
      <w:pPr>
        <w:ind w:left="4779" w:hanging="360"/>
      </w:pPr>
      <w:rPr>
        <w:rFonts w:ascii="Wingdings" w:hAnsi="Wingdings" w:hint="default"/>
      </w:rPr>
    </w:lvl>
    <w:lvl w:ilvl="6" w:tplc="04260001" w:tentative="1">
      <w:start w:val="1"/>
      <w:numFmt w:val="bullet"/>
      <w:lvlText w:val=""/>
      <w:lvlJc w:val="left"/>
      <w:pPr>
        <w:ind w:left="5499" w:hanging="360"/>
      </w:pPr>
      <w:rPr>
        <w:rFonts w:ascii="Symbol" w:hAnsi="Symbol" w:hint="default"/>
      </w:rPr>
    </w:lvl>
    <w:lvl w:ilvl="7" w:tplc="04260003" w:tentative="1">
      <w:start w:val="1"/>
      <w:numFmt w:val="bullet"/>
      <w:lvlText w:val="o"/>
      <w:lvlJc w:val="left"/>
      <w:pPr>
        <w:ind w:left="6219" w:hanging="360"/>
      </w:pPr>
      <w:rPr>
        <w:rFonts w:ascii="Courier New" w:hAnsi="Courier New" w:cs="Courier New" w:hint="default"/>
      </w:rPr>
    </w:lvl>
    <w:lvl w:ilvl="8" w:tplc="04260005" w:tentative="1">
      <w:start w:val="1"/>
      <w:numFmt w:val="bullet"/>
      <w:lvlText w:val=""/>
      <w:lvlJc w:val="left"/>
      <w:pPr>
        <w:ind w:left="6939" w:hanging="360"/>
      </w:pPr>
      <w:rPr>
        <w:rFonts w:ascii="Wingdings" w:hAnsi="Wingdings" w:hint="default"/>
      </w:rPr>
    </w:lvl>
  </w:abstractNum>
  <w:abstractNum w:abstractNumId="6" w15:restartNumberingAfterBreak="0">
    <w:nsid w:val="21225F37"/>
    <w:multiLevelType w:val="multilevel"/>
    <w:tmpl w:val="FD287D0C"/>
    <w:styleLink w:val="11111127"/>
    <w:lvl w:ilvl="0">
      <w:start w:val="10"/>
      <w:numFmt w:val="none"/>
      <w:lvlText w:val="10."/>
      <w:lvlJc w:val="left"/>
      <w:pPr>
        <w:tabs>
          <w:tab w:val="num" w:pos="600"/>
        </w:tabs>
        <w:ind w:left="600" w:hanging="600"/>
      </w:pPr>
      <w:rPr>
        <w:rFonts w:hint="default"/>
      </w:rPr>
    </w:lvl>
    <w:lvl w:ilvl="1">
      <w:start w:val="3"/>
      <w:numFmt w:val="decimal"/>
      <w:lvlText w:val="%1.%2."/>
      <w:lvlJc w:val="left"/>
      <w:pPr>
        <w:tabs>
          <w:tab w:val="num" w:pos="960"/>
        </w:tabs>
        <w:ind w:left="960" w:hanging="600"/>
      </w:pPr>
      <w:rPr>
        <w:rFonts w:hint="default"/>
      </w:rPr>
    </w:lvl>
    <w:lvl w:ilvl="2">
      <w:start w:val="1"/>
      <w:numFmt w:val="decimal"/>
      <w:lvlText w:val="9.%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256834E4"/>
    <w:multiLevelType w:val="hybridMultilevel"/>
    <w:tmpl w:val="B178E5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98636D"/>
    <w:multiLevelType w:val="hybridMultilevel"/>
    <w:tmpl w:val="2042EC8E"/>
    <w:styleLink w:val="111111712"/>
    <w:lvl w:ilvl="0" w:tplc="68CAA1FE">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9" w15:restartNumberingAfterBreak="0">
    <w:nsid w:val="30E1635F"/>
    <w:multiLevelType w:val="hybridMultilevel"/>
    <w:tmpl w:val="CFB03768"/>
    <w:lvl w:ilvl="0" w:tplc="5CF0FC7C">
      <w:numFmt w:val="bullet"/>
      <w:lvlText w:val="-"/>
      <w:lvlJc w:val="left"/>
      <w:pPr>
        <w:ind w:left="2628" w:hanging="360"/>
      </w:pPr>
      <w:rPr>
        <w:rFonts w:ascii="Times New Roman" w:eastAsia="Times New Roman" w:hAnsi="Times New Roman" w:cs="Times New Roman" w:hint="default"/>
        <w:i/>
      </w:rPr>
    </w:lvl>
    <w:lvl w:ilvl="1" w:tplc="04260003" w:tentative="1">
      <w:start w:val="1"/>
      <w:numFmt w:val="bullet"/>
      <w:lvlText w:val="o"/>
      <w:lvlJc w:val="left"/>
      <w:pPr>
        <w:ind w:left="3348" w:hanging="360"/>
      </w:pPr>
      <w:rPr>
        <w:rFonts w:ascii="Courier New" w:hAnsi="Courier New" w:cs="Courier New" w:hint="default"/>
      </w:rPr>
    </w:lvl>
    <w:lvl w:ilvl="2" w:tplc="04260005" w:tentative="1">
      <w:start w:val="1"/>
      <w:numFmt w:val="bullet"/>
      <w:lvlText w:val=""/>
      <w:lvlJc w:val="left"/>
      <w:pPr>
        <w:ind w:left="4068" w:hanging="360"/>
      </w:pPr>
      <w:rPr>
        <w:rFonts w:ascii="Wingdings" w:hAnsi="Wingdings" w:hint="default"/>
      </w:rPr>
    </w:lvl>
    <w:lvl w:ilvl="3" w:tplc="04260001" w:tentative="1">
      <w:start w:val="1"/>
      <w:numFmt w:val="bullet"/>
      <w:lvlText w:val=""/>
      <w:lvlJc w:val="left"/>
      <w:pPr>
        <w:ind w:left="4788" w:hanging="360"/>
      </w:pPr>
      <w:rPr>
        <w:rFonts w:ascii="Symbol" w:hAnsi="Symbol" w:hint="default"/>
      </w:rPr>
    </w:lvl>
    <w:lvl w:ilvl="4" w:tplc="04260003" w:tentative="1">
      <w:start w:val="1"/>
      <w:numFmt w:val="bullet"/>
      <w:lvlText w:val="o"/>
      <w:lvlJc w:val="left"/>
      <w:pPr>
        <w:ind w:left="5508" w:hanging="360"/>
      </w:pPr>
      <w:rPr>
        <w:rFonts w:ascii="Courier New" w:hAnsi="Courier New" w:cs="Courier New" w:hint="default"/>
      </w:rPr>
    </w:lvl>
    <w:lvl w:ilvl="5" w:tplc="04260005" w:tentative="1">
      <w:start w:val="1"/>
      <w:numFmt w:val="bullet"/>
      <w:lvlText w:val=""/>
      <w:lvlJc w:val="left"/>
      <w:pPr>
        <w:ind w:left="6228" w:hanging="360"/>
      </w:pPr>
      <w:rPr>
        <w:rFonts w:ascii="Wingdings" w:hAnsi="Wingdings" w:hint="default"/>
      </w:rPr>
    </w:lvl>
    <w:lvl w:ilvl="6" w:tplc="04260001" w:tentative="1">
      <w:start w:val="1"/>
      <w:numFmt w:val="bullet"/>
      <w:lvlText w:val=""/>
      <w:lvlJc w:val="left"/>
      <w:pPr>
        <w:ind w:left="6948" w:hanging="360"/>
      </w:pPr>
      <w:rPr>
        <w:rFonts w:ascii="Symbol" w:hAnsi="Symbol" w:hint="default"/>
      </w:rPr>
    </w:lvl>
    <w:lvl w:ilvl="7" w:tplc="04260003" w:tentative="1">
      <w:start w:val="1"/>
      <w:numFmt w:val="bullet"/>
      <w:lvlText w:val="o"/>
      <w:lvlJc w:val="left"/>
      <w:pPr>
        <w:ind w:left="7668" w:hanging="360"/>
      </w:pPr>
      <w:rPr>
        <w:rFonts w:ascii="Courier New" w:hAnsi="Courier New" w:cs="Courier New" w:hint="default"/>
      </w:rPr>
    </w:lvl>
    <w:lvl w:ilvl="8" w:tplc="04260005" w:tentative="1">
      <w:start w:val="1"/>
      <w:numFmt w:val="bullet"/>
      <w:lvlText w:val=""/>
      <w:lvlJc w:val="left"/>
      <w:pPr>
        <w:ind w:left="8388" w:hanging="360"/>
      </w:pPr>
      <w:rPr>
        <w:rFonts w:ascii="Wingdings" w:hAnsi="Wingdings" w:hint="default"/>
      </w:rPr>
    </w:lvl>
  </w:abstractNum>
  <w:abstractNum w:abstractNumId="10" w15:restartNumberingAfterBreak="0">
    <w:nsid w:val="32952AC2"/>
    <w:multiLevelType w:val="multilevel"/>
    <w:tmpl w:val="12E0920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4DA509A"/>
    <w:multiLevelType w:val="multilevel"/>
    <w:tmpl w:val="79B6D9DA"/>
    <w:styleLink w:val="111111312"/>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1094951"/>
    <w:multiLevelType w:val="hybridMultilevel"/>
    <w:tmpl w:val="BB9A7550"/>
    <w:lvl w:ilvl="0" w:tplc="04260017">
      <w:start w:val="1"/>
      <w:numFmt w:val="lowerLetter"/>
      <w:lvlText w:val="%1)"/>
      <w:lvlJc w:val="left"/>
      <w:pPr>
        <w:ind w:left="1463" w:hanging="360"/>
      </w:pPr>
    </w:lvl>
    <w:lvl w:ilvl="1" w:tplc="04090019">
      <w:start w:val="1"/>
      <w:numFmt w:val="lowerLetter"/>
      <w:lvlText w:val="%2."/>
      <w:lvlJc w:val="left"/>
      <w:pPr>
        <w:ind w:left="2183" w:hanging="360"/>
      </w:pPr>
    </w:lvl>
    <w:lvl w:ilvl="2" w:tplc="0409001B">
      <w:start w:val="1"/>
      <w:numFmt w:val="lowerRoman"/>
      <w:lvlText w:val="%3."/>
      <w:lvlJc w:val="right"/>
      <w:pPr>
        <w:ind w:left="2903" w:hanging="180"/>
      </w:pPr>
    </w:lvl>
    <w:lvl w:ilvl="3" w:tplc="0409000F" w:tentative="1">
      <w:start w:val="1"/>
      <w:numFmt w:val="decimal"/>
      <w:lvlText w:val="%4."/>
      <w:lvlJc w:val="left"/>
      <w:pPr>
        <w:ind w:left="3623" w:hanging="360"/>
      </w:pPr>
    </w:lvl>
    <w:lvl w:ilvl="4" w:tplc="04090019" w:tentative="1">
      <w:start w:val="1"/>
      <w:numFmt w:val="lowerLetter"/>
      <w:lvlText w:val="%5."/>
      <w:lvlJc w:val="left"/>
      <w:pPr>
        <w:ind w:left="4343" w:hanging="360"/>
      </w:pPr>
    </w:lvl>
    <w:lvl w:ilvl="5" w:tplc="0409001B" w:tentative="1">
      <w:start w:val="1"/>
      <w:numFmt w:val="lowerRoman"/>
      <w:lvlText w:val="%6."/>
      <w:lvlJc w:val="right"/>
      <w:pPr>
        <w:ind w:left="5063" w:hanging="180"/>
      </w:pPr>
    </w:lvl>
    <w:lvl w:ilvl="6" w:tplc="0409000F" w:tentative="1">
      <w:start w:val="1"/>
      <w:numFmt w:val="decimal"/>
      <w:lvlText w:val="%7."/>
      <w:lvlJc w:val="left"/>
      <w:pPr>
        <w:ind w:left="5783" w:hanging="360"/>
      </w:pPr>
    </w:lvl>
    <w:lvl w:ilvl="7" w:tplc="04090019" w:tentative="1">
      <w:start w:val="1"/>
      <w:numFmt w:val="lowerLetter"/>
      <w:lvlText w:val="%8."/>
      <w:lvlJc w:val="left"/>
      <w:pPr>
        <w:ind w:left="6503" w:hanging="360"/>
      </w:pPr>
    </w:lvl>
    <w:lvl w:ilvl="8" w:tplc="0409001B" w:tentative="1">
      <w:start w:val="1"/>
      <w:numFmt w:val="lowerRoman"/>
      <w:lvlText w:val="%9."/>
      <w:lvlJc w:val="right"/>
      <w:pPr>
        <w:ind w:left="7223" w:hanging="180"/>
      </w:pPr>
    </w:lvl>
  </w:abstractNum>
  <w:abstractNum w:abstractNumId="13" w15:restartNumberingAfterBreak="0">
    <w:nsid w:val="4274155D"/>
    <w:multiLevelType w:val="multilevel"/>
    <w:tmpl w:val="3FC60F42"/>
    <w:styleLink w:val="1111112"/>
    <w:lvl w:ilvl="0">
      <w:start w:val="1"/>
      <w:numFmt w:val="decimal"/>
      <w:lvlText w:val="%1."/>
      <w:lvlJc w:val="left"/>
      <w:pPr>
        <w:tabs>
          <w:tab w:val="num" w:pos="540"/>
        </w:tabs>
        <w:ind w:left="540" w:hanging="540"/>
      </w:pPr>
      <w:rPr>
        <w:rFonts w:cs="Times New Roman"/>
      </w:rPr>
    </w:lvl>
    <w:lvl w:ilvl="1">
      <w:start w:val="1"/>
      <w:numFmt w:val="decimal"/>
      <w:lvlText w:val="%1.%2."/>
      <w:lvlJc w:val="left"/>
      <w:pPr>
        <w:tabs>
          <w:tab w:val="num" w:pos="540"/>
        </w:tabs>
        <w:ind w:left="540" w:hanging="54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43F12AE3"/>
    <w:multiLevelType w:val="multilevel"/>
    <w:tmpl w:val="5A5AC74E"/>
    <w:lvl w:ilvl="0">
      <w:start w:val="11"/>
      <w:numFmt w:val="decimal"/>
      <w:lvlText w:val="%1."/>
      <w:lvlJc w:val="left"/>
      <w:pPr>
        <w:ind w:left="480" w:hanging="480"/>
      </w:pPr>
      <w:rPr>
        <w:rFonts w:eastAsia="Times New Roman" w:hint="default"/>
      </w:rPr>
    </w:lvl>
    <w:lvl w:ilvl="1">
      <w:start w:val="1"/>
      <w:numFmt w:val="decimal"/>
      <w:lvlText w:val="%1.%2."/>
      <w:lvlJc w:val="left"/>
      <w:pPr>
        <w:ind w:left="1331" w:hanging="480"/>
      </w:pPr>
      <w:rPr>
        <w:rFonts w:eastAsia="Times New Roman" w:hint="default"/>
        <w:sz w:val="24"/>
        <w:szCs w:val="24"/>
      </w:rPr>
    </w:lvl>
    <w:lvl w:ilvl="2">
      <w:start w:val="1"/>
      <w:numFmt w:val="decimal"/>
      <w:lvlText w:val="%1.%2.%3."/>
      <w:lvlJc w:val="left"/>
      <w:pPr>
        <w:ind w:left="2422" w:hanging="720"/>
      </w:pPr>
      <w:rPr>
        <w:rFonts w:eastAsia="Times New Roman" w:hint="default"/>
      </w:rPr>
    </w:lvl>
    <w:lvl w:ilvl="3">
      <w:start w:val="1"/>
      <w:numFmt w:val="decimal"/>
      <w:lvlText w:val="%1.%2.%3.%4."/>
      <w:lvlJc w:val="left"/>
      <w:pPr>
        <w:ind w:left="3273" w:hanging="720"/>
      </w:pPr>
      <w:rPr>
        <w:rFonts w:eastAsia="Times New Roman" w:hint="default"/>
      </w:rPr>
    </w:lvl>
    <w:lvl w:ilvl="4">
      <w:start w:val="1"/>
      <w:numFmt w:val="decimal"/>
      <w:lvlText w:val="%1.%2.%3.%4.%5."/>
      <w:lvlJc w:val="left"/>
      <w:pPr>
        <w:ind w:left="4484" w:hanging="1080"/>
      </w:pPr>
      <w:rPr>
        <w:rFonts w:eastAsia="Times New Roman" w:hint="default"/>
      </w:rPr>
    </w:lvl>
    <w:lvl w:ilvl="5">
      <w:start w:val="1"/>
      <w:numFmt w:val="decimal"/>
      <w:lvlText w:val="%1.%2.%3.%4.%5.%6."/>
      <w:lvlJc w:val="left"/>
      <w:pPr>
        <w:ind w:left="5335" w:hanging="1080"/>
      </w:pPr>
      <w:rPr>
        <w:rFonts w:eastAsia="Times New Roman" w:hint="default"/>
      </w:rPr>
    </w:lvl>
    <w:lvl w:ilvl="6">
      <w:start w:val="1"/>
      <w:numFmt w:val="decimal"/>
      <w:lvlText w:val="%1.%2.%3.%4.%5.%6.%7."/>
      <w:lvlJc w:val="left"/>
      <w:pPr>
        <w:ind w:left="6546" w:hanging="1440"/>
      </w:pPr>
      <w:rPr>
        <w:rFonts w:eastAsia="Times New Roman" w:hint="default"/>
      </w:rPr>
    </w:lvl>
    <w:lvl w:ilvl="7">
      <w:start w:val="1"/>
      <w:numFmt w:val="decimal"/>
      <w:lvlText w:val="%1.%2.%3.%4.%5.%6.%7.%8."/>
      <w:lvlJc w:val="left"/>
      <w:pPr>
        <w:ind w:left="7397" w:hanging="1440"/>
      </w:pPr>
      <w:rPr>
        <w:rFonts w:eastAsia="Times New Roman" w:hint="default"/>
      </w:rPr>
    </w:lvl>
    <w:lvl w:ilvl="8">
      <w:start w:val="1"/>
      <w:numFmt w:val="decimal"/>
      <w:lvlText w:val="%1.%2.%3.%4.%5.%6.%7.%8.%9."/>
      <w:lvlJc w:val="left"/>
      <w:pPr>
        <w:ind w:left="8608" w:hanging="1800"/>
      </w:pPr>
      <w:rPr>
        <w:rFonts w:eastAsia="Times New Roman" w:hint="default"/>
      </w:rPr>
    </w:lvl>
  </w:abstractNum>
  <w:abstractNum w:abstractNumId="15" w15:restartNumberingAfterBreak="0">
    <w:nsid w:val="4F1E714E"/>
    <w:multiLevelType w:val="hybridMultilevel"/>
    <w:tmpl w:val="4D88F2B8"/>
    <w:styleLink w:val="11111128"/>
    <w:lvl w:ilvl="0" w:tplc="83C226EA">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6" w15:restartNumberingAfterBreak="0">
    <w:nsid w:val="4FAC4B02"/>
    <w:multiLevelType w:val="multilevel"/>
    <w:tmpl w:val="1D883E4C"/>
    <w:styleLink w:val="11111133"/>
    <w:lvl w:ilvl="0">
      <w:start w:val="1"/>
      <w:numFmt w:val="decimal"/>
      <w:lvlText w:val="%1."/>
      <w:lvlJc w:val="left"/>
      <w:pPr>
        <w:tabs>
          <w:tab w:val="num" w:pos="900"/>
        </w:tabs>
        <w:ind w:left="900" w:hanging="540"/>
      </w:pPr>
      <w:rPr>
        <w:rFonts w:hint="default"/>
      </w:rPr>
    </w:lvl>
    <w:lvl w:ilvl="1">
      <w:start w:val="1"/>
      <w:numFmt w:val="decimal"/>
      <w:lvlText w:val="%1.%2."/>
      <w:lvlJc w:val="left"/>
      <w:pPr>
        <w:tabs>
          <w:tab w:val="num" w:pos="900"/>
        </w:tabs>
        <w:ind w:left="900" w:hanging="540"/>
      </w:pPr>
      <w:rPr>
        <w:rFonts w:ascii="Times New Roman" w:hAnsi="Times New Roman" w:hint="default"/>
        <w:sz w:val="24"/>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17" w15:restartNumberingAfterBreak="0">
    <w:nsid w:val="507A2BB4"/>
    <w:multiLevelType w:val="multilevel"/>
    <w:tmpl w:val="12E09204"/>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513D55F4"/>
    <w:multiLevelType w:val="hybridMultilevel"/>
    <w:tmpl w:val="0E680D26"/>
    <w:styleLink w:val="Style1411"/>
    <w:lvl w:ilvl="0" w:tplc="F916851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9" w15:restartNumberingAfterBreak="0">
    <w:nsid w:val="51B25C44"/>
    <w:multiLevelType w:val="multilevel"/>
    <w:tmpl w:val="DF2E6436"/>
    <w:lvl w:ilvl="0">
      <w:start w:val="1"/>
      <w:numFmt w:val="decimal"/>
      <w:pStyle w:val="1stlevelheading"/>
      <w:lvlText w:val="%1."/>
      <w:lvlJc w:val="left"/>
      <w:pPr>
        <w:tabs>
          <w:tab w:val="num" w:pos="964"/>
        </w:tabs>
        <w:ind w:left="964" w:hanging="964"/>
      </w:pPr>
    </w:lvl>
    <w:lvl w:ilvl="1">
      <w:start w:val="1"/>
      <w:numFmt w:val="decimal"/>
      <w:pStyle w:val="2ndlevelheading"/>
      <w:lvlText w:val="%1.%2."/>
      <w:lvlJc w:val="left"/>
      <w:pPr>
        <w:tabs>
          <w:tab w:val="num" w:pos="964"/>
        </w:tabs>
        <w:ind w:left="964" w:hanging="964"/>
      </w:pPr>
    </w:lvl>
    <w:lvl w:ilvl="2">
      <w:start w:val="1"/>
      <w:numFmt w:val="decimal"/>
      <w:pStyle w:val="3rdlevelheading"/>
      <w:lvlText w:val="%1.%2.%3."/>
      <w:lvlJc w:val="left"/>
      <w:pPr>
        <w:tabs>
          <w:tab w:val="num" w:pos="964"/>
        </w:tabs>
        <w:ind w:left="964" w:hanging="964"/>
      </w:pPr>
      <w:rPr>
        <w:rFonts w:ascii="Times New Roman" w:hAnsi="Times New Roman" w:cs="Times New Roman"/>
        <w:b w:val="0"/>
        <w:bCs w:val="0"/>
        <w:i w:val="0"/>
        <w:iCs w:val="0"/>
        <w:smallCaps w:val="0"/>
        <w:strike w:val="0"/>
        <w:dstrike w:val="0"/>
        <w:noProof w:val="0"/>
        <w:vanish w:val="0"/>
        <w:webHidden w:val="0"/>
        <w:color w:val="00000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4thlevelheading"/>
      <w:lvlText w:val="(%4)"/>
      <w:lvlJc w:val="left"/>
      <w:pPr>
        <w:tabs>
          <w:tab w:val="num" w:pos="1418"/>
        </w:tabs>
        <w:ind w:left="1418" w:hanging="851"/>
      </w:pPr>
      <w:rPr>
        <w:i w:val="0"/>
      </w:rPr>
    </w:lvl>
    <w:lvl w:ilvl="4">
      <w:start w:val="1"/>
      <w:numFmt w:val="lowerRoman"/>
      <w:pStyle w:val="5thlevelheading"/>
      <w:lvlText w:val="(%5)"/>
      <w:lvlJc w:val="left"/>
      <w:pPr>
        <w:tabs>
          <w:tab w:val="num" w:pos="2835"/>
        </w:tabs>
        <w:ind w:left="2835" w:hanging="851"/>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55F43F0F"/>
    <w:multiLevelType w:val="multilevel"/>
    <w:tmpl w:val="48DA3A78"/>
    <w:styleLink w:val="111111281"/>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42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77D12E9"/>
    <w:multiLevelType w:val="hybridMultilevel"/>
    <w:tmpl w:val="33CEE8CC"/>
    <w:lvl w:ilvl="0" w:tplc="56206BB2">
      <w:start w:val="1"/>
      <w:numFmt w:val="lowerLetter"/>
      <w:lvlText w:val="%1)"/>
      <w:lvlJc w:val="left"/>
      <w:pPr>
        <w:ind w:left="3229" w:hanging="360"/>
      </w:pPr>
      <w:rPr>
        <w:rFonts w:hint="default"/>
        <w:b w:val="0"/>
      </w:rPr>
    </w:lvl>
    <w:lvl w:ilvl="1" w:tplc="63ECC400">
      <w:start w:val="1"/>
      <w:numFmt w:val="decimal"/>
      <w:lvlText w:val="%2)"/>
      <w:lvlJc w:val="left"/>
      <w:pPr>
        <w:ind w:left="4279" w:hanging="690"/>
      </w:pPr>
      <w:rPr>
        <w:rFonts w:hint="default"/>
      </w:rPr>
    </w:lvl>
    <w:lvl w:ilvl="2" w:tplc="0409001B" w:tentative="1">
      <w:start w:val="1"/>
      <w:numFmt w:val="lowerRoman"/>
      <w:lvlText w:val="%3."/>
      <w:lvlJc w:val="right"/>
      <w:pPr>
        <w:ind w:left="4669" w:hanging="180"/>
      </w:pPr>
    </w:lvl>
    <w:lvl w:ilvl="3" w:tplc="0409000F" w:tentative="1">
      <w:start w:val="1"/>
      <w:numFmt w:val="decimal"/>
      <w:lvlText w:val="%4."/>
      <w:lvlJc w:val="left"/>
      <w:pPr>
        <w:ind w:left="5389" w:hanging="360"/>
      </w:pPr>
    </w:lvl>
    <w:lvl w:ilvl="4" w:tplc="04090019" w:tentative="1">
      <w:start w:val="1"/>
      <w:numFmt w:val="lowerLetter"/>
      <w:lvlText w:val="%5."/>
      <w:lvlJc w:val="left"/>
      <w:pPr>
        <w:ind w:left="6109" w:hanging="360"/>
      </w:pPr>
    </w:lvl>
    <w:lvl w:ilvl="5" w:tplc="0409001B" w:tentative="1">
      <w:start w:val="1"/>
      <w:numFmt w:val="lowerRoman"/>
      <w:lvlText w:val="%6."/>
      <w:lvlJc w:val="right"/>
      <w:pPr>
        <w:ind w:left="6829" w:hanging="180"/>
      </w:pPr>
    </w:lvl>
    <w:lvl w:ilvl="6" w:tplc="0409000F" w:tentative="1">
      <w:start w:val="1"/>
      <w:numFmt w:val="decimal"/>
      <w:lvlText w:val="%7."/>
      <w:lvlJc w:val="left"/>
      <w:pPr>
        <w:ind w:left="7549" w:hanging="360"/>
      </w:pPr>
    </w:lvl>
    <w:lvl w:ilvl="7" w:tplc="04090019" w:tentative="1">
      <w:start w:val="1"/>
      <w:numFmt w:val="lowerLetter"/>
      <w:lvlText w:val="%8."/>
      <w:lvlJc w:val="left"/>
      <w:pPr>
        <w:ind w:left="8269" w:hanging="360"/>
      </w:pPr>
    </w:lvl>
    <w:lvl w:ilvl="8" w:tplc="0409001B" w:tentative="1">
      <w:start w:val="1"/>
      <w:numFmt w:val="lowerRoman"/>
      <w:lvlText w:val="%9."/>
      <w:lvlJc w:val="right"/>
      <w:pPr>
        <w:ind w:left="8989" w:hanging="180"/>
      </w:pPr>
    </w:lvl>
  </w:abstractNum>
  <w:abstractNum w:abstractNumId="22" w15:restartNumberingAfterBreak="0">
    <w:nsid w:val="5FEB1079"/>
    <w:multiLevelType w:val="multilevel"/>
    <w:tmpl w:val="13921A64"/>
    <w:styleLink w:val="Style144"/>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63451A9E"/>
    <w:multiLevelType w:val="multilevel"/>
    <w:tmpl w:val="5C14039C"/>
    <w:lvl w:ilvl="0">
      <w:start w:val="1"/>
      <w:numFmt w:val="decimal"/>
      <w:pStyle w:val="ListBullet2"/>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lang w:val="lv-LV"/>
      </w:rPr>
    </w:lvl>
    <w:lvl w:ilvl="2">
      <w:start w:val="1"/>
      <w:numFmt w:val="decimal"/>
      <w:lvlText w:val="%1.%2.%3."/>
      <w:lvlJc w:val="left"/>
      <w:pPr>
        <w:tabs>
          <w:tab w:val="num" w:pos="720"/>
        </w:tabs>
        <w:ind w:left="720" w:hanging="720"/>
      </w:pPr>
      <w:rPr>
        <w:rFonts w:ascii="Times New Roman" w:hAnsi="Times New Roman" w:cs="Times New Roman" w:hint="default"/>
        <w:b w:val="0"/>
        <w:sz w:val="24"/>
        <w:szCs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DB50F22"/>
    <w:multiLevelType w:val="multilevel"/>
    <w:tmpl w:val="AE080310"/>
    <w:styleLink w:val="111111313"/>
    <w:lvl w:ilvl="0">
      <w:start w:val="12"/>
      <w:numFmt w:val="none"/>
      <w:lvlText w:val="13."/>
      <w:lvlJc w:val="left"/>
      <w:pPr>
        <w:tabs>
          <w:tab w:val="num" w:pos="765"/>
        </w:tabs>
        <w:ind w:left="765" w:hanging="765"/>
      </w:pPr>
      <w:rPr>
        <w:rFonts w:hint="default"/>
        <w:b/>
      </w:rPr>
    </w:lvl>
    <w:lvl w:ilvl="1">
      <w:start w:val="1"/>
      <w:numFmt w:val="decimal"/>
      <w:lvlText w:val="11.%2."/>
      <w:lvlJc w:val="left"/>
      <w:pPr>
        <w:tabs>
          <w:tab w:val="num" w:pos="1065"/>
        </w:tabs>
        <w:ind w:left="1065" w:hanging="765"/>
      </w:pPr>
      <w:rPr>
        <w:rFonts w:hint="default"/>
        <w:b w:val="0"/>
      </w:rPr>
    </w:lvl>
    <w:lvl w:ilvl="2">
      <w:start w:val="1"/>
      <w:numFmt w:val="decimal"/>
      <w:lvlText w:val="%1.%2.%3."/>
      <w:lvlJc w:val="left"/>
      <w:pPr>
        <w:tabs>
          <w:tab w:val="num" w:pos="1365"/>
        </w:tabs>
        <w:ind w:left="1365" w:hanging="765"/>
      </w:pPr>
      <w:rPr>
        <w:rFonts w:hint="default"/>
        <w:b w:val="0"/>
      </w:rPr>
    </w:lvl>
    <w:lvl w:ilvl="3">
      <w:start w:val="4"/>
      <w:numFmt w:val="decimal"/>
      <w:lvlText w:val="%1.%2.%3.%4."/>
      <w:lvlJc w:val="left"/>
      <w:pPr>
        <w:tabs>
          <w:tab w:val="num" w:pos="1665"/>
        </w:tabs>
        <w:ind w:left="1665" w:hanging="765"/>
      </w:pPr>
      <w:rPr>
        <w:rFonts w:hint="default"/>
        <w:b w:val="0"/>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25" w15:restartNumberingAfterBreak="0">
    <w:nsid w:val="70640AE2"/>
    <w:multiLevelType w:val="hybridMultilevel"/>
    <w:tmpl w:val="3946968C"/>
    <w:styleLink w:val="11111110"/>
    <w:lvl w:ilvl="0" w:tplc="FFFFFFFF">
      <w:start w:val="1"/>
      <w:numFmt w:val="decimal"/>
      <w:lvlText w:val="%1)"/>
      <w:lvlJc w:val="left"/>
      <w:pPr>
        <w:tabs>
          <w:tab w:val="num" w:pos="1620"/>
        </w:tabs>
        <w:ind w:left="1620" w:hanging="360"/>
      </w:pPr>
      <w:rPr>
        <w:rFonts w:hint="default"/>
      </w:rPr>
    </w:lvl>
    <w:lvl w:ilvl="1" w:tplc="FFFFFFFF">
      <w:start w:val="1"/>
      <w:numFmt w:val="decimal"/>
      <w:lvlText w:val="%2)"/>
      <w:lvlJc w:val="left"/>
      <w:pPr>
        <w:tabs>
          <w:tab w:val="num" w:pos="2340"/>
        </w:tabs>
        <w:ind w:left="2340" w:hanging="360"/>
      </w:pPr>
      <w:rPr>
        <w:rFonts w:hint="default"/>
      </w:rPr>
    </w:lvl>
    <w:lvl w:ilvl="2" w:tplc="FFFFFFFF">
      <w:start w:val="1"/>
      <w:numFmt w:val="lowerLetter"/>
      <w:lvlText w:val="%3)"/>
      <w:lvlJc w:val="left"/>
      <w:pPr>
        <w:tabs>
          <w:tab w:val="num" w:pos="3240"/>
        </w:tabs>
        <w:ind w:left="3240" w:hanging="360"/>
      </w:pPr>
      <w:rPr>
        <w:rFonts w:hint="default"/>
        <w:i w:val="0"/>
        <w:color w:val="auto"/>
      </w:rPr>
    </w:lvl>
    <w:lvl w:ilvl="3" w:tplc="FFFFFFFF">
      <w:start w:val="1"/>
      <w:numFmt w:val="decimal"/>
      <w:lvlText w:val="%4."/>
      <w:lvlJc w:val="left"/>
      <w:pPr>
        <w:tabs>
          <w:tab w:val="num" w:pos="3780"/>
        </w:tabs>
        <w:ind w:left="3780" w:hanging="360"/>
      </w:pPr>
    </w:lvl>
    <w:lvl w:ilvl="4" w:tplc="FFFFFFFF" w:tentative="1">
      <w:start w:val="1"/>
      <w:numFmt w:val="lowerLetter"/>
      <w:lvlText w:val="%5."/>
      <w:lvlJc w:val="left"/>
      <w:pPr>
        <w:tabs>
          <w:tab w:val="num" w:pos="4500"/>
        </w:tabs>
        <w:ind w:left="4500" w:hanging="360"/>
      </w:pPr>
    </w:lvl>
    <w:lvl w:ilvl="5" w:tplc="FFFFFFFF" w:tentative="1">
      <w:start w:val="1"/>
      <w:numFmt w:val="lowerRoman"/>
      <w:lvlText w:val="%6."/>
      <w:lvlJc w:val="right"/>
      <w:pPr>
        <w:tabs>
          <w:tab w:val="num" w:pos="5220"/>
        </w:tabs>
        <w:ind w:left="5220" w:hanging="180"/>
      </w:pPr>
    </w:lvl>
    <w:lvl w:ilvl="6" w:tplc="FFFFFFFF" w:tentative="1">
      <w:start w:val="1"/>
      <w:numFmt w:val="decimal"/>
      <w:lvlText w:val="%7."/>
      <w:lvlJc w:val="left"/>
      <w:pPr>
        <w:tabs>
          <w:tab w:val="num" w:pos="5940"/>
        </w:tabs>
        <w:ind w:left="5940" w:hanging="360"/>
      </w:pPr>
    </w:lvl>
    <w:lvl w:ilvl="7" w:tplc="FFFFFFFF" w:tentative="1">
      <w:start w:val="1"/>
      <w:numFmt w:val="lowerLetter"/>
      <w:lvlText w:val="%8."/>
      <w:lvlJc w:val="left"/>
      <w:pPr>
        <w:tabs>
          <w:tab w:val="num" w:pos="6660"/>
        </w:tabs>
        <w:ind w:left="6660" w:hanging="360"/>
      </w:pPr>
    </w:lvl>
    <w:lvl w:ilvl="8" w:tplc="FFFFFFFF" w:tentative="1">
      <w:start w:val="1"/>
      <w:numFmt w:val="lowerRoman"/>
      <w:lvlText w:val="%9."/>
      <w:lvlJc w:val="right"/>
      <w:pPr>
        <w:tabs>
          <w:tab w:val="num" w:pos="7380"/>
        </w:tabs>
        <w:ind w:left="7380" w:hanging="180"/>
      </w:pPr>
    </w:lvl>
  </w:abstractNum>
  <w:abstractNum w:abstractNumId="26" w15:restartNumberingAfterBreak="0">
    <w:nsid w:val="79756152"/>
    <w:multiLevelType w:val="hybridMultilevel"/>
    <w:tmpl w:val="18364DE8"/>
    <w:lvl w:ilvl="0" w:tplc="FC18CDAA">
      <w:start w:val="18"/>
      <w:numFmt w:val="bullet"/>
      <w:lvlText w:val="-"/>
      <w:lvlJc w:val="left"/>
      <w:pPr>
        <w:ind w:left="1152" w:hanging="360"/>
      </w:pPr>
      <w:rPr>
        <w:rFonts w:ascii="Times New Roman" w:eastAsia="Times New Roman" w:hAnsi="Times New Roman" w:cs="Times New Roman" w:hint="default"/>
      </w:rPr>
    </w:lvl>
    <w:lvl w:ilvl="1" w:tplc="04090003">
      <w:start w:val="1"/>
      <w:numFmt w:val="bullet"/>
      <w:lvlText w:val="o"/>
      <w:lvlJc w:val="left"/>
      <w:pPr>
        <w:ind w:left="1872" w:hanging="360"/>
      </w:pPr>
      <w:rPr>
        <w:rFonts w:ascii="Courier New" w:hAnsi="Courier New" w:cs="Courier New" w:hint="default"/>
      </w:rPr>
    </w:lvl>
    <w:lvl w:ilvl="2" w:tplc="04090005">
      <w:start w:val="1"/>
      <w:numFmt w:val="bullet"/>
      <w:lvlText w:val=""/>
      <w:lvlJc w:val="left"/>
      <w:pPr>
        <w:ind w:left="2592" w:hanging="360"/>
      </w:pPr>
      <w:rPr>
        <w:rFonts w:ascii="Wingdings" w:hAnsi="Wingdings" w:hint="default"/>
      </w:rPr>
    </w:lvl>
    <w:lvl w:ilvl="3" w:tplc="04090001">
      <w:start w:val="1"/>
      <w:numFmt w:val="bullet"/>
      <w:lvlText w:val=""/>
      <w:lvlJc w:val="left"/>
      <w:pPr>
        <w:ind w:left="3312" w:hanging="360"/>
      </w:pPr>
      <w:rPr>
        <w:rFonts w:ascii="Symbol" w:hAnsi="Symbol" w:hint="default"/>
      </w:rPr>
    </w:lvl>
    <w:lvl w:ilvl="4" w:tplc="04090003">
      <w:start w:val="1"/>
      <w:numFmt w:val="bullet"/>
      <w:lvlText w:val="o"/>
      <w:lvlJc w:val="left"/>
      <w:pPr>
        <w:ind w:left="4032" w:hanging="360"/>
      </w:pPr>
      <w:rPr>
        <w:rFonts w:ascii="Courier New" w:hAnsi="Courier New" w:cs="Courier New" w:hint="default"/>
      </w:rPr>
    </w:lvl>
    <w:lvl w:ilvl="5" w:tplc="04090005">
      <w:start w:val="1"/>
      <w:numFmt w:val="bullet"/>
      <w:lvlText w:val=""/>
      <w:lvlJc w:val="left"/>
      <w:pPr>
        <w:ind w:left="4752" w:hanging="360"/>
      </w:pPr>
      <w:rPr>
        <w:rFonts w:ascii="Wingdings" w:hAnsi="Wingdings" w:hint="default"/>
      </w:rPr>
    </w:lvl>
    <w:lvl w:ilvl="6" w:tplc="04090001">
      <w:start w:val="1"/>
      <w:numFmt w:val="bullet"/>
      <w:lvlText w:val=""/>
      <w:lvlJc w:val="left"/>
      <w:pPr>
        <w:ind w:left="5472" w:hanging="360"/>
      </w:pPr>
      <w:rPr>
        <w:rFonts w:ascii="Symbol" w:hAnsi="Symbol" w:hint="default"/>
      </w:rPr>
    </w:lvl>
    <w:lvl w:ilvl="7" w:tplc="04090003">
      <w:start w:val="1"/>
      <w:numFmt w:val="bullet"/>
      <w:lvlText w:val="o"/>
      <w:lvlJc w:val="left"/>
      <w:pPr>
        <w:ind w:left="6192" w:hanging="360"/>
      </w:pPr>
      <w:rPr>
        <w:rFonts w:ascii="Courier New" w:hAnsi="Courier New" w:cs="Courier New" w:hint="default"/>
      </w:rPr>
    </w:lvl>
    <w:lvl w:ilvl="8" w:tplc="04090005">
      <w:start w:val="1"/>
      <w:numFmt w:val="bullet"/>
      <w:lvlText w:val=""/>
      <w:lvlJc w:val="left"/>
      <w:pPr>
        <w:ind w:left="6912" w:hanging="360"/>
      </w:pPr>
      <w:rPr>
        <w:rFonts w:ascii="Wingdings" w:hAnsi="Wingdings" w:hint="default"/>
      </w:rPr>
    </w:lvl>
  </w:abstractNum>
  <w:abstractNum w:abstractNumId="27" w15:restartNumberingAfterBreak="0">
    <w:nsid w:val="7F1F10D1"/>
    <w:multiLevelType w:val="multilevel"/>
    <w:tmpl w:val="AA4A443E"/>
    <w:lvl w:ilvl="0">
      <w:start w:val="9"/>
      <w:numFmt w:val="decimal"/>
      <w:lvlText w:val="%1."/>
      <w:lvlJc w:val="left"/>
      <w:pPr>
        <w:ind w:left="502" w:hanging="360"/>
      </w:pPr>
      <w:rPr>
        <w:rFonts w:hint="default"/>
      </w:rPr>
    </w:lvl>
    <w:lvl w:ilvl="1">
      <w:start w:val="1"/>
      <w:numFmt w:val="decimal"/>
      <w:lvlText w:val="%1.%2."/>
      <w:lvlJc w:val="left"/>
      <w:pPr>
        <w:ind w:left="2204"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55788071">
    <w:abstractNumId w:val="8"/>
  </w:num>
  <w:num w:numId="2" w16cid:durableId="914701146">
    <w:abstractNumId w:val="17"/>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 w16cid:durableId="1993630774">
    <w:abstractNumId w:val="24"/>
  </w:num>
  <w:num w:numId="4" w16cid:durableId="2105152364">
    <w:abstractNumId w:val="25"/>
  </w:num>
  <w:num w:numId="5" w16cid:durableId="2102487398">
    <w:abstractNumId w:val="6"/>
  </w:num>
  <w:num w:numId="6" w16cid:durableId="820315573">
    <w:abstractNumId w:val="16"/>
  </w:num>
  <w:num w:numId="7" w16cid:durableId="305554994">
    <w:abstractNumId w:val="13"/>
  </w:num>
  <w:num w:numId="8" w16cid:durableId="1252199327">
    <w:abstractNumId w:val="22"/>
  </w:num>
  <w:num w:numId="9" w16cid:durableId="1928464116">
    <w:abstractNumId w:val="1"/>
  </w:num>
  <w:num w:numId="10" w16cid:durableId="955480065">
    <w:abstractNumId w:val="11"/>
  </w:num>
  <w:num w:numId="11" w16cid:durableId="1729450218">
    <w:abstractNumId w:val="17"/>
  </w:num>
  <w:num w:numId="12" w16cid:durableId="709845646">
    <w:abstractNumId w:val="4"/>
  </w:num>
  <w:num w:numId="13" w16cid:durableId="383991620">
    <w:abstractNumId w:val="17"/>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color w:val="auto"/>
          <w:sz w:val="22"/>
          <w:szCs w:val="22"/>
        </w:rPr>
      </w:lvl>
    </w:lvlOverride>
    <w:lvlOverride w:ilvl="3">
      <w:lvl w:ilvl="3">
        <w:start w:val="1"/>
        <w:numFmt w:val="decimal"/>
        <w:lvlText w:val="%1.%2.%3.%4."/>
        <w:lvlJc w:val="left"/>
        <w:pPr>
          <w:tabs>
            <w:tab w:val="num" w:pos="3065"/>
          </w:tabs>
          <w:ind w:left="2633" w:hanging="648"/>
        </w:pPr>
        <w:rPr>
          <w:b w:val="0"/>
          <w:i w:val="0"/>
          <w:sz w:val="24"/>
          <w:szCs w:val="24"/>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4" w16cid:durableId="147786930">
    <w:abstractNumId w:val="26"/>
  </w:num>
  <w:num w:numId="15" w16cid:durableId="9613072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3390222">
    <w:abstractNumId w:val="20"/>
  </w:num>
  <w:num w:numId="17" w16cid:durableId="15905052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07386417">
    <w:abstractNumId w:val="15"/>
  </w:num>
  <w:num w:numId="19" w16cid:durableId="1951618309">
    <w:abstractNumId w:val="2"/>
  </w:num>
  <w:num w:numId="20" w16cid:durableId="2128621390">
    <w:abstractNumId w:val="21"/>
  </w:num>
  <w:num w:numId="21" w16cid:durableId="2078626552">
    <w:abstractNumId w:val="17"/>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2"/>
          <w:szCs w:val="22"/>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2" w16cid:durableId="13459153">
    <w:abstractNumId w:val="23"/>
  </w:num>
  <w:num w:numId="23" w16cid:durableId="927810402">
    <w:abstractNumId w:val="27"/>
  </w:num>
  <w:num w:numId="24" w16cid:durableId="1764373850">
    <w:abstractNumId w:val="7"/>
  </w:num>
  <w:num w:numId="25" w16cid:durableId="1096748117">
    <w:abstractNumId w:val="3"/>
  </w:num>
  <w:num w:numId="26" w16cid:durableId="1390495220">
    <w:abstractNumId w:val="14"/>
  </w:num>
  <w:num w:numId="27" w16cid:durableId="1139421338">
    <w:abstractNumId w:val="17"/>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8" w16cid:durableId="256518998">
    <w:abstractNumId w:val="17"/>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2"/>
          <w:szCs w:val="22"/>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9" w16cid:durableId="7413012">
    <w:abstractNumId w:val="17"/>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2"/>
          <w:szCs w:val="22"/>
        </w:rPr>
      </w:lvl>
    </w:lvlOverride>
    <w:lvlOverride w:ilvl="2">
      <w:lvl w:ilvl="2">
        <w:start w:val="1"/>
        <w:numFmt w:val="decimal"/>
        <w:lvlText w:val="%1.%2.%3."/>
        <w:lvlJc w:val="left"/>
        <w:pPr>
          <w:tabs>
            <w:tab w:val="num" w:pos="1997"/>
          </w:tabs>
          <w:ind w:left="1781" w:hanging="504"/>
        </w:pPr>
        <w:rPr>
          <w:b w:val="0"/>
          <w:i w:val="0"/>
          <w:color w:val="000000"/>
          <w:sz w:val="22"/>
        </w:rPr>
      </w:lvl>
    </w:lvlOverride>
    <w:lvlOverride w:ilvl="3">
      <w:lvl w:ilvl="3">
        <w:start w:val="1"/>
        <w:numFmt w:val="decimal"/>
        <w:lvlText w:val="%1.%2.%3.%4."/>
        <w:lvlJc w:val="left"/>
        <w:pPr>
          <w:tabs>
            <w:tab w:val="num" w:pos="2498"/>
          </w:tabs>
          <w:ind w:left="2066" w:hanging="648"/>
        </w:pPr>
        <w:rPr>
          <w:b w:val="0"/>
          <w:i w:val="0"/>
          <w:color w:val="auto"/>
          <w:sz w:val="22"/>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0" w16cid:durableId="410741291">
    <w:abstractNumId w:val="5"/>
  </w:num>
  <w:num w:numId="31" w16cid:durableId="568344267">
    <w:abstractNumId w:val="9"/>
  </w:num>
  <w:num w:numId="32" w16cid:durableId="1581404921">
    <w:abstractNumId w:val="18"/>
  </w:num>
  <w:num w:numId="33" w16cid:durableId="23675857">
    <w:abstractNumId w:val="17"/>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97"/>
          </w:tabs>
          <w:ind w:left="1781" w:hanging="504"/>
        </w:pPr>
        <w:rPr>
          <w:b w:val="0"/>
          <w:i w:val="0"/>
          <w:color w:val="000000"/>
          <w:sz w:val="24"/>
          <w:szCs w:val="24"/>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4" w16cid:durableId="393894217">
    <w:abstractNumId w:val="17"/>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rFonts w:ascii="Times New Roman" w:hAnsi="Times New Roman" w:cs="Times New Roman" w:hint="default"/>
          <w:b w:val="0"/>
          <w:i w:val="0"/>
          <w:color w:val="auto"/>
          <w:sz w:val="24"/>
          <w:szCs w:val="24"/>
        </w:rPr>
      </w:lvl>
    </w:lvlOverride>
    <w:lvlOverride w:ilvl="2">
      <w:lvl w:ilvl="2">
        <w:start w:val="1"/>
        <w:numFmt w:val="decimal"/>
        <w:lvlText w:val="%1.%2.%3."/>
        <w:lvlJc w:val="left"/>
        <w:pPr>
          <w:tabs>
            <w:tab w:val="num" w:pos="1003"/>
          </w:tabs>
          <w:ind w:left="787" w:hanging="504"/>
        </w:pPr>
        <w:rPr>
          <w:rFonts w:ascii="Times New Roman" w:hAnsi="Times New Roman" w:cs="Times New Roman" w:hint="default"/>
          <w:b w:val="0"/>
          <w:i w:val="0"/>
          <w:color w:val="000000"/>
          <w:sz w:val="24"/>
          <w:szCs w:val="24"/>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5" w16cid:durableId="987826706">
    <w:abstractNumId w:val="12"/>
  </w:num>
  <w:num w:numId="36" w16cid:durableId="1549150592">
    <w:abstractNumId w:val="17"/>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color w:val="auto"/>
          <w:sz w:val="24"/>
          <w:szCs w:val="24"/>
        </w:rPr>
      </w:lvl>
    </w:lvlOverride>
    <w:lvlOverride w:ilvl="3">
      <w:lvl w:ilvl="3">
        <w:start w:val="1"/>
        <w:numFmt w:val="decimal"/>
        <w:lvlText w:val="%1.%2.%3.%4."/>
        <w:lvlJc w:val="left"/>
        <w:pPr>
          <w:tabs>
            <w:tab w:val="num" w:pos="3065"/>
          </w:tabs>
          <w:ind w:left="2633" w:hanging="648"/>
        </w:pPr>
        <w:rPr>
          <w:b w:val="0"/>
          <w:i w:val="0"/>
          <w:sz w:val="24"/>
          <w:szCs w:val="24"/>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7" w16cid:durableId="50275319">
    <w:abstractNumId w:val="1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6" w:nlCheck="1" w:checkStyle="0"/>
  <w:activeWritingStyle w:appName="MSWord" w:lang="en-GB" w:vendorID="64" w:dllVersion="6" w:nlCheck="1" w:checkStyle="0"/>
  <w:activeWritingStyle w:appName="MSWord" w:lang="en-AU" w:vendorID="64" w:dllVersion="6" w:nlCheck="1" w:checkStyle="0"/>
  <w:activeWritingStyle w:appName="MSWord" w:lang="en-US" w:vendorID="64" w:dllVersion="4096" w:nlCheck="1" w:checkStyle="0"/>
  <w:activeWritingStyle w:appName="MSWord" w:lang="en-AU" w:vendorID="64" w:dllVersion="4096" w:nlCheck="1" w:checkStyle="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D3C"/>
    <w:rsid w:val="00000A3A"/>
    <w:rsid w:val="00000E41"/>
    <w:rsid w:val="00001498"/>
    <w:rsid w:val="00001522"/>
    <w:rsid w:val="00002538"/>
    <w:rsid w:val="00002EF1"/>
    <w:rsid w:val="00005410"/>
    <w:rsid w:val="00006063"/>
    <w:rsid w:val="000069E5"/>
    <w:rsid w:val="00006CD7"/>
    <w:rsid w:val="00006D79"/>
    <w:rsid w:val="00006E2F"/>
    <w:rsid w:val="0000734B"/>
    <w:rsid w:val="00010A44"/>
    <w:rsid w:val="000126BA"/>
    <w:rsid w:val="0001270F"/>
    <w:rsid w:val="00012C5D"/>
    <w:rsid w:val="00013021"/>
    <w:rsid w:val="0001361E"/>
    <w:rsid w:val="000155D3"/>
    <w:rsid w:val="00015BF4"/>
    <w:rsid w:val="00016184"/>
    <w:rsid w:val="00016484"/>
    <w:rsid w:val="000171AD"/>
    <w:rsid w:val="0001750A"/>
    <w:rsid w:val="00017E59"/>
    <w:rsid w:val="00021B90"/>
    <w:rsid w:val="00022B7F"/>
    <w:rsid w:val="00022ED2"/>
    <w:rsid w:val="00023806"/>
    <w:rsid w:val="00025C95"/>
    <w:rsid w:val="000268D3"/>
    <w:rsid w:val="00026BE2"/>
    <w:rsid w:val="00027333"/>
    <w:rsid w:val="00027CD1"/>
    <w:rsid w:val="00030363"/>
    <w:rsid w:val="000304A1"/>
    <w:rsid w:val="000307C0"/>
    <w:rsid w:val="000308F1"/>
    <w:rsid w:val="0003204F"/>
    <w:rsid w:val="000322BA"/>
    <w:rsid w:val="000322BD"/>
    <w:rsid w:val="00032A5D"/>
    <w:rsid w:val="000336DD"/>
    <w:rsid w:val="00033F49"/>
    <w:rsid w:val="00040109"/>
    <w:rsid w:val="00040DC9"/>
    <w:rsid w:val="000414BB"/>
    <w:rsid w:val="00041583"/>
    <w:rsid w:val="00042104"/>
    <w:rsid w:val="00042148"/>
    <w:rsid w:val="000428B3"/>
    <w:rsid w:val="0004332E"/>
    <w:rsid w:val="00043565"/>
    <w:rsid w:val="000435F6"/>
    <w:rsid w:val="00043669"/>
    <w:rsid w:val="00044483"/>
    <w:rsid w:val="000448BA"/>
    <w:rsid w:val="0004545C"/>
    <w:rsid w:val="00045D02"/>
    <w:rsid w:val="00046128"/>
    <w:rsid w:val="00046301"/>
    <w:rsid w:val="00046808"/>
    <w:rsid w:val="0004681E"/>
    <w:rsid w:val="000475B4"/>
    <w:rsid w:val="0005039C"/>
    <w:rsid w:val="000503EA"/>
    <w:rsid w:val="000503EC"/>
    <w:rsid w:val="0005065E"/>
    <w:rsid w:val="00050882"/>
    <w:rsid w:val="000513BA"/>
    <w:rsid w:val="0005166B"/>
    <w:rsid w:val="00052511"/>
    <w:rsid w:val="000526E1"/>
    <w:rsid w:val="00052A9C"/>
    <w:rsid w:val="00052C0C"/>
    <w:rsid w:val="00054A70"/>
    <w:rsid w:val="000602BF"/>
    <w:rsid w:val="000607CE"/>
    <w:rsid w:val="0006167C"/>
    <w:rsid w:val="00061E0B"/>
    <w:rsid w:val="00063E93"/>
    <w:rsid w:val="00063E9D"/>
    <w:rsid w:val="0006466B"/>
    <w:rsid w:val="000648B0"/>
    <w:rsid w:val="00065EA5"/>
    <w:rsid w:val="00066F08"/>
    <w:rsid w:val="00067186"/>
    <w:rsid w:val="000679BF"/>
    <w:rsid w:val="00067B44"/>
    <w:rsid w:val="00070191"/>
    <w:rsid w:val="00070B06"/>
    <w:rsid w:val="00070C5B"/>
    <w:rsid w:val="0007102B"/>
    <w:rsid w:val="000713EA"/>
    <w:rsid w:val="00072502"/>
    <w:rsid w:val="00072D10"/>
    <w:rsid w:val="0007318B"/>
    <w:rsid w:val="00075087"/>
    <w:rsid w:val="00075295"/>
    <w:rsid w:val="000757AA"/>
    <w:rsid w:val="00075AFC"/>
    <w:rsid w:val="00076ADC"/>
    <w:rsid w:val="00077185"/>
    <w:rsid w:val="00077433"/>
    <w:rsid w:val="00077968"/>
    <w:rsid w:val="00081BB9"/>
    <w:rsid w:val="00082003"/>
    <w:rsid w:val="00082254"/>
    <w:rsid w:val="000834C6"/>
    <w:rsid w:val="00083587"/>
    <w:rsid w:val="0008499C"/>
    <w:rsid w:val="00084D11"/>
    <w:rsid w:val="000859A3"/>
    <w:rsid w:val="00086222"/>
    <w:rsid w:val="00086B63"/>
    <w:rsid w:val="00087416"/>
    <w:rsid w:val="00087507"/>
    <w:rsid w:val="00087877"/>
    <w:rsid w:val="000903FB"/>
    <w:rsid w:val="0009143C"/>
    <w:rsid w:val="00091E80"/>
    <w:rsid w:val="00091EFC"/>
    <w:rsid w:val="00092EA1"/>
    <w:rsid w:val="00093D65"/>
    <w:rsid w:val="00093F5C"/>
    <w:rsid w:val="00094938"/>
    <w:rsid w:val="000967B5"/>
    <w:rsid w:val="00096F44"/>
    <w:rsid w:val="00097616"/>
    <w:rsid w:val="000A0DE0"/>
    <w:rsid w:val="000A12DB"/>
    <w:rsid w:val="000A1C95"/>
    <w:rsid w:val="000A213F"/>
    <w:rsid w:val="000A3317"/>
    <w:rsid w:val="000A390B"/>
    <w:rsid w:val="000A4249"/>
    <w:rsid w:val="000A499E"/>
    <w:rsid w:val="000A4A29"/>
    <w:rsid w:val="000A51D8"/>
    <w:rsid w:val="000A5ABE"/>
    <w:rsid w:val="000A63C6"/>
    <w:rsid w:val="000A6C41"/>
    <w:rsid w:val="000A7581"/>
    <w:rsid w:val="000A7921"/>
    <w:rsid w:val="000B0A80"/>
    <w:rsid w:val="000B1ECC"/>
    <w:rsid w:val="000B3A0C"/>
    <w:rsid w:val="000B3E54"/>
    <w:rsid w:val="000B4B51"/>
    <w:rsid w:val="000B4BEC"/>
    <w:rsid w:val="000B5335"/>
    <w:rsid w:val="000B56B1"/>
    <w:rsid w:val="000B5FB9"/>
    <w:rsid w:val="000B6191"/>
    <w:rsid w:val="000B680A"/>
    <w:rsid w:val="000B6949"/>
    <w:rsid w:val="000B751A"/>
    <w:rsid w:val="000B7D35"/>
    <w:rsid w:val="000B7DE1"/>
    <w:rsid w:val="000C0361"/>
    <w:rsid w:val="000C15D9"/>
    <w:rsid w:val="000C193B"/>
    <w:rsid w:val="000C22CA"/>
    <w:rsid w:val="000C48C3"/>
    <w:rsid w:val="000C677A"/>
    <w:rsid w:val="000C7FD5"/>
    <w:rsid w:val="000D0196"/>
    <w:rsid w:val="000D0435"/>
    <w:rsid w:val="000D0DFF"/>
    <w:rsid w:val="000D0FE6"/>
    <w:rsid w:val="000D10FE"/>
    <w:rsid w:val="000D1E2D"/>
    <w:rsid w:val="000D3781"/>
    <w:rsid w:val="000D60DE"/>
    <w:rsid w:val="000D72D3"/>
    <w:rsid w:val="000D72EF"/>
    <w:rsid w:val="000E0545"/>
    <w:rsid w:val="000E0962"/>
    <w:rsid w:val="000E0E38"/>
    <w:rsid w:val="000E1E53"/>
    <w:rsid w:val="000E1EA9"/>
    <w:rsid w:val="000E213A"/>
    <w:rsid w:val="000E24BA"/>
    <w:rsid w:val="000E327B"/>
    <w:rsid w:val="000E3431"/>
    <w:rsid w:val="000E39C3"/>
    <w:rsid w:val="000E3CE0"/>
    <w:rsid w:val="000E3F82"/>
    <w:rsid w:val="000E4E08"/>
    <w:rsid w:val="000E5F3C"/>
    <w:rsid w:val="000E684F"/>
    <w:rsid w:val="000E70D0"/>
    <w:rsid w:val="000E757C"/>
    <w:rsid w:val="000F0AB8"/>
    <w:rsid w:val="000F0E7C"/>
    <w:rsid w:val="000F106E"/>
    <w:rsid w:val="000F1430"/>
    <w:rsid w:val="000F14C9"/>
    <w:rsid w:val="000F17C8"/>
    <w:rsid w:val="000F28E8"/>
    <w:rsid w:val="000F2D12"/>
    <w:rsid w:val="000F4165"/>
    <w:rsid w:val="000F4341"/>
    <w:rsid w:val="000F4363"/>
    <w:rsid w:val="000F4669"/>
    <w:rsid w:val="000F5685"/>
    <w:rsid w:val="000F64E6"/>
    <w:rsid w:val="000F6E29"/>
    <w:rsid w:val="000F7581"/>
    <w:rsid w:val="000F77F9"/>
    <w:rsid w:val="000F7914"/>
    <w:rsid w:val="000F7CB3"/>
    <w:rsid w:val="000F7DE3"/>
    <w:rsid w:val="000F7E04"/>
    <w:rsid w:val="0010000A"/>
    <w:rsid w:val="00100E00"/>
    <w:rsid w:val="00100F15"/>
    <w:rsid w:val="0010144D"/>
    <w:rsid w:val="001021C3"/>
    <w:rsid w:val="00102C75"/>
    <w:rsid w:val="00102FEA"/>
    <w:rsid w:val="00104118"/>
    <w:rsid w:val="00105176"/>
    <w:rsid w:val="00105287"/>
    <w:rsid w:val="00105798"/>
    <w:rsid w:val="00105A90"/>
    <w:rsid w:val="00106855"/>
    <w:rsid w:val="00107CCE"/>
    <w:rsid w:val="001109CC"/>
    <w:rsid w:val="001113A7"/>
    <w:rsid w:val="00111B3A"/>
    <w:rsid w:val="00112789"/>
    <w:rsid w:val="00113749"/>
    <w:rsid w:val="00113D91"/>
    <w:rsid w:val="00113DA5"/>
    <w:rsid w:val="00114EA2"/>
    <w:rsid w:val="001164A4"/>
    <w:rsid w:val="00116DF5"/>
    <w:rsid w:val="00117386"/>
    <w:rsid w:val="00117CC1"/>
    <w:rsid w:val="00121737"/>
    <w:rsid w:val="00121A1F"/>
    <w:rsid w:val="00121C26"/>
    <w:rsid w:val="0012259D"/>
    <w:rsid w:val="00123054"/>
    <w:rsid w:val="00123D81"/>
    <w:rsid w:val="00123DC7"/>
    <w:rsid w:val="00125957"/>
    <w:rsid w:val="00125E80"/>
    <w:rsid w:val="00125F89"/>
    <w:rsid w:val="00126A82"/>
    <w:rsid w:val="00126F30"/>
    <w:rsid w:val="0012733B"/>
    <w:rsid w:val="00127F7F"/>
    <w:rsid w:val="00130E25"/>
    <w:rsid w:val="00131156"/>
    <w:rsid w:val="00131264"/>
    <w:rsid w:val="00131B7D"/>
    <w:rsid w:val="001324F0"/>
    <w:rsid w:val="00133CFE"/>
    <w:rsid w:val="001345C3"/>
    <w:rsid w:val="00136668"/>
    <w:rsid w:val="001369DC"/>
    <w:rsid w:val="00136DDC"/>
    <w:rsid w:val="0013790F"/>
    <w:rsid w:val="00140203"/>
    <w:rsid w:val="001413CC"/>
    <w:rsid w:val="001418B2"/>
    <w:rsid w:val="00143714"/>
    <w:rsid w:val="00143BB2"/>
    <w:rsid w:val="001440EA"/>
    <w:rsid w:val="001447CD"/>
    <w:rsid w:val="00144942"/>
    <w:rsid w:val="0014765A"/>
    <w:rsid w:val="001518D1"/>
    <w:rsid w:val="00151E76"/>
    <w:rsid w:val="00152231"/>
    <w:rsid w:val="00152808"/>
    <w:rsid w:val="00152922"/>
    <w:rsid w:val="00152D79"/>
    <w:rsid w:val="0015310E"/>
    <w:rsid w:val="00153637"/>
    <w:rsid w:val="001539D8"/>
    <w:rsid w:val="00153A9B"/>
    <w:rsid w:val="001543A1"/>
    <w:rsid w:val="0015479D"/>
    <w:rsid w:val="00155172"/>
    <w:rsid w:val="0015583E"/>
    <w:rsid w:val="00155C16"/>
    <w:rsid w:val="001561DF"/>
    <w:rsid w:val="001567FB"/>
    <w:rsid w:val="00157588"/>
    <w:rsid w:val="001629CE"/>
    <w:rsid w:val="00162E0E"/>
    <w:rsid w:val="00163FEA"/>
    <w:rsid w:val="00164AAC"/>
    <w:rsid w:val="00164FC3"/>
    <w:rsid w:val="00165C62"/>
    <w:rsid w:val="00167E23"/>
    <w:rsid w:val="001707AA"/>
    <w:rsid w:val="00170E09"/>
    <w:rsid w:val="00171B0E"/>
    <w:rsid w:val="00171DFC"/>
    <w:rsid w:val="0017200D"/>
    <w:rsid w:val="00172472"/>
    <w:rsid w:val="001729EE"/>
    <w:rsid w:val="00173C9E"/>
    <w:rsid w:val="001744BC"/>
    <w:rsid w:val="00174E41"/>
    <w:rsid w:val="00177231"/>
    <w:rsid w:val="00181602"/>
    <w:rsid w:val="00181704"/>
    <w:rsid w:val="0018178E"/>
    <w:rsid w:val="00184E5B"/>
    <w:rsid w:val="001856C1"/>
    <w:rsid w:val="00185C9C"/>
    <w:rsid w:val="00186CDB"/>
    <w:rsid w:val="00186E86"/>
    <w:rsid w:val="001903A4"/>
    <w:rsid w:val="001903D5"/>
    <w:rsid w:val="001906F0"/>
    <w:rsid w:val="001940D0"/>
    <w:rsid w:val="0019454E"/>
    <w:rsid w:val="00194E7F"/>
    <w:rsid w:val="00194EE3"/>
    <w:rsid w:val="00196E07"/>
    <w:rsid w:val="0019797E"/>
    <w:rsid w:val="001979D8"/>
    <w:rsid w:val="001A2170"/>
    <w:rsid w:val="001A2576"/>
    <w:rsid w:val="001A2B36"/>
    <w:rsid w:val="001A2BA5"/>
    <w:rsid w:val="001A31FF"/>
    <w:rsid w:val="001A3538"/>
    <w:rsid w:val="001A3DEB"/>
    <w:rsid w:val="001A4200"/>
    <w:rsid w:val="001A5239"/>
    <w:rsid w:val="001A577C"/>
    <w:rsid w:val="001A5A15"/>
    <w:rsid w:val="001A5EDF"/>
    <w:rsid w:val="001A6209"/>
    <w:rsid w:val="001A65E0"/>
    <w:rsid w:val="001A75FF"/>
    <w:rsid w:val="001A7967"/>
    <w:rsid w:val="001B1E60"/>
    <w:rsid w:val="001B1F2C"/>
    <w:rsid w:val="001B2179"/>
    <w:rsid w:val="001B25A1"/>
    <w:rsid w:val="001B2AF7"/>
    <w:rsid w:val="001B30EB"/>
    <w:rsid w:val="001B4089"/>
    <w:rsid w:val="001B415D"/>
    <w:rsid w:val="001B4EA6"/>
    <w:rsid w:val="001B51FA"/>
    <w:rsid w:val="001B5641"/>
    <w:rsid w:val="001B5D68"/>
    <w:rsid w:val="001B74C2"/>
    <w:rsid w:val="001B7872"/>
    <w:rsid w:val="001C0401"/>
    <w:rsid w:val="001C106C"/>
    <w:rsid w:val="001C18FA"/>
    <w:rsid w:val="001C30A6"/>
    <w:rsid w:val="001C335D"/>
    <w:rsid w:val="001C34E9"/>
    <w:rsid w:val="001C404F"/>
    <w:rsid w:val="001C4160"/>
    <w:rsid w:val="001C4219"/>
    <w:rsid w:val="001C427B"/>
    <w:rsid w:val="001C4E7D"/>
    <w:rsid w:val="001C50F3"/>
    <w:rsid w:val="001C5661"/>
    <w:rsid w:val="001C59B7"/>
    <w:rsid w:val="001C618D"/>
    <w:rsid w:val="001C660A"/>
    <w:rsid w:val="001C6F53"/>
    <w:rsid w:val="001C729B"/>
    <w:rsid w:val="001C7981"/>
    <w:rsid w:val="001C7BD9"/>
    <w:rsid w:val="001D1403"/>
    <w:rsid w:val="001D2181"/>
    <w:rsid w:val="001D2919"/>
    <w:rsid w:val="001D3BA9"/>
    <w:rsid w:val="001D4AC2"/>
    <w:rsid w:val="001D5B4A"/>
    <w:rsid w:val="001D6784"/>
    <w:rsid w:val="001D74D9"/>
    <w:rsid w:val="001D7EDF"/>
    <w:rsid w:val="001E0D3C"/>
    <w:rsid w:val="001E13BE"/>
    <w:rsid w:val="001E23A2"/>
    <w:rsid w:val="001E2A9D"/>
    <w:rsid w:val="001E4089"/>
    <w:rsid w:val="001E448D"/>
    <w:rsid w:val="001E4C25"/>
    <w:rsid w:val="001E6218"/>
    <w:rsid w:val="001F0198"/>
    <w:rsid w:val="001F07BE"/>
    <w:rsid w:val="001F0BAB"/>
    <w:rsid w:val="001F2613"/>
    <w:rsid w:val="001F343A"/>
    <w:rsid w:val="001F382B"/>
    <w:rsid w:val="001F423F"/>
    <w:rsid w:val="001F5853"/>
    <w:rsid w:val="001F6A23"/>
    <w:rsid w:val="001F6FC9"/>
    <w:rsid w:val="001F7448"/>
    <w:rsid w:val="001F7F52"/>
    <w:rsid w:val="00200585"/>
    <w:rsid w:val="00200835"/>
    <w:rsid w:val="002019B8"/>
    <w:rsid w:val="0020253E"/>
    <w:rsid w:val="00202866"/>
    <w:rsid w:val="00202DD8"/>
    <w:rsid w:val="00202FE7"/>
    <w:rsid w:val="00203215"/>
    <w:rsid w:val="002035FF"/>
    <w:rsid w:val="00203E12"/>
    <w:rsid w:val="002046AD"/>
    <w:rsid w:val="0020495A"/>
    <w:rsid w:val="00204D09"/>
    <w:rsid w:val="00205010"/>
    <w:rsid w:val="00205C61"/>
    <w:rsid w:val="002065B3"/>
    <w:rsid w:val="00206940"/>
    <w:rsid w:val="002074ED"/>
    <w:rsid w:val="002101FA"/>
    <w:rsid w:val="00210F16"/>
    <w:rsid w:val="002119D8"/>
    <w:rsid w:val="002122A4"/>
    <w:rsid w:val="00213B8B"/>
    <w:rsid w:val="00214FE9"/>
    <w:rsid w:val="002165AD"/>
    <w:rsid w:val="00217644"/>
    <w:rsid w:val="002205DB"/>
    <w:rsid w:val="00220913"/>
    <w:rsid w:val="00220ED8"/>
    <w:rsid w:val="002218E6"/>
    <w:rsid w:val="00222536"/>
    <w:rsid w:val="002229E3"/>
    <w:rsid w:val="00224AE2"/>
    <w:rsid w:val="00224E3D"/>
    <w:rsid w:val="00224FF8"/>
    <w:rsid w:val="002252E5"/>
    <w:rsid w:val="0022558C"/>
    <w:rsid w:val="002256E3"/>
    <w:rsid w:val="00225A74"/>
    <w:rsid w:val="00225C56"/>
    <w:rsid w:val="00226461"/>
    <w:rsid w:val="0022652E"/>
    <w:rsid w:val="00226F0F"/>
    <w:rsid w:val="00227AB2"/>
    <w:rsid w:val="002319CB"/>
    <w:rsid w:val="00231CD1"/>
    <w:rsid w:val="00231EB5"/>
    <w:rsid w:val="002325A0"/>
    <w:rsid w:val="00232BDE"/>
    <w:rsid w:val="0023304E"/>
    <w:rsid w:val="00233371"/>
    <w:rsid w:val="00233563"/>
    <w:rsid w:val="002367B8"/>
    <w:rsid w:val="0023691D"/>
    <w:rsid w:val="002375F0"/>
    <w:rsid w:val="00237FC9"/>
    <w:rsid w:val="00242E72"/>
    <w:rsid w:val="0024503C"/>
    <w:rsid w:val="002450F5"/>
    <w:rsid w:val="0024615E"/>
    <w:rsid w:val="00246285"/>
    <w:rsid w:val="00246D43"/>
    <w:rsid w:val="00247093"/>
    <w:rsid w:val="0024721E"/>
    <w:rsid w:val="00247AB8"/>
    <w:rsid w:val="002512BE"/>
    <w:rsid w:val="00251C0F"/>
    <w:rsid w:val="002523B5"/>
    <w:rsid w:val="00252527"/>
    <w:rsid w:val="00252B04"/>
    <w:rsid w:val="0025382E"/>
    <w:rsid w:val="00254BA5"/>
    <w:rsid w:val="002551AC"/>
    <w:rsid w:val="00255751"/>
    <w:rsid w:val="00255829"/>
    <w:rsid w:val="00256BF7"/>
    <w:rsid w:val="00257EF6"/>
    <w:rsid w:val="0026024A"/>
    <w:rsid w:val="002608C9"/>
    <w:rsid w:val="00260E4E"/>
    <w:rsid w:val="002611C7"/>
    <w:rsid w:val="00261211"/>
    <w:rsid w:val="0026244C"/>
    <w:rsid w:val="002640EF"/>
    <w:rsid w:val="002649D2"/>
    <w:rsid w:val="00264E26"/>
    <w:rsid w:val="002657F3"/>
    <w:rsid w:val="002669D5"/>
    <w:rsid w:val="00266AA8"/>
    <w:rsid w:val="002679EF"/>
    <w:rsid w:val="00267C08"/>
    <w:rsid w:val="00267D7F"/>
    <w:rsid w:val="00272C51"/>
    <w:rsid w:val="0027342C"/>
    <w:rsid w:val="002737E5"/>
    <w:rsid w:val="00273C58"/>
    <w:rsid w:val="002749B7"/>
    <w:rsid w:val="00274CD7"/>
    <w:rsid w:val="00274DCB"/>
    <w:rsid w:val="0027527C"/>
    <w:rsid w:val="002807BA"/>
    <w:rsid w:val="002817D5"/>
    <w:rsid w:val="00281AAB"/>
    <w:rsid w:val="00282806"/>
    <w:rsid w:val="00282B4E"/>
    <w:rsid w:val="002848C7"/>
    <w:rsid w:val="00284D2D"/>
    <w:rsid w:val="0028578B"/>
    <w:rsid w:val="00286130"/>
    <w:rsid w:val="00286212"/>
    <w:rsid w:val="002902AE"/>
    <w:rsid w:val="0029105E"/>
    <w:rsid w:val="00291297"/>
    <w:rsid w:val="0029194E"/>
    <w:rsid w:val="00292BD8"/>
    <w:rsid w:val="002930E7"/>
    <w:rsid w:val="00293E3A"/>
    <w:rsid w:val="002965E6"/>
    <w:rsid w:val="00297D8B"/>
    <w:rsid w:val="002A0B1C"/>
    <w:rsid w:val="002A14A2"/>
    <w:rsid w:val="002A179F"/>
    <w:rsid w:val="002A18B5"/>
    <w:rsid w:val="002A19D9"/>
    <w:rsid w:val="002A2564"/>
    <w:rsid w:val="002A354B"/>
    <w:rsid w:val="002A35F1"/>
    <w:rsid w:val="002A35F7"/>
    <w:rsid w:val="002A3956"/>
    <w:rsid w:val="002A3A91"/>
    <w:rsid w:val="002A560A"/>
    <w:rsid w:val="002A5BC2"/>
    <w:rsid w:val="002A6024"/>
    <w:rsid w:val="002A6ED3"/>
    <w:rsid w:val="002A715E"/>
    <w:rsid w:val="002A777A"/>
    <w:rsid w:val="002B01CA"/>
    <w:rsid w:val="002B13FE"/>
    <w:rsid w:val="002B163C"/>
    <w:rsid w:val="002B20FB"/>
    <w:rsid w:val="002B4ED6"/>
    <w:rsid w:val="002B5695"/>
    <w:rsid w:val="002B61BA"/>
    <w:rsid w:val="002B675C"/>
    <w:rsid w:val="002B6D07"/>
    <w:rsid w:val="002B717B"/>
    <w:rsid w:val="002B71AE"/>
    <w:rsid w:val="002B7A4B"/>
    <w:rsid w:val="002C08AF"/>
    <w:rsid w:val="002C1676"/>
    <w:rsid w:val="002C2398"/>
    <w:rsid w:val="002C36FE"/>
    <w:rsid w:val="002C4D86"/>
    <w:rsid w:val="002C54FF"/>
    <w:rsid w:val="002C758E"/>
    <w:rsid w:val="002D226C"/>
    <w:rsid w:val="002D262E"/>
    <w:rsid w:val="002D3788"/>
    <w:rsid w:val="002D505F"/>
    <w:rsid w:val="002D5AA9"/>
    <w:rsid w:val="002D6246"/>
    <w:rsid w:val="002D6B5E"/>
    <w:rsid w:val="002D6BD3"/>
    <w:rsid w:val="002D7569"/>
    <w:rsid w:val="002E010B"/>
    <w:rsid w:val="002E0890"/>
    <w:rsid w:val="002E095A"/>
    <w:rsid w:val="002E0D15"/>
    <w:rsid w:val="002E0FCF"/>
    <w:rsid w:val="002E23D3"/>
    <w:rsid w:val="002E253F"/>
    <w:rsid w:val="002E2C2F"/>
    <w:rsid w:val="002E3DA5"/>
    <w:rsid w:val="002E3E2D"/>
    <w:rsid w:val="002E543C"/>
    <w:rsid w:val="002E592C"/>
    <w:rsid w:val="002E5EE6"/>
    <w:rsid w:val="002E6C72"/>
    <w:rsid w:val="002F1104"/>
    <w:rsid w:val="002F1761"/>
    <w:rsid w:val="002F255C"/>
    <w:rsid w:val="002F34F5"/>
    <w:rsid w:val="002F366A"/>
    <w:rsid w:val="002F451E"/>
    <w:rsid w:val="002F4544"/>
    <w:rsid w:val="002F52C9"/>
    <w:rsid w:val="002F562E"/>
    <w:rsid w:val="002F5AE0"/>
    <w:rsid w:val="002F680D"/>
    <w:rsid w:val="002F7564"/>
    <w:rsid w:val="0030031C"/>
    <w:rsid w:val="003012A4"/>
    <w:rsid w:val="0030154D"/>
    <w:rsid w:val="00301965"/>
    <w:rsid w:val="003027FA"/>
    <w:rsid w:val="0030304A"/>
    <w:rsid w:val="00303123"/>
    <w:rsid w:val="00303208"/>
    <w:rsid w:val="003038AA"/>
    <w:rsid w:val="003049FC"/>
    <w:rsid w:val="003057C4"/>
    <w:rsid w:val="00305891"/>
    <w:rsid w:val="00306229"/>
    <w:rsid w:val="003072BC"/>
    <w:rsid w:val="003108D4"/>
    <w:rsid w:val="00311239"/>
    <w:rsid w:val="003115AB"/>
    <w:rsid w:val="003115FA"/>
    <w:rsid w:val="003118C7"/>
    <w:rsid w:val="00313337"/>
    <w:rsid w:val="003133CB"/>
    <w:rsid w:val="00314058"/>
    <w:rsid w:val="00314890"/>
    <w:rsid w:val="00314D8E"/>
    <w:rsid w:val="00314EC5"/>
    <w:rsid w:val="0031523A"/>
    <w:rsid w:val="0032065E"/>
    <w:rsid w:val="00322C96"/>
    <w:rsid w:val="00322FF0"/>
    <w:rsid w:val="0032377D"/>
    <w:rsid w:val="00323C3F"/>
    <w:rsid w:val="0032441E"/>
    <w:rsid w:val="003249D3"/>
    <w:rsid w:val="003268E1"/>
    <w:rsid w:val="00326A7D"/>
    <w:rsid w:val="00326B88"/>
    <w:rsid w:val="00327200"/>
    <w:rsid w:val="0032762C"/>
    <w:rsid w:val="00327936"/>
    <w:rsid w:val="00327DFA"/>
    <w:rsid w:val="00331391"/>
    <w:rsid w:val="0033174C"/>
    <w:rsid w:val="003317CD"/>
    <w:rsid w:val="00332586"/>
    <w:rsid w:val="003336CC"/>
    <w:rsid w:val="00333853"/>
    <w:rsid w:val="003339F2"/>
    <w:rsid w:val="00333CCD"/>
    <w:rsid w:val="00333EAC"/>
    <w:rsid w:val="00334113"/>
    <w:rsid w:val="0033433D"/>
    <w:rsid w:val="003343B5"/>
    <w:rsid w:val="00335588"/>
    <w:rsid w:val="0033648A"/>
    <w:rsid w:val="003365F6"/>
    <w:rsid w:val="00336757"/>
    <w:rsid w:val="003370E1"/>
    <w:rsid w:val="00337200"/>
    <w:rsid w:val="003375FD"/>
    <w:rsid w:val="00340C91"/>
    <w:rsid w:val="00341BCD"/>
    <w:rsid w:val="003428E1"/>
    <w:rsid w:val="003444C3"/>
    <w:rsid w:val="00344538"/>
    <w:rsid w:val="00344D19"/>
    <w:rsid w:val="003460A8"/>
    <w:rsid w:val="00346884"/>
    <w:rsid w:val="00347912"/>
    <w:rsid w:val="00347D31"/>
    <w:rsid w:val="003500F2"/>
    <w:rsid w:val="0035086D"/>
    <w:rsid w:val="00350BD2"/>
    <w:rsid w:val="00350ED9"/>
    <w:rsid w:val="00351369"/>
    <w:rsid w:val="00351626"/>
    <w:rsid w:val="00351E2E"/>
    <w:rsid w:val="0035251A"/>
    <w:rsid w:val="0035269F"/>
    <w:rsid w:val="003529F9"/>
    <w:rsid w:val="00353026"/>
    <w:rsid w:val="003537C4"/>
    <w:rsid w:val="00354630"/>
    <w:rsid w:val="00354995"/>
    <w:rsid w:val="0035601E"/>
    <w:rsid w:val="00357926"/>
    <w:rsid w:val="00361666"/>
    <w:rsid w:val="00361C46"/>
    <w:rsid w:val="003620FD"/>
    <w:rsid w:val="0036250F"/>
    <w:rsid w:val="00362C5B"/>
    <w:rsid w:val="00365998"/>
    <w:rsid w:val="00366586"/>
    <w:rsid w:val="003679DD"/>
    <w:rsid w:val="003708A9"/>
    <w:rsid w:val="0037114D"/>
    <w:rsid w:val="003727AF"/>
    <w:rsid w:val="00372B24"/>
    <w:rsid w:val="00372ECE"/>
    <w:rsid w:val="00373B89"/>
    <w:rsid w:val="00374A76"/>
    <w:rsid w:val="00376C13"/>
    <w:rsid w:val="00376F67"/>
    <w:rsid w:val="003773C1"/>
    <w:rsid w:val="003804B2"/>
    <w:rsid w:val="00380689"/>
    <w:rsid w:val="00381697"/>
    <w:rsid w:val="00383543"/>
    <w:rsid w:val="00383B55"/>
    <w:rsid w:val="00383CDC"/>
    <w:rsid w:val="00383D91"/>
    <w:rsid w:val="0038596A"/>
    <w:rsid w:val="00386268"/>
    <w:rsid w:val="00386A36"/>
    <w:rsid w:val="00386DE2"/>
    <w:rsid w:val="0039150A"/>
    <w:rsid w:val="003915C9"/>
    <w:rsid w:val="00391CB4"/>
    <w:rsid w:val="00392664"/>
    <w:rsid w:val="003941C2"/>
    <w:rsid w:val="003941CE"/>
    <w:rsid w:val="003948F5"/>
    <w:rsid w:val="00395084"/>
    <w:rsid w:val="0039574D"/>
    <w:rsid w:val="00395F8D"/>
    <w:rsid w:val="003961A3"/>
    <w:rsid w:val="003970C2"/>
    <w:rsid w:val="00397EEF"/>
    <w:rsid w:val="003A0966"/>
    <w:rsid w:val="003A0C7F"/>
    <w:rsid w:val="003A17BF"/>
    <w:rsid w:val="003A19D2"/>
    <w:rsid w:val="003A1B63"/>
    <w:rsid w:val="003A2688"/>
    <w:rsid w:val="003A2B5C"/>
    <w:rsid w:val="003A351B"/>
    <w:rsid w:val="003A399A"/>
    <w:rsid w:val="003A409C"/>
    <w:rsid w:val="003A4181"/>
    <w:rsid w:val="003A4484"/>
    <w:rsid w:val="003A4589"/>
    <w:rsid w:val="003A4A87"/>
    <w:rsid w:val="003A4F28"/>
    <w:rsid w:val="003A550D"/>
    <w:rsid w:val="003A564F"/>
    <w:rsid w:val="003A59B1"/>
    <w:rsid w:val="003A75C7"/>
    <w:rsid w:val="003A7E81"/>
    <w:rsid w:val="003B101F"/>
    <w:rsid w:val="003B160F"/>
    <w:rsid w:val="003B1DBA"/>
    <w:rsid w:val="003B220F"/>
    <w:rsid w:val="003B4598"/>
    <w:rsid w:val="003B45B4"/>
    <w:rsid w:val="003B4AE4"/>
    <w:rsid w:val="003B569E"/>
    <w:rsid w:val="003B625A"/>
    <w:rsid w:val="003B6BA4"/>
    <w:rsid w:val="003C0435"/>
    <w:rsid w:val="003C0589"/>
    <w:rsid w:val="003C0712"/>
    <w:rsid w:val="003C0F3D"/>
    <w:rsid w:val="003C14CF"/>
    <w:rsid w:val="003C2A3F"/>
    <w:rsid w:val="003C3C99"/>
    <w:rsid w:val="003C549E"/>
    <w:rsid w:val="003C5784"/>
    <w:rsid w:val="003C5829"/>
    <w:rsid w:val="003C586A"/>
    <w:rsid w:val="003C6EC7"/>
    <w:rsid w:val="003C7813"/>
    <w:rsid w:val="003C7830"/>
    <w:rsid w:val="003D0B0F"/>
    <w:rsid w:val="003D1A51"/>
    <w:rsid w:val="003D1AE1"/>
    <w:rsid w:val="003D1B23"/>
    <w:rsid w:val="003D44DB"/>
    <w:rsid w:val="003D4681"/>
    <w:rsid w:val="003D48B0"/>
    <w:rsid w:val="003D49A7"/>
    <w:rsid w:val="003D4D60"/>
    <w:rsid w:val="003D6EB6"/>
    <w:rsid w:val="003D7A8E"/>
    <w:rsid w:val="003E0D15"/>
    <w:rsid w:val="003E11A5"/>
    <w:rsid w:val="003E1849"/>
    <w:rsid w:val="003E1852"/>
    <w:rsid w:val="003E219F"/>
    <w:rsid w:val="003E26EC"/>
    <w:rsid w:val="003E2F74"/>
    <w:rsid w:val="003E4847"/>
    <w:rsid w:val="003E4D29"/>
    <w:rsid w:val="003E4EAF"/>
    <w:rsid w:val="003E5127"/>
    <w:rsid w:val="003E53C6"/>
    <w:rsid w:val="003E5A1F"/>
    <w:rsid w:val="003E645B"/>
    <w:rsid w:val="003E66FE"/>
    <w:rsid w:val="003E6AB8"/>
    <w:rsid w:val="003E6DFC"/>
    <w:rsid w:val="003E7007"/>
    <w:rsid w:val="003E70F1"/>
    <w:rsid w:val="003E737E"/>
    <w:rsid w:val="003E7BE6"/>
    <w:rsid w:val="003F2048"/>
    <w:rsid w:val="003F339C"/>
    <w:rsid w:val="003F3478"/>
    <w:rsid w:val="003F4543"/>
    <w:rsid w:val="003F549E"/>
    <w:rsid w:val="003F56BF"/>
    <w:rsid w:val="003F5BEB"/>
    <w:rsid w:val="003F5C16"/>
    <w:rsid w:val="003F6217"/>
    <w:rsid w:val="003F6C39"/>
    <w:rsid w:val="003F7045"/>
    <w:rsid w:val="003F704E"/>
    <w:rsid w:val="0040078E"/>
    <w:rsid w:val="0040123E"/>
    <w:rsid w:val="004013DD"/>
    <w:rsid w:val="00401490"/>
    <w:rsid w:val="004023EF"/>
    <w:rsid w:val="00402410"/>
    <w:rsid w:val="004024D4"/>
    <w:rsid w:val="00402BB8"/>
    <w:rsid w:val="00403286"/>
    <w:rsid w:val="004035AF"/>
    <w:rsid w:val="00403B2B"/>
    <w:rsid w:val="004050E3"/>
    <w:rsid w:val="00410B29"/>
    <w:rsid w:val="004118DD"/>
    <w:rsid w:val="00412615"/>
    <w:rsid w:val="00412A36"/>
    <w:rsid w:val="00413E01"/>
    <w:rsid w:val="00414138"/>
    <w:rsid w:val="004157D6"/>
    <w:rsid w:val="00416BFC"/>
    <w:rsid w:val="0041734C"/>
    <w:rsid w:val="00420109"/>
    <w:rsid w:val="00421050"/>
    <w:rsid w:val="00421891"/>
    <w:rsid w:val="0042295A"/>
    <w:rsid w:val="00422B16"/>
    <w:rsid w:val="00423DDB"/>
    <w:rsid w:val="0042492C"/>
    <w:rsid w:val="00424BFD"/>
    <w:rsid w:val="00425123"/>
    <w:rsid w:val="004251E4"/>
    <w:rsid w:val="00425385"/>
    <w:rsid w:val="00426012"/>
    <w:rsid w:val="00426DE4"/>
    <w:rsid w:val="004316E8"/>
    <w:rsid w:val="00432AF7"/>
    <w:rsid w:val="004332D6"/>
    <w:rsid w:val="00433680"/>
    <w:rsid w:val="00433725"/>
    <w:rsid w:val="004339F6"/>
    <w:rsid w:val="00434E05"/>
    <w:rsid w:val="00434F2B"/>
    <w:rsid w:val="00435506"/>
    <w:rsid w:val="00435A09"/>
    <w:rsid w:val="00436214"/>
    <w:rsid w:val="004363F0"/>
    <w:rsid w:val="00436BE2"/>
    <w:rsid w:val="00436CA6"/>
    <w:rsid w:val="004374D7"/>
    <w:rsid w:val="004375B9"/>
    <w:rsid w:val="00437D59"/>
    <w:rsid w:val="00437E31"/>
    <w:rsid w:val="00437F1C"/>
    <w:rsid w:val="0044060B"/>
    <w:rsid w:val="0044125A"/>
    <w:rsid w:val="00441C05"/>
    <w:rsid w:val="0044442D"/>
    <w:rsid w:val="00444D11"/>
    <w:rsid w:val="004462B5"/>
    <w:rsid w:val="004476AA"/>
    <w:rsid w:val="0045011D"/>
    <w:rsid w:val="0045038D"/>
    <w:rsid w:val="004511E0"/>
    <w:rsid w:val="00451FF2"/>
    <w:rsid w:val="00452C4C"/>
    <w:rsid w:val="004530A7"/>
    <w:rsid w:val="0045381F"/>
    <w:rsid w:val="004543DB"/>
    <w:rsid w:val="0045527E"/>
    <w:rsid w:val="0045609E"/>
    <w:rsid w:val="00457D17"/>
    <w:rsid w:val="00457E4B"/>
    <w:rsid w:val="00457F7D"/>
    <w:rsid w:val="0046037E"/>
    <w:rsid w:val="00460882"/>
    <w:rsid w:val="00460A79"/>
    <w:rsid w:val="00460B7D"/>
    <w:rsid w:val="00460D21"/>
    <w:rsid w:val="00461E94"/>
    <w:rsid w:val="004620ED"/>
    <w:rsid w:val="004623AA"/>
    <w:rsid w:val="0046254F"/>
    <w:rsid w:val="004625F1"/>
    <w:rsid w:val="0046283C"/>
    <w:rsid w:val="00463D4A"/>
    <w:rsid w:val="00463D86"/>
    <w:rsid w:val="00464FA7"/>
    <w:rsid w:val="0046514A"/>
    <w:rsid w:val="00466A5C"/>
    <w:rsid w:val="00467C90"/>
    <w:rsid w:val="00470002"/>
    <w:rsid w:val="00470723"/>
    <w:rsid w:val="00470A0E"/>
    <w:rsid w:val="00471E03"/>
    <w:rsid w:val="00472D5D"/>
    <w:rsid w:val="00473344"/>
    <w:rsid w:val="00473351"/>
    <w:rsid w:val="00473553"/>
    <w:rsid w:val="00473D6F"/>
    <w:rsid w:val="00474281"/>
    <w:rsid w:val="00474D79"/>
    <w:rsid w:val="00475DAF"/>
    <w:rsid w:val="00477344"/>
    <w:rsid w:val="00477976"/>
    <w:rsid w:val="00477B5B"/>
    <w:rsid w:val="00477BD9"/>
    <w:rsid w:val="00480E17"/>
    <w:rsid w:val="00480E3D"/>
    <w:rsid w:val="004812BC"/>
    <w:rsid w:val="0048133E"/>
    <w:rsid w:val="00482507"/>
    <w:rsid w:val="00482E97"/>
    <w:rsid w:val="00483C36"/>
    <w:rsid w:val="00485217"/>
    <w:rsid w:val="00485613"/>
    <w:rsid w:val="004857A7"/>
    <w:rsid w:val="004860C1"/>
    <w:rsid w:val="00486821"/>
    <w:rsid w:val="00486BE8"/>
    <w:rsid w:val="00486E67"/>
    <w:rsid w:val="004875D6"/>
    <w:rsid w:val="00487626"/>
    <w:rsid w:val="00487F84"/>
    <w:rsid w:val="00490743"/>
    <w:rsid w:val="00491916"/>
    <w:rsid w:val="00491F49"/>
    <w:rsid w:val="00493924"/>
    <w:rsid w:val="004948AA"/>
    <w:rsid w:val="00494ED8"/>
    <w:rsid w:val="00496657"/>
    <w:rsid w:val="004967DF"/>
    <w:rsid w:val="00497BBE"/>
    <w:rsid w:val="004A1B3B"/>
    <w:rsid w:val="004A26F0"/>
    <w:rsid w:val="004A2990"/>
    <w:rsid w:val="004A31E0"/>
    <w:rsid w:val="004A3565"/>
    <w:rsid w:val="004A3754"/>
    <w:rsid w:val="004A4263"/>
    <w:rsid w:val="004A47AC"/>
    <w:rsid w:val="004B1C1C"/>
    <w:rsid w:val="004B287C"/>
    <w:rsid w:val="004B29CF"/>
    <w:rsid w:val="004B4C63"/>
    <w:rsid w:val="004B6A17"/>
    <w:rsid w:val="004B7507"/>
    <w:rsid w:val="004B77CE"/>
    <w:rsid w:val="004C1ACD"/>
    <w:rsid w:val="004C210E"/>
    <w:rsid w:val="004C2904"/>
    <w:rsid w:val="004C4A60"/>
    <w:rsid w:val="004C5332"/>
    <w:rsid w:val="004C63EF"/>
    <w:rsid w:val="004C6D66"/>
    <w:rsid w:val="004D035D"/>
    <w:rsid w:val="004D1537"/>
    <w:rsid w:val="004D37F9"/>
    <w:rsid w:val="004D4450"/>
    <w:rsid w:val="004D4A19"/>
    <w:rsid w:val="004D4A49"/>
    <w:rsid w:val="004D4B63"/>
    <w:rsid w:val="004D588C"/>
    <w:rsid w:val="004D5D0C"/>
    <w:rsid w:val="004D69E1"/>
    <w:rsid w:val="004E0FB2"/>
    <w:rsid w:val="004E1152"/>
    <w:rsid w:val="004E1595"/>
    <w:rsid w:val="004E17CE"/>
    <w:rsid w:val="004E21E8"/>
    <w:rsid w:val="004E38C9"/>
    <w:rsid w:val="004E4F4C"/>
    <w:rsid w:val="004E5105"/>
    <w:rsid w:val="004E5575"/>
    <w:rsid w:val="004E59CF"/>
    <w:rsid w:val="004E59DC"/>
    <w:rsid w:val="004E7DDC"/>
    <w:rsid w:val="004F056E"/>
    <w:rsid w:val="004F187E"/>
    <w:rsid w:val="004F1B96"/>
    <w:rsid w:val="004F3482"/>
    <w:rsid w:val="004F43F4"/>
    <w:rsid w:val="004F46AC"/>
    <w:rsid w:val="004F492C"/>
    <w:rsid w:val="004F66E4"/>
    <w:rsid w:val="004F70D9"/>
    <w:rsid w:val="004F7254"/>
    <w:rsid w:val="004F7758"/>
    <w:rsid w:val="0050068C"/>
    <w:rsid w:val="005020DB"/>
    <w:rsid w:val="0050252C"/>
    <w:rsid w:val="005026FA"/>
    <w:rsid w:val="00502C87"/>
    <w:rsid w:val="005038AE"/>
    <w:rsid w:val="00503B8A"/>
    <w:rsid w:val="00504523"/>
    <w:rsid w:val="00505620"/>
    <w:rsid w:val="00505F63"/>
    <w:rsid w:val="00507BD0"/>
    <w:rsid w:val="00510D52"/>
    <w:rsid w:val="00512006"/>
    <w:rsid w:val="0051227B"/>
    <w:rsid w:val="00513471"/>
    <w:rsid w:val="005134AC"/>
    <w:rsid w:val="005135B2"/>
    <w:rsid w:val="00514434"/>
    <w:rsid w:val="00514A2A"/>
    <w:rsid w:val="00514FA0"/>
    <w:rsid w:val="0051565A"/>
    <w:rsid w:val="005158C4"/>
    <w:rsid w:val="00515A46"/>
    <w:rsid w:val="005162EA"/>
    <w:rsid w:val="005163DC"/>
    <w:rsid w:val="00516E84"/>
    <w:rsid w:val="0052076F"/>
    <w:rsid w:val="005208D9"/>
    <w:rsid w:val="00520AAC"/>
    <w:rsid w:val="00521293"/>
    <w:rsid w:val="00521840"/>
    <w:rsid w:val="00522845"/>
    <w:rsid w:val="00522A86"/>
    <w:rsid w:val="00523737"/>
    <w:rsid w:val="00523821"/>
    <w:rsid w:val="00523C00"/>
    <w:rsid w:val="00523CEB"/>
    <w:rsid w:val="005246EB"/>
    <w:rsid w:val="005247AF"/>
    <w:rsid w:val="005248DA"/>
    <w:rsid w:val="00524A4B"/>
    <w:rsid w:val="00524F16"/>
    <w:rsid w:val="0052593D"/>
    <w:rsid w:val="00525C5A"/>
    <w:rsid w:val="005266AB"/>
    <w:rsid w:val="00527F8B"/>
    <w:rsid w:val="005305A8"/>
    <w:rsid w:val="0053078F"/>
    <w:rsid w:val="00530C50"/>
    <w:rsid w:val="0053171D"/>
    <w:rsid w:val="005323F4"/>
    <w:rsid w:val="005325EB"/>
    <w:rsid w:val="00532D03"/>
    <w:rsid w:val="0053314A"/>
    <w:rsid w:val="0053330C"/>
    <w:rsid w:val="00533818"/>
    <w:rsid w:val="00533E3C"/>
    <w:rsid w:val="0053492D"/>
    <w:rsid w:val="00534C07"/>
    <w:rsid w:val="00535102"/>
    <w:rsid w:val="005355D4"/>
    <w:rsid w:val="00536114"/>
    <w:rsid w:val="0053666E"/>
    <w:rsid w:val="00536996"/>
    <w:rsid w:val="00537591"/>
    <w:rsid w:val="0054013E"/>
    <w:rsid w:val="00540C23"/>
    <w:rsid w:val="0054136D"/>
    <w:rsid w:val="00541F21"/>
    <w:rsid w:val="005424F1"/>
    <w:rsid w:val="00542FF1"/>
    <w:rsid w:val="00543A7C"/>
    <w:rsid w:val="00544E92"/>
    <w:rsid w:val="00545337"/>
    <w:rsid w:val="00545B6B"/>
    <w:rsid w:val="00546908"/>
    <w:rsid w:val="00546B15"/>
    <w:rsid w:val="00546FA9"/>
    <w:rsid w:val="00547BAE"/>
    <w:rsid w:val="0055055B"/>
    <w:rsid w:val="00550676"/>
    <w:rsid w:val="00550BB1"/>
    <w:rsid w:val="00550CB1"/>
    <w:rsid w:val="00551A6F"/>
    <w:rsid w:val="00551AA6"/>
    <w:rsid w:val="00552879"/>
    <w:rsid w:val="00552F29"/>
    <w:rsid w:val="0055478F"/>
    <w:rsid w:val="005547AA"/>
    <w:rsid w:val="00554ADC"/>
    <w:rsid w:val="00556266"/>
    <w:rsid w:val="005571A4"/>
    <w:rsid w:val="00557B08"/>
    <w:rsid w:val="00560515"/>
    <w:rsid w:val="00560EAF"/>
    <w:rsid w:val="005617A1"/>
    <w:rsid w:val="00561A3A"/>
    <w:rsid w:val="00562179"/>
    <w:rsid w:val="005624A9"/>
    <w:rsid w:val="0056385D"/>
    <w:rsid w:val="0056499D"/>
    <w:rsid w:val="0056553F"/>
    <w:rsid w:val="00566498"/>
    <w:rsid w:val="005702DA"/>
    <w:rsid w:val="00570835"/>
    <w:rsid w:val="005709B4"/>
    <w:rsid w:val="00571113"/>
    <w:rsid w:val="005715E9"/>
    <w:rsid w:val="00571FA3"/>
    <w:rsid w:val="00572375"/>
    <w:rsid w:val="00573647"/>
    <w:rsid w:val="00574858"/>
    <w:rsid w:val="0057520F"/>
    <w:rsid w:val="005755C0"/>
    <w:rsid w:val="00575F48"/>
    <w:rsid w:val="005775E9"/>
    <w:rsid w:val="005779BB"/>
    <w:rsid w:val="00580070"/>
    <w:rsid w:val="00580CD9"/>
    <w:rsid w:val="00581FF7"/>
    <w:rsid w:val="005821D9"/>
    <w:rsid w:val="00582205"/>
    <w:rsid w:val="00582461"/>
    <w:rsid w:val="00582970"/>
    <w:rsid w:val="00582999"/>
    <w:rsid w:val="00584D2D"/>
    <w:rsid w:val="0058525C"/>
    <w:rsid w:val="00585C11"/>
    <w:rsid w:val="00585E89"/>
    <w:rsid w:val="00586802"/>
    <w:rsid w:val="0058683E"/>
    <w:rsid w:val="005868D1"/>
    <w:rsid w:val="00586CB4"/>
    <w:rsid w:val="00587103"/>
    <w:rsid w:val="005876B9"/>
    <w:rsid w:val="00590C88"/>
    <w:rsid w:val="00593F76"/>
    <w:rsid w:val="0059529C"/>
    <w:rsid w:val="0059629E"/>
    <w:rsid w:val="005967DC"/>
    <w:rsid w:val="005A092B"/>
    <w:rsid w:val="005A0E07"/>
    <w:rsid w:val="005A1023"/>
    <w:rsid w:val="005A1A81"/>
    <w:rsid w:val="005A2D60"/>
    <w:rsid w:val="005A2E9D"/>
    <w:rsid w:val="005A33AC"/>
    <w:rsid w:val="005A3A03"/>
    <w:rsid w:val="005A3E49"/>
    <w:rsid w:val="005A4A1B"/>
    <w:rsid w:val="005A4C81"/>
    <w:rsid w:val="005A4FDA"/>
    <w:rsid w:val="005A6A07"/>
    <w:rsid w:val="005A6DC6"/>
    <w:rsid w:val="005A7D7B"/>
    <w:rsid w:val="005B061C"/>
    <w:rsid w:val="005B0714"/>
    <w:rsid w:val="005B0B66"/>
    <w:rsid w:val="005B1784"/>
    <w:rsid w:val="005B2063"/>
    <w:rsid w:val="005B2703"/>
    <w:rsid w:val="005B398F"/>
    <w:rsid w:val="005B3A16"/>
    <w:rsid w:val="005B5683"/>
    <w:rsid w:val="005B66D9"/>
    <w:rsid w:val="005B69BE"/>
    <w:rsid w:val="005B6B0B"/>
    <w:rsid w:val="005B6CB3"/>
    <w:rsid w:val="005B7C52"/>
    <w:rsid w:val="005C078B"/>
    <w:rsid w:val="005C34E1"/>
    <w:rsid w:val="005C6951"/>
    <w:rsid w:val="005C76A0"/>
    <w:rsid w:val="005C7CC2"/>
    <w:rsid w:val="005D0AB5"/>
    <w:rsid w:val="005D1499"/>
    <w:rsid w:val="005D2BDA"/>
    <w:rsid w:val="005D3585"/>
    <w:rsid w:val="005D36F2"/>
    <w:rsid w:val="005D5813"/>
    <w:rsid w:val="005D5BCB"/>
    <w:rsid w:val="005D69AF"/>
    <w:rsid w:val="005D6D5F"/>
    <w:rsid w:val="005D7ECF"/>
    <w:rsid w:val="005E094B"/>
    <w:rsid w:val="005E1134"/>
    <w:rsid w:val="005E243F"/>
    <w:rsid w:val="005E2560"/>
    <w:rsid w:val="005E29CD"/>
    <w:rsid w:val="005E3375"/>
    <w:rsid w:val="005E372C"/>
    <w:rsid w:val="005E38BF"/>
    <w:rsid w:val="005E5381"/>
    <w:rsid w:val="005E601B"/>
    <w:rsid w:val="005E685F"/>
    <w:rsid w:val="005F0137"/>
    <w:rsid w:val="005F182D"/>
    <w:rsid w:val="005F1EAC"/>
    <w:rsid w:val="005F2A61"/>
    <w:rsid w:val="005F407A"/>
    <w:rsid w:val="005F413C"/>
    <w:rsid w:val="005F5F45"/>
    <w:rsid w:val="005F66B4"/>
    <w:rsid w:val="005F76B9"/>
    <w:rsid w:val="005F7B70"/>
    <w:rsid w:val="00600E5E"/>
    <w:rsid w:val="00601098"/>
    <w:rsid w:val="00601650"/>
    <w:rsid w:val="006018DB"/>
    <w:rsid w:val="00604EBD"/>
    <w:rsid w:val="00606454"/>
    <w:rsid w:val="00606BD4"/>
    <w:rsid w:val="00606EB4"/>
    <w:rsid w:val="00607583"/>
    <w:rsid w:val="00607F90"/>
    <w:rsid w:val="006101CD"/>
    <w:rsid w:val="00610888"/>
    <w:rsid w:val="00610B51"/>
    <w:rsid w:val="00612192"/>
    <w:rsid w:val="006127D1"/>
    <w:rsid w:val="00613E23"/>
    <w:rsid w:val="0061423B"/>
    <w:rsid w:val="00614845"/>
    <w:rsid w:val="00615C11"/>
    <w:rsid w:val="00616350"/>
    <w:rsid w:val="00617701"/>
    <w:rsid w:val="00620890"/>
    <w:rsid w:val="00621F5F"/>
    <w:rsid w:val="006221FF"/>
    <w:rsid w:val="00622481"/>
    <w:rsid w:val="00622B59"/>
    <w:rsid w:val="00622CD8"/>
    <w:rsid w:val="0062404E"/>
    <w:rsid w:val="0062408A"/>
    <w:rsid w:val="00624266"/>
    <w:rsid w:val="006249D2"/>
    <w:rsid w:val="00625F5C"/>
    <w:rsid w:val="0062636B"/>
    <w:rsid w:val="00626CCD"/>
    <w:rsid w:val="006270AB"/>
    <w:rsid w:val="0062732E"/>
    <w:rsid w:val="00627C9E"/>
    <w:rsid w:val="00627CC7"/>
    <w:rsid w:val="00630314"/>
    <w:rsid w:val="00630561"/>
    <w:rsid w:val="00630C44"/>
    <w:rsid w:val="006313CE"/>
    <w:rsid w:val="0063155D"/>
    <w:rsid w:val="006330C3"/>
    <w:rsid w:val="006331C8"/>
    <w:rsid w:val="006333A8"/>
    <w:rsid w:val="006347AA"/>
    <w:rsid w:val="00634A94"/>
    <w:rsid w:val="00636CF8"/>
    <w:rsid w:val="00637084"/>
    <w:rsid w:val="00637DA5"/>
    <w:rsid w:val="00640667"/>
    <w:rsid w:val="00641016"/>
    <w:rsid w:val="0064477E"/>
    <w:rsid w:val="0064493B"/>
    <w:rsid w:val="00646288"/>
    <w:rsid w:val="006468E8"/>
    <w:rsid w:val="0064690E"/>
    <w:rsid w:val="0064776F"/>
    <w:rsid w:val="00647DBB"/>
    <w:rsid w:val="00647E8B"/>
    <w:rsid w:val="006503AC"/>
    <w:rsid w:val="006504B4"/>
    <w:rsid w:val="00650DB7"/>
    <w:rsid w:val="0065173E"/>
    <w:rsid w:val="00652D18"/>
    <w:rsid w:val="00652FE8"/>
    <w:rsid w:val="006549E2"/>
    <w:rsid w:val="0065606C"/>
    <w:rsid w:val="00656411"/>
    <w:rsid w:val="00656B8B"/>
    <w:rsid w:val="00657EEC"/>
    <w:rsid w:val="0066069E"/>
    <w:rsid w:val="006612F2"/>
    <w:rsid w:val="006646EA"/>
    <w:rsid w:val="00664A23"/>
    <w:rsid w:val="006652B2"/>
    <w:rsid w:val="0066538E"/>
    <w:rsid w:val="00665452"/>
    <w:rsid w:val="0066575C"/>
    <w:rsid w:val="00665FBF"/>
    <w:rsid w:val="00666520"/>
    <w:rsid w:val="00667161"/>
    <w:rsid w:val="00670376"/>
    <w:rsid w:val="00670FA6"/>
    <w:rsid w:val="006713AE"/>
    <w:rsid w:val="006718D6"/>
    <w:rsid w:val="00671FD2"/>
    <w:rsid w:val="006720D2"/>
    <w:rsid w:val="0067311A"/>
    <w:rsid w:val="006736FC"/>
    <w:rsid w:val="00676BE7"/>
    <w:rsid w:val="006775B3"/>
    <w:rsid w:val="00677737"/>
    <w:rsid w:val="00680110"/>
    <w:rsid w:val="00680452"/>
    <w:rsid w:val="006813F6"/>
    <w:rsid w:val="006824D4"/>
    <w:rsid w:val="00682658"/>
    <w:rsid w:val="00682C2F"/>
    <w:rsid w:val="0068317A"/>
    <w:rsid w:val="006836B4"/>
    <w:rsid w:val="00683C6E"/>
    <w:rsid w:val="00683CD6"/>
    <w:rsid w:val="006846A5"/>
    <w:rsid w:val="006846D1"/>
    <w:rsid w:val="006846F2"/>
    <w:rsid w:val="00685655"/>
    <w:rsid w:val="00685B7F"/>
    <w:rsid w:val="00686529"/>
    <w:rsid w:val="00686653"/>
    <w:rsid w:val="00687329"/>
    <w:rsid w:val="0068736F"/>
    <w:rsid w:val="006905B7"/>
    <w:rsid w:val="00692862"/>
    <w:rsid w:val="00692D34"/>
    <w:rsid w:val="00692D5F"/>
    <w:rsid w:val="00692F29"/>
    <w:rsid w:val="0069324D"/>
    <w:rsid w:val="006934FC"/>
    <w:rsid w:val="006938A9"/>
    <w:rsid w:val="00693CC7"/>
    <w:rsid w:val="00694234"/>
    <w:rsid w:val="00694AF1"/>
    <w:rsid w:val="00695360"/>
    <w:rsid w:val="00695B89"/>
    <w:rsid w:val="00695F6D"/>
    <w:rsid w:val="00696A4F"/>
    <w:rsid w:val="00696BD6"/>
    <w:rsid w:val="00697088"/>
    <w:rsid w:val="0069775B"/>
    <w:rsid w:val="006A0821"/>
    <w:rsid w:val="006A1C19"/>
    <w:rsid w:val="006A1DF1"/>
    <w:rsid w:val="006A27FC"/>
    <w:rsid w:val="006A2AFA"/>
    <w:rsid w:val="006A2BBC"/>
    <w:rsid w:val="006A30D9"/>
    <w:rsid w:val="006A41C4"/>
    <w:rsid w:val="006A47F7"/>
    <w:rsid w:val="006A4D1F"/>
    <w:rsid w:val="006A5968"/>
    <w:rsid w:val="006A6992"/>
    <w:rsid w:val="006A73B0"/>
    <w:rsid w:val="006A7690"/>
    <w:rsid w:val="006A7D53"/>
    <w:rsid w:val="006B1344"/>
    <w:rsid w:val="006B3E0D"/>
    <w:rsid w:val="006B58C9"/>
    <w:rsid w:val="006B6B21"/>
    <w:rsid w:val="006B6C9C"/>
    <w:rsid w:val="006B7538"/>
    <w:rsid w:val="006B758E"/>
    <w:rsid w:val="006C3D5D"/>
    <w:rsid w:val="006C4285"/>
    <w:rsid w:val="006C4CFA"/>
    <w:rsid w:val="006C4FA7"/>
    <w:rsid w:val="006C6107"/>
    <w:rsid w:val="006C7B1E"/>
    <w:rsid w:val="006C7CE7"/>
    <w:rsid w:val="006C7E9C"/>
    <w:rsid w:val="006D0485"/>
    <w:rsid w:val="006D0F02"/>
    <w:rsid w:val="006D11B6"/>
    <w:rsid w:val="006D1634"/>
    <w:rsid w:val="006D2E59"/>
    <w:rsid w:val="006D3481"/>
    <w:rsid w:val="006D3780"/>
    <w:rsid w:val="006D43A9"/>
    <w:rsid w:val="006D48FB"/>
    <w:rsid w:val="006D5304"/>
    <w:rsid w:val="006D6ACB"/>
    <w:rsid w:val="006D72F4"/>
    <w:rsid w:val="006E0CE8"/>
    <w:rsid w:val="006E2547"/>
    <w:rsid w:val="006E2EBA"/>
    <w:rsid w:val="006E4238"/>
    <w:rsid w:val="006E4A51"/>
    <w:rsid w:val="006E4A90"/>
    <w:rsid w:val="006E4ED2"/>
    <w:rsid w:val="006E59EE"/>
    <w:rsid w:val="006E77B9"/>
    <w:rsid w:val="006E77DB"/>
    <w:rsid w:val="006E7894"/>
    <w:rsid w:val="006F092B"/>
    <w:rsid w:val="006F1F12"/>
    <w:rsid w:val="006F2465"/>
    <w:rsid w:val="006F26CD"/>
    <w:rsid w:val="006F39F5"/>
    <w:rsid w:val="006F45ED"/>
    <w:rsid w:val="006F484E"/>
    <w:rsid w:val="006F48DF"/>
    <w:rsid w:val="006F5547"/>
    <w:rsid w:val="006F5709"/>
    <w:rsid w:val="006F5962"/>
    <w:rsid w:val="006F5A44"/>
    <w:rsid w:val="00700707"/>
    <w:rsid w:val="0070119E"/>
    <w:rsid w:val="00701224"/>
    <w:rsid w:val="00702B82"/>
    <w:rsid w:val="0070341E"/>
    <w:rsid w:val="00703469"/>
    <w:rsid w:val="0070387D"/>
    <w:rsid w:val="007071B8"/>
    <w:rsid w:val="00707C1A"/>
    <w:rsid w:val="0071072C"/>
    <w:rsid w:val="0071083A"/>
    <w:rsid w:val="00711798"/>
    <w:rsid w:val="00711EB0"/>
    <w:rsid w:val="00712D34"/>
    <w:rsid w:val="0071302E"/>
    <w:rsid w:val="007137AD"/>
    <w:rsid w:val="007149F5"/>
    <w:rsid w:val="00714AED"/>
    <w:rsid w:val="00714EEC"/>
    <w:rsid w:val="007156EF"/>
    <w:rsid w:val="00715E5E"/>
    <w:rsid w:val="007162D2"/>
    <w:rsid w:val="0071662F"/>
    <w:rsid w:val="00716656"/>
    <w:rsid w:val="00716AA6"/>
    <w:rsid w:val="007175FC"/>
    <w:rsid w:val="00720C19"/>
    <w:rsid w:val="00721727"/>
    <w:rsid w:val="007225BE"/>
    <w:rsid w:val="00722D45"/>
    <w:rsid w:val="00722F0A"/>
    <w:rsid w:val="007240E5"/>
    <w:rsid w:val="0072411B"/>
    <w:rsid w:val="007242EE"/>
    <w:rsid w:val="0072475B"/>
    <w:rsid w:val="007258FF"/>
    <w:rsid w:val="00725977"/>
    <w:rsid w:val="00725B5A"/>
    <w:rsid w:val="00725BC5"/>
    <w:rsid w:val="00725E4A"/>
    <w:rsid w:val="007271FF"/>
    <w:rsid w:val="00727B47"/>
    <w:rsid w:val="007301B0"/>
    <w:rsid w:val="00730330"/>
    <w:rsid w:val="00731948"/>
    <w:rsid w:val="00732964"/>
    <w:rsid w:val="00732A48"/>
    <w:rsid w:val="0073303C"/>
    <w:rsid w:val="0073364A"/>
    <w:rsid w:val="00733831"/>
    <w:rsid w:val="0073509E"/>
    <w:rsid w:val="0073569B"/>
    <w:rsid w:val="007364A8"/>
    <w:rsid w:val="007369A4"/>
    <w:rsid w:val="00737326"/>
    <w:rsid w:val="00737532"/>
    <w:rsid w:val="00741104"/>
    <w:rsid w:val="0074177E"/>
    <w:rsid w:val="0074197C"/>
    <w:rsid w:val="00741BD6"/>
    <w:rsid w:val="007439FB"/>
    <w:rsid w:val="007442D6"/>
    <w:rsid w:val="00744E89"/>
    <w:rsid w:val="0074574D"/>
    <w:rsid w:val="00746F87"/>
    <w:rsid w:val="007472E7"/>
    <w:rsid w:val="0074735E"/>
    <w:rsid w:val="007513FB"/>
    <w:rsid w:val="007518D1"/>
    <w:rsid w:val="00751EC6"/>
    <w:rsid w:val="007529D2"/>
    <w:rsid w:val="00754463"/>
    <w:rsid w:val="0075579C"/>
    <w:rsid w:val="00755F6D"/>
    <w:rsid w:val="007561E3"/>
    <w:rsid w:val="007561EC"/>
    <w:rsid w:val="007569BB"/>
    <w:rsid w:val="00757E6F"/>
    <w:rsid w:val="00760E5C"/>
    <w:rsid w:val="0076245D"/>
    <w:rsid w:val="00762869"/>
    <w:rsid w:val="007628A1"/>
    <w:rsid w:val="00763501"/>
    <w:rsid w:val="00763883"/>
    <w:rsid w:val="00763D1E"/>
    <w:rsid w:val="007649A5"/>
    <w:rsid w:val="00764B10"/>
    <w:rsid w:val="00764B9A"/>
    <w:rsid w:val="00764EFC"/>
    <w:rsid w:val="007651D4"/>
    <w:rsid w:val="00766C61"/>
    <w:rsid w:val="007671E1"/>
    <w:rsid w:val="00767B39"/>
    <w:rsid w:val="00770FDA"/>
    <w:rsid w:val="00771220"/>
    <w:rsid w:val="00771248"/>
    <w:rsid w:val="00771D1B"/>
    <w:rsid w:val="00773493"/>
    <w:rsid w:val="00773A78"/>
    <w:rsid w:val="00774065"/>
    <w:rsid w:val="00774363"/>
    <w:rsid w:val="0077459E"/>
    <w:rsid w:val="00774B21"/>
    <w:rsid w:val="00774B8B"/>
    <w:rsid w:val="00774C5F"/>
    <w:rsid w:val="0077624D"/>
    <w:rsid w:val="00776C50"/>
    <w:rsid w:val="007775B4"/>
    <w:rsid w:val="00780045"/>
    <w:rsid w:val="007820A8"/>
    <w:rsid w:val="007824EB"/>
    <w:rsid w:val="00782730"/>
    <w:rsid w:val="007837BF"/>
    <w:rsid w:val="00783FB0"/>
    <w:rsid w:val="00784508"/>
    <w:rsid w:val="00785B7A"/>
    <w:rsid w:val="00785CFD"/>
    <w:rsid w:val="00785F49"/>
    <w:rsid w:val="007865B3"/>
    <w:rsid w:val="00786A3B"/>
    <w:rsid w:val="00787105"/>
    <w:rsid w:val="00787818"/>
    <w:rsid w:val="00790411"/>
    <w:rsid w:val="00790557"/>
    <w:rsid w:val="00790FC5"/>
    <w:rsid w:val="00792CA1"/>
    <w:rsid w:val="00792FCD"/>
    <w:rsid w:val="00794EA7"/>
    <w:rsid w:val="00795059"/>
    <w:rsid w:val="00795075"/>
    <w:rsid w:val="007968C4"/>
    <w:rsid w:val="00797F8B"/>
    <w:rsid w:val="007A0181"/>
    <w:rsid w:val="007A0E61"/>
    <w:rsid w:val="007A109F"/>
    <w:rsid w:val="007A2C2F"/>
    <w:rsid w:val="007A331B"/>
    <w:rsid w:val="007A3904"/>
    <w:rsid w:val="007A4C01"/>
    <w:rsid w:val="007A4EFB"/>
    <w:rsid w:val="007A5080"/>
    <w:rsid w:val="007A6307"/>
    <w:rsid w:val="007A6FFC"/>
    <w:rsid w:val="007A7313"/>
    <w:rsid w:val="007B0D99"/>
    <w:rsid w:val="007B2260"/>
    <w:rsid w:val="007B23D6"/>
    <w:rsid w:val="007B255D"/>
    <w:rsid w:val="007B5217"/>
    <w:rsid w:val="007B644D"/>
    <w:rsid w:val="007B6BEC"/>
    <w:rsid w:val="007B7BA1"/>
    <w:rsid w:val="007B7EE8"/>
    <w:rsid w:val="007C0268"/>
    <w:rsid w:val="007C07F0"/>
    <w:rsid w:val="007C0BE7"/>
    <w:rsid w:val="007C0CF0"/>
    <w:rsid w:val="007C0D9C"/>
    <w:rsid w:val="007C1DA2"/>
    <w:rsid w:val="007C265C"/>
    <w:rsid w:val="007C309E"/>
    <w:rsid w:val="007C310C"/>
    <w:rsid w:val="007C4A5A"/>
    <w:rsid w:val="007C5244"/>
    <w:rsid w:val="007C559D"/>
    <w:rsid w:val="007C5CCB"/>
    <w:rsid w:val="007C5E93"/>
    <w:rsid w:val="007C63E3"/>
    <w:rsid w:val="007C7473"/>
    <w:rsid w:val="007C7D3A"/>
    <w:rsid w:val="007C7FFE"/>
    <w:rsid w:val="007D1A9B"/>
    <w:rsid w:val="007D1BA5"/>
    <w:rsid w:val="007D1C2A"/>
    <w:rsid w:val="007D1DEB"/>
    <w:rsid w:val="007D324C"/>
    <w:rsid w:val="007D3857"/>
    <w:rsid w:val="007D44BC"/>
    <w:rsid w:val="007D46E8"/>
    <w:rsid w:val="007D4CCD"/>
    <w:rsid w:val="007D5F36"/>
    <w:rsid w:val="007D5FAB"/>
    <w:rsid w:val="007D62E6"/>
    <w:rsid w:val="007D6FFA"/>
    <w:rsid w:val="007D7947"/>
    <w:rsid w:val="007E1F96"/>
    <w:rsid w:val="007E3304"/>
    <w:rsid w:val="007E3516"/>
    <w:rsid w:val="007E3BC7"/>
    <w:rsid w:val="007E45C8"/>
    <w:rsid w:val="007E4FBE"/>
    <w:rsid w:val="007E5E9D"/>
    <w:rsid w:val="007E62DF"/>
    <w:rsid w:val="007E65E9"/>
    <w:rsid w:val="007E6DCE"/>
    <w:rsid w:val="007E789F"/>
    <w:rsid w:val="007F087F"/>
    <w:rsid w:val="007F0B5A"/>
    <w:rsid w:val="007F1C44"/>
    <w:rsid w:val="007F2668"/>
    <w:rsid w:val="007F452B"/>
    <w:rsid w:val="007F480A"/>
    <w:rsid w:val="007F4E58"/>
    <w:rsid w:val="007F54F1"/>
    <w:rsid w:val="007F5580"/>
    <w:rsid w:val="007F5F66"/>
    <w:rsid w:val="007F6576"/>
    <w:rsid w:val="007F695C"/>
    <w:rsid w:val="007F7DD1"/>
    <w:rsid w:val="00800ADB"/>
    <w:rsid w:val="00801240"/>
    <w:rsid w:val="00801D82"/>
    <w:rsid w:val="00802162"/>
    <w:rsid w:val="0080244D"/>
    <w:rsid w:val="00802631"/>
    <w:rsid w:val="00803438"/>
    <w:rsid w:val="00803CDE"/>
    <w:rsid w:val="0080477E"/>
    <w:rsid w:val="00806BDD"/>
    <w:rsid w:val="00806E52"/>
    <w:rsid w:val="00807343"/>
    <w:rsid w:val="00810188"/>
    <w:rsid w:val="00810BAF"/>
    <w:rsid w:val="00811B42"/>
    <w:rsid w:val="00813527"/>
    <w:rsid w:val="008136B0"/>
    <w:rsid w:val="008137E5"/>
    <w:rsid w:val="00814B86"/>
    <w:rsid w:val="00816CC1"/>
    <w:rsid w:val="008172D8"/>
    <w:rsid w:val="008177EC"/>
    <w:rsid w:val="0082018D"/>
    <w:rsid w:val="008203F4"/>
    <w:rsid w:val="0082050A"/>
    <w:rsid w:val="00820D40"/>
    <w:rsid w:val="008228F9"/>
    <w:rsid w:val="0082564D"/>
    <w:rsid w:val="008258B3"/>
    <w:rsid w:val="008262C9"/>
    <w:rsid w:val="008305C4"/>
    <w:rsid w:val="008316AA"/>
    <w:rsid w:val="00831EA1"/>
    <w:rsid w:val="008320A7"/>
    <w:rsid w:val="0083274E"/>
    <w:rsid w:val="00832DBE"/>
    <w:rsid w:val="00833D14"/>
    <w:rsid w:val="00833DF1"/>
    <w:rsid w:val="00833E40"/>
    <w:rsid w:val="00834C38"/>
    <w:rsid w:val="00834CD4"/>
    <w:rsid w:val="00835650"/>
    <w:rsid w:val="00835D59"/>
    <w:rsid w:val="00836D02"/>
    <w:rsid w:val="00840285"/>
    <w:rsid w:val="00840C7D"/>
    <w:rsid w:val="00841BC8"/>
    <w:rsid w:val="00842EEF"/>
    <w:rsid w:val="00843416"/>
    <w:rsid w:val="0084398D"/>
    <w:rsid w:val="00843C9D"/>
    <w:rsid w:val="00844422"/>
    <w:rsid w:val="00845225"/>
    <w:rsid w:val="00845909"/>
    <w:rsid w:val="008469C4"/>
    <w:rsid w:val="00846FC1"/>
    <w:rsid w:val="008505EC"/>
    <w:rsid w:val="008508F0"/>
    <w:rsid w:val="0085101D"/>
    <w:rsid w:val="008510AD"/>
    <w:rsid w:val="008525C2"/>
    <w:rsid w:val="008533EB"/>
    <w:rsid w:val="00855FA8"/>
    <w:rsid w:val="00856425"/>
    <w:rsid w:val="0085648F"/>
    <w:rsid w:val="00857E77"/>
    <w:rsid w:val="00860018"/>
    <w:rsid w:val="00860D50"/>
    <w:rsid w:val="00861092"/>
    <w:rsid w:val="0086153A"/>
    <w:rsid w:val="00861688"/>
    <w:rsid w:val="00862BD8"/>
    <w:rsid w:val="00863BBE"/>
    <w:rsid w:val="0086483C"/>
    <w:rsid w:val="00864EBA"/>
    <w:rsid w:val="00865145"/>
    <w:rsid w:val="00865D14"/>
    <w:rsid w:val="00865E19"/>
    <w:rsid w:val="008678FC"/>
    <w:rsid w:val="00867CB0"/>
    <w:rsid w:val="00867D12"/>
    <w:rsid w:val="00871023"/>
    <w:rsid w:val="00871E38"/>
    <w:rsid w:val="00871FEB"/>
    <w:rsid w:val="00872BB3"/>
    <w:rsid w:val="008730D4"/>
    <w:rsid w:val="00873F93"/>
    <w:rsid w:val="0087559E"/>
    <w:rsid w:val="00876046"/>
    <w:rsid w:val="00876CD7"/>
    <w:rsid w:val="00876D7A"/>
    <w:rsid w:val="00877BD9"/>
    <w:rsid w:val="00881404"/>
    <w:rsid w:val="0088149B"/>
    <w:rsid w:val="00881843"/>
    <w:rsid w:val="00882031"/>
    <w:rsid w:val="00882315"/>
    <w:rsid w:val="008825A4"/>
    <w:rsid w:val="008834C7"/>
    <w:rsid w:val="00885172"/>
    <w:rsid w:val="0088599B"/>
    <w:rsid w:val="008859E3"/>
    <w:rsid w:val="008862A6"/>
    <w:rsid w:val="00886695"/>
    <w:rsid w:val="008870E3"/>
    <w:rsid w:val="00887174"/>
    <w:rsid w:val="00887DAC"/>
    <w:rsid w:val="008901EC"/>
    <w:rsid w:val="00891194"/>
    <w:rsid w:val="00893874"/>
    <w:rsid w:val="00895042"/>
    <w:rsid w:val="00895845"/>
    <w:rsid w:val="00895F99"/>
    <w:rsid w:val="00897085"/>
    <w:rsid w:val="00897AE7"/>
    <w:rsid w:val="008A053C"/>
    <w:rsid w:val="008A101B"/>
    <w:rsid w:val="008A1F24"/>
    <w:rsid w:val="008A249C"/>
    <w:rsid w:val="008A3D03"/>
    <w:rsid w:val="008A4085"/>
    <w:rsid w:val="008A59EF"/>
    <w:rsid w:val="008A7512"/>
    <w:rsid w:val="008A7B79"/>
    <w:rsid w:val="008B0520"/>
    <w:rsid w:val="008B09BB"/>
    <w:rsid w:val="008B0A18"/>
    <w:rsid w:val="008B1A87"/>
    <w:rsid w:val="008B1FF9"/>
    <w:rsid w:val="008B204B"/>
    <w:rsid w:val="008B2122"/>
    <w:rsid w:val="008B2640"/>
    <w:rsid w:val="008B296F"/>
    <w:rsid w:val="008B3C63"/>
    <w:rsid w:val="008B3E19"/>
    <w:rsid w:val="008B4293"/>
    <w:rsid w:val="008B494C"/>
    <w:rsid w:val="008B5532"/>
    <w:rsid w:val="008B6ED8"/>
    <w:rsid w:val="008B6F0D"/>
    <w:rsid w:val="008B7D9E"/>
    <w:rsid w:val="008C00E7"/>
    <w:rsid w:val="008C0672"/>
    <w:rsid w:val="008C1816"/>
    <w:rsid w:val="008C192A"/>
    <w:rsid w:val="008C1E19"/>
    <w:rsid w:val="008C21FA"/>
    <w:rsid w:val="008C239C"/>
    <w:rsid w:val="008C2B40"/>
    <w:rsid w:val="008C4A61"/>
    <w:rsid w:val="008C5D88"/>
    <w:rsid w:val="008C62FE"/>
    <w:rsid w:val="008C633A"/>
    <w:rsid w:val="008C6BEF"/>
    <w:rsid w:val="008C75E1"/>
    <w:rsid w:val="008D00B8"/>
    <w:rsid w:val="008D1264"/>
    <w:rsid w:val="008D23D9"/>
    <w:rsid w:val="008D3612"/>
    <w:rsid w:val="008D3659"/>
    <w:rsid w:val="008D373F"/>
    <w:rsid w:val="008D3FA4"/>
    <w:rsid w:val="008D52F5"/>
    <w:rsid w:val="008D6B37"/>
    <w:rsid w:val="008D78B5"/>
    <w:rsid w:val="008E06FC"/>
    <w:rsid w:val="008E1149"/>
    <w:rsid w:val="008E16DD"/>
    <w:rsid w:val="008E384B"/>
    <w:rsid w:val="008E43B7"/>
    <w:rsid w:val="008E51EE"/>
    <w:rsid w:val="008E5A64"/>
    <w:rsid w:val="008E5D93"/>
    <w:rsid w:val="008E7AD4"/>
    <w:rsid w:val="008F0970"/>
    <w:rsid w:val="008F17E8"/>
    <w:rsid w:val="008F1CEF"/>
    <w:rsid w:val="008F1E6B"/>
    <w:rsid w:val="008F20D8"/>
    <w:rsid w:val="008F2238"/>
    <w:rsid w:val="008F2ABF"/>
    <w:rsid w:val="008F2DED"/>
    <w:rsid w:val="008F35AB"/>
    <w:rsid w:val="008F399A"/>
    <w:rsid w:val="008F5F9F"/>
    <w:rsid w:val="008F6123"/>
    <w:rsid w:val="008F648D"/>
    <w:rsid w:val="008F6591"/>
    <w:rsid w:val="008F67AA"/>
    <w:rsid w:val="008F6C7E"/>
    <w:rsid w:val="008F7282"/>
    <w:rsid w:val="00900799"/>
    <w:rsid w:val="00903138"/>
    <w:rsid w:val="009059B6"/>
    <w:rsid w:val="00905C16"/>
    <w:rsid w:val="00906D77"/>
    <w:rsid w:val="009074EB"/>
    <w:rsid w:val="009119A8"/>
    <w:rsid w:val="0091254D"/>
    <w:rsid w:val="009129AE"/>
    <w:rsid w:val="0091394C"/>
    <w:rsid w:val="0091442A"/>
    <w:rsid w:val="0091458D"/>
    <w:rsid w:val="009145EE"/>
    <w:rsid w:val="00914660"/>
    <w:rsid w:val="009151F2"/>
    <w:rsid w:val="00915287"/>
    <w:rsid w:val="00915E87"/>
    <w:rsid w:val="0091693D"/>
    <w:rsid w:val="00917C0B"/>
    <w:rsid w:val="009200FB"/>
    <w:rsid w:val="00920919"/>
    <w:rsid w:val="00921EC0"/>
    <w:rsid w:val="0092265D"/>
    <w:rsid w:val="00922B84"/>
    <w:rsid w:val="00924016"/>
    <w:rsid w:val="00925728"/>
    <w:rsid w:val="00930B82"/>
    <w:rsid w:val="00930D50"/>
    <w:rsid w:val="00930EDC"/>
    <w:rsid w:val="00931708"/>
    <w:rsid w:val="0093190E"/>
    <w:rsid w:val="00931D25"/>
    <w:rsid w:val="0093267C"/>
    <w:rsid w:val="0093352D"/>
    <w:rsid w:val="009347B0"/>
    <w:rsid w:val="00934DE5"/>
    <w:rsid w:val="00935C8A"/>
    <w:rsid w:val="00936537"/>
    <w:rsid w:val="0093727F"/>
    <w:rsid w:val="009378B7"/>
    <w:rsid w:val="009378E7"/>
    <w:rsid w:val="00937B48"/>
    <w:rsid w:val="0094029C"/>
    <w:rsid w:val="00940377"/>
    <w:rsid w:val="00940ADA"/>
    <w:rsid w:val="00941939"/>
    <w:rsid w:val="00942528"/>
    <w:rsid w:val="009434E3"/>
    <w:rsid w:val="009439BC"/>
    <w:rsid w:val="009441D7"/>
    <w:rsid w:val="0094460A"/>
    <w:rsid w:val="00945537"/>
    <w:rsid w:val="00945A31"/>
    <w:rsid w:val="009461FF"/>
    <w:rsid w:val="009503DA"/>
    <w:rsid w:val="00950494"/>
    <w:rsid w:val="009520AF"/>
    <w:rsid w:val="009529CF"/>
    <w:rsid w:val="00953A4D"/>
    <w:rsid w:val="00953E16"/>
    <w:rsid w:val="00953F61"/>
    <w:rsid w:val="0095493B"/>
    <w:rsid w:val="00955264"/>
    <w:rsid w:val="009563B0"/>
    <w:rsid w:val="00956DA2"/>
    <w:rsid w:val="009575D4"/>
    <w:rsid w:val="00957B17"/>
    <w:rsid w:val="009600CC"/>
    <w:rsid w:val="00960579"/>
    <w:rsid w:val="0096068E"/>
    <w:rsid w:val="00960A71"/>
    <w:rsid w:val="00960BC0"/>
    <w:rsid w:val="009610E1"/>
    <w:rsid w:val="009634C2"/>
    <w:rsid w:val="00963EF7"/>
    <w:rsid w:val="009640F1"/>
    <w:rsid w:val="009642DB"/>
    <w:rsid w:val="0096477D"/>
    <w:rsid w:val="00964C4C"/>
    <w:rsid w:val="00964FDA"/>
    <w:rsid w:val="009654BD"/>
    <w:rsid w:val="0096586E"/>
    <w:rsid w:val="009671A4"/>
    <w:rsid w:val="00967329"/>
    <w:rsid w:val="00967D21"/>
    <w:rsid w:val="00967F4D"/>
    <w:rsid w:val="00970837"/>
    <w:rsid w:val="009711E5"/>
    <w:rsid w:val="00971DFB"/>
    <w:rsid w:val="009733DF"/>
    <w:rsid w:val="00973BEE"/>
    <w:rsid w:val="00974059"/>
    <w:rsid w:val="009746AF"/>
    <w:rsid w:val="00975C60"/>
    <w:rsid w:val="00976288"/>
    <w:rsid w:val="00976850"/>
    <w:rsid w:val="009774AF"/>
    <w:rsid w:val="00981F2D"/>
    <w:rsid w:val="00982B0E"/>
    <w:rsid w:val="00982C3D"/>
    <w:rsid w:val="00983277"/>
    <w:rsid w:val="00983C8A"/>
    <w:rsid w:val="00984296"/>
    <w:rsid w:val="0098470A"/>
    <w:rsid w:val="00984DD8"/>
    <w:rsid w:val="00986605"/>
    <w:rsid w:val="00987D2B"/>
    <w:rsid w:val="009907FB"/>
    <w:rsid w:val="00990D8E"/>
    <w:rsid w:val="00990EC4"/>
    <w:rsid w:val="00992289"/>
    <w:rsid w:val="009923F1"/>
    <w:rsid w:val="0099402D"/>
    <w:rsid w:val="009944DF"/>
    <w:rsid w:val="00994797"/>
    <w:rsid w:val="0099521B"/>
    <w:rsid w:val="00996535"/>
    <w:rsid w:val="00996FA9"/>
    <w:rsid w:val="00997E25"/>
    <w:rsid w:val="009A10E5"/>
    <w:rsid w:val="009A1298"/>
    <w:rsid w:val="009A13C5"/>
    <w:rsid w:val="009A1D8A"/>
    <w:rsid w:val="009A2252"/>
    <w:rsid w:val="009A3747"/>
    <w:rsid w:val="009A3F29"/>
    <w:rsid w:val="009A41C3"/>
    <w:rsid w:val="009A52BA"/>
    <w:rsid w:val="009A7526"/>
    <w:rsid w:val="009B026E"/>
    <w:rsid w:val="009B0688"/>
    <w:rsid w:val="009B1702"/>
    <w:rsid w:val="009B1EB4"/>
    <w:rsid w:val="009B2319"/>
    <w:rsid w:val="009B27D1"/>
    <w:rsid w:val="009B2E90"/>
    <w:rsid w:val="009B4A30"/>
    <w:rsid w:val="009B4E7B"/>
    <w:rsid w:val="009B51A3"/>
    <w:rsid w:val="009B5491"/>
    <w:rsid w:val="009B77A3"/>
    <w:rsid w:val="009B7D86"/>
    <w:rsid w:val="009C0DB6"/>
    <w:rsid w:val="009C1216"/>
    <w:rsid w:val="009C16A4"/>
    <w:rsid w:val="009C2CDA"/>
    <w:rsid w:val="009C30FA"/>
    <w:rsid w:val="009C374D"/>
    <w:rsid w:val="009C3D58"/>
    <w:rsid w:val="009C3EAC"/>
    <w:rsid w:val="009C487C"/>
    <w:rsid w:val="009C56D7"/>
    <w:rsid w:val="009C56E4"/>
    <w:rsid w:val="009C5B52"/>
    <w:rsid w:val="009C626E"/>
    <w:rsid w:val="009C70F8"/>
    <w:rsid w:val="009D014F"/>
    <w:rsid w:val="009D1707"/>
    <w:rsid w:val="009D370D"/>
    <w:rsid w:val="009D4027"/>
    <w:rsid w:val="009D47DF"/>
    <w:rsid w:val="009D552C"/>
    <w:rsid w:val="009D5573"/>
    <w:rsid w:val="009D59EC"/>
    <w:rsid w:val="009D60B7"/>
    <w:rsid w:val="009D627E"/>
    <w:rsid w:val="009D6819"/>
    <w:rsid w:val="009D6DC4"/>
    <w:rsid w:val="009D721C"/>
    <w:rsid w:val="009E0D51"/>
    <w:rsid w:val="009E1AF1"/>
    <w:rsid w:val="009E1E02"/>
    <w:rsid w:val="009E2511"/>
    <w:rsid w:val="009E2D4E"/>
    <w:rsid w:val="009E302F"/>
    <w:rsid w:val="009E3063"/>
    <w:rsid w:val="009E5028"/>
    <w:rsid w:val="009E50AC"/>
    <w:rsid w:val="009E51DC"/>
    <w:rsid w:val="009E5691"/>
    <w:rsid w:val="009E5832"/>
    <w:rsid w:val="009E6E78"/>
    <w:rsid w:val="009E788E"/>
    <w:rsid w:val="009E7BD7"/>
    <w:rsid w:val="009E7D17"/>
    <w:rsid w:val="009F0134"/>
    <w:rsid w:val="009F0180"/>
    <w:rsid w:val="009F0463"/>
    <w:rsid w:val="009F15CA"/>
    <w:rsid w:val="009F24D4"/>
    <w:rsid w:val="009F29A7"/>
    <w:rsid w:val="009F3128"/>
    <w:rsid w:val="009F42D5"/>
    <w:rsid w:val="009F4648"/>
    <w:rsid w:val="009F5B6B"/>
    <w:rsid w:val="009F65BA"/>
    <w:rsid w:val="009F7EAF"/>
    <w:rsid w:val="009F7EB5"/>
    <w:rsid w:val="009F7FE8"/>
    <w:rsid w:val="00A018CB"/>
    <w:rsid w:val="00A026E1"/>
    <w:rsid w:val="00A02E4D"/>
    <w:rsid w:val="00A0594E"/>
    <w:rsid w:val="00A0671F"/>
    <w:rsid w:val="00A073CB"/>
    <w:rsid w:val="00A073F2"/>
    <w:rsid w:val="00A101AD"/>
    <w:rsid w:val="00A10E1A"/>
    <w:rsid w:val="00A11180"/>
    <w:rsid w:val="00A11EB7"/>
    <w:rsid w:val="00A12F37"/>
    <w:rsid w:val="00A13638"/>
    <w:rsid w:val="00A14047"/>
    <w:rsid w:val="00A1564A"/>
    <w:rsid w:val="00A15719"/>
    <w:rsid w:val="00A1600D"/>
    <w:rsid w:val="00A162B2"/>
    <w:rsid w:val="00A176D6"/>
    <w:rsid w:val="00A178FB"/>
    <w:rsid w:val="00A17EAB"/>
    <w:rsid w:val="00A2048F"/>
    <w:rsid w:val="00A20660"/>
    <w:rsid w:val="00A209E9"/>
    <w:rsid w:val="00A20FEB"/>
    <w:rsid w:val="00A21818"/>
    <w:rsid w:val="00A21C2C"/>
    <w:rsid w:val="00A21C3F"/>
    <w:rsid w:val="00A21EC1"/>
    <w:rsid w:val="00A21F3C"/>
    <w:rsid w:val="00A22321"/>
    <w:rsid w:val="00A2245E"/>
    <w:rsid w:val="00A23B7A"/>
    <w:rsid w:val="00A243FF"/>
    <w:rsid w:val="00A24D80"/>
    <w:rsid w:val="00A250E9"/>
    <w:rsid w:val="00A265C2"/>
    <w:rsid w:val="00A26970"/>
    <w:rsid w:val="00A2799D"/>
    <w:rsid w:val="00A30E52"/>
    <w:rsid w:val="00A316ED"/>
    <w:rsid w:val="00A3182D"/>
    <w:rsid w:val="00A3277B"/>
    <w:rsid w:val="00A32ED0"/>
    <w:rsid w:val="00A3314F"/>
    <w:rsid w:val="00A33C2D"/>
    <w:rsid w:val="00A36163"/>
    <w:rsid w:val="00A362A4"/>
    <w:rsid w:val="00A3676D"/>
    <w:rsid w:val="00A36D3B"/>
    <w:rsid w:val="00A37181"/>
    <w:rsid w:val="00A37C90"/>
    <w:rsid w:val="00A40029"/>
    <w:rsid w:val="00A409E1"/>
    <w:rsid w:val="00A40BA1"/>
    <w:rsid w:val="00A4132D"/>
    <w:rsid w:val="00A416DD"/>
    <w:rsid w:val="00A42D45"/>
    <w:rsid w:val="00A431C6"/>
    <w:rsid w:val="00A43575"/>
    <w:rsid w:val="00A44344"/>
    <w:rsid w:val="00A4435C"/>
    <w:rsid w:val="00A447BF"/>
    <w:rsid w:val="00A4481F"/>
    <w:rsid w:val="00A44982"/>
    <w:rsid w:val="00A45065"/>
    <w:rsid w:val="00A4534F"/>
    <w:rsid w:val="00A453E9"/>
    <w:rsid w:val="00A457D8"/>
    <w:rsid w:val="00A46153"/>
    <w:rsid w:val="00A46900"/>
    <w:rsid w:val="00A4749E"/>
    <w:rsid w:val="00A47C17"/>
    <w:rsid w:val="00A5066E"/>
    <w:rsid w:val="00A5098B"/>
    <w:rsid w:val="00A50D18"/>
    <w:rsid w:val="00A51C7D"/>
    <w:rsid w:val="00A51D3C"/>
    <w:rsid w:val="00A520B6"/>
    <w:rsid w:val="00A52865"/>
    <w:rsid w:val="00A52A69"/>
    <w:rsid w:val="00A52CE1"/>
    <w:rsid w:val="00A5412C"/>
    <w:rsid w:val="00A5446F"/>
    <w:rsid w:val="00A54758"/>
    <w:rsid w:val="00A55554"/>
    <w:rsid w:val="00A556AE"/>
    <w:rsid w:val="00A56340"/>
    <w:rsid w:val="00A5654B"/>
    <w:rsid w:val="00A57EBB"/>
    <w:rsid w:val="00A614F6"/>
    <w:rsid w:val="00A62569"/>
    <w:rsid w:val="00A64B02"/>
    <w:rsid w:val="00A64B1C"/>
    <w:rsid w:val="00A64EE0"/>
    <w:rsid w:val="00A656F8"/>
    <w:rsid w:val="00A66641"/>
    <w:rsid w:val="00A67031"/>
    <w:rsid w:val="00A675F4"/>
    <w:rsid w:val="00A67771"/>
    <w:rsid w:val="00A7002B"/>
    <w:rsid w:val="00A7011D"/>
    <w:rsid w:val="00A707E4"/>
    <w:rsid w:val="00A71287"/>
    <w:rsid w:val="00A71805"/>
    <w:rsid w:val="00A72887"/>
    <w:rsid w:val="00A72BC1"/>
    <w:rsid w:val="00A72D46"/>
    <w:rsid w:val="00A73ACB"/>
    <w:rsid w:val="00A745E7"/>
    <w:rsid w:val="00A77038"/>
    <w:rsid w:val="00A773C8"/>
    <w:rsid w:val="00A80100"/>
    <w:rsid w:val="00A80ABC"/>
    <w:rsid w:val="00A8161B"/>
    <w:rsid w:val="00A81D1C"/>
    <w:rsid w:val="00A81E15"/>
    <w:rsid w:val="00A82384"/>
    <w:rsid w:val="00A8289B"/>
    <w:rsid w:val="00A835B0"/>
    <w:rsid w:val="00A83AC7"/>
    <w:rsid w:val="00A8499B"/>
    <w:rsid w:val="00A84A4E"/>
    <w:rsid w:val="00A84BDE"/>
    <w:rsid w:val="00A86041"/>
    <w:rsid w:val="00A86E94"/>
    <w:rsid w:val="00A87AD7"/>
    <w:rsid w:val="00A87F94"/>
    <w:rsid w:val="00A90099"/>
    <w:rsid w:val="00A907DB"/>
    <w:rsid w:val="00A90888"/>
    <w:rsid w:val="00A90C90"/>
    <w:rsid w:val="00A919B3"/>
    <w:rsid w:val="00A91C2B"/>
    <w:rsid w:val="00A92C79"/>
    <w:rsid w:val="00A92DFF"/>
    <w:rsid w:val="00A938D2"/>
    <w:rsid w:val="00A93D5F"/>
    <w:rsid w:val="00A93FDA"/>
    <w:rsid w:val="00A9569E"/>
    <w:rsid w:val="00A95A51"/>
    <w:rsid w:val="00A97579"/>
    <w:rsid w:val="00AA11C7"/>
    <w:rsid w:val="00AA1658"/>
    <w:rsid w:val="00AA2530"/>
    <w:rsid w:val="00AA30C4"/>
    <w:rsid w:val="00AA3435"/>
    <w:rsid w:val="00AA53C7"/>
    <w:rsid w:val="00AA5DE2"/>
    <w:rsid w:val="00AA6034"/>
    <w:rsid w:val="00AA6BE6"/>
    <w:rsid w:val="00AA6D98"/>
    <w:rsid w:val="00AA7809"/>
    <w:rsid w:val="00AB0122"/>
    <w:rsid w:val="00AB0337"/>
    <w:rsid w:val="00AB04DE"/>
    <w:rsid w:val="00AB09DD"/>
    <w:rsid w:val="00AB20CB"/>
    <w:rsid w:val="00AB2700"/>
    <w:rsid w:val="00AB2F54"/>
    <w:rsid w:val="00AB3EF7"/>
    <w:rsid w:val="00AB79FD"/>
    <w:rsid w:val="00AB7FEC"/>
    <w:rsid w:val="00AC17AD"/>
    <w:rsid w:val="00AC1BA5"/>
    <w:rsid w:val="00AC229F"/>
    <w:rsid w:val="00AC27C5"/>
    <w:rsid w:val="00AC2ED0"/>
    <w:rsid w:val="00AC3E25"/>
    <w:rsid w:val="00AC4D35"/>
    <w:rsid w:val="00AC5FE1"/>
    <w:rsid w:val="00AC697A"/>
    <w:rsid w:val="00AC69DB"/>
    <w:rsid w:val="00AC724A"/>
    <w:rsid w:val="00AC7AC5"/>
    <w:rsid w:val="00AC7B6C"/>
    <w:rsid w:val="00AC7BFA"/>
    <w:rsid w:val="00AC7D9F"/>
    <w:rsid w:val="00AD0743"/>
    <w:rsid w:val="00AD0F1B"/>
    <w:rsid w:val="00AD145D"/>
    <w:rsid w:val="00AD1BB7"/>
    <w:rsid w:val="00AD267F"/>
    <w:rsid w:val="00AD2A8C"/>
    <w:rsid w:val="00AD2DC6"/>
    <w:rsid w:val="00AD51FC"/>
    <w:rsid w:val="00AD6684"/>
    <w:rsid w:val="00AD71F0"/>
    <w:rsid w:val="00AD73CB"/>
    <w:rsid w:val="00AD76FE"/>
    <w:rsid w:val="00AD7AEA"/>
    <w:rsid w:val="00AE17B0"/>
    <w:rsid w:val="00AE2D2E"/>
    <w:rsid w:val="00AE3A84"/>
    <w:rsid w:val="00AE3F15"/>
    <w:rsid w:val="00AE4B1A"/>
    <w:rsid w:val="00AE52C6"/>
    <w:rsid w:val="00AE5C42"/>
    <w:rsid w:val="00AE6E31"/>
    <w:rsid w:val="00AE7AC4"/>
    <w:rsid w:val="00AF0152"/>
    <w:rsid w:val="00AF01DF"/>
    <w:rsid w:val="00AF02C2"/>
    <w:rsid w:val="00AF04F1"/>
    <w:rsid w:val="00AF06E4"/>
    <w:rsid w:val="00AF1315"/>
    <w:rsid w:val="00AF14C8"/>
    <w:rsid w:val="00AF24EC"/>
    <w:rsid w:val="00AF29D6"/>
    <w:rsid w:val="00AF2A8F"/>
    <w:rsid w:val="00AF60D3"/>
    <w:rsid w:val="00B00E6A"/>
    <w:rsid w:val="00B00F62"/>
    <w:rsid w:val="00B01A19"/>
    <w:rsid w:val="00B03CC2"/>
    <w:rsid w:val="00B03FAC"/>
    <w:rsid w:val="00B058B2"/>
    <w:rsid w:val="00B05B62"/>
    <w:rsid w:val="00B0611A"/>
    <w:rsid w:val="00B0677C"/>
    <w:rsid w:val="00B06C6F"/>
    <w:rsid w:val="00B06E21"/>
    <w:rsid w:val="00B10924"/>
    <w:rsid w:val="00B10EC2"/>
    <w:rsid w:val="00B1329E"/>
    <w:rsid w:val="00B15119"/>
    <w:rsid w:val="00B15196"/>
    <w:rsid w:val="00B15F97"/>
    <w:rsid w:val="00B1735C"/>
    <w:rsid w:val="00B1782B"/>
    <w:rsid w:val="00B20F56"/>
    <w:rsid w:val="00B21275"/>
    <w:rsid w:val="00B2146E"/>
    <w:rsid w:val="00B22A2E"/>
    <w:rsid w:val="00B22D12"/>
    <w:rsid w:val="00B22D19"/>
    <w:rsid w:val="00B23C67"/>
    <w:rsid w:val="00B24088"/>
    <w:rsid w:val="00B248F1"/>
    <w:rsid w:val="00B24BEC"/>
    <w:rsid w:val="00B264C4"/>
    <w:rsid w:val="00B26AF3"/>
    <w:rsid w:val="00B26EA2"/>
    <w:rsid w:val="00B27BA4"/>
    <w:rsid w:val="00B300FD"/>
    <w:rsid w:val="00B308F3"/>
    <w:rsid w:val="00B31E67"/>
    <w:rsid w:val="00B32245"/>
    <w:rsid w:val="00B3432B"/>
    <w:rsid w:val="00B3464A"/>
    <w:rsid w:val="00B35101"/>
    <w:rsid w:val="00B359AB"/>
    <w:rsid w:val="00B362F9"/>
    <w:rsid w:val="00B36A1F"/>
    <w:rsid w:val="00B36C8A"/>
    <w:rsid w:val="00B3718C"/>
    <w:rsid w:val="00B37855"/>
    <w:rsid w:val="00B37A8B"/>
    <w:rsid w:val="00B37FA8"/>
    <w:rsid w:val="00B40DA3"/>
    <w:rsid w:val="00B41DFA"/>
    <w:rsid w:val="00B43F94"/>
    <w:rsid w:val="00B45600"/>
    <w:rsid w:val="00B46112"/>
    <w:rsid w:val="00B46808"/>
    <w:rsid w:val="00B4681D"/>
    <w:rsid w:val="00B476E1"/>
    <w:rsid w:val="00B47AD9"/>
    <w:rsid w:val="00B50255"/>
    <w:rsid w:val="00B504A6"/>
    <w:rsid w:val="00B50652"/>
    <w:rsid w:val="00B51423"/>
    <w:rsid w:val="00B5255F"/>
    <w:rsid w:val="00B534B6"/>
    <w:rsid w:val="00B53DCB"/>
    <w:rsid w:val="00B5421B"/>
    <w:rsid w:val="00B5433D"/>
    <w:rsid w:val="00B544AA"/>
    <w:rsid w:val="00B55BE2"/>
    <w:rsid w:val="00B56017"/>
    <w:rsid w:val="00B56A07"/>
    <w:rsid w:val="00B56A2B"/>
    <w:rsid w:val="00B56BFC"/>
    <w:rsid w:val="00B577A7"/>
    <w:rsid w:val="00B57BDB"/>
    <w:rsid w:val="00B61C42"/>
    <w:rsid w:val="00B624D7"/>
    <w:rsid w:val="00B62A8C"/>
    <w:rsid w:val="00B62D15"/>
    <w:rsid w:val="00B633F1"/>
    <w:rsid w:val="00B637F0"/>
    <w:rsid w:val="00B64DE1"/>
    <w:rsid w:val="00B652BE"/>
    <w:rsid w:val="00B666D0"/>
    <w:rsid w:val="00B66E5A"/>
    <w:rsid w:val="00B67F93"/>
    <w:rsid w:val="00B7135C"/>
    <w:rsid w:val="00B72BCF"/>
    <w:rsid w:val="00B72DAA"/>
    <w:rsid w:val="00B73998"/>
    <w:rsid w:val="00B74D37"/>
    <w:rsid w:val="00B754DC"/>
    <w:rsid w:val="00B75987"/>
    <w:rsid w:val="00B759B4"/>
    <w:rsid w:val="00B75CFC"/>
    <w:rsid w:val="00B76000"/>
    <w:rsid w:val="00B7616A"/>
    <w:rsid w:val="00B7656C"/>
    <w:rsid w:val="00B76C31"/>
    <w:rsid w:val="00B76F7F"/>
    <w:rsid w:val="00B770D1"/>
    <w:rsid w:val="00B772D1"/>
    <w:rsid w:val="00B77A10"/>
    <w:rsid w:val="00B8123A"/>
    <w:rsid w:val="00B818E1"/>
    <w:rsid w:val="00B81A58"/>
    <w:rsid w:val="00B81CAB"/>
    <w:rsid w:val="00B82EA6"/>
    <w:rsid w:val="00B83086"/>
    <w:rsid w:val="00B8339D"/>
    <w:rsid w:val="00B8391B"/>
    <w:rsid w:val="00B85890"/>
    <w:rsid w:val="00B85901"/>
    <w:rsid w:val="00B8681A"/>
    <w:rsid w:val="00B86DB4"/>
    <w:rsid w:val="00B87334"/>
    <w:rsid w:val="00B87458"/>
    <w:rsid w:val="00B875B9"/>
    <w:rsid w:val="00B876CD"/>
    <w:rsid w:val="00B8770F"/>
    <w:rsid w:val="00B906A0"/>
    <w:rsid w:val="00B90B59"/>
    <w:rsid w:val="00B90CA5"/>
    <w:rsid w:val="00B90F47"/>
    <w:rsid w:val="00B92EA5"/>
    <w:rsid w:val="00B939AF"/>
    <w:rsid w:val="00B9695E"/>
    <w:rsid w:val="00B97F07"/>
    <w:rsid w:val="00BA02CA"/>
    <w:rsid w:val="00BA0C92"/>
    <w:rsid w:val="00BA17BB"/>
    <w:rsid w:val="00BA1E80"/>
    <w:rsid w:val="00BA22C3"/>
    <w:rsid w:val="00BA4752"/>
    <w:rsid w:val="00BA49B6"/>
    <w:rsid w:val="00BA5AC5"/>
    <w:rsid w:val="00BA5AFF"/>
    <w:rsid w:val="00BA652B"/>
    <w:rsid w:val="00BA662E"/>
    <w:rsid w:val="00BA703D"/>
    <w:rsid w:val="00BB051B"/>
    <w:rsid w:val="00BB067A"/>
    <w:rsid w:val="00BB1815"/>
    <w:rsid w:val="00BB18E5"/>
    <w:rsid w:val="00BB279F"/>
    <w:rsid w:val="00BB3FB6"/>
    <w:rsid w:val="00BB49FD"/>
    <w:rsid w:val="00BB6A39"/>
    <w:rsid w:val="00BC02AD"/>
    <w:rsid w:val="00BC046C"/>
    <w:rsid w:val="00BC0F7D"/>
    <w:rsid w:val="00BC19E3"/>
    <w:rsid w:val="00BC28CA"/>
    <w:rsid w:val="00BC3440"/>
    <w:rsid w:val="00BC3D98"/>
    <w:rsid w:val="00BC4F81"/>
    <w:rsid w:val="00BC52C1"/>
    <w:rsid w:val="00BC559C"/>
    <w:rsid w:val="00BC61BD"/>
    <w:rsid w:val="00BC6494"/>
    <w:rsid w:val="00BD0CBD"/>
    <w:rsid w:val="00BD1476"/>
    <w:rsid w:val="00BD2290"/>
    <w:rsid w:val="00BD27F1"/>
    <w:rsid w:val="00BD469C"/>
    <w:rsid w:val="00BD533E"/>
    <w:rsid w:val="00BD5666"/>
    <w:rsid w:val="00BD6B8B"/>
    <w:rsid w:val="00BD74E6"/>
    <w:rsid w:val="00BE0EA5"/>
    <w:rsid w:val="00BE0EC5"/>
    <w:rsid w:val="00BE1283"/>
    <w:rsid w:val="00BE1983"/>
    <w:rsid w:val="00BE1BC7"/>
    <w:rsid w:val="00BE1CE9"/>
    <w:rsid w:val="00BE28B3"/>
    <w:rsid w:val="00BE2AA7"/>
    <w:rsid w:val="00BE2BE6"/>
    <w:rsid w:val="00BE320A"/>
    <w:rsid w:val="00BE3A6E"/>
    <w:rsid w:val="00BE3EAB"/>
    <w:rsid w:val="00BE420E"/>
    <w:rsid w:val="00BE4ECB"/>
    <w:rsid w:val="00BE63F8"/>
    <w:rsid w:val="00BE6799"/>
    <w:rsid w:val="00BE6E56"/>
    <w:rsid w:val="00BF0282"/>
    <w:rsid w:val="00BF06C9"/>
    <w:rsid w:val="00BF1072"/>
    <w:rsid w:val="00BF1587"/>
    <w:rsid w:val="00BF1D11"/>
    <w:rsid w:val="00BF3DC0"/>
    <w:rsid w:val="00BF610F"/>
    <w:rsid w:val="00BF6429"/>
    <w:rsid w:val="00BF693E"/>
    <w:rsid w:val="00BF6E66"/>
    <w:rsid w:val="00BF6FD8"/>
    <w:rsid w:val="00C001B9"/>
    <w:rsid w:val="00C008AF"/>
    <w:rsid w:val="00C015BD"/>
    <w:rsid w:val="00C018F7"/>
    <w:rsid w:val="00C029C6"/>
    <w:rsid w:val="00C02B9C"/>
    <w:rsid w:val="00C0320C"/>
    <w:rsid w:val="00C033B8"/>
    <w:rsid w:val="00C034C5"/>
    <w:rsid w:val="00C03712"/>
    <w:rsid w:val="00C03D87"/>
    <w:rsid w:val="00C040AB"/>
    <w:rsid w:val="00C0439C"/>
    <w:rsid w:val="00C048BC"/>
    <w:rsid w:val="00C05935"/>
    <w:rsid w:val="00C059A9"/>
    <w:rsid w:val="00C05EC8"/>
    <w:rsid w:val="00C06661"/>
    <w:rsid w:val="00C1001F"/>
    <w:rsid w:val="00C10336"/>
    <w:rsid w:val="00C10417"/>
    <w:rsid w:val="00C10820"/>
    <w:rsid w:val="00C11D05"/>
    <w:rsid w:val="00C137B4"/>
    <w:rsid w:val="00C13EDC"/>
    <w:rsid w:val="00C144C5"/>
    <w:rsid w:val="00C14BB2"/>
    <w:rsid w:val="00C156C0"/>
    <w:rsid w:val="00C15A48"/>
    <w:rsid w:val="00C16671"/>
    <w:rsid w:val="00C16BDA"/>
    <w:rsid w:val="00C16CA5"/>
    <w:rsid w:val="00C17EEB"/>
    <w:rsid w:val="00C17FC4"/>
    <w:rsid w:val="00C20531"/>
    <w:rsid w:val="00C21D84"/>
    <w:rsid w:val="00C22598"/>
    <w:rsid w:val="00C22993"/>
    <w:rsid w:val="00C22F21"/>
    <w:rsid w:val="00C23008"/>
    <w:rsid w:val="00C24C04"/>
    <w:rsid w:val="00C25F07"/>
    <w:rsid w:val="00C2771E"/>
    <w:rsid w:val="00C3043F"/>
    <w:rsid w:val="00C32FF1"/>
    <w:rsid w:val="00C33631"/>
    <w:rsid w:val="00C3386D"/>
    <w:rsid w:val="00C33F8F"/>
    <w:rsid w:val="00C34831"/>
    <w:rsid w:val="00C34980"/>
    <w:rsid w:val="00C35054"/>
    <w:rsid w:val="00C35F7F"/>
    <w:rsid w:val="00C36057"/>
    <w:rsid w:val="00C3632E"/>
    <w:rsid w:val="00C37E21"/>
    <w:rsid w:val="00C41104"/>
    <w:rsid w:val="00C4370B"/>
    <w:rsid w:val="00C43F4C"/>
    <w:rsid w:val="00C44750"/>
    <w:rsid w:val="00C44D1C"/>
    <w:rsid w:val="00C45E49"/>
    <w:rsid w:val="00C46027"/>
    <w:rsid w:val="00C462ED"/>
    <w:rsid w:val="00C46F9B"/>
    <w:rsid w:val="00C50BAB"/>
    <w:rsid w:val="00C52AE6"/>
    <w:rsid w:val="00C5394D"/>
    <w:rsid w:val="00C53BD7"/>
    <w:rsid w:val="00C53D9B"/>
    <w:rsid w:val="00C5443B"/>
    <w:rsid w:val="00C5475C"/>
    <w:rsid w:val="00C54883"/>
    <w:rsid w:val="00C55196"/>
    <w:rsid w:val="00C5520E"/>
    <w:rsid w:val="00C55286"/>
    <w:rsid w:val="00C554DB"/>
    <w:rsid w:val="00C56556"/>
    <w:rsid w:val="00C57103"/>
    <w:rsid w:val="00C57407"/>
    <w:rsid w:val="00C57E8B"/>
    <w:rsid w:val="00C600B5"/>
    <w:rsid w:val="00C60310"/>
    <w:rsid w:val="00C60E87"/>
    <w:rsid w:val="00C61A60"/>
    <w:rsid w:val="00C61E1A"/>
    <w:rsid w:val="00C62BDA"/>
    <w:rsid w:val="00C62E26"/>
    <w:rsid w:val="00C63929"/>
    <w:rsid w:val="00C6414F"/>
    <w:rsid w:val="00C6451D"/>
    <w:rsid w:val="00C64669"/>
    <w:rsid w:val="00C649AF"/>
    <w:rsid w:val="00C64E7B"/>
    <w:rsid w:val="00C65D13"/>
    <w:rsid w:val="00C65EF3"/>
    <w:rsid w:val="00C668D0"/>
    <w:rsid w:val="00C67E4C"/>
    <w:rsid w:val="00C67EE4"/>
    <w:rsid w:val="00C70330"/>
    <w:rsid w:val="00C70A9E"/>
    <w:rsid w:val="00C70B41"/>
    <w:rsid w:val="00C70C23"/>
    <w:rsid w:val="00C70F96"/>
    <w:rsid w:val="00C72567"/>
    <w:rsid w:val="00C72704"/>
    <w:rsid w:val="00C727C8"/>
    <w:rsid w:val="00C729DD"/>
    <w:rsid w:val="00C7373E"/>
    <w:rsid w:val="00C737D6"/>
    <w:rsid w:val="00C73884"/>
    <w:rsid w:val="00C73CBE"/>
    <w:rsid w:val="00C7439E"/>
    <w:rsid w:val="00C75477"/>
    <w:rsid w:val="00C758DB"/>
    <w:rsid w:val="00C75BE0"/>
    <w:rsid w:val="00C76B32"/>
    <w:rsid w:val="00C776EF"/>
    <w:rsid w:val="00C77CC9"/>
    <w:rsid w:val="00C80878"/>
    <w:rsid w:val="00C80998"/>
    <w:rsid w:val="00C81465"/>
    <w:rsid w:val="00C81C1D"/>
    <w:rsid w:val="00C8225D"/>
    <w:rsid w:val="00C823BC"/>
    <w:rsid w:val="00C8274C"/>
    <w:rsid w:val="00C82D79"/>
    <w:rsid w:val="00C83EEF"/>
    <w:rsid w:val="00C845D3"/>
    <w:rsid w:val="00C86902"/>
    <w:rsid w:val="00C86927"/>
    <w:rsid w:val="00C86A42"/>
    <w:rsid w:val="00C86DF5"/>
    <w:rsid w:val="00C86F48"/>
    <w:rsid w:val="00C872FF"/>
    <w:rsid w:val="00C87F07"/>
    <w:rsid w:val="00C90217"/>
    <w:rsid w:val="00C9056B"/>
    <w:rsid w:val="00C9156E"/>
    <w:rsid w:val="00C93185"/>
    <w:rsid w:val="00C9353B"/>
    <w:rsid w:val="00C93DFA"/>
    <w:rsid w:val="00C95601"/>
    <w:rsid w:val="00C95A28"/>
    <w:rsid w:val="00C95F33"/>
    <w:rsid w:val="00C95F83"/>
    <w:rsid w:val="00C95FEE"/>
    <w:rsid w:val="00C9622D"/>
    <w:rsid w:val="00C96959"/>
    <w:rsid w:val="00CA04F1"/>
    <w:rsid w:val="00CA07E8"/>
    <w:rsid w:val="00CA0BB0"/>
    <w:rsid w:val="00CA10AC"/>
    <w:rsid w:val="00CA112D"/>
    <w:rsid w:val="00CA112F"/>
    <w:rsid w:val="00CA11A4"/>
    <w:rsid w:val="00CA2505"/>
    <w:rsid w:val="00CA29C7"/>
    <w:rsid w:val="00CA39CA"/>
    <w:rsid w:val="00CA4FBA"/>
    <w:rsid w:val="00CA50AC"/>
    <w:rsid w:val="00CA607C"/>
    <w:rsid w:val="00CA6C1C"/>
    <w:rsid w:val="00CA7167"/>
    <w:rsid w:val="00CA7A82"/>
    <w:rsid w:val="00CA7FE1"/>
    <w:rsid w:val="00CB0265"/>
    <w:rsid w:val="00CB04B9"/>
    <w:rsid w:val="00CB0A45"/>
    <w:rsid w:val="00CB1541"/>
    <w:rsid w:val="00CB162F"/>
    <w:rsid w:val="00CB1701"/>
    <w:rsid w:val="00CB1E18"/>
    <w:rsid w:val="00CB235E"/>
    <w:rsid w:val="00CB4512"/>
    <w:rsid w:val="00CB6290"/>
    <w:rsid w:val="00CB65BF"/>
    <w:rsid w:val="00CB6F12"/>
    <w:rsid w:val="00CB714B"/>
    <w:rsid w:val="00CB77B8"/>
    <w:rsid w:val="00CB7F2D"/>
    <w:rsid w:val="00CC010D"/>
    <w:rsid w:val="00CC0B7B"/>
    <w:rsid w:val="00CC156E"/>
    <w:rsid w:val="00CC194F"/>
    <w:rsid w:val="00CC1B20"/>
    <w:rsid w:val="00CC1C5A"/>
    <w:rsid w:val="00CC1DCB"/>
    <w:rsid w:val="00CC2226"/>
    <w:rsid w:val="00CC34F5"/>
    <w:rsid w:val="00CC3AD6"/>
    <w:rsid w:val="00CC450A"/>
    <w:rsid w:val="00CC5019"/>
    <w:rsid w:val="00CC594B"/>
    <w:rsid w:val="00CC5989"/>
    <w:rsid w:val="00CC6499"/>
    <w:rsid w:val="00CC6863"/>
    <w:rsid w:val="00CC7B5F"/>
    <w:rsid w:val="00CC7FC9"/>
    <w:rsid w:val="00CD0E43"/>
    <w:rsid w:val="00CD0FC7"/>
    <w:rsid w:val="00CD2C93"/>
    <w:rsid w:val="00CD51BA"/>
    <w:rsid w:val="00CD5CF4"/>
    <w:rsid w:val="00CD5FD7"/>
    <w:rsid w:val="00CD7069"/>
    <w:rsid w:val="00CD7139"/>
    <w:rsid w:val="00CD7285"/>
    <w:rsid w:val="00CE317D"/>
    <w:rsid w:val="00CE485B"/>
    <w:rsid w:val="00CE4B71"/>
    <w:rsid w:val="00CE5022"/>
    <w:rsid w:val="00CE50D9"/>
    <w:rsid w:val="00CE5288"/>
    <w:rsid w:val="00CE6460"/>
    <w:rsid w:val="00CE64D4"/>
    <w:rsid w:val="00CF0E8D"/>
    <w:rsid w:val="00CF14B6"/>
    <w:rsid w:val="00CF2253"/>
    <w:rsid w:val="00CF2802"/>
    <w:rsid w:val="00CF31E9"/>
    <w:rsid w:val="00CF35D4"/>
    <w:rsid w:val="00CF3B1D"/>
    <w:rsid w:val="00CF43F1"/>
    <w:rsid w:val="00CF4DC8"/>
    <w:rsid w:val="00CF5292"/>
    <w:rsid w:val="00CF5539"/>
    <w:rsid w:val="00CF56FD"/>
    <w:rsid w:val="00CF620B"/>
    <w:rsid w:val="00CF6B38"/>
    <w:rsid w:val="00CF7838"/>
    <w:rsid w:val="00CF7AF9"/>
    <w:rsid w:val="00CF7C58"/>
    <w:rsid w:val="00D00C3C"/>
    <w:rsid w:val="00D01080"/>
    <w:rsid w:val="00D01E4B"/>
    <w:rsid w:val="00D033B4"/>
    <w:rsid w:val="00D04541"/>
    <w:rsid w:val="00D04621"/>
    <w:rsid w:val="00D0535C"/>
    <w:rsid w:val="00D05F4B"/>
    <w:rsid w:val="00D073E9"/>
    <w:rsid w:val="00D11438"/>
    <w:rsid w:val="00D11759"/>
    <w:rsid w:val="00D13232"/>
    <w:rsid w:val="00D13F6A"/>
    <w:rsid w:val="00D1487C"/>
    <w:rsid w:val="00D208E3"/>
    <w:rsid w:val="00D20B3A"/>
    <w:rsid w:val="00D20CC4"/>
    <w:rsid w:val="00D248BF"/>
    <w:rsid w:val="00D25864"/>
    <w:rsid w:val="00D25D04"/>
    <w:rsid w:val="00D26796"/>
    <w:rsid w:val="00D27961"/>
    <w:rsid w:val="00D30D4B"/>
    <w:rsid w:val="00D3238B"/>
    <w:rsid w:val="00D335B5"/>
    <w:rsid w:val="00D3365D"/>
    <w:rsid w:val="00D33E0B"/>
    <w:rsid w:val="00D33E70"/>
    <w:rsid w:val="00D34849"/>
    <w:rsid w:val="00D3501B"/>
    <w:rsid w:val="00D370D4"/>
    <w:rsid w:val="00D37516"/>
    <w:rsid w:val="00D37F74"/>
    <w:rsid w:val="00D40F8D"/>
    <w:rsid w:val="00D4159A"/>
    <w:rsid w:val="00D415AB"/>
    <w:rsid w:val="00D42357"/>
    <w:rsid w:val="00D44398"/>
    <w:rsid w:val="00D44B97"/>
    <w:rsid w:val="00D45936"/>
    <w:rsid w:val="00D45BF6"/>
    <w:rsid w:val="00D474EC"/>
    <w:rsid w:val="00D47B76"/>
    <w:rsid w:val="00D5058E"/>
    <w:rsid w:val="00D50CF0"/>
    <w:rsid w:val="00D525E2"/>
    <w:rsid w:val="00D53313"/>
    <w:rsid w:val="00D53644"/>
    <w:rsid w:val="00D53E4D"/>
    <w:rsid w:val="00D5410A"/>
    <w:rsid w:val="00D5480D"/>
    <w:rsid w:val="00D54D31"/>
    <w:rsid w:val="00D551E6"/>
    <w:rsid w:val="00D5538B"/>
    <w:rsid w:val="00D55D78"/>
    <w:rsid w:val="00D56644"/>
    <w:rsid w:val="00D575A1"/>
    <w:rsid w:val="00D60088"/>
    <w:rsid w:val="00D6169C"/>
    <w:rsid w:val="00D62553"/>
    <w:rsid w:val="00D628ED"/>
    <w:rsid w:val="00D63563"/>
    <w:rsid w:val="00D6392E"/>
    <w:rsid w:val="00D6398B"/>
    <w:rsid w:val="00D63C6F"/>
    <w:rsid w:val="00D65417"/>
    <w:rsid w:val="00D65C39"/>
    <w:rsid w:val="00D65E8E"/>
    <w:rsid w:val="00D664E8"/>
    <w:rsid w:val="00D66910"/>
    <w:rsid w:val="00D67555"/>
    <w:rsid w:val="00D706E7"/>
    <w:rsid w:val="00D71CE2"/>
    <w:rsid w:val="00D71DC0"/>
    <w:rsid w:val="00D73B25"/>
    <w:rsid w:val="00D7770B"/>
    <w:rsid w:val="00D77D86"/>
    <w:rsid w:val="00D80D57"/>
    <w:rsid w:val="00D81232"/>
    <w:rsid w:val="00D815CE"/>
    <w:rsid w:val="00D82374"/>
    <w:rsid w:val="00D82CEC"/>
    <w:rsid w:val="00D8374B"/>
    <w:rsid w:val="00D84165"/>
    <w:rsid w:val="00D842A1"/>
    <w:rsid w:val="00D847FC"/>
    <w:rsid w:val="00D86693"/>
    <w:rsid w:val="00D86A3E"/>
    <w:rsid w:val="00D8755D"/>
    <w:rsid w:val="00D90924"/>
    <w:rsid w:val="00D90BA0"/>
    <w:rsid w:val="00D91F21"/>
    <w:rsid w:val="00D91F85"/>
    <w:rsid w:val="00D92431"/>
    <w:rsid w:val="00D93015"/>
    <w:rsid w:val="00D93E52"/>
    <w:rsid w:val="00D96667"/>
    <w:rsid w:val="00D96CC5"/>
    <w:rsid w:val="00D97604"/>
    <w:rsid w:val="00D97B54"/>
    <w:rsid w:val="00D97E7B"/>
    <w:rsid w:val="00DA0280"/>
    <w:rsid w:val="00DA03F3"/>
    <w:rsid w:val="00DA1231"/>
    <w:rsid w:val="00DA19C7"/>
    <w:rsid w:val="00DA281B"/>
    <w:rsid w:val="00DA3380"/>
    <w:rsid w:val="00DA4356"/>
    <w:rsid w:val="00DA4CC1"/>
    <w:rsid w:val="00DA5670"/>
    <w:rsid w:val="00DA5F32"/>
    <w:rsid w:val="00DA609F"/>
    <w:rsid w:val="00DA61A3"/>
    <w:rsid w:val="00DB0C27"/>
    <w:rsid w:val="00DB1290"/>
    <w:rsid w:val="00DB12D1"/>
    <w:rsid w:val="00DB1B66"/>
    <w:rsid w:val="00DB2406"/>
    <w:rsid w:val="00DB3177"/>
    <w:rsid w:val="00DB3F4F"/>
    <w:rsid w:val="00DB4D62"/>
    <w:rsid w:val="00DB5613"/>
    <w:rsid w:val="00DB5CB8"/>
    <w:rsid w:val="00DB68F3"/>
    <w:rsid w:val="00DB6C47"/>
    <w:rsid w:val="00DB6FB3"/>
    <w:rsid w:val="00DB7349"/>
    <w:rsid w:val="00DB760D"/>
    <w:rsid w:val="00DC0DA9"/>
    <w:rsid w:val="00DC0F23"/>
    <w:rsid w:val="00DC1401"/>
    <w:rsid w:val="00DC1CAC"/>
    <w:rsid w:val="00DC24B6"/>
    <w:rsid w:val="00DC2BBE"/>
    <w:rsid w:val="00DC2E52"/>
    <w:rsid w:val="00DC3258"/>
    <w:rsid w:val="00DC36C9"/>
    <w:rsid w:val="00DC4025"/>
    <w:rsid w:val="00DC5152"/>
    <w:rsid w:val="00DC5BFA"/>
    <w:rsid w:val="00DC5CF2"/>
    <w:rsid w:val="00DC6AD2"/>
    <w:rsid w:val="00DC6CF8"/>
    <w:rsid w:val="00DC721A"/>
    <w:rsid w:val="00DD0952"/>
    <w:rsid w:val="00DD17A6"/>
    <w:rsid w:val="00DD28B8"/>
    <w:rsid w:val="00DD2C8B"/>
    <w:rsid w:val="00DD33FF"/>
    <w:rsid w:val="00DD67F5"/>
    <w:rsid w:val="00DD786E"/>
    <w:rsid w:val="00DE0409"/>
    <w:rsid w:val="00DE0B3A"/>
    <w:rsid w:val="00DE0DB3"/>
    <w:rsid w:val="00DE1155"/>
    <w:rsid w:val="00DE1446"/>
    <w:rsid w:val="00DE1C52"/>
    <w:rsid w:val="00DE2E79"/>
    <w:rsid w:val="00DE33B0"/>
    <w:rsid w:val="00DE3CEF"/>
    <w:rsid w:val="00DE3FDA"/>
    <w:rsid w:val="00DE502D"/>
    <w:rsid w:val="00DE5BBD"/>
    <w:rsid w:val="00DE5F11"/>
    <w:rsid w:val="00DE7115"/>
    <w:rsid w:val="00DE733B"/>
    <w:rsid w:val="00DF0661"/>
    <w:rsid w:val="00DF0C5A"/>
    <w:rsid w:val="00DF0F9F"/>
    <w:rsid w:val="00DF1E19"/>
    <w:rsid w:val="00DF3398"/>
    <w:rsid w:val="00DF359C"/>
    <w:rsid w:val="00DF3C85"/>
    <w:rsid w:val="00DF4243"/>
    <w:rsid w:val="00DF5495"/>
    <w:rsid w:val="00DF5962"/>
    <w:rsid w:val="00DF6594"/>
    <w:rsid w:val="00DF71E2"/>
    <w:rsid w:val="00DF767F"/>
    <w:rsid w:val="00E002C6"/>
    <w:rsid w:val="00E007D9"/>
    <w:rsid w:val="00E00DF3"/>
    <w:rsid w:val="00E012D0"/>
    <w:rsid w:val="00E01923"/>
    <w:rsid w:val="00E0200B"/>
    <w:rsid w:val="00E027EA"/>
    <w:rsid w:val="00E02EC5"/>
    <w:rsid w:val="00E02FB2"/>
    <w:rsid w:val="00E0429F"/>
    <w:rsid w:val="00E04975"/>
    <w:rsid w:val="00E04A07"/>
    <w:rsid w:val="00E04F07"/>
    <w:rsid w:val="00E05BB4"/>
    <w:rsid w:val="00E06230"/>
    <w:rsid w:val="00E06B7E"/>
    <w:rsid w:val="00E07014"/>
    <w:rsid w:val="00E074DE"/>
    <w:rsid w:val="00E1028C"/>
    <w:rsid w:val="00E10437"/>
    <w:rsid w:val="00E10935"/>
    <w:rsid w:val="00E10FE9"/>
    <w:rsid w:val="00E1109D"/>
    <w:rsid w:val="00E12159"/>
    <w:rsid w:val="00E129AD"/>
    <w:rsid w:val="00E12CD0"/>
    <w:rsid w:val="00E13519"/>
    <w:rsid w:val="00E137BD"/>
    <w:rsid w:val="00E14BD5"/>
    <w:rsid w:val="00E15AB1"/>
    <w:rsid w:val="00E1698F"/>
    <w:rsid w:val="00E200F1"/>
    <w:rsid w:val="00E216AE"/>
    <w:rsid w:val="00E21EBC"/>
    <w:rsid w:val="00E21F9B"/>
    <w:rsid w:val="00E22C0B"/>
    <w:rsid w:val="00E25C79"/>
    <w:rsid w:val="00E263D9"/>
    <w:rsid w:val="00E26B03"/>
    <w:rsid w:val="00E27A38"/>
    <w:rsid w:val="00E27C71"/>
    <w:rsid w:val="00E30687"/>
    <w:rsid w:val="00E309D2"/>
    <w:rsid w:val="00E30BBA"/>
    <w:rsid w:val="00E31D59"/>
    <w:rsid w:val="00E333BD"/>
    <w:rsid w:val="00E3353A"/>
    <w:rsid w:val="00E3385B"/>
    <w:rsid w:val="00E3595D"/>
    <w:rsid w:val="00E363A8"/>
    <w:rsid w:val="00E36944"/>
    <w:rsid w:val="00E37039"/>
    <w:rsid w:val="00E4223C"/>
    <w:rsid w:val="00E4309A"/>
    <w:rsid w:val="00E43CE9"/>
    <w:rsid w:val="00E43E80"/>
    <w:rsid w:val="00E44121"/>
    <w:rsid w:val="00E459AC"/>
    <w:rsid w:val="00E45A48"/>
    <w:rsid w:val="00E462AD"/>
    <w:rsid w:val="00E46596"/>
    <w:rsid w:val="00E4751E"/>
    <w:rsid w:val="00E476CB"/>
    <w:rsid w:val="00E47E87"/>
    <w:rsid w:val="00E50DF7"/>
    <w:rsid w:val="00E50F20"/>
    <w:rsid w:val="00E52CDE"/>
    <w:rsid w:val="00E52D97"/>
    <w:rsid w:val="00E537B7"/>
    <w:rsid w:val="00E53A8B"/>
    <w:rsid w:val="00E53E64"/>
    <w:rsid w:val="00E54E6E"/>
    <w:rsid w:val="00E55A67"/>
    <w:rsid w:val="00E565DD"/>
    <w:rsid w:val="00E56DF0"/>
    <w:rsid w:val="00E56E37"/>
    <w:rsid w:val="00E57517"/>
    <w:rsid w:val="00E57A70"/>
    <w:rsid w:val="00E60B6B"/>
    <w:rsid w:val="00E647A2"/>
    <w:rsid w:val="00E6491B"/>
    <w:rsid w:val="00E649C9"/>
    <w:rsid w:val="00E64A99"/>
    <w:rsid w:val="00E64EEF"/>
    <w:rsid w:val="00E6655F"/>
    <w:rsid w:val="00E67463"/>
    <w:rsid w:val="00E67D11"/>
    <w:rsid w:val="00E67F7E"/>
    <w:rsid w:val="00E709E2"/>
    <w:rsid w:val="00E70FC8"/>
    <w:rsid w:val="00E71F97"/>
    <w:rsid w:val="00E7263E"/>
    <w:rsid w:val="00E72FD9"/>
    <w:rsid w:val="00E7503F"/>
    <w:rsid w:val="00E75C2E"/>
    <w:rsid w:val="00E779EF"/>
    <w:rsid w:val="00E77A50"/>
    <w:rsid w:val="00E80137"/>
    <w:rsid w:val="00E80C84"/>
    <w:rsid w:val="00E81699"/>
    <w:rsid w:val="00E83F3D"/>
    <w:rsid w:val="00E84440"/>
    <w:rsid w:val="00E85FF6"/>
    <w:rsid w:val="00E87588"/>
    <w:rsid w:val="00E87D3F"/>
    <w:rsid w:val="00E907DD"/>
    <w:rsid w:val="00E9123F"/>
    <w:rsid w:val="00E92FF6"/>
    <w:rsid w:val="00E932EE"/>
    <w:rsid w:val="00E9516C"/>
    <w:rsid w:val="00E9585E"/>
    <w:rsid w:val="00E9623B"/>
    <w:rsid w:val="00E967B3"/>
    <w:rsid w:val="00E97218"/>
    <w:rsid w:val="00EA0153"/>
    <w:rsid w:val="00EA04A6"/>
    <w:rsid w:val="00EA0870"/>
    <w:rsid w:val="00EA09AA"/>
    <w:rsid w:val="00EA174C"/>
    <w:rsid w:val="00EA248B"/>
    <w:rsid w:val="00EA300D"/>
    <w:rsid w:val="00EA30E2"/>
    <w:rsid w:val="00EA3A85"/>
    <w:rsid w:val="00EA3F73"/>
    <w:rsid w:val="00EA5974"/>
    <w:rsid w:val="00EA5B68"/>
    <w:rsid w:val="00EA663B"/>
    <w:rsid w:val="00EA7C52"/>
    <w:rsid w:val="00EB0593"/>
    <w:rsid w:val="00EB147C"/>
    <w:rsid w:val="00EB18F0"/>
    <w:rsid w:val="00EB2848"/>
    <w:rsid w:val="00EB2B8A"/>
    <w:rsid w:val="00EB2E85"/>
    <w:rsid w:val="00EB3F7E"/>
    <w:rsid w:val="00EB40A4"/>
    <w:rsid w:val="00EB4F05"/>
    <w:rsid w:val="00EB54E8"/>
    <w:rsid w:val="00EB5A43"/>
    <w:rsid w:val="00EB656A"/>
    <w:rsid w:val="00EB7697"/>
    <w:rsid w:val="00EC01AC"/>
    <w:rsid w:val="00EC2D27"/>
    <w:rsid w:val="00EC444D"/>
    <w:rsid w:val="00EC4DB3"/>
    <w:rsid w:val="00EC4F17"/>
    <w:rsid w:val="00EC52AB"/>
    <w:rsid w:val="00EC5F14"/>
    <w:rsid w:val="00EC6475"/>
    <w:rsid w:val="00EC7137"/>
    <w:rsid w:val="00EC7398"/>
    <w:rsid w:val="00ED1D1C"/>
    <w:rsid w:val="00ED1E78"/>
    <w:rsid w:val="00ED2251"/>
    <w:rsid w:val="00ED2610"/>
    <w:rsid w:val="00ED3230"/>
    <w:rsid w:val="00ED3A47"/>
    <w:rsid w:val="00ED53CD"/>
    <w:rsid w:val="00ED54AB"/>
    <w:rsid w:val="00ED5544"/>
    <w:rsid w:val="00ED5858"/>
    <w:rsid w:val="00ED5C03"/>
    <w:rsid w:val="00ED7808"/>
    <w:rsid w:val="00ED7B0C"/>
    <w:rsid w:val="00EE054E"/>
    <w:rsid w:val="00EE1C0C"/>
    <w:rsid w:val="00EE1CF4"/>
    <w:rsid w:val="00EE237B"/>
    <w:rsid w:val="00EE28C3"/>
    <w:rsid w:val="00EE2931"/>
    <w:rsid w:val="00EE3406"/>
    <w:rsid w:val="00EE4620"/>
    <w:rsid w:val="00EE4885"/>
    <w:rsid w:val="00EE5D8D"/>
    <w:rsid w:val="00EE677B"/>
    <w:rsid w:val="00EE6F07"/>
    <w:rsid w:val="00EE75EE"/>
    <w:rsid w:val="00EE7B98"/>
    <w:rsid w:val="00EF1C99"/>
    <w:rsid w:val="00EF2049"/>
    <w:rsid w:val="00EF27E9"/>
    <w:rsid w:val="00EF2BA6"/>
    <w:rsid w:val="00EF377A"/>
    <w:rsid w:val="00EF426A"/>
    <w:rsid w:val="00EF4B7D"/>
    <w:rsid w:val="00EF525E"/>
    <w:rsid w:val="00EF5B71"/>
    <w:rsid w:val="00EF5B7A"/>
    <w:rsid w:val="00EF761F"/>
    <w:rsid w:val="00EF7E94"/>
    <w:rsid w:val="00F00298"/>
    <w:rsid w:val="00F009AA"/>
    <w:rsid w:val="00F009E8"/>
    <w:rsid w:val="00F0186F"/>
    <w:rsid w:val="00F02CE9"/>
    <w:rsid w:val="00F03060"/>
    <w:rsid w:val="00F03B5B"/>
    <w:rsid w:val="00F045E6"/>
    <w:rsid w:val="00F04834"/>
    <w:rsid w:val="00F05366"/>
    <w:rsid w:val="00F0706A"/>
    <w:rsid w:val="00F0714C"/>
    <w:rsid w:val="00F07F09"/>
    <w:rsid w:val="00F07F57"/>
    <w:rsid w:val="00F1082B"/>
    <w:rsid w:val="00F12834"/>
    <w:rsid w:val="00F1347D"/>
    <w:rsid w:val="00F13868"/>
    <w:rsid w:val="00F14C03"/>
    <w:rsid w:val="00F159B0"/>
    <w:rsid w:val="00F17649"/>
    <w:rsid w:val="00F20F2B"/>
    <w:rsid w:val="00F216D1"/>
    <w:rsid w:val="00F2195F"/>
    <w:rsid w:val="00F22672"/>
    <w:rsid w:val="00F2269D"/>
    <w:rsid w:val="00F22823"/>
    <w:rsid w:val="00F22956"/>
    <w:rsid w:val="00F22BF9"/>
    <w:rsid w:val="00F22D2E"/>
    <w:rsid w:val="00F22D4C"/>
    <w:rsid w:val="00F24E03"/>
    <w:rsid w:val="00F250D9"/>
    <w:rsid w:val="00F25B81"/>
    <w:rsid w:val="00F261CB"/>
    <w:rsid w:val="00F27EF1"/>
    <w:rsid w:val="00F30B89"/>
    <w:rsid w:val="00F311D8"/>
    <w:rsid w:val="00F31AAF"/>
    <w:rsid w:val="00F31BE4"/>
    <w:rsid w:val="00F320E2"/>
    <w:rsid w:val="00F32BA7"/>
    <w:rsid w:val="00F35291"/>
    <w:rsid w:val="00F35DAE"/>
    <w:rsid w:val="00F35FED"/>
    <w:rsid w:val="00F36CCE"/>
    <w:rsid w:val="00F413E6"/>
    <w:rsid w:val="00F42226"/>
    <w:rsid w:val="00F426D2"/>
    <w:rsid w:val="00F43D7D"/>
    <w:rsid w:val="00F43DB1"/>
    <w:rsid w:val="00F43DFE"/>
    <w:rsid w:val="00F4542F"/>
    <w:rsid w:val="00F45DA1"/>
    <w:rsid w:val="00F465B6"/>
    <w:rsid w:val="00F467D0"/>
    <w:rsid w:val="00F46C2C"/>
    <w:rsid w:val="00F46DF9"/>
    <w:rsid w:val="00F50CAB"/>
    <w:rsid w:val="00F51208"/>
    <w:rsid w:val="00F51748"/>
    <w:rsid w:val="00F51CBD"/>
    <w:rsid w:val="00F51EFD"/>
    <w:rsid w:val="00F52694"/>
    <w:rsid w:val="00F5573D"/>
    <w:rsid w:val="00F559D2"/>
    <w:rsid w:val="00F55BED"/>
    <w:rsid w:val="00F55FD3"/>
    <w:rsid w:val="00F56471"/>
    <w:rsid w:val="00F567F7"/>
    <w:rsid w:val="00F613BC"/>
    <w:rsid w:val="00F61936"/>
    <w:rsid w:val="00F61AAB"/>
    <w:rsid w:val="00F623D8"/>
    <w:rsid w:val="00F62AD0"/>
    <w:rsid w:val="00F63248"/>
    <w:rsid w:val="00F633B0"/>
    <w:rsid w:val="00F642BD"/>
    <w:rsid w:val="00F648F0"/>
    <w:rsid w:val="00F64C04"/>
    <w:rsid w:val="00F64CC9"/>
    <w:rsid w:val="00F64F48"/>
    <w:rsid w:val="00F65752"/>
    <w:rsid w:val="00F65C8B"/>
    <w:rsid w:val="00F663E4"/>
    <w:rsid w:val="00F66918"/>
    <w:rsid w:val="00F67E52"/>
    <w:rsid w:val="00F7047F"/>
    <w:rsid w:val="00F718C2"/>
    <w:rsid w:val="00F7208F"/>
    <w:rsid w:val="00F72393"/>
    <w:rsid w:val="00F728C3"/>
    <w:rsid w:val="00F7336C"/>
    <w:rsid w:val="00F7347C"/>
    <w:rsid w:val="00F73966"/>
    <w:rsid w:val="00F73DA0"/>
    <w:rsid w:val="00F749A7"/>
    <w:rsid w:val="00F74ACC"/>
    <w:rsid w:val="00F75300"/>
    <w:rsid w:val="00F7592C"/>
    <w:rsid w:val="00F76961"/>
    <w:rsid w:val="00F76B4C"/>
    <w:rsid w:val="00F76FE9"/>
    <w:rsid w:val="00F7733B"/>
    <w:rsid w:val="00F774A5"/>
    <w:rsid w:val="00F80ECD"/>
    <w:rsid w:val="00F815A0"/>
    <w:rsid w:val="00F816A3"/>
    <w:rsid w:val="00F82242"/>
    <w:rsid w:val="00F832F5"/>
    <w:rsid w:val="00F83824"/>
    <w:rsid w:val="00F839BC"/>
    <w:rsid w:val="00F84759"/>
    <w:rsid w:val="00F85795"/>
    <w:rsid w:val="00F85AD8"/>
    <w:rsid w:val="00F86169"/>
    <w:rsid w:val="00F8691D"/>
    <w:rsid w:val="00F910E2"/>
    <w:rsid w:val="00F92043"/>
    <w:rsid w:val="00F922B2"/>
    <w:rsid w:val="00F92439"/>
    <w:rsid w:val="00F92635"/>
    <w:rsid w:val="00F92F9A"/>
    <w:rsid w:val="00F946E8"/>
    <w:rsid w:val="00F94F9F"/>
    <w:rsid w:val="00F960F7"/>
    <w:rsid w:val="00F968BE"/>
    <w:rsid w:val="00F97499"/>
    <w:rsid w:val="00F97C57"/>
    <w:rsid w:val="00FA05B5"/>
    <w:rsid w:val="00FA147A"/>
    <w:rsid w:val="00FA1C0E"/>
    <w:rsid w:val="00FA1E04"/>
    <w:rsid w:val="00FA2B9A"/>
    <w:rsid w:val="00FA3374"/>
    <w:rsid w:val="00FA3B42"/>
    <w:rsid w:val="00FA4DEF"/>
    <w:rsid w:val="00FA7A64"/>
    <w:rsid w:val="00FA7E5D"/>
    <w:rsid w:val="00FB04F0"/>
    <w:rsid w:val="00FB06A0"/>
    <w:rsid w:val="00FB09B6"/>
    <w:rsid w:val="00FB0B8E"/>
    <w:rsid w:val="00FB11C5"/>
    <w:rsid w:val="00FB1909"/>
    <w:rsid w:val="00FB19E9"/>
    <w:rsid w:val="00FB306D"/>
    <w:rsid w:val="00FB3807"/>
    <w:rsid w:val="00FB3F37"/>
    <w:rsid w:val="00FB41E9"/>
    <w:rsid w:val="00FB4455"/>
    <w:rsid w:val="00FB5F33"/>
    <w:rsid w:val="00FB5F6B"/>
    <w:rsid w:val="00FB6D2B"/>
    <w:rsid w:val="00FB6E6E"/>
    <w:rsid w:val="00FB77C2"/>
    <w:rsid w:val="00FB7978"/>
    <w:rsid w:val="00FB7F09"/>
    <w:rsid w:val="00FC05C7"/>
    <w:rsid w:val="00FC0AB2"/>
    <w:rsid w:val="00FC0B40"/>
    <w:rsid w:val="00FC10E3"/>
    <w:rsid w:val="00FC15EA"/>
    <w:rsid w:val="00FC1777"/>
    <w:rsid w:val="00FC1A76"/>
    <w:rsid w:val="00FC2235"/>
    <w:rsid w:val="00FC2B65"/>
    <w:rsid w:val="00FC3408"/>
    <w:rsid w:val="00FC4DF4"/>
    <w:rsid w:val="00FC509C"/>
    <w:rsid w:val="00FC5EEB"/>
    <w:rsid w:val="00FC5F9B"/>
    <w:rsid w:val="00FC60C7"/>
    <w:rsid w:val="00FC622A"/>
    <w:rsid w:val="00FC63B0"/>
    <w:rsid w:val="00FC64E4"/>
    <w:rsid w:val="00FC6653"/>
    <w:rsid w:val="00FC7E45"/>
    <w:rsid w:val="00FD0850"/>
    <w:rsid w:val="00FD0B30"/>
    <w:rsid w:val="00FD15D8"/>
    <w:rsid w:val="00FD176B"/>
    <w:rsid w:val="00FD1943"/>
    <w:rsid w:val="00FD1B7B"/>
    <w:rsid w:val="00FD3C1A"/>
    <w:rsid w:val="00FD4334"/>
    <w:rsid w:val="00FD53B3"/>
    <w:rsid w:val="00FD5AA6"/>
    <w:rsid w:val="00FD69A3"/>
    <w:rsid w:val="00FD6B8A"/>
    <w:rsid w:val="00FD6CBB"/>
    <w:rsid w:val="00FD7CE4"/>
    <w:rsid w:val="00FE06B4"/>
    <w:rsid w:val="00FE07EA"/>
    <w:rsid w:val="00FE1A3A"/>
    <w:rsid w:val="00FE2D25"/>
    <w:rsid w:val="00FE311C"/>
    <w:rsid w:val="00FE41B8"/>
    <w:rsid w:val="00FE4998"/>
    <w:rsid w:val="00FE49A7"/>
    <w:rsid w:val="00FE536B"/>
    <w:rsid w:val="00FE576E"/>
    <w:rsid w:val="00FE59C6"/>
    <w:rsid w:val="00FE7BEC"/>
    <w:rsid w:val="00FE7F6B"/>
    <w:rsid w:val="00FF13E9"/>
    <w:rsid w:val="00FF290A"/>
    <w:rsid w:val="00FF301D"/>
    <w:rsid w:val="00FF4099"/>
    <w:rsid w:val="00FF4E09"/>
    <w:rsid w:val="00FF4E60"/>
    <w:rsid w:val="00FF54EB"/>
    <w:rsid w:val="00FF5BD5"/>
    <w:rsid w:val="00FF5EFC"/>
    <w:rsid w:val="00FF6F3C"/>
    <w:rsid w:val="00FF7003"/>
    <w:rsid w:val="00FF71A6"/>
    <w:rsid w:val="00FF71C0"/>
    <w:rsid w:val="00FF7250"/>
    <w:rsid w:val="00FF7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D3043"/>
  <w15:docId w15:val="{C46DC5F9-EC1C-4FD5-A960-6565A408C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363"/>
    <w:rPr>
      <w:lang w:val="lv-LV"/>
    </w:rPr>
  </w:style>
  <w:style w:type="paragraph" w:styleId="Heading1">
    <w:name w:val="heading 1"/>
    <w:basedOn w:val="Normal"/>
    <w:next w:val="Normal"/>
    <w:link w:val="Heading1Char"/>
    <w:qFormat/>
    <w:rsid w:val="00B46808"/>
    <w:pPr>
      <w:keepNext/>
      <w:jc w:val="center"/>
      <w:outlineLvl w:val="0"/>
    </w:pPr>
    <w:rPr>
      <w:rFonts w:ascii="RimTimes" w:eastAsia="Times New Roman" w:hAnsi="RimTimes" w:cs="Times New Roman"/>
      <w:b/>
      <w:sz w:val="28"/>
      <w:szCs w:val="20"/>
      <w:lang w:val="en-GB"/>
    </w:rPr>
  </w:style>
  <w:style w:type="paragraph" w:styleId="Heading2">
    <w:name w:val="heading 2"/>
    <w:basedOn w:val="Normal"/>
    <w:next w:val="Normal"/>
    <w:link w:val="Heading2Char"/>
    <w:qFormat/>
    <w:rsid w:val="00B46808"/>
    <w:pPr>
      <w:keepNext/>
      <w:ind w:firstLine="5529"/>
      <w:outlineLvl w:val="1"/>
    </w:pPr>
    <w:rPr>
      <w:rFonts w:ascii="RimTimes" w:eastAsia="Times New Roman" w:hAnsi="RimTimes" w:cs="Times New Roman"/>
      <w:sz w:val="28"/>
      <w:szCs w:val="20"/>
    </w:rPr>
  </w:style>
  <w:style w:type="paragraph" w:styleId="Heading3">
    <w:name w:val="heading 3"/>
    <w:basedOn w:val="Normal"/>
    <w:next w:val="Normal"/>
    <w:link w:val="Heading3Char"/>
    <w:qFormat/>
    <w:rsid w:val="00B46808"/>
    <w:pPr>
      <w:keepNext/>
      <w:spacing w:before="240" w:after="60"/>
      <w:outlineLvl w:val="2"/>
    </w:pPr>
    <w:rPr>
      <w:rFonts w:ascii="Arial" w:eastAsia="Times New Roman" w:hAnsi="Arial" w:cs="Arial"/>
      <w:b/>
      <w:bCs/>
      <w:sz w:val="26"/>
      <w:szCs w:val="26"/>
      <w:lang w:val="en-GB"/>
    </w:rPr>
  </w:style>
  <w:style w:type="paragraph" w:styleId="Heading4">
    <w:name w:val="heading 4"/>
    <w:basedOn w:val="Normal"/>
    <w:next w:val="Normal"/>
    <w:link w:val="Heading4Char"/>
    <w:qFormat/>
    <w:rsid w:val="00B46808"/>
    <w:pPr>
      <w:keepNext/>
      <w:outlineLvl w:val="3"/>
    </w:pPr>
    <w:rPr>
      <w:rFonts w:ascii="Times New Roman" w:eastAsia="Times New Roman" w:hAnsi="Times New Roman" w:cs="Times New Roman"/>
      <w:sz w:val="28"/>
      <w:szCs w:val="20"/>
    </w:rPr>
  </w:style>
  <w:style w:type="paragraph" w:styleId="Heading5">
    <w:name w:val="heading 5"/>
    <w:basedOn w:val="Normal"/>
    <w:next w:val="Normal"/>
    <w:link w:val="Heading5Char"/>
    <w:qFormat/>
    <w:rsid w:val="00B46808"/>
    <w:pPr>
      <w:keepNext/>
      <w:outlineLvl w:val="4"/>
    </w:pPr>
    <w:rPr>
      <w:rFonts w:ascii="Times New Roman" w:eastAsia="Times New Roman" w:hAnsi="Times New Roman" w:cs="Times New Roman"/>
      <w:b/>
      <w:bCs/>
      <w:sz w:val="24"/>
      <w:szCs w:val="24"/>
    </w:rPr>
  </w:style>
  <w:style w:type="paragraph" w:styleId="Heading6">
    <w:name w:val="heading 6"/>
    <w:basedOn w:val="Normal"/>
    <w:next w:val="Normal"/>
    <w:link w:val="Heading6Char"/>
    <w:qFormat/>
    <w:rsid w:val="00B46808"/>
    <w:pPr>
      <w:keepNext/>
      <w:ind w:left="2977" w:hanging="97"/>
      <w:jc w:val="both"/>
      <w:outlineLvl w:val="5"/>
    </w:pPr>
    <w:rPr>
      <w:rFonts w:ascii="Times New Roman" w:eastAsia="Times New Roman" w:hAnsi="Times New Roman" w:cs="Times New Roman"/>
      <w:sz w:val="28"/>
      <w:szCs w:val="20"/>
    </w:rPr>
  </w:style>
  <w:style w:type="paragraph" w:styleId="Heading7">
    <w:name w:val="heading 7"/>
    <w:basedOn w:val="Normal"/>
    <w:next w:val="Normal"/>
    <w:link w:val="Heading7Char"/>
    <w:qFormat/>
    <w:rsid w:val="00B46808"/>
    <w:pPr>
      <w:keepNext/>
      <w:ind w:firstLine="567"/>
      <w:jc w:val="both"/>
      <w:outlineLvl w:val="6"/>
    </w:pPr>
    <w:rPr>
      <w:rFonts w:ascii="Dutch TL" w:eastAsia="Times New Roman" w:hAnsi="Dutch TL" w:cs="Times New Roman"/>
      <w:b/>
      <w:sz w:val="16"/>
      <w:szCs w:val="20"/>
    </w:rPr>
  </w:style>
  <w:style w:type="paragraph" w:styleId="Heading8">
    <w:name w:val="heading 8"/>
    <w:basedOn w:val="Normal"/>
    <w:next w:val="Normal"/>
    <w:link w:val="Heading8Char"/>
    <w:semiHidden/>
    <w:unhideWhenUsed/>
    <w:qFormat/>
    <w:rsid w:val="00BE0EA5"/>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E0EA5"/>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46808"/>
    <w:rPr>
      <w:rFonts w:ascii="RimTimes" w:eastAsia="Times New Roman" w:hAnsi="RimTimes" w:cs="Times New Roman"/>
      <w:b/>
      <w:sz w:val="28"/>
      <w:szCs w:val="20"/>
      <w:lang w:val="en-GB"/>
    </w:rPr>
  </w:style>
  <w:style w:type="character" w:customStyle="1" w:styleId="Heading2Char">
    <w:name w:val="Heading 2 Char"/>
    <w:basedOn w:val="DefaultParagraphFont"/>
    <w:link w:val="Heading2"/>
    <w:rsid w:val="00B46808"/>
    <w:rPr>
      <w:rFonts w:ascii="RimTimes" w:eastAsia="Times New Roman" w:hAnsi="RimTimes" w:cs="Times New Roman"/>
      <w:sz w:val="28"/>
      <w:szCs w:val="20"/>
    </w:rPr>
  </w:style>
  <w:style w:type="character" w:customStyle="1" w:styleId="Heading3Char">
    <w:name w:val="Heading 3 Char"/>
    <w:basedOn w:val="DefaultParagraphFont"/>
    <w:link w:val="Heading3"/>
    <w:uiPriority w:val="99"/>
    <w:rsid w:val="00B46808"/>
    <w:rPr>
      <w:rFonts w:ascii="Arial" w:eastAsia="Times New Roman" w:hAnsi="Arial" w:cs="Arial"/>
      <w:b/>
      <w:bCs/>
      <w:sz w:val="26"/>
      <w:szCs w:val="26"/>
      <w:lang w:val="en-GB"/>
    </w:rPr>
  </w:style>
  <w:style w:type="character" w:customStyle="1" w:styleId="Heading4Char">
    <w:name w:val="Heading 4 Char"/>
    <w:basedOn w:val="DefaultParagraphFont"/>
    <w:link w:val="Heading4"/>
    <w:uiPriority w:val="99"/>
    <w:rsid w:val="00B46808"/>
    <w:rPr>
      <w:rFonts w:ascii="Times New Roman" w:eastAsia="Times New Roman" w:hAnsi="Times New Roman" w:cs="Times New Roman"/>
      <w:sz w:val="28"/>
      <w:szCs w:val="20"/>
    </w:rPr>
  </w:style>
  <w:style w:type="character" w:customStyle="1" w:styleId="Heading5Char">
    <w:name w:val="Heading 5 Char"/>
    <w:basedOn w:val="DefaultParagraphFont"/>
    <w:link w:val="Heading5"/>
    <w:uiPriority w:val="99"/>
    <w:rsid w:val="00B46808"/>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9"/>
    <w:rsid w:val="00B46808"/>
    <w:rPr>
      <w:rFonts w:ascii="Times New Roman" w:eastAsia="Times New Roman" w:hAnsi="Times New Roman" w:cs="Times New Roman"/>
      <w:sz w:val="28"/>
      <w:szCs w:val="20"/>
    </w:rPr>
  </w:style>
  <w:style w:type="character" w:customStyle="1" w:styleId="Heading7Char">
    <w:name w:val="Heading 7 Char"/>
    <w:basedOn w:val="DefaultParagraphFont"/>
    <w:link w:val="Heading7"/>
    <w:uiPriority w:val="99"/>
    <w:rsid w:val="00B46808"/>
    <w:rPr>
      <w:rFonts w:ascii="Dutch TL" w:eastAsia="Times New Roman" w:hAnsi="Dutch TL" w:cs="Times New Roman"/>
      <w:b/>
      <w:sz w:val="16"/>
      <w:szCs w:val="20"/>
    </w:rPr>
  </w:style>
  <w:style w:type="numbering" w:customStyle="1" w:styleId="NoList1">
    <w:name w:val="No List1"/>
    <w:next w:val="NoList"/>
    <w:uiPriority w:val="99"/>
    <w:semiHidden/>
    <w:rsid w:val="00B46808"/>
  </w:style>
  <w:style w:type="character" w:styleId="Emphasis">
    <w:name w:val="Emphasis"/>
    <w:uiPriority w:val="20"/>
    <w:qFormat/>
    <w:rsid w:val="00B46808"/>
    <w:rPr>
      <w:i/>
      <w:iCs/>
    </w:rPr>
  </w:style>
  <w:style w:type="paragraph" w:styleId="NormalWeb">
    <w:name w:val="Normal (Web)"/>
    <w:basedOn w:val="Normal"/>
    <w:link w:val="NormalWebChar"/>
    <w:uiPriority w:val="99"/>
    <w:rsid w:val="00B46808"/>
    <w:pPr>
      <w:spacing w:before="100" w:beforeAutospacing="1" w:after="100" w:afterAutospacing="1"/>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B46808"/>
    <w:pPr>
      <w:ind w:firstLine="709"/>
      <w:jc w:val="both"/>
    </w:pPr>
    <w:rPr>
      <w:rFonts w:ascii="Times New Roman" w:eastAsia="Times New Roman" w:hAnsi="Times New Roman" w:cs="Times New Roman"/>
      <w:sz w:val="28"/>
      <w:szCs w:val="20"/>
    </w:rPr>
  </w:style>
  <w:style w:type="character" w:customStyle="1" w:styleId="BodyTextIndentChar">
    <w:name w:val="Body Text Indent Char"/>
    <w:basedOn w:val="DefaultParagraphFont"/>
    <w:link w:val="BodyTextIndent"/>
    <w:rsid w:val="00B46808"/>
    <w:rPr>
      <w:rFonts w:ascii="Times New Roman" w:eastAsia="Times New Roman" w:hAnsi="Times New Roman" w:cs="Times New Roman"/>
      <w:sz w:val="28"/>
      <w:szCs w:val="20"/>
    </w:rPr>
  </w:style>
  <w:style w:type="character" w:styleId="FootnoteReference">
    <w:name w:val="footnote reference"/>
    <w:rsid w:val="00B46808"/>
    <w:rPr>
      <w:vertAlign w:val="superscript"/>
    </w:rPr>
  </w:style>
  <w:style w:type="paragraph" w:styleId="BodyText">
    <w:name w:val="Body Text"/>
    <w:basedOn w:val="Normal"/>
    <w:link w:val="BodyTextChar"/>
    <w:rsid w:val="00B46808"/>
    <w:pPr>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46808"/>
    <w:rPr>
      <w:rFonts w:ascii="Times New Roman" w:eastAsia="Times New Roman" w:hAnsi="Times New Roman" w:cs="Times New Roman"/>
      <w:sz w:val="24"/>
      <w:szCs w:val="20"/>
    </w:rPr>
  </w:style>
  <w:style w:type="paragraph" w:styleId="Footer">
    <w:name w:val="footer"/>
    <w:basedOn w:val="Normal"/>
    <w:link w:val="FooterChar"/>
    <w:uiPriority w:val="99"/>
    <w:rsid w:val="00B46808"/>
    <w:pPr>
      <w:tabs>
        <w:tab w:val="center" w:pos="4153"/>
        <w:tab w:val="right" w:pos="8306"/>
      </w:tabs>
    </w:pPr>
    <w:rPr>
      <w:rFonts w:ascii="Times New Roman" w:eastAsia="Times New Roman" w:hAnsi="Times New Roman" w:cs="Times New Roman"/>
      <w:sz w:val="20"/>
      <w:szCs w:val="20"/>
      <w:lang w:val="en-AU"/>
    </w:rPr>
  </w:style>
  <w:style w:type="character" w:customStyle="1" w:styleId="FooterChar">
    <w:name w:val="Footer Char"/>
    <w:basedOn w:val="DefaultParagraphFont"/>
    <w:link w:val="Footer"/>
    <w:uiPriority w:val="99"/>
    <w:rsid w:val="00B46808"/>
    <w:rPr>
      <w:rFonts w:ascii="Times New Roman" w:eastAsia="Times New Roman" w:hAnsi="Times New Roman" w:cs="Times New Roman"/>
      <w:sz w:val="20"/>
      <w:szCs w:val="20"/>
      <w:lang w:val="en-AU"/>
    </w:rPr>
  </w:style>
  <w:style w:type="paragraph" w:styleId="Title">
    <w:name w:val="Title"/>
    <w:basedOn w:val="Normal"/>
    <w:link w:val="TitleChar"/>
    <w:uiPriority w:val="99"/>
    <w:qFormat/>
    <w:rsid w:val="00B46808"/>
    <w:pPr>
      <w:jc w:val="center"/>
      <w:outlineLvl w:val="0"/>
    </w:pPr>
    <w:rPr>
      <w:rFonts w:ascii="RimTimes" w:eastAsia="Times New Roman" w:hAnsi="RimTimes" w:cs="Times New Roman"/>
      <w:sz w:val="28"/>
      <w:szCs w:val="20"/>
    </w:rPr>
  </w:style>
  <w:style w:type="character" w:customStyle="1" w:styleId="TitleChar">
    <w:name w:val="Title Char"/>
    <w:basedOn w:val="DefaultParagraphFont"/>
    <w:link w:val="Title"/>
    <w:uiPriority w:val="99"/>
    <w:rsid w:val="00B46808"/>
    <w:rPr>
      <w:rFonts w:ascii="RimTimes" w:eastAsia="Times New Roman" w:hAnsi="RimTimes" w:cs="Times New Roman"/>
      <w:sz w:val="28"/>
      <w:szCs w:val="20"/>
    </w:rPr>
  </w:style>
  <w:style w:type="paragraph" w:styleId="BodyTextIndent2">
    <w:name w:val="Body Text Indent 2"/>
    <w:basedOn w:val="Normal"/>
    <w:link w:val="BodyTextIndent2Char"/>
    <w:rsid w:val="00B46808"/>
    <w:pPr>
      <w:ind w:left="1276"/>
    </w:pPr>
    <w:rPr>
      <w:rFonts w:ascii="RimTimes" w:eastAsia="Times New Roman" w:hAnsi="RimTimes" w:cs="Times New Roman"/>
      <w:sz w:val="28"/>
      <w:szCs w:val="20"/>
    </w:rPr>
  </w:style>
  <w:style w:type="character" w:customStyle="1" w:styleId="BodyTextIndent2Char">
    <w:name w:val="Body Text Indent 2 Char"/>
    <w:basedOn w:val="DefaultParagraphFont"/>
    <w:link w:val="BodyTextIndent2"/>
    <w:uiPriority w:val="99"/>
    <w:rsid w:val="00B46808"/>
    <w:rPr>
      <w:rFonts w:ascii="RimTimes" w:eastAsia="Times New Roman" w:hAnsi="RimTimes" w:cs="Times New Roman"/>
      <w:sz w:val="28"/>
      <w:szCs w:val="20"/>
    </w:rPr>
  </w:style>
  <w:style w:type="paragraph" w:styleId="BodyText2">
    <w:name w:val="Body Text 2"/>
    <w:basedOn w:val="Normal"/>
    <w:link w:val="BodyText2Char"/>
    <w:rsid w:val="00B46808"/>
    <w:pPr>
      <w:ind w:left="709" w:firstLine="11"/>
    </w:pPr>
    <w:rPr>
      <w:rFonts w:ascii="RimTimes" w:eastAsia="Times New Roman" w:hAnsi="RimTimes" w:cs="Times New Roman"/>
      <w:sz w:val="28"/>
      <w:szCs w:val="20"/>
    </w:rPr>
  </w:style>
  <w:style w:type="character" w:customStyle="1" w:styleId="BodyText2Char">
    <w:name w:val="Body Text 2 Char"/>
    <w:basedOn w:val="DefaultParagraphFont"/>
    <w:link w:val="BodyText2"/>
    <w:rsid w:val="00B46808"/>
    <w:rPr>
      <w:rFonts w:ascii="RimTimes" w:eastAsia="Times New Roman" w:hAnsi="RimTimes" w:cs="Times New Roman"/>
      <w:sz w:val="28"/>
      <w:szCs w:val="20"/>
    </w:rPr>
  </w:style>
  <w:style w:type="paragraph" w:styleId="FootnoteText">
    <w:name w:val="footnote text"/>
    <w:basedOn w:val="Normal"/>
    <w:link w:val="FootnoteTextChar"/>
    <w:uiPriority w:val="99"/>
    <w:qFormat/>
    <w:rsid w:val="00B46808"/>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B46808"/>
    <w:rPr>
      <w:rFonts w:ascii="Times New Roman" w:eastAsia="Times New Roman" w:hAnsi="Times New Roman" w:cs="Times New Roman"/>
      <w:sz w:val="20"/>
      <w:szCs w:val="20"/>
    </w:rPr>
  </w:style>
  <w:style w:type="paragraph" w:styleId="Header">
    <w:name w:val="header"/>
    <w:aliases w:val="Galvene Rakstz.1,Galvene Rakstz. Rakstz.1,Galvene Rakstz.2 Rakstz. Rakstz.,Galvene Rakstz.1 Rakstz. Rakstz. Rakstz.,Galvene Rakstz. Rakstz. Rakstz. Rakstz. Rakstz.,Galvene Rakstz. Rakstz.1 Rakstz. Rakstz."/>
    <w:basedOn w:val="Normal"/>
    <w:link w:val="HeaderChar"/>
    <w:uiPriority w:val="99"/>
    <w:rsid w:val="00B46808"/>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aliases w:val="Galvene Rakstz.1 Char1,Galvene Rakstz. Rakstz.1 Char1,Galvene Rakstz.2 Rakstz. Rakstz. Char1,Galvene Rakstz.1 Rakstz. Rakstz. Rakstz. Char1,Galvene Rakstz. Rakstz. Rakstz. Rakstz. Rakstz. Char1,Galvene Rakstz. Rakstz.1 Rakstz. Rakstz. Char1"/>
    <w:basedOn w:val="DefaultParagraphFont"/>
    <w:link w:val="Header"/>
    <w:uiPriority w:val="99"/>
    <w:rsid w:val="00B46808"/>
    <w:rPr>
      <w:rFonts w:ascii="Times New Roman" w:eastAsia="Times New Roman" w:hAnsi="Times New Roman" w:cs="Times New Roman"/>
      <w:sz w:val="20"/>
      <w:szCs w:val="20"/>
    </w:rPr>
  </w:style>
  <w:style w:type="character" w:styleId="PageNumber">
    <w:name w:val="page number"/>
    <w:basedOn w:val="DefaultParagraphFont"/>
    <w:uiPriority w:val="99"/>
    <w:rsid w:val="00B46808"/>
  </w:style>
  <w:style w:type="paragraph" w:styleId="BodyTextIndent3">
    <w:name w:val="Body Text Indent 3"/>
    <w:basedOn w:val="Normal"/>
    <w:link w:val="BodyTextIndent3Char"/>
    <w:rsid w:val="00B46808"/>
    <w:pPr>
      <w:spacing w:line="360" w:lineRule="auto"/>
      <w:ind w:left="1440"/>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uiPriority w:val="99"/>
    <w:rsid w:val="00B46808"/>
    <w:rPr>
      <w:rFonts w:ascii="Times New Roman" w:eastAsia="Times New Roman" w:hAnsi="Times New Roman" w:cs="Times New Roman"/>
      <w:sz w:val="24"/>
      <w:szCs w:val="24"/>
    </w:rPr>
  </w:style>
  <w:style w:type="table" w:styleId="TableGrid">
    <w:name w:val="Table Grid"/>
    <w:basedOn w:val="TableNormal"/>
    <w:uiPriority w:val="59"/>
    <w:rsid w:val="00B46808"/>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B46808"/>
    <w:rPr>
      <w:sz w:val="16"/>
      <w:szCs w:val="16"/>
    </w:rPr>
  </w:style>
  <w:style w:type="paragraph" w:styleId="CommentText">
    <w:name w:val="annotation text"/>
    <w:basedOn w:val="Normal"/>
    <w:link w:val="CommentTextChar"/>
    <w:uiPriority w:val="99"/>
    <w:semiHidden/>
    <w:rsid w:val="00B46808"/>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B4680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B46808"/>
    <w:rPr>
      <w:b/>
      <w:bCs/>
    </w:rPr>
  </w:style>
  <w:style w:type="character" w:customStyle="1" w:styleId="CommentSubjectChar">
    <w:name w:val="Comment Subject Char"/>
    <w:basedOn w:val="CommentTextChar"/>
    <w:link w:val="CommentSubject"/>
    <w:uiPriority w:val="99"/>
    <w:semiHidden/>
    <w:rsid w:val="00B4680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rsid w:val="00B46808"/>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B46808"/>
    <w:rPr>
      <w:rFonts w:ascii="Tahoma" w:eastAsia="Times New Roman" w:hAnsi="Tahoma" w:cs="Tahoma"/>
      <w:sz w:val="16"/>
      <w:szCs w:val="16"/>
    </w:rPr>
  </w:style>
  <w:style w:type="paragraph" w:styleId="TOC2">
    <w:name w:val="toc 2"/>
    <w:basedOn w:val="Normal"/>
    <w:next w:val="Normal"/>
    <w:autoRedefine/>
    <w:uiPriority w:val="99"/>
    <w:semiHidden/>
    <w:rsid w:val="00B46808"/>
    <w:pPr>
      <w:ind w:left="240"/>
    </w:pPr>
    <w:rPr>
      <w:rFonts w:ascii="Times New Roman" w:eastAsia="Times New Roman" w:hAnsi="Times New Roman" w:cs="Times New Roman"/>
      <w:sz w:val="24"/>
      <w:szCs w:val="24"/>
    </w:rPr>
  </w:style>
  <w:style w:type="paragraph" w:styleId="TOC1">
    <w:name w:val="toc 1"/>
    <w:basedOn w:val="Normal"/>
    <w:next w:val="Normal"/>
    <w:autoRedefine/>
    <w:semiHidden/>
    <w:rsid w:val="00B46808"/>
    <w:rPr>
      <w:rFonts w:ascii="Times New Roman" w:eastAsia="Times New Roman" w:hAnsi="Times New Roman" w:cs="Times New Roman"/>
      <w:sz w:val="24"/>
      <w:szCs w:val="24"/>
    </w:rPr>
  </w:style>
  <w:style w:type="paragraph" w:styleId="TOC4">
    <w:name w:val="toc 4"/>
    <w:basedOn w:val="Normal"/>
    <w:next w:val="Normal"/>
    <w:autoRedefine/>
    <w:uiPriority w:val="99"/>
    <w:semiHidden/>
    <w:rsid w:val="00B46808"/>
    <w:pPr>
      <w:ind w:left="720"/>
    </w:pPr>
    <w:rPr>
      <w:rFonts w:ascii="Times New Roman" w:eastAsia="Times New Roman" w:hAnsi="Times New Roman" w:cs="Times New Roman"/>
      <w:sz w:val="24"/>
      <w:szCs w:val="24"/>
    </w:rPr>
  </w:style>
  <w:style w:type="character" w:styleId="Hyperlink">
    <w:name w:val="Hyperlink"/>
    <w:uiPriority w:val="99"/>
    <w:rsid w:val="00B46808"/>
    <w:rPr>
      <w:color w:val="0000FF"/>
      <w:u w:val="single"/>
    </w:rPr>
  </w:style>
  <w:style w:type="character" w:customStyle="1" w:styleId="Char1">
    <w:name w:val="Char1"/>
    <w:rsid w:val="00B46808"/>
    <w:rPr>
      <w:rFonts w:ascii="RimTimes" w:hAnsi="RimTimes"/>
      <w:b/>
      <w:sz w:val="28"/>
      <w:lang w:val="en-GB" w:eastAsia="en-US" w:bidi="ar-SA"/>
    </w:rPr>
  </w:style>
  <w:style w:type="paragraph" w:styleId="TOAHeading">
    <w:name w:val="toa heading"/>
    <w:basedOn w:val="Normal"/>
    <w:next w:val="Normal"/>
    <w:uiPriority w:val="99"/>
    <w:semiHidden/>
    <w:rsid w:val="00B46808"/>
    <w:pPr>
      <w:spacing w:before="120"/>
    </w:pPr>
    <w:rPr>
      <w:rFonts w:ascii="Arial" w:eastAsia="Times New Roman" w:hAnsi="Arial" w:cs="Arial"/>
      <w:b/>
      <w:bCs/>
      <w:sz w:val="24"/>
      <w:szCs w:val="24"/>
    </w:rPr>
  </w:style>
  <w:style w:type="character" w:customStyle="1" w:styleId="Char">
    <w:name w:val="Char"/>
    <w:rsid w:val="00B46808"/>
    <w:rPr>
      <w:sz w:val="24"/>
      <w:szCs w:val="24"/>
      <w:lang w:val="en-GB" w:eastAsia="en-US" w:bidi="ar-SA"/>
    </w:rPr>
  </w:style>
  <w:style w:type="paragraph" w:customStyle="1" w:styleId="naisf">
    <w:name w:val="naisf"/>
    <w:basedOn w:val="Normal"/>
    <w:uiPriority w:val="99"/>
    <w:rsid w:val="00B46808"/>
    <w:pPr>
      <w:spacing w:before="100" w:beforeAutospacing="1" w:after="100" w:afterAutospacing="1"/>
    </w:pPr>
    <w:rPr>
      <w:rFonts w:ascii="Times New Roman" w:eastAsia="Times New Roman" w:hAnsi="Times New Roman" w:cs="Times New Roman"/>
      <w:sz w:val="24"/>
      <w:szCs w:val="24"/>
      <w:lang w:eastAsia="lv-LV"/>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semiHidden/>
    <w:rsid w:val="00B46808"/>
    <w:pPr>
      <w:spacing w:after="160" w:line="240" w:lineRule="exact"/>
    </w:pPr>
    <w:rPr>
      <w:rFonts w:ascii="Dutch TL" w:eastAsia="Times New Roman" w:hAnsi="Dutch TL" w:cs="Times New Roman"/>
      <w:sz w:val="28"/>
      <w:szCs w:val="20"/>
      <w:lang w:eastAsia="lv-LV"/>
    </w:rPr>
  </w:style>
  <w:style w:type="paragraph" w:customStyle="1" w:styleId="CharCharCharCharCharCharCharCharCharCharCharCharCharCharCharCharCharCharCharCharCharCharCharChar1CharCharCharChar">
    <w:name w:val="Char Char Char Char Char Char Char Char Char Char Char Char Char Char Char Char Char Char Char Char Char Char Char Char1 Char Char Char Char"/>
    <w:basedOn w:val="Normal"/>
    <w:semiHidden/>
    <w:rsid w:val="00B46808"/>
    <w:pPr>
      <w:spacing w:after="160" w:line="240" w:lineRule="exact"/>
    </w:pPr>
    <w:rPr>
      <w:rFonts w:ascii="Dutch TL" w:eastAsia="Times New Roman" w:hAnsi="Dutch TL" w:cs="Times New Roman"/>
      <w:sz w:val="28"/>
      <w:szCs w:val="20"/>
      <w:lang w:eastAsia="lv-LV"/>
    </w:rPr>
  </w:style>
  <w:style w:type="paragraph" w:styleId="ListParagraph">
    <w:name w:val="List Paragraph"/>
    <w:aliases w:val="Strip,H&amp;P List Paragraph,2,Syle 1,Normal bullet 2,Bullet list,Virsraksti,Saistīto dokumentu saraksts,Numurets,PPS_Bullet,List Paragraph1,Numbered Para 1,Dot pt,List Paragraph Char Char Char,Indicator Text,Bullet Points,MAIN CONTENT"/>
    <w:basedOn w:val="Normal"/>
    <w:link w:val="ListParagraphChar"/>
    <w:uiPriority w:val="34"/>
    <w:qFormat/>
    <w:rsid w:val="00B46808"/>
    <w:pPr>
      <w:ind w:left="720"/>
      <w:contextualSpacing/>
    </w:pPr>
    <w:rPr>
      <w:rFonts w:ascii="Calibri" w:eastAsia="Calibri" w:hAnsi="Calibri" w:cs="Times New Roman"/>
    </w:rPr>
  </w:style>
  <w:style w:type="character" w:customStyle="1" w:styleId="dlxnowrap1">
    <w:name w:val="dlxnowrap1"/>
    <w:basedOn w:val="DefaultParagraphFont"/>
    <w:uiPriority w:val="99"/>
    <w:rsid w:val="00B46808"/>
  </w:style>
  <w:style w:type="numbering" w:styleId="111111">
    <w:name w:val="Outline List 2"/>
    <w:basedOn w:val="NoList"/>
    <w:uiPriority w:val="99"/>
    <w:rsid w:val="00B46808"/>
  </w:style>
  <w:style w:type="character" w:customStyle="1" w:styleId="CharChar1">
    <w:name w:val="Char Char1"/>
    <w:rsid w:val="00B46808"/>
    <w:rPr>
      <w:sz w:val="24"/>
      <w:lang w:val="lv-LV"/>
    </w:rPr>
  </w:style>
  <w:style w:type="character" w:customStyle="1" w:styleId="CharChar2">
    <w:name w:val="Char Char2"/>
    <w:uiPriority w:val="99"/>
    <w:locked/>
    <w:rsid w:val="00B46808"/>
    <w:rPr>
      <w:rFonts w:ascii="RimTimes" w:hAnsi="RimTimes"/>
      <w:sz w:val="28"/>
      <w:lang w:val="lv-LV" w:eastAsia="en-US" w:bidi="ar-SA"/>
    </w:rPr>
  </w:style>
  <w:style w:type="character" w:styleId="FollowedHyperlink">
    <w:name w:val="FollowedHyperlink"/>
    <w:uiPriority w:val="99"/>
    <w:unhideWhenUsed/>
    <w:rsid w:val="00B46808"/>
    <w:rPr>
      <w:color w:val="800080"/>
      <w:u w:val="single"/>
    </w:rPr>
  </w:style>
  <w:style w:type="paragraph" w:styleId="NoSpacing">
    <w:name w:val="No Spacing"/>
    <w:uiPriority w:val="1"/>
    <w:qFormat/>
    <w:rsid w:val="00B46808"/>
    <w:rPr>
      <w:rFonts w:ascii="Times New Roman" w:eastAsia="Times New Roman" w:hAnsi="Times New Roman" w:cs="Times New Roman"/>
      <w:sz w:val="24"/>
      <w:szCs w:val="24"/>
    </w:rPr>
  </w:style>
  <w:style w:type="paragraph" w:customStyle="1" w:styleId="CharCharCharCharCharCharCharCharCharCharCharCharCharCharCharCharCharCharCharCharCharCharCharCharChar1">
    <w:name w:val="Char Char Char Char Char Char Char Char Char Char Char Char Char Char Char Char Char Char Char Char Char Char Char Char Char1"/>
    <w:basedOn w:val="Normal"/>
    <w:uiPriority w:val="99"/>
    <w:semiHidden/>
    <w:rsid w:val="00B46808"/>
    <w:pPr>
      <w:spacing w:after="160" w:line="240" w:lineRule="exact"/>
    </w:pPr>
    <w:rPr>
      <w:rFonts w:ascii="Dutch TL" w:eastAsia="Times New Roman" w:hAnsi="Dutch TL" w:cs="Times New Roman"/>
      <w:sz w:val="28"/>
      <w:szCs w:val="20"/>
      <w:lang w:eastAsia="lv-LV"/>
    </w:rPr>
  </w:style>
  <w:style w:type="character" w:customStyle="1" w:styleId="Char11">
    <w:name w:val="Char11"/>
    <w:uiPriority w:val="99"/>
    <w:rsid w:val="00B46808"/>
    <w:rPr>
      <w:rFonts w:ascii="RimTimes" w:hAnsi="RimTimes" w:hint="default"/>
      <w:b/>
      <w:bCs w:val="0"/>
      <w:sz w:val="28"/>
      <w:lang w:val="en-GB" w:eastAsia="en-US"/>
    </w:rPr>
  </w:style>
  <w:style w:type="character" w:customStyle="1" w:styleId="Char2">
    <w:name w:val="Char2"/>
    <w:uiPriority w:val="99"/>
    <w:rsid w:val="00B46808"/>
    <w:rPr>
      <w:sz w:val="24"/>
      <w:lang w:val="en-GB" w:eastAsia="en-US"/>
    </w:rPr>
  </w:style>
  <w:style w:type="character" w:customStyle="1" w:styleId="CharChar">
    <w:name w:val="Char Char"/>
    <w:uiPriority w:val="99"/>
    <w:locked/>
    <w:rsid w:val="00B46808"/>
    <w:rPr>
      <w:sz w:val="24"/>
      <w:lang w:val="lv-LV" w:eastAsia="en-US"/>
    </w:rPr>
  </w:style>
  <w:style w:type="character" w:customStyle="1" w:styleId="CharChar3">
    <w:name w:val="Char Char3"/>
    <w:rsid w:val="00B46808"/>
    <w:rPr>
      <w:sz w:val="24"/>
      <w:lang w:val="lv-LV"/>
    </w:rPr>
  </w:style>
  <w:style w:type="character" w:customStyle="1" w:styleId="CharChar11">
    <w:name w:val="Char Char11"/>
    <w:uiPriority w:val="99"/>
    <w:rsid w:val="00B46808"/>
    <w:rPr>
      <w:sz w:val="24"/>
      <w:lang w:val="lv-LV"/>
    </w:rPr>
  </w:style>
  <w:style w:type="character" w:customStyle="1" w:styleId="CharChar4">
    <w:name w:val="Char Char4"/>
    <w:uiPriority w:val="99"/>
    <w:rsid w:val="00B46808"/>
    <w:rPr>
      <w:rFonts w:ascii="RimTimes" w:hAnsi="RimTimes" w:cs="Times New Roman" w:hint="default"/>
      <w:sz w:val="28"/>
      <w:lang w:val="lv-LV" w:eastAsia="en-US" w:bidi="ar-SA"/>
    </w:rPr>
  </w:style>
  <w:style w:type="table" w:customStyle="1" w:styleId="TableGrid1">
    <w:name w:val="Table Grid1"/>
    <w:uiPriority w:val="99"/>
    <w:rsid w:val="00B46808"/>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uiPriority w:val="99"/>
    <w:rsid w:val="00B46808"/>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
    <w:name w:val="1 / 1.1 / 1.1.12"/>
    <w:rsid w:val="00B46808"/>
    <w:pPr>
      <w:numPr>
        <w:numId w:val="7"/>
      </w:numPr>
    </w:pPr>
  </w:style>
  <w:style w:type="paragraph" w:styleId="EndnoteText">
    <w:name w:val="endnote text"/>
    <w:basedOn w:val="Normal"/>
    <w:link w:val="EndnoteTextChar"/>
    <w:rsid w:val="00B46808"/>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B46808"/>
    <w:rPr>
      <w:rFonts w:ascii="Times New Roman" w:eastAsia="Times New Roman" w:hAnsi="Times New Roman" w:cs="Times New Roman"/>
      <w:sz w:val="20"/>
      <w:szCs w:val="20"/>
    </w:rPr>
  </w:style>
  <w:style w:type="character" w:styleId="EndnoteReference">
    <w:name w:val="endnote reference"/>
    <w:rsid w:val="00B46808"/>
    <w:rPr>
      <w:vertAlign w:val="superscript"/>
    </w:rPr>
  </w:style>
  <w:style w:type="paragraph" w:styleId="Subtitle">
    <w:name w:val="Subtitle"/>
    <w:basedOn w:val="Normal"/>
    <w:next w:val="Normal"/>
    <w:link w:val="SubtitleChar"/>
    <w:qFormat/>
    <w:rsid w:val="00B46808"/>
    <w:pPr>
      <w:spacing w:after="60"/>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B46808"/>
    <w:rPr>
      <w:rFonts w:ascii="Cambria" w:eastAsia="Times New Roman" w:hAnsi="Cambria" w:cs="Times New Roman"/>
      <w:sz w:val="24"/>
      <w:szCs w:val="24"/>
    </w:rPr>
  </w:style>
  <w:style w:type="numbering" w:customStyle="1" w:styleId="NoList11">
    <w:name w:val="No List11"/>
    <w:next w:val="NoList"/>
    <w:uiPriority w:val="99"/>
    <w:semiHidden/>
    <w:unhideWhenUsed/>
    <w:rsid w:val="00B46808"/>
  </w:style>
  <w:style w:type="character" w:customStyle="1" w:styleId="right4">
    <w:name w:val="right4"/>
    <w:rsid w:val="00B46808"/>
  </w:style>
  <w:style w:type="numbering" w:customStyle="1" w:styleId="11111124">
    <w:name w:val="1 / 1.1 / 1.1.124"/>
    <w:rsid w:val="00B46808"/>
  </w:style>
  <w:style w:type="numbering" w:customStyle="1" w:styleId="NoList2">
    <w:name w:val="No List2"/>
    <w:next w:val="NoList"/>
    <w:uiPriority w:val="99"/>
    <w:semiHidden/>
    <w:unhideWhenUsed/>
    <w:rsid w:val="00B46808"/>
  </w:style>
  <w:style w:type="numbering" w:customStyle="1" w:styleId="1111111">
    <w:name w:val="1 / 1.1 / 1.1.11"/>
    <w:basedOn w:val="NoList"/>
    <w:next w:val="111111"/>
    <w:rsid w:val="004F3482"/>
  </w:style>
  <w:style w:type="table" w:customStyle="1" w:styleId="TableGrid3">
    <w:name w:val="Table Grid3"/>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D45BF6"/>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59"/>
    <w:rsid w:val="00C018F7"/>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leNormal"/>
    <w:next w:val="TableGrid"/>
    <w:uiPriority w:val="59"/>
    <w:rsid w:val="00C018F7"/>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nt5">
    <w:name w:val="font5"/>
    <w:basedOn w:val="Normal"/>
    <w:rsid w:val="00C4370B"/>
    <w:pPr>
      <w:spacing w:before="100" w:beforeAutospacing="1" w:after="100" w:afterAutospacing="1"/>
    </w:pPr>
    <w:rPr>
      <w:rFonts w:ascii="Arial" w:eastAsia="Times New Roman" w:hAnsi="Arial" w:cs="Arial"/>
    </w:rPr>
  </w:style>
  <w:style w:type="paragraph" w:customStyle="1" w:styleId="font6">
    <w:name w:val="font6"/>
    <w:basedOn w:val="Normal"/>
    <w:rsid w:val="00C4370B"/>
    <w:pPr>
      <w:spacing w:before="100" w:beforeAutospacing="1" w:after="100" w:afterAutospacing="1"/>
    </w:pPr>
    <w:rPr>
      <w:rFonts w:ascii="Arial" w:eastAsia="Times New Roman" w:hAnsi="Arial" w:cs="Arial"/>
      <w:color w:val="000000"/>
      <w:sz w:val="20"/>
      <w:szCs w:val="20"/>
    </w:rPr>
  </w:style>
  <w:style w:type="paragraph" w:customStyle="1" w:styleId="font7">
    <w:name w:val="font7"/>
    <w:basedOn w:val="Normal"/>
    <w:rsid w:val="00C4370B"/>
    <w:pPr>
      <w:spacing w:before="100" w:beforeAutospacing="1" w:after="100" w:afterAutospacing="1"/>
    </w:pPr>
    <w:rPr>
      <w:rFonts w:ascii="Arial" w:eastAsia="Times New Roman" w:hAnsi="Arial" w:cs="Arial"/>
      <w:color w:val="000000"/>
    </w:rPr>
  </w:style>
  <w:style w:type="paragraph" w:customStyle="1" w:styleId="font8">
    <w:name w:val="font8"/>
    <w:basedOn w:val="Normal"/>
    <w:rsid w:val="00C4370B"/>
    <w:pPr>
      <w:spacing w:before="100" w:beforeAutospacing="1" w:after="100" w:afterAutospacing="1"/>
    </w:pPr>
    <w:rPr>
      <w:rFonts w:ascii="Arial" w:eastAsia="Times New Roman" w:hAnsi="Arial" w:cs="Arial"/>
      <w:color w:val="000000"/>
      <w:sz w:val="20"/>
      <w:szCs w:val="20"/>
    </w:rPr>
  </w:style>
  <w:style w:type="paragraph" w:customStyle="1" w:styleId="font9">
    <w:name w:val="font9"/>
    <w:basedOn w:val="Normal"/>
    <w:rsid w:val="00C4370B"/>
    <w:pPr>
      <w:spacing w:before="100" w:beforeAutospacing="1" w:after="100" w:afterAutospacing="1"/>
    </w:pPr>
    <w:rPr>
      <w:rFonts w:ascii="Arial" w:eastAsia="Times New Roman" w:hAnsi="Arial" w:cs="Arial"/>
      <w:sz w:val="20"/>
      <w:szCs w:val="20"/>
    </w:rPr>
  </w:style>
  <w:style w:type="paragraph" w:customStyle="1" w:styleId="xl66">
    <w:name w:val="xl66"/>
    <w:basedOn w:val="Normal"/>
    <w:rsid w:val="00C4370B"/>
    <w:pP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Normal"/>
    <w:rsid w:val="00C4370B"/>
    <w:pPr>
      <w:spacing w:before="100" w:beforeAutospacing="1" w:after="100" w:afterAutospacing="1"/>
    </w:pPr>
    <w:rPr>
      <w:rFonts w:ascii="Times New Roman" w:eastAsia="Times New Roman" w:hAnsi="Times New Roman" w:cs="Times New Roman"/>
      <w:sz w:val="24"/>
      <w:szCs w:val="24"/>
    </w:rPr>
  </w:style>
  <w:style w:type="paragraph" w:customStyle="1" w:styleId="xl68">
    <w:name w:val="xl68"/>
    <w:basedOn w:val="Normal"/>
    <w:rsid w:val="00C4370B"/>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9">
    <w:name w:val="xl69"/>
    <w:basedOn w:val="Normal"/>
    <w:rsid w:val="00C4370B"/>
    <w:pPr>
      <w:spacing w:before="100" w:beforeAutospacing="1" w:after="100" w:afterAutospacing="1"/>
      <w:jc w:val="center"/>
    </w:pPr>
    <w:rPr>
      <w:rFonts w:ascii="Times New Roman" w:eastAsia="Times New Roman" w:hAnsi="Times New Roman" w:cs="Times New Roman"/>
      <w:sz w:val="24"/>
      <w:szCs w:val="24"/>
    </w:rPr>
  </w:style>
  <w:style w:type="paragraph" w:customStyle="1" w:styleId="xl70">
    <w:name w:val="xl70"/>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rPr>
  </w:style>
  <w:style w:type="paragraph" w:customStyle="1" w:styleId="xl71">
    <w:name w:val="xl71"/>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24"/>
      <w:szCs w:val="24"/>
    </w:rPr>
  </w:style>
  <w:style w:type="paragraph" w:customStyle="1" w:styleId="xl72">
    <w:name w:val="xl7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73">
    <w:name w:val="xl7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74">
    <w:name w:val="xl74"/>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24"/>
      <w:szCs w:val="24"/>
    </w:rPr>
  </w:style>
  <w:style w:type="paragraph" w:customStyle="1" w:styleId="xl75">
    <w:name w:val="xl75"/>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rPr>
  </w:style>
  <w:style w:type="paragraph" w:customStyle="1" w:styleId="xl76">
    <w:name w:val="xl7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77">
    <w:name w:val="xl7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rPr>
  </w:style>
  <w:style w:type="paragraph" w:customStyle="1" w:styleId="xl78">
    <w:name w:val="xl78"/>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79">
    <w:name w:val="xl79"/>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0">
    <w:name w:val="xl80"/>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1">
    <w:name w:val="xl81"/>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2">
    <w:name w:val="xl82"/>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3">
    <w:name w:val="xl8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84">
    <w:name w:val="xl84"/>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color w:val="000000"/>
      <w:sz w:val="24"/>
      <w:szCs w:val="24"/>
    </w:rPr>
  </w:style>
  <w:style w:type="paragraph" w:customStyle="1" w:styleId="xl85">
    <w:name w:val="xl85"/>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4"/>
      <w:szCs w:val="24"/>
    </w:rPr>
  </w:style>
  <w:style w:type="paragraph" w:customStyle="1" w:styleId="xl86">
    <w:name w:val="xl8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87">
    <w:name w:val="xl8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color w:val="000000"/>
      <w:sz w:val="24"/>
      <w:szCs w:val="24"/>
    </w:rPr>
  </w:style>
  <w:style w:type="paragraph" w:customStyle="1" w:styleId="xl88">
    <w:name w:val="xl88"/>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89">
    <w:name w:val="xl89"/>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rPr>
  </w:style>
  <w:style w:type="paragraph" w:customStyle="1" w:styleId="xl90">
    <w:name w:val="xl90"/>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rPr>
  </w:style>
  <w:style w:type="paragraph" w:customStyle="1" w:styleId="xl91">
    <w:name w:val="xl91"/>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b/>
      <w:bCs/>
      <w:i/>
      <w:iCs/>
    </w:rPr>
  </w:style>
  <w:style w:type="paragraph" w:customStyle="1" w:styleId="xl92">
    <w:name w:val="xl9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24"/>
      <w:szCs w:val="24"/>
    </w:rPr>
  </w:style>
  <w:style w:type="paragraph" w:customStyle="1" w:styleId="xl93">
    <w:name w:val="xl93"/>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94">
    <w:name w:val="xl94"/>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95">
    <w:name w:val="xl95"/>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96">
    <w:name w:val="xl9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97">
    <w:name w:val="xl97"/>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98">
    <w:name w:val="xl98"/>
    <w:basedOn w:val="Normal"/>
    <w:rsid w:val="00C4370B"/>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sz w:val="24"/>
      <w:szCs w:val="24"/>
    </w:rPr>
  </w:style>
  <w:style w:type="paragraph" w:customStyle="1" w:styleId="xl99">
    <w:name w:val="xl99"/>
    <w:basedOn w:val="Normal"/>
    <w:rsid w:val="00C4370B"/>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24"/>
      <w:szCs w:val="24"/>
    </w:rPr>
  </w:style>
  <w:style w:type="paragraph" w:customStyle="1" w:styleId="xl100">
    <w:name w:val="xl100"/>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24"/>
      <w:szCs w:val="24"/>
    </w:rPr>
  </w:style>
  <w:style w:type="paragraph" w:customStyle="1" w:styleId="xl101">
    <w:name w:val="xl101"/>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rPr>
  </w:style>
  <w:style w:type="paragraph" w:customStyle="1" w:styleId="xl102">
    <w:name w:val="xl102"/>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rPr>
  </w:style>
  <w:style w:type="paragraph" w:customStyle="1" w:styleId="xl103">
    <w:name w:val="xl103"/>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color w:val="000000"/>
      <w:sz w:val="24"/>
      <w:szCs w:val="24"/>
    </w:rPr>
  </w:style>
  <w:style w:type="paragraph" w:customStyle="1" w:styleId="xl104">
    <w:name w:val="xl104"/>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105">
    <w:name w:val="xl105"/>
    <w:basedOn w:val="Normal"/>
    <w:rsid w:val="00C4370B"/>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24"/>
      <w:szCs w:val="24"/>
    </w:rPr>
  </w:style>
  <w:style w:type="paragraph" w:customStyle="1" w:styleId="xl106">
    <w:name w:val="xl10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07">
    <w:name w:val="xl10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108">
    <w:name w:val="xl108"/>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09">
    <w:name w:val="xl109"/>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10">
    <w:name w:val="xl110"/>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11">
    <w:name w:val="xl111"/>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2">
    <w:name w:val="xl112"/>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3">
    <w:name w:val="xl113"/>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114">
    <w:name w:val="xl114"/>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rPr>
  </w:style>
  <w:style w:type="paragraph" w:customStyle="1" w:styleId="xl115">
    <w:name w:val="xl115"/>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sz w:val="24"/>
      <w:szCs w:val="24"/>
    </w:rPr>
  </w:style>
  <w:style w:type="paragraph" w:customStyle="1" w:styleId="xl116">
    <w:name w:val="xl11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Times New Roman" w:eastAsia="Times New Roman" w:hAnsi="Times New Roman" w:cs="Times New Roman"/>
      <w:b/>
      <w:bCs/>
      <w:i/>
      <w:iCs/>
      <w:sz w:val="24"/>
      <w:szCs w:val="24"/>
    </w:rPr>
  </w:style>
  <w:style w:type="paragraph" w:customStyle="1" w:styleId="xl117">
    <w:name w:val="xl117"/>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rPr>
  </w:style>
  <w:style w:type="paragraph" w:customStyle="1" w:styleId="xl118">
    <w:name w:val="xl118"/>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4"/>
      <w:szCs w:val="24"/>
    </w:rPr>
  </w:style>
  <w:style w:type="paragraph" w:customStyle="1" w:styleId="xl119">
    <w:name w:val="xl119"/>
    <w:basedOn w:val="Normal"/>
    <w:rsid w:val="00C4370B"/>
    <w:pPr>
      <w:pBdr>
        <w:bottom w:val="single" w:sz="4" w:space="0" w:color="auto"/>
        <w:right w:val="single" w:sz="4" w:space="0" w:color="auto"/>
      </w:pBdr>
      <w:shd w:val="clear" w:color="000000" w:fill="auto"/>
      <w:spacing w:before="100" w:beforeAutospacing="1" w:after="100" w:afterAutospacing="1"/>
    </w:pPr>
    <w:rPr>
      <w:rFonts w:ascii="Arial" w:eastAsia="Times New Roman" w:hAnsi="Arial" w:cs="Arial"/>
      <w:sz w:val="24"/>
      <w:szCs w:val="24"/>
    </w:rPr>
  </w:style>
  <w:style w:type="paragraph" w:customStyle="1" w:styleId="xl120">
    <w:name w:val="xl120"/>
    <w:basedOn w:val="Normal"/>
    <w:rsid w:val="00C4370B"/>
    <w:pPr>
      <w:pBdr>
        <w:bottom w:val="single" w:sz="4" w:space="0" w:color="auto"/>
        <w:right w:val="single" w:sz="4" w:space="0" w:color="auto"/>
      </w:pBdr>
      <w:shd w:val="clear" w:color="000000" w:fill="auto"/>
      <w:spacing w:before="100" w:beforeAutospacing="1" w:after="100" w:afterAutospacing="1"/>
      <w:jc w:val="center"/>
    </w:pPr>
    <w:rPr>
      <w:rFonts w:ascii="Arial" w:eastAsia="Times New Roman" w:hAnsi="Arial" w:cs="Arial"/>
      <w:sz w:val="24"/>
      <w:szCs w:val="24"/>
    </w:rPr>
  </w:style>
  <w:style w:type="paragraph" w:customStyle="1" w:styleId="xl121">
    <w:name w:val="xl121"/>
    <w:basedOn w:val="Normal"/>
    <w:rsid w:val="00C4370B"/>
    <w:pPr>
      <w:pBdr>
        <w:bottom w:val="single" w:sz="4" w:space="0" w:color="auto"/>
      </w:pBdr>
      <w:shd w:val="clear" w:color="000000" w:fill="auto"/>
      <w:spacing w:before="100" w:beforeAutospacing="1" w:after="100" w:afterAutospacing="1"/>
      <w:jc w:val="center"/>
    </w:pPr>
    <w:rPr>
      <w:rFonts w:ascii="Arial" w:eastAsia="Times New Roman" w:hAnsi="Arial" w:cs="Arial"/>
      <w:sz w:val="24"/>
      <w:szCs w:val="24"/>
    </w:rPr>
  </w:style>
  <w:style w:type="paragraph" w:customStyle="1" w:styleId="xl122">
    <w:name w:val="xl122"/>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123">
    <w:name w:val="xl123"/>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rPr>
  </w:style>
  <w:style w:type="paragraph" w:customStyle="1" w:styleId="xl124">
    <w:name w:val="xl124"/>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rPr>
  </w:style>
  <w:style w:type="paragraph" w:customStyle="1" w:styleId="xl125">
    <w:name w:val="xl125"/>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rFonts w:ascii="Arial" w:eastAsia="Times New Roman" w:hAnsi="Arial" w:cs="Arial"/>
      <w:b/>
      <w:bCs/>
      <w:i/>
      <w:iCs/>
      <w:color w:val="000000"/>
      <w:sz w:val="24"/>
      <w:szCs w:val="24"/>
    </w:rPr>
  </w:style>
  <w:style w:type="paragraph" w:customStyle="1" w:styleId="xl126">
    <w:name w:val="xl126"/>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color w:val="000000"/>
      <w:sz w:val="24"/>
      <w:szCs w:val="24"/>
    </w:rPr>
  </w:style>
  <w:style w:type="paragraph" w:customStyle="1" w:styleId="xl127">
    <w:name w:val="xl127"/>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Arial" w:eastAsia="Times New Roman" w:hAnsi="Arial" w:cs="Arial"/>
      <w:color w:val="000000"/>
      <w:sz w:val="24"/>
      <w:szCs w:val="24"/>
    </w:rPr>
  </w:style>
  <w:style w:type="paragraph" w:customStyle="1" w:styleId="xl128">
    <w:name w:val="xl128"/>
    <w:basedOn w:val="Normal"/>
    <w:rsid w:val="00C4370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eastAsia="Times New Roman" w:hAnsi="Arial" w:cs="Arial"/>
      <w:color w:val="000000"/>
      <w:sz w:val="24"/>
      <w:szCs w:val="24"/>
    </w:rPr>
  </w:style>
  <w:style w:type="paragraph" w:customStyle="1" w:styleId="xl129">
    <w:name w:val="xl129"/>
    <w:basedOn w:val="Normal"/>
    <w:rsid w:val="00C437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b/>
      <w:bCs/>
      <w:color w:val="000000"/>
      <w:sz w:val="24"/>
      <w:szCs w:val="24"/>
    </w:rPr>
  </w:style>
  <w:style w:type="paragraph" w:customStyle="1" w:styleId="xl130">
    <w:name w:val="xl130"/>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1">
    <w:name w:val="xl131"/>
    <w:basedOn w:val="Normal"/>
    <w:rsid w:val="00C4370B"/>
    <w:pPr>
      <w:pBdr>
        <w:top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2">
    <w:name w:val="xl132"/>
    <w:basedOn w:val="Normal"/>
    <w:rsid w:val="00C4370B"/>
    <w:pPr>
      <w:pBdr>
        <w:top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3">
    <w:name w:val="xl133"/>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rPr>
  </w:style>
  <w:style w:type="paragraph" w:customStyle="1" w:styleId="xl134">
    <w:name w:val="xl134"/>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color w:val="000000"/>
    </w:rPr>
  </w:style>
  <w:style w:type="paragraph" w:customStyle="1" w:styleId="xl135">
    <w:name w:val="xl135"/>
    <w:basedOn w:val="Normal"/>
    <w:rsid w:val="00C4370B"/>
    <w:pPr>
      <w:pBdr>
        <w:top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color w:val="000000"/>
    </w:rPr>
  </w:style>
  <w:style w:type="paragraph" w:customStyle="1" w:styleId="xl136">
    <w:name w:val="xl13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b/>
      <w:bCs/>
      <w:i/>
      <w:iCs/>
      <w:color w:val="000000"/>
      <w:sz w:val="24"/>
      <w:szCs w:val="24"/>
    </w:rPr>
  </w:style>
  <w:style w:type="paragraph" w:customStyle="1" w:styleId="xl137">
    <w:name w:val="xl137"/>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color w:val="000000"/>
      <w:sz w:val="24"/>
      <w:szCs w:val="24"/>
    </w:rPr>
  </w:style>
  <w:style w:type="paragraph" w:customStyle="1" w:styleId="xl138">
    <w:name w:val="xl138"/>
    <w:basedOn w:val="Normal"/>
    <w:rsid w:val="00C437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139">
    <w:name w:val="xl139"/>
    <w:basedOn w:val="Normal"/>
    <w:rsid w:val="00C4370B"/>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0">
    <w:name w:val="xl140"/>
    <w:basedOn w:val="Normal"/>
    <w:rsid w:val="00C4370B"/>
    <w:pPr>
      <w:pBdr>
        <w:top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1">
    <w:name w:val="xl141"/>
    <w:basedOn w:val="Normal"/>
    <w:rsid w:val="00C4370B"/>
    <w:pPr>
      <w:pBdr>
        <w:top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2">
    <w:name w:val="xl142"/>
    <w:basedOn w:val="Normal"/>
    <w:rsid w:val="00C4370B"/>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3">
    <w:name w:val="xl143"/>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Arial" w:eastAsia="Times New Roman" w:hAnsi="Arial" w:cs="Arial"/>
      <w:b/>
      <w:bCs/>
      <w:i/>
      <w:iCs/>
    </w:rPr>
  </w:style>
  <w:style w:type="paragraph" w:customStyle="1" w:styleId="xl144">
    <w:name w:val="xl144"/>
    <w:basedOn w:val="Normal"/>
    <w:rsid w:val="00C4370B"/>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5">
    <w:name w:val="xl145"/>
    <w:basedOn w:val="Normal"/>
    <w:rsid w:val="00C4370B"/>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46">
    <w:name w:val="xl146"/>
    <w:basedOn w:val="Normal"/>
    <w:rsid w:val="00C4370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eastAsia="Times New Roman" w:hAnsi="Times New Roman" w:cs="Times New Roman"/>
      <w:b/>
      <w:bCs/>
      <w:i/>
      <w:iCs/>
      <w:sz w:val="24"/>
      <w:szCs w:val="24"/>
    </w:rPr>
  </w:style>
  <w:style w:type="paragraph" w:customStyle="1" w:styleId="xl147">
    <w:name w:val="xl147"/>
    <w:basedOn w:val="Normal"/>
    <w:rsid w:val="00C4370B"/>
    <w:pPr>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w:eastAsia="Times New Roman" w:hAnsi="Times New Roman" w:cs="Times New Roman"/>
      <w:b/>
      <w:bCs/>
      <w:i/>
      <w:iCs/>
      <w:sz w:val="24"/>
      <w:szCs w:val="24"/>
    </w:rPr>
  </w:style>
  <w:style w:type="numbering" w:customStyle="1" w:styleId="NoList3">
    <w:name w:val="No List3"/>
    <w:next w:val="NoList"/>
    <w:uiPriority w:val="99"/>
    <w:semiHidden/>
    <w:unhideWhenUsed/>
    <w:rsid w:val="00816CC1"/>
  </w:style>
  <w:style w:type="numbering" w:customStyle="1" w:styleId="1111113">
    <w:name w:val="1 / 1.1 / 1.1.13"/>
    <w:basedOn w:val="NoList"/>
    <w:next w:val="111111"/>
    <w:rsid w:val="00816CC1"/>
  </w:style>
  <w:style w:type="numbering" w:customStyle="1" w:styleId="11111121">
    <w:name w:val="1 / 1.1 / 1.1.121"/>
    <w:rsid w:val="00816CC1"/>
  </w:style>
  <w:style w:type="numbering" w:customStyle="1" w:styleId="11111111">
    <w:name w:val="1 / 1.1 / 1.1.111"/>
    <w:basedOn w:val="NoList"/>
    <w:next w:val="111111"/>
    <w:rsid w:val="00816CC1"/>
  </w:style>
  <w:style w:type="numbering" w:customStyle="1" w:styleId="111111111">
    <w:name w:val="1 / 1.1 / 1.1.1111"/>
    <w:basedOn w:val="NoList"/>
    <w:next w:val="111111"/>
    <w:rsid w:val="00816CC1"/>
  </w:style>
  <w:style w:type="numbering" w:customStyle="1" w:styleId="111111211">
    <w:name w:val="1 / 1.1 / 1.1.1211"/>
    <w:basedOn w:val="NoList"/>
    <w:next w:val="111111"/>
    <w:rsid w:val="00816CC1"/>
  </w:style>
  <w:style w:type="numbering" w:customStyle="1" w:styleId="11111131">
    <w:name w:val="1 / 1.1 / 1.1.131"/>
    <w:basedOn w:val="NoList"/>
    <w:next w:val="111111"/>
    <w:rsid w:val="00816CC1"/>
  </w:style>
  <w:style w:type="table" w:customStyle="1" w:styleId="TableGrid31">
    <w:name w:val="Table Grid31"/>
    <w:basedOn w:val="TableNormal"/>
    <w:next w:val="TableGrid"/>
    <w:rsid w:val="00816CC1"/>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5">
    <w:name w:val="xl65"/>
    <w:basedOn w:val="Normal"/>
    <w:rsid w:val="00816CC1"/>
    <w:pPr>
      <w:shd w:val="clear" w:color="000000" w:fill="FFFFFF"/>
      <w:spacing w:before="100" w:beforeAutospacing="1" w:after="100" w:afterAutospacing="1"/>
    </w:pPr>
    <w:rPr>
      <w:rFonts w:ascii="Times New Roman" w:eastAsia="Times New Roman" w:hAnsi="Times New Roman" w:cs="Times New Roman"/>
      <w:sz w:val="24"/>
      <w:szCs w:val="24"/>
      <w:lang w:eastAsia="lv-LV"/>
    </w:rPr>
  </w:style>
  <w:style w:type="numbering" w:customStyle="1" w:styleId="NoList12">
    <w:name w:val="No List12"/>
    <w:next w:val="NoList"/>
    <w:uiPriority w:val="99"/>
    <w:semiHidden/>
    <w:unhideWhenUsed/>
    <w:rsid w:val="00816CC1"/>
  </w:style>
  <w:style w:type="table" w:customStyle="1" w:styleId="TableGrid41">
    <w:name w:val="Table Grid4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
    <w:name w:val="Table Grid21"/>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111">
    <w:name w:val="1 / 1.1 / 1.1.12111"/>
    <w:rsid w:val="00816CC1"/>
  </w:style>
  <w:style w:type="numbering" w:customStyle="1" w:styleId="1111114">
    <w:name w:val="1 / 1.1 / 1.1.14"/>
    <w:basedOn w:val="NoList"/>
    <w:next w:val="111111"/>
    <w:unhideWhenUsed/>
    <w:locked/>
    <w:rsid w:val="00816CC1"/>
  </w:style>
  <w:style w:type="numbering" w:customStyle="1" w:styleId="NoList21">
    <w:name w:val="No List21"/>
    <w:next w:val="NoList"/>
    <w:uiPriority w:val="99"/>
    <w:semiHidden/>
    <w:unhideWhenUsed/>
    <w:rsid w:val="00816CC1"/>
  </w:style>
  <w:style w:type="table" w:customStyle="1" w:styleId="TableGrid51">
    <w:name w:val="Table Grid5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2">
    <w:name w:val="1 / 1.1 / 1.1.122"/>
    <w:rsid w:val="00816CC1"/>
  </w:style>
  <w:style w:type="numbering" w:customStyle="1" w:styleId="1111115">
    <w:name w:val="1 / 1.1 / 1.1.15"/>
    <w:basedOn w:val="NoList"/>
    <w:next w:val="111111"/>
    <w:unhideWhenUsed/>
    <w:locked/>
    <w:rsid w:val="00816CC1"/>
  </w:style>
  <w:style w:type="numbering" w:customStyle="1" w:styleId="NoList31">
    <w:name w:val="No List31"/>
    <w:next w:val="NoList"/>
    <w:uiPriority w:val="99"/>
    <w:semiHidden/>
    <w:unhideWhenUsed/>
    <w:rsid w:val="00816CC1"/>
  </w:style>
  <w:style w:type="table" w:customStyle="1" w:styleId="TableGrid61">
    <w:name w:val="Table Grid61"/>
    <w:basedOn w:val="TableNormal"/>
    <w:next w:val="TableGrid"/>
    <w:uiPriority w:val="99"/>
    <w:rsid w:val="00816CC1"/>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uiPriority w:val="99"/>
    <w:rsid w:val="00816CC1"/>
    <w:rPr>
      <w:rFonts w:ascii="Calibri" w:eastAsia="Calibri" w:hAnsi="Calibri" w:cs="Times New Roman"/>
      <w:sz w:val="20"/>
      <w:szCs w:val="20"/>
      <w:lang w:val="lv-LV"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3">
    <w:name w:val="1 / 1.1 / 1.1.123"/>
    <w:rsid w:val="00816CC1"/>
  </w:style>
  <w:style w:type="numbering" w:customStyle="1" w:styleId="1111116">
    <w:name w:val="1 / 1.1 / 1.1.16"/>
    <w:basedOn w:val="NoList"/>
    <w:next w:val="111111"/>
    <w:unhideWhenUsed/>
    <w:locked/>
    <w:rsid w:val="00816CC1"/>
  </w:style>
  <w:style w:type="numbering" w:customStyle="1" w:styleId="111111241">
    <w:name w:val="1 / 1.1 / 1.1.1241"/>
    <w:rsid w:val="00816CC1"/>
  </w:style>
  <w:style w:type="numbering" w:customStyle="1" w:styleId="1111117">
    <w:name w:val="1 / 1.1 / 1.1.17"/>
    <w:basedOn w:val="NoList"/>
    <w:next w:val="111111"/>
    <w:semiHidden/>
    <w:unhideWhenUsed/>
    <w:rsid w:val="00816CC1"/>
  </w:style>
  <w:style w:type="numbering" w:customStyle="1" w:styleId="1111118">
    <w:name w:val="1 / 1.1 / 1.1.18"/>
    <w:basedOn w:val="NoList"/>
    <w:next w:val="111111"/>
    <w:rsid w:val="00816CC1"/>
  </w:style>
  <w:style w:type="numbering" w:customStyle="1" w:styleId="11111112">
    <w:name w:val="1 / 1.1 / 1.1.112"/>
    <w:basedOn w:val="NoList"/>
    <w:next w:val="111111"/>
    <w:rsid w:val="00816CC1"/>
  </w:style>
  <w:style w:type="numbering" w:customStyle="1" w:styleId="11111125">
    <w:name w:val="1 / 1.1 / 1.1.125"/>
    <w:basedOn w:val="NoList"/>
    <w:next w:val="111111"/>
    <w:rsid w:val="00816CC1"/>
  </w:style>
  <w:style w:type="numbering" w:customStyle="1" w:styleId="111111311">
    <w:name w:val="1 / 1.1 / 1.1.1311"/>
    <w:basedOn w:val="NoList"/>
    <w:next w:val="111111"/>
    <w:rsid w:val="00816CC1"/>
  </w:style>
  <w:style w:type="numbering" w:customStyle="1" w:styleId="111111212">
    <w:name w:val="1 / 1.1 / 1.1.1212"/>
    <w:rsid w:val="00816CC1"/>
  </w:style>
  <w:style w:type="numbering" w:customStyle="1" w:styleId="11111141">
    <w:name w:val="1 / 1.1 / 1.1.141"/>
    <w:basedOn w:val="NoList"/>
    <w:next w:val="111111"/>
    <w:unhideWhenUsed/>
    <w:locked/>
    <w:rsid w:val="00816CC1"/>
  </w:style>
  <w:style w:type="numbering" w:customStyle="1" w:styleId="111111221">
    <w:name w:val="1 / 1.1 / 1.1.1221"/>
    <w:rsid w:val="00816CC1"/>
  </w:style>
  <w:style w:type="numbering" w:customStyle="1" w:styleId="11111151">
    <w:name w:val="1 / 1.1 / 1.1.151"/>
    <w:basedOn w:val="NoList"/>
    <w:next w:val="111111"/>
    <w:unhideWhenUsed/>
    <w:locked/>
    <w:rsid w:val="00816CC1"/>
  </w:style>
  <w:style w:type="numbering" w:customStyle="1" w:styleId="111111231">
    <w:name w:val="1 / 1.1 / 1.1.1231"/>
    <w:rsid w:val="00816CC1"/>
  </w:style>
  <w:style w:type="numbering" w:customStyle="1" w:styleId="11111161">
    <w:name w:val="1 / 1.1 / 1.1.161"/>
    <w:basedOn w:val="NoList"/>
    <w:next w:val="111111"/>
    <w:unhideWhenUsed/>
    <w:locked/>
    <w:rsid w:val="00816CC1"/>
  </w:style>
  <w:style w:type="numbering" w:customStyle="1" w:styleId="1111112411">
    <w:name w:val="1 / 1.1 / 1.1.12411"/>
    <w:rsid w:val="00816CC1"/>
  </w:style>
  <w:style w:type="numbering" w:customStyle="1" w:styleId="11111171">
    <w:name w:val="1 / 1.1 / 1.1.171"/>
    <w:basedOn w:val="NoList"/>
    <w:next w:val="111111"/>
    <w:unhideWhenUsed/>
    <w:rsid w:val="00816CC1"/>
  </w:style>
  <w:style w:type="character" w:customStyle="1" w:styleId="NormalWebChar">
    <w:name w:val="Normal (Web) Char"/>
    <w:link w:val="NormalWeb"/>
    <w:uiPriority w:val="99"/>
    <w:rsid w:val="00816CC1"/>
    <w:rPr>
      <w:rFonts w:ascii="Times New Roman" w:eastAsia="Times New Roman" w:hAnsi="Times New Roman" w:cs="Times New Roman"/>
      <w:sz w:val="24"/>
      <w:szCs w:val="24"/>
      <w:lang w:val="en-GB"/>
    </w:rPr>
  </w:style>
  <w:style w:type="paragraph" w:styleId="BodyText3">
    <w:name w:val="Body Text 3"/>
    <w:basedOn w:val="Normal"/>
    <w:link w:val="BodyText3Char"/>
    <w:rsid w:val="00816CC1"/>
    <w:pPr>
      <w:spacing w:after="120"/>
    </w:pPr>
    <w:rPr>
      <w:rFonts w:ascii="Times New Roman" w:eastAsia="Times New Roman" w:hAnsi="Times New Roman" w:cs="Times New Roman"/>
      <w:sz w:val="16"/>
      <w:szCs w:val="16"/>
      <w:lang w:eastAsia="lv-LV"/>
    </w:rPr>
  </w:style>
  <w:style w:type="character" w:customStyle="1" w:styleId="BodyText3Char">
    <w:name w:val="Body Text 3 Char"/>
    <w:basedOn w:val="DefaultParagraphFont"/>
    <w:link w:val="BodyText3"/>
    <w:rsid w:val="00816CC1"/>
    <w:rPr>
      <w:rFonts w:ascii="Times New Roman" w:eastAsia="Times New Roman" w:hAnsi="Times New Roman" w:cs="Times New Roman"/>
      <w:sz w:val="16"/>
      <w:szCs w:val="16"/>
      <w:lang w:val="lv-LV" w:eastAsia="lv-LV"/>
    </w:rPr>
  </w:style>
  <w:style w:type="paragraph" w:customStyle="1" w:styleId="txt1">
    <w:name w:val="txt1"/>
    <w:rsid w:val="00816CC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pPr>
    <w:rPr>
      <w:rFonts w:ascii="!Neo'w Arial" w:eastAsia="Times New Roman" w:hAnsi="!Neo'w Arial" w:cs="Times New Roman"/>
      <w:color w:val="000000"/>
      <w:sz w:val="20"/>
      <w:szCs w:val="20"/>
    </w:rPr>
  </w:style>
  <w:style w:type="numbering" w:customStyle="1" w:styleId="NoList4">
    <w:name w:val="No List4"/>
    <w:next w:val="NoList"/>
    <w:uiPriority w:val="99"/>
    <w:semiHidden/>
    <w:unhideWhenUsed/>
    <w:rsid w:val="002375F0"/>
  </w:style>
  <w:style w:type="numbering" w:customStyle="1" w:styleId="1111119">
    <w:name w:val="1 / 1.1 / 1.1.19"/>
    <w:basedOn w:val="NoList"/>
    <w:next w:val="111111"/>
    <w:rsid w:val="002375F0"/>
  </w:style>
  <w:style w:type="numbering" w:customStyle="1" w:styleId="11111126">
    <w:name w:val="1 / 1.1 / 1.1.126"/>
    <w:rsid w:val="002375F0"/>
  </w:style>
  <w:style w:type="numbering" w:customStyle="1" w:styleId="11111113">
    <w:name w:val="1 / 1.1 / 1.1.113"/>
    <w:basedOn w:val="NoList"/>
    <w:next w:val="111111"/>
    <w:rsid w:val="002375F0"/>
  </w:style>
  <w:style w:type="numbering" w:customStyle="1" w:styleId="111111112">
    <w:name w:val="1 / 1.1 / 1.1.1112"/>
    <w:basedOn w:val="NoList"/>
    <w:next w:val="111111"/>
    <w:rsid w:val="002375F0"/>
  </w:style>
  <w:style w:type="numbering" w:customStyle="1" w:styleId="111111213">
    <w:name w:val="1 / 1.1 / 1.1.1213"/>
    <w:basedOn w:val="NoList"/>
    <w:next w:val="111111"/>
    <w:rsid w:val="002375F0"/>
  </w:style>
  <w:style w:type="numbering" w:customStyle="1" w:styleId="11111132">
    <w:name w:val="1 / 1.1 / 1.1.132"/>
    <w:basedOn w:val="NoList"/>
    <w:next w:val="111111"/>
    <w:rsid w:val="002375F0"/>
  </w:style>
  <w:style w:type="table" w:customStyle="1" w:styleId="TableGrid32">
    <w:name w:val="Table Grid32"/>
    <w:basedOn w:val="TableNormal"/>
    <w:next w:val="TableGrid"/>
    <w:rsid w:val="002375F0"/>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
    <w:name w:val="No List13"/>
    <w:next w:val="NoList"/>
    <w:uiPriority w:val="99"/>
    <w:semiHidden/>
    <w:unhideWhenUsed/>
    <w:rsid w:val="002375F0"/>
  </w:style>
  <w:style w:type="table" w:customStyle="1" w:styleId="TableGrid42">
    <w:name w:val="Table Grid4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2">
    <w:name w:val="1 / 1.1 / 1.1.12112"/>
    <w:rsid w:val="002375F0"/>
  </w:style>
  <w:style w:type="numbering" w:customStyle="1" w:styleId="11111142">
    <w:name w:val="1 / 1.1 / 1.1.142"/>
    <w:basedOn w:val="NoList"/>
    <w:next w:val="111111"/>
    <w:unhideWhenUsed/>
    <w:locked/>
    <w:rsid w:val="002375F0"/>
  </w:style>
  <w:style w:type="numbering" w:customStyle="1" w:styleId="NoList22">
    <w:name w:val="No List22"/>
    <w:next w:val="NoList"/>
    <w:uiPriority w:val="99"/>
    <w:semiHidden/>
    <w:unhideWhenUsed/>
    <w:rsid w:val="002375F0"/>
  </w:style>
  <w:style w:type="table" w:customStyle="1" w:styleId="TableGrid52">
    <w:name w:val="Table Grid5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2">
    <w:name w:val="1 / 1.1 / 1.1.1222"/>
    <w:rsid w:val="002375F0"/>
  </w:style>
  <w:style w:type="numbering" w:customStyle="1" w:styleId="11111152">
    <w:name w:val="1 / 1.1 / 1.1.152"/>
    <w:basedOn w:val="NoList"/>
    <w:next w:val="111111"/>
    <w:unhideWhenUsed/>
    <w:locked/>
    <w:rsid w:val="002375F0"/>
  </w:style>
  <w:style w:type="numbering" w:customStyle="1" w:styleId="NoList32">
    <w:name w:val="No List32"/>
    <w:next w:val="NoList"/>
    <w:uiPriority w:val="99"/>
    <w:semiHidden/>
    <w:unhideWhenUsed/>
    <w:rsid w:val="002375F0"/>
  </w:style>
  <w:style w:type="table" w:customStyle="1" w:styleId="TableGrid62">
    <w:name w:val="Table Grid62"/>
    <w:basedOn w:val="TableNormal"/>
    <w:next w:val="TableGrid"/>
    <w:uiPriority w:val="99"/>
    <w:rsid w:val="002375F0"/>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rsid w:val="002375F0"/>
  </w:style>
  <w:style w:type="numbering" w:customStyle="1" w:styleId="11111162">
    <w:name w:val="1 / 1.1 / 1.1.162"/>
    <w:basedOn w:val="NoList"/>
    <w:next w:val="111111"/>
    <w:unhideWhenUsed/>
    <w:locked/>
    <w:rsid w:val="002375F0"/>
  </w:style>
  <w:style w:type="numbering" w:customStyle="1" w:styleId="111111242">
    <w:name w:val="1 / 1.1 / 1.1.1242"/>
    <w:rsid w:val="002375F0"/>
  </w:style>
  <w:style w:type="numbering" w:customStyle="1" w:styleId="11111172">
    <w:name w:val="1 / 1.1 / 1.1.172"/>
    <w:basedOn w:val="NoList"/>
    <w:next w:val="111111"/>
    <w:unhideWhenUsed/>
    <w:rsid w:val="002375F0"/>
  </w:style>
  <w:style w:type="numbering" w:customStyle="1" w:styleId="11111181">
    <w:name w:val="1 / 1.1 / 1.1.181"/>
    <w:basedOn w:val="NoList"/>
    <w:next w:val="111111"/>
    <w:rsid w:val="002375F0"/>
  </w:style>
  <w:style w:type="numbering" w:customStyle="1" w:styleId="111111121">
    <w:name w:val="1 / 1.1 / 1.1.1121"/>
    <w:basedOn w:val="NoList"/>
    <w:next w:val="111111"/>
    <w:rsid w:val="002375F0"/>
  </w:style>
  <w:style w:type="numbering" w:customStyle="1" w:styleId="111111251">
    <w:name w:val="1 / 1.1 / 1.1.1251"/>
    <w:basedOn w:val="NoList"/>
    <w:next w:val="111111"/>
    <w:rsid w:val="002375F0"/>
  </w:style>
  <w:style w:type="numbering" w:customStyle="1" w:styleId="111111312">
    <w:name w:val="1 / 1.1 / 1.1.1312"/>
    <w:basedOn w:val="NoList"/>
    <w:next w:val="111111"/>
    <w:rsid w:val="002375F0"/>
    <w:pPr>
      <w:numPr>
        <w:numId w:val="10"/>
      </w:numPr>
    </w:pPr>
  </w:style>
  <w:style w:type="numbering" w:customStyle="1" w:styleId="1111112121">
    <w:name w:val="1 / 1.1 / 1.1.12121"/>
    <w:rsid w:val="002375F0"/>
  </w:style>
  <w:style w:type="numbering" w:customStyle="1" w:styleId="111111411">
    <w:name w:val="1 / 1.1 / 1.1.1411"/>
    <w:basedOn w:val="NoList"/>
    <w:next w:val="111111"/>
    <w:unhideWhenUsed/>
    <w:locked/>
    <w:rsid w:val="002375F0"/>
  </w:style>
  <w:style w:type="numbering" w:customStyle="1" w:styleId="1111112211">
    <w:name w:val="1 / 1.1 / 1.1.12211"/>
    <w:rsid w:val="002375F0"/>
  </w:style>
  <w:style w:type="numbering" w:customStyle="1" w:styleId="111111511">
    <w:name w:val="1 / 1.1 / 1.1.1511"/>
    <w:basedOn w:val="NoList"/>
    <w:next w:val="111111"/>
    <w:unhideWhenUsed/>
    <w:locked/>
    <w:rsid w:val="002375F0"/>
  </w:style>
  <w:style w:type="numbering" w:customStyle="1" w:styleId="1111112311">
    <w:name w:val="1 / 1.1 / 1.1.12311"/>
    <w:rsid w:val="002375F0"/>
    <w:pPr>
      <w:numPr>
        <w:numId w:val="9"/>
      </w:numPr>
    </w:pPr>
  </w:style>
  <w:style w:type="numbering" w:customStyle="1" w:styleId="111111611">
    <w:name w:val="1 / 1.1 / 1.1.1611"/>
    <w:basedOn w:val="NoList"/>
    <w:next w:val="111111"/>
    <w:unhideWhenUsed/>
    <w:locked/>
    <w:rsid w:val="002375F0"/>
  </w:style>
  <w:style w:type="numbering" w:customStyle="1" w:styleId="1111112412">
    <w:name w:val="1 / 1.1 / 1.1.12412"/>
    <w:rsid w:val="002375F0"/>
  </w:style>
  <w:style w:type="numbering" w:customStyle="1" w:styleId="111111711">
    <w:name w:val="1 / 1.1 / 1.1.1711"/>
    <w:basedOn w:val="NoList"/>
    <w:next w:val="111111"/>
    <w:semiHidden/>
    <w:unhideWhenUsed/>
    <w:rsid w:val="002375F0"/>
  </w:style>
  <w:style w:type="numbering" w:customStyle="1" w:styleId="Style14">
    <w:name w:val="Style14"/>
    <w:rsid w:val="00426012"/>
  </w:style>
  <w:style w:type="paragraph" w:customStyle="1" w:styleId="ColorfulList-Accent11">
    <w:name w:val="Colorful List - Accent 11"/>
    <w:basedOn w:val="Normal"/>
    <w:uiPriority w:val="34"/>
    <w:qFormat/>
    <w:rsid w:val="00426012"/>
    <w:pPr>
      <w:spacing w:after="200" w:line="276" w:lineRule="auto"/>
      <w:ind w:left="720"/>
      <w:contextualSpacing/>
    </w:pPr>
    <w:rPr>
      <w:rFonts w:ascii="Calibri" w:eastAsia="Times New Roman" w:hAnsi="Calibri" w:cs="Times New Roman"/>
      <w:lang w:eastAsia="lv-LV"/>
    </w:rPr>
  </w:style>
  <w:style w:type="paragraph" w:customStyle="1" w:styleId="xl148">
    <w:name w:val="xl148"/>
    <w:basedOn w:val="Normal"/>
    <w:rsid w:val="007E1F96"/>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49">
    <w:name w:val="xl149"/>
    <w:basedOn w:val="Normal"/>
    <w:rsid w:val="007E1F96"/>
    <w:pPr>
      <w:pBdr>
        <w:top w:val="single" w:sz="4"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150">
    <w:name w:val="xl150"/>
    <w:basedOn w:val="Normal"/>
    <w:rsid w:val="007E1F96"/>
    <w:pPr>
      <w:pBdr>
        <w:top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1">
    <w:name w:val="xl151"/>
    <w:basedOn w:val="Normal"/>
    <w:rsid w:val="007E1F96"/>
    <w:pPr>
      <w:pBdr>
        <w:top w:val="single" w:sz="4" w:space="0" w:color="auto"/>
        <w:left w:val="single" w:sz="4" w:space="0" w:color="auto"/>
        <w:bottom w:val="single" w:sz="4" w:space="0" w:color="auto"/>
      </w:pBdr>
      <w:shd w:val="clear" w:color="000000" w:fill="EEECE1"/>
      <w:spacing w:before="100" w:beforeAutospacing="1" w:after="100" w:afterAutospacing="1"/>
    </w:pPr>
    <w:rPr>
      <w:rFonts w:ascii="Arial" w:eastAsia="Times New Roman" w:hAnsi="Arial" w:cs="Arial"/>
      <w:b/>
      <w:bCs/>
      <w:i/>
      <w:iCs/>
    </w:rPr>
  </w:style>
  <w:style w:type="paragraph" w:customStyle="1" w:styleId="xl152">
    <w:name w:val="xl152"/>
    <w:basedOn w:val="Normal"/>
    <w:rsid w:val="007E1F9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3">
    <w:name w:val="xl153"/>
    <w:basedOn w:val="Normal"/>
    <w:rsid w:val="007E1F96"/>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rPr>
  </w:style>
  <w:style w:type="paragraph" w:customStyle="1" w:styleId="xl154">
    <w:name w:val="xl154"/>
    <w:basedOn w:val="Normal"/>
    <w:rsid w:val="007E1F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b/>
      <w:bCs/>
      <w:color w:val="000000"/>
    </w:rPr>
  </w:style>
  <w:style w:type="paragraph" w:customStyle="1" w:styleId="xl155">
    <w:name w:val="xl155"/>
    <w:basedOn w:val="Normal"/>
    <w:rsid w:val="007E1F96"/>
    <w:pPr>
      <w:pBdr>
        <w:top w:val="single" w:sz="4" w:space="0" w:color="auto"/>
        <w:bottom w:val="single" w:sz="4" w:space="0" w:color="auto"/>
        <w:right w:val="single" w:sz="4" w:space="0" w:color="auto"/>
      </w:pBdr>
      <w:shd w:val="clear" w:color="000000" w:fill="EEECE1"/>
      <w:spacing w:before="100" w:beforeAutospacing="1" w:after="100" w:afterAutospacing="1"/>
    </w:pPr>
    <w:rPr>
      <w:rFonts w:ascii="Arial" w:eastAsia="Times New Roman" w:hAnsi="Arial" w:cs="Arial"/>
      <w:b/>
      <w:bCs/>
      <w:i/>
      <w:iCs/>
      <w:color w:val="000000"/>
    </w:rPr>
  </w:style>
  <w:style w:type="table" w:customStyle="1" w:styleId="TableGrid8">
    <w:name w:val="Table Grid8"/>
    <w:basedOn w:val="TableNormal"/>
    <w:next w:val="TableGrid"/>
    <w:uiPriority w:val="59"/>
    <w:rsid w:val="001F6A23"/>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5">
    <w:name w:val="No List5"/>
    <w:next w:val="NoList"/>
    <w:uiPriority w:val="99"/>
    <w:semiHidden/>
    <w:unhideWhenUsed/>
    <w:rsid w:val="00AA6D98"/>
  </w:style>
  <w:style w:type="numbering" w:customStyle="1" w:styleId="11111110">
    <w:name w:val="1 / 1.1 / 1.1.110"/>
    <w:basedOn w:val="NoList"/>
    <w:next w:val="111111"/>
    <w:rsid w:val="00AA6D98"/>
    <w:pPr>
      <w:numPr>
        <w:numId w:val="4"/>
      </w:numPr>
    </w:pPr>
  </w:style>
  <w:style w:type="numbering" w:customStyle="1" w:styleId="11111127">
    <w:name w:val="1 / 1.1 / 1.1.127"/>
    <w:rsid w:val="00AA6D98"/>
    <w:pPr>
      <w:numPr>
        <w:numId w:val="5"/>
      </w:numPr>
    </w:pPr>
  </w:style>
  <w:style w:type="numbering" w:customStyle="1" w:styleId="11111114">
    <w:name w:val="1 / 1.1 / 1.1.114"/>
    <w:basedOn w:val="NoList"/>
    <w:next w:val="111111"/>
    <w:rsid w:val="00AA6D98"/>
  </w:style>
  <w:style w:type="numbering" w:customStyle="1" w:styleId="111111113">
    <w:name w:val="1 / 1.1 / 1.1.1113"/>
    <w:basedOn w:val="NoList"/>
    <w:next w:val="111111"/>
    <w:rsid w:val="00AA6D98"/>
  </w:style>
  <w:style w:type="numbering" w:customStyle="1" w:styleId="111111214">
    <w:name w:val="1 / 1.1 / 1.1.1214"/>
    <w:basedOn w:val="NoList"/>
    <w:next w:val="111111"/>
    <w:rsid w:val="00AA6D98"/>
  </w:style>
  <w:style w:type="numbering" w:customStyle="1" w:styleId="11111133">
    <w:name w:val="1 / 1.1 / 1.1.133"/>
    <w:basedOn w:val="NoList"/>
    <w:next w:val="111111"/>
    <w:rsid w:val="00AA6D98"/>
    <w:pPr>
      <w:numPr>
        <w:numId w:val="6"/>
      </w:numPr>
    </w:pPr>
  </w:style>
  <w:style w:type="table" w:customStyle="1" w:styleId="TableGrid33">
    <w:name w:val="Table Grid33"/>
    <w:basedOn w:val="TableNormal"/>
    <w:next w:val="TableGrid"/>
    <w:rsid w:val="00AA6D98"/>
    <w:rPr>
      <w:rFonts w:ascii="Calibri" w:eastAsia="Calibri" w:hAnsi="Calibri" w:cs="Times New Roman"/>
      <w:sz w:val="20"/>
      <w:szCs w:val="20"/>
      <w:lang w:val="lv-LV"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
    <w:name w:val="No List14"/>
    <w:next w:val="NoList"/>
    <w:uiPriority w:val="99"/>
    <w:semiHidden/>
    <w:unhideWhenUsed/>
    <w:rsid w:val="00AA6D98"/>
  </w:style>
  <w:style w:type="table" w:customStyle="1" w:styleId="TableGrid43">
    <w:name w:val="Table Grid4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
    <w:name w:val="1 / 1.1 / 1.1.12113"/>
    <w:rsid w:val="00AA6D98"/>
  </w:style>
  <w:style w:type="numbering" w:customStyle="1" w:styleId="11111143">
    <w:name w:val="1 / 1.1 / 1.1.143"/>
    <w:basedOn w:val="NoList"/>
    <w:next w:val="111111"/>
    <w:unhideWhenUsed/>
    <w:locked/>
    <w:rsid w:val="00AA6D98"/>
  </w:style>
  <w:style w:type="numbering" w:customStyle="1" w:styleId="NoList23">
    <w:name w:val="No List23"/>
    <w:next w:val="NoList"/>
    <w:uiPriority w:val="99"/>
    <w:semiHidden/>
    <w:unhideWhenUsed/>
    <w:rsid w:val="00AA6D98"/>
  </w:style>
  <w:style w:type="table" w:customStyle="1" w:styleId="TableGrid53">
    <w:name w:val="Table Grid5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3">
    <w:name w:val="1 / 1.1 / 1.1.1223"/>
    <w:rsid w:val="00AA6D98"/>
  </w:style>
  <w:style w:type="numbering" w:customStyle="1" w:styleId="11111153">
    <w:name w:val="1 / 1.1 / 1.1.153"/>
    <w:basedOn w:val="NoList"/>
    <w:next w:val="111111"/>
    <w:unhideWhenUsed/>
    <w:locked/>
    <w:rsid w:val="00AA6D98"/>
  </w:style>
  <w:style w:type="numbering" w:customStyle="1" w:styleId="NoList33">
    <w:name w:val="No List33"/>
    <w:next w:val="NoList"/>
    <w:uiPriority w:val="99"/>
    <w:semiHidden/>
    <w:unhideWhenUsed/>
    <w:rsid w:val="00AA6D98"/>
  </w:style>
  <w:style w:type="table" w:customStyle="1" w:styleId="TableGrid63">
    <w:name w:val="Table Grid63"/>
    <w:basedOn w:val="TableNormal"/>
    <w:next w:val="TableGrid"/>
    <w:uiPriority w:val="99"/>
    <w:rsid w:val="00AA6D98"/>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3">
    <w:name w:val="1 / 1.1 / 1.1.1233"/>
    <w:rsid w:val="00AA6D98"/>
  </w:style>
  <w:style w:type="numbering" w:customStyle="1" w:styleId="11111163">
    <w:name w:val="1 / 1.1 / 1.1.163"/>
    <w:basedOn w:val="NoList"/>
    <w:next w:val="111111"/>
    <w:unhideWhenUsed/>
    <w:locked/>
    <w:rsid w:val="00AA6D98"/>
  </w:style>
  <w:style w:type="numbering" w:customStyle="1" w:styleId="111111243">
    <w:name w:val="1 / 1.1 / 1.1.1243"/>
    <w:rsid w:val="00AA6D98"/>
  </w:style>
  <w:style w:type="numbering" w:customStyle="1" w:styleId="11111173">
    <w:name w:val="1 / 1.1 / 1.1.173"/>
    <w:basedOn w:val="NoList"/>
    <w:next w:val="111111"/>
    <w:semiHidden/>
    <w:unhideWhenUsed/>
    <w:rsid w:val="00AA6D98"/>
  </w:style>
  <w:style w:type="numbering" w:customStyle="1" w:styleId="11111182">
    <w:name w:val="1 / 1.1 / 1.1.182"/>
    <w:basedOn w:val="NoList"/>
    <w:next w:val="111111"/>
    <w:rsid w:val="00AA6D98"/>
  </w:style>
  <w:style w:type="numbering" w:customStyle="1" w:styleId="111111122">
    <w:name w:val="1 / 1.1 / 1.1.1122"/>
    <w:basedOn w:val="NoList"/>
    <w:next w:val="111111"/>
    <w:rsid w:val="00AA6D98"/>
  </w:style>
  <w:style w:type="numbering" w:customStyle="1" w:styleId="111111252">
    <w:name w:val="1 / 1.1 / 1.1.1252"/>
    <w:basedOn w:val="NoList"/>
    <w:next w:val="111111"/>
    <w:rsid w:val="00AA6D98"/>
  </w:style>
  <w:style w:type="numbering" w:customStyle="1" w:styleId="111111313">
    <w:name w:val="1 / 1.1 / 1.1.1313"/>
    <w:basedOn w:val="NoList"/>
    <w:next w:val="111111"/>
    <w:rsid w:val="00AA6D98"/>
    <w:pPr>
      <w:numPr>
        <w:numId w:val="3"/>
      </w:numPr>
    </w:pPr>
  </w:style>
  <w:style w:type="numbering" w:customStyle="1" w:styleId="1111112122">
    <w:name w:val="1 / 1.1 / 1.1.12122"/>
    <w:rsid w:val="00AA6D98"/>
  </w:style>
  <w:style w:type="numbering" w:customStyle="1" w:styleId="111111412">
    <w:name w:val="1 / 1.1 / 1.1.1412"/>
    <w:basedOn w:val="NoList"/>
    <w:next w:val="111111"/>
    <w:unhideWhenUsed/>
    <w:locked/>
    <w:rsid w:val="00AA6D98"/>
  </w:style>
  <w:style w:type="numbering" w:customStyle="1" w:styleId="1111112212">
    <w:name w:val="1 / 1.1 / 1.1.12212"/>
    <w:rsid w:val="00AA6D98"/>
  </w:style>
  <w:style w:type="numbering" w:customStyle="1" w:styleId="111111512">
    <w:name w:val="1 / 1.1 / 1.1.1512"/>
    <w:basedOn w:val="NoList"/>
    <w:next w:val="111111"/>
    <w:unhideWhenUsed/>
    <w:locked/>
    <w:rsid w:val="00AA6D98"/>
  </w:style>
  <w:style w:type="numbering" w:customStyle="1" w:styleId="1111112312">
    <w:name w:val="1 / 1.1 / 1.1.12312"/>
    <w:rsid w:val="00AA6D98"/>
    <w:pPr>
      <w:numPr>
        <w:numId w:val="11"/>
      </w:numPr>
    </w:pPr>
  </w:style>
  <w:style w:type="numbering" w:customStyle="1" w:styleId="111111612">
    <w:name w:val="1 / 1.1 / 1.1.1612"/>
    <w:basedOn w:val="NoList"/>
    <w:next w:val="111111"/>
    <w:unhideWhenUsed/>
    <w:locked/>
    <w:rsid w:val="00AA6D98"/>
  </w:style>
  <w:style w:type="numbering" w:customStyle="1" w:styleId="1111112413">
    <w:name w:val="1 / 1.1 / 1.1.12413"/>
    <w:rsid w:val="00AA6D98"/>
    <w:pPr>
      <w:numPr>
        <w:numId w:val="12"/>
      </w:numPr>
    </w:pPr>
  </w:style>
  <w:style w:type="numbering" w:customStyle="1" w:styleId="111111712">
    <w:name w:val="1 / 1.1 / 1.1.1712"/>
    <w:basedOn w:val="NoList"/>
    <w:next w:val="111111"/>
    <w:semiHidden/>
    <w:unhideWhenUsed/>
    <w:rsid w:val="00AA6D98"/>
    <w:pPr>
      <w:numPr>
        <w:numId w:val="1"/>
      </w:numPr>
    </w:pPr>
  </w:style>
  <w:style w:type="paragraph" w:customStyle="1" w:styleId="tv213">
    <w:name w:val="tv213"/>
    <w:basedOn w:val="Normal"/>
    <w:rsid w:val="00AA6D98"/>
    <w:pPr>
      <w:spacing w:before="100" w:beforeAutospacing="1" w:after="100" w:afterAutospacing="1"/>
    </w:pPr>
    <w:rPr>
      <w:rFonts w:ascii="Times New Roman" w:eastAsia="Times New Roman" w:hAnsi="Times New Roman" w:cs="Times New Roman"/>
      <w:sz w:val="24"/>
      <w:szCs w:val="24"/>
      <w:lang w:eastAsia="lv-LV"/>
    </w:rPr>
  </w:style>
  <w:style w:type="character" w:customStyle="1" w:styleId="HeaderChar1">
    <w:name w:val="Header Char1"/>
    <w:aliases w:val="Galvene Rakstz.1 Char,Galvene Rakstz. Rakstz.1 Char,Galvene Rakstz.2 Rakstz. Rakstz. Char,Galvene Rakstz.1 Rakstz. Rakstz. Rakstz. Char,Galvene Rakstz. Rakstz. Rakstz. Rakstz. Rakstz. Char,Galvene Rakstz. Rakstz.1 Rakstz. Rakstz. Char"/>
    <w:rsid w:val="00054A70"/>
    <w:rPr>
      <w:rFonts w:ascii="Times New Roman" w:eastAsia="Times New Roman" w:hAnsi="Times New Roman" w:cs="Times New Roman"/>
      <w:sz w:val="24"/>
      <w:szCs w:val="24"/>
      <w:lang w:val="ru-RU" w:eastAsia="lv-LV"/>
    </w:rPr>
  </w:style>
  <w:style w:type="numbering" w:customStyle="1" w:styleId="Style133">
    <w:name w:val="Style133"/>
    <w:rsid w:val="00BD533E"/>
  </w:style>
  <w:style w:type="numbering" w:customStyle="1" w:styleId="111111721">
    <w:name w:val="1 / 1.1 / 1.1.1721"/>
    <w:basedOn w:val="NoList"/>
    <w:next w:val="111111"/>
    <w:semiHidden/>
    <w:unhideWhenUsed/>
    <w:rsid w:val="00362C5B"/>
  </w:style>
  <w:style w:type="numbering" w:customStyle="1" w:styleId="NoList6">
    <w:name w:val="No List6"/>
    <w:next w:val="NoList"/>
    <w:uiPriority w:val="99"/>
    <w:semiHidden/>
    <w:unhideWhenUsed/>
    <w:rsid w:val="0093352D"/>
  </w:style>
  <w:style w:type="numbering" w:customStyle="1" w:styleId="Style141">
    <w:name w:val="Style141"/>
    <w:rsid w:val="000757AA"/>
  </w:style>
  <w:style w:type="numbering" w:customStyle="1" w:styleId="Style142">
    <w:name w:val="Style142"/>
    <w:rsid w:val="000757AA"/>
  </w:style>
  <w:style w:type="numbering" w:customStyle="1" w:styleId="Style143">
    <w:name w:val="Style143"/>
    <w:rsid w:val="00184E5B"/>
  </w:style>
  <w:style w:type="numbering" w:customStyle="1" w:styleId="Style144">
    <w:name w:val="Style144"/>
    <w:rsid w:val="00184E5B"/>
    <w:pPr>
      <w:numPr>
        <w:numId w:val="8"/>
      </w:numPr>
    </w:pPr>
  </w:style>
  <w:style w:type="character" w:customStyle="1" w:styleId="ListParagraphChar">
    <w:name w:val="List Paragraph Char"/>
    <w:aliases w:val="Strip Char,H&amp;P List Paragraph Char,2 Char,Syle 1 Char,Normal bullet 2 Char,Bullet list Char,Virsraksti Char,Saistīto dokumentu saraksts Char,Numurets Char,PPS_Bullet Char,List Paragraph1 Char,Numbered Para 1 Char,Dot pt Char"/>
    <w:link w:val="ListParagraph"/>
    <w:uiPriority w:val="34"/>
    <w:qFormat/>
    <w:locked/>
    <w:rsid w:val="00EB2E85"/>
    <w:rPr>
      <w:rFonts w:ascii="Calibri" w:eastAsia="Calibri" w:hAnsi="Calibri" w:cs="Times New Roman"/>
    </w:rPr>
  </w:style>
  <w:style w:type="numbering" w:customStyle="1" w:styleId="Style1331">
    <w:name w:val="Style1331"/>
    <w:rsid w:val="00616350"/>
  </w:style>
  <w:style w:type="numbering" w:customStyle="1" w:styleId="Style1332">
    <w:name w:val="Style1332"/>
    <w:rsid w:val="00616350"/>
  </w:style>
  <w:style w:type="numbering" w:customStyle="1" w:styleId="Style145">
    <w:name w:val="Style145"/>
    <w:rsid w:val="005715E9"/>
  </w:style>
  <w:style w:type="numbering" w:customStyle="1" w:styleId="Style146">
    <w:name w:val="Style146"/>
    <w:rsid w:val="00A409E1"/>
  </w:style>
  <w:style w:type="numbering" w:customStyle="1" w:styleId="Style147">
    <w:name w:val="Style147"/>
    <w:rsid w:val="00E47E87"/>
  </w:style>
  <w:style w:type="paragraph" w:customStyle="1" w:styleId="Default">
    <w:name w:val="Default"/>
    <w:rsid w:val="003B569E"/>
    <w:pPr>
      <w:autoSpaceDE w:val="0"/>
      <w:autoSpaceDN w:val="0"/>
      <w:adjustRightInd w:val="0"/>
    </w:pPr>
    <w:rPr>
      <w:rFonts w:ascii="Times New Roman" w:hAnsi="Times New Roman" w:cs="Times New Roman"/>
      <w:color w:val="000000"/>
      <w:sz w:val="24"/>
      <w:szCs w:val="24"/>
      <w:lang w:val="lv-LV"/>
    </w:rPr>
  </w:style>
  <w:style w:type="character" w:customStyle="1" w:styleId="SLONormalChar">
    <w:name w:val="SLO Normal Char"/>
    <w:basedOn w:val="DefaultParagraphFont"/>
    <w:link w:val="SLONormal"/>
    <w:locked/>
    <w:rsid w:val="00A8499B"/>
    <w:rPr>
      <w:kern w:val="24"/>
      <w:szCs w:val="24"/>
      <w:lang w:val="en-GB"/>
    </w:rPr>
  </w:style>
  <w:style w:type="paragraph" w:customStyle="1" w:styleId="SLONormal">
    <w:name w:val="SLO Normal"/>
    <w:link w:val="SLONormalChar"/>
    <w:qFormat/>
    <w:rsid w:val="00A8499B"/>
    <w:pPr>
      <w:spacing w:before="120" w:after="120"/>
      <w:jc w:val="both"/>
    </w:pPr>
    <w:rPr>
      <w:kern w:val="24"/>
      <w:szCs w:val="24"/>
      <w:lang w:val="en-GB"/>
    </w:rPr>
  </w:style>
  <w:style w:type="paragraph" w:customStyle="1" w:styleId="1stlevelheading">
    <w:name w:val="1st level (heading)"/>
    <w:next w:val="SLONormal"/>
    <w:uiPriority w:val="1"/>
    <w:qFormat/>
    <w:rsid w:val="00A8499B"/>
    <w:pPr>
      <w:keepNext/>
      <w:numPr>
        <w:numId w:val="17"/>
      </w:numPr>
      <w:spacing w:before="360" w:after="240"/>
      <w:jc w:val="both"/>
      <w:outlineLvl w:val="0"/>
    </w:pPr>
    <w:rPr>
      <w:rFonts w:ascii="Times New Roman" w:eastAsia="Times New Roman" w:hAnsi="Times New Roman" w:cs="Times New Roman"/>
      <w:b/>
      <w:caps/>
      <w:spacing w:val="25"/>
      <w:kern w:val="24"/>
      <w:szCs w:val="24"/>
      <w:lang w:val="en-GB"/>
    </w:rPr>
  </w:style>
  <w:style w:type="paragraph" w:customStyle="1" w:styleId="2ndlevelheading">
    <w:name w:val="2nd level (heading)"/>
    <w:basedOn w:val="1stlevelheading"/>
    <w:next w:val="SLONormal"/>
    <w:uiPriority w:val="1"/>
    <w:qFormat/>
    <w:rsid w:val="00A8499B"/>
    <w:pPr>
      <w:keepNext w:val="0"/>
      <w:numPr>
        <w:ilvl w:val="1"/>
      </w:numPr>
      <w:spacing w:before="240"/>
      <w:outlineLvl w:val="1"/>
    </w:pPr>
    <w:rPr>
      <w:caps w:val="0"/>
      <w:spacing w:val="0"/>
    </w:rPr>
  </w:style>
  <w:style w:type="paragraph" w:customStyle="1" w:styleId="3rdlevelheading">
    <w:name w:val="3rd level (heading)"/>
    <w:basedOn w:val="2ndlevelheading"/>
    <w:next w:val="SLONormal"/>
    <w:uiPriority w:val="1"/>
    <w:qFormat/>
    <w:rsid w:val="00A8499B"/>
    <w:pPr>
      <w:numPr>
        <w:ilvl w:val="2"/>
      </w:numPr>
      <w:outlineLvl w:val="2"/>
    </w:pPr>
    <w:rPr>
      <w:i/>
    </w:rPr>
  </w:style>
  <w:style w:type="paragraph" w:customStyle="1" w:styleId="4thlevelheading">
    <w:name w:val="4th level (heading)"/>
    <w:basedOn w:val="3rdlevelheading"/>
    <w:next w:val="SLONormal"/>
    <w:uiPriority w:val="1"/>
    <w:qFormat/>
    <w:rsid w:val="00A8499B"/>
    <w:pPr>
      <w:numPr>
        <w:ilvl w:val="3"/>
      </w:numPr>
      <w:tabs>
        <w:tab w:val="clear" w:pos="1418"/>
        <w:tab w:val="num" w:pos="1928"/>
      </w:tabs>
      <w:spacing w:after="120"/>
      <w:ind w:left="1928"/>
      <w:outlineLvl w:val="3"/>
    </w:pPr>
    <w:rPr>
      <w:b w:val="0"/>
    </w:rPr>
  </w:style>
  <w:style w:type="paragraph" w:customStyle="1" w:styleId="5thlevelheading">
    <w:name w:val="5th level (heading)"/>
    <w:basedOn w:val="4thlevelheading"/>
    <w:next w:val="SLONormal"/>
    <w:uiPriority w:val="1"/>
    <w:qFormat/>
    <w:rsid w:val="00A8499B"/>
    <w:pPr>
      <w:numPr>
        <w:ilvl w:val="4"/>
      </w:numPr>
      <w:outlineLvl w:val="4"/>
    </w:pPr>
    <w:rPr>
      <w:i w:val="0"/>
      <w:u w:val="single"/>
    </w:rPr>
  </w:style>
  <w:style w:type="character" w:customStyle="1" w:styleId="2ndlevelprovisionChar">
    <w:name w:val="2nd level (provision) Char"/>
    <w:basedOn w:val="SLONormalChar"/>
    <w:link w:val="2ndlevelprovision"/>
    <w:uiPriority w:val="2"/>
    <w:locked/>
    <w:rsid w:val="00A8499B"/>
    <w:rPr>
      <w:kern w:val="24"/>
      <w:szCs w:val="24"/>
      <w:lang w:val="en-GB"/>
    </w:rPr>
  </w:style>
  <w:style w:type="paragraph" w:customStyle="1" w:styleId="2ndlevelprovision">
    <w:name w:val="2nd level (provision)"/>
    <w:basedOn w:val="2ndlevelheading"/>
    <w:link w:val="2ndlevelprovisionChar"/>
    <w:uiPriority w:val="2"/>
    <w:qFormat/>
    <w:rsid w:val="00A8499B"/>
    <w:pPr>
      <w:tabs>
        <w:tab w:val="left" w:pos="964"/>
      </w:tabs>
      <w:spacing w:before="120" w:after="120"/>
    </w:pPr>
    <w:rPr>
      <w:rFonts w:asciiTheme="minorHAnsi" w:eastAsiaTheme="minorHAnsi" w:hAnsiTheme="minorHAnsi" w:cstheme="minorBidi"/>
      <w:b w:val="0"/>
    </w:rPr>
  </w:style>
  <w:style w:type="character" w:customStyle="1" w:styleId="3rdlevelsubprovisionChar">
    <w:name w:val="3rd level (subprovision) Char"/>
    <w:basedOn w:val="SLONormalChar"/>
    <w:link w:val="3rdlevelsubprovision"/>
    <w:uiPriority w:val="2"/>
    <w:locked/>
    <w:rsid w:val="00A8499B"/>
    <w:rPr>
      <w:kern w:val="24"/>
      <w:szCs w:val="24"/>
      <w:lang w:val="en-GB"/>
    </w:rPr>
  </w:style>
  <w:style w:type="paragraph" w:customStyle="1" w:styleId="3rdlevelsubprovision">
    <w:name w:val="3rd level (subprovision)"/>
    <w:basedOn w:val="3rdlevelheading"/>
    <w:link w:val="3rdlevelsubprovisionChar"/>
    <w:uiPriority w:val="2"/>
    <w:qFormat/>
    <w:rsid w:val="00A8499B"/>
    <w:pPr>
      <w:spacing w:before="120" w:after="120"/>
    </w:pPr>
    <w:rPr>
      <w:rFonts w:asciiTheme="minorHAnsi" w:eastAsiaTheme="minorHAnsi" w:hAnsiTheme="minorHAnsi" w:cstheme="minorBidi"/>
      <w:b w:val="0"/>
      <w:i w:val="0"/>
    </w:rPr>
  </w:style>
  <w:style w:type="numbering" w:customStyle="1" w:styleId="Style148">
    <w:name w:val="Style148"/>
    <w:rsid w:val="00B308F3"/>
  </w:style>
  <w:style w:type="numbering" w:customStyle="1" w:styleId="11111128">
    <w:name w:val="1 / 1.1 / 1.1.128"/>
    <w:basedOn w:val="NoList"/>
    <w:next w:val="111111"/>
    <w:unhideWhenUsed/>
    <w:rsid w:val="00027CD1"/>
    <w:pPr>
      <w:numPr>
        <w:numId w:val="18"/>
      </w:numPr>
    </w:pPr>
  </w:style>
  <w:style w:type="numbering" w:customStyle="1" w:styleId="11111123121">
    <w:name w:val="1 / 1.1 / 1.1.123121"/>
    <w:rsid w:val="00906D77"/>
  </w:style>
  <w:style w:type="numbering" w:customStyle="1" w:styleId="NoList7">
    <w:name w:val="No List7"/>
    <w:next w:val="NoList"/>
    <w:uiPriority w:val="99"/>
    <w:semiHidden/>
    <w:unhideWhenUsed/>
    <w:rsid w:val="00EA248B"/>
  </w:style>
  <w:style w:type="numbering" w:customStyle="1" w:styleId="111111281">
    <w:name w:val="1 / 1.1 / 1.1.1281"/>
    <w:basedOn w:val="NoList"/>
    <w:next w:val="111111"/>
    <w:unhideWhenUsed/>
    <w:rsid w:val="00EA248B"/>
    <w:pPr>
      <w:numPr>
        <w:numId w:val="16"/>
      </w:numPr>
    </w:pPr>
  </w:style>
  <w:style w:type="numbering" w:customStyle="1" w:styleId="11111115">
    <w:name w:val="1 / 1.1 / 1.1.115"/>
    <w:basedOn w:val="NoList"/>
    <w:next w:val="111111"/>
    <w:uiPriority w:val="99"/>
    <w:semiHidden/>
    <w:unhideWhenUsed/>
    <w:rsid w:val="00EA248B"/>
  </w:style>
  <w:style w:type="numbering" w:customStyle="1" w:styleId="11111123122">
    <w:name w:val="1 / 1.1 / 1.1.123122"/>
    <w:rsid w:val="009C16A4"/>
  </w:style>
  <w:style w:type="paragraph" w:styleId="ListBullet2">
    <w:name w:val="List Bullet 2"/>
    <w:basedOn w:val="Normal"/>
    <w:uiPriority w:val="99"/>
    <w:unhideWhenUsed/>
    <w:rsid w:val="00E1028C"/>
    <w:pPr>
      <w:numPr>
        <w:numId w:val="22"/>
      </w:numPr>
      <w:contextualSpacing/>
    </w:pPr>
    <w:rPr>
      <w:rFonts w:ascii="Arial Unicode MS" w:eastAsia="Arial Unicode MS" w:hAnsi="Arial Unicode MS" w:cs="Arial Unicode MS"/>
      <w:color w:val="000000"/>
      <w:sz w:val="24"/>
      <w:szCs w:val="24"/>
      <w:lang w:eastAsia="lv-LV"/>
    </w:rPr>
  </w:style>
  <w:style w:type="numbering" w:customStyle="1" w:styleId="11111123123">
    <w:name w:val="1 / 1.1 / 1.1.123123"/>
    <w:rsid w:val="0010000A"/>
  </w:style>
  <w:style w:type="numbering" w:customStyle="1" w:styleId="11111123124">
    <w:name w:val="1 / 1.1 / 1.1.123124"/>
    <w:rsid w:val="0051565A"/>
  </w:style>
  <w:style w:type="character" w:customStyle="1" w:styleId="Heading8Char">
    <w:name w:val="Heading 8 Char"/>
    <w:basedOn w:val="DefaultParagraphFont"/>
    <w:link w:val="Heading8"/>
    <w:semiHidden/>
    <w:rsid w:val="00BE0EA5"/>
    <w:rPr>
      <w:rFonts w:asciiTheme="majorHAnsi" w:eastAsiaTheme="majorEastAsia" w:hAnsiTheme="majorHAnsi" w:cstheme="majorBidi"/>
      <w:color w:val="272727" w:themeColor="text1" w:themeTint="D8"/>
      <w:sz w:val="21"/>
      <w:szCs w:val="21"/>
      <w:lang w:val="lv-LV"/>
    </w:rPr>
  </w:style>
  <w:style w:type="character" w:customStyle="1" w:styleId="Heading9Char">
    <w:name w:val="Heading 9 Char"/>
    <w:basedOn w:val="DefaultParagraphFont"/>
    <w:link w:val="Heading9"/>
    <w:semiHidden/>
    <w:rsid w:val="00BE0EA5"/>
    <w:rPr>
      <w:rFonts w:asciiTheme="majorHAnsi" w:eastAsiaTheme="majorEastAsia" w:hAnsiTheme="majorHAnsi" w:cstheme="majorBidi"/>
      <w:i/>
      <w:iCs/>
      <w:color w:val="272727" w:themeColor="text1" w:themeTint="D8"/>
      <w:sz w:val="21"/>
      <w:szCs w:val="21"/>
      <w:lang w:val="lv-LV"/>
    </w:rPr>
  </w:style>
  <w:style w:type="numbering" w:customStyle="1" w:styleId="Style1411">
    <w:name w:val="Style1411"/>
    <w:rsid w:val="00542FF1"/>
    <w:pPr>
      <w:numPr>
        <w:numId w:val="32"/>
      </w:numPr>
    </w:pPr>
  </w:style>
  <w:style w:type="character" w:styleId="UnresolvedMention">
    <w:name w:val="Unresolved Mention"/>
    <w:basedOn w:val="DefaultParagraphFont"/>
    <w:uiPriority w:val="99"/>
    <w:semiHidden/>
    <w:unhideWhenUsed/>
    <w:rsid w:val="0007318B"/>
    <w:rPr>
      <w:color w:val="605E5C"/>
      <w:shd w:val="clear" w:color="auto" w:fill="E1DFDD"/>
    </w:rPr>
  </w:style>
  <w:style w:type="paragraph" w:styleId="Revision">
    <w:name w:val="Revision"/>
    <w:hidden/>
    <w:uiPriority w:val="99"/>
    <w:semiHidden/>
    <w:rsid w:val="002F52C9"/>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56891">
      <w:bodyDiv w:val="1"/>
      <w:marLeft w:val="0"/>
      <w:marRight w:val="0"/>
      <w:marTop w:val="0"/>
      <w:marBottom w:val="0"/>
      <w:divBdr>
        <w:top w:val="none" w:sz="0" w:space="0" w:color="auto"/>
        <w:left w:val="none" w:sz="0" w:space="0" w:color="auto"/>
        <w:bottom w:val="none" w:sz="0" w:space="0" w:color="auto"/>
        <w:right w:val="none" w:sz="0" w:space="0" w:color="auto"/>
      </w:divBdr>
    </w:div>
    <w:div w:id="109133190">
      <w:bodyDiv w:val="1"/>
      <w:marLeft w:val="0"/>
      <w:marRight w:val="0"/>
      <w:marTop w:val="0"/>
      <w:marBottom w:val="0"/>
      <w:divBdr>
        <w:top w:val="none" w:sz="0" w:space="0" w:color="auto"/>
        <w:left w:val="none" w:sz="0" w:space="0" w:color="auto"/>
        <w:bottom w:val="none" w:sz="0" w:space="0" w:color="auto"/>
        <w:right w:val="none" w:sz="0" w:space="0" w:color="auto"/>
      </w:divBdr>
    </w:div>
    <w:div w:id="145047988">
      <w:bodyDiv w:val="1"/>
      <w:marLeft w:val="0"/>
      <w:marRight w:val="0"/>
      <w:marTop w:val="0"/>
      <w:marBottom w:val="0"/>
      <w:divBdr>
        <w:top w:val="none" w:sz="0" w:space="0" w:color="auto"/>
        <w:left w:val="none" w:sz="0" w:space="0" w:color="auto"/>
        <w:bottom w:val="none" w:sz="0" w:space="0" w:color="auto"/>
        <w:right w:val="none" w:sz="0" w:space="0" w:color="auto"/>
      </w:divBdr>
    </w:div>
    <w:div w:id="219755216">
      <w:bodyDiv w:val="1"/>
      <w:marLeft w:val="0"/>
      <w:marRight w:val="0"/>
      <w:marTop w:val="0"/>
      <w:marBottom w:val="0"/>
      <w:divBdr>
        <w:top w:val="none" w:sz="0" w:space="0" w:color="auto"/>
        <w:left w:val="none" w:sz="0" w:space="0" w:color="auto"/>
        <w:bottom w:val="none" w:sz="0" w:space="0" w:color="auto"/>
        <w:right w:val="none" w:sz="0" w:space="0" w:color="auto"/>
      </w:divBdr>
    </w:div>
    <w:div w:id="267394529">
      <w:bodyDiv w:val="1"/>
      <w:marLeft w:val="0"/>
      <w:marRight w:val="0"/>
      <w:marTop w:val="0"/>
      <w:marBottom w:val="0"/>
      <w:divBdr>
        <w:top w:val="none" w:sz="0" w:space="0" w:color="auto"/>
        <w:left w:val="none" w:sz="0" w:space="0" w:color="auto"/>
        <w:bottom w:val="none" w:sz="0" w:space="0" w:color="auto"/>
        <w:right w:val="none" w:sz="0" w:space="0" w:color="auto"/>
      </w:divBdr>
    </w:div>
    <w:div w:id="278268502">
      <w:bodyDiv w:val="1"/>
      <w:marLeft w:val="0"/>
      <w:marRight w:val="0"/>
      <w:marTop w:val="0"/>
      <w:marBottom w:val="0"/>
      <w:divBdr>
        <w:top w:val="none" w:sz="0" w:space="0" w:color="auto"/>
        <w:left w:val="none" w:sz="0" w:space="0" w:color="auto"/>
        <w:bottom w:val="none" w:sz="0" w:space="0" w:color="auto"/>
        <w:right w:val="none" w:sz="0" w:space="0" w:color="auto"/>
      </w:divBdr>
    </w:div>
    <w:div w:id="286199111">
      <w:bodyDiv w:val="1"/>
      <w:marLeft w:val="0"/>
      <w:marRight w:val="0"/>
      <w:marTop w:val="0"/>
      <w:marBottom w:val="0"/>
      <w:divBdr>
        <w:top w:val="none" w:sz="0" w:space="0" w:color="auto"/>
        <w:left w:val="none" w:sz="0" w:space="0" w:color="auto"/>
        <w:bottom w:val="none" w:sz="0" w:space="0" w:color="auto"/>
        <w:right w:val="none" w:sz="0" w:space="0" w:color="auto"/>
      </w:divBdr>
    </w:div>
    <w:div w:id="312680805">
      <w:bodyDiv w:val="1"/>
      <w:marLeft w:val="0"/>
      <w:marRight w:val="0"/>
      <w:marTop w:val="0"/>
      <w:marBottom w:val="0"/>
      <w:divBdr>
        <w:top w:val="none" w:sz="0" w:space="0" w:color="auto"/>
        <w:left w:val="none" w:sz="0" w:space="0" w:color="auto"/>
        <w:bottom w:val="none" w:sz="0" w:space="0" w:color="auto"/>
        <w:right w:val="none" w:sz="0" w:space="0" w:color="auto"/>
      </w:divBdr>
    </w:div>
    <w:div w:id="386153339">
      <w:bodyDiv w:val="1"/>
      <w:marLeft w:val="0"/>
      <w:marRight w:val="0"/>
      <w:marTop w:val="0"/>
      <w:marBottom w:val="0"/>
      <w:divBdr>
        <w:top w:val="none" w:sz="0" w:space="0" w:color="auto"/>
        <w:left w:val="none" w:sz="0" w:space="0" w:color="auto"/>
        <w:bottom w:val="none" w:sz="0" w:space="0" w:color="auto"/>
        <w:right w:val="none" w:sz="0" w:space="0" w:color="auto"/>
      </w:divBdr>
    </w:div>
    <w:div w:id="457797545">
      <w:bodyDiv w:val="1"/>
      <w:marLeft w:val="0"/>
      <w:marRight w:val="0"/>
      <w:marTop w:val="0"/>
      <w:marBottom w:val="0"/>
      <w:divBdr>
        <w:top w:val="none" w:sz="0" w:space="0" w:color="auto"/>
        <w:left w:val="none" w:sz="0" w:space="0" w:color="auto"/>
        <w:bottom w:val="none" w:sz="0" w:space="0" w:color="auto"/>
        <w:right w:val="none" w:sz="0" w:space="0" w:color="auto"/>
      </w:divBdr>
    </w:div>
    <w:div w:id="499122440">
      <w:bodyDiv w:val="1"/>
      <w:marLeft w:val="0"/>
      <w:marRight w:val="0"/>
      <w:marTop w:val="0"/>
      <w:marBottom w:val="0"/>
      <w:divBdr>
        <w:top w:val="none" w:sz="0" w:space="0" w:color="auto"/>
        <w:left w:val="none" w:sz="0" w:space="0" w:color="auto"/>
        <w:bottom w:val="none" w:sz="0" w:space="0" w:color="auto"/>
        <w:right w:val="none" w:sz="0" w:space="0" w:color="auto"/>
      </w:divBdr>
    </w:div>
    <w:div w:id="568224362">
      <w:bodyDiv w:val="1"/>
      <w:marLeft w:val="0"/>
      <w:marRight w:val="0"/>
      <w:marTop w:val="0"/>
      <w:marBottom w:val="0"/>
      <w:divBdr>
        <w:top w:val="none" w:sz="0" w:space="0" w:color="auto"/>
        <w:left w:val="none" w:sz="0" w:space="0" w:color="auto"/>
        <w:bottom w:val="none" w:sz="0" w:space="0" w:color="auto"/>
        <w:right w:val="none" w:sz="0" w:space="0" w:color="auto"/>
      </w:divBdr>
    </w:div>
    <w:div w:id="579370612">
      <w:bodyDiv w:val="1"/>
      <w:marLeft w:val="0"/>
      <w:marRight w:val="0"/>
      <w:marTop w:val="0"/>
      <w:marBottom w:val="0"/>
      <w:divBdr>
        <w:top w:val="none" w:sz="0" w:space="0" w:color="auto"/>
        <w:left w:val="none" w:sz="0" w:space="0" w:color="auto"/>
        <w:bottom w:val="none" w:sz="0" w:space="0" w:color="auto"/>
        <w:right w:val="none" w:sz="0" w:space="0" w:color="auto"/>
      </w:divBdr>
    </w:div>
    <w:div w:id="653601972">
      <w:bodyDiv w:val="1"/>
      <w:marLeft w:val="0"/>
      <w:marRight w:val="0"/>
      <w:marTop w:val="0"/>
      <w:marBottom w:val="0"/>
      <w:divBdr>
        <w:top w:val="none" w:sz="0" w:space="0" w:color="auto"/>
        <w:left w:val="none" w:sz="0" w:space="0" w:color="auto"/>
        <w:bottom w:val="none" w:sz="0" w:space="0" w:color="auto"/>
        <w:right w:val="none" w:sz="0" w:space="0" w:color="auto"/>
      </w:divBdr>
    </w:div>
    <w:div w:id="670449136">
      <w:bodyDiv w:val="1"/>
      <w:marLeft w:val="0"/>
      <w:marRight w:val="0"/>
      <w:marTop w:val="0"/>
      <w:marBottom w:val="0"/>
      <w:divBdr>
        <w:top w:val="none" w:sz="0" w:space="0" w:color="auto"/>
        <w:left w:val="none" w:sz="0" w:space="0" w:color="auto"/>
        <w:bottom w:val="none" w:sz="0" w:space="0" w:color="auto"/>
        <w:right w:val="none" w:sz="0" w:space="0" w:color="auto"/>
      </w:divBdr>
    </w:div>
    <w:div w:id="800029664">
      <w:bodyDiv w:val="1"/>
      <w:marLeft w:val="0"/>
      <w:marRight w:val="0"/>
      <w:marTop w:val="0"/>
      <w:marBottom w:val="0"/>
      <w:divBdr>
        <w:top w:val="none" w:sz="0" w:space="0" w:color="auto"/>
        <w:left w:val="none" w:sz="0" w:space="0" w:color="auto"/>
        <w:bottom w:val="none" w:sz="0" w:space="0" w:color="auto"/>
        <w:right w:val="none" w:sz="0" w:space="0" w:color="auto"/>
      </w:divBdr>
    </w:div>
    <w:div w:id="850485543">
      <w:bodyDiv w:val="1"/>
      <w:marLeft w:val="0"/>
      <w:marRight w:val="0"/>
      <w:marTop w:val="0"/>
      <w:marBottom w:val="0"/>
      <w:divBdr>
        <w:top w:val="none" w:sz="0" w:space="0" w:color="auto"/>
        <w:left w:val="none" w:sz="0" w:space="0" w:color="auto"/>
        <w:bottom w:val="none" w:sz="0" w:space="0" w:color="auto"/>
        <w:right w:val="none" w:sz="0" w:space="0" w:color="auto"/>
      </w:divBdr>
    </w:div>
    <w:div w:id="1065493526">
      <w:bodyDiv w:val="1"/>
      <w:marLeft w:val="0"/>
      <w:marRight w:val="0"/>
      <w:marTop w:val="0"/>
      <w:marBottom w:val="0"/>
      <w:divBdr>
        <w:top w:val="none" w:sz="0" w:space="0" w:color="auto"/>
        <w:left w:val="none" w:sz="0" w:space="0" w:color="auto"/>
        <w:bottom w:val="none" w:sz="0" w:space="0" w:color="auto"/>
        <w:right w:val="none" w:sz="0" w:space="0" w:color="auto"/>
      </w:divBdr>
      <w:divsChild>
        <w:div w:id="75254457">
          <w:marLeft w:val="0"/>
          <w:marRight w:val="0"/>
          <w:marTop w:val="0"/>
          <w:marBottom w:val="0"/>
          <w:divBdr>
            <w:top w:val="none" w:sz="0" w:space="0" w:color="auto"/>
            <w:left w:val="none" w:sz="0" w:space="0" w:color="auto"/>
            <w:bottom w:val="none" w:sz="0" w:space="0" w:color="auto"/>
            <w:right w:val="none" w:sz="0" w:space="0" w:color="auto"/>
          </w:divBdr>
        </w:div>
        <w:div w:id="87505138">
          <w:marLeft w:val="0"/>
          <w:marRight w:val="0"/>
          <w:marTop w:val="0"/>
          <w:marBottom w:val="0"/>
          <w:divBdr>
            <w:top w:val="none" w:sz="0" w:space="0" w:color="auto"/>
            <w:left w:val="none" w:sz="0" w:space="0" w:color="auto"/>
            <w:bottom w:val="none" w:sz="0" w:space="0" w:color="auto"/>
            <w:right w:val="none" w:sz="0" w:space="0" w:color="auto"/>
          </w:divBdr>
        </w:div>
        <w:div w:id="102653949">
          <w:marLeft w:val="0"/>
          <w:marRight w:val="0"/>
          <w:marTop w:val="0"/>
          <w:marBottom w:val="0"/>
          <w:divBdr>
            <w:top w:val="none" w:sz="0" w:space="0" w:color="auto"/>
            <w:left w:val="none" w:sz="0" w:space="0" w:color="auto"/>
            <w:bottom w:val="none" w:sz="0" w:space="0" w:color="auto"/>
            <w:right w:val="none" w:sz="0" w:space="0" w:color="auto"/>
          </w:divBdr>
        </w:div>
        <w:div w:id="289871027">
          <w:marLeft w:val="0"/>
          <w:marRight w:val="0"/>
          <w:marTop w:val="0"/>
          <w:marBottom w:val="0"/>
          <w:divBdr>
            <w:top w:val="none" w:sz="0" w:space="0" w:color="auto"/>
            <w:left w:val="none" w:sz="0" w:space="0" w:color="auto"/>
            <w:bottom w:val="none" w:sz="0" w:space="0" w:color="auto"/>
            <w:right w:val="none" w:sz="0" w:space="0" w:color="auto"/>
          </w:divBdr>
        </w:div>
        <w:div w:id="420613006">
          <w:marLeft w:val="0"/>
          <w:marRight w:val="0"/>
          <w:marTop w:val="0"/>
          <w:marBottom w:val="0"/>
          <w:divBdr>
            <w:top w:val="none" w:sz="0" w:space="0" w:color="auto"/>
            <w:left w:val="none" w:sz="0" w:space="0" w:color="auto"/>
            <w:bottom w:val="none" w:sz="0" w:space="0" w:color="auto"/>
            <w:right w:val="none" w:sz="0" w:space="0" w:color="auto"/>
          </w:divBdr>
        </w:div>
        <w:div w:id="430202289">
          <w:marLeft w:val="0"/>
          <w:marRight w:val="0"/>
          <w:marTop w:val="0"/>
          <w:marBottom w:val="0"/>
          <w:divBdr>
            <w:top w:val="none" w:sz="0" w:space="0" w:color="auto"/>
            <w:left w:val="none" w:sz="0" w:space="0" w:color="auto"/>
            <w:bottom w:val="none" w:sz="0" w:space="0" w:color="auto"/>
            <w:right w:val="none" w:sz="0" w:space="0" w:color="auto"/>
          </w:divBdr>
        </w:div>
        <w:div w:id="472723945">
          <w:marLeft w:val="0"/>
          <w:marRight w:val="0"/>
          <w:marTop w:val="0"/>
          <w:marBottom w:val="0"/>
          <w:divBdr>
            <w:top w:val="none" w:sz="0" w:space="0" w:color="auto"/>
            <w:left w:val="none" w:sz="0" w:space="0" w:color="auto"/>
            <w:bottom w:val="none" w:sz="0" w:space="0" w:color="auto"/>
            <w:right w:val="none" w:sz="0" w:space="0" w:color="auto"/>
          </w:divBdr>
        </w:div>
        <w:div w:id="595332071">
          <w:marLeft w:val="0"/>
          <w:marRight w:val="0"/>
          <w:marTop w:val="0"/>
          <w:marBottom w:val="0"/>
          <w:divBdr>
            <w:top w:val="none" w:sz="0" w:space="0" w:color="auto"/>
            <w:left w:val="none" w:sz="0" w:space="0" w:color="auto"/>
            <w:bottom w:val="none" w:sz="0" w:space="0" w:color="auto"/>
            <w:right w:val="none" w:sz="0" w:space="0" w:color="auto"/>
          </w:divBdr>
        </w:div>
        <w:div w:id="919018630">
          <w:marLeft w:val="0"/>
          <w:marRight w:val="0"/>
          <w:marTop w:val="0"/>
          <w:marBottom w:val="0"/>
          <w:divBdr>
            <w:top w:val="none" w:sz="0" w:space="0" w:color="auto"/>
            <w:left w:val="none" w:sz="0" w:space="0" w:color="auto"/>
            <w:bottom w:val="none" w:sz="0" w:space="0" w:color="auto"/>
            <w:right w:val="none" w:sz="0" w:space="0" w:color="auto"/>
          </w:divBdr>
        </w:div>
        <w:div w:id="959991514">
          <w:marLeft w:val="0"/>
          <w:marRight w:val="0"/>
          <w:marTop w:val="0"/>
          <w:marBottom w:val="0"/>
          <w:divBdr>
            <w:top w:val="none" w:sz="0" w:space="0" w:color="auto"/>
            <w:left w:val="none" w:sz="0" w:space="0" w:color="auto"/>
            <w:bottom w:val="none" w:sz="0" w:space="0" w:color="auto"/>
            <w:right w:val="none" w:sz="0" w:space="0" w:color="auto"/>
          </w:divBdr>
        </w:div>
        <w:div w:id="1124346864">
          <w:marLeft w:val="0"/>
          <w:marRight w:val="0"/>
          <w:marTop w:val="0"/>
          <w:marBottom w:val="0"/>
          <w:divBdr>
            <w:top w:val="none" w:sz="0" w:space="0" w:color="auto"/>
            <w:left w:val="none" w:sz="0" w:space="0" w:color="auto"/>
            <w:bottom w:val="none" w:sz="0" w:space="0" w:color="auto"/>
            <w:right w:val="none" w:sz="0" w:space="0" w:color="auto"/>
          </w:divBdr>
        </w:div>
        <w:div w:id="1157723944">
          <w:marLeft w:val="0"/>
          <w:marRight w:val="0"/>
          <w:marTop w:val="0"/>
          <w:marBottom w:val="0"/>
          <w:divBdr>
            <w:top w:val="none" w:sz="0" w:space="0" w:color="auto"/>
            <w:left w:val="none" w:sz="0" w:space="0" w:color="auto"/>
            <w:bottom w:val="none" w:sz="0" w:space="0" w:color="auto"/>
            <w:right w:val="none" w:sz="0" w:space="0" w:color="auto"/>
          </w:divBdr>
        </w:div>
        <w:div w:id="1269511952">
          <w:marLeft w:val="0"/>
          <w:marRight w:val="0"/>
          <w:marTop w:val="0"/>
          <w:marBottom w:val="0"/>
          <w:divBdr>
            <w:top w:val="none" w:sz="0" w:space="0" w:color="auto"/>
            <w:left w:val="none" w:sz="0" w:space="0" w:color="auto"/>
            <w:bottom w:val="none" w:sz="0" w:space="0" w:color="auto"/>
            <w:right w:val="none" w:sz="0" w:space="0" w:color="auto"/>
          </w:divBdr>
        </w:div>
        <w:div w:id="1339036319">
          <w:marLeft w:val="0"/>
          <w:marRight w:val="0"/>
          <w:marTop w:val="0"/>
          <w:marBottom w:val="0"/>
          <w:divBdr>
            <w:top w:val="none" w:sz="0" w:space="0" w:color="auto"/>
            <w:left w:val="none" w:sz="0" w:space="0" w:color="auto"/>
            <w:bottom w:val="none" w:sz="0" w:space="0" w:color="auto"/>
            <w:right w:val="none" w:sz="0" w:space="0" w:color="auto"/>
          </w:divBdr>
        </w:div>
        <w:div w:id="1613395329">
          <w:marLeft w:val="0"/>
          <w:marRight w:val="0"/>
          <w:marTop w:val="0"/>
          <w:marBottom w:val="0"/>
          <w:divBdr>
            <w:top w:val="none" w:sz="0" w:space="0" w:color="auto"/>
            <w:left w:val="none" w:sz="0" w:space="0" w:color="auto"/>
            <w:bottom w:val="none" w:sz="0" w:space="0" w:color="auto"/>
            <w:right w:val="none" w:sz="0" w:space="0" w:color="auto"/>
          </w:divBdr>
        </w:div>
        <w:div w:id="1716999383">
          <w:marLeft w:val="0"/>
          <w:marRight w:val="0"/>
          <w:marTop w:val="0"/>
          <w:marBottom w:val="0"/>
          <w:divBdr>
            <w:top w:val="none" w:sz="0" w:space="0" w:color="auto"/>
            <w:left w:val="none" w:sz="0" w:space="0" w:color="auto"/>
            <w:bottom w:val="none" w:sz="0" w:space="0" w:color="auto"/>
            <w:right w:val="none" w:sz="0" w:space="0" w:color="auto"/>
          </w:divBdr>
        </w:div>
        <w:div w:id="1756198631">
          <w:marLeft w:val="0"/>
          <w:marRight w:val="0"/>
          <w:marTop w:val="0"/>
          <w:marBottom w:val="0"/>
          <w:divBdr>
            <w:top w:val="none" w:sz="0" w:space="0" w:color="auto"/>
            <w:left w:val="none" w:sz="0" w:space="0" w:color="auto"/>
            <w:bottom w:val="none" w:sz="0" w:space="0" w:color="auto"/>
            <w:right w:val="none" w:sz="0" w:space="0" w:color="auto"/>
          </w:divBdr>
        </w:div>
        <w:div w:id="1821997046">
          <w:marLeft w:val="0"/>
          <w:marRight w:val="0"/>
          <w:marTop w:val="0"/>
          <w:marBottom w:val="0"/>
          <w:divBdr>
            <w:top w:val="none" w:sz="0" w:space="0" w:color="auto"/>
            <w:left w:val="none" w:sz="0" w:space="0" w:color="auto"/>
            <w:bottom w:val="none" w:sz="0" w:space="0" w:color="auto"/>
            <w:right w:val="none" w:sz="0" w:space="0" w:color="auto"/>
          </w:divBdr>
        </w:div>
        <w:div w:id="1853689607">
          <w:marLeft w:val="0"/>
          <w:marRight w:val="0"/>
          <w:marTop w:val="0"/>
          <w:marBottom w:val="0"/>
          <w:divBdr>
            <w:top w:val="none" w:sz="0" w:space="0" w:color="auto"/>
            <w:left w:val="none" w:sz="0" w:space="0" w:color="auto"/>
            <w:bottom w:val="none" w:sz="0" w:space="0" w:color="auto"/>
            <w:right w:val="none" w:sz="0" w:space="0" w:color="auto"/>
          </w:divBdr>
        </w:div>
      </w:divsChild>
    </w:div>
    <w:div w:id="1093548568">
      <w:bodyDiv w:val="1"/>
      <w:marLeft w:val="0"/>
      <w:marRight w:val="0"/>
      <w:marTop w:val="0"/>
      <w:marBottom w:val="0"/>
      <w:divBdr>
        <w:top w:val="none" w:sz="0" w:space="0" w:color="auto"/>
        <w:left w:val="none" w:sz="0" w:space="0" w:color="auto"/>
        <w:bottom w:val="none" w:sz="0" w:space="0" w:color="auto"/>
        <w:right w:val="none" w:sz="0" w:space="0" w:color="auto"/>
      </w:divBdr>
    </w:div>
    <w:div w:id="1155874053">
      <w:bodyDiv w:val="1"/>
      <w:marLeft w:val="0"/>
      <w:marRight w:val="0"/>
      <w:marTop w:val="0"/>
      <w:marBottom w:val="0"/>
      <w:divBdr>
        <w:top w:val="none" w:sz="0" w:space="0" w:color="auto"/>
        <w:left w:val="none" w:sz="0" w:space="0" w:color="auto"/>
        <w:bottom w:val="none" w:sz="0" w:space="0" w:color="auto"/>
        <w:right w:val="none" w:sz="0" w:space="0" w:color="auto"/>
      </w:divBdr>
    </w:div>
    <w:div w:id="1188636474">
      <w:bodyDiv w:val="1"/>
      <w:marLeft w:val="0"/>
      <w:marRight w:val="0"/>
      <w:marTop w:val="0"/>
      <w:marBottom w:val="0"/>
      <w:divBdr>
        <w:top w:val="none" w:sz="0" w:space="0" w:color="auto"/>
        <w:left w:val="none" w:sz="0" w:space="0" w:color="auto"/>
        <w:bottom w:val="none" w:sz="0" w:space="0" w:color="auto"/>
        <w:right w:val="none" w:sz="0" w:space="0" w:color="auto"/>
      </w:divBdr>
    </w:div>
    <w:div w:id="1198154672">
      <w:bodyDiv w:val="1"/>
      <w:marLeft w:val="0"/>
      <w:marRight w:val="0"/>
      <w:marTop w:val="0"/>
      <w:marBottom w:val="0"/>
      <w:divBdr>
        <w:top w:val="none" w:sz="0" w:space="0" w:color="auto"/>
        <w:left w:val="none" w:sz="0" w:space="0" w:color="auto"/>
        <w:bottom w:val="none" w:sz="0" w:space="0" w:color="auto"/>
        <w:right w:val="none" w:sz="0" w:space="0" w:color="auto"/>
      </w:divBdr>
    </w:div>
    <w:div w:id="1233470263">
      <w:bodyDiv w:val="1"/>
      <w:marLeft w:val="0"/>
      <w:marRight w:val="0"/>
      <w:marTop w:val="0"/>
      <w:marBottom w:val="0"/>
      <w:divBdr>
        <w:top w:val="none" w:sz="0" w:space="0" w:color="auto"/>
        <w:left w:val="none" w:sz="0" w:space="0" w:color="auto"/>
        <w:bottom w:val="none" w:sz="0" w:space="0" w:color="auto"/>
        <w:right w:val="none" w:sz="0" w:space="0" w:color="auto"/>
      </w:divBdr>
    </w:div>
    <w:div w:id="1258176813">
      <w:bodyDiv w:val="1"/>
      <w:marLeft w:val="0"/>
      <w:marRight w:val="0"/>
      <w:marTop w:val="0"/>
      <w:marBottom w:val="0"/>
      <w:divBdr>
        <w:top w:val="none" w:sz="0" w:space="0" w:color="auto"/>
        <w:left w:val="none" w:sz="0" w:space="0" w:color="auto"/>
        <w:bottom w:val="none" w:sz="0" w:space="0" w:color="auto"/>
        <w:right w:val="none" w:sz="0" w:space="0" w:color="auto"/>
      </w:divBdr>
    </w:div>
    <w:div w:id="1273049160">
      <w:bodyDiv w:val="1"/>
      <w:marLeft w:val="0"/>
      <w:marRight w:val="0"/>
      <w:marTop w:val="0"/>
      <w:marBottom w:val="0"/>
      <w:divBdr>
        <w:top w:val="none" w:sz="0" w:space="0" w:color="auto"/>
        <w:left w:val="none" w:sz="0" w:space="0" w:color="auto"/>
        <w:bottom w:val="none" w:sz="0" w:space="0" w:color="auto"/>
        <w:right w:val="none" w:sz="0" w:space="0" w:color="auto"/>
      </w:divBdr>
    </w:div>
    <w:div w:id="1299872186">
      <w:bodyDiv w:val="1"/>
      <w:marLeft w:val="0"/>
      <w:marRight w:val="0"/>
      <w:marTop w:val="0"/>
      <w:marBottom w:val="0"/>
      <w:divBdr>
        <w:top w:val="none" w:sz="0" w:space="0" w:color="auto"/>
        <w:left w:val="none" w:sz="0" w:space="0" w:color="auto"/>
        <w:bottom w:val="none" w:sz="0" w:space="0" w:color="auto"/>
        <w:right w:val="none" w:sz="0" w:space="0" w:color="auto"/>
      </w:divBdr>
    </w:div>
    <w:div w:id="1350378230">
      <w:bodyDiv w:val="1"/>
      <w:marLeft w:val="0"/>
      <w:marRight w:val="0"/>
      <w:marTop w:val="0"/>
      <w:marBottom w:val="0"/>
      <w:divBdr>
        <w:top w:val="none" w:sz="0" w:space="0" w:color="auto"/>
        <w:left w:val="none" w:sz="0" w:space="0" w:color="auto"/>
        <w:bottom w:val="none" w:sz="0" w:space="0" w:color="auto"/>
        <w:right w:val="none" w:sz="0" w:space="0" w:color="auto"/>
      </w:divBdr>
    </w:div>
    <w:div w:id="1430857421">
      <w:bodyDiv w:val="1"/>
      <w:marLeft w:val="0"/>
      <w:marRight w:val="0"/>
      <w:marTop w:val="0"/>
      <w:marBottom w:val="0"/>
      <w:divBdr>
        <w:top w:val="none" w:sz="0" w:space="0" w:color="auto"/>
        <w:left w:val="none" w:sz="0" w:space="0" w:color="auto"/>
        <w:bottom w:val="none" w:sz="0" w:space="0" w:color="auto"/>
        <w:right w:val="none" w:sz="0" w:space="0" w:color="auto"/>
      </w:divBdr>
    </w:div>
    <w:div w:id="1491366490">
      <w:bodyDiv w:val="1"/>
      <w:marLeft w:val="0"/>
      <w:marRight w:val="0"/>
      <w:marTop w:val="0"/>
      <w:marBottom w:val="0"/>
      <w:divBdr>
        <w:top w:val="none" w:sz="0" w:space="0" w:color="auto"/>
        <w:left w:val="none" w:sz="0" w:space="0" w:color="auto"/>
        <w:bottom w:val="none" w:sz="0" w:space="0" w:color="auto"/>
        <w:right w:val="none" w:sz="0" w:space="0" w:color="auto"/>
      </w:divBdr>
    </w:div>
    <w:div w:id="1500191142">
      <w:bodyDiv w:val="1"/>
      <w:marLeft w:val="0"/>
      <w:marRight w:val="0"/>
      <w:marTop w:val="0"/>
      <w:marBottom w:val="0"/>
      <w:divBdr>
        <w:top w:val="none" w:sz="0" w:space="0" w:color="auto"/>
        <w:left w:val="none" w:sz="0" w:space="0" w:color="auto"/>
        <w:bottom w:val="none" w:sz="0" w:space="0" w:color="auto"/>
        <w:right w:val="none" w:sz="0" w:space="0" w:color="auto"/>
      </w:divBdr>
    </w:div>
    <w:div w:id="1579971956">
      <w:bodyDiv w:val="1"/>
      <w:marLeft w:val="0"/>
      <w:marRight w:val="0"/>
      <w:marTop w:val="0"/>
      <w:marBottom w:val="0"/>
      <w:divBdr>
        <w:top w:val="none" w:sz="0" w:space="0" w:color="auto"/>
        <w:left w:val="none" w:sz="0" w:space="0" w:color="auto"/>
        <w:bottom w:val="none" w:sz="0" w:space="0" w:color="auto"/>
        <w:right w:val="none" w:sz="0" w:space="0" w:color="auto"/>
      </w:divBdr>
    </w:div>
    <w:div w:id="1592079803">
      <w:bodyDiv w:val="1"/>
      <w:marLeft w:val="0"/>
      <w:marRight w:val="0"/>
      <w:marTop w:val="0"/>
      <w:marBottom w:val="0"/>
      <w:divBdr>
        <w:top w:val="none" w:sz="0" w:space="0" w:color="auto"/>
        <w:left w:val="none" w:sz="0" w:space="0" w:color="auto"/>
        <w:bottom w:val="none" w:sz="0" w:space="0" w:color="auto"/>
        <w:right w:val="none" w:sz="0" w:space="0" w:color="auto"/>
      </w:divBdr>
    </w:div>
    <w:div w:id="1633058213">
      <w:bodyDiv w:val="1"/>
      <w:marLeft w:val="0"/>
      <w:marRight w:val="0"/>
      <w:marTop w:val="0"/>
      <w:marBottom w:val="0"/>
      <w:divBdr>
        <w:top w:val="none" w:sz="0" w:space="0" w:color="auto"/>
        <w:left w:val="none" w:sz="0" w:space="0" w:color="auto"/>
        <w:bottom w:val="none" w:sz="0" w:space="0" w:color="auto"/>
        <w:right w:val="none" w:sz="0" w:space="0" w:color="auto"/>
      </w:divBdr>
    </w:div>
    <w:div w:id="1691485718">
      <w:bodyDiv w:val="1"/>
      <w:marLeft w:val="0"/>
      <w:marRight w:val="0"/>
      <w:marTop w:val="0"/>
      <w:marBottom w:val="0"/>
      <w:divBdr>
        <w:top w:val="none" w:sz="0" w:space="0" w:color="auto"/>
        <w:left w:val="none" w:sz="0" w:space="0" w:color="auto"/>
        <w:bottom w:val="none" w:sz="0" w:space="0" w:color="auto"/>
        <w:right w:val="none" w:sz="0" w:space="0" w:color="auto"/>
      </w:divBdr>
    </w:div>
    <w:div w:id="1803114085">
      <w:bodyDiv w:val="1"/>
      <w:marLeft w:val="0"/>
      <w:marRight w:val="0"/>
      <w:marTop w:val="0"/>
      <w:marBottom w:val="0"/>
      <w:divBdr>
        <w:top w:val="none" w:sz="0" w:space="0" w:color="auto"/>
        <w:left w:val="none" w:sz="0" w:space="0" w:color="auto"/>
        <w:bottom w:val="none" w:sz="0" w:space="0" w:color="auto"/>
        <w:right w:val="none" w:sz="0" w:space="0" w:color="auto"/>
      </w:divBdr>
      <w:divsChild>
        <w:div w:id="90899850">
          <w:marLeft w:val="0"/>
          <w:marRight w:val="0"/>
          <w:marTop w:val="0"/>
          <w:marBottom w:val="0"/>
          <w:divBdr>
            <w:top w:val="none" w:sz="0" w:space="0" w:color="auto"/>
            <w:left w:val="none" w:sz="0" w:space="0" w:color="auto"/>
            <w:bottom w:val="none" w:sz="0" w:space="0" w:color="auto"/>
            <w:right w:val="none" w:sz="0" w:space="0" w:color="auto"/>
          </w:divBdr>
        </w:div>
        <w:div w:id="106241280">
          <w:marLeft w:val="0"/>
          <w:marRight w:val="0"/>
          <w:marTop w:val="0"/>
          <w:marBottom w:val="0"/>
          <w:divBdr>
            <w:top w:val="none" w:sz="0" w:space="0" w:color="auto"/>
            <w:left w:val="none" w:sz="0" w:space="0" w:color="auto"/>
            <w:bottom w:val="none" w:sz="0" w:space="0" w:color="auto"/>
            <w:right w:val="none" w:sz="0" w:space="0" w:color="auto"/>
          </w:divBdr>
        </w:div>
        <w:div w:id="142889621">
          <w:marLeft w:val="0"/>
          <w:marRight w:val="0"/>
          <w:marTop w:val="0"/>
          <w:marBottom w:val="0"/>
          <w:divBdr>
            <w:top w:val="none" w:sz="0" w:space="0" w:color="auto"/>
            <w:left w:val="none" w:sz="0" w:space="0" w:color="auto"/>
            <w:bottom w:val="none" w:sz="0" w:space="0" w:color="auto"/>
            <w:right w:val="none" w:sz="0" w:space="0" w:color="auto"/>
          </w:divBdr>
        </w:div>
        <w:div w:id="214632314">
          <w:marLeft w:val="0"/>
          <w:marRight w:val="0"/>
          <w:marTop w:val="0"/>
          <w:marBottom w:val="0"/>
          <w:divBdr>
            <w:top w:val="none" w:sz="0" w:space="0" w:color="auto"/>
            <w:left w:val="none" w:sz="0" w:space="0" w:color="auto"/>
            <w:bottom w:val="none" w:sz="0" w:space="0" w:color="auto"/>
            <w:right w:val="none" w:sz="0" w:space="0" w:color="auto"/>
          </w:divBdr>
        </w:div>
        <w:div w:id="244385026">
          <w:marLeft w:val="0"/>
          <w:marRight w:val="0"/>
          <w:marTop w:val="0"/>
          <w:marBottom w:val="0"/>
          <w:divBdr>
            <w:top w:val="none" w:sz="0" w:space="0" w:color="auto"/>
            <w:left w:val="none" w:sz="0" w:space="0" w:color="auto"/>
            <w:bottom w:val="none" w:sz="0" w:space="0" w:color="auto"/>
            <w:right w:val="none" w:sz="0" w:space="0" w:color="auto"/>
          </w:divBdr>
        </w:div>
        <w:div w:id="253712891">
          <w:marLeft w:val="0"/>
          <w:marRight w:val="0"/>
          <w:marTop w:val="0"/>
          <w:marBottom w:val="0"/>
          <w:divBdr>
            <w:top w:val="none" w:sz="0" w:space="0" w:color="auto"/>
            <w:left w:val="none" w:sz="0" w:space="0" w:color="auto"/>
            <w:bottom w:val="none" w:sz="0" w:space="0" w:color="auto"/>
            <w:right w:val="none" w:sz="0" w:space="0" w:color="auto"/>
          </w:divBdr>
        </w:div>
        <w:div w:id="283855497">
          <w:marLeft w:val="0"/>
          <w:marRight w:val="0"/>
          <w:marTop w:val="0"/>
          <w:marBottom w:val="0"/>
          <w:divBdr>
            <w:top w:val="none" w:sz="0" w:space="0" w:color="auto"/>
            <w:left w:val="none" w:sz="0" w:space="0" w:color="auto"/>
            <w:bottom w:val="none" w:sz="0" w:space="0" w:color="auto"/>
            <w:right w:val="none" w:sz="0" w:space="0" w:color="auto"/>
          </w:divBdr>
        </w:div>
        <w:div w:id="342125606">
          <w:marLeft w:val="0"/>
          <w:marRight w:val="0"/>
          <w:marTop w:val="0"/>
          <w:marBottom w:val="0"/>
          <w:divBdr>
            <w:top w:val="none" w:sz="0" w:space="0" w:color="auto"/>
            <w:left w:val="none" w:sz="0" w:space="0" w:color="auto"/>
            <w:bottom w:val="none" w:sz="0" w:space="0" w:color="auto"/>
            <w:right w:val="none" w:sz="0" w:space="0" w:color="auto"/>
          </w:divBdr>
        </w:div>
        <w:div w:id="393091459">
          <w:marLeft w:val="0"/>
          <w:marRight w:val="0"/>
          <w:marTop w:val="0"/>
          <w:marBottom w:val="0"/>
          <w:divBdr>
            <w:top w:val="none" w:sz="0" w:space="0" w:color="auto"/>
            <w:left w:val="none" w:sz="0" w:space="0" w:color="auto"/>
            <w:bottom w:val="none" w:sz="0" w:space="0" w:color="auto"/>
            <w:right w:val="none" w:sz="0" w:space="0" w:color="auto"/>
          </w:divBdr>
        </w:div>
        <w:div w:id="527182034">
          <w:marLeft w:val="0"/>
          <w:marRight w:val="0"/>
          <w:marTop w:val="0"/>
          <w:marBottom w:val="0"/>
          <w:divBdr>
            <w:top w:val="none" w:sz="0" w:space="0" w:color="auto"/>
            <w:left w:val="none" w:sz="0" w:space="0" w:color="auto"/>
            <w:bottom w:val="none" w:sz="0" w:space="0" w:color="auto"/>
            <w:right w:val="none" w:sz="0" w:space="0" w:color="auto"/>
          </w:divBdr>
        </w:div>
        <w:div w:id="646054580">
          <w:marLeft w:val="0"/>
          <w:marRight w:val="0"/>
          <w:marTop w:val="0"/>
          <w:marBottom w:val="0"/>
          <w:divBdr>
            <w:top w:val="none" w:sz="0" w:space="0" w:color="auto"/>
            <w:left w:val="none" w:sz="0" w:space="0" w:color="auto"/>
            <w:bottom w:val="none" w:sz="0" w:space="0" w:color="auto"/>
            <w:right w:val="none" w:sz="0" w:space="0" w:color="auto"/>
          </w:divBdr>
        </w:div>
        <w:div w:id="711344043">
          <w:marLeft w:val="0"/>
          <w:marRight w:val="0"/>
          <w:marTop w:val="0"/>
          <w:marBottom w:val="0"/>
          <w:divBdr>
            <w:top w:val="none" w:sz="0" w:space="0" w:color="auto"/>
            <w:left w:val="none" w:sz="0" w:space="0" w:color="auto"/>
            <w:bottom w:val="none" w:sz="0" w:space="0" w:color="auto"/>
            <w:right w:val="none" w:sz="0" w:space="0" w:color="auto"/>
          </w:divBdr>
        </w:div>
        <w:div w:id="850726889">
          <w:marLeft w:val="0"/>
          <w:marRight w:val="0"/>
          <w:marTop w:val="0"/>
          <w:marBottom w:val="0"/>
          <w:divBdr>
            <w:top w:val="none" w:sz="0" w:space="0" w:color="auto"/>
            <w:left w:val="none" w:sz="0" w:space="0" w:color="auto"/>
            <w:bottom w:val="none" w:sz="0" w:space="0" w:color="auto"/>
            <w:right w:val="none" w:sz="0" w:space="0" w:color="auto"/>
          </w:divBdr>
        </w:div>
        <w:div w:id="894436233">
          <w:marLeft w:val="0"/>
          <w:marRight w:val="0"/>
          <w:marTop w:val="0"/>
          <w:marBottom w:val="0"/>
          <w:divBdr>
            <w:top w:val="none" w:sz="0" w:space="0" w:color="auto"/>
            <w:left w:val="none" w:sz="0" w:space="0" w:color="auto"/>
            <w:bottom w:val="none" w:sz="0" w:space="0" w:color="auto"/>
            <w:right w:val="none" w:sz="0" w:space="0" w:color="auto"/>
          </w:divBdr>
        </w:div>
        <w:div w:id="897128754">
          <w:marLeft w:val="0"/>
          <w:marRight w:val="0"/>
          <w:marTop w:val="0"/>
          <w:marBottom w:val="0"/>
          <w:divBdr>
            <w:top w:val="none" w:sz="0" w:space="0" w:color="auto"/>
            <w:left w:val="none" w:sz="0" w:space="0" w:color="auto"/>
            <w:bottom w:val="none" w:sz="0" w:space="0" w:color="auto"/>
            <w:right w:val="none" w:sz="0" w:space="0" w:color="auto"/>
          </w:divBdr>
        </w:div>
        <w:div w:id="931471881">
          <w:marLeft w:val="0"/>
          <w:marRight w:val="0"/>
          <w:marTop w:val="0"/>
          <w:marBottom w:val="0"/>
          <w:divBdr>
            <w:top w:val="none" w:sz="0" w:space="0" w:color="auto"/>
            <w:left w:val="none" w:sz="0" w:space="0" w:color="auto"/>
            <w:bottom w:val="none" w:sz="0" w:space="0" w:color="auto"/>
            <w:right w:val="none" w:sz="0" w:space="0" w:color="auto"/>
          </w:divBdr>
        </w:div>
        <w:div w:id="1239169458">
          <w:marLeft w:val="0"/>
          <w:marRight w:val="0"/>
          <w:marTop w:val="0"/>
          <w:marBottom w:val="0"/>
          <w:divBdr>
            <w:top w:val="none" w:sz="0" w:space="0" w:color="auto"/>
            <w:left w:val="none" w:sz="0" w:space="0" w:color="auto"/>
            <w:bottom w:val="none" w:sz="0" w:space="0" w:color="auto"/>
            <w:right w:val="none" w:sz="0" w:space="0" w:color="auto"/>
          </w:divBdr>
        </w:div>
        <w:div w:id="1398867601">
          <w:marLeft w:val="0"/>
          <w:marRight w:val="0"/>
          <w:marTop w:val="0"/>
          <w:marBottom w:val="0"/>
          <w:divBdr>
            <w:top w:val="none" w:sz="0" w:space="0" w:color="auto"/>
            <w:left w:val="none" w:sz="0" w:space="0" w:color="auto"/>
            <w:bottom w:val="none" w:sz="0" w:space="0" w:color="auto"/>
            <w:right w:val="none" w:sz="0" w:space="0" w:color="auto"/>
          </w:divBdr>
        </w:div>
        <w:div w:id="1918662528">
          <w:marLeft w:val="0"/>
          <w:marRight w:val="0"/>
          <w:marTop w:val="0"/>
          <w:marBottom w:val="0"/>
          <w:divBdr>
            <w:top w:val="none" w:sz="0" w:space="0" w:color="auto"/>
            <w:left w:val="none" w:sz="0" w:space="0" w:color="auto"/>
            <w:bottom w:val="none" w:sz="0" w:space="0" w:color="auto"/>
            <w:right w:val="none" w:sz="0" w:space="0" w:color="auto"/>
          </w:divBdr>
        </w:div>
        <w:div w:id="1919292079">
          <w:marLeft w:val="0"/>
          <w:marRight w:val="0"/>
          <w:marTop w:val="0"/>
          <w:marBottom w:val="0"/>
          <w:divBdr>
            <w:top w:val="none" w:sz="0" w:space="0" w:color="auto"/>
            <w:left w:val="none" w:sz="0" w:space="0" w:color="auto"/>
            <w:bottom w:val="none" w:sz="0" w:space="0" w:color="auto"/>
            <w:right w:val="none" w:sz="0" w:space="0" w:color="auto"/>
          </w:divBdr>
        </w:div>
        <w:div w:id="1943802488">
          <w:marLeft w:val="0"/>
          <w:marRight w:val="0"/>
          <w:marTop w:val="0"/>
          <w:marBottom w:val="0"/>
          <w:divBdr>
            <w:top w:val="none" w:sz="0" w:space="0" w:color="auto"/>
            <w:left w:val="none" w:sz="0" w:space="0" w:color="auto"/>
            <w:bottom w:val="none" w:sz="0" w:space="0" w:color="auto"/>
            <w:right w:val="none" w:sz="0" w:space="0" w:color="auto"/>
          </w:divBdr>
        </w:div>
        <w:div w:id="1968313095">
          <w:marLeft w:val="0"/>
          <w:marRight w:val="0"/>
          <w:marTop w:val="0"/>
          <w:marBottom w:val="0"/>
          <w:divBdr>
            <w:top w:val="none" w:sz="0" w:space="0" w:color="auto"/>
            <w:left w:val="none" w:sz="0" w:space="0" w:color="auto"/>
            <w:bottom w:val="none" w:sz="0" w:space="0" w:color="auto"/>
            <w:right w:val="none" w:sz="0" w:space="0" w:color="auto"/>
          </w:divBdr>
        </w:div>
      </w:divsChild>
    </w:div>
    <w:div w:id="1806460790">
      <w:bodyDiv w:val="1"/>
      <w:marLeft w:val="0"/>
      <w:marRight w:val="0"/>
      <w:marTop w:val="0"/>
      <w:marBottom w:val="0"/>
      <w:divBdr>
        <w:top w:val="none" w:sz="0" w:space="0" w:color="auto"/>
        <w:left w:val="none" w:sz="0" w:space="0" w:color="auto"/>
        <w:bottom w:val="none" w:sz="0" w:space="0" w:color="auto"/>
        <w:right w:val="none" w:sz="0" w:space="0" w:color="auto"/>
      </w:divBdr>
    </w:div>
    <w:div w:id="1815609561">
      <w:bodyDiv w:val="1"/>
      <w:marLeft w:val="0"/>
      <w:marRight w:val="0"/>
      <w:marTop w:val="0"/>
      <w:marBottom w:val="0"/>
      <w:divBdr>
        <w:top w:val="none" w:sz="0" w:space="0" w:color="auto"/>
        <w:left w:val="none" w:sz="0" w:space="0" w:color="auto"/>
        <w:bottom w:val="none" w:sz="0" w:space="0" w:color="auto"/>
        <w:right w:val="none" w:sz="0" w:space="0" w:color="auto"/>
      </w:divBdr>
      <w:divsChild>
        <w:div w:id="12926093">
          <w:marLeft w:val="0"/>
          <w:marRight w:val="0"/>
          <w:marTop w:val="0"/>
          <w:marBottom w:val="0"/>
          <w:divBdr>
            <w:top w:val="none" w:sz="0" w:space="0" w:color="auto"/>
            <w:left w:val="none" w:sz="0" w:space="0" w:color="auto"/>
            <w:bottom w:val="none" w:sz="0" w:space="0" w:color="auto"/>
            <w:right w:val="none" w:sz="0" w:space="0" w:color="auto"/>
          </w:divBdr>
        </w:div>
        <w:div w:id="38482735">
          <w:marLeft w:val="0"/>
          <w:marRight w:val="0"/>
          <w:marTop w:val="0"/>
          <w:marBottom w:val="0"/>
          <w:divBdr>
            <w:top w:val="none" w:sz="0" w:space="0" w:color="auto"/>
            <w:left w:val="none" w:sz="0" w:space="0" w:color="auto"/>
            <w:bottom w:val="none" w:sz="0" w:space="0" w:color="auto"/>
            <w:right w:val="none" w:sz="0" w:space="0" w:color="auto"/>
          </w:divBdr>
        </w:div>
        <w:div w:id="93092362">
          <w:marLeft w:val="0"/>
          <w:marRight w:val="0"/>
          <w:marTop w:val="0"/>
          <w:marBottom w:val="0"/>
          <w:divBdr>
            <w:top w:val="none" w:sz="0" w:space="0" w:color="auto"/>
            <w:left w:val="none" w:sz="0" w:space="0" w:color="auto"/>
            <w:bottom w:val="none" w:sz="0" w:space="0" w:color="auto"/>
            <w:right w:val="none" w:sz="0" w:space="0" w:color="auto"/>
          </w:divBdr>
        </w:div>
        <w:div w:id="145825881">
          <w:marLeft w:val="0"/>
          <w:marRight w:val="0"/>
          <w:marTop w:val="0"/>
          <w:marBottom w:val="0"/>
          <w:divBdr>
            <w:top w:val="none" w:sz="0" w:space="0" w:color="auto"/>
            <w:left w:val="none" w:sz="0" w:space="0" w:color="auto"/>
            <w:bottom w:val="none" w:sz="0" w:space="0" w:color="auto"/>
            <w:right w:val="none" w:sz="0" w:space="0" w:color="auto"/>
          </w:divBdr>
        </w:div>
        <w:div w:id="495729811">
          <w:marLeft w:val="0"/>
          <w:marRight w:val="0"/>
          <w:marTop w:val="0"/>
          <w:marBottom w:val="0"/>
          <w:divBdr>
            <w:top w:val="none" w:sz="0" w:space="0" w:color="auto"/>
            <w:left w:val="none" w:sz="0" w:space="0" w:color="auto"/>
            <w:bottom w:val="none" w:sz="0" w:space="0" w:color="auto"/>
            <w:right w:val="none" w:sz="0" w:space="0" w:color="auto"/>
          </w:divBdr>
        </w:div>
        <w:div w:id="518197645">
          <w:marLeft w:val="0"/>
          <w:marRight w:val="0"/>
          <w:marTop w:val="0"/>
          <w:marBottom w:val="0"/>
          <w:divBdr>
            <w:top w:val="none" w:sz="0" w:space="0" w:color="auto"/>
            <w:left w:val="none" w:sz="0" w:space="0" w:color="auto"/>
            <w:bottom w:val="none" w:sz="0" w:space="0" w:color="auto"/>
            <w:right w:val="none" w:sz="0" w:space="0" w:color="auto"/>
          </w:divBdr>
        </w:div>
        <w:div w:id="526069654">
          <w:marLeft w:val="0"/>
          <w:marRight w:val="0"/>
          <w:marTop w:val="0"/>
          <w:marBottom w:val="0"/>
          <w:divBdr>
            <w:top w:val="none" w:sz="0" w:space="0" w:color="auto"/>
            <w:left w:val="none" w:sz="0" w:space="0" w:color="auto"/>
            <w:bottom w:val="none" w:sz="0" w:space="0" w:color="auto"/>
            <w:right w:val="none" w:sz="0" w:space="0" w:color="auto"/>
          </w:divBdr>
        </w:div>
        <w:div w:id="614293489">
          <w:marLeft w:val="0"/>
          <w:marRight w:val="0"/>
          <w:marTop w:val="0"/>
          <w:marBottom w:val="0"/>
          <w:divBdr>
            <w:top w:val="none" w:sz="0" w:space="0" w:color="auto"/>
            <w:left w:val="none" w:sz="0" w:space="0" w:color="auto"/>
            <w:bottom w:val="none" w:sz="0" w:space="0" w:color="auto"/>
            <w:right w:val="none" w:sz="0" w:space="0" w:color="auto"/>
          </w:divBdr>
        </w:div>
        <w:div w:id="650716863">
          <w:marLeft w:val="0"/>
          <w:marRight w:val="0"/>
          <w:marTop w:val="0"/>
          <w:marBottom w:val="0"/>
          <w:divBdr>
            <w:top w:val="none" w:sz="0" w:space="0" w:color="auto"/>
            <w:left w:val="none" w:sz="0" w:space="0" w:color="auto"/>
            <w:bottom w:val="none" w:sz="0" w:space="0" w:color="auto"/>
            <w:right w:val="none" w:sz="0" w:space="0" w:color="auto"/>
          </w:divBdr>
        </w:div>
        <w:div w:id="734281495">
          <w:marLeft w:val="0"/>
          <w:marRight w:val="0"/>
          <w:marTop w:val="0"/>
          <w:marBottom w:val="0"/>
          <w:divBdr>
            <w:top w:val="none" w:sz="0" w:space="0" w:color="auto"/>
            <w:left w:val="none" w:sz="0" w:space="0" w:color="auto"/>
            <w:bottom w:val="none" w:sz="0" w:space="0" w:color="auto"/>
            <w:right w:val="none" w:sz="0" w:space="0" w:color="auto"/>
          </w:divBdr>
        </w:div>
        <w:div w:id="762191668">
          <w:marLeft w:val="0"/>
          <w:marRight w:val="0"/>
          <w:marTop w:val="0"/>
          <w:marBottom w:val="0"/>
          <w:divBdr>
            <w:top w:val="none" w:sz="0" w:space="0" w:color="auto"/>
            <w:left w:val="none" w:sz="0" w:space="0" w:color="auto"/>
            <w:bottom w:val="none" w:sz="0" w:space="0" w:color="auto"/>
            <w:right w:val="none" w:sz="0" w:space="0" w:color="auto"/>
          </w:divBdr>
        </w:div>
        <w:div w:id="853570000">
          <w:marLeft w:val="0"/>
          <w:marRight w:val="0"/>
          <w:marTop w:val="0"/>
          <w:marBottom w:val="0"/>
          <w:divBdr>
            <w:top w:val="none" w:sz="0" w:space="0" w:color="auto"/>
            <w:left w:val="none" w:sz="0" w:space="0" w:color="auto"/>
            <w:bottom w:val="none" w:sz="0" w:space="0" w:color="auto"/>
            <w:right w:val="none" w:sz="0" w:space="0" w:color="auto"/>
          </w:divBdr>
        </w:div>
        <w:div w:id="975985581">
          <w:marLeft w:val="0"/>
          <w:marRight w:val="0"/>
          <w:marTop w:val="0"/>
          <w:marBottom w:val="0"/>
          <w:divBdr>
            <w:top w:val="none" w:sz="0" w:space="0" w:color="auto"/>
            <w:left w:val="none" w:sz="0" w:space="0" w:color="auto"/>
            <w:bottom w:val="none" w:sz="0" w:space="0" w:color="auto"/>
            <w:right w:val="none" w:sz="0" w:space="0" w:color="auto"/>
          </w:divBdr>
        </w:div>
        <w:div w:id="1142967425">
          <w:marLeft w:val="0"/>
          <w:marRight w:val="0"/>
          <w:marTop w:val="0"/>
          <w:marBottom w:val="0"/>
          <w:divBdr>
            <w:top w:val="none" w:sz="0" w:space="0" w:color="auto"/>
            <w:left w:val="none" w:sz="0" w:space="0" w:color="auto"/>
            <w:bottom w:val="none" w:sz="0" w:space="0" w:color="auto"/>
            <w:right w:val="none" w:sz="0" w:space="0" w:color="auto"/>
          </w:divBdr>
        </w:div>
        <w:div w:id="1331906281">
          <w:marLeft w:val="0"/>
          <w:marRight w:val="0"/>
          <w:marTop w:val="0"/>
          <w:marBottom w:val="0"/>
          <w:divBdr>
            <w:top w:val="none" w:sz="0" w:space="0" w:color="auto"/>
            <w:left w:val="none" w:sz="0" w:space="0" w:color="auto"/>
            <w:bottom w:val="none" w:sz="0" w:space="0" w:color="auto"/>
            <w:right w:val="none" w:sz="0" w:space="0" w:color="auto"/>
          </w:divBdr>
        </w:div>
        <w:div w:id="1410733338">
          <w:marLeft w:val="0"/>
          <w:marRight w:val="0"/>
          <w:marTop w:val="0"/>
          <w:marBottom w:val="0"/>
          <w:divBdr>
            <w:top w:val="none" w:sz="0" w:space="0" w:color="auto"/>
            <w:left w:val="none" w:sz="0" w:space="0" w:color="auto"/>
            <w:bottom w:val="none" w:sz="0" w:space="0" w:color="auto"/>
            <w:right w:val="none" w:sz="0" w:space="0" w:color="auto"/>
          </w:divBdr>
        </w:div>
        <w:div w:id="1415281586">
          <w:marLeft w:val="0"/>
          <w:marRight w:val="0"/>
          <w:marTop w:val="0"/>
          <w:marBottom w:val="0"/>
          <w:divBdr>
            <w:top w:val="none" w:sz="0" w:space="0" w:color="auto"/>
            <w:left w:val="none" w:sz="0" w:space="0" w:color="auto"/>
            <w:bottom w:val="none" w:sz="0" w:space="0" w:color="auto"/>
            <w:right w:val="none" w:sz="0" w:space="0" w:color="auto"/>
          </w:divBdr>
        </w:div>
        <w:div w:id="1467770812">
          <w:marLeft w:val="0"/>
          <w:marRight w:val="0"/>
          <w:marTop w:val="0"/>
          <w:marBottom w:val="0"/>
          <w:divBdr>
            <w:top w:val="none" w:sz="0" w:space="0" w:color="auto"/>
            <w:left w:val="none" w:sz="0" w:space="0" w:color="auto"/>
            <w:bottom w:val="none" w:sz="0" w:space="0" w:color="auto"/>
            <w:right w:val="none" w:sz="0" w:space="0" w:color="auto"/>
          </w:divBdr>
        </w:div>
        <w:div w:id="1538002248">
          <w:marLeft w:val="0"/>
          <w:marRight w:val="0"/>
          <w:marTop w:val="0"/>
          <w:marBottom w:val="0"/>
          <w:divBdr>
            <w:top w:val="none" w:sz="0" w:space="0" w:color="auto"/>
            <w:left w:val="none" w:sz="0" w:space="0" w:color="auto"/>
            <w:bottom w:val="none" w:sz="0" w:space="0" w:color="auto"/>
            <w:right w:val="none" w:sz="0" w:space="0" w:color="auto"/>
          </w:divBdr>
        </w:div>
        <w:div w:id="1855418834">
          <w:marLeft w:val="0"/>
          <w:marRight w:val="0"/>
          <w:marTop w:val="0"/>
          <w:marBottom w:val="0"/>
          <w:divBdr>
            <w:top w:val="none" w:sz="0" w:space="0" w:color="auto"/>
            <w:left w:val="none" w:sz="0" w:space="0" w:color="auto"/>
            <w:bottom w:val="none" w:sz="0" w:space="0" w:color="auto"/>
            <w:right w:val="none" w:sz="0" w:space="0" w:color="auto"/>
          </w:divBdr>
        </w:div>
        <w:div w:id="1889221022">
          <w:marLeft w:val="0"/>
          <w:marRight w:val="0"/>
          <w:marTop w:val="0"/>
          <w:marBottom w:val="0"/>
          <w:divBdr>
            <w:top w:val="none" w:sz="0" w:space="0" w:color="auto"/>
            <w:left w:val="none" w:sz="0" w:space="0" w:color="auto"/>
            <w:bottom w:val="none" w:sz="0" w:space="0" w:color="auto"/>
            <w:right w:val="none" w:sz="0" w:space="0" w:color="auto"/>
          </w:divBdr>
        </w:div>
        <w:div w:id="1937008630">
          <w:marLeft w:val="0"/>
          <w:marRight w:val="0"/>
          <w:marTop w:val="0"/>
          <w:marBottom w:val="0"/>
          <w:divBdr>
            <w:top w:val="none" w:sz="0" w:space="0" w:color="auto"/>
            <w:left w:val="none" w:sz="0" w:space="0" w:color="auto"/>
            <w:bottom w:val="none" w:sz="0" w:space="0" w:color="auto"/>
            <w:right w:val="none" w:sz="0" w:space="0" w:color="auto"/>
          </w:divBdr>
        </w:div>
        <w:div w:id="2003006582">
          <w:marLeft w:val="0"/>
          <w:marRight w:val="0"/>
          <w:marTop w:val="0"/>
          <w:marBottom w:val="0"/>
          <w:divBdr>
            <w:top w:val="none" w:sz="0" w:space="0" w:color="auto"/>
            <w:left w:val="none" w:sz="0" w:space="0" w:color="auto"/>
            <w:bottom w:val="none" w:sz="0" w:space="0" w:color="auto"/>
            <w:right w:val="none" w:sz="0" w:space="0" w:color="auto"/>
          </w:divBdr>
        </w:div>
        <w:div w:id="2045206942">
          <w:marLeft w:val="0"/>
          <w:marRight w:val="0"/>
          <w:marTop w:val="0"/>
          <w:marBottom w:val="0"/>
          <w:divBdr>
            <w:top w:val="none" w:sz="0" w:space="0" w:color="auto"/>
            <w:left w:val="none" w:sz="0" w:space="0" w:color="auto"/>
            <w:bottom w:val="none" w:sz="0" w:space="0" w:color="auto"/>
            <w:right w:val="none" w:sz="0" w:space="0" w:color="auto"/>
          </w:divBdr>
        </w:div>
        <w:div w:id="2110736190">
          <w:marLeft w:val="0"/>
          <w:marRight w:val="0"/>
          <w:marTop w:val="0"/>
          <w:marBottom w:val="0"/>
          <w:divBdr>
            <w:top w:val="none" w:sz="0" w:space="0" w:color="auto"/>
            <w:left w:val="none" w:sz="0" w:space="0" w:color="auto"/>
            <w:bottom w:val="none" w:sz="0" w:space="0" w:color="auto"/>
            <w:right w:val="none" w:sz="0" w:space="0" w:color="auto"/>
          </w:divBdr>
        </w:div>
      </w:divsChild>
    </w:div>
    <w:div w:id="1904678102">
      <w:bodyDiv w:val="1"/>
      <w:marLeft w:val="0"/>
      <w:marRight w:val="0"/>
      <w:marTop w:val="0"/>
      <w:marBottom w:val="0"/>
      <w:divBdr>
        <w:top w:val="none" w:sz="0" w:space="0" w:color="auto"/>
        <w:left w:val="none" w:sz="0" w:space="0" w:color="auto"/>
        <w:bottom w:val="none" w:sz="0" w:space="0" w:color="auto"/>
        <w:right w:val="none" w:sz="0" w:space="0" w:color="auto"/>
      </w:divBdr>
    </w:div>
    <w:div w:id="1963656437">
      <w:bodyDiv w:val="1"/>
      <w:marLeft w:val="0"/>
      <w:marRight w:val="0"/>
      <w:marTop w:val="0"/>
      <w:marBottom w:val="0"/>
      <w:divBdr>
        <w:top w:val="none" w:sz="0" w:space="0" w:color="auto"/>
        <w:left w:val="none" w:sz="0" w:space="0" w:color="auto"/>
        <w:bottom w:val="none" w:sz="0" w:space="0" w:color="auto"/>
        <w:right w:val="none" w:sz="0" w:space="0" w:color="auto"/>
      </w:divBdr>
    </w:div>
    <w:div w:id="1990865743">
      <w:bodyDiv w:val="1"/>
      <w:marLeft w:val="0"/>
      <w:marRight w:val="0"/>
      <w:marTop w:val="0"/>
      <w:marBottom w:val="0"/>
      <w:divBdr>
        <w:top w:val="none" w:sz="0" w:space="0" w:color="auto"/>
        <w:left w:val="none" w:sz="0" w:space="0" w:color="auto"/>
        <w:bottom w:val="none" w:sz="0" w:space="0" w:color="auto"/>
        <w:right w:val="none" w:sz="0" w:space="0" w:color="auto"/>
      </w:divBdr>
    </w:div>
    <w:div w:id="2091653430">
      <w:bodyDiv w:val="1"/>
      <w:marLeft w:val="0"/>
      <w:marRight w:val="0"/>
      <w:marTop w:val="0"/>
      <w:marBottom w:val="0"/>
      <w:divBdr>
        <w:top w:val="none" w:sz="0" w:space="0" w:color="auto"/>
        <w:left w:val="none" w:sz="0" w:space="0" w:color="auto"/>
        <w:bottom w:val="none" w:sz="0" w:space="0" w:color="auto"/>
        <w:right w:val="none" w:sz="0" w:space="0" w:color="auto"/>
      </w:divBdr>
    </w:div>
    <w:div w:id="210942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ene.Veita@vamoic.gov.lv" TargetMode="External"/><Relationship Id="rId13" Type="http://schemas.openxmlformats.org/officeDocument/2006/relationships/hyperlink" Target="http://espd.eis.gov.lv/"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aimonds.ruskulis@vamoic.gov.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5" Type="http://schemas.openxmlformats.org/officeDocument/2006/relationships/webSettings" Target="webSettings.xml"/><Relationship Id="rId15" Type="http://schemas.openxmlformats.org/officeDocument/2006/relationships/hyperlink" Target="https://bis.gov.lv/bisp/%20pieejamaj&#257;" TargetMode="External"/><Relationship Id="rId10" Type="http://schemas.openxmlformats.org/officeDocument/2006/relationships/hyperlink" Target="mailto:pasts@vamoic.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is.gov.lv" TargetMode="External"/><Relationship Id="rId14" Type="http://schemas.openxmlformats.org/officeDocument/2006/relationships/hyperlink" Target="https://bis.gov.lv/bisp/"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1747D-769B-49F9-A571-BB316556F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25</Pages>
  <Words>40124</Words>
  <Characters>22872</Characters>
  <Application>Microsoft Office Word</Application>
  <DocSecurity>0</DocSecurity>
  <Lines>190</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Ieva Pope</dc:creator>
  <cp:lastModifiedBy>Liene Veita</cp:lastModifiedBy>
  <cp:revision>22</cp:revision>
  <cp:lastPrinted>2026-06-09T08:01:00Z</cp:lastPrinted>
  <dcterms:created xsi:type="dcterms:W3CDTF">2026-06-09T10:57:00Z</dcterms:created>
  <dcterms:modified xsi:type="dcterms:W3CDTF">2026-07-31T11:14:00Z</dcterms:modified>
</cp:coreProperties>
</file>