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6BD807" w14:textId="4EBAF636" w:rsidR="005011C7" w:rsidRPr="00BB4AB4" w:rsidRDefault="00667CEF" w:rsidP="005011C7">
      <w:pPr>
        <w:tabs>
          <w:tab w:val="left" w:pos="0"/>
        </w:tabs>
        <w:suppressAutoHyphens/>
        <w:autoSpaceDN w:val="0"/>
        <w:spacing w:after="0" w:line="240" w:lineRule="auto"/>
        <w:ind w:left="720"/>
        <w:jc w:val="right"/>
        <w:textAlignment w:val="baseline"/>
        <w:rPr>
          <w:rFonts w:ascii="Times New Roman" w:eastAsia="Times New Roman" w:hAnsi="Times New Roman" w:cs="Times New Roman"/>
          <w:noProof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w:t>4</w:t>
      </w:r>
      <w:r w:rsidR="005011C7" w:rsidRPr="00BB4AB4">
        <w:rPr>
          <w:rFonts w:ascii="Times New Roman" w:eastAsia="Times New Roman" w:hAnsi="Times New Roman" w:cs="Times New Roman"/>
          <w:noProof/>
          <w:sz w:val="20"/>
          <w:szCs w:val="20"/>
        </w:rPr>
        <w:t>.pielikums</w:t>
      </w:r>
    </w:p>
    <w:p w14:paraId="2E4B87AB" w14:textId="77777777" w:rsidR="005011C7" w:rsidRPr="00BB4AB4" w:rsidRDefault="005011C7" w:rsidP="005011C7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BB4AB4">
        <w:rPr>
          <w:rFonts w:ascii="Times New Roman" w:eastAsia="Times New Roman" w:hAnsi="Times New Roman" w:cs="Times New Roman"/>
          <w:sz w:val="20"/>
          <w:szCs w:val="20"/>
        </w:rPr>
        <w:t>Dienvidkurzemes novada Komunālās pārvaldes</w:t>
      </w:r>
    </w:p>
    <w:p w14:paraId="22A0802B" w14:textId="471FDDD8" w:rsidR="005011C7" w:rsidRPr="00BB4AB4" w:rsidRDefault="00FB4B44" w:rsidP="005011C7">
      <w:pPr>
        <w:widowControl w:val="0"/>
        <w:autoSpaceDE w:val="0"/>
        <w:autoSpaceDN w:val="0"/>
        <w:adjustRightInd w:val="0"/>
        <w:spacing w:after="0" w:line="276" w:lineRule="auto"/>
        <w:jc w:val="right"/>
        <w:rPr>
          <w:rFonts w:ascii="Times New Roman" w:eastAsia="Calibri" w:hAnsi="Times New Roman" w:cs="Times New Roman"/>
          <w:b/>
          <w:bCs/>
          <w:sz w:val="20"/>
          <w:szCs w:val="20"/>
          <w:lang w:eastAsia="lv-LV"/>
        </w:rPr>
      </w:pPr>
      <w:r w:rsidRPr="00FB4B44">
        <w:rPr>
          <w:rFonts w:ascii="Times New Roman" w:eastAsia="Times New Roman" w:hAnsi="Times New Roman" w:cs="Times New Roman"/>
          <w:sz w:val="20"/>
          <w:szCs w:val="20"/>
        </w:rPr>
        <w:t>I</w:t>
      </w:r>
      <w:r w:rsidRPr="00FB4B44">
        <w:rPr>
          <w:rFonts w:ascii="Times New Roman" w:eastAsia="Times New Roman" w:hAnsi="Times New Roman" w:cs="Times New Roman"/>
          <w:sz w:val="20"/>
          <w:szCs w:val="20"/>
        </w:rPr>
        <w:t>epirkuma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5011C7" w:rsidRPr="00BB4AB4">
        <w:rPr>
          <w:rFonts w:ascii="Times New Roman" w:eastAsia="Times New Roman" w:hAnsi="Times New Roman" w:cs="Times New Roman"/>
          <w:sz w:val="20"/>
          <w:szCs w:val="20"/>
        </w:rPr>
        <w:t>Nr. DKNKP 202</w:t>
      </w:r>
      <w:r w:rsidR="00741AFB" w:rsidRPr="00BB4AB4">
        <w:rPr>
          <w:rFonts w:ascii="Times New Roman" w:eastAsia="Times New Roman" w:hAnsi="Times New Roman" w:cs="Times New Roman"/>
          <w:sz w:val="20"/>
          <w:szCs w:val="20"/>
        </w:rPr>
        <w:t>6</w:t>
      </w:r>
      <w:r w:rsidR="005011C7" w:rsidRPr="00BB4AB4">
        <w:rPr>
          <w:rFonts w:ascii="Times New Roman" w:eastAsia="Times New Roman" w:hAnsi="Times New Roman" w:cs="Times New Roman"/>
          <w:sz w:val="20"/>
          <w:szCs w:val="20"/>
        </w:rPr>
        <w:t>/</w:t>
      </w:r>
      <w:r w:rsidR="00046723">
        <w:rPr>
          <w:rFonts w:ascii="Times New Roman" w:eastAsia="Times New Roman" w:hAnsi="Times New Roman" w:cs="Times New Roman"/>
          <w:sz w:val="20"/>
          <w:szCs w:val="20"/>
        </w:rPr>
        <w:t>42</w:t>
      </w:r>
      <w:r w:rsidR="00934F0A" w:rsidRPr="00BB4AB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5011C7" w:rsidRPr="00BB4AB4">
        <w:rPr>
          <w:rFonts w:ascii="Times New Roman" w:eastAsia="Times New Roman" w:hAnsi="Times New Roman" w:cs="Times New Roman"/>
          <w:sz w:val="20"/>
          <w:szCs w:val="20"/>
        </w:rPr>
        <w:t>nolikumam</w:t>
      </w:r>
    </w:p>
    <w:p w14:paraId="57E95F2D" w14:textId="77777777" w:rsidR="00D305F6" w:rsidRDefault="00D305F6" w:rsidP="00667CE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732C800" w14:textId="676CE711" w:rsidR="00667CEF" w:rsidRDefault="00667CEF" w:rsidP="00667CE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0BB6">
        <w:rPr>
          <w:rFonts w:ascii="Times New Roman" w:hAnsi="Times New Roman" w:cs="Times New Roman"/>
          <w:b/>
          <w:sz w:val="24"/>
          <w:szCs w:val="24"/>
        </w:rPr>
        <w:t>FINANŠU PIEDĀVĀJUMS</w:t>
      </w:r>
    </w:p>
    <w:p w14:paraId="5635F07F" w14:textId="45ECD6CB" w:rsidR="00D305F6" w:rsidRDefault="00FB4B44" w:rsidP="00D305F6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t>i</w:t>
      </w:r>
      <w:r w:rsidRPr="00FB4B44">
        <w:rPr>
          <w:rFonts w:ascii="Times New Roman" w:eastAsia="Times New Roman" w:hAnsi="Times New Roman" w:cs="Times New Roman"/>
          <w:noProof/>
          <w:sz w:val="24"/>
          <w:szCs w:val="24"/>
        </w:rPr>
        <w:t>epirkuma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="00D305F6" w:rsidRPr="00052B36">
        <w:rPr>
          <w:rFonts w:ascii="Times New Roman" w:eastAsia="Times New Roman" w:hAnsi="Times New Roman" w:cs="Times New Roman"/>
          <w:noProof/>
          <w:sz w:val="24"/>
          <w:szCs w:val="24"/>
        </w:rPr>
        <w:t xml:space="preserve">ar identifikācijas Nr. </w:t>
      </w:r>
      <w:r w:rsidR="00D305F6" w:rsidRPr="00052B36">
        <w:rPr>
          <w:rFonts w:ascii="Times New Roman" w:eastAsia="Times New Roman" w:hAnsi="Times New Roman" w:cs="Times New Roman"/>
          <w:sz w:val="24"/>
          <w:szCs w:val="24"/>
        </w:rPr>
        <w:t>DKNKP 2026/</w:t>
      </w:r>
      <w:r w:rsidR="00046723">
        <w:rPr>
          <w:rFonts w:ascii="Times New Roman" w:eastAsia="Times New Roman" w:hAnsi="Times New Roman" w:cs="Times New Roman"/>
          <w:sz w:val="24"/>
          <w:szCs w:val="24"/>
        </w:rPr>
        <w:t>42</w:t>
      </w:r>
    </w:p>
    <w:p w14:paraId="31322513" w14:textId="2DC8CC69" w:rsidR="00046723" w:rsidRPr="00D305F6" w:rsidRDefault="00046723" w:rsidP="00046723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noProof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</w:rPr>
        <w:t>“</w:t>
      </w:r>
      <w:r w:rsidRPr="00612D17">
        <w:rPr>
          <w:rFonts w:ascii="Times New Roman" w:eastAsia="Calibri" w:hAnsi="Times New Roman" w:cs="Times New Roman"/>
          <w:noProof/>
          <w:sz w:val="24"/>
          <w:szCs w:val="24"/>
        </w:rPr>
        <w:t>Kokmateriālu iegāde</w:t>
      </w:r>
      <w:r>
        <w:rPr>
          <w:rFonts w:ascii="Times New Roman" w:eastAsia="Calibri" w:hAnsi="Times New Roman" w:cs="Times New Roman"/>
          <w:noProof/>
          <w:sz w:val="24"/>
          <w:szCs w:val="24"/>
        </w:rPr>
        <w:t>”</w:t>
      </w:r>
    </w:p>
    <w:p w14:paraId="722FAFB1" w14:textId="77777777" w:rsidR="00667CEF" w:rsidRPr="00046723" w:rsidRDefault="00667CEF" w:rsidP="00667CEF">
      <w:pPr>
        <w:tabs>
          <w:tab w:val="left" w:pos="406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6723">
        <w:rPr>
          <w:rFonts w:ascii="Times New Roman" w:hAnsi="Times New Roman" w:cs="Times New Roman"/>
          <w:b/>
          <w:sz w:val="24"/>
          <w:szCs w:val="24"/>
        </w:rPr>
        <w:t>3.daļai – Saplākšņu iegāde</w:t>
      </w:r>
    </w:p>
    <w:p w14:paraId="2A7417B5" w14:textId="77777777" w:rsidR="00667CEF" w:rsidRPr="00EB0BB6" w:rsidRDefault="00667CEF" w:rsidP="00667CEF">
      <w:pPr>
        <w:tabs>
          <w:tab w:val="left" w:pos="4065"/>
        </w:tabs>
        <w:spacing w:after="0" w:line="240" w:lineRule="auto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42BE3EB7" w14:textId="0B6F6D99" w:rsidR="00667CEF" w:rsidRPr="00EB0BB6" w:rsidRDefault="00667CEF" w:rsidP="00667CEF">
      <w:pPr>
        <w:tabs>
          <w:tab w:val="center" w:pos="4677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0BB6">
        <w:rPr>
          <w:rFonts w:ascii="Times New Roman" w:eastAsia="Calibri" w:hAnsi="Times New Roman" w:cs="Times New Roman"/>
          <w:sz w:val="24"/>
          <w:szCs w:val="24"/>
        </w:rPr>
        <w:t xml:space="preserve">Ar šo mēs ___________________________________ </w:t>
      </w:r>
      <w:r w:rsidRPr="00EB0BB6">
        <w:rPr>
          <w:rFonts w:ascii="Times New Roman" w:hAnsi="Times New Roman" w:cs="Times New Roman"/>
          <w:i/>
          <w:noProof/>
          <w:sz w:val="24"/>
          <w:szCs w:val="24"/>
        </w:rPr>
        <w:t>(pretendenta nosaukums)</w:t>
      </w:r>
      <w:r w:rsidRPr="00EB0BB6">
        <w:rPr>
          <w:rFonts w:ascii="Times New Roman" w:eastAsia="Calibri" w:hAnsi="Times New Roman" w:cs="Times New Roman"/>
          <w:sz w:val="24"/>
          <w:szCs w:val="24"/>
        </w:rPr>
        <w:t xml:space="preserve"> piedāvājam nodrošināt </w:t>
      </w:r>
      <w:r w:rsidR="00FB4B44" w:rsidRPr="00FB4B44">
        <w:rPr>
          <w:rFonts w:ascii="Times New Roman" w:eastAsia="Calibri" w:hAnsi="Times New Roman" w:cs="Times New Roman"/>
          <w:sz w:val="24"/>
          <w:szCs w:val="24"/>
        </w:rPr>
        <w:t>iepirkuma</w:t>
      </w:r>
      <w:r w:rsidR="00FB4B44" w:rsidRPr="00FB4B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B0BB6">
        <w:rPr>
          <w:rFonts w:ascii="Times New Roman" w:eastAsia="Calibri" w:hAnsi="Times New Roman" w:cs="Times New Roman"/>
          <w:sz w:val="24"/>
          <w:szCs w:val="24"/>
        </w:rPr>
        <w:t>“Kokmateriālu iegāde”, identifikācijas numurs DKNKP 2026/</w:t>
      </w:r>
      <w:r w:rsidR="00046723">
        <w:rPr>
          <w:rFonts w:ascii="Times New Roman" w:eastAsia="Calibri" w:hAnsi="Times New Roman" w:cs="Times New Roman"/>
          <w:sz w:val="24"/>
          <w:szCs w:val="24"/>
        </w:rPr>
        <w:t>42,</w:t>
      </w:r>
      <w:r w:rsidRPr="00EB0BB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B0BB6">
        <w:rPr>
          <w:rFonts w:ascii="Times New Roman" w:eastAsia="Calibri" w:hAnsi="Times New Roman" w:cs="Times New Roman"/>
          <w:b/>
          <w:bCs/>
          <w:sz w:val="24"/>
          <w:szCs w:val="24"/>
        </w:rPr>
        <w:t>3.daļā</w:t>
      </w:r>
      <w:r w:rsidRPr="00EB0BB6">
        <w:rPr>
          <w:rFonts w:ascii="Times New Roman" w:eastAsia="Calibri" w:hAnsi="Times New Roman" w:cs="Times New Roman"/>
          <w:sz w:val="24"/>
          <w:szCs w:val="24"/>
        </w:rPr>
        <w:t xml:space="preserve"> noteikto </w:t>
      </w:r>
      <w:r w:rsidRPr="00EB0BB6">
        <w:rPr>
          <w:rFonts w:ascii="Times New Roman" w:hAnsi="Times New Roman" w:cs="Times New Roman"/>
          <w:sz w:val="24"/>
          <w:szCs w:val="24"/>
          <w:lang w:eastAsia="ar-SA"/>
        </w:rPr>
        <w:t xml:space="preserve">saplākšņu </w:t>
      </w:r>
      <w:r w:rsidRPr="00EB0BB6">
        <w:rPr>
          <w:rFonts w:ascii="Times New Roman" w:eastAsia="Calibri" w:hAnsi="Times New Roman" w:cs="Times New Roman"/>
          <w:sz w:val="24"/>
          <w:szCs w:val="24"/>
        </w:rPr>
        <w:t>iegādi, saskaņā ar nolikumu, tajā noteiktajā laikā un veidā par šādu cenu: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943"/>
        <w:gridCol w:w="1417"/>
        <w:gridCol w:w="1083"/>
        <w:gridCol w:w="1056"/>
        <w:gridCol w:w="1056"/>
        <w:gridCol w:w="1403"/>
        <w:gridCol w:w="2109"/>
      </w:tblGrid>
      <w:tr w:rsidR="00667CEF" w:rsidRPr="00EB0BB6" w14:paraId="04747DDD" w14:textId="77777777" w:rsidTr="00667CEF">
        <w:tc>
          <w:tcPr>
            <w:tcW w:w="943" w:type="dxa"/>
            <w:vMerge w:val="restart"/>
            <w:vAlign w:val="center"/>
          </w:tcPr>
          <w:p w14:paraId="1778C2A8" w14:textId="77777777" w:rsidR="00667CEF" w:rsidRPr="00EB0BB6" w:rsidRDefault="00667CEF" w:rsidP="001654A8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0B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Nr.p.k.</w:t>
            </w:r>
          </w:p>
        </w:tc>
        <w:tc>
          <w:tcPr>
            <w:tcW w:w="1417" w:type="dxa"/>
            <w:vMerge w:val="restart"/>
            <w:vAlign w:val="center"/>
          </w:tcPr>
          <w:p w14:paraId="0ED06826" w14:textId="77777777" w:rsidR="00667CEF" w:rsidRPr="00EB0BB6" w:rsidRDefault="00667CEF" w:rsidP="001654A8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0B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Nosaukums</w:t>
            </w:r>
          </w:p>
        </w:tc>
        <w:tc>
          <w:tcPr>
            <w:tcW w:w="3195" w:type="dxa"/>
            <w:gridSpan w:val="3"/>
            <w:vAlign w:val="center"/>
          </w:tcPr>
          <w:p w14:paraId="6C38275C" w14:textId="77777777" w:rsidR="00667CEF" w:rsidRPr="00EB0BB6" w:rsidRDefault="00667CEF" w:rsidP="001654A8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0B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Parametri</w:t>
            </w:r>
          </w:p>
        </w:tc>
        <w:tc>
          <w:tcPr>
            <w:tcW w:w="1403" w:type="dxa"/>
            <w:vMerge w:val="restart"/>
            <w:vAlign w:val="center"/>
          </w:tcPr>
          <w:p w14:paraId="414ADF0C" w14:textId="77777777" w:rsidR="00667CEF" w:rsidRPr="00EB0BB6" w:rsidRDefault="00667CEF" w:rsidP="001654A8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0B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Mērvienība</w:t>
            </w:r>
          </w:p>
        </w:tc>
        <w:tc>
          <w:tcPr>
            <w:tcW w:w="2109" w:type="dxa"/>
            <w:vMerge w:val="restart"/>
            <w:vAlign w:val="center"/>
          </w:tcPr>
          <w:p w14:paraId="705B951D" w14:textId="77777777" w:rsidR="00667CEF" w:rsidRPr="00EB0BB6" w:rsidRDefault="00667CEF" w:rsidP="001654A8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0B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Cena (bez PVN) EUR par mērvienību</w:t>
            </w:r>
          </w:p>
        </w:tc>
      </w:tr>
      <w:tr w:rsidR="00667CEF" w:rsidRPr="00EB0BB6" w14:paraId="37288D21" w14:textId="77777777" w:rsidTr="00667CEF">
        <w:tc>
          <w:tcPr>
            <w:tcW w:w="943" w:type="dxa"/>
            <w:vMerge/>
          </w:tcPr>
          <w:p w14:paraId="040D325F" w14:textId="77777777" w:rsidR="00667CEF" w:rsidRPr="00EB0BB6" w:rsidRDefault="00667CEF" w:rsidP="001654A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14:paraId="09522B00" w14:textId="77777777" w:rsidR="00667CEF" w:rsidRPr="00EB0BB6" w:rsidRDefault="00667CEF" w:rsidP="001654A8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3" w:type="dxa"/>
          </w:tcPr>
          <w:p w14:paraId="3048533A" w14:textId="77777777" w:rsidR="00667CEF" w:rsidRPr="00EB0BB6" w:rsidRDefault="00667CEF" w:rsidP="001654A8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0B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Biezums</w:t>
            </w:r>
          </w:p>
          <w:p w14:paraId="61ADA2B2" w14:textId="77777777" w:rsidR="00667CEF" w:rsidRPr="00EB0BB6" w:rsidRDefault="00667CEF" w:rsidP="001654A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0BB6">
              <w:rPr>
                <w:rFonts w:ascii="Times New Roman" w:hAnsi="Times New Roman" w:cs="Times New Roman"/>
                <w:sz w:val="24"/>
                <w:szCs w:val="24"/>
              </w:rPr>
              <w:t>mm</w:t>
            </w:r>
          </w:p>
        </w:tc>
        <w:tc>
          <w:tcPr>
            <w:tcW w:w="1056" w:type="dxa"/>
          </w:tcPr>
          <w:p w14:paraId="5D478391" w14:textId="77777777" w:rsidR="00667CEF" w:rsidRPr="00EB0BB6" w:rsidRDefault="00667CEF" w:rsidP="001654A8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0B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Platums</w:t>
            </w:r>
          </w:p>
          <w:p w14:paraId="1B8F4A03" w14:textId="77777777" w:rsidR="00667CEF" w:rsidRPr="00EB0BB6" w:rsidRDefault="00667CEF" w:rsidP="001654A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0BB6">
              <w:rPr>
                <w:rFonts w:ascii="Times New Roman" w:hAnsi="Times New Roman" w:cs="Times New Roman"/>
                <w:sz w:val="24"/>
                <w:szCs w:val="24"/>
              </w:rPr>
              <w:t>mm</w:t>
            </w:r>
          </w:p>
        </w:tc>
        <w:tc>
          <w:tcPr>
            <w:tcW w:w="1056" w:type="dxa"/>
          </w:tcPr>
          <w:p w14:paraId="631723FD" w14:textId="77777777" w:rsidR="00667CEF" w:rsidRPr="00EB0BB6" w:rsidRDefault="00667CEF" w:rsidP="001654A8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0B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Garums</w:t>
            </w:r>
          </w:p>
          <w:p w14:paraId="09CC8505" w14:textId="77777777" w:rsidR="00667CEF" w:rsidRPr="00EB0BB6" w:rsidRDefault="00667CEF" w:rsidP="001654A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0BB6">
              <w:rPr>
                <w:rFonts w:ascii="Times New Roman" w:hAnsi="Times New Roman" w:cs="Times New Roman"/>
                <w:sz w:val="24"/>
                <w:szCs w:val="24"/>
              </w:rPr>
              <w:t>mm</w:t>
            </w:r>
          </w:p>
        </w:tc>
        <w:tc>
          <w:tcPr>
            <w:tcW w:w="1403" w:type="dxa"/>
            <w:vMerge/>
          </w:tcPr>
          <w:p w14:paraId="0617B7B5" w14:textId="77777777" w:rsidR="00667CEF" w:rsidRPr="00EB0BB6" w:rsidRDefault="00667CEF" w:rsidP="001654A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9" w:type="dxa"/>
            <w:vMerge/>
          </w:tcPr>
          <w:p w14:paraId="56EF58A5" w14:textId="77777777" w:rsidR="00667CEF" w:rsidRPr="00EB0BB6" w:rsidRDefault="00667CEF" w:rsidP="001654A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7CEF" w:rsidRPr="00EB0BB6" w14:paraId="5B8B9591" w14:textId="77777777" w:rsidTr="00667CEF">
        <w:tc>
          <w:tcPr>
            <w:tcW w:w="943" w:type="dxa"/>
            <w:vAlign w:val="center"/>
          </w:tcPr>
          <w:p w14:paraId="29BB0700" w14:textId="77777777" w:rsidR="00667CEF" w:rsidRPr="00EB0BB6" w:rsidRDefault="00667CEF" w:rsidP="001654A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0BB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417" w:type="dxa"/>
          </w:tcPr>
          <w:p w14:paraId="070866F1" w14:textId="77777777" w:rsidR="00667CEF" w:rsidRPr="00EB0BB6" w:rsidRDefault="00667CEF" w:rsidP="001654A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0BB6">
              <w:rPr>
                <w:rFonts w:ascii="Times New Roman" w:hAnsi="Times New Roman" w:cs="Times New Roman"/>
                <w:sz w:val="24"/>
                <w:szCs w:val="24"/>
              </w:rPr>
              <w:t>Bērza saplāksnis</w:t>
            </w:r>
          </w:p>
        </w:tc>
        <w:tc>
          <w:tcPr>
            <w:tcW w:w="1083" w:type="dxa"/>
            <w:vAlign w:val="center"/>
          </w:tcPr>
          <w:p w14:paraId="6861DA27" w14:textId="77777777" w:rsidR="00667CEF" w:rsidRPr="00EB0BB6" w:rsidRDefault="00667CEF" w:rsidP="001654A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0BB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056" w:type="dxa"/>
            <w:vAlign w:val="center"/>
          </w:tcPr>
          <w:p w14:paraId="0CFB09A0" w14:textId="77777777" w:rsidR="00667CEF" w:rsidRPr="00EB0BB6" w:rsidRDefault="00667CEF" w:rsidP="001654A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0BB6"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1056" w:type="dxa"/>
            <w:vAlign w:val="center"/>
          </w:tcPr>
          <w:p w14:paraId="15ACF17B" w14:textId="77777777" w:rsidR="00667CEF" w:rsidRPr="00EB0BB6" w:rsidRDefault="00667CEF" w:rsidP="001654A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0BB6">
              <w:rPr>
                <w:rFonts w:ascii="Times New Roman" w:hAnsi="Times New Roman" w:cs="Times New Roman"/>
                <w:sz w:val="24"/>
                <w:szCs w:val="24"/>
              </w:rPr>
              <w:t>1220</w:t>
            </w:r>
          </w:p>
        </w:tc>
        <w:tc>
          <w:tcPr>
            <w:tcW w:w="1403" w:type="dxa"/>
            <w:vAlign w:val="center"/>
          </w:tcPr>
          <w:p w14:paraId="26B8B18F" w14:textId="77777777" w:rsidR="00667CEF" w:rsidRPr="00EB0BB6" w:rsidRDefault="00667CEF" w:rsidP="001654A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0BB6">
              <w:rPr>
                <w:rFonts w:ascii="Times New Roman" w:hAnsi="Times New Roman" w:cs="Times New Roman"/>
                <w:sz w:val="24"/>
                <w:szCs w:val="24"/>
              </w:rPr>
              <w:t>gab.</w:t>
            </w:r>
          </w:p>
        </w:tc>
        <w:tc>
          <w:tcPr>
            <w:tcW w:w="2109" w:type="dxa"/>
            <w:vAlign w:val="center"/>
          </w:tcPr>
          <w:p w14:paraId="1680856E" w14:textId="77777777" w:rsidR="00667CEF" w:rsidRPr="00046723" w:rsidRDefault="00667CEF" w:rsidP="001654A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7CEF" w:rsidRPr="00EB0BB6" w14:paraId="426A2DDA" w14:textId="77777777" w:rsidTr="00667CEF">
        <w:tc>
          <w:tcPr>
            <w:tcW w:w="943" w:type="dxa"/>
            <w:vAlign w:val="center"/>
          </w:tcPr>
          <w:p w14:paraId="14F5B5E4" w14:textId="77777777" w:rsidR="00667CEF" w:rsidRPr="00EB0BB6" w:rsidRDefault="00667CEF" w:rsidP="001654A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0BB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417" w:type="dxa"/>
          </w:tcPr>
          <w:p w14:paraId="314FB9FB" w14:textId="77777777" w:rsidR="00667CEF" w:rsidRPr="00EB0BB6" w:rsidRDefault="00667CEF" w:rsidP="001654A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0BB6">
              <w:rPr>
                <w:rFonts w:ascii="Times New Roman" w:hAnsi="Times New Roman" w:cs="Times New Roman"/>
                <w:sz w:val="24"/>
                <w:szCs w:val="24"/>
              </w:rPr>
              <w:t>Laminēts bērza saplāksnis</w:t>
            </w:r>
          </w:p>
        </w:tc>
        <w:tc>
          <w:tcPr>
            <w:tcW w:w="1083" w:type="dxa"/>
            <w:vAlign w:val="center"/>
          </w:tcPr>
          <w:p w14:paraId="5A9E96F7" w14:textId="77777777" w:rsidR="00667CEF" w:rsidRPr="00EB0BB6" w:rsidRDefault="00667CEF" w:rsidP="001654A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0BB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056" w:type="dxa"/>
            <w:vAlign w:val="center"/>
          </w:tcPr>
          <w:p w14:paraId="11127832" w14:textId="77777777" w:rsidR="00667CEF" w:rsidRPr="00EB0BB6" w:rsidRDefault="00667CEF" w:rsidP="001654A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0BB6">
              <w:rPr>
                <w:rFonts w:ascii="Times New Roman" w:hAnsi="Times New Roman" w:cs="Times New Roman"/>
                <w:sz w:val="24"/>
                <w:szCs w:val="24"/>
              </w:rPr>
              <w:t>1250</w:t>
            </w:r>
          </w:p>
        </w:tc>
        <w:tc>
          <w:tcPr>
            <w:tcW w:w="1056" w:type="dxa"/>
            <w:vAlign w:val="center"/>
          </w:tcPr>
          <w:p w14:paraId="0C99D050" w14:textId="77777777" w:rsidR="00667CEF" w:rsidRPr="00EB0BB6" w:rsidRDefault="00667CEF" w:rsidP="001654A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0BB6">
              <w:rPr>
                <w:rFonts w:ascii="Times New Roman" w:hAnsi="Times New Roman" w:cs="Times New Roman"/>
                <w:sz w:val="24"/>
                <w:szCs w:val="24"/>
              </w:rPr>
              <w:t>2500</w:t>
            </w:r>
          </w:p>
        </w:tc>
        <w:tc>
          <w:tcPr>
            <w:tcW w:w="1403" w:type="dxa"/>
            <w:vAlign w:val="center"/>
          </w:tcPr>
          <w:p w14:paraId="03D93EBE" w14:textId="77777777" w:rsidR="00667CEF" w:rsidRPr="00EB0BB6" w:rsidRDefault="00667CEF" w:rsidP="001654A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0BB6">
              <w:rPr>
                <w:rFonts w:ascii="Times New Roman" w:hAnsi="Times New Roman" w:cs="Times New Roman"/>
                <w:sz w:val="24"/>
                <w:szCs w:val="24"/>
              </w:rPr>
              <w:t>gab.</w:t>
            </w:r>
          </w:p>
        </w:tc>
        <w:tc>
          <w:tcPr>
            <w:tcW w:w="2109" w:type="dxa"/>
            <w:vAlign w:val="center"/>
          </w:tcPr>
          <w:p w14:paraId="4048C2E9" w14:textId="77777777" w:rsidR="00667CEF" w:rsidRPr="00046723" w:rsidRDefault="00667CEF" w:rsidP="001654A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7CEF" w:rsidRPr="00EB0BB6" w14:paraId="3C87AC33" w14:textId="77777777" w:rsidTr="00667CEF">
        <w:tc>
          <w:tcPr>
            <w:tcW w:w="943" w:type="dxa"/>
            <w:vAlign w:val="center"/>
          </w:tcPr>
          <w:p w14:paraId="7E6DC96D" w14:textId="77777777" w:rsidR="00667CEF" w:rsidRPr="00EB0BB6" w:rsidRDefault="00667CEF" w:rsidP="001654A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0BB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417" w:type="dxa"/>
          </w:tcPr>
          <w:p w14:paraId="54D55481" w14:textId="77777777" w:rsidR="00667CEF" w:rsidRPr="00EB0BB6" w:rsidRDefault="00667CEF" w:rsidP="001654A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0BB6">
              <w:rPr>
                <w:rFonts w:ascii="Times New Roman" w:hAnsi="Times New Roman" w:cs="Times New Roman"/>
                <w:sz w:val="24"/>
                <w:szCs w:val="24"/>
              </w:rPr>
              <w:t>Bērza saplāksnis</w:t>
            </w:r>
          </w:p>
        </w:tc>
        <w:tc>
          <w:tcPr>
            <w:tcW w:w="1083" w:type="dxa"/>
            <w:vAlign w:val="center"/>
          </w:tcPr>
          <w:p w14:paraId="1717C716" w14:textId="77777777" w:rsidR="00667CEF" w:rsidRPr="00EB0BB6" w:rsidRDefault="00667CEF" w:rsidP="001654A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0BB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056" w:type="dxa"/>
            <w:vAlign w:val="center"/>
          </w:tcPr>
          <w:p w14:paraId="063D51E4" w14:textId="77777777" w:rsidR="00667CEF" w:rsidRPr="00EB0BB6" w:rsidRDefault="00667CEF" w:rsidP="001654A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0BB6"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1056" w:type="dxa"/>
            <w:vAlign w:val="center"/>
          </w:tcPr>
          <w:p w14:paraId="797B4276" w14:textId="77777777" w:rsidR="00667CEF" w:rsidRPr="00EB0BB6" w:rsidRDefault="00667CEF" w:rsidP="001654A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0BB6">
              <w:rPr>
                <w:rFonts w:ascii="Times New Roman" w:hAnsi="Times New Roman" w:cs="Times New Roman"/>
                <w:sz w:val="24"/>
                <w:szCs w:val="24"/>
              </w:rPr>
              <w:t>1500</w:t>
            </w:r>
          </w:p>
        </w:tc>
        <w:tc>
          <w:tcPr>
            <w:tcW w:w="1403" w:type="dxa"/>
            <w:vAlign w:val="center"/>
          </w:tcPr>
          <w:p w14:paraId="08B19046" w14:textId="77777777" w:rsidR="00667CEF" w:rsidRPr="00EB0BB6" w:rsidRDefault="00667CEF" w:rsidP="001654A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0BB6">
              <w:rPr>
                <w:rFonts w:ascii="Times New Roman" w:hAnsi="Times New Roman" w:cs="Times New Roman"/>
                <w:sz w:val="24"/>
                <w:szCs w:val="24"/>
              </w:rPr>
              <w:t>gab.</w:t>
            </w:r>
          </w:p>
        </w:tc>
        <w:tc>
          <w:tcPr>
            <w:tcW w:w="2109" w:type="dxa"/>
            <w:vAlign w:val="center"/>
          </w:tcPr>
          <w:p w14:paraId="1EF87405" w14:textId="77777777" w:rsidR="00667CEF" w:rsidRPr="00046723" w:rsidRDefault="00667CEF" w:rsidP="001654A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7CEF" w:rsidRPr="00EB0BB6" w14:paraId="28EA7B8F" w14:textId="77777777" w:rsidTr="00667CEF">
        <w:tc>
          <w:tcPr>
            <w:tcW w:w="943" w:type="dxa"/>
            <w:vAlign w:val="center"/>
          </w:tcPr>
          <w:p w14:paraId="3BE5E5D6" w14:textId="77777777" w:rsidR="00667CEF" w:rsidRPr="00EB0BB6" w:rsidRDefault="00667CEF" w:rsidP="001654A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0BB6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417" w:type="dxa"/>
          </w:tcPr>
          <w:p w14:paraId="7DAF1D41" w14:textId="77777777" w:rsidR="00667CEF" w:rsidRPr="00EB0BB6" w:rsidRDefault="00667CEF" w:rsidP="001654A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0BB6">
              <w:rPr>
                <w:rFonts w:ascii="Times New Roman" w:hAnsi="Times New Roman" w:cs="Times New Roman"/>
                <w:sz w:val="24"/>
                <w:szCs w:val="24"/>
              </w:rPr>
              <w:t>Laminēts bērza saplāksnis</w:t>
            </w:r>
          </w:p>
        </w:tc>
        <w:tc>
          <w:tcPr>
            <w:tcW w:w="1083" w:type="dxa"/>
            <w:vAlign w:val="center"/>
          </w:tcPr>
          <w:p w14:paraId="420230A3" w14:textId="77777777" w:rsidR="00667CEF" w:rsidRPr="00EB0BB6" w:rsidRDefault="00667CEF" w:rsidP="001654A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0BB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056" w:type="dxa"/>
            <w:vAlign w:val="center"/>
          </w:tcPr>
          <w:p w14:paraId="6910B7F3" w14:textId="77777777" w:rsidR="00667CEF" w:rsidRPr="00EB0BB6" w:rsidRDefault="00667CEF" w:rsidP="001654A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0BB6">
              <w:rPr>
                <w:rFonts w:ascii="Times New Roman" w:hAnsi="Times New Roman" w:cs="Times New Roman"/>
                <w:sz w:val="24"/>
                <w:szCs w:val="24"/>
              </w:rPr>
              <w:t>1250</w:t>
            </w:r>
          </w:p>
        </w:tc>
        <w:tc>
          <w:tcPr>
            <w:tcW w:w="1056" w:type="dxa"/>
            <w:vAlign w:val="center"/>
          </w:tcPr>
          <w:p w14:paraId="416DE435" w14:textId="77777777" w:rsidR="00667CEF" w:rsidRPr="00EB0BB6" w:rsidRDefault="00667CEF" w:rsidP="001654A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0BB6">
              <w:rPr>
                <w:rFonts w:ascii="Times New Roman" w:hAnsi="Times New Roman" w:cs="Times New Roman"/>
                <w:sz w:val="24"/>
                <w:szCs w:val="24"/>
              </w:rPr>
              <w:t>2500</w:t>
            </w:r>
          </w:p>
        </w:tc>
        <w:tc>
          <w:tcPr>
            <w:tcW w:w="1403" w:type="dxa"/>
            <w:vAlign w:val="center"/>
          </w:tcPr>
          <w:p w14:paraId="2FD8938E" w14:textId="77777777" w:rsidR="00667CEF" w:rsidRPr="00EB0BB6" w:rsidRDefault="00667CEF" w:rsidP="001654A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0BB6">
              <w:rPr>
                <w:rFonts w:ascii="Times New Roman" w:hAnsi="Times New Roman" w:cs="Times New Roman"/>
                <w:sz w:val="24"/>
                <w:szCs w:val="24"/>
              </w:rPr>
              <w:t>gab.</w:t>
            </w:r>
          </w:p>
        </w:tc>
        <w:tc>
          <w:tcPr>
            <w:tcW w:w="2109" w:type="dxa"/>
            <w:vAlign w:val="center"/>
          </w:tcPr>
          <w:p w14:paraId="22A1814F" w14:textId="77777777" w:rsidR="00667CEF" w:rsidRPr="00046723" w:rsidRDefault="00667CEF" w:rsidP="001654A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7CEF" w:rsidRPr="00EB0BB6" w14:paraId="24DCC8BD" w14:textId="77777777" w:rsidTr="00667CEF">
        <w:tc>
          <w:tcPr>
            <w:tcW w:w="943" w:type="dxa"/>
            <w:vAlign w:val="center"/>
          </w:tcPr>
          <w:p w14:paraId="4692D7D8" w14:textId="77777777" w:rsidR="00667CEF" w:rsidRPr="00EB0BB6" w:rsidRDefault="00667CEF" w:rsidP="001654A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0BB6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417" w:type="dxa"/>
          </w:tcPr>
          <w:p w14:paraId="0A6F4A78" w14:textId="77777777" w:rsidR="00667CEF" w:rsidRPr="00EB0BB6" w:rsidRDefault="00667CEF" w:rsidP="001654A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0BB6">
              <w:rPr>
                <w:rFonts w:ascii="Times New Roman" w:hAnsi="Times New Roman" w:cs="Times New Roman"/>
                <w:sz w:val="24"/>
                <w:szCs w:val="24"/>
              </w:rPr>
              <w:t>Bērza saplāksnis</w:t>
            </w:r>
          </w:p>
        </w:tc>
        <w:tc>
          <w:tcPr>
            <w:tcW w:w="1083" w:type="dxa"/>
            <w:vAlign w:val="center"/>
          </w:tcPr>
          <w:p w14:paraId="6A889EA1" w14:textId="77777777" w:rsidR="00667CEF" w:rsidRPr="00EB0BB6" w:rsidRDefault="00667CEF" w:rsidP="001654A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0BB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056" w:type="dxa"/>
            <w:vAlign w:val="center"/>
          </w:tcPr>
          <w:p w14:paraId="163A79CE" w14:textId="77777777" w:rsidR="00667CEF" w:rsidRPr="00EB0BB6" w:rsidRDefault="00667CEF" w:rsidP="001654A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0BB6">
              <w:rPr>
                <w:rFonts w:ascii="Times New Roman" w:hAnsi="Times New Roman" w:cs="Times New Roman"/>
                <w:sz w:val="24"/>
                <w:szCs w:val="24"/>
              </w:rPr>
              <w:t>1250</w:t>
            </w:r>
          </w:p>
        </w:tc>
        <w:tc>
          <w:tcPr>
            <w:tcW w:w="1056" w:type="dxa"/>
            <w:vAlign w:val="center"/>
          </w:tcPr>
          <w:p w14:paraId="5C5F9C37" w14:textId="77777777" w:rsidR="00667CEF" w:rsidRPr="00EB0BB6" w:rsidRDefault="00667CEF" w:rsidP="001654A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0BB6">
              <w:rPr>
                <w:rFonts w:ascii="Times New Roman" w:hAnsi="Times New Roman" w:cs="Times New Roman"/>
                <w:sz w:val="24"/>
                <w:szCs w:val="24"/>
              </w:rPr>
              <w:t>2440</w:t>
            </w:r>
          </w:p>
        </w:tc>
        <w:tc>
          <w:tcPr>
            <w:tcW w:w="1403" w:type="dxa"/>
            <w:vAlign w:val="center"/>
          </w:tcPr>
          <w:p w14:paraId="5AF8D5A7" w14:textId="77777777" w:rsidR="00667CEF" w:rsidRPr="00EB0BB6" w:rsidRDefault="00667CEF" w:rsidP="001654A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0BB6">
              <w:rPr>
                <w:rFonts w:ascii="Times New Roman" w:hAnsi="Times New Roman" w:cs="Times New Roman"/>
                <w:sz w:val="24"/>
                <w:szCs w:val="24"/>
              </w:rPr>
              <w:t>gab.</w:t>
            </w:r>
          </w:p>
        </w:tc>
        <w:tc>
          <w:tcPr>
            <w:tcW w:w="2109" w:type="dxa"/>
            <w:vAlign w:val="center"/>
          </w:tcPr>
          <w:p w14:paraId="1729422F" w14:textId="77777777" w:rsidR="00667CEF" w:rsidRPr="00046723" w:rsidRDefault="00667CEF" w:rsidP="001654A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7CEF" w:rsidRPr="00EB0BB6" w14:paraId="264501A3" w14:textId="77777777" w:rsidTr="00667CEF">
        <w:tc>
          <w:tcPr>
            <w:tcW w:w="943" w:type="dxa"/>
            <w:vAlign w:val="center"/>
          </w:tcPr>
          <w:p w14:paraId="450DAEF6" w14:textId="77777777" w:rsidR="00667CEF" w:rsidRPr="00EB0BB6" w:rsidRDefault="00667CEF" w:rsidP="001654A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0BB6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417" w:type="dxa"/>
          </w:tcPr>
          <w:p w14:paraId="38FDE4F7" w14:textId="77777777" w:rsidR="00667CEF" w:rsidRPr="00EB0BB6" w:rsidRDefault="00667CEF" w:rsidP="001654A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0BB6">
              <w:rPr>
                <w:rFonts w:ascii="Times New Roman" w:hAnsi="Times New Roman" w:cs="Times New Roman"/>
                <w:sz w:val="24"/>
                <w:szCs w:val="24"/>
              </w:rPr>
              <w:t>Laminēts bērza saplāksnis</w:t>
            </w:r>
          </w:p>
        </w:tc>
        <w:tc>
          <w:tcPr>
            <w:tcW w:w="1083" w:type="dxa"/>
            <w:vAlign w:val="center"/>
          </w:tcPr>
          <w:p w14:paraId="7F45AA26" w14:textId="77777777" w:rsidR="00667CEF" w:rsidRPr="00EB0BB6" w:rsidRDefault="00667CEF" w:rsidP="001654A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0BB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056" w:type="dxa"/>
            <w:vAlign w:val="center"/>
          </w:tcPr>
          <w:p w14:paraId="2E9D6C84" w14:textId="77777777" w:rsidR="00667CEF" w:rsidRPr="00EB0BB6" w:rsidRDefault="00667CEF" w:rsidP="001654A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0BB6">
              <w:rPr>
                <w:rFonts w:ascii="Times New Roman" w:hAnsi="Times New Roman" w:cs="Times New Roman"/>
                <w:sz w:val="24"/>
                <w:szCs w:val="24"/>
              </w:rPr>
              <w:t>1250</w:t>
            </w:r>
          </w:p>
        </w:tc>
        <w:tc>
          <w:tcPr>
            <w:tcW w:w="1056" w:type="dxa"/>
            <w:vAlign w:val="center"/>
          </w:tcPr>
          <w:p w14:paraId="6858CF67" w14:textId="77777777" w:rsidR="00667CEF" w:rsidRPr="00EB0BB6" w:rsidRDefault="00667CEF" w:rsidP="001654A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0BB6">
              <w:rPr>
                <w:rFonts w:ascii="Times New Roman" w:hAnsi="Times New Roman" w:cs="Times New Roman"/>
                <w:sz w:val="24"/>
                <w:szCs w:val="24"/>
              </w:rPr>
              <w:t>2500</w:t>
            </w:r>
          </w:p>
        </w:tc>
        <w:tc>
          <w:tcPr>
            <w:tcW w:w="1403" w:type="dxa"/>
            <w:vAlign w:val="center"/>
          </w:tcPr>
          <w:p w14:paraId="32199F40" w14:textId="77777777" w:rsidR="00667CEF" w:rsidRPr="00EB0BB6" w:rsidRDefault="00667CEF" w:rsidP="001654A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0BB6">
              <w:rPr>
                <w:rFonts w:ascii="Times New Roman" w:hAnsi="Times New Roman" w:cs="Times New Roman"/>
                <w:sz w:val="24"/>
                <w:szCs w:val="24"/>
              </w:rPr>
              <w:t>gab.</w:t>
            </w:r>
          </w:p>
        </w:tc>
        <w:tc>
          <w:tcPr>
            <w:tcW w:w="2109" w:type="dxa"/>
            <w:vAlign w:val="center"/>
          </w:tcPr>
          <w:p w14:paraId="1BFF2541" w14:textId="77777777" w:rsidR="00667CEF" w:rsidRPr="00046723" w:rsidRDefault="00667CEF" w:rsidP="001654A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7CEF" w:rsidRPr="00EB0BB6" w14:paraId="002E8F8A" w14:textId="77777777" w:rsidTr="00667CEF">
        <w:tc>
          <w:tcPr>
            <w:tcW w:w="943" w:type="dxa"/>
            <w:vAlign w:val="center"/>
          </w:tcPr>
          <w:p w14:paraId="405C8795" w14:textId="77777777" w:rsidR="00667CEF" w:rsidRPr="00EB0BB6" w:rsidRDefault="00667CEF" w:rsidP="001654A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0BB6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417" w:type="dxa"/>
          </w:tcPr>
          <w:p w14:paraId="38CA2FE7" w14:textId="77777777" w:rsidR="00667CEF" w:rsidRPr="00EB0BB6" w:rsidRDefault="00667CEF" w:rsidP="001654A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0BB6">
              <w:rPr>
                <w:rFonts w:ascii="Times New Roman" w:hAnsi="Times New Roman" w:cs="Times New Roman"/>
                <w:sz w:val="24"/>
                <w:szCs w:val="24"/>
              </w:rPr>
              <w:t>Bērza saplāksnis</w:t>
            </w:r>
          </w:p>
        </w:tc>
        <w:tc>
          <w:tcPr>
            <w:tcW w:w="1083" w:type="dxa"/>
            <w:vAlign w:val="center"/>
          </w:tcPr>
          <w:p w14:paraId="3F9C836A" w14:textId="77777777" w:rsidR="00667CEF" w:rsidRPr="00EB0BB6" w:rsidRDefault="00667CEF" w:rsidP="001654A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0BB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056" w:type="dxa"/>
            <w:vAlign w:val="center"/>
          </w:tcPr>
          <w:p w14:paraId="726A52D2" w14:textId="77777777" w:rsidR="00667CEF" w:rsidRPr="00EB0BB6" w:rsidRDefault="00667CEF" w:rsidP="001654A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0BB6"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1056" w:type="dxa"/>
            <w:vAlign w:val="center"/>
          </w:tcPr>
          <w:p w14:paraId="73F82FE8" w14:textId="77777777" w:rsidR="00667CEF" w:rsidRPr="00EB0BB6" w:rsidRDefault="00667CEF" w:rsidP="001654A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0BB6">
              <w:rPr>
                <w:rFonts w:ascii="Times New Roman" w:hAnsi="Times New Roman" w:cs="Times New Roman"/>
                <w:sz w:val="24"/>
                <w:szCs w:val="24"/>
              </w:rPr>
              <w:t>1500</w:t>
            </w:r>
          </w:p>
        </w:tc>
        <w:tc>
          <w:tcPr>
            <w:tcW w:w="1403" w:type="dxa"/>
            <w:vAlign w:val="center"/>
          </w:tcPr>
          <w:p w14:paraId="1352CD99" w14:textId="77777777" w:rsidR="00667CEF" w:rsidRPr="00EB0BB6" w:rsidRDefault="00667CEF" w:rsidP="001654A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0BB6">
              <w:rPr>
                <w:rFonts w:ascii="Times New Roman" w:hAnsi="Times New Roman" w:cs="Times New Roman"/>
                <w:sz w:val="24"/>
                <w:szCs w:val="24"/>
              </w:rPr>
              <w:t>gab.</w:t>
            </w:r>
          </w:p>
        </w:tc>
        <w:tc>
          <w:tcPr>
            <w:tcW w:w="2109" w:type="dxa"/>
            <w:vAlign w:val="center"/>
          </w:tcPr>
          <w:p w14:paraId="6AA612DD" w14:textId="77777777" w:rsidR="00667CEF" w:rsidRPr="00046723" w:rsidRDefault="00667CEF" w:rsidP="001654A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7CEF" w:rsidRPr="00EB0BB6" w14:paraId="07FACF2B" w14:textId="77777777" w:rsidTr="00667CEF">
        <w:tc>
          <w:tcPr>
            <w:tcW w:w="943" w:type="dxa"/>
            <w:vAlign w:val="center"/>
          </w:tcPr>
          <w:p w14:paraId="15456027" w14:textId="77777777" w:rsidR="00667CEF" w:rsidRPr="00EB0BB6" w:rsidRDefault="00667CEF" w:rsidP="001654A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0BB6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417" w:type="dxa"/>
          </w:tcPr>
          <w:p w14:paraId="2186626E" w14:textId="77777777" w:rsidR="00667CEF" w:rsidRPr="00EB0BB6" w:rsidRDefault="00667CEF" w:rsidP="001654A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0BB6">
              <w:rPr>
                <w:rFonts w:ascii="Times New Roman" w:hAnsi="Times New Roman" w:cs="Times New Roman"/>
                <w:sz w:val="24"/>
                <w:szCs w:val="24"/>
              </w:rPr>
              <w:t>Laminēts bērza saplāksnis</w:t>
            </w:r>
          </w:p>
        </w:tc>
        <w:tc>
          <w:tcPr>
            <w:tcW w:w="1083" w:type="dxa"/>
            <w:vAlign w:val="center"/>
          </w:tcPr>
          <w:p w14:paraId="3B7AE8E3" w14:textId="77777777" w:rsidR="00667CEF" w:rsidRPr="00EB0BB6" w:rsidRDefault="00667CEF" w:rsidP="001654A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0BB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056" w:type="dxa"/>
            <w:vAlign w:val="center"/>
          </w:tcPr>
          <w:p w14:paraId="75453117" w14:textId="77777777" w:rsidR="00667CEF" w:rsidRPr="00EB0BB6" w:rsidRDefault="00667CEF" w:rsidP="001654A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0BB6">
              <w:rPr>
                <w:rFonts w:ascii="Times New Roman" w:hAnsi="Times New Roman" w:cs="Times New Roman"/>
                <w:sz w:val="24"/>
                <w:szCs w:val="24"/>
              </w:rPr>
              <w:t>1250</w:t>
            </w:r>
          </w:p>
        </w:tc>
        <w:tc>
          <w:tcPr>
            <w:tcW w:w="1056" w:type="dxa"/>
            <w:vAlign w:val="center"/>
          </w:tcPr>
          <w:p w14:paraId="7A793D62" w14:textId="77777777" w:rsidR="00667CEF" w:rsidRPr="00EB0BB6" w:rsidRDefault="00667CEF" w:rsidP="001654A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0BB6">
              <w:rPr>
                <w:rFonts w:ascii="Times New Roman" w:hAnsi="Times New Roman" w:cs="Times New Roman"/>
                <w:sz w:val="24"/>
                <w:szCs w:val="24"/>
              </w:rPr>
              <w:t>2500</w:t>
            </w:r>
          </w:p>
        </w:tc>
        <w:tc>
          <w:tcPr>
            <w:tcW w:w="1403" w:type="dxa"/>
            <w:vAlign w:val="center"/>
          </w:tcPr>
          <w:p w14:paraId="1834C686" w14:textId="77777777" w:rsidR="00667CEF" w:rsidRPr="00EB0BB6" w:rsidRDefault="00667CEF" w:rsidP="001654A8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0BB6">
              <w:rPr>
                <w:rFonts w:ascii="Times New Roman" w:hAnsi="Times New Roman" w:cs="Times New Roman"/>
                <w:sz w:val="24"/>
                <w:szCs w:val="24"/>
              </w:rPr>
              <w:t>gab.</w:t>
            </w:r>
          </w:p>
        </w:tc>
        <w:tc>
          <w:tcPr>
            <w:tcW w:w="2109" w:type="dxa"/>
            <w:vAlign w:val="center"/>
          </w:tcPr>
          <w:p w14:paraId="3BB0C824" w14:textId="77777777" w:rsidR="00667CEF" w:rsidRPr="00046723" w:rsidRDefault="00667CEF" w:rsidP="001654A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7CEF" w:rsidRPr="00EB0BB6" w14:paraId="44AD05EA" w14:textId="77777777" w:rsidTr="00667CEF">
        <w:tc>
          <w:tcPr>
            <w:tcW w:w="6958" w:type="dxa"/>
            <w:gridSpan w:val="6"/>
          </w:tcPr>
          <w:p w14:paraId="3BEA600A" w14:textId="77777777" w:rsidR="00667CEF" w:rsidRPr="00EB0BB6" w:rsidRDefault="00667CEF" w:rsidP="001654A8">
            <w:pPr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B0BB6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lo-LA" w:bidi="lo-LA"/>
              </w:rPr>
              <w:t>Kopā EUR bez PVN</w:t>
            </w:r>
          </w:p>
        </w:tc>
        <w:tc>
          <w:tcPr>
            <w:tcW w:w="2109" w:type="dxa"/>
            <w:shd w:val="clear" w:color="auto" w:fill="D9D9D9" w:themeFill="background1" w:themeFillShade="D9"/>
            <w:vAlign w:val="center"/>
          </w:tcPr>
          <w:p w14:paraId="29733B0C" w14:textId="77777777" w:rsidR="00667CEF" w:rsidRPr="00046723" w:rsidRDefault="00667CEF" w:rsidP="001654A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46723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667CEF" w:rsidRPr="00EB0BB6" w14:paraId="2257943C" w14:textId="77777777" w:rsidTr="00667CEF">
        <w:tc>
          <w:tcPr>
            <w:tcW w:w="6958" w:type="dxa"/>
            <w:gridSpan w:val="6"/>
          </w:tcPr>
          <w:p w14:paraId="3CC8B195" w14:textId="77777777" w:rsidR="00667CEF" w:rsidRPr="00EB0BB6" w:rsidRDefault="00667CEF" w:rsidP="001654A8">
            <w:pPr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B0BB6">
              <w:rPr>
                <w:rFonts w:ascii="Times New Roman" w:hAnsi="Times New Roman" w:cs="Times New Roman"/>
                <w:sz w:val="24"/>
                <w:szCs w:val="24"/>
                <w:lang w:eastAsia="lo-LA" w:bidi="lo-LA"/>
              </w:rPr>
              <w:t>PVN, __%</w:t>
            </w:r>
          </w:p>
        </w:tc>
        <w:tc>
          <w:tcPr>
            <w:tcW w:w="2109" w:type="dxa"/>
            <w:vAlign w:val="center"/>
          </w:tcPr>
          <w:p w14:paraId="7A517738" w14:textId="77777777" w:rsidR="00667CEF" w:rsidRPr="00046723" w:rsidRDefault="00667CEF" w:rsidP="001654A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7CEF" w:rsidRPr="00EB0BB6" w14:paraId="14E96AB8" w14:textId="77777777" w:rsidTr="00667CEF">
        <w:tc>
          <w:tcPr>
            <w:tcW w:w="6958" w:type="dxa"/>
            <w:gridSpan w:val="6"/>
          </w:tcPr>
          <w:p w14:paraId="14DE8310" w14:textId="77777777" w:rsidR="00667CEF" w:rsidRPr="00EB0BB6" w:rsidRDefault="00667CEF" w:rsidP="001654A8">
            <w:pPr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B0BB6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lo-LA" w:bidi="lo-LA"/>
              </w:rPr>
              <w:t>Kopā EUR ar PVN</w:t>
            </w:r>
          </w:p>
        </w:tc>
        <w:tc>
          <w:tcPr>
            <w:tcW w:w="2109" w:type="dxa"/>
            <w:vAlign w:val="center"/>
          </w:tcPr>
          <w:p w14:paraId="3756B84E" w14:textId="77777777" w:rsidR="00667CEF" w:rsidRPr="00046723" w:rsidRDefault="00667CEF" w:rsidP="001654A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A7C02BE" w14:textId="2311432E" w:rsidR="00667CEF" w:rsidRPr="00667CEF" w:rsidRDefault="00667CEF" w:rsidP="00667CEF">
      <w:pPr>
        <w:keepLines/>
        <w:widowControl w:val="0"/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  <w:u w:val="single"/>
        </w:rPr>
      </w:pPr>
      <w:r w:rsidRPr="00EB0BB6">
        <w:rPr>
          <w:rFonts w:ascii="Times New Roman" w:hAnsi="Times New Roman" w:cs="Times New Roman"/>
          <w:bCs/>
          <w:i/>
          <w:sz w:val="24"/>
          <w:szCs w:val="24"/>
        </w:rPr>
        <w:t>*Vērtējamā cena norādāma ar diviem cipariem aiz komata. P</w:t>
      </w:r>
      <w:r w:rsidRPr="00EB0BB6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iedāvātā līgumcena bez PVN tiks izmantota piedāvājumu salīdzināšanai un izvērtēšanai, nosakot visizdevīgāko piedāvājumu, un norādītās cenas ir saistošas līguma izpildē. </w:t>
      </w:r>
      <w:r w:rsidRPr="00EB0BB6">
        <w:rPr>
          <w:rFonts w:ascii="Times New Roman" w:hAnsi="Times New Roman" w:cs="Times New Roman"/>
          <w:i/>
          <w:iCs/>
          <w:color w:val="000000"/>
          <w:sz w:val="24"/>
          <w:szCs w:val="24"/>
          <w:u w:val="single"/>
        </w:rPr>
        <w:t>Kolonnā “Cena EUR/ m</w:t>
      </w:r>
      <w:r w:rsidRPr="00EB0BB6">
        <w:rPr>
          <w:rFonts w:ascii="Times New Roman" w:hAnsi="Times New Roman" w:cs="Times New Roman"/>
          <w:i/>
          <w:iCs/>
          <w:color w:val="000000"/>
          <w:sz w:val="24"/>
          <w:szCs w:val="24"/>
          <w:u w:val="single"/>
          <w:vertAlign w:val="superscript"/>
        </w:rPr>
        <w:t>3</w:t>
      </w:r>
      <w:r w:rsidRPr="00EB0BB6">
        <w:rPr>
          <w:rFonts w:ascii="Times New Roman" w:hAnsi="Times New Roman" w:cs="Times New Roman"/>
          <w:i/>
          <w:iCs/>
          <w:color w:val="000000"/>
          <w:sz w:val="24"/>
          <w:szCs w:val="24"/>
          <w:u w:val="single"/>
        </w:rPr>
        <w:t xml:space="preserve"> (bez PVN)” jābūt aizpildītām visām pozīcijām. </w:t>
      </w:r>
    </w:p>
    <w:p w14:paraId="12820599" w14:textId="77777777" w:rsidR="00667CEF" w:rsidRPr="00EB0BB6" w:rsidRDefault="00667CEF" w:rsidP="00667CEF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EB0BB6">
        <w:rPr>
          <w:rFonts w:ascii="Times New Roman" w:hAnsi="Times New Roman" w:cs="Times New Roman"/>
          <w:sz w:val="24"/>
          <w:szCs w:val="24"/>
        </w:rPr>
        <w:tab/>
      </w:r>
      <w:r w:rsidRPr="00EB0BB6">
        <w:rPr>
          <w:rFonts w:ascii="Times New Roman" w:hAnsi="Times New Roman" w:cs="Times New Roman"/>
          <w:sz w:val="24"/>
          <w:szCs w:val="24"/>
        </w:rPr>
        <w:tab/>
      </w:r>
      <w:r w:rsidRPr="00EB0BB6">
        <w:rPr>
          <w:rFonts w:ascii="Times New Roman" w:hAnsi="Times New Roman" w:cs="Times New Roman"/>
          <w:sz w:val="24"/>
          <w:szCs w:val="24"/>
        </w:rPr>
        <w:tab/>
      </w:r>
      <w:r w:rsidRPr="00EB0BB6">
        <w:rPr>
          <w:rFonts w:ascii="Times New Roman" w:hAnsi="Times New Roman" w:cs="Times New Roman"/>
          <w:sz w:val="24"/>
          <w:szCs w:val="24"/>
        </w:rPr>
        <w:tab/>
      </w:r>
    </w:p>
    <w:p w14:paraId="068B0946" w14:textId="77777777" w:rsidR="00EF1D6D" w:rsidRPr="006024E8" w:rsidRDefault="00EF1D6D" w:rsidP="00EF1D6D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24E8">
        <w:rPr>
          <w:rFonts w:ascii="Times New Roman" w:hAnsi="Times New Roman" w:cs="Times New Roman"/>
          <w:sz w:val="24"/>
          <w:szCs w:val="24"/>
        </w:rPr>
        <w:t xml:space="preserve">Apliecinām, ka, iesniedzot piedāvājumu, esam iepazinušies ar visiem apstākļiem, kas varētu ietekmēt līgumcenu un piedāvātās iegādes </w:t>
      </w:r>
      <w:r>
        <w:rPr>
          <w:rFonts w:ascii="Times New Roman" w:hAnsi="Times New Roman" w:cs="Times New Roman"/>
          <w:sz w:val="24"/>
          <w:szCs w:val="24"/>
        </w:rPr>
        <w:t>nodrošināšanu</w:t>
      </w:r>
      <w:r w:rsidRPr="006024E8">
        <w:rPr>
          <w:rFonts w:ascii="Times New Roman" w:hAnsi="Times New Roman" w:cs="Times New Roman"/>
          <w:sz w:val="24"/>
          <w:szCs w:val="24"/>
        </w:rPr>
        <w:t>. Līdz ar to garantējam, ka gadījumā, ja mums tiks piešķirtas līguma slēgšanas tiesības, līgumsaistības apņemamies pildīt atbilstoši mūsu piedāvājumam.</w:t>
      </w:r>
    </w:p>
    <w:p w14:paraId="1EEF76E2" w14:textId="77777777" w:rsidR="00EF1D6D" w:rsidRPr="006024E8" w:rsidRDefault="00EF1D6D" w:rsidP="00EF1D6D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24E8">
        <w:rPr>
          <w:rFonts w:ascii="Times New Roman" w:hAnsi="Times New Roman" w:cs="Times New Roman"/>
          <w:sz w:val="24"/>
          <w:szCs w:val="24"/>
        </w:rPr>
        <w:t xml:space="preserve">Apliecinām, ka tāmēs ievērtēti visi iegādes veikšanai nepieciešamie materiāli, algas un mehānismi, kā arī darbi, kas nav minēti, bet bez kuriem nebūtu iespējama iegādes tehnoloģiski pareiza un spēkā esošiem normatīvajiem aktiem atbilstoša </w:t>
      </w:r>
      <w:r>
        <w:rPr>
          <w:rFonts w:ascii="Times New Roman" w:hAnsi="Times New Roman" w:cs="Times New Roman"/>
          <w:sz w:val="24"/>
          <w:szCs w:val="24"/>
        </w:rPr>
        <w:t>nodrošināšana</w:t>
      </w:r>
      <w:r w:rsidRPr="006024E8">
        <w:rPr>
          <w:rFonts w:ascii="Times New Roman" w:hAnsi="Times New Roman" w:cs="Times New Roman"/>
          <w:sz w:val="24"/>
          <w:szCs w:val="24"/>
        </w:rPr>
        <w:t xml:space="preserve"> pilnā apmērā.  </w:t>
      </w:r>
    </w:p>
    <w:p w14:paraId="63B07545" w14:textId="0B0E9964" w:rsidR="00EF1D6D" w:rsidRPr="006024E8" w:rsidRDefault="00EF1D6D" w:rsidP="00EF1D6D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24E8">
        <w:rPr>
          <w:rFonts w:ascii="Times New Roman" w:hAnsi="Times New Roman" w:cs="Times New Roman"/>
          <w:sz w:val="24"/>
          <w:szCs w:val="24"/>
        </w:rPr>
        <w:lastRenderedPageBreak/>
        <w:t xml:space="preserve">Apliecinām, ka mūsu rīcībā ir nepieciešamās speciālās atļaujas un sertifikāti </w:t>
      </w:r>
      <w:r w:rsidR="00FB4B44" w:rsidRPr="00FB4B44">
        <w:rPr>
          <w:rFonts w:ascii="Times New Roman" w:hAnsi="Times New Roman" w:cs="Times New Roman"/>
          <w:sz w:val="24"/>
          <w:szCs w:val="24"/>
        </w:rPr>
        <w:t>iepirkuma</w:t>
      </w:r>
      <w:r w:rsidRPr="006024E8">
        <w:rPr>
          <w:rFonts w:ascii="Times New Roman" w:hAnsi="Times New Roman" w:cs="Times New Roman"/>
          <w:sz w:val="24"/>
          <w:szCs w:val="24"/>
        </w:rPr>
        <w:t xml:space="preserve"> nolikumā minētās iegādes </w:t>
      </w:r>
      <w:r>
        <w:rPr>
          <w:rFonts w:ascii="Times New Roman" w:hAnsi="Times New Roman" w:cs="Times New Roman"/>
          <w:sz w:val="24"/>
          <w:szCs w:val="24"/>
        </w:rPr>
        <w:t>nodro</w:t>
      </w:r>
      <w:r w:rsidRPr="006024E8">
        <w:rPr>
          <w:rFonts w:ascii="Times New Roman" w:hAnsi="Times New Roman" w:cs="Times New Roman"/>
          <w:sz w:val="24"/>
          <w:szCs w:val="24"/>
        </w:rPr>
        <w:t>š</w:t>
      </w:r>
      <w:r>
        <w:rPr>
          <w:rFonts w:ascii="Times New Roman" w:hAnsi="Times New Roman" w:cs="Times New Roman"/>
          <w:sz w:val="24"/>
          <w:szCs w:val="24"/>
        </w:rPr>
        <w:t>ināš</w:t>
      </w:r>
      <w:r w:rsidRPr="006024E8">
        <w:rPr>
          <w:rFonts w:ascii="Times New Roman" w:hAnsi="Times New Roman" w:cs="Times New Roman"/>
          <w:sz w:val="24"/>
          <w:szCs w:val="24"/>
        </w:rPr>
        <w:t>anai.</w:t>
      </w:r>
    </w:p>
    <w:p w14:paraId="0261AB52" w14:textId="77777777" w:rsidR="005011C7" w:rsidRPr="00BB4AB4" w:rsidRDefault="005011C7" w:rsidP="00EF1D6D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lv-LV"/>
        </w:rPr>
      </w:pPr>
    </w:p>
    <w:tbl>
      <w:tblPr>
        <w:tblpPr w:leftFromText="180" w:rightFromText="180" w:vertAnchor="text" w:horzAnchor="margin" w:tblpX="5" w:tblpY="74"/>
        <w:tblW w:w="9214" w:type="dxa"/>
        <w:tblLayout w:type="fixed"/>
        <w:tblLook w:val="0000" w:firstRow="0" w:lastRow="0" w:firstColumn="0" w:lastColumn="0" w:noHBand="0" w:noVBand="0"/>
      </w:tblPr>
      <w:tblGrid>
        <w:gridCol w:w="4253"/>
        <w:gridCol w:w="4961"/>
      </w:tblGrid>
      <w:tr w:rsidR="005011C7" w:rsidRPr="00BB4AB4" w14:paraId="163D76A2" w14:textId="77777777" w:rsidTr="00667CEF">
        <w:tc>
          <w:tcPr>
            <w:tcW w:w="4253" w:type="dxa"/>
          </w:tcPr>
          <w:p w14:paraId="793D169D" w14:textId="77777777" w:rsidR="005011C7" w:rsidRPr="00BB4AB4" w:rsidRDefault="005011C7" w:rsidP="00B20A52">
            <w:pPr>
              <w:suppressAutoHyphens/>
              <w:snapToGrid w:val="0"/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BB4AB4">
              <w:rPr>
                <w:rFonts w:ascii="Times New Roman" w:eastAsia="Times New Roman" w:hAnsi="Times New Roman" w:cs="Times New Roman"/>
                <w:szCs w:val="24"/>
              </w:rPr>
              <w:t>Amatpersonas vai pilnvarotās personas paraksts:</w:t>
            </w:r>
          </w:p>
        </w:tc>
        <w:tc>
          <w:tcPr>
            <w:tcW w:w="4961" w:type="dxa"/>
            <w:tcBorders>
              <w:bottom w:val="single" w:sz="4" w:space="0" w:color="000000"/>
            </w:tcBorders>
          </w:tcPr>
          <w:p w14:paraId="37997C2C" w14:textId="21D07A28" w:rsidR="005011C7" w:rsidRPr="00BB4AB4" w:rsidRDefault="00334418" w:rsidP="00B20A52">
            <w:pPr>
              <w:suppressAutoHyphens/>
              <w:snapToGrid w:val="0"/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BB4AB4"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  <w:t>Dokuments ir parakstīts ar drošu elektronisko parakstu vai Elektronisko iepirkumu sistēmas parakstu</w:t>
            </w:r>
          </w:p>
        </w:tc>
      </w:tr>
      <w:tr w:rsidR="005011C7" w:rsidRPr="00BB4AB4" w14:paraId="2BF87542" w14:textId="77777777" w:rsidTr="00667CEF">
        <w:tc>
          <w:tcPr>
            <w:tcW w:w="4253" w:type="dxa"/>
          </w:tcPr>
          <w:p w14:paraId="4EFCE5BD" w14:textId="77777777" w:rsidR="005011C7" w:rsidRPr="00BB4AB4" w:rsidRDefault="005011C7" w:rsidP="00B20A52">
            <w:pPr>
              <w:suppressAutoHyphens/>
              <w:snapToGrid w:val="0"/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BB4AB4">
              <w:rPr>
                <w:rFonts w:ascii="Times New Roman" w:eastAsia="Times New Roman" w:hAnsi="Times New Roman" w:cs="Times New Roman"/>
                <w:szCs w:val="24"/>
              </w:rPr>
              <w:t>Parakstītāja vārds, uzvārds un amats:</w:t>
            </w:r>
          </w:p>
        </w:tc>
        <w:tc>
          <w:tcPr>
            <w:tcW w:w="4961" w:type="dxa"/>
            <w:tcBorders>
              <w:top w:val="single" w:sz="4" w:space="0" w:color="000000"/>
              <w:bottom w:val="single" w:sz="4" w:space="0" w:color="auto"/>
            </w:tcBorders>
          </w:tcPr>
          <w:p w14:paraId="57066909" w14:textId="77777777" w:rsidR="005011C7" w:rsidRPr="00BB4AB4" w:rsidRDefault="005011C7" w:rsidP="00B20A52">
            <w:pPr>
              <w:suppressAutoHyphens/>
              <w:snapToGrid w:val="0"/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</w:p>
        </w:tc>
      </w:tr>
      <w:tr w:rsidR="005011C7" w:rsidRPr="00BB4AB4" w14:paraId="28E6B32D" w14:textId="77777777" w:rsidTr="00667CEF">
        <w:tc>
          <w:tcPr>
            <w:tcW w:w="4253" w:type="dxa"/>
          </w:tcPr>
          <w:p w14:paraId="75B72988" w14:textId="77777777" w:rsidR="005011C7" w:rsidRPr="00BB4AB4" w:rsidRDefault="005011C7" w:rsidP="00B20A52">
            <w:pPr>
              <w:suppressAutoHyphens/>
              <w:snapToGrid w:val="0"/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BB4AB4">
              <w:rPr>
                <w:rFonts w:ascii="Times New Roman" w:eastAsia="Times New Roman" w:hAnsi="Times New Roman" w:cs="Times New Roman"/>
                <w:szCs w:val="24"/>
              </w:rPr>
              <w:t>Pretendenta nosaukums</w:t>
            </w:r>
          </w:p>
        </w:tc>
        <w:tc>
          <w:tcPr>
            <w:tcW w:w="4961" w:type="dxa"/>
            <w:tcBorders>
              <w:top w:val="single" w:sz="4" w:space="0" w:color="000000"/>
              <w:bottom w:val="single" w:sz="4" w:space="0" w:color="auto"/>
            </w:tcBorders>
          </w:tcPr>
          <w:p w14:paraId="0EC14E54" w14:textId="77777777" w:rsidR="005011C7" w:rsidRPr="00BB4AB4" w:rsidRDefault="005011C7" w:rsidP="00B20A52">
            <w:pPr>
              <w:suppressAutoHyphens/>
              <w:snapToGrid w:val="0"/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</w:p>
        </w:tc>
      </w:tr>
      <w:tr w:rsidR="005011C7" w:rsidRPr="00BB4AB4" w14:paraId="6256FF78" w14:textId="77777777" w:rsidTr="00667CEF">
        <w:tc>
          <w:tcPr>
            <w:tcW w:w="4253" w:type="dxa"/>
          </w:tcPr>
          <w:p w14:paraId="357483D7" w14:textId="77777777" w:rsidR="005011C7" w:rsidRPr="00BB4AB4" w:rsidRDefault="005011C7" w:rsidP="00B20A52">
            <w:pPr>
              <w:suppressAutoHyphens/>
              <w:snapToGrid w:val="0"/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BB4AB4">
              <w:rPr>
                <w:rFonts w:ascii="Times New Roman" w:eastAsia="Times New Roman" w:hAnsi="Times New Roman" w:cs="Times New Roman"/>
                <w:szCs w:val="24"/>
              </w:rPr>
              <w:t>Datums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000000"/>
            </w:tcBorders>
          </w:tcPr>
          <w:p w14:paraId="51F29550" w14:textId="77777777" w:rsidR="005011C7" w:rsidRPr="00BB4AB4" w:rsidRDefault="005011C7" w:rsidP="00B20A52">
            <w:pPr>
              <w:suppressAutoHyphens/>
              <w:snapToGrid w:val="0"/>
              <w:spacing w:before="60" w:after="60" w:line="240" w:lineRule="auto"/>
              <w:ind w:left="1560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</w:p>
        </w:tc>
      </w:tr>
    </w:tbl>
    <w:p w14:paraId="3E937D87" w14:textId="77777777" w:rsidR="005011C7" w:rsidRPr="00BB4AB4" w:rsidRDefault="005011C7" w:rsidP="005011C7">
      <w:pPr>
        <w:rPr>
          <w:rFonts w:ascii="Times New Roman" w:hAnsi="Times New Roman" w:cs="Times New Roman"/>
          <w:color w:val="00B050"/>
        </w:rPr>
      </w:pPr>
    </w:p>
    <w:sectPr w:rsidR="005011C7" w:rsidRPr="00BB4AB4" w:rsidSect="00A2169C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4A7E42" w14:textId="77777777" w:rsidR="00D40DF7" w:rsidRDefault="00D40DF7" w:rsidP="00A215C0">
      <w:pPr>
        <w:spacing w:after="0" w:line="240" w:lineRule="auto"/>
      </w:pPr>
      <w:r>
        <w:separator/>
      </w:r>
    </w:p>
  </w:endnote>
  <w:endnote w:type="continuationSeparator" w:id="0">
    <w:p w14:paraId="4FC89A86" w14:textId="77777777" w:rsidR="00D40DF7" w:rsidRDefault="00D40DF7" w:rsidP="00A215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A23807" w14:textId="77777777" w:rsidR="00D40DF7" w:rsidRDefault="00D40DF7" w:rsidP="00A215C0">
      <w:pPr>
        <w:spacing w:after="0" w:line="240" w:lineRule="auto"/>
      </w:pPr>
      <w:r>
        <w:separator/>
      </w:r>
    </w:p>
  </w:footnote>
  <w:footnote w:type="continuationSeparator" w:id="0">
    <w:p w14:paraId="46A531DD" w14:textId="77777777" w:rsidR="00D40DF7" w:rsidRDefault="00D40DF7" w:rsidP="00A215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BD33E7"/>
    <w:multiLevelType w:val="hybridMultilevel"/>
    <w:tmpl w:val="B4E40D8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62780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1C7"/>
    <w:rsid w:val="000009DE"/>
    <w:rsid w:val="00040668"/>
    <w:rsid w:val="00042948"/>
    <w:rsid w:val="00046723"/>
    <w:rsid w:val="00051340"/>
    <w:rsid w:val="0005565F"/>
    <w:rsid w:val="00070509"/>
    <w:rsid w:val="000952E2"/>
    <w:rsid w:val="000D40B7"/>
    <w:rsid w:val="000F30A3"/>
    <w:rsid w:val="00134C51"/>
    <w:rsid w:val="0013670B"/>
    <w:rsid w:val="0014085B"/>
    <w:rsid w:val="00156BA1"/>
    <w:rsid w:val="00171E74"/>
    <w:rsid w:val="00173770"/>
    <w:rsid w:val="0017670E"/>
    <w:rsid w:val="00190091"/>
    <w:rsid w:val="001C2D65"/>
    <w:rsid w:val="002040E8"/>
    <w:rsid w:val="0022360F"/>
    <w:rsid w:val="00231E52"/>
    <w:rsid w:val="00255F33"/>
    <w:rsid w:val="00271B6B"/>
    <w:rsid w:val="0028012C"/>
    <w:rsid w:val="002A3104"/>
    <w:rsid w:val="002B5A38"/>
    <w:rsid w:val="002C2859"/>
    <w:rsid w:val="002D683C"/>
    <w:rsid w:val="00302E0E"/>
    <w:rsid w:val="00313DFE"/>
    <w:rsid w:val="00315709"/>
    <w:rsid w:val="00317567"/>
    <w:rsid w:val="00327B25"/>
    <w:rsid w:val="00334418"/>
    <w:rsid w:val="00366AE1"/>
    <w:rsid w:val="00374722"/>
    <w:rsid w:val="00380FCC"/>
    <w:rsid w:val="00383F2C"/>
    <w:rsid w:val="003857BE"/>
    <w:rsid w:val="00385CCB"/>
    <w:rsid w:val="003E245F"/>
    <w:rsid w:val="003E3991"/>
    <w:rsid w:val="003F4D4A"/>
    <w:rsid w:val="00410477"/>
    <w:rsid w:val="0044073E"/>
    <w:rsid w:val="00441C12"/>
    <w:rsid w:val="004548A8"/>
    <w:rsid w:val="004672A2"/>
    <w:rsid w:val="0047664B"/>
    <w:rsid w:val="004875A2"/>
    <w:rsid w:val="004B5AD6"/>
    <w:rsid w:val="004C6FBD"/>
    <w:rsid w:val="004D6A6C"/>
    <w:rsid w:val="004F107A"/>
    <w:rsid w:val="005011C7"/>
    <w:rsid w:val="0050659E"/>
    <w:rsid w:val="0052149F"/>
    <w:rsid w:val="0052348F"/>
    <w:rsid w:val="0052662E"/>
    <w:rsid w:val="005636D3"/>
    <w:rsid w:val="0056409C"/>
    <w:rsid w:val="00593971"/>
    <w:rsid w:val="005C2BA0"/>
    <w:rsid w:val="005C78FC"/>
    <w:rsid w:val="005F5C29"/>
    <w:rsid w:val="00602098"/>
    <w:rsid w:val="006250FE"/>
    <w:rsid w:val="00633D42"/>
    <w:rsid w:val="006631F5"/>
    <w:rsid w:val="00667CEF"/>
    <w:rsid w:val="0069321C"/>
    <w:rsid w:val="006A02A6"/>
    <w:rsid w:val="006D49D9"/>
    <w:rsid w:val="006E26A3"/>
    <w:rsid w:val="00707296"/>
    <w:rsid w:val="00741AFB"/>
    <w:rsid w:val="00767534"/>
    <w:rsid w:val="007A1C99"/>
    <w:rsid w:val="007A2195"/>
    <w:rsid w:val="007A43CE"/>
    <w:rsid w:val="007C5C18"/>
    <w:rsid w:val="007E4642"/>
    <w:rsid w:val="007E7EC6"/>
    <w:rsid w:val="008045DC"/>
    <w:rsid w:val="00810073"/>
    <w:rsid w:val="00846482"/>
    <w:rsid w:val="00865457"/>
    <w:rsid w:val="00875EE2"/>
    <w:rsid w:val="00887436"/>
    <w:rsid w:val="008957A4"/>
    <w:rsid w:val="008B5703"/>
    <w:rsid w:val="008D7FAB"/>
    <w:rsid w:val="008F7318"/>
    <w:rsid w:val="009002D4"/>
    <w:rsid w:val="00903F00"/>
    <w:rsid w:val="00904968"/>
    <w:rsid w:val="00906243"/>
    <w:rsid w:val="00927BB7"/>
    <w:rsid w:val="00934F0A"/>
    <w:rsid w:val="00940AFF"/>
    <w:rsid w:val="0094686A"/>
    <w:rsid w:val="009502E3"/>
    <w:rsid w:val="00962345"/>
    <w:rsid w:val="00962B83"/>
    <w:rsid w:val="00966A1F"/>
    <w:rsid w:val="00975CD9"/>
    <w:rsid w:val="009803E0"/>
    <w:rsid w:val="00981192"/>
    <w:rsid w:val="009938CA"/>
    <w:rsid w:val="009A1011"/>
    <w:rsid w:val="009A5D54"/>
    <w:rsid w:val="009C3E90"/>
    <w:rsid w:val="009D41F7"/>
    <w:rsid w:val="009E2F76"/>
    <w:rsid w:val="009F4FC5"/>
    <w:rsid w:val="00A01A8A"/>
    <w:rsid w:val="00A215C0"/>
    <w:rsid w:val="00A2169C"/>
    <w:rsid w:val="00A452B5"/>
    <w:rsid w:val="00A53DC7"/>
    <w:rsid w:val="00A56B85"/>
    <w:rsid w:val="00A611D5"/>
    <w:rsid w:val="00A85C99"/>
    <w:rsid w:val="00AA0F84"/>
    <w:rsid w:val="00AC391C"/>
    <w:rsid w:val="00AD168B"/>
    <w:rsid w:val="00AD3892"/>
    <w:rsid w:val="00AD5D49"/>
    <w:rsid w:val="00AE2BB5"/>
    <w:rsid w:val="00B4058C"/>
    <w:rsid w:val="00B43226"/>
    <w:rsid w:val="00B43ED6"/>
    <w:rsid w:val="00B47B9D"/>
    <w:rsid w:val="00B545BE"/>
    <w:rsid w:val="00B66696"/>
    <w:rsid w:val="00B77615"/>
    <w:rsid w:val="00BB4AB4"/>
    <w:rsid w:val="00BC08E4"/>
    <w:rsid w:val="00BC33A5"/>
    <w:rsid w:val="00BE2CD0"/>
    <w:rsid w:val="00BF2395"/>
    <w:rsid w:val="00BF6D25"/>
    <w:rsid w:val="00C12544"/>
    <w:rsid w:val="00C15710"/>
    <w:rsid w:val="00C45FE4"/>
    <w:rsid w:val="00C61708"/>
    <w:rsid w:val="00C72123"/>
    <w:rsid w:val="00C7246C"/>
    <w:rsid w:val="00C73AFE"/>
    <w:rsid w:val="00C742ED"/>
    <w:rsid w:val="00C90916"/>
    <w:rsid w:val="00C9231C"/>
    <w:rsid w:val="00CA6612"/>
    <w:rsid w:val="00CE2DFE"/>
    <w:rsid w:val="00CF4C78"/>
    <w:rsid w:val="00D075C6"/>
    <w:rsid w:val="00D305F6"/>
    <w:rsid w:val="00D32C66"/>
    <w:rsid w:val="00D40DF7"/>
    <w:rsid w:val="00D55BA7"/>
    <w:rsid w:val="00D71BD8"/>
    <w:rsid w:val="00D72559"/>
    <w:rsid w:val="00D92EBE"/>
    <w:rsid w:val="00E05EC0"/>
    <w:rsid w:val="00E36217"/>
    <w:rsid w:val="00E47010"/>
    <w:rsid w:val="00E65C7A"/>
    <w:rsid w:val="00ED7A79"/>
    <w:rsid w:val="00EE4084"/>
    <w:rsid w:val="00EE5E71"/>
    <w:rsid w:val="00EF171C"/>
    <w:rsid w:val="00EF1D6D"/>
    <w:rsid w:val="00F10C59"/>
    <w:rsid w:val="00F25802"/>
    <w:rsid w:val="00F4505D"/>
    <w:rsid w:val="00F469BA"/>
    <w:rsid w:val="00F61C60"/>
    <w:rsid w:val="00F761CE"/>
    <w:rsid w:val="00F90135"/>
    <w:rsid w:val="00F9073A"/>
    <w:rsid w:val="00FB09CB"/>
    <w:rsid w:val="00FB4B44"/>
    <w:rsid w:val="00FE3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1D984E"/>
  <w15:chartTrackingRefBased/>
  <w15:docId w15:val="{502DB16A-5755-4F94-B755-160566059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11C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3F4D4A"/>
    <w:rPr>
      <w:color w:val="0000FF"/>
      <w:u w:val="single"/>
    </w:rPr>
  </w:style>
  <w:style w:type="paragraph" w:styleId="ListParagraph">
    <w:name w:val="List Paragraph"/>
    <w:aliases w:val="Syle 1,Normal bullet 2,Bullet list,Strip,H&amp;P List Paragraph,2,Saistīto dokumentu saraksts,Numurets,Colorful List - Accent 12,PPS_Bullet,Virsraksti,List Paragraph Red,Bullet EY,1st level - Bullet List Paragraph,Numbered Para 1,Dot pt"/>
    <w:basedOn w:val="Normal"/>
    <w:link w:val="ListParagraphChar"/>
    <w:uiPriority w:val="34"/>
    <w:qFormat/>
    <w:rsid w:val="00E65C7A"/>
    <w:pPr>
      <w:ind w:left="720"/>
      <w:contextualSpacing/>
    </w:pPr>
  </w:style>
  <w:style w:type="table" w:styleId="TableGrid">
    <w:name w:val="Table Grid"/>
    <w:basedOn w:val="TableNormal"/>
    <w:uiPriority w:val="39"/>
    <w:rsid w:val="00C721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Syle 1 Char,Normal bullet 2 Char,Bullet list Char,Strip Char,H&amp;P List Paragraph Char,2 Char,Saistīto dokumentu saraksts Char,Numurets Char,Colorful List - Accent 12 Char,PPS_Bullet Char,Virsraksti Char,List Paragraph Red Char"/>
    <w:link w:val="ListParagraph"/>
    <w:uiPriority w:val="34"/>
    <w:qFormat/>
    <w:locked/>
    <w:rsid w:val="00C721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609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329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Dienvidkurzemes novads Komunālā pārvalde</cp:lastModifiedBy>
  <cp:revision>7</cp:revision>
  <dcterms:created xsi:type="dcterms:W3CDTF">2026-06-04T10:04:00Z</dcterms:created>
  <dcterms:modified xsi:type="dcterms:W3CDTF">2026-07-29T11:23:00Z</dcterms:modified>
</cp:coreProperties>
</file>