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40767" w14:textId="36B77E77" w:rsidR="00BA0848" w:rsidRPr="0062440F" w:rsidRDefault="00BA0848" w:rsidP="00DF108F">
      <w:pPr>
        <w:shd w:val="clear" w:color="auto" w:fill="FFFFFF"/>
        <w:autoSpaceDE w:val="0"/>
        <w:autoSpaceDN w:val="0"/>
        <w:ind w:left="-851" w:right="-200"/>
        <w:jc w:val="right"/>
        <w:rPr>
          <w:bCs/>
          <w:lang w:eastAsia="lv-LV"/>
        </w:rPr>
      </w:pPr>
    </w:p>
    <w:p w14:paraId="4E228A38" w14:textId="55DDEC03" w:rsidR="00DF108F" w:rsidRDefault="00DF108F" w:rsidP="003A2E39">
      <w:pPr>
        <w:shd w:val="clear" w:color="auto" w:fill="FFFFFF"/>
        <w:autoSpaceDE w:val="0"/>
        <w:autoSpaceDN w:val="0"/>
        <w:ind w:right="-200"/>
        <w:rPr>
          <w:b/>
          <w:color w:val="000000"/>
        </w:rPr>
      </w:pPr>
    </w:p>
    <w:p w14:paraId="6CEF0EFF" w14:textId="7301CE16" w:rsidR="00743CA2" w:rsidRPr="0062440F" w:rsidRDefault="00743CA2" w:rsidP="00743CA2">
      <w:pPr>
        <w:shd w:val="clear" w:color="auto" w:fill="FFFFFF"/>
        <w:autoSpaceDE w:val="0"/>
        <w:autoSpaceDN w:val="0"/>
        <w:ind w:right="-200"/>
        <w:jc w:val="right"/>
        <w:rPr>
          <w:color w:val="000000"/>
        </w:rPr>
      </w:pPr>
      <w:r w:rsidRPr="0062440F">
        <w:rPr>
          <w:b/>
          <w:color w:val="000000"/>
        </w:rPr>
        <w:t>APSTIPRINĀTS</w:t>
      </w:r>
      <w:r w:rsidRPr="0062440F">
        <w:rPr>
          <w:color w:val="000000"/>
        </w:rPr>
        <w:t xml:space="preserve"> </w:t>
      </w:r>
    </w:p>
    <w:p w14:paraId="2A1F457F" w14:textId="77777777" w:rsidR="00743CA2" w:rsidRPr="0062440F" w:rsidRDefault="00743CA2" w:rsidP="00743CA2">
      <w:pPr>
        <w:shd w:val="clear" w:color="auto" w:fill="FFFFFF"/>
        <w:autoSpaceDE w:val="0"/>
        <w:autoSpaceDN w:val="0"/>
        <w:ind w:right="-200"/>
        <w:jc w:val="right"/>
        <w:rPr>
          <w:color w:val="000000"/>
        </w:rPr>
      </w:pPr>
      <w:r w:rsidRPr="0062440F">
        <w:rPr>
          <w:color w:val="000000"/>
        </w:rPr>
        <w:t xml:space="preserve">Iepirkuma komisijas </w:t>
      </w:r>
    </w:p>
    <w:p w14:paraId="0CB9F288" w14:textId="359D86B0" w:rsidR="00743CA2" w:rsidRDefault="00743CA2" w:rsidP="00743CA2">
      <w:pPr>
        <w:shd w:val="clear" w:color="auto" w:fill="FFFFFF"/>
        <w:autoSpaceDE w:val="0"/>
        <w:autoSpaceDN w:val="0"/>
        <w:ind w:right="-200"/>
        <w:jc w:val="right"/>
        <w:rPr>
          <w:color w:val="000000"/>
        </w:rPr>
      </w:pPr>
      <w:r w:rsidRPr="0062440F">
        <w:t>202</w:t>
      </w:r>
      <w:r w:rsidR="00565E13">
        <w:t>6</w:t>
      </w:r>
      <w:r w:rsidRPr="0062440F">
        <w:t xml:space="preserve">.gada </w:t>
      </w:r>
      <w:r w:rsidR="00C865C6">
        <w:t>29. jūlija</w:t>
      </w:r>
      <w:r w:rsidR="00B605BE">
        <w:rPr>
          <w:color w:val="000000"/>
        </w:rPr>
        <w:t xml:space="preserve"> </w:t>
      </w:r>
      <w:r w:rsidRPr="0062440F">
        <w:rPr>
          <w:color w:val="000000"/>
        </w:rPr>
        <w:t>sēdē</w:t>
      </w:r>
    </w:p>
    <w:p w14:paraId="2C379F82" w14:textId="77777777" w:rsidR="00743CA2" w:rsidRPr="0062440F" w:rsidRDefault="00743CA2" w:rsidP="003023EE">
      <w:pPr>
        <w:pStyle w:val="Title"/>
        <w:rPr>
          <w:b w:val="0"/>
          <w:bCs/>
          <w:sz w:val="24"/>
          <w:szCs w:val="24"/>
        </w:rPr>
      </w:pPr>
    </w:p>
    <w:p w14:paraId="35ABF20F" w14:textId="77777777" w:rsidR="00FB2177" w:rsidRPr="00FB2177" w:rsidRDefault="00FB2177" w:rsidP="00FB2177">
      <w:pPr>
        <w:pStyle w:val="Title"/>
        <w:jc w:val="right"/>
        <w:rPr>
          <w:b w:val="0"/>
          <w:i/>
          <w:iCs/>
        </w:rPr>
      </w:pPr>
    </w:p>
    <w:p w14:paraId="6CDEC93D" w14:textId="6308E9B7" w:rsidR="00BA0848" w:rsidRDefault="00055CD1" w:rsidP="003023EE">
      <w:pPr>
        <w:pStyle w:val="Title"/>
        <w:rPr>
          <w:b w:val="0"/>
          <w:bCs/>
          <w:i/>
          <w:iCs/>
          <w:sz w:val="24"/>
          <w:szCs w:val="24"/>
        </w:rPr>
      </w:pPr>
      <w:r>
        <w:rPr>
          <w:b w:val="0"/>
          <w:bCs/>
          <w:i/>
          <w:iCs/>
          <w:sz w:val="24"/>
          <w:szCs w:val="24"/>
        </w:rPr>
        <w:t xml:space="preserve"> </w:t>
      </w:r>
    </w:p>
    <w:p w14:paraId="202551C1" w14:textId="77777777" w:rsidR="004636EF" w:rsidRPr="0062440F" w:rsidRDefault="004636EF" w:rsidP="003023EE">
      <w:pPr>
        <w:pStyle w:val="Title"/>
        <w:rPr>
          <w:sz w:val="24"/>
          <w:szCs w:val="24"/>
        </w:rPr>
      </w:pPr>
    </w:p>
    <w:p w14:paraId="1F3ACE72" w14:textId="77777777" w:rsidR="00BA0848" w:rsidRPr="0062440F" w:rsidRDefault="00BA0848" w:rsidP="003023EE">
      <w:pPr>
        <w:pStyle w:val="Title"/>
        <w:rPr>
          <w:sz w:val="24"/>
          <w:szCs w:val="24"/>
        </w:rPr>
      </w:pPr>
    </w:p>
    <w:p w14:paraId="0EAE4E38" w14:textId="77777777" w:rsidR="00EA512C" w:rsidRPr="0062440F" w:rsidRDefault="00EA512C" w:rsidP="003023EE">
      <w:pPr>
        <w:pStyle w:val="Title"/>
        <w:rPr>
          <w:sz w:val="24"/>
          <w:szCs w:val="24"/>
        </w:rPr>
      </w:pPr>
    </w:p>
    <w:p w14:paraId="4FFB7A68" w14:textId="77777777" w:rsidR="00EA512C" w:rsidRPr="0062440F" w:rsidRDefault="00EA512C" w:rsidP="003023EE">
      <w:pPr>
        <w:pStyle w:val="Title"/>
        <w:rPr>
          <w:sz w:val="24"/>
          <w:szCs w:val="24"/>
        </w:rPr>
      </w:pPr>
    </w:p>
    <w:p w14:paraId="36E850CD" w14:textId="18F483B5" w:rsidR="00D82789" w:rsidRPr="0062440F" w:rsidRDefault="00D82789" w:rsidP="00D82789">
      <w:pPr>
        <w:pStyle w:val="Title"/>
        <w:rPr>
          <w:sz w:val="24"/>
          <w:szCs w:val="24"/>
        </w:rPr>
      </w:pPr>
      <w:r w:rsidRPr="0062440F">
        <w:rPr>
          <w:sz w:val="24"/>
          <w:szCs w:val="24"/>
        </w:rPr>
        <w:t>ATKLĀT</w:t>
      </w:r>
      <w:r w:rsidR="00AE6BF0" w:rsidRPr="0062440F">
        <w:rPr>
          <w:sz w:val="24"/>
          <w:szCs w:val="24"/>
        </w:rPr>
        <w:t>A</w:t>
      </w:r>
      <w:r w:rsidRPr="0062440F">
        <w:rPr>
          <w:sz w:val="24"/>
          <w:szCs w:val="24"/>
        </w:rPr>
        <w:t xml:space="preserve"> KONKURSA</w:t>
      </w:r>
    </w:p>
    <w:p w14:paraId="4E7B3D6E" w14:textId="3418CFCA" w:rsidR="001F15DE" w:rsidRPr="00DA2EDB" w:rsidRDefault="001F15DE" w:rsidP="001F15DE">
      <w:pPr>
        <w:jc w:val="center"/>
        <w:rPr>
          <w:b/>
          <w:lang w:eastAsia="lv-LV"/>
        </w:rPr>
      </w:pPr>
      <w:r w:rsidRPr="00DA2EDB">
        <w:rPr>
          <w:b/>
          <w:lang w:eastAsia="lv-LV"/>
        </w:rPr>
        <w:t xml:space="preserve"> NOLIKUMS</w:t>
      </w:r>
    </w:p>
    <w:p w14:paraId="68F0950D" w14:textId="052359C6" w:rsidR="001F15DE" w:rsidRPr="00DA2EDB" w:rsidRDefault="001F15DE" w:rsidP="001F15DE">
      <w:pPr>
        <w:jc w:val="center"/>
        <w:rPr>
          <w:b/>
          <w:color w:val="FF0000"/>
          <w:lang w:eastAsia="lv-LV"/>
        </w:rPr>
      </w:pPr>
    </w:p>
    <w:p w14:paraId="5305023E" w14:textId="549B87A2" w:rsidR="00803D71" w:rsidRDefault="003804F7" w:rsidP="00803D71">
      <w:pPr>
        <w:jc w:val="center"/>
        <w:rPr>
          <w:b/>
          <w:lang w:eastAsia="lv-LV"/>
        </w:rPr>
      </w:pPr>
      <w:r>
        <w:rPr>
          <w:b/>
          <w:lang w:eastAsia="lv-LV"/>
        </w:rPr>
        <w:t>“</w:t>
      </w:r>
      <w:r w:rsidR="00C865C6" w:rsidRPr="00C865C6">
        <w:rPr>
          <w:b/>
          <w:lang w:eastAsia="lv-LV"/>
        </w:rPr>
        <w:t>N1 kategorijas transportlīdzekļa iegāde ar lietot</w:t>
      </w:r>
      <w:r w:rsidR="00C865C6">
        <w:rPr>
          <w:b/>
          <w:lang w:eastAsia="lv-LV"/>
        </w:rPr>
        <w:t>o</w:t>
      </w:r>
      <w:r w:rsidR="00C865C6" w:rsidRPr="00C865C6">
        <w:rPr>
          <w:b/>
          <w:lang w:eastAsia="lv-LV"/>
        </w:rPr>
        <w:t xml:space="preserve"> transportlīdzekļ</w:t>
      </w:r>
      <w:r w:rsidR="00C865C6">
        <w:rPr>
          <w:b/>
          <w:lang w:eastAsia="lv-LV"/>
        </w:rPr>
        <w:t>u</w:t>
      </w:r>
      <w:r w:rsidR="00C865C6" w:rsidRPr="00C865C6">
        <w:rPr>
          <w:b/>
          <w:lang w:eastAsia="lv-LV"/>
        </w:rPr>
        <w:t xml:space="preserve"> ieskaitu</w:t>
      </w:r>
      <w:r>
        <w:rPr>
          <w:b/>
          <w:lang w:eastAsia="lv-LV"/>
        </w:rPr>
        <w:t xml:space="preserve">” </w:t>
      </w:r>
    </w:p>
    <w:p w14:paraId="4138D641" w14:textId="19DA7688" w:rsidR="004E20F6" w:rsidRPr="00DA2EDB" w:rsidRDefault="00565E13" w:rsidP="00FE74C4">
      <w:pPr>
        <w:jc w:val="center"/>
      </w:pPr>
      <w:r>
        <w:t xml:space="preserve">(identifikācijas numurs </w:t>
      </w:r>
      <w:r w:rsidR="00943D9D" w:rsidRPr="00DA2EDB">
        <w:t>CSDD 202</w:t>
      </w:r>
      <w:r>
        <w:t>6</w:t>
      </w:r>
      <w:r w:rsidR="00284C0F">
        <w:t>/</w:t>
      </w:r>
      <w:r w:rsidR="00C865C6">
        <w:t>57</w:t>
      </w:r>
      <w:r>
        <w:t>)</w:t>
      </w:r>
    </w:p>
    <w:p w14:paraId="2052CC39" w14:textId="77777777" w:rsidR="004E20F6" w:rsidRPr="0062440F" w:rsidRDefault="004E20F6" w:rsidP="00C25EAF">
      <w:pPr>
        <w:pStyle w:val="Title"/>
        <w:rPr>
          <w:b w:val="0"/>
          <w:sz w:val="24"/>
          <w:szCs w:val="24"/>
        </w:rPr>
      </w:pPr>
    </w:p>
    <w:p w14:paraId="23716ABE" w14:textId="07741328" w:rsidR="004E20F6" w:rsidRPr="0062440F" w:rsidRDefault="004E20F6" w:rsidP="00C25EAF">
      <w:pPr>
        <w:pStyle w:val="Title"/>
        <w:rPr>
          <w:b w:val="0"/>
          <w:sz w:val="24"/>
          <w:szCs w:val="24"/>
        </w:rPr>
      </w:pPr>
    </w:p>
    <w:p w14:paraId="5118D22A" w14:textId="3DAF6DFF" w:rsidR="004E20F6" w:rsidRPr="0062440F" w:rsidRDefault="00A92800" w:rsidP="00C25EAF">
      <w:pPr>
        <w:pStyle w:val="Title"/>
        <w:rPr>
          <w:b w:val="0"/>
          <w:sz w:val="24"/>
          <w:szCs w:val="24"/>
        </w:rPr>
      </w:pPr>
      <w:r>
        <w:rPr>
          <w:b w:val="0"/>
          <w:sz w:val="24"/>
          <w:szCs w:val="24"/>
        </w:rPr>
        <w:t xml:space="preserve">  </w:t>
      </w:r>
    </w:p>
    <w:p w14:paraId="4043789D" w14:textId="77777777" w:rsidR="00292739" w:rsidRPr="0062440F" w:rsidRDefault="00292739" w:rsidP="00C25EAF">
      <w:pPr>
        <w:pStyle w:val="Title"/>
        <w:rPr>
          <w:b w:val="0"/>
          <w:sz w:val="24"/>
          <w:szCs w:val="24"/>
        </w:rPr>
      </w:pPr>
    </w:p>
    <w:p w14:paraId="7776F354" w14:textId="2950CA1D" w:rsidR="00292739" w:rsidRPr="0062440F" w:rsidRDefault="00292739" w:rsidP="00C25EAF">
      <w:pPr>
        <w:pStyle w:val="Title"/>
        <w:rPr>
          <w:b w:val="0"/>
          <w:sz w:val="24"/>
          <w:szCs w:val="24"/>
        </w:rPr>
      </w:pPr>
    </w:p>
    <w:p w14:paraId="1B6690C8" w14:textId="48CCFEC1" w:rsidR="00286864" w:rsidRPr="0062440F" w:rsidRDefault="00286864" w:rsidP="00C25EAF">
      <w:pPr>
        <w:pStyle w:val="Title"/>
        <w:rPr>
          <w:b w:val="0"/>
          <w:sz w:val="24"/>
          <w:szCs w:val="24"/>
        </w:rPr>
      </w:pPr>
    </w:p>
    <w:p w14:paraId="7B56117E" w14:textId="266CA9ED" w:rsidR="00286864" w:rsidRPr="0062440F" w:rsidRDefault="00286864" w:rsidP="00C25EAF">
      <w:pPr>
        <w:pStyle w:val="Title"/>
        <w:rPr>
          <w:b w:val="0"/>
          <w:sz w:val="24"/>
          <w:szCs w:val="24"/>
        </w:rPr>
      </w:pPr>
    </w:p>
    <w:p w14:paraId="31BFA2B8" w14:textId="1FD23A79" w:rsidR="00BA0848" w:rsidRPr="0062440F" w:rsidRDefault="00BA0848" w:rsidP="00C25EAF">
      <w:pPr>
        <w:pStyle w:val="Title"/>
        <w:rPr>
          <w:b w:val="0"/>
          <w:sz w:val="24"/>
          <w:szCs w:val="24"/>
        </w:rPr>
      </w:pPr>
    </w:p>
    <w:p w14:paraId="5F19EE53" w14:textId="77777777" w:rsidR="00BA0848" w:rsidRPr="0062440F" w:rsidRDefault="00BA0848" w:rsidP="00C25EAF">
      <w:pPr>
        <w:pStyle w:val="Title"/>
        <w:rPr>
          <w:b w:val="0"/>
          <w:sz w:val="24"/>
          <w:szCs w:val="24"/>
        </w:rPr>
      </w:pPr>
    </w:p>
    <w:p w14:paraId="429DAF5C" w14:textId="365D465F" w:rsidR="00286864" w:rsidRPr="0062440F" w:rsidRDefault="00286864" w:rsidP="00C25EAF">
      <w:pPr>
        <w:pStyle w:val="Title"/>
        <w:rPr>
          <w:b w:val="0"/>
          <w:sz w:val="24"/>
          <w:szCs w:val="24"/>
        </w:rPr>
      </w:pPr>
    </w:p>
    <w:p w14:paraId="33617E35" w14:textId="3E338CF9" w:rsidR="00286864" w:rsidRPr="0062440F" w:rsidRDefault="00286864" w:rsidP="00C25EAF">
      <w:pPr>
        <w:pStyle w:val="Title"/>
        <w:rPr>
          <w:b w:val="0"/>
          <w:sz w:val="24"/>
          <w:szCs w:val="24"/>
        </w:rPr>
      </w:pPr>
    </w:p>
    <w:p w14:paraId="5AB3FE81" w14:textId="77777777" w:rsidR="00286864" w:rsidRPr="0062440F" w:rsidRDefault="00286864" w:rsidP="00C25EAF">
      <w:pPr>
        <w:pStyle w:val="Title"/>
        <w:rPr>
          <w:b w:val="0"/>
          <w:sz w:val="24"/>
          <w:szCs w:val="24"/>
        </w:rPr>
      </w:pPr>
    </w:p>
    <w:p w14:paraId="2961C49E" w14:textId="77777777" w:rsidR="00292739" w:rsidRPr="0062440F" w:rsidRDefault="00292739" w:rsidP="00C25EAF">
      <w:pPr>
        <w:pStyle w:val="Title"/>
        <w:rPr>
          <w:b w:val="0"/>
          <w:sz w:val="24"/>
          <w:szCs w:val="24"/>
        </w:rPr>
      </w:pPr>
    </w:p>
    <w:p w14:paraId="26C0B8D7" w14:textId="73D42ACC" w:rsidR="00292739" w:rsidRPr="0062440F" w:rsidRDefault="00292739" w:rsidP="00C25EAF">
      <w:pPr>
        <w:pStyle w:val="Title"/>
        <w:rPr>
          <w:b w:val="0"/>
          <w:sz w:val="24"/>
          <w:szCs w:val="24"/>
        </w:rPr>
      </w:pPr>
    </w:p>
    <w:p w14:paraId="2D7AC554" w14:textId="59F0ECAC" w:rsidR="005F4BF3" w:rsidRPr="0062440F" w:rsidRDefault="005F4BF3" w:rsidP="00C25EAF">
      <w:pPr>
        <w:pStyle w:val="Title"/>
        <w:rPr>
          <w:b w:val="0"/>
          <w:sz w:val="24"/>
          <w:szCs w:val="24"/>
        </w:rPr>
      </w:pPr>
    </w:p>
    <w:p w14:paraId="0AB4756E" w14:textId="4C400D71" w:rsidR="005F4BF3" w:rsidRPr="0062440F" w:rsidRDefault="005F4BF3" w:rsidP="00C25EAF">
      <w:pPr>
        <w:pStyle w:val="Title"/>
        <w:rPr>
          <w:b w:val="0"/>
          <w:sz w:val="24"/>
          <w:szCs w:val="24"/>
        </w:rPr>
      </w:pPr>
    </w:p>
    <w:p w14:paraId="28195C45" w14:textId="1B3306C6" w:rsidR="004E20F6" w:rsidRPr="0062440F" w:rsidRDefault="004E20F6" w:rsidP="00FB2177">
      <w:pPr>
        <w:pStyle w:val="Title"/>
        <w:jc w:val="left"/>
        <w:rPr>
          <w:b w:val="0"/>
          <w:sz w:val="24"/>
          <w:szCs w:val="24"/>
        </w:rPr>
      </w:pPr>
    </w:p>
    <w:p w14:paraId="0F979CFE" w14:textId="466E858E" w:rsidR="005F4BF3" w:rsidRPr="0062440F" w:rsidRDefault="005F4BF3" w:rsidP="00C25EAF">
      <w:pPr>
        <w:pStyle w:val="Title"/>
        <w:rPr>
          <w:b w:val="0"/>
          <w:sz w:val="24"/>
          <w:szCs w:val="24"/>
        </w:rPr>
      </w:pPr>
    </w:p>
    <w:p w14:paraId="4B75EB24" w14:textId="498DEB6C" w:rsidR="00DA2EDB" w:rsidRDefault="00DA2EDB" w:rsidP="003A2E39">
      <w:pPr>
        <w:pStyle w:val="Title"/>
        <w:jc w:val="left"/>
        <w:rPr>
          <w:b w:val="0"/>
          <w:sz w:val="24"/>
          <w:szCs w:val="24"/>
        </w:rPr>
      </w:pPr>
    </w:p>
    <w:p w14:paraId="648D781B" w14:textId="33B3275D" w:rsidR="001975DE" w:rsidRDefault="001975DE" w:rsidP="003A2E39">
      <w:pPr>
        <w:pStyle w:val="Title"/>
        <w:jc w:val="left"/>
        <w:rPr>
          <w:b w:val="0"/>
          <w:sz w:val="24"/>
          <w:szCs w:val="24"/>
        </w:rPr>
      </w:pPr>
    </w:p>
    <w:p w14:paraId="7AF9F42C" w14:textId="77777777" w:rsidR="001975DE" w:rsidRDefault="001975DE" w:rsidP="003A2E39">
      <w:pPr>
        <w:pStyle w:val="Title"/>
        <w:jc w:val="left"/>
        <w:rPr>
          <w:b w:val="0"/>
          <w:sz w:val="24"/>
          <w:szCs w:val="24"/>
        </w:rPr>
      </w:pPr>
    </w:p>
    <w:p w14:paraId="4913524D" w14:textId="77777777" w:rsidR="00DA2EDB" w:rsidRPr="0062440F" w:rsidRDefault="00DA2EDB" w:rsidP="00C25EAF">
      <w:pPr>
        <w:pStyle w:val="Title"/>
        <w:rPr>
          <w:b w:val="0"/>
          <w:sz w:val="24"/>
          <w:szCs w:val="24"/>
        </w:rPr>
      </w:pPr>
    </w:p>
    <w:p w14:paraId="6FF5854D" w14:textId="77777777" w:rsidR="00C25EAF" w:rsidRPr="0062440F" w:rsidRDefault="00C25EAF" w:rsidP="00C25EAF">
      <w:pPr>
        <w:pStyle w:val="Title"/>
        <w:rPr>
          <w:b w:val="0"/>
          <w:sz w:val="24"/>
          <w:szCs w:val="24"/>
        </w:rPr>
      </w:pPr>
      <w:r w:rsidRPr="0062440F">
        <w:rPr>
          <w:b w:val="0"/>
          <w:sz w:val="24"/>
          <w:szCs w:val="24"/>
        </w:rPr>
        <w:t>Rīga</w:t>
      </w:r>
    </w:p>
    <w:p w14:paraId="3907CAB1" w14:textId="4AC87342" w:rsidR="00C25EAF" w:rsidRPr="0062440F" w:rsidRDefault="00C40540" w:rsidP="00C25EAF">
      <w:pPr>
        <w:pStyle w:val="Title"/>
        <w:rPr>
          <w:b w:val="0"/>
          <w:sz w:val="24"/>
          <w:szCs w:val="24"/>
        </w:rPr>
      </w:pPr>
      <w:r w:rsidRPr="0062440F">
        <w:rPr>
          <w:b w:val="0"/>
          <w:sz w:val="24"/>
          <w:szCs w:val="24"/>
        </w:rPr>
        <w:t>20</w:t>
      </w:r>
      <w:r w:rsidR="006D3AD4" w:rsidRPr="0062440F">
        <w:rPr>
          <w:b w:val="0"/>
          <w:sz w:val="24"/>
          <w:szCs w:val="24"/>
        </w:rPr>
        <w:t>2</w:t>
      </w:r>
      <w:r w:rsidR="00565E13">
        <w:rPr>
          <w:b w:val="0"/>
          <w:sz w:val="24"/>
          <w:szCs w:val="24"/>
        </w:rPr>
        <w:t>6</w:t>
      </w:r>
      <w:r w:rsidR="00C25EAF" w:rsidRPr="0062440F">
        <w:rPr>
          <w:b w:val="0"/>
          <w:sz w:val="24"/>
          <w:szCs w:val="24"/>
        </w:rPr>
        <w:t>.gads</w:t>
      </w:r>
      <w:r w:rsidR="00565E13">
        <w:rPr>
          <w:b w:val="0"/>
          <w:sz w:val="24"/>
          <w:szCs w:val="24"/>
        </w:rPr>
        <w:t xml:space="preserve"> </w:t>
      </w:r>
    </w:p>
    <w:p w14:paraId="0F5EAAE9" w14:textId="3DCF6777" w:rsidR="00C25EAF" w:rsidRPr="00FB20B0" w:rsidRDefault="00FB20B0" w:rsidP="00FB20B0">
      <w:pPr>
        <w:rPr>
          <w:b/>
          <w:lang w:eastAsia="lv-LV"/>
        </w:rPr>
      </w:pPr>
      <w:r>
        <w:br w:type="page"/>
      </w:r>
    </w:p>
    <w:p w14:paraId="0CE2BC22" w14:textId="1B934013" w:rsidR="00122D73" w:rsidRPr="0062440F" w:rsidRDefault="00122D73">
      <w:pPr>
        <w:rPr>
          <w:b/>
          <w:lang w:eastAsia="lv-LV"/>
        </w:rPr>
      </w:pPr>
    </w:p>
    <w:p w14:paraId="5E265433" w14:textId="75173D1D" w:rsidR="00070865" w:rsidRPr="00667CCB" w:rsidRDefault="004378C0" w:rsidP="00D422F1">
      <w:pPr>
        <w:pStyle w:val="BodyTextIndent"/>
        <w:numPr>
          <w:ilvl w:val="0"/>
          <w:numId w:val="3"/>
        </w:numPr>
        <w:ind w:left="539" w:hanging="539"/>
        <w:jc w:val="center"/>
        <w:rPr>
          <w:b/>
          <w:bCs/>
        </w:rPr>
      </w:pPr>
      <w:r w:rsidRPr="00667CCB">
        <w:rPr>
          <w:b/>
          <w:bCs/>
        </w:rPr>
        <w:t>VISPĀRĪGĀ INFORMĀCIJA</w:t>
      </w:r>
    </w:p>
    <w:p w14:paraId="723C2E62" w14:textId="77777777" w:rsidR="00A74B31" w:rsidRPr="0062440F" w:rsidRDefault="00A74B31" w:rsidP="00AF698B">
      <w:pPr>
        <w:pStyle w:val="BodyTextIndent"/>
        <w:numPr>
          <w:ilvl w:val="1"/>
          <w:numId w:val="3"/>
        </w:numPr>
        <w:spacing w:before="120" w:after="40"/>
        <w:ind w:left="567" w:hanging="539"/>
        <w:jc w:val="both"/>
        <w:rPr>
          <w:b/>
          <w:bCs/>
          <w:u w:val="single"/>
        </w:rPr>
      </w:pPr>
      <w:r w:rsidRPr="0062440F">
        <w:rPr>
          <w:b/>
        </w:rPr>
        <w:t>Termini un saīsinājumi:</w:t>
      </w:r>
    </w:p>
    <w:p w14:paraId="001F39F6" w14:textId="59983C85" w:rsidR="00AD4B82" w:rsidRPr="0062440F" w:rsidRDefault="00AD4B82" w:rsidP="002C0F11">
      <w:pPr>
        <w:pStyle w:val="ListParagraph"/>
        <w:numPr>
          <w:ilvl w:val="2"/>
          <w:numId w:val="3"/>
        </w:numPr>
        <w:tabs>
          <w:tab w:val="left" w:pos="567"/>
        </w:tabs>
        <w:spacing w:after="40"/>
        <w:ind w:left="992"/>
        <w:jc w:val="both"/>
      </w:pPr>
      <w:r w:rsidRPr="0062440F">
        <w:rPr>
          <w:b/>
          <w:bCs/>
        </w:rPr>
        <w:t>Pasūtītājs</w:t>
      </w:r>
      <w:r w:rsidR="00C15F4F">
        <w:rPr>
          <w:b/>
          <w:bCs/>
        </w:rPr>
        <w:t xml:space="preserve"> </w:t>
      </w:r>
      <w:r w:rsidR="00C15F4F" w:rsidRPr="00C15F4F">
        <w:t xml:space="preserve">vai </w:t>
      </w:r>
      <w:r w:rsidR="00C15F4F" w:rsidRPr="00C15F4F">
        <w:rPr>
          <w:b/>
          <w:bCs/>
        </w:rPr>
        <w:t>CSDD</w:t>
      </w:r>
      <w:r w:rsidRPr="0062440F">
        <w:rPr>
          <w:b/>
          <w:bCs/>
        </w:rPr>
        <w:t xml:space="preserve"> </w:t>
      </w:r>
      <w:r w:rsidRPr="0062440F">
        <w:t>– V</w:t>
      </w:r>
      <w:r w:rsidR="008B140E">
        <w:t>alsts akciju sabiedrība</w:t>
      </w:r>
      <w:r w:rsidRPr="0062440F">
        <w:t xml:space="preserve"> “Ceļu satiksmes drošības direkcija”, reģistrācijas numurs 40003345734, adrese Sergeja Eizenšteina iela 6, Rīga, LV-1079</w:t>
      </w:r>
      <w:r w:rsidR="00A74B31" w:rsidRPr="0062440F">
        <w:t>;</w:t>
      </w:r>
    </w:p>
    <w:p w14:paraId="0BFAF478" w14:textId="07878057" w:rsidR="00A74B31" w:rsidRPr="002C0F11" w:rsidRDefault="00A74B31" w:rsidP="002C0F11">
      <w:pPr>
        <w:pStyle w:val="ListParagraph"/>
        <w:numPr>
          <w:ilvl w:val="2"/>
          <w:numId w:val="3"/>
        </w:numPr>
        <w:tabs>
          <w:tab w:val="left" w:pos="567"/>
        </w:tabs>
        <w:spacing w:after="40"/>
        <w:ind w:left="992"/>
        <w:jc w:val="both"/>
        <w:rPr>
          <w:b/>
        </w:rPr>
      </w:pPr>
      <w:r w:rsidRPr="0062440F">
        <w:rPr>
          <w:b/>
          <w:bCs/>
        </w:rPr>
        <w:t xml:space="preserve">Iepirkums </w:t>
      </w:r>
      <w:r w:rsidRPr="0062440F">
        <w:t>–</w:t>
      </w:r>
      <w:r w:rsidR="00C7628B" w:rsidRPr="00C7628B">
        <w:rPr>
          <w:sz w:val="26"/>
          <w:szCs w:val="26"/>
        </w:rPr>
        <w:t xml:space="preserve"> </w:t>
      </w:r>
      <w:r w:rsidR="006B6980">
        <w:rPr>
          <w:sz w:val="26"/>
          <w:szCs w:val="26"/>
        </w:rPr>
        <w:t>“</w:t>
      </w:r>
      <w:r w:rsidR="00BD58B3" w:rsidRPr="00BD58B3">
        <w:rPr>
          <w:bCs/>
        </w:rPr>
        <w:t>N1 kategorijas transportlīdzekļa iegāde ar lietoto transportlīdzekļu ieskaitu</w:t>
      </w:r>
      <w:r w:rsidR="006B6980">
        <w:rPr>
          <w:bCs/>
        </w:rPr>
        <w:t>”, id.nr.</w:t>
      </w:r>
      <w:r w:rsidR="00264B98">
        <w:rPr>
          <w:bCs/>
        </w:rPr>
        <w:t> </w:t>
      </w:r>
      <w:r w:rsidR="006B6980">
        <w:rPr>
          <w:bCs/>
        </w:rPr>
        <w:t>CSDD </w:t>
      </w:r>
      <w:r w:rsidRPr="00C7628B">
        <w:t>202</w:t>
      </w:r>
      <w:r w:rsidR="00542BE3">
        <w:t>6</w:t>
      </w:r>
      <w:r w:rsidR="00EA0072" w:rsidRPr="0062440F">
        <w:t>/</w:t>
      </w:r>
      <w:r w:rsidR="00BD58B3">
        <w:t>57</w:t>
      </w:r>
      <w:r w:rsidR="003E7DFF">
        <w:t>;</w:t>
      </w:r>
    </w:p>
    <w:p w14:paraId="5B37C0D7" w14:textId="368089E8" w:rsidR="00A74B31" w:rsidRPr="0062440F" w:rsidRDefault="00A74B31" w:rsidP="002C0F11">
      <w:pPr>
        <w:pStyle w:val="ListParagraph"/>
        <w:numPr>
          <w:ilvl w:val="2"/>
          <w:numId w:val="3"/>
        </w:numPr>
        <w:tabs>
          <w:tab w:val="left" w:pos="567"/>
        </w:tabs>
        <w:spacing w:after="40"/>
        <w:ind w:left="992"/>
        <w:jc w:val="both"/>
      </w:pPr>
      <w:r w:rsidRPr="0062440F">
        <w:rPr>
          <w:b/>
          <w:bCs/>
        </w:rPr>
        <w:t xml:space="preserve">Komisija </w:t>
      </w:r>
      <w:r w:rsidRPr="0062440F">
        <w:t xml:space="preserve">– ar CSDD rīkojumu apstiprināta </w:t>
      </w:r>
      <w:r w:rsidR="00D60440">
        <w:t>I</w:t>
      </w:r>
      <w:r w:rsidR="00D60440" w:rsidRPr="0062440F">
        <w:t xml:space="preserve">epirkuma </w:t>
      </w:r>
      <w:r w:rsidRPr="0062440F">
        <w:t>komisija;</w:t>
      </w:r>
    </w:p>
    <w:p w14:paraId="5A688EB8" w14:textId="0D07448B" w:rsidR="00542BE3" w:rsidRPr="00542BE3" w:rsidRDefault="00612CAE" w:rsidP="00542BE3">
      <w:pPr>
        <w:pStyle w:val="BodyTextIndent"/>
        <w:numPr>
          <w:ilvl w:val="2"/>
          <w:numId w:val="3"/>
        </w:numPr>
        <w:tabs>
          <w:tab w:val="left" w:pos="567"/>
        </w:tabs>
        <w:spacing w:after="40"/>
        <w:ind w:left="992"/>
        <w:jc w:val="both"/>
        <w:rPr>
          <w:b/>
          <w:bCs/>
          <w:u w:val="single"/>
        </w:rPr>
      </w:pPr>
      <w:r w:rsidRPr="0062440F">
        <w:rPr>
          <w:b/>
        </w:rPr>
        <w:t>P</w:t>
      </w:r>
      <w:r w:rsidRPr="0062440F">
        <w:rPr>
          <w:b/>
          <w:bCs/>
        </w:rPr>
        <w:t xml:space="preserve">retendents </w:t>
      </w:r>
      <w:r w:rsidRPr="0062440F">
        <w:rPr>
          <w:bCs/>
        </w:rPr>
        <w:t>–</w:t>
      </w:r>
      <w:r w:rsidRPr="0062440F">
        <w:rPr>
          <w:b/>
          <w:bCs/>
        </w:rPr>
        <w:t xml:space="preserve"> </w:t>
      </w:r>
      <w:r w:rsidR="002C0F11">
        <w:rPr>
          <w:bCs/>
        </w:rPr>
        <w:t>p</w:t>
      </w:r>
      <w:r w:rsidRPr="0062440F">
        <w:rPr>
          <w:bCs/>
        </w:rPr>
        <w:t>iegādātājs, kurš ir iesniedzis piedāvājumu (fiziskā vai juridiskā persona, šādu personu apvienība jebkurā to kombinācijā, kas attiecīgi piedāvā tirgū veikt būvdarbus, piegādāt preces vai sniegt pakalpojumus</w:t>
      </w:r>
      <w:r w:rsidR="00542BE3">
        <w:rPr>
          <w:bCs/>
        </w:rPr>
        <w:t xml:space="preserve"> </w:t>
      </w:r>
      <w:r w:rsidR="00542BE3">
        <w:t>(atbilstoši Iepirkuma priekšmetam)</w:t>
      </w:r>
      <w:r w:rsidRPr="0062440F">
        <w:rPr>
          <w:bCs/>
        </w:rPr>
        <w:t>)</w:t>
      </w:r>
      <w:r w:rsidR="00BC247B">
        <w:rPr>
          <w:bCs/>
        </w:rPr>
        <w:t>;</w:t>
      </w:r>
      <w:r w:rsidR="00542BE3">
        <w:rPr>
          <w:bCs/>
        </w:rPr>
        <w:t xml:space="preserve"> </w:t>
      </w:r>
    </w:p>
    <w:p w14:paraId="5EDFA8EA" w14:textId="77777777" w:rsidR="004578EB" w:rsidRPr="004578EB" w:rsidRDefault="00542BE3" w:rsidP="004578EB">
      <w:pPr>
        <w:pStyle w:val="BodyTextIndent"/>
        <w:numPr>
          <w:ilvl w:val="2"/>
          <w:numId w:val="3"/>
        </w:numPr>
        <w:tabs>
          <w:tab w:val="left" w:pos="567"/>
        </w:tabs>
        <w:spacing w:after="40"/>
        <w:ind w:left="992"/>
        <w:jc w:val="both"/>
        <w:rPr>
          <w:b/>
          <w:bCs/>
          <w:u w:val="single"/>
        </w:rPr>
      </w:pPr>
      <w:r w:rsidRPr="00542BE3">
        <w:rPr>
          <w:b/>
          <w:bCs/>
        </w:rPr>
        <w:t xml:space="preserve">Apakšuzņēmējs </w:t>
      </w:r>
      <w:r w:rsidRPr="00542BE3">
        <w:t xml:space="preserve">– </w:t>
      </w:r>
      <w:r>
        <w:t>P</w:t>
      </w:r>
      <w:r w:rsidRPr="00542BE3">
        <w:t xml:space="preserve">retendenta nolīgta persona vai savukārt tās nolīgta persona, kura </w:t>
      </w:r>
      <w:r>
        <w:t xml:space="preserve">veic būvdarbus, piegādā preces vai </w:t>
      </w:r>
      <w:r w:rsidRPr="00542BE3">
        <w:t xml:space="preserve">sniedz pakalpojumus </w:t>
      </w:r>
      <w:bookmarkStart w:id="0" w:name="_Hlk219978491"/>
      <w:r>
        <w:t>(atbilstoši Iepirkuma priekšmetam)</w:t>
      </w:r>
      <w:bookmarkEnd w:id="0"/>
      <w:r>
        <w:t xml:space="preserve"> </w:t>
      </w:r>
      <w:r w:rsidRPr="00542BE3">
        <w:t>Iepirkuma līguma izpilde</w:t>
      </w:r>
      <w:r>
        <w:t>s ietvaros</w:t>
      </w:r>
      <w:r w:rsidRPr="00542BE3">
        <w:t>;</w:t>
      </w:r>
    </w:p>
    <w:p w14:paraId="1DC7F256" w14:textId="47159DC0" w:rsidR="004578EB" w:rsidRPr="004578EB" w:rsidRDefault="004578EB" w:rsidP="004578EB">
      <w:pPr>
        <w:pStyle w:val="BodyTextIndent"/>
        <w:numPr>
          <w:ilvl w:val="2"/>
          <w:numId w:val="3"/>
        </w:numPr>
        <w:tabs>
          <w:tab w:val="left" w:pos="567"/>
        </w:tabs>
        <w:spacing w:after="40"/>
        <w:ind w:left="992"/>
        <w:jc w:val="both"/>
        <w:rPr>
          <w:b/>
          <w:bCs/>
          <w:u w:val="single"/>
        </w:rPr>
      </w:pPr>
      <w:r w:rsidRPr="004578EB">
        <w:rPr>
          <w:b/>
          <w:bCs/>
        </w:rPr>
        <w:t xml:space="preserve">Piegādātājs </w:t>
      </w:r>
      <w:r w:rsidRPr="004578EB">
        <w:t xml:space="preserve">– fiziskā vai juridiskā persona, šādu personu apvienība jebkurā to kombinācijā, kas piedāvā tirgū </w:t>
      </w:r>
      <w:r>
        <w:t xml:space="preserve">veikt būvdarbus, piegādāt preces vai </w:t>
      </w:r>
      <w:r w:rsidRPr="004578EB">
        <w:t>sniegt pakalpojumus</w:t>
      </w:r>
      <w:r>
        <w:t xml:space="preserve"> (atbilstoši Iepirkuma priekšmetam)</w:t>
      </w:r>
      <w:r w:rsidRPr="004578EB">
        <w:t>;</w:t>
      </w:r>
    </w:p>
    <w:p w14:paraId="1FB2749A" w14:textId="47FF0C6F" w:rsidR="00612CAE" w:rsidRPr="00542BE3" w:rsidRDefault="00612CAE" w:rsidP="008B2A06">
      <w:pPr>
        <w:pStyle w:val="BodyTextIndent"/>
        <w:numPr>
          <w:ilvl w:val="2"/>
          <w:numId w:val="3"/>
        </w:numPr>
        <w:spacing w:after="40"/>
        <w:ind w:left="990"/>
        <w:jc w:val="both"/>
        <w:rPr>
          <w:b/>
          <w:bCs/>
          <w:u w:val="single"/>
        </w:rPr>
      </w:pPr>
      <w:r w:rsidRPr="0062440F">
        <w:rPr>
          <w:b/>
        </w:rPr>
        <w:t>P</w:t>
      </w:r>
      <w:r w:rsidR="00284C0F">
        <w:rPr>
          <w:b/>
        </w:rPr>
        <w:t>iegāde</w:t>
      </w:r>
      <w:r w:rsidRPr="0062440F">
        <w:rPr>
          <w:b/>
        </w:rPr>
        <w:t xml:space="preserve"> </w:t>
      </w:r>
      <w:r w:rsidRPr="0062440F">
        <w:t xml:space="preserve">– </w:t>
      </w:r>
      <w:r w:rsidR="009625F7" w:rsidRPr="0062440F">
        <w:t>a</w:t>
      </w:r>
      <w:r w:rsidRPr="0062440F">
        <w:t xml:space="preserve">tbilstoši </w:t>
      </w:r>
      <w:r w:rsidR="003951E3" w:rsidRPr="0062440F">
        <w:t>n</w:t>
      </w:r>
      <w:r w:rsidRPr="0062440F">
        <w:t>olikuma 2.1.punktā noteiktajam Iepirkuma priekšmetam</w:t>
      </w:r>
      <w:r w:rsidR="00BC247B">
        <w:t>;</w:t>
      </w:r>
    </w:p>
    <w:p w14:paraId="184BAC30" w14:textId="681121B9" w:rsidR="00542BE3" w:rsidRPr="004578EB" w:rsidRDefault="00542BE3" w:rsidP="008B2A06">
      <w:pPr>
        <w:pStyle w:val="BodyTextIndent"/>
        <w:numPr>
          <w:ilvl w:val="2"/>
          <w:numId w:val="3"/>
        </w:numPr>
        <w:tabs>
          <w:tab w:val="left" w:pos="567"/>
        </w:tabs>
        <w:spacing w:after="40"/>
        <w:ind w:left="992"/>
        <w:jc w:val="both"/>
        <w:rPr>
          <w:b/>
          <w:bCs/>
          <w:u w:val="single"/>
        </w:rPr>
      </w:pPr>
      <w:r>
        <w:rPr>
          <w:b/>
        </w:rPr>
        <w:t xml:space="preserve">Nolikums </w:t>
      </w:r>
      <w:r>
        <w:rPr>
          <w:b/>
          <w:bCs/>
        </w:rPr>
        <w:t xml:space="preserve">– </w:t>
      </w:r>
      <w:r w:rsidRPr="00542BE3">
        <w:t>Iepirkuma nolikums;</w:t>
      </w:r>
    </w:p>
    <w:p w14:paraId="33A84875" w14:textId="6F3E2067" w:rsidR="004578EB" w:rsidRPr="004578EB" w:rsidRDefault="004578EB" w:rsidP="008B2A06">
      <w:pPr>
        <w:pStyle w:val="BodyTextIndent"/>
        <w:numPr>
          <w:ilvl w:val="2"/>
          <w:numId w:val="3"/>
        </w:numPr>
        <w:tabs>
          <w:tab w:val="left" w:pos="567"/>
        </w:tabs>
        <w:spacing w:after="40"/>
        <w:ind w:left="992"/>
        <w:jc w:val="both"/>
        <w:rPr>
          <w:b/>
          <w:bCs/>
          <w:u w:val="single"/>
        </w:rPr>
      </w:pPr>
      <w:r>
        <w:rPr>
          <w:b/>
        </w:rPr>
        <w:t>Tehniskā specifikācija –</w:t>
      </w:r>
      <w:r w:rsidRPr="004578EB">
        <w:rPr>
          <w:b/>
          <w:bCs/>
        </w:rPr>
        <w:t xml:space="preserve"> </w:t>
      </w:r>
      <w:r w:rsidRPr="004578EB">
        <w:t>Nolikuma 1.pielikums;</w:t>
      </w:r>
    </w:p>
    <w:p w14:paraId="680D877B" w14:textId="5D158463" w:rsidR="004578EB" w:rsidRPr="0062440F" w:rsidRDefault="004578EB" w:rsidP="008B2A06">
      <w:pPr>
        <w:pStyle w:val="BodyTextIndent"/>
        <w:numPr>
          <w:ilvl w:val="2"/>
          <w:numId w:val="3"/>
        </w:numPr>
        <w:tabs>
          <w:tab w:val="left" w:pos="567"/>
        </w:tabs>
        <w:spacing w:after="40"/>
        <w:ind w:left="992"/>
        <w:jc w:val="both"/>
        <w:rPr>
          <w:b/>
          <w:bCs/>
          <w:u w:val="single"/>
        </w:rPr>
      </w:pPr>
      <w:r>
        <w:rPr>
          <w:b/>
        </w:rPr>
        <w:t>Līgums –</w:t>
      </w:r>
      <w:r w:rsidR="00661CE6">
        <w:t xml:space="preserve"> </w:t>
      </w:r>
      <w:r w:rsidRPr="004578EB">
        <w:t>Iepirkuma līgums;</w:t>
      </w:r>
    </w:p>
    <w:p w14:paraId="00719D43" w14:textId="630A7DFE" w:rsidR="00C97BD2" w:rsidRDefault="00C97BD2" w:rsidP="008B2A06">
      <w:pPr>
        <w:pStyle w:val="ListParagraph"/>
        <w:numPr>
          <w:ilvl w:val="2"/>
          <w:numId w:val="3"/>
        </w:numPr>
        <w:tabs>
          <w:tab w:val="left" w:pos="567"/>
        </w:tabs>
        <w:spacing w:after="40"/>
        <w:ind w:left="992"/>
      </w:pPr>
      <w:r w:rsidRPr="00C97BD2">
        <w:rPr>
          <w:b/>
          <w:bCs/>
        </w:rPr>
        <w:t>PIL</w:t>
      </w:r>
      <w:r>
        <w:t xml:space="preserve"> – Publisko iepirkumu likums;</w:t>
      </w:r>
    </w:p>
    <w:p w14:paraId="2490555D" w14:textId="44A5E562" w:rsidR="002C0F11" w:rsidRPr="00C97BD2" w:rsidRDefault="002C0F11" w:rsidP="008B2A06">
      <w:pPr>
        <w:pStyle w:val="ListParagraph"/>
        <w:numPr>
          <w:ilvl w:val="2"/>
          <w:numId w:val="3"/>
        </w:numPr>
        <w:tabs>
          <w:tab w:val="left" w:pos="567"/>
        </w:tabs>
        <w:spacing w:after="40"/>
        <w:ind w:left="992"/>
      </w:pPr>
      <w:r w:rsidRPr="00111532">
        <w:rPr>
          <w:b/>
          <w:bCs/>
        </w:rPr>
        <w:t>PVN</w:t>
      </w:r>
      <w:r w:rsidRPr="00111532">
        <w:t xml:space="preserve"> – pievienotās vērtības nodoklis;</w:t>
      </w:r>
    </w:p>
    <w:p w14:paraId="0A23CA5B" w14:textId="4223ED37" w:rsidR="002C0F11" w:rsidRPr="002C0F11" w:rsidRDefault="002C0F11" w:rsidP="008B2A06">
      <w:pPr>
        <w:pStyle w:val="ListParagraph"/>
        <w:numPr>
          <w:ilvl w:val="2"/>
          <w:numId w:val="3"/>
        </w:numPr>
        <w:tabs>
          <w:tab w:val="left" w:pos="567"/>
        </w:tabs>
        <w:spacing w:after="40"/>
        <w:ind w:left="993" w:hanging="709"/>
        <w:jc w:val="both"/>
        <w:rPr>
          <w:b/>
          <w:bCs/>
          <w:u w:val="single"/>
        </w:rPr>
      </w:pPr>
      <w:r w:rsidRPr="002C0F11">
        <w:rPr>
          <w:b/>
          <w:bCs/>
        </w:rPr>
        <w:t>EIS</w:t>
      </w:r>
      <w:r w:rsidR="00A74B31" w:rsidRPr="0062440F">
        <w:t xml:space="preserve"> –</w:t>
      </w:r>
      <w:r w:rsidRPr="002C0F11">
        <w:t xml:space="preserve"> </w:t>
      </w:r>
      <w:r w:rsidRPr="003A1329">
        <w:t>E</w:t>
      </w:r>
      <w:r>
        <w:t>lektronisko iepirkumu sistēmas e</w:t>
      </w:r>
      <w:r w:rsidRPr="003A1329">
        <w:t xml:space="preserve">-konkursu apakšsistēma tīmekļvietnē </w:t>
      </w:r>
      <w:hyperlink r:id="rId8" w:history="1">
        <w:r w:rsidR="00990CEF" w:rsidRPr="00990CEF">
          <w:rPr>
            <w:rStyle w:val="Hyperlink"/>
          </w:rPr>
          <w:t>https://www.eis.gov.lv/EKEIS/Supplier/Procurement/164716</w:t>
        </w:r>
      </w:hyperlink>
      <w:r w:rsidRPr="00990CEF">
        <w:t>,</w:t>
      </w:r>
      <w:r w:rsidR="007207A0">
        <w:t xml:space="preserve"> </w:t>
      </w:r>
      <w:r w:rsidRPr="003A1329">
        <w:t>kurā pieejama Iepirkuma dokumentācija</w:t>
      </w:r>
      <w:r w:rsidRPr="00BC247B">
        <w:t>;</w:t>
      </w:r>
      <w:r w:rsidR="00055CD1">
        <w:t xml:space="preserve"> </w:t>
      </w:r>
    </w:p>
    <w:p w14:paraId="466F23EC" w14:textId="1D2F0BF5" w:rsidR="00542BE3" w:rsidRPr="00542BE3" w:rsidRDefault="00612CAE" w:rsidP="008B2A06">
      <w:pPr>
        <w:pStyle w:val="ListParagraph"/>
        <w:numPr>
          <w:ilvl w:val="2"/>
          <w:numId w:val="3"/>
        </w:numPr>
        <w:tabs>
          <w:tab w:val="left" w:pos="567"/>
        </w:tabs>
        <w:spacing w:after="40"/>
        <w:ind w:left="993" w:hanging="709"/>
        <w:jc w:val="both"/>
        <w:rPr>
          <w:b/>
          <w:bCs/>
          <w:u w:val="single"/>
        </w:rPr>
      </w:pPr>
      <w:r w:rsidRPr="002C0F11">
        <w:rPr>
          <w:b/>
          <w:bCs/>
        </w:rPr>
        <w:t>EVIPD</w:t>
      </w:r>
      <w:r w:rsidRPr="0062440F">
        <w:t xml:space="preserve"> – Eiropas vienotais iepirkuma procedūras dokuments</w:t>
      </w:r>
      <w:r w:rsidR="00542BE3" w:rsidRPr="00542BE3">
        <w:t>;</w:t>
      </w:r>
    </w:p>
    <w:p w14:paraId="64D1BC4A" w14:textId="026DB96C" w:rsidR="00526D20" w:rsidRPr="00542BE3" w:rsidRDefault="00AD4B82" w:rsidP="008B2A06">
      <w:pPr>
        <w:pStyle w:val="ListParagraph"/>
        <w:numPr>
          <w:ilvl w:val="2"/>
          <w:numId w:val="3"/>
        </w:numPr>
        <w:tabs>
          <w:tab w:val="left" w:pos="567"/>
        </w:tabs>
        <w:spacing w:after="40"/>
        <w:ind w:left="993" w:hanging="709"/>
        <w:jc w:val="both"/>
        <w:rPr>
          <w:b/>
          <w:bCs/>
          <w:u w:val="single"/>
        </w:rPr>
      </w:pPr>
      <w:r w:rsidRPr="00542BE3">
        <w:rPr>
          <w:b/>
          <w:bCs/>
        </w:rPr>
        <w:t>Pasūtītāja pircēja profila adrese (URL)</w:t>
      </w:r>
      <w:r w:rsidR="00A74B31" w:rsidRPr="00542BE3">
        <w:rPr>
          <w:b/>
          <w:bCs/>
        </w:rPr>
        <w:t xml:space="preserve"> </w:t>
      </w:r>
      <w:r w:rsidR="00A74B31" w:rsidRPr="0062440F">
        <w:t>–</w:t>
      </w:r>
    </w:p>
    <w:p w14:paraId="1FBB0091" w14:textId="1E51D1F5" w:rsidR="00AD4B82" w:rsidRPr="0062440F" w:rsidRDefault="004B66EF" w:rsidP="002C0F11">
      <w:pPr>
        <w:pStyle w:val="ListParagraph"/>
        <w:spacing w:after="40"/>
        <w:ind w:left="567"/>
        <w:jc w:val="both"/>
      </w:pPr>
      <w:hyperlink r:id="rId9" w:history="1">
        <w:r w:rsidRPr="00581390">
          <w:rPr>
            <w:rStyle w:val="Hyperlink"/>
          </w:rPr>
          <w:t>https://www.eis.gov.lv/EKEIS/Supplier/Organizer/284</w:t>
        </w:r>
      </w:hyperlink>
      <w:r w:rsidR="00AD4B82" w:rsidRPr="0062440F">
        <w:rPr>
          <w:rStyle w:val="Hyperlink"/>
          <w:u w:val="none"/>
        </w:rPr>
        <w:t>.</w:t>
      </w:r>
    </w:p>
    <w:p w14:paraId="4D7D39D3" w14:textId="3C549267" w:rsidR="00AD4B82" w:rsidRDefault="00AD4B82" w:rsidP="008B2A06">
      <w:pPr>
        <w:pStyle w:val="ListParagraph"/>
        <w:numPr>
          <w:ilvl w:val="1"/>
          <w:numId w:val="3"/>
        </w:numPr>
        <w:tabs>
          <w:tab w:val="left" w:pos="1134"/>
        </w:tabs>
        <w:spacing w:after="40"/>
        <w:ind w:left="567" w:hanging="539"/>
        <w:jc w:val="both"/>
      </w:pPr>
      <w:r w:rsidRPr="0062440F">
        <w:rPr>
          <w:b/>
          <w:bCs/>
        </w:rPr>
        <w:t>Iepirkuma metode</w:t>
      </w:r>
      <w:r w:rsidRPr="0062440F">
        <w:t xml:space="preserve"> – </w:t>
      </w:r>
      <w:r w:rsidR="008B5F68" w:rsidRPr="008B5F68">
        <w:rPr>
          <w:bCs/>
          <w:iCs/>
        </w:rPr>
        <w:t xml:space="preserve">atklāts konkurss saskaņā ar PIL 8.panta pirmās daļas 1.punktu </w:t>
      </w:r>
      <w:bookmarkStart w:id="1" w:name="_Hlk204780013"/>
      <w:r w:rsidR="008B5F68" w:rsidRPr="008B5F68">
        <w:rPr>
          <w:bCs/>
          <w:iCs/>
        </w:rPr>
        <w:t xml:space="preserve">un 2017.gada </w:t>
      </w:r>
      <w:r w:rsidR="008B5F68" w:rsidRPr="008B5F68">
        <w:rPr>
          <w:bCs/>
        </w:rPr>
        <w:t>28.februāra Ministru kabineta noteikumiem Nr.107 “Iepirkumu procedūru un metu konkursu norises kārtība</w:t>
      </w:r>
      <w:r w:rsidR="008B5F68" w:rsidRPr="008B5F68">
        <w:rPr>
          <w:bCs/>
          <w:iCs/>
        </w:rPr>
        <w:t>”</w:t>
      </w:r>
      <w:bookmarkEnd w:id="1"/>
      <w:r w:rsidRPr="0062440F">
        <w:t>.</w:t>
      </w:r>
      <w:r w:rsidR="008B5F68">
        <w:t xml:space="preserve"> </w:t>
      </w:r>
    </w:p>
    <w:p w14:paraId="75BA6678" w14:textId="77777777" w:rsidR="00D422F1" w:rsidRPr="0062440F" w:rsidRDefault="00D422F1" w:rsidP="008B2A06">
      <w:pPr>
        <w:pStyle w:val="ListParagraph"/>
        <w:numPr>
          <w:ilvl w:val="1"/>
          <w:numId w:val="3"/>
        </w:numPr>
        <w:spacing w:before="240"/>
        <w:ind w:left="567" w:hanging="567"/>
        <w:jc w:val="both"/>
      </w:pPr>
      <w:r w:rsidRPr="0062440F">
        <w:rPr>
          <w:b/>
          <w:bCs/>
        </w:rPr>
        <w:t>Informācijas sniegšana par Iepirkumu</w:t>
      </w:r>
    </w:p>
    <w:p w14:paraId="0AF9F798" w14:textId="77777777" w:rsidR="00D422F1" w:rsidRPr="0062440F" w:rsidRDefault="00D422F1" w:rsidP="008B2A06">
      <w:pPr>
        <w:pStyle w:val="ListParagraph"/>
        <w:numPr>
          <w:ilvl w:val="2"/>
          <w:numId w:val="3"/>
        </w:numPr>
        <w:spacing w:after="40"/>
        <w:ind w:left="993" w:hanging="709"/>
        <w:jc w:val="both"/>
      </w:pPr>
      <w:r w:rsidRPr="0062440F">
        <w:rPr>
          <w:bCs/>
        </w:rPr>
        <w:t xml:space="preserve">Ar </w:t>
      </w:r>
      <w:r>
        <w:rPr>
          <w:bCs/>
        </w:rPr>
        <w:t>N</w:t>
      </w:r>
      <w:r w:rsidRPr="0062440F">
        <w:rPr>
          <w:bCs/>
        </w:rPr>
        <w:t xml:space="preserve">olikumu un tā pielikumiem var iepazīties </w:t>
      </w:r>
      <w:r>
        <w:t>EIS</w:t>
      </w:r>
      <w:r w:rsidRPr="0062440F">
        <w:t>.</w:t>
      </w:r>
    </w:p>
    <w:p w14:paraId="329C2835" w14:textId="77777777" w:rsidR="00D422F1" w:rsidRPr="0062440F" w:rsidRDefault="00D422F1" w:rsidP="008B2A06">
      <w:pPr>
        <w:pStyle w:val="ListParagraph"/>
        <w:numPr>
          <w:ilvl w:val="2"/>
          <w:numId w:val="3"/>
        </w:numPr>
        <w:spacing w:after="40"/>
        <w:ind w:left="993" w:hanging="709"/>
        <w:jc w:val="both"/>
      </w:pPr>
      <w:r w:rsidRPr="0062440F">
        <w:t xml:space="preserve">Visu informāciju par Iepirkuma norisi, kā arī atbildes uz Pretendentu jautājumiem </w:t>
      </w:r>
      <w:r>
        <w:t>K</w:t>
      </w:r>
      <w:r w:rsidRPr="0062440F">
        <w:t xml:space="preserve">omisija sniedz rakstiski. Papildu informācijas pieprasījumi ir jāiesniedz </w:t>
      </w:r>
      <w:r>
        <w:t>EIS</w:t>
      </w:r>
      <w:r w:rsidRPr="0062440F">
        <w:t>.</w:t>
      </w:r>
    </w:p>
    <w:p w14:paraId="0FAD35CD" w14:textId="77777777" w:rsidR="00D422F1" w:rsidRDefault="00D422F1" w:rsidP="008B2A06">
      <w:pPr>
        <w:pStyle w:val="ListParagraph"/>
        <w:numPr>
          <w:ilvl w:val="2"/>
          <w:numId w:val="3"/>
        </w:numPr>
        <w:spacing w:after="40"/>
        <w:ind w:left="993" w:hanging="709"/>
        <w:jc w:val="both"/>
      </w:pPr>
      <w:r w:rsidRPr="00D422F1">
        <w:t xml:space="preserve">Ja Pretendents ir laikus pieprasījis papildu informāciju par Iepirkuma nolikumā iekļautajām prasībām, </w:t>
      </w:r>
      <w:r w:rsidRPr="00661CE6">
        <w:t>Komisija to sniedz piecu darbdienu laikā, bet ne vēlāk kā sešas dienas pirms piedāvājuma iesniegšanas termiņa beigām</w:t>
      </w:r>
      <w:r w:rsidRPr="0062440F">
        <w:t xml:space="preserve">. Komisijas sagatavotā papildu informācija tiks ievietota </w:t>
      </w:r>
      <w:r>
        <w:t>EIS</w:t>
      </w:r>
      <w:r w:rsidRPr="0062440F">
        <w:t xml:space="preserve">. Pretendentu pienākums ir pastāvīgi sekot </w:t>
      </w:r>
      <w:r>
        <w:t>EIS</w:t>
      </w:r>
      <w:r w:rsidRPr="0062440F">
        <w:t xml:space="preserve"> publicētajai informācijai.</w:t>
      </w:r>
    </w:p>
    <w:p w14:paraId="4580FDD9" w14:textId="1A6D04D1" w:rsidR="00D422F1" w:rsidRPr="00D422F1" w:rsidRDefault="00D422F1" w:rsidP="008B2A06">
      <w:pPr>
        <w:pStyle w:val="ListParagraph"/>
        <w:numPr>
          <w:ilvl w:val="2"/>
          <w:numId w:val="3"/>
        </w:numPr>
        <w:spacing w:after="40"/>
        <w:ind w:left="993" w:hanging="709"/>
        <w:jc w:val="both"/>
      </w:pPr>
      <w:r>
        <w:t>Komisijas kontaktpersona –</w:t>
      </w:r>
      <w:bookmarkStart w:id="2" w:name="_Hlk22564739"/>
      <w:r>
        <w:t xml:space="preserve"> </w:t>
      </w:r>
      <w:bookmarkEnd w:id="2"/>
      <w:r w:rsidRPr="008B5F68">
        <w:t xml:space="preserve">iepirkuma komisijas sekretāre </w:t>
      </w:r>
      <w:r w:rsidR="00BD58B3">
        <w:t>Agnese Rušiņa</w:t>
      </w:r>
      <w:r w:rsidRPr="008B5F68">
        <w:t>, tālr. </w:t>
      </w:r>
      <w:r w:rsidR="00BD58B3" w:rsidRPr="00BD58B3">
        <w:t>67025823</w:t>
      </w:r>
      <w:r w:rsidRPr="008B5F68">
        <w:t xml:space="preserve">, e-pasta adrese: </w:t>
      </w:r>
      <w:hyperlink r:id="rId10" w:history="1">
        <w:r w:rsidRPr="008B5F68">
          <w:rPr>
            <w:rStyle w:val="Hyperlink"/>
          </w:rPr>
          <w:t>iepirkumi@csdd.gov.lv</w:t>
        </w:r>
      </w:hyperlink>
      <w:r w:rsidRPr="00D422F1">
        <w:rPr>
          <w:i/>
          <w:iCs/>
        </w:rPr>
        <w:t>.</w:t>
      </w:r>
      <w:r>
        <w:t xml:space="preserve">   </w:t>
      </w:r>
    </w:p>
    <w:p w14:paraId="5B6375EA" w14:textId="77777777" w:rsidR="00D422F1" w:rsidRDefault="00D422F1" w:rsidP="00D422F1">
      <w:pPr>
        <w:pStyle w:val="ListParagraph"/>
        <w:spacing w:after="40"/>
        <w:ind w:left="993"/>
        <w:jc w:val="both"/>
      </w:pPr>
    </w:p>
    <w:p w14:paraId="0E96116F" w14:textId="77777777" w:rsidR="00D3205C" w:rsidRPr="0062440F" w:rsidRDefault="00D3205C" w:rsidP="00D422F1">
      <w:pPr>
        <w:pStyle w:val="ListParagraph"/>
        <w:spacing w:after="40"/>
        <w:ind w:left="993"/>
        <w:jc w:val="both"/>
      </w:pPr>
    </w:p>
    <w:p w14:paraId="356879B5" w14:textId="5B53D25F" w:rsidR="008C760F" w:rsidRPr="0062440F" w:rsidRDefault="006771E1" w:rsidP="008B2A06">
      <w:pPr>
        <w:pStyle w:val="ListParagraph"/>
        <w:numPr>
          <w:ilvl w:val="1"/>
          <w:numId w:val="3"/>
        </w:numPr>
        <w:spacing w:after="40"/>
        <w:ind w:left="567"/>
        <w:jc w:val="both"/>
      </w:pPr>
      <w:r w:rsidRPr="0062440F">
        <w:rPr>
          <w:b/>
          <w:bCs/>
        </w:rPr>
        <w:lastRenderedPageBreak/>
        <w:t>Piedāvājuma iesniegšana un atvēršana, datums, laiks un kārtība</w:t>
      </w:r>
      <w:r w:rsidR="008C760F" w:rsidRPr="0062440F">
        <w:rPr>
          <w:b/>
          <w:bCs/>
        </w:rPr>
        <w:t>:</w:t>
      </w:r>
    </w:p>
    <w:p w14:paraId="0F23032B" w14:textId="77777777" w:rsidR="002C0F11" w:rsidRDefault="002C0F11" w:rsidP="008B2A06">
      <w:pPr>
        <w:pStyle w:val="ListParagraph"/>
        <w:numPr>
          <w:ilvl w:val="2"/>
          <w:numId w:val="3"/>
        </w:numPr>
        <w:spacing w:after="40"/>
        <w:ind w:left="992"/>
        <w:jc w:val="both"/>
      </w:pPr>
      <w:r w:rsidRPr="0062440F">
        <w:t xml:space="preserve">piedāvājumu jāiesniedz </w:t>
      </w:r>
      <w:r w:rsidRPr="00CD08F7">
        <w:t xml:space="preserve">tikai elektroniski </w:t>
      </w:r>
      <w:r w:rsidRPr="0062440F">
        <w:t>līdz</w:t>
      </w:r>
      <w:bookmarkStart w:id="3" w:name="_Hlk164847638"/>
      <w:r w:rsidRPr="00CD08F7">
        <w:t xml:space="preserve"> </w:t>
      </w:r>
      <w:r>
        <w:t>EIS</w:t>
      </w:r>
      <w:r w:rsidRPr="00CD08F7">
        <w:t xml:space="preserve"> noteiktajam termiņam</w:t>
      </w:r>
      <w:r w:rsidRPr="0062440F">
        <w:t>;</w:t>
      </w:r>
      <w:bookmarkEnd w:id="3"/>
    </w:p>
    <w:p w14:paraId="4D3D3102" w14:textId="4558255C" w:rsidR="002C0F11" w:rsidRPr="0062440F" w:rsidRDefault="002C0F11" w:rsidP="008B2A06">
      <w:pPr>
        <w:pStyle w:val="ListParagraph"/>
        <w:numPr>
          <w:ilvl w:val="2"/>
          <w:numId w:val="3"/>
        </w:numPr>
        <w:spacing w:after="40"/>
        <w:ind w:left="992"/>
        <w:jc w:val="both"/>
      </w:pPr>
      <w:r w:rsidRPr="0062440F">
        <w:t xml:space="preserve">ārpus </w:t>
      </w:r>
      <w:r>
        <w:t>EIS</w:t>
      </w:r>
      <w:r w:rsidRPr="0062440F">
        <w:t xml:space="preserve"> iesniegtie piedāvājumi tiks atzīti par neatbilstošiem </w:t>
      </w:r>
      <w:r w:rsidR="00542BE3">
        <w:t>N</w:t>
      </w:r>
      <w:r w:rsidRPr="0062440F">
        <w:t>olikuma prasībām;</w:t>
      </w:r>
    </w:p>
    <w:p w14:paraId="3F8DEFE5" w14:textId="77777777" w:rsidR="002C0F11" w:rsidRPr="0062440F" w:rsidRDefault="002C0F11" w:rsidP="008B2A06">
      <w:pPr>
        <w:pStyle w:val="ListParagraph"/>
        <w:numPr>
          <w:ilvl w:val="2"/>
          <w:numId w:val="3"/>
        </w:numPr>
        <w:spacing w:after="40"/>
        <w:ind w:left="992"/>
        <w:jc w:val="both"/>
      </w:pPr>
      <w:r>
        <w:t>P</w:t>
      </w:r>
      <w:r w:rsidRPr="003E73AE">
        <w:t>retendents var iesniegt tikai vienu piedāvājumu</w:t>
      </w:r>
      <w:r w:rsidRPr="0062440F">
        <w:t>. Piedāvājumu varianti netiek pieļauti;</w:t>
      </w:r>
    </w:p>
    <w:p w14:paraId="4338F9AF" w14:textId="77777777" w:rsidR="002C0F11" w:rsidRPr="00900DB1" w:rsidRDefault="002C0F11" w:rsidP="008B2A06">
      <w:pPr>
        <w:pStyle w:val="ListParagraph"/>
        <w:numPr>
          <w:ilvl w:val="2"/>
          <w:numId w:val="3"/>
        </w:numPr>
        <w:spacing w:after="40"/>
        <w:ind w:left="992"/>
        <w:jc w:val="both"/>
        <w:rPr>
          <w:i/>
          <w:iCs/>
        </w:rPr>
      </w:pPr>
      <w:bookmarkStart w:id="4" w:name="_Hlk516148507"/>
      <w:r w:rsidRPr="00CD08F7">
        <w:t xml:space="preserve">piedāvājumus atver vienlaikus </w:t>
      </w:r>
      <w:r>
        <w:t>EIS</w:t>
      </w:r>
      <w:r w:rsidRPr="00CD08F7">
        <w:t xml:space="preserve"> </w:t>
      </w:r>
      <w:r w:rsidRPr="008B140E">
        <w:rPr>
          <w:b/>
          <w:bCs/>
        </w:rPr>
        <w:t>ne ātrāk kā četras stundas pēc piedāvājumu iesniegšanas termiņa iestāšanās</w:t>
      </w:r>
      <w:r w:rsidRPr="0062440F">
        <w:t>;</w:t>
      </w:r>
    </w:p>
    <w:bookmarkEnd w:id="4"/>
    <w:p w14:paraId="7BCF9213" w14:textId="77777777" w:rsidR="002C0F11" w:rsidRPr="0062440F" w:rsidRDefault="002C0F11" w:rsidP="008B2A06">
      <w:pPr>
        <w:pStyle w:val="ListParagraph"/>
        <w:numPr>
          <w:ilvl w:val="2"/>
          <w:numId w:val="3"/>
        </w:numPr>
        <w:spacing w:after="40"/>
        <w:ind w:left="992"/>
        <w:jc w:val="both"/>
      </w:pPr>
      <w:r w:rsidRPr="0062440F">
        <w:t>iesniegto piedāvājumu atvēršanas procesam var sekot līdzi tiešsaist</w:t>
      </w:r>
      <w:r>
        <w:t>ē</w:t>
      </w:r>
      <w:r w:rsidRPr="0062440F">
        <w:t xml:space="preserve"> </w:t>
      </w:r>
      <w:r>
        <w:t>EIS</w:t>
      </w:r>
      <w:r w:rsidRPr="0062440F">
        <w:t>;</w:t>
      </w:r>
    </w:p>
    <w:p w14:paraId="6523EB7F" w14:textId="77777777" w:rsidR="002C0F11" w:rsidRPr="0062440F" w:rsidRDefault="002C0F11" w:rsidP="008B2A06">
      <w:pPr>
        <w:pStyle w:val="ListParagraph"/>
        <w:numPr>
          <w:ilvl w:val="2"/>
          <w:numId w:val="3"/>
        </w:numPr>
        <w:spacing w:after="40"/>
        <w:ind w:left="992"/>
        <w:jc w:val="both"/>
      </w:pPr>
      <w:r w:rsidRPr="0062440F">
        <w:t xml:space="preserve">ja Pretendents piedāvājuma datu aizsardzībai izmantojis piedāvājuma šifrēšanu, Pretendentam ne vēlāk kā 15 minūtes pēc piedāvājuma </w:t>
      </w:r>
      <w:r>
        <w:t xml:space="preserve">atvēršanas </w:t>
      </w:r>
      <w:r w:rsidRPr="0062440F">
        <w:t xml:space="preserve">termiņa beigām </w:t>
      </w:r>
      <w:r>
        <w:t>K</w:t>
      </w:r>
      <w:r w:rsidRPr="0062440F">
        <w:t>omisijai jāiesniedz elektroniskā atslēga ar paroli šifrētā dokumenta atvēršanai vai šajā laikā piedāvājums ir jāatšifrē pašam Pretendentam;</w:t>
      </w:r>
    </w:p>
    <w:p w14:paraId="09B851CA" w14:textId="793176C6" w:rsidR="00542BE3" w:rsidRDefault="002C0F11" w:rsidP="008B2A06">
      <w:pPr>
        <w:pStyle w:val="ListParagraph"/>
        <w:numPr>
          <w:ilvl w:val="2"/>
          <w:numId w:val="3"/>
        </w:numPr>
        <w:spacing w:after="40"/>
        <w:ind w:left="992"/>
        <w:jc w:val="both"/>
      </w:pPr>
      <w:r w:rsidRPr="0062440F">
        <w:t xml:space="preserve">pēc atvēršanas sanāksmes beigām </w:t>
      </w:r>
      <w:r>
        <w:t>EIS</w:t>
      </w:r>
      <w:r w:rsidRPr="0062440F">
        <w:t xml:space="preserve"> Pretendentiem būs pieejams sistēmā izveidots Pretendentu un to iesniegto piedāvājumu cenu apkopojums.</w:t>
      </w:r>
    </w:p>
    <w:p w14:paraId="001B6F38" w14:textId="77777777" w:rsidR="00542BE3" w:rsidRPr="0062440F" w:rsidRDefault="00542BE3" w:rsidP="008C760F">
      <w:pPr>
        <w:ind w:firstLine="567"/>
        <w:jc w:val="both"/>
      </w:pPr>
    </w:p>
    <w:p w14:paraId="5644F650" w14:textId="64DEE560" w:rsidR="008C760F" w:rsidRPr="0062440F" w:rsidRDefault="00821E76" w:rsidP="008B2A06">
      <w:pPr>
        <w:pStyle w:val="ListParagraph"/>
        <w:numPr>
          <w:ilvl w:val="1"/>
          <w:numId w:val="3"/>
        </w:numPr>
        <w:ind w:left="567" w:hanging="567"/>
        <w:jc w:val="both"/>
      </w:pPr>
      <w:r w:rsidRPr="0062440F">
        <w:rPr>
          <w:b/>
          <w:bCs/>
        </w:rPr>
        <w:t>Prasības piedāvājuma iesniegšanai un noformējumam</w:t>
      </w:r>
    </w:p>
    <w:p w14:paraId="5FEF8A52" w14:textId="77777777" w:rsidR="002C0F11" w:rsidRPr="0062440F" w:rsidRDefault="002C0F11" w:rsidP="008B2A06">
      <w:pPr>
        <w:pStyle w:val="ListParagraph"/>
        <w:numPr>
          <w:ilvl w:val="2"/>
          <w:numId w:val="3"/>
        </w:numPr>
        <w:spacing w:after="40"/>
        <w:ind w:left="993"/>
        <w:jc w:val="both"/>
      </w:pPr>
      <w:r w:rsidRPr="0062440F">
        <w:rPr>
          <w:bCs/>
        </w:rPr>
        <w:t xml:space="preserve">Piedāvājums jāiesniedz elektroniski </w:t>
      </w:r>
      <w:r>
        <w:rPr>
          <w:bCs/>
        </w:rPr>
        <w:t>EIS</w:t>
      </w:r>
      <w:r w:rsidRPr="0062440F">
        <w:rPr>
          <w:bCs/>
        </w:rPr>
        <w:t>, ievērojot šādas Pretendenta izvēles iespējas:</w:t>
      </w:r>
    </w:p>
    <w:p w14:paraId="039A5D9C" w14:textId="77777777" w:rsidR="002C0F11" w:rsidRPr="0062440F" w:rsidRDefault="002C0F11" w:rsidP="008B2A06">
      <w:pPr>
        <w:pStyle w:val="ListParagraph"/>
        <w:numPr>
          <w:ilvl w:val="3"/>
          <w:numId w:val="3"/>
        </w:numPr>
        <w:spacing w:after="40"/>
        <w:ind w:left="1418" w:hanging="851"/>
        <w:jc w:val="both"/>
      </w:pPr>
      <w:r w:rsidRPr="0062440F">
        <w:rPr>
          <w:bCs/>
        </w:rPr>
        <w:t xml:space="preserve">izmantojot </w:t>
      </w:r>
      <w:r>
        <w:rPr>
          <w:bCs/>
        </w:rPr>
        <w:t>EIS</w:t>
      </w:r>
      <w:r w:rsidRPr="0062440F">
        <w:rPr>
          <w:bCs/>
        </w:rPr>
        <w:t xml:space="preserve"> piedāvātos rīkus, aizpildot pie attiecīgās prasības izveidotās formas;</w:t>
      </w:r>
    </w:p>
    <w:p w14:paraId="5405D9C6" w14:textId="77777777" w:rsidR="002C0F11" w:rsidRPr="0062440F" w:rsidRDefault="002C0F11" w:rsidP="008B2A06">
      <w:pPr>
        <w:pStyle w:val="ListParagraph"/>
        <w:numPr>
          <w:ilvl w:val="3"/>
          <w:numId w:val="3"/>
        </w:numPr>
        <w:spacing w:after="40"/>
        <w:ind w:left="1418" w:hanging="851"/>
        <w:jc w:val="both"/>
      </w:pPr>
      <w:r w:rsidRPr="0062440F">
        <w:rPr>
          <w:bCs/>
        </w:rPr>
        <w:t xml:space="preserve">elektroniski aizpildāmos dokumentus elektroniski sagatavojot ārpus </w:t>
      </w:r>
      <w:r>
        <w:rPr>
          <w:bCs/>
        </w:rPr>
        <w:t>EIS</w:t>
      </w:r>
      <w:r w:rsidRPr="0062440F">
        <w:rPr>
          <w:bCs/>
        </w:rPr>
        <w:t xml:space="preserve"> un augšupielādējot sistēmas attiecīgajās vietnēs aizpildītas formas </w:t>
      </w:r>
      <w:r w:rsidRPr="00D31904">
        <w:rPr>
          <w:bCs/>
        </w:rPr>
        <w:t>PDF, Word, Excel vai ODF formātā,</w:t>
      </w:r>
      <w:r w:rsidRPr="0062440F">
        <w:rPr>
          <w:bCs/>
        </w:rPr>
        <w:t xml:space="preserve"> t.sk. ar formā integrētajiem failiem. Pretendents ir atbildīgs </w:t>
      </w:r>
      <w:r w:rsidRPr="0062440F">
        <w:t>par sagatavoto un pievienoto dokumentu atvēršanas un nolasīšanas iespējām</w:t>
      </w:r>
      <w:r w:rsidRPr="0062440F">
        <w:rPr>
          <w:bCs/>
        </w:rPr>
        <w:t>;</w:t>
      </w:r>
    </w:p>
    <w:p w14:paraId="7F80724B" w14:textId="77777777" w:rsidR="002C0F11" w:rsidRPr="0062440F" w:rsidRDefault="002C0F11" w:rsidP="008B2A06">
      <w:pPr>
        <w:pStyle w:val="ListParagraph"/>
        <w:numPr>
          <w:ilvl w:val="3"/>
          <w:numId w:val="3"/>
        </w:numPr>
        <w:spacing w:after="40"/>
        <w:ind w:left="1418" w:hanging="851"/>
        <w:jc w:val="both"/>
      </w:pPr>
      <w:r w:rsidRPr="0062440F">
        <w:rPr>
          <w:bCs/>
        </w:rPr>
        <w:t xml:space="preserve">elektroniski sagatavoto piedāvājumu šifrējot ārpus </w:t>
      </w:r>
      <w:r>
        <w:rPr>
          <w:bCs/>
        </w:rPr>
        <w:t>EIS</w:t>
      </w:r>
      <w:r w:rsidRPr="0062440F">
        <w:rPr>
          <w:bCs/>
        </w:rPr>
        <w:t xml:space="preserve"> ar trešās personas piedāvātiem datu aizsardzības rīkiem un aizsargājot ar elektronisku atslēgu un paroli (šādā gadījumā Pretendents ir atbildīgs par aizpildāmo formu atbilstību dokumentācijas prasībām un formu paraugiem, kā arī dokumentu atvēršanas un nolasīšanas iespējām).</w:t>
      </w:r>
    </w:p>
    <w:p w14:paraId="1276E395" w14:textId="77777777" w:rsidR="002C0F11" w:rsidRPr="0062440F" w:rsidRDefault="002C0F11" w:rsidP="008B2A06">
      <w:pPr>
        <w:pStyle w:val="ListParagraph"/>
        <w:numPr>
          <w:ilvl w:val="2"/>
          <w:numId w:val="3"/>
        </w:numPr>
        <w:spacing w:after="40"/>
        <w:ind w:left="993"/>
        <w:jc w:val="both"/>
      </w:pPr>
      <w:r w:rsidRPr="0062440F">
        <w:rPr>
          <w:bCs/>
        </w:rPr>
        <w:t>Sagatavojot piedāvājumu, Pretendentam ir jāievēro, ka:</w:t>
      </w:r>
    </w:p>
    <w:p w14:paraId="76057E4D" w14:textId="77777777" w:rsidR="002C0F11" w:rsidRPr="0062440F" w:rsidRDefault="002C0F11" w:rsidP="008B2A06">
      <w:pPr>
        <w:pStyle w:val="ListParagraph"/>
        <w:numPr>
          <w:ilvl w:val="3"/>
          <w:numId w:val="3"/>
        </w:numPr>
        <w:spacing w:after="40"/>
        <w:ind w:left="1418" w:hanging="851"/>
        <w:jc w:val="both"/>
      </w:pPr>
      <w:r w:rsidRPr="0062440F">
        <w:rPr>
          <w:bCs/>
        </w:rPr>
        <w:t>pieteikuma vēstules forma, Pretendentu atlases forma, tehniskais un finanšu piedāvājums jāaizpilda tikai elektroniski, atsevišķā elektroniskā dokumentā ar Microsoft Office 2010 (vai jaunākas programmatūras versijas) rīkiem lasāmā formātā;</w:t>
      </w:r>
    </w:p>
    <w:p w14:paraId="4BCB527F" w14:textId="3D13A2FE" w:rsidR="002C0F11" w:rsidRPr="0062440F" w:rsidRDefault="002C0F11" w:rsidP="008B2A06">
      <w:pPr>
        <w:pStyle w:val="ListParagraph"/>
        <w:numPr>
          <w:ilvl w:val="3"/>
          <w:numId w:val="3"/>
        </w:numPr>
        <w:spacing w:after="40"/>
        <w:ind w:left="1418" w:hanging="851"/>
        <w:jc w:val="both"/>
      </w:pPr>
      <w:r w:rsidRPr="0062440F">
        <w:rPr>
          <w:bCs/>
        </w:rPr>
        <w:t xml:space="preserve">Pretendents pēc saviem ieskatiem ir tiesīgs iesniegt piedāvājumu gan parakstot ar </w:t>
      </w:r>
      <w:r w:rsidR="00433B01">
        <w:rPr>
          <w:bCs/>
        </w:rPr>
        <w:t>EIS</w:t>
      </w:r>
      <w:r w:rsidRPr="0062440F">
        <w:rPr>
          <w:bCs/>
        </w:rPr>
        <w:t xml:space="preserve"> piedāvāto sistēmas parakstu, gan parakstot ar drošu elektronisko parakstu. Ja Pretendents ir ārvalstnieks, un piedāvājums vai kāds no piedāvājuma dokumentiem, tiek parakstīts ar drošu elektronisko parakstu, tad ir jānorāda vietni (saiti), kur ir iespējams bez maksas un bez speciālas programmas uzstādīšanas uz datora verificēt (pārbaudīt) paraksta īstenumu;</w:t>
      </w:r>
    </w:p>
    <w:p w14:paraId="5228BC29" w14:textId="77777777" w:rsidR="002C0F11" w:rsidRPr="0062440F" w:rsidRDefault="002C0F11" w:rsidP="008B2A06">
      <w:pPr>
        <w:pStyle w:val="ListParagraph"/>
        <w:numPr>
          <w:ilvl w:val="3"/>
          <w:numId w:val="3"/>
        </w:numPr>
        <w:spacing w:after="40"/>
        <w:ind w:left="1418" w:hanging="851"/>
        <w:jc w:val="both"/>
      </w:pPr>
      <w:r w:rsidRPr="0062440F">
        <w:rPr>
          <w:bCs/>
        </w:rPr>
        <w:t xml:space="preserve">ja Pretendents ir </w:t>
      </w:r>
      <w:r w:rsidRPr="0062440F">
        <w:t>piegādātāju</w:t>
      </w:r>
      <w:r w:rsidRPr="0062440F">
        <w:rPr>
          <w:bCs/>
        </w:rPr>
        <w:t xml:space="preserve"> apvienība, piedāvājumu jāparaksta katras personas, kas iekļauta </w:t>
      </w:r>
      <w:r w:rsidRPr="0062440F">
        <w:t>piegādātāju</w:t>
      </w:r>
      <w:r w:rsidRPr="0062440F">
        <w:rPr>
          <w:bCs/>
        </w:rPr>
        <w:t xml:space="preserve"> apvienībā, pārstāvim ar paraksta tiesībām vai </w:t>
      </w:r>
      <w:r w:rsidRPr="0062440F">
        <w:t>piegādātāju</w:t>
      </w:r>
      <w:r w:rsidRPr="0062440F">
        <w:rPr>
          <w:bCs/>
        </w:rPr>
        <w:t xml:space="preserve"> apvienības pilnvarotajai personai, pievienojot atbilstošu pilnvaru;</w:t>
      </w:r>
    </w:p>
    <w:p w14:paraId="7FC74B8E" w14:textId="04FCCCE1" w:rsidR="002C0F11" w:rsidRPr="0062440F" w:rsidRDefault="002C0F11" w:rsidP="008B2A06">
      <w:pPr>
        <w:pStyle w:val="ListParagraph"/>
        <w:numPr>
          <w:ilvl w:val="3"/>
          <w:numId w:val="3"/>
        </w:numPr>
        <w:spacing w:after="40"/>
        <w:ind w:left="1418" w:hanging="851"/>
        <w:jc w:val="both"/>
      </w:pPr>
      <w:r w:rsidRPr="0062440F">
        <w:rPr>
          <w:bCs/>
        </w:rPr>
        <w:t xml:space="preserve">piedāvājums jāsagatavo tā, lai nekādā veidā netiktu apdraudēta </w:t>
      </w:r>
      <w:r>
        <w:rPr>
          <w:bCs/>
        </w:rPr>
        <w:t>EIS</w:t>
      </w:r>
      <w:r w:rsidRPr="0062440F">
        <w:rPr>
          <w:bCs/>
        </w:rPr>
        <w:t xml:space="preserve"> darbība un nebūtu ierobežota piekļuve piedāvājumā ietvertajai informācijai, tostarp piedāvājums nedrīkst saturēt datorvīrusus un citas kaitīgas programmatūras </w:t>
      </w:r>
      <w:r w:rsidRPr="0062440F">
        <w:rPr>
          <w:bCs/>
        </w:rPr>
        <w:lastRenderedPageBreak/>
        <w:t>vai to ģeneratorus, vai, ja datne ir šifrēta, un nolikuma 1.</w:t>
      </w:r>
      <w:r w:rsidR="00D422F1">
        <w:rPr>
          <w:bCs/>
        </w:rPr>
        <w:t>4</w:t>
      </w:r>
      <w:r w:rsidRPr="0062440F">
        <w:rPr>
          <w:bCs/>
        </w:rPr>
        <w:t>.6.punktā paredzētajā laikā datne nav atšifrēta, Pretendents tiek izslēgts no dalības Iepirkumā.</w:t>
      </w:r>
    </w:p>
    <w:p w14:paraId="0D9A0DB8" w14:textId="72A556B5" w:rsidR="008C760F" w:rsidRPr="0062440F" w:rsidRDefault="00DA5897" w:rsidP="008B2A06">
      <w:pPr>
        <w:pStyle w:val="ListParagraph"/>
        <w:numPr>
          <w:ilvl w:val="2"/>
          <w:numId w:val="3"/>
        </w:numPr>
        <w:spacing w:after="40"/>
        <w:ind w:left="993" w:hanging="708"/>
        <w:jc w:val="both"/>
      </w:pPr>
      <w:r w:rsidRPr="0062440F">
        <w:t>Piedāvājuma dokumentiem ir jābūt latviešu valodā.</w:t>
      </w:r>
      <w:r w:rsidR="00466BBB" w:rsidRPr="0062440F">
        <w:t xml:space="preserve"> Ja tiek pievienoti dokumenti, kas izsniegti citā valodā, jāpievieno </w:t>
      </w:r>
      <w:r w:rsidR="009625F7" w:rsidRPr="0062440F">
        <w:t>P</w:t>
      </w:r>
      <w:r w:rsidR="00466BBB" w:rsidRPr="0062440F">
        <w:t>retendenta apliecināts tulkojums latviešu valodā.</w:t>
      </w:r>
    </w:p>
    <w:p w14:paraId="6A0CFDE5" w14:textId="484E8763" w:rsidR="00283D6D" w:rsidRPr="0062440F" w:rsidRDefault="00DA5897" w:rsidP="008B2A06">
      <w:pPr>
        <w:pStyle w:val="ListParagraph"/>
        <w:numPr>
          <w:ilvl w:val="2"/>
          <w:numId w:val="3"/>
        </w:numPr>
        <w:spacing w:after="40"/>
        <w:ind w:left="993" w:hanging="708"/>
        <w:jc w:val="both"/>
      </w:pPr>
      <w:r w:rsidRPr="0062440F">
        <w:t>Piedāvājum</w:t>
      </w:r>
      <w:r w:rsidR="00A842C8" w:rsidRPr="0062440F">
        <w:t>ā</w:t>
      </w:r>
      <w:r w:rsidRPr="0062440F">
        <w:t xml:space="preserve"> dokumentu </w:t>
      </w:r>
      <w:r w:rsidR="00566999" w:rsidRPr="0062440F">
        <w:t xml:space="preserve">noformējumam ir jāatbilst </w:t>
      </w:r>
      <w:r w:rsidRPr="0062440F">
        <w:t>Dokumentu juridiskā spēka likumā</w:t>
      </w:r>
      <w:r w:rsidR="00566999" w:rsidRPr="0062440F">
        <w:t xml:space="preserve"> un Elektronisko dokumentu likumā</w:t>
      </w:r>
      <w:r w:rsidRPr="0062440F">
        <w:t xml:space="preserve"> noteiktajām prasībām.</w:t>
      </w:r>
    </w:p>
    <w:p w14:paraId="1640C593" w14:textId="14EC3D38" w:rsidR="00D3205C" w:rsidRDefault="003A6540" w:rsidP="008B2A06">
      <w:pPr>
        <w:pStyle w:val="ListParagraph"/>
        <w:numPr>
          <w:ilvl w:val="2"/>
          <w:numId w:val="3"/>
        </w:numPr>
        <w:spacing w:after="40"/>
        <w:ind w:left="993" w:hanging="708"/>
        <w:jc w:val="both"/>
        <w:rPr>
          <w:rStyle w:val="Hyperlink"/>
          <w:color w:val="auto"/>
          <w:u w:val="none"/>
        </w:rPr>
      </w:pPr>
      <w:r w:rsidRPr="0062440F">
        <w:t>Ārvalsts valsts vai pašvaldību iestāžu izdoto dokumentu īstuma apliecināšanu nosaka vairākas konvencijas un starpvalstu līgumi, kā arī Dokumentu legalizācijas likums un Publisku dokumentu legalizācijas noteikumi. Informāciju skatīt Latvijas Republikas Ārlietu ministrijas mājaslapā</w:t>
      </w:r>
      <w:r w:rsidR="00A76250" w:rsidRPr="0062440F">
        <w:t>:</w:t>
      </w:r>
      <w:r w:rsidR="00286864" w:rsidRPr="0062440F">
        <w:t xml:space="preserve"> </w:t>
      </w:r>
      <w:hyperlink r:id="rId11" w:history="1">
        <w:r w:rsidR="00A76250" w:rsidRPr="0062440F">
          <w:rPr>
            <w:rStyle w:val="Hyperlink"/>
          </w:rPr>
          <w:t>http://www.mfa.gov.lv/konsulara-informacija/dokumentu-apliecinasana-ar-apostille-un-legalizacija</w:t>
        </w:r>
      </w:hyperlink>
      <w:r w:rsidR="00495DCC" w:rsidRPr="00C02066">
        <w:rPr>
          <w:rStyle w:val="Hyperlink"/>
          <w:color w:val="auto"/>
          <w:u w:val="none"/>
        </w:rPr>
        <w:t>.</w:t>
      </w:r>
    </w:p>
    <w:p w14:paraId="1D019E99" w14:textId="77777777" w:rsidR="00D3205C" w:rsidRDefault="00D3205C" w:rsidP="008B2A06">
      <w:pPr>
        <w:pStyle w:val="ListParagraph"/>
        <w:numPr>
          <w:ilvl w:val="2"/>
          <w:numId w:val="3"/>
        </w:numPr>
        <w:spacing w:after="40"/>
        <w:ind w:left="993" w:hanging="709"/>
        <w:jc w:val="both"/>
      </w:pPr>
      <w:r>
        <w:rPr>
          <w:bCs/>
        </w:rPr>
        <w:t>Pretendentam ir pilnībā jāsedz piedāvājuma sagatavošanas un iesniegšanas izmaksas. Pasūtītājs un Komisija neuzņemas nekādas saistības par šīm izmaksām neatkarīgi no Iepirkuma rezultāta.</w:t>
      </w:r>
    </w:p>
    <w:p w14:paraId="4445225D" w14:textId="77777777" w:rsidR="00437542" w:rsidRDefault="00D3205C" w:rsidP="008B2A06">
      <w:pPr>
        <w:pStyle w:val="ListParagraph"/>
        <w:numPr>
          <w:ilvl w:val="2"/>
          <w:numId w:val="3"/>
        </w:numPr>
        <w:spacing w:after="40"/>
        <w:ind w:left="993" w:hanging="709"/>
        <w:jc w:val="both"/>
      </w:pPr>
      <w:r>
        <w:t>Par jebkuru piedāvājuma informāciju, kas ir komercnoslēpums vai konfidenciāla informācija, jābūt īpašai norādei.</w:t>
      </w:r>
    </w:p>
    <w:p w14:paraId="2A8E3507" w14:textId="38B9C482" w:rsidR="00437542" w:rsidRDefault="00437542" w:rsidP="008B2A06">
      <w:pPr>
        <w:pStyle w:val="ListParagraph"/>
        <w:numPr>
          <w:ilvl w:val="2"/>
          <w:numId w:val="3"/>
        </w:numPr>
        <w:spacing w:after="40"/>
        <w:ind w:left="993" w:hanging="709"/>
        <w:jc w:val="both"/>
      </w:pPr>
      <w:r w:rsidRPr="00A4204C">
        <w:t>Izziņas un citus dokumentus, kurus PIL noteiktajos gadījumos izsniedz Latvijas kompetentās institūcijas, Pasūtītājs pieņem un atzīst, ja tie izdoti ne agrāk kā vienu mēnesi pirms iesniegšanas dienas.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76846CAD" w14:textId="77777777" w:rsidR="008B5F68" w:rsidRPr="00BC5638" w:rsidRDefault="008B5F68" w:rsidP="008B2A06">
      <w:pPr>
        <w:numPr>
          <w:ilvl w:val="1"/>
          <w:numId w:val="3"/>
        </w:numPr>
        <w:tabs>
          <w:tab w:val="left" w:pos="567"/>
        </w:tabs>
        <w:spacing w:before="240"/>
        <w:ind w:hanging="1107"/>
        <w:jc w:val="both"/>
        <w:rPr>
          <w:rFonts w:eastAsia="Calibri"/>
        </w:rPr>
      </w:pPr>
      <w:r w:rsidRPr="00BC5638">
        <w:rPr>
          <w:rFonts w:eastAsia="Calibri"/>
          <w:b/>
          <w14:scene3d>
            <w14:camera w14:prst="orthographicFront"/>
            <w14:lightRig w14:rig="threePt" w14:dir="t">
              <w14:rot w14:lat="0" w14:lon="0" w14:rev="0"/>
            </w14:lightRig>
          </w14:scene3d>
        </w:rPr>
        <w:t>Personas datu aizsardzība:</w:t>
      </w:r>
    </w:p>
    <w:p w14:paraId="022B96B8" w14:textId="63C46CD6" w:rsidR="008B5F68" w:rsidRDefault="008B5F68" w:rsidP="008B2A06">
      <w:pPr>
        <w:numPr>
          <w:ilvl w:val="2"/>
          <w:numId w:val="3"/>
        </w:numPr>
        <w:ind w:left="990"/>
        <w:jc w:val="both"/>
        <w:rPr>
          <w:lang w:eastAsia="ar-SA"/>
          <w14:scene3d>
            <w14:camera w14:prst="orthographicFront"/>
            <w14:lightRig w14:rig="threePt" w14:dir="t">
              <w14:rot w14:lat="0" w14:lon="0" w14:rev="0"/>
            </w14:lightRig>
          </w14:scene3d>
        </w:rPr>
      </w:pPr>
      <w:r w:rsidRPr="00BC5638">
        <w:rPr>
          <w:lang w:eastAsia="ar-SA"/>
          <w14:scene3d>
            <w14:camera w14:prst="orthographicFront"/>
            <w14:lightRig w14:rig="threePt" w14:dir="t">
              <w14:rot w14:lat="0" w14:lon="0" w14:rev="0"/>
            </w14:lightRig>
          </w14:scene3d>
        </w:rPr>
        <w:t xml:space="preserve">Pasūtītājs </w:t>
      </w:r>
      <w:r w:rsidR="00D422F1">
        <w:rPr>
          <w:lang w:eastAsia="ar-SA"/>
          <w14:scene3d>
            <w14:camera w14:prst="orthographicFront"/>
            <w14:lightRig w14:rig="threePt" w14:dir="t">
              <w14:rot w14:lat="0" w14:lon="0" w14:rev="0"/>
            </w14:lightRig>
          </w14:scene3d>
        </w:rPr>
        <w:t>P</w:t>
      </w:r>
      <w:r w:rsidRPr="00BC5638">
        <w:rPr>
          <w:lang w:eastAsia="ar-SA"/>
          <w14:scene3d>
            <w14:camera w14:prst="orthographicFront"/>
            <w14:lightRig w14:rig="threePt" w14:dir="t">
              <w14:rot w14:lat="0" w14:lon="0" w14:rev="0"/>
            </w14:lightRig>
          </w14:scene3d>
        </w:rPr>
        <w:t xml:space="preserve">retendenta piedāvājumā iekļauto informāciju, kas saistīta ar konkrētām fiziskām personām (turpmāk – Personas dati), izmantos komunikācijas nodrošināšanai ar </w:t>
      </w:r>
      <w:r w:rsidR="00D422F1">
        <w:rPr>
          <w:lang w:eastAsia="ar-SA"/>
          <w14:scene3d>
            <w14:camera w14:prst="orthographicFront"/>
            <w14:lightRig w14:rig="threePt" w14:dir="t">
              <w14:rot w14:lat="0" w14:lon="0" w14:rev="0"/>
            </w14:lightRig>
          </w14:scene3d>
        </w:rPr>
        <w:t>P</w:t>
      </w:r>
      <w:r w:rsidRPr="00BC5638">
        <w:rPr>
          <w:lang w:eastAsia="ar-SA"/>
          <w14:scene3d>
            <w14:camera w14:prst="orthographicFront"/>
            <w14:lightRig w14:rig="threePt" w14:dir="t">
              <w14:rot w14:lat="0" w14:lon="0" w14:rev="0"/>
            </w14:lightRig>
          </w14:scene3d>
        </w:rPr>
        <w:t xml:space="preserve">retendenta pārstāvjiem, iesniegtā piedāvājuma atbilstības izvērtēšanai, kā arī citu normatīvajos aktos noteikto pienākumu, kas attiecas uz publiska iepirkuma procesa nodrošināšanu, veikšanai. Personas datu apstrādes mērķis – nodrošināt Iepirkuma norisi un līguma izpildi atbilstoši PIL un </w:t>
      </w:r>
      <w:r w:rsidR="00D422F1">
        <w:rPr>
          <w:lang w:eastAsia="ar-SA"/>
          <w14:scene3d>
            <w14:camera w14:prst="orthographicFront"/>
            <w14:lightRig w14:rig="threePt" w14:dir="t">
              <w14:rot w14:lat="0" w14:lon="0" w14:rev="0"/>
            </w14:lightRig>
          </w14:scene3d>
        </w:rPr>
        <w:t>N</w:t>
      </w:r>
      <w:r w:rsidRPr="00BC5638">
        <w:rPr>
          <w:lang w:eastAsia="ar-SA"/>
          <w14:scene3d>
            <w14:camera w14:prst="orthographicFront"/>
            <w14:lightRig w14:rig="threePt" w14:dir="t">
              <w14:rot w14:lat="0" w14:lon="0" w14:rev="0"/>
            </w14:lightRig>
          </w14:scene3d>
        </w:rPr>
        <w:t xml:space="preserve">olikumam. </w:t>
      </w:r>
    </w:p>
    <w:p w14:paraId="19D2545A" w14:textId="1FEE2950" w:rsidR="00283D6D" w:rsidRPr="008B5F68" w:rsidRDefault="008B5F68" w:rsidP="008B2A06">
      <w:pPr>
        <w:numPr>
          <w:ilvl w:val="2"/>
          <w:numId w:val="3"/>
        </w:numPr>
        <w:ind w:left="990"/>
        <w:jc w:val="both"/>
        <w:rPr>
          <w:lang w:eastAsia="ar-SA"/>
          <w14:scene3d>
            <w14:camera w14:prst="orthographicFront"/>
            <w14:lightRig w14:rig="threePt" w14:dir="t">
              <w14:rot w14:lat="0" w14:lon="0" w14:rev="0"/>
            </w14:lightRig>
          </w14:scene3d>
        </w:rPr>
      </w:pPr>
      <w:r w:rsidRPr="008B5F68">
        <w:rPr>
          <w:lang w:eastAsia="ar-SA"/>
          <w14:scene3d>
            <w14:camera w14:prst="orthographicFront"/>
            <w14:lightRig w14:rig="threePt" w14:dir="t">
              <w14:rot w14:lat="0" w14:lon="0" w14:rev="0"/>
            </w14:lightRig>
          </w14:scene3d>
        </w:rPr>
        <w:t>Personas datu apstrādes pārzinis ir Pasūtītājs. Kontaktinformācija ar personas datu apstrādi saistītajos jautājumos ir</w:t>
      </w:r>
      <w:r w:rsidRPr="00D422F1">
        <w:rPr>
          <w:rFonts w:eastAsia="Calibri"/>
          <w:color w:val="0000FF"/>
          <w:lang w:eastAsia="ar-SA"/>
        </w:rPr>
        <w:t xml:space="preserve"> </w:t>
      </w:r>
      <w:hyperlink r:id="rId12" w:history="1">
        <w:r w:rsidRPr="00BC5638">
          <w:rPr>
            <w:rStyle w:val="Hyperlink"/>
            <w:lang w:eastAsia="ar-SA"/>
          </w:rPr>
          <w:t>datu.specialists@csdd.gov.lv</w:t>
        </w:r>
      </w:hyperlink>
      <w:r w:rsidRPr="008B5F68">
        <w:rPr>
          <w:lang w:eastAsia="ar-SA"/>
          <w14:scene3d>
            <w14:camera w14:prst="orthographicFront"/>
            <w14:lightRig w14:rig="threePt" w14:dir="t">
              <w14:rot w14:lat="0" w14:lon="0" w14:rev="0"/>
            </w14:lightRig>
          </w14:scene3d>
        </w:rPr>
        <w:t>. Ar Pasūtītāja Privātuma politiku var iepazīties šeit:</w:t>
      </w:r>
      <w:r w:rsidRPr="008B5F68">
        <w:rPr>
          <w:rFonts w:eastAsia="Calibri"/>
          <w:color w:val="0000FF"/>
          <w:u w:val="single"/>
          <w:lang w:eastAsia="ar-SA"/>
        </w:rPr>
        <w:t xml:space="preserve"> </w:t>
      </w:r>
      <w:hyperlink r:id="rId13" w:history="1">
        <w:r w:rsidRPr="008B5F68">
          <w:rPr>
            <w:rStyle w:val="Hyperlink"/>
            <w:rFonts w:eastAsia="Calibri"/>
            <w:lang w:eastAsia="ar-SA"/>
          </w:rPr>
          <w:t>https://net.csdd.lv/index.php/personas-datu-apstrade/1187-privatuma-politika</w:t>
        </w:r>
      </w:hyperlink>
      <w:r w:rsidR="00D3205C">
        <w:rPr>
          <w:rStyle w:val="Hyperlink"/>
          <w:rFonts w:eastAsia="Calibri"/>
          <w:lang w:eastAsia="ar-SA"/>
        </w:rPr>
        <w:t>.</w:t>
      </w:r>
    </w:p>
    <w:p w14:paraId="48DF3A28" w14:textId="77777777" w:rsidR="00D422F1" w:rsidRDefault="00D422F1" w:rsidP="00D422F1">
      <w:pPr>
        <w:pStyle w:val="ListParagraph"/>
        <w:spacing w:after="40"/>
        <w:ind w:left="993"/>
        <w:jc w:val="both"/>
      </w:pPr>
    </w:p>
    <w:p w14:paraId="12216D17" w14:textId="43C75673" w:rsidR="006771E1" w:rsidRPr="00667CCB" w:rsidRDefault="00667F4B" w:rsidP="00A74B31">
      <w:pPr>
        <w:pStyle w:val="ListParagraph"/>
        <w:numPr>
          <w:ilvl w:val="0"/>
          <w:numId w:val="4"/>
        </w:numPr>
        <w:spacing w:after="240"/>
        <w:ind w:left="357" w:hanging="357"/>
        <w:jc w:val="center"/>
        <w:rPr>
          <w:b/>
          <w:bCs/>
        </w:rPr>
      </w:pPr>
      <w:r w:rsidRPr="00667CCB">
        <w:rPr>
          <w:b/>
          <w:bCs/>
        </w:rPr>
        <w:t xml:space="preserve">IEPIRKUMA </w:t>
      </w:r>
      <w:r w:rsidR="00077ACB" w:rsidRPr="00667CCB">
        <w:rPr>
          <w:b/>
          <w:bCs/>
        </w:rPr>
        <w:t>PRIEKŠMET</w:t>
      </w:r>
      <w:r w:rsidR="00D422F1">
        <w:rPr>
          <w:b/>
          <w:bCs/>
        </w:rPr>
        <w:t>S</w:t>
      </w:r>
    </w:p>
    <w:p w14:paraId="1F22D380" w14:textId="36FC463F" w:rsidR="00284C0F" w:rsidRPr="002B3737" w:rsidRDefault="001975DE" w:rsidP="005307B8">
      <w:pPr>
        <w:pStyle w:val="ListParagraph"/>
        <w:numPr>
          <w:ilvl w:val="1"/>
          <w:numId w:val="5"/>
        </w:numPr>
        <w:spacing w:after="40"/>
        <w:ind w:left="567" w:hanging="567"/>
        <w:jc w:val="both"/>
        <w:rPr>
          <w:color w:val="000000" w:themeColor="text1"/>
        </w:rPr>
      </w:pPr>
      <w:r w:rsidRPr="0062440F">
        <w:rPr>
          <w:b/>
          <w:bCs/>
        </w:rPr>
        <w:t xml:space="preserve">Iepirkuma </w:t>
      </w:r>
      <w:r w:rsidRPr="000E520B">
        <w:rPr>
          <w:b/>
          <w:bCs/>
        </w:rPr>
        <w:t>priekšmets</w:t>
      </w:r>
      <w:r w:rsidR="00D422F1">
        <w:rPr>
          <w:b/>
          <w:bCs/>
        </w:rPr>
        <w:t>:</w:t>
      </w:r>
      <w:r w:rsidRPr="000E520B">
        <w:t xml:space="preserve"> </w:t>
      </w:r>
      <w:bookmarkStart w:id="5" w:name="_Hlk9415217"/>
      <w:r w:rsidR="008B5F68">
        <w:t xml:space="preserve">1 (viena) jauna </w:t>
      </w:r>
      <w:r w:rsidR="00EA3D6C">
        <w:t xml:space="preserve">N1 kategorijas transportlīdzekļa </w:t>
      </w:r>
      <w:r w:rsidR="00D05CC4">
        <w:t xml:space="preserve">(turpmāk – </w:t>
      </w:r>
      <w:r w:rsidR="00111D76">
        <w:t>transportlīdzek</w:t>
      </w:r>
      <w:r w:rsidR="008B2A06">
        <w:t>li</w:t>
      </w:r>
      <w:r w:rsidR="00D05CC4">
        <w:t xml:space="preserve">s) </w:t>
      </w:r>
      <w:r w:rsidR="008B5F68">
        <w:t>piegāde</w:t>
      </w:r>
      <w:r w:rsidR="00284C0F" w:rsidRPr="00284C0F">
        <w:t xml:space="preserve"> un tehniskās apkopes pakalpojuma nodrošinā</w:t>
      </w:r>
      <w:r w:rsidR="004578EB">
        <w:t xml:space="preserve">šana </w:t>
      </w:r>
      <w:r w:rsidR="00284C0F" w:rsidRPr="00284C0F">
        <w:t xml:space="preserve">garantijas periodā </w:t>
      </w:r>
      <w:r w:rsidR="00803D71" w:rsidRPr="00803D71">
        <w:t xml:space="preserve">saskaņā ar </w:t>
      </w:r>
      <w:r w:rsidR="004578EB">
        <w:t>T</w:t>
      </w:r>
      <w:r w:rsidR="00803D71" w:rsidRPr="00803D71">
        <w:t xml:space="preserve">ehnisko specifikāciju </w:t>
      </w:r>
      <w:r w:rsidR="00B25C12">
        <w:t>N</w:t>
      </w:r>
      <w:r w:rsidR="00803D71" w:rsidRPr="00803D71">
        <w:t>olikuma 1.pielikumā</w:t>
      </w:r>
      <w:r w:rsidR="00D05CC4">
        <w:t xml:space="preserve">, </w:t>
      </w:r>
      <w:r w:rsidR="00D05CC4" w:rsidRPr="00FD371E">
        <w:t xml:space="preserve">izpildot nosacījumu, ka </w:t>
      </w:r>
      <w:r w:rsidR="00D05CC4">
        <w:t>P</w:t>
      </w:r>
      <w:r w:rsidR="00D05CC4" w:rsidRPr="00FD371E">
        <w:t xml:space="preserve">retendents no </w:t>
      </w:r>
      <w:r w:rsidR="00D05CC4">
        <w:t>P</w:t>
      </w:r>
      <w:r w:rsidR="00D05CC4" w:rsidRPr="00FD371E">
        <w:t xml:space="preserve">asūtītāja pieņem </w:t>
      </w:r>
      <w:r w:rsidR="00E964B6" w:rsidRPr="00E964B6">
        <w:t>2</w:t>
      </w:r>
      <w:r w:rsidR="00D05CC4" w:rsidRPr="00E964B6">
        <w:t xml:space="preserve"> (</w:t>
      </w:r>
      <w:r w:rsidR="00E964B6" w:rsidRPr="00E964B6">
        <w:t>divus</w:t>
      </w:r>
      <w:r w:rsidR="00D05CC4" w:rsidRPr="00E964B6">
        <w:t>)</w:t>
      </w:r>
      <w:r w:rsidR="00D05CC4">
        <w:t xml:space="preserve"> lietotu</w:t>
      </w:r>
      <w:r w:rsidR="00EA3D6C">
        <w:t>s transportlīdzekļus</w:t>
      </w:r>
      <w:r w:rsidR="00D05CC4">
        <w:t xml:space="preserve"> </w:t>
      </w:r>
      <w:r w:rsidR="00D05CC4" w:rsidRPr="00FD371E">
        <w:t xml:space="preserve">(turpmāk – </w:t>
      </w:r>
      <w:r w:rsidR="00D05CC4">
        <w:t>I</w:t>
      </w:r>
      <w:r w:rsidR="00D05CC4" w:rsidRPr="00FD371E">
        <w:t xml:space="preserve">eskaita </w:t>
      </w:r>
      <w:r w:rsidR="00EA3D6C">
        <w:t>transportlīdzekļi</w:t>
      </w:r>
      <w:r w:rsidR="00D05CC4" w:rsidRPr="00FD371E">
        <w:t>), par to izdarot attiecīgu ieskaitu kopējā</w:t>
      </w:r>
      <w:r w:rsidR="00D05CC4">
        <w:t xml:space="preserve"> piedāvātajā</w:t>
      </w:r>
      <w:r w:rsidR="00D05CC4" w:rsidRPr="00FD371E">
        <w:t xml:space="preserve"> līgumcenā. Ieskaita </w:t>
      </w:r>
      <w:r w:rsidR="00EA3D6C" w:rsidRPr="00E964B6">
        <w:t>transportlīdzekļ</w:t>
      </w:r>
      <w:r w:rsidR="00E964B6" w:rsidRPr="00E964B6">
        <w:t>u</w:t>
      </w:r>
      <w:r w:rsidR="00D05CC4" w:rsidRPr="00E964B6">
        <w:t xml:space="preserve"> dati</w:t>
      </w:r>
      <w:r w:rsidR="00D05CC4" w:rsidRPr="00FD371E">
        <w:t xml:space="preserve"> – </w:t>
      </w:r>
      <w:r w:rsidR="00D05CC4" w:rsidRPr="00CE6679">
        <w:rPr>
          <w:bCs/>
        </w:rPr>
        <w:t xml:space="preserve">Nolikuma </w:t>
      </w:r>
      <w:r w:rsidR="00D05CC4" w:rsidRPr="002B3737">
        <w:rPr>
          <w:bCs/>
        </w:rPr>
        <w:t>1.pielikumā.</w:t>
      </w:r>
    </w:p>
    <w:p w14:paraId="5C47A29E" w14:textId="63BC57EC" w:rsidR="001975DE" w:rsidRPr="00EA3D6C" w:rsidRDefault="00EA3D6C" w:rsidP="00EA3D6C">
      <w:pPr>
        <w:pStyle w:val="ListParagraph"/>
        <w:numPr>
          <w:ilvl w:val="1"/>
          <w:numId w:val="5"/>
        </w:numPr>
        <w:spacing w:after="40"/>
        <w:ind w:left="567" w:hanging="567"/>
        <w:jc w:val="both"/>
        <w:rPr>
          <w:bCs/>
        </w:rPr>
      </w:pPr>
      <w:r w:rsidRPr="00803D71">
        <w:t>CPV kod</w:t>
      </w:r>
      <w:r>
        <w:t xml:space="preserve">i: </w:t>
      </w:r>
      <w:r w:rsidRPr="00EA3D6C">
        <w:t xml:space="preserve">34113000-2 (Transportlīdzekļi ar četru riteņu piedziņu), 50110000-9 </w:t>
      </w:r>
      <w:r w:rsidRPr="00EA3D6C">
        <w:rPr>
          <w:i/>
          <w:iCs/>
        </w:rPr>
        <w:t>(mehānisko transportlīdzekļu un ar tiem saistītā aprīkojuma remonta un apkopes pakalpojumi)</w:t>
      </w:r>
      <w:r w:rsidRPr="00EA3D6C">
        <w:rPr>
          <w:bCs/>
        </w:rPr>
        <w:t>.</w:t>
      </w:r>
      <w:r w:rsidRPr="00EA3D6C">
        <w:t xml:space="preserve"> </w:t>
      </w:r>
    </w:p>
    <w:p w14:paraId="43240076" w14:textId="7048A239" w:rsidR="00284C0F" w:rsidRPr="00284C0F" w:rsidRDefault="008D6C27" w:rsidP="005307B8">
      <w:pPr>
        <w:pStyle w:val="ListParagraph"/>
        <w:numPr>
          <w:ilvl w:val="1"/>
          <w:numId w:val="5"/>
        </w:numPr>
        <w:spacing w:after="40"/>
        <w:ind w:left="567" w:hanging="567"/>
        <w:jc w:val="both"/>
      </w:pPr>
      <w:bookmarkStart w:id="6" w:name="_Hlk38291363"/>
      <w:bookmarkEnd w:id="5"/>
      <w:r w:rsidRPr="002B3737">
        <w:lastRenderedPageBreak/>
        <w:t>Iepirkuma</w:t>
      </w:r>
      <w:r w:rsidR="00284C0F" w:rsidRPr="002B3737">
        <w:t xml:space="preserve"> rezultātā Pasūtītājs slēdz </w:t>
      </w:r>
      <w:r w:rsidR="004578EB">
        <w:t>Līgumu</w:t>
      </w:r>
      <w:r w:rsidR="00284C0F" w:rsidRPr="002B3737">
        <w:t xml:space="preserve"> ar izpildes termiņu </w:t>
      </w:r>
      <w:r w:rsidR="00EA3D6C">
        <w:rPr>
          <w:b/>
          <w:bCs/>
        </w:rPr>
        <w:t>65</w:t>
      </w:r>
      <w:r w:rsidR="00284C0F" w:rsidRPr="00667CCB">
        <w:rPr>
          <w:b/>
          <w:bCs/>
        </w:rPr>
        <w:t xml:space="preserve"> mēneši</w:t>
      </w:r>
      <w:r w:rsidR="00284C0F" w:rsidRPr="00284C0F">
        <w:t>, ievērojot, ka:</w:t>
      </w:r>
    </w:p>
    <w:p w14:paraId="57328050" w14:textId="77E3E30E" w:rsidR="00284C0F" w:rsidRPr="00284C0F" w:rsidRDefault="00EA3D6C" w:rsidP="005307B8">
      <w:pPr>
        <w:pStyle w:val="ListParagraph"/>
        <w:numPr>
          <w:ilvl w:val="2"/>
          <w:numId w:val="5"/>
        </w:numPr>
        <w:spacing w:after="40"/>
        <w:ind w:left="993" w:hanging="709"/>
        <w:jc w:val="both"/>
      </w:pPr>
      <w:bookmarkStart w:id="7" w:name="_Hlk195540840"/>
      <w:r>
        <w:rPr>
          <w:b/>
          <w:bCs/>
        </w:rPr>
        <w:t>5</w:t>
      </w:r>
      <w:r w:rsidR="00055CD1" w:rsidRPr="00667CCB">
        <w:rPr>
          <w:b/>
          <w:bCs/>
        </w:rPr>
        <w:t xml:space="preserve"> (</w:t>
      </w:r>
      <w:r>
        <w:rPr>
          <w:b/>
          <w:bCs/>
        </w:rPr>
        <w:t>piecu</w:t>
      </w:r>
      <w:r w:rsidR="00055CD1" w:rsidRPr="00667CCB">
        <w:rPr>
          <w:b/>
          <w:bCs/>
        </w:rPr>
        <w:t>)</w:t>
      </w:r>
      <w:r w:rsidR="00284C0F" w:rsidRPr="00667CCB">
        <w:rPr>
          <w:b/>
          <w:bCs/>
        </w:rPr>
        <w:t xml:space="preserve"> mēnešu laikā</w:t>
      </w:r>
      <w:r w:rsidR="00284C0F" w:rsidRPr="00284C0F">
        <w:t xml:space="preserve"> no Iepirkuma līguma noslēgšanas dienas </w:t>
      </w:r>
      <w:bookmarkEnd w:id="7"/>
      <w:r w:rsidR="004578EB">
        <w:t>– tiek veikta</w:t>
      </w:r>
      <w:r w:rsidR="00055CD1">
        <w:t xml:space="preserve"> </w:t>
      </w:r>
      <w:bookmarkStart w:id="8" w:name="_Hlk121995951"/>
      <w:bookmarkEnd w:id="6"/>
      <w:r>
        <w:t xml:space="preserve">transportlīdzekļa </w:t>
      </w:r>
      <w:r w:rsidR="004578EB">
        <w:t>piegāde</w:t>
      </w:r>
      <w:r w:rsidR="00284C0F" w:rsidRPr="00284C0F">
        <w:t>;</w:t>
      </w:r>
    </w:p>
    <w:p w14:paraId="477167E9" w14:textId="58C7EA01" w:rsidR="00284C0F" w:rsidRPr="00284C0F" w:rsidRDefault="00EA3D6C" w:rsidP="005307B8">
      <w:pPr>
        <w:pStyle w:val="ListParagraph"/>
        <w:numPr>
          <w:ilvl w:val="2"/>
          <w:numId w:val="5"/>
        </w:numPr>
        <w:spacing w:after="40"/>
        <w:ind w:left="993" w:hanging="709"/>
        <w:jc w:val="both"/>
      </w:pPr>
      <w:r>
        <w:rPr>
          <w:b/>
          <w:bCs/>
          <w:lang w:eastAsia="lv-LV"/>
        </w:rPr>
        <w:t>60</w:t>
      </w:r>
      <w:r w:rsidR="00284C0F" w:rsidRPr="00667CCB">
        <w:rPr>
          <w:b/>
          <w:bCs/>
          <w:lang w:eastAsia="lv-LV"/>
        </w:rPr>
        <w:t xml:space="preserve"> mēnešu laikā (</w:t>
      </w:r>
      <w:r>
        <w:rPr>
          <w:b/>
          <w:bCs/>
          <w:lang w:eastAsia="lv-LV"/>
        </w:rPr>
        <w:t>transportlīdzekļa</w:t>
      </w:r>
      <w:r w:rsidR="00284C0F" w:rsidRPr="00667CCB">
        <w:rPr>
          <w:b/>
          <w:bCs/>
          <w:lang w:eastAsia="lv-LV"/>
        </w:rPr>
        <w:t xml:space="preserve"> garantijas termiņā)</w:t>
      </w:r>
      <w:r w:rsidR="00284C0F" w:rsidRPr="00284C0F">
        <w:rPr>
          <w:lang w:eastAsia="lv-LV"/>
        </w:rPr>
        <w:t xml:space="preserve"> </w:t>
      </w:r>
      <w:r w:rsidR="004578EB">
        <w:rPr>
          <w:lang w:eastAsia="lv-LV"/>
        </w:rPr>
        <w:t>– tiek nodrošināti</w:t>
      </w:r>
      <w:r w:rsidR="00284C0F" w:rsidRPr="00284C0F">
        <w:rPr>
          <w:lang w:eastAsia="lv-LV"/>
        </w:rPr>
        <w:t xml:space="preserve"> </w:t>
      </w:r>
      <w:r w:rsidR="00B61B11">
        <w:rPr>
          <w:lang w:eastAsia="lv-LV"/>
        </w:rPr>
        <w:t>t</w:t>
      </w:r>
      <w:r>
        <w:rPr>
          <w:lang w:eastAsia="lv-LV"/>
        </w:rPr>
        <w:t>ransportlīdzekļa</w:t>
      </w:r>
      <w:r w:rsidR="00284C0F" w:rsidRPr="00284C0F">
        <w:rPr>
          <w:lang w:eastAsia="lv-LV"/>
        </w:rPr>
        <w:t xml:space="preserve"> tehniskās apkopes pakalpojum</w:t>
      </w:r>
      <w:r w:rsidR="004578EB">
        <w:rPr>
          <w:lang w:eastAsia="lv-LV"/>
        </w:rPr>
        <w:t>i</w:t>
      </w:r>
      <w:r w:rsidR="00284C0F" w:rsidRPr="00284C0F">
        <w:rPr>
          <w:lang w:eastAsia="lv-LV"/>
        </w:rPr>
        <w:t xml:space="preserve"> un </w:t>
      </w:r>
      <w:r w:rsidR="00B46993">
        <w:rPr>
          <w:lang w:eastAsia="lv-LV"/>
        </w:rPr>
        <w:t>izpildītas</w:t>
      </w:r>
      <w:r w:rsidR="00284C0F" w:rsidRPr="00284C0F">
        <w:rPr>
          <w:lang w:eastAsia="lv-LV"/>
        </w:rPr>
        <w:t xml:space="preserve"> garantijas saistības.</w:t>
      </w:r>
      <w:r w:rsidR="004578EB">
        <w:rPr>
          <w:lang w:eastAsia="lv-LV"/>
        </w:rPr>
        <w:t xml:space="preserve"> </w:t>
      </w:r>
    </w:p>
    <w:p w14:paraId="64AC303B" w14:textId="2B367966" w:rsidR="00284C0F" w:rsidRPr="00B46993" w:rsidRDefault="00EA3D6C" w:rsidP="005307B8">
      <w:pPr>
        <w:pStyle w:val="ListParagraph"/>
        <w:numPr>
          <w:ilvl w:val="1"/>
          <w:numId w:val="5"/>
        </w:numPr>
        <w:spacing w:after="40"/>
        <w:ind w:left="567" w:hanging="567"/>
        <w:jc w:val="both"/>
      </w:pPr>
      <w:r w:rsidRPr="00B46993">
        <w:rPr>
          <w:lang w:eastAsia="lv-LV"/>
        </w:rPr>
        <w:t>Transportlīdzekļa</w:t>
      </w:r>
      <w:r w:rsidR="00284C0F" w:rsidRPr="00B46993">
        <w:t xml:space="preserve"> garantijas termiņš: </w:t>
      </w:r>
      <w:r w:rsidR="00123095" w:rsidRPr="00B46993">
        <w:t>60</w:t>
      </w:r>
      <w:r w:rsidR="00284C0F" w:rsidRPr="00B46993">
        <w:t xml:space="preserve"> mēneši </w:t>
      </w:r>
      <w:r w:rsidR="00B46993" w:rsidRPr="00B46993">
        <w:t xml:space="preserve"> vai 150 000 km </w:t>
      </w:r>
      <w:r w:rsidR="00284C0F" w:rsidRPr="00B46993">
        <w:t>atbilstoši Iepirkuma līguma noteikumiem.</w:t>
      </w:r>
    </w:p>
    <w:p w14:paraId="72CD57C5" w14:textId="524BAA02" w:rsidR="00D05CC4" w:rsidRDefault="00EA3D6C" w:rsidP="00D05CC4">
      <w:pPr>
        <w:pStyle w:val="ListParagraph"/>
        <w:numPr>
          <w:ilvl w:val="1"/>
          <w:numId w:val="5"/>
        </w:numPr>
        <w:spacing w:after="40"/>
        <w:ind w:left="567" w:hanging="567"/>
        <w:jc w:val="both"/>
      </w:pPr>
      <w:r>
        <w:rPr>
          <w:lang w:eastAsia="lv-LV"/>
        </w:rPr>
        <w:t>Transportlīdzekļa</w:t>
      </w:r>
      <w:r w:rsidR="00B61B11">
        <w:rPr>
          <w:lang w:eastAsia="lv-LV"/>
        </w:rPr>
        <w:t xml:space="preserve"> </w:t>
      </w:r>
      <w:r w:rsidR="00284C0F" w:rsidRPr="00284C0F">
        <w:t xml:space="preserve">piegādes vieta: Sergeja Eizenšteina iela </w:t>
      </w:r>
      <w:r w:rsidR="00E964B6" w:rsidRPr="00E964B6">
        <w:t>6</w:t>
      </w:r>
      <w:r w:rsidR="00284C0F" w:rsidRPr="00E964B6">
        <w:t>,</w:t>
      </w:r>
      <w:r w:rsidR="00284C0F" w:rsidRPr="00284C0F">
        <w:t xml:space="preserve"> Rīga, LV-1079.</w:t>
      </w:r>
    </w:p>
    <w:p w14:paraId="3BACAC63" w14:textId="14D07C2A" w:rsidR="00667CCB" w:rsidRDefault="00D05CC4" w:rsidP="00667CCB">
      <w:pPr>
        <w:pStyle w:val="ListParagraph"/>
        <w:numPr>
          <w:ilvl w:val="1"/>
          <w:numId w:val="5"/>
        </w:numPr>
        <w:spacing w:after="40"/>
        <w:ind w:left="567" w:hanging="567"/>
        <w:jc w:val="both"/>
      </w:pPr>
      <w:r>
        <w:t xml:space="preserve">Ieskaita </w:t>
      </w:r>
      <w:r w:rsidR="00111D76">
        <w:t>transportlīdzekļ</w:t>
      </w:r>
      <w:r>
        <w:t xml:space="preserve">a nodošana pretendentam </w:t>
      </w:r>
      <w:r w:rsidR="004578EB">
        <w:t>Lī</w:t>
      </w:r>
      <w:r>
        <w:t>guma ietvaros –</w:t>
      </w:r>
      <w:r w:rsidR="004578EB">
        <w:t xml:space="preserve"> </w:t>
      </w:r>
      <w:r w:rsidRPr="00264B98">
        <w:t xml:space="preserve">Rīgā, Sergeja Eizenšteina ielā </w:t>
      </w:r>
      <w:r w:rsidR="00E964B6">
        <w:t>6</w:t>
      </w:r>
      <w:r w:rsidRPr="00264B98">
        <w:t xml:space="preserve">, ne vēlāk kā 1 (vienas) nedēļas laikā no </w:t>
      </w:r>
      <w:r w:rsidR="00EA3D6C">
        <w:rPr>
          <w:lang w:eastAsia="lv-LV"/>
        </w:rPr>
        <w:t>transportlīdzekļa</w:t>
      </w:r>
      <w:r w:rsidRPr="00264B98">
        <w:t xml:space="preserve"> pieņemšanas – nodošanas akta parakstīšanas brīža atbilstoši </w:t>
      </w:r>
      <w:r w:rsidR="004578EB">
        <w:t>L</w:t>
      </w:r>
      <w:r>
        <w:t>īguma noteikumiem.</w:t>
      </w:r>
    </w:p>
    <w:p w14:paraId="6EE47A45" w14:textId="0A81FA27" w:rsidR="00D05CC4" w:rsidRPr="00284C0F" w:rsidRDefault="00D05CC4" w:rsidP="00667CCB">
      <w:pPr>
        <w:pStyle w:val="ListParagraph"/>
        <w:numPr>
          <w:ilvl w:val="1"/>
          <w:numId w:val="5"/>
        </w:numPr>
        <w:spacing w:after="40"/>
        <w:ind w:left="567" w:hanging="567"/>
        <w:jc w:val="both"/>
      </w:pPr>
      <w:r w:rsidRPr="00667CCB">
        <w:rPr>
          <w:b/>
          <w:bCs/>
        </w:rPr>
        <w:t xml:space="preserve">Ieskaita </w:t>
      </w:r>
      <w:r w:rsidR="00EA3D6C" w:rsidRPr="00EA3D6C">
        <w:rPr>
          <w:b/>
          <w:bCs/>
          <w:lang w:eastAsia="lv-LV"/>
        </w:rPr>
        <w:t>transportlīdzekļu</w:t>
      </w:r>
      <w:r w:rsidRPr="00EA3D6C">
        <w:rPr>
          <w:b/>
          <w:bCs/>
        </w:rPr>
        <w:t xml:space="preserve"> </w:t>
      </w:r>
      <w:r w:rsidRPr="00667CCB">
        <w:rPr>
          <w:b/>
          <w:bCs/>
        </w:rPr>
        <w:t>apskate</w:t>
      </w:r>
      <w:r w:rsidRPr="001F50F8">
        <w:t xml:space="preserve"> – lai izvērtētu </w:t>
      </w:r>
      <w:r>
        <w:t xml:space="preserve">Ieskaita </w:t>
      </w:r>
      <w:r w:rsidR="00111D76">
        <w:t>transportlīdzekļ</w:t>
      </w:r>
      <w:r>
        <w:t xml:space="preserve">a tehnisko stāvokli, </w:t>
      </w:r>
      <w:r w:rsidR="004578EB">
        <w:t>P</w:t>
      </w:r>
      <w:r>
        <w:t xml:space="preserve">iegādātājiem ir tiesības veikt to apskati, apskates laiku </w:t>
      </w:r>
      <w:r w:rsidRPr="0050569E">
        <w:t xml:space="preserve">saskaņojot </w:t>
      </w:r>
      <w:bookmarkStart w:id="9" w:name="_Hlk132395073"/>
      <w:r w:rsidRPr="0050569E">
        <w:t xml:space="preserve">vismaz 1 (vienu) darba dienu iepriekš </w:t>
      </w:r>
      <w:bookmarkEnd w:id="9"/>
      <w:r w:rsidR="00667CCB" w:rsidRPr="00667CCB">
        <w:t>e-past</w:t>
      </w:r>
      <w:r w:rsidR="00896510">
        <w:t>ā</w:t>
      </w:r>
      <w:r w:rsidR="00667CCB" w:rsidRPr="00667CCB">
        <w:t>:</w:t>
      </w:r>
      <w:r w:rsidR="00896510" w:rsidRPr="00896510">
        <w:t xml:space="preserve"> </w:t>
      </w:r>
      <w:hyperlink r:id="rId14" w:history="1">
        <w:r w:rsidR="00896510" w:rsidRPr="00333054">
          <w:rPr>
            <w:rStyle w:val="Hyperlink"/>
          </w:rPr>
          <w:t>transports@csdd.gov.lv</w:t>
        </w:r>
      </w:hyperlink>
      <w:r w:rsidR="00667CCB" w:rsidRPr="00667CCB">
        <w:t>.</w:t>
      </w:r>
      <w:r w:rsidR="00667CCB">
        <w:t xml:space="preserve"> </w:t>
      </w:r>
      <w:r w:rsidR="00667CCB" w:rsidRPr="00667CCB">
        <w:t xml:space="preserve"> </w:t>
      </w:r>
      <w:r w:rsidR="00896510">
        <w:t xml:space="preserve"> </w:t>
      </w:r>
    </w:p>
    <w:bookmarkEnd w:id="8"/>
    <w:p w14:paraId="1FADADC1" w14:textId="77777777" w:rsidR="00ED6EE0" w:rsidRPr="00ED6EE0" w:rsidRDefault="00ED6EE0" w:rsidP="00253A1F">
      <w:pPr>
        <w:pStyle w:val="ListParagraph"/>
        <w:ind w:left="357"/>
        <w:rPr>
          <w:b/>
        </w:rPr>
      </w:pPr>
    </w:p>
    <w:p w14:paraId="2B3314EA" w14:textId="219C1380" w:rsidR="00AE4230" w:rsidRPr="00667CCB" w:rsidRDefault="006771E1" w:rsidP="001975DE">
      <w:pPr>
        <w:pStyle w:val="ListParagraph"/>
        <w:numPr>
          <w:ilvl w:val="0"/>
          <w:numId w:val="5"/>
        </w:numPr>
        <w:spacing w:after="240"/>
        <w:jc w:val="center"/>
        <w:rPr>
          <w:b/>
        </w:rPr>
      </w:pPr>
      <w:bookmarkStart w:id="10" w:name="_Hlk220402800"/>
      <w:r w:rsidRPr="00667CCB">
        <w:rPr>
          <w:b/>
        </w:rPr>
        <w:t>PRASĪBAS PRETENDENT</w:t>
      </w:r>
      <w:r w:rsidR="00120D1E" w:rsidRPr="00667CCB">
        <w:rPr>
          <w:b/>
        </w:rPr>
        <w:t xml:space="preserve">U </w:t>
      </w:r>
      <w:r w:rsidR="002C2250" w:rsidRPr="00667CCB">
        <w:rPr>
          <w:b/>
        </w:rPr>
        <w:t>KVALIFIKĀCIJAI</w:t>
      </w:r>
      <w:r w:rsidR="004578EB">
        <w:rPr>
          <w:b/>
        </w:rPr>
        <w:t>, PRETENDENTU IZSLĒGŠANAS NOTEIKUMI</w:t>
      </w:r>
      <w:r w:rsidR="00BB0031" w:rsidRPr="00667CCB">
        <w:rPr>
          <w:b/>
        </w:rPr>
        <w:t xml:space="preserve"> UN IESNIEDZAMIE DOKUMENTI</w:t>
      </w:r>
      <w:r w:rsidR="004578EB">
        <w:rPr>
          <w:b/>
        </w:rPr>
        <w:t xml:space="preserve"> </w:t>
      </w:r>
    </w:p>
    <w:tbl>
      <w:tblPr>
        <w:tblW w:w="49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3823"/>
        <w:gridCol w:w="4064"/>
      </w:tblGrid>
      <w:tr w:rsidR="003D22F0" w:rsidRPr="0062440F" w14:paraId="09487033" w14:textId="77777777" w:rsidTr="00FA2527">
        <w:trPr>
          <w:trHeight w:val="350"/>
          <w:tblHeader/>
          <w:jc w:val="center"/>
        </w:trPr>
        <w:tc>
          <w:tcPr>
            <w:tcW w:w="486" w:type="pct"/>
            <w:shd w:val="clear" w:color="auto" w:fill="1E3829"/>
          </w:tcPr>
          <w:bookmarkEnd w:id="10"/>
          <w:p w14:paraId="02787647" w14:textId="77777777" w:rsidR="003D22F0" w:rsidRPr="0062440F" w:rsidRDefault="003D22F0" w:rsidP="00AF698B">
            <w:pPr>
              <w:widowControl w:val="0"/>
              <w:spacing w:before="120" w:after="120"/>
              <w:jc w:val="center"/>
              <w:rPr>
                <w:b/>
              </w:rPr>
            </w:pPr>
            <w:r w:rsidRPr="0062440F">
              <w:rPr>
                <w:b/>
              </w:rPr>
              <w:t>Nr.</w:t>
            </w:r>
          </w:p>
        </w:tc>
        <w:tc>
          <w:tcPr>
            <w:tcW w:w="2188" w:type="pct"/>
            <w:shd w:val="clear" w:color="auto" w:fill="1E3829"/>
          </w:tcPr>
          <w:p w14:paraId="625E368A" w14:textId="77777777" w:rsidR="003D22F0" w:rsidRPr="0062440F" w:rsidRDefault="003D22F0" w:rsidP="00AF698B">
            <w:pPr>
              <w:widowControl w:val="0"/>
              <w:spacing w:before="120" w:after="120"/>
              <w:jc w:val="center"/>
              <w:rPr>
                <w:b/>
              </w:rPr>
            </w:pPr>
            <w:r w:rsidRPr="0062440F">
              <w:rPr>
                <w:b/>
              </w:rPr>
              <w:t>Prasība</w:t>
            </w:r>
          </w:p>
        </w:tc>
        <w:tc>
          <w:tcPr>
            <w:tcW w:w="2326" w:type="pct"/>
            <w:shd w:val="clear" w:color="auto" w:fill="1E3829"/>
          </w:tcPr>
          <w:p w14:paraId="535F478B" w14:textId="77777777" w:rsidR="003D22F0" w:rsidRPr="0062440F" w:rsidRDefault="003D22F0" w:rsidP="00AF698B">
            <w:pPr>
              <w:widowControl w:val="0"/>
              <w:spacing w:before="120" w:after="120"/>
              <w:jc w:val="center"/>
              <w:rPr>
                <w:b/>
              </w:rPr>
            </w:pPr>
            <w:r w:rsidRPr="0062440F">
              <w:rPr>
                <w:b/>
              </w:rPr>
              <w:t>Iesniedzamais dokuments</w:t>
            </w:r>
          </w:p>
        </w:tc>
      </w:tr>
      <w:tr w:rsidR="003D22F0" w:rsidRPr="0062440F" w14:paraId="1AE6918B" w14:textId="77777777" w:rsidTr="00FA2527">
        <w:trPr>
          <w:jc w:val="center"/>
        </w:trPr>
        <w:tc>
          <w:tcPr>
            <w:tcW w:w="486" w:type="pct"/>
            <w:shd w:val="clear" w:color="auto" w:fill="FFF7E6"/>
          </w:tcPr>
          <w:p w14:paraId="3B04F9B1" w14:textId="669C2218" w:rsidR="003D22F0" w:rsidRPr="0062440F" w:rsidRDefault="003D22F0" w:rsidP="001975DE">
            <w:pPr>
              <w:pStyle w:val="ListParagraph"/>
              <w:widowControl w:val="0"/>
              <w:numPr>
                <w:ilvl w:val="1"/>
                <w:numId w:val="5"/>
              </w:numPr>
              <w:overflowPunct w:val="0"/>
              <w:autoSpaceDE w:val="0"/>
              <w:autoSpaceDN w:val="0"/>
              <w:adjustRightInd w:val="0"/>
              <w:spacing w:before="120" w:after="120"/>
              <w:ind w:left="0" w:firstLine="0"/>
              <w:jc w:val="both"/>
              <w:rPr>
                <w:b/>
              </w:rPr>
            </w:pPr>
          </w:p>
        </w:tc>
        <w:tc>
          <w:tcPr>
            <w:tcW w:w="4514" w:type="pct"/>
            <w:gridSpan w:val="2"/>
            <w:shd w:val="clear" w:color="auto" w:fill="FFF7E6"/>
          </w:tcPr>
          <w:p w14:paraId="48EBD8BC" w14:textId="1BFC06A9" w:rsidR="003D22F0" w:rsidRPr="0062440F" w:rsidRDefault="003D22F0" w:rsidP="00AF698B">
            <w:pPr>
              <w:widowControl w:val="0"/>
              <w:spacing w:before="120" w:after="120"/>
              <w:jc w:val="both"/>
              <w:rPr>
                <w:b/>
              </w:rPr>
            </w:pPr>
            <w:r w:rsidRPr="0062440F">
              <w:rPr>
                <w:b/>
              </w:rPr>
              <w:t>Vispārīg</w:t>
            </w:r>
            <w:r w:rsidR="00773606">
              <w:rPr>
                <w:b/>
              </w:rPr>
              <w:t>ās prasības</w:t>
            </w:r>
          </w:p>
        </w:tc>
      </w:tr>
      <w:tr w:rsidR="003D22F0" w:rsidRPr="0062440F" w14:paraId="67A3000B" w14:textId="77777777" w:rsidTr="003F15CC">
        <w:trPr>
          <w:jc w:val="center"/>
        </w:trPr>
        <w:tc>
          <w:tcPr>
            <w:tcW w:w="486" w:type="pct"/>
          </w:tcPr>
          <w:p w14:paraId="1A6A54E5" w14:textId="77777777" w:rsidR="003D22F0" w:rsidRPr="0062440F" w:rsidRDefault="003D22F0" w:rsidP="001975DE">
            <w:pPr>
              <w:widowControl w:val="0"/>
              <w:numPr>
                <w:ilvl w:val="2"/>
                <w:numId w:val="5"/>
              </w:numPr>
              <w:overflowPunct w:val="0"/>
              <w:autoSpaceDE w:val="0"/>
              <w:autoSpaceDN w:val="0"/>
              <w:adjustRightInd w:val="0"/>
              <w:spacing w:before="40" w:after="40"/>
              <w:ind w:left="0" w:firstLine="0"/>
              <w:jc w:val="both"/>
              <w:rPr>
                <w:b/>
              </w:rPr>
            </w:pPr>
          </w:p>
        </w:tc>
        <w:tc>
          <w:tcPr>
            <w:tcW w:w="2188" w:type="pct"/>
            <w:shd w:val="clear" w:color="auto" w:fill="auto"/>
          </w:tcPr>
          <w:p w14:paraId="79C08937" w14:textId="239DD93E" w:rsidR="003D22F0" w:rsidRDefault="003D22F0" w:rsidP="009F69B3">
            <w:pPr>
              <w:widowControl w:val="0"/>
              <w:spacing w:before="40" w:after="40"/>
              <w:jc w:val="both"/>
            </w:pPr>
            <w:r w:rsidRPr="0062440F">
              <w:t>Nolikuma</w:t>
            </w:r>
            <w:r w:rsidR="00B13A71">
              <w:t xml:space="preserve"> 3</w:t>
            </w:r>
            <w:r w:rsidRPr="00730D60">
              <w:t>.punktā</w:t>
            </w:r>
            <w:r w:rsidRPr="0062440F">
              <w:t xml:space="preserve"> norādītos dokumentus, izņemot pieteikuma vēstules veidlapu saskaņā ar </w:t>
            </w:r>
            <w:r w:rsidR="00773606">
              <w:t>N</w:t>
            </w:r>
            <w:r w:rsidRPr="0062440F">
              <w:t xml:space="preserve">olikuma </w:t>
            </w:r>
            <w:r w:rsidR="00B25C12">
              <w:t>3</w:t>
            </w:r>
            <w:r w:rsidRPr="0062440F">
              <w:t xml:space="preserve">.pielikumu, var aizstāt ar EVIPD kā sākotnējo pierādījumu atbilstībai paziņojumā par Iepirkuma līgumu vai </w:t>
            </w:r>
            <w:r w:rsidR="00C37A11" w:rsidRPr="0062440F">
              <w:t>I</w:t>
            </w:r>
            <w:r w:rsidRPr="0062440F">
              <w:t>epirkuma dokumentos noteiktajām atlases prasībām.</w:t>
            </w:r>
          </w:p>
          <w:p w14:paraId="7C478F08" w14:textId="2EB1BE42" w:rsidR="002B5361" w:rsidRPr="0062440F" w:rsidRDefault="002B5361" w:rsidP="009F69B3">
            <w:pPr>
              <w:widowControl w:val="0"/>
              <w:spacing w:before="40" w:after="40"/>
              <w:jc w:val="both"/>
            </w:pPr>
          </w:p>
        </w:tc>
        <w:tc>
          <w:tcPr>
            <w:tcW w:w="2326" w:type="pct"/>
            <w:shd w:val="clear" w:color="auto" w:fill="auto"/>
          </w:tcPr>
          <w:p w14:paraId="60472ECC" w14:textId="4BBC9591" w:rsidR="003D22F0" w:rsidRPr="002B5361" w:rsidRDefault="003D22F0" w:rsidP="009F69B3">
            <w:pPr>
              <w:widowControl w:val="0"/>
              <w:spacing w:before="40" w:after="40"/>
              <w:jc w:val="both"/>
              <w:rPr>
                <w:sz w:val="22"/>
                <w:szCs w:val="22"/>
              </w:rPr>
            </w:pPr>
            <w:r w:rsidRPr="0062440F">
              <w:t xml:space="preserve">Ja Pretendents ir izvēlējies iesniegt EVIPD, lai apliecinātu, ka tas atbilst noteiktajām </w:t>
            </w:r>
            <w:r w:rsidRPr="002B5361">
              <w:t>atlases prasībām, tas iesniedz šo dokumentu arī par katru personu, uz kuras iespējām tas balstās, lai apliecinātu, ka tā kvalifikācija atbilst paziņojumā par Iepirkuma līgumu vai Iepirkuma dokumentos noteiktajām prasībām, un par tā norādīto apakšuzņēmēju, kura veicamo būvdarbu vai sniedzamo pakalpojumu vērtība ir</w:t>
            </w:r>
            <w:r w:rsidR="002B5361" w:rsidRPr="002B5361">
              <w:t xml:space="preserve"> </w:t>
            </w:r>
            <w:r w:rsidR="002B5361" w:rsidRPr="002B5361">
              <w:rPr>
                <w:shd w:val="clear" w:color="auto" w:fill="FFFFFF"/>
              </w:rPr>
              <w:t xml:space="preserve">vismaz 10 000 </w:t>
            </w:r>
            <w:r w:rsidR="000120E3">
              <w:rPr>
                <w:shd w:val="clear" w:color="auto" w:fill="FFFFFF"/>
              </w:rPr>
              <w:t>EUR</w:t>
            </w:r>
            <w:r w:rsidRPr="002B5361">
              <w:t>. Personu apvienība iesniedz atsevišķu EVIPD par katru tās dalībnieku. Pretendents var Pasūtītājam iesniegt EVIPD, kas ir bijis iesniegts citā iepirkuma procedūrā, ja apliecina, ka tajā iekļautā informācija ir pareiza</w:t>
            </w:r>
            <w:r w:rsidRPr="002B5361">
              <w:rPr>
                <w:rStyle w:val="FootnoteReference"/>
              </w:rPr>
              <w:footnoteReference w:id="1"/>
            </w:r>
            <w:r w:rsidRPr="002B5361">
              <w:t>.</w:t>
            </w:r>
          </w:p>
          <w:p w14:paraId="25DB42EB" w14:textId="2714C604" w:rsidR="003D22F0" w:rsidRPr="0062440F" w:rsidRDefault="002B5361" w:rsidP="009F69B3">
            <w:pPr>
              <w:widowControl w:val="0"/>
              <w:spacing w:before="40" w:after="40"/>
              <w:jc w:val="both"/>
              <w:rPr>
                <w:b/>
              </w:rPr>
            </w:pPr>
            <w:r w:rsidRPr="0062440F">
              <w:t xml:space="preserve">Komisija </w:t>
            </w:r>
            <w:r w:rsidR="00A503B4">
              <w:t>rīkojas</w:t>
            </w:r>
            <w:r w:rsidRPr="0062440F">
              <w:t xml:space="preserve"> PIL 4</w:t>
            </w:r>
            <w:r>
              <w:t>9</w:t>
            </w:r>
            <w:r w:rsidRPr="0062440F">
              <w:t>.pantā noteiktajā kārtībā</w:t>
            </w:r>
            <w:r>
              <w:t>.</w:t>
            </w:r>
          </w:p>
        </w:tc>
      </w:tr>
      <w:tr w:rsidR="003D22F0" w:rsidRPr="0062440F" w14:paraId="0C15D5CF" w14:textId="77777777" w:rsidTr="003F15CC">
        <w:trPr>
          <w:jc w:val="center"/>
        </w:trPr>
        <w:tc>
          <w:tcPr>
            <w:tcW w:w="486" w:type="pct"/>
            <w:tcBorders>
              <w:top w:val="single" w:sz="4" w:space="0" w:color="auto"/>
              <w:left w:val="single" w:sz="4" w:space="0" w:color="auto"/>
              <w:bottom w:val="single" w:sz="4" w:space="0" w:color="auto"/>
              <w:right w:val="single" w:sz="4" w:space="0" w:color="auto"/>
            </w:tcBorders>
          </w:tcPr>
          <w:p w14:paraId="73459B8E" w14:textId="77777777" w:rsidR="003D22F0" w:rsidRPr="0062440F" w:rsidRDefault="003D22F0" w:rsidP="00734819">
            <w:pPr>
              <w:pStyle w:val="ListParagraph"/>
              <w:widowControl w:val="0"/>
              <w:numPr>
                <w:ilvl w:val="2"/>
                <w:numId w:val="5"/>
              </w:numPr>
              <w:overflowPunct w:val="0"/>
              <w:autoSpaceDE w:val="0"/>
              <w:autoSpaceDN w:val="0"/>
              <w:adjustRightInd w:val="0"/>
              <w:spacing w:before="40" w:after="40"/>
              <w:ind w:left="0" w:firstLine="0"/>
              <w:jc w:val="both"/>
              <w:rPr>
                <w:b/>
              </w:rPr>
            </w:pPr>
          </w:p>
        </w:tc>
        <w:tc>
          <w:tcPr>
            <w:tcW w:w="2188" w:type="pct"/>
            <w:tcBorders>
              <w:top w:val="single" w:sz="4" w:space="0" w:color="auto"/>
              <w:left w:val="single" w:sz="4" w:space="0" w:color="auto"/>
              <w:bottom w:val="single" w:sz="4" w:space="0" w:color="auto"/>
              <w:right w:val="single" w:sz="4" w:space="0" w:color="auto"/>
            </w:tcBorders>
            <w:shd w:val="clear" w:color="auto" w:fill="auto"/>
          </w:tcPr>
          <w:p w14:paraId="506D9690" w14:textId="1E2D09CD" w:rsidR="003D22F0" w:rsidRPr="0062440F" w:rsidRDefault="003D22F0" w:rsidP="009F69B3">
            <w:pPr>
              <w:widowControl w:val="0"/>
              <w:spacing w:before="40" w:after="40"/>
              <w:jc w:val="both"/>
            </w:pPr>
            <w:r w:rsidRPr="0062440F">
              <w:t xml:space="preserve">Pretendents piekrīt dalībai Iepirkumā atbilstoši </w:t>
            </w:r>
            <w:r w:rsidR="00773606">
              <w:t>N</w:t>
            </w:r>
            <w:r w:rsidRPr="0062440F">
              <w:t>olikuma prasībām.</w:t>
            </w:r>
          </w:p>
        </w:tc>
        <w:tc>
          <w:tcPr>
            <w:tcW w:w="2326" w:type="pct"/>
            <w:tcBorders>
              <w:top w:val="single" w:sz="4" w:space="0" w:color="auto"/>
              <w:left w:val="single" w:sz="4" w:space="0" w:color="auto"/>
              <w:bottom w:val="single" w:sz="4" w:space="0" w:color="auto"/>
              <w:right w:val="single" w:sz="4" w:space="0" w:color="auto"/>
            </w:tcBorders>
            <w:shd w:val="clear" w:color="auto" w:fill="auto"/>
          </w:tcPr>
          <w:p w14:paraId="1735F572" w14:textId="178341CB" w:rsidR="003D22F0" w:rsidRPr="0062440F" w:rsidRDefault="003D22F0" w:rsidP="009F69B3">
            <w:pPr>
              <w:widowControl w:val="0"/>
              <w:spacing w:before="40" w:after="40"/>
              <w:jc w:val="both"/>
            </w:pPr>
            <w:r w:rsidRPr="00055CD1">
              <w:rPr>
                <w:b/>
                <w:bCs/>
              </w:rPr>
              <w:t xml:space="preserve">Pieteikums </w:t>
            </w:r>
            <w:r w:rsidRPr="00773606">
              <w:t>dalībai Iepirkumā</w:t>
            </w:r>
            <w:r w:rsidRPr="0062440F">
              <w:t xml:space="preserve"> saskaņā ar </w:t>
            </w:r>
            <w:r w:rsidR="00773606">
              <w:t>N</w:t>
            </w:r>
            <w:r w:rsidRPr="00730D60">
              <w:t xml:space="preserve">olikuma </w:t>
            </w:r>
            <w:r w:rsidR="00B25C12">
              <w:t>3</w:t>
            </w:r>
            <w:r w:rsidRPr="00730D60">
              <w:t>.pielikumu.</w:t>
            </w:r>
          </w:p>
        </w:tc>
      </w:tr>
      <w:tr w:rsidR="003D22F0" w:rsidRPr="0062440F" w14:paraId="2249BB14" w14:textId="77777777" w:rsidTr="003F15CC">
        <w:trPr>
          <w:jc w:val="center"/>
        </w:trPr>
        <w:tc>
          <w:tcPr>
            <w:tcW w:w="486" w:type="pct"/>
            <w:tcBorders>
              <w:top w:val="single" w:sz="4" w:space="0" w:color="auto"/>
              <w:left w:val="single" w:sz="4" w:space="0" w:color="auto"/>
              <w:bottom w:val="single" w:sz="4" w:space="0" w:color="auto"/>
              <w:right w:val="single" w:sz="4" w:space="0" w:color="auto"/>
            </w:tcBorders>
          </w:tcPr>
          <w:p w14:paraId="3CB80CF0" w14:textId="77777777" w:rsidR="003D22F0" w:rsidRPr="0062440F" w:rsidRDefault="003D22F0" w:rsidP="007C430C">
            <w:pPr>
              <w:pStyle w:val="ListParagraph"/>
              <w:widowControl w:val="0"/>
              <w:numPr>
                <w:ilvl w:val="2"/>
                <w:numId w:val="5"/>
              </w:numPr>
              <w:overflowPunct w:val="0"/>
              <w:autoSpaceDE w:val="0"/>
              <w:autoSpaceDN w:val="0"/>
              <w:adjustRightInd w:val="0"/>
              <w:spacing w:before="40" w:after="40"/>
              <w:ind w:left="0" w:firstLine="0"/>
              <w:jc w:val="both"/>
              <w:rPr>
                <w:b/>
              </w:rPr>
            </w:pPr>
          </w:p>
        </w:tc>
        <w:tc>
          <w:tcPr>
            <w:tcW w:w="2188" w:type="pct"/>
            <w:tcBorders>
              <w:top w:val="single" w:sz="4" w:space="0" w:color="auto"/>
              <w:left w:val="single" w:sz="4" w:space="0" w:color="auto"/>
              <w:bottom w:val="single" w:sz="4" w:space="0" w:color="auto"/>
              <w:right w:val="single" w:sz="4" w:space="0" w:color="auto"/>
            </w:tcBorders>
            <w:shd w:val="clear" w:color="auto" w:fill="auto"/>
          </w:tcPr>
          <w:p w14:paraId="7BD52980" w14:textId="77777777" w:rsidR="003D22F0" w:rsidRPr="0062440F" w:rsidRDefault="003D22F0" w:rsidP="009F69B3">
            <w:pPr>
              <w:widowControl w:val="0"/>
              <w:spacing w:before="40" w:after="40"/>
              <w:jc w:val="both"/>
            </w:pPr>
            <w:r w:rsidRPr="0062440F">
              <w:t xml:space="preserve">Pretendents ir reģistrēts atbilstoši reģistrācijas vai pastāvīgās dzīvesvietas valsts normatīvo aktu </w:t>
            </w:r>
            <w:r w:rsidRPr="0062440F">
              <w:lastRenderedPageBreak/>
              <w:t>prasībām.</w:t>
            </w:r>
          </w:p>
        </w:tc>
        <w:tc>
          <w:tcPr>
            <w:tcW w:w="2326" w:type="pct"/>
            <w:tcBorders>
              <w:top w:val="single" w:sz="4" w:space="0" w:color="auto"/>
              <w:left w:val="single" w:sz="4" w:space="0" w:color="auto"/>
              <w:bottom w:val="single" w:sz="4" w:space="0" w:color="auto"/>
              <w:right w:val="single" w:sz="4" w:space="0" w:color="auto"/>
            </w:tcBorders>
            <w:shd w:val="clear" w:color="auto" w:fill="auto"/>
          </w:tcPr>
          <w:p w14:paraId="3BA61D4B" w14:textId="7394BB48" w:rsidR="003D22F0" w:rsidRPr="0062440F" w:rsidRDefault="003D22F0" w:rsidP="009F69B3">
            <w:pPr>
              <w:widowControl w:val="0"/>
              <w:spacing w:before="40" w:after="40"/>
              <w:jc w:val="both"/>
            </w:pPr>
            <w:r w:rsidRPr="0062440F">
              <w:lastRenderedPageBreak/>
              <w:t xml:space="preserve">Par Latvijas Republikā reģistrētu Pretendentu reģistrāciju atbilstoši normatīvo aktu prasībām Komisija </w:t>
            </w:r>
            <w:r w:rsidRPr="00773606">
              <w:rPr>
                <w:b/>
                <w:bCs/>
              </w:rPr>
              <w:lastRenderedPageBreak/>
              <w:t>pārliecinā</w:t>
            </w:r>
            <w:r w:rsidR="00773606" w:rsidRPr="00773606">
              <w:rPr>
                <w:b/>
                <w:bCs/>
              </w:rPr>
              <w:t>s</w:t>
            </w:r>
            <w:r w:rsidRPr="00773606">
              <w:rPr>
                <w:b/>
                <w:bCs/>
              </w:rPr>
              <w:t xml:space="preserve"> Uzņēmumu reģistra </w:t>
            </w:r>
            <w:r w:rsidR="002B5361" w:rsidRPr="00773606">
              <w:rPr>
                <w:b/>
                <w:bCs/>
              </w:rPr>
              <w:t>datubāzē</w:t>
            </w:r>
            <w:r w:rsidRPr="00773606">
              <w:rPr>
                <w:b/>
                <w:bCs/>
              </w:rPr>
              <w:t>.</w:t>
            </w:r>
            <w:r w:rsidRPr="0062440F">
              <w:t xml:space="preserve"> </w:t>
            </w:r>
          </w:p>
          <w:p w14:paraId="6EBEA195" w14:textId="235CF17E" w:rsidR="003D22F0" w:rsidRPr="0062440F" w:rsidRDefault="003D22F0" w:rsidP="009F69B3">
            <w:pPr>
              <w:widowControl w:val="0"/>
              <w:spacing w:before="40" w:after="40"/>
              <w:jc w:val="both"/>
            </w:pPr>
            <w:r w:rsidRPr="0062440F">
              <w:t xml:space="preserve">Ārvalstī reģistrētam Pretendentam jāiesniedz attiecīgās valsts kompetentas institūcijas izsniegts dokuments vai tā kopija,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w:t>
            </w:r>
            <w:r w:rsidR="002B5361">
              <w:t>datumu</w:t>
            </w:r>
            <w:r w:rsidRPr="0062440F">
              <w:t>, kā arī norāda kompetento iestādi reģistrācijas valstī, kas nepieciešamības gadījumā var apliecināt reģistrācijas faktu.</w:t>
            </w:r>
          </w:p>
        </w:tc>
      </w:tr>
      <w:tr w:rsidR="003D22F0" w:rsidRPr="0062440F" w14:paraId="3E8A7855" w14:textId="77777777" w:rsidTr="003F15CC">
        <w:trPr>
          <w:jc w:val="center"/>
        </w:trPr>
        <w:tc>
          <w:tcPr>
            <w:tcW w:w="486" w:type="pct"/>
            <w:tcBorders>
              <w:top w:val="single" w:sz="4" w:space="0" w:color="auto"/>
              <w:left w:val="single" w:sz="4" w:space="0" w:color="auto"/>
              <w:bottom w:val="single" w:sz="4" w:space="0" w:color="auto"/>
              <w:right w:val="single" w:sz="4" w:space="0" w:color="auto"/>
            </w:tcBorders>
          </w:tcPr>
          <w:p w14:paraId="019AC21D" w14:textId="77777777" w:rsidR="003D22F0" w:rsidRPr="0062440F" w:rsidRDefault="003D22F0" w:rsidP="007C430C">
            <w:pPr>
              <w:widowControl w:val="0"/>
              <w:numPr>
                <w:ilvl w:val="2"/>
                <w:numId w:val="5"/>
              </w:numPr>
              <w:overflowPunct w:val="0"/>
              <w:autoSpaceDE w:val="0"/>
              <w:autoSpaceDN w:val="0"/>
              <w:adjustRightInd w:val="0"/>
              <w:spacing w:before="40" w:after="40"/>
              <w:ind w:left="0" w:firstLine="0"/>
              <w:jc w:val="both"/>
              <w:rPr>
                <w:b/>
              </w:rPr>
            </w:pPr>
          </w:p>
        </w:tc>
        <w:tc>
          <w:tcPr>
            <w:tcW w:w="2188" w:type="pct"/>
            <w:tcBorders>
              <w:top w:val="single" w:sz="4" w:space="0" w:color="auto"/>
              <w:left w:val="single" w:sz="4" w:space="0" w:color="auto"/>
              <w:bottom w:val="single" w:sz="4" w:space="0" w:color="auto"/>
              <w:right w:val="single" w:sz="4" w:space="0" w:color="auto"/>
            </w:tcBorders>
            <w:shd w:val="clear" w:color="auto" w:fill="auto"/>
          </w:tcPr>
          <w:p w14:paraId="29158FD4" w14:textId="77777777" w:rsidR="003D22F0" w:rsidRPr="0062440F" w:rsidRDefault="003D22F0" w:rsidP="009F69B3">
            <w:pPr>
              <w:widowControl w:val="0"/>
              <w:spacing w:before="40" w:after="40"/>
              <w:jc w:val="both"/>
            </w:pPr>
            <w:r w:rsidRPr="0062440F">
              <w:t>Pretendenta pārstāvim, kas parakstījis piedāvājuma dokumentus, ir pārstāvības (paraksta) tiesības.</w:t>
            </w:r>
          </w:p>
          <w:p w14:paraId="3B3B81D2" w14:textId="77777777" w:rsidR="003D22F0" w:rsidRPr="0062440F" w:rsidRDefault="003D22F0" w:rsidP="009F69B3">
            <w:pPr>
              <w:widowControl w:val="0"/>
              <w:spacing w:before="40" w:after="40"/>
              <w:jc w:val="both"/>
            </w:pPr>
            <w:r w:rsidRPr="0062440F">
              <w:t>Ja Pretendents ir piegādātāju apvienība un sabiedrības līgumā nav atrunātas pārstāvības tiesības vai nav izsniegta pilnvara, pieteikuma dalībai Iepirkumā oriģināls jāparaksta katras personas, kas iekļauta piegādātāju apvienībā, pārstāvim ar pārstāvības tiesībām.</w:t>
            </w:r>
          </w:p>
        </w:tc>
        <w:tc>
          <w:tcPr>
            <w:tcW w:w="2326" w:type="pct"/>
            <w:tcBorders>
              <w:top w:val="single" w:sz="4" w:space="0" w:color="auto"/>
              <w:left w:val="single" w:sz="4" w:space="0" w:color="auto"/>
              <w:bottom w:val="single" w:sz="4" w:space="0" w:color="auto"/>
              <w:right w:val="single" w:sz="4" w:space="0" w:color="auto"/>
            </w:tcBorders>
            <w:shd w:val="clear" w:color="auto" w:fill="auto"/>
          </w:tcPr>
          <w:p w14:paraId="2E71A410" w14:textId="3BAC04A8" w:rsidR="00715DA0" w:rsidRDefault="00715DA0" w:rsidP="009F69B3">
            <w:pPr>
              <w:widowControl w:val="0"/>
              <w:spacing w:before="40" w:after="40"/>
              <w:jc w:val="both"/>
            </w:pPr>
            <w:r w:rsidRPr="0062440F">
              <w:t>Par Latvijas Republikā reģistrētu Pretendentu pārstāvja, kas parakstījis piedāvājuma dokumentus, pārstāvības (paraksta) tiesīb</w:t>
            </w:r>
            <w:r w:rsidR="00BB28A6">
              <w:t>ām</w:t>
            </w:r>
            <w:r w:rsidRPr="0062440F">
              <w:t xml:space="preserve">, Komisija </w:t>
            </w:r>
            <w:r w:rsidRPr="00773606">
              <w:rPr>
                <w:b/>
                <w:bCs/>
              </w:rPr>
              <w:t>p</w:t>
            </w:r>
            <w:r w:rsidR="00773606" w:rsidRPr="00773606">
              <w:rPr>
                <w:b/>
                <w:bCs/>
              </w:rPr>
              <w:t>ārliecinās</w:t>
            </w:r>
            <w:r w:rsidRPr="00773606">
              <w:rPr>
                <w:b/>
                <w:bCs/>
              </w:rPr>
              <w:t xml:space="preserve"> Uzņēmumu reģistra </w:t>
            </w:r>
            <w:r w:rsidR="00A40AC7" w:rsidRPr="00773606">
              <w:rPr>
                <w:b/>
                <w:bCs/>
              </w:rPr>
              <w:t>datubāzē</w:t>
            </w:r>
            <w:r w:rsidRPr="0062440F">
              <w:t xml:space="preserve">. </w:t>
            </w:r>
          </w:p>
          <w:p w14:paraId="0C442F51" w14:textId="77777777" w:rsidR="00773606" w:rsidRPr="0062440F" w:rsidRDefault="00773606" w:rsidP="009F69B3">
            <w:pPr>
              <w:widowControl w:val="0"/>
              <w:spacing w:before="40" w:after="40"/>
              <w:jc w:val="both"/>
            </w:pPr>
          </w:p>
          <w:p w14:paraId="7CB118F0" w14:textId="77777777" w:rsidR="00773606" w:rsidRPr="00773606" w:rsidRDefault="00773606" w:rsidP="00773606">
            <w:pPr>
              <w:widowControl w:val="0"/>
              <w:spacing w:before="40" w:after="40"/>
              <w:jc w:val="both"/>
            </w:pPr>
            <w:r w:rsidRPr="00773606">
              <w:t>Ja piedāvājumu paraksta Pretendenta pilnvarotā persona, piedāvājumā iekļauj dokumentu, kas apliecina attiecīgās personas pārstāvības tiesības.</w:t>
            </w:r>
          </w:p>
          <w:p w14:paraId="74F03768" w14:textId="68616D75" w:rsidR="003D22F0" w:rsidRPr="0062440F" w:rsidRDefault="003D22F0" w:rsidP="009F69B3">
            <w:pPr>
              <w:widowControl w:val="0"/>
              <w:spacing w:before="40" w:after="40"/>
              <w:jc w:val="both"/>
            </w:pPr>
          </w:p>
        </w:tc>
      </w:tr>
      <w:tr w:rsidR="00B05A94" w:rsidRPr="0062440F" w14:paraId="6657B4D8" w14:textId="77777777" w:rsidTr="003F15CC">
        <w:trPr>
          <w:jc w:val="center"/>
        </w:trPr>
        <w:tc>
          <w:tcPr>
            <w:tcW w:w="486" w:type="pct"/>
            <w:tcBorders>
              <w:top w:val="single" w:sz="4" w:space="0" w:color="auto"/>
              <w:left w:val="single" w:sz="4" w:space="0" w:color="auto"/>
              <w:bottom w:val="single" w:sz="4" w:space="0" w:color="auto"/>
              <w:right w:val="single" w:sz="4" w:space="0" w:color="auto"/>
            </w:tcBorders>
          </w:tcPr>
          <w:p w14:paraId="7FC0A37C" w14:textId="77777777" w:rsidR="00B05A94" w:rsidRPr="0062440F" w:rsidRDefault="00B05A94" w:rsidP="00B05A94">
            <w:pPr>
              <w:widowControl w:val="0"/>
              <w:numPr>
                <w:ilvl w:val="2"/>
                <w:numId w:val="5"/>
              </w:numPr>
              <w:overflowPunct w:val="0"/>
              <w:autoSpaceDE w:val="0"/>
              <w:autoSpaceDN w:val="0"/>
              <w:adjustRightInd w:val="0"/>
              <w:spacing w:before="40" w:after="40"/>
              <w:ind w:left="0" w:firstLine="0"/>
              <w:jc w:val="both"/>
              <w:rPr>
                <w:b/>
              </w:rPr>
            </w:pPr>
          </w:p>
        </w:tc>
        <w:tc>
          <w:tcPr>
            <w:tcW w:w="2188" w:type="pct"/>
            <w:tcBorders>
              <w:top w:val="single" w:sz="4" w:space="0" w:color="auto"/>
              <w:left w:val="single" w:sz="4" w:space="0" w:color="auto"/>
              <w:bottom w:val="single" w:sz="4" w:space="0" w:color="auto"/>
              <w:right w:val="single" w:sz="4" w:space="0" w:color="auto"/>
            </w:tcBorders>
            <w:shd w:val="clear" w:color="auto" w:fill="auto"/>
          </w:tcPr>
          <w:p w14:paraId="3661073F" w14:textId="44D145D2" w:rsidR="00B05A94" w:rsidRPr="004F2F09" w:rsidRDefault="00B05A94" w:rsidP="00B05A94">
            <w:pPr>
              <w:widowControl w:val="0"/>
              <w:jc w:val="both"/>
            </w:pPr>
            <w:r w:rsidRPr="004F2F09">
              <w:t xml:space="preserve">Pretendents var balstīties uz citu personu iespējām,  ja šī persona sniegs pakalpojumus, kuru izpildei attiecīgās iespējas ir nepieciešamas, neatkarīgi no savstarpējo attiecību tiesiskā rakstura. </w:t>
            </w:r>
          </w:p>
          <w:p w14:paraId="435FBFB2" w14:textId="77777777" w:rsidR="00B05A94" w:rsidRPr="004F2F09" w:rsidRDefault="00B05A94" w:rsidP="00B05A94">
            <w:pPr>
              <w:widowControl w:val="0"/>
              <w:jc w:val="both"/>
            </w:pPr>
          </w:p>
          <w:p w14:paraId="1C4CD8B1" w14:textId="77777777" w:rsidR="00B05A94" w:rsidRPr="0062440F" w:rsidRDefault="00B05A94" w:rsidP="00B05A94">
            <w:pPr>
              <w:widowControl w:val="0"/>
              <w:spacing w:before="40" w:after="40"/>
              <w:jc w:val="both"/>
            </w:pPr>
          </w:p>
        </w:tc>
        <w:tc>
          <w:tcPr>
            <w:tcW w:w="2326" w:type="pct"/>
            <w:tcBorders>
              <w:top w:val="single" w:sz="4" w:space="0" w:color="auto"/>
              <w:left w:val="single" w:sz="4" w:space="0" w:color="auto"/>
              <w:bottom w:val="single" w:sz="4" w:space="0" w:color="auto"/>
              <w:right w:val="single" w:sz="4" w:space="0" w:color="auto"/>
            </w:tcBorders>
            <w:shd w:val="clear" w:color="auto" w:fill="auto"/>
          </w:tcPr>
          <w:p w14:paraId="4B21AF87" w14:textId="7CFD2759" w:rsidR="00B05A94" w:rsidRPr="0062440F" w:rsidRDefault="00B05A94" w:rsidP="00B05A94">
            <w:pPr>
              <w:widowControl w:val="0"/>
              <w:spacing w:before="40" w:after="40"/>
              <w:jc w:val="both"/>
            </w:pPr>
            <w:r w:rsidRPr="004F2F09">
              <w:t xml:space="preserve">Personas, uz kuras tehniskajām un profesionālajām iespējām Pretendents balstās, </w:t>
            </w:r>
            <w:r w:rsidRPr="00773606">
              <w:rPr>
                <w:b/>
                <w:bCs/>
              </w:rPr>
              <w:t>apliecinājums vai vienošanās par piedalīšanos Iepirkumā</w:t>
            </w:r>
            <w:r w:rsidRPr="004F2F09">
              <w:t xml:space="preserve">, kā arī apliecinājums vai vienošanās nodot Pretendenta rīcībā Iepirkuma līguma izpildei nepieciešamos resursus gadījumā, ja ar Pretendentu noslēgs </w:t>
            </w:r>
            <w:r w:rsidR="00773606">
              <w:t>L</w:t>
            </w:r>
            <w:r w:rsidRPr="004F2F09">
              <w:t xml:space="preserve">īgumu, norādot kādus resursus un kādā veidā nodos </w:t>
            </w:r>
            <w:r w:rsidR="00773606">
              <w:t>L</w:t>
            </w:r>
            <w:r w:rsidRPr="004F2F09">
              <w:t>īguma izpildei.</w:t>
            </w:r>
          </w:p>
        </w:tc>
      </w:tr>
      <w:tr w:rsidR="003D22F0" w:rsidRPr="0062440F" w14:paraId="6C3754F0" w14:textId="77777777" w:rsidTr="003F15CC">
        <w:trPr>
          <w:jc w:val="center"/>
        </w:trPr>
        <w:tc>
          <w:tcPr>
            <w:tcW w:w="486" w:type="pct"/>
            <w:tcBorders>
              <w:top w:val="single" w:sz="4" w:space="0" w:color="auto"/>
              <w:left w:val="single" w:sz="4" w:space="0" w:color="auto"/>
              <w:bottom w:val="single" w:sz="4" w:space="0" w:color="auto"/>
              <w:right w:val="single" w:sz="4" w:space="0" w:color="auto"/>
            </w:tcBorders>
          </w:tcPr>
          <w:p w14:paraId="2CF0C2E9" w14:textId="77777777" w:rsidR="003D22F0" w:rsidRPr="0062440F" w:rsidRDefault="003D22F0" w:rsidP="001975DE">
            <w:pPr>
              <w:widowControl w:val="0"/>
              <w:numPr>
                <w:ilvl w:val="2"/>
                <w:numId w:val="5"/>
              </w:numPr>
              <w:overflowPunct w:val="0"/>
              <w:autoSpaceDE w:val="0"/>
              <w:autoSpaceDN w:val="0"/>
              <w:adjustRightInd w:val="0"/>
              <w:spacing w:before="40" w:after="40"/>
              <w:ind w:left="0" w:firstLine="0"/>
              <w:jc w:val="both"/>
              <w:rPr>
                <w:b/>
              </w:rPr>
            </w:pPr>
          </w:p>
        </w:tc>
        <w:tc>
          <w:tcPr>
            <w:tcW w:w="2188" w:type="pct"/>
            <w:tcBorders>
              <w:top w:val="single" w:sz="4" w:space="0" w:color="auto"/>
              <w:left w:val="single" w:sz="4" w:space="0" w:color="auto"/>
              <w:bottom w:val="single" w:sz="4" w:space="0" w:color="auto"/>
              <w:right w:val="single" w:sz="4" w:space="0" w:color="auto"/>
            </w:tcBorders>
            <w:shd w:val="clear" w:color="auto" w:fill="auto"/>
          </w:tcPr>
          <w:p w14:paraId="2B722C21" w14:textId="77777777" w:rsidR="003D22F0" w:rsidRPr="0062440F" w:rsidRDefault="003D22F0" w:rsidP="009F69B3">
            <w:pPr>
              <w:widowControl w:val="0"/>
              <w:spacing w:before="40" w:after="40"/>
              <w:jc w:val="both"/>
            </w:pPr>
            <w:r w:rsidRPr="0062440F">
              <w:t>Ja piedāvājumu iesniedz piegādātāju apvienība, pieteikuma dokumentus paraksta atbilstoši piegādātāju savstarpējās vienošanās nosacījumiem.</w:t>
            </w:r>
          </w:p>
          <w:p w14:paraId="5613AC67" w14:textId="77777777" w:rsidR="003D22F0" w:rsidRPr="0062440F" w:rsidRDefault="003D22F0" w:rsidP="009F69B3">
            <w:pPr>
              <w:widowControl w:val="0"/>
              <w:spacing w:before="40" w:after="40"/>
              <w:jc w:val="both"/>
            </w:pPr>
            <w:r w:rsidRPr="0062440F">
              <w:t xml:space="preserve">Piegādātāju apvienībai 15 darba dienu laikā pēc paziņojuma par Iepirkuma līguma slēgšanas tiesību piešķiršanu saņemšanas pēc savas izvēles jāizveidojas atbilstoši noteiktam </w:t>
            </w:r>
            <w:r w:rsidRPr="0062440F">
              <w:lastRenderedPageBreak/>
              <w:t>juridiskam statusam vai jānoslēdz sabiedrības līgums.</w:t>
            </w:r>
          </w:p>
          <w:p w14:paraId="4BC9D105" w14:textId="77777777" w:rsidR="003D22F0" w:rsidRPr="0062440F" w:rsidRDefault="003D22F0" w:rsidP="009F69B3">
            <w:pPr>
              <w:widowControl w:val="0"/>
              <w:spacing w:before="40" w:after="40"/>
              <w:jc w:val="both"/>
            </w:pPr>
            <w:r w:rsidRPr="0062440F">
              <w:t xml:space="preserve"> </w:t>
            </w:r>
          </w:p>
          <w:p w14:paraId="18649259" w14:textId="77777777" w:rsidR="003D22F0" w:rsidRPr="0062440F" w:rsidRDefault="003D22F0" w:rsidP="009F69B3">
            <w:pPr>
              <w:widowControl w:val="0"/>
              <w:spacing w:before="40" w:after="40"/>
              <w:jc w:val="both"/>
            </w:pPr>
          </w:p>
          <w:p w14:paraId="654F1887" w14:textId="77777777" w:rsidR="003D22F0" w:rsidRPr="0062440F" w:rsidRDefault="003D22F0" w:rsidP="009F69B3">
            <w:pPr>
              <w:widowControl w:val="0"/>
              <w:spacing w:before="40" w:after="40"/>
              <w:jc w:val="both"/>
            </w:pPr>
          </w:p>
        </w:tc>
        <w:tc>
          <w:tcPr>
            <w:tcW w:w="2326" w:type="pct"/>
            <w:tcBorders>
              <w:top w:val="single" w:sz="4" w:space="0" w:color="auto"/>
              <w:left w:val="single" w:sz="4" w:space="0" w:color="auto"/>
              <w:bottom w:val="single" w:sz="4" w:space="0" w:color="auto"/>
              <w:right w:val="single" w:sz="4" w:space="0" w:color="auto"/>
            </w:tcBorders>
            <w:shd w:val="clear" w:color="auto" w:fill="auto"/>
          </w:tcPr>
          <w:p w14:paraId="40278EA9" w14:textId="77777777" w:rsidR="00773606" w:rsidRPr="00773606" w:rsidRDefault="00773606" w:rsidP="00773606">
            <w:pPr>
              <w:widowControl w:val="0"/>
              <w:spacing w:before="40" w:after="40"/>
              <w:jc w:val="both"/>
            </w:pPr>
            <w:r w:rsidRPr="00773606">
              <w:rPr>
                <w:b/>
                <w:bCs/>
              </w:rPr>
              <w:lastRenderedPageBreak/>
              <w:t>Vienošanās</w:t>
            </w:r>
            <w:r w:rsidRPr="00773606">
              <w:t xml:space="preserve"> vai līdzvērtīgs dokuments, kas ir juridiski saistošs visiem piegādātāju apvienības dalībniekiem vai personālsabiedrības biedriem un iekļauj vismaz šādu informāciju:</w:t>
            </w:r>
          </w:p>
          <w:p w14:paraId="6F97136A" w14:textId="29529430" w:rsidR="003D22F0" w:rsidRPr="00B038D8" w:rsidRDefault="0096703C" w:rsidP="00773606">
            <w:pPr>
              <w:pStyle w:val="ListParagraph"/>
              <w:widowControl w:val="0"/>
              <w:numPr>
                <w:ilvl w:val="0"/>
                <w:numId w:val="22"/>
              </w:numPr>
              <w:overflowPunct w:val="0"/>
              <w:autoSpaceDE w:val="0"/>
              <w:autoSpaceDN w:val="0"/>
              <w:adjustRightInd w:val="0"/>
              <w:spacing w:before="40" w:after="40"/>
              <w:jc w:val="both"/>
            </w:pPr>
            <w:r w:rsidRPr="00B038D8">
              <w:t>p</w:t>
            </w:r>
            <w:r w:rsidR="003D22F0" w:rsidRPr="00B038D8">
              <w:t>iegādātāju apvienības dibināšanas mērķis un vienošanās spēkā esamības termiņš;</w:t>
            </w:r>
          </w:p>
          <w:p w14:paraId="11D0C3F2" w14:textId="55069DB0" w:rsidR="003D22F0" w:rsidRPr="00B038D8" w:rsidRDefault="0096703C" w:rsidP="005307B8">
            <w:pPr>
              <w:widowControl w:val="0"/>
              <w:numPr>
                <w:ilvl w:val="0"/>
                <w:numId w:val="22"/>
              </w:numPr>
              <w:overflowPunct w:val="0"/>
              <w:autoSpaceDE w:val="0"/>
              <w:autoSpaceDN w:val="0"/>
              <w:adjustRightInd w:val="0"/>
              <w:spacing w:before="40" w:after="40"/>
              <w:ind w:left="316" w:hanging="316"/>
              <w:jc w:val="both"/>
            </w:pPr>
            <w:r w:rsidRPr="00B038D8">
              <w:t>k</w:t>
            </w:r>
            <w:r w:rsidR="003D22F0" w:rsidRPr="00B038D8">
              <w:t xml:space="preserve">atra apvienības dalībnieka paredzamā Iepirkuma līguma daļa, </w:t>
            </w:r>
            <w:r w:rsidR="003D22F0" w:rsidRPr="00B038D8">
              <w:lastRenderedPageBreak/>
              <w:t>tiesības un pienākumi;</w:t>
            </w:r>
          </w:p>
          <w:p w14:paraId="595030EE" w14:textId="3A4AFB8A" w:rsidR="003D22F0" w:rsidRPr="0062440F" w:rsidRDefault="0096703C" w:rsidP="005307B8">
            <w:pPr>
              <w:widowControl w:val="0"/>
              <w:numPr>
                <w:ilvl w:val="0"/>
                <w:numId w:val="22"/>
              </w:numPr>
              <w:overflowPunct w:val="0"/>
              <w:autoSpaceDE w:val="0"/>
              <w:autoSpaceDN w:val="0"/>
              <w:adjustRightInd w:val="0"/>
              <w:spacing w:before="40" w:after="40"/>
              <w:ind w:left="316" w:hanging="316"/>
              <w:jc w:val="both"/>
            </w:pPr>
            <w:r>
              <w:t>i</w:t>
            </w:r>
            <w:r w:rsidR="003D22F0" w:rsidRPr="0062440F">
              <w:t>nformācija par piegādātāju apvienības vadošo dalībnieku;</w:t>
            </w:r>
          </w:p>
          <w:p w14:paraId="74721052" w14:textId="24A6F39F" w:rsidR="003D22F0" w:rsidRPr="0062440F" w:rsidRDefault="0096703C" w:rsidP="005307B8">
            <w:pPr>
              <w:widowControl w:val="0"/>
              <w:numPr>
                <w:ilvl w:val="0"/>
                <w:numId w:val="22"/>
              </w:numPr>
              <w:overflowPunct w:val="0"/>
              <w:autoSpaceDE w:val="0"/>
              <w:autoSpaceDN w:val="0"/>
              <w:adjustRightInd w:val="0"/>
              <w:spacing w:before="40" w:after="40"/>
              <w:ind w:left="316" w:hanging="316"/>
              <w:jc w:val="both"/>
            </w:pPr>
            <w:r>
              <w:t>p</w:t>
            </w:r>
            <w:r w:rsidR="003D22F0" w:rsidRPr="0062440F">
              <w:t>ilnvarojums dalībniekam vai personai, kura tiesīga rīkoties visu personas apvienības dalībnieku vārdā Iepirkumā;</w:t>
            </w:r>
          </w:p>
          <w:p w14:paraId="45FBE970" w14:textId="250CADDB" w:rsidR="003D22F0" w:rsidRPr="0062440F" w:rsidRDefault="0096703C" w:rsidP="005307B8">
            <w:pPr>
              <w:widowControl w:val="0"/>
              <w:numPr>
                <w:ilvl w:val="0"/>
                <w:numId w:val="22"/>
              </w:numPr>
              <w:overflowPunct w:val="0"/>
              <w:autoSpaceDE w:val="0"/>
              <w:autoSpaceDN w:val="0"/>
              <w:adjustRightInd w:val="0"/>
              <w:spacing w:before="40" w:after="40"/>
              <w:ind w:left="316" w:hanging="316"/>
              <w:jc w:val="both"/>
            </w:pPr>
            <w:r>
              <w:t>a</w:t>
            </w:r>
            <w:r w:rsidR="003D22F0" w:rsidRPr="0062440F">
              <w:t>pliecinājums, ka piegādātāju apvienība 15 darba dienu laikā pēc paziņojuma par Iepirkuma līguma slēgšanas tiesību piešķiršanu saņemšanas un pēc lēmuma par Iepirkuma līguma slēgšanas tiesību piešķiršanu spēkā stāšanās izveidosies pēc savas izvēles atbilstoši noteiktam juridiskam statusam vai noslēgs sabiedrības līgumu.</w:t>
            </w:r>
          </w:p>
        </w:tc>
      </w:tr>
      <w:tr w:rsidR="003D22F0" w:rsidRPr="0062440F" w14:paraId="7A9CE771" w14:textId="77777777" w:rsidTr="002608BE">
        <w:trPr>
          <w:trHeight w:val="1880"/>
          <w:jc w:val="center"/>
        </w:trPr>
        <w:tc>
          <w:tcPr>
            <w:tcW w:w="486" w:type="pct"/>
            <w:tcBorders>
              <w:top w:val="single" w:sz="4" w:space="0" w:color="auto"/>
              <w:left w:val="single" w:sz="4" w:space="0" w:color="auto"/>
              <w:bottom w:val="single" w:sz="4" w:space="0" w:color="auto"/>
              <w:right w:val="single" w:sz="4" w:space="0" w:color="auto"/>
            </w:tcBorders>
            <w:shd w:val="clear" w:color="auto" w:fill="auto"/>
          </w:tcPr>
          <w:p w14:paraId="21C26091" w14:textId="77777777" w:rsidR="003D22F0" w:rsidRPr="0062440F" w:rsidRDefault="003D22F0" w:rsidP="001975DE">
            <w:pPr>
              <w:widowControl w:val="0"/>
              <w:numPr>
                <w:ilvl w:val="2"/>
                <w:numId w:val="5"/>
              </w:numPr>
              <w:overflowPunct w:val="0"/>
              <w:autoSpaceDE w:val="0"/>
              <w:autoSpaceDN w:val="0"/>
              <w:adjustRightInd w:val="0"/>
              <w:spacing w:before="40" w:after="40"/>
              <w:ind w:left="0" w:firstLine="0"/>
              <w:jc w:val="both"/>
              <w:rPr>
                <w:b/>
              </w:rPr>
            </w:pPr>
          </w:p>
        </w:tc>
        <w:tc>
          <w:tcPr>
            <w:tcW w:w="2188" w:type="pct"/>
            <w:tcBorders>
              <w:top w:val="single" w:sz="4" w:space="0" w:color="auto"/>
              <w:left w:val="single" w:sz="4" w:space="0" w:color="auto"/>
              <w:bottom w:val="single" w:sz="4" w:space="0" w:color="auto"/>
              <w:right w:val="single" w:sz="4" w:space="0" w:color="auto"/>
            </w:tcBorders>
            <w:shd w:val="clear" w:color="auto" w:fill="auto"/>
          </w:tcPr>
          <w:p w14:paraId="39C70D67" w14:textId="7D712D23" w:rsidR="003D22F0" w:rsidRPr="0062440F" w:rsidRDefault="003D22F0" w:rsidP="009F69B3">
            <w:pPr>
              <w:widowControl w:val="0"/>
              <w:spacing w:before="40" w:after="40"/>
              <w:jc w:val="both"/>
            </w:pPr>
            <w:r w:rsidRPr="0062440F">
              <w:t>Pretendents</w:t>
            </w:r>
            <w:r w:rsidR="002A330E">
              <w:t xml:space="preserve"> </w:t>
            </w:r>
            <w:r w:rsidRPr="0062440F">
              <w:t xml:space="preserve">norāda visus apakšuzņēmējus, </w:t>
            </w:r>
            <w:r w:rsidRPr="00A40AC7">
              <w:t xml:space="preserve">kuru </w:t>
            </w:r>
            <w:r w:rsidRPr="00D2277F">
              <w:t>sniedzamo pakalpojumu vērtība ir</w:t>
            </w:r>
            <w:r w:rsidR="00A40AC7" w:rsidRPr="00D2277F">
              <w:t xml:space="preserve"> vismaz 10</w:t>
            </w:r>
            <w:r w:rsidR="00773606">
              <w:t> </w:t>
            </w:r>
            <w:r w:rsidR="00A40AC7" w:rsidRPr="00D2277F">
              <w:t>000 </w:t>
            </w:r>
            <w:r w:rsidR="000120E3" w:rsidRPr="000120E3">
              <w:t>EUR</w:t>
            </w:r>
            <w:r w:rsidRPr="000120E3">
              <w:t>,  un</w:t>
            </w:r>
            <w:r w:rsidRPr="00D2277F">
              <w:t xml:space="preserve"> tiem nododamās Iepirkuma</w:t>
            </w:r>
            <w:r w:rsidRPr="00A40AC7">
              <w:t xml:space="preserve"> līguma</w:t>
            </w:r>
            <w:r w:rsidRPr="0062440F">
              <w:t xml:space="preserve"> daļas.</w:t>
            </w:r>
          </w:p>
        </w:tc>
        <w:tc>
          <w:tcPr>
            <w:tcW w:w="2326" w:type="pct"/>
            <w:tcBorders>
              <w:top w:val="single" w:sz="4" w:space="0" w:color="auto"/>
              <w:left w:val="single" w:sz="4" w:space="0" w:color="auto"/>
              <w:bottom w:val="single" w:sz="4" w:space="0" w:color="auto"/>
              <w:right w:val="single" w:sz="4" w:space="0" w:color="auto"/>
            </w:tcBorders>
            <w:shd w:val="clear" w:color="auto" w:fill="auto"/>
          </w:tcPr>
          <w:p w14:paraId="2C9F6971" w14:textId="50C98259" w:rsidR="003D22F0" w:rsidRPr="0062440F" w:rsidRDefault="003D22F0" w:rsidP="009F69B3">
            <w:pPr>
              <w:widowControl w:val="0"/>
              <w:spacing w:before="40" w:after="40"/>
              <w:jc w:val="both"/>
            </w:pPr>
            <w:r w:rsidRPr="00773606">
              <w:rPr>
                <w:b/>
                <w:bCs/>
              </w:rPr>
              <w:t>Apakšuzņēmēju saraksts</w:t>
            </w:r>
            <w:r w:rsidRPr="0062440F">
              <w:t xml:space="preserve"> saskaņā ar </w:t>
            </w:r>
            <w:r w:rsidR="00305AC8">
              <w:t>N</w:t>
            </w:r>
            <w:r w:rsidRPr="0062440F">
              <w:t xml:space="preserve">olikuma </w:t>
            </w:r>
            <w:r w:rsidR="00B25C12">
              <w:t>4.</w:t>
            </w:r>
            <w:r w:rsidRPr="00F41586">
              <w:t>pielikumu</w:t>
            </w:r>
            <w:r w:rsidR="00184F67">
              <w:t xml:space="preserve">, </w:t>
            </w:r>
            <w:r w:rsidR="00184F67" w:rsidRPr="00184F67">
              <w:t xml:space="preserve">pievienojot </w:t>
            </w:r>
            <w:r w:rsidR="00184F67" w:rsidRPr="00773606">
              <w:rPr>
                <w:b/>
                <w:bCs/>
              </w:rPr>
              <w:t>apakšuzņēmēja apliecinājum</w:t>
            </w:r>
            <w:r w:rsidR="00773606" w:rsidRPr="00773606">
              <w:rPr>
                <w:b/>
                <w:bCs/>
              </w:rPr>
              <w:t>u</w:t>
            </w:r>
            <w:r w:rsidR="00184F67" w:rsidRPr="00184F67">
              <w:t xml:space="preserve">, ka gadījumā, ja </w:t>
            </w:r>
            <w:r w:rsidR="000925B0">
              <w:t>P</w:t>
            </w:r>
            <w:r w:rsidR="00184F67" w:rsidRPr="00184F67">
              <w:t xml:space="preserve">retendentam tiks piešķirtas </w:t>
            </w:r>
            <w:r w:rsidR="00773606">
              <w:t>L</w:t>
            </w:r>
            <w:r w:rsidR="00184F67" w:rsidRPr="00184F67">
              <w:t xml:space="preserve">īguma slēgšanas tiesības, tas piedalīsies </w:t>
            </w:r>
            <w:r w:rsidR="00773606">
              <w:t>L</w:t>
            </w:r>
            <w:r w:rsidR="00184F67" w:rsidRPr="00184F67">
              <w:t>īguma izpildē</w:t>
            </w:r>
            <w:r w:rsidR="00A40AC7">
              <w:t xml:space="preserve"> norādītajā apjomā.</w:t>
            </w:r>
          </w:p>
        </w:tc>
      </w:tr>
      <w:tr w:rsidR="003D22F0" w:rsidRPr="0062440F" w14:paraId="7C610FB0" w14:textId="77777777" w:rsidTr="00FA2527">
        <w:trPr>
          <w:jc w:val="center"/>
        </w:trPr>
        <w:tc>
          <w:tcPr>
            <w:tcW w:w="486" w:type="pct"/>
            <w:shd w:val="clear" w:color="auto" w:fill="FFF7E6"/>
          </w:tcPr>
          <w:p w14:paraId="7067E09F" w14:textId="77777777" w:rsidR="003D22F0" w:rsidRPr="0062440F" w:rsidRDefault="003D22F0" w:rsidP="001975DE">
            <w:pPr>
              <w:pStyle w:val="ListParagraph"/>
              <w:widowControl w:val="0"/>
              <w:numPr>
                <w:ilvl w:val="1"/>
                <w:numId w:val="5"/>
              </w:numPr>
              <w:overflowPunct w:val="0"/>
              <w:autoSpaceDE w:val="0"/>
              <w:autoSpaceDN w:val="0"/>
              <w:adjustRightInd w:val="0"/>
              <w:spacing w:before="120" w:after="120"/>
              <w:ind w:left="0" w:firstLine="0"/>
              <w:jc w:val="both"/>
              <w:rPr>
                <w:b/>
              </w:rPr>
            </w:pPr>
          </w:p>
        </w:tc>
        <w:tc>
          <w:tcPr>
            <w:tcW w:w="4514" w:type="pct"/>
            <w:gridSpan w:val="2"/>
            <w:shd w:val="clear" w:color="auto" w:fill="FFF7E6"/>
          </w:tcPr>
          <w:p w14:paraId="5C21164B" w14:textId="295AC85F" w:rsidR="003D22F0" w:rsidRPr="0062440F" w:rsidRDefault="00270CC3" w:rsidP="00AF698B">
            <w:pPr>
              <w:widowControl w:val="0"/>
              <w:spacing w:before="120" w:after="120"/>
              <w:jc w:val="both"/>
              <w:rPr>
                <w:b/>
              </w:rPr>
            </w:pPr>
            <w:r w:rsidRPr="00270CC3">
              <w:rPr>
                <w:b/>
              </w:rPr>
              <w:t>Pretendentu izslēgšanas iemesli</w:t>
            </w:r>
            <w:r>
              <w:rPr>
                <w:b/>
              </w:rPr>
              <w:t xml:space="preserve"> </w:t>
            </w:r>
          </w:p>
        </w:tc>
      </w:tr>
      <w:tr w:rsidR="00E964B6" w:rsidRPr="0062440F" w14:paraId="63827183" w14:textId="77777777" w:rsidTr="003F15CC">
        <w:trPr>
          <w:jc w:val="center"/>
        </w:trPr>
        <w:tc>
          <w:tcPr>
            <w:tcW w:w="486" w:type="pct"/>
          </w:tcPr>
          <w:p w14:paraId="32A3C7FA" w14:textId="77777777" w:rsidR="00E964B6" w:rsidRPr="0062440F" w:rsidRDefault="00E964B6" w:rsidP="00E964B6">
            <w:pPr>
              <w:pStyle w:val="ListParagraph"/>
              <w:widowControl w:val="0"/>
              <w:numPr>
                <w:ilvl w:val="2"/>
                <w:numId w:val="5"/>
              </w:numPr>
              <w:overflowPunct w:val="0"/>
              <w:autoSpaceDE w:val="0"/>
              <w:autoSpaceDN w:val="0"/>
              <w:adjustRightInd w:val="0"/>
              <w:spacing w:before="40" w:after="40"/>
              <w:ind w:left="0" w:firstLine="0"/>
              <w:jc w:val="both"/>
              <w:rPr>
                <w:b/>
              </w:rPr>
            </w:pPr>
          </w:p>
        </w:tc>
        <w:tc>
          <w:tcPr>
            <w:tcW w:w="2188" w:type="pct"/>
            <w:shd w:val="clear" w:color="auto" w:fill="auto"/>
          </w:tcPr>
          <w:p w14:paraId="503B912B" w14:textId="509B91E9" w:rsidR="00E964B6" w:rsidRPr="0062440F" w:rsidRDefault="00E964B6" w:rsidP="00E964B6">
            <w:pPr>
              <w:widowControl w:val="0"/>
              <w:spacing w:before="40" w:after="40"/>
              <w:jc w:val="both"/>
            </w:pPr>
            <w:r w:rsidRPr="00DC61ED">
              <w:t xml:space="preserve">Komisija izslēdz Pretendentu no dalības Iepirkumā PIL </w:t>
            </w:r>
            <w:r w:rsidRPr="00DC61ED">
              <w:rPr>
                <w:color w:val="000000" w:themeColor="text1"/>
                <w:lang w:eastAsia="lv-LV"/>
              </w:rPr>
              <w:t xml:space="preserve">42. panta otrās daļas 1., 2., 3., 4., 5., 6., 7., 10., 11., 12., 13., 14. punktā </w:t>
            </w:r>
            <w:r w:rsidRPr="00DC61ED">
              <w:t>noteiktajos gadījumos.</w:t>
            </w:r>
          </w:p>
        </w:tc>
        <w:tc>
          <w:tcPr>
            <w:tcW w:w="2326" w:type="pct"/>
            <w:shd w:val="clear" w:color="auto" w:fill="auto"/>
          </w:tcPr>
          <w:p w14:paraId="66B4E8DA" w14:textId="77777777" w:rsidR="00E964B6" w:rsidRDefault="00E964B6" w:rsidP="00E964B6">
            <w:pPr>
              <w:widowControl w:val="0"/>
              <w:spacing w:before="40" w:after="40"/>
              <w:jc w:val="both"/>
            </w:pPr>
            <w:r w:rsidRPr="00DC61ED">
              <w:t>Komisija veic atbilstības pārbaudi PIL 42.pantā noteiktajā kārtībā attiecībā uz Pretendentu, kuram būtu piešķiramas Līguma slēgšanas tiesības. Ja, veicot pārbaudi, Komisija konstatē PIL 42.panta otrās daļas izslēgšanas iemeslus, tā rīkojas atbilstoši PIL 42.panta nosacījumiem un PIL 43.panta nosacījumiem.</w:t>
            </w:r>
          </w:p>
          <w:p w14:paraId="4555F233" w14:textId="77777777" w:rsidR="00E964B6" w:rsidRDefault="00E964B6" w:rsidP="00E964B6">
            <w:pPr>
              <w:widowControl w:val="0"/>
              <w:spacing w:before="40" w:after="40"/>
              <w:jc w:val="both"/>
            </w:pPr>
          </w:p>
          <w:p w14:paraId="7822A0DF" w14:textId="0D3963CD" w:rsidR="00E964B6" w:rsidRPr="0062440F" w:rsidRDefault="00E964B6" w:rsidP="00E964B6">
            <w:pPr>
              <w:widowControl w:val="0"/>
              <w:spacing w:before="40" w:after="40"/>
              <w:jc w:val="both"/>
            </w:pPr>
            <w:r w:rsidRPr="00C754D6">
              <w:t>PIL 42. panta otrās daļas 1., 2. un 3. punktā minētie izslēgšanas iemesli netiek attiecināti uz personām, kurām Pretendentā ir izšķirošā ietekme uz līdzdalības pamata normatīvo aktu par koncerniem izpratnē, kā arī PIL 42. panta otrās daļas 1., 2. un 11. punktā minētie izslēgšanas iemesli netiek attiecināti uz Pretendenta patieso labuma guvēju.</w:t>
            </w:r>
          </w:p>
        </w:tc>
      </w:tr>
      <w:tr w:rsidR="00E964B6" w:rsidRPr="0062440F" w14:paraId="70D19603" w14:textId="77777777" w:rsidTr="003F15CC">
        <w:trPr>
          <w:jc w:val="center"/>
        </w:trPr>
        <w:tc>
          <w:tcPr>
            <w:tcW w:w="486" w:type="pct"/>
          </w:tcPr>
          <w:p w14:paraId="1E499B03" w14:textId="77777777" w:rsidR="00E964B6" w:rsidRPr="0062440F" w:rsidRDefault="00E964B6" w:rsidP="00E964B6">
            <w:pPr>
              <w:pStyle w:val="ListParagraph"/>
              <w:widowControl w:val="0"/>
              <w:numPr>
                <w:ilvl w:val="2"/>
                <w:numId w:val="5"/>
              </w:numPr>
              <w:overflowPunct w:val="0"/>
              <w:autoSpaceDE w:val="0"/>
              <w:autoSpaceDN w:val="0"/>
              <w:adjustRightInd w:val="0"/>
              <w:spacing w:before="40" w:after="40"/>
              <w:ind w:left="0" w:firstLine="0"/>
              <w:jc w:val="both"/>
              <w:rPr>
                <w:b/>
              </w:rPr>
            </w:pPr>
          </w:p>
        </w:tc>
        <w:tc>
          <w:tcPr>
            <w:tcW w:w="2188" w:type="pct"/>
            <w:shd w:val="clear" w:color="auto" w:fill="auto"/>
          </w:tcPr>
          <w:p w14:paraId="2B927621" w14:textId="074FA95A" w:rsidR="00E964B6" w:rsidRPr="0062440F" w:rsidRDefault="00E964B6" w:rsidP="00E964B6">
            <w:pPr>
              <w:widowControl w:val="0"/>
              <w:overflowPunct w:val="0"/>
              <w:autoSpaceDE w:val="0"/>
              <w:autoSpaceDN w:val="0"/>
              <w:adjustRightInd w:val="0"/>
              <w:spacing w:before="40" w:after="40"/>
              <w:jc w:val="both"/>
            </w:pPr>
            <w:r w:rsidRPr="00DC61ED">
              <w:t xml:space="preserve">Komisija izslēdz Pretendentu no </w:t>
            </w:r>
            <w:r w:rsidRPr="00DC61ED">
              <w:lastRenderedPageBreak/>
              <w:t>dalības Iepirkumā Starptautisko un Latvijas Republikas nacionālo sankciju likuma 11.</w:t>
            </w:r>
            <w:r w:rsidRPr="00DC61ED">
              <w:rPr>
                <w:vertAlign w:val="superscript"/>
              </w:rPr>
              <w:t>1</w:t>
            </w:r>
            <w:r w:rsidRPr="00DC61ED">
              <w:t xml:space="preserve"> panta pirmajā un otrajā daļā noteiktajos gadījumos.</w:t>
            </w:r>
          </w:p>
        </w:tc>
        <w:tc>
          <w:tcPr>
            <w:tcW w:w="2326" w:type="pct"/>
            <w:shd w:val="clear" w:color="auto" w:fill="auto"/>
          </w:tcPr>
          <w:p w14:paraId="2CCA8809" w14:textId="7B9D03EE" w:rsidR="00E964B6" w:rsidRPr="0062440F" w:rsidRDefault="00E964B6" w:rsidP="00E964B6">
            <w:pPr>
              <w:widowControl w:val="0"/>
              <w:spacing w:before="40" w:after="40"/>
              <w:jc w:val="both"/>
            </w:pPr>
            <w:r w:rsidRPr="00DC61ED">
              <w:lastRenderedPageBreak/>
              <w:t xml:space="preserve">Komisija veic atbilstības pārbaudi </w:t>
            </w:r>
            <w:r w:rsidRPr="00DC61ED">
              <w:lastRenderedPageBreak/>
              <w:t>Starptautisko un Latvijas Republikas nacionālo sankciju likuma 11.</w:t>
            </w:r>
            <w:r w:rsidRPr="00DC61ED">
              <w:rPr>
                <w:vertAlign w:val="superscript"/>
              </w:rPr>
              <w:t>1</w:t>
            </w:r>
            <w:r w:rsidRPr="00DC61ED">
              <w:t xml:space="preserve"> pantā noteiktajā kārtībā.</w:t>
            </w:r>
          </w:p>
        </w:tc>
      </w:tr>
      <w:tr w:rsidR="00E964B6" w:rsidRPr="0062440F" w14:paraId="2AFBF0FE" w14:textId="77777777" w:rsidTr="003F15CC">
        <w:trPr>
          <w:jc w:val="center"/>
        </w:trPr>
        <w:tc>
          <w:tcPr>
            <w:tcW w:w="486" w:type="pct"/>
          </w:tcPr>
          <w:p w14:paraId="4F1165A7" w14:textId="77777777" w:rsidR="00E964B6" w:rsidRPr="0062440F" w:rsidRDefault="00E964B6" w:rsidP="00E964B6">
            <w:pPr>
              <w:pStyle w:val="ListParagraph"/>
              <w:widowControl w:val="0"/>
              <w:numPr>
                <w:ilvl w:val="2"/>
                <w:numId w:val="5"/>
              </w:numPr>
              <w:overflowPunct w:val="0"/>
              <w:autoSpaceDE w:val="0"/>
              <w:autoSpaceDN w:val="0"/>
              <w:adjustRightInd w:val="0"/>
              <w:spacing w:before="40" w:after="40"/>
              <w:ind w:left="0" w:firstLine="0"/>
              <w:jc w:val="both"/>
              <w:rPr>
                <w:b/>
              </w:rPr>
            </w:pPr>
          </w:p>
        </w:tc>
        <w:tc>
          <w:tcPr>
            <w:tcW w:w="2188" w:type="pct"/>
            <w:shd w:val="clear" w:color="auto" w:fill="auto"/>
          </w:tcPr>
          <w:p w14:paraId="69759387" w14:textId="51ACAABC" w:rsidR="00E964B6" w:rsidRPr="0062440F" w:rsidRDefault="00E964B6" w:rsidP="00E964B6">
            <w:pPr>
              <w:widowControl w:val="0"/>
              <w:overflowPunct w:val="0"/>
              <w:autoSpaceDE w:val="0"/>
              <w:autoSpaceDN w:val="0"/>
              <w:adjustRightInd w:val="0"/>
              <w:spacing w:before="40" w:after="40"/>
              <w:jc w:val="both"/>
            </w:pPr>
            <w:r w:rsidRPr="00DC61ED">
              <w:t>Uz Pretendentu attiecināmas 2022. gada 8. aprīļa Eiropas Komisijas Padomes regulā (ES) 2022/576, ar kuru groza Regulu (ES) Nr.833/2014 par ierobežojošiem pasākumiem saistībā ar Krievijas darbībām, kas destabilizē situāciju Ukrainā, 5. k panta 1. punkta b) apakšpunktā noteiktās sankcijas.</w:t>
            </w:r>
          </w:p>
        </w:tc>
        <w:tc>
          <w:tcPr>
            <w:tcW w:w="2326" w:type="pct"/>
            <w:shd w:val="clear" w:color="auto" w:fill="auto"/>
          </w:tcPr>
          <w:p w14:paraId="5EA99668" w14:textId="01216AAF" w:rsidR="00E964B6" w:rsidRPr="0062440F" w:rsidRDefault="00E964B6" w:rsidP="00E964B6">
            <w:pPr>
              <w:widowControl w:val="0"/>
              <w:spacing w:before="40" w:after="40"/>
              <w:jc w:val="both"/>
            </w:pPr>
            <w:r w:rsidRPr="00DC61ED">
              <w:t>Komisija pārliecinās publiskojamo datu bāzē “Lursoft”.</w:t>
            </w:r>
          </w:p>
        </w:tc>
      </w:tr>
      <w:tr w:rsidR="005307B8" w:rsidRPr="0062440F" w14:paraId="2D1ED981" w14:textId="77777777" w:rsidTr="00A36485">
        <w:trPr>
          <w:trHeight w:val="381"/>
          <w:jc w:val="center"/>
        </w:trPr>
        <w:tc>
          <w:tcPr>
            <w:tcW w:w="486" w:type="pct"/>
            <w:shd w:val="clear" w:color="auto" w:fill="FFF7E6"/>
          </w:tcPr>
          <w:p w14:paraId="2839C1B8" w14:textId="77777777" w:rsidR="005307B8" w:rsidRPr="0062440F" w:rsidRDefault="005307B8" w:rsidP="005307B8">
            <w:pPr>
              <w:pStyle w:val="ListParagraph"/>
              <w:widowControl w:val="0"/>
              <w:numPr>
                <w:ilvl w:val="1"/>
                <w:numId w:val="5"/>
              </w:numPr>
              <w:overflowPunct w:val="0"/>
              <w:autoSpaceDE w:val="0"/>
              <w:autoSpaceDN w:val="0"/>
              <w:adjustRightInd w:val="0"/>
              <w:spacing w:before="120" w:after="120"/>
              <w:ind w:left="0" w:firstLine="0"/>
              <w:jc w:val="both"/>
              <w:rPr>
                <w:b/>
              </w:rPr>
            </w:pPr>
            <w:bookmarkStart w:id="11" w:name="_Ref470795925"/>
          </w:p>
        </w:tc>
        <w:bookmarkEnd w:id="11"/>
        <w:tc>
          <w:tcPr>
            <w:tcW w:w="4514" w:type="pct"/>
            <w:gridSpan w:val="2"/>
            <w:shd w:val="clear" w:color="auto" w:fill="FFF7E6"/>
            <w:vAlign w:val="center"/>
          </w:tcPr>
          <w:p w14:paraId="4AC971C8" w14:textId="0B0A3A63" w:rsidR="005307B8" w:rsidRPr="0062440F" w:rsidRDefault="005307B8" w:rsidP="005307B8">
            <w:pPr>
              <w:widowControl w:val="0"/>
              <w:spacing w:before="120" w:after="120"/>
              <w:jc w:val="both"/>
              <w:rPr>
                <w:b/>
              </w:rPr>
            </w:pPr>
            <w:r w:rsidRPr="00B46E5D">
              <w:rPr>
                <w:b/>
              </w:rPr>
              <w:t>Pretendenta tehniskās un profesionālās spējas</w:t>
            </w:r>
          </w:p>
        </w:tc>
      </w:tr>
      <w:tr w:rsidR="00E964B6" w:rsidRPr="0062440F" w14:paraId="5AFC670E" w14:textId="77777777" w:rsidTr="00A12DB0">
        <w:trPr>
          <w:trHeight w:val="381"/>
          <w:jc w:val="center"/>
        </w:trPr>
        <w:tc>
          <w:tcPr>
            <w:tcW w:w="486" w:type="pct"/>
            <w:shd w:val="clear" w:color="auto" w:fill="auto"/>
          </w:tcPr>
          <w:p w14:paraId="5B6B5E3B" w14:textId="45F39D44" w:rsidR="00E964B6" w:rsidRPr="00A8361A" w:rsidRDefault="00E964B6" w:rsidP="00E964B6">
            <w:pPr>
              <w:pStyle w:val="ListParagraph"/>
              <w:widowControl w:val="0"/>
              <w:overflowPunct w:val="0"/>
              <w:autoSpaceDE w:val="0"/>
              <w:autoSpaceDN w:val="0"/>
              <w:adjustRightInd w:val="0"/>
              <w:spacing w:before="120" w:after="120"/>
              <w:ind w:left="0"/>
              <w:jc w:val="both"/>
              <w:rPr>
                <w:bCs/>
              </w:rPr>
            </w:pPr>
            <w:r>
              <w:rPr>
                <w:bCs/>
              </w:rPr>
              <w:t>3</w:t>
            </w:r>
            <w:r w:rsidRPr="00A8361A">
              <w:rPr>
                <w:bCs/>
              </w:rPr>
              <w:t>.3.</w:t>
            </w:r>
            <w:r w:rsidR="008B2A06">
              <w:rPr>
                <w:bCs/>
              </w:rPr>
              <w:t>1</w:t>
            </w:r>
            <w:r w:rsidRPr="00A8361A">
              <w:rPr>
                <w:bCs/>
              </w:rPr>
              <w:t>.</w:t>
            </w:r>
          </w:p>
        </w:tc>
        <w:tc>
          <w:tcPr>
            <w:tcW w:w="2188" w:type="pct"/>
            <w:tcBorders>
              <w:top w:val="single" w:sz="4" w:space="0" w:color="auto"/>
              <w:left w:val="single" w:sz="4" w:space="0" w:color="auto"/>
              <w:bottom w:val="single" w:sz="4" w:space="0" w:color="auto"/>
              <w:right w:val="single" w:sz="4" w:space="0" w:color="auto"/>
            </w:tcBorders>
            <w:shd w:val="clear" w:color="auto" w:fill="FFFFFF"/>
          </w:tcPr>
          <w:p w14:paraId="637D845C" w14:textId="6EA72868" w:rsidR="00E964B6" w:rsidRPr="00055CD1" w:rsidRDefault="00E964B6" w:rsidP="00E964B6">
            <w:pPr>
              <w:widowControl w:val="0"/>
              <w:tabs>
                <w:tab w:val="left" w:pos="884"/>
              </w:tabs>
              <w:spacing w:before="40" w:after="40"/>
              <w:jc w:val="both"/>
            </w:pPr>
            <w:r w:rsidRPr="00285BB3">
              <w:t>Pretendents Iepirkuma līguma ietvaros spēj nodrošināt transportlīdzekļ</w:t>
            </w:r>
            <w:r>
              <w:t>u</w:t>
            </w:r>
            <w:r w:rsidRPr="00285BB3">
              <w:t xml:space="preserve"> tehnisko apkopi un remontu transportlīdzekļ</w:t>
            </w:r>
            <w:r>
              <w:t>u</w:t>
            </w:r>
            <w:r w:rsidRPr="00285BB3">
              <w:t xml:space="preserve"> garantijas periodā.</w:t>
            </w:r>
          </w:p>
        </w:tc>
        <w:tc>
          <w:tcPr>
            <w:tcW w:w="2326" w:type="pct"/>
            <w:tcBorders>
              <w:top w:val="single" w:sz="4" w:space="0" w:color="auto"/>
              <w:left w:val="single" w:sz="4" w:space="0" w:color="auto"/>
              <w:bottom w:val="single" w:sz="4" w:space="0" w:color="auto"/>
              <w:right w:val="single" w:sz="4" w:space="0" w:color="auto"/>
            </w:tcBorders>
            <w:shd w:val="clear" w:color="auto" w:fill="FFFFFF"/>
          </w:tcPr>
          <w:p w14:paraId="5287D4BE" w14:textId="77777777" w:rsidR="00E964B6" w:rsidRPr="005307B8" w:rsidRDefault="00E964B6" w:rsidP="00E964B6">
            <w:pPr>
              <w:numPr>
                <w:ilvl w:val="2"/>
                <w:numId w:val="20"/>
              </w:numPr>
              <w:spacing w:before="40" w:after="40"/>
              <w:ind w:left="316" w:hanging="283"/>
              <w:jc w:val="both"/>
            </w:pPr>
            <w:r w:rsidRPr="005307B8">
              <w:t>Ja Pretendents ir transportlīdzekļ</w:t>
            </w:r>
            <w:r>
              <w:t>u</w:t>
            </w:r>
            <w:r w:rsidRPr="005307B8">
              <w:t xml:space="preserve"> ražotājs vai ražotāja oficiālais pārstāvis, Komisija par prasības izpildi pārliecinās CSDD datubāzē;</w:t>
            </w:r>
          </w:p>
          <w:p w14:paraId="18A33E30" w14:textId="77777777" w:rsidR="00E964B6" w:rsidRDefault="00E964B6" w:rsidP="00E964B6">
            <w:pPr>
              <w:numPr>
                <w:ilvl w:val="2"/>
                <w:numId w:val="20"/>
              </w:numPr>
              <w:spacing w:before="40" w:after="40"/>
              <w:ind w:left="316" w:hanging="283"/>
              <w:jc w:val="both"/>
            </w:pPr>
            <w:r w:rsidRPr="005307B8">
              <w:t>ja šāda informācija nav pieejama CSDD datubāzē, Pretendents iesniedz pārstāvja izdotu apliecinājumu, ka Pretendents ir pilnvarots veikt Pretendenta piedāvāt</w:t>
            </w:r>
            <w:r>
              <w:t>o</w:t>
            </w:r>
            <w:r w:rsidRPr="005307B8">
              <w:t xml:space="preserve"> transportlīdzekļ</w:t>
            </w:r>
            <w:r>
              <w:t>u</w:t>
            </w:r>
            <w:r w:rsidRPr="005307B8">
              <w:t xml:space="preserve"> tehnisko apkopi un remontu transportlīdzekļ</w:t>
            </w:r>
            <w:r>
              <w:t>u</w:t>
            </w:r>
            <w:r w:rsidRPr="005307B8">
              <w:t xml:space="preserve"> garantijas periodā;</w:t>
            </w:r>
          </w:p>
          <w:p w14:paraId="410AEB94" w14:textId="30B486C7" w:rsidR="00E964B6" w:rsidRPr="00055CD1" w:rsidRDefault="00E964B6" w:rsidP="00E964B6">
            <w:pPr>
              <w:numPr>
                <w:ilvl w:val="2"/>
                <w:numId w:val="20"/>
              </w:numPr>
              <w:spacing w:before="40" w:after="40"/>
              <w:ind w:left="316" w:hanging="283"/>
              <w:jc w:val="both"/>
            </w:pPr>
            <w:r w:rsidRPr="005307B8">
              <w:t>ja Pretendenta piedāvāt</w:t>
            </w:r>
            <w:r>
              <w:t>o</w:t>
            </w:r>
            <w:r w:rsidRPr="005307B8">
              <w:t xml:space="preserve"> transportlīdzekļ</w:t>
            </w:r>
            <w:r>
              <w:t>u</w:t>
            </w:r>
            <w:r w:rsidRPr="005307B8">
              <w:t xml:space="preserve"> garantijas apkalpošanu un tehnisko apkopi Pretendents nodrošinās pie Pretendenta sadarbības partnera, Pretendents iesniedz ražotāja oficiālā pārstāvja Latvijā izdotu apliecinājumu, ka tiks veikta Pretendenta piedāvāt</w:t>
            </w:r>
            <w:r>
              <w:t>o</w:t>
            </w:r>
            <w:r w:rsidRPr="005307B8">
              <w:t xml:space="preserve"> transportlīdzekļ</w:t>
            </w:r>
            <w:r>
              <w:t>u</w:t>
            </w:r>
            <w:r w:rsidRPr="005307B8">
              <w:t xml:space="preserve"> tehniskā apkope un remonts transportlīdzekļ</w:t>
            </w:r>
            <w:r>
              <w:t xml:space="preserve">u </w:t>
            </w:r>
            <w:r w:rsidRPr="005307B8">
              <w:t>garantijas periodā.</w:t>
            </w:r>
          </w:p>
        </w:tc>
      </w:tr>
      <w:tr w:rsidR="00264B98" w:rsidRPr="0062440F" w14:paraId="32F9E723" w14:textId="77777777" w:rsidTr="00C02DE4">
        <w:trPr>
          <w:trHeight w:val="381"/>
          <w:jc w:val="center"/>
        </w:trPr>
        <w:tc>
          <w:tcPr>
            <w:tcW w:w="486" w:type="pct"/>
            <w:shd w:val="clear" w:color="auto" w:fill="auto"/>
          </w:tcPr>
          <w:p w14:paraId="10E6AEB4" w14:textId="45686CFB" w:rsidR="00264B98" w:rsidRDefault="00264B98" w:rsidP="00264B98">
            <w:pPr>
              <w:pStyle w:val="ListParagraph"/>
              <w:widowControl w:val="0"/>
              <w:overflowPunct w:val="0"/>
              <w:autoSpaceDE w:val="0"/>
              <w:autoSpaceDN w:val="0"/>
              <w:adjustRightInd w:val="0"/>
              <w:spacing w:before="120" w:after="120"/>
              <w:ind w:left="0"/>
              <w:jc w:val="both"/>
              <w:rPr>
                <w:bCs/>
              </w:rPr>
            </w:pPr>
            <w:r>
              <w:rPr>
                <w:bCs/>
              </w:rPr>
              <w:t>3.3.</w:t>
            </w:r>
            <w:r w:rsidR="008B2A06">
              <w:rPr>
                <w:bCs/>
              </w:rPr>
              <w:t>2</w:t>
            </w:r>
            <w:r>
              <w:rPr>
                <w:bCs/>
              </w:rPr>
              <w:t xml:space="preserve">. </w:t>
            </w:r>
          </w:p>
        </w:tc>
        <w:tc>
          <w:tcPr>
            <w:tcW w:w="2188" w:type="pct"/>
            <w:shd w:val="clear" w:color="auto" w:fill="auto"/>
          </w:tcPr>
          <w:p w14:paraId="7CC8DAC5" w14:textId="0AE3E262" w:rsidR="00264B98" w:rsidRPr="00055CD1" w:rsidRDefault="00264B98" w:rsidP="00264B98">
            <w:pPr>
              <w:widowControl w:val="0"/>
              <w:tabs>
                <w:tab w:val="left" w:pos="884"/>
              </w:tabs>
              <w:spacing w:before="40" w:after="40"/>
              <w:jc w:val="both"/>
            </w:pPr>
            <w:r w:rsidRPr="0032636D">
              <w:t xml:space="preserve">Pretendentam ir </w:t>
            </w:r>
            <w:r w:rsidRPr="00264B98">
              <w:rPr>
                <w:b/>
                <w:bCs/>
              </w:rPr>
              <w:t>spēkā esoša tirdzniecības vietas reģistrācijas apliecība</w:t>
            </w:r>
            <w:r w:rsidRPr="0032636D">
              <w:t xml:space="preserve"> saskaņā ar Ministru kabineta 2007. gada 18. decembra noteikumiem Nr. 876 “Transportlīdzekļu un to numurēto agregātu tirdzniecības noteikumi”.</w:t>
            </w:r>
            <w:r w:rsidR="00E964B6">
              <w:t xml:space="preserve"> </w:t>
            </w:r>
          </w:p>
        </w:tc>
        <w:tc>
          <w:tcPr>
            <w:tcW w:w="2326" w:type="pct"/>
            <w:shd w:val="clear" w:color="auto" w:fill="auto"/>
          </w:tcPr>
          <w:p w14:paraId="407DBE4A" w14:textId="385807EE" w:rsidR="00264B98" w:rsidRPr="00055CD1" w:rsidRDefault="00264B98" w:rsidP="00264B98">
            <w:pPr>
              <w:tabs>
                <w:tab w:val="right" w:pos="180"/>
              </w:tabs>
              <w:spacing w:after="120"/>
              <w:contextualSpacing/>
              <w:jc w:val="both"/>
            </w:pPr>
            <w:r w:rsidRPr="0032636D">
              <w:t>Par Pretendenta tirdzniecības vietas reģistrāciju Komisija pārliecinās CSDD datubāzē.</w:t>
            </w:r>
          </w:p>
        </w:tc>
      </w:tr>
    </w:tbl>
    <w:p w14:paraId="01E2C897" w14:textId="77777777" w:rsidR="00231BF8" w:rsidRPr="002921E0" w:rsidRDefault="00231BF8" w:rsidP="002608BE">
      <w:pPr>
        <w:spacing w:after="40"/>
        <w:jc w:val="both"/>
      </w:pPr>
    </w:p>
    <w:p w14:paraId="615A29F6" w14:textId="1D7652AC" w:rsidR="002612A4" w:rsidRPr="00667CCB" w:rsidRDefault="002612A4" w:rsidP="001975DE">
      <w:pPr>
        <w:pStyle w:val="BodyTextIndent"/>
        <w:numPr>
          <w:ilvl w:val="0"/>
          <w:numId w:val="5"/>
        </w:numPr>
        <w:spacing w:after="240"/>
        <w:ind w:left="357" w:hanging="357"/>
        <w:jc w:val="center"/>
        <w:rPr>
          <w:bCs/>
        </w:rPr>
      </w:pPr>
      <w:r w:rsidRPr="00667CCB">
        <w:rPr>
          <w:b/>
          <w:bCs/>
        </w:rPr>
        <w:lastRenderedPageBreak/>
        <w:t>TEHNISKAIS</w:t>
      </w:r>
      <w:r w:rsidR="00D27BCC" w:rsidRPr="00667CCB">
        <w:rPr>
          <w:b/>
          <w:bCs/>
        </w:rPr>
        <w:t xml:space="preserve"> PIEDĀVĀJUMS,</w:t>
      </w:r>
      <w:r w:rsidRPr="00667CCB">
        <w:rPr>
          <w:b/>
          <w:bCs/>
        </w:rPr>
        <w:t xml:space="preserve"> </w:t>
      </w:r>
      <w:r w:rsidR="00D27BCC" w:rsidRPr="00667CCB">
        <w:rPr>
          <w:b/>
          <w:bCs/>
        </w:rPr>
        <w:t xml:space="preserve">FINANŠU </w:t>
      </w:r>
      <w:r w:rsidRPr="00667CCB">
        <w:rPr>
          <w:b/>
          <w:bCs/>
        </w:rPr>
        <w:t>PIEDĀVĀJUMS UN IESNIEDZAMIE DOKUMENTI</w:t>
      </w:r>
    </w:p>
    <w:p w14:paraId="7673E16A" w14:textId="77777777" w:rsidR="009C5143" w:rsidRPr="009C5143" w:rsidRDefault="009C5143" w:rsidP="002E76A6">
      <w:pPr>
        <w:pStyle w:val="ListParagraph"/>
        <w:numPr>
          <w:ilvl w:val="1"/>
          <w:numId w:val="5"/>
        </w:numPr>
        <w:spacing w:after="40"/>
        <w:ind w:left="567" w:hanging="567"/>
        <w:jc w:val="both"/>
        <w:rPr>
          <w:bCs/>
        </w:rPr>
      </w:pPr>
      <w:bookmarkStart w:id="12" w:name="_Hlk129171955"/>
      <w:r w:rsidRPr="009C5143">
        <w:rPr>
          <w:b/>
        </w:rPr>
        <w:t>Pretendents iesniedz tehnisko piedāvājumu</w:t>
      </w:r>
      <w:r w:rsidRPr="009C5143">
        <w:rPr>
          <w:bCs/>
        </w:rPr>
        <w:t>, kas sagatavots šajā punktā norādītajā kārtībā:</w:t>
      </w:r>
    </w:p>
    <w:bookmarkEnd w:id="12"/>
    <w:p w14:paraId="569BA4BB" w14:textId="6E066A65" w:rsidR="009C5143" w:rsidRPr="002E76A6" w:rsidRDefault="009C5143" w:rsidP="00270CC3">
      <w:pPr>
        <w:pStyle w:val="ListParagraph"/>
        <w:numPr>
          <w:ilvl w:val="2"/>
          <w:numId w:val="5"/>
        </w:numPr>
        <w:spacing w:after="40"/>
        <w:ind w:left="1276" w:hanging="709"/>
        <w:jc w:val="both"/>
        <w:rPr>
          <w:rStyle w:val="cf01"/>
          <w:rFonts w:ascii="Times New Roman" w:hAnsi="Times New Roman" w:cs="Times New Roman"/>
          <w:bCs/>
          <w:i w:val="0"/>
          <w:iCs w:val="0"/>
          <w:sz w:val="24"/>
          <w:szCs w:val="24"/>
        </w:rPr>
      </w:pPr>
      <w:r w:rsidRPr="002E76A6">
        <w:rPr>
          <w:bCs/>
        </w:rPr>
        <w:t xml:space="preserve">Pretendents iesniedz </w:t>
      </w:r>
      <w:r w:rsidRPr="002E76A6">
        <w:rPr>
          <w:b/>
        </w:rPr>
        <w:t>tehnisko piedāvājumu</w:t>
      </w:r>
      <w:r w:rsidRPr="002E76A6">
        <w:rPr>
          <w:bCs/>
        </w:rPr>
        <w:t xml:space="preserve"> atbilstoši </w:t>
      </w:r>
      <w:r w:rsidR="00270CC3" w:rsidRPr="00270CC3">
        <w:rPr>
          <w:bCs/>
        </w:rPr>
        <w:t>N</w:t>
      </w:r>
      <w:r w:rsidRPr="00270CC3">
        <w:rPr>
          <w:bCs/>
        </w:rPr>
        <w:t xml:space="preserve">olikuma 1. pielikuma </w:t>
      </w:r>
      <w:r w:rsidRPr="002E76A6">
        <w:rPr>
          <w:bCs/>
        </w:rPr>
        <w:t xml:space="preserve">tehniskā piedāvājuma veidnei, aizpildot </w:t>
      </w:r>
      <w:r w:rsidRPr="002E76A6">
        <w:t xml:space="preserve">katru pozīciju, </w:t>
      </w:r>
      <w:r w:rsidRPr="002E76A6">
        <w:rPr>
          <w:rStyle w:val="cf01"/>
          <w:rFonts w:ascii="Times New Roman" w:hAnsi="Times New Roman" w:cs="Times New Roman"/>
          <w:i w:val="0"/>
          <w:iCs w:val="0"/>
          <w:sz w:val="24"/>
          <w:szCs w:val="24"/>
        </w:rPr>
        <w:t xml:space="preserve">norādot visus piedāvātā </w:t>
      </w:r>
      <w:r w:rsidR="00111D76">
        <w:rPr>
          <w:rStyle w:val="cf01"/>
          <w:rFonts w:ascii="Times New Roman" w:hAnsi="Times New Roman" w:cs="Times New Roman"/>
          <w:i w:val="0"/>
          <w:iCs w:val="0"/>
          <w:sz w:val="24"/>
          <w:szCs w:val="24"/>
        </w:rPr>
        <w:t>transportlīdzekļ</w:t>
      </w:r>
      <w:r w:rsidR="002611EA">
        <w:rPr>
          <w:rStyle w:val="cf01"/>
          <w:rFonts w:ascii="Times New Roman" w:hAnsi="Times New Roman" w:cs="Times New Roman"/>
          <w:i w:val="0"/>
          <w:iCs w:val="0"/>
          <w:sz w:val="24"/>
          <w:szCs w:val="24"/>
        </w:rPr>
        <w:t>a</w:t>
      </w:r>
      <w:r w:rsidRPr="002E76A6">
        <w:rPr>
          <w:rStyle w:val="cf01"/>
          <w:rFonts w:ascii="Times New Roman" w:hAnsi="Times New Roman" w:cs="Times New Roman"/>
          <w:i w:val="0"/>
          <w:iCs w:val="0"/>
          <w:sz w:val="24"/>
          <w:szCs w:val="24"/>
        </w:rPr>
        <w:t xml:space="preserve"> tehniskos parametrus un datus, kas ļauj izvērtēt tā atbilstību </w:t>
      </w:r>
      <w:r w:rsidR="00270CC3">
        <w:rPr>
          <w:rStyle w:val="cf01"/>
          <w:rFonts w:ascii="Times New Roman" w:hAnsi="Times New Roman" w:cs="Times New Roman"/>
          <w:i w:val="0"/>
          <w:iCs w:val="0"/>
          <w:sz w:val="24"/>
          <w:szCs w:val="24"/>
        </w:rPr>
        <w:t>T</w:t>
      </w:r>
      <w:r w:rsidRPr="002E76A6">
        <w:rPr>
          <w:rStyle w:val="cf01"/>
          <w:rFonts w:ascii="Times New Roman" w:hAnsi="Times New Roman" w:cs="Times New Roman"/>
          <w:i w:val="0"/>
          <w:iCs w:val="0"/>
          <w:sz w:val="24"/>
          <w:szCs w:val="24"/>
        </w:rPr>
        <w:t>ehniskajā specifikācijā (</w:t>
      </w:r>
      <w:r w:rsidR="00270CC3">
        <w:rPr>
          <w:rStyle w:val="cf01"/>
          <w:rFonts w:ascii="Times New Roman" w:hAnsi="Times New Roman" w:cs="Times New Roman"/>
          <w:i w:val="0"/>
          <w:iCs w:val="0"/>
          <w:sz w:val="24"/>
          <w:szCs w:val="24"/>
        </w:rPr>
        <w:t>N</w:t>
      </w:r>
      <w:r w:rsidRPr="002E76A6">
        <w:rPr>
          <w:rStyle w:val="cf01"/>
          <w:rFonts w:ascii="Times New Roman" w:hAnsi="Times New Roman" w:cs="Times New Roman"/>
          <w:i w:val="0"/>
          <w:iCs w:val="0"/>
          <w:sz w:val="24"/>
          <w:szCs w:val="24"/>
        </w:rPr>
        <w:t>olikuma 1. pielikums) noteiktajām prasībām;</w:t>
      </w:r>
      <w:r w:rsidR="00270CC3">
        <w:rPr>
          <w:rStyle w:val="cf01"/>
          <w:rFonts w:ascii="Times New Roman" w:hAnsi="Times New Roman" w:cs="Times New Roman"/>
          <w:i w:val="0"/>
          <w:iCs w:val="0"/>
          <w:sz w:val="24"/>
          <w:szCs w:val="24"/>
        </w:rPr>
        <w:t xml:space="preserve"> </w:t>
      </w:r>
    </w:p>
    <w:p w14:paraId="0821E0CC" w14:textId="702D8860" w:rsidR="00270CC3" w:rsidRPr="00270CC3" w:rsidRDefault="009C5143" w:rsidP="00270CC3">
      <w:pPr>
        <w:pStyle w:val="ListParagraph"/>
        <w:numPr>
          <w:ilvl w:val="2"/>
          <w:numId w:val="5"/>
        </w:numPr>
        <w:spacing w:after="40"/>
        <w:ind w:left="1276" w:hanging="709"/>
        <w:jc w:val="both"/>
        <w:rPr>
          <w:bCs/>
        </w:rPr>
      </w:pPr>
      <w:r w:rsidRPr="002E76A6">
        <w:rPr>
          <w:rStyle w:val="cf01"/>
          <w:rFonts w:ascii="Times New Roman" w:hAnsi="Times New Roman" w:cs="Times New Roman"/>
          <w:i w:val="0"/>
          <w:iCs w:val="0"/>
          <w:sz w:val="24"/>
          <w:szCs w:val="24"/>
        </w:rPr>
        <w:t xml:space="preserve">tehniskajam piedāvājumam pievieno piedāvātā </w:t>
      </w:r>
      <w:r w:rsidR="00111D76">
        <w:rPr>
          <w:rStyle w:val="cf01"/>
          <w:rFonts w:ascii="Times New Roman" w:hAnsi="Times New Roman" w:cs="Times New Roman"/>
          <w:i w:val="0"/>
          <w:iCs w:val="0"/>
          <w:sz w:val="24"/>
          <w:szCs w:val="24"/>
        </w:rPr>
        <w:t>transportlīdzekļ</w:t>
      </w:r>
      <w:r w:rsidR="002611EA">
        <w:rPr>
          <w:rStyle w:val="cf01"/>
          <w:rFonts w:ascii="Times New Roman" w:hAnsi="Times New Roman" w:cs="Times New Roman"/>
          <w:i w:val="0"/>
          <w:iCs w:val="0"/>
          <w:sz w:val="24"/>
          <w:szCs w:val="24"/>
        </w:rPr>
        <w:t>a</w:t>
      </w:r>
      <w:r w:rsidRPr="002E76A6">
        <w:rPr>
          <w:rStyle w:val="cf01"/>
          <w:rFonts w:ascii="Times New Roman" w:hAnsi="Times New Roman" w:cs="Times New Roman"/>
          <w:i w:val="0"/>
          <w:iCs w:val="0"/>
          <w:sz w:val="24"/>
          <w:szCs w:val="24"/>
        </w:rPr>
        <w:t xml:space="preserve"> </w:t>
      </w:r>
      <w:r w:rsidRPr="002E76A6">
        <w:rPr>
          <w:rStyle w:val="cf01"/>
          <w:rFonts w:ascii="Times New Roman" w:hAnsi="Times New Roman" w:cs="Times New Roman"/>
          <w:b/>
          <w:bCs/>
          <w:i w:val="0"/>
          <w:iCs w:val="0"/>
          <w:sz w:val="24"/>
          <w:szCs w:val="24"/>
        </w:rPr>
        <w:t xml:space="preserve">ražotāja </w:t>
      </w:r>
      <w:r w:rsidRPr="002E76A6">
        <w:rPr>
          <w:b/>
        </w:rPr>
        <w:t>dokumentāciju</w:t>
      </w:r>
      <w:r w:rsidRPr="002E76A6">
        <w:rPr>
          <w:rStyle w:val="cf01"/>
          <w:rFonts w:ascii="Times New Roman" w:hAnsi="Times New Roman" w:cs="Times New Roman"/>
          <w:i w:val="0"/>
          <w:iCs w:val="0"/>
          <w:sz w:val="24"/>
          <w:szCs w:val="24"/>
        </w:rPr>
        <w:t xml:space="preserve"> – </w:t>
      </w:r>
      <w:r w:rsidRPr="002E76A6">
        <w:rPr>
          <w:bCs/>
        </w:rPr>
        <w:t>izdruku no ražotāja mājas lapas vai citu dokumentu</w:t>
      </w:r>
      <w:r w:rsidRPr="002E76A6">
        <w:rPr>
          <w:rStyle w:val="cf01"/>
          <w:rFonts w:ascii="Times New Roman" w:hAnsi="Times New Roman" w:cs="Times New Roman"/>
          <w:i w:val="0"/>
          <w:iCs w:val="0"/>
          <w:sz w:val="24"/>
          <w:szCs w:val="24"/>
        </w:rPr>
        <w:t xml:space="preserve"> (piemēram</w:t>
      </w:r>
      <w:r w:rsidRPr="009C5143">
        <w:rPr>
          <w:rStyle w:val="cf01"/>
          <w:rFonts w:ascii="Times New Roman" w:hAnsi="Times New Roman" w:cs="Times New Roman"/>
          <w:sz w:val="24"/>
          <w:szCs w:val="24"/>
        </w:rPr>
        <w:t xml:space="preserve">, </w:t>
      </w:r>
      <w:r w:rsidR="00270CC3">
        <w:rPr>
          <w:rStyle w:val="cf01"/>
          <w:rFonts w:ascii="Times New Roman" w:hAnsi="Times New Roman" w:cs="Times New Roman"/>
          <w:i w:val="0"/>
          <w:iCs w:val="0"/>
          <w:sz w:val="24"/>
          <w:szCs w:val="24"/>
        </w:rPr>
        <w:t xml:space="preserve">atbilstības </w:t>
      </w:r>
      <w:r w:rsidRPr="00EF4311">
        <w:rPr>
          <w:rStyle w:val="cf01"/>
          <w:rFonts w:ascii="Times New Roman" w:hAnsi="Times New Roman" w:cs="Times New Roman"/>
          <w:i w:val="0"/>
          <w:iCs w:val="0"/>
          <w:sz w:val="24"/>
          <w:szCs w:val="24"/>
        </w:rPr>
        <w:t>sertifikātu),</w:t>
      </w:r>
      <w:r w:rsidRPr="009C5143">
        <w:rPr>
          <w:rStyle w:val="cf01"/>
          <w:rFonts w:ascii="Times New Roman" w:hAnsi="Times New Roman" w:cs="Times New Roman"/>
          <w:sz w:val="24"/>
          <w:szCs w:val="24"/>
        </w:rPr>
        <w:t xml:space="preserve"> </w:t>
      </w:r>
      <w:r w:rsidRPr="009C5143">
        <w:rPr>
          <w:bCs/>
        </w:rPr>
        <w:t xml:space="preserve">kas apliecina </w:t>
      </w:r>
      <w:r w:rsidR="00111D76">
        <w:rPr>
          <w:bCs/>
        </w:rPr>
        <w:t>transportlīdzekļ</w:t>
      </w:r>
      <w:r w:rsidR="002611EA">
        <w:rPr>
          <w:bCs/>
        </w:rPr>
        <w:t xml:space="preserve">a </w:t>
      </w:r>
      <w:r w:rsidRPr="009C5143">
        <w:rPr>
          <w:bCs/>
        </w:rPr>
        <w:t xml:space="preserve">atbilstību </w:t>
      </w:r>
      <w:r w:rsidR="00270CC3">
        <w:rPr>
          <w:bCs/>
        </w:rPr>
        <w:t>T</w:t>
      </w:r>
      <w:r w:rsidRPr="009C5143">
        <w:rPr>
          <w:bCs/>
        </w:rPr>
        <w:t>ehniskās specifikācijas prasībām</w:t>
      </w:r>
      <w:r w:rsidRPr="009C5143">
        <w:t>;</w:t>
      </w:r>
    </w:p>
    <w:p w14:paraId="4E2BC730" w14:textId="4B89FFA9" w:rsidR="009C5143" w:rsidRPr="00270CC3" w:rsidRDefault="009C5143" w:rsidP="00270CC3">
      <w:pPr>
        <w:pStyle w:val="ListParagraph"/>
        <w:numPr>
          <w:ilvl w:val="2"/>
          <w:numId w:val="5"/>
        </w:numPr>
        <w:spacing w:after="40"/>
        <w:ind w:left="1276" w:hanging="709"/>
        <w:jc w:val="both"/>
        <w:rPr>
          <w:bCs/>
        </w:rPr>
      </w:pPr>
      <w:r w:rsidRPr="009C5143">
        <w:t xml:space="preserve">tehniskajam piedāvājumam pievieno </w:t>
      </w:r>
      <w:r w:rsidRPr="00270CC3">
        <w:rPr>
          <w:b/>
          <w:bCs/>
        </w:rPr>
        <w:t>tehnisko apkopju plānu</w:t>
      </w:r>
      <w:r w:rsidRPr="009C5143">
        <w:t>, ņemot vērā, ka:</w:t>
      </w:r>
    </w:p>
    <w:p w14:paraId="15569B8F" w14:textId="1E97C6F0" w:rsidR="00111D76" w:rsidRPr="009C5143" w:rsidRDefault="00111D76" w:rsidP="00111D76">
      <w:pPr>
        <w:pStyle w:val="Nodala11"/>
        <w:numPr>
          <w:ilvl w:val="3"/>
          <w:numId w:val="5"/>
        </w:numPr>
        <w:shd w:val="clear" w:color="auto" w:fill="FFFFFF" w:themeFill="background1"/>
        <w:spacing w:before="0" w:after="40"/>
        <w:ind w:left="2070" w:hanging="850"/>
        <w:rPr>
          <w:bCs/>
        </w:rPr>
      </w:pPr>
      <w:r w:rsidRPr="009C5143">
        <w:t xml:space="preserve">transportlīdzekļa nobraukums gadā provizoriski ir </w:t>
      </w:r>
      <w:r w:rsidR="00C3487C">
        <w:t>30 000</w:t>
      </w:r>
      <w:r w:rsidRPr="009C5143">
        <w:t xml:space="preserve"> km;</w:t>
      </w:r>
    </w:p>
    <w:p w14:paraId="369A785E" w14:textId="77777777" w:rsidR="00111D76" w:rsidRPr="009C5143" w:rsidRDefault="00111D76" w:rsidP="00111D76">
      <w:pPr>
        <w:pStyle w:val="Nodala11"/>
        <w:numPr>
          <w:ilvl w:val="3"/>
          <w:numId w:val="5"/>
        </w:numPr>
        <w:spacing w:before="0" w:after="40"/>
        <w:ind w:left="2070" w:hanging="850"/>
        <w:rPr>
          <w:bCs/>
        </w:rPr>
      </w:pPr>
      <w:r w:rsidRPr="009C5143">
        <w:t>tehnisko apkopi transportlīdzeklim nodrošina ne retākā kā vienu reizi gadā.</w:t>
      </w:r>
    </w:p>
    <w:p w14:paraId="4BA792E0" w14:textId="77777777" w:rsidR="00053AAB" w:rsidRPr="009C5143" w:rsidRDefault="00053AAB" w:rsidP="00053AAB">
      <w:pPr>
        <w:pStyle w:val="ListParagraph"/>
        <w:numPr>
          <w:ilvl w:val="1"/>
          <w:numId w:val="5"/>
        </w:numPr>
        <w:spacing w:after="40"/>
        <w:ind w:left="567" w:hanging="567"/>
        <w:jc w:val="both"/>
      </w:pPr>
      <w:r w:rsidRPr="009C5143">
        <w:rPr>
          <w:b/>
        </w:rPr>
        <w:t>Pretendents iesniedz finanšu piedāvājumu</w:t>
      </w:r>
      <w:r w:rsidRPr="009C5143">
        <w:rPr>
          <w:bCs/>
        </w:rPr>
        <w:t>,</w:t>
      </w:r>
      <w:r w:rsidRPr="009C5143">
        <w:t xml:space="preserve"> kas sagatavots atbilstoši </w:t>
      </w:r>
      <w:r w:rsidRPr="009C5143">
        <w:rPr>
          <w:b/>
        </w:rPr>
        <w:t xml:space="preserve">nolikuma </w:t>
      </w:r>
      <w:r>
        <w:rPr>
          <w:b/>
        </w:rPr>
        <w:t>1.</w:t>
      </w:r>
      <w:r w:rsidRPr="009C5143">
        <w:rPr>
          <w:b/>
        </w:rPr>
        <w:t> pielikuma</w:t>
      </w:r>
      <w:r w:rsidRPr="009C5143">
        <w:rPr>
          <w:bCs/>
        </w:rPr>
        <w:t xml:space="preserve"> finanšu piedāvājuma veidnei</w:t>
      </w:r>
      <w:r w:rsidRPr="009C5143">
        <w:t xml:space="preserve">, </w:t>
      </w:r>
      <w:r w:rsidRPr="009C5143">
        <w:rPr>
          <w:bCs/>
        </w:rPr>
        <w:t>ņemot vērā tehniskajā specifikācijā (nolikuma 1. pielikums) izvirzītās prasības:</w:t>
      </w:r>
      <w:r w:rsidRPr="009C5143">
        <w:t xml:space="preserve"> </w:t>
      </w:r>
    </w:p>
    <w:p w14:paraId="76BA6A32" w14:textId="77777777" w:rsidR="00053AAB" w:rsidRPr="009C5143" w:rsidRDefault="00053AAB" w:rsidP="00053AAB">
      <w:pPr>
        <w:pStyle w:val="ListParagraph"/>
        <w:numPr>
          <w:ilvl w:val="2"/>
          <w:numId w:val="5"/>
        </w:numPr>
        <w:spacing w:after="40"/>
        <w:ind w:left="1260"/>
        <w:jc w:val="both"/>
      </w:pPr>
      <w:r w:rsidRPr="009C5143">
        <w:rPr>
          <w:bCs/>
        </w:rPr>
        <w:t>izmaksas norāda EUR, neieskaitot PVN, ar precizitāti divas decimālzīmes aiz komata.</w:t>
      </w:r>
      <w:r w:rsidRPr="009C5143">
        <w:t xml:space="preserve"> </w:t>
      </w:r>
      <w:r w:rsidRPr="009C5143">
        <w:rPr>
          <w:bCs/>
        </w:rPr>
        <w:t>Ja Pretendents nav norādījis divas decimālzīmes aiz komata, Komisija uzskata, ka nenorādītās decimālzīmes ir nulle</w:t>
      </w:r>
      <w:r w:rsidRPr="009C5143">
        <w:t>;</w:t>
      </w:r>
    </w:p>
    <w:p w14:paraId="688903A9" w14:textId="77777777" w:rsidR="00053AAB" w:rsidRPr="009C5143" w:rsidRDefault="00053AAB" w:rsidP="00053AAB">
      <w:pPr>
        <w:pStyle w:val="ListParagraph"/>
        <w:numPr>
          <w:ilvl w:val="2"/>
          <w:numId w:val="5"/>
        </w:numPr>
        <w:spacing w:after="40"/>
        <w:ind w:left="1260"/>
        <w:jc w:val="both"/>
      </w:pPr>
      <w:r w:rsidRPr="009C5143">
        <w:t>transportlīdzekļa ražotāja noteiktās tehniskās apkopes izmaksas transportlīdzekļa garantijas termiņā atbilstoši tehnisko apkopju plānam, kas sagatavots atbilstoši nolikuma 4.1.3. punktam;</w:t>
      </w:r>
    </w:p>
    <w:p w14:paraId="6B5E6234" w14:textId="77777777" w:rsidR="00053AAB" w:rsidRPr="009C5143" w:rsidRDefault="00053AAB" w:rsidP="00053AAB">
      <w:pPr>
        <w:pStyle w:val="ListParagraph"/>
        <w:numPr>
          <w:ilvl w:val="2"/>
          <w:numId w:val="5"/>
        </w:numPr>
        <w:spacing w:after="40"/>
        <w:ind w:left="1260"/>
        <w:jc w:val="both"/>
      </w:pPr>
      <w:r w:rsidRPr="009C5143">
        <w:t xml:space="preserve">finanšu piedāvājumā norādītajās cenās iekļaujamas visas ar </w:t>
      </w:r>
      <w:r>
        <w:t>I</w:t>
      </w:r>
      <w:r w:rsidRPr="009C5143">
        <w:t>epirkuma priekšmetu saistītās izmaksas, tajā skaitā transportlīdzekļa vērtība, garantijas un visi ar transportlīdzekļa piegādi nolikuma 2.</w:t>
      </w:r>
      <w:r>
        <w:t>5</w:t>
      </w:r>
      <w:r w:rsidRPr="009C5143">
        <w:t>. punktā noteiktajā piegādes vietā saistītie izdevumi, ar tehnisko apkopi saistītās izmaksas, tajā skaitā degvielas, darbaspēka, tehnikas, aprīkojuma un darba rīku transportēšanas, sakaru izmaksas, nodokļi (izņemot PVN), kā arī visas ar to netieši saistītās izmaksas un paredzamie sadārdzinājumi. Papildu izmaksas, kas nav iekļautas aprēķinos un norādītas finanšu piedāvājumā, netiks ņemtas vērā, slēdzot Iepirkuma līgumu, un tā darbības laikā</w:t>
      </w:r>
      <w:r>
        <w:t>;</w:t>
      </w:r>
    </w:p>
    <w:p w14:paraId="1EEA4FBE" w14:textId="77777777" w:rsidR="00053AAB" w:rsidRPr="009C5143" w:rsidRDefault="00053AAB" w:rsidP="00053AAB">
      <w:pPr>
        <w:pStyle w:val="ListParagraph"/>
        <w:numPr>
          <w:ilvl w:val="2"/>
          <w:numId w:val="5"/>
        </w:numPr>
        <w:spacing w:after="40"/>
        <w:ind w:left="1260"/>
        <w:jc w:val="both"/>
      </w:pPr>
      <w:r w:rsidRPr="009C5143">
        <w:t>Pretendents var iesniegt tikai vienu finanšu piedāvājumu</w:t>
      </w:r>
      <w:r>
        <w:t>;</w:t>
      </w:r>
    </w:p>
    <w:p w14:paraId="1E01E067" w14:textId="77777777" w:rsidR="00053AAB" w:rsidRPr="00CC669E" w:rsidRDefault="00053AAB" w:rsidP="00053AAB">
      <w:pPr>
        <w:pStyle w:val="ListParagraph"/>
        <w:numPr>
          <w:ilvl w:val="2"/>
          <w:numId w:val="5"/>
        </w:numPr>
        <w:spacing w:after="40"/>
        <w:ind w:left="1260"/>
        <w:jc w:val="both"/>
      </w:pPr>
      <w:r w:rsidRPr="009C5143">
        <w:t>Piedāvājumu vērtēšanā Komisija piemēro Pretendenta finanšu</w:t>
      </w:r>
      <w:r>
        <w:t xml:space="preserve"> piedāvājumā norādīto piedāvājuma cenu.</w:t>
      </w:r>
    </w:p>
    <w:p w14:paraId="6AEB7E42" w14:textId="5267137C" w:rsidR="003A1662" w:rsidRPr="003A1662" w:rsidRDefault="003A1662" w:rsidP="00167E12">
      <w:pPr>
        <w:spacing w:after="40"/>
        <w:ind w:left="273"/>
        <w:jc w:val="both"/>
      </w:pPr>
    </w:p>
    <w:p w14:paraId="04ED0F42" w14:textId="5454443D" w:rsidR="00B70148" w:rsidRPr="00667CCB" w:rsidRDefault="00B70148" w:rsidP="001975DE">
      <w:pPr>
        <w:pStyle w:val="ListParagraph"/>
        <w:numPr>
          <w:ilvl w:val="0"/>
          <w:numId w:val="5"/>
        </w:numPr>
        <w:spacing w:after="120"/>
        <w:ind w:left="357" w:hanging="357"/>
        <w:jc w:val="center"/>
        <w:rPr>
          <w:b/>
        </w:rPr>
      </w:pPr>
      <w:r w:rsidRPr="00667CCB">
        <w:rPr>
          <w:b/>
        </w:rPr>
        <w:t xml:space="preserve">PIEDĀVĀJUMU </w:t>
      </w:r>
      <w:r w:rsidR="0099479F">
        <w:rPr>
          <w:b/>
        </w:rPr>
        <w:t>IZ</w:t>
      </w:r>
      <w:r w:rsidRPr="00667CCB">
        <w:rPr>
          <w:b/>
        </w:rPr>
        <w:t>VĒRTĒŠANAS KĀRTĪBA</w:t>
      </w:r>
    </w:p>
    <w:p w14:paraId="43801B18" w14:textId="2B86D25D" w:rsidR="0099479F" w:rsidRPr="0099479F" w:rsidRDefault="0099479F" w:rsidP="0099479F">
      <w:pPr>
        <w:pStyle w:val="ListParagraph"/>
        <w:numPr>
          <w:ilvl w:val="1"/>
          <w:numId w:val="34"/>
        </w:numPr>
        <w:spacing w:after="40"/>
        <w:ind w:left="567" w:hanging="567"/>
        <w:jc w:val="both"/>
      </w:pPr>
      <w:bookmarkStart w:id="13" w:name="_Hlk220402552"/>
      <w:r w:rsidRPr="0099479F">
        <w:t xml:space="preserve">Komisija slēgtā sēdē izvērtē iesniegto piedāvājumu noformējumu, veic Pretendentu atlasi, </w:t>
      </w:r>
      <w:r>
        <w:t xml:space="preserve">tehnisko un finanšu </w:t>
      </w:r>
      <w:r w:rsidRPr="0099479F">
        <w:t>piedāvājumu atbilstības pārbaudi, pretendentu izslēgšanas iemeslu pārbaudi un lemj par Līguma slēgšanas tiesību piešķiršanu.</w:t>
      </w:r>
    </w:p>
    <w:p w14:paraId="7E7E80DD" w14:textId="54A710BD" w:rsidR="003A1662" w:rsidRPr="003A1329" w:rsidRDefault="003A1662" w:rsidP="00D63022">
      <w:pPr>
        <w:pStyle w:val="ListParagraph"/>
        <w:numPr>
          <w:ilvl w:val="1"/>
          <w:numId w:val="34"/>
        </w:numPr>
        <w:spacing w:after="40"/>
        <w:ind w:left="567" w:hanging="567"/>
        <w:jc w:val="both"/>
      </w:pPr>
      <w:r w:rsidRPr="00D63022">
        <w:rPr>
          <w:b/>
          <w:bCs/>
        </w:rPr>
        <w:t xml:space="preserve">Komisija ir tiesīga Pretendentu kvalifikācijas atbilstības pārbaudi veikt tikai tam Pretendentam, kuram būtu piešķiramas </w:t>
      </w:r>
      <w:r w:rsidR="0099479F" w:rsidRPr="00D63022">
        <w:rPr>
          <w:b/>
          <w:bCs/>
        </w:rPr>
        <w:t>L</w:t>
      </w:r>
      <w:r w:rsidRPr="00D63022">
        <w:rPr>
          <w:b/>
          <w:bCs/>
        </w:rPr>
        <w:t>īguma slēgšanas tiesības</w:t>
      </w:r>
      <w:r w:rsidRPr="003A1329">
        <w:t>.</w:t>
      </w:r>
      <w:r w:rsidR="0099479F">
        <w:t xml:space="preserve"> Šādā gadījumā Komisija sākotnēji izvērtē iesniegto piedāvājumu noformējumu, veic tehnisko un finanšu piedāvājumu atbilstības pārbaudi un nosaka saimnieciski izdevīgāko piedāvājumu, kuram būtu piešķiramas  Līguma slēgšanas tiesības. </w:t>
      </w:r>
    </w:p>
    <w:p w14:paraId="74EB5CEE" w14:textId="77777777" w:rsidR="00105529" w:rsidRDefault="003A1662" w:rsidP="00D63022">
      <w:pPr>
        <w:pStyle w:val="ListParagraph"/>
        <w:numPr>
          <w:ilvl w:val="1"/>
          <w:numId w:val="34"/>
        </w:numPr>
        <w:spacing w:after="40"/>
        <w:ind w:left="567" w:hanging="567"/>
        <w:jc w:val="both"/>
      </w:pPr>
      <w:r w:rsidRPr="003A1329">
        <w:rPr>
          <w:b/>
          <w:bCs/>
        </w:rPr>
        <w:t>Piedāvājumu noformējuma pārbaude</w:t>
      </w:r>
      <w:r>
        <w:t>:</w:t>
      </w:r>
      <w:r w:rsidRPr="003A1329">
        <w:t xml:space="preserve"> </w:t>
      </w:r>
    </w:p>
    <w:p w14:paraId="7D20FF2D" w14:textId="77777777" w:rsidR="00105529" w:rsidRDefault="003A1662" w:rsidP="00D63022">
      <w:pPr>
        <w:pStyle w:val="ListParagraph"/>
        <w:numPr>
          <w:ilvl w:val="2"/>
          <w:numId w:val="34"/>
        </w:numPr>
        <w:spacing w:after="40"/>
        <w:ind w:left="1276" w:hanging="709"/>
        <w:jc w:val="both"/>
      </w:pPr>
      <w:r>
        <w:lastRenderedPageBreak/>
        <w:t>K</w:t>
      </w:r>
      <w:r w:rsidRPr="003A1329">
        <w:t xml:space="preserve">omisija izvērtē, vai piedāvājuma dokumenti sagatavoti un noformēti atbilstoši </w:t>
      </w:r>
      <w:r w:rsidR="006E47F3">
        <w:t>N</w:t>
      </w:r>
      <w:r w:rsidRPr="003A1329">
        <w:t xml:space="preserve">olikumā norādītajām prasībām. </w:t>
      </w:r>
    </w:p>
    <w:p w14:paraId="69C4AAA3" w14:textId="43E9D86F" w:rsidR="00E03883" w:rsidRPr="003A1329" w:rsidRDefault="003A1662" w:rsidP="00D63022">
      <w:pPr>
        <w:pStyle w:val="ListParagraph"/>
        <w:numPr>
          <w:ilvl w:val="2"/>
          <w:numId w:val="34"/>
        </w:numPr>
        <w:spacing w:after="40"/>
        <w:ind w:left="1276" w:hanging="709"/>
        <w:jc w:val="both"/>
      </w:pPr>
      <w:r w:rsidRPr="003A1329">
        <w:t xml:space="preserve">Ja piedāvājuma dokumenti nav noformēti atbilstoši </w:t>
      </w:r>
      <w:r w:rsidR="006E47F3">
        <w:t>N</w:t>
      </w:r>
      <w:r w:rsidRPr="003A1329">
        <w:t>olikuma prasībām, traucējot izvērtēt piedāvājumu pēc būtības, vai tā radot šaubas par piedāvājuma satura ticamību un</w:t>
      </w:r>
      <w:r w:rsidR="006E47F3">
        <w:t>/</w:t>
      </w:r>
      <w:r w:rsidRPr="003A1329">
        <w:t xml:space="preserve">vai piedāvājuma nenoraidīšana attiecīgo trūkumu dēļ radītu vienlīdzīgas attieksmes pret pārējiem </w:t>
      </w:r>
      <w:r w:rsidR="006E47F3">
        <w:t>P</w:t>
      </w:r>
      <w:r w:rsidRPr="003A1329">
        <w:t xml:space="preserve">iegādātājiem pārkāpumu, tad </w:t>
      </w:r>
      <w:r>
        <w:t>P</w:t>
      </w:r>
      <w:r w:rsidRPr="003A1329">
        <w:t>retendents var tikt izslēgts no turpmākās dalības Iepirkumā.</w:t>
      </w:r>
    </w:p>
    <w:p w14:paraId="096BF00F" w14:textId="409CFC7C" w:rsidR="003A1662" w:rsidRPr="003A1329" w:rsidRDefault="003A1662" w:rsidP="00D63022">
      <w:pPr>
        <w:pStyle w:val="ListParagraph"/>
        <w:numPr>
          <w:ilvl w:val="1"/>
          <w:numId w:val="34"/>
        </w:numPr>
        <w:spacing w:after="40"/>
        <w:ind w:left="567" w:hanging="567"/>
        <w:jc w:val="both"/>
      </w:pPr>
      <w:r w:rsidRPr="003A1329">
        <w:rPr>
          <w:b/>
          <w:bCs/>
        </w:rPr>
        <w:t xml:space="preserve">Pretendentu atlases prasību </w:t>
      </w:r>
      <w:r w:rsidR="00105529">
        <w:rPr>
          <w:b/>
          <w:bCs/>
        </w:rPr>
        <w:t>pārbaude</w:t>
      </w:r>
      <w:r w:rsidRPr="003A1329">
        <w:t>:</w:t>
      </w:r>
    </w:p>
    <w:p w14:paraId="0CE51345" w14:textId="2B0E7E58" w:rsidR="003A1662" w:rsidRPr="003A1329" w:rsidRDefault="003A1662" w:rsidP="00D63022">
      <w:pPr>
        <w:pStyle w:val="BodyText2"/>
        <w:numPr>
          <w:ilvl w:val="2"/>
          <w:numId w:val="34"/>
        </w:numPr>
        <w:spacing w:after="40" w:line="240" w:lineRule="auto"/>
        <w:ind w:left="1276" w:hanging="709"/>
        <w:jc w:val="both"/>
      </w:pPr>
      <w:r w:rsidRPr="003A1329">
        <w:t xml:space="preserve">Komisija izvērtē iesniegto atlases dokumentāciju, pārbaudot </w:t>
      </w:r>
      <w:r>
        <w:t>P</w:t>
      </w:r>
      <w:r w:rsidRPr="003A1329">
        <w:t xml:space="preserve">retendenta atbilstību </w:t>
      </w:r>
      <w:r w:rsidR="006E47F3">
        <w:t>No</w:t>
      </w:r>
      <w:r w:rsidRPr="003A1329">
        <w:t xml:space="preserve">likuma </w:t>
      </w:r>
      <w:r w:rsidR="00D7241B">
        <w:t>3</w:t>
      </w:r>
      <w:r w:rsidRPr="003A1329">
        <w:t>.</w:t>
      </w:r>
      <w:r>
        <w:t xml:space="preserve"> </w:t>
      </w:r>
      <w:r w:rsidRPr="003A1329">
        <w:t>punktā izvirzītajām atlases prasībām</w:t>
      </w:r>
      <w:r w:rsidR="00105529">
        <w:t xml:space="preserve">, tostarp </w:t>
      </w:r>
      <w:r w:rsidR="006E47F3" w:rsidRPr="003A1329">
        <w:t xml:space="preserve">Komisija vērtē </w:t>
      </w:r>
      <w:r w:rsidR="006E47F3">
        <w:t>P</w:t>
      </w:r>
      <w:r w:rsidR="006E47F3" w:rsidRPr="003A1329">
        <w:t xml:space="preserve">retendentu </w:t>
      </w:r>
      <w:r w:rsidR="006E47F3">
        <w:t>atbilstību Nolikumā izvirzītajām kvalifikācijas</w:t>
      </w:r>
      <w:r w:rsidR="006E47F3" w:rsidRPr="003A1329">
        <w:t xml:space="preserve"> prasībām.</w:t>
      </w:r>
      <w:r w:rsidR="006E47F3">
        <w:t xml:space="preserve"> </w:t>
      </w:r>
    </w:p>
    <w:p w14:paraId="4B20EACC" w14:textId="3A9659DB" w:rsidR="003A1662" w:rsidRPr="003A1329" w:rsidRDefault="003A1662" w:rsidP="00D63022">
      <w:pPr>
        <w:pStyle w:val="BodyText2"/>
        <w:numPr>
          <w:ilvl w:val="2"/>
          <w:numId w:val="34"/>
        </w:numPr>
        <w:spacing w:after="40" w:line="240" w:lineRule="auto"/>
        <w:ind w:left="1276" w:hanging="709"/>
        <w:jc w:val="both"/>
      </w:pPr>
      <w:r w:rsidRPr="003A1329">
        <w:t xml:space="preserve">Ja </w:t>
      </w:r>
      <w:r>
        <w:t>P</w:t>
      </w:r>
      <w:r w:rsidRPr="003A1329">
        <w:t xml:space="preserve">retendents neatbilst kādai no </w:t>
      </w:r>
      <w:r w:rsidR="00105529">
        <w:t>N</w:t>
      </w:r>
      <w:r w:rsidRPr="003A1329">
        <w:t xml:space="preserve">olikumā izvirzītajām atlases prasībām vai nav iesniedzis visu </w:t>
      </w:r>
      <w:r w:rsidR="00105529">
        <w:t>N</w:t>
      </w:r>
      <w:r w:rsidRPr="003A1329">
        <w:t xml:space="preserve">olikumā noteikto dokumentāciju vai informāciju, vai </w:t>
      </w:r>
      <w:r>
        <w:t>K</w:t>
      </w:r>
      <w:r w:rsidRPr="003A1329">
        <w:t>omisija, pārbaudot iesniegtās ziņas, konstatē, ka tās nav atbilstošas</w:t>
      </w:r>
      <w:r w:rsidR="00105529">
        <w:t xml:space="preserve"> Nolikumā izvirzītajām prasībām</w:t>
      </w:r>
      <w:r w:rsidRPr="003A1329">
        <w:t>, tas tiek izslēgts no turpmākās dalības Iepirkumā.</w:t>
      </w:r>
    </w:p>
    <w:p w14:paraId="48DC7ECF" w14:textId="77777777" w:rsidR="003A1662" w:rsidRPr="003A1329" w:rsidRDefault="003A1662" w:rsidP="00D63022">
      <w:pPr>
        <w:pStyle w:val="BodyText2"/>
        <w:numPr>
          <w:ilvl w:val="1"/>
          <w:numId w:val="34"/>
        </w:numPr>
        <w:spacing w:after="40" w:line="240" w:lineRule="auto"/>
        <w:ind w:left="567" w:hanging="567"/>
        <w:jc w:val="both"/>
      </w:pPr>
      <w:r w:rsidRPr="003A1329">
        <w:rPr>
          <w:b/>
          <w:bCs/>
        </w:rPr>
        <w:t>Tehnisko un finanšu piedāvājumu atbilstības pārbaude</w:t>
      </w:r>
      <w:bookmarkStart w:id="14" w:name="_Hlk79422408"/>
      <w:r w:rsidRPr="003A1329">
        <w:t>:</w:t>
      </w:r>
    </w:p>
    <w:p w14:paraId="4DF997DA" w14:textId="7B90A5F0" w:rsidR="003A1662" w:rsidRPr="003A1329" w:rsidRDefault="003A1662" w:rsidP="00D63022">
      <w:pPr>
        <w:pStyle w:val="BodyText2"/>
        <w:numPr>
          <w:ilvl w:val="2"/>
          <w:numId w:val="34"/>
        </w:numPr>
        <w:spacing w:after="40" w:line="240" w:lineRule="auto"/>
        <w:ind w:left="993" w:hanging="709"/>
        <w:jc w:val="both"/>
      </w:pPr>
      <w:r>
        <w:t>J</w:t>
      </w:r>
      <w:r w:rsidRPr="003A1329">
        <w:t xml:space="preserve">a </w:t>
      </w:r>
      <w:r>
        <w:t>P</w:t>
      </w:r>
      <w:r w:rsidRPr="003A1329">
        <w:t xml:space="preserve">retendents neatbilst kādai no </w:t>
      </w:r>
      <w:r w:rsidR="00105529">
        <w:t>N</w:t>
      </w:r>
      <w:r w:rsidRPr="003A1329">
        <w:t xml:space="preserve">olikumā izvirzītajām prasībām tehniskā un finanšu piedāvājuma sagatavošanai vai nav iesniedzis visu </w:t>
      </w:r>
      <w:r w:rsidR="00105529">
        <w:t>N</w:t>
      </w:r>
      <w:r w:rsidRPr="003A1329">
        <w:t xml:space="preserve">olikumā noteikto dokumentāciju vai informāciju, vai </w:t>
      </w:r>
      <w:r>
        <w:t>K</w:t>
      </w:r>
      <w:r w:rsidRPr="003A1329">
        <w:t>omisija, pārbaudot iesniegt</w:t>
      </w:r>
      <w:r w:rsidR="00105529">
        <w:t>o</w:t>
      </w:r>
      <w:r w:rsidRPr="003A1329">
        <w:t xml:space="preserve"> </w:t>
      </w:r>
      <w:r w:rsidR="00105529">
        <w:t>dokumentāciju</w:t>
      </w:r>
      <w:r w:rsidRPr="003A1329">
        <w:t xml:space="preserve">, konstatē, ka </w:t>
      </w:r>
      <w:r w:rsidR="00105529">
        <w:t>tā neatbilst Nolikumā izvirzītajām prasībām</w:t>
      </w:r>
      <w:r w:rsidRPr="003A1329">
        <w:t xml:space="preserve">, </w:t>
      </w:r>
      <w:r w:rsidR="00105529">
        <w:t xml:space="preserve">Pretendents </w:t>
      </w:r>
      <w:r w:rsidRPr="003A1329">
        <w:t>tiek izslēgts no turpmākās dalības Iepirkumā.</w:t>
      </w:r>
      <w:bookmarkEnd w:id="14"/>
    </w:p>
    <w:p w14:paraId="7B435910" w14:textId="52342613" w:rsidR="003A1662" w:rsidRPr="003A1329" w:rsidRDefault="003A1662" w:rsidP="00D63022">
      <w:pPr>
        <w:pStyle w:val="BodyText2"/>
        <w:numPr>
          <w:ilvl w:val="2"/>
          <w:numId w:val="34"/>
        </w:numPr>
        <w:spacing w:after="40" w:line="240" w:lineRule="auto"/>
        <w:ind w:left="993" w:hanging="709"/>
        <w:jc w:val="both"/>
      </w:pPr>
      <w:r w:rsidRPr="003A1329">
        <w:t xml:space="preserve">Komisija pārbauda, vai finanšu piedāvājumā nav aritmētisko kļūdu. Ja </w:t>
      </w:r>
      <w:r>
        <w:t>P</w:t>
      </w:r>
      <w:r w:rsidRPr="003A1329">
        <w:t xml:space="preserve">asūtītājs konstatē aritmētiskās kļūdas, </w:t>
      </w:r>
      <w:r w:rsidR="00105529">
        <w:t xml:space="preserve">Komisija izlabo aritmētiskās kļūdas </w:t>
      </w:r>
      <w:r w:rsidRPr="003A1329">
        <w:t xml:space="preserve"> </w:t>
      </w:r>
      <w:r w:rsidR="00105529">
        <w:t>un p</w:t>
      </w:r>
      <w:r w:rsidRPr="003A1329">
        <w:t xml:space="preserve">ar kļūdu labojumu un laboto piedāvājuma summu </w:t>
      </w:r>
      <w:r>
        <w:t>P</w:t>
      </w:r>
      <w:r w:rsidRPr="003A1329">
        <w:t xml:space="preserve">asūtītājs paziņo </w:t>
      </w:r>
      <w:r>
        <w:t>P</w:t>
      </w:r>
      <w:r w:rsidRPr="003A1329">
        <w:t xml:space="preserve">retendentam, kura pieļautās kļūdas labotas. Vērtējot finanšu piedāvājumu, </w:t>
      </w:r>
      <w:r>
        <w:t>P</w:t>
      </w:r>
      <w:r w:rsidRPr="003A1329">
        <w:t xml:space="preserve">asūtītājs ņem vērā </w:t>
      </w:r>
      <w:r w:rsidR="00105529">
        <w:t xml:space="preserve">aritmētisko kļūdu </w:t>
      </w:r>
      <w:r w:rsidRPr="003A1329">
        <w:t>labojumu.</w:t>
      </w:r>
    </w:p>
    <w:p w14:paraId="61BCB6F8" w14:textId="28A353F7" w:rsidR="003A1662" w:rsidRPr="003A1329" w:rsidRDefault="003A1662" w:rsidP="00D63022">
      <w:pPr>
        <w:pStyle w:val="BodyText2"/>
        <w:numPr>
          <w:ilvl w:val="2"/>
          <w:numId w:val="34"/>
        </w:numPr>
        <w:spacing w:after="40" w:line="240" w:lineRule="auto"/>
        <w:ind w:left="993" w:hanging="709"/>
        <w:jc w:val="both"/>
      </w:pPr>
      <w:r w:rsidRPr="003A1329">
        <w:t xml:space="preserve">Ja </w:t>
      </w:r>
      <w:r>
        <w:t>K</w:t>
      </w:r>
      <w:r w:rsidRPr="003A1329">
        <w:t xml:space="preserve">omisija konstatē, ka </w:t>
      </w:r>
      <w:r>
        <w:t>P</w:t>
      </w:r>
      <w:r w:rsidRPr="003A1329">
        <w:t xml:space="preserve">retendents ir iesniedzis piedāvājuma cenu, par kuras pamatotību rodas šaubas, </w:t>
      </w:r>
      <w:r w:rsidR="00105529">
        <w:t xml:space="preserve">Komisija </w:t>
      </w:r>
      <w:r w:rsidR="00105529" w:rsidRPr="00105529">
        <w:t>PIL 53. pantā noteiktajā kārtībā</w:t>
      </w:r>
      <w:r w:rsidR="00105529" w:rsidRPr="003A1329">
        <w:t xml:space="preserve"> </w:t>
      </w:r>
      <w:r w:rsidR="00105529">
        <w:t>veic pārbaudi,</w:t>
      </w:r>
      <w:r w:rsidRPr="003A1329">
        <w:t xml:space="preserve"> vai iesniegtais piedāvājums nav nepamatoti lēts.</w:t>
      </w:r>
      <w:r w:rsidR="00105529">
        <w:t xml:space="preserve">   </w:t>
      </w:r>
    </w:p>
    <w:p w14:paraId="1FC42130" w14:textId="5F1A562F" w:rsidR="003A1662" w:rsidRPr="003A1329" w:rsidRDefault="003A1662" w:rsidP="00D63022">
      <w:pPr>
        <w:pStyle w:val="BodyText2"/>
        <w:numPr>
          <w:ilvl w:val="1"/>
          <w:numId w:val="34"/>
        </w:numPr>
        <w:spacing w:after="40" w:line="240" w:lineRule="auto"/>
        <w:ind w:left="567" w:hanging="567"/>
        <w:jc w:val="both"/>
      </w:pPr>
      <w:r w:rsidRPr="003A1329">
        <w:t xml:space="preserve">Ja </w:t>
      </w:r>
      <w:r>
        <w:t>K</w:t>
      </w:r>
      <w:r w:rsidRPr="003A1329">
        <w:t xml:space="preserve">omisija </w:t>
      </w:r>
      <w:r>
        <w:t>I</w:t>
      </w:r>
      <w:r w:rsidRPr="003A1329">
        <w:t xml:space="preserve">epirkuma norises laikā konstatē, ka </w:t>
      </w:r>
      <w:r>
        <w:t>P</w:t>
      </w:r>
      <w:r w:rsidRPr="003A1329">
        <w:t xml:space="preserve">retendents, iesniedzot piedāvājumu, ir sniedzis </w:t>
      </w:r>
      <w:r w:rsidR="00105529">
        <w:t>nepatiesu informāciju par atbilstību Nolikumā izvirzītajām prasībām</w:t>
      </w:r>
      <w:r w:rsidRPr="003A1329">
        <w:t xml:space="preserve">, tas tiek izslēgts no turpmākās dalības </w:t>
      </w:r>
      <w:r>
        <w:t>I</w:t>
      </w:r>
      <w:r w:rsidRPr="003A1329">
        <w:t>epirkumā.</w:t>
      </w:r>
    </w:p>
    <w:p w14:paraId="4239E0CA" w14:textId="4B06E33B" w:rsidR="003A1662" w:rsidRPr="003A1329" w:rsidRDefault="003A1662" w:rsidP="00D63022">
      <w:pPr>
        <w:pStyle w:val="BodyText2"/>
        <w:numPr>
          <w:ilvl w:val="1"/>
          <w:numId w:val="34"/>
        </w:numPr>
        <w:spacing w:after="40" w:line="240" w:lineRule="auto"/>
        <w:ind w:left="567" w:hanging="567"/>
        <w:jc w:val="both"/>
      </w:pPr>
      <w:r w:rsidRPr="003A1329">
        <w:t xml:space="preserve">Ja </w:t>
      </w:r>
      <w:r>
        <w:t>P</w:t>
      </w:r>
      <w:r w:rsidRPr="003A1329">
        <w:t xml:space="preserve">retendents atsauc vai groza Iepirkumā iesniegto piedāvājumu, </w:t>
      </w:r>
      <w:r>
        <w:rPr>
          <w:smallCaps/>
        </w:rPr>
        <w:t>K</w:t>
      </w:r>
      <w:r w:rsidRPr="003A1329">
        <w:t xml:space="preserve">omisija pārtrauc </w:t>
      </w:r>
      <w:r>
        <w:t>P</w:t>
      </w:r>
      <w:r w:rsidRPr="003A1329">
        <w:t xml:space="preserve">retendenta piedāvājuma vērtēšanu un izslēdz </w:t>
      </w:r>
      <w:r>
        <w:t>P</w:t>
      </w:r>
      <w:r w:rsidRPr="003A1329">
        <w:t>retendentu no</w:t>
      </w:r>
      <w:r w:rsidR="00D63022">
        <w:t xml:space="preserve"> turpmākās</w:t>
      </w:r>
      <w:r w:rsidRPr="003A1329">
        <w:t xml:space="preserve"> dalības iepirkumā.</w:t>
      </w:r>
      <w:r w:rsidR="00D63022">
        <w:t xml:space="preserve"> </w:t>
      </w:r>
    </w:p>
    <w:p w14:paraId="7D633531" w14:textId="48DBC326" w:rsidR="00167E12" w:rsidRPr="0029733F" w:rsidRDefault="00167E12" w:rsidP="00D63022">
      <w:pPr>
        <w:pStyle w:val="ListParagraph"/>
        <w:numPr>
          <w:ilvl w:val="1"/>
          <w:numId w:val="34"/>
        </w:numPr>
        <w:spacing w:after="120"/>
        <w:ind w:left="567" w:hanging="567"/>
        <w:jc w:val="both"/>
        <w:rPr>
          <w:bCs/>
          <w:lang w:eastAsia="lv-LV"/>
        </w:rPr>
      </w:pPr>
      <w:r w:rsidRPr="009F37F0">
        <w:rPr>
          <w:lang w:eastAsia="lv-LV"/>
        </w:rPr>
        <w:t xml:space="preserve">Piedāvājuma izvēles kritērijs – </w:t>
      </w:r>
      <w:r w:rsidRPr="00D63022">
        <w:rPr>
          <w:b/>
          <w:bCs/>
          <w:lang w:eastAsia="lv-LV"/>
        </w:rPr>
        <w:t>saimnieciski visizdevīgākais piedāvājums</w:t>
      </w:r>
      <w:r w:rsidR="00D63022" w:rsidRPr="00D63022">
        <w:rPr>
          <w:b/>
          <w:bCs/>
          <w:lang w:eastAsia="lv-LV"/>
        </w:rPr>
        <w:t xml:space="preserve"> (piedāvājums, kas ieguvis augstāko punktu skaitu)</w:t>
      </w:r>
      <w:r w:rsidRPr="009F37F0">
        <w:rPr>
          <w:lang w:eastAsia="lv-LV"/>
        </w:rPr>
        <w:t>. Tiek noteikti šādi saimnieciski visizdevīgākā piedāvājuma kritēriji:</w:t>
      </w:r>
    </w:p>
    <w:tbl>
      <w:tblPr>
        <w:tblStyle w:val="TableGrid"/>
        <w:tblW w:w="8784" w:type="dxa"/>
        <w:tblLook w:val="04A0" w:firstRow="1" w:lastRow="0" w:firstColumn="1" w:lastColumn="0" w:noHBand="0" w:noVBand="1"/>
      </w:tblPr>
      <w:tblGrid>
        <w:gridCol w:w="788"/>
        <w:gridCol w:w="6437"/>
        <w:gridCol w:w="1559"/>
      </w:tblGrid>
      <w:tr w:rsidR="0029733F" w:rsidRPr="00D05CC4" w14:paraId="3E02B3C2" w14:textId="77777777" w:rsidTr="00231BF8">
        <w:trPr>
          <w:trHeight w:val="859"/>
        </w:trPr>
        <w:tc>
          <w:tcPr>
            <w:tcW w:w="788" w:type="dxa"/>
            <w:tcBorders>
              <w:top w:val="single" w:sz="4" w:space="0" w:color="auto"/>
              <w:left w:val="single" w:sz="4" w:space="0" w:color="auto"/>
              <w:bottom w:val="single" w:sz="4" w:space="0" w:color="auto"/>
              <w:right w:val="single" w:sz="4" w:space="0" w:color="auto"/>
            </w:tcBorders>
            <w:shd w:val="clear" w:color="auto" w:fill="1E3829"/>
            <w:vAlign w:val="center"/>
            <w:hideMark/>
          </w:tcPr>
          <w:bookmarkEnd w:id="13"/>
          <w:p w14:paraId="1276F8F5" w14:textId="77777777" w:rsidR="0029733F" w:rsidRPr="00D05CC4" w:rsidRDefault="0029733F" w:rsidP="00F538EA">
            <w:pPr>
              <w:spacing w:before="40" w:after="40"/>
              <w:jc w:val="center"/>
              <w:rPr>
                <w:b/>
                <w:bCs/>
              </w:rPr>
            </w:pPr>
            <w:r w:rsidRPr="00D05CC4">
              <w:rPr>
                <w:b/>
                <w:bCs/>
              </w:rPr>
              <w:t>Nr.</w:t>
            </w:r>
          </w:p>
        </w:tc>
        <w:tc>
          <w:tcPr>
            <w:tcW w:w="6437" w:type="dxa"/>
            <w:tcBorders>
              <w:top w:val="single" w:sz="4" w:space="0" w:color="auto"/>
              <w:left w:val="single" w:sz="4" w:space="0" w:color="auto"/>
              <w:bottom w:val="single" w:sz="4" w:space="0" w:color="auto"/>
              <w:right w:val="single" w:sz="4" w:space="0" w:color="auto"/>
            </w:tcBorders>
            <w:shd w:val="clear" w:color="auto" w:fill="1E3829"/>
            <w:vAlign w:val="center"/>
            <w:hideMark/>
          </w:tcPr>
          <w:p w14:paraId="79398300" w14:textId="77777777" w:rsidR="0029733F" w:rsidRPr="00D05CC4" w:rsidRDefault="0029733F" w:rsidP="00F538EA">
            <w:pPr>
              <w:spacing w:before="40" w:after="40"/>
              <w:jc w:val="center"/>
            </w:pPr>
            <w:r w:rsidRPr="00D05CC4">
              <w:rPr>
                <w:b/>
              </w:rPr>
              <w:t>Kritērijs</w:t>
            </w:r>
          </w:p>
        </w:tc>
        <w:tc>
          <w:tcPr>
            <w:tcW w:w="1559" w:type="dxa"/>
            <w:tcBorders>
              <w:top w:val="single" w:sz="4" w:space="0" w:color="auto"/>
              <w:left w:val="single" w:sz="4" w:space="0" w:color="auto"/>
              <w:bottom w:val="single" w:sz="4" w:space="0" w:color="auto"/>
              <w:right w:val="single" w:sz="4" w:space="0" w:color="auto"/>
            </w:tcBorders>
            <w:shd w:val="clear" w:color="auto" w:fill="1E3829"/>
            <w:vAlign w:val="center"/>
            <w:hideMark/>
          </w:tcPr>
          <w:p w14:paraId="2E639974" w14:textId="77777777" w:rsidR="0029733F" w:rsidRPr="00D05CC4" w:rsidRDefault="0029733F" w:rsidP="00F538EA">
            <w:pPr>
              <w:spacing w:before="40" w:after="40"/>
              <w:jc w:val="center"/>
            </w:pPr>
            <w:r w:rsidRPr="00D05CC4">
              <w:rPr>
                <w:b/>
              </w:rPr>
              <w:t>Maksimālais punktu skaits</w:t>
            </w:r>
          </w:p>
        </w:tc>
      </w:tr>
      <w:tr w:rsidR="0029733F" w:rsidRPr="00D05CC4" w14:paraId="3C1E396D" w14:textId="77777777" w:rsidTr="00C15FBB">
        <w:trPr>
          <w:trHeight w:val="312"/>
        </w:trPr>
        <w:tc>
          <w:tcPr>
            <w:tcW w:w="788" w:type="dxa"/>
            <w:tcBorders>
              <w:top w:val="single" w:sz="4" w:space="0" w:color="auto"/>
              <w:left w:val="single" w:sz="4" w:space="0" w:color="auto"/>
              <w:bottom w:val="single" w:sz="4" w:space="0" w:color="auto"/>
              <w:right w:val="single" w:sz="4" w:space="0" w:color="auto"/>
            </w:tcBorders>
            <w:shd w:val="clear" w:color="auto" w:fill="FFF7E6"/>
            <w:hideMark/>
          </w:tcPr>
          <w:p w14:paraId="08B6F14C" w14:textId="77777777" w:rsidR="0029733F" w:rsidRPr="00D05CC4" w:rsidRDefault="0029733F" w:rsidP="00F538EA">
            <w:pPr>
              <w:spacing w:before="40" w:after="40"/>
              <w:rPr>
                <w:b/>
                <w:bCs/>
              </w:rPr>
            </w:pPr>
            <w:r w:rsidRPr="00D05CC4">
              <w:rPr>
                <w:b/>
                <w:bCs/>
              </w:rPr>
              <w:t>1.</w:t>
            </w:r>
          </w:p>
        </w:tc>
        <w:tc>
          <w:tcPr>
            <w:tcW w:w="7996" w:type="dxa"/>
            <w:gridSpan w:val="2"/>
            <w:tcBorders>
              <w:top w:val="single" w:sz="4" w:space="0" w:color="auto"/>
              <w:left w:val="single" w:sz="4" w:space="0" w:color="auto"/>
              <w:bottom w:val="single" w:sz="4" w:space="0" w:color="auto"/>
              <w:right w:val="single" w:sz="4" w:space="0" w:color="auto"/>
            </w:tcBorders>
            <w:shd w:val="clear" w:color="auto" w:fill="FFF7E6"/>
            <w:hideMark/>
          </w:tcPr>
          <w:p w14:paraId="6D539F96" w14:textId="22A4D90D" w:rsidR="0029733F" w:rsidRPr="00D05CC4" w:rsidRDefault="00C15FBB" w:rsidP="00F538EA">
            <w:pPr>
              <w:spacing w:before="40" w:after="40"/>
              <w:rPr>
                <w:b/>
              </w:rPr>
            </w:pPr>
            <w:r>
              <w:rPr>
                <w:b/>
              </w:rPr>
              <w:t>T</w:t>
            </w:r>
            <w:r w:rsidRPr="00C15FBB">
              <w:rPr>
                <w:b/>
              </w:rPr>
              <w:t>ransportlīdzekļa cena (C)</w:t>
            </w:r>
          </w:p>
        </w:tc>
      </w:tr>
      <w:tr w:rsidR="0029733F" w:rsidRPr="00D05CC4" w14:paraId="02D516F6" w14:textId="77777777" w:rsidTr="0029733F">
        <w:trPr>
          <w:trHeight w:val="1310"/>
        </w:trPr>
        <w:tc>
          <w:tcPr>
            <w:tcW w:w="788" w:type="dxa"/>
            <w:tcBorders>
              <w:top w:val="single" w:sz="4" w:space="0" w:color="auto"/>
              <w:left w:val="single" w:sz="4" w:space="0" w:color="auto"/>
              <w:bottom w:val="single" w:sz="4" w:space="0" w:color="auto"/>
              <w:right w:val="single" w:sz="4" w:space="0" w:color="auto"/>
            </w:tcBorders>
          </w:tcPr>
          <w:p w14:paraId="6E8DCEDB" w14:textId="77777777" w:rsidR="0029733F" w:rsidRPr="00D05CC4" w:rsidRDefault="0029733F" w:rsidP="00F538EA">
            <w:pPr>
              <w:spacing w:before="40" w:after="40"/>
            </w:pPr>
          </w:p>
        </w:tc>
        <w:tc>
          <w:tcPr>
            <w:tcW w:w="6437" w:type="dxa"/>
            <w:tcBorders>
              <w:top w:val="single" w:sz="4" w:space="0" w:color="auto"/>
              <w:left w:val="single" w:sz="4" w:space="0" w:color="auto"/>
              <w:bottom w:val="single" w:sz="4" w:space="0" w:color="auto"/>
              <w:right w:val="single" w:sz="4" w:space="0" w:color="auto"/>
            </w:tcBorders>
            <w:hideMark/>
          </w:tcPr>
          <w:p w14:paraId="5145939B" w14:textId="77777777" w:rsidR="0029733F" w:rsidRPr="00D05CC4" w:rsidRDefault="0029733F" w:rsidP="00F538EA">
            <w:pPr>
              <w:spacing w:before="40" w:after="40"/>
              <w:jc w:val="both"/>
            </w:pPr>
            <w:r w:rsidRPr="00D05CC4">
              <w:t xml:space="preserve">Punktus aprēķina pēc šādas formulas: </w:t>
            </w:r>
          </w:p>
          <w:p w14:paraId="753C7873" w14:textId="75FF63A9" w:rsidR="0029733F" w:rsidRPr="00D05CC4" w:rsidRDefault="0029733F" w:rsidP="00F538EA">
            <w:pPr>
              <w:spacing w:before="40" w:after="40"/>
              <w:rPr>
                <w:i/>
                <w:iCs/>
              </w:rPr>
            </w:pPr>
            <w:r w:rsidRPr="00D05CC4">
              <w:rPr>
                <w:i/>
                <w:iCs/>
              </w:rPr>
              <w:t>C = C</w:t>
            </w:r>
            <w:r w:rsidRPr="00D05CC4">
              <w:rPr>
                <w:i/>
                <w:iCs/>
                <w:vertAlign w:val="subscript"/>
              </w:rPr>
              <w:t>L</w:t>
            </w:r>
            <w:r w:rsidRPr="00D05CC4">
              <w:rPr>
                <w:i/>
                <w:iCs/>
              </w:rPr>
              <w:t xml:space="preserve"> / C</w:t>
            </w:r>
            <w:r w:rsidRPr="00D05CC4">
              <w:rPr>
                <w:i/>
                <w:iCs/>
                <w:vertAlign w:val="subscript"/>
              </w:rPr>
              <w:t>V</w:t>
            </w:r>
            <w:r w:rsidRPr="00D05CC4">
              <w:rPr>
                <w:i/>
                <w:iCs/>
              </w:rPr>
              <w:t xml:space="preserve"> </w:t>
            </w:r>
            <w:r w:rsidR="00761176" w:rsidRPr="00761176">
              <w:rPr>
                <w:i/>
                <w:iCs/>
              </w:rPr>
              <w:t>x</w:t>
            </w:r>
            <w:r w:rsidRPr="00D05CC4">
              <w:rPr>
                <w:i/>
                <w:iCs/>
              </w:rPr>
              <w:t xml:space="preserve"> </w:t>
            </w:r>
            <w:proofErr w:type="spellStart"/>
            <w:r w:rsidRPr="00D05CC4">
              <w:rPr>
                <w:i/>
                <w:iCs/>
              </w:rPr>
              <w:t>C</w:t>
            </w:r>
            <w:r w:rsidRPr="00D05CC4">
              <w:rPr>
                <w:i/>
                <w:iCs/>
                <w:vertAlign w:val="subscript"/>
              </w:rPr>
              <w:t>max</w:t>
            </w:r>
            <w:proofErr w:type="spellEnd"/>
            <w:r w:rsidRPr="00D05CC4">
              <w:rPr>
                <w:i/>
                <w:iCs/>
              </w:rPr>
              <w:t>, kur:</w:t>
            </w:r>
          </w:p>
          <w:p w14:paraId="2BE5B722" w14:textId="77777777" w:rsidR="0029733F" w:rsidRPr="00D05CC4" w:rsidRDefault="0029733F" w:rsidP="00F538EA">
            <w:pPr>
              <w:spacing w:before="40" w:after="40"/>
              <w:jc w:val="both"/>
              <w:rPr>
                <w:i/>
                <w:iCs/>
              </w:rPr>
            </w:pPr>
            <w:r w:rsidRPr="00D05CC4">
              <w:rPr>
                <w:i/>
                <w:iCs/>
              </w:rPr>
              <w:t>C</w:t>
            </w:r>
            <w:r w:rsidRPr="00D05CC4">
              <w:rPr>
                <w:i/>
                <w:iCs/>
                <w:vertAlign w:val="subscript"/>
              </w:rPr>
              <w:t>L</w:t>
            </w:r>
            <w:r w:rsidRPr="00D05CC4">
              <w:rPr>
                <w:i/>
                <w:iCs/>
              </w:rPr>
              <w:t xml:space="preserve"> – </w:t>
            </w:r>
            <w:r w:rsidRPr="00053AAB">
              <w:t>zemākā piedāvājuma cena;</w:t>
            </w:r>
          </w:p>
          <w:p w14:paraId="26AF67CC" w14:textId="77777777" w:rsidR="0029733F" w:rsidRPr="00053AAB" w:rsidRDefault="0029733F" w:rsidP="00F538EA">
            <w:pPr>
              <w:spacing w:before="40" w:after="40"/>
              <w:jc w:val="both"/>
            </w:pPr>
            <w:r w:rsidRPr="00D05CC4">
              <w:rPr>
                <w:i/>
                <w:iCs/>
              </w:rPr>
              <w:t>C</w:t>
            </w:r>
            <w:r w:rsidRPr="00D05CC4">
              <w:rPr>
                <w:i/>
                <w:iCs/>
                <w:vertAlign w:val="subscript"/>
              </w:rPr>
              <w:t>V</w:t>
            </w:r>
            <w:r w:rsidRPr="00D05CC4">
              <w:rPr>
                <w:i/>
                <w:iCs/>
              </w:rPr>
              <w:t xml:space="preserve"> – </w:t>
            </w:r>
            <w:r w:rsidRPr="00053AAB">
              <w:t>vērtējamā piedāvājuma cena;</w:t>
            </w:r>
          </w:p>
          <w:p w14:paraId="322DCBC9" w14:textId="77777777" w:rsidR="0029733F" w:rsidRPr="00D05CC4" w:rsidRDefault="0029733F" w:rsidP="00231BF8">
            <w:pPr>
              <w:spacing w:before="40" w:after="40"/>
              <w:jc w:val="both"/>
              <w:rPr>
                <w:i/>
                <w:iCs/>
              </w:rPr>
            </w:pPr>
            <w:proofErr w:type="spellStart"/>
            <w:r w:rsidRPr="00D05CC4">
              <w:rPr>
                <w:i/>
                <w:iCs/>
              </w:rPr>
              <w:t>C</w:t>
            </w:r>
            <w:r w:rsidRPr="00D05CC4">
              <w:rPr>
                <w:i/>
                <w:iCs/>
                <w:vertAlign w:val="subscript"/>
              </w:rPr>
              <w:t>max</w:t>
            </w:r>
            <w:proofErr w:type="spellEnd"/>
            <w:r w:rsidRPr="00D05CC4">
              <w:rPr>
                <w:i/>
                <w:iCs/>
              </w:rPr>
              <w:t xml:space="preserve"> – </w:t>
            </w:r>
            <w:r w:rsidRPr="00053AAB">
              <w:t>nolikumā noteiktais maksimālais punktu skaits.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EFAD39" w14:textId="25D638C5" w:rsidR="0029733F" w:rsidRPr="00D05CC4" w:rsidRDefault="00C15FBB" w:rsidP="00F538EA">
            <w:pPr>
              <w:spacing w:before="40" w:after="40"/>
              <w:jc w:val="center"/>
            </w:pPr>
            <w:r>
              <w:t>7</w:t>
            </w:r>
            <w:r w:rsidR="00053AAB">
              <w:t>5</w:t>
            </w:r>
          </w:p>
        </w:tc>
      </w:tr>
      <w:tr w:rsidR="00667CCB" w:rsidRPr="00D05CC4" w14:paraId="19C17848" w14:textId="77777777" w:rsidTr="00C15FBB">
        <w:trPr>
          <w:trHeight w:val="354"/>
        </w:trPr>
        <w:tc>
          <w:tcPr>
            <w:tcW w:w="788" w:type="dxa"/>
            <w:tcBorders>
              <w:top w:val="single" w:sz="4" w:space="0" w:color="auto"/>
              <w:left w:val="single" w:sz="4" w:space="0" w:color="auto"/>
              <w:bottom w:val="single" w:sz="4" w:space="0" w:color="auto"/>
              <w:right w:val="single" w:sz="4" w:space="0" w:color="auto"/>
            </w:tcBorders>
            <w:shd w:val="clear" w:color="auto" w:fill="FFF7E6"/>
          </w:tcPr>
          <w:p w14:paraId="61A77300" w14:textId="7E3C6C84" w:rsidR="00667CCB" w:rsidRPr="00D05CC4" w:rsidRDefault="00667CCB" w:rsidP="008B2A06">
            <w:pPr>
              <w:pStyle w:val="ListParagraph"/>
              <w:numPr>
                <w:ilvl w:val="0"/>
                <w:numId w:val="3"/>
              </w:numPr>
            </w:pPr>
          </w:p>
        </w:tc>
        <w:tc>
          <w:tcPr>
            <w:tcW w:w="7996" w:type="dxa"/>
            <w:gridSpan w:val="2"/>
            <w:tcBorders>
              <w:top w:val="single" w:sz="4" w:space="0" w:color="auto"/>
              <w:left w:val="single" w:sz="4" w:space="0" w:color="auto"/>
              <w:bottom w:val="single" w:sz="4" w:space="0" w:color="auto"/>
              <w:right w:val="single" w:sz="4" w:space="0" w:color="auto"/>
            </w:tcBorders>
            <w:shd w:val="clear" w:color="auto" w:fill="FFF7E6"/>
          </w:tcPr>
          <w:p w14:paraId="7253F3EB" w14:textId="25594C2A" w:rsidR="00667CCB" w:rsidRPr="00D05CC4" w:rsidRDefault="00C15FBB" w:rsidP="00C15FBB">
            <w:pPr>
              <w:rPr>
                <w:highlight w:val="yellow"/>
              </w:rPr>
            </w:pPr>
            <w:r w:rsidRPr="00C15FBB">
              <w:rPr>
                <w:b/>
                <w:bCs/>
              </w:rPr>
              <w:t xml:space="preserve">Ieskaita transportlīdzekļu </w:t>
            </w:r>
            <w:r w:rsidR="00E619FF">
              <w:rPr>
                <w:b/>
                <w:bCs/>
              </w:rPr>
              <w:t xml:space="preserve">kopējā </w:t>
            </w:r>
            <w:r w:rsidRPr="00C15FBB">
              <w:rPr>
                <w:b/>
                <w:bCs/>
              </w:rPr>
              <w:t>vērtība (I)</w:t>
            </w:r>
          </w:p>
        </w:tc>
      </w:tr>
      <w:tr w:rsidR="00667CCB" w:rsidRPr="00D05CC4" w14:paraId="3B9F6EEB" w14:textId="77777777" w:rsidTr="0029733F">
        <w:trPr>
          <w:trHeight w:val="1310"/>
        </w:trPr>
        <w:tc>
          <w:tcPr>
            <w:tcW w:w="788" w:type="dxa"/>
            <w:tcBorders>
              <w:top w:val="single" w:sz="4" w:space="0" w:color="auto"/>
              <w:left w:val="single" w:sz="4" w:space="0" w:color="auto"/>
              <w:bottom w:val="single" w:sz="4" w:space="0" w:color="auto"/>
              <w:right w:val="single" w:sz="4" w:space="0" w:color="auto"/>
            </w:tcBorders>
          </w:tcPr>
          <w:p w14:paraId="2E302A04" w14:textId="77777777" w:rsidR="00667CCB" w:rsidRPr="00D05CC4" w:rsidRDefault="00667CCB" w:rsidP="00F538EA">
            <w:pPr>
              <w:spacing w:before="40" w:after="40"/>
            </w:pPr>
          </w:p>
        </w:tc>
        <w:tc>
          <w:tcPr>
            <w:tcW w:w="6437" w:type="dxa"/>
            <w:tcBorders>
              <w:top w:val="single" w:sz="4" w:space="0" w:color="auto"/>
              <w:left w:val="single" w:sz="4" w:space="0" w:color="auto"/>
              <w:bottom w:val="single" w:sz="4" w:space="0" w:color="auto"/>
              <w:right w:val="single" w:sz="4" w:space="0" w:color="auto"/>
            </w:tcBorders>
          </w:tcPr>
          <w:p w14:paraId="7759CA71" w14:textId="5820F20E" w:rsidR="00667CCB" w:rsidRDefault="00667CCB" w:rsidP="00667CCB">
            <w:pPr>
              <w:spacing w:before="40" w:after="40"/>
              <w:jc w:val="both"/>
            </w:pPr>
            <w:r>
              <w:t>Punktus aprēķina, izmantojot šādu formulu:</w:t>
            </w:r>
          </w:p>
          <w:p w14:paraId="58FBE5D6" w14:textId="39BF86E0" w:rsidR="00C15FBB" w:rsidRPr="008B2A06" w:rsidRDefault="00C15FBB" w:rsidP="00C15FBB">
            <w:pPr>
              <w:spacing w:before="40" w:after="40"/>
              <w:ind w:left="88" w:hanging="88"/>
              <w:jc w:val="both"/>
              <w:rPr>
                <w:i/>
                <w:iCs/>
              </w:rPr>
            </w:pPr>
            <w:r w:rsidRPr="008B2A06">
              <w:rPr>
                <w:i/>
                <w:iCs/>
              </w:rPr>
              <w:t>I = I</w:t>
            </w:r>
            <w:r w:rsidRPr="008B2A06">
              <w:rPr>
                <w:i/>
                <w:iCs/>
                <w:vertAlign w:val="subscript"/>
              </w:rPr>
              <w:t>V</w:t>
            </w:r>
            <w:r w:rsidRPr="008B2A06">
              <w:rPr>
                <w:i/>
                <w:iCs/>
              </w:rPr>
              <w:t xml:space="preserve"> / I</w:t>
            </w:r>
            <w:r w:rsidRPr="008B2A06">
              <w:rPr>
                <w:i/>
                <w:iCs/>
                <w:vertAlign w:val="subscript"/>
              </w:rPr>
              <w:t>L</w:t>
            </w:r>
            <w:r w:rsidRPr="008B2A06">
              <w:rPr>
                <w:i/>
                <w:iCs/>
              </w:rPr>
              <w:t xml:space="preserve"> × </w:t>
            </w:r>
            <w:proofErr w:type="spellStart"/>
            <w:r w:rsidRPr="008B2A06">
              <w:rPr>
                <w:i/>
                <w:iCs/>
              </w:rPr>
              <w:t>I</w:t>
            </w:r>
            <w:r w:rsidRPr="008B2A06">
              <w:rPr>
                <w:i/>
                <w:iCs/>
                <w:vertAlign w:val="subscript"/>
              </w:rPr>
              <w:t>max</w:t>
            </w:r>
            <w:proofErr w:type="spellEnd"/>
            <w:r w:rsidRPr="008B2A06">
              <w:rPr>
                <w:i/>
                <w:iCs/>
              </w:rPr>
              <w:t>, kur:</w:t>
            </w:r>
          </w:p>
          <w:p w14:paraId="52AD31B6" w14:textId="4F43DD3C" w:rsidR="00C15FBB" w:rsidRPr="00C15FBB" w:rsidRDefault="00C15FBB" w:rsidP="00C15FBB">
            <w:pPr>
              <w:spacing w:before="40" w:after="40"/>
              <w:jc w:val="both"/>
            </w:pPr>
            <w:r w:rsidRPr="00C15FBB">
              <w:t>I</w:t>
            </w:r>
            <w:r w:rsidRPr="00C15FBB">
              <w:rPr>
                <w:vertAlign w:val="subscript"/>
              </w:rPr>
              <w:t>V</w:t>
            </w:r>
            <w:r w:rsidRPr="00C15FBB">
              <w:t xml:space="preserve"> – </w:t>
            </w:r>
            <w:r w:rsidR="00761176" w:rsidRPr="00761176">
              <w:t>vērtējamā pretendenta piedāvātā ieskaita transportlīdzekļu kopējā vērtība (EUR bez PVN)</w:t>
            </w:r>
            <w:r w:rsidRPr="00C15FBB">
              <w:t xml:space="preserve">; </w:t>
            </w:r>
          </w:p>
          <w:p w14:paraId="5958ED54" w14:textId="33761F47" w:rsidR="00C15FBB" w:rsidRPr="00C15FBB" w:rsidRDefault="00C15FBB" w:rsidP="00C15FBB">
            <w:pPr>
              <w:spacing w:before="40" w:after="40"/>
              <w:jc w:val="both"/>
            </w:pPr>
            <w:r w:rsidRPr="00C15FBB">
              <w:t>I</w:t>
            </w:r>
            <w:r w:rsidRPr="00C15FBB">
              <w:rPr>
                <w:vertAlign w:val="subscript"/>
              </w:rPr>
              <w:t>L</w:t>
            </w:r>
            <w:r w:rsidRPr="00C15FBB">
              <w:t xml:space="preserve"> – </w:t>
            </w:r>
            <w:r w:rsidR="00761176" w:rsidRPr="00761176">
              <w:t>lielākā pretendenta piedāvātā ieskaita transportlīdzekļu kopējā vērtība (EUR bez PVN)</w:t>
            </w:r>
            <w:r w:rsidRPr="00C15FBB">
              <w:t xml:space="preserve">; </w:t>
            </w:r>
          </w:p>
          <w:p w14:paraId="08C8965A" w14:textId="5229C2E8" w:rsidR="00667CCB" w:rsidRPr="00D05CC4" w:rsidRDefault="00C15FBB" w:rsidP="008B2A06">
            <w:pPr>
              <w:spacing w:before="40" w:after="40"/>
              <w:jc w:val="both"/>
            </w:pPr>
            <w:proofErr w:type="spellStart"/>
            <w:r w:rsidRPr="00C15FBB">
              <w:t>I</w:t>
            </w:r>
            <w:r w:rsidRPr="00C15FBB">
              <w:rPr>
                <w:vertAlign w:val="subscript"/>
              </w:rPr>
              <w:t>max</w:t>
            </w:r>
            <w:proofErr w:type="spellEnd"/>
            <w:r w:rsidRPr="00C15FBB">
              <w:t xml:space="preserve"> – nolikumā noteiktais maksimālais punktu skaits.</w:t>
            </w:r>
          </w:p>
        </w:tc>
        <w:tc>
          <w:tcPr>
            <w:tcW w:w="1559" w:type="dxa"/>
            <w:tcBorders>
              <w:top w:val="single" w:sz="4" w:space="0" w:color="auto"/>
              <w:left w:val="single" w:sz="4" w:space="0" w:color="auto"/>
              <w:bottom w:val="single" w:sz="4" w:space="0" w:color="auto"/>
              <w:right w:val="single" w:sz="4" w:space="0" w:color="auto"/>
            </w:tcBorders>
            <w:vAlign w:val="center"/>
          </w:tcPr>
          <w:p w14:paraId="123CA555" w14:textId="339220CB" w:rsidR="00667CCB" w:rsidRPr="00D05CC4" w:rsidRDefault="00667CCB" w:rsidP="00F538EA">
            <w:pPr>
              <w:spacing w:before="40" w:after="40"/>
              <w:jc w:val="center"/>
              <w:rPr>
                <w:highlight w:val="yellow"/>
              </w:rPr>
            </w:pPr>
            <w:r w:rsidRPr="00667CCB">
              <w:t>1</w:t>
            </w:r>
            <w:r w:rsidR="00C15FBB">
              <w:t>5</w:t>
            </w:r>
          </w:p>
        </w:tc>
      </w:tr>
      <w:tr w:rsidR="00C15FBB" w:rsidRPr="00D05CC4" w14:paraId="375813E5" w14:textId="77777777" w:rsidTr="00C15FBB">
        <w:trPr>
          <w:trHeight w:val="651"/>
        </w:trPr>
        <w:tc>
          <w:tcPr>
            <w:tcW w:w="788" w:type="dxa"/>
            <w:tcBorders>
              <w:top w:val="single" w:sz="4" w:space="0" w:color="auto"/>
              <w:left w:val="single" w:sz="4" w:space="0" w:color="auto"/>
              <w:bottom w:val="single" w:sz="4" w:space="0" w:color="auto"/>
              <w:right w:val="single" w:sz="4" w:space="0" w:color="auto"/>
            </w:tcBorders>
            <w:shd w:val="clear" w:color="auto" w:fill="FFF7E6"/>
          </w:tcPr>
          <w:p w14:paraId="5DA947C3" w14:textId="6C6044ED" w:rsidR="00C15FBB" w:rsidRPr="00C15FBB" w:rsidRDefault="00C15FBB" w:rsidP="00F538EA">
            <w:pPr>
              <w:spacing w:before="40" w:after="40"/>
              <w:rPr>
                <w:b/>
                <w:bCs/>
              </w:rPr>
            </w:pPr>
            <w:r w:rsidRPr="00C15FBB">
              <w:rPr>
                <w:b/>
                <w:bCs/>
              </w:rPr>
              <w:t>3.</w:t>
            </w:r>
          </w:p>
        </w:tc>
        <w:tc>
          <w:tcPr>
            <w:tcW w:w="6437" w:type="dxa"/>
            <w:tcBorders>
              <w:top w:val="single" w:sz="4" w:space="0" w:color="auto"/>
              <w:left w:val="single" w:sz="4" w:space="0" w:color="auto"/>
              <w:bottom w:val="single" w:sz="4" w:space="0" w:color="auto"/>
              <w:right w:val="single" w:sz="4" w:space="0" w:color="auto"/>
            </w:tcBorders>
            <w:shd w:val="clear" w:color="auto" w:fill="FFF7E6"/>
          </w:tcPr>
          <w:p w14:paraId="4232F821" w14:textId="2BA9024D" w:rsidR="00C15FBB" w:rsidRPr="00C15FBB" w:rsidRDefault="00C15FBB" w:rsidP="00667CCB">
            <w:pPr>
              <w:spacing w:before="40" w:after="40"/>
              <w:jc w:val="both"/>
              <w:rPr>
                <w:b/>
                <w:bCs/>
              </w:rPr>
            </w:pPr>
            <w:r w:rsidRPr="00C15FBB">
              <w:rPr>
                <w:b/>
                <w:bCs/>
              </w:rPr>
              <w:t>Transportlīdzekļa ražotāja noteiktās tehniskās apkopes izmaksas transportlīdzekļa garantijas periodā (TA)</w:t>
            </w:r>
          </w:p>
        </w:tc>
        <w:tc>
          <w:tcPr>
            <w:tcW w:w="1559" w:type="dxa"/>
            <w:tcBorders>
              <w:top w:val="single" w:sz="4" w:space="0" w:color="auto"/>
              <w:left w:val="single" w:sz="4" w:space="0" w:color="auto"/>
              <w:bottom w:val="single" w:sz="4" w:space="0" w:color="auto"/>
              <w:right w:val="single" w:sz="4" w:space="0" w:color="auto"/>
            </w:tcBorders>
            <w:shd w:val="clear" w:color="auto" w:fill="FFF7E6"/>
            <w:vAlign w:val="center"/>
          </w:tcPr>
          <w:p w14:paraId="3865E03B" w14:textId="77777777" w:rsidR="00C15FBB" w:rsidRPr="00667CCB" w:rsidRDefault="00C15FBB" w:rsidP="00F538EA">
            <w:pPr>
              <w:spacing w:before="40" w:after="40"/>
              <w:jc w:val="center"/>
            </w:pPr>
          </w:p>
        </w:tc>
      </w:tr>
      <w:tr w:rsidR="00C15FBB" w:rsidRPr="00D05CC4" w14:paraId="2DA2ED76" w14:textId="77777777" w:rsidTr="0029733F">
        <w:trPr>
          <w:trHeight w:val="1310"/>
        </w:trPr>
        <w:tc>
          <w:tcPr>
            <w:tcW w:w="788" w:type="dxa"/>
            <w:tcBorders>
              <w:top w:val="single" w:sz="4" w:space="0" w:color="auto"/>
              <w:left w:val="single" w:sz="4" w:space="0" w:color="auto"/>
              <w:bottom w:val="single" w:sz="4" w:space="0" w:color="auto"/>
              <w:right w:val="single" w:sz="4" w:space="0" w:color="auto"/>
            </w:tcBorders>
          </w:tcPr>
          <w:p w14:paraId="01EB04C4" w14:textId="77777777" w:rsidR="00C15FBB" w:rsidRPr="00D05CC4" w:rsidRDefault="00C15FBB" w:rsidP="00F538EA">
            <w:pPr>
              <w:spacing w:before="40" w:after="40"/>
            </w:pPr>
          </w:p>
        </w:tc>
        <w:tc>
          <w:tcPr>
            <w:tcW w:w="6437" w:type="dxa"/>
            <w:tcBorders>
              <w:top w:val="single" w:sz="4" w:space="0" w:color="auto"/>
              <w:left w:val="single" w:sz="4" w:space="0" w:color="auto"/>
              <w:bottom w:val="single" w:sz="4" w:space="0" w:color="auto"/>
              <w:right w:val="single" w:sz="4" w:space="0" w:color="auto"/>
            </w:tcBorders>
          </w:tcPr>
          <w:p w14:paraId="02837268" w14:textId="77777777" w:rsidR="00C15FBB" w:rsidRPr="00C15FBB" w:rsidRDefault="00C15FBB" w:rsidP="00C15FBB">
            <w:pPr>
              <w:spacing w:before="40" w:after="40"/>
              <w:jc w:val="both"/>
            </w:pPr>
            <w:r w:rsidRPr="00C15FBB">
              <w:t>Punktus aprēķina pēc šādas formulas:</w:t>
            </w:r>
          </w:p>
          <w:p w14:paraId="07C8B3DC" w14:textId="77777777" w:rsidR="00C15FBB" w:rsidRPr="008B2A06" w:rsidRDefault="00C15FBB" w:rsidP="00C15FBB">
            <w:pPr>
              <w:spacing w:before="40" w:after="40"/>
              <w:jc w:val="both"/>
              <w:rPr>
                <w:i/>
                <w:iCs/>
              </w:rPr>
            </w:pPr>
            <w:r w:rsidRPr="008B2A06">
              <w:rPr>
                <w:i/>
                <w:iCs/>
              </w:rPr>
              <w:t>T</w:t>
            </w:r>
            <w:r w:rsidRPr="008B2A06">
              <w:rPr>
                <w:i/>
                <w:iCs/>
                <w:vertAlign w:val="subscript"/>
              </w:rPr>
              <w:t>A</w:t>
            </w:r>
            <w:r w:rsidRPr="008B2A06">
              <w:rPr>
                <w:i/>
                <w:iCs/>
              </w:rPr>
              <w:t xml:space="preserve"> = TA</w:t>
            </w:r>
            <w:r w:rsidRPr="008B2A06">
              <w:rPr>
                <w:i/>
                <w:iCs/>
                <w:vertAlign w:val="subscript"/>
              </w:rPr>
              <w:t>L</w:t>
            </w:r>
            <w:r w:rsidRPr="008B2A06">
              <w:rPr>
                <w:i/>
                <w:iCs/>
              </w:rPr>
              <w:t xml:space="preserve"> / TA</w:t>
            </w:r>
            <w:r w:rsidRPr="008B2A06">
              <w:rPr>
                <w:i/>
                <w:iCs/>
                <w:vertAlign w:val="subscript"/>
              </w:rPr>
              <w:t>V</w:t>
            </w:r>
            <w:r w:rsidRPr="008B2A06">
              <w:rPr>
                <w:i/>
                <w:iCs/>
              </w:rPr>
              <w:t xml:space="preserve"> × </w:t>
            </w:r>
            <w:proofErr w:type="spellStart"/>
            <w:r w:rsidRPr="008B2A06">
              <w:rPr>
                <w:i/>
                <w:iCs/>
              </w:rPr>
              <w:t>TA</w:t>
            </w:r>
            <w:r w:rsidRPr="008B2A06">
              <w:rPr>
                <w:i/>
                <w:iCs/>
                <w:vertAlign w:val="subscript"/>
              </w:rPr>
              <w:t>max</w:t>
            </w:r>
            <w:proofErr w:type="spellEnd"/>
            <w:r w:rsidRPr="008B2A06">
              <w:rPr>
                <w:i/>
                <w:iCs/>
              </w:rPr>
              <w:t>, kur:</w:t>
            </w:r>
          </w:p>
          <w:p w14:paraId="39A8BB9E" w14:textId="539940EE" w:rsidR="00C15FBB" w:rsidRPr="00C15FBB" w:rsidRDefault="00C15FBB" w:rsidP="00C15FBB">
            <w:pPr>
              <w:spacing w:before="40" w:after="40"/>
              <w:jc w:val="both"/>
            </w:pPr>
            <w:r w:rsidRPr="00C15FBB">
              <w:t>TA</w:t>
            </w:r>
            <w:r w:rsidRPr="00C15FBB">
              <w:rPr>
                <w:vertAlign w:val="subscript"/>
              </w:rPr>
              <w:t>L</w:t>
            </w:r>
            <w:r w:rsidRPr="00C15FBB">
              <w:t xml:space="preserve"> – zemākās piedāvātās transportlīdzekļa tehniskās apkopes kopējās izmaksas</w:t>
            </w:r>
            <w:r w:rsidR="00761176">
              <w:t xml:space="preserve"> </w:t>
            </w:r>
            <w:r w:rsidR="00761176" w:rsidRPr="00761176">
              <w:t>(EUR bez PVN)</w:t>
            </w:r>
            <w:r w:rsidRPr="00C15FBB">
              <w:t xml:space="preserve"> garantijas periodā; </w:t>
            </w:r>
          </w:p>
          <w:p w14:paraId="19326BD1" w14:textId="3622F84F" w:rsidR="00C15FBB" w:rsidRPr="00C15FBB" w:rsidRDefault="00C15FBB" w:rsidP="00C15FBB">
            <w:pPr>
              <w:spacing w:before="40" w:after="40"/>
              <w:jc w:val="both"/>
            </w:pPr>
            <w:r w:rsidRPr="00C15FBB">
              <w:t>TA</w:t>
            </w:r>
            <w:r w:rsidRPr="00C15FBB">
              <w:rPr>
                <w:vertAlign w:val="subscript"/>
              </w:rPr>
              <w:t>V</w:t>
            </w:r>
            <w:r w:rsidRPr="00C15FBB">
              <w:t xml:space="preserve"> – vērtējamā piedāvājuma transportlīdzekļa tehniskās apkopes kopējās izmaksas</w:t>
            </w:r>
            <w:r w:rsidR="00761176">
              <w:t xml:space="preserve"> </w:t>
            </w:r>
            <w:r w:rsidR="00761176" w:rsidRPr="00761176">
              <w:t>(EUR bez PVN)</w:t>
            </w:r>
            <w:r w:rsidRPr="00C15FBB">
              <w:t xml:space="preserve"> garantijas periodā; </w:t>
            </w:r>
          </w:p>
          <w:p w14:paraId="30228089" w14:textId="27272370" w:rsidR="00C15FBB" w:rsidRDefault="00C15FBB" w:rsidP="00667CCB">
            <w:pPr>
              <w:spacing w:before="40" w:after="40"/>
              <w:jc w:val="both"/>
            </w:pPr>
            <w:proofErr w:type="spellStart"/>
            <w:r w:rsidRPr="00C15FBB">
              <w:t>TA</w:t>
            </w:r>
            <w:r w:rsidRPr="00C15FBB">
              <w:rPr>
                <w:vertAlign w:val="subscript"/>
              </w:rPr>
              <w:t>max</w:t>
            </w:r>
            <w:proofErr w:type="spellEnd"/>
            <w:r w:rsidRPr="00C15FBB">
              <w:t xml:space="preserve"> – nolikumā noteiktais maksimālais punktu skaits.</w:t>
            </w:r>
          </w:p>
        </w:tc>
        <w:tc>
          <w:tcPr>
            <w:tcW w:w="1559" w:type="dxa"/>
            <w:tcBorders>
              <w:top w:val="single" w:sz="4" w:space="0" w:color="auto"/>
              <w:left w:val="single" w:sz="4" w:space="0" w:color="auto"/>
              <w:bottom w:val="single" w:sz="4" w:space="0" w:color="auto"/>
              <w:right w:val="single" w:sz="4" w:space="0" w:color="auto"/>
            </w:tcBorders>
            <w:vAlign w:val="center"/>
          </w:tcPr>
          <w:p w14:paraId="36A9DD7E" w14:textId="748BB2B4" w:rsidR="00C15FBB" w:rsidRPr="00667CCB" w:rsidRDefault="00C15FBB" w:rsidP="00F538EA">
            <w:pPr>
              <w:spacing w:before="40" w:after="40"/>
              <w:jc w:val="center"/>
            </w:pPr>
            <w:r>
              <w:t>10</w:t>
            </w:r>
          </w:p>
        </w:tc>
      </w:tr>
      <w:tr w:rsidR="00F538EA" w:rsidRPr="00D05CC4" w14:paraId="2247523C" w14:textId="77777777" w:rsidTr="00E246E5">
        <w:trPr>
          <w:trHeight w:val="125"/>
        </w:trPr>
        <w:tc>
          <w:tcPr>
            <w:tcW w:w="7225" w:type="dxa"/>
            <w:gridSpan w:val="2"/>
            <w:tcBorders>
              <w:top w:val="single" w:sz="4" w:space="0" w:color="auto"/>
              <w:left w:val="single" w:sz="4" w:space="0" w:color="auto"/>
              <w:bottom w:val="single" w:sz="4" w:space="0" w:color="auto"/>
              <w:right w:val="single" w:sz="4" w:space="0" w:color="auto"/>
            </w:tcBorders>
          </w:tcPr>
          <w:p w14:paraId="0ACF8C60" w14:textId="77777777" w:rsidR="00F538EA" w:rsidRPr="00D05CC4" w:rsidRDefault="00F538EA" w:rsidP="00F538EA">
            <w:pPr>
              <w:spacing w:before="40" w:after="40"/>
              <w:jc w:val="right"/>
              <w:rPr>
                <w:b/>
                <w:bCs/>
              </w:rPr>
            </w:pPr>
            <w:r w:rsidRPr="00D05CC4">
              <w:rPr>
                <w:b/>
                <w:bCs/>
              </w:rPr>
              <w:t>Kopā</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48E35D" w14:textId="77777777" w:rsidR="00F538EA" w:rsidRPr="00D05CC4" w:rsidRDefault="00F538EA" w:rsidP="00F538EA">
            <w:pPr>
              <w:spacing w:before="40" w:after="40"/>
              <w:jc w:val="center"/>
              <w:rPr>
                <w:b/>
                <w:bCs/>
              </w:rPr>
            </w:pPr>
            <w:r w:rsidRPr="00D05CC4">
              <w:rPr>
                <w:b/>
                <w:bCs/>
              </w:rPr>
              <w:t>100</w:t>
            </w:r>
          </w:p>
        </w:tc>
      </w:tr>
    </w:tbl>
    <w:p w14:paraId="1661A4D4" w14:textId="72454F7E" w:rsidR="00435248" w:rsidRPr="00F3404D" w:rsidRDefault="00167E12" w:rsidP="00D63022">
      <w:pPr>
        <w:pStyle w:val="ListParagraph"/>
        <w:numPr>
          <w:ilvl w:val="1"/>
          <w:numId w:val="34"/>
        </w:numPr>
        <w:spacing w:before="120" w:after="40"/>
        <w:ind w:left="567" w:hanging="567"/>
        <w:jc w:val="both"/>
        <w:rPr>
          <w:rFonts w:eastAsia="TimesNewRoman"/>
          <w:iCs/>
          <w:lang w:eastAsia="lv-LV"/>
        </w:rPr>
      </w:pPr>
      <w:r w:rsidRPr="00C15FBB">
        <w:rPr>
          <w:rFonts w:eastAsia="Calibri"/>
        </w:rPr>
        <w:t xml:space="preserve">Ja pirms </w:t>
      </w:r>
      <w:r w:rsidR="00D63022" w:rsidRPr="00C15FBB">
        <w:rPr>
          <w:rFonts w:eastAsia="Calibri"/>
        </w:rPr>
        <w:t>lēmuma</w:t>
      </w:r>
      <w:r w:rsidRPr="00C15FBB">
        <w:rPr>
          <w:rFonts w:eastAsia="Calibri"/>
        </w:rPr>
        <w:t xml:space="preserve"> par </w:t>
      </w:r>
      <w:r w:rsidR="00433B01" w:rsidRPr="00C15FBB">
        <w:rPr>
          <w:rFonts w:eastAsia="Calibri"/>
        </w:rPr>
        <w:t>I</w:t>
      </w:r>
      <w:r w:rsidRPr="00C15FBB">
        <w:rPr>
          <w:rFonts w:eastAsia="Calibri"/>
        </w:rPr>
        <w:t>epirkuma līguma slēgšanas tiesību piešķiršanu</w:t>
      </w:r>
      <w:r w:rsidR="00D63022" w:rsidRPr="00C15FBB">
        <w:rPr>
          <w:rFonts w:eastAsia="Calibri"/>
        </w:rPr>
        <w:t xml:space="preserve"> pieņemšanas</w:t>
      </w:r>
      <w:r w:rsidRPr="00C15FBB">
        <w:rPr>
          <w:rFonts w:eastAsia="Calibri"/>
        </w:rPr>
        <w:t xml:space="preserve"> </w:t>
      </w:r>
      <w:r w:rsidR="00D63022" w:rsidRPr="00C15FBB">
        <w:rPr>
          <w:rFonts w:eastAsia="Calibri"/>
        </w:rPr>
        <w:t>K</w:t>
      </w:r>
      <w:r w:rsidRPr="00C15FBB">
        <w:rPr>
          <w:rFonts w:eastAsia="Calibri"/>
        </w:rPr>
        <w:t>omisija konstatē,</w:t>
      </w:r>
      <w:r w:rsidRPr="00435248">
        <w:rPr>
          <w:rFonts w:eastAsia="Calibri"/>
        </w:rPr>
        <w:t xml:space="preserve"> ka vismaz divu piedāvājumu novērtējums ir vienāds, </w:t>
      </w:r>
      <w:r w:rsidR="00435248" w:rsidRPr="00435248">
        <w:rPr>
          <w:rFonts w:eastAsia="TimesNewRoman"/>
          <w:lang w:eastAsia="lv-LV"/>
        </w:rPr>
        <w:t>Komisija izvēlas Pretendentu</w:t>
      </w:r>
      <w:r w:rsidR="00F3404D">
        <w:rPr>
          <w:rFonts w:eastAsia="TimesNewRoman"/>
          <w:lang w:eastAsia="lv-LV"/>
        </w:rPr>
        <w:t xml:space="preserve">, </w:t>
      </w:r>
      <w:r w:rsidR="00435248" w:rsidRPr="00F3404D">
        <w:rPr>
          <w:rFonts w:eastAsia="TimesNewRoman"/>
          <w:lang w:eastAsia="lv-LV"/>
        </w:rPr>
        <w:t xml:space="preserve">kurš ieguvis lielāku punktu skaitu </w:t>
      </w:r>
      <w:bookmarkStart w:id="15" w:name="_Hlk132805528"/>
      <w:r w:rsidR="00435248" w:rsidRPr="00F3404D">
        <w:rPr>
          <w:rFonts w:eastAsia="TimesNewRoman"/>
          <w:lang w:eastAsia="lv-LV"/>
        </w:rPr>
        <w:t xml:space="preserve">vērtēšanas kritērijā </w:t>
      </w:r>
      <w:bookmarkEnd w:id="15"/>
      <w:r w:rsidR="00C15FBB">
        <w:rPr>
          <w:rFonts w:eastAsia="TimesNewRoman"/>
          <w:lang w:eastAsia="lv-LV"/>
        </w:rPr>
        <w:t xml:space="preserve">Nr. 1 – Transportlīdzekļa cena. </w:t>
      </w:r>
      <w:r w:rsidR="00F3404D" w:rsidRPr="00F3404D">
        <w:rPr>
          <w:rFonts w:eastAsia="TimesNewRoman"/>
          <w:iCs/>
          <w:lang w:eastAsia="lv-LV"/>
        </w:rPr>
        <w:t xml:space="preserve">Ja norādītajā pozīcijā piedāvātās cenas ir vienādas, komisija </w:t>
      </w:r>
      <w:r w:rsidR="00C15FBB" w:rsidRPr="00435248">
        <w:rPr>
          <w:rFonts w:eastAsia="TimesNewRoman"/>
          <w:lang w:eastAsia="lv-LV"/>
        </w:rPr>
        <w:t>izvēlas Pretendentu</w:t>
      </w:r>
      <w:r w:rsidR="00C15FBB">
        <w:rPr>
          <w:rFonts w:eastAsia="TimesNewRoman"/>
          <w:lang w:eastAsia="lv-LV"/>
        </w:rPr>
        <w:t xml:space="preserve">, </w:t>
      </w:r>
      <w:r w:rsidR="00C15FBB" w:rsidRPr="00F3404D">
        <w:rPr>
          <w:rFonts w:eastAsia="TimesNewRoman"/>
          <w:lang w:eastAsia="lv-LV"/>
        </w:rPr>
        <w:t xml:space="preserve">kurš ieguvis lielāku punktu skaitu vērtēšanas kritērijā </w:t>
      </w:r>
      <w:r w:rsidR="00C15FBB">
        <w:rPr>
          <w:rFonts w:eastAsia="TimesNewRoman"/>
          <w:lang w:eastAsia="lv-LV"/>
        </w:rPr>
        <w:t xml:space="preserve">Nr. 2 – Ieskaita transportlīdzekļu vērtība. </w:t>
      </w:r>
      <w:r w:rsidR="00E619FF" w:rsidRPr="00E619FF">
        <w:rPr>
          <w:rFonts w:eastAsia="TimesNewRoman"/>
          <w:lang w:eastAsia="lv-LV"/>
        </w:rPr>
        <w:t xml:space="preserve">Ja arī </w:t>
      </w:r>
      <w:r w:rsidR="00761176">
        <w:rPr>
          <w:rFonts w:eastAsia="TimesNewRoman"/>
          <w:lang w:eastAsia="lv-LV"/>
        </w:rPr>
        <w:t xml:space="preserve">2. </w:t>
      </w:r>
      <w:r w:rsidR="00E619FF" w:rsidRPr="00E619FF">
        <w:rPr>
          <w:rFonts w:eastAsia="TimesNewRoman"/>
          <w:lang w:eastAsia="lv-LV"/>
        </w:rPr>
        <w:t xml:space="preserve"> kritērijā piešķirtais punktu skaits ir vienāds</w:t>
      </w:r>
      <w:r w:rsidR="00C15FBB">
        <w:rPr>
          <w:rFonts w:eastAsia="TimesNewRoman"/>
          <w:lang w:eastAsia="lv-LV"/>
        </w:rPr>
        <w:t xml:space="preserve">, Komisija </w:t>
      </w:r>
      <w:r w:rsidR="00F3404D" w:rsidRPr="00F3404D">
        <w:rPr>
          <w:rFonts w:eastAsia="TimesNewRoman"/>
          <w:iCs/>
          <w:lang w:eastAsia="lv-LV"/>
        </w:rPr>
        <w:t xml:space="preserve">rīko izlozi, uzaicinot Pretendentus izlozes veikšanai klātienē.  </w:t>
      </w:r>
      <w:r w:rsidR="00D63022">
        <w:rPr>
          <w:rFonts w:eastAsia="TimesNewRoman"/>
          <w:iCs/>
          <w:lang w:eastAsia="lv-LV"/>
        </w:rPr>
        <w:t xml:space="preserve">  </w:t>
      </w:r>
    </w:p>
    <w:p w14:paraId="79AB11C0" w14:textId="3CF1BA2E" w:rsidR="00477EBE" w:rsidRDefault="00662892" w:rsidP="00D63022">
      <w:pPr>
        <w:pStyle w:val="ListParagraph"/>
        <w:numPr>
          <w:ilvl w:val="1"/>
          <w:numId w:val="34"/>
        </w:numPr>
        <w:tabs>
          <w:tab w:val="left" w:pos="567"/>
        </w:tabs>
        <w:spacing w:after="40"/>
        <w:ind w:left="567" w:hanging="567"/>
        <w:jc w:val="both"/>
      </w:pPr>
      <w:r w:rsidRPr="0062440F">
        <w:t>Līguma slēgšanas tiesības</w:t>
      </w:r>
      <w:r w:rsidR="0042343A" w:rsidRPr="0042343A">
        <w:t xml:space="preserve"> </w:t>
      </w:r>
      <w:r w:rsidRPr="0062440F">
        <w:t xml:space="preserve">tiek piešķirtas </w:t>
      </w:r>
      <w:r w:rsidR="009625F7" w:rsidRPr="0062440F">
        <w:t>P</w:t>
      </w:r>
      <w:r w:rsidRPr="0062440F">
        <w:t xml:space="preserve">retendentam, kurš ir atzīts par atbilstošu piedāvājuma dokumentu noformējuma pārbaudē, </w:t>
      </w:r>
      <w:r w:rsidR="009625F7" w:rsidRPr="0062440F">
        <w:t>P</w:t>
      </w:r>
      <w:r w:rsidRPr="0062440F">
        <w:t xml:space="preserve">retendentu </w:t>
      </w:r>
      <w:r w:rsidR="00D63022">
        <w:t>atlases</w:t>
      </w:r>
      <w:r w:rsidRPr="0062440F">
        <w:t xml:space="preserve"> pārbaudē, tehniskā un finanšu piedāvājumu atbilstības pārbaudē</w:t>
      </w:r>
      <w:r w:rsidR="00D63022">
        <w:t xml:space="preserve">, </w:t>
      </w:r>
      <w:r w:rsidRPr="0062440F">
        <w:t>un kura piedāvājums nav ar nepamatoti zemu cenu un ir saimnieciski visizdevīgākais</w:t>
      </w:r>
      <w:r w:rsidR="006136CE" w:rsidRPr="0062440F">
        <w:t>.</w:t>
      </w:r>
    </w:p>
    <w:p w14:paraId="73D16D97" w14:textId="5934A809" w:rsidR="003A1662" w:rsidRDefault="00930DA9" w:rsidP="00D63022">
      <w:pPr>
        <w:pStyle w:val="BodyText2"/>
        <w:numPr>
          <w:ilvl w:val="1"/>
          <w:numId w:val="34"/>
        </w:numPr>
        <w:tabs>
          <w:tab w:val="left" w:pos="567"/>
        </w:tabs>
        <w:spacing w:after="40" w:line="240" w:lineRule="auto"/>
        <w:ind w:left="567" w:hanging="567"/>
        <w:jc w:val="both"/>
      </w:pPr>
      <w:bookmarkStart w:id="16" w:name="_Hlk220403202"/>
      <w:r w:rsidRPr="0062440F">
        <w:t xml:space="preserve">Komisija pārbauda, vai uz </w:t>
      </w:r>
      <w:r w:rsidR="009625F7" w:rsidRPr="0062440F">
        <w:t>P</w:t>
      </w:r>
      <w:r w:rsidRPr="0062440F">
        <w:t xml:space="preserve">retendentu, kuram būtu piešķiramas </w:t>
      </w:r>
      <w:r w:rsidR="00D63022">
        <w:t>L</w:t>
      </w:r>
      <w:r w:rsidRPr="0062440F">
        <w:t xml:space="preserve">īguma slēgšanas tiesības, neattiecas nolikuma 3.2.punktā minētie izslēgšanas </w:t>
      </w:r>
      <w:r w:rsidR="00D63022">
        <w:t>iemesli</w:t>
      </w:r>
      <w:r w:rsidRPr="0062440F">
        <w:t xml:space="preserve">, pārbaudi veicot </w:t>
      </w:r>
      <w:r w:rsidR="00D63022">
        <w:t>PIL</w:t>
      </w:r>
      <w:r w:rsidRPr="0062440F">
        <w:t xml:space="preserve"> 42.pantā </w:t>
      </w:r>
      <w:r w:rsidRPr="00477EBE">
        <w:rPr>
          <w:bCs/>
        </w:rPr>
        <w:t xml:space="preserve">un 43.pantā </w:t>
      </w:r>
      <w:r w:rsidRPr="0062440F">
        <w:t xml:space="preserve">noteiktajā kārtībā, </w:t>
      </w:r>
      <w:r w:rsidRPr="00477EBE">
        <w:rPr>
          <w:bCs/>
        </w:rPr>
        <w:t>kā arī publiski pieejamajās sankciju datubāzēs</w:t>
      </w:r>
      <w:r w:rsidRPr="0062440F">
        <w:t>.</w:t>
      </w:r>
    </w:p>
    <w:bookmarkEnd w:id="16"/>
    <w:p w14:paraId="184AB37F" w14:textId="77777777" w:rsidR="00E03883" w:rsidRPr="001645AF" w:rsidRDefault="00E03883" w:rsidP="007270F4">
      <w:pPr>
        <w:pStyle w:val="BodyText2"/>
        <w:tabs>
          <w:tab w:val="left" w:pos="567"/>
        </w:tabs>
        <w:spacing w:after="40" w:line="240" w:lineRule="auto"/>
        <w:jc w:val="both"/>
      </w:pPr>
    </w:p>
    <w:p w14:paraId="6DC85B75" w14:textId="541F4ED0" w:rsidR="004F5448" w:rsidRPr="00667CCB" w:rsidRDefault="00FD05BA" w:rsidP="00D63022">
      <w:pPr>
        <w:pStyle w:val="Heading6"/>
        <w:numPr>
          <w:ilvl w:val="0"/>
          <w:numId w:val="34"/>
        </w:numPr>
        <w:spacing w:before="0" w:after="120"/>
        <w:jc w:val="center"/>
        <w:rPr>
          <w:sz w:val="24"/>
          <w:szCs w:val="24"/>
        </w:rPr>
      </w:pPr>
      <w:r w:rsidRPr="00667CCB">
        <w:rPr>
          <w:sz w:val="24"/>
          <w:szCs w:val="24"/>
        </w:rPr>
        <w:t>LĪGUMA NOSLĒGŠANAS KĀRTĪBA</w:t>
      </w:r>
    </w:p>
    <w:p w14:paraId="2961F2FF" w14:textId="496AC052" w:rsidR="00BB5F39" w:rsidRPr="00BB6748" w:rsidRDefault="00D63022" w:rsidP="00D63022">
      <w:pPr>
        <w:pStyle w:val="Heading6"/>
        <w:numPr>
          <w:ilvl w:val="1"/>
          <w:numId w:val="34"/>
        </w:numPr>
        <w:spacing w:before="0" w:after="40"/>
        <w:ind w:left="567" w:hanging="567"/>
        <w:jc w:val="both"/>
        <w:rPr>
          <w:b w:val="0"/>
          <w:sz w:val="24"/>
          <w:szCs w:val="24"/>
        </w:rPr>
      </w:pPr>
      <w:bookmarkStart w:id="17" w:name="_Hlk220403360"/>
      <w:bookmarkStart w:id="18" w:name="_Hlk220403346"/>
      <w:bookmarkStart w:id="19" w:name="_Hlk220403279"/>
      <w:r>
        <w:rPr>
          <w:b w:val="0"/>
          <w:sz w:val="24"/>
          <w:szCs w:val="24"/>
        </w:rPr>
        <w:t>Ar</w:t>
      </w:r>
      <w:r w:rsidR="00BB5F39" w:rsidRPr="00BB6748">
        <w:rPr>
          <w:b w:val="0"/>
          <w:sz w:val="24"/>
          <w:szCs w:val="24"/>
        </w:rPr>
        <w:t xml:space="preserve"> </w:t>
      </w:r>
      <w:r w:rsidR="009625F7" w:rsidRPr="00BB6748">
        <w:rPr>
          <w:b w:val="0"/>
          <w:sz w:val="24"/>
          <w:szCs w:val="24"/>
        </w:rPr>
        <w:t>P</w:t>
      </w:r>
      <w:r w:rsidR="00BB5F39" w:rsidRPr="00EA0072">
        <w:rPr>
          <w:b w:val="0"/>
          <w:sz w:val="24"/>
          <w:szCs w:val="24"/>
        </w:rPr>
        <w:t>retendent</w:t>
      </w:r>
      <w:r>
        <w:rPr>
          <w:b w:val="0"/>
          <w:sz w:val="24"/>
          <w:szCs w:val="24"/>
        </w:rPr>
        <w:t xml:space="preserve">u, kuram ir </w:t>
      </w:r>
      <w:r w:rsidR="00BB5F39" w:rsidRPr="00EA0072">
        <w:rPr>
          <w:b w:val="0"/>
          <w:sz w:val="24"/>
          <w:szCs w:val="24"/>
        </w:rPr>
        <w:t xml:space="preserve">piešķirtas </w:t>
      </w:r>
      <w:r w:rsidR="00661CE6">
        <w:rPr>
          <w:b w:val="0"/>
          <w:sz w:val="24"/>
          <w:szCs w:val="24"/>
        </w:rPr>
        <w:t>L</w:t>
      </w:r>
      <w:r w:rsidR="00BB5F39" w:rsidRPr="00EA0072">
        <w:rPr>
          <w:b w:val="0"/>
          <w:sz w:val="24"/>
          <w:szCs w:val="24"/>
        </w:rPr>
        <w:t xml:space="preserve">īguma slēgšanas tiesības, tiek noslēgts </w:t>
      </w:r>
      <w:r>
        <w:rPr>
          <w:b w:val="0"/>
          <w:sz w:val="24"/>
          <w:szCs w:val="24"/>
        </w:rPr>
        <w:t>L</w:t>
      </w:r>
      <w:r w:rsidR="00BB5F39" w:rsidRPr="00EA0072">
        <w:rPr>
          <w:b w:val="0"/>
          <w:sz w:val="24"/>
          <w:szCs w:val="24"/>
        </w:rPr>
        <w:t xml:space="preserve">īgums </w:t>
      </w:r>
      <w:bookmarkStart w:id="20" w:name="_Hlk220403245"/>
      <w:r w:rsidR="00BB5F39" w:rsidRPr="00EA0072">
        <w:rPr>
          <w:b w:val="0"/>
          <w:sz w:val="24"/>
          <w:szCs w:val="24"/>
        </w:rPr>
        <w:t xml:space="preserve">saskaņā ar </w:t>
      </w:r>
      <w:r w:rsidR="00661CE6">
        <w:rPr>
          <w:sz w:val="24"/>
          <w:szCs w:val="24"/>
        </w:rPr>
        <w:t>N</w:t>
      </w:r>
      <w:r w:rsidR="00BB5F39" w:rsidRPr="00162120">
        <w:rPr>
          <w:sz w:val="24"/>
          <w:szCs w:val="24"/>
        </w:rPr>
        <w:t xml:space="preserve">olikuma </w:t>
      </w:r>
      <w:r w:rsidR="00C66437">
        <w:rPr>
          <w:sz w:val="24"/>
          <w:szCs w:val="24"/>
        </w:rPr>
        <w:t>5</w:t>
      </w:r>
      <w:r w:rsidR="00BB5F39" w:rsidRPr="00162120">
        <w:rPr>
          <w:sz w:val="24"/>
          <w:szCs w:val="24"/>
        </w:rPr>
        <w:t>.pielikumā</w:t>
      </w:r>
      <w:r w:rsidR="00BB5F39" w:rsidRPr="00BB6748">
        <w:rPr>
          <w:b w:val="0"/>
          <w:sz w:val="24"/>
          <w:szCs w:val="24"/>
        </w:rPr>
        <w:t xml:space="preserve"> pievienoto </w:t>
      </w:r>
      <w:r w:rsidR="00661CE6">
        <w:rPr>
          <w:b w:val="0"/>
          <w:sz w:val="24"/>
          <w:szCs w:val="24"/>
        </w:rPr>
        <w:t>L</w:t>
      </w:r>
      <w:r w:rsidR="00BB5F39" w:rsidRPr="00BB6748">
        <w:rPr>
          <w:b w:val="0"/>
          <w:sz w:val="24"/>
          <w:szCs w:val="24"/>
        </w:rPr>
        <w:t>īguma projektu. Līgums stājas spēkā</w:t>
      </w:r>
      <w:r w:rsidR="003057D7" w:rsidRPr="00BB6748">
        <w:rPr>
          <w:b w:val="0"/>
          <w:sz w:val="24"/>
          <w:szCs w:val="24"/>
        </w:rPr>
        <w:t xml:space="preserve"> </w:t>
      </w:r>
      <w:r w:rsidR="00BB5F39" w:rsidRPr="00162120">
        <w:rPr>
          <w:b w:val="0"/>
          <w:sz w:val="24"/>
          <w:szCs w:val="24"/>
        </w:rPr>
        <w:t xml:space="preserve">pēc </w:t>
      </w:r>
      <w:r w:rsidR="003057D7" w:rsidRPr="00162120">
        <w:rPr>
          <w:b w:val="0"/>
          <w:sz w:val="24"/>
          <w:szCs w:val="24"/>
        </w:rPr>
        <w:t>tā abpusējas</w:t>
      </w:r>
      <w:bookmarkEnd w:id="17"/>
      <w:r w:rsidR="003057D7" w:rsidRPr="00162120">
        <w:rPr>
          <w:b w:val="0"/>
          <w:sz w:val="24"/>
          <w:szCs w:val="24"/>
        </w:rPr>
        <w:t xml:space="preserve"> parakstīšana</w:t>
      </w:r>
      <w:bookmarkStart w:id="21" w:name="_Hlk99614054"/>
      <w:r w:rsidR="0042343A">
        <w:rPr>
          <w:b w:val="0"/>
          <w:sz w:val="24"/>
          <w:szCs w:val="24"/>
        </w:rPr>
        <w:t>s</w:t>
      </w:r>
      <w:r w:rsidR="00BB5F39" w:rsidRPr="00162120">
        <w:rPr>
          <w:b w:val="0"/>
          <w:sz w:val="24"/>
          <w:szCs w:val="24"/>
        </w:rPr>
        <w:t>.</w:t>
      </w:r>
    </w:p>
    <w:p w14:paraId="73575A18" w14:textId="1778C4B6" w:rsidR="00BB5F39" w:rsidRPr="00BB6748" w:rsidRDefault="004F5448" w:rsidP="00D63022">
      <w:pPr>
        <w:pStyle w:val="Heading6"/>
        <w:numPr>
          <w:ilvl w:val="1"/>
          <w:numId w:val="34"/>
        </w:numPr>
        <w:spacing w:before="0" w:after="40"/>
        <w:ind w:left="567" w:hanging="567"/>
        <w:jc w:val="both"/>
        <w:rPr>
          <w:b w:val="0"/>
          <w:sz w:val="24"/>
          <w:szCs w:val="24"/>
        </w:rPr>
      </w:pPr>
      <w:bookmarkStart w:id="22" w:name="_Hlk220403390"/>
      <w:bookmarkEnd w:id="18"/>
      <w:bookmarkEnd w:id="21"/>
      <w:r w:rsidRPr="00622835">
        <w:rPr>
          <w:b w:val="0"/>
          <w:sz w:val="24"/>
          <w:szCs w:val="24"/>
        </w:rPr>
        <w:t xml:space="preserve">Iepirkuma līguma projektu sagatavo un iesniedz </w:t>
      </w:r>
      <w:r w:rsidR="00BF0D19" w:rsidRPr="00622835">
        <w:rPr>
          <w:b w:val="0"/>
          <w:sz w:val="24"/>
          <w:szCs w:val="24"/>
        </w:rPr>
        <w:t>Pasūtītāj</w:t>
      </w:r>
      <w:r w:rsidRPr="00622835">
        <w:rPr>
          <w:b w:val="0"/>
          <w:sz w:val="24"/>
          <w:szCs w:val="24"/>
        </w:rPr>
        <w:t xml:space="preserve">s un tas tiek slēgts ne agrāk kā pēc </w:t>
      </w:r>
      <w:r w:rsidR="00661CE6">
        <w:rPr>
          <w:b w:val="0"/>
          <w:sz w:val="24"/>
          <w:szCs w:val="24"/>
        </w:rPr>
        <w:t>PIL</w:t>
      </w:r>
      <w:r w:rsidRPr="00622835">
        <w:rPr>
          <w:b w:val="0"/>
          <w:sz w:val="24"/>
          <w:szCs w:val="24"/>
        </w:rPr>
        <w:t xml:space="preserve"> noteiktā nogaidīšanas termiņa beigām.</w:t>
      </w:r>
    </w:p>
    <w:p w14:paraId="6C070BAE" w14:textId="526D3065" w:rsidR="003057D7" w:rsidRPr="00BB6748" w:rsidRDefault="003057D7" w:rsidP="00D63022">
      <w:pPr>
        <w:pStyle w:val="A3"/>
        <w:widowControl/>
        <w:numPr>
          <w:ilvl w:val="1"/>
          <w:numId w:val="34"/>
        </w:numPr>
        <w:spacing w:after="40"/>
        <w:ind w:left="567" w:hanging="567"/>
        <w:rPr>
          <w:szCs w:val="24"/>
        </w:rPr>
      </w:pPr>
      <w:r w:rsidRPr="00BB6748">
        <w:rPr>
          <w:szCs w:val="24"/>
        </w:rPr>
        <w:t xml:space="preserve">Ja </w:t>
      </w:r>
      <w:r w:rsidR="001B7806" w:rsidRPr="00BB6748">
        <w:rPr>
          <w:szCs w:val="24"/>
        </w:rPr>
        <w:t>P</w:t>
      </w:r>
      <w:r w:rsidRPr="00EA0072">
        <w:rPr>
          <w:szCs w:val="24"/>
        </w:rPr>
        <w:t xml:space="preserve">retendentam, kuram būtu piešķiramas </w:t>
      </w:r>
      <w:r w:rsidR="00661CE6">
        <w:rPr>
          <w:szCs w:val="24"/>
        </w:rPr>
        <w:t>L</w:t>
      </w:r>
      <w:r w:rsidRPr="00EA0072">
        <w:rPr>
          <w:szCs w:val="24"/>
        </w:rPr>
        <w:t xml:space="preserve">īguma slēgšanas tiesības, ir iestājušies </w:t>
      </w:r>
      <w:r w:rsidR="00661CE6">
        <w:rPr>
          <w:szCs w:val="24"/>
        </w:rPr>
        <w:t>No</w:t>
      </w:r>
      <w:r w:rsidRPr="00EA0072">
        <w:rPr>
          <w:szCs w:val="24"/>
        </w:rPr>
        <w:t>likuma 3.2.punktā minētie</w:t>
      </w:r>
      <w:r w:rsidR="007B6A28">
        <w:rPr>
          <w:szCs w:val="24"/>
        </w:rPr>
        <w:t xml:space="preserve"> </w:t>
      </w:r>
      <w:r w:rsidRPr="00EA0072">
        <w:rPr>
          <w:szCs w:val="24"/>
        </w:rPr>
        <w:t xml:space="preserve">izslēgšanas </w:t>
      </w:r>
      <w:r w:rsidR="00661CE6">
        <w:rPr>
          <w:szCs w:val="24"/>
        </w:rPr>
        <w:t>iemesli</w:t>
      </w:r>
      <w:r w:rsidRPr="00622835">
        <w:rPr>
          <w:szCs w:val="24"/>
        </w:rPr>
        <w:t xml:space="preserve">, vai </w:t>
      </w:r>
      <w:r w:rsidR="001B7806" w:rsidRPr="00622835">
        <w:rPr>
          <w:szCs w:val="24"/>
        </w:rPr>
        <w:t>P</w:t>
      </w:r>
      <w:r w:rsidRPr="00BB6748">
        <w:rPr>
          <w:szCs w:val="24"/>
        </w:rPr>
        <w:t xml:space="preserve">retendents atsakās slēgt </w:t>
      </w:r>
      <w:r w:rsidR="00661CE6">
        <w:rPr>
          <w:szCs w:val="24"/>
        </w:rPr>
        <w:t>L</w:t>
      </w:r>
      <w:r w:rsidRPr="00BB6748">
        <w:rPr>
          <w:szCs w:val="24"/>
        </w:rPr>
        <w:t xml:space="preserve">īgumu, vai nenoslēdz </w:t>
      </w:r>
      <w:r w:rsidR="00661CE6">
        <w:rPr>
          <w:szCs w:val="24"/>
        </w:rPr>
        <w:t>L</w:t>
      </w:r>
      <w:r w:rsidRPr="00BB6748">
        <w:rPr>
          <w:szCs w:val="24"/>
        </w:rPr>
        <w:t xml:space="preserve">īgumu </w:t>
      </w:r>
      <w:r w:rsidR="00661CE6">
        <w:rPr>
          <w:szCs w:val="24"/>
        </w:rPr>
        <w:t>piecu</w:t>
      </w:r>
      <w:r w:rsidRPr="00BB6748">
        <w:rPr>
          <w:szCs w:val="24"/>
        </w:rPr>
        <w:t xml:space="preserve"> darba dienu laikā pēc </w:t>
      </w:r>
      <w:r w:rsidR="00BF0D19" w:rsidRPr="00BB6748">
        <w:rPr>
          <w:szCs w:val="24"/>
        </w:rPr>
        <w:t>Pasūtītāj</w:t>
      </w:r>
      <w:r w:rsidRPr="00BB6748">
        <w:rPr>
          <w:szCs w:val="24"/>
        </w:rPr>
        <w:t>a</w:t>
      </w:r>
      <w:r w:rsidR="00661CE6">
        <w:rPr>
          <w:szCs w:val="24"/>
        </w:rPr>
        <w:t xml:space="preserve"> rakstiska</w:t>
      </w:r>
      <w:r w:rsidRPr="00BB6748">
        <w:rPr>
          <w:szCs w:val="24"/>
        </w:rPr>
        <w:t xml:space="preserve"> uzaicinājuma saņemšanas,</w:t>
      </w:r>
      <w:r w:rsidR="00C67A4C">
        <w:rPr>
          <w:szCs w:val="24"/>
        </w:rPr>
        <w:t xml:space="preserve"> </w:t>
      </w:r>
      <w:r w:rsidR="00661CE6">
        <w:rPr>
          <w:szCs w:val="24"/>
        </w:rPr>
        <w:t>K</w:t>
      </w:r>
      <w:r w:rsidRPr="00BB6748">
        <w:rPr>
          <w:szCs w:val="24"/>
        </w:rPr>
        <w:t xml:space="preserve">omisija pieņem lēmumu slēgt </w:t>
      </w:r>
      <w:r w:rsidR="00661CE6">
        <w:rPr>
          <w:szCs w:val="24"/>
        </w:rPr>
        <w:t>L</w:t>
      </w:r>
      <w:r w:rsidRPr="00BB6748">
        <w:rPr>
          <w:szCs w:val="24"/>
        </w:rPr>
        <w:t xml:space="preserve">īgumu ar nākamo </w:t>
      </w:r>
      <w:r w:rsidR="009625F7" w:rsidRPr="00622835">
        <w:rPr>
          <w:szCs w:val="24"/>
        </w:rPr>
        <w:t>P</w:t>
      </w:r>
      <w:r w:rsidRPr="00622835">
        <w:rPr>
          <w:szCs w:val="24"/>
        </w:rPr>
        <w:t>retend</w:t>
      </w:r>
      <w:r w:rsidRPr="00BB6748">
        <w:rPr>
          <w:szCs w:val="24"/>
        </w:rPr>
        <w:t xml:space="preserve">entu, kurš iesniedzis nākamo saimnieciski visizdevīgāko piedāvājumu, un attiecībā uz kuru nav iestājušies nolikuma 3.2.punktā minētie izslēgšanas </w:t>
      </w:r>
      <w:r w:rsidR="00661CE6">
        <w:rPr>
          <w:szCs w:val="24"/>
        </w:rPr>
        <w:t>iemesli</w:t>
      </w:r>
      <w:r w:rsidRPr="00BB6748">
        <w:rPr>
          <w:szCs w:val="24"/>
        </w:rPr>
        <w:t xml:space="preserve">, vai pārtraukt </w:t>
      </w:r>
      <w:r w:rsidR="006A0B44" w:rsidRPr="00BB6748">
        <w:rPr>
          <w:szCs w:val="24"/>
        </w:rPr>
        <w:t>I</w:t>
      </w:r>
      <w:r w:rsidRPr="00BB6748">
        <w:rPr>
          <w:szCs w:val="24"/>
        </w:rPr>
        <w:t>epirkum</w:t>
      </w:r>
      <w:r w:rsidR="0056229A" w:rsidRPr="00BB6748">
        <w:rPr>
          <w:bCs/>
        </w:rPr>
        <w:t>u</w:t>
      </w:r>
      <w:r w:rsidRPr="00BB6748">
        <w:rPr>
          <w:szCs w:val="24"/>
        </w:rPr>
        <w:t>, neizvēloties nevienu piedāvājumu.</w:t>
      </w:r>
    </w:p>
    <w:p w14:paraId="0F5B53A7" w14:textId="7B5BF10B" w:rsidR="00667CCB" w:rsidRPr="00667CCB" w:rsidRDefault="001E23FD" w:rsidP="00D63022">
      <w:pPr>
        <w:pStyle w:val="A3"/>
        <w:widowControl/>
        <w:numPr>
          <w:ilvl w:val="1"/>
          <w:numId w:val="34"/>
        </w:numPr>
        <w:spacing w:after="40"/>
        <w:ind w:left="567" w:hanging="567"/>
        <w:rPr>
          <w:szCs w:val="24"/>
        </w:rPr>
      </w:pPr>
      <w:r w:rsidRPr="0062440F">
        <w:lastRenderedPageBreak/>
        <w:t xml:space="preserve">Ja </w:t>
      </w:r>
      <w:r w:rsidR="006A0B44" w:rsidRPr="0062440F">
        <w:t>I</w:t>
      </w:r>
      <w:r w:rsidRPr="0062440F">
        <w:t>epirkum</w:t>
      </w:r>
      <w:r w:rsidR="00601A60" w:rsidRPr="0062440F">
        <w:rPr>
          <w:bCs/>
        </w:rPr>
        <w:t>ā</w:t>
      </w:r>
      <w:r w:rsidRPr="0062440F">
        <w:t xml:space="preserve"> nav iesniegti piedāvājumi, iesniegtie piedāvājumi neatbilst </w:t>
      </w:r>
      <w:r w:rsidR="00661CE6">
        <w:t>N</w:t>
      </w:r>
      <w:r w:rsidRPr="0062440F">
        <w:t xml:space="preserve">olikuma prasībām, piedāvājumu līgumcenas pārsniedz </w:t>
      </w:r>
      <w:r w:rsidR="00BF0D19" w:rsidRPr="0062440F">
        <w:t>Pasūtītāj</w:t>
      </w:r>
      <w:r w:rsidRPr="0062440F">
        <w:t xml:space="preserve">a budžetā plānotās izmaksas vai ir citi objektīvi iemesli, </w:t>
      </w:r>
      <w:r w:rsidR="00661CE6">
        <w:t>K</w:t>
      </w:r>
      <w:r w:rsidRPr="0062440F">
        <w:t xml:space="preserve">omisija pieņem lēmumu izbeigt vai pārtraukt </w:t>
      </w:r>
      <w:r w:rsidR="006A0B44" w:rsidRPr="0062440F">
        <w:t>I</w:t>
      </w:r>
      <w:r w:rsidRPr="0062440F">
        <w:t>epirkum</w:t>
      </w:r>
      <w:r w:rsidR="0056229A" w:rsidRPr="0062440F">
        <w:rPr>
          <w:bCs/>
        </w:rPr>
        <w:t>u</w:t>
      </w:r>
      <w:r w:rsidRPr="0062440F">
        <w:t>.</w:t>
      </w:r>
      <w:r w:rsidR="00661CE6">
        <w:t xml:space="preserve"> </w:t>
      </w:r>
    </w:p>
    <w:bookmarkEnd w:id="19"/>
    <w:bookmarkEnd w:id="22"/>
    <w:p w14:paraId="31910DBD" w14:textId="1AE99DE6" w:rsidR="009F1497" w:rsidRPr="00C7544B" w:rsidRDefault="00D40625" w:rsidP="00667CCB">
      <w:pPr>
        <w:pStyle w:val="A3"/>
        <w:widowControl/>
        <w:spacing w:after="40"/>
        <w:ind w:left="567" w:firstLine="0"/>
        <w:rPr>
          <w:szCs w:val="24"/>
        </w:rPr>
      </w:pPr>
      <w:r w:rsidRPr="00C7544B">
        <w:rPr>
          <w:b/>
          <w:sz w:val="22"/>
          <w:szCs w:val="22"/>
        </w:rPr>
        <w:tab/>
      </w:r>
    </w:p>
    <w:bookmarkEnd w:id="20"/>
    <w:p w14:paraId="29A17AC9" w14:textId="3DD47718" w:rsidR="00667CCB" w:rsidRPr="00F3404D" w:rsidRDefault="00667CCB" w:rsidP="00D63022">
      <w:pPr>
        <w:pStyle w:val="ListParagraph"/>
        <w:numPr>
          <w:ilvl w:val="0"/>
          <w:numId w:val="34"/>
        </w:numPr>
        <w:jc w:val="center"/>
        <w:rPr>
          <w:b/>
          <w:sz w:val="22"/>
          <w:szCs w:val="22"/>
        </w:rPr>
      </w:pPr>
      <w:r w:rsidRPr="00F3404D">
        <w:rPr>
          <w:b/>
        </w:rPr>
        <w:t>CITI NOTEIKUMI</w:t>
      </w:r>
    </w:p>
    <w:p w14:paraId="46B13463" w14:textId="77777777" w:rsidR="00667CCB" w:rsidRPr="00A4204C" w:rsidRDefault="00667CCB" w:rsidP="00D63022">
      <w:pPr>
        <w:numPr>
          <w:ilvl w:val="1"/>
          <w:numId w:val="34"/>
        </w:numPr>
        <w:ind w:left="567" w:hanging="567"/>
        <w:jc w:val="both"/>
        <w:rPr>
          <w:b/>
        </w:rPr>
      </w:pPr>
      <w:r w:rsidRPr="00A4204C">
        <w:rPr>
          <w:bCs/>
        </w:rPr>
        <w:t>Citus noteikumus attiecībā uz Iepirkuma norisi, kas nav atrunāti Nolikumā, paredz Latvijas Republikas normatīvie akti.</w:t>
      </w:r>
    </w:p>
    <w:p w14:paraId="17339F0C" w14:textId="77777777" w:rsidR="00667CCB" w:rsidRPr="00A4204C" w:rsidRDefault="00667CCB" w:rsidP="00D63022">
      <w:pPr>
        <w:numPr>
          <w:ilvl w:val="1"/>
          <w:numId w:val="34"/>
        </w:numPr>
        <w:ind w:left="567" w:hanging="567"/>
        <w:jc w:val="both"/>
        <w:rPr>
          <w:b/>
        </w:rPr>
      </w:pPr>
      <w:r w:rsidRPr="00A4204C">
        <w:rPr>
          <w:bCs/>
        </w:rPr>
        <w:t>Nolikumam pievienoti šādi pielikumi:</w:t>
      </w:r>
    </w:p>
    <w:p w14:paraId="3269441C" w14:textId="6ED56CFC" w:rsidR="00667CCB" w:rsidRDefault="00667CCB" w:rsidP="00661CE6">
      <w:pPr>
        <w:pStyle w:val="ListParagraph"/>
        <w:numPr>
          <w:ilvl w:val="1"/>
          <w:numId w:val="4"/>
        </w:numPr>
        <w:tabs>
          <w:tab w:val="left" w:pos="851"/>
        </w:tabs>
        <w:ind w:hanging="153"/>
      </w:pPr>
      <w:r w:rsidRPr="007B13FC">
        <w:t>pielikums</w:t>
      </w:r>
      <w:r w:rsidRPr="00A4204C">
        <w:t xml:space="preserve"> </w:t>
      </w:r>
      <w:bookmarkStart w:id="23" w:name="_Hlk208317770"/>
      <w:r w:rsidRPr="00A4204C">
        <w:t>–</w:t>
      </w:r>
      <w:bookmarkEnd w:id="23"/>
      <w:r w:rsidRPr="00A4204C">
        <w:t xml:space="preserve"> Tehniskā specifikācija;</w:t>
      </w:r>
    </w:p>
    <w:p w14:paraId="47B6138C" w14:textId="77777777" w:rsidR="00661CE6" w:rsidRPr="00F3404D" w:rsidRDefault="00661CE6" w:rsidP="00661CE6">
      <w:pPr>
        <w:pStyle w:val="ListParagraph"/>
        <w:numPr>
          <w:ilvl w:val="1"/>
          <w:numId w:val="30"/>
        </w:numPr>
        <w:ind w:firstLine="491"/>
        <w:rPr>
          <w:bCs/>
        </w:rPr>
      </w:pPr>
      <w:r w:rsidRPr="00F3404D">
        <w:rPr>
          <w:bCs/>
        </w:rPr>
        <w:t xml:space="preserve">pielikums </w:t>
      </w:r>
      <w:r>
        <w:rPr>
          <w:bCs/>
        </w:rPr>
        <w:t>–</w:t>
      </w:r>
      <w:r w:rsidRPr="00F3404D">
        <w:rPr>
          <w:bCs/>
        </w:rPr>
        <w:t>Tehniskā specifikācija (Tehniskais piedāvājums (forma));</w:t>
      </w:r>
    </w:p>
    <w:p w14:paraId="2F18B435" w14:textId="0A2BA809" w:rsidR="00661CE6" w:rsidRPr="00F3404D" w:rsidRDefault="00661CE6" w:rsidP="00661CE6">
      <w:pPr>
        <w:pStyle w:val="ListParagraph"/>
        <w:numPr>
          <w:ilvl w:val="1"/>
          <w:numId w:val="30"/>
        </w:numPr>
        <w:ind w:firstLine="491"/>
        <w:rPr>
          <w:bCs/>
        </w:rPr>
      </w:pPr>
      <w:r w:rsidRPr="00F3404D">
        <w:rPr>
          <w:bCs/>
        </w:rPr>
        <w:t xml:space="preserve">pielikums </w:t>
      </w:r>
      <w:r>
        <w:rPr>
          <w:bCs/>
        </w:rPr>
        <w:t>–</w:t>
      </w:r>
      <w:r w:rsidRPr="00F3404D">
        <w:rPr>
          <w:bCs/>
        </w:rPr>
        <w:t xml:space="preserve"> Ieskaita </w:t>
      </w:r>
      <w:r w:rsidR="00111D76">
        <w:rPr>
          <w:bCs/>
        </w:rPr>
        <w:t>transportlīdzekļ</w:t>
      </w:r>
      <w:r>
        <w:rPr>
          <w:bCs/>
        </w:rPr>
        <w:t>a tehniskie dati;</w:t>
      </w:r>
    </w:p>
    <w:p w14:paraId="3312AF22" w14:textId="77777777" w:rsidR="00661CE6" w:rsidRDefault="00661CE6" w:rsidP="00661CE6">
      <w:pPr>
        <w:pStyle w:val="ListParagraph"/>
        <w:tabs>
          <w:tab w:val="left" w:pos="1418"/>
        </w:tabs>
        <w:ind w:left="851" w:hanging="284"/>
      </w:pPr>
    </w:p>
    <w:p w14:paraId="0B66BB38" w14:textId="77777777" w:rsidR="00667CCB" w:rsidRDefault="00667CCB" w:rsidP="00661CE6">
      <w:pPr>
        <w:tabs>
          <w:tab w:val="left" w:pos="1418"/>
        </w:tabs>
        <w:ind w:left="851" w:hanging="284"/>
      </w:pPr>
      <w:r>
        <w:t xml:space="preserve">2.pielikums  </w:t>
      </w:r>
      <w:r w:rsidRPr="001D33B8">
        <w:t>–</w:t>
      </w:r>
      <w:r>
        <w:t xml:space="preserve"> Finanšu piedāvājuma veidne:</w:t>
      </w:r>
    </w:p>
    <w:p w14:paraId="7F290D09" w14:textId="77777777" w:rsidR="00667CCB" w:rsidRPr="00A4204C" w:rsidRDefault="00667CCB" w:rsidP="00661CE6">
      <w:pPr>
        <w:tabs>
          <w:tab w:val="left" w:pos="1418"/>
        </w:tabs>
        <w:ind w:left="851" w:hanging="284"/>
      </w:pPr>
      <w:r>
        <w:t>3</w:t>
      </w:r>
      <w:r w:rsidRPr="00A4204C">
        <w:t>. pielikums – Pieteikuma veidne;</w:t>
      </w:r>
    </w:p>
    <w:p w14:paraId="5D3C16B8" w14:textId="62C06D64" w:rsidR="00C15FBB" w:rsidRPr="00A4204C" w:rsidRDefault="00667CCB" w:rsidP="00B93C92">
      <w:pPr>
        <w:tabs>
          <w:tab w:val="left" w:pos="1418"/>
        </w:tabs>
        <w:ind w:left="851" w:hanging="284"/>
      </w:pPr>
      <w:r>
        <w:t>4</w:t>
      </w:r>
      <w:r w:rsidRPr="00A4204C">
        <w:t xml:space="preserve">. pielikums – Apakšuzņēmēja </w:t>
      </w:r>
      <w:r>
        <w:t>saraksta</w:t>
      </w:r>
      <w:r w:rsidRPr="00A4204C">
        <w:t xml:space="preserve"> veidne; </w:t>
      </w:r>
    </w:p>
    <w:p w14:paraId="689646C1" w14:textId="0400E519" w:rsidR="00667CCB" w:rsidRPr="009B67E5" w:rsidRDefault="00B93C92" w:rsidP="00661CE6">
      <w:pPr>
        <w:tabs>
          <w:tab w:val="left" w:pos="1418"/>
        </w:tabs>
        <w:ind w:left="851" w:hanging="284"/>
        <w:jc w:val="both"/>
      </w:pPr>
      <w:r>
        <w:t>5</w:t>
      </w:r>
      <w:r w:rsidR="00667CCB" w:rsidRPr="00A4204C">
        <w:t>. pielikums – Līguma projekts.</w:t>
      </w:r>
    </w:p>
    <w:p w14:paraId="68254E66" w14:textId="77777777" w:rsidR="00667CCB" w:rsidRDefault="00667CCB" w:rsidP="00667CCB">
      <w:pPr>
        <w:rPr>
          <w:b/>
          <w:sz w:val="22"/>
          <w:szCs w:val="22"/>
        </w:rPr>
      </w:pPr>
    </w:p>
    <w:p w14:paraId="7A3D9BA8" w14:textId="77777777" w:rsidR="00667CCB" w:rsidRDefault="00667CCB" w:rsidP="00667CCB">
      <w:pPr>
        <w:rPr>
          <w:b/>
          <w:sz w:val="22"/>
          <w:szCs w:val="22"/>
        </w:rPr>
      </w:pPr>
    </w:p>
    <w:p w14:paraId="46D4B6CE" w14:textId="28897EDC" w:rsidR="009F1497" w:rsidRDefault="009F1497">
      <w:pPr>
        <w:rPr>
          <w:b/>
          <w:sz w:val="22"/>
          <w:szCs w:val="22"/>
        </w:rPr>
      </w:pPr>
    </w:p>
    <w:p w14:paraId="54AE5C9D" w14:textId="77777777" w:rsidR="00F3404D" w:rsidRDefault="00F3404D">
      <w:pPr>
        <w:rPr>
          <w:b/>
          <w:sz w:val="22"/>
          <w:szCs w:val="22"/>
        </w:rPr>
      </w:pPr>
    </w:p>
    <w:p w14:paraId="3882FE88" w14:textId="77777777" w:rsidR="00F3404D" w:rsidRDefault="00F3404D">
      <w:pPr>
        <w:rPr>
          <w:b/>
          <w:sz w:val="22"/>
          <w:szCs w:val="22"/>
        </w:rPr>
      </w:pPr>
    </w:p>
    <w:p w14:paraId="78C07CC8" w14:textId="77777777" w:rsidR="00F3404D" w:rsidRDefault="00F3404D">
      <w:pPr>
        <w:rPr>
          <w:b/>
          <w:sz w:val="22"/>
          <w:szCs w:val="22"/>
        </w:rPr>
      </w:pPr>
    </w:p>
    <w:p w14:paraId="4ACE2C14" w14:textId="77777777" w:rsidR="00F3404D" w:rsidRDefault="00F3404D">
      <w:pPr>
        <w:rPr>
          <w:b/>
          <w:sz w:val="22"/>
          <w:szCs w:val="22"/>
        </w:rPr>
      </w:pPr>
    </w:p>
    <w:p w14:paraId="139E395E" w14:textId="77777777" w:rsidR="00F3404D" w:rsidRDefault="00F3404D">
      <w:pPr>
        <w:rPr>
          <w:b/>
          <w:sz w:val="22"/>
          <w:szCs w:val="22"/>
        </w:rPr>
      </w:pPr>
    </w:p>
    <w:p w14:paraId="2CEE6753" w14:textId="77777777" w:rsidR="00F3404D" w:rsidRDefault="00F3404D">
      <w:pPr>
        <w:rPr>
          <w:b/>
          <w:sz w:val="22"/>
          <w:szCs w:val="22"/>
        </w:rPr>
      </w:pPr>
    </w:p>
    <w:p w14:paraId="52591526" w14:textId="77777777" w:rsidR="00F3404D" w:rsidRDefault="00F3404D">
      <w:pPr>
        <w:rPr>
          <w:b/>
          <w:sz w:val="22"/>
          <w:szCs w:val="22"/>
        </w:rPr>
      </w:pPr>
    </w:p>
    <w:p w14:paraId="4A18DA8D" w14:textId="77777777" w:rsidR="00F3404D" w:rsidRDefault="00F3404D">
      <w:pPr>
        <w:rPr>
          <w:b/>
          <w:sz w:val="22"/>
          <w:szCs w:val="22"/>
        </w:rPr>
      </w:pPr>
    </w:p>
    <w:p w14:paraId="227DFE26" w14:textId="77777777" w:rsidR="00661CE6" w:rsidRDefault="00661CE6">
      <w:pPr>
        <w:rPr>
          <w:b/>
          <w:sz w:val="22"/>
          <w:szCs w:val="22"/>
        </w:rPr>
      </w:pPr>
    </w:p>
    <w:p w14:paraId="4833AF72" w14:textId="77777777" w:rsidR="00661CE6" w:rsidRDefault="00661CE6">
      <w:pPr>
        <w:rPr>
          <w:b/>
          <w:sz w:val="22"/>
          <w:szCs w:val="22"/>
        </w:rPr>
      </w:pPr>
    </w:p>
    <w:p w14:paraId="534B65D9" w14:textId="77777777" w:rsidR="00661CE6" w:rsidRDefault="00661CE6">
      <w:pPr>
        <w:rPr>
          <w:b/>
          <w:sz w:val="22"/>
          <w:szCs w:val="22"/>
        </w:rPr>
      </w:pPr>
    </w:p>
    <w:p w14:paraId="24897D6F" w14:textId="77777777" w:rsidR="00661CE6" w:rsidRDefault="00661CE6">
      <w:pPr>
        <w:rPr>
          <w:b/>
          <w:sz w:val="22"/>
          <w:szCs w:val="22"/>
        </w:rPr>
      </w:pPr>
    </w:p>
    <w:p w14:paraId="4514DFFB" w14:textId="77777777" w:rsidR="00661CE6" w:rsidRDefault="00661CE6">
      <w:pPr>
        <w:rPr>
          <w:b/>
          <w:sz w:val="22"/>
          <w:szCs w:val="22"/>
        </w:rPr>
      </w:pPr>
    </w:p>
    <w:p w14:paraId="7E8C46F2" w14:textId="77777777" w:rsidR="00661CE6" w:rsidRDefault="00661CE6">
      <w:pPr>
        <w:rPr>
          <w:b/>
          <w:sz w:val="22"/>
          <w:szCs w:val="22"/>
        </w:rPr>
      </w:pPr>
    </w:p>
    <w:p w14:paraId="72C8D018" w14:textId="77777777" w:rsidR="00661CE6" w:rsidRDefault="00661CE6">
      <w:pPr>
        <w:rPr>
          <w:b/>
          <w:sz w:val="22"/>
          <w:szCs w:val="22"/>
        </w:rPr>
      </w:pPr>
    </w:p>
    <w:p w14:paraId="73E986C2" w14:textId="77777777" w:rsidR="00661CE6" w:rsidRDefault="00661CE6">
      <w:pPr>
        <w:rPr>
          <w:b/>
          <w:sz w:val="22"/>
          <w:szCs w:val="22"/>
        </w:rPr>
      </w:pPr>
    </w:p>
    <w:p w14:paraId="19DCE222" w14:textId="77777777" w:rsidR="00661CE6" w:rsidRDefault="00661CE6">
      <w:pPr>
        <w:rPr>
          <w:b/>
          <w:sz w:val="22"/>
          <w:szCs w:val="22"/>
        </w:rPr>
      </w:pPr>
    </w:p>
    <w:p w14:paraId="170C4529" w14:textId="77777777" w:rsidR="00661CE6" w:rsidRDefault="00661CE6">
      <w:pPr>
        <w:rPr>
          <w:b/>
          <w:sz w:val="22"/>
          <w:szCs w:val="22"/>
        </w:rPr>
      </w:pPr>
    </w:p>
    <w:p w14:paraId="6159FEE1" w14:textId="77777777" w:rsidR="00661CE6" w:rsidRDefault="00661CE6">
      <w:pPr>
        <w:rPr>
          <w:b/>
          <w:sz w:val="22"/>
          <w:szCs w:val="22"/>
        </w:rPr>
      </w:pPr>
    </w:p>
    <w:p w14:paraId="4777324A" w14:textId="77777777" w:rsidR="00661CE6" w:rsidRDefault="00661CE6">
      <w:pPr>
        <w:rPr>
          <w:b/>
          <w:sz w:val="22"/>
          <w:szCs w:val="22"/>
        </w:rPr>
      </w:pPr>
    </w:p>
    <w:p w14:paraId="6C3FCE43" w14:textId="77777777" w:rsidR="00661CE6" w:rsidRDefault="00661CE6">
      <w:pPr>
        <w:rPr>
          <w:b/>
          <w:sz w:val="22"/>
          <w:szCs w:val="22"/>
        </w:rPr>
      </w:pPr>
    </w:p>
    <w:p w14:paraId="284DB047" w14:textId="77777777" w:rsidR="00661CE6" w:rsidRDefault="00661CE6">
      <w:pPr>
        <w:rPr>
          <w:b/>
          <w:sz w:val="22"/>
          <w:szCs w:val="22"/>
        </w:rPr>
      </w:pPr>
    </w:p>
    <w:p w14:paraId="3CFFEA7C" w14:textId="77777777" w:rsidR="00661CE6" w:rsidRDefault="00661CE6">
      <w:pPr>
        <w:rPr>
          <w:b/>
          <w:sz w:val="22"/>
          <w:szCs w:val="22"/>
        </w:rPr>
      </w:pPr>
    </w:p>
    <w:p w14:paraId="090378A2" w14:textId="77777777" w:rsidR="00661CE6" w:rsidRDefault="00661CE6">
      <w:pPr>
        <w:rPr>
          <w:b/>
          <w:sz w:val="22"/>
          <w:szCs w:val="22"/>
        </w:rPr>
      </w:pPr>
    </w:p>
    <w:p w14:paraId="21F7FB0A" w14:textId="77777777" w:rsidR="00661CE6" w:rsidRDefault="00661CE6">
      <w:pPr>
        <w:rPr>
          <w:b/>
          <w:sz w:val="22"/>
          <w:szCs w:val="22"/>
        </w:rPr>
      </w:pPr>
    </w:p>
    <w:p w14:paraId="142CCB8A" w14:textId="77777777" w:rsidR="00661CE6" w:rsidRDefault="00661CE6">
      <w:pPr>
        <w:rPr>
          <w:b/>
          <w:sz w:val="22"/>
          <w:szCs w:val="22"/>
        </w:rPr>
      </w:pPr>
    </w:p>
    <w:p w14:paraId="49DCE506" w14:textId="77777777" w:rsidR="00661CE6" w:rsidRDefault="00661CE6">
      <w:pPr>
        <w:rPr>
          <w:b/>
          <w:sz w:val="22"/>
          <w:szCs w:val="22"/>
        </w:rPr>
      </w:pPr>
    </w:p>
    <w:p w14:paraId="679D0388" w14:textId="77777777" w:rsidR="00661CE6" w:rsidRDefault="00661CE6">
      <w:pPr>
        <w:rPr>
          <w:b/>
          <w:sz w:val="22"/>
          <w:szCs w:val="22"/>
        </w:rPr>
      </w:pPr>
    </w:p>
    <w:p w14:paraId="686EA0CA" w14:textId="77777777" w:rsidR="00661CE6" w:rsidRDefault="00661CE6">
      <w:pPr>
        <w:rPr>
          <w:b/>
          <w:sz w:val="22"/>
          <w:szCs w:val="22"/>
        </w:rPr>
      </w:pPr>
    </w:p>
    <w:p w14:paraId="6C8E9148" w14:textId="77777777" w:rsidR="00661CE6" w:rsidRDefault="00661CE6">
      <w:pPr>
        <w:rPr>
          <w:b/>
          <w:sz w:val="22"/>
          <w:szCs w:val="22"/>
        </w:rPr>
      </w:pPr>
    </w:p>
    <w:p w14:paraId="229605C3" w14:textId="77777777" w:rsidR="00661CE6" w:rsidRDefault="00661CE6">
      <w:pPr>
        <w:rPr>
          <w:b/>
          <w:sz w:val="22"/>
          <w:szCs w:val="22"/>
        </w:rPr>
      </w:pPr>
    </w:p>
    <w:p w14:paraId="5ADE8FAB" w14:textId="77777777" w:rsidR="00661CE6" w:rsidRDefault="00661CE6">
      <w:pPr>
        <w:rPr>
          <w:b/>
          <w:sz w:val="22"/>
          <w:szCs w:val="22"/>
        </w:rPr>
      </w:pPr>
    </w:p>
    <w:p w14:paraId="09E58EDA" w14:textId="77777777" w:rsidR="00661CE6" w:rsidRDefault="00661CE6">
      <w:pPr>
        <w:rPr>
          <w:b/>
          <w:sz w:val="22"/>
          <w:szCs w:val="22"/>
        </w:rPr>
      </w:pPr>
    </w:p>
    <w:p w14:paraId="652FD89B" w14:textId="77777777" w:rsidR="00661CE6" w:rsidRDefault="00661CE6">
      <w:pPr>
        <w:rPr>
          <w:b/>
          <w:sz w:val="22"/>
          <w:szCs w:val="22"/>
        </w:rPr>
      </w:pPr>
    </w:p>
    <w:p w14:paraId="42C0765A" w14:textId="77777777" w:rsidR="00661CE6" w:rsidRDefault="00661CE6">
      <w:pPr>
        <w:rPr>
          <w:b/>
          <w:sz w:val="22"/>
          <w:szCs w:val="22"/>
        </w:rPr>
      </w:pPr>
    </w:p>
    <w:p w14:paraId="65B448D2" w14:textId="77777777" w:rsidR="00661CE6" w:rsidRDefault="00661CE6">
      <w:pPr>
        <w:rPr>
          <w:b/>
          <w:sz w:val="22"/>
          <w:szCs w:val="22"/>
        </w:rPr>
      </w:pPr>
    </w:p>
    <w:p w14:paraId="3C9B782D" w14:textId="77777777" w:rsidR="00661CE6" w:rsidRDefault="00661CE6">
      <w:pPr>
        <w:rPr>
          <w:b/>
          <w:sz w:val="22"/>
          <w:szCs w:val="22"/>
        </w:rPr>
      </w:pPr>
    </w:p>
    <w:p w14:paraId="3C85D47A" w14:textId="77777777" w:rsidR="00661CE6" w:rsidRDefault="00661CE6">
      <w:pPr>
        <w:rPr>
          <w:b/>
          <w:sz w:val="22"/>
          <w:szCs w:val="22"/>
        </w:rPr>
      </w:pPr>
    </w:p>
    <w:p w14:paraId="1150D83A" w14:textId="77777777" w:rsidR="00661CE6" w:rsidRDefault="00661CE6">
      <w:pPr>
        <w:rPr>
          <w:b/>
          <w:sz w:val="22"/>
          <w:szCs w:val="22"/>
        </w:rPr>
      </w:pPr>
    </w:p>
    <w:p w14:paraId="10882353" w14:textId="77777777" w:rsidR="00661CE6" w:rsidRDefault="00661CE6">
      <w:pPr>
        <w:rPr>
          <w:b/>
          <w:sz w:val="22"/>
          <w:szCs w:val="22"/>
        </w:rPr>
      </w:pPr>
    </w:p>
    <w:p w14:paraId="4A554B97" w14:textId="77777777" w:rsidR="00661CE6" w:rsidRDefault="00661CE6">
      <w:pPr>
        <w:rPr>
          <w:b/>
          <w:sz w:val="22"/>
          <w:szCs w:val="22"/>
        </w:rPr>
      </w:pPr>
    </w:p>
    <w:p w14:paraId="0310CF46" w14:textId="77777777" w:rsidR="00661CE6" w:rsidRDefault="00661CE6">
      <w:pPr>
        <w:rPr>
          <w:b/>
          <w:sz w:val="22"/>
          <w:szCs w:val="22"/>
        </w:rPr>
      </w:pPr>
    </w:p>
    <w:p w14:paraId="26DB4049" w14:textId="77777777" w:rsidR="00661CE6" w:rsidRDefault="00661CE6">
      <w:pPr>
        <w:rPr>
          <w:b/>
          <w:sz w:val="22"/>
          <w:szCs w:val="22"/>
        </w:rPr>
      </w:pPr>
    </w:p>
    <w:p w14:paraId="15B99B4D" w14:textId="77777777" w:rsidR="00661CE6" w:rsidRDefault="00661CE6">
      <w:pPr>
        <w:rPr>
          <w:b/>
          <w:sz w:val="22"/>
          <w:szCs w:val="22"/>
        </w:rPr>
      </w:pPr>
    </w:p>
    <w:p w14:paraId="4AEC9DDE" w14:textId="77777777" w:rsidR="00661CE6" w:rsidRDefault="00661CE6">
      <w:pPr>
        <w:rPr>
          <w:b/>
          <w:sz w:val="22"/>
          <w:szCs w:val="22"/>
        </w:rPr>
      </w:pPr>
    </w:p>
    <w:p w14:paraId="32AA3B1E" w14:textId="63A07805" w:rsidR="00B34E5D" w:rsidRDefault="00B34E5D" w:rsidP="00896DFA">
      <w:pPr>
        <w:pStyle w:val="Header"/>
        <w:rPr>
          <w:sz w:val="20"/>
          <w:szCs w:val="20"/>
        </w:rPr>
      </w:pPr>
    </w:p>
    <w:p w14:paraId="5BF40229" w14:textId="77777777" w:rsidR="00B712C5" w:rsidRDefault="00B712C5" w:rsidP="00896DFA">
      <w:pPr>
        <w:pStyle w:val="Header"/>
        <w:rPr>
          <w:sz w:val="20"/>
          <w:szCs w:val="20"/>
        </w:rPr>
      </w:pPr>
    </w:p>
    <w:p w14:paraId="71A7484A" w14:textId="77777777" w:rsidR="00BC4CA1" w:rsidRDefault="00BC4CA1" w:rsidP="00896DFA">
      <w:pPr>
        <w:pStyle w:val="Header"/>
        <w:rPr>
          <w:sz w:val="20"/>
          <w:szCs w:val="20"/>
        </w:rPr>
      </w:pPr>
    </w:p>
    <w:p w14:paraId="27846882" w14:textId="77777777" w:rsidR="00667CCB" w:rsidRPr="00896DFA" w:rsidRDefault="00667CCB" w:rsidP="00896DFA">
      <w:pPr>
        <w:pStyle w:val="Header"/>
        <w:rPr>
          <w:sz w:val="20"/>
          <w:szCs w:val="20"/>
        </w:rPr>
      </w:pPr>
    </w:p>
    <w:p w14:paraId="376BCA93" w14:textId="471C783F" w:rsidR="00B34E5D" w:rsidRPr="00F3404D" w:rsidRDefault="009C4356" w:rsidP="009C4356">
      <w:pPr>
        <w:jc w:val="right"/>
        <w:rPr>
          <w:b/>
        </w:rPr>
      </w:pPr>
      <w:r w:rsidRPr="00F3404D">
        <w:rPr>
          <w:b/>
        </w:rPr>
        <w:t xml:space="preserve">1. </w:t>
      </w:r>
      <w:r w:rsidR="00B34E5D" w:rsidRPr="00F3404D">
        <w:rPr>
          <w:b/>
        </w:rPr>
        <w:t>pielikums</w:t>
      </w:r>
    </w:p>
    <w:p w14:paraId="3D4740EB" w14:textId="466DDA2F" w:rsidR="00B34E5D" w:rsidRPr="00F3404D" w:rsidRDefault="00F3404D" w:rsidP="00B34E5D">
      <w:pPr>
        <w:autoSpaceDE w:val="0"/>
        <w:autoSpaceDN w:val="0"/>
        <w:adjustRightInd w:val="0"/>
        <w:jc w:val="right"/>
        <w:rPr>
          <w:lang w:eastAsia="lv-LV"/>
        </w:rPr>
      </w:pPr>
      <w:r w:rsidRPr="00F3404D">
        <w:rPr>
          <w:lang w:eastAsia="lv-LV"/>
        </w:rPr>
        <w:t xml:space="preserve">Iepirkuma </w:t>
      </w:r>
      <w:r w:rsidR="00B34E5D" w:rsidRPr="00F3404D">
        <w:rPr>
          <w:lang w:eastAsia="lv-LV"/>
        </w:rPr>
        <w:t xml:space="preserve"> nolikumam </w:t>
      </w:r>
    </w:p>
    <w:p w14:paraId="07EE4FBE" w14:textId="5C75CFB0" w:rsidR="007D7AF7" w:rsidRPr="00F3404D" w:rsidRDefault="007D7AF7" w:rsidP="00B34E5D">
      <w:pPr>
        <w:autoSpaceDE w:val="0"/>
        <w:autoSpaceDN w:val="0"/>
        <w:adjustRightInd w:val="0"/>
        <w:jc w:val="right"/>
        <w:rPr>
          <w:lang w:eastAsia="lv-LV"/>
        </w:rPr>
      </w:pPr>
    </w:p>
    <w:p w14:paraId="5D6CC415" w14:textId="77777777" w:rsidR="007D7AF7" w:rsidRPr="00F3404D" w:rsidRDefault="007D7AF7" w:rsidP="007D7AF7">
      <w:pPr>
        <w:rPr>
          <w:b/>
          <w:bCs/>
          <w:lang w:eastAsia="lv-LV"/>
        </w:rPr>
      </w:pPr>
    </w:p>
    <w:p w14:paraId="298CB720" w14:textId="4ABF2C08" w:rsidR="004A561C" w:rsidRPr="00F3404D" w:rsidRDefault="004A561C" w:rsidP="004A561C">
      <w:pPr>
        <w:jc w:val="center"/>
        <w:rPr>
          <w:b/>
        </w:rPr>
      </w:pPr>
      <w:r w:rsidRPr="00F3404D">
        <w:rPr>
          <w:b/>
        </w:rPr>
        <w:t>TEHNISKĀ SPECIFIKĀCIJA</w:t>
      </w:r>
      <w:r w:rsidR="00E33623" w:rsidRPr="00F3404D">
        <w:rPr>
          <w:b/>
        </w:rPr>
        <w:t xml:space="preserve"> </w:t>
      </w:r>
    </w:p>
    <w:p w14:paraId="165A1C92" w14:textId="7BFA085A" w:rsidR="004A561C" w:rsidRPr="00F3404D" w:rsidRDefault="004A561C" w:rsidP="004A561C">
      <w:pPr>
        <w:jc w:val="center"/>
        <w:rPr>
          <w:bCs/>
        </w:rPr>
      </w:pPr>
      <w:bookmarkStart w:id="24" w:name="_Hlk208569255"/>
      <w:r w:rsidRPr="00F3404D">
        <w:rPr>
          <w:bCs/>
        </w:rPr>
        <w:t>(</w:t>
      </w:r>
      <w:r w:rsidR="00F3404D" w:rsidRPr="00F3404D">
        <w:rPr>
          <w:bCs/>
        </w:rPr>
        <w:t>pievienota atsevišķā failā</w:t>
      </w:r>
      <w:r w:rsidRPr="00F3404D">
        <w:rPr>
          <w:bCs/>
        </w:rPr>
        <w:t>)</w:t>
      </w:r>
    </w:p>
    <w:bookmarkEnd w:id="24"/>
    <w:p w14:paraId="1A06CDA1" w14:textId="77777777" w:rsidR="004A561C" w:rsidRPr="00F3404D" w:rsidRDefault="004A561C" w:rsidP="004A561C">
      <w:pPr>
        <w:jc w:val="center"/>
        <w:rPr>
          <w:b/>
        </w:rPr>
      </w:pPr>
    </w:p>
    <w:p w14:paraId="210C6601" w14:textId="2D298E29" w:rsidR="00F3404D" w:rsidRPr="00C15FBB" w:rsidRDefault="00F3404D" w:rsidP="00C15FBB">
      <w:pPr>
        <w:pStyle w:val="ListParagraph"/>
        <w:numPr>
          <w:ilvl w:val="1"/>
          <w:numId w:val="38"/>
        </w:numPr>
        <w:rPr>
          <w:bCs/>
        </w:rPr>
      </w:pPr>
      <w:bookmarkStart w:id="25" w:name="_Hlk219984331"/>
      <w:bookmarkStart w:id="26" w:name="_Hlk137732033"/>
      <w:r w:rsidRPr="00C15FBB">
        <w:rPr>
          <w:bCs/>
        </w:rPr>
        <w:t xml:space="preserve">pielikums </w:t>
      </w:r>
      <w:r w:rsidR="00667CCB" w:rsidRPr="00C15FBB">
        <w:rPr>
          <w:bCs/>
        </w:rPr>
        <w:t>–</w:t>
      </w:r>
      <w:r w:rsidRPr="00C15FBB">
        <w:rPr>
          <w:bCs/>
        </w:rPr>
        <w:t>Tehniskā specifikācija (Tehniskais piedāvājums (forma));</w:t>
      </w:r>
    </w:p>
    <w:p w14:paraId="0FBDFF3D" w14:textId="14D64F80" w:rsidR="00F3404D" w:rsidRPr="00F3404D" w:rsidRDefault="00F3404D" w:rsidP="00C15FBB">
      <w:pPr>
        <w:pStyle w:val="ListParagraph"/>
        <w:numPr>
          <w:ilvl w:val="1"/>
          <w:numId w:val="38"/>
        </w:numPr>
        <w:rPr>
          <w:bCs/>
        </w:rPr>
      </w:pPr>
      <w:r w:rsidRPr="00F3404D">
        <w:rPr>
          <w:bCs/>
        </w:rPr>
        <w:t xml:space="preserve">pielikums </w:t>
      </w:r>
      <w:r w:rsidR="00667CCB">
        <w:rPr>
          <w:bCs/>
        </w:rPr>
        <w:t>–</w:t>
      </w:r>
      <w:r w:rsidRPr="00F3404D">
        <w:rPr>
          <w:bCs/>
        </w:rPr>
        <w:t xml:space="preserve"> Ieskaita </w:t>
      </w:r>
      <w:r w:rsidR="00111D76">
        <w:rPr>
          <w:bCs/>
        </w:rPr>
        <w:t>transportlīdzekļ</w:t>
      </w:r>
      <w:r w:rsidR="002A6012">
        <w:rPr>
          <w:bCs/>
        </w:rPr>
        <w:t>a tehniskie dati</w:t>
      </w:r>
      <w:r w:rsidRPr="00F3404D">
        <w:rPr>
          <w:bCs/>
        </w:rPr>
        <w:t>.</w:t>
      </w:r>
    </w:p>
    <w:bookmarkEnd w:id="25"/>
    <w:p w14:paraId="571A1E49" w14:textId="53864391" w:rsidR="00812A99" w:rsidRPr="00F3404D" w:rsidRDefault="00812A99" w:rsidP="00812A99">
      <w:pPr>
        <w:pStyle w:val="ListParagraph"/>
        <w:ind w:left="0"/>
        <w:jc w:val="both"/>
        <w:rPr>
          <w:b/>
        </w:rPr>
      </w:pPr>
    </w:p>
    <w:p w14:paraId="60DAF209" w14:textId="77777777" w:rsidR="00B94CB9" w:rsidRDefault="00B94CB9" w:rsidP="00812A99">
      <w:pPr>
        <w:pStyle w:val="ListParagraph"/>
        <w:ind w:left="0"/>
        <w:jc w:val="both"/>
        <w:rPr>
          <w:b/>
          <w:i/>
          <w:iCs/>
        </w:rPr>
      </w:pPr>
    </w:p>
    <w:bookmarkEnd w:id="26"/>
    <w:p w14:paraId="2EE88F52" w14:textId="77777777" w:rsidR="00E411A7" w:rsidRDefault="00E411A7">
      <w:pPr>
        <w:rPr>
          <w:b/>
          <w:sz w:val="22"/>
          <w:szCs w:val="22"/>
        </w:rPr>
      </w:pPr>
      <w:r>
        <w:rPr>
          <w:b/>
          <w:sz w:val="22"/>
          <w:szCs w:val="22"/>
        </w:rPr>
        <w:br w:type="page"/>
      </w:r>
    </w:p>
    <w:p w14:paraId="7BE41D42" w14:textId="1149156C" w:rsidR="00C11693" w:rsidRPr="00F3404D" w:rsidRDefault="00F3404D" w:rsidP="00F3404D">
      <w:pPr>
        <w:pStyle w:val="ListParagraph"/>
        <w:ind w:left="360"/>
        <w:jc w:val="right"/>
      </w:pPr>
      <w:r w:rsidRPr="00F3404D">
        <w:rPr>
          <w:b/>
        </w:rPr>
        <w:lastRenderedPageBreak/>
        <w:t xml:space="preserve">2. </w:t>
      </w:r>
      <w:r w:rsidR="00C11693" w:rsidRPr="00F3404D">
        <w:rPr>
          <w:b/>
        </w:rPr>
        <w:t>pielikums</w:t>
      </w:r>
    </w:p>
    <w:p w14:paraId="7943726C" w14:textId="04CB498E" w:rsidR="00C11693" w:rsidRPr="00F3404D" w:rsidRDefault="00F3404D" w:rsidP="00C11693">
      <w:pPr>
        <w:autoSpaceDE w:val="0"/>
        <w:autoSpaceDN w:val="0"/>
        <w:adjustRightInd w:val="0"/>
        <w:jc w:val="right"/>
        <w:rPr>
          <w:lang w:eastAsia="lv-LV"/>
        </w:rPr>
      </w:pPr>
      <w:r w:rsidRPr="00F3404D">
        <w:rPr>
          <w:lang w:eastAsia="lv-LV"/>
        </w:rPr>
        <w:t xml:space="preserve">Iepirkuma </w:t>
      </w:r>
      <w:r w:rsidR="00C11693" w:rsidRPr="00F3404D">
        <w:rPr>
          <w:lang w:eastAsia="lv-LV"/>
        </w:rPr>
        <w:t xml:space="preserve"> nolikumam </w:t>
      </w:r>
    </w:p>
    <w:p w14:paraId="5124095C" w14:textId="05EB871E" w:rsidR="00DA3A33" w:rsidRDefault="00DA3A33" w:rsidP="00162120">
      <w:pPr>
        <w:outlineLvl w:val="0"/>
        <w:rPr>
          <w:b/>
        </w:rPr>
      </w:pPr>
    </w:p>
    <w:p w14:paraId="35CA1970" w14:textId="77777777" w:rsidR="00385119" w:rsidRDefault="00385119" w:rsidP="00162120">
      <w:pPr>
        <w:outlineLvl w:val="0"/>
        <w:rPr>
          <w:b/>
        </w:rPr>
      </w:pPr>
    </w:p>
    <w:p w14:paraId="723BC5E7" w14:textId="740C1DDC" w:rsidR="00385119" w:rsidRDefault="00385119" w:rsidP="00385119">
      <w:pPr>
        <w:jc w:val="center"/>
        <w:outlineLvl w:val="0"/>
        <w:rPr>
          <w:b/>
        </w:rPr>
      </w:pPr>
      <w:r>
        <w:rPr>
          <w:b/>
        </w:rPr>
        <w:t>FINANŠU PIEDĀVĀJUMS (forma)</w:t>
      </w:r>
    </w:p>
    <w:p w14:paraId="5CC62D27" w14:textId="742C99D5" w:rsidR="00385119" w:rsidRPr="00F3404D" w:rsidRDefault="00385119" w:rsidP="00385119">
      <w:pPr>
        <w:jc w:val="center"/>
        <w:rPr>
          <w:bCs/>
        </w:rPr>
      </w:pPr>
      <w:r w:rsidRPr="00F3404D">
        <w:rPr>
          <w:bCs/>
        </w:rPr>
        <w:t>(pievienot</w:t>
      </w:r>
      <w:r>
        <w:rPr>
          <w:bCs/>
        </w:rPr>
        <w:t>s</w:t>
      </w:r>
      <w:r w:rsidRPr="00F3404D">
        <w:rPr>
          <w:bCs/>
        </w:rPr>
        <w:t xml:space="preserve"> atsevišķā failā)</w:t>
      </w:r>
    </w:p>
    <w:p w14:paraId="4FD5F370" w14:textId="77777777" w:rsidR="00385119" w:rsidRDefault="00385119" w:rsidP="00162120">
      <w:pPr>
        <w:outlineLvl w:val="0"/>
        <w:rPr>
          <w:b/>
        </w:rPr>
      </w:pPr>
    </w:p>
    <w:p w14:paraId="4A0640B7" w14:textId="77777777" w:rsidR="00385119" w:rsidRDefault="00385119" w:rsidP="00162120">
      <w:pPr>
        <w:outlineLvl w:val="0"/>
        <w:rPr>
          <w:b/>
        </w:rPr>
      </w:pPr>
    </w:p>
    <w:p w14:paraId="71DBEBB7" w14:textId="77777777" w:rsidR="00385119" w:rsidRDefault="00385119" w:rsidP="00162120">
      <w:pPr>
        <w:outlineLvl w:val="0"/>
        <w:rPr>
          <w:b/>
        </w:rPr>
      </w:pPr>
    </w:p>
    <w:p w14:paraId="0BE6F9EB" w14:textId="77777777" w:rsidR="00385119" w:rsidRDefault="00385119" w:rsidP="00162120">
      <w:pPr>
        <w:outlineLvl w:val="0"/>
        <w:rPr>
          <w:b/>
        </w:rPr>
      </w:pPr>
    </w:p>
    <w:p w14:paraId="3BC80D4B" w14:textId="77777777" w:rsidR="00385119" w:rsidRDefault="00385119" w:rsidP="00162120">
      <w:pPr>
        <w:outlineLvl w:val="0"/>
        <w:rPr>
          <w:b/>
        </w:rPr>
      </w:pPr>
    </w:p>
    <w:p w14:paraId="5795B3D0" w14:textId="77777777" w:rsidR="00385119" w:rsidRDefault="00385119" w:rsidP="00162120">
      <w:pPr>
        <w:outlineLvl w:val="0"/>
        <w:rPr>
          <w:b/>
        </w:rPr>
      </w:pPr>
    </w:p>
    <w:p w14:paraId="5D6E1036" w14:textId="77777777" w:rsidR="00385119" w:rsidRDefault="00385119" w:rsidP="00162120">
      <w:pPr>
        <w:outlineLvl w:val="0"/>
        <w:rPr>
          <w:b/>
        </w:rPr>
      </w:pPr>
    </w:p>
    <w:p w14:paraId="1ED3A7F9" w14:textId="77777777" w:rsidR="00385119" w:rsidRDefault="00385119" w:rsidP="00162120">
      <w:pPr>
        <w:outlineLvl w:val="0"/>
        <w:rPr>
          <w:b/>
        </w:rPr>
      </w:pPr>
    </w:p>
    <w:p w14:paraId="7CC1C4E4" w14:textId="77777777" w:rsidR="00385119" w:rsidRDefault="00385119" w:rsidP="00162120">
      <w:pPr>
        <w:outlineLvl w:val="0"/>
        <w:rPr>
          <w:b/>
        </w:rPr>
      </w:pPr>
    </w:p>
    <w:p w14:paraId="3A245F2C" w14:textId="77777777" w:rsidR="00385119" w:rsidRDefault="00385119" w:rsidP="00162120">
      <w:pPr>
        <w:outlineLvl w:val="0"/>
        <w:rPr>
          <w:b/>
        </w:rPr>
      </w:pPr>
    </w:p>
    <w:p w14:paraId="35BCB3F0" w14:textId="77777777" w:rsidR="00385119" w:rsidRDefault="00385119" w:rsidP="00162120">
      <w:pPr>
        <w:outlineLvl w:val="0"/>
        <w:rPr>
          <w:b/>
        </w:rPr>
      </w:pPr>
    </w:p>
    <w:p w14:paraId="4733CC54" w14:textId="77777777" w:rsidR="00385119" w:rsidRDefault="00385119" w:rsidP="00162120">
      <w:pPr>
        <w:outlineLvl w:val="0"/>
        <w:rPr>
          <w:b/>
        </w:rPr>
      </w:pPr>
    </w:p>
    <w:p w14:paraId="154D5911" w14:textId="77777777" w:rsidR="00385119" w:rsidRDefault="00385119" w:rsidP="00162120">
      <w:pPr>
        <w:outlineLvl w:val="0"/>
        <w:rPr>
          <w:b/>
        </w:rPr>
      </w:pPr>
    </w:p>
    <w:p w14:paraId="705F667B" w14:textId="77777777" w:rsidR="00385119" w:rsidRDefault="00385119" w:rsidP="00162120">
      <w:pPr>
        <w:outlineLvl w:val="0"/>
        <w:rPr>
          <w:b/>
        </w:rPr>
      </w:pPr>
    </w:p>
    <w:p w14:paraId="622E8D47" w14:textId="77777777" w:rsidR="00385119" w:rsidRDefault="00385119" w:rsidP="00162120">
      <w:pPr>
        <w:outlineLvl w:val="0"/>
        <w:rPr>
          <w:b/>
        </w:rPr>
      </w:pPr>
    </w:p>
    <w:p w14:paraId="19A73695" w14:textId="77777777" w:rsidR="00385119" w:rsidRDefault="00385119" w:rsidP="00162120">
      <w:pPr>
        <w:outlineLvl w:val="0"/>
        <w:rPr>
          <w:b/>
        </w:rPr>
      </w:pPr>
    </w:p>
    <w:p w14:paraId="0DACBEDA" w14:textId="77777777" w:rsidR="00385119" w:rsidRDefault="00385119" w:rsidP="00162120">
      <w:pPr>
        <w:outlineLvl w:val="0"/>
        <w:rPr>
          <w:b/>
        </w:rPr>
      </w:pPr>
    </w:p>
    <w:p w14:paraId="3D408EDF" w14:textId="77777777" w:rsidR="00385119" w:rsidRDefault="00385119" w:rsidP="00162120">
      <w:pPr>
        <w:outlineLvl w:val="0"/>
        <w:rPr>
          <w:b/>
        </w:rPr>
      </w:pPr>
    </w:p>
    <w:p w14:paraId="0D00FEB4" w14:textId="77777777" w:rsidR="00385119" w:rsidRDefault="00385119" w:rsidP="00162120">
      <w:pPr>
        <w:outlineLvl w:val="0"/>
        <w:rPr>
          <w:b/>
        </w:rPr>
      </w:pPr>
    </w:p>
    <w:p w14:paraId="52A8DB13" w14:textId="77777777" w:rsidR="00385119" w:rsidRDefault="00385119" w:rsidP="00162120">
      <w:pPr>
        <w:outlineLvl w:val="0"/>
        <w:rPr>
          <w:b/>
        </w:rPr>
      </w:pPr>
    </w:p>
    <w:p w14:paraId="39DC6413" w14:textId="77777777" w:rsidR="00385119" w:rsidRDefault="00385119" w:rsidP="00162120">
      <w:pPr>
        <w:outlineLvl w:val="0"/>
        <w:rPr>
          <w:b/>
        </w:rPr>
      </w:pPr>
    </w:p>
    <w:p w14:paraId="040AB9FE" w14:textId="77777777" w:rsidR="00385119" w:rsidRDefault="00385119" w:rsidP="00162120">
      <w:pPr>
        <w:outlineLvl w:val="0"/>
        <w:rPr>
          <w:b/>
        </w:rPr>
      </w:pPr>
    </w:p>
    <w:p w14:paraId="23E8AB49" w14:textId="77777777" w:rsidR="00385119" w:rsidRDefault="00385119" w:rsidP="00162120">
      <w:pPr>
        <w:outlineLvl w:val="0"/>
        <w:rPr>
          <w:b/>
        </w:rPr>
      </w:pPr>
    </w:p>
    <w:p w14:paraId="05131DD8" w14:textId="77777777" w:rsidR="00385119" w:rsidRDefault="00385119" w:rsidP="00162120">
      <w:pPr>
        <w:outlineLvl w:val="0"/>
        <w:rPr>
          <w:b/>
        </w:rPr>
      </w:pPr>
    </w:p>
    <w:p w14:paraId="64C09BC2" w14:textId="77777777" w:rsidR="00385119" w:rsidRDefault="00385119" w:rsidP="00162120">
      <w:pPr>
        <w:outlineLvl w:val="0"/>
        <w:rPr>
          <w:b/>
        </w:rPr>
      </w:pPr>
    </w:p>
    <w:p w14:paraId="294E72B2" w14:textId="77777777" w:rsidR="00385119" w:rsidRDefault="00385119" w:rsidP="00162120">
      <w:pPr>
        <w:outlineLvl w:val="0"/>
        <w:rPr>
          <w:b/>
        </w:rPr>
      </w:pPr>
    </w:p>
    <w:p w14:paraId="3CDC59A4" w14:textId="77777777" w:rsidR="00385119" w:rsidRDefault="00385119" w:rsidP="00162120">
      <w:pPr>
        <w:outlineLvl w:val="0"/>
        <w:rPr>
          <w:b/>
        </w:rPr>
      </w:pPr>
    </w:p>
    <w:p w14:paraId="611C3140" w14:textId="77777777" w:rsidR="00385119" w:rsidRDefault="00385119" w:rsidP="00162120">
      <w:pPr>
        <w:outlineLvl w:val="0"/>
        <w:rPr>
          <w:b/>
        </w:rPr>
      </w:pPr>
    </w:p>
    <w:p w14:paraId="6A1B12AC" w14:textId="77777777" w:rsidR="00385119" w:rsidRDefault="00385119" w:rsidP="00162120">
      <w:pPr>
        <w:outlineLvl w:val="0"/>
        <w:rPr>
          <w:b/>
        </w:rPr>
      </w:pPr>
    </w:p>
    <w:p w14:paraId="733D80D5" w14:textId="77777777" w:rsidR="00385119" w:rsidRDefault="00385119" w:rsidP="00162120">
      <w:pPr>
        <w:outlineLvl w:val="0"/>
        <w:rPr>
          <w:b/>
        </w:rPr>
      </w:pPr>
    </w:p>
    <w:p w14:paraId="045A3055" w14:textId="77777777" w:rsidR="00385119" w:rsidRDefault="00385119" w:rsidP="00162120">
      <w:pPr>
        <w:outlineLvl w:val="0"/>
        <w:rPr>
          <w:b/>
        </w:rPr>
      </w:pPr>
    </w:p>
    <w:p w14:paraId="0BBBE346" w14:textId="77777777" w:rsidR="00385119" w:rsidRDefault="00385119" w:rsidP="00162120">
      <w:pPr>
        <w:outlineLvl w:val="0"/>
        <w:rPr>
          <w:b/>
        </w:rPr>
      </w:pPr>
    </w:p>
    <w:p w14:paraId="30A400C1" w14:textId="77777777" w:rsidR="00385119" w:rsidRDefault="00385119" w:rsidP="00162120">
      <w:pPr>
        <w:outlineLvl w:val="0"/>
        <w:rPr>
          <w:b/>
        </w:rPr>
      </w:pPr>
    </w:p>
    <w:p w14:paraId="6D01C59E" w14:textId="77777777" w:rsidR="00385119" w:rsidRDefault="00385119" w:rsidP="00162120">
      <w:pPr>
        <w:outlineLvl w:val="0"/>
        <w:rPr>
          <w:b/>
        </w:rPr>
      </w:pPr>
    </w:p>
    <w:p w14:paraId="47AEDA7D" w14:textId="77777777" w:rsidR="00385119" w:rsidRDefault="00385119" w:rsidP="00162120">
      <w:pPr>
        <w:outlineLvl w:val="0"/>
        <w:rPr>
          <w:b/>
        </w:rPr>
      </w:pPr>
    </w:p>
    <w:p w14:paraId="2CE29D29" w14:textId="77777777" w:rsidR="00385119" w:rsidRDefault="00385119" w:rsidP="00162120">
      <w:pPr>
        <w:outlineLvl w:val="0"/>
        <w:rPr>
          <w:b/>
        </w:rPr>
      </w:pPr>
    </w:p>
    <w:p w14:paraId="72124389" w14:textId="77777777" w:rsidR="00385119" w:rsidRDefault="00385119" w:rsidP="00162120">
      <w:pPr>
        <w:outlineLvl w:val="0"/>
        <w:rPr>
          <w:b/>
        </w:rPr>
      </w:pPr>
    </w:p>
    <w:p w14:paraId="76356ADC" w14:textId="77777777" w:rsidR="00385119" w:rsidRDefault="00385119" w:rsidP="00162120">
      <w:pPr>
        <w:outlineLvl w:val="0"/>
        <w:rPr>
          <w:b/>
        </w:rPr>
      </w:pPr>
    </w:p>
    <w:p w14:paraId="228A922A" w14:textId="77777777" w:rsidR="00385119" w:rsidRDefault="00385119" w:rsidP="00162120">
      <w:pPr>
        <w:outlineLvl w:val="0"/>
        <w:rPr>
          <w:b/>
        </w:rPr>
      </w:pPr>
    </w:p>
    <w:p w14:paraId="20DABD9F" w14:textId="77777777" w:rsidR="00385119" w:rsidRDefault="00385119" w:rsidP="00162120">
      <w:pPr>
        <w:outlineLvl w:val="0"/>
        <w:rPr>
          <w:b/>
        </w:rPr>
      </w:pPr>
    </w:p>
    <w:p w14:paraId="32640689" w14:textId="77777777" w:rsidR="00385119" w:rsidRDefault="00385119" w:rsidP="00162120">
      <w:pPr>
        <w:outlineLvl w:val="0"/>
        <w:rPr>
          <w:b/>
        </w:rPr>
      </w:pPr>
    </w:p>
    <w:p w14:paraId="4D95BCDD" w14:textId="77777777" w:rsidR="00385119" w:rsidRDefault="00385119" w:rsidP="00162120">
      <w:pPr>
        <w:outlineLvl w:val="0"/>
        <w:rPr>
          <w:b/>
        </w:rPr>
      </w:pPr>
    </w:p>
    <w:p w14:paraId="08FCA546" w14:textId="77777777" w:rsidR="00385119" w:rsidRDefault="00385119" w:rsidP="00162120">
      <w:pPr>
        <w:outlineLvl w:val="0"/>
        <w:rPr>
          <w:b/>
        </w:rPr>
      </w:pPr>
    </w:p>
    <w:p w14:paraId="36C475E1" w14:textId="77777777" w:rsidR="00385119" w:rsidRDefault="00385119" w:rsidP="00162120">
      <w:pPr>
        <w:outlineLvl w:val="0"/>
        <w:rPr>
          <w:b/>
        </w:rPr>
      </w:pPr>
    </w:p>
    <w:p w14:paraId="08AA9CAC" w14:textId="77777777" w:rsidR="00385119" w:rsidRDefault="00385119" w:rsidP="00162120">
      <w:pPr>
        <w:outlineLvl w:val="0"/>
        <w:rPr>
          <w:b/>
        </w:rPr>
      </w:pPr>
    </w:p>
    <w:p w14:paraId="4C60110A" w14:textId="7EB183AE" w:rsidR="00385119" w:rsidRPr="00F3404D" w:rsidRDefault="00385119" w:rsidP="00385119">
      <w:pPr>
        <w:pStyle w:val="ListParagraph"/>
        <w:ind w:left="360"/>
        <w:jc w:val="right"/>
      </w:pPr>
      <w:r>
        <w:rPr>
          <w:b/>
        </w:rPr>
        <w:lastRenderedPageBreak/>
        <w:t>3</w:t>
      </w:r>
      <w:r w:rsidRPr="00F3404D">
        <w:rPr>
          <w:b/>
        </w:rPr>
        <w:t>. pielikums</w:t>
      </w:r>
    </w:p>
    <w:p w14:paraId="1C7A97C8" w14:textId="77777777" w:rsidR="00385119" w:rsidRPr="00F3404D" w:rsidRDefault="00385119" w:rsidP="00385119">
      <w:pPr>
        <w:autoSpaceDE w:val="0"/>
        <w:autoSpaceDN w:val="0"/>
        <w:adjustRightInd w:val="0"/>
        <w:jc w:val="right"/>
        <w:rPr>
          <w:lang w:eastAsia="lv-LV"/>
        </w:rPr>
      </w:pPr>
      <w:r w:rsidRPr="00F3404D">
        <w:rPr>
          <w:lang w:eastAsia="lv-LV"/>
        </w:rPr>
        <w:t xml:space="preserve">Iepirkuma  nolikumam </w:t>
      </w:r>
    </w:p>
    <w:p w14:paraId="3AFAE084" w14:textId="77777777" w:rsidR="00385119" w:rsidRDefault="00385119" w:rsidP="00162120">
      <w:pPr>
        <w:outlineLvl w:val="0"/>
        <w:rPr>
          <w:b/>
        </w:rPr>
      </w:pPr>
    </w:p>
    <w:p w14:paraId="71D5D67B" w14:textId="77777777" w:rsidR="00385119" w:rsidRPr="00F3404D" w:rsidRDefault="00385119" w:rsidP="00162120">
      <w:pPr>
        <w:outlineLvl w:val="0"/>
        <w:rPr>
          <w:b/>
        </w:rPr>
      </w:pPr>
    </w:p>
    <w:p w14:paraId="67E94078" w14:textId="77777777" w:rsidR="00D755E0" w:rsidRPr="00F3404D" w:rsidRDefault="00D755E0" w:rsidP="00D755E0">
      <w:pPr>
        <w:jc w:val="center"/>
        <w:rPr>
          <w:b/>
          <w:bCs/>
        </w:rPr>
      </w:pPr>
      <w:r w:rsidRPr="00F3404D">
        <w:rPr>
          <w:b/>
          <w:bCs/>
        </w:rPr>
        <w:t>PIETEIKUMS</w:t>
      </w:r>
    </w:p>
    <w:p w14:paraId="7A5B34C0" w14:textId="77777777" w:rsidR="00D755E0" w:rsidRPr="00F3404D" w:rsidRDefault="00D755E0" w:rsidP="00D755E0">
      <w:pPr>
        <w:jc w:val="center"/>
        <w:rPr>
          <w:b/>
          <w:bCs/>
        </w:rPr>
      </w:pPr>
      <w:r w:rsidRPr="00F3404D">
        <w:rPr>
          <w:b/>
          <w:bCs/>
        </w:rPr>
        <w:t>atklātā konkursā</w:t>
      </w:r>
    </w:p>
    <w:p w14:paraId="18039EF1" w14:textId="70F2D4CA" w:rsidR="00D755E0" w:rsidRPr="00F3404D" w:rsidRDefault="00D755E0" w:rsidP="00D755E0">
      <w:pPr>
        <w:jc w:val="center"/>
        <w:rPr>
          <w:b/>
          <w:bCs/>
        </w:rPr>
      </w:pPr>
      <w:r w:rsidRPr="00F3404D">
        <w:rPr>
          <w:b/>
          <w:bCs/>
        </w:rPr>
        <w:t>“</w:t>
      </w:r>
      <w:r w:rsidR="006D3FFD" w:rsidRPr="006D3FFD">
        <w:rPr>
          <w:b/>
          <w:bCs/>
        </w:rPr>
        <w:t>N1 kategorijas transportlīdzekļa iegāde ar lietoto transportlīdzekļu ieskaitu</w:t>
      </w:r>
      <w:r w:rsidRPr="00F3404D">
        <w:rPr>
          <w:b/>
          <w:bCs/>
        </w:rPr>
        <w:t>”</w:t>
      </w:r>
    </w:p>
    <w:p w14:paraId="5DF53A52" w14:textId="51E6CDEE" w:rsidR="00D755E0" w:rsidRPr="00F3404D" w:rsidRDefault="00D755E0" w:rsidP="00D755E0">
      <w:pPr>
        <w:jc w:val="center"/>
        <w:rPr>
          <w:b/>
          <w:bCs/>
        </w:rPr>
      </w:pPr>
      <w:r w:rsidRPr="00F3404D">
        <w:rPr>
          <w:b/>
          <w:bCs/>
        </w:rPr>
        <w:t>identifikācijas numurs CSDD 202</w:t>
      </w:r>
      <w:r w:rsidR="00661CE6">
        <w:rPr>
          <w:b/>
          <w:bCs/>
        </w:rPr>
        <w:t>6</w:t>
      </w:r>
      <w:r w:rsidRPr="00F3404D">
        <w:rPr>
          <w:b/>
          <w:bCs/>
        </w:rPr>
        <w:t>/</w:t>
      </w:r>
      <w:r w:rsidR="006D3FFD">
        <w:rPr>
          <w:b/>
          <w:bCs/>
        </w:rPr>
        <w:t>57</w:t>
      </w:r>
    </w:p>
    <w:p w14:paraId="23CB5387" w14:textId="77777777" w:rsidR="00D755E0" w:rsidRPr="00F3404D" w:rsidRDefault="00D755E0" w:rsidP="00D755E0">
      <w:pPr>
        <w:jc w:val="center"/>
        <w:rPr>
          <w:b/>
          <w:bCs/>
        </w:rPr>
      </w:pPr>
    </w:p>
    <w:p w14:paraId="4A501F8F" w14:textId="77777777" w:rsidR="00D755E0" w:rsidRPr="00F3404D" w:rsidRDefault="00D755E0" w:rsidP="00D755E0">
      <w:pPr>
        <w:ind w:right="-483" w:hanging="426"/>
        <w:jc w:val="both"/>
      </w:pPr>
      <w:r w:rsidRPr="00F3404D">
        <w:t xml:space="preserve"> ________________________ </w:t>
      </w:r>
      <w:r w:rsidRPr="00F3404D">
        <w:rPr>
          <w:i/>
        </w:rPr>
        <w:t>(Pretendenta nosaukums)</w:t>
      </w:r>
      <w:r w:rsidRPr="00F3404D">
        <w:t xml:space="preserve"> apliecina, ka:</w:t>
      </w:r>
    </w:p>
    <w:p w14:paraId="7ED78FA8" w14:textId="1038B2E5" w:rsidR="00D755E0" w:rsidRPr="00F3404D" w:rsidRDefault="00D755E0" w:rsidP="00D44890">
      <w:pPr>
        <w:pStyle w:val="ListParagraph"/>
        <w:numPr>
          <w:ilvl w:val="0"/>
          <w:numId w:val="9"/>
        </w:numPr>
        <w:ind w:left="141" w:right="-482" w:hanging="425"/>
        <w:contextualSpacing/>
        <w:jc w:val="both"/>
      </w:pPr>
      <w:r w:rsidRPr="00F3404D">
        <w:t xml:space="preserve">ir iepazinies ar </w:t>
      </w:r>
      <w:r w:rsidRPr="00F3404D">
        <w:rPr>
          <w:color w:val="000000"/>
          <w:lang w:eastAsia="lv-LV"/>
        </w:rPr>
        <w:t>atklāta konkursa</w:t>
      </w:r>
      <w:r w:rsidRPr="00F3404D">
        <w:t xml:space="preserve"> “</w:t>
      </w:r>
      <w:r w:rsidR="006D3FFD" w:rsidRPr="006D3FFD">
        <w:t>N1 kategorijas transportlīdzekļa iegāde ar lietoto transportlīdzekļu ieskaitu</w:t>
      </w:r>
      <w:r w:rsidRPr="00F3404D">
        <w:t>” (</w:t>
      </w:r>
      <w:proofErr w:type="spellStart"/>
      <w:r w:rsidRPr="00F3404D">
        <w:t>id</w:t>
      </w:r>
      <w:proofErr w:type="spellEnd"/>
      <w:r w:rsidRPr="00F3404D">
        <w:t>.</w:t>
      </w:r>
      <w:r w:rsidR="00F3404D" w:rsidRPr="00F3404D">
        <w:t> </w:t>
      </w:r>
      <w:r w:rsidRPr="00F3404D">
        <w:t>Nr. CSDD</w:t>
      </w:r>
      <w:r w:rsidR="00F3404D" w:rsidRPr="00F3404D">
        <w:t> </w:t>
      </w:r>
      <w:r w:rsidRPr="00F3404D">
        <w:t>202</w:t>
      </w:r>
      <w:r w:rsidR="00661CE6">
        <w:t>6</w:t>
      </w:r>
      <w:r w:rsidRPr="00F3404D">
        <w:t>/</w:t>
      </w:r>
      <w:r w:rsidR="006D3FFD">
        <w:t>57</w:t>
      </w:r>
      <w:r w:rsidRPr="00F3404D">
        <w:t xml:space="preserve">) </w:t>
      </w:r>
      <w:r w:rsidR="0090470C" w:rsidRPr="00F3404D">
        <w:t xml:space="preserve">(turpmāk – </w:t>
      </w:r>
      <w:r w:rsidR="00F3404D">
        <w:t>Iepirkums</w:t>
      </w:r>
      <w:r w:rsidR="0090470C" w:rsidRPr="00F3404D">
        <w:t xml:space="preserve">) </w:t>
      </w:r>
      <w:r w:rsidRPr="00F3404D">
        <w:t>nolikumu, piekrīt nolikuma noteikumiem,</w:t>
      </w:r>
      <w:r w:rsidR="0090470C" w:rsidRPr="00F3404D">
        <w:t xml:space="preserve"> </w:t>
      </w:r>
      <w:r w:rsidRPr="00F3404D">
        <w:t xml:space="preserve">apņemas tos ievērot un izpildīt, piekrīt piedalīties </w:t>
      </w:r>
      <w:r w:rsidR="00F3404D">
        <w:t>Iepirkumā</w:t>
      </w:r>
      <w:r w:rsidRPr="00F3404D">
        <w:t xml:space="preserve"> un garantē </w:t>
      </w:r>
      <w:r w:rsidR="00F3404D">
        <w:t>Iepirkuma</w:t>
      </w:r>
      <w:r w:rsidRPr="00F3404D">
        <w:t xml:space="preserve"> dokumentos noteikto prasību izpildi, </w:t>
      </w:r>
      <w:r w:rsidR="00F3404D">
        <w:t>Iepirkuma</w:t>
      </w:r>
      <w:r w:rsidRPr="00F3404D">
        <w:t xml:space="preserve"> noteikumi ir skaidri un saprotami, piedāvājumā iesniegtā informācija ir patiesa;</w:t>
      </w:r>
    </w:p>
    <w:p w14:paraId="2EAF10A6" w14:textId="01AB45D8" w:rsidR="00D755E0" w:rsidRPr="00F3404D" w:rsidRDefault="00D755E0" w:rsidP="00865920">
      <w:pPr>
        <w:pStyle w:val="ListParagraph"/>
        <w:numPr>
          <w:ilvl w:val="0"/>
          <w:numId w:val="9"/>
        </w:numPr>
        <w:ind w:left="141" w:right="-482" w:hanging="425"/>
        <w:contextualSpacing/>
        <w:jc w:val="both"/>
        <w:rPr>
          <w:lang w:eastAsia="lv-LV"/>
        </w:rPr>
      </w:pPr>
      <w:r w:rsidRPr="00F3404D">
        <w:rPr>
          <w:lang w:eastAsia="lv-LV"/>
        </w:rPr>
        <w:t>nav sniedzis nepatiesu informāciju, lai apliecinātu atbilstību Publisko iepirkumu likuma 42.panta noteikumiem, un ir sniedzis visu Pasūtītāja pieprasīto informāciju;</w:t>
      </w:r>
    </w:p>
    <w:p w14:paraId="0D1E8A72" w14:textId="4AEBFD19" w:rsidR="00D755E0" w:rsidRPr="00F3404D" w:rsidRDefault="00D755E0" w:rsidP="00865920">
      <w:pPr>
        <w:pStyle w:val="ListParagraph"/>
        <w:numPr>
          <w:ilvl w:val="0"/>
          <w:numId w:val="9"/>
        </w:numPr>
        <w:ind w:left="141" w:right="-482" w:hanging="425"/>
        <w:contextualSpacing/>
        <w:jc w:val="both"/>
        <w:rPr>
          <w:rStyle w:val="Strong"/>
          <w:b w:val="0"/>
          <w:bCs w:val="0"/>
        </w:rPr>
      </w:pPr>
      <w:r w:rsidRPr="00F3404D">
        <w:t xml:space="preserve">piedāvājums ir sagatavots </w:t>
      </w:r>
      <w:r w:rsidRPr="00F3404D">
        <w:rPr>
          <w:rStyle w:val="Strong"/>
          <w:b w:val="0"/>
          <w:bCs w:val="0"/>
          <w:shd w:val="clear" w:color="auto" w:fill="FFFFFF"/>
        </w:rPr>
        <w:t>individuāli un nav saskaņots ar konkurentiem,</w:t>
      </w:r>
      <w:r w:rsidRPr="00F3404D">
        <w:t xml:space="preserve"> </w:t>
      </w:r>
      <w:r w:rsidRPr="00F3404D">
        <w:rPr>
          <w:rStyle w:val="Strong"/>
          <w:b w:val="0"/>
          <w:bCs w:val="0"/>
          <w:shd w:val="clear" w:color="auto" w:fill="FFFFFF"/>
        </w:rPr>
        <w:t xml:space="preserve">tajā skaitā </w:t>
      </w:r>
      <w:r w:rsidR="0090470C" w:rsidRPr="00F3404D">
        <w:rPr>
          <w:rStyle w:val="Strong"/>
          <w:b w:val="0"/>
          <w:bCs w:val="0"/>
          <w:shd w:val="clear" w:color="auto" w:fill="FFFFFF"/>
        </w:rPr>
        <w:t>P</w:t>
      </w:r>
      <w:r w:rsidRPr="00F3404D">
        <w:rPr>
          <w:rStyle w:val="Strong"/>
          <w:b w:val="0"/>
          <w:bCs w:val="0"/>
          <w:shd w:val="clear" w:color="auto" w:fill="FFFFFF"/>
        </w:rPr>
        <w:t>retendents iesniedzis piedāvājumu bez konsultācijām, līgumiem vai vienošanām, vai cita veida saziņas ar konkurentiem;</w:t>
      </w:r>
    </w:p>
    <w:p w14:paraId="67B1FE98" w14:textId="4888BA67" w:rsidR="00D755E0" w:rsidRPr="00F3404D" w:rsidRDefault="00D755E0" w:rsidP="00865920">
      <w:pPr>
        <w:pStyle w:val="ListParagraph"/>
        <w:numPr>
          <w:ilvl w:val="0"/>
          <w:numId w:val="9"/>
        </w:numPr>
        <w:ind w:left="142" w:right="-483" w:hanging="426"/>
        <w:contextualSpacing/>
        <w:jc w:val="both"/>
        <w:rPr>
          <w:rStyle w:val="Strong"/>
          <w:b w:val="0"/>
          <w:bCs w:val="0"/>
          <w:lang w:eastAsia="lv-LV"/>
        </w:rPr>
      </w:pPr>
      <w:r w:rsidRPr="00F3404D">
        <w:rPr>
          <w:rStyle w:val="Strong"/>
          <w:b w:val="0"/>
          <w:bCs w:val="0"/>
          <w:lang w:eastAsia="lv-LV"/>
        </w:rPr>
        <w:t>ir atbildīgs par piedāvājumā norādīto fizisko personu datu apstrādes tiesiskā pamata nodrošināšanu atbilstoši normatīvo aktu prasībām</w:t>
      </w:r>
      <w:r w:rsidR="0090470C" w:rsidRPr="00F3404D">
        <w:rPr>
          <w:rStyle w:val="Strong"/>
          <w:b w:val="0"/>
          <w:bCs w:val="0"/>
          <w:lang w:eastAsia="lv-LV"/>
        </w:rPr>
        <w:t>;</w:t>
      </w:r>
    </w:p>
    <w:p w14:paraId="19A80787" w14:textId="0E5F7491" w:rsidR="001626A8" w:rsidRPr="00F3404D" w:rsidRDefault="0090470C" w:rsidP="00865920">
      <w:pPr>
        <w:pStyle w:val="ListParagraph"/>
        <w:numPr>
          <w:ilvl w:val="0"/>
          <w:numId w:val="9"/>
        </w:numPr>
        <w:ind w:left="142" w:right="-483" w:hanging="426"/>
        <w:jc w:val="both"/>
        <w:rPr>
          <w:rStyle w:val="Strong"/>
          <w:b w:val="0"/>
          <w:bCs w:val="0"/>
          <w:shd w:val="clear" w:color="auto" w:fill="FFFFFF"/>
        </w:rPr>
      </w:pPr>
      <w:r w:rsidRPr="00F3404D">
        <w:t xml:space="preserve">piedāvājums ir </w:t>
      </w:r>
      <w:r w:rsidRPr="00F3404D">
        <w:rPr>
          <w:rStyle w:val="Strong"/>
          <w:b w:val="0"/>
          <w:bCs w:val="0"/>
          <w:shd w:val="clear" w:color="auto" w:fill="FFFFFF"/>
        </w:rPr>
        <w:t xml:space="preserve">derīgs līdz līguma noslēgšanai ar </w:t>
      </w:r>
      <w:r w:rsidR="00F3404D">
        <w:rPr>
          <w:shd w:val="clear" w:color="auto" w:fill="FFFFFF"/>
        </w:rPr>
        <w:t>Iepirkuma</w:t>
      </w:r>
      <w:r w:rsidRPr="00F3404D">
        <w:rPr>
          <w:rStyle w:val="Strong"/>
          <w:b w:val="0"/>
          <w:bCs w:val="0"/>
          <w:shd w:val="clear" w:color="auto" w:fill="FFFFFF"/>
        </w:rPr>
        <w:t xml:space="preserve"> uzvarētāju</w:t>
      </w:r>
      <w:r w:rsidR="00D44890" w:rsidRPr="00F3404D">
        <w:rPr>
          <w:rStyle w:val="Strong"/>
          <w:b w:val="0"/>
          <w:bCs w:val="0"/>
          <w:shd w:val="clear" w:color="auto" w:fill="FFFFFF"/>
        </w:rPr>
        <w:t>.</w:t>
      </w:r>
    </w:p>
    <w:p w14:paraId="6A8A4494" w14:textId="77777777" w:rsidR="00F3404D" w:rsidRPr="00F3404D" w:rsidRDefault="00F3404D" w:rsidP="00F3404D">
      <w:pPr>
        <w:ind w:right="-483"/>
        <w:jc w:val="both"/>
        <w:rPr>
          <w:b/>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1843"/>
        <w:gridCol w:w="1562"/>
        <w:gridCol w:w="5656"/>
      </w:tblGrid>
      <w:tr w:rsidR="00F3404D" w:rsidRPr="00F3404D" w14:paraId="22B063B4" w14:textId="77777777" w:rsidTr="00793F73">
        <w:trPr>
          <w:trHeight w:val="376"/>
          <w:jc w:val="center"/>
        </w:trPr>
        <w:tc>
          <w:tcPr>
            <w:tcW w:w="9497" w:type="dxa"/>
            <w:gridSpan w:val="4"/>
            <w:tcBorders>
              <w:top w:val="single" w:sz="4" w:space="0" w:color="auto"/>
              <w:left w:val="single" w:sz="4" w:space="0" w:color="auto"/>
              <w:bottom w:val="single" w:sz="4" w:space="0" w:color="auto"/>
              <w:right w:val="single" w:sz="4" w:space="0" w:color="auto"/>
            </w:tcBorders>
            <w:shd w:val="clear" w:color="auto" w:fill="1E3829"/>
            <w:vAlign w:val="center"/>
            <w:hideMark/>
          </w:tcPr>
          <w:p w14:paraId="5575C917" w14:textId="77777777" w:rsidR="00F3404D" w:rsidRPr="00F3404D" w:rsidRDefault="00F3404D" w:rsidP="00793F73">
            <w:pPr>
              <w:spacing w:line="256" w:lineRule="auto"/>
              <w:rPr>
                <w:b/>
                <w:kern w:val="2"/>
                <w14:ligatures w14:val="standardContextual"/>
              </w:rPr>
            </w:pPr>
            <w:r w:rsidRPr="00F3404D">
              <w:rPr>
                <w:b/>
                <w:kern w:val="2"/>
                <w14:ligatures w14:val="standardContextual"/>
              </w:rPr>
              <w:t>Informācija par Pretendentu</w:t>
            </w:r>
          </w:p>
        </w:tc>
      </w:tr>
      <w:tr w:rsidR="00F3404D" w:rsidRPr="00F3404D" w14:paraId="35E543A9" w14:textId="77777777" w:rsidTr="00793F73">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63EDBCE4" w14:textId="77777777" w:rsidR="00F3404D" w:rsidRPr="00F3404D" w:rsidRDefault="00F3404D" w:rsidP="00793F73">
            <w:pPr>
              <w:spacing w:line="256" w:lineRule="auto"/>
              <w:rPr>
                <w:b/>
                <w:kern w:val="2"/>
                <w14:ligatures w14:val="standardContextual"/>
              </w:rPr>
            </w:pPr>
            <w:r w:rsidRPr="00F3404D">
              <w:rPr>
                <w:b/>
                <w:kern w:val="2"/>
                <w14:ligatures w14:val="standardContextual"/>
              </w:rPr>
              <w:t>Nosaukums:</w:t>
            </w:r>
          </w:p>
        </w:tc>
        <w:tc>
          <w:tcPr>
            <w:tcW w:w="5664" w:type="dxa"/>
            <w:tcBorders>
              <w:top w:val="single" w:sz="4" w:space="0" w:color="auto"/>
              <w:left w:val="single" w:sz="4" w:space="0" w:color="auto"/>
              <w:bottom w:val="single" w:sz="4" w:space="0" w:color="auto"/>
              <w:right w:val="single" w:sz="4" w:space="0" w:color="auto"/>
            </w:tcBorders>
          </w:tcPr>
          <w:p w14:paraId="32746220" w14:textId="77777777" w:rsidR="00F3404D" w:rsidRPr="00F3404D" w:rsidRDefault="00F3404D" w:rsidP="00793F73">
            <w:pPr>
              <w:spacing w:line="256" w:lineRule="auto"/>
              <w:rPr>
                <w:kern w:val="2"/>
                <w14:ligatures w14:val="standardContextual"/>
              </w:rPr>
            </w:pPr>
          </w:p>
        </w:tc>
      </w:tr>
      <w:tr w:rsidR="00F3404D" w:rsidRPr="00F3404D" w14:paraId="1902FC48" w14:textId="77777777" w:rsidTr="00793F73">
        <w:trPr>
          <w:trHeight w:val="268"/>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376182A9" w14:textId="77777777" w:rsidR="00F3404D" w:rsidRPr="00F3404D" w:rsidRDefault="00F3404D" w:rsidP="00793F73">
            <w:pPr>
              <w:spacing w:line="256" w:lineRule="auto"/>
              <w:rPr>
                <w:b/>
                <w:kern w:val="2"/>
                <w14:ligatures w14:val="standardContextual"/>
              </w:rPr>
            </w:pPr>
            <w:r w:rsidRPr="00F3404D">
              <w:rPr>
                <w:b/>
                <w:kern w:val="2"/>
                <w14:ligatures w14:val="standardContextual"/>
              </w:rPr>
              <w:t>Reģistrācijas numurs:</w:t>
            </w:r>
          </w:p>
        </w:tc>
        <w:tc>
          <w:tcPr>
            <w:tcW w:w="5664" w:type="dxa"/>
            <w:tcBorders>
              <w:top w:val="single" w:sz="4" w:space="0" w:color="auto"/>
              <w:left w:val="single" w:sz="4" w:space="0" w:color="auto"/>
              <w:bottom w:val="single" w:sz="4" w:space="0" w:color="auto"/>
              <w:right w:val="single" w:sz="4" w:space="0" w:color="auto"/>
            </w:tcBorders>
          </w:tcPr>
          <w:p w14:paraId="32DE6630" w14:textId="77777777" w:rsidR="00F3404D" w:rsidRPr="00F3404D" w:rsidRDefault="00F3404D" w:rsidP="00793F73">
            <w:pPr>
              <w:spacing w:line="256" w:lineRule="auto"/>
              <w:rPr>
                <w:kern w:val="2"/>
                <w14:ligatures w14:val="standardContextual"/>
              </w:rPr>
            </w:pPr>
          </w:p>
        </w:tc>
      </w:tr>
      <w:tr w:rsidR="00F3404D" w:rsidRPr="00F3404D" w14:paraId="6C23F384" w14:textId="77777777" w:rsidTr="00793F73">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22951C84" w14:textId="77777777" w:rsidR="00F3404D" w:rsidRPr="00F3404D" w:rsidRDefault="00F3404D" w:rsidP="00793F73">
            <w:pPr>
              <w:spacing w:line="256" w:lineRule="auto"/>
              <w:rPr>
                <w:b/>
                <w:kern w:val="2"/>
                <w14:ligatures w14:val="standardContextual"/>
              </w:rPr>
            </w:pPr>
            <w:r w:rsidRPr="00F3404D">
              <w:rPr>
                <w:b/>
                <w:kern w:val="2"/>
                <w14:ligatures w14:val="standardContextual"/>
              </w:rPr>
              <w:t>Juridiskā adrese:</w:t>
            </w:r>
          </w:p>
        </w:tc>
        <w:tc>
          <w:tcPr>
            <w:tcW w:w="5664" w:type="dxa"/>
            <w:tcBorders>
              <w:top w:val="single" w:sz="4" w:space="0" w:color="auto"/>
              <w:left w:val="single" w:sz="4" w:space="0" w:color="auto"/>
              <w:bottom w:val="single" w:sz="4" w:space="0" w:color="auto"/>
              <w:right w:val="single" w:sz="4" w:space="0" w:color="auto"/>
            </w:tcBorders>
          </w:tcPr>
          <w:p w14:paraId="4D73BCEF" w14:textId="77777777" w:rsidR="00F3404D" w:rsidRPr="00F3404D" w:rsidRDefault="00F3404D" w:rsidP="00793F73">
            <w:pPr>
              <w:spacing w:line="256" w:lineRule="auto"/>
              <w:rPr>
                <w:kern w:val="2"/>
                <w14:ligatures w14:val="standardContextual"/>
              </w:rPr>
            </w:pPr>
          </w:p>
        </w:tc>
      </w:tr>
      <w:tr w:rsidR="00F3404D" w:rsidRPr="00F3404D" w14:paraId="472EB467" w14:textId="77777777" w:rsidTr="00793F73">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3A41EEDD" w14:textId="749EAD5A" w:rsidR="00F3404D" w:rsidRPr="00F3404D" w:rsidRDefault="00F3404D" w:rsidP="00793F73">
            <w:pPr>
              <w:spacing w:line="256" w:lineRule="auto"/>
              <w:rPr>
                <w:b/>
                <w:kern w:val="2"/>
                <w14:ligatures w14:val="standardContextual"/>
              </w:rPr>
            </w:pPr>
            <w:r w:rsidRPr="00F3404D">
              <w:rPr>
                <w:b/>
                <w:kern w:val="2"/>
                <w14:ligatures w14:val="standardContextual"/>
              </w:rPr>
              <w:t xml:space="preserve">E-pasta adrese (saziņai par </w:t>
            </w:r>
            <w:r w:rsidR="00B25C12">
              <w:rPr>
                <w:b/>
                <w:kern w:val="2"/>
                <w14:ligatures w14:val="standardContextual"/>
              </w:rPr>
              <w:t>Iepirkumu</w:t>
            </w:r>
            <w:r w:rsidRPr="00F3404D">
              <w:rPr>
                <w:b/>
                <w:kern w:val="2"/>
                <w14:ligatures w14:val="standardContextual"/>
              </w:rPr>
              <w:t>):</w:t>
            </w:r>
          </w:p>
        </w:tc>
        <w:tc>
          <w:tcPr>
            <w:tcW w:w="5664" w:type="dxa"/>
            <w:tcBorders>
              <w:top w:val="single" w:sz="4" w:space="0" w:color="auto"/>
              <w:left w:val="single" w:sz="4" w:space="0" w:color="auto"/>
              <w:bottom w:val="single" w:sz="4" w:space="0" w:color="auto"/>
              <w:right w:val="single" w:sz="4" w:space="0" w:color="auto"/>
            </w:tcBorders>
          </w:tcPr>
          <w:p w14:paraId="0E755AF2" w14:textId="77777777" w:rsidR="00F3404D" w:rsidRPr="00F3404D" w:rsidRDefault="00F3404D" w:rsidP="00793F73">
            <w:pPr>
              <w:spacing w:line="256" w:lineRule="auto"/>
              <w:rPr>
                <w:kern w:val="2"/>
                <w14:ligatures w14:val="standardContextual"/>
              </w:rPr>
            </w:pPr>
          </w:p>
        </w:tc>
      </w:tr>
      <w:tr w:rsidR="00F3404D" w:rsidRPr="00F3404D" w14:paraId="60AAB85C" w14:textId="77777777" w:rsidTr="00793F73">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65CBBFFD" w14:textId="77777777" w:rsidR="00F3404D" w:rsidRPr="00F3404D" w:rsidRDefault="00F3404D" w:rsidP="00793F73">
            <w:pPr>
              <w:spacing w:line="256" w:lineRule="auto"/>
              <w:rPr>
                <w:b/>
                <w:kern w:val="2"/>
                <w14:ligatures w14:val="standardContextual"/>
              </w:rPr>
            </w:pPr>
            <w:r w:rsidRPr="00F3404D">
              <w:rPr>
                <w:b/>
                <w:kern w:val="2"/>
                <w14:ligatures w14:val="standardContextual"/>
              </w:rPr>
              <w:t>Banka norēķiniem, bankas kods:</w:t>
            </w:r>
          </w:p>
        </w:tc>
        <w:tc>
          <w:tcPr>
            <w:tcW w:w="5664" w:type="dxa"/>
            <w:tcBorders>
              <w:top w:val="single" w:sz="4" w:space="0" w:color="auto"/>
              <w:left w:val="single" w:sz="4" w:space="0" w:color="auto"/>
              <w:bottom w:val="single" w:sz="4" w:space="0" w:color="auto"/>
              <w:right w:val="single" w:sz="4" w:space="0" w:color="auto"/>
            </w:tcBorders>
          </w:tcPr>
          <w:p w14:paraId="54912E51" w14:textId="77777777" w:rsidR="00F3404D" w:rsidRPr="00F3404D" w:rsidRDefault="00F3404D" w:rsidP="00793F73">
            <w:pPr>
              <w:spacing w:line="256" w:lineRule="auto"/>
              <w:rPr>
                <w:kern w:val="2"/>
                <w14:ligatures w14:val="standardContextual"/>
              </w:rPr>
            </w:pPr>
          </w:p>
        </w:tc>
      </w:tr>
      <w:tr w:rsidR="00F3404D" w:rsidRPr="00F3404D" w14:paraId="66E129B7" w14:textId="77777777" w:rsidTr="00793F73">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106F8096" w14:textId="77777777" w:rsidR="00F3404D" w:rsidRPr="00F3404D" w:rsidRDefault="00F3404D" w:rsidP="00793F73">
            <w:pPr>
              <w:spacing w:line="256" w:lineRule="auto"/>
              <w:rPr>
                <w:b/>
                <w:kern w:val="2"/>
                <w14:ligatures w14:val="standardContextual"/>
              </w:rPr>
            </w:pPr>
            <w:r w:rsidRPr="00F3404D">
              <w:rPr>
                <w:b/>
                <w:kern w:val="2"/>
                <w14:ligatures w14:val="standardContextual"/>
              </w:rPr>
              <w:t>Bankas konts:</w:t>
            </w:r>
          </w:p>
        </w:tc>
        <w:tc>
          <w:tcPr>
            <w:tcW w:w="5664" w:type="dxa"/>
            <w:tcBorders>
              <w:top w:val="single" w:sz="4" w:space="0" w:color="auto"/>
              <w:left w:val="single" w:sz="4" w:space="0" w:color="auto"/>
              <w:bottom w:val="single" w:sz="4" w:space="0" w:color="auto"/>
              <w:right w:val="single" w:sz="4" w:space="0" w:color="auto"/>
            </w:tcBorders>
          </w:tcPr>
          <w:p w14:paraId="20A4A1D5" w14:textId="77777777" w:rsidR="00F3404D" w:rsidRPr="00F3404D" w:rsidRDefault="00F3404D" w:rsidP="00793F73">
            <w:pPr>
              <w:spacing w:line="256" w:lineRule="auto"/>
              <w:rPr>
                <w:kern w:val="2"/>
                <w14:ligatures w14:val="standardContextual"/>
              </w:rPr>
            </w:pPr>
          </w:p>
        </w:tc>
      </w:tr>
      <w:tr w:rsidR="00F3404D" w:rsidRPr="00F3404D" w14:paraId="51FCD463" w14:textId="77777777" w:rsidTr="00793F73">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670A3A4E" w14:textId="77777777" w:rsidR="00F3404D" w:rsidRPr="00F3404D" w:rsidRDefault="00F3404D" w:rsidP="00793F73">
            <w:pPr>
              <w:spacing w:line="256" w:lineRule="auto"/>
              <w:rPr>
                <w:b/>
                <w:kern w:val="2"/>
                <w14:ligatures w14:val="standardContextual"/>
              </w:rPr>
            </w:pPr>
            <w:r w:rsidRPr="00F3404D">
              <w:rPr>
                <w:b/>
                <w:kern w:val="2"/>
                <w14:ligatures w14:val="standardContextual"/>
              </w:rPr>
              <w:t>Kontaktpersona (amats, vārds, uzvārds, tālrunis):</w:t>
            </w:r>
          </w:p>
        </w:tc>
        <w:tc>
          <w:tcPr>
            <w:tcW w:w="5664" w:type="dxa"/>
            <w:tcBorders>
              <w:top w:val="single" w:sz="4" w:space="0" w:color="auto"/>
              <w:left w:val="single" w:sz="4" w:space="0" w:color="auto"/>
              <w:bottom w:val="single" w:sz="4" w:space="0" w:color="auto"/>
              <w:right w:val="single" w:sz="4" w:space="0" w:color="auto"/>
            </w:tcBorders>
          </w:tcPr>
          <w:p w14:paraId="0E6BA099" w14:textId="77777777" w:rsidR="00F3404D" w:rsidRPr="00F3404D" w:rsidRDefault="00F3404D" w:rsidP="00793F73">
            <w:pPr>
              <w:spacing w:line="256" w:lineRule="auto"/>
              <w:rPr>
                <w:kern w:val="2"/>
                <w14:ligatures w14:val="standardContextual"/>
              </w:rPr>
            </w:pPr>
          </w:p>
        </w:tc>
      </w:tr>
      <w:tr w:rsidR="00F3404D" w:rsidRPr="00F3404D" w14:paraId="4EA98BA5" w14:textId="77777777" w:rsidTr="00793F73">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hideMark/>
          </w:tcPr>
          <w:p w14:paraId="6B6CCCC1" w14:textId="77777777" w:rsidR="00F3404D" w:rsidRPr="00F3404D" w:rsidRDefault="00F3404D" w:rsidP="00793F73">
            <w:pPr>
              <w:spacing w:line="256" w:lineRule="auto"/>
              <w:rPr>
                <w:b/>
                <w:kern w:val="28"/>
                <w14:ligatures w14:val="standardContextual"/>
              </w:rPr>
            </w:pPr>
            <w:r w:rsidRPr="00F3404D">
              <w:rPr>
                <w:b/>
                <w:kern w:val="2"/>
                <w14:ligatures w14:val="standardContextual"/>
              </w:rPr>
              <w:t>Personas, kurām Pretendentā (uzņēmumā) ir izšķirošā ietekme uz līdzdalības pamata normatīvo aktu par koncerniem izpratnē</w:t>
            </w:r>
            <w:r w:rsidRPr="00F3404D">
              <w:rPr>
                <w:rStyle w:val="FootnoteReference"/>
                <w:b/>
                <w:kern w:val="28"/>
                <w14:ligatures w14:val="standardContextual"/>
              </w:rPr>
              <w:footnoteReference w:id="2"/>
            </w:r>
            <w:r w:rsidRPr="00F3404D">
              <w:rPr>
                <w:b/>
                <w:kern w:val="2"/>
                <w14:ligatures w14:val="standardContextual"/>
              </w:rPr>
              <w:t xml:space="preserve"> </w:t>
            </w:r>
          </w:p>
        </w:tc>
        <w:tc>
          <w:tcPr>
            <w:tcW w:w="5664" w:type="dxa"/>
            <w:tcBorders>
              <w:top w:val="single" w:sz="4" w:space="0" w:color="auto"/>
              <w:left w:val="single" w:sz="4" w:space="0" w:color="auto"/>
              <w:bottom w:val="single" w:sz="4" w:space="0" w:color="auto"/>
              <w:right w:val="single" w:sz="4" w:space="0" w:color="auto"/>
            </w:tcBorders>
          </w:tcPr>
          <w:p w14:paraId="47F7EC71" w14:textId="77777777" w:rsidR="00F3404D" w:rsidRPr="00F3404D" w:rsidRDefault="00F3404D" w:rsidP="00793F73">
            <w:pPr>
              <w:spacing w:line="256" w:lineRule="auto"/>
              <w:rPr>
                <w:color w:val="808080" w:themeColor="background1" w:themeShade="80"/>
                <w:kern w:val="2"/>
                <w14:ligatures w14:val="standardContextual"/>
              </w:rPr>
            </w:pPr>
            <w:r w:rsidRPr="00F3404D">
              <w:rPr>
                <w:i/>
                <w:iCs/>
                <w:color w:val="808080" w:themeColor="background1" w:themeShade="80"/>
                <w:kern w:val="2"/>
                <w14:ligatures w14:val="standardContextual"/>
              </w:rPr>
              <w:t>Pretendents norāda IR / NAV.</w:t>
            </w:r>
          </w:p>
          <w:p w14:paraId="0D368D49" w14:textId="77777777" w:rsidR="00F3404D" w:rsidRPr="00F3404D" w:rsidRDefault="00F3404D" w:rsidP="00793F73">
            <w:pPr>
              <w:spacing w:line="256" w:lineRule="auto"/>
              <w:rPr>
                <w:i/>
                <w:iCs/>
                <w:color w:val="808080" w:themeColor="background1" w:themeShade="80"/>
                <w:kern w:val="2"/>
                <w14:ligatures w14:val="standardContextual"/>
              </w:rPr>
            </w:pPr>
            <w:r w:rsidRPr="00F3404D">
              <w:rPr>
                <w:i/>
                <w:iCs/>
                <w:color w:val="808080" w:themeColor="background1" w:themeShade="80"/>
                <w:kern w:val="2"/>
                <w14:ligatures w14:val="standardContextual"/>
              </w:rPr>
              <w:t>Ja šāda persona ir, norāda tās nosaukumu u.c. būtiskos datus</w:t>
            </w:r>
          </w:p>
          <w:p w14:paraId="00D6E205" w14:textId="77777777" w:rsidR="00F3404D" w:rsidRPr="00F3404D" w:rsidRDefault="00F3404D" w:rsidP="00793F73">
            <w:pPr>
              <w:spacing w:line="256" w:lineRule="auto"/>
              <w:rPr>
                <w:kern w:val="2"/>
                <w14:ligatures w14:val="standardContextual"/>
              </w:rPr>
            </w:pPr>
          </w:p>
        </w:tc>
      </w:tr>
      <w:tr w:rsidR="00F3404D" w:rsidRPr="00F3404D" w14:paraId="07D97DD2" w14:textId="77777777" w:rsidTr="00793F73">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hideMark/>
          </w:tcPr>
          <w:p w14:paraId="595F0AC3" w14:textId="77777777" w:rsidR="00F3404D" w:rsidRPr="00F3404D" w:rsidRDefault="00F3404D" w:rsidP="00793F73">
            <w:pPr>
              <w:spacing w:line="256" w:lineRule="auto"/>
              <w:rPr>
                <w:b/>
                <w:kern w:val="2"/>
                <w14:ligatures w14:val="standardContextual"/>
              </w:rPr>
            </w:pPr>
            <w:r w:rsidRPr="00F3404D">
              <w:rPr>
                <w:b/>
                <w:kern w:val="2"/>
                <w14:ligatures w14:val="standardContextual"/>
              </w:rPr>
              <w:t>Pretendenta statuss</w:t>
            </w:r>
          </w:p>
        </w:tc>
        <w:tc>
          <w:tcPr>
            <w:tcW w:w="5664" w:type="dxa"/>
            <w:tcBorders>
              <w:top w:val="single" w:sz="4" w:space="0" w:color="auto"/>
              <w:left w:val="single" w:sz="4" w:space="0" w:color="auto"/>
              <w:bottom w:val="single" w:sz="4" w:space="0" w:color="auto"/>
              <w:right w:val="single" w:sz="4" w:space="0" w:color="auto"/>
            </w:tcBorders>
            <w:hideMark/>
          </w:tcPr>
          <w:p w14:paraId="2E2CCDA2" w14:textId="77777777" w:rsidR="00F3404D" w:rsidRPr="00F3404D" w:rsidRDefault="00F3404D" w:rsidP="00793F73">
            <w:pPr>
              <w:spacing w:line="256" w:lineRule="auto"/>
              <w:rPr>
                <w:i/>
                <w:iCs/>
                <w:color w:val="808080" w:themeColor="background1" w:themeShade="80"/>
                <w:kern w:val="2"/>
                <w14:ligatures w14:val="standardContextual"/>
              </w:rPr>
            </w:pPr>
            <w:r w:rsidRPr="00F3404D">
              <w:rPr>
                <w:i/>
                <w:iCs/>
                <w:color w:val="808080" w:themeColor="background1" w:themeShade="80"/>
                <w:kern w:val="2"/>
                <w14:ligatures w14:val="standardContextual"/>
              </w:rPr>
              <w:t>Pretendents ar “x” norāda atbilstošo statusu</w:t>
            </w:r>
          </w:p>
        </w:tc>
      </w:tr>
      <w:tr w:rsidR="00F3404D" w:rsidRPr="00F3404D" w14:paraId="1AB809F0" w14:textId="77777777" w:rsidTr="00793F73">
        <w:trPr>
          <w:trHeight w:val="404"/>
          <w:jc w:val="center"/>
        </w:trPr>
        <w:tc>
          <w:tcPr>
            <w:tcW w:w="425" w:type="dxa"/>
            <w:tcBorders>
              <w:top w:val="single" w:sz="4" w:space="0" w:color="000000"/>
              <w:left w:val="single" w:sz="4" w:space="0" w:color="000000"/>
              <w:bottom w:val="single" w:sz="4" w:space="0" w:color="000000"/>
              <w:right w:val="single" w:sz="4" w:space="0" w:color="000000"/>
            </w:tcBorders>
            <w:vAlign w:val="center"/>
            <w:hideMark/>
          </w:tcPr>
          <w:p w14:paraId="3DBC9D15" w14:textId="77777777" w:rsidR="00F3404D" w:rsidRPr="00385119" w:rsidRDefault="000D0BA8" w:rsidP="00793F73">
            <w:pPr>
              <w:spacing w:line="256" w:lineRule="auto"/>
              <w:jc w:val="center"/>
              <w:rPr>
                <w:color w:val="000000"/>
                <w:kern w:val="2"/>
                <w:sz w:val="22"/>
                <w:szCs w:val="22"/>
                <w14:ligatures w14:val="standardContextual"/>
              </w:rPr>
            </w:pPr>
            <w:sdt>
              <w:sdtPr>
                <w:rPr>
                  <w:kern w:val="2"/>
                  <w:sz w:val="22"/>
                  <w:szCs w:val="22"/>
                  <w14:ligatures w14:val="standardContextual"/>
                </w:rPr>
                <w:id w:val="106624091"/>
                <w14:checkbox>
                  <w14:checked w14:val="0"/>
                  <w14:checkedState w14:val="2612" w14:font="MS Gothic"/>
                  <w14:uncheckedState w14:val="2610" w14:font="MS Gothic"/>
                </w14:checkbox>
              </w:sdtPr>
              <w:sdtEndPr/>
              <w:sdtContent>
                <w:r w:rsidR="00F3404D" w:rsidRPr="00385119">
                  <w:rPr>
                    <w:rFonts w:ascii="MS Gothic" w:eastAsia="MS Gothic" w:hAnsi="MS Gothic" w:hint="eastAsia"/>
                    <w:kern w:val="2"/>
                    <w:sz w:val="22"/>
                    <w:szCs w:val="22"/>
                    <w:lang w:val="en-US"/>
                    <w14:ligatures w14:val="standardContextual"/>
                  </w:rPr>
                  <w:t>☐</w:t>
                </w:r>
              </w:sdtContent>
            </w:sdt>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7E30686" w14:textId="77777777" w:rsidR="00F3404D" w:rsidRPr="00385119" w:rsidRDefault="00F3404D" w:rsidP="00793F73">
            <w:pPr>
              <w:spacing w:line="256" w:lineRule="auto"/>
              <w:rPr>
                <w:kern w:val="2"/>
                <w:sz w:val="22"/>
                <w:szCs w:val="22"/>
                <w14:ligatures w14:val="standardContextual"/>
              </w:rPr>
            </w:pPr>
            <w:proofErr w:type="spellStart"/>
            <w:r w:rsidRPr="00385119">
              <w:rPr>
                <w:kern w:val="2"/>
                <w:sz w:val="22"/>
                <w:szCs w:val="22"/>
                <w14:ligatures w14:val="standardContextual"/>
              </w:rPr>
              <w:t>Mikrouzņēmums</w:t>
            </w:r>
            <w:proofErr w:type="spellEnd"/>
          </w:p>
        </w:tc>
        <w:tc>
          <w:tcPr>
            <w:tcW w:w="7229" w:type="dxa"/>
            <w:gridSpan w:val="2"/>
            <w:tcBorders>
              <w:top w:val="single" w:sz="4" w:space="0" w:color="000000"/>
              <w:left w:val="single" w:sz="4" w:space="0" w:color="000000"/>
              <w:bottom w:val="single" w:sz="4" w:space="0" w:color="000000"/>
              <w:right w:val="single" w:sz="4" w:space="0" w:color="000000"/>
            </w:tcBorders>
            <w:vAlign w:val="center"/>
            <w:hideMark/>
          </w:tcPr>
          <w:p w14:paraId="2B7DF8A1" w14:textId="77777777" w:rsidR="00F3404D" w:rsidRPr="00385119" w:rsidRDefault="00F3404D" w:rsidP="00793F73">
            <w:pPr>
              <w:spacing w:line="256" w:lineRule="auto"/>
              <w:jc w:val="both"/>
              <w:rPr>
                <w:color w:val="000000"/>
                <w:kern w:val="2"/>
                <w:sz w:val="22"/>
                <w:szCs w:val="22"/>
                <w14:ligatures w14:val="standardContextual"/>
              </w:rPr>
            </w:pPr>
            <w:r w:rsidRPr="00385119">
              <w:rPr>
                <w:color w:val="000000"/>
                <w:kern w:val="2"/>
                <w:sz w:val="22"/>
                <w:szCs w:val="22"/>
                <w14:ligatures w14:val="standardContextual"/>
              </w:rPr>
              <w:t xml:space="preserve">uzņēmums, kurā nodarbinātas mazāk nekā 10 personas un kura gada apgrozījums un/vai gada bilance kopā nepārsniedz divus miljonus </w:t>
            </w:r>
            <w:proofErr w:type="spellStart"/>
            <w:r w:rsidRPr="00385119">
              <w:rPr>
                <w:i/>
                <w:iCs/>
                <w:color w:val="000000"/>
                <w:kern w:val="2"/>
                <w:sz w:val="22"/>
                <w:szCs w:val="22"/>
                <w14:ligatures w14:val="standardContextual"/>
              </w:rPr>
              <w:t>euro</w:t>
            </w:r>
            <w:proofErr w:type="spellEnd"/>
          </w:p>
        </w:tc>
      </w:tr>
      <w:tr w:rsidR="00F3404D" w:rsidRPr="00F3404D" w14:paraId="6E1CD7F2" w14:textId="77777777" w:rsidTr="00793F73">
        <w:trPr>
          <w:trHeight w:val="468"/>
          <w:jc w:val="center"/>
        </w:trPr>
        <w:tc>
          <w:tcPr>
            <w:tcW w:w="425" w:type="dxa"/>
            <w:tcBorders>
              <w:top w:val="single" w:sz="4" w:space="0" w:color="000000"/>
              <w:left w:val="single" w:sz="4" w:space="0" w:color="000000"/>
              <w:bottom w:val="single" w:sz="4" w:space="0" w:color="000000"/>
              <w:right w:val="single" w:sz="4" w:space="0" w:color="000000"/>
            </w:tcBorders>
            <w:vAlign w:val="center"/>
            <w:hideMark/>
          </w:tcPr>
          <w:p w14:paraId="216200AD" w14:textId="77777777" w:rsidR="00F3404D" w:rsidRPr="00385119" w:rsidRDefault="000D0BA8" w:rsidP="00793F73">
            <w:pPr>
              <w:spacing w:line="256" w:lineRule="auto"/>
              <w:jc w:val="center"/>
              <w:rPr>
                <w:kern w:val="2"/>
                <w:sz w:val="22"/>
                <w:szCs w:val="22"/>
                <w14:ligatures w14:val="standardContextual"/>
              </w:rPr>
            </w:pPr>
            <w:sdt>
              <w:sdtPr>
                <w:rPr>
                  <w:kern w:val="2"/>
                  <w:sz w:val="22"/>
                  <w:szCs w:val="22"/>
                  <w14:ligatures w14:val="standardContextual"/>
                </w:rPr>
                <w:id w:val="-1561938324"/>
                <w14:checkbox>
                  <w14:checked w14:val="0"/>
                  <w14:checkedState w14:val="2612" w14:font="MS Gothic"/>
                  <w14:uncheckedState w14:val="2610" w14:font="MS Gothic"/>
                </w14:checkbox>
              </w:sdtPr>
              <w:sdtEndPr/>
              <w:sdtContent>
                <w:r w:rsidR="00F3404D" w:rsidRPr="00385119">
                  <w:rPr>
                    <w:rFonts w:ascii="Segoe UI Symbol" w:eastAsia="MS Gothic" w:hAnsi="Segoe UI Symbol" w:cs="Segoe UI Symbol"/>
                    <w:kern w:val="2"/>
                    <w:sz w:val="22"/>
                    <w:szCs w:val="22"/>
                    <w14:ligatures w14:val="standardContextual"/>
                  </w:rPr>
                  <w:t>☐</w:t>
                </w:r>
              </w:sdtContent>
            </w:sdt>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7C0A113" w14:textId="77777777" w:rsidR="00F3404D" w:rsidRPr="00385119" w:rsidRDefault="00F3404D" w:rsidP="00793F73">
            <w:pPr>
              <w:spacing w:line="256" w:lineRule="auto"/>
              <w:rPr>
                <w:color w:val="000000"/>
                <w:kern w:val="2"/>
                <w:sz w:val="22"/>
                <w:szCs w:val="22"/>
                <w14:ligatures w14:val="standardContextual"/>
              </w:rPr>
            </w:pPr>
            <w:r w:rsidRPr="00385119">
              <w:rPr>
                <w:color w:val="000000"/>
                <w:kern w:val="2"/>
                <w:sz w:val="22"/>
                <w:szCs w:val="22"/>
                <w14:ligatures w14:val="standardContextual"/>
              </w:rPr>
              <w:t xml:space="preserve"> Mazais uzņēmums</w:t>
            </w:r>
          </w:p>
        </w:tc>
        <w:tc>
          <w:tcPr>
            <w:tcW w:w="7229" w:type="dxa"/>
            <w:gridSpan w:val="2"/>
            <w:tcBorders>
              <w:top w:val="single" w:sz="4" w:space="0" w:color="000000"/>
              <w:left w:val="single" w:sz="4" w:space="0" w:color="000000"/>
              <w:bottom w:val="single" w:sz="4" w:space="0" w:color="000000"/>
              <w:right w:val="single" w:sz="4" w:space="0" w:color="000000"/>
            </w:tcBorders>
            <w:vAlign w:val="center"/>
            <w:hideMark/>
          </w:tcPr>
          <w:p w14:paraId="43F02088" w14:textId="77777777" w:rsidR="00F3404D" w:rsidRPr="00385119" w:rsidRDefault="00F3404D" w:rsidP="00793F73">
            <w:pPr>
              <w:spacing w:line="256" w:lineRule="auto"/>
              <w:jc w:val="both"/>
              <w:rPr>
                <w:color w:val="000000"/>
                <w:kern w:val="2"/>
                <w:sz w:val="22"/>
                <w:szCs w:val="22"/>
                <w14:ligatures w14:val="standardContextual"/>
              </w:rPr>
            </w:pPr>
            <w:r w:rsidRPr="00385119">
              <w:rPr>
                <w:color w:val="000000"/>
                <w:kern w:val="2"/>
                <w:sz w:val="22"/>
                <w:szCs w:val="22"/>
                <w14:ligatures w14:val="standardContextual"/>
              </w:rPr>
              <w:t xml:space="preserve">uzņēmums, kurā nodarbinātas mazāk nekā 50 personas un kura gada apgrozījums un/vai gada bilance kopā nepārsniedz 10 miljonus </w:t>
            </w:r>
            <w:proofErr w:type="spellStart"/>
            <w:r w:rsidRPr="00385119">
              <w:rPr>
                <w:i/>
                <w:iCs/>
                <w:color w:val="000000"/>
                <w:kern w:val="2"/>
                <w:sz w:val="22"/>
                <w:szCs w:val="22"/>
                <w14:ligatures w14:val="standardContextual"/>
              </w:rPr>
              <w:t>euro</w:t>
            </w:r>
            <w:proofErr w:type="spellEnd"/>
          </w:p>
        </w:tc>
      </w:tr>
      <w:tr w:rsidR="00F3404D" w:rsidRPr="00F3404D" w14:paraId="4A6175D4" w14:textId="77777777" w:rsidTr="00793F73">
        <w:trPr>
          <w:jc w:val="center"/>
        </w:trPr>
        <w:sdt>
          <w:sdtPr>
            <w:rPr>
              <w:kern w:val="2"/>
              <w:sz w:val="22"/>
              <w:szCs w:val="22"/>
              <w14:ligatures w14:val="standardContextual"/>
            </w:rPr>
            <w:id w:val="-1151587461"/>
            <w14:checkbox>
              <w14:checked w14:val="0"/>
              <w14:checkedState w14:val="2612" w14:font="MS Gothic"/>
              <w14:uncheckedState w14:val="2610" w14:font="MS Gothic"/>
            </w14:checkbox>
          </w:sdtPr>
          <w:sdtEndPr/>
          <w:sdtContent>
            <w:tc>
              <w:tcPr>
                <w:tcW w:w="425" w:type="dxa"/>
                <w:tcBorders>
                  <w:top w:val="single" w:sz="4" w:space="0" w:color="000000"/>
                  <w:left w:val="single" w:sz="4" w:space="0" w:color="000000"/>
                  <w:bottom w:val="single" w:sz="4" w:space="0" w:color="000000"/>
                  <w:right w:val="single" w:sz="4" w:space="0" w:color="000000"/>
                </w:tcBorders>
                <w:vAlign w:val="center"/>
                <w:hideMark/>
              </w:tcPr>
              <w:p w14:paraId="6395573F" w14:textId="77777777" w:rsidR="00F3404D" w:rsidRPr="00385119" w:rsidRDefault="00F3404D" w:rsidP="00793F73">
                <w:pPr>
                  <w:spacing w:line="256" w:lineRule="auto"/>
                  <w:jc w:val="center"/>
                  <w:rPr>
                    <w:kern w:val="2"/>
                    <w:sz w:val="22"/>
                    <w:szCs w:val="22"/>
                    <w14:ligatures w14:val="standardContextual"/>
                  </w:rPr>
                </w:pPr>
                <w:r w:rsidRPr="00385119">
                  <w:rPr>
                    <w:rFonts w:ascii="Segoe UI Symbol" w:eastAsia="MS Gothic" w:hAnsi="Segoe UI Symbol" w:cs="Segoe UI Symbol"/>
                    <w:kern w:val="2"/>
                    <w:sz w:val="22"/>
                    <w:szCs w:val="22"/>
                    <w14:ligatures w14:val="standardContextual"/>
                  </w:rPr>
                  <w:t>☐</w:t>
                </w:r>
              </w:p>
            </w:tc>
          </w:sdtContent>
        </w:sdt>
        <w:tc>
          <w:tcPr>
            <w:tcW w:w="1843" w:type="dxa"/>
            <w:tcBorders>
              <w:top w:val="single" w:sz="4" w:space="0" w:color="000000"/>
              <w:left w:val="single" w:sz="4" w:space="0" w:color="000000"/>
              <w:bottom w:val="single" w:sz="4" w:space="0" w:color="000000"/>
              <w:right w:val="single" w:sz="4" w:space="0" w:color="000000"/>
            </w:tcBorders>
            <w:vAlign w:val="center"/>
            <w:hideMark/>
          </w:tcPr>
          <w:p w14:paraId="7341014C" w14:textId="77777777" w:rsidR="00F3404D" w:rsidRPr="00385119" w:rsidRDefault="00F3404D" w:rsidP="00793F73">
            <w:pPr>
              <w:spacing w:line="256" w:lineRule="auto"/>
              <w:rPr>
                <w:color w:val="000000"/>
                <w:kern w:val="2"/>
                <w:sz w:val="22"/>
                <w:szCs w:val="22"/>
                <w14:ligatures w14:val="standardContextual"/>
              </w:rPr>
            </w:pPr>
            <w:r w:rsidRPr="00385119">
              <w:rPr>
                <w:color w:val="000000"/>
                <w:kern w:val="2"/>
                <w:sz w:val="22"/>
                <w:szCs w:val="22"/>
                <w14:ligatures w14:val="standardContextual"/>
              </w:rPr>
              <w:t>Vidējais uzņēmums</w:t>
            </w:r>
          </w:p>
        </w:tc>
        <w:tc>
          <w:tcPr>
            <w:tcW w:w="7229" w:type="dxa"/>
            <w:gridSpan w:val="2"/>
            <w:tcBorders>
              <w:top w:val="single" w:sz="4" w:space="0" w:color="000000"/>
              <w:left w:val="single" w:sz="4" w:space="0" w:color="000000"/>
              <w:bottom w:val="single" w:sz="4" w:space="0" w:color="000000"/>
              <w:right w:val="single" w:sz="4" w:space="0" w:color="000000"/>
            </w:tcBorders>
            <w:vAlign w:val="center"/>
            <w:hideMark/>
          </w:tcPr>
          <w:p w14:paraId="1FDBB2A7" w14:textId="77777777" w:rsidR="00F3404D" w:rsidRPr="00385119" w:rsidRDefault="00F3404D" w:rsidP="00793F73">
            <w:pPr>
              <w:spacing w:line="256" w:lineRule="auto"/>
              <w:jc w:val="both"/>
              <w:rPr>
                <w:color w:val="000000"/>
                <w:kern w:val="2"/>
                <w:sz w:val="22"/>
                <w:szCs w:val="22"/>
                <w14:ligatures w14:val="standardContextual"/>
              </w:rPr>
            </w:pPr>
            <w:r w:rsidRPr="00385119">
              <w:rPr>
                <w:color w:val="000000"/>
                <w:kern w:val="2"/>
                <w:sz w:val="22"/>
                <w:szCs w:val="22"/>
                <w14:ligatures w14:val="standardContextual"/>
              </w:rPr>
              <w:t xml:space="preserve">uzņēmums, kas nav mazais uzņēmums, un kurā nodarbinātas mazāk nekā 250 personas un kura gada apgrozījums nepārsniedz 50 miljonus </w:t>
            </w:r>
            <w:proofErr w:type="spellStart"/>
            <w:r w:rsidRPr="00385119">
              <w:rPr>
                <w:i/>
                <w:iCs/>
                <w:color w:val="000000"/>
                <w:kern w:val="2"/>
                <w:sz w:val="22"/>
                <w:szCs w:val="22"/>
                <w14:ligatures w14:val="standardContextual"/>
              </w:rPr>
              <w:t>euro</w:t>
            </w:r>
            <w:proofErr w:type="spellEnd"/>
            <w:r w:rsidRPr="00385119">
              <w:rPr>
                <w:i/>
                <w:iCs/>
                <w:color w:val="000000"/>
                <w:kern w:val="2"/>
                <w:sz w:val="22"/>
                <w:szCs w:val="22"/>
                <w14:ligatures w14:val="standardContextual"/>
              </w:rPr>
              <w:t xml:space="preserve"> </w:t>
            </w:r>
            <w:r w:rsidRPr="00385119">
              <w:rPr>
                <w:color w:val="000000"/>
                <w:kern w:val="2"/>
                <w:sz w:val="22"/>
                <w:szCs w:val="22"/>
                <w14:ligatures w14:val="standardContextual"/>
              </w:rPr>
              <w:t xml:space="preserve">un/vai gada bilance kopā nepārsniedz 43 miljonus </w:t>
            </w:r>
            <w:proofErr w:type="spellStart"/>
            <w:r w:rsidRPr="00385119">
              <w:rPr>
                <w:i/>
                <w:iCs/>
                <w:color w:val="000000"/>
                <w:kern w:val="2"/>
                <w:sz w:val="22"/>
                <w:szCs w:val="22"/>
                <w14:ligatures w14:val="standardContextual"/>
              </w:rPr>
              <w:t>euro</w:t>
            </w:r>
            <w:proofErr w:type="spellEnd"/>
          </w:p>
        </w:tc>
      </w:tr>
      <w:tr w:rsidR="00F3404D" w:rsidRPr="00F3404D" w14:paraId="34887EFD" w14:textId="77777777" w:rsidTr="00793F73">
        <w:trPr>
          <w:jc w:val="center"/>
        </w:trPr>
        <w:tc>
          <w:tcPr>
            <w:tcW w:w="425" w:type="dxa"/>
            <w:tcBorders>
              <w:top w:val="single" w:sz="4" w:space="0" w:color="000000"/>
              <w:left w:val="single" w:sz="4" w:space="0" w:color="000000"/>
              <w:bottom w:val="single" w:sz="4" w:space="0" w:color="000000"/>
              <w:right w:val="single" w:sz="4" w:space="0" w:color="000000"/>
            </w:tcBorders>
            <w:vAlign w:val="center"/>
            <w:hideMark/>
          </w:tcPr>
          <w:p w14:paraId="17F21298" w14:textId="77777777" w:rsidR="00F3404D" w:rsidRPr="00385119" w:rsidRDefault="000D0BA8" w:rsidP="00793F73">
            <w:pPr>
              <w:spacing w:line="256" w:lineRule="auto"/>
              <w:jc w:val="center"/>
              <w:rPr>
                <w:kern w:val="2"/>
                <w:sz w:val="22"/>
                <w:szCs w:val="22"/>
                <w14:ligatures w14:val="standardContextual"/>
              </w:rPr>
            </w:pPr>
            <w:sdt>
              <w:sdtPr>
                <w:rPr>
                  <w:kern w:val="2"/>
                  <w:sz w:val="22"/>
                  <w:szCs w:val="22"/>
                  <w14:ligatures w14:val="standardContextual"/>
                </w:rPr>
                <w:id w:val="1786157551"/>
                <w14:checkbox>
                  <w14:checked w14:val="0"/>
                  <w14:checkedState w14:val="2612" w14:font="MS Gothic"/>
                  <w14:uncheckedState w14:val="2610" w14:font="MS Gothic"/>
                </w14:checkbox>
              </w:sdtPr>
              <w:sdtEndPr/>
              <w:sdtContent>
                <w:r w:rsidR="00F3404D" w:rsidRPr="00385119">
                  <w:rPr>
                    <w:rFonts w:ascii="Segoe UI Symbol" w:eastAsia="MS Gothic" w:hAnsi="Segoe UI Symbol" w:cs="Segoe UI Symbol"/>
                    <w:kern w:val="2"/>
                    <w:sz w:val="22"/>
                    <w:szCs w:val="22"/>
                    <w14:ligatures w14:val="standardContextual"/>
                  </w:rPr>
                  <w:t>☐</w:t>
                </w:r>
              </w:sdtContent>
            </w:sdt>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CC01D1F" w14:textId="77777777" w:rsidR="00F3404D" w:rsidRPr="00385119" w:rsidRDefault="00F3404D" w:rsidP="00793F73">
            <w:pPr>
              <w:spacing w:line="256" w:lineRule="auto"/>
              <w:rPr>
                <w:color w:val="000000"/>
                <w:kern w:val="2"/>
                <w:sz w:val="22"/>
                <w:szCs w:val="22"/>
                <w14:ligatures w14:val="standardContextual"/>
              </w:rPr>
            </w:pPr>
            <w:r w:rsidRPr="00385119">
              <w:rPr>
                <w:color w:val="000000"/>
                <w:kern w:val="2"/>
                <w:sz w:val="22"/>
                <w:szCs w:val="22"/>
                <w14:ligatures w14:val="standardContextual"/>
              </w:rPr>
              <w:t>Lielais uzņēmums</w:t>
            </w:r>
          </w:p>
        </w:tc>
        <w:tc>
          <w:tcPr>
            <w:tcW w:w="7229" w:type="dxa"/>
            <w:gridSpan w:val="2"/>
            <w:tcBorders>
              <w:top w:val="single" w:sz="4" w:space="0" w:color="000000"/>
              <w:left w:val="single" w:sz="4" w:space="0" w:color="000000"/>
              <w:bottom w:val="single" w:sz="4" w:space="0" w:color="000000"/>
              <w:right w:val="single" w:sz="4" w:space="0" w:color="000000"/>
            </w:tcBorders>
            <w:vAlign w:val="center"/>
            <w:hideMark/>
          </w:tcPr>
          <w:p w14:paraId="312A082D" w14:textId="77777777" w:rsidR="00F3404D" w:rsidRPr="00385119" w:rsidRDefault="00F3404D" w:rsidP="00793F73">
            <w:pPr>
              <w:spacing w:line="256" w:lineRule="auto"/>
              <w:jc w:val="both"/>
              <w:rPr>
                <w:color w:val="000000"/>
                <w:kern w:val="2"/>
                <w:sz w:val="22"/>
                <w:szCs w:val="22"/>
                <w14:ligatures w14:val="standardContextual"/>
              </w:rPr>
            </w:pPr>
            <w:r w:rsidRPr="00385119">
              <w:rPr>
                <w:color w:val="000000"/>
                <w:kern w:val="2"/>
                <w:sz w:val="22"/>
                <w:szCs w:val="22"/>
                <w14:ligatures w14:val="standardContextual"/>
              </w:rPr>
              <w:t xml:space="preserve">uzņēmums, kurā nodarbinātas vairāk nekā 250 personas un kura gada apgrozījums pārsniedz 50 miljonus </w:t>
            </w:r>
            <w:proofErr w:type="spellStart"/>
            <w:r w:rsidRPr="00385119">
              <w:rPr>
                <w:i/>
                <w:iCs/>
                <w:color w:val="000000"/>
                <w:kern w:val="2"/>
                <w:sz w:val="22"/>
                <w:szCs w:val="22"/>
                <w14:ligatures w14:val="standardContextual"/>
              </w:rPr>
              <w:t>euro</w:t>
            </w:r>
            <w:proofErr w:type="spellEnd"/>
            <w:r w:rsidRPr="00385119">
              <w:rPr>
                <w:i/>
                <w:iCs/>
                <w:color w:val="000000"/>
                <w:kern w:val="2"/>
                <w:sz w:val="22"/>
                <w:szCs w:val="22"/>
                <w14:ligatures w14:val="standardContextual"/>
              </w:rPr>
              <w:t xml:space="preserve"> </w:t>
            </w:r>
            <w:r w:rsidRPr="00385119">
              <w:rPr>
                <w:color w:val="000000"/>
                <w:kern w:val="2"/>
                <w:sz w:val="22"/>
                <w:szCs w:val="22"/>
                <w14:ligatures w14:val="standardContextual"/>
              </w:rPr>
              <w:t xml:space="preserve">un/vai gada bilance kopā pārsniedz 43 miljonus </w:t>
            </w:r>
            <w:proofErr w:type="spellStart"/>
            <w:r w:rsidRPr="00385119">
              <w:rPr>
                <w:i/>
                <w:iCs/>
                <w:color w:val="000000"/>
                <w:kern w:val="2"/>
                <w:sz w:val="22"/>
                <w:szCs w:val="22"/>
                <w14:ligatures w14:val="standardContextual"/>
              </w:rPr>
              <w:t>euro</w:t>
            </w:r>
            <w:proofErr w:type="spellEnd"/>
          </w:p>
        </w:tc>
      </w:tr>
    </w:tbl>
    <w:p w14:paraId="3205BA98" w14:textId="77777777" w:rsidR="00F3404D" w:rsidRDefault="00F3404D" w:rsidP="00F3404D">
      <w:pPr>
        <w:widowControl w:val="0"/>
        <w:overflowPunct w:val="0"/>
        <w:autoSpaceDE w:val="0"/>
        <w:autoSpaceDN w:val="0"/>
        <w:adjustRightInd w:val="0"/>
        <w:jc w:val="both"/>
        <w:rPr>
          <w:b/>
          <w:kern w:val="28"/>
        </w:rPr>
      </w:pPr>
    </w:p>
    <w:p w14:paraId="0B0E0450" w14:textId="1D2510E4" w:rsidR="00F3404D" w:rsidRPr="00F3404D" w:rsidRDefault="00F3404D" w:rsidP="00F3404D">
      <w:pPr>
        <w:widowControl w:val="0"/>
        <w:overflowPunct w:val="0"/>
        <w:autoSpaceDE w:val="0"/>
        <w:autoSpaceDN w:val="0"/>
        <w:adjustRightInd w:val="0"/>
        <w:jc w:val="both"/>
        <w:rPr>
          <w:b/>
          <w:kern w:val="28"/>
        </w:rPr>
      </w:pPr>
      <w:r w:rsidRPr="00F3404D">
        <w:rPr>
          <w:b/>
          <w:kern w:val="28"/>
        </w:rPr>
        <w:t>Ja Pretendents ir piegādātāju apvienība:</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6"/>
        <w:gridCol w:w="2404"/>
        <w:gridCol w:w="2111"/>
      </w:tblGrid>
      <w:tr w:rsidR="00F3404D" w:rsidRPr="00F3404D" w14:paraId="603EDAAA" w14:textId="77777777" w:rsidTr="00793F73">
        <w:trPr>
          <w:jc w:val="center"/>
        </w:trPr>
        <w:tc>
          <w:tcPr>
            <w:tcW w:w="4836"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33C8395F" w14:textId="77777777" w:rsidR="00F3404D" w:rsidRPr="00F3404D" w:rsidRDefault="00F3404D" w:rsidP="00793F73">
            <w:pPr>
              <w:widowControl w:val="0"/>
              <w:overflowPunct w:val="0"/>
              <w:autoSpaceDE w:val="0"/>
              <w:autoSpaceDN w:val="0"/>
              <w:adjustRightInd w:val="0"/>
              <w:spacing w:line="256" w:lineRule="auto"/>
              <w:jc w:val="center"/>
              <w:rPr>
                <w:b/>
                <w:kern w:val="28"/>
                <w14:ligatures w14:val="standardContextual"/>
              </w:rPr>
            </w:pPr>
            <w:bookmarkStart w:id="27" w:name="_Hlk178867950"/>
            <w:r w:rsidRPr="00F3404D">
              <w:rPr>
                <w:b/>
                <w:kern w:val="28"/>
                <w14:ligatures w14:val="standardContextual"/>
              </w:rPr>
              <w:t>Piegādātāju apvienības dalībnieks, reģistrācijas numurs</w:t>
            </w:r>
          </w:p>
        </w:tc>
        <w:tc>
          <w:tcPr>
            <w:tcW w:w="2404"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234DAFDB" w14:textId="77777777" w:rsidR="00F3404D" w:rsidRPr="00F3404D" w:rsidRDefault="00F3404D" w:rsidP="00793F73">
            <w:pPr>
              <w:widowControl w:val="0"/>
              <w:overflowPunct w:val="0"/>
              <w:autoSpaceDE w:val="0"/>
              <w:autoSpaceDN w:val="0"/>
              <w:adjustRightInd w:val="0"/>
              <w:spacing w:line="256" w:lineRule="auto"/>
              <w:jc w:val="center"/>
              <w:rPr>
                <w:b/>
                <w:kern w:val="28"/>
                <w14:ligatures w14:val="standardContextual"/>
              </w:rPr>
            </w:pPr>
            <w:r w:rsidRPr="00F3404D">
              <w:rPr>
                <w:b/>
                <w:kern w:val="28"/>
                <w14:ligatures w14:val="standardContextual"/>
              </w:rPr>
              <w:t>Aptuvenais veicamo darbu apjoms (% un summā EUR)</w:t>
            </w:r>
          </w:p>
        </w:tc>
        <w:tc>
          <w:tcPr>
            <w:tcW w:w="2111"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76601CD4" w14:textId="77777777" w:rsidR="00F3404D" w:rsidRPr="00F3404D" w:rsidRDefault="00F3404D" w:rsidP="00793F73">
            <w:pPr>
              <w:widowControl w:val="0"/>
              <w:overflowPunct w:val="0"/>
              <w:autoSpaceDE w:val="0"/>
              <w:autoSpaceDN w:val="0"/>
              <w:adjustRightInd w:val="0"/>
              <w:spacing w:line="256" w:lineRule="auto"/>
              <w:jc w:val="center"/>
              <w:rPr>
                <w:b/>
                <w:kern w:val="28"/>
                <w14:ligatures w14:val="standardContextual"/>
              </w:rPr>
            </w:pPr>
            <w:r w:rsidRPr="00F3404D">
              <w:rPr>
                <w:b/>
                <w:kern w:val="28"/>
                <w14:ligatures w14:val="standardContextual"/>
              </w:rPr>
              <w:t>Veicamo darbu raksturojums</w:t>
            </w:r>
          </w:p>
        </w:tc>
      </w:tr>
      <w:tr w:rsidR="00F3404D" w:rsidRPr="00F3404D" w14:paraId="45402BC1" w14:textId="77777777" w:rsidTr="00793F73">
        <w:trPr>
          <w:jc w:val="center"/>
        </w:trPr>
        <w:tc>
          <w:tcPr>
            <w:tcW w:w="4836" w:type="dxa"/>
            <w:tcBorders>
              <w:top w:val="single" w:sz="4" w:space="0" w:color="auto"/>
              <w:left w:val="single" w:sz="4" w:space="0" w:color="auto"/>
              <w:bottom w:val="single" w:sz="4" w:space="0" w:color="auto"/>
              <w:right w:val="single" w:sz="4" w:space="0" w:color="auto"/>
            </w:tcBorders>
          </w:tcPr>
          <w:p w14:paraId="66578A17" w14:textId="77777777" w:rsidR="00F3404D" w:rsidRPr="00F3404D" w:rsidRDefault="00F3404D" w:rsidP="00793F73">
            <w:pPr>
              <w:widowControl w:val="0"/>
              <w:overflowPunct w:val="0"/>
              <w:autoSpaceDE w:val="0"/>
              <w:autoSpaceDN w:val="0"/>
              <w:adjustRightInd w:val="0"/>
              <w:spacing w:line="256" w:lineRule="auto"/>
              <w:jc w:val="both"/>
              <w:rPr>
                <w:kern w:val="28"/>
                <w14:ligatures w14:val="standardContextual"/>
              </w:rPr>
            </w:pPr>
          </w:p>
        </w:tc>
        <w:tc>
          <w:tcPr>
            <w:tcW w:w="2404" w:type="dxa"/>
            <w:tcBorders>
              <w:top w:val="single" w:sz="4" w:space="0" w:color="auto"/>
              <w:left w:val="single" w:sz="4" w:space="0" w:color="auto"/>
              <w:bottom w:val="single" w:sz="4" w:space="0" w:color="auto"/>
              <w:right w:val="single" w:sz="4" w:space="0" w:color="auto"/>
            </w:tcBorders>
          </w:tcPr>
          <w:p w14:paraId="4759887F" w14:textId="77777777" w:rsidR="00F3404D" w:rsidRPr="00F3404D" w:rsidRDefault="00F3404D" w:rsidP="00793F73">
            <w:pPr>
              <w:widowControl w:val="0"/>
              <w:overflowPunct w:val="0"/>
              <w:autoSpaceDE w:val="0"/>
              <w:autoSpaceDN w:val="0"/>
              <w:adjustRightInd w:val="0"/>
              <w:spacing w:line="256" w:lineRule="auto"/>
              <w:jc w:val="both"/>
              <w:rPr>
                <w:kern w:val="28"/>
                <w14:ligatures w14:val="standardContextual"/>
              </w:rPr>
            </w:pPr>
          </w:p>
        </w:tc>
        <w:tc>
          <w:tcPr>
            <w:tcW w:w="2111" w:type="dxa"/>
            <w:tcBorders>
              <w:top w:val="single" w:sz="4" w:space="0" w:color="auto"/>
              <w:left w:val="single" w:sz="4" w:space="0" w:color="auto"/>
              <w:bottom w:val="single" w:sz="4" w:space="0" w:color="auto"/>
              <w:right w:val="single" w:sz="4" w:space="0" w:color="auto"/>
            </w:tcBorders>
          </w:tcPr>
          <w:p w14:paraId="50D63871" w14:textId="77777777" w:rsidR="00F3404D" w:rsidRPr="00F3404D" w:rsidRDefault="00F3404D" w:rsidP="00793F73">
            <w:pPr>
              <w:widowControl w:val="0"/>
              <w:overflowPunct w:val="0"/>
              <w:autoSpaceDE w:val="0"/>
              <w:autoSpaceDN w:val="0"/>
              <w:adjustRightInd w:val="0"/>
              <w:spacing w:line="256" w:lineRule="auto"/>
              <w:jc w:val="both"/>
              <w:rPr>
                <w:kern w:val="28"/>
                <w14:ligatures w14:val="standardContextual"/>
              </w:rPr>
            </w:pPr>
          </w:p>
        </w:tc>
      </w:tr>
      <w:tr w:rsidR="00F3404D" w:rsidRPr="00F3404D" w14:paraId="2684E159" w14:textId="77777777" w:rsidTr="00793F73">
        <w:trPr>
          <w:jc w:val="center"/>
        </w:trPr>
        <w:tc>
          <w:tcPr>
            <w:tcW w:w="4836" w:type="dxa"/>
            <w:tcBorders>
              <w:top w:val="single" w:sz="4" w:space="0" w:color="auto"/>
              <w:left w:val="single" w:sz="4" w:space="0" w:color="auto"/>
              <w:bottom w:val="single" w:sz="4" w:space="0" w:color="auto"/>
              <w:right w:val="single" w:sz="4" w:space="0" w:color="auto"/>
            </w:tcBorders>
          </w:tcPr>
          <w:p w14:paraId="49DB69BF" w14:textId="77777777" w:rsidR="00F3404D" w:rsidRPr="00F3404D" w:rsidRDefault="00F3404D" w:rsidP="00793F73">
            <w:pPr>
              <w:widowControl w:val="0"/>
              <w:overflowPunct w:val="0"/>
              <w:autoSpaceDE w:val="0"/>
              <w:autoSpaceDN w:val="0"/>
              <w:adjustRightInd w:val="0"/>
              <w:spacing w:line="256" w:lineRule="auto"/>
              <w:jc w:val="both"/>
              <w:rPr>
                <w:kern w:val="28"/>
                <w14:ligatures w14:val="standardContextual"/>
              </w:rPr>
            </w:pPr>
          </w:p>
        </w:tc>
        <w:tc>
          <w:tcPr>
            <w:tcW w:w="2404" w:type="dxa"/>
            <w:tcBorders>
              <w:top w:val="single" w:sz="4" w:space="0" w:color="auto"/>
              <w:left w:val="single" w:sz="4" w:space="0" w:color="auto"/>
              <w:bottom w:val="single" w:sz="4" w:space="0" w:color="auto"/>
              <w:right w:val="single" w:sz="4" w:space="0" w:color="auto"/>
            </w:tcBorders>
          </w:tcPr>
          <w:p w14:paraId="0174AE0A" w14:textId="77777777" w:rsidR="00F3404D" w:rsidRPr="00F3404D" w:rsidRDefault="00F3404D" w:rsidP="00793F73">
            <w:pPr>
              <w:widowControl w:val="0"/>
              <w:overflowPunct w:val="0"/>
              <w:autoSpaceDE w:val="0"/>
              <w:autoSpaceDN w:val="0"/>
              <w:adjustRightInd w:val="0"/>
              <w:spacing w:line="256" w:lineRule="auto"/>
              <w:jc w:val="both"/>
              <w:rPr>
                <w:kern w:val="28"/>
                <w14:ligatures w14:val="standardContextual"/>
              </w:rPr>
            </w:pPr>
          </w:p>
        </w:tc>
        <w:tc>
          <w:tcPr>
            <w:tcW w:w="2111" w:type="dxa"/>
            <w:tcBorders>
              <w:top w:val="single" w:sz="4" w:space="0" w:color="auto"/>
              <w:left w:val="single" w:sz="4" w:space="0" w:color="auto"/>
              <w:bottom w:val="single" w:sz="4" w:space="0" w:color="auto"/>
              <w:right w:val="single" w:sz="4" w:space="0" w:color="auto"/>
            </w:tcBorders>
          </w:tcPr>
          <w:p w14:paraId="74456D74" w14:textId="77777777" w:rsidR="00F3404D" w:rsidRPr="00F3404D" w:rsidRDefault="00F3404D" w:rsidP="00793F73">
            <w:pPr>
              <w:widowControl w:val="0"/>
              <w:overflowPunct w:val="0"/>
              <w:autoSpaceDE w:val="0"/>
              <w:autoSpaceDN w:val="0"/>
              <w:adjustRightInd w:val="0"/>
              <w:spacing w:line="256" w:lineRule="auto"/>
              <w:jc w:val="both"/>
              <w:rPr>
                <w:kern w:val="28"/>
                <w14:ligatures w14:val="standardContextual"/>
              </w:rPr>
            </w:pPr>
          </w:p>
        </w:tc>
      </w:tr>
    </w:tbl>
    <w:p w14:paraId="52C5C90E" w14:textId="77777777" w:rsidR="00F3404D" w:rsidRPr="00F3404D" w:rsidRDefault="00F3404D" w:rsidP="00F3404D">
      <w:pPr>
        <w:jc w:val="both"/>
        <w:rPr>
          <w:color w:val="000000"/>
        </w:rPr>
      </w:pPr>
      <w:r w:rsidRPr="00F3404D">
        <w:rPr>
          <w:color w:val="000000"/>
        </w:rPr>
        <w:t xml:space="preserve">Piegādātāju apvienības dalībnieka statuss (atzīmēt ar </w:t>
      </w:r>
      <w:r w:rsidRPr="00F3404D">
        <w:rPr>
          <w:rFonts w:ascii="Segoe UI Symbol" w:hAnsi="Segoe UI Symbol" w:cs="Segoe UI Symbol"/>
          <w:color w:val="000000"/>
        </w:rPr>
        <w:t>☒</w:t>
      </w:r>
      <w:r w:rsidRPr="00F3404D">
        <w:rPr>
          <w:color w:val="000000"/>
        </w:rPr>
        <w:t xml:space="preserve"> attiecīgo statusu):</w:t>
      </w:r>
    </w:p>
    <w:tbl>
      <w:tblPr>
        <w:tblW w:w="9356" w:type="dxa"/>
        <w:tblInd w:w="-289" w:type="dxa"/>
        <w:tblCellMar>
          <w:left w:w="10" w:type="dxa"/>
          <w:right w:w="10" w:type="dxa"/>
        </w:tblCellMar>
        <w:tblLook w:val="04A0" w:firstRow="1" w:lastRow="0" w:firstColumn="1" w:lastColumn="0" w:noHBand="0" w:noVBand="1"/>
      </w:tblPr>
      <w:tblGrid>
        <w:gridCol w:w="842"/>
        <w:gridCol w:w="1856"/>
        <w:gridCol w:w="6658"/>
      </w:tblGrid>
      <w:tr w:rsidR="00F3404D" w:rsidRPr="00F3404D" w14:paraId="370223C4" w14:textId="77777777" w:rsidTr="00385119">
        <w:trPr>
          <w:trHeight w:val="235"/>
        </w:trPr>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BF00FF" w14:textId="77777777" w:rsidR="00F3404D" w:rsidRPr="00385119" w:rsidRDefault="000D0BA8" w:rsidP="00793F73">
            <w:pPr>
              <w:spacing w:line="256" w:lineRule="auto"/>
              <w:jc w:val="center"/>
              <w:rPr>
                <w:color w:val="000000"/>
                <w:kern w:val="2"/>
                <w:sz w:val="22"/>
                <w:szCs w:val="22"/>
                <w14:ligatures w14:val="standardContextual"/>
              </w:rPr>
            </w:pPr>
            <w:sdt>
              <w:sdtPr>
                <w:rPr>
                  <w:kern w:val="2"/>
                  <w:sz w:val="22"/>
                  <w:szCs w:val="22"/>
                  <w14:ligatures w14:val="standardContextual"/>
                </w:rPr>
                <w:id w:val="-969120395"/>
                <w14:checkbox>
                  <w14:checked w14:val="0"/>
                  <w14:checkedState w14:val="2612" w14:font="MS Gothic"/>
                  <w14:uncheckedState w14:val="2610" w14:font="MS Gothic"/>
                </w14:checkbox>
              </w:sdtPr>
              <w:sdtEndPr/>
              <w:sdtContent>
                <w:r w:rsidR="00F3404D" w:rsidRPr="00385119">
                  <w:rPr>
                    <w:rFonts w:ascii="Segoe UI Symbol" w:eastAsia="MS Gothic" w:hAnsi="Segoe UI Symbol" w:cs="Segoe UI Symbol"/>
                    <w:kern w:val="2"/>
                    <w:sz w:val="22"/>
                    <w:szCs w:val="22"/>
                    <w14:ligatures w14:val="standardContextual"/>
                  </w:rPr>
                  <w:t>☐</w:t>
                </w:r>
              </w:sdtContent>
            </w:sdt>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95E120" w14:textId="77777777" w:rsidR="00F3404D" w:rsidRPr="00385119" w:rsidRDefault="00F3404D" w:rsidP="00793F73">
            <w:pPr>
              <w:spacing w:line="256" w:lineRule="auto"/>
              <w:rPr>
                <w:kern w:val="2"/>
                <w:sz w:val="22"/>
                <w:szCs w:val="22"/>
                <w14:ligatures w14:val="standardContextual"/>
              </w:rPr>
            </w:pPr>
            <w:proofErr w:type="spellStart"/>
            <w:r w:rsidRPr="00385119">
              <w:rPr>
                <w:kern w:val="2"/>
                <w:sz w:val="22"/>
                <w:szCs w:val="22"/>
                <w14:ligatures w14:val="standardContextual"/>
              </w:rPr>
              <w:t>Mikrouzņēmums</w:t>
            </w:r>
            <w:proofErr w:type="spellEnd"/>
          </w:p>
        </w:tc>
        <w:tc>
          <w:tcPr>
            <w:tcW w:w="6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EA3BB9" w14:textId="77777777" w:rsidR="00F3404D" w:rsidRPr="00385119" w:rsidRDefault="00F3404D" w:rsidP="00793F73">
            <w:pPr>
              <w:spacing w:line="256" w:lineRule="auto"/>
              <w:jc w:val="both"/>
              <w:rPr>
                <w:color w:val="000000"/>
                <w:kern w:val="2"/>
                <w:sz w:val="22"/>
                <w:szCs w:val="22"/>
                <w14:ligatures w14:val="standardContextual"/>
              </w:rPr>
            </w:pPr>
            <w:r w:rsidRPr="00385119">
              <w:rPr>
                <w:color w:val="000000"/>
                <w:kern w:val="2"/>
                <w:sz w:val="22"/>
                <w:szCs w:val="22"/>
                <w14:ligatures w14:val="standardContextual"/>
              </w:rPr>
              <w:t xml:space="preserve">uzņēmums, kurā nodarbinātas mazāk nekā 10 personas un kura gada apgrozījums un/vai gada bilance kopā nepārsniedz divus miljonus </w:t>
            </w:r>
            <w:proofErr w:type="spellStart"/>
            <w:r w:rsidRPr="00385119">
              <w:rPr>
                <w:i/>
                <w:iCs/>
                <w:color w:val="000000"/>
                <w:kern w:val="2"/>
                <w:sz w:val="22"/>
                <w:szCs w:val="22"/>
                <w14:ligatures w14:val="standardContextual"/>
              </w:rPr>
              <w:t>euro</w:t>
            </w:r>
            <w:proofErr w:type="spellEnd"/>
          </w:p>
        </w:tc>
      </w:tr>
      <w:tr w:rsidR="00F3404D" w:rsidRPr="00F3404D" w14:paraId="6951B2BE" w14:textId="77777777" w:rsidTr="00385119">
        <w:trPr>
          <w:trHeight w:val="312"/>
        </w:trPr>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22DDE8" w14:textId="77777777" w:rsidR="00F3404D" w:rsidRPr="00385119" w:rsidRDefault="000D0BA8" w:rsidP="00793F73">
            <w:pPr>
              <w:spacing w:line="256" w:lineRule="auto"/>
              <w:jc w:val="center"/>
              <w:rPr>
                <w:kern w:val="2"/>
                <w:sz w:val="22"/>
                <w:szCs w:val="22"/>
                <w14:ligatures w14:val="standardContextual"/>
              </w:rPr>
            </w:pPr>
            <w:sdt>
              <w:sdtPr>
                <w:rPr>
                  <w:kern w:val="2"/>
                  <w:sz w:val="22"/>
                  <w:szCs w:val="22"/>
                  <w14:ligatures w14:val="standardContextual"/>
                </w:rPr>
                <w:id w:val="-1984308943"/>
                <w14:checkbox>
                  <w14:checked w14:val="0"/>
                  <w14:checkedState w14:val="2612" w14:font="MS Gothic"/>
                  <w14:uncheckedState w14:val="2610" w14:font="MS Gothic"/>
                </w14:checkbox>
              </w:sdtPr>
              <w:sdtEndPr/>
              <w:sdtContent>
                <w:r w:rsidR="00F3404D" w:rsidRPr="00385119">
                  <w:rPr>
                    <w:rFonts w:ascii="Segoe UI Symbol" w:eastAsia="MS Gothic" w:hAnsi="Segoe UI Symbol" w:cs="Segoe UI Symbol"/>
                    <w:kern w:val="2"/>
                    <w:sz w:val="22"/>
                    <w:szCs w:val="22"/>
                    <w14:ligatures w14:val="standardContextual"/>
                  </w:rPr>
                  <w:t>☐</w:t>
                </w:r>
              </w:sdtContent>
            </w:sdt>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806F8" w14:textId="77777777" w:rsidR="00F3404D" w:rsidRPr="00385119" w:rsidRDefault="00F3404D" w:rsidP="00793F73">
            <w:pPr>
              <w:spacing w:line="256" w:lineRule="auto"/>
              <w:rPr>
                <w:color w:val="000000"/>
                <w:kern w:val="2"/>
                <w:sz w:val="22"/>
                <w:szCs w:val="22"/>
                <w14:ligatures w14:val="standardContextual"/>
              </w:rPr>
            </w:pPr>
            <w:r w:rsidRPr="00385119">
              <w:rPr>
                <w:color w:val="000000"/>
                <w:kern w:val="2"/>
                <w:sz w:val="22"/>
                <w:szCs w:val="22"/>
                <w14:ligatures w14:val="standardContextual"/>
              </w:rPr>
              <w:t xml:space="preserve"> Mazais uzņēmums</w:t>
            </w:r>
          </w:p>
        </w:tc>
        <w:tc>
          <w:tcPr>
            <w:tcW w:w="6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200AF8" w14:textId="77777777" w:rsidR="00F3404D" w:rsidRPr="00385119" w:rsidRDefault="00F3404D" w:rsidP="00793F73">
            <w:pPr>
              <w:spacing w:line="256" w:lineRule="auto"/>
              <w:jc w:val="both"/>
              <w:rPr>
                <w:color w:val="000000"/>
                <w:kern w:val="2"/>
                <w:sz w:val="22"/>
                <w:szCs w:val="22"/>
                <w14:ligatures w14:val="standardContextual"/>
              </w:rPr>
            </w:pPr>
            <w:r w:rsidRPr="00385119">
              <w:rPr>
                <w:color w:val="000000"/>
                <w:kern w:val="2"/>
                <w:sz w:val="22"/>
                <w:szCs w:val="22"/>
                <w14:ligatures w14:val="standardContextual"/>
              </w:rPr>
              <w:t xml:space="preserve">uzņēmums, kurā nodarbinātas mazāk nekā 50 personas un kura gada apgrozījums un/vai gada bilance kopā nepārsniedz 10 miljonus </w:t>
            </w:r>
            <w:proofErr w:type="spellStart"/>
            <w:r w:rsidRPr="00385119">
              <w:rPr>
                <w:i/>
                <w:iCs/>
                <w:color w:val="000000"/>
                <w:kern w:val="2"/>
                <w:sz w:val="22"/>
                <w:szCs w:val="22"/>
                <w14:ligatures w14:val="standardContextual"/>
              </w:rPr>
              <w:t>euro</w:t>
            </w:r>
            <w:proofErr w:type="spellEnd"/>
          </w:p>
        </w:tc>
      </w:tr>
      <w:tr w:rsidR="00F3404D" w:rsidRPr="00F3404D" w14:paraId="072E2C25" w14:textId="77777777" w:rsidTr="00385119">
        <w:sdt>
          <w:sdtPr>
            <w:rPr>
              <w:kern w:val="2"/>
              <w:sz w:val="22"/>
              <w:szCs w:val="22"/>
              <w14:ligatures w14:val="standardContextual"/>
            </w:rPr>
            <w:id w:val="-1469819070"/>
            <w14:checkbox>
              <w14:checked w14:val="0"/>
              <w14:checkedState w14:val="2612" w14:font="MS Gothic"/>
              <w14:uncheckedState w14:val="2610" w14:font="MS Gothic"/>
            </w14:checkbox>
          </w:sdtPr>
          <w:sdtEndPr/>
          <w:sdtContent>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431D87" w14:textId="77777777" w:rsidR="00F3404D" w:rsidRPr="00385119" w:rsidRDefault="00F3404D" w:rsidP="00793F73">
                <w:pPr>
                  <w:spacing w:line="256" w:lineRule="auto"/>
                  <w:jc w:val="center"/>
                  <w:rPr>
                    <w:kern w:val="2"/>
                    <w:sz w:val="22"/>
                    <w:szCs w:val="22"/>
                    <w14:ligatures w14:val="standardContextual"/>
                  </w:rPr>
                </w:pPr>
                <w:r w:rsidRPr="00385119">
                  <w:rPr>
                    <w:rFonts w:ascii="Segoe UI Symbol" w:eastAsia="MS Gothic" w:hAnsi="Segoe UI Symbol" w:cs="Segoe UI Symbol"/>
                    <w:kern w:val="2"/>
                    <w:sz w:val="22"/>
                    <w:szCs w:val="22"/>
                    <w14:ligatures w14:val="standardContextual"/>
                  </w:rPr>
                  <w:t>☐</w:t>
                </w:r>
              </w:p>
            </w:tc>
          </w:sdtContent>
        </w:sdt>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D0C391" w14:textId="77777777" w:rsidR="00F3404D" w:rsidRPr="00385119" w:rsidRDefault="00F3404D" w:rsidP="00793F73">
            <w:pPr>
              <w:spacing w:line="256" w:lineRule="auto"/>
              <w:rPr>
                <w:color w:val="000000"/>
                <w:kern w:val="2"/>
                <w:sz w:val="22"/>
                <w:szCs w:val="22"/>
                <w14:ligatures w14:val="standardContextual"/>
              </w:rPr>
            </w:pPr>
            <w:r w:rsidRPr="00385119">
              <w:rPr>
                <w:color w:val="000000"/>
                <w:kern w:val="2"/>
                <w:sz w:val="22"/>
                <w:szCs w:val="22"/>
                <w14:ligatures w14:val="standardContextual"/>
              </w:rPr>
              <w:t>Vidējais uzņēmums</w:t>
            </w:r>
          </w:p>
        </w:tc>
        <w:tc>
          <w:tcPr>
            <w:tcW w:w="6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EB97E0" w14:textId="77777777" w:rsidR="00F3404D" w:rsidRPr="00385119" w:rsidRDefault="00F3404D" w:rsidP="00793F73">
            <w:pPr>
              <w:spacing w:line="256" w:lineRule="auto"/>
              <w:jc w:val="both"/>
              <w:rPr>
                <w:color w:val="000000"/>
                <w:kern w:val="2"/>
                <w:sz w:val="22"/>
                <w:szCs w:val="22"/>
                <w14:ligatures w14:val="standardContextual"/>
              </w:rPr>
            </w:pPr>
            <w:r w:rsidRPr="00385119">
              <w:rPr>
                <w:color w:val="000000"/>
                <w:kern w:val="2"/>
                <w:sz w:val="22"/>
                <w:szCs w:val="22"/>
                <w14:ligatures w14:val="standardContextual"/>
              </w:rPr>
              <w:t xml:space="preserve">uzņēmums, kas nav mazais uzņēmums, un kurā nodarbinātas mazāk nekā 250 personas un kura gada apgrozījums nepārsniedz 50 miljonus </w:t>
            </w:r>
            <w:proofErr w:type="spellStart"/>
            <w:r w:rsidRPr="00385119">
              <w:rPr>
                <w:i/>
                <w:iCs/>
                <w:color w:val="000000"/>
                <w:kern w:val="2"/>
                <w:sz w:val="22"/>
                <w:szCs w:val="22"/>
                <w14:ligatures w14:val="standardContextual"/>
              </w:rPr>
              <w:t>euro</w:t>
            </w:r>
            <w:proofErr w:type="spellEnd"/>
            <w:r w:rsidRPr="00385119">
              <w:rPr>
                <w:i/>
                <w:iCs/>
                <w:color w:val="000000"/>
                <w:kern w:val="2"/>
                <w:sz w:val="22"/>
                <w:szCs w:val="22"/>
                <w14:ligatures w14:val="standardContextual"/>
              </w:rPr>
              <w:t xml:space="preserve"> </w:t>
            </w:r>
            <w:r w:rsidRPr="00385119">
              <w:rPr>
                <w:color w:val="000000"/>
                <w:kern w:val="2"/>
                <w:sz w:val="22"/>
                <w:szCs w:val="22"/>
                <w14:ligatures w14:val="standardContextual"/>
              </w:rPr>
              <w:t xml:space="preserve">un/vai gada bilance kopā nepārsniedz 43 miljonus </w:t>
            </w:r>
            <w:proofErr w:type="spellStart"/>
            <w:r w:rsidRPr="00385119">
              <w:rPr>
                <w:i/>
                <w:iCs/>
                <w:color w:val="000000"/>
                <w:kern w:val="2"/>
                <w:sz w:val="22"/>
                <w:szCs w:val="22"/>
                <w14:ligatures w14:val="standardContextual"/>
              </w:rPr>
              <w:t>euro</w:t>
            </w:r>
            <w:proofErr w:type="spellEnd"/>
          </w:p>
        </w:tc>
      </w:tr>
      <w:tr w:rsidR="00F3404D" w:rsidRPr="00F3404D" w14:paraId="2316FE31" w14:textId="77777777" w:rsidTr="00385119">
        <w:trPr>
          <w:trHeight w:val="70"/>
        </w:trPr>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602AA9" w14:textId="77777777" w:rsidR="00F3404D" w:rsidRPr="00385119" w:rsidRDefault="000D0BA8" w:rsidP="00793F73">
            <w:pPr>
              <w:spacing w:line="256" w:lineRule="auto"/>
              <w:jc w:val="center"/>
              <w:rPr>
                <w:kern w:val="2"/>
                <w:sz w:val="22"/>
                <w:szCs w:val="22"/>
                <w14:ligatures w14:val="standardContextual"/>
              </w:rPr>
            </w:pPr>
            <w:sdt>
              <w:sdtPr>
                <w:rPr>
                  <w:kern w:val="2"/>
                  <w:sz w:val="22"/>
                  <w:szCs w:val="22"/>
                  <w14:ligatures w14:val="standardContextual"/>
                </w:rPr>
                <w:id w:val="-646965581"/>
                <w14:checkbox>
                  <w14:checked w14:val="0"/>
                  <w14:checkedState w14:val="2612" w14:font="MS Gothic"/>
                  <w14:uncheckedState w14:val="2610" w14:font="MS Gothic"/>
                </w14:checkbox>
              </w:sdtPr>
              <w:sdtEndPr/>
              <w:sdtContent>
                <w:r w:rsidR="00F3404D" w:rsidRPr="00385119">
                  <w:rPr>
                    <w:rFonts w:ascii="Segoe UI Symbol" w:eastAsia="MS Gothic" w:hAnsi="Segoe UI Symbol" w:cs="Segoe UI Symbol"/>
                    <w:kern w:val="2"/>
                    <w:sz w:val="22"/>
                    <w:szCs w:val="22"/>
                    <w14:ligatures w14:val="standardContextual"/>
                  </w:rPr>
                  <w:t>☐</w:t>
                </w:r>
              </w:sdtContent>
            </w:sdt>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51571C" w14:textId="77777777" w:rsidR="00F3404D" w:rsidRPr="00385119" w:rsidRDefault="00F3404D" w:rsidP="00793F73">
            <w:pPr>
              <w:spacing w:line="256" w:lineRule="auto"/>
              <w:rPr>
                <w:color w:val="000000"/>
                <w:kern w:val="2"/>
                <w:sz w:val="22"/>
                <w:szCs w:val="22"/>
                <w14:ligatures w14:val="standardContextual"/>
              </w:rPr>
            </w:pPr>
            <w:r w:rsidRPr="00385119">
              <w:rPr>
                <w:color w:val="000000"/>
                <w:kern w:val="2"/>
                <w:sz w:val="22"/>
                <w:szCs w:val="22"/>
                <w14:ligatures w14:val="standardContextual"/>
              </w:rPr>
              <w:t>Lielais uzņēmums</w:t>
            </w:r>
          </w:p>
        </w:tc>
        <w:tc>
          <w:tcPr>
            <w:tcW w:w="6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878C1D" w14:textId="77777777" w:rsidR="00F3404D" w:rsidRPr="00385119" w:rsidRDefault="00F3404D" w:rsidP="00793F73">
            <w:pPr>
              <w:spacing w:line="256" w:lineRule="auto"/>
              <w:jc w:val="both"/>
              <w:rPr>
                <w:color w:val="000000"/>
                <w:kern w:val="2"/>
                <w:sz w:val="22"/>
                <w:szCs w:val="22"/>
                <w14:ligatures w14:val="standardContextual"/>
              </w:rPr>
            </w:pPr>
            <w:r w:rsidRPr="00385119">
              <w:rPr>
                <w:color w:val="000000"/>
                <w:kern w:val="2"/>
                <w:sz w:val="22"/>
                <w:szCs w:val="22"/>
                <w14:ligatures w14:val="standardContextual"/>
              </w:rPr>
              <w:t xml:space="preserve">uzņēmums, kurā nodarbinātas vairāk nekā 250 personas un kura gada apgrozījums pārsniedz 50 miljonus </w:t>
            </w:r>
            <w:proofErr w:type="spellStart"/>
            <w:r w:rsidRPr="00385119">
              <w:rPr>
                <w:i/>
                <w:iCs/>
                <w:color w:val="000000"/>
                <w:kern w:val="2"/>
                <w:sz w:val="22"/>
                <w:szCs w:val="22"/>
                <w14:ligatures w14:val="standardContextual"/>
              </w:rPr>
              <w:t>euro</w:t>
            </w:r>
            <w:proofErr w:type="spellEnd"/>
            <w:r w:rsidRPr="00385119">
              <w:rPr>
                <w:i/>
                <w:iCs/>
                <w:color w:val="000000"/>
                <w:kern w:val="2"/>
                <w:sz w:val="22"/>
                <w:szCs w:val="22"/>
                <w14:ligatures w14:val="standardContextual"/>
              </w:rPr>
              <w:t xml:space="preserve"> </w:t>
            </w:r>
            <w:r w:rsidRPr="00385119">
              <w:rPr>
                <w:color w:val="000000"/>
                <w:kern w:val="2"/>
                <w:sz w:val="22"/>
                <w:szCs w:val="22"/>
                <w14:ligatures w14:val="standardContextual"/>
              </w:rPr>
              <w:t xml:space="preserve">un/vai gada bilance kopā pārsniedz 43 miljonus </w:t>
            </w:r>
            <w:proofErr w:type="spellStart"/>
            <w:r w:rsidRPr="00385119">
              <w:rPr>
                <w:i/>
                <w:iCs/>
                <w:color w:val="000000"/>
                <w:kern w:val="2"/>
                <w:sz w:val="22"/>
                <w:szCs w:val="22"/>
                <w14:ligatures w14:val="standardContextual"/>
              </w:rPr>
              <w:t>euro</w:t>
            </w:r>
            <w:proofErr w:type="spellEnd"/>
          </w:p>
        </w:tc>
      </w:tr>
      <w:bookmarkEnd w:id="27"/>
    </w:tbl>
    <w:p w14:paraId="76C25DDD" w14:textId="77777777" w:rsidR="00F3404D" w:rsidRPr="00F3404D" w:rsidRDefault="00F3404D" w:rsidP="00385119">
      <w:pPr>
        <w:pBdr>
          <w:bottom w:val="single" w:sz="4" w:space="1" w:color="auto"/>
        </w:pBdr>
        <w:ind w:hanging="426"/>
        <w:rPr>
          <w:color w:val="000000"/>
        </w:rPr>
      </w:pPr>
    </w:p>
    <w:p w14:paraId="1997D7AE" w14:textId="77777777" w:rsidR="00F3404D" w:rsidRPr="00F3404D" w:rsidRDefault="00F3404D" w:rsidP="00385119">
      <w:pPr>
        <w:widowControl w:val="0"/>
        <w:shd w:val="clear" w:color="auto" w:fill="FFFFFF" w:themeFill="background1"/>
        <w:overflowPunct w:val="0"/>
        <w:autoSpaceDE w:val="0"/>
        <w:autoSpaceDN w:val="0"/>
        <w:adjustRightInd w:val="0"/>
        <w:ind w:hanging="426"/>
        <w:jc w:val="both"/>
        <w:rPr>
          <w:b/>
          <w:kern w:val="28"/>
        </w:rPr>
      </w:pPr>
      <w:r w:rsidRPr="00F3404D">
        <w:rPr>
          <w:b/>
          <w:kern w:val="28"/>
        </w:rPr>
        <w:t>Informācija, vai Pretendents piesaista apakšuzņēmējus:</w:t>
      </w:r>
    </w:p>
    <w:tbl>
      <w:tblPr>
        <w:tblW w:w="9498" w:type="dxa"/>
        <w:tblInd w:w="-431" w:type="dxa"/>
        <w:tblCellMar>
          <w:left w:w="10" w:type="dxa"/>
          <w:right w:w="10" w:type="dxa"/>
        </w:tblCellMar>
        <w:tblLook w:val="04A0" w:firstRow="1" w:lastRow="0" w:firstColumn="1" w:lastColumn="0" w:noHBand="0" w:noVBand="1"/>
      </w:tblPr>
      <w:tblGrid>
        <w:gridCol w:w="745"/>
        <w:gridCol w:w="8753"/>
      </w:tblGrid>
      <w:tr w:rsidR="00F3404D" w:rsidRPr="00385119" w14:paraId="573A5016" w14:textId="77777777" w:rsidTr="00385119">
        <w:trPr>
          <w:trHeight w:val="235"/>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tcPr>
          <w:p w14:paraId="7139F35E" w14:textId="77777777" w:rsidR="00F3404D" w:rsidRPr="00385119" w:rsidRDefault="00F3404D" w:rsidP="00793F73">
            <w:pPr>
              <w:ind w:left="38" w:hanging="38"/>
              <w:jc w:val="both"/>
              <w:rPr>
                <w:color w:val="000000"/>
                <w:sz w:val="22"/>
                <w:szCs w:val="22"/>
              </w:rPr>
            </w:pPr>
            <w:r w:rsidRPr="00385119">
              <w:rPr>
                <w:color w:val="000000"/>
                <w:sz w:val="22"/>
                <w:szCs w:val="22"/>
              </w:rPr>
              <w:t xml:space="preserve">Atzīmēt ar </w:t>
            </w:r>
            <w:r w:rsidRPr="00385119">
              <w:rPr>
                <w:rFonts w:ascii="Segoe UI Symbol" w:hAnsi="Segoe UI Symbol" w:cs="Segoe UI Symbol"/>
                <w:color w:val="000000"/>
                <w:sz w:val="22"/>
                <w:szCs w:val="22"/>
              </w:rPr>
              <w:t>☒</w:t>
            </w:r>
            <w:r w:rsidRPr="00385119">
              <w:rPr>
                <w:color w:val="000000"/>
                <w:sz w:val="22"/>
                <w:szCs w:val="22"/>
              </w:rPr>
              <w:t xml:space="preserve"> :</w:t>
            </w:r>
          </w:p>
        </w:tc>
      </w:tr>
      <w:tr w:rsidR="00F3404D" w:rsidRPr="00385119" w14:paraId="0C333303" w14:textId="77777777" w:rsidTr="00385119">
        <w:trPr>
          <w:trHeight w:val="235"/>
        </w:trPr>
        <w:tc>
          <w:tcPr>
            <w:tcW w:w="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1F4E68" w14:textId="77777777" w:rsidR="00F3404D" w:rsidRPr="00385119" w:rsidRDefault="000D0BA8" w:rsidP="00793F73">
            <w:pPr>
              <w:spacing w:line="256" w:lineRule="auto"/>
              <w:jc w:val="center"/>
              <w:rPr>
                <w:color w:val="000000"/>
                <w:kern w:val="2"/>
                <w:sz w:val="22"/>
                <w:szCs w:val="22"/>
                <w14:ligatures w14:val="standardContextual"/>
              </w:rPr>
            </w:pPr>
            <w:sdt>
              <w:sdtPr>
                <w:rPr>
                  <w:kern w:val="2"/>
                  <w:sz w:val="22"/>
                  <w:szCs w:val="22"/>
                  <w14:ligatures w14:val="standardContextual"/>
                </w:rPr>
                <w:id w:val="580714127"/>
                <w14:checkbox>
                  <w14:checked w14:val="0"/>
                  <w14:checkedState w14:val="2612" w14:font="MS Gothic"/>
                  <w14:uncheckedState w14:val="2610" w14:font="MS Gothic"/>
                </w14:checkbox>
              </w:sdtPr>
              <w:sdtEndPr/>
              <w:sdtContent>
                <w:r w:rsidR="00F3404D" w:rsidRPr="00385119">
                  <w:rPr>
                    <w:rFonts w:ascii="MS Gothic" w:eastAsia="MS Gothic" w:hAnsi="MS Gothic" w:hint="eastAsia"/>
                    <w:kern w:val="2"/>
                    <w:sz w:val="22"/>
                    <w:szCs w:val="22"/>
                    <w14:ligatures w14:val="standardContextual"/>
                  </w:rPr>
                  <w:t>☐</w:t>
                </w:r>
              </w:sdtContent>
            </w:sdt>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0FD3A3" w14:textId="77777777" w:rsidR="00F3404D" w:rsidRPr="00385119" w:rsidRDefault="00F3404D" w:rsidP="00793F73">
            <w:pPr>
              <w:spacing w:line="256" w:lineRule="auto"/>
              <w:jc w:val="both"/>
              <w:rPr>
                <w:kern w:val="2"/>
                <w:sz w:val="22"/>
                <w:szCs w:val="22"/>
                <w14:ligatures w14:val="standardContextual"/>
              </w:rPr>
            </w:pPr>
            <w:r w:rsidRPr="00385119">
              <w:rPr>
                <w:b/>
                <w:bCs/>
                <w:kern w:val="2"/>
                <w:sz w:val="22"/>
                <w:szCs w:val="22"/>
                <w14:ligatures w14:val="standardContextual"/>
              </w:rPr>
              <w:t>Piesaista apakšuzņēmējus</w:t>
            </w:r>
            <w:r w:rsidRPr="00385119">
              <w:rPr>
                <w:kern w:val="2"/>
                <w:sz w:val="22"/>
                <w:szCs w:val="22"/>
                <w14:ligatures w14:val="standardContextual"/>
              </w:rPr>
              <w:t xml:space="preserve"> </w:t>
            </w:r>
          </w:p>
          <w:p w14:paraId="6136BE66" w14:textId="77777777" w:rsidR="00F3404D" w:rsidRPr="00385119" w:rsidRDefault="00F3404D" w:rsidP="00793F73">
            <w:pPr>
              <w:spacing w:line="256" w:lineRule="auto"/>
              <w:jc w:val="both"/>
              <w:rPr>
                <w:color w:val="000000"/>
                <w:kern w:val="2"/>
                <w:sz w:val="22"/>
                <w:szCs w:val="22"/>
                <w14:ligatures w14:val="standardContextual"/>
              </w:rPr>
            </w:pPr>
            <w:r w:rsidRPr="00385119">
              <w:rPr>
                <w:kern w:val="2"/>
                <w:sz w:val="22"/>
                <w:szCs w:val="22"/>
                <w14:ligatures w14:val="standardContextual"/>
              </w:rPr>
              <w:t>Ja Pretendents piesaista apakšuzņēmējus, atbilstoši Iepirkuma nolikuma noteikumiem piedāvājuma sastāvā iesniedzams apakšuzņēmēju saraksts saskaņā ar attiecināmo nolikuma pielikumu, pievienojot apakšuzņēmēja apliecinājumu, ka gadījumā, ja Pretendentam tiks piešķirtas līguma slēgšanas tiesības, tas piedalīsies līguma izpildē norādītajā apjomā.</w:t>
            </w:r>
          </w:p>
        </w:tc>
      </w:tr>
      <w:tr w:rsidR="00F3404D" w:rsidRPr="00385119" w14:paraId="391D3B72" w14:textId="77777777" w:rsidTr="00385119">
        <w:trPr>
          <w:trHeight w:val="312"/>
        </w:trPr>
        <w:tc>
          <w:tcPr>
            <w:tcW w:w="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38B968" w14:textId="77777777" w:rsidR="00F3404D" w:rsidRPr="00385119" w:rsidRDefault="000D0BA8" w:rsidP="00793F73">
            <w:pPr>
              <w:spacing w:line="256" w:lineRule="auto"/>
              <w:jc w:val="center"/>
              <w:rPr>
                <w:kern w:val="2"/>
                <w:sz w:val="22"/>
                <w:szCs w:val="22"/>
                <w14:ligatures w14:val="standardContextual"/>
              </w:rPr>
            </w:pPr>
            <w:sdt>
              <w:sdtPr>
                <w:rPr>
                  <w:kern w:val="2"/>
                  <w:sz w:val="22"/>
                  <w:szCs w:val="22"/>
                  <w14:ligatures w14:val="standardContextual"/>
                </w:rPr>
                <w:id w:val="630292211"/>
                <w14:checkbox>
                  <w14:checked w14:val="0"/>
                  <w14:checkedState w14:val="2612" w14:font="MS Gothic"/>
                  <w14:uncheckedState w14:val="2610" w14:font="MS Gothic"/>
                </w14:checkbox>
              </w:sdtPr>
              <w:sdtEndPr/>
              <w:sdtContent>
                <w:r w:rsidR="00F3404D" w:rsidRPr="00385119">
                  <w:rPr>
                    <w:rFonts w:ascii="Segoe UI Symbol" w:eastAsia="MS Gothic" w:hAnsi="Segoe UI Symbol" w:cs="Segoe UI Symbol"/>
                    <w:kern w:val="2"/>
                    <w:sz w:val="22"/>
                    <w:szCs w:val="22"/>
                    <w14:ligatures w14:val="standardContextual"/>
                  </w:rPr>
                  <w:t>☐</w:t>
                </w:r>
              </w:sdtContent>
            </w:sdt>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2D90EA" w14:textId="77777777" w:rsidR="00F3404D" w:rsidRPr="00385119" w:rsidRDefault="00F3404D" w:rsidP="00793F73">
            <w:pPr>
              <w:spacing w:line="256" w:lineRule="auto"/>
              <w:jc w:val="both"/>
              <w:rPr>
                <w:b/>
                <w:bCs/>
                <w:color w:val="000000"/>
                <w:kern w:val="2"/>
                <w:sz w:val="22"/>
                <w:szCs w:val="22"/>
                <w14:ligatures w14:val="standardContextual"/>
              </w:rPr>
            </w:pPr>
            <w:r w:rsidRPr="00385119">
              <w:rPr>
                <w:b/>
                <w:bCs/>
                <w:color w:val="000000"/>
                <w:kern w:val="2"/>
                <w:sz w:val="22"/>
                <w:szCs w:val="22"/>
                <w14:ligatures w14:val="standardContextual"/>
              </w:rPr>
              <w:t>Nepiesaista apakšuzņēmējus</w:t>
            </w:r>
          </w:p>
        </w:tc>
      </w:tr>
    </w:tbl>
    <w:p w14:paraId="1AFA34D7" w14:textId="77777777" w:rsidR="00F3404D" w:rsidRDefault="00F3404D" w:rsidP="00385119">
      <w:pPr>
        <w:widowControl w:val="0"/>
        <w:pBdr>
          <w:bottom w:val="single" w:sz="4" w:space="1" w:color="auto"/>
        </w:pBdr>
        <w:overflowPunct w:val="0"/>
        <w:autoSpaceDE w:val="0"/>
        <w:autoSpaceDN w:val="0"/>
        <w:adjustRightInd w:val="0"/>
        <w:ind w:hanging="284"/>
        <w:jc w:val="both"/>
        <w:rPr>
          <w:b/>
          <w:kern w:val="28"/>
        </w:rPr>
      </w:pPr>
    </w:p>
    <w:p w14:paraId="59544560" w14:textId="2993824B" w:rsidR="00F3404D" w:rsidRPr="00F3404D" w:rsidRDefault="00F3404D" w:rsidP="00385119">
      <w:pPr>
        <w:widowControl w:val="0"/>
        <w:overflowPunct w:val="0"/>
        <w:autoSpaceDE w:val="0"/>
        <w:autoSpaceDN w:val="0"/>
        <w:adjustRightInd w:val="0"/>
        <w:ind w:left="-284"/>
        <w:jc w:val="both"/>
        <w:rPr>
          <w:b/>
          <w:kern w:val="28"/>
        </w:rPr>
      </w:pPr>
      <w:r w:rsidRPr="00F3404D">
        <w:rPr>
          <w:b/>
          <w:kern w:val="28"/>
        </w:rPr>
        <w:t>Ja Pretendents balstās uz citas personas iespējām, lai apliecinātu kvalifikācijas atbilstību:</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4"/>
        <w:gridCol w:w="2218"/>
        <w:gridCol w:w="3072"/>
      </w:tblGrid>
      <w:tr w:rsidR="00F3404D" w:rsidRPr="00F3404D" w14:paraId="56E118AC" w14:textId="77777777" w:rsidTr="00793F73">
        <w:trPr>
          <w:trHeight w:val="1150"/>
          <w:jc w:val="center"/>
        </w:trPr>
        <w:tc>
          <w:tcPr>
            <w:tcW w:w="4214"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10F66B77" w14:textId="77777777" w:rsidR="00F3404D" w:rsidRPr="00F3404D" w:rsidRDefault="00F3404D" w:rsidP="00793F73">
            <w:pPr>
              <w:spacing w:line="256" w:lineRule="auto"/>
              <w:jc w:val="center"/>
              <w:rPr>
                <w:rFonts w:cs="Calibri"/>
                <w:b/>
                <w:bCs/>
                <w:iCs/>
                <w:color w:val="000000"/>
                <w:kern w:val="2"/>
                <w14:ligatures w14:val="standardContextual"/>
              </w:rPr>
            </w:pPr>
            <w:r w:rsidRPr="00F3404D">
              <w:rPr>
                <w:rFonts w:cs="Calibri"/>
                <w:b/>
                <w:bCs/>
                <w:iCs/>
                <w:color w:val="000000"/>
                <w:kern w:val="2"/>
                <w14:ligatures w14:val="standardContextual"/>
              </w:rPr>
              <w:t>Personas, uz kuras iespējām balstās, nosaukums, reģistrācijas numurs, adrese, kontaktpersona, tālruņa numurs</w:t>
            </w:r>
          </w:p>
        </w:tc>
        <w:tc>
          <w:tcPr>
            <w:tcW w:w="2218"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588563CF" w14:textId="77777777" w:rsidR="00F3404D" w:rsidRPr="00F3404D" w:rsidRDefault="00F3404D" w:rsidP="00793F73">
            <w:pPr>
              <w:spacing w:line="256" w:lineRule="auto"/>
              <w:jc w:val="center"/>
              <w:rPr>
                <w:rFonts w:cs="Calibri"/>
                <w:b/>
                <w:bCs/>
                <w:iCs/>
                <w:color w:val="000000"/>
                <w:kern w:val="2"/>
                <w14:ligatures w14:val="standardContextual"/>
              </w:rPr>
            </w:pPr>
            <w:r w:rsidRPr="00F3404D">
              <w:rPr>
                <w:rFonts w:cs="Calibri"/>
                <w:b/>
                <w:bCs/>
                <w:iCs/>
                <w:color w:val="000000"/>
                <w:kern w:val="2"/>
                <w14:ligatures w14:val="standardContextual"/>
              </w:rPr>
              <w:t>Kvalifikācijas prasība, kuras izpildei persona piesaistīta</w:t>
            </w:r>
          </w:p>
        </w:tc>
        <w:tc>
          <w:tcPr>
            <w:tcW w:w="3072"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1052E327" w14:textId="77777777" w:rsidR="00F3404D" w:rsidRPr="00F3404D" w:rsidRDefault="00F3404D" w:rsidP="00793F73">
            <w:pPr>
              <w:spacing w:line="256" w:lineRule="auto"/>
              <w:jc w:val="center"/>
              <w:rPr>
                <w:rFonts w:cs="Calibri"/>
                <w:b/>
                <w:bCs/>
                <w:iCs/>
                <w:color w:val="000000"/>
                <w:kern w:val="2"/>
                <w14:ligatures w14:val="standardContextual"/>
              </w:rPr>
            </w:pPr>
            <w:r w:rsidRPr="00F3404D">
              <w:rPr>
                <w:rFonts w:cs="Calibri"/>
                <w:b/>
                <w:bCs/>
                <w:iCs/>
                <w:color w:val="000000"/>
                <w:kern w:val="2"/>
                <w14:ligatures w14:val="standardContextual"/>
              </w:rPr>
              <w:t>Nododamo resursu apraksts un apjoms</w:t>
            </w:r>
          </w:p>
        </w:tc>
      </w:tr>
      <w:tr w:rsidR="00F3404D" w:rsidRPr="00F3404D" w14:paraId="51EF30E4" w14:textId="77777777" w:rsidTr="00793F73">
        <w:trPr>
          <w:trHeight w:val="287"/>
          <w:jc w:val="center"/>
        </w:trPr>
        <w:tc>
          <w:tcPr>
            <w:tcW w:w="4214" w:type="dxa"/>
            <w:tcBorders>
              <w:top w:val="single" w:sz="4" w:space="0" w:color="auto"/>
              <w:left w:val="single" w:sz="4" w:space="0" w:color="auto"/>
              <w:bottom w:val="single" w:sz="4" w:space="0" w:color="auto"/>
              <w:right w:val="single" w:sz="4" w:space="0" w:color="auto"/>
            </w:tcBorders>
          </w:tcPr>
          <w:p w14:paraId="147C5F98" w14:textId="77777777" w:rsidR="00F3404D" w:rsidRPr="00F3404D" w:rsidRDefault="00F3404D" w:rsidP="00793F73">
            <w:pPr>
              <w:widowControl w:val="0"/>
              <w:overflowPunct w:val="0"/>
              <w:autoSpaceDE w:val="0"/>
              <w:autoSpaceDN w:val="0"/>
              <w:adjustRightInd w:val="0"/>
              <w:spacing w:line="256" w:lineRule="auto"/>
              <w:jc w:val="both"/>
              <w:rPr>
                <w:kern w:val="28"/>
                <w14:ligatures w14:val="standardContextual"/>
              </w:rPr>
            </w:pPr>
          </w:p>
        </w:tc>
        <w:tc>
          <w:tcPr>
            <w:tcW w:w="2218" w:type="dxa"/>
            <w:tcBorders>
              <w:top w:val="single" w:sz="4" w:space="0" w:color="auto"/>
              <w:left w:val="single" w:sz="4" w:space="0" w:color="auto"/>
              <w:bottom w:val="single" w:sz="4" w:space="0" w:color="auto"/>
              <w:right w:val="single" w:sz="4" w:space="0" w:color="auto"/>
            </w:tcBorders>
          </w:tcPr>
          <w:p w14:paraId="026C0D49" w14:textId="77777777" w:rsidR="00F3404D" w:rsidRPr="00F3404D" w:rsidRDefault="00F3404D" w:rsidP="00793F73">
            <w:pPr>
              <w:widowControl w:val="0"/>
              <w:overflowPunct w:val="0"/>
              <w:autoSpaceDE w:val="0"/>
              <w:autoSpaceDN w:val="0"/>
              <w:adjustRightInd w:val="0"/>
              <w:spacing w:line="256" w:lineRule="auto"/>
              <w:jc w:val="both"/>
              <w:rPr>
                <w:kern w:val="28"/>
                <w14:ligatures w14:val="standardContextual"/>
              </w:rPr>
            </w:pPr>
          </w:p>
        </w:tc>
        <w:tc>
          <w:tcPr>
            <w:tcW w:w="3072" w:type="dxa"/>
            <w:tcBorders>
              <w:top w:val="single" w:sz="4" w:space="0" w:color="auto"/>
              <w:left w:val="single" w:sz="4" w:space="0" w:color="auto"/>
              <w:bottom w:val="single" w:sz="4" w:space="0" w:color="auto"/>
              <w:right w:val="single" w:sz="4" w:space="0" w:color="auto"/>
            </w:tcBorders>
          </w:tcPr>
          <w:p w14:paraId="06464C71" w14:textId="77777777" w:rsidR="00F3404D" w:rsidRPr="00F3404D" w:rsidRDefault="00F3404D" w:rsidP="00793F73">
            <w:pPr>
              <w:widowControl w:val="0"/>
              <w:overflowPunct w:val="0"/>
              <w:autoSpaceDE w:val="0"/>
              <w:autoSpaceDN w:val="0"/>
              <w:adjustRightInd w:val="0"/>
              <w:spacing w:line="256" w:lineRule="auto"/>
              <w:jc w:val="both"/>
              <w:rPr>
                <w:kern w:val="28"/>
                <w14:ligatures w14:val="standardContextual"/>
              </w:rPr>
            </w:pPr>
          </w:p>
        </w:tc>
      </w:tr>
    </w:tbl>
    <w:p w14:paraId="6033813E" w14:textId="77777777" w:rsidR="00F3404D" w:rsidRPr="00F3404D" w:rsidRDefault="00F3404D" w:rsidP="00F3404D">
      <w:pPr>
        <w:jc w:val="both"/>
        <w:rPr>
          <w:color w:val="000000"/>
        </w:rPr>
      </w:pPr>
      <w:r w:rsidRPr="00F3404D">
        <w:rPr>
          <w:color w:val="000000"/>
        </w:rPr>
        <w:t xml:space="preserve">Personas, uz kuras iespējām balstās, statuss (atzīmēt ar </w:t>
      </w:r>
      <w:r w:rsidRPr="00F3404D">
        <w:rPr>
          <w:rFonts w:ascii="Segoe UI Symbol" w:hAnsi="Segoe UI Symbol" w:cs="Segoe UI Symbol"/>
          <w:color w:val="000000"/>
        </w:rPr>
        <w:t>☒</w:t>
      </w:r>
      <w:r w:rsidRPr="00F3404D">
        <w:rPr>
          <w:color w:val="000000"/>
        </w:rPr>
        <w:t xml:space="preserve"> attiecīgo statusu):</w:t>
      </w:r>
    </w:p>
    <w:tbl>
      <w:tblPr>
        <w:tblW w:w="9498" w:type="dxa"/>
        <w:tblInd w:w="-431" w:type="dxa"/>
        <w:tblCellMar>
          <w:left w:w="10" w:type="dxa"/>
          <w:right w:w="10" w:type="dxa"/>
        </w:tblCellMar>
        <w:tblLook w:val="04A0" w:firstRow="1" w:lastRow="0" w:firstColumn="1" w:lastColumn="0" w:noHBand="0" w:noVBand="1"/>
      </w:tblPr>
      <w:tblGrid>
        <w:gridCol w:w="848"/>
        <w:gridCol w:w="1856"/>
        <w:gridCol w:w="6794"/>
      </w:tblGrid>
      <w:tr w:rsidR="00F3404D" w:rsidRPr="00385119" w14:paraId="58A3F84C" w14:textId="77777777" w:rsidTr="00385119">
        <w:trPr>
          <w:trHeight w:val="386"/>
        </w:trPr>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F2240E" w14:textId="77777777" w:rsidR="00F3404D" w:rsidRPr="00385119" w:rsidRDefault="000D0BA8" w:rsidP="00793F73">
            <w:pPr>
              <w:spacing w:line="256" w:lineRule="auto"/>
              <w:jc w:val="center"/>
              <w:rPr>
                <w:color w:val="000000"/>
                <w:kern w:val="2"/>
                <w:sz w:val="22"/>
                <w:szCs w:val="22"/>
                <w14:ligatures w14:val="standardContextual"/>
              </w:rPr>
            </w:pPr>
            <w:sdt>
              <w:sdtPr>
                <w:rPr>
                  <w:kern w:val="2"/>
                  <w:sz w:val="22"/>
                  <w:szCs w:val="22"/>
                  <w14:ligatures w14:val="standardContextual"/>
                </w:rPr>
                <w:id w:val="699437559"/>
                <w14:checkbox>
                  <w14:checked w14:val="0"/>
                  <w14:checkedState w14:val="2612" w14:font="MS Gothic"/>
                  <w14:uncheckedState w14:val="2610" w14:font="MS Gothic"/>
                </w14:checkbox>
              </w:sdtPr>
              <w:sdtEndPr/>
              <w:sdtContent>
                <w:r w:rsidR="00F3404D" w:rsidRPr="00385119">
                  <w:rPr>
                    <w:rFonts w:ascii="Segoe UI Symbol" w:eastAsia="MS Gothic" w:hAnsi="Segoe UI Symbol" w:cs="Segoe UI Symbol"/>
                    <w:kern w:val="2"/>
                    <w:sz w:val="22"/>
                    <w:szCs w:val="22"/>
                    <w14:ligatures w14:val="standardContextual"/>
                  </w:rPr>
                  <w:t>☐</w:t>
                </w:r>
              </w:sdtContent>
            </w:sdt>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5E0295" w14:textId="77777777" w:rsidR="00F3404D" w:rsidRPr="00385119" w:rsidRDefault="00F3404D" w:rsidP="00793F73">
            <w:pPr>
              <w:spacing w:line="256" w:lineRule="auto"/>
              <w:rPr>
                <w:kern w:val="2"/>
                <w:sz w:val="22"/>
                <w:szCs w:val="22"/>
                <w14:ligatures w14:val="standardContextual"/>
              </w:rPr>
            </w:pPr>
            <w:proofErr w:type="spellStart"/>
            <w:r w:rsidRPr="00385119">
              <w:rPr>
                <w:kern w:val="2"/>
                <w:sz w:val="22"/>
                <w:szCs w:val="22"/>
                <w14:ligatures w14:val="standardContextual"/>
              </w:rPr>
              <w:t>Mikrouzņēmums</w:t>
            </w:r>
            <w:proofErr w:type="spellEnd"/>
          </w:p>
        </w:tc>
        <w:tc>
          <w:tcPr>
            <w:tcW w:w="6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95CB45" w14:textId="77777777" w:rsidR="00F3404D" w:rsidRPr="00385119" w:rsidRDefault="00F3404D" w:rsidP="00793F73">
            <w:pPr>
              <w:spacing w:line="256" w:lineRule="auto"/>
              <w:jc w:val="both"/>
              <w:rPr>
                <w:color w:val="000000"/>
                <w:kern w:val="2"/>
                <w:sz w:val="22"/>
                <w:szCs w:val="22"/>
                <w14:ligatures w14:val="standardContextual"/>
              </w:rPr>
            </w:pPr>
            <w:r w:rsidRPr="00385119">
              <w:rPr>
                <w:color w:val="000000"/>
                <w:kern w:val="2"/>
                <w:sz w:val="22"/>
                <w:szCs w:val="22"/>
                <w14:ligatures w14:val="standardContextual"/>
              </w:rPr>
              <w:t xml:space="preserve">uzņēmums, kurā nodarbinātas mazāk nekā 10 personas un kura gada apgrozījums un/vai gada bilance kopā nepārsniedz divus miljonus </w:t>
            </w:r>
            <w:proofErr w:type="spellStart"/>
            <w:r w:rsidRPr="00385119">
              <w:rPr>
                <w:i/>
                <w:iCs/>
                <w:color w:val="000000"/>
                <w:kern w:val="2"/>
                <w:sz w:val="22"/>
                <w:szCs w:val="22"/>
                <w14:ligatures w14:val="standardContextual"/>
              </w:rPr>
              <w:t>euro</w:t>
            </w:r>
            <w:proofErr w:type="spellEnd"/>
          </w:p>
        </w:tc>
      </w:tr>
      <w:tr w:rsidR="00F3404D" w:rsidRPr="00385119" w14:paraId="0B0FBC6F" w14:textId="77777777" w:rsidTr="00385119">
        <w:trPr>
          <w:trHeight w:val="167"/>
        </w:trPr>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795A78" w14:textId="77777777" w:rsidR="00F3404D" w:rsidRPr="00385119" w:rsidRDefault="000D0BA8" w:rsidP="00793F73">
            <w:pPr>
              <w:spacing w:line="256" w:lineRule="auto"/>
              <w:jc w:val="center"/>
              <w:rPr>
                <w:kern w:val="2"/>
                <w:sz w:val="22"/>
                <w:szCs w:val="22"/>
                <w14:ligatures w14:val="standardContextual"/>
              </w:rPr>
            </w:pPr>
            <w:sdt>
              <w:sdtPr>
                <w:rPr>
                  <w:kern w:val="2"/>
                  <w:sz w:val="22"/>
                  <w:szCs w:val="22"/>
                  <w14:ligatures w14:val="standardContextual"/>
                </w:rPr>
                <w:id w:val="101393700"/>
                <w14:checkbox>
                  <w14:checked w14:val="0"/>
                  <w14:checkedState w14:val="2612" w14:font="MS Gothic"/>
                  <w14:uncheckedState w14:val="2610" w14:font="MS Gothic"/>
                </w14:checkbox>
              </w:sdtPr>
              <w:sdtEndPr/>
              <w:sdtContent>
                <w:r w:rsidR="00F3404D" w:rsidRPr="00385119">
                  <w:rPr>
                    <w:rFonts w:ascii="Segoe UI Symbol" w:eastAsia="MS Gothic" w:hAnsi="Segoe UI Symbol" w:cs="Segoe UI Symbol"/>
                    <w:kern w:val="2"/>
                    <w:sz w:val="22"/>
                    <w:szCs w:val="22"/>
                    <w14:ligatures w14:val="standardContextual"/>
                  </w:rPr>
                  <w:t>☐</w:t>
                </w:r>
              </w:sdtContent>
            </w:sdt>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9085C9" w14:textId="77777777" w:rsidR="00F3404D" w:rsidRPr="00385119" w:rsidRDefault="00F3404D" w:rsidP="00793F73">
            <w:pPr>
              <w:spacing w:line="256" w:lineRule="auto"/>
              <w:rPr>
                <w:color w:val="000000"/>
                <w:kern w:val="2"/>
                <w:sz w:val="22"/>
                <w:szCs w:val="22"/>
                <w14:ligatures w14:val="standardContextual"/>
              </w:rPr>
            </w:pPr>
            <w:r w:rsidRPr="00385119">
              <w:rPr>
                <w:color w:val="000000"/>
                <w:kern w:val="2"/>
                <w:sz w:val="22"/>
                <w:szCs w:val="22"/>
                <w14:ligatures w14:val="standardContextual"/>
              </w:rPr>
              <w:t xml:space="preserve"> Mazais uzņēmums</w:t>
            </w:r>
          </w:p>
        </w:tc>
        <w:tc>
          <w:tcPr>
            <w:tcW w:w="6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6941D8" w14:textId="77777777" w:rsidR="00F3404D" w:rsidRPr="00385119" w:rsidRDefault="00F3404D" w:rsidP="00793F73">
            <w:pPr>
              <w:spacing w:line="256" w:lineRule="auto"/>
              <w:jc w:val="both"/>
              <w:rPr>
                <w:color w:val="000000"/>
                <w:kern w:val="2"/>
                <w:sz w:val="22"/>
                <w:szCs w:val="22"/>
                <w14:ligatures w14:val="standardContextual"/>
              </w:rPr>
            </w:pPr>
            <w:r w:rsidRPr="00385119">
              <w:rPr>
                <w:color w:val="000000"/>
                <w:kern w:val="2"/>
                <w:sz w:val="22"/>
                <w:szCs w:val="22"/>
                <w14:ligatures w14:val="standardContextual"/>
              </w:rPr>
              <w:t xml:space="preserve">uzņēmums, kurā nodarbinātas mazāk nekā 50 personas un kura gada apgrozījums un/vai gada bilance kopā nepārsniedz 10 miljonus </w:t>
            </w:r>
            <w:proofErr w:type="spellStart"/>
            <w:r w:rsidRPr="00385119">
              <w:rPr>
                <w:i/>
                <w:iCs/>
                <w:color w:val="000000"/>
                <w:kern w:val="2"/>
                <w:sz w:val="22"/>
                <w:szCs w:val="22"/>
                <w14:ligatures w14:val="standardContextual"/>
              </w:rPr>
              <w:t>euro</w:t>
            </w:r>
            <w:proofErr w:type="spellEnd"/>
          </w:p>
        </w:tc>
      </w:tr>
      <w:tr w:rsidR="00F3404D" w:rsidRPr="00385119" w14:paraId="27DFCE8F" w14:textId="77777777" w:rsidTr="00385119">
        <w:sdt>
          <w:sdtPr>
            <w:rPr>
              <w:kern w:val="2"/>
              <w:sz w:val="22"/>
              <w:szCs w:val="22"/>
              <w14:ligatures w14:val="standardContextual"/>
            </w:rPr>
            <w:id w:val="401572795"/>
            <w14:checkbox>
              <w14:checked w14:val="0"/>
              <w14:checkedState w14:val="2612" w14:font="MS Gothic"/>
              <w14:uncheckedState w14:val="2610" w14:font="MS Gothic"/>
            </w14:checkbox>
          </w:sdtPr>
          <w:sdtEndPr/>
          <w:sdtContent>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BCB44E" w14:textId="77777777" w:rsidR="00F3404D" w:rsidRPr="00385119" w:rsidRDefault="00F3404D" w:rsidP="00793F73">
                <w:pPr>
                  <w:spacing w:line="256" w:lineRule="auto"/>
                  <w:jc w:val="center"/>
                  <w:rPr>
                    <w:kern w:val="2"/>
                    <w:sz w:val="22"/>
                    <w:szCs w:val="22"/>
                    <w14:ligatures w14:val="standardContextual"/>
                  </w:rPr>
                </w:pPr>
                <w:r w:rsidRPr="00385119">
                  <w:rPr>
                    <w:rFonts w:ascii="Segoe UI Symbol" w:eastAsia="MS Gothic" w:hAnsi="Segoe UI Symbol" w:cs="Segoe UI Symbol"/>
                    <w:kern w:val="2"/>
                    <w:sz w:val="22"/>
                    <w:szCs w:val="22"/>
                    <w14:ligatures w14:val="standardContextual"/>
                  </w:rPr>
                  <w:t>☐</w:t>
                </w:r>
              </w:p>
            </w:tc>
          </w:sdtContent>
        </w:sdt>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5E0733" w14:textId="77777777" w:rsidR="00F3404D" w:rsidRPr="00385119" w:rsidRDefault="00F3404D" w:rsidP="00793F73">
            <w:pPr>
              <w:spacing w:line="256" w:lineRule="auto"/>
              <w:rPr>
                <w:color w:val="000000"/>
                <w:kern w:val="2"/>
                <w:sz w:val="22"/>
                <w:szCs w:val="22"/>
                <w14:ligatures w14:val="standardContextual"/>
              </w:rPr>
            </w:pPr>
            <w:r w:rsidRPr="00385119">
              <w:rPr>
                <w:color w:val="000000"/>
                <w:kern w:val="2"/>
                <w:sz w:val="22"/>
                <w:szCs w:val="22"/>
                <w14:ligatures w14:val="standardContextual"/>
              </w:rPr>
              <w:t>Vidējais uzņēmums</w:t>
            </w:r>
          </w:p>
        </w:tc>
        <w:tc>
          <w:tcPr>
            <w:tcW w:w="6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471AE7" w14:textId="77777777" w:rsidR="00F3404D" w:rsidRPr="00385119" w:rsidRDefault="00F3404D" w:rsidP="00793F73">
            <w:pPr>
              <w:spacing w:line="256" w:lineRule="auto"/>
              <w:jc w:val="both"/>
              <w:rPr>
                <w:color w:val="000000"/>
                <w:kern w:val="2"/>
                <w:sz w:val="22"/>
                <w:szCs w:val="22"/>
                <w14:ligatures w14:val="standardContextual"/>
              </w:rPr>
            </w:pPr>
            <w:r w:rsidRPr="00385119">
              <w:rPr>
                <w:color w:val="000000"/>
                <w:kern w:val="2"/>
                <w:sz w:val="22"/>
                <w:szCs w:val="22"/>
                <w14:ligatures w14:val="standardContextual"/>
              </w:rPr>
              <w:t xml:space="preserve">uzņēmums, kas nav mazais uzņēmums, un kurā nodarbinātas mazāk nekā 250 personas un kura gada apgrozījums nepārsniedz 50 miljonus </w:t>
            </w:r>
            <w:proofErr w:type="spellStart"/>
            <w:r w:rsidRPr="00385119">
              <w:rPr>
                <w:i/>
                <w:iCs/>
                <w:color w:val="000000"/>
                <w:kern w:val="2"/>
                <w:sz w:val="22"/>
                <w:szCs w:val="22"/>
                <w14:ligatures w14:val="standardContextual"/>
              </w:rPr>
              <w:t>euro</w:t>
            </w:r>
            <w:proofErr w:type="spellEnd"/>
            <w:r w:rsidRPr="00385119">
              <w:rPr>
                <w:i/>
                <w:iCs/>
                <w:color w:val="000000"/>
                <w:kern w:val="2"/>
                <w:sz w:val="22"/>
                <w:szCs w:val="22"/>
                <w14:ligatures w14:val="standardContextual"/>
              </w:rPr>
              <w:t xml:space="preserve"> </w:t>
            </w:r>
            <w:r w:rsidRPr="00385119">
              <w:rPr>
                <w:color w:val="000000"/>
                <w:kern w:val="2"/>
                <w:sz w:val="22"/>
                <w:szCs w:val="22"/>
                <w14:ligatures w14:val="standardContextual"/>
              </w:rPr>
              <w:t xml:space="preserve">un/vai gada bilance kopā nepārsniedz 43 miljonus </w:t>
            </w:r>
            <w:proofErr w:type="spellStart"/>
            <w:r w:rsidRPr="00385119">
              <w:rPr>
                <w:i/>
                <w:iCs/>
                <w:color w:val="000000"/>
                <w:kern w:val="2"/>
                <w:sz w:val="22"/>
                <w:szCs w:val="22"/>
                <w14:ligatures w14:val="standardContextual"/>
              </w:rPr>
              <w:t>euro</w:t>
            </w:r>
            <w:proofErr w:type="spellEnd"/>
          </w:p>
        </w:tc>
      </w:tr>
      <w:tr w:rsidR="00F3404D" w:rsidRPr="00385119" w14:paraId="285DD123" w14:textId="77777777" w:rsidTr="00385119">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041818" w14:textId="77777777" w:rsidR="00F3404D" w:rsidRPr="00385119" w:rsidRDefault="000D0BA8" w:rsidP="00793F73">
            <w:pPr>
              <w:spacing w:line="256" w:lineRule="auto"/>
              <w:jc w:val="center"/>
              <w:rPr>
                <w:kern w:val="2"/>
                <w:sz w:val="22"/>
                <w:szCs w:val="22"/>
                <w14:ligatures w14:val="standardContextual"/>
              </w:rPr>
            </w:pPr>
            <w:sdt>
              <w:sdtPr>
                <w:rPr>
                  <w:kern w:val="2"/>
                  <w:sz w:val="22"/>
                  <w:szCs w:val="22"/>
                  <w14:ligatures w14:val="standardContextual"/>
                </w:rPr>
                <w:id w:val="-197942313"/>
                <w14:checkbox>
                  <w14:checked w14:val="0"/>
                  <w14:checkedState w14:val="2612" w14:font="MS Gothic"/>
                  <w14:uncheckedState w14:val="2610" w14:font="MS Gothic"/>
                </w14:checkbox>
              </w:sdtPr>
              <w:sdtEndPr/>
              <w:sdtContent>
                <w:r w:rsidR="00F3404D" w:rsidRPr="00385119">
                  <w:rPr>
                    <w:rFonts w:ascii="Segoe UI Symbol" w:eastAsia="MS Gothic" w:hAnsi="Segoe UI Symbol" w:cs="Segoe UI Symbol"/>
                    <w:kern w:val="2"/>
                    <w:sz w:val="22"/>
                    <w:szCs w:val="22"/>
                    <w14:ligatures w14:val="standardContextual"/>
                  </w:rPr>
                  <w:t>☐</w:t>
                </w:r>
              </w:sdtContent>
            </w:sdt>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1D29E2" w14:textId="77777777" w:rsidR="00F3404D" w:rsidRPr="00385119" w:rsidRDefault="00F3404D" w:rsidP="00793F73">
            <w:pPr>
              <w:spacing w:line="256" w:lineRule="auto"/>
              <w:rPr>
                <w:color w:val="000000"/>
                <w:kern w:val="2"/>
                <w:sz w:val="22"/>
                <w:szCs w:val="22"/>
                <w14:ligatures w14:val="standardContextual"/>
              </w:rPr>
            </w:pPr>
            <w:r w:rsidRPr="00385119">
              <w:rPr>
                <w:color w:val="000000"/>
                <w:kern w:val="2"/>
                <w:sz w:val="22"/>
                <w:szCs w:val="22"/>
                <w14:ligatures w14:val="standardContextual"/>
              </w:rPr>
              <w:t>Lielais uzņēmums</w:t>
            </w:r>
          </w:p>
        </w:tc>
        <w:tc>
          <w:tcPr>
            <w:tcW w:w="6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DCA2CA" w14:textId="77777777" w:rsidR="00F3404D" w:rsidRPr="00385119" w:rsidRDefault="00F3404D" w:rsidP="00793F73">
            <w:pPr>
              <w:spacing w:line="256" w:lineRule="auto"/>
              <w:jc w:val="both"/>
              <w:rPr>
                <w:color w:val="000000"/>
                <w:kern w:val="2"/>
                <w:sz w:val="22"/>
                <w:szCs w:val="22"/>
                <w14:ligatures w14:val="standardContextual"/>
              </w:rPr>
            </w:pPr>
            <w:r w:rsidRPr="00385119">
              <w:rPr>
                <w:color w:val="000000"/>
                <w:kern w:val="2"/>
                <w:sz w:val="22"/>
                <w:szCs w:val="22"/>
                <w14:ligatures w14:val="standardContextual"/>
              </w:rPr>
              <w:t xml:space="preserve">uzņēmums, kurā nodarbinātas vairāk nekā 250 personas un kura gada apgrozījums pārsniedz 50 miljonus </w:t>
            </w:r>
            <w:proofErr w:type="spellStart"/>
            <w:r w:rsidRPr="00385119">
              <w:rPr>
                <w:i/>
                <w:iCs/>
                <w:color w:val="000000"/>
                <w:kern w:val="2"/>
                <w:sz w:val="22"/>
                <w:szCs w:val="22"/>
                <w14:ligatures w14:val="standardContextual"/>
              </w:rPr>
              <w:t>euro</w:t>
            </w:r>
            <w:proofErr w:type="spellEnd"/>
            <w:r w:rsidRPr="00385119">
              <w:rPr>
                <w:i/>
                <w:iCs/>
                <w:color w:val="000000"/>
                <w:kern w:val="2"/>
                <w:sz w:val="22"/>
                <w:szCs w:val="22"/>
                <w14:ligatures w14:val="standardContextual"/>
              </w:rPr>
              <w:t xml:space="preserve"> </w:t>
            </w:r>
            <w:r w:rsidRPr="00385119">
              <w:rPr>
                <w:color w:val="000000"/>
                <w:kern w:val="2"/>
                <w:sz w:val="22"/>
                <w:szCs w:val="22"/>
                <w14:ligatures w14:val="standardContextual"/>
              </w:rPr>
              <w:t xml:space="preserve">un/vai gada bilance kopā pārsniedz 43 miljonus </w:t>
            </w:r>
            <w:proofErr w:type="spellStart"/>
            <w:r w:rsidRPr="00385119">
              <w:rPr>
                <w:i/>
                <w:iCs/>
                <w:color w:val="000000"/>
                <w:kern w:val="2"/>
                <w:sz w:val="22"/>
                <w:szCs w:val="22"/>
                <w14:ligatures w14:val="standardContextual"/>
              </w:rPr>
              <w:t>euro</w:t>
            </w:r>
            <w:proofErr w:type="spellEnd"/>
          </w:p>
        </w:tc>
      </w:tr>
    </w:tbl>
    <w:p w14:paraId="322CF692" w14:textId="77777777" w:rsidR="00F3404D" w:rsidRPr="00F3404D" w:rsidRDefault="00F3404D" w:rsidP="00F3404D">
      <w:pPr>
        <w:pStyle w:val="ListParagraph"/>
        <w:ind w:left="778"/>
        <w:rPr>
          <w:rFonts w:eastAsia="Calibri"/>
          <w:b/>
        </w:rPr>
      </w:pPr>
    </w:p>
    <w:p w14:paraId="3C37053C" w14:textId="6587E7EE" w:rsidR="00F3404D" w:rsidRDefault="00F3404D" w:rsidP="00385119">
      <w:pPr>
        <w:pStyle w:val="Header"/>
        <w:ind w:left="-426" w:right="-2"/>
        <w:jc w:val="both"/>
        <w:rPr>
          <w:i/>
        </w:rPr>
      </w:pPr>
      <w:r w:rsidRPr="00F3404D">
        <w:rPr>
          <w:i/>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160B4916" w14:textId="77777777" w:rsidR="00F3404D" w:rsidRPr="00F3404D" w:rsidRDefault="00F3404D" w:rsidP="00385119">
      <w:pPr>
        <w:pStyle w:val="Header"/>
        <w:ind w:left="-426" w:right="-2"/>
        <w:jc w:val="both"/>
        <w:rPr>
          <w:i/>
        </w:rPr>
      </w:pPr>
    </w:p>
    <w:p w14:paraId="25D09ED3" w14:textId="77777777" w:rsidR="00F3404D" w:rsidRPr="00F3404D" w:rsidRDefault="00F3404D" w:rsidP="00385119">
      <w:pPr>
        <w:pStyle w:val="Header"/>
        <w:ind w:left="-426" w:right="-2"/>
        <w:jc w:val="both"/>
        <w:rPr>
          <w:i/>
        </w:rPr>
      </w:pPr>
      <w:r w:rsidRPr="00F3404D">
        <w:rPr>
          <w:i/>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0BCBA545" w14:textId="24D1AE49" w:rsidR="00E50EAF" w:rsidRDefault="00E50EAF">
      <w:pPr>
        <w:rPr>
          <w:b/>
          <w:sz w:val="22"/>
          <w:szCs w:val="22"/>
        </w:rPr>
      </w:pPr>
    </w:p>
    <w:p w14:paraId="22E32613" w14:textId="77777777" w:rsidR="00F3404D" w:rsidRDefault="00F3404D" w:rsidP="009C4356">
      <w:pPr>
        <w:jc w:val="right"/>
        <w:rPr>
          <w:b/>
          <w:sz w:val="22"/>
          <w:szCs w:val="22"/>
        </w:rPr>
      </w:pPr>
    </w:p>
    <w:p w14:paraId="32E40AE6" w14:textId="77777777" w:rsidR="00F3404D" w:rsidRDefault="00F3404D" w:rsidP="009C4356">
      <w:pPr>
        <w:jc w:val="right"/>
        <w:rPr>
          <w:b/>
          <w:sz w:val="22"/>
          <w:szCs w:val="22"/>
        </w:rPr>
      </w:pPr>
    </w:p>
    <w:p w14:paraId="463F0CB1" w14:textId="77777777" w:rsidR="00F3404D" w:rsidRDefault="00F3404D" w:rsidP="009C4356">
      <w:pPr>
        <w:jc w:val="right"/>
        <w:rPr>
          <w:b/>
          <w:sz w:val="22"/>
          <w:szCs w:val="22"/>
        </w:rPr>
      </w:pPr>
    </w:p>
    <w:p w14:paraId="7A2FE966" w14:textId="77777777" w:rsidR="00F3404D" w:rsidRDefault="00F3404D" w:rsidP="009C4356">
      <w:pPr>
        <w:jc w:val="right"/>
        <w:rPr>
          <w:b/>
          <w:sz w:val="22"/>
          <w:szCs w:val="22"/>
        </w:rPr>
      </w:pPr>
    </w:p>
    <w:p w14:paraId="4C7A2FDC" w14:textId="77777777" w:rsidR="00F3404D" w:rsidRDefault="00F3404D" w:rsidP="009C4356">
      <w:pPr>
        <w:jc w:val="right"/>
        <w:rPr>
          <w:b/>
          <w:sz w:val="22"/>
          <w:szCs w:val="22"/>
        </w:rPr>
      </w:pPr>
    </w:p>
    <w:p w14:paraId="1CF4D64B" w14:textId="77777777" w:rsidR="00F3404D" w:rsidRDefault="00F3404D" w:rsidP="009C4356">
      <w:pPr>
        <w:jc w:val="right"/>
        <w:rPr>
          <w:b/>
          <w:sz w:val="22"/>
          <w:szCs w:val="22"/>
        </w:rPr>
      </w:pPr>
    </w:p>
    <w:p w14:paraId="2C0A7A78" w14:textId="77777777" w:rsidR="00F3404D" w:rsidRDefault="00F3404D" w:rsidP="009C4356">
      <w:pPr>
        <w:jc w:val="right"/>
        <w:rPr>
          <w:b/>
          <w:sz w:val="22"/>
          <w:szCs w:val="22"/>
        </w:rPr>
      </w:pPr>
    </w:p>
    <w:p w14:paraId="5FB9194E" w14:textId="77777777" w:rsidR="00F3404D" w:rsidRDefault="00F3404D" w:rsidP="009C4356">
      <w:pPr>
        <w:jc w:val="right"/>
        <w:rPr>
          <w:b/>
          <w:sz w:val="22"/>
          <w:szCs w:val="22"/>
        </w:rPr>
      </w:pPr>
    </w:p>
    <w:p w14:paraId="0FC481B1" w14:textId="77777777" w:rsidR="00F3404D" w:rsidRDefault="00F3404D" w:rsidP="009C4356">
      <w:pPr>
        <w:jc w:val="right"/>
        <w:rPr>
          <w:b/>
          <w:sz w:val="22"/>
          <w:szCs w:val="22"/>
        </w:rPr>
      </w:pPr>
    </w:p>
    <w:p w14:paraId="01D07AA7" w14:textId="77777777" w:rsidR="00F3404D" w:rsidRDefault="00F3404D" w:rsidP="009C4356">
      <w:pPr>
        <w:jc w:val="right"/>
        <w:rPr>
          <w:b/>
          <w:sz w:val="22"/>
          <w:szCs w:val="22"/>
        </w:rPr>
      </w:pPr>
    </w:p>
    <w:p w14:paraId="700D6EA0" w14:textId="77777777" w:rsidR="00F3404D" w:rsidRDefault="00F3404D" w:rsidP="009C4356">
      <w:pPr>
        <w:jc w:val="right"/>
        <w:rPr>
          <w:b/>
          <w:sz w:val="22"/>
          <w:szCs w:val="22"/>
        </w:rPr>
      </w:pPr>
    </w:p>
    <w:p w14:paraId="689418A5" w14:textId="77777777" w:rsidR="00F3404D" w:rsidRDefault="00F3404D" w:rsidP="009C4356">
      <w:pPr>
        <w:jc w:val="right"/>
        <w:rPr>
          <w:b/>
          <w:sz w:val="22"/>
          <w:szCs w:val="22"/>
        </w:rPr>
      </w:pPr>
    </w:p>
    <w:p w14:paraId="6B19EA58" w14:textId="77777777" w:rsidR="00F3404D" w:rsidRDefault="00F3404D" w:rsidP="009C4356">
      <w:pPr>
        <w:jc w:val="right"/>
        <w:rPr>
          <w:b/>
          <w:sz w:val="22"/>
          <w:szCs w:val="22"/>
        </w:rPr>
      </w:pPr>
    </w:p>
    <w:p w14:paraId="23F18941" w14:textId="77777777" w:rsidR="00F3404D" w:rsidRDefault="00F3404D" w:rsidP="009C4356">
      <w:pPr>
        <w:jc w:val="right"/>
        <w:rPr>
          <w:b/>
          <w:sz w:val="22"/>
          <w:szCs w:val="22"/>
        </w:rPr>
      </w:pPr>
    </w:p>
    <w:p w14:paraId="0E1C449A" w14:textId="77777777" w:rsidR="00F3404D" w:rsidRDefault="00F3404D" w:rsidP="009C4356">
      <w:pPr>
        <w:jc w:val="right"/>
        <w:rPr>
          <w:b/>
          <w:sz w:val="22"/>
          <w:szCs w:val="22"/>
        </w:rPr>
      </w:pPr>
    </w:p>
    <w:p w14:paraId="74D5125C" w14:textId="77777777" w:rsidR="00F3404D" w:rsidRDefault="00F3404D" w:rsidP="009C4356">
      <w:pPr>
        <w:jc w:val="right"/>
        <w:rPr>
          <w:b/>
          <w:sz w:val="22"/>
          <w:szCs w:val="22"/>
        </w:rPr>
      </w:pPr>
    </w:p>
    <w:p w14:paraId="6578F0CD" w14:textId="77777777" w:rsidR="00F3404D" w:rsidRDefault="00F3404D" w:rsidP="009C4356">
      <w:pPr>
        <w:jc w:val="right"/>
        <w:rPr>
          <w:b/>
          <w:sz w:val="22"/>
          <w:szCs w:val="22"/>
        </w:rPr>
      </w:pPr>
    </w:p>
    <w:p w14:paraId="79554ADB" w14:textId="77777777" w:rsidR="00F3404D" w:rsidRDefault="00F3404D" w:rsidP="009C4356">
      <w:pPr>
        <w:jc w:val="right"/>
        <w:rPr>
          <w:b/>
          <w:sz w:val="22"/>
          <w:szCs w:val="22"/>
        </w:rPr>
      </w:pPr>
    </w:p>
    <w:p w14:paraId="3A70C5F3" w14:textId="77777777" w:rsidR="00F3404D" w:rsidRDefault="00F3404D" w:rsidP="009C4356">
      <w:pPr>
        <w:jc w:val="right"/>
        <w:rPr>
          <w:b/>
          <w:sz w:val="22"/>
          <w:szCs w:val="22"/>
        </w:rPr>
      </w:pPr>
    </w:p>
    <w:p w14:paraId="682DB28C" w14:textId="77777777" w:rsidR="00F3404D" w:rsidRDefault="00F3404D" w:rsidP="009C4356">
      <w:pPr>
        <w:jc w:val="right"/>
        <w:rPr>
          <w:b/>
          <w:sz w:val="22"/>
          <w:szCs w:val="22"/>
        </w:rPr>
      </w:pPr>
    </w:p>
    <w:p w14:paraId="5464F17B" w14:textId="77777777" w:rsidR="00F3404D" w:rsidRDefault="00F3404D" w:rsidP="009C4356">
      <w:pPr>
        <w:jc w:val="right"/>
        <w:rPr>
          <w:b/>
          <w:sz w:val="22"/>
          <w:szCs w:val="22"/>
        </w:rPr>
      </w:pPr>
    </w:p>
    <w:p w14:paraId="3298A4A3" w14:textId="77777777" w:rsidR="00F3404D" w:rsidRDefault="00F3404D" w:rsidP="009C4356">
      <w:pPr>
        <w:jc w:val="right"/>
        <w:rPr>
          <w:b/>
          <w:sz w:val="22"/>
          <w:szCs w:val="22"/>
        </w:rPr>
      </w:pPr>
    </w:p>
    <w:p w14:paraId="4586AB7A" w14:textId="77777777" w:rsidR="00F3404D" w:rsidRDefault="00F3404D" w:rsidP="009C4356">
      <w:pPr>
        <w:jc w:val="right"/>
        <w:rPr>
          <w:b/>
          <w:sz w:val="22"/>
          <w:szCs w:val="22"/>
        </w:rPr>
      </w:pPr>
    </w:p>
    <w:p w14:paraId="2AB78719" w14:textId="77777777" w:rsidR="00F3404D" w:rsidRDefault="00F3404D" w:rsidP="009C4356">
      <w:pPr>
        <w:jc w:val="right"/>
        <w:rPr>
          <w:b/>
          <w:sz w:val="22"/>
          <w:szCs w:val="22"/>
        </w:rPr>
      </w:pPr>
    </w:p>
    <w:p w14:paraId="23FF3AC9" w14:textId="77777777" w:rsidR="00F3404D" w:rsidRDefault="00F3404D" w:rsidP="009C4356">
      <w:pPr>
        <w:jc w:val="right"/>
        <w:rPr>
          <w:b/>
          <w:sz w:val="22"/>
          <w:szCs w:val="22"/>
        </w:rPr>
      </w:pPr>
    </w:p>
    <w:p w14:paraId="4EE7ED17" w14:textId="77777777" w:rsidR="00F3404D" w:rsidRDefault="00F3404D" w:rsidP="009C4356">
      <w:pPr>
        <w:jc w:val="right"/>
        <w:rPr>
          <w:b/>
          <w:sz w:val="22"/>
          <w:szCs w:val="22"/>
        </w:rPr>
      </w:pPr>
    </w:p>
    <w:p w14:paraId="5B432D61" w14:textId="77777777" w:rsidR="00F3404D" w:rsidRDefault="00F3404D" w:rsidP="009C4356">
      <w:pPr>
        <w:jc w:val="right"/>
        <w:rPr>
          <w:b/>
          <w:sz w:val="22"/>
          <w:szCs w:val="22"/>
        </w:rPr>
      </w:pPr>
    </w:p>
    <w:p w14:paraId="5A04E1E8" w14:textId="77777777" w:rsidR="00F3404D" w:rsidRDefault="00F3404D" w:rsidP="009C4356">
      <w:pPr>
        <w:jc w:val="right"/>
        <w:rPr>
          <w:b/>
          <w:sz w:val="22"/>
          <w:szCs w:val="22"/>
        </w:rPr>
      </w:pPr>
    </w:p>
    <w:p w14:paraId="36DA025F" w14:textId="77777777" w:rsidR="00F3404D" w:rsidRDefault="00F3404D" w:rsidP="009C4356">
      <w:pPr>
        <w:jc w:val="right"/>
        <w:rPr>
          <w:b/>
          <w:sz w:val="22"/>
          <w:szCs w:val="22"/>
        </w:rPr>
      </w:pPr>
    </w:p>
    <w:p w14:paraId="78AD62F7" w14:textId="77777777" w:rsidR="00F3404D" w:rsidRDefault="00F3404D" w:rsidP="009C4356">
      <w:pPr>
        <w:jc w:val="right"/>
        <w:rPr>
          <w:b/>
          <w:sz w:val="22"/>
          <w:szCs w:val="22"/>
        </w:rPr>
      </w:pPr>
    </w:p>
    <w:p w14:paraId="44C5F420" w14:textId="77777777" w:rsidR="00F3404D" w:rsidRDefault="00F3404D" w:rsidP="009C4356">
      <w:pPr>
        <w:jc w:val="right"/>
        <w:rPr>
          <w:b/>
          <w:sz w:val="22"/>
          <w:szCs w:val="22"/>
        </w:rPr>
      </w:pPr>
    </w:p>
    <w:p w14:paraId="3F70CD95" w14:textId="77777777" w:rsidR="00F3404D" w:rsidRDefault="00F3404D" w:rsidP="009C4356">
      <w:pPr>
        <w:jc w:val="right"/>
        <w:rPr>
          <w:b/>
          <w:sz w:val="22"/>
          <w:szCs w:val="22"/>
        </w:rPr>
      </w:pPr>
    </w:p>
    <w:p w14:paraId="3BCA7029" w14:textId="77777777" w:rsidR="00F3404D" w:rsidRDefault="00F3404D" w:rsidP="009C4356">
      <w:pPr>
        <w:jc w:val="right"/>
        <w:rPr>
          <w:b/>
          <w:sz w:val="22"/>
          <w:szCs w:val="22"/>
        </w:rPr>
      </w:pPr>
    </w:p>
    <w:p w14:paraId="37C74698" w14:textId="77777777" w:rsidR="00F3404D" w:rsidRDefault="00F3404D" w:rsidP="009C4356">
      <w:pPr>
        <w:jc w:val="right"/>
        <w:rPr>
          <w:b/>
          <w:sz w:val="22"/>
          <w:szCs w:val="22"/>
        </w:rPr>
      </w:pPr>
    </w:p>
    <w:p w14:paraId="61EB6812" w14:textId="77777777" w:rsidR="00F3404D" w:rsidRDefault="00F3404D" w:rsidP="009C4356">
      <w:pPr>
        <w:jc w:val="right"/>
        <w:rPr>
          <w:b/>
          <w:sz w:val="22"/>
          <w:szCs w:val="22"/>
        </w:rPr>
      </w:pPr>
    </w:p>
    <w:p w14:paraId="090B2687" w14:textId="77777777" w:rsidR="00F3404D" w:rsidRDefault="00F3404D" w:rsidP="009C4356">
      <w:pPr>
        <w:jc w:val="right"/>
        <w:rPr>
          <w:b/>
          <w:sz w:val="22"/>
          <w:szCs w:val="22"/>
        </w:rPr>
      </w:pPr>
    </w:p>
    <w:p w14:paraId="7E4BDCED" w14:textId="77777777" w:rsidR="00385119" w:rsidRDefault="00385119" w:rsidP="009C4356">
      <w:pPr>
        <w:jc w:val="right"/>
        <w:rPr>
          <w:b/>
          <w:sz w:val="22"/>
          <w:szCs w:val="22"/>
        </w:rPr>
      </w:pPr>
    </w:p>
    <w:p w14:paraId="7B49AE60" w14:textId="77777777" w:rsidR="00385119" w:rsidRDefault="00385119" w:rsidP="009C4356">
      <w:pPr>
        <w:jc w:val="right"/>
        <w:rPr>
          <w:b/>
          <w:sz w:val="22"/>
          <w:szCs w:val="22"/>
        </w:rPr>
      </w:pPr>
    </w:p>
    <w:p w14:paraId="08C808CF" w14:textId="77777777" w:rsidR="00385119" w:rsidRDefault="00385119" w:rsidP="009C4356">
      <w:pPr>
        <w:jc w:val="right"/>
        <w:rPr>
          <w:b/>
          <w:sz w:val="22"/>
          <w:szCs w:val="22"/>
        </w:rPr>
      </w:pPr>
    </w:p>
    <w:p w14:paraId="000D1885" w14:textId="77777777" w:rsidR="00385119" w:rsidRDefault="00385119" w:rsidP="009C4356">
      <w:pPr>
        <w:jc w:val="right"/>
        <w:rPr>
          <w:b/>
          <w:sz w:val="22"/>
          <w:szCs w:val="22"/>
        </w:rPr>
      </w:pPr>
    </w:p>
    <w:p w14:paraId="68846E18" w14:textId="77777777" w:rsidR="00385119" w:rsidRDefault="00385119" w:rsidP="009C4356">
      <w:pPr>
        <w:jc w:val="right"/>
        <w:rPr>
          <w:b/>
          <w:sz w:val="22"/>
          <w:szCs w:val="22"/>
        </w:rPr>
      </w:pPr>
    </w:p>
    <w:p w14:paraId="091A41E8" w14:textId="77777777" w:rsidR="00F3404D" w:rsidRDefault="00F3404D" w:rsidP="009C4356">
      <w:pPr>
        <w:jc w:val="right"/>
        <w:rPr>
          <w:b/>
          <w:sz w:val="22"/>
          <w:szCs w:val="22"/>
        </w:rPr>
      </w:pPr>
    </w:p>
    <w:p w14:paraId="58746924" w14:textId="7E6F1966" w:rsidR="00E44B90" w:rsidRPr="00A53D78" w:rsidRDefault="00A53D78" w:rsidP="009C4356">
      <w:pPr>
        <w:jc w:val="right"/>
      </w:pPr>
      <w:r w:rsidRPr="00A53D78">
        <w:rPr>
          <w:b/>
        </w:rPr>
        <w:lastRenderedPageBreak/>
        <w:t>4</w:t>
      </w:r>
      <w:r w:rsidR="009C4356" w:rsidRPr="00A53D78">
        <w:rPr>
          <w:b/>
        </w:rPr>
        <w:t xml:space="preserve">. </w:t>
      </w:r>
      <w:r w:rsidR="00E44B90" w:rsidRPr="00A53D78">
        <w:rPr>
          <w:b/>
        </w:rPr>
        <w:t>pielikums</w:t>
      </w:r>
    </w:p>
    <w:p w14:paraId="68B35A03" w14:textId="0F9810D9" w:rsidR="00140829" w:rsidRPr="00A53D78" w:rsidRDefault="00A53D78" w:rsidP="00140829">
      <w:pPr>
        <w:autoSpaceDE w:val="0"/>
        <w:autoSpaceDN w:val="0"/>
        <w:adjustRightInd w:val="0"/>
        <w:jc w:val="right"/>
        <w:rPr>
          <w:lang w:eastAsia="lv-LV"/>
        </w:rPr>
      </w:pPr>
      <w:r w:rsidRPr="00A53D78">
        <w:rPr>
          <w:lang w:eastAsia="lv-LV"/>
        </w:rPr>
        <w:t>Iepirkuma</w:t>
      </w:r>
      <w:r w:rsidR="00E44B90" w:rsidRPr="00A53D78">
        <w:rPr>
          <w:lang w:eastAsia="lv-LV"/>
        </w:rPr>
        <w:t xml:space="preserve"> nolikumam </w:t>
      </w:r>
    </w:p>
    <w:p w14:paraId="2D9EF5FA" w14:textId="430991D2" w:rsidR="00140829" w:rsidRPr="00A53D78" w:rsidRDefault="00140829" w:rsidP="00A53D78">
      <w:pPr>
        <w:autoSpaceDE w:val="0"/>
        <w:autoSpaceDN w:val="0"/>
        <w:adjustRightInd w:val="0"/>
        <w:rPr>
          <w:color w:val="000000"/>
          <w:lang w:eastAsia="lv-LV"/>
        </w:rPr>
      </w:pPr>
    </w:p>
    <w:p w14:paraId="6ED37313" w14:textId="65A4D5CD" w:rsidR="009C4356" w:rsidRPr="00A53D78" w:rsidRDefault="009C4356" w:rsidP="009C4356">
      <w:pPr>
        <w:jc w:val="center"/>
        <w:rPr>
          <w:b/>
        </w:rPr>
      </w:pPr>
    </w:p>
    <w:p w14:paraId="179DAD71" w14:textId="77777777" w:rsidR="0090470C" w:rsidRPr="00A53D78" w:rsidRDefault="0090470C" w:rsidP="0090470C">
      <w:pPr>
        <w:ind w:right="-483"/>
        <w:jc w:val="center"/>
        <w:rPr>
          <w:b/>
          <w:caps/>
        </w:rPr>
      </w:pPr>
      <w:r w:rsidRPr="00A53D78">
        <w:rPr>
          <w:b/>
          <w:caps/>
        </w:rPr>
        <w:t>Apakšuzņēmēju saraksts</w:t>
      </w:r>
      <w:r w:rsidRPr="00A53D78">
        <w:rPr>
          <w:rStyle w:val="FootnoteReference"/>
          <w:b/>
          <w:caps/>
        </w:rPr>
        <w:footnoteReference w:id="3"/>
      </w:r>
    </w:p>
    <w:p w14:paraId="171396DC" w14:textId="77777777" w:rsidR="0090470C" w:rsidRPr="00A53D78" w:rsidRDefault="0090470C" w:rsidP="0090470C">
      <w:pPr>
        <w:jc w:val="center"/>
        <w:rPr>
          <w:b/>
          <w:bCs/>
        </w:rPr>
      </w:pPr>
      <w:r w:rsidRPr="00A53D78">
        <w:rPr>
          <w:b/>
          <w:bCs/>
        </w:rPr>
        <w:t>atklātā konkursā</w:t>
      </w:r>
    </w:p>
    <w:p w14:paraId="658F348B" w14:textId="1EAFB4FF" w:rsidR="0090470C" w:rsidRPr="00A53D78" w:rsidRDefault="0090470C" w:rsidP="00E411A7">
      <w:pPr>
        <w:jc w:val="center"/>
        <w:rPr>
          <w:b/>
          <w:lang w:eastAsia="lv-LV"/>
        </w:rPr>
      </w:pPr>
      <w:r w:rsidRPr="00A53D78">
        <w:rPr>
          <w:b/>
          <w:bCs/>
        </w:rPr>
        <w:t>“</w:t>
      </w:r>
      <w:r w:rsidR="006D3FFD" w:rsidRPr="006D3FFD">
        <w:rPr>
          <w:b/>
          <w:bCs/>
          <w:lang w:eastAsia="lv-LV"/>
        </w:rPr>
        <w:t>N1 kategorijas transportlīdzekļa iegāde ar lietoto transportlīdzekļu ieskaitu</w:t>
      </w:r>
      <w:r w:rsidRPr="00A53D78">
        <w:rPr>
          <w:b/>
          <w:bCs/>
        </w:rPr>
        <w:t>”</w:t>
      </w:r>
    </w:p>
    <w:p w14:paraId="41DF947D" w14:textId="55491884" w:rsidR="0090470C" w:rsidRPr="00A53D78" w:rsidRDefault="0090470C" w:rsidP="0090470C">
      <w:pPr>
        <w:jc w:val="center"/>
        <w:rPr>
          <w:b/>
          <w:bCs/>
        </w:rPr>
      </w:pPr>
      <w:r w:rsidRPr="00A53D78">
        <w:rPr>
          <w:b/>
          <w:bCs/>
        </w:rPr>
        <w:t>identifikācijas numurs 202</w:t>
      </w:r>
      <w:r w:rsidR="00661CE6">
        <w:rPr>
          <w:b/>
          <w:bCs/>
        </w:rPr>
        <w:t>6</w:t>
      </w:r>
      <w:r w:rsidRPr="00A53D78">
        <w:rPr>
          <w:b/>
          <w:bCs/>
        </w:rPr>
        <w:t>/</w:t>
      </w:r>
      <w:r w:rsidR="006D3FFD">
        <w:rPr>
          <w:b/>
          <w:bCs/>
        </w:rPr>
        <w:t>57</w:t>
      </w:r>
    </w:p>
    <w:p w14:paraId="39506337" w14:textId="77777777" w:rsidR="0090470C" w:rsidRPr="00A53D78" w:rsidRDefault="0090470C" w:rsidP="0090470C">
      <w:pPr>
        <w:ind w:right="-483"/>
        <w:jc w:val="both"/>
      </w:pPr>
    </w:p>
    <w:p w14:paraId="5BFB0CB8" w14:textId="44675422" w:rsidR="0090470C" w:rsidRPr="00A53D78" w:rsidRDefault="0090470C" w:rsidP="0090470C">
      <w:pPr>
        <w:ind w:right="-483" w:firstLine="720"/>
        <w:jc w:val="both"/>
      </w:pPr>
      <w:r w:rsidRPr="00A53D78">
        <w:t>Pretendents ___________________</w:t>
      </w:r>
      <w:r w:rsidRPr="00A53D78">
        <w:rPr>
          <w:i/>
        </w:rPr>
        <w:t>(nosaukums)</w:t>
      </w:r>
      <w:r w:rsidRPr="00A53D78">
        <w:rPr>
          <w:b/>
          <w:i/>
        </w:rPr>
        <w:t xml:space="preserve"> </w:t>
      </w:r>
      <w:r w:rsidRPr="00A53D78">
        <w:t>informē, ka atklāta konkursa “</w:t>
      </w:r>
      <w:r w:rsidR="006D3FFD" w:rsidRPr="006D3FFD">
        <w:t>N1 kategorijas transportlīdzekļa iegāde ar lietoto transportlīdzekļu ieskaitu</w:t>
      </w:r>
      <w:r w:rsidRPr="00A53D78">
        <w:t>”</w:t>
      </w:r>
      <w:r w:rsidR="00BE2202" w:rsidRPr="00A53D78">
        <w:t xml:space="preserve"> </w:t>
      </w:r>
      <w:r w:rsidRPr="00A53D78">
        <w:t>(</w:t>
      </w:r>
      <w:proofErr w:type="spellStart"/>
      <w:r w:rsidRPr="00A53D78">
        <w:t>id</w:t>
      </w:r>
      <w:proofErr w:type="spellEnd"/>
      <w:r w:rsidRPr="00A53D78">
        <w:t>. Nr. CSDD 202</w:t>
      </w:r>
      <w:r w:rsidR="00661CE6">
        <w:t>6</w:t>
      </w:r>
      <w:r w:rsidRPr="00A53D78">
        <w:t>/</w:t>
      </w:r>
      <w:r w:rsidR="006D3FFD">
        <w:t>57</w:t>
      </w:r>
      <w:r w:rsidRPr="00A53D78">
        <w:t>) rezultātā noslēgtā iepirkuma līguma saistību izpildi nodos šādiem apakšuzņēmējiem un apliecina, ka šo apakšuzņēmēju resursi ir atbilstoši iepirkuma līguma saistību izpildei:</w:t>
      </w:r>
      <w:r w:rsidR="00385119" w:rsidRPr="00A53D78">
        <w:t xml:space="preserve"> </w:t>
      </w:r>
    </w:p>
    <w:p w14:paraId="4923E395" w14:textId="77777777" w:rsidR="0090470C" w:rsidRPr="00A53D78" w:rsidRDefault="0090470C" w:rsidP="0090470C">
      <w:pPr>
        <w:ind w:right="-483"/>
        <w:jc w:val="both"/>
      </w:pP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095"/>
        <w:gridCol w:w="1732"/>
        <w:gridCol w:w="2552"/>
        <w:gridCol w:w="2126"/>
      </w:tblGrid>
      <w:tr w:rsidR="0090470C" w:rsidRPr="00A53D78" w14:paraId="45AB9A60" w14:textId="77777777" w:rsidTr="00FA2527">
        <w:trPr>
          <w:trHeight w:val="827"/>
        </w:trPr>
        <w:tc>
          <w:tcPr>
            <w:tcW w:w="738"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00DEA4D2" w14:textId="77777777" w:rsidR="0090470C" w:rsidRPr="00A53D78" w:rsidRDefault="0090470C" w:rsidP="00E0723D">
            <w:pPr>
              <w:ind w:left="-71" w:right="-105"/>
              <w:jc w:val="center"/>
              <w:rPr>
                <w:b/>
                <w:kern w:val="2"/>
                <w14:ligatures w14:val="standardContextual"/>
              </w:rPr>
            </w:pPr>
            <w:r w:rsidRPr="00A53D78">
              <w:rPr>
                <w:b/>
                <w:kern w:val="2"/>
                <w14:ligatures w14:val="standardContextual"/>
              </w:rPr>
              <w:t>Nr.</w:t>
            </w:r>
          </w:p>
          <w:p w14:paraId="7865D005" w14:textId="77777777" w:rsidR="0090470C" w:rsidRPr="00A53D78" w:rsidRDefault="0090470C" w:rsidP="00E0723D">
            <w:pPr>
              <w:ind w:left="-71" w:right="-105"/>
              <w:jc w:val="center"/>
              <w:rPr>
                <w:b/>
                <w:kern w:val="2"/>
                <w14:ligatures w14:val="standardContextual"/>
              </w:rPr>
            </w:pPr>
            <w:r w:rsidRPr="00A53D78">
              <w:rPr>
                <w:b/>
                <w:kern w:val="2"/>
                <w14:ligatures w14:val="standardContextual"/>
              </w:rPr>
              <w:t>p. k.</w:t>
            </w:r>
          </w:p>
        </w:tc>
        <w:tc>
          <w:tcPr>
            <w:tcW w:w="2095"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74EA57CF" w14:textId="77777777" w:rsidR="0090470C" w:rsidRPr="00A53D78" w:rsidRDefault="0090470C" w:rsidP="00E0723D">
            <w:pPr>
              <w:jc w:val="center"/>
              <w:rPr>
                <w:b/>
                <w:kern w:val="2"/>
                <w14:ligatures w14:val="standardContextual"/>
              </w:rPr>
            </w:pPr>
            <w:r w:rsidRPr="00A53D78">
              <w:rPr>
                <w:b/>
                <w:kern w:val="2"/>
                <w14:ligatures w14:val="standardContextual"/>
              </w:rPr>
              <w:t>Apakšuzņēmēja nosaukums, reģistrācijas numurs</w:t>
            </w:r>
          </w:p>
        </w:tc>
        <w:tc>
          <w:tcPr>
            <w:tcW w:w="1732"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5D379FA7" w14:textId="77777777" w:rsidR="0090470C" w:rsidRPr="00A53D78" w:rsidRDefault="0090470C" w:rsidP="00E0723D">
            <w:pPr>
              <w:jc w:val="center"/>
              <w:rPr>
                <w:b/>
                <w:kern w:val="2"/>
                <w14:ligatures w14:val="standardContextual"/>
              </w:rPr>
            </w:pPr>
            <w:r w:rsidRPr="00A53D78">
              <w:rPr>
                <w:b/>
                <w:kern w:val="2"/>
                <w14:ligatures w14:val="standardContextual"/>
              </w:rPr>
              <w:t>Līguma daļas apjoms EUR (bez PVN)</w:t>
            </w:r>
          </w:p>
        </w:tc>
        <w:tc>
          <w:tcPr>
            <w:tcW w:w="2552"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39F4A275" w14:textId="77777777" w:rsidR="0090470C" w:rsidRPr="00A53D78" w:rsidRDefault="0090470C" w:rsidP="00E0723D">
            <w:pPr>
              <w:jc w:val="center"/>
              <w:rPr>
                <w:b/>
                <w:kern w:val="2"/>
                <w14:ligatures w14:val="standardContextual"/>
              </w:rPr>
            </w:pPr>
            <w:r w:rsidRPr="00A53D78">
              <w:rPr>
                <w:b/>
                <w:kern w:val="2"/>
                <w14:ligatures w14:val="standardContextual"/>
              </w:rPr>
              <w:t>Apakšuzņēmējam nododamās iepirkuma līguma daļas apraksts</w:t>
            </w:r>
          </w:p>
        </w:tc>
        <w:tc>
          <w:tcPr>
            <w:tcW w:w="2126"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790945B5" w14:textId="77777777" w:rsidR="0090470C" w:rsidRPr="00A53D78" w:rsidRDefault="0090470C" w:rsidP="00E0723D">
            <w:pPr>
              <w:jc w:val="center"/>
              <w:rPr>
                <w:b/>
                <w:kern w:val="2"/>
                <w14:ligatures w14:val="standardContextual"/>
              </w:rPr>
            </w:pPr>
            <w:r w:rsidRPr="00A53D78">
              <w:rPr>
                <w:b/>
                <w:kern w:val="2"/>
                <w14:ligatures w14:val="standardContextual"/>
              </w:rPr>
              <w:t>Kontaktpersona,</w:t>
            </w:r>
          </w:p>
          <w:p w14:paraId="73C41D79" w14:textId="77777777" w:rsidR="0090470C" w:rsidRPr="00A53D78" w:rsidRDefault="0090470C" w:rsidP="00E0723D">
            <w:pPr>
              <w:jc w:val="center"/>
              <w:rPr>
                <w:b/>
                <w:kern w:val="2"/>
                <w14:ligatures w14:val="standardContextual"/>
              </w:rPr>
            </w:pPr>
            <w:r w:rsidRPr="00A53D78">
              <w:rPr>
                <w:b/>
                <w:kern w:val="2"/>
                <w14:ligatures w14:val="standardContextual"/>
              </w:rPr>
              <w:t>tālruņa numurs</w:t>
            </w:r>
          </w:p>
        </w:tc>
      </w:tr>
      <w:tr w:rsidR="0090470C" w:rsidRPr="00A53D78" w14:paraId="23332F8F" w14:textId="77777777" w:rsidTr="00E0723D">
        <w:trPr>
          <w:trHeight w:val="314"/>
        </w:trPr>
        <w:tc>
          <w:tcPr>
            <w:tcW w:w="738" w:type="dxa"/>
            <w:tcBorders>
              <w:top w:val="single" w:sz="4" w:space="0" w:color="auto"/>
              <w:left w:val="single" w:sz="4" w:space="0" w:color="auto"/>
              <w:bottom w:val="single" w:sz="4" w:space="0" w:color="auto"/>
              <w:right w:val="single" w:sz="4" w:space="0" w:color="auto"/>
            </w:tcBorders>
            <w:hideMark/>
          </w:tcPr>
          <w:p w14:paraId="634E329C" w14:textId="77777777" w:rsidR="0090470C" w:rsidRPr="00A53D78" w:rsidRDefault="0090470C">
            <w:pPr>
              <w:overflowPunct w:val="0"/>
              <w:autoSpaceDE w:val="0"/>
              <w:autoSpaceDN w:val="0"/>
              <w:adjustRightInd w:val="0"/>
              <w:spacing w:line="256" w:lineRule="auto"/>
              <w:jc w:val="both"/>
              <w:textAlignment w:val="baseline"/>
              <w:rPr>
                <w:rFonts w:eastAsia="MS Mincho"/>
                <w:kern w:val="2"/>
                <w14:ligatures w14:val="standardContextual"/>
              </w:rPr>
            </w:pPr>
            <w:r w:rsidRPr="00A53D78">
              <w:rPr>
                <w:rFonts w:eastAsia="MS Mincho"/>
                <w:kern w:val="2"/>
                <w14:ligatures w14:val="standardContextual"/>
              </w:rPr>
              <w:t>1.</w:t>
            </w:r>
          </w:p>
        </w:tc>
        <w:tc>
          <w:tcPr>
            <w:tcW w:w="2095" w:type="dxa"/>
            <w:tcBorders>
              <w:top w:val="single" w:sz="4" w:space="0" w:color="auto"/>
              <w:left w:val="single" w:sz="4" w:space="0" w:color="auto"/>
              <w:bottom w:val="single" w:sz="4" w:space="0" w:color="auto"/>
              <w:right w:val="single" w:sz="4" w:space="0" w:color="auto"/>
            </w:tcBorders>
          </w:tcPr>
          <w:p w14:paraId="49F86D6D" w14:textId="77777777" w:rsidR="0090470C" w:rsidRPr="00A53D78" w:rsidRDefault="0090470C">
            <w:pPr>
              <w:spacing w:line="256" w:lineRule="auto"/>
              <w:jc w:val="both"/>
              <w:rPr>
                <w:bCs/>
                <w:kern w:val="2"/>
                <w14:ligatures w14:val="standardContextual"/>
              </w:rPr>
            </w:pPr>
          </w:p>
        </w:tc>
        <w:tc>
          <w:tcPr>
            <w:tcW w:w="1732" w:type="dxa"/>
            <w:tcBorders>
              <w:top w:val="single" w:sz="4" w:space="0" w:color="auto"/>
              <w:left w:val="single" w:sz="4" w:space="0" w:color="auto"/>
              <w:bottom w:val="single" w:sz="4" w:space="0" w:color="auto"/>
              <w:right w:val="single" w:sz="4" w:space="0" w:color="auto"/>
            </w:tcBorders>
          </w:tcPr>
          <w:p w14:paraId="5A8AD7DF" w14:textId="77777777" w:rsidR="0090470C" w:rsidRPr="00A53D78" w:rsidRDefault="0090470C">
            <w:pPr>
              <w:spacing w:line="256" w:lineRule="auto"/>
              <w:jc w:val="both"/>
              <w:rPr>
                <w:bCs/>
                <w:kern w:val="2"/>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1B8867B9" w14:textId="77777777" w:rsidR="0090470C" w:rsidRPr="00A53D78" w:rsidRDefault="0090470C">
            <w:pPr>
              <w:spacing w:line="256" w:lineRule="auto"/>
              <w:jc w:val="both"/>
              <w:rPr>
                <w:bCs/>
                <w:kern w:val="2"/>
                <w14:ligatures w14:val="standardContextual"/>
              </w:rPr>
            </w:pPr>
          </w:p>
        </w:tc>
        <w:tc>
          <w:tcPr>
            <w:tcW w:w="2126" w:type="dxa"/>
            <w:tcBorders>
              <w:top w:val="single" w:sz="4" w:space="0" w:color="auto"/>
              <w:left w:val="single" w:sz="4" w:space="0" w:color="auto"/>
              <w:bottom w:val="single" w:sz="4" w:space="0" w:color="auto"/>
              <w:right w:val="single" w:sz="4" w:space="0" w:color="auto"/>
            </w:tcBorders>
          </w:tcPr>
          <w:p w14:paraId="5AFFD249" w14:textId="77777777" w:rsidR="0090470C" w:rsidRPr="00A53D78" w:rsidRDefault="0090470C">
            <w:pPr>
              <w:spacing w:line="256" w:lineRule="auto"/>
              <w:jc w:val="both"/>
              <w:rPr>
                <w:bCs/>
                <w:kern w:val="2"/>
                <w14:ligatures w14:val="standardContextual"/>
              </w:rPr>
            </w:pPr>
          </w:p>
        </w:tc>
      </w:tr>
      <w:tr w:rsidR="0090470C" w:rsidRPr="00A53D78" w14:paraId="06933D4D" w14:textId="77777777" w:rsidTr="00E0723D">
        <w:trPr>
          <w:trHeight w:val="278"/>
        </w:trPr>
        <w:tc>
          <w:tcPr>
            <w:tcW w:w="738" w:type="dxa"/>
            <w:tcBorders>
              <w:top w:val="single" w:sz="4" w:space="0" w:color="auto"/>
              <w:left w:val="single" w:sz="4" w:space="0" w:color="auto"/>
              <w:bottom w:val="single" w:sz="4" w:space="0" w:color="auto"/>
              <w:right w:val="single" w:sz="4" w:space="0" w:color="auto"/>
            </w:tcBorders>
            <w:hideMark/>
          </w:tcPr>
          <w:p w14:paraId="7DB45025" w14:textId="77777777" w:rsidR="0090470C" w:rsidRPr="00A53D78" w:rsidRDefault="0090470C">
            <w:pPr>
              <w:overflowPunct w:val="0"/>
              <w:autoSpaceDE w:val="0"/>
              <w:autoSpaceDN w:val="0"/>
              <w:adjustRightInd w:val="0"/>
              <w:spacing w:line="256" w:lineRule="auto"/>
              <w:jc w:val="both"/>
              <w:textAlignment w:val="baseline"/>
              <w:rPr>
                <w:rFonts w:eastAsia="MS Mincho"/>
                <w:kern w:val="2"/>
                <w14:ligatures w14:val="standardContextual"/>
              </w:rPr>
            </w:pPr>
            <w:r w:rsidRPr="00A53D78">
              <w:rPr>
                <w:rFonts w:eastAsia="MS Mincho"/>
                <w:kern w:val="2"/>
                <w14:ligatures w14:val="standardContextual"/>
              </w:rPr>
              <w:t>…</w:t>
            </w:r>
          </w:p>
        </w:tc>
        <w:tc>
          <w:tcPr>
            <w:tcW w:w="2095" w:type="dxa"/>
            <w:tcBorders>
              <w:top w:val="single" w:sz="4" w:space="0" w:color="auto"/>
              <w:left w:val="single" w:sz="4" w:space="0" w:color="auto"/>
              <w:bottom w:val="single" w:sz="4" w:space="0" w:color="auto"/>
              <w:right w:val="single" w:sz="4" w:space="0" w:color="auto"/>
            </w:tcBorders>
          </w:tcPr>
          <w:p w14:paraId="09739B6C" w14:textId="77777777" w:rsidR="0090470C" w:rsidRPr="00A53D78" w:rsidRDefault="0090470C">
            <w:pPr>
              <w:spacing w:line="256" w:lineRule="auto"/>
              <w:jc w:val="both"/>
              <w:rPr>
                <w:bCs/>
                <w:kern w:val="2"/>
                <w14:ligatures w14:val="standardContextual"/>
              </w:rPr>
            </w:pPr>
          </w:p>
        </w:tc>
        <w:tc>
          <w:tcPr>
            <w:tcW w:w="1732" w:type="dxa"/>
            <w:tcBorders>
              <w:top w:val="single" w:sz="4" w:space="0" w:color="auto"/>
              <w:left w:val="single" w:sz="4" w:space="0" w:color="auto"/>
              <w:bottom w:val="single" w:sz="4" w:space="0" w:color="auto"/>
              <w:right w:val="single" w:sz="4" w:space="0" w:color="auto"/>
            </w:tcBorders>
          </w:tcPr>
          <w:p w14:paraId="331E3B01" w14:textId="77777777" w:rsidR="0090470C" w:rsidRPr="00A53D78" w:rsidRDefault="0090470C">
            <w:pPr>
              <w:spacing w:line="256" w:lineRule="auto"/>
              <w:jc w:val="both"/>
              <w:rPr>
                <w:bCs/>
                <w:kern w:val="2"/>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29CA54C1" w14:textId="77777777" w:rsidR="0090470C" w:rsidRPr="00A53D78" w:rsidRDefault="0090470C">
            <w:pPr>
              <w:spacing w:line="256" w:lineRule="auto"/>
              <w:jc w:val="both"/>
              <w:rPr>
                <w:bCs/>
                <w:kern w:val="2"/>
                <w14:ligatures w14:val="standardContextual"/>
              </w:rPr>
            </w:pPr>
          </w:p>
        </w:tc>
        <w:tc>
          <w:tcPr>
            <w:tcW w:w="2126" w:type="dxa"/>
            <w:tcBorders>
              <w:top w:val="single" w:sz="4" w:space="0" w:color="auto"/>
              <w:left w:val="single" w:sz="4" w:space="0" w:color="auto"/>
              <w:bottom w:val="single" w:sz="4" w:space="0" w:color="auto"/>
              <w:right w:val="single" w:sz="4" w:space="0" w:color="auto"/>
            </w:tcBorders>
          </w:tcPr>
          <w:p w14:paraId="52223D37" w14:textId="77777777" w:rsidR="0090470C" w:rsidRPr="00A53D78" w:rsidRDefault="0090470C">
            <w:pPr>
              <w:spacing w:line="256" w:lineRule="auto"/>
              <w:jc w:val="both"/>
              <w:rPr>
                <w:bCs/>
                <w:kern w:val="2"/>
                <w14:ligatures w14:val="standardContextual"/>
              </w:rPr>
            </w:pPr>
          </w:p>
        </w:tc>
      </w:tr>
    </w:tbl>
    <w:p w14:paraId="59A3700A" w14:textId="77777777" w:rsidR="0090470C" w:rsidRPr="00A53D78" w:rsidRDefault="0090470C" w:rsidP="0090470C">
      <w:pPr>
        <w:jc w:val="both"/>
        <w:rPr>
          <w:color w:val="000000"/>
        </w:rPr>
      </w:pPr>
    </w:p>
    <w:p w14:paraId="6E0E0AE5" w14:textId="77777777" w:rsidR="0090470C" w:rsidRPr="00A53D78" w:rsidRDefault="0090470C" w:rsidP="0090470C">
      <w:pPr>
        <w:jc w:val="both"/>
        <w:rPr>
          <w:color w:val="000000"/>
        </w:rPr>
      </w:pPr>
      <w:r w:rsidRPr="00A53D78">
        <w:rPr>
          <w:color w:val="000000"/>
        </w:rPr>
        <w:t xml:space="preserve">Apakšuzņēmējs statuss (atzīmēt ar </w:t>
      </w:r>
      <w:r w:rsidRPr="00A53D78">
        <w:rPr>
          <w:rFonts w:ascii="Segoe UI Symbol" w:hAnsi="Segoe UI Symbol" w:cs="Segoe UI Symbol"/>
          <w:color w:val="000000"/>
        </w:rPr>
        <w:t>☒</w:t>
      </w:r>
      <w:r w:rsidRPr="00A53D78">
        <w:rPr>
          <w:color w:val="000000"/>
        </w:rPr>
        <w:t xml:space="preserve"> attiecīgo statusu):</w:t>
      </w:r>
    </w:p>
    <w:tbl>
      <w:tblPr>
        <w:tblW w:w="9209" w:type="dxa"/>
        <w:tblCellMar>
          <w:left w:w="10" w:type="dxa"/>
          <w:right w:w="10" w:type="dxa"/>
        </w:tblCellMar>
        <w:tblLook w:val="04A0" w:firstRow="1" w:lastRow="0" w:firstColumn="1" w:lastColumn="0" w:noHBand="0" w:noVBand="1"/>
      </w:tblPr>
      <w:tblGrid>
        <w:gridCol w:w="601"/>
        <w:gridCol w:w="1856"/>
        <w:gridCol w:w="6752"/>
      </w:tblGrid>
      <w:tr w:rsidR="0090470C" w:rsidRPr="00A53D78" w14:paraId="4F701F62" w14:textId="77777777" w:rsidTr="00E0723D">
        <w:trPr>
          <w:trHeight w:val="653"/>
        </w:trPr>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C4D62C" w14:textId="77777777" w:rsidR="0090470C" w:rsidRPr="00A53D78" w:rsidRDefault="000D0BA8">
            <w:pPr>
              <w:spacing w:line="256" w:lineRule="auto"/>
              <w:jc w:val="center"/>
              <w:rPr>
                <w:color w:val="000000"/>
                <w:kern w:val="2"/>
                <w14:ligatures w14:val="standardContextual"/>
              </w:rPr>
            </w:pPr>
            <w:sdt>
              <w:sdtPr>
                <w:rPr>
                  <w:kern w:val="2"/>
                  <w14:ligatures w14:val="standardContextual"/>
                </w:rPr>
                <w:id w:val="684101179"/>
                <w14:checkbox>
                  <w14:checked w14:val="0"/>
                  <w14:checkedState w14:val="2612" w14:font="MS Gothic"/>
                  <w14:uncheckedState w14:val="2610" w14:font="MS Gothic"/>
                </w14:checkbox>
              </w:sdtPr>
              <w:sdtEndPr/>
              <w:sdtContent>
                <w:r w:rsidR="0090470C" w:rsidRPr="00A53D78">
                  <w:rPr>
                    <w:rFonts w:ascii="Segoe UI Symbol" w:eastAsia="MS Gothic" w:hAnsi="Segoe UI Symbol" w:cs="Segoe UI Symbol"/>
                    <w:kern w:val="2"/>
                    <w14:ligatures w14:val="standardContextual"/>
                  </w:rPr>
                  <w:t>☐</w:t>
                </w:r>
              </w:sdtContent>
            </w:sdt>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592DE0" w14:textId="77777777" w:rsidR="0090470C" w:rsidRPr="00A53D78" w:rsidRDefault="0090470C">
            <w:pPr>
              <w:spacing w:line="256" w:lineRule="auto"/>
              <w:rPr>
                <w:kern w:val="2"/>
                <w14:ligatures w14:val="standardContextual"/>
              </w:rPr>
            </w:pPr>
            <w:proofErr w:type="spellStart"/>
            <w:r w:rsidRPr="00A53D78">
              <w:rPr>
                <w:kern w:val="2"/>
                <w14:ligatures w14:val="standardContextual"/>
              </w:rPr>
              <w:t>Mikrouzņēmums</w:t>
            </w:r>
            <w:proofErr w:type="spellEnd"/>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41C6B0" w14:textId="77777777" w:rsidR="0090470C" w:rsidRPr="00A53D78" w:rsidRDefault="0090470C">
            <w:pPr>
              <w:spacing w:line="256" w:lineRule="auto"/>
              <w:jc w:val="both"/>
              <w:rPr>
                <w:color w:val="000000"/>
                <w:kern w:val="2"/>
                <w14:ligatures w14:val="standardContextual"/>
              </w:rPr>
            </w:pPr>
            <w:r w:rsidRPr="00A53D78">
              <w:rPr>
                <w:color w:val="000000"/>
                <w:kern w:val="2"/>
                <w14:ligatures w14:val="standardContextual"/>
              </w:rPr>
              <w:t xml:space="preserve">uzņēmums, kurā nodarbinātas mazāk nekā 10 personas un kura gada apgrozījums un/vai gada bilance kopā nepārsniedz divus miljonus </w:t>
            </w:r>
            <w:proofErr w:type="spellStart"/>
            <w:r w:rsidRPr="00A53D78">
              <w:rPr>
                <w:i/>
                <w:iCs/>
                <w:color w:val="000000"/>
                <w:kern w:val="2"/>
                <w14:ligatures w14:val="standardContextual"/>
              </w:rPr>
              <w:t>euro</w:t>
            </w:r>
            <w:proofErr w:type="spellEnd"/>
          </w:p>
        </w:tc>
      </w:tr>
      <w:tr w:rsidR="0090470C" w:rsidRPr="00A53D78" w14:paraId="38E79FD6" w14:textId="77777777" w:rsidTr="00E0723D">
        <w:trPr>
          <w:trHeight w:val="653"/>
        </w:trPr>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70DD74" w14:textId="77777777" w:rsidR="0090470C" w:rsidRPr="00A53D78" w:rsidRDefault="000D0BA8">
            <w:pPr>
              <w:spacing w:line="256" w:lineRule="auto"/>
              <w:jc w:val="center"/>
              <w:rPr>
                <w:kern w:val="2"/>
                <w14:ligatures w14:val="standardContextual"/>
              </w:rPr>
            </w:pPr>
            <w:sdt>
              <w:sdtPr>
                <w:rPr>
                  <w:kern w:val="2"/>
                  <w14:ligatures w14:val="standardContextual"/>
                </w:rPr>
                <w:id w:val="-926338928"/>
                <w14:checkbox>
                  <w14:checked w14:val="0"/>
                  <w14:checkedState w14:val="2612" w14:font="MS Gothic"/>
                  <w14:uncheckedState w14:val="2610" w14:font="MS Gothic"/>
                </w14:checkbox>
              </w:sdtPr>
              <w:sdtEndPr/>
              <w:sdtContent>
                <w:r w:rsidR="0090470C" w:rsidRPr="00A53D78">
                  <w:rPr>
                    <w:rFonts w:ascii="Segoe UI Symbol" w:eastAsia="MS Gothic" w:hAnsi="Segoe UI Symbol" w:cs="Segoe UI Symbol"/>
                    <w:kern w:val="2"/>
                    <w14:ligatures w14:val="standardContextual"/>
                  </w:rPr>
                  <w:t>☐</w:t>
                </w:r>
              </w:sdtContent>
            </w:sdt>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EC5F5D" w14:textId="77777777" w:rsidR="0090470C" w:rsidRPr="00A53D78" w:rsidRDefault="0090470C">
            <w:pPr>
              <w:spacing w:line="256" w:lineRule="auto"/>
              <w:rPr>
                <w:color w:val="000000"/>
                <w:kern w:val="2"/>
                <w14:ligatures w14:val="standardContextual"/>
              </w:rPr>
            </w:pPr>
            <w:r w:rsidRPr="00A53D78">
              <w:rPr>
                <w:color w:val="000000"/>
                <w:kern w:val="2"/>
                <w14:ligatures w14:val="standardContextual"/>
              </w:rPr>
              <w:t xml:space="preserve"> Mazais uzņēmums</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1363C7" w14:textId="77777777" w:rsidR="0090470C" w:rsidRPr="00A53D78" w:rsidRDefault="0090470C">
            <w:pPr>
              <w:spacing w:line="256" w:lineRule="auto"/>
              <w:jc w:val="both"/>
              <w:rPr>
                <w:color w:val="000000"/>
                <w:kern w:val="2"/>
                <w14:ligatures w14:val="standardContextual"/>
              </w:rPr>
            </w:pPr>
            <w:r w:rsidRPr="00A53D78">
              <w:rPr>
                <w:color w:val="000000"/>
                <w:kern w:val="2"/>
                <w14:ligatures w14:val="standardContextual"/>
              </w:rPr>
              <w:t xml:space="preserve">uzņēmums, kurā nodarbinātas mazāk nekā 50 personas un kura gada apgrozījums un/vai gada bilance kopā nepārsniedz 10 miljonus </w:t>
            </w:r>
            <w:proofErr w:type="spellStart"/>
            <w:r w:rsidRPr="00A53D78">
              <w:rPr>
                <w:i/>
                <w:iCs/>
                <w:color w:val="000000"/>
                <w:kern w:val="2"/>
                <w14:ligatures w14:val="standardContextual"/>
              </w:rPr>
              <w:t>euro</w:t>
            </w:r>
            <w:proofErr w:type="spellEnd"/>
          </w:p>
        </w:tc>
      </w:tr>
      <w:tr w:rsidR="0090470C" w:rsidRPr="00A53D78" w14:paraId="49AE2738" w14:textId="77777777" w:rsidTr="00E0723D">
        <w:sdt>
          <w:sdtPr>
            <w:rPr>
              <w:kern w:val="2"/>
              <w14:ligatures w14:val="standardContextual"/>
            </w:rPr>
            <w:id w:val="1105380521"/>
            <w14:checkbox>
              <w14:checked w14:val="0"/>
              <w14:checkedState w14:val="2612" w14:font="MS Gothic"/>
              <w14:uncheckedState w14:val="2610" w14:font="MS Gothic"/>
            </w14:checkbox>
          </w:sdtPr>
          <w:sdtEndPr/>
          <w:sdtContent>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EBA6B7" w14:textId="77777777" w:rsidR="0090470C" w:rsidRPr="00A53D78" w:rsidRDefault="0090470C">
                <w:pPr>
                  <w:spacing w:line="256" w:lineRule="auto"/>
                  <w:jc w:val="center"/>
                  <w:rPr>
                    <w:kern w:val="2"/>
                    <w14:ligatures w14:val="standardContextual"/>
                  </w:rPr>
                </w:pPr>
                <w:r w:rsidRPr="00A53D78">
                  <w:rPr>
                    <w:rFonts w:ascii="Segoe UI Symbol" w:eastAsia="MS Gothic" w:hAnsi="Segoe UI Symbol" w:cs="Segoe UI Symbol"/>
                    <w:kern w:val="2"/>
                    <w14:ligatures w14:val="standardContextual"/>
                  </w:rPr>
                  <w:t>☐</w:t>
                </w:r>
              </w:p>
            </w:tc>
          </w:sdtContent>
        </w:sdt>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678961" w14:textId="77777777" w:rsidR="0090470C" w:rsidRPr="00A53D78" w:rsidRDefault="0090470C">
            <w:pPr>
              <w:spacing w:line="256" w:lineRule="auto"/>
              <w:rPr>
                <w:color w:val="000000"/>
                <w:kern w:val="2"/>
                <w14:ligatures w14:val="standardContextual"/>
              </w:rPr>
            </w:pPr>
            <w:r w:rsidRPr="00A53D78">
              <w:rPr>
                <w:color w:val="000000"/>
                <w:kern w:val="2"/>
                <w14:ligatures w14:val="standardContextual"/>
              </w:rPr>
              <w:t>Vidējais uzņēmums</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E3257" w14:textId="77777777" w:rsidR="0090470C" w:rsidRPr="00A53D78" w:rsidRDefault="0090470C">
            <w:pPr>
              <w:spacing w:line="256" w:lineRule="auto"/>
              <w:jc w:val="both"/>
              <w:rPr>
                <w:color w:val="000000"/>
                <w:kern w:val="2"/>
                <w14:ligatures w14:val="standardContextual"/>
              </w:rPr>
            </w:pPr>
            <w:r w:rsidRPr="00A53D78">
              <w:rPr>
                <w:color w:val="000000"/>
                <w:kern w:val="2"/>
                <w14:ligatures w14:val="standardContextual"/>
              </w:rPr>
              <w:t xml:space="preserve">uzņēmums, kas nav mazais uzņēmums, un kurā nodarbinātas mazāk nekā 250 personas un kura gada apgrozījums nepārsniedz 50 miljonus </w:t>
            </w:r>
            <w:proofErr w:type="spellStart"/>
            <w:r w:rsidRPr="00A53D78">
              <w:rPr>
                <w:i/>
                <w:iCs/>
                <w:color w:val="000000"/>
                <w:kern w:val="2"/>
                <w14:ligatures w14:val="standardContextual"/>
              </w:rPr>
              <w:t>euro</w:t>
            </w:r>
            <w:proofErr w:type="spellEnd"/>
            <w:r w:rsidRPr="00A53D78">
              <w:rPr>
                <w:i/>
                <w:iCs/>
                <w:color w:val="000000"/>
                <w:kern w:val="2"/>
                <w14:ligatures w14:val="standardContextual"/>
              </w:rPr>
              <w:t xml:space="preserve"> </w:t>
            </w:r>
            <w:r w:rsidRPr="00A53D78">
              <w:rPr>
                <w:color w:val="000000"/>
                <w:kern w:val="2"/>
                <w14:ligatures w14:val="standardContextual"/>
              </w:rPr>
              <w:t xml:space="preserve">un/vai gada bilance kopā nepārsniedz 43 miljonus </w:t>
            </w:r>
            <w:proofErr w:type="spellStart"/>
            <w:r w:rsidRPr="00A53D78">
              <w:rPr>
                <w:i/>
                <w:iCs/>
                <w:color w:val="000000"/>
                <w:kern w:val="2"/>
                <w14:ligatures w14:val="standardContextual"/>
              </w:rPr>
              <w:t>euro</w:t>
            </w:r>
            <w:proofErr w:type="spellEnd"/>
          </w:p>
        </w:tc>
      </w:tr>
      <w:tr w:rsidR="0090470C" w:rsidRPr="00A53D78" w14:paraId="4E378DB4" w14:textId="77777777" w:rsidTr="00E0723D">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237399" w14:textId="77777777" w:rsidR="0090470C" w:rsidRPr="00A53D78" w:rsidRDefault="000D0BA8">
            <w:pPr>
              <w:spacing w:line="256" w:lineRule="auto"/>
              <w:jc w:val="center"/>
              <w:rPr>
                <w:kern w:val="2"/>
                <w14:ligatures w14:val="standardContextual"/>
              </w:rPr>
            </w:pPr>
            <w:sdt>
              <w:sdtPr>
                <w:rPr>
                  <w:kern w:val="2"/>
                  <w14:ligatures w14:val="standardContextual"/>
                </w:rPr>
                <w:id w:val="8657891"/>
                <w14:checkbox>
                  <w14:checked w14:val="0"/>
                  <w14:checkedState w14:val="2612" w14:font="MS Gothic"/>
                  <w14:uncheckedState w14:val="2610" w14:font="MS Gothic"/>
                </w14:checkbox>
              </w:sdtPr>
              <w:sdtEndPr/>
              <w:sdtContent>
                <w:r w:rsidR="0090470C" w:rsidRPr="00A53D78">
                  <w:rPr>
                    <w:rFonts w:ascii="Segoe UI Symbol" w:eastAsia="MS Gothic" w:hAnsi="Segoe UI Symbol" w:cs="Segoe UI Symbol"/>
                    <w:kern w:val="2"/>
                    <w14:ligatures w14:val="standardContextual"/>
                  </w:rPr>
                  <w:t>☐</w:t>
                </w:r>
              </w:sdtContent>
            </w:sdt>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68FC6" w14:textId="77777777" w:rsidR="0090470C" w:rsidRPr="00A53D78" w:rsidRDefault="0090470C">
            <w:pPr>
              <w:spacing w:line="256" w:lineRule="auto"/>
              <w:rPr>
                <w:color w:val="000000"/>
                <w:kern w:val="2"/>
                <w14:ligatures w14:val="standardContextual"/>
              </w:rPr>
            </w:pPr>
            <w:r w:rsidRPr="00A53D78">
              <w:rPr>
                <w:color w:val="000000"/>
                <w:kern w:val="2"/>
                <w14:ligatures w14:val="standardContextual"/>
              </w:rPr>
              <w:t>Lielais uzņēmums</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965495" w14:textId="77777777" w:rsidR="0090470C" w:rsidRPr="00A53D78" w:rsidRDefault="0090470C">
            <w:pPr>
              <w:spacing w:line="256" w:lineRule="auto"/>
              <w:jc w:val="both"/>
              <w:rPr>
                <w:color w:val="000000"/>
                <w:kern w:val="2"/>
                <w14:ligatures w14:val="standardContextual"/>
              </w:rPr>
            </w:pPr>
            <w:r w:rsidRPr="00A53D78">
              <w:rPr>
                <w:color w:val="000000"/>
                <w:kern w:val="2"/>
                <w14:ligatures w14:val="standardContextual"/>
              </w:rPr>
              <w:t xml:space="preserve">uzņēmums, kurā nodarbinātas vairāk nekā 250 personas un kura gada apgrozījums pārsniedz 50 miljonus </w:t>
            </w:r>
            <w:proofErr w:type="spellStart"/>
            <w:r w:rsidRPr="00A53D78">
              <w:rPr>
                <w:i/>
                <w:iCs/>
                <w:color w:val="000000"/>
                <w:kern w:val="2"/>
                <w14:ligatures w14:val="standardContextual"/>
              </w:rPr>
              <w:t>euro</w:t>
            </w:r>
            <w:proofErr w:type="spellEnd"/>
            <w:r w:rsidRPr="00A53D78">
              <w:rPr>
                <w:i/>
                <w:iCs/>
                <w:color w:val="000000"/>
                <w:kern w:val="2"/>
                <w14:ligatures w14:val="standardContextual"/>
              </w:rPr>
              <w:t xml:space="preserve"> </w:t>
            </w:r>
            <w:r w:rsidRPr="00A53D78">
              <w:rPr>
                <w:color w:val="000000"/>
                <w:kern w:val="2"/>
                <w14:ligatures w14:val="standardContextual"/>
              </w:rPr>
              <w:t xml:space="preserve">un/vai gada bilance kopā pārsniedz 43 miljonus </w:t>
            </w:r>
            <w:proofErr w:type="spellStart"/>
            <w:r w:rsidRPr="00A53D78">
              <w:rPr>
                <w:i/>
                <w:iCs/>
                <w:color w:val="000000"/>
                <w:kern w:val="2"/>
                <w14:ligatures w14:val="standardContextual"/>
              </w:rPr>
              <w:t>euro</w:t>
            </w:r>
            <w:proofErr w:type="spellEnd"/>
          </w:p>
        </w:tc>
      </w:tr>
    </w:tbl>
    <w:p w14:paraId="4444075C" w14:textId="77777777" w:rsidR="0090470C" w:rsidRPr="00A53D78" w:rsidRDefault="0090470C" w:rsidP="0090470C">
      <w:pPr>
        <w:rPr>
          <w:color w:val="000000"/>
        </w:rPr>
      </w:pPr>
    </w:p>
    <w:p w14:paraId="00DB2D84" w14:textId="77777777" w:rsidR="0090470C" w:rsidRPr="00A53D78" w:rsidRDefault="0090470C" w:rsidP="0090470C">
      <w:pPr>
        <w:ind w:right="-483"/>
        <w:jc w:val="both"/>
        <w:rPr>
          <w:color w:val="000000"/>
        </w:rPr>
      </w:pPr>
      <w:r w:rsidRPr="00A53D78">
        <w:rPr>
          <w:color w:val="000000"/>
        </w:rPr>
        <w:t xml:space="preserve">Apakšuzņēmēju sarakstam Pretendents </w:t>
      </w:r>
      <w:r w:rsidRPr="00A53D78">
        <w:rPr>
          <w:b/>
          <w:bCs/>
          <w:color w:val="000000"/>
        </w:rPr>
        <w:t>pie</w:t>
      </w:r>
      <w:r w:rsidRPr="00A53D78">
        <w:rPr>
          <w:b/>
          <w:bCs/>
        </w:rPr>
        <w:t>vieno katra apakšuzņēmēja apliecinājumu</w:t>
      </w:r>
      <w:r w:rsidRPr="00A53D78">
        <w:t xml:space="preserve"> par tam nodotās iepirkuma līguma daļas izpildi un resursu pieejamību.</w:t>
      </w:r>
    </w:p>
    <w:p w14:paraId="0CF510FE" w14:textId="77777777" w:rsidR="006A5D52" w:rsidRPr="00A53D78" w:rsidRDefault="006A5D52" w:rsidP="006A5D52">
      <w:pPr>
        <w:rPr>
          <w:color w:val="000000"/>
        </w:rPr>
      </w:pPr>
    </w:p>
    <w:p w14:paraId="3099A8F5" w14:textId="77777777" w:rsidR="006A5D52" w:rsidRPr="00A53D78" w:rsidRDefault="006A5D52" w:rsidP="006A5D52">
      <w:pPr>
        <w:pStyle w:val="Header"/>
        <w:jc w:val="both"/>
        <w:rPr>
          <w:i/>
        </w:rPr>
      </w:pPr>
      <w:r w:rsidRPr="00A53D78">
        <w:rPr>
          <w:i/>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11F379D3" w14:textId="77777777" w:rsidR="006A5D52" w:rsidRPr="00A53D78" w:rsidRDefault="006A5D52" w:rsidP="006A5D52">
      <w:pPr>
        <w:pStyle w:val="Header"/>
        <w:jc w:val="both"/>
        <w:rPr>
          <w:i/>
        </w:rPr>
      </w:pPr>
    </w:p>
    <w:p w14:paraId="4BF02CF8" w14:textId="7106DCA1" w:rsidR="009C4356" w:rsidRPr="00A53D78" w:rsidRDefault="006A5D52" w:rsidP="00A53D78">
      <w:pPr>
        <w:pStyle w:val="Header"/>
        <w:jc w:val="both"/>
        <w:rPr>
          <w:i/>
        </w:rPr>
      </w:pPr>
      <w:r w:rsidRPr="00A53D78">
        <w:rPr>
          <w:i/>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A31A95D" w14:textId="6506FB34" w:rsidR="00391492" w:rsidRDefault="00391492" w:rsidP="00391492">
      <w:pPr>
        <w:autoSpaceDE w:val="0"/>
        <w:autoSpaceDN w:val="0"/>
        <w:adjustRightInd w:val="0"/>
        <w:rPr>
          <w:b/>
          <w:color w:val="000000"/>
          <w:lang w:eastAsia="lv-LV"/>
        </w:rPr>
      </w:pPr>
      <w:bookmarkStart w:id="28" w:name="_Hlk187410891"/>
      <w:bookmarkStart w:id="29" w:name="_Hlk88483558"/>
    </w:p>
    <w:p w14:paraId="7B829716" w14:textId="77777777" w:rsidR="00391492" w:rsidRDefault="00391492">
      <w:pPr>
        <w:rPr>
          <w:b/>
          <w:color w:val="000000"/>
          <w:lang w:eastAsia="lv-LV"/>
        </w:rPr>
      </w:pPr>
    </w:p>
    <w:p w14:paraId="5BA3BC45" w14:textId="422EEE92" w:rsidR="004A561C" w:rsidRPr="00A53D78" w:rsidRDefault="00391492" w:rsidP="004A561C">
      <w:pPr>
        <w:autoSpaceDE w:val="0"/>
        <w:autoSpaceDN w:val="0"/>
        <w:adjustRightInd w:val="0"/>
        <w:jc w:val="right"/>
        <w:rPr>
          <w:color w:val="000000"/>
          <w:lang w:eastAsia="lv-LV"/>
        </w:rPr>
      </w:pPr>
      <w:r>
        <w:rPr>
          <w:b/>
          <w:color w:val="000000"/>
          <w:lang w:eastAsia="lv-LV"/>
        </w:rPr>
        <w:t>5</w:t>
      </w:r>
      <w:r w:rsidR="004A561C" w:rsidRPr="00A53D78">
        <w:rPr>
          <w:b/>
          <w:color w:val="000000"/>
          <w:lang w:eastAsia="lv-LV"/>
        </w:rPr>
        <w:t>. pielikums</w:t>
      </w:r>
    </w:p>
    <w:p w14:paraId="337A9795" w14:textId="36AB3F84" w:rsidR="004A561C" w:rsidRPr="00A53D78" w:rsidRDefault="00A53D78" w:rsidP="004A561C">
      <w:pPr>
        <w:autoSpaceDE w:val="0"/>
        <w:autoSpaceDN w:val="0"/>
        <w:adjustRightInd w:val="0"/>
        <w:jc w:val="right"/>
        <w:rPr>
          <w:color w:val="000000"/>
          <w:lang w:eastAsia="lv-LV"/>
        </w:rPr>
      </w:pPr>
      <w:r w:rsidRPr="00A53D78">
        <w:rPr>
          <w:color w:val="000000"/>
          <w:lang w:eastAsia="lv-LV"/>
        </w:rPr>
        <w:t xml:space="preserve">Iepirkuma </w:t>
      </w:r>
      <w:r w:rsidR="004A561C" w:rsidRPr="00A53D78">
        <w:rPr>
          <w:color w:val="000000"/>
          <w:lang w:eastAsia="lv-LV"/>
        </w:rPr>
        <w:t xml:space="preserve"> nolikumam </w:t>
      </w:r>
    </w:p>
    <w:p w14:paraId="060FA1C9" w14:textId="77777777" w:rsidR="007270A4" w:rsidRPr="00A53D78" w:rsidRDefault="007270A4" w:rsidP="007270A4">
      <w:pPr>
        <w:autoSpaceDE w:val="0"/>
        <w:autoSpaceDN w:val="0"/>
        <w:adjustRightInd w:val="0"/>
        <w:jc w:val="right"/>
        <w:rPr>
          <w:color w:val="000000"/>
          <w:lang w:eastAsia="lv-LV"/>
        </w:rPr>
      </w:pPr>
    </w:p>
    <w:bookmarkEnd w:id="28"/>
    <w:p w14:paraId="4EEBFC0A" w14:textId="77777777" w:rsidR="00A53D78" w:rsidRDefault="00A53D78" w:rsidP="004A561C">
      <w:pPr>
        <w:pStyle w:val="Title"/>
        <w:rPr>
          <w:sz w:val="24"/>
          <w:szCs w:val="24"/>
        </w:rPr>
      </w:pPr>
    </w:p>
    <w:p w14:paraId="121D1D48" w14:textId="55C43EF3" w:rsidR="004A561C" w:rsidRPr="00A53D78" w:rsidRDefault="004A561C" w:rsidP="00A53D78">
      <w:pPr>
        <w:pStyle w:val="Title"/>
        <w:rPr>
          <w:sz w:val="24"/>
          <w:szCs w:val="24"/>
        </w:rPr>
      </w:pPr>
      <w:r w:rsidRPr="00A53D78">
        <w:rPr>
          <w:sz w:val="24"/>
          <w:szCs w:val="24"/>
        </w:rPr>
        <w:t xml:space="preserve">LĪGUMS </w:t>
      </w:r>
      <w:r w:rsidR="00A53D78">
        <w:rPr>
          <w:sz w:val="24"/>
          <w:szCs w:val="24"/>
        </w:rPr>
        <w:t>(projekts)</w:t>
      </w:r>
    </w:p>
    <w:p w14:paraId="01F91DB7" w14:textId="77777777" w:rsidR="004A561C" w:rsidRPr="00A53D78" w:rsidRDefault="004A561C" w:rsidP="004A561C">
      <w:pPr>
        <w:jc w:val="center"/>
        <w:rPr>
          <w:bCs/>
          <w:i/>
          <w:iCs/>
        </w:rPr>
      </w:pPr>
      <w:r w:rsidRPr="00A53D78">
        <w:rPr>
          <w:bCs/>
          <w:i/>
          <w:iCs/>
        </w:rPr>
        <w:t>(pievienots atsevišķā failā)</w:t>
      </w:r>
    </w:p>
    <w:p w14:paraId="4CF59EB1" w14:textId="77777777" w:rsidR="004A561C" w:rsidRDefault="004A561C" w:rsidP="004A561C">
      <w:pPr>
        <w:jc w:val="right"/>
        <w:rPr>
          <w:b/>
          <w:sz w:val="22"/>
          <w:szCs w:val="22"/>
        </w:rPr>
      </w:pPr>
    </w:p>
    <w:p w14:paraId="05D5C266" w14:textId="77777777" w:rsidR="004A561C" w:rsidRPr="00433862" w:rsidRDefault="004A561C" w:rsidP="004A561C">
      <w:pPr>
        <w:rPr>
          <w:b/>
          <w:sz w:val="22"/>
          <w:szCs w:val="22"/>
        </w:rPr>
      </w:pPr>
    </w:p>
    <w:p w14:paraId="56619F7D" w14:textId="77777777" w:rsidR="007270A4" w:rsidRDefault="007270A4" w:rsidP="009C4356">
      <w:pPr>
        <w:jc w:val="right"/>
        <w:rPr>
          <w:b/>
          <w:sz w:val="22"/>
          <w:szCs w:val="22"/>
        </w:rPr>
      </w:pPr>
    </w:p>
    <w:p w14:paraId="2BF78462" w14:textId="6828D2A1" w:rsidR="005A7EBA" w:rsidRPr="005A7EBA" w:rsidRDefault="005A7EBA" w:rsidP="005A7EBA">
      <w:pPr>
        <w:pStyle w:val="ListParagraph"/>
        <w:ind w:left="-284" w:right="141"/>
        <w:jc w:val="both"/>
        <w:rPr>
          <w:color w:val="000000"/>
          <w:sz w:val="18"/>
          <w:szCs w:val="18"/>
          <w:lang w:eastAsia="lv-LV"/>
        </w:rPr>
      </w:pPr>
    </w:p>
    <w:p w14:paraId="46F20545" w14:textId="77777777" w:rsidR="00A7058D" w:rsidRDefault="00A7058D" w:rsidP="001E67E0">
      <w:pPr>
        <w:rPr>
          <w:b/>
          <w:sz w:val="22"/>
          <w:szCs w:val="22"/>
        </w:rPr>
      </w:pPr>
    </w:p>
    <w:bookmarkEnd w:id="29"/>
    <w:p w14:paraId="531A553D" w14:textId="7B02F140" w:rsidR="00FE34AB" w:rsidRPr="004A561C" w:rsidRDefault="00FE34AB" w:rsidP="003F21A5"/>
    <w:sectPr w:rsidR="00FE34AB" w:rsidRPr="004A561C" w:rsidSect="001975DE">
      <w:headerReference w:type="default" r:id="rId15"/>
      <w:footerReference w:type="default" r:id="rId16"/>
      <w:headerReference w:type="first" r:id="rId17"/>
      <w:pgSz w:w="11906" w:h="16838"/>
      <w:pgMar w:top="1247" w:right="1416" w:bottom="127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FBFD9" w14:textId="77777777" w:rsidR="006E797C" w:rsidRDefault="006E797C">
      <w:r>
        <w:separator/>
      </w:r>
    </w:p>
    <w:p w14:paraId="0A7FA0C8" w14:textId="77777777" w:rsidR="006E797C" w:rsidRDefault="006E797C"/>
  </w:endnote>
  <w:endnote w:type="continuationSeparator" w:id="0">
    <w:p w14:paraId="26B402EC" w14:textId="77777777" w:rsidR="006E797C" w:rsidRDefault="006E797C">
      <w:r>
        <w:continuationSeparator/>
      </w:r>
    </w:p>
    <w:p w14:paraId="62E0DAF1" w14:textId="77777777" w:rsidR="006E797C" w:rsidRDefault="006E79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default"/>
    <w:sig w:usb0="00000000" w:usb1="00000000" w:usb2="0000007F" w:usb3="00000000" w:csb0="003F01FF" w:csb1="00000000"/>
  </w:font>
  <w:font w:name="Cambria">
    <w:panose1 w:val="02040503050406030204"/>
    <w:charset w:val="BA"/>
    <w:family w:val="roman"/>
    <w:pitch w:val="variable"/>
    <w:sig w:usb0="E00006FF" w:usb1="420024FF" w:usb2="02000000" w:usb3="00000000" w:csb0="0000019F" w:csb1="00000000"/>
  </w:font>
  <w:font w:name="RimTimes">
    <w:altName w:val="Times New Roman"/>
    <w:charset w:val="00"/>
    <w:family w:val="auto"/>
    <w:pitch w:val="variable"/>
    <w:sig w:usb0="00000003" w:usb1="00000000" w:usb2="00000000" w:usb3="00000000" w:csb0="00000001"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811914"/>
      <w:docPartObj>
        <w:docPartGallery w:val="Page Numbers (Bottom of Page)"/>
        <w:docPartUnique/>
      </w:docPartObj>
    </w:sdtPr>
    <w:sdtEndPr>
      <w:rPr>
        <w:noProof/>
      </w:rPr>
    </w:sdtEndPr>
    <w:sdtContent>
      <w:p w14:paraId="1A4F31A0" w14:textId="4CA699B0" w:rsidR="00284C0F" w:rsidRDefault="00284C0F" w:rsidP="004C0203">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08DE1" w14:textId="77777777" w:rsidR="006E797C" w:rsidRDefault="006E797C">
      <w:r>
        <w:separator/>
      </w:r>
    </w:p>
    <w:p w14:paraId="3F4FC5C8" w14:textId="77777777" w:rsidR="006E797C" w:rsidRDefault="006E797C"/>
  </w:footnote>
  <w:footnote w:type="continuationSeparator" w:id="0">
    <w:p w14:paraId="6ADB6612" w14:textId="77777777" w:rsidR="006E797C" w:rsidRDefault="006E797C">
      <w:r>
        <w:continuationSeparator/>
      </w:r>
    </w:p>
    <w:p w14:paraId="7DE7C396" w14:textId="77777777" w:rsidR="006E797C" w:rsidRDefault="006E797C"/>
  </w:footnote>
  <w:footnote w:id="1">
    <w:p w14:paraId="3D8CE598" w14:textId="2FF149CE" w:rsidR="00284C0F" w:rsidRPr="003D22F0" w:rsidRDefault="00284C0F" w:rsidP="003D22F0">
      <w:pPr>
        <w:pStyle w:val="FootnoteText"/>
        <w:jc w:val="both"/>
        <w:rPr>
          <w:rFonts w:ascii="Times New Roman" w:hAnsi="Times New Roman" w:cs="Times New Roman"/>
          <w:sz w:val="18"/>
          <w:szCs w:val="18"/>
        </w:rPr>
      </w:pPr>
      <w:r w:rsidRPr="003D22F0">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3D22F0">
        <w:rPr>
          <w:rFonts w:ascii="Times New Roman" w:hAnsi="Times New Roman" w:cs="Times New Roman"/>
          <w:sz w:val="18"/>
          <w:szCs w:val="18"/>
        </w:rPr>
        <w:t>EVIPD pieejams tīmekļvietnē</w:t>
      </w:r>
      <w:r>
        <w:rPr>
          <w:rFonts w:ascii="Times New Roman" w:hAnsi="Times New Roman" w:cs="Times New Roman"/>
          <w:sz w:val="18"/>
          <w:szCs w:val="18"/>
        </w:rPr>
        <w:t>:</w:t>
      </w:r>
      <w:r w:rsidRPr="0055351D">
        <w:t xml:space="preserve"> </w:t>
      </w:r>
      <w:hyperlink r:id="rId1" w:history="1">
        <w:r w:rsidRPr="0055351D">
          <w:rPr>
            <w:rStyle w:val="Hyperlink"/>
            <w:rFonts w:ascii="Times New Roman" w:hAnsi="Times New Roman" w:cs="Times New Roman"/>
          </w:rPr>
          <w:t>http://espd.eis.gov.lv/</w:t>
        </w:r>
      </w:hyperlink>
      <w:r>
        <w:t xml:space="preserve"> </w:t>
      </w:r>
      <w:r w:rsidRPr="003D22F0">
        <w:rPr>
          <w:rFonts w:ascii="Times New Roman" w:hAnsi="Times New Roman" w:cs="Times New Roman"/>
          <w:sz w:val="18"/>
          <w:szCs w:val="18"/>
        </w:rPr>
        <w:t xml:space="preserve"> </w:t>
      </w:r>
    </w:p>
  </w:footnote>
  <w:footnote w:id="2">
    <w:p w14:paraId="4F69CED5" w14:textId="77777777" w:rsidR="00F3404D" w:rsidRPr="0090470C" w:rsidRDefault="00F3404D" w:rsidP="00F3404D">
      <w:pPr>
        <w:pStyle w:val="FootnoteText"/>
        <w:jc w:val="both"/>
        <w:rPr>
          <w:rFonts w:ascii="Times New Roman" w:hAnsi="Times New Roman" w:cs="Times New Roman"/>
          <w:sz w:val="16"/>
          <w:szCs w:val="16"/>
          <w:lang w:eastAsia="ar-SA"/>
        </w:rPr>
      </w:pPr>
      <w:r w:rsidRPr="0090470C">
        <w:rPr>
          <w:rStyle w:val="FootnoteReference"/>
          <w:rFonts w:ascii="Times New Roman" w:hAnsi="Times New Roman" w:cs="Times New Roman"/>
          <w:sz w:val="16"/>
          <w:szCs w:val="16"/>
        </w:rPr>
        <w:footnoteRef/>
      </w:r>
      <w:r w:rsidRPr="0090470C">
        <w:rPr>
          <w:rFonts w:ascii="Times New Roman" w:hAnsi="Times New Roman" w:cs="Times New Roman"/>
          <w:sz w:val="16"/>
          <w:szCs w:val="16"/>
        </w:rPr>
        <w:t xml:space="preserve"> </w:t>
      </w:r>
      <w:r w:rsidRPr="0090470C">
        <w:rPr>
          <w:rFonts w:ascii="Times New Roman" w:hAnsi="Times New Roman" w:cs="Times New Roman"/>
          <w:sz w:val="16"/>
          <w:szCs w:val="16"/>
          <w:lang w:eastAsia="ar-SA"/>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2930947A" w14:textId="77777777" w:rsidR="00F3404D" w:rsidRPr="0090470C" w:rsidRDefault="00F3404D" w:rsidP="00F3404D">
      <w:pPr>
        <w:numPr>
          <w:ilvl w:val="0"/>
          <w:numId w:val="10"/>
        </w:numPr>
        <w:suppressAutoHyphens/>
        <w:ind w:left="284"/>
        <w:jc w:val="both"/>
        <w:rPr>
          <w:rFonts w:eastAsia="Calibri"/>
          <w:sz w:val="16"/>
          <w:szCs w:val="16"/>
          <w:lang w:eastAsia="ar-SA"/>
        </w:rPr>
      </w:pPr>
      <w:r w:rsidRPr="0090470C">
        <w:rPr>
          <w:rFonts w:eastAsia="Calibri"/>
          <w:sz w:val="16"/>
          <w:szCs w:val="16"/>
          <w:lang w:eastAsia="ar-SA"/>
        </w:rPr>
        <w:t>uzņēmumam sabiedrībā ir balsstiesību vairākums;</w:t>
      </w:r>
    </w:p>
    <w:p w14:paraId="47BCD0A8" w14:textId="77777777" w:rsidR="00F3404D" w:rsidRPr="0090470C" w:rsidRDefault="00F3404D" w:rsidP="00F3404D">
      <w:pPr>
        <w:numPr>
          <w:ilvl w:val="0"/>
          <w:numId w:val="10"/>
        </w:numPr>
        <w:suppressAutoHyphens/>
        <w:ind w:left="284"/>
        <w:jc w:val="both"/>
        <w:rPr>
          <w:rFonts w:eastAsia="Calibri"/>
          <w:sz w:val="16"/>
          <w:szCs w:val="16"/>
          <w:lang w:eastAsia="ar-SA"/>
        </w:rPr>
      </w:pPr>
      <w:r w:rsidRPr="0090470C">
        <w:rPr>
          <w:rFonts w:eastAsia="Calibri"/>
          <w:sz w:val="16"/>
          <w:szCs w:val="16"/>
          <w:lang w:eastAsia="ar-SA"/>
        </w:rPr>
        <w:t>uzņēmumam kā sabiedrības dalībniekam ir tiesības iecelt vai atcelt sabiedrības izpildinstitūcijas vai pārraudzības institūcijas locekļu vairākumu;</w:t>
      </w:r>
    </w:p>
    <w:p w14:paraId="319D89AF" w14:textId="77777777" w:rsidR="00F3404D" w:rsidRPr="0090470C" w:rsidRDefault="00F3404D" w:rsidP="00F3404D">
      <w:pPr>
        <w:numPr>
          <w:ilvl w:val="0"/>
          <w:numId w:val="10"/>
        </w:numPr>
        <w:suppressAutoHyphens/>
        <w:ind w:left="284"/>
        <w:jc w:val="both"/>
        <w:rPr>
          <w:rFonts w:eastAsia="Calibri"/>
          <w:sz w:val="16"/>
          <w:szCs w:val="16"/>
          <w:lang w:eastAsia="ar-SA"/>
        </w:rPr>
      </w:pPr>
      <w:r w:rsidRPr="0090470C">
        <w:rPr>
          <w:rFonts w:eastAsia="Calibri"/>
          <w:sz w:val="16"/>
          <w:szCs w:val="16"/>
          <w:lang w:eastAsia="ar-SA"/>
        </w:rPr>
        <w:t>uzņēmums ir sabiedrības dalībnieks un, izmantojot vienīgi savas dalībnieka tiesības, pārskata gada laikā ir iecēlis sabiedrības izpildinstitūcijas vai pārraudzības institūcijas locekļu vairākumu;</w:t>
      </w:r>
    </w:p>
    <w:p w14:paraId="03B7D173" w14:textId="77777777" w:rsidR="00F3404D" w:rsidRPr="0090470C" w:rsidRDefault="00F3404D" w:rsidP="00F3404D">
      <w:pPr>
        <w:numPr>
          <w:ilvl w:val="0"/>
          <w:numId w:val="10"/>
        </w:numPr>
        <w:suppressAutoHyphens/>
        <w:ind w:left="284"/>
        <w:jc w:val="both"/>
        <w:rPr>
          <w:rFonts w:eastAsia="Calibri"/>
          <w:sz w:val="18"/>
          <w:szCs w:val="18"/>
          <w:lang w:eastAsia="ar-SA"/>
        </w:rPr>
      </w:pPr>
      <w:r w:rsidRPr="0090470C">
        <w:rPr>
          <w:sz w:val="16"/>
          <w:szCs w:val="16"/>
        </w:rPr>
        <w:t>uzņēmums ir sabiedrības dalībnieks un, pamatojoties uz vienošanos ar citiem dalībniekiem, viens pats kontrolē balsstiesību vairākumu sabiedrībā.</w:t>
      </w:r>
    </w:p>
  </w:footnote>
  <w:footnote w:id="3">
    <w:p w14:paraId="736DD34D" w14:textId="77777777" w:rsidR="00284C0F" w:rsidRDefault="00284C0F" w:rsidP="0090470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color w:val="000000"/>
        </w:rPr>
        <w:t>Informāciju sagatavo, ievērojot Publisko iepirkumu likuma 63.panta prasības.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5B65" w14:textId="2A43CE48" w:rsidR="00284C0F" w:rsidRDefault="003804F7" w:rsidP="003A1662">
    <w:pPr>
      <w:pStyle w:val="Header"/>
      <w:tabs>
        <w:tab w:val="clear" w:pos="4153"/>
        <w:tab w:val="clear" w:pos="8306"/>
        <w:tab w:val="left" w:pos="2115"/>
      </w:tabs>
      <w:spacing w:after="20"/>
      <w:jc w:val="right"/>
    </w:pPr>
    <w:proofErr w:type="spellStart"/>
    <w:r>
      <w:rPr>
        <w:sz w:val="20"/>
        <w:szCs w:val="20"/>
      </w:rPr>
      <w:t>I</w:t>
    </w:r>
    <w:r w:rsidR="00284C0F" w:rsidRPr="00B635B5">
      <w:rPr>
        <w:sz w:val="20"/>
        <w:szCs w:val="20"/>
      </w:rPr>
      <w:t>d</w:t>
    </w:r>
    <w:proofErr w:type="spellEnd"/>
    <w:r w:rsidR="00284C0F">
      <w:rPr>
        <w:sz w:val="20"/>
        <w:szCs w:val="20"/>
      </w:rPr>
      <w:t>. nr. CSDD 202</w:t>
    </w:r>
    <w:r w:rsidR="00565E13">
      <w:rPr>
        <w:sz w:val="20"/>
        <w:szCs w:val="20"/>
      </w:rPr>
      <w:t>6</w:t>
    </w:r>
    <w:r w:rsidR="00284C0F">
      <w:rPr>
        <w:sz w:val="20"/>
        <w:szCs w:val="20"/>
      </w:rPr>
      <w:t>/</w:t>
    </w:r>
    <w:r w:rsidR="00BD58B3">
      <w:rPr>
        <w:sz w:val="20"/>
        <w:szCs w:val="20"/>
      </w:rPr>
      <w:t>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EEB59" w14:textId="62402099" w:rsidR="00284C0F" w:rsidRPr="00FB20B0" w:rsidRDefault="00284C0F" w:rsidP="00FB20B0">
    <w:pPr>
      <w:pStyle w:val="Header"/>
      <w:ind w:left="-567"/>
    </w:pPr>
    <w:r>
      <w:rPr>
        <w:noProof/>
      </w:rPr>
      <w:drawing>
        <wp:inline distT="0" distB="0" distL="0" distR="0" wp14:anchorId="512F779B" wp14:editId="250C4FF9">
          <wp:extent cx="1911985" cy="1167451"/>
          <wp:effectExtent l="0" t="0" r="0" b="0"/>
          <wp:docPr id="5" name="Attēls 1" descr="Attēls, kurā ir teksts, fonts, logotips, grafika&#10;&#10;Apraksts ģenerēts automātiski"/>
          <wp:cNvGraphicFramePr/>
          <a:graphic xmlns:a="http://schemas.openxmlformats.org/drawingml/2006/main">
            <a:graphicData uri="http://schemas.openxmlformats.org/drawingml/2006/picture">
              <pic:pic xmlns:pic="http://schemas.openxmlformats.org/drawingml/2006/picture">
                <pic:nvPicPr>
                  <pic:cNvPr id="1" name="Attēls 1" descr="Attēls, kurā ir teksts, fonts, logotips, grafika&#10;&#10;Apraksts ģenerēts automātiski"/>
                  <pic:cNvPicPr/>
                </pic:nvPicPr>
                <pic:blipFill rotWithShape="1">
                  <a:blip r:embed="rId1" cstate="print">
                    <a:extLst>
                      <a:ext uri="{28A0092B-C50C-407E-A947-70E740481C1C}">
                        <a14:useLocalDpi xmlns:a14="http://schemas.microsoft.com/office/drawing/2010/main" val="0"/>
                      </a:ext>
                    </a:extLst>
                  </a:blip>
                  <a:srcRect t="15935"/>
                  <a:stretch/>
                </pic:blipFill>
                <pic:spPr bwMode="auto">
                  <a:xfrm>
                    <a:off x="0" y="0"/>
                    <a:ext cx="1911985" cy="11674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7C8D7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BAB080E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A22A70"/>
    <w:multiLevelType w:val="multilevel"/>
    <w:tmpl w:val="F08CED84"/>
    <w:lvl w:ilvl="0">
      <w:start w:val="2"/>
      <w:numFmt w:val="decimal"/>
      <w:lvlText w:val="%1."/>
      <w:lvlJc w:val="left"/>
      <w:pPr>
        <w:ind w:left="360" w:hanging="360"/>
      </w:pPr>
      <w:rPr>
        <w:rFonts w:hint="default"/>
        <w:b/>
        <w:color w:val="auto"/>
      </w:rPr>
    </w:lvl>
    <w:lvl w:ilvl="1">
      <w:start w:val="1"/>
      <w:numFmt w:val="decimal"/>
      <w:lvlText w:val="%1.%2."/>
      <w:lvlJc w:val="left"/>
      <w:pPr>
        <w:ind w:left="502" w:hanging="360"/>
      </w:pPr>
      <w:rPr>
        <w:rFonts w:hint="default"/>
        <w:b w:val="0"/>
        <w:bCs/>
        <w:color w:val="auto"/>
      </w:rPr>
    </w:lvl>
    <w:lvl w:ilvl="2">
      <w:start w:val="1"/>
      <w:numFmt w:val="decimal"/>
      <w:lvlText w:val="%1.%2.%3."/>
      <w:lvlJc w:val="left"/>
      <w:pPr>
        <w:ind w:left="1288" w:hanging="720"/>
      </w:pPr>
      <w:rPr>
        <w:rFonts w:hint="default"/>
        <w:b w:val="0"/>
        <w:bCs w:val="0"/>
        <w:color w:val="auto"/>
      </w:rPr>
    </w:lvl>
    <w:lvl w:ilvl="3">
      <w:start w:val="1"/>
      <w:numFmt w:val="decimal"/>
      <w:lvlText w:val="%1.%2.%3.%4."/>
      <w:lvlJc w:val="left"/>
      <w:pPr>
        <w:ind w:left="2880" w:hanging="720"/>
      </w:pPr>
      <w:rPr>
        <w:rFonts w:hint="default"/>
        <w:b w:val="0"/>
        <w:bCs/>
        <w:color w:val="auto"/>
      </w:rPr>
    </w:lvl>
    <w:lvl w:ilvl="4">
      <w:start w:val="1"/>
      <w:numFmt w:val="decimal"/>
      <w:lvlText w:val="%1.%2.%3.%4.%5."/>
      <w:lvlJc w:val="left"/>
      <w:pPr>
        <w:ind w:left="3960" w:hanging="1080"/>
      </w:pPr>
      <w:rPr>
        <w:rFonts w:hint="default"/>
        <w:b/>
        <w:color w:val="auto"/>
      </w:rPr>
    </w:lvl>
    <w:lvl w:ilvl="5">
      <w:start w:val="1"/>
      <w:numFmt w:val="decimal"/>
      <w:lvlText w:val="%1.%2.%3.%4.%5.%6."/>
      <w:lvlJc w:val="left"/>
      <w:pPr>
        <w:ind w:left="4680" w:hanging="1080"/>
      </w:pPr>
      <w:rPr>
        <w:rFonts w:hint="default"/>
        <w:b/>
        <w:color w:val="auto"/>
      </w:rPr>
    </w:lvl>
    <w:lvl w:ilvl="6">
      <w:start w:val="1"/>
      <w:numFmt w:val="decimal"/>
      <w:lvlText w:val="%1.%2.%3.%4.%5.%6.%7."/>
      <w:lvlJc w:val="left"/>
      <w:pPr>
        <w:ind w:left="5760" w:hanging="1440"/>
      </w:pPr>
      <w:rPr>
        <w:rFonts w:hint="default"/>
        <w:b/>
        <w:color w:val="auto"/>
      </w:rPr>
    </w:lvl>
    <w:lvl w:ilvl="7">
      <w:start w:val="1"/>
      <w:numFmt w:val="decimal"/>
      <w:lvlText w:val="%1.%2.%3.%4.%5.%6.%7.%8."/>
      <w:lvlJc w:val="left"/>
      <w:pPr>
        <w:ind w:left="6480" w:hanging="1440"/>
      </w:pPr>
      <w:rPr>
        <w:rFonts w:hint="default"/>
        <w:b/>
        <w:color w:val="auto"/>
      </w:rPr>
    </w:lvl>
    <w:lvl w:ilvl="8">
      <w:start w:val="1"/>
      <w:numFmt w:val="decimal"/>
      <w:lvlText w:val="%1.%2.%3.%4.%5.%6.%7.%8.%9."/>
      <w:lvlJc w:val="left"/>
      <w:pPr>
        <w:ind w:left="7560" w:hanging="1800"/>
      </w:pPr>
      <w:rPr>
        <w:rFonts w:hint="default"/>
        <w:b/>
        <w:color w:val="auto"/>
      </w:rPr>
    </w:lvl>
  </w:abstractNum>
  <w:abstractNum w:abstractNumId="3" w15:restartNumberingAfterBreak="0">
    <w:nsid w:val="0967733D"/>
    <w:multiLevelType w:val="multilevel"/>
    <w:tmpl w:val="F26CA6C4"/>
    <w:lvl w:ilvl="0">
      <w:start w:val="1"/>
      <w:numFmt w:val="decimal"/>
      <w:lvlText w:val="%1."/>
      <w:lvlJc w:val="left"/>
      <w:pPr>
        <w:ind w:left="420" w:hanging="420"/>
      </w:pPr>
      <w:rPr>
        <w:rFonts w:hint="default"/>
      </w:rPr>
    </w:lvl>
    <w:lvl w:ilvl="1">
      <w:start w:val="1"/>
      <w:numFmt w:val="decimal"/>
      <w:lvlText w:val="%1.%2."/>
      <w:lvlJc w:val="left"/>
      <w:pPr>
        <w:ind w:left="960" w:hanging="420"/>
      </w:pPr>
      <w:rPr>
        <w:rFonts w:hint="default"/>
        <w:b w:val="0"/>
        <w:bCs w:val="0"/>
      </w:rPr>
    </w:lvl>
    <w:lvl w:ilvl="2">
      <w:start w:val="1"/>
      <w:numFmt w:val="decimal"/>
      <w:lvlText w:val="%1.%2.%3."/>
      <w:lvlJc w:val="left"/>
      <w:pPr>
        <w:ind w:left="2160" w:hanging="720"/>
      </w:pPr>
      <w:rPr>
        <w:rFonts w:hint="default"/>
        <w:b w:val="0"/>
        <w:bCs w:val="0"/>
        <w:color w:val="auto"/>
      </w:rPr>
    </w:lvl>
    <w:lvl w:ilvl="3">
      <w:start w:val="1"/>
      <w:numFmt w:val="decimal"/>
      <w:lvlText w:val="%1.%2.%3.%4."/>
      <w:lvlJc w:val="left"/>
      <w:pPr>
        <w:ind w:left="157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EE463C8"/>
    <w:multiLevelType w:val="multilevel"/>
    <w:tmpl w:val="B90A69CC"/>
    <w:lvl w:ilvl="0">
      <w:start w:val="1"/>
      <w:numFmt w:val="decimal"/>
      <w:lvlText w:val="%1."/>
      <w:lvlJc w:val="left"/>
      <w:pPr>
        <w:ind w:left="1440" w:hanging="360"/>
      </w:pPr>
      <w:rPr>
        <w:b/>
      </w:rPr>
    </w:lvl>
    <w:lvl w:ilvl="1">
      <w:start w:val="1"/>
      <w:numFmt w:val="decimal"/>
      <w:isLgl/>
      <w:lvlText w:val="%1.%2."/>
      <w:lvlJc w:val="left"/>
      <w:pPr>
        <w:ind w:left="1440" w:hanging="360"/>
      </w:pPr>
      <w:rPr>
        <w:b w:val="0"/>
        <w:strike w:val="0"/>
      </w:rPr>
    </w:lvl>
    <w:lvl w:ilvl="2">
      <w:start w:val="1"/>
      <w:numFmt w:val="decimal"/>
      <w:isLgl/>
      <w:lvlText w:val="%1.%2.%3."/>
      <w:lvlJc w:val="left"/>
      <w:pPr>
        <w:ind w:left="1800" w:hanging="720"/>
      </w:pPr>
      <w:rPr>
        <w:b w:val="0"/>
      </w:rPr>
    </w:lvl>
    <w:lvl w:ilvl="3">
      <w:start w:val="1"/>
      <w:numFmt w:val="decimal"/>
      <w:isLgl/>
      <w:lvlText w:val="%1.%2.%3.%4."/>
      <w:lvlJc w:val="left"/>
      <w:pPr>
        <w:ind w:left="1800" w:hanging="720"/>
      </w:pPr>
      <w:rPr>
        <w:b w:val="0"/>
      </w:rPr>
    </w:lvl>
    <w:lvl w:ilvl="4">
      <w:start w:val="1"/>
      <w:numFmt w:val="decimal"/>
      <w:isLgl/>
      <w:lvlText w:val="%1.%2.%3.%4.%5."/>
      <w:lvlJc w:val="left"/>
      <w:pPr>
        <w:ind w:left="2160" w:hanging="1080"/>
      </w:pPr>
      <w:rPr>
        <w:b w:val="0"/>
      </w:rPr>
    </w:lvl>
    <w:lvl w:ilvl="5">
      <w:start w:val="1"/>
      <w:numFmt w:val="decimal"/>
      <w:isLgl/>
      <w:lvlText w:val="%1.%2.%3.%4.%5.%6."/>
      <w:lvlJc w:val="left"/>
      <w:pPr>
        <w:ind w:left="2160" w:hanging="1080"/>
      </w:pPr>
      <w:rPr>
        <w:b w:val="0"/>
      </w:rPr>
    </w:lvl>
    <w:lvl w:ilvl="6">
      <w:start w:val="1"/>
      <w:numFmt w:val="decimal"/>
      <w:isLgl/>
      <w:lvlText w:val="%1.%2.%3.%4.%5.%6.%7."/>
      <w:lvlJc w:val="left"/>
      <w:pPr>
        <w:ind w:left="2520" w:hanging="1440"/>
      </w:pPr>
      <w:rPr>
        <w:b w:val="0"/>
      </w:rPr>
    </w:lvl>
    <w:lvl w:ilvl="7">
      <w:start w:val="1"/>
      <w:numFmt w:val="decimal"/>
      <w:isLgl/>
      <w:lvlText w:val="%1.%2.%3.%4.%5.%6.%7.%8."/>
      <w:lvlJc w:val="left"/>
      <w:pPr>
        <w:ind w:left="2520" w:hanging="1440"/>
      </w:pPr>
      <w:rPr>
        <w:b w:val="0"/>
      </w:rPr>
    </w:lvl>
    <w:lvl w:ilvl="8">
      <w:start w:val="1"/>
      <w:numFmt w:val="decimal"/>
      <w:isLgl/>
      <w:lvlText w:val="%1.%2.%3.%4.%5.%6.%7.%8.%9."/>
      <w:lvlJc w:val="left"/>
      <w:pPr>
        <w:ind w:left="2880" w:hanging="1800"/>
      </w:pPr>
      <w:rPr>
        <w:b w:val="0"/>
      </w:rPr>
    </w:lvl>
  </w:abstractNum>
  <w:abstractNum w:abstractNumId="5" w15:restartNumberingAfterBreak="0">
    <w:nsid w:val="16E2068C"/>
    <w:multiLevelType w:val="hybridMultilevel"/>
    <w:tmpl w:val="113A58FC"/>
    <w:lvl w:ilvl="0" w:tplc="4F943818">
      <w:start w:val="1"/>
      <w:numFmt w:val="lowerLetter"/>
      <w:lvlText w:val="%1)"/>
      <w:lvlJc w:val="left"/>
      <w:pPr>
        <w:ind w:left="360" w:hanging="360"/>
      </w:pPr>
      <w:rPr>
        <w:rFonts w:hint="default"/>
        <w:b w:val="0"/>
        <w:i w:val="0"/>
        <w:sz w:val="22"/>
        <w:szCs w:val="22"/>
      </w:rPr>
    </w:lvl>
    <w:lvl w:ilvl="1" w:tplc="B41AD058">
      <w:start w:val="1"/>
      <w:numFmt w:val="bullet"/>
      <w:lvlText w:val=""/>
      <w:lvlJc w:val="left"/>
      <w:pPr>
        <w:ind w:left="1080" w:hanging="360"/>
      </w:pPr>
      <w:rPr>
        <w:rFonts w:ascii="Symbol" w:hAnsi="Symbol" w:hint="default"/>
        <w:b w:val="0"/>
        <w:i w:val="0"/>
        <w:sz w:val="20"/>
      </w:rPr>
    </w:lvl>
    <w:lvl w:ilvl="2" w:tplc="B576E87C">
      <w:numFmt w:val="bullet"/>
      <w:lvlText w:val="-"/>
      <w:lvlJc w:val="left"/>
      <w:pPr>
        <w:ind w:left="1800" w:hanging="360"/>
      </w:pPr>
      <w:rPr>
        <w:rFonts w:ascii="Times New Roman" w:eastAsia="Times New Roman" w:hAnsi="Times New Roman" w:cs="Times New Roman"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91032D5"/>
    <w:multiLevelType w:val="hybridMultilevel"/>
    <w:tmpl w:val="4984B5B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1C9E1729"/>
    <w:multiLevelType w:val="multilevel"/>
    <w:tmpl w:val="9CF605B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i w:val="0"/>
        <w:iCs/>
        <w:color w:val="auto"/>
      </w:rPr>
    </w:lvl>
    <w:lvl w:ilvl="2">
      <w:start w:val="1"/>
      <w:numFmt w:val="decimal"/>
      <w:lvlText w:val="%1.%2.%3."/>
      <w:lvlJc w:val="left"/>
      <w:pPr>
        <w:tabs>
          <w:tab w:val="num" w:pos="720"/>
        </w:tabs>
        <w:ind w:left="720" w:hanging="720"/>
      </w:pPr>
      <w:rPr>
        <w:rFonts w:hint="default"/>
        <w:b w:val="0"/>
        <w:bCs w:val="0"/>
        <w:i w:val="0"/>
        <w:color w:val="auto"/>
      </w:rPr>
    </w:lvl>
    <w:lvl w:ilvl="3">
      <w:start w:val="1"/>
      <w:numFmt w:val="decimal"/>
      <w:lvlText w:val="%1.%2.%3.%4."/>
      <w:lvlJc w:val="left"/>
      <w:pPr>
        <w:tabs>
          <w:tab w:val="num" w:pos="1080"/>
        </w:tabs>
        <w:ind w:left="1080" w:hanging="1080"/>
      </w:pPr>
      <w:rPr>
        <w:rFonts w:hint="default"/>
        <w:b w:val="0"/>
        <w:bCs w:val="0"/>
        <w:color w:val="auto"/>
        <w:sz w:val="24"/>
        <w:szCs w:val="24"/>
      </w:rPr>
    </w:lvl>
    <w:lvl w:ilvl="4">
      <w:start w:val="1"/>
      <w:numFmt w:val="decimal"/>
      <w:lvlText w:val="%1.%2.%3.%4.%5."/>
      <w:lvlJc w:val="left"/>
      <w:pPr>
        <w:tabs>
          <w:tab w:val="num" w:pos="1440"/>
        </w:tabs>
        <w:ind w:left="1440" w:hanging="1440"/>
      </w:pPr>
      <w:rPr>
        <w:rFonts w:hint="default"/>
        <w:b w:val="0"/>
        <w:bCs w:val="0"/>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21951C4F"/>
    <w:multiLevelType w:val="multilevel"/>
    <w:tmpl w:val="CFA2EE70"/>
    <w:lvl w:ilvl="0">
      <w:start w:val="5"/>
      <w:numFmt w:val="decimal"/>
      <w:lvlText w:val="%1."/>
      <w:lvlJc w:val="left"/>
      <w:pPr>
        <w:ind w:left="540" w:hanging="540"/>
      </w:pPr>
      <w:rPr>
        <w:rFonts w:hint="default"/>
      </w:rPr>
    </w:lvl>
    <w:lvl w:ilvl="1">
      <w:start w:val="1"/>
      <w:numFmt w:val="decimal"/>
      <w:lvlText w:val="%1.%2."/>
      <w:lvlJc w:val="left"/>
      <w:pPr>
        <w:ind w:left="932" w:hanging="720"/>
      </w:pPr>
      <w:rPr>
        <w:rFonts w:hint="default"/>
        <w:b w:val="0"/>
        <w:bCs/>
      </w:rPr>
    </w:lvl>
    <w:lvl w:ilvl="2">
      <w:start w:val="1"/>
      <w:numFmt w:val="decimal"/>
      <w:lvlText w:val="%1.%2.%3."/>
      <w:lvlJc w:val="left"/>
      <w:pPr>
        <w:ind w:left="1144" w:hanging="720"/>
      </w:pPr>
      <w:rPr>
        <w:rFonts w:hint="default"/>
        <w:b w:val="0"/>
        <w:bCs/>
      </w:rPr>
    </w:lvl>
    <w:lvl w:ilvl="3">
      <w:start w:val="1"/>
      <w:numFmt w:val="decimal"/>
      <w:lvlText w:val="%1.%2.%3.%4."/>
      <w:lvlJc w:val="left"/>
      <w:pPr>
        <w:ind w:left="1716" w:hanging="1080"/>
      </w:pPr>
      <w:rPr>
        <w:rFonts w:hint="default"/>
        <w:b w:val="0"/>
        <w:bCs/>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496" w:hanging="1800"/>
      </w:pPr>
      <w:rPr>
        <w:rFonts w:hint="default"/>
      </w:rPr>
    </w:lvl>
  </w:abstractNum>
  <w:abstractNum w:abstractNumId="9" w15:restartNumberingAfterBreak="0">
    <w:nsid w:val="23176DFC"/>
    <w:multiLevelType w:val="multilevel"/>
    <w:tmpl w:val="788E73E0"/>
    <w:lvl w:ilvl="0">
      <w:start w:val="4"/>
      <w:numFmt w:val="decimal"/>
      <w:lvlText w:val="%1."/>
      <w:lvlJc w:val="left"/>
      <w:pPr>
        <w:ind w:left="360" w:hanging="360"/>
      </w:pPr>
      <w:rPr>
        <w:rFonts w:hint="default"/>
        <w:i w:val="0"/>
        <w:color w:val="auto"/>
        <w:u w:val="none"/>
      </w:rPr>
    </w:lvl>
    <w:lvl w:ilvl="1">
      <w:start w:val="1"/>
      <w:numFmt w:val="decimal"/>
      <w:lvlText w:val="%1.%2."/>
      <w:lvlJc w:val="left"/>
      <w:pPr>
        <w:ind w:left="360" w:hanging="360"/>
      </w:pPr>
      <w:rPr>
        <w:rFonts w:hint="default"/>
        <w:b w:val="0"/>
        <w:bCs w:val="0"/>
        <w:i w:val="0"/>
        <w:color w:val="auto"/>
        <w:u w:val="none"/>
      </w:rPr>
    </w:lvl>
    <w:lvl w:ilvl="2">
      <w:start w:val="1"/>
      <w:numFmt w:val="decimal"/>
      <w:lvlText w:val="%1.%2.%3."/>
      <w:lvlJc w:val="left"/>
      <w:pPr>
        <w:ind w:left="720" w:hanging="720"/>
      </w:pPr>
      <w:rPr>
        <w:rFonts w:hint="default"/>
        <w:b w:val="0"/>
        <w:bCs/>
        <w:i w:val="0"/>
        <w:color w:val="auto"/>
        <w:u w:val="none"/>
      </w:rPr>
    </w:lvl>
    <w:lvl w:ilvl="3">
      <w:start w:val="1"/>
      <w:numFmt w:val="decimal"/>
      <w:lvlText w:val="%1.%2.%3.%4."/>
      <w:lvlJc w:val="left"/>
      <w:pPr>
        <w:ind w:left="720" w:hanging="720"/>
      </w:pPr>
      <w:rPr>
        <w:rFonts w:hint="default"/>
        <w:i w:val="0"/>
        <w:color w:val="auto"/>
        <w:u w:val="none"/>
      </w:rPr>
    </w:lvl>
    <w:lvl w:ilvl="4">
      <w:start w:val="1"/>
      <w:numFmt w:val="decimal"/>
      <w:lvlText w:val="%1.%2.%3.%4.%5."/>
      <w:lvlJc w:val="left"/>
      <w:pPr>
        <w:ind w:left="1080" w:hanging="1080"/>
      </w:pPr>
      <w:rPr>
        <w:rFonts w:hint="default"/>
        <w:i w:val="0"/>
        <w:color w:val="auto"/>
        <w:u w:val="none"/>
      </w:rPr>
    </w:lvl>
    <w:lvl w:ilvl="5">
      <w:start w:val="1"/>
      <w:numFmt w:val="decimal"/>
      <w:lvlText w:val="%1.%2.%3.%4.%5.%6."/>
      <w:lvlJc w:val="left"/>
      <w:pPr>
        <w:ind w:left="1080" w:hanging="1080"/>
      </w:pPr>
      <w:rPr>
        <w:rFonts w:hint="default"/>
        <w:i w:val="0"/>
        <w:color w:val="auto"/>
        <w:u w:val="none"/>
      </w:rPr>
    </w:lvl>
    <w:lvl w:ilvl="6">
      <w:start w:val="1"/>
      <w:numFmt w:val="decimal"/>
      <w:lvlText w:val="%1.%2.%3.%4.%5.%6.%7."/>
      <w:lvlJc w:val="left"/>
      <w:pPr>
        <w:ind w:left="1440" w:hanging="1440"/>
      </w:pPr>
      <w:rPr>
        <w:rFonts w:hint="default"/>
        <w:i w:val="0"/>
        <w:color w:val="auto"/>
        <w:u w:val="none"/>
      </w:rPr>
    </w:lvl>
    <w:lvl w:ilvl="7">
      <w:start w:val="1"/>
      <w:numFmt w:val="decimal"/>
      <w:lvlText w:val="%1.%2.%3.%4.%5.%6.%7.%8."/>
      <w:lvlJc w:val="left"/>
      <w:pPr>
        <w:ind w:left="1440" w:hanging="1440"/>
      </w:pPr>
      <w:rPr>
        <w:rFonts w:hint="default"/>
        <w:i w:val="0"/>
        <w:color w:val="auto"/>
        <w:u w:val="none"/>
      </w:rPr>
    </w:lvl>
    <w:lvl w:ilvl="8">
      <w:start w:val="1"/>
      <w:numFmt w:val="decimal"/>
      <w:lvlText w:val="%1.%2.%3.%4.%5.%6.%7.%8.%9."/>
      <w:lvlJc w:val="left"/>
      <w:pPr>
        <w:ind w:left="1800" w:hanging="1800"/>
      </w:pPr>
      <w:rPr>
        <w:rFonts w:hint="default"/>
        <w:i w:val="0"/>
        <w:color w:val="auto"/>
        <w:u w:val="none"/>
      </w:rPr>
    </w:lvl>
  </w:abstractNum>
  <w:abstractNum w:abstractNumId="10" w15:restartNumberingAfterBreak="0">
    <w:nsid w:val="2CBD0455"/>
    <w:multiLevelType w:val="multilevel"/>
    <w:tmpl w:val="D9808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5E1B62"/>
    <w:multiLevelType w:val="hybridMultilevel"/>
    <w:tmpl w:val="6BBEF946"/>
    <w:lvl w:ilvl="0" w:tplc="B576E87C">
      <w:numFmt w:val="bullet"/>
      <w:lvlText w:val="-"/>
      <w:lvlJc w:val="left"/>
      <w:pPr>
        <w:ind w:left="778" w:hanging="360"/>
      </w:pPr>
      <w:rPr>
        <w:rFonts w:ascii="Times New Roman" w:eastAsia="Times New Roman" w:hAnsi="Times New Roman" w:cs="Times New Roman" w:hint="default"/>
      </w:rPr>
    </w:lvl>
    <w:lvl w:ilvl="1" w:tplc="04260003">
      <w:start w:val="1"/>
      <w:numFmt w:val="bullet"/>
      <w:lvlText w:val="o"/>
      <w:lvlJc w:val="left"/>
      <w:pPr>
        <w:ind w:left="1498" w:hanging="360"/>
      </w:pPr>
      <w:rPr>
        <w:rFonts w:ascii="Courier New" w:hAnsi="Courier New" w:cs="Courier New" w:hint="default"/>
      </w:rPr>
    </w:lvl>
    <w:lvl w:ilvl="2" w:tplc="04260005">
      <w:start w:val="1"/>
      <w:numFmt w:val="bullet"/>
      <w:lvlText w:val=""/>
      <w:lvlJc w:val="left"/>
      <w:pPr>
        <w:ind w:left="2218" w:hanging="360"/>
      </w:pPr>
      <w:rPr>
        <w:rFonts w:ascii="Wingdings" w:hAnsi="Wingdings" w:hint="default"/>
      </w:rPr>
    </w:lvl>
    <w:lvl w:ilvl="3" w:tplc="04260001">
      <w:start w:val="1"/>
      <w:numFmt w:val="bullet"/>
      <w:lvlText w:val=""/>
      <w:lvlJc w:val="left"/>
      <w:pPr>
        <w:ind w:left="2938" w:hanging="360"/>
      </w:pPr>
      <w:rPr>
        <w:rFonts w:ascii="Symbol" w:hAnsi="Symbol" w:hint="default"/>
      </w:rPr>
    </w:lvl>
    <w:lvl w:ilvl="4" w:tplc="04260003">
      <w:start w:val="1"/>
      <w:numFmt w:val="bullet"/>
      <w:lvlText w:val="o"/>
      <w:lvlJc w:val="left"/>
      <w:pPr>
        <w:ind w:left="3658" w:hanging="360"/>
      </w:pPr>
      <w:rPr>
        <w:rFonts w:ascii="Courier New" w:hAnsi="Courier New" w:cs="Courier New" w:hint="default"/>
      </w:rPr>
    </w:lvl>
    <w:lvl w:ilvl="5" w:tplc="04260005">
      <w:start w:val="1"/>
      <w:numFmt w:val="bullet"/>
      <w:lvlText w:val=""/>
      <w:lvlJc w:val="left"/>
      <w:pPr>
        <w:ind w:left="4378" w:hanging="360"/>
      </w:pPr>
      <w:rPr>
        <w:rFonts w:ascii="Wingdings" w:hAnsi="Wingdings" w:hint="default"/>
      </w:rPr>
    </w:lvl>
    <w:lvl w:ilvl="6" w:tplc="04260001">
      <w:start w:val="1"/>
      <w:numFmt w:val="bullet"/>
      <w:lvlText w:val=""/>
      <w:lvlJc w:val="left"/>
      <w:pPr>
        <w:ind w:left="5098" w:hanging="360"/>
      </w:pPr>
      <w:rPr>
        <w:rFonts w:ascii="Symbol" w:hAnsi="Symbol" w:hint="default"/>
      </w:rPr>
    </w:lvl>
    <w:lvl w:ilvl="7" w:tplc="04260003">
      <w:start w:val="1"/>
      <w:numFmt w:val="bullet"/>
      <w:lvlText w:val="o"/>
      <w:lvlJc w:val="left"/>
      <w:pPr>
        <w:ind w:left="5818" w:hanging="360"/>
      </w:pPr>
      <w:rPr>
        <w:rFonts w:ascii="Courier New" w:hAnsi="Courier New" w:cs="Courier New" w:hint="default"/>
      </w:rPr>
    </w:lvl>
    <w:lvl w:ilvl="8" w:tplc="04260005">
      <w:start w:val="1"/>
      <w:numFmt w:val="bullet"/>
      <w:lvlText w:val=""/>
      <w:lvlJc w:val="left"/>
      <w:pPr>
        <w:ind w:left="6538" w:hanging="360"/>
      </w:pPr>
      <w:rPr>
        <w:rFonts w:ascii="Wingdings" w:hAnsi="Wingdings" w:hint="default"/>
      </w:rPr>
    </w:lvl>
  </w:abstractNum>
  <w:abstractNum w:abstractNumId="12" w15:restartNumberingAfterBreak="0">
    <w:nsid w:val="301A18B5"/>
    <w:multiLevelType w:val="multilevel"/>
    <w:tmpl w:val="E1F64EEA"/>
    <w:lvl w:ilvl="0">
      <w:start w:val="1"/>
      <w:numFmt w:val="decimal"/>
      <w:lvlText w:val="%1."/>
      <w:lvlJc w:val="left"/>
      <w:pPr>
        <w:ind w:left="540" w:hanging="540"/>
      </w:pPr>
      <w:rPr>
        <w:rFonts w:hint="default"/>
      </w:rPr>
    </w:lvl>
    <w:lvl w:ilvl="1">
      <w:start w:val="1"/>
      <w:numFmt w:val="decimal"/>
      <w:lvlText w:val="%1.%2."/>
      <w:lvlJc w:val="left"/>
      <w:pPr>
        <w:ind w:left="1107" w:hanging="540"/>
      </w:pPr>
      <w:rPr>
        <w:rFonts w:hint="default"/>
        <w:b w:val="0"/>
        <w:bCs w:val="0"/>
        <w:color w:val="auto"/>
      </w:rPr>
    </w:lvl>
    <w:lvl w:ilvl="2">
      <w:start w:val="1"/>
      <w:numFmt w:val="decimal"/>
      <w:lvlText w:val="%1.%2.%3."/>
      <w:lvlJc w:val="left"/>
      <w:pPr>
        <w:ind w:left="1854" w:hanging="720"/>
      </w:pPr>
      <w:rPr>
        <w:rFonts w:hint="default"/>
        <w:b w:val="0"/>
        <w:bCs w:val="0"/>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DE560B"/>
    <w:multiLevelType w:val="hybridMultilevel"/>
    <w:tmpl w:val="F4DE712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6005D16"/>
    <w:multiLevelType w:val="multilevel"/>
    <w:tmpl w:val="E1F64EEA"/>
    <w:lvl w:ilvl="0">
      <w:start w:val="1"/>
      <w:numFmt w:val="decimal"/>
      <w:lvlText w:val="%1."/>
      <w:lvlJc w:val="left"/>
      <w:pPr>
        <w:ind w:left="540" w:hanging="540"/>
      </w:pPr>
      <w:rPr>
        <w:rFonts w:hint="default"/>
      </w:rPr>
    </w:lvl>
    <w:lvl w:ilvl="1">
      <w:start w:val="1"/>
      <w:numFmt w:val="decimal"/>
      <w:lvlText w:val="%1.%2."/>
      <w:lvlJc w:val="left"/>
      <w:pPr>
        <w:ind w:left="1107" w:hanging="540"/>
      </w:pPr>
      <w:rPr>
        <w:rFonts w:hint="default"/>
        <w:b w:val="0"/>
        <w:bCs w:val="0"/>
        <w:color w:val="auto"/>
      </w:rPr>
    </w:lvl>
    <w:lvl w:ilvl="2">
      <w:start w:val="1"/>
      <w:numFmt w:val="decimal"/>
      <w:lvlText w:val="%1.%2.%3."/>
      <w:lvlJc w:val="left"/>
      <w:pPr>
        <w:ind w:left="1854" w:hanging="720"/>
      </w:pPr>
      <w:rPr>
        <w:rFonts w:hint="default"/>
        <w:b w:val="0"/>
        <w:bCs w:val="0"/>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7E16EB3"/>
    <w:multiLevelType w:val="multilevel"/>
    <w:tmpl w:val="656C602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color w:val="auto"/>
      </w:rPr>
    </w:lvl>
    <w:lvl w:ilvl="2">
      <w:start w:val="1"/>
      <w:numFmt w:val="decimal"/>
      <w:lvlText w:val="%1.%2.%3."/>
      <w:lvlJc w:val="left"/>
      <w:pPr>
        <w:tabs>
          <w:tab w:val="num" w:pos="720"/>
        </w:tabs>
        <w:ind w:left="720" w:hanging="720"/>
      </w:pPr>
      <w:rPr>
        <w:rFonts w:hint="default"/>
        <w:b w:val="0"/>
        <w:bCs w:val="0"/>
        <w:i w:val="0"/>
        <w:color w:val="auto"/>
      </w:rPr>
    </w:lvl>
    <w:lvl w:ilvl="3">
      <w:start w:val="1"/>
      <w:numFmt w:val="decimal"/>
      <w:lvlText w:val="%1.%2.%3.%4."/>
      <w:lvlJc w:val="left"/>
      <w:pPr>
        <w:tabs>
          <w:tab w:val="num" w:pos="1080"/>
        </w:tabs>
        <w:ind w:left="1080" w:hanging="1080"/>
      </w:pPr>
      <w:rPr>
        <w:rFonts w:hint="default"/>
        <w:b w:val="0"/>
        <w:bCs w:val="0"/>
        <w:color w:val="auto"/>
        <w:sz w:val="24"/>
        <w:szCs w:val="24"/>
      </w:rPr>
    </w:lvl>
    <w:lvl w:ilvl="4">
      <w:start w:val="1"/>
      <w:numFmt w:val="decimal"/>
      <w:lvlText w:val="%1.%2.%3.%4.%5."/>
      <w:lvlJc w:val="left"/>
      <w:pPr>
        <w:tabs>
          <w:tab w:val="num" w:pos="1440"/>
        </w:tabs>
        <w:ind w:left="1440" w:hanging="1440"/>
      </w:pPr>
      <w:rPr>
        <w:rFonts w:hint="default"/>
        <w:b w:val="0"/>
        <w:bCs w:val="0"/>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38025FBD"/>
    <w:multiLevelType w:val="multilevel"/>
    <w:tmpl w:val="3BB02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86EE5"/>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282341D"/>
    <w:multiLevelType w:val="multilevel"/>
    <w:tmpl w:val="0B8448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pPr>
        <w:ind w:left="4190"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Tabulaiiiii"/>
      <w:lvlText w:val="3.4.%3.%4."/>
      <w:lvlJc w:val="left"/>
      <w:pPr>
        <w:ind w:left="648" w:hanging="648"/>
      </w:pPr>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28E7297"/>
    <w:multiLevelType w:val="hybridMultilevel"/>
    <w:tmpl w:val="773250D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67C4073"/>
    <w:multiLevelType w:val="multilevel"/>
    <w:tmpl w:val="59988206"/>
    <w:lvl w:ilvl="0">
      <w:start w:val="2"/>
      <w:numFmt w:val="decimal"/>
      <w:lvlText w:val="%1."/>
      <w:lvlJc w:val="left"/>
      <w:pPr>
        <w:ind w:left="360" w:hanging="360"/>
      </w:pPr>
      <w:rPr>
        <w:rFonts w:hint="default"/>
        <w:b/>
      </w:rPr>
    </w:lvl>
    <w:lvl w:ilvl="1">
      <w:start w:val="1"/>
      <w:numFmt w:val="decimal"/>
      <w:lvlText w:val="%1.%2."/>
      <w:lvlJc w:val="left"/>
      <w:pPr>
        <w:ind w:left="928" w:hanging="360"/>
      </w:pPr>
      <w:rPr>
        <w:rFonts w:hint="default"/>
        <w:b w:val="0"/>
        <w:strike w:val="0"/>
        <w:color w:val="auto"/>
      </w:rPr>
    </w:lvl>
    <w:lvl w:ilvl="2">
      <w:start w:val="1"/>
      <w:numFmt w:val="decimal"/>
      <w:lvlText w:val="%1.%2.%3."/>
      <w:lvlJc w:val="left"/>
      <w:pPr>
        <w:ind w:left="1429" w:hanging="720"/>
      </w:pPr>
      <w:rPr>
        <w:rFonts w:hint="default"/>
        <w:b w:val="0"/>
        <w:color w:val="auto"/>
      </w:rPr>
    </w:lvl>
    <w:lvl w:ilvl="3">
      <w:start w:val="1"/>
      <w:numFmt w:val="decimal"/>
      <w:lvlText w:val="%1.%2.%3.%4."/>
      <w:lvlJc w:val="left"/>
      <w:pPr>
        <w:ind w:left="1003" w:hanging="720"/>
      </w:pPr>
      <w:rPr>
        <w:rFonts w:hint="default"/>
        <w:b w:val="0"/>
        <w:color w:val="auto"/>
      </w:rPr>
    </w:lvl>
    <w:lvl w:ilvl="4">
      <w:start w:val="1"/>
      <w:numFmt w:val="decimal"/>
      <w:lvlText w:val="%1.%2.%3.%4.%5."/>
      <w:lvlJc w:val="left"/>
      <w:pPr>
        <w:ind w:left="1080" w:hanging="1080"/>
      </w:pPr>
      <w:rPr>
        <w:rFonts w:hint="default"/>
        <w:b w:val="0"/>
        <w:bCs/>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493E0641"/>
    <w:multiLevelType w:val="multilevel"/>
    <w:tmpl w:val="CCD8FB06"/>
    <w:lvl w:ilvl="0">
      <w:start w:val="1"/>
      <w:numFmt w:val="decimal"/>
      <w:lvlText w:val="%1."/>
      <w:lvlJc w:val="left"/>
      <w:pPr>
        <w:ind w:left="540" w:hanging="540"/>
      </w:pPr>
      <w:rPr>
        <w:rFonts w:hint="default"/>
        <w:b/>
        <w:bCs/>
      </w:rPr>
    </w:lvl>
    <w:lvl w:ilvl="1">
      <w:start w:val="1"/>
      <w:numFmt w:val="decimal"/>
      <w:lvlText w:val="%1.%2."/>
      <w:lvlJc w:val="left"/>
      <w:pPr>
        <w:ind w:left="1107" w:hanging="540"/>
      </w:pPr>
      <w:rPr>
        <w:rFonts w:hint="default"/>
        <w:b w:val="0"/>
        <w:bCs w:val="0"/>
        <w:color w:val="auto"/>
      </w:rPr>
    </w:lvl>
    <w:lvl w:ilvl="2">
      <w:start w:val="1"/>
      <w:numFmt w:val="decimal"/>
      <w:lvlText w:val="%1.%2.%3."/>
      <w:lvlJc w:val="left"/>
      <w:pPr>
        <w:ind w:left="1854" w:hanging="720"/>
      </w:pPr>
      <w:rPr>
        <w:rFonts w:hint="default"/>
        <w:b w:val="0"/>
        <w:bCs w:val="0"/>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E2F222E"/>
    <w:multiLevelType w:val="multilevel"/>
    <w:tmpl w:val="5A388752"/>
    <w:lvl w:ilvl="0">
      <w:start w:val="1"/>
      <w:numFmt w:val="decimal"/>
      <w:lvlText w:val="%1."/>
      <w:lvlJc w:val="left"/>
      <w:pPr>
        <w:ind w:left="720" w:hanging="360"/>
      </w:pPr>
      <w:rPr>
        <w:rFonts w:hint="default"/>
        <w:b/>
      </w:rPr>
    </w:lvl>
    <w:lvl w:ilvl="1">
      <w:start w:val="1"/>
      <w:numFmt w:val="decimal"/>
      <w:isLgl/>
      <w:lvlText w:val="%1.%2."/>
      <w:lvlJc w:val="left"/>
      <w:pPr>
        <w:ind w:left="420" w:hanging="420"/>
      </w:pPr>
      <w:rPr>
        <w:rFonts w:hint="default"/>
        <w:b w:val="0"/>
        <w:strike w:val="0"/>
      </w:rPr>
    </w:lvl>
    <w:lvl w:ilvl="2">
      <w:start w:val="1"/>
      <w:numFmt w:val="decimal"/>
      <w:isLgl/>
      <w:lvlText w:val="%1.%2.%3."/>
      <w:lvlJc w:val="left"/>
      <w:pPr>
        <w:ind w:left="1800" w:hanging="720"/>
      </w:pPr>
      <w:rPr>
        <w:rFonts w:hint="default"/>
        <w:b w:val="0"/>
        <w:color w:val="auto"/>
        <w:lang w:val="lv-LV"/>
      </w:rPr>
    </w:lvl>
    <w:lvl w:ilvl="3">
      <w:start w:val="1"/>
      <w:numFmt w:val="decimal"/>
      <w:isLgl/>
      <w:lvlText w:val="%1.%2.%3.%4."/>
      <w:lvlJc w:val="left"/>
      <w:pPr>
        <w:ind w:left="2160" w:hanging="720"/>
      </w:pPr>
      <w:rPr>
        <w:rFonts w:hint="default"/>
        <w:b w:val="0"/>
        <w:bCs w: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50005F3D"/>
    <w:multiLevelType w:val="hybridMultilevel"/>
    <w:tmpl w:val="5C548614"/>
    <w:lvl w:ilvl="0" w:tplc="B41AD058">
      <w:start w:val="1"/>
      <w:numFmt w:val="bullet"/>
      <w:lvlText w:val=""/>
      <w:lvlJc w:val="left"/>
      <w:pPr>
        <w:ind w:left="360" w:hanging="360"/>
      </w:pPr>
      <w:rPr>
        <w:rFonts w:ascii="Symbol" w:hAnsi="Symbol" w:hint="default"/>
        <w:b w:val="0"/>
        <w:i w:val="0"/>
        <w:sz w:val="20"/>
      </w:rPr>
    </w:lvl>
    <w:lvl w:ilvl="1" w:tplc="B41AD058">
      <w:start w:val="1"/>
      <w:numFmt w:val="bullet"/>
      <w:lvlText w:val=""/>
      <w:lvlJc w:val="left"/>
      <w:pPr>
        <w:ind w:left="1080" w:hanging="360"/>
      </w:pPr>
      <w:rPr>
        <w:rFonts w:ascii="Symbol" w:hAnsi="Symbol" w:hint="default"/>
        <w:b w:val="0"/>
        <w:i w:val="0"/>
        <w:sz w:val="20"/>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4" w15:restartNumberingAfterBreak="0">
    <w:nsid w:val="517D7B31"/>
    <w:multiLevelType w:val="multilevel"/>
    <w:tmpl w:val="179402BA"/>
    <w:lvl w:ilvl="0">
      <w:start w:val="1"/>
      <w:numFmt w:val="decimal"/>
      <w:lvlText w:val="%1."/>
      <w:lvlJc w:val="left"/>
      <w:pPr>
        <w:ind w:left="360" w:hanging="360"/>
      </w:pPr>
    </w:lvl>
    <w:lvl w:ilvl="1">
      <w:start w:val="4"/>
      <w:numFmt w:val="decimal"/>
      <w:isLgl/>
      <w:lvlText w:val="%1.%2."/>
      <w:lvlJc w:val="left"/>
      <w:pPr>
        <w:ind w:left="720" w:hanging="720"/>
      </w:pPr>
    </w:lvl>
    <w:lvl w:ilvl="2">
      <w:start w:val="5"/>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5" w15:restartNumberingAfterBreak="0">
    <w:nsid w:val="540E6115"/>
    <w:multiLevelType w:val="hybridMultilevel"/>
    <w:tmpl w:val="EE5A7348"/>
    <w:lvl w:ilvl="0" w:tplc="5B74F4D4">
      <w:start w:val="4"/>
      <w:numFmt w:val="bullet"/>
      <w:lvlText w:val="-"/>
      <w:lvlJc w:val="left"/>
      <w:pPr>
        <w:ind w:left="720"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930564D"/>
    <w:multiLevelType w:val="multilevel"/>
    <w:tmpl w:val="3B246770"/>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720"/>
      </w:pPr>
      <w:rPr>
        <w:rFonts w:hint="default"/>
        <w:b w:val="0"/>
        <w:i w:val="0"/>
        <w:strike w:val="0"/>
        <w:color w:val="auto"/>
      </w:rPr>
    </w:lvl>
    <w:lvl w:ilvl="2">
      <w:start w:val="1"/>
      <w:numFmt w:val="decimal"/>
      <w:lvlText w:val="%1.%2.%3."/>
      <w:lvlJc w:val="left"/>
      <w:pPr>
        <w:tabs>
          <w:tab w:val="num" w:pos="720"/>
        </w:tabs>
        <w:ind w:left="720" w:hanging="720"/>
      </w:pPr>
      <w:rPr>
        <w:rFonts w:hint="default"/>
        <w:b w:val="0"/>
        <w:bCs w:val="0"/>
        <w:i w:val="0"/>
        <w:color w:val="auto"/>
      </w:rPr>
    </w:lvl>
    <w:lvl w:ilvl="3">
      <w:start w:val="1"/>
      <w:numFmt w:val="decimal"/>
      <w:lvlText w:val="%1.%2.%3.%4."/>
      <w:lvlJc w:val="left"/>
      <w:pPr>
        <w:tabs>
          <w:tab w:val="num" w:pos="1080"/>
        </w:tabs>
        <w:ind w:left="1080" w:hanging="1080"/>
      </w:pPr>
      <w:rPr>
        <w:rFonts w:hint="default"/>
        <w:b w:val="0"/>
        <w:bCs w:val="0"/>
        <w:color w:val="auto"/>
      </w:rPr>
    </w:lvl>
    <w:lvl w:ilvl="4">
      <w:start w:val="1"/>
      <w:numFmt w:val="decimal"/>
      <w:lvlText w:val="%1.%2.%3.%4.%5."/>
      <w:lvlJc w:val="left"/>
      <w:pPr>
        <w:tabs>
          <w:tab w:val="num" w:pos="1440"/>
        </w:tabs>
        <w:ind w:left="1440" w:hanging="1440"/>
      </w:pPr>
      <w:rPr>
        <w:rFonts w:hint="default"/>
        <w:b w:val="0"/>
        <w:bCs w:val="0"/>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59E86161"/>
    <w:multiLevelType w:val="multilevel"/>
    <w:tmpl w:val="4080D2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AC48BE"/>
    <w:multiLevelType w:val="multilevel"/>
    <w:tmpl w:val="3CF039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09335C3"/>
    <w:multiLevelType w:val="multilevel"/>
    <w:tmpl w:val="4DA4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8918BC"/>
    <w:multiLevelType w:val="hybridMultilevel"/>
    <w:tmpl w:val="241CAA48"/>
    <w:lvl w:ilvl="0" w:tplc="22044BDE">
      <w:start w:val="1"/>
      <w:numFmt w:val="lowerLetter"/>
      <w:lvlText w:val="%1)"/>
      <w:lvlJc w:val="left"/>
      <w:pPr>
        <w:ind w:left="360" w:hanging="360"/>
      </w:pPr>
      <w:rPr>
        <w:rFonts w:ascii="Times New Roman" w:eastAsia="Times New Roman" w:hAnsi="Times New Roman" w:cs="Times New Roman"/>
        <w:b w:val="0"/>
        <w:i w:val="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ABF7BB8"/>
    <w:multiLevelType w:val="hybridMultilevel"/>
    <w:tmpl w:val="4FC22BCC"/>
    <w:lvl w:ilvl="0" w:tplc="BADC2A80">
      <w:start w:val="1"/>
      <w:numFmt w:val="lowerLetter"/>
      <w:lvlText w:val="%1)"/>
      <w:lvlJc w:val="left"/>
      <w:pPr>
        <w:ind w:left="360" w:hanging="360"/>
      </w:pPr>
      <w:rPr>
        <w:rFonts w:ascii="Times New Roman" w:eastAsia="Times New Roman" w:hAnsi="Times New Roman" w:cs="Times New Roman"/>
        <w:b w:val="0"/>
        <w:i w:val="0"/>
        <w:sz w:val="24"/>
        <w:szCs w:val="24"/>
      </w:rPr>
    </w:lvl>
    <w:lvl w:ilvl="1" w:tplc="B41AD058">
      <w:start w:val="1"/>
      <w:numFmt w:val="bullet"/>
      <w:lvlText w:val=""/>
      <w:lvlJc w:val="left"/>
      <w:pPr>
        <w:ind w:left="1080" w:hanging="360"/>
      </w:pPr>
      <w:rPr>
        <w:rFonts w:ascii="Symbol" w:hAnsi="Symbol" w:hint="default"/>
        <w:b w:val="0"/>
        <w:i w:val="0"/>
        <w:sz w:val="20"/>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60851EB"/>
    <w:multiLevelType w:val="multilevel"/>
    <w:tmpl w:val="CBE83306"/>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Calibri" w:hAnsi="Times New Roman" w:cs="Times New Roman"/>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3" w15:restartNumberingAfterBreak="0">
    <w:nsid w:val="763D59B2"/>
    <w:multiLevelType w:val="multilevel"/>
    <w:tmpl w:val="9FF85E28"/>
    <w:lvl w:ilvl="0">
      <w:start w:val="1"/>
      <w:numFmt w:val="decimal"/>
      <w:pStyle w:val="1NODAUVIRSRAKSTI"/>
      <w:lvlText w:val="%1."/>
      <w:lvlJc w:val="left"/>
      <w:pPr>
        <w:ind w:left="2911" w:hanging="360"/>
      </w:pPr>
      <w:rPr>
        <w:b/>
      </w:rPr>
    </w:lvl>
    <w:lvl w:ilvl="1">
      <w:start w:val="1"/>
      <w:numFmt w:val="decimal"/>
      <w:pStyle w:val="11punkts"/>
      <w:lvlText w:val="%1.%2."/>
      <w:lvlJc w:val="left"/>
      <w:pPr>
        <w:ind w:left="792" w:hanging="432"/>
      </w:pPr>
      <w:rPr>
        <w:rFonts w:ascii="Times New Roman" w:hAnsi="Times New Roman" w:cs="Times New Roman" w:hint="default"/>
        <w:b w:val="0"/>
      </w:rPr>
    </w:lvl>
    <w:lvl w:ilvl="2">
      <w:start w:val="1"/>
      <w:numFmt w:val="decimal"/>
      <w:pStyle w:val="222"/>
      <w:lvlText w:val="%1.%2.%3."/>
      <w:lvlJc w:val="left"/>
      <w:pPr>
        <w:ind w:left="1354" w:hanging="504"/>
      </w:pPr>
      <w:rPr>
        <w:b w:val="0"/>
        <w:i w:val="0"/>
      </w:rPr>
    </w:lvl>
    <w:lvl w:ilvl="3">
      <w:start w:val="1"/>
      <w:numFmt w:val="decimal"/>
      <w:pStyle w:val="3333"/>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E8F04FD"/>
    <w:multiLevelType w:val="hybridMultilevel"/>
    <w:tmpl w:val="CEA4FA56"/>
    <w:lvl w:ilvl="0" w:tplc="84EA6C36">
      <w:start w:val="1"/>
      <w:numFmt w:val="lowerLetter"/>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63525574">
    <w:abstractNumId w:val="1"/>
  </w:num>
  <w:num w:numId="2" w16cid:durableId="956527326">
    <w:abstractNumId w:val="0"/>
  </w:num>
  <w:num w:numId="3" w16cid:durableId="529418165">
    <w:abstractNumId w:val="12"/>
  </w:num>
  <w:num w:numId="4" w16cid:durableId="1459104313">
    <w:abstractNumId w:val="26"/>
  </w:num>
  <w:num w:numId="5" w16cid:durableId="1113087997">
    <w:abstractNumId w:val="20"/>
  </w:num>
  <w:num w:numId="6" w16cid:durableId="1771468493">
    <w:abstractNumId w:val="23"/>
  </w:num>
  <w:num w:numId="7" w16cid:durableId="489297968">
    <w:abstractNumId w:val="24"/>
    <w:lvlOverride w:ilvl="0">
      <w:startOverride w:val="1"/>
    </w:lvlOverride>
    <w:lvlOverride w:ilvl="1">
      <w:startOverride w:val="4"/>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81185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1870978">
    <w:abstractNumId w:val="11"/>
  </w:num>
  <w:num w:numId="10" w16cid:durableId="13496761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90350332">
    <w:abstractNumId w:val="32"/>
  </w:num>
  <w:num w:numId="12" w16cid:durableId="1210461778">
    <w:abstractNumId w:val="18"/>
  </w:num>
  <w:num w:numId="13" w16cid:durableId="1633051426">
    <w:abstractNumId w:val="17"/>
  </w:num>
  <w:num w:numId="14" w16cid:durableId="2026975253">
    <w:abstractNumId w:val="25"/>
  </w:num>
  <w:num w:numId="15" w16cid:durableId="1126780043">
    <w:abstractNumId w:val="30"/>
  </w:num>
  <w:num w:numId="16" w16cid:durableId="614361684">
    <w:abstractNumId w:val="7"/>
  </w:num>
  <w:num w:numId="17" w16cid:durableId="1956255673">
    <w:abstractNumId w:val="19"/>
  </w:num>
  <w:num w:numId="18" w16cid:durableId="1569533833">
    <w:abstractNumId w:val="15"/>
  </w:num>
  <w:num w:numId="19" w16cid:durableId="612172573">
    <w:abstractNumId w:val="13"/>
  </w:num>
  <w:num w:numId="20" w16cid:durableId="958953303">
    <w:abstractNumId w:val="5"/>
  </w:num>
  <w:num w:numId="21" w16cid:durableId="615717333">
    <w:abstractNumId w:val="6"/>
  </w:num>
  <w:num w:numId="22" w16cid:durableId="335306145">
    <w:abstractNumId w:val="31"/>
  </w:num>
  <w:num w:numId="23" w16cid:durableId="62123100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26163785">
    <w:abstractNumId w:val="9"/>
  </w:num>
  <w:num w:numId="25" w16cid:durableId="178376929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13658264">
    <w:abstractNumId w:val="3"/>
  </w:num>
  <w:num w:numId="27" w16cid:durableId="505442269">
    <w:abstractNumId w:val="34"/>
  </w:num>
  <w:num w:numId="28" w16cid:durableId="720062053">
    <w:abstractNumId w:val="22"/>
  </w:num>
  <w:num w:numId="29" w16cid:durableId="1220945710">
    <w:abstractNumId w:val="2"/>
  </w:num>
  <w:num w:numId="30" w16cid:durableId="718363253">
    <w:abstractNumId w:val="28"/>
  </w:num>
  <w:num w:numId="31" w16cid:durableId="560560718">
    <w:abstractNumId w:val="4"/>
  </w:num>
  <w:num w:numId="32" w16cid:durableId="338316035">
    <w:abstractNumId w:val="21"/>
  </w:num>
  <w:num w:numId="33" w16cid:durableId="1873609695">
    <w:abstractNumId w:val="14"/>
  </w:num>
  <w:num w:numId="34" w16cid:durableId="1180462207">
    <w:abstractNumId w:val="8"/>
  </w:num>
  <w:num w:numId="35" w16cid:durableId="1743718284">
    <w:abstractNumId w:val="10"/>
  </w:num>
  <w:num w:numId="36" w16cid:durableId="168756978">
    <w:abstractNumId w:val="29"/>
  </w:num>
  <w:num w:numId="37" w16cid:durableId="1616132005">
    <w:abstractNumId w:val="16"/>
  </w:num>
  <w:num w:numId="38" w16cid:durableId="542863753">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4B0"/>
    <w:rsid w:val="0000048F"/>
    <w:rsid w:val="000009B4"/>
    <w:rsid w:val="00000E67"/>
    <w:rsid w:val="00001140"/>
    <w:rsid w:val="00002128"/>
    <w:rsid w:val="000023AD"/>
    <w:rsid w:val="0000326D"/>
    <w:rsid w:val="000035C5"/>
    <w:rsid w:val="000036BC"/>
    <w:rsid w:val="000036CA"/>
    <w:rsid w:val="000042BC"/>
    <w:rsid w:val="0000492F"/>
    <w:rsid w:val="00004E36"/>
    <w:rsid w:val="00005EDF"/>
    <w:rsid w:val="000068A9"/>
    <w:rsid w:val="00007882"/>
    <w:rsid w:val="0000795A"/>
    <w:rsid w:val="000079B5"/>
    <w:rsid w:val="000105CA"/>
    <w:rsid w:val="00010BB6"/>
    <w:rsid w:val="000120E3"/>
    <w:rsid w:val="000121E6"/>
    <w:rsid w:val="0001254F"/>
    <w:rsid w:val="000127FE"/>
    <w:rsid w:val="00012E19"/>
    <w:rsid w:val="000136E7"/>
    <w:rsid w:val="00013957"/>
    <w:rsid w:val="0001399E"/>
    <w:rsid w:val="000139E8"/>
    <w:rsid w:val="00013D59"/>
    <w:rsid w:val="00014126"/>
    <w:rsid w:val="000146A3"/>
    <w:rsid w:val="00014BDC"/>
    <w:rsid w:val="0001504A"/>
    <w:rsid w:val="00015167"/>
    <w:rsid w:val="000152AE"/>
    <w:rsid w:val="0001537B"/>
    <w:rsid w:val="00015445"/>
    <w:rsid w:val="00015625"/>
    <w:rsid w:val="00015AA3"/>
    <w:rsid w:val="000161C8"/>
    <w:rsid w:val="00016226"/>
    <w:rsid w:val="000164D7"/>
    <w:rsid w:val="000165A7"/>
    <w:rsid w:val="00016685"/>
    <w:rsid w:val="00016C1F"/>
    <w:rsid w:val="00017251"/>
    <w:rsid w:val="00017FB4"/>
    <w:rsid w:val="000210B4"/>
    <w:rsid w:val="0002144E"/>
    <w:rsid w:val="000216C7"/>
    <w:rsid w:val="00022483"/>
    <w:rsid w:val="00023161"/>
    <w:rsid w:val="00023737"/>
    <w:rsid w:val="00023C66"/>
    <w:rsid w:val="000247B4"/>
    <w:rsid w:val="00025ADB"/>
    <w:rsid w:val="00025FC6"/>
    <w:rsid w:val="00026070"/>
    <w:rsid w:val="0002617F"/>
    <w:rsid w:val="0002781B"/>
    <w:rsid w:val="00027848"/>
    <w:rsid w:val="00027A86"/>
    <w:rsid w:val="00027E97"/>
    <w:rsid w:val="00027EB6"/>
    <w:rsid w:val="00030F4C"/>
    <w:rsid w:val="00031D10"/>
    <w:rsid w:val="00031F8E"/>
    <w:rsid w:val="00031FC0"/>
    <w:rsid w:val="0003203A"/>
    <w:rsid w:val="000323D8"/>
    <w:rsid w:val="00032646"/>
    <w:rsid w:val="000327ED"/>
    <w:rsid w:val="00033551"/>
    <w:rsid w:val="00033A4D"/>
    <w:rsid w:val="000343EE"/>
    <w:rsid w:val="00034916"/>
    <w:rsid w:val="00034954"/>
    <w:rsid w:val="00034E6E"/>
    <w:rsid w:val="00035874"/>
    <w:rsid w:val="000359FB"/>
    <w:rsid w:val="00036161"/>
    <w:rsid w:val="00036501"/>
    <w:rsid w:val="00036CC7"/>
    <w:rsid w:val="00036E80"/>
    <w:rsid w:val="000377B5"/>
    <w:rsid w:val="00037D1C"/>
    <w:rsid w:val="00040320"/>
    <w:rsid w:val="000404FF"/>
    <w:rsid w:val="0004059B"/>
    <w:rsid w:val="00040975"/>
    <w:rsid w:val="000419A3"/>
    <w:rsid w:val="000428DA"/>
    <w:rsid w:val="00042D75"/>
    <w:rsid w:val="0004337C"/>
    <w:rsid w:val="000435BC"/>
    <w:rsid w:val="00043989"/>
    <w:rsid w:val="00044B7C"/>
    <w:rsid w:val="00044FA0"/>
    <w:rsid w:val="000452B0"/>
    <w:rsid w:val="000453F5"/>
    <w:rsid w:val="0004577B"/>
    <w:rsid w:val="00045FED"/>
    <w:rsid w:val="000467C5"/>
    <w:rsid w:val="0004721B"/>
    <w:rsid w:val="00047C01"/>
    <w:rsid w:val="0005008B"/>
    <w:rsid w:val="000500EE"/>
    <w:rsid w:val="000510D4"/>
    <w:rsid w:val="00051577"/>
    <w:rsid w:val="0005201F"/>
    <w:rsid w:val="00052DC6"/>
    <w:rsid w:val="00052EAC"/>
    <w:rsid w:val="0005378A"/>
    <w:rsid w:val="00053AAB"/>
    <w:rsid w:val="000544F0"/>
    <w:rsid w:val="00054AEA"/>
    <w:rsid w:val="00055651"/>
    <w:rsid w:val="00055886"/>
    <w:rsid w:val="00055CD1"/>
    <w:rsid w:val="00060C52"/>
    <w:rsid w:val="00061337"/>
    <w:rsid w:val="00062001"/>
    <w:rsid w:val="00062017"/>
    <w:rsid w:val="0006308F"/>
    <w:rsid w:val="00063558"/>
    <w:rsid w:val="00063D1F"/>
    <w:rsid w:val="00064D29"/>
    <w:rsid w:val="00065BF9"/>
    <w:rsid w:val="00066263"/>
    <w:rsid w:val="00066477"/>
    <w:rsid w:val="000666EF"/>
    <w:rsid w:val="000669AA"/>
    <w:rsid w:val="00067C8D"/>
    <w:rsid w:val="00070865"/>
    <w:rsid w:val="000713B9"/>
    <w:rsid w:val="00071902"/>
    <w:rsid w:val="0007192E"/>
    <w:rsid w:val="00071CC6"/>
    <w:rsid w:val="00071EC3"/>
    <w:rsid w:val="0007266F"/>
    <w:rsid w:val="000729BE"/>
    <w:rsid w:val="000729F8"/>
    <w:rsid w:val="00072FA7"/>
    <w:rsid w:val="000731FD"/>
    <w:rsid w:val="000734EA"/>
    <w:rsid w:val="00073816"/>
    <w:rsid w:val="00074301"/>
    <w:rsid w:val="00074344"/>
    <w:rsid w:val="00074483"/>
    <w:rsid w:val="00075254"/>
    <w:rsid w:val="00075A47"/>
    <w:rsid w:val="00075C03"/>
    <w:rsid w:val="00076112"/>
    <w:rsid w:val="00077ACB"/>
    <w:rsid w:val="00080148"/>
    <w:rsid w:val="0008017D"/>
    <w:rsid w:val="000801D7"/>
    <w:rsid w:val="000803D5"/>
    <w:rsid w:val="00080C49"/>
    <w:rsid w:val="00081209"/>
    <w:rsid w:val="00081EDD"/>
    <w:rsid w:val="00081F87"/>
    <w:rsid w:val="00082925"/>
    <w:rsid w:val="00082A07"/>
    <w:rsid w:val="000834AF"/>
    <w:rsid w:val="000838FD"/>
    <w:rsid w:val="000840E1"/>
    <w:rsid w:val="000844D1"/>
    <w:rsid w:val="0008475D"/>
    <w:rsid w:val="0008479B"/>
    <w:rsid w:val="000848F7"/>
    <w:rsid w:val="00084D3C"/>
    <w:rsid w:val="0008547B"/>
    <w:rsid w:val="00085502"/>
    <w:rsid w:val="00085532"/>
    <w:rsid w:val="0008565C"/>
    <w:rsid w:val="000857D0"/>
    <w:rsid w:val="00086423"/>
    <w:rsid w:val="00086978"/>
    <w:rsid w:val="00087F84"/>
    <w:rsid w:val="00090204"/>
    <w:rsid w:val="00091A4D"/>
    <w:rsid w:val="000924D4"/>
    <w:rsid w:val="000925B0"/>
    <w:rsid w:val="000926EE"/>
    <w:rsid w:val="000929AE"/>
    <w:rsid w:val="000930B8"/>
    <w:rsid w:val="0009319A"/>
    <w:rsid w:val="000932F0"/>
    <w:rsid w:val="000933D7"/>
    <w:rsid w:val="00093E57"/>
    <w:rsid w:val="00094295"/>
    <w:rsid w:val="00094ACA"/>
    <w:rsid w:val="00095AC2"/>
    <w:rsid w:val="00096A2A"/>
    <w:rsid w:val="000972B5"/>
    <w:rsid w:val="0009742A"/>
    <w:rsid w:val="000A0021"/>
    <w:rsid w:val="000A0C9E"/>
    <w:rsid w:val="000A0DA4"/>
    <w:rsid w:val="000A0FBD"/>
    <w:rsid w:val="000A16D1"/>
    <w:rsid w:val="000A2346"/>
    <w:rsid w:val="000A3167"/>
    <w:rsid w:val="000A3226"/>
    <w:rsid w:val="000A36E4"/>
    <w:rsid w:val="000A3D53"/>
    <w:rsid w:val="000A4434"/>
    <w:rsid w:val="000A47A0"/>
    <w:rsid w:val="000A4C71"/>
    <w:rsid w:val="000A4CC6"/>
    <w:rsid w:val="000A4EF5"/>
    <w:rsid w:val="000A4F8C"/>
    <w:rsid w:val="000A5961"/>
    <w:rsid w:val="000A6152"/>
    <w:rsid w:val="000A6C18"/>
    <w:rsid w:val="000A70BA"/>
    <w:rsid w:val="000A7D39"/>
    <w:rsid w:val="000B0D1B"/>
    <w:rsid w:val="000B1271"/>
    <w:rsid w:val="000B13A0"/>
    <w:rsid w:val="000B16C9"/>
    <w:rsid w:val="000B184D"/>
    <w:rsid w:val="000B1BF7"/>
    <w:rsid w:val="000B1F1D"/>
    <w:rsid w:val="000B2FD4"/>
    <w:rsid w:val="000B356B"/>
    <w:rsid w:val="000B4620"/>
    <w:rsid w:val="000B4655"/>
    <w:rsid w:val="000B4A70"/>
    <w:rsid w:val="000B4DC9"/>
    <w:rsid w:val="000B50BE"/>
    <w:rsid w:val="000B512D"/>
    <w:rsid w:val="000B51F3"/>
    <w:rsid w:val="000B5B26"/>
    <w:rsid w:val="000B6381"/>
    <w:rsid w:val="000B6678"/>
    <w:rsid w:val="000B6830"/>
    <w:rsid w:val="000B6915"/>
    <w:rsid w:val="000B6AD8"/>
    <w:rsid w:val="000B6BE8"/>
    <w:rsid w:val="000B79C0"/>
    <w:rsid w:val="000C11BF"/>
    <w:rsid w:val="000C20EC"/>
    <w:rsid w:val="000C2DF4"/>
    <w:rsid w:val="000C3EED"/>
    <w:rsid w:val="000C3F33"/>
    <w:rsid w:val="000C4517"/>
    <w:rsid w:val="000C45F0"/>
    <w:rsid w:val="000C498A"/>
    <w:rsid w:val="000C56E4"/>
    <w:rsid w:val="000C634F"/>
    <w:rsid w:val="000C6D4F"/>
    <w:rsid w:val="000C7A9E"/>
    <w:rsid w:val="000D004B"/>
    <w:rsid w:val="000D01C6"/>
    <w:rsid w:val="000D09CE"/>
    <w:rsid w:val="000D0AEB"/>
    <w:rsid w:val="000D0BA8"/>
    <w:rsid w:val="000D125A"/>
    <w:rsid w:val="000D294D"/>
    <w:rsid w:val="000D2AEB"/>
    <w:rsid w:val="000D4612"/>
    <w:rsid w:val="000D48CB"/>
    <w:rsid w:val="000D50B8"/>
    <w:rsid w:val="000D5F3D"/>
    <w:rsid w:val="000D6088"/>
    <w:rsid w:val="000D66C7"/>
    <w:rsid w:val="000D67B0"/>
    <w:rsid w:val="000D68BB"/>
    <w:rsid w:val="000D6BE1"/>
    <w:rsid w:val="000D6CA9"/>
    <w:rsid w:val="000D72AE"/>
    <w:rsid w:val="000D7EE0"/>
    <w:rsid w:val="000E0B98"/>
    <w:rsid w:val="000E0E4E"/>
    <w:rsid w:val="000E0F93"/>
    <w:rsid w:val="000E1D64"/>
    <w:rsid w:val="000E28F1"/>
    <w:rsid w:val="000E2A27"/>
    <w:rsid w:val="000E2C2E"/>
    <w:rsid w:val="000E315E"/>
    <w:rsid w:val="000E40AD"/>
    <w:rsid w:val="000E4BE5"/>
    <w:rsid w:val="000E4F45"/>
    <w:rsid w:val="000E6015"/>
    <w:rsid w:val="000E61A2"/>
    <w:rsid w:val="000E63DA"/>
    <w:rsid w:val="000E6B8F"/>
    <w:rsid w:val="000E796C"/>
    <w:rsid w:val="000E7AF8"/>
    <w:rsid w:val="000E7E65"/>
    <w:rsid w:val="000F00EF"/>
    <w:rsid w:val="000F010B"/>
    <w:rsid w:val="000F13F5"/>
    <w:rsid w:val="000F186E"/>
    <w:rsid w:val="000F1B57"/>
    <w:rsid w:val="000F1B93"/>
    <w:rsid w:val="000F21D6"/>
    <w:rsid w:val="000F22AB"/>
    <w:rsid w:val="000F2E03"/>
    <w:rsid w:val="000F3452"/>
    <w:rsid w:val="000F3FF9"/>
    <w:rsid w:val="000F4214"/>
    <w:rsid w:val="000F4286"/>
    <w:rsid w:val="000F4810"/>
    <w:rsid w:val="000F5940"/>
    <w:rsid w:val="000F5A63"/>
    <w:rsid w:val="000F652D"/>
    <w:rsid w:val="000F6DC8"/>
    <w:rsid w:val="000F6EAF"/>
    <w:rsid w:val="000F7111"/>
    <w:rsid w:val="000F714C"/>
    <w:rsid w:val="000F721F"/>
    <w:rsid w:val="000F7244"/>
    <w:rsid w:val="000F74A3"/>
    <w:rsid w:val="00100476"/>
    <w:rsid w:val="0010142B"/>
    <w:rsid w:val="001015F2"/>
    <w:rsid w:val="0010168A"/>
    <w:rsid w:val="00101DF0"/>
    <w:rsid w:val="00101EAE"/>
    <w:rsid w:val="001028D5"/>
    <w:rsid w:val="001032C0"/>
    <w:rsid w:val="00103F7D"/>
    <w:rsid w:val="0010469C"/>
    <w:rsid w:val="001049FE"/>
    <w:rsid w:val="00105529"/>
    <w:rsid w:val="00106040"/>
    <w:rsid w:val="0010713C"/>
    <w:rsid w:val="001112E6"/>
    <w:rsid w:val="001115F0"/>
    <w:rsid w:val="00111C16"/>
    <w:rsid w:val="00111D76"/>
    <w:rsid w:val="00111E8F"/>
    <w:rsid w:val="001134D2"/>
    <w:rsid w:val="00113BE7"/>
    <w:rsid w:val="00113C5D"/>
    <w:rsid w:val="00114C56"/>
    <w:rsid w:val="00114F9D"/>
    <w:rsid w:val="00114FBB"/>
    <w:rsid w:val="00115806"/>
    <w:rsid w:val="00115872"/>
    <w:rsid w:val="00115C44"/>
    <w:rsid w:val="00115F25"/>
    <w:rsid w:val="00116157"/>
    <w:rsid w:val="00116453"/>
    <w:rsid w:val="00116F72"/>
    <w:rsid w:val="00120445"/>
    <w:rsid w:val="00120D1E"/>
    <w:rsid w:val="0012178C"/>
    <w:rsid w:val="00121C59"/>
    <w:rsid w:val="00122AC2"/>
    <w:rsid w:val="00122C7A"/>
    <w:rsid w:val="00122D73"/>
    <w:rsid w:val="00122EC6"/>
    <w:rsid w:val="00122F01"/>
    <w:rsid w:val="00123095"/>
    <w:rsid w:val="00124AC9"/>
    <w:rsid w:val="00124CCF"/>
    <w:rsid w:val="00124D3A"/>
    <w:rsid w:val="00125155"/>
    <w:rsid w:val="00125234"/>
    <w:rsid w:val="00125278"/>
    <w:rsid w:val="001254C8"/>
    <w:rsid w:val="00125597"/>
    <w:rsid w:val="00125680"/>
    <w:rsid w:val="00125807"/>
    <w:rsid w:val="001259CF"/>
    <w:rsid w:val="00126C15"/>
    <w:rsid w:val="001303AC"/>
    <w:rsid w:val="001307AC"/>
    <w:rsid w:val="0013096C"/>
    <w:rsid w:val="00130B07"/>
    <w:rsid w:val="00131F20"/>
    <w:rsid w:val="001320BB"/>
    <w:rsid w:val="001322E8"/>
    <w:rsid w:val="00132465"/>
    <w:rsid w:val="00132F21"/>
    <w:rsid w:val="00133770"/>
    <w:rsid w:val="00133C0F"/>
    <w:rsid w:val="001341D5"/>
    <w:rsid w:val="00134473"/>
    <w:rsid w:val="001349A0"/>
    <w:rsid w:val="00135544"/>
    <w:rsid w:val="0013586D"/>
    <w:rsid w:val="001358F2"/>
    <w:rsid w:val="0013595E"/>
    <w:rsid w:val="00135F06"/>
    <w:rsid w:val="001360E6"/>
    <w:rsid w:val="00136862"/>
    <w:rsid w:val="00136BAC"/>
    <w:rsid w:val="00136DA3"/>
    <w:rsid w:val="00136FA2"/>
    <w:rsid w:val="0013719C"/>
    <w:rsid w:val="00140829"/>
    <w:rsid w:val="00140BFC"/>
    <w:rsid w:val="0014111B"/>
    <w:rsid w:val="00142A1A"/>
    <w:rsid w:val="00142B11"/>
    <w:rsid w:val="001430B6"/>
    <w:rsid w:val="00143172"/>
    <w:rsid w:val="001433DC"/>
    <w:rsid w:val="00143C9A"/>
    <w:rsid w:val="00144429"/>
    <w:rsid w:val="00144755"/>
    <w:rsid w:val="00144A40"/>
    <w:rsid w:val="00144AC8"/>
    <w:rsid w:val="00144F60"/>
    <w:rsid w:val="00145D9E"/>
    <w:rsid w:val="00146673"/>
    <w:rsid w:val="001471BB"/>
    <w:rsid w:val="0014734E"/>
    <w:rsid w:val="00147D2A"/>
    <w:rsid w:val="0015004D"/>
    <w:rsid w:val="0015021F"/>
    <w:rsid w:val="0015055F"/>
    <w:rsid w:val="00150926"/>
    <w:rsid w:val="00150BAE"/>
    <w:rsid w:val="00150BCD"/>
    <w:rsid w:val="0015158A"/>
    <w:rsid w:val="00152111"/>
    <w:rsid w:val="001524AA"/>
    <w:rsid w:val="00152690"/>
    <w:rsid w:val="001533B5"/>
    <w:rsid w:val="00153677"/>
    <w:rsid w:val="001536EE"/>
    <w:rsid w:val="0015396B"/>
    <w:rsid w:val="00154131"/>
    <w:rsid w:val="00154346"/>
    <w:rsid w:val="001544B7"/>
    <w:rsid w:val="0015462D"/>
    <w:rsid w:val="00155738"/>
    <w:rsid w:val="00155960"/>
    <w:rsid w:val="00155FE4"/>
    <w:rsid w:val="00156340"/>
    <w:rsid w:val="00156C68"/>
    <w:rsid w:val="00157875"/>
    <w:rsid w:val="00157E31"/>
    <w:rsid w:val="001607C6"/>
    <w:rsid w:val="00160945"/>
    <w:rsid w:val="00161EAB"/>
    <w:rsid w:val="00162120"/>
    <w:rsid w:val="001626A8"/>
    <w:rsid w:val="00162F44"/>
    <w:rsid w:val="00163602"/>
    <w:rsid w:val="00163899"/>
    <w:rsid w:val="001639DA"/>
    <w:rsid w:val="001645AF"/>
    <w:rsid w:val="0016462E"/>
    <w:rsid w:val="00164841"/>
    <w:rsid w:val="001648EE"/>
    <w:rsid w:val="00164B9C"/>
    <w:rsid w:val="00164DBA"/>
    <w:rsid w:val="00164EF1"/>
    <w:rsid w:val="00165D1D"/>
    <w:rsid w:val="00165D46"/>
    <w:rsid w:val="00166BDD"/>
    <w:rsid w:val="0016715D"/>
    <w:rsid w:val="001676AF"/>
    <w:rsid w:val="001677B6"/>
    <w:rsid w:val="00167801"/>
    <w:rsid w:val="00167E12"/>
    <w:rsid w:val="00170CA1"/>
    <w:rsid w:val="0017105A"/>
    <w:rsid w:val="0017109F"/>
    <w:rsid w:val="00171685"/>
    <w:rsid w:val="0017185A"/>
    <w:rsid w:val="00172144"/>
    <w:rsid w:val="001725AC"/>
    <w:rsid w:val="00173E0D"/>
    <w:rsid w:val="00174123"/>
    <w:rsid w:val="00174713"/>
    <w:rsid w:val="00174BC2"/>
    <w:rsid w:val="00174DD6"/>
    <w:rsid w:val="00175326"/>
    <w:rsid w:val="00175711"/>
    <w:rsid w:val="00176752"/>
    <w:rsid w:val="00177CD6"/>
    <w:rsid w:val="00180202"/>
    <w:rsid w:val="00180273"/>
    <w:rsid w:val="001803B2"/>
    <w:rsid w:val="0018082B"/>
    <w:rsid w:val="0018085E"/>
    <w:rsid w:val="001815CA"/>
    <w:rsid w:val="00181798"/>
    <w:rsid w:val="00181D01"/>
    <w:rsid w:val="001826D9"/>
    <w:rsid w:val="00183640"/>
    <w:rsid w:val="00183F6E"/>
    <w:rsid w:val="00184647"/>
    <w:rsid w:val="00184C8A"/>
    <w:rsid w:val="00184F67"/>
    <w:rsid w:val="001851EF"/>
    <w:rsid w:val="0018550F"/>
    <w:rsid w:val="00185881"/>
    <w:rsid w:val="0018589D"/>
    <w:rsid w:val="00185958"/>
    <w:rsid w:val="00185E39"/>
    <w:rsid w:val="00186075"/>
    <w:rsid w:val="001861C4"/>
    <w:rsid w:val="00186613"/>
    <w:rsid w:val="00186907"/>
    <w:rsid w:val="001906A4"/>
    <w:rsid w:val="001906A5"/>
    <w:rsid w:val="00190AF6"/>
    <w:rsid w:val="00191179"/>
    <w:rsid w:val="0019193C"/>
    <w:rsid w:val="001923C8"/>
    <w:rsid w:val="00192AC0"/>
    <w:rsid w:val="00192BFD"/>
    <w:rsid w:val="00192C1E"/>
    <w:rsid w:val="00193AE2"/>
    <w:rsid w:val="00193C96"/>
    <w:rsid w:val="00193D92"/>
    <w:rsid w:val="00194091"/>
    <w:rsid w:val="001943DD"/>
    <w:rsid w:val="001946CB"/>
    <w:rsid w:val="00195447"/>
    <w:rsid w:val="0019719D"/>
    <w:rsid w:val="001975DE"/>
    <w:rsid w:val="00197646"/>
    <w:rsid w:val="001A0361"/>
    <w:rsid w:val="001A0E0C"/>
    <w:rsid w:val="001A0EA3"/>
    <w:rsid w:val="001A2329"/>
    <w:rsid w:val="001A2A97"/>
    <w:rsid w:val="001A2F41"/>
    <w:rsid w:val="001A3C9B"/>
    <w:rsid w:val="001A41CC"/>
    <w:rsid w:val="001A4E75"/>
    <w:rsid w:val="001A4F54"/>
    <w:rsid w:val="001A51B7"/>
    <w:rsid w:val="001A59C5"/>
    <w:rsid w:val="001A59D6"/>
    <w:rsid w:val="001A6046"/>
    <w:rsid w:val="001A67F6"/>
    <w:rsid w:val="001A68F3"/>
    <w:rsid w:val="001A6ADB"/>
    <w:rsid w:val="001A7208"/>
    <w:rsid w:val="001A7484"/>
    <w:rsid w:val="001A75EB"/>
    <w:rsid w:val="001A7E80"/>
    <w:rsid w:val="001B04AB"/>
    <w:rsid w:val="001B0B75"/>
    <w:rsid w:val="001B20D6"/>
    <w:rsid w:val="001B3395"/>
    <w:rsid w:val="001B36EB"/>
    <w:rsid w:val="001B445C"/>
    <w:rsid w:val="001B44B9"/>
    <w:rsid w:val="001B4C3C"/>
    <w:rsid w:val="001B5B8B"/>
    <w:rsid w:val="001B5E10"/>
    <w:rsid w:val="001B6522"/>
    <w:rsid w:val="001B6670"/>
    <w:rsid w:val="001B69A0"/>
    <w:rsid w:val="001B7806"/>
    <w:rsid w:val="001B7F11"/>
    <w:rsid w:val="001C00C9"/>
    <w:rsid w:val="001C0A7F"/>
    <w:rsid w:val="001C0B96"/>
    <w:rsid w:val="001C2718"/>
    <w:rsid w:val="001C2B45"/>
    <w:rsid w:val="001C2E1A"/>
    <w:rsid w:val="001C2F32"/>
    <w:rsid w:val="001C2F76"/>
    <w:rsid w:val="001C304C"/>
    <w:rsid w:val="001C3755"/>
    <w:rsid w:val="001C3BBA"/>
    <w:rsid w:val="001C43F9"/>
    <w:rsid w:val="001C44B6"/>
    <w:rsid w:val="001C59A6"/>
    <w:rsid w:val="001C5B6B"/>
    <w:rsid w:val="001C5E04"/>
    <w:rsid w:val="001C6054"/>
    <w:rsid w:val="001C6D07"/>
    <w:rsid w:val="001C6F49"/>
    <w:rsid w:val="001C74C3"/>
    <w:rsid w:val="001C78B9"/>
    <w:rsid w:val="001C7C47"/>
    <w:rsid w:val="001D08E1"/>
    <w:rsid w:val="001D09A5"/>
    <w:rsid w:val="001D102D"/>
    <w:rsid w:val="001D129F"/>
    <w:rsid w:val="001D1C6A"/>
    <w:rsid w:val="001D1C90"/>
    <w:rsid w:val="001D1F02"/>
    <w:rsid w:val="001D1FC9"/>
    <w:rsid w:val="001D23D9"/>
    <w:rsid w:val="001D249C"/>
    <w:rsid w:val="001D271C"/>
    <w:rsid w:val="001D2CBF"/>
    <w:rsid w:val="001D2CEF"/>
    <w:rsid w:val="001D3251"/>
    <w:rsid w:val="001D41A7"/>
    <w:rsid w:val="001D4AA9"/>
    <w:rsid w:val="001D4F48"/>
    <w:rsid w:val="001D5429"/>
    <w:rsid w:val="001D55DB"/>
    <w:rsid w:val="001D586D"/>
    <w:rsid w:val="001D5C5E"/>
    <w:rsid w:val="001D5CFD"/>
    <w:rsid w:val="001D6192"/>
    <w:rsid w:val="001D6603"/>
    <w:rsid w:val="001D68DF"/>
    <w:rsid w:val="001D6AA9"/>
    <w:rsid w:val="001E0429"/>
    <w:rsid w:val="001E07F5"/>
    <w:rsid w:val="001E1185"/>
    <w:rsid w:val="001E1656"/>
    <w:rsid w:val="001E190F"/>
    <w:rsid w:val="001E2136"/>
    <w:rsid w:val="001E23FD"/>
    <w:rsid w:val="001E304C"/>
    <w:rsid w:val="001E3159"/>
    <w:rsid w:val="001E3337"/>
    <w:rsid w:val="001E3956"/>
    <w:rsid w:val="001E3FA2"/>
    <w:rsid w:val="001E44D9"/>
    <w:rsid w:val="001E46C6"/>
    <w:rsid w:val="001E47F0"/>
    <w:rsid w:val="001E59BF"/>
    <w:rsid w:val="001E5EE8"/>
    <w:rsid w:val="001E5FE8"/>
    <w:rsid w:val="001E67E0"/>
    <w:rsid w:val="001E685A"/>
    <w:rsid w:val="001E74B9"/>
    <w:rsid w:val="001E7E56"/>
    <w:rsid w:val="001F06E4"/>
    <w:rsid w:val="001F0CA2"/>
    <w:rsid w:val="001F0CAC"/>
    <w:rsid w:val="001F13F7"/>
    <w:rsid w:val="001F15DE"/>
    <w:rsid w:val="001F1724"/>
    <w:rsid w:val="001F1E7B"/>
    <w:rsid w:val="001F27B8"/>
    <w:rsid w:val="001F28B6"/>
    <w:rsid w:val="001F3486"/>
    <w:rsid w:val="001F3A44"/>
    <w:rsid w:val="001F3BFD"/>
    <w:rsid w:val="001F3F2F"/>
    <w:rsid w:val="001F42B1"/>
    <w:rsid w:val="001F4B81"/>
    <w:rsid w:val="001F57A8"/>
    <w:rsid w:val="001F6504"/>
    <w:rsid w:val="001F680C"/>
    <w:rsid w:val="001F68CD"/>
    <w:rsid w:val="001F714A"/>
    <w:rsid w:val="001F762A"/>
    <w:rsid w:val="001F7889"/>
    <w:rsid w:val="00200163"/>
    <w:rsid w:val="002002AE"/>
    <w:rsid w:val="00200572"/>
    <w:rsid w:val="002012E0"/>
    <w:rsid w:val="00201727"/>
    <w:rsid w:val="0020191C"/>
    <w:rsid w:val="00201ADC"/>
    <w:rsid w:val="00201E2D"/>
    <w:rsid w:val="002028EC"/>
    <w:rsid w:val="00202AC8"/>
    <w:rsid w:val="00203505"/>
    <w:rsid w:val="00203E99"/>
    <w:rsid w:val="0020470B"/>
    <w:rsid w:val="0020505F"/>
    <w:rsid w:val="002054F1"/>
    <w:rsid w:val="002061C1"/>
    <w:rsid w:val="002068EB"/>
    <w:rsid w:val="00206AF5"/>
    <w:rsid w:val="00207572"/>
    <w:rsid w:val="00207650"/>
    <w:rsid w:val="00210500"/>
    <w:rsid w:val="002108CC"/>
    <w:rsid w:val="0021106C"/>
    <w:rsid w:val="00212587"/>
    <w:rsid w:val="002129A6"/>
    <w:rsid w:val="00213324"/>
    <w:rsid w:val="00213A76"/>
    <w:rsid w:val="0021444B"/>
    <w:rsid w:val="00214766"/>
    <w:rsid w:val="00214DF4"/>
    <w:rsid w:val="0021518D"/>
    <w:rsid w:val="00215377"/>
    <w:rsid w:val="0021584A"/>
    <w:rsid w:val="00215DCC"/>
    <w:rsid w:val="00216172"/>
    <w:rsid w:val="002166BD"/>
    <w:rsid w:val="002177DB"/>
    <w:rsid w:val="00217A09"/>
    <w:rsid w:val="00217BB6"/>
    <w:rsid w:val="00217D44"/>
    <w:rsid w:val="0022002E"/>
    <w:rsid w:val="002203F1"/>
    <w:rsid w:val="0022073F"/>
    <w:rsid w:val="00221362"/>
    <w:rsid w:val="002213C3"/>
    <w:rsid w:val="002217AC"/>
    <w:rsid w:val="002217B5"/>
    <w:rsid w:val="0022180E"/>
    <w:rsid w:val="00222202"/>
    <w:rsid w:val="00222FA0"/>
    <w:rsid w:val="00223D17"/>
    <w:rsid w:val="00224B0E"/>
    <w:rsid w:val="00225108"/>
    <w:rsid w:val="00225621"/>
    <w:rsid w:val="0022572F"/>
    <w:rsid w:val="00225EFD"/>
    <w:rsid w:val="002278EB"/>
    <w:rsid w:val="00230EDE"/>
    <w:rsid w:val="002313DB"/>
    <w:rsid w:val="00231AFC"/>
    <w:rsid w:val="00231BF8"/>
    <w:rsid w:val="00232049"/>
    <w:rsid w:val="00232654"/>
    <w:rsid w:val="00233390"/>
    <w:rsid w:val="00233995"/>
    <w:rsid w:val="00233A82"/>
    <w:rsid w:val="002349B7"/>
    <w:rsid w:val="00234BF1"/>
    <w:rsid w:val="00234ECF"/>
    <w:rsid w:val="0023520C"/>
    <w:rsid w:val="002352E8"/>
    <w:rsid w:val="002352F1"/>
    <w:rsid w:val="00235501"/>
    <w:rsid w:val="002359D4"/>
    <w:rsid w:val="00235C8C"/>
    <w:rsid w:val="00235D1F"/>
    <w:rsid w:val="0023635C"/>
    <w:rsid w:val="0023658C"/>
    <w:rsid w:val="002367F0"/>
    <w:rsid w:val="0023682B"/>
    <w:rsid w:val="00236D08"/>
    <w:rsid w:val="00237898"/>
    <w:rsid w:val="00240A13"/>
    <w:rsid w:val="00240F4F"/>
    <w:rsid w:val="002413DD"/>
    <w:rsid w:val="00241412"/>
    <w:rsid w:val="00242E15"/>
    <w:rsid w:val="0024341E"/>
    <w:rsid w:val="002434EA"/>
    <w:rsid w:val="0024413C"/>
    <w:rsid w:val="0024488E"/>
    <w:rsid w:val="00246286"/>
    <w:rsid w:val="002467CF"/>
    <w:rsid w:val="00246B7E"/>
    <w:rsid w:val="00246F0B"/>
    <w:rsid w:val="00247089"/>
    <w:rsid w:val="002474CA"/>
    <w:rsid w:val="00247537"/>
    <w:rsid w:val="00250EC8"/>
    <w:rsid w:val="00251124"/>
    <w:rsid w:val="00251D05"/>
    <w:rsid w:val="002522A7"/>
    <w:rsid w:val="00252505"/>
    <w:rsid w:val="00252CCD"/>
    <w:rsid w:val="00253A1F"/>
    <w:rsid w:val="00256F6B"/>
    <w:rsid w:val="002573B3"/>
    <w:rsid w:val="00257666"/>
    <w:rsid w:val="0025773C"/>
    <w:rsid w:val="00257B01"/>
    <w:rsid w:val="00257E5C"/>
    <w:rsid w:val="002605A4"/>
    <w:rsid w:val="002608BE"/>
    <w:rsid w:val="00260CAB"/>
    <w:rsid w:val="0026113E"/>
    <w:rsid w:val="002611EA"/>
    <w:rsid w:val="002612A4"/>
    <w:rsid w:val="00261BE4"/>
    <w:rsid w:val="0026356F"/>
    <w:rsid w:val="00263994"/>
    <w:rsid w:val="00263D50"/>
    <w:rsid w:val="002640F5"/>
    <w:rsid w:val="00264B98"/>
    <w:rsid w:val="00264F01"/>
    <w:rsid w:val="00265325"/>
    <w:rsid w:val="00265397"/>
    <w:rsid w:val="00266573"/>
    <w:rsid w:val="00266B56"/>
    <w:rsid w:val="00266D20"/>
    <w:rsid w:val="002675E5"/>
    <w:rsid w:val="00267D4C"/>
    <w:rsid w:val="00270556"/>
    <w:rsid w:val="002705B4"/>
    <w:rsid w:val="0027098A"/>
    <w:rsid w:val="00270ACA"/>
    <w:rsid w:val="00270CC3"/>
    <w:rsid w:val="00271326"/>
    <w:rsid w:val="0027159B"/>
    <w:rsid w:val="002716E5"/>
    <w:rsid w:val="00271E62"/>
    <w:rsid w:val="00271F8A"/>
    <w:rsid w:val="0027206E"/>
    <w:rsid w:val="002722D0"/>
    <w:rsid w:val="00272311"/>
    <w:rsid w:val="00272874"/>
    <w:rsid w:val="00272979"/>
    <w:rsid w:val="00274771"/>
    <w:rsid w:val="00275AC2"/>
    <w:rsid w:val="00276B53"/>
    <w:rsid w:val="00276F64"/>
    <w:rsid w:val="00277285"/>
    <w:rsid w:val="00277548"/>
    <w:rsid w:val="00280328"/>
    <w:rsid w:val="00281127"/>
    <w:rsid w:val="002815B7"/>
    <w:rsid w:val="00281653"/>
    <w:rsid w:val="002827E2"/>
    <w:rsid w:val="0028295D"/>
    <w:rsid w:val="00283D6D"/>
    <w:rsid w:val="00284084"/>
    <w:rsid w:val="00284516"/>
    <w:rsid w:val="002846D1"/>
    <w:rsid w:val="00284AFE"/>
    <w:rsid w:val="00284C0F"/>
    <w:rsid w:val="00284D3C"/>
    <w:rsid w:val="00284E12"/>
    <w:rsid w:val="00284EA2"/>
    <w:rsid w:val="00284F93"/>
    <w:rsid w:val="00285EB9"/>
    <w:rsid w:val="002864AE"/>
    <w:rsid w:val="00286864"/>
    <w:rsid w:val="00286E14"/>
    <w:rsid w:val="00287314"/>
    <w:rsid w:val="00287654"/>
    <w:rsid w:val="00287955"/>
    <w:rsid w:val="00287985"/>
    <w:rsid w:val="00287B44"/>
    <w:rsid w:val="00287F19"/>
    <w:rsid w:val="00290A54"/>
    <w:rsid w:val="00290B8B"/>
    <w:rsid w:val="00290EC0"/>
    <w:rsid w:val="00292189"/>
    <w:rsid w:val="002921E0"/>
    <w:rsid w:val="002922CF"/>
    <w:rsid w:val="002926B0"/>
    <w:rsid w:val="00292739"/>
    <w:rsid w:val="002928F0"/>
    <w:rsid w:val="00293E9C"/>
    <w:rsid w:val="00294156"/>
    <w:rsid w:val="00294464"/>
    <w:rsid w:val="0029501B"/>
    <w:rsid w:val="00296492"/>
    <w:rsid w:val="00296ADD"/>
    <w:rsid w:val="0029705A"/>
    <w:rsid w:val="0029733F"/>
    <w:rsid w:val="002974BD"/>
    <w:rsid w:val="00297E09"/>
    <w:rsid w:val="002A0A95"/>
    <w:rsid w:val="002A0FDF"/>
    <w:rsid w:val="002A1785"/>
    <w:rsid w:val="002A2056"/>
    <w:rsid w:val="002A238F"/>
    <w:rsid w:val="002A330E"/>
    <w:rsid w:val="002A3C6D"/>
    <w:rsid w:val="002A3C8E"/>
    <w:rsid w:val="002A3E3F"/>
    <w:rsid w:val="002A43A3"/>
    <w:rsid w:val="002A44C1"/>
    <w:rsid w:val="002A569C"/>
    <w:rsid w:val="002A5AB5"/>
    <w:rsid w:val="002A6012"/>
    <w:rsid w:val="002A63BC"/>
    <w:rsid w:val="002A64FC"/>
    <w:rsid w:val="002A6A88"/>
    <w:rsid w:val="002A7993"/>
    <w:rsid w:val="002A79CD"/>
    <w:rsid w:val="002B0138"/>
    <w:rsid w:val="002B02A7"/>
    <w:rsid w:val="002B0877"/>
    <w:rsid w:val="002B0E0A"/>
    <w:rsid w:val="002B0F00"/>
    <w:rsid w:val="002B142C"/>
    <w:rsid w:val="002B188B"/>
    <w:rsid w:val="002B2C1A"/>
    <w:rsid w:val="002B31EF"/>
    <w:rsid w:val="002B3737"/>
    <w:rsid w:val="002B4E1C"/>
    <w:rsid w:val="002B5361"/>
    <w:rsid w:val="002B561D"/>
    <w:rsid w:val="002B653C"/>
    <w:rsid w:val="002B6C8C"/>
    <w:rsid w:val="002B760A"/>
    <w:rsid w:val="002B7933"/>
    <w:rsid w:val="002B7977"/>
    <w:rsid w:val="002C0675"/>
    <w:rsid w:val="002C0B51"/>
    <w:rsid w:val="002C0F11"/>
    <w:rsid w:val="002C1131"/>
    <w:rsid w:val="002C166D"/>
    <w:rsid w:val="002C2250"/>
    <w:rsid w:val="002C22F8"/>
    <w:rsid w:val="002C2568"/>
    <w:rsid w:val="002C3014"/>
    <w:rsid w:val="002C36D9"/>
    <w:rsid w:val="002C3AB5"/>
    <w:rsid w:val="002C3C79"/>
    <w:rsid w:val="002C5054"/>
    <w:rsid w:val="002C55CD"/>
    <w:rsid w:val="002C6745"/>
    <w:rsid w:val="002C6CA4"/>
    <w:rsid w:val="002C7A79"/>
    <w:rsid w:val="002D0E90"/>
    <w:rsid w:val="002D1271"/>
    <w:rsid w:val="002D1B44"/>
    <w:rsid w:val="002D2271"/>
    <w:rsid w:val="002D2539"/>
    <w:rsid w:val="002D2649"/>
    <w:rsid w:val="002D29C5"/>
    <w:rsid w:val="002D337C"/>
    <w:rsid w:val="002D3403"/>
    <w:rsid w:val="002D3F14"/>
    <w:rsid w:val="002D3F9D"/>
    <w:rsid w:val="002D429C"/>
    <w:rsid w:val="002D438C"/>
    <w:rsid w:val="002D450B"/>
    <w:rsid w:val="002D4A6C"/>
    <w:rsid w:val="002D4C6F"/>
    <w:rsid w:val="002D51F4"/>
    <w:rsid w:val="002D55B8"/>
    <w:rsid w:val="002D6994"/>
    <w:rsid w:val="002D6BF4"/>
    <w:rsid w:val="002D74F8"/>
    <w:rsid w:val="002E03F0"/>
    <w:rsid w:val="002E0DF8"/>
    <w:rsid w:val="002E109F"/>
    <w:rsid w:val="002E1926"/>
    <w:rsid w:val="002E1ACD"/>
    <w:rsid w:val="002E1CE5"/>
    <w:rsid w:val="002E3012"/>
    <w:rsid w:val="002E3E3E"/>
    <w:rsid w:val="002E4986"/>
    <w:rsid w:val="002E4B6A"/>
    <w:rsid w:val="002E5AE8"/>
    <w:rsid w:val="002E5FBE"/>
    <w:rsid w:val="002E6659"/>
    <w:rsid w:val="002E68F5"/>
    <w:rsid w:val="002E7075"/>
    <w:rsid w:val="002E76A6"/>
    <w:rsid w:val="002E7781"/>
    <w:rsid w:val="002F0619"/>
    <w:rsid w:val="002F0F16"/>
    <w:rsid w:val="002F11F8"/>
    <w:rsid w:val="002F17A9"/>
    <w:rsid w:val="002F209C"/>
    <w:rsid w:val="002F2342"/>
    <w:rsid w:val="002F269F"/>
    <w:rsid w:val="002F27F4"/>
    <w:rsid w:val="002F296F"/>
    <w:rsid w:val="002F2EF9"/>
    <w:rsid w:val="002F344D"/>
    <w:rsid w:val="002F39A0"/>
    <w:rsid w:val="002F3B15"/>
    <w:rsid w:val="002F47CA"/>
    <w:rsid w:val="002F4CF0"/>
    <w:rsid w:val="002F540A"/>
    <w:rsid w:val="002F61ED"/>
    <w:rsid w:val="002F6324"/>
    <w:rsid w:val="002F6477"/>
    <w:rsid w:val="002F6603"/>
    <w:rsid w:val="002F6B34"/>
    <w:rsid w:val="002F6B4F"/>
    <w:rsid w:val="002F6ED7"/>
    <w:rsid w:val="002F7157"/>
    <w:rsid w:val="002F7186"/>
    <w:rsid w:val="002F72AE"/>
    <w:rsid w:val="00300BD4"/>
    <w:rsid w:val="00301016"/>
    <w:rsid w:val="00301349"/>
    <w:rsid w:val="00301571"/>
    <w:rsid w:val="003018A4"/>
    <w:rsid w:val="00301B67"/>
    <w:rsid w:val="003021FB"/>
    <w:rsid w:val="003023EE"/>
    <w:rsid w:val="00303456"/>
    <w:rsid w:val="00303C32"/>
    <w:rsid w:val="00303DC3"/>
    <w:rsid w:val="0030433B"/>
    <w:rsid w:val="00304815"/>
    <w:rsid w:val="00304BDB"/>
    <w:rsid w:val="00305294"/>
    <w:rsid w:val="00305687"/>
    <w:rsid w:val="003057D7"/>
    <w:rsid w:val="0030591C"/>
    <w:rsid w:val="00305A71"/>
    <w:rsid w:val="00305AC8"/>
    <w:rsid w:val="00305C56"/>
    <w:rsid w:val="00305FB8"/>
    <w:rsid w:val="003063D4"/>
    <w:rsid w:val="00306956"/>
    <w:rsid w:val="0030698D"/>
    <w:rsid w:val="00306AE6"/>
    <w:rsid w:val="003102AF"/>
    <w:rsid w:val="003106D8"/>
    <w:rsid w:val="003109D4"/>
    <w:rsid w:val="00310A20"/>
    <w:rsid w:val="003110B2"/>
    <w:rsid w:val="00311177"/>
    <w:rsid w:val="003118F5"/>
    <w:rsid w:val="00312437"/>
    <w:rsid w:val="00312679"/>
    <w:rsid w:val="003126A2"/>
    <w:rsid w:val="00312A05"/>
    <w:rsid w:val="0031325B"/>
    <w:rsid w:val="00313743"/>
    <w:rsid w:val="00314511"/>
    <w:rsid w:val="00314964"/>
    <w:rsid w:val="00315021"/>
    <w:rsid w:val="003152FC"/>
    <w:rsid w:val="00315B7E"/>
    <w:rsid w:val="003163E1"/>
    <w:rsid w:val="00316A14"/>
    <w:rsid w:val="00316B1D"/>
    <w:rsid w:val="00316D52"/>
    <w:rsid w:val="00317C26"/>
    <w:rsid w:val="00317C9B"/>
    <w:rsid w:val="00317F34"/>
    <w:rsid w:val="00317FB4"/>
    <w:rsid w:val="00321A99"/>
    <w:rsid w:val="00321D0D"/>
    <w:rsid w:val="00321E37"/>
    <w:rsid w:val="00321E42"/>
    <w:rsid w:val="00321EF1"/>
    <w:rsid w:val="00322159"/>
    <w:rsid w:val="00322618"/>
    <w:rsid w:val="00322E04"/>
    <w:rsid w:val="00323463"/>
    <w:rsid w:val="00323676"/>
    <w:rsid w:val="00324253"/>
    <w:rsid w:val="00324631"/>
    <w:rsid w:val="0032472A"/>
    <w:rsid w:val="00324F45"/>
    <w:rsid w:val="00325194"/>
    <w:rsid w:val="00325CB0"/>
    <w:rsid w:val="00325EBB"/>
    <w:rsid w:val="00326130"/>
    <w:rsid w:val="0032716D"/>
    <w:rsid w:val="00330288"/>
    <w:rsid w:val="003306DC"/>
    <w:rsid w:val="00330832"/>
    <w:rsid w:val="00330940"/>
    <w:rsid w:val="003313BC"/>
    <w:rsid w:val="00331864"/>
    <w:rsid w:val="003318B8"/>
    <w:rsid w:val="00332211"/>
    <w:rsid w:val="00332545"/>
    <w:rsid w:val="00333248"/>
    <w:rsid w:val="0033371B"/>
    <w:rsid w:val="00334905"/>
    <w:rsid w:val="00334CAE"/>
    <w:rsid w:val="0033518A"/>
    <w:rsid w:val="00335558"/>
    <w:rsid w:val="0033606E"/>
    <w:rsid w:val="00336F38"/>
    <w:rsid w:val="00336F6B"/>
    <w:rsid w:val="00336F81"/>
    <w:rsid w:val="00340C1A"/>
    <w:rsid w:val="00340D39"/>
    <w:rsid w:val="0034197F"/>
    <w:rsid w:val="00343955"/>
    <w:rsid w:val="003446EF"/>
    <w:rsid w:val="00344C69"/>
    <w:rsid w:val="00344D9D"/>
    <w:rsid w:val="00344DA0"/>
    <w:rsid w:val="00344FAE"/>
    <w:rsid w:val="003451F8"/>
    <w:rsid w:val="00345633"/>
    <w:rsid w:val="0034580D"/>
    <w:rsid w:val="00345FDE"/>
    <w:rsid w:val="00346A29"/>
    <w:rsid w:val="0035051A"/>
    <w:rsid w:val="00350ACC"/>
    <w:rsid w:val="003510E6"/>
    <w:rsid w:val="00351243"/>
    <w:rsid w:val="0035129B"/>
    <w:rsid w:val="003512F3"/>
    <w:rsid w:val="00351C21"/>
    <w:rsid w:val="00351E27"/>
    <w:rsid w:val="0035226B"/>
    <w:rsid w:val="0035242C"/>
    <w:rsid w:val="00352A65"/>
    <w:rsid w:val="003531E2"/>
    <w:rsid w:val="00353789"/>
    <w:rsid w:val="003538E8"/>
    <w:rsid w:val="00353A70"/>
    <w:rsid w:val="00353AEA"/>
    <w:rsid w:val="00354299"/>
    <w:rsid w:val="00354C3E"/>
    <w:rsid w:val="00354E75"/>
    <w:rsid w:val="003555E7"/>
    <w:rsid w:val="00355F66"/>
    <w:rsid w:val="00355FDE"/>
    <w:rsid w:val="00356217"/>
    <w:rsid w:val="003564B8"/>
    <w:rsid w:val="00356965"/>
    <w:rsid w:val="00360574"/>
    <w:rsid w:val="00360735"/>
    <w:rsid w:val="003607DE"/>
    <w:rsid w:val="00360952"/>
    <w:rsid w:val="00361034"/>
    <w:rsid w:val="00361869"/>
    <w:rsid w:val="00361B05"/>
    <w:rsid w:val="00361F1D"/>
    <w:rsid w:val="00362081"/>
    <w:rsid w:val="003620E3"/>
    <w:rsid w:val="00362316"/>
    <w:rsid w:val="00362451"/>
    <w:rsid w:val="003624E2"/>
    <w:rsid w:val="0036272F"/>
    <w:rsid w:val="00362748"/>
    <w:rsid w:val="00363408"/>
    <w:rsid w:val="003645D4"/>
    <w:rsid w:val="00365311"/>
    <w:rsid w:val="00365746"/>
    <w:rsid w:val="00365879"/>
    <w:rsid w:val="00365AA4"/>
    <w:rsid w:val="00365B2D"/>
    <w:rsid w:val="00365C7C"/>
    <w:rsid w:val="00365FA9"/>
    <w:rsid w:val="0036649F"/>
    <w:rsid w:val="00367D7F"/>
    <w:rsid w:val="00367F8D"/>
    <w:rsid w:val="0037025C"/>
    <w:rsid w:val="0037047B"/>
    <w:rsid w:val="0037055E"/>
    <w:rsid w:val="00370CBD"/>
    <w:rsid w:val="0037198D"/>
    <w:rsid w:val="00371ED3"/>
    <w:rsid w:val="003720AC"/>
    <w:rsid w:val="003720F1"/>
    <w:rsid w:val="0037227B"/>
    <w:rsid w:val="00372F42"/>
    <w:rsid w:val="003735E8"/>
    <w:rsid w:val="00373993"/>
    <w:rsid w:val="00373B3E"/>
    <w:rsid w:val="00374138"/>
    <w:rsid w:val="00374803"/>
    <w:rsid w:val="00374F21"/>
    <w:rsid w:val="003750AC"/>
    <w:rsid w:val="003755D8"/>
    <w:rsid w:val="003756E6"/>
    <w:rsid w:val="00375B32"/>
    <w:rsid w:val="003764A5"/>
    <w:rsid w:val="003765E5"/>
    <w:rsid w:val="003766B2"/>
    <w:rsid w:val="00377026"/>
    <w:rsid w:val="003772C6"/>
    <w:rsid w:val="0037746D"/>
    <w:rsid w:val="003777F5"/>
    <w:rsid w:val="003778E9"/>
    <w:rsid w:val="00377C94"/>
    <w:rsid w:val="00377EC0"/>
    <w:rsid w:val="0038004A"/>
    <w:rsid w:val="003804B7"/>
    <w:rsid w:val="003804F7"/>
    <w:rsid w:val="00380B66"/>
    <w:rsid w:val="00380CA1"/>
    <w:rsid w:val="00380F86"/>
    <w:rsid w:val="003812AB"/>
    <w:rsid w:val="00381439"/>
    <w:rsid w:val="003814A4"/>
    <w:rsid w:val="003816E8"/>
    <w:rsid w:val="00381F5C"/>
    <w:rsid w:val="00382138"/>
    <w:rsid w:val="003821DD"/>
    <w:rsid w:val="003821FD"/>
    <w:rsid w:val="00382505"/>
    <w:rsid w:val="00382FF1"/>
    <w:rsid w:val="003836C9"/>
    <w:rsid w:val="00383938"/>
    <w:rsid w:val="003839FD"/>
    <w:rsid w:val="00383B79"/>
    <w:rsid w:val="003842BB"/>
    <w:rsid w:val="00384353"/>
    <w:rsid w:val="00384812"/>
    <w:rsid w:val="00384898"/>
    <w:rsid w:val="00384C92"/>
    <w:rsid w:val="00385119"/>
    <w:rsid w:val="003857ED"/>
    <w:rsid w:val="003858A2"/>
    <w:rsid w:val="00385B37"/>
    <w:rsid w:val="00385D5D"/>
    <w:rsid w:val="00386001"/>
    <w:rsid w:val="0038659C"/>
    <w:rsid w:val="00386E50"/>
    <w:rsid w:val="003909E3"/>
    <w:rsid w:val="00390A5D"/>
    <w:rsid w:val="00390BF4"/>
    <w:rsid w:val="0039144A"/>
    <w:rsid w:val="00391492"/>
    <w:rsid w:val="00391719"/>
    <w:rsid w:val="00391739"/>
    <w:rsid w:val="00391A06"/>
    <w:rsid w:val="00391CCE"/>
    <w:rsid w:val="00392772"/>
    <w:rsid w:val="00392B6D"/>
    <w:rsid w:val="003931D4"/>
    <w:rsid w:val="003948B3"/>
    <w:rsid w:val="003948B9"/>
    <w:rsid w:val="0039494D"/>
    <w:rsid w:val="0039498B"/>
    <w:rsid w:val="00394EB7"/>
    <w:rsid w:val="003950E8"/>
    <w:rsid w:val="003951E3"/>
    <w:rsid w:val="003955C6"/>
    <w:rsid w:val="00395CF1"/>
    <w:rsid w:val="00395E36"/>
    <w:rsid w:val="003965F6"/>
    <w:rsid w:val="00396F99"/>
    <w:rsid w:val="00396FED"/>
    <w:rsid w:val="003A03B0"/>
    <w:rsid w:val="003A061B"/>
    <w:rsid w:val="003A07F6"/>
    <w:rsid w:val="003A0816"/>
    <w:rsid w:val="003A1662"/>
    <w:rsid w:val="003A2587"/>
    <w:rsid w:val="003A2E39"/>
    <w:rsid w:val="003A4040"/>
    <w:rsid w:val="003A487C"/>
    <w:rsid w:val="003A4AF3"/>
    <w:rsid w:val="003A4C82"/>
    <w:rsid w:val="003A50CA"/>
    <w:rsid w:val="003A5162"/>
    <w:rsid w:val="003A54E0"/>
    <w:rsid w:val="003A5854"/>
    <w:rsid w:val="003A5A12"/>
    <w:rsid w:val="003A5FE4"/>
    <w:rsid w:val="003A6034"/>
    <w:rsid w:val="003A6540"/>
    <w:rsid w:val="003A66F0"/>
    <w:rsid w:val="003A7767"/>
    <w:rsid w:val="003A79D5"/>
    <w:rsid w:val="003A79D7"/>
    <w:rsid w:val="003A7E5D"/>
    <w:rsid w:val="003B0A12"/>
    <w:rsid w:val="003B1374"/>
    <w:rsid w:val="003B1644"/>
    <w:rsid w:val="003B1D86"/>
    <w:rsid w:val="003B2510"/>
    <w:rsid w:val="003B2E5C"/>
    <w:rsid w:val="003B305C"/>
    <w:rsid w:val="003B542D"/>
    <w:rsid w:val="003B5749"/>
    <w:rsid w:val="003B66AA"/>
    <w:rsid w:val="003B699E"/>
    <w:rsid w:val="003B69EC"/>
    <w:rsid w:val="003B6E2A"/>
    <w:rsid w:val="003B6FA5"/>
    <w:rsid w:val="003B7B26"/>
    <w:rsid w:val="003C065B"/>
    <w:rsid w:val="003C08FD"/>
    <w:rsid w:val="003C0E58"/>
    <w:rsid w:val="003C19B3"/>
    <w:rsid w:val="003C1E4B"/>
    <w:rsid w:val="003C1E8A"/>
    <w:rsid w:val="003C3188"/>
    <w:rsid w:val="003C327F"/>
    <w:rsid w:val="003C3599"/>
    <w:rsid w:val="003C3890"/>
    <w:rsid w:val="003C38E4"/>
    <w:rsid w:val="003C3CE9"/>
    <w:rsid w:val="003C3DB7"/>
    <w:rsid w:val="003C43B2"/>
    <w:rsid w:val="003C4E8F"/>
    <w:rsid w:val="003C579B"/>
    <w:rsid w:val="003C5818"/>
    <w:rsid w:val="003C5902"/>
    <w:rsid w:val="003C6A0E"/>
    <w:rsid w:val="003C6BEC"/>
    <w:rsid w:val="003C6FEE"/>
    <w:rsid w:val="003D038C"/>
    <w:rsid w:val="003D18F1"/>
    <w:rsid w:val="003D1B45"/>
    <w:rsid w:val="003D1E2D"/>
    <w:rsid w:val="003D22F0"/>
    <w:rsid w:val="003D231F"/>
    <w:rsid w:val="003D2B3B"/>
    <w:rsid w:val="003D2B7F"/>
    <w:rsid w:val="003D2C30"/>
    <w:rsid w:val="003D4D21"/>
    <w:rsid w:val="003D4EF1"/>
    <w:rsid w:val="003D52F0"/>
    <w:rsid w:val="003D56C8"/>
    <w:rsid w:val="003D5D74"/>
    <w:rsid w:val="003D5ED8"/>
    <w:rsid w:val="003D69A2"/>
    <w:rsid w:val="003D6D2C"/>
    <w:rsid w:val="003D70C7"/>
    <w:rsid w:val="003D70D6"/>
    <w:rsid w:val="003D771E"/>
    <w:rsid w:val="003D7D23"/>
    <w:rsid w:val="003D7EEF"/>
    <w:rsid w:val="003E00F0"/>
    <w:rsid w:val="003E010C"/>
    <w:rsid w:val="003E03C4"/>
    <w:rsid w:val="003E0609"/>
    <w:rsid w:val="003E1E28"/>
    <w:rsid w:val="003E2090"/>
    <w:rsid w:val="003E2647"/>
    <w:rsid w:val="003E2E7D"/>
    <w:rsid w:val="003E466B"/>
    <w:rsid w:val="003E49FB"/>
    <w:rsid w:val="003E5590"/>
    <w:rsid w:val="003E5F01"/>
    <w:rsid w:val="003E6494"/>
    <w:rsid w:val="003E660B"/>
    <w:rsid w:val="003E6741"/>
    <w:rsid w:val="003E6CAD"/>
    <w:rsid w:val="003E6F5F"/>
    <w:rsid w:val="003E7152"/>
    <w:rsid w:val="003E7269"/>
    <w:rsid w:val="003E73AE"/>
    <w:rsid w:val="003E742E"/>
    <w:rsid w:val="003E7437"/>
    <w:rsid w:val="003E7AC4"/>
    <w:rsid w:val="003E7DDC"/>
    <w:rsid w:val="003E7DFF"/>
    <w:rsid w:val="003F02F2"/>
    <w:rsid w:val="003F0372"/>
    <w:rsid w:val="003F0501"/>
    <w:rsid w:val="003F05EA"/>
    <w:rsid w:val="003F0612"/>
    <w:rsid w:val="003F0632"/>
    <w:rsid w:val="003F0DB7"/>
    <w:rsid w:val="003F15CC"/>
    <w:rsid w:val="003F15FD"/>
    <w:rsid w:val="003F1707"/>
    <w:rsid w:val="003F1E84"/>
    <w:rsid w:val="003F1FEE"/>
    <w:rsid w:val="003F202C"/>
    <w:rsid w:val="003F21A5"/>
    <w:rsid w:val="003F243C"/>
    <w:rsid w:val="003F35BC"/>
    <w:rsid w:val="003F37B8"/>
    <w:rsid w:val="003F3EE8"/>
    <w:rsid w:val="003F4B6D"/>
    <w:rsid w:val="003F4CE7"/>
    <w:rsid w:val="003F4EA1"/>
    <w:rsid w:val="003F4F78"/>
    <w:rsid w:val="003F53D4"/>
    <w:rsid w:val="003F5544"/>
    <w:rsid w:val="003F5567"/>
    <w:rsid w:val="003F62CF"/>
    <w:rsid w:val="003F7022"/>
    <w:rsid w:val="00401202"/>
    <w:rsid w:val="004017D1"/>
    <w:rsid w:val="004017E1"/>
    <w:rsid w:val="004029E5"/>
    <w:rsid w:val="00402C01"/>
    <w:rsid w:val="004034BB"/>
    <w:rsid w:val="00403B16"/>
    <w:rsid w:val="00403B59"/>
    <w:rsid w:val="004045A2"/>
    <w:rsid w:val="00404E11"/>
    <w:rsid w:val="00405417"/>
    <w:rsid w:val="00405BE9"/>
    <w:rsid w:val="00406417"/>
    <w:rsid w:val="004065B1"/>
    <w:rsid w:val="00406623"/>
    <w:rsid w:val="00406765"/>
    <w:rsid w:val="004067E0"/>
    <w:rsid w:val="00406BC6"/>
    <w:rsid w:val="00406FAF"/>
    <w:rsid w:val="00406FC4"/>
    <w:rsid w:val="0040704D"/>
    <w:rsid w:val="004072F8"/>
    <w:rsid w:val="004106F7"/>
    <w:rsid w:val="0041071D"/>
    <w:rsid w:val="004107E1"/>
    <w:rsid w:val="00411492"/>
    <w:rsid w:val="00411962"/>
    <w:rsid w:val="0041196F"/>
    <w:rsid w:val="00411A03"/>
    <w:rsid w:val="00412224"/>
    <w:rsid w:val="00412467"/>
    <w:rsid w:val="00413083"/>
    <w:rsid w:val="00413A37"/>
    <w:rsid w:val="00413F00"/>
    <w:rsid w:val="00413FC8"/>
    <w:rsid w:val="00415391"/>
    <w:rsid w:val="00415F08"/>
    <w:rsid w:val="00416C7F"/>
    <w:rsid w:val="00416EFE"/>
    <w:rsid w:val="00417040"/>
    <w:rsid w:val="004176FE"/>
    <w:rsid w:val="00420191"/>
    <w:rsid w:val="004201DA"/>
    <w:rsid w:val="00420803"/>
    <w:rsid w:val="004213A7"/>
    <w:rsid w:val="004219DB"/>
    <w:rsid w:val="00421D1F"/>
    <w:rsid w:val="00421F70"/>
    <w:rsid w:val="004222C7"/>
    <w:rsid w:val="00423297"/>
    <w:rsid w:val="0042343A"/>
    <w:rsid w:val="004243F7"/>
    <w:rsid w:val="004247A3"/>
    <w:rsid w:val="00424854"/>
    <w:rsid w:val="00424967"/>
    <w:rsid w:val="00424AB5"/>
    <w:rsid w:val="00424DE3"/>
    <w:rsid w:val="0042533B"/>
    <w:rsid w:val="0042606A"/>
    <w:rsid w:val="00426CB1"/>
    <w:rsid w:val="00426D10"/>
    <w:rsid w:val="00427399"/>
    <w:rsid w:val="004277CA"/>
    <w:rsid w:val="004304D3"/>
    <w:rsid w:val="00431D02"/>
    <w:rsid w:val="00432681"/>
    <w:rsid w:val="00432C0D"/>
    <w:rsid w:val="0043306B"/>
    <w:rsid w:val="004331E4"/>
    <w:rsid w:val="00433369"/>
    <w:rsid w:val="00433412"/>
    <w:rsid w:val="00433862"/>
    <w:rsid w:val="00433B01"/>
    <w:rsid w:val="00434C88"/>
    <w:rsid w:val="00434E85"/>
    <w:rsid w:val="00434F6E"/>
    <w:rsid w:val="00434FB7"/>
    <w:rsid w:val="00435158"/>
    <w:rsid w:val="00435248"/>
    <w:rsid w:val="004357B5"/>
    <w:rsid w:val="00435C87"/>
    <w:rsid w:val="00435F3F"/>
    <w:rsid w:val="004362B2"/>
    <w:rsid w:val="00436812"/>
    <w:rsid w:val="004369D4"/>
    <w:rsid w:val="00436BBD"/>
    <w:rsid w:val="00437382"/>
    <w:rsid w:val="00437542"/>
    <w:rsid w:val="004378C0"/>
    <w:rsid w:val="004378E3"/>
    <w:rsid w:val="00440F77"/>
    <w:rsid w:val="004414A4"/>
    <w:rsid w:val="0044185C"/>
    <w:rsid w:val="00441945"/>
    <w:rsid w:val="00441CEF"/>
    <w:rsid w:val="00441D75"/>
    <w:rsid w:val="0044222E"/>
    <w:rsid w:val="004431E2"/>
    <w:rsid w:val="00443349"/>
    <w:rsid w:val="00443AC0"/>
    <w:rsid w:val="00443B05"/>
    <w:rsid w:val="00443B53"/>
    <w:rsid w:val="00445FE4"/>
    <w:rsid w:val="00446027"/>
    <w:rsid w:val="0044615B"/>
    <w:rsid w:val="00446B69"/>
    <w:rsid w:val="00446C2C"/>
    <w:rsid w:val="00447723"/>
    <w:rsid w:val="00447D22"/>
    <w:rsid w:val="00450788"/>
    <w:rsid w:val="004509AC"/>
    <w:rsid w:val="00451203"/>
    <w:rsid w:val="00451F04"/>
    <w:rsid w:val="004528C0"/>
    <w:rsid w:val="00452E79"/>
    <w:rsid w:val="004538C7"/>
    <w:rsid w:val="00453D98"/>
    <w:rsid w:val="00453F47"/>
    <w:rsid w:val="00454269"/>
    <w:rsid w:val="00454CEB"/>
    <w:rsid w:val="0045500C"/>
    <w:rsid w:val="00455566"/>
    <w:rsid w:val="00455B93"/>
    <w:rsid w:val="00456694"/>
    <w:rsid w:val="00457123"/>
    <w:rsid w:val="00457597"/>
    <w:rsid w:val="004578EB"/>
    <w:rsid w:val="00460995"/>
    <w:rsid w:val="00460EFA"/>
    <w:rsid w:val="00462222"/>
    <w:rsid w:val="00462B98"/>
    <w:rsid w:val="00462F38"/>
    <w:rsid w:val="004636EF"/>
    <w:rsid w:val="00463D12"/>
    <w:rsid w:val="004646E8"/>
    <w:rsid w:val="00464BA4"/>
    <w:rsid w:val="00464E1F"/>
    <w:rsid w:val="0046623D"/>
    <w:rsid w:val="00466577"/>
    <w:rsid w:val="00466B5E"/>
    <w:rsid w:val="00466BBB"/>
    <w:rsid w:val="004675AB"/>
    <w:rsid w:val="00467EBE"/>
    <w:rsid w:val="00470FCA"/>
    <w:rsid w:val="0047173F"/>
    <w:rsid w:val="00471B84"/>
    <w:rsid w:val="00471D2E"/>
    <w:rsid w:val="00472BFA"/>
    <w:rsid w:val="004732B2"/>
    <w:rsid w:val="004735FF"/>
    <w:rsid w:val="0047376E"/>
    <w:rsid w:val="004744FC"/>
    <w:rsid w:val="004749BD"/>
    <w:rsid w:val="00474E66"/>
    <w:rsid w:val="00475151"/>
    <w:rsid w:val="004753D2"/>
    <w:rsid w:val="004756BE"/>
    <w:rsid w:val="00475C70"/>
    <w:rsid w:val="004761B0"/>
    <w:rsid w:val="00476996"/>
    <w:rsid w:val="00476C7B"/>
    <w:rsid w:val="00477125"/>
    <w:rsid w:val="004774F1"/>
    <w:rsid w:val="00477A48"/>
    <w:rsid w:val="00477D25"/>
    <w:rsid w:val="00477EBE"/>
    <w:rsid w:val="00477EC9"/>
    <w:rsid w:val="00480150"/>
    <w:rsid w:val="00480A3C"/>
    <w:rsid w:val="00480C8C"/>
    <w:rsid w:val="00480E79"/>
    <w:rsid w:val="00481490"/>
    <w:rsid w:val="004814A5"/>
    <w:rsid w:val="0048178A"/>
    <w:rsid w:val="00481C82"/>
    <w:rsid w:val="00481EA4"/>
    <w:rsid w:val="004824F0"/>
    <w:rsid w:val="00482A46"/>
    <w:rsid w:val="00482DAB"/>
    <w:rsid w:val="00482FFB"/>
    <w:rsid w:val="00483296"/>
    <w:rsid w:val="00483509"/>
    <w:rsid w:val="00483C51"/>
    <w:rsid w:val="00483C8F"/>
    <w:rsid w:val="00485079"/>
    <w:rsid w:val="00485134"/>
    <w:rsid w:val="00485166"/>
    <w:rsid w:val="0048530A"/>
    <w:rsid w:val="004853EE"/>
    <w:rsid w:val="00486436"/>
    <w:rsid w:val="0048662F"/>
    <w:rsid w:val="004869E3"/>
    <w:rsid w:val="00486A16"/>
    <w:rsid w:val="00486F07"/>
    <w:rsid w:val="004874CF"/>
    <w:rsid w:val="004877DE"/>
    <w:rsid w:val="0048784A"/>
    <w:rsid w:val="00487A0B"/>
    <w:rsid w:val="0049029D"/>
    <w:rsid w:val="00490B68"/>
    <w:rsid w:val="00491066"/>
    <w:rsid w:val="004911BF"/>
    <w:rsid w:val="00492929"/>
    <w:rsid w:val="00493601"/>
    <w:rsid w:val="00494004"/>
    <w:rsid w:val="00494106"/>
    <w:rsid w:val="00494C80"/>
    <w:rsid w:val="00495265"/>
    <w:rsid w:val="004953C1"/>
    <w:rsid w:val="00495DCC"/>
    <w:rsid w:val="004961DE"/>
    <w:rsid w:val="0049647B"/>
    <w:rsid w:val="00496739"/>
    <w:rsid w:val="00496D2B"/>
    <w:rsid w:val="00497025"/>
    <w:rsid w:val="0049766B"/>
    <w:rsid w:val="004979B5"/>
    <w:rsid w:val="004A06A8"/>
    <w:rsid w:val="004A09B7"/>
    <w:rsid w:val="004A1066"/>
    <w:rsid w:val="004A3B60"/>
    <w:rsid w:val="004A417E"/>
    <w:rsid w:val="004A4912"/>
    <w:rsid w:val="004A53B7"/>
    <w:rsid w:val="004A561C"/>
    <w:rsid w:val="004A5ED1"/>
    <w:rsid w:val="004A613F"/>
    <w:rsid w:val="004A7B6D"/>
    <w:rsid w:val="004A7BF0"/>
    <w:rsid w:val="004A7DE1"/>
    <w:rsid w:val="004B0623"/>
    <w:rsid w:val="004B0F0F"/>
    <w:rsid w:val="004B10F1"/>
    <w:rsid w:val="004B110C"/>
    <w:rsid w:val="004B1A77"/>
    <w:rsid w:val="004B1ADD"/>
    <w:rsid w:val="004B27D6"/>
    <w:rsid w:val="004B2FE2"/>
    <w:rsid w:val="004B3010"/>
    <w:rsid w:val="004B3D43"/>
    <w:rsid w:val="004B4626"/>
    <w:rsid w:val="004B4681"/>
    <w:rsid w:val="004B4FA7"/>
    <w:rsid w:val="004B5433"/>
    <w:rsid w:val="004B66EF"/>
    <w:rsid w:val="004B6898"/>
    <w:rsid w:val="004B6907"/>
    <w:rsid w:val="004B721A"/>
    <w:rsid w:val="004C0203"/>
    <w:rsid w:val="004C057F"/>
    <w:rsid w:val="004C0C38"/>
    <w:rsid w:val="004C13F0"/>
    <w:rsid w:val="004C1BC1"/>
    <w:rsid w:val="004C216C"/>
    <w:rsid w:val="004C25E6"/>
    <w:rsid w:val="004C2608"/>
    <w:rsid w:val="004C2806"/>
    <w:rsid w:val="004C2E44"/>
    <w:rsid w:val="004C3C01"/>
    <w:rsid w:val="004C4F86"/>
    <w:rsid w:val="004C66A3"/>
    <w:rsid w:val="004C6CF8"/>
    <w:rsid w:val="004C7298"/>
    <w:rsid w:val="004D0A10"/>
    <w:rsid w:val="004D0C0C"/>
    <w:rsid w:val="004D0C38"/>
    <w:rsid w:val="004D14DA"/>
    <w:rsid w:val="004D175B"/>
    <w:rsid w:val="004D2A19"/>
    <w:rsid w:val="004D3002"/>
    <w:rsid w:val="004D328C"/>
    <w:rsid w:val="004D37AC"/>
    <w:rsid w:val="004D4898"/>
    <w:rsid w:val="004D5906"/>
    <w:rsid w:val="004D5C4C"/>
    <w:rsid w:val="004D5F10"/>
    <w:rsid w:val="004D64EF"/>
    <w:rsid w:val="004D6D84"/>
    <w:rsid w:val="004D758C"/>
    <w:rsid w:val="004D78D1"/>
    <w:rsid w:val="004D792A"/>
    <w:rsid w:val="004D7D19"/>
    <w:rsid w:val="004E0946"/>
    <w:rsid w:val="004E0DD1"/>
    <w:rsid w:val="004E0F59"/>
    <w:rsid w:val="004E1593"/>
    <w:rsid w:val="004E1F81"/>
    <w:rsid w:val="004E20D8"/>
    <w:rsid w:val="004E20F6"/>
    <w:rsid w:val="004E2113"/>
    <w:rsid w:val="004E2640"/>
    <w:rsid w:val="004E26EB"/>
    <w:rsid w:val="004E2A6C"/>
    <w:rsid w:val="004E3110"/>
    <w:rsid w:val="004E31CB"/>
    <w:rsid w:val="004E3C76"/>
    <w:rsid w:val="004E4087"/>
    <w:rsid w:val="004E4135"/>
    <w:rsid w:val="004E48E1"/>
    <w:rsid w:val="004E5C1C"/>
    <w:rsid w:val="004E6168"/>
    <w:rsid w:val="004E6C53"/>
    <w:rsid w:val="004E6E15"/>
    <w:rsid w:val="004E6E8D"/>
    <w:rsid w:val="004E7143"/>
    <w:rsid w:val="004E7521"/>
    <w:rsid w:val="004E774F"/>
    <w:rsid w:val="004F0295"/>
    <w:rsid w:val="004F0525"/>
    <w:rsid w:val="004F0695"/>
    <w:rsid w:val="004F08AC"/>
    <w:rsid w:val="004F0DB7"/>
    <w:rsid w:val="004F13C3"/>
    <w:rsid w:val="004F25AF"/>
    <w:rsid w:val="004F3174"/>
    <w:rsid w:val="004F37E6"/>
    <w:rsid w:val="004F39AF"/>
    <w:rsid w:val="004F4646"/>
    <w:rsid w:val="004F5448"/>
    <w:rsid w:val="004F5AEE"/>
    <w:rsid w:val="004F5C28"/>
    <w:rsid w:val="004F5CDA"/>
    <w:rsid w:val="004F5D59"/>
    <w:rsid w:val="004F5FB0"/>
    <w:rsid w:val="004F6138"/>
    <w:rsid w:val="004F69C8"/>
    <w:rsid w:val="004F7762"/>
    <w:rsid w:val="004F7E13"/>
    <w:rsid w:val="005000D5"/>
    <w:rsid w:val="00501090"/>
    <w:rsid w:val="0050119B"/>
    <w:rsid w:val="00502A95"/>
    <w:rsid w:val="00504730"/>
    <w:rsid w:val="005048D7"/>
    <w:rsid w:val="0050580C"/>
    <w:rsid w:val="00505B9E"/>
    <w:rsid w:val="00505D64"/>
    <w:rsid w:val="005064C7"/>
    <w:rsid w:val="00506AEF"/>
    <w:rsid w:val="00506C20"/>
    <w:rsid w:val="00506E62"/>
    <w:rsid w:val="0050732F"/>
    <w:rsid w:val="005076F4"/>
    <w:rsid w:val="00507DAB"/>
    <w:rsid w:val="0051082D"/>
    <w:rsid w:val="00510C0B"/>
    <w:rsid w:val="00510C45"/>
    <w:rsid w:val="00511104"/>
    <w:rsid w:val="00512423"/>
    <w:rsid w:val="005131B4"/>
    <w:rsid w:val="00513206"/>
    <w:rsid w:val="005134DE"/>
    <w:rsid w:val="005136C9"/>
    <w:rsid w:val="00513A83"/>
    <w:rsid w:val="00513F13"/>
    <w:rsid w:val="005143E2"/>
    <w:rsid w:val="0051484E"/>
    <w:rsid w:val="00515472"/>
    <w:rsid w:val="00515823"/>
    <w:rsid w:val="0051684E"/>
    <w:rsid w:val="005169FB"/>
    <w:rsid w:val="00516C8D"/>
    <w:rsid w:val="005179A1"/>
    <w:rsid w:val="005179E7"/>
    <w:rsid w:val="00517EA2"/>
    <w:rsid w:val="00517F43"/>
    <w:rsid w:val="00520DAC"/>
    <w:rsid w:val="0052121C"/>
    <w:rsid w:val="0052174E"/>
    <w:rsid w:val="00521A78"/>
    <w:rsid w:val="005223A8"/>
    <w:rsid w:val="005229EB"/>
    <w:rsid w:val="00522AE3"/>
    <w:rsid w:val="00522BC2"/>
    <w:rsid w:val="005234E8"/>
    <w:rsid w:val="00524711"/>
    <w:rsid w:val="00524713"/>
    <w:rsid w:val="00524955"/>
    <w:rsid w:val="00524EE9"/>
    <w:rsid w:val="00525052"/>
    <w:rsid w:val="005252F8"/>
    <w:rsid w:val="00525C7E"/>
    <w:rsid w:val="00525E29"/>
    <w:rsid w:val="00526CB4"/>
    <w:rsid w:val="00526D20"/>
    <w:rsid w:val="00527085"/>
    <w:rsid w:val="00527A29"/>
    <w:rsid w:val="00527A8C"/>
    <w:rsid w:val="00527B8F"/>
    <w:rsid w:val="005300E0"/>
    <w:rsid w:val="005307B8"/>
    <w:rsid w:val="00530D44"/>
    <w:rsid w:val="005313E4"/>
    <w:rsid w:val="005314E1"/>
    <w:rsid w:val="00531540"/>
    <w:rsid w:val="00531BEB"/>
    <w:rsid w:val="00531D67"/>
    <w:rsid w:val="00532196"/>
    <w:rsid w:val="00532466"/>
    <w:rsid w:val="00532D7C"/>
    <w:rsid w:val="0053373E"/>
    <w:rsid w:val="0053392D"/>
    <w:rsid w:val="00534112"/>
    <w:rsid w:val="00534941"/>
    <w:rsid w:val="0053529E"/>
    <w:rsid w:val="00537F8B"/>
    <w:rsid w:val="0054044E"/>
    <w:rsid w:val="00540A2C"/>
    <w:rsid w:val="00542063"/>
    <w:rsid w:val="0054249D"/>
    <w:rsid w:val="00542857"/>
    <w:rsid w:val="00542BE3"/>
    <w:rsid w:val="00542F34"/>
    <w:rsid w:val="0054393F"/>
    <w:rsid w:val="0054394F"/>
    <w:rsid w:val="00543F91"/>
    <w:rsid w:val="00544242"/>
    <w:rsid w:val="00544CFF"/>
    <w:rsid w:val="00544FAF"/>
    <w:rsid w:val="0054513F"/>
    <w:rsid w:val="005451BA"/>
    <w:rsid w:val="00545586"/>
    <w:rsid w:val="0054572A"/>
    <w:rsid w:val="00545CF6"/>
    <w:rsid w:val="0054705B"/>
    <w:rsid w:val="00547280"/>
    <w:rsid w:val="00547816"/>
    <w:rsid w:val="0055155C"/>
    <w:rsid w:val="00551B3E"/>
    <w:rsid w:val="00551DE1"/>
    <w:rsid w:val="0055313A"/>
    <w:rsid w:val="0055351D"/>
    <w:rsid w:val="0055483D"/>
    <w:rsid w:val="00554A00"/>
    <w:rsid w:val="00554D36"/>
    <w:rsid w:val="00555071"/>
    <w:rsid w:val="0055615A"/>
    <w:rsid w:val="00556574"/>
    <w:rsid w:val="005567E7"/>
    <w:rsid w:val="005608F8"/>
    <w:rsid w:val="00560979"/>
    <w:rsid w:val="00561FB9"/>
    <w:rsid w:val="00562218"/>
    <w:rsid w:val="0056229A"/>
    <w:rsid w:val="00564888"/>
    <w:rsid w:val="00564FD7"/>
    <w:rsid w:val="005650B7"/>
    <w:rsid w:val="005650F9"/>
    <w:rsid w:val="0056512C"/>
    <w:rsid w:val="00565C0C"/>
    <w:rsid w:val="00565E13"/>
    <w:rsid w:val="005661A2"/>
    <w:rsid w:val="00566999"/>
    <w:rsid w:val="00567152"/>
    <w:rsid w:val="00567199"/>
    <w:rsid w:val="0057040F"/>
    <w:rsid w:val="005709F4"/>
    <w:rsid w:val="00570DA5"/>
    <w:rsid w:val="00571FE2"/>
    <w:rsid w:val="005722AF"/>
    <w:rsid w:val="0057291D"/>
    <w:rsid w:val="00572AB3"/>
    <w:rsid w:val="00572DDB"/>
    <w:rsid w:val="005737CB"/>
    <w:rsid w:val="005744CF"/>
    <w:rsid w:val="00574563"/>
    <w:rsid w:val="00574B5D"/>
    <w:rsid w:val="005750A3"/>
    <w:rsid w:val="00576434"/>
    <w:rsid w:val="005764DA"/>
    <w:rsid w:val="005765CC"/>
    <w:rsid w:val="005767BF"/>
    <w:rsid w:val="00576CCE"/>
    <w:rsid w:val="00577354"/>
    <w:rsid w:val="00580803"/>
    <w:rsid w:val="005831E4"/>
    <w:rsid w:val="005841D9"/>
    <w:rsid w:val="0058472C"/>
    <w:rsid w:val="00584A98"/>
    <w:rsid w:val="00584BBC"/>
    <w:rsid w:val="005854C1"/>
    <w:rsid w:val="0058725D"/>
    <w:rsid w:val="005875ED"/>
    <w:rsid w:val="005876AE"/>
    <w:rsid w:val="00590690"/>
    <w:rsid w:val="00590B46"/>
    <w:rsid w:val="00590F80"/>
    <w:rsid w:val="00590F8D"/>
    <w:rsid w:val="00591865"/>
    <w:rsid w:val="005929E9"/>
    <w:rsid w:val="00592B0A"/>
    <w:rsid w:val="00592EC0"/>
    <w:rsid w:val="00594024"/>
    <w:rsid w:val="00594072"/>
    <w:rsid w:val="005946FB"/>
    <w:rsid w:val="00594706"/>
    <w:rsid w:val="00594852"/>
    <w:rsid w:val="00594C3C"/>
    <w:rsid w:val="00595818"/>
    <w:rsid w:val="00595A18"/>
    <w:rsid w:val="00595E37"/>
    <w:rsid w:val="00596C43"/>
    <w:rsid w:val="00596D77"/>
    <w:rsid w:val="00597CEF"/>
    <w:rsid w:val="00597F17"/>
    <w:rsid w:val="005A0526"/>
    <w:rsid w:val="005A134C"/>
    <w:rsid w:val="005A1663"/>
    <w:rsid w:val="005A19DA"/>
    <w:rsid w:val="005A2507"/>
    <w:rsid w:val="005A2AE9"/>
    <w:rsid w:val="005A37A0"/>
    <w:rsid w:val="005A486F"/>
    <w:rsid w:val="005A4911"/>
    <w:rsid w:val="005A4DAC"/>
    <w:rsid w:val="005A4F27"/>
    <w:rsid w:val="005A507B"/>
    <w:rsid w:val="005A5526"/>
    <w:rsid w:val="005A5771"/>
    <w:rsid w:val="005A5BD1"/>
    <w:rsid w:val="005A65BE"/>
    <w:rsid w:val="005A6762"/>
    <w:rsid w:val="005A6BF2"/>
    <w:rsid w:val="005A6D62"/>
    <w:rsid w:val="005A6F18"/>
    <w:rsid w:val="005A7932"/>
    <w:rsid w:val="005A7CC8"/>
    <w:rsid w:val="005A7EBA"/>
    <w:rsid w:val="005B00E9"/>
    <w:rsid w:val="005B0764"/>
    <w:rsid w:val="005B0D55"/>
    <w:rsid w:val="005B0E3A"/>
    <w:rsid w:val="005B1105"/>
    <w:rsid w:val="005B15D2"/>
    <w:rsid w:val="005B1AB4"/>
    <w:rsid w:val="005B210C"/>
    <w:rsid w:val="005B2872"/>
    <w:rsid w:val="005B3AD1"/>
    <w:rsid w:val="005B4132"/>
    <w:rsid w:val="005B4B3C"/>
    <w:rsid w:val="005B55E8"/>
    <w:rsid w:val="005B5AEB"/>
    <w:rsid w:val="005B6198"/>
    <w:rsid w:val="005B6A69"/>
    <w:rsid w:val="005B6D57"/>
    <w:rsid w:val="005B6EC9"/>
    <w:rsid w:val="005B6ED8"/>
    <w:rsid w:val="005B762D"/>
    <w:rsid w:val="005B7701"/>
    <w:rsid w:val="005B7D99"/>
    <w:rsid w:val="005B7EF3"/>
    <w:rsid w:val="005B7FAB"/>
    <w:rsid w:val="005C057D"/>
    <w:rsid w:val="005C0B6B"/>
    <w:rsid w:val="005C0C27"/>
    <w:rsid w:val="005C123A"/>
    <w:rsid w:val="005C12E8"/>
    <w:rsid w:val="005C13EF"/>
    <w:rsid w:val="005C15D4"/>
    <w:rsid w:val="005C205D"/>
    <w:rsid w:val="005C277B"/>
    <w:rsid w:val="005C29CF"/>
    <w:rsid w:val="005C3028"/>
    <w:rsid w:val="005C317C"/>
    <w:rsid w:val="005C3DEF"/>
    <w:rsid w:val="005C3FC1"/>
    <w:rsid w:val="005C451B"/>
    <w:rsid w:val="005C45EB"/>
    <w:rsid w:val="005C4BEB"/>
    <w:rsid w:val="005C4F4C"/>
    <w:rsid w:val="005C51E0"/>
    <w:rsid w:val="005C53A4"/>
    <w:rsid w:val="005C5501"/>
    <w:rsid w:val="005C56D1"/>
    <w:rsid w:val="005C5A76"/>
    <w:rsid w:val="005C6C1E"/>
    <w:rsid w:val="005C7682"/>
    <w:rsid w:val="005C7830"/>
    <w:rsid w:val="005C7B37"/>
    <w:rsid w:val="005C7E0E"/>
    <w:rsid w:val="005D0438"/>
    <w:rsid w:val="005D0899"/>
    <w:rsid w:val="005D08A0"/>
    <w:rsid w:val="005D1128"/>
    <w:rsid w:val="005D19DE"/>
    <w:rsid w:val="005D1ED2"/>
    <w:rsid w:val="005D3315"/>
    <w:rsid w:val="005D3851"/>
    <w:rsid w:val="005D3BDA"/>
    <w:rsid w:val="005D3D12"/>
    <w:rsid w:val="005D4350"/>
    <w:rsid w:val="005D4B7C"/>
    <w:rsid w:val="005D4FD9"/>
    <w:rsid w:val="005D524F"/>
    <w:rsid w:val="005D55E9"/>
    <w:rsid w:val="005D59AF"/>
    <w:rsid w:val="005D5CA2"/>
    <w:rsid w:val="005D5F49"/>
    <w:rsid w:val="005D61C4"/>
    <w:rsid w:val="005D6661"/>
    <w:rsid w:val="005D6D72"/>
    <w:rsid w:val="005D7256"/>
    <w:rsid w:val="005D7771"/>
    <w:rsid w:val="005E00FD"/>
    <w:rsid w:val="005E0812"/>
    <w:rsid w:val="005E08C7"/>
    <w:rsid w:val="005E0ABF"/>
    <w:rsid w:val="005E0D06"/>
    <w:rsid w:val="005E1AEB"/>
    <w:rsid w:val="005E1AF1"/>
    <w:rsid w:val="005E1B61"/>
    <w:rsid w:val="005E1DFC"/>
    <w:rsid w:val="005E33F5"/>
    <w:rsid w:val="005E3862"/>
    <w:rsid w:val="005E420C"/>
    <w:rsid w:val="005E5178"/>
    <w:rsid w:val="005E54C1"/>
    <w:rsid w:val="005E58BC"/>
    <w:rsid w:val="005E5BA7"/>
    <w:rsid w:val="005E6662"/>
    <w:rsid w:val="005E6BAD"/>
    <w:rsid w:val="005E6D4E"/>
    <w:rsid w:val="005E70CD"/>
    <w:rsid w:val="005E70F4"/>
    <w:rsid w:val="005E742B"/>
    <w:rsid w:val="005E76BD"/>
    <w:rsid w:val="005E77FE"/>
    <w:rsid w:val="005F0679"/>
    <w:rsid w:val="005F076A"/>
    <w:rsid w:val="005F0D07"/>
    <w:rsid w:val="005F0D8F"/>
    <w:rsid w:val="005F0D93"/>
    <w:rsid w:val="005F1A2A"/>
    <w:rsid w:val="005F311B"/>
    <w:rsid w:val="005F32BB"/>
    <w:rsid w:val="005F3DD1"/>
    <w:rsid w:val="005F4359"/>
    <w:rsid w:val="005F48E9"/>
    <w:rsid w:val="005F4BF3"/>
    <w:rsid w:val="005F5319"/>
    <w:rsid w:val="005F537D"/>
    <w:rsid w:val="005F769F"/>
    <w:rsid w:val="005F7C4C"/>
    <w:rsid w:val="005F7CA6"/>
    <w:rsid w:val="006003B4"/>
    <w:rsid w:val="00600EA0"/>
    <w:rsid w:val="00601379"/>
    <w:rsid w:val="00601525"/>
    <w:rsid w:val="006016DC"/>
    <w:rsid w:val="00601A60"/>
    <w:rsid w:val="00601DCC"/>
    <w:rsid w:val="00602351"/>
    <w:rsid w:val="0060240C"/>
    <w:rsid w:val="00602DC8"/>
    <w:rsid w:val="00603078"/>
    <w:rsid w:val="0060330A"/>
    <w:rsid w:val="006034FA"/>
    <w:rsid w:val="006038FC"/>
    <w:rsid w:val="00603DDE"/>
    <w:rsid w:val="00604E76"/>
    <w:rsid w:val="00605147"/>
    <w:rsid w:val="00605715"/>
    <w:rsid w:val="006057A0"/>
    <w:rsid w:val="0060694F"/>
    <w:rsid w:val="00607B37"/>
    <w:rsid w:val="00607D8E"/>
    <w:rsid w:val="0061022A"/>
    <w:rsid w:val="0061031B"/>
    <w:rsid w:val="006106ED"/>
    <w:rsid w:val="00610A02"/>
    <w:rsid w:val="00610A52"/>
    <w:rsid w:val="00610E2F"/>
    <w:rsid w:val="0061111A"/>
    <w:rsid w:val="00611C44"/>
    <w:rsid w:val="0061209C"/>
    <w:rsid w:val="0061241F"/>
    <w:rsid w:val="00612932"/>
    <w:rsid w:val="00612CAE"/>
    <w:rsid w:val="0061324C"/>
    <w:rsid w:val="00613406"/>
    <w:rsid w:val="006136CE"/>
    <w:rsid w:val="00614403"/>
    <w:rsid w:val="00614558"/>
    <w:rsid w:val="00614972"/>
    <w:rsid w:val="00614CD1"/>
    <w:rsid w:val="006157EE"/>
    <w:rsid w:val="006158C1"/>
    <w:rsid w:val="00615CCE"/>
    <w:rsid w:val="00617914"/>
    <w:rsid w:val="00617B03"/>
    <w:rsid w:val="00617C1D"/>
    <w:rsid w:val="00617DAD"/>
    <w:rsid w:val="00620BB8"/>
    <w:rsid w:val="00620F29"/>
    <w:rsid w:val="00621301"/>
    <w:rsid w:val="00621808"/>
    <w:rsid w:val="006226AB"/>
    <w:rsid w:val="00622835"/>
    <w:rsid w:val="006234F9"/>
    <w:rsid w:val="006236C3"/>
    <w:rsid w:val="0062388F"/>
    <w:rsid w:val="00623EC2"/>
    <w:rsid w:val="006241EF"/>
    <w:rsid w:val="006242FC"/>
    <w:rsid w:val="0062440F"/>
    <w:rsid w:val="0062497B"/>
    <w:rsid w:val="006249A1"/>
    <w:rsid w:val="00624AD2"/>
    <w:rsid w:val="006260D2"/>
    <w:rsid w:val="00626708"/>
    <w:rsid w:val="0062676E"/>
    <w:rsid w:val="006273CA"/>
    <w:rsid w:val="006275BA"/>
    <w:rsid w:val="00627E77"/>
    <w:rsid w:val="00630F0B"/>
    <w:rsid w:val="00631177"/>
    <w:rsid w:val="00631818"/>
    <w:rsid w:val="006329D1"/>
    <w:rsid w:val="00632F50"/>
    <w:rsid w:val="006338BC"/>
    <w:rsid w:val="00633D7C"/>
    <w:rsid w:val="00634575"/>
    <w:rsid w:val="00634AED"/>
    <w:rsid w:val="00634BC7"/>
    <w:rsid w:val="0063553B"/>
    <w:rsid w:val="0063567B"/>
    <w:rsid w:val="00635BD0"/>
    <w:rsid w:val="00635F18"/>
    <w:rsid w:val="00636149"/>
    <w:rsid w:val="00636B94"/>
    <w:rsid w:val="0063730E"/>
    <w:rsid w:val="00637852"/>
    <w:rsid w:val="00637BB4"/>
    <w:rsid w:val="00637BCF"/>
    <w:rsid w:val="00637C27"/>
    <w:rsid w:val="00637CC2"/>
    <w:rsid w:val="00637EEF"/>
    <w:rsid w:val="0064018A"/>
    <w:rsid w:val="006404FC"/>
    <w:rsid w:val="0064097C"/>
    <w:rsid w:val="00640D9D"/>
    <w:rsid w:val="00640F38"/>
    <w:rsid w:val="00642217"/>
    <w:rsid w:val="006424A0"/>
    <w:rsid w:val="00642E68"/>
    <w:rsid w:val="006441D1"/>
    <w:rsid w:val="00644295"/>
    <w:rsid w:val="0064436C"/>
    <w:rsid w:val="0064483A"/>
    <w:rsid w:val="00644FE9"/>
    <w:rsid w:val="006454B7"/>
    <w:rsid w:val="0064682E"/>
    <w:rsid w:val="00647580"/>
    <w:rsid w:val="0064771E"/>
    <w:rsid w:val="00647741"/>
    <w:rsid w:val="00647792"/>
    <w:rsid w:val="0065046B"/>
    <w:rsid w:val="00650A0C"/>
    <w:rsid w:val="00651C58"/>
    <w:rsid w:val="006527F1"/>
    <w:rsid w:val="00652BF7"/>
    <w:rsid w:val="00652E12"/>
    <w:rsid w:val="00652F99"/>
    <w:rsid w:val="00653295"/>
    <w:rsid w:val="00653C8D"/>
    <w:rsid w:val="00653F39"/>
    <w:rsid w:val="0065430D"/>
    <w:rsid w:val="0065479C"/>
    <w:rsid w:val="00655701"/>
    <w:rsid w:val="00655F13"/>
    <w:rsid w:val="00656443"/>
    <w:rsid w:val="006567C3"/>
    <w:rsid w:val="00656C20"/>
    <w:rsid w:val="006608F3"/>
    <w:rsid w:val="00660FE6"/>
    <w:rsid w:val="00661CE6"/>
    <w:rsid w:val="00661D2D"/>
    <w:rsid w:val="00662892"/>
    <w:rsid w:val="006629B8"/>
    <w:rsid w:val="00662C76"/>
    <w:rsid w:val="00662EB5"/>
    <w:rsid w:val="00662F79"/>
    <w:rsid w:val="006637A0"/>
    <w:rsid w:val="00663FFD"/>
    <w:rsid w:val="00664671"/>
    <w:rsid w:val="006648C9"/>
    <w:rsid w:val="00664970"/>
    <w:rsid w:val="00664D2E"/>
    <w:rsid w:val="00665B18"/>
    <w:rsid w:val="006666B0"/>
    <w:rsid w:val="00666A64"/>
    <w:rsid w:val="00666E6C"/>
    <w:rsid w:val="00666EBE"/>
    <w:rsid w:val="00666F4F"/>
    <w:rsid w:val="00667CCB"/>
    <w:rsid w:val="00667F4B"/>
    <w:rsid w:val="006701E4"/>
    <w:rsid w:val="0067063F"/>
    <w:rsid w:val="006708EE"/>
    <w:rsid w:val="00670D69"/>
    <w:rsid w:val="00670E95"/>
    <w:rsid w:val="00670ED1"/>
    <w:rsid w:val="00671A19"/>
    <w:rsid w:val="00671AAB"/>
    <w:rsid w:val="00671C86"/>
    <w:rsid w:val="006721AC"/>
    <w:rsid w:val="006739D9"/>
    <w:rsid w:val="00673CB1"/>
    <w:rsid w:val="006758F0"/>
    <w:rsid w:val="00675A3C"/>
    <w:rsid w:val="00675D4C"/>
    <w:rsid w:val="006760AC"/>
    <w:rsid w:val="00676292"/>
    <w:rsid w:val="006764FA"/>
    <w:rsid w:val="006767E2"/>
    <w:rsid w:val="0067682A"/>
    <w:rsid w:val="00677100"/>
    <w:rsid w:val="006771E1"/>
    <w:rsid w:val="0067743A"/>
    <w:rsid w:val="00677D98"/>
    <w:rsid w:val="006807E2"/>
    <w:rsid w:val="00680F6A"/>
    <w:rsid w:val="006812E5"/>
    <w:rsid w:val="006818DE"/>
    <w:rsid w:val="00682239"/>
    <w:rsid w:val="00682627"/>
    <w:rsid w:val="00682692"/>
    <w:rsid w:val="0068295A"/>
    <w:rsid w:val="006839F8"/>
    <w:rsid w:val="00683E77"/>
    <w:rsid w:val="006841D5"/>
    <w:rsid w:val="00684874"/>
    <w:rsid w:val="00684AFA"/>
    <w:rsid w:val="006855F7"/>
    <w:rsid w:val="006858FD"/>
    <w:rsid w:val="00685B73"/>
    <w:rsid w:val="0068639F"/>
    <w:rsid w:val="006865B4"/>
    <w:rsid w:val="00686C34"/>
    <w:rsid w:val="00686CB0"/>
    <w:rsid w:val="0069022D"/>
    <w:rsid w:val="00690630"/>
    <w:rsid w:val="00690C81"/>
    <w:rsid w:val="00690E01"/>
    <w:rsid w:val="00690EBA"/>
    <w:rsid w:val="00691466"/>
    <w:rsid w:val="006914AE"/>
    <w:rsid w:val="00691511"/>
    <w:rsid w:val="00691561"/>
    <w:rsid w:val="00691F24"/>
    <w:rsid w:val="00694CAD"/>
    <w:rsid w:val="00694D63"/>
    <w:rsid w:val="006950D8"/>
    <w:rsid w:val="00695537"/>
    <w:rsid w:val="00695780"/>
    <w:rsid w:val="006961FD"/>
    <w:rsid w:val="00696BFF"/>
    <w:rsid w:val="00697457"/>
    <w:rsid w:val="0069749C"/>
    <w:rsid w:val="006A0381"/>
    <w:rsid w:val="006A083B"/>
    <w:rsid w:val="006A089E"/>
    <w:rsid w:val="006A0B44"/>
    <w:rsid w:val="006A0E5A"/>
    <w:rsid w:val="006A107F"/>
    <w:rsid w:val="006A11CA"/>
    <w:rsid w:val="006A1742"/>
    <w:rsid w:val="006A1C56"/>
    <w:rsid w:val="006A1EC8"/>
    <w:rsid w:val="006A2126"/>
    <w:rsid w:val="006A2702"/>
    <w:rsid w:val="006A2E7B"/>
    <w:rsid w:val="006A2E98"/>
    <w:rsid w:val="006A4364"/>
    <w:rsid w:val="006A47A3"/>
    <w:rsid w:val="006A4F1A"/>
    <w:rsid w:val="006A50FF"/>
    <w:rsid w:val="006A5D4E"/>
    <w:rsid w:val="006A5D52"/>
    <w:rsid w:val="006A5FFB"/>
    <w:rsid w:val="006A6918"/>
    <w:rsid w:val="006A7959"/>
    <w:rsid w:val="006B186A"/>
    <w:rsid w:val="006B1DAD"/>
    <w:rsid w:val="006B2172"/>
    <w:rsid w:val="006B26D6"/>
    <w:rsid w:val="006B2932"/>
    <w:rsid w:val="006B3D15"/>
    <w:rsid w:val="006B4239"/>
    <w:rsid w:val="006B48BD"/>
    <w:rsid w:val="006B4BA6"/>
    <w:rsid w:val="006B5033"/>
    <w:rsid w:val="006B5286"/>
    <w:rsid w:val="006B59BB"/>
    <w:rsid w:val="006B6510"/>
    <w:rsid w:val="006B6980"/>
    <w:rsid w:val="006B72E1"/>
    <w:rsid w:val="006B7500"/>
    <w:rsid w:val="006B7A75"/>
    <w:rsid w:val="006B7CA3"/>
    <w:rsid w:val="006C0B0F"/>
    <w:rsid w:val="006C0F06"/>
    <w:rsid w:val="006C13CD"/>
    <w:rsid w:val="006C1AC2"/>
    <w:rsid w:val="006C1F8C"/>
    <w:rsid w:val="006C20E2"/>
    <w:rsid w:val="006C2241"/>
    <w:rsid w:val="006C2A03"/>
    <w:rsid w:val="006C3350"/>
    <w:rsid w:val="006C344F"/>
    <w:rsid w:val="006C3B97"/>
    <w:rsid w:val="006C3F50"/>
    <w:rsid w:val="006C4A40"/>
    <w:rsid w:val="006D038D"/>
    <w:rsid w:val="006D0CDD"/>
    <w:rsid w:val="006D0DBC"/>
    <w:rsid w:val="006D0F01"/>
    <w:rsid w:val="006D0FA7"/>
    <w:rsid w:val="006D0FB3"/>
    <w:rsid w:val="006D14D7"/>
    <w:rsid w:val="006D1972"/>
    <w:rsid w:val="006D2715"/>
    <w:rsid w:val="006D2E70"/>
    <w:rsid w:val="006D306C"/>
    <w:rsid w:val="006D37F3"/>
    <w:rsid w:val="006D3AD4"/>
    <w:rsid w:val="006D3BBB"/>
    <w:rsid w:val="006D3BF1"/>
    <w:rsid w:val="006D3F8D"/>
    <w:rsid w:val="006D3FFD"/>
    <w:rsid w:val="006D4A6B"/>
    <w:rsid w:val="006D4DC7"/>
    <w:rsid w:val="006D5AC5"/>
    <w:rsid w:val="006D5AF7"/>
    <w:rsid w:val="006D5CAE"/>
    <w:rsid w:val="006D5E36"/>
    <w:rsid w:val="006D5F78"/>
    <w:rsid w:val="006D60F6"/>
    <w:rsid w:val="006D6A91"/>
    <w:rsid w:val="006D6E5B"/>
    <w:rsid w:val="006D7215"/>
    <w:rsid w:val="006D75F0"/>
    <w:rsid w:val="006D78AD"/>
    <w:rsid w:val="006D7E0B"/>
    <w:rsid w:val="006E0109"/>
    <w:rsid w:val="006E0407"/>
    <w:rsid w:val="006E089A"/>
    <w:rsid w:val="006E0E34"/>
    <w:rsid w:val="006E1E14"/>
    <w:rsid w:val="006E2F1B"/>
    <w:rsid w:val="006E3265"/>
    <w:rsid w:val="006E38A3"/>
    <w:rsid w:val="006E3B0B"/>
    <w:rsid w:val="006E3B6C"/>
    <w:rsid w:val="006E47F3"/>
    <w:rsid w:val="006E4857"/>
    <w:rsid w:val="006E48E5"/>
    <w:rsid w:val="006E4A5B"/>
    <w:rsid w:val="006E4C0B"/>
    <w:rsid w:val="006E5742"/>
    <w:rsid w:val="006E5AE5"/>
    <w:rsid w:val="006E5F2F"/>
    <w:rsid w:val="006E5F62"/>
    <w:rsid w:val="006E60F7"/>
    <w:rsid w:val="006E649B"/>
    <w:rsid w:val="006E706A"/>
    <w:rsid w:val="006E797C"/>
    <w:rsid w:val="006E7D67"/>
    <w:rsid w:val="006E7EA3"/>
    <w:rsid w:val="006E7F91"/>
    <w:rsid w:val="006F0149"/>
    <w:rsid w:val="006F0281"/>
    <w:rsid w:val="006F0C73"/>
    <w:rsid w:val="006F0FE9"/>
    <w:rsid w:val="006F1174"/>
    <w:rsid w:val="006F150A"/>
    <w:rsid w:val="006F19DE"/>
    <w:rsid w:val="006F1F47"/>
    <w:rsid w:val="006F28A0"/>
    <w:rsid w:val="006F3FF0"/>
    <w:rsid w:val="006F4008"/>
    <w:rsid w:val="006F4DE0"/>
    <w:rsid w:val="006F52CA"/>
    <w:rsid w:val="006F5315"/>
    <w:rsid w:val="006F577D"/>
    <w:rsid w:val="006F5833"/>
    <w:rsid w:val="006F58E7"/>
    <w:rsid w:val="006F5FBE"/>
    <w:rsid w:val="006F63C7"/>
    <w:rsid w:val="006F720D"/>
    <w:rsid w:val="006F73AA"/>
    <w:rsid w:val="006F7B67"/>
    <w:rsid w:val="00700163"/>
    <w:rsid w:val="00700974"/>
    <w:rsid w:val="00700C49"/>
    <w:rsid w:val="00700D08"/>
    <w:rsid w:val="0070158E"/>
    <w:rsid w:val="007016A9"/>
    <w:rsid w:val="00701A7D"/>
    <w:rsid w:val="0070251A"/>
    <w:rsid w:val="00702F98"/>
    <w:rsid w:val="00702FBC"/>
    <w:rsid w:val="007030A2"/>
    <w:rsid w:val="0070317C"/>
    <w:rsid w:val="00703A6C"/>
    <w:rsid w:val="00704911"/>
    <w:rsid w:val="00704C99"/>
    <w:rsid w:val="00704E08"/>
    <w:rsid w:val="00704E6E"/>
    <w:rsid w:val="00704F72"/>
    <w:rsid w:val="00704FFB"/>
    <w:rsid w:val="0070501E"/>
    <w:rsid w:val="007053FB"/>
    <w:rsid w:val="0070564C"/>
    <w:rsid w:val="007056AF"/>
    <w:rsid w:val="0070575C"/>
    <w:rsid w:val="0070624D"/>
    <w:rsid w:val="00706559"/>
    <w:rsid w:val="0070734A"/>
    <w:rsid w:val="007076EE"/>
    <w:rsid w:val="007076F9"/>
    <w:rsid w:val="00707835"/>
    <w:rsid w:val="007079D3"/>
    <w:rsid w:val="00707AD9"/>
    <w:rsid w:val="007100D5"/>
    <w:rsid w:val="00710665"/>
    <w:rsid w:val="00710BFD"/>
    <w:rsid w:val="007114D2"/>
    <w:rsid w:val="0071283C"/>
    <w:rsid w:val="00712BA4"/>
    <w:rsid w:val="00712F8C"/>
    <w:rsid w:val="00713B42"/>
    <w:rsid w:val="00714C1A"/>
    <w:rsid w:val="00714EE8"/>
    <w:rsid w:val="00714FAC"/>
    <w:rsid w:val="007155C4"/>
    <w:rsid w:val="007155E4"/>
    <w:rsid w:val="00715B73"/>
    <w:rsid w:val="00715DA0"/>
    <w:rsid w:val="00715FC2"/>
    <w:rsid w:val="00716043"/>
    <w:rsid w:val="007166CC"/>
    <w:rsid w:val="007168AD"/>
    <w:rsid w:val="00716F45"/>
    <w:rsid w:val="00717135"/>
    <w:rsid w:val="0071725A"/>
    <w:rsid w:val="00720068"/>
    <w:rsid w:val="007201F9"/>
    <w:rsid w:val="00720769"/>
    <w:rsid w:val="007207A0"/>
    <w:rsid w:val="007208DB"/>
    <w:rsid w:val="0072196F"/>
    <w:rsid w:val="00721CB2"/>
    <w:rsid w:val="0072287F"/>
    <w:rsid w:val="00722896"/>
    <w:rsid w:val="00722B40"/>
    <w:rsid w:val="00722CB9"/>
    <w:rsid w:val="007236A9"/>
    <w:rsid w:val="00723FE9"/>
    <w:rsid w:val="00724841"/>
    <w:rsid w:val="007251A6"/>
    <w:rsid w:val="00725334"/>
    <w:rsid w:val="00725A4B"/>
    <w:rsid w:val="00725AEA"/>
    <w:rsid w:val="0072648A"/>
    <w:rsid w:val="007265B2"/>
    <w:rsid w:val="007267D8"/>
    <w:rsid w:val="00726A7D"/>
    <w:rsid w:val="00726EAB"/>
    <w:rsid w:val="00726EB6"/>
    <w:rsid w:val="007270A4"/>
    <w:rsid w:val="007270F4"/>
    <w:rsid w:val="00727B1A"/>
    <w:rsid w:val="0073061E"/>
    <w:rsid w:val="00730D60"/>
    <w:rsid w:val="00730D7B"/>
    <w:rsid w:val="0073133D"/>
    <w:rsid w:val="007316E6"/>
    <w:rsid w:val="00731DBB"/>
    <w:rsid w:val="00732378"/>
    <w:rsid w:val="0073267A"/>
    <w:rsid w:val="007327C5"/>
    <w:rsid w:val="00732EC8"/>
    <w:rsid w:val="00732FC4"/>
    <w:rsid w:val="00733B94"/>
    <w:rsid w:val="007343B2"/>
    <w:rsid w:val="0073469D"/>
    <w:rsid w:val="00734819"/>
    <w:rsid w:val="007349D5"/>
    <w:rsid w:val="00734ACA"/>
    <w:rsid w:val="00734EBC"/>
    <w:rsid w:val="00735032"/>
    <w:rsid w:val="007352CD"/>
    <w:rsid w:val="00735589"/>
    <w:rsid w:val="0073634B"/>
    <w:rsid w:val="00736503"/>
    <w:rsid w:val="00736728"/>
    <w:rsid w:val="00737BE7"/>
    <w:rsid w:val="00740373"/>
    <w:rsid w:val="00740A1D"/>
    <w:rsid w:val="0074140A"/>
    <w:rsid w:val="007415E3"/>
    <w:rsid w:val="00741B6B"/>
    <w:rsid w:val="00742A68"/>
    <w:rsid w:val="007435FA"/>
    <w:rsid w:val="00743CA2"/>
    <w:rsid w:val="0074433D"/>
    <w:rsid w:val="00744657"/>
    <w:rsid w:val="00745265"/>
    <w:rsid w:val="007452F8"/>
    <w:rsid w:val="0074556A"/>
    <w:rsid w:val="00746A3E"/>
    <w:rsid w:val="00746C9F"/>
    <w:rsid w:val="00746FB7"/>
    <w:rsid w:val="007504C6"/>
    <w:rsid w:val="00750952"/>
    <w:rsid w:val="00751092"/>
    <w:rsid w:val="00751308"/>
    <w:rsid w:val="0075136C"/>
    <w:rsid w:val="0075155B"/>
    <w:rsid w:val="007516B1"/>
    <w:rsid w:val="00751C97"/>
    <w:rsid w:val="00751F26"/>
    <w:rsid w:val="00752506"/>
    <w:rsid w:val="0075257A"/>
    <w:rsid w:val="00752622"/>
    <w:rsid w:val="0075273A"/>
    <w:rsid w:val="00752744"/>
    <w:rsid w:val="00752B0E"/>
    <w:rsid w:val="00752E40"/>
    <w:rsid w:val="00752EBC"/>
    <w:rsid w:val="007530A6"/>
    <w:rsid w:val="00753489"/>
    <w:rsid w:val="00753500"/>
    <w:rsid w:val="00753800"/>
    <w:rsid w:val="00753A48"/>
    <w:rsid w:val="00753EA6"/>
    <w:rsid w:val="00753FC8"/>
    <w:rsid w:val="00754344"/>
    <w:rsid w:val="00754A9F"/>
    <w:rsid w:val="00754D9E"/>
    <w:rsid w:val="00754E0A"/>
    <w:rsid w:val="00755A53"/>
    <w:rsid w:val="00755D30"/>
    <w:rsid w:val="00755F1C"/>
    <w:rsid w:val="00756C78"/>
    <w:rsid w:val="00757060"/>
    <w:rsid w:val="00757AB5"/>
    <w:rsid w:val="00757B21"/>
    <w:rsid w:val="00757E21"/>
    <w:rsid w:val="00761176"/>
    <w:rsid w:val="00761310"/>
    <w:rsid w:val="00761930"/>
    <w:rsid w:val="00761ADA"/>
    <w:rsid w:val="0076212C"/>
    <w:rsid w:val="007621B7"/>
    <w:rsid w:val="00763D11"/>
    <w:rsid w:val="0076412B"/>
    <w:rsid w:val="00764762"/>
    <w:rsid w:val="0076487E"/>
    <w:rsid w:val="00764C27"/>
    <w:rsid w:val="00765A0B"/>
    <w:rsid w:val="00766367"/>
    <w:rsid w:val="00766EBB"/>
    <w:rsid w:val="0076769E"/>
    <w:rsid w:val="00767BCC"/>
    <w:rsid w:val="00767E26"/>
    <w:rsid w:val="007703CA"/>
    <w:rsid w:val="00771765"/>
    <w:rsid w:val="007718DF"/>
    <w:rsid w:val="00771ED2"/>
    <w:rsid w:val="007723A0"/>
    <w:rsid w:val="007724D3"/>
    <w:rsid w:val="00772D05"/>
    <w:rsid w:val="00773606"/>
    <w:rsid w:val="007738C6"/>
    <w:rsid w:val="00773A72"/>
    <w:rsid w:val="00773ABF"/>
    <w:rsid w:val="0077475B"/>
    <w:rsid w:val="0077491D"/>
    <w:rsid w:val="00774D90"/>
    <w:rsid w:val="00775203"/>
    <w:rsid w:val="00775CFC"/>
    <w:rsid w:val="00776312"/>
    <w:rsid w:val="007763D8"/>
    <w:rsid w:val="00776A63"/>
    <w:rsid w:val="007779AB"/>
    <w:rsid w:val="00777DB9"/>
    <w:rsid w:val="00780A5D"/>
    <w:rsid w:val="00780F3C"/>
    <w:rsid w:val="00780F5A"/>
    <w:rsid w:val="0078145C"/>
    <w:rsid w:val="00781956"/>
    <w:rsid w:val="007829CD"/>
    <w:rsid w:val="00782BF4"/>
    <w:rsid w:val="0078326E"/>
    <w:rsid w:val="007832B8"/>
    <w:rsid w:val="00783720"/>
    <w:rsid w:val="00783B08"/>
    <w:rsid w:val="00783D5A"/>
    <w:rsid w:val="00784229"/>
    <w:rsid w:val="00784334"/>
    <w:rsid w:val="007843F6"/>
    <w:rsid w:val="00784949"/>
    <w:rsid w:val="00784D4F"/>
    <w:rsid w:val="007855EC"/>
    <w:rsid w:val="00785F1A"/>
    <w:rsid w:val="00786725"/>
    <w:rsid w:val="00786859"/>
    <w:rsid w:val="00787341"/>
    <w:rsid w:val="0078738E"/>
    <w:rsid w:val="007875ED"/>
    <w:rsid w:val="0078771A"/>
    <w:rsid w:val="007900D4"/>
    <w:rsid w:val="00790208"/>
    <w:rsid w:val="007907D1"/>
    <w:rsid w:val="0079091F"/>
    <w:rsid w:val="00791406"/>
    <w:rsid w:val="00791B58"/>
    <w:rsid w:val="00791E7F"/>
    <w:rsid w:val="00791E99"/>
    <w:rsid w:val="00792A52"/>
    <w:rsid w:val="00792B55"/>
    <w:rsid w:val="0079300D"/>
    <w:rsid w:val="00793C65"/>
    <w:rsid w:val="00794200"/>
    <w:rsid w:val="00794C61"/>
    <w:rsid w:val="00794D22"/>
    <w:rsid w:val="0079544C"/>
    <w:rsid w:val="00795925"/>
    <w:rsid w:val="00795AC6"/>
    <w:rsid w:val="00796289"/>
    <w:rsid w:val="00796BBC"/>
    <w:rsid w:val="00796D5C"/>
    <w:rsid w:val="007970B0"/>
    <w:rsid w:val="007971F8"/>
    <w:rsid w:val="0079759C"/>
    <w:rsid w:val="007A02CA"/>
    <w:rsid w:val="007A15AD"/>
    <w:rsid w:val="007A2517"/>
    <w:rsid w:val="007A2927"/>
    <w:rsid w:val="007A2CC6"/>
    <w:rsid w:val="007A32AB"/>
    <w:rsid w:val="007A35A8"/>
    <w:rsid w:val="007A52A0"/>
    <w:rsid w:val="007A5B17"/>
    <w:rsid w:val="007A69E3"/>
    <w:rsid w:val="007A7886"/>
    <w:rsid w:val="007A7C03"/>
    <w:rsid w:val="007B0026"/>
    <w:rsid w:val="007B053E"/>
    <w:rsid w:val="007B2058"/>
    <w:rsid w:val="007B21E9"/>
    <w:rsid w:val="007B225B"/>
    <w:rsid w:val="007B2FE8"/>
    <w:rsid w:val="007B3CA0"/>
    <w:rsid w:val="007B44E9"/>
    <w:rsid w:val="007B47DE"/>
    <w:rsid w:val="007B4916"/>
    <w:rsid w:val="007B4A6E"/>
    <w:rsid w:val="007B516A"/>
    <w:rsid w:val="007B5283"/>
    <w:rsid w:val="007B5A58"/>
    <w:rsid w:val="007B5D03"/>
    <w:rsid w:val="007B60EA"/>
    <w:rsid w:val="007B6965"/>
    <w:rsid w:val="007B6A28"/>
    <w:rsid w:val="007B72C4"/>
    <w:rsid w:val="007B73DF"/>
    <w:rsid w:val="007B79CA"/>
    <w:rsid w:val="007B7B0A"/>
    <w:rsid w:val="007B7E02"/>
    <w:rsid w:val="007B7EF6"/>
    <w:rsid w:val="007C0CB1"/>
    <w:rsid w:val="007C148C"/>
    <w:rsid w:val="007C1AB7"/>
    <w:rsid w:val="007C1C94"/>
    <w:rsid w:val="007C411D"/>
    <w:rsid w:val="007C430C"/>
    <w:rsid w:val="007C4460"/>
    <w:rsid w:val="007C4C81"/>
    <w:rsid w:val="007C4E09"/>
    <w:rsid w:val="007C5036"/>
    <w:rsid w:val="007C5038"/>
    <w:rsid w:val="007C50BE"/>
    <w:rsid w:val="007C5656"/>
    <w:rsid w:val="007C5744"/>
    <w:rsid w:val="007C5874"/>
    <w:rsid w:val="007C58FA"/>
    <w:rsid w:val="007C5C68"/>
    <w:rsid w:val="007C5C8E"/>
    <w:rsid w:val="007C62B9"/>
    <w:rsid w:val="007C65D6"/>
    <w:rsid w:val="007C6759"/>
    <w:rsid w:val="007C6987"/>
    <w:rsid w:val="007C69C4"/>
    <w:rsid w:val="007C6F54"/>
    <w:rsid w:val="007C7614"/>
    <w:rsid w:val="007C7D14"/>
    <w:rsid w:val="007C7EF0"/>
    <w:rsid w:val="007D056F"/>
    <w:rsid w:val="007D06B3"/>
    <w:rsid w:val="007D08D5"/>
    <w:rsid w:val="007D0CD7"/>
    <w:rsid w:val="007D0E13"/>
    <w:rsid w:val="007D1B71"/>
    <w:rsid w:val="007D1DF1"/>
    <w:rsid w:val="007D35F8"/>
    <w:rsid w:val="007D3A7B"/>
    <w:rsid w:val="007D3C2F"/>
    <w:rsid w:val="007D3CF8"/>
    <w:rsid w:val="007D418B"/>
    <w:rsid w:val="007D4D9B"/>
    <w:rsid w:val="007D520E"/>
    <w:rsid w:val="007D5C42"/>
    <w:rsid w:val="007D5F8A"/>
    <w:rsid w:val="007D652B"/>
    <w:rsid w:val="007D6762"/>
    <w:rsid w:val="007D68B2"/>
    <w:rsid w:val="007D6C5F"/>
    <w:rsid w:val="007D7200"/>
    <w:rsid w:val="007D73BA"/>
    <w:rsid w:val="007D7570"/>
    <w:rsid w:val="007D7AF7"/>
    <w:rsid w:val="007D7B3C"/>
    <w:rsid w:val="007E02BE"/>
    <w:rsid w:val="007E087A"/>
    <w:rsid w:val="007E0A30"/>
    <w:rsid w:val="007E1B6B"/>
    <w:rsid w:val="007E214F"/>
    <w:rsid w:val="007E26A7"/>
    <w:rsid w:val="007E2C8B"/>
    <w:rsid w:val="007E2F7E"/>
    <w:rsid w:val="007E3F27"/>
    <w:rsid w:val="007E4952"/>
    <w:rsid w:val="007E580D"/>
    <w:rsid w:val="007E62A5"/>
    <w:rsid w:val="007E64F7"/>
    <w:rsid w:val="007E6965"/>
    <w:rsid w:val="007E74F9"/>
    <w:rsid w:val="007E75FF"/>
    <w:rsid w:val="007F1FCC"/>
    <w:rsid w:val="007F2161"/>
    <w:rsid w:val="007F23BF"/>
    <w:rsid w:val="007F344F"/>
    <w:rsid w:val="007F36A6"/>
    <w:rsid w:val="007F3D9E"/>
    <w:rsid w:val="007F3E36"/>
    <w:rsid w:val="007F3F1D"/>
    <w:rsid w:val="007F40D4"/>
    <w:rsid w:val="007F4A20"/>
    <w:rsid w:val="007F4B05"/>
    <w:rsid w:val="007F4C0F"/>
    <w:rsid w:val="007F5170"/>
    <w:rsid w:val="007F5247"/>
    <w:rsid w:val="007F6ECF"/>
    <w:rsid w:val="007F720E"/>
    <w:rsid w:val="007F7C62"/>
    <w:rsid w:val="0080022A"/>
    <w:rsid w:val="00800BF6"/>
    <w:rsid w:val="0080114A"/>
    <w:rsid w:val="00801647"/>
    <w:rsid w:val="0080166D"/>
    <w:rsid w:val="00801C07"/>
    <w:rsid w:val="00801CB2"/>
    <w:rsid w:val="00801D37"/>
    <w:rsid w:val="00801F91"/>
    <w:rsid w:val="00802457"/>
    <w:rsid w:val="008026DA"/>
    <w:rsid w:val="00802A63"/>
    <w:rsid w:val="00802BEA"/>
    <w:rsid w:val="00802C21"/>
    <w:rsid w:val="00803D71"/>
    <w:rsid w:val="008048DA"/>
    <w:rsid w:val="00804983"/>
    <w:rsid w:val="00805392"/>
    <w:rsid w:val="0080581E"/>
    <w:rsid w:val="00805B60"/>
    <w:rsid w:val="00805BB2"/>
    <w:rsid w:val="00805D52"/>
    <w:rsid w:val="00805D9A"/>
    <w:rsid w:val="00806219"/>
    <w:rsid w:val="00806B2D"/>
    <w:rsid w:val="00806E12"/>
    <w:rsid w:val="0080700B"/>
    <w:rsid w:val="008079BC"/>
    <w:rsid w:val="00807B15"/>
    <w:rsid w:val="00807C0A"/>
    <w:rsid w:val="00807EEE"/>
    <w:rsid w:val="008106A7"/>
    <w:rsid w:val="008106F9"/>
    <w:rsid w:val="00810829"/>
    <w:rsid w:val="00810E34"/>
    <w:rsid w:val="0081127D"/>
    <w:rsid w:val="00811399"/>
    <w:rsid w:val="00811B27"/>
    <w:rsid w:val="008120A2"/>
    <w:rsid w:val="0081279D"/>
    <w:rsid w:val="008128FC"/>
    <w:rsid w:val="00812A99"/>
    <w:rsid w:val="0081351B"/>
    <w:rsid w:val="00813526"/>
    <w:rsid w:val="00813574"/>
    <w:rsid w:val="00813F9D"/>
    <w:rsid w:val="00814E42"/>
    <w:rsid w:val="0081529B"/>
    <w:rsid w:val="008158ED"/>
    <w:rsid w:val="00815A54"/>
    <w:rsid w:val="00815A56"/>
    <w:rsid w:val="00817BCB"/>
    <w:rsid w:val="00820C46"/>
    <w:rsid w:val="00820FBC"/>
    <w:rsid w:val="0082103A"/>
    <w:rsid w:val="0082119F"/>
    <w:rsid w:val="00821E76"/>
    <w:rsid w:val="00822155"/>
    <w:rsid w:val="008229C7"/>
    <w:rsid w:val="00822E0A"/>
    <w:rsid w:val="00823DF8"/>
    <w:rsid w:val="00824488"/>
    <w:rsid w:val="00824656"/>
    <w:rsid w:val="00824787"/>
    <w:rsid w:val="00825756"/>
    <w:rsid w:val="00825924"/>
    <w:rsid w:val="00825F06"/>
    <w:rsid w:val="00826354"/>
    <w:rsid w:val="008269D0"/>
    <w:rsid w:val="008276FC"/>
    <w:rsid w:val="008276FD"/>
    <w:rsid w:val="00830B46"/>
    <w:rsid w:val="0083161D"/>
    <w:rsid w:val="008323B0"/>
    <w:rsid w:val="008325D5"/>
    <w:rsid w:val="00833263"/>
    <w:rsid w:val="00833B5C"/>
    <w:rsid w:val="00833B66"/>
    <w:rsid w:val="008343AD"/>
    <w:rsid w:val="008350C3"/>
    <w:rsid w:val="00835C2D"/>
    <w:rsid w:val="00835CA6"/>
    <w:rsid w:val="0083640A"/>
    <w:rsid w:val="0083660B"/>
    <w:rsid w:val="00837592"/>
    <w:rsid w:val="008377B8"/>
    <w:rsid w:val="00837967"/>
    <w:rsid w:val="00837FE6"/>
    <w:rsid w:val="00840090"/>
    <w:rsid w:val="00840A1A"/>
    <w:rsid w:val="00840C04"/>
    <w:rsid w:val="00840D9E"/>
    <w:rsid w:val="0084136F"/>
    <w:rsid w:val="00841388"/>
    <w:rsid w:val="00841966"/>
    <w:rsid w:val="00841FFA"/>
    <w:rsid w:val="0084217F"/>
    <w:rsid w:val="0084227D"/>
    <w:rsid w:val="00842A0C"/>
    <w:rsid w:val="00845094"/>
    <w:rsid w:val="008452FC"/>
    <w:rsid w:val="008454E8"/>
    <w:rsid w:val="00845D4F"/>
    <w:rsid w:val="00846778"/>
    <w:rsid w:val="00846853"/>
    <w:rsid w:val="008468F1"/>
    <w:rsid w:val="00846CD4"/>
    <w:rsid w:val="00850B57"/>
    <w:rsid w:val="00850D99"/>
    <w:rsid w:val="00851DB9"/>
    <w:rsid w:val="00851E3F"/>
    <w:rsid w:val="0085307B"/>
    <w:rsid w:val="00853801"/>
    <w:rsid w:val="00853D31"/>
    <w:rsid w:val="00853D61"/>
    <w:rsid w:val="008546B0"/>
    <w:rsid w:val="0085526E"/>
    <w:rsid w:val="00855369"/>
    <w:rsid w:val="00855F88"/>
    <w:rsid w:val="008560D0"/>
    <w:rsid w:val="008568A3"/>
    <w:rsid w:val="00856C48"/>
    <w:rsid w:val="00857501"/>
    <w:rsid w:val="00857536"/>
    <w:rsid w:val="00860235"/>
    <w:rsid w:val="0086060F"/>
    <w:rsid w:val="00860648"/>
    <w:rsid w:val="0086143B"/>
    <w:rsid w:val="00861505"/>
    <w:rsid w:val="00861A81"/>
    <w:rsid w:val="00861C3C"/>
    <w:rsid w:val="0086219B"/>
    <w:rsid w:val="00862B00"/>
    <w:rsid w:val="00863B36"/>
    <w:rsid w:val="00863DEF"/>
    <w:rsid w:val="00864616"/>
    <w:rsid w:val="00864846"/>
    <w:rsid w:val="00864F39"/>
    <w:rsid w:val="00865027"/>
    <w:rsid w:val="00865097"/>
    <w:rsid w:val="00865174"/>
    <w:rsid w:val="00865777"/>
    <w:rsid w:val="00865920"/>
    <w:rsid w:val="00865DFD"/>
    <w:rsid w:val="00865F45"/>
    <w:rsid w:val="008663C9"/>
    <w:rsid w:val="00866D98"/>
    <w:rsid w:val="008679A6"/>
    <w:rsid w:val="00870035"/>
    <w:rsid w:val="00870951"/>
    <w:rsid w:val="00872D17"/>
    <w:rsid w:val="0087409D"/>
    <w:rsid w:val="0087434B"/>
    <w:rsid w:val="008750C2"/>
    <w:rsid w:val="00875342"/>
    <w:rsid w:val="0087549B"/>
    <w:rsid w:val="00875B4C"/>
    <w:rsid w:val="00875E4B"/>
    <w:rsid w:val="008763D4"/>
    <w:rsid w:val="008772D8"/>
    <w:rsid w:val="00877482"/>
    <w:rsid w:val="00877771"/>
    <w:rsid w:val="0087783F"/>
    <w:rsid w:val="0088073E"/>
    <w:rsid w:val="00880954"/>
    <w:rsid w:val="00880976"/>
    <w:rsid w:val="00881458"/>
    <w:rsid w:val="0088157F"/>
    <w:rsid w:val="008816DF"/>
    <w:rsid w:val="00881BFD"/>
    <w:rsid w:val="00881D9A"/>
    <w:rsid w:val="008820BD"/>
    <w:rsid w:val="00882172"/>
    <w:rsid w:val="008822C6"/>
    <w:rsid w:val="008824E3"/>
    <w:rsid w:val="00882C05"/>
    <w:rsid w:val="00883103"/>
    <w:rsid w:val="00883226"/>
    <w:rsid w:val="0088395D"/>
    <w:rsid w:val="00883A10"/>
    <w:rsid w:val="00883C27"/>
    <w:rsid w:val="00883DDE"/>
    <w:rsid w:val="008842DD"/>
    <w:rsid w:val="008848B6"/>
    <w:rsid w:val="0088594B"/>
    <w:rsid w:val="00885FD7"/>
    <w:rsid w:val="00886155"/>
    <w:rsid w:val="008866FF"/>
    <w:rsid w:val="00886C37"/>
    <w:rsid w:val="00886E81"/>
    <w:rsid w:val="008874A6"/>
    <w:rsid w:val="0088754A"/>
    <w:rsid w:val="008909CB"/>
    <w:rsid w:val="00891201"/>
    <w:rsid w:val="00891F5E"/>
    <w:rsid w:val="00891F6F"/>
    <w:rsid w:val="00892762"/>
    <w:rsid w:val="00892901"/>
    <w:rsid w:val="00892C33"/>
    <w:rsid w:val="00893702"/>
    <w:rsid w:val="00893C9D"/>
    <w:rsid w:val="008944E5"/>
    <w:rsid w:val="00895D89"/>
    <w:rsid w:val="008964B0"/>
    <w:rsid w:val="00896510"/>
    <w:rsid w:val="00896DFA"/>
    <w:rsid w:val="00897500"/>
    <w:rsid w:val="008A0798"/>
    <w:rsid w:val="008A0820"/>
    <w:rsid w:val="008A0E90"/>
    <w:rsid w:val="008A1939"/>
    <w:rsid w:val="008A1D7D"/>
    <w:rsid w:val="008A1FAD"/>
    <w:rsid w:val="008A24AB"/>
    <w:rsid w:val="008A24B0"/>
    <w:rsid w:val="008A24BD"/>
    <w:rsid w:val="008A2795"/>
    <w:rsid w:val="008A3724"/>
    <w:rsid w:val="008A4738"/>
    <w:rsid w:val="008A4BCB"/>
    <w:rsid w:val="008A4D21"/>
    <w:rsid w:val="008A51ED"/>
    <w:rsid w:val="008A56CD"/>
    <w:rsid w:val="008A5EC2"/>
    <w:rsid w:val="008A66A4"/>
    <w:rsid w:val="008A78FD"/>
    <w:rsid w:val="008B03F5"/>
    <w:rsid w:val="008B140E"/>
    <w:rsid w:val="008B21AC"/>
    <w:rsid w:val="008B2657"/>
    <w:rsid w:val="008B2747"/>
    <w:rsid w:val="008B2A06"/>
    <w:rsid w:val="008B3113"/>
    <w:rsid w:val="008B3920"/>
    <w:rsid w:val="008B402C"/>
    <w:rsid w:val="008B49A0"/>
    <w:rsid w:val="008B5192"/>
    <w:rsid w:val="008B5F68"/>
    <w:rsid w:val="008B61E0"/>
    <w:rsid w:val="008B6B58"/>
    <w:rsid w:val="008B6C41"/>
    <w:rsid w:val="008B7380"/>
    <w:rsid w:val="008B780B"/>
    <w:rsid w:val="008B7FA2"/>
    <w:rsid w:val="008C00F4"/>
    <w:rsid w:val="008C0466"/>
    <w:rsid w:val="008C048A"/>
    <w:rsid w:val="008C048F"/>
    <w:rsid w:val="008C09E4"/>
    <w:rsid w:val="008C0A14"/>
    <w:rsid w:val="008C0C89"/>
    <w:rsid w:val="008C1059"/>
    <w:rsid w:val="008C128B"/>
    <w:rsid w:val="008C13F8"/>
    <w:rsid w:val="008C1551"/>
    <w:rsid w:val="008C162C"/>
    <w:rsid w:val="008C1987"/>
    <w:rsid w:val="008C294A"/>
    <w:rsid w:val="008C2DFB"/>
    <w:rsid w:val="008C2E7C"/>
    <w:rsid w:val="008C309F"/>
    <w:rsid w:val="008C3343"/>
    <w:rsid w:val="008C339A"/>
    <w:rsid w:val="008C35FB"/>
    <w:rsid w:val="008C48C4"/>
    <w:rsid w:val="008C498A"/>
    <w:rsid w:val="008C506F"/>
    <w:rsid w:val="008C53D1"/>
    <w:rsid w:val="008C5520"/>
    <w:rsid w:val="008C5ADA"/>
    <w:rsid w:val="008C5B58"/>
    <w:rsid w:val="008C6072"/>
    <w:rsid w:val="008C6283"/>
    <w:rsid w:val="008C6BD5"/>
    <w:rsid w:val="008C72AB"/>
    <w:rsid w:val="008C7577"/>
    <w:rsid w:val="008C760F"/>
    <w:rsid w:val="008D0DA1"/>
    <w:rsid w:val="008D0E4F"/>
    <w:rsid w:val="008D14EF"/>
    <w:rsid w:val="008D16B3"/>
    <w:rsid w:val="008D1842"/>
    <w:rsid w:val="008D24E3"/>
    <w:rsid w:val="008D2AEB"/>
    <w:rsid w:val="008D31A9"/>
    <w:rsid w:val="008D3244"/>
    <w:rsid w:val="008D3459"/>
    <w:rsid w:val="008D3C76"/>
    <w:rsid w:val="008D496A"/>
    <w:rsid w:val="008D4AEF"/>
    <w:rsid w:val="008D507E"/>
    <w:rsid w:val="008D5684"/>
    <w:rsid w:val="008D5956"/>
    <w:rsid w:val="008D5C3B"/>
    <w:rsid w:val="008D5EA2"/>
    <w:rsid w:val="008D632A"/>
    <w:rsid w:val="008D6370"/>
    <w:rsid w:val="008D6477"/>
    <w:rsid w:val="008D6BBB"/>
    <w:rsid w:val="008D6C1C"/>
    <w:rsid w:val="008D6C27"/>
    <w:rsid w:val="008D6F38"/>
    <w:rsid w:val="008D7A5F"/>
    <w:rsid w:val="008E00E5"/>
    <w:rsid w:val="008E0396"/>
    <w:rsid w:val="008E04EA"/>
    <w:rsid w:val="008E0DAB"/>
    <w:rsid w:val="008E13F7"/>
    <w:rsid w:val="008E144D"/>
    <w:rsid w:val="008E19EC"/>
    <w:rsid w:val="008E1F3A"/>
    <w:rsid w:val="008E23E8"/>
    <w:rsid w:val="008E2768"/>
    <w:rsid w:val="008E3001"/>
    <w:rsid w:val="008E39E2"/>
    <w:rsid w:val="008E4031"/>
    <w:rsid w:val="008E4FD0"/>
    <w:rsid w:val="008E50A9"/>
    <w:rsid w:val="008E568E"/>
    <w:rsid w:val="008E6115"/>
    <w:rsid w:val="008E6272"/>
    <w:rsid w:val="008E6BF2"/>
    <w:rsid w:val="008E6CE9"/>
    <w:rsid w:val="008E6F1E"/>
    <w:rsid w:val="008E720E"/>
    <w:rsid w:val="008E75B7"/>
    <w:rsid w:val="008F0715"/>
    <w:rsid w:val="008F123C"/>
    <w:rsid w:val="008F14D6"/>
    <w:rsid w:val="008F19B4"/>
    <w:rsid w:val="008F1BBD"/>
    <w:rsid w:val="008F1F80"/>
    <w:rsid w:val="008F1F9D"/>
    <w:rsid w:val="008F26C3"/>
    <w:rsid w:val="008F300A"/>
    <w:rsid w:val="008F4CF3"/>
    <w:rsid w:val="008F517F"/>
    <w:rsid w:val="008F57D2"/>
    <w:rsid w:val="008F5D36"/>
    <w:rsid w:val="008F6183"/>
    <w:rsid w:val="008F663C"/>
    <w:rsid w:val="008F6B0C"/>
    <w:rsid w:val="008F6DD7"/>
    <w:rsid w:val="008F727D"/>
    <w:rsid w:val="008F747D"/>
    <w:rsid w:val="008F7A3A"/>
    <w:rsid w:val="008F7B50"/>
    <w:rsid w:val="008F7F40"/>
    <w:rsid w:val="00900DB1"/>
    <w:rsid w:val="00901B3B"/>
    <w:rsid w:val="0090272C"/>
    <w:rsid w:val="00903162"/>
    <w:rsid w:val="009038E4"/>
    <w:rsid w:val="00903B92"/>
    <w:rsid w:val="00903BC1"/>
    <w:rsid w:val="00903D6A"/>
    <w:rsid w:val="00904060"/>
    <w:rsid w:val="00904086"/>
    <w:rsid w:val="00904681"/>
    <w:rsid w:val="0090470C"/>
    <w:rsid w:val="00904BB2"/>
    <w:rsid w:val="00905CEE"/>
    <w:rsid w:val="00906123"/>
    <w:rsid w:val="009069C5"/>
    <w:rsid w:val="0090763C"/>
    <w:rsid w:val="0091018B"/>
    <w:rsid w:val="00910322"/>
    <w:rsid w:val="009122CE"/>
    <w:rsid w:val="00912539"/>
    <w:rsid w:val="0091275F"/>
    <w:rsid w:val="009128C9"/>
    <w:rsid w:val="0091363C"/>
    <w:rsid w:val="00913CF1"/>
    <w:rsid w:val="00914D14"/>
    <w:rsid w:val="00915860"/>
    <w:rsid w:val="0091594F"/>
    <w:rsid w:val="009168CB"/>
    <w:rsid w:val="00916958"/>
    <w:rsid w:val="00916D6B"/>
    <w:rsid w:val="00916EAC"/>
    <w:rsid w:val="009179F3"/>
    <w:rsid w:val="00917A0C"/>
    <w:rsid w:val="00920B1C"/>
    <w:rsid w:val="00920BA4"/>
    <w:rsid w:val="0092153B"/>
    <w:rsid w:val="00921573"/>
    <w:rsid w:val="00921622"/>
    <w:rsid w:val="0092163B"/>
    <w:rsid w:val="0092176C"/>
    <w:rsid w:val="0092186A"/>
    <w:rsid w:val="00921895"/>
    <w:rsid w:val="0092235C"/>
    <w:rsid w:val="009225F6"/>
    <w:rsid w:val="009228E0"/>
    <w:rsid w:val="00922C9A"/>
    <w:rsid w:val="0092354A"/>
    <w:rsid w:val="009239CD"/>
    <w:rsid w:val="00923C95"/>
    <w:rsid w:val="00924D07"/>
    <w:rsid w:val="00925082"/>
    <w:rsid w:val="00925A4A"/>
    <w:rsid w:val="00925AC1"/>
    <w:rsid w:val="00925F68"/>
    <w:rsid w:val="009264CD"/>
    <w:rsid w:val="009269AE"/>
    <w:rsid w:val="00926A6B"/>
    <w:rsid w:val="00926B86"/>
    <w:rsid w:val="00927621"/>
    <w:rsid w:val="00927B16"/>
    <w:rsid w:val="00927DAB"/>
    <w:rsid w:val="00930318"/>
    <w:rsid w:val="00930DA9"/>
    <w:rsid w:val="0093182F"/>
    <w:rsid w:val="009318F8"/>
    <w:rsid w:val="009319B2"/>
    <w:rsid w:val="00931DF5"/>
    <w:rsid w:val="00932201"/>
    <w:rsid w:val="00932689"/>
    <w:rsid w:val="00932AB1"/>
    <w:rsid w:val="00932BD7"/>
    <w:rsid w:val="00933019"/>
    <w:rsid w:val="009335D2"/>
    <w:rsid w:val="009348B7"/>
    <w:rsid w:val="00934D6A"/>
    <w:rsid w:val="00934E41"/>
    <w:rsid w:val="009355F5"/>
    <w:rsid w:val="009356EB"/>
    <w:rsid w:val="009357BF"/>
    <w:rsid w:val="00936B04"/>
    <w:rsid w:val="00937D1C"/>
    <w:rsid w:val="00937F5D"/>
    <w:rsid w:val="009401EA"/>
    <w:rsid w:val="00940CF0"/>
    <w:rsid w:val="00940E99"/>
    <w:rsid w:val="00940EF7"/>
    <w:rsid w:val="009412C4"/>
    <w:rsid w:val="00941504"/>
    <w:rsid w:val="0094172D"/>
    <w:rsid w:val="00941D14"/>
    <w:rsid w:val="00941DD5"/>
    <w:rsid w:val="00941E32"/>
    <w:rsid w:val="00943034"/>
    <w:rsid w:val="00943062"/>
    <w:rsid w:val="00943895"/>
    <w:rsid w:val="00943B74"/>
    <w:rsid w:val="00943D6D"/>
    <w:rsid w:val="00943D9D"/>
    <w:rsid w:val="00944D4A"/>
    <w:rsid w:val="00945207"/>
    <w:rsid w:val="00945472"/>
    <w:rsid w:val="0094601B"/>
    <w:rsid w:val="009473DC"/>
    <w:rsid w:val="00947BDC"/>
    <w:rsid w:val="00950482"/>
    <w:rsid w:val="00950A58"/>
    <w:rsid w:val="00950E98"/>
    <w:rsid w:val="009517C8"/>
    <w:rsid w:val="00951EA4"/>
    <w:rsid w:val="00952D0F"/>
    <w:rsid w:val="00954341"/>
    <w:rsid w:val="009544A7"/>
    <w:rsid w:val="00954772"/>
    <w:rsid w:val="00954918"/>
    <w:rsid w:val="00954E6F"/>
    <w:rsid w:val="00955D59"/>
    <w:rsid w:val="00956AA2"/>
    <w:rsid w:val="00956CF7"/>
    <w:rsid w:val="00957037"/>
    <w:rsid w:val="0095715B"/>
    <w:rsid w:val="0095753D"/>
    <w:rsid w:val="00957776"/>
    <w:rsid w:val="00957DA6"/>
    <w:rsid w:val="009600A8"/>
    <w:rsid w:val="00960974"/>
    <w:rsid w:val="00960AE1"/>
    <w:rsid w:val="009610AF"/>
    <w:rsid w:val="00961A45"/>
    <w:rsid w:val="00961B03"/>
    <w:rsid w:val="00961DDA"/>
    <w:rsid w:val="009625F7"/>
    <w:rsid w:val="00964061"/>
    <w:rsid w:val="009643B5"/>
    <w:rsid w:val="009647B5"/>
    <w:rsid w:val="00965012"/>
    <w:rsid w:val="009650F9"/>
    <w:rsid w:val="0096537B"/>
    <w:rsid w:val="00965A14"/>
    <w:rsid w:val="00966A1E"/>
    <w:rsid w:val="0096703C"/>
    <w:rsid w:val="00967D7D"/>
    <w:rsid w:val="0097014A"/>
    <w:rsid w:val="0097083C"/>
    <w:rsid w:val="0097093A"/>
    <w:rsid w:val="00970BA0"/>
    <w:rsid w:val="00970C54"/>
    <w:rsid w:val="0097156E"/>
    <w:rsid w:val="00971650"/>
    <w:rsid w:val="00971A7A"/>
    <w:rsid w:val="009726C2"/>
    <w:rsid w:val="00972C02"/>
    <w:rsid w:val="00973AEE"/>
    <w:rsid w:val="00973B07"/>
    <w:rsid w:val="00973C72"/>
    <w:rsid w:val="00974BFE"/>
    <w:rsid w:val="00974C82"/>
    <w:rsid w:val="00974DED"/>
    <w:rsid w:val="00974F1A"/>
    <w:rsid w:val="009756A9"/>
    <w:rsid w:val="009761B9"/>
    <w:rsid w:val="009763C3"/>
    <w:rsid w:val="00976625"/>
    <w:rsid w:val="00976652"/>
    <w:rsid w:val="00976EA9"/>
    <w:rsid w:val="009770E1"/>
    <w:rsid w:val="00980568"/>
    <w:rsid w:val="009809F5"/>
    <w:rsid w:val="009811B3"/>
    <w:rsid w:val="00981427"/>
    <w:rsid w:val="00981471"/>
    <w:rsid w:val="009818DE"/>
    <w:rsid w:val="0098190F"/>
    <w:rsid w:val="00982176"/>
    <w:rsid w:val="00982725"/>
    <w:rsid w:val="00982E3E"/>
    <w:rsid w:val="00983CF0"/>
    <w:rsid w:val="00983CF6"/>
    <w:rsid w:val="0098435A"/>
    <w:rsid w:val="00985F63"/>
    <w:rsid w:val="009860D2"/>
    <w:rsid w:val="00986446"/>
    <w:rsid w:val="0098664E"/>
    <w:rsid w:val="00986DF0"/>
    <w:rsid w:val="00987070"/>
    <w:rsid w:val="00987320"/>
    <w:rsid w:val="00987784"/>
    <w:rsid w:val="009900ED"/>
    <w:rsid w:val="00990CEF"/>
    <w:rsid w:val="00991A93"/>
    <w:rsid w:val="00992341"/>
    <w:rsid w:val="00992686"/>
    <w:rsid w:val="00992B46"/>
    <w:rsid w:val="0099425C"/>
    <w:rsid w:val="009944AB"/>
    <w:rsid w:val="0099461E"/>
    <w:rsid w:val="0099479F"/>
    <w:rsid w:val="00995837"/>
    <w:rsid w:val="0099592A"/>
    <w:rsid w:val="00996005"/>
    <w:rsid w:val="00996E38"/>
    <w:rsid w:val="009975EC"/>
    <w:rsid w:val="00997771"/>
    <w:rsid w:val="009978FE"/>
    <w:rsid w:val="00997E23"/>
    <w:rsid w:val="009A03F7"/>
    <w:rsid w:val="009A0BCE"/>
    <w:rsid w:val="009A0E61"/>
    <w:rsid w:val="009A1169"/>
    <w:rsid w:val="009A15B0"/>
    <w:rsid w:val="009A1652"/>
    <w:rsid w:val="009A2255"/>
    <w:rsid w:val="009A288A"/>
    <w:rsid w:val="009A2B00"/>
    <w:rsid w:val="009A32BD"/>
    <w:rsid w:val="009A3A1F"/>
    <w:rsid w:val="009A48D1"/>
    <w:rsid w:val="009A4EA1"/>
    <w:rsid w:val="009A5D61"/>
    <w:rsid w:val="009A755F"/>
    <w:rsid w:val="009B0748"/>
    <w:rsid w:val="009B0B08"/>
    <w:rsid w:val="009B109D"/>
    <w:rsid w:val="009B13A6"/>
    <w:rsid w:val="009B13EF"/>
    <w:rsid w:val="009B1432"/>
    <w:rsid w:val="009B1547"/>
    <w:rsid w:val="009B15A6"/>
    <w:rsid w:val="009B1678"/>
    <w:rsid w:val="009B273F"/>
    <w:rsid w:val="009B2F53"/>
    <w:rsid w:val="009B3450"/>
    <w:rsid w:val="009B34CE"/>
    <w:rsid w:val="009B3BCA"/>
    <w:rsid w:val="009B4489"/>
    <w:rsid w:val="009B4A84"/>
    <w:rsid w:val="009B4B78"/>
    <w:rsid w:val="009B4CE4"/>
    <w:rsid w:val="009B5552"/>
    <w:rsid w:val="009B70D7"/>
    <w:rsid w:val="009B777C"/>
    <w:rsid w:val="009B7EBA"/>
    <w:rsid w:val="009C0832"/>
    <w:rsid w:val="009C0D93"/>
    <w:rsid w:val="009C1670"/>
    <w:rsid w:val="009C176E"/>
    <w:rsid w:val="009C1C0A"/>
    <w:rsid w:val="009C1EC7"/>
    <w:rsid w:val="009C200F"/>
    <w:rsid w:val="009C2834"/>
    <w:rsid w:val="009C3C75"/>
    <w:rsid w:val="009C4356"/>
    <w:rsid w:val="009C4BBD"/>
    <w:rsid w:val="009C4BE0"/>
    <w:rsid w:val="009C4FDA"/>
    <w:rsid w:val="009C5143"/>
    <w:rsid w:val="009C562C"/>
    <w:rsid w:val="009C584E"/>
    <w:rsid w:val="009C5ED4"/>
    <w:rsid w:val="009C6373"/>
    <w:rsid w:val="009C6D9F"/>
    <w:rsid w:val="009C7472"/>
    <w:rsid w:val="009C75CB"/>
    <w:rsid w:val="009C77E0"/>
    <w:rsid w:val="009D00AE"/>
    <w:rsid w:val="009D0A20"/>
    <w:rsid w:val="009D0E65"/>
    <w:rsid w:val="009D12C9"/>
    <w:rsid w:val="009D141A"/>
    <w:rsid w:val="009D29A2"/>
    <w:rsid w:val="009D2C14"/>
    <w:rsid w:val="009D382C"/>
    <w:rsid w:val="009D42B0"/>
    <w:rsid w:val="009D4B05"/>
    <w:rsid w:val="009D4CE3"/>
    <w:rsid w:val="009D514C"/>
    <w:rsid w:val="009D52DD"/>
    <w:rsid w:val="009D54FD"/>
    <w:rsid w:val="009D5BD3"/>
    <w:rsid w:val="009D6074"/>
    <w:rsid w:val="009D6719"/>
    <w:rsid w:val="009D6805"/>
    <w:rsid w:val="009D6C0F"/>
    <w:rsid w:val="009D6D91"/>
    <w:rsid w:val="009D7A6F"/>
    <w:rsid w:val="009D7C0E"/>
    <w:rsid w:val="009E01A2"/>
    <w:rsid w:val="009E0229"/>
    <w:rsid w:val="009E0825"/>
    <w:rsid w:val="009E186D"/>
    <w:rsid w:val="009E192D"/>
    <w:rsid w:val="009E1B68"/>
    <w:rsid w:val="009E1D4D"/>
    <w:rsid w:val="009E2A07"/>
    <w:rsid w:val="009E3445"/>
    <w:rsid w:val="009E399A"/>
    <w:rsid w:val="009E3C29"/>
    <w:rsid w:val="009E3C73"/>
    <w:rsid w:val="009E3FAD"/>
    <w:rsid w:val="009E4253"/>
    <w:rsid w:val="009E457F"/>
    <w:rsid w:val="009E4686"/>
    <w:rsid w:val="009E4AF9"/>
    <w:rsid w:val="009E4BB7"/>
    <w:rsid w:val="009E54D1"/>
    <w:rsid w:val="009E5C91"/>
    <w:rsid w:val="009E6B71"/>
    <w:rsid w:val="009E6C4B"/>
    <w:rsid w:val="009E6DC1"/>
    <w:rsid w:val="009E6F3A"/>
    <w:rsid w:val="009E72ED"/>
    <w:rsid w:val="009F1497"/>
    <w:rsid w:val="009F1721"/>
    <w:rsid w:val="009F17B8"/>
    <w:rsid w:val="009F19D4"/>
    <w:rsid w:val="009F275A"/>
    <w:rsid w:val="009F2C5A"/>
    <w:rsid w:val="009F345C"/>
    <w:rsid w:val="009F3640"/>
    <w:rsid w:val="009F3CC2"/>
    <w:rsid w:val="009F3D2F"/>
    <w:rsid w:val="009F432A"/>
    <w:rsid w:val="009F4517"/>
    <w:rsid w:val="009F473E"/>
    <w:rsid w:val="009F4FD0"/>
    <w:rsid w:val="009F647A"/>
    <w:rsid w:val="009F69B3"/>
    <w:rsid w:val="009F69EF"/>
    <w:rsid w:val="009F6FC4"/>
    <w:rsid w:val="00A00366"/>
    <w:rsid w:val="00A00399"/>
    <w:rsid w:val="00A006B2"/>
    <w:rsid w:val="00A00A65"/>
    <w:rsid w:val="00A00C66"/>
    <w:rsid w:val="00A0158F"/>
    <w:rsid w:val="00A018AA"/>
    <w:rsid w:val="00A02192"/>
    <w:rsid w:val="00A0246D"/>
    <w:rsid w:val="00A02753"/>
    <w:rsid w:val="00A029C9"/>
    <w:rsid w:val="00A03585"/>
    <w:rsid w:val="00A0464E"/>
    <w:rsid w:val="00A04C3F"/>
    <w:rsid w:val="00A0550B"/>
    <w:rsid w:val="00A0579F"/>
    <w:rsid w:val="00A0606C"/>
    <w:rsid w:val="00A06A90"/>
    <w:rsid w:val="00A06F2F"/>
    <w:rsid w:val="00A06FBC"/>
    <w:rsid w:val="00A0712E"/>
    <w:rsid w:val="00A072AC"/>
    <w:rsid w:val="00A0746B"/>
    <w:rsid w:val="00A07861"/>
    <w:rsid w:val="00A07EB9"/>
    <w:rsid w:val="00A07F1D"/>
    <w:rsid w:val="00A10007"/>
    <w:rsid w:val="00A10054"/>
    <w:rsid w:val="00A10397"/>
    <w:rsid w:val="00A1048C"/>
    <w:rsid w:val="00A106AE"/>
    <w:rsid w:val="00A10928"/>
    <w:rsid w:val="00A10A16"/>
    <w:rsid w:val="00A10CFF"/>
    <w:rsid w:val="00A11AAA"/>
    <w:rsid w:val="00A12C1F"/>
    <w:rsid w:val="00A12C6D"/>
    <w:rsid w:val="00A131CA"/>
    <w:rsid w:val="00A13202"/>
    <w:rsid w:val="00A13A27"/>
    <w:rsid w:val="00A13D31"/>
    <w:rsid w:val="00A13E2A"/>
    <w:rsid w:val="00A1460E"/>
    <w:rsid w:val="00A14A12"/>
    <w:rsid w:val="00A14A4D"/>
    <w:rsid w:val="00A14B2A"/>
    <w:rsid w:val="00A14CAA"/>
    <w:rsid w:val="00A14CD0"/>
    <w:rsid w:val="00A156EB"/>
    <w:rsid w:val="00A15A0D"/>
    <w:rsid w:val="00A161AC"/>
    <w:rsid w:val="00A16643"/>
    <w:rsid w:val="00A16BAA"/>
    <w:rsid w:val="00A16E0A"/>
    <w:rsid w:val="00A16EB4"/>
    <w:rsid w:val="00A173B8"/>
    <w:rsid w:val="00A17B42"/>
    <w:rsid w:val="00A2019C"/>
    <w:rsid w:val="00A201F1"/>
    <w:rsid w:val="00A20369"/>
    <w:rsid w:val="00A213CF"/>
    <w:rsid w:val="00A21A22"/>
    <w:rsid w:val="00A22E2F"/>
    <w:rsid w:val="00A23387"/>
    <w:rsid w:val="00A2363E"/>
    <w:rsid w:val="00A23983"/>
    <w:rsid w:val="00A23E6C"/>
    <w:rsid w:val="00A23F82"/>
    <w:rsid w:val="00A25060"/>
    <w:rsid w:val="00A2556E"/>
    <w:rsid w:val="00A25F70"/>
    <w:rsid w:val="00A261FD"/>
    <w:rsid w:val="00A2664F"/>
    <w:rsid w:val="00A269DB"/>
    <w:rsid w:val="00A26CB1"/>
    <w:rsid w:val="00A270BA"/>
    <w:rsid w:val="00A27394"/>
    <w:rsid w:val="00A273CB"/>
    <w:rsid w:val="00A274E8"/>
    <w:rsid w:val="00A27BEA"/>
    <w:rsid w:val="00A3003E"/>
    <w:rsid w:val="00A3048F"/>
    <w:rsid w:val="00A30F0C"/>
    <w:rsid w:val="00A312EC"/>
    <w:rsid w:val="00A31BF7"/>
    <w:rsid w:val="00A32015"/>
    <w:rsid w:val="00A325A8"/>
    <w:rsid w:val="00A32BA0"/>
    <w:rsid w:val="00A32BA2"/>
    <w:rsid w:val="00A33146"/>
    <w:rsid w:val="00A332C3"/>
    <w:rsid w:val="00A332F6"/>
    <w:rsid w:val="00A341BD"/>
    <w:rsid w:val="00A34450"/>
    <w:rsid w:val="00A3599E"/>
    <w:rsid w:val="00A35E20"/>
    <w:rsid w:val="00A35E8D"/>
    <w:rsid w:val="00A35EDC"/>
    <w:rsid w:val="00A36FB6"/>
    <w:rsid w:val="00A370C2"/>
    <w:rsid w:val="00A37149"/>
    <w:rsid w:val="00A37225"/>
    <w:rsid w:val="00A3763E"/>
    <w:rsid w:val="00A37B2C"/>
    <w:rsid w:val="00A37C35"/>
    <w:rsid w:val="00A37EAB"/>
    <w:rsid w:val="00A40AC7"/>
    <w:rsid w:val="00A40C14"/>
    <w:rsid w:val="00A40C3D"/>
    <w:rsid w:val="00A414DB"/>
    <w:rsid w:val="00A41AD8"/>
    <w:rsid w:val="00A41AF2"/>
    <w:rsid w:val="00A4217E"/>
    <w:rsid w:val="00A4229B"/>
    <w:rsid w:val="00A424BD"/>
    <w:rsid w:val="00A428DA"/>
    <w:rsid w:val="00A4304F"/>
    <w:rsid w:val="00A432E4"/>
    <w:rsid w:val="00A432E8"/>
    <w:rsid w:val="00A441E2"/>
    <w:rsid w:val="00A44619"/>
    <w:rsid w:val="00A44CF2"/>
    <w:rsid w:val="00A45393"/>
    <w:rsid w:val="00A46754"/>
    <w:rsid w:val="00A46935"/>
    <w:rsid w:val="00A47773"/>
    <w:rsid w:val="00A503B4"/>
    <w:rsid w:val="00A505F9"/>
    <w:rsid w:val="00A508A7"/>
    <w:rsid w:val="00A50C6C"/>
    <w:rsid w:val="00A51050"/>
    <w:rsid w:val="00A51CCB"/>
    <w:rsid w:val="00A51E8E"/>
    <w:rsid w:val="00A52AF4"/>
    <w:rsid w:val="00A52C4A"/>
    <w:rsid w:val="00A531EA"/>
    <w:rsid w:val="00A537E2"/>
    <w:rsid w:val="00A53D78"/>
    <w:rsid w:val="00A5425C"/>
    <w:rsid w:val="00A54451"/>
    <w:rsid w:val="00A54503"/>
    <w:rsid w:val="00A54B7E"/>
    <w:rsid w:val="00A55212"/>
    <w:rsid w:val="00A55B38"/>
    <w:rsid w:val="00A55E42"/>
    <w:rsid w:val="00A57396"/>
    <w:rsid w:val="00A5790C"/>
    <w:rsid w:val="00A57C5D"/>
    <w:rsid w:val="00A6040C"/>
    <w:rsid w:val="00A605CF"/>
    <w:rsid w:val="00A60DB2"/>
    <w:rsid w:val="00A61412"/>
    <w:rsid w:val="00A626FA"/>
    <w:rsid w:val="00A62B8D"/>
    <w:rsid w:val="00A62BCE"/>
    <w:rsid w:val="00A62ED5"/>
    <w:rsid w:val="00A6315F"/>
    <w:rsid w:val="00A63C1E"/>
    <w:rsid w:val="00A6427B"/>
    <w:rsid w:val="00A64576"/>
    <w:rsid w:val="00A64705"/>
    <w:rsid w:val="00A647E1"/>
    <w:rsid w:val="00A64DA2"/>
    <w:rsid w:val="00A64EA1"/>
    <w:rsid w:val="00A6523B"/>
    <w:rsid w:val="00A654D5"/>
    <w:rsid w:val="00A6610D"/>
    <w:rsid w:val="00A663DA"/>
    <w:rsid w:val="00A66AB7"/>
    <w:rsid w:val="00A66FE8"/>
    <w:rsid w:val="00A6772C"/>
    <w:rsid w:val="00A67848"/>
    <w:rsid w:val="00A70018"/>
    <w:rsid w:val="00A70493"/>
    <w:rsid w:val="00A704AA"/>
    <w:rsid w:val="00A7058D"/>
    <w:rsid w:val="00A7099C"/>
    <w:rsid w:val="00A70A8A"/>
    <w:rsid w:val="00A70FE9"/>
    <w:rsid w:val="00A71852"/>
    <w:rsid w:val="00A71FFF"/>
    <w:rsid w:val="00A720A5"/>
    <w:rsid w:val="00A72983"/>
    <w:rsid w:val="00A73011"/>
    <w:rsid w:val="00A73483"/>
    <w:rsid w:val="00A73988"/>
    <w:rsid w:val="00A73DF3"/>
    <w:rsid w:val="00A73E46"/>
    <w:rsid w:val="00A73FC4"/>
    <w:rsid w:val="00A74952"/>
    <w:rsid w:val="00A74B31"/>
    <w:rsid w:val="00A7562A"/>
    <w:rsid w:val="00A75ADB"/>
    <w:rsid w:val="00A75C20"/>
    <w:rsid w:val="00A76250"/>
    <w:rsid w:val="00A76294"/>
    <w:rsid w:val="00A7699D"/>
    <w:rsid w:val="00A80040"/>
    <w:rsid w:val="00A80938"/>
    <w:rsid w:val="00A80ECE"/>
    <w:rsid w:val="00A81085"/>
    <w:rsid w:val="00A81F7C"/>
    <w:rsid w:val="00A82D99"/>
    <w:rsid w:val="00A833B9"/>
    <w:rsid w:val="00A8361A"/>
    <w:rsid w:val="00A83C32"/>
    <w:rsid w:val="00A842C8"/>
    <w:rsid w:val="00A84B81"/>
    <w:rsid w:val="00A84B96"/>
    <w:rsid w:val="00A84E8B"/>
    <w:rsid w:val="00A854C2"/>
    <w:rsid w:val="00A8586F"/>
    <w:rsid w:val="00A859F0"/>
    <w:rsid w:val="00A865FC"/>
    <w:rsid w:val="00A87C86"/>
    <w:rsid w:val="00A87E42"/>
    <w:rsid w:val="00A9117B"/>
    <w:rsid w:val="00A92800"/>
    <w:rsid w:val="00A9361A"/>
    <w:rsid w:val="00A93EAF"/>
    <w:rsid w:val="00A94AAC"/>
    <w:rsid w:val="00A96767"/>
    <w:rsid w:val="00A96D48"/>
    <w:rsid w:val="00A96E56"/>
    <w:rsid w:val="00A96FD1"/>
    <w:rsid w:val="00A975DE"/>
    <w:rsid w:val="00AA03A6"/>
    <w:rsid w:val="00AA046B"/>
    <w:rsid w:val="00AA04EE"/>
    <w:rsid w:val="00AA0E18"/>
    <w:rsid w:val="00AA1958"/>
    <w:rsid w:val="00AA1DED"/>
    <w:rsid w:val="00AA25B4"/>
    <w:rsid w:val="00AA2BC4"/>
    <w:rsid w:val="00AA3604"/>
    <w:rsid w:val="00AA42A6"/>
    <w:rsid w:val="00AA4511"/>
    <w:rsid w:val="00AA5432"/>
    <w:rsid w:val="00AA6185"/>
    <w:rsid w:val="00AA646C"/>
    <w:rsid w:val="00AA64B9"/>
    <w:rsid w:val="00AA65BA"/>
    <w:rsid w:val="00AA6E65"/>
    <w:rsid w:val="00AA6E90"/>
    <w:rsid w:val="00AA708D"/>
    <w:rsid w:val="00AB04C6"/>
    <w:rsid w:val="00AB159D"/>
    <w:rsid w:val="00AB1BBF"/>
    <w:rsid w:val="00AB2A87"/>
    <w:rsid w:val="00AB32C8"/>
    <w:rsid w:val="00AB3C48"/>
    <w:rsid w:val="00AB3D74"/>
    <w:rsid w:val="00AB41A5"/>
    <w:rsid w:val="00AB4282"/>
    <w:rsid w:val="00AB4294"/>
    <w:rsid w:val="00AB448F"/>
    <w:rsid w:val="00AB477B"/>
    <w:rsid w:val="00AB4C6D"/>
    <w:rsid w:val="00AB4DCF"/>
    <w:rsid w:val="00AB58B4"/>
    <w:rsid w:val="00AB5A89"/>
    <w:rsid w:val="00AB65DD"/>
    <w:rsid w:val="00AB6B7A"/>
    <w:rsid w:val="00AB75B1"/>
    <w:rsid w:val="00AC0640"/>
    <w:rsid w:val="00AC1BDE"/>
    <w:rsid w:val="00AC28D8"/>
    <w:rsid w:val="00AC2C5C"/>
    <w:rsid w:val="00AC2CC5"/>
    <w:rsid w:val="00AC37DC"/>
    <w:rsid w:val="00AC3CA3"/>
    <w:rsid w:val="00AC3F5B"/>
    <w:rsid w:val="00AC40B8"/>
    <w:rsid w:val="00AC499A"/>
    <w:rsid w:val="00AC5044"/>
    <w:rsid w:val="00AC5857"/>
    <w:rsid w:val="00AC589C"/>
    <w:rsid w:val="00AC654B"/>
    <w:rsid w:val="00AC66D3"/>
    <w:rsid w:val="00AC6A9C"/>
    <w:rsid w:val="00AC771D"/>
    <w:rsid w:val="00AC782C"/>
    <w:rsid w:val="00AC79D4"/>
    <w:rsid w:val="00AC7B4A"/>
    <w:rsid w:val="00AD0762"/>
    <w:rsid w:val="00AD1381"/>
    <w:rsid w:val="00AD15A3"/>
    <w:rsid w:val="00AD254E"/>
    <w:rsid w:val="00AD279D"/>
    <w:rsid w:val="00AD2AFB"/>
    <w:rsid w:val="00AD3372"/>
    <w:rsid w:val="00AD4984"/>
    <w:rsid w:val="00AD4B82"/>
    <w:rsid w:val="00AD4EFA"/>
    <w:rsid w:val="00AD6BE4"/>
    <w:rsid w:val="00AD6D2A"/>
    <w:rsid w:val="00AD7F37"/>
    <w:rsid w:val="00AE0631"/>
    <w:rsid w:val="00AE0E34"/>
    <w:rsid w:val="00AE134E"/>
    <w:rsid w:val="00AE15BE"/>
    <w:rsid w:val="00AE1AA8"/>
    <w:rsid w:val="00AE239E"/>
    <w:rsid w:val="00AE2B54"/>
    <w:rsid w:val="00AE3562"/>
    <w:rsid w:val="00AE35CA"/>
    <w:rsid w:val="00AE4230"/>
    <w:rsid w:val="00AE491B"/>
    <w:rsid w:val="00AE4D2D"/>
    <w:rsid w:val="00AE4E75"/>
    <w:rsid w:val="00AE50C4"/>
    <w:rsid w:val="00AE519F"/>
    <w:rsid w:val="00AE5D9A"/>
    <w:rsid w:val="00AE6759"/>
    <w:rsid w:val="00AE69E5"/>
    <w:rsid w:val="00AE69F3"/>
    <w:rsid w:val="00AE6BF0"/>
    <w:rsid w:val="00AE7156"/>
    <w:rsid w:val="00AE78C0"/>
    <w:rsid w:val="00AE7FC9"/>
    <w:rsid w:val="00AF0071"/>
    <w:rsid w:val="00AF1956"/>
    <w:rsid w:val="00AF2F30"/>
    <w:rsid w:val="00AF31E3"/>
    <w:rsid w:val="00AF31F6"/>
    <w:rsid w:val="00AF3D52"/>
    <w:rsid w:val="00AF472D"/>
    <w:rsid w:val="00AF493B"/>
    <w:rsid w:val="00AF4B2E"/>
    <w:rsid w:val="00AF4FF1"/>
    <w:rsid w:val="00AF5E71"/>
    <w:rsid w:val="00AF6449"/>
    <w:rsid w:val="00AF6917"/>
    <w:rsid w:val="00AF698B"/>
    <w:rsid w:val="00AF6F2E"/>
    <w:rsid w:val="00AF7480"/>
    <w:rsid w:val="00AF7563"/>
    <w:rsid w:val="00AF76B8"/>
    <w:rsid w:val="00AF78AA"/>
    <w:rsid w:val="00B0032D"/>
    <w:rsid w:val="00B00D6D"/>
    <w:rsid w:val="00B00F29"/>
    <w:rsid w:val="00B01055"/>
    <w:rsid w:val="00B01FC1"/>
    <w:rsid w:val="00B021B1"/>
    <w:rsid w:val="00B03113"/>
    <w:rsid w:val="00B034E7"/>
    <w:rsid w:val="00B038D8"/>
    <w:rsid w:val="00B03A15"/>
    <w:rsid w:val="00B04A30"/>
    <w:rsid w:val="00B052B9"/>
    <w:rsid w:val="00B0539D"/>
    <w:rsid w:val="00B05A94"/>
    <w:rsid w:val="00B05AD1"/>
    <w:rsid w:val="00B05D4F"/>
    <w:rsid w:val="00B06211"/>
    <w:rsid w:val="00B07697"/>
    <w:rsid w:val="00B076D7"/>
    <w:rsid w:val="00B07B24"/>
    <w:rsid w:val="00B07DA8"/>
    <w:rsid w:val="00B10DF4"/>
    <w:rsid w:val="00B11169"/>
    <w:rsid w:val="00B11BC0"/>
    <w:rsid w:val="00B11EA2"/>
    <w:rsid w:val="00B12AF6"/>
    <w:rsid w:val="00B13078"/>
    <w:rsid w:val="00B1369B"/>
    <w:rsid w:val="00B13A71"/>
    <w:rsid w:val="00B13DE7"/>
    <w:rsid w:val="00B14479"/>
    <w:rsid w:val="00B14BBA"/>
    <w:rsid w:val="00B153C1"/>
    <w:rsid w:val="00B15748"/>
    <w:rsid w:val="00B15A16"/>
    <w:rsid w:val="00B15DA6"/>
    <w:rsid w:val="00B15FB8"/>
    <w:rsid w:val="00B16E03"/>
    <w:rsid w:val="00B16FF1"/>
    <w:rsid w:val="00B17B3C"/>
    <w:rsid w:val="00B17B99"/>
    <w:rsid w:val="00B20007"/>
    <w:rsid w:val="00B20E22"/>
    <w:rsid w:val="00B20F7F"/>
    <w:rsid w:val="00B20FC3"/>
    <w:rsid w:val="00B2116B"/>
    <w:rsid w:val="00B211B7"/>
    <w:rsid w:val="00B21F07"/>
    <w:rsid w:val="00B226DE"/>
    <w:rsid w:val="00B22C52"/>
    <w:rsid w:val="00B23799"/>
    <w:rsid w:val="00B24003"/>
    <w:rsid w:val="00B24D01"/>
    <w:rsid w:val="00B258C9"/>
    <w:rsid w:val="00B25BA3"/>
    <w:rsid w:val="00B25C12"/>
    <w:rsid w:val="00B25C49"/>
    <w:rsid w:val="00B25E07"/>
    <w:rsid w:val="00B260CA"/>
    <w:rsid w:val="00B26878"/>
    <w:rsid w:val="00B268D6"/>
    <w:rsid w:val="00B2691A"/>
    <w:rsid w:val="00B26D07"/>
    <w:rsid w:val="00B26FA9"/>
    <w:rsid w:val="00B27342"/>
    <w:rsid w:val="00B2746F"/>
    <w:rsid w:val="00B27496"/>
    <w:rsid w:val="00B300D9"/>
    <w:rsid w:val="00B312D3"/>
    <w:rsid w:val="00B317A3"/>
    <w:rsid w:val="00B31F02"/>
    <w:rsid w:val="00B33235"/>
    <w:rsid w:val="00B33561"/>
    <w:rsid w:val="00B33580"/>
    <w:rsid w:val="00B33681"/>
    <w:rsid w:val="00B34532"/>
    <w:rsid w:val="00B34BCD"/>
    <w:rsid w:val="00B34E5D"/>
    <w:rsid w:val="00B3523F"/>
    <w:rsid w:val="00B3577D"/>
    <w:rsid w:val="00B35B5E"/>
    <w:rsid w:val="00B35D92"/>
    <w:rsid w:val="00B36A51"/>
    <w:rsid w:val="00B37B37"/>
    <w:rsid w:val="00B37E23"/>
    <w:rsid w:val="00B407D9"/>
    <w:rsid w:val="00B40FA3"/>
    <w:rsid w:val="00B41500"/>
    <w:rsid w:val="00B41804"/>
    <w:rsid w:val="00B42CCD"/>
    <w:rsid w:val="00B43286"/>
    <w:rsid w:val="00B43942"/>
    <w:rsid w:val="00B439AB"/>
    <w:rsid w:val="00B44193"/>
    <w:rsid w:val="00B444B0"/>
    <w:rsid w:val="00B447BE"/>
    <w:rsid w:val="00B450AB"/>
    <w:rsid w:val="00B45599"/>
    <w:rsid w:val="00B46993"/>
    <w:rsid w:val="00B46A45"/>
    <w:rsid w:val="00B475F6"/>
    <w:rsid w:val="00B47B2A"/>
    <w:rsid w:val="00B50CD3"/>
    <w:rsid w:val="00B517D2"/>
    <w:rsid w:val="00B518B1"/>
    <w:rsid w:val="00B51E4E"/>
    <w:rsid w:val="00B51E8B"/>
    <w:rsid w:val="00B520D6"/>
    <w:rsid w:val="00B52599"/>
    <w:rsid w:val="00B52E57"/>
    <w:rsid w:val="00B53802"/>
    <w:rsid w:val="00B53A89"/>
    <w:rsid w:val="00B53E88"/>
    <w:rsid w:val="00B54012"/>
    <w:rsid w:val="00B54A1D"/>
    <w:rsid w:val="00B54D44"/>
    <w:rsid w:val="00B5516B"/>
    <w:rsid w:val="00B56DF4"/>
    <w:rsid w:val="00B576A7"/>
    <w:rsid w:val="00B605BE"/>
    <w:rsid w:val="00B6088D"/>
    <w:rsid w:val="00B60986"/>
    <w:rsid w:val="00B616D1"/>
    <w:rsid w:val="00B617C6"/>
    <w:rsid w:val="00B618CB"/>
    <w:rsid w:val="00B61ABB"/>
    <w:rsid w:val="00B61AF8"/>
    <w:rsid w:val="00B61B11"/>
    <w:rsid w:val="00B61B9D"/>
    <w:rsid w:val="00B626B7"/>
    <w:rsid w:val="00B628C4"/>
    <w:rsid w:val="00B62A44"/>
    <w:rsid w:val="00B63197"/>
    <w:rsid w:val="00B635B5"/>
    <w:rsid w:val="00B63759"/>
    <w:rsid w:val="00B642E3"/>
    <w:rsid w:val="00B64A1A"/>
    <w:rsid w:val="00B64E73"/>
    <w:rsid w:val="00B650A6"/>
    <w:rsid w:val="00B657F3"/>
    <w:rsid w:val="00B65894"/>
    <w:rsid w:val="00B65B95"/>
    <w:rsid w:val="00B66119"/>
    <w:rsid w:val="00B66423"/>
    <w:rsid w:val="00B66D5B"/>
    <w:rsid w:val="00B670FF"/>
    <w:rsid w:val="00B6769B"/>
    <w:rsid w:val="00B70148"/>
    <w:rsid w:val="00B704E9"/>
    <w:rsid w:val="00B70608"/>
    <w:rsid w:val="00B7099C"/>
    <w:rsid w:val="00B71050"/>
    <w:rsid w:val="00B7124E"/>
    <w:rsid w:val="00B712C5"/>
    <w:rsid w:val="00B7165D"/>
    <w:rsid w:val="00B716BF"/>
    <w:rsid w:val="00B721FC"/>
    <w:rsid w:val="00B722BE"/>
    <w:rsid w:val="00B723FA"/>
    <w:rsid w:val="00B72CE5"/>
    <w:rsid w:val="00B72DE0"/>
    <w:rsid w:val="00B735D8"/>
    <w:rsid w:val="00B738C2"/>
    <w:rsid w:val="00B73DA2"/>
    <w:rsid w:val="00B743C6"/>
    <w:rsid w:val="00B74638"/>
    <w:rsid w:val="00B74A7B"/>
    <w:rsid w:val="00B755D7"/>
    <w:rsid w:val="00B75C09"/>
    <w:rsid w:val="00B75C8B"/>
    <w:rsid w:val="00B76099"/>
    <w:rsid w:val="00B7685C"/>
    <w:rsid w:val="00B772A1"/>
    <w:rsid w:val="00B7758F"/>
    <w:rsid w:val="00B77735"/>
    <w:rsid w:val="00B77CDF"/>
    <w:rsid w:val="00B80A2F"/>
    <w:rsid w:val="00B81777"/>
    <w:rsid w:val="00B81989"/>
    <w:rsid w:val="00B81ABA"/>
    <w:rsid w:val="00B81AD6"/>
    <w:rsid w:val="00B81B69"/>
    <w:rsid w:val="00B81C0F"/>
    <w:rsid w:val="00B81E40"/>
    <w:rsid w:val="00B82720"/>
    <w:rsid w:val="00B8322F"/>
    <w:rsid w:val="00B83B5B"/>
    <w:rsid w:val="00B83FA6"/>
    <w:rsid w:val="00B8447C"/>
    <w:rsid w:val="00B8536D"/>
    <w:rsid w:val="00B85EEB"/>
    <w:rsid w:val="00B85F51"/>
    <w:rsid w:val="00B86127"/>
    <w:rsid w:val="00B87C38"/>
    <w:rsid w:val="00B87EA3"/>
    <w:rsid w:val="00B903A0"/>
    <w:rsid w:val="00B9054C"/>
    <w:rsid w:val="00B90E51"/>
    <w:rsid w:val="00B91D7C"/>
    <w:rsid w:val="00B920D0"/>
    <w:rsid w:val="00B92D1A"/>
    <w:rsid w:val="00B9317F"/>
    <w:rsid w:val="00B93C92"/>
    <w:rsid w:val="00B94A05"/>
    <w:rsid w:val="00B94CB9"/>
    <w:rsid w:val="00B95ABE"/>
    <w:rsid w:val="00B9636C"/>
    <w:rsid w:val="00B969F0"/>
    <w:rsid w:val="00B96FF7"/>
    <w:rsid w:val="00B97F13"/>
    <w:rsid w:val="00BA008E"/>
    <w:rsid w:val="00BA072B"/>
    <w:rsid w:val="00BA0848"/>
    <w:rsid w:val="00BA1184"/>
    <w:rsid w:val="00BA1910"/>
    <w:rsid w:val="00BA1BE0"/>
    <w:rsid w:val="00BA22CF"/>
    <w:rsid w:val="00BA38F3"/>
    <w:rsid w:val="00BA3EE1"/>
    <w:rsid w:val="00BA425F"/>
    <w:rsid w:val="00BA4BC6"/>
    <w:rsid w:val="00BA4C40"/>
    <w:rsid w:val="00BA571A"/>
    <w:rsid w:val="00BA5A28"/>
    <w:rsid w:val="00BA5C51"/>
    <w:rsid w:val="00BA6543"/>
    <w:rsid w:val="00BA703D"/>
    <w:rsid w:val="00BA79A9"/>
    <w:rsid w:val="00BB0031"/>
    <w:rsid w:val="00BB1F67"/>
    <w:rsid w:val="00BB28A6"/>
    <w:rsid w:val="00BB2AD9"/>
    <w:rsid w:val="00BB2D7F"/>
    <w:rsid w:val="00BB38A9"/>
    <w:rsid w:val="00BB3F74"/>
    <w:rsid w:val="00BB3FA6"/>
    <w:rsid w:val="00BB4085"/>
    <w:rsid w:val="00BB4317"/>
    <w:rsid w:val="00BB5553"/>
    <w:rsid w:val="00BB5704"/>
    <w:rsid w:val="00BB5D8A"/>
    <w:rsid w:val="00BB5F39"/>
    <w:rsid w:val="00BB5FAD"/>
    <w:rsid w:val="00BB6489"/>
    <w:rsid w:val="00BB6748"/>
    <w:rsid w:val="00BB676D"/>
    <w:rsid w:val="00BB7B5D"/>
    <w:rsid w:val="00BB7FC5"/>
    <w:rsid w:val="00BC054D"/>
    <w:rsid w:val="00BC06C9"/>
    <w:rsid w:val="00BC0B2A"/>
    <w:rsid w:val="00BC147A"/>
    <w:rsid w:val="00BC1D99"/>
    <w:rsid w:val="00BC1DEC"/>
    <w:rsid w:val="00BC22DF"/>
    <w:rsid w:val="00BC238B"/>
    <w:rsid w:val="00BC247B"/>
    <w:rsid w:val="00BC2B42"/>
    <w:rsid w:val="00BC30B7"/>
    <w:rsid w:val="00BC3264"/>
    <w:rsid w:val="00BC33A2"/>
    <w:rsid w:val="00BC3CDA"/>
    <w:rsid w:val="00BC4819"/>
    <w:rsid w:val="00BC4917"/>
    <w:rsid w:val="00BC4CA1"/>
    <w:rsid w:val="00BC50C8"/>
    <w:rsid w:val="00BC53A1"/>
    <w:rsid w:val="00BC5A8B"/>
    <w:rsid w:val="00BC5DC6"/>
    <w:rsid w:val="00BC62C2"/>
    <w:rsid w:val="00BC70F8"/>
    <w:rsid w:val="00BC71FC"/>
    <w:rsid w:val="00BD0699"/>
    <w:rsid w:val="00BD270F"/>
    <w:rsid w:val="00BD2762"/>
    <w:rsid w:val="00BD3142"/>
    <w:rsid w:val="00BD3365"/>
    <w:rsid w:val="00BD3A44"/>
    <w:rsid w:val="00BD4122"/>
    <w:rsid w:val="00BD4577"/>
    <w:rsid w:val="00BD51C2"/>
    <w:rsid w:val="00BD58B3"/>
    <w:rsid w:val="00BD6F28"/>
    <w:rsid w:val="00BD7D71"/>
    <w:rsid w:val="00BD7D83"/>
    <w:rsid w:val="00BE02CF"/>
    <w:rsid w:val="00BE05DC"/>
    <w:rsid w:val="00BE08D7"/>
    <w:rsid w:val="00BE0B75"/>
    <w:rsid w:val="00BE0C77"/>
    <w:rsid w:val="00BE104E"/>
    <w:rsid w:val="00BE1408"/>
    <w:rsid w:val="00BE1C47"/>
    <w:rsid w:val="00BE201B"/>
    <w:rsid w:val="00BE2202"/>
    <w:rsid w:val="00BE2C1A"/>
    <w:rsid w:val="00BE2F83"/>
    <w:rsid w:val="00BE4A53"/>
    <w:rsid w:val="00BE4D86"/>
    <w:rsid w:val="00BE51CC"/>
    <w:rsid w:val="00BE5803"/>
    <w:rsid w:val="00BE699A"/>
    <w:rsid w:val="00BE721A"/>
    <w:rsid w:val="00BE7686"/>
    <w:rsid w:val="00BE7BCC"/>
    <w:rsid w:val="00BE7BD5"/>
    <w:rsid w:val="00BF0277"/>
    <w:rsid w:val="00BF0D19"/>
    <w:rsid w:val="00BF13AD"/>
    <w:rsid w:val="00BF1B0E"/>
    <w:rsid w:val="00BF1F5D"/>
    <w:rsid w:val="00BF22F9"/>
    <w:rsid w:val="00BF2475"/>
    <w:rsid w:val="00BF2E74"/>
    <w:rsid w:val="00BF38B4"/>
    <w:rsid w:val="00BF4169"/>
    <w:rsid w:val="00BF44FF"/>
    <w:rsid w:val="00BF4D04"/>
    <w:rsid w:val="00BF5469"/>
    <w:rsid w:val="00BF5843"/>
    <w:rsid w:val="00BF5BB3"/>
    <w:rsid w:val="00BF6A02"/>
    <w:rsid w:val="00BF6A09"/>
    <w:rsid w:val="00BF7EF2"/>
    <w:rsid w:val="00C00077"/>
    <w:rsid w:val="00C00A48"/>
    <w:rsid w:val="00C02043"/>
    <w:rsid w:val="00C02066"/>
    <w:rsid w:val="00C0233F"/>
    <w:rsid w:val="00C03196"/>
    <w:rsid w:val="00C036C4"/>
    <w:rsid w:val="00C03941"/>
    <w:rsid w:val="00C03AD9"/>
    <w:rsid w:val="00C03CC4"/>
    <w:rsid w:val="00C04794"/>
    <w:rsid w:val="00C047EF"/>
    <w:rsid w:val="00C0503E"/>
    <w:rsid w:val="00C056B8"/>
    <w:rsid w:val="00C05B0E"/>
    <w:rsid w:val="00C060DB"/>
    <w:rsid w:val="00C06887"/>
    <w:rsid w:val="00C069D4"/>
    <w:rsid w:val="00C06F1E"/>
    <w:rsid w:val="00C07219"/>
    <w:rsid w:val="00C07BFC"/>
    <w:rsid w:val="00C100D3"/>
    <w:rsid w:val="00C10577"/>
    <w:rsid w:val="00C105C6"/>
    <w:rsid w:val="00C10646"/>
    <w:rsid w:val="00C10696"/>
    <w:rsid w:val="00C10C29"/>
    <w:rsid w:val="00C1154A"/>
    <w:rsid w:val="00C11693"/>
    <w:rsid w:val="00C1182D"/>
    <w:rsid w:val="00C11C12"/>
    <w:rsid w:val="00C12DD3"/>
    <w:rsid w:val="00C1346E"/>
    <w:rsid w:val="00C1358F"/>
    <w:rsid w:val="00C139E7"/>
    <w:rsid w:val="00C14922"/>
    <w:rsid w:val="00C14B53"/>
    <w:rsid w:val="00C15F4F"/>
    <w:rsid w:val="00C15FBB"/>
    <w:rsid w:val="00C16131"/>
    <w:rsid w:val="00C16511"/>
    <w:rsid w:val="00C168E1"/>
    <w:rsid w:val="00C17497"/>
    <w:rsid w:val="00C17579"/>
    <w:rsid w:val="00C20FA8"/>
    <w:rsid w:val="00C21393"/>
    <w:rsid w:val="00C21ECB"/>
    <w:rsid w:val="00C22CF0"/>
    <w:rsid w:val="00C231DD"/>
    <w:rsid w:val="00C2320C"/>
    <w:rsid w:val="00C23B3F"/>
    <w:rsid w:val="00C240A7"/>
    <w:rsid w:val="00C24572"/>
    <w:rsid w:val="00C24676"/>
    <w:rsid w:val="00C24802"/>
    <w:rsid w:val="00C24F4C"/>
    <w:rsid w:val="00C25671"/>
    <w:rsid w:val="00C25A89"/>
    <w:rsid w:val="00C25B4D"/>
    <w:rsid w:val="00C25EAF"/>
    <w:rsid w:val="00C2610C"/>
    <w:rsid w:val="00C26221"/>
    <w:rsid w:val="00C263EB"/>
    <w:rsid w:val="00C26A0E"/>
    <w:rsid w:val="00C27782"/>
    <w:rsid w:val="00C27EF5"/>
    <w:rsid w:val="00C300AB"/>
    <w:rsid w:val="00C30BAC"/>
    <w:rsid w:val="00C30C3E"/>
    <w:rsid w:val="00C31181"/>
    <w:rsid w:val="00C31415"/>
    <w:rsid w:val="00C31591"/>
    <w:rsid w:val="00C32588"/>
    <w:rsid w:val="00C32A10"/>
    <w:rsid w:val="00C3359E"/>
    <w:rsid w:val="00C3380E"/>
    <w:rsid w:val="00C33D7A"/>
    <w:rsid w:val="00C3487C"/>
    <w:rsid w:val="00C352BD"/>
    <w:rsid w:val="00C35E53"/>
    <w:rsid w:val="00C36425"/>
    <w:rsid w:val="00C36A44"/>
    <w:rsid w:val="00C36ACB"/>
    <w:rsid w:val="00C36D1A"/>
    <w:rsid w:val="00C37A11"/>
    <w:rsid w:val="00C401E1"/>
    <w:rsid w:val="00C40514"/>
    <w:rsid w:val="00C40540"/>
    <w:rsid w:val="00C40541"/>
    <w:rsid w:val="00C40E2A"/>
    <w:rsid w:val="00C4158C"/>
    <w:rsid w:val="00C417F5"/>
    <w:rsid w:val="00C430E7"/>
    <w:rsid w:val="00C43E73"/>
    <w:rsid w:val="00C4481E"/>
    <w:rsid w:val="00C45906"/>
    <w:rsid w:val="00C45E93"/>
    <w:rsid w:val="00C461F9"/>
    <w:rsid w:val="00C463DD"/>
    <w:rsid w:val="00C467FC"/>
    <w:rsid w:val="00C501D3"/>
    <w:rsid w:val="00C507DA"/>
    <w:rsid w:val="00C50A0D"/>
    <w:rsid w:val="00C50A2F"/>
    <w:rsid w:val="00C511AC"/>
    <w:rsid w:val="00C513BC"/>
    <w:rsid w:val="00C52353"/>
    <w:rsid w:val="00C52EB6"/>
    <w:rsid w:val="00C533A7"/>
    <w:rsid w:val="00C53A87"/>
    <w:rsid w:val="00C54237"/>
    <w:rsid w:val="00C544B5"/>
    <w:rsid w:val="00C54529"/>
    <w:rsid w:val="00C54B3B"/>
    <w:rsid w:val="00C55D7A"/>
    <w:rsid w:val="00C5602B"/>
    <w:rsid w:val="00C56894"/>
    <w:rsid w:val="00C56B90"/>
    <w:rsid w:val="00C56CE2"/>
    <w:rsid w:val="00C5745C"/>
    <w:rsid w:val="00C57961"/>
    <w:rsid w:val="00C57DE2"/>
    <w:rsid w:val="00C606B4"/>
    <w:rsid w:val="00C6350D"/>
    <w:rsid w:val="00C63747"/>
    <w:rsid w:val="00C637AE"/>
    <w:rsid w:val="00C63BCD"/>
    <w:rsid w:val="00C640CD"/>
    <w:rsid w:val="00C646C9"/>
    <w:rsid w:val="00C64AB5"/>
    <w:rsid w:val="00C64B2F"/>
    <w:rsid w:val="00C64B7B"/>
    <w:rsid w:val="00C64DE3"/>
    <w:rsid w:val="00C64EF4"/>
    <w:rsid w:val="00C64F6F"/>
    <w:rsid w:val="00C6510A"/>
    <w:rsid w:val="00C6577D"/>
    <w:rsid w:val="00C657F1"/>
    <w:rsid w:val="00C65BD6"/>
    <w:rsid w:val="00C65D9F"/>
    <w:rsid w:val="00C66119"/>
    <w:rsid w:val="00C66437"/>
    <w:rsid w:val="00C665AF"/>
    <w:rsid w:val="00C66616"/>
    <w:rsid w:val="00C66E40"/>
    <w:rsid w:val="00C67A4C"/>
    <w:rsid w:val="00C70692"/>
    <w:rsid w:val="00C708FA"/>
    <w:rsid w:val="00C71417"/>
    <w:rsid w:val="00C71677"/>
    <w:rsid w:val="00C71B14"/>
    <w:rsid w:val="00C71B8C"/>
    <w:rsid w:val="00C73856"/>
    <w:rsid w:val="00C73C7B"/>
    <w:rsid w:val="00C745A4"/>
    <w:rsid w:val="00C7525A"/>
    <w:rsid w:val="00C7536D"/>
    <w:rsid w:val="00C7544B"/>
    <w:rsid w:val="00C75E65"/>
    <w:rsid w:val="00C7601B"/>
    <w:rsid w:val="00C7628B"/>
    <w:rsid w:val="00C76708"/>
    <w:rsid w:val="00C776F7"/>
    <w:rsid w:val="00C778E1"/>
    <w:rsid w:val="00C778F8"/>
    <w:rsid w:val="00C77B52"/>
    <w:rsid w:val="00C800CF"/>
    <w:rsid w:val="00C814D4"/>
    <w:rsid w:val="00C8168F"/>
    <w:rsid w:val="00C81A49"/>
    <w:rsid w:val="00C81C57"/>
    <w:rsid w:val="00C828B5"/>
    <w:rsid w:val="00C83949"/>
    <w:rsid w:val="00C83CCD"/>
    <w:rsid w:val="00C8492D"/>
    <w:rsid w:val="00C8526C"/>
    <w:rsid w:val="00C8527D"/>
    <w:rsid w:val="00C865C6"/>
    <w:rsid w:val="00C87669"/>
    <w:rsid w:val="00C877A4"/>
    <w:rsid w:val="00C87A03"/>
    <w:rsid w:val="00C90388"/>
    <w:rsid w:val="00C904AE"/>
    <w:rsid w:val="00C90B9A"/>
    <w:rsid w:val="00C90C54"/>
    <w:rsid w:val="00C90FF7"/>
    <w:rsid w:val="00C919F2"/>
    <w:rsid w:val="00C91D51"/>
    <w:rsid w:val="00C9283A"/>
    <w:rsid w:val="00C936C4"/>
    <w:rsid w:val="00C939C1"/>
    <w:rsid w:val="00C93A48"/>
    <w:rsid w:val="00C93C2C"/>
    <w:rsid w:val="00C93C32"/>
    <w:rsid w:val="00C94F52"/>
    <w:rsid w:val="00C9512D"/>
    <w:rsid w:val="00C95590"/>
    <w:rsid w:val="00C96094"/>
    <w:rsid w:val="00C9651F"/>
    <w:rsid w:val="00C974AA"/>
    <w:rsid w:val="00C975F0"/>
    <w:rsid w:val="00C97BD2"/>
    <w:rsid w:val="00CA007A"/>
    <w:rsid w:val="00CA1333"/>
    <w:rsid w:val="00CA14C2"/>
    <w:rsid w:val="00CA16D5"/>
    <w:rsid w:val="00CA2D85"/>
    <w:rsid w:val="00CA3DCA"/>
    <w:rsid w:val="00CA3F68"/>
    <w:rsid w:val="00CA4AF8"/>
    <w:rsid w:val="00CA523C"/>
    <w:rsid w:val="00CA54F5"/>
    <w:rsid w:val="00CA5631"/>
    <w:rsid w:val="00CA69A4"/>
    <w:rsid w:val="00CA6B55"/>
    <w:rsid w:val="00CA7029"/>
    <w:rsid w:val="00CB0851"/>
    <w:rsid w:val="00CB20C7"/>
    <w:rsid w:val="00CB2AB9"/>
    <w:rsid w:val="00CB2FA8"/>
    <w:rsid w:val="00CB2FC8"/>
    <w:rsid w:val="00CB400D"/>
    <w:rsid w:val="00CB444A"/>
    <w:rsid w:val="00CB465D"/>
    <w:rsid w:val="00CB50C9"/>
    <w:rsid w:val="00CB52F5"/>
    <w:rsid w:val="00CB5596"/>
    <w:rsid w:val="00CB5724"/>
    <w:rsid w:val="00CB5F60"/>
    <w:rsid w:val="00CB6786"/>
    <w:rsid w:val="00CB72DB"/>
    <w:rsid w:val="00CB7E39"/>
    <w:rsid w:val="00CC04D7"/>
    <w:rsid w:val="00CC0752"/>
    <w:rsid w:val="00CC0CA8"/>
    <w:rsid w:val="00CC0ED5"/>
    <w:rsid w:val="00CC1A9B"/>
    <w:rsid w:val="00CC316D"/>
    <w:rsid w:val="00CC3358"/>
    <w:rsid w:val="00CC3B39"/>
    <w:rsid w:val="00CC3FE4"/>
    <w:rsid w:val="00CC3FE5"/>
    <w:rsid w:val="00CC40E8"/>
    <w:rsid w:val="00CC4119"/>
    <w:rsid w:val="00CC4564"/>
    <w:rsid w:val="00CC4872"/>
    <w:rsid w:val="00CC503F"/>
    <w:rsid w:val="00CC60E2"/>
    <w:rsid w:val="00CC6EE7"/>
    <w:rsid w:val="00CC6F18"/>
    <w:rsid w:val="00CC7006"/>
    <w:rsid w:val="00CC7082"/>
    <w:rsid w:val="00CC7837"/>
    <w:rsid w:val="00CC7A1B"/>
    <w:rsid w:val="00CC7E72"/>
    <w:rsid w:val="00CD0E1C"/>
    <w:rsid w:val="00CD0F28"/>
    <w:rsid w:val="00CD1333"/>
    <w:rsid w:val="00CD19D2"/>
    <w:rsid w:val="00CD1CA2"/>
    <w:rsid w:val="00CD1D1A"/>
    <w:rsid w:val="00CD1E70"/>
    <w:rsid w:val="00CD21C8"/>
    <w:rsid w:val="00CD293F"/>
    <w:rsid w:val="00CD38B5"/>
    <w:rsid w:val="00CD4512"/>
    <w:rsid w:val="00CD4584"/>
    <w:rsid w:val="00CD6863"/>
    <w:rsid w:val="00CD69A6"/>
    <w:rsid w:val="00CD6BE4"/>
    <w:rsid w:val="00CD7319"/>
    <w:rsid w:val="00CE0733"/>
    <w:rsid w:val="00CE0A94"/>
    <w:rsid w:val="00CE1176"/>
    <w:rsid w:val="00CE179C"/>
    <w:rsid w:val="00CE1B48"/>
    <w:rsid w:val="00CE1D2A"/>
    <w:rsid w:val="00CE2003"/>
    <w:rsid w:val="00CE2440"/>
    <w:rsid w:val="00CE26F2"/>
    <w:rsid w:val="00CE2B0E"/>
    <w:rsid w:val="00CE33FC"/>
    <w:rsid w:val="00CE438A"/>
    <w:rsid w:val="00CE43DF"/>
    <w:rsid w:val="00CE460A"/>
    <w:rsid w:val="00CE46FA"/>
    <w:rsid w:val="00CE4D67"/>
    <w:rsid w:val="00CE589E"/>
    <w:rsid w:val="00CE5A5B"/>
    <w:rsid w:val="00CE5FC6"/>
    <w:rsid w:val="00CF012F"/>
    <w:rsid w:val="00CF1186"/>
    <w:rsid w:val="00CF1344"/>
    <w:rsid w:val="00CF16B7"/>
    <w:rsid w:val="00CF1C7D"/>
    <w:rsid w:val="00CF2E79"/>
    <w:rsid w:val="00CF3291"/>
    <w:rsid w:val="00CF3426"/>
    <w:rsid w:val="00CF38A5"/>
    <w:rsid w:val="00CF3E6C"/>
    <w:rsid w:val="00CF4135"/>
    <w:rsid w:val="00CF418D"/>
    <w:rsid w:val="00CF540F"/>
    <w:rsid w:val="00CF5420"/>
    <w:rsid w:val="00CF54B6"/>
    <w:rsid w:val="00CF54CE"/>
    <w:rsid w:val="00CF5689"/>
    <w:rsid w:val="00CF5A61"/>
    <w:rsid w:val="00CF62B1"/>
    <w:rsid w:val="00CF75F1"/>
    <w:rsid w:val="00CF7E48"/>
    <w:rsid w:val="00D00F66"/>
    <w:rsid w:val="00D01110"/>
    <w:rsid w:val="00D01130"/>
    <w:rsid w:val="00D01938"/>
    <w:rsid w:val="00D02182"/>
    <w:rsid w:val="00D02573"/>
    <w:rsid w:val="00D029BF"/>
    <w:rsid w:val="00D034E8"/>
    <w:rsid w:val="00D03B79"/>
    <w:rsid w:val="00D042D2"/>
    <w:rsid w:val="00D04373"/>
    <w:rsid w:val="00D0446D"/>
    <w:rsid w:val="00D04928"/>
    <w:rsid w:val="00D04C4D"/>
    <w:rsid w:val="00D04C93"/>
    <w:rsid w:val="00D04F74"/>
    <w:rsid w:val="00D05329"/>
    <w:rsid w:val="00D05366"/>
    <w:rsid w:val="00D0593D"/>
    <w:rsid w:val="00D05BB5"/>
    <w:rsid w:val="00D05CC4"/>
    <w:rsid w:val="00D063A5"/>
    <w:rsid w:val="00D069E6"/>
    <w:rsid w:val="00D06C9B"/>
    <w:rsid w:val="00D06DBA"/>
    <w:rsid w:val="00D06E52"/>
    <w:rsid w:val="00D074F9"/>
    <w:rsid w:val="00D0782D"/>
    <w:rsid w:val="00D07BDA"/>
    <w:rsid w:val="00D1047D"/>
    <w:rsid w:val="00D10605"/>
    <w:rsid w:val="00D1067E"/>
    <w:rsid w:val="00D10697"/>
    <w:rsid w:val="00D10945"/>
    <w:rsid w:val="00D10CBE"/>
    <w:rsid w:val="00D1129E"/>
    <w:rsid w:val="00D11433"/>
    <w:rsid w:val="00D1209D"/>
    <w:rsid w:val="00D12A6F"/>
    <w:rsid w:val="00D12E54"/>
    <w:rsid w:val="00D131B5"/>
    <w:rsid w:val="00D149BD"/>
    <w:rsid w:val="00D14A5C"/>
    <w:rsid w:val="00D15B12"/>
    <w:rsid w:val="00D16000"/>
    <w:rsid w:val="00D17A6A"/>
    <w:rsid w:val="00D20DAE"/>
    <w:rsid w:val="00D21753"/>
    <w:rsid w:val="00D21DA3"/>
    <w:rsid w:val="00D2220A"/>
    <w:rsid w:val="00D2277F"/>
    <w:rsid w:val="00D228E8"/>
    <w:rsid w:val="00D22BD1"/>
    <w:rsid w:val="00D22C90"/>
    <w:rsid w:val="00D23FA6"/>
    <w:rsid w:val="00D24113"/>
    <w:rsid w:val="00D242C2"/>
    <w:rsid w:val="00D2472D"/>
    <w:rsid w:val="00D25139"/>
    <w:rsid w:val="00D2515A"/>
    <w:rsid w:val="00D251E9"/>
    <w:rsid w:val="00D25DDF"/>
    <w:rsid w:val="00D25FDB"/>
    <w:rsid w:val="00D2603F"/>
    <w:rsid w:val="00D26BCC"/>
    <w:rsid w:val="00D27806"/>
    <w:rsid w:val="00D27BCC"/>
    <w:rsid w:val="00D27BED"/>
    <w:rsid w:val="00D27EC3"/>
    <w:rsid w:val="00D30409"/>
    <w:rsid w:val="00D3091B"/>
    <w:rsid w:val="00D30C1D"/>
    <w:rsid w:val="00D31368"/>
    <w:rsid w:val="00D3205C"/>
    <w:rsid w:val="00D329E1"/>
    <w:rsid w:val="00D32FB5"/>
    <w:rsid w:val="00D33A66"/>
    <w:rsid w:val="00D34C4C"/>
    <w:rsid w:val="00D35659"/>
    <w:rsid w:val="00D35756"/>
    <w:rsid w:val="00D364A9"/>
    <w:rsid w:val="00D36753"/>
    <w:rsid w:val="00D3681D"/>
    <w:rsid w:val="00D36B96"/>
    <w:rsid w:val="00D374F4"/>
    <w:rsid w:val="00D378F8"/>
    <w:rsid w:val="00D37926"/>
    <w:rsid w:val="00D401D3"/>
    <w:rsid w:val="00D405B7"/>
    <w:rsid w:val="00D40625"/>
    <w:rsid w:val="00D40921"/>
    <w:rsid w:val="00D40991"/>
    <w:rsid w:val="00D40E86"/>
    <w:rsid w:val="00D421CD"/>
    <w:rsid w:val="00D42219"/>
    <w:rsid w:val="00D422F1"/>
    <w:rsid w:val="00D42997"/>
    <w:rsid w:val="00D42A44"/>
    <w:rsid w:val="00D42CF1"/>
    <w:rsid w:val="00D44086"/>
    <w:rsid w:val="00D44890"/>
    <w:rsid w:val="00D4571A"/>
    <w:rsid w:val="00D46117"/>
    <w:rsid w:val="00D4627A"/>
    <w:rsid w:val="00D46408"/>
    <w:rsid w:val="00D469B7"/>
    <w:rsid w:val="00D46EC0"/>
    <w:rsid w:val="00D47F27"/>
    <w:rsid w:val="00D50FE0"/>
    <w:rsid w:val="00D515FE"/>
    <w:rsid w:val="00D5224A"/>
    <w:rsid w:val="00D529AB"/>
    <w:rsid w:val="00D52DE9"/>
    <w:rsid w:val="00D5310E"/>
    <w:rsid w:val="00D53130"/>
    <w:rsid w:val="00D534DE"/>
    <w:rsid w:val="00D538B8"/>
    <w:rsid w:val="00D54121"/>
    <w:rsid w:val="00D54501"/>
    <w:rsid w:val="00D54E42"/>
    <w:rsid w:val="00D55625"/>
    <w:rsid w:val="00D55A12"/>
    <w:rsid w:val="00D567CF"/>
    <w:rsid w:val="00D5680A"/>
    <w:rsid w:val="00D56F67"/>
    <w:rsid w:val="00D56F77"/>
    <w:rsid w:val="00D5764B"/>
    <w:rsid w:val="00D57D75"/>
    <w:rsid w:val="00D60440"/>
    <w:rsid w:val="00D62409"/>
    <w:rsid w:val="00D6289A"/>
    <w:rsid w:val="00D62BC8"/>
    <w:rsid w:val="00D63022"/>
    <w:rsid w:val="00D63044"/>
    <w:rsid w:val="00D63E51"/>
    <w:rsid w:val="00D659BB"/>
    <w:rsid w:val="00D6664D"/>
    <w:rsid w:val="00D6699B"/>
    <w:rsid w:val="00D67139"/>
    <w:rsid w:val="00D675ED"/>
    <w:rsid w:val="00D70448"/>
    <w:rsid w:val="00D7089A"/>
    <w:rsid w:val="00D70E26"/>
    <w:rsid w:val="00D70ECC"/>
    <w:rsid w:val="00D71959"/>
    <w:rsid w:val="00D7241B"/>
    <w:rsid w:val="00D7274E"/>
    <w:rsid w:val="00D72905"/>
    <w:rsid w:val="00D75557"/>
    <w:rsid w:val="00D755E0"/>
    <w:rsid w:val="00D75B66"/>
    <w:rsid w:val="00D75CE3"/>
    <w:rsid w:val="00D75E60"/>
    <w:rsid w:val="00D7666D"/>
    <w:rsid w:val="00D7713C"/>
    <w:rsid w:val="00D772B8"/>
    <w:rsid w:val="00D777A5"/>
    <w:rsid w:val="00D77EEF"/>
    <w:rsid w:val="00D81116"/>
    <w:rsid w:val="00D81B90"/>
    <w:rsid w:val="00D823DD"/>
    <w:rsid w:val="00D82789"/>
    <w:rsid w:val="00D82A44"/>
    <w:rsid w:val="00D82CE4"/>
    <w:rsid w:val="00D82D7F"/>
    <w:rsid w:val="00D83B49"/>
    <w:rsid w:val="00D83CEF"/>
    <w:rsid w:val="00D847A2"/>
    <w:rsid w:val="00D84D21"/>
    <w:rsid w:val="00D85276"/>
    <w:rsid w:val="00D85B3D"/>
    <w:rsid w:val="00D85DCA"/>
    <w:rsid w:val="00D8647C"/>
    <w:rsid w:val="00D867D4"/>
    <w:rsid w:val="00D86968"/>
    <w:rsid w:val="00D86F61"/>
    <w:rsid w:val="00D87321"/>
    <w:rsid w:val="00D87469"/>
    <w:rsid w:val="00D90091"/>
    <w:rsid w:val="00D90AF5"/>
    <w:rsid w:val="00D90DD2"/>
    <w:rsid w:val="00D910B7"/>
    <w:rsid w:val="00D915B8"/>
    <w:rsid w:val="00D91B28"/>
    <w:rsid w:val="00D91DB8"/>
    <w:rsid w:val="00D92C4C"/>
    <w:rsid w:val="00D93017"/>
    <w:rsid w:val="00D93318"/>
    <w:rsid w:val="00D938C9"/>
    <w:rsid w:val="00D944B1"/>
    <w:rsid w:val="00D946C7"/>
    <w:rsid w:val="00D94A7F"/>
    <w:rsid w:val="00D94F00"/>
    <w:rsid w:val="00D95CB4"/>
    <w:rsid w:val="00D967EF"/>
    <w:rsid w:val="00D96AD9"/>
    <w:rsid w:val="00D96DBA"/>
    <w:rsid w:val="00D97EA4"/>
    <w:rsid w:val="00DA008F"/>
    <w:rsid w:val="00DA0374"/>
    <w:rsid w:val="00DA0740"/>
    <w:rsid w:val="00DA0FDA"/>
    <w:rsid w:val="00DA15AF"/>
    <w:rsid w:val="00DA1CE2"/>
    <w:rsid w:val="00DA1E36"/>
    <w:rsid w:val="00DA20F6"/>
    <w:rsid w:val="00DA23DD"/>
    <w:rsid w:val="00DA2913"/>
    <w:rsid w:val="00DA2EDB"/>
    <w:rsid w:val="00DA37D6"/>
    <w:rsid w:val="00DA3A04"/>
    <w:rsid w:val="00DA3A33"/>
    <w:rsid w:val="00DA3E8F"/>
    <w:rsid w:val="00DA4353"/>
    <w:rsid w:val="00DA4ECF"/>
    <w:rsid w:val="00DA5897"/>
    <w:rsid w:val="00DA5FBF"/>
    <w:rsid w:val="00DA6003"/>
    <w:rsid w:val="00DA6878"/>
    <w:rsid w:val="00DA6A0E"/>
    <w:rsid w:val="00DA6F03"/>
    <w:rsid w:val="00DA75FE"/>
    <w:rsid w:val="00DA7D52"/>
    <w:rsid w:val="00DB0132"/>
    <w:rsid w:val="00DB0142"/>
    <w:rsid w:val="00DB0145"/>
    <w:rsid w:val="00DB0DCA"/>
    <w:rsid w:val="00DB12DA"/>
    <w:rsid w:val="00DB184B"/>
    <w:rsid w:val="00DB30B8"/>
    <w:rsid w:val="00DB30F1"/>
    <w:rsid w:val="00DB3AA6"/>
    <w:rsid w:val="00DB3ADE"/>
    <w:rsid w:val="00DB3B56"/>
    <w:rsid w:val="00DB3DFC"/>
    <w:rsid w:val="00DB43F0"/>
    <w:rsid w:val="00DB43F1"/>
    <w:rsid w:val="00DB45D8"/>
    <w:rsid w:val="00DB4C43"/>
    <w:rsid w:val="00DB509C"/>
    <w:rsid w:val="00DB5202"/>
    <w:rsid w:val="00DB5577"/>
    <w:rsid w:val="00DB5708"/>
    <w:rsid w:val="00DB5727"/>
    <w:rsid w:val="00DB59AE"/>
    <w:rsid w:val="00DB5DEE"/>
    <w:rsid w:val="00DB6260"/>
    <w:rsid w:val="00DB676A"/>
    <w:rsid w:val="00DB6C87"/>
    <w:rsid w:val="00DB767F"/>
    <w:rsid w:val="00DB7A59"/>
    <w:rsid w:val="00DB7E30"/>
    <w:rsid w:val="00DB7F45"/>
    <w:rsid w:val="00DB7FC7"/>
    <w:rsid w:val="00DC03A7"/>
    <w:rsid w:val="00DC172F"/>
    <w:rsid w:val="00DC17AB"/>
    <w:rsid w:val="00DC2404"/>
    <w:rsid w:val="00DC3D7A"/>
    <w:rsid w:val="00DC4351"/>
    <w:rsid w:val="00DC4D3D"/>
    <w:rsid w:val="00DC5A67"/>
    <w:rsid w:val="00DC5EBB"/>
    <w:rsid w:val="00DC5F2D"/>
    <w:rsid w:val="00DC61B4"/>
    <w:rsid w:val="00DC62FC"/>
    <w:rsid w:val="00DC6F85"/>
    <w:rsid w:val="00DC72C9"/>
    <w:rsid w:val="00DC777B"/>
    <w:rsid w:val="00DD0B35"/>
    <w:rsid w:val="00DD100F"/>
    <w:rsid w:val="00DD104E"/>
    <w:rsid w:val="00DD109F"/>
    <w:rsid w:val="00DD20B4"/>
    <w:rsid w:val="00DD2137"/>
    <w:rsid w:val="00DD268A"/>
    <w:rsid w:val="00DD2F99"/>
    <w:rsid w:val="00DD3148"/>
    <w:rsid w:val="00DD389B"/>
    <w:rsid w:val="00DD3D6B"/>
    <w:rsid w:val="00DD40E9"/>
    <w:rsid w:val="00DD552C"/>
    <w:rsid w:val="00DD569F"/>
    <w:rsid w:val="00DD5F64"/>
    <w:rsid w:val="00DD6494"/>
    <w:rsid w:val="00DD6E3C"/>
    <w:rsid w:val="00DD6EC8"/>
    <w:rsid w:val="00DD701E"/>
    <w:rsid w:val="00DD7CC8"/>
    <w:rsid w:val="00DD7E68"/>
    <w:rsid w:val="00DE0CE9"/>
    <w:rsid w:val="00DE11E6"/>
    <w:rsid w:val="00DE1624"/>
    <w:rsid w:val="00DE1C31"/>
    <w:rsid w:val="00DE2564"/>
    <w:rsid w:val="00DE27C6"/>
    <w:rsid w:val="00DE30BE"/>
    <w:rsid w:val="00DE335B"/>
    <w:rsid w:val="00DE3D4E"/>
    <w:rsid w:val="00DE3FFB"/>
    <w:rsid w:val="00DE4C74"/>
    <w:rsid w:val="00DE4DAC"/>
    <w:rsid w:val="00DE5446"/>
    <w:rsid w:val="00DE56EC"/>
    <w:rsid w:val="00DE5AEB"/>
    <w:rsid w:val="00DE5BDC"/>
    <w:rsid w:val="00DE5D70"/>
    <w:rsid w:val="00DE6C65"/>
    <w:rsid w:val="00DE6E90"/>
    <w:rsid w:val="00DE7258"/>
    <w:rsid w:val="00DE7DD6"/>
    <w:rsid w:val="00DE7E7F"/>
    <w:rsid w:val="00DE7F33"/>
    <w:rsid w:val="00DF094C"/>
    <w:rsid w:val="00DF108F"/>
    <w:rsid w:val="00DF13AC"/>
    <w:rsid w:val="00DF177A"/>
    <w:rsid w:val="00DF1CED"/>
    <w:rsid w:val="00DF1DD1"/>
    <w:rsid w:val="00DF1FE1"/>
    <w:rsid w:val="00DF2302"/>
    <w:rsid w:val="00DF265B"/>
    <w:rsid w:val="00DF27BE"/>
    <w:rsid w:val="00DF2F4B"/>
    <w:rsid w:val="00DF325A"/>
    <w:rsid w:val="00DF335F"/>
    <w:rsid w:val="00DF33CB"/>
    <w:rsid w:val="00DF44E9"/>
    <w:rsid w:val="00DF4B43"/>
    <w:rsid w:val="00DF4B86"/>
    <w:rsid w:val="00DF5368"/>
    <w:rsid w:val="00DF6171"/>
    <w:rsid w:val="00DF6BF5"/>
    <w:rsid w:val="00DF6DB7"/>
    <w:rsid w:val="00DF705A"/>
    <w:rsid w:val="00DF7775"/>
    <w:rsid w:val="00DF78B3"/>
    <w:rsid w:val="00DF79EC"/>
    <w:rsid w:val="00DF7DA7"/>
    <w:rsid w:val="00E011B2"/>
    <w:rsid w:val="00E011E6"/>
    <w:rsid w:val="00E01610"/>
    <w:rsid w:val="00E016E3"/>
    <w:rsid w:val="00E01F2F"/>
    <w:rsid w:val="00E02082"/>
    <w:rsid w:val="00E02142"/>
    <w:rsid w:val="00E023AA"/>
    <w:rsid w:val="00E029A9"/>
    <w:rsid w:val="00E02B4E"/>
    <w:rsid w:val="00E03211"/>
    <w:rsid w:val="00E0332C"/>
    <w:rsid w:val="00E03883"/>
    <w:rsid w:val="00E03FB8"/>
    <w:rsid w:val="00E059A8"/>
    <w:rsid w:val="00E05DC2"/>
    <w:rsid w:val="00E05F74"/>
    <w:rsid w:val="00E071DE"/>
    <w:rsid w:val="00E0723D"/>
    <w:rsid w:val="00E07B1B"/>
    <w:rsid w:val="00E105F1"/>
    <w:rsid w:val="00E10718"/>
    <w:rsid w:val="00E10A21"/>
    <w:rsid w:val="00E11B97"/>
    <w:rsid w:val="00E13BC5"/>
    <w:rsid w:val="00E152D4"/>
    <w:rsid w:val="00E16BE3"/>
    <w:rsid w:val="00E16F22"/>
    <w:rsid w:val="00E17AE2"/>
    <w:rsid w:val="00E20004"/>
    <w:rsid w:val="00E202B9"/>
    <w:rsid w:val="00E202EE"/>
    <w:rsid w:val="00E20371"/>
    <w:rsid w:val="00E205A5"/>
    <w:rsid w:val="00E20A81"/>
    <w:rsid w:val="00E20B1A"/>
    <w:rsid w:val="00E20E94"/>
    <w:rsid w:val="00E21698"/>
    <w:rsid w:val="00E21781"/>
    <w:rsid w:val="00E21F96"/>
    <w:rsid w:val="00E23C0A"/>
    <w:rsid w:val="00E2464A"/>
    <w:rsid w:val="00E2466B"/>
    <w:rsid w:val="00E24B26"/>
    <w:rsid w:val="00E24B6E"/>
    <w:rsid w:val="00E2522A"/>
    <w:rsid w:val="00E25CC5"/>
    <w:rsid w:val="00E267B1"/>
    <w:rsid w:val="00E2751F"/>
    <w:rsid w:val="00E276AD"/>
    <w:rsid w:val="00E278D0"/>
    <w:rsid w:val="00E27FAB"/>
    <w:rsid w:val="00E30123"/>
    <w:rsid w:val="00E30549"/>
    <w:rsid w:val="00E30613"/>
    <w:rsid w:val="00E30BA1"/>
    <w:rsid w:val="00E31329"/>
    <w:rsid w:val="00E31810"/>
    <w:rsid w:val="00E31AE9"/>
    <w:rsid w:val="00E3218A"/>
    <w:rsid w:val="00E32CD2"/>
    <w:rsid w:val="00E33099"/>
    <w:rsid w:val="00E33623"/>
    <w:rsid w:val="00E33A78"/>
    <w:rsid w:val="00E33C35"/>
    <w:rsid w:val="00E33CAC"/>
    <w:rsid w:val="00E33F0B"/>
    <w:rsid w:val="00E34882"/>
    <w:rsid w:val="00E34CF0"/>
    <w:rsid w:val="00E3528C"/>
    <w:rsid w:val="00E35F9A"/>
    <w:rsid w:val="00E36694"/>
    <w:rsid w:val="00E36738"/>
    <w:rsid w:val="00E3691B"/>
    <w:rsid w:val="00E3706E"/>
    <w:rsid w:val="00E37B58"/>
    <w:rsid w:val="00E37D15"/>
    <w:rsid w:val="00E37EBA"/>
    <w:rsid w:val="00E4002E"/>
    <w:rsid w:val="00E40BB1"/>
    <w:rsid w:val="00E40F65"/>
    <w:rsid w:val="00E411A7"/>
    <w:rsid w:val="00E41F06"/>
    <w:rsid w:val="00E41F94"/>
    <w:rsid w:val="00E4281D"/>
    <w:rsid w:val="00E429F5"/>
    <w:rsid w:val="00E430C8"/>
    <w:rsid w:val="00E43101"/>
    <w:rsid w:val="00E43757"/>
    <w:rsid w:val="00E44B90"/>
    <w:rsid w:val="00E450AD"/>
    <w:rsid w:val="00E45750"/>
    <w:rsid w:val="00E458EC"/>
    <w:rsid w:val="00E45C17"/>
    <w:rsid w:val="00E45C6A"/>
    <w:rsid w:val="00E4629B"/>
    <w:rsid w:val="00E46A64"/>
    <w:rsid w:val="00E46A96"/>
    <w:rsid w:val="00E46DEF"/>
    <w:rsid w:val="00E470E9"/>
    <w:rsid w:val="00E47712"/>
    <w:rsid w:val="00E47ADC"/>
    <w:rsid w:val="00E47ADE"/>
    <w:rsid w:val="00E5010B"/>
    <w:rsid w:val="00E50A78"/>
    <w:rsid w:val="00E50EAF"/>
    <w:rsid w:val="00E510CC"/>
    <w:rsid w:val="00E5128F"/>
    <w:rsid w:val="00E515B0"/>
    <w:rsid w:val="00E51B51"/>
    <w:rsid w:val="00E5234F"/>
    <w:rsid w:val="00E52A77"/>
    <w:rsid w:val="00E540C4"/>
    <w:rsid w:val="00E540CA"/>
    <w:rsid w:val="00E544F5"/>
    <w:rsid w:val="00E549B1"/>
    <w:rsid w:val="00E54F54"/>
    <w:rsid w:val="00E55B0A"/>
    <w:rsid w:val="00E55C66"/>
    <w:rsid w:val="00E55E2F"/>
    <w:rsid w:val="00E56E12"/>
    <w:rsid w:val="00E57785"/>
    <w:rsid w:val="00E604B4"/>
    <w:rsid w:val="00E60605"/>
    <w:rsid w:val="00E60BF7"/>
    <w:rsid w:val="00E60DA5"/>
    <w:rsid w:val="00E60F14"/>
    <w:rsid w:val="00E615AB"/>
    <w:rsid w:val="00E61638"/>
    <w:rsid w:val="00E616D1"/>
    <w:rsid w:val="00E619FF"/>
    <w:rsid w:val="00E62033"/>
    <w:rsid w:val="00E62686"/>
    <w:rsid w:val="00E62994"/>
    <w:rsid w:val="00E62B97"/>
    <w:rsid w:val="00E630DA"/>
    <w:rsid w:val="00E631B6"/>
    <w:rsid w:val="00E63295"/>
    <w:rsid w:val="00E63576"/>
    <w:rsid w:val="00E637A5"/>
    <w:rsid w:val="00E64197"/>
    <w:rsid w:val="00E645D7"/>
    <w:rsid w:val="00E64A4F"/>
    <w:rsid w:val="00E64C45"/>
    <w:rsid w:val="00E654BA"/>
    <w:rsid w:val="00E65647"/>
    <w:rsid w:val="00E65709"/>
    <w:rsid w:val="00E65CE8"/>
    <w:rsid w:val="00E65DCA"/>
    <w:rsid w:val="00E6647F"/>
    <w:rsid w:val="00E67F5D"/>
    <w:rsid w:val="00E70C1E"/>
    <w:rsid w:val="00E70C6A"/>
    <w:rsid w:val="00E718BB"/>
    <w:rsid w:val="00E71931"/>
    <w:rsid w:val="00E71A41"/>
    <w:rsid w:val="00E73117"/>
    <w:rsid w:val="00E73DF4"/>
    <w:rsid w:val="00E74618"/>
    <w:rsid w:val="00E755AE"/>
    <w:rsid w:val="00E7588B"/>
    <w:rsid w:val="00E761E1"/>
    <w:rsid w:val="00E7622D"/>
    <w:rsid w:val="00E76308"/>
    <w:rsid w:val="00E76887"/>
    <w:rsid w:val="00E768C9"/>
    <w:rsid w:val="00E7692E"/>
    <w:rsid w:val="00E76CEF"/>
    <w:rsid w:val="00E76E0B"/>
    <w:rsid w:val="00E76E5F"/>
    <w:rsid w:val="00E772C2"/>
    <w:rsid w:val="00E7774A"/>
    <w:rsid w:val="00E77799"/>
    <w:rsid w:val="00E77B4B"/>
    <w:rsid w:val="00E77E5E"/>
    <w:rsid w:val="00E80720"/>
    <w:rsid w:val="00E815D6"/>
    <w:rsid w:val="00E81C18"/>
    <w:rsid w:val="00E822F9"/>
    <w:rsid w:val="00E82A98"/>
    <w:rsid w:val="00E82CDE"/>
    <w:rsid w:val="00E83845"/>
    <w:rsid w:val="00E83CD5"/>
    <w:rsid w:val="00E84707"/>
    <w:rsid w:val="00E84914"/>
    <w:rsid w:val="00E8492F"/>
    <w:rsid w:val="00E84D99"/>
    <w:rsid w:val="00E85B11"/>
    <w:rsid w:val="00E86034"/>
    <w:rsid w:val="00E8675B"/>
    <w:rsid w:val="00E86D9E"/>
    <w:rsid w:val="00E86E11"/>
    <w:rsid w:val="00E8790C"/>
    <w:rsid w:val="00E90349"/>
    <w:rsid w:val="00E9215E"/>
    <w:rsid w:val="00E92401"/>
    <w:rsid w:val="00E924CA"/>
    <w:rsid w:val="00E9261E"/>
    <w:rsid w:val="00E927F2"/>
    <w:rsid w:val="00E929F3"/>
    <w:rsid w:val="00E93122"/>
    <w:rsid w:val="00E931F6"/>
    <w:rsid w:val="00E9352C"/>
    <w:rsid w:val="00E9376C"/>
    <w:rsid w:val="00E938E1"/>
    <w:rsid w:val="00E93F49"/>
    <w:rsid w:val="00E93F65"/>
    <w:rsid w:val="00E93FB0"/>
    <w:rsid w:val="00E9450C"/>
    <w:rsid w:val="00E94831"/>
    <w:rsid w:val="00E94C8B"/>
    <w:rsid w:val="00E94F48"/>
    <w:rsid w:val="00E94F94"/>
    <w:rsid w:val="00E951F7"/>
    <w:rsid w:val="00E962A0"/>
    <w:rsid w:val="00E964B6"/>
    <w:rsid w:val="00E96CD0"/>
    <w:rsid w:val="00E9732F"/>
    <w:rsid w:val="00E9795B"/>
    <w:rsid w:val="00EA002C"/>
    <w:rsid w:val="00EA0072"/>
    <w:rsid w:val="00EA0F56"/>
    <w:rsid w:val="00EA1F70"/>
    <w:rsid w:val="00EA2536"/>
    <w:rsid w:val="00EA3149"/>
    <w:rsid w:val="00EA3164"/>
    <w:rsid w:val="00EA3239"/>
    <w:rsid w:val="00EA340E"/>
    <w:rsid w:val="00EA3598"/>
    <w:rsid w:val="00EA3D6C"/>
    <w:rsid w:val="00EA512C"/>
    <w:rsid w:val="00EA5890"/>
    <w:rsid w:val="00EA619F"/>
    <w:rsid w:val="00EA631B"/>
    <w:rsid w:val="00EA6D68"/>
    <w:rsid w:val="00EA7B5F"/>
    <w:rsid w:val="00EA7BEF"/>
    <w:rsid w:val="00EB080F"/>
    <w:rsid w:val="00EB0C42"/>
    <w:rsid w:val="00EB0D3D"/>
    <w:rsid w:val="00EB0E31"/>
    <w:rsid w:val="00EB10E0"/>
    <w:rsid w:val="00EB19D4"/>
    <w:rsid w:val="00EB19FD"/>
    <w:rsid w:val="00EB1C46"/>
    <w:rsid w:val="00EB1FDA"/>
    <w:rsid w:val="00EB3547"/>
    <w:rsid w:val="00EB43E2"/>
    <w:rsid w:val="00EB55CA"/>
    <w:rsid w:val="00EB56A5"/>
    <w:rsid w:val="00EB5D7C"/>
    <w:rsid w:val="00EB67CB"/>
    <w:rsid w:val="00EB6B04"/>
    <w:rsid w:val="00EB6E02"/>
    <w:rsid w:val="00EB729B"/>
    <w:rsid w:val="00EB77F3"/>
    <w:rsid w:val="00EB7ADE"/>
    <w:rsid w:val="00EB7E9D"/>
    <w:rsid w:val="00EC15A0"/>
    <w:rsid w:val="00EC15E5"/>
    <w:rsid w:val="00EC19D5"/>
    <w:rsid w:val="00EC1E2C"/>
    <w:rsid w:val="00EC200A"/>
    <w:rsid w:val="00EC20FA"/>
    <w:rsid w:val="00EC29D6"/>
    <w:rsid w:val="00EC2F59"/>
    <w:rsid w:val="00EC359E"/>
    <w:rsid w:val="00EC4270"/>
    <w:rsid w:val="00EC451E"/>
    <w:rsid w:val="00EC463A"/>
    <w:rsid w:val="00EC4739"/>
    <w:rsid w:val="00EC4AB8"/>
    <w:rsid w:val="00EC5D42"/>
    <w:rsid w:val="00EC65C4"/>
    <w:rsid w:val="00EC6D91"/>
    <w:rsid w:val="00EC6E93"/>
    <w:rsid w:val="00EC7002"/>
    <w:rsid w:val="00EC7BBB"/>
    <w:rsid w:val="00EC7C92"/>
    <w:rsid w:val="00EC7D77"/>
    <w:rsid w:val="00EC7E17"/>
    <w:rsid w:val="00EC7E65"/>
    <w:rsid w:val="00ED02E8"/>
    <w:rsid w:val="00ED089A"/>
    <w:rsid w:val="00ED16B2"/>
    <w:rsid w:val="00ED1ACF"/>
    <w:rsid w:val="00ED25B0"/>
    <w:rsid w:val="00ED2C48"/>
    <w:rsid w:val="00ED457A"/>
    <w:rsid w:val="00ED4B56"/>
    <w:rsid w:val="00ED4D89"/>
    <w:rsid w:val="00ED4E5D"/>
    <w:rsid w:val="00ED5191"/>
    <w:rsid w:val="00ED5565"/>
    <w:rsid w:val="00ED6917"/>
    <w:rsid w:val="00ED6EE0"/>
    <w:rsid w:val="00ED6F1A"/>
    <w:rsid w:val="00ED7141"/>
    <w:rsid w:val="00ED7437"/>
    <w:rsid w:val="00ED7703"/>
    <w:rsid w:val="00ED7B9D"/>
    <w:rsid w:val="00EE014F"/>
    <w:rsid w:val="00EE03ED"/>
    <w:rsid w:val="00EE069A"/>
    <w:rsid w:val="00EE0F19"/>
    <w:rsid w:val="00EE12C4"/>
    <w:rsid w:val="00EE1666"/>
    <w:rsid w:val="00EE325A"/>
    <w:rsid w:val="00EE37AE"/>
    <w:rsid w:val="00EE431D"/>
    <w:rsid w:val="00EE473E"/>
    <w:rsid w:val="00EE4C01"/>
    <w:rsid w:val="00EE5E06"/>
    <w:rsid w:val="00EE6CEB"/>
    <w:rsid w:val="00EE6D20"/>
    <w:rsid w:val="00EE705B"/>
    <w:rsid w:val="00EE732E"/>
    <w:rsid w:val="00EF02A0"/>
    <w:rsid w:val="00EF0907"/>
    <w:rsid w:val="00EF0915"/>
    <w:rsid w:val="00EF1926"/>
    <w:rsid w:val="00EF1A35"/>
    <w:rsid w:val="00EF21B0"/>
    <w:rsid w:val="00EF256B"/>
    <w:rsid w:val="00EF29D2"/>
    <w:rsid w:val="00EF31DB"/>
    <w:rsid w:val="00EF33C8"/>
    <w:rsid w:val="00EF36E4"/>
    <w:rsid w:val="00EF3824"/>
    <w:rsid w:val="00EF3C56"/>
    <w:rsid w:val="00EF3FAB"/>
    <w:rsid w:val="00EF4311"/>
    <w:rsid w:val="00EF4A66"/>
    <w:rsid w:val="00EF4EA6"/>
    <w:rsid w:val="00EF504C"/>
    <w:rsid w:val="00EF52E9"/>
    <w:rsid w:val="00EF5829"/>
    <w:rsid w:val="00EF5873"/>
    <w:rsid w:val="00EF5AF1"/>
    <w:rsid w:val="00EF5C28"/>
    <w:rsid w:val="00EF5FC3"/>
    <w:rsid w:val="00EF6521"/>
    <w:rsid w:val="00EF680D"/>
    <w:rsid w:val="00EF6D10"/>
    <w:rsid w:val="00EF6DA6"/>
    <w:rsid w:val="00EF6ECB"/>
    <w:rsid w:val="00EF6F1E"/>
    <w:rsid w:val="00EF707F"/>
    <w:rsid w:val="00EF7BBA"/>
    <w:rsid w:val="00EF7DAE"/>
    <w:rsid w:val="00F0035B"/>
    <w:rsid w:val="00F00E48"/>
    <w:rsid w:val="00F014DA"/>
    <w:rsid w:val="00F018FA"/>
    <w:rsid w:val="00F024F5"/>
    <w:rsid w:val="00F038FC"/>
    <w:rsid w:val="00F0420F"/>
    <w:rsid w:val="00F0434E"/>
    <w:rsid w:val="00F04645"/>
    <w:rsid w:val="00F04F2E"/>
    <w:rsid w:val="00F0563A"/>
    <w:rsid w:val="00F05EAE"/>
    <w:rsid w:val="00F0664A"/>
    <w:rsid w:val="00F07243"/>
    <w:rsid w:val="00F07558"/>
    <w:rsid w:val="00F1017D"/>
    <w:rsid w:val="00F12430"/>
    <w:rsid w:val="00F127E1"/>
    <w:rsid w:val="00F13153"/>
    <w:rsid w:val="00F1360E"/>
    <w:rsid w:val="00F1408A"/>
    <w:rsid w:val="00F1408D"/>
    <w:rsid w:val="00F1423B"/>
    <w:rsid w:val="00F149E0"/>
    <w:rsid w:val="00F14A91"/>
    <w:rsid w:val="00F14B1E"/>
    <w:rsid w:val="00F15284"/>
    <w:rsid w:val="00F154BE"/>
    <w:rsid w:val="00F15828"/>
    <w:rsid w:val="00F16080"/>
    <w:rsid w:val="00F17D2C"/>
    <w:rsid w:val="00F20191"/>
    <w:rsid w:val="00F20E86"/>
    <w:rsid w:val="00F21B34"/>
    <w:rsid w:val="00F241A0"/>
    <w:rsid w:val="00F2423A"/>
    <w:rsid w:val="00F2426D"/>
    <w:rsid w:val="00F24884"/>
    <w:rsid w:val="00F24C74"/>
    <w:rsid w:val="00F24D8D"/>
    <w:rsid w:val="00F25245"/>
    <w:rsid w:val="00F25330"/>
    <w:rsid w:val="00F25596"/>
    <w:rsid w:val="00F25AD8"/>
    <w:rsid w:val="00F25B10"/>
    <w:rsid w:val="00F2604B"/>
    <w:rsid w:val="00F26500"/>
    <w:rsid w:val="00F27BB2"/>
    <w:rsid w:val="00F305CD"/>
    <w:rsid w:val="00F31466"/>
    <w:rsid w:val="00F31535"/>
    <w:rsid w:val="00F3156D"/>
    <w:rsid w:val="00F32096"/>
    <w:rsid w:val="00F32C50"/>
    <w:rsid w:val="00F32F17"/>
    <w:rsid w:val="00F3362B"/>
    <w:rsid w:val="00F33BDA"/>
    <w:rsid w:val="00F3404D"/>
    <w:rsid w:val="00F345D3"/>
    <w:rsid w:val="00F3481A"/>
    <w:rsid w:val="00F35182"/>
    <w:rsid w:val="00F35F4C"/>
    <w:rsid w:val="00F3609E"/>
    <w:rsid w:val="00F36AAF"/>
    <w:rsid w:val="00F36BB1"/>
    <w:rsid w:val="00F36D6E"/>
    <w:rsid w:val="00F37CB2"/>
    <w:rsid w:val="00F403CA"/>
    <w:rsid w:val="00F40E41"/>
    <w:rsid w:val="00F41074"/>
    <w:rsid w:val="00F41586"/>
    <w:rsid w:val="00F42899"/>
    <w:rsid w:val="00F429FC"/>
    <w:rsid w:val="00F42A6E"/>
    <w:rsid w:val="00F42B03"/>
    <w:rsid w:val="00F439BD"/>
    <w:rsid w:val="00F4467B"/>
    <w:rsid w:val="00F44814"/>
    <w:rsid w:val="00F4496C"/>
    <w:rsid w:val="00F44A45"/>
    <w:rsid w:val="00F44E84"/>
    <w:rsid w:val="00F452BF"/>
    <w:rsid w:val="00F454F4"/>
    <w:rsid w:val="00F45999"/>
    <w:rsid w:val="00F459BF"/>
    <w:rsid w:val="00F45A5E"/>
    <w:rsid w:val="00F45BAB"/>
    <w:rsid w:val="00F45C03"/>
    <w:rsid w:val="00F45DD1"/>
    <w:rsid w:val="00F45DE3"/>
    <w:rsid w:val="00F46321"/>
    <w:rsid w:val="00F4655E"/>
    <w:rsid w:val="00F46692"/>
    <w:rsid w:val="00F467A8"/>
    <w:rsid w:val="00F46AC2"/>
    <w:rsid w:val="00F4702E"/>
    <w:rsid w:val="00F4721D"/>
    <w:rsid w:val="00F47B03"/>
    <w:rsid w:val="00F47CDB"/>
    <w:rsid w:val="00F47E6B"/>
    <w:rsid w:val="00F47FEA"/>
    <w:rsid w:val="00F5006B"/>
    <w:rsid w:val="00F501EC"/>
    <w:rsid w:val="00F50344"/>
    <w:rsid w:val="00F50CF5"/>
    <w:rsid w:val="00F51317"/>
    <w:rsid w:val="00F52368"/>
    <w:rsid w:val="00F528AE"/>
    <w:rsid w:val="00F52BDF"/>
    <w:rsid w:val="00F53568"/>
    <w:rsid w:val="00F538EA"/>
    <w:rsid w:val="00F556C5"/>
    <w:rsid w:val="00F55A54"/>
    <w:rsid w:val="00F55D85"/>
    <w:rsid w:val="00F5654B"/>
    <w:rsid w:val="00F56856"/>
    <w:rsid w:val="00F56C7F"/>
    <w:rsid w:val="00F56D14"/>
    <w:rsid w:val="00F57836"/>
    <w:rsid w:val="00F57ED7"/>
    <w:rsid w:val="00F615F0"/>
    <w:rsid w:val="00F61860"/>
    <w:rsid w:val="00F61AF9"/>
    <w:rsid w:val="00F621AC"/>
    <w:rsid w:val="00F6237D"/>
    <w:rsid w:val="00F630BE"/>
    <w:rsid w:val="00F632C7"/>
    <w:rsid w:val="00F641B7"/>
    <w:rsid w:val="00F648E5"/>
    <w:rsid w:val="00F64951"/>
    <w:rsid w:val="00F64C16"/>
    <w:rsid w:val="00F64C6C"/>
    <w:rsid w:val="00F64FF9"/>
    <w:rsid w:val="00F6528E"/>
    <w:rsid w:val="00F652AE"/>
    <w:rsid w:val="00F65308"/>
    <w:rsid w:val="00F662BD"/>
    <w:rsid w:val="00F67B48"/>
    <w:rsid w:val="00F67FC4"/>
    <w:rsid w:val="00F700E7"/>
    <w:rsid w:val="00F70254"/>
    <w:rsid w:val="00F70785"/>
    <w:rsid w:val="00F70AA7"/>
    <w:rsid w:val="00F70E38"/>
    <w:rsid w:val="00F7123C"/>
    <w:rsid w:val="00F714F3"/>
    <w:rsid w:val="00F71A47"/>
    <w:rsid w:val="00F72AB8"/>
    <w:rsid w:val="00F7325D"/>
    <w:rsid w:val="00F7381A"/>
    <w:rsid w:val="00F73CAB"/>
    <w:rsid w:val="00F74087"/>
    <w:rsid w:val="00F74102"/>
    <w:rsid w:val="00F74113"/>
    <w:rsid w:val="00F74702"/>
    <w:rsid w:val="00F749FE"/>
    <w:rsid w:val="00F74AA4"/>
    <w:rsid w:val="00F75590"/>
    <w:rsid w:val="00F75E86"/>
    <w:rsid w:val="00F7612F"/>
    <w:rsid w:val="00F76D78"/>
    <w:rsid w:val="00F77873"/>
    <w:rsid w:val="00F77CD5"/>
    <w:rsid w:val="00F800EC"/>
    <w:rsid w:val="00F809AE"/>
    <w:rsid w:val="00F81510"/>
    <w:rsid w:val="00F82D75"/>
    <w:rsid w:val="00F82E93"/>
    <w:rsid w:val="00F83349"/>
    <w:rsid w:val="00F83789"/>
    <w:rsid w:val="00F85096"/>
    <w:rsid w:val="00F85858"/>
    <w:rsid w:val="00F85CE1"/>
    <w:rsid w:val="00F85FB1"/>
    <w:rsid w:val="00F86F44"/>
    <w:rsid w:val="00F87493"/>
    <w:rsid w:val="00F8779C"/>
    <w:rsid w:val="00F87D28"/>
    <w:rsid w:val="00F90334"/>
    <w:rsid w:val="00F90C41"/>
    <w:rsid w:val="00F91D30"/>
    <w:rsid w:val="00F92D85"/>
    <w:rsid w:val="00F93380"/>
    <w:rsid w:val="00F93987"/>
    <w:rsid w:val="00F939E0"/>
    <w:rsid w:val="00F9469A"/>
    <w:rsid w:val="00F95248"/>
    <w:rsid w:val="00F96149"/>
    <w:rsid w:val="00F96CB9"/>
    <w:rsid w:val="00F971F4"/>
    <w:rsid w:val="00FA0139"/>
    <w:rsid w:val="00FA01D0"/>
    <w:rsid w:val="00FA04B6"/>
    <w:rsid w:val="00FA04BA"/>
    <w:rsid w:val="00FA0748"/>
    <w:rsid w:val="00FA0836"/>
    <w:rsid w:val="00FA103F"/>
    <w:rsid w:val="00FA1458"/>
    <w:rsid w:val="00FA1460"/>
    <w:rsid w:val="00FA1556"/>
    <w:rsid w:val="00FA19F9"/>
    <w:rsid w:val="00FA208D"/>
    <w:rsid w:val="00FA24AB"/>
    <w:rsid w:val="00FA2527"/>
    <w:rsid w:val="00FA30BD"/>
    <w:rsid w:val="00FA38D4"/>
    <w:rsid w:val="00FA401C"/>
    <w:rsid w:val="00FA42E0"/>
    <w:rsid w:val="00FA4676"/>
    <w:rsid w:val="00FA4F6D"/>
    <w:rsid w:val="00FA54A8"/>
    <w:rsid w:val="00FA557A"/>
    <w:rsid w:val="00FA5E3F"/>
    <w:rsid w:val="00FA64B8"/>
    <w:rsid w:val="00FA67B0"/>
    <w:rsid w:val="00FA69A6"/>
    <w:rsid w:val="00FA6CB2"/>
    <w:rsid w:val="00FA733C"/>
    <w:rsid w:val="00FA74D9"/>
    <w:rsid w:val="00FB019F"/>
    <w:rsid w:val="00FB0204"/>
    <w:rsid w:val="00FB068C"/>
    <w:rsid w:val="00FB088F"/>
    <w:rsid w:val="00FB0CD3"/>
    <w:rsid w:val="00FB1971"/>
    <w:rsid w:val="00FB20B0"/>
    <w:rsid w:val="00FB2177"/>
    <w:rsid w:val="00FB2A2F"/>
    <w:rsid w:val="00FB3D00"/>
    <w:rsid w:val="00FB3D3A"/>
    <w:rsid w:val="00FB3ED5"/>
    <w:rsid w:val="00FB5171"/>
    <w:rsid w:val="00FB598A"/>
    <w:rsid w:val="00FB680B"/>
    <w:rsid w:val="00FB6BCF"/>
    <w:rsid w:val="00FB7890"/>
    <w:rsid w:val="00FB7BC9"/>
    <w:rsid w:val="00FC0404"/>
    <w:rsid w:val="00FC0B46"/>
    <w:rsid w:val="00FC0F94"/>
    <w:rsid w:val="00FC115C"/>
    <w:rsid w:val="00FC15F7"/>
    <w:rsid w:val="00FC17CE"/>
    <w:rsid w:val="00FC278A"/>
    <w:rsid w:val="00FC2850"/>
    <w:rsid w:val="00FC2905"/>
    <w:rsid w:val="00FC2ED4"/>
    <w:rsid w:val="00FC3C00"/>
    <w:rsid w:val="00FC3E3B"/>
    <w:rsid w:val="00FC42D5"/>
    <w:rsid w:val="00FC4887"/>
    <w:rsid w:val="00FC4A99"/>
    <w:rsid w:val="00FC50C0"/>
    <w:rsid w:val="00FC52AC"/>
    <w:rsid w:val="00FC56EE"/>
    <w:rsid w:val="00FC60F9"/>
    <w:rsid w:val="00FC6E54"/>
    <w:rsid w:val="00FC76D5"/>
    <w:rsid w:val="00FC7FC7"/>
    <w:rsid w:val="00FD011E"/>
    <w:rsid w:val="00FD05BA"/>
    <w:rsid w:val="00FD0980"/>
    <w:rsid w:val="00FD09FC"/>
    <w:rsid w:val="00FD0F07"/>
    <w:rsid w:val="00FD0FA8"/>
    <w:rsid w:val="00FD1442"/>
    <w:rsid w:val="00FD1B1F"/>
    <w:rsid w:val="00FD1E05"/>
    <w:rsid w:val="00FD1E80"/>
    <w:rsid w:val="00FD2488"/>
    <w:rsid w:val="00FD264B"/>
    <w:rsid w:val="00FD2771"/>
    <w:rsid w:val="00FD278F"/>
    <w:rsid w:val="00FD283F"/>
    <w:rsid w:val="00FD2CA6"/>
    <w:rsid w:val="00FD3867"/>
    <w:rsid w:val="00FD3DC5"/>
    <w:rsid w:val="00FD3F0D"/>
    <w:rsid w:val="00FD4B11"/>
    <w:rsid w:val="00FD4E80"/>
    <w:rsid w:val="00FD5353"/>
    <w:rsid w:val="00FD601B"/>
    <w:rsid w:val="00FD6AE4"/>
    <w:rsid w:val="00FD6CA7"/>
    <w:rsid w:val="00FD7996"/>
    <w:rsid w:val="00FD7A25"/>
    <w:rsid w:val="00FD7EAA"/>
    <w:rsid w:val="00FE03E4"/>
    <w:rsid w:val="00FE1A2B"/>
    <w:rsid w:val="00FE1E28"/>
    <w:rsid w:val="00FE24D6"/>
    <w:rsid w:val="00FE25A4"/>
    <w:rsid w:val="00FE267C"/>
    <w:rsid w:val="00FE2A48"/>
    <w:rsid w:val="00FE34AB"/>
    <w:rsid w:val="00FE3907"/>
    <w:rsid w:val="00FE39A8"/>
    <w:rsid w:val="00FE3A1C"/>
    <w:rsid w:val="00FE3AB5"/>
    <w:rsid w:val="00FE4395"/>
    <w:rsid w:val="00FE5006"/>
    <w:rsid w:val="00FE604F"/>
    <w:rsid w:val="00FE68AE"/>
    <w:rsid w:val="00FE74C4"/>
    <w:rsid w:val="00FE760A"/>
    <w:rsid w:val="00FE79E2"/>
    <w:rsid w:val="00FF0300"/>
    <w:rsid w:val="00FF03EA"/>
    <w:rsid w:val="00FF0427"/>
    <w:rsid w:val="00FF0BC6"/>
    <w:rsid w:val="00FF103E"/>
    <w:rsid w:val="00FF16BA"/>
    <w:rsid w:val="00FF1A1E"/>
    <w:rsid w:val="00FF2393"/>
    <w:rsid w:val="00FF2BAA"/>
    <w:rsid w:val="00FF395C"/>
    <w:rsid w:val="00FF3A26"/>
    <w:rsid w:val="00FF45EB"/>
    <w:rsid w:val="00FF5678"/>
    <w:rsid w:val="00FF59CB"/>
    <w:rsid w:val="00FF5F9C"/>
    <w:rsid w:val="00FF6160"/>
    <w:rsid w:val="00FF620C"/>
    <w:rsid w:val="00FF65CC"/>
    <w:rsid w:val="00FF73BC"/>
    <w:rsid w:val="00FF7BD7"/>
    <w:rsid w:val="00FF7D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740E7C"/>
  <w15:docId w15:val="{CB622B9C-25A5-4BE5-B637-75E84753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uiPriority="9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1A7"/>
    <w:rPr>
      <w:sz w:val="24"/>
      <w:szCs w:val="24"/>
      <w:lang w:eastAsia="en-US"/>
    </w:rPr>
  </w:style>
  <w:style w:type="paragraph" w:styleId="Heading1">
    <w:name w:val="heading 1"/>
    <w:basedOn w:val="Normal"/>
    <w:next w:val="Normal"/>
    <w:link w:val="Heading1Char"/>
    <w:uiPriority w:val="99"/>
    <w:qFormat/>
    <w:pPr>
      <w:keepNext/>
      <w:jc w:val="both"/>
      <w:outlineLvl w:val="0"/>
    </w:pPr>
    <w:rPr>
      <w:rFonts w:ascii="Arial" w:hAnsi="Arial"/>
      <w:b/>
      <w:bCs/>
    </w:rPr>
  </w:style>
  <w:style w:type="paragraph" w:styleId="Heading2">
    <w:name w:val="heading 2"/>
    <w:basedOn w:val="Normal"/>
    <w:next w:val="Normal"/>
    <w:link w:val="Heading2Char"/>
    <w:uiPriority w:val="9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pPr>
      <w:keepNext/>
      <w:widowControl w:val="0"/>
      <w:ind w:left="2160"/>
      <w:jc w:val="both"/>
      <w:outlineLvl w:val="3"/>
    </w:pPr>
    <w:rPr>
      <w:i/>
      <w:sz w:val="28"/>
      <w:szCs w:val="20"/>
      <w:u w:val="single"/>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jc w:val="center"/>
      <w:outlineLvl w:val="6"/>
    </w:pPr>
    <w:rPr>
      <w:color w:val="FF0000"/>
      <w:sz w:val="28"/>
      <w:szCs w:val="28"/>
    </w:r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link w:val="Heading9Char"/>
    <w:uiPriority w:val="99"/>
    <w:qFormat/>
    <w:rsid w:val="00B71050"/>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jc w:val="both"/>
    </w:pPr>
    <w:rPr>
      <w:rFonts w:ascii="Arial" w:hAnsi="Arial"/>
    </w:r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uiPriority w:val="99"/>
    <w:pPr>
      <w:spacing w:after="120"/>
      <w:ind w:left="283"/>
    </w:pPr>
    <w:rPr>
      <w:sz w:val="16"/>
      <w:szCs w:val="16"/>
    </w:rPr>
  </w:style>
  <w:style w:type="paragraph" w:styleId="BodyText2">
    <w:name w:val="Body Text 2"/>
    <w:basedOn w:val="Normal"/>
    <w:link w:val="BodyText2Char"/>
    <w:pPr>
      <w:spacing w:after="120" w:line="480" w:lineRule="auto"/>
    </w:pPr>
  </w:style>
  <w:style w:type="paragraph" w:styleId="List2">
    <w:name w:val="List 2"/>
    <w:basedOn w:val="Normal"/>
    <w:uiPriority w:val="99"/>
    <w:pPr>
      <w:widowControl w:val="0"/>
      <w:ind w:left="566" w:hanging="283"/>
    </w:pPr>
    <w:rPr>
      <w:sz w:val="20"/>
      <w:szCs w:val="20"/>
    </w:rPr>
  </w:style>
  <w:style w:type="paragraph" w:styleId="List5">
    <w:name w:val="List 5"/>
    <w:basedOn w:val="Normal"/>
    <w:pPr>
      <w:widowControl w:val="0"/>
      <w:ind w:left="1415" w:hanging="283"/>
    </w:pPr>
    <w:rPr>
      <w:sz w:val="20"/>
      <w:szCs w:val="20"/>
    </w:rPr>
  </w:style>
  <w:style w:type="paragraph" w:customStyle="1" w:styleId="A3">
    <w:name w:val="A3"/>
    <w:basedOn w:val="Normal"/>
    <w:pPr>
      <w:widowControl w:val="0"/>
      <w:ind w:firstLine="567"/>
      <w:jc w:val="both"/>
    </w:pPr>
    <w:rPr>
      <w:szCs w:val="20"/>
    </w:rPr>
  </w:style>
  <w:style w:type="paragraph" w:styleId="Header">
    <w:name w:val="header"/>
    <w:aliases w:val="Header Char Char"/>
    <w:basedOn w:val="Normal"/>
    <w:link w:val="HeaderChar1"/>
    <w:uiPriority w:val="99"/>
    <w:pPr>
      <w:tabs>
        <w:tab w:val="center" w:pos="4153"/>
        <w:tab w:val="right" w:pos="8306"/>
      </w:tabs>
    </w:pPr>
  </w:style>
  <w:style w:type="character" w:styleId="PageNumber">
    <w:name w:val="page number"/>
    <w:basedOn w:val="DefaultParagraphFont"/>
    <w:uiPriority w:val="99"/>
  </w:style>
  <w:style w:type="paragraph" w:styleId="Title">
    <w:name w:val="Title"/>
    <w:basedOn w:val="Normal"/>
    <w:link w:val="TitleChar"/>
    <w:qFormat/>
    <w:pPr>
      <w:jc w:val="center"/>
    </w:pPr>
    <w:rPr>
      <w:b/>
      <w:sz w:val="28"/>
      <w:szCs w:val="20"/>
      <w:lang w:eastAsia="lv-LV"/>
    </w:rPr>
  </w:style>
  <w:style w:type="paragraph" w:styleId="List">
    <w:name w:val="List"/>
    <w:basedOn w:val="Normal"/>
    <w:uiPriority w:val="99"/>
    <w:pPr>
      <w:ind w:left="283" w:hanging="283"/>
    </w:pPr>
  </w:style>
  <w:style w:type="paragraph" w:styleId="List3">
    <w:name w:val="List 3"/>
    <w:basedOn w:val="Normal"/>
    <w:pPr>
      <w:ind w:left="849" w:hanging="283"/>
    </w:pPr>
  </w:style>
  <w:style w:type="paragraph" w:styleId="ListBullet">
    <w:name w:val="List Bullet"/>
    <w:basedOn w:val="Normal"/>
    <w:autoRedefine/>
    <w:pPr>
      <w:numPr>
        <w:numId w:val="1"/>
      </w:numPr>
    </w:pPr>
  </w:style>
  <w:style w:type="paragraph" w:styleId="ListBullet3">
    <w:name w:val="List Bullet 3"/>
    <w:basedOn w:val="Normal"/>
    <w:autoRedefine/>
    <w:pPr>
      <w:numPr>
        <w:numId w:val="2"/>
      </w:numPr>
      <w:tabs>
        <w:tab w:val="clear" w:pos="926"/>
        <w:tab w:val="num" w:pos="720"/>
      </w:tabs>
      <w:ind w:left="720"/>
    </w:pPr>
  </w:style>
  <w:style w:type="paragraph" w:styleId="ListContinue">
    <w:name w:val="List Continue"/>
    <w:basedOn w:val="Normal"/>
    <w:pPr>
      <w:spacing w:after="120"/>
      <w:ind w:left="283"/>
    </w:pPr>
  </w:style>
  <w:style w:type="paragraph" w:styleId="BodyTextIndent">
    <w:name w:val="Body Text Indent"/>
    <w:basedOn w:val="Normal"/>
    <w:link w:val="BodyTextIndentChar"/>
    <w:pPr>
      <w:spacing w:after="120"/>
      <w:ind w:left="283"/>
    </w:pPr>
  </w:style>
  <w:style w:type="paragraph" w:customStyle="1" w:styleId="HeadingJ1">
    <w:name w:val="Heading J1"/>
    <w:basedOn w:val="Heading4"/>
    <w:pPr>
      <w:widowControl/>
      <w:spacing w:after="60"/>
      <w:ind w:left="0"/>
      <w:jc w:val="left"/>
    </w:pPr>
    <w:rPr>
      <w:b/>
      <w:bCs/>
      <w:i w:val="0"/>
      <w:szCs w:val="28"/>
      <w:u w:val="none"/>
    </w:rPr>
  </w:style>
  <w:style w:type="character" w:customStyle="1" w:styleId="KasparsZvaigzne">
    <w:name w:val="Kaspars Zvaigzne"/>
    <w:semiHidden/>
    <w:rPr>
      <w:rFonts w:ascii="Arial" w:hAnsi="Arial" w:cs="Arial"/>
      <w:b w:val="0"/>
      <w:bCs w:val="0"/>
      <w:i w:val="0"/>
      <w:iCs w:val="0"/>
      <w:strike w:val="0"/>
      <w:color w:val="0000FF"/>
      <w:sz w:val="22"/>
      <w:szCs w:val="22"/>
      <w:u w:val="none"/>
    </w:rPr>
  </w:style>
  <w:style w:type="paragraph" w:styleId="BalloonText">
    <w:name w:val="Balloon Text"/>
    <w:basedOn w:val="Normal"/>
    <w:link w:val="BalloonTextChar"/>
    <w:uiPriority w:val="99"/>
    <w:semiHidden/>
    <w:rPr>
      <w:rFonts w:ascii="Tahoma" w:hAnsi="Tahoma" w:cs="Tahoma"/>
      <w:sz w:val="16"/>
      <w:szCs w:val="16"/>
    </w:rPr>
  </w:style>
  <w:style w:type="character" w:styleId="Hyperlink">
    <w:name w:val="Hyperlink"/>
    <w:rPr>
      <w:color w:val="0000FF"/>
      <w:u w:val="single"/>
    </w:rPr>
  </w:style>
  <w:style w:type="character" w:styleId="CommentReference">
    <w:name w:val="annotation reference"/>
    <w:semiHidden/>
    <w:rsid w:val="00D03B79"/>
    <w:rPr>
      <w:sz w:val="16"/>
      <w:szCs w:val="16"/>
    </w:rPr>
  </w:style>
  <w:style w:type="paragraph" w:styleId="Footer">
    <w:name w:val="footer"/>
    <w:basedOn w:val="Normal"/>
    <w:link w:val="FooterChar"/>
    <w:uiPriority w:val="99"/>
    <w:pPr>
      <w:tabs>
        <w:tab w:val="center" w:pos="4153"/>
        <w:tab w:val="right" w:pos="8306"/>
      </w:tabs>
    </w:pPr>
  </w:style>
  <w:style w:type="paragraph" w:styleId="CommentText">
    <w:name w:val="annotation text"/>
    <w:basedOn w:val="Normal"/>
    <w:link w:val="CommentTextChar"/>
    <w:semiHidden/>
    <w:rsid w:val="00D03B79"/>
    <w:rPr>
      <w:sz w:val="20"/>
      <w:szCs w:val="20"/>
    </w:rPr>
  </w:style>
  <w:style w:type="paragraph" w:styleId="CommentSubject">
    <w:name w:val="annotation subject"/>
    <w:basedOn w:val="CommentText"/>
    <w:next w:val="CommentText"/>
    <w:link w:val="CommentSubjectChar"/>
    <w:uiPriority w:val="99"/>
    <w:semiHidden/>
    <w:rsid w:val="00D03B79"/>
    <w:rPr>
      <w:b/>
      <w:bCs/>
    </w:rPr>
  </w:style>
  <w:style w:type="table" w:styleId="TableGrid">
    <w:name w:val="Table Grid"/>
    <w:basedOn w:val="TableNormal"/>
    <w:uiPriority w:val="39"/>
    <w:qFormat/>
    <w:rsid w:val="00705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rsid w:val="00AA04EE"/>
    <w:pPr>
      <w:spacing w:before="100" w:beforeAutospacing="1" w:after="100" w:afterAutospacing="1"/>
    </w:pPr>
    <w:rPr>
      <w:lang w:val="en-GB"/>
    </w:rPr>
  </w:style>
  <w:style w:type="character" w:customStyle="1" w:styleId="TitleChar">
    <w:name w:val="Title Char"/>
    <w:link w:val="Title"/>
    <w:locked/>
    <w:rsid w:val="00970C54"/>
    <w:rPr>
      <w:b/>
      <w:sz w:val="28"/>
      <w:lang w:val="lv-LV" w:eastAsia="lv-LV" w:bidi="ar-SA"/>
    </w:rPr>
  </w:style>
  <w:style w:type="paragraph" w:styleId="ListParagraph">
    <w:name w:val="List Paragraph"/>
    <w:aliases w:val="Virsraksti,2,Saistīto dokumentu saraksts,Syle 1,Numurets,PPS_Bullet,Bullet list,List Paragraph1,Normal bullet 2,Strip,H&amp;P List Paragraph,Colorful List - Accent 12,Bullets,Numbered List,Paragraph,Bullet point 1,list paragraph,Bullet 1"/>
    <w:basedOn w:val="Normal"/>
    <w:link w:val="ListParagraphChar"/>
    <w:uiPriority w:val="34"/>
    <w:qFormat/>
    <w:rsid w:val="00957037"/>
    <w:pPr>
      <w:ind w:left="720"/>
    </w:pPr>
  </w:style>
  <w:style w:type="paragraph" w:styleId="Revision">
    <w:name w:val="Revision"/>
    <w:hidden/>
    <w:uiPriority w:val="99"/>
    <w:semiHidden/>
    <w:rsid w:val="00271326"/>
    <w:rPr>
      <w:sz w:val="24"/>
      <w:szCs w:val="24"/>
      <w:lang w:val="en-US" w:eastAsia="en-US"/>
    </w:rPr>
  </w:style>
  <w:style w:type="paragraph" w:customStyle="1" w:styleId="naisf">
    <w:name w:val="naisf"/>
    <w:basedOn w:val="Normal"/>
    <w:uiPriority w:val="99"/>
    <w:rsid w:val="00BC53A1"/>
    <w:pPr>
      <w:spacing w:before="62" w:after="62"/>
      <w:ind w:firstLine="310"/>
      <w:jc w:val="both"/>
    </w:pPr>
    <w:rPr>
      <w:rFonts w:eastAsia="Arial Unicode MS"/>
      <w:lang w:val="en-GB"/>
    </w:rPr>
  </w:style>
  <w:style w:type="paragraph" w:styleId="TOCHeading">
    <w:name w:val="TOC Heading"/>
    <w:basedOn w:val="Heading1"/>
    <w:next w:val="Normal"/>
    <w:uiPriority w:val="39"/>
    <w:semiHidden/>
    <w:unhideWhenUsed/>
    <w:qFormat/>
    <w:rsid w:val="009900ED"/>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rPr>
  </w:style>
  <w:style w:type="paragraph" w:customStyle="1" w:styleId="Default">
    <w:name w:val="Default"/>
    <w:rsid w:val="007703CA"/>
    <w:pPr>
      <w:autoSpaceDE w:val="0"/>
      <w:autoSpaceDN w:val="0"/>
      <w:adjustRightInd w:val="0"/>
    </w:pPr>
    <w:rPr>
      <w:color w:val="000000"/>
      <w:sz w:val="24"/>
      <w:szCs w:val="24"/>
    </w:rPr>
  </w:style>
  <w:style w:type="character" w:customStyle="1" w:styleId="BodyText2Char">
    <w:name w:val="Body Text 2 Char"/>
    <w:basedOn w:val="DefaultParagraphFont"/>
    <w:link w:val="BodyText2"/>
    <w:rsid w:val="007D68B2"/>
    <w:rPr>
      <w:sz w:val="24"/>
      <w:szCs w:val="24"/>
      <w:lang w:val="en-US" w:eastAsia="en-US"/>
    </w:rPr>
  </w:style>
  <w:style w:type="paragraph" w:styleId="NoSpacing">
    <w:name w:val="No Spacing"/>
    <w:uiPriority w:val="1"/>
    <w:qFormat/>
    <w:rsid w:val="00367D7F"/>
    <w:rPr>
      <w:sz w:val="24"/>
      <w:szCs w:val="24"/>
      <w:lang w:val="en-US" w:eastAsia="en-US"/>
    </w:rPr>
  </w:style>
  <w:style w:type="character" w:customStyle="1" w:styleId="BodyTextIndentChar">
    <w:name w:val="Body Text Indent Char"/>
    <w:basedOn w:val="DefaultParagraphFont"/>
    <w:link w:val="BodyTextIndent"/>
    <w:rsid w:val="00CA16D5"/>
    <w:rPr>
      <w:sz w:val="24"/>
      <w:szCs w:val="24"/>
      <w:lang w:eastAsia="en-US"/>
    </w:rPr>
  </w:style>
  <w:style w:type="character" w:styleId="Strong">
    <w:name w:val="Strong"/>
    <w:uiPriority w:val="99"/>
    <w:qFormat/>
    <w:rsid w:val="00CA16D5"/>
    <w:rPr>
      <w:b/>
      <w:bCs/>
    </w:rPr>
  </w:style>
  <w:style w:type="paragraph" w:customStyle="1" w:styleId="Apakpunkts">
    <w:name w:val="Apakšpunkts"/>
    <w:basedOn w:val="Normal"/>
    <w:link w:val="ApakpunktsRakstz"/>
    <w:rsid w:val="00D46408"/>
    <w:pPr>
      <w:tabs>
        <w:tab w:val="num" w:pos="851"/>
      </w:tabs>
      <w:ind w:left="851" w:hanging="851"/>
    </w:pPr>
    <w:rPr>
      <w:rFonts w:ascii="Arial" w:hAnsi="Arial" w:cs="Arial"/>
      <w:b/>
      <w:bCs/>
      <w:sz w:val="20"/>
      <w:szCs w:val="20"/>
      <w:lang w:eastAsia="lv-LV"/>
    </w:rPr>
  </w:style>
  <w:style w:type="character" w:customStyle="1" w:styleId="ApakpunktsRakstz">
    <w:name w:val="Apakšpunkts Rakstz."/>
    <w:link w:val="Apakpunkts"/>
    <w:rsid w:val="00D46408"/>
    <w:rPr>
      <w:rFonts w:ascii="Arial" w:hAnsi="Arial" w:cs="Arial"/>
      <w:b/>
      <w:bCs/>
    </w:rPr>
  </w:style>
  <w:style w:type="character" w:customStyle="1" w:styleId="CommentTextChar">
    <w:name w:val="Comment Text Char"/>
    <w:basedOn w:val="DefaultParagraphFont"/>
    <w:link w:val="CommentText"/>
    <w:semiHidden/>
    <w:rsid w:val="00A64576"/>
    <w:rPr>
      <w:lang w:val="en-US" w:eastAsia="en-US"/>
    </w:rPr>
  </w:style>
  <w:style w:type="character" w:customStyle="1" w:styleId="Heading9Char">
    <w:name w:val="Heading 9 Char"/>
    <w:basedOn w:val="DefaultParagraphFont"/>
    <w:link w:val="Heading9"/>
    <w:uiPriority w:val="99"/>
    <w:rsid w:val="00B71050"/>
    <w:rPr>
      <w:rFonts w:ascii="Arial" w:hAnsi="Arial" w:cs="Arial"/>
      <w:sz w:val="22"/>
      <w:szCs w:val="22"/>
      <w:lang w:eastAsia="en-US"/>
    </w:rPr>
  </w:style>
  <w:style w:type="character" w:customStyle="1" w:styleId="Heading1Char">
    <w:name w:val="Heading 1 Char"/>
    <w:basedOn w:val="DefaultParagraphFont"/>
    <w:link w:val="Heading1"/>
    <w:uiPriority w:val="99"/>
    <w:locked/>
    <w:rsid w:val="00B71050"/>
    <w:rPr>
      <w:rFonts w:ascii="Arial" w:hAnsi="Arial"/>
      <w:b/>
      <w:bCs/>
      <w:sz w:val="24"/>
      <w:szCs w:val="24"/>
      <w:lang w:eastAsia="en-US"/>
    </w:rPr>
  </w:style>
  <w:style w:type="character" w:customStyle="1" w:styleId="Heading2Char">
    <w:name w:val="Heading 2 Char"/>
    <w:basedOn w:val="DefaultParagraphFont"/>
    <w:link w:val="Heading2"/>
    <w:uiPriority w:val="99"/>
    <w:locked/>
    <w:rsid w:val="00B71050"/>
    <w:rPr>
      <w:rFonts w:ascii="Arial" w:hAnsi="Arial" w:cs="Arial"/>
      <w:b/>
      <w:bCs/>
      <w:i/>
      <w:iCs/>
      <w:sz w:val="28"/>
      <w:szCs w:val="28"/>
      <w:lang w:val="en-US" w:eastAsia="en-US"/>
    </w:rPr>
  </w:style>
  <w:style w:type="character" w:customStyle="1" w:styleId="Heading3Char">
    <w:name w:val="Heading 3 Char"/>
    <w:basedOn w:val="DefaultParagraphFont"/>
    <w:link w:val="Heading3"/>
    <w:uiPriority w:val="99"/>
    <w:locked/>
    <w:rsid w:val="00B71050"/>
    <w:rPr>
      <w:rFonts w:ascii="Arial" w:hAnsi="Arial" w:cs="Arial"/>
      <w:b/>
      <w:bCs/>
      <w:sz w:val="26"/>
      <w:szCs w:val="26"/>
      <w:lang w:val="en-US" w:eastAsia="en-US"/>
    </w:rPr>
  </w:style>
  <w:style w:type="character" w:customStyle="1" w:styleId="Heading4Char">
    <w:name w:val="Heading 4 Char"/>
    <w:basedOn w:val="DefaultParagraphFont"/>
    <w:link w:val="Heading4"/>
    <w:uiPriority w:val="99"/>
    <w:locked/>
    <w:rsid w:val="00B71050"/>
    <w:rPr>
      <w:i/>
      <w:sz w:val="28"/>
      <w:u w:val="single"/>
      <w:lang w:val="en-US" w:eastAsia="en-US"/>
    </w:rPr>
  </w:style>
  <w:style w:type="character" w:customStyle="1" w:styleId="BodyTextChar">
    <w:name w:val="Body Text Char"/>
    <w:basedOn w:val="DefaultParagraphFont"/>
    <w:link w:val="BodyText"/>
    <w:uiPriority w:val="99"/>
    <w:locked/>
    <w:rsid w:val="00B71050"/>
    <w:rPr>
      <w:rFonts w:ascii="Arial" w:hAnsi="Arial"/>
      <w:sz w:val="24"/>
      <w:szCs w:val="24"/>
      <w:lang w:eastAsia="en-US"/>
    </w:rPr>
  </w:style>
  <w:style w:type="character" w:customStyle="1" w:styleId="HeaderChar">
    <w:name w:val="Header Char"/>
    <w:basedOn w:val="DefaultParagraphFont"/>
    <w:uiPriority w:val="99"/>
    <w:locked/>
    <w:rsid w:val="00B71050"/>
    <w:rPr>
      <w:rFonts w:eastAsia="Times New Roman"/>
      <w:sz w:val="24"/>
      <w:lang w:val="lv-LV" w:eastAsia="en-US"/>
    </w:rPr>
  </w:style>
  <w:style w:type="character" w:customStyle="1" w:styleId="FooterChar">
    <w:name w:val="Footer Char"/>
    <w:basedOn w:val="DefaultParagraphFont"/>
    <w:link w:val="Footer"/>
    <w:uiPriority w:val="99"/>
    <w:locked/>
    <w:rsid w:val="00B71050"/>
    <w:rPr>
      <w:sz w:val="24"/>
      <w:szCs w:val="24"/>
      <w:lang w:eastAsia="en-US"/>
    </w:rPr>
  </w:style>
  <w:style w:type="character" w:customStyle="1" w:styleId="BodyTextIndent2Char">
    <w:name w:val="Body Text Indent 2 Char"/>
    <w:basedOn w:val="DefaultParagraphFont"/>
    <w:link w:val="BodyTextIndent2"/>
    <w:locked/>
    <w:rsid w:val="00B71050"/>
    <w:rPr>
      <w:sz w:val="24"/>
      <w:szCs w:val="24"/>
      <w:lang w:val="en-US" w:eastAsia="en-US"/>
    </w:rPr>
  </w:style>
  <w:style w:type="character" w:customStyle="1" w:styleId="BodyTextIndent3Char">
    <w:name w:val="Body Text Indent 3 Char"/>
    <w:basedOn w:val="DefaultParagraphFont"/>
    <w:link w:val="BodyTextIndent3"/>
    <w:uiPriority w:val="99"/>
    <w:locked/>
    <w:rsid w:val="00B71050"/>
    <w:rPr>
      <w:sz w:val="16"/>
      <w:szCs w:val="16"/>
      <w:lang w:val="en-US" w:eastAsia="en-US"/>
    </w:rPr>
  </w:style>
  <w:style w:type="character" w:styleId="FollowedHyperlink">
    <w:name w:val="FollowedHyperlink"/>
    <w:basedOn w:val="DefaultParagraphFont"/>
    <w:uiPriority w:val="99"/>
    <w:rsid w:val="00B71050"/>
    <w:rPr>
      <w:rFonts w:cs="Times New Roman"/>
      <w:color w:val="800080"/>
      <w:u w:val="single"/>
    </w:rPr>
  </w:style>
  <w:style w:type="character" w:customStyle="1" w:styleId="BalloonTextChar">
    <w:name w:val="Balloon Text Char"/>
    <w:basedOn w:val="DefaultParagraphFont"/>
    <w:link w:val="BalloonText"/>
    <w:uiPriority w:val="99"/>
    <w:semiHidden/>
    <w:locked/>
    <w:rsid w:val="00B71050"/>
    <w:rPr>
      <w:rFonts w:ascii="Tahoma" w:hAnsi="Tahoma" w:cs="Tahoma"/>
      <w:sz w:val="16"/>
      <w:szCs w:val="16"/>
      <w:lang w:eastAsia="en-US"/>
    </w:rPr>
  </w:style>
  <w:style w:type="paragraph" w:styleId="BlockText">
    <w:name w:val="Block Text"/>
    <w:basedOn w:val="Normal"/>
    <w:uiPriority w:val="99"/>
    <w:rsid w:val="00B71050"/>
    <w:pPr>
      <w:spacing w:after="120"/>
      <w:ind w:left="1440" w:right="1440"/>
    </w:pPr>
    <w:rPr>
      <w:sz w:val="20"/>
      <w:szCs w:val="20"/>
    </w:rPr>
  </w:style>
  <w:style w:type="paragraph" w:styleId="BodyText3">
    <w:name w:val="Body Text 3"/>
    <w:basedOn w:val="Normal"/>
    <w:link w:val="BodyText3Char"/>
    <w:uiPriority w:val="99"/>
    <w:rsid w:val="00B71050"/>
    <w:pPr>
      <w:spacing w:after="120"/>
    </w:pPr>
    <w:rPr>
      <w:sz w:val="16"/>
      <w:szCs w:val="16"/>
    </w:rPr>
  </w:style>
  <w:style w:type="character" w:customStyle="1" w:styleId="BodyText3Char">
    <w:name w:val="Body Text 3 Char"/>
    <w:basedOn w:val="DefaultParagraphFont"/>
    <w:link w:val="BodyText3"/>
    <w:uiPriority w:val="99"/>
    <w:rsid w:val="00B71050"/>
    <w:rPr>
      <w:sz w:val="16"/>
      <w:szCs w:val="16"/>
      <w:lang w:eastAsia="en-US"/>
    </w:rPr>
  </w:style>
  <w:style w:type="character" w:customStyle="1" w:styleId="CommentSubjectChar">
    <w:name w:val="Comment Subject Char"/>
    <w:basedOn w:val="CommentTextChar"/>
    <w:link w:val="CommentSubject"/>
    <w:uiPriority w:val="99"/>
    <w:semiHidden/>
    <w:locked/>
    <w:rsid w:val="00B71050"/>
    <w:rPr>
      <w:b/>
      <w:bCs/>
      <w:lang w:val="en-US" w:eastAsia="en-US"/>
    </w:rPr>
  </w:style>
  <w:style w:type="character" w:customStyle="1" w:styleId="HeaderChar1">
    <w:name w:val="Header Char1"/>
    <w:aliases w:val="Header Char Char Char"/>
    <w:link w:val="Header"/>
    <w:locked/>
    <w:rsid w:val="00B71050"/>
    <w:rPr>
      <w:sz w:val="24"/>
      <w:szCs w:val="24"/>
      <w:lang w:eastAsia="en-US"/>
    </w:rPr>
  </w:style>
  <w:style w:type="paragraph" w:customStyle="1" w:styleId="Punkts">
    <w:name w:val="Punkts"/>
    <w:basedOn w:val="Heading2"/>
    <w:uiPriority w:val="99"/>
    <w:rsid w:val="00B71050"/>
    <w:pPr>
      <w:tabs>
        <w:tab w:val="num" w:pos="720"/>
      </w:tabs>
      <w:spacing w:before="0" w:after="0"/>
      <w:ind w:left="540"/>
    </w:pPr>
    <w:rPr>
      <w:i w:val="0"/>
      <w:color w:val="000000"/>
      <w:sz w:val="20"/>
    </w:rPr>
  </w:style>
  <w:style w:type="character" w:customStyle="1" w:styleId="Absatz-Standardschriftart">
    <w:name w:val="Absatz-Standardschriftart"/>
    <w:uiPriority w:val="99"/>
    <w:rsid w:val="00B71050"/>
  </w:style>
  <w:style w:type="paragraph" w:customStyle="1" w:styleId="Komentratma2">
    <w:name w:val="Komentāra tēma2"/>
    <w:basedOn w:val="CommentText"/>
    <w:next w:val="CommentText"/>
    <w:uiPriority w:val="99"/>
    <w:semiHidden/>
    <w:rsid w:val="00B71050"/>
    <w:pPr>
      <w:spacing w:line="360" w:lineRule="auto"/>
      <w:jc w:val="both"/>
    </w:pPr>
    <w:rPr>
      <w:b/>
      <w:bCs/>
      <w:sz w:val="24"/>
      <w:lang w:eastAsia="lv-LV"/>
    </w:rPr>
  </w:style>
  <w:style w:type="character" w:customStyle="1" w:styleId="apple-converted-space">
    <w:name w:val="apple-converted-space"/>
    <w:rsid w:val="00B71050"/>
  </w:style>
  <w:style w:type="paragraph" w:customStyle="1" w:styleId="Teksts2">
    <w:name w:val="Teksts2"/>
    <w:basedOn w:val="Normal"/>
    <w:uiPriority w:val="99"/>
    <w:rsid w:val="00B71050"/>
    <w:pPr>
      <w:jc w:val="both"/>
    </w:pPr>
    <w:rPr>
      <w:szCs w:val="20"/>
    </w:rPr>
  </w:style>
  <w:style w:type="character" w:customStyle="1" w:styleId="CharChar5">
    <w:name w:val="Char Char5"/>
    <w:uiPriority w:val="99"/>
    <w:rsid w:val="00B71050"/>
    <w:rPr>
      <w:rFonts w:ascii="RimTimes" w:hAnsi="RimTimes"/>
      <w:sz w:val="28"/>
      <w:lang w:val="en-GB" w:eastAsia="en-US"/>
    </w:rPr>
  </w:style>
  <w:style w:type="character" w:customStyle="1" w:styleId="st">
    <w:name w:val="st"/>
    <w:uiPriority w:val="99"/>
    <w:rsid w:val="00B71050"/>
  </w:style>
  <w:style w:type="character" w:customStyle="1" w:styleId="UnresolvedMention1">
    <w:name w:val="Unresolved Mention1"/>
    <w:basedOn w:val="DefaultParagraphFont"/>
    <w:uiPriority w:val="99"/>
    <w:semiHidden/>
    <w:unhideWhenUsed/>
    <w:rsid w:val="003A6540"/>
    <w:rPr>
      <w:color w:val="808080"/>
      <w:shd w:val="clear" w:color="auto" w:fill="E6E6E6"/>
    </w:rPr>
  </w:style>
  <w:style w:type="table" w:customStyle="1" w:styleId="TableGrid1">
    <w:name w:val="Table Grid1"/>
    <w:basedOn w:val="TableNormal"/>
    <w:next w:val="TableGrid"/>
    <w:uiPriority w:val="99"/>
    <w:rsid w:val="00522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D66C7"/>
    <w:rPr>
      <w:color w:val="808080"/>
      <w:shd w:val="clear" w:color="auto" w:fill="E6E6E6"/>
    </w:rPr>
  </w:style>
  <w:style w:type="table" w:customStyle="1" w:styleId="TableGrid2">
    <w:name w:val="Table Grid2"/>
    <w:basedOn w:val="TableNormal"/>
    <w:next w:val="TableGrid"/>
    <w:uiPriority w:val="39"/>
    <w:rsid w:val="00FA6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DD4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A0820"/>
    <w:rPr>
      <w:i/>
      <w:iCs/>
    </w:rPr>
  </w:style>
  <w:style w:type="character" w:customStyle="1" w:styleId="ListParagraphChar">
    <w:name w:val="List Paragraph Char"/>
    <w:aliases w:val="Virsraksti Char,2 Char,Saistīto dokumentu saraksts Char,Syle 1 Char,Numurets Char,PPS_Bullet Char,Bullet list Char,List Paragraph1 Char,Normal bullet 2 Char,Strip Char,H&amp;P List Paragraph Char,Colorful List - Accent 12 Char"/>
    <w:link w:val="ListParagraph"/>
    <w:uiPriority w:val="34"/>
    <w:qFormat/>
    <w:locked/>
    <w:rsid w:val="00752744"/>
    <w:rPr>
      <w:sz w:val="24"/>
      <w:szCs w:val="24"/>
      <w:lang w:val="en-US" w:eastAsia="en-US"/>
    </w:rPr>
  </w:style>
  <w:style w:type="character" w:customStyle="1" w:styleId="UnresolvedMention3">
    <w:name w:val="Unresolved Mention3"/>
    <w:basedOn w:val="DefaultParagraphFont"/>
    <w:uiPriority w:val="99"/>
    <w:semiHidden/>
    <w:unhideWhenUsed/>
    <w:rsid w:val="00C240A7"/>
    <w:rPr>
      <w:color w:val="605E5C"/>
      <w:shd w:val="clear" w:color="auto" w:fill="E1DFDD"/>
    </w:rPr>
  </w:style>
  <w:style w:type="character" w:styleId="UnresolvedMention">
    <w:name w:val="Unresolved Mention"/>
    <w:basedOn w:val="DefaultParagraphFont"/>
    <w:uiPriority w:val="99"/>
    <w:semiHidden/>
    <w:unhideWhenUsed/>
    <w:rsid w:val="00526D20"/>
    <w:rPr>
      <w:color w:val="605E5C"/>
      <w:shd w:val="clear" w:color="auto" w:fill="E1DFDD"/>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
    <w:basedOn w:val="Normal"/>
    <w:link w:val="FootnoteTextChar"/>
    <w:uiPriority w:val="99"/>
    <w:unhideWhenUsed/>
    <w:qFormat/>
    <w:rsid w:val="006D2E70"/>
    <w:rPr>
      <w:rFonts w:asciiTheme="minorHAnsi" w:eastAsiaTheme="minorHAnsi" w:hAnsiTheme="minorHAnsi" w:cstheme="minorBidi"/>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6D2E70"/>
    <w:rPr>
      <w:rFonts w:asciiTheme="minorHAnsi" w:eastAsiaTheme="minorHAnsi" w:hAnsiTheme="minorHAnsi" w:cstheme="minorBidi"/>
      <w:lang w:val="en-US"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uiPriority w:val="99"/>
    <w:unhideWhenUsed/>
    <w:qFormat/>
    <w:rsid w:val="006D2E70"/>
    <w:rPr>
      <w:vertAlign w:val="superscript"/>
    </w:rPr>
  </w:style>
  <w:style w:type="paragraph" w:styleId="Index1">
    <w:name w:val="index 1"/>
    <w:basedOn w:val="Normal"/>
    <w:next w:val="Normal"/>
    <w:autoRedefine/>
    <w:uiPriority w:val="99"/>
    <w:unhideWhenUsed/>
    <w:rsid w:val="00DA3A33"/>
    <w:pPr>
      <w:tabs>
        <w:tab w:val="left" w:pos="0"/>
      </w:tabs>
      <w:jc w:val="both"/>
    </w:pPr>
    <w:rPr>
      <w:rFonts w:eastAsia="Calibri"/>
      <w:b/>
      <w:lang w:eastAsia="lv-LV"/>
    </w:rPr>
  </w:style>
  <w:style w:type="character" w:customStyle="1" w:styleId="11punktsChar">
    <w:name w:val="1.1. punkts Char"/>
    <w:basedOn w:val="DefaultParagraphFont"/>
    <w:link w:val="11punkts"/>
    <w:locked/>
    <w:rsid w:val="00F74087"/>
    <w:rPr>
      <w:sz w:val="24"/>
      <w:szCs w:val="24"/>
    </w:rPr>
  </w:style>
  <w:style w:type="paragraph" w:customStyle="1" w:styleId="11punkts">
    <w:name w:val="1.1. punkts"/>
    <w:basedOn w:val="ListContinue2"/>
    <w:link w:val="11punktsChar"/>
    <w:qFormat/>
    <w:rsid w:val="00F74087"/>
    <w:pPr>
      <w:numPr>
        <w:ilvl w:val="1"/>
        <w:numId w:val="8"/>
      </w:numPr>
      <w:suppressAutoHyphens/>
      <w:autoSpaceDN w:val="0"/>
      <w:spacing w:after="0"/>
      <w:ind w:left="624" w:hanging="624"/>
      <w:contextualSpacing w:val="0"/>
      <w:jc w:val="both"/>
    </w:pPr>
    <w:rPr>
      <w:lang w:eastAsia="lv-LV"/>
    </w:rPr>
  </w:style>
  <w:style w:type="paragraph" w:customStyle="1" w:styleId="1NODAUVIRSRAKSTI">
    <w:name w:val="1. NODAĻU VIRSRAKSTI"/>
    <w:basedOn w:val="Heading1"/>
    <w:qFormat/>
    <w:rsid w:val="00F74087"/>
    <w:pPr>
      <w:keepLines/>
      <w:numPr>
        <w:numId w:val="8"/>
      </w:numPr>
      <w:tabs>
        <w:tab w:val="num" w:pos="360"/>
      </w:tabs>
      <w:suppressAutoHyphens/>
      <w:autoSpaceDN w:val="0"/>
      <w:spacing w:before="240"/>
      <w:ind w:left="357" w:hanging="357"/>
      <w:jc w:val="center"/>
    </w:pPr>
    <w:rPr>
      <w:rFonts w:ascii="Times New Roman Bold" w:eastAsiaTheme="majorEastAsia" w:hAnsi="Times New Roman Bold" w:cstheme="majorBidi"/>
      <w:bCs w:val="0"/>
      <w:caps/>
      <w:color w:val="000000"/>
      <w:szCs w:val="32"/>
    </w:rPr>
  </w:style>
  <w:style w:type="paragraph" w:customStyle="1" w:styleId="222">
    <w:name w:val="2.2.2."/>
    <w:basedOn w:val="ListContinue3"/>
    <w:qFormat/>
    <w:rsid w:val="00F74087"/>
    <w:pPr>
      <w:numPr>
        <w:ilvl w:val="2"/>
        <w:numId w:val="8"/>
      </w:numPr>
      <w:tabs>
        <w:tab w:val="num" w:pos="360"/>
      </w:tabs>
      <w:suppressAutoHyphens/>
      <w:autoSpaceDN w:val="0"/>
      <w:spacing w:after="0"/>
      <w:ind w:left="964" w:hanging="680"/>
      <w:jc w:val="both"/>
    </w:pPr>
    <w:rPr>
      <w:rFonts w:eastAsia="Calibri"/>
      <w:bCs/>
      <w:szCs w:val="22"/>
    </w:rPr>
  </w:style>
  <w:style w:type="paragraph" w:customStyle="1" w:styleId="3333">
    <w:name w:val="3.3.3.3."/>
    <w:basedOn w:val="222"/>
    <w:qFormat/>
    <w:rsid w:val="00F74087"/>
    <w:pPr>
      <w:numPr>
        <w:ilvl w:val="3"/>
      </w:numPr>
      <w:tabs>
        <w:tab w:val="num" w:pos="360"/>
      </w:tabs>
      <w:ind w:left="1588" w:hanging="624"/>
    </w:pPr>
    <w:rPr>
      <w:szCs w:val="24"/>
      <w:lang w:eastAsia="lv-LV"/>
    </w:rPr>
  </w:style>
  <w:style w:type="paragraph" w:styleId="ListContinue2">
    <w:name w:val="List Continue 2"/>
    <w:basedOn w:val="Normal"/>
    <w:semiHidden/>
    <w:unhideWhenUsed/>
    <w:rsid w:val="00F74087"/>
    <w:pPr>
      <w:spacing w:after="120"/>
      <w:ind w:left="566"/>
      <w:contextualSpacing/>
    </w:pPr>
  </w:style>
  <w:style w:type="paragraph" w:styleId="ListContinue3">
    <w:name w:val="List Continue 3"/>
    <w:basedOn w:val="Normal"/>
    <w:semiHidden/>
    <w:unhideWhenUsed/>
    <w:rsid w:val="00F74087"/>
    <w:pPr>
      <w:spacing w:after="120"/>
      <w:ind w:left="849"/>
      <w:contextualSpacing/>
    </w:pPr>
  </w:style>
  <w:style w:type="table" w:customStyle="1" w:styleId="TableGrid11">
    <w:name w:val="Table Grid11"/>
    <w:basedOn w:val="TableNormal"/>
    <w:next w:val="TableGrid"/>
    <w:uiPriority w:val="59"/>
    <w:rsid w:val="001B69A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B69A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dala1">
    <w:name w:val="Nodala 1"/>
    <w:basedOn w:val="Normal"/>
    <w:qFormat/>
    <w:rsid w:val="00351C21"/>
    <w:pPr>
      <w:numPr>
        <w:numId w:val="11"/>
      </w:numPr>
      <w:shd w:val="clear" w:color="auto" w:fill="D9D9D9" w:themeFill="background1" w:themeFillShade="D9"/>
      <w:suppressAutoHyphens/>
      <w:spacing w:before="120" w:after="120"/>
      <w:jc w:val="center"/>
    </w:pPr>
    <w:rPr>
      <w:rFonts w:eastAsia="Calibri"/>
      <w:b/>
      <w:lang w:eastAsia="ar-SA"/>
    </w:rPr>
  </w:style>
  <w:style w:type="paragraph" w:customStyle="1" w:styleId="Nodala11">
    <w:name w:val="Nodala 1.1"/>
    <w:basedOn w:val="Normal"/>
    <w:link w:val="Nodala11Char"/>
    <w:qFormat/>
    <w:rsid w:val="00351C21"/>
    <w:pPr>
      <w:numPr>
        <w:ilvl w:val="1"/>
        <w:numId w:val="11"/>
      </w:numPr>
      <w:suppressAutoHyphens/>
      <w:spacing w:before="60" w:after="60"/>
      <w:jc w:val="both"/>
    </w:pPr>
    <w:rPr>
      <w:lang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351C21"/>
    <w:pPr>
      <w:numPr>
        <w:ilvl w:val="2"/>
        <w:numId w:val="11"/>
      </w:numPr>
      <w:jc w:val="both"/>
    </w:pPr>
    <w:rPr>
      <w:rFonts w:eastAsiaTheme="minorHAnsi"/>
      <w:lang w:eastAsia="ar-SA"/>
    </w:rPr>
  </w:style>
  <w:style w:type="paragraph" w:customStyle="1" w:styleId="Nodala1111">
    <w:name w:val="Nodala 1.1.1.1"/>
    <w:basedOn w:val="Nodala111"/>
    <w:qFormat/>
    <w:rsid w:val="00351C21"/>
    <w:pPr>
      <w:numPr>
        <w:ilvl w:val="3"/>
      </w:numPr>
      <w:spacing w:before="60" w:after="60"/>
      <w:ind w:left="720"/>
    </w:pPr>
  </w:style>
  <w:style w:type="character" w:customStyle="1" w:styleId="Nodala11Char">
    <w:name w:val="Nodala 1.1 Char"/>
    <w:basedOn w:val="DefaultParagraphFont"/>
    <w:link w:val="Nodala11"/>
    <w:locked/>
    <w:rsid w:val="00351C21"/>
    <w:rPr>
      <w:sz w:val="24"/>
      <w:szCs w:val="24"/>
      <w:lang w:eastAsia="ar-SA"/>
      <w14:scene3d>
        <w14:camera w14:prst="orthographicFront"/>
        <w14:lightRig w14:rig="threePt" w14:dir="t">
          <w14:rot w14:lat="0" w14:lon="0" w14:rev="0"/>
        </w14:lightRig>
      </w14:scene3d>
    </w:rPr>
  </w:style>
  <w:style w:type="paragraph" w:customStyle="1" w:styleId="111Tabulaiiiiii">
    <w:name w:val="1.1.1. Tabulaiiiiii"/>
    <w:basedOn w:val="Normal"/>
    <w:link w:val="111TabulaiiiiiiChar"/>
    <w:qFormat/>
    <w:rsid w:val="00704911"/>
    <w:pPr>
      <w:numPr>
        <w:ilvl w:val="2"/>
        <w:numId w:val="12"/>
      </w:numPr>
      <w:ind w:left="626" w:hanging="626"/>
      <w:jc w:val="both"/>
    </w:pPr>
    <w:rPr>
      <w:rFonts w:eastAsia="Calibri"/>
      <w:sz w:val="22"/>
      <w:szCs w:val="22"/>
      <w:u w:val="single"/>
      <w:lang w:eastAsia="x-none"/>
    </w:rPr>
  </w:style>
  <w:style w:type="paragraph" w:customStyle="1" w:styleId="1111Tabulaiiiii">
    <w:name w:val="1.1.1.1.Tabulaiiiii"/>
    <w:basedOn w:val="111Tabulaiiiiii"/>
    <w:qFormat/>
    <w:rsid w:val="00704911"/>
    <w:pPr>
      <w:numPr>
        <w:ilvl w:val="3"/>
      </w:numPr>
      <w:ind w:left="880" w:hanging="851"/>
    </w:pPr>
  </w:style>
  <w:style w:type="character" w:customStyle="1" w:styleId="111TabulaiiiiiiChar">
    <w:name w:val="1.1.1. Tabulaiiiiii Char"/>
    <w:link w:val="111Tabulaiiiiii"/>
    <w:rsid w:val="00704911"/>
    <w:rPr>
      <w:rFonts w:eastAsia="Calibri"/>
      <w:sz w:val="22"/>
      <w:szCs w:val="22"/>
      <w:u w:val="single"/>
      <w:lang w:eastAsia="x-none"/>
    </w:rPr>
  </w:style>
  <w:style w:type="table" w:customStyle="1" w:styleId="TableGrid4">
    <w:name w:val="Table Grid4"/>
    <w:basedOn w:val="TableNormal"/>
    <w:next w:val="TableGrid"/>
    <w:uiPriority w:val="39"/>
    <w:rsid w:val="0064436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9C5143"/>
    <w:rPr>
      <w:rFonts w:ascii="Segoe UI" w:hAnsi="Segoe UI" w:cs="Segoe UI" w:hint="default"/>
      <w:i/>
      <w:iCs/>
      <w:sz w:val="18"/>
      <w:szCs w:val="18"/>
    </w:rPr>
  </w:style>
  <w:style w:type="character" w:customStyle="1" w:styleId="Nodala111Char">
    <w:name w:val="Nodala 1.1.1 Char"/>
    <w:basedOn w:val="DefaultParagraphFont"/>
    <w:link w:val="Nodala111"/>
    <w:rsid w:val="00195447"/>
    <w:rPr>
      <w:rFonts w:eastAsiaTheme="minorHAnsi"/>
      <w:sz w:val="24"/>
      <w:szCs w:val="24"/>
      <w:lang w:eastAsia="ar-SA"/>
    </w:rPr>
  </w:style>
  <w:style w:type="character" w:customStyle="1" w:styleId="Noklusjumarindkopasfonts1">
    <w:name w:val="Noklusējuma rindkopas fonts1"/>
    <w:rsid w:val="00195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1070">
      <w:bodyDiv w:val="1"/>
      <w:marLeft w:val="0"/>
      <w:marRight w:val="0"/>
      <w:marTop w:val="0"/>
      <w:marBottom w:val="0"/>
      <w:divBdr>
        <w:top w:val="none" w:sz="0" w:space="0" w:color="auto"/>
        <w:left w:val="none" w:sz="0" w:space="0" w:color="auto"/>
        <w:bottom w:val="none" w:sz="0" w:space="0" w:color="auto"/>
        <w:right w:val="none" w:sz="0" w:space="0" w:color="auto"/>
      </w:divBdr>
    </w:div>
    <w:div w:id="24914152">
      <w:bodyDiv w:val="1"/>
      <w:marLeft w:val="0"/>
      <w:marRight w:val="0"/>
      <w:marTop w:val="0"/>
      <w:marBottom w:val="0"/>
      <w:divBdr>
        <w:top w:val="none" w:sz="0" w:space="0" w:color="auto"/>
        <w:left w:val="none" w:sz="0" w:space="0" w:color="auto"/>
        <w:bottom w:val="none" w:sz="0" w:space="0" w:color="auto"/>
        <w:right w:val="none" w:sz="0" w:space="0" w:color="auto"/>
      </w:divBdr>
    </w:div>
    <w:div w:id="34668979">
      <w:bodyDiv w:val="1"/>
      <w:marLeft w:val="0"/>
      <w:marRight w:val="0"/>
      <w:marTop w:val="0"/>
      <w:marBottom w:val="0"/>
      <w:divBdr>
        <w:top w:val="none" w:sz="0" w:space="0" w:color="auto"/>
        <w:left w:val="none" w:sz="0" w:space="0" w:color="auto"/>
        <w:bottom w:val="none" w:sz="0" w:space="0" w:color="auto"/>
        <w:right w:val="none" w:sz="0" w:space="0" w:color="auto"/>
      </w:divBdr>
    </w:div>
    <w:div w:id="55126028">
      <w:bodyDiv w:val="1"/>
      <w:marLeft w:val="0"/>
      <w:marRight w:val="0"/>
      <w:marTop w:val="0"/>
      <w:marBottom w:val="0"/>
      <w:divBdr>
        <w:top w:val="none" w:sz="0" w:space="0" w:color="auto"/>
        <w:left w:val="none" w:sz="0" w:space="0" w:color="auto"/>
        <w:bottom w:val="none" w:sz="0" w:space="0" w:color="auto"/>
        <w:right w:val="none" w:sz="0" w:space="0" w:color="auto"/>
      </w:divBdr>
    </w:div>
    <w:div w:id="71631597">
      <w:bodyDiv w:val="1"/>
      <w:marLeft w:val="0"/>
      <w:marRight w:val="0"/>
      <w:marTop w:val="0"/>
      <w:marBottom w:val="0"/>
      <w:divBdr>
        <w:top w:val="none" w:sz="0" w:space="0" w:color="auto"/>
        <w:left w:val="none" w:sz="0" w:space="0" w:color="auto"/>
        <w:bottom w:val="none" w:sz="0" w:space="0" w:color="auto"/>
        <w:right w:val="none" w:sz="0" w:space="0" w:color="auto"/>
      </w:divBdr>
    </w:div>
    <w:div w:id="87895541">
      <w:bodyDiv w:val="1"/>
      <w:marLeft w:val="0"/>
      <w:marRight w:val="0"/>
      <w:marTop w:val="0"/>
      <w:marBottom w:val="0"/>
      <w:divBdr>
        <w:top w:val="none" w:sz="0" w:space="0" w:color="auto"/>
        <w:left w:val="none" w:sz="0" w:space="0" w:color="auto"/>
        <w:bottom w:val="none" w:sz="0" w:space="0" w:color="auto"/>
        <w:right w:val="none" w:sz="0" w:space="0" w:color="auto"/>
      </w:divBdr>
    </w:div>
    <w:div w:id="97606516">
      <w:bodyDiv w:val="1"/>
      <w:marLeft w:val="0"/>
      <w:marRight w:val="0"/>
      <w:marTop w:val="0"/>
      <w:marBottom w:val="0"/>
      <w:divBdr>
        <w:top w:val="none" w:sz="0" w:space="0" w:color="auto"/>
        <w:left w:val="none" w:sz="0" w:space="0" w:color="auto"/>
        <w:bottom w:val="none" w:sz="0" w:space="0" w:color="auto"/>
        <w:right w:val="none" w:sz="0" w:space="0" w:color="auto"/>
      </w:divBdr>
    </w:div>
    <w:div w:id="102964196">
      <w:bodyDiv w:val="1"/>
      <w:marLeft w:val="0"/>
      <w:marRight w:val="0"/>
      <w:marTop w:val="0"/>
      <w:marBottom w:val="0"/>
      <w:divBdr>
        <w:top w:val="none" w:sz="0" w:space="0" w:color="auto"/>
        <w:left w:val="none" w:sz="0" w:space="0" w:color="auto"/>
        <w:bottom w:val="none" w:sz="0" w:space="0" w:color="auto"/>
        <w:right w:val="none" w:sz="0" w:space="0" w:color="auto"/>
      </w:divBdr>
    </w:div>
    <w:div w:id="207109169">
      <w:bodyDiv w:val="1"/>
      <w:marLeft w:val="0"/>
      <w:marRight w:val="0"/>
      <w:marTop w:val="0"/>
      <w:marBottom w:val="0"/>
      <w:divBdr>
        <w:top w:val="none" w:sz="0" w:space="0" w:color="auto"/>
        <w:left w:val="none" w:sz="0" w:space="0" w:color="auto"/>
        <w:bottom w:val="none" w:sz="0" w:space="0" w:color="auto"/>
        <w:right w:val="none" w:sz="0" w:space="0" w:color="auto"/>
      </w:divBdr>
    </w:div>
    <w:div w:id="207768746">
      <w:bodyDiv w:val="1"/>
      <w:marLeft w:val="0"/>
      <w:marRight w:val="0"/>
      <w:marTop w:val="0"/>
      <w:marBottom w:val="0"/>
      <w:divBdr>
        <w:top w:val="none" w:sz="0" w:space="0" w:color="auto"/>
        <w:left w:val="none" w:sz="0" w:space="0" w:color="auto"/>
        <w:bottom w:val="none" w:sz="0" w:space="0" w:color="auto"/>
        <w:right w:val="none" w:sz="0" w:space="0" w:color="auto"/>
      </w:divBdr>
    </w:div>
    <w:div w:id="227232542">
      <w:bodyDiv w:val="1"/>
      <w:marLeft w:val="0"/>
      <w:marRight w:val="0"/>
      <w:marTop w:val="0"/>
      <w:marBottom w:val="0"/>
      <w:divBdr>
        <w:top w:val="none" w:sz="0" w:space="0" w:color="auto"/>
        <w:left w:val="none" w:sz="0" w:space="0" w:color="auto"/>
        <w:bottom w:val="none" w:sz="0" w:space="0" w:color="auto"/>
        <w:right w:val="none" w:sz="0" w:space="0" w:color="auto"/>
      </w:divBdr>
    </w:div>
    <w:div w:id="229459333">
      <w:bodyDiv w:val="1"/>
      <w:marLeft w:val="0"/>
      <w:marRight w:val="0"/>
      <w:marTop w:val="0"/>
      <w:marBottom w:val="0"/>
      <w:divBdr>
        <w:top w:val="none" w:sz="0" w:space="0" w:color="auto"/>
        <w:left w:val="none" w:sz="0" w:space="0" w:color="auto"/>
        <w:bottom w:val="none" w:sz="0" w:space="0" w:color="auto"/>
        <w:right w:val="none" w:sz="0" w:space="0" w:color="auto"/>
      </w:divBdr>
    </w:div>
    <w:div w:id="232007655">
      <w:bodyDiv w:val="1"/>
      <w:marLeft w:val="0"/>
      <w:marRight w:val="0"/>
      <w:marTop w:val="0"/>
      <w:marBottom w:val="0"/>
      <w:divBdr>
        <w:top w:val="none" w:sz="0" w:space="0" w:color="auto"/>
        <w:left w:val="none" w:sz="0" w:space="0" w:color="auto"/>
        <w:bottom w:val="none" w:sz="0" w:space="0" w:color="auto"/>
        <w:right w:val="none" w:sz="0" w:space="0" w:color="auto"/>
      </w:divBdr>
    </w:div>
    <w:div w:id="248924865">
      <w:bodyDiv w:val="1"/>
      <w:marLeft w:val="0"/>
      <w:marRight w:val="0"/>
      <w:marTop w:val="0"/>
      <w:marBottom w:val="0"/>
      <w:divBdr>
        <w:top w:val="none" w:sz="0" w:space="0" w:color="auto"/>
        <w:left w:val="none" w:sz="0" w:space="0" w:color="auto"/>
        <w:bottom w:val="none" w:sz="0" w:space="0" w:color="auto"/>
        <w:right w:val="none" w:sz="0" w:space="0" w:color="auto"/>
      </w:divBdr>
    </w:div>
    <w:div w:id="253830153">
      <w:bodyDiv w:val="1"/>
      <w:marLeft w:val="0"/>
      <w:marRight w:val="0"/>
      <w:marTop w:val="0"/>
      <w:marBottom w:val="0"/>
      <w:divBdr>
        <w:top w:val="none" w:sz="0" w:space="0" w:color="auto"/>
        <w:left w:val="none" w:sz="0" w:space="0" w:color="auto"/>
        <w:bottom w:val="none" w:sz="0" w:space="0" w:color="auto"/>
        <w:right w:val="none" w:sz="0" w:space="0" w:color="auto"/>
      </w:divBdr>
    </w:div>
    <w:div w:id="276647396">
      <w:bodyDiv w:val="1"/>
      <w:marLeft w:val="0"/>
      <w:marRight w:val="0"/>
      <w:marTop w:val="0"/>
      <w:marBottom w:val="0"/>
      <w:divBdr>
        <w:top w:val="none" w:sz="0" w:space="0" w:color="auto"/>
        <w:left w:val="none" w:sz="0" w:space="0" w:color="auto"/>
        <w:bottom w:val="none" w:sz="0" w:space="0" w:color="auto"/>
        <w:right w:val="none" w:sz="0" w:space="0" w:color="auto"/>
      </w:divBdr>
    </w:div>
    <w:div w:id="288900509">
      <w:bodyDiv w:val="1"/>
      <w:marLeft w:val="0"/>
      <w:marRight w:val="0"/>
      <w:marTop w:val="0"/>
      <w:marBottom w:val="0"/>
      <w:divBdr>
        <w:top w:val="none" w:sz="0" w:space="0" w:color="auto"/>
        <w:left w:val="none" w:sz="0" w:space="0" w:color="auto"/>
        <w:bottom w:val="none" w:sz="0" w:space="0" w:color="auto"/>
        <w:right w:val="none" w:sz="0" w:space="0" w:color="auto"/>
      </w:divBdr>
    </w:div>
    <w:div w:id="293756986">
      <w:bodyDiv w:val="1"/>
      <w:marLeft w:val="0"/>
      <w:marRight w:val="0"/>
      <w:marTop w:val="0"/>
      <w:marBottom w:val="0"/>
      <w:divBdr>
        <w:top w:val="none" w:sz="0" w:space="0" w:color="auto"/>
        <w:left w:val="none" w:sz="0" w:space="0" w:color="auto"/>
        <w:bottom w:val="none" w:sz="0" w:space="0" w:color="auto"/>
        <w:right w:val="none" w:sz="0" w:space="0" w:color="auto"/>
      </w:divBdr>
    </w:div>
    <w:div w:id="303507360">
      <w:bodyDiv w:val="1"/>
      <w:marLeft w:val="0"/>
      <w:marRight w:val="0"/>
      <w:marTop w:val="0"/>
      <w:marBottom w:val="0"/>
      <w:divBdr>
        <w:top w:val="none" w:sz="0" w:space="0" w:color="auto"/>
        <w:left w:val="none" w:sz="0" w:space="0" w:color="auto"/>
        <w:bottom w:val="none" w:sz="0" w:space="0" w:color="auto"/>
        <w:right w:val="none" w:sz="0" w:space="0" w:color="auto"/>
      </w:divBdr>
    </w:div>
    <w:div w:id="326247550">
      <w:bodyDiv w:val="1"/>
      <w:marLeft w:val="0"/>
      <w:marRight w:val="0"/>
      <w:marTop w:val="0"/>
      <w:marBottom w:val="0"/>
      <w:divBdr>
        <w:top w:val="none" w:sz="0" w:space="0" w:color="auto"/>
        <w:left w:val="none" w:sz="0" w:space="0" w:color="auto"/>
        <w:bottom w:val="none" w:sz="0" w:space="0" w:color="auto"/>
        <w:right w:val="none" w:sz="0" w:space="0" w:color="auto"/>
      </w:divBdr>
    </w:div>
    <w:div w:id="337318716">
      <w:bodyDiv w:val="1"/>
      <w:marLeft w:val="0"/>
      <w:marRight w:val="0"/>
      <w:marTop w:val="0"/>
      <w:marBottom w:val="0"/>
      <w:divBdr>
        <w:top w:val="none" w:sz="0" w:space="0" w:color="auto"/>
        <w:left w:val="none" w:sz="0" w:space="0" w:color="auto"/>
        <w:bottom w:val="none" w:sz="0" w:space="0" w:color="auto"/>
        <w:right w:val="none" w:sz="0" w:space="0" w:color="auto"/>
      </w:divBdr>
    </w:div>
    <w:div w:id="344020161">
      <w:bodyDiv w:val="1"/>
      <w:marLeft w:val="0"/>
      <w:marRight w:val="0"/>
      <w:marTop w:val="0"/>
      <w:marBottom w:val="0"/>
      <w:divBdr>
        <w:top w:val="none" w:sz="0" w:space="0" w:color="auto"/>
        <w:left w:val="none" w:sz="0" w:space="0" w:color="auto"/>
        <w:bottom w:val="none" w:sz="0" w:space="0" w:color="auto"/>
        <w:right w:val="none" w:sz="0" w:space="0" w:color="auto"/>
      </w:divBdr>
    </w:div>
    <w:div w:id="345399329">
      <w:bodyDiv w:val="1"/>
      <w:marLeft w:val="0"/>
      <w:marRight w:val="0"/>
      <w:marTop w:val="0"/>
      <w:marBottom w:val="0"/>
      <w:divBdr>
        <w:top w:val="none" w:sz="0" w:space="0" w:color="auto"/>
        <w:left w:val="none" w:sz="0" w:space="0" w:color="auto"/>
        <w:bottom w:val="none" w:sz="0" w:space="0" w:color="auto"/>
        <w:right w:val="none" w:sz="0" w:space="0" w:color="auto"/>
      </w:divBdr>
    </w:div>
    <w:div w:id="394855651">
      <w:bodyDiv w:val="1"/>
      <w:marLeft w:val="0"/>
      <w:marRight w:val="0"/>
      <w:marTop w:val="0"/>
      <w:marBottom w:val="0"/>
      <w:divBdr>
        <w:top w:val="none" w:sz="0" w:space="0" w:color="auto"/>
        <w:left w:val="none" w:sz="0" w:space="0" w:color="auto"/>
        <w:bottom w:val="none" w:sz="0" w:space="0" w:color="auto"/>
        <w:right w:val="none" w:sz="0" w:space="0" w:color="auto"/>
      </w:divBdr>
    </w:div>
    <w:div w:id="398096926">
      <w:bodyDiv w:val="1"/>
      <w:marLeft w:val="0"/>
      <w:marRight w:val="0"/>
      <w:marTop w:val="0"/>
      <w:marBottom w:val="0"/>
      <w:divBdr>
        <w:top w:val="none" w:sz="0" w:space="0" w:color="auto"/>
        <w:left w:val="none" w:sz="0" w:space="0" w:color="auto"/>
        <w:bottom w:val="none" w:sz="0" w:space="0" w:color="auto"/>
        <w:right w:val="none" w:sz="0" w:space="0" w:color="auto"/>
      </w:divBdr>
    </w:div>
    <w:div w:id="398481298">
      <w:bodyDiv w:val="1"/>
      <w:marLeft w:val="0"/>
      <w:marRight w:val="0"/>
      <w:marTop w:val="0"/>
      <w:marBottom w:val="0"/>
      <w:divBdr>
        <w:top w:val="none" w:sz="0" w:space="0" w:color="auto"/>
        <w:left w:val="none" w:sz="0" w:space="0" w:color="auto"/>
        <w:bottom w:val="none" w:sz="0" w:space="0" w:color="auto"/>
        <w:right w:val="none" w:sz="0" w:space="0" w:color="auto"/>
      </w:divBdr>
    </w:div>
    <w:div w:id="408158867">
      <w:bodyDiv w:val="1"/>
      <w:marLeft w:val="0"/>
      <w:marRight w:val="0"/>
      <w:marTop w:val="0"/>
      <w:marBottom w:val="0"/>
      <w:divBdr>
        <w:top w:val="none" w:sz="0" w:space="0" w:color="auto"/>
        <w:left w:val="none" w:sz="0" w:space="0" w:color="auto"/>
        <w:bottom w:val="none" w:sz="0" w:space="0" w:color="auto"/>
        <w:right w:val="none" w:sz="0" w:space="0" w:color="auto"/>
      </w:divBdr>
    </w:div>
    <w:div w:id="410659249">
      <w:bodyDiv w:val="1"/>
      <w:marLeft w:val="0"/>
      <w:marRight w:val="0"/>
      <w:marTop w:val="0"/>
      <w:marBottom w:val="0"/>
      <w:divBdr>
        <w:top w:val="none" w:sz="0" w:space="0" w:color="auto"/>
        <w:left w:val="none" w:sz="0" w:space="0" w:color="auto"/>
        <w:bottom w:val="none" w:sz="0" w:space="0" w:color="auto"/>
        <w:right w:val="none" w:sz="0" w:space="0" w:color="auto"/>
      </w:divBdr>
    </w:div>
    <w:div w:id="430203400">
      <w:bodyDiv w:val="1"/>
      <w:marLeft w:val="0"/>
      <w:marRight w:val="0"/>
      <w:marTop w:val="0"/>
      <w:marBottom w:val="0"/>
      <w:divBdr>
        <w:top w:val="none" w:sz="0" w:space="0" w:color="auto"/>
        <w:left w:val="none" w:sz="0" w:space="0" w:color="auto"/>
        <w:bottom w:val="none" w:sz="0" w:space="0" w:color="auto"/>
        <w:right w:val="none" w:sz="0" w:space="0" w:color="auto"/>
      </w:divBdr>
    </w:div>
    <w:div w:id="443310857">
      <w:bodyDiv w:val="1"/>
      <w:marLeft w:val="0"/>
      <w:marRight w:val="0"/>
      <w:marTop w:val="0"/>
      <w:marBottom w:val="0"/>
      <w:divBdr>
        <w:top w:val="none" w:sz="0" w:space="0" w:color="auto"/>
        <w:left w:val="none" w:sz="0" w:space="0" w:color="auto"/>
        <w:bottom w:val="none" w:sz="0" w:space="0" w:color="auto"/>
        <w:right w:val="none" w:sz="0" w:space="0" w:color="auto"/>
      </w:divBdr>
    </w:div>
    <w:div w:id="443767377">
      <w:bodyDiv w:val="1"/>
      <w:marLeft w:val="0"/>
      <w:marRight w:val="0"/>
      <w:marTop w:val="0"/>
      <w:marBottom w:val="0"/>
      <w:divBdr>
        <w:top w:val="none" w:sz="0" w:space="0" w:color="auto"/>
        <w:left w:val="none" w:sz="0" w:space="0" w:color="auto"/>
        <w:bottom w:val="none" w:sz="0" w:space="0" w:color="auto"/>
        <w:right w:val="none" w:sz="0" w:space="0" w:color="auto"/>
      </w:divBdr>
    </w:div>
    <w:div w:id="466045760">
      <w:bodyDiv w:val="1"/>
      <w:marLeft w:val="0"/>
      <w:marRight w:val="0"/>
      <w:marTop w:val="0"/>
      <w:marBottom w:val="0"/>
      <w:divBdr>
        <w:top w:val="none" w:sz="0" w:space="0" w:color="auto"/>
        <w:left w:val="none" w:sz="0" w:space="0" w:color="auto"/>
        <w:bottom w:val="none" w:sz="0" w:space="0" w:color="auto"/>
        <w:right w:val="none" w:sz="0" w:space="0" w:color="auto"/>
      </w:divBdr>
    </w:div>
    <w:div w:id="477957142">
      <w:bodyDiv w:val="1"/>
      <w:marLeft w:val="0"/>
      <w:marRight w:val="0"/>
      <w:marTop w:val="0"/>
      <w:marBottom w:val="0"/>
      <w:divBdr>
        <w:top w:val="none" w:sz="0" w:space="0" w:color="auto"/>
        <w:left w:val="none" w:sz="0" w:space="0" w:color="auto"/>
        <w:bottom w:val="none" w:sz="0" w:space="0" w:color="auto"/>
        <w:right w:val="none" w:sz="0" w:space="0" w:color="auto"/>
      </w:divBdr>
    </w:div>
    <w:div w:id="490175961">
      <w:bodyDiv w:val="1"/>
      <w:marLeft w:val="0"/>
      <w:marRight w:val="0"/>
      <w:marTop w:val="0"/>
      <w:marBottom w:val="0"/>
      <w:divBdr>
        <w:top w:val="none" w:sz="0" w:space="0" w:color="auto"/>
        <w:left w:val="none" w:sz="0" w:space="0" w:color="auto"/>
        <w:bottom w:val="none" w:sz="0" w:space="0" w:color="auto"/>
        <w:right w:val="none" w:sz="0" w:space="0" w:color="auto"/>
      </w:divBdr>
    </w:div>
    <w:div w:id="551885325">
      <w:bodyDiv w:val="1"/>
      <w:marLeft w:val="0"/>
      <w:marRight w:val="0"/>
      <w:marTop w:val="0"/>
      <w:marBottom w:val="0"/>
      <w:divBdr>
        <w:top w:val="none" w:sz="0" w:space="0" w:color="auto"/>
        <w:left w:val="none" w:sz="0" w:space="0" w:color="auto"/>
        <w:bottom w:val="none" w:sz="0" w:space="0" w:color="auto"/>
        <w:right w:val="none" w:sz="0" w:space="0" w:color="auto"/>
      </w:divBdr>
    </w:div>
    <w:div w:id="557403739">
      <w:bodyDiv w:val="1"/>
      <w:marLeft w:val="0"/>
      <w:marRight w:val="0"/>
      <w:marTop w:val="0"/>
      <w:marBottom w:val="0"/>
      <w:divBdr>
        <w:top w:val="none" w:sz="0" w:space="0" w:color="auto"/>
        <w:left w:val="none" w:sz="0" w:space="0" w:color="auto"/>
        <w:bottom w:val="none" w:sz="0" w:space="0" w:color="auto"/>
        <w:right w:val="none" w:sz="0" w:space="0" w:color="auto"/>
      </w:divBdr>
    </w:div>
    <w:div w:id="568884730">
      <w:bodyDiv w:val="1"/>
      <w:marLeft w:val="0"/>
      <w:marRight w:val="0"/>
      <w:marTop w:val="0"/>
      <w:marBottom w:val="0"/>
      <w:divBdr>
        <w:top w:val="none" w:sz="0" w:space="0" w:color="auto"/>
        <w:left w:val="none" w:sz="0" w:space="0" w:color="auto"/>
        <w:bottom w:val="none" w:sz="0" w:space="0" w:color="auto"/>
        <w:right w:val="none" w:sz="0" w:space="0" w:color="auto"/>
      </w:divBdr>
    </w:div>
    <w:div w:id="600335117">
      <w:bodyDiv w:val="1"/>
      <w:marLeft w:val="0"/>
      <w:marRight w:val="0"/>
      <w:marTop w:val="0"/>
      <w:marBottom w:val="0"/>
      <w:divBdr>
        <w:top w:val="none" w:sz="0" w:space="0" w:color="auto"/>
        <w:left w:val="none" w:sz="0" w:space="0" w:color="auto"/>
        <w:bottom w:val="none" w:sz="0" w:space="0" w:color="auto"/>
        <w:right w:val="none" w:sz="0" w:space="0" w:color="auto"/>
      </w:divBdr>
    </w:div>
    <w:div w:id="609629342">
      <w:bodyDiv w:val="1"/>
      <w:marLeft w:val="0"/>
      <w:marRight w:val="0"/>
      <w:marTop w:val="0"/>
      <w:marBottom w:val="0"/>
      <w:divBdr>
        <w:top w:val="none" w:sz="0" w:space="0" w:color="auto"/>
        <w:left w:val="none" w:sz="0" w:space="0" w:color="auto"/>
        <w:bottom w:val="none" w:sz="0" w:space="0" w:color="auto"/>
        <w:right w:val="none" w:sz="0" w:space="0" w:color="auto"/>
      </w:divBdr>
    </w:div>
    <w:div w:id="629752954">
      <w:bodyDiv w:val="1"/>
      <w:marLeft w:val="0"/>
      <w:marRight w:val="0"/>
      <w:marTop w:val="0"/>
      <w:marBottom w:val="0"/>
      <w:divBdr>
        <w:top w:val="none" w:sz="0" w:space="0" w:color="auto"/>
        <w:left w:val="none" w:sz="0" w:space="0" w:color="auto"/>
        <w:bottom w:val="none" w:sz="0" w:space="0" w:color="auto"/>
        <w:right w:val="none" w:sz="0" w:space="0" w:color="auto"/>
      </w:divBdr>
    </w:div>
    <w:div w:id="634064957">
      <w:bodyDiv w:val="1"/>
      <w:marLeft w:val="0"/>
      <w:marRight w:val="0"/>
      <w:marTop w:val="0"/>
      <w:marBottom w:val="0"/>
      <w:divBdr>
        <w:top w:val="none" w:sz="0" w:space="0" w:color="auto"/>
        <w:left w:val="none" w:sz="0" w:space="0" w:color="auto"/>
        <w:bottom w:val="none" w:sz="0" w:space="0" w:color="auto"/>
        <w:right w:val="none" w:sz="0" w:space="0" w:color="auto"/>
      </w:divBdr>
    </w:div>
    <w:div w:id="649555502">
      <w:bodyDiv w:val="1"/>
      <w:marLeft w:val="0"/>
      <w:marRight w:val="0"/>
      <w:marTop w:val="0"/>
      <w:marBottom w:val="0"/>
      <w:divBdr>
        <w:top w:val="none" w:sz="0" w:space="0" w:color="auto"/>
        <w:left w:val="none" w:sz="0" w:space="0" w:color="auto"/>
        <w:bottom w:val="none" w:sz="0" w:space="0" w:color="auto"/>
        <w:right w:val="none" w:sz="0" w:space="0" w:color="auto"/>
      </w:divBdr>
    </w:div>
    <w:div w:id="700252838">
      <w:bodyDiv w:val="1"/>
      <w:marLeft w:val="0"/>
      <w:marRight w:val="0"/>
      <w:marTop w:val="0"/>
      <w:marBottom w:val="0"/>
      <w:divBdr>
        <w:top w:val="none" w:sz="0" w:space="0" w:color="auto"/>
        <w:left w:val="none" w:sz="0" w:space="0" w:color="auto"/>
        <w:bottom w:val="none" w:sz="0" w:space="0" w:color="auto"/>
        <w:right w:val="none" w:sz="0" w:space="0" w:color="auto"/>
      </w:divBdr>
    </w:div>
    <w:div w:id="702704539">
      <w:bodyDiv w:val="1"/>
      <w:marLeft w:val="0"/>
      <w:marRight w:val="0"/>
      <w:marTop w:val="0"/>
      <w:marBottom w:val="0"/>
      <w:divBdr>
        <w:top w:val="none" w:sz="0" w:space="0" w:color="auto"/>
        <w:left w:val="none" w:sz="0" w:space="0" w:color="auto"/>
        <w:bottom w:val="none" w:sz="0" w:space="0" w:color="auto"/>
        <w:right w:val="none" w:sz="0" w:space="0" w:color="auto"/>
      </w:divBdr>
    </w:div>
    <w:div w:id="739601690">
      <w:bodyDiv w:val="1"/>
      <w:marLeft w:val="0"/>
      <w:marRight w:val="0"/>
      <w:marTop w:val="0"/>
      <w:marBottom w:val="0"/>
      <w:divBdr>
        <w:top w:val="none" w:sz="0" w:space="0" w:color="auto"/>
        <w:left w:val="none" w:sz="0" w:space="0" w:color="auto"/>
        <w:bottom w:val="none" w:sz="0" w:space="0" w:color="auto"/>
        <w:right w:val="none" w:sz="0" w:space="0" w:color="auto"/>
      </w:divBdr>
    </w:div>
    <w:div w:id="743794116">
      <w:bodyDiv w:val="1"/>
      <w:marLeft w:val="0"/>
      <w:marRight w:val="0"/>
      <w:marTop w:val="0"/>
      <w:marBottom w:val="0"/>
      <w:divBdr>
        <w:top w:val="none" w:sz="0" w:space="0" w:color="auto"/>
        <w:left w:val="none" w:sz="0" w:space="0" w:color="auto"/>
        <w:bottom w:val="none" w:sz="0" w:space="0" w:color="auto"/>
        <w:right w:val="none" w:sz="0" w:space="0" w:color="auto"/>
      </w:divBdr>
    </w:div>
    <w:div w:id="777412344">
      <w:bodyDiv w:val="1"/>
      <w:marLeft w:val="0"/>
      <w:marRight w:val="0"/>
      <w:marTop w:val="0"/>
      <w:marBottom w:val="0"/>
      <w:divBdr>
        <w:top w:val="none" w:sz="0" w:space="0" w:color="auto"/>
        <w:left w:val="none" w:sz="0" w:space="0" w:color="auto"/>
        <w:bottom w:val="none" w:sz="0" w:space="0" w:color="auto"/>
        <w:right w:val="none" w:sz="0" w:space="0" w:color="auto"/>
      </w:divBdr>
    </w:div>
    <w:div w:id="778335514">
      <w:bodyDiv w:val="1"/>
      <w:marLeft w:val="0"/>
      <w:marRight w:val="0"/>
      <w:marTop w:val="0"/>
      <w:marBottom w:val="0"/>
      <w:divBdr>
        <w:top w:val="none" w:sz="0" w:space="0" w:color="auto"/>
        <w:left w:val="none" w:sz="0" w:space="0" w:color="auto"/>
        <w:bottom w:val="none" w:sz="0" w:space="0" w:color="auto"/>
        <w:right w:val="none" w:sz="0" w:space="0" w:color="auto"/>
      </w:divBdr>
    </w:div>
    <w:div w:id="799613560">
      <w:bodyDiv w:val="1"/>
      <w:marLeft w:val="0"/>
      <w:marRight w:val="0"/>
      <w:marTop w:val="0"/>
      <w:marBottom w:val="0"/>
      <w:divBdr>
        <w:top w:val="none" w:sz="0" w:space="0" w:color="auto"/>
        <w:left w:val="none" w:sz="0" w:space="0" w:color="auto"/>
        <w:bottom w:val="none" w:sz="0" w:space="0" w:color="auto"/>
        <w:right w:val="none" w:sz="0" w:space="0" w:color="auto"/>
      </w:divBdr>
    </w:div>
    <w:div w:id="810289293">
      <w:bodyDiv w:val="1"/>
      <w:marLeft w:val="0"/>
      <w:marRight w:val="0"/>
      <w:marTop w:val="0"/>
      <w:marBottom w:val="0"/>
      <w:divBdr>
        <w:top w:val="none" w:sz="0" w:space="0" w:color="auto"/>
        <w:left w:val="none" w:sz="0" w:space="0" w:color="auto"/>
        <w:bottom w:val="none" w:sz="0" w:space="0" w:color="auto"/>
        <w:right w:val="none" w:sz="0" w:space="0" w:color="auto"/>
      </w:divBdr>
    </w:div>
    <w:div w:id="826286397">
      <w:bodyDiv w:val="1"/>
      <w:marLeft w:val="0"/>
      <w:marRight w:val="0"/>
      <w:marTop w:val="0"/>
      <w:marBottom w:val="0"/>
      <w:divBdr>
        <w:top w:val="none" w:sz="0" w:space="0" w:color="auto"/>
        <w:left w:val="none" w:sz="0" w:space="0" w:color="auto"/>
        <w:bottom w:val="none" w:sz="0" w:space="0" w:color="auto"/>
        <w:right w:val="none" w:sz="0" w:space="0" w:color="auto"/>
      </w:divBdr>
    </w:div>
    <w:div w:id="865216558">
      <w:bodyDiv w:val="1"/>
      <w:marLeft w:val="0"/>
      <w:marRight w:val="0"/>
      <w:marTop w:val="0"/>
      <w:marBottom w:val="0"/>
      <w:divBdr>
        <w:top w:val="none" w:sz="0" w:space="0" w:color="auto"/>
        <w:left w:val="none" w:sz="0" w:space="0" w:color="auto"/>
        <w:bottom w:val="none" w:sz="0" w:space="0" w:color="auto"/>
        <w:right w:val="none" w:sz="0" w:space="0" w:color="auto"/>
      </w:divBdr>
    </w:div>
    <w:div w:id="869490361">
      <w:bodyDiv w:val="1"/>
      <w:marLeft w:val="0"/>
      <w:marRight w:val="0"/>
      <w:marTop w:val="0"/>
      <w:marBottom w:val="0"/>
      <w:divBdr>
        <w:top w:val="none" w:sz="0" w:space="0" w:color="auto"/>
        <w:left w:val="none" w:sz="0" w:space="0" w:color="auto"/>
        <w:bottom w:val="none" w:sz="0" w:space="0" w:color="auto"/>
        <w:right w:val="none" w:sz="0" w:space="0" w:color="auto"/>
      </w:divBdr>
    </w:div>
    <w:div w:id="898513265">
      <w:bodyDiv w:val="1"/>
      <w:marLeft w:val="0"/>
      <w:marRight w:val="0"/>
      <w:marTop w:val="0"/>
      <w:marBottom w:val="0"/>
      <w:divBdr>
        <w:top w:val="none" w:sz="0" w:space="0" w:color="auto"/>
        <w:left w:val="none" w:sz="0" w:space="0" w:color="auto"/>
        <w:bottom w:val="none" w:sz="0" w:space="0" w:color="auto"/>
        <w:right w:val="none" w:sz="0" w:space="0" w:color="auto"/>
      </w:divBdr>
    </w:div>
    <w:div w:id="898632035">
      <w:bodyDiv w:val="1"/>
      <w:marLeft w:val="0"/>
      <w:marRight w:val="0"/>
      <w:marTop w:val="0"/>
      <w:marBottom w:val="0"/>
      <w:divBdr>
        <w:top w:val="none" w:sz="0" w:space="0" w:color="auto"/>
        <w:left w:val="none" w:sz="0" w:space="0" w:color="auto"/>
        <w:bottom w:val="none" w:sz="0" w:space="0" w:color="auto"/>
        <w:right w:val="none" w:sz="0" w:space="0" w:color="auto"/>
      </w:divBdr>
    </w:div>
    <w:div w:id="903183061">
      <w:bodyDiv w:val="1"/>
      <w:marLeft w:val="0"/>
      <w:marRight w:val="0"/>
      <w:marTop w:val="0"/>
      <w:marBottom w:val="0"/>
      <w:divBdr>
        <w:top w:val="none" w:sz="0" w:space="0" w:color="auto"/>
        <w:left w:val="none" w:sz="0" w:space="0" w:color="auto"/>
        <w:bottom w:val="none" w:sz="0" w:space="0" w:color="auto"/>
        <w:right w:val="none" w:sz="0" w:space="0" w:color="auto"/>
      </w:divBdr>
    </w:div>
    <w:div w:id="933585941">
      <w:bodyDiv w:val="1"/>
      <w:marLeft w:val="0"/>
      <w:marRight w:val="0"/>
      <w:marTop w:val="0"/>
      <w:marBottom w:val="0"/>
      <w:divBdr>
        <w:top w:val="none" w:sz="0" w:space="0" w:color="auto"/>
        <w:left w:val="none" w:sz="0" w:space="0" w:color="auto"/>
        <w:bottom w:val="none" w:sz="0" w:space="0" w:color="auto"/>
        <w:right w:val="none" w:sz="0" w:space="0" w:color="auto"/>
      </w:divBdr>
    </w:div>
    <w:div w:id="967247919">
      <w:bodyDiv w:val="1"/>
      <w:marLeft w:val="0"/>
      <w:marRight w:val="0"/>
      <w:marTop w:val="0"/>
      <w:marBottom w:val="0"/>
      <w:divBdr>
        <w:top w:val="none" w:sz="0" w:space="0" w:color="auto"/>
        <w:left w:val="none" w:sz="0" w:space="0" w:color="auto"/>
        <w:bottom w:val="none" w:sz="0" w:space="0" w:color="auto"/>
        <w:right w:val="none" w:sz="0" w:space="0" w:color="auto"/>
      </w:divBdr>
    </w:div>
    <w:div w:id="978222521">
      <w:bodyDiv w:val="1"/>
      <w:marLeft w:val="0"/>
      <w:marRight w:val="0"/>
      <w:marTop w:val="0"/>
      <w:marBottom w:val="0"/>
      <w:divBdr>
        <w:top w:val="none" w:sz="0" w:space="0" w:color="auto"/>
        <w:left w:val="none" w:sz="0" w:space="0" w:color="auto"/>
        <w:bottom w:val="none" w:sz="0" w:space="0" w:color="auto"/>
        <w:right w:val="none" w:sz="0" w:space="0" w:color="auto"/>
      </w:divBdr>
    </w:div>
    <w:div w:id="990213115">
      <w:bodyDiv w:val="1"/>
      <w:marLeft w:val="0"/>
      <w:marRight w:val="0"/>
      <w:marTop w:val="0"/>
      <w:marBottom w:val="0"/>
      <w:divBdr>
        <w:top w:val="none" w:sz="0" w:space="0" w:color="auto"/>
        <w:left w:val="none" w:sz="0" w:space="0" w:color="auto"/>
        <w:bottom w:val="none" w:sz="0" w:space="0" w:color="auto"/>
        <w:right w:val="none" w:sz="0" w:space="0" w:color="auto"/>
      </w:divBdr>
    </w:div>
    <w:div w:id="1001273907">
      <w:bodyDiv w:val="1"/>
      <w:marLeft w:val="0"/>
      <w:marRight w:val="0"/>
      <w:marTop w:val="0"/>
      <w:marBottom w:val="0"/>
      <w:divBdr>
        <w:top w:val="none" w:sz="0" w:space="0" w:color="auto"/>
        <w:left w:val="none" w:sz="0" w:space="0" w:color="auto"/>
        <w:bottom w:val="none" w:sz="0" w:space="0" w:color="auto"/>
        <w:right w:val="none" w:sz="0" w:space="0" w:color="auto"/>
      </w:divBdr>
    </w:div>
    <w:div w:id="1005983421">
      <w:bodyDiv w:val="1"/>
      <w:marLeft w:val="0"/>
      <w:marRight w:val="0"/>
      <w:marTop w:val="0"/>
      <w:marBottom w:val="0"/>
      <w:divBdr>
        <w:top w:val="none" w:sz="0" w:space="0" w:color="auto"/>
        <w:left w:val="none" w:sz="0" w:space="0" w:color="auto"/>
        <w:bottom w:val="none" w:sz="0" w:space="0" w:color="auto"/>
        <w:right w:val="none" w:sz="0" w:space="0" w:color="auto"/>
      </w:divBdr>
    </w:div>
    <w:div w:id="1026255016">
      <w:bodyDiv w:val="1"/>
      <w:marLeft w:val="0"/>
      <w:marRight w:val="0"/>
      <w:marTop w:val="0"/>
      <w:marBottom w:val="0"/>
      <w:divBdr>
        <w:top w:val="none" w:sz="0" w:space="0" w:color="auto"/>
        <w:left w:val="none" w:sz="0" w:space="0" w:color="auto"/>
        <w:bottom w:val="none" w:sz="0" w:space="0" w:color="auto"/>
        <w:right w:val="none" w:sz="0" w:space="0" w:color="auto"/>
      </w:divBdr>
    </w:div>
    <w:div w:id="1036586428">
      <w:bodyDiv w:val="1"/>
      <w:marLeft w:val="0"/>
      <w:marRight w:val="0"/>
      <w:marTop w:val="0"/>
      <w:marBottom w:val="0"/>
      <w:divBdr>
        <w:top w:val="none" w:sz="0" w:space="0" w:color="auto"/>
        <w:left w:val="none" w:sz="0" w:space="0" w:color="auto"/>
        <w:bottom w:val="none" w:sz="0" w:space="0" w:color="auto"/>
        <w:right w:val="none" w:sz="0" w:space="0" w:color="auto"/>
      </w:divBdr>
    </w:div>
    <w:div w:id="1041636352">
      <w:bodyDiv w:val="1"/>
      <w:marLeft w:val="0"/>
      <w:marRight w:val="0"/>
      <w:marTop w:val="0"/>
      <w:marBottom w:val="0"/>
      <w:divBdr>
        <w:top w:val="none" w:sz="0" w:space="0" w:color="auto"/>
        <w:left w:val="none" w:sz="0" w:space="0" w:color="auto"/>
        <w:bottom w:val="none" w:sz="0" w:space="0" w:color="auto"/>
        <w:right w:val="none" w:sz="0" w:space="0" w:color="auto"/>
      </w:divBdr>
    </w:div>
    <w:div w:id="1047030340">
      <w:bodyDiv w:val="1"/>
      <w:marLeft w:val="0"/>
      <w:marRight w:val="0"/>
      <w:marTop w:val="0"/>
      <w:marBottom w:val="0"/>
      <w:divBdr>
        <w:top w:val="none" w:sz="0" w:space="0" w:color="auto"/>
        <w:left w:val="none" w:sz="0" w:space="0" w:color="auto"/>
        <w:bottom w:val="none" w:sz="0" w:space="0" w:color="auto"/>
        <w:right w:val="none" w:sz="0" w:space="0" w:color="auto"/>
      </w:divBdr>
    </w:div>
    <w:div w:id="1089694501">
      <w:bodyDiv w:val="1"/>
      <w:marLeft w:val="0"/>
      <w:marRight w:val="0"/>
      <w:marTop w:val="0"/>
      <w:marBottom w:val="0"/>
      <w:divBdr>
        <w:top w:val="none" w:sz="0" w:space="0" w:color="auto"/>
        <w:left w:val="none" w:sz="0" w:space="0" w:color="auto"/>
        <w:bottom w:val="none" w:sz="0" w:space="0" w:color="auto"/>
        <w:right w:val="none" w:sz="0" w:space="0" w:color="auto"/>
      </w:divBdr>
    </w:div>
    <w:div w:id="1118842289">
      <w:bodyDiv w:val="1"/>
      <w:marLeft w:val="0"/>
      <w:marRight w:val="0"/>
      <w:marTop w:val="0"/>
      <w:marBottom w:val="0"/>
      <w:divBdr>
        <w:top w:val="none" w:sz="0" w:space="0" w:color="auto"/>
        <w:left w:val="none" w:sz="0" w:space="0" w:color="auto"/>
        <w:bottom w:val="none" w:sz="0" w:space="0" w:color="auto"/>
        <w:right w:val="none" w:sz="0" w:space="0" w:color="auto"/>
      </w:divBdr>
    </w:div>
    <w:div w:id="1130514631">
      <w:bodyDiv w:val="1"/>
      <w:marLeft w:val="0"/>
      <w:marRight w:val="0"/>
      <w:marTop w:val="0"/>
      <w:marBottom w:val="0"/>
      <w:divBdr>
        <w:top w:val="none" w:sz="0" w:space="0" w:color="auto"/>
        <w:left w:val="none" w:sz="0" w:space="0" w:color="auto"/>
        <w:bottom w:val="none" w:sz="0" w:space="0" w:color="auto"/>
        <w:right w:val="none" w:sz="0" w:space="0" w:color="auto"/>
      </w:divBdr>
    </w:div>
    <w:div w:id="1130905078">
      <w:bodyDiv w:val="1"/>
      <w:marLeft w:val="0"/>
      <w:marRight w:val="0"/>
      <w:marTop w:val="0"/>
      <w:marBottom w:val="0"/>
      <w:divBdr>
        <w:top w:val="none" w:sz="0" w:space="0" w:color="auto"/>
        <w:left w:val="none" w:sz="0" w:space="0" w:color="auto"/>
        <w:bottom w:val="none" w:sz="0" w:space="0" w:color="auto"/>
        <w:right w:val="none" w:sz="0" w:space="0" w:color="auto"/>
      </w:divBdr>
    </w:div>
    <w:div w:id="1141313868">
      <w:bodyDiv w:val="1"/>
      <w:marLeft w:val="0"/>
      <w:marRight w:val="0"/>
      <w:marTop w:val="0"/>
      <w:marBottom w:val="0"/>
      <w:divBdr>
        <w:top w:val="none" w:sz="0" w:space="0" w:color="auto"/>
        <w:left w:val="none" w:sz="0" w:space="0" w:color="auto"/>
        <w:bottom w:val="none" w:sz="0" w:space="0" w:color="auto"/>
        <w:right w:val="none" w:sz="0" w:space="0" w:color="auto"/>
      </w:divBdr>
    </w:div>
    <w:div w:id="1143623139">
      <w:bodyDiv w:val="1"/>
      <w:marLeft w:val="0"/>
      <w:marRight w:val="0"/>
      <w:marTop w:val="0"/>
      <w:marBottom w:val="0"/>
      <w:divBdr>
        <w:top w:val="none" w:sz="0" w:space="0" w:color="auto"/>
        <w:left w:val="none" w:sz="0" w:space="0" w:color="auto"/>
        <w:bottom w:val="none" w:sz="0" w:space="0" w:color="auto"/>
        <w:right w:val="none" w:sz="0" w:space="0" w:color="auto"/>
      </w:divBdr>
    </w:div>
    <w:div w:id="1144203730">
      <w:bodyDiv w:val="1"/>
      <w:marLeft w:val="0"/>
      <w:marRight w:val="0"/>
      <w:marTop w:val="0"/>
      <w:marBottom w:val="0"/>
      <w:divBdr>
        <w:top w:val="none" w:sz="0" w:space="0" w:color="auto"/>
        <w:left w:val="none" w:sz="0" w:space="0" w:color="auto"/>
        <w:bottom w:val="none" w:sz="0" w:space="0" w:color="auto"/>
        <w:right w:val="none" w:sz="0" w:space="0" w:color="auto"/>
      </w:divBdr>
    </w:div>
    <w:div w:id="1153065249">
      <w:bodyDiv w:val="1"/>
      <w:marLeft w:val="0"/>
      <w:marRight w:val="0"/>
      <w:marTop w:val="0"/>
      <w:marBottom w:val="0"/>
      <w:divBdr>
        <w:top w:val="none" w:sz="0" w:space="0" w:color="auto"/>
        <w:left w:val="none" w:sz="0" w:space="0" w:color="auto"/>
        <w:bottom w:val="none" w:sz="0" w:space="0" w:color="auto"/>
        <w:right w:val="none" w:sz="0" w:space="0" w:color="auto"/>
      </w:divBdr>
    </w:div>
    <w:div w:id="1171599699">
      <w:bodyDiv w:val="1"/>
      <w:marLeft w:val="0"/>
      <w:marRight w:val="0"/>
      <w:marTop w:val="0"/>
      <w:marBottom w:val="0"/>
      <w:divBdr>
        <w:top w:val="none" w:sz="0" w:space="0" w:color="auto"/>
        <w:left w:val="none" w:sz="0" w:space="0" w:color="auto"/>
        <w:bottom w:val="none" w:sz="0" w:space="0" w:color="auto"/>
        <w:right w:val="none" w:sz="0" w:space="0" w:color="auto"/>
      </w:divBdr>
    </w:div>
    <w:div w:id="1191916101">
      <w:bodyDiv w:val="1"/>
      <w:marLeft w:val="0"/>
      <w:marRight w:val="0"/>
      <w:marTop w:val="0"/>
      <w:marBottom w:val="0"/>
      <w:divBdr>
        <w:top w:val="none" w:sz="0" w:space="0" w:color="auto"/>
        <w:left w:val="none" w:sz="0" w:space="0" w:color="auto"/>
        <w:bottom w:val="none" w:sz="0" w:space="0" w:color="auto"/>
        <w:right w:val="none" w:sz="0" w:space="0" w:color="auto"/>
      </w:divBdr>
    </w:div>
    <w:div w:id="1196114330">
      <w:bodyDiv w:val="1"/>
      <w:marLeft w:val="0"/>
      <w:marRight w:val="0"/>
      <w:marTop w:val="0"/>
      <w:marBottom w:val="0"/>
      <w:divBdr>
        <w:top w:val="none" w:sz="0" w:space="0" w:color="auto"/>
        <w:left w:val="none" w:sz="0" w:space="0" w:color="auto"/>
        <w:bottom w:val="none" w:sz="0" w:space="0" w:color="auto"/>
        <w:right w:val="none" w:sz="0" w:space="0" w:color="auto"/>
      </w:divBdr>
    </w:div>
    <w:div w:id="1231621295">
      <w:bodyDiv w:val="1"/>
      <w:marLeft w:val="0"/>
      <w:marRight w:val="0"/>
      <w:marTop w:val="0"/>
      <w:marBottom w:val="0"/>
      <w:divBdr>
        <w:top w:val="none" w:sz="0" w:space="0" w:color="auto"/>
        <w:left w:val="none" w:sz="0" w:space="0" w:color="auto"/>
        <w:bottom w:val="none" w:sz="0" w:space="0" w:color="auto"/>
        <w:right w:val="none" w:sz="0" w:space="0" w:color="auto"/>
      </w:divBdr>
    </w:div>
    <w:div w:id="1256861846">
      <w:bodyDiv w:val="1"/>
      <w:marLeft w:val="0"/>
      <w:marRight w:val="0"/>
      <w:marTop w:val="0"/>
      <w:marBottom w:val="0"/>
      <w:divBdr>
        <w:top w:val="none" w:sz="0" w:space="0" w:color="auto"/>
        <w:left w:val="none" w:sz="0" w:space="0" w:color="auto"/>
        <w:bottom w:val="none" w:sz="0" w:space="0" w:color="auto"/>
        <w:right w:val="none" w:sz="0" w:space="0" w:color="auto"/>
      </w:divBdr>
    </w:div>
    <w:div w:id="1269124583">
      <w:bodyDiv w:val="1"/>
      <w:marLeft w:val="0"/>
      <w:marRight w:val="0"/>
      <w:marTop w:val="0"/>
      <w:marBottom w:val="0"/>
      <w:divBdr>
        <w:top w:val="none" w:sz="0" w:space="0" w:color="auto"/>
        <w:left w:val="none" w:sz="0" w:space="0" w:color="auto"/>
        <w:bottom w:val="none" w:sz="0" w:space="0" w:color="auto"/>
        <w:right w:val="none" w:sz="0" w:space="0" w:color="auto"/>
      </w:divBdr>
    </w:div>
    <w:div w:id="1283347617">
      <w:bodyDiv w:val="1"/>
      <w:marLeft w:val="0"/>
      <w:marRight w:val="0"/>
      <w:marTop w:val="0"/>
      <w:marBottom w:val="0"/>
      <w:divBdr>
        <w:top w:val="none" w:sz="0" w:space="0" w:color="auto"/>
        <w:left w:val="none" w:sz="0" w:space="0" w:color="auto"/>
        <w:bottom w:val="none" w:sz="0" w:space="0" w:color="auto"/>
        <w:right w:val="none" w:sz="0" w:space="0" w:color="auto"/>
      </w:divBdr>
    </w:div>
    <w:div w:id="1318606324">
      <w:bodyDiv w:val="1"/>
      <w:marLeft w:val="0"/>
      <w:marRight w:val="0"/>
      <w:marTop w:val="0"/>
      <w:marBottom w:val="0"/>
      <w:divBdr>
        <w:top w:val="none" w:sz="0" w:space="0" w:color="auto"/>
        <w:left w:val="none" w:sz="0" w:space="0" w:color="auto"/>
        <w:bottom w:val="none" w:sz="0" w:space="0" w:color="auto"/>
        <w:right w:val="none" w:sz="0" w:space="0" w:color="auto"/>
      </w:divBdr>
    </w:div>
    <w:div w:id="1363508821">
      <w:bodyDiv w:val="1"/>
      <w:marLeft w:val="0"/>
      <w:marRight w:val="0"/>
      <w:marTop w:val="0"/>
      <w:marBottom w:val="0"/>
      <w:divBdr>
        <w:top w:val="none" w:sz="0" w:space="0" w:color="auto"/>
        <w:left w:val="none" w:sz="0" w:space="0" w:color="auto"/>
        <w:bottom w:val="none" w:sz="0" w:space="0" w:color="auto"/>
        <w:right w:val="none" w:sz="0" w:space="0" w:color="auto"/>
      </w:divBdr>
    </w:div>
    <w:div w:id="1390763424">
      <w:bodyDiv w:val="1"/>
      <w:marLeft w:val="0"/>
      <w:marRight w:val="0"/>
      <w:marTop w:val="0"/>
      <w:marBottom w:val="0"/>
      <w:divBdr>
        <w:top w:val="none" w:sz="0" w:space="0" w:color="auto"/>
        <w:left w:val="none" w:sz="0" w:space="0" w:color="auto"/>
        <w:bottom w:val="none" w:sz="0" w:space="0" w:color="auto"/>
        <w:right w:val="none" w:sz="0" w:space="0" w:color="auto"/>
      </w:divBdr>
    </w:div>
    <w:div w:id="1408265835">
      <w:bodyDiv w:val="1"/>
      <w:marLeft w:val="0"/>
      <w:marRight w:val="0"/>
      <w:marTop w:val="0"/>
      <w:marBottom w:val="0"/>
      <w:divBdr>
        <w:top w:val="none" w:sz="0" w:space="0" w:color="auto"/>
        <w:left w:val="none" w:sz="0" w:space="0" w:color="auto"/>
        <w:bottom w:val="none" w:sz="0" w:space="0" w:color="auto"/>
        <w:right w:val="none" w:sz="0" w:space="0" w:color="auto"/>
      </w:divBdr>
    </w:div>
    <w:div w:id="1427116407">
      <w:bodyDiv w:val="1"/>
      <w:marLeft w:val="0"/>
      <w:marRight w:val="0"/>
      <w:marTop w:val="0"/>
      <w:marBottom w:val="0"/>
      <w:divBdr>
        <w:top w:val="none" w:sz="0" w:space="0" w:color="auto"/>
        <w:left w:val="none" w:sz="0" w:space="0" w:color="auto"/>
        <w:bottom w:val="none" w:sz="0" w:space="0" w:color="auto"/>
        <w:right w:val="none" w:sz="0" w:space="0" w:color="auto"/>
      </w:divBdr>
    </w:div>
    <w:div w:id="1431970307">
      <w:bodyDiv w:val="1"/>
      <w:marLeft w:val="0"/>
      <w:marRight w:val="0"/>
      <w:marTop w:val="0"/>
      <w:marBottom w:val="0"/>
      <w:divBdr>
        <w:top w:val="none" w:sz="0" w:space="0" w:color="auto"/>
        <w:left w:val="none" w:sz="0" w:space="0" w:color="auto"/>
        <w:bottom w:val="none" w:sz="0" w:space="0" w:color="auto"/>
        <w:right w:val="none" w:sz="0" w:space="0" w:color="auto"/>
      </w:divBdr>
    </w:div>
    <w:div w:id="1483498005">
      <w:bodyDiv w:val="1"/>
      <w:marLeft w:val="0"/>
      <w:marRight w:val="0"/>
      <w:marTop w:val="0"/>
      <w:marBottom w:val="0"/>
      <w:divBdr>
        <w:top w:val="none" w:sz="0" w:space="0" w:color="auto"/>
        <w:left w:val="none" w:sz="0" w:space="0" w:color="auto"/>
        <w:bottom w:val="none" w:sz="0" w:space="0" w:color="auto"/>
        <w:right w:val="none" w:sz="0" w:space="0" w:color="auto"/>
      </w:divBdr>
    </w:div>
    <w:div w:id="1488326845">
      <w:bodyDiv w:val="1"/>
      <w:marLeft w:val="0"/>
      <w:marRight w:val="0"/>
      <w:marTop w:val="0"/>
      <w:marBottom w:val="0"/>
      <w:divBdr>
        <w:top w:val="none" w:sz="0" w:space="0" w:color="auto"/>
        <w:left w:val="none" w:sz="0" w:space="0" w:color="auto"/>
        <w:bottom w:val="none" w:sz="0" w:space="0" w:color="auto"/>
        <w:right w:val="none" w:sz="0" w:space="0" w:color="auto"/>
      </w:divBdr>
    </w:div>
    <w:div w:id="1507286973">
      <w:bodyDiv w:val="1"/>
      <w:marLeft w:val="0"/>
      <w:marRight w:val="0"/>
      <w:marTop w:val="0"/>
      <w:marBottom w:val="0"/>
      <w:divBdr>
        <w:top w:val="none" w:sz="0" w:space="0" w:color="auto"/>
        <w:left w:val="none" w:sz="0" w:space="0" w:color="auto"/>
        <w:bottom w:val="none" w:sz="0" w:space="0" w:color="auto"/>
        <w:right w:val="none" w:sz="0" w:space="0" w:color="auto"/>
      </w:divBdr>
    </w:div>
    <w:div w:id="1554733276">
      <w:bodyDiv w:val="1"/>
      <w:marLeft w:val="0"/>
      <w:marRight w:val="0"/>
      <w:marTop w:val="0"/>
      <w:marBottom w:val="0"/>
      <w:divBdr>
        <w:top w:val="none" w:sz="0" w:space="0" w:color="auto"/>
        <w:left w:val="none" w:sz="0" w:space="0" w:color="auto"/>
        <w:bottom w:val="none" w:sz="0" w:space="0" w:color="auto"/>
        <w:right w:val="none" w:sz="0" w:space="0" w:color="auto"/>
      </w:divBdr>
    </w:div>
    <w:div w:id="1554928606">
      <w:bodyDiv w:val="1"/>
      <w:marLeft w:val="0"/>
      <w:marRight w:val="0"/>
      <w:marTop w:val="0"/>
      <w:marBottom w:val="0"/>
      <w:divBdr>
        <w:top w:val="none" w:sz="0" w:space="0" w:color="auto"/>
        <w:left w:val="none" w:sz="0" w:space="0" w:color="auto"/>
        <w:bottom w:val="none" w:sz="0" w:space="0" w:color="auto"/>
        <w:right w:val="none" w:sz="0" w:space="0" w:color="auto"/>
      </w:divBdr>
    </w:div>
    <w:div w:id="1560359993">
      <w:bodyDiv w:val="1"/>
      <w:marLeft w:val="0"/>
      <w:marRight w:val="0"/>
      <w:marTop w:val="0"/>
      <w:marBottom w:val="0"/>
      <w:divBdr>
        <w:top w:val="none" w:sz="0" w:space="0" w:color="auto"/>
        <w:left w:val="none" w:sz="0" w:space="0" w:color="auto"/>
        <w:bottom w:val="none" w:sz="0" w:space="0" w:color="auto"/>
        <w:right w:val="none" w:sz="0" w:space="0" w:color="auto"/>
      </w:divBdr>
    </w:div>
    <w:div w:id="1562134940">
      <w:bodyDiv w:val="1"/>
      <w:marLeft w:val="0"/>
      <w:marRight w:val="0"/>
      <w:marTop w:val="0"/>
      <w:marBottom w:val="0"/>
      <w:divBdr>
        <w:top w:val="none" w:sz="0" w:space="0" w:color="auto"/>
        <w:left w:val="none" w:sz="0" w:space="0" w:color="auto"/>
        <w:bottom w:val="none" w:sz="0" w:space="0" w:color="auto"/>
        <w:right w:val="none" w:sz="0" w:space="0" w:color="auto"/>
      </w:divBdr>
    </w:div>
    <w:div w:id="1572617445">
      <w:bodyDiv w:val="1"/>
      <w:marLeft w:val="0"/>
      <w:marRight w:val="0"/>
      <w:marTop w:val="0"/>
      <w:marBottom w:val="0"/>
      <w:divBdr>
        <w:top w:val="none" w:sz="0" w:space="0" w:color="auto"/>
        <w:left w:val="none" w:sz="0" w:space="0" w:color="auto"/>
        <w:bottom w:val="none" w:sz="0" w:space="0" w:color="auto"/>
        <w:right w:val="none" w:sz="0" w:space="0" w:color="auto"/>
      </w:divBdr>
    </w:div>
    <w:div w:id="1597055235">
      <w:bodyDiv w:val="1"/>
      <w:marLeft w:val="0"/>
      <w:marRight w:val="0"/>
      <w:marTop w:val="0"/>
      <w:marBottom w:val="0"/>
      <w:divBdr>
        <w:top w:val="none" w:sz="0" w:space="0" w:color="auto"/>
        <w:left w:val="none" w:sz="0" w:space="0" w:color="auto"/>
        <w:bottom w:val="none" w:sz="0" w:space="0" w:color="auto"/>
        <w:right w:val="none" w:sz="0" w:space="0" w:color="auto"/>
      </w:divBdr>
    </w:div>
    <w:div w:id="1600287368">
      <w:bodyDiv w:val="1"/>
      <w:marLeft w:val="0"/>
      <w:marRight w:val="0"/>
      <w:marTop w:val="0"/>
      <w:marBottom w:val="0"/>
      <w:divBdr>
        <w:top w:val="none" w:sz="0" w:space="0" w:color="auto"/>
        <w:left w:val="none" w:sz="0" w:space="0" w:color="auto"/>
        <w:bottom w:val="none" w:sz="0" w:space="0" w:color="auto"/>
        <w:right w:val="none" w:sz="0" w:space="0" w:color="auto"/>
      </w:divBdr>
    </w:div>
    <w:div w:id="1601377576">
      <w:bodyDiv w:val="1"/>
      <w:marLeft w:val="0"/>
      <w:marRight w:val="0"/>
      <w:marTop w:val="0"/>
      <w:marBottom w:val="0"/>
      <w:divBdr>
        <w:top w:val="none" w:sz="0" w:space="0" w:color="auto"/>
        <w:left w:val="none" w:sz="0" w:space="0" w:color="auto"/>
        <w:bottom w:val="none" w:sz="0" w:space="0" w:color="auto"/>
        <w:right w:val="none" w:sz="0" w:space="0" w:color="auto"/>
      </w:divBdr>
    </w:div>
    <w:div w:id="1668243098">
      <w:bodyDiv w:val="1"/>
      <w:marLeft w:val="0"/>
      <w:marRight w:val="0"/>
      <w:marTop w:val="0"/>
      <w:marBottom w:val="0"/>
      <w:divBdr>
        <w:top w:val="none" w:sz="0" w:space="0" w:color="auto"/>
        <w:left w:val="none" w:sz="0" w:space="0" w:color="auto"/>
        <w:bottom w:val="none" w:sz="0" w:space="0" w:color="auto"/>
        <w:right w:val="none" w:sz="0" w:space="0" w:color="auto"/>
      </w:divBdr>
    </w:div>
    <w:div w:id="1671103671">
      <w:bodyDiv w:val="1"/>
      <w:marLeft w:val="0"/>
      <w:marRight w:val="0"/>
      <w:marTop w:val="0"/>
      <w:marBottom w:val="0"/>
      <w:divBdr>
        <w:top w:val="none" w:sz="0" w:space="0" w:color="auto"/>
        <w:left w:val="none" w:sz="0" w:space="0" w:color="auto"/>
        <w:bottom w:val="none" w:sz="0" w:space="0" w:color="auto"/>
        <w:right w:val="none" w:sz="0" w:space="0" w:color="auto"/>
      </w:divBdr>
    </w:div>
    <w:div w:id="1675763615">
      <w:bodyDiv w:val="1"/>
      <w:marLeft w:val="0"/>
      <w:marRight w:val="0"/>
      <w:marTop w:val="0"/>
      <w:marBottom w:val="0"/>
      <w:divBdr>
        <w:top w:val="none" w:sz="0" w:space="0" w:color="auto"/>
        <w:left w:val="none" w:sz="0" w:space="0" w:color="auto"/>
        <w:bottom w:val="none" w:sz="0" w:space="0" w:color="auto"/>
        <w:right w:val="none" w:sz="0" w:space="0" w:color="auto"/>
      </w:divBdr>
    </w:div>
    <w:div w:id="1700859174">
      <w:bodyDiv w:val="1"/>
      <w:marLeft w:val="0"/>
      <w:marRight w:val="0"/>
      <w:marTop w:val="0"/>
      <w:marBottom w:val="0"/>
      <w:divBdr>
        <w:top w:val="none" w:sz="0" w:space="0" w:color="auto"/>
        <w:left w:val="none" w:sz="0" w:space="0" w:color="auto"/>
        <w:bottom w:val="none" w:sz="0" w:space="0" w:color="auto"/>
        <w:right w:val="none" w:sz="0" w:space="0" w:color="auto"/>
      </w:divBdr>
    </w:div>
    <w:div w:id="1717924157">
      <w:bodyDiv w:val="1"/>
      <w:marLeft w:val="0"/>
      <w:marRight w:val="0"/>
      <w:marTop w:val="0"/>
      <w:marBottom w:val="0"/>
      <w:divBdr>
        <w:top w:val="none" w:sz="0" w:space="0" w:color="auto"/>
        <w:left w:val="none" w:sz="0" w:space="0" w:color="auto"/>
        <w:bottom w:val="none" w:sz="0" w:space="0" w:color="auto"/>
        <w:right w:val="none" w:sz="0" w:space="0" w:color="auto"/>
      </w:divBdr>
    </w:div>
    <w:div w:id="1739210288">
      <w:bodyDiv w:val="1"/>
      <w:marLeft w:val="0"/>
      <w:marRight w:val="0"/>
      <w:marTop w:val="0"/>
      <w:marBottom w:val="0"/>
      <w:divBdr>
        <w:top w:val="none" w:sz="0" w:space="0" w:color="auto"/>
        <w:left w:val="none" w:sz="0" w:space="0" w:color="auto"/>
        <w:bottom w:val="none" w:sz="0" w:space="0" w:color="auto"/>
        <w:right w:val="none" w:sz="0" w:space="0" w:color="auto"/>
      </w:divBdr>
    </w:div>
    <w:div w:id="1748723519">
      <w:bodyDiv w:val="1"/>
      <w:marLeft w:val="0"/>
      <w:marRight w:val="0"/>
      <w:marTop w:val="0"/>
      <w:marBottom w:val="0"/>
      <w:divBdr>
        <w:top w:val="none" w:sz="0" w:space="0" w:color="auto"/>
        <w:left w:val="none" w:sz="0" w:space="0" w:color="auto"/>
        <w:bottom w:val="none" w:sz="0" w:space="0" w:color="auto"/>
        <w:right w:val="none" w:sz="0" w:space="0" w:color="auto"/>
      </w:divBdr>
    </w:div>
    <w:div w:id="1766918081">
      <w:bodyDiv w:val="1"/>
      <w:marLeft w:val="0"/>
      <w:marRight w:val="0"/>
      <w:marTop w:val="0"/>
      <w:marBottom w:val="0"/>
      <w:divBdr>
        <w:top w:val="none" w:sz="0" w:space="0" w:color="auto"/>
        <w:left w:val="none" w:sz="0" w:space="0" w:color="auto"/>
        <w:bottom w:val="none" w:sz="0" w:space="0" w:color="auto"/>
        <w:right w:val="none" w:sz="0" w:space="0" w:color="auto"/>
      </w:divBdr>
    </w:div>
    <w:div w:id="1785033690">
      <w:bodyDiv w:val="1"/>
      <w:marLeft w:val="0"/>
      <w:marRight w:val="0"/>
      <w:marTop w:val="0"/>
      <w:marBottom w:val="0"/>
      <w:divBdr>
        <w:top w:val="none" w:sz="0" w:space="0" w:color="auto"/>
        <w:left w:val="none" w:sz="0" w:space="0" w:color="auto"/>
        <w:bottom w:val="none" w:sz="0" w:space="0" w:color="auto"/>
        <w:right w:val="none" w:sz="0" w:space="0" w:color="auto"/>
      </w:divBdr>
    </w:div>
    <w:div w:id="1811165413">
      <w:bodyDiv w:val="1"/>
      <w:marLeft w:val="0"/>
      <w:marRight w:val="0"/>
      <w:marTop w:val="0"/>
      <w:marBottom w:val="0"/>
      <w:divBdr>
        <w:top w:val="none" w:sz="0" w:space="0" w:color="auto"/>
        <w:left w:val="none" w:sz="0" w:space="0" w:color="auto"/>
        <w:bottom w:val="none" w:sz="0" w:space="0" w:color="auto"/>
        <w:right w:val="none" w:sz="0" w:space="0" w:color="auto"/>
      </w:divBdr>
    </w:div>
    <w:div w:id="1812792371">
      <w:bodyDiv w:val="1"/>
      <w:marLeft w:val="0"/>
      <w:marRight w:val="0"/>
      <w:marTop w:val="0"/>
      <w:marBottom w:val="0"/>
      <w:divBdr>
        <w:top w:val="none" w:sz="0" w:space="0" w:color="auto"/>
        <w:left w:val="none" w:sz="0" w:space="0" w:color="auto"/>
        <w:bottom w:val="none" w:sz="0" w:space="0" w:color="auto"/>
        <w:right w:val="none" w:sz="0" w:space="0" w:color="auto"/>
      </w:divBdr>
    </w:div>
    <w:div w:id="1823620697">
      <w:bodyDiv w:val="1"/>
      <w:marLeft w:val="0"/>
      <w:marRight w:val="0"/>
      <w:marTop w:val="0"/>
      <w:marBottom w:val="0"/>
      <w:divBdr>
        <w:top w:val="none" w:sz="0" w:space="0" w:color="auto"/>
        <w:left w:val="none" w:sz="0" w:space="0" w:color="auto"/>
        <w:bottom w:val="none" w:sz="0" w:space="0" w:color="auto"/>
        <w:right w:val="none" w:sz="0" w:space="0" w:color="auto"/>
      </w:divBdr>
    </w:div>
    <w:div w:id="1877620462">
      <w:bodyDiv w:val="1"/>
      <w:marLeft w:val="0"/>
      <w:marRight w:val="0"/>
      <w:marTop w:val="0"/>
      <w:marBottom w:val="0"/>
      <w:divBdr>
        <w:top w:val="none" w:sz="0" w:space="0" w:color="auto"/>
        <w:left w:val="none" w:sz="0" w:space="0" w:color="auto"/>
        <w:bottom w:val="none" w:sz="0" w:space="0" w:color="auto"/>
        <w:right w:val="none" w:sz="0" w:space="0" w:color="auto"/>
      </w:divBdr>
    </w:div>
    <w:div w:id="1877808110">
      <w:bodyDiv w:val="1"/>
      <w:marLeft w:val="0"/>
      <w:marRight w:val="0"/>
      <w:marTop w:val="0"/>
      <w:marBottom w:val="0"/>
      <w:divBdr>
        <w:top w:val="none" w:sz="0" w:space="0" w:color="auto"/>
        <w:left w:val="none" w:sz="0" w:space="0" w:color="auto"/>
        <w:bottom w:val="none" w:sz="0" w:space="0" w:color="auto"/>
        <w:right w:val="none" w:sz="0" w:space="0" w:color="auto"/>
      </w:divBdr>
    </w:div>
    <w:div w:id="1900553449">
      <w:bodyDiv w:val="1"/>
      <w:marLeft w:val="0"/>
      <w:marRight w:val="0"/>
      <w:marTop w:val="0"/>
      <w:marBottom w:val="0"/>
      <w:divBdr>
        <w:top w:val="none" w:sz="0" w:space="0" w:color="auto"/>
        <w:left w:val="none" w:sz="0" w:space="0" w:color="auto"/>
        <w:bottom w:val="none" w:sz="0" w:space="0" w:color="auto"/>
        <w:right w:val="none" w:sz="0" w:space="0" w:color="auto"/>
      </w:divBdr>
    </w:div>
    <w:div w:id="1930699881">
      <w:bodyDiv w:val="1"/>
      <w:marLeft w:val="0"/>
      <w:marRight w:val="0"/>
      <w:marTop w:val="0"/>
      <w:marBottom w:val="0"/>
      <w:divBdr>
        <w:top w:val="none" w:sz="0" w:space="0" w:color="auto"/>
        <w:left w:val="none" w:sz="0" w:space="0" w:color="auto"/>
        <w:bottom w:val="none" w:sz="0" w:space="0" w:color="auto"/>
        <w:right w:val="none" w:sz="0" w:space="0" w:color="auto"/>
      </w:divBdr>
    </w:div>
    <w:div w:id="1979992928">
      <w:bodyDiv w:val="1"/>
      <w:marLeft w:val="0"/>
      <w:marRight w:val="0"/>
      <w:marTop w:val="0"/>
      <w:marBottom w:val="0"/>
      <w:divBdr>
        <w:top w:val="none" w:sz="0" w:space="0" w:color="auto"/>
        <w:left w:val="none" w:sz="0" w:space="0" w:color="auto"/>
        <w:bottom w:val="none" w:sz="0" w:space="0" w:color="auto"/>
        <w:right w:val="none" w:sz="0" w:space="0" w:color="auto"/>
      </w:divBdr>
    </w:div>
    <w:div w:id="1998727642">
      <w:bodyDiv w:val="1"/>
      <w:marLeft w:val="0"/>
      <w:marRight w:val="0"/>
      <w:marTop w:val="0"/>
      <w:marBottom w:val="0"/>
      <w:divBdr>
        <w:top w:val="none" w:sz="0" w:space="0" w:color="auto"/>
        <w:left w:val="none" w:sz="0" w:space="0" w:color="auto"/>
        <w:bottom w:val="none" w:sz="0" w:space="0" w:color="auto"/>
        <w:right w:val="none" w:sz="0" w:space="0" w:color="auto"/>
      </w:divBdr>
    </w:div>
    <w:div w:id="2000114160">
      <w:bodyDiv w:val="1"/>
      <w:marLeft w:val="0"/>
      <w:marRight w:val="0"/>
      <w:marTop w:val="0"/>
      <w:marBottom w:val="0"/>
      <w:divBdr>
        <w:top w:val="none" w:sz="0" w:space="0" w:color="auto"/>
        <w:left w:val="none" w:sz="0" w:space="0" w:color="auto"/>
        <w:bottom w:val="none" w:sz="0" w:space="0" w:color="auto"/>
        <w:right w:val="none" w:sz="0" w:space="0" w:color="auto"/>
      </w:divBdr>
    </w:div>
    <w:div w:id="2013675456">
      <w:bodyDiv w:val="1"/>
      <w:marLeft w:val="0"/>
      <w:marRight w:val="0"/>
      <w:marTop w:val="0"/>
      <w:marBottom w:val="0"/>
      <w:divBdr>
        <w:top w:val="none" w:sz="0" w:space="0" w:color="auto"/>
        <w:left w:val="none" w:sz="0" w:space="0" w:color="auto"/>
        <w:bottom w:val="none" w:sz="0" w:space="0" w:color="auto"/>
        <w:right w:val="none" w:sz="0" w:space="0" w:color="auto"/>
      </w:divBdr>
    </w:div>
    <w:div w:id="2015760321">
      <w:bodyDiv w:val="1"/>
      <w:marLeft w:val="0"/>
      <w:marRight w:val="0"/>
      <w:marTop w:val="0"/>
      <w:marBottom w:val="0"/>
      <w:divBdr>
        <w:top w:val="none" w:sz="0" w:space="0" w:color="auto"/>
        <w:left w:val="none" w:sz="0" w:space="0" w:color="auto"/>
        <w:bottom w:val="none" w:sz="0" w:space="0" w:color="auto"/>
        <w:right w:val="none" w:sz="0" w:space="0" w:color="auto"/>
      </w:divBdr>
    </w:div>
    <w:div w:id="2021270631">
      <w:bodyDiv w:val="1"/>
      <w:marLeft w:val="0"/>
      <w:marRight w:val="0"/>
      <w:marTop w:val="0"/>
      <w:marBottom w:val="0"/>
      <w:divBdr>
        <w:top w:val="none" w:sz="0" w:space="0" w:color="auto"/>
        <w:left w:val="none" w:sz="0" w:space="0" w:color="auto"/>
        <w:bottom w:val="none" w:sz="0" w:space="0" w:color="auto"/>
        <w:right w:val="none" w:sz="0" w:space="0" w:color="auto"/>
      </w:divBdr>
    </w:div>
    <w:div w:id="2055539338">
      <w:bodyDiv w:val="1"/>
      <w:marLeft w:val="0"/>
      <w:marRight w:val="0"/>
      <w:marTop w:val="0"/>
      <w:marBottom w:val="0"/>
      <w:divBdr>
        <w:top w:val="none" w:sz="0" w:space="0" w:color="auto"/>
        <w:left w:val="none" w:sz="0" w:space="0" w:color="auto"/>
        <w:bottom w:val="none" w:sz="0" w:space="0" w:color="auto"/>
        <w:right w:val="none" w:sz="0" w:space="0" w:color="auto"/>
      </w:divBdr>
    </w:div>
    <w:div w:id="2061902617">
      <w:bodyDiv w:val="1"/>
      <w:marLeft w:val="0"/>
      <w:marRight w:val="0"/>
      <w:marTop w:val="0"/>
      <w:marBottom w:val="0"/>
      <w:divBdr>
        <w:top w:val="none" w:sz="0" w:space="0" w:color="auto"/>
        <w:left w:val="none" w:sz="0" w:space="0" w:color="auto"/>
        <w:bottom w:val="none" w:sz="0" w:space="0" w:color="auto"/>
        <w:right w:val="none" w:sz="0" w:space="0" w:color="auto"/>
      </w:divBdr>
    </w:div>
    <w:div w:id="2073119881">
      <w:bodyDiv w:val="1"/>
      <w:marLeft w:val="0"/>
      <w:marRight w:val="0"/>
      <w:marTop w:val="0"/>
      <w:marBottom w:val="0"/>
      <w:divBdr>
        <w:top w:val="none" w:sz="0" w:space="0" w:color="auto"/>
        <w:left w:val="none" w:sz="0" w:space="0" w:color="auto"/>
        <w:bottom w:val="none" w:sz="0" w:space="0" w:color="auto"/>
        <w:right w:val="none" w:sz="0" w:space="0" w:color="auto"/>
      </w:divBdr>
    </w:div>
    <w:div w:id="2073191734">
      <w:bodyDiv w:val="1"/>
      <w:marLeft w:val="0"/>
      <w:marRight w:val="0"/>
      <w:marTop w:val="0"/>
      <w:marBottom w:val="0"/>
      <w:divBdr>
        <w:top w:val="none" w:sz="0" w:space="0" w:color="auto"/>
        <w:left w:val="none" w:sz="0" w:space="0" w:color="auto"/>
        <w:bottom w:val="none" w:sz="0" w:space="0" w:color="auto"/>
        <w:right w:val="none" w:sz="0" w:space="0" w:color="auto"/>
      </w:divBdr>
    </w:div>
    <w:div w:id="2084713821">
      <w:bodyDiv w:val="1"/>
      <w:marLeft w:val="0"/>
      <w:marRight w:val="0"/>
      <w:marTop w:val="0"/>
      <w:marBottom w:val="0"/>
      <w:divBdr>
        <w:top w:val="none" w:sz="0" w:space="0" w:color="auto"/>
        <w:left w:val="none" w:sz="0" w:space="0" w:color="auto"/>
        <w:bottom w:val="none" w:sz="0" w:space="0" w:color="auto"/>
        <w:right w:val="none" w:sz="0" w:space="0" w:color="auto"/>
      </w:divBdr>
    </w:div>
    <w:div w:id="2108573543">
      <w:bodyDiv w:val="1"/>
      <w:marLeft w:val="0"/>
      <w:marRight w:val="0"/>
      <w:marTop w:val="0"/>
      <w:marBottom w:val="0"/>
      <w:divBdr>
        <w:top w:val="none" w:sz="0" w:space="0" w:color="auto"/>
        <w:left w:val="none" w:sz="0" w:space="0" w:color="auto"/>
        <w:bottom w:val="none" w:sz="0" w:space="0" w:color="auto"/>
        <w:right w:val="none" w:sz="0" w:space="0" w:color="auto"/>
      </w:divBdr>
    </w:div>
    <w:div w:id="211151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Procurement/164716" TargetMode="External"/><Relationship Id="rId13" Type="http://schemas.openxmlformats.org/officeDocument/2006/relationships/hyperlink" Target="https://net.csdd.lv/index.php/personas-datu-apstrade/1187-privatuma-politik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u.specialists@csdd.gov.l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a.gov.lv/konsulara-informacija/dokumentu-apliecinasana-ar-apostille-un-legalizacij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iepirkumi@csdd.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is.gov.lv/EKEIS/Supplier/Organizer/284" TargetMode="External"/><Relationship Id="rId14" Type="http://schemas.openxmlformats.org/officeDocument/2006/relationships/hyperlink" Target="mailto:transports@csdd.gov.l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spd.eis.gov.l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812CC-68DD-41AF-AB13-CDC884564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19</Pages>
  <Words>4312</Words>
  <Characters>31437</Characters>
  <Application>Microsoft Office Word</Application>
  <DocSecurity>0</DocSecurity>
  <Lines>261</Lines>
  <Paragraphs>71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35678</CharactersWithSpaces>
  <SharedDoc>false</SharedDoc>
  <HLinks>
    <vt:vector size="24" baseType="variant">
      <vt:variant>
        <vt:i4>3014669</vt:i4>
      </vt:variant>
      <vt:variant>
        <vt:i4>9</vt:i4>
      </vt:variant>
      <vt:variant>
        <vt:i4>0</vt:i4>
      </vt:variant>
      <vt:variant>
        <vt:i4>5</vt:i4>
      </vt:variant>
      <vt:variant>
        <vt:lpwstr>mailto:Aigars.Rudzitis@csdd.gov.lv</vt:lpwstr>
      </vt:variant>
      <vt:variant>
        <vt:lpwstr/>
      </vt:variant>
      <vt:variant>
        <vt:i4>721002</vt:i4>
      </vt:variant>
      <vt:variant>
        <vt:i4>6</vt:i4>
      </vt:variant>
      <vt:variant>
        <vt:i4>0</vt:i4>
      </vt:variant>
      <vt:variant>
        <vt:i4>5</vt:i4>
      </vt:variant>
      <vt:variant>
        <vt:lpwstr>mailto:iepirkumi@csdd.gov.lv</vt:lpwstr>
      </vt:variant>
      <vt:variant>
        <vt:lpwstr/>
      </vt:variant>
      <vt:variant>
        <vt:i4>7602219</vt:i4>
      </vt:variant>
      <vt:variant>
        <vt:i4>3</vt:i4>
      </vt:variant>
      <vt:variant>
        <vt:i4>0</vt:i4>
      </vt:variant>
      <vt:variant>
        <vt:i4>5</vt:i4>
      </vt:variant>
      <vt:variant>
        <vt:lpwstr>http://www.csdd.lv/</vt:lpwstr>
      </vt:variant>
      <vt:variant>
        <vt:lpwstr/>
      </vt:variant>
      <vt:variant>
        <vt:i4>7602219</vt:i4>
      </vt:variant>
      <vt:variant>
        <vt:i4>0</vt:i4>
      </vt:variant>
      <vt:variant>
        <vt:i4>0</vt:i4>
      </vt:variant>
      <vt:variant>
        <vt:i4>5</vt:i4>
      </vt:variant>
      <vt:variant>
        <vt:lpwstr>http://www.csdd.lv/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Rušiņa</dc:creator>
  <cp:lastModifiedBy>Agnese Rušiņa</cp:lastModifiedBy>
  <cp:revision>24</cp:revision>
  <dcterms:created xsi:type="dcterms:W3CDTF">2026-07-29T09:27:00Z</dcterms:created>
  <dcterms:modified xsi:type="dcterms:W3CDTF">2026-07-31T06:35:00Z</dcterms:modified>
</cp:coreProperties>
</file>