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E15FA" w:rsidR="00AE15FA" w:rsidP="00AE15FA" w:rsidRDefault="00AE15FA" w14:paraId="76D45C38" w14:textId="65865C7A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lv-LV"/>
          <w14:ligatures w14:val="none"/>
        </w:rPr>
      </w:pPr>
      <w:r w:rsidRPr="00AE15FA">
        <w:rPr>
          <w:rFonts w:ascii="Times New Roman" w:hAnsi="Times New Roman" w:eastAsia="Times New Roman" w:cs="Times New Roman"/>
          <w:b/>
          <w:bCs/>
          <w:smallCaps/>
          <w:kern w:val="0"/>
          <w:sz w:val="24"/>
          <w:szCs w:val="24"/>
          <w:lang w:eastAsia="lv-LV"/>
          <w14:ligatures w14:val="none"/>
        </w:rPr>
        <w:t>Iepirkuma LVC 202</w:t>
      </w:r>
      <w:r w:rsidR="008C7ACD">
        <w:rPr>
          <w:rFonts w:ascii="Times New Roman" w:hAnsi="Times New Roman" w:eastAsia="Times New Roman" w:cs="Times New Roman"/>
          <w:b/>
          <w:bCs/>
          <w:smallCaps/>
          <w:kern w:val="0"/>
          <w:sz w:val="24"/>
          <w:szCs w:val="24"/>
          <w:lang w:eastAsia="lv-LV"/>
          <w14:ligatures w14:val="none"/>
        </w:rPr>
        <w:t>6</w:t>
      </w:r>
      <w:r w:rsidRPr="00AE15FA">
        <w:rPr>
          <w:rFonts w:ascii="Times New Roman" w:hAnsi="Times New Roman" w:eastAsia="Times New Roman" w:cs="Times New Roman"/>
          <w:b/>
          <w:bCs/>
          <w:smallCaps/>
          <w:kern w:val="0"/>
          <w:sz w:val="24"/>
          <w:szCs w:val="24"/>
          <w:lang w:eastAsia="lv-LV"/>
          <w14:ligatures w14:val="none"/>
        </w:rPr>
        <w:t>/</w:t>
      </w:r>
      <w:r w:rsidR="003C4778">
        <w:rPr>
          <w:rFonts w:ascii="Times New Roman" w:hAnsi="Times New Roman" w:eastAsia="Times New Roman" w:cs="Times New Roman"/>
          <w:b/>
          <w:bCs/>
          <w:smallCaps/>
          <w:kern w:val="0"/>
          <w:sz w:val="24"/>
          <w:szCs w:val="24"/>
          <w:lang w:eastAsia="lv-LV"/>
          <w14:ligatures w14:val="none"/>
        </w:rPr>
        <w:t>32</w:t>
      </w:r>
      <w:r w:rsidRPr="00AE15FA">
        <w:rPr>
          <w:rFonts w:ascii="Times New Roman" w:hAnsi="Times New Roman" w:eastAsia="Times New Roman" w:cs="Times New Roman"/>
          <w:b/>
          <w:bCs/>
          <w:smallCaps/>
          <w:kern w:val="0"/>
          <w:sz w:val="24"/>
          <w:szCs w:val="24"/>
          <w:lang w:eastAsia="lv-LV"/>
          <w14:ligatures w14:val="none"/>
        </w:rPr>
        <w:t>/AC</w:t>
      </w:r>
      <w:r w:rsidR="00E408D4">
        <w:rPr>
          <w:rFonts w:ascii="Times New Roman" w:hAnsi="Times New Roman" w:eastAsia="Times New Roman" w:cs="Times New Roman"/>
          <w:b/>
          <w:bCs/>
          <w:smallCaps/>
          <w:kern w:val="0"/>
          <w:sz w:val="24"/>
          <w:szCs w:val="24"/>
          <w:lang w:eastAsia="lv-LV"/>
          <w14:ligatures w14:val="none"/>
        </w:rPr>
        <w:t xml:space="preserve"> </w:t>
      </w:r>
      <w:r w:rsidRPr="008F4846" w:rsidR="00E408D4">
        <w:rPr>
          <w:rFonts w:ascii="Times New Roman" w:hAnsi="Times New Roman" w:eastAsia="Times New Roman" w:cs="Times New Roman"/>
          <w:b/>
          <w:bCs/>
          <w:i/>
          <w:iCs/>
          <w:smallCaps/>
          <w:kern w:val="0"/>
          <w:sz w:val="24"/>
          <w:szCs w:val="24"/>
          <w:lang w:eastAsia="lv-LV"/>
          <w14:ligatures w14:val="none"/>
        </w:rPr>
        <w:t>“</w:t>
      </w:r>
      <w:r w:rsidRPr="008F4846" w:rsidR="008F4846">
        <w:rPr>
          <w:rFonts w:ascii="Times New Roman" w:hAnsi="Times New Roman" w:eastAsia="Times New Roman" w:cs="Times New Roman"/>
          <w:b/>
          <w:bCs/>
          <w:i/>
          <w:iCs/>
          <w:smallCaps/>
          <w:kern w:val="0"/>
          <w:sz w:val="24"/>
          <w:szCs w:val="24"/>
          <w:lang w:eastAsia="lv-LV"/>
          <w14:ligatures w14:val="none"/>
        </w:rPr>
        <w:t>Satiksmes uzskaites aprīkojuma un momentānā ātruma displeju uzturēšana 4 gadu periodā”</w:t>
      </w:r>
      <w:r w:rsidR="008F4846">
        <w:rPr>
          <w:rFonts w:ascii="Times New Roman" w:hAnsi="Times New Roman" w:eastAsia="Times New Roman" w:cs="Times New Roman"/>
          <w:b/>
          <w:bCs/>
          <w:i/>
          <w:iCs/>
          <w:smallCaps/>
          <w:kern w:val="0"/>
          <w:sz w:val="24"/>
          <w:szCs w:val="24"/>
          <w:lang w:eastAsia="lv-LV"/>
          <w14:ligatures w14:val="none"/>
        </w:rPr>
        <w:t xml:space="preserve"> </w:t>
      </w:r>
      <w:r w:rsidRPr="00AE15FA">
        <w:rPr>
          <w:rFonts w:ascii="Times New Roman" w:hAnsi="Times New Roman" w:eastAsia="Times New Roman" w:cs="Times New Roman"/>
          <w:b/>
          <w:bCs/>
          <w:smallCaps/>
          <w:kern w:val="0"/>
          <w:sz w:val="24"/>
          <w:szCs w:val="24"/>
          <w:lang w:eastAsia="lv-LV"/>
          <w14:ligatures w14:val="none"/>
        </w:rPr>
        <w:t>nolikuma</w:t>
      </w:r>
    </w:p>
    <w:p w:rsidRPr="00AE15FA" w:rsidR="00AE15FA" w:rsidP="00AE15FA" w:rsidRDefault="00AE15FA" w14:paraId="4BE2BA5E" w14:textId="0E992A7A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lv-LV"/>
          <w14:ligatures w14:val="none"/>
        </w:rPr>
      </w:pPr>
      <w:r w:rsidRPr="00AE15FA">
        <w:rPr>
          <w:rFonts w:ascii="Times New Roman" w:hAnsi="Times New Roman" w:eastAsia="Times New Roman" w:cs="Times New Roman"/>
          <w:b/>
          <w:bCs/>
          <w:smallCaps/>
          <w:kern w:val="0"/>
          <w:sz w:val="24"/>
          <w:szCs w:val="24"/>
          <w:lang w:eastAsia="lv-LV"/>
          <w14:ligatures w14:val="none"/>
        </w:rPr>
        <w:t>grozījumi Nr.</w:t>
      </w:r>
      <w:r w:rsidR="005B7131">
        <w:rPr>
          <w:rFonts w:ascii="Times New Roman" w:hAnsi="Times New Roman" w:eastAsia="Times New Roman" w:cs="Times New Roman"/>
          <w:b/>
          <w:bCs/>
          <w:smallCaps/>
          <w:kern w:val="0"/>
          <w:sz w:val="24"/>
          <w:szCs w:val="24"/>
          <w:lang w:eastAsia="lv-LV"/>
          <w14:ligatures w14:val="none"/>
        </w:rPr>
        <w:t> </w:t>
      </w:r>
      <w:r w:rsidR="008C7ACD">
        <w:rPr>
          <w:rFonts w:ascii="Times New Roman" w:hAnsi="Times New Roman" w:eastAsia="Times New Roman" w:cs="Times New Roman"/>
          <w:b/>
          <w:bCs/>
          <w:smallCaps/>
          <w:kern w:val="0"/>
          <w:sz w:val="24"/>
          <w:szCs w:val="24"/>
          <w:lang w:eastAsia="lv-LV"/>
          <w14:ligatures w14:val="none"/>
        </w:rPr>
        <w:t>1</w:t>
      </w:r>
      <w:r w:rsidRPr="00AE15FA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> </w:t>
      </w:r>
    </w:p>
    <w:p w:rsidRPr="00AE15FA" w:rsidR="00AE15FA" w:rsidP="00AE15FA" w:rsidRDefault="00AE15FA" w14:paraId="541482E3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lv-LV"/>
          <w14:ligatures w14:val="none"/>
        </w:rPr>
      </w:pPr>
      <w:r w:rsidRPr="00AE15FA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0"/>
        <w:gridCol w:w="6795"/>
      </w:tblGrid>
      <w:tr w:rsidRPr="00AE15FA" w:rsidR="00AE15FA" w:rsidTr="00AE15FA" w14:paraId="273C2FFA" w14:textId="77777777">
        <w:trPr>
          <w:trHeight w:val="30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Pr="00AE15FA" w:rsidR="00AE15FA" w:rsidP="00AE15FA" w:rsidRDefault="00AE15FA" w14:paraId="31EE170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E15FA"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Rīgā </w:t>
            </w:r>
          </w:p>
        </w:tc>
        <w:tc>
          <w:tcPr>
            <w:tcW w:w="67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Pr="00AE15FA" w:rsidR="00AE15FA" w:rsidP="00AE15FA" w:rsidRDefault="00AE15FA" w14:paraId="15F65C36" w14:textId="77777777">
            <w:pPr>
              <w:spacing w:after="0" w:line="240" w:lineRule="auto"/>
              <w:jc w:val="righ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E15FA">
              <w:rPr>
                <w:rFonts w:ascii="Times New Roman" w:hAnsi="Times New Roman" w:eastAsia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PARAKSTĪŠANAS DATUMS IR PIEVIENOTĀ DROŠĀ ELEKTRONISKĀ PARAKSTA UN TĀ LAIKA ZĪMOGA DATUMS</w:t>
            </w:r>
            <w:r w:rsidRPr="00AE15FA"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</w:tbl>
    <w:p w:rsidRPr="00AE15FA" w:rsidR="00AE15FA" w:rsidP="00AD4489" w:rsidRDefault="00AE15FA" w14:paraId="3F8F3B1B" w14:textId="0682DB4D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lv-LV"/>
          <w14:ligatures w14:val="none"/>
        </w:rPr>
      </w:pPr>
      <w:r w:rsidRPr="00AE15FA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>  </w:t>
      </w:r>
    </w:p>
    <w:p w:rsidRPr="00771B8A" w:rsidR="00412E3F" w:rsidP="00AE15FA" w:rsidRDefault="00412E3F" w14:paraId="48D96E06" w14:textId="7F242A72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</w:pPr>
      <w:r w:rsidRPr="00771B8A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lv-LV"/>
          <w14:ligatures w14:val="none"/>
        </w:rPr>
        <w:t>Informācija: Ērtības labad izmainītās vai papildinātās vietas ir iezīmētas sarkanā fontā.</w:t>
      </w:r>
      <w:r w:rsidRPr="00771B8A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> </w:t>
      </w:r>
    </w:p>
    <w:p w:rsidRPr="00771B8A" w:rsidR="00412E3F" w:rsidP="00AE15FA" w:rsidRDefault="00412E3F" w14:paraId="335FBD27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</w:pPr>
    </w:p>
    <w:p w:rsidRPr="00771B8A" w:rsidR="00E80A87" w:rsidP="005973A9" w:rsidRDefault="00E80A87" w14:paraId="0D999AB9" w14:textId="1DD260E4">
      <w:pPr>
        <w:pStyle w:val="Sarakstarindkopa"/>
        <w:numPr>
          <w:ilvl w:val="0"/>
          <w:numId w:val="16"/>
        </w:numPr>
        <w:spacing w:after="0" w:line="276" w:lineRule="auto"/>
        <w:ind w:left="284" w:hanging="284"/>
        <w:jc w:val="both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</w:pPr>
      <w:r w:rsidRPr="00771B8A"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Izteikt </w:t>
      </w:r>
      <w:r w:rsidRPr="00771B8A" w:rsidR="00E900E4"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iepirkuma </w:t>
      </w:r>
      <w:r w:rsidRPr="00771B8A"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nolikuma 5.1. punkt</w:t>
      </w:r>
      <w:r w:rsidR="00FC7A93"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a</w:t>
      </w:r>
      <w:r w:rsidRPr="00771B8A"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 pirmo teikumu šādā redakcijā:</w:t>
      </w:r>
    </w:p>
    <w:p w:rsidR="00AE15FA" w:rsidP="005973A9" w:rsidRDefault="598EB0AE" w14:paraId="1BF8053D" w14:textId="6C6CA91D">
      <w:pPr>
        <w:spacing w:after="0" w:line="276" w:lineRule="auto"/>
        <w:ind w:left="567" w:hanging="141"/>
        <w:jc w:val="both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</w:pPr>
      <w:r w:rsidRPr="00771B8A"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“</w:t>
      </w:r>
      <w:r w:rsidRPr="00771B8A" w:rsidR="4E3AE272"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5.1. </w:t>
      </w:r>
      <w:r w:rsidRPr="457003B9" w:rsidR="4E3AE272">
        <w:rPr>
          <w:rFonts w:ascii="Times New Roman" w:hAnsi="Times New Roman" w:eastAsia="Times New Roman" w:cs="Times New Roman"/>
          <w:b/>
          <w:bCs/>
          <w:color w:val="FF0000"/>
          <w:kern w:val="0"/>
          <w:sz w:val="24"/>
          <w:szCs w:val="24"/>
          <w:lang w:eastAsia="lv-LV"/>
          <w14:ligatures w14:val="none"/>
        </w:rPr>
        <w:t>Piedāvājumu iesniegšanas termiņš tiek pagarināts.</w:t>
      </w:r>
      <w:r w:rsidRPr="457003B9" w:rsidR="4E3AE272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lv-LV"/>
        </w:rPr>
        <w:t xml:space="preserve"> Piedāvājumi jāiesniedz līdz paziņojumā par līgumu</w:t>
      </w:r>
      <w:r w:rsidRPr="00771B8A" w:rsidR="4E3AE272"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, </w:t>
      </w:r>
      <w:r w:rsidRPr="00623EBF" w:rsidR="4E3AE272">
        <w:rPr>
          <w:rFonts w:ascii="Times New Roman" w:hAnsi="Times New Roman" w:eastAsia="Times New Roman" w:cs="Times New Roman"/>
          <w:color w:val="EE0000"/>
          <w:kern w:val="0"/>
          <w:sz w:val="24"/>
          <w:szCs w:val="24"/>
          <w:lang w:eastAsia="lv-LV"/>
          <w14:ligatures w14:val="none"/>
        </w:rPr>
        <w:t>kas pēc grozījumiem tiek publicēts Iepirkumu uzraudzības biroja tīmekļvietnē, (turpmāk-</w:t>
      </w:r>
      <w:r w:rsidRPr="00623EBF" w:rsidR="3B4891BC">
        <w:rPr>
          <w:rFonts w:ascii="Times New Roman" w:hAnsi="Times New Roman" w:eastAsia="Times New Roman" w:cs="Times New Roman"/>
          <w:color w:val="EE0000"/>
          <w:kern w:val="0"/>
          <w:sz w:val="24"/>
          <w:szCs w:val="24"/>
          <w:lang w:eastAsia="lv-LV"/>
          <w14:ligatures w14:val="none"/>
        </w:rPr>
        <w:t xml:space="preserve"> </w:t>
      </w:r>
      <w:r w:rsidRPr="00623EBF" w:rsidR="4E3AE272">
        <w:rPr>
          <w:rFonts w:ascii="Times New Roman" w:hAnsi="Times New Roman" w:eastAsia="Times New Roman" w:cs="Times New Roman"/>
          <w:color w:val="EE0000"/>
          <w:kern w:val="0"/>
          <w:sz w:val="24"/>
          <w:szCs w:val="24"/>
          <w:lang w:eastAsia="lv-LV"/>
          <w14:ligatures w14:val="none"/>
        </w:rPr>
        <w:t>Paziņojums par līgumu</w:t>
      </w:r>
      <w:r w:rsidRPr="00623EBF" w:rsidR="00412E3F">
        <w:rPr>
          <w:rFonts w:ascii="Times New Roman" w:hAnsi="Times New Roman" w:eastAsia="Times New Roman" w:cs="Times New Roman"/>
          <w:color w:val="EE0000"/>
          <w:kern w:val="0"/>
          <w:sz w:val="24"/>
          <w:szCs w:val="24"/>
          <w:vertAlign w:val="superscript"/>
          <w:lang w:eastAsia="lv-LV"/>
          <w14:ligatures w14:val="none"/>
        </w:rPr>
        <w:endnoteReference w:id="1"/>
      </w:r>
      <w:r w:rsidRPr="00623EBF" w:rsidR="4E3AE272">
        <w:rPr>
          <w:rFonts w:ascii="Times New Roman" w:hAnsi="Times New Roman" w:eastAsia="Times New Roman" w:cs="Times New Roman"/>
          <w:color w:val="EE0000"/>
          <w:kern w:val="0"/>
          <w:sz w:val="24"/>
          <w:szCs w:val="24"/>
          <w:lang w:eastAsia="lv-LV"/>
          <w14:ligatures w14:val="none"/>
        </w:rPr>
        <w:t xml:space="preserve"> ) </w:t>
      </w:r>
      <w:r w:rsidRPr="00771B8A" w:rsidR="4E3AE272">
        <w:rPr>
          <w:rFonts w:ascii="Times New Roman" w:hAnsi="Times New Roman" w:eastAsia="Times New Roman" w:cs="Times New Roman"/>
          <w:b/>
          <w:bCs/>
          <w:color w:val="000000"/>
          <w:kern w:val="0"/>
          <w:sz w:val="24"/>
          <w:szCs w:val="24"/>
          <w:lang w:eastAsia="lv-LV"/>
          <w14:ligatures w14:val="none"/>
        </w:rPr>
        <w:t>norādītajam piedāvājumu iesniegšanas termiņam</w:t>
      </w:r>
      <w:r w:rsidRPr="00771B8A" w:rsidR="4E3AE272"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.”</w:t>
      </w:r>
    </w:p>
    <w:p w:rsidR="00A1554C" w:rsidP="005973A9" w:rsidRDefault="00A1554C" w14:paraId="75CD07E5" w14:textId="77777777">
      <w:pPr>
        <w:spacing w:after="0" w:line="276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</w:pPr>
    </w:p>
    <w:p w:rsidR="00A1554C" w:rsidP="005973A9" w:rsidRDefault="23DCE498" w14:paraId="1313C77F" w14:textId="6C4E4F09">
      <w:pPr>
        <w:pStyle w:val="Sarakstarindkopa"/>
        <w:numPr>
          <w:ilvl w:val="0"/>
          <w:numId w:val="18"/>
        </w:numPr>
        <w:spacing w:after="0" w:line="276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Izteikt</w:t>
      </w:r>
      <w:r w:rsidRPr="470262C7" w:rsidR="00CF257C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 xml:space="preserve"> iepirkuma nolikuma 2. pielikuma “Kvalifikācija” </w:t>
      </w:r>
      <w:r w:rsidRPr="470262C7" w:rsidR="006F3383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1.</w:t>
      </w:r>
      <w:r w:rsidRPr="470262C7" w:rsidR="678098AD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1</w:t>
      </w:r>
      <w:r w:rsidRPr="470262C7" w:rsidR="006F3383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.</w:t>
      </w:r>
      <w:r w:rsidRPr="470262C7" w:rsidR="11F31946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1.</w:t>
      </w:r>
      <w:r w:rsidRPr="470262C7" w:rsidR="006F3383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 punktu šādā redakcijā:</w:t>
      </w:r>
    </w:p>
    <w:p w:rsidRPr="000217BA" w:rsidR="000217BA" w:rsidP="005973A9" w:rsidRDefault="000217BA" w14:paraId="044BF71F" w14:textId="345C2A35">
      <w:pPr>
        <w:pStyle w:val="Sarakstarindkopa"/>
        <w:spacing w:after="0" w:line="276" w:lineRule="auto"/>
        <w:ind w:left="567" w:hanging="141"/>
        <w:jc w:val="both"/>
        <w:textAlignment w:val="baseline"/>
        <w:rPr>
          <w:rFonts w:ascii="Times New Roman" w:hAnsi="Times New Roman" w:eastAsia="Times New Roman" w:cs="Times New Roman"/>
          <w:color w:val="EE0000"/>
          <w:kern w:val="0"/>
          <w:sz w:val="24"/>
          <w:szCs w:val="24"/>
          <w:lang w:eastAsia="lv-LV"/>
          <w14:ligatures w14:val="none"/>
        </w:rPr>
      </w:pPr>
      <w:r w:rsidRPr="000217BA">
        <w:rPr>
          <w:rFonts w:ascii="Times New Roman" w:hAnsi="Times New Roman" w:eastAsia="Times New Roman" w:cs="Times New Roman"/>
          <w:color w:val="EE0000"/>
          <w:kern w:val="0"/>
          <w:sz w:val="24"/>
          <w:szCs w:val="24"/>
          <w:lang w:eastAsia="lv-LV"/>
          <w14:ligatures w14:val="none"/>
        </w:rPr>
        <w:t>“1.</w:t>
      </w:r>
      <w:r w:rsidRPr="470262C7" w:rsidR="66B10BEF">
        <w:rPr>
          <w:rFonts w:ascii="Times New Roman" w:hAnsi="Times New Roman" w:eastAsia="Times New Roman" w:cs="Times New Roman"/>
          <w:color w:val="EE0000"/>
          <w:sz w:val="24"/>
          <w:szCs w:val="24"/>
          <w:lang w:eastAsia="lv-LV"/>
        </w:rPr>
        <w:t xml:space="preserve">1.1. </w:t>
      </w:r>
      <w:r w:rsidRPr="470262C7">
        <w:rPr>
          <w:rFonts w:ascii="Times New Roman" w:hAnsi="Times New Roman" w:eastAsia="Times New Roman" w:cs="Times New Roman"/>
          <w:color w:val="EE0000"/>
          <w:sz w:val="24"/>
          <w:szCs w:val="24"/>
          <w:lang w:eastAsia="lv-LV"/>
        </w:rPr>
        <w:t xml:space="preserve">vismaz 1 (viena), bet ne vairāk kā 2 (divu), ceļu elektrificēto satiksmes organizācijas un/vai kontroles tehnisko līdzekļu (piemēram, luksoforu, meteoroloģisko staciju, mainīgās informācijas ceļa zīmju, fotoradaru, satiksmes uzskaites punktu vai ceļa sensoru) uzstādīšanas un/vai uzturēšanas līgumu izpildē, kuru kopējā līgumcena ir vismaz 200 000,00 EUR (divi simti tūkstoši </w:t>
      </w:r>
      <w:r w:rsidRPr="00490003">
        <w:rPr>
          <w:rFonts w:ascii="Times New Roman" w:hAnsi="Times New Roman" w:eastAsia="Times New Roman" w:cs="Times New Roman"/>
          <w:i/>
          <w:iCs/>
          <w:color w:val="EE0000"/>
          <w:sz w:val="24"/>
          <w:szCs w:val="24"/>
          <w:lang w:eastAsia="lv-LV"/>
        </w:rPr>
        <w:t>euro</w:t>
      </w:r>
      <w:r w:rsidRPr="470262C7">
        <w:rPr>
          <w:rFonts w:ascii="Times New Roman" w:hAnsi="Times New Roman" w:eastAsia="Times New Roman" w:cs="Times New Roman"/>
          <w:color w:val="EE0000"/>
          <w:sz w:val="24"/>
          <w:szCs w:val="24"/>
          <w:lang w:eastAsia="lv-LV"/>
        </w:rPr>
        <w:t>) bez PVN.”</w:t>
      </w:r>
    </w:p>
    <w:p w:rsidRPr="00A1554C" w:rsidR="006F3383" w:rsidP="005973A9" w:rsidRDefault="006F3383" w14:paraId="4C9BCB19" w14:textId="71540E44">
      <w:pPr>
        <w:pStyle w:val="Sarakstarindkopa"/>
        <w:spacing w:after="0" w:line="276" w:lineRule="auto"/>
        <w:ind w:left="360"/>
        <w:jc w:val="both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</w:pPr>
    </w:p>
    <w:p w:rsidRPr="00771B8A" w:rsidR="00AE15FA" w:rsidP="005973A9" w:rsidRDefault="00AE15FA" w14:paraId="14EDC21D" w14:textId="77777777">
      <w:pPr>
        <w:spacing w:after="0" w:line="276" w:lineRule="auto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</w:pPr>
      <w:r w:rsidRPr="00771B8A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> </w:t>
      </w:r>
    </w:p>
    <w:p w:rsidRPr="001F2F21" w:rsidR="001F2F21" w:rsidP="005973A9" w:rsidRDefault="00240A8D" w14:paraId="1469547F" w14:textId="27DB5B0A">
      <w:pPr>
        <w:pStyle w:val="Sarakstarindkopa"/>
        <w:numPr>
          <w:ilvl w:val="0"/>
          <w:numId w:val="19"/>
        </w:numPr>
        <w:spacing w:after="0" w:line="276" w:lineRule="auto"/>
        <w:ind w:left="426" w:hanging="426"/>
        <w:jc w:val="both"/>
        <w:textAlignment w:val="baseline"/>
        <w:rPr>
          <w:rFonts w:ascii="Times New Roman" w:hAnsi="Times New Roman" w:eastAsia="Times New Roman" w:cs="Times New Roman"/>
          <w:color w:val="FF0000"/>
          <w:kern w:val="0"/>
          <w:sz w:val="24"/>
          <w:szCs w:val="24"/>
          <w:lang w:eastAsia="lv-LV"/>
          <w14:ligatures w14:val="none"/>
        </w:rPr>
      </w:pPr>
      <w:r w:rsidRPr="001F2F21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 xml:space="preserve">Izteikt iepirkuma nolikuma </w:t>
      </w:r>
      <w:r w:rsidRPr="001F2F21" w:rsidR="00FC7A93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 xml:space="preserve">2. pielikuma </w:t>
      </w:r>
      <w:r w:rsidRPr="001F2F21" w:rsidR="002614D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 xml:space="preserve">“Kvalifikācija” </w:t>
      </w:r>
      <w:r w:rsidRPr="001F2F21" w:rsidR="00242D94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 xml:space="preserve">2.1.1. punktu </w:t>
      </w:r>
      <w:r w:rsidRPr="001F2F21" w:rsidR="00342EFF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>šādā redakcijā</w:t>
      </w:r>
      <w:r w:rsidR="001F2F21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>:</w:t>
      </w:r>
    </w:p>
    <w:p w:rsidRPr="001F2F21" w:rsidR="00AE15FA" w:rsidP="005973A9" w:rsidRDefault="00D33474" w14:paraId="3FAAA55A" w14:textId="3A76786F">
      <w:pPr>
        <w:pStyle w:val="Sarakstarindkopa"/>
        <w:spacing w:after="0" w:line="276" w:lineRule="auto"/>
        <w:ind w:left="426"/>
        <w:jc w:val="both"/>
        <w:textAlignment w:val="baseline"/>
        <w:rPr>
          <w:rFonts w:ascii="Times New Roman" w:hAnsi="Times New Roman" w:eastAsia="Times New Roman" w:cs="Times New Roman"/>
          <w:color w:val="FF0000"/>
          <w:kern w:val="0"/>
          <w:sz w:val="24"/>
          <w:szCs w:val="24"/>
          <w:lang w:eastAsia="lv-LV"/>
          <w14:ligatures w14:val="none"/>
        </w:rPr>
      </w:pPr>
      <w:r w:rsidRPr="00EB366C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>“</w:t>
      </w:r>
      <w:r w:rsidRPr="00EB366C" w:rsidR="001F2F21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>2</w:t>
      </w:r>
      <w:r w:rsidRPr="00EB366C" w:rsidR="00AE15FA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>.1</w:t>
      </w:r>
      <w:r w:rsidRPr="00EB366C" w:rsidR="001F2F21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>.</w:t>
      </w:r>
      <w:r w:rsidRPr="00EB366C" w:rsidR="00AE15FA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 xml:space="preserve">1. </w:t>
      </w:r>
      <w:r w:rsidRPr="00EB366C" w:rsidR="001D5343"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Līguma vadītājs</w:t>
      </w:r>
      <w:r w:rsidRPr="00EB366C" w:rsidR="001D5343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 xml:space="preserve">, kuram iepriekšējo </w:t>
      </w:r>
      <w:r w:rsidRPr="001D5343" w:rsidR="001D5343">
        <w:rPr>
          <w:rFonts w:ascii="Times New Roman" w:hAnsi="Times New Roman" w:eastAsia="Times New Roman" w:cs="Times New Roman"/>
          <w:color w:val="FF0000"/>
          <w:kern w:val="0"/>
          <w:sz w:val="24"/>
          <w:szCs w:val="24"/>
          <w:lang w:eastAsia="lv-LV"/>
          <w14:ligatures w14:val="none"/>
        </w:rPr>
        <w:t xml:space="preserve">5 (piecu) gadu laikā (2021., 2022., 2023., 2024., 2025. vai 2026. gadā līdz piedāvājumu iesniegšanas termiņa beigām) jābūt pieredzei kā projekta un/vai līguma vadītājam vismaz 1 (viena), bet ne vairāk kā 2 (divu), ceļu elektrificēto satiksmes organizācijas un/vai kontroles tehnisko līdzekļu (piemēram, luksoforu, meteoroloģisko staciju, mainīgās informācijas ceļa zīmju, </w:t>
      </w:r>
      <w:proofErr w:type="spellStart"/>
      <w:r w:rsidRPr="001D5343" w:rsidR="001D5343">
        <w:rPr>
          <w:rFonts w:ascii="Times New Roman" w:hAnsi="Times New Roman" w:eastAsia="Times New Roman" w:cs="Times New Roman"/>
          <w:color w:val="FF0000"/>
          <w:kern w:val="0"/>
          <w:sz w:val="24"/>
          <w:szCs w:val="24"/>
          <w:lang w:eastAsia="lv-LV"/>
          <w14:ligatures w14:val="none"/>
        </w:rPr>
        <w:t>fotoradaru</w:t>
      </w:r>
      <w:proofErr w:type="spellEnd"/>
      <w:r w:rsidRPr="001D5343" w:rsidR="001D5343">
        <w:rPr>
          <w:rFonts w:ascii="Times New Roman" w:hAnsi="Times New Roman" w:eastAsia="Times New Roman" w:cs="Times New Roman"/>
          <w:color w:val="FF0000"/>
          <w:kern w:val="0"/>
          <w:sz w:val="24"/>
          <w:szCs w:val="24"/>
          <w:lang w:eastAsia="lv-LV"/>
          <w14:ligatures w14:val="none"/>
        </w:rPr>
        <w:t xml:space="preserve">, satiksmes uzskaites punktu vai ceļa sensoru) uzstādīšanas un/vai uzturēšanas līgumu vadīšanā, kuru kopējā līgumcena ir vismaz 200 000,00 EUR (divi simti tūkstoši </w:t>
      </w:r>
      <w:proofErr w:type="spellStart"/>
      <w:r w:rsidRPr="00C1123C" w:rsidR="001D5343">
        <w:rPr>
          <w:rFonts w:ascii="Times New Roman" w:hAnsi="Times New Roman" w:eastAsia="Times New Roman" w:cs="Times New Roman"/>
          <w:i/>
          <w:iCs/>
          <w:color w:val="FF0000"/>
          <w:kern w:val="0"/>
          <w:sz w:val="24"/>
          <w:szCs w:val="24"/>
          <w:lang w:eastAsia="lv-LV"/>
          <w14:ligatures w14:val="none"/>
        </w:rPr>
        <w:t>euro</w:t>
      </w:r>
      <w:proofErr w:type="spellEnd"/>
      <w:r w:rsidRPr="001D5343" w:rsidR="001D5343">
        <w:rPr>
          <w:rFonts w:ascii="Times New Roman" w:hAnsi="Times New Roman" w:eastAsia="Times New Roman" w:cs="Times New Roman"/>
          <w:color w:val="FF0000"/>
          <w:kern w:val="0"/>
          <w:sz w:val="24"/>
          <w:szCs w:val="24"/>
          <w:lang w:eastAsia="lv-LV"/>
          <w14:ligatures w14:val="none"/>
        </w:rPr>
        <w:t>) bez PVN. Līgumam vai līgumu ietvaros veiktajiem darbiem jābūt pabeigtiem attiecīgajā līgumā noteiktajā kārtībā un termiņā</w:t>
      </w:r>
      <w:r w:rsidR="00EB366C">
        <w:rPr>
          <w:rFonts w:ascii="Times New Roman" w:hAnsi="Times New Roman" w:eastAsia="Times New Roman" w:cs="Times New Roman"/>
          <w:color w:val="FF0000"/>
          <w:kern w:val="0"/>
          <w:sz w:val="24"/>
          <w:szCs w:val="24"/>
          <w:lang w:eastAsia="lv-LV"/>
          <w14:ligatures w14:val="none"/>
        </w:rPr>
        <w:t>;</w:t>
      </w:r>
      <w:r w:rsidR="0012642F">
        <w:rPr>
          <w:rFonts w:ascii="Times New Roman" w:hAnsi="Times New Roman" w:eastAsia="Times New Roman" w:cs="Times New Roman"/>
          <w:color w:val="FF0000"/>
          <w:kern w:val="0"/>
          <w:sz w:val="24"/>
          <w:szCs w:val="24"/>
          <w:lang w:eastAsia="lv-LV"/>
          <w14:ligatures w14:val="none"/>
        </w:rPr>
        <w:t>”</w:t>
      </w:r>
    </w:p>
    <w:p w:rsidRPr="00771B8A" w:rsidR="00AE15FA" w:rsidP="00AE15FA" w:rsidRDefault="00AE15FA" w14:paraId="3FF9FBF3" w14:textId="77777777">
      <w:pPr>
        <w:spacing w:after="0" w:line="240" w:lineRule="auto"/>
        <w:ind w:left="840" w:hanging="48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val="en-US" w:eastAsia="lv-LV"/>
          <w14:ligatures w14:val="none"/>
        </w:rPr>
      </w:pPr>
    </w:p>
    <w:p w:rsidRPr="000268E6" w:rsidR="00AE15FA" w:rsidP="000268E6" w:rsidRDefault="00AE15FA" w14:paraId="47948FFD" w14:textId="16DE9F8D">
      <w:pPr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val="en-US" w:eastAsia="lv-LV"/>
          <w14:ligatures w14:val="none"/>
        </w:rPr>
      </w:pPr>
      <w:r w:rsidRPr="00771B8A">
        <w:rPr>
          <w:rFonts w:ascii="Times New Roman" w:hAnsi="Times New Roman" w:eastAsia="Times New Roman" w:cs="Times New Roman"/>
          <w:kern w:val="0"/>
          <w:sz w:val="24"/>
          <w:szCs w:val="24"/>
          <w:lang w:val="en-US" w:eastAsia="lv-LV"/>
          <w14:ligatures w14:val="none"/>
        </w:rPr>
        <w:t> </w:t>
      </w:r>
      <w:r w:rsidRPr="00771B8A"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 </w:t>
      </w:r>
    </w:p>
    <w:p w:rsidRPr="00771B8A" w:rsidR="00AD4489" w:rsidP="00AD4489" w:rsidRDefault="00AD4489" w14:paraId="07ECBEC6" w14:textId="77777777">
      <w:pPr>
        <w:spacing w:after="0" w:line="240" w:lineRule="auto"/>
        <w:ind w:left="360"/>
        <w:jc w:val="both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</w:pPr>
    </w:p>
    <w:p w:rsidRPr="00771B8A" w:rsidR="00AE15FA" w:rsidP="00AE15FA" w:rsidRDefault="00AE15FA" w14:paraId="2964BD92" w14:textId="470BB14F">
      <w:pPr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</w:pPr>
      <w:r w:rsidRPr="00771B8A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>Iepirkuma komisijas priekšsēdētājs</w:t>
      </w:r>
      <w:r w:rsidRPr="00771B8A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ab/>
      </w:r>
      <w:r w:rsidRPr="00771B8A"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ab/>
      </w:r>
      <w:r w:rsidRPr="00771B8A"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ab/>
      </w:r>
      <w:r w:rsidRPr="00771B8A"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ab/>
      </w:r>
      <w:r w:rsidRPr="00771B8A"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ab/>
      </w:r>
      <w:r w:rsidRPr="00771B8A"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ab/>
      </w:r>
      <w:r w:rsidRPr="00771B8A"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ab/>
      </w:r>
      <w:r w:rsidR="00A70556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>Jānis Putniņš</w:t>
      </w:r>
    </w:p>
    <w:p w:rsidRPr="00AE15FA" w:rsidR="00AE15FA" w:rsidP="00AE15FA" w:rsidRDefault="00AE15FA" w14:paraId="18C949A8" w14:textId="77777777">
      <w:pPr>
        <w:spacing w:after="0" w:line="240" w:lineRule="auto"/>
        <w:ind w:left="360"/>
        <w:jc w:val="both"/>
        <w:textAlignment w:val="baseline"/>
        <w:rPr>
          <w:rFonts w:ascii="Segoe UI" w:hAnsi="Segoe UI" w:eastAsia="Times New Roman" w:cs="Segoe UI"/>
          <w:color w:val="000000"/>
          <w:kern w:val="0"/>
          <w:sz w:val="18"/>
          <w:szCs w:val="18"/>
          <w:lang w:eastAsia="lv-LV"/>
          <w14:ligatures w14:val="none"/>
        </w:rPr>
      </w:pPr>
      <w:r w:rsidRPr="00AE15FA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> </w:t>
      </w:r>
    </w:p>
    <w:p w:rsidRPr="00AE15FA" w:rsidR="00AE15FA" w:rsidP="00AD4489" w:rsidRDefault="00AE15FA" w14:paraId="0441501B" w14:textId="52C7EC01">
      <w:pPr>
        <w:spacing w:after="0" w:line="240" w:lineRule="auto"/>
        <w:ind w:left="360"/>
        <w:jc w:val="both"/>
        <w:textAlignment w:val="baseline"/>
        <w:rPr>
          <w:rFonts w:ascii="Segoe UI" w:hAnsi="Segoe UI" w:eastAsia="Times New Roman" w:cs="Segoe UI"/>
          <w:color w:val="000000"/>
          <w:kern w:val="0"/>
          <w:sz w:val="18"/>
          <w:szCs w:val="18"/>
          <w:lang w:eastAsia="lv-LV"/>
          <w14:ligatures w14:val="none"/>
        </w:rPr>
      </w:pPr>
    </w:p>
    <w:p w:rsidRPr="00AE15FA" w:rsidR="00AE15FA" w:rsidP="00AE15FA" w:rsidRDefault="00AE15FA" w14:paraId="58AACD1C" w14:textId="77777777">
      <w:pPr>
        <w:spacing w:after="0" w:line="240" w:lineRule="auto"/>
        <w:ind w:left="360"/>
        <w:jc w:val="both"/>
        <w:textAlignment w:val="baseline"/>
        <w:rPr>
          <w:rFonts w:ascii="Segoe UI" w:hAnsi="Segoe UI" w:eastAsia="Times New Roman" w:cs="Segoe UI"/>
          <w:color w:val="000000"/>
          <w:kern w:val="0"/>
          <w:sz w:val="18"/>
          <w:szCs w:val="18"/>
          <w:lang w:eastAsia="lv-LV"/>
          <w14:ligatures w14:val="none"/>
        </w:rPr>
      </w:pPr>
      <w:r w:rsidRPr="00AE15FA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> </w:t>
      </w:r>
    </w:p>
    <w:p w:rsidRPr="00AE15FA" w:rsidR="00AE15FA" w:rsidP="00AE15FA" w:rsidRDefault="00AE15FA" w14:paraId="2B8B98F2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lv-LV"/>
          <w14:ligatures w14:val="none"/>
        </w:rPr>
      </w:pPr>
      <w:r w:rsidRPr="00AE15FA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lv-LV"/>
          <w14:ligatures w14:val="none"/>
        </w:rPr>
        <w:t>ŠIS DOKUMENTS IR PARAKSTĪTS AR DROŠU ELEKTRONISKO PARAKSTU</w:t>
      </w:r>
      <w:r w:rsidRPr="00AE15FA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> </w:t>
      </w:r>
    </w:p>
    <w:p w:rsidRPr="00AD4489" w:rsidR="00AE15FA" w:rsidP="00AD4489" w:rsidRDefault="00AE15FA" w14:paraId="68FA3A25" w14:textId="08C598EB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lv-LV"/>
          <w14:ligatures w14:val="none"/>
        </w:rPr>
      </w:pPr>
      <w:r w:rsidRPr="00AE15FA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lv-LV"/>
          <w14:ligatures w14:val="none"/>
        </w:rPr>
        <w:t>UN SATUR LAIKA ZĪMOGU</w:t>
      </w:r>
      <w:r w:rsidRPr="00AE15FA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  <w14:ligatures w14:val="none"/>
        </w:rPr>
        <w:t> </w:t>
      </w:r>
    </w:p>
    <w:sectPr w:rsidRPr="00AD4489" w:rsidR="00AE15FA" w:rsidSect="00412E3F">
      <w:pgSz w:w="11906" w:h="16838"/>
      <w:pgMar w:top="1134" w:right="992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18027" w14:textId="77777777" w:rsidR="00FF6A3E" w:rsidRDefault="00FF6A3E" w:rsidP="00D777D6">
      <w:pPr>
        <w:spacing w:after="0" w:line="240" w:lineRule="auto"/>
      </w:pPr>
      <w:r>
        <w:separator/>
      </w:r>
    </w:p>
  </w:endnote>
  <w:endnote w:type="continuationSeparator" w:id="0">
    <w:p w14:paraId="3AD7DFDE" w14:textId="77777777" w:rsidR="00FF6A3E" w:rsidRDefault="00FF6A3E" w:rsidP="00D777D6">
      <w:pPr>
        <w:spacing w:after="0" w:line="240" w:lineRule="auto"/>
      </w:pPr>
      <w:r>
        <w:continuationSeparator/>
      </w:r>
    </w:p>
  </w:endnote>
  <w:endnote w:id="1">
    <w:p w14:paraId="3F5EF5A9" w14:textId="7A4D9633" w:rsidR="00412E3F" w:rsidRDefault="00412E3F" w:rsidP="00412E3F">
      <w:pPr>
        <w:pStyle w:val="Beiguvresteksts"/>
      </w:pPr>
      <w:r>
        <w:rPr>
          <w:rStyle w:val="Beiguvresatsauce"/>
        </w:rPr>
        <w:endnoteRef/>
      </w:r>
      <w:r>
        <w:t xml:space="preserve"> Paziņojums par līgumu atrodams </w:t>
      </w:r>
      <w:hyperlink r:id="rId1" w:history="1">
        <w:r w:rsidR="00B167FB" w:rsidRPr="00305AE3">
          <w:rPr>
            <w:rStyle w:val="Hipersaite"/>
          </w:rPr>
          <w:t>https://eformsb.pvs.iub.gov.lv/show/a95767b6-0ad1-4e24-ab1f-0f329d47eee1</w:t>
        </w:r>
      </w:hyperlink>
      <w:r w:rsidR="00B167FB">
        <w:t xml:space="preserve"> </w:t>
      </w:r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4E6D6" w14:textId="77777777" w:rsidR="00FF6A3E" w:rsidRDefault="00FF6A3E" w:rsidP="00D777D6">
      <w:pPr>
        <w:spacing w:after="0" w:line="240" w:lineRule="auto"/>
      </w:pPr>
      <w:r>
        <w:separator/>
      </w:r>
    </w:p>
  </w:footnote>
  <w:footnote w:type="continuationSeparator" w:id="0">
    <w:p w14:paraId="597C9A2B" w14:textId="77777777" w:rsidR="00FF6A3E" w:rsidRDefault="00FF6A3E" w:rsidP="00D777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0A75"/>
    <w:multiLevelType w:val="hybridMultilevel"/>
    <w:tmpl w:val="24BC8894"/>
    <w:lvl w:ilvl="0" w:tplc="F5C085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9302F"/>
    <w:multiLevelType w:val="multilevel"/>
    <w:tmpl w:val="2AFC7B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134BCC"/>
    <w:multiLevelType w:val="hybridMultilevel"/>
    <w:tmpl w:val="23328F46"/>
    <w:lvl w:ilvl="0" w:tplc="1B981F48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C2D18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146A84"/>
    <w:multiLevelType w:val="multilevel"/>
    <w:tmpl w:val="2AFC7B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E11981"/>
    <w:multiLevelType w:val="multilevel"/>
    <w:tmpl w:val="20B0794A"/>
    <w:lvl w:ilvl="0">
      <w:start w:val="11"/>
      <w:numFmt w:val="decimal"/>
      <w:lvlText w:val="%1"/>
      <w:lvlJc w:val="left"/>
      <w:pPr>
        <w:ind w:left="420" w:hanging="4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</w:abstractNum>
  <w:abstractNum w:abstractNumId="6" w15:restartNumberingAfterBreak="0">
    <w:nsid w:val="2CE21F66"/>
    <w:multiLevelType w:val="multilevel"/>
    <w:tmpl w:val="F1748D8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 w:themeColor="text1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CD232A"/>
    <w:multiLevelType w:val="multilevel"/>
    <w:tmpl w:val="2AFC7B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69112F"/>
    <w:multiLevelType w:val="hybridMultilevel"/>
    <w:tmpl w:val="C570E816"/>
    <w:lvl w:ilvl="0" w:tplc="732A85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AD3B44"/>
    <w:multiLevelType w:val="multilevel"/>
    <w:tmpl w:val="2AFC7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A62182"/>
    <w:multiLevelType w:val="multilevel"/>
    <w:tmpl w:val="2AFC7B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7E4042"/>
    <w:multiLevelType w:val="multilevel"/>
    <w:tmpl w:val="2AFC7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07430B"/>
    <w:multiLevelType w:val="multilevel"/>
    <w:tmpl w:val="2AFC7B9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D12A9D"/>
    <w:multiLevelType w:val="multilevel"/>
    <w:tmpl w:val="2AFC7B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401828"/>
    <w:multiLevelType w:val="multilevel"/>
    <w:tmpl w:val="2AFC7B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1B0986"/>
    <w:multiLevelType w:val="multilevel"/>
    <w:tmpl w:val="BB040B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84476A7"/>
    <w:multiLevelType w:val="multilevel"/>
    <w:tmpl w:val="76E80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8F6334"/>
    <w:multiLevelType w:val="multilevel"/>
    <w:tmpl w:val="2AFC7B9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5D0DA1"/>
    <w:multiLevelType w:val="multilevel"/>
    <w:tmpl w:val="ABCE94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  <w:rPr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C1B79BB"/>
    <w:multiLevelType w:val="hybridMultilevel"/>
    <w:tmpl w:val="5568F6F8"/>
    <w:lvl w:ilvl="0" w:tplc="8DD25C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3873855">
    <w:abstractNumId w:val="11"/>
  </w:num>
  <w:num w:numId="2" w16cid:durableId="142551715">
    <w:abstractNumId w:val="9"/>
  </w:num>
  <w:num w:numId="3" w16cid:durableId="1966503060">
    <w:abstractNumId w:val="1"/>
  </w:num>
  <w:num w:numId="4" w16cid:durableId="788202052">
    <w:abstractNumId w:val="4"/>
  </w:num>
  <w:num w:numId="5" w16cid:durableId="130827836">
    <w:abstractNumId w:val="7"/>
  </w:num>
  <w:num w:numId="6" w16cid:durableId="539048116">
    <w:abstractNumId w:val="14"/>
  </w:num>
  <w:num w:numId="7" w16cid:durableId="210457611">
    <w:abstractNumId w:val="13"/>
  </w:num>
  <w:num w:numId="8" w16cid:durableId="1802576258">
    <w:abstractNumId w:val="12"/>
  </w:num>
  <w:num w:numId="9" w16cid:durableId="977954030">
    <w:abstractNumId w:val="10"/>
  </w:num>
  <w:num w:numId="10" w16cid:durableId="1144278306">
    <w:abstractNumId w:val="17"/>
  </w:num>
  <w:num w:numId="11" w16cid:durableId="110634918">
    <w:abstractNumId w:val="8"/>
  </w:num>
  <w:num w:numId="12" w16cid:durableId="2041663961">
    <w:abstractNumId w:val="6"/>
  </w:num>
  <w:num w:numId="13" w16cid:durableId="1983266664">
    <w:abstractNumId w:val="19"/>
  </w:num>
  <w:num w:numId="14" w16cid:durableId="2080050690">
    <w:abstractNumId w:val="3"/>
  </w:num>
  <w:num w:numId="15" w16cid:durableId="1333944908">
    <w:abstractNumId w:val="5"/>
  </w:num>
  <w:num w:numId="16" w16cid:durableId="1397893868">
    <w:abstractNumId w:val="0"/>
  </w:num>
  <w:num w:numId="17" w16cid:durableId="1946636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45655114">
    <w:abstractNumId w:val="15"/>
  </w:num>
  <w:num w:numId="19" w16cid:durableId="1253005471">
    <w:abstractNumId w:val="2"/>
  </w:num>
  <w:num w:numId="20" w16cid:durableId="87060950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5FA"/>
    <w:rsid w:val="000217BA"/>
    <w:rsid w:val="000268E6"/>
    <w:rsid w:val="00064056"/>
    <w:rsid w:val="000E750C"/>
    <w:rsid w:val="000F2270"/>
    <w:rsid w:val="001000A4"/>
    <w:rsid w:val="0012642F"/>
    <w:rsid w:val="00172C7E"/>
    <w:rsid w:val="001D0204"/>
    <w:rsid w:val="001D5343"/>
    <w:rsid w:val="001E77BA"/>
    <w:rsid w:val="001F2F21"/>
    <w:rsid w:val="001F4094"/>
    <w:rsid w:val="001F6921"/>
    <w:rsid w:val="00240A8D"/>
    <w:rsid w:val="00242D94"/>
    <w:rsid w:val="002614DD"/>
    <w:rsid w:val="002D1BEE"/>
    <w:rsid w:val="002E3089"/>
    <w:rsid w:val="0030058C"/>
    <w:rsid w:val="003273AC"/>
    <w:rsid w:val="00342EFF"/>
    <w:rsid w:val="00344BD7"/>
    <w:rsid w:val="0037091A"/>
    <w:rsid w:val="00372A86"/>
    <w:rsid w:val="003C4778"/>
    <w:rsid w:val="003F19A1"/>
    <w:rsid w:val="00412E3F"/>
    <w:rsid w:val="00441A62"/>
    <w:rsid w:val="00460360"/>
    <w:rsid w:val="00463EFF"/>
    <w:rsid w:val="00490003"/>
    <w:rsid w:val="004B305F"/>
    <w:rsid w:val="004C31B0"/>
    <w:rsid w:val="004E5C23"/>
    <w:rsid w:val="004F542E"/>
    <w:rsid w:val="0052072A"/>
    <w:rsid w:val="005331AF"/>
    <w:rsid w:val="00541B5C"/>
    <w:rsid w:val="00564CA5"/>
    <w:rsid w:val="00596884"/>
    <w:rsid w:val="005973A9"/>
    <w:rsid w:val="005B03E8"/>
    <w:rsid w:val="005B7131"/>
    <w:rsid w:val="00601C9A"/>
    <w:rsid w:val="00623EBF"/>
    <w:rsid w:val="00632A15"/>
    <w:rsid w:val="006A03C6"/>
    <w:rsid w:val="006B7219"/>
    <w:rsid w:val="006D2654"/>
    <w:rsid w:val="006E2AC4"/>
    <w:rsid w:val="006F3383"/>
    <w:rsid w:val="007178C2"/>
    <w:rsid w:val="00752994"/>
    <w:rsid w:val="00771B8A"/>
    <w:rsid w:val="007D7748"/>
    <w:rsid w:val="00813454"/>
    <w:rsid w:val="00870DBB"/>
    <w:rsid w:val="00870DFF"/>
    <w:rsid w:val="008C7ACD"/>
    <w:rsid w:val="008F4846"/>
    <w:rsid w:val="009603BD"/>
    <w:rsid w:val="009C6AFF"/>
    <w:rsid w:val="009F1B43"/>
    <w:rsid w:val="00A1554C"/>
    <w:rsid w:val="00A4775D"/>
    <w:rsid w:val="00A70556"/>
    <w:rsid w:val="00A951AD"/>
    <w:rsid w:val="00AA61C5"/>
    <w:rsid w:val="00AD4489"/>
    <w:rsid w:val="00AE15FA"/>
    <w:rsid w:val="00B056BB"/>
    <w:rsid w:val="00B167FB"/>
    <w:rsid w:val="00B22050"/>
    <w:rsid w:val="00B47150"/>
    <w:rsid w:val="00BB33EA"/>
    <w:rsid w:val="00BC1922"/>
    <w:rsid w:val="00C1123C"/>
    <w:rsid w:val="00C35442"/>
    <w:rsid w:val="00CF257C"/>
    <w:rsid w:val="00D33474"/>
    <w:rsid w:val="00D657AB"/>
    <w:rsid w:val="00D777D6"/>
    <w:rsid w:val="00E22751"/>
    <w:rsid w:val="00E408D4"/>
    <w:rsid w:val="00E80A87"/>
    <w:rsid w:val="00E900E4"/>
    <w:rsid w:val="00EB366C"/>
    <w:rsid w:val="00ED0F6F"/>
    <w:rsid w:val="00F255D5"/>
    <w:rsid w:val="00F647A1"/>
    <w:rsid w:val="00F907B3"/>
    <w:rsid w:val="00F91D45"/>
    <w:rsid w:val="00FC0777"/>
    <w:rsid w:val="00FC7A93"/>
    <w:rsid w:val="00FD5A43"/>
    <w:rsid w:val="00FF1D95"/>
    <w:rsid w:val="00FF6A3E"/>
    <w:rsid w:val="11F31946"/>
    <w:rsid w:val="23DCE498"/>
    <w:rsid w:val="3B4891BC"/>
    <w:rsid w:val="457003B9"/>
    <w:rsid w:val="470262C7"/>
    <w:rsid w:val="4E3AE272"/>
    <w:rsid w:val="598EB0AE"/>
    <w:rsid w:val="66B10BEF"/>
    <w:rsid w:val="67809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084AA"/>
  <w15:chartTrackingRefBased/>
  <w15:docId w15:val="{076EEA36-33CD-4E29-8752-C6CA0C1D3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paragraph">
    <w:name w:val="paragraph"/>
    <w:basedOn w:val="Parasts"/>
    <w:rsid w:val="00AE1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Noklusjumarindkopasfonts"/>
    <w:rsid w:val="00AE15FA"/>
  </w:style>
  <w:style w:type="character" w:customStyle="1" w:styleId="eop">
    <w:name w:val="eop"/>
    <w:basedOn w:val="Noklusjumarindkopasfonts"/>
    <w:rsid w:val="00AE15FA"/>
  </w:style>
  <w:style w:type="character" w:customStyle="1" w:styleId="tabchar">
    <w:name w:val="tabchar"/>
    <w:basedOn w:val="Noklusjumarindkopasfonts"/>
    <w:rsid w:val="00AE15FA"/>
  </w:style>
  <w:style w:type="paragraph" w:styleId="Sarakstarindkopa">
    <w:name w:val="List Paragraph"/>
    <w:basedOn w:val="Parasts"/>
    <w:uiPriority w:val="34"/>
    <w:qFormat/>
    <w:rsid w:val="00AE15FA"/>
    <w:pPr>
      <w:ind w:left="720"/>
      <w:contextualSpacing/>
    </w:pPr>
  </w:style>
  <w:style w:type="character" w:styleId="Izclums">
    <w:name w:val="Emphasis"/>
    <w:uiPriority w:val="20"/>
    <w:qFormat/>
    <w:rsid w:val="00AE15FA"/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Galvene">
    <w:name w:val="header"/>
    <w:basedOn w:val="Parasts"/>
    <w:link w:val="GalveneRakstz"/>
    <w:uiPriority w:val="99"/>
    <w:unhideWhenUsed/>
    <w:rsid w:val="00D777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D777D6"/>
  </w:style>
  <w:style w:type="paragraph" w:styleId="Kjene">
    <w:name w:val="footer"/>
    <w:basedOn w:val="Parasts"/>
    <w:link w:val="KjeneRakstz"/>
    <w:uiPriority w:val="99"/>
    <w:unhideWhenUsed/>
    <w:rsid w:val="00D777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D777D6"/>
  </w:style>
  <w:style w:type="paragraph" w:styleId="Prskatjums">
    <w:name w:val="Revision"/>
    <w:hidden/>
    <w:uiPriority w:val="99"/>
    <w:semiHidden/>
    <w:rsid w:val="00E80A87"/>
    <w:pPr>
      <w:spacing w:after="0" w:line="240" w:lineRule="auto"/>
    </w:pPr>
  </w:style>
  <w:style w:type="character" w:styleId="Hipersaite">
    <w:name w:val="Hyperlink"/>
    <w:rsid w:val="00412E3F"/>
    <w:rPr>
      <w:color w:val="0000FF"/>
      <w:u w:val="single"/>
    </w:rPr>
  </w:style>
  <w:style w:type="paragraph" w:styleId="Beiguvresteksts">
    <w:name w:val="endnote text"/>
    <w:basedOn w:val="Parasts"/>
    <w:link w:val="BeiguvrestekstsRakstz"/>
    <w:semiHidden/>
    <w:unhideWhenUsed/>
    <w:rsid w:val="00412E3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BeiguvrestekstsRakstz">
    <w:name w:val="Beigu vēres teksts Rakstz."/>
    <w:basedOn w:val="Noklusjumarindkopasfonts"/>
    <w:link w:val="Beiguvresteksts"/>
    <w:semiHidden/>
    <w:rsid w:val="00412E3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Beiguvresatsauce">
    <w:name w:val="endnote reference"/>
    <w:basedOn w:val="Noklusjumarindkopasfonts"/>
    <w:semiHidden/>
    <w:unhideWhenUsed/>
    <w:rsid w:val="00412E3F"/>
    <w:rPr>
      <w:vertAlign w:val="superscript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Pr>
      <w:sz w:val="20"/>
      <w:szCs w:val="20"/>
    </w:rPr>
  </w:style>
  <w:style w:type="character" w:styleId="Komentraatsauce">
    <w:name w:val="annotation reference"/>
    <w:basedOn w:val="Noklusjumarindkopasfonts"/>
    <w:uiPriority w:val="99"/>
    <w:semiHidden/>
    <w:unhideWhenUsed/>
    <w:rPr>
      <w:sz w:val="16"/>
      <w:szCs w:val="16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70556"/>
    <w:rPr>
      <w:color w:val="954F72" w:themeColor="followed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167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2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7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72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0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7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9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8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4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1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2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4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4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27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53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5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18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0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1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0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9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27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8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8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4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2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92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8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9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0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03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1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7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01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19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8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09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27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3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01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formsb.pvs.iub.gov.lv/show/a95767b6-0ad1-4e24-ab1f-0f329d47eee1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B5A4C-59F0-4C23-B956-31B84A7E7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1345</Words>
  <Characters>768</Characters>
  <Application>Microsoft Office Word</Application>
  <DocSecurity>4</DocSecurity>
  <Lines>6</Lines>
  <Paragraphs>4</Paragraphs>
  <ScaleCrop>false</ScaleCrop>
  <Company>Latvijas Valsts Celi</Company>
  <LinksUpToDate>false</LinksUpToDate>
  <CharactersWithSpaces>2109</CharactersWithSpaces>
  <SharedDoc>false</SharedDoc>
  <HLinks>
    <vt:vector size="6" baseType="variant">
      <vt:variant>
        <vt:i4>5636188</vt:i4>
      </vt:variant>
      <vt:variant>
        <vt:i4>0</vt:i4>
      </vt:variant>
      <vt:variant>
        <vt:i4>0</vt:i4>
      </vt:variant>
      <vt:variant>
        <vt:i4>5</vt:i4>
      </vt:variant>
      <vt:variant>
        <vt:lpwstr>https://eformsb.pvs.iub.gov.lv/show/a95767b6-0ad1-4e24-ab1f-0f329d47eee1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Haralds Kļava</dc:creator>
  <cp:keywords/>
  <dc:description/>
  <cp:lastModifiedBy>Jānis Putniņš</cp:lastModifiedBy>
  <cp:revision>47</cp:revision>
  <dcterms:created xsi:type="dcterms:W3CDTF">2026-08-27T01:49:00Z</dcterms:created>
  <dcterms:modified xsi:type="dcterms:W3CDTF">2026-08-28T07:04:00Z</dcterms:modified>
</cp:coreProperties>
</file>