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FEB2DF" w14:textId="77777777" w:rsidR="009C6E67" w:rsidRPr="00B804D0" w:rsidRDefault="009C6E67" w:rsidP="001270AF">
      <w:pPr>
        <w:jc w:val="center"/>
        <w:rPr>
          <w:bCs/>
          <w:lang w:eastAsia="lv-LV"/>
        </w:rPr>
      </w:pPr>
      <w:r w:rsidRPr="00B804D0">
        <w:rPr>
          <w:bCs/>
          <w:lang w:eastAsia="lv-LV"/>
        </w:rPr>
        <w:t xml:space="preserve">Valsts augu aizsardzības dienests </w:t>
      </w:r>
    </w:p>
    <w:p w14:paraId="40C047AB" w14:textId="168A417A" w:rsidR="00646C98" w:rsidRPr="00B804D0" w:rsidRDefault="00FA1470" w:rsidP="001270AF">
      <w:pPr>
        <w:jc w:val="center"/>
      </w:pPr>
      <w:r w:rsidRPr="00B804D0">
        <w:t>(</w:t>
      </w:r>
      <w:proofErr w:type="spellStart"/>
      <w:r w:rsidRPr="00B804D0">
        <w:t>reģ</w:t>
      </w:r>
      <w:proofErr w:type="spellEnd"/>
      <w:r w:rsidRPr="00B804D0">
        <w:t>.</w:t>
      </w:r>
      <w:r w:rsidR="009C6E67" w:rsidRPr="00B804D0">
        <w:t xml:space="preserve"> </w:t>
      </w:r>
      <w:r w:rsidR="009C6E67" w:rsidRPr="00B804D0">
        <w:rPr>
          <w:bCs/>
          <w:lang w:eastAsia="lv-LV"/>
        </w:rPr>
        <w:t>90000042982</w:t>
      </w:r>
      <w:r w:rsidRPr="00B804D0">
        <w:t>)</w:t>
      </w:r>
    </w:p>
    <w:p w14:paraId="689ED8E9" w14:textId="701AB0D5" w:rsidR="00142B1A" w:rsidRPr="00B804D0" w:rsidRDefault="00A32FDD" w:rsidP="00142B1A">
      <w:pPr>
        <w:jc w:val="center"/>
        <w:rPr>
          <w:b/>
          <w:bCs/>
        </w:rPr>
      </w:pPr>
      <w:r w:rsidRPr="00B804D0">
        <w:rPr>
          <w:b/>
          <w:bCs/>
        </w:rPr>
        <w:t>“</w:t>
      </w:r>
      <w:r w:rsidR="001C3759" w:rsidRPr="00B804D0">
        <w:rPr>
          <w:b/>
          <w:bCs/>
        </w:rPr>
        <w:t>Automatizēt</w:t>
      </w:r>
      <w:r w:rsidR="00F40567" w:rsidRPr="00B804D0">
        <w:rPr>
          <w:b/>
          <w:bCs/>
        </w:rPr>
        <w:t>a</w:t>
      </w:r>
      <w:r w:rsidR="001C3759" w:rsidRPr="00B804D0">
        <w:rPr>
          <w:b/>
          <w:bCs/>
        </w:rPr>
        <w:t xml:space="preserve"> sēklu vizuālās analīzes skener</w:t>
      </w:r>
      <w:r w:rsidR="00F40567" w:rsidRPr="00B804D0">
        <w:rPr>
          <w:b/>
          <w:bCs/>
        </w:rPr>
        <w:t xml:space="preserve">a </w:t>
      </w:r>
      <w:r w:rsidR="001C3759" w:rsidRPr="00B804D0">
        <w:rPr>
          <w:b/>
          <w:bCs/>
        </w:rPr>
        <w:t>ar šķirošanas funkciju</w:t>
      </w:r>
      <w:r w:rsidR="00A70DC0" w:rsidRPr="00B804D0">
        <w:rPr>
          <w:b/>
          <w:bCs/>
        </w:rPr>
        <w:t xml:space="preserve"> piegāde</w:t>
      </w:r>
      <w:r w:rsidR="00FA1470" w:rsidRPr="00B804D0">
        <w:rPr>
          <w:b/>
          <w:bCs/>
        </w:rPr>
        <w:t>”</w:t>
      </w:r>
    </w:p>
    <w:p w14:paraId="30F455F6" w14:textId="17542AAC" w:rsidR="00142B1A" w:rsidRPr="00B804D0" w:rsidRDefault="00FA1470" w:rsidP="00142B1A">
      <w:pPr>
        <w:jc w:val="center"/>
        <w:rPr>
          <w:bCs/>
        </w:rPr>
      </w:pPr>
      <w:r w:rsidRPr="00B804D0">
        <w:rPr>
          <w:bCs/>
        </w:rPr>
        <w:t xml:space="preserve">identifikācijas Nr. </w:t>
      </w:r>
      <w:r w:rsidR="00417B1C" w:rsidRPr="00B804D0">
        <w:rPr>
          <w:bCs/>
        </w:rPr>
        <w:t>VAAD 202</w:t>
      </w:r>
      <w:r w:rsidR="003D2831" w:rsidRPr="00B804D0">
        <w:rPr>
          <w:bCs/>
        </w:rPr>
        <w:t>6</w:t>
      </w:r>
      <w:r w:rsidR="00417B1C" w:rsidRPr="00B804D0">
        <w:rPr>
          <w:bCs/>
        </w:rPr>
        <w:t>/</w:t>
      </w:r>
      <w:r w:rsidR="001C3759" w:rsidRPr="00B804D0">
        <w:rPr>
          <w:bCs/>
        </w:rPr>
        <w:t>1</w:t>
      </w:r>
      <w:r w:rsidR="002C08AC" w:rsidRPr="00B804D0">
        <w:rPr>
          <w:bCs/>
        </w:rPr>
        <w:t>5</w:t>
      </w:r>
      <w:r w:rsidR="00417B1C" w:rsidRPr="00B804D0">
        <w:rPr>
          <w:bCs/>
        </w:rPr>
        <w:t>_AP</w:t>
      </w:r>
    </w:p>
    <w:p w14:paraId="6BD93785" w14:textId="08C986CE" w:rsidR="005F236B" w:rsidRPr="00B804D0" w:rsidRDefault="005F236B" w:rsidP="005F236B">
      <w:pPr>
        <w:jc w:val="center"/>
        <w:rPr>
          <w:bCs/>
        </w:rPr>
      </w:pPr>
      <w:r w:rsidRPr="00B804D0">
        <w:rPr>
          <w:bCs/>
        </w:rPr>
        <w:t>identifikācijas Nr. VAAD 202</w:t>
      </w:r>
      <w:r w:rsidR="003D2831" w:rsidRPr="00B804D0">
        <w:rPr>
          <w:bCs/>
        </w:rPr>
        <w:t>6</w:t>
      </w:r>
      <w:r w:rsidRPr="00B804D0">
        <w:rPr>
          <w:bCs/>
        </w:rPr>
        <w:t>/</w:t>
      </w:r>
      <w:r w:rsidR="00BC0439" w:rsidRPr="00B804D0">
        <w:rPr>
          <w:bCs/>
        </w:rPr>
        <w:t>1</w:t>
      </w:r>
      <w:r w:rsidR="002C08AC" w:rsidRPr="00B804D0">
        <w:rPr>
          <w:bCs/>
        </w:rPr>
        <w:t>5</w:t>
      </w:r>
      <w:r w:rsidRPr="00B804D0">
        <w:rPr>
          <w:bCs/>
        </w:rPr>
        <w:t xml:space="preserve"> (atklātam konkursam)</w:t>
      </w:r>
    </w:p>
    <w:p w14:paraId="5BD9CEDC" w14:textId="77777777" w:rsidR="0045269F" w:rsidRPr="00B804D0" w:rsidRDefault="0045269F" w:rsidP="0045269F">
      <w:pPr>
        <w:jc w:val="center"/>
        <w:rPr>
          <w:b/>
        </w:rPr>
      </w:pPr>
      <w:r w:rsidRPr="00B804D0">
        <w:rPr>
          <w:b/>
        </w:rPr>
        <w:t>UZAICINĀJUMS UZ APSPRIEDI</w:t>
      </w:r>
    </w:p>
    <w:p w14:paraId="25C1CEF7" w14:textId="4DE1C2E2" w:rsidR="00142B1A" w:rsidRPr="00B804D0" w:rsidRDefault="0045269F" w:rsidP="0045269F">
      <w:pPr>
        <w:jc w:val="center"/>
        <w:rPr>
          <w:b/>
        </w:rPr>
      </w:pPr>
      <w:r w:rsidRPr="00B804D0">
        <w:rPr>
          <w:b/>
        </w:rPr>
        <w:t>ar piegādātājiem par plānoto atklāto konkursu</w:t>
      </w:r>
    </w:p>
    <w:p w14:paraId="4E704C28" w14:textId="77777777" w:rsidR="0045269F" w:rsidRPr="00B804D0" w:rsidRDefault="0045269F" w:rsidP="0045269F">
      <w:pPr>
        <w:jc w:val="center"/>
      </w:pPr>
    </w:p>
    <w:tbl>
      <w:tblPr>
        <w:tblStyle w:val="TableGrid"/>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455C5C" w:rsidRPr="00B804D0" w14:paraId="4BFBDFFE"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172D9D65" w14:textId="6917315A" w:rsidR="00142B1A" w:rsidRPr="00B804D0" w:rsidRDefault="00FA1470" w:rsidP="00AA34C2">
            <w:pPr>
              <w:pStyle w:val="ListParagraph"/>
              <w:numPr>
                <w:ilvl w:val="0"/>
                <w:numId w:val="4"/>
              </w:numPr>
              <w:jc w:val="both"/>
              <w:rPr>
                <w:b/>
                <w:bCs/>
                <w:szCs w:val="26"/>
              </w:rPr>
            </w:pPr>
            <w:r w:rsidRPr="00B804D0">
              <w:rPr>
                <w:b/>
                <w:bCs/>
                <w:szCs w:val="26"/>
              </w:rPr>
              <w:t>Pasūtītāja nosaukums:</w:t>
            </w:r>
          </w:p>
        </w:tc>
      </w:tr>
      <w:tr w:rsidR="00455C5C" w:rsidRPr="00B804D0" w14:paraId="07751170"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18CCE4E0" w14:textId="30CC23B8" w:rsidR="00142B1A" w:rsidRPr="00B804D0" w:rsidRDefault="003557E6" w:rsidP="00142B1A">
            <w:pPr>
              <w:jc w:val="both"/>
              <w:rPr>
                <w:bCs/>
                <w:szCs w:val="26"/>
              </w:rPr>
            </w:pPr>
            <w:r w:rsidRPr="00B804D0">
              <w:rPr>
                <w:bCs/>
                <w:szCs w:val="26"/>
              </w:rPr>
              <w:t>Valsts augu aizsardzības dienests</w:t>
            </w:r>
          </w:p>
        </w:tc>
      </w:tr>
      <w:tr w:rsidR="00455C5C" w:rsidRPr="00B804D0" w14:paraId="4B890EDD" w14:textId="77777777" w:rsidTr="00142B1A">
        <w:tc>
          <w:tcPr>
            <w:tcW w:w="5000" w:type="pct"/>
            <w:tcBorders>
              <w:top w:val="single" w:sz="4" w:space="0" w:color="808080" w:themeColor="background1" w:themeShade="80"/>
              <w:bottom w:val="single" w:sz="4" w:space="0" w:color="808080" w:themeColor="background1" w:themeShade="80"/>
            </w:tcBorders>
          </w:tcPr>
          <w:p w14:paraId="312AA1AC" w14:textId="77777777" w:rsidR="00142B1A" w:rsidRPr="00B804D0" w:rsidRDefault="00142B1A" w:rsidP="00142B1A">
            <w:pPr>
              <w:jc w:val="both"/>
              <w:rPr>
                <w:b/>
                <w:bCs/>
                <w:szCs w:val="26"/>
              </w:rPr>
            </w:pPr>
          </w:p>
        </w:tc>
      </w:tr>
      <w:tr w:rsidR="00455C5C" w:rsidRPr="00B804D0" w14:paraId="3BFA0525"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640C03C8" w14:textId="1BD0FB43" w:rsidR="00142B1A" w:rsidRPr="00B804D0" w:rsidRDefault="00FA1470" w:rsidP="00AA34C2">
            <w:pPr>
              <w:pStyle w:val="ListParagraph"/>
              <w:numPr>
                <w:ilvl w:val="0"/>
                <w:numId w:val="4"/>
              </w:numPr>
              <w:jc w:val="both"/>
              <w:rPr>
                <w:b/>
                <w:bCs/>
                <w:szCs w:val="26"/>
              </w:rPr>
            </w:pPr>
            <w:r w:rsidRPr="00B804D0">
              <w:rPr>
                <w:b/>
                <w:bCs/>
                <w:szCs w:val="26"/>
              </w:rPr>
              <w:t xml:space="preserve">Pasūtītāja </w:t>
            </w:r>
            <w:r w:rsidR="00646C98" w:rsidRPr="00B804D0">
              <w:rPr>
                <w:b/>
                <w:bCs/>
                <w:szCs w:val="26"/>
              </w:rPr>
              <w:t>kontaktpersona</w:t>
            </w:r>
            <w:r w:rsidRPr="00B804D0">
              <w:rPr>
                <w:b/>
                <w:bCs/>
                <w:szCs w:val="26"/>
              </w:rPr>
              <w:t>:</w:t>
            </w:r>
          </w:p>
        </w:tc>
      </w:tr>
      <w:tr w:rsidR="00455C5C" w:rsidRPr="00B804D0" w14:paraId="12AF463F" w14:textId="77777777" w:rsidTr="001C3759">
        <w:trPr>
          <w:trHeight w:val="2597"/>
        </w:trPr>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tbl>
            <w:tblPr>
              <w:tblStyle w:val="TableGrid"/>
              <w:tblW w:w="0" w:type="auto"/>
              <w:tblLayout w:type="fixed"/>
              <w:tblLook w:val="04A0" w:firstRow="1" w:lastRow="0" w:firstColumn="1" w:lastColumn="0" w:noHBand="0" w:noVBand="1"/>
            </w:tblPr>
            <w:tblGrid>
              <w:gridCol w:w="3861"/>
              <w:gridCol w:w="5554"/>
            </w:tblGrid>
            <w:tr w:rsidR="00455C5C" w:rsidRPr="00B804D0" w14:paraId="46E76B11" w14:textId="77777777" w:rsidTr="001C3759">
              <w:trPr>
                <w:trHeight w:val="1737"/>
              </w:trPr>
              <w:tc>
                <w:tcPr>
                  <w:tcW w:w="3861" w:type="dxa"/>
                </w:tcPr>
                <w:p w14:paraId="78332006" w14:textId="77777777" w:rsidR="00C23C30" w:rsidRPr="00B804D0" w:rsidRDefault="00C23C30" w:rsidP="00C23C30">
                  <w:pPr>
                    <w:widowControl w:val="0"/>
                    <w:suppressAutoHyphens/>
                    <w:spacing w:before="100" w:beforeAutospacing="1" w:after="100" w:afterAutospacing="1"/>
                    <w:contextualSpacing/>
                    <w:rPr>
                      <w:bCs/>
                      <w:lang w:eastAsia="lv-LV"/>
                    </w:rPr>
                  </w:pPr>
                  <w:r w:rsidRPr="00B804D0">
                    <w:rPr>
                      <w:bCs/>
                      <w:lang w:eastAsia="lv-LV"/>
                    </w:rPr>
                    <w:t>Kontaktpersona (organizatoriskiem jautājumiem par iepirkumu)</w:t>
                  </w:r>
                </w:p>
                <w:p w14:paraId="108C197F" w14:textId="77777777" w:rsidR="00F279A7" w:rsidRPr="00B804D0" w:rsidRDefault="00F279A7" w:rsidP="00C23C30">
                  <w:pPr>
                    <w:widowControl w:val="0"/>
                    <w:suppressAutoHyphens/>
                    <w:spacing w:before="100" w:beforeAutospacing="1" w:after="100" w:afterAutospacing="1"/>
                    <w:contextualSpacing/>
                    <w:rPr>
                      <w:bCs/>
                      <w:lang w:eastAsia="lv-LV"/>
                    </w:rPr>
                  </w:pPr>
                </w:p>
                <w:p w14:paraId="5C60863B" w14:textId="77777777" w:rsidR="00C23C30" w:rsidRPr="00B804D0" w:rsidRDefault="00C23C30" w:rsidP="00C23C30">
                  <w:pPr>
                    <w:widowControl w:val="0"/>
                    <w:suppressAutoHyphens/>
                    <w:spacing w:before="100" w:beforeAutospacing="1" w:after="100" w:afterAutospacing="1"/>
                    <w:contextualSpacing/>
                    <w:rPr>
                      <w:bCs/>
                      <w:lang w:eastAsia="lv-LV"/>
                    </w:rPr>
                  </w:pPr>
                </w:p>
                <w:p w14:paraId="45001823" w14:textId="44124602" w:rsidR="00C23C30" w:rsidRPr="00B804D0" w:rsidRDefault="00C23C30" w:rsidP="00C23C30">
                  <w:pPr>
                    <w:jc w:val="both"/>
                    <w:rPr>
                      <w:bCs/>
                      <w:szCs w:val="26"/>
                    </w:rPr>
                  </w:pPr>
                  <w:r w:rsidRPr="00B804D0">
                    <w:rPr>
                      <w:bCs/>
                      <w:lang w:eastAsia="lv-LV"/>
                    </w:rPr>
                    <w:t>Kontaktpersona par tehnisko specifikāciju</w:t>
                  </w:r>
                </w:p>
              </w:tc>
              <w:tc>
                <w:tcPr>
                  <w:tcW w:w="5554" w:type="dxa"/>
                </w:tcPr>
                <w:p w14:paraId="4F803500" w14:textId="4A379907" w:rsidR="00C23C30" w:rsidRPr="00B804D0" w:rsidRDefault="00C23C30" w:rsidP="00C23C30">
                  <w:pPr>
                    <w:widowControl w:val="0"/>
                    <w:suppressAutoHyphens/>
                    <w:rPr>
                      <w:bCs/>
                      <w:lang w:eastAsia="lv-LV"/>
                    </w:rPr>
                  </w:pPr>
                  <w:r w:rsidRPr="00B804D0">
                    <w:rPr>
                      <w:bCs/>
                      <w:lang w:eastAsia="lv-LV"/>
                    </w:rPr>
                    <w:t xml:space="preserve">Jūlija Volodina, Saimniecības daļas iepirkumu speciāliste, e-pasts: </w:t>
                  </w:r>
                  <w:hyperlink r:id="rId8" w:tgtFrame="_blank" w:history="1">
                    <w:r w:rsidRPr="00B804D0">
                      <w:rPr>
                        <w:bCs/>
                        <w:u w:val="single"/>
                        <w:lang w:eastAsia="lv-LV"/>
                      </w:rPr>
                      <w:t>julija.volodina@vaad.gov.lv</w:t>
                    </w:r>
                  </w:hyperlink>
                  <w:r w:rsidR="00A62146" w:rsidRPr="00B804D0">
                    <w:t xml:space="preserve">; </w:t>
                  </w:r>
                  <w:hyperlink r:id="rId9" w:history="1">
                    <w:r w:rsidR="00A62146" w:rsidRPr="00B804D0">
                      <w:rPr>
                        <w:rStyle w:val="Hyperlink"/>
                        <w:color w:val="auto"/>
                      </w:rPr>
                      <w:t>sd@vaad.gov.lv</w:t>
                    </w:r>
                  </w:hyperlink>
                  <w:r w:rsidR="00A62146" w:rsidRPr="00B804D0">
                    <w:t xml:space="preserve"> </w:t>
                  </w:r>
                </w:p>
                <w:p w14:paraId="047E1440" w14:textId="77777777" w:rsidR="00C23C30" w:rsidRPr="00B804D0" w:rsidRDefault="00C23C30" w:rsidP="00C23C30">
                  <w:pPr>
                    <w:widowControl w:val="0"/>
                    <w:suppressAutoHyphens/>
                    <w:rPr>
                      <w:bCs/>
                      <w:lang w:eastAsia="lv-LV"/>
                    </w:rPr>
                  </w:pPr>
                </w:p>
                <w:p w14:paraId="341DFF7C" w14:textId="77777777" w:rsidR="00C23C30" w:rsidRPr="00B804D0" w:rsidRDefault="00C23C30" w:rsidP="002B3547">
                  <w:pPr>
                    <w:suppressAutoHyphens/>
                    <w:jc w:val="both"/>
                  </w:pPr>
                  <w:r w:rsidRPr="00B804D0">
                    <w:rPr>
                      <w:bCs/>
                      <w:lang w:eastAsia="lv-LV"/>
                    </w:rPr>
                    <w:t xml:space="preserve">Inita Čupalova, Nacionālās sēklu kontroles laboratorijas vadītāja, e-pasts: </w:t>
                  </w:r>
                  <w:hyperlink r:id="rId10" w:history="1">
                    <w:r w:rsidRPr="00B804D0">
                      <w:rPr>
                        <w:rStyle w:val="Hyperlink"/>
                        <w:bCs/>
                        <w:color w:val="auto"/>
                        <w:lang w:eastAsia="lv-LV"/>
                      </w:rPr>
                      <w:t>inita.cupalova@vaad.gov.lv</w:t>
                    </w:r>
                  </w:hyperlink>
                </w:p>
                <w:p w14:paraId="2FAACF82" w14:textId="6D5CF3EE" w:rsidR="00A62146" w:rsidRPr="00B804D0" w:rsidRDefault="00A62146" w:rsidP="002B3547">
                  <w:pPr>
                    <w:suppressAutoHyphens/>
                    <w:jc w:val="both"/>
                    <w:rPr>
                      <w:bCs/>
                      <w:lang w:eastAsia="lv-LV"/>
                    </w:rPr>
                  </w:pPr>
                </w:p>
              </w:tc>
            </w:tr>
            <w:tr w:rsidR="00455C5C" w:rsidRPr="00B804D0" w14:paraId="51F4DA30" w14:textId="77777777" w:rsidTr="00594857">
              <w:trPr>
                <w:trHeight w:val="275"/>
              </w:trPr>
              <w:tc>
                <w:tcPr>
                  <w:tcW w:w="3861" w:type="dxa"/>
                </w:tcPr>
                <w:p w14:paraId="429AFC64" w14:textId="13A63457" w:rsidR="00FE7B4B" w:rsidRPr="00B804D0" w:rsidRDefault="005106F1" w:rsidP="00FE7B4B">
                  <w:pPr>
                    <w:widowControl w:val="0"/>
                    <w:suppressAutoHyphens/>
                    <w:contextualSpacing/>
                    <w:rPr>
                      <w:bCs/>
                      <w:lang w:eastAsia="lv-LV"/>
                    </w:rPr>
                  </w:pPr>
                  <w:r w:rsidRPr="00B804D0">
                    <w:rPr>
                      <w:bCs/>
                      <w:lang w:eastAsia="lv-LV"/>
                    </w:rPr>
                    <w:t>Pircēja profils</w:t>
                  </w:r>
                </w:p>
              </w:tc>
              <w:tc>
                <w:tcPr>
                  <w:tcW w:w="5554" w:type="dxa"/>
                </w:tcPr>
                <w:p w14:paraId="4ED163F7" w14:textId="3F3680E7" w:rsidR="00042BCF" w:rsidRPr="00B804D0" w:rsidRDefault="00FE7B4B" w:rsidP="00FE7B4B">
                  <w:pPr>
                    <w:widowControl w:val="0"/>
                    <w:suppressAutoHyphens/>
                    <w:rPr>
                      <w:bCs/>
                      <w:lang w:eastAsia="lv-LV"/>
                    </w:rPr>
                  </w:pPr>
                  <w:hyperlink r:id="rId11" w:history="1">
                    <w:r w:rsidRPr="00B804D0">
                      <w:rPr>
                        <w:rStyle w:val="Hyperlink"/>
                        <w:bCs/>
                        <w:color w:val="auto"/>
                        <w:lang w:eastAsia="lv-LV"/>
                      </w:rPr>
                      <w:t>https://www.eis.gov.lv/EKEIS/Supplier/Organizer/339</w:t>
                    </w:r>
                  </w:hyperlink>
                  <w:r w:rsidRPr="00B804D0">
                    <w:rPr>
                      <w:bCs/>
                      <w:lang w:eastAsia="lv-LV"/>
                    </w:rPr>
                    <w:t xml:space="preserve"> </w:t>
                  </w:r>
                </w:p>
              </w:tc>
            </w:tr>
            <w:tr w:rsidR="00455C5C" w:rsidRPr="00B804D0" w14:paraId="13ADF295" w14:textId="77777777" w:rsidTr="00594857">
              <w:trPr>
                <w:trHeight w:val="275"/>
              </w:trPr>
              <w:tc>
                <w:tcPr>
                  <w:tcW w:w="3861" w:type="dxa"/>
                </w:tcPr>
                <w:p w14:paraId="00ADA008" w14:textId="430F743B" w:rsidR="00042BCF" w:rsidRPr="00B804D0" w:rsidRDefault="004F1304" w:rsidP="00FE7B4B">
                  <w:pPr>
                    <w:widowControl w:val="0"/>
                    <w:suppressAutoHyphens/>
                    <w:contextualSpacing/>
                    <w:rPr>
                      <w:bCs/>
                      <w:lang w:eastAsia="lv-LV"/>
                    </w:rPr>
                  </w:pPr>
                  <w:r w:rsidRPr="00B804D0">
                    <w:rPr>
                      <w:lang w:eastAsia="lv-LV"/>
                    </w:rPr>
                    <w:t>Tīmekļa vietne:</w:t>
                  </w:r>
                </w:p>
              </w:tc>
              <w:tc>
                <w:tcPr>
                  <w:tcW w:w="5554" w:type="dxa"/>
                </w:tcPr>
                <w:p w14:paraId="1FE0F1EE" w14:textId="74DD3D5C" w:rsidR="00042BCF" w:rsidRPr="00B804D0" w:rsidRDefault="00EF20C9" w:rsidP="00FE7B4B">
                  <w:pPr>
                    <w:widowControl w:val="0"/>
                    <w:suppressAutoHyphens/>
                  </w:pPr>
                  <w:hyperlink r:id="rId12" w:history="1">
                    <w:r w:rsidRPr="00B804D0">
                      <w:rPr>
                        <w:rStyle w:val="Hyperlink"/>
                        <w:bCs/>
                        <w:color w:val="auto"/>
                        <w:lang w:eastAsia="lv-LV"/>
                      </w:rPr>
                      <w:t>https://www.vaad.gov.lv</w:t>
                    </w:r>
                  </w:hyperlink>
                  <w:r w:rsidRPr="00B804D0">
                    <w:rPr>
                      <w:bCs/>
                      <w:lang w:eastAsia="lv-LV"/>
                    </w:rPr>
                    <w:t xml:space="preserve"> </w:t>
                  </w:r>
                </w:p>
              </w:tc>
            </w:tr>
          </w:tbl>
          <w:p w14:paraId="01A42F17" w14:textId="3CC2647B" w:rsidR="00142B1A" w:rsidRPr="00B804D0" w:rsidRDefault="00142B1A" w:rsidP="00142B1A">
            <w:pPr>
              <w:jc w:val="both"/>
              <w:rPr>
                <w:bCs/>
                <w:szCs w:val="26"/>
              </w:rPr>
            </w:pPr>
          </w:p>
        </w:tc>
      </w:tr>
      <w:tr w:rsidR="00455C5C" w:rsidRPr="00B804D0" w14:paraId="0984830C" w14:textId="77777777" w:rsidTr="00142B1A">
        <w:tc>
          <w:tcPr>
            <w:tcW w:w="5000" w:type="pct"/>
            <w:tcBorders>
              <w:top w:val="single" w:sz="4" w:space="0" w:color="808080" w:themeColor="background1" w:themeShade="80"/>
              <w:bottom w:val="single" w:sz="4" w:space="0" w:color="808080" w:themeColor="background1" w:themeShade="80"/>
            </w:tcBorders>
          </w:tcPr>
          <w:p w14:paraId="69269DE7" w14:textId="77777777" w:rsidR="00142B1A" w:rsidRPr="00B804D0" w:rsidRDefault="00142B1A" w:rsidP="00142B1A">
            <w:pPr>
              <w:jc w:val="both"/>
              <w:rPr>
                <w:b/>
                <w:bCs/>
                <w:szCs w:val="26"/>
              </w:rPr>
            </w:pPr>
          </w:p>
        </w:tc>
      </w:tr>
      <w:tr w:rsidR="00455C5C" w:rsidRPr="00B804D0" w14:paraId="200D0CED"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3BA4102B" w14:textId="5109C7B3" w:rsidR="00142B1A" w:rsidRPr="00B804D0" w:rsidRDefault="00646C98" w:rsidP="00AA34C2">
            <w:pPr>
              <w:pStyle w:val="ListParagraph"/>
              <w:numPr>
                <w:ilvl w:val="0"/>
                <w:numId w:val="4"/>
              </w:numPr>
              <w:jc w:val="both"/>
              <w:rPr>
                <w:b/>
                <w:bCs/>
                <w:szCs w:val="26"/>
              </w:rPr>
            </w:pPr>
            <w:r w:rsidRPr="00B804D0">
              <w:rPr>
                <w:b/>
                <w:bCs/>
                <w:szCs w:val="26"/>
              </w:rPr>
              <w:t>Apspriedes tiesiskais pamatojums</w:t>
            </w:r>
            <w:r w:rsidR="00FA1470" w:rsidRPr="00B804D0">
              <w:rPr>
                <w:b/>
                <w:bCs/>
                <w:szCs w:val="26"/>
              </w:rPr>
              <w:t>:</w:t>
            </w:r>
          </w:p>
        </w:tc>
      </w:tr>
      <w:tr w:rsidR="00455C5C" w:rsidRPr="00B804D0" w14:paraId="6712FBBB"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2FB5A8A1" w14:textId="53D2DB9D" w:rsidR="00142B1A" w:rsidRPr="00B804D0" w:rsidRDefault="00521527" w:rsidP="00646C98">
            <w:pPr>
              <w:jc w:val="both"/>
              <w:rPr>
                <w:bCs/>
                <w:szCs w:val="26"/>
              </w:rPr>
            </w:pPr>
            <w:r w:rsidRPr="00B804D0">
              <w:rPr>
                <w:bCs/>
                <w:szCs w:val="26"/>
              </w:rPr>
              <w:t xml:space="preserve">Publisko iepirkumu likuma (turpmāk  - PIL) 18.panta 2. un 2.¹ daļā - </w:t>
            </w:r>
            <w:bookmarkStart w:id="0" w:name="_Hlk155359854"/>
            <w:r w:rsidRPr="00B804D0">
              <w:rPr>
                <w:bCs/>
                <w:szCs w:val="26"/>
              </w:rPr>
              <w:t>apspriede ar piegādātājiem, lai sagatavotu iepirkumu un informētu piegādātājus par iepirkuma plānu un prasībām</w:t>
            </w:r>
            <w:bookmarkEnd w:id="0"/>
            <w:r w:rsidR="00E9122E" w:rsidRPr="00B804D0">
              <w:rPr>
                <w:bCs/>
                <w:szCs w:val="26"/>
              </w:rPr>
              <w:t>.</w:t>
            </w:r>
          </w:p>
        </w:tc>
      </w:tr>
      <w:tr w:rsidR="00455C5C" w:rsidRPr="00B804D0" w14:paraId="44F0FE73" w14:textId="77777777" w:rsidTr="00142B1A">
        <w:tc>
          <w:tcPr>
            <w:tcW w:w="5000" w:type="pct"/>
            <w:tcBorders>
              <w:top w:val="single" w:sz="4" w:space="0" w:color="808080" w:themeColor="background1" w:themeShade="80"/>
              <w:bottom w:val="single" w:sz="4" w:space="0" w:color="808080" w:themeColor="background1" w:themeShade="80"/>
            </w:tcBorders>
          </w:tcPr>
          <w:p w14:paraId="5E502D91" w14:textId="77777777" w:rsidR="00142B1A" w:rsidRPr="00B804D0" w:rsidRDefault="00142B1A" w:rsidP="00142B1A">
            <w:pPr>
              <w:jc w:val="both"/>
              <w:rPr>
                <w:b/>
                <w:bCs/>
                <w:szCs w:val="26"/>
              </w:rPr>
            </w:pPr>
          </w:p>
        </w:tc>
      </w:tr>
      <w:tr w:rsidR="00455C5C" w:rsidRPr="00B804D0" w14:paraId="57CDD723" w14:textId="77777777" w:rsidTr="00293B9F">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6B1D22D3" w14:textId="2D7BB684" w:rsidR="005115F0" w:rsidRPr="00B804D0" w:rsidRDefault="00521527" w:rsidP="00AA34C2">
            <w:pPr>
              <w:pStyle w:val="ListParagraph"/>
              <w:numPr>
                <w:ilvl w:val="0"/>
                <w:numId w:val="4"/>
              </w:numPr>
              <w:jc w:val="both"/>
              <w:rPr>
                <w:b/>
                <w:bCs/>
                <w:szCs w:val="26"/>
              </w:rPr>
            </w:pPr>
            <w:r w:rsidRPr="00B804D0">
              <w:rPr>
                <w:b/>
                <w:bCs/>
                <w:szCs w:val="26"/>
              </w:rPr>
              <w:t>Plānotā iepirkuma metode</w:t>
            </w:r>
            <w:r w:rsidR="005115F0" w:rsidRPr="00B804D0">
              <w:rPr>
                <w:b/>
                <w:bCs/>
                <w:szCs w:val="26"/>
              </w:rPr>
              <w:t>:</w:t>
            </w:r>
          </w:p>
        </w:tc>
      </w:tr>
      <w:tr w:rsidR="00455C5C" w:rsidRPr="00B804D0" w14:paraId="71E85CE5" w14:textId="77777777" w:rsidTr="00293B9F">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0EC33581" w14:textId="73817DDD" w:rsidR="005115F0" w:rsidRPr="00B804D0" w:rsidRDefault="00521527" w:rsidP="00521527">
            <w:pPr>
              <w:pStyle w:val="ListParagraph"/>
              <w:ind w:left="0"/>
              <w:jc w:val="both"/>
              <w:rPr>
                <w:szCs w:val="26"/>
              </w:rPr>
            </w:pPr>
            <w:r w:rsidRPr="00B804D0">
              <w:rPr>
                <w:szCs w:val="26"/>
              </w:rPr>
              <w:t>Iepirkumu plānots organizēt saskaņā PIL 8. panta pirmās daļas 1. punktu atklāta konkursa kārtībā.</w:t>
            </w:r>
          </w:p>
        </w:tc>
      </w:tr>
      <w:tr w:rsidR="00455C5C" w:rsidRPr="00B804D0" w14:paraId="1C0E52B9"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37E0D0A8" w14:textId="7494FB01" w:rsidR="001C3618" w:rsidRPr="00B804D0" w:rsidRDefault="001C3618" w:rsidP="00AA34C2">
            <w:pPr>
              <w:pStyle w:val="ListParagraph"/>
              <w:numPr>
                <w:ilvl w:val="0"/>
                <w:numId w:val="4"/>
              </w:numPr>
              <w:shd w:val="clear" w:color="auto" w:fill="D9D9D9" w:themeFill="background1" w:themeFillShade="D9"/>
              <w:jc w:val="both"/>
              <w:rPr>
                <w:b/>
                <w:bCs/>
              </w:rPr>
            </w:pPr>
            <w:r w:rsidRPr="00B804D0">
              <w:rPr>
                <w:b/>
                <w:bCs/>
              </w:rPr>
              <w:t xml:space="preserve">Plānotais iepirkuma </w:t>
            </w:r>
            <w:r w:rsidRPr="00B804D0">
              <w:rPr>
                <w:b/>
                <w:bCs/>
                <w:shd w:val="clear" w:color="auto" w:fill="D9D9D9" w:themeFill="background1" w:themeFillShade="D9"/>
              </w:rPr>
              <w:t>priekšmets</w:t>
            </w:r>
            <w:r w:rsidRPr="00B804D0">
              <w:rPr>
                <w:b/>
                <w:bCs/>
              </w:rPr>
              <w:t>:</w:t>
            </w:r>
          </w:p>
          <w:p w14:paraId="6F20F2BF" w14:textId="77777777" w:rsidR="00C80BE5" w:rsidRPr="00B804D0" w:rsidRDefault="008E1C0B" w:rsidP="008E1C0B">
            <w:pPr>
              <w:shd w:val="clear" w:color="auto" w:fill="FFFFFF"/>
              <w:autoSpaceDE w:val="0"/>
              <w:autoSpaceDN w:val="0"/>
              <w:spacing w:line="276" w:lineRule="auto"/>
              <w:jc w:val="both"/>
              <w:rPr>
                <w:sz w:val="22"/>
                <w:szCs w:val="22"/>
              </w:rPr>
            </w:pPr>
            <w:r w:rsidRPr="00B804D0">
              <w:rPr>
                <w:b/>
                <w:lang w:eastAsia="lv-LV"/>
              </w:rPr>
              <w:t>Iepirkuma priekšmets ir</w:t>
            </w:r>
            <w:r w:rsidR="00820791" w:rsidRPr="00B804D0">
              <w:rPr>
                <w:b/>
                <w:lang w:eastAsia="lv-LV"/>
              </w:rPr>
              <w:t xml:space="preserve"> </w:t>
            </w:r>
            <w:r w:rsidR="00C80BE5" w:rsidRPr="00B804D0">
              <w:t>Automatizēta sēklu vizuālās analīzes skenera ar šķirošanas funkciju piegāde, uzstādīšana un nodošana ekspluatācijā, ieskaitot apmācību un garantijas apkalpošanu.</w:t>
            </w:r>
          </w:p>
          <w:p w14:paraId="45FD1347" w14:textId="77777777" w:rsidR="00C80BE5" w:rsidRPr="00B804D0" w:rsidRDefault="00C80BE5" w:rsidP="005115F0">
            <w:pPr>
              <w:jc w:val="both"/>
            </w:pPr>
          </w:p>
          <w:p w14:paraId="3AA608A2" w14:textId="5E0D798E" w:rsidR="005115F0" w:rsidRPr="00B804D0" w:rsidRDefault="00EF3BA0" w:rsidP="005115F0">
            <w:pPr>
              <w:jc w:val="both"/>
            </w:pPr>
            <w:r w:rsidRPr="00B804D0">
              <w:t xml:space="preserve">CPV kods: </w:t>
            </w:r>
            <w:r w:rsidR="001C3759" w:rsidRPr="00B804D0">
              <w:t xml:space="preserve">38000000-5, Laboratorijas, optiskās un </w:t>
            </w:r>
            <w:proofErr w:type="spellStart"/>
            <w:r w:rsidR="001C3759" w:rsidRPr="00B804D0">
              <w:t>precīzijas</w:t>
            </w:r>
            <w:proofErr w:type="spellEnd"/>
            <w:r w:rsidR="001C3759" w:rsidRPr="00B804D0">
              <w:t xml:space="preserve"> ierīces (izņemot brilles)</w:t>
            </w:r>
          </w:p>
          <w:p w14:paraId="7A409E85" w14:textId="13CC2A63" w:rsidR="00B60D6A" w:rsidRPr="00B804D0" w:rsidRDefault="00B60D6A" w:rsidP="005115F0">
            <w:pPr>
              <w:jc w:val="both"/>
              <w:rPr>
                <w:bCs/>
              </w:rPr>
            </w:pPr>
            <w:r w:rsidRPr="00B804D0">
              <w:rPr>
                <w:bCs/>
              </w:rPr>
              <w:t>Atklāta konkur</w:t>
            </w:r>
            <w:r w:rsidR="001772FB" w:rsidRPr="00B804D0">
              <w:rPr>
                <w:bCs/>
              </w:rPr>
              <w:t>s</w:t>
            </w:r>
            <w:r w:rsidRPr="00B804D0">
              <w:rPr>
                <w:bCs/>
              </w:rPr>
              <w:t xml:space="preserve">a </w:t>
            </w:r>
            <w:r w:rsidR="001C3759" w:rsidRPr="00B804D0">
              <w:rPr>
                <w:bCs/>
              </w:rPr>
              <w:t>paredzamā</w:t>
            </w:r>
            <w:r w:rsidRPr="00B804D0">
              <w:rPr>
                <w:bCs/>
              </w:rPr>
              <w:t xml:space="preserve"> </w:t>
            </w:r>
            <w:r w:rsidR="001772FB" w:rsidRPr="00B804D0">
              <w:rPr>
                <w:bCs/>
              </w:rPr>
              <w:t>līgumcena</w:t>
            </w:r>
            <w:r w:rsidR="00F340E7" w:rsidRPr="00B804D0">
              <w:rPr>
                <w:bCs/>
              </w:rPr>
              <w:t xml:space="preserve"> ~  </w:t>
            </w:r>
            <w:r w:rsidR="00F40567" w:rsidRPr="00B804D0">
              <w:rPr>
                <w:bCs/>
              </w:rPr>
              <w:t xml:space="preserve">57730 </w:t>
            </w:r>
            <w:r w:rsidR="00F340E7" w:rsidRPr="00B804D0">
              <w:rPr>
                <w:bCs/>
              </w:rPr>
              <w:t xml:space="preserve">EUR  bez PVN. </w:t>
            </w:r>
          </w:p>
        </w:tc>
      </w:tr>
      <w:tr w:rsidR="00455C5C" w:rsidRPr="00B804D0" w14:paraId="431F0CCB" w14:textId="77777777" w:rsidTr="00142B1A">
        <w:tc>
          <w:tcPr>
            <w:tcW w:w="5000" w:type="pct"/>
            <w:tcBorders>
              <w:top w:val="single" w:sz="4" w:space="0" w:color="808080" w:themeColor="background1" w:themeShade="80"/>
              <w:bottom w:val="single" w:sz="4" w:space="0" w:color="808080" w:themeColor="background1" w:themeShade="80"/>
            </w:tcBorders>
          </w:tcPr>
          <w:p w14:paraId="6C88472A" w14:textId="77777777" w:rsidR="005115F0" w:rsidRPr="00B804D0" w:rsidRDefault="005115F0" w:rsidP="005115F0">
            <w:pPr>
              <w:jc w:val="both"/>
              <w:rPr>
                <w:b/>
                <w:bCs/>
                <w:szCs w:val="26"/>
              </w:rPr>
            </w:pPr>
          </w:p>
        </w:tc>
      </w:tr>
      <w:tr w:rsidR="00455C5C" w:rsidRPr="00455C5C" w14:paraId="7B66B15D"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193AAF60" w14:textId="6372B5AF" w:rsidR="005115F0" w:rsidRPr="00455C5C" w:rsidRDefault="005115F0" w:rsidP="00AA34C2">
            <w:pPr>
              <w:pStyle w:val="ListParagraph"/>
              <w:numPr>
                <w:ilvl w:val="0"/>
                <w:numId w:val="4"/>
              </w:numPr>
              <w:jc w:val="both"/>
              <w:rPr>
                <w:b/>
                <w:bCs/>
                <w:szCs w:val="26"/>
              </w:rPr>
            </w:pPr>
            <w:r w:rsidRPr="00455C5C">
              <w:rPr>
                <w:b/>
                <w:bCs/>
              </w:rPr>
              <w:t>Apspriedes mērķis:</w:t>
            </w:r>
          </w:p>
        </w:tc>
      </w:tr>
      <w:tr w:rsidR="00455C5C" w:rsidRPr="00455C5C" w14:paraId="380B38EA"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2DAF4588" w14:textId="05B029A3" w:rsidR="00E86FCE" w:rsidRPr="00455C5C" w:rsidRDefault="00E86FCE" w:rsidP="00E86FCE">
            <w:pPr>
              <w:jc w:val="both"/>
              <w:rPr>
                <w:bCs/>
                <w:szCs w:val="26"/>
              </w:rPr>
            </w:pPr>
            <w:r w:rsidRPr="00455C5C">
              <w:rPr>
                <w:bCs/>
                <w:szCs w:val="26"/>
              </w:rPr>
              <w:t>N</w:t>
            </w:r>
            <w:r w:rsidRPr="00455C5C">
              <w:t>odrošināt ieinteresēto pretendentu iespējas iepazīties ar plānotās iepirkuma procedūras pamatnosacījumiem un saņemt ieinteresēto pretendentu priekšlikumus iepirkuma procedūras dokumentācijas pilnveidei.</w:t>
            </w:r>
          </w:p>
        </w:tc>
      </w:tr>
    </w:tbl>
    <w:p w14:paraId="0201C2B9" w14:textId="12A545D2" w:rsidR="00142B1A" w:rsidRPr="00455C5C" w:rsidRDefault="00142B1A" w:rsidP="00142B1A"/>
    <w:tbl>
      <w:tblPr>
        <w:tblStyle w:val="TableGrid"/>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455C5C" w:rsidRPr="00455C5C" w14:paraId="41AF858D" w14:textId="77777777" w:rsidTr="00E56B44">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5BD62753" w14:textId="3F2FC470" w:rsidR="00142B1A" w:rsidRPr="00455C5C" w:rsidRDefault="00646C98" w:rsidP="00AA34C2">
            <w:pPr>
              <w:pStyle w:val="ListParagraph"/>
              <w:numPr>
                <w:ilvl w:val="0"/>
                <w:numId w:val="4"/>
              </w:numPr>
              <w:jc w:val="both"/>
              <w:rPr>
                <w:b/>
                <w:bCs/>
                <w:szCs w:val="26"/>
              </w:rPr>
            </w:pPr>
            <w:r w:rsidRPr="00455C5C">
              <w:rPr>
                <w:b/>
                <w:bCs/>
              </w:rPr>
              <w:t>Apspriedes laiks un vieta</w:t>
            </w:r>
            <w:r w:rsidR="00FA1470" w:rsidRPr="00455C5C">
              <w:rPr>
                <w:b/>
                <w:bCs/>
              </w:rPr>
              <w:t>:</w:t>
            </w:r>
          </w:p>
        </w:tc>
      </w:tr>
      <w:tr w:rsidR="00455C5C" w:rsidRPr="00455C5C" w14:paraId="64425823" w14:textId="77777777" w:rsidTr="00E56B44">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4374D009" w14:textId="77777777" w:rsidR="004A6895" w:rsidRPr="001C3759" w:rsidRDefault="004A6895" w:rsidP="001433D0">
            <w:r w:rsidRPr="00455C5C">
              <w:t xml:space="preserve">Apspriede tiek organizēta, nodrošinot ieinteresēto pretendentu iespējas attālināti iepazīties ar plānotā iepirkuma pamatnosacījumiem un elektroniskā pasta formā sniegt priekšlikumus iepirkuma procedūras dokumentācijas pilnveidei. </w:t>
            </w:r>
          </w:p>
          <w:p w14:paraId="1C8D7898" w14:textId="71C74AD3" w:rsidR="00646C98" w:rsidRPr="001C3759" w:rsidRDefault="00F2794C" w:rsidP="001433D0">
            <w:r w:rsidRPr="001C3759">
              <w:t xml:space="preserve">Elektronisko iepirkumu sistēmas e-konkursu apakšsistēmā </w:t>
            </w:r>
            <w:r w:rsidR="001270AF" w:rsidRPr="001C3759">
              <w:rPr>
                <w:rStyle w:val="Hyperlink"/>
                <w:b/>
                <w:color w:val="auto"/>
              </w:rPr>
              <w:t>līdz 202</w:t>
            </w:r>
            <w:r w:rsidR="00034E45" w:rsidRPr="001C3759">
              <w:rPr>
                <w:rStyle w:val="Hyperlink"/>
                <w:b/>
                <w:color w:val="auto"/>
              </w:rPr>
              <w:t>6</w:t>
            </w:r>
            <w:r w:rsidR="001270AF" w:rsidRPr="001C3759">
              <w:rPr>
                <w:rStyle w:val="Hyperlink"/>
                <w:b/>
                <w:color w:val="auto"/>
              </w:rPr>
              <w:t xml:space="preserve">.gada </w:t>
            </w:r>
            <w:r w:rsidR="001C3759" w:rsidRPr="001C3759">
              <w:rPr>
                <w:rStyle w:val="Hyperlink"/>
                <w:b/>
                <w:color w:val="auto"/>
              </w:rPr>
              <w:t>1</w:t>
            </w:r>
            <w:r w:rsidR="00B804D0">
              <w:rPr>
                <w:rStyle w:val="Hyperlink"/>
                <w:b/>
                <w:color w:val="auto"/>
              </w:rPr>
              <w:t>8</w:t>
            </w:r>
            <w:r w:rsidR="00CA368E" w:rsidRPr="001C3759">
              <w:rPr>
                <w:rStyle w:val="Hyperlink"/>
                <w:b/>
                <w:color w:val="auto"/>
              </w:rPr>
              <w:t xml:space="preserve">. </w:t>
            </w:r>
            <w:r w:rsidR="00A949D8">
              <w:rPr>
                <w:rStyle w:val="Hyperlink"/>
                <w:b/>
                <w:color w:val="auto"/>
              </w:rPr>
              <w:t>septembrim</w:t>
            </w:r>
            <w:r w:rsidR="00A949D8" w:rsidRPr="001C3759">
              <w:rPr>
                <w:rStyle w:val="Hyperlink"/>
                <w:b/>
                <w:color w:val="auto"/>
              </w:rPr>
              <w:t xml:space="preserve"> </w:t>
            </w:r>
            <w:r w:rsidR="001270AF" w:rsidRPr="001C3759">
              <w:rPr>
                <w:rStyle w:val="Hyperlink"/>
                <w:b/>
                <w:color w:val="auto"/>
              </w:rPr>
              <w:t xml:space="preserve">plkst. </w:t>
            </w:r>
            <w:r w:rsidR="00034E45" w:rsidRPr="001C3759">
              <w:rPr>
                <w:rStyle w:val="Hyperlink"/>
                <w:b/>
                <w:color w:val="auto"/>
              </w:rPr>
              <w:t>1</w:t>
            </w:r>
            <w:r w:rsidR="001C3759">
              <w:rPr>
                <w:rStyle w:val="Hyperlink"/>
                <w:b/>
                <w:color w:val="auto"/>
              </w:rPr>
              <w:t>1</w:t>
            </w:r>
            <w:r w:rsidR="001270AF" w:rsidRPr="001C3759">
              <w:rPr>
                <w:rStyle w:val="Hyperlink"/>
                <w:b/>
                <w:color w:val="auto"/>
              </w:rPr>
              <w:t>:00</w:t>
            </w:r>
            <w:r w:rsidR="001270AF" w:rsidRPr="001C3759">
              <w:t xml:space="preserve"> </w:t>
            </w:r>
            <w:r w:rsidRPr="001C3759">
              <w:t xml:space="preserve"> vai sūtot </w:t>
            </w:r>
            <w:r w:rsidR="00646C98" w:rsidRPr="001C3759">
              <w:t>uz e-pastu</w:t>
            </w:r>
            <w:r w:rsidR="00D32F5F" w:rsidRPr="001C3759">
              <w:t>:</w:t>
            </w:r>
            <w:r w:rsidR="00082161" w:rsidRPr="001C3759">
              <w:t xml:space="preserve"> </w:t>
            </w:r>
            <w:hyperlink r:id="rId13" w:history="1">
              <w:r w:rsidR="009B4D58" w:rsidRPr="00E05D03">
                <w:rPr>
                  <w:rStyle w:val="Hyperlink"/>
                  <w:bCs/>
                  <w:lang w:eastAsia="lv-LV"/>
                </w:rPr>
                <w:t>sd@vaad.gov.lv</w:t>
              </w:r>
            </w:hyperlink>
            <w:r w:rsidR="00082161" w:rsidRPr="001C3759">
              <w:rPr>
                <w:bCs/>
                <w:lang w:eastAsia="lv-LV"/>
              </w:rPr>
              <w:t>.</w:t>
            </w:r>
            <w:r w:rsidR="00152242" w:rsidRPr="001C3759">
              <w:t xml:space="preserve"> </w:t>
            </w:r>
          </w:p>
          <w:p w14:paraId="05A3495E" w14:textId="31D6A59D" w:rsidR="008F41AE" w:rsidRPr="00455C5C" w:rsidRDefault="00646C98" w:rsidP="00646C98">
            <w:r w:rsidRPr="00455C5C">
              <w:t>Piegādātājiem, iesūtot apspriedei informāciju, jāizvērtē vai tā ir uzskatāma par komercnoslēpumu vai konfidenciālu informāciju, ko attiecīgi jānorāda.</w:t>
            </w:r>
          </w:p>
        </w:tc>
      </w:tr>
    </w:tbl>
    <w:tbl>
      <w:tblPr>
        <w:tblStyle w:val="TableGrid"/>
        <w:tblpPr w:leftFromText="180" w:rightFromText="180" w:vertAnchor="text" w:horzAnchor="margin" w:tblpXSpec="center" w:tblpY="-367"/>
        <w:tblW w:w="5317" w:type="pct"/>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35"/>
      </w:tblGrid>
      <w:tr w:rsidR="00455C5C" w:rsidRPr="00455C5C" w14:paraId="1A13DE8D" w14:textId="77777777" w:rsidTr="00E56B44">
        <w:tc>
          <w:tcPr>
            <w:tcW w:w="5000" w:type="pct"/>
            <w:tcBorders>
              <w:bottom w:val="nil"/>
            </w:tcBorders>
            <w:shd w:val="clear" w:color="auto" w:fill="D9D9D9" w:themeFill="background1" w:themeFillShade="D9"/>
          </w:tcPr>
          <w:p w14:paraId="0BB78271" w14:textId="77777777" w:rsidR="00E56B44" w:rsidRPr="00455C5C" w:rsidRDefault="00E56B44" w:rsidP="00AA34C2">
            <w:pPr>
              <w:pStyle w:val="ListParagraph"/>
              <w:numPr>
                <w:ilvl w:val="0"/>
                <w:numId w:val="4"/>
              </w:numPr>
              <w:jc w:val="both"/>
              <w:rPr>
                <w:bCs/>
                <w:szCs w:val="26"/>
              </w:rPr>
            </w:pPr>
            <w:r w:rsidRPr="00455C5C">
              <w:rPr>
                <w:b/>
                <w:bCs/>
              </w:rPr>
              <w:lastRenderedPageBreak/>
              <w:t>Apspriežamie jautājumi:</w:t>
            </w:r>
          </w:p>
        </w:tc>
      </w:tr>
      <w:tr w:rsidR="00455C5C" w:rsidRPr="00455C5C" w14:paraId="7C448599" w14:textId="77777777" w:rsidTr="00E56B44">
        <w:tc>
          <w:tcPr>
            <w:tcW w:w="5000" w:type="pct"/>
            <w:tcBorders>
              <w:top w:val="nil"/>
              <w:bottom w:val="single" w:sz="4" w:space="0" w:color="A6A6A6" w:themeColor="background1" w:themeShade="A6"/>
            </w:tcBorders>
          </w:tcPr>
          <w:p w14:paraId="074D953A" w14:textId="786D033E" w:rsidR="00E56B44" w:rsidRPr="00455C5C" w:rsidRDefault="00E56B44" w:rsidP="00E56B44">
            <w:pPr>
              <w:jc w:val="both"/>
              <w:rPr>
                <w:bCs/>
              </w:rPr>
            </w:pPr>
            <w:r w:rsidRPr="00455C5C">
              <w:rPr>
                <w:bCs/>
                <w:szCs w:val="26"/>
              </w:rPr>
              <w:t xml:space="preserve">Plānotā iepirkuma dokumentācija publicēta pasūtītāja pircēja profilā EIS </w:t>
            </w:r>
            <w:hyperlink r:id="rId14" w:history="1">
              <w:r w:rsidRPr="00455C5C">
                <w:rPr>
                  <w:rStyle w:val="Hyperlink"/>
                  <w:color w:val="auto"/>
                </w:rPr>
                <w:t xml:space="preserve"> https://www.eis.gov.lv/EKEIS/Procurement/Documents/339</w:t>
              </w:r>
            </w:hyperlink>
            <w:r w:rsidRPr="00455C5C">
              <w:t xml:space="preserve"> </w:t>
            </w:r>
            <w:r w:rsidR="00121355" w:rsidRPr="00455C5C">
              <w:rPr>
                <w:bCs/>
                <w:szCs w:val="26"/>
              </w:rPr>
              <w:t xml:space="preserve"> </w:t>
            </w:r>
            <w:r w:rsidR="00121355" w:rsidRPr="00455C5C">
              <w:rPr>
                <w:bCs/>
              </w:rPr>
              <w:t>.</w:t>
            </w:r>
          </w:p>
          <w:p w14:paraId="466288EB" w14:textId="77777777" w:rsidR="00E56B44" w:rsidRPr="00455C5C" w:rsidRDefault="00E56B44" w:rsidP="00E56B44">
            <w:pPr>
              <w:jc w:val="both"/>
              <w:rPr>
                <w:bCs/>
              </w:rPr>
            </w:pPr>
            <w:r w:rsidRPr="00455C5C">
              <w:rPr>
                <w:bCs/>
              </w:rPr>
              <w:t>Apspriežamie jautājumi:</w:t>
            </w:r>
          </w:p>
          <w:p w14:paraId="7C2B8A05" w14:textId="77777777" w:rsidR="00B36FC7" w:rsidRPr="00455C5C" w:rsidRDefault="00B36FC7" w:rsidP="00B36FC7">
            <w:pPr>
              <w:pStyle w:val="ListParagraph"/>
              <w:numPr>
                <w:ilvl w:val="0"/>
                <w:numId w:val="2"/>
              </w:numPr>
              <w:jc w:val="both"/>
              <w:rPr>
                <w:bCs/>
                <w:szCs w:val="26"/>
              </w:rPr>
            </w:pPr>
            <w:r w:rsidRPr="00455C5C">
              <w:rPr>
                <w:bCs/>
                <w:szCs w:val="26"/>
              </w:rPr>
              <w:t>Pasūtītāja izvirzītās kvalifikācijas prasības;</w:t>
            </w:r>
          </w:p>
          <w:p w14:paraId="4D2B77B6" w14:textId="17668BD9" w:rsidR="00E56B44" w:rsidRPr="00455C5C" w:rsidRDefault="00E56B44" w:rsidP="00AA34C2">
            <w:pPr>
              <w:pStyle w:val="ListParagraph"/>
              <w:numPr>
                <w:ilvl w:val="0"/>
                <w:numId w:val="2"/>
              </w:numPr>
              <w:jc w:val="both"/>
              <w:rPr>
                <w:bCs/>
                <w:szCs w:val="26"/>
              </w:rPr>
            </w:pPr>
            <w:r w:rsidRPr="00455C5C">
              <w:rPr>
                <w:bCs/>
                <w:szCs w:val="26"/>
              </w:rPr>
              <w:t>Tehniskajā specifikācijā izvirzītās prasības preces kvalitātei;</w:t>
            </w:r>
          </w:p>
          <w:p w14:paraId="74E147D0" w14:textId="77777777" w:rsidR="00E56B44" w:rsidRPr="00455C5C" w:rsidRDefault="00E56B44" w:rsidP="00AA34C2">
            <w:pPr>
              <w:pStyle w:val="ListParagraph"/>
              <w:numPr>
                <w:ilvl w:val="0"/>
                <w:numId w:val="2"/>
              </w:numPr>
              <w:jc w:val="both"/>
              <w:rPr>
                <w:bCs/>
                <w:szCs w:val="26"/>
              </w:rPr>
            </w:pPr>
            <w:r w:rsidRPr="00455C5C">
              <w:rPr>
                <w:bCs/>
                <w:szCs w:val="26"/>
              </w:rPr>
              <w:t>Finanšu piedāvājums, paredzamās līgumcenas noteikšanai</w:t>
            </w:r>
            <w:r w:rsidR="00B80222" w:rsidRPr="00455C5C">
              <w:rPr>
                <w:bCs/>
                <w:szCs w:val="26"/>
              </w:rPr>
              <w:t>;</w:t>
            </w:r>
          </w:p>
          <w:p w14:paraId="2F90D541" w14:textId="73E6E91D" w:rsidR="00C47079" w:rsidRPr="00455C5C" w:rsidRDefault="00C47079" w:rsidP="00DB4460">
            <w:pPr>
              <w:pStyle w:val="ListParagraph"/>
              <w:numPr>
                <w:ilvl w:val="0"/>
                <w:numId w:val="2"/>
              </w:numPr>
              <w:jc w:val="both"/>
              <w:rPr>
                <w:bCs/>
                <w:szCs w:val="26"/>
              </w:rPr>
            </w:pPr>
            <w:r w:rsidRPr="00455C5C">
              <w:rPr>
                <w:bCs/>
                <w:szCs w:val="26"/>
              </w:rPr>
              <w:t>Lūdz</w:t>
            </w:r>
            <w:r w:rsidR="00FF594D" w:rsidRPr="00455C5C">
              <w:rPr>
                <w:bCs/>
                <w:szCs w:val="26"/>
              </w:rPr>
              <w:t>am</w:t>
            </w:r>
            <w:r w:rsidRPr="00455C5C">
              <w:rPr>
                <w:bCs/>
                <w:szCs w:val="26"/>
              </w:rPr>
              <w:t xml:space="preserve"> apliecināt, ka ietvertā informācija</w:t>
            </w:r>
            <w:r w:rsidR="00DB4460" w:rsidRPr="00455C5C">
              <w:rPr>
                <w:bCs/>
                <w:szCs w:val="26"/>
              </w:rPr>
              <w:t>/izvirzītas prasības</w:t>
            </w:r>
            <w:r w:rsidRPr="00455C5C">
              <w:rPr>
                <w:bCs/>
                <w:szCs w:val="26"/>
              </w:rPr>
              <w:t xml:space="preserve"> ir skaidra</w:t>
            </w:r>
            <w:r w:rsidR="00D02AF7" w:rsidRPr="00455C5C">
              <w:rPr>
                <w:bCs/>
                <w:szCs w:val="26"/>
              </w:rPr>
              <w:t>s,</w:t>
            </w:r>
            <w:r w:rsidRPr="00455C5C">
              <w:rPr>
                <w:bCs/>
                <w:szCs w:val="26"/>
              </w:rPr>
              <w:t xml:space="preserve"> vai arī</w:t>
            </w:r>
            <w:r w:rsidR="00D02AF7" w:rsidRPr="00455C5C">
              <w:rPr>
                <w:bCs/>
                <w:szCs w:val="26"/>
              </w:rPr>
              <w:t xml:space="preserve">, </w:t>
            </w:r>
            <w:r w:rsidRPr="00455C5C">
              <w:rPr>
                <w:bCs/>
                <w:szCs w:val="26"/>
              </w:rPr>
              <w:t>lūdzu</w:t>
            </w:r>
            <w:r w:rsidR="00D02AF7" w:rsidRPr="00455C5C">
              <w:rPr>
                <w:bCs/>
                <w:szCs w:val="26"/>
              </w:rPr>
              <w:t>,</w:t>
            </w:r>
            <w:r w:rsidRPr="00455C5C">
              <w:rPr>
                <w:bCs/>
                <w:szCs w:val="26"/>
              </w:rPr>
              <w:t xml:space="preserve"> norādīt</w:t>
            </w:r>
            <w:r w:rsidR="00D02AF7" w:rsidRPr="00455C5C">
              <w:rPr>
                <w:bCs/>
                <w:szCs w:val="26"/>
              </w:rPr>
              <w:t>,</w:t>
            </w:r>
            <w:r w:rsidRPr="00455C5C">
              <w:rPr>
                <w:bCs/>
                <w:szCs w:val="26"/>
              </w:rPr>
              <w:t xml:space="preserve"> kāda informācija būtu precizējama.</w:t>
            </w:r>
          </w:p>
          <w:p w14:paraId="653D5075" w14:textId="6E4270EA" w:rsidR="00C47079" w:rsidRPr="00455C5C" w:rsidRDefault="00C47079" w:rsidP="00C47079">
            <w:pPr>
              <w:pStyle w:val="ListParagraph"/>
              <w:ind w:left="360"/>
              <w:jc w:val="both"/>
              <w:rPr>
                <w:bCs/>
                <w:szCs w:val="26"/>
              </w:rPr>
            </w:pPr>
          </w:p>
        </w:tc>
      </w:tr>
    </w:tbl>
    <w:p w14:paraId="366F19A7" w14:textId="77777777" w:rsidR="00142B1A" w:rsidRPr="00455C5C" w:rsidRDefault="00142B1A" w:rsidP="00142B1A">
      <w:pPr>
        <w:rPr>
          <w:bCs/>
          <w:szCs w:val="26"/>
        </w:rPr>
      </w:pPr>
    </w:p>
    <w:tbl>
      <w:tblPr>
        <w:tblStyle w:val="TableGrid"/>
        <w:tblW w:w="5317" w:type="pct"/>
        <w:tblInd w:w="-284"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4390"/>
        <w:gridCol w:w="5245"/>
      </w:tblGrid>
      <w:tr w:rsidR="00455C5C" w:rsidRPr="00455C5C" w14:paraId="0DA840CA" w14:textId="77777777" w:rsidTr="0006100A">
        <w:tc>
          <w:tcPr>
            <w:tcW w:w="5000" w:type="pct"/>
            <w:gridSpan w:val="2"/>
            <w:tcBorders>
              <w:bottom w:val="nil"/>
            </w:tcBorders>
            <w:shd w:val="clear" w:color="auto" w:fill="D9D9D9" w:themeFill="background1" w:themeFillShade="D9"/>
          </w:tcPr>
          <w:p w14:paraId="459203CA" w14:textId="05F6F369" w:rsidR="00435404" w:rsidRPr="00455C5C" w:rsidRDefault="00435404" w:rsidP="00AA34C2">
            <w:pPr>
              <w:pStyle w:val="ListParagraph"/>
              <w:numPr>
                <w:ilvl w:val="0"/>
                <w:numId w:val="4"/>
              </w:numPr>
              <w:jc w:val="both"/>
              <w:rPr>
                <w:bCs/>
                <w:sz w:val="22"/>
                <w:szCs w:val="22"/>
              </w:rPr>
            </w:pPr>
            <w:r w:rsidRPr="00455C5C">
              <w:rPr>
                <w:b/>
                <w:bCs/>
                <w:sz w:val="22"/>
                <w:szCs w:val="22"/>
              </w:rPr>
              <w:t>Atlases prasības un iesniedzamie dokumenti:</w:t>
            </w:r>
          </w:p>
        </w:tc>
      </w:tr>
      <w:tr w:rsidR="00455C5C" w:rsidRPr="00455C5C" w14:paraId="0C3A332D" w14:textId="77777777" w:rsidTr="00A65EA7">
        <w:tc>
          <w:tcPr>
            <w:tcW w:w="2278" w:type="pct"/>
            <w:tcBorders>
              <w:top w:val="single" w:sz="4" w:space="0" w:color="auto"/>
              <w:left w:val="single" w:sz="4" w:space="0" w:color="auto"/>
              <w:bottom w:val="single" w:sz="4" w:space="0" w:color="auto"/>
              <w:right w:val="single" w:sz="4" w:space="0" w:color="auto"/>
            </w:tcBorders>
          </w:tcPr>
          <w:p w14:paraId="79C26F29" w14:textId="0F9E939C" w:rsidR="00195D91" w:rsidRPr="00455C5C" w:rsidRDefault="00195D91" w:rsidP="00512050">
            <w:pPr>
              <w:pStyle w:val="Nodala111"/>
              <w:numPr>
                <w:ilvl w:val="1"/>
                <w:numId w:val="12"/>
              </w:numPr>
              <w:tabs>
                <w:tab w:val="left" w:pos="449"/>
              </w:tabs>
              <w:ind w:left="23" w:firstLine="0"/>
              <w:rPr>
                <w:rFonts w:eastAsia="Times New Roman"/>
                <w:kern w:val="56"/>
                <w:sz w:val="22"/>
                <w:szCs w:val="22"/>
              </w:rPr>
            </w:pPr>
            <w:r w:rsidRPr="00455C5C">
              <w:rPr>
                <w:sz w:val="22"/>
                <w:szCs w:val="22"/>
              </w:rPr>
              <w:t xml:space="preserve">Pretendents ir reģistrēts atbilstoši reģistrācijas valsts normatīvo aktu prasībām Komercreģistrā vai līdzvērtīgā reģistrā ārvalstīs atbilstoši  attiecīgās valsts normatīvo aktu prasībām. Pretendents ir reģistrēts kā saimnieciskās darbības veicējs Latvijas Republikas Valsts ieņēmumu dienesta (turpmāk – VID) Nodokļu maksātāju reģistrā vai līdzvērtīgā reģistrā </w:t>
            </w:r>
            <w:bookmarkStart w:id="1" w:name="_Hlk86226250"/>
            <w:r w:rsidRPr="00455C5C">
              <w:rPr>
                <w:sz w:val="22"/>
                <w:szCs w:val="22"/>
              </w:rPr>
              <w:t>atbilstoši  attiecīgās valsts normatīvo aktu prasībām</w:t>
            </w:r>
            <w:bookmarkEnd w:id="1"/>
            <w:r w:rsidRPr="00455C5C">
              <w:rPr>
                <w:sz w:val="22"/>
                <w:szCs w:val="22"/>
              </w:rPr>
              <w:t>.</w:t>
            </w:r>
          </w:p>
          <w:p w14:paraId="1991CC24" w14:textId="332F82E3" w:rsidR="00CC3828" w:rsidRPr="00455C5C" w:rsidRDefault="00195D91" w:rsidP="00512050">
            <w:pPr>
              <w:tabs>
                <w:tab w:val="left" w:pos="449"/>
              </w:tabs>
              <w:ind w:left="23"/>
              <w:jc w:val="both"/>
              <w:rPr>
                <w:bCs/>
                <w:sz w:val="22"/>
                <w:szCs w:val="22"/>
              </w:rPr>
            </w:pPr>
            <w:r w:rsidRPr="00455C5C">
              <w:rPr>
                <w:rFonts w:eastAsia="Calibri"/>
                <w:sz w:val="22"/>
                <w:szCs w:val="22"/>
              </w:rPr>
              <w:t xml:space="preserve">Prasība attiecas arī uz personālsabiedrību un visiem personālsabiedrības biedriem </w:t>
            </w:r>
            <w:r w:rsidRPr="00455C5C">
              <w:rPr>
                <w:rFonts w:eastAsia="Calibri"/>
                <w:i/>
                <w:sz w:val="22"/>
                <w:szCs w:val="22"/>
              </w:rPr>
              <w:t>(ja piedāvājumu iesniedz personālsabiedrība)</w:t>
            </w:r>
            <w:r w:rsidRPr="00455C5C">
              <w:rPr>
                <w:rFonts w:eastAsia="Calibri"/>
                <w:sz w:val="22"/>
                <w:szCs w:val="22"/>
              </w:rPr>
              <w:t xml:space="preserve"> vai visiem piegādātāju apvienības dalībniekiem </w:t>
            </w:r>
            <w:r w:rsidRPr="00455C5C">
              <w:rPr>
                <w:rFonts w:eastAsia="Calibri"/>
                <w:i/>
                <w:sz w:val="22"/>
                <w:szCs w:val="22"/>
              </w:rPr>
              <w:t>(ja piedāvājumu iesniedz piegādātāju apvienība)</w:t>
            </w:r>
            <w:r w:rsidRPr="00455C5C">
              <w:rPr>
                <w:rFonts w:eastAsia="Calibri"/>
                <w:sz w:val="22"/>
                <w:szCs w:val="22"/>
              </w:rPr>
              <w:t xml:space="preserve">, kā arī apakšuzņēmējiem </w:t>
            </w:r>
            <w:r w:rsidRPr="00455C5C">
              <w:rPr>
                <w:rFonts w:eastAsia="Calibri"/>
                <w:i/>
                <w:sz w:val="22"/>
                <w:szCs w:val="22"/>
              </w:rPr>
              <w:t>(ja pretendents plāno piesaistīt apakšuzņēmējus)</w:t>
            </w:r>
            <w:r w:rsidRPr="00455C5C">
              <w:rPr>
                <w:rFonts w:eastAsia="Calibri"/>
                <w:sz w:val="22"/>
                <w:szCs w:val="22"/>
              </w:rPr>
              <w:t>.</w:t>
            </w:r>
          </w:p>
        </w:tc>
        <w:tc>
          <w:tcPr>
            <w:tcW w:w="2722" w:type="pct"/>
            <w:tcBorders>
              <w:top w:val="single" w:sz="4" w:space="0" w:color="auto"/>
              <w:left w:val="single" w:sz="4" w:space="0" w:color="auto"/>
              <w:bottom w:val="single" w:sz="4" w:space="0" w:color="auto"/>
              <w:right w:val="single" w:sz="4" w:space="0" w:color="auto"/>
            </w:tcBorders>
          </w:tcPr>
          <w:p w14:paraId="796D6583" w14:textId="17A5C7F5" w:rsidR="00337386" w:rsidRPr="00455C5C" w:rsidRDefault="00337386" w:rsidP="002D33E5">
            <w:pPr>
              <w:pStyle w:val="ListParagraph"/>
              <w:numPr>
                <w:ilvl w:val="2"/>
                <w:numId w:val="12"/>
              </w:numPr>
              <w:tabs>
                <w:tab w:val="left" w:pos="748"/>
              </w:tabs>
              <w:ind w:left="181" w:firstLine="0"/>
              <w:jc w:val="both"/>
              <w:rPr>
                <w:bCs/>
                <w:sz w:val="22"/>
                <w:szCs w:val="22"/>
              </w:rPr>
            </w:pPr>
            <w:r w:rsidRPr="00455C5C">
              <w:rPr>
                <w:bCs/>
                <w:sz w:val="22"/>
                <w:szCs w:val="22"/>
              </w:rPr>
              <w:t xml:space="preserve">Informāciju par pretendentu, kas ir reģistrēts LV Komercreģistrā, komisija pārbauda Uzņēmumu reģistra mājaslapā (skat. www.ur.gov.lv/?a=936&amp;z=631&amp;v=lv) vai citā vietnē, kur iespējams pārliecināties par pretendenta atbilstību noteikumiem, ja pretendents nav iesniedzis komersanta reģistrācijas apliecības kopiju. Informāciju par pretendentu, kas ir fiziska persona un Latvijas Republikā ir reģistrēta kā saimnieciskās darbības veicēja VID nodokļu maksātāju reģistrā, Komisija pārbauda VID mājaslapā sadaļā “Saimnieciskās darbības veicēji, VID reģistrētās juridiskās personas un citas personas” (skat. </w:t>
            </w:r>
            <w:hyperlink r:id="rId15" w:history="1">
              <w:r w:rsidR="00B55269" w:rsidRPr="00455C5C">
                <w:rPr>
                  <w:rStyle w:val="Hyperlink"/>
                  <w:bCs/>
                  <w:color w:val="auto"/>
                  <w:sz w:val="22"/>
                  <w:szCs w:val="22"/>
                </w:rPr>
                <w:t>https://www6.vid.gov.lv/SDV</w:t>
              </w:r>
            </w:hyperlink>
            <w:r w:rsidRPr="00455C5C">
              <w:rPr>
                <w:bCs/>
                <w:sz w:val="22"/>
                <w:szCs w:val="22"/>
              </w:rPr>
              <w:t>).</w:t>
            </w:r>
          </w:p>
          <w:p w14:paraId="2EE21F5C" w14:textId="77777777" w:rsidR="00B55269" w:rsidRPr="00455C5C" w:rsidRDefault="00B55269" w:rsidP="002D33E5">
            <w:pPr>
              <w:pStyle w:val="ListParagraph"/>
              <w:numPr>
                <w:ilvl w:val="2"/>
                <w:numId w:val="12"/>
              </w:numPr>
              <w:tabs>
                <w:tab w:val="left" w:pos="748"/>
                <w:tab w:val="left" w:pos="1173"/>
              </w:tabs>
              <w:ind w:left="181" w:firstLine="0"/>
              <w:jc w:val="both"/>
              <w:rPr>
                <w:bCs/>
                <w:sz w:val="22"/>
                <w:szCs w:val="22"/>
              </w:rPr>
            </w:pPr>
            <w:r w:rsidRPr="00455C5C">
              <w:rPr>
                <w:bCs/>
                <w:sz w:val="22"/>
                <w:szCs w:val="22"/>
              </w:rPr>
              <w:t>Pretendents, kas reģistrēts ārvalstīs – iesniedz kompetentas attiecīgās valsts institūcijas izsniegtu dokumenta kopiju, kas apliecina, ka pretendents ir reģistrēts atbilstoši tās valsts normatīvo aktu prasībām. Ja attiecīgās reģistrācijas valsts normatīvais regulējums neparedz reģistrācijas apliecības izdošanu, tad pretendents iesniedz informāciju par pretendenta reģistrācijas nr. un reģistrācijas laiku, kā arī norāda kompetento iestādi reģistrācijas valstī, kas nepieciešamības gadījumā var apliecināt reģistrācijas faktu.</w:t>
            </w:r>
          </w:p>
          <w:p w14:paraId="09513A67" w14:textId="55329675" w:rsidR="00337386" w:rsidRPr="00455C5C" w:rsidRDefault="00B55269" w:rsidP="00F649CD">
            <w:pPr>
              <w:pStyle w:val="ListParagraph"/>
              <w:tabs>
                <w:tab w:val="left" w:pos="748"/>
                <w:tab w:val="left" w:pos="1173"/>
              </w:tabs>
              <w:ind w:left="181"/>
              <w:jc w:val="both"/>
              <w:rPr>
                <w:bCs/>
                <w:sz w:val="22"/>
                <w:szCs w:val="22"/>
              </w:rPr>
            </w:pPr>
            <w:r w:rsidRPr="00455C5C">
              <w:rPr>
                <w:bCs/>
                <w:sz w:val="22"/>
                <w:szCs w:val="22"/>
              </w:rPr>
              <w:t>Pretendents var arī norādīt publiski pieejamu reģistru (interneta vietni), kur komisija varētu pārliecināties par pretendenta reģistrācijas faktu.</w:t>
            </w:r>
          </w:p>
        </w:tc>
      </w:tr>
      <w:tr w:rsidR="00455C5C" w:rsidRPr="00455C5C" w14:paraId="3D43C319" w14:textId="77777777" w:rsidTr="00A65EA7">
        <w:tc>
          <w:tcPr>
            <w:tcW w:w="2278" w:type="pct"/>
            <w:tcBorders>
              <w:top w:val="single" w:sz="4" w:space="0" w:color="auto"/>
              <w:left w:val="single" w:sz="4" w:space="0" w:color="auto"/>
              <w:bottom w:val="single" w:sz="4" w:space="0" w:color="auto"/>
              <w:right w:val="single" w:sz="4" w:space="0" w:color="auto"/>
            </w:tcBorders>
          </w:tcPr>
          <w:p w14:paraId="30B9C40C" w14:textId="5CF80D1A" w:rsidR="00011707" w:rsidRPr="00455C5C" w:rsidRDefault="00011707" w:rsidP="00512050">
            <w:pPr>
              <w:pStyle w:val="Nodala111"/>
              <w:numPr>
                <w:ilvl w:val="1"/>
                <w:numId w:val="12"/>
              </w:numPr>
              <w:tabs>
                <w:tab w:val="left" w:pos="449"/>
              </w:tabs>
              <w:ind w:left="23" w:firstLine="0"/>
              <w:rPr>
                <w:sz w:val="22"/>
                <w:szCs w:val="22"/>
              </w:rPr>
            </w:pPr>
            <w:r w:rsidRPr="00455C5C">
              <w:rPr>
                <w:sz w:val="22"/>
                <w:szCs w:val="22"/>
              </w:rPr>
              <w:t>Pretendents piekrīt Nolikuma noteikumiem un iesniedz piedāvājumu, lai piedalītos Atklātā konkursā.</w:t>
            </w:r>
          </w:p>
        </w:tc>
        <w:tc>
          <w:tcPr>
            <w:tcW w:w="2722" w:type="pct"/>
            <w:tcBorders>
              <w:top w:val="single" w:sz="4" w:space="0" w:color="auto"/>
              <w:left w:val="single" w:sz="4" w:space="0" w:color="auto"/>
              <w:bottom w:val="single" w:sz="4" w:space="0" w:color="auto"/>
              <w:right w:val="single" w:sz="4" w:space="0" w:color="auto"/>
            </w:tcBorders>
          </w:tcPr>
          <w:p w14:paraId="55729D13" w14:textId="77777777" w:rsidR="00011707" w:rsidRPr="00455C5C" w:rsidRDefault="00011707" w:rsidP="002D33E5">
            <w:pPr>
              <w:pStyle w:val="ListParagraph"/>
              <w:numPr>
                <w:ilvl w:val="2"/>
                <w:numId w:val="12"/>
              </w:numPr>
              <w:tabs>
                <w:tab w:val="left" w:pos="748"/>
              </w:tabs>
              <w:ind w:left="181" w:firstLine="30"/>
              <w:jc w:val="both"/>
              <w:rPr>
                <w:bCs/>
                <w:sz w:val="22"/>
                <w:szCs w:val="22"/>
              </w:rPr>
            </w:pPr>
            <w:r w:rsidRPr="00455C5C">
              <w:rPr>
                <w:sz w:val="22"/>
                <w:szCs w:val="22"/>
              </w:rPr>
              <w:t xml:space="preserve">Lai apliecinātu Nolikuma 9.2.apakšpunkta izpildi, jāiesniedz pretendenta aizpildīts  Pieteikums par piedalīšanos Atklātā konkursā </w:t>
            </w:r>
            <w:r w:rsidRPr="00455C5C">
              <w:rPr>
                <w:i/>
                <w:sz w:val="22"/>
                <w:szCs w:val="22"/>
              </w:rPr>
              <w:t>(Nolikuma 1.pielikums)</w:t>
            </w:r>
            <w:r w:rsidRPr="00455C5C">
              <w:rPr>
                <w:sz w:val="22"/>
                <w:szCs w:val="22"/>
              </w:rPr>
              <w:t>.</w:t>
            </w:r>
          </w:p>
          <w:p w14:paraId="61A2CA9D" w14:textId="1BF60C3D" w:rsidR="00A65EA7" w:rsidRPr="00455C5C" w:rsidRDefault="00A65EA7" w:rsidP="00DE5CD7">
            <w:pPr>
              <w:pStyle w:val="ListParagraph"/>
              <w:numPr>
                <w:ilvl w:val="2"/>
                <w:numId w:val="12"/>
              </w:numPr>
              <w:tabs>
                <w:tab w:val="left" w:pos="748"/>
              </w:tabs>
              <w:ind w:left="181" w:firstLine="30"/>
              <w:jc w:val="both"/>
              <w:rPr>
                <w:bCs/>
                <w:sz w:val="22"/>
                <w:szCs w:val="22"/>
              </w:rPr>
            </w:pPr>
            <w:r w:rsidRPr="00455C5C">
              <w:rPr>
                <w:bCs/>
                <w:sz w:val="22"/>
                <w:szCs w:val="22"/>
              </w:rPr>
              <w:t>Ārvalstīs reģistrēts pretendents pieteikumā dalībai Atklātā konkursā, kas ir noformēts atbilstoši Atklāta konkursa veidlapai “Pieteikums” (Nolikuma 1.pielikums), papildus norāda komersanta amatpersonu sarakstu, norādot pretendentu vai personu, kura ir pretendenta valdes vai padomes loceklis vai prokūrists, vai persona, kura ir pilnvarota pārstāvēt pretendentu darbības, kas saistītas ar filiāli, vārdu, uzvārdu un citu personu identificējošu informāciju. Minētā informācija iesniedzama arī par personu apvienības, personālsabiedrības biedru un personu, uz kuru iespējām pretendents balstās savas kvalifikācijas apliecināšanai un apakšuzņēmēja amatpersonām.</w:t>
            </w:r>
          </w:p>
        </w:tc>
      </w:tr>
      <w:tr w:rsidR="00455C5C" w:rsidRPr="00455C5C" w14:paraId="4A763CE7" w14:textId="77777777" w:rsidTr="008C7E5D">
        <w:trPr>
          <w:trHeight w:val="70"/>
        </w:trPr>
        <w:tc>
          <w:tcPr>
            <w:tcW w:w="2278" w:type="pct"/>
            <w:tcBorders>
              <w:top w:val="single" w:sz="4" w:space="0" w:color="auto"/>
              <w:left w:val="single" w:sz="4" w:space="0" w:color="auto"/>
              <w:bottom w:val="single" w:sz="4" w:space="0" w:color="auto"/>
              <w:right w:val="single" w:sz="4" w:space="0" w:color="auto"/>
            </w:tcBorders>
          </w:tcPr>
          <w:p w14:paraId="77CC1EEC" w14:textId="77777777" w:rsidR="00A65EA7" w:rsidRPr="00455C5C" w:rsidRDefault="00A65EA7" w:rsidP="005470FF">
            <w:pPr>
              <w:jc w:val="both"/>
              <w:rPr>
                <w:sz w:val="22"/>
                <w:szCs w:val="22"/>
              </w:rPr>
            </w:pPr>
          </w:p>
        </w:tc>
        <w:tc>
          <w:tcPr>
            <w:tcW w:w="2722" w:type="pct"/>
            <w:tcBorders>
              <w:top w:val="single" w:sz="4" w:space="0" w:color="auto"/>
              <w:left w:val="single" w:sz="4" w:space="0" w:color="auto"/>
              <w:bottom w:val="single" w:sz="4" w:space="0" w:color="auto"/>
              <w:right w:val="single" w:sz="4" w:space="0" w:color="auto"/>
            </w:tcBorders>
          </w:tcPr>
          <w:p w14:paraId="6CCB3326" w14:textId="77777777" w:rsidR="00A65EA7" w:rsidRPr="00455C5C" w:rsidRDefault="00A65EA7" w:rsidP="005470FF">
            <w:pPr>
              <w:jc w:val="both"/>
              <w:rPr>
                <w:sz w:val="22"/>
                <w:szCs w:val="22"/>
              </w:rPr>
            </w:pPr>
          </w:p>
        </w:tc>
      </w:tr>
      <w:tr w:rsidR="00455C5C" w:rsidRPr="00455C5C" w14:paraId="6C2E18DD" w14:textId="77777777" w:rsidTr="00FD0CA3">
        <w:tc>
          <w:tcPr>
            <w:tcW w:w="2278" w:type="pct"/>
            <w:tcBorders>
              <w:top w:val="single" w:sz="4" w:space="0" w:color="auto"/>
              <w:left w:val="single" w:sz="4" w:space="0" w:color="auto"/>
              <w:bottom w:val="single" w:sz="4" w:space="0" w:color="auto"/>
              <w:right w:val="single" w:sz="4" w:space="0" w:color="auto"/>
            </w:tcBorders>
          </w:tcPr>
          <w:p w14:paraId="059057A8" w14:textId="069849FB" w:rsidR="009B3E28" w:rsidRPr="00455C5C" w:rsidRDefault="009B3E28" w:rsidP="009B3E28">
            <w:pPr>
              <w:pStyle w:val="ListParagraph"/>
              <w:tabs>
                <w:tab w:val="left" w:pos="23"/>
              </w:tabs>
              <w:spacing w:after="120"/>
              <w:ind w:left="23"/>
              <w:jc w:val="both"/>
              <w:rPr>
                <w:sz w:val="22"/>
                <w:szCs w:val="22"/>
              </w:rPr>
            </w:pPr>
            <w:r w:rsidRPr="00455C5C">
              <w:rPr>
                <w:bCs/>
                <w:sz w:val="22"/>
                <w:szCs w:val="22"/>
              </w:rPr>
              <w:lastRenderedPageBreak/>
              <w:t>9.</w:t>
            </w:r>
            <w:r w:rsidR="008C7E5D">
              <w:rPr>
                <w:bCs/>
                <w:sz w:val="22"/>
                <w:szCs w:val="22"/>
              </w:rPr>
              <w:t>3</w:t>
            </w:r>
            <w:r w:rsidRPr="00455C5C">
              <w:rPr>
                <w:bCs/>
                <w:sz w:val="22"/>
                <w:szCs w:val="22"/>
              </w:rPr>
              <w:t>. Pretendentam ir tiesības izplatīt piedāvāto  preci Latvijas Republikas teritorijā vai Eiropas Savienībā.</w:t>
            </w:r>
          </w:p>
        </w:tc>
        <w:tc>
          <w:tcPr>
            <w:tcW w:w="2722" w:type="pct"/>
            <w:tcBorders>
              <w:top w:val="single" w:sz="4" w:space="0" w:color="auto"/>
              <w:left w:val="single" w:sz="4" w:space="0" w:color="auto"/>
              <w:bottom w:val="single" w:sz="4" w:space="0" w:color="auto"/>
              <w:right w:val="single" w:sz="4" w:space="0" w:color="auto"/>
            </w:tcBorders>
          </w:tcPr>
          <w:p w14:paraId="0D7F6ABA" w14:textId="3DD25A3B" w:rsidR="009B3E28" w:rsidRPr="00455C5C" w:rsidRDefault="009B3E28" w:rsidP="009B4D58">
            <w:pPr>
              <w:ind w:right="48"/>
              <w:jc w:val="both"/>
              <w:rPr>
                <w:sz w:val="22"/>
                <w:szCs w:val="22"/>
              </w:rPr>
            </w:pPr>
            <w:r w:rsidRPr="00455C5C">
              <w:rPr>
                <w:sz w:val="22"/>
                <w:szCs w:val="22"/>
              </w:rPr>
              <w:t>9.</w:t>
            </w:r>
            <w:r w:rsidR="008C7E5D">
              <w:rPr>
                <w:sz w:val="22"/>
                <w:szCs w:val="22"/>
              </w:rPr>
              <w:t>3</w:t>
            </w:r>
            <w:r w:rsidRPr="00455C5C">
              <w:rPr>
                <w:sz w:val="22"/>
                <w:szCs w:val="22"/>
              </w:rPr>
              <w:t xml:space="preserve">.1. Lai apliecinātu Nolikuma </w:t>
            </w:r>
            <w:r w:rsidR="00753F36" w:rsidRPr="00455C5C">
              <w:rPr>
                <w:sz w:val="22"/>
                <w:szCs w:val="22"/>
              </w:rPr>
              <w:t>9</w:t>
            </w:r>
            <w:r w:rsidRPr="00455C5C">
              <w:rPr>
                <w:sz w:val="22"/>
                <w:szCs w:val="22"/>
              </w:rPr>
              <w:t>.</w:t>
            </w:r>
            <w:r w:rsidR="008C7E5D">
              <w:rPr>
                <w:sz w:val="22"/>
                <w:szCs w:val="22"/>
              </w:rPr>
              <w:t>3</w:t>
            </w:r>
            <w:r w:rsidRPr="00455C5C">
              <w:rPr>
                <w:sz w:val="22"/>
                <w:szCs w:val="22"/>
              </w:rPr>
              <w:t xml:space="preserve">. punkta izpildi, pretendentam jāiesniedz ražotāja vai tā autorizēta pārstāvja apliecinoši dokumenti, kas ļauj pretendentam nodrošināt tā piedāvātās preces izplatīšanu Latvijas Republikas teritorijā vai Eiropas Savienībā. </w:t>
            </w:r>
          </w:p>
        </w:tc>
      </w:tr>
      <w:tr w:rsidR="00455C5C" w:rsidRPr="00455C5C" w14:paraId="69A7CA92" w14:textId="77777777" w:rsidTr="00A949D8">
        <w:trPr>
          <w:trHeight w:val="2104"/>
        </w:trPr>
        <w:tc>
          <w:tcPr>
            <w:tcW w:w="2278" w:type="pct"/>
            <w:tcBorders>
              <w:top w:val="single" w:sz="4" w:space="0" w:color="auto"/>
              <w:left w:val="single" w:sz="4" w:space="0" w:color="auto"/>
              <w:bottom w:val="single" w:sz="4" w:space="0" w:color="auto"/>
              <w:right w:val="single" w:sz="4" w:space="0" w:color="auto"/>
            </w:tcBorders>
          </w:tcPr>
          <w:p w14:paraId="345972F0" w14:textId="0C30C1D9" w:rsidR="00535D42" w:rsidRPr="00455C5C" w:rsidRDefault="00535D42" w:rsidP="00A949D8">
            <w:pPr>
              <w:pStyle w:val="ListParagraph"/>
              <w:tabs>
                <w:tab w:val="left" w:pos="23"/>
              </w:tabs>
              <w:ind w:left="23"/>
              <w:jc w:val="both"/>
              <w:rPr>
                <w:sz w:val="22"/>
                <w:szCs w:val="22"/>
              </w:rPr>
            </w:pPr>
            <w:r w:rsidRPr="00455C5C">
              <w:rPr>
                <w:sz w:val="22"/>
                <w:szCs w:val="22"/>
              </w:rPr>
              <w:t>9.</w:t>
            </w:r>
            <w:r w:rsidR="008C7E5D">
              <w:rPr>
                <w:sz w:val="22"/>
                <w:szCs w:val="22"/>
              </w:rPr>
              <w:t>4</w:t>
            </w:r>
            <w:r w:rsidRPr="00455C5C">
              <w:rPr>
                <w:sz w:val="22"/>
                <w:szCs w:val="22"/>
              </w:rPr>
              <w:t>.</w:t>
            </w:r>
            <w:r w:rsidR="006A0EA2" w:rsidRPr="00455C5C">
              <w:rPr>
                <w:sz w:val="22"/>
                <w:szCs w:val="22"/>
              </w:rPr>
              <w:t xml:space="preserve"> </w:t>
            </w:r>
            <w:r w:rsidRPr="00455C5C">
              <w:rPr>
                <w:sz w:val="22"/>
                <w:szCs w:val="22"/>
              </w:rPr>
              <w:t>Pretendents var balstīties uz citu personu tehniskajām un profesionālajām iespējām, ja tas ir nepieciešams konkrētā iepirkuma līguma izpildei, neatkarīgi no savstarpējo attiecību tiesiskā rakstura. Šādā gadījumā pretendents pierāda iepirkuma komisijai, ka tā rīcībā būs nepieciešamie resursi, iesniedzot šo personu apliecinājumu vai vienošanos par nepieciešamo resursu nodošanu piegādātāja rīcībā.</w:t>
            </w:r>
          </w:p>
        </w:tc>
        <w:tc>
          <w:tcPr>
            <w:tcW w:w="2722" w:type="pct"/>
            <w:tcBorders>
              <w:top w:val="single" w:sz="4" w:space="0" w:color="auto"/>
              <w:left w:val="single" w:sz="4" w:space="0" w:color="auto"/>
              <w:bottom w:val="single" w:sz="4" w:space="0" w:color="auto"/>
              <w:right w:val="single" w:sz="4" w:space="0" w:color="auto"/>
            </w:tcBorders>
          </w:tcPr>
          <w:p w14:paraId="669B2A04" w14:textId="3F208A61" w:rsidR="00535D42" w:rsidRPr="00455C5C" w:rsidRDefault="00535D42" w:rsidP="00753F36">
            <w:pPr>
              <w:spacing w:after="120"/>
              <w:jc w:val="both"/>
              <w:rPr>
                <w:sz w:val="22"/>
                <w:szCs w:val="22"/>
              </w:rPr>
            </w:pPr>
            <w:r w:rsidRPr="00455C5C">
              <w:rPr>
                <w:sz w:val="22"/>
                <w:szCs w:val="22"/>
              </w:rPr>
              <w:t>9.</w:t>
            </w:r>
            <w:r w:rsidR="008C7E5D">
              <w:rPr>
                <w:sz w:val="22"/>
                <w:szCs w:val="22"/>
              </w:rPr>
              <w:t>4</w:t>
            </w:r>
            <w:r w:rsidRPr="00455C5C">
              <w:rPr>
                <w:sz w:val="22"/>
                <w:szCs w:val="22"/>
              </w:rPr>
              <w:t>.1.</w:t>
            </w:r>
            <w:r w:rsidR="006A0EA2" w:rsidRPr="00455C5C">
              <w:rPr>
                <w:sz w:val="22"/>
                <w:szCs w:val="22"/>
              </w:rPr>
              <w:t xml:space="preserve"> </w:t>
            </w:r>
            <w:r w:rsidRPr="00455C5C">
              <w:rPr>
                <w:sz w:val="22"/>
                <w:szCs w:val="22"/>
              </w:rPr>
              <w:t>Pretendents var balstīties uz citu personu tehniskajām un profesionālajām iespējām, ja tas ir nepieciešams konkrētā iepirkuma līguma izpildei, neatkarīgi no savstarpējo attiecību tiesiskā rakstura. Šādā gadījumā pretendents pierāda iepirkuma komisijai, ka tā rīcībā būs nepieciešamie resursi, iesniedzot šo personu apliecinājumu vai vienošanos par nepieciešamo resursu nodošanu piegādātāja rīcībā.</w:t>
            </w:r>
          </w:p>
        </w:tc>
      </w:tr>
      <w:tr w:rsidR="00455C5C" w:rsidRPr="00455C5C" w14:paraId="1CE024CD" w14:textId="77777777" w:rsidTr="001947DA">
        <w:tc>
          <w:tcPr>
            <w:tcW w:w="5000" w:type="pct"/>
            <w:gridSpan w:val="2"/>
            <w:tcBorders>
              <w:top w:val="single" w:sz="4" w:space="0" w:color="auto"/>
              <w:left w:val="single" w:sz="4" w:space="0" w:color="auto"/>
              <w:bottom w:val="single" w:sz="4" w:space="0" w:color="auto"/>
              <w:right w:val="single" w:sz="4" w:space="0" w:color="000000"/>
            </w:tcBorders>
            <w:shd w:val="clear" w:color="auto" w:fill="E2EFD9" w:themeFill="accent6" w:themeFillTint="33"/>
            <w:vAlign w:val="center"/>
          </w:tcPr>
          <w:p w14:paraId="2C964BA1" w14:textId="1F6F7949" w:rsidR="00A5765F" w:rsidRPr="00455C5C" w:rsidRDefault="00A5765F" w:rsidP="00A5765F">
            <w:pPr>
              <w:jc w:val="center"/>
              <w:rPr>
                <w:bCs/>
                <w:sz w:val="22"/>
                <w:szCs w:val="22"/>
                <w:lang w:eastAsia="lv-LV"/>
              </w:rPr>
            </w:pPr>
            <w:bookmarkStart w:id="2" w:name="_Hlk186192786"/>
            <w:r w:rsidRPr="00455C5C">
              <w:rPr>
                <w:b/>
                <w:bCs/>
                <w:sz w:val="22"/>
                <w:szCs w:val="22"/>
              </w:rPr>
              <w:t>Tehniskās un profesionālās spējas</w:t>
            </w:r>
          </w:p>
        </w:tc>
      </w:tr>
      <w:tr w:rsidR="00455C5C" w:rsidRPr="00455C5C" w14:paraId="366638C9" w14:textId="77777777" w:rsidTr="00E87E7E">
        <w:tc>
          <w:tcPr>
            <w:tcW w:w="2278" w:type="pct"/>
            <w:tcBorders>
              <w:top w:val="single" w:sz="4" w:space="0" w:color="auto"/>
              <w:left w:val="single" w:sz="4" w:space="0" w:color="auto"/>
              <w:bottom w:val="single" w:sz="4" w:space="0" w:color="auto"/>
              <w:right w:val="single" w:sz="4" w:space="0" w:color="auto"/>
            </w:tcBorders>
          </w:tcPr>
          <w:p w14:paraId="32161595" w14:textId="36538875" w:rsidR="00DE0A85" w:rsidRPr="008F4E65" w:rsidRDefault="00DE0A85" w:rsidP="004C4B51">
            <w:pPr>
              <w:pStyle w:val="ListParagraph"/>
              <w:numPr>
                <w:ilvl w:val="1"/>
                <w:numId w:val="13"/>
              </w:numPr>
              <w:tabs>
                <w:tab w:val="left" w:pos="307"/>
              </w:tabs>
              <w:spacing w:line="256" w:lineRule="auto"/>
              <w:ind w:left="23" w:firstLine="0"/>
              <w:jc w:val="both"/>
              <w:rPr>
                <w:bCs/>
                <w:sz w:val="22"/>
                <w:szCs w:val="22"/>
                <w:lang w:eastAsia="lv-LV"/>
              </w:rPr>
            </w:pPr>
            <w:r w:rsidRPr="008F4E65">
              <w:rPr>
                <w:rFonts w:eastAsia="Calibri"/>
                <w:sz w:val="22"/>
                <w:szCs w:val="22"/>
              </w:rPr>
              <w:t>Pretendentam pēdējo 3 (trīs) gadu laikā (202</w:t>
            </w:r>
            <w:r w:rsidR="006B4531" w:rsidRPr="008F4E65">
              <w:rPr>
                <w:rFonts w:eastAsia="Calibri"/>
                <w:sz w:val="22"/>
                <w:szCs w:val="22"/>
              </w:rPr>
              <w:t>3</w:t>
            </w:r>
            <w:r w:rsidRPr="008F4E65">
              <w:rPr>
                <w:rFonts w:eastAsia="Calibri"/>
                <w:sz w:val="22"/>
                <w:szCs w:val="22"/>
              </w:rPr>
              <w:t>., 202</w:t>
            </w:r>
            <w:r w:rsidR="006B4531" w:rsidRPr="008F4E65">
              <w:rPr>
                <w:rFonts w:eastAsia="Calibri"/>
                <w:sz w:val="22"/>
                <w:szCs w:val="22"/>
              </w:rPr>
              <w:t>4</w:t>
            </w:r>
            <w:r w:rsidRPr="008F4E65">
              <w:rPr>
                <w:rFonts w:eastAsia="Calibri"/>
                <w:sz w:val="22"/>
                <w:szCs w:val="22"/>
              </w:rPr>
              <w:t>., 202</w:t>
            </w:r>
            <w:r w:rsidR="006B4531" w:rsidRPr="008F4E65">
              <w:rPr>
                <w:rFonts w:eastAsia="Calibri"/>
                <w:sz w:val="22"/>
                <w:szCs w:val="22"/>
              </w:rPr>
              <w:t>5</w:t>
            </w:r>
            <w:r w:rsidRPr="008F4E65">
              <w:rPr>
                <w:rFonts w:eastAsia="Calibri"/>
                <w:sz w:val="22"/>
                <w:szCs w:val="22"/>
              </w:rPr>
              <w:t xml:space="preserve">. un līdz piedāvājumu iesniegšanas termiņam) </w:t>
            </w:r>
            <w:r w:rsidR="00EC379F" w:rsidRPr="008F4E65">
              <w:rPr>
                <w:iCs/>
                <w:sz w:val="22"/>
                <w:szCs w:val="22"/>
              </w:rPr>
              <w:t>ir izpildījis vismaz 1 (vienu) līguma priekšmetam līdzvērtīgu piegādi.</w:t>
            </w:r>
            <w:r w:rsidR="00EC379F" w:rsidRPr="008F4E65">
              <w:rPr>
                <w:rFonts w:eastAsia="Calibri"/>
                <w:sz w:val="22"/>
                <w:szCs w:val="22"/>
              </w:rPr>
              <w:t xml:space="preserve"> </w:t>
            </w:r>
            <w:r w:rsidRPr="008F4E65">
              <w:rPr>
                <w:rFonts w:eastAsia="Calibri"/>
                <w:sz w:val="22"/>
                <w:szCs w:val="22"/>
              </w:rPr>
              <w:t>(pretendents, kurš attiecīgajā jomā darbojas mazāk nekā 3 (trīs) gadus, pierāda savu pieredzi par attiecīgo periodu).</w:t>
            </w:r>
          </w:p>
          <w:p w14:paraId="1446CA53" w14:textId="77777777" w:rsidR="00DE0A85" w:rsidRPr="008F4E65" w:rsidRDefault="00DE0A85" w:rsidP="0098468F">
            <w:pPr>
              <w:pStyle w:val="ListParagraph"/>
              <w:tabs>
                <w:tab w:val="num" w:pos="792"/>
              </w:tabs>
              <w:ind w:left="23"/>
              <w:jc w:val="both"/>
              <w:rPr>
                <w:bCs/>
                <w:sz w:val="22"/>
                <w:szCs w:val="22"/>
                <w:lang w:eastAsia="lv-LV"/>
              </w:rPr>
            </w:pPr>
          </w:p>
          <w:p w14:paraId="344657F5" w14:textId="7ACC99C8" w:rsidR="00DE0A85" w:rsidRPr="008F4E65" w:rsidRDefault="00DE0A85" w:rsidP="0098468F">
            <w:pPr>
              <w:ind w:left="23"/>
              <w:jc w:val="both"/>
              <w:rPr>
                <w:bCs/>
                <w:sz w:val="22"/>
                <w:szCs w:val="22"/>
              </w:rPr>
            </w:pPr>
            <w:r w:rsidRPr="008F4E65">
              <w:rPr>
                <w:sz w:val="22"/>
                <w:szCs w:val="22"/>
              </w:rPr>
              <w:t>Piegādātāju apvienības un personālsabiedrības gadījumā informācija sniedzama par apvienības dalībnieku/personālsabiedrības biedru, uz kura pieredzi piegādātāju apvienība balstās.</w:t>
            </w:r>
          </w:p>
        </w:tc>
        <w:tc>
          <w:tcPr>
            <w:tcW w:w="2722" w:type="pct"/>
            <w:tcBorders>
              <w:top w:val="single" w:sz="4" w:space="0" w:color="auto"/>
              <w:left w:val="single" w:sz="4" w:space="0" w:color="auto"/>
              <w:bottom w:val="single" w:sz="4" w:space="0" w:color="auto"/>
              <w:right w:val="single" w:sz="4" w:space="0" w:color="auto"/>
            </w:tcBorders>
          </w:tcPr>
          <w:p w14:paraId="16348060" w14:textId="170E99AA" w:rsidR="00DE0A85" w:rsidRPr="008F4E65" w:rsidRDefault="001B069B" w:rsidP="003F0C26">
            <w:pPr>
              <w:rPr>
                <w:bCs/>
                <w:sz w:val="22"/>
                <w:szCs w:val="22"/>
                <w:lang w:eastAsia="lv-LV"/>
              </w:rPr>
            </w:pPr>
            <w:r w:rsidRPr="008F4E65">
              <w:rPr>
                <w:bCs/>
                <w:sz w:val="22"/>
                <w:szCs w:val="22"/>
                <w:lang w:eastAsia="lv-LV"/>
              </w:rPr>
              <w:t>9.7.1.</w:t>
            </w:r>
            <w:r w:rsidR="00955852">
              <w:rPr>
                <w:bCs/>
                <w:sz w:val="22"/>
                <w:szCs w:val="22"/>
                <w:lang w:eastAsia="lv-LV"/>
              </w:rPr>
              <w:t xml:space="preserve"> </w:t>
            </w:r>
            <w:r w:rsidR="00DE0A85" w:rsidRPr="008F4E65">
              <w:rPr>
                <w:bCs/>
                <w:sz w:val="22"/>
                <w:szCs w:val="22"/>
                <w:lang w:eastAsia="lv-LV"/>
              </w:rPr>
              <w:t>Pretendenta pieredzes apraksts.</w:t>
            </w:r>
          </w:p>
          <w:p w14:paraId="772D99F2" w14:textId="77777777" w:rsidR="00DE0A85" w:rsidRPr="008F4E65" w:rsidRDefault="00DE0A85" w:rsidP="00DE0A85">
            <w:pPr>
              <w:rPr>
                <w:bCs/>
                <w:sz w:val="22"/>
                <w:szCs w:val="22"/>
                <w:lang w:eastAsia="lv-LV"/>
              </w:rPr>
            </w:pPr>
          </w:p>
          <w:p w14:paraId="2B77C629" w14:textId="77777777" w:rsidR="00DE0A85" w:rsidRPr="008F4E65" w:rsidRDefault="00DE0A85" w:rsidP="00DE0A85">
            <w:pPr>
              <w:rPr>
                <w:bCs/>
                <w:sz w:val="22"/>
                <w:szCs w:val="22"/>
                <w:lang w:eastAsia="lv-LV"/>
              </w:rPr>
            </w:pPr>
          </w:p>
          <w:p w14:paraId="09A913B8" w14:textId="53A24F4D" w:rsidR="00DE0A85" w:rsidRPr="008F4E65" w:rsidRDefault="00DE0A85" w:rsidP="00DE0A85">
            <w:pPr>
              <w:jc w:val="both"/>
              <w:rPr>
                <w:bCs/>
                <w:sz w:val="22"/>
                <w:szCs w:val="22"/>
              </w:rPr>
            </w:pPr>
          </w:p>
        </w:tc>
      </w:tr>
    </w:tbl>
    <w:tbl>
      <w:tblPr>
        <w:tblStyle w:val="Reatabula1"/>
        <w:tblpPr w:leftFromText="180" w:rightFromText="180" w:vertAnchor="text" w:tblpXSpec="center" w:tblpY="1"/>
        <w:tblOverlap w:val="never"/>
        <w:tblW w:w="9634" w:type="dxa"/>
        <w:jc w:val="center"/>
        <w:tblLook w:val="04E0" w:firstRow="1" w:lastRow="1" w:firstColumn="1" w:lastColumn="0" w:noHBand="0" w:noVBand="1"/>
      </w:tblPr>
      <w:tblGrid>
        <w:gridCol w:w="9634"/>
      </w:tblGrid>
      <w:tr w:rsidR="00455C5C" w:rsidRPr="00455C5C" w14:paraId="3FB19B72" w14:textId="77777777" w:rsidTr="00206B55">
        <w:trPr>
          <w:trHeight w:val="144"/>
          <w:jc w:val="center"/>
        </w:trPr>
        <w:tc>
          <w:tcPr>
            <w:tcW w:w="9634" w:type="dxa"/>
            <w:shd w:val="clear" w:color="auto" w:fill="E2EFD9" w:themeFill="accent6" w:themeFillTint="33"/>
          </w:tcPr>
          <w:p w14:paraId="791F4547" w14:textId="7597071F" w:rsidR="00513910" w:rsidRPr="00455C5C" w:rsidRDefault="00513910" w:rsidP="004C4B51">
            <w:pPr>
              <w:pStyle w:val="ListParagraph"/>
              <w:numPr>
                <w:ilvl w:val="1"/>
                <w:numId w:val="13"/>
              </w:numPr>
              <w:spacing w:line="256" w:lineRule="auto"/>
              <w:jc w:val="center"/>
              <w:rPr>
                <w:rFonts w:eastAsia="Times New Roman" w:cs="Times New Roman"/>
                <w:b/>
                <w:sz w:val="22"/>
                <w:szCs w:val="22"/>
                <w:lang w:val="lv-LV" w:eastAsia="lv-LV"/>
              </w:rPr>
            </w:pPr>
            <w:r w:rsidRPr="00455C5C">
              <w:rPr>
                <w:rFonts w:eastAsia="Times New Roman" w:cs="Times New Roman"/>
                <w:b/>
                <w:sz w:val="22"/>
                <w:szCs w:val="22"/>
                <w:lang w:val="lv-LV" w:eastAsia="lv-LV"/>
              </w:rPr>
              <w:t>Apliecinājums</w:t>
            </w:r>
          </w:p>
        </w:tc>
      </w:tr>
      <w:tr w:rsidR="009B4D58" w:rsidRPr="00455C5C" w14:paraId="21E0764B" w14:textId="77777777" w:rsidTr="00A949D8">
        <w:trPr>
          <w:trHeight w:val="550"/>
          <w:jc w:val="center"/>
        </w:trPr>
        <w:tc>
          <w:tcPr>
            <w:tcW w:w="9634" w:type="dxa"/>
          </w:tcPr>
          <w:p w14:paraId="372858B9" w14:textId="44CB90A0" w:rsidR="009B4D58" w:rsidRPr="008E652B" w:rsidRDefault="009B4D58" w:rsidP="003C7D76">
            <w:pPr>
              <w:pStyle w:val="ListParagraph"/>
              <w:numPr>
                <w:ilvl w:val="2"/>
                <w:numId w:val="13"/>
              </w:numPr>
              <w:spacing w:line="256" w:lineRule="auto"/>
              <w:jc w:val="both"/>
              <w:rPr>
                <w:rFonts w:cs="Times New Roman"/>
                <w:sz w:val="22"/>
                <w:szCs w:val="22"/>
                <w:lang w:val="lv-LV"/>
              </w:rPr>
            </w:pPr>
            <w:r w:rsidRPr="008E652B">
              <w:rPr>
                <w:rFonts w:cs="Times New Roman"/>
                <w:sz w:val="22"/>
                <w:szCs w:val="22"/>
                <w:lang w:val="lv-LV"/>
              </w:rPr>
              <w:t>pretendents apliecina, ka piedāvātajai Precei, tās sastāvdaļu vai izejmateriālu izcelsmes vai ražošanas valsts nav Krievijas Federācija vai Baltkrievijas Republika;</w:t>
            </w:r>
          </w:p>
        </w:tc>
      </w:tr>
      <w:tr w:rsidR="00D91230" w:rsidRPr="00455C5C" w14:paraId="7C0E9E48" w14:textId="77777777" w:rsidTr="00BE7F87">
        <w:trPr>
          <w:trHeight w:val="144"/>
          <w:jc w:val="center"/>
        </w:trPr>
        <w:tc>
          <w:tcPr>
            <w:tcW w:w="9634" w:type="dxa"/>
          </w:tcPr>
          <w:p w14:paraId="05828AAC" w14:textId="4DF3B6A1" w:rsidR="00D91230" w:rsidRPr="00A22EE6" w:rsidRDefault="00D91230" w:rsidP="00D91230">
            <w:pPr>
              <w:pStyle w:val="ListParagraph"/>
              <w:numPr>
                <w:ilvl w:val="2"/>
                <w:numId w:val="13"/>
              </w:numPr>
              <w:tabs>
                <w:tab w:val="left" w:pos="458"/>
              </w:tabs>
              <w:spacing w:line="256" w:lineRule="auto"/>
              <w:jc w:val="both"/>
              <w:rPr>
                <w:rFonts w:cs="Times New Roman"/>
                <w:sz w:val="22"/>
                <w:szCs w:val="22"/>
                <w:lang w:val="lv-LV"/>
              </w:rPr>
            </w:pPr>
            <w:r w:rsidRPr="00A22EE6">
              <w:rPr>
                <w:sz w:val="22"/>
                <w:szCs w:val="22"/>
                <w:lang w:val="lv-LV"/>
              </w:rPr>
              <w:t>par pretendenta spēju piegādāt un uzstādīt Preci un apmācīt darbam vismaz divu Pasūtītāja laboratorijas pārstāvjus .</w:t>
            </w:r>
          </w:p>
        </w:tc>
      </w:tr>
      <w:tr w:rsidR="00D91230" w:rsidRPr="00455C5C" w14:paraId="26510D90" w14:textId="77777777" w:rsidTr="008C7B53">
        <w:trPr>
          <w:trHeight w:val="144"/>
          <w:jc w:val="center"/>
        </w:trPr>
        <w:tc>
          <w:tcPr>
            <w:tcW w:w="9634" w:type="dxa"/>
          </w:tcPr>
          <w:p w14:paraId="0B8271B6" w14:textId="28AB487E" w:rsidR="00D91230" w:rsidRPr="00A22EE6" w:rsidRDefault="00D91230" w:rsidP="00D91230">
            <w:pPr>
              <w:pStyle w:val="ListParagraph"/>
              <w:numPr>
                <w:ilvl w:val="2"/>
                <w:numId w:val="13"/>
              </w:numPr>
              <w:jc w:val="both"/>
              <w:rPr>
                <w:sz w:val="22"/>
                <w:szCs w:val="22"/>
                <w:lang w:val="lv-LV" w:eastAsia="lv-LV"/>
              </w:rPr>
            </w:pPr>
            <w:r w:rsidRPr="00A22EE6">
              <w:rPr>
                <w:sz w:val="22"/>
                <w:szCs w:val="22"/>
                <w:lang w:val="lv-LV" w:eastAsia="lv-LV"/>
              </w:rPr>
              <w:t>par pretendenta spēju nodrošināt preces garantijas laika apkalpošanu (iekļaujot arī tehniskās apkopes 1 (viena) reize gadā).</w:t>
            </w:r>
          </w:p>
        </w:tc>
      </w:tr>
      <w:bookmarkEnd w:id="2"/>
    </w:tbl>
    <w:p w14:paraId="253035F0" w14:textId="67EED0E9" w:rsidR="00435404" w:rsidRPr="00455C5C" w:rsidRDefault="00435404" w:rsidP="007B5ADD">
      <w:pPr>
        <w:shd w:val="clear" w:color="auto" w:fill="FFFFFF" w:themeFill="background1"/>
        <w:rPr>
          <w:bCs/>
          <w:szCs w:val="26"/>
        </w:rPr>
      </w:pPr>
    </w:p>
    <w:tbl>
      <w:tblPr>
        <w:tblStyle w:val="TableGrid"/>
        <w:tblW w:w="5317" w:type="pct"/>
        <w:tblInd w:w="-284"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35"/>
      </w:tblGrid>
      <w:tr w:rsidR="00455C5C" w:rsidRPr="00455C5C" w14:paraId="3894CB93" w14:textId="77777777" w:rsidTr="00BD3146">
        <w:tc>
          <w:tcPr>
            <w:tcW w:w="5000" w:type="pct"/>
            <w:tcBorders>
              <w:bottom w:val="nil"/>
            </w:tcBorders>
            <w:shd w:val="clear" w:color="auto" w:fill="D9D9D9" w:themeFill="background1" w:themeFillShade="D9"/>
          </w:tcPr>
          <w:p w14:paraId="633D0FD2" w14:textId="333D4AC7" w:rsidR="00435404" w:rsidRPr="00455C5C" w:rsidRDefault="009337E0" w:rsidP="004C4B51">
            <w:pPr>
              <w:pStyle w:val="ListParagraph"/>
              <w:numPr>
                <w:ilvl w:val="0"/>
                <w:numId w:val="13"/>
              </w:numPr>
              <w:jc w:val="both"/>
              <w:rPr>
                <w:b/>
                <w:bCs/>
                <w:szCs w:val="26"/>
              </w:rPr>
            </w:pPr>
            <w:r w:rsidRPr="00455C5C">
              <w:rPr>
                <w:b/>
                <w:bCs/>
              </w:rPr>
              <w:t>Tehniskais piedāvājums un finanšu piedāvājums</w:t>
            </w:r>
          </w:p>
        </w:tc>
      </w:tr>
      <w:tr w:rsidR="00455C5C" w:rsidRPr="00455C5C" w14:paraId="21A2A5C1" w14:textId="77777777" w:rsidTr="00BD3146">
        <w:trPr>
          <w:hidden/>
        </w:trPr>
        <w:tc>
          <w:tcPr>
            <w:tcW w:w="5000" w:type="pct"/>
            <w:tcBorders>
              <w:top w:val="nil"/>
              <w:bottom w:val="single" w:sz="4" w:space="0" w:color="A6A6A6" w:themeColor="background1" w:themeShade="A6"/>
            </w:tcBorders>
          </w:tcPr>
          <w:p w14:paraId="2411A394" w14:textId="77777777" w:rsidR="00E72111" w:rsidRPr="00455C5C" w:rsidRDefault="00E72111" w:rsidP="00E72111">
            <w:pPr>
              <w:pStyle w:val="ListParagraph"/>
              <w:numPr>
                <w:ilvl w:val="0"/>
                <w:numId w:val="10"/>
              </w:numPr>
              <w:jc w:val="both"/>
              <w:rPr>
                <w:bCs/>
                <w:iCs/>
                <w:vanish/>
                <w:lang w:eastAsia="lv-LV"/>
              </w:rPr>
            </w:pPr>
          </w:p>
          <w:p w14:paraId="18E1CDFE" w14:textId="77777777" w:rsidR="00E72111" w:rsidRPr="00455C5C" w:rsidRDefault="00E72111" w:rsidP="00E72111">
            <w:pPr>
              <w:pStyle w:val="ListParagraph"/>
              <w:numPr>
                <w:ilvl w:val="0"/>
                <w:numId w:val="10"/>
              </w:numPr>
              <w:jc w:val="both"/>
              <w:rPr>
                <w:bCs/>
                <w:iCs/>
                <w:vanish/>
                <w:lang w:eastAsia="lv-LV"/>
              </w:rPr>
            </w:pPr>
          </w:p>
          <w:p w14:paraId="35382E8B" w14:textId="77777777" w:rsidR="00E72111" w:rsidRPr="00455C5C" w:rsidRDefault="00E72111" w:rsidP="00E72111">
            <w:pPr>
              <w:pStyle w:val="ListParagraph"/>
              <w:numPr>
                <w:ilvl w:val="0"/>
                <w:numId w:val="10"/>
              </w:numPr>
              <w:jc w:val="both"/>
              <w:rPr>
                <w:bCs/>
                <w:iCs/>
                <w:vanish/>
                <w:lang w:eastAsia="lv-LV"/>
              </w:rPr>
            </w:pPr>
          </w:p>
          <w:p w14:paraId="0C8979EA" w14:textId="77777777" w:rsidR="00E72111" w:rsidRPr="00455C5C" w:rsidRDefault="00E72111" w:rsidP="00E72111">
            <w:pPr>
              <w:pStyle w:val="ListParagraph"/>
              <w:numPr>
                <w:ilvl w:val="0"/>
                <w:numId w:val="10"/>
              </w:numPr>
              <w:jc w:val="both"/>
              <w:rPr>
                <w:bCs/>
                <w:iCs/>
                <w:vanish/>
                <w:lang w:eastAsia="lv-LV"/>
              </w:rPr>
            </w:pPr>
          </w:p>
          <w:p w14:paraId="32DEB8CD" w14:textId="77777777" w:rsidR="00E72111" w:rsidRPr="00455C5C" w:rsidRDefault="00E72111" w:rsidP="00E72111">
            <w:pPr>
              <w:pStyle w:val="ListParagraph"/>
              <w:numPr>
                <w:ilvl w:val="0"/>
                <w:numId w:val="10"/>
              </w:numPr>
              <w:jc w:val="both"/>
              <w:rPr>
                <w:bCs/>
                <w:iCs/>
                <w:vanish/>
                <w:lang w:eastAsia="lv-LV"/>
              </w:rPr>
            </w:pPr>
          </w:p>
          <w:p w14:paraId="183851C6" w14:textId="77777777" w:rsidR="00E72111" w:rsidRPr="00455C5C" w:rsidRDefault="00E72111" w:rsidP="00E72111">
            <w:pPr>
              <w:pStyle w:val="ListParagraph"/>
              <w:numPr>
                <w:ilvl w:val="0"/>
                <w:numId w:val="10"/>
              </w:numPr>
              <w:jc w:val="both"/>
              <w:rPr>
                <w:bCs/>
                <w:iCs/>
                <w:vanish/>
                <w:lang w:eastAsia="lv-LV"/>
              </w:rPr>
            </w:pPr>
          </w:p>
          <w:p w14:paraId="49BF4D8A" w14:textId="77777777" w:rsidR="00E72111" w:rsidRPr="00455C5C" w:rsidRDefault="00E72111" w:rsidP="00E72111">
            <w:pPr>
              <w:pStyle w:val="ListParagraph"/>
              <w:numPr>
                <w:ilvl w:val="0"/>
                <w:numId w:val="10"/>
              </w:numPr>
              <w:jc w:val="both"/>
              <w:rPr>
                <w:bCs/>
                <w:iCs/>
                <w:vanish/>
                <w:lang w:eastAsia="lv-LV"/>
              </w:rPr>
            </w:pPr>
          </w:p>
          <w:p w14:paraId="14D083B6" w14:textId="30707404" w:rsidR="007758A5" w:rsidRPr="007758A5" w:rsidRDefault="007758A5" w:rsidP="007758A5">
            <w:pPr>
              <w:pStyle w:val="ListParagraph"/>
              <w:numPr>
                <w:ilvl w:val="1"/>
                <w:numId w:val="10"/>
              </w:numPr>
              <w:jc w:val="both"/>
              <w:rPr>
                <w:bCs/>
                <w:iCs/>
                <w:lang w:eastAsia="lv-LV"/>
              </w:rPr>
            </w:pPr>
            <w:r w:rsidRPr="007758A5">
              <w:rPr>
                <w:bCs/>
                <w:iCs/>
                <w:lang w:eastAsia="lv-LV"/>
              </w:rPr>
              <w:t>Tehniskā specifikācija saskaņā ar Nolikuma pielikumu.</w:t>
            </w:r>
          </w:p>
          <w:p w14:paraId="1E59A92C" w14:textId="0DF04A16" w:rsidR="007758A5" w:rsidRPr="008F4E65" w:rsidRDefault="007758A5" w:rsidP="007758A5">
            <w:pPr>
              <w:pStyle w:val="ListParagraph"/>
              <w:numPr>
                <w:ilvl w:val="1"/>
                <w:numId w:val="10"/>
              </w:numPr>
              <w:jc w:val="both"/>
              <w:rPr>
                <w:bCs/>
                <w:iCs/>
                <w:lang w:eastAsia="lv-LV"/>
              </w:rPr>
            </w:pPr>
            <w:r w:rsidRPr="008F4E65">
              <w:rPr>
                <w:bCs/>
                <w:iCs/>
                <w:lang w:eastAsia="lv-LV"/>
              </w:rPr>
              <w:t>Finanšu piedāvājumu sagatavo saskaņā ar Tehniskajās specifikācijās noteiktajām prasībām un iesniedz atbilstoši Nolikumam pievienotajai finanšu piedāvājuma formai</w:t>
            </w:r>
            <w:r w:rsidR="008F4E65">
              <w:rPr>
                <w:bCs/>
                <w:iCs/>
                <w:lang w:eastAsia="lv-LV"/>
              </w:rPr>
              <w:t>.</w:t>
            </w:r>
          </w:p>
          <w:p w14:paraId="70BBBE78" w14:textId="61786441" w:rsidR="007758A5" w:rsidRPr="007758A5" w:rsidRDefault="007758A5" w:rsidP="007758A5">
            <w:pPr>
              <w:pStyle w:val="ListParagraph"/>
              <w:numPr>
                <w:ilvl w:val="1"/>
                <w:numId w:val="10"/>
              </w:numPr>
              <w:jc w:val="both"/>
              <w:rPr>
                <w:bCs/>
                <w:iCs/>
                <w:lang w:eastAsia="lv-LV"/>
              </w:rPr>
            </w:pPr>
            <w:r w:rsidRPr="008F4E65">
              <w:rPr>
                <w:bCs/>
                <w:iCs/>
                <w:lang w:eastAsia="lv-LV"/>
              </w:rPr>
              <w:t>Finanšu piedāvājumā norādītajā</w:t>
            </w:r>
            <w:r w:rsidRPr="007758A5">
              <w:rPr>
                <w:bCs/>
                <w:iCs/>
                <w:lang w:eastAsia="lv-LV"/>
              </w:rPr>
              <w:t xml:space="preserve"> cenā jāiekļauj visas izmaksas, kas attiecas un ir saistītas ar Iepirkuma līguma izpildi, proti, visi ar Pakalpojuma veikšanu saistītie izdevumi, tajā skaitā visi normatīvajos aktos paredzētie nodokļi un nodevas, izņemot PVN</w:t>
            </w:r>
            <w:r w:rsidR="00A949D8">
              <w:rPr>
                <w:bCs/>
                <w:iCs/>
                <w:lang w:eastAsia="lv-LV"/>
              </w:rPr>
              <w:t xml:space="preserve">. </w:t>
            </w:r>
            <w:r w:rsidRPr="007758A5">
              <w:rPr>
                <w:bCs/>
                <w:iCs/>
                <w:lang w:eastAsia="lv-LV"/>
              </w:rPr>
              <w:t xml:space="preserve">Pretendents cenu norāda </w:t>
            </w:r>
            <w:proofErr w:type="spellStart"/>
            <w:r w:rsidRPr="007758A5">
              <w:rPr>
                <w:bCs/>
                <w:iCs/>
                <w:lang w:eastAsia="lv-LV"/>
              </w:rPr>
              <w:t>euro</w:t>
            </w:r>
            <w:proofErr w:type="spellEnd"/>
            <w:r w:rsidRPr="007758A5">
              <w:rPr>
                <w:bCs/>
                <w:iCs/>
                <w:lang w:eastAsia="lv-LV"/>
              </w:rPr>
              <w:t xml:space="preserve"> bez PVN ar divām zīmēm aiz komata. </w:t>
            </w:r>
          </w:p>
          <w:p w14:paraId="2FA32A83" w14:textId="736D708C" w:rsidR="00435404" w:rsidRPr="00861B3D" w:rsidRDefault="00435404" w:rsidP="00861B3D">
            <w:pPr>
              <w:jc w:val="both"/>
              <w:rPr>
                <w:bCs/>
                <w:szCs w:val="26"/>
              </w:rPr>
            </w:pPr>
          </w:p>
        </w:tc>
      </w:tr>
    </w:tbl>
    <w:p w14:paraId="2EC50719" w14:textId="77777777" w:rsidR="009337E0" w:rsidRPr="00455C5C" w:rsidRDefault="009337E0" w:rsidP="00142B1A">
      <w:pPr>
        <w:rPr>
          <w:bCs/>
          <w:szCs w:val="26"/>
        </w:rPr>
      </w:pPr>
    </w:p>
    <w:tbl>
      <w:tblPr>
        <w:tblStyle w:val="TableGrid"/>
        <w:tblW w:w="5317" w:type="pct"/>
        <w:tblInd w:w="-284"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35"/>
      </w:tblGrid>
      <w:tr w:rsidR="00455C5C" w:rsidRPr="00455C5C" w14:paraId="37B60ED3" w14:textId="77777777" w:rsidTr="00142B1A">
        <w:tc>
          <w:tcPr>
            <w:tcW w:w="5000" w:type="pct"/>
            <w:tcBorders>
              <w:bottom w:val="nil"/>
            </w:tcBorders>
            <w:shd w:val="clear" w:color="auto" w:fill="D9D9D9" w:themeFill="background1" w:themeFillShade="D9"/>
          </w:tcPr>
          <w:p w14:paraId="6D92E708" w14:textId="309BF5C8" w:rsidR="00142B1A" w:rsidRPr="00455C5C" w:rsidRDefault="00604FDA" w:rsidP="004C4B51">
            <w:pPr>
              <w:pStyle w:val="ListParagraph"/>
              <w:numPr>
                <w:ilvl w:val="0"/>
                <w:numId w:val="13"/>
              </w:numPr>
              <w:jc w:val="both"/>
              <w:rPr>
                <w:bCs/>
                <w:szCs w:val="26"/>
              </w:rPr>
            </w:pPr>
            <w:bookmarkStart w:id="3" w:name="_Hlk123828984"/>
            <w:r w:rsidRPr="00455C5C">
              <w:rPr>
                <w:b/>
                <w:bCs/>
              </w:rPr>
              <w:t>Apspriedes dokumentēšana</w:t>
            </w:r>
            <w:r w:rsidR="00FA1470" w:rsidRPr="00455C5C">
              <w:rPr>
                <w:b/>
                <w:bCs/>
              </w:rPr>
              <w:t>:</w:t>
            </w:r>
          </w:p>
        </w:tc>
      </w:tr>
      <w:tr w:rsidR="00455C5C" w:rsidRPr="00455C5C" w14:paraId="2AD75B09" w14:textId="77777777" w:rsidTr="00142B1A">
        <w:tc>
          <w:tcPr>
            <w:tcW w:w="5000" w:type="pct"/>
            <w:tcBorders>
              <w:top w:val="nil"/>
              <w:bottom w:val="single" w:sz="4" w:space="0" w:color="A6A6A6" w:themeColor="background1" w:themeShade="A6"/>
            </w:tcBorders>
          </w:tcPr>
          <w:p w14:paraId="728A25C6" w14:textId="25E3AA24" w:rsidR="0072255C" w:rsidRPr="00455C5C" w:rsidRDefault="0072255C" w:rsidP="0072255C">
            <w:pPr>
              <w:autoSpaceDE w:val="0"/>
              <w:autoSpaceDN w:val="0"/>
              <w:adjustRightInd w:val="0"/>
              <w:jc w:val="both"/>
              <w:rPr>
                <w:lang w:eastAsia="lv-LV"/>
              </w:rPr>
            </w:pPr>
            <w:r w:rsidRPr="00455C5C">
              <w:rPr>
                <w:lang w:eastAsia="lv-LV"/>
              </w:rPr>
              <w:t>Pasūtītājs pēc apspriedes noteiktā termiņa</w:t>
            </w:r>
            <w:r w:rsidR="005E38BD" w:rsidRPr="00455C5C">
              <w:rPr>
                <w:lang w:eastAsia="lv-LV"/>
              </w:rPr>
              <w:t xml:space="preserve"> </w:t>
            </w:r>
            <w:r w:rsidRPr="00455C5C">
              <w:rPr>
                <w:lang w:eastAsia="lv-LV"/>
              </w:rPr>
              <w:t>apkopos piegādātāju iesūtīto informāciju.</w:t>
            </w:r>
          </w:p>
          <w:p w14:paraId="1D8DDB9A" w14:textId="7413DB0A" w:rsidR="00604FDA" w:rsidRPr="00455C5C" w:rsidRDefault="00604FDA" w:rsidP="00604FDA">
            <w:pPr>
              <w:jc w:val="both"/>
              <w:rPr>
                <w:bCs/>
                <w:szCs w:val="26"/>
              </w:rPr>
            </w:pPr>
            <w:r w:rsidRPr="00455C5C">
              <w:rPr>
                <w:bCs/>
                <w:szCs w:val="26"/>
              </w:rPr>
              <w:t>Apspriedē saņemtā informācija, tostarp atbildes uz jautājumiem, tiks dokumentēta, sagatavojot apspriedes ziņojumu</w:t>
            </w:r>
            <w:r w:rsidR="00916306" w:rsidRPr="00455C5C">
              <w:rPr>
                <w:bCs/>
                <w:szCs w:val="26"/>
              </w:rPr>
              <w:t>.</w:t>
            </w:r>
          </w:p>
          <w:p w14:paraId="5E63844D" w14:textId="45F4B280" w:rsidR="00651E5A" w:rsidRPr="00455C5C" w:rsidRDefault="00604FDA" w:rsidP="00D403F6">
            <w:pPr>
              <w:spacing w:line="276" w:lineRule="auto"/>
              <w:jc w:val="both"/>
              <w:rPr>
                <w:lang w:eastAsia="ko-KR"/>
              </w:rPr>
            </w:pPr>
            <w:r w:rsidRPr="00455C5C">
              <w:rPr>
                <w:bCs/>
                <w:szCs w:val="26"/>
              </w:rPr>
              <w:t>Apspriedes ziņojums tiks publicēts šī uzaicinājuma publicēšanas vietnē (pasūtītāja pircēja profilā EIS</w:t>
            </w:r>
            <w:r w:rsidR="006A3310" w:rsidRPr="00455C5C">
              <w:rPr>
                <w:bCs/>
                <w:szCs w:val="26"/>
              </w:rPr>
              <w:t xml:space="preserve"> un </w:t>
            </w:r>
            <w:r w:rsidR="003F536F" w:rsidRPr="00455C5C">
              <w:rPr>
                <w:bCs/>
                <w:szCs w:val="26"/>
              </w:rPr>
              <w:t xml:space="preserve"> </w:t>
            </w:r>
            <w:r w:rsidR="003F536F" w:rsidRPr="00455C5C">
              <w:rPr>
                <w:bCs/>
                <w:lang w:eastAsia="ko-KR"/>
              </w:rPr>
              <w:t>tīmekļvietnē vaad.gov.lv</w:t>
            </w:r>
            <w:r w:rsidRPr="00455C5C">
              <w:rPr>
                <w:bCs/>
                <w:szCs w:val="26"/>
              </w:rPr>
              <w:t>)</w:t>
            </w:r>
            <w:r w:rsidR="00F414D9" w:rsidRPr="00455C5C">
              <w:rPr>
                <w:bCs/>
                <w:szCs w:val="26"/>
              </w:rPr>
              <w:t>.</w:t>
            </w:r>
          </w:p>
        </w:tc>
      </w:tr>
      <w:bookmarkEnd w:id="3"/>
    </w:tbl>
    <w:p w14:paraId="22CC32AD" w14:textId="5E1C2B70" w:rsidR="00142B1A" w:rsidRPr="00455C5C" w:rsidRDefault="00142B1A" w:rsidP="00142B1A">
      <w:pPr>
        <w:rPr>
          <w:b/>
          <w:bCs/>
          <w:szCs w:val="26"/>
        </w:rPr>
      </w:pPr>
    </w:p>
    <w:tbl>
      <w:tblPr>
        <w:tblStyle w:val="TableGrid"/>
        <w:tblW w:w="5317" w:type="pct"/>
        <w:tblInd w:w="-284"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35"/>
      </w:tblGrid>
      <w:tr w:rsidR="00455C5C" w:rsidRPr="00455C5C" w14:paraId="11BA3E11" w14:textId="77777777" w:rsidTr="009C2E3D">
        <w:tc>
          <w:tcPr>
            <w:tcW w:w="5000" w:type="pct"/>
            <w:tcBorders>
              <w:bottom w:val="nil"/>
            </w:tcBorders>
            <w:shd w:val="clear" w:color="auto" w:fill="D9D9D9" w:themeFill="background1" w:themeFillShade="D9"/>
          </w:tcPr>
          <w:p w14:paraId="0C9A2CED" w14:textId="61092F53" w:rsidR="00604FDA" w:rsidRPr="00455C5C" w:rsidRDefault="00604FDA" w:rsidP="004C4B51">
            <w:pPr>
              <w:pStyle w:val="ListParagraph"/>
              <w:numPr>
                <w:ilvl w:val="0"/>
                <w:numId w:val="13"/>
              </w:numPr>
              <w:rPr>
                <w:b/>
                <w:bCs/>
                <w:szCs w:val="26"/>
              </w:rPr>
            </w:pPr>
            <w:r w:rsidRPr="00455C5C">
              <w:rPr>
                <w:b/>
                <w:bCs/>
                <w:szCs w:val="26"/>
              </w:rPr>
              <w:t>Papildu informācija:</w:t>
            </w:r>
          </w:p>
        </w:tc>
      </w:tr>
      <w:tr w:rsidR="00455C5C" w:rsidRPr="00455C5C" w14:paraId="27EE565F" w14:textId="77777777" w:rsidTr="009C2E3D">
        <w:tc>
          <w:tcPr>
            <w:tcW w:w="5000" w:type="pct"/>
            <w:tcBorders>
              <w:top w:val="nil"/>
              <w:bottom w:val="single" w:sz="4" w:space="0" w:color="A6A6A6" w:themeColor="background1" w:themeShade="A6"/>
            </w:tcBorders>
          </w:tcPr>
          <w:p w14:paraId="7E15FB59" w14:textId="50AA9597" w:rsidR="00604FDA" w:rsidRPr="00455C5C" w:rsidRDefault="00604FDA" w:rsidP="001743FE">
            <w:pPr>
              <w:pStyle w:val="ListParagraph"/>
              <w:numPr>
                <w:ilvl w:val="0"/>
                <w:numId w:val="3"/>
              </w:numPr>
              <w:ind w:left="449" w:hanging="284"/>
              <w:jc w:val="both"/>
              <w:rPr>
                <w:b/>
                <w:bCs/>
                <w:szCs w:val="26"/>
              </w:rPr>
            </w:pPr>
            <w:r w:rsidRPr="00455C5C">
              <w:rPr>
                <w:szCs w:val="26"/>
              </w:rPr>
              <w:lastRenderedPageBreak/>
              <w:t>Pasūtītāja un tā pārstāvju sniegtā informācija apspriedes laikā ir uzskatāma par plānotu un provizorisku, un tā var mainīties, izstrādājot iepirkuma dokumentāciju. Minētā informācija nerada juridiskas sekas (tiesības un pienākumus) pasūtītājam un piegādātājiem.</w:t>
            </w:r>
          </w:p>
          <w:p w14:paraId="5AFFF1DB" w14:textId="13359BD0" w:rsidR="00604FDA" w:rsidRPr="00455C5C" w:rsidRDefault="00604FDA" w:rsidP="001743FE">
            <w:pPr>
              <w:pStyle w:val="ListParagraph"/>
              <w:numPr>
                <w:ilvl w:val="0"/>
                <w:numId w:val="3"/>
              </w:numPr>
              <w:ind w:left="449" w:hanging="284"/>
              <w:jc w:val="both"/>
              <w:rPr>
                <w:bCs/>
                <w:szCs w:val="26"/>
              </w:rPr>
            </w:pPr>
            <w:r w:rsidRPr="00455C5C">
              <w:rPr>
                <w:bCs/>
                <w:szCs w:val="26"/>
              </w:rPr>
              <w:t>Informācija par pretendenta iesniegto finanšu piedāvājumu ir konfidenciāla un netiks publicēta. Tā tiks izmantota tikai pamatotas līgumcenas noteikšanai.</w:t>
            </w:r>
          </w:p>
        </w:tc>
      </w:tr>
    </w:tbl>
    <w:p w14:paraId="3326E18A" w14:textId="77777777" w:rsidR="00604FDA" w:rsidRPr="00455C5C" w:rsidRDefault="00604FDA" w:rsidP="00142B1A">
      <w:pPr>
        <w:rPr>
          <w:b/>
          <w:bCs/>
          <w:szCs w:val="26"/>
        </w:rPr>
      </w:pPr>
    </w:p>
    <w:tbl>
      <w:tblPr>
        <w:tblStyle w:val="TableGrid"/>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455C5C" w:rsidRPr="00455C5C" w14:paraId="173DEB62"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0EC0D87D" w14:textId="2B9B30E0" w:rsidR="00142B1A" w:rsidRPr="00455C5C" w:rsidRDefault="00604FDA" w:rsidP="004C4B51">
            <w:pPr>
              <w:pStyle w:val="ListParagraph"/>
              <w:numPr>
                <w:ilvl w:val="0"/>
                <w:numId w:val="13"/>
              </w:numPr>
              <w:jc w:val="both"/>
              <w:rPr>
                <w:bCs/>
                <w:szCs w:val="26"/>
              </w:rPr>
            </w:pPr>
            <w:r w:rsidRPr="00455C5C">
              <w:rPr>
                <w:b/>
                <w:bCs/>
              </w:rPr>
              <w:t>Pielikumi</w:t>
            </w:r>
            <w:r w:rsidR="00FA1470" w:rsidRPr="00455C5C">
              <w:rPr>
                <w:b/>
                <w:bCs/>
              </w:rPr>
              <w:t xml:space="preserve">: </w:t>
            </w:r>
          </w:p>
        </w:tc>
      </w:tr>
      <w:tr w:rsidR="00455C5C" w:rsidRPr="00455C5C" w14:paraId="53C23D8B"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6BA4A950" w14:textId="77777777" w:rsidR="002C08D0" w:rsidRPr="00455C5C" w:rsidRDefault="002C08D0" w:rsidP="002C08D0">
            <w:pPr>
              <w:jc w:val="both"/>
              <w:rPr>
                <w:b/>
                <w:bCs/>
              </w:rPr>
            </w:pPr>
            <w:r w:rsidRPr="00455C5C">
              <w:rPr>
                <w:b/>
                <w:bCs/>
              </w:rPr>
              <w:t>Pielikumā:</w:t>
            </w:r>
          </w:p>
          <w:p w14:paraId="48DD3B12" w14:textId="24338231" w:rsidR="000A6F63" w:rsidRDefault="002C08D0" w:rsidP="000A6F63">
            <w:pPr>
              <w:pStyle w:val="ListParagraph"/>
              <w:numPr>
                <w:ilvl w:val="0"/>
                <w:numId w:val="14"/>
              </w:numPr>
              <w:jc w:val="both"/>
            </w:pPr>
            <w:r w:rsidRPr="00455C5C">
              <w:t>pielikums –</w:t>
            </w:r>
            <w:r w:rsidR="001C0CCF" w:rsidRPr="00455C5C">
              <w:t>T</w:t>
            </w:r>
            <w:r w:rsidRPr="00455C5C">
              <w:t xml:space="preserve">ehniskā specifikācija </w:t>
            </w:r>
            <w:r w:rsidR="000A6F63">
              <w:t>;</w:t>
            </w:r>
          </w:p>
          <w:p w14:paraId="3D7BDC61" w14:textId="4A6E19E5" w:rsidR="00F41F51" w:rsidRPr="000A6F63" w:rsidRDefault="000A6F63" w:rsidP="000A6F63">
            <w:pPr>
              <w:pStyle w:val="ListParagraph"/>
              <w:numPr>
                <w:ilvl w:val="0"/>
                <w:numId w:val="14"/>
              </w:numPr>
              <w:jc w:val="both"/>
              <w:rPr>
                <w:bCs/>
                <w:szCs w:val="26"/>
              </w:rPr>
            </w:pPr>
            <w:r w:rsidRPr="000A6F63">
              <w:rPr>
                <w:bCs/>
              </w:rPr>
              <w:t xml:space="preserve">pielikums- </w:t>
            </w:r>
            <w:r w:rsidR="00604FDA" w:rsidRPr="000A6F63">
              <w:rPr>
                <w:bCs/>
                <w:szCs w:val="26"/>
              </w:rPr>
              <w:t>Finanšu piedāvājuma forma</w:t>
            </w:r>
            <w:r>
              <w:rPr>
                <w:bCs/>
                <w:szCs w:val="26"/>
              </w:rPr>
              <w:t>.</w:t>
            </w:r>
          </w:p>
        </w:tc>
      </w:tr>
    </w:tbl>
    <w:p w14:paraId="589E6C4C" w14:textId="77777777" w:rsidR="00651E5A" w:rsidRPr="00455C5C" w:rsidRDefault="00651E5A">
      <w:pPr>
        <w:rPr>
          <w:b/>
          <w:bCs/>
          <w:szCs w:val="26"/>
        </w:rPr>
      </w:pPr>
    </w:p>
    <w:p w14:paraId="0C46CFDD" w14:textId="77777777" w:rsidR="000A26BC" w:rsidRPr="00455C5C" w:rsidRDefault="000A26BC">
      <w:pPr>
        <w:rPr>
          <w:b/>
          <w:bCs/>
          <w:szCs w:val="26"/>
        </w:rPr>
      </w:pPr>
    </w:p>
    <w:p w14:paraId="184C2C64" w14:textId="0355CA0F" w:rsidR="000A26BC" w:rsidRPr="00455C5C" w:rsidRDefault="000A26BC" w:rsidP="000A26BC">
      <w:pPr>
        <w:tabs>
          <w:tab w:val="left" w:pos="4455"/>
          <w:tab w:val="left" w:pos="7230"/>
        </w:tabs>
        <w:spacing w:line="259" w:lineRule="auto"/>
        <w:jc w:val="center"/>
        <w:rPr>
          <w:bCs/>
        </w:rPr>
      </w:pPr>
      <w:r w:rsidRPr="00455C5C">
        <w:rPr>
          <w:bCs/>
        </w:rPr>
        <w:t>Iepirkuma komisijas priekšsēdētāja:</w:t>
      </w:r>
      <w:r w:rsidRPr="00455C5C">
        <w:rPr>
          <w:bCs/>
        </w:rPr>
        <w:tab/>
        <w:t>(paraksts)*</w:t>
      </w:r>
      <w:r w:rsidRPr="00455C5C">
        <w:rPr>
          <w:bCs/>
        </w:rPr>
        <w:tab/>
        <w:t>I.</w:t>
      </w:r>
      <w:r w:rsidR="00E44B1A" w:rsidRPr="00455C5C">
        <w:rPr>
          <w:bCs/>
        </w:rPr>
        <w:t xml:space="preserve"> </w:t>
      </w:r>
      <w:r w:rsidRPr="00455C5C">
        <w:rPr>
          <w:bCs/>
        </w:rPr>
        <w:t>Blūma</w:t>
      </w:r>
    </w:p>
    <w:p w14:paraId="3D4FAE94" w14:textId="234692B5" w:rsidR="000A26BC" w:rsidRPr="00455C5C" w:rsidRDefault="000A26BC" w:rsidP="0012002E">
      <w:pPr>
        <w:tabs>
          <w:tab w:val="left" w:pos="4455"/>
          <w:tab w:val="left" w:pos="7230"/>
        </w:tabs>
        <w:ind w:firstLine="426"/>
        <w:rPr>
          <w:bCs/>
        </w:rPr>
      </w:pPr>
      <w:r w:rsidRPr="00455C5C">
        <w:rPr>
          <w:b/>
          <w:bCs/>
          <w:sz w:val="20"/>
          <w:szCs w:val="20"/>
        </w:rPr>
        <w:t>*</w:t>
      </w:r>
      <w:r w:rsidRPr="00455C5C">
        <w:rPr>
          <w:sz w:val="20"/>
          <w:szCs w:val="20"/>
        </w:rPr>
        <w:t>Dokuments ir parakstīts ar drošu elektronisko parakstu un satur laika zīmogu</w:t>
      </w:r>
    </w:p>
    <w:p w14:paraId="34E92AB9" w14:textId="77777777" w:rsidR="000A26BC" w:rsidRPr="00455C5C" w:rsidRDefault="000A26BC" w:rsidP="000A26BC">
      <w:pPr>
        <w:rPr>
          <w:bCs/>
        </w:rPr>
      </w:pPr>
    </w:p>
    <w:sectPr w:rsidR="000A26BC" w:rsidRPr="00455C5C" w:rsidSect="007D6249">
      <w:footerReference w:type="even" r:id="rId16"/>
      <w:footerReference w:type="default" r:id="rId17"/>
      <w:pgSz w:w="11906" w:h="16838" w:code="9"/>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1FDA18" w14:textId="77777777" w:rsidR="0078200D" w:rsidRDefault="0078200D">
      <w:r>
        <w:separator/>
      </w:r>
    </w:p>
  </w:endnote>
  <w:endnote w:type="continuationSeparator" w:id="0">
    <w:p w14:paraId="4DD6CC52" w14:textId="77777777" w:rsidR="0078200D" w:rsidRDefault="007820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Dutch TL">
    <w:altName w:val="Cambria"/>
    <w:charset w:val="00"/>
    <w:family w:val="roman"/>
    <w:pitch w:val="variable"/>
    <w:sig w:usb0="800002AF" w:usb1="5000204A"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359E9" w14:textId="77777777" w:rsidR="00142B1A" w:rsidRDefault="00FA1470" w:rsidP="00142B1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14:paraId="6CFD2000" w14:textId="77777777" w:rsidR="00142B1A" w:rsidRDefault="00142B1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017CC" w14:textId="77777777" w:rsidR="00142B1A" w:rsidRPr="00B1048E" w:rsidRDefault="00FA1470" w:rsidP="00142B1A">
    <w:pPr>
      <w:pStyle w:val="Footer"/>
      <w:framePr w:wrap="around" w:vAnchor="text" w:hAnchor="margin" w:xAlign="center" w:y="1"/>
      <w:rPr>
        <w:rStyle w:val="PageNumber"/>
        <w:sz w:val="20"/>
        <w:szCs w:val="20"/>
      </w:rPr>
    </w:pPr>
    <w:r w:rsidRPr="00B1048E">
      <w:rPr>
        <w:rStyle w:val="PageNumber"/>
        <w:sz w:val="20"/>
        <w:szCs w:val="20"/>
      </w:rPr>
      <w:fldChar w:fldCharType="begin"/>
    </w:r>
    <w:r w:rsidRPr="00B1048E">
      <w:rPr>
        <w:rStyle w:val="PageNumber"/>
        <w:sz w:val="20"/>
        <w:szCs w:val="20"/>
      </w:rPr>
      <w:instrText xml:space="preserve">PAGE  </w:instrText>
    </w:r>
    <w:r w:rsidRPr="00B1048E">
      <w:rPr>
        <w:rStyle w:val="PageNumber"/>
        <w:sz w:val="20"/>
        <w:szCs w:val="20"/>
      </w:rPr>
      <w:fldChar w:fldCharType="separate"/>
    </w:r>
    <w:r w:rsidRPr="00B1048E">
      <w:rPr>
        <w:rStyle w:val="PageNumber"/>
        <w:sz w:val="20"/>
        <w:szCs w:val="20"/>
      </w:rPr>
      <w:t>1</w:t>
    </w:r>
    <w:r w:rsidRPr="00B1048E">
      <w:rPr>
        <w:rStyle w:val="PageNumber"/>
        <w:sz w:val="20"/>
        <w:szCs w:val="20"/>
      </w:rPr>
      <w:t>0</w:t>
    </w:r>
    <w:r w:rsidRPr="00B1048E">
      <w:rPr>
        <w:rStyle w:val="PageNumber"/>
        <w:sz w:val="20"/>
        <w:szCs w:val="20"/>
      </w:rPr>
      <w:fldChar w:fldCharType="end"/>
    </w:r>
  </w:p>
  <w:p w14:paraId="232DBC89" w14:textId="77777777" w:rsidR="00142B1A" w:rsidRDefault="00142B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3C9961" w14:textId="77777777" w:rsidR="0078200D" w:rsidRDefault="0078200D">
      <w:r>
        <w:separator/>
      </w:r>
    </w:p>
  </w:footnote>
  <w:footnote w:type="continuationSeparator" w:id="0">
    <w:p w14:paraId="46773AD7" w14:textId="77777777" w:rsidR="0078200D" w:rsidRDefault="0078200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8139D"/>
    <w:multiLevelType w:val="multilevel"/>
    <w:tmpl w:val="D9BEFAFE"/>
    <w:lvl w:ilvl="0">
      <w:start w:val="9"/>
      <w:numFmt w:val="decimal"/>
      <w:lvlText w:val="%1."/>
      <w:lvlJc w:val="left"/>
      <w:pPr>
        <w:ind w:left="360" w:hanging="360"/>
      </w:pPr>
      <w:rPr>
        <w:rFonts w:eastAsiaTheme="minorHAnsi" w:hint="default"/>
      </w:rPr>
    </w:lvl>
    <w:lvl w:ilvl="1">
      <w:start w:val="5"/>
      <w:numFmt w:val="decimal"/>
      <w:lvlText w:val="%1.%2."/>
      <w:lvlJc w:val="left"/>
      <w:pPr>
        <w:ind w:left="536" w:hanging="360"/>
      </w:pPr>
      <w:rPr>
        <w:rFonts w:eastAsiaTheme="minorHAnsi" w:hint="default"/>
      </w:rPr>
    </w:lvl>
    <w:lvl w:ilvl="2">
      <w:start w:val="1"/>
      <w:numFmt w:val="decimal"/>
      <w:lvlText w:val="%1.%2.%3."/>
      <w:lvlJc w:val="left"/>
      <w:pPr>
        <w:ind w:left="1072" w:hanging="720"/>
      </w:pPr>
      <w:rPr>
        <w:rFonts w:eastAsiaTheme="minorHAnsi" w:hint="default"/>
      </w:rPr>
    </w:lvl>
    <w:lvl w:ilvl="3">
      <w:start w:val="1"/>
      <w:numFmt w:val="decimal"/>
      <w:lvlText w:val="%1.%2.%3.%4."/>
      <w:lvlJc w:val="left"/>
      <w:pPr>
        <w:ind w:left="1248" w:hanging="720"/>
      </w:pPr>
      <w:rPr>
        <w:rFonts w:eastAsiaTheme="minorHAnsi" w:hint="default"/>
      </w:rPr>
    </w:lvl>
    <w:lvl w:ilvl="4">
      <w:start w:val="1"/>
      <w:numFmt w:val="decimal"/>
      <w:lvlText w:val="%1.%2.%3.%4.%5."/>
      <w:lvlJc w:val="left"/>
      <w:pPr>
        <w:ind w:left="1784" w:hanging="1080"/>
      </w:pPr>
      <w:rPr>
        <w:rFonts w:eastAsiaTheme="minorHAnsi" w:hint="default"/>
      </w:rPr>
    </w:lvl>
    <w:lvl w:ilvl="5">
      <w:start w:val="1"/>
      <w:numFmt w:val="decimal"/>
      <w:lvlText w:val="%1.%2.%3.%4.%5.%6."/>
      <w:lvlJc w:val="left"/>
      <w:pPr>
        <w:ind w:left="1960" w:hanging="1080"/>
      </w:pPr>
      <w:rPr>
        <w:rFonts w:eastAsiaTheme="minorHAnsi" w:hint="default"/>
      </w:rPr>
    </w:lvl>
    <w:lvl w:ilvl="6">
      <w:start w:val="1"/>
      <w:numFmt w:val="decimal"/>
      <w:lvlText w:val="%1.%2.%3.%4.%5.%6.%7."/>
      <w:lvlJc w:val="left"/>
      <w:pPr>
        <w:ind w:left="2496" w:hanging="1440"/>
      </w:pPr>
      <w:rPr>
        <w:rFonts w:eastAsiaTheme="minorHAnsi" w:hint="default"/>
      </w:rPr>
    </w:lvl>
    <w:lvl w:ilvl="7">
      <w:start w:val="1"/>
      <w:numFmt w:val="decimal"/>
      <w:lvlText w:val="%1.%2.%3.%4.%5.%6.%7.%8."/>
      <w:lvlJc w:val="left"/>
      <w:pPr>
        <w:ind w:left="2672" w:hanging="1440"/>
      </w:pPr>
      <w:rPr>
        <w:rFonts w:eastAsiaTheme="minorHAnsi" w:hint="default"/>
      </w:rPr>
    </w:lvl>
    <w:lvl w:ilvl="8">
      <w:start w:val="1"/>
      <w:numFmt w:val="decimal"/>
      <w:lvlText w:val="%1.%2.%3.%4.%5.%6.%7.%8.%9."/>
      <w:lvlJc w:val="left"/>
      <w:pPr>
        <w:ind w:left="3208" w:hanging="1800"/>
      </w:pPr>
      <w:rPr>
        <w:rFonts w:eastAsiaTheme="minorHAnsi" w:hint="default"/>
      </w:rPr>
    </w:lvl>
  </w:abstractNum>
  <w:abstractNum w:abstractNumId="1" w15:restartNumberingAfterBreak="0">
    <w:nsid w:val="0B8D5ABF"/>
    <w:multiLevelType w:val="hybridMultilevel"/>
    <w:tmpl w:val="5A527B0C"/>
    <w:lvl w:ilvl="0" w:tplc="04260011">
      <w:start w:val="1"/>
      <w:numFmt w:val="decimal"/>
      <w:lvlText w:val="%1)"/>
      <w:lvlJc w:val="left"/>
      <w:pPr>
        <w:ind w:left="720" w:hanging="360"/>
      </w:pPr>
      <w:rPr>
        <w:rFonts w:hint="default"/>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E6C70F0"/>
    <w:multiLevelType w:val="multilevel"/>
    <w:tmpl w:val="09FED2F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3B37A0E"/>
    <w:multiLevelType w:val="multilevel"/>
    <w:tmpl w:val="5A70D3E8"/>
    <w:lvl w:ilvl="0">
      <w:start w:val="9"/>
      <w:numFmt w:val="decimal"/>
      <w:lvlText w:val="%1."/>
      <w:lvlJc w:val="left"/>
      <w:pPr>
        <w:ind w:left="360" w:hanging="360"/>
      </w:pPr>
      <w:rPr>
        <w:rFonts w:eastAsiaTheme="minorHAnsi" w:hint="default"/>
      </w:rPr>
    </w:lvl>
    <w:lvl w:ilvl="1">
      <w:start w:val="1"/>
      <w:numFmt w:val="decimal"/>
      <w:lvlText w:val="%1.%2."/>
      <w:lvlJc w:val="left"/>
      <w:pPr>
        <w:ind w:left="536" w:hanging="360"/>
      </w:pPr>
      <w:rPr>
        <w:rFonts w:eastAsiaTheme="minorHAnsi" w:hint="default"/>
      </w:rPr>
    </w:lvl>
    <w:lvl w:ilvl="2">
      <w:start w:val="1"/>
      <w:numFmt w:val="decimal"/>
      <w:lvlText w:val="%1.%2.%3."/>
      <w:lvlJc w:val="left"/>
      <w:pPr>
        <w:ind w:left="1072" w:hanging="720"/>
      </w:pPr>
      <w:rPr>
        <w:rFonts w:eastAsiaTheme="minorHAnsi" w:hint="default"/>
      </w:rPr>
    </w:lvl>
    <w:lvl w:ilvl="3">
      <w:start w:val="1"/>
      <w:numFmt w:val="decimal"/>
      <w:lvlText w:val="%1.%2.%3.%4."/>
      <w:lvlJc w:val="left"/>
      <w:pPr>
        <w:ind w:left="1248" w:hanging="720"/>
      </w:pPr>
      <w:rPr>
        <w:rFonts w:eastAsiaTheme="minorHAnsi" w:hint="default"/>
      </w:rPr>
    </w:lvl>
    <w:lvl w:ilvl="4">
      <w:start w:val="1"/>
      <w:numFmt w:val="decimal"/>
      <w:lvlText w:val="%1.%2.%3.%4.%5."/>
      <w:lvlJc w:val="left"/>
      <w:pPr>
        <w:ind w:left="1784" w:hanging="1080"/>
      </w:pPr>
      <w:rPr>
        <w:rFonts w:eastAsiaTheme="minorHAnsi" w:hint="default"/>
      </w:rPr>
    </w:lvl>
    <w:lvl w:ilvl="5">
      <w:start w:val="1"/>
      <w:numFmt w:val="decimal"/>
      <w:lvlText w:val="%1.%2.%3.%4.%5.%6."/>
      <w:lvlJc w:val="left"/>
      <w:pPr>
        <w:ind w:left="1960" w:hanging="1080"/>
      </w:pPr>
      <w:rPr>
        <w:rFonts w:eastAsiaTheme="minorHAnsi" w:hint="default"/>
      </w:rPr>
    </w:lvl>
    <w:lvl w:ilvl="6">
      <w:start w:val="1"/>
      <w:numFmt w:val="decimal"/>
      <w:lvlText w:val="%1.%2.%3.%4.%5.%6.%7."/>
      <w:lvlJc w:val="left"/>
      <w:pPr>
        <w:ind w:left="2496" w:hanging="1440"/>
      </w:pPr>
      <w:rPr>
        <w:rFonts w:eastAsiaTheme="minorHAnsi" w:hint="default"/>
      </w:rPr>
    </w:lvl>
    <w:lvl w:ilvl="7">
      <w:start w:val="1"/>
      <w:numFmt w:val="decimal"/>
      <w:lvlText w:val="%1.%2.%3.%4.%5.%6.%7.%8."/>
      <w:lvlJc w:val="left"/>
      <w:pPr>
        <w:ind w:left="2672" w:hanging="1440"/>
      </w:pPr>
      <w:rPr>
        <w:rFonts w:eastAsiaTheme="minorHAnsi" w:hint="default"/>
      </w:rPr>
    </w:lvl>
    <w:lvl w:ilvl="8">
      <w:start w:val="1"/>
      <w:numFmt w:val="decimal"/>
      <w:lvlText w:val="%1.%2.%3.%4.%5.%6.%7.%8.%9."/>
      <w:lvlJc w:val="left"/>
      <w:pPr>
        <w:ind w:left="3208" w:hanging="1800"/>
      </w:pPr>
      <w:rPr>
        <w:rFonts w:eastAsiaTheme="minorHAnsi" w:hint="default"/>
      </w:rPr>
    </w:lvl>
  </w:abstractNum>
  <w:abstractNum w:abstractNumId="4" w15:restartNumberingAfterBreak="0">
    <w:nsid w:val="155B72D1"/>
    <w:multiLevelType w:val="hybridMultilevel"/>
    <w:tmpl w:val="DF7E82A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19E46FE7"/>
    <w:multiLevelType w:val="hybridMultilevel"/>
    <w:tmpl w:val="5B20736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29322FBB"/>
    <w:multiLevelType w:val="hybridMultilevel"/>
    <w:tmpl w:val="228231B6"/>
    <w:lvl w:ilvl="0" w:tplc="9F807574">
      <w:start w:val="1"/>
      <w:numFmt w:val="decimal"/>
      <w:pStyle w:val="Heading1"/>
      <w:lvlText w:val="%1."/>
      <w:lvlJc w:val="left"/>
      <w:pPr>
        <w:tabs>
          <w:tab w:val="num" w:pos="720"/>
        </w:tabs>
        <w:ind w:left="720" w:hanging="360"/>
      </w:pPr>
    </w:lvl>
    <w:lvl w:ilvl="1" w:tplc="6C94DEC0">
      <w:numFmt w:val="none"/>
      <w:lvlText w:val=""/>
      <w:lvlJc w:val="left"/>
      <w:pPr>
        <w:tabs>
          <w:tab w:val="num" w:pos="360"/>
        </w:tabs>
        <w:ind w:left="0" w:firstLine="0"/>
      </w:pPr>
    </w:lvl>
    <w:lvl w:ilvl="2" w:tplc="28940C26">
      <w:numFmt w:val="none"/>
      <w:lvlText w:val=""/>
      <w:lvlJc w:val="left"/>
      <w:pPr>
        <w:tabs>
          <w:tab w:val="num" w:pos="360"/>
        </w:tabs>
        <w:ind w:left="0" w:firstLine="0"/>
      </w:pPr>
    </w:lvl>
    <w:lvl w:ilvl="3" w:tplc="71C2908C">
      <w:numFmt w:val="none"/>
      <w:lvlText w:val=""/>
      <w:lvlJc w:val="left"/>
      <w:pPr>
        <w:tabs>
          <w:tab w:val="num" w:pos="360"/>
        </w:tabs>
        <w:ind w:left="0" w:firstLine="0"/>
      </w:pPr>
    </w:lvl>
    <w:lvl w:ilvl="4" w:tplc="D11A8E98">
      <w:numFmt w:val="none"/>
      <w:lvlText w:val=""/>
      <w:lvlJc w:val="left"/>
      <w:pPr>
        <w:tabs>
          <w:tab w:val="num" w:pos="360"/>
        </w:tabs>
        <w:ind w:left="0" w:firstLine="0"/>
      </w:pPr>
    </w:lvl>
    <w:lvl w:ilvl="5" w:tplc="C9F8C588">
      <w:numFmt w:val="none"/>
      <w:lvlText w:val=""/>
      <w:lvlJc w:val="left"/>
      <w:pPr>
        <w:tabs>
          <w:tab w:val="num" w:pos="360"/>
        </w:tabs>
        <w:ind w:left="0" w:firstLine="0"/>
      </w:pPr>
    </w:lvl>
    <w:lvl w:ilvl="6" w:tplc="87207EBA">
      <w:numFmt w:val="none"/>
      <w:lvlText w:val=""/>
      <w:lvlJc w:val="left"/>
      <w:pPr>
        <w:tabs>
          <w:tab w:val="num" w:pos="360"/>
        </w:tabs>
        <w:ind w:left="0" w:firstLine="0"/>
      </w:pPr>
    </w:lvl>
    <w:lvl w:ilvl="7" w:tplc="469E7694">
      <w:numFmt w:val="none"/>
      <w:lvlText w:val=""/>
      <w:lvlJc w:val="left"/>
      <w:pPr>
        <w:tabs>
          <w:tab w:val="num" w:pos="360"/>
        </w:tabs>
        <w:ind w:left="0" w:firstLine="0"/>
      </w:pPr>
    </w:lvl>
    <w:lvl w:ilvl="8" w:tplc="A20C5928">
      <w:numFmt w:val="none"/>
      <w:lvlText w:val=""/>
      <w:lvlJc w:val="left"/>
      <w:pPr>
        <w:tabs>
          <w:tab w:val="num" w:pos="360"/>
        </w:tabs>
        <w:ind w:left="0" w:firstLine="0"/>
      </w:pPr>
    </w:lvl>
  </w:abstractNum>
  <w:abstractNum w:abstractNumId="7" w15:restartNumberingAfterBreak="0">
    <w:nsid w:val="371E46EA"/>
    <w:multiLevelType w:val="hybridMultilevel"/>
    <w:tmpl w:val="3E84B51E"/>
    <w:lvl w:ilvl="0" w:tplc="4DA8A30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F8E2458"/>
    <w:multiLevelType w:val="multilevel"/>
    <w:tmpl w:val="6C40660E"/>
    <w:lvl w:ilvl="0">
      <w:start w:val="2"/>
      <w:numFmt w:val="decimal"/>
      <w:lvlText w:val="%1."/>
      <w:lvlJc w:val="left"/>
      <w:pPr>
        <w:ind w:left="360" w:hanging="360"/>
      </w:pPr>
      <w:rPr>
        <w:rFonts w:hint="default"/>
        <w:i w:val="0"/>
        <w:iCs w:val="0"/>
      </w:rPr>
    </w:lvl>
    <w:lvl w:ilvl="1">
      <w:start w:val="1"/>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67B30B15"/>
    <w:multiLevelType w:val="multilevel"/>
    <w:tmpl w:val="9208E1B0"/>
    <w:lvl w:ilvl="0">
      <w:start w:val="1"/>
      <w:numFmt w:val="decimal"/>
      <w:lvlText w:val="%1."/>
      <w:lvlJc w:val="left"/>
      <w:pPr>
        <w:ind w:left="720" w:hanging="360"/>
      </w:pPr>
      <w:rPr>
        <w:rFonts w:hint="default"/>
        <w:b/>
        <w:bCs w:val="0"/>
        <w:sz w:val="22"/>
        <w:szCs w:val="24"/>
      </w:rPr>
    </w:lvl>
    <w:lvl w:ilvl="1">
      <w:start w:val="6"/>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760851EB"/>
    <w:multiLevelType w:val="multilevel"/>
    <w:tmpl w:val="E2E02FB6"/>
    <w:lvl w:ilvl="0">
      <w:start w:val="1"/>
      <w:numFmt w:val="decimal"/>
      <w:pStyle w:val="Nodala1"/>
      <w:lvlText w:val="%1."/>
      <w:lvlJc w:val="left"/>
      <w:pPr>
        <w:ind w:left="1353" w:hanging="360"/>
      </w:pPr>
      <w:rPr>
        <w:rFonts w:hint="default"/>
        <w:b/>
      </w:rPr>
    </w:lvl>
    <w:lvl w:ilvl="1">
      <w:start w:val="1"/>
      <w:numFmt w:val="decimal"/>
      <w:pStyle w:val="Nodala11"/>
      <w:isLgl/>
      <w:lvlText w:val="%1.%2."/>
      <w:lvlJc w:val="left"/>
      <w:pPr>
        <w:ind w:left="360" w:hanging="360"/>
      </w:pPr>
      <w:rPr>
        <w:rFonts w:ascii="Times New Roman" w:hAnsi="Times New Roman" w:cs="Times New Roman"/>
        <w:b w:val="0"/>
        <w:bCs w:val="0"/>
        <w:i w:val="0"/>
        <w:iCs w:val="0"/>
        <w:caps w:val="0"/>
        <w:smallCaps w:val="0"/>
        <w:strike w:val="0"/>
        <w:dstrike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Nodala111"/>
      <w:isLgl/>
      <w:lvlText w:val="%1.%2.%3."/>
      <w:lvlJc w:val="left"/>
      <w:pPr>
        <w:ind w:left="1080" w:hanging="720"/>
      </w:pPr>
      <w:rPr>
        <w:rFonts w:hint="default"/>
        <w:b w:val="0"/>
      </w:rPr>
    </w:lvl>
    <w:lvl w:ilvl="3">
      <w:start w:val="1"/>
      <w:numFmt w:val="decimal"/>
      <w:pStyle w:val="Nodala1111"/>
      <w:isLgl/>
      <w:lvlText w:val="%1.%2.%3.%4."/>
      <w:lvlJc w:val="left"/>
      <w:pPr>
        <w:ind w:left="1080" w:hanging="720"/>
      </w:pPr>
      <w:rPr>
        <w:rFonts w:hint="default"/>
        <w:b w:val="0"/>
        <w:i w:val="0"/>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1" w15:restartNumberingAfterBreak="0">
    <w:nsid w:val="76684746"/>
    <w:multiLevelType w:val="multilevel"/>
    <w:tmpl w:val="7E3C68A2"/>
    <w:lvl w:ilvl="0">
      <w:start w:val="4"/>
      <w:numFmt w:val="decimal"/>
      <w:lvlText w:val="%1."/>
      <w:lvlJc w:val="left"/>
      <w:pPr>
        <w:ind w:left="360" w:hanging="360"/>
      </w:pPr>
      <w:rPr>
        <w:rFonts w:hint="default"/>
        <w:i w:val="0"/>
        <w:iCs w:val="0"/>
      </w:rPr>
    </w:lvl>
    <w:lvl w:ilvl="1">
      <w:start w:val="1"/>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76C06831"/>
    <w:multiLevelType w:val="hybridMultilevel"/>
    <w:tmpl w:val="FDC867B2"/>
    <w:lvl w:ilvl="0" w:tplc="3CF261B6">
      <w:numFmt w:val="bullet"/>
      <w:lvlText w:val="-"/>
      <w:lvlJc w:val="left"/>
      <w:pPr>
        <w:ind w:left="395" w:hanging="360"/>
      </w:pPr>
      <w:rPr>
        <w:rFonts w:ascii="Times New Roman" w:eastAsia="Times New Roman" w:hAnsi="Times New Roman" w:cs="Times New Roman" w:hint="default"/>
      </w:rPr>
    </w:lvl>
    <w:lvl w:ilvl="1" w:tplc="04260003">
      <w:start w:val="1"/>
      <w:numFmt w:val="bullet"/>
      <w:lvlText w:val="o"/>
      <w:lvlJc w:val="left"/>
      <w:pPr>
        <w:ind w:left="1115" w:hanging="360"/>
      </w:pPr>
      <w:rPr>
        <w:rFonts w:ascii="Courier New" w:hAnsi="Courier New" w:cs="Times New Roman" w:hint="default"/>
      </w:rPr>
    </w:lvl>
    <w:lvl w:ilvl="2" w:tplc="04260005">
      <w:start w:val="1"/>
      <w:numFmt w:val="bullet"/>
      <w:lvlText w:val=""/>
      <w:lvlJc w:val="left"/>
      <w:pPr>
        <w:ind w:left="1835" w:hanging="360"/>
      </w:pPr>
      <w:rPr>
        <w:rFonts w:ascii="Wingdings" w:hAnsi="Wingdings" w:hint="default"/>
      </w:rPr>
    </w:lvl>
    <w:lvl w:ilvl="3" w:tplc="04260001">
      <w:start w:val="1"/>
      <w:numFmt w:val="bullet"/>
      <w:lvlText w:val=""/>
      <w:lvlJc w:val="left"/>
      <w:pPr>
        <w:ind w:left="2555" w:hanging="360"/>
      </w:pPr>
      <w:rPr>
        <w:rFonts w:ascii="Symbol" w:hAnsi="Symbol" w:hint="default"/>
      </w:rPr>
    </w:lvl>
    <w:lvl w:ilvl="4" w:tplc="04260003">
      <w:start w:val="1"/>
      <w:numFmt w:val="bullet"/>
      <w:lvlText w:val="o"/>
      <w:lvlJc w:val="left"/>
      <w:pPr>
        <w:ind w:left="3275" w:hanging="360"/>
      </w:pPr>
      <w:rPr>
        <w:rFonts w:ascii="Courier New" w:hAnsi="Courier New" w:cs="Times New Roman" w:hint="default"/>
      </w:rPr>
    </w:lvl>
    <w:lvl w:ilvl="5" w:tplc="04260005">
      <w:start w:val="1"/>
      <w:numFmt w:val="bullet"/>
      <w:lvlText w:val=""/>
      <w:lvlJc w:val="left"/>
      <w:pPr>
        <w:ind w:left="3995" w:hanging="360"/>
      </w:pPr>
      <w:rPr>
        <w:rFonts w:ascii="Wingdings" w:hAnsi="Wingdings" w:hint="default"/>
      </w:rPr>
    </w:lvl>
    <w:lvl w:ilvl="6" w:tplc="04260001">
      <w:start w:val="1"/>
      <w:numFmt w:val="bullet"/>
      <w:lvlText w:val=""/>
      <w:lvlJc w:val="left"/>
      <w:pPr>
        <w:ind w:left="4715" w:hanging="360"/>
      </w:pPr>
      <w:rPr>
        <w:rFonts w:ascii="Symbol" w:hAnsi="Symbol" w:hint="default"/>
      </w:rPr>
    </w:lvl>
    <w:lvl w:ilvl="7" w:tplc="04260003">
      <w:start w:val="1"/>
      <w:numFmt w:val="bullet"/>
      <w:lvlText w:val="o"/>
      <w:lvlJc w:val="left"/>
      <w:pPr>
        <w:ind w:left="5435" w:hanging="360"/>
      </w:pPr>
      <w:rPr>
        <w:rFonts w:ascii="Courier New" w:hAnsi="Courier New" w:cs="Times New Roman" w:hint="default"/>
      </w:rPr>
    </w:lvl>
    <w:lvl w:ilvl="8" w:tplc="04260005">
      <w:start w:val="1"/>
      <w:numFmt w:val="bullet"/>
      <w:lvlText w:val=""/>
      <w:lvlJc w:val="left"/>
      <w:pPr>
        <w:ind w:left="6155" w:hanging="360"/>
      </w:pPr>
      <w:rPr>
        <w:rFonts w:ascii="Wingdings" w:hAnsi="Wingdings" w:hint="default"/>
      </w:rPr>
    </w:lvl>
  </w:abstractNum>
  <w:abstractNum w:abstractNumId="13" w15:restartNumberingAfterBreak="0">
    <w:nsid w:val="7B275BB0"/>
    <w:multiLevelType w:val="hybridMultilevel"/>
    <w:tmpl w:val="925A2852"/>
    <w:lvl w:ilvl="0" w:tplc="04260011">
      <w:start w:val="1"/>
      <w:numFmt w:val="decimal"/>
      <w:lvlText w:val="%1)"/>
      <w:lvlJc w:val="left"/>
      <w:pPr>
        <w:ind w:left="36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894513211">
    <w:abstractNumId w:val="6"/>
  </w:num>
  <w:num w:numId="2" w16cid:durableId="134497586">
    <w:abstractNumId w:val="13"/>
  </w:num>
  <w:num w:numId="3" w16cid:durableId="877355739">
    <w:abstractNumId w:val="1"/>
  </w:num>
  <w:num w:numId="4" w16cid:durableId="1291593174">
    <w:abstractNumId w:val="9"/>
  </w:num>
  <w:num w:numId="5" w16cid:durableId="1269772121">
    <w:abstractNumId w:val="7"/>
  </w:num>
  <w:num w:numId="6" w16cid:durableId="1508397965">
    <w:abstractNumId w:val="8"/>
  </w:num>
  <w:num w:numId="7" w16cid:durableId="973100340">
    <w:abstractNumId w:val="11"/>
  </w:num>
  <w:num w:numId="8" w16cid:durableId="1807620903">
    <w:abstractNumId w:val="4"/>
  </w:num>
  <w:num w:numId="9" w16cid:durableId="1758094327">
    <w:abstractNumId w:val="12"/>
  </w:num>
  <w:num w:numId="10" w16cid:durableId="843013449">
    <w:abstractNumId w:val="2"/>
  </w:num>
  <w:num w:numId="11" w16cid:durableId="1321036560">
    <w:abstractNumId w:val="10"/>
  </w:num>
  <w:num w:numId="12" w16cid:durableId="4288665">
    <w:abstractNumId w:val="3"/>
  </w:num>
  <w:num w:numId="13" w16cid:durableId="98332679">
    <w:abstractNumId w:val="0"/>
  </w:num>
  <w:num w:numId="14" w16cid:durableId="1040127675">
    <w:abstractNumId w:val="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41AE"/>
    <w:rsid w:val="0000393E"/>
    <w:rsid w:val="00007942"/>
    <w:rsid w:val="00010FDE"/>
    <w:rsid w:val="00011707"/>
    <w:rsid w:val="00012B38"/>
    <w:rsid w:val="00026F3F"/>
    <w:rsid w:val="0003154A"/>
    <w:rsid w:val="00034E45"/>
    <w:rsid w:val="000412A9"/>
    <w:rsid w:val="00041956"/>
    <w:rsid w:val="00042BCF"/>
    <w:rsid w:val="000472E6"/>
    <w:rsid w:val="00051348"/>
    <w:rsid w:val="00051CBC"/>
    <w:rsid w:val="0006100A"/>
    <w:rsid w:val="00075B91"/>
    <w:rsid w:val="00080336"/>
    <w:rsid w:val="00082161"/>
    <w:rsid w:val="000823FA"/>
    <w:rsid w:val="00083F2B"/>
    <w:rsid w:val="00097484"/>
    <w:rsid w:val="000A04E5"/>
    <w:rsid w:val="000A26BC"/>
    <w:rsid w:val="000A569C"/>
    <w:rsid w:val="000A5D59"/>
    <w:rsid w:val="000A6F63"/>
    <w:rsid w:val="000C1866"/>
    <w:rsid w:val="000D3011"/>
    <w:rsid w:val="000D6FB1"/>
    <w:rsid w:val="000E449B"/>
    <w:rsid w:val="000E6227"/>
    <w:rsid w:val="000F0274"/>
    <w:rsid w:val="000F16EE"/>
    <w:rsid w:val="000F7FDA"/>
    <w:rsid w:val="00112946"/>
    <w:rsid w:val="0011414A"/>
    <w:rsid w:val="0012002E"/>
    <w:rsid w:val="00121355"/>
    <w:rsid w:val="001214AD"/>
    <w:rsid w:val="0012432E"/>
    <w:rsid w:val="0012705F"/>
    <w:rsid w:val="001270AF"/>
    <w:rsid w:val="001301C8"/>
    <w:rsid w:val="00131AB8"/>
    <w:rsid w:val="00142B1A"/>
    <w:rsid w:val="001433D0"/>
    <w:rsid w:val="001477DE"/>
    <w:rsid w:val="00150386"/>
    <w:rsid w:val="00150C15"/>
    <w:rsid w:val="00152242"/>
    <w:rsid w:val="001541EB"/>
    <w:rsid w:val="00164136"/>
    <w:rsid w:val="001654D6"/>
    <w:rsid w:val="001743FE"/>
    <w:rsid w:val="00176C9F"/>
    <w:rsid w:val="001772FB"/>
    <w:rsid w:val="0018225A"/>
    <w:rsid w:val="00183519"/>
    <w:rsid w:val="00187030"/>
    <w:rsid w:val="00193CAA"/>
    <w:rsid w:val="001947DA"/>
    <w:rsid w:val="00195D91"/>
    <w:rsid w:val="001A079D"/>
    <w:rsid w:val="001A1E97"/>
    <w:rsid w:val="001B069B"/>
    <w:rsid w:val="001B5BF1"/>
    <w:rsid w:val="001C0CCF"/>
    <w:rsid w:val="001C3618"/>
    <w:rsid w:val="001C3759"/>
    <w:rsid w:val="001D05DB"/>
    <w:rsid w:val="001D1166"/>
    <w:rsid w:val="001D209E"/>
    <w:rsid w:val="001D4134"/>
    <w:rsid w:val="001D4BDA"/>
    <w:rsid w:val="001D7E67"/>
    <w:rsid w:val="001E2D6E"/>
    <w:rsid w:val="00205EF5"/>
    <w:rsid w:val="00206B55"/>
    <w:rsid w:val="00210396"/>
    <w:rsid w:val="00212D22"/>
    <w:rsid w:val="00215996"/>
    <w:rsid w:val="0021685C"/>
    <w:rsid w:val="00220611"/>
    <w:rsid w:val="002261BF"/>
    <w:rsid w:val="00226573"/>
    <w:rsid w:val="00227B62"/>
    <w:rsid w:val="002403C3"/>
    <w:rsid w:val="00241BF5"/>
    <w:rsid w:val="00252AE5"/>
    <w:rsid w:val="00263D1F"/>
    <w:rsid w:val="00271C2A"/>
    <w:rsid w:val="00273021"/>
    <w:rsid w:val="00273720"/>
    <w:rsid w:val="002778FC"/>
    <w:rsid w:val="00283F03"/>
    <w:rsid w:val="00284A9F"/>
    <w:rsid w:val="00284C36"/>
    <w:rsid w:val="00290DCF"/>
    <w:rsid w:val="002918FF"/>
    <w:rsid w:val="002924E1"/>
    <w:rsid w:val="00292E05"/>
    <w:rsid w:val="002960B8"/>
    <w:rsid w:val="002A27E7"/>
    <w:rsid w:val="002B0BD5"/>
    <w:rsid w:val="002B1614"/>
    <w:rsid w:val="002B3547"/>
    <w:rsid w:val="002B36D4"/>
    <w:rsid w:val="002C012E"/>
    <w:rsid w:val="002C08AC"/>
    <w:rsid w:val="002C08D0"/>
    <w:rsid w:val="002D33E5"/>
    <w:rsid w:val="002D6D44"/>
    <w:rsid w:val="002F0BCF"/>
    <w:rsid w:val="0031069E"/>
    <w:rsid w:val="00321162"/>
    <w:rsid w:val="00321E04"/>
    <w:rsid w:val="00323007"/>
    <w:rsid w:val="00337386"/>
    <w:rsid w:val="00345206"/>
    <w:rsid w:val="003557E6"/>
    <w:rsid w:val="003563DA"/>
    <w:rsid w:val="00357A29"/>
    <w:rsid w:val="00375958"/>
    <w:rsid w:val="00387CD6"/>
    <w:rsid w:val="00395C5C"/>
    <w:rsid w:val="003A4D05"/>
    <w:rsid w:val="003A722D"/>
    <w:rsid w:val="003B1E82"/>
    <w:rsid w:val="003B2AFB"/>
    <w:rsid w:val="003B4EAC"/>
    <w:rsid w:val="003B703D"/>
    <w:rsid w:val="003C3B33"/>
    <w:rsid w:val="003C4ADE"/>
    <w:rsid w:val="003C5E6B"/>
    <w:rsid w:val="003C695F"/>
    <w:rsid w:val="003C7D76"/>
    <w:rsid w:val="003D2831"/>
    <w:rsid w:val="003D2CC9"/>
    <w:rsid w:val="003D7414"/>
    <w:rsid w:val="003D7498"/>
    <w:rsid w:val="003E2E4A"/>
    <w:rsid w:val="003F0C26"/>
    <w:rsid w:val="003F536F"/>
    <w:rsid w:val="00403A93"/>
    <w:rsid w:val="00414AC3"/>
    <w:rsid w:val="00417B1C"/>
    <w:rsid w:val="00421599"/>
    <w:rsid w:val="00422E7A"/>
    <w:rsid w:val="004327B2"/>
    <w:rsid w:val="00435404"/>
    <w:rsid w:val="00442151"/>
    <w:rsid w:val="0044457F"/>
    <w:rsid w:val="0045269F"/>
    <w:rsid w:val="00455C5C"/>
    <w:rsid w:val="00462016"/>
    <w:rsid w:val="00463CF7"/>
    <w:rsid w:val="00470C1A"/>
    <w:rsid w:val="0049312F"/>
    <w:rsid w:val="00493876"/>
    <w:rsid w:val="00497202"/>
    <w:rsid w:val="004A41F1"/>
    <w:rsid w:val="004A47B5"/>
    <w:rsid w:val="004A6895"/>
    <w:rsid w:val="004A73FA"/>
    <w:rsid w:val="004B52C2"/>
    <w:rsid w:val="004C4B51"/>
    <w:rsid w:val="004F1304"/>
    <w:rsid w:val="004F65B2"/>
    <w:rsid w:val="004F79AD"/>
    <w:rsid w:val="0050081A"/>
    <w:rsid w:val="0050335D"/>
    <w:rsid w:val="00506072"/>
    <w:rsid w:val="005106F1"/>
    <w:rsid w:val="005115F0"/>
    <w:rsid w:val="00512050"/>
    <w:rsid w:val="005124B9"/>
    <w:rsid w:val="00512CA9"/>
    <w:rsid w:val="00513910"/>
    <w:rsid w:val="00521527"/>
    <w:rsid w:val="00527789"/>
    <w:rsid w:val="00535D42"/>
    <w:rsid w:val="005430E9"/>
    <w:rsid w:val="005470FF"/>
    <w:rsid w:val="00550CE5"/>
    <w:rsid w:val="005519ED"/>
    <w:rsid w:val="0055513B"/>
    <w:rsid w:val="00576CB1"/>
    <w:rsid w:val="005811D5"/>
    <w:rsid w:val="00594857"/>
    <w:rsid w:val="005A62DF"/>
    <w:rsid w:val="005A772D"/>
    <w:rsid w:val="005B41BE"/>
    <w:rsid w:val="005B5F12"/>
    <w:rsid w:val="005B7A69"/>
    <w:rsid w:val="005D2115"/>
    <w:rsid w:val="005D5D89"/>
    <w:rsid w:val="005E38BD"/>
    <w:rsid w:val="005E48A4"/>
    <w:rsid w:val="005E61BF"/>
    <w:rsid w:val="005F236B"/>
    <w:rsid w:val="005F517B"/>
    <w:rsid w:val="005F60DF"/>
    <w:rsid w:val="005F6A06"/>
    <w:rsid w:val="00600D7A"/>
    <w:rsid w:val="00604FDA"/>
    <w:rsid w:val="00613D74"/>
    <w:rsid w:val="00613EDD"/>
    <w:rsid w:val="00624390"/>
    <w:rsid w:val="00625696"/>
    <w:rsid w:val="00626391"/>
    <w:rsid w:val="00633DA1"/>
    <w:rsid w:val="00635B69"/>
    <w:rsid w:val="00635CD0"/>
    <w:rsid w:val="006362AB"/>
    <w:rsid w:val="00642AAF"/>
    <w:rsid w:val="00646C98"/>
    <w:rsid w:val="00651E5A"/>
    <w:rsid w:val="00656C9F"/>
    <w:rsid w:val="006608A8"/>
    <w:rsid w:val="0067308D"/>
    <w:rsid w:val="006734CC"/>
    <w:rsid w:val="006744AB"/>
    <w:rsid w:val="0068260E"/>
    <w:rsid w:val="00683D30"/>
    <w:rsid w:val="006A0EA2"/>
    <w:rsid w:val="006A3310"/>
    <w:rsid w:val="006B15F6"/>
    <w:rsid w:val="006B214E"/>
    <w:rsid w:val="006B4531"/>
    <w:rsid w:val="006C0BAA"/>
    <w:rsid w:val="006C4085"/>
    <w:rsid w:val="006C6F52"/>
    <w:rsid w:val="006D1AEC"/>
    <w:rsid w:val="006D282F"/>
    <w:rsid w:val="006D2A25"/>
    <w:rsid w:val="006E3987"/>
    <w:rsid w:val="006F5FE3"/>
    <w:rsid w:val="00701CF2"/>
    <w:rsid w:val="007164F2"/>
    <w:rsid w:val="0072145D"/>
    <w:rsid w:val="0072255C"/>
    <w:rsid w:val="00736830"/>
    <w:rsid w:val="00753F36"/>
    <w:rsid w:val="007659E2"/>
    <w:rsid w:val="00765E38"/>
    <w:rsid w:val="007758A5"/>
    <w:rsid w:val="0078200D"/>
    <w:rsid w:val="007854D4"/>
    <w:rsid w:val="0078786F"/>
    <w:rsid w:val="007975C0"/>
    <w:rsid w:val="007A697E"/>
    <w:rsid w:val="007B1C58"/>
    <w:rsid w:val="007B5ADD"/>
    <w:rsid w:val="007C5AA6"/>
    <w:rsid w:val="007D3BD6"/>
    <w:rsid w:val="007D6249"/>
    <w:rsid w:val="007F6D82"/>
    <w:rsid w:val="007F6EB8"/>
    <w:rsid w:val="007F7466"/>
    <w:rsid w:val="00802A3C"/>
    <w:rsid w:val="00820791"/>
    <w:rsid w:val="008220D8"/>
    <w:rsid w:val="0082220F"/>
    <w:rsid w:val="00825091"/>
    <w:rsid w:val="0082707E"/>
    <w:rsid w:val="0085423B"/>
    <w:rsid w:val="00861B3D"/>
    <w:rsid w:val="00862885"/>
    <w:rsid w:val="00862A96"/>
    <w:rsid w:val="00867069"/>
    <w:rsid w:val="00870115"/>
    <w:rsid w:val="00873D20"/>
    <w:rsid w:val="00876A84"/>
    <w:rsid w:val="0088711B"/>
    <w:rsid w:val="00887D80"/>
    <w:rsid w:val="00894815"/>
    <w:rsid w:val="008A15B9"/>
    <w:rsid w:val="008A713A"/>
    <w:rsid w:val="008B3A3A"/>
    <w:rsid w:val="008C4056"/>
    <w:rsid w:val="008C46A6"/>
    <w:rsid w:val="008C7E5D"/>
    <w:rsid w:val="008E1C0B"/>
    <w:rsid w:val="008E652B"/>
    <w:rsid w:val="008F178E"/>
    <w:rsid w:val="008F41AE"/>
    <w:rsid w:val="008F4E65"/>
    <w:rsid w:val="009066B3"/>
    <w:rsid w:val="009077A2"/>
    <w:rsid w:val="009161F2"/>
    <w:rsid w:val="00916306"/>
    <w:rsid w:val="009216AA"/>
    <w:rsid w:val="00922C4A"/>
    <w:rsid w:val="009250E8"/>
    <w:rsid w:val="009337E0"/>
    <w:rsid w:val="00944C89"/>
    <w:rsid w:val="00947573"/>
    <w:rsid w:val="00955852"/>
    <w:rsid w:val="00962849"/>
    <w:rsid w:val="00963F0D"/>
    <w:rsid w:val="00973BE7"/>
    <w:rsid w:val="0098468F"/>
    <w:rsid w:val="009947B6"/>
    <w:rsid w:val="00995A77"/>
    <w:rsid w:val="009A1E27"/>
    <w:rsid w:val="009A6A48"/>
    <w:rsid w:val="009B3E28"/>
    <w:rsid w:val="009B4D58"/>
    <w:rsid w:val="009B762B"/>
    <w:rsid w:val="009C012F"/>
    <w:rsid w:val="009C2163"/>
    <w:rsid w:val="009C2736"/>
    <w:rsid w:val="009C2C3D"/>
    <w:rsid w:val="009C6E67"/>
    <w:rsid w:val="009C77EF"/>
    <w:rsid w:val="009D45AB"/>
    <w:rsid w:val="009E266C"/>
    <w:rsid w:val="00A01309"/>
    <w:rsid w:val="00A03296"/>
    <w:rsid w:val="00A049EE"/>
    <w:rsid w:val="00A218C6"/>
    <w:rsid w:val="00A2236F"/>
    <w:rsid w:val="00A22EE6"/>
    <w:rsid w:val="00A26B88"/>
    <w:rsid w:val="00A271EA"/>
    <w:rsid w:val="00A2772D"/>
    <w:rsid w:val="00A32FDD"/>
    <w:rsid w:val="00A41D6E"/>
    <w:rsid w:val="00A474F6"/>
    <w:rsid w:val="00A55182"/>
    <w:rsid w:val="00A55DFA"/>
    <w:rsid w:val="00A5765F"/>
    <w:rsid w:val="00A62146"/>
    <w:rsid w:val="00A633E3"/>
    <w:rsid w:val="00A65EA7"/>
    <w:rsid w:val="00A70DC0"/>
    <w:rsid w:val="00A71A98"/>
    <w:rsid w:val="00A73E41"/>
    <w:rsid w:val="00A7550C"/>
    <w:rsid w:val="00A756A7"/>
    <w:rsid w:val="00A764EA"/>
    <w:rsid w:val="00A83BDF"/>
    <w:rsid w:val="00A845BA"/>
    <w:rsid w:val="00A86399"/>
    <w:rsid w:val="00A9172F"/>
    <w:rsid w:val="00A93EF0"/>
    <w:rsid w:val="00A949D8"/>
    <w:rsid w:val="00A958DF"/>
    <w:rsid w:val="00A95C27"/>
    <w:rsid w:val="00A97F96"/>
    <w:rsid w:val="00AA34C2"/>
    <w:rsid w:val="00AA721E"/>
    <w:rsid w:val="00AD41B1"/>
    <w:rsid w:val="00AE1131"/>
    <w:rsid w:val="00AE5095"/>
    <w:rsid w:val="00AE65C4"/>
    <w:rsid w:val="00AF56E4"/>
    <w:rsid w:val="00B1048E"/>
    <w:rsid w:val="00B12C22"/>
    <w:rsid w:val="00B153A3"/>
    <w:rsid w:val="00B157ED"/>
    <w:rsid w:val="00B20707"/>
    <w:rsid w:val="00B3480C"/>
    <w:rsid w:val="00B36FC7"/>
    <w:rsid w:val="00B37699"/>
    <w:rsid w:val="00B403F7"/>
    <w:rsid w:val="00B462DA"/>
    <w:rsid w:val="00B5205E"/>
    <w:rsid w:val="00B55269"/>
    <w:rsid w:val="00B60D6A"/>
    <w:rsid w:val="00B74F6E"/>
    <w:rsid w:val="00B80222"/>
    <w:rsid w:val="00B804D0"/>
    <w:rsid w:val="00B81147"/>
    <w:rsid w:val="00B91720"/>
    <w:rsid w:val="00B92210"/>
    <w:rsid w:val="00BA3072"/>
    <w:rsid w:val="00BB4430"/>
    <w:rsid w:val="00BC0439"/>
    <w:rsid w:val="00BD636C"/>
    <w:rsid w:val="00BD7212"/>
    <w:rsid w:val="00BE7145"/>
    <w:rsid w:val="00BF1FA4"/>
    <w:rsid w:val="00BF72B0"/>
    <w:rsid w:val="00C01028"/>
    <w:rsid w:val="00C02B63"/>
    <w:rsid w:val="00C10334"/>
    <w:rsid w:val="00C12C80"/>
    <w:rsid w:val="00C23C30"/>
    <w:rsid w:val="00C272AF"/>
    <w:rsid w:val="00C41E6C"/>
    <w:rsid w:val="00C44407"/>
    <w:rsid w:val="00C44637"/>
    <w:rsid w:val="00C47079"/>
    <w:rsid w:val="00C47D01"/>
    <w:rsid w:val="00C47E77"/>
    <w:rsid w:val="00C52ADB"/>
    <w:rsid w:val="00C535AF"/>
    <w:rsid w:val="00C64843"/>
    <w:rsid w:val="00C80BE5"/>
    <w:rsid w:val="00C8108E"/>
    <w:rsid w:val="00C85D89"/>
    <w:rsid w:val="00C91D6A"/>
    <w:rsid w:val="00C94DCA"/>
    <w:rsid w:val="00C952CD"/>
    <w:rsid w:val="00C96108"/>
    <w:rsid w:val="00C97628"/>
    <w:rsid w:val="00CA368E"/>
    <w:rsid w:val="00CB2CD5"/>
    <w:rsid w:val="00CB3CDC"/>
    <w:rsid w:val="00CB5AD1"/>
    <w:rsid w:val="00CC3828"/>
    <w:rsid w:val="00CC4317"/>
    <w:rsid w:val="00CC5A03"/>
    <w:rsid w:val="00CD185D"/>
    <w:rsid w:val="00CD3E64"/>
    <w:rsid w:val="00CE068F"/>
    <w:rsid w:val="00CF6341"/>
    <w:rsid w:val="00D00DE8"/>
    <w:rsid w:val="00D02AF7"/>
    <w:rsid w:val="00D03B57"/>
    <w:rsid w:val="00D064E4"/>
    <w:rsid w:val="00D10393"/>
    <w:rsid w:val="00D158D0"/>
    <w:rsid w:val="00D25743"/>
    <w:rsid w:val="00D32F5F"/>
    <w:rsid w:val="00D3498A"/>
    <w:rsid w:val="00D34D2A"/>
    <w:rsid w:val="00D3707B"/>
    <w:rsid w:val="00D37B4F"/>
    <w:rsid w:val="00D403F6"/>
    <w:rsid w:val="00D4169A"/>
    <w:rsid w:val="00D41CF4"/>
    <w:rsid w:val="00D51B5B"/>
    <w:rsid w:val="00D530A4"/>
    <w:rsid w:val="00D61CBD"/>
    <w:rsid w:val="00D7264F"/>
    <w:rsid w:val="00D75187"/>
    <w:rsid w:val="00D80B4B"/>
    <w:rsid w:val="00D84864"/>
    <w:rsid w:val="00D874B7"/>
    <w:rsid w:val="00D91230"/>
    <w:rsid w:val="00D95045"/>
    <w:rsid w:val="00D9593B"/>
    <w:rsid w:val="00DA69B4"/>
    <w:rsid w:val="00DB09C1"/>
    <w:rsid w:val="00DB4460"/>
    <w:rsid w:val="00DB5FFD"/>
    <w:rsid w:val="00DC047E"/>
    <w:rsid w:val="00DC3ACE"/>
    <w:rsid w:val="00DC63E6"/>
    <w:rsid w:val="00DC6A63"/>
    <w:rsid w:val="00DD2803"/>
    <w:rsid w:val="00DD419D"/>
    <w:rsid w:val="00DE0A85"/>
    <w:rsid w:val="00DE5CD7"/>
    <w:rsid w:val="00DE7997"/>
    <w:rsid w:val="00DF19C9"/>
    <w:rsid w:val="00DF2531"/>
    <w:rsid w:val="00E10DCA"/>
    <w:rsid w:val="00E11895"/>
    <w:rsid w:val="00E1296F"/>
    <w:rsid w:val="00E32249"/>
    <w:rsid w:val="00E44B1A"/>
    <w:rsid w:val="00E46E51"/>
    <w:rsid w:val="00E56B44"/>
    <w:rsid w:val="00E57BC4"/>
    <w:rsid w:val="00E61032"/>
    <w:rsid w:val="00E678B9"/>
    <w:rsid w:val="00E72111"/>
    <w:rsid w:val="00E82A7D"/>
    <w:rsid w:val="00E86FCE"/>
    <w:rsid w:val="00E87766"/>
    <w:rsid w:val="00E87E7E"/>
    <w:rsid w:val="00E90AF4"/>
    <w:rsid w:val="00E9122E"/>
    <w:rsid w:val="00E94709"/>
    <w:rsid w:val="00EB60E5"/>
    <w:rsid w:val="00EC379F"/>
    <w:rsid w:val="00ED3E07"/>
    <w:rsid w:val="00ED5F37"/>
    <w:rsid w:val="00EE1C44"/>
    <w:rsid w:val="00EE4F1F"/>
    <w:rsid w:val="00EF09EB"/>
    <w:rsid w:val="00EF20C9"/>
    <w:rsid w:val="00EF3BA0"/>
    <w:rsid w:val="00EF5C7E"/>
    <w:rsid w:val="00F01CCE"/>
    <w:rsid w:val="00F02858"/>
    <w:rsid w:val="00F11106"/>
    <w:rsid w:val="00F2794C"/>
    <w:rsid w:val="00F279A7"/>
    <w:rsid w:val="00F314E2"/>
    <w:rsid w:val="00F340E7"/>
    <w:rsid w:val="00F34CBD"/>
    <w:rsid w:val="00F40567"/>
    <w:rsid w:val="00F414D9"/>
    <w:rsid w:val="00F41F51"/>
    <w:rsid w:val="00F44182"/>
    <w:rsid w:val="00F649CD"/>
    <w:rsid w:val="00F73DD2"/>
    <w:rsid w:val="00F816A6"/>
    <w:rsid w:val="00F85ACA"/>
    <w:rsid w:val="00F92579"/>
    <w:rsid w:val="00F95D72"/>
    <w:rsid w:val="00FA1388"/>
    <w:rsid w:val="00FA1470"/>
    <w:rsid w:val="00FA64FB"/>
    <w:rsid w:val="00FA751B"/>
    <w:rsid w:val="00FC2428"/>
    <w:rsid w:val="00FD1BF5"/>
    <w:rsid w:val="00FD2B6A"/>
    <w:rsid w:val="00FD7663"/>
    <w:rsid w:val="00FE7B4B"/>
    <w:rsid w:val="00FF4DD3"/>
    <w:rsid w:val="00FF594D"/>
    <w:rsid w:val="00FF5CF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4A8FCB"/>
  <w15:docId w15:val="{2DFA5E4F-D738-47A1-B217-A8B539022F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Smart Link" w:semiHidden="1" w:uiPriority="99" w:unhideWhenUsed="1"/>
  </w:latentStyles>
  <w:style w:type="paragraph" w:default="1" w:styleId="Normal">
    <w:name w:val="Normal"/>
    <w:qFormat/>
    <w:rsid w:val="00604FDA"/>
    <w:rPr>
      <w:sz w:val="24"/>
      <w:szCs w:val="24"/>
      <w:lang w:eastAsia="en-US"/>
    </w:rPr>
  </w:style>
  <w:style w:type="paragraph" w:styleId="Heading1">
    <w:name w:val="heading 1"/>
    <w:basedOn w:val="Normal"/>
    <w:next w:val="Normal"/>
    <w:qFormat/>
    <w:rsid w:val="00246624"/>
    <w:pPr>
      <w:keepNext/>
      <w:numPr>
        <w:numId w:val="1"/>
      </w:numPr>
      <w:jc w:val="both"/>
      <w:outlineLvl w:val="0"/>
    </w:pPr>
    <w:rPr>
      <w:b/>
      <w:bCs/>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F91F7B"/>
    <w:pPr>
      <w:spacing w:before="100" w:beforeAutospacing="1" w:after="100" w:afterAutospacing="1"/>
    </w:pPr>
  </w:style>
  <w:style w:type="paragraph" w:styleId="Footer">
    <w:name w:val="footer"/>
    <w:basedOn w:val="Normal"/>
    <w:link w:val="FooterChar"/>
    <w:rsid w:val="00F91F7B"/>
    <w:pPr>
      <w:tabs>
        <w:tab w:val="center" w:pos="4153"/>
        <w:tab w:val="right" w:pos="8306"/>
      </w:tabs>
    </w:pPr>
  </w:style>
  <w:style w:type="table" w:styleId="TableGrid">
    <w:name w:val="Table Grid"/>
    <w:basedOn w:val="TableNormal"/>
    <w:rsid w:val="005F47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C331C"/>
    <w:rPr>
      <w:rFonts w:ascii="Tahoma" w:hAnsi="Tahoma" w:cs="Tahoma"/>
      <w:sz w:val="16"/>
      <w:szCs w:val="16"/>
    </w:rPr>
  </w:style>
  <w:style w:type="paragraph" w:styleId="Header">
    <w:name w:val="header"/>
    <w:basedOn w:val="Normal"/>
    <w:rsid w:val="009A1BED"/>
    <w:pPr>
      <w:tabs>
        <w:tab w:val="center" w:pos="4819"/>
        <w:tab w:val="right" w:pos="9071"/>
      </w:tabs>
    </w:pPr>
    <w:rPr>
      <w:rFonts w:ascii="Dutch TL" w:hAnsi="Dutch TL"/>
      <w:szCs w:val="20"/>
    </w:rPr>
  </w:style>
  <w:style w:type="paragraph" w:styleId="BodyText">
    <w:name w:val="Body Text"/>
    <w:basedOn w:val="Normal"/>
    <w:link w:val="BodyTextChar"/>
    <w:rsid w:val="006B7C69"/>
    <w:pPr>
      <w:spacing w:after="120"/>
    </w:pPr>
    <w:rPr>
      <w:lang w:val="en-GB"/>
    </w:rPr>
  </w:style>
  <w:style w:type="character" w:styleId="PageNumber">
    <w:name w:val="page number"/>
    <w:basedOn w:val="DefaultParagraphFont"/>
    <w:rsid w:val="00A852CD"/>
  </w:style>
  <w:style w:type="character" w:styleId="Hyperlink">
    <w:name w:val="Hyperlink"/>
    <w:uiPriority w:val="99"/>
    <w:rsid w:val="00474E39"/>
    <w:rPr>
      <w:color w:val="0000FF"/>
      <w:u w:val="single"/>
    </w:rPr>
  </w:style>
  <w:style w:type="character" w:customStyle="1" w:styleId="FooterChar">
    <w:name w:val="Footer Char"/>
    <w:link w:val="Footer"/>
    <w:locked/>
    <w:rsid w:val="002952EE"/>
    <w:rPr>
      <w:sz w:val="24"/>
      <w:szCs w:val="24"/>
      <w:lang w:val="lv-LV" w:eastAsia="en-US" w:bidi="ar-SA"/>
    </w:rPr>
  </w:style>
  <w:style w:type="character" w:customStyle="1" w:styleId="DaceMuceniece">
    <w:name w:val="Dace Muceniece"/>
    <w:semiHidden/>
    <w:rsid w:val="008C5875"/>
    <w:rPr>
      <w:rFonts w:ascii="Arial" w:hAnsi="Arial" w:cs="Arial"/>
      <w:color w:val="000080"/>
      <w:sz w:val="20"/>
      <w:szCs w:val="20"/>
    </w:rPr>
  </w:style>
  <w:style w:type="character" w:customStyle="1" w:styleId="BodyTextChar">
    <w:name w:val="Body Text Char"/>
    <w:link w:val="BodyText"/>
    <w:semiHidden/>
    <w:locked/>
    <w:rsid w:val="004E6642"/>
    <w:rPr>
      <w:sz w:val="24"/>
      <w:szCs w:val="24"/>
      <w:lang w:val="en-GB" w:eastAsia="en-US" w:bidi="ar-SA"/>
    </w:rPr>
  </w:style>
  <w:style w:type="paragraph" w:customStyle="1" w:styleId="RakstzRakstzCharCharRakstzRakstz">
    <w:name w:val="Rakstz. Rakstz. Char Char Rakstz. Rakstz."/>
    <w:basedOn w:val="Normal"/>
    <w:rsid w:val="000728CE"/>
    <w:pPr>
      <w:spacing w:before="120" w:after="160" w:line="240" w:lineRule="exact"/>
      <w:ind w:firstLine="720"/>
      <w:jc w:val="both"/>
    </w:pPr>
    <w:rPr>
      <w:rFonts w:ascii="Verdana" w:hAnsi="Verdana"/>
      <w:sz w:val="20"/>
      <w:szCs w:val="20"/>
      <w:lang w:val="en-US"/>
    </w:rPr>
  </w:style>
  <w:style w:type="character" w:customStyle="1" w:styleId="colora">
    <w:name w:val="colora"/>
    <w:basedOn w:val="DefaultParagraphFont"/>
    <w:rsid w:val="00EC5998"/>
  </w:style>
  <w:style w:type="paragraph" w:customStyle="1" w:styleId="RakstzRakstz1">
    <w:name w:val="Rakstz. Rakstz.1"/>
    <w:basedOn w:val="Normal"/>
    <w:rsid w:val="00E96C5C"/>
    <w:pPr>
      <w:spacing w:before="120" w:after="160" w:line="240" w:lineRule="exact"/>
      <w:ind w:firstLine="720"/>
      <w:jc w:val="both"/>
    </w:pPr>
    <w:rPr>
      <w:rFonts w:ascii="Verdana" w:hAnsi="Verdana"/>
      <w:sz w:val="20"/>
      <w:szCs w:val="20"/>
      <w:lang w:val="en-US"/>
    </w:rPr>
  </w:style>
  <w:style w:type="character" w:styleId="CommentReference">
    <w:name w:val="annotation reference"/>
    <w:rsid w:val="001E1500"/>
    <w:rPr>
      <w:sz w:val="16"/>
      <w:szCs w:val="16"/>
    </w:rPr>
  </w:style>
  <w:style w:type="paragraph" w:styleId="CommentText">
    <w:name w:val="annotation text"/>
    <w:basedOn w:val="Normal"/>
    <w:link w:val="CommentTextChar"/>
    <w:uiPriority w:val="99"/>
    <w:rsid w:val="001E1500"/>
    <w:rPr>
      <w:sz w:val="20"/>
      <w:szCs w:val="20"/>
    </w:rPr>
  </w:style>
  <w:style w:type="character" w:customStyle="1" w:styleId="CommentTextChar">
    <w:name w:val="Comment Text Char"/>
    <w:link w:val="CommentText"/>
    <w:uiPriority w:val="99"/>
    <w:rsid w:val="001E1500"/>
    <w:rPr>
      <w:lang w:eastAsia="en-US"/>
    </w:rPr>
  </w:style>
  <w:style w:type="paragraph" w:styleId="CommentSubject">
    <w:name w:val="annotation subject"/>
    <w:basedOn w:val="CommentText"/>
    <w:next w:val="CommentText"/>
    <w:link w:val="CommentSubjectChar"/>
    <w:rsid w:val="001E1500"/>
    <w:rPr>
      <w:b/>
      <w:bCs/>
    </w:rPr>
  </w:style>
  <w:style w:type="character" w:customStyle="1" w:styleId="CommentSubjectChar">
    <w:name w:val="Comment Subject Char"/>
    <w:link w:val="CommentSubject"/>
    <w:rsid w:val="001E1500"/>
    <w:rPr>
      <w:b/>
      <w:bCs/>
      <w:lang w:eastAsia="en-US"/>
    </w:rPr>
  </w:style>
  <w:style w:type="paragraph" w:styleId="Revision">
    <w:name w:val="Revision"/>
    <w:hidden/>
    <w:uiPriority w:val="99"/>
    <w:semiHidden/>
    <w:rsid w:val="001E1500"/>
    <w:rPr>
      <w:sz w:val="24"/>
      <w:szCs w:val="24"/>
      <w:lang w:eastAsia="en-US"/>
    </w:rPr>
  </w:style>
  <w:style w:type="paragraph" w:styleId="ListParagraph">
    <w:name w:val="List Paragraph"/>
    <w:aliases w:val="2,Bullet Points,Bullet Styl,Colorful List - Accent 11,Dot pt,F5 List Paragraph,IFCL - List Paragraph,Indicator Text,List Paragraph Char Char Char,List Paragraph1,List Paragraph12,MAIN CONTENT,Numbered Para 1,OBC Bullet,Strip,Virsraksti"/>
    <w:basedOn w:val="Normal"/>
    <w:link w:val="ListParagraphChar"/>
    <w:uiPriority w:val="34"/>
    <w:qFormat/>
    <w:rsid w:val="00141390"/>
    <w:pPr>
      <w:ind w:left="720"/>
      <w:contextualSpacing/>
    </w:pPr>
  </w:style>
  <w:style w:type="character" w:customStyle="1" w:styleId="form-label-required">
    <w:name w:val="form-label-required"/>
    <w:basedOn w:val="DefaultParagraphFont"/>
    <w:rsid w:val="00112946"/>
  </w:style>
  <w:style w:type="character" w:customStyle="1" w:styleId="Date1">
    <w:name w:val="Date1"/>
    <w:basedOn w:val="DefaultParagraphFont"/>
    <w:rsid w:val="0085423B"/>
  </w:style>
  <w:style w:type="character" w:customStyle="1" w:styleId="ListParagraphChar">
    <w:name w:val="List Paragraph Char"/>
    <w:aliases w:val="2 Char,Bullet Points Char,Bullet Styl Char,Colorful List - Accent 11 Char,Dot pt Char,F5 List Paragraph Char,IFCL - List Paragraph Char,Indicator Text Char,List Paragraph Char Char Char Char,List Paragraph1 Char,List Paragraph12 Char"/>
    <w:link w:val="ListParagraph"/>
    <w:uiPriority w:val="34"/>
    <w:qFormat/>
    <w:locked/>
    <w:rsid w:val="0085423B"/>
    <w:rPr>
      <w:sz w:val="24"/>
      <w:szCs w:val="24"/>
      <w:lang w:eastAsia="en-US"/>
    </w:rPr>
  </w:style>
  <w:style w:type="character" w:styleId="UnresolvedMention">
    <w:name w:val="Unresolved Mention"/>
    <w:basedOn w:val="DefaultParagraphFont"/>
    <w:rsid w:val="00944C89"/>
    <w:rPr>
      <w:color w:val="605E5C"/>
      <w:shd w:val="clear" w:color="auto" w:fill="E1DFDD"/>
    </w:rPr>
  </w:style>
  <w:style w:type="table" w:customStyle="1" w:styleId="Reatabula1">
    <w:name w:val="Režģa tabula1"/>
    <w:basedOn w:val="TableNormal"/>
    <w:next w:val="TableGrid"/>
    <w:uiPriority w:val="39"/>
    <w:rsid w:val="00513910"/>
    <w:rPr>
      <w:rFonts w:eastAsia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xcontentpasted1">
    <w:name w:val="x_contentpasted1"/>
    <w:basedOn w:val="DefaultParagraphFont"/>
    <w:rsid w:val="00513910"/>
  </w:style>
  <w:style w:type="character" w:customStyle="1" w:styleId="BalloonTextChar">
    <w:name w:val="Balloon Text Char"/>
    <w:link w:val="BalloonText"/>
    <w:rsid w:val="003B4EAC"/>
    <w:rPr>
      <w:rFonts w:ascii="Tahoma" w:hAnsi="Tahoma" w:cs="Tahoma"/>
      <w:sz w:val="16"/>
      <w:szCs w:val="16"/>
      <w:lang w:eastAsia="en-US"/>
    </w:rPr>
  </w:style>
  <w:style w:type="paragraph" w:styleId="FootnoteText">
    <w:name w:val="footnote text"/>
    <w:aliases w:val="Footnote,Fußnote Char,Fußnote Char Char,Fußnote Char Char Char Char Char Char,fn,FT,ft,SD Footnote Text,Footnote Text AG,Fußnote"/>
    <w:basedOn w:val="Normal"/>
    <w:link w:val="FootnoteTextChar"/>
    <w:uiPriority w:val="99"/>
    <w:unhideWhenUsed/>
    <w:rsid w:val="003B4EAC"/>
    <w:rPr>
      <w:sz w:val="20"/>
      <w:szCs w:val="20"/>
      <w:lang w:val="x-none" w:eastAsia="x-none"/>
    </w:rPr>
  </w:style>
  <w:style w:type="character" w:customStyle="1" w:styleId="FootnoteTextChar">
    <w:name w:val="Footnote Text Char"/>
    <w:aliases w:val="Footnote Char,Fußnote Char Char1,Fußnote Char Char Char,Fußnote Char Char Char Char Char Char Char,fn Char,FT Char,ft Char,SD Footnote Text Char,Footnote Text AG Char,Fußnote Char1"/>
    <w:basedOn w:val="DefaultParagraphFont"/>
    <w:link w:val="FootnoteText"/>
    <w:uiPriority w:val="99"/>
    <w:rsid w:val="003B4EAC"/>
    <w:rPr>
      <w:lang w:val="x-none" w:eastAsia="x-none"/>
    </w:rPr>
  </w:style>
  <w:style w:type="character" w:styleId="FootnoteReference">
    <w:name w:val="footnote reference"/>
    <w:aliases w:val="fr,Footnote Reference Number,Footnote symbol,Footnote Refernece,Footnote Reference Superscript,ftref,Odwołanie przypisu,BVI fnr,Footnotes refss,SUPERS,Ref,de nota al pie,-E Fußnotenzeichen,Footnote reference number,Times 10 Point,E"/>
    <w:uiPriority w:val="99"/>
    <w:unhideWhenUsed/>
    <w:qFormat/>
    <w:rsid w:val="003B4EAC"/>
    <w:rPr>
      <w:vertAlign w:val="superscript"/>
    </w:rPr>
  </w:style>
  <w:style w:type="paragraph" w:customStyle="1" w:styleId="naislab">
    <w:name w:val="naislab"/>
    <w:basedOn w:val="Normal"/>
    <w:rsid w:val="00B3480C"/>
    <w:pPr>
      <w:spacing w:before="75" w:after="75"/>
      <w:jc w:val="right"/>
    </w:pPr>
    <w:rPr>
      <w:lang w:eastAsia="lv-LV"/>
    </w:rPr>
  </w:style>
  <w:style w:type="paragraph" w:customStyle="1" w:styleId="Nodala1">
    <w:name w:val="Nodala 1"/>
    <w:basedOn w:val="Normal"/>
    <w:qFormat/>
    <w:rsid w:val="00195D91"/>
    <w:pPr>
      <w:numPr>
        <w:numId w:val="11"/>
      </w:numPr>
      <w:shd w:val="clear" w:color="auto" w:fill="D9D9D9" w:themeFill="background1" w:themeFillShade="D9"/>
      <w:suppressAutoHyphens/>
      <w:spacing w:before="120" w:after="120"/>
      <w:jc w:val="center"/>
    </w:pPr>
    <w:rPr>
      <w:rFonts w:eastAsia="Calibri"/>
      <w:b/>
      <w:lang w:eastAsia="ar-SA"/>
    </w:rPr>
  </w:style>
  <w:style w:type="paragraph" w:customStyle="1" w:styleId="Nodala11">
    <w:name w:val="Nodala 1.1"/>
    <w:basedOn w:val="Normal"/>
    <w:qFormat/>
    <w:rsid w:val="00195D91"/>
    <w:pPr>
      <w:numPr>
        <w:ilvl w:val="1"/>
        <w:numId w:val="11"/>
      </w:numPr>
      <w:suppressAutoHyphens/>
      <w:spacing w:before="60" w:after="60"/>
      <w:ind w:left="720" w:hanging="720"/>
      <w:jc w:val="both"/>
    </w:pPr>
    <w:rPr>
      <w:bCs/>
      <w:lang w:eastAsia="ar-SA"/>
    </w:rPr>
  </w:style>
  <w:style w:type="paragraph" w:customStyle="1" w:styleId="Nodala111">
    <w:name w:val="Nodala 1.1.1"/>
    <w:basedOn w:val="ListParagraph"/>
    <w:link w:val="Nodala111Char"/>
    <w:qFormat/>
    <w:rsid w:val="00195D91"/>
    <w:pPr>
      <w:numPr>
        <w:ilvl w:val="2"/>
        <w:numId w:val="11"/>
      </w:numPr>
      <w:contextualSpacing w:val="0"/>
      <w:jc w:val="both"/>
    </w:pPr>
    <w:rPr>
      <w:rFonts w:eastAsiaTheme="minorHAnsi"/>
      <w:lang w:eastAsia="ar-SA"/>
    </w:rPr>
  </w:style>
  <w:style w:type="character" w:customStyle="1" w:styleId="Nodala111Char">
    <w:name w:val="Nodala 1.1.1 Char"/>
    <w:basedOn w:val="DefaultParagraphFont"/>
    <w:link w:val="Nodala111"/>
    <w:rsid w:val="00195D91"/>
    <w:rPr>
      <w:rFonts w:eastAsiaTheme="minorHAnsi"/>
      <w:sz w:val="24"/>
      <w:szCs w:val="24"/>
      <w:lang w:eastAsia="ar-SA"/>
    </w:rPr>
  </w:style>
  <w:style w:type="paragraph" w:customStyle="1" w:styleId="Nodala1111">
    <w:name w:val="Nodala 1.1.1.1"/>
    <w:basedOn w:val="Nodala111"/>
    <w:qFormat/>
    <w:rsid w:val="00195D91"/>
    <w:pPr>
      <w:numPr>
        <w:ilvl w:val="3"/>
      </w:numPr>
      <w:tabs>
        <w:tab w:val="num" w:pos="360"/>
      </w:tabs>
      <w:spacing w:before="60" w:after="60"/>
      <w:ind w:left="2268" w:hanging="86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692760">
      <w:bodyDiv w:val="1"/>
      <w:marLeft w:val="0"/>
      <w:marRight w:val="0"/>
      <w:marTop w:val="0"/>
      <w:marBottom w:val="0"/>
      <w:divBdr>
        <w:top w:val="none" w:sz="0" w:space="0" w:color="auto"/>
        <w:left w:val="none" w:sz="0" w:space="0" w:color="auto"/>
        <w:bottom w:val="none" w:sz="0" w:space="0" w:color="auto"/>
        <w:right w:val="none" w:sz="0" w:space="0" w:color="auto"/>
      </w:divBdr>
    </w:div>
    <w:div w:id="349532693">
      <w:bodyDiv w:val="1"/>
      <w:marLeft w:val="0"/>
      <w:marRight w:val="0"/>
      <w:marTop w:val="0"/>
      <w:marBottom w:val="0"/>
      <w:divBdr>
        <w:top w:val="none" w:sz="0" w:space="0" w:color="auto"/>
        <w:left w:val="none" w:sz="0" w:space="0" w:color="auto"/>
        <w:bottom w:val="none" w:sz="0" w:space="0" w:color="auto"/>
        <w:right w:val="none" w:sz="0" w:space="0" w:color="auto"/>
      </w:divBdr>
    </w:div>
    <w:div w:id="491484482">
      <w:bodyDiv w:val="1"/>
      <w:marLeft w:val="0"/>
      <w:marRight w:val="0"/>
      <w:marTop w:val="0"/>
      <w:marBottom w:val="0"/>
      <w:divBdr>
        <w:top w:val="none" w:sz="0" w:space="0" w:color="auto"/>
        <w:left w:val="none" w:sz="0" w:space="0" w:color="auto"/>
        <w:bottom w:val="none" w:sz="0" w:space="0" w:color="auto"/>
        <w:right w:val="none" w:sz="0" w:space="0" w:color="auto"/>
      </w:divBdr>
    </w:div>
    <w:div w:id="699673146">
      <w:bodyDiv w:val="1"/>
      <w:marLeft w:val="0"/>
      <w:marRight w:val="0"/>
      <w:marTop w:val="0"/>
      <w:marBottom w:val="0"/>
      <w:divBdr>
        <w:top w:val="none" w:sz="0" w:space="0" w:color="auto"/>
        <w:left w:val="none" w:sz="0" w:space="0" w:color="auto"/>
        <w:bottom w:val="none" w:sz="0" w:space="0" w:color="auto"/>
        <w:right w:val="none" w:sz="0" w:space="0" w:color="auto"/>
      </w:divBdr>
    </w:div>
    <w:div w:id="840200706">
      <w:bodyDiv w:val="1"/>
      <w:marLeft w:val="0"/>
      <w:marRight w:val="0"/>
      <w:marTop w:val="0"/>
      <w:marBottom w:val="0"/>
      <w:divBdr>
        <w:top w:val="none" w:sz="0" w:space="0" w:color="auto"/>
        <w:left w:val="none" w:sz="0" w:space="0" w:color="auto"/>
        <w:bottom w:val="none" w:sz="0" w:space="0" w:color="auto"/>
        <w:right w:val="none" w:sz="0" w:space="0" w:color="auto"/>
      </w:divBdr>
    </w:div>
    <w:div w:id="1428234938">
      <w:bodyDiv w:val="1"/>
      <w:marLeft w:val="0"/>
      <w:marRight w:val="0"/>
      <w:marTop w:val="0"/>
      <w:marBottom w:val="0"/>
      <w:divBdr>
        <w:top w:val="none" w:sz="0" w:space="0" w:color="auto"/>
        <w:left w:val="none" w:sz="0" w:space="0" w:color="auto"/>
        <w:bottom w:val="none" w:sz="0" w:space="0" w:color="auto"/>
        <w:right w:val="none" w:sz="0" w:space="0" w:color="auto"/>
      </w:divBdr>
    </w:div>
    <w:div w:id="1482772878">
      <w:bodyDiv w:val="1"/>
      <w:marLeft w:val="0"/>
      <w:marRight w:val="0"/>
      <w:marTop w:val="0"/>
      <w:marBottom w:val="0"/>
      <w:divBdr>
        <w:top w:val="none" w:sz="0" w:space="0" w:color="auto"/>
        <w:left w:val="none" w:sz="0" w:space="0" w:color="auto"/>
        <w:bottom w:val="none" w:sz="0" w:space="0" w:color="auto"/>
        <w:right w:val="none" w:sz="0" w:space="0" w:color="auto"/>
      </w:divBdr>
    </w:div>
    <w:div w:id="1533034547">
      <w:bodyDiv w:val="1"/>
      <w:marLeft w:val="0"/>
      <w:marRight w:val="0"/>
      <w:marTop w:val="0"/>
      <w:marBottom w:val="0"/>
      <w:divBdr>
        <w:top w:val="none" w:sz="0" w:space="0" w:color="auto"/>
        <w:left w:val="none" w:sz="0" w:space="0" w:color="auto"/>
        <w:bottom w:val="none" w:sz="0" w:space="0" w:color="auto"/>
        <w:right w:val="none" w:sz="0" w:space="0" w:color="auto"/>
      </w:divBdr>
    </w:div>
    <w:div w:id="1580670966">
      <w:bodyDiv w:val="1"/>
      <w:marLeft w:val="0"/>
      <w:marRight w:val="0"/>
      <w:marTop w:val="0"/>
      <w:marBottom w:val="0"/>
      <w:divBdr>
        <w:top w:val="none" w:sz="0" w:space="0" w:color="auto"/>
        <w:left w:val="none" w:sz="0" w:space="0" w:color="auto"/>
        <w:bottom w:val="none" w:sz="0" w:space="0" w:color="auto"/>
        <w:right w:val="none" w:sz="0" w:space="0" w:color="auto"/>
      </w:divBdr>
    </w:div>
    <w:div w:id="1931618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ulija.volodina@vaad.gov.lv" TargetMode="External"/><Relationship Id="rId13" Type="http://schemas.openxmlformats.org/officeDocument/2006/relationships/hyperlink" Target="mailto:sd@vaad.gov.lv"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vaad.gov.lv"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is.gov.lv/EKEIS/Supplier/Organizer/339" TargetMode="External"/><Relationship Id="rId5" Type="http://schemas.openxmlformats.org/officeDocument/2006/relationships/webSettings" Target="webSettings.xml"/><Relationship Id="rId15" Type="http://schemas.openxmlformats.org/officeDocument/2006/relationships/hyperlink" Target="https://www6.vid.gov.lv/SDV" TargetMode="External"/><Relationship Id="rId10" Type="http://schemas.openxmlformats.org/officeDocument/2006/relationships/hyperlink" Target="mailto:inita.cupalova@vaad.gov.lv"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sd@vaad.gov.lv" TargetMode="External"/><Relationship Id="rId14" Type="http://schemas.openxmlformats.org/officeDocument/2006/relationships/hyperlink" Target="%20https://www.eis.gov.lv/EKEIS/Procurement/Documents/33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0262421-D9A8-459A-8BAD-9A03FAF3D1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6353</Words>
  <Characters>3622</Characters>
  <Application>Microsoft Office Word</Application>
  <DocSecurity>0</DocSecurity>
  <Lines>30</Lines>
  <Paragraphs>19</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9956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Julija Volodina</dc:creator>
  <cp:lastModifiedBy>Jūlija Volodina</cp:lastModifiedBy>
  <cp:revision>15</cp:revision>
  <dcterms:created xsi:type="dcterms:W3CDTF">2026-09-03T07:38:00Z</dcterms:created>
  <dcterms:modified xsi:type="dcterms:W3CDTF">2026-09-03T09:25:00Z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ctiveComRole">
    <vt:lpwstr>ActiveComissionMembers.RoleTitle</vt:lpwstr>
  </property>
  <property fmtid="{D5CDD505-2E9C-101B-9397-08002B2CF9AE}" pid="3" name="_ActiveComUserFullName">
    <vt:lpwstr>ActiveComissionMembers.UserFullName</vt:lpwstr>
  </property>
  <property fmtid="{D5CDD505-2E9C-101B-9397-08002B2CF9AE}" pid="4" name="_ActualProcurementAnnouncementDate">
    <vt:lpwstr>ActualProcurementAnnouncementDate;dd.MM.yyyy</vt:lpwstr>
  </property>
  <property fmtid="{D5CDD505-2E9C-101B-9397-08002B2CF9AE}" pid="5" name="_allHasNotSubconctractorsCellVisibility">
    <vt:lpwstr>#CV:Stages.PartList.AllHasNotSubconctractors</vt:lpwstr>
  </property>
  <property fmtid="{D5CDD505-2E9C-101B-9397-08002B2CF9AE}" pid="6" name="_aTown">
    <vt:lpwstr>OrganizerLegalAddress.Town</vt:lpwstr>
  </property>
  <property fmtid="{D5CDD505-2E9C-101B-9397-08002B2CF9AE}" pid="7" name="_cancelledPartJustification">
    <vt:lpwstr>CancelledParts.CommissionDecision.Justification</vt:lpwstr>
  </property>
  <property fmtid="{D5CDD505-2E9C-101B-9397-08002B2CF9AE}" pid="8" name="_cancelledPartNumber">
    <vt:lpwstr>CancelledParts.Number</vt:lpwstr>
  </property>
  <property fmtid="{D5CDD505-2E9C-101B-9397-08002B2CF9AE}" pid="9" name="_cancelledPartsRemoveLine">
    <vt:lpwstr>#IFNOT:HasCancelledParts|##REMOVE_WITH_PARENT</vt:lpwstr>
  </property>
  <property fmtid="{D5CDD505-2E9C-101B-9397-08002B2CF9AE}" pid="10" name="_cancelledPartsTableVisibility">
    <vt:lpwstr>#TV:HasCancelledParts</vt:lpwstr>
  </property>
  <property fmtid="{D5CDD505-2E9C-101B-9397-08002B2CF9AE}" pid="11" name="_cancelledPartsTerminatedTitle">
    <vt:lpwstr>#IF:CancelledParts.IsTerminated|"izbeigšanas"</vt:lpwstr>
  </property>
  <property fmtid="{D5CDD505-2E9C-101B-9397-08002B2CF9AE}" pid="12" name="_cancelledPartsWithdrawnTitle">
    <vt:lpwstr>#IF:CancelledParts.IsWithdrawn|"pārtraukšanas"</vt:lpwstr>
  </property>
  <property fmtid="{D5CDD505-2E9C-101B-9397-08002B2CF9AE}" pid="13" name="_cancelledPartTerminatedTitle">
    <vt:lpwstr>#IF:CancelledParts.IsTerminated|"Izbeigšanas"</vt:lpwstr>
  </property>
  <property fmtid="{D5CDD505-2E9C-101B-9397-08002B2CF9AE}" pid="14" name="_cancelledPartWithdrawnTitle">
    <vt:lpwstr>#IF:CancelledParts.IsWithdrawn|"Pārtraukšanas"</vt:lpwstr>
  </property>
  <property fmtid="{D5CDD505-2E9C-101B-9397-08002B2CF9AE}" pid="15" name="_comFrom">
    <vt:lpwstr>ComissionMembers.ValidFrom;dd.MM.yyyy</vt:lpwstr>
  </property>
  <property fmtid="{D5CDD505-2E9C-101B-9397-08002B2CF9AE}" pid="16" name="_comissionNotConfirmedStatementsNotes">
    <vt:lpwstr>ComissionNotConfirmedStatements.NotConfirmedImpartialityStatement.Notes</vt:lpwstr>
  </property>
  <property fmtid="{D5CDD505-2E9C-101B-9397-08002B2CF9AE}" pid="17" name="_comissionNotConfirmedStatementsType">
    <vt:lpwstr>ComissionNotConfirmedStatements.ImpartialityStatementTypeTitle</vt:lpwstr>
  </property>
  <property fmtid="{D5CDD505-2E9C-101B-9397-08002B2CF9AE}" pid="18" name="_comissionNotConfirmedStatementsUserFullName">
    <vt:lpwstr>ComissionNotConfirmedStatements.UserFullName</vt:lpwstr>
  </property>
  <property fmtid="{D5CDD505-2E9C-101B-9397-08002B2CF9AE}" pid="19" name="_comPrefixTo">
    <vt:lpwstr>#IF:ComissionMembers.HasValidUntil|"līdz "</vt:lpwstr>
  </property>
  <property fmtid="{D5CDD505-2E9C-101B-9397-08002B2CF9AE}" pid="20" name="_comRole">
    <vt:lpwstr>ComissionMembers.RoleTitle</vt:lpwstr>
  </property>
  <property fmtid="{D5CDD505-2E9C-101B-9397-08002B2CF9AE}" pid="21" name="_comTo">
    <vt:lpwstr>#IF:ComissionMembers.HasValidUntil|ComissionMembers.ValidUntil;dd.MM.yyyy</vt:lpwstr>
  </property>
  <property fmtid="{D5CDD505-2E9C-101B-9397-08002B2CF9AE}" pid="22" name="_comToPrefix">
    <vt:lpwstr>#IF:ComissionMember.HasValidUntil|"līdz "</vt:lpwstr>
  </property>
  <property fmtid="{D5CDD505-2E9C-101B-9397-08002B2CF9AE}" pid="23" name="_comUserFullName">
    <vt:lpwstr>ComissionMembers.UserFullName</vt:lpwstr>
  </property>
  <property fmtid="{D5CDD505-2E9C-101B-9397-08002B2CF9AE}" pid="24" name="_electronicActionColumnTitleVisible">
    <vt:lpwstr>#IF:Procurement.IsElectronicAction|" (punkti/cena izsolē)"</vt:lpwstr>
  </property>
  <property fmtid="{D5CDD505-2E9C-101B-9397-08002B2CF9AE}" pid="25" name="_expertFrom">
    <vt:lpwstr>ComissionExperts.ValidFrom;dd.MM.yyyy</vt:lpwstr>
  </property>
  <property fmtid="{D5CDD505-2E9C-101B-9397-08002B2CF9AE}" pid="26" name="_expertPrefixTo">
    <vt:lpwstr>#IF:ComissionExperts.HasValidUntil|"līdz "</vt:lpwstr>
  </property>
  <property fmtid="{D5CDD505-2E9C-101B-9397-08002B2CF9AE}" pid="27" name="_expertTo">
    <vt:lpwstr>#IF:ComissionExperts.HasValidUntil|ComissionExperts.ValidUntil;dd.MM.yyyy</vt:lpwstr>
  </property>
  <property fmtid="{D5CDD505-2E9C-101B-9397-08002B2CF9AE}" pid="28" name="_expertUserFullName">
    <vt:lpwstr>ComissionExperts.UserFullName</vt:lpwstr>
  </property>
  <property fmtid="{D5CDD505-2E9C-101B-9397-08002B2CF9AE}" pid="29" name="_FinancialSummaryNullTitle">
    <vt:lpwstr>#IF:StagesWithFinancial.ProposalFinancialSummary.HasFinancialSummary|##REMOVE_WITH_PARENT</vt:lpwstr>
  </property>
  <property fmtid="{D5CDD505-2E9C-101B-9397-08002B2CF9AE}" pid="30" name="_hasAllConfirmedStatementsCellVisibity">
    <vt:lpwstr>#CV:HasAllConfirmedStatements</vt:lpwstr>
  </property>
  <property fmtid="{D5CDD505-2E9C-101B-9397-08002B2CF9AE}" pid="31" name="_hasFinancialSummaryCellVisibility">
    <vt:lpwstr>#CV:StagesWithFinancial.ProposalFinancialSummary.HasFinancialSummary</vt:lpwstr>
  </property>
  <property fmtid="{D5CDD505-2E9C-101B-9397-08002B2CF9AE}" pid="32" name="_hasNotConfirmedStatementsCellVisibity">
    <vt:lpwstr>#CV:HasNotConfirmedStatements</vt:lpwstr>
  </property>
  <property fmtid="{D5CDD505-2E9C-101B-9397-08002B2CF9AE}" pid="33" name="_hideCell">
    <vt:lpwstr>#CV:False</vt:lpwstr>
  </property>
  <property fmtid="{D5CDD505-2E9C-101B-9397-08002B2CF9AE}" pid="34" name="_highestPriceTitle">
    <vt:lpwstr>#IF:IsHighestPrice|"Augstākā cena"</vt:lpwstr>
  </property>
  <property fmtid="{D5CDD505-2E9C-101B-9397-08002B2CF9AE}" pid="35" name="_IsCompetitiveDialogueOrInnovationPartnership">
    <vt:lpwstr>#TV:IsCompetitiveDialogueOrInnovationPartnership</vt:lpwstr>
  </property>
  <property fmtid="{D5CDD505-2E9C-101B-9397-08002B2CF9AE}" pid="36" name="_isCompetitiveDialogueOrInnovationPartnershipRemoveLine">
    <vt:lpwstr>#IFNOT:IsCompetitiveDialogueOrInnovationPartnership|##REMOVE_WITH_PARENT</vt:lpwstr>
  </property>
  <property fmtid="{D5CDD505-2E9C-101B-9397-08002B2CF9AE}" pid="37" name="_IsNotCompetitiveDialogueOrInnovationPartnership">
    <vt:lpwstr>#TV:IsNotCompetitiveDialogueOrInnovationPartnership</vt:lpwstr>
  </property>
  <property fmtid="{D5CDD505-2E9C-101B-9397-08002B2CF9AE}" pid="38" name="_isNotCompetitiveDialogueOrInnovationPartnershipRemoveLine">
    <vt:lpwstr>#IFNOT:IsNotCompetitiveDialogueOrInnovationPartnership|##REMOVE_WITH_PARENT</vt:lpwstr>
  </property>
  <property fmtid="{D5CDD505-2E9C-101B-9397-08002B2CF9AE}" pid="39" name="_leActiveComMembers">
    <vt:lpwstr>ListEnd:ActiveComissionMembers</vt:lpwstr>
  </property>
  <property fmtid="{D5CDD505-2E9C-101B-9397-08002B2CF9AE}" pid="40" name="_leCancelledParts">
    <vt:lpwstr>ListEnd:CancelledParts</vt:lpwstr>
  </property>
  <property fmtid="{D5CDD505-2E9C-101B-9397-08002B2CF9AE}" pid="41" name="_leComissionExperts">
    <vt:lpwstr>ListEnd:ComissionExperts</vt:lpwstr>
  </property>
  <property fmtid="{D5CDD505-2E9C-101B-9397-08002B2CF9AE}" pid="42" name="_leComissionNotConfirmedStatements">
    <vt:lpwstr>ListEnd:ComissionNotConfirmedStatements</vt:lpwstr>
  </property>
  <property fmtid="{D5CDD505-2E9C-101B-9397-08002B2CF9AE}" pid="43" name="_leComMembers">
    <vt:lpwstr>ListEnd:ComissionMembers</vt:lpwstr>
  </property>
  <property fmtid="{D5CDD505-2E9C-101B-9397-08002B2CF9AE}" pid="44" name="_leLostProposals">
    <vt:lpwstr>ListEnd:Stages.PartList.LostProposals</vt:lpwstr>
  </property>
  <property fmtid="{D5CDD505-2E9C-101B-9397-08002B2CF9AE}" pid="45" name="_leNextStageProposals">
    <vt:lpwstr>ListEnd:StagesWithSelectedForNext.PartList.NextStageProposals</vt:lpwstr>
  </property>
  <property fmtid="{D5CDD505-2E9C-101B-9397-08002B2CF9AE}" pid="46" name="_lePartList">
    <vt:lpwstr>ListEnd:Stages.PartList</vt:lpwstr>
  </property>
  <property fmtid="{D5CDD505-2E9C-101B-9397-08002B2CF9AE}" pid="47" name="_leParts">
    <vt:lpwstr>ListEnd:PartList</vt:lpwstr>
  </property>
  <property fmtid="{D5CDD505-2E9C-101B-9397-08002B2CF9AE}" pid="48" name="_lePartsFinancialRequirements">
    <vt:lpwstr>ListEnd:Parts.FinancialRequirements</vt:lpwstr>
  </property>
  <property fmtid="{D5CDD505-2E9C-101B-9397-08002B2CF9AE}" pid="49" name="_lePartsPproposals">
    <vt:lpwstr>ListEnd:Parts.Proposals</vt:lpwstr>
  </property>
  <property fmtid="{D5CDD505-2E9C-101B-9397-08002B2CF9AE}" pid="50" name="_lePartsPropsSubcontracts">
    <vt:lpwstr>ListEnd:Stages.PartList.ProposalsWithSubcontractors.Subcontractors</vt:lpwstr>
  </property>
  <property fmtid="{D5CDD505-2E9C-101B-9397-08002B2CF9AE}" pid="51" name="_lePartsPropsWithSubcontracts">
    <vt:lpwstr>ListEnd:Stages.PartList.ProposalsWithSubcontractors</vt:lpwstr>
  </property>
  <property fmtid="{D5CDD505-2E9C-101B-9397-08002B2CF9AE}" pid="52" name="_lePartsQualificationRequirements">
    <vt:lpwstr>ListEnd:Parts.QualificationRequirements</vt:lpwstr>
  </property>
  <property fmtid="{D5CDD505-2E9C-101B-9397-08002B2CF9AE}" pid="53" name="_lePartsTechnicalRequirements">
    <vt:lpwstr>ListEnd:Parts.TechnicalRequirements</vt:lpwstr>
  </property>
  <property fmtid="{D5CDD505-2E9C-101B-9397-08002B2CF9AE}" pid="54" name="_lePlTl">
    <vt:lpwstr>ListEnd:StagesWithFinancial.ProposalFinancialSummary.PartList.TendererList</vt:lpwstr>
  </property>
  <property fmtid="{D5CDD505-2E9C-101B-9397-08002B2CF9AE}" pid="55" name="_lePlTlCl">
    <vt:lpwstr>ListEnd:StagesWithFinancial.ProposalFinancialSummary.PartList.TendererList.CellList</vt:lpwstr>
  </property>
  <property fmtid="{D5CDD505-2E9C-101B-9397-08002B2CF9AE}" pid="56" name="_leProposalFinancialSummaryRequirementTenderers">
    <vt:lpwstr>ListEnd:StagesWithFinancial.ProposalFinancialSummary.PartList.RequirementList.TendererList</vt:lpwstr>
  </property>
  <property fmtid="{D5CDD505-2E9C-101B-9397-08002B2CF9AE}" pid="57" name="_leProposalFinancialSummaryRequirementTenderers ">
    <vt:lpwstr>ListEnd:StagesWithFinancial.ProposalFinancialSummary.PartList.RequirementList.TendererList</vt:lpwstr>
  </property>
  <property fmtid="{D5CDD505-2E9C-101B-9397-08002B2CF9AE}" pid="58" name="_leProposalFinancialSummaryRequrements">
    <vt:lpwstr>ListEnd:StagesWithFinancial.ProposalFinancialSummary.PartList.RequirementList</vt:lpwstr>
  </property>
  <property fmtid="{D5CDD505-2E9C-101B-9397-08002B2CF9AE}" pid="59" name="_leProposalsWithContracts">
    <vt:lpwstr>ListEnd:Stages.PartList.ProposalsWithContracts</vt:lpwstr>
  </property>
  <property fmtid="{D5CDD505-2E9C-101B-9397-08002B2CF9AE}" pid="60" name="_leReqCells">
    <vt:lpwstr>ListEnd:StagesWithFinancial.ProposalFinancialSummary.PartList.RequirementList</vt:lpwstr>
  </property>
  <property fmtid="{D5CDD505-2E9C-101B-9397-08002B2CF9AE}" pid="61" name="_leStages">
    <vt:lpwstr>ListEnd:Stages</vt:lpwstr>
  </property>
  <property fmtid="{D5CDD505-2E9C-101B-9397-08002B2CF9AE}" pid="62" name="_leStagesWithContractPartStatus">
    <vt:lpwstr>ListEnd:StagesWithContractPartStatus</vt:lpwstr>
  </property>
  <property fmtid="{D5CDD505-2E9C-101B-9397-08002B2CF9AE}" pid="63" name="_leStagesWithContractPartStatusParts">
    <vt:lpwstr>ListEnd:StagesWithContractPartStatus.PartInContractStatusList</vt:lpwstr>
  </property>
  <property fmtid="{D5CDD505-2E9C-101B-9397-08002B2CF9AE}" pid="64" name="_leStagesWithContractPartStatusPartsTenderers">
    <vt:lpwstr>ListEnd:StagesWithContractPartStatus.PartInContractStatusList.Proposals</vt:lpwstr>
  </property>
  <property fmtid="{D5CDD505-2E9C-101B-9397-08002B2CF9AE}" pid="65" name="_leStagesWithFinancial">
    <vt:lpwstr>ListEnd:StagesWithFinancial</vt:lpwstr>
  </property>
  <property fmtid="{D5CDD505-2E9C-101B-9397-08002B2CF9AE}" pid="66" name="_leStagesWithFinancialFinancialSummaryParts">
    <vt:lpwstr>ListEnd:StagesWithFinancial.ProposalFinancialSummary.PartList</vt:lpwstr>
  </property>
  <property fmtid="{D5CDD505-2E9C-101B-9397-08002B2CF9AE}" pid="67" name="_leStagesWithoutFinancial">
    <vt:lpwstr>ListEnd:StagesWithoutFinancial</vt:lpwstr>
  </property>
  <property fmtid="{D5CDD505-2E9C-101B-9397-08002B2CF9AE}" pid="68" name="_leStagesWithoutFinancialParts">
    <vt:lpwstr>ListEnd:StagesWithoutFinancial.PartList</vt:lpwstr>
  </property>
  <property fmtid="{D5CDD505-2E9C-101B-9397-08002B2CF9AE}" pid="69" name="_leStagesWithoutFinancialPartsTenderers">
    <vt:lpwstr>ListEnd:StagesWithoutFinancial.PartList.TenderersWithSubmittedProposal</vt:lpwstr>
  </property>
  <property fmtid="{D5CDD505-2E9C-101B-9397-08002B2CF9AE}" pid="70" name="_leStagesWithProposalsWithContracts">
    <vt:lpwstr>ListEnd:StagesWithProposalsWithContracts</vt:lpwstr>
  </property>
  <property fmtid="{D5CDD505-2E9C-101B-9397-08002B2CF9AE}" pid="71" name="_leStagesWithProposalsWithContractsParts">
    <vt:lpwstr>ListEnd:StagesWithProposalsWithContracts.PartWithProposalsWithContractList</vt:lpwstr>
  </property>
  <property fmtid="{D5CDD505-2E9C-101B-9397-08002B2CF9AE}" pid="72" name="_leStagesWithProposalsWithContractsPartsTenderers">
    <vt:lpwstr>ListEnd:StagesWithProposalsWithContracts.PartWithProposalsWithContractList.ProposalsWithContracts</vt:lpwstr>
  </property>
  <property fmtid="{D5CDD505-2E9C-101B-9397-08002B2CF9AE}" pid="73" name="_leStagesWithSelectedForNext">
    <vt:lpwstr>ListEnd:StagesWithSelectedForNext</vt:lpwstr>
  </property>
  <property fmtid="{D5CDD505-2E9C-101B-9397-08002B2CF9AE}" pid="74" name="_leStagesWithSelectedForNextParts">
    <vt:lpwstr>ListEnd:StagesWithSelectedForNext.PartList</vt:lpwstr>
  </property>
  <property fmtid="{D5CDD505-2E9C-101B-9397-08002B2CF9AE}" pid="75" name="_leTenderEvaluationQualificationParts">
    <vt:lpwstr>ListEnd:TenderEvaluationSummaryStages.TenderEvaluationQualificationPartList</vt:lpwstr>
  </property>
  <property fmtid="{D5CDD505-2E9C-101B-9397-08002B2CF9AE}" pid="76" name="_leTenderEvaluationQualificationRequirementCompliances">
    <vt:lpwstr>ListEnd:TenderEvaluationSummaryStages.TenderEvaluationQualificationPartList.Proposals.RequirementResults</vt:lpwstr>
  </property>
  <property fmtid="{D5CDD505-2E9C-101B-9397-08002B2CF9AE}" pid="77" name="_leTenderEvaluationQualificationTenderers">
    <vt:lpwstr>ListEnd:TenderEvaluationSummaryStages.TenderEvaluationQualificationPartList.Proposals</vt:lpwstr>
  </property>
  <property fmtid="{D5CDD505-2E9C-101B-9397-08002B2CF9AE}" pid="78" name="_leTenderEvaluationSellingParts">
    <vt:lpwstr>ListEnd:TenderEvaluationSummaryStages.TenderEvaluationSellingPartList</vt:lpwstr>
  </property>
  <property fmtid="{D5CDD505-2E9C-101B-9397-08002B2CF9AE}" pid="79" name="_leTenderEvaluationSellingRequirements">
    <vt:lpwstr>ListEnd:TenderEvaluationSummaryStages.TenderEvaluationSellingPartList.Proposals.OthersRequirementResults</vt:lpwstr>
  </property>
  <property fmtid="{D5CDD505-2E9C-101B-9397-08002B2CF9AE}" pid="80" name="_leTenderEvaluationSellingTenderers">
    <vt:lpwstr>ListEnd:TenderEvaluationSummaryStages.TenderEvaluationSellingPartList.Proposals</vt:lpwstr>
  </property>
  <property fmtid="{D5CDD505-2E9C-101B-9397-08002B2CF9AE}" pid="81" name="_leTenderEvaluationSummaryStages">
    <vt:lpwstr>ListEnd:TenderEvaluationSummaryStages</vt:lpwstr>
  </property>
  <property fmtid="{D5CDD505-2E9C-101B-9397-08002B2CF9AE}" pid="82" name="_leTenderEvaluationTechnicalParts">
    <vt:lpwstr>ListEnd:TenderEvaluationSummaryStages.TenderEvaluationTechnicalPartList</vt:lpwstr>
  </property>
  <property fmtid="{D5CDD505-2E9C-101B-9397-08002B2CF9AE}" pid="83" name="_leTenderEvaluationTechnicalRequirementCompliances">
    <vt:lpwstr>ListEnd:TenderEvaluationSummaryStages.TenderEvaluationTechnicalPartList.Proposals.RequirementResults</vt:lpwstr>
  </property>
  <property fmtid="{D5CDD505-2E9C-101B-9397-08002B2CF9AE}" pid="84" name="_leTenderEvaluationTechnicalTenderers">
    <vt:lpwstr>ListEnd:TenderEvaluationSummaryStages.TenderEvaluationTechnicalPartList.Proposals</vt:lpwstr>
  </property>
  <property fmtid="{D5CDD505-2E9C-101B-9397-08002B2CF9AE}" pid="85" name="_lnPartsPropsSubcontracts">
    <vt:lpwstr>ListSequenceNumber:Parts.ProposalsWithSubcontractors.Subcontractors</vt:lpwstr>
  </property>
  <property fmtid="{D5CDD505-2E9C-101B-9397-08002B2CF9AE}" pid="86" name="_LostProposalsComment">
    <vt:lpwstr>Stages.PartList.LostProposals.Comment</vt:lpwstr>
  </property>
  <property fmtid="{D5CDD505-2E9C-101B-9397-08002B2CF9AE}" pid="87" name="_LostProposalsTitle">
    <vt:lpwstr>Stages.PartList.LostProposals.TendererWithVariantTitle</vt:lpwstr>
  </property>
  <property fmtid="{D5CDD505-2E9C-101B-9397-08002B2CF9AE}" pid="88" name="_lowestPriceTitle">
    <vt:lpwstr>#IF:IsLowestPrice|"Zemākā cena"</vt:lpwstr>
  </property>
  <property fmtid="{D5CDD505-2E9C-101B-9397-08002B2CF9AE}" pid="89" name="_lsActiveComMembers">
    <vt:lpwstr>ListStart:ActiveComissionMembers </vt:lpwstr>
  </property>
  <property fmtid="{D5CDD505-2E9C-101B-9397-08002B2CF9AE}" pid="90" name="_lsCancelledParts">
    <vt:lpwstr>ListStart:CancelledParts</vt:lpwstr>
  </property>
  <property fmtid="{D5CDD505-2E9C-101B-9397-08002B2CF9AE}" pid="91" name="_lsComissionExperts">
    <vt:lpwstr>ListStart:ComissionExperts</vt:lpwstr>
  </property>
  <property fmtid="{D5CDD505-2E9C-101B-9397-08002B2CF9AE}" pid="92" name="_lsComissionNotConfirmedStatements">
    <vt:lpwstr>ListStart:ComissionNotConfirmedStatements</vt:lpwstr>
  </property>
  <property fmtid="{D5CDD505-2E9C-101B-9397-08002B2CF9AE}" pid="93" name="_lsComMembers">
    <vt:lpwstr>ListStart:ComissionMembers </vt:lpwstr>
  </property>
  <property fmtid="{D5CDD505-2E9C-101B-9397-08002B2CF9AE}" pid="94" name="_lsLostProposals">
    <vt:lpwstr>ListStart:Stages.PartList.LostProposals</vt:lpwstr>
  </property>
  <property fmtid="{D5CDD505-2E9C-101B-9397-08002B2CF9AE}" pid="95" name="_lsNextStageProposals">
    <vt:lpwstr>ListStart:StagesWithSelectedForNext.PartList.NextStageProposals</vt:lpwstr>
  </property>
  <property fmtid="{D5CDD505-2E9C-101B-9397-08002B2CF9AE}" pid="96" name="_lsPartList">
    <vt:lpwstr>ListStart:Stages.PartList</vt:lpwstr>
  </property>
  <property fmtid="{D5CDD505-2E9C-101B-9397-08002B2CF9AE}" pid="97" name="_lsParts">
    <vt:lpwstr>ListStart:PartList</vt:lpwstr>
  </property>
  <property fmtid="{D5CDD505-2E9C-101B-9397-08002B2CF9AE}" pid="98" name="_lsPartsFinancialRequirements">
    <vt:lpwstr>ListStart:Parts.FinancialRequirements</vt:lpwstr>
  </property>
  <property fmtid="{D5CDD505-2E9C-101B-9397-08002B2CF9AE}" pid="99" name="_lsPartsPproposals">
    <vt:lpwstr>ListStart:Parts.Proposals</vt:lpwstr>
  </property>
  <property fmtid="{D5CDD505-2E9C-101B-9397-08002B2CF9AE}" pid="100" name="_lsPartsPropsSubcontracts">
    <vt:lpwstr>ListStart:Stages.PartList.ProposalsWithSubcontractors.Subcontractors</vt:lpwstr>
  </property>
  <property fmtid="{D5CDD505-2E9C-101B-9397-08002B2CF9AE}" pid="101" name="_lsPartsPropsSubcontractsSeqNumber">
    <vt:lpwstr>ListSequenceNumber:Parts.ProposalsWithSubcontractors.Subcontractors</vt:lpwstr>
  </property>
  <property fmtid="{D5CDD505-2E9C-101B-9397-08002B2CF9AE}" pid="102" name="_lsPartsPropsWithSubcontracts">
    <vt:lpwstr>ListStart:Stages.PartList.ProposalsWithSubcontractors</vt:lpwstr>
  </property>
  <property fmtid="{D5CDD505-2E9C-101B-9397-08002B2CF9AE}" pid="103" name="_lsPartsQualificationRequirements">
    <vt:lpwstr>ListStart:Parts.QualificationRequirements</vt:lpwstr>
  </property>
  <property fmtid="{D5CDD505-2E9C-101B-9397-08002B2CF9AE}" pid="104" name="_lsPartsTechnicalRequirements">
    <vt:lpwstr>ListStart:Parts.TechnicalRequirements</vt:lpwstr>
  </property>
  <property fmtid="{D5CDD505-2E9C-101B-9397-08002B2CF9AE}" pid="105" name="_lsPlTl">
    <vt:lpwstr>ListStart:StagesWithFinancial.ProposalFinancialSummary.PartList.TendererList</vt:lpwstr>
  </property>
  <property fmtid="{D5CDD505-2E9C-101B-9397-08002B2CF9AE}" pid="106" name="_lsPlTlCl">
    <vt:lpwstr>ListStart:StagesWithFinancial.ProposalFinancialSummary.PartList.TendererList.CellList;CELLS_INSIDE_ONE_ROW</vt:lpwstr>
  </property>
  <property fmtid="{D5CDD505-2E9C-101B-9397-08002B2CF9AE}" pid="107" name="_lsProposalFinancialSummaryRequirementTenderers">
    <vt:lpwstr>ListStart:StagesWithFinancial.ProposalFinancialSummary.PartList.RequirementList.TendererList</vt:lpwstr>
  </property>
  <property fmtid="{D5CDD505-2E9C-101B-9397-08002B2CF9AE}" pid="108" name="_lsProposalFinancialSummaryRequrements">
    <vt:lpwstr>ListStart:StagesWithFinancial.ProposalFinancialSummary.PartList.RequirementList</vt:lpwstr>
  </property>
  <property fmtid="{D5CDD505-2E9C-101B-9397-08002B2CF9AE}" pid="109" name="_lsProposalsWithContracts">
    <vt:lpwstr>ListStart:Parts.ProposalsWithContracts</vt:lpwstr>
  </property>
  <property fmtid="{D5CDD505-2E9C-101B-9397-08002B2CF9AE}" pid="110" name="_lsReqCells">
    <vt:lpwstr>ListStart:StagesWithFinancial.ProposalFinancialSummary.PartList.RequirementList;CELLS_INSIDE_ONE_ROW</vt:lpwstr>
  </property>
  <property fmtid="{D5CDD505-2E9C-101B-9397-08002B2CF9AE}" pid="111" name="_lsStages">
    <vt:lpwstr>ListStart:Stages</vt:lpwstr>
  </property>
  <property fmtid="{D5CDD505-2E9C-101B-9397-08002B2CF9AE}" pid="112" name="_lsStagesWithContractPartStatus">
    <vt:lpwstr>ListStart:StagesWithContractPartStatus</vt:lpwstr>
  </property>
  <property fmtid="{D5CDD505-2E9C-101B-9397-08002B2CF9AE}" pid="113" name="_lsStagesWithContractPartStatusParts">
    <vt:lpwstr>ListStart:StagesWithContractPartStatus.PartInContractStatusList</vt:lpwstr>
  </property>
  <property fmtid="{D5CDD505-2E9C-101B-9397-08002B2CF9AE}" pid="114" name="_lsStagesWithContractPartStatusPartsTenderers">
    <vt:lpwstr>ListStart:StagesWithContractPartStatus.PartInContractStatusList.Proposals</vt:lpwstr>
  </property>
  <property fmtid="{D5CDD505-2E9C-101B-9397-08002B2CF9AE}" pid="115" name="_lsStagesWithFinancial">
    <vt:lpwstr>ListStart:StagesWithFinancial</vt:lpwstr>
  </property>
  <property fmtid="{D5CDD505-2E9C-101B-9397-08002B2CF9AE}" pid="116" name="_lsStagesWithFinancialFinancialSummaryParts">
    <vt:lpwstr>ListStart:StagesWithFinancial.ProposalFinancialSummary.PartList</vt:lpwstr>
  </property>
  <property fmtid="{D5CDD505-2E9C-101B-9397-08002B2CF9AE}" pid="117" name="_lsStagesWithoutFinancial">
    <vt:lpwstr>ListStart:StagesWithoutFinancial</vt:lpwstr>
  </property>
  <property fmtid="{D5CDD505-2E9C-101B-9397-08002B2CF9AE}" pid="118" name="_lsStagesWithoutFinancialParts">
    <vt:lpwstr>ListStart:StagesWithoutFinancial.PartList</vt:lpwstr>
  </property>
  <property fmtid="{D5CDD505-2E9C-101B-9397-08002B2CF9AE}" pid="119" name="_lsStagesWithoutFinancialPartsTenderers">
    <vt:lpwstr>ListStart:StagesWithoutFinancial.PartList.TenderersWithSubmittedProposal</vt:lpwstr>
  </property>
  <property fmtid="{D5CDD505-2E9C-101B-9397-08002B2CF9AE}" pid="120" name="_lsStagesWithProposalsWithContracts">
    <vt:lpwstr>ListStart:StagesWithProposalsWithContracts</vt:lpwstr>
  </property>
  <property fmtid="{D5CDD505-2E9C-101B-9397-08002B2CF9AE}" pid="121" name="_lsStagesWithProposalsWithContractsParts">
    <vt:lpwstr>ListStart:StagesWithProposalsWithContracts.PartWithProposalsWithContractList</vt:lpwstr>
  </property>
  <property fmtid="{D5CDD505-2E9C-101B-9397-08002B2CF9AE}" pid="122" name="_lsStagesWithProposalsWithContractsPartsTenderers">
    <vt:lpwstr>ListStart:StagesWithProposalsWithContracts.PartWithProposalsWithContractList.ProposalsWithContracts</vt:lpwstr>
  </property>
  <property fmtid="{D5CDD505-2E9C-101B-9397-08002B2CF9AE}" pid="123" name="_lsStagesWithSelectedForNext">
    <vt:lpwstr>ListStart:StagesWithSelectedForNext</vt:lpwstr>
  </property>
  <property fmtid="{D5CDD505-2E9C-101B-9397-08002B2CF9AE}" pid="124" name="_lsStagesWithSelectedForNextParts">
    <vt:lpwstr>ListStart:StagesWithSelectedForNext.PartList</vt:lpwstr>
  </property>
  <property fmtid="{D5CDD505-2E9C-101B-9397-08002B2CF9AE}" pid="125" name="_lsTenderEvaluationQualificationParts">
    <vt:lpwstr>ListStart:TenderEvaluationSummaryStages.TenderEvaluationQualificationPartList</vt:lpwstr>
  </property>
  <property fmtid="{D5CDD505-2E9C-101B-9397-08002B2CF9AE}" pid="126" name="_lsTenderEvaluationQualificationRequirementCompliances">
    <vt:lpwstr>ListStart:TenderEvaluationSummaryStages.TenderEvaluationQualificationPartList.Proposals.RequirementResults</vt:lpwstr>
  </property>
  <property fmtid="{D5CDD505-2E9C-101B-9397-08002B2CF9AE}" pid="127" name="_lsTenderEvaluationQualificationTenderers">
    <vt:lpwstr>ListStart:TenderEvaluationSummaryStages.TenderEvaluationQualificationPartList.Proposals</vt:lpwstr>
  </property>
  <property fmtid="{D5CDD505-2E9C-101B-9397-08002B2CF9AE}" pid="128" name="_lsTenderEvaluationSellingParts">
    <vt:lpwstr>ListStart:TenderEvaluationSummaryStages.TenderEvaluationSellingPartList</vt:lpwstr>
  </property>
  <property fmtid="{D5CDD505-2E9C-101B-9397-08002B2CF9AE}" pid="129" name="_lsTenderEvaluationSellingRequirements">
    <vt:lpwstr>ListStart:TenderEvaluationSummaryStages.TenderEvaluationSellingPartList.Proposals.OthersRequirementResults</vt:lpwstr>
  </property>
  <property fmtid="{D5CDD505-2E9C-101B-9397-08002B2CF9AE}" pid="130" name="_lsTenderEvaluationSellingTenderers">
    <vt:lpwstr>ListStart:TenderEvaluationSummaryStages.TenderEvaluationSellingPartList.Proposals</vt:lpwstr>
  </property>
  <property fmtid="{D5CDD505-2E9C-101B-9397-08002B2CF9AE}" pid="131" name="_lsTenderEvaluationSummaryStages">
    <vt:lpwstr>ListStart:TenderEvaluationSummaryStages</vt:lpwstr>
  </property>
  <property fmtid="{D5CDD505-2E9C-101B-9397-08002B2CF9AE}" pid="132" name="_lsTenderEvaluationTechnicalParts">
    <vt:lpwstr>ListStart:TenderEvaluationSummaryStages.TenderEvaluationTechnicalPartList</vt:lpwstr>
  </property>
  <property fmtid="{D5CDD505-2E9C-101B-9397-08002B2CF9AE}" pid="133" name="_lsTenderEvaluationTechnicalRequirementCompliances">
    <vt:lpwstr>ListStart:TenderEvaluationSummaryStages.TenderEvaluationTechnicalPartList.Proposals.RequirementResults</vt:lpwstr>
  </property>
  <property fmtid="{D5CDD505-2E9C-101B-9397-08002B2CF9AE}" pid="134" name="_lsTenderEvaluationTechnicalTenderers">
    <vt:lpwstr>ListStart:TenderEvaluationSummaryStages.TenderEvaluationTechnicalPartList.Proposals</vt:lpwstr>
  </property>
  <property fmtid="{D5CDD505-2E9C-101B-9397-08002B2CF9AE}" pid="135" name="_mpIdentificationNumber">
    <vt:lpwstr>Procurement.IdentificationNumber</vt:lpwstr>
  </property>
  <property fmtid="{D5CDD505-2E9C-101B-9397-08002B2CF9AE}" pid="136" name="_mpName">
    <vt:lpwstr>Procurement.Name</vt:lpwstr>
  </property>
  <property fmtid="{D5CDD505-2E9C-101B-9397-08002B2CF9AE}" pid="137" name="_NextStageProposalsExceptionComment">
    <vt:lpwstr>Parts.NextStageProposals.Comment</vt:lpwstr>
  </property>
  <property fmtid="{D5CDD505-2E9C-101B-9397-08002B2CF9AE}" pid="138" name="_NextStageProposalsTitle">
    <vt:lpwstr>StagesWithSelectedForNext.PartList.NextStageProposals.TendererWithVariantTitle</vt:lpwstr>
  </property>
  <property fmtid="{D5CDD505-2E9C-101B-9397-08002B2CF9AE}" pid="139" name="_nextStagesRemoveLine">
    <vt:lpwstr>#IFNOT:HasStageWithSelectedForNextStageProposals|##REMOVE_WITH_PARENT</vt:lpwstr>
  </property>
  <property fmtid="{D5CDD505-2E9C-101B-9397-08002B2CF9AE}" pid="140" name="_nextStagesTableVisibility">
    <vt:lpwstr>#TV:HasStageWithSelectedForNextStageProposals</vt:lpwstr>
  </property>
  <property fmtid="{D5CDD505-2E9C-101B-9397-08002B2CF9AE}" pid="141" name="_NotHasFinancialSummaryCellVisibility">
    <vt:lpwstr>#CV:StagesWithFinancial.ProposalFinancialSummary.NotHasFinancialSummary</vt:lpwstr>
  </property>
  <property fmtid="{D5CDD505-2E9C-101B-9397-08002B2CF9AE}" pid="142" name="_orgName">
    <vt:lpwstr>Procurement.OrganizerTitle</vt:lpwstr>
  </property>
  <property fmtid="{D5CDD505-2E9C-101B-9397-08002B2CF9AE}" pid="143" name="_orgRegNumber">
    <vt:lpwstr>Procurement.OrganizerRegNumber</vt:lpwstr>
  </property>
  <property fmtid="{D5CDD505-2E9C-101B-9397-08002B2CF9AE}" pid="144" name="_partListName">
    <vt:lpwstr>PartList.Title</vt:lpwstr>
  </property>
  <property fmtid="{D5CDD505-2E9C-101B-9397-08002B2CF9AE}" pid="145" name="_partsName">
    <vt:lpwstr>Stages.PartList.Name</vt:lpwstr>
  </property>
  <property fmtid="{D5CDD505-2E9C-101B-9397-08002B2CF9AE}" pid="146" name="_partsNextStageTableVisibility">
    <vt:lpwstr>#TV:StagesWithSelectedForNext.HasPartsWithSelectedForNextStageProposals</vt:lpwstr>
  </property>
  <property fmtid="{D5CDD505-2E9C-101B-9397-08002B2CF9AE}" pid="147" name="_partsNextStageTextVisibility">
    <vt:lpwstr>#IFNOT:HasPartsWithSelectedForNextStageProposals|##REMOVE_WITH_PARENT</vt:lpwstr>
  </property>
  <property fmtid="{D5CDD505-2E9C-101B-9397-08002B2CF9AE}" pid="148" name="_partsNoSubcontractorExistsTextVisibility">
    <vt:lpwstr>#IF:Stages.PartList.AnyoneHasSubconctractors|##REMOVE_WITH_PARENT</vt:lpwstr>
  </property>
  <property fmtid="{D5CDD505-2E9C-101B-9397-08002B2CF9AE}" pid="149" name="_partsNumber">
    <vt:lpwstr>Stages.PartList.Number</vt:lpwstr>
  </property>
  <property fmtid="{D5CDD505-2E9C-101B-9397-08002B2CF9AE}" pid="150" name="_partsProposalsWithContractsTableVisibility">
    <vt:lpwstr>#TV:HasPartsWithProposalsWithContracts</vt:lpwstr>
  </property>
  <property fmtid="{D5CDD505-2E9C-101B-9397-08002B2CF9AE}" pid="151" name="_partsProposalsWithContractsTextVisibility">
    <vt:lpwstr>#IFNOT:HasPartsWithProposalsWithContracts|##REMOVE_WITH_PARENT</vt:lpwstr>
  </property>
  <property fmtid="{D5CDD505-2E9C-101B-9397-08002B2CF9AE}" pid="152" name="_partsPropsSubcontractsRequirements">
    <vt:lpwstr>Stages.PartList.ProposalsWithSubcontractors.Subcontractors.RequirementsFormattedText</vt:lpwstr>
  </property>
  <property fmtid="{D5CDD505-2E9C-101B-9397-08002B2CF9AE}" pid="153" name="_partsPropsSubcontractsRequirementsRemoveLine">
    <vt:lpwstr>#IFNOT:CellExists|##REMOVE_WITH_PARENT</vt:lpwstr>
  </property>
  <property fmtid="{D5CDD505-2E9C-101B-9397-08002B2CF9AE}" pid="154" name="_partsPropsSubcontractsRequirementsVisibility">
    <vt:lpwstr>#IFNOT:CellExists|##REMOVE_WITH_PARENT</vt:lpwstr>
  </property>
  <property fmtid="{D5CDD505-2E9C-101B-9397-08002B2CF9AE}" pid="155" name="_partsPropsSubcontractsShares">
    <vt:lpwstr>Stages.PartList.ProposalsWithSubcontractors.Subcontractors.SharesFormattedText</vt:lpwstr>
  </property>
  <property fmtid="{D5CDD505-2E9C-101B-9397-08002B2CF9AE}" pid="156" name="_partsPropsSubcontractsSharesRemoveLine">
    <vt:lpwstr>#IFNOT:ShareExists|##REMOVE_WITH_PARENT</vt:lpwstr>
  </property>
  <property fmtid="{D5CDD505-2E9C-101B-9397-08002B2CF9AE}" pid="157" name="_partsPropsSubcontractsSharesVisibility">
    <vt:lpwstr>#IFNOT:ShareExists|##REMOVE_WITH_PARENT</vt:lpwstr>
  </property>
  <property fmtid="{D5CDD505-2E9C-101B-9397-08002B2CF9AE}" pid="158" name="_partsPropsSubcontractsShowRequirements">
    <vt:lpwstr>#IFNOT:Stages.PartList.ProposalsWithSubcontractors.Subcontractors.CellExists|##REMOVE_WITH_PARENT</vt:lpwstr>
  </property>
  <property fmtid="{D5CDD505-2E9C-101B-9397-08002B2CF9AE}" pid="159" name="_partsPropsSubcontractsShowShares">
    <vt:lpwstr>#IFNOT:Stages.PartList.ProposalsWithSubcontractors.Subcontractors.ShareExists|##REMOVE_WITH_PARENT</vt:lpwstr>
  </property>
  <property fmtid="{D5CDD505-2E9C-101B-9397-08002B2CF9AE}" pid="160" name="_partsPropsSubcontractsTitle">
    <vt:lpwstr>Stages.PartList.ProposalsWithSubcontractors.Subcontractors.Supplier.FormattedTitleOrFullName</vt:lpwstr>
  </property>
  <property fmtid="{D5CDD505-2E9C-101B-9397-08002B2CF9AE}" pid="161" name="_partsPropsSubcontractsValue">
    <vt:lpwstr>Stages.PartList.ProposalsWithSubcontractors.Subcontractors.StageFinalSummaryAmountOfWorkText</vt:lpwstr>
  </property>
  <property fmtid="{D5CDD505-2E9C-101B-9397-08002B2CF9AE}" pid="162" name="_PartsPropsWithSubcontractsComment">
    <vt:lpwstr>Stages.PartList.ProposalsWithSubcontractors.Comment</vt:lpwstr>
  </property>
  <property fmtid="{D5CDD505-2E9C-101B-9397-08002B2CF9AE}" pid="163" name="_PartsPropsWithSubcontractsTitle">
    <vt:lpwstr>Stages.PartList.ProposalsWithSubcontractors.TendererTitle</vt:lpwstr>
  </property>
  <property fmtid="{D5CDD505-2E9C-101B-9397-08002B2CF9AE}" pid="164" name="_partsSubcontractorTableVisibility">
    <vt:lpwstr>#TV:Stages.PartList.AnyoneHasSubconctractors</vt:lpwstr>
  </property>
  <property fmtid="{D5CDD505-2E9C-101B-9397-08002B2CF9AE}" pid="165" name="_pCreationDateTime">
    <vt:lpwstr>CreationDate;dd.MM.yyyy. 'plkst.' HH:mm</vt:lpwstr>
  </property>
  <property fmtid="{D5CDD505-2E9C-101B-9397-08002B2CF9AE}" pid="166" name="_pCustomerLegalAddress">
    <vt:lpwstr>CustomerLegalAddress.FormattedText</vt:lpwstr>
  </property>
  <property fmtid="{D5CDD505-2E9C-101B-9397-08002B2CF9AE}" pid="167" name="_pCustomerTitle">
    <vt:lpwstr>Procurement.CustomerTitle</vt:lpwstr>
  </property>
  <property fmtid="{D5CDD505-2E9C-101B-9397-08002B2CF9AE}" pid="168" name="_pfrDescription">
    <vt:lpwstr>Parts.FinancialRequirements.Description</vt:lpwstr>
  </property>
  <property fmtid="{D5CDD505-2E9C-101B-9397-08002B2CF9AE}" pid="169" name="_pfrMaxPoints">
    <vt:lpwstr>Parts.FinancialRequirements.FormattedMaxScore</vt:lpwstr>
  </property>
  <property fmtid="{D5CDD505-2E9C-101B-9397-08002B2CF9AE}" pid="170" name="_pfrNumber">
    <vt:lpwstr>Parts.FinancialRequirements.SequenceNumber</vt:lpwstr>
  </property>
  <property fmtid="{D5CDD505-2E9C-101B-9397-08002B2CF9AE}" pid="171" name="_pfrTitle">
    <vt:lpwstr>Parts.FinancialRequirements.Title</vt:lpwstr>
  </property>
  <property fmtid="{D5CDD505-2E9C-101B-9397-08002B2CF9AE}" pid="172" name="_pftDescription">
    <vt:lpwstr>Parts.TechnicalRequirements.Description</vt:lpwstr>
  </property>
  <property fmtid="{D5CDD505-2E9C-101B-9397-08002B2CF9AE}" pid="173" name="_pftMaxPoints">
    <vt:lpwstr>Parts.TechnicalRequirements.FormattedMaxScore</vt:lpwstr>
  </property>
  <property fmtid="{D5CDD505-2E9C-101B-9397-08002B2CF9AE}" pid="174" name="_pftNumber">
    <vt:lpwstr>Parts.TechnicalRequirements.SequenceNumber</vt:lpwstr>
  </property>
  <property fmtid="{D5CDD505-2E9C-101B-9397-08002B2CF9AE}" pid="175" name="_pftTitle">
    <vt:lpwstr>Parts.TechnicalRequirements.Title</vt:lpwstr>
  </property>
  <property fmtid="{D5CDD505-2E9C-101B-9397-08002B2CF9AE}" pid="176" name="_pHasParts">
    <vt:lpwstr>#IFNOT:Procurement.ProcurementHasParts|##REMOVE_WITH_PARENT</vt:lpwstr>
  </property>
  <property fmtid="{D5CDD505-2E9C-101B-9397-08002B2CF9AE}" pid="177" name="_pHasStages">
    <vt:lpwstr>#IF:ProcurementHasStages|". posmam:"</vt:lpwstr>
  </property>
  <property fmtid="{D5CDD505-2E9C-101B-9397-08002B2CF9AE}" pid="178" name="_plTlClTitle">
    <vt:lpwstr>StagesWithFinancial.ProposalFinancialSummary.PartList.TendererList.CellList.Title</vt:lpwstr>
  </property>
  <property fmtid="{D5CDD505-2E9C-101B-9397-08002B2CF9AE}" pid="179" name="_plTlTitle">
    <vt:lpwstr>StagesWithFinancial.ProposalFinancialSummary.PartList.TendererList.Title</vt:lpwstr>
  </property>
  <property fmtid="{D5CDD505-2E9C-101B-9397-08002B2CF9AE}" pid="180" name="_pNotHasParts">
    <vt:lpwstr>#IF:Procurement.ProcurementHasParts|##REMOVE_WITH_PARENT</vt:lpwstr>
  </property>
  <property fmtid="{D5CDD505-2E9C-101B-9397-08002B2CF9AE}" pid="181" name="_pNotHasStages">
    <vt:lpwstr>#IFNOT:ProcurementHasStages|##REMOVE_WITH_PARENT</vt:lpwstr>
  </property>
  <property fmtid="{D5CDD505-2E9C-101B-9397-08002B2CF9AE}" pid="182" name="_pProcurementHasStageRemoveParent">
    <vt:lpwstr>#IF:ProcurementHasStages|##REMOVE_WITH_PARENT</vt:lpwstr>
  </property>
  <property fmtid="{D5CDD505-2E9C-101B-9397-08002B2CF9AE}" pid="183" name="_pProposalSelectionMethodTitle">
    <vt:lpwstr>Procurement.ProposalSelectionMethodTitle</vt:lpwstr>
  </property>
  <property fmtid="{D5CDD505-2E9C-101B-9397-08002B2CF9AE}" pid="184" name="_pprPriceOrPoints">
    <vt:lpwstr>Parts.Proposals.PriceOrPoints</vt:lpwstr>
  </property>
  <property fmtid="{D5CDD505-2E9C-101B-9397-08002B2CF9AE}" pid="185" name="_pprSuplTitle">
    <vt:lpwstr>Parts.Proposals.TendererWithVariantTitle</vt:lpwstr>
  </property>
  <property fmtid="{D5CDD505-2E9C-101B-9397-08002B2CF9AE}" pid="186" name="_priceSelectionTableVisible">
    <vt:lpwstr>#TV:IsProposalSelectionMethodPrice</vt:lpwstr>
  </property>
  <property fmtid="{D5CDD505-2E9C-101B-9397-08002B2CF9AE}" pid="187" name="_priceSelectionVisible">
    <vt:lpwstr>#IF:IsProposalSelectionMethodSelling|##REMOVE_WITH_PARENT</vt:lpwstr>
  </property>
  <property fmtid="{D5CDD505-2E9C-101B-9397-08002B2CF9AE}" pid="188" name="_procRegulation">
    <vt:lpwstr>Procurement.ProcurementRegulation</vt:lpwstr>
  </property>
  <property fmtid="{D5CDD505-2E9C-101B-9397-08002B2CF9AE}" pid="189" name="_procurementHasOnePartCellVisibility">
    <vt:lpwstr>#CV:ProcurementHasOnePart</vt:lpwstr>
  </property>
  <property fmtid="{D5CDD505-2E9C-101B-9397-08002B2CF9AE}" pid="190" name="_procurementHasOneStageCellVisibity">
    <vt:lpwstr>#CV:ProcurementHasOneStage</vt:lpwstr>
  </property>
  <property fmtid="{D5CDD505-2E9C-101B-9397-08002B2CF9AE}" pid="191" name="_procurementHasOneStageTableVisibity">
    <vt:lpwstr>#TV:ProcurementHasOneStage</vt:lpwstr>
  </property>
  <property fmtid="{D5CDD505-2E9C-101B-9397-08002B2CF9AE}" pid="192" name="_procurementHasPartsCellVisibility">
    <vt:lpwstr>#CV:Procurement.ProcurementHasParts</vt:lpwstr>
  </property>
  <property fmtid="{D5CDD505-2E9C-101B-9397-08002B2CF9AE}" pid="193" name="_procurementHasStagesCellVisibity">
    <vt:lpwstr>#CV:ProcurementHasStages</vt:lpwstr>
  </property>
  <property fmtid="{D5CDD505-2E9C-101B-9397-08002B2CF9AE}" pid="194" name="_procurementHasStagesTableVisibity">
    <vt:lpwstr>#TV:ProcurementHasStages</vt:lpwstr>
  </property>
  <property fmtid="{D5CDD505-2E9C-101B-9397-08002B2CF9AE}" pid="195" name="_proposalFinancialSummaryRequirementTendererCellTitle">
    <vt:lpwstr>StagesWithFinancial.ProposalFinancialSummary.PartList.RequirementList.TendererList.FirstCell.Title</vt:lpwstr>
  </property>
  <property fmtid="{D5CDD505-2E9C-101B-9397-08002B2CF9AE}" pid="196" name="_proposalFinancialSummaryRequirementTendererTitle">
    <vt:lpwstr>StagesWithFinancial.ProposalFinancialSummary.PartList.RequirementList.TendererList.Title</vt:lpwstr>
  </property>
  <property fmtid="{D5CDD505-2E9C-101B-9397-08002B2CF9AE}" pid="197" name="_ProposalsWithContractsComment">
    <vt:lpwstr>Parts.ProposalsWithContracts.Comment</vt:lpwstr>
  </property>
  <property fmtid="{D5CDD505-2E9C-101B-9397-08002B2CF9AE}" pid="198" name="_ProposalsWithContractsTitle">
    <vt:lpwstr>Parts.ProposalsWithContracts.TendererWithVariantTitle</vt:lpwstr>
  </property>
  <property fmtid="{D5CDD505-2E9C-101B-9397-08002B2CF9AE}" pid="199" name="_qrpNoQualificationRequirements">
    <vt:lpwstr>#CV:Parts.HasNoQualificationRequirement</vt:lpwstr>
  </property>
  <property fmtid="{D5CDD505-2E9C-101B-9397-08002B2CF9AE}" pid="200" name="_qrprNumber">
    <vt:lpwstr>Parts.QualificationRequirements.SequenceNumber</vt:lpwstr>
  </property>
  <property fmtid="{D5CDD505-2E9C-101B-9397-08002B2CF9AE}" pid="201" name="_qrprTitle">
    <vt:lpwstr>Parts.QualificationRequirements.Title</vt:lpwstr>
  </property>
  <property fmtid="{D5CDD505-2E9C-101B-9397-08002B2CF9AE}" pid="202" name="_removeLine">
    <vt:lpwstr>##REMOVE_WITH_PARENT</vt:lpwstr>
  </property>
  <property fmtid="{D5CDD505-2E9C-101B-9397-08002B2CF9AE}" pid="203" name="_ReqCellTitle">
    <vt:lpwstr>StagesWithFinancial.ProposalFinancialSummary.PartList.RequirementList.Title</vt:lpwstr>
  </property>
  <property fmtid="{D5CDD505-2E9C-101B-9397-08002B2CF9AE}" pid="204" name="_sActualProposalOpeningDateTime">
    <vt:lpwstr>Stage.ActualProposalOpeningDateTime;dd.MM.yyyy HH:mm</vt:lpwstr>
  </property>
  <property fmtid="{D5CDD505-2E9C-101B-9397-08002B2CF9AE}" pid="205" name="_sActualProposalSubmissionDateTime">
    <vt:lpwstr>Stage.ActualProposalSubmissionDateTime;dd.MM.yyyy HH:mm</vt:lpwstr>
  </property>
  <property fmtid="{D5CDD505-2E9C-101B-9397-08002B2CF9AE}" pid="206" name="_sellingSelectionTableVisible">
    <vt:lpwstr>#TV:IsSelectionMethodSelling</vt:lpwstr>
  </property>
  <property fmtid="{D5CDD505-2E9C-101B-9397-08002B2CF9AE}" pid="207" name="_sellingSelectionVisible">
    <vt:lpwstr>#IFNOT:IsProposalSelectionMethodSelling|##REMOVE_WITH_PARENT</vt:lpwstr>
  </property>
  <property fmtid="{D5CDD505-2E9C-101B-9397-08002B2CF9AE}" pid="208" name="_sNumber">
    <vt:lpwstr>#IF:ProcurementHasStages|Stage.Number</vt:lpwstr>
  </property>
  <property fmtid="{D5CDD505-2E9C-101B-9397-08002B2CF9AE}" pid="209" name="_stageFirstStageSubmissionDateTitle">
    <vt:lpwstr>#IF:Stages.IsFirstStage|"Pieteikumu iesniegšanas termiņš: "</vt:lpwstr>
  </property>
  <property fmtid="{D5CDD505-2E9C-101B-9397-08002B2CF9AE}" pid="210" name="_stageOneStageSubmissionDateTitle">
    <vt:lpwstr>#IF:Stages.IsFirstStage|"Piedāvājumu iesniegšanas termiņš: "</vt:lpwstr>
  </property>
  <property fmtid="{D5CDD505-2E9C-101B-9397-08002B2CF9AE}" pid="211" name="_stagesActualProposalOpeningDateTime">
    <vt:lpwstr>Stages.ActualProposalOpeningDateTime;dd.MM.yyyy HH:mm</vt:lpwstr>
  </property>
  <property fmtid="{D5CDD505-2E9C-101B-9397-08002B2CF9AE}" pid="212" name="_stageSecondStageSubmissionDateTitle">
    <vt:lpwstr>#IFNOT:Stages.IsFirstStage|"Sākotnējo piedāvājumu iesniegšanas termiņš: "</vt:lpwstr>
  </property>
  <property fmtid="{D5CDD505-2E9C-101B-9397-08002B2CF9AE}" pid="213" name="_stagesHasNotNumber">
    <vt:lpwstr>#IFNOT:Stages.HasNumber|"[aizpilda manuāli]"</vt:lpwstr>
  </property>
  <property fmtid="{D5CDD505-2E9C-101B-9397-08002B2CF9AE}" pid="214" name="_stagesHasNumber">
    <vt:lpwstr>#IF:Stages.HasNumber|Stages.Number</vt:lpwstr>
  </property>
  <property fmtid="{D5CDD505-2E9C-101B-9397-08002B2CF9AE}" pid="215" name="_stageSubmissionDate">
    <vt:lpwstr>Stages.PlannedProposalSubmissionDateTime;dd.MM.yyyy. 'plkst.' HH:mm</vt:lpwstr>
  </property>
  <property fmtid="{D5CDD505-2E9C-101B-9397-08002B2CF9AE}" pid="216" name="_stagesWithContractPartStatusHasNotNumber">
    <vt:lpwstr>#IFNOT:StagesWithContractPartStatus.HasNumber|"[aizpilda manuāli]"</vt:lpwstr>
  </property>
  <property fmtid="{D5CDD505-2E9C-101B-9397-08002B2CF9AE}" pid="217" name="_stagesWithContractPartStatusHasNumber">
    <vt:lpwstr>#IF:StagesWithContractPartStatus.HasNumber|StagesWithContractPartStatus.Number</vt:lpwstr>
  </property>
  <property fmtid="{D5CDD505-2E9C-101B-9397-08002B2CF9AE}" pid="218" name="_stagesWithContractPartStatusPartsName">
    <vt:lpwstr>StagesWithContractPartStatus.PartInContractStatusList.Name</vt:lpwstr>
  </property>
  <property fmtid="{D5CDD505-2E9C-101B-9397-08002B2CF9AE}" pid="219" name="_stagesWithContractPartStatusPartsNumber">
    <vt:lpwstr>StagesWithContractPartStatus.PartInContractStatusList.Number</vt:lpwstr>
  </property>
  <property fmtid="{D5CDD505-2E9C-101B-9397-08002B2CF9AE}" pid="220" name="_stagesWithContractPartStatusPartsTendererHighestPrice">
    <vt:lpwstr>#IF:IsHighestPrice|"Augstākā cena"</vt:lpwstr>
  </property>
  <property fmtid="{D5CDD505-2E9C-101B-9397-08002B2CF9AE}" pid="221" name="_stagesWithContractPartStatusPartsTendererLowestPrice">
    <vt:lpwstr>#IF:IsLowestPrice|"Zemākā cena"</vt:lpwstr>
  </property>
  <property fmtid="{D5CDD505-2E9C-101B-9397-08002B2CF9AE}" pid="222" name="_stagesWithContractPartStatusPartsTendererSelling">
    <vt:lpwstr>#IF:IsSelectionMethodSelling|StagesWithContractPartStatus.PartInContractStatusList.Proposals.PriceOrPoints</vt:lpwstr>
  </property>
  <property fmtid="{D5CDD505-2E9C-101B-9397-08002B2CF9AE}" pid="223" name="_stagesWithContractPartStatusPartsTendererTitle">
    <vt:lpwstr>StagesWithContractPartStatus.PartInContractStatusList.Proposals.TendererWithVariantTitle</vt:lpwstr>
  </property>
  <property fmtid="{D5CDD505-2E9C-101B-9397-08002B2CF9AE}" pid="224" name="_stagesWithFinancialFinancialSummaryPartsName">
    <vt:lpwstr>StagesWithFinancial.ProposalFinancialSummary.PartList.Name</vt:lpwstr>
  </property>
  <property fmtid="{D5CDD505-2E9C-101B-9397-08002B2CF9AE}" pid="225" name="_stagesWithFinancialFinancialSummaryPartsNumber">
    <vt:lpwstr>StagesWithFinancial.ProposalFinancialSummary.PartList.Number</vt:lpwstr>
  </property>
  <property fmtid="{D5CDD505-2E9C-101B-9397-08002B2CF9AE}" pid="226" name="_stagesWithFinancialHasNotNumber">
    <vt:lpwstr>#IFNOT:StagesWithFinancial.HasNumber|"[aizpilda manuāli]"</vt:lpwstr>
  </property>
  <property fmtid="{D5CDD505-2E9C-101B-9397-08002B2CF9AE}" pid="227" name="_stagesWithFinancialHasNumber">
    <vt:lpwstr>#IF:StagesWithFinancial.HasNumber|StagesWithFinancial.Number</vt:lpwstr>
  </property>
  <property fmtid="{D5CDD505-2E9C-101B-9397-08002B2CF9AE}" pid="228" name="_stagesWithFinancialPartsName">
    <vt:lpwstr>StagesWithFinancial.PartList.Name</vt:lpwstr>
  </property>
  <property fmtid="{D5CDD505-2E9C-101B-9397-08002B2CF9AE}" pid="229" name="_stagesWithFinancialPartsNumber">
    <vt:lpwstr>StagesWithFinancial.PartList.Number</vt:lpwstr>
  </property>
  <property fmtid="{D5CDD505-2E9C-101B-9397-08002B2CF9AE}" pid="230" name="_stagesWithoutFinancialHasNotNumber">
    <vt:lpwstr>#IFNOT:StagesWithoutFinancial.HasNumber|"[aizpilda manuāli]"</vt:lpwstr>
  </property>
  <property fmtid="{D5CDD505-2E9C-101B-9397-08002B2CF9AE}" pid="231" name="_stagesWithoutFinancialHasNumber">
    <vt:lpwstr>#IF:StagesWithoutFinancial.HasNumber|StagesWithoutFinancial.Number</vt:lpwstr>
  </property>
  <property fmtid="{D5CDD505-2E9C-101B-9397-08002B2CF9AE}" pid="232" name="_stagesWithoutFinancialPartsName">
    <vt:lpwstr>StagesWithoutFinancial.PartList.Name</vt:lpwstr>
  </property>
  <property fmtid="{D5CDD505-2E9C-101B-9397-08002B2CF9AE}" pid="233" name="_stagesWithoutFinancialPartsNumber">
    <vt:lpwstr>StagesWithoutFinancial.PartList.Number</vt:lpwstr>
  </property>
  <property fmtid="{D5CDD505-2E9C-101B-9397-08002B2CF9AE}" pid="234" name="_stagesWithoutFinancialPartsTendererNr">
    <vt:lpwstr>ListSequenceNumber:StagesWithoutFinancial.PartList.TenderersWithSubmittedProposal</vt:lpwstr>
  </property>
  <property fmtid="{D5CDD505-2E9C-101B-9397-08002B2CF9AE}" pid="235" name="_stagesWithoutFinancialPartsTendererTitle">
    <vt:lpwstr>StagesWithoutFinancial.PartList.TenderersWithSubmittedProposal.TendererTitle</vt:lpwstr>
  </property>
  <property fmtid="{D5CDD505-2E9C-101B-9397-08002B2CF9AE}" pid="236" name="_stagesWithProposalsWithContractsHasNotNumber">
    <vt:lpwstr>#IFNOT:StagesWithProposalsWithContracts.HasNumber|"[aizpilda manuāli]"</vt:lpwstr>
  </property>
  <property fmtid="{D5CDD505-2E9C-101B-9397-08002B2CF9AE}" pid="237" name="_stagesWithProposalsWithContractsHasNumber">
    <vt:lpwstr>#IF:StagesWithProposalsWithContracts.HasNumber|StagesWithProposalsWithContracts.Number</vt:lpwstr>
  </property>
  <property fmtid="{D5CDD505-2E9C-101B-9397-08002B2CF9AE}" pid="238" name="_stagesWithProposalsWithContractsPartsName">
    <vt:lpwstr>StagesWithProposalsWithContracts.PartWithProposalsWithContractList.Name</vt:lpwstr>
  </property>
  <property fmtid="{D5CDD505-2E9C-101B-9397-08002B2CF9AE}" pid="239" name="_stagesWithProposalsWithContractsPartsNumber">
    <vt:lpwstr>StagesWithProposalsWithContracts.PartWithProposalsWithContractList.Number</vt:lpwstr>
  </property>
  <property fmtid="{D5CDD505-2E9C-101B-9397-08002B2CF9AE}" pid="240" name="_stagesWithProposalsWithContractsPartsTendererContractPrice">
    <vt:lpwstr>StagesWithProposalsWithContracts.PartWithProposalsWithContractList.ProposalsWithContracts.ContractPrice</vt:lpwstr>
  </property>
  <property fmtid="{D5CDD505-2E9C-101B-9397-08002B2CF9AE}" pid="241" name="_stagesWithProposalsWithContractsPartsTendererSelling">
    <vt:lpwstr>#IF:IsSelectionMethodSelling|StagesWithProposalsWithContracts.PartWithProposalsWithContractList.ProposalsWithContracts.PriceOrPoints</vt:lpwstr>
  </property>
  <property fmtid="{D5CDD505-2E9C-101B-9397-08002B2CF9AE}" pid="242" name="_stagesWithProposalsWithContractsPartsTendererTitle">
    <vt:lpwstr>StagesWithProposalsWithContracts.PartWithProposalsWithContractList.ProposalsWithContracts.TendererWithVariantTitle</vt:lpwstr>
  </property>
  <property fmtid="{D5CDD505-2E9C-101B-9397-08002B2CF9AE}" pid="243" name="_stagesWithSelectedForNextHasNotNumber">
    <vt:lpwstr>#IFNOT:StagesWithSelectedForNext.HasNumber|"[aizpilda manuāli]"</vt:lpwstr>
  </property>
  <property fmtid="{D5CDD505-2E9C-101B-9397-08002B2CF9AE}" pid="244" name="_stagesWithSelectedForNextHasNumber">
    <vt:lpwstr>#IF:StagesWithSelectedForNext.HasNumber|StagesWithSelectedForNext.Number	</vt:lpwstr>
  </property>
  <property fmtid="{D5CDD505-2E9C-101B-9397-08002B2CF9AE}" pid="245" name="_stagesWithSelectedForNextPartsName">
    <vt:lpwstr>StagesWithSelectedForNext.PartList.Name</vt:lpwstr>
  </property>
  <property fmtid="{D5CDD505-2E9C-101B-9397-08002B2CF9AE}" pid="246" name="_stagesWithSelectedForNextPartsNumber">
    <vt:lpwstr>StagesWithSelectedForNext.PartList.Number</vt:lpwstr>
  </property>
  <property fmtid="{D5CDD505-2E9C-101B-9397-08002B2CF9AE}" pid="247" name="_stageWithProposalsWithContractsRemoveLine">
    <vt:lpwstr>#IFNOT:HasStageWithProposalsWithContracts|##REMOVE_WITH_PARENT</vt:lpwstr>
  </property>
  <property fmtid="{D5CDD505-2E9C-101B-9397-08002B2CF9AE}" pid="248" name="_stageWithProposalsWithContractsTableVisibility">
    <vt:lpwstr>#TV:HasStageWithProposalsWithContracts</vt:lpwstr>
  </property>
  <property fmtid="{D5CDD505-2E9C-101B-9397-08002B2CF9AE}" pid="249" name="_tenderEvaluationQualificationPartsName">
    <vt:lpwstr>TenderEvaluationSummaryStages.TenderEvaluationQualificationPartList.Name</vt:lpwstr>
  </property>
  <property fmtid="{D5CDD505-2E9C-101B-9397-08002B2CF9AE}" pid="250" name="_tenderEvaluationQualificationPartsNumber">
    <vt:lpwstr>TenderEvaluationSummaryStages.TenderEvaluationQualificationPartList.Number</vt:lpwstr>
  </property>
  <property fmtid="{D5CDD505-2E9C-101B-9397-08002B2CF9AE}" pid="251" name="_tenderEvaluationQualificationRequirementCompliancesCompliance">
    <vt:lpwstr>TenderEvaluationSummaryStages.TenderEvaluationQualificationPartList.Proposals.RequirementResults.Result</vt:lpwstr>
  </property>
  <property fmtid="{D5CDD505-2E9C-101B-9397-08002B2CF9AE}" pid="252" name="_tenderEvaluationQualificationRequirementCompliancesRequirementTitle">
    <vt:lpwstr>TenderEvaluationSummaryStages.TenderEvaluationQualificationPartList.Proposals.RequirementResults.RequirementTitle</vt:lpwstr>
  </property>
  <property fmtid="{D5CDD505-2E9C-101B-9397-08002B2CF9AE}" pid="253" name="_tenderEvaluationQualificationTendererOverallCompliance">
    <vt:lpwstr>TenderEvaluationSummaryStages.TenderEvaluationQualificationPartList.Proposals.OverallCompliance</vt:lpwstr>
  </property>
  <property fmtid="{D5CDD505-2E9C-101B-9397-08002B2CF9AE}" pid="254" name="_tenderEvaluationQualificationTendererTitle">
    <vt:lpwstr>TenderEvaluationSummaryStages.TenderEvaluationQualificationPartList.Proposals.TendererWithVariantTitle</vt:lpwstr>
  </property>
  <property fmtid="{D5CDD505-2E9C-101B-9397-08002B2CF9AE}" pid="255" name="_tenderEvaluationSellingFirstRequirementResult">
    <vt:lpwstr>TenderEvaluationSummaryStages.TenderEvaluationSellingPartList.Proposals.FirstRequirementResult.Result</vt:lpwstr>
  </property>
  <property fmtid="{D5CDD505-2E9C-101B-9397-08002B2CF9AE}" pid="256" name="_tenderEvaluationSellingFirstRequirementTitle">
    <vt:lpwstr>TenderEvaluationSummaryStages.TenderEvaluationSellingPartList.Proposals.FirstRequirementResult.RequirementTitle</vt:lpwstr>
  </property>
  <property fmtid="{D5CDD505-2E9C-101B-9397-08002B2CF9AE}" pid="257" name="_tenderEvaluationSellingPartsName">
    <vt:lpwstr>TenderEvaluationSummaryStages.TenderEvaluationSellingPartList.Name</vt:lpwstr>
  </property>
  <property fmtid="{D5CDD505-2E9C-101B-9397-08002B2CF9AE}" pid="258" name="_tenderEvaluationSellingPartsNumber">
    <vt:lpwstr>TenderEvaluationSummaryStages.TenderEvaluationSellingPartList.Number</vt:lpwstr>
  </property>
  <property fmtid="{D5CDD505-2E9C-101B-9397-08002B2CF9AE}" pid="259" name="_tenderEvaluationSellingRequirementResult">
    <vt:lpwstr>TenderEvaluationSummaryStages.TenderEvaluationSellingPartList.Proposals.OthersRequirementResults.Result</vt:lpwstr>
  </property>
  <property fmtid="{D5CDD505-2E9C-101B-9397-08002B2CF9AE}" pid="260" name="_tenderEvaluationSellingRequirementTitle">
    <vt:lpwstr>TenderEvaluationSummaryStages.TenderEvaluationSellingPartList.Proposals.OthersRequirementResults.RequirementTitle</vt:lpwstr>
  </property>
  <property fmtid="{D5CDD505-2E9C-101B-9397-08002B2CF9AE}" pid="261" name="_tenderEvaluationSellingTendererTitle">
    <vt:lpwstr>TenderEvaluationSummaryStages.TenderEvaluationSellingPartList.Proposals.TendererWithVariantTitle</vt:lpwstr>
  </property>
  <property fmtid="{D5CDD505-2E9C-101B-9397-08002B2CF9AE}" pid="262" name="_tenderEvaluationSummaryHasAuction">
    <vt:lpwstr>#IF:TenderEvaluationSummaryStages.HasAuction|" (punkti/cena izsolē)"</vt:lpwstr>
  </property>
  <property fmtid="{D5CDD505-2E9C-101B-9397-08002B2CF9AE}" pid="263" name="_tenderEvaluationSummaryStagesHasNotNumber">
    <vt:lpwstr>#IFNOT:TenderEvaluationSummaryStages.HasNumber|"[aizpilda manuāli]"</vt:lpwstr>
  </property>
  <property fmtid="{D5CDD505-2E9C-101B-9397-08002B2CF9AE}" pid="264" name="_tenderEvaluationSummaryStagesHasNumber">
    <vt:lpwstr>#IF:TenderEvaluationSummaryStages.HasNumber|TenderEvaluationSummaryStages.Number</vt:lpwstr>
  </property>
  <property fmtid="{D5CDD505-2E9C-101B-9397-08002B2CF9AE}" pid="265" name="_tenderEvaluationTechnicalPartsName">
    <vt:lpwstr>TenderEvaluationSummaryStages.TenderEvaluationTechnicalPartList.Name</vt:lpwstr>
  </property>
  <property fmtid="{D5CDD505-2E9C-101B-9397-08002B2CF9AE}" pid="266" name="_tenderEvaluationTechnicalPartsNumber">
    <vt:lpwstr>TenderEvaluationSummaryStages.TenderEvaluationTechnicalPartList.Number</vt:lpwstr>
  </property>
  <property fmtid="{D5CDD505-2E9C-101B-9397-08002B2CF9AE}" pid="267" name="_tenderEvaluationTechnicalRequirementCompliancesCompliance">
    <vt:lpwstr>TenderEvaluationSummaryStages.TenderEvaluationTechnicalPartList.Proposals.RequirementResults.Result</vt:lpwstr>
  </property>
  <property fmtid="{D5CDD505-2E9C-101B-9397-08002B2CF9AE}" pid="268" name="_tenderEvaluationTechnicalRequirementCompliancesRequirementTitle">
    <vt:lpwstr>TenderEvaluationSummaryStages.TenderEvaluationTechnicalPartList.Proposals.RequirementResults.RequirementTitle</vt:lpwstr>
  </property>
  <property fmtid="{D5CDD505-2E9C-101B-9397-08002B2CF9AE}" pid="269" name="_tenderEvaluationTechnicalTendererOverallCompliance">
    <vt:lpwstr>TenderEvaluationSummaryStages.TenderEvaluationTechnicalPartList.Proposals.OverallCompliance</vt:lpwstr>
  </property>
  <property fmtid="{D5CDD505-2E9C-101B-9397-08002B2CF9AE}" pid="270" name="_tenderEvaluationTechnicalTendererTitle">
    <vt:lpwstr>TenderEvaluationSummaryStages.TenderEvaluationTechnicalPartList.Proposals.TendererWithVariantTitle</vt:lpwstr>
  </property>
</Properties>
</file>