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805DA73" w14:textId="77777777" w:rsidR="00704347" w:rsidRPr="00BC7597" w:rsidRDefault="00704347" w:rsidP="00BC7597">
      <w:pPr>
        <w:ind w:right="-1"/>
        <w:jc w:val="both"/>
        <w:rPr>
          <w:b/>
          <w:sz w:val="26"/>
          <w:szCs w:val="26"/>
        </w:rPr>
      </w:pPr>
    </w:p>
    <w:p w14:paraId="4D4FEFFA" w14:textId="0A3D2712" w:rsidR="000E5BB6" w:rsidRPr="000E5BB6" w:rsidRDefault="000E5BB6" w:rsidP="000E5BB6">
      <w:pPr>
        <w:ind w:left="0" w:right="-1" w:firstLine="851"/>
        <w:jc w:val="right"/>
        <w:rPr>
          <w:sz w:val="22"/>
          <w:szCs w:val="26"/>
        </w:rPr>
      </w:pPr>
      <w:r w:rsidRPr="000E5BB6">
        <w:rPr>
          <w:sz w:val="22"/>
          <w:szCs w:val="26"/>
        </w:rPr>
        <w:t xml:space="preserve">20. pielikums </w:t>
      </w:r>
    </w:p>
    <w:p w14:paraId="6710985B" w14:textId="51F8C43F" w:rsidR="000E5BB6" w:rsidRPr="000E5BB6" w:rsidRDefault="000E5BB6" w:rsidP="000E5BB6">
      <w:pPr>
        <w:ind w:left="0" w:right="-1" w:firstLine="851"/>
        <w:jc w:val="right"/>
        <w:rPr>
          <w:sz w:val="22"/>
          <w:szCs w:val="26"/>
        </w:rPr>
      </w:pPr>
      <w:bookmarkStart w:id="0" w:name="_GoBack"/>
      <w:bookmarkEnd w:id="0"/>
      <w:r w:rsidRPr="000E5BB6">
        <w:rPr>
          <w:sz w:val="22"/>
          <w:szCs w:val="26"/>
        </w:rPr>
        <w:t>konkursa nolikumam</w:t>
      </w:r>
    </w:p>
    <w:p w14:paraId="72D73BC5" w14:textId="222A56C8" w:rsidR="000E5BB6" w:rsidRDefault="000E5BB6" w:rsidP="000E5BB6">
      <w:pPr>
        <w:ind w:left="0" w:right="-1" w:firstLine="851"/>
        <w:jc w:val="center"/>
        <w:rPr>
          <w:sz w:val="26"/>
          <w:szCs w:val="26"/>
        </w:rPr>
      </w:pPr>
      <w:r w:rsidRPr="00BC7597">
        <w:rPr>
          <w:sz w:val="26"/>
          <w:szCs w:val="26"/>
        </w:rPr>
        <w:t>Tehniskā specifikācija</w:t>
      </w:r>
    </w:p>
    <w:p w14:paraId="4D5BF0DE" w14:textId="106A4166" w:rsidR="00BE2C27" w:rsidRPr="00BC7597" w:rsidRDefault="000E5BB6" w:rsidP="00BC7597">
      <w:pPr>
        <w:ind w:left="0" w:right="-1" w:firstLine="851"/>
        <w:jc w:val="both"/>
        <w:rPr>
          <w:sz w:val="26"/>
          <w:szCs w:val="26"/>
        </w:rPr>
      </w:pPr>
      <w:r>
        <w:rPr>
          <w:sz w:val="26"/>
          <w:szCs w:val="26"/>
        </w:rPr>
        <w:t>M</w:t>
      </w:r>
      <w:r w:rsidR="003F7F58" w:rsidRPr="00BC7597">
        <w:rPr>
          <w:sz w:val="26"/>
          <w:szCs w:val="26"/>
        </w:rPr>
        <w:t>inimāl</w:t>
      </w:r>
      <w:r>
        <w:rPr>
          <w:sz w:val="26"/>
          <w:szCs w:val="26"/>
        </w:rPr>
        <w:t>ās</w:t>
      </w:r>
      <w:r w:rsidR="003F7F58" w:rsidRPr="00BC7597">
        <w:rPr>
          <w:sz w:val="26"/>
          <w:szCs w:val="26"/>
        </w:rPr>
        <w:t xml:space="preserve"> prasīb</w:t>
      </w:r>
      <w:r>
        <w:rPr>
          <w:sz w:val="26"/>
          <w:szCs w:val="26"/>
        </w:rPr>
        <w:t>as</w:t>
      </w:r>
      <w:r w:rsidR="003F7F58" w:rsidRPr="00BC7597">
        <w:rPr>
          <w:sz w:val="26"/>
          <w:szCs w:val="26"/>
        </w:rPr>
        <w:t xml:space="preserve"> pretendentam</w:t>
      </w:r>
      <w:r w:rsidR="00BC7597">
        <w:rPr>
          <w:sz w:val="26"/>
          <w:szCs w:val="26"/>
        </w:rPr>
        <w:t xml:space="preserve"> </w:t>
      </w:r>
      <w:r w:rsidR="003F7F58" w:rsidRPr="00BC7597">
        <w:rPr>
          <w:sz w:val="26"/>
          <w:szCs w:val="26"/>
        </w:rPr>
        <w:t>par</w:t>
      </w:r>
      <w:r w:rsidR="00BC7597">
        <w:rPr>
          <w:sz w:val="26"/>
          <w:szCs w:val="26"/>
        </w:rPr>
        <w:t xml:space="preserve"> </w:t>
      </w:r>
      <w:r w:rsidR="003F7F58" w:rsidRPr="00BC7597">
        <w:rPr>
          <w:sz w:val="26"/>
          <w:szCs w:val="26"/>
        </w:rPr>
        <w:t>r</w:t>
      </w:r>
      <w:bookmarkStart w:id="1" w:name="_Hlk125013516"/>
      <w:r w:rsidR="002B28C4" w:rsidRPr="00BC7597">
        <w:rPr>
          <w:sz w:val="26"/>
          <w:szCs w:val="26"/>
        </w:rPr>
        <w:t>akstveida un mutvārdu tulkošanas pakalpojumu nodrošināšan</w:t>
      </w:r>
      <w:r w:rsidR="002641D3">
        <w:rPr>
          <w:sz w:val="26"/>
          <w:szCs w:val="26"/>
        </w:rPr>
        <w:t xml:space="preserve">u </w:t>
      </w:r>
      <w:r w:rsidR="003F7F58" w:rsidRPr="00BC7597">
        <w:rPr>
          <w:sz w:val="26"/>
          <w:szCs w:val="26"/>
        </w:rPr>
        <w:t>Nodokļu un muitas policij</w:t>
      </w:r>
      <w:bookmarkEnd w:id="1"/>
      <w:r w:rsidR="00BC7597">
        <w:rPr>
          <w:sz w:val="26"/>
          <w:szCs w:val="26"/>
        </w:rPr>
        <w:t>ai.</w:t>
      </w:r>
    </w:p>
    <w:p w14:paraId="0961B1DA" w14:textId="02CC28EF" w:rsidR="00453A3C" w:rsidRPr="00BC7597" w:rsidRDefault="00453A3C" w:rsidP="00BC7597">
      <w:pPr>
        <w:ind w:left="0" w:right="-143"/>
        <w:rPr>
          <w:sz w:val="26"/>
          <w:szCs w:val="26"/>
        </w:rPr>
      </w:pPr>
    </w:p>
    <w:tbl>
      <w:tblPr>
        <w:tblStyle w:val="TableGrid"/>
        <w:tblW w:w="9493" w:type="dxa"/>
        <w:tblLook w:val="04A0" w:firstRow="1" w:lastRow="0" w:firstColumn="1" w:lastColumn="0" w:noHBand="0" w:noVBand="1"/>
      </w:tblPr>
      <w:tblGrid>
        <w:gridCol w:w="875"/>
        <w:gridCol w:w="8618"/>
      </w:tblGrid>
      <w:tr w:rsidR="008B56EF" w:rsidRPr="00BC7597" w14:paraId="6E88CD80" w14:textId="77777777" w:rsidTr="00BC7597">
        <w:tc>
          <w:tcPr>
            <w:tcW w:w="875" w:type="dxa"/>
            <w:shd w:val="clear" w:color="auto" w:fill="auto"/>
          </w:tcPr>
          <w:p w14:paraId="401DF634" w14:textId="77777777" w:rsidR="008B56EF" w:rsidRPr="00BC7597" w:rsidRDefault="008B56EF" w:rsidP="004025B8">
            <w:pPr>
              <w:ind w:left="0" w:right="0"/>
              <w:rPr>
                <w:rFonts w:eastAsia="Calibri"/>
                <w:bCs/>
                <w:sz w:val="26"/>
                <w:szCs w:val="26"/>
              </w:rPr>
            </w:pPr>
            <w:r w:rsidRPr="00BC7597">
              <w:rPr>
                <w:rFonts w:eastAsia="Calibri"/>
                <w:bCs/>
                <w:sz w:val="26"/>
                <w:szCs w:val="26"/>
              </w:rPr>
              <w:t>Nr.</w:t>
            </w:r>
          </w:p>
          <w:p w14:paraId="587B0893" w14:textId="77777777" w:rsidR="008B56EF" w:rsidRPr="00BC7597" w:rsidRDefault="008B56EF" w:rsidP="004025B8">
            <w:pPr>
              <w:ind w:left="0" w:right="0"/>
              <w:rPr>
                <w:rFonts w:eastAsia="Calibri"/>
                <w:b/>
                <w:sz w:val="26"/>
                <w:szCs w:val="26"/>
              </w:rPr>
            </w:pPr>
            <w:r w:rsidRPr="00BC7597">
              <w:rPr>
                <w:rFonts w:eastAsia="Calibri"/>
                <w:bCs/>
                <w:sz w:val="26"/>
                <w:szCs w:val="26"/>
              </w:rPr>
              <w:t>p.k.</w:t>
            </w:r>
          </w:p>
        </w:tc>
        <w:tc>
          <w:tcPr>
            <w:tcW w:w="8618" w:type="dxa"/>
            <w:shd w:val="clear" w:color="auto" w:fill="auto"/>
          </w:tcPr>
          <w:p w14:paraId="0304DE86" w14:textId="487480DA" w:rsidR="00BC7597" w:rsidRPr="00BC7597" w:rsidRDefault="008B56EF" w:rsidP="00BC7597">
            <w:pPr>
              <w:ind w:left="0" w:right="0"/>
              <w:jc w:val="center"/>
              <w:rPr>
                <w:rFonts w:eastAsia="Calibri"/>
                <w:bCs/>
                <w:sz w:val="26"/>
                <w:szCs w:val="26"/>
              </w:rPr>
            </w:pPr>
            <w:r w:rsidRPr="00BC7597">
              <w:rPr>
                <w:rFonts w:eastAsia="Calibri"/>
                <w:bCs/>
                <w:sz w:val="26"/>
                <w:szCs w:val="26"/>
              </w:rPr>
              <w:t>Obligātie nosacījumi un minimālās prasības</w:t>
            </w:r>
            <w:r w:rsidR="00BC7597">
              <w:rPr>
                <w:rFonts w:eastAsia="Calibri"/>
                <w:bCs/>
                <w:sz w:val="26"/>
                <w:szCs w:val="26"/>
              </w:rPr>
              <w:t>:</w:t>
            </w:r>
          </w:p>
        </w:tc>
      </w:tr>
      <w:tr w:rsidR="008B56EF" w:rsidRPr="00BC7597" w14:paraId="3DD2D375" w14:textId="77777777" w:rsidTr="00BC7597">
        <w:tc>
          <w:tcPr>
            <w:tcW w:w="875" w:type="dxa"/>
          </w:tcPr>
          <w:p w14:paraId="1140AA67" w14:textId="07F8193E" w:rsidR="008B56EF" w:rsidRPr="00BC7597" w:rsidRDefault="008B56EF" w:rsidP="004025B8">
            <w:pPr>
              <w:pStyle w:val="ListParagraph"/>
              <w:numPr>
                <w:ilvl w:val="0"/>
                <w:numId w:val="35"/>
              </w:numPr>
              <w:rPr>
                <w:rFonts w:ascii="Times New Roman" w:hAnsi="Times New Roman"/>
                <w:sz w:val="26"/>
                <w:szCs w:val="26"/>
              </w:rPr>
            </w:pPr>
          </w:p>
        </w:tc>
        <w:tc>
          <w:tcPr>
            <w:tcW w:w="8618" w:type="dxa"/>
          </w:tcPr>
          <w:p w14:paraId="78D5F17B" w14:textId="6D4B0973" w:rsidR="008B56EF" w:rsidRPr="00BC7597" w:rsidRDefault="008B56EF" w:rsidP="00806882">
            <w:pPr>
              <w:ind w:left="0" w:right="0"/>
              <w:jc w:val="both"/>
              <w:rPr>
                <w:rFonts w:eastAsia="Calibri"/>
                <w:sz w:val="26"/>
                <w:szCs w:val="26"/>
              </w:rPr>
            </w:pPr>
            <w:r w:rsidRPr="00BC7597">
              <w:rPr>
                <w:rFonts w:eastAsia="Calibri"/>
                <w:sz w:val="26"/>
                <w:szCs w:val="26"/>
              </w:rPr>
              <w:t>Nodrošināt dokumentu – finanšu, nodokļu, muitas, juridiskā, kriminālprocesa jomā, vēstuļu, tiesiskās palīdzības lūgumu, kā arī citu Nodokļu un muitas policijas lietvedībā esošo dokumentu, informatīvo prezentāciju materiālu kvalitatīvu rakstveida tulkošanu no latviešu valodas svešvalodā vai no svešvalodas latviešu valodā, katram dokumentam individuāli noteiktā termiņā.</w:t>
            </w:r>
          </w:p>
        </w:tc>
      </w:tr>
      <w:tr w:rsidR="008B56EF" w:rsidRPr="00BC7597" w14:paraId="7C893B4B" w14:textId="77777777" w:rsidTr="00BC7597">
        <w:tc>
          <w:tcPr>
            <w:tcW w:w="875" w:type="dxa"/>
          </w:tcPr>
          <w:p w14:paraId="5C06FDE1" w14:textId="53ED11CD" w:rsidR="008B56EF" w:rsidRPr="00BC7597" w:rsidRDefault="008B56EF" w:rsidP="004025B8">
            <w:pPr>
              <w:pStyle w:val="ListParagraph"/>
              <w:numPr>
                <w:ilvl w:val="0"/>
                <w:numId w:val="35"/>
              </w:numPr>
              <w:rPr>
                <w:rFonts w:ascii="Times New Roman" w:hAnsi="Times New Roman"/>
                <w:sz w:val="26"/>
                <w:szCs w:val="26"/>
              </w:rPr>
            </w:pPr>
          </w:p>
        </w:tc>
        <w:tc>
          <w:tcPr>
            <w:tcW w:w="8618" w:type="dxa"/>
          </w:tcPr>
          <w:p w14:paraId="13467A6E" w14:textId="5DD56D90" w:rsidR="008B56EF" w:rsidRPr="00BC7597" w:rsidRDefault="008B56EF" w:rsidP="00806882">
            <w:pPr>
              <w:ind w:left="0" w:right="0"/>
              <w:jc w:val="both"/>
              <w:rPr>
                <w:rFonts w:eastAsia="Calibri"/>
                <w:sz w:val="26"/>
                <w:szCs w:val="26"/>
              </w:rPr>
            </w:pPr>
            <w:r w:rsidRPr="00BC7597">
              <w:rPr>
                <w:sz w:val="26"/>
                <w:szCs w:val="26"/>
              </w:rPr>
              <w:t xml:space="preserve">Rakstveida tulkojumu veikšana </w:t>
            </w:r>
            <w:r w:rsidRPr="00BC7597">
              <w:rPr>
                <w:rFonts w:eastAsia="Calibri"/>
                <w:sz w:val="26"/>
                <w:szCs w:val="26"/>
              </w:rPr>
              <w:t>Nodokļu un muitas policijas</w:t>
            </w:r>
            <w:r w:rsidRPr="00BC7597">
              <w:rPr>
                <w:sz w:val="26"/>
                <w:szCs w:val="26"/>
              </w:rPr>
              <w:t xml:space="preserve"> noteiktajā termiņā, standarta apjoms – 8 (astoņas) lappuses vienas dienas laikā (1800 zīmes vienā lappusē, ieskaitot tukšumzīmes).</w:t>
            </w:r>
          </w:p>
        </w:tc>
      </w:tr>
      <w:tr w:rsidR="008B56EF" w:rsidRPr="00BC7597" w14:paraId="5694942C" w14:textId="77777777" w:rsidTr="00BC7597">
        <w:tc>
          <w:tcPr>
            <w:tcW w:w="875" w:type="dxa"/>
          </w:tcPr>
          <w:p w14:paraId="37B4A016" w14:textId="48D0BABE" w:rsidR="008B56EF" w:rsidRPr="00BC7597" w:rsidRDefault="008B56EF" w:rsidP="004025B8">
            <w:pPr>
              <w:pStyle w:val="ListParagraph"/>
              <w:numPr>
                <w:ilvl w:val="0"/>
                <w:numId w:val="35"/>
              </w:numPr>
              <w:rPr>
                <w:rFonts w:ascii="Times New Roman" w:hAnsi="Times New Roman"/>
                <w:sz w:val="26"/>
                <w:szCs w:val="26"/>
              </w:rPr>
            </w:pPr>
          </w:p>
        </w:tc>
        <w:tc>
          <w:tcPr>
            <w:tcW w:w="8618" w:type="dxa"/>
          </w:tcPr>
          <w:p w14:paraId="276E3EF1" w14:textId="6706679C" w:rsidR="008B56EF" w:rsidRPr="00BC7597" w:rsidRDefault="008B56EF" w:rsidP="00806882">
            <w:pPr>
              <w:ind w:left="0" w:right="0"/>
              <w:jc w:val="both"/>
              <w:rPr>
                <w:rFonts w:eastAsia="Calibri"/>
                <w:sz w:val="26"/>
                <w:szCs w:val="26"/>
              </w:rPr>
            </w:pPr>
            <w:r w:rsidRPr="00BC7597">
              <w:rPr>
                <w:rFonts w:eastAsia="Calibri"/>
                <w:sz w:val="26"/>
                <w:szCs w:val="26"/>
              </w:rPr>
              <w:t>Steidzamu rakstveida tulkojumu veikšana, apjoms – vairāk kā 8 (astoņas) lappuses vienas dienas laikā (1800 zīmes vienā lappusē, ieskaitot tukšumzīmes), ja radīsies tāda nepieciešamība.</w:t>
            </w:r>
          </w:p>
        </w:tc>
      </w:tr>
      <w:tr w:rsidR="008B56EF" w:rsidRPr="00BC7597" w14:paraId="58EF0A59" w14:textId="77777777" w:rsidTr="00BC7597">
        <w:tc>
          <w:tcPr>
            <w:tcW w:w="875" w:type="dxa"/>
          </w:tcPr>
          <w:p w14:paraId="1D052E1C" w14:textId="24E1975C" w:rsidR="008B56EF" w:rsidRPr="00BC7597" w:rsidRDefault="008B56EF" w:rsidP="004025B8">
            <w:pPr>
              <w:pStyle w:val="ListParagraph"/>
              <w:numPr>
                <w:ilvl w:val="0"/>
                <w:numId w:val="35"/>
              </w:numPr>
              <w:rPr>
                <w:rFonts w:ascii="Times New Roman" w:hAnsi="Times New Roman"/>
                <w:sz w:val="26"/>
                <w:szCs w:val="26"/>
              </w:rPr>
            </w:pPr>
          </w:p>
        </w:tc>
        <w:tc>
          <w:tcPr>
            <w:tcW w:w="8618" w:type="dxa"/>
          </w:tcPr>
          <w:p w14:paraId="6AC69EA4" w14:textId="5FD911A4" w:rsidR="008B56EF" w:rsidRPr="00BC7597" w:rsidRDefault="008B56EF" w:rsidP="00806882">
            <w:pPr>
              <w:ind w:left="0" w:right="0"/>
              <w:jc w:val="both"/>
              <w:rPr>
                <w:rFonts w:eastAsia="Calibri"/>
                <w:sz w:val="26"/>
                <w:szCs w:val="26"/>
              </w:rPr>
            </w:pPr>
            <w:r w:rsidRPr="00BC7597">
              <w:rPr>
                <w:rFonts w:eastAsia="Calibri"/>
                <w:sz w:val="26"/>
                <w:szCs w:val="26"/>
              </w:rPr>
              <w:t>Pretendents nodrošina (rakstveida) tulkojumu kvalitāti, lai Nodokļu un muitas policija tulkojumu varētu nekavējoties izmantot bez turpmākas pārskatīšanas, labojumu un precizējumu veikšanas, ievērojot šādas prasības:</w:t>
            </w:r>
          </w:p>
          <w:p w14:paraId="348DD91D" w14:textId="77777777" w:rsidR="008B56EF" w:rsidRPr="00BC7597" w:rsidRDefault="008B56EF" w:rsidP="00022BB1">
            <w:pPr>
              <w:pStyle w:val="ListParagraph"/>
              <w:numPr>
                <w:ilvl w:val="1"/>
                <w:numId w:val="32"/>
              </w:numPr>
              <w:ind w:left="38" w:firstLine="391"/>
              <w:jc w:val="both"/>
              <w:rPr>
                <w:rFonts w:ascii="Times New Roman" w:hAnsi="Times New Roman"/>
                <w:sz w:val="26"/>
                <w:szCs w:val="26"/>
              </w:rPr>
            </w:pPr>
            <w:r w:rsidRPr="00BC7597">
              <w:rPr>
                <w:rFonts w:ascii="Times New Roman" w:hAnsi="Times New Roman"/>
                <w:sz w:val="26"/>
                <w:szCs w:val="26"/>
              </w:rPr>
              <w:t>tulkojumu kvalitātes kontrole (koriģēšana un rediģēšana), ievērojot gramatikas, lingvistiskās stilistikas, sintakses un ortogrāfijas nosacījumus;</w:t>
            </w:r>
          </w:p>
          <w:p w14:paraId="2CEE74E2" w14:textId="77777777" w:rsidR="008B56EF" w:rsidRPr="00BC7597" w:rsidRDefault="008B56EF" w:rsidP="00022BB1">
            <w:pPr>
              <w:pStyle w:val="ListParagraph"/>
              <w:numPr>
                <w:ilvl w:val="1"/>
                <w:numId w:val="32"/>
              </w:numPr>
              <w:ind w:left="38" w:firstLine="391"/>
              <w:jc w:val="both"/>
              <w:rPr>
                <w:rFonts w:ascii="Times New Roman" w:hAnsi="Times New Roman"/>
                <w:sz w:val="26"/>
                <w:szCs w:val="26"/>
              </w:rPr>
            </w:pPr>
            <w:r w:rsidRPr="00BC7597">
              <w:rPr>
                <w:rFonts w:ascii="Times New Roman" w:hAnsi="Times New Roman"/>
                <w:sz w:val="26"/>
                <w:szCs w:val="26"/>
              </w:rPr>
              <w:t>iztulkotajam tekstam jābūt skaidram un saprotamam, saglabājot autentiskumu;</w:t>
            </w:r>
          </w:p>
          <w:p w14:paraId="2B6C3DB2" w14:textId="2586A2BC" w:rsidR="008B56EF" w:rsidRPr="00BC7597" w:rsidRDefault="008B56EF" w:rsidP="00022BB1">
            <w:pPr>
              <w:pStyle w:val="ListParagraph"/>
              <w:numPr>
                <w:ilvl w:val="1"/>
                <w:numId w:val="32"/>
              </w:numPr>
              <w:ind w:left="38" w:firstLine="391"/>
              <w:jc w:val="both"/>
              <w:rPr>
                <w:rFonts w:ascii="Times New Roman" w:hAnsi="Times New Roman"/>
                <w:sz w:val="26"/>
                <w:szCs w:val="26"/>
              </w:rPr>
            </w:pPr>
            <w:r w:rsidRPr="00BC7597">
              <w:rPr>
                <w:rFonts w:ascii="Times New Roman" w:hAnsi="Times New Roman"/>
                <w:sz w:val="26"/>
                <w:szCs w:val="26"/>
              </w:rPr>
              <w:t>konsekventas, pareizas un precīzas profesionālās terminoloģijas lietošana, ievērojot Nodokļu un muitas policijas sniegtos terminu precizējumus un labojumus, turpmākajiem tulkojumiem.</w:t>
            </w:r>
          </w:p>
        </w:tc>
      </w:tr>
      <w:tr w:rsidR="008B56EF" w:rsidRPr="00BC7597" w14:paraId="509C3198" w14:textId="77777777" w:rsidTr="00BC7597">
        <w:tc>
          <w:tcPr>
            <w:tcW w:w="875" w:type="dxa"/>
          </w:tcPr>
          <w:p w14:paraId="656CD05F" w14:textId="0D665D81" w:rsidR="008B56EF" w:rsidRPr="00BC7597" w:rsidRDefault="008B56EF" w:rsidP="004025B8">
            <w:pPr>
              <w:pStyle w:val="ListParagraph"/>
              <w:numPr>
                <w:ilvl w:val="0"/>
                <w:numId w:val="35"/>
              </w:numPr>
              <w:rPr>
                <w:rFonts w:ascii="Times New Roman" w:hAnsi="Times New Roman"/>
                <w:sz w:val="26"/>
                <w:szCs w:val="26"/>
              </w:rPr>
            </w:pPr>
          </w:p>
        </w:tc>
        <w:tc>
          <w:tcPr>
            <w:tcW w:w="8618" w:type="dxa"/>
          </w:tcPr>
          <w:p w14:paraId="1A82B6C3" w14:textId="391DDE30" w:rsidR="008B56EF" w:rsidRPr="00BC7597" w:rsidRDefault="008B56EF" w:rsidP="00806882">
            <w:pPr>
              <w:ind w:left="0" w:right="0"/>
              <w:jc w:val="both"/>
              <w:rPr>
                <w:rFonts w:eastAsia="Calibri"/>
                <w:sz w:val="26"/>
                <w:szCs w:val="26"/>
              </w:rPr>
            </w:pPr>
            <w:r w:rsidRPr="00BC7597">
              <w:rPr>
                <w:sz w:val="26"/>
                <w:szCs w:val="26"/>
              </w:rPr>
              <w:t xml:space="preserve">Veidot tulkojumu elektronisku terminoloģijas datu bāzi, kuru izmanto </w:t>
            </w:r>
            <w:r w:rsidRPr="00BC7597">
              <w:rPr>
                <w:rFonts w:eastAsia="Calibri"/>
                <w:sz w:val="26"/>
                <w:szCs w:val="26"/>
              </w:rPr>
              <w:t>Nodokļu un muitas policijas</w:t>
            </w:r>
            <w:r w:rsidRPr="00BC7597">
              <w:rPr>
                <w:sz w:val="26"/>
                <w:szCs w:val="26"/>
              </w:rPr>
              <w:t xml:space="preserve"> turpmāko tulkojumu veikšanai, lai nodrošinātu vienotu terminoloģijas lietojumu. </w:t>
            </w:r>
          </w:p>
        </w:tc>
      </w:tr>
      <w:tr w:rsidR="008B56EF" w:rsidRPr="00BC7597" w14:paraId="5940C8DC" w14:textId="77777777" w:rsidTr="00BC7597">
        <w:tc>
          <w:tcPr>
            <w:tcW w:w="875" w:type="dxa"/>
          </w:tcPr>
          <w:p w14:paraId="132767C4" w14:textId="2B1DE0ED" w:rsidR="008B56EF" w:rsidRPr="00BC7597" w:rsidRDefault="008B56EF" w:rsidP="004025B8">
            <w:pPr>
              <w:pStyle w:val="ListParagraph"/>
              <w:numPr>
                <w:ilvl w:val="0"/>
                <w:numId w:val="35"/>
              </w:numPr>
              <w:rPr>
                <w:rFonts w:ascii="Times New Roman" w:hAnsi="Times New Roman"/>
                <w:sz w:val="26"/>
                <w:szCs w:val="26"/>
              </w:rPr>
            </w:pPr>
          </w:p>
        </w:tc>
        <w:tc>
          <w:tcPr>
            <w:tcW w:w="8618" w:type="dxa"/>
          </w:tcPr>
          <w:p w14:paraId="69C491FB" w14:textId="72B99E32" w:rsidR="008B56EF" w:rsidRPr="00BC7597" w:rsidRDefault="008B56EF" w:rsidP="003D4823">
            <w:pPr>
              <w:ind w:left="0" w:right="0"/>
              <w:jc w:val="both"/>
              <w:rPr>
                <w:sz w:val="26"/>
                <w:szCs w:val="26"/>
                <w:highlight w:val="yellow"/>
              </w:rPr>
            </w:pPr>
            <w:r w:rsidRPr="00BC7597">
              <w:rPr>
                <w:sz w:val="26"/>
                <w:szCs w:val="26"/>
              </w:rPr>
              <w:t xml:space="preserve">Pretendents apliecina, ka nodrošinās kvalitatīvu klātienes vai attālinātu mutvārdu (secīgo vai sinhrono) tulkojumu </w:t>
            </w:r>
            <w:r w:rsidRPr="00BC7597">
              <w:rPr>
                <w:rFonts w:eastAsia="Calibri"/>
                <w:sz w:val="26"/>
                <w:szCs w:val="26"/>
              </w:rPr>
              <w:t>Nodokļu un muitas policijas</w:t>
            </w:r>
            <w:r w:rsidRPr="00BC7597" w:rsidDel="008B56EF">
              <w:rPr>
                <w:sz w:val="26"/>
                <w:szCs w:val="26"/>
              </w:rPr>
              <w:t xml:space="preserve"> </w:t>
            </w:r>
            <w:r w:rsidRPr="00BC7597">
              <w:rPr>
                <w:sz w:val="26"/>
                <w:szCs w:val="26"/>
              </w:rPr>
              <w:t xml:space="preserve">norādītajā vietā Latvijas Republikas teritorijā (ja tulkojumu nepieciešams nodrošināt klātienē), </w:t>
            </w:r>
            <w:r w:rsidRPr="00BC7597">
              <w:rPr>
                <w:rStyle w:val="CommentReference"/>
                <w:sz w:val="26"/>
                <w:szCs w:val="26"/>
              </w:rPr>
              <w:t>jeb</w:t>
            </w:r>
            <w:r w:rsidRPr="00BC7597">
              <w:rPr>
                <w:sz w:val="26"/>
                <w:szCs w:val="26"/>
              </w:rPr>
              <w:t>kurā dienā, tajā skaitā arī brīvdienās un svētku dienās, kā arī jebkurā diennakts laikā. Gadījumā, ja mutvārdu tulkošana tiks veikta attālināti, pretendentam ir jānodrošina, ka tulkošanas laikā kopā ar tulku vienā telpā neatrodas nepiederošas personas.</w:t>
            </w:r>
          </w:p>
        </w:tc>
      </w:tr>
      <w:tr w:rsidR="008B56EF" w:rsidRPr="00BC7597" w14:paraId="1D5485E6" w14:textId="77777777" w:rsidTr="00BC7597">
        <w:tc>
          <w:tcPr>
            <w:tcW w:w="875" w:type="dxa"/>
          </w:tcPr>
          <w:p w14:paraId="256686F3" w14:textId="33F5347A" w:rsidR="008B56EF" w:rsidRPr="00BC7597" w:rsidRDefault="008B56EF" w:rsidP="004025B8">
            <w:pPr>
              <w:pStyle w:val="ListParagraph"/>
              <w:numPr>
                <w:ilvl w:val="0"/>
                <w:numId w:val="35"/>
              </w:numPr>
              <w:rPr>
                <w:rFonts w:ascii="Times New Roman" w:hAnsi="Times New Roman"/>
                <w:sz w:val="26"/>
                <w:szCs w:val="26"/>
              </w:rPr>
            </w:pPr>
          </w:p>
        </w:tc>
        <w:tc>
          <w:tcPr>
            <w:tcW w:w="8618" w:type="dxa"/>
          </w:tcPr>
          <w:p w14:paraId="6953E8C0" w14:textId="55F6CF03" w:rsidR="008B56EF" w:rsidRPr="00BC7597" w:rsidRDefault="008B56EF" w:rsidP="00806882">
            <w:pPr>
              <w:ind w:left="0" w:right="0"/>
              <w:jc w:val="both"/>
              <w:rPr>
                <w:sz w:val="26"/>
                <w:szCs w:val="26"/>
              </w:rPr>
            </w:pPr>
            <w:r w:rsidRPr="00BC7597">
              <w:rPr>
                <w:sz w:val="26"/>
                <w:szCs w:val="26"/>
              </w:rPr>
              <w:t xml:space="preserve">Pretendents apliecina, ka nodrošinās tulka ierašanos (mutvārdu tulkojumu veikšanai klātienē) </w:t>
            </w:r>
            <w:r w:rsidRPr="00BC7597">
              <w:rPr>
                <w:rFonts w:eastAsia="Calibri"/>
                <w:sz w:val="26"/>
                <w:szCs w:val="26"/>
              </w:rPr>
              <w:t>Nodokļu un muitas policijas</w:t>
            </w:r>
            <w:r w:rsidRPr="00BC7597" w:rsidDel="008B56EF">
              <w:rPr>
                <w:sz w:val="26"/>
                <w:szCs w:val="26"/>
              </w:rPr>
              <w:t xml:space="preserve"> </w:t>
            </w:r>
            <w:r w:rsidRPr="00BC7597">
              <w:rPr>
                <w:sz w:val="26"/>
                <w:szCs w:val="26"/>
              </w:rPr>
              <w:t>norādītajā vietā vienas stundas laikā, ja tulkojumu nepieciešams veikt Rīgas pilsētas robežās.</w:t>
            </w:r>
          </w:p>
          <w:p w14:paraId="5314EABC" w14:textId="32E249DF" w:rsidR="008B56EF" w:rsidRPr="00BC7597" w:rsidRDefault="008B56EF" w:rsidP="00806882">
            <w:pPr>
              <w:ind w:left="0" w:right="-1"/>
              <w:jc w:val="both"/>
              <w:rPr>
                <w:sz w:val="26"/>
                <w:szCs w:val="26"/>
              </w:rPr>
            </w:pPr>
            <w:r w:rsidRPr="00BC7597">
              <w:rPr>
                <w:sz w:val="26"/>
                <w:szCs w:val="26"/>
              </w:rPr>
              <w:t>Ja tulkojumu nepieciešams veikt ārpus Rīgas pilsētas robežām, tad, ņemot vērā attālumu, pretendents nodrošina tulka ierašanos nodrošina šādā laikā:</w:t>
            </w:r>
          </w:p>
          <w:p w14:paraId="647E1818" w14:textId="7DD1AB53" w:rsidR="008B56EF" w:rsidRPr="00BC7597" w:rsidRDefault="008B56EF" w:rsidP="00022BB1">
            <w:pPr>
              <w:pStyle w:val="ListParagraph"/>
              <w:numPr>
                <w:ilvl w:val="1"/>
                <w:numId w:val="33"/>
              </w:numPr>
              <w:tabs>
                <w:tab w:val="left" w:pos="854"/>
              </w:tabs>
              <w:ind w:left="38" w:right="-1" w:firstLine="391"/>
              <w:jc w:val="both"/>
              <w:rPr>
                <w:rFonts w:ascii="Times New Roman" w:hAnsi="Times New Roman"/>
                <w:sz w:val="26"/>
                <w:szCs w:val="26"/>
              </w:rPr>
            </w:pPr>
            <w:r w:rsidRPr="00BC7597">
              <w:rPr>
                <w:rFonts w:ascii="Times New Roman" w:hAnsi="Times New Roman"/>
                <w:sz w:val="26"/>
                <w:szCs w:val="26"/>
              </w:rPr>
              <w:t>ja attālums ir 1-100 km, tad  divu stundu laikā;</w:t>
            </w:r>
          </w:p>
          <w:p w14:paraId="546F3CD7" w14:textId="77777777" w:rsidR="008B56EF" w:rsidRPr="00BC7597" w:rsidRDefault="008B56EF" w:rsidP="00022BB1">
            <w:pPr>
              <w:pStyle w:val="ListParagraph"/>
              <w:numPr>
                <w:ilvl w:val="1"/>
                <w:numId w:val="33"/>
              </w:numPr>
              <w:tabs>
                <w:tab w:val="left" w:pos="854"/>
              </w:tabs>
              <w:ind w:left="38" w:right="-1" w:firstLine="391"/>
              <w:jc w:val="both"/>
              <w:rPr>
                <w:rFonts w:ascii="Times New Roman" w:hAnsi="Times New Roman"/>
                <w:sz w:val="26"/>
                <w:szCs w:val="26"/>
              </w:rPr>
            </w:pPr>
            <w:r w:rsidRPr="00BC7597">
              <w:rPr>
                <w:rFonts w:ascii="Times New Roman" w:hAnsi="Times New Roman"/>
                <w:sz w:val="26"/>
                <w:szCs w:val="26"/>
              </w:rPr>
              <w:t>ja attālums ir 101-200 km, tad  trīs stundu laikā;</w:t>
            </w:r>
          </w:p>
          <w:p w14:paraId="4A7DE211" w14:textId="77777777" w:rsidR="008B56EF" w:rsidRPr="00BC7597" w:rsidRDefault="008B56EF" w:rsidP="00022BB1">
            <w:pPr>
              <w:pStyle w:val="ListParagraph"/>
              <w:numPr>
                <w:ilvl w:val="1"/>
                <w:numId w:val="33"/>
              </w:numPr>
              <w:tabs>
                <w:tab w:val="left" w:pos="854"/>
              </w:tabs>
              <w:ind w:left="38" w:right="-1" w:firstLine="391"/>
              <w:jc w:val="both"/>
              <w:rPr>
                <w:rFonts w:ascii="Times New Roman" w:hAnsi="Times New Roman"/>
                <w:sz w:val="26"/>
                <w:szCs w:val="26"/>
              </w:rPr>
            </w:pPr>
            <w:r w:rsidRPr="00BC7597">
              <w:rPr>
                <w:rFonts w:ascii="Times New Roman" w:hAnsi="Times New Roman"/>
                <w:sz w:val="26"/>
                <w:szCs w:val="26"/>
              </w:rPr>
              <w:t>ja attālums ir 201-300 km, tad četru stundu laikā;</w:t>
            </w:r>
          </w:p>
          <w:p w14:paraId="5A567779" w14:textId="77777777" w:rsidR="008B56EF" w:rsidRPr="00BC7597" w:rsidRDefault="008B56EF" w:rsidP="00022BB1">
            <w:pPr>
              <w:pStyle w:val="ListParagraph"/>
              <w:numPr>
                <w:ilvl w:val="1"/>
                <w:numId w:val="33"/>
              </w:numPr>
              <w:tabs>
                <w:tab w:val="left" w:pos="854"/>
              </w:tabs>
              <w:ind w:left="38" w:right="-1" w:firstLine="391"/>
              <w:jc w:val="both"/>
              <w:rPr>
                <w:rFonts w:ascii="Times New Roman" w:hAnsi="Times New Roman"/>
                <w:sz w:val="26"/>
                <w:szCs w:val="26"/>
              </w:rPr>
            </w:pPr>
            <w:r w:rsidRPr="00BC7597">
              <w:rPr>
                <w:rFonts w:ascii="Times New Roman" w:hAnsi="Times New Roman"/>
                <w:sz w:val="26"/>
                <w:szCs w:val="26"/>
              </w:rPr>
              <w:lastRenderedPageBreak/>
              <w:t>ja attālums ir vairāk kā 300 km, tad piecu stundu laikā.</w:t>
            </w:r>
          </w:p>
          <w:p w14:paraId="423239DE" w14:textId="387AAB94" w:rsidR="008B56EF" w:rsidRPr="00BC7597" w:rsidRDefault="008B56EF" w:rsidP="00806882">
            <w:pPr>
              <w:ind w:left="0" w:right="-1"/>
              <w:jc w:val="both"/>
              <w:rPr>
                <w:sz w:val="26"/>
                <w:szCs w:val="26"/>
              </w:rPr>
            </w:pPr>
            <w:r w:rsidRPr="00BC7597">
              <w:rPr>
                <w:sz w:val="26"/>
                <w:szCs w:val="26"/>
              </w:rPr>
              <w:t xml:space="preserve">Par tulka ierašanās precīzu laiku pakalpojuma sniegšanā un saņemšanā iesaistītās puses vai pušu pilnvarotās personas vienojas izmantojot e-pastu vai tālruni </w:t>
            </w:r>
          </w:p>
          <w:p w14:paraId="1BE2DC7B" w14:textId="54DFFB5D" w:rsidR="008B56EF" w:rsidRPr="00BC7597" w:rsidRDefault="008B56EF" w:rsidP="00806882">
            <w:pPr>
              <w:ind w:left="0" w:right="0"/>
              <w:jc w:val="both"/>
              <w:rPr>
                <w:sz w:val="26"/>
                <w:szCs w:val="26"/>
              </w:rPr>
            </w:pPr>
            <w:r w:rsidRPr="00BC7597">
              <w:rPr>
                <w:sz w:val="26"/>
                <w:szCs w:val="26"/>
              </w:rPr>
              <w:t xml:space="preserve">Darba dienās no plkst.17.00 līdz 08.15, brīvdienās un svētku dienās pieprasījumu var veikt pa tālruni, nākamajā darba dienā nosūtot pieprasījumu e-pastā, lai apstiprinātu telefonisko pieprasījumu. </w:t>
            </w:r>
          </w:p>
        </w:tc>
      </w:tr>
      <w:tr w:rsidR="008B56EF" w:rsidRPr="00BC7597" w14:paraId="5E7A51FC" w14:textId="77777777" w:rsidTr="00BC7597">
        <w:tc>
          <w:tcPr>
            <w:tcW w:w="875" w:type="dxa"/>
          </w:tcPr>
          <w:p w14:paraId="4EA19D5F" w14:textId="2FF40DCD" w:rsidR="008B56EF" w:rsidRPr="00BC7597" w:rsidRDefault="008B56EF" w:rsidP="004025B8">
            <w:pPr>
              <w:pStyle w:val="ListParagraph"/>
              <w:numPr>
                <w:ilvl w:val="0"/>
                <w:numId w:val="35"/>
              </w:numPr>
              <w:rPr>
                <w:rFonts w:ascii="Times New Roman" w:hAnsi="Times New Roman"/>
                <w:sz w:val="26"/>
                <w:szCs w:val="26"/>
              </w:rPr>
            </w:pPr>
          </w:p>
        </w:tc>
        <w:tc>
          <w:tcPr>
            <w:tcW w:w="8618" w:type="dxa"/>
          </w:tcPr>
          <w:p w14:paraId="49CD48A6" w14:textId="77777777" w:rsidR="008B56EF" w:rsidRPr="00015CF1" w:rsidRDefault="008B56EF" w:rsidP="00806882">
            <w:pPr>
              <w:ind w:left="0" w:right="0"/>
              <w:jc w:val="both"/>
              <w:rPr>
                <w:sz w:val="26"/>
                <w:szCs w:val="26"/>
              </w:rPr>
            </w:pPr>
            <w:r w:rsidRPr="00BC7597">
              <w:rPr>
                <w:sz w:val="26"/>
                <w:szCs w:val="26"/>
              </w:rPr>
              <w:t xml:space="preserve">Pretendents nodrošina </w:t>
            </w:r>
            <w:r w:rsidRPr="00BC7597">
              <w:rPr>
                <w:rFonts w:eastAsia="Calibri"/>
                <w:sz w:val="26"/>
                <w:szCs w:val="26"/>
              </w:rPr>
              <w:t>rakstveida</w:t>
            </w:r>
            <w:r w:rsidRPr="00BC7597">
              <w:rPr>
                <w:sz w:val="26"/>
                <w:szCs w:val="26"/>
              </w:rPr>
              <w:t xml:space="preserve"> un mutvārdu tulkošanu (no svešvalodas latviešu </w:t>
            </w:r>
            <w:r w:rsidRPr="00015CF1">
              <w:rPr>
                <w:sz w:val="26"/>
                <w:szCs w:val="26"/>
              </w:rPr>
              <w:t>valodā un no latviešu valodas svešvalodā) šādās valodās:</w:t>
            </w:r>
          </w:p>
          <w:p w14:paraId="15D39DBF" w14:textId="1FE9F6BD" w:rsidR="00B171FA" w:rsidRPr="00015CF1" w:rsidRDefault="00B171FA" w:rsidP="00B171FA">
            <w:pPr>
              <w:pStyle w:val="ListParagraph"/>
              <w:numPr>
                <w:ilvl w:val="1"/>
                <w:numId w:val="35"/>
              </w:numPr>
              <w:jc w:val="both"/>
              <w:rPr>
                <w:rFonts w:ascii="Times New Roman" w:hAnsi="Times New Roman"/>
                <w:sz w:val="26"/>
                <w:szCs w:val="26"/>
              </w:rPr>
            </w:pPr>
            <w:r w:rsidRPr="00015CF1">
              <w:rPr>
                <w:rFonts w:ascii="Times New Roman" w:hAnsi="Times New Roman"/>
                <w:sz w:val="26"/>
                <w:szCs w:val="26"/>
              </w:rPr>
              <w:t>Angļu</w:t>
            </w:r>
          </w:p>
          <w:p w14:paraId="5342EDB1" w14:textId="6CA3A60F" w:rsidR="00B171FA" w:rsidRPr="00015CF1" w:rsidRDefault="00B171FA" w:rsidP="00B171FA">
            <w:pPr>
              <w:pStyle w:val="ListParagraph"/>
              <w:numPr>
                <w:ilvl w:val="1"/>
                <w:numId w:val="35"/>
              </w:numPr>
              <w:jc w:val="both"/>
              <w:rPr>
                <w:rFonts w:ascii="Times New Roman" w:hAnsi="Times New Roman"/>
                <w:sz w:val="26"/>
                <w:szCs w:val="26"/>
              </w:rPr>
            </w:pPr>
            <w:r w:rsidRPr="00015CF1">
              <w:rPr>
                <w:rFonts w:ascii="Times New Roman" w:hAnsi="Times New Roman"/>
                <w:sz w:val="26"/>
                <w:szCs w:val="26"/>
              </w:rPr>
              <w:t>Arābu</w:t>
            </w:r>
          </w:p>
          <w:p w14:paraId="5B5AC033" w14:textId="77777777" w:rsidR="00B171FA" w:rsidRPr="00015CF1" w:rsidRDefault="00B171FA" w:rsidP="00B171FA">
            <w:pPr>
              <w:pStyle w:val="ListParagraph"/>
              <w:numPr>
                <w:ilvl w:val="1"/>
                <w:numId w:val="35"/>
              </w:numPr>
              <w:jc w:val="both"/>
              <w:rPr>
                <w:rFonts w:ascii="Times New Roman" w:hAnsi="Times New Roman"/>
                <w:sz w:val="26"/>
                <w:szCs w:val="26"/>
              </w:rPr>
            </w:pPr>
            <w:r w:rsidRPr="00015CF1">
              <w:rPr>
                <w:rFonts w:ascii="Times New Roman" w:hAnsi="Times New Roman"/>
                <w:sz w:val="26"/>
                <w:szCs w:val="26"/>
              </w:rPr>
              <w:t>Bulgāru</w:t>
            </w:r>
          </w:p>
          <w:p w14:paraId="45600C0E" w14:textId="7DF7BE72" w:rsidR="00B171FA" w:rsidRPr="00015CF1" w:rsidRDefault="00B171FA" w:rsidP="00B171FA">
            <w:pPr>
              <w:pStyle w:val="ListParagraph"/>
              <w:numPr>
                <w:ilvl w:val="1"/>
                <w:numId w:val="35"/>
              </w:numPr>
              <w:jc w:val="both"/>
              <w:rPr>
                <w:rFonts w:ascii="Times New Roman" w:hAnsi="Times New Roman"/>
                <w:sz w:val="26"/>
                <w:szCs w:val="26"/>
              </w:rPr>
            </w:pPr>
            <w:r w:rsidRPr="00015CF1">
              <w:rPr>
                <w:rFonts w:ascii="Times New Roman" w:hAnsi="Times New Roman"/>
                <w:sz w:val="26"/>
                <w:szCs w:val="26"/>
              </w:rPr>
              <w:t>Čehu</w:t>
            </w:r>
          </w:p>
          <w:p w14:paraId="020430B6" w14:textId="77777777" w:rsidR="00B171FA" w:rsidRPr="00015CF1" w:rsidRDefault="00B171FA" w:rsidP="00B171FA">
            <w:pPr>
              <w:pStyle w:val="ListParagraph"/>
              <w:numPr>
                <w:ilvl w:val="1"/>
                <w:numId w:val="35"/>
              </w:numPr>
              <w:jc w:val="both"/>
              <w:rPr>
                <w:rFonts w:ascii="Times New Roman" w:hAnsi="Times New Roman"/>
                <w:sz w:val="26"/>
                <w:szCs w:val="26"/>
              </w:rPr>
            </w:pPr>
            <w:r w:rsidRPr="00015CF1">
              <w:rPr>
                <w:rFonts w:ascii="Times New Roman" w:hAnsi="Times New Roman"/>
                <w:sz w:val="26"/>
                <w:szCs w:val="26"/>
              </w:rPr>
              <w:t>Dāņu</w:t>
            </w:r>
          </w:p>
          <w:p w14:paraId="6B19EDCF" w14:textId="77777777" w:rsidR="00B171FA" w:rsidRPr="00015CF1" w:rsidRDefault="00B171FA" w:rsidP="00B171FA">
            <w:pPr>
              <w:pStyle w:val="ListParagraph"/>
              <w:numPr>
                <w:ilvl w:val="1"/>
                <w:numId w:val="35"/>
              </w:numPr>
              <w:jc w:val="both"/>
              <w:rPr>
                <w:rFonts w:ascii="Times New Roman" w:hAnsi="Times New Roman"/>
                <w:sz w:val="26"/>
                <w:szCs w:val="26"/>
              </w:rPr>
            </w:pPr>
            <w:r w:rsidRPr="00015CF1">
              <w:rPr>
                <w:rFonts w:ascii="Times New Roman" w:hAnsi="Times New Roman"/>
                <w:sz w:val="26"/>
                <w:szCs w:val="26"/>
              </w:rPr>
              <w:t>Franču</w:t>
            </w:r>
          </w:p>
          <w:p w14:paraId="78123502" w14:textId="77777777" w:rsidR="00B171FA" w:rsidRPr="00015CF1" w:rsidRDefault="00B171FA" w:rsidP="00B171FA">
            <w:pPr>
              <w:pStyle w:val="ListParagraph"/>
              <w:numPr>
                <w:ilvl w:val="1"/>
                <w:numId w:val="35"/>
              </w:numPr>
              <w:jc w:val="both"/>
              <w:rPr>
                <w:rFonts w:ascii="Times New Roman" w:hAnsi="Times New Roman"/>
                <w:sz w:val="26"/>
                <w:szCs w:val="26"/>
              </w:rPr>
            </w:pPr>
            <w:r w:rsidRPr="00015CF1">
              <w:rPr>
                <w:rFonts w:ascii="Times New Roman" w:hAnsi="Times New Roman"/>
                <w:sz w:val="26"/>
                <w:szCs w:val="26"/>
              </w:rPr>
              <w:t>Grieķu</w:t>
            </w:r>
          </w:p>
          <w:p w14:paraId="0484F637" w14:textId="77777777" w:rsidR="00B171FA" w:rsidRPr="00015CF1" w:rsidRDefault="00B171FA" w:rsidP="00B171FA">
            <w:pPr>
              <w:pStyle w:val="ListParagraph"/>
              <w:numPr>
                <w:ilvl w:val="1"/>
                <w:numId w:val="35"/>
              </w:numPr>
              <w:jc w:val="both"/>
              <w:rPr>
                <w:rFonts w:ascii="Times New Roman" w:hAnsi="Times New Roman"/>
                <w:sz w:val="26"/>
                <w:szCs w:val="26"/>
              </w:rPr>
            </w:pPr>
            <w:r w:rsidRPr="00015CF1">
              <w:rPr>
                <w:rFonts w:ascii="Times New Roman" w:hAnsi="Times New Roman"/>
                <w:sz w:val="26"/>
                <w:szCs w:val="26"/>
              </w:rPr>
              <w:t>Igauņu</w:t>
            </w:r>
          </w:p>
          <w:p w14:paraId="1A852031" w14:textId="77777777" w:rsidR="00B171FA" w:rsidRPr="00015CF1" w:rsidRDefault="00B171FA" w:rsidP="00B171FA">
            <w:pPr>
              <w:pStyle w:val="ListParagraph"/>
              <w:numPr>
                <w:ilvl w:val="1"/>
                <w:numId w:val="35"/>
              </w:numPr>
              <w:jc w:val="both"/>
              <w:rPr>
                <w:rFonts w:ascii="Times New Roman" w:hAnsi="Times New Roman"/>
                <w:sz w:val="26"/>
                <w:szCs w:val="26"/>
              </w:rPr>
            </w:pPr>
            <w:r w:rsidRPr="00015CF1">
              <w:rPr>
                <w:rFonts w:ascii="Times New Roman" w:hAnsi="Times New Roman"/>
                <w:sz w:val="26"/>
                <w:szCs w:val="26"/>
              </w:rPr>
              <w:t>Itāļu</w:t>
            </w:r>
          </w:p>
          <w:p w14:paraId="64FA8976" w14:textId="79714F10" w:rsidR="00B171FA" w:rsidRPr="00015CF1" w:rsidRDefault="00B171FA" w:rsidP="00B171FA">
            <w:pPr>
              <w:pStyle w:val="ListParagraph"/>
              <w:numPr>
                <w:ilvl w:val="1"/>
                <w:numId w:val="35"/>
              </w:numPr>
              <w:jc w:val="both"/>
              <w:rPr>
                <w:rFonts w:ascii="Times New Roman" w:hAnsi="Times New Roman"/>
                <w:sz w:val="26"/>
                <w:szCs w:val="26"/>
              </w:rPr>
            </w:pPr>
            <w:r w:rsidRPr="00015CF1">
              <w:rPr>
                <w:rFonts w:ascii="Times New Roman" w:hAnsi="Times New Roman"/>
                <w:sz w:val="26"/>
                <w:szCs w:val="26"/>
              </w:rPr>
              <w:t>Krievu</w:t>
            </w:r>
          </w:p>
          <w:p w14:paraId="7CB3219D" w14:textId="77777777" w:rsidR="00B171FA" w:rsidRPr="00015CF1" w:rsidRDefault="00B171FA" w:rsidP="00B171FA">
            <w:pPr>
              <w:pStyle w:val="ListParagraph"/>
              <w:numPr>
                <w:ilvl w:val="1"/>
                <w:numId w:val="35"/>
              </w:numPr>
              <w:jc w:val="both"/>
              <w:rPr>
                <w:rFonts w:ascii="Times New Roman" w:hAnsi="Times New Roman"/>
                <w:sz w:val="26"/>
                <w:szCs w:val="26"/>
              </w:rPr>
            </w:pPr>
            <w:r w:rsidRPr="00015CF1">
              <w:rPr>
                <w:rFonts w:ascii="Times New Roman" w:hAnsi="Times New Roman"/>
                <w:sz w:val="26"/>
                <w:szCs w:val="26"/>
              </w:rPr>
              <w:t>Ķīniešu</w:t>
            </w:r>
          </w:p>
          <w:p w14:paraId="678A49C1" w14:textId="0C108AE5" w:rsidR="00B171FA" w:rsidRPr="00015CF1" w:rsidRDefault="00B171FA" w:rsidP="00B171FA">
            <w:pPr>
              <w:pStyle w:val="ListParagraph"/>
              <w:numPr>
                <w:ilvl w:val="1"/>
                <w:numId w:val="35"/>
              </w:numPr>
              <w:jc w:val="both"/>
              <w:rPr>
                <w:rFonts w:ascii="Times New Roman" w:hAnsi="Times New Roman"/>
                <w:sz w:val="26"/>
                <w:szCs w:val="26"/>
              </w:rPr>
            </w:pPr>
            <w:r w:rsidRPr="00015CF1">
              <w:rPr>
                <w:rFonts w:ascii="Times New Roman" w:hAnsi="Times New Roman"/>
                <w:sz w:val="26"/>
                <w:szCs w:val="26"/>
              </w:rPr>
              <w:t>Lietuviešu</w:t>
            </w:r>
          </w:p>
          <w:p w14:paraId="0669EECB" w14:textId="77777777" w:rsidR="00B171FA" w:rsidRPr="00015CF1" w:rsidRDefault="00B171FA" w:rsidP="00B171FA">
            <w:pPr>
              <w:pStyle w:val="ListParagraph"/>
              <w:numPr>
                <w:ilvl w:val="1"/>
                <w:numId w:val="35"/>
              </w:numPr>
              <w:jc w:val="both"/>
              <w:rPr>
                <w:rFonts w:ascii="Times New Roman" w:hAnsi="Times New Roman"/>
                <w:sz w:val="26"/>
                <w:szCs w:val="26"/>
              </w:rPr>
            </w:pPr>
            <w:r w:rsidRPr="00015CF1">
              <w:rPr>
                <w:rFonts w:ascii="Times New Roman" w:hAnsi="Times New Roman"/>
                <w:sz w:val="26"/>
                <w:szCs w:val="26"/>
              </w:rPr>
              <w:t>Nīderlandiešu</w:t>
            </w:r>
          </w:p>
          <w:p w14:paraId="4A7E5454" w14:textId="77777777" w:rsidR="00B171FA" w:rsidRPr="00015CF1" w:rsidRDefault="00B171FA" w:rsidP="00B171FA">
            <w:pPr>
              <w:pStyle w:val="ListParagraph"/>
              <w:numPr>
                <w:ilvl w:val="1"/>
                <w:numId w:val="35"/>
              </w:numPr>
              <w:jc w:val="both"/>
              <w:rPr>
                <w:rFonts w:ascii="Times New Roman" w:hAnsi="Times New Roman"/>
                <w:sz w:val="26"/>
                <w:szCs w:val="26"/>
              </w:rPr>
            </w:pPr>
            <w:r w:rsidRPr="00015CF1">
              <w:rPr>
                <w:rFonts w:ascii="Times New Roman" w:hAnsi="Times New Roman"/>
                <w:sz w:val="26"/>
                <w:szCs w:val="26"/>
              </w:rPr>
              <w:t>Norvēģu</w:t>
            </w:r>
          </w:p>
          <w:p w14:paraId="008FBB34" w14:textId="77777777" w:rsidR="00B171FA" w:rsidRPr="00015CF1" w:rsidRDefault="00B171FA" w:rsidP="00B171FA">
            <w:pPr>
              <w:pStyle w:val="ListParagraph"/>
              <w:numPr>
                <w:ilvl w:val="1"/>
                <w:numId w:val="35"/>
              </w:numPr>
              <w:jc w:val="both"/>
              <w:rPr>
                <w:rFonts w:ascii="Times New Roman" w:hAnsi="Times New Roman"/>
                <w:sz w:val="26"/>
                <w:szCs w:val="26"/>
              </w:rPr>
            </w:pPr>
            <w:r w:rsidRPr="00015CF1">
              <w:rPr>
                <w:rFonts w:ascii="Times New Roman" w:hAnsi="Times New Roman"/>
                <w:sz w:val="26"/>
                <w:szCs w:val="26"/>
              </w:rPr>
              <w:t>Poļu</w:t>
            </w:r>
          </w:p>
          <w:p w14:paraId="5F9985AF" w14:textId="77777777" w:rsidR="00B171FA" w:rsidRPr="00015CF1" w:rsidRDefault="00B171FA" w:rsidP="00B171FA">
            <w:pPr>
              <w:pStyle w:val="ListParagraph"/>
              <w:numPr>
                <w:ilvl w:val="1"/>
                <w:numId w:val="35"/>
              </w:numPr>
              <w:jc w:val="both"/>
              <w:rPr>
                <w:rFonts w:ascii="Times New Roman" w:hAnsi="Times New Roman"/>
                <w:sz w:val="26"/>
                <w:szCs w:val="26"/>
              </w:rPr>
            </w:pPr>
            <w:r w:rsidRPr="00015CF1">
              <w:rPr>
                <w:rFonts w:ascii="Times New Roman" w:hAnsi="Times New Roman"/>
                <w:sz w:val="26"/>
                <w:szCs w:val="26"/>
              </w:rPr>
              <w:t>Rumāņu</w:t>
            </w:r>
          </w:p>
          <w:p w14:paraId="07C03290" w14:textId="77777777" w:rsidR="00B171FA" w:rsidRPr="00015CF1" w:rsidRDefault="00B171FA" w:rsidP="00B171FA">
            <w:pPr>
              <w:pStyle w:val="ListParagraph"/>
              <w:numPr>
                <w:ilvl w:val="1"/>
                <w:numId w:val="35"/>
              </w:numPr>
              <w:jc w:val="both"/>
              <w:rPr>
                <w:rFonts w:ascii="Times New Roman" w:hAnsi="Times New Roman"/>
                <w:sz w:val="26"/>
                <w:szCs w:val="26"/>
              </w:rPr>
            </w:pPr>
            <w:r w:rsidRPr="00015CF1">
              <w:rPr>
                <w:rFonts w:ascii="Times New Roman" w:hAnsi="Times New Roman"/>
                <w:sz w:val="26"/>
                <w:szCs w:val="26"/>
              </w:rPr>
              <w:t>Serbu</w:t>
            </w:r>
          </w:p>
          <w:p w14:paraId="0D9D8EFA" w14:textId="77777777" w:rsidR="00B171FA" w:rsidRPr="00015CF1" w:rsidRDefault="00B171FA" w:rsidP="00B171FA">
            <w:pPr>
              <w:pStyle w:val="ListParagraph"/>
              <w:numPr>
                <w:ilvl w:val="1"/>
                <w:numId w:val="35"/>
              </w:numPr>
              <w:jc w:val="both"/>
              <w:rPr>
                <w:rFonts w:ascii="Times New Roman" w:hAnsi="Times New Roman"/>
                <w:sz w:val="26"/>
                <w:szCs w:val="26"/>
              </w:rPr>
            </w:pPr>
            <w:r w:rsidRPr="00015CF1">
              <w:rPr>
                <w:rFonts w:ascii="Times New Roman" w:hAnsi="Times New Roman"/>
                <w:sz w:val="26"/>
                <w:szCs w:val="26"/>
              </w:rPr>
              <w:t>Slovāku</w:t>
            </w:r>
          </w:p>
          <w:p w14:paraId="7FB37B2F" w14:textId="77777777" w:rsidR="00B171FA" w:rsidRPr="00015CF1" w:rsidRDefault="00B171FA" w:rsidP="00B171FA">
            <w:pPr>
              <w:pStyle w:val="ListParagraph"/>
              <w:numPr>
                <w:ilvl w:val="1"/>
                <w:numId w:val="35"/>
              </w:numPr>
              <w:jc w:val="both"/>
              <w:rPr>
                <w:rFonts w:ascii="Times New Roman" w:hAnsi="Times New Roman"/>
                <w:sz w:val="26"/>
                <w:szCs w:val="26"/>
              </w:rPr>
            </w:pPr>
            <w:r w:rsidRPr="00015CF1">
              <w:rPr>
                <w:rFonts w:ascii="Times New Roman" w:hAnsi="Times New Roman"/>
                <w:sz w:val="26"/>
                <w:szCs w:val="26"/>
              </w:rPr>
              <w:t>Somu</w:t>
            </w:r>
          </w:p>
          <w:p w14:paraId="73FDB1F4" w14:textId="77777777" w:rsidR="00B171FA" w:rsidRPr="00015CF1" w:rsidRDefault="00B171FA" w:rsidP="00B171FA">
            <w:pPr>
              <w:pStyle w:val="ListParagraph"/>
              <w:numPr>
                <w:ilvl w:val="1"/>
                <w:numId w:val="35"/>
              </w:numPr>
              <w:jc w:val="both"/>
              <w:rPr>
                <w:rFonts w:ascii="Times New Roman" w:hAnsi="Times New Roman"/>
                <w:sz w:val="26"/>
                <w:szCs w:val="26"/>
              </w:rPr>
            </w:pPr>
            <w:r w:rsidRPr="00015CF1">
              <w:rPr>
                <w:rFonts w:ascii="Times New Roman" w:hAnsi="Times New Roman"/>
                <w:sz w:val="26"/>
                <w:szCs w:val="26"/>
              </w:rPr>
              <w:t>Spāņu</w:t>
            </w:r>
          </w:p>
          <w:p w14:paraId="684A857A" w14:textId="3943B97C" w:rsidR="00B171FA" w:rsidRPr="00015CF1" w:rsidRDefault="00B171FA" w:rsidP="00B171FA">
            <w:pPr>
              <w:pStyle w:val="ListParagraph"/>
              <w:numPr>
                <w:ilvl w:val="1"/>
                <w:numId w:val="35"/>
              </w:numPr>
              <w:jc w:val="both"/>
              <w:rPr>
                <w:rFonts w:ascii="Times New Roman" w:hAnsi="Times New Roman"/>
                <w:sz w:val="26"/>
                <w:szCs w:val="26"/>
              </w:rPr>
            </w:pPr>
            <w:r w:rsidRPr="00015CF1">
              <w:rPr>
                <w:rFonts w:ascii="Times New Roman" w:hAnsi="Times New Roman"/>
                <w:sz w:val="26"/>
                <w:szCs w:val="26"/>
              </w:rPr>
              <w:t>Ukraiņu</w:t>
            </w:r>
          </w:p>
          <w:p w14:paraId="77DF033D" w14:textId="3A7AFFCB" w:rsidR="00B171FA" w:rsidRPr="00015CF1" w:rsidRDefault="00B171FA" w:rsidP="00B171FA">
            <w:pPr>
              <w:pStyle w:val="ListParagraph"/>
              <w:numPr>
                <w:ilvl w:val="1"/>
                <w:numId w:val="35"/>
              </w:numPr>
              <w:jc w:val="both"/>
              <w:rPr>
                <w:rFonts w:ascii="Times New Roman" w:hAnsi="Times New Roman"/>
                <w:sz w:val="26"/>
                <w:szCs w:val="26"/>
              </w:rPr>
            </w:pPr>
            <w:r w:rsidRPr="00015CF1">
              <w:rPr>
                <w:rFonts w:ascii="Times New Roman" w:hAnsi="Times New Roman"/>
                <w:sz w:val="26"/>
                <w:szCs w:val="26"/>
              </w:rPr>
              <w:t>Ungāru</w:t>
            </w:r>
          </w:p>
          <w:p w14:paraId="761DCA43" w14:textId="4BA245DD" w:rsidR="00B171FA" w:rsidRPr="00015CF1" w:rsidRDefault="00B171FA" w:rsidP="00B171FA">
            <w:pPr>
              <w:pStyle w:val="ListParagraph"/>
              <w:numPr>
                <w:ilvl w:val="1"/>
                <w:numId w:val="35"/>
              </w:numPr>
              <w:jc w:val="both"/>
              <w:rPr>
                <w:rFonts w:ascii="Times New Roman" w:hAnsi="Times New Roman"/>
                <w:sz w:val="26"/>
                <w:szCs w:val="26"/>
              </w:rPr>
            </w:pPr>
            <w:r w:rsidRPr="00015CF1">
              <w:rPr>
                <w:rFonts w:ascii="Times New Roman" w:hAnsi="Times New Roman"/>
                <w:sz w:val="26"/>
                <w:szCs w:val="26"/>
              </w:rPr>
              <w:t>Vācu</w:t>
            </w:r>
          </w:p>
          <w:p w14:paraId="7D2E118A" w14:textId="702D2C0F" w:rsidR="00B171FA" w:rsidRPr="00015CF1" w:rsidRDefault="00B171FA" w:rsidP="00B171FA">
            <w:pPr>
              <w:pStyle w:val="ListParagraph"/>
              <w:numPr>
                <w:ilvl w:val="1"/>
                <w:numId w:val="35"/>
              </w:numPr>
              <w:jc w:val="both"/>
              <w:rPr>
                <w:rFonts w:ascii="Times New Roman" w:hAnsi="Times New Roman"/>
                <w:sz w:val="26"/>
                <w:szCs w:val="26"/>
              </w:rPr>
            </w:pPr>
            <w:r w:rsidRPr="00015CF1">
              <w:rPr>
                <w:rFonts w:ascii="Times New Roman" w:hAnsi="Times New Roman"/>
                <w:sz w:val="26"/>
                <w:szCs w:val="26"/>
              </w:rPr>
              <w:t>Zviedru</w:t>
            </w:r>
          </w:p>
          <w:p w14:paraId="595A4CB9" w14:textId="77777777" w:rsidR="00B171FA" w:rsidRPr="00015CF1" w:rsidRDefault="00B171FA" w:rsidP="00B171FA">
            <w:pPr>
              <w:pStyle w:val="ListParagraph"/>
              <w:numPr>
                <w:ilvl w:val="1"/>
                <w:numId w:val="35"/>
              </w:numPr>
              <w:jc w:val="both"/>
              <w:rPr>
                <w:rFonts w:ascii="Times New Roman" w:hAnsi="Times New Roman"/>
                <w:sz w:val="26"/>
                <w:szCs w:val="26"/>
              </w:rPr>
            </w:pPr>
            <w:r w:rsidRPr="00015CF1">
              <w:rPr>
                <w:rFonts w:ascii="Times New Roman" w:hAnsi="Times New Roman"/>
                <w:sz w:val="26"/>
                <w:szCs w:val="26"/>
              </w:rPr>
              <w:t>Portugāļu</w:t>
            </w:r>
          </w:p>
          <w:p w14:paraId="291F3708" w14:textId="5A06365A" w:rsidR="00B171FA" w:rsidRPr="00B171FA" w:rsidRDefault="00B171FA" w:rsidP="00B171FA">
            <w:pPr>
              <w:pStyle w:val="ListParagraph"/>
              <w:numPr>
                <w:ilvl w:val="1"/>
                <w:numId w:val="35"/>
              </w:numPr>
              <w:jc w:val="both"/>
              <w:rPr>
                <w:sz w:val="26"/>
                <w:szCs w:val="26"/>
              </w:rPr>
            </w:pPr>
            <w:r w:rsidRPr="00015CF1">
              <w:rPr>
                <w:rFonts w:ascii="Times New Roman" w:hAnsi="Times New Roman"/>
                <w:sz w:val="26"/>
                <w:szCs w:val="26"/>
              </w:rPr>
              <w:t>Turku</w:t>
            </w:r>
          </w:p>
        </w:tc>
      </w:tr>
      <w:tr w:rsidR="008B56EF" w:rsidRPr="00BC7597" w14:paraId="2624A588" w14:textId="77777777" w:rsidTr="00BC7597">
        <w:tc>
          <w:tcPr>
            <w:tcW w:w="875" w:type="dxa"/>
          </w:tcPr>
          <w:p w14:paraId="63E26CA6" w14:textId="7608D1A2" w:rsidR="008B56EF" w:rsidRPr="00BC7597" w:rsidRDefault="008B56EF" w:rsidP="004025B8">
            <w:pPr>
              <w:pStyle w:val="ListParagraph"/>
              <w:numPr>
                <w:ilvl w:val="0"/>
                <w:numId w:val="35"/>
              </w:numPr>
              <w:rPr>
                <w:rFonts w:ascii="Times New Roman" w:hAnsi="Times New Roman"/>
                <w:sz w:val="26"/>
                <w:szCs w:val="26"/>
              </w:rPr>
            </w:pPr>
          </w:p>
        </w:tc>
        <w:tc>
          <w:tcPr>
            <w:tcW w:w="8618" w:type="dxa"/>
          </w:tcPr>
          <w:p w14:paraId="006F062F" w14:textId="5D61D132" w:rsidR="008B56EF" w:rsidRPr="00BC7597" w:rsidRDefault="008B56EF" w:rsidP="00806882">
            <w:pPr>
              <w:ind w:left="0" w:right="0"/>
              <w:jc w:val="both"/>
              <w:rPr>
                <w:sz w:val="26"/>
                <w:szCs w:val="26"/>
              </w:rPr>
            </w:pPr>
            <w:r w:rsidRPr="00BC7597">
              <w:rPr>
                <w:sz w:val="26"/>
                <w:szCs w:val="26"/>
              </w:rPr>
              <w:t>Ja būs nepieciešams tulkojums valodā, kas nav noteikta tehniskajā piedāvājumā, tad pretendents nodrošinās tulkojumu par cenu</w:t>
            </w:r>
            <w:r w:rsidR="00951E30">
              <w:rPr>
                <w:sz w:val="26"/>
                <w:szCs w:val="26"/>
              </w:rPr>
              <w:t xml:space="preserve"> X.</w:t>
            </w:r>
          </w:p>
        </w:tc>
      </w:tr>
      <w:tr w:rsidR="008B56EF" w:rsidRPr="00BC7597" w14:paraId="3F399251" w14:textId="77777777" w:rsidTr="00BC7597">
        <w:tc>
          <w:tcPr>
            <w:tcW w:w="875" w:type="dxa"/>
          </w:tcPr>
          <w:p w14:paraId="66EF092D" w14:textId="1C0129FE" w:rsidR="008B56EF" w:rsidRPr="00BC7597" w:rsidRDefault="008B56EF" w:rsidP="004025B8">
            <w:pPr>
              <w:pStyle w:val="ListParagraph"/>
              <w:numPr>
                <w:ilvl w:val="0"/>
                <w:numId w:val="35"/>
              </w:numPr>
              <w:rPr>
                <w:rFonts w:ascii="Times New Roman" w:hAnsi="Times New Roman"/>
                <w:sz w:val="26"/>
                <w:szCs w:val="26"/>
              </w:rPr>
            </w:pPr>
          </w:p>
        </w:tc>
        <w:tc>
          <w:tcPr>
            <w:tcW w:w="8618" w:type="dxa"/>
          </w:tcPr>
          <w:p w14:paraId="7B3FFB14" w14:textId="0CA3648D" w:rsidR="008B56EF" w:rsidRPr="00BC7597" w:rsidRDefault="008B56EF" w:rsidP="00806882">
            <w:pPr>
              <w:ind w:left="0" w:right="0"/>
              <w:jc w:val="both"/>
              <w:rPr>
                <w:sz w:val="26"/>
                <w:szCs w:val="26"/>
              </w:rPr>
            </w:pPr>
            <w:r w:rsidRPr="00BC7597">
              <w:rPr>
                <w:sz w:val="26"/>
                <w:szCs w:val="26"/>
              </w:rPr>
              <w:t>Pretendents piemēros atlaidi % (procentos) X:</w:t>
            </w:r>
          </w:p>
          <w:p w14:paraId="5329D6F3" w14:textId="77777777" w:rsidR="008B56EF" w:rsidRPr="00BC7597" w:rsidRDefault="008B56EF" w:rsidP="00022BB1">
            <w:pPr>
              <w:pStyle w:val="ListParagraph"/>
              <w:numPr>
                <w:ilvl w:val="1"/>
                <w:numId w:val="30"/>
              </w:numPr>
              <w:tabs>
                <w:tab w:val="left" w:pos="996"/>
              </w:tabs>
              <w:ind w:left="38" w:firstLine="391"/>
              <w:jc w:val="both"/>
              <w:rPr>
                <w:rFonts w:ascii="Times New Roman" w:hAnsi="Times New Roman"/>
                <w:sz w:val="26"/>
                <w:szCs w:val="26"/>
              </w:rPr>
            </w:pPr>
            <w:r w:rsidRPr="00BC7597">
              <w:rPr>
                <w:rFonts w:ascii="Times New Roman" w:hAnsi="Times New Roman"/>
                <w:sz w:val="26"/>
                <w:szCs w:val="26"/>
              </w:rPr>
              <w:t>iztulkotajam tekstam, kas atkārtojas vismaz 50% (piecdesmit procentu) apjomā, pamatojoties uz iepriekš tulkotiem dokumentiem un uzkrāto terminoloģiju tulkojumu elektroniskajā terminoloģijas datu bāzē;</w:t>
            </w:r>
          </w:p>
          <w:p w14:paraId="55BDEE50" w14:textId="57F5F0DC" w:rsidR="008B56EF" w:rsidRPr="00BC7597" w:rsidRDefault="008B56EF" w:rsidP="00022BB1">
            <w:pPr>
              <w:pStyle w:val="ListParagraph"/>
              <w:numPr>
                <w:ilvl w:val="1"/>
                <w:numId w:val="30"/>
              </w:numPr>
              <w:tabs>
                <w:tab w:val="left" w:pos="996"/>
              </w:tabs>
              <w:ind w:left="38" w:firstLine="391"/>
              <w:jc w:val="both"/>
              <w:rPr>
                <w:rFonts w:ascii="Times New Roman" w:hAnsi="Times New Roman"/>
                <w:sz w:val="26"/>
                <w:szCs w:val="26"/>
              </w:rPr>
            </w:pPr>
            <w:bookmarkStart w:id="2" w:name="_Hlk62647544"/>
            <w:r w:rsidRPr="00BC7597">
              <w:rPr>
                <w:rFonts w:ascii="Times New Roman" w:hAnsi="Times New Roman"/>
                <w:sz w:val="26"/>
                <w:szCs w:val="26"/>
              </w:rPr>
              <w:t xml:space="preserve">Eiropas izmeklēšanas rīkojuma veidlapām, </w:t>
            </w:r>
            <w:bookmarkEnd w:id="2"/>
            <w:r w:rsidRPr="00BC7597">
              <w:rPr>
                <w:rFonts w:ascii="Times New Roman" w:hAnsi="Times New Roman"/>
                <w:sz w:val="26"/>
                <w:szCs w:val="26"/>
              </w:rPr>
              <w:t>starptautiskajām preču-transporta pavadzīmēm (CMR), muitas deklarācijām un citām tipveida veidlapām, kuras ir noteiktas normatīvajos aktos.</w:t>
            </w:r>
          </w:p>
        </w:tc>
      </w:tr>
      <w:tr w:rsidR="008B56EF" w:rsidRPr="00BC7597" w14:paraId="08D29072" w14:textId="77777777" w:rsidTr="00BC7597">
        <w:tc>
          <w:tcPr>
            <w:tcW w:w="875" w:type="dxa"/>
          </w:tcPr>
          <w:p w14:paraId="2786D41C" w14:textId="77777777" w:rsidR="008B56EF" w:rsidRPr="00BC7597" w:rsidRDefault="008B56EF" w:rsidP="004025B8">
            <w:pPr>
              <w:pStyle w:val="ListParagraph"/>
              <w:numPr>
                <w:ilvl w:val="0"/>
                <w:numId w:val="35"/>
              </w:numPr>
              <w:rPr>
                <w:rFonts w:ascii="Times New Roman" w:hAnsi="Times New Roman"/>
                <w:sz w:val="26"/>
                <w:szCs w:val="26"/>
              </w:rPr>
            </w:pPr>
          </w:p>
        </w:tc>
        <w:tc>
          <w:tcPr>
            <w:tcW w:w="8618" w:type="dxa"/>
          </w:tcPr>
          <w:p w14:paraId="7A840644" w14:textId="2AA8A520" w:rsidR="008B56EF" w:rsidRPr="00BC7597" w:rsidDel="00AA4426" w:rsidRDefault="008B56EF" w:rsidP="00806882">
            <w:pPr>
              <w:ind w:left="0" w:right="0"/>
              <w:jc w:val="both"/>
              <w:rPr>
                <w:sz w:val="26"/>
                <w:szCs w:val="26"/>
              </w:rPr>
            </w:pPr>
            <w:r w:rsidRPr="00BC7597">
              <w:rPr>
                <w:sz w:val="26"/>
                <w:szCs w:val="26"/>
              </w:rPr>
              <w:t xml:space="preserve">Pretendents apliecina, ka nodrošinās </w:t>
            </w:r>
            <w:r w:rsidRPr="00BC7597">
              <w:rPr>
                <w:rFonts w:eastAsia="Calibri"/>
                <w:sz w:val="26"/>
                <w:szCs w:val="26"/>
              </w:rPr>
              <w:t>Nodokļu un muitas policijas</w:t>
            </w:r>
            <w:r w:rsidRPr="00BC7597">
              <w:rPr>
                <w:sz w:val="26"/>
                <w:szCs w:val="26"/>
              </w:rPr>
              <w:t xml:space="preserve"> norādīto  standarta </w:t>
            </w:r>
            <w:r w:rsidRPr="00BC7597">
              <w:rPr>
                <w:rFonts w:eastAsia="Calibri"/>
                <w:sz w:val="26"/>
                <w:szCs w:val="26"/>
              </w:rPr>
              <w:t>rakstveida</w:t>
            </w:r>
            <w:r w:rsidRPr="00BC7597">
              <w:rPr>
                <w:sz w:val="26"/>
                <w:szCs w:val="26"/>
              </w:rPr>
              <w:t xml:space="preserve"> dokumentu, piemēram, pavadzīmju, bankas izdruku u.c. standarta dokumentu, konkrēto daļu, piemēram, konkrēta/-u vārda/-u vai teikuma/-</w:t>
            </w:r>
            <w:proofErr w:type="spellStart"/>
            <w:r w:rsidRPr="00BC7597">
              <w:rPr>
                <w:sz w:val="26"/>
                <w:szCs w:val="26"/>
              </w:rPr>
              <w:t>mu</w:t>
            </w:r>
            <w:proofErr w:type="spellEnd"/>
            <w:r w:rsidRPr="00BC7597">
              <w:rPr>
                <w:sz w:val="26"/>
                <w:szCs w:val="26"/>
              </w:rPr>
              <w:t xml:space="preserve"> tulkošanu. </w:t>
            </w:r>
          </w:p>
        </w:tc>
      </w:tr>
      <w:tr w:rsidR="008B56EF" w:rsidRPr="00BC7597" w14:paraId="11EDD422" w14:textId="77777777" w:rsidTr="00BC7597">
        <w:tc>
          <w:tcPr>
            <w:tcW w:w="875" w:type="dxa"/>
          </w:tcPr>
          <w:p w14:paraId="1EAEF715" w14:textId="631B14EA" w:rsidR="008B56EF" w:rsidRPr="00BC7597" w:rsidRDefault="008B56EF" w:rsidP="004025B8">
            <w:pPr>
              <w:pStyle w:val="ListParagraph"/>
              <w:numPr>
                <w:ilvl w:val="0"/>
                <w:numId w:val="35"/>
              </w:numPr>
              <w:rPr>
                <w:rFonts w:ascii="Times New Roman" w:hAnsi="Times New Roman"/>
                <w:sz w:val="26"/>
                <w:szCs w:val="26"/>
              </w:rPr>
            </w:pPr>
          </w:p>
        </w:tc>
        <w:tc>
          <w:tcPr>
            <w:tcW w:w="8618" w:type="dxa"/>
          </w:tcPr>
          <w:p w14:paraId="3949A94F" w14:textId="22D38396" w:rsidR="008B56EF" w:rsidRPr="00BC7597" w:rsidRDefault="008B56EF" w:rsidP="00806882">
            <w:pPr>
              <w:ind w:left="0" w:right="0"/>
              <w:jc w:val="both"/>
              <w:rPr>
                <w:sz w:val="26"/>
                <w:szCs w:val="26"/>
              </w:rPr>
            </w:pPr>
            <w:r w:rsidRPr="00BC7597">
              <w:rPr>
                <w:sz w:val="26"/>
                <w:szCs w:val="26"/>
              </w:rPr>
              <w:t xml:space="preserve">Pēc </w:t>
            </w:r>
            <w:r w:rsidRPr="00BC7597">
              <w:rPr>
                <w:rFonts w:eastAsia="Calibri"/>
                <w:sz w:val="26"/>
                <w:szCs w:val="26"/>
              </w:rPr>
              <w:t>Nodokļu un muitas policijas</w:t>
            </w:r>
            <w:r w:rsidRPr="00BC7597">
              <w:rPr>
                <w:sz w:val="26"/>
                <w:szCs w:val="26"/>
              </w:rPr>
              <w:t xml:space="preserve"> pieprasījuma, pretendents nodrošina </w:t>
            </w:r>
            <w:r w:rsidRPr="00BC7597">
              <w:rPr>
                <w:rFonts w:eastAsia="Calibri"/>
                <w:sz w:val="26"/>
                <w:szCs w:val="26"/>
              </w:rPr>
              <w:t>rakstveida</w:t>
            </w:r>
            <w:r w:rsidRPr="00BC7597">
              <w:rPr>
                <w:sz w:val="26"/>
                <w:szCs w:val="26"/>
              </w:rPr>
              <w:t xml:space="preserve"> dokumentu tulkojumu pareizības apliecināšanu ar tulka parakstu atbilstoši 2000.gada 22.augusta Ministru kabineta noteikumiem Nr.291 “Kārtība, kādā apliecināmi dokumentu tulkojumi valsts valodā”, bez papildu maksas. </w:t>
            </w:r>
          </w:p>
        </w:tc>
      </w:tr>
      <w:tr w:rsidR="008B56EF" w:rsidRPr="00BC7597" w14:paraId="2BDD660C" w14:textId="77777777" w:rsidTr="00BC7597">
        <w:tc>
          <w:tcPr>
            <w:tcW w:w="875" w:type="dxa"/>
          </w:tcPr>
          <w:p w14:paraId="2F5A34A6" w14:textId="77777777" w:rsidR="008B56EF" w:rsidRPr="00BC7597" w:rsidRDefault="008B56EF" w:rsidP="004025B8">
            <w:pPr>
              <w:pStyle w:val="ListParagraph"/>
              <w:numPr>
                <w:ilvl w:val="0"/>
                <w:numId w:val="35"/>
              </w:numPr>
              <w:rPr>
                <w:rFonts w:ascii="Times New Roman" w:hAnsi="Times New Roman"/>
                <w:sz w:val="26"/>
                <w:szCs w:val="26"/>
              </w:rPr>
            </w:pPr>
          </w:p>
        </w:tc>
        <w:tc>
          <w:tcPr>
            <w:tcW w:w="8618" w:type="dxa"/>
          </w:tcPr>
          <w:p w14:paraId="32A29527" w14:textId="276BC57F" w:rsidR="008B56EF" w:rsidRPr="00BC7597" w:rsidRDefault="008B56EF" w:rsidP="00806882">
            <w:pPr>
              <w:ind w:left="0" w:right="0"/>
              <w:jc w:val="both"/>
              <w:rPr>
                <w:sz w:val="26"/>
                <w:szCs w:val="26"/>
              </w:rPr>
            </w:pPr>
            <w:r w:rsidRPr="00BC7597">
              <w:rPr>
                <w:sz w:val="26"/>
                <w:szCs w:val="26"/>
              </w:rPr>
              <w:t xml:space="preserve">Pretendents apņemas pēc </w:t>
            </w:r>
            <w:r w:rsidRPr="00BC7597">
              <w:rPr>
                <w:rFonts w:eastAsia="Calibri"/>
                <w:sz w:val="26"/>
                <w:szCs w:val="26"/>
              </w:rPr>
              <w:t>Nodokļu un muitas policijas</w:t>
            </w:r>
            <w:r w:rsidRPr="00BC7597">
              <w:rPr>
                <w:sz w:val="26"/>
                <w:szCs w:val="26"/>
              </w:rPr>
              <w:t xml:space="preserve"> pieprasījuma nodrošināt dokumentu tulkojumu, izmantojot automatizētu tulkošanas rīku, par to izdarot attiecīgo atzīmi. </w:t>
            </w:r>
          </w:p>
        </w:tc>
      </w:tr>
      <w:tr w:rsidR="008B56EF" w:rsidRPr="00BC7597" w14:paraId="1B3C3C55" w14:textId="77777777" w:rsidTr="00BC7597">
        <w:tc>
          <w:tcPr>
            <w:tcW w:w="875" w:type="dxa"/>
          </w:tcPr>
          <w:p w14:paraId="28660697" w14:textId="77777777" w:rsidR="008B56EF" w:rsidRPr="00BC7597" w:rsidRDefault="008B56EF" w:rsidP="004025B8">
            <w:pPr>
              <w:pStyle w:val="ListParagraph"/>
              <w:numPr>
                <w:ilvl w:val="0"/>
                <w:numId w:val="35"/>
              </w:numPr>
              <w:rPr>
                <w:rFonts w:ascii="Times New Roman" w:hAnsi="Times New Roman"/>
                <w:sz w:val="26"/>
                <w:szCs w:val="26"/>
              </w:rPr>
            </w:pPr>
          </w:p>
        </w:tc>
        <w:tc>
          <w:tcPr>
            <w:tcW w:w="8618" w:type="dxa"/>
          </w:tcPr>
          <w:p w14:paraId="6D178C38" w14:textId="6C844EDC" w:rsidR="008B56EF" w:rsidRPr="00BC7597" w:rsidRDefault="008B56EF" w:rsidP="00806882">
            <w:pPr>
              <w:ind w:left="0" w:right="0"/>
              <w:jc w:val="both"/>
              <w:rPr>
                <w:sz w:val="26"/>
                <w:szCs w:val="26"/>
              </w:rPr>
            </w:pPr>
            <w:r w:rsidRPr="00BC7597">
              <w:rPr>
                <w:sz w:val="26"/>
                <w:szCs w:val="26"/>
              </w:rPr>
              <w:t xml:space="preserve">Pretendents apņemas pēc </w:t>
            </w:r>
            <w:r w:rsidRPr="00BC7597">
              <w:rPr>
                <w:rFonts w:eastAsia="Calibri"/>
                <w:sz w:val="26"/>
                <w:szCs w:val="26"/>
              </w:rPr>
              <w:t>Nodokļu un muitas policijas</w:t>
            </w:r>
            <w:r w:rsidRPr="00BC7597">
              <w:rPr>
                <w:sz w:val="26"/>
                <w:szCs w:val="26"/>
              </w:rPr>
              <w:t xml:space="preserve"> pieprasījuma nodrošināt dokumentu,  kuri ir tulkoti ar automatizētu tulkošanas rīku, rediģēšanu (pilnīgi vai daļēji, pēc pieprasījuma). </w:t>
            </w:r>
          </w:p>
        </w:tc>
      </w:tr>
      <w:tr w:rsidR="008B56EF" w:rsidRPr="00BC7597" w14:paraId="12559A6A" w14:textId="77777777" w:rsidTr="00BC7597">
        <w:tc>
          <w:tcPr>
            <w:tcW w:w="875" w:type="dxa"/>
          </w:tcPr>
          <w:p w14:paraId="6BEFE182" w14:textId="555A69D8" w:rsidR="008B56EF" w:rsidRPr="00BC7597" w:rsidRDefault="008B56EF" w:rsidP="004025B8">
            <w:pPr>
              <w:pStyle w:val="ListParagraph"/>
              <w:numPr>
                <w:ilvl w:val="0"/>
                <w:numId w:val="35"/>
              </w:numPr>
              <w:rPr>
                <w:rFonts w:ascii="Times New Roman" w:hAnsi="Times New Roman"/>
                <w:sz w:val="26"/>
                <w:szCs w:val="26"/>
              </w:rPr>
            </w:pPr>
          </w:p>
        </w:tc>
        <w:tc>
          <w:tcPr>
            <w:tcW w:w="8618" w:type="dxa"/>
          </w:tcPr>
          <w:p w14:paraId="6CAB2B2A" w14:textId="7C87640E" w:rsidR="008B56EF" w:rsidRPr="00BC7597" w:rsidRDefault="008B56EF" w:rsidP="00806882">
            <w:pPr>
              <w:ind w:left="0" w:right="0"/>
              <w:jc w:val="both"/>
              <w:rPr>
                <w:sz w:val="26"/>
                <w:szCs w:val="26"/>
              </w:rPr>
            </w:pPr>
            <w:r w:rsidRPr="00BC7597">
              <w:rPr>
                <w:sz w:val="26"/>
                <w:szCs w:val="26"/>
              </w:rPr>
              <w:t xml:space="preserve">Pēc </w:t>
            </w:r>
            <w:r w:rsidRPr="00BC7597">
              <w:rPr>
                <w:rFonts w:eastAsia="Calibri"/>
                <w:sz w:val="26"/>
                <w:szCs w:val="26"/>
              </w:rPr>
              <w:t>Nodokļu un muitas policijas</w:t>
            </w:r>
            <w:r w:rsidRPr="00BC7597">
              <w:rPr>
                <w:sz w:val="26"/>
                <w:szCs w:val="26"/>
              </w:rPr>
              <w:t xml:space="preserve"> pieprasījuma Pretendents nodrošina, ka tulks papildus iesniedz apliecinājumu par viņa pienākumiem un atbildību saskaņā ar Kriminālprocesa likumā un Krimināllikumā noteiktajām tiesību normām (apliecinājuma paraugs Līguma pielikumā).</w:t>
            </w:r>
          </w:p>
        </w:tc>
      </w:tr>
      <w:tr w:rsidR="008B56EF" w:rsidRPr="00BC7597" w14:paraId="60F17CC6" w14:textId="77777777" w:rsidTr="00BC7597">
        <w:tc>
          <w:tcPr>
            <w:tcW w:w="875" w:type="dxa"/>
          </w:tcPr>
          <w:p w14:paraId="79118595" w14:textId="089B64F4" w:rsidR="008B56EF" w:rsidRPr="00BC7597" w:rsidRDefault="008B56EF" w:rsidP="004025B8">
            <w:pPr>
              <w:pStyle w:val="ListParagraph"/>
              <w:numPr>
                <w:ilvl w:val="0"/>
                <w:numId w:val="35"/>
              </w:numPr>
              <w:rPr>
                <w:rFonts w:ascii="Times New Roman" w:hAnsi="Times New Roman"/>
                <w:sz w:val="26"/>
                <w:szCs w:val="26"/>
              </w:rPr>
            </w:pPr>
          </w:p>
        </w:tc>
        <w:tc>
          <w:tcPr>
            <w:tcW w:w="8618" w:type="dxa"/>
          </w:tcPr>
          <w:p w14:paraId="303EA45C" w14:textId="64B353BF" w:rsidR="008B56EF" w:rsidRPr="00BC7597" w:rsidRDefault="008B56EF" w:rsidP="00806882">
            <w:pPr>
              <w:ind w:left="0" w:right="0"/>
              <w:jc w:val="both"/>
              <w:rPr>
                <w:sz w:val="26"/>
                <w:szCs w:val="26"/>
              </w:rPr>
            </w:pPr>
            <w:bookmarkStart w:id="3" w:name="_Hlk65075124"/>
            <w:r w:rsidRPr="00BC7597">
              <w:rPr>
                <w:sz w:val="26"/>
                <w:szCs w:val="26"/>
              </w:rPr>
              <w:t xml:space="preserve">Pretendents apliecina, ka tulkošanai pieņems dokumentus, kuri būs iesniegti: </w:t>
            </w:r>
            <w:r w:rsidRPr="00BC7597">
              <w:rPr>
                <w:i/>
                <w:sz w:val="26"/>
                <w:szCs w:val="26"/>
              </w:rPr>
              <w:t>MS Office</w:t>
            </w:r>
            <w:r w:rsidRPr="00BC7597">
              <w:rPr>
                <w:sz w:val="26"/>
                <w:szCs w:val="26"/>
              </w:rPr>
              <w:t>, PDF, JPG vai kādā citā, ar pretendentu saskaņotā formātā, kā arī rokrakstā.</w:t>
            </w:r>
            <w:bookmarkEnd w:id="3"/>
          </w:p>
        </w:tc>
      </w:tr>
      <w:tr w:rsidR="008B56EF" w:rsidRPr="00BC7597" w14:paraId="40C6A1C2" w14:textId="77777777" w:rsidTr="00BC7597">
        <w:tc>
          <w:tcPr>
            <w:tcW w:w="875" w:type="dxa"/>
          </w:tcPr>
          <w:p w14:paraId="2B4C9F8F" w14:textId="51BE0EA4" w:rsidR="008B56EF" w:rsidRPr="00BC7597" w:rsidRDefault="008B56EF" w:rsidP="004025B8">
            <w:pPr>
              <w:pStyle w:val="ListParagraph"/>
              <w:numPr>
                <w:ilvl w:val="0"/>
                <w:numId w:val="35"/>
              </w:numPr>
              <w:rPr>
                <w:rFonts w:ascii="Times New Roman" w:hAnsi="Times New Roman"/>
                <w:sz w:val="26"/>
                <w:szCs w:val="26"/>
              </w:rPr>
            </w:pPr>
          </w:p>
        </w:tc>
        <w:tc>
          <w:tcPr>
            <w:tcW w:w="8618" w:type="dxa"/>
          </w:tcPr>
          <w:p w14:paraId="3591EC71" w14:textId="22F5148B" w:rsidR="008B56EF" w:rsidRPr="00BC7597" w:rsidRDefault="008B56EF" w:rsidP="00806882">
            <w:pPr>
              <w:ind w:left="0" w:right="0"/>
              <w:jc w:val="both"/>
              <w:rPr>
                <w:sz w:val="26"/>
                <w:szCs w:val="26"/>
              </w:rPr>
            </w:pPr>
            <w:r w:rsidRPr="00BC7597">
              <w:rPr>
                <w:sz w:val="26"/>
                <w:szCs w:val="26"/>
              </w:rPr>
              <w:t xml:space="preserve">Pretendents ir atbildīgs par saņemto </w:t>
            </w:r>
            <w:r w:rsidRPr="00BC7597">
              <w:rPr>
                <w:rFonts w:eastAsia="Calibri"/>
                <w:sz w:val="26"/>
                <w:szCs w:val="26"/>
              </w:rPr>
              <w:t>rakstveida</w:t>
            </w:r>
            <w:r w:rsidRPr="00BC7597">
              <w:rPr>
                <w:sz w:val="26"/>
                <w:szCs w:val="26"/>
              </w:rPr>
              <w:t xml:space="preserve"> tulkojamo dokumentu oriģinālu drošu glabāšanu un tulkojuma izpildīšanu atbilstošā apjomā.</w:t>
            </w:r>
          </w:p>
        </w:tc>
      </w:tr>
      <w:tr w:rsidR="008B56EF" w:rsidRPr="00BC7597" w14:paraId="2DC21018" w14:textId="77777777" w:rsidTr="00BC7597">
        <w:tc>
          <w:tcPr>
            <w:tcW w:w="875" w:type="dxa"/>
          </w:tcPr>
          <w:p w14:paraId="1F385F6D" w14:textId="7977AEC0" w:rsidR="008B56EF" w:rsidRPr="00BC7597" w:rsidRDefault="008B56EF" w:rsidP="004025B8">
            <w:pPr>
              <w:pStyle w:val="ListParagraph"/>
              <w:numPr>
                <w:ilvl w:val="0"/>
                <w:numId w:val="35"/>
              </w:numPr>
              <w:rPr>
                <w:rFonts w:ascii="Times New Roman" w:hAnsi="Times New Roman"/>
                <w:sz w:val="26"/>
                <w:szCs w:val="26"/>
              </w:rPr>
            </w:pPr>
          </w:p>
        </w:tc>
        <w:tc>
          <w:tcPr>
            <w:tcW w:w="8618" w:type="dxa"/>
          </w:tcPr>
          <w:p w14:paraId="2FEFC40F" w14:textId="59B21465" w:rsidR="008B56EF" w:rsidRPr="00BC7597" w:rsidRDefault="008B56EF" w:rsidP="00022BB1">
            <w:pPr>
              <w:pStyle w:val="ListParagraph"/>
              <w:numPr>
                <w:ilvl w:val="1"/>
                <w:numId w:val="35"/>
              </w:numPr>
              <w:tabs>
                <w:tab w:val="left" w:pos="996"/>
              </w:tabs>
              <w:ind w:left="0" w:right="-10" w:firstLine="360"/>
              <w:jc w:val="both"/>
              <w:rPr>
                <w:rFonts w:ascii="Times New Roman" w:hAnsi="Times New Roman"/>
                <w:sz w:val="26"/>
                <w:szCs w:val="26"/>
              </w:rPr>
            </w:pPr>
            <w:r w:rsidRPr="00BC7597">
              <w:rPr>
                <w:rFonts w:ascii="Times New Roman" w:hAnsi="Times New Roman"/>
                <w:sz w:val="26"/>
                <w:szCs w:val="26"/>
              </w:rPr>
              <w:t>Pretendents apliecina, ka iztulkotos rakstveida tulkojumus sagatavos un iesniegs Nodokļu un muitas policijai, ņemot vērā Nodokļu un muitas policijas pieprasījumu:</w:t>
            </w:r>
          </w:p>
          <w:p w14:paraId="2BACEF1A" w14:textId="77777777" w:rsidR="008B56EF" w:rsidRPr="00BC7597" w:rsidRDefault="008B56EF" w:rsidP="00022BB1">
            <w:pPr>
              <w:pStyle w:val="ListParagraph"/>
              <w:numPr>
                <w:ilvl w:val="2"/>
                <w:numId w:val="35"/>
              </w:numPr>
              <w:tabs>
                <w:tab w:val="left" w:pos="1138"/>
              </w:tabs>
              <w:ind w:left="0" w:right="-10" w:firstLine="287"/>
              <w:jc w:val="both"/>
              <w:rPr>
                <w:rFonts w:ascii="Times New Roman" w:hAnsi="Times New Roman"/>
                <w:sz w:val="26"/>
                <w:szCs w:val="26"/>
              </w:rPr>
            </w:pPr>
            <w:r w:rsidRPr="00BC7597">
              <w:rPr>
                <w:rFonts w:ascii="Times New Roman" w:hAnsi="Times New Roman"/>
                <w:sz w:val="26"/>
                <w:szCs w:val="26"/>
              </w:rPr>
              <w:t xml:space="preserve">elektroniskā formātā (e-pastā), parakstītu ar </w:t>
            </w:r>
            <w:proofErr w:type="spellStart"/>
            <w:r w:rsidRPr="00BC7597">
              <w:rPr>
                <w:rFonts w:ascii="Times New Roman" w:hAnsi="Times New Roman"/>
                <w:sz w:val="26"/>
                <w:szCs w:val="26"/>
              </w:rPr>
              <w:t>eParakstu</w:t>
            </w:r>
            <w:proofErr w:type="spellEnd"/>
            <w:r w:rsidRPr="00BC7597">
              <w:rPr>
                <w:rFonts w:ascii="Times New Roman" w:hAnsi="Times New Roman"/>
                <w:sz w:val="26"/>
                <w:szCs w:val="26"/>
              </w:rPr>
              <w:t>;</w:t>
            </w:r>
          </w:p>
          <w:p w14:paraId="73798012" w14:textId="3CB17E18" w:rsidR="008B56EF" w:rsidRPr="00BC7597" w:rsidRDefault="008B56EF" w:rsidP="00022BB1">
            <w:pPr>
              <w:pStyle w:val="ListParagraph"/>
              <w:numPr>
                <w:ilvl w:val="2"/>
                <w:numId w:val="35"/>
              </w:numPr>
              <w:tabs>
                <w:tab w:val="left" w:pos="1138"/>
              </w:tabs>
              <w:ind w:left="0" w:right="-10" w:firstLine="287"/>
              <w:jc w:val="both"/>
              <w:rPr>
                <w:rFonts w:ascii="Times New Roman" w:hAnsi="Times New Roman"/>
                <w:sz w:val="26"/>
                <w:szCs w:val="26"/>
              </w:rPr>
            </w:pPr>
            <w:r w:rsidRPr="00BC7597">
              <w:rPr>
                <w:rFonts w:ascii="Times New Roman" w:hAnsi="Times New Roman"/>
                <w:sz w:val="26"/>
                <w:szCs w:val="26"/>
              </w:rPr>
              <w:t xml:space="preserve">elektroniskā formātā (datu nesējā), parakstītu ar </w:t>
            </w:r>
            <w:proofErr w:type="spellStart"/>
            <w:r w:rsidRPr="00BC7597">
              <w:rPr>
                <w:rFonts w:ascii="Times New Roman" w:hAnsi="Times New Roman"/>
                <w:sz w:val="26"/>
                <w:szCs w:val="26"/>
              </w:rPr>
              <w:t>eParakstu</w:t>
            </w:r>
            <w:proofErr w:type="spellEnd"/>
            <w:r w:rsidRPr="00BC7597">
              <w:rPr>
                <w:rFonts w:ascii="Times New Roman" w:hAnsi="Times New Roman"/>
                <w:sz w:val="26"/>
                <w:szCs w:val="26"/>
              </w:rPr>
              <w:t>, kas saglabāts uz kāda no datu nesējiem – CD, DVD vai USB;</w:t>
            </w:r>
            <w:bookmarkStart w:id="4" w:name="_Hlk131674454"/>
          </w:p>
          <w:p w14:paraId="4ADD500F" w14:textId="77777777" w:rsidR="008B56EF" w:rsidRPr="00BC7597" w:rsidRDefault="008B56EF" w:rsidP="00022BB1">
            <w:pPr>
              <w:pStyle w:val="ListParagraph"/>
              <w:numPr>
                <w:ilvl w:val="2"/>
                <w:numId w:val="35"/>
              </w:numPr>
              <w:tabs>
                <w:tab w:val="left" w:pos="1138"/>
              </w:tabs>
              <w:ind w:left="0" w:right="-10" w:firstLine="287"/>
              <w:jc w:val="both"/>
              <w:rPr>
                <w:rFonts w:ascii="Times New Roman" w:hAnsi="Times New Roman"/>
                <w:sz w:val="26"/>
                <w:szCs w:val="26"/>
              </w:rPr>
            </w:pPr>
            <w:r w:rsidRPr="00BC7597">
              <w:rPr>
                <w:rFonts w:ascii="Times New Roman" w:hAnsi="Times New Roman"/>
                <w:sz w:val="26"/>
                <w:szCs w:val="26"/>
              </w:rPr>
              <w:t xml:space="preserve">papīra formātā, parakstītu rokrakstā, pavairojot rakstveida Tulkošanas darbus jebkurā Pasūtītājam nepieciešamajā daudzumā, tos iesienot mīkstajos vai cietajos vākos pēc Pasūtītāja izvēles (drukātu uz A4 formāta 80g/m2 balta papīra lapām) slēgtā iepakojumā, nodrošinot konfidencialitāti, norādot Pasūtītāju, ar piezīmi “personīgi”; </w:t>
            </w:r>
            <w:bookmarkEnd w:id="4"/>
          </w:p>
          <w:p w14:paraId="6949ECBC" w14:textId="71B86A92" w:rsidR="008B56EF" w:rsidRPr="00BC7597" w:rsidRDefault="008B56EF" w:rsidP="00022BB1">
            <w:pPr>
              <w:pStyle w:val="ListParagraph"/>
              <w:numPr>
                <w:ilvl w:val="2"/>
                <w:numId w:val="35"/>
              </w:numPr>
              <w:tabs>
                <w:tab w:val="left" w:pos="1138"/>
              </w:tabs>
              <w:ind w:left="0" w:right="-10" w:firstLine="287"/>
              <w:jc w:val="both"/>
              <w:rPr>
                <w:rFonts w:ascii="Times New Roman" w:hAnsi="Times New Roman"/>
                <w:sz w:val="26"/>
                <w:szCs w:val="26"/>
              </w:rPr>
            </w:pPr>
            <w:r w:rsidRPr="00BC7597">
              <w:rPr>
                <w:rFonts w:ascii="Times New Roman" w:hAnsi="Times New Roman"/>
                <w:sz w:val="26"/>
                <w:szCs w:val="26"/>
              </w:rPr>
              <w:t xml:space="preserve">elektroniskā formātā, </w:t>
            </w:r>
            <w:proofErr w:type="spellStart"/>
            <w:r w:rsidRPr="00BC7597">
              <w:rPr>
                <w:rFonts w:ascii="Times New Roman" w:hAnsi="Times New Roman"/>
                <w:sz w:val="26"/>
                <w:szCs w:val="26"/>
              </w:rPr>
              <w:t>mākoņkrātuvē</w:t>
            </w:r>
            <w:proofErr w:type="spellEnd"/>
            <w:r w:rsidRPr="00BC7597">
              <w:rPr>
                <w:rFonts w:ascii="Times New Roman" w:hAnsi="Times New Roman"/>
                <w:sz w:val="26"/>
                <w:szCs w:val="26"/>
              </w:rPr>
              <w:t xml:space="preserve"> (</w:t>
            </w:r>
            <w:proofErr w:type="spellStart"/>
            <w:r w:rsidRPr="00BC7597">
              <w:rPr>
                <w:rFonts w:ascii="Times New Roman" w:hAnsi="Times New Roman"/>
                <w:i/>
                <w:sz w:val="26"/>
                <w:szCs w:val="26"/>
              </w:rPr>
              <w:t>cloud</w:t>
            </w:r>
            <w:proofErr w:type="spellEnd"/>
            <w:r w:rsidRPr="00BC7597">
              <w:rPr>
                <w:rFonts w:ascii="Times New Roman" w:hAnsi="Times New Roman"/>
                <w:i/>
                <w:sz w:val="26"/>
                <w:szCs w:val="26"/>
              </w:rPr>
              <w:t xml:space="preserve"> </w:t>
            </w:r>
            <w:proofErr w:type="spellStart"/>
            <w:r w:rsidRPr="00BC7597">
              <w:rPr>
                <w:rFonts w:ascii="Times New Roman" w:hAnsi="Times New Roman"/>
                <w:i/>
                <w:sz w:val="26"/>
                <w:szCs w:val="26"/>
              </w:rPr>
              <w:t>storage</w:t>
            </w:r>
            <w:proofErr w:type="spellEnd"/>
            <w:r w:rsidRPr="00BC7597">
              <w:rPr>
                <w:rFonts w:ascii="Times New Roman" w:hAnsi="Times New Roman"/>
                <w:sz w:val="26"/>
                <w:szCs w:val="26"/>
              </w:rPr>
              <w:t xml:space="preserve">) vai izmantojot citus tiešsaistes pakalpojumus, parakstīts ar </w:t>
            </w:r>
            <w:proofErr w:type="spellStart"/>
            <w:r w:rsidRPr="00BC7597">
              <w:rPr>
                <w:rFonts w:ascii="Times New Roman" w:hAnsi="Times New Roman"/>
                <w:sz w:val="26"/>
                <w:szCs w:val="26"/>
              </w:rPr>
              <w:t>eParakstu</w:t>
            </w:r>
            <w:proofErr w:type="spellEnd"/>
            <w:r w:rsidRPr="00BC7597">
              <w:rPr>
                <w:rFonts w:ascii="Times New Roman" w:hAnsi="Times New Roman"/>
                <w:sz w:val="26"/>
                <w:szCs w:val="26"/>
              </w:rPr>
              <w:t>.</w:t>
            </w:r>
          </w:p>
          <w:p w14:paraId="1EC5D084" w14:textId="77777777" w:rsidR="008B56EF" w:rsidRPr="00BC7597" w:rsidRDefault="008B56EF" w:rsidP="00022BB1">
            <w:pPr>
              <w:pStyle w:val="ListParagraph"/>
              <w:numPr>
                <w:ilvl w:val="1"/>
                <w:numId w:val="35"/>
              </w:numPr>
              <w:tabs>
                <w:tab w:val="left" w:pos="996"/>
              </w:tabs>
              <w:ind w:left="0" w:right="-10" w:firstLine="360"/>
              <w:jc w:val="both"/>
              <w:rPr>
                <w:rFonts w:ascii="Times New Roman" w:hAnsi="Times New Roman"/>
                <w:sz w:val="26"/>
                <w:szCs w:val="26"/>
              </w:rPr>
            </w:pPr>
            <w:r w:rsidRPr="00BC7597">
              <w:rPr>
                <w:rFonts w:ascii="Times New Roman" w:hAnsi="Times New Roman"/>
                <w:sz w:val="26"/>
                <w:szCs w:val="26"/>
              </w:rPr>
              <w:t>Pretendents iesniedzot Pasūtītājam precizētu:</w:t>
            </w:r>
          </w:p>
          <w:p w14:paraId="186DBC4D" w14:textId="003F3C15" w:rsidR="008B56EF" w:rsidRPr="00BC7597" w:rsidRDefault="008B56EF" w:rsidP="00022BB1">
            <w:pPr>
              <w:pStyle w:val="ListParagraph"/>
              <w:numPr>
                <w:ilvl w:val="2"/>
                <w:numId w:val="35"/>
              </w:numPr>
              <w:tabs>
                <w:tab w:val="left" w:pos="1138"/>
              </w:tabs>
              <w:ind w:left="0" w:right="-10" w:firstLine="287"/>
              <w:jc w:val="both"/>
              <w:rPr>
                <w:rFonts w:ascii="Times New Roman" w:hAnsi="Times New Roman"/>
                <w:sz w:val="26"/>
                <w:szCs w:val="26"/>
              </w:rPr>
            </w:pPr>
            <w:r w:rsidRPr="00BC7597">
              <w:rPr>
                <w:rFonts w:ascii="Times New Roman" w:hAnsi="Times New Roman"/>
                <w:sz w:val="26"/>
                <w:szCs w:val="26"/>
              </w:rPr>
              <w:t>elektronisku dokumentu, e-pastā norāda redaktora(-u) vārdu un uzvārdu, kurš veica kvalitātes pārbaudi un noformējuma kontroli;</w:t>
            </w:r>
          </w:p>
          <w:p w14:paraId="0340716C" w14:textId="4B946EDC" w:rsidR="008B56EF" w:rsidRPr="00BC7597" w:rsidRDefault="008B56EF" w:rsidP="00022BB1">
            <w:pPr>
              <w:pStyle w:val="ListParagraph"/>
              <w:numPr>
                <w:ilvl w:val="2"/>
                <w:numId w:val="35"/>
              </w:numPr>
              <w:tabs>
                <w:tab w:val="left" w:pos="1138"/>
              </w:tabs>
              <w:ind w:left="0" w:right="-10" w:firstLine="287"/>
              <w:jc w:val="both"/>
              <w:rPr>
                <w:rFonts w:ascii="Times New Roman" w:hAnsi="Times New Roman"/>
                <w:sz w:val="26"/>
                <w:szCs w:val="26"/>
              </w:rPr>
            </w:pPr>
            <w:r w:rsidRPr="00BC7597">
              <w:rPr>
                <w:rFonts w:ascii="Times New Roman" w:hAnsi="Times New Roman"/>
                <w:sz w:val="26"/>
                <w:szCs w:val="26"/>
              </w:rPr>
              <w:t>papīra formātā, pavadvēstulē norāda redaktora(-u) vārdu un uzvārdu, kurš veica kvalitātes pārbaudi un noformējuma kontroli.</w:t>
            </w:r>
          </w:p>
        </w:tc>
      </w:tr>
      <w:tr w:rsidR="008B56EF" w:rsidRPr="00BC7597" w14:paraId="3989FF95" w14:textId="77777777" w:rsidTr="00BC7597">
        <w:tc>
          <w:tcPr>
            <w:tcW w:w="875" w:type="dxa"/>
          </w:tcPr>
          <w:p w14:paraId="08F04243" w14:textId="77E527F6" w:rsidR="008B56EF" w:rsidRPr="00BC7597" w:rsidRDefault="008B56EF" w:rsidP="004025B8">
            <w:pPr>
              <w:pStyle w:val="ListParagraph"/>
              <w:numPr>
                <w:ilvl w:val="0"/>
                <w:numId w:val="35"/>
              </w:numPr>
              <w:rPr>
                <w:rFonts w:ascii="Times New Roman" w:hAnsi="Times New Roman"/>
                <w:sz w:val="26"/>
                <w:szCs w:val="26"/>
              </w:rPr>
            </w:pPr>
          </w:p>
        </w:tc>
        <w:tc>
          <w:tcPr>
            <w:tcW w:w="8618" w:type="dxa"/>
          </w:tcPr>
          <w:p w14:paraId="042ABA24" w14:textId="21D66400" w:rsidR="008B56EF" w:rsidRPr="00BC7597" w:rsidRDefault="008B56EF" w:rsidP="00806882">
            <w:pPr>
              <w:ind w:left="0" w:right="0"/>
              <w:jc w:val="both"/>
              <w:rPr>
                <w:sz w:val="26"/>
                <w:szCs w:val="26"/>
              </w:rPr>
            </w:pPr>
            <w:r w:rsidRPr="00BC7597">
              <w:rPr>
                <w:sz w:val="26"/>
                <w:szCs w:val="26"/>
              </w:rPr>
              <w:t xml:space="preserve">Pretendents nodrošina tulkojamo dokumentu saņemšanu un iztulkoto dokumentu nodošanu (papīra formātā) </w:t>
            </w:r>
            <w:r w:rsidRPr="00BC7597">
              <w:rPr>
                <w:rFonts w:eastAsia="Calibri"/>
                <w:sz w:val="26"/>
                <w:szCs w:val="26"/>
              </w:rPr>
              <w:t>Nodokļu un muitas policijas</w:t>
            </w:r>
            <w:r w:rsidRPr="00BC7597">
              <w:rPr>
                <w:sz w:val="26"/>
                <w:szCs w:val="26"/>
              </w:rPr>
              <w:t xml:space="preserve"> telpās Rīgā, Talejas ielā 1</w:t>
            </w:r>
            <w:r w:rsidR="00EB3121" w:rsidRPr="00BC7597">
              <w:rPr>
                <w:sz w:val="26"/>
                <w:szCs w:val="26"/>
              </w:rPr>
              <w:t xml:space="preserve">, </w:t>
            </w:r>
            <w:r w:rsidR="006C5366">
              <w:rPr>
                <w:sz w:val="26"/>
                <w:szCs w:val="26"/>
              </w:rPr>
              <w:t>(</w:t>
            </w:r>
            <w:r w:rsidR="00EB3121" w:rsidRPr="00BC7597">
              <w:rPr>
                <w:sz w:val="26"/>
                <w:szCs w:val="26"/>
              </w:rPr>
              <w:t>3.ieeja</w:t>
            </w:r>
            <w:r w:rsidR="006C5366">
              <w:rPr>
                <w:sz w:val="26"/>
                <w:szCs w:val="26"/>
              </w:rPr>
              <w:t xml:space="preserve">) </w:t>
            </w:r>
            <w:r w:rsidRPr="00BC7597">
              <w:rPr>
                <w:sz w:val="26"/>
                <w:szCs w:val="26"/>
              </w:rPr>
              <w:t>jebkurā darba dienā pēc nepieciešamības līdz plkst. 15:30, bez papildu maksas.</w:t>
            </w:r>
          </w:p>
        </w:tc>
      </w:tr>
      <w:tr w:rsidR="008B56EF" w:rsidRPr="00BC7597" w14:paraId="3C76D043" w14:textId="77777777" w:rsidTr="00BC7597">
        <w:tc>
          <w:tcPr>
            <w:tcW w:w="875" w:type="dxa"/>
          </w:tcPr>
          <w:p w14:paraId="7E1ED0F7" w14:textId="5CF6277F" w:rsidR="008B56EF" w:rsidRPr="00BC7597" w:rsidRDefault="008B56EF" w:rsidP="004025B8">
            <w:pPr>
              <w:pStyle w:val="ListParagraph"/>
              <w:numPr>
                <w:ilvl w:val="0"/>
                <w:numId w:val="35"/>
              </w:numPr>
              <w:rPr>
                <w:rFonts w:ascii="Times New Roman" w:hAnsi="Times New Roman"/>
                <w:sz w:val="26"/>
                <w:szCs w:val="26"/>
              </w:rPr>
            </w:pPr>
          </w:p>
        </w:tc>
        <w:tc>
          <w:tcPr>
            <w:tcW w:w="8618" w:type="dxa"/>
          </w:tcPr>
          <w:p w14:paraId="7F438BC3" w14:textId="7DF6E15C" w:rsidR="008B56EF" w:rsidRPr="00BC7597" w:rsidRDefault="008B56EF" w:rsidP="00806882">
            <w:pPr>
              <w:ind w:left="0" w:right="0"/>
              <w:jc w:val="both"/>
              <w:rPr>
                <w:sz w:val="26"/>
                <w:szCs w:val="26"/>
              </w:rPr>
            </w:pPr>
            <w:r w:rsidRPr="00BC7597">
              <w:rPr>
                <w:sz w:val="26"/>
                <w:szCs w:val="26"/>
              </w:rPr>
              <w:t>Pretendents apņemas bez papildu maksas novērst trūkumus un nepilnības, kļūdaina tulkojuma gadījumā veicot atkārtotu rediģēšanu.</w:t>
            </w:r>
          </w:p>
        </w:tc>
      </w:tr>
      <w:tr w:rsidR="008B56EF" w:rsidRPr="00BC7597" w14:paraId="006136F0" w14:textId="77777777" w:rsidTr="00BC7597">
        <w:tc>
          <w:tcPr>
            <w:tcW w:w="875" w:type="dxa"/>
          </w:tcPr>
          <w:p w14:paraId="352064D2" w14:textId="03308C2C" w:rsidR="008B56EF" w:rsidRPr="00BC7597" w:rsidRDefault="008B56EF" w:rsidP="004025B8">
            <w:pPr>
              <w:pStyle w:val="ListParagraph"/>
              <w:numPr>
                <w:ilvl w:val="0"/>
                <w:numId w:val="35"/>
              </w:numPr>
              <w:rPr>
                <w:rFonts w:ascii="Times New Roman" w:hAnsi="Times New Roman"/>
                <w:sz w:val="26"/>
                <w:szCs w:val="26"/>
              </w:rPr>
            </w:pPr>
          </w:p>
        </w:tc>
        <w:tc>
          <w:tcPr>
            <w:tcW w:w="8618" w:type="dxa"/>
          </w:tcPr>
          <w:p w14:paraId="36C894E5" w14:textId="3AD2BFC2" w:rsidR="008B56EF" w:rsidRPr="00BC7597" w:rsidRDefault="008B56EF" w:rsidP="00806882">
            <w:pPr>
              <w:ind w:left="0" w:right="0"/>
              <w:jc w:val="both"/>
              <w:rPr>
                <w:sz w:val="26"/>
                <w:szCs w:val="26"/>
              </w:rPr>
            </w:pPr>
            <w:r w:rsidRPr="00BC7597">
              <w:rPr>
                <w:sz w:val="26"/>
                <w:szCs w:val="26"/>
              </w:rPr>
              <w:t>Pretendents apņemas līdz katra nākamā mēneša piecpadsmitajam datumam iesniedz elektroniski sagatavotu pārskatu par veiktajiem pasūtījumiem un tā izmaksām iepriekšējā mēnesī</w:t>
            </w:r>
            <w:r w:rsidR="00A24930">
              <w:rPr>
                <w:sz w:val="26"/>
                <w:szCs w:val="26"/>
              </w:rPr>
              <w:t>.</w:t>
            </w:r>
          </w:p>
        </w:tc>
      </w:tr>
      <w:tr w:rsidR="008B56EF" w:rsidRPr="00BC7597" w14:paraId="150E551E" w14:textId="77777777" w:rsidTr="00BC7597">
        <w:tc>
          <w:tcPr>
            <w:tcW w:w="875" w:type="dxa"/>
          </w:tcPr>
          <w:p w14:paraId="2C85339C" w14:textId="1C0FDC49" w:rsidR="008B56EF" w:rsidRPr="00BC7597" w:rsidRDefault="008B56EF" w:rsidP="004025B8">
            <w:pPr>
              <w:pStyle w:val="ListParagraph"/>
              <w:numPr>
                <w:ilvl w:val="0"/>
                <w:numId w:val="35"/>
              </w:numPr>
              <w:rPr>
                <w:rFonts w:ascii="Times New Roman" w:hAnsi="Times New Roman"/>
                <w:sz w:val="26"/>
                <w:szCs w:val="26"/>
              </w:rPr>
            </w:pPr>
          </w:p>
        </w:tc>
        <w:tc>
          <w:tcPr>
            <w:tcW w:w="8618" w:type="dxa"/>
          </w:tcPr>
          <w:p w14:paraId="0D19B7C6" w14:textId="4E5B5919" w:rsidR="008B56EF" w:rsidRPr="00BC7597" w:rsidRDefault="008B56EF" w:rsidP="00806882">
            <w:pPr>
              <w:ind w:left="0" w:right="0"/>
              <w:jc w:val="both"/>
              <w:rPr>
                <w:sz w:val="26"/>
                <w:szCs w:val="26"/>
              </w:rPr>
            </w:pPr>
            <w:r w:rsidRPr="00BC7597">
              <w:rPr>
                <w:sz w:val="26"/>
                <w:szCs w:val="26"/>
              </w:rPr>
              <w:t xml:space="preserve">Pretendents pēc </w:t>
            </w:r>
            <w:r w:rsidR="00EB3121" w:rsidRPr="00BC7597">
              <w:rPr>
                <w:rFonts w:eastAsia="Calibri"/>
                <w:sz w:val="26"/>
                <w:szCs w:val="26"/>
              </w:rPr>
              <w:t>Nodokļu un muitas policijas</w:t>
            </w:r>
            <w:r w:rsidRPr="00BC7597">
              <w:rPr>
                <w:sz w:val="26"/>
                <w:szCs w:val="26"/>
              </w:rPr>
              <w:t xml:space="preserve"> pieprasījuma sagatavo statistiku par </w:t>
            </w:r>
            <w:r w:rsidRPr="00BC7597">
              <w:rPr>
                <w:rFonts w:eastAsia="Calibri"/>
                <w:sz w:val="26"/>
                <w:szCs w:val="26"/>
              </w:rPr>
              <w:t>rakstveida</w:t>
            </w:r>
            <w:r w:rsidRPr="00BC7597">
              <w:rPr>
                <w:sz w:val="26"/>
                <w:szCs w:val="26"/>
              </w:rPr>
              <w:t xml:space="preserve"> un mutvārdos sniegtiem pakalpojumiem, iekļaujot atskaitē lappušu </w:t>
            </w:r>
            <w:r w:rsidRPr="00BC7597">
              <w:rPr>
                <w:sz w:val="26"/>
                <w:szCs w:val="26"/>
              </w:rPr>
              <w:lastRenderedPageBreak/>
              <w:t xml:space="preserve">skaitu katrai valodas kombinācijai, stundu skaitu pret valodas kombināciju, izmaksas sadalījumā par struktūrvienībām. </w:t>
            </w:r>
            <w:r w:rsidR="00EB3121" w:rsidRPr="00BC7597">
              <w:rPr>
                <w:sz w:val="26"/>
                <w:szCs w:val="26"/>
              </w:rPr>
              <w:t xml:space="preserve"> </w:t>
            </w:r>
          </w:p>
        </w:tc>
      </w:tr>
      <w:tr w:rsidR="008B56EF" w:rsidRPr="00BC7597" w14:paraId="2B513F98" w14:textId="77777777" w:rsidTr="00BC7597">
        <w:tc>
          <w:tcPr>
            <w:tcW w:w="875" w:type="dxa"/>
          </w:tcPr>
          <w:p w14:paraId="61E40BCE" w14:textId="3158DCA3" w:rsidR="008B56EF" w:rsidRPr="00BC7597" w:rsidRDefault="008B56EF" w:rsidP="004025B8">
            <w:pPr>
              <w:pStyle w:val="ListParagraph"/>
              <w:numPr>
                <w:ilvl w:val="0"/>
                <w:numId w:val="35"/>
              </w:numPr>
              <w:rPr>
                <w:rFonts w:ascii="Times New Roman" w:hAnsi="Times New Roman"/>
                <w:sz w:val="26"/>
                <w:szCs w:val="26"/>
              </w:rPr>
            </w:pPr>
          </w:p>
        </w:tc>
        <w:tc>
          <w:tcPr>
            <w:tcW w:w="8618" w:type="dxa"/>
          </w:tcPr>
          <w:p w14:paraId="6A1463A1" w14:textId="0A2FCDD2" w:rsidR="008B56EF" w:rsidRPr="006C5366" w:rsidRDefault="008B56EF" w:rsidP="003F5B0E">
            <w:pPr>
              <w:ind w:left="0" w:right="0"/>
              <w:jc w:val="both"/>
              <w:rPr>
                <w:bCs/>
                <w:sz w:val="26"/>
                <w:szCs w:val="26"/>
              </w:rPr>
            </w:pPr>
            <w:r w:rsidRPr="006C5366">
              <w:rPr>
                <w:bCs/>
                <w:sz w:val="26"/>
                <w:szCs w:val="26"/>
              </w:rPr>
              <w:t>Tulkojumu kvalitātes kontroles nodrošināšanas procedūra:</w:t>
            </w:r>
          </w:p>
          <w:p w14:paraId="2B3EFFCA" w14:textId="47FCA7E8" w:rsidR="008B56EF" w:rsidRPr="00BC7597" w:rsidRDefault="008B56EF" w:rsidP="00022BB1">
            <w:pPr>
              <w:pStyle w:val="ListParagraph"/>
              <w:numPr>
                <w:ilvl w:val="1"/>
                <w:numId w:val="35"/>
              </w:numPr>
              <w:tabs>
                <w:tab w:val="left" w:pos="996"/>
              </w:tabs>
              <w:ind w:left="34" w:firstLine="253"/>
              <w:jc w:val="both"/>
              <w:rPr>
                <w:rFonts w:ascii="Times New Roman" w:hAnsi="Times New Roman"/>
                <w:sz w:val="26"/>
                <w:szCs w:val="26"/>
              </w:rPr>
            </w:pPr>
            <w:r w:rsidRPr="00BC7597">
              <w:rPr>
                <w:rFonts w:ascii="Times New Roman" w:hAnsi="Times New Roman"/>
                <w:sz w:val="26"/>
                <w:szCs w:val="26"/>
              </w:rPr>
              <w:t xml:space="preserve">Sagatavošanas darbi pirms teksta tulkošanas. </w:t>
            </w:r>
          </w:p>
          <w:p w14:paraId="2AE7BC3B" w14:textId="320EC0D9" w:rsidR="008B56EF" w:rsidRPr="00BC7597" w:rsidRDefault="008B56EF" w:rsidP="00022BB1">
            <w:pPr>
              <w:pStyle w:val="ListParagraph"/>
              <w:numPr>
                <w:ilvl w:val="1"/>
                <w:numId w:val="35"/>
              </w:numPr>
              <w:tabs>
                <w:tab w:val="left" w:pos="996"/>
              </w:tabs>
              <w:ind w:left="34" w:firstLine="253"/>
              <w:jc w:val="both"/>
              <w:rPr>
                <w:rFonts w:ascii="Times New Roman" w:hAnsi="Times New Roman"/>
                <w:sz w:val="26"/>
                <w:szCs w:val="26"/>
              </w:rPr>
            </w:pPr>
            <w:r w:rsidRPr="00BC7597">
              <w:rPr>
                <w:rFonts w:ascii="Times New Roman" w:hAnsi="Times New Roman"/>
                <w:sz w:val="26"/>
                <w:szCs w:val="26"/>
              </w:rPr>
              <w:t xml:space="preserve">Konsekventas, vienotas profesionālās terminoloģijas nodrošināšana atbilstoši finanšu, juridiskās, nodokļu un muitas jomas specifikai. </w:t>
            </w:r>
          </w:p>
          <w:p w14:paraId="172CE0BA" w14:textId="2851F981" w:rsidR="008B56EF" w:rsidRPr="00BC7597" w:rsidRDefault="008B56EF" w:rsidP="00022BB1">
            <w:pPr>
              <w:pStyle w:val="ListParagraph"/>
              <w:numPr>
                <w:ilvl w:val="1"/>
                <w:numId w:val="35"/>
              </w:numPr>
              <w:tabs>
                <w:tab w:val="left" w:pos="996"/>
              </w:tabs>
              <w:ind w:left="34" w:firstLine="253"/>
              <w:jc w:val="both"/>
              <w:rPr>
                <w:rFonts w:ascii="Times New Roman" w:hAnsi="Times New Roman"/>
                <w:sz w:val="26"/>
                <w:szCs w:val="26"/>
              </w:rPr>
            </w:pPr>
            <w:r w:rsidRPr="00BC7597">
              <w:rPr>
                <w:rFonts w:ascii="Times New Roman" w:hAnsi="Times New Roman"/>
                <w:sz w:val="26"/>
                <w:szCs w:val="26"/>
              </w:rPr>
              <w:t xml:space="preserve">Tulku un redaktoru komandas koordinācija. </w:t>
            </w:r>
          </w:p>
          <w:p w14:paraId="44CE197D" w14:textId="54C8AA55" w:rsidR="008B56EF" w:rsidRPr="00BC7597" w:rsidRDefault="008B56EF" w:rsidP="00022BB1">
            <w:pPr>
              <w:pStyle w:val="ListParagraph"/>
              <w:numPr>
                <w:ilvl w:val="1"/>
                <w:numId w:val="35"/>
              </w:numPr>
              <w:tabs>
                <w:tab w:val="left" w:pos="996"/>
              </w:tabs>
              <w:ind w:left="0" w:firstLine="253"/>
              <w:jc w:val="both"/>
              <w:rPr>
                <w:rFonts w:ascii="Times New Roman" w:hAnsi="Times New Roman"/>
                <w:sz w:val="26"/>
                <w:szCs w:val="26"/>
              </w:rPr>
            </w:pPr>
            <w:r w:rsidRPr="00BC7597">
              <w:rPr>
                <w:rFonts w:ascii="Times New Roman" w:hAnsi="Times New Roman"/>
                <w:sz w:val="26"/>
                <w:szCs w:val="26"/>
              </w:rPr>
              <w:t>Tulkojumu kvalitātes kontroles procedūra.</w:t>
            </w:r>
          </w:p>
          <w:p w14:paraId="2E8D4A38" w14:textId="2175EB9A" w:rsidR="008B56EF" w:rsidRPr="00BC7597" w:rsidRDefault="008B56EF" w:rsidP="00022BB1">
            <w:pPr>
              <w:pStyle w:val="ListParagraph"/>
              <w:numPr>
                <w:ilvl w:val="1"/>
                <w:numId w:val="35"/>
              </w:numPr>
              <w:tabs>
                <w:tab w:val="left" w:pos="996"/>
                <w:tab w:val="left" w:pos="1297"/>
              </w:tabs>
              <w:ind w:left="0" w:firstLine="253"/>
              <w:jc w:val="both"/>
              <w:rPr>
                <w:rFonts w:ascii="Times New Roman" w:hAnsi="Times New Roman"/>
                <w:sz w:val="26"/>
                <w:szCs w:val="26"/>
              </w:rPr>
            </w:pPr>
            <w:r w:rsidRPr="00BC7597">
              <w:rPr>
                <w:rFonts w:ascii="Times New Roman" w:hAnsi="Times New Roman"/>
                <w:sz w:val="26"/>
                <w:szCs w:val="26"/>
              </w:rPr>
              <w:t xml:space="preserve">Kārtība, kādā tiks ņemti vērā </w:t>
            </w:r>
            <w:r w:rsidR="00EB3121" w:rsidRPr="00BC7597">
              <w:rPr>
                <w:rFonts w:ascii="Times New Roman" w:hAnsi="Times New Roman"/>
                <w:sz w:val="26"/>
                <w:szCs w:val="26"/>
              </w:rPr>
              <w:t>Nodokļu un muitas policijas</w:t>
            </w:r>
            <w:r w:rsidRPr="00BC7597">
              <w:rPr>
                <w:rFonts w:ascii="Times New Roman" w:hAnsi="Times New Roman"/>
                <w:sz w:val="26"/>
                <w:szCs w:val="26"/>
              </w:rPr>
              <w:t xml:space="preserve"> iebildumi un risinātas </w:t>
            </w:r>
            <w:proofErr w:type="spellStart"/>
            <w:r w:rsidRPr="00BC7597">
              <w:rPr>
                <w:rFonts w:ascii="Times New Roman" w:hAnsi="Times New Roman"/>
                <w:sz w:val="26"/>
                <w:szCs w:val="26"/>
              </w:rPr>
              <w:t>problēmsituācijas</w:t>
            </w:r>
            <w:proofErr w:type="spellEnd"/>
            <w:r w:rsidRPr="00BC7597">
              <w:rPr>
                <w:rFonts w:ascii="Times New Roman" w:hAnsi="Times New Roman"/>
                <w:sz w:val="26"/>
                <w:szCs w:val="26"/>
              </w:rPr>
              <w:t xml:space="preserve">. </w:t>
            </w:r>
          </w:p>
        </w:tc>
      </w:tr>
      <w:tr w:rsidR="008B56EF" w:rsidRPr="00BC7597" w14:paraId="718F0275" w14:textId="77777777" w:rsidTr="00BC7597">
        <w:tc>
          <w:tcPr>
            <w:tcW w:w="875" w:type="dxa"/>
          </w:tcPr>
          <w:p w14:paraId="67016B2E" w14:textId="01994055" w:rsidR="008B56EF" w:rsidRPr="00BC7597" w:rsidRDefault="008B56EF" w:rsidP="008E6652">
            <w:pPr>
              <w:pStyle w:val="ListParagraph"/>
              <w:numPr>
                <w:ilvl w:val="0"/>
                <w:numId w:val="35"/>
              </w:numPr>
              <w:rPr>
                <w:rFonts w:ascii="Times New Roman" w:hAnsi="Times New Roman"/>
                <w:sz w:val="26"/>
                <w:szCs w:val="26"/>
              </w:rPr>
            </w:pPr>
          </w:p>
        </w:tc>
        <w:tc>
          <w:tcPr>
            <w:tcW w:w="8618" w:type="dxa"/>
          </w:tcPr>
          <w:p w14:paraId="3BC8CA05" w14:textId="26C014EF" w:rsidR="008B56EF" w:rsidRPr="006C5366" w:rsidRDefault="008B56EF" w:rsidP="003F5B0E">
            <w:pPr>
              <w:ind w:left="0" w:right="0"/>
              <w:jc w:val="both"/>
              <w:rPr>
                <w:bCs/>
                <w:sz w:val="26"/>
                <w:szCs w:val="26"/>
              </w:rPr>
            </w:pPr>
            <w:r w:rsidRPr="006C5366">
              <w:rPr>
                <w:bCs/>
                <w:sz w:val="26"/>
                <w:szCs w:val="26"/>
              </w:rPr>
              <w:t>Informācijas tehnoloģiju (IT) vide un tulkojamās informācijas (gan elektroniskiem, gan papīra formāta dokumentiem) aizsardzības un konfidencialitātes nodrošināšana:</w:t>
            </w:r>
          </w:p>
          <w:p w14:paraId="5C01469D" w14:textId="31EFD2B7" w:rsidR="008B56EF" w:rsidRPr="00BC7597" w:rsidRDefault="008B56EF" w:rsidP="006C5366">
            <w:pPr>
              <w:pStyle w:val="ListParagraph"/>
              <w:numPr>
                <w:ilvl w:val="1"/>
                <w:numId w:val="35"/>
              </w:numPr>
              <w:tabs>
                <w:tab w:val="left" w:pos="996"/>
              </w:tabs>
              <w:ind w:left="0" w:firstLine="287"/>
              <w:jc w:val="both"/>
              <w:rPr>
                <w:rFonts w:ascii="Times New Roman" w:hAnsi="Times New Roman"/>
                <w:sz w:val="26"/>
                <w:szCs w:val="26"/>
              </w:rPr>
            </w:pPr>
            <w:r w:rsidRPr="00BC7597">
              <w:rPr>
                <w:rFonts w:ascii="Times New Roman" w:hAnsi="Times New Roman"/>
                <w:sz w:val="26"/>
                <w:szCs w:val="26"/>
              </w:rPr>
              <w:t xml:space="preserve">Darbplūsmas pārvaldības sistēma, izmantotie licencētie IT vides rīki un programmatūras, pretendenta palīdzība tulkiem attiecībā uz IT vides rīku un programmatūru izmantošanu, lai nodrošinātu efektīvu darbu izpildi un savlaicīgu problēmu risināšanu. </w:t>
            </w:r>
          </w:p>
          <w:p w14:paraId="37FED971" w14:textId="64A82922" w:rsidR="008B56EF" w:rsidRPr="00BC7597" w:rsidRDefault="008B56EF" w:rsidP="006C5366">
            <w:pPr>
              <w:pStyle w:val="ListParagraph"/>
              <w:numPr>
                <w:ilvl w:val="1"/>
                <w:numId w:val="35"/>
              </w:numPr>
              <w:tabs>
                <w:tab w:val="left" w:pos="996"/>
              </w:tabs>
              <w:ind w:left="0" w:firstLine="287"/>
              <w:jc w:val="both"/>
              <w:rPr>
                <w:rFonts w:ascii="Times New Roman" w:hAnsi="Times New Roman"/>
                <w:sz w:val="26"/>
                <w:szCs w:val="26"/>
              </w:rPr>
            </w:pPr>
            <w:r w:rsidRPr="00BC7597">
              <w:rPr>
                <w:rFonts w:ascii="Times New Roman" w:hAnsi="Times New Roman"/>
                <w:sz w:val="26"/>
                <w:szCs w:val="26"/>
              </w:rPr>
              <w:t xml:space="preserve">Pārraidāmās informācijas šifrēšana, ja tāda būs nepieciešama. </w:t>
            </w:r>
          </w:p>
          <w:p w14:paraId="46E886D0" w14:textId="2E6E4309" w:rsidR="008B56EF" w:rsidRPr="00BC7597" w:rsidRDefault="008B56EF" w:rsidP="006C5366">
            <w:pPr>
              <w:pStyle w:val="ListParagraph"/>
              <w:numPr>
                <w:ilvl w:val="1"/>
                <w:numId w:val="35"/>
              </w:numPr>
              <w:tabs>
                <w:tab w:val="left" w:pos="996"/>
              </w:tabs>
              <w:ind w:left="0" w:firstLine="287"/>
              <w:jc w:val="both"/>
              <w:rPr>
                <w:rFonts w:ascii="Times New Roman" w:hAnsi="Times New Roman"/>
                <w:sz w:val="26"/>
                <w:szCs w:val="26"/>
              </w:rPr>
            </w:pPr>
            <w:r w:rsidRPr="00BC7597">
              <w:rPr>
                <w:rFonts w:ascii="Times New Roman" w:hAnsi="Times New Roman"/>
                <w:sz w:val="26"/>
                <w:szCs w:val="26"/>
              </w:rPr>
              <w:t xml:space="preserve">Droša informācijas (tulkojamo tekstu) uzglabāšana ar piekļuvi autorizētām (piešķirtas noteiktas tiesības) un/vai autentificētām (identificējamas) personām, tulkojumu veikšanai. </w:t>
            </w:r>
          </w:p>
          <w:p w14:paraId="6188AD55" w14:textId="43DC2C6A" w:rsidR="008B56EF" w:rsidRPr="00BC7597" w:rsidRDefault="008B56EF" w:rsidP="006C5366">
            <w:pPr>
              <w:pStyle w:val="ListParagraph"/>
              <w:numPr>
                <w:ilvl w:val="1"/>
                <w:numId w:val="35"/>
              </w:numPr>
              <w:tabs>
                <w:tab w:val="left" w:pos="996"/>
              </w:tabs>
              <w:ind w:left="0" w:firstLine="287"/>
              <w:jc w:val="both"/>
              <w:rPr>
                <w:rFonts w:ascii="Times New Roman" w:hAnsi="Times New Roman"/>
                <w:sz w:val="26"/>
                <w:szCs w:val="26"/>
              </w:rPr>
            </w:pPr>
            <w:r w:rsidRPr="00BC7597">
              <w:rPr>
                <w:rFonts w:ascii="Times New Roman" w:hAnsi="Times New Roman"/>
                <w:sz w:val="26"/>
                <w:szCs w:val="26"/>
              </w:rPr>
              <w:t xml:space="preserve">Pēc </w:t>
            </w:r>
            <w:r w:rsidR="00EB3121" w:rsidRPr="00BC7597">
              <w:rPr>
                <w:rFonts w:ascii="Times New Roman" w:hAnsi="Times New Roman"/>
                <w:sz w:val="26"/>
                <w:szCs w:val="26"/>
              </w:rPr>
              <w:t>Nodokļu un muitas policijas</w:t>
            </w:r>
            <w:r w:rsidRPr="00BC7597">
              <w:rPr>
                <w:rFonts w:ascii="Times New Roman" w:hAnsi="Times New Roman"/>
                <w:sz w:val="26"/>
                <w:szCs w:val="26"/>
              </w:rPr>
              <w:t xml:space="preserve"> pieprasījuma, kādas konkrētas informācijas izdzēšana, ja tas būs nepieciešams. </w:t>
            </w:r>
          </w:p>
          <w:p w14:paraId="5AFC612B" w14:textId="7CCE207C" w:rsidR="008B56EF" w:rsidRPr="00BC7597" w:rsidRDefault="008B56EF" w:rsidP="006C5366">
            <w:pPr>
              <w:pStyle w:val="ListParagraph"/>
              <w:numPr>
                <w:ilvl w:val="1"/>
                <w:numId w:val="35"/>
              </w:numPr>
              <w:tabs>
                <w:tab w:val="left" w:pos="996"/>
              </w:tabs>
              <w:ind w:left="0" w:firstLine="287"/>
              <w:jc w:val="both"/>
              <w:rPr>
                <w:rFonts w:ascii="Times New Roman" w:hAnsi="Times New Roman"/>
                <w:sz w:val="26"/>
                <w:szCs w:val="26"/>
              </w:rPr>
            </w:pPr>
            <w:r w:rsidRPr="00BC7597">
              <w:rPr>
                <w:rFonts w:ascii="Times New Roman" w:hAnsi="Times New Roman"/>
                <w:sz w:val="26"/>
                <w:szCs w:val="26"/>
              </w:rPr>
              <w:t>Konfidencialitātes ievērošana.</w:t>
            </w:r>
            <w:r w:rsidR="00EB3121" w:rsidRPr="00BC7597">
              <w:rPr>
                <w:rFonts w:ascii="Times New Roman" w:hAnsi="Times New Roman"/>
                <w:sz w:val="26"/>
                <w:szCs w:val="26"/>
              </w:rPr>
              <w:t xml:space="preserve"> </w:t>
            </w:r>
          </w:p>
        </w:tc>
      </w:tr>
      <w:tr w:rsidR="008B56EF" w:rsidRPr="00BC7597" w14:paraId="504F2703" w14:textId="77777777" w:rsidTr="00BC7597">
        <w:tc>
          <w:tcPr>
            <w:tcW w:w="875" w:type="dxa"/>
          </w:tcPr>
          <w:p w14:paraId="1773DB6D" w14:textId="6932AC77" w:rsidR="008B56EF" w:rsidRPr="00BC7597" w:rsidRDefault="008B56EF" w:rsidP="003F5B0E">
            <w:pPr>
              <w:pStyle w:val="ListParagraph"/>
              <w:numPr>
                <w:ilvl w:val="0"/>
                <w:numId w:val="35"/>
              </w:numPr>
              <w:rPr>
                <w:rFonts w:ascii="Times New Roman" w:hAnsi="Times New Roman"/>
                <w:sz w:val="26"/>
                <w:szCs w:val="26"/>
              </w:rPr>
            </w:pPr>
          </w:p>
        </w:tc>
        <w:tc>
          <w:tcPr>
            <w:tcW w:w="8618" w:type="dxa"/>
          </w:tcPr>
          <w:p w14:paraId="52B597EC" w14:textId="6C83CB92" w:rsidR="008B56EF" w:rsidRPr="00BC7597" w:rsidRDefault="008B56EF" w:rsidP="003F5B0E">
            <w:pPr>
              <w:ind w:left="0" w:right="0"/>
              <w:jc w:val="both"/>
              <w:rPr>
                <w:sz w:val="26"/>
                <w:szCs w:val="26"/>
              </w:rPr>
            </w:pPr>
            <w:r w:rsidRPr="00BC7597">
              <w:rPr>
                <w:sz w:val="26"/>
                <w:szCs w:val="26"/>
              </w:rPr>
              <w:t xml:space="preserve">Izmantojot </w:t>
            </w:r>
            <w:proofErr w:type="spellStart"/>
            <w:r w:rsidRPr="00BC7597">
              <w:rPr>
                <w:sz w:val="26"/>
                <w:szCs w:val="26"/>
              </w:rPr>
              <w:t>mākoņkrātuves</w:t>
            </w:r>
            <w:proofErr w:type="spellEnd"/>
            <w:r w:rsidRPr="00BC7597">
              <w:rPr>
                <w:sz w:val="26"/>
                <w:szCs w:val="26"/>
              </w:rPr>
              <w:t xml:space="preserve"> (</w:t>
            </w:r>
            <w:proofErr w:type="spellStart"/>
            <w:r w:rsidRPr="00BC7597">
              <w:rPr>
                <w:sz w:val="26"/>
                <w:szCs w:val="26"/>
              </w:rPr>
              <w:t>cloud</w:t>
            </w:r>
            <w:proofErr w:type="spellEnd"/>
            <w:r w:rsidRPr="00BC7597">
              <w:rPr>
                <w:sz w:val="26"/>
                <w:szCs w:val="26"/>
              </w:rPr>
              <w:t xml:space="preserve"> </w:t>
            </w:r>
            <w:proofErr w:type="spellStart"/>
            <w:r w:rsidRPr="00BC7597">
              <w:rPr>
                <w:sz w:val="26"/>
                <w:szCs w:val="26"/>
              </w:rPr>
              <w:t>storage</w:t>
            </w:r>
            <w:proofErr w:type="spellEnd"/>
            <w:r w:rsidRPr="00BC7597">
              <w:rPr>
                <w:sz w:val="26"/>
                <w:szCs w:val="26"/>
              </w:rPr>
              <w:t xml:space="preserve">) vai citus tiešsaistes pakalpojumus, pretendents ir atbildīgs par datu drošību un aizsardzību pret neautorizētu piekļuvi. </w:t>
            </w:r>
            <w:proofErr w:type="spellStart"/>
            <w:r w:rsidRPr="00BC7597">
              <w:rPr>
                <w:sz w:val="26"/>
                <w:szCs w:val="26"/>
              </w:rPr>
              <w:t>Mākoņkrātuves</w:t>
            </w:r>
            <w:proofErr w:type="spellEnd"/>
            <w:r w:rsidRPr="00BC7597">
              <w:rPr>
                <w:sz w:val="26"/>
                <w:szCs w:val="26"/>
              </w:rPr>
              <w:t xml:space="preserve"> nedrīkst atrasties ārpus Eiropas Savienības vai Eiropas Ekonomikas zonas.</w:t>
            </w:r>
          </w:p>
        </w:tc>
      </w:tr>
      <w:tr w:rsidR="008B56EF" w:rsidRPr="00BC7597" w14:paraId="31ECCCD6" w14:textId="77777777" w:rsidTr="00BC7597">
        <w:tc>
          <w:tcPr>
            <w:tcW w:w="875" w:type="dxa"/>
          </w:tcPr>
          <w:p w14:paraId="2FD35529" w14:textId="17258C17" w:rsidR="008B56EF" w:rsidRPr="00BC7597" w:rsidRDefault="008B56EF" w:rsidP="003F5B0E">
            <w:pPr>
              <w:pStyle w:val="ListParagraph"/>
              <w:numPr>
                <w:ilvl w:val="0"/>
                <w:numId w:val="35"/>
              </w:numPr>
              <w:rPr>
                <w:rFonts w:ascii="Times New Roman" w:hAnsi="Times New Roman"/>
                <w:sz w:val="26"/>
                <w:szCs w:val="26"/>
              </w:rPr>
            </w:pPr>
          </w:p>
        </w:tc>
        <w:tc>
          <w:tcPr>
            <w:tcW w:w="8618" w:type="dxa"/>
          </w:tcPr>
          <w:p w14:paraId="5976D278" w14:textId="504B4E42" w:rsidR="008B56EF" w:rsidRPr="00BC7597" w:rsidRDefault="008B56EF" w:rsidP="003F5B0E">
            <w:pPr>
              <w:ind w:left="0" w:right="0"/>
              <w:jc w:val="both"/>
              <w:rPr>
                <w:sz w:val="26"/>
                <w:szCs w:val="26"/>
              </w:rPr>
            </w:pPr>
            <w:bookmarkStart w:id="5" w:name="_Hlk64898270"/>
            <w:r w:rsidRPr="00BC7597">
              <w:rPr>
                <w:sz w:val="26"/>
                <w:szCs w:val="26"/>
              </w:rPr>
              <w:t xml:space="preserve">Pretendents apliecina, ka 30 (trīsdesmit) dienu laikā pēc līguma termiņa beigām vai pēc līguma laušanas, ievietos terminoloģijas datu bāzi, </w:t>
            </w:r>
            <w:r w:rsidR="00EB3121" w:rsidRPr="00BC7597">
              <w:rPr>
                <w:rFonts w:eastAsia="Calibri"/>
                <w:sz w:val="26"/>
                <w:szCs w:val="26"/>
              </w:rPr>
              <w:t xml:space="preserve">Nodokļu un muitas policijas </w:t>
            </w:r>
            <w:r w:rsidR="00EB3121" w:rsidRPr="00BC7597">
              <w:rPr>
                <w:sz w:val="26"/>
                <w:szCs w:val="26"/>
              </w:rPr>
              <w:t>norādītajā</w:t>
            </w:r>
            <w:r w:rsidRPr="00BC7597">
              <w:rPr>
                <w:sz w:val="26"/>
                <w:szCs w:val="26"/>
              </w:rPr>
              <w:t xml:space="preserve"> serverī, </w:t>
            </w:r>
            <w:proofErr w:type="spellStart"/>
            <w:r w:rsidRPr="00BC7597">
              <w:rPr>
                <w:sz w:val="26"/>
                <w:szCs w:val="26"/>
              </w:rPr>
              <w:t>mākoņkrātuvē</w:t>
            </w:r>
            <w:proofErr w:type="spellEnd"/>
            <w:r w:rsidRPr="00BC7597">
              <w:rPr>
                <w:sz w:val="26"/>
                <w:szCs w:val="26"/>
              </w:rPr>
              <w:t xml:space="preserve"> vai kādā citā datu uzglabāšanas sistēmā. </w:t>
            </w:r>
            <w:bookmarkEnd w:id="5"/>
          </w:p>
        </w:tc>
      </w:tr>
      <w:tr w:rsidR="008B56EF" w:rsidRPr="00BC7597" w14:paraId="2074A12E" w14:textId="77777777" w:rsidTr="00BC7597">
        <w:tc>
          <w:tcPr>
            <w:tcW w:w="875" w:type="dxa"/>
          </w:tcPr>
          <w:p w14:paraId="6427737F" w14:textId="52D81AC8" w:rsidR="008B56EF" w:rsidRPr="00BC7597" w:rsidRDefault="008B56EF" w:rsidP="003F5B0E">
            <w:pPr>
              <w:pStyle w:val="ListParagraph"/>
              <w:numPr>
                <w:ilvl w:val="0"/>
                <w:numId w:val="35"/>
              </w:numPr>
              <w:rPr>
                <w:rFonts w:ascii="Times New Roman" w:hAnsi="Times New Roman"/>
                <w:sz w:val="26"/>
                <w:szCs w:val="26"/>
              </w:rPr>
            </w:pPr>
          </w:p>
        </w:tc>
        <w:tc>
          <w:tcPr>
            <w:tcW w:w="8618" w:type="dxa"/>
          </w:tcPr>
          <w:p w14:paraId="5886C5BF" w14:textId="6A85C32C" w:rsidR="008B56EF" w:rsidRPr="00BC7597" w:rsidRDefault="008B56EF" w:rsidP="002F61EE">
            <w:pPr>
              <w:ind w:left="0" w:right="0"/>
              <w:jc w:val="both"/>
              <w:rPr>
                <w:rStyle w:val="FontStyle62"/>
                <w:sz w:val="26"/>
                <w:szCs w:val="26"/>
              </w:rPr>
            </w:pPr>
            <w:r w:rsidRPr="00BC7597">
              <w:rPr>
                <w:sz w:val="26"/>
                <w:szCs w:val="26"/>
              </w:rPr>
              <w:t xml:space="preserve">Pretendents apliecina, ka pēc </w:t>
            </w:r>
            <w:r w:rsidR="00EB3121" w:rsidRPr="00BC7597">
              <w:rPr>
                <w:rFonts w:eastAsia="Calibri"/>
                <w:sz w:val="26"/>
                <w:szCs w:val="26"/>
              </w:rPr>
              <w:t>Nodokļu un muitas policijas</w:t>
            </w:r>
            <w:r w:rsidRPr="00BC7597">
              <w:rPr>
                <w:sz w:val="26"/>
                <w:szCs w:val="26"/>
              </w:rPr>
              <w:t xml:space="preserve"> rakstiska pieprasījuma, nodrošinās individuāla rakstura pakalpojumus, piemēram, mutvārdu (mutiskā) tulka pakalpojumus ārvalstīs, </w:t>
            </w:r>
            <w:r w:rsidRPr="00BC7597">
              <w:rPr>
                <w:bCs/>
                <w:sz w:val="26"/>
                <w:szCs w:val="26"/>
              </w:rPr>
              <w:t>video materiālos attēlotās/izskanējušās informācijas tulkošanu,</w:t>
            </w:r>
            <w:r w:rsidRPr="00BC7597">
              <w:rPr>
                <w:sz w:val="26"/>
                <w:szCs w:val="26"/>
              </w:rPr>
              <w:t xml:space="preserve"> par izmaksām vienojoties individuāli,</w:t>
            </w:r>
            <w:r w:rsidRPr="00BC7597">
              <w:rPr>
                <w:rFonts w:eastAsiaTheme="minorHAnsi"/>
                <w:sz w:val="26"/>
                <w:szCs w:val="26"/>
              </w:rPr>
              <w:t xml:space="preserve"> </w:t>
            </w:r>
            <w:r w:rsidRPr="00BC7597">
              <w:rPr>
                <w:sz w:val="26"/>
                <w:szCs w:val="26"/>
              </w:rPr>
              <w:t xml:space="preserve">pusēm savstarpēji saskaņojot izmaksu tāmi. Pretendents apliecina, ka </w:t>
            </w:r>
            <w:r w:rsidRPr="00BC7597">
              <w:rPr>
                <w:rStyle w:val="FontStyle62"/>
                <w:rFonts w:eastAsia="Calibri"/>
                <w:b w:val="0"/>
                <w:sz w:val="26"/>
                <w:szCs w:val="26"/>
              </w:rPr>
              <w:t>ne vēlāk kā 3 (trīs) dienu laikā no piep</w:t>
            </w:r>
            <w:r w:rsidRPr="00BC7597">
              <w:rPr>
                <w:rStyle w:val="FontStyle62"/>
                <w:rFonts w:eastAsia="Calibri"/>
                <w:b w:val="0"/>
                <w:bCs w:val="0"/>
                <w:sz w:val="26"/>
                <w:szCs w:val="26"/>
              </w:rPr>
              <w:t>rasījuma</w:t>
            </w:r>
            <w:r w:rsidRPr="00BC7597">
              <w:rPr>
                <w:rStyle w:val="FontStyle62"/>
                <w:rFonts w:eastAsia="Calibri"/>
                <w:b w:val="0"/>
                <w:sz w:val="26"/>
                <w:szCs w:val="26"/>
              </w:rPr>
              <w:t xml:space="preserve"> saņemšanas, nosūtīs uz </w:t>
            </w:r>
            <w:r w:rsidR="00092D3C">
              <w:rPr>
                <w:rFonts w:eastAsia="Calibri"/>
              </w:rPr>
              <w:t>pasūtītāja</w:t>
            </w:r>
            <w:r w:rsidRPr="00BC7597">
              <w:rPr>
                <w:rStyle w:val="FontStyle62"/>
                <w:rFonts w:eastAsia="Calibri"/>
                <w:b w:val="0"/>
                <w:sz w:val="26"/>
                <w:szCs w:val="26"/>
              </w:rPr>
              <w:t xml:space="preserve"> elektroniskā pasta adresi izmaksu tāmi un uzsāks mutvārdu tulkojumu sniegšanu pēc saskaņojuma saņemšanas.</w:t>
            </w:r>
          </w:p>
        </w:tc>
      </w:tr>
    </w:tbl>
    <w:p w14:paraId="7EB5D76A" w14:textId="77777777" w:rsidR="006C5366" w:rsidRDefault="006C5366" w:rsidP="001A7732">
      <w:pPr>
        <w:ind w:left="0" w:right="0"/>
        <w:rPr>
          <w:bCs/>
          <w:sz w:val="26"/>
          <w:szCs w:val="26"/>
        </w:rPr>
      </w:pPr>
    </w:p>
    <w:p w14:paraId="66C1DF57" w14:textId="098F58A8" w:rsidR="008B56EF" w:rsidRPr="00BC7597" w:rsidRDefault="008B56EF" w:rsidP="006C5366">
      <w:pPr>
        <w:ind w:left="0" w:right="0"/>
        <w:jc w:val="both"/>
        <w:rPr>
          <w:bCs/>
          <w:sz w:val="26"/>
          <w:szCs w:val="26"/>
        </w:rPr>
      </w:pPr>
      <w:r w:rsidRPr="00BC7597">
        <w:rPr>
          <w:bCs/>
          <w:sz w:val="26"/>
          <w:szCs w:val="26"/>
        </w:rPr>
        <w:t xml:space="preserve">Pretendents </w:t>
      </w:r>
      <w:r w:rsidR="006C5366">
        <w:rPr>
          <w:bCs/>
          <w:sz w:val="26"/>
          <w:szCs w:val="26"/>
        </w:rPr>
        <w:t xml:space="preserve">sniedz atbildi par </w:t>
      </w:r>
      <w:r w:rsidRPr="00BC7597">
        <w:rPr>
          <w:bCs/>
          <w:sz w:val="26"/>
          <w:szCs w:val="26"/>
        </w:rPr>
        <w:t xml:space="preserve">katru aili, </w:t>
      </w:r>
      <w:r w:rsidR="006C5366">
        <w:rPr>
          <w:bCs/>
          <w:sz w:val="26"/>
          <w:szCs w:val="26"/>
        </w:rPr>
        <w:t>norādot</w:t>
      </w:r>
      <w:r w:rsidRPr="00BC7597">
        <w:rPr>
          <w:bCs/>
          <w:sz w:val="26"/>
          <w:szCs w:val="26"/>
        </w:rPr>
        <w:t xml:space="preserve"> konkrētu pieprasīto informāciju </w:t>
      </w:r>
      <w:r w:rsidRPr="00BC7597">
        <w:rPr>
          <w:bCs/>
          <w:i/>
          <w:iCs/>
          <w:sz w:val="26"/>
          <w:szCs w:val="26"/>
        </w:rPr>
        <w:t xml:space="preserve">vai </w:t>
      </w:r>
      <w:r w:rsidRPr="00BC7597">
        <w:rPr>
          <w:bCs/>
          <w:sz w:val="26"/>
          <w:szCs w:val="26"/>
        </w:rPr>
        <w:t>vārdu “APLIECINĀM”, vai “NODROŠINĀSIM”, vai “PIEKRĪTAM”, vai citādi raksturojot savas spējas nodrošināt prasību ievērošanu</w:t>
      </w:r>
      <w:r w:rsidR="00BC7597" w:rsidRPr="00BC7597">
        <w:rPr>
          <w:bCs/>
          <w:sz w:val="26"/>
          <w:szCs w:val="26"/>
        </w:rPr>
        <w:t>.</w:t>
      </w:r>
    </w:p>
    <w:sectPr w:rsidR="008B56EF" w:rsidRPr="00BC7597" w:rsidSect="008A7A00">
      <w:headerReference w:type="even" r:id="rId11"/>
      <w:headerReference w:type="default" r:id="rId12"/>
      <w:footerReference w:type="default" r:id="rId13"/>
      <w:pgSz w:w="11906" w:h="16838" w:code="9"/>
      <w:pgMar w:top="1134" w:right="851" w:bottom="1134" w:left="1701"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AE218BD" w14:textId="77777777" w:rsidR="00D33BA5" w:rsidRDefault="00D33BA5">
      <w:r>
        <w:separator/>
      </w:r>
    </w:p>
  </w:endnote>
  <w:endnote w:type="continuationSeparator" w:id="0">
    <w:p w14:paraId="2141FD8F" w14:textId="77777777" w:rsidR="00D33BA5" w:rsidRDefault="00D33BA5">
      <w:r>
        <w:continuationSeparator/>
      </w:r>
    </w:p>
  </w:endnote>
  <w:endnote w:type="continuationNotice" w:id="1">
    <w:p w14:paraId="21187138" w14:textId="77777777" w:rsidR="00D33BA5" w:rsidRDefault="00D33BA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E0AF19" w14:textId="77777777" w:rsidR="001A34C2" w:rsidRPr="00662920" w:rsidRDefault="001A34C2">
    <w:pPr>
      <w:pStyle w:val="Footer"/>
      <w:jc w:val="center"/>
      <w:rPr>
        <w:sz w:val="24"/>
      </w:rPr>
    </w:pPr>
  </w:p>
  <w:p w14:paraId="28AA287A" w14:textId="77777777" w:rsidR="001A34C2" w:rsidRDefault="001A34C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7822603" w14:textId="77777777" w:rsidR="00D33BA5" w:rsidRDefault="00D33BA5">
      <w:r>
        <w:separator/>
      </w:r>
    </w:p>
  </w:footnote>
  <w:footnote w:type="continuationSeparator" w:id="0">
    <w:p w14:paraId="226A7602" w14:textId="77777777" w:rsidR="00D33BA5" w:rsidRDefault="00D33BA5">
      <w:r>
        <w:continuationSeparator/>
      </w:r>
    </w:p>
  </w:footnote>
  <w:footnote w:type="continuationNotice" w:id="1">
    <w:p w14:paraId="079EAA41" w14:textId="77777777" w:rsidR="00D33BA5" w:rsidRDefault="00D33BA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990EB9" w14:textId="77777777" w:rsidR="001A34C2" w:rsidRDefault="001A34C2">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3D69E69" w14:textId="77777777" w:rsidR="001A34C2" w:rsidRDefault="001A34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85745130"/>
      <w:docPartObj>
        <w:docPartGallery w:val="Page Numbers (Top of Page)"/>
        <w:docPartUnique/>
      </w:docPartObj>
    </w:sdtPr>
    <w:sdtEndPr>
      <w:rPr>
        <w:noProof/>
      </w:rPr>
    </w:sdtEndPr>
    <w:sdtContent>
      <w:p w14:paraId="151266D3" w14:textId="3EA111B6" w:rsidR="001A34C2" w:rsidRDefault="001A34C2">
        <w:pPr>
          <w:pStyle w:val="Header"/>
          <w:jc w:val="center"/>
        </w:pPr>
        <w:r w:rsidRPr="004D7467">
          <w:rPr>
            <w:sz w:val="24"/>
          </w:rPr>
          <w:fldChar w:fldCharType="begin"/>
        </w:r>
        <w:r w:rsidRPr="004D7467">
          <w:rPr>
            <w:sz w:val="24"/>
          </w:rPr>
          <w:instrText xml:space="preserve"> PAGE   \* MERGEFORMAT </w:instrText>
        </w:r>
        <w:r w:rsidRPr="004D7467">
          <w:rPr>
            <w:sz w:val="24"/>
          </w:rPr>
          <w:fldChar w:fldCharType="separate"/>
        </w:r>
        <w:r w:rsidR="00542122">
          <w:rPr>
            <w:noProof/>
            <w:sz w:val="24"/>
          </w:rPr>
          <w:t>5</w:t>
        </w:r>
        <w:r w:rsidRPr="004D7467">
          <w:rPr>
            <w:noProof/>
            <w:sz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1F6599"/>
    <w:multiLevelType w:val="multilevel"/>
    <w:tmpl w:val="27A06FBC"/>
    <w:lvl w:ilvl="0">
      <w:start w:val="1"/>
      <w:numFmt w:val="decimal"/>
      <w:pStyle w:val="Heading1"/>
      <w:lvlText w:val="%1."/>
      <w:lvlJc w:val="left"/>
      <w:pPr>
        <w:tabs>
          <w:tab w:val="num" w:pos="801"/>
        </w:tabs>
        <w:ind w:left="801" w:hanging="375"/>
      </w:pPr>
      <w:rPr>
        <w:rFonts w:cs="Times New Roman" w:hint="default"/>
      </w:rPr>
    </w:lvl>
    <w:lvl w:ilvl="1">
      <w:start w:val="1"/>
      <w:numFmt w:val="decimal"/>
      <w:pStyle w:val="Heading2"/>
      <w:isLgl/>
      <w:lvlText w:val="%1.%2."/>
      <w:lvlJc w:val="left"/>
      <w:pPr>
        <w:tabs>
          <w:tab w:val="num" w:pos="3996"/>
        </w:tabs>
        <w:ind w:left="3996" w:hanging="735"/>
      </w:pPr>
      <w:rPr>
        <w:rFonts w:cs="Times New Roman" w:hint="default"/>
        <w:b/>
      </w:rPr>
    </w:lvl>
    <w:lvl w:ilvl="2">
      <w:start w:val="5"/>
      <w:numFmt w:val="decimal"/>
      <w:isLgl/>
      <w:lvlText w:val="%1.%2.%3."/>
      <w:lvlJc w:val="left"/>
      <w:pPr>
        <w:tabs>
          <w:tab w:val="num" w:pos="735"/>
        </w:tabs>
        <w:ind w:left="735" w:hanging="735"/>
      </w:pPr>
      <w:rPr>
        <w:rFonts w:cs="Times New Roman" w:hint="default"/>
        <w:b/>
      </w:rPr>
    </w:lvl>
    <w:lvl w:ilvl="3">
      <w:start w:val="1"/>
      <w:numFmt w:val="decimal"/>
      <w:isLgl/>
      <w:lvlText w:val="%1.%2.%3.%4."/>
      <w:lvlJc w:val="left"/>
      <w:pPr>
        <w:tabs>
          <w:tab w:val="num" w:pos="1506"/>
        </w:tabs>
        <w:ind w:left="1506" w:hanging="1080"/>
      </w:pPr>
      <w:rPr>
        <w:rFonts w:cs="Times New Roman" w:hint="default"/>
      </w:rPr>
    </w:lvl>
    <w:lvl w:ilvl="4">
      <w:start w:val="1"/>
      <w:numFmt w:val="decimal"/>
      <w:isLgl/>
      <w:lvlText w:val="%1.%2.%3.%4.%5."/>
      <w:lvlJc w:val="left"/>
      <w:pPr>
        <w:tabs>
          <w:tab w:val="num" w:pos="1506"/>
        </w:tabs>
        <w:ind w:left="1506" w:hanging="1080"/>
      </w:pPr>
      <w:rPr>
        <w:rFonts w:cs="Times New Roman" w:hint="default"/>
      </w:rPr>
    </w:lvl>
    <w:lvl w:ilvl="5">
      <w:start w:val="1"/>
      <w:numFmt w:val="decimal"/>
      <w:isLgl/>
      <w:lvlText w:val="%1.%2.%3.%4.%5.%6."/>
      <w:lvlJc w:val="left"/>
      <w:pPr>
        <w:tabs>
          <w:tab w:val="num" w:pos="1866"/>
        </w:tabs>
        <w:ind w:left="1866" w:hanging="1440"/>
      </w:pPr>
      <w:rPr>
        <w:rFonts w:cs="Times New Roman" w:hint="default"/>
      </w:rPr>
    </w:lvl>
    <w:lvl w:ilvl="6">
      <w:start w:val="1"/>
      <w:numFmt w:val="decimal"/>
      <w:isLgl/>
      <w:lvlText w:val="%1.%2.%3.%4.%5.%6.%7."/>
      <w:lvlJc w:val="left"/>
      <w:pPr>
        <w:tabs>
          <w:tab w:val="num" w:pos="2226"/>
        </w:tabs>
        <w:ind w:left="2226" w:hanging="1800"/>
      </w:pPr>
      <w:rPr>
        <w:rFonts w:cs="Times New Roman" w:hint="default"/>
      </w:rPr>
    </w:lvl>
    <w:lvl w:ilvl="7">
      <w:start w:val="1"/>
      <w:numFmt w:val="decimal"/>
      <w:isLgl/>
      <w:lvlText w:val="%1.%2.%3.%4.%5.%6.%7.%8."/>
      <w:lvlJc w:val="left"/>
      <w:pPr>
        <w:tabs>
          <w:tab w:val="num" w:pos="2226"/>
        </w:tabs>
        <w:ind w:left="2226" w:hanging="1800"/>
      </w:pPr>
      <w:rPr>
        <w:rFonts w:cs="Times New Roman" w:hint="default"/>
      </w:rPr>
    </w:lvl>
    <w:lvl w:ilvl="8">
      <w:start w:val="1"/>
      <w:numFmt w:val="decimal"/>
      <w:isLgl/>
      <w:lvlText w:val="%1.%2.%3.%4.%5.%6.%7.%8.%9."/>
      <w:lvlJc w:val="left"/>
      <w:pPr>
        <w:tabs>
          <w:tab w:val="num" w:pos="2586"/>
        </w:tabs>
        <w:ind w:left="2586" w:hanging="2160"/>
      </w:pPr>
      <w:rPr>
        <w:rFonts w:cs="Times New Roman" w:hint="default"/>
      </w:rPr>
    </w:lvl>
  </w:abstractNum>
  <w:abstractNum w:abstractNumId="1" w15:restartNumberingAfterBreak="0">
    <w:nsid w:val="03B01D5C"/>
    <w:multiLevelType w:val="hybridMultilevel"/>
    <w:tmpl w:val="1E38D4FC"/>
    <w:lvl w:ilvl="0" w:tplc="0426000F">
      <w:start w:val="1"/>
      <w:numFmt w:val="decimal"/>
      <w:lvlText w:val="%1."/>
      <w:lvlJc w:val="left"/>
      <w:pPr>
        <w:ind w:left="360" w:hanging="360"/>
      </w:p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2" w15:restartNumberingAfterBreak="0">
    <w:nsid w:val="04032729"/>
    <w:multiLevelType w:val="hybridMultilevel"/>
    <w:tmpl w:val="2912FC5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0BC77A94"/>
    <w:multiLevelType w:val="multilevel"/>
    <w:tmpl w:val="2C148452"/>
    <w:lvl w:ilvl="0">
      <w:start w:val="1"/>
      <w:numFmt w:val="decimal"/>
      <w:lvlText w:val="%1."/>
      <w:lvlJc w:val="left"/>
      <w:pPr>
        <w:tabs>
          <w:tab w:val="num" w:pos="1080"/>
        </w:tabs>
        <w:ind w:left="1080" w:hanging="360"/>
      </w:pPr>
      <w:rPr>
        <w:rFonts w:cs="Times New Roman" w:hint="default"/>
        <w:b w:val="0"/>
        <w:i w:val="0"/>
      </w:rPr>
    </w:lvl>
    <w:lvl w:ilvl="1">
      <w:start w:val="1"/>
      <w:numFmt w:val="decimal"/>
      <w:isLgl/>
      <w:lvlText w:val="%1.%2."/>
      <w:lvlJc w:val="left"/>
      <w:pPr>
        <w:tabs>
          <w:tab w:val="num" w:pos="1440"/>
        </w:tabs>
        <w:ind w:left="1440" w:hanging="720"/>
      </w:pPr>
      <w:rPr>
        <w:rFonts w:cs="Times New Roman" w:hint="default"/>
        <w:b w:val="0"/>
        <w:i w:val="0"/>
        <w:strike w:val="0"/>
        <w:dstrike w:val="0"/>
        <w:u w:val="none"/>
        <w:effect w:val="none"/>
      </w:rPr>
    </w:lvl>
    <w:lvl w:ilvl="2">
      <w:start w:val="1"/>
      <w:numFmt w:val="decimal"/>
      <w:isLgl/>
      <w:lvlText w:val="%1.%2.%3."/>
      <w:lvlJc w:val="left"/>
      <w:pPr>
        <w:tabs>
          <w:tab w:val="num" w:pos="1440"/>
        </w:tabs>
        <w:ind w:left="1440" w:hanging="720"/>
      </w:pPr>
      <w:rPr>
        <w:rFonts w:cs="Times New Roman" w:hint="default"/>
        <w:b w:val="0"/>
        <w:i w:val="0"/>
        <w:color w:val="auto"/>
      </w:rPr>
    </w:lvl>
    <w:lvl w:ilvl="3">
      <w:start w:val="1"/>
      <w:numFmt w:val="decimal"/>
      <w:isLgl/>
      <w:lvlText w:val="%1.%2.%3.%4."/>
      <w:lvlJc w:val="left"/>
      <w:pPr>
        <w:tabs>
          <w:tab w:val="num" w:pos="1800"/>
        </w:tabs>
        <w:ind w:left="1800" w:hanging="1080"/>
      </w:pPr>
      <w:rPr>
        <w:rFonts w:cs="Times New Roman" w:hint="default"/>
        <w:b w:val="0"/>
        <w:i w:val="0"/>
      </w:rPr>
    </w:lvl>
    <w:lvl w:ilvl="4">
      <w:start w:val="1"/>
      <w:numFmt w:val="decimal"/>
      <w:isLgl/>
      <w:lvlText w:val="%1.%2.%3.%4.%5."/>
      <w:lvlJc w:val="left"/>
      <w:pPr>
        <w:tabs>
          <w:tab w:val="num" w:pos="1800"/>
        </w:tabs>
        <w:ind w:left="1800" w:hanging="1080"/>
      </w:pPr>
      <w:rPr>
        <w:rFonts w:cs="Times New Roman" w:hint="default"/>
      </w:rPr>
    </w:lvl>
    <w:lvl w:ilvl="5">
      <w:start w:val="1"/>
      <w:numFmt w:val="decimal"/>
      <w:isLgl/>
      <w:lvlText w:val="%1.%2.%3.%4.%5.%6."/>
      <w:lvlJc w:val="left"/>
      <w:pPr>
        <w:tabs>
          <w:tab w:val="num" w:pos="2160"/>
        </w:tabs>
        <w:ind w:left="2160" w:hanging="1440"/>
      </w:pPr>
      <w:rPr>
        <w:rFonts w:cs="Times New Roman" w:hint="default"/>
      </w:rPr>
    </w:lvl>
    <w:lvl w:ilvl="6">
      <w:start w:val="1"/>
      <w:numFmt w:val="decimal"/>
      <w:isLgl/>
      <w:lvlText w:val="%1.%2.%3.%4.%5.%6.%7."/>
      <w:lvlJc w:val="left"/>
      <w:pPr>
        <w:tabs>
          <w:tab w:val="num" w:pos="2520"/>
        </w:tabs>
        <w:ind w:left="2520" w:hanging="1800"/>
      </w:pPr>
      <w:rPr>
        <w:rFonts w:cs="Times New Roman" w:hint="default"/>
      </w:rPr>
    </w:lvl>
    <w:lvl w:ilvl="7">
      <w:start w:val="1"/>
      <w:numFmt w:val="decimal"/>
      <w:isLgl/>
      <w:lvlText w:val="%1.%2.%3.%4.%5.%6.%7.%8."/>
      <w:lvlJc w:val="left"/>
      <w:pPr>
        <w:tabs>
          <w:tab w:val="num" w:pos="2520"/>
        </w:tabs>
        <w:ind w:left="2520" w:hanging="1800"/>
      </w:pPr>
      <w:rPr>
        <w:rFonts w:cs="Times New Roman" w:hint="default"/>
      </w:rPr>
    </w:lvl>
    <w:lvl w:ilvl="8">
      <w:start w:val="1"/>
      <w:numFmt w:val="decimal"/>
      <w:isLgl/>
      <w:lvlText w:val="%1.%2.%3.%4.%5.%6.%7.%8.%9."/>
      <w:lvlJc w:val="left"/>
      <w:pPr>
        <w:tabs>
          <w:tab w:val="num" w:pos="2880"/>
        </w:tabs>
        <w:ind w:left="2880" w:hanging="2160"/>
      </w:pPr>
      <w:rPr>
        <w:rFonts w:cs="Times New Roman" w:hint="default"/>
      </w:rPr>
    </w:lvl>
  </w:abstractNum>
  <w:abstractNum w:abstractNumId="4" w15:restartNumberingAfterBreak="0">
    <w:nsid w:val="0E3F3AF2"/>
    <w:multiLevelType w:val="hybridMultilevel"/>
    <w:tmpl w:val="1534AC88"/>
    <w:lvl w:ilvl="0" w:tplc="0426000F">
      <w:start w:val="1"/>
      <w:numFmt w:val="decimal"/>
      <w:lvlText w:val="%1."/>
      <w:lvlJc w:val="left"/>
      <w:pPr>
        <w:ind w:left="1135" w:hanging="360"/>
      </w:pPr>
    </w:lvl>
    <w:lvl w:ilvl="1" w:tplc="04260019" w:tentative="1">
      <w:start w:val="1"/>
      <w:numFmt w:val="lowerLetter"/>
      <w:lvlText w:val="%2."/>
      <w:lvlJc w:val="left"/>
      <w:pPr>
        <w:ind w:left="1855" w:hanging="360"/>
      </w:pPr>
    </w:lvl>
    <w:lvl w:ilvl="2" w:tplc="0426001B" w:tentative="1">
      <w:start w:val="1"/>
      <w:numFmt w:val="lowerRoman"/>
      <w:lvlText w:val="%3."/>
      <w:lvlJc w:val="right"/>
      <w:pPr>
        <w:ind w:left="2575" w:hanging="180"/>
      </w:pPr>
    </w:lvl>
    <w:lvl w:ilvl="3" w:tplc="0426000F" w:tentative="1">
      <w:start w:val="1"/>
      <w:numFmt w:val="decimal"/>
      <w:lvlText w:val="%4."/>
      <w:lvlJc w:val="left"/>
      <w:pPr>
        <w:ind w:left="3295" w:hanging="360"/>
      </w:pPr>
    </w:lvl>
    <w:lvl w:ilvl="4" w:tplc="04260019" w:tentative="1">
      <w:start w:val="1"/>
      <w:numFmt w:val="lowerLetter"/>
      <w:lvlText w:val="%5."/>
      <w:lvlJc w:val="left"/>
      <w:pPr>
        <w:ind w:left="4015" w:hanging="360"/>
      </w:pPr>
    </w:lvl>
    <w:lvl w:ilvl="5" w:tplc="0426001B" w:tentative="1">
      <w:start w:val="1"/>
      <w:numFmt w:val="lowerRoman"/>
      <w:lvlText w:val="%6."/>
      <w:lvlJc w:val="right"/>
      <w:pPr>
        <w:ind w:left="4735" w:hanging="180"/>
      </w:pPr>
    </w:lvl>
    <w:lvl w:ilvl="6" w:tplc="0426000F" w:tentative="1">
      <w:start w:val="1"/>
      <w:numFmt w:val="decimal"/>
      <w:lvlText w:val="%7."/>
      <w:lvlJc w:val="left"/>
      <w:pPr>
        <w:ind w:left="5455" w:hanging="360"/>
      </w:pPr>
    </w:lvl>
    <w:lvl w:ilvl="7" w:tplc="04260019" w:tentative="1">
      <w:start w:val="1"/>
      <w:numFmt w:val="lowerLetter"/>
      <w:lvlText w:val="%8."/>
      <w:lvlJc w:val="left"/>
      <w:pPr>
        <w:ind w:left="6175" w:hanging="360"/>
      </w:pPr>
    </w:lvl>
    <w:lvl w:ilvl="8" w:tplc="0426001B" w:tentative="1">
      <w:start w:val="1"/>
      <w:numFmt w:val="lowerRoman"/>
      <w:lvlText w:val="%9."/>
      <w:lvlJc w:val="right"/>
      <w:pPr>
        <w:ind w:left="6895" w:hanging="180"/>
      </w:pPr>
    </w:lvl>
  </w:abstractNum>
  <w:abstractNum w:abstractNumId="5" w15:restartNumberingAfterBreak="0">
    <w:nsid w:val="128C2F57"/>
    <w:multiLevelType w:val="multilevel"/>
    <w:tmpl w:val="8C587E62"/>
    <w:lvl w:ilvl="0">
      <w:start w:val="1"/>
      <w:numFmt w:val="decimal"/>
      <w:lvlText w:val="%1."/>
      <w:lvlJc w:val="left"/>
      <w:pPr>
        <w:tabs>
          <w:tab w:val="num" w:pos="720"/>
        </w:tabs>
        <w:ind w:left="720" w:hanging="360"/>
      </w:pPr>
      <w:rPr>
        <w:rFonts w:hint="default"/>
      </w:rPr>
    </w:lvl>
    <w:lvl w:ilvl="1">
      <w:start w:val="1"/>
      <w:numFmt w:val="decimal"/>
      <w:isLgl/>
      <w:lvlText w:val="5.%2."/>
      <w:lvlJc w:val="left"/>
      <w:pPr>
        <w:tabs>
          <w:tab w:val="num" w:pos="1080"/>
        </w:tabs>
        <w:ind w:left="1080" w:hanging="720"/>
      </w:pPr>
      <w:rPr>
        <w:rFonts w:hint="default"/>
        <w:b w:val="0"/>
        <w:i w:val="0"/>
        <w:color w:val="auto"/>
      </w:rPr>
    </w:lvl>
    <w:lvl w:ilvl="2">
      <w:start w:val="1"/>
      <w:numFmt w:val="decimal"/>
      <w:isLgl/>
      <w:lvlText w:val="5.%2.%3."/>
      <w:lvlJc w:val="left"/>
      <w:pPr>
        <w:tabs>
          <w:tab w:val="num" w:pos="1100"/>
        </w:tabs>
        <w:ind w:left="737" w:hanging="737"/>
      </w:pPr>
      <w:rPr>
        <w:rFonts w:hint="default"/>
        <w:b w:val="0"/>
        <w:i w:val="0"/>
      </w:rPr>
    </w:lvl>
    <w:lvl w:ilvl="3">
      <w:start w:val="1"/>
      <w:numFmt w:val="decimal"/>
      <w:isLgl/>
      <w:lvlText w:val="%1.%2.%3.%4."/>
      <w:lvlJc w:val="left"/>
      <w:pPr>
        <w:tabs>
          <w:tab w:val="num" w:pos="1440"/>
        </w:tabs>
        <w:ind w:left="1077" w:hanging="717"/>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2160"/>
        </w:tabs>
        <w:ind w:left="2160" w:hanging="1800"/>
      </w:pPr>
      <w:rPr>
        <w:rFonts w:hint="default"/>
      </w:rPr>
    </w:lvl>
    <w:lvl w:ilvl="7">
      <w:start w:val="1"/>
      <w:numFmt w:val="decimal"/>
      <w:isLgl/>
      <w:lvlText w:val="%1.%2.%3.%4.%5.%6.%7.%8."/>
      <w:lvlJc w:val="left"/>
      <w:pPr>
        <w:tabs>
          <w:tab w:val="num" w:pos="2160"/>
        </w:tabs>
        <w:ind w:left="2160" w:hanging="1800"/>
      </w:pPr>
      <w:rPr>
        <w:rFonts w:hint="default"/>
      </w:rPr>
    </w:lvl>
    <w:lvl w:ilvl="8">
      <w:start w:val="1"/>
      <w:numFmt w:val="decimal"/>
      <w:isLgl/>
      <w:lvlText w:val="%1.%2.%3.%4.%5.%6.%7.%8.%9."/>
      <w:lvlJc w:val="left"/>
      <w:pPr>
        <w:tabs>
          <w:tab w:val="num" w:pos="2520"/>
        </w:tabs>
        <w:ind w:left="2520" w:hanging="2160"/>
      </w:pPr>
      <w:rPr>
        <w:rFonts w:hint="default"/>
      </w:rPr>
    </w:lvl>
  </w:abstractNum>
  <w:abstractNum w:abstractNumId="6" w15:restartNumberingAfterBreak="0">
    <w:nsid w:val="14622F63"/>
    <w:multiLevelType w:val="hybridMultilevel"/>
    <w:tmpl w:val="19A4FFE4"/>
    <w:lvl w:ilvl="0" w:tplc="04260017">
      <w:start w:val="1"/>
      <w:numFmt w:val="lowerLetter"/>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261C2842"/>
    <w:multiLevelType w:val="multilevel"/>
    <w:tmpl w:val="0E4E4764"/>
    <w:lvl w:ilvl="0">
      <w:start w:val="10"/>
      <w:numFmt w:val="decimal"/>
      <w:lvlText w:val="%1."/>
      <w:lvlJc w:val="left"/>
      <w:pPr>
        <w:ind w:left="480" w:hanging="480"/>
      </w:pPr>
      <w:rPr>
        <w:rFonts w:hint="default"/>
      </w:rPr>
    </w:lvl>
    <w:lvl w:ilvl="1">
      <w:start w:val="1"/>
      <w:numFmt w:val="decimal"/>
      <w:lvlText w:val="%1.%2."/>
      <w:lvlJc w:val="left"/>
      <w:pPr>
        <w:ind w:left="480" w:hanging="480"/>
      </w:pPr>
      <w:rPr>
        <w:rFonts w:ascii="Times New Roman" w:hAnsi="Times New Roman" w:cs="Times New Roman"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384F725B"/>
    <w:multiLevelType w:val="multilevel"/>
    <w:tmpl w:val="94E23F86"/>
    <w:lvl w:ilvl="0">
      <w:start w:val="15"/>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C930313"/>
    <w:multiLevelType w:val="hybridMultilevel"/>
    <w:tmpl w:val="5AF627AC"/>
    <w:lvl w:ilvl="0" w:tplc="A64A0D24">
      <w:start w:val="1"/>
      <w:numFmt w:val="decimal"/>
      <w:pStyle w:val="Heading3"/>
      <w:lvlText w:val="%1."/>
      <w:lvlJc w:val="left"/>
      <w:pPr>
        <w:ind w:left="720" w:hanging="360"/>
      </w:pPr>
      <w:rPr>
        <w:rFonts w:cs="Times New Roman"/>
      </w:rPr>
    </w:lvl>
    <w:lvl w:ilvl="1" w:tplc="04260019" w:tentative="1">
      <w:start w:val="1"/>
      <w:numFmt w:val="lowerLetter"/>
      <w:lvlText w:val="%2."/>
      <w:lvlJc w:val="left"/>
      <w:pPr>
        <w:ind w:left="1440" w:hanging="360"/>
      </w:pPr>
      <w:rPr>
        <w:rFonts w:cs="Times New Roman"/>
      </w:rPr>
    </w:lvl>
    <w:lvl w:ilvl="2" w:tplc="0426001B" w:tentative="1">
      <w:start w:val="1"/>
      <w:numFmt w:val="lowerRoman"/>
      <w:lvlText w:val="%3."/>
      <w:lvlJc w:val="right"/>
      <w:pPr>
        <w:ind w:left="2160" w:hanging="180"/>
      </w:pPr>
      <w:rPr>
        <w:rFonts w:cs="Times New Roman"/>
      </w:rPr>
    </w:lvl>
    <w:lvl w:ilvl="3" w:tplc="0426000F" w:tentative="1">
      <w:start w:val="1"/>
      <w:numFmt w:val="decimal"/>
      <w:lvlText w:val="%4."/>
      <w:lvlJc w:val="left"/>
      <w:pPr>
        <w:ind w:left="2880" w:hanging="360"/>
      </w:pPr>
      <w:rPr>
        <w:rFonts w:cs="Times New Roman"/>
      </w:rPr>
    </w:lvl>
    <w:lvl w:ilvl="4" w:tplc="04260019" w:tentative="1">
      <w:start w:val="1"/>
      <w:numFmt w:val="lowerLetter"/>
      <w:lvlText w:val="%5."/>
      <w:lvlJc w:val="left"/>
      <w:pPr>
        <w:ind w:left="3600" w:hanging="360"/>
      </w:pPr>
      <w:rPr>
        <w:rFonts w:cs="Times New Roman"/>
      </w:rPr>
    </w:lvl>
    <w:lvl w:ilvl="5" w:tplc="0426001B" w:tentative="1">
      <w:start w:val="1"/>
      <w:numFmt w:val="lowerRoman"/>
      <w:lvlText w:val="%6."/>
      <w:lvlJc w:val="right"/>
      <w:pPr>
        <w:ind w:left="4320" w:hanging="180"/>
      </w:pPr>
      <w:rPr>
        <w:rFonts w:cs="Times New Roman"/>
      </w:rPr>
    </w:lvl>
    <w:lvl w:ilvl="6" w:tplc="0426000F" w:tentative="1">
      <w:start w:val="1"/>
      <w:numFmt w:val="decimal"/>
      <w:lvlText w:val="%7."/>
      <w:lvlJc w:val="left"/>
      <w:pPr>
        <w:ind w:left="5040" w:hanging="360"/>
      </w:pPr>
      <w:rPr>
        <w:rFonts w:cs="Times New Roman"/>
      </w:rPr>
    </w:lvl>
    <w:lvl w:ilvl="7" w:tplc="04260019" w:tentative="1">
      <w:start w:val="1"/>
      <w:numFmt w:val="lowerLetter"/>
      <w:lvlText w:val="%8."/>
      <w:lvlJc w:val="left"/>
      <w:pPr>
        <w:ind w:left="5760" w:hanging="360"/>
      </w:pPr>
      <w:rPr>
        <w:rFonts w:cs="Times New Roman"/>
      </w:rPr>
    </w:lvl>
    <w:lvl w:ilvl="8" w:tplc="0426001B" w:tentative="1">
      <w:start w:val="1"/>
      <w:numFmt w:val="lowerRoman"/>
      <w:lvlText w:val="%9."/>
      <w:lvlJc w:val="right"/>
      <w:pPr>
        <w:ind w:left="6480" w:hanging="180"/>
      </w:pPr>
      <w:rPr>
        <w:rFonts w:cs="Times New Roman"/>
      </w:rPr>
    </w:lvl>
  </w:abstractNum>
  <w:abstractNum w:abstractNumId="10" w15:restartNumberingAfterBreak="0">
    <w:nsid w:val="3CB648D1"/>
    <w:multiLevelType w:val="multilevel"/>
    <w:tmpl w:val="21483432"/>
    <w:lvl w:ilvl="0">
      <w:start w:val="4"/>
      <w:numFmt w:val="decimal"/>
      <w:lvlText w:val="%1."/>
      <w:lvlJc w:val="left"/>
      <w:pPr>
        <w:ind w:left="360" w:hanging="360"/>
      </w:pPr>
      <w:rPr>
        <w:rFonts w:hint="default"/>
      </w:rPr>
    </w:lvl>
    <w:lvl w:ilvl="1">
      <w:start w:val="1"/>
      <w:numFmt w:val="decimal"/>
      <w:lvlText w:val="%1.%2."/>
      <w:lvlJc w:val="left"/>
      <w:pPr>
        <w:ind w:left="360" w:hanging="360"/>
      </w:pPr>
      <w:rPr>
        <w:rFonts w:ascii="Times New Roman" w:hAnsi="Times New Roman" w:cs="Times New Roman"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41396525"/>
    <w:multiLevelType w:val="hybridMultilevel"/>
    <w:tmpl w:val="B658BF2E"/>
    <w:lvl w:ilvl="0" w:tplc="443E58A8">
      <w:start w:val="1"/>
      <w:numFmt w:val="decimal"/>
      <w:lvlText w:val="(%1."/>
      <w:lvlJc w:val="left"/>
      <w:pPr>
        <w:ind w:left="1799" w:hanging="1440"/>
      </w:pPr>
      <w:rPr>
        <w:rFonts w:hint="default"/>
      </w:rPr>
    </w:lvl>
    <w:lvl w:ilvl="1" w:tplc="04260019" w:tentative="1">
      <w:start w:val="1"/>
      <w:numFmt w:val="lowerLetter"/>
      <w:lvlText w:val="%2."/>
      <w:lvlJc w:val="left"/>
      <w:pPr>
        <w:ind w:left="1439" w:hanging="360"/>
      </w:pPr>
    </w:lvl>
    <w:lvl w:ilvl="2" w:tplc="0426001B" w:tentative="1">
      <w:start w:val="1"/>
      <w:numFmt w:val="lowerRoman"/>
      <w:lvlText w:val="%3."/>
      <w:lvlJc w:val="right"/>
      <w:pPr>
        <w:ind w:left="2159" w:hanging="180"/>
      </w:pPr>
    </w:lvl>
    <w:lvl w:ilvl="3" w:tplc="0426000F" w:tentative="1">
      <w:start w:val="1"/>
      <w:numFmt w:val="decimal"/>
      <w:lvlText w:val="%4."/>
      <w:lvlJc w:val="left"/>
      <w:pPr>
        <w:ind w:left="2879" w:hanging="360"/>
      </w:pPr>
    </w:lvl>
    <w:lvl w:ilvl="4" w:tplc="04260019" w:tentative="1">
      <w:start w:val="1"/>
      <w:numFmt w:val="lowerLetter"/>
      <w:lvlText w:val="%5."/>
      <w:lvlJc w:val="left"/>
      <w:pPr>
        <w:ind w:left="3599" w:hanging="360"/>
      </w:pPr>
    </w:lvl>
    <w:lvl w:ilvl="5" w:tplc="0426001B" w:tentative="1">
      <w:start w:val="1"/>
      <w:numFmt w:val="lowerRoman"/>
      <w:lvlText w:val="%6."/>
      <w:lvlJc w:val="right"/>
      <w:pPr>
        <w:ind w:left="4319" w:hanging="180"/>
      </w:pPr>
    </w:lvl>
    <w:lvl w:ilvl="6" w:tplc="0426000F" w:tentative="1">
      <w:start w:val="1"/>
      <w:numFmt w:val="decimal"/>
      <w:lvlText w:val="%7."/>
      <w:lvlJc w:val="left"/>
      <w:pPr>
        <w:ind w:left="5039" w:hanging="360"/>
      </w:pPr>
    </w:lvl>
    <w:lvl w:ilvl="7" w:tplc="04260019" w:tentative="1">
      <w:start w:val="1"/>
      <w:numFmt w:val="lowerLetter"/>
      <w:lvlText w:val="%8."/>
      <w:lvlJc w:val="left"/>
      <w:pPr>
        <w:ind w:left="5759" w:hanging="360"/>
      </w:pPr>
    </w:lvl>
    <w:lvl w:ilvl="8" w:tplc="0426001B" w:tentative="1">
      <w:start w:val="1"/>
      <w:numFmt w:val="lowerRoman"/>
      <w:lvlText w:val="%9."/>
      <w:lvlJc w:val="right"/>
      <w:pPr>
        <w:ind w:left="6479" w:hanging="180"/>
      </w:pPr>
    </w:lvl>
  </w:abstractNum>
  <w:abstractNum w:abstractNumId="12" w15:restartNumberingAfterBreak="0">
    <w:nsid w:val="41D1351D"/>
    <w:multiLevelType w:val="hybridMultilevel"/>
    <w:tmpl w:val="965E37F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3" w15:restartNumberingAfterBreak="0">
    <w:nsid w:val="481C0B43"/>
    <w:multiLevelType w:val="hybridMultilevel"/>
    <w:tmpl w:val="9358063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4" w15:restartNumberingAfterBreak="0">
    <w:nsid w:val="482564A3"/>
    <w:multiLevelType w:val="multilevel"/>
    <w:tmpl w:val="A9FCB214"/>
    <w:lvl w:ilvl="0">
      <w:start w:val="3"/>
      <w:numFmt w:val="decimal"/>
      <w:lvlText w:val="%1."/>
      <w:lvlJc w:val="left"/>
      <w:pPr>
        <w:ind w:left="720" w:hanging="720"/>
      </w:pPr>
      <w:rPr>
        <w:rFonts w:hint="default"/>
      </w:rPr>
    </w:lvl>
    <w:lvl w:ilvl="1">
      <w:start w:val="1"/>
      <w:numFmt w:val="decimal"/>
      <w:lvlText w:val="%1.%2."/>
      <w:lvlJc w:val="left"/>
      <w:pPr>
        <w:ind w:left="851" w:hanging="720"/>
      </w:pPr>
      <w:rPr>
        <w:rFonts w:hint="default"/>
        <w:b/>
      </w:rPr>
    </w:lvl>
    <w:lvl w:ilvl="2">
      <w:start w:val="5"/>
      <w:numFmt w:val="decimal"/>
      <w:lvlText w:val="%1.%2.%3."/>
      <w:lvlJc w:val="left"/>
      <w:pPr>
        <w:ind w:left="982" w:hanging="720"/>
      </w:pPr>
      <w:rPr>
        <w:rFonts w:hint="default"/>
        <w:b/>
      </w:rPr>
    </w:lvl>
    <w:lvl w:ilvl="3">
      <w:start w:val="1"/>
      <w:numFmt w:val="decimal"/>
      <w:lvlText w:val="%1.%2.%3.%4."/>
      <w:lvlJc w:val="left"/>
      <w:pPr>
        <w:ind w:left="1113" w:hanging="720"/>
      </w:pPr>
      <w:rPr>
        <w:rFonts w:hint="default"/>
        <w:b/>
      </w:rPr>
    </w:lvl>
    <w:lvl w:ilvl="4">
      <w:start w:val="1"/>
      <w:numFmt w:val="decimal"/>
      <w:lvlText w:val="%1.%2.%3.%4.%5."/>
      <w:lvlJc w:val="left"/>
      <w:pPr>
        <w:ind w:left="1604" w:hanging="1080"/>
      </w:pPr>
      <w:rPr>
        <w:rFonts w:hint="default"/>
      </w:rPr>
    </w:lvl>
    <w:lvl w:ilvl="5">
      <w:start w:val="1"/>
      <w:numFmt w:val="decimal"/>
      <w:lvlText w:val="%1.%2.%3.%4.%5.%6."/>
      <w:lvlJc w:val="left"/>
      <w:pPr>
        <w:ind w:left="1735" w:hanging="1080"/>
      </w:pPr>
      <w:rPr>
        <w:rFonts w:hint="default"/>
      </w:rPr>
    </w:lvl>
    <w:lvl w:ilvl="6">
      <w:start w:val="1"/>
      <w:numFmt w:val="decimal"/>
      <w:lvlText w:val="%1.%2.%3.%4.%5.%6.%7."/>
      <w:lvlJc w:val="left"/>
      <w:pPr>
        <w:ind w:left="2226" w:hanging="1440"/>
      </w:pPr>
      <w:rPr>
        <w:rFonts w:hint="default"/>
      </w:rPr>
    </w:lvl>
    <w:lvl w:ilvl="7">
      <w:start w:val="1"/>
      <w:numFmt w:val="decimal"/>
      <w:lvlText w:val="%1.%2.%3.%4.%5.%6.%7.%8."/>
      <w:lvlJc w:val="left"/>
      <w:pPr>
        <w:ind w:left="2357" w:hanging="1440"/>
      </w:pPr>
      <w:rPr>
        <w:rFonts w:hint="default"/>
      </w:rPr>
    </w:lvl>
    <w:lvl w:ilvl="8">
      <w:start w:val="1"/>
      <w:numFmt w:val="decimal"/>
      <w:lvlText w:val="%1.%2.%3.%4.%5.%6.%7.%8.%9."/>
      <w:lvlJc w:val="left"/>
      <w:pPr>
        <w:ind w:left="2848" w:hanging="1800"/>
      </w:pPr>
      <w:rPr>
        <w:rFonts w:hint="default"/>
      </w:rPr>
    </w:lvl>
  </w:abstractNum>
  <w:abstractNum w:abstractNumId="15" w15:restartNumberingAfterBreak="0">
    <w:nsid w:val="4A5E3136"/>
    <w:multiLevelType w:val="multilevel"/>
    <w:tmpl w:val="0426001F"/>
    <w:lvl w:ilvl="0">
      <w:start w:val="1"/>
      <w:numFmt w:val="decimal"/>
      <w:lvlText w:val="%1."/>
      <w:lvlJc w:val="left"/>
      <w:pPr>
        <w:ind w:left="360" w:hanging="360"/>
      </w:pPr>
      <w:rPr>
        <w:b/>
      </w:rPr>
    </w:lvl>
    <w:lvl w:ilvl="1">
      <w:start w:val="1"/>
      <w:numFmt w:val="decimal"/>
      <w:lvlText w:val="%1.%2."/>
      <w:lvlJc w:val="left"/>
      <w:pPr>
        <w:ind w:left="792" w:hanging="432"/>
      </w:pPr>
      <w:rPr>
        <w:rFonts w:hint="default"/>
        <w:b/>
      </w:rPr>
    </w:lvl>
    <w:lvl w:ilvl="2">
      <w:start w:val="1"/>
      <w:numFmt w:val="decimal"/>
      <w:lvlText w:val="%1.%2.%3."/>
      <w:lvlJc w:val="left"/>
      <w:pPr>
        <w:ind w:left="1224" w:hanging="504"/>
      </w:pPr>
      <w:rPr>
        <w:rFonts w:hint="default"/>
        <w:b/>
      </w:rPr>
    </w:lvl>
    <w:lvl w:ilvl="3">
      <w:start w:val="1"/>
      <w:numFmt w:val="decimal"/>
      <w:lvlText w:val="%1.%2.%3.%4."/>
      <w:lvlJc w:val="left"/>
      <w:pPr>
        <w:ind w:left="1728" w:hanging="648"/>
      </w:pPr>
      <w:rPr>
        <w:rFonts w:hint="default"/>
        <w:b/>
      </w:rPr>
    </w:lvl>
    <w:lvl w:ilvl="4">
      <w:start w:val="1"/>
      <w:numFmt w:val="decimal"/>
      <w:lvlText w:val="%1.%2.%3.%4.%5."/>
      <w:lvlJc w:val="left"/>
      <w:pPr>
        <w:ind w:left="2232" w:hanging="792"/>
      </w:pPr>
      <w:rPr>
        <w:rFonts w:hint="default"/>
        <w:b/>
      </w:rPr>
    </w:lvl>
    <w:lvl w:ilvl="5">
      <w:start w:val="1"/>
      <w:numFmt w:val="decimal"/>
      <w:lvlText w:val="%1.%2.%3.%4.%5.%6."/>
      <w:lvlJc w:val="left"/>
      <w:pPr>
        <w:ind w:left="2736" w:hanging="936"/>
      </w:pPr>
      <w:rPr>
        <w:rFonts w:hint="default"/>
        <w:b/>
      </w:rPr>
    </w:lvl>
    <w:lvl w:ilvl="6">
      <w:start w:val="1"/>
      <w:numFmt w:val="decimal"/>
      <w:lvlText w:val="%1.%2.%3.%4.%5.%6.%7."/>
      <w:lvlJc w:val="left"/>
      <w:pPr>
        <w:ind w:left="3240" w:hanging="1080"/>
      </w:pPr>
      <w:rPr>
        <w:rFonts w:hint="default"/>
        <w:b/>
      </w:rPr>
    </w:lvl>
    <w:lvl w:ilvl="7">
      <w:start w:val="1"/>
      <w:numFmt w:val="decimal"/>
      <w:lvlText w:val="%1.%2.%3.%4.%5.%6.%7.%8."/>
      <w:lvlJc w:val="left"/>
      <w:pPr>
        <w:ind w:left="3744" w:hanging="1224"/>
      </w:pPr>
      <w:rPr>
        <w:rFonts w:hint="default"/>
        <w:b/>
      </w:rPr>
    </w:lvl>
    <w:lvl w:ilvl="8">
      <w:start w:val="1"/>
      <w:numFmt w:val="decimal"/>
      <w:lvlText w:val="%1.%2.%3.%4.%5.%6.%7.%8.%9."/>
      <w:lvlJc w:val="left"/>
      <w:pPr>
        <w:ind w:left="4320" w:hanging="1440"/>
      </w:pPr>
      <w:rPr>
        <w:rFonts w:hint="default"/>
        <w:b/>
      </w:rPr>
    </w:lvl>
  </w:abstractNum>
  <w:abstractNum w:abstractNumId="16" w15:restartNumberingAfterBreak="0">
    <w:nsid w:val="563F04F2"/>
    <w:multiLevelType w:val="hybridMultilevel"/>
    <w:tmpl w:val="AAECC82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7" w15:restartNumberingAfterBreak="0">
    <w:nsid w:val="5F6909A6"/>
    <w:multiLevelType w:val="hybridMultilevel"/>
    <w:tmpl w:val="21B46818"/>
    <w:lvl w:ilvl="0" w:tplc="0426000F">
      <w:start w:val="1"/>
      <w:numFmt w:val="decimal"/>
      <w:lvlText w:val="%1."/>
      <w:lvlJc w:val="left"/>
      <w:pPr>
        <w:ind w:left="360" w:hanging="360"/>
      </w:p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18" w15:restartNumberingAfterBreak="0">
    <w:nsid w:val="622565DE"/>
    <w:multiLevelType w:val="multilevel"/>
    <w:tmpl w:val="F8B4C0FC"/>
    <w:lvl w:ilvl="0">
      <w:start w:val="14"/>
      <w:numFmt w:val="decimal"/>
      <w:lvlText w:val="%1."/>
      <w:lvlJc w:val="left"/>
      <w:pPr>
        <w:ind w:left="360" w:hanging="360"/>
      </w:pPr>
      <w:rPr>
        <w:rFonts w:cs="Times New Roman" w:hint="default"/>
        <w:b w:val="0"/>
        <w:i w:val="0"/>
      </w:rPr>
    </w:lvl>
    <w:lvl w:ilvl="1">
      <w:start w:val="1"/>
      <w:numFmt w:val="decimal"/>
      <w:lvlText w:val="%1.%2."/>
      <w:lvlJc w:val="left"/>
      <w:pPr>
        <w:ind w:left="432" w:hanging="432"/>
      </w:pPr>
      <w:rPr>
        <w:rFonts w:ascii="Times New Roman" w:hAnsi="Times New Roman" w:cs="Times New Roman" w:hint="default"/>
        <w:b w:val="0"/>
        <w:i w:val="0"/>
        <w:strike w:val="0"/>
        <w:dstrike w:val="0"/>
        <w:color w:val="auto"/>
        <w:u w:val="none"/>
        <w:effect w:val="none"/>
      </w:rPr>
    </w:lvl>
    <w:lvl w:ilvl="2">
      <w:start w:val="1"/>
      <w:numFmt w:val="decimal"/>
      <w:lvlText w:val="%1.%2.%3."/>
      <w:lvlJc w:val="left"/>
      <w:pPr>
        <w:ind w:left="2489" w:hanging="504"/>
      </w:pPr>
      <w:rPr>
        <w:rFonts w:ascii="Times New Roman" w:hAnsi="Times New Roman" w:cs="Times New Roman" w:hint="default"/>
        <w:b w:val="0"/>
        <w:i w:val="0"/>
        <w:color w:val="auto"/>
        <w:sz w:val="24"/>
        <w:szCs w:val="24"/>
      </w:rPr>
    </w:lvl>
    <w:lvl w:ilvl="3">
      <w:start w:val="1"/>
      <w:numFmt w:val="decimal"/>
      <w:lvlText w:val="%1.%2.%3.%4."/>
      <w:lvlJc w:val="left"/>
      <w:pPr>
        <w:ind w:left="1728" w:hanging="648"/>
      </w:pPr>
      <w:rPr>
        <w:rFonts w:cs="Times New Roman" w:hint="default"/>
        <w:b w:val="0"/>
        <w:i w:val="0"/>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19" w15:restartNumberingAfterBreak="0">
    <w:nsid w:val="63F33EDC"/>
    <w:multiLevelType w:val="hybridMultilevel"/>
    <w:tmpl w:val="006C9BC6"/>
    <w:lvl w:ilvl="0" w:tplc="A540F8E2">
      <w:start w:val="1"/>
      <w:numFmt w:val="decimal"/>
      <w:lvlText w:val="%1."/>
      <w:lvlJc w:val="left"/>
      <w:pPr>
        <w:ind w:left="720" w:hanging="360"/>
      </w:pPr>
      <w:rPr>
        <w:rFonts w:hint="default"/>
        <w:b/>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0" w15:restartNumberingAfterBreak="0">
    <w:nsid w:val="6408553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8EE3852"/>
    <w:multiLevelType w:val="hybridMultilevel"/>
    <w:tmpl w:val="E80E063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2" w15:restartNumberingAfterBreak="0">
    <w:nsid w:val="6A521311"/>
    <w:multiLevelType w:val="hybridMultilevel"/>
    <w:tmpl w:val="42923A4A"/>
    <w:lvl w:ilvl="0" w:tplc="04260017">
      <w:start w:val="1"/>
      <w:numFmt w:val="lowerLetter"/>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3" w15:restartNumberingAfterBreak="0">
    <w:nsid w:val="6CC63069"/>
    <w:multiLevelType w:val="hybridMultilevel"/>
    <w:tmpl w:val="91EA30AA"/>
    <w:lvl w:ilvl="0" w:tplc="04260017">
      <w:start w:val="1"/>
      <w:numFmt w:val="lowerLetter"/>
      <w:lvlText w:val="%1)"/>
      <w:lvlJc w:val="left"/>
      <w:pPr>
        <w:ind w:left="720" w:hanging="360"/>
      </w:pPr>
    </w:lvl>
    <w:lvl w:ilvl="1" w:tplc="04260001">
      <w:start w:val="1"/>
      <w:numFmt w:val="bullet"/>
      <w:lvlText w:val=""/>
      <w:lvlJc w:val="left"/>
      <w:pPr>
        <w:ind w:left="1440" w:hanging="360"/>
      </w:pPr>
      <w:rPr>
        <w:rFonts w:ascii="Symbol" w:hAnsi="Symbol" w:hint="default"/>
      </w:r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4" w15:restartNumberingAfterBreak="0">
    <w:nsid w:val="6E3F2320"/>
    <w:multiLevelType w:val="multilevel"/>
    <w:tmpl w:val="5856738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5" w15:restartNumberingAfterBreak="0">
    <w:nsid w:val="6E811787"/>
    <w:multiLevelType w:val="hybridMultilevel"/>
    <w:tmpl w:val="745C8A26"/>
    <w:lvl w:ilvl="0" w:tplc="0426000F">
      <w:start w:val="1"/>
      <w:numFmt w:val="decimal"/>
      <w:lvlText w:val="%1."/>
      <w:lvlJc w:val="left"/>
      <w:pPr>
        <w:ind w:left="1080" w:hanging="360"/>
      </w:pPr>
    </w:lvl>
    <w:lvl w:ilvl="1" w:tplc="04260019">
      <w:start w:val="1"/>
      <w:numFmt w:val="lowerLetter"/>
      <w:lvlText w:val="%2."/>
      <w:lvlJc w:val="left"/>
      <w:pPr>
        <w:ind w:left="1800" w:hanging="360"/>
      </w:pPr>
    </w:lvl>
    <w:lvl w:ilvl="2" w:tplc="0426001B">
      <w:start w:val="1"/>
      <w:numFmt w:val="lowerRoman"/>
      <w:lvlText w:val="%3."/>
      <w:lvlJc w:val="right"/>
      <w:pPr>
        <w:ind w:left="2520" w:hanging="180"/>
      </w:pPr>
    </w:lvl>
    <w:lvl w:ilvl="3" w:tplc="0426000F">
      <w:start w:val="1"/>
      <w:numFmt w:val="decimal"/>
      <w:lvlText w:val="%4."/>
      <w:lvlJc w:val="left"/>
      <w:pPr>
        <w:ind w:left="3240" w:hanging="360"/>
      </w:pPr>
    </w:lvl>
    <w:lvl w:ilvl="4" w:tplc="04260019">
      <w:start w:val="1"/>
      <w:numFmt w:val="lowerLetter"/>
      <w:lvlText w:val="%5."/>
      <w:lvlJc w:val="left"/>
      <w:pPr>
        <w:ind w:left="3960" w:hanging="360"/>
      </w:pPr>
    </w:lvl>
    <w:lvl w:ilvl="5" w:tplc="0426001B">
      <w:start w:val="1"/>
      <w:numFmt w:val="lowerRoman"/>
      <w:lvlText w:val="%6."/>
      <w:lvlJc w:val="right"/>
      <w:pPr>
        <w:ind w:left="4680" w:hanging="180"/>
      </w:pPr>
    </w:lvl>
    <w:lvl w:ilvl="6" w:tplc="0426000F">
      <w:start w:val="1"/>
      <w:numFmt w:val="decimal"/>
      <w:lvlText w:val="%7."/>
      <w:lvlJc w:val="left"/>
      <w:pPr>
        <w:ind w:left="5400" w:hanging="360"/>
      </w:pPr>
    </w:lvl>
    <w:lvl w:ilvl="7" w:tplc="04260019">
      <w:start w:val="1"/>
      <w:numFmt w:val="lowerLetter"/>
      <w:lvlText w:val="%8."/>
      <w:lvlJc w:val="left"/>
      <w:pPr>
        <w:ind w:left="6120" w:hanging="360"/>
      </w:pPr>
    </w:lvl>
    <w:lvl w:ilvl="8" w:tplc="0426001B">
      <w:start w:val="1"/>
      <w:numFmt w:val="lowerRoman"/>
      <w:lvlText w:val="%9."/>
      <w:lvlJc w:val="right"/>
      <w:pPr>
        <w:ind w:left="6840" w:hanging="180"/>
      </w:pPr>
    </w:lvl>
  </w:abstractNum>
  <w:abstractNum w:abstractNumId="26" w15:restartNumberingAfterBreak="0">
    <w:nsid w:val="6FA560B6"/>
    <w:multiLevelType w:val="multilevel"/>
    <w:tmpl w:val="F85C6D7E"/>
    <w:lvl w:ilvl="0">
      <w:start w:val="7"/>
      <w:numFmt w:val="decimal"/>
      <w:lvlText w:val="%1."/>
      <w:lvlJc w:val="left"/>
      <w:pPr>
        <w:ind w:left="360" w:hanging="360"/>
      </w:pPr>
      <w:rPr>
        <w:rFonts w:hint="default"/>
      </w:rPr>
    </w:lvl>
    <w:lvl w:ilvl="1">
      <w:start w:val="1"/>
      <w:numFmt w:val="decimal"/>
      <w:lvlText w:val="%1.%2."/>
      <w:lvlJc w:val="left"/>
      <w:pPr>
        <w:ind w:left="360" w:hanging="360"/>
      </w:pPr>
      <w:rPr>
        <w:rFonts w:ascii="Times New Roman" w:hAnsi="Times New Roman" w:cs="Times New Roman"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74704600"/>
    <w:multiLevelType w:val="multilevel"/>
    <w:tmpl w:val="D540B4D6"/>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ascii="Times New Roman" w:hAnsi="Times New Roman" w:cs="Times New Roman" w:hint="default"/>
        <w:b w:val="0"/>
        <w:sz w:val="24"/>
        <w:szCs w:val="24"/>
      </w:rPr>
    </w:lvl>
    <w:lvl w:ilvl="2">
      <w:start w:val="1"/>
      <w:numFmt w:val="decimal"/>
      <w:isLgl/>
      <w:lvlText w:val="%1.%2.%3."/>
      <w:lvlJc w:val="left"/>
      <w:pPr>
        <w:ind w:left="1080" w:hanging="720"/>
      </w:pPr>
      <w:rPr>
        <w:rFonts w:ascii="Times New Roman" w:hAnsi="Times New Roman" w:cs="Times New Roman"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75145096"/>
    <w:multiLevelType w:val="hybridMultilevel"/>
    <w:tmpl w:val="05B2D276"/>
    <w:lvl w:ilvl="0" w:tplc="118C864E">
      <w:start w:val="1"/>
      <w:numFmt w:val="decimal"/>
      <w:lvlText w:val="%1."/>
      <w:lvlJc w:val="left"/>
      <w:pPr>
        <w:ind w:left="720" w:hanging="360"/>
      </w:pPr>
      <w:rPr>
        <w:rFonts w:ascii="Calibri" w:eastAsia="Calibri" w:hAnsi="Calibri" w:cs="Calibri" w:hint="default"/>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29" w15:restartNumberingAfterBreak="0">
    <w:nsid w:val="757A1A74"/>
    <w:multiLevelType w:val="multilevel"/>
    <w:tmpl w:val="FDE02382"/>
    <w:lvl w:ilvl="0">
      <w:start w:val="4"/>
      <w:numFmt w:val="decimal"/>
      <w:lvlText w:val="%1."/>
      <w:lvlJc w:val="left"/>
      <w:pPr>
        <w:ind w:left="840" w:hanging="840"/>
      </w:pPr>
      <w:rPr>
        <w:rFonts w:hint="default"/>
      </w:rPr>
    </w:lvl>
    <w:lvl w:ilvl="1">
      <w:start w:val="3"/>
      <w:numFmt w:val="decimal"/>
      <w:lvlText w:val="%1.%2."/>
      <w:lvlJc w:val="left"/>
      <w:pPr>
        <w:ind w:left="840" w:hanging="840"/>
      </w:pPr>
      <w:rPr>
        <w:rFonts w:hint="default"/>
      </w:rPr>
    </w:lvl>
    <w:lvl w:ilvl="2">
      <w:start w:val="3"/>
      <w:numFmt w:val="decimal"/>
      <w:lvlText w:val="%1.%2.%3."/>
      <w:lvlJc w:val="left"/>
      <w:pPr>
        <w:ind w:left="840" w:hanging="84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0" w15:restartNumberingAfterBreak="0">
    <w:nsid w:val="76805194"/>
    <w:multiLevelType w:val="hybridMultilevel"/>
    <w:tmpl w:val="CF12A336"/>
    <w:lvl w:ilvl="0" w:tplc="04260017">
      <w:start w:val="1"/>
      <w:numFmt w:val="lowerLetter"/>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1" w15:restartNumberingAfterBreak="0">
    <w:nsid w:val="78D13776"/>
    <w:multiLevelType w:val="multilevel"/>
    <w:tmpl w:val="FCF4DB00"/>
    <w:lvl w:ilvl="0">
      <w:start w:val="20"/>
      <w:numFmt w:val="decimal"/>
      <w:lvlText w:val="%1."/>
      <w:lvlJc w:val="left"/>
      <w:pPr>
        <w:ind w:left="480" w:hanging="480"/>
      </w:pPr>
      <w:rPr>
        <w:rFonts w:ascii="Times New Roman" w:hAnsi="Times New Roman" w:cs="Times New Roman" w:hint="default"/>
        <w:sz w:val="24"/>
        <w:szCs w:val="24"/>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7D370768"/>
    <w:multiLevelType w:val="hybridMultilevel"/>
    <w:tmpl w:val="6C28D5C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abstractNumId w:val="0"/>
  </w:num>
  <w:num w:numId="2">
    <w:abstractNumId w:val="9"/>
  </w:num>
  <w:num w:numId="3">
    <w:abstractNumId w:val="20"/>
  </w:num>
  <w:num w:numId="4">
    <w:abstractNumId w:val="15"/>
  </w:num>
  <w:num w:numId="5">
    <w:abstractNumId w:val="11"/>
  </w:num>
  <w:num w:numId="6">
    <w:abstractNumId w:val="29"/>
  </w:num>
  <w:num w:numId="7">
    <w:abstractNumId w:val="24"/>
  </w:num>
  <w:num w:numId="8">
    <w:abstractNumId w:val="5"/>
  </w:num>
  <w:num w:numId="9">
    <w:abstractNumId w:val="6"/>
  </w:num>
  <w:num w:numId="10">
    <w:abstractNumId w:val="23"/>
  </w:num>
  <w:num w:numId="11">
    <w:abstractNumId w:val="22"/>
  </w:num>
  <w:num w:numId="12">
    <w:abstractNumId w:val="30"/>
  </w:num>
  <w:num w:numId="13">
    <w:abstractNumId w:val="3"/>
  </w:num>
  <w:num w:numId="14">
    <w:abstractNumId w:val="0"/>
  </w:num>
  <w:num w:numId="15">
    <w:abstractNumId w:val="18"/>
  </w:num>
  <w:num w:numId="16">
    <w:abstractNumId w:val="0"/>
    <w:lvlOverride w:ilvl="0">
      <w:startOverride w:val="1"/>
    </w:lvlOverride>
    <w:lvlOverride w:ilvl="1">
      <w:startOverride w:val="5"/>
    </w:lvlOverride>
    <w:lvlOverride w:ilvl="2">
      <w:startOverride w:val="2"/>
    </w:lvlOverride>
    <w:lvlOverride w:ilvl="3">
      <w:startOverride w:val="1"/>
    </w:lvlOverride>
  </w:num>
  <w:num w:numId="17">
    <w:abstractNumId w:val="0"/>
  </w:num>
  <w:num w:numId="18">
    <w:abstractNumId w:val="0"/>
  </w:num>
  <w:num w:numId="19">
    <w:abstractNumId w:val="0"/>
  </w:num>
  <w:num w:numId="2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4"/>
  </w:num>
  <w:num w:numId="22">
    <w:abstractNumId w:val="32"/>
  </w:num>
  <w:num w:numId="23">
    <w:abstractNumId w:val="13"/>
  </w:num>
  <w:num w:numId="24">
    <w:abstractNumId w:val="12"/>
  </w:num>
  <w:num w:numId="25">
    <w:abstractNumId w:val="2"/>
  </w:num>
  <w:num w:numId="26">
    <w:abstractNumId w:val="21"/>
  </w:num>
  <w:num w:numId="27">
    <w:abstractNumId w:val="16"/>
  </w:num>
  <w:num w:numId="28">
    <w:abstractNumId w:val="17"/>
  </w:num>
  <w:num w:numId="29">
    <w:abstractNumId w:val="1"/>
  </w:num>
  <w:num w:numId="30">
    <w:abstractNumId w:val="7"/>
  </w:num>
  <w:num w:numId="31">
    <w:abstractNumId w:val="8"/>
  </w:num>
  <w:num w:numId="32">
    <w:abstractNumId w:val="10"/>
  </w:num>
  <w:num w:numId="33">
    <w:abstractNumId w:val="26"/>
  </w:num>
  <w:num w:numId="34">
    <w:abstractNumId w:val="31"/>
  </w:num>
  <w:num w:numId="35">
    <w:abstractNumId w:val="27"/>
  </w:num>
  <w:num w:numId="3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9"/>
  </w:num>
  <w:num w:numId="38">
    <w:abstractNumId w:val="1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formatting="1" w:enforcement="0"/>
  <w:defaultTabStop w:val="851"/>
  <w:drawingGridHorizontalSpacing w:val="140"/>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18EC"/>
    <w:rsid w:val="00000AB6"/>
    <w:rsid w:val="00001805"/>
    <w:rsid w:val="00001CEE"/>
    <w:rsid w:val="000026EB"/>
    <w:rsid w:val="00003B9F"/>
    <w:rsid w:val="00003D13"/>
    <w:rsid w:val="0000502D"/>
    <w:rsid w:val="00005745"/>
    <w:rsid w:val="00006001"/>
    <w:rsid w:val="00006154"/>
    <w:rsid w:val="000070F1"/>
    <w:rsid w:val="0000722F"/>
    <w:rsid w:val="00007C7B"/>
    <w:rsid w:val="00010100"/>
    <w:rsid w:val="0001122E"/>
    <w:rsid w:val="00011779"/>
    <w:rsid w:val="00012024"/>
    <w:rsid w:val="000123A4"/>
    <w:rsid w:val="00012432"/>
    <w:rsid w:val="00012EEA"/>
    <w:rsid w:val="00013E19"/>
    <w:rsid w:val="00013F53"/>
    <w:rsid w:val="00013F8C"/>
    <w:rsid w:val="00014E9D"/>
    <w:rsid w:val="00014F5F"/>
    <w:rsid w:val="00015152"/>
    <w:rsid w:val="00015A93"/>
    <w:rsid w:val="00015B48"/>
    <w:rsid w:val="00015CF1"/>
    <w:rsid w:val="00015D46"/>
    <w:rsid w:val="00016005"/>
    <w:rsid w:val="0001608E"/>
    <w:rsid w:val="00016632"/>
    <w:rsid w:val="0001793D"/>
    <w:rsid w:val="00017A03"/>
    <w:rsid w:val="00017B8B"/>
    <w:rsid w:val="00017F23"/>
    <w:rsid w:val="00017F27"/>
    <w:rsid w:val="00020151"/>
    <w:rsid w:val="000205FC"/>
    <w:rsid w:val="000208DC"/>
    <w:rsid w:val="00020A11"/>
    <w:rsid w:val="00020EBA"/>
    <w:rsid w:val="0002122F"/>
    <w:rsid w:val="00021520"/>
    <w:rsid w:val="0002170B"/>
    <w:rsid w:val="0002189C"/>
    <w:rsid w:val="00021A2C"/>
    <w:rsid w:val="00021AFE"/>
    <w:rsid w:val="00022383"/>
    <w:rsid w:val="000223D8"/>
    <w:rsid w:val="0002288D"/>
    <w:rsid w:val="000229CE"/>
    <w:rsid w:val="00022BB1"/>
    <w:rsid w:val="00022E08"/>
    <w:rsid w:val="000236D2"/>
    <w:rsid w:val="00024203"/>
    <w:rsid w:val="00024E4B"/>
    <w:rsid w:val="000259CB"/>
    <w:rsid w:val="000259E0"/>
    <w:rsid w:val="000261DB"/>
    <w:rsid w:val="000267D6"/>
    <w:rsid w:val="00026925"/>
    <w:rsid w:val="00026D9E"/>
    <w:rsid w:val="000277C3"/>
    <w:rsid w:val="00027963"/>
    <w:rsid w:val="00027F8C"/>
    <w:rsid w:val="00030616"/>
    <w:rsid w:val="000309BC"/>
    <w:rsid w:val="00030AF6"/>
    <w:rsid w:val="0003104E"/>
    <w:rsid w:val="0003111B"/>
    <w:rsid w:val="0003169F"/>
    <w:rsid w:val="000319DE"/>
    <w:rsid w:val="00031A1A"/>
    <w:rsid w:val="00031AEE"/>
    <w:rsid w:val="00031F34"/>
    <w:rsid w:val="000323C4"/>
    <w:rsid w:val="000329BC"/>
    <w:rsid w:val="00032A69"/>
    <w:rsid w:val="00032C22"/>
    <w:rsid w:val="00032D86"/>
    <w:rsid w:val="00032EF1"/>
    <w:rsid w:val="00033584"/>
    <w:rsid w:val="00033CCA"/>
    <w:rsid w:val="00034082"/>
    <w:rsid w:val="00034733"/>
    <w:rsid w:val="0003479C"/>
    <w:rsid w:val="000349F4"/>
    <w:rsid w:val="00034A32"/>
    <w:rsid w:val="0003500F"/>
    <w:rsid w:val="00035836"/>
    <w:rsid w:val="00035B20"/>
    <w:rsid w:val="00036333"/>
    <w:rsid w:val="000363E0"/>
    <w:rsid w:val="0003792F"/>
    <w:rsid w:val="000404DE"/>
    <w:rsid w:val="00040847"/>
    <w:rsid w:val="00041BDE"/>
    <w:rsid w:val="000420BD"/>
    <w:rsid w:val="000439CB"/>
    <w:rsid w:val="00043CDD"/>
    <w:rsid w:val="00043E19"/>
    <w:rsid w:val="0004436A"/>
    <w:rsid w:val="00044A0A"/>
    <w:rsid w:val="00044BBD"/>
    <w:rsid w:val="00044CB4"/>
    <w:rsid w:val="00044EF1"/>
    <w:rsid w:val="0004627D"/>
    <w:rsid w:val="000475AD"/>
    <w:rsid w:val="00047942"/>
    <w:rsid w:val="000502DC"/>
    <w:rsid w:val="000505DF"/>
    <w:rsid w:val="00050BCB"/>
    <w:rsid w:val="00051009"/>
    <w:rsid w:val="00051411"/>
    <w:rsid w:val="00051787"/>
    <w:rsid w:val="00051E6F"/>
    <w:rsid w:val="000525B7"/>
    <w:rsid w:val="0005307F"/>
    <w:rsid w:val="00053091"/>
    <w:rsid w:val="00053179"/>
    <w:rsid w:val="000538DA"/>
    <w:rsid w:val="00053B2A"/>
    <w:rsid w:val="00053DBE"/>
    <w:rsid w:val="000549E9"/>
    <w:rsid w:val="00054CB4"/>
    <w:rsid w:val="0005535B"/>
    <w:rsid w:val="000558D5"/>
    <w:rsid w:val="00056063"/>
    <w:rsid w:val="00056436"/>
    <w:rsid w:val="0005690A"/>
    <w:rsid w:val="00057087"/>
    <w:rsid w:val="0005727A"/>
    <w:rsid w:val="00057B02"/>
    <w:rsid w:val="00057CFE"/>
    <w:rsid w:val="00060719"/>
    <w:rsid w:val="00061925"/>
    <w:rsid w:val="000627DA"/>
    <w:rsid w:val="00062955"/>
    <w:rsid w:val="00063352"/>
    <w:rsid w:val="000639DA"/>
    <w:rsid w:val="00063B48"/>
    <w:rsid w:val="00063FDB"/>
    <w:rsid w:val="00064E54"/>
    <w:rsid w:val="0006572C"/>
    <w:rsid w:val="00065839"/>
    <w:rsid w:val="00066511"/>
    <w:rsid w:val="0006673E"/>
    <w:rsid w:val="00066A6D"/>
    <w:rsid w:val="00067990"/>
    <w:rsid w:val="00067F35"/>
    <w:rsid w:val="0007027A"/>
    <w:rsid w:val="00070419"/>
    <w:rsid w:val="000707F6"/>
    <w:rsid w:val="000713E1"/>
    <w:rsid w:val="00071704"/>
    <w:rsid w:val="000717A2"/>
    <w:rsid w:val="00071978"/>
    <w:rsid w:val="00071BDD"/>
    <w:rsid w:val="000723D0"/>
    <w:rsid w:val="00073478"/>
    <w:rsid w:val="0007347D"/>
    <w:rsid w:val="00074214"/>
    <w:rsid w:val="000752AF"/>
    <w:rsid w:val="00075604"/>
    <w:rsid w:val="000757D3"/>
    <w:rsid w:val="00075DBE"/>
    <w:rsid w:val="00075EAC"/>
    <w:rsid w:val="000762AB"/>
    <w:rsid w:val="000773B8"/>
    <w:rsid w:val="00080E68"/>
    <w:rsid w:val="00081622"/>
    <w:rsid w:val="00081B9A"/>
    <w:rsid w:val="00082747"/>
    <w:rsid w:val="00082790"/>
    <w:rsid w:val="0008297C"/>
    <w:rsid w:val="00082AC7"/>
    <w:rsid w:val="00082F37"/>
    <w:rsid w:val="00083429"/>
    <w:rsid w:val="000837EF"/>
    <w:rsid w:val="00083897"/>
    <w:rsid w:val="00083FF6"/>
    <w:rsid w:val="000847B7"/>
    <w:rsid w:val="00084C31"/>
    <w:rsid w:val="000852DF"/>
    <w:rsid w:val="00085564"/>
    <w:rsid w:val="000859F2"/>
    <w:rsid w:val="00085AEB"/>
    <w:rsid w:val="0008652D"/>
    <w:rsid w:val="000876A6"/>
    <w:rsid w:val="00087B4C"/>
    <w:rsid w:val="00087C21"/>
    <w:rsid w:val="000901C2"/>
    <w:rsid w:val="00090EDA"/>
    <w:rsid w:val="00090EDD"/>
    <w:rsid w:val="00090FFD"/>
    <w:rsid w:val="00091135"/>
    <w:rsid w:val="0009133B"/>
    <w:rsid w:val="000916B5"/>
    <w:rsid w:val="000916C3"/>
    <w:rsid w:val="000918ED"/>
    <w:rsid w:val="0009198C"/>
    <w:rsid w:val="00091AD3"/>
    <w:rsid w:val="00091CE0"/>
    <w:rsid w:val="00091DFC"/>
    <w:rsid w:val="00092D3C"/>
    <w:rsid w:val="0009408A"/>
    <w:rsid w:val="000948AC"/>
    <w:rsid w:val="00094D25"/>
    <w:rsid w:val="00094DE4"/>
    <w:rsid w:val="00097989"/>
    <w:rsid w:val="00097ACE"/>
    <w:rsid w:val="00097ADB"/>
    <w:rsid w:val="00097B48"/>
    <w:rsid w:val="000A009D"/>
    <w:rsid w:val="000A01ED"/>
    <w:rsid w:val="000A04A0"/>
    <w:rsid w:val="000A12C3"/>
    <w:rsid w:val="000A234F"/>
    <w:rsid w:val="000A3865"/>
    <w:rsid w:val="000A3E3E"/>
    <w:rsid w:val="000A3EED"/>
    <w:rsid w:val="000A425F"/>
    <w:rsid w:val="000A43AA"/>
    <w:rsid w:val="000A5471"/>
    <w:rsid w:val="000A5AF8"/>
    <w:rsid w:val="000A5F1A"/>
    <w:rsid w:val="000A6218"/>
    <w:rsid w:val="000A6235"/>
    <w:rsid w:val="000A666D"/>
    <w:rsid w:val="000A790C"/>
    <w:rsid w:val="000B0F0F"/>
    <w:rsid w:val="000B1EDA"/>
    <w:rsid w:val="000B262D"/>
    <w:rsid w:val="000B279F"/>
    <w:rsid w:val="000B2DDD"/>
    <w:rsid w:val="000B338F"/>
    <w:rsid w:val="000B359D"/>
    <w:rsid w:val="000B3D42"/>
    <w:rsid w:val="000B425A"/>
    <w:rsid w:val="000B4F1F"/>
    <w:rsid w:val="000B6D69"/>
    <w:rsid w:val="000B78D3"/>
    <w:rsid w:val="000B7F95"/>
    <w:rsid w:val="000C03F3"/>
    <w:rsid w:val="000C0F52"/>
    <w:rsid w:val="000C1305"/>
    <w:rsid w:val="000C183A"/>
    <w:rsid w:val="000C2045"/>
    <w:rsid w:val="000C366C"/>
    <w:rsid w:val="000C371E"/>
    <w:rsid w:val="000C418E"/>
    <w:rsid w:val="000C442F"/>
    <w:rsid w:val="000C4867"/>
    <w:rsid w:val="000C5109"/>
    <w:rsid w:val="000C53F3"/>
    <w:rsid w:val="000C5502"/>
    <w:rsid w:val="000C5596"/>
    <w:rsid w:val="000C5674"/>
    <w:rsid w:val="000C5C39"/>
    <w:rsid w:val="000C5E9C"/>
    <w:rsid w:val="000C64E5"/>
    <w:rsid w:val="000C6B41"/>
    <w:rsid w:val="000C6DBA"/>
    <w:rsid w:val="000C715C"/>
    <w:rsid w:val="000C7BE6"/>
    <w:rsid w:val="000C7CB4"/>
    <w:rsid w:val="000C7D87"/>
    <w:rsid w:val="000D0036"/>
    <w:rsid w:val="000D1229"/>
    <w:rsid w:val="000D1F9F"/>
    <w:rsid w:val="000D2CF5"/>
    <w:rsid w:val="000D340A"/>
    <w:rsid w:val="000D3850"/>
    <w:rsid w:val="000D41CB"/>
    <w:rsid w:val="000D434B"/>
    <w:rsid w:val="000D4439"/>
    <w:rsid w:val="000D44BD"/>
    <w:rsid w:val="000D4FD1"/>
    <w:rsid w:val="000D5201"/>
    <w:rsid w:val="000D5746"/>
    <w:rsid w:val="000D656C"/>
    <w:rsid w:val="000D6A04"/>
    <w:rsid w:val="000D6DC5"/>
    <w:rsid w:val="000D70CC"/>
    <w:rsid w:val="000D71B8"/>
    <w:rsid w:val="000D71C2"/>
    <w:rsid w:val="000D7510"/>
    <w:rsid w:val="000D7C7E"/>
    <w:rsid w:val="000D7D0A"/>
    <w:rsid w:val="000D7FC0"/>
    <w:rsid w:val="000E0050"/>
    <w:rsid w:val="000E0341"/>
    <w:rsid w:val="000E041C"/>
    <w:rsid w:val="000E072A"/>
    <w:rsid w:val="000E1047"/>
    <w:rsid w:val="000E1108"/>
    <w:rsid w:val="000E168D"/>
    <w:rsid w:val="000E1C77"/>
    <w:rsid w:val="000E1CBF"/>
    <w:rsid w:val="000E26AC"/>
    <w:rsid w:val="000E4515"/>
    <w:rsid w:val="000E4EA2"/>
    <w:rsid w:val="000E5B10"/>
    <w:rsid w:val="000E5B8C"/>
    <w:rsid w:val="000E5BB6"/>
    <w:rsid w:val="000E688B"/>
    <w:rsid w:val="000E6BB5"/>
    <w:rsid w:val="000E6E0D"/>
    <w:rsid w:val="000E7060"/>
    <w:rsid w:val="000E7464"/>
    <w:rsid w:val="000F01DC"/>
    <w:rsid w:val="000F0360"/>
    <w:rsid w:val="000F0A50"/>
    <w:rsid w:val="000F0FDB"/>
    <w:rsid w:val="000F13D4"/>
    <w:rsid w:val="000F2575"/>
    <w:rsid w:val="000F2703"/>
    <w:rsid w:val="000F28E8"/>
    <w:rsid w:val="000F2D12"/>
    <w:rsid w:val="000F2E50"/>
    <w:rsid w:val="000F3282"/>
    <w:rsid w:val="000F3696"/>
    <w:rsid w:val="000F3B7E"/>
    <w:rsid w:val="000F4B92"/>
    <w:rsid w:val="000F4DC0"/>
    <w:rsid w:val="000F5C59"/>
    <w:rsid w:val="000F5ED3"/>
    <w:rsid w:val="000F6247"/>
    <w:rsid w:val="000F6F6D"/>
    <w:rsid w:val="000F76C0"/>
    <w:rsid w:val="000F7BCB"/>
    <w:rsid w:val="000F7C10"/>
    <w:rsid w:val="000F7E99"/>
    <w:rsid w:val="00100088"/>
    <w:rsid w:val="0010009C"/>
    <w:rsid w:val="0010041A"/>
    <w:rsid w:val="001007A3"/>
    <w:rsid w:val="0010082A"/>
    <w:rsid w:val="00100C77"/>
    <w:rsid w:val="00100EB8"/>
    <w:rsid w:val="00101AC4"/>
    <w:rsid w:val="00101B89"/>
    <w:rsid w:val="00102393"/>
    <w:rsid w:val="001024D4"/>
    <w:rsid w:val="00102DED"/>
    <w:rsid w:val="001032D9"/>
    <w:rsid w:val="00103E62"/>
    <w:rsid w:val="00104028"/>
    <w:rsid w:val="0010464F"/>
    <w:rsid w:val="00104C0C"/>
    <w:rsid w:val="00104C75"/>
    <w:rsid w:val="00105874"/>
    <w:rsid w:val="00105D89"/>
    <w:rsid w:val="00105F9C"/>
    <w:rsid w:val="001060DA"/>
    <w:rsid w:val="0010686B"/>
    <w:rsid w:val="00106BB9"/>
    <w:rsid w:val="00107691"/>
    <w:rsid w:val="00107854"/>
    <w:rsid w:val="00107FB2"/>
    <w:rsid w:val="001107E8"/>
    <w:rsid w:val="001112A8"/>
    <w:rsid w:val="001113C8"/>
    <w:rsid w:val="00111F55"/>
    <w:rsid w:val="0011225C"/>
    <w:rsid w:val="00112B27"/>
    <w:rsid w:val="001131C7"/>
    <w:rsid w:val="001134A7"/>
    <w:rsid w:val="00113D21"/>
    <w:rsid w:val="00114365"/>
    <w:rsid w:val="00114B16"/>
    <w:rsid w:val="00114EDA"/>
    <w:rsid w:val="0011510C"/>
    <w:rsid w:val="001156D7"/>
    <w:rsid w:val="001162B8"/>
    <w:rsid w:val="00116329"/>
    <w:rsid w:val="00116AD6"/>
    <w:rsid w:val="00116B40"/>
    <w:rsid w:val="0011737F"/>
    <w:rsid w:val="00117987"/>
    <w:rsid w:val="00117BBC"/>
    <w:rsid w:val="00117FE0"/>
    <w:rsid w:val="00120854"/>
    <w:rsid w:val="0012086E"/>
    <w:rsid w:val="0012089C"/>
    <w:rsid w:val="00121604"/>
    <w:rsid w:val="00121628"/>
    <w:rsid w:val="001222AB"/>
    <w:rsid w:val="00123AE3"/>
    <w:rsid w:val="00124609"/>
    <w:rsid w:val="001249F5"/>
    <w:rsid w:val="00124EFA"/>
    <w:rsid w:val="0012599D"/>
    <w:rsid w:val="001260C6"/>
    <w:rsid w:val="0012681A"/>
    <w:rsid w:val="00126FFD"/>
    <w:rsid w:val="001277ED"/>
    <w:rsid w:val="00127BDA"/>
    <w:rsid w:val="00127E3B"/>
    <w:rsid w:val="001304D2"/>
    <w:rsid w:val="0013092A"/>
    <w:rsid w:val="0013096D"/>
    <w:rsid w:val="00130AFA"/>
    <w:rsid w:val="00130E03"/>
    <w:rsid w:val="00131169"/>
    <w:rsid w:val="001314E1"/>
    <w:rsid w:val="001315E3"/>
    <w:rsid w:val="00131F03"/>
    <w:rsid w:val="0013242C"/>
    <w:rsid w:val="00132CFF"/>
    <w:rsid w:val="001333FB"/>
    <w:rsid w:val="0013378C"/>
    <w:rsid w:val="00133B80"/>
    <w:rsid w:val="00133B84"/>
    <w:rsid w:val="00133BDA"/>
    <w:rsid w:val="00134081"/>
    <w:rsid w:val="00134254"/>
    <w:rsid w:val="00134E57"/>
    <w:rsid w:val="0013540B"/>
    <w:rsid w:val="00135D6D"/>
    <w:rsid w:val="00136222"/>
    <w:rsid w:val="00137571"/>
    <w:rsid w:val="001379DA"/>
    <w:rsid w:val="00137C4B"/>
    <w:rsid w:val="00137E53"/>
    <w:rsid w:val="00137F25"/>
    <w:rsid w:val="001400CA"/>
    <w:rsid w:val="00140370"/>
    <w:rsid w:val="00140590"/>
    <w:rsid w:val="00140706"/>
    <w:rsid w:val="00140B41"/>
    <w:rsid w:val="00141580"/>
    <w:rsid w:val="00141658"/>
    <w:rsid w:val="00141670"/>
    <w:rsid w:val="00141D48"/>
    <w:rsid w:val="00141EA3"/>
    <w:rsid w:val="00142024"/>
    <w:rsid w:val="00142FA2"/>
    <w:rsid w:val="00143705"/>
    <w:rsid w:val="00143735"/>
    <w:rsid w:val="00143BBD"/>
    <w:rsid w:val="001451B4"/>
    <w:rsid w:val="001456A0"/>
    <w:rsid w:val="0014576F"/>
    <w:rsid w:val="0014593D"/>
    <w:rsid w:val="00145996"/>
    <w:rsid w:val="00145D0D"/>
    <w:rsid w:val="00145F3D"/>
    <w:rsid w:val="0014628D"/>
    <w:rsid w:val="001465DB"/>
    <w:rsid w:val="001475A9"/>
    <w:rsid w:val="001475BB"/>
    <w:rsid w:val="00150121"/>
    <w:rsid w:val="001504E7"/>
    <w:rsid w:val="0015067E"/>
    <w:rsid w:val="00150A2B"/>
    <w:rsid w:val="001510D7"/>
    <w:rsid w:val="001513C0"/>
    <w:rsid w:val="00151CFE"/>
    <w:rsid w:val="00152775"/>
    <w:rsid w:val="001544CA"/>
    <w:rsid w:val="00154BE2"/>
    <w:rsid w:val="001553B1"/>
    <w:rsid w:val="00156043"/>
    <w:rsid w:val="001562EA"/>
    <w:rsid w:val="001565DB"/>
    <w:rsid w:val="001569C6"/>
    <w:rsid w:val="00156CBE"/>
    <w:rsid w:val="00156E51"/>
    <w:rsid w:val="0015708E"/>
    <w:rsid w:val="0015740A"/>
    <w:rsid w:val="0015742C"/>
    <w:rsid w:val="001579CB"/>
    <w:rsid w:val="00157BF5"/>
    <w:rsid w:val="00160326"/>
    <w:rsid w:val="00160823"/>
    <w:rsid w:val="00161814"/>
    <w:rsid w:val="00161A48"/>
    <w:rsid w:val="00162363"/>
    <w:rsid w:val="0016292B"/>
    <w:rsid w:val="00163091"/>
    <w:rsid w:val="00163D5B"/>
    <w:rsid w:val="001646AE"/>
    <w:rsid w:val="001650BA"/>
    <w:rsid w:val="0016551F"/>
    <w:rsid w:val="0016552F"/>
    <w:rsid w:val="00165F24"/>
    <w:rsid w:val="00166066"/>
    <w:rsid w:val="001665FD"/>
    <w:rsid w:val="00166D1D"/>
    <w:rsid w:val="0016701B"/>
    <w:rsid w:val="00167084"/>
    <w:rsid w:val="00167181"/>
    <w:rsid w:val="0016738D"/>
    <w:rsid w:val="00167807"/>
    <w:rsid w:val="00167AD9"/>
    <w:rsid w:val="0017077A"/>
    <w:rsid w:val="001708AF"/>
    <w:rsid w:val="001708B4"/>
    <w:rsid w:val="001717C3"/>
    <w:rsid w:val="00172207"/>
    <w:rsid w:val="00172E2C"/>
    <w:rsid w:val="00172EDA"/>
    <w:rsid w:val="00173167"/>
    <w:rsid w:val="0017317B"/>
    <w:rsid w:val="00173502"/>
    <w:rsid w:val="0017383D"/>
    <w:rsid w:val="001741D5"/>
    <w:rsid w:val="00174B9C"/>
    <w:rsid w:val="001752D7"/>
    <w:rsid w:val="0017551F"/>
    <w:rsid w:val="00175763"/>
    <w:rsid w:val="00175EEF"/>
    <w:rsid w:val="0017610E"/>
    <w:rsid w:val="001762A8"/>
    <w:rsid w:val="00176555"/>
    <w:rsid w:val="001772B5"/>
    <w:rsid w:val="00177320"/>
    <w:rsid w:val="001773ED"/>
    <w:rsid w:val="00177496"/>
    <w:rsid w:val="001774C9"/>
    <w:rsid w:val="001774FB"/>
    <w:rsid w:val="00177DC8"/>
    <w:rsid w:val="00180685"/>
    <w:rsid w:val="001807CC"/>
    <w:rsid w:val="001809CD"/>
    <w:rsid w:val="001813FC"/>
    <w:rsid w:val="00182ED3"/>
    <w:rsid w:val="00183047"/>
    <w:rsid w:val="00183B2C"/>
    <w:rsid w:val="00183C74"/>
    <w:rsid w:val="00184C77"/>
    <w:rsid w:val="00185029"/>
    <w:rsid w:val="00185378"/>
    <w:rsid w:val="00185863"/>
    <w:rsid w:val="001865E9"/>
    <w:rsid w:val="001870FA"/>
    <w:rsid w:val="00187312"/>
    <w:rsid w:val="001873AE"/>
    <w:rsid w:val="00187822"/>
    <w:rsid w:val="00187844"/>
    <w:rsid w:val="00190DEC"/>
    <w:rsid w:val="001918F7"/>
    <w:rsid w:val="00191967"/>
    <w:rsid w:val="00191AA2"/>
    <w:rsid w:val="00191EBB"/>
    <w:rsid w:val="001929FD"/>
    <w:rsid w:val="00192BC4"/>
    <w:rsid w:val="00192EC0"/>
    <w:rsid w:val="00193A54"/>
    <w:rsid w:val="00193BFB"/>
    <w:rsid w:val="00193CFB"/>
    <w:rsid w:val="00194777"/>
    <w:rsid w:val="001951D9"/>
    <w:rsid w:val="0019533A"/>
    <w:rsid w:val="001956CF"/>
    <w:rsid w:val="001956D4"/>
    <w:rsid w:val="00196199"/>
    <w:rsid w:val="0019676A"/>
    <w:rsid w:val="00196B55"/>
    <w:rsid w:val="00196C3C"/>
    <w:rsid w:val="0019705C"/>
    <w:rsid w:val="00197166"/>
    <w:rsid w:val="00197672"/>
    <w:rsid w:val="0019775D"/>
    <w:rsid w:val="00197E48"/>
    <w:rsid w:val="001A011E"/>
    <w:rsid w:val="001A014D"/>
    <w:rsid w:val="001A0DFF"/>
    <w:rsid w:val="001A0FF8"/>
    <w:rsid w:val="001A1804"/>
    <w:rsid w:val="001A26EF"/>
    <w:rsid w:val="001A3443"/>
    <w:rsid w:val="001A34C2"/>
    <w:rsid w:val="001A3571"/>
    <w:rsid w:val="001A3AE2"/>
    <w:rsid w:val="001A3EAB"/>
    <w:rsid w:val="001A41B3"/>
    <w:rsid w:val="001A450D"/>
    <w:rsid w:val="001A47EB"/>
    <w:rsid w:val="001A5040"/>
    <w:rsid w:val="001A5265"/>
    <w:rsid w:val="001A5B93"/>
    <w:rsid w:val="001A64E0"/>
    <w:rsid w:val="001A6E3C"/>
    <w:rsid w:val="001A6F4C"/>
    <w:rsid w:val="001A6F9F"/>
    <w:rsid w:val="001A7732"/>
    <w:rsid w:val="001A7950"/>
    <w:rsid w:val="001B0373"/>
    <w:rsid w:val="001B0A37"/>
    <w:rsid w:val="001B1047"/>
    <w:rsid w:val="001B147D"/>
    <w:rsid w:val="001B163C"/>
    <w:rsid w:val="001B2049"/>
    <w:rsid w:val="001B36E7"/>
    <w:rsid w:val="001B36FC"/>
    <w:rsid w:val="001B37B7"/>
    <w:rsid w:val="001B40F2"/>
    <w:rsid w:val="001B4ADC"/>
    <w:rsid w:val="001B4BE4"/>
    <w:rsid w:val="001B530A"/>
    <w:rsid w:val="001B5AE0"/>
    <w:rsid w:val="001B62CD"/>
    <w:rsid w:val="001B65F5"/>
    <w:rsid w:val="001B7064"/>
    <w:rsid w:val="001B7522"/>
    <w:rsid w:val="001B7675"/>
    <w:rsid w:val="001B77DB"/>
    <w:rsid w:val="001B7B79"/>
    <w:rsid w:val="001B7CFC"/>
    <w:rsid w:val="001B7D19"/>
    <w:rsid w:val="001C055E"/>
    <w:rsid w:val="001C065F"/>
    <w:rsid w:val="001C0669"/>
    <w:rsid w:val="001C0F13"/>
    <w:rsid w:val="001C1288"/>
    <w:rsid w:val="001C161C"/>
    <w:rsid w:val="001C1759"/>
    <w:rsid w:val="001C1F60"/>
    <w:rsid w:val="001C207F"/>
    <w:rsid w:val="001C20F4"/>
    <w:rsid w:val="001C33D7"/>
    <w:rsid w:val="001C37C4"/>
    <w:rsid w:val="001C3902"/>
    <w:rsid w:val="001C5214"/>
    <w:rsid w:val="001C535B"/>
    <w:rsid w:val="001C564D"/>
    <w:rsid w:val="001C5B59"/>
    <w:rsid w:val="001C7411"/>
    <w:rsid w:val="001C78F8"/>
    <w:rsid w:val="001D096E"/>
    <w:rsid w:val="001D0D62"/>
    <w:rsid w:val="001D0DCA"/>
    <w:rsid w:val="001D0DFC"/>
    <w:rsid w:val="001D0EF7"/>
    <w:rsid w:val="001D0F31"/>
    <w:rsid w:val="001D19C3"/>
    <w:rsid w:val="001D1C38"/>
    <w:rsid w:val="001D1F41"/>
    <w:rsid w:val="001D2B5B"/>
    <w:rsid w:val="001D2BEA"/>
    <w:rsid w:val="001D47F9"/>
    <w:rsid w:val="001D4BB6"/>
    <w:rsid w:val="001D5C4C"/>
    <w:rsid w:val="001D5F08"/>
    <w:rsid w:val="001D63E8"/>
    <w:rsid w:val="001D6730"/>
    <w:rsid w:val="001D6D96"/>
    <w:rsid w:val="001D6F8A"/>
    <w:rsid w:val="001D7692"/>
    <w:rsid w:val="001D7E57"/>
    <w:rsid w:val="001E0019"/>
    <w:rsid w:val="001E06BA"/>
    <w:rsid w:val="001E1041"/>
    <w:rsid w:val="001E156F"/>
    <w:rsid w:val="001E220E"/>
    <w:rsid w:val="001E24F1"/>
    <w:rsid w:val="001E2C5E"/>
    <w:rsid w:val="001E3E4E"/>
    <w:rsid w:val="001E4068"/>
    <w:rsid w:val="001E4E81"/>
    <w:rsid w:val="001E56A7"/>
    <w:rsid w:val="001E5E0E"/>
    <w:rsid w:val="001E5F23"/>
    <w:rsid w:val="001E6104"/>
    <w:rsid w:val="001E6851"/>
    <w:rsid w:val="001E6970"/>
    <w:rsid w:val="001E7651"/>
    <w:rsid w:val="001F0247"/>
    <w:rsid w:val="001F07D4"/>
    <w:rsid w:val="001F0A67"/>
    <w:rsid w:val="001F1419"/>
    <w:rsid w:val="001F1899"/>
    <w:rsid w:val="001F22DE"/>
    <w:rsid w:val="001F2A61"/>
    <w:rsid w:val="001F2B88"/>
    <w:rsid w:val="001F3002"/>
    <w:rsid w:val="001F3709"/>
    <w:rsid w:val="001F388A"/>
    <w:rsid w:val="001F402F"/>
    <w:rsid w:val="001F41AE"/>
    <w:rsid w:val="001F436D"/>
    <w:rsid w:val="001F4484"/>
    <w:rsid w:val="001F46A8"/>
    <w:rsid w:val="001F598E"/>
    <w:rsid w:val="001F71C2"/>
    <w:rsid w:val="001F7E4C"/>
    <w:rsid w:val="002001CB"/>
    <w:rsid w:val="00200B83"/>
    <w:rsid w:val="00200D1D"/>
    <w:rsid w:val="0020200D"/>
    <w:rsid w:val="002024A5"/>
    <w:rsid w:val="0020261E"/>
    <w:rsid w:val="00202A3E"/>
    <w:rsid w:val="00203AF2"/>
    <w:rsid w:val="002040DB"/>
    <w:rsid w:val="00204854"/>
    <w:rsid w:val="00204D22"/>
    <w:rsid w:val="00204F0F"/>
    <w:rsid w:val="00205125"/>
    <w:rsid w:val="00205B85"/>
    <w:rsid w:val="00205E80"/>
    <w:rsid w:val="002065C6"/>
    <w:rsid w:val="002068DC"/>
    <w:rsid w:val="00206E9F"/>
    <w:rsid w:val="00207335"/>
    <w:rsid w:val="00207ED3"/>
    <w:rsid w:val="0021092B"/>
    <w:rsid w:val="00210B01"/>
    <w:rsid w:val="002116D8"/>
    <w:rsid w:val="00211843"/>
    <w:rsid w:val="00211FCD"/>
    <w:rsid w:val="00212A9B"/>
    <w:rsid w:val="00214008"/>
    <w:rsid w:val="00214E13"/>
    <w:rsid w:val="0021593B"/>
    <w:rsid w:val="0021674A"/>
    <w:rsid w:val="00216BE3"/>
    <w:rsid w:val="00216FBC"/>
    <w:rsid w:val="0021704C"/>
    <w:rsid w:val="00217B8D"/>
    <w:rsid w:val="002206DE"/>
    <w:rsid w:val="00220F89"/>
    <w:rsid w:val="00221545"/>
    <w:rsid w:val="00221654"/>
    <w:rsid w:val="0022239A"/>
    <w:rsid w:val="002223EF"/>
    <w:rsid w:val="0022253A"/>
    <w:rsid w:val="00222A39"/>
    <w:rsid w:val="00223251"/>
    <w:rsid w:val="002233DF"/>
    <w:rsid w:val="00223950"/>
    <w:rsid w:val="00223C71"/>
    <w:rsid w:val="0022441A"/>
    <w:rsid w:val="0022539C"/>
    <w:rsid w:val="002253D8"/>
    <w:rsid w:val="00225C13"/>
    <w:rsid w:val="00225E6E"/>
    <w:rsid w:val="00227551"/>
    <w:rsid w:val="002277B6"/>
    <w:rsid w:val="00227A94"/>
    <w:rsid w:val="0023049E"/>
    <w:rsid w:val="002310FD"/>
    <w:rsid w:val="002311CF"/>
    <w:rsid w:val="002318C0"/>
    <w:rsid w:val="00231DBD"/>
    <w:rsid w:val="00232246"/>
    <w:rsid w:val="002332D3"/>
    <w:rsid w:val="002333D6"/>
    <w:rsid w:val="00233886"/>
    <w:rsid w:val="00233ACF"/>
    <w:rsid w:val="00234613"/>
    <w:rsid w:val="0023470C"/>
    <w:rsid w:val="00236010"/>
    <w:rsid w:val="002369C8"/>
    <w:rsid w:val="002418FD"/>
    <w:rsid w:val="00241BFC"/>
    <w:rsid w:val="00241E60"/>
    <w:rsid w:val="00243D0E"/>
    <w:rsid w:val="00243ED5"/>
    <w:rsid w:val="00245248"/>
    <w:rsid w:val="00245E2A"/>
    <w:rsid w:val="00245EE5"/>
    <w:rsid w:val="0024628E"/>
    <w:rsid w:val="00246F54"/>
    <w:rsid w:val="002507BD"/>
    <w:rsid w:val="00250BD6"/>
    <w:rsid w:val="00250E3B"/>
    <w:rsid w:val="0025182B"/>
    <w:rsid w:val="00251C8C"/>
    <w:rsid w:val="00253295"/>
    <w:rsid w:val="00253936"/>
    <w:rsid w:val="002541A0"/>
    <w:rsid w:val="0025432B"/>
    <w:rsid w:val="00254FDC"/>
    <w:rsid w:val="0025542F"/>
    <w:rsid w:val="00255750"/>
    <w:rsid w:val="0025659F"/>
    <w:rsid w:val="002566C9"/>
    <w:rsid w:val="00256899"/>
    <w:rsid w:val="00257B20"/>
    <w:rsid w:val="00257D10"/>
    <w:rsid w:val="00257F79"/>
    <w:rsid w:val="00260145"/>
    <w:rsid w:val="00260BCC"/>
    <w:rsid w:val="00261FD6"/>
    <w:rsid w:val="0026252E"/>
    <w:rsid w:val="00262532"/>
    <w:rsid w:val="002627DA"/>
    <w:rsid w:val="00263BFA"/>
    <w:rsid w:val="00263F70"/>
    <w:rsid w:val="0026413F"/>
    <w:rsid w:val="002641D3"/>
    <w:rsid w:val="00264290"/>
    <w:rsid w:val="002643D7"/>
    <w:rsid w:val="002644DF"/>
    <w:rsid w:val="0026494A"/>
    <w:rsid w:val="00264B90"/>
    <w:rsid w:val="00265063"/>
    <w:rsid w:val="0026526D"/>
    <w:rsid w:val="00265F43"/>
    <w:rsid w:val="00265F69"/>
    <w:rsid w:val="00266228"/>
    <w:rsid w:val="002666FE"/>
    <w:rsid w:val="00266FBA"/>
    <w:rsid w:val="00267484"/>
    <w:rsid w:val="002677B4"/>
    <w:rsid w:val="00267841"/>
    <w:rsid w:val="00267B0D"/>
    <w:rsid w:val="00267EF2"/>
    <w:rsid w:val="00271DCB"/>
    <w:rsid w:val="002738F8"/>
    <w:rsid w:val="0027407E"/>
    <w:rsid w:val="002741E2"/>
    <w:rsid w:val="0027432C"/>
    <w:rsid w:val="00274402"/>
    <w:rsid w:val="00274719"/>
    <w:rsid w:val="002753AA"/>
    <w:rsid w:val="002754A6"/>
    <w:rsid w:val="002756FF"/>
    <w:rsid w:val="00275DA0"/>
    <w:rsid w:val="00275E70"/>
    <w:rsid w:val="0027654A"/>
    <w:rsid w:val="00276AE2"/>
    <w:rsid w:val="0027716D"/>
    <w:rsid w:val="00277B36"/>
    <w:rsid w:val="0028013E"/>
    <w:rsid w:val="002803C8"/>
    <w:rsid w:val="002803EF"/>
    <w:rsid w:val="0028084F"/>
    <w:rsid w:val="00280ED2"/>
    <w:rsid w:val="0028135A"/>
    <w:rsid w:val="00281378"/>
    <w:rsid w:val="0028160F"/>
    <w:rsid w:val="00281D6B"/>
    <w:rsid w:val="00282114"/>
    <w:rsid w:val="00282324"/>
    <w:rsid w:val="00282D5F"/>
    <w:rsid w:val="00283307"/>
    <w:rsid w:val="002833F1"/>
    <w:rsid w:val="00284012"/>
    <w:rsid w:val="0028416D"/>
    <w:rsid w:val="00285434"/>
    <w:rsid w:val="00285900"/>
    <w:rsid w:val="00285A2E"/>
    <w:rsid w:val="0028623F"/>
    <w:rsid w:val="00286294"/>
    <w:rsid w:val="002863AD"/>
    <w:rsid w:val="00286F2E"/>
    <w:rsid w:val="00286F5A"/>
    <w:rsid w:val="00286FA9"/>
    <w:rsid w:val="00286FD0"/>
    <w:rsid w:val="00287052"/>
    <w:rsid w:val="002871A5"/>
    <w:rsid w:val="002871C0"/>
    <w:rsid w:val="0028726A"/>
    <w:rsid w:val="0028737F"/>
    <w:rsid w:val="00287ED6"/>
    <w:rsid w:val="0029104B"/>
    <w:rsid w:val="00291064"/>
    <w:rsid w:val="00291749"/>
    <w:rsid w:val="0029176F"/>
    <w:rsid w:val="00291CB6"/>
    <w:rsid w:val="00291FC7"/>
    <w:rsid w:val="00292F19"/>
    <w:rsid w:val="002930CB"/>
    <w:rsid w:val="002932D1"/>
    <w:rsid w:val="002937B1"/>
    <w:rsid w:val="00295464"/>
    <w:rsid w:val="00295A3B"/>
    <w:rsid w:val="00295B7E"/>
    <w:rsid w:val="002964BD"/>
    <w:rsid w:val="002964D5"/>
    <w:rsid w:val="0029753A"/>
    <w:rsid w:val="002A0830"/>
    <w:rsid w:val="002A0853"/>
    <w:rsid w:val="002A14DC"/>
    <w:rsid w:val="002A18BF"/>
    <w:rsid w:val="002A2391"/>
    <w:rsid w:val="002A3303"/>
    <w:rsid w:val="002A33BE"/>
    <w:rsid w:val="002A3A09"/>
    <w:rsid w:val="002A3DBC"/>
    <w:rsid w:val="002A47DB"/>
    <w:rsid w:val="002A4903"/>
    <w:rsid w:val="002A4A85"/>
    <w:rsid w:val="002A53C9"/>
    <w:rsid w:val="002A54CB"/>
    <w:rsid w:val="002A55C2"/>
    <w:rsid w:val="002A6781"/>
    <w:rsid w:val="002A6A83"/>
    <w:rsid w:val="002B05DE"/>
    <w:rsid w:val="002B0798"/>
    <w:rsid w:val="002B0859"/>
    <w:rsid w:val="002B099A"/>
    <w:rsid w:val="002B0B1D"/>
    <w:rsid w:val="002B0CDC"/>
    <w:rsid w:val="002B0DB9"/>
    <w:rsid w:val="002B0E86"/>
    <w:rsid w:val="002B1174"/>
    <w:rsid w:val="002B125E"/>
    <w:rsid w:val="002B1BD5"/>
    <w:rsid w:val="002B1EA6"/>
    <w:rsid w:val="002B2644"/>
    <w:rsid w:val="002B28C4"/>
    <w:rsid w:val="002B2B4D"/>
    <w:rsid w:val="002B315E"/>
    <w:rsid w:val="002B3E7C"/>
    <w:rsid w:val="002B3F91"/>
    <w:rsid w:val="002B45D0"/>
    <w:rsid w:val="002B4ADD"/>
    <w:rsid w:val="002B56D2"/>
    <w:rsid w:val="002B5D93"/>
    <w:rsid w:val="002B6657"/>
    <w:rsid w:val="002C008F"/>
    <w:rsid w:val="002C078C"/>
    <w:rsid w:val="002C0894"/>
    <w:rsid w:val="002C0A31"/>
    <w:rsid w:val="002C0C34"/>
    <w:rsid w:val="002C10C8"/>
    <w:rsid w:val="002C31F2"/>
    <w:rsid w:val="002C3230"/>
    <w:rsid w:val="002C411A"/>
    <w:rsid w:val="002C4A5B"/>
    <w:rsid w:val="002C4B3C"/>
    <w:rsid w:val="002C56E5"/>
    <w:rsid w:val="002C5AF2"/>
    <w:rsid w:val="002C6CD7"/>
    <w:rsid w:val="002C6D0B"/>
    <w:rsid w:val="002C6ECA"/>
    <w:rsid w:val="002C6FF3"/>
    <w:rsid w:val="002C7578"/>
    <w:rsid w:val="002C76E1"/>
    <w:rsid w:val="002D0EA2"/>
    <w:rsid w:val="002D1831"/>
    <w:rsid w:val="002D1DA6"/>
    <w:rsid w:val="002D1DE4"/>
    <w:rsid w:val="002D2A16"/>
    <w:rsid w:val="002D2B93"/>
    <w:rsid w:val="002D2F63"/>
    <w:rsid w:val="002D3033"/>
    <w:rsid w:val="002D33ED"/>
    <w:rsid w:val="002D3485"/>
    <w:rsid w:val="002D3F46"/>
    <w:rsid w:val="002D4171"/>
    <w:rsid w:val="002D41B0"/>
    <w:rsid w:val="002D4768"/>
    <w:rsid w:val="002D481F"/>
    <w:rsid w:val="002D4A33"/>
    <w:rsid w:val="002D4A73"/>
    <w:rsid w:val="002D4ECD"/>
    <w:rsid w:val="002D5964"/>
    <w:rsid w:val="002D61A3"/>
    <w:rsid w:val="002D6767"/>
    <w:rsid w:val="002D67BF"/>
    <w:rsid w:val="002D721D"/>
    <w:rsid w:val="002D74A8"/>
    <w:rsid w:val="002D7F7F"/>
    <w:rsid w:val="002D7FA8"/>
    <w:rsid w:val="002E126B"/>
    <w:rsid w:val="002E229E"/>
    <w:rsid w:val="002E283B"/>
    <w:rsid w:val="002E2E3F"/>
    <w:rsid w:val="002E3E45"/>
    <w:rsid w:val="002E40FC"/>
    <w:rsid w:val="002E4253"/>
    <w:rsid w:val="002E4E43"/>
    <w:rsid w:val="002E502F"/>
    <w:rsid w:val="002E5589"/>
    <w:rsid w:val="002E5928"/>
    <w:rsid w:val="002E5FAB"/>
    <w:rsid w:val="002E684F"/>
    <w:rsid w:val="002E68C0"/>
    <w:rsid w:val="002E6B18"/>
    <w:rsid w:val="002E6EBA"/>
    <w:rsid w:val="002E7EA5"/>
    <w:rsid w:val="002F02A0"/>
    <w:rsid w:val="002F0A0F"/>
    <w:rsid w:val="002F0E19"/>
    <w:rsid w:val="002F119C"/>
    <w:rsid w:val="002F1343"/>
    <w:rsid w:val="002F1970"/>
    <w:rsid w:val="002F1BCF"/>
    <w:rsid w:val="002F1E5E"/>
    <w:rsid w:val="002F1ECB"/>
    <w:rsid w:val="002F2F0E"/>
    <w:rsid w:val="002F3E9A"/>
    <w:rsid w:val="002F4044"/>
    <w:rsid w:val="002F41FF"/>
    <w:rsid w:val="002F4D4F"/>
    <w:rsid w:val="002F507E"/>
    <w:rsid w:val="002F5417"/>
    <w:rsid w:val="002F5BA4"/>
    <w:rsid w:val="002F61EE"/>
    <w:rsid w:val="002F66C3"/>
    <w:rsid w:val="002F6766"/>
    <w:rsid w:val="002F730E"/>
    <w:rsid w:val="002F75E5"/>
    <w:rsid w:val="002F7B60"/>
    <w:rsid w:val="002F7EC6"/>
    <w:rsid w:val="00300249"/>
    <w:rsid w:val="00300CE1"/>
    <w:rsid w:val="00300F7D"/>
    <w:rsid w:val="003012F2"/>
    <w:rsid w:val="0030184A"/>
    <w:rsid w:val="003021A3"/>
    <w:rsid w:val="003022F1"/>
    <w:rsid w:val="003028AE"/>
    <w:rsid w:val="00302A9D"/>
    <w:rsid w:val="003035D3"/>
    <w:rsid w:val="00304035"/>
    <w:rsid w:val="00304082"/>
    <w:rsid w:val="00305416"/>
    <w:rsid w:val="0030551C"/>
    <w:rsid w:val="00305B1B"/>
    <w:rsid w:val="00306257"/>
    <w:rsid w:val="00306831"/>
    <w:rsid w:val="00306E1B"/>
    <w:rsid w:val="00307826"/>
    <w:rsid w:val="00307B96"/>
    <w:rsid w:val="00307D25"/>
    <w:rsid w:val="00307FEF"/>
    <w:rsid w:val="00310163"/>
    <w:rsid w:val="003102FB"/>
    <w:rsid w:val="00311448"/>
    <w:rsid w:val="003121F4"/>
    <w:rsid w:val="00313E2D"/>
    <w:rsid w:val="00314669"/>
    <w:rsid w:val="003151D0"/>
    <w:rsid w:val="00315CEE"/>
    <w:rsid w:val="00316A66"/>
    <w:rsid w:val="0031720A"/>
    <w:rsid w:val="003175EF"/>
    <w:rsid w:val="0031799B"/>
    <w:rsid w:val="003179ED"/>
    <w:rsid w:val="00317B74"/>
    <w:rsid w:val="00317DE1"/>
    <w:rsid w:val="003202C4"/>
    <w:rsid w:val="00320FD7"/>
    <w:rsid w:val="00321103"/>
    <w:rsid w:val="00321D5F"/>
    <w:rsid w:val="00321FF1"/>
    <w:rsid w:val="00323167"/>
    <w:rsid w:val="00323BB5"/>
    <w:rsid w:val="00324BB5"/>
    <w:rsid w:val="00325CFB"/>
    <w:rsid w:val="00325F53"/>
    <w:rsid w:val="0032659E"/>
    <w:rsid w:val="003265D4"/>
    <w:rsid w:val="00327870"/>
    <w:rsid w:val="00330381"/>
    <w:rsid w:val="003306BD"/>
    <w:rsid w:val="003315F0"/>
    <w:rsid w:val="00331752"/>
    <w:rsid w:val="00331BDD"/>
    <w:rsid w:val="003324AB"/>
    <w:rsid w:val="003325FF"/>
    <w:rsid w:val="003328CB"/>
    <w:rsid w:val="00332939"/>
    <w:rsid w:val="00332B77"/>
    <w:rsid w:val="0033557F"/>
    <w:rsid w:val="00335FBD"/>
    <w:rsid w:val="003368E5"/>
    <w:rsid w:val="00340221"/>
    <w:rsid w:val="0034175A"/>
    <w:rsid w:val="00341F53"/>
    <w:rsid w:val="00342241"/>
    <w:rsid w:val="00342545"/>
    <w:rsid w:val="00342DFC"/>
    <w:rsid w:val="00343B36"/>
    <w:rsid w:val="00343BF0"/>
    <w:rsid w:val="0034477E"/>
    <w:rsid w:val="00344912"/>
    <w:rsid w:val="00344A27"/>
    <w:rsid w:val="00344D44"/>
    <w:rsid w:val="00345426"/>
    <w:rsid w:val="003457F8"/>
    <w:rsid w:val="0034686A"/>
    <w:rsid w:val="00346875"/>
    <w:rsid w:val="00346A7B"/>
    <w:rsid w:val="00347052"/>
    <w:rsid w:val="003506A2"/>
    <w:rsid w:val="00350851"/>
    <w:rsid w:val="00350E1E"/>
    <w:rsid w:val="003518EA"/>
    <w:rsid w:val="00351F0E"/>
    <w:rsid w:val="00351FB9"/>
    <w:rsid w:val="0035336A"/>
    <w:rsid w:val="003536F2"/>
    <w:rsid w:val="0035466C"/>
    <w:rsid w:val="003546A9"/>
    <w:rsid w:val="003566D3"/>
    <w:rsid w:val="00356932"/>
    <w:rsid w:val="00356E79"/>
    <w:rsid w:val="00357059"/>
    <w:rsid w:val="003573FA"/>
    <w:rsid w:val="00357557"/>
    <w:rsid w:val="00357B5E"/>
    <w:rsid w:val="00360448"/>
    <w:rsid w:val="00360F3B"/>
    <w:rsid w:val="0036209E"/>
    <w:rsid w:val="0036283E"/>
    <w:rsid w:val="00362F4B"/>
    <w:rsid w:val="0036318B"/>
    <w:rsid w:val="00363F91"/>
    <w:rsid w:val="00363FB8"/>
    <w:rsid w:val="00364042"/>
    <w:rsid w:val="003642EC"/>
    <w:rsid w:val="003646BB"/>
    <w:rsid w:val="00364C20"/>
    <w:rsid w:val="00364FD2"/>
    <w:rsid w:val="0036545E"/>
    <w:rsid w:val="00365DD9"/>
    <w:rsid w:val="003662AA"/>
    <w:rsid w:val="00366686"/>
    <w:rsid w:val="00366A22"/>
    <w:rsid w:val="00366EB6"/>
    <w:rsid w:val="003673AA"/>
    <w:rsid w:val="003678BB"/>
    <w:rsid w:val="00371373"/>
    <w:rsid w:val="003715EE"/>
    <w:rsid w:val="003719DA"/>
    <w:rsid w:val="00371A57"/>
    <w:rsid w:val="00372041"/>
    <w:rsid w:val="0037273B"/>
    <w:rsid w:val="00372E43"/>
    <w:rsid w:val="00372F7E"/>
    <w:rsid w:val="003730E5"/>
    <w:rsid w:val="00374014"/>
    <w:rsid w:val="00374087"/>
    <w:rsid w:val="003740D6"/>
    <w:rsid w:val="00374635"/>
    <w:rsid w:val="0037476A"/>
    <w:rsid w:val="003747AC"/>
    <w:rsid w:val="00374AE3"/>
    <w:rsid w:val="00374BCF"/>
    <w:rsid w:val="00377914"/>
    <w:rsid w:val="00377E5B"/>
    <w:rsid w:val="00380313"/>
    <w:rsid w:val="00380377"/>
    <w:rsid w:val="00380C7C"/>
    <w:rsid w:val="00381A28"/>
    <w:rsid w:val="00382B32"/>
    <w:rsid w:val="00383051"/>
    <w:rsid w:val="00383654"/>
    <w:rsid w:val="00383BE0"/>
    <w:rsid w:val="00383E65"/>
    <w:rsid w:val="00384346"/>
    <w:rsid w:val="00384684"/>
    <w:rsid w:val="00384E54"/>
    <w:rsid w:val="00385627"/>
    <w:rsid w:val="00386201"/>
    <w:rsid w:val="0038641A"/>
    <w:rsid w:val="003865FD"/>
    <w:rsid w:val="003866BC"/>
    <w:rsid w:val="00387A3B"/>
    <w:rsid w:val="00387DCB"/>
    <w:rsid w:val="003901D3"/>
    <w:rsid w:val="003905F6"/>
    <w:rsid w:val="0039180C"/>
    <w:rsid w:val="00391BDD"/>
    <w:rsid w:val="00391D6F"/>
    <w:rsid w:val="00392444"/>
    <w:rsid w:val="00392BBB"/>
    <w:rsid w:val="00392F02"/>
    <w:rsid w:val="0039392F"/>
    <w:rsid w:val="00394037"/>
    <w:rsid w:val="003946D3"/>
    <w:rsid w:val="003951E9"/>
    <w:rsid w:val="003952FE"/>
    <w:rsid w:val="0039782E"/>
    <w:rsid w:val="003978D0"/>
    <w:rsid w:val="00397D1A"/>
    <w:rsid w:val="003A04C2"/>
    <w:rsid w:val="003A0987"/>
    <w:rsid w:val="003A1436"/>
    <w:rsid w:val="003A147A"/>
    <w:rsid w:val="003A147D"/>
    <w:rsid w:val="003A1F44"/>
    <w:rsid w:val="003A2BDE"/>
    <w:rsid w:val="003A2E9D"/>
    <w:rsid w:val="003A3160"/>
    <w:rsid w:val="003A323E"/>
    <w:rsid w:val="003A3B7F"/>
    <w:rsid w:val="003A3E39"/>
    <w:rsid w:val="003A3E63"/>
    <w:rsid w:val="003A43A3"/>
    <w:rsid w:val="003A4EC8"/>
    <w:rsid w:val="003A56F7"/>
    <w:rsid w:val="003A639C"/>
    <w:rsid w:val="003A6712"/>
    <w:rsid w:val="003A716E"/>
    <w:rsid w:val="003B0107"/>
    <w:rsid w:val="003B028F"/>
    <w:rsid w:val="003B093E"/>
    <w:rsid w:val="003B0A0D"/>
    <w:rsid w:val="003B0C30"/>
    <w:rsid w:val="003B1648"/>
    <w:rsid w:val="003B16DA"/>
    <w:rsid w:val="003B1E60"/>
    <w:rsid w:val="003B2EA2"/>
    <w:rsid w:val="003B30FA"/>
    <w:rsid w:val="003B3CEF"/>
    <w:rsid w:val="003B3D60"/>
    <w:rsid w:val="003B4BCA"/>
    <w:rsid w:val="003B4E4A"/>
    <w:rsid w:val="003B58D4"/>
    <w:rsid w:val="003B6260"/>
    <w:rsid w:val="003B637C"/>
    <w:rsid w:val="003B6515"/>
    <w:rsid w:val="003B658A"/>
    <w:rsid w:val="003B683D"/>
    <w:rsid w:val="003B690A"/>
    <w:rsid w:val="003B6EDB"/>
    <w:rsid w:val="003B7255"/>
    <w:rsid w:val="003B73E2"/>
    <w:rsid w:val="003B744A"/>
    <w:rsid w:val="003B7C2C"/>
    <w:rsid w:val="003B7FAC"/>
    <w:rsid w:val="003C0177"/>
    <w:rsid w:val="003C0CB0"/>
    <w:rsid w:val="003C1850"/>
    <w:rsid w:val="003C218E"/>
    <w:rsid w:val="003C21E4"/>
    <w:rsid w:val="003C2F53"/>
    <w:rsid w:val="003C2F88"/>
    <w:rsid w:val="003C3A0F"/>
    <w:rsid w:val="003C3CA5"/>
    <w:rsid w:val="003C3D0E"/>
    <w:rsid w:val="003C4323"/>
    <w:rsid w:val="003C4519"/>
    <w:rsid w:val="003C49A9"/>
    <w:rsid w:val="003C52C7"/>
    <w:rsid w:val="003C559B"/>
    <w:rsid w:val="003C5F0F"/>
    <w:rsid w:val="003C6001"/>
    <w:rsid w:val="003C6397"/>
    <w:rsid w:val="003C7504"/>
    <w:rsid w:val="003C7A03"/>
    <w:rsid w:val="003D0990"/>
    <w:rsid w:val="003D0A69"/>
    <w:rsid w:val="003D0DFD"/>
    <w:rsid w:val="003D13A5"/>
    <w:rsid w:val="003D20B2"/>
    <w:rsid w:val="003D2A35"/>
    <w:rsid w:val="003D2A9B"/>
    <w:rsid w:val="003D35F0"/>
    <w:rsid w:val="003D37E5"/>
    <w:rsid w:val="003D4823"/>
    <w:rsid w:val="003D5034"/>
    <w:rsid w:val="003D5096"/>
    <w:rsid w:val="003D544C"/>
    <w:rsid w:val="003D593A"/>
    <w:rsid w:val="003D5E59"/>
    <w:rsid w:val="003D64F5"/>
    <w:rsid w:val="003D7045"/>
    <w:rsid w:val="003D786F"/>
    <w:rsid w:val="003E1DCF"/>
    <w:rsid w:val="003E22C7"/>
    <w:rsid w:val="003E2824"/>
    <w:rsid w:val="003E2902"/>
    <w:rsid w:val="003E3375"/>
    <w:rsid w:val="003E372C"/>
    <w:rsid w:val="003E3952"/>
    <w:rsid w:val="003E3BEA"/>
    <w:rsid w:val="003E3EF6"/>
    <w:rsid w:val="003E4086"/>
    <w:rsid w:val="003E4731"/>
    <w:rsid w:val="003E48B1"/>
    <w:rsid w:val="003E49B5"/>
    <w:rsid w:val="003E4ABA"/>
    <w:rsid w:val="003E4EC5"/>
    <w:rsid w:val="003E524F"/>
    <w:rsid w:val="003E5352"/>
    <w:rsid w:val="003E57BA"/>
    <w:rsid w:val="003E59B0"/>
    <w:rsid w:val="003E5DD2"/>
    <w:rsid w:val="003E6551"/>
    <w:rsid w:val="003E67A6"/>
    <w:rsid w:val="003E696B"/>
    <w:rsid w:val="003E6C97"/>
    <w:rsid w:val="003E7307"/>
    <w:rsid w:val="003E7395"/>
    <w:rsid w:val="003E73DF"/>
    <w:rsid w:val="003E7687"/>
    <w:rsid w:val="003E7974"/>
    <w:rsid w:val="003E7F41"/>
    <w:rsid w:val="003F00F6"/>
    <w:rsid w:val="003F108D"/>
    <w:rsid w:val="003F14BC"/>
    <w:rsid w:val="003F213F"/>
    <w:rsid w:val="003F24C2"/>
    <w:rsid w:val="003F2581"/>
    <w:rsid w:val="003F2638"/>
    <w:rsid w:val="003F291C"/>
    <w:rsid w:val="003F2922"/>
    <w:rsid w:val="003F3389"/>
    <w:rsid w:val="003F3409"/>
    <w:rsid w:val="003F3929"/>
    <w:rsid w:val="003F395B"/>
    <w:rsid w:val="003F3DD8"/>
    <w:rsid w:val="003F421B"/>
    <w:rsid w:val="003F491D"/>
    <w:rsid w:val="003F4A93"/>
    <w:rsid w:val="003F4C58"/>
    <w:rsid w:val="003F4F6F"/>
    <w:rsid w:val="003F5209"/>
    <w:rsid w:val="003F5592"/>
    <w:rsid w:val="003F5A94"/>
    <w:rsid w:val="003F5B0E"/>
    <w:rsid w:val="003F633A"/>
    <w:rsid w:val="003F640B"/>
    <w:rsid w:val="003F6A93"/>
    <w:rsid w:val="003F6BCF"/>
    <w:rsid w:val="003F6C9E"/>
    <w:rsid w:val="003F7E52"/>
    <w:rsid w:val="003F7F58"/>
    <w:rsid w:val="0040013C"/>
    <w:rsid w:val="004005DF"/>
    <w:rsid w:val="00400F2D"/>
    <w:rsid w:val="004013E5"/>
    <w:rsid w:val="004014DD"/>
    <w:rsid w:val="004019CD"/>
    <w:rsid w:val="00401CF2"/>
    <w:rsid w:val="004025B8"/>
    <w:rsid w:val="00405233"/>
    <w:rsid w:val="0040583F"/>
    <w:rsid w:val="004061A4"/>
    <w:rsid w:val="004065B6"/>
    <w:rsid w:val="0040679E"/>
    <w:rsid w:val="00406941"/>
    <w:rsid w:val="00406A25"/>
    <w:rsid w:val="00406C4C"/>
    <w:rsid w:val="00406E1C"/>
    <w:rsid w:val="00406E27"/>
    <w:rsid w:val="004078CB"/>
    <w:rsid w:val="00407BB4"/>
    <w:rsid w:val="00407D9A"/>
    <w:rsid w:val="00410124"/>
    <w:rsid w:val="004104C4"/>
    <w:rsid w:val="00410B00"/>
    <w:rsid w:val="0041143A"/>
    <w:rsid w:val="00411801"/>
    <w:rsid w:val="00411BE0"/>
    <w:rsid w:val="004127FD"/>
    <w:rsid w:val="00412A6F"/>
    <w:rsid w:val="00412BE9"/>
    <w:rsid w:val="00412DF2"/>
    <w:rsid w:val="00412E6B"/>
    <w:rsid w:val="00413021"/>
    <w:rsid w:val="004134BF"/>
    <w:rsid w:val="00413676"/>
    <w:rsid w:val="00413864"/>
    <w:rsid w:val="00413C05"/>
    <w:rsid w:val="004141AA"/>
    <w:rsid w:val="0041440E"/>
    <w:rsid w:val="00414594"/>
    <w:rsid w:val="00414C5B"/>
    <w:rsid w:val="00414DBF"/>
    <w:rsid w:val="00414FCB"/>
    <w:rsid w:val="0041595B"/>
    <w:rsid w:val="00416486"/>
    <w:rsid w:val="0041651B"/>
    <w:rsid w:val="00416B5F"/>
    <w:rsid w:val="00416DDB"/>
    <w:rsid w:val="004170F7"/>
    <w:rsid w:val="0041710F"/>
    <w:rsid w:val="004173E4"/>
    <w:rsid w:val="004176F8"/>
    <w:rsid w:val="00417F7E"/>
    <w:rsid w:val="00420EA8"/>
    <w:rsid w:val="004217A0"/>
    <w:rsid w:val="00421886"/>
    <w:rsid w:val="00421A5B"/>
    <w:rsid w:val="00421DA6"/>
    <w:rsid w:val="0042226C"/>
    <w:rsid w:val="0042240F"/>
    <w:rsid w:val="0042264A"/>
    <w:rsid w:val="004228B2"/>
    <w:rsid w:val="00423193"/>
    <w:rsid w:val="00423557"/>
    <w:rsid w:val="00423D16"/>
    <w:rsid w:val="004245F7"/>
    <w:rsid w:val="004249CC"/>
    <w:rsid w:val="00425671"/>
    <w:rsid w:val="00425F8C"/>
    <w:rsid w:val="00425FA3"/>
    <w:rsid w:val="004264C6"/>
    <w:rsid w:val="0042758D"/>
    <w:rsid w:val="00427806"/>
    <w:rsid w:val="00427EF3"/>
    <w:rsid w:val="0043026F"/>
    <w:rsid w:val="0043102F"/>
    <w:rsid w:val="00431A96"/>
    <w:rsid w:val="004321AD"/>
    <w:rsid w:val="0043271B"/>
    <w:rsid w:val="004335BA"/>
    <w:rsid w:val="004336A9"/>
    <w:rsid w:val="0043406F"/>
    <w:rsid w:val="00434D40"/>
    <w:rsid w:val="00436571"/>
    <w:rsid w:val="00436DA7"/>
    <w:rsid w:val="00437013"/>
    <w:rsid w:val="00437327"/>
    <w:rsid w:val="00437C1E"/>
    <w:rsid w:val="00437CAF"/>
    <w:rsid w:val="004401D7"/>
    <w:rsid w:val="00440696"/>
    <w:rsid w:val="00440A95"/>
    <w:rsid w:val="00440DF1"/>
    <w:rsid w:val="00441CE2"/>
    <w:rsid w:val="00442AD1"/>
    <w:rsid w:val="00442FDD"/>
    <w:rsid w:val="00443FF4"/>
    <w:rsid w:val="00444269"/>
    <w:rsid w:val="0044439B"/>
    <w:rsid w:val="00444488"/>
    <w:rsid w:val="00444F8D"/>
    <w:rsid w:val="0044511A"/>
    <w:rsid w:val="0044526A"/>
    <w:rsid w:val="00446079"/>
    <w:rsid w:val="004468B3"/>
    <w:rsid w:val="00447077"/>
    <w:rsid w:val="00447377"/>
    <w:rsid w:val="00450DE8"/>
    <w:rsid w:val="004516CB"/>
    <w:rsid w:val="00451DCF"/>
    <w:rsid w:val="00452630"/>
    <w:rsid w:val="00452880"/>
    <w:rsid w:val="00452C89"/>
    <w:rsid w:val="00453A3C"/>
    <w:rsid w:val="00453CC4"/>
    <w:rsid w:val="00454019"/>
    <w:rsid w:val="00454747"/>
    <w:rsid w:val="00454A3F"/>
    <w:rsid w:val="00454D35"/>
    <w:rsid w:val="00455347"/>
    <w:rsid w:val="00455537"/>
    <w:rsid w:val="00455EDC"/>
    <w:rsid w:val="00456379"/>
    <w:rsid w:val="00456561"/>
    <w:rsid w:val="00456ED9"/>
    <w:rsid w:val="00457282"/>
    <w:rsid w:val="00457ECD"/>
    <w:rsid w:val="0046057A"/>
    <w:rsid w:val="00460B7E"/>
    <w:rsid w:val="00460D33"/>
    <w:rsid w:val="00461834"/>
    <w:rsid w:val="00461A49"/>
    <w:rsid w:val="00462075"/>
    <w:rsid w:val="00462B61"/>
    <w:rsid w:val="0046311C"/>
    <w:rsid w:val="00463143"/>
    <w:rsid w:val="00463A8C"/>
    <w:rsid w:val="00463EFC"/>
    <w:rsid w:val="004641D0"/>
    <w:rsid w:val="004648F6"/>
    <w:rsid w:val="00464E65"/>
    <w:rsid w:val="00466F5E"/>
    <w:rsid w:val="00467679"/>
    <w:rsid w:val="0046784E"/>
    <w:rsid w:val="00467987"/>
    <w:rsid w:val="00470114"/>
    <w:rsid w:val="00470590"/>
    <w:rsid w:val="004708F7"/>
    <w:rsid w:val="004716BE"/>
    <w:rsid w:val="00472273"/>
    <w:rsid w:val="00472378"/>
    <w:rsid w:val="00472B86"/>
    <w:rsid w:val="00472CB5"/>
    <w:rsid w:val="00473D22"/>
    <w:rsid w:val="00473FED"/>
    <w:rsid w:val="00474008"/>
    <w:rsid w:val="004751ED"/>
    <w:rsid w:val="00475213"/>
    <w:rsid w:val="004752D7"/>
    <w:rsid w:val="00475A21"/>
    <w:rsid w:val="00475C12"/>
    <w:rsid w:val="00475E7E"/>
    <w:rsid w:val="004760C8"/>
    <w:rsid w:val="0047610F"/>
    <w:rsid w:val="004767C8"/>
    <w:rsid w:val="00476A5D"/>
    <w:rsid w:val="00476EF6"/>
    <w:rsid w:val="00477567"/>
    <w:rsid w:val="0048028E"/>
    <w:rsid w:val="004806B8"/>
    <w:rsid w:val="00482693"/>
    <w:rsid w:val="00482BCD"/>
    <w:rsid w:val="00483574"/>
    <w:rsid w:val="004836AD"/>
    <w:rsid w:val="00483A6E"/>
    <w:rsid w:val="00483B9F"/>
    <w:rsid w:val="00483EEB"/>
    <w:rsid w:val="0048457A"/>
    <w:rsid w:val="004845D2"/>
    <w:rsid w:val="004847B0"/>
    <w:rsid w:val="0048562C"/>
    <w:rsid w:val="004857CA"/>
    <w:rsid w:val="00485DAF"/>
    <w:rsid w:val="0048658F"/>
    <w:rsid w:val="00486602"/>
    <w:rsid w:val="0048660F"/>
    <w:rsid w:val="00486D3F"/>
    <w:rsid w:val="0048712C"/>
    <w:rsid w:val="004872FF"/>
    <w:rsid w:val="00487576"/>
    <w:rsid w:val="00487D37"/>
    <w:rsid w:val="004901D4"/>
    <w:rsid w:val="00490255"/>
    <w:rsid w:val="0049117A"/>
    <w:rsid w:val="00491C40"/>
    <w:rsid w:val="004927A0"/>
    <w:rsid w:val="00492991"/>
    <w:rsid w:val="0049309B"/>
    <w:rsid w:val="004930DF"/>
    <w:rsid w:val="0049344A"/>
    <w:rsid w:val="00493FBB"/>
    <w:rsid w:val="00494C79"/>
    <w:rsid w:val="00494FBC"/>
    <w:rsid w:val="00495E99"/>
    <w:rsid w:val="00496F71"/>
    <w:rsid w:val="004A0196"/>
    <w:rsid w:val="004A0BE6"/>
    <w:rsid w:val="004A1BB9"/>
    <w:rsid w:val="004A2C5B"/>
    <w:rsid w:val="004A2E07"/>
    <w:rsid w:val="004A2E70"/>
    <w:rsid w:val="004A3789"/>
    <w:rsid w:val="004A3DE1"/>
    <w:rsid w:val="004A4993"/>
    <w:rsid w:val="004A5845"/>
    <w:rsid w:val="004A5860"/>
    <w:rsid w:val="004A590A"/>
    <w:rsid w:val="004A6779"/>
    <w:rsid w:val="004A6932"/>
    <w:rsid w:val="004A6FE7"/>
    <w:rsid w:val="004A70C5"/>
    <w:rsid w:val="004B0764"/>
    <w:rsid w:val="004B124E"/>
    <w:rsid w:val="004B2602"/>
    <w:rsid w:val="004B26F8"/>
    <w:rsid w:val="004B31E5"/>
    <w:rsid w:val="004B3566"/>
    <w:rsid w:val="004B3868"/>
    <w:rsid w:val="004B3982"/>
    <w:rsid w:val="004B39BC"/>
    <w:rsid w:val="004B3D65"/>
    <w:rsid w:val="004B3EE2"/>
    <w:rsid w:val="004B4A85"/>
    <w:rsid w:val="004B4BEE"/>
    <w:rsid w:val="004B4CA0"/>
    <w:rsid w:val="004B4EC4"/>
    <w:rsid w:val="004B5A21"/>
    <w:rsid w:val="004B5E07"/>
    <w:rsid w:val="004B65F7"/>
    <w:rsid w:val="004B7347"/>
    <w:rsid w:val="004B7973"/>
    <w:rsid w:val="004C059C"/>
    <w:rsid w:val="004C0B7D"/>
    <w:rsid w:val="004C0EDB"/>
    <w:rsid w:val="004C218E"/>
    <w:rsid w:val="004C22AB"/>
    <w:rsid w:val="004C3763"/>
    <w:rsid w:val="004C3774"/>
    <w:rsid w:val="004C3887"/>
    <w:rsid w:val="004C38BD"/>
    <w:rsid w:val="004C3980"/>
    <w:rsid w:val="004C448D"/>
    <w:rsid w:val="004C4543"/>
    <w:rsid w:val="004C45FF"/>
    <w:rsid w:val="004C4C5E"/>
    <w:rsid w:val="004C5BC4"/>
    <w:rsid w:val="004C5BFA"/>
    <w:rsid w:val="004C63B4"/>
    <w:rsid w:val="004C713A"/>
    <w:rsid w:val="004C7557"/>
    <w:rsid w:val="004C78A4"/>
    <w:rsid w:val="004C796C"/>
    <w:rsid w:val="004C7BEC"/>
    <w:rsid w:val="004D0062"/>
    <w:rsid w:val="004D00F7"/>
    <w:rsid w:val="004D049B"/>
    <w:rsid w:val="004D082C"/>
    <w:rsid w:val="004D2DEC"/>
    <w:rsid w:val="004D303A"/>
    <w:rsid w:val="004D3877"/>
    <w:rsid w:val="004D454D"/>
    <w:rsid w:val="004D4671"/>
    <w:rsid w:val="004D4789"/>
    <w:rsid w:val="004D482C"/>
    <w:rsid w:val="004D4CF8"/>
    <w:rsid w:val="004D51F8"/>
    <w:rsid w:val="004D6664"/>
    <w:rsid w:val="004D66B4"/>
    <w:rsid w:val="004D6E65"/>
    <w:rsid w:val="004D6E8E"/>
    <w:rsid w:val="004D7467"/>
    <w:rsid w:val="004D75E0"/>
    <w:rsid w:val="004D7E33"/>
    <w:rsid w:val="004E00AA"/>
    <w:rsid w:val="004E013F"/>
    <w:rsid w:val="004E0B57"/>
    <w:rsid w:val="004E1109"/>
    <w:rsid w:val="004E121B"/>
    <w:rsid w:val="004E127C"/>
    <w:rsid w:val="004E1AC9"/>
    <w:rsid w:val="004E25D1"/>
    <w:rsid w:val="004E2800"/>
    <w:rsid w:val="004E2881"/>
    <w:rsid w:val="004E394C"/>
    <w:rsid w:val="004E430D"/>
    <w:rsid w:val="004E482A"/>
    <w:rsid w:val="004E4CDA"/>
    <w:rsid w:val="004E4D59"/>
    <w:rsid w:val="004E4F88"/>
    <w:rsid w:val="004E5247"/>
    <w:rsid w:val="004E7BC8"/>
    <w:rsid w:val="004F023D"/>
    <w:rsid w:val="004F07A0"/>
    <w:rsid w:val="004F1F2D"/>
    <w:rsid w:val="004F2146"/>
    <w:rsid w:val="004F2190"/>
    <w:rsid w:val="004F235E"/>
    <w:rsid w:val="004F2B6E"/>
    <w:rsid w:val="004F2B75"/>
    <w:rsid w:val="004F3144"/>
    <w:rsid w:val="004F3259"/>
    <w:rsid w:val="004F3E68"/>
    <w:rsid w:val="004F3F4A"/>
    <w:rsid w:val="004F3FC8"/>
    <w:rsid w:val="004F408A"/>
    <w:rsid w:val="004F4470"/>
    <w:rsid w:val="004F53C1"/>
    <w:rsid w:val="004F5579"/>
    <w:rsid w:val="004F5CD2"/>
    <w:rsid w:val="004F5D0A"/>
    <w:rsid w:val="004F5EA7"/>
    <w:rsid w:val="004F5FBB"/>
    <w:rsid w:val="004F6010"/>
    <w:rsid w:val="004F68DA"/>
    <w:rsid w:val="004F79A0"/>
    <w:rsid w:val="00500021"/>
    <w:rsid w:val="00500335"/>
    <w:rsid w:val="00500587"/>
    <w:rsid w:val="0050104B"/>
    <w:rsid w:val="00501053"/>
    <w:rsid w:val="005015BE"/>
    <w:rsid w:val="00501617"/>
    <w:rsid w:val="00501ABA"/>
    <w:rsid w:val="00501D32"/>
    <w:rsid w:val="00502494"/>
    <w:rsid w:val="0050251E"/>
    <w:rsid w:val="005033CB"/>
    <w:rsid w:val="00503DAC"/>
    <w:rsid w:val="00503E5C"/>
    <w:rsid w:val="00504107"/>
    <w:rsid w:val="00504EB0"/>
    <w:rsid w:val="005053C9"/>
    <w:rsid w:val="00505521"/>
    <w:rsid w:val="005056D2"/>
    <w:rsid w:val="005056F2"/>
    <w:rsid w:val="00505937"/>
    <w:rsid w:val="005061FF"/>
    <w:rsid w:val="005062FB"/>
    <w:rsid w:val="00507679"/>
    <w:rsid w:val="005078EB"/>
    <w:rsid w:val="00507EE7"/>
    <w:rsid w:val="00511123"/>
    <w:rsid w:val="0051253C"/>
    <w:rsid w:val="00512E98"/>
    <w:rsid w:val="00513101"/>
    <w:rsid w:val="00513668"/>
    <w:rsid w:val="005136BB"/>
    <w:rsid w:val="005138D8"/>
    <w:rsid w:val="005139E8"/>
    <w:rsid w:val="0051463F"/>
    <w:rsid w:val="00514B65"/>
    <w:rsid w:val="005167D4"/>
    <w:rsid w:val="00516DF4"/>
    <w:rsid w:val="00517071"/>
    <w:rsid w:val="00517908"/>
    <w:rsid w:val="00517AF6"/>
    <w:rsid w:val="00517E42"/>
    <w:rsid w:val="0052008E"/>
    <w:rsid w:val="00520A23"/>
    <w:rsid w:val="00520D9A"/>
    <w:rsid w:val="0052196C"/>
    <w:rsid w:val="00521C2D"/>
    <w:rsid w:val="00521DC0"/>
    <w:rsid w:val="005222CC"/>
    <w:rsid w:val="0052270F"/>
    <w:rsid w:val="0052289F"/>
    <w:rsid w:val="005229C5"/>
    <w:rsid w:val="00522A1D"/>
    <w:rsid w:val="00522FD9"/>
    <w:rsid w:val="00523232"/>
    <w:rsid w:val="00524347"/>
    <w:rsid w:val="00524CE9"/>
    <w:rsid w:val="00524F1B"/>
    <w:rsid w:val="005254AD"/>
    <w:rsid w:val="00525970"/>
    <w:rsid w:val="00525BA5"/>
    <w:rsid w:val="00526164"/>
    <w:rsid w:val="005268FE"/>
    <w:rsid w:val="00527771"/>
    <w:rsid w:val="0053043D"/>
    <w:rsid w:val="0053047C"/>
    <w:rsid w:val="00530EA1"/>
    <w:rsid w:val="00531382"/>
    <w:rsid w:val="005315A2"/>
    <w:rsid w:val="005317D8"/>
    <w:rsid w:val="005318B2"/>
    <w:rsid w:val="00531A8D"/>
    <w:rsid w:val="00531B2C"/>
    <w:rsid w:val="00531BE6"/>
    <w:rsid w:val="005321B2"/>
    <w:rsid w:val="005326A8"/>
    <w:rsid w:val="0053285A"/>
    <w:rsid w:val="00532FAB"/>
    <w:rsid w:val="00532FC2"/>
    <w:rsid w:val="00533329"/>
    <w:rsid w:val="00533C96"/>
    <w:rsid w:val="00533E6A"/>
    <w:rsid w:val="00535368"/>
    <w:rsid w:val="005354B3"/>
    <w:rsid w:val="00536352"/>
    <w:rsid w:val="0053721C"/>
    <w:rsid w:val="0053795A"/>
    <w:rsid w:val="00540280"/>
    <w:rsid w:val="0054043F"/>
    <w:rsid w:val="005409FF"/>
    <w:rsid w:val="00540D3D"/>
    <w:rsid w:val="00542122"/>
    <w:rsid w:val="00543894"/>
    <w:rsid w:val="00543EAE"/>
    <w:rsid w:val="00544D4E"/>
    <w:rsid w:val="005450B4"/>
    <w:rsid w:val="005457EA"/>
    <w:rsid w:val="005459A4"/>
    <w:rsid w:val="0054668F"/>
    <w:rsid w:val="00546CC6"/>
    <w:rsid w:val="00546E6D"/>
    <w:rsid w:val="0054709C"/>
    <w:rsid w:val="005470B6"/>
    <w:rsid w:val="00547E0C"/>
    <w:rsid w:val="00550471"/>
    <w:rsid w:val="00550511"/>
    <w:rsid w:val="00550B1A"/>
    <w:rsid w:val="00550DB7"/>
    <w:rsid w:val="00550FB4"/>
    <w:rsid w:val="00551143"/>
    <w:rsid w:val="005513DE"/>
    <w:rsid w:val="0055207A"/>
    <w:rsid w:val="00552998"/>
    <w:rsid w:val="00552C71"/>
    <w:rsid w:val="00552CEB"/>
    <w:rsid w:val="00553896"/>
    <w:rsid w:val="005544EA"/>
    <w:rsid w:val="0055540D"/>
    <w:rsid w:val="005558CF"/>
    <w:rsid w:val="00555A87"/>
    <w:rsid w:val="005567C0"/>
    <w:rsid w:val="0055687E"/>
    <w:rsid w:val="00557995"/>
    <w:rsid w:val="00560671"/>
    <w:rsid w:val="00560BE0"/>
    <w:rsid w:val="00562296"/>
    <w:rsid w:val="00562D84"/>
    <w:rsid w:val="005639D4"/>
    <w:rsid w:val="00563AFC"/>
    <w:rsid w:val="0056455C"/>
    <w:rsid w:val="0056490B"/>
    <w:rsid w:val="00564D3F"/>
    <w:rsid w:val="00564DCE"/>
    <w:rsid w:val="00565940"/>
    <w:rsid w:val="00565973"/>
    <w:rsid w:val="00566228"/>
    <w:rsid w:val="0056692F"/>
    <w:rsid w:val="00566D4C"/>
    <w:rsid w:val="005676B7"/>
    <w:rsid w:val="00570861"/>
    <w:rsid w:val="00570BB6"/>
    <w:rsid w:val="00570EE2"/>
    <w:rsid w:val="005712F7"/>
    <w:rsid w:val="00571A90"/>
    <w:rsid w:val="00572494"/>
    <w:rsid w:val="00573386"/>
    <w:rsid w:val="00573D44"/>
    <w:rsid w:val="00573D5C"/>
    <w:rsid w:val="00573FEC"/>
    <w:rsid w:val="00574371"/>
    <w:rsid w:val="005748AE"/>
    <w:rsid w:val="00574EF5"/>
    <w:rsid w:val="00575C62"/>
    <w:rsid w:val="00575DAA"/>
    <w:rsid w:val="0057658D"/>
    <w:rsid w:val="005769D3"/>
    <w:rsid w:val="0057714E"/>
    <w:rsid w:val="005774B8"/>
    <w:rsid w:val="00577E7F"/>
    <w:rsid w:val="00581667"/>
    <w:rsid w:val="0058212A"/>
    <w:rsid w:val="00582283"/>
    <w:rsid w:val="00582A42"/>
    <w:rsid w:val="00582B19"/>
    <w:rsid w:val="00582ED5"/>
    <w:rsid w:val="00583E26"/>
    <w:rsid w:val="00583F94"/>
    <w:rsid w:val="00584454"/>
    <w:rsid w:val="00584902"/>
    <w:rsid w:val="00584BEC"/>
    <w:rsid w:val="00584FA0"/>
    <w:rsid w:val="005852AC"/>
    <w:rsid w:val="00585CAE"/>
    <w:rsid w:val="00586112"/>
    <w:rsid w:val="00586520"/>
    <w:rsid w:val="00586907"/>
    <w:rsid w:val="005869E2"/>
    <w:rsid w:val="00586BD7"/>
    <w:rsid w:val="00587680"/>
    <w:rsid w:val="005879AF"/>
    <w:rsid w:val="00587C22"/>
    <w:rsid w:val="00590527"/>
    <w:rsid w:val="005907E0"/>
    <w:rsid w:val="00590F83"/>
    <w:rsid w:val="00591D27"/>
    <w:rsid w:val="005925B9"/>
    <w:rsid w:val="00593426"/>
    <w:rsid w:val="00593D53"/>
    <w:rsid w:val="00594EFC"/>
    <w:rsid w:val="00595043"/>
    <w:rsid w:val="0059522C"/>
    <w:rsid w:val="00595786"/>
    <w:rsid w:val="005957D6"/>
    <w:rsid w:val="005958C2"/>
    <w:rsid w:val="00595AA1"/>
    <w:rsid w:val="00595AD6"/>
    <w:rsid w:val="00595D3D"/>
    <w:rsid w:val="005961AA"/>
    <w:rsid w:val="005961D1"/>
    <w:rsid w:val="00596343"/>
    <w:rsid w:val="00596724"/>
    <w:rsid w:val="0059690B"/>
    <w:rsid w:val="005970DE"/>
    <w:rsid w:val="0059747A"/>
    <w:rsid w:val="005978ED"/>
    <w:rsid w:val="00597AB8"/>
    <w:rsid w:val="00597CDF"/>
    <w:rsid w:val="00597FBC"/>
    <w:rsid w:val="005A02ED"/>
    <w:rsid w:val="005A0838"/>
    <w:rsid w:val="005A0D68"/>
    <w:rsid w:val="005A0E09"/>
    <w:rsid w:val="005A1457"/>
    <w:rsid w:val="005A148C"/>
    <w:rsid w:val="005A176B"/>
    <w:rsid w:val="005A1AFF"/>
    <w:rsid w:val="005A2A1F"/>
    <w:rsid w:val="005A2F65"/>
    <w:rsid w:val="005A41BB"/>
    <w:rsid w:val="005A424C"/>
    <w:rsid w:val="005A458B"/>
    <w:rsid w:val="005A4D15"/>
    <w:rsid w:val="005A4E7A"/>
    <w:rsid w:val="005A50AF"/>
    <w:rsid w:val="005A5A6A"/>
    <w:rsid w:val="005A603E"/>
    <w:rsid w:val="005A6611"/>
    <w:rsid w:val="005A6F38"/>
    <w:rsid w:val="005A72F9"/>
    <w:rsid w:val="005A7494"/>
    <w:rsid w:val="005A79BD"/>
    <w:rsid w:val="005A7D95"/>
    <w:rsid w:val="005B0207"/>
    <w:rsid w:val="005B0539"/>
    <w:rsid w:val="005B0B3D"/>
    <w:rsid w:val="005B0E82"/>
    <w:rsid w:val="005B1207"/>
    <w:rsid w:val="005B12DB"/>
    <w:rsid w:val="005B1542"/>
    <w:rsid w:val="005B1E16"/>
    <w:rsid w:val="005B1E4D"/>
    <w:rsid w:val="005B2A32"/>
    <w:rsid w:val="005B2CE6"/>
    <w:rsid w:val="005B2CE7"/>
    <w:rsid w:val="005B34A9"/>
    <w:rsid w:val="005B355A"/>
    <w:rsid w:val="005B36E3"/>
    <w:rsid w:val="005B3DA6"/>
    <w:rsid w:val="005B4ED0"/>
    <w:rsid w:val="005B5455"/>
    <w:rsid w:val="005B5676"/>
    <w:rsid w:val="005B570C"/>
    <w:rsid w:val="005B5A55"/>
    <w:rsid w:val="005B5DD8"/>
    <w:rsid w:val="005B6067"/>
    <w:rsid w:val="005B637F"/>
    <w:rsid w:val="005B6A98"/>
    <w:rsid w:val="005B6BA1"/>
    <w:rsid w:val="005B6BEF"/>
    <w:rsid w:val="005B74EE"/>
    <w:rsid w:val="005C0927"/>
    <w:rsid w:val="005C0D32"/>
    <w:rsid w:val="005C1182"/>
    <w:rsid w:val="005C1327"/>
    <w:rsid w:val="005C151A"/>
    <w:rsid w:val="005C176D"/>
    <w:rsid w:val="005C198C"/>
    <w:rsid w:val="005C2513"/>
    <w:rsid w:val="005C2774"/>
    <w:rsid w:val="005C280B"/>
    <w:rsid w:val="005C349C"/>
    <w:rsid w:val="005C383E"/>
    <w:rsid w:val="005C3D73"/>
    <w:rsid w:val="005C3F58"/>
    <w:rsid w:val="005C3F86"/>
    <w:rsid w:val="005C4B5C"/>
    <w:rsid w:val="005C4ED4"/>
    <w:rsid w:val="005C57E2"/>
    <w:rsid w:val="005C6C79"/>
    <w:rsid w:val="005D050F"/>
    <w:rsid w:val="005D0704"/>
    <w:rsid w:val="005D08A5"/>
    <w:rsid w:val="005D0E59"/>
    <w:rsid w:val="005D17D2"/>
    <w:rsid w:val="005D18D9"/>
    <w:rsid w:val="005D1A7E"/>
    <w:rsid w:val="005D20CB"/>
    <w:rsid w:val="005D3048"/>
    <w:rsid w:val="005D374E"/>
    <w:rsid w:val="005D427B"/>
    <w:rsid w:val="005D481C"/>
    <w:rsid w:val="005D48F0"/>
    <w:rsid w:val="005D5835"/>
    <w:rsid w:val="005D5988"/>
    <w:rsid w:val="005D5A42"/>
    <w:rsid w:val="005D6053"/>
    <w:rsid w:val="005D6486"/>
    <w:rsid w:val="005D6C8D"/>
    <w:rsid w:val="005D6DAC"/>
    <w:rsid w:val="005D78C0"/>
    <w:rsid w:val="005D79EE"/>
    <w:rsid w:val="005E0A7E"/>
    <w:rsid w:val="005E0C1D"/>
    <w:rsid w:val="005E11AB"/>
    <w:rsid w:val="005E1A86"/>
    <w:rsid w:val="005E2578"/>
    <w:rsid w:val="005E270D"/>
    <w:rsid w:val="005E29EA"/>
    <w:rsid w:val="005E37CC"/>
    <w:rsid w:val="005E3F2F"/>
    <w:rsid w:val="005E43F1"/>
    <w:rsid w:val="005E4917"/>
    <w:rsid w:val="005E4CA0"/>
    <w:rsid w:val="005E4CDD"/>
    <w:rsid w:val="005E5188"/>
    <w:rsid w:val="005E52F2"/>
    <w:rsid w:val="005E56B8"/>
    <w:rsid w:val="005E60E8"/>
    <w:rsid w:val="005E69DE"/>
    <w:rsid w:val="005E6ECD"/>
    <w:rsid w:val="005E718B"/>
    <w:rsid w:val="005E7321"/>
    <w:rsid w:val="005E7624"/>
    <w:rsid w:val="005E7D93"/>
    <w:rsid w:val="005F0253"/>
    <w:rsid w:val="005F07DB"/>
    <w:rsid w:val="005F24D3"/>
    <w:rsid w:val="005F31F3"/>
    <w:rsid w:val="005F3664"/>
    <w:rsid w:val="005F3DB5"/>
    <w:rsid w:val="005F3F9C"/>
    <w:rsid w:val="005F4127"/>
    <w:rsid w:val="005F42F2"/>
    <w:rsid w:val="005F497A"/>
    <w:rsid w:val="005F57BB"/>
    <w:rsid w:val="005F6132"/>
    <w:rsid w:val="005F758D"/>
    <w:rsid w:val="005F783F"/>
    <w:rsid w:val="005F793A"/>
    <w:rsid w:val="005F7DDD"/>
    <w:rsid w:val="0060047E"/>
    <w:rsid w:val="00600695"/>
    <w:rsid w:val="006010C6"/>
    <w:rsid w:val="0060111B"/>
    <w:rsid w:val="006011C3"/>
    <w:rsid w:val="00601CD8"/>
    <w:rsid w:val="00602289"/>
    <w:rsid w:val="00602BD9"/>
    <w:rsid w:val="00602E38"/>
    <w:rsid w:val="00602F6F"/>
    <w:rsid w:val="0060362E"/>
    <w:rsid w:val="006039AF"/>
    <w:rsid w:val="00604073"/>
    <w:rsid w:val="00604843"/>
    <w:rsid w:val="00604BC3"/>
    <w:rsid w:val="006055A8"/>
    <w:rsid w:val="006057A2"/>
    <w:rsid w:val="0060624B"/>
    <w:rsid w:val="006062BF"/>
    <w:rsid w:val="0060661C"/>
    <w:rsid w:val="00606A7B"/>
    <w:rsid w:val="00606D20"/>
    <w:rsid w:val="00607213"/>
    <w:rsid w:val="006102AD"/>
    <w:rsid w:val="00611290"/>
    <w:rsid w:val="00611B1B"/>
    <w:rsid w:val="00611FBB"/>
    <w:rsid w:val="0061222C"/>
    <w:rsid w:val="0061316B"/>
    <w:rsid w:val="00613519"/>
    <w:rsid w:val="00613719"/>
    <w:rsid w:val="00613988"/>
    <w:rsid w:val="00613ABE"/>
    <w:rsid w:val="00614290"/>
    <w:rsid w:val="00614BE7"/>
    <w:rsid w:val="0061596A"/>
    <w:rsid w:val="00615F4B"/>
    <w:rsid w:val="00615FA7"/>
    <w:rsid w:val="00616277"/>
    <w:rsid w:val="00616409"/>
    <w:rsid w:val="00616A1C"/>
    <w:rsid w:val="006171DD"/>
    <w:rsid w:val="006201EF"/>
    <w:rsid w:val="00620899"/>
    <w:rsid w:val="00621AB3"/>
    <w:rsid w:val="00621E54"/>
    <w:rsid w:val="006221D1"/>
    <w:rsid w:val="00623C7B"/>
    <w:rsid w:val="00623DAC"/>
    <w:rsid w:val="0062444C"/>
    <w:rsid w:val="006249C9"/>
    <w:rsid w:val="006249DE"/>
    <w:rsid w:val="0062527C"/>
    <w:rsid w:val="00625305"/>
    <w:rsid w:val="00625B7B"/>
    <w:rsid w:val="006260E6"/>
    <w:rsid w:val="0062617B"/>
    <w:rsid w:val="006267B9"/>
    <w:rsid w:val="006272B4"/>
    <w:rsid w:val="00627606"/>
    <w:rsid w:val="006304E7"/>
    <w:rsid w:val="00631885"/>
    <w:rsid w:val="006318C2"/>
    <w:rsid w:val="00631EE2"/>
    <w:rsid w:val="00632467"/>
    <w:rsid w:val="00632C11"/>
    <w:rsid w:val="00632E3D"/>
    <w:rsid w:val="00632F39"/>
    <w:rsid w:val="00633085"/>
    <w:rsid w:val="0063392F"/>
    <w:rsid w:val="0063396A"/>
    <w:rsid w:val="00633ADC"/>
    <w:rsid w:val="00633F13"/>
    <w:rsid w:val="006340E1"/>
    <w:rsid w:val="0063450A"/>
    <w:rsid w:val="00635458"/>
    <w:rsid w:val="0063579C"/>
    <w:rsid w:val="00635821"/>
    <w:rsid w:val="00635822"/>
    <w:rsid w:val="0063707F"/>
    <w:rsid w:val="0063718A"/>
    <w:rsid w:val="006372AB"/>
    <w:rsid w:val="0063772C"/>
    <w:rsid w:val="00640049"/>
    <w:rsid w:val="00640458"/>
    <w:rsid w:val="0064079D"/>
    <w:rsid w:val="006409A3"/>
    <w:rsid w:val="0064137E"/>
    <w:rsid w:val="00641A59"/>
    <w:rsid w:val="00641D74"/>
    <w:rsid w:val="0064325E"/>
    <w:rsid w:val="00643277"/>
    <w:rsid w:val="00643CB6"/>
    <w:rsid w:val="006441A2"/>
    <w:rsid w:val="006444F2"/>
    <w:rsid w:val="00645C47"/>
    <w:rsid w:val="0064673A"/>
    <w:rsid w:val="00647A68"/>
    <w:rsid w:val="00647D11"/>
    <w:rsid w:val="0065028F"/>
    <w:rsid w:val="00650ADE"/>
    <w:rsid w:val="00650BCF"/>
    <w:rsid w:val="00650D2F"/>
    <w:rsid w:val="00651D0B"/>
    <w:rsid w:val="00653668"/>
    <w:rsid w:val="00653AAA"/>
    <w:rsid w:val="00653B4C"/>
    <w:rsid w:val="00653BA0"/>
    <w:rsid w:val="00653E43"/>
    <w:rsid w:val="00653EF2"/>
    <w:rsid w:val="00653F20"/>
    <w:rsid w:val="00655B8B"/>
    <w:rsid w:val="00655D88"/>
    <w:rsid w:val="00655E24"/>
    <w:rsid w:val="006560D4"/>
    <w:rsid w:val="006564CF"/>
    <w:rsid w:val="0065656D"/>
    <w:rsid w:val="0065799A"/>
    <w:rsid w:val="00660519"/>
    <w:rsid w:val="00660F2C"/>
    <w:rsid w:val="006612E1"/>
    <w:rsid w:val="00661A95"/>
    <w:rsid w:val="00661D1F"/>
    <w:rsid w:val="006620D2"/>
    <w:rsid w:val="0066261F"/>
    <w:rsid w:val="00662920"/>
    <w:rsid w:val="00662921"/>
    <w:rsid w:val="00662B89"/>
    <w:rsid w:val="00662F0D"/>
    <w:rsid w:val="00663772"/>
    <w:rsid w:val="00663816"/>
    <w:rsid w:val="006642BE"/>
    <w:rsid w:val="00664D17"/>
    <w:rsid w:val="00665A37"/>
    <w:rsid w:val="00665BA7"/>
    <w:rsid w:val="00665CE6"/>
    <w:rsid w:val="00666F30"/>
    <w:rsid w:val="00670376"/>
    <w:rsid w:val="006708C2"/>
    <w:rsid w:val="00670F9A"/>
    <w:rsid w:val="0067110E"/>
    <w:rsid w:val="00671519"/>
    <w:rsid w:val="00672B0B"/>
    <w:rsid w:val="006730C9"/>
    <w:rsid w:val="00673378"/>
    <w:rsid w:val="0067348B"/>
    <w:rsid w:val="0067399E"/>
    <w:rsid w:val="006743F7"/>
    <w:rsid w:val="006745F7"/>
    <w:rsid w:val="006747FC"/>
    <w:rsid w:val="00674EFE"/>
    <w:rsid w:val="00674F71"/>
    <w:rsid w:val="0067547F"/>
    <w:rsid w:val="006757E8"/>
    <w:rsid w:val="00675D7D"/>
    <w:rsid w:val="00675F3F"/>
    <w:rsid w:val="00676677"/>
    <w:rsid w:val="00676A09"/>
    <w:rsid w:val="00676E8B"/>
    <w:rsid w:val="0067716A"/>
    <w:rsid w:val="006774A5"/>
    <w:rsid w:val="00677BEB"/>
    <w:rsid w:val="006800D0"/>
    <w:rsid w:val="0068063C"/>
    <w:rsid w:val="0068082A"/>
    <w:rsid w:val="00680EE8"/>
    <w:rsid w:val="006810D1"/>
    <w:rsid w:val="006813CA"/>
    <w:rsid w:val="00681427"/>
    <w:rsid w:val="00681FBF"/>
    <w:rsid w:val="00682CC1"/>
    <w:rsid w:val="00683198"/>
    <w:rsid w:val="0068386F"/>
    <w:rsid w:val="00683CD1"/>
    <w:rsid w:val="00683DDB"/>
    <w:rsid w:val="00684560"/>
    <w:rsid w:val="006849A4"/>
    <w:rsid w:val="00684FE5"/>
    <w:rsid w:val="0068527A"/>
    <w:rsid w:val="006868B9"/>
    <w:rsid w:val="00686F11"/>
    <w:rsid w:val="006870B5"/>
    <w:rsid w:val="0068756E"/>
    <w:rsid w:val="006876CA"/>
    <w:rsid w:val="0069083B"/>
    <w:rsid w:val="00690CBE"/>
    <w:rsid w:val="00691FCE"/>
    <w:rsid w:val="0069210D"/>
    <w:rsid w:val="0069248D"/>
    <w:rsid w:val="006924AD"/>
    <w:rsid w:val="00692765"/>
    <w:rsid w:val="00692933"/>
    <w:rsid w:val="0069391D"/>
    <w:rsid w:val="00693D26"/>
    <w:rsid w:val="00694202"/>
    <w:rsid w:val="0069454B"/>
    <w:rsid w:val="006948E2"/>
    <w:rsid w:val="00695BE3"/>
    <w:rsid w:val="00696773"/>
    <w:rsid w:val="0069679A"/>
    <w:rsid w:val="00696D7D"/>
    <w:rsid w:val="006974DB"/>
    <w:rsid w:val="00697964"/>
    <w:rsid w:val="00697F3B"/>
    <w:rsid w:val="006A0360"/>
    <w:rsid w:val="006A039E"/>
    <w:rsid w:val="006A08AC"/>
    <w:rsid w:val="006A10E5"/>
    <w:rsid w:val="006A115D"/>
    <w:rsid w:val="006A1165"/>
    <w:rsid w:val="006A18EC"/>
    <w:rsid w:val="006A1A2A"/>
    <w:rsid w:val="006A28A3"/>
    <w:rsid w:val="006A36E7"/>
    <w:rsid w:val="006A4365"/>
    <w:rsid w:val="006A44D6"/>
    <w:rsid w:val="006A4AFC"/>
    <w:rsid w:val="006A4D76"/>
    <w:rsid w:val="006A53A9"/>
    <w:rsid w:val="006A54C9"/>
    <w:rsid w:val="006A5641"/>
    <w:rsid w:val="006A5E3C"/>
    <w:rsid w:val="006A655E"/>
    <w:rsid w:val="006A6624"/>
    <w:rsid w:val="006A68AC"/>
    <w:rsid w:val="006A6964"/>
    <w:rsid w:val="006A774F"/>
    <w:rsid w:val="006A79EC"/>
    <w:rsid w:val="006A7D94"/>
    <w:rsid w:val="006B09B7"/>
    <w:rsid w:val="006B100D"/>
    <w:rsid w:val="006B1BCA"/>
    <w:rsid w:val="006B216D"/>
    <w:rsid w:val="006B2946"/>
    <w:rsid w:val="006B2F24"/>
    <w:rsid w:val="006B2FD1"/>
    <w:rsid w:val="006B3067"/>
    <w:rsid w:val="006B313C"/>
    <w:rsid w:val="006B3791"/>
    <w:rsid w:val="006B3BE0"/>
    <w:rsid w:val="006B533F"/>
    <w:rsid w:val="006B5C30"/>
    <w:rsid w:val="006B5C5C"/>
    <w:rsid w:val="006B649E"/>
    <w:rsid w:val="006B66F8"/>
    <w:rsid w:val="006B67CF"/>
    <w:rsid w:val="006B7170"/>
    <w:rsid w:val="006B72C5"/>
    <w:rsid w:val="006B73CA"/>
    <w:rsid w:val="006B7E1E"/>
    <w:rsid w:val="006C0554"/>
    <w:rsid w:val="006C08EF"/>
    <w:rsid w:val="006C0D50"/>
    <w:rsid w:val="006C1ABC"/>
    <w:rsid w:val="006C2335"/>
    <w:rsid w:val="006C2BCA"/>
    <w:rsid w:val="006C3573"/>
    <w:rsid w:val="006C397C"/>
    <w:rsid w:val="006C40E9"/>
    <w:rsid w:val="006C4191"/>
    <w:rsid w:val="006C52FF"/>
    <w:rsid w:val="006C5366"/>
    <w:rsid w:val="006C5452"/>
    <w:rsid w:val="006C5664"/>
    <w:rsid w:val="006C56D0"/>
    <w:rsid w:val="006C5A31"/>
    <w:rsid w:val="006C5C88"/>
    <w:rsid w:val="006C6530"/>
    <w:rsid w:val="006C67F8"/>
    <w:rsid w:val="006C6CB1"/>
    <w:rsid w:val="006C7214"/>
    <w:rsid w:val="006C75C8"/>
    <w:rsid w:val="006C75CA"/>
    <w:rsid w:val="006C75F7"/>
    <w:rsid w:val="006C782C"/>
    <w:rsid w:val="006C7DDD"/>
    <w:rsid w:val="006C7FF9"/>
    <w:rsid w:val="006D006E"/>
    <w:rsid w:val="006D020E"/>
    <w:rsid w:val="006D0E72"/>
    <w:rsid w:val="006D0F8E"/>
    <w:rsid w:val="006D1527"/>
    <w:rsid w:val="006D1682"/>
    <w:rsid w:val="006D295B"/>
    <w:rsid w:val="006D2B90"/>
    <w:rsid w:val="006D3010"/>
    <w:rsid w:val="006D3243"/>
    <w:rsid w:val="006D494F"/>
    <w:rsid w:val="006D4EC7"/>
    <w:rsid w:val="006D4F58"/>
    <w:rsid w:val="006D5427"/>
    <w:rsid w:val="006D5B0A"/>
    <w:rsid w:val="006D5C55"/>
    <w:rsid w:val="006D5D1C"/>
    <w:rsid w:val="006D6182"/>
    <w:rsid w:val="006D64DC"/>
    <w:rsid w:val="006D66BF"/>
    <w:rsid w:val="006D6F95"/>
    <w:rsid w:val="006D7674"/>
    <w:rsid w:val="006D7D9A"/>
    <w:rsid w:val="006E0A1D"/>
    <w:rsid w:val="006E1898"/>
    <w:rsid w:val="006E211D"/>
    <w:rsid w:val="006E26AE"/>
    <w:rsid w:val="006E2EFB"/>
    <w:rsid w:val="006E37B0"/>
    <w:rsid w:val="006E49BA"/>
    <w:rsid w:val="006E4D00"/>
    <w:rsid w:val="006E52FF"/>
    <w:rsid w:val="006E5790"/>
    <w:rsid w:val="006E599E"/>
    <w:rsid w:val="006E5FA6"/>
    <w:rsid w:val="006E60A7"/>
    <w:rsid w:val="006E61B4"/>
    <w:rsid w:val="006E62B2"/>
    <w:rsid w:val="006E65DA"/>
    <w:rsid w:val="006E736C"/>
    <w:rsid w:val="006F0239"/>
    <w:rsid w:val="006F0422"/>
    <w:rsid w:val="006F051E"/>
    <w:rsid w:val="006F0865"/>
    <w:rsid w:val="006F0D85"/>
    <w:rsid w:val="006F1908"/>
    <w:rsid w:val="006F1B0F"/>
    <w:rsid w:val="006F1B1A"/>
    <w:rsid w:val="006F1ED9"/>
    <w:rsid w:val="006F2919"/>
    <w:rsid w:val="006F30C3"/>
    <w:rsid w:val="006F3531"/>
    <w:rsid w:val="006F365D"/>
    <w:rsid w:val="006F3DDC"/>
    <w:rsid w:val="006F4FE5"/>
    <w:rsid w:val="006F5404"/>
    <w:rsid w:val="006F5C58"/>
    <w:rsid w:val="006F64E9"/>
    <w:rsid w:val="006F67D2"/>
    <w:rsid w:val="006F6A4A"/>
    <w:rsid w:val="006F6D5E"/>
    <w:rsid w:val="006F7447"/>
    <w:rsid w:val="006F74E9"/>
    <w:rsid w:val="006F7C3E"/>
    <w:rsid w:val="00700C09"/>
    <w:rsid w:val="00700E14"/>
    <w:rsid w:val="007011B5"/>
    <w:rsid w:val="0070141D"/>
    <w:rsid w:val="007015D2"/>
    <w:rsid w:val="00701C27"/>
    <w:rsid w:val="00701E2A"/>
    <w:rsid w:val="0070241C"/>
    <w:rsid w:val="00702FD8"/>
    <w:rsid w:val="00703370"/>
    <w:rsid w:val="0070398F"/>
    <w:rsid w:val="00703BD9"/>
    <w:rsid w:val="00704129"/>
    <w:rsid w:val="00704347"/>
    <w:rsid w:val="00704480"/>
    <w:rsid w:val="007050B7"/>
    <w:rsid w:val="0070540F"/>
    <w:rsid w:val="00705415"/>
    <w:rsid w:val="00705CE1"/>
    <w:rsid w:val="00705CF7"/>
    <w:rsid w:val="00706070"/>
    <w:rsid w:val="007063A3"/>
    <w:rsid w:val="007069EF"/>
    <w:rsid w:val="00707FA9"/>
    <w:rsid w:val="0071035F"/>
    <w:rsid w:val="007106AD"/>
    <w:rsid w:val="007108F1"/>
    <w:rsid w:val="00710C02"/>
    <w:rsid w:val="00710ED1"/>
    <w:rsid w:val="007114E7"/>
    <w:rsid w:val="007116B1"/>
    <w:rsid w:val="00711D8D"/>
    <w:rsid w:val="00712291"/>
    <w:rsid w:val="007122E8"/>
    <w:rsid w:val="007137F7"/>
    <w:rsid w:val="007144D0"/>
    <w:rsid w:val="00714F9B"/>
    <w:rsid w:val="00715161"/>
    <w:rsid w:val="0071570B"/>
    <w:rsid w:val="00715B08"/>
    <w:rsid w:val="007165D2"/>
    <w:rsid w:val="00716CDE"/>
    <w:rsid w:val="00716DBB"/>
    <w:rsid w:val="00716FF2"/>
    <w:rsid w:val="0071715A"/>
    <w:rsid w:val="007171A1"/>
    <w:rsid w:val="00717C0A"/>
    <w:rsid w:val="00720177"/>
    <w:rsid w:val="00720238"/>
    <w:rsid w:val="00720978"/>
    <w:rsid w:val="00720CF2"/>
    <w:rsid w:val="00720EA4"/>
    <w:rsid w:val="0072114E"/>
    <w:rsid w:val="007212F2"/>
    <w:rsid w:val="007214ED"/>
    <w:rsid w:val="007215B0"/>
    <w:rsid w:val="007215FF"/>
    <w:rsid w:val="00721882"/>
    <w:rsid w:val="00722159"/>
    <w:rsid w:val="007224DE"/>
    <w:rsid w:val="00722C6B"/>
    <w:rsid w:val="00722EBA"/>
    <w:rsid w:val="00722F2C"/>
    <w:rsid w:val="00723BC1"/>
    <w:rsid w:val="007242D3"/>
    <w:rsid w:val="007243FE"/>
    <w:rsid w:val="007247C7"/>
    <w:rsid w:val="00724A39"/>
    <w:rsid w:val="00724CAC"/>
    <w:rsid w:val="00724E23"/>
    <w:rsid w:val="00726137"/>
    <w:rsid w:val="007266BD"/>
    <w:rsid w:val="0072714E"/>
    <w:rsid w:val="00727631"/>
    <w:rsid w:val="00727A9D"/>
    <w:rsid w:val="00727DA8"/>
    <w:rsid w:val="007317D2"/>
    <w:rsid w:val="007317FF"/>
    <w:rsid w:val="00731CD7"/>
    <w:rsid w:val="00733F8B"/>
    <w:rsid w:val="007344F0"/>
    <w:rsid w:val="007345E6"/>
    <w:rsid w:val="0073461B"/>
    <w:rsid w:val="007356DA"/>
    <w:rsid w:val="0073599A"/>
    <w:rsid w:val="00735A72"/>
    <w:rsid w:val="00735C53"/>
    <w:rsid w:val="007364D8"/>
    <w:rsid w:val="00737216"/>
    <w:rsid w:val="00737E6F"/>
    <w:rsid w:val="0074066D"/>
    <w:rsid w:val="00740E84"/>
    <w:rsid w:val="007411CF"/>
    <w:rsid w:val="007411F9"/>
    <w:rsid w:val="00741661"/>
    <w:rsid w:val="00741C81"/>
    <w:rsid w:val="00741D1C"/>
    <w:rsid w:val="00741F2E"/>
    <w:rsid w:val="00742405"/>
    <w:rsid w:val="00743549"/>
    <w:rsid w:val="00743630"/>
    <w:rsid w:val="00743907"/>
    <w:rsid w:val="007439FF"/>
    <w:rsid w:val="00743AF1"/>
    <w:rsid w:val="00743B04"/>
    <w:rsid w:val="0074418B"/>
    <w:rsid w:val="0074495C"/>
    <w:rsid w:val="00744EED"/>
    <w:rsid w:val="00744F48"/>
    <w:rsid w:val="007451F6"/>
    <w:rsid w:val="00745217"/>
    <w:rsid w:val="00746238"/>
    <w:rsid w:val="007464A8"/>
    <w:rsid w:val="00746850"/>
    <w:rsid w:val="007476A2"/>
    <w:rsid w:val="0074776C"/>
    <w:rsid w:val="00747C74"/>
    <w:rsid w:val="0075050A"/>
    <w:rsid w:val="00750770"/>
    <w:rsid w:val="0075078F"/>
    <w:rsid w:val="00751887"/>
    <w:rsid w:val="0075209E"/>
    <w:rsid w:val="0075391A"/>
    <w:rsid w:val="007555FE"/>
    <w:rsid w:val="00755B49"/>
    <w:rsid w:val="007562D5"/>
    <w:rsid w:val="0075637A"/>
    <w:rsid w:val="00756F32"/>
    <w:rsid w:val="00757C31"/>
    <w:rsid w:val="00757DFA"/>
    <w:rsid w:val="007601B7"/>
    <w:rsid w:val="00760648"/>
    <w:rsid w:val="00761C0C"/>
    <w:rsid w:val="00761C27"/>
    <w:rsid w:val="007623DD"/>
    <w:rsid w:val="0076262E"/>
    <w:rsid w:val="00762C82"/>
    <w:rsid w:val="00762EE8"/>
    <w:rsid w:val="00763268"/>
    <w:rsid w:val="007636F6"/>
    <w:rsid w:val="00763E14"/>
    <w:rsid w:val="007658DF"/>
    <w:rsid w:val="00765B68"/>
    <w:rsid w:val="00765E47"/>
    <w:rsid w:val="00765FFE"/>
    <w:rsid w:val="0076695D"/>
    <w:rsid w:val="00766C28"/>
    <w:rsid w:val="00767C95"/>
    <w:rsid w:val="0077038B"/>
    <w:rsid w:val="007703C1"/>
    <w:rsid w:val="0077058B"/>
    <w:rsid w:val="00770954"/>
    <w:rsid w:val="00770D79"/>
    <w:rsid w:val="00771125"/>
    <w:rsid w:val="007711C5"/>
    <w:rsid w:val="007711C9"/>
    <w:rsid w:val="0077130D"/>
    <w:rsid w:val="00771575"/>
    <w:rsid w:val="00771660"/>
    <w:rsid w:val="00771859"/>
    <w:rsid w:val="00775E7E"/>
    <w:rsid w:val="00776861"/>
    <w:rsid w:val="007778BD"/>
    <w:rsid w:val="0078153C"/>
    <w:rsid w:val="00782442"/>
    <w:rsid w:val="0078277F"/>
    <w:rsid w:val="00782830"/>
    <w:rsid w:val="007829FC"/>
    <w:rsid w:val="00782D68"/>
    <w:rsid w:val="0078322D"/>
    <w:rsid w:val="007842F4"/>
    <w:rsid w:val="00784380"/>
    <w:rsid w:val="007844FE"/>
    <w:rsid w:val="0078462B"/>
    <w:rsid w:val="007847AF"/>
    <w:rsid w:val="00784A6F"/>
    <w:rsid w:val="00784B8C"/>
    <w:rsid w:val="00784F62"/>
    <w:rsid w:val="007855FF"/>
    <w:rsid w:val="00785617"/>
    <w:rsid w:val="00785BE1"/>
    <w:rsid w:val="007902BD"/>
    <w:rsid w:val="00790471"/>
    <w:rsid w:val="007906B1"/>
    <w:rsid w:val="007912A8"/>
    <w:rsid w:val="007920F5"/>
    <w:rsid w:val="00792419"/>
    <w:rsid w:val="007928B8"/>
    <w:rsid w:val="00792B4D"/>
    <w:rsid w:val="00792BEB"/>
    <w:rsid w:val="00792DB0"/>
    <w:rsid w:val="007931CD"/>
    <w:rsid w:val="00793BB6"/>
    <w:rsid w:val="007946DF"/>
    <w:rsid w:val="00794946"/>
    <w:rsid w:val="007949A4"/>
    <w:rsid w:val="00794F04"/>
    <w:rsid w:val="00794F36"/>
    <w:rsid w:val="007952DB"/>
    <w:rsid w:val="007956F8"/>
    <w:rsid w:val="00795F07"/>
    <w:rsid w:val="007966E2"/>
    <w:rsid w:val="00796F70"/>
    <w:rsid w:val="007A058D"/>
    <w:rsid w:val="007A0794"/>
    <w:rsid w:val="007A07A6"/>
    <w:rsid w:val="007A07B3"/>
    <w:rsid w:val="007A0B28"/>
    <w:rsid w:val="007A133E"/>
    <w:rsid w:val="007A1B7C"/>
    <w:rsid w:val="007A1DE0"/>
    <w:rsid w:val="007A2204"/>
    <w:rsid w:val="007A25D7"/>
    <w:rsid w:val="007A2803"/>
    <w:rsid w:val="007A28BB"/>
    <w:rsid w:val="007A36E4"/>
    <w:rsid w:val="007A3B7B"/>
    <w:rsid w:val="007A4076"/>
    <w:rsid w:val="007A4538"/>
    <w:rsid w:val="007A4553"/>
    <w:rsid w:val="007A4E3C"/>
    <w:rsid w:val="007A4EE7"/>
    <w:rsid w:val="007A4FEC"/>
    <w:rsid w:val="007A51DD"/>
    <w:rsid w:val="007A533E"/>
    <w:rsid w:val="007A575A"/>
    <w:rsid w:val="007A6FC1"/>
    <w:rsid w:val="007A739A"/>
    <w:rsid w:val="007A73C3"/>
    <w:rsid w:val="007A771C"/>
    <w:rsid w:val="007A7959"/>
    <w:rsid w:val="007B0219"/>
    <w:rsid w:val="007B14AF"/>
    <w:rsid w:val="007B150F"/>
    <w:rsid w:val="007B266C"/>
    <w:rsid w:val="007B3140"/>
    <w:rsid w:val="007B3469"/>
    <w:rsid w:val="007B3839"/>
    <w:rsid w:val="007B3EC3"/>
    <w:rsid w:val="007B4BE6"/>
    <w:rsid w:val="007B4C21"/>
    <w:rsid w:val="007B4F55"/>
    <w:rsid w:val="007B5EE0"/>
    <w:rsid w:val="007B6655"/>
    <w:rsid w:val="007B70A2"/>
    <w:rsid w:val="007B7ACA"/>
    <w:rsid w:val="007C00B6"/>
    <w:rsid w:val="007C0A26"/>
    <w:rsid w:val="007C0A73"/>
    <w:rsid w:val="007C0B4F"/>
    <w:rsid w:val="007C1A65"/>
    <w:rsid w:val="007C2C14"/>
    <w:rsid w:val="007C30D0"/>
    <w:rsid w:val="007C3EAE"/>
    <w:rsid w:val="007C4314"/>
    <w:rsid w:val="007C54CF"/>
    <w:rsid w:val="007C57C1"/>
    <w:rsid w:val="007C5BA6"/>
    <w:rsid w:val="007C5E74"/>
    <w:rsid w:val="007C6E40"/>
    <w:rsid w:val="007C6F43"/>
    <w:rsid w:val="007C6F61"/>
    <w:rsid w:val="007C6FCB"/>
    <w:rsid w:val="007C7445"/>
    <w:rsid w:val="007C78AE"/>
    <w:rsid w:val="007D0488"/>
    <w:rsid w:val="007D06C5"/>
    <w:rsid w:val="007D0AFE"/>
    <w:rsid w:val="007D1A62"/>
    <w:rsid w:val="007D1D10"/>
    <w:rsid w:val="007D242C"/>
    <w:rsid w:val="007D269D"/>
    <w:rsid w:val="007D2F73"/>
    <w:rsid w:val="007D33B0"/>
    <w:rsid w:val="007D3962"/>
    <w:rsid w:val="007D3E31"/>
    <w:rsid w:val="007D4565"/>
    <w:rsid w:val="007D48A5"/>
    <w:rsid w:val="007D5195"/>
    <w:rsid w:val="007D59D6"/>
    <w:rsid w:val="007D5E27"/>
    <w:rsid w:val="007D6151"/>
    <w:rsid w:val="007D6E59"/>
    <w:rsid w:val="007D752D"/>
    <w:rsid w:val="007D7BE7"/>
    <w:rsid w:val="007D7E56"/>
    <w:rsid w:val="007E062F"/>
    <w:rsid w:val="007E17F7"/>
    <w:rsid w:val="007E1BA2"/>
    <w:rsid w:val="007E2012"/>
    <w:rsid w:val="007E222C"/>
    <w:rsid w:val="007E2F10"/>
    <w:rsid w:val="007E31E3"/>
    <w:rsid w:val="007E3635"/>
    <w:rsid w:val="007E399D"/>
    <w:rsid w:val="007E3C9B"/>
    <w:rsid w:val="007E3E4D"/>
    <w:rsid w:val="007E3FF0"/>
    <w:rsid w:val="007E4083"/>
    <w:rsid w:val="007E4472"/>
    <w:rsid w:val="007E4A05"/>
    <w:rsid w:val="007E4ABF"/>
    <w:rsid w:val="007E4BF9"/>
    <w:rsid w:val="007E4C8E"/>
    <w:rsid w:val="007E58D5"/>
    <w:rsid w:val="007E613D"/>
    <w:rsid w:val="007E61C9"/>
    <w:rsid w:val="007E639C"/>
    <w:rsid w:val="007E64B1"/>
    <w:rsid w:val="007E68F9"/>
    <w:rsid w:val="007E6928"/>
    <w:rsid w:val="007E6B6F"/>
    <w:rsid w:val="007E6BDE"/>
    <w:rsid w:val="007E7E51"/>
    <w:rsid w:val="007F01A1"/>
    <w:rsid w:val="007F07F6"/>
    <w:rsid w:val="007F0BED"/>
    <w:rsid w:val="007F1608"/>
    <w:rsid w:val="007F19CD"/>
    <w:rsid w:val="007F21DA"/>
    <w:rsid w:val="007F2D6E"/>
    <w:rsid w:val="007F3959"/>
    <w:rsid w:val="007F3AB4"/>
    <w:rsid w:val="007F4254"/>
    <w:rsid w:val="007F499B"/>
    <w:rsid w:val="007F4DAD"/>
    <w:rsid w:val="007F52E3"/>
    <w:rsid w:val="007F5DE6"/>
    <w:rsid w:val="007F63D4"/>
    <w:rsid w:val="007F6877"/>
    <w:rsid w:val="007F6D9C"/>
    <w:rsid w:val="007F7598"/>
    <w:rsid w:val="007F763A"/>
    <w:rsid w:val="007F765E"/>
    <w:rsid w:val="007F790A"/>
    <w:rsid w:val="007F7BBB"/>
    <w:rsid w:val="007F7CD8"/>
    <w:rsid w:val="00800365"/>
    <w:rsid w:val="0080048E"/>
    <w:rsid w:val="0080072D"/>
    <w:rsid w:val="0080130D"/>
    <w:rsid w:val="00801EA3"/>
    <w:rsid w:val="0080203E"/>
    <w:rsid w:val="0080258A"/>
    <w:rsid w:val="00802D24"/>
    <w:rsid w:val="008032B1"/>
    <w:rsid w:val="00803671"/>
    <w:rsid w:val="00803A24"/>
    <w:rsid w:val="00804142"/>
    <w:rsid w:val="00804987"/>
    <w:rsid w:val="00804D0E"/>
    <w:rsid w:val="00804E32"/>
    <w:rsid w:val="00804E74"/>
    <w:rsid w:val="00805469"/>
    <w:rsid w:val="008058D6"/>
    <w:rsid w:val="00805A0D"/>
    <w:rsid w:val="00805AA5"/>
    <w:rsid w:val="0080655B"/>
    <w:rsid w:val="00806882"/>
    <w:rsid w:val="0080693A"/>
    <w:rsid w:val="00806DA3"/>
    <w:rsid w:val="008076B7"/>
    <w:rsid w:val="00812C9F"/>
    <w:rsid w:val="0081343F"/>
    <w:rsid w:val="00813F98"/>
    <w:rsid w:val="008148E1"/>
    <w:rsid w:val="008151B4"/>
    <w:rsid w:val="008153B8"/>
    <w:rsid w:val="0081541F"/>
    <w:rsid w:val="0081546C"/>
    <w:rsid w:val="00815B16"/>
    <w:rsid w:val="00815D45"/>
    <w:rsid w:val="00815F20"/>
    <w:rsid w:val="00815F8E"/>
    <w:rsid w:val="00816969"/>
    <w:rsid w:val="00816996"/>
    <w:rsid w:val="00816D36"/>
    <w:rsid w:val="0081765A"/>
    <w:rsid w:val="00817C3C"/>
    <w:rsid w:val="00817C8F"/>
    <w:rsid w:val="008202FC"/>
    <w:rsid w:val="008205CB"/>
    <w:rsid w:val="0082090E"/>
    <w:rsid w:val="00820CF9"/>
    <w:rsid w:val="008213E2"/>
    <w:rsid w:val="008217DD"/>
    <w:rsid w:val="00822181"/>
    <w:rsid w:val="008221C7"/>
    <w:rsid w:val="00823532"/>
    <w:rsid w:val="008237FF"/>
    <w:rsid w:val="00823D84"/>
    <w:rsid w:val="00824353"/>
    <w:rsid w:val="00824CB8"/>
    <w:rsid w:val="008254F9"/>
    <w:rsid w:val="00825986"/>
    <w:rsid w:val="00825CF0"/>
    <w:rsid w:val="00825F53"/>
    <w:rsid w:val="00825FB0"/>
    <w:rsid w:val="00826226"/>
    <w:rsid w:val="0082672E"/>
    <w:rsid w:val="00826802"/>
    <w:rsid w:val="008270D7"/>
    <w:rsid w:val="008277AE"/>
    <w:rsid w:val="0083000D"/>
    <w:rsid w:val="00830241"/>
    <w:rsid w:val="00830730"/>
    <w:rsid w:val="008313B4"/>
    <w:rsid w:val="008315F0"/>
    <w:rsid w:val="0083172E"/>
    <w:rsid w:val="00831865"/>
    <w:rsid w:val="0083243D"/>
    <w:rsid w:val="00832610"/>
    <w:rsid w:val="00832CB2"/>
    <w:rsid w:val="00833319"/>
    <w:rsid w:val="008346C3"/>
    <w:rsid w:val="0083493C"/>
    <w:rsid w:val="00834AD1"/>
    <w:rsid w:val="00834D48"/>
    <w:rsid w:val="00834D4A"/>
    <w:rsid w:val="00834F25"/>
    <w:rsid w:val="00835ECC"/>
    <w:rsid w:val="0083609B"/>
    <w:rsid w:val="00836956"/>
    <w:rsid w:val="00837A98"/>
    <w:rsid w:val="00840720"/>
    <w:rsid w:val="00840931"/>
    <w:rsid w:val="00840CA0"/>
    <w:rsid w:val="00841105"/>
    <w:rsid w:val="00841DCD"/>
    <w:rsid w:val="00841EA8"/>
    <w:rsid w:val="00841FE7"/>
    <w:rsid w:val="0084201E"/>
    <w:rsid w:val="0084268F"/>
    <w:rsid w:val="008434D3"/>
    <w:rsid w:val="00843A62"/>
    <w:rsid w:val="008442FF"/>
    <w:rsid w:val="0084488B"/>
    <w:rsid w:val="00844AD6"/>
    <w:rsid w:val="00844D9F"/>
    <w:rsid w:val="00845AB6"/>
    <w:rsid w:val="00846D95"/>
    <w:rsid w:val="008472AF"/>
    <w:rsid w:val="008474DD"/>
    <w:rsid w:val="008501E0"/>
    <w:rsid w:val="00851323"/>
    <w:rsid w:val="0085172E"/>
    <w:rsid w:val="00851C31"/>
    <w:rsid w:val="00851D26"/>
    <w:rsid w:val="00851FE6"/>
    <w:rsid w:val="0085221C"/>
    <w:rsid w:val="00852BDA"/>
    <w:rsid w:val="00852C13"/>
    <w:rsid w:val="0085406A"/>
    <w:rsid w:val="008544A6"/>
    <w:rsid w:val="00854CFD"/>
    <w:rsid w:val="00855536"/>
    <w:rsid w:val="008557E0"/>
    <w:rsid w:val="00855966"/>
    <w:rsid w:val="00856A1C"/>
    <w:rsid w:val="00856F2C"/>
    <w:rsid w:val="008614F6"/>
    <w:rsid w:val="0086185C"/>
    <w:rsid w:val="00862415"/>
    <w:rsid w:val="00862503"/>
    <w:rsid w:val="00862804"/>
    <w:rsid w:val="0086366A"/>
    <w:rsid w:val="008636F1"/>
    <w:rsid w:val="00863790"/>
    <w:rsid w:val="00863BE9"/>
    <w:rsid w:val="00865805"/>
    <w:rsid w:val="0086592A"/>
    <w:rsid w:val="0086597F"/>
    <w:rsid w:val="00865A95"/>
    <w:rsid w:val="00865A99"/>
    <w:rsid w:val="00865AB7"/>
    <w:rsid w:val="00866283"/>
    <w:rsid w:val="00867774"/>
    <w:rsid w:val="00867805"/>
    <w:rsid w:val="00867CE5"/>
    <w:rsid w:val="00867CE6"/>
    <w:rsid w:val="008704B1"/>
    <w:rsid w:val="00870610"/>
    <w:rsid w:val="0087067E"/>
    <w:rsid w:val="00870851"/>
    <w:rsid w:val="00870C55"/>
    <w:rsid w:val="00871199"/>
    <w:rsid w:val="00871580"/>
    <w:rsid w:val="008719CE"/>
    <w:rsid w:val="00871A56"/>
    <w:rsid w:val="0087307D"/>
    <w:rsid w:val="008732ED"/>
    <w:rsid w:val="008733DA"/>
    <w:rsid w:val="00873530"/>
    <w:rsid w:val="00873594"/>
    <w:rsid w:val="00873C72"/>
    <w:rsid w:val="0087413D"/>
    <w:rsid w:val="008741CA"/>
    <w:rsid w:val="008748C6"/>
    <w:rsid w:val="00874951"/>
    <w:rsid w:val="00875354"/>
    <w:rsid w:val="00875FC2"/>
    <w:rsid w:val="008812F8"/>
    <w:rsid w:val="00882CAF"/>
    <w:rsid w:val="00882FB4"/>
    <w:rsid w:val="00883455"/>
    <w:rsid w:val="00883C3F"/>
    <w:rsid w:val="0088434E"/>
    <w:rsid w:val="0088439F"/>
    <w:rsid w:val="008850BC"/>
    <w:rsid w:val="00885433"/>
    <w:rsid w:val="00885789"/>
    <w:rsid w:val="008861E5"/>
    <w:rsid w:val="00886261"/>
    <w:rsid w:val="008864C6"/>
    <w:rsid w:val="00886B83"/>
    <w:rsid w:val="00887BA4"/>
    <w:rsid w:val="00887DDD"/>
    <w:rsid w:val="00890485"/>
    <w:rsid w:val="008905CD"/>
    <w:rsid w:val="00890A77"/>
    <w:rsid w:val="00891E1E"/>
    <w:rsid w:val="008920DB"/>
    <w:rsid w:val="0089242B"/>
    <w:rsid w:val="008924AD"/>
    <w:rsid w:val="00893275"/>
    <w:rsid w:val="008936D0"/>
    <w:rsid w:val="00893756"/>
    <w:rsid w:val="00893757"/>
    <w:rsid w:val="008937BD"/>
    <w:rsid w:val="00893890"/>
    <w:rsid w:val="00893BB4"/>
    <w:rsid w:val="00894150"/>
    <w:rsid w:val="008944E3"/>
    <w:rsid w:val="00894F39"/>
    <w:rsid w:val="008950B1"/>
    <w:rsid w:val="00895BBC"/>
    <w:rsid w:val="00897093"/>
    <w:rsid w:val="0089736D"/>
    <w:rsid w:val="008A019F"/>
    <w:rsid w:val="008A0293"/>
    <w:rsid w:val="008A0881"/>
    <w:rsid w:val="008A0C95"/>
    <w:rsid w:val="008A1454"/>
    <w:rsid w:val="008A1EDB"/>
    <w:rsid w:val="008A1F02"/>
    <w:rsid w:val="008A2FFF"/>
    <w:rsid w:val="008A3985"/>
    <w:rsid w:val="008A3C34"/>
    <w:rsid w:val="008A47CA"/>
    <w:rsid w:val="008A58D6"/>
    <w:rsid w:val="008A5C33"/>
    <w:rsid w:val="008A5D5B"/>
    <w:rsid w:val="008A5F9F"/>
    <w:rsid w:val="008A6307"/>
    <w:rsid w:val="008A68C1"/>
    <w:rsid w:val="008A6DBE"/>
    <w:rsid w:val="008A6E50"/>
    <w:rsid w:val="008A6EE8"/>
    <w:rsid w:val="008A7A00"/>
    <w:rsid w:val="008B0430"/>
    <w:rsid w:val="008B0970"/>
    <w:rsid w:val="008B0EDE"/>
    <w:rsid w:val="008B145B"/>
    <w:rsid w:val="008B14D4"/>
    <w:rsid w:val="008B1B8B"/>
    <w:rsid w:val="008B1C1A"/>
    <w:rsid w:val="008B2416"/>
    <w:rsid w:val="008B2EDD"/>
    <w:rsid w:val="008B38BE"/>
    <w:rsid w:val="008B3B68"/>
    <w:rsid w:val="008B3C28"/>
    <w:rsid w:val="008B41DF"/>
    <w:rsid w:val="008B4301"/>
    <w:rsid w:val="008B5146"/>
    <w:rsid w:val="008B5381"/>
    <w:rsid w:val="008B56EF"/>
    <w:rsid w:val="008B5DC7"/>
    <w:rsid w:val="008B6133"/>
    <w:rsid w:val="008B6633"/>
    <w:rsid w:val="008B68D6"/>
    <w:rsid w:val="008B6A8C"/>
    <w:rsid w:val="008B7B9E"/>
    <w:rsid w:val="008B7F1F"/>
    <w:rsid w:val="008B7F6F"/>
    <w:rsid w:val="008C004F"/>
    <w:rsid w:val="008C0AEE"/>
    <w:rsid w:val="008C13A5"/>
    <w:rsid w:val="008C1D18"/>
    <w:rsid w:val="008C2065"/>
    <w:rsid w:val="008C246B"/>
    <w:rsid w:val="008C249D"/>
    <w:rsid w:val="008C250E"/>
    <w:rsid w:val="008C2CFF"/>
    <w:rsid w:val="008C2FDE"/>
    <w:rsid w:val="008C300E"/>
    <w:rsid w:val="008C36E0"/>
    <w:rsid w:val="008C393A"/>
    <w:rsid w:val="008C3D31"/>
    <w:rsid w:val="008C40EC"/>
    <w:rsid w:val="008C42C4"/>
    <w:rsid w:val="008C58D7"/>
    <w:rsid w:val="008C5A3A"/>
    <w:rsid w:val="008C5FA2"/>
    <w:rsid w:val="008C68A2"/>
    <w:rsid w:val="008C706E"/>
    <w:rsid w:val="008C71C4"/>
    <w:rsid w:val="008C7323"/>
    <w:rsid w:val="008C7FA1"/>
    <w:rsid w:val="008D0922"/>
    <w:rsid w:val="008D0D5E"/>
    <w:rsid w:val="008D0E4F"/>
    <w:rsid w:val="008D0F64"/>
    <w:rsid w:val="008D11BE"/>
    <w:rsid w:val="008D178E"/>
    <w:rsid w:val="008D1966"/>
    <w:rsid w:val="008D2158"/>
    <w:rsid w:val="008D33C1"/>
    <w:rsid w:val="008D36DA"/>
    <w:rsid w:val="008D3D52"/>
    <w:rsid w:val="008D3EA9"/>
    <w:rsid w:val="008D4423"/>
    <w:rsid w:val="008D54B2"/>
    <w:rsid w:val="008D5ED2"/>
    <w:rsid w:val="008D6374"/>
    <w:rsid w:val="008D68C4"/>
    <w:rsid w:val="008D6E82"/>
    <w:rsid w:val="008D7825"/>
    <w:rsid w:val="008D7FE7"/>
    <w:rsid w:val="008E00FF"/>
    <w:rsid w:val="008E063C"/>
    <w:rsid w:val="008E1C08"/>
    <w:rsid w:val="008E1C50"/>
    <w:rsid w:val="008E207A"/>
    <w:rsid w:val="008E2C9B"/>
    <w:rsid w:val="008E2D99"/>
    <w:rsid w:val="008E2DF6"/>
    <w:rsid w:val="008E3632"/>
    <w:rsid w:val="008E40CD"/>
    <w:rsid w:val="008E446F"/>
    <w:rsid w:val="008E5667"/>
    <w:rsid w:val="008E6652"/>
    <w:rsid w:val="008E6D61"/>
    <w:rsid w:val="008F0993"/>
    <w:rsid w:val="008F1A18"/>
    <w:rsid w:val="008F25C6"/>
    <w:rsid w:val="008F2E65"/>
    <w:rsid w:val="008F33CE"/>
    <w:rsid w:val="008F35AB"/>
    <w:rsid w:val="008F3BE5"/>
    <w:rsid w:val="008F3CC5"/>
    <w:rsid w:val="008F4F71"/>
    <w:rsid w:val="008F5331"/>
    <w:rsid w:val="008F56AF"/>
    <w:rsid w:val="008F5873"/>
    <w:rsid w:val="008F598C"/>
    <w:rsid w:val="008F707C"/>
    <w:rsid w:val="008F70F1"/>
    <w:rsid w:val="008F79AA"/>
    <w:rsid w:val="00900107"/>
    <w:rsid w:val="009002BA"/>
    <w:rsid w:val="009002FB"/>
    <w:rsid w:val="009003F3"/>
    <w:rsid w:val="009004AB"/>
    <w:rsid w:val="00902857"/>
    <w:rsid w:val="00902996"/>
    <w:rsid w:val="00902D85"/>
    <w:rsid w:val="00902F54"/>
    <w:rsid w:val="0090319E"/>
    <w:rsid w:val="00903580"/>
    <w:rsid w:val="00903764"/>
    <w:rsid w:val="009037E7"/>
    <w:rsid w:val="00904095"/>
    <w:rsid w:val="009044F5"/>
    <w:rsid w:val="00904DB1"/>
    <w:rsid w:val="00904E3F"/>
    <w:rsid w:val="009056E8"/>
    <w:rsid w:val="00905B4E"/>
    <w:rsid w:val="009065DA"/>
    <w:rsid w:val="00906AEB"/>
    <w:rsid w:val="0090754D"/>
    <w:rsid w:val="00910022"/>
    <w:rsid w:val="0091045D"/>
    <w:rsid w:val="00910843"/>
    <w:rsid w:val="0091091B"/>
    <w:rsid w:val="00910E54"/>
    <w:rsid w:val="00910F4F"/>
    <w:rsid w:val="0091149F"/>
    <w:rsid w:val="00912364"/>
    <w:rsid w:val="00912A1C"/>
    <w:rsid w:val="00914B39"/>
    <w:rsid w:val="00914D5F"/>
    <w:rsid w:val="00915048"/>
    <w:rsid w:val="009150FF"/>
    <w:rsid w:val="00915255"/>
    <w:rsid w:val="0091691C"/>
    <w:rsid w:val="009172CC"/>
    <w:rsid w:val="0091745E"/>
    <w:rsid w:val="00917E56"/>
    <w:rsid w:val="00917E8F"/>
    <w:rsid w:val="00917F1A"/>
    <w:rsid w:val="00917F79"/>
    <w:rsid w:val="009206A0"/>
    <w:rsid w:val="009206C8"/>
    <w:rsid w:val="0092403A"/>
    <w:rsid w:val="0092413D"/>
    <w:rsid w:val="0092469F"/>
    <w:rsid w:val="00924717"/>
    <w:rsid w:val="00925087"/>
    <w:rsid w:val="009252E4"/>
    <w:rsid w:val="0092553C"/>
    <w:rsid w:val="00926620"/>
    <w:rsid w:val="009268D9"/>
    <w:rsid w:val="00926BA6"/>
    <w:rsid w:val="00926CA0"/>
    <w:rsid w:val="00927483"/>
    <w:rsid w:val="0092760C"/>
    <w:rsid w:val="00930025"/>
    <w:rsid w:val="009306DF"/>
    <w:rsid w:val="00930926"/>
    <w:rsid w:val="009312B1"/>
    <w:rsid w:val="009318B0"/>
    <w:rsid w:val="00931E2F"/>
    <w:rsid w:val="00932516"/>
    <w:rsid w:val="00932520"/>
    <w:rsid w:val="00932906"/>
    <w:rsid w:val="00932B10"/>
    <w:rsid w:val="00932F36"/>
    <w:rsid w:val="009330FE"/>
    <w:rsid w:val="009335D2"/>
    <w:rsid w:val="00933F70"/>
    <w:rsid w:val="00934397"/>
    <w:rsid w:val="00934BA8"/>
    <w:rsid w:val="00934DED"/>
    <w:rsid w:val="00935361"/>
    <w:rsid w:val="0093584B"/>
    <w:rsid w:val="009365EB"/>
    <w:rsid w:val="009368A8"/>
    <w:rsid w:val="009371A1"/>
    <w:rsid w:val="00937371"/>
    <w:rsid w:val="009373D3"/>
    <w:rsid w:val="00937AA3"/>
    <w:rsid w:val="00940E55"/>
    <w:rsid w:val="009410DB"/>
    <w:rsid w:val="00941601"/>
    <w:rsid w:val="0094180B"/>
    <w:rsid w:val="00941DC4"/>
    <w:rsid w:val="00942067"/>
    <w:rsid w:val="0094237C"/>
    <w:rsid w:val="0094244A"/>
    <w:rsid w:val="009426CC"/>
    <w:rsid w:val="00942D31"/>
    <w:rsid w:val="00943460"/>
    <w:rsid w:val="00943790"/>
    <w:rsid w:val="00943F4A"/>
    <w:rsid w:val="00944409"/>
    <w:rsid w:val="0094590C"/>
    <w:rsid w:val="00945912"/>
    <w:rsid w:val="009459AD"/>
    <w:rsid w:val="00946411"/>
    <w:rsid w:val="0094705F"/>
    <w:rsid w:val="00947364"/>
    <w:rsid w:val="0094756C"/>
    <w:rsid w:val="00947706"/>
    <w:rsid w:val="00950289"/>
    <w:rsid w:val="0095104B"/>
    <w:rsid w:val="00951E30"/>
    <w:rsid w:val="009520F1"/>
    <w:rsid w:val="0095271F"/>
    <w:rsid w:val="009528CA"/>
    <w:rsid w:val="0095352D"/>
    <w:rsid w:val="009535E5"/>
    <w:rsid w:val="00953684"/>
    <w:rsid w:val="00955119"/>
    <w:rsid w:val="009557BB"/>
    <w:rsid w:val="0095680B"/>
    <w:rsid w:val="00956834"/>
    <w:rsid w:val="00956D5B"/>
    <w:rsid w:val="009570C8"/>
    <w:rsid w:val="009571DA"/>
    <w:rsid w:val="00957507"/>
    <w:rsid w:val="009576FD"/>
    <w:rsid w:val="00957A93"/>
    <w:rsid w:val="00957AF0"/>
    <w:rsid w:val="00957F47"/>
    <w:rsid w:val="0096057C"/>
    <w:rsid w:val="00960595"/>
    <w:rsid w:val="009608B5"/>
    <w:rsid w:val="0096094A"/>
    <w:rsid w:val="00960B98"/>
    <w:rsid w:val="00960DE1"/>
    <w:rsid w:val="00961025"/>
    <w:rsid w:val="009610C9"/>
    <w:rsid w:val="00961767"/>
    <w:rsid w:val="009617EC"/>
    <w:rsid w:val="00962061"/>
    <w:rsid w:val="0096251B"/>
    <w:rsid w:val="009629AE"/>
    <w:rsid w:val="00962C37"/>
    <w:rsid w:val="00962DDC"/>
    <w:rsid w:val="00964415"/>
    <w:rsid w:val="0096452D"/>
    <w:rsid w:val="009646FA"/>
    <w:rsid w:val="00964D04"/>
    <w:rsid w:val="0096559D"/>
    <w:rsid w:val="00965E61"/>
    <w:rsid w:val="00966DE5"/>
    <w:rsid w:val="00966E0D"/>
    <w:rsid w:val="0096701B"/>
    <w:rsid w:val="00967B14"/>
    <w:rsid w:val="009701FC"/>
    <w:rsid w:val="009707C6"/>
    <w:rsid w:val="00970C3A"/>
    <w:rsid w:val="0097187B"/>
    <w:rsid w:val="00971DD1"/>
    <w:rsid w:val="00971ED8"/>
    <w:rsid w:val="009720D1"/>
    <w:rsid w:val="009734B5"/>
    <w:rsid w:val="00973789"/>
    <w:rsid w:val="009743C5"/>
    <w:rsid w:val="0097445D"/>
    <w:rsid w:val="0097538E"/>
    <w:rsid w:val="0097572B"/>
    <w:rsid w:val="00975F52"/>
    <w:rsid w:val="0097657F"/>
    <w:rsid w:val="00977DF3"/>
    <w:rsid w:val="0098058C"/>
    <w:rsid w:val="009819C5"/>
    <w:rsid w:val="00981D5C"/>
    <w:rsid w:val="00981D68"/>
    <w:rsid w:val="009825CB"/>
    <w:rsid w:val="009827AF"/>
    <w:rsid w:val="0098312D"/>
    <w:rsid w:val="00983481"/>
    <w:rsid w:val="00983900"/>
    <w:rsid w:val="00984114"/>
    <w:rsid w:val="009846D5"/>
    <w:rsid w:val="00984866"/>
    <w:rsid w:val="00985D7E"/>
    <w:rsid w:val="00986308"/>
    <w:rsid w:val="00986BCE"/>
    <w:rsid w:val="0098716B"/>
    <w:rsid w:val="00987214"/>
    <w:rsid w:val="00987273"/>
    <w:rsid w:val="00987340"/>
    <w:rsid w:val="009878E3"/>
    <w:rsid w:val="00987BCE"/>
    <w:rsid w:val="00987D04"/>
    <w:rsid w:val="00990727"/>
    <w:rsid w:val="00990E95"/>
    <w:rsid w:val="00991760"/>
    <w:rsid w:val="009918E6"/>
    <w:rsid w:val="00991CE5"/>
    <w:rsid w:val="009926FD"/>
    <w:rsid w:val="009927B4"/>
    <w:rsid w:val="00993430"/>
    <w:rsid w:val="00993F8E"/>
    <w:rsid w:val="009953F8"/>
    <w:rsid w:val="0099649B"/>
    <w:rsid w:val="0099695B"/>
    <w:rsid w:val="00996B45"/>
    <w:rsid w:val="00996B66"/>
    <w:rsid w:val="00996BA0"/>
    <w:rsid w:val="0099712A"/>
    <w:rsid w:val="009974F6"/>
    <w:rsid w:val="009A06C1"/>
    <w:rsid w:val="009A0EB1"/>
    <w:rsid w:val="009A10E8"/>
    <w:rsid w:val="009A110D"/>
    <w:rsid w:val="009A145A"/>
    <w:rsid w:val="009A224C"/>
    <w:rsid w:val="009A2364"/>
    <w:rsid w:val="009A2CF1"/>
    <w:rsid w:val="009A3113"/>
    <w:rsid w:val="009A3602"/>
    <w:rsid w:val="009A36A2"/>
    <w:rsid w:val="009A37DD"/>
    <w:rsid w:val="009A386E"/>
    <w:rsid w:val="009A3C14"/>
    <w:rsid w:val="009A455D"/>
    <w:rsid w:val="009A4778"/>
    <w:rsid w:val="009A4AD0"/>
    <w:rsid w:val="009A4E0D"/>
    <w:rsid w:val="009A5078"/>
    <w:rsid w:val="009A5644"/>
    <w:rsid w:val="009A566D"/>
    <w:rsid w:val="009A5D91"/>
    <w:rsid w:val="009A5E74"/>
    <w:rsid w:val="009A5EDB"/>
    <w:rsid w:val="009A6D5C"/>
    <w:rsid w:val="009A75E6"/>
    <w:rsid w:val="009B0109"/>
    <w:rsid w:val="009B0B26"/>
    <w:rsid w:val="009B0E77"/>
    <w:rsid w:val="009B109B"/>
    <w:rsid w:val="009B1D96"/>
    <w:rsid w:val="009B1E6F"/>
    <w:rsid w:val="009B20C1"/>
    <w:rsid w:val="009B2235"/>
    <w:rsid w:val="009B2DAF"/>
    <w:rsid w:val="009B2F35"/>
    <w:rsid w:val="009B34B9"/>
    <w:rsid w:val="009B3C39"/>
    <w:rsid w:val="009B4C7C"/>
    <w:rsid w:val="009B5181"/>
    <w:rsid w:val="009B5402"/>
    <w:rsid w:val="009B54AD"/>
    <w:rsid w:val="009B5DDD"/>
    <w:rsid w:val="009B69CC"/>
    <w:rsid w:val="009B6C85"/>
    <w:rsid w:val="009B77F9"/>
    <w:rsid w:val="009B79EB"/>
    <w:rsid w:val="009C02C2"/>
    <w:rsid w:val="009C0D4F"/>
    <w:rsid w:val="009C0DC2"/>
    <w:rsid w:val="009C0EA4"/>
    <w:rsid w:val="009C110B"/>
    <w:rsid w:val="009C14C3"/>
    <w:rsid w:val="009C163D"/>
    <w:rsid w:val="009C2085"/>
    <w:rsid w:val="009C2402"/>
    <w:rsid w:val="009C2707"/>
    <w:rsid w:val="009C2994"/>
    <w:rsid w:val="009C2B51"/>
    <w:rsid w:val="009C2F68"/>
    <w:rsid w:val="009C4188"/>
    <w:rsid w:val="009C4716"/>
    <w:rsid w:val="009C48F4"/>
    <w:rsid w:val="009C4B88"/>
    <w:rsid w:val="009C554F"/>
    <w:rsid w:val="009C555E"/>
    <w:rsid w:val="009C569E"/>
    <w:rsid w:val="009C5C25"/>
    <w:rsid w:val="009C5C78"/>
    <w:rsid w:val="009C5F64"/>
    <w:rsid w:val="009C61AB"/>
    <w:rsid w:val="009C63AD"/>
    <w:rsid w:val="009C691F"/>
    <w:rsid w:val="009C6F93"/>
    <w:rsid w:val="009C6FF9"/>
    <w:rsid w:val="009C751C"/>
    <w:rsid w:val="009D0452"/>
    <w:rsid w:val="009D08B3"/>
    <w:rsid w:val="009D175F"/>
    <w:rsid w:val="009D178B"/>
    <w:rsid w:val="009D2225"/>
    <w:rsid w:val="009D2659"/>
    <w:rsid w:val="009D27F5"/>
    <w:rsid w:val="009D33EA"/>
    <w:rsid w:val="009D349E"/>
    <w:rsid w:val="009D34BB"/>
    <w:rsid w:val="009D3838"/>
    <w:rsid w:val="009D3BA3"/>
    <w:rsid w:val="009D3F21"/>
    <w:rsid w:val="009D4A7F"/>
    <w:rsid w:val="009D4D04"/>
    <w:rsid w:val="009D5162"/>
    <w:rsid w:val="009D59FA"/>
    <w:rsid w:val="009D5AF9"/>
    <w:rsid w:val="009D61FE"/>
    <w:rsid w:val="009D6818"/>
    <w:rsid w:val="009D6DB7"/>
    <w:rsid w:val="009D783C"/>
    <w:rsid w:val="009D7930"/>
    <w:rsid w:val="009D7A93"/>
    <w:rsid w:val="009D7C9C"/>
    <w:rsid w:val="009D7E34"/>
    <w:rsid w:val="009E231C"/>
    <w:rsid w:val="009E26B7"/>
    <w:rsid w:val="009E274C"/>
    <w:rsid w:val="009E2BFA"/>
    <w:rsid w:val="009E2E19"/>
    <w:rsid w:val="009E3096"/>
    <w:rsid w:val="009E32DB"/>
    <w:rsid w:val="009E330A"/>
    <w:rsid w:val="009E3741"/>
    <w:rsid w:val="009E38F2"/>
    <w:rsid w:val="009E3B8D"/>
    <w:rsid w:val="009E3E72"/>
    <w:rsid w:val="009E4047"/>
    <w:rsid w:val="009E4387"/>
    <w:rsid w:val="009E4A7A"/>
    <w:rsid w:val="009E4B8F"/>
    <w:rsid w:val="009E4BBE"/>
    <w:rsid w:val="009E4FDA"/>
    <w:rsid w:val="009E5596"/>
    <w:rsid w:val="009E5DC8"/>
    <w:rsid w:val="009E600E"/>
    <w:rsid w:val="009E6143"/>
    <w:rsid w:val="009E6707"/>
    <w:rsid w:val="009E72E0"/>
    <w:rsid w:val="009E778E"/>
    <w:rsid w:val="009E79FD"/>
    <w:rsid w:val="009E7CDC"/>
    <w:rsid w:val="009F03E4"/>
    <w:rsid w:val="009F0793"/>
    <w:rsid w:val="009F115F"/>
    <w:rsid w:val="009F26D6"/>
    <w:rsid w:val="009F2EFC"/>
    <w:rsid w:val="009F338C"/>
    <w:rsid w:val="009F37F3"/>
    <w:rsid w:val="009F436D"/>
    <w:rsid w:val="009F444D"/>
    <w:rsid w:val="009F44BD"/>
    <w:rsid w:val="009F517A"/>
    <w:rsid w:val="009F612E"/>
    <w:rsid w:val="009F61C1"/>
    <w:rsid w:val="009F62FC"/>
    <w:rsid w:val="009F6640"/>
    <w:rsid w:val="009F6AD9"/>
    <w:rsid w:val="009F7063"/>
    <w:rsid w:val="009F7128"/>
    <w:rsid w:val="009F7799"/>
    <w:rsid w:val="00A0036F"/>
    <w:rsid w:val="00A0070B"/>
    <w:rsid w:val="00A00A99"/>
    <w:rsid w:val="00A00C51"/>
    <w:rsid w:val="00A00FA4"/>
    <w:rsid w:val="00A00FA9"/>
    <w:rsid w:val="00A02F68"/>
    <w:rsid w:val="00A03380"/>
    <w:rsid w:val="00A03CB4"/>
    <w:rsid w:val="00A03ED6"/>
    <w:rsid w:val="00A03EEA"/>
    <w:rsid w:val="00A042F7"/>
    <w:rsid w:val="00A05876"/>
    <w:rsid w:val="00A0604F"/>
    <w:rsid w:val="00A062F7"/>
    <w:rsid w:val="00A066BE"/>
    <w:rsid w:val="00A071CC"/>
    <w:rsid w:val="00A0735A"/>
    <w:rsid w:val="00A07C04"/>
    <w:rsid w:val="00A103DB"/>
    <w:rsid w:val="00A108C1"/>
    <w:rsid w:val="00A117C2"/>
    <w:rsid w:val="00A11963"/>
    <w:rsid w:val="00A122AF"/>
    <w:rsid w:val="00A12417"/>
    <w:rsid w:val="00A12A45"/>
    <w:rsid w:val="00A12BDE"/>
    <w:rsid w:val="00A133B5"/>
    <w:rsid w:val="00A13BF9"/>
    <w:rsid w:val="00A13D19"/>
    <w:rsid w:val="00A13EC2"/>
    <w:rsid w:val="00A1504F"/>
    <w:rsid w:val="00A158F0"/>
    <w:rsid w:val="00A15A68"/>
    <w:rsid w:val="00A15D7C"/>
    <w:rsid w:val="00A1610A"/>
    <w:rsid w:val="00A168C7"/>
    <w:rsid w:val="00A17741"/>
    <w:rsid w:val="00A2005B"/>
    <w:rsid w:val="00A20087"/>
    <w:rsid w:val="00A200C3"/>
    <w:rsid w:val="00A20105"/>
    <w:rsid w:val="00A20752"/>
    <w:rsid w:val="00A20E13"/>
    <w:rsid w:val="00A2121C"/>
    <w:rsid w:val="00A22AE9"/>
    <w:rsid w:val="00A235A7"/>
    <w:rsid w:val="00A23F76"/>
    <w:rsid w:val="00A240B2"/>
    <w:rsid w:val="00A24691"/>
    <w:rsid w:val="00A24728"/>
    <w:rsid w:val="00A24930"/>
    <w:rsid w:val="00A24C6A"/>
    <w:rsid w:val="00A25488"/>
    <w:rsid w:val="00A26229"/>
    <w:rsid w:val="00A26728"/>
    <w:rsid w:val="00A269F4"/>
    <w:rsid w:val="00A26A8A"/>
    <w:rsid w:val="00A26CE5"/>
    <w:rsid w:val="00A2771F"/>
    <w:rsid w:val="00A278CE"/>
    <w:rsid w:val="00A27C82"/>
    <w:rsid w:val="00A27F6A"/>
    <w:rsid w:val="00A3003A"/>
    <w:rsid w:val="00A304A7"/>
    <w:rsid w:val="00A3052B"/>
    <w:rsid w:val="00A30598"/>
    <w:rsid w:val="00A30AB8"/>
    <w:rsid w:val="00A30D5D"/>
    <w:rsid w:val="00A31A89"/>
    <w:rsid w:val="00A322A4"/>
    <w:rsid w:val="00A32EFC"/>
    <w:rsid w:val="00A33053"/>
    <w:rsid w:val="00A3317E"/>
    <w:rsid w:val="00A331F6"/>
    <w:rsid w:val="00A33353"/>
    <w:rsid w:val="00A333A9"/>
    <w:rsid w:val="00A3483C"/>
    <w:rsid w:val="00A34E9B"/>
    <w:rsid w:val="00A3505A"/>
    <w:rsid w:val="00A35C0F"/>
    <w:rsid w:val="00A35C80"/>
    <w:rsid w:val="00A36464"/>
    <w:rsid w:val="00A372C1"/>
    <w:rsid w:val="00A374AE"/>
    <w:rsid w:val="00A37AB0"/>
    <w:rsid w:val="00A37D37"/>
    <w:rsid w:val="00A40083"/>
    <w:rsid w:val="00A402FC"/>
    <w:rsid w:val="00A40443"/>
    <w:rsid w:val="00A41E56"/>
    <w:rsid w:val="00A424C4"/>
    <w:rsid w:val="00A4318D"/>
    <w:rsid w:val="00A43577"/>
    <w:rsid w:val="00A43999"/>
    <w:rsid w:val="00A439AD"/>
    <w:rsid w:val="00A44609"/>
    <w:rsid w:val="00A44D2C"/>
    <w:rsid w:val="00A44E1E"/>
    <w:rsid w:val="00A45325"/>
    <w:rsid w:val="00A45C86"/>
    <w:rsid w:val="00A45E0B"/>
    <w:rsid w:val="00A45F97"/>
    <w:rsid w:val="00A4623C"/>
    <w:rsid w:val="00A463DE"/>
    <w:rsid w:val="00A46878"/>
    <w:rsid w:val="00A468A3"/>
    <w:rsid w:val="00A4738E"/>
    <w:rsid w:val="00A477BE"/>
    <w:rsid w:val="00A478AB"/>
    <w:rsid w:val="00A478DA"/>
    <w:rsid w:val="00A4797E"/>
    <w:rsid w:val="00A47D1B"/>
    <w:rsid w:val="00A5111F"/>
    <w:rsid w:val="00A52C83"/>
    <w:rsid w:val="00A5345E"/>
    <w:rsid w:val="00A53FF8"/>
    <w:rsid w:val="00A55676"/>
    <w:rsid w:val="00A5578D"/>
    <w:rsid w:val="00A55853"/>
    <w:rsid w:val="00A606FA"/>
    <w:rsid w:val="00A607A9"/>
    <w:rsid w:val="00A60B14"/>
    <w:rsid w:val="00A60E0F"/>
    <w:rsid w:val="00A60F7C"/>
    <w:rsid w:val="00A614BB"/>
    <w:rsid w:val="00A61ACC"/>
    <w:rsid w:val="00A61FEB"/>
    <w:rsid w:val="00A620C7"/>
    <w:rsid w:val="00A6275E"/>
    <w:rsid w:val="00A62C11"/>
    <w:rsid w:val="00A62D8F"/>
    <w:rsid w:val="00A630FD"/>
    <w:rsid w:val="00A63280"/>
    <w:rsid w:val="00A6452A"/>
    <w:rsid w:val="00A649F2"/>
    <w:rsid w:val="00A65336"/>
    <w:rsid w:val="00A65C7E"/>
    <w:rsid w:val="00A668CB"/>
    <w:rsid w:val="00A66943"/>
    <w:rsid w:val="00A67E6C"/>
    <w:rsid w:val="00A70017"/>
    <w:rsid w:val="00A7042E"/>
    <w:rsid w:val="00A70C03"/>
    <w:rsid w:val="00A71246"/>
    <w:rsid w:val="00A71A51"/>
    <w:rsid w:val="00A724E3"/>
    <w:rsid w:val="00A72BC2"/>
    <w:rsid w:val="00A73207"/>
    <w:rsid w:val="00A73896"/>
    <w:rsid w:val="00A73A0C"/>
    <w:rsid w:val="00A73BE8"/>
    <w:rsid w:val="00A73E78"/>
    <w:rsid w:val="00A741DF"/>
    <w:rsid w:val="00A741F1"/>
    <w:rsid w:val="00A753AD"/>
    <w:rsid w:val="00A753BE"/>
    <w:rsid w:val="00A753ED"/>
    <w:rsid w:val="00A75439"/>
    <w:rsid w:val="00A758B8"/>
    <w:rsid w:val="00A761C5"/>
    <w:rsid w:val="00A76846"/>
    <w:rsid w:val="00A7696F"/>
    <w:rsid w:val="00A773AC"/>
    <w:rsid w:val="00A774AB"/>
    <w:rsid w:val="00A80FEA"/>
    <w:rsid w:val="00A811F1"/>
    <w:rsid w:val="00A81A49"/>
    <w:rsid w:val="00A81B81"/>
    <w:rsid w:val="00A823FD"/>
    <w:rsid w:val="00A82579"/>
    <w:rsid w:val="00A82DEB"/>
    <w:rsid w:val="00A82FDF"/>
    <w:rsid w:val="00A845C4"/>
    <w:rsid w:val="00A846D8"/>
    <w:rsid w:val="00A84EB5"/>
    <w:rsid w:val="00A850C4"/>
    <w:rsid w:val="00A85778"/>
    <w:rsid w:val="00A86604"/>
    <w:rsid w:val="00A86D1D"/>
    <w:rsid w:val="00A86E60"/>
    <w:rsid w:val="00A86FF9"/>
    <w:rsid w:val="00A87268"/>
    <w:rsid w:val="00A8777C"/>
    <w:rsid w:val="00A87955"/>
    <w:rsid w:val="00A90482"/>
    <w:rsid w:val="00A90A69"/>
    <w:rsid w:val="00A913A9"/>
    <w:rsid w:val="00A917F2"/>
    <w:rsid w:val="00A91A88"/>
    <w:rsid w:val="00A91C6B"/>
    <w:rsid w:val="00A91D72"/>
    <w:rsid w:val="00A92B99"/>
    <w:rsid w:val="00A93A4C"/>
    <w:rsid w:val="00A93BAA"/>
    <w:rsid w:val="00A93BB2"/>
    <w:rsid w:val="00A93D17"/>
    <w:rsid w:val="00A94169"/>
    <w:rsid w:val="00A94A5F"/>
    <w:rsid w:val="00A94B8E"/>
    <w:rsid w:val="00A94F6A"/>
    <w:rsid w:val="00A95382"/>
    <w:rsid w:val="00A95E04"/>
    <w:rsid w:val="00A96419"/>
    <w:rsid w:val="00A96671"/>
    <w:rsid w:val="00A96F5C"/>
    <w:rsid w:val="00A96FCA"/>
    <w:rsid w:val="00A9739B"/>
    <w:rsid w:val="00A977F5"/>
    <w:rsid w:val="00A97D39"/>
    <w:rsid w:val="00AA0292"/>
    <w:rsid w:val="00AA076D"/>
    <w:rsid w:val="00AA08EB"/>
    <w:rsid w:val="00AA0BA3"/>
    <w:rsid w:val="00AA0F1A"/>
    <w:rsid w:val="00AA28BA"/>
    <w:rsid w:val="00AA3286"/>
    <w:rsid w:val="00AA33F9"/>
    <w:rsid w:val="00AA3929"/>
    <w:rsid w:val="00AA4104"/>
    <w:rsid w:val="00AA4426"/>
    <w:rsid w:val="00AA45BF"/>
    <w:rsid w:val="00AA485B"/>
    <w:rsid w:val="00AA65C9"/>
    <w:rsid w:val="00AA6614"/>
    <w:rsid w:val="00AA6A5A"/>
    <w:rsid w:val="00AA7074"/>
    <w:rsid w:val="00AA715F"/>
    <w:rsid w:val="00AA79ED"/>
    <w:rsid w:val="00AA7A3B"/>
    <w:rsid w:val="00AB0253"/>
    <w:rsid w:val="00AB17C6"/>
    <w:rsid w:val="00AB183D"/>
    <w:rsid w:val="00AB1BFC"/>
    <w:rsid w:val="00AB1E12"/>
    <w:rsid w:val="00AB2160"/>
    <w:rsid w:val="00AB22C6"/>
    <w:rsid w:val="00AB2FB8"/>
    <w:rsid w:val="00AB3168"/>
    <w:rsid w:val="00AB3294"/>
    <w:rsid w:val="00AB3F69"/>
    <w:rsid w:val="00AB4353"/>
    <w:rsid w:val="00AB4B76"/>
    <w:rsid w:val="00AB4EDE"/>
    <w:rsid w:val="00AB4FC2"/>
    <w:rsid w:val="00AB5211"/>
    <w:rsid w:val="00AB5406"/>
    <w:rsid w:val="00AB65C3"/>
    <w:rsid w:val="00AB665F"/>
    <w:rsid w:val="00AC0A0D"/>
    <w:rsid w:val="00AC0C30"/>
    <w:rsid w:val="00AC131C"/>
    <w:rsid w:val="00AC274D"/>
    <w:rsid w:val="00AC2D9C"/>
    <w:rsid w:val="00AC303E"/>
    <w:rsid w:val="00AC31F0"/>
    <w:rsid w:val="00AC3288"/>
    <w:rsid w:val="00AC3930"/>
    <w:rsid w:val="00AC3FB1"/>
    <w:rsid w:val="00AC4447"/>
    <w:rsid w:val="00AC47F2"/>
    <w:rsid w:val="00AC48B1"/>
    <w:rsid w:val="00AC5D19"/>
    <w:rsid w:val="00AC62E2"/>
    <w:rsid w:val="00AC7146"/>
    <w:rsid w:val="00AC748F"/>
    <w:rsid w:val="00AC7A1C"/>
    <w:rsid w:val="00AD0D7B"/>
    <w:rsid w:val="00AD18CF"/>
    <w:rsid w:val="00AD257B"/>
    <w:rsid w:val="00AD3D4C"/>
    <w:rsid w:val="00AD3DDD"/>
    <w:rsid w:val="00AD58D9"/>
    <w:rsid w:val="00AD59F7"/>
    <w:rsid w:val="00AD5AFA"/>
    <w:rsid w:val="00AD5E19"/>
    <w:rsid w:val="00AD5E33"/>
    <w:rsid w:val="00AD6BEB"/>
    <w:rsid w:val="00AD7027"/>
    <w:rsid w:val="00AE0261"/>
    <w:rsid w:val="00AE0894"/>
    <w:rsid w:val="00AE0930"/>
    <w:rsid w:val="00AE1466"/>
    <w:rsid w:val="00AE1D66"/>
    <w:rsid w:val="00AE1DF9"/>
    <w:rsid w:val="00AE1FD3"/>
    <w:rsid w:val="00AE21D7"/>
    <w:rsid w:val="00AE39D3"/>
    <w:rsid w:val="00AE40BD"/>
    <w:rsid w:val="00AE412D"/>
    <w:rsid w:val="00AE4206"/>
    <w:rsid w:val="00AE474F"/>
    <w:rsid w:val="00AE481D"/>
    <w:rsid w:val="00AE4F3E"/>
    <w:rsid w:val="00AE5149"/>
    <w:rsid w:val="00AE59DB"/>
    <w:rsid w:val="00AE6583"/>
    <w:rsid w:val="00AE6802"/>
    <w:rsid w:val="00AE697B"/>
    <w:rsid w:val="00AE7387"/>
    <w:rsid w:val="00AE73A7"/>
    <w:rsid w:val="00AE7526"/>
    <w:rsid w:val="00AF00F0"/>
    <w:rsid w:val="00AF09CB"/>
    <w:rsid w:val="00AF0D93"/>
    <w:rsid w:val="00AF10F0"/>
    <w:rsid w:val="00AF120B"/>
    <w:rsid w:val="00AF1405"/>
    <w:rsid w:val="00AF1690"/>
    <w:rsid w:val="00AF1E7A"/>
    <w:rsid w:val="00AF1F01"/>
    <w:rsid w:val="00AF1F4F"/>
    <w:rsid w:val="00AF2295"/>
    <w:rsid w:val="00AF26C8"/>
    <w:rsid w:val="00AF2E3C"/>
    <w:rsid w:val="00AF47BE"/>
    <w:rsid w:val="00AF5ABF"/>
    <w:rsid w:val="00AF5DD9"/>
    <w:rsid w:val="00AF6061"/>
    <w:rsid w:val="00AF653E"/>
    <w:rsid w:val="00AF6A48"/>
    <w:rsid w:val="00AF6DE3"/>
    <w:rsid w:val="00AF78A4"/>
    <w:rsid w:val="00AF7E5D"/>
    <w:rsid w:val="00B001A6"/>
    <w:rsid w:val="00B00D6D"/>
    <w:rsid w:val="00B0127F"/>
    <w:rsid w:val="00B01710"/>
    <w:rsid w:val="00B01923"/>
    <w:rsid w:val="00B01DED"/>
    <w:rsid w:val="00B0239A"/>
    <w:rsid w:val="00B0402A"/>
    <w:rsid w:val="00B0457E"/>
    <w:rsid w:val="00B049D0"/>
    <w:rsid w:val="00B04C36"/>
    <w:rsid w:val="00B05FF3"/>
    <w:rsid w:val="00B0617E"/>
    <w:rsid w:val="00B069C2"/>
    <w:rsid w:val="00B0787E"/>
    <w:rsid w:val="00B104A2"/>
    <w:rsid w:val="00B10AD4"/>
    <w:rsid w:val="00B10C24"/>
    <w:rsid w:val="00B10E7D"/>
    <w:rsid w:val="00B10F57"/>
    <w:rsid w:val="00B1146B"/>
    <w:rsid w:val="00B11A86"/>
    <w:rsid w:val="00B11D67"/>
    <w:rsid w:val="00B11FF3"/>
    <w:rsid w:val="00B12257"/>
    <w:rsid w:val="00B123B5"/>
    <w:rsid w:val="00B123C1"/>
    <w:rsid w:val="00B125A8"/>
    <w:rsid w:val="00B12A78"/>
    <w:rsid w:val="00B13498"/>
    <w:rsid w:val="00B135CB"/>
    <w:rsid w:val="00B14978"/>
    <w:rsid w:val="00B1518C"/>
    <w:rsid w:val="00B15C85"/>
    <w:rsid w:val="00B15E8C"/>
    <w:rsid w:val="00B15FFE"/>
    <w:rsid w:val="00B1615E"/>
    <w:rsid w:val="00B164E7"/>
    <w:rsid w:val="00B16935"/>
    <w:rsid w:val="00B169FC"/>
    <w:rsid w:val="00B16EBF"/>
    <w:rsid w:val="00B171FA"/>
    <w:rsid w:val="00B17D00"/>
    <w:rsid w:val="00B2000A"/>
    <w:rsid w:val="00B20A09"/>
    <w:rsid w:val="00B20B70"/>
    <w:rsid w:val="00B20EE5"/>
    <w:rsid w:val="00B20F79"/>
    <w:rsid w:val="00B2130C"/>
    <w:rsid w:val="00B2171C"/>
    <w:rsid w:val="00B217D7"/>
    <w:rsid w:val="00B21890"/>
    <w:rsid w:val="00B21D88"/>
    <w:rsid w:val="00B22022"/>
    <w:rsid w:val="00B2205E"/>
    <w:rsid w:val="00B22278"/>
    <w:rsid w:val="00B238C2"/>
    <w:rsid w:val="00B23C5F"/>
    <w:rsid w:val="00B23CA0"/>
    <w:rsid w:val="00B242B3"/>
    <w:rsid w:val="00B252D9"/>
    <w:rsid w:val="00B254A3"/>
    <w:rsid w:val="00B2586C"/>
    <w:rsid w:val="00B25C16"/>
    <w:rsid w:val="00B262F8"/>
    <w:rsid w:val="00B267EE"/>
    <w:rsid w:val="00B271D3"/>
    <w:rsid w:val="00B27696"/>
    <w:rsid w:val="00B27BDD"/>
    <w:rsid w:val="00B27ED1"/>
    <w:rsid w:val="00B300A2"/>
    <w:rsid w:val="00B30B5F"/>
    <w:rsid w:val="00B30C07"/>
    <w:rsid w:val="00B30FBE"/>
    <w:rsid w:val="00B315DA"/>
    <w:rsid w:val="00B31B92"/>
    <w:rsid w:val="00B32B95"/>
    <w:rsid w:val="00B32BF9"/>
    <w:rsid w:val="00B3311D"/>
    <w:rsid w:val="00B33508"/>
    <w:rsid w:val="00B33B69"/>
    <w:rsid w:val="00B3463E"/>
    <w:rsid w:val="00B34862"/>
    <w:rsid w:val="00B3487A"/>
    <w:rsid w:val="00B34CDF"/>
    <w:rsid w:val="00B3631B"/>
    <w:rsid w:val="00B36422"/>
    <w:rsid w:val="00B36596"/>
    <w:rsid w:val="00B37E6D"/>
    <w:rsid w:val="00B402D4"/>
    <w:rsid w:val="00B40C43"/>
    <w:rsid w:val="00B41378"/>
    <w:rsid w:val="00B420AB"/>
    <w:rsid w:val="00B427C4"/>
    <w:rsid w:val="00B4299E"/>
    <w:rsid w:val="00B43A64"/>
    <w:rsid w:val="00B44807"/>
    <w:rsid w:val="00B454BE"/>
    <w:rsid w:val="00B455C0"/>
    <w:rsid w:val="00B462CA"/>
    <w:rsid w:val="00B462F3"/>
    <w:rsid w:val="00B46455"/>
    <w:rsid w:val="00B4729F"/>
    <w:rsid w:val="00B47324"/>
    <w:rsid w:val="00B4776D"/>
    <w:rsid w:val="00B47B5B"/>
    <w:rsid w:val="00B47D4C"/>
    <w:rsid w:val="00B5058D"/>
    <w:rsid w:val="00B51510"/>
    <w:rsid w:val="00B518A1"/>
    <w:rsid w:val="00B519AE"/>
    <w:rsid w:val="00B52730"/>
    <w:rsid w:val="00B52975"/>
    <w:rsid w:val="00B52C5B"/>
    <w:rsid w:val="00B52D5B"/>
    <w:rsid w:val="00B52EB2"/>
    <w:rsid w:val="00B5383E"/>
    <w:rsid w:val="00B53D85"/>
    <w:rsid w:val="00B53F72"/>
    <w:rsid w:val="00B53F97"/>
    <w:rsid w:val="00B543DD"/>
    <w:rsid w:val="00B546AC"/>
    <w:rsid w:val="00B54C79"/>
    <w:rsid w:val="00B54F17"/>
    <w:rsid w:val="00B55150"/>
    <w:rsid w:val="00B55479"/>
    <w:rsid w:val="00B555C7"/>
    <w:rsid w:val="00B55C09"/>
    <w:rsid w:val="00B563E3"/>
    <w:rsid w:val="00B56C3D"/>
    <w:rsid w:val="00B57235"/>
    <w:rsid w:val="00B572CC"/>
    <w:rsid w:val="00B57566"/>
    <w:rsid w:val="00B57C24"/>
    <w:rsid w:val="00B57FFC"/>
    <w:rsid w:val="00B60108"/>
    <w:rsid w:val="00B606F5"/>
    <w:rsid w:val="00B61086"/>
    <w:rsid w:val="00B61BD8"/>
    <w:rsid w:val="00B61DD8"/>
    <w:rsid w:val="00B627D5"/>
    <w:rsid w:val="00B628B6"/>
    <w:rsid w:val="00B63059"/>
    <w:rsid w:val="00B637FA"/>
    <w:rsid w:val="00B6397B"/>
    <w:rsid w:val="00B63A61"/>
    <w:rsid w:val="00B643FF"/>
    <w:rsid w:val="00B64449"/>
    <w:rsid w:val="00B647E5"/>
    <w:rsid w:val="00B64D5E"/>
    <w:rsid w:val="00B64E2D"/>
    <w:rsid w:val="00B64EFD"/>
    <w:rsid w:val="00B65D82"/>
    <w:rsid w:val="00B65EF6"/>
    <w:rsid w:val="00B66B3A"/>
    <w:rsid w:val="00B67029"/>
    <w:rsid w:val="00B701B1"/>
    <w:rsid w:val="00B704D6"/>
    <w:rsid w:val="00B705B8"/>
    <w:rsid w:val="00B70C7A"/>
    <w:rsid w:val="00B70EB2"/>
    <w:rsid w:val="00B71872"/>
    <w:rsid w:val="00B720B8"/>
    <w:rsid w:val="00B7264B"/>
    <w:rsid w:val="00B73374"/>
    <w:rsid w:val="00B73392"/>
    <w:rsid w:val="00B736FB"/>
    <w:rsid w:val="00B73F2E"/>
    <w:rsid w:val="00B75013"/>
    <w:rsid w:val="00B75327"/>
    <w:rsid w:val="00B75585"/>
    <w:rsid w:val="00B75AAD"/>
    <w:rsid w:val="00B75FC5"/>
    <w:rsid w:val="00B76453"/>
    <w:rsid w:val="00B765CB"/>
    <w:rsid w:val="00B76702"/>
    <w:rsid w:val="00B76A65"/>
    <w:rsid w:val="00B77589"/>
    <w:rsid w:val="00B77C4D"/>
    <w:rsid w:val="00B77E62"/>
    <w:rsid w:val="00B77FD0"/>
    <w:rsid w:val="00B80511"/>
    <w:rsid w:val="00B80E3D"/>
    <w:rsid w:val="00B81047"/>
    <w:rsid w:val="00B8221C"/>
    <w:rsid w:val="00B82302"/>
    <w:rsid w:val="00B825E1"/>
    <w:rsid w:val="00B8290D"/>
    <w:rsid w:val="00B82CD6"/>
    <w:rsid w:val="00B82D09"/>
    <w:rsid w:val="00B8377A"/>
    <w:rsid w:val="00B83A0F"/>
    <w:rsid w:val="00B83FF7"/>
    <w:rsid w:val="00B8408B"/>
    <w:rsid w:val="00B84216"/>
    <w:rsid w:val="00B845CF"/>
    <w:rsid w:val="00B8486F"/>
    <w:rsid w:val="00B84F4A"/>
    <w:rsid w:val="00B85421"/>
    <w:rsid w:val="00B85DE7"/>
    <w:rsid w:val="00B85EC4"/>
    <w:rsid w:val="00B861D1"/>
    <w:rsid w:val="00B867E5"/>
    <w:rsid w:val="00B86C26"/>
    <w:rsid w:val="00B86CE4"/>
    <w:rsid w:val="00B8746C"/>
    <w:rsid w:val="00B87557"/>
    <w:rsid w:val="00B9022B"/>
    <w:rsid w:val="00B90383"/>
    <w:rsid w:val="00B903A7"/>
    <w:rsid w:val="00B903E7"/>
    <w:rsid w:val="00B925F7"/>
    <w:rsid w:val="00B9266E"/>
    <w:rsid w:val="00B92764"/>
    <w:rsid w:val="00B930D7"/>
    <w:rsid w:val="00B931B9"/>
    <w:rsid w:val="00B9323C"/>
    <w:rsid w:val="00B937D5"/>
    <w:rsid w:val="00B93ECA"/>
    <w:rsid w:val="00B940AF"/>
    <w:rsid w:val="00B94320"/>
    <w:rsid w:val="00B94791"/>
    <w:rsid w:val="00B94946"/>
    <w:rsid w:val="00B94A40"/>
    <w:rsid w:val="00B9579C"/>
    <w:rsid w:val="00B961E0"/>
    <w:rsid w:val="00B96695"/>
    <w:rsid w:val="00B97095"/>
    <w:rsid w:val="00B9799A"/>
    <w:rsid w:val="00B97DF2"/>
    <w:rsid w:val="00BA02C0"/>
    <w:rsid w:val="00BA08B7"/>
    <w:rsid w:val="00BA0D34"/>
    <w:rsid w:val="00BA133D"/>
    <w:rsid w:val="00BA2151"/>
    <w:rsid w:val="00BA2F85"/>
    <w:rsid w:val="00BA37D7"/>
    <w:rsid w:val="00BA38B3"/>
    <w:rsid w:val="00BA3C9A"/>
    <w:rsid w:val="00BA418C"/>
    <w:rsid w:val="00BA5E78"/>
    <w:rsid w:val="00BA5F44"/>
    <w:rsid w:val="00BA6261"/>
    <w:rsid w:val="00BA63D5"/>
    <w:rsid w:val="00BA6AAD"/>
    <w:rsid w:val="00BA7320"/>
    <w:rsid w:val="00BB02E3"/>
    <w:rsid w:val="00BB065A"/>
    <w:rsid w:val="00BB1845"/>
    <w:rsid w:val="00BB1B1B"/>
    <w:rsid w:val="00BB1E59"/>
    <w:rsid w:val="00BB1EF2"/>
    <w:rsid w:val="00BB257E"/>
    <w:rsid w:val="00BB3054"/>
    <w:rsid w:val="00BB31F5"/>
    <w:rsid w:val="00BB33F9"/>
    <w:rsid w:val="00BB3945"/>
    <w:rsid w:val="00BB440C"/>
    <w:rsid w:val="00BB4C2D"/>
    <w:rsid w:val="00BB5284"/>
    <w:rsid w:val="00BB5CED"/>
    <w:rsid w:val="00BB5DCA"/>
    <w:rsid w:val="00BB6FDD"/>
    <w:rsid w:val="00BB7B9F"/>
    <w:rsid w:val="00BC11F6"/>
    <w:rsid w:val="00BC1800"/>
    <w:rsid w:val="00BC240C"/>
    <w:rsid w:val="00BC2484"/>
    <w:rsid w:val="00BC2DAA"/>
    <w:rsid w:val="00BC3CA4"/>
    <w:rsid w:val="00BC3D1B"/>
    <w:rsid w:val="00BC3F21"/>
    <w:rsid w:val="00BC4E43"/>
    <w:rsid w:val="00BC5607"/>
    <w:rsid w:val="00BC59CE"/>
    <w:rsid w:val="00BC5A21"/>
    <w:rsid w:val="00BC5DCC"/>
    <w:rsid w:val="00BC66DC"/>
    <w:rsid w:val="00BC6780"/>
    <w:rsid w:val="00BC6909"/>
    <w:rsid w:val="00BC69D9"/>
    <w:rsid w:val="00BC6E00"/>
    <w:rsid w:val="00BC73E6"/>
    <w:rsid w:val="00BC7597"/>
    <w:rsid w:val="00BC7A94"/>
    <w:rsid w:val="00BD01CE"/>
    <w:rsid w:val="00BD04D2"/>
    <w:rsid w:val="00BD0506"/>
    <w:rsid w:val="00BD0C40"/>
    <w:rsid w:val="00BD18FD"/>
    <w:rsid w:val="00BD28AF"/>
    <w:rsid w:val="00BD2AEF"/>
    <w:rsid w:val="00BD2CC5"/>
    <w:rsid w:val="00BD318C"/>
    <w:rsid w:val="00BD3EC3"/>
    <w:rsid w:val="00BD431F"/>
    <w:rsid w:val="00BD4374"/>
    <w:rsid w:val="00BD43E3"/>
    <w:rsid w:val="00BD4F22"/>
    <w:rsid w:val="00BD5191"/>
    <w:rsid w:val="00BD5996"/>
    <w:rsid w:val="00BD5C0B"/>
    <w:rsid w:val="00BD5C2B"/>
    <w:rsid w:val="00BD60A3"/>
    <w:rsid w:val="00BD6284"/>
    <w:rsid w:val="00BD71AA"/>
    <w:rsid w:val="00BD766F"/>
    <w:rsid w:val="00BD785A"/>
    <w:rsid w:val="00BD7ED8"/>
    <w:rsid w:val="00BE006E"/>
    <w:rsid w:val="00BE062E"/>
    <w:rsid w:val="00BE0A5C"/>
    <w:rsid w:val="00BE0CF8"/>
    <w:rsid w:val="00BE0E25"/>
    <w:rsid w:val="00BE129F"/>
    <w:rsid w:val="00BE18D4"/>
    <w:rsid w:val="00BE2463"/>
    <w:rsid w:val="00BE29CA"/>
    <w:rsid w:val="00BE2B13"/>
    <w:rsid w:val="00BE2C27"/>
    <w:rsid w:val="00BE2C33"/>
    <w:rsid w:val="00BE2FA3"/>
    <w:rsid w:val="00BE36E0"/>
    <w:rsid w:val="00BE4299"/>
    <w:rsid w:val="00BE42C0"/>
    <w:rsid w:val="00BE4484"/>
    <w:rsid w:val="00BE4566"/>
    <w:rsid w:val="00BE471A"/>
    <w:rsid w:val="00BE4EE8"/>
    <w:rsid w:val="00BE501B"/>
    <w:rsid w:val="00BE5168"/>
    <w:rsid w:val="00BE52E6"/>
    <w:rsid w:val="00BE58C5"/>
    <w:rsid w:val="00BE5E09"/>
    <w:rsid w:val="00BE5F95"/>
    <w:rsid w:val="00BE69D4"/>
    <w:rsid w:val="00BE6B68"/>
    <w:rsid w:val="00BE760B"/>
    <w:rsid w:val="00BE7BDF"/>
    <w:rsid w:val="00BF0073"/>
    <w:rsid w:val="00BF033B"/>
    <w:rsid w:val="00BF08E9"/>
    <w:rsid w:val="00BF0CC7"/>
    <w:rsid w:val="00BF1062"/>
    <w:rsid w:val="00BF1C94"/>
    <w:rsid w:val="00BF1DCB"/>
    <w:rsid w:val="00BF1E00"/>
    <w:rsid w:val="00BF2091"/>
    <w:rsid w:val="00BF20D6"/>
    <w:rsid w:val="00BF24D7"/>
    <w:rsid w:val="00BF2C35"/>
    <w:rsid w:val="00BF2EA7"/>
    <w:rsid w:val="00BF34EB"/>
    <w:rsid w:val="00BF35ED"/>
    <w:rsid w:val="00BF3E9C"/>
    <w:rsid w:val="00BF4C2A"/>
    <w:rsid w:val="00BF51A1"/>
    <w:rsid w:val="00BF53F6"/>
    <w:rsid w:val="00BF54DB"/>
    <w:rsid w:val="00BF587B"/>
    <w:rsid w:val="00BF58B2"/>
    <w:rsid w:val="00BF5A46"/>
    <w:rsid w:val="00BF5D34"/>
    <w:rsid w:val="00BF79E2"/>
    <w:rsid w:val="00BF7BED"/>
    <w:rsid w:val="00BF7E1D"/>
    <w:rsid w:val="00C002B9"/>
    <w:rsid w:val="00C01841"/>
    <w:rsid w:val="00C018B8"/>
    <w:rsid w:val="00C01909"/>
    <w:rsid w:val="00C01DFF"/>
    <w:rsid w:val="00C03360"/>
    <w:rsid w:val="00C03825"/>
    <w:rsid w:val="00C03DF4"/>
    <w:rsid w:val="00C0440A"/>
    <w:rsid w:val="00C046AD"/>
    <w:rsid w:val="00C04B14"/>
    <w:rsid w:val="00C04B8D"/>
    <w:rsid w:val="00C051F2"/>
    <w:rsid w:val="00C055C6"/>
    <w:rsid w:val="00C05BBE"/>
    <w:rsid w:val="00C06472"/>
    <w:rsid w:val="00C067F5"/>
    <w:rsid w:val="00C0690C"/>
    <w:rsid w:val="00C06C99"/>
    <w:rsid w:val="00C06DE5"/>
    <w:rsid w:val="00C10E47"/>
    <w:rsid w:val="00C10FD4"/>
    <w:rsid w:val="00C115A5"/>
    <w:rsid w:val="00C116A5"/>
    <w:rsid w:val="00C11B2E"/>
    <w:rsid w:val="00C125BB"/>
    <w:rsid w:val="00C12AB4"/>
    <w:rsid w:val="00C12B89"/>
    <w:rsid w:val="00C12CD1"/>
    <w:rsid w:val="00C12DD8"/>
    <w:rsid w:val="00C13368"/>
    <w:rsid w:val="00C1339A"/>
    <w:rsid w:val="00C13476"/>
    <w:rsid w:val="00C13BF6"/>
    <w:rsid w:val="00C14503"/>
    <w:rsid w:val="00C14CD2"/>
    <w:rsid w:val="00C15488"/>
    <w:rsid w:val="00C154B6"/>
    <w:rsid w:val="00C155ED"/>
    <w:rsid w:val="00C15A0B"/>
    <w:rsid w:val="00C15B2F"/>
    <w:rsid w:val="00C16868"/>
    <w:rsid w:val="00C16D8F"/>
    <w:rsid w:val="00C16EA8"/>
    <w:rsid w:val="00C1759D"/>
    <w:rsid w:val="00C17872"/>
    <w:rsid w:val="00C17967"/>
    <w:rsid w:val="00C17B71"/>
    <w:rsid w:val="00C20653"/>
    <w:rsid w:val="00C20864"/>
    <w:rsid w:val="00C20F01"/>
    <w:rsid w:val="00C211F4"/>
    <w:rsid w:val="00C2124A"/>
    <w:rsid w:val="00C212BD"/>
    <w:rsid w:val="00C2159A"/>
    <w:rsid w:val="00C21FD6"/>
    <w:rsid w:val="00C221EC"/>
    <w:rsid w:val="00C221FB"/>
    <w:rsid w:val="00C235A4"/>
    <w:rsid w:val="00C23D90"/>
    <w:rsid w:val="00C24095"/>
    <w:rsid w:val="00C243FA"/>
    <w:rsid w:val="00C2486F"/>
    <w:rsid w:val="00C24936"/>
    <w:rsid w:val="00C24D45"/>
    <w:rsid w:val="00C24DF1"/>
    <w:rsid w:val="00C25679"/>
    <w:rsid w:val="00C25ADE"/>
    <w:rsid w:val="00C25E87"/>
    <w:rsid w:val="00C25EB0"/>
    <w:rsid w:val="00C25EC2"/>
    <w:rsid w:val="00C26B65"/>
    <w:rsid w:val="00C27995"/>
    <w:rsid w:val="00C27C37"/>
    <w:rsid w:val="00C27E88"/>
    <w:rsid w:val="00C30288"/>
    <w:rsid w:val="00C30DA0"/>
    <w:rsid w:val="00C314DA"/>
    <w:rsid w:val="00C31D23"/>
    <w:rsid w:val="00C320CF"/>
    <w:rsid w:val="00C32739"/>
    <w:rsid w:val="00C32B51"/>
    <w:rsid w:val="00C33538"/>
    <w:rsid w:val="00C3376C"/>
    <w:rsid w:val="00C3408C"/>
    <w:rsid w:val="00C34463"/>
    <w:rsid w:val="00C34906"/>
    <w:rsid w:val="00C34C29"/>
    <w:rsid w:val="00C3537C"/>
    <w:rsid w:val="00C35762"/>
    <w:rsid w:val="00C359A3"/>
    <w:rsid w:val="00C36078"/>
    <w:rsid w:val="00C363AE"/>
    <w:rsid w:val="00C36636"/>
    <w:rsid w:val="00C36709"/>
    <w:rsid w:val="00C36820"/>
    <w:rsid w:val="00C36D64"/>
    <w:rsid w:val="00C36F1E"/>
    <w:rsid w:val="00C40411"/>
    <w:rsid w:val="00C404D5"/>
    <w:rsid w:val="00C40534"/>
    <w:rsid w:val="00C40647"/>
    <w:rsid w:val="00C41317"/>
    <w:rsid w:val="00C41E3E"/>
    <w:rsid w:val="00C43046"/>
    <w:rsid w:val="00C43B72"/>
    <w:rsid w:val="00C43C1D"/>
    <w:rsid w:val="00C45409"/>
    <w:rsid w:val="00C45E19"/>
    <w:rsid w:val="00C46037"/>
    <w:rsid w:val="00C4604B"/>
    <w:rsid w:val="00C4621A"/>
    <w:rsid w:val="00C4636A"/>
    <w:rsid w:val="00C47B20"/>
    <w:rsid w:val="00C47BF8"/>
    <w:rsid w:val="00C47CB4"/>
    <w:rsid w:val="00C50575"/>
    <w:rsid w:val="00C5088F"/>
    <w:rsid w:val="00C50C6D"/>
    <w:rsid w:val="00C5159A"/>
    <w:rsid w:val="00C53E1B"/>
    <w:rsid w:val="00C54031"/>
    <w:rsid w:val="00C5433A"/>
    <w:rsid w:val="00C54EDD"/>
    <w:rsid w:val="00C54FD7"/>
    <w:rsid w:val="00C56A02"/>
    <w:rsid w:val="00C56A81"/>
    <w:rsid w:val="00C57173"/>
    <w:rsid w:val="00C57378"/>
    <w:rsid w:val="00C60199"/>
    <w:rsid w:val="00C60200"/>
    <w:rsid w:val="00C602B2"/>
    <w:rsid w:val="00C60A89"/>
    <w:rsid w:val="00C60F16"/>
    <w:rsid w:val="00C62377"/>
    <w:rsid w:val="00C62697"/>
    <w:rsid w:val="00C62E48"/>
    <w:rsid w:val="00C63295"/>
    <w:rsid w:val="00C63D7C"/>
    <w:rsid w:val="00C63E6A"/>
    <w:rsid w:val="00C640B2"/>
    <w:rsid w:val="00C64DEC"/>
    <w:rsid w:val="00C6559D"/>
    <w:rsid w:val="00C65BA0"/>
    <w:rsid w:val="00C701DC"/>
    <w:rsid w:val="00C70950"/>
    <w:rsid w:val="00C70A2E"/>
    <w:rsid w:val="00C70FCD"/>
    <w:rsid w:val="00C71A40"/>
    <w:rsid w:val="00C71B82"/>
    <w:rsid w:val="00C71D0D"/>
    <w:rsid w:val="00C72299"/>
    <w:rsid w:val="00C724DF"/>
    <w:rsid w:val="00C72D99"/>
    <w:rsid w:val="00C73893"/>
    <w:rsid w:val="00C73F5F"/>
    <w:rsid w:val="00C740EF"/>
    <w:rsid w:val="00C74E32"/>
    <w:rsid w:val="00C75619"/>
    <w:rsid w:val="00C7580A"/>
    <w:rsid w:val="00C75DE3"/>
    <w:rsid w:val="00C76269"/>
    <w:rsid w:val="00C7672E"/>
    <w:rsid w:val="00C76990"/>
    <w:rsid w:val="00C76A6F"/>
    <w:rsid w:val="00C76C5D"/>
    <w:rsid w:val="00C77EAF"/>
    <w:rsid w:val="00C80C3D"/>
    <w:rsid w:val="00C82059"/>
    <w:rsid w:val="00C821C7"/>
    <w:rsid w:val="00C82501"/>
    <w:rsid w:val="00C826E5"/>
    <w:rsid w:val="00C828C0"/>
    <w:rsid w:val="00C838F8"/>
    <w:rsid w:val="00C8390C"/>
    <w:rsid w:val="00C84AF2"/>
    <w:rsid w:val="00C84E8B"/>
    <w:rsid w:val="00C85608"/>
    <w:rsid w:val="00C8617B"/>
    <w:rsid w:val="00C868D5"/>
    <w:rsid w:val="00C87D05"/>
    <w:rsid w:val="00C904FF"/>
    <w:rsid w:val="00C90D77"/>
    <w:rsid w:val="00C91452"/>
    <w:rsid w:val="00C91D09"/>
    <w:rsid w:val="00C922A2"/>
    <w:rsid w:val="00C9368A"/>
    <w:rsid w:val="00C93790"/>
    <w:rsid w:val="00C949C7"/>
    <w:rsid w:val="00C94FD5"/>
    <w:rsid w:val="00C95B2A"/>
    <w:rsid w:val="00C95F80"/>
    <w:rsid w:val="00C966D8"/>
    <w:rsid w:val="00C96C2E"/>
    <w:rsid w:val="00C96E96"/>
    <w:rsid w:val="00C96F1D"/>
    <w:rsid w:val="00C970D4"/>
    <w:rsid w:val="00CA038A"/>
    <w:rsid w:val="00CA0BCB"/>
    <w:rsid w:val="00CA146B"/>
    <w:rsid w:val="00CA167E"/>
    <w:rsid w:val="00CA196C"/>
    <w:rsid w:val="00CA198C"/>
    <w:rsid w:val="00CA1AEA"/>
    <w:rsid w:val="00CA1EC0"/>
    <w:rsid w:val="00CA1F5F"/>
    <w:rsid w:val="00CA20B0"/>
    <w:rsid w:val="00CA2143"/>
    <w:rsid w:val="00CA22EC"/>
    <w:rsid w:val="00CA283C"/>
    <w:rsid w:val="00CA3374"/>
    <w:rsid w:val="00CA4023"/>
    <w:rsid w:val="00CA40F5"/>
    <w:rsid w:val="00CA477D"/>
    <w:rsid w:val="00CA5E9E"/>
    <w:rsid w:val="00CA60E0"/>
    <w:rsid w:val="00CA6397"/>
    <w:rsid w:val="00CA6671"/>
    <w:rsid w:val="00CA6F8C"/>
    <w:rsid w:val="00CA7903"/>
    <w:rsid w:val="00CB0899"/>
    <w:rsid w:val="00CB0E2C"/>
    <w:rsid w:val="00CB1145"/>
    <w:rsid w:val="00CB11DF"/>
    <w:rsid w:val="00CB12B9"/>
    <w:rsid w:val="00CB149E"/>
    <w:rsid w:val="00CB1719"/>
    <w:rsid w:val="00CB1826"/>
    <w:rsid w:val="00CB244F"/>
    <w:rsid w:val="00CB281A"/>
    <w:rsid w:val="00CB317B"/>
    <w:rsid w:val="00CB3650"/>
    <w:rsid w:val="00CB466F"/>
    <w:rsid w:val="00CB47C1"/>
    <w:rsid w:val="00CB49DE"/>
    <w:rsid w:val="00CB54D7"/>
    <w:rsid w:val="00CB749A"/>
    <w:rsid w:val="00CB7821"/>
    <w:rsid w:val="00CC03DC"/>
    <w:rsid w:val="00CC1335"/>
    <w:rsid w:val="00CC1CF9"/>
    <w:rsid w:val="00CC3044"/>
    <w:rsid w:val="00CC36E6"/>
    <w:rsid w:val="00CC3DA7"/>
    <w:rsid w:val="00CC3DA8"/>
    <w:rsid w:val="00CC3E9C"/>
    <w:rsid w:val="00CC52D1"/>
    <w:rsid w:val="00CC555F"/>
    <w:rsid w:val="00CC60C4"/>
    <w:rsid w:val="00CC6162"/>
    <w:rsid w:val="00CC62D5"/>
    <w:rsid w:val="00CC6C53"/>
    <w:rsid w:val="00CC7DF1"/>
    <w:rsid w:val="00CC7F24"/>
    <w:rsid w:val="00CD025E"/>
    <w:rsid w:val="00CD0618"/>
    <w:rsid w:val="00CD0BD8"/>
    <w:rsid w:val="00CD0F17"/>
    <w:rsid w:val="00CD2312"/>
    <w:rsid w:val="00CD33E2"/>
    <w:rsid w:val="00CD365C"/>
    <w:rsid w:val="00CD4826"/>
    <w:rsid w:val="00CD4C99"/>
    <w:rsid w:val="00CD53A7"/>
    <w:rsid w:val="00CD5B37"/>
    <w:rsid w:val="00CD5BB8"/>
    <w:rsid w:val="00CD62AC"/>
    <w:rsid w:val="00CD62BE"/>
    <w:rsid w:val="00CD6403"/>
    <w:rsid w:val="00CD7EC2"/>
    <w:rsid w:val="00CE0002"/>
    <w:rsid w:val="00CE0435"/>
    <w:rsid w:val="00CE0536"/>
    <w:rsid w:val="00CE0EAA"/>
    <w:rsid w:val="00CE0F00"/>
    <w:rsid w:val="00CE0F43"/>
    <w:rsid w:val="00CE1C71"/>
    <w:rsid w:val="00CE24E4"/>
    <w:rsid w:val="00CE25D4"/>
    <w:rsid w:val="00CE2620"/>
    <w:rsid w:val="00CE267E"/>
    <w:rsid w:val="00CE2718"/>
    <w:rsid w:val="00CE2776"/>
    <w:rsid w:val="00CE2A36"/>
    <w:rsid w:val="00CE2D86"/>
    <w:rsid w:val="00CE3B51"/>
    <w:rsid w:val="00CE4260"/>
    <w:rsid w:val="00CE496B"/>
    <w:rsid w:val="00CE4E40"/>
    <w:rsid w:val="00CE5308"/>
    <w:rsid w:val="00CE5E5F"/>
    <w:rsid w:val="00CE6113"/>
    <w:rsid w:val="00CE61C5"/>
    <w:rsid w:val="00CE63A8"/>
    <w:rsid w:val="00CE68C9"/>
    <w:rsid w:val="00CE691F"/>
    <w:rsid w:val="00CE6C03"/>
    <w:rsid w:val="00CE7446"/>
    <w:rsid w:val="00CE7AAF"/>
    <w:rsid w:val="00CF04B9"/>
    <w:rsid w:val="00CF058C"/>
    <w:rsid w:val="00CF05B7"/>
    <w:rsid w:val="00CF0C3D"/>
    <w:rsid w:val="00CF125D"/>
    <w:rsid w:val="00CF1276"/>
    <w:rsid w:val="00CF14C3"/>
    <w:rsid w:val="00CF314A"/>
    <w:rsid w:val="00CF31A3"/>
    <w:rsid w:val="00CF3ACD"/>
    <w:rsid w:val="00CF452A"/>
    <w:rsid w:val="00CF513E"/>
    <w:rsid w:val="00CF5A4B"/>
    <w:rsid w:val="00CF5F00"/>
    <w:rsid w:val="00CF6301"/>
    <w:rsid w:val="00CF691B"/>
    <w:rsid w:val="00CF6985"/>
    <w:rsid w:val="00CF7197"/>
    <w:rsid w:val="00D001F0"/>
    <w:rsid w:val="00D009E1"/>
    <w:rsid w:val="00D00D40"/>
    <w:rsid w:val="00D0153B"/>
    <w:rsid w:val="00D015F1"/>
    <w:rsid w:val="00D01A47"/>
    <w:rsid w:val="00D01F1C"/>
    <w:rsid w:val="00D0316D"/>
    <w:rsid w:val="00D04F3B"/>
    <w:rsid w:val="00D05637"/>
    <w:rsid w:val="00D05662"/>
    <w:rsid w:val="00D0593F"/>
    <w:rsid w:val="00D05E99"/>
    <w:rsid w:val="00D05F41"/>
    <w:rsid w:val="00D06A14"/>
    <w:rsid w:val="00D071C8"/>
    <w:rsid w:val="00D079C5"/>
    <w:rsid w:val="00D07AC2"/>
    <w:rsid w:val="00D118D6"/>
    <w:rsid w:val="00D12EEB"/>
    <w:rsid w:val="00D1463A"/>
    <w:rsid w:val="00D14D25"/>
    <w:rsid w:val="00D14FE4"/>
    <w:rsid w:val="00D159CD"/>
    <w:rsid w:val="00D15BF3"/>
    <w:rsid w:val="00D15E91"/>
    <w:rsid w:val="00D17A37"/>
    <w:rsid w:val="00D17E32"/>
    <w:rsid w:val="00D20454"/>
    <w:rsid w:val="00D207B4"/>
    <w:rsid w:val="00D20B16"/>
    <w:rsid w:val="00D2104F"/>
    <w:rsid w:val="00D21354"/>
    <w:rsid w:val="00D2329D"/>
    <w:rsid w:val="00D233E0"/>
    <w:rsid w:val="00D23DCF"/>
    <w:rsid w:val="00D2410B"/>
    <w:rsid w:val="00D2500E"/>
    <w:rsid w:val="00D25023"/>
    <w:rsid w:val="00D254A7"/>
    <w:rsid w:val="00D2550D"/>
    <w:rsid w:val="00D255CC"/>
    <w:rsid w:val="00D25649"/>
    <w:rsid w:val="00D27030"/>
    <w:rsid w:val="00D27836"/>
    <w:rsid w:val="00D27CB3"/>
    <w:rsid w:val="00D27EEC"/>
    <w:rsid w:val="00D27EFD"/>
    <w:rsid w:val="00D27F33"/>
    <w:rsid w:val="00D307F6"/>
    <w:rsid w:val="00D30B47"/>
    <w:rsid w:val="00D30C66"/>
    <w:rsid w:val="00D30EE2"/>
    <w:rsid w:val="00D30EFB"/>
    <w:rsid w:val="00D311C9"/>
    <w:rsid w:val="00D31CA5"/>
    <w:rsid w:val="00D32487"/>
    <w:rsid w:val="00D3289B"/>
    <w:rsid w:val="00D329D6"/>
    <w:rsid w:val="00D331C8"/>
    <w:rsid w:val="00D333F9"/>
    <w:rsid w:val="00D33707"/>
    <w:rsid w:val="00D33BA5"/>
    <w:rsid w:val="00D34456"/>
    <w:rsid w:val="00D348AE"/>
    <w:rsid w:val="00D3498D"/>
    <w:rsid w:val="00D34F37"/>
    <w:rsid w:val="00D36141"/>
    <w:rsid w:val="00D36494"/>
    <w:rsid w:val="00D365F2"/>
    <w:rsid w:val="00D36F04"/>
    <w:rsid w:val="00D36F84"/>
    <w:rsid w:val="00D37630"/>
    <w:rsid w:val="00D406AD"/>
    <w:rsid w:val="00D41CFC"/>
    <w:rsid w:val="00D420BB"/>
    <w:rsid w:val="00D427DF"/>
    <w:rsid w:val="00D4313A"/>
    <w:rsid w:val="00D43466"/>
    <w:rsid w:val="00D439E2"/>
    <w:rsid w:val="00D43A73"/>
    <w:rsid w:val="00D44362"/>
    <w:rsid w:val="00D450F9"/>
    <w:rsid w:val="00D4566E"/>
    <w:rsid w:val="00D4613E"/>
    <w:rsid w:val="00D46662"/>
    <w:rsid w:val="00D468DC"/>
    <w:rsid w:val="00D4729B"/>
    <w:rsid w:val="00D47616"/>
    <w:rsid w:val="00D47FCF"/>
    <w:rsid w:val="00D51CBC"/>
    <w:rsid w:val="00D52A03"/>
    <w:rsid w:val="00D52C8A"/>
    <w:rsid w:val="00D538AC"/>
    <w:rsid w:val="00D5553F"/>
    <w:rsid w:val="00D5593C"/>
    <w:rsid w:val="00D56165"/>
    <w:rsid w:val="00D563CC"/>
    <w:rsid w:val="00D56680"/>
    <w:rsid w:val="00D576B4"/>
    <w:rsid w:val="00D57E2A"/>
    <w:rsid w:val="00D6079C"/>
    <w:rsid w:val="00D6163E"/>
    <w:rsid w:val="00D61E43"/>
    <w:rsid w:val="00D6248F"/>
    <w:rsid w:val="00D62688"/>
    <w:rsid w:val="00D626B0"/>
    <w:rsid w:val="00D62894"/>
    <w:rsid w:val="00D62E94"/>
    <w:rsid w:val="00D63B94"/>
    <w:rsid w:val="00D63D0E"/>
    <w:rsid w:val="00D63E8C"/>
    <w:rsid w:val="00D64083"/>
    <w:rsid w:val="00D6492B"/>
    <w:rsid w:val="00D64A04"/>
    <w:rsid w:val="00D656B1"/>
    <w:rsid w:val="00D656D6"/>
    <w:rsid w:val="00D65C14"/>
    <w:rsid w:val="00D65EBA"/>
    <w:rsid w:val="00D6670D"/>
    <w:rsid w:val="00D66C9E"/>
    <w:rsid w:val="00D671A9"/>
    <w:rsid w:val="00D67257"/>
    <w:rsid w:val="00D675B5"/>
    <w:rsid w:val="00D67682"/>
    <w:rsid w:val="00D67C73"/>
    <w:rsid w:val="00D67D9C"/>
    <w:rsid w:val="00D67FF3"/>
    <w:rsid w:val="00D71186"/>
    <w:rsid w:val="00D7182E"/>
    <w:rsid w:val="00D71915"/>
    <w:rsid w:val="00D72F49"/>
    <w:rsid w:val="00D72FAE"/>
    <w:rsid w:val="00D73001"/>
    <w:rsid w:val="00D73856"/>
    <w:rsid w:val="00D73DAA"/>
    <w:rsid w:val="00D73E20"/>
    <w:rsid w:val="00D74894"/>
    <w:rsid w:val="00D74F5A"/>
    <w:rsid w:val="00D75294"/>
    <w:rsid w:val="00D753F3"/>
    <w:rsid w:val="00D75501"/>
    <w:rsid w:val="00D77037"/>
    <w:rsid w:val="00D77386"/>
    <w:rsid w:val="00D77A41"/>
    <w:rsid w:val="00D77C78"/>
    <w:rsid w:val="00D8049D"/>
    <w:rsid w:val="00D81206"/>
    <w:rsid w:val="00D8186D"/>
    <w:rsid w:val="00D8218D"/>
    <w:rsid w:val="00D82268"/>
    <w:rsid w:val="00D8266E"/>
    <w:rsid w:val="00D82773"/>
    <w:rsid w:val="00D83AB8"/>
    <w:rsid w:val="00D843B8"/>
    <w:rsid w:val="00D84CCC"/>
    <w:rsid w:val="00D8517C"/>
    <w:rsid w:val="00D85C43"/>
    <w:rsid w:val="00D86805"/>
    <w:rsid w:val="00D8710B"/>
    <w:rsid w:val="00D87D1A"/>
    <w:rsid w:val="00D9021A"/>
    <w:rsid w:val="00D90645"/>
    <w:rsid w:val="00D9104B"/>
    <w:rsid w:val="00D9168F"/>
    <w:rsid w:val="00D9217B"/>
    <w:rsid w:val="00D9243F"/>
    <w:rsid w:val="00D92BAC"/>
    <w:rsid w:val="00D9306C"/>
    <w:rsid w:val="00D93881"/>
    <w:rsid w:val="00D9434C"/>
    <w:rsid w:val="00D9537D"/>
    <w:rsid w:val="00D95CD9"/>
    <w:rsid w:val="00D95D49"/>
    <w:rsid w:val="00D95D87"/>
    <w:rsid w:val="00D95F71"/>
    <w:rsid w:val="00D96330"/>
    <w:rsid w:val="00D9637E"/>
    <w:rsid w:val="00D97006"/>
    <w:rsid w:val="00D97035"/>
    <w:rsid w:val="00D971D1"/>
    <w:rsid w:val="00D971EC"/>
    <w:rsid w:val="00D972A6"/>
    <w:rsid w:val="00DA0051"/>
    <w:rsid w:val="00DA18DD"/>
    <w:rsid w:val="00DA1B69"/>
    <w:rsid w:val="00DA2794"/>
    <w:rsid w:val="00DA2875"/>
    <w:rsid w:val="00DA2CD7"/>
    <w:rsid w:val="00DA3382"/>
    <w:rsid w:val="00DA3D8F"/>
    <w:rsid w:val="00DA3F23"/>
    <w:rsid w:val="00DA4A05"/>
    <w:rsid w:val="00DA51BE"/>
    <w:rsid w:val="00DA5A0A"/>
    <w:rsid w:val="00DA5E0D"/>
    <w:rsid w:val="00DA5EAB"/>
    <w:rsid w:val="00DA631F"/>
    <w:rsid w:val="00DA68FC"/>
    <w:rsid w:val="00DA69F1"/>
    <w:rsid w:val="00DA7C6B"/>
    <w:rsid w:val="00DA7CB7"/>
    <w:rsid w:val="00DB0B85"/>
    <w:rsid w:val="00DB0F26"/>
    <w:rsid w:val="00DB284A"/>
    <w:rsid w:val="00DB41EE"/>
    <w:rsid w:val="00DB4676"/>
    <w:rsid w:val="00DB5F2F"/>
    <w:rsid w:val="00DB6236"/>
    <w:rsid w:val="00DB6834"/>
    <w:rsid w:val="00DB6A83"/>
    <w:rsid w:val="00DB6AE9"/>
    <w:rsid w:val="00DB6C16"/>
    <w:rsid w:val="00DB6C67"/>
    <w:rsid w:val="00DB7046"/>
    <w:rsid w:val="00DB71CD"/>
    <w:rsid w:val="00DB7F91"/>
    <w:rsid w:val="00DC1D62"/>
    <w:rsid w:val="00DC2817"/>
    <w:rsid w:val="00DC2B60"/>
    <w:rsid w:val="00DC316F"/>
    <w:rsid w:val="00DC3191"/>
    <w:rsid w:val="00DC3350"/>
    <w:rsid w:val="00DC3464"/>
    <w:rsid w:val="00DC371C"/>
    <w:rsid w:val="00DC3761"/>
    <w:rsid w:val="00DC3C95"/>
    <w:rsid w:val="00DC453F"/>
    <w:rsid w:val="00DC48BC"/>
    <w:rsid w:val="00DC4FA3"/>
    <w:rsid w:val="00DC55E1"/>
    <w:rsid w:val="00DC580B"/>
    <w:rsid w:val="00DC6277"/>
    <w:rsid w:val="00DC66AF"/>
    <w:rsid w:val="00DC72DA"/>
    <w:rsid w:val="00DC735F"/>
    <w:rsid w:val="00DD15B8"/>
    <w:rsid w:val="00DD16BC"/>
    <w:rsid w:val="00DD16EF"/>
    <w:rsid w:val="00DD1C6C"/>
    <w:rsid w:val="00DD1FC8"/>
    <w:rsid w:val="00DD2399"/>
    <w:rsid w:val="00DD239C"/>
    <w:rsid w:val="00DD275F"/>
    <w:rsid w:val="00DD32A7"/>
    <w:rsid w:val="00DD351F"/>
    <w:rsid w:val="00DD37C6"/>
    <w:rsid w:val="00DD475E"/>
    <w:rsid w:val="00DD5BEB"/>
    <w:rsid w:val="00DD666F"/>
    <w:rsid w:val="00DD688E"/>
    <w:rsid w:val="00DD690A"/>
    <w:rsid w:val="00DD6E11"/>
    <w:rsid w:val="00DD718C"/>
    <w:rsid w:val="00DD7226"/>
    <w:rsid w:val="00DD7350"/>
    <w:rsid w:val="00DD7731"/>
    <w:rsid w:val="00DD7E77"/>
    <w:rsid w:val="00DE0AB2"/>
    <w:rsid w:val="00DE12C3"/>
    <w:rsid w:val="00DE1D1E"/>
    <w:rsid w:val="00DE2BC9"/>
    <w:rsid w:val="00DE3355"/>
    <w:rsid w:val="00DE47A6"/>
    <w:rsid w:val="00DE5194"/>
    <w:rsid w:val="00DE546C"/>
    <w:rsid w:val="00DE5C12"/>
    <w:rsid w:val="00DE5C6C"/>
    <w:rsid w:val="00DE5CFF"/>
    <w:rsid w:val="00DE62A7"/>
    <w:rsid w:val="00DE6924"/>
    <w:rsid w:val="00DE6F14"/>
    <w:rsid w:val="00DE7351"/>
    <w:rsid w:val="00DE7638"/>
    <w:rsid w:val="00DE7836"/>
    <w:rsid w:val="00DE7C5E"/>
    <w:rsid w:val="00DE7E04"/>
    <w:rsid w:val="00DF0054"/>
    <w:rsid w:val="00DF056A"/>
    <w:rsid w:val="00DF0C40"/>
    <w:rsid w:val="00DF17FE"/>
    <w:rsid w:val="00DF180C"/>
    <w:rsid w:val="00DF1A54"/>
    <w:rsid w:val="00DF21E2"/>
    <w:rsid w:val="00DF228B"/>
    <w:rsid w:val="00DF2548"/>
    <w:rsid w:val="00DF452D"/>
    <w:rsid w:val="00DF4A98"/>
    <w:rsid w:val="00DF4D4A"/>
    <w:rsid w:val="00DF4E08"/>
    <w:rsid w:val="00DF55C8"/>
    <w:rsid w:val="00DF5772"/>
    <w:rsid w:val="00DF5F5B"/>
    <w:rsid w:val="00DF64EB"/>
    <w:rsid w:val="00DF6EF3"/>
    <w:rsid w:val="00DF7367"/>
    <w:rsid w:val="00DF7C05"/>
    <w:rsid w:val="00DF7FBD"/>
    <w:rsid w:val="00E002A9"/>
    <w:rsid w:val="00E00443"/>
    <w:rsid w:val="00E00660"/>
    <w:rsid w:val="00E00B77"/>
    <w:rsid w:val="00E015A5"/>
    <w:rsid w:val="00E01700"/>
    <w:rsid w:val="00E017BF"/>
    <w:rsid w:val="00E01B6C"/>
    <w:rsid w:val="00E01EDC"/>
    <w:rsid w:val="00E02070"/>
    <w:rsid w:val="00E033A3"/>
    <w:rsid w:val="00E03671"/>
    <w:rsid w:val="00E0375B"/>
    <w:rsid w:val="00E0398C"/>
    <w:rsid w:val="00E03FF9"/>
    <w:rsid w:val="00E0436E"/>
    <w:rsid w:val="00E049AC"/>
    <w:rsid w:val="00E04A6D"/>
    <w:rsid w:val="00E052E5"/>
    <w:rsid w:val="00E059D4"/>
    <w:rsid w:val="00E05D55"/>
    <w:rsid w:val="00E05EDB"/>
    <w:rsid w:val="00E05F55"/>
    <w:rsid w:val="00E0643D"/>
    <w:rsid w:val="00E06BD7"/>
    <w:rsid w:val="00E071B9"/>
    <w:rsid w:val="00E072DF"/>
    <w:rsid w:val="00E101E0"/>
    <w:rsid w:val="00E1046C"/>
    <w:rsid w:val="00E10D81"/>
    <w:rsid w:val="00E10D9C"/>
    <w:rsid w:val="00E111B1"/>
    <w:rsid w:val="00E111B6"/>
    <w:rsid w:val="00E11B52"/>
    <w:rsid w:val="00E11BF3"/>
    <w:rsid w:val="00E1387C"/>
    <w:rsid w:val="00E1563A"/>
    <w:rsid w:val="00E16F27"/>
    <w:rsid w:val="00E1734B"/>
    <w:rsid w:val="00E174C7"/>
    <w:rsid w:val="00E17897"/>
    <w:rsid w:val="00E17BE3"/>
    <w:rsid w:val="00E17C08"/>
    <w:rsid w:val="00E17C76"/>
    <w:rsid w:val="00E17CC6"/>
    <w:rsid w:val="00E2040D"/>
    <w:rsid w:val="00E20885"/>
    <w:rsid w:val="00E21134"/>
    <w:rsid w:val="00E2136A"/>
    <w:rsid w:val="00E21860"/>
    <w:rsid w:val="00E21ABE"/>
    <w:rsid w:val="00E21D16"/>
    <w:rsid w:val="00E2290D"/>
    <w:rsid w:val="00E22C32"/>
    <w:rsid w:val="00E22CAD"/>
    <w:rsid w:val="00E232B5"/>
    <w:rsid w:val="00E23CF9"/>
    <w:rsid w:val="00E24373"/>
    <w:rsid w:val="00E25083"/>
    <w:rsid w:val="00E254D3"/>
    <w:rsid w:val="00E25AD5"/>
    <w:rsid w:val="00E25BA2"/>
    <w:rsid w:val="00E25BB4"/>
    <w:rsid w:val="00E2707C"/>
    <w:rsid w:val="00E27B8F"/>
    <w:rsid w:val="00E304AD"/>
    <w:rsid w:val="00E3052B"/>
    <w:rsid w:val="00E306AF"/>
    <w:rsid w:val="00E321FC"/>
    <w:rsid w:val="00E33602"/>
    <w:rsid w:val="00E33C17"/>
    <w:rsid w:val="00E342DA"/>
    <w:rsid w:val="00E352DF"/>
    <w:rsid w:val="00E35418"/>
    <w:rsid w:val="00E35B9A"/>
    <w:rsid w:val="00E37099"/>
    <w:rsid w:val="00E41263"/>
    <w:rsid w:val="00E4169F"/>
    <w:rsid w:val="00E4191C"/>
    <w:rsid w:val="00E41B84"/>
    <w:rsid w:val="00E425F1"/>
    <w:rsid w:val="00E433BB"/>
    <w:rsid w:val="00E435E7"/>
    <w:rsid w:val="00E43A01"/>
    <w:rsid w:val="00E43A60"/>
    <w:rsid w:val="00E43C22"/>
    <w:rsid w:val="00E43F95"/>
    <w:rsid w:val="00E446FD"/>
    <w:rsid w:val="00E44908"/>
    <w:rsid w:val="00E44D94"/>
    <w:rsid w:val="00E4563C"/>
    <w:rsid w:val="00E458F0"/>
    <w:rsid w:val="00E46180"/>
    <w:rsid w:val="00E47AEE"/>
    <w:rsid w:val="00E47CEA"/>
    <w:rsid w:val="00E47D49"/>
    <w:rsid w:val="00E50881"/>
    <w:rsid w:val="00E50AA4"/>
    <w:rsid w:val="00E515CD"/>
    <w:rsid w:val="00E52030"/>
    <w:rsid w:val="00E521AF"/>
    <w:rsid w:val="00E5304D"/>
    <w:rsid w:val="00E536BF"/>
    <w:rsid w:val="00E5388F"/>
    <w:rsid w:val="00E53917"/>
    <w:rsid w:val="00E53D12"/>
    <w:rsid w:val="00E53F1C"/>
    <w:rsid w:val="00E54171"/>
    <w:rsid w:val="00E5432F"/>
    <w:rsid w:val="00E564B3"/>
    <w:rsid w:val="00E5658D"/>
    <w:rsid w:val="00E5681C"/>
    <w:rsid w:val="00E57284"/>
    <w:rsid w:val="00E5739E"/>
    <w:rsid w:val="00E57723"/>
    <w:rsid w:val="00E5787A"/>
    <w:rsid w:val="00E602CE"/>
    <w:rsid w:val="00E6083C"/>
    <w:rsid w:val="00E613A7"/>
    <w:rsid w:val="00E62051"/>
    <w:rsid w:val="00E62446"/>
    <w:rsid w:val="00E632F7"/>
    <w:rsid w:val="00E63670"/>
    <w:rsid w:val="00E63929"/>
    <w:rsid w:val="00E63F66"/>
    <w:rsid w:val="00E64647"/>
    <w:rsid w:val="00E64E01"/>
    <w:rsid w:val="00E65377"/>
    <w:rsid w:val="00E65846"/>
    <w:rsid w:val="00E65B3A"/>
    <w:rsid w:val="00E66006"/>
    <w:rsid w:val="00E66AC5"/>
    <w:rsid w:val="00E676FD"/>
    <w:rsid w:val="00E67B03"/>
    <w:rsid w:val="00E67D6B"/>
    <w:rsid w:val="00E67DCC"/>
    <w:rsid w:val="00E701A7"/>
    <w:rsid w:val="00E70258"/>
    <w:rsid w:val="00E70C96"/>
    <w:rsid w:val="00E7159A"/>
    <w:rsid w:val="00E71710"/>
    <w:rsid w:val="00E71B44"/>
    <w:rsid w:val="00E71C66"/>
    <w:rsid w:val="00E71F32"/>
    <w:rsid w:val="00E731DC"/>
    <w:rsid w:val="00E73612"/>
    <w:rsid w:val="00E738A9"/>
    <w:rsid w:val="00E744CC"/>
    <w:rsid w:val="00E7487F"/>
    <w:rsid w:val="00E74C69"/>
    <w:rsid w:val="00E74FEA"/>
    <w:rsid w:val="00E759A0"/>
    <w:rsid w:val="00E75A3A"/>
    <w:rsid w:val="00E75B0A"/>
    <w:rsid w:val="00E75EAE"/>
    <w:rsid w:val="00E76598"/>
    <w:rsid w:val="00E765C6"/>
    <w:rsid w:val="00E76CAB"/>
    <w:rsid w:val="00E80E27"/>
    <w:rsid w:val="00E80F6B"/>
    <w:rsid w:val="00E814AC"/>
    <w:rsid w:val="00E815E4"/>
    <w:rsid w:val="00E81FBC"/>
    <w:rsid w:val="00E821AC"/>
    <w:rsid w:val="00E83564"/>
    <w:rsid w:val="00E84510"/>
    <w:rsid w:val="00E847AA"/>
    <w:rsid w:val="00E84BF3"/>
    <w:rsid w:val="00E84BFC"/>
    <w:rsid w:val="00E84DC7"/>
    <w:rsid w:val="00E84FE7"/>
    <w:rsid w:val="00E85632"/>
    <w:rsid w:val="00E8667B"/>
    <w:rsid w:val="00E86CC6"/>
    <w:rsid w:val="00E87007"/>
    <w:rsid w:val="00E8729F"/>
    <w:rsid w:val="00E8737A"/>
    <w:rsid w:val="00E875A1"/>
    <w:rsid w:val="00E87776"/>
    <w:rsid w:val="00E87B4F"/>
    <w:rsid w:val="00E87C0F"/>
    <w:rsid w:val="00E87E17"/>
    <w:rsid w:val="00E90016"/>
    <w:rsid w:val="00E901DB"/>
    <w:rsid w:val="00E9089F"/>
    <w:rsid w:val="00E90DD9"/>
    <w:rsid w:val="00E90F19"/>
    <w:rsid w:val="00E91127"/>
    <w:rsid w:val="00E923A0"/>
    <w:rsid w:val="00E92DA4"/>
    <w:rsid w:val="00E93019"/>
    <w:rsid w:val="00E9362D"/>
    <w:rsid w:val="00E937B3"/>
    <w:rsid w:val="00E93A04"/>
    <w:rsid w:val="00E93DF3"/>
    <w:rsid w:val="00E94DA0"/>
    <w:rsid w:val="00E95005"/>
    <w:rsid w:val="00E95538"/>
    <w:rsid w:val="00E9768C"/>
    <w:rsid w:val="00E97B4A"/>
    <w:rsid w:val="00E97E3D"/>
    <w:rsid w:val="00EA00B6"/>
    <w:rsid w:val="00EA0221"/>
    <w:rsid w:val="00EA08B7"/>
    <w:rsid w:val="00EA105A"/>
    <w:rsid w:val="00EA1080"/>
    <w:rsid w:val="00EA1878"/>
    <w:rsid w:val="00EA1A4F"/>
    <w:rsid w:val="00EA1C9B"/>
    <w:rsid w:val="00EA1FA8"/>
    <w:rsid w:val="00EA2581"/>
    <w:rsid w:val="00EA277D"/>
    <w:rsid w:val="00EA3123"/>
    <w:rsid w:val="00EA31CE"/>
    <w:rsid w:val="00EA4803"/>
    <w:rsid w:val="00EA4845"/>
    <w:rsid w:val="00EA523D"/>
    <w:rsid w:val="00EA53C4"/>
    <w:rsid w:val="00EA5B07"/>
    <w:rsid w:val="00EA5BA8"/>
    <w:rsid w:val="00EA78EC"/>
    <w:rsid w:val="00EB017F"/>
    <w:rsid w:val="00EB0395"/>
    <w:rsid w:val="00EB1587"/>
    <w:rsid w:val="00EB166C"/>
    <w:rsid w:val="00EB19D7"/>
    <w:rsid w:val="00EB1C35"/>
    <w:rsid w:val="00EB2185"/>
    <w:rsid w:val="00EB2C5C"/>
    <w:rsid w:val="00EB2DC8"/>
    <w:rsid w:val="00EB3121"/>
    <w:rsid w:val="00EB420E"/>
    <w:rsid w:val="00EB493A"/>
    <w:rsid w:val="00EB5062"/>
    <w:rsid w:val="00EB5204"/>
    <w:rsid w:val="00EB54C5"/>
    <w:rsid w:val="00EB5A56"/>
    <w:rsid w:val="00EB5C3C"/>
    <w:rsid w:val="00EB6BAC"/>
    <w:rsid w:val="00EB75CB"/>
    <w:rsid w:val="00EB75E5"/>
    <w:rsid w:val="00EB7C96"/>
    <w:rsid w:val="00EB7CA7"/>
    <w:rsid w:val="00EB7F3C"/>
    <w:rsid w:val="00EC110F"/>
    <w:rsid w:val="00EC162C"/>
    <w:rsid w:val="00EC1DE0"/>
    <w:rsid w:val="00EC2946"/>
    <w:rsid w:val="00EC304E"/>
    <w:rsid w:val="00EC312F"/>
    <w:rsid w:val="00EC34F7"/>
    <w:rsid w:val="00EC38B2"/>
    <w:rsid w:val="00EC3C7C"/>
    <w:rsid w:val="00EC3E3E"/>
    <w:rsid w:val="00EC3F1E"/>
    <w:rsid w:val="00EC42B6"/>
    <w:rsid w:val="00EC4609"/>
    <w:rsid w:val="00EC46D7"/>
    <w:rsid w:val="00EC4B65"/>
    <w:rsid w:val="00EC4CAC"/>
    <w:rsid w:val="00EC522B"/>
    <w:rsid w:val="00EC5557"/>
    <w:rsid w:val="00EC5572"/>
    <w:rsid w:val="00EC571D"/>
    <w:rsid w:val="00EC5A1B"/>
    <w:rsid w:val="00EC694E"/>
    <w:rsid w:val="00EC6A39"/>
    <w:rsid w:val="00EC6EBF"/>
    <w:rsid w:val="00EC7540"/>
    <w:rsid w:val="00EC7B3B"/>
    <w:rsid w:val="00ED0738"/>
    <w:rsid w:val="00ED0BC2"/>
    <w:rsid w:val="00ED0E98"/>
    <w:rsid w:val="00ED1852"/>
    <w:rsid w:val="00ED18FC"/>
    <w:rsid w:val="00ED1D88"/>
    <w:rsid w:val="00ED2919"/>
    <w:rsid w:val="00ED2C45"/>
    <w:rsid w:val="00ED2C63"/>
    <w:rsid w:val="00ED317A"/>
    <w:rsid w:val="00ED3D33"/>
    <w:rsid w:val="00ED4BC8"/>
    <w:rsid w:val="00ED4D5E"/>
    <w:rsid w:val="00ED510E"/>
    <w:rsid w:val="00ED5A6F"/>
    <w:rsid w:val="00ED6504"/>
    <w:rsid w:val="00ED69D9"/>
    <w:rsid w:val="00ED6A5E"/>
    <w:rsid w:val="00ED6EC3"/>
    <w:rsid w:val="00ED70A7"/>
    <w:rsid w:val="00ED7667"/>
    <w:rsid w:val="00ED7C1B"/>
    <w:rsid w:val="00EE0152"/>
    <w:rsid w:val="00EE095A"/>
    <w:rsid w:val="00EE10F8"/>
    <w:rsid w:val="00EE12F2"/>
    <w:rsid w:val="00EE2728"/>
    <w:rsid w:val="00EE28C6"/>
    <w:rsid w:val="00EE35A1"/>
    <w:rsid w:val="00EE37D2"/>
    <w:rsid w:val="00EE3B7C"/>
    <w:rsid w:val="00EE42B2"/>
    <w:rsid w:val="00EE4449"/>
    <w:rsid w:val="00EE486C"/>
    <w:rsid w:val="00EE537E"/>
    <w:rsid w:val="00EE5A11"/>
    <w:rsid w:val="00EE639E"/>
    <w:rsid w:val="00EE681B"/>
    <w:rsid w:val="00EE6AFA"/>
    <w:rsid w:val="00EE6FE1"/>
    <w:rsid w:val="00EF022A"/>
    <w:rsid w:val="00EF05AC"/>
    <w:rsid w:val="00EF06E3"/>
    <w:rsid w:val="00EF096C"/>
    <w:rsid w:val="00EF0ADD"/>
    <w:rsid w:val="00EF0EB4"/>
    <w:rsid w:val="00EF2C5F"/>
    <w:rsid w:val="00EF390F"/>
    <w:rsid w:val="00EF442C"/>
    <w:rsid w:val="00EF44A3"/>
    <w:rsid w:val="00EF44A8"/>
    <w:rsid w:val="00EF56C5"/>
    <w:rsid w:val="00EF61BB"/>
    <w:rsid w:val="00EF624B"/>
    <w:rsid w:val="00EF63CE"/>
    <w:rsid w:val="00EF7337"/>
    <w:rsid w:val="00F00194"/>
    <w:rsid w:val="00F00FCC"/>
    <w:rsid w:val="00F0137F"/>
    <w:rsid w:val="00F01C34"/>
    <w:rsid w:val="00F024D4"/>
    <w:rsid w:val="00F02602"/>
    <w:rsid w:val="00F02672"/>
    <w:rsid w:val="00F03C8B"/>
    <w:rsid w:val="00F04209"/>
    <w:rsid w:val="00F0437E"/>
    <w:rsid w:val="00F04441"/>
    <w:rsid w:val="00F04676"/>
    <w:rsid w:val="00F04AC1"/>
    <w:rsid w:val="00F05461"/>
    <w:rsid w:val="00F054C4"/>
    <w:rsid w:val="00F057CA"/>
    <w:rsid w:val="00F06089"/>
    <w:rsid w:val="00F06399"/>
    <w:rsid w:val="00F06B06"/>
    <w:rsid w:val="00F06DF0"/>
    <w:rsid w:val="00F070B5"/>
    <w:rsid w:val="00F07206"/>
    <w:rsid w:val="00F07C52"/>
    <w:rsid w:val="00F07C98"/>
    <w:rsid w:val="00F10816"/>
    <w:rsid w:val="00F10FB1"/>
    <w:rsid w:val="00F11885"/>
    <w:rsid w:val="00F118C2"/>
    <w:rsid w:val="00F120A2"/>
    <w:rsid w:val="00F123FE"/>
    <w:rsid w:val="00F125CD"/>
    <w:rsid w:val="00F12A52"/>
    <w:rsid w:val="00F12D12"/>
    <w:rsid w:val="00F141D3"/>
    <w:rsid w:val="00F144B0"/>
    <w:rsid w:val="00F14599"/>
    <w:rsid w:val="00F147BF"/>
    <w:rsid w:val="00F14EFA"/>
    <w:rsid w:val="00F15384"/>
    <w:rsid w:val="00F157C1"/>
    <w:rsid w:val="00F15E30"/>
    <w:rsid w:val="00F16A6B"/>
    <w:rsid w:val="00F16EAA"/>
    <w:rsid w:val="00F20312"/>
    <w:rsid w:val="00F20501"/>
    <w:rsid w:val="00F20607"/>
    <w:rsid w:val="00F2071D"/>
    <w:rsid w:val="00F20AEB"/>
    <w:rsid w:val="00F21552"/>
    <w:rsid w:val="00F2171E"/>
    <w:rsid w:val="00F21B21"/>
    <w:rsid w:val="00F21BF9"/>
    <w:rsid w:val="00F21E95"/>
    <w:rsid w:val="00F2224F"/>
    <w:rsid w:val="00F22791"/>
    <w:rsid w:val="00F2280C"/>
    <w:rsid w:val="00F236BB"/>
    <w:rsid w:val="00F23AED"/>
    <w:rsid w:val="00F23BA0"/>
    <w:rsid w:val="00F23C94"/>
    <w:rsid w:val="00F23E4B"/>
    <w:rsid w:val="00F2423F"/>
    <w:rsid w:val="00F242DA"/>
    <w:rsid w:val="00F24803"/>
    <w:rsid w:val="00F26101"/>
    <w:rsid w:val="00F263E4"/>
    <w:rsid w:val="00F272BA"/>
    <w:rsid w:val="00F273B2"/>
    <w:rsid w:val="00F27CC1"/>
    <w:rsid w:val="00F308A7"/>
    <w:rsid w:val="00F30B54"/>
    <w:rsid w:val="00F30BFE"/>
    <w:rsid w:val="00F31284"/>
    <w:rsid w:val="00F316A7"/>
    <w:rsid w:val="00F31841"/>
    <w:rsid w:val="00F318CD"/>
    <w:rsid w:val="00F32226"/>
    <w:rsid w:val="00F3277C"/>
    <w:rsid w:val="00F32A53"/>
    <w:rsid w:val="00F335DB"/>
    <w:rsid w:val="00F33793"/>
    <w:rsid w:val="00F3382E"/>
    <w:rsid w:val="00F33E02"/>
    <w:rsid w:val="00F34241"/>
    <w:rsid w:val="00F349B9"/>
    <w:rsid w:val="00F34F4B"/>
    <w:rsid w:val="00F3525B"/>
    <w:rsid w:val="00F35931"/>
    <w:rsid w:val="00F35C8F"/>
    <w:rsid w:val="00F35E2D"/>
    <w:rsid w:val="00F3678E"/>
    <w:rsid w:val="00F36E9D"/>
    <w:rsid w:val="00F374C8"/>
    <w:rsid w:val="00F374E8"/>
    <w:rsid w:val="00F37CAA"/>
    <w:rsid w:val="00F405C4"/>
    <w:rsid w:val="00F40966"/>
    <w:rsid w:val="00F40D0A"/>
    <w:rsid w:val="00F40D51"/>
    <w:rsid w:val="00F416B1"/>
    <w:rsid w:val="00F41AF8"/>
    <w:rsid w:val="00F42484"/>
    <w:rsid w:val="00F42A2B"/>
    <w:rsid w:val="00F42ACA"/>
    <w:rsid w:val="00F42D35"/>
    <w:rsid w:val="00F42EEF"/>
    <w:rsid w:val="00F431DC"/>
    <w:rsid w:val="00F43A46"/>
    <w:rsid w:val="00F44583"/>
    <w:rsid w:val="00F45041"/>
    <w:rsid w:val="00F4515B"/>
    <w:rsid w:val="00F454A3"/>
    <w:rsid w:val="00F45838"/>
    <w:rsid w:val="00F458BC"/>
    <w:rsid w:val="00F458C0"/>
    <w:rsid w:val="00F45943"/>
    <w:rsid w:val="00F4599E"/>
    <w:rsid w:val="00F45C86"/>
    <w:rsid w:val="00F46012"/>
    <w:rsid w:val="00F4617F"/>
    <w:rsid w:val="00F4670C"/>
    <w:rsid w:val="00F468B4"/>
    <w:rsid w:val="00F46955"/>
    <w:rsid w:val="00F4752D"/>
    <w:rsid w:val="00F47A74"/>
    <w:rsid w:val="00F47E90"/>
    <w:rsid w:val="00F47FF2"/>
    <w:rsid w:val="00F501D4"/>
    <w:rsid w:val="00F50435"/>
    <w:rsid w:val="00F507AE"/>
    <w:rsid w:val="00F50995"/>
    <w:rsid w:val="00F51451"/>
    <w:rsid w:val="00F517EC"/>
    <w:rsid w:val="00F5275A"/>
    <w:rsid w:val="00F5295A"/>
    <w:rsid w:val="00F529CF"/>
    <w:rsid w:val="00F52CC5"/>
    <w:rsid w:val="00F52DA4"/>
    <w:rsid w:val="00F5343E"/>
    <w:rsid w:val="00F541D6"/>
    <w:rsid w:val="00F55688"/>
    <w:rsid w:val="00F559E8"/>
    <w:rsid w:val="00F564DE"/>
    <w:rsid w:val="00F56C92"/>
    <w:rsid w:val="00F571B3"/>
    <w:rsid w:val="00F5724F"/>
    <w:rsid w:val="00F57416"/>
    <w:rsid w:val="00F5748D"/>
    <w:rsid w:val="00F57827"/>
    <w:rsid w:val="00F603D2"/>
    <w:rsid w:val="00F63291"/>
    <w:rsid w:val="00F63E28"/>
    <w:rsid w:val="00F652DD"/>
    <w:rsid w:val="00F65EDD"/>
    <w:rsid w:val="00F663F0"/>
    <w:rsid w:val="00F668D4"/>
    <w:rsid w:val="00F67214"/>
    <w:rsid w:val="00F674C5"/>
    <w:rsid w:val="00F6788B"/>
    <w:rsid w:val="00F67CD2"/>
    <w:rsid w:val="00F67D32"/>
    <w:rsid w:val="00F67F26"/>
    <w:rsid w:val="00F67F48"/>
    <w:rsid w:val="00F70AB7"/>
    <w:rsid w:val="00F7129C"/>
    <w:rsid w:val="00F716F6"/>
    <w:rsid w:val="00F71AF4"/>
    <w:rsid w:val="00F71F2B"/>
    <w:rsid w:val="00F722BA"/>
    <w:rsid w:val="00F7295C"/>
    <w:rsid w:val="00F72D61"/>
    <w:rsid w:val="00F73F08"/>
    <w:rsid w:val="00F743DC"/>
    <w:rsid w:val="00F74A42"/>
    <w:rsid w:val="00F7548A"/>
    <w:rsid w:val="00F766A4"/>
    <w:rsid w:val="00F76B12"/>
    <w:rsid w:val="00F76E75"/>
    <w:rsid w:val="00F7746D"/>
    <w:rsid w:val="00F77788"/>
    <w:rsid w:val="00F777CB"/>
    <w:rsid w:val="00F77EB9"/>
    <w:rsid w:val="00F80DCB"/>
    <w:rsid w:val="00F8124E"/>
    <w:rsid w:val="00F81253"/>
    <w:rsid w:val="00F81912"/>
    <w:rsid w:val="00F81F54"/>
    <w:rsid w:val="00F82A4F"/>
    <w:rsid w:val="00F82B8B"/>
    <w:rsid w:val="00F82C03"/>
    <w:rsid w:val="00F82CB2"/>
    <w:rsid w:val="00F82D9B"/>
    <w:rsid w:val="00F8332E"/>
    <w:rsid w:val="00F83E77"/>
    <w:rsid w:val="00F84176"/>
    <w:rsid w:val="00F84957"/>
    <w:rsid w:val="00F84E25"/>
    <w:rsid w:val="00F852B3"/>
    <w:rsid w:val="00F852CF"/>
    <w:rsid w:val="00F85380"/>
    <w:rsid w:val="00F85D4C"/>
    <w:rsid w:val="00F861FF"/>
    <w:rsid w:val="00F86654"/>
    <w:rsid w:val="00F869DA"/>
    <w:rsid w:val="00F86A77"/>
    <w:rsid w:val="00F87456"/>
    <w:rsid w:val="00F87F1B"/>
    <w:rsid w:val="00F90737"/>
    <w:rsid w:val="00F90B7C"/>
    <w:rsid w:val="00F91411"/>
    <w:rsid w:val="00F92426"/>
    <w:rsid w:val="00F92488"/>
    <w:rsid w:val="00F92990"/>
    <w:rsid w:val="00F92E77"/>
    <w:rsid w:val="00F9324D"/>
    <w:rsid w:val="00F932EA"/>
    <w:rsid w:val="00F93ADC"/>
    <w:rsid w:val="00F93BBD"/>
    <w:rsid w:val="00F9555C"/>
    <w:rsid w:val="00F96A3A"/>
    <w:rsid w:val="00F96ACC"/>
    <w:rsid w:val="00F977E7"/>
    <w:rsid w:val="00F97935"/>
    <w:rsid w:val="00F97C3F"/>
    <w:rsid w:val="00FA036B"/>
    <w:rsid w:val="00FA0644"/>
    <w:rsid w:val="00FA1678"/>
    <w:rsid w:val="00FA16A8"/>
    <w:rsid w:val="00FA1E04"/>
    <w:rsid w:val="00FA297A"/>
    <w:rsid w:val="00FA2997"/>
    <w:rsid w:val="00FA2D19"/>
    <w:rsid w:val="00FA39FB"/>
    <w:rsid w:val="00FA3A60"/>
    <w:rsid w:val="00FA428D"/>
    <w:rsid w:val="00FA442C"/>
    <w:rsid w:val="00FA4518"/>
    <w:rsid w:val="00FA48C8"/>
    <w:rsid w:val="00FA4BF1"/>
    <w:rsid w:val="00FA4C75"/>
    <w:rsid w:val="00FA4EBC"/>
    <w:rsid w:val="00FA5101"/>
    <w:rsid w:val="00FA5456"/>
    <w:rsid w:val="00FA55CF"/>
    <w:rsid w:val="00FA61E2"/>
    <w:rsid w:val="00FA65DA"/>
    <w:rsid w:val="00FA7B20"/>
    <w:rsid w:val="00FA7CB5"/>
    <w:rsid w:val="00FB0A0E"/>
    <w:rsid w:val="00FB0F90"/>
    <w:rsid w:val="00FB14AF"/>
    <w:rsid w:val="00FB16E8"/>
    <w:rsid w:val="00FB1E11"/>
    <w:rsid w:val="00FB1F1C"/>
    <w:rsid w:val="00FB3C96"/>
    <w:rsid w:val="00FB42B3"/>
    <w:rsid w:val="00FB57A4"/>
    <w:rsid w:val="00FB5F43"/>
    <w:rsid w:val="00FB6FA5"/>
    <w:rsid w:val="00FB7245"/>
    <w:rsid w:val="00FB759C"/>
    <w:rsid w:val="00FB7BFA"/>
    <w:rsid w:val="00FB7FFC"/>
    <w:rsid w:val="00FC0361"/>
    <w:rsid w:val="00FC0F8A"/>
    <w:rsid w:val="00FC1203"/>
    <w:rsid w:val="00FC15DB"/>
    <w:rsid w:val="00FC1C54"/>
    <w:rsid w:val="00FC202E"/>
    <w:rsid w:val="00FC2BA2"/>
    <w:rsid w:val="00FC2D0A"/>
    <w:rsid w:val="00FC38F9"/>
    <w:rsid w:val="00FC3A85"/>
    <w:rsid w:val="00FC4798"/>
    <w:rsid w:val="00FC4F10"/>
    <w:rsid w:val="00FC500E"/>
    <w:rsid w:val="00FC5407"/>
    <w:rsid w:val="00FC664F"/>
    <w:rsid w:val="00FC6CEA"/>
    <w:rsid w:val="00FC6EB9"/>
    <w:rsid w:val="00FC72A5"/>
    <w:rsid w:val="00FC79D3"/>
    <w:rsid w:val="00FC7A17"/>
    <w:rsid w:val="00FC7EBC"/>
    <w:rsid w:val="00FD0D80"/>
    <w:rsid w:val="00FD0F94"/>
    <w:rsid w:val="00FD1592"/>
    <w:rsid w:val="00FD177A"/>
    <w:rsid w:val="00FD1E02"/>
    <w:rsid w:val="00FD1E50"/>
    <w:rsid w:val="00FD25F4"/>
    <w:rsid w:val="00FD2E5B"/>
    <w:rsid w:val="00FD2F97"/>
    <w:rsid w:val="00FD3112"/>
    <w:rsid w:val="00FD31FB"/>
    <w:rsid w:val="00FD34F0"/>
    <w:rsid w:val="00FD3AC2"/>
    <w:rsid w:val="00FD4C81"/>
    <w:rsid w:val="00FD4D64"/>
    <w:rsid w:val="00FD50E5"/>
    <w:rsid w:val="00FD5CFD"/>
    <w:rsid w:val="00FD63B1"/>
    <w:rsid w:val="00FD6578"/>
    <w:rsid w:val="00FD72FC"/>
    <w:rsid w:val="00FD7827"/>
    <w:rsid w:val="00FE0A98"/>
    <w:rsid w:val="00FE0AA3"/>
    <w:rsid w:val="00FE1CD0"/>
    <w:rsid w:val="00FE1D4A"/>
    <w:rsid w:val="00FE1D50"/>
    <w:rsid w:val="00FE1E3D"/>
    <w:rsid w:val="00FE2459"/>
    <w:rsid w:val="00FE24BA"/>
    <w:rsid w:val="00FE2546"/>
    <w:rsid w:val="00FE4A41"/>
    <w:rsid w:val="00FE4A60"/>
    <w:rsid w:val="00FE5C46"/>
    <w:rsid w:val="00FE6196"/>
    <w:rsid w:val="00FE72AC"/>
    <w:rsid w:val="00FE7B2B"/>
    <w:rsid w:val="00FF006B"/>
    <w:rsid w:val="00FF00DA"/>
    <w:rsid w:val="00FF049F"/>
    <w:rsid w:val="00FF0B93"/>
    <w:rsid w:val="00FF1114"/>
    <w:rsid w:val="00FF1168"/>
    <w:rsid w:val="00FF1236"/>
    <w:rsid w:val="00FF1414"/>
    <w:rsid w:val="00FF17C8"/>
    <w:rsid w:val="00FF1A1C"/>
    <w:rsid w:val="00FF1B5E"/>
    <w:rsid w:val="00FF226C"/>
    <w:rsid w:val="00FF2ACA"/>
    <w:rsid w:val="00FF2F99"/>
    <w:rsid w:val="00FF3614"/>
    <w:rsid w:val="00FF41AE"/>
    <w:rsid w:val="00FF42F1"/>
    <w:rsid w:val="00FF62BA"/>
    <w:rsid w:val="00FF6481"/>
    <w:rsid w:val="00FF7569"/>
    <w:rsid w:val="00FF7F20"/>
    <w:rsid w:val="00FF7FF0"/>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lv-LV"/>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D876B8C"/>
  <w15:docId w15:val="{5AB577B3-CDF5-449C-B48D-F07371B392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5">
    <w:lsdException w:name="Normal" w:locked="1" w:uiPriority="0"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semiHidden="1" w:uiPriority="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iPriority="0"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iPriority="0"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3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00249"/>
    <w:pPr>
      <w:ind w:left="284" w:right="-284"/>
    </w:pPr>
    <w:rPr>
      <w:sz w:val="28"/>
      <w:szCs w:val="24"/>
      <w:lang w:eastAsia="en-US"/>
    </w:rPr>
  </w:style>
  <w:style w:type="paragraph" w:styleId="Heading1">
    <w:name w:val="heading 1"/>
    <w:basedOn w:val="Normal"/>
    <w:next w:val="Normal"/>
    <w:link w:val="Heading1Char"/>
    <w:uiPriority w:val="99"/>
    <w:qFormat/>
    <w:rsid w:val="009004AB"/>
    <w:pPr>
      <w:keepNext/>
      <w:numPr>
        <w:numId w:val="1"/>
      </w:numPr>
      <w:tabs>
        <w:tab w:val="left" w:pos="567"/>
      </w:tabs>
      <w:ind w:hanging="284"/>
      <w:jc w:val="both"/>
      <w:outlineLvl w:val="0"/>
    </w:pPr>
    <w:rPr>
      <w:b/>
      <w:sz w:val="32"/>
    </w:rPr>
  </w:style>
  <w:style w:type="paragraph" w:styleId="Heading2">
    <w:name w:val="heading 2"/>
    <w:basedOn w:val="Normal"/>
    <w:next w:val="Normal"/>
    <w:link w:val="Heading2Char"/>
    <w:uiPriority w:val="99"/>
    <w:qFormat/>
    <w:rsid w:val="001F07D4"/>
    <w:pPr>
      <w:keepNext/>
      <w:numPr>
        <w:ilvl w:val="1"/>
        <w:numId w:val="1"/>
      </w:numPr>
      <w:tabs>
        <w:tab w:val="clear" w:pos="3996"/>
        <w:tab w:val="left" w:pos="567"/>
        <w:tab w:val="num" w:pos="735"/>
      </w:tabs>
      <w:ind w:left="735"/>
      <w:jc w:val="both"/>
      <w:outlineLvl w:val="1"/>
    </w:pPr>
    <w:rPr>
      <w:b/>
      <w:sz w:val="24"/>
    </w:rPr>
  </w:style>
  <w:style w:type="paragraph" w:styleId="Heading3">
    <w:name w:val="heading 3"/>
    <w:basedOn w:val="Normal"/>
    <w:next w:val="Normal"/>
    <w:link w:val="Heading3Char"/>
    <w:uiPriority w:val="99"/>
    <w:qFormat/>
    <w:rsid w:val="00DE7351"/>
    <w:pPr>
      <w:keepNext/>
      <w:numPr>
        <w:numId w:val="2"/>
      </w:numPr>
      <w:ind w:left="714" w:hanging="357"/>
      <w:outlineLvl w:val="2"/>
    </w:pPr>
    <w:rPr>
      <w:b/>
    </w:rPr>
  </w:style>
  <w:style w:type="paragraph" w:styleId="Heading4">
    <w:name w:val="heading 4"/>
    <w:basedOn w:val="Normal"/>
    <w:next w:val="Normal"/>
    <w:link w:val="Heading4Char"/>
    <w:uiPriority w:val="99"/>
    <w:qFormat/>
    <w:rsid w:val="00CB149E"/>
    <w:pPr>
      <w:keepNext/>
      <w:jc w:val="both"/>
      <w:outlineLvl w:val="3"/>
    </w:pPr>
    <w:rPr>
      <w:i/>
      <w:iCs/>
    </w:rPr>
  </w:style>
  <w:style w:type="paragraph" w:styleId="Heading5">
    <w:name w:val="heading 5"/>
    <w:basedOn w:val="Normal"/>
    <w:next w:val="Normal"/>
    <w:link w:val="Heading5Char"/>
    <w:uiPriority w:val="99"/>
    <w:qFormat/>
    <w:rsid w:val="00CB149E"/>
    <w:pPr>
      <w:keepNext/>
      <w:jc w:val="both"/>
      <w:outlineLvl w:val="4"/>
    </w:pPr>
    <w:rPr>
      <w:b/>
      <w:bCs/>
      <w:i/>
      <w:iCs/>
    </w:rPr>
  </w:style>
  <w:style w:type="paragraph" w:styleId="Heading6">
    <w:name w:val="heading 6"/>
    <w:basedOn w:val="Normal"/>
    <w:next w:val="Normal"/>
    <w:link w:val="Heading6Char"/>
    <w:uiPriority w:val="99"/>
    <w:qFormat/>
    <w:rsid w:val="00CB149E"/>
    <w:pPr>
      <w:keepNext/>
      <w:outlineLvl w:val="5"/>
    </w:pPr>
    <w:rPr>
      <w:b/>
      <w:bCs/>
      <w:i/>
      <w:iCs/>
    </w:rPr>
  </w:style>
  <w:style w:type="paragraph" w:styleId="Heading7">
    <w:name w:val="heading 7"/>
    <w:basedOn w:val="Normal"/>
    <w:next w:val="Normal"/>
    <w:link w:val="Heading7Char"/>
    <w:uiPriority w:val="99"/>
    <w:qFormat/>
    <w:rsid w:val="00CB149E"/>
    <w:pPr>
      <w:keepNext/>
      <w:ind w:left="426"/>
      <w:jc w:val="both"/>
      <w:outlineLvl w:val="6"/>
    </w:pPr>
  </w:style>
  <w:style w:type="paragraph" w:styleId="Heading8">
    <w:name w:val="heading 8"/>
    <w:basedOn w:val="Normal"/>
    <w:next w:val="Normal"/>
    <w:link w:val="Heading8Char"/>
    <w:uiPriority w:val="99"/>
    <w:qFormat/>
    <w:rsid w:val="00CB149E"/>
    <w:pPr>
      <w:keepNext/>
      <w:ind w:left="1134" w:firstLine="426"/>
      <w:jc w:val="both"/>
      <w:outlineLvl w:val="7"/>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CA0BCB"/>
    <w:rPr>
      <w:b/>
      <w:sz w:val="32"/>
      <w:szCs w:val="24"/>
      <w:lang w:eastAsia="en-US"/>
    </w:rPr>
  </w:style>
  <w:style w:type="character" w:customStyle="1" w:styleId="Heading2Char">
    <w:name w:val="Heading 2 Char"/>
    <w:link w:val="Heading2"/>
    <w:uiPriority w:val="99"/>
    <w:locked/>
    <w:rsid w:val="001F07D4"/>
    <w:rPr>
      <w:b/>
      <w:sz w:val="24"/>
      <w:szCs w:val="24"/>
      <w:lang w:eastAsia="en-US"/>
    </w:rPr>
  </w:style>
  <w:style w:type="character" w:customStyle="1" w:styleId="Heading3Char">
    <w:name w:val="Heading 3 Char"/>
    <w:link w:val="Heading3"/>
    <w:uiPriority w:val="99"/>
    <w:locked/>
    <w:rsid w:val="00CA0BCB"/>
    <w:rPr>
      <w:b/>
      <w:sz w:val="28"/>
      <w:szCs w:val="24"/>
      <w:lang w:eastAsia="en-US"/>
    </w:rPr>
  </w:style>
  <w:style w:type="character" w:customStyle="1" w:styleId="Heading4Char">
    <w:name w:val="Heading 4 Char"/>
    <w:link w:val="Heading4"/>
    <w:uiPriority w:val="99"/>
    <w:semiHidden/>
    <w:locked/>
    <w:rsid w:val="00CA0BCB"/>
    <w:rPr>
      <w:rFonts w:ascii="Calibri" w:hAnsi="Calibri" w:cs="Times New Roman"/>
      <w:b/>
      <w:bCs/>
      <w:sz w:val="28"/>
      <w:szCs w:val="28"/>
      <w:lang w:eastAsia="en-US"/>
    </w:rPr>
  </w:style>
  <w:style w:type="character" w:customStyle="1" w:styleId="Heading5Char">
    <w:name w:val="Heading 5 Char"/>
    <w:link w:val="Heading5"/>
    <w:uiPriority w:val="99"/>
    <w:semiHidden/>
    <w:locked/>
    <w:rsid w:val="00CA0BCB"/>
    <w:rPr>
      <w:rFonts w:ascii="Calibri" w:hAnsi="Calibri" w:cs="Times New Roman"/>
      <w:b/>
      <w:bCs/>
      <w:i/>
      <w:iCs/>
      <w:sz w:val="26"/>
      <w:szCs w:val="26"/>
      <w:lang w:eastAsia="en-US"/>
    </w:rPr>
  </w:style>
  <w:style w:type="character" w:customStyle="1" w:styleId="Heading6Char">
    <w:name w:val="Heading 6 Char"/>
    <w:link w:val="Heading6"/>
    <w:uiPriority w:val="99"/>
    <w:semiHidden/>
    <w:locked/>
    <w:rsid w:val="00CA0BCB"/>
    <w:rPr>
      <w:rFonts w:ascii="Calibri" w:hAnsi="Calibri" w:cs="Times New Roman"/>
      <w:b/>
      <w:bCs/>
      <w:lang w:eastAsia="en-US"/>
    </w:rPr>
  </w:style>
  <w:style w:type="character" w:customStyle="1" w:styleId="Heading7Char">
    <w:name w:val="Heading 7 Char"/>
    <w:link w:val="Heading7"/>
    <w:uiPriority w:val="99"/>
    <w:semiHidden/>
    <w:locked/>
    <w:rsid w:val="00CA0BCB"/>
    <w:rPr>
      <w:rFonts w:ascii="Calibri" w:hAnsi="Calibri" w:cs="Times New Roman"/>
      <w:sz w:val="24"/>
      <w:szCs w:val="24"/>
      <w:lang w:eastAsia="en-US"/>
    </w:rPr>
  </w:style>
  <w:style w:type="character" w:customStyle="1" w:styleId="Heading8Char">
    <w:name w:val="Heading 8 Char"/>
    <w:link w:val="Heading8"/>
    <w:uiPriority w:val="99"/>
    <w:semiHidden/>
    <w:locked/>
    <w:rsid w:val="00CA0BCB"/>
    <w:rPr>
      <w:rFonts w:ascii="Calibri" w:hAnsi="Calibri" w:cs="Times New Roman"/>
      <w:i/>
      <w:iCs/>
      <w:sz w:val="24"/>
      <w:szCs w:val="24"/>
      <w:lang w:eastAsia="en-US"/>
    </w:rPr>
  </w:style>
  <w:style w:type="paragraph" w:styleId="BalloonText">
    <w:name w:val="Balloon Text"/>
    <w:basedOn w:val="Normal"/>
    <w:link w:val="BalloonTextChar"/>
    <w:uiPriority w:val="99"/>
    <w:semiHidden/>
    <w:rsid w:val="00CB149E"/>
    <w:rPr>
      <w:rFonts w:ascii="Tahoma" w:hAnsi="Tahoma" w:cs="Tahoma"/>
      <w:sz w:val="16"/>
      <w:szCs w:val="16"/>
    </w:rPr>
  </w:style>
  <w:style w:type="character" w:customStyle="1" w:styleId="BalloonTextChar">
    <w:name w:val="Balloon Text Char"/>
    <w:link w:val="BalloonText"/>
    <w:uiPriority w:val="99"/>
    <w:semiHidden/>
    <w:locked/>
    <w:rsid w:val="00CA0BCB"/>
    <w:rPr>
      <w:rFonts w:cs="Times New Roman"/>
      <w:sz w:val="2"/>
      <w:lang w:eastAsia="en-US"/>
    </w:rPr>
  </w:style>
  <w:style w:type="paragraph" w:styleId="Title">
    <w:name w:val="Title"/>
    <w:basedOn w:val="Normal"/>
    <w:link w:val="TitleChar"/>
    <w:qFormat/>
    <w:rsid w:val="00CB149E"/>
    <w:pPr>
      <w:jc w:val="center"/>
    </w:pPr>
    <w:rPr>
      <w:b/>
      <w:sz w:val="32"/>
    </w:rPr>
  </w:style>
  <w:style w:type="character" w:customStyle="1" w:styleId="TitleChar">
    <w:name w:val="Title Char"/>
    <w:link w:val="Title"/>
    <w:locked/>
    <w:rsid w:val="00CA0BCB"/>
    <w:rPr>
      <w:rFonts w:ascii="Cambria" w:hAnsi="Cambria" w:cs="Times New Roman"/>
      <w:b/>
      <w:bCs/>
      <w:kern w:val="28"/>
      <w:sz w:val="32"/>
      <w:szCs w:val="32"/>
      <w:lang w:eastAsia="en-US"/>
    </w:rPr>
  </w:style>
  <w:style w:type="paragraph" w:styleId="Subtitle">
    <w:name w:val="Subtitle"/>
    <w:basedOn w:val="Normal"/>
    <w:link w:val="SubtitleChar"/>
    <w:uiPriority w:val="99"/>
    <w:qFormat/>
    <w:rsid w:val="00CB149E"/>
    <w:pPr>
      <w:jc w:val="center"/>
    </w:pPr>
    <w:rPr>
      <w:b/>
      <w:bCs/>
      <w:sz w:val="32"/>
    </w:rPr>
  </w:style>
  <w:style w:type="character" w:customStyle="1" w:styleId="SubtitleChar">
    <w:name w:val="Subtitle Char"/>
    <w:link w:val="Subtitle"/>
    <w:uiPriority w:val="99"/>
    <w:locked/>
    <w:rsid w:val="00CA0BCB"/>
    <w:rPr>
      <w:rFonts w:ascii="Cambria" w:hAnsi="Cambria" w:cs="Times New Roman"/>
      <w:sz w:val="24"/>
      <w:szCs w:val="24"/>
      <w:lang w:eastAsia="en-US"/>
    </w:rPr>
  </w:style>
  <w:style w:type="paragraph" w:styleId="BodyTextIndent">
    <w:name w:val="Body Text Indent"/>
    <w:basedOn w:val="Normal"/>
    <w:link w:val="BodyTextIndentChar"/>
    <w:uiPriority w:val="99"/>
    <w:rsid w:val="00CB149E"/>
    <w:pPr>
      <w:ind w:firstLine="426"/>
      <w:jc w:val="both"/>
    </w:pPr>
  </w:style>
  <w:style w:type="character" w:customStyle="1" w:styleId="BodyTextIndentChar">
    <w:name w:val="Body Text Indent Char"/>
    <w:link w:val="BodyTextIndent"/>
    <w:uiPriority w:val="99"/>
    <w:locked/>
    <w:rsid w:val="00CA0BCB"/>
    <w:rPr>
      <w:rFonts w:cs="Times New Roman"/>
      <w:sz w:val="24"/>
      <w:szCs w:val="24"/>
      <w:lang w:eastAsia="en-US"/>
    </w:rPr>
  </w:style>
  <w:style w:type="paragraph" w:styleId="CommentText">
    <w:name w:val="annotation text"/>
    <w:basedOn w:val="Normal"/>
    <w:link w:val="CommentTextChar"/>
    <w:uiPriority w:val="99"/>
    <w:rsid w:val="00CB149E"/>
    <w:pPr>
      <w:jc w:val="both"/>
    </w:pPr>
  </w:style>
  <w:style w:type="character" w:customStyle="1" w:styleId="CommentTextChar">
    <w:name w:val="Comment Text Char"/>
    <w:link w:val="CommentText"/>
    <w:uiPriority w:val="99"/>
    <w:locked/>
    <w:rsid w:val="004C78A4"/>
    <w:rPr>
      <w:rFonts w:cs="Times New Roman"/>
      <w:lang w:val="lv-LV" w:eastAsia="en-US" w:bidi="ar-SA"/>
    </w:rPr>
  </w:style>
  <w:style w:type="character" w:styleId="CommentReference">
    <w:name w:val="annotation reference"/>
    <w:uiPriority w:val="99"/>
    <w:rsid w:val="00CB149E"/>
    <w:rPr>
      <w:rFonts w:cs="Times New Roman"/>
      <w:sz w:val="16"/>
    </w:rPr>
  </w:style>
  <w:style w:type="paragraph" w:styleId="BodyTextIndent2">
    <w:name w:val="Body Text Indent 2"/>
    <w:basedOn w:val="Normal"/>
    <w:link w:val="BodyTextIndent2Char"/>
    <w:uiPriority w:val="99"/>
    <w:rsid w:val="00CB149E"/>
    <w:pPr>
      <w:ind w:left="426"/>
      <w:jc w:val="both"/>
    </w:pPr>
  </w:style>
  <w:style w:type="character" w:customStyle="1" w:styleId="BodyTextIndent2Char">
    <w:name w:val="Body Text Indent 2 Char"/>
    <w:link w:val="BodyTextIndent2"/>
    <w:uiPriority w:val="99"/>
    <w:semiHidden/>
    <w:locked/>
    <w:rsid w:val="00CA0BCB"/>
    <w:rPr>
      <w:rFonts w:cs="Times New Roman"/>
      <w:sz w:val="24"/>
      <w:szCs w:val="24"/>
      <w:lang w:eastAsia="en-US"/>
    </w:rPr>
  </w:style>
  <w:style w:type="paragraph" w:styleId="BodyText">
    <w:name w:val="Body Text"/>
    <w:basedOn w:val="Normal"/>
    <w:link w:val="BodyTextChar"/>
    <w:uiPriority w:val="99"/>
    <w:rsid w:val="00CB149E"/>
    <w:pPr>
      <w:jc w:val="both"/>
    </w:pPr>
    <w:rPr>
      <w:sz w:val="24"/>
    </w:rPr>
  </w:style>
  <w:style w:type="character" w:customStyle="1" w:styleId="BodyTextChar">
    <w:name w:val="Body Text Char"/>
    <w:link w:val="BodyText"/>
    <w:uiPriority w:val="99"/>
    <w:locked/>
    <w:rsid w:val="00CA0BCB"/>
    <w:rPr>
      <w:rFonts w:cs="Times New Roman"/>
      <w:sz w:val="24"/>
      <w:szCs w:val="24"/>
      <w:lang w:eastAsia="en-US"/>
    </w:rPr>
  </w:style>
  <w:style w:type="paragraph" w:styleId="BodyTextIndent3">
    <w:name w:val="Body Text Indent 3"/>
    <w:basedOn w:val="Normal"/>
    <w:link w:val="BodyTextIndent3Char"/>
    <w:uiPriority w:val="99"/>
    <w:rsid w:val="00CB149E"/>
    <w:pPr>
      <w:ind w:firstLine="360"/>
      <w:jc w:val="both"/>
    </w:pPr>
  </w:style>
  <w:style w:type="character" w:customStyle="1" w:styleId="BodyTextIndent3Char">
    <w:name w:val="Body Text Indent 3 Char"/>
    <w:link w:val="BodyTextIndent3"/>
    <w:uiPriority w:val="99"/>
    <w:semiHidden/>
    <w:locked/>
    <w:rsid w:val="00CA0BCB"/>
    <w:rPr>
      <w:rFonts w:cs="Times New Roman"/>
      <w:sz w:val="16"/>
      <w:szCs w:val="16"/>
      <w:lang w:eastAsia="en-US"/>
    </w:rPr>
  </w:style>
  <w:style w:type="paragraph" w:styleId="BodyText2">
    <w:name w:val="Body Text 2"/>
    <w:basedOn w:val="Normal"/>
    <w:link w:val="BodyText2Char"/>
    <w:uiPriority w:val="99"/>
    <w:rsid w:val="00CB149E"/>
    <w:pPr>
      <w:jc w:val="both"/>
    </w:pPr>
  </w:style>
  <w:style w:type="character" w:customStyle="1" w:styleId="BodyText2Char">
    <w:name w:val="Body Text 2 Char"/>
    <w:link w:val="BodyText2"/>
    <w:uiPriority w:val="99"/>
    <w:semiHidden/>
    <w:locked/>
    <w:rsid w:val="00CA0BCB"/>
    <w:rPr>
      <w:rFonts w:cs="Times New Roman"/>
      <w:sz w:val="24"/>
      <w:szCs w:val="24"/>
      <w:lang w:eastAsia="en-US"/>
    </w:rPr>
  </w:style>
  <w:style w:type="paragraph" w:customStyle="1" w:styleId="Normal1">
    <w:name w:val="Normal1"/>
    <w:basedOn w:val="Normal"/>
    <w:link w:val="Normal1Char"/>
    <w:uiPriority w:val="99"/>
    <w:rsid w:val="00CB149E"/>
    <w:pPr>
      <w:tabs>
        <w:tab w:val="num" w:pos="545"/>
      </w:tabs>
      <w:ind w:left="170"/>
      <w:jc w:val="both"/>
    </w:pPr>
    <w:rPr>
      <w:szCs w:val="28"/>
      <w:lang w:val="en-GB"/>
    </w:rPr>
  </w:style>
  <w:style w:type="paragraph" w:styleId="TOC1">
    <w:name w:val="toc 1"/>
    <w:basedOn w:val="Normal"/>
    <w:next w:val="Normal"/>
    <w:autoRedefine/>
    <w:uiPriority w:val="39"/>
    <w:rsid w:val="008E446F"/>
    <w:pPr>
      <w:tabs>
        <w:tab w:val="left" w:pos="284"/>
        <w:tab w:val="left" w:pos="851"/>
        <w:tab w:val="left" w:pos="1418"/>
        <w:tab w:val="right" w:leader="dot" w:pos="9356"/>
      </w:tabs>
      <w:ind w:left="0" w:right="-1"/>
      <w:jc w:val="both"/>
    </w:pPr>
    <w:rPr>
      <w:b/>
      <w:noProof/>
      <w:sz w:val="24"/>
    </w:rPr>
  </w:style>
  <w:style w:type="paragraph" w:styleId="TOC2">
    <w:name w:val="toc 2"/>
    <w:basedOn w:val="Normal"/>
    <w:next w:val="Normal"/>
    <w:autoRedefine/>
    <w:uiPriority w:val="39"/>
    <w:rsid w:val="008E446F"/>
    <w:pPr>
      <w:tabs>
        <w:tab w:val="left" w:pos="567"/>
        <w:tab w:val="left" w:pos="1400"/>
        <w:tab w:val="left" w:pos="1701"/>
        <w:tab w:val="right" w:leader="dot" w:pos="9356"/>
      </w:tabs>
      <w:ind w:left="1077" w:right="-1" w:hanging="510"/>
      <w:outlineLvl w:val="1"/>
    </w:pPr>
    <w:rPr>
      <w:noProof/>
      <w:sz w:val="24"/>
    </w:rPr>
  </w:style>
  <w:style w:type="paragraph" w:styleId="TOC3">
    <w:name w:val="toc 3"/>
    <w:basedOn w:val="Normal"/>
    <w:next w:val="Normal"/>
    <w:autoRedefine/>
    <w:uiPriority w:val="39"/>
    <w:rsid w:val="00CB317B"/>
    <w:pPr>
      <w:tabs>
        <w:tab w:val="right" w:leader="dot" w:pos="9356"/>
      </w:tabs>
      <w:ind w:left="400"/>
    </w:pPr>
  </w:style>
  <w:style w:type="paragraph" w:styleId="TOC4">
    <w:name w:val="toc 4"/>
    <w:basedOn w:val="Normal"/>
    <w:next w:val="Normal"/>
    <w:autoRedefine/>
    <w:uiPriority w:val="99"/>
    <w:semiHidden/>
    <w:rsid w:val="00CB149E"/>
    <w:pPr>
      <w:ind w:left="600"/>
    </w:pPr>
  </w:style>
  <w:style w:type="paragraph" w:styleId="TOC5">
    <w:name w:val="toc 5"/>
    <w:basedOn w:val="Normal"/>
    <w:next w:val="Normal"/>
    <w:autoRedefine/>
    <w:uiPriority w:val="99"/>
    <w:semiHidden/>
    <w:rsid w:val="00CB149E"/>
    <w:pPr>
      <w:ind w:left="800"/>
    </w:pPr>
  </w:style>
  <w:style w:type="paragraph" w:styleId="TOC6">
    <w:name w:val="toc 6"/>
    <w:basedOn w:val="Normal"/>
    <w:next w:val="Normal"/>
    <w:autoRedefine/>
    <w:uiPriority w:val="99"/>
    <w:semiHidden/>
    <w:rsid w:val="00CB149E"/>
    <w:pPr>
      <w:ind w:left="1000"/>
    </w:pPr>
  </w:style>
  <w:style w:type="paragraph" w:styleId="TOC7">
    <w:name w:val="toc 7"/>
    <w:basedOn w:val="Normal"/>
    <w:next w:val="Normal"/>
    <w:autoRedefine/>
    <w:uiPriority w:val="99"/>
    <w:semiHidden/>
    <w:rsid w:val="00CB149E"/>
    <w:pPr>
      <w:ind w:left="1200"/>
    </w:pPr>
  </w:style>
  <w:style w:type="paragraph" w:styleId="TOC8">
    <w:name w:val="toc 8"/>
    <w:basedOn w:val="Normal"/>
    <w:next w:val="Normal"/>
    <w:autoRedefine/>
    <w:uiPriority w:val="99"/>
    <w:semiHidden/>
    <w:rsid w:val="00CB149E"/>
    <w:pPr>
      <w:ind w:left="1400"/>
    </w:pPr>
  </w:style>
  <w:style w:type="paragraph" w:styleId="TOC9">
    <w:name w:val="toc 9"/>
    <w:basedOn w:val="Normal"/>
    <w:next w:val="Normal"/>
    <w:autoRedefine/>
    <w:uiPriority w:val="99"/>
    <w:semiHidden/>
    <w:rsid w:val="00CB149E"/>
    <w:pPr>
      <w:ind w:left="1600"/>
    </w:pPr>
  </w:style>
  <w:style w:type="character" w:styleId="Hyperlink">
    <w:name w:val="Hyperlink"/>
    <w:uiPriority w:val="99"/>
    <w:rsid w:val="00CB149E"/>
    <w:rPr>
      <w:rFonts w:cs="Times New Roman"/>
      <w:color w:val="0000FF"/>
      <w:u w:val="single"/>
    </w:rPr>
  </w:style>
  <w:style w:type="paragraph" w:styleId="NormalWeb">
    <w:name w:val="Normal (Web)"/>
    <w:basedOn w:val="Normal"/>
    <w:uiPriority w:val="99"/>
    <w:rsid w:val="00CB149E"/>
    <w:pPr>
      <w:spacing w:before="100" w:beforeAutospacing="1" w:after="100" w:afterAutospacing="1"/>
    </w:pPr>
    <w:rPr>
      <w:rFonts w:ascii="Arial Unicode MS"/>
      <w:sz w:val="24"/>
      <w:lang w:val="en-GB"/>
    </w:rPr>
  </w:style>
  <w:style w:type="paragraph" w:styleId="Header">
    <w:name w:val="header"/>
    <w:basedOn w:val="Normal"/>
    <w:link w:val="HeaderChar"/>
    <w:uiPriority w:val="99"/>
    <w:rsid w:val="00CB149E"/>
    <w:pPr>
      <w:tabs>
        <w:tab w:val="center" w:pos="4153"/>
        <w:tab w:val="right" w:pos="8306"/>
      </w:tabs>
    </w:pPr>
  </w:style>
  <w:style w:type="character" w:customStyle="1" w:styleId="HeaderChar">
    <w:name w:val="Header Char"/>
    <w:link w:val="Header"/>
    <w:uiPriority w:val="99"/>
    <w:locked/>
    <w:rsid w:val="00CA0BCB"/>
    <w:rPr>
      <w:rFonts w:cs="Times New Roman"/>
      <w:sz w:val="24"/>
      <w:szCs w:val="24"/>
      <w:lang w:eastAsia="en-US"/>
    </w:rPr>
  </w:style>
  <w:style w:type="character" w:styleId="PageNumber">
    <w:name w:val="page number"/>
    <w:uiPriority w:val="99"/>
    <w:rsid w:val="00CB149E"/>
    <w:rPr>
      <w:rFonts w:cs="Times New Roman"/>
    </w:rPr>
  </w:style>
  <w:style w:type="paragraph" w:styleId="Footer">
    <w:name w:val="footer"/>
    <w:basedOn w:val="Normal"/>
    <w:link w:val="FooterChar"/>
    <w:rsid w:val="00CB149E"/>
    <w:pPr>
      <w:tabs>
        <w:tab w:val="center" w:pos="4153"/>
        <w:tab w:val="right" w:pos="8306"/>
      </w:tabs>
    </w:pPr>
  </w:style>
  <w:style w:type="character" w:customStyle="1" w:styleId="FooterChar">
    <w:name w:val="Footer Char"/>
    <w:link w:val="Footer"/>
    <w:uiPriority w:val="99"/>
    <w:locked/>
    <w:rsid w:val="00CA0BCB"/>
    <w:rPr>
      <w:rFonts w:cs="Times New Roman"/>
      <w:sz w:val="24"/>
      <w:szCs w:val="24"/>
      <w:lang w:eastAsia="en-US"/>
    </w:rPr>
  </w:style>
  <w:style w:type="paragraph" w:styleId="CommentSubject">
    <w:name w:val="annotation subject"/>
    <w:basedOn w:val="CommentText"/>
    <w:next w:val="CommentText"/>
    <w:link w:val="CommentSubjectChar"/>
    <w:uiPriority w:val="99"/>
    <w:semiHidden/>
    <w:rsid w:val="00CB149E"/>
    <w:pPr>
      <w:jc w:val="left"/>
    </w:pPr>
    <w:rPr>
      <w:b/>
      <w:bCs/>
    </w:rPr>
  </w:style>
  <w:style w:type="character" w:customStyle="1" w:styleId="CommentSubjectChar">
    <w:name w:val="Comment Subject Char"/>
    <w:link w:val="CommentSubject"/>
    <w:uiPriority w:val="99"/>
    <w:semiHidden/>
    <w:locked/>
    <w:rsid w:val="00CA0BCB"/>
    <w:rPr>
      <w:rFonts w:cs="Times New Roman"/>
      <w:b/>
      <w:bCs/>
      <w:sz w:val="20"/>
      <w:szCs w:val="20"/>
      <w:lang w:val="lv-LV" w:eastAsia="en-US" w:bidi="ar-SA"/>
    </w:rPr>
  </w:style>
  <w:style w:type="character" w:styleId="FollowedHyperlink">
    <w:name w:val="FollowedHyperlink"/>
    <w:uiPriority w:val="99"/>
    <w:rsid w:val="00CB149E"/>
    <w:rPr>
      <w:rFonts w:cs="Times New Roman"/>
      <w:color w:val="800080"/>
      <w:u w:val="single"/>
    </w:rPr>
  </w:style>
  <w:style w:type="paragraph" w:customStyle="1" w:styleId="naisf">
    <w:name w:val="naisf"/>
    <w:basedOn w:val="Normal"/>
    <w:uiPriority w:val="99"/>
    <w:rsid w:val="009A4778"/>
    <w:pPr>
      <w:spacing w:before="75" w:after="75"/>
      <w:ind w:firstLine="375"/>
      <w:jc w:val="both"/>
    </w:pPr>
    <w:rPr>
      <w:sz w:val="24"/>
      <w:lang w:eastAsia="lv-LV"/>
    </w:rPr>
  </w:style>
  <w:style w:type="paragraph" w:styleId="BodyText3">
    <w:name w:val="Body Text 3"/>
    <w:basedOn w:val="Normal"/>
    <w:link w:val="BodyText3Char"/>
    <w:locked/>
    <w:rsid w:val="003A639C"/>
    <w:pPr>
      <w:spacing w:after="120"/>
      <w:ind w:left="0" w:right="0"/>
    </w:pPr>
    <w:rPr>
      <w:sz w:val="16"/>
      <w:szCs w:val="16"/>
    </w:rPr>
  </w:style>
  <w:style w:type="character" w:customStyle="1" w:styleId="BodyText3Char">
    <w:name w:val="Body Text 3 Char"/>
    <w:link w:val="BodyText3"/>
    <w:rsid w:val="003A639C"/>
    <w:rPr>
      <w:sz w:val="16"/>
      <w:szCs w:val="16"/>
      <w:lang w:eastAsia="en-US"/>
    </w:rPr>
  </w:style>
  <w:style w:type="paragraph" w:styleId="NoSpacing">
    <w:name w:val="No Spacing"/>
    <w:uiPriority w:val="1"/>
    <w:qFormat/>
    <w:rsid w:val="009A06C1"/>
    <w:pPr>
      <w:ind w:left="284" w:right="-284"/>
    </w:pPr>
    <w:rPr>
      <w:sz w:val="28"/>
      <w:szCs w:val="24"/>
      <w:lang w:eastAsia="en-US"/>
    </w:rPr>
  </w:style>
  <w:style w:type="paragraph" w:styleId="Revision">
    <w:name w:val="Revision"/>
    <w:hidden/>
    <w:uiPriority w:val="99"/>
    <w:semiHidden/>
    <w:rsid w:val="001708B4"/>
    <w:rPr>
      <w:sz w:val="28"/>
      <w:szCs w:val="24"/>
      <w:lang w:eastAsia="en-US"/>
    </w:rPr>
  </w:style>
  <w:style w:type="character" w:customStyle="1" w:styleId="FontStyle15">
    <w:name w:val="Font Style15"/>
    <w:basedOn w:val="DefaultParagraphFont"/>
    <w:uiPriority w:val="99"/>
    <w:rsid w:val="001809CD"/>
    <w:rPr>
      <w:rFonts w:ascii="Times New Roman" w:hAnsi="Times New Roman" w:cs="Times New Roman"/>
      <w:sz w:val="22"/>
      <w:szCs w:val="22"/>
    </w:rPr>
  </w:style>
  <w:style w:type="paragraph" w:styleId="ListParagraph">
    <w:name w:val="List Paragraph"/>
    <w:aliases w:val="Virsraksti,2,Saistīto dokumentu saraksts,Syle 1,Numurets,PPS_Bullet,List Paragraph1,H&amp;P List Paragraph,Strip,Colorful List - Accent 12,Normal bullet 2,Bullet list,Saraksta rindkopa,Bullets,Numbered List,Paragraph,Bullet point 1,Dot pt"/>
    <w:basedOn w:val="Normal"/>
    <w:link w:val="ListParagraphChar"/>
    <w:uiPriority w:val="34"/>
    <w:qFormat/>
    <w:rsid w:val="004D2DEC"/>
    <w:pPr>
      <w:ind w:left="720" w:right="0"/>
    </w:pPr>
    <w:rPr>
      <w:rFonts w:ascii="Calibri" w:eastAsia="Calibri" w:hAnsi="Calibri"/>
      <w:sz w:val="22"/>
      <w:szCs w:val="22"/>
      <w:lang w:eastAsia="lv-LV"/>
    </w:rPr>
  </w:style>
  <w:style w:type="character" w:customStyle="1" w:styleId="Normal1Char">
    <w:name w:val="Normal1 Char"/>
    <w:link w:val="Normal1"/>
    <w:uiPriority w:val="99"/>
    <w:locked/>
    <w:rsid w:val="004D2DEC"/>
    <w:rPr>
      <w:sz w:val="28"/>
      <w:szCs w:val="28"/>
      <w:lang w:val="en-GB" w:eastAsia="en-US"/>
    </w:rPr>
  </w:style>
  <w:style w:type="table" w:styleId="TableGrid">
    <w:name w:val="Table Grid"/>
    <w:basedOn w:val="TableNormal"/>
    <w:uiPriority w:val="39"/>
    <w:locked/>
    <w:rsid w:val="00C758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DA2794"/>
    <w:pPr>
      <w:autoSpaceDE w:val="0"/>
      <w:autoSpaceDN w:val="0"/>
      <w:adjustRightInd w:val="0"/>
    </w:pPr>
    <w:rPr>
      <w:color w:val="000000"/>
      <w:sz w:val="24"/>
      <w:szCs w:val="24"/>
    </w:rPr>
  </w:style>
  <w:style w:type="character" w:styleId="Emphasis">
    <w:name w:val="Emphasis"/>
    <w:uiPriority w:val="20"/>
    <w:qFormat/>
    <w:locked/>
    <w:rsid w:val="00F01C34"/>
    <w:rPr>
      <w:rFonts w:cs="Times New Roman"/>
      <w:i/>
      <w:iCs/>
    </w:rPr>
  </w:style>
  <w:style w:type="paragraph" w:styleId="FootnoteText">
    <w:name w:val="footnote text"/>
    <w:aliases w:val="Footnote,Fußnote,Fußnote Char Char,Fußnote Char Char Char Char Char Char,Char,Char10,Char1,Fußnotentext Char Char Char,Fußnotentext Char Char Char Char Char Char Char Char Char Char,Fußnotentext Char Char Char Char Char Char Char"/>
    <w:basedOn w:val="Normal"/>
    <w:link w:val="FootnoteTextChar"/>
    <w:uiPriority w:val="99"/>
    <w:unhideWhenUsed/>
    <w:locked/>
    <w:rsid w:val="006B73CA"/>
    <w:rPr>
      <w:sz w:val="20"/>
      <w:szCs w:val="20"/>
    </w:rPr>
  </w:style>
  <w:style w:type="character" w:customStyle="1" w:styleId="FootnoteTextChar">
    <w:name w:val="Footnote Text Char"/>
    <w:aliases w:val="Footnote Char,Fußnote Char,Fußnote Char Char Char,Fußnote Char Char Char Char Char Char Char,Char Char,Char10 Char,Char1 Char,Fußnotentext Char Char Char Char,Fußnotentext Char Char Char Char Char Char Char Char Char Char Char"/>
    <w:basedOn w:val="DefaultParagraphFont"/>
    <w:link w:val="FootnoteText"/>
    <w:uiPriority w:val="99"/>
    <w:rsid w:val="006B73CA"/>
    <w:rPr>
      <w:lang w:eastAsia="en-US"/>
    </w:rPr>
  </w:style>
  <w:style w:type="character" w:styleId="FootnoteReference">
    <w:name w:val="footnote reference"/>
    <w:aliases w:val="Footnote symbol,4_G,Footnotes refss,Appel note de bas de p.,Appel note de bas de p,Footnote Reference Number,fr,Fussnota,stylish,Footnote Refernece,BVI fnr,Fußnotenzeichen_Raxen,callout,-E Fußnotenzeichen,SUPERS,ftref,Times 10 Point"/>
    <w:basedOn w:val="DefaultParagraphFont"/>
    <w:link w:val="Char2"/>
    <w:uiPriority w:val="99"/>
    <w:unhideWhenUsed/>
    <w:locked/>
    <w:rsid w:val="006B73CA"/>
    <w:rPr>
      <w:vertAlign w:val="superscript"/>
    </w:rPr>
  </w:style>
  <w:style w:type="character" w:customStyle="1" w:styleId="ListParagraphChar">
    <w:name w:val="List Paragraph Char"/>
    <w:aliases w:val="Virsraksti Char,2 Char,Saistīto dokumentu saraksts Char,Syle 1 Char,Numurets Char,PPS_Bullet Char,List Paragraph1 Char,H&amp;P List Paragraph Char,Strip Char,Colorful List - Accent 12 Char,Normal bullet 2 Char,Bullet list Char"/>
    <w:link w:val="ListParagraph"/>
    <w:uiPriority w:val="34"/>
    <w:qFormat/>
    <w:rsid w:val="00377914"/>
    <w:rPr>
      <w:rFonts w:ascii="Calibri" w:eastAsia="Calibri" w:hAnsi="Calibri"/>
      <w:sz w:val="22"/>
      <w:szCs w:val="22"/>
    </w:rPr>
  </w:style>
  <w:style w:type="paragraph" w:styleId="EndnoteText">
    <w:name w:val="endnote text"/>
    <w:basedOn w:val="Normal"/>
    <w:link w:val="EndnoteTextChar"/>
    <w:uiPriority w:val="99"/>
    <w:semiHidden/>
    <w:unhideWhenUsed/>
    <w:locked/>
    <w:rsid w:val="002F75E5"/>
    <w:rPr>
      <w:sz w:val="20"/>
      <w:szCs w:val="20"/>
    </w:rPr>
  </w:style>
  <w:style w:type="character" w:customStyle="1" w:styleId="EndnoteTextChar">
    <w:name w:val="Endnote Text Char"/>
    <w:basedOn w:val="DefaultParagraphFont"/>
    <w:link w:val="EndnoteText"/>
    <w:uiPriority w:val="99"/>
    <w:semiHidden/>
    <w:rsid w:val="002F75E5"/>
    <w:rPr>
      <w:lang w:eastAsia="en-US"/>
    </w:rPr>
  </w:style>
  <w:style w:type="character" w:styleId="EndnoteReference">
    <w:name w:val="endnote reference"/>
    <w:basedOn w:val="DefaultParagraphFont"/>
    <w:uiPriority w:val="99"/>
    <w:semiHidden/>
    <w:unhideWhenUsed/>
    <w:locked/>
    <w:rsid w:val="002F75E5"/>
    <w:rPr>
      <w:vertAlign w:val="superscript"/>
    </w:rPr>
  </w:style>
  <w:style w:type="character" w:styleId="Strong">
    <w:name w:val="Strong"/>
    <w:basedOn w:val="DefaultParagraphFont"/>
    <w:uiPriority w:val="22"/>
    <w:qFormat/>
    <w:locked/>
    <w:rsid w:val="006B100D"/>
    <w:rPr>
      <w:b/>
      <w:bCs/>
    </w:rPr>
  </w:style>
  <w:style w:type="paragraph" w:customStyle="1" w:styleId="tv2132">
    <w:name w:val="tv2132"/>
    <w:basedOn w:val="Normal"/>
    <w:rsid w:val="00D4729B"/>
    <w:pPr>
      <w:spacing w:line="360" w:lineRule="auto"/>
      <w:ind w:left="0" w:right="0" w:firstLine="300"/>
    </w:pPr>
    <w:rPr>
      <w:color w:val="414142"/>
      <w:sz w:val="20"/>
      <w:szCs w:val="20"/>
      <w:lang w:eastAsia="lv-LV"/>
    </w:rPr>
  </w:style>
  <w:style w:type="paragraph" w:customStyle="1" w:styleId="Char2">
    <w:name w:val="Char2"/>
    <w:basedOn w:val="Normal"/>
    <w:next w:val="Normal"/>
    <w:link w:val="FootnoteReference"/>
    <w:uiPriority w:val="99"/>
    <w:rsid w:val="000259E0"/>
    <w:pPr>
      <w:spacing w:line="240" w:lineRule="exact"/>
      <w:ind w:left="0" w:right="0" w:firstLine="567"/>
      <w:jc w:val="both"/>
      <w:textAlignment w:val="baseline"/>
    </w:pPr>
    <w:rPr>
      <w:sz w:val="20"/>
      <w:szCs w:val="20"/>
      <w:vertAlign w:val="superscript"/>
      <w:lang w:eastAsia="lv-LV"/>
    </w:rPr>
  </w:style>
  <w:style w:type="character" w:customStyle="1" w:styleId="UnresolvedMention1">
    <w:name w:val="Unresolved Mention1"/>
    <w:basedOn w:val="DefaultParagraphFont"/>
    <w:uiPriority w:val="99"/>
    <w:semiHidden/>
    <w:unhideWhenUsed/>
    <w:rsid w:val="002C31F2"/>
    <w:rPr>
      <w:color w:val="605E5C"/>
      <w:shd w:val="clear" w:color="auto" w:fill="E1DFDD"/>
    </w:rPr>
  </w:style>
  <w:style w:type="character" w:customStyle="1" w:styleId="FontStyle62">
    <w:name w:val="Font Style62"/>
    <w:basedOn w:val="DefaultParagraphFont"/>
    <w:uiPriority w:val="99"/>
    <w:rsid w:val="00926CA0"/>
    <w:rPr>
      <w:rFonts w:ascii="Times New Roman" w:hAnsi="Times New Roman" w:cs="Times New Roman"/>
      <w:b/>
      <w:bCs/>
      <w:sz w:val="20"/>
      <w:szCs w:val="20"/>
    </w:rPr>
  </w:style>
  <w:style w:type="paragraph" w:customStyle="1" w:styleId="Style46">
    <w:name w:val="Style46"/>
    <w:basedOn w:val="Normal"/>
    <w:uiPriority w:val="99"/>
    <w:rsid w:val="00926CA0"/>
    <w:pPr>
      <w:widowControl w:val="0"/>
      <w:autoSpaceDE w:val="0"/>
      <w:autoSpaceDN w:val="0"/>
      <w:adjustRightInd w:val="0"/>
      <w:spacing w:line="230" w:lineRule="exact"/>
      <w:ind w:left="0" w:right="0"/>
    </w:pPr>
    <w:rPr>
      <w:rFonts w:eastAsiaTheme="minorEastAsia"/>
      <w:sz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5248323">
      <w:bodyDiv w:val="1"/>
      <w:marLeft w:val="0"/>
      <w:marRight w:val="0"/>
      <w:marTop w:val="0"/>
      <w:marBottom w:val="0"/>
      <w:divBdr>
        <w:top w:val="none" w:sz="0" w:space="0" w:color="auto"/>
        <w:left w:val="none" w:sz="0" w:space="0" w:color="auto"/>
        <w:bottom w:val="none" w:sz="0" w:space="0" w:color="auto"/>
        <w:right w:val="none" w:sz="0" w:space="0" w:color="auto"/>
      </w:divBdr>
    </w:div>
    <w:div w:id="223419723">
      <w:bodyDiv w:val="1"/>
      <w:marLeft w:val="0"/>
      <w:marRight w:val="0"/>
      <w:marTop w:val="0"/>
      <w:marBottom w:val="0"/>
      <w:divBdr>
        <w:top w:val="none" w:sz="0" w:space="0" w:color="auto"/>
        <w:left w:val="none" w:sz="0" w:space="0" w:color="auto"/>
        <w:bottom w:val="none" w:sz="0" w:space="0" w:color="auto"/>
        <w:right w:val="none" w:sz="0" w:space="0" w:color="auto"/>
      </w:divBdr>
    </w:div>
    <w:div w:id="298802490">
      <w:bodyDiv w:val="1"/>
      <w:marLeft w:val="0"/>
      <w:marRight w:val="0"/>
      <w:marTop w:val="0"/>
      <w:marBottom w:val="0"/>
      <w:divBdr>
        <w:top w:val="none" w:sz="0" w:space="0" w:color="auto"/>
        <w:left w:val="none" w:sz="0" w:space="0" w:color="auto"/>
        <w:bottom w:val="none" w:sz="0" w:space="0" w:color="auto"/>
        <w:right w:val="none" w:sz="0" w:space="0" w:color="auto"/>
      </w:divBdr>
    </w:div>
    <w:div w:id="319358708">
      <w:bodyDiv w:val="1"/>
      <w:marLeft w:val="0"/>
      <w:marRight w:val="0"/>
      <w:marTop w:val="0"/>
      <w:marBottom w:val="0"/>
      <w:divBdr>
        <w:top w:val="none" w:sz="0" w:space="0" w:color="auto"/>
        <w:left w:val="none" w:sz="0" w:space="0" w:color="auto"/>
        <w:bottom w:val="none" w:sz="0" w:space="0" w:color="auto"/>
        <w:right w:val="none" w:sz="0" w:space="0" w:color="auto"/>
      </w:divBdr>
    </w:div>
    <w:div w:id="327900932">
      <w:bodyDiv w:val="1"/>
      <w:marLeft w:val="0"/>
      <w:marRight w:val="0"/>
      <w:marTop w:val="0"/>
      <w:marBottom w:val="0"/>
      <w:divBdr>
        <w:top w:val="none" w:sz="0" w:space="0" w:color="auto"/>
        <w:left w:val="none" w:sz="0" w:space="0" w:color="auto"/>
        <w:bottom w:val="none" w:sz="0" w:space="0" w:color="auto"/>
        <w:right w:val="none" w:sz="0" w:space="0" w:color="auto"/>
      </w:divBdr>
      <w:divsChild>
        <w:div w:id="1806923141">
          <w:marLeft w:val="0"/>
          <w:marRight w:val="0"/>
          <w:marTop w:val="0"/>
          <w:marBottom w:val="0"/>
          <w:divBdr>
            <w:top w:val="none" w:sz="0" w:space="0" w:color="auto"/>
            <w:left w:val="none" w:sz="0" w:space="0" w:color="auto"/>
            <w:bottom w:val="none" w:sz="0" w:space="0" w:color="auto"/>
            <w:right w:val="none" w:sz="0" w:space="0" w:color="auto"/>
          </w:divBdr>
          <w:divsChild>
            <w:div w:id="297338990">
              <w:marLeft w:val="0"/>
              <w:marRight w:val="0"/>
              <w:marTop w:val="0"/>
              <w:marBottom w:val="0"/>
              <w:divBdr>
                <w:top w:val="none" w:sz="0" w:space="0" w:color="auto"/>
                <w:left w:val="none" w:sz="0" w:space="0" w:color="auto"/>
                <w:bottom w:val="none" w:sz="0" w:space="0" w:color="auto"/>
                <w:right w:val="none" w:sz="0" w:space="0" w:color="auto"/>
              </w:divBdr>
              <w:divsChild>
                <w:div w:id="467552585">
                  <w:marLeft w:val="0"/>
                  <w:marRight w:val="0"/>
                  <w:marTop w:val="0"/>
                  <w:marBottom w:val="0"/>
                  <w:divBdr>
                    <w:top w:val="none" w:sz="0" w:space="0" w:color="auto"/>
                    <w:left w:val="none" w:sz="0" w:space="0" w:color="auto"/>
                    <w:bottom w:val="none" w:sz="0" w:space="0" w:color="auto"/>
                    <w:right w:val="none" w:sz="0" w:space="0" w:color="auto"/>
                  </w:divBdr>
                  <w:divsChild>
                    <w:div w:id="473302114">
                      <w:marLeft w:val="0"/>
                      <w:marRight w:val="0"/>
                      <w:marTop w:val="0"/>
                      <w:marBottom w:val="0"/>
                      <w:divBdr>
                        <w:top w:val="none" w:sz="0" w:space="0" w:color="auto"/>
                        <w:left w:val="none" w:sz="0" w:space="0" w:color="auto"/>
                        <w:bottom w:val="none" w:sz="0" w:space="0" w:color="auto"/>
                        <w:right w:val="none" w:sz="0" w:space="0" w:color="auto"/>
                      </w:divBdr>
                      <w:divsChild>
                        <w:div w:id="255091632">
                          <w:marLeft w:val="0"/>
                          <w:marRight w:val="0"/>
                          <w:marTop w:val="300"/>
                          <w:marBottom w:val="0"/>
                          <w:divBdr>
                            <w:top w:val="none" w:sz="0" w:space="0" w:color="auto"/>
                            <w:left w:val="none" w:sz="0" w:space="0" w:color="auto"/>
                            <w:bottom w:val="none" w:sz="0" w:space="0" w:color="auto"/>
                            <w:right w:val="none" w:sz="0" w:space="0" w:color="auto"/>
                          </w:divBdr>
                          <w:divsChild>
                            <w:div w:id="2107067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33999920">
      <w:bodyDiv w:val="1"/>
      <w:marLeft w:val="0"/>
      <w:marRight w:val="0"/>
      <w:marTop w:val="0"/>
      <w:marBottom w:val="0"/>
      <w:divBdr>
        <w:top w:val="none" w:sz="0" w:space="0" w:color="auto"/>
        <w:left w:val="none" w:sz="0" w:space="0" w:color="auto"/>
        <w:bottom w:val="none" w:sz="0" w:space="0" w:color="auto"/>
        <w:right w:val="none" w:sz="0" w:space="0" w:color="auto"/>
      </w:divBdr>
    </w:div>
    <w:div w:id="395051065">
      <w:bodyDiv w:val="1"/>
      <w:marLeft w:val="0"/>
      <w:marRight w:val="0"/>
      <w:marTop w:val="0"/>
      <w:marBottom w:val="0"/>
      <w:divBdr>
        <w:top w:val="none" w:sz="0" w:space="0" w:color="auto"/>
        <w:left w:val="none" w:sz="0" w:space="0" w:color="auto"/>
        <w:bottom w:val="none" w:sz="0" w:space="0" w:color="auto"/>
        <w:right w:val="none" w:sz="0" w:space="0" w:color="auto"/>
      </w:divBdr>
    </w:div>
    <w:div w:id="449518537">
      <w:bodyDiv w:val="1"/>
      <w:marLeft w:val="0"/>
      <w:marRight w:val="0"/>
      <w:marTop w:val="0"/>
      <w:marBottom w:val="0"/>
      <w:divBdr>
        <w:top w:val="none" w:sz="0" w:space="0" w:color="auto"/>
        <w:left w:val="none" w:sz="0" w:space="0" w:color="auto"/>
        <w:bottom w:val="none" w:sz="0" w:space="0" w:color="auto"/>
        <w:right w:val="none" w:sz="0" w:space="0" w:color="auto"/>
      </w:divBdr>
    </w:div>
    <w:div w:id="518734279">
      <w:bodyDiv w:val="1"/>
      <w:marLeft w:val="0"/>
      <w:marRight w:val="0"/>
      <w:marTop w:val="0"/>
      <w:marBottom w:val="0"/>
      <w:divBdr>
        <w:top w:val="none" w:sz="0" w:space="0" w:color="auto"/>
        <w:left w:val="none" w:sz="0" w:space="0" w:color="auto"/>
        <w:bottom w:val="none" w:sz="0" w:space="0" w:color="auto"/>
        <w:right w:val="none" w:sz="0" w:space="0" w:color="auto"/>
      </w:divBdr>
    </w:div>
    <w:div w:id="525749198">
      <w:bodyDiv w:val="1"/>
      <w:marLeft w:val="0"/>
      <w:marRight w:val="0"/>
      <w:marTop w:val="0"/>
      <w:marBottom w:val="0"/>
      <w:divBdr>
        <w:top w:val="none" w:sz="0" w:space="0" w:color="auto"/>
        <w:left w:val="none" w:sz="0" w:space="0" w:color="auto"/>
        <w:bottom w:val="none" w:sz="0" w:space="0" w:color="auto"/>
        <w:right w:val="none" w:sz="0" w:space="0" w:color="auto"/>
      </w:divBdr>
    </w:div>
    <w:div w:id="544605542">
      <w:bodyDiv w:val="1"/>
      <w:marLeft w:val="0"/>
      <w:marRight w:val="0"/>
      <w:marTop w:val="0"/>
      <w:marBottom w:val="0"/>
      <w:divBdr>
        <w:top w:val="none" w:sz="0" w:space="0" w:color="auto"/>
        <w:left w:val="none" w:sz="0" w:space="0" w:color="auto"/>
        <w:bottom w:val="none" w:sz="0" w:space="0" w:color="auto"/>
        <w:right w:val="none" w:sz="0" w:space="0" w:color="auto"/>
      </w:divBdr>
    </w:div>
    <w:div w:id="600407891">
      <w:bodyDiv w:val="1"/>
      <w:marLeft w:val="0"/>
      <w:marRight w:val="0"/>
      <w:marTop w:val="0"/>
      <w:marBottom w:val="0"/>
      <w:divBdr>
        <w:top w:val="none" w:sz="0" w:space="0" w:color="auto"/>
        <w:left w:val="none" w:sz="0" w:space="0" w:color="auto"/>
        <w:bottom w:val="none" w:sz="0" w:space="0" w:color="auto"/>
        <w:right w:val="none" w:sz="0" w:space="0" w:color="auto"/>
      </w:divBdr>
    </w:div>
    <w:div w:id="778796355">
      <w:bodyDiv w:val="1"/>
      <w:marLeft w:val="0"/>
      <w:marRight w:val="0"/>
      <w:marTop w:val="0"/>
      <w:marBottom w:val="0"/>
      <w:divBdr>
        <w:top w:val="none" w:sz="0" w:space="0" w:color="auto"/>
        <w:left w:val="none" w:sz="0" w:space="0" w:color="auto"/>
        <w:bottom w:val="none" w:sz="0" w:space="0" w:color="auto"/>
        <w:right w:val="none" w:sz="0" w:space="0" w:color="auto"/>
      </w:divBdr>
    </w:div>
    <w:div w:id="785347069">
      <w:bodyDiv w:val="1"/>
      <w:marLeft w:val="0"/>
      <w:marRight w:val="0"/>
      <w:marTop w:val="0"/>
      <w:marBottom w:val="0"/>
      <w:divBdr>
        <w:top w:val="none" w:sz="0" w:space="0" w:color="auto"/>
        <w:left w:val="none" w:sz="0" w:space="0" w:color="auto"/>
        <w:bottom w:val="none" w:sz="0" w:space="0" w:color="auto"/>
        <w:right w:val="none" w:sz="0" w:space="0" w:color="auto"/>
      </w:divBdr>
    </w:div>
    <w:div w:id="809636657">
      <w:bodyDiv w:val="1"/>
      <w:marLeft w:val="0"/>
      <w:marRight w:val="0"/>
      <w:marTop w:val="0"/>
      <w:marBottom w:val="0"/>
      <w:divBdr>
        <w:top w:val="none" w:sz="0" w:space="0" w:color="auto"/>
        <w:left w:val="none" w:sz="0" w:space="0" w:color="auto"/>
        <w:bottom w:val="none" w:sz="0" w:space="0" w:color="auto"/>
        <w:right w:val="none" w:sz="0" w:space="0" w:color="auto"/>
      </w:divBdr>
    </w:div>
    <w:div w:id="861670985">
      <w:marLeft w:val="0"/>
      <w:marRight w:val="0"/>
      <w:marTop w:val="0"/>
      <w:marBottom w:val="0"/>
      <w:divBdr>
        <w:top w:val="none" w:sz="0" w:space="0" w:color="auto"/>
        <w:left w:val="none" w:sz="0" w:space="0" w:color="auto"/>
        <w:bottom w:val="none" w:sz="0" w:space="0" w:color="auto"/>
        <w:right w:val="none" w:sz="0" w:space="0" w:color="auto"/>
      </w:divBdr>
    </w:div>
    <w:div w:id="861670986">
      <w:marLeft w:val="0"/>
      <w:marRight w:val="0"/>
      <w:marTop w:val="0"/>
      <w:marBottom w:val="0"/>
      <w:divBdr>
        <w:top w:val="none" w:sz="0" w:space="0" w:color="auto"/>
        <w:left w:val="none" w:sz="0" w:space="0" w:color="auto"/>
        <w:bottom w:val="none" w:sz="0" w:space="0" w:color="auto"/>
        <w:right w:val="none" w:sz="0" w:space="0" w:color="auto"/>
      </w:divBdr>
    </w:div>
    <w:div w:id="862133507">
      <w:bodyDiv w:val="1"/>
      <w:marLeft w:val="0"/>
      <w:marRight w:val="0"/>
      <w:marTop w:val="0"/>
      <w:marBottom w:val="0"/>
      <w:divBdr>
        <w:top w:val="none" w:sz="0" w:space="0" w:color="auto"/>
        <w:left w:val="none" w:sz="0" w:space="0" w:color="auto"/>
        <w:bottom w:val="none" w:sz="0" w:space="0" w:color="auto"/>
        <w:right w:val="none" w:sz="0" w:space="0" w:color="auto"/>
      </w:divBdr>
    </w:div>
    <w:div w:id="885918262">
      <w:bodyDiv w:val="1"/>
      <w:marLeft w:val="0"/>
      <w:marRight w:val="0"/>
      <w:marTop w:val="0"/>
      <w:marBottom w:val="0"/>
      <w:divBdr>
        <w:top w:val="none" w:sz="0" w:space="0" w:color="auto"/>
        <w:left w:val="none" w:sz="0" w:space="0" w:color="auto"/>
        <w:bottom w:val="none" w:sz="0" w:space="0" w:color="auto"/>
        <w:right w:val="none" w:sz="0" w:space="0" w:color="auto"/>
      </w:divBdr>
    </w:div>
    <w:div w:id="949042880">
      <w:bodyDiv w:val="1"/>
      <w:marLeft w:val="0"/>
      <w:marRight w:val="0"/>
      <w:marTop w:val="0"/>
      <w:marBottom w:val="0"/>
      <w:divBdr>
        <w:top w:val="none" w:sz="0" w:space="0" w:color="auto"/>
        <w:left w:val="none" w:sz="0" w:space="0" w:color="auto"/>
        <w:bottom w:val="none" w:sz="0" w:space="0" w:color="auto"/>
        <w:right w:val="none" w:sz="0" w:space="0" w:color="auto"/>
      </w:divBdr>
      <w:divsChild>
        <w:div w:id="2118134592">
          <w:marLeft w:val="0"/>
          <w:marRight w:val="0"/>
          <w:marTop w:val="300"/>
          <w:marBottom w:val="0"/>
          <w:divBdr>
            <w:top w:val="none" w:sz="0" w:space="0" w:color="auto"/>
            <w:left w:val="single" w:sz="6" w:space="0" w:color="E5E5E5"/>
            <w:bottom w:val="none" w:sz="0" w:space="0" w:color="auto"/>
            <w:right w:val="single" w:sz="6" w:space="0" w:color="E5E5E5"/>
          </w:divBdr>
          <w:divsChild>
            <w:div w:id="1975864712">
              <w:marLeft w:val="0"/>
              <w:marRight w:val="0"/>
              <w:marTop w:val="0"/>
              <w:marBottom w:val="0"/>
              <w:divBdr>
                <w:top w:val="none" w:sz="0" w:space="0" w:color="auto"/>
                <w:left w:val="none" w:sz="0" w:space="0" w:color="auto"/>
                <w:bottom w:val="none" w:sz="0" w:space="0" w:color="auto"/>
                <w:right w:val="none" w:sz="0" w:space="0" w:color="auto"/>
              </w:divBdr>
              <w:divsChild>
                <w:div w:id="1720395355">
                  <w:marLeft w:val="0"/>
                  <w:marRight w:val="0"/>
                  <w:marTop w:val="0"/>
                  <w:marBottom w:val="0"/>
                  <w:divBdr>
                    <w:top w:val="none" w:sz="0" w:space="0" w:color="auto"/>
                    <w:left w:val="none" w:sz="0" w:space="0" w:color="auto"/>
                    <w:bottom w:val="none" w:sz="0" w:space="0" w:color="auto"/>
                    <w:right w:val="none" w:sz="0" w:space="0" w:color="auto"/>
                  </w:divBdr>
                  <w:divsChild>
                    <w:div w:id="175391721">
                      <w:marLeft w:val="0"/>
                      <w:marRight w:val="0"/>
                      <w:marTop w:val="0"/>
                      <w:marBottom w:val="0"/>
                      <w:divBdr>
                        <w:top w:val="none" w:sz="0" w:space="0" w:color="auto"/>
                        <w:left w:val="none" w:sz="0" w:space="0" w:color="auto"/>
                        <w:bottom w:val="none" w:sz="0" w:space="0" w:color="auto"/>
                        <w:right w:val="none" w:sz="0" w:space="0" w:color="auto"/>
                      </w:divBdr>
                      <w:divsChild>
                        <w:div w:id="1799647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7522306">
      <w:bodyDiv w:val="1"/>
      <w:marLeft w:val="0"/>
      <w:marRight w:val="0"/>
      <w:marTop w:val="0"/>
      <w:marBottom w:val="0"/>
      <w:divBdr>
        <w:top w:val="none" w:sz="0" w:space="0" w:color="auto"/>
        <w:left w:val="none" w:sz="0" w:space="0" w:color="auto"/>
        <w:bottom w:val="none" w:sz="0" w:space="0" w:color="auto"/>
        <w:right w:val="none" w:sz="0" w:space="0" w:color="auto"/>
      </w:divBdr>
    </w:div>
    <w:div w:id="1285772452">
      <w:bodyDiv w:val="1"/>
      <w:marLeft w:val="0"/>
      <w:marRight w:val="0"/>
      <w:marTop w:val="0"/>
      <w:marBottom w:val="0"/>
      <w:divBdr>
        <w:top w:val="none" w:sz="0" w:space="0" w:color="auto"/>
        <w:left w:val="none" w:sz="0" w:space="0" w:color="auto"/>
        <w:bottom w:val="none" w:sz="0" w:space="0" w:color="auto"/>
        <w:right w:val="none" w:sz="0" w:space="0" w:color="auto"/>
      </w:divBdr>
    </w:div>
    <w:div w:id="1473596630">
      <w:bodyDiv w:val="1"/>
      <w:marLeft w:val="0"/>
      <w:marRight w:val="0"/>
      <w:marTop w:val="0"/>
      <w:marBottom w:val="0"/>
      <w:divBdr>
        <w:top w:val="none" w:sz="0" w:space="0" w:color="auto"/>
        <w:left w:val="none" w:sz="0" w:space="0" w:color="auto"/>
        <w:bottom w:val="none" w:sz="0" w:space="0" w:color="auto"/>
        <w:right w:val="none" w:sz="0" w:space="0" w:color="auto"/>
      </w:divBdr>
    </w:div>
    <w:div w:id="1728723689">
      <w:bodyDiv w:val="1"/>
      <w:marLeft w:val="0"/>
      <w:marRight w:val="0"/>
      <w:marTop w:val="0"/>
      <w:marBottom w:val="0"/>
      <w:divBdr>
        <w:top w:val="none" w:sz="0" w:space="0" w:color="auto"/>
        <w:left w:val="none" w:sz="0" w:space="0" w:color="auto"/>
        <w:bottom w:val="none" w:sz="0" w:space="0" w:color="auto"/>
        <w:right w:val="none" w:sz="0" w:space="0" w:color="auto"/>
      </w:divBdr>
      <w:divsChild>
        <w:div w:id="1068040722">
          <w:marLeft w:val="0"/>
          <w:marRight w:val="0"/>
          <w:marTop w:val="0"/>
          <w:marBottom w:val="0"/>
          <w:divBdr>
            <w:top w:val="none" w:sz="0" w:space="0" w:color="auto"/>
            <w:left w:val="none" w:sz="0" w:space="0" w:color="auto"/>
            <w:bottom w:val="none" w:sz="0" w:space="0" w:color="auto"/>
            <w:right w:val="none" w:sz="0" w:space="0" w:color="auto"/>
          </w:divBdr>
          <w:divsChild>
            <w:div w:id="617835596">
              <w:marLeft w:val="0"/>
              <w:marRight w:val="0"/>
              <w:marTop w:val="0"/>
              <w:marBottom w:val="0"/>
              <w:divBdr>
                <w:top w:val="none" w:sz="0" w:space="0" w:color="auto"/>
                <w:left w:val="none" w:sz="0" w:space="0" w:color="auto"/>
                <w:bottom w:val="none" w:sz="0" w:space="0" w:color="auto"/>
                <w:right w:val="none" w:sz="0" w:space="0" w:color="auto"/>
              </w:divBdr>
              <w:divsChild>
                <w:div w:id="273177881">
                  <w:marLeft w:val="0"/>
                  <w:marRight w:val="0"/>
                  <w:marTop w:val="0"/>
                  <w:marBottom w:val="0"/>
                  <w:divBdr>
                    <w:top w:val="none" w:sz="0" w:space="0" w:color="auto"/>
                    <w:left w:val="none" w:sz="0" w:space="0" w:color="auto"/>
                    <w:bottom w:val="none" w:sz="0" w:space="0" w:color="auto"/>
                    <w:right w:val="none" w:sz="0" w:space="0" w:color="auto"/>
                  </w:divBdr>
                  <w:divsChild>
                    <w:div w:id="2091998472">
                      <w:marLeft w:val="0"/>
                      <w:marRight w:val="0"/>
                      <w:marTop w:val="0"/>
                      <w:marBottom w:val="0"/>
                      <w:divBdr>
                        <w:top w:val="none" w:sz="0" w:space="0" w:color="auto"/>
                        <w:left w:val="none" w:sz="0" w:space="0" w:color="auto"/>
                        <w:bottom w:val="none" w:sz="0" w:space="0" w:color="auto"/>
                        <w:right w:val="none" w:sz="0" w:space="0" w:color="auto"/>
                      </w:divBdr>
                      <w:divsChild>
                        <w:div w:id="877159326">
                          <w:marLeft w:val="0"/>
                          <w:marRight w:val="0"/>
                          <w:marTop w:val="300"/>
                          <w:marBottom w:val="0"/>
                          <w:divBdr>
                            <w:top w:val="none" w:sz="0" w:space="0" w:color="auto"/>
                            <w:left w:val="none" w:sz="0" w:space="0" w:color="auto"/>
                            <w:bottom w:val="none" w:sz="0" w:space="0" w:color="auto"/>
                            <w:right w:val="none" w:sz="0" w:space="0" w:color="auto"/>
                          </w:divBdr>
                          <w:divsChild>
                            <w:div w:id="787941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28665348">
      <w:bodyDiv w:val="1"/>
      <w:marLeft w:val="0"/>
      <w:marRight w:val="0"/>
      <w:marTop w:val="0"/>
      <w:marBottom w:val="0"/>
      <w:divBdr>
        <w:top w:val="none" w:sz="0" w:space="0" w:color="auto"/>
        <w:left w:val="none" w:sz="0" w:space="0" w:color="auto"/>
        <w:bottom w:val="none" w:sz="0" w:space="0" w:color="auto"/>
        <w:right w:val="none" w:sz="0" w:space="0" w:color="auto"/>
      </w:divBdr>
    </w:div>
    <w:div w:id="1894583757">
      <w:bodyDiv w:val="1"/>
      <w:marLeft w:val="0"/>
      <w:marRight w:val="0"/>
      <w:marTop w:val="0"/>
      <w:marBottom w:val="0"/>
      <w:divBdr>
        <w:top w:val="none" w:sz="0" w:space="0" w:color="auto"/>
        <w:left w:val="none" w:sz="0" w:space="0" w:color="auto"/>
        <w:bottom w:val="none" w:sz="0" w:space="0" w:color="auto"/>
        <w:right w:val="none" w:sz="0" w:space="0" w:color="auto"/>
      </w:divBdr>
    </w:div>
    <w:div w:id="1895922829">
      <w:bodyDiv w:val="1"/>
      <w:marLeft w:val="0"/>
      <w:marRight w:val="0"/>
      <w:marTop w:val="0"/>
      <w:marBottom w:val="0"/>
      <w:divBdr>
        <w:top w:val="none" w:sz="0" w:space="0" w:color="auto"/>
        <w:left w:val="none" w:sz="0" w:space="0" w:color="auto"/>
        <w:bottom w:val="none" w:sz="0" w:space="0" w:color="auto"/>
        <w:right w:val="none" w:sz="0" w:space="0" w:color="auto"/>
      </w:divBdr>
    </w:div>
    <w:div w:id="1936597905">
      <w:bodyDiv w:val="1"/>
      <w:marLeft w:val="0"/>
      <w:marRight w:val="0"/>
      <w:marTop w:val="0"/>
      <w:marBottom w:val="0"/>
      <w:divBdr>
        <w:top w:val="none" w:sz="0" w:space="0" w:color="auto"/>
        <w:left w:val="none" w:sz="0" w:space="0" w:color="auto"/>
        <w:bottom w:val="none" w:sz="0" w:space="0" w:color="auto"/>
        <w:right w:val="none" w:sz="0" w:space="0" w:color="auto"/>
      </w:divBdr>
    </w:div>
    <w:div w:id="1954550420">
      <w:bodyDiv w:val="1"/>
      <w:marLeft w:val="0"/>
      <w:marRight w:val="0"/>
      <w:marTop w:val="0"/>
      <w:marBottom w:val="0"/>
      <w:divBdr>
        <w:top w:val="none" w:sz="0" w:space="0" w:color="auto"/>
        <w:left w:val="none" w:sz="0" w:space="0" w:color="auto"/>
        <w:bottom w:val="none" w:sz="0" w:space="0" w:color="auto"/>
        <w:right w:val="none" w:sz="0" w:space="0" w:color="auto"/>
      </w:divBdr>
    </w:div>
    <w:div w:id="2064016495">
      <w:bodyDiv w:val="1"/>
      <w:marLeft w:val="0"/>
      <w:marRight w:val="0"/>
      <w:marTop w:val="0"/>
      <w:marBottom w:val="0"/>
      <w:divBdr>
        <w:top w:val="none" w:sz="0" w:space="0" w:color="auto"/>
        <w:left w:val="none" w:sz="0" w:space="0" w:color="auto"/>
        <w:bottom w:val="none" w:sz="0" w:space="0" w:color="auto"/>
        <w:right w:val="none" w:sz="0" w:space="0" w:color="auto"/>
      </w:divBdr>
    </w:div>
    <w:div w:id="20730446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E1DE2197AEB79246935361E4D013F9EA" ma:contentTypeVersion="0" ma:contentTypeDescription="Izveidot jaunu dokumentu." ma:contentTypeScope="" ma:versionID="474a1d16c1bd99c793445e05b75b3702">
  <xsd:schema xmlns:xsd="http://www.w3.org/2001/XMLSchema" xmlns:xs="http://www.w3.org/2001/XMLSchema" xmlns:p="http://schemas.microsoft.com/office/2006/metadata/properties" targetNamespace="http://schemas.microsoft.com/office/2006/metadata/properties" ma:root="true" ma:fieldsID="ea38c56bd2b816e995eaa7588db9f73d">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34DD62-AC87-4F43-8A89-67746FB821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C8544257-36D4-429F-990D-09DF607AA43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DF6EE62-9B61-4B0D-BAD2-5E1C282B5C9F}">
  <ds:schemaRefs>
    <ds:schemaRef ds:uri="http://schemas.microsoft.com/sharepoint/v3/contenttype/forms"/>
  </ds:schemaRefs>
</ds:datastoreItem>
</file>

<file path=customXml/itemProps4.xml><?xml version="1.0" encoding="utf-8"?>
<ds:datastoreItem xmlns:ds="http://schemas.openxmlformats.org/officeDocument/2006/customXml" ds:itemID="{42321071-73D6-44C3-AF9D-C16BD6A154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6368</Words>
  <Characters>3630</Characters>
  <Application>Microsoft Office Word</Application>
  <DocSecurity>0</DocSecurity>
  <Lines>30</Lines>
  <Paragraphs>19</Paragraphs>
  <ScaleCrop>false</ScaleCrop>
  <HeadingPairs>
    <vt:vector size="2" baseType="variant">
      <vt:variant>
        <vt:lpstr>Title</vt:lpstr>
      </vt:variant>
      <vt:variant>
        <vt:i4>1</vt:i4>
      </vt:variant>
    </vt:vector>
  </HeadingPairs>
  <TitlesOfParts>
    <vt:vector size="1" baseType="lpstr">
      <vt:lpstr>APSTIPRINĀTS</vt:lpstr>
    </vt:vector>
  </TitlesOfParts>
  <Company>Valsts ieņēmumu dienests</Company>
  <LinksUpToDate>false</LinksUpToDate>
  <CharactersWithSpaces>9979</CharactersWithSpaces>
  <SharedDoc>false</SharedDoc>
  <HLinks>
    <vt:vector size="192" baseType="variant">
      <vt:variant>
        <vt:i4>7274550</vt:i4>
      </vt:variant>
      <vt:variant>
        <vt:i4>180</vt:i4>
      </vt:variant>
      <vt:variant>
        <vt:i4>0</vt:i4>
      </vt:variant>
      <vt:variant>
        <vt:i4>5</vt:i4>
      </vt:variant>
      <vt:variant>
        <vt:lpwstr>http://www.vid.gov.lv/default.aspx?tabid=7&amp;id=4429&amp;hl=1</vt:lpwstr>
      </vt:variant>
      <vt:variant>
        <vt:lpwstr/>
      </vt:variant>
      <vt:variant>
        <vt:i4>7274550</vt:i4>
      </vt:variant>
      <vt:variant>
        <vt:i4>177</vt:i4>
      </vt:variant>
      <vt:variant>
        <vt:i4>0</vt:i4>
      </vt:variant>
      <vt:variant>
        <vt:i4>5</vt:i4>
      </vt:variant>
      <vt:variant>
        <vt:lpwstr>http://www.vid.gov.lv/default.aspx?tabid=7&amp;id=4429&amp;hl=1</vt:lpwstr>
      </vt:variant>
      <vt:variant>
        <vt:lpwstr/>
      </vt:variant>
      <vt:variant>
        <vt:i4>3670020</vt:i4>
      </vt:variant>
      <vt:variant>
        <vt:i4>174</vt:i4>
      </vt:variant>
      <vt:variant>
        <vt:i4>0</vt:i4>
      </vt:variant>
      <vt:variant>
        <vt:i4>5</vt:i4>
      </vt:variant>
      <vt:variant>
        <vt:lpwstr>mailto:Sandra.Opmane@vid.gov.lv</vt:lpwstr>
      </vt:variant>
      <vt:variant>
        <vt:lpwstr/>
      </vt:variant>
      <vt:variant>
        <vt:i4>7733338</vt:i4>
      </vt:variant>
      <vt:variant>
        <vt:i4>171</vt:i4>
      </vt:variant>
      <vt:variant>
        <vt:i4>0</vt:i4>
      </vt:variant>
      <vt:variant>
        <vt:i4>5</vt:i4>
      </vt:variant>
      <vt:variant>
        <vt:lpwstr>mailto:Liena.Jakuska@vid.gov.lv</vt:lpwstr>
      </vt:variant>
      <vt:variant>
        <vt:lpwstr/>
      </vt:variant>
      <vt:variant>
        <vt:i4>7733338</vt:i4>
      </vt:variant>
      <vt:variant>
        <vt:i4>168</vt:i4>
      </vt:variant>
      <vt:variant>
        <vt:i4>0</vt:i4>
      </vt:variant>
      <vt:variant>
        <vt:i4>5</vt:i4>
      </vt:variant>
      <vt:variant>
        <vt:lpwstr>mailto:Liena.Jakuska@vid.gov.lv</vt:lpwstr>
      </vt:variant>
      <vt:variant>
        <vt:lpwstr/>
      </vt:variant>
      <vt:variant>
        <vt:i4>7274550</vt:i4>
      </vt:variant>
      <vt:variant>
        <vt:i4>165</vt:i4>
      </vt:variant>
      <vt:variant>
        <vt:i4>0</vt:i4>
      </vt:variant>
      <vt:variant>
        <vt:i4>5</vt:i4>
      </vt:variant>
      <vt:variant>
        <vt:lpwstr>http://www.vid.gov.lv/default.aspx?tabid=7&amp;id=4429&amp;hl=1</vt:lpwstr>
      </vt:variant>
      <vt:variant>
        <vt:lpwstr/>
      </vt:variant>
      <vt:variant>
        <vt:i4>7274550</vt:i4>
      </vt:variant>
      <vt:variant>
        <vt:i4>153</vt:i4>
      </vt:variant>
      <vt:variant>
        <vt:i4>0</vt:i4>
      </vt:variant>
      <vt:variant>
        <vt:i4>5</vt:i4>
      </vt:variant>
      <vt:variant>
        <vt:lpwstr>http://www.vid.gov.lv/default.aspx?tabid=7&amp;id=4429&amp;hl=1</vt:lpwstr>
      </vt:variant>
      <vt:variant>
        <vt:lpwstr/>
      </vt:variant>
      <vt:variant>
        <vt:i4>1048625</vt:i4>
      </vt:variant>
      <vt:variant>
        <vt:i4>146</vt:i4>
      </vt:variant>
      <vt:variant>
        <vt:i4>0</vt:i4>
      </vt:variant>
      <vt:variant>
        <vt:i4>5</vt:i4>
      </vt:variant>
      <vt:variant>
        <vt:lpwstr/>
      </vt:variant>
      <vt:variant>
        <vt:lpwstr>_Toc270501342</vt:lpwstr>
      </vt:variant>
      <vt:variant>
        <vt:i4>1048625</vt:i4>
      </vt:variant>
      <vt:variant>
        <vt:i4>140</vt:i4>
      </vt:variant>
      <vt:variant>
        <vt:i4>0</vt:i4>
      </vt:variant>
      <vt:variant>
        <vt:i4>5</vt:i4>
      </vt:variant>
      <vt:variant>
        <vt:lpwstr/>
      </vt:variant>
      <vt:variant>
        <vt:lpwstr>_Toc270501341</vt:lpwstr>
      </vt:variant>
      <vt:variant>
        <vt:i4>1048625</vt:i4>
      </vt:variant>
      <vt:variant>
        <vt:i4>134</vt:i4>
      </vt:variant>
      <vt:variant>
        <vt:i4>0</vt:i4>
      </vt:variant>
      <vt:variant>
        <vt:i4>5</vt:i4>
      </vt:variant>
      <vt:variant>
        <vt:lpwstr/>
      </vt:variant>
      <vt:variant>
        <vt:lpwstr>_Toc270501340</vt:lpwstr>
      </vt:variant>
      <vt:variant>
        <vt:i4>1507377</vt:i4>
      </vt:variant>
      <vt:variant>
        <vt:i4>128</vt:i4>
      </vt:variant>
      <vt:variant>
        <vt:i4>0</vt:i4>
      </vt:variant>
      <vt:variant>
        <vt:i4>5</vt:i4>
      </vt:variant>
      <vt:variant>
        <vt:lpwstr/>
      </vt:variant>
      <vt:variant>
        <vt:lpwstr>_Toc270501339</vt:lpwstr>
      </vt:variant>
      <vt:variant>
        <vt:i4>1507377</vt:i4>
      </vt:variant>
      <vt:variant>
        <vt:i4>122</vt:i4>
      </vt:variant>
      <vt:variant>
        <vt:i4>0</vt:i4>
      </vt:variant>
      <vt:variant>
        <vt:i4>5</vt:i4>
      </vt:variant>
      <vt:variant>
        <vt:lpwstr/>
      </vt:variant>
      <vt:variant>
        <vt:lpwstr>_Toc270501338</vt:lpwstr>
      </vt:variant>
      <vt:variant>
        <vt:i4>1507377</vt:i4>
      </vt:variant>
      <vt:variant>
        <vt:i4>116</vt:i4>
      </vt:variant>
      <vt:variant>
        <vt:i4>0</vt:i4>
      </vt:variant>
      <vt:variant>
        <vt:i4>5</vt:i4>
      </vt:variant>
      <vt:variant>
        <vt:lpwstr/>
      </vt:variant>
      <vt:variant>
        <vt:lpwstr>_Toc270501337</vt:lpwstr>
      </vt:variant>
      <vt:variant>
        <vt:i4>1507377</vt:i4>
      </vt:variant>
      <vt:variant>
        <vt:i4>110</vt:i4>
      </vt:variant>
      <vt:variant>
        <vt:i4>0</vt:i4>
      </vt:variant>
      <vt:variant>
        <vt:i4>5</vt:i4>
      </vt:variant>
      <vt:variant>
        <vt:lpwstr/>
      </vt:variant>
      <vt:variant>
        <vt:lpwstr>_Toc270501336</vt:lpwstr>
      </vt:variant>
      <vt:variant>
        <vt:i4>1507377</vt:i4>
      </vt:variant>
      <vt:variant>
        <vt:i4>104</vt:i4>
      </vt:variant>
      <vt:variant>
        <vt:i4>0</vt:i4>
      </vt:variant>
      <vt:variant>
        <vt:i4>5</vt:i4>
      </vt:variant>
      <vt:variant>
        <vt:lpwstr/>
      </vt:variant>
      <vt:variant>
        <vt:lpwstr>_Toc270501335</vt:lpwstr>
      </vt:variant>
      <vt:variant>
        <vt:i4>1507377</vt:i4>
      </vt:variant>
      <vt:variant>
        <vt:i4>98</vt:i4>
      </vt:variant>
      <vt:variant>
        <vt:i4>0</vt:i4>
      </vt:variant>
      <vt:variant>
        <vt:i4>5</vt:i4>
      </vt:variant>
      <vt:variant>
        <vt:lpwstr/>
      </vt:variant>
      <vt:variant>
        <vt:lpwstr>_Toc270501334</vt:lpwstr>
      </vt:variant>
      <vt:variant>
        <vt:i4>1507377</vt:i4>
      </vt:variant>
      <vt:variant>
        <vt:i4>92</vt:i4>
      </vt:variant>
      <vt:variant>
        <vt:i4>0</vt:i4>
      </vt:variant>
      <vt:variant>
        <vt:i4>5</vt:i4>
      </vt:variant>
      <vt:variant>
        <vt:lpwstr/>
      </vt:variant>
      <vt:variant>
        <vt:lpwstr>_Toc270501333</vt:lpwstr>
      </vt:variant>
      <vt:variant>
        <vt:i4>1507377</vt:i4>
      </vt:variant>
      <vt:variant>
        <vt:i4>86</vt:i4>
      </vt:variant>
      <vt:variant>
        <vt:i4>0</vt:i4>
      </vt:variant>
      <vt:variant>
        <vt:i4>5</vt:i4>
      </vt:variant>
      <vt:variant>
        <vt:lpwstr/>
      </vt:variant>
      <vt:variant>
        <vt:lpwstr>_Toc270501332</vt:lpwstr>
      </vt:variant>
      <vt:variant>
        <vt:i4>1507377</vt:i4>
      </vt:variant>
      <vt:variant>
        <vt:i4>80</vt:i4>
      </vt:variant>
      <vt:variant>
        <vt:i4>0</vt:i4>
      </vt:variant>
      <vt:variant>
        <vt:i4>5</vt:i4>
      </vt:variant>
      <vt:variant>
        <vt:lpwstr/>
      </vt:variant>
      <vt:variant>
        <vt:lpwstr>_Toc270501330</vt:lpwstr>
      </vt:variant>
      <vt:variant>
        <vt:i4>1441841</vt:i4>
      </vt:variant>
      <vt:variant>
        <vt:i4>74</vt:i4>
      </vt:variant>
      <vt:variant>
        <vt:i4>0</vt:i4>
      </vt:variant>
      <vt:variant>
        <vt:i4>5</vt:i4>
      </vt:variant>
      <vt:variant>
        <vt:lpwstr/>
      </vt:variant>
      <vt:variant>
        <vt:lpwstr>_Toc270501329</vt:lpwstr>
      </vt:variant>
      <vt:variant>
        <vt:i4>1441841</vt:i4>
      </vt:variant>
      <vt:variant>
        <vt:i4>68</vt:i4>
      </vt:variant>
      <vt:variant>
        <vt:i4>0</vt:i4>
      </vt:variant>
      <vt:variant>
        <vt:i4>5</vt:i4>
      </vt:variant>
      <vt:variant>
        <vt:lpwstr/>
      </vt:variant>
      <vt:variant>
        <vt:lpwstr>_Toc270501328</vt:lpwstr>
      </vt:variant>
      <vt:variant>
        <vt:i4>1441841</vt:i4>
      </vt:variant>
      <vt:variant>
        <vt:i4>62</vt:i4>
      </vt:variant>
      <vt:variant>
        <vt:i4>0</vt:i4>
      </vt:variant>
      <vt:variant>
        <vt:i4>5</vt:i4>
      </vt:variant>
      <vt:variant>
        <vt:lpwstr/>
      </vt:variant>
      <vt:variant>
        <vt:lpwstr>_Toc270501327</vt:lpwstr>
      </vt:variant>
      <vt:variant>
        <vt:i4>1441841</vt:i4>
      </vt:variant>
      <vt:variant>
        <vt:i4>56</vt:i4>
      </vt:variant>
      <vt:variant>
        <vt:i4>0</vt:i4>
      </vt:variant>
      <vt:variant>
        <vt:i4>5</vt:i4>
      </vt:variant>
      <vt:variant>
        <vt:lpwstr/>
      </vt:variant>
      <vt:variant>
        <vt:lpwstr>_Toc270501326</vt:lpwstr>
      </vt:variant>
      <vt:variant>
        <vt:i4>1441841</vt:i4>
      </vt:variant>
      <vt:variant>
        <vt:i4>50</vt:i4>
      </vt:variant>
      <vt:variant>
        <vt:i4>0</vt:i4>
      </vt:variant>
      <vt:variant>
        <vt:i4>5</vt:i4>
      </vt:variant>
      <vt:variant>
        <vt:lpwstr/>
      </vt:variant>
      <vt:variant>
        <vt:lpwstr>_Toc270501325</vt:lpwstr>
      </vt:variant>
      <vt:variant>
        <vt:i4>1441841</vt:i4>
      </vt:variant>
      <vt:variant>
        <vt:i4>44</vt:i4>
      </vt:variant>
      <vt:variant>
        <vt:i4>0</vt:i4>
      </vt:variant>
      <vt:variant>
        <vt:i4>5</vt:i4>
      </vt:variant>
      <vt:variant>
        <vt:lpwstr/>
      </vt:variant>
      <vt:variant>
        <vt:lpwstr>_Toc270501324</vt:lpwstr>
      </vt:variant>
      <vt:variant>
        <vt:i4>1441841</vt:i4>
      </vt:variant>
      <vt:variant>
        <vt:i4>38</vt:i4>
      </vt:variant>
      <vt:variant>
        <vt:i4>0</vt:i4>
      </vt:variant>
      <vt:variant>
        <vt:i4>5</vt:i4>
      </vt:variant>
      <vt:variant>
        <vt:lpwstr/>
      </vt:variant>
      <vt:variant>
        <vt:lpwstr>_Toc270501323</vt:lpwstr>
      </vt:variant>
      <vt:variant>
        <vt:i4>1441841</vt:i4>
      </vt:variant>
      <vt:variant>
        <vt:i4>32</vt:i4>
      </vt:variant>
      <vt:variant>
        <vt:i4>0</vt:i4>
      </vt:variant>
      <vt:variant>
        <vt:i4>5</vt:i4>
      </vt:variant>
      <vt:variant>
        <vt:lpwstr/>
      </vt:variant>
      <vt:variant>
        <vt:lpwstr>_Toc270501322</vt:lpwstr>
      </vt:variant>
      <vt:variant>
        <vt:i4>1441841</vt:i4>
      </vt:variant>
      <vt:variant>
        <vt:i4>26</vt:i4>
      </vt:variant>
      <vt:variant>
        <vt:i4>0</vt:i4>
      </vt:variant>
      <vt:variant>
        <vt:i4>5</vt:i4>
      </vt:variant>
      <vt:variant>
        <vt:lpwstr/>
      </vt:variant>
      <vt:variant>
        <vt:lpwstr>_Toc270501321</vt:lpwstr>
      </vt:variant>
      <vt:variant>
        <vt:i4>1441841</vt:i4>
      </vt:variant>
      <vt:variant>
        <vt:i4>20</vt:i4>
      </vt:variant>
      <vt:variant>
        <vt:i4>0</vt:i4>
      </vt:variant>
      <vt:variant>
        <vt:i4>5</vt:i4>
      </vt:variant>
      <vt:variant>
        <vt:lpwstr/>
      </vt:variant>
      <vt:variant>
        <vt:lpwstr>_Toc270501320</vt:lpwstr>
      </vt:variant>
      <vt:variant>
        <vt:i4>1376305</vt:i4>
      </vt:variant>
      <vt:variant>
        <vt:i4>14</vt:i4>
      </vt:variant>
      <vt:variant>
        <vt:i4>0</vt:i4>
      </vt:variant>
      <vt:variant>
        <vt:i4>5</vt:i4>
      </vt:variant>
      <vt:variant>
        <vt:lpwstr/>
      </vt:variant>
      <vt:variant>
        <vt:lpwstr>_Toc270501319</vt:lpwstr>
      </vt:variant>
      <vt:variant>
        <vt:i4>1376305</vt:i4>
      </vt:variant>
      <vt:variant>
        <vt:i4>8</vt:i4>
      </vt:variant>
      <vt:variant>
        <vt:i4>0</vt:i4>
      </vt:variant>
      <vt:variant>
        <vt:i4>5</vt:i4>
      </vt:variant>
      <vt:variant>
        <vt:lpwstr/>
      </vt:variant>
      <vt:variant>
        <vt:lpwstr>_Toc270501318</vt:lpwstr>
      </vt:variant>
      <vt:variant>
        <vt:i4>1376305</vt:i4>
      </vt:variant>
      <vt:variant>
        <vt:i4>2</vt:i4>
      </vt:variant>
      <vt:variant>
        <vt:i4>0</vt:i4>
      </vt:variant>
      <vt:variant>
        <vt:i4>5</vt:i4>
      </vt:variant>
      <vt:variant>
        <vt:lpwstr/>
      </vt:variant>
      <vt:variant>
        <vt:lpwstr>_Toc270501317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APSTIPRINĀTS</dc:title>
  <dc:subject/>
  <dc:creator>Ginta Valdmane</dc:creator>
  <cp:keywords/>
  <dc:description/>
  <cp:lastModifiedBy>Santa Rullīte</cp:lastModifiedBy>
  <cp:revision>2</cp:revision>
  <cp:lastPrinted>2021-01-25T11:08:00Z</cp:lastPrinted>
  <dcterms:created xsi:type="dcterms:W3CDTF">2026-09-02T12:10:00Z</dcterms:created>
  <dcterms:modified xsi:type="dcterms:W3CDTF">2026-09-02T12:10:00Z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0x010100E1DE2197AEB79246935361E4D013F9EA</vt:lpwstr>
  </property>
</Properties>
</file>