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51E622" w14:textId="77777777" w:rsidR="0070219D" w:rsidRPr="00AC5FD7" w:rsidRDefault="0070219D" w:rsidP="0070219D">
      <w:pPr>
        <w:tabs>
          <w:tab w:val="left" w:pos="567"/>
          <w:tab w:val="left" w:pos="5805"/>
        </w:tabs>
        <w:suppressAutoHyphens/>
        <w:spacing w:after="0" w:line="240" w:lineRule="auto"/>
        <w:jc w:val="center"/>
        <w:rPr>
          <w:rFonts w:ascii="Times New Roman" w:eastAsia="Times New Roman" w:hAnsi="Times New Roman"/>
          <w:b/>
          <w:sz w:val="26"/>
          <w:szCs w:val="26"/>
          <w:lang w:eastAsia="ar-SA"/>
        </w:rPr>
      </w:pPr>
      <w:r w:rsidRPr="00AC5FD7">
        <w:rPr>
          <w:rFonts w:ascii="Times New Roman" w:eastAsia="Times New Roman" w:hAnsi="Times New Roman"/>
          <w:b/>
          <w:sz w:val="26"/>
          <w:szCs w:val="26"/>
          <w:lang w:eastAsia="ar-SA"/>
        </w:rPr>
        <w:t>PIEGĀDES LĪGUMS</w:t>
      </w:r>
    </w:p>
    <w:p w14:paraId="71F67818" w14:textId="77777777" w:rsidR="0070219D" w:rsidRPr="00AC5FD7" w:rsidRDefault="0070219D" w:rsidP="0070219D">
      <w:pPr>
        <w:tabs>
          <w:tab w:val="left" w:pos="0"/>
        </w:tabs>
        <w:suppressAutoHyphens/>
        <w:spacing w:after="0" w:line="240" w:lineRule="auto"/>
        <w:jc w:val="center"/>
        <w:rPr>
          <w:rFonts w:ascii="Times New Roman" w:eastAsia="Times New Roman" w:hAnsi="Times New Roman"/>
          <w:sz w:val="26"/>
          <w:szCs w:val="26"/>
          <w:lang w:eastAsia="ar-SA"/>
        </w:rPr>
      </w:pPr>
      <w:r w:rsidRPr="00AC5FD7">
        <w:rPr>
          <w:rFonts w:ascii="Times New Roman" w:eastAsia="Times New Roman" w:hAnsi="Times New Roman"/>
          <w:sz w:val="26"/>
          <w:szCs w:val="26"/>
          <w:lang w:eastAsia="ar-SA"/>
        </w:rPr>
        <w:t>Rīgā</w:t>
      </w:r>
    </w:p>
    <w:p w14:paraId="176A3771" w14:textId="77777777" w:rsidR="0070219D" w:rsidRPr="00AC5FD7" w:rsidRDefault="0070219D" w:rsidP="0070219D">
      <w:pPr>
        <w:tabs>
          <w:tab w:val="left" w:pos="567"/>
        </w:tabs>
        <w:suppressAutoHyphens/>
        <w:spacing w:after="0" w:line="240" w:lineRule="auto"/>
        <w:ind w:firstLine="567"/>
        <w:jc w:val="center"/>
        <w:rPr>
          <w:rFonts w:ascii="Times New Roman" w:eastAsia="Times New Roman" w:hAnsi="Times New Roman"/>
          <w:sz w:val="26"/>
          <w:szCs w:val="26"/>
          <w:lang w:eastAsia="ar-SA"/>
        </w:rPr>
      </w:pPr>
    </w:p>
    <w:p w14:paraId="60DDB44E" w14:textId="77777777" w:rsidR="0070219D" w:rsidRPr="00AC5FD7" w:rsidRDefault="0070219D" w:rsidP="0070219D">
      <w:pPr>
        <w:tabs>
          <w:tab w:val="left" w:pos="567"/>
          <w:tab w:val="left" w:pos="1260"/>
        </w:tabs>
        <w:suppressAutoHyphens/>
        <w:spacing w:after="0" w:line="240" w:lineRule="auto"/>
        <w:ind w:right="5670"/>
        <w:jc w:val="both"/>
        <w:rPr>
          <w:rFonts w:ascii="Times New Roman" w:eastAsia="Times New Roman" w:hAnsi="Times New Roman"/>
          <w:b/>
          <w:i/>
          <w:iCs/>
          <w:sz w:val="24"/>
          <w:szCs w:val="24"/>
          <w:lang w:eastAsia="ar-SA"/>
        </w:rPr>
      </w:pPr>
      <w:bookmarkStart w:id="0" w:name="_Hlk510530505"/>
      <w:r w:rsidRPr="00AC5FD7">
        <w:rPr>
          <w:rFonts w:ascii="Times New Roman" w:eastAsia="Times New Roman" w:hAnsi="Times New Roman"/>
          <w:i/>
          <w:iCs/>
          <w:sz w:val="24"/>
          <w:szCs w:val="24"/>
          <w:lang w:eastAsia="ar-SA"/>
        </w:rPr>
        <w:t>Dokumenta parakstīšanas datums ir pēdējā pievienotā droša elektroniskā paraksta un tā laika zīmoga datums</w:t>
      </w:r>
      <w:r w:rsidRPr="00AC5FD7">
        <w:rPr>
          <w:rFonts w:ascii="Times New Roman" w:eastAsia="Times New Roman" w:hAnsi="Times New Roman"/>
          <w:b/>
          <w:i/>
          <w:iCs/>
          <w:sz w:val="24"/>
          <w:szCs w:val="24"/>
          <w:lang w:eastAsia="ar-SA"/>
        </w:rPr>
        <w:t>.</w:t>
      </w:r>
    </w:p>
    <w:p w14:paraId="345AEE67" w14:textId="77777777" w:rsidR="0070219D" w:rsidRPr="00AC5FD7" w:rsidRDefault="0070219D" w:rsidP="0070219D">
      <w:pPr>
        <w:tabs>
          <w:tab w:val="left" w:pos="567"/>
          <w:tab w:val="left" w:pos="1260"/>
        </w:tabs>
        <w:suppressAutoHyphens/>
        <w:spacing w:after="0" w:line="240" w:lineRule="auto"/>
        <w:ind w:firstLine="567"/>
        <w:jc w:val="both"/>
        <w:rPr>
          <w:rFonts w:ascii="Times New Roman" w:eastAsia="Times New Roman" w:hAnsi="Times New Roman"/>
          <w:b/>
          <w:sz w:val="26"/>
          <w:szCs w:val="24"/>
          <w:lang w:eastAsia="ar-SA"/>
        </w:rPr>
      </w:pPr>
    </w:p>
    <w:p w14:paraId="1F78A5A2" w14:textId="77777777" w:rsidR="0070219D" w:rsidRPr="00AC5FD7" w:rsidRDefault="0070219D" w:rsidP="0070219D">
      <w:pPr>
        <w:suppressAutoHyphens/>
        <w:spacing w:after="0" w:line="240" w:lineRule="auto"/>
        <w:ind w:firstLine="720"/>
        <w:jc w:val="both"/>
        <w:rPr>
          <w:rFonts w:ascii="Times New Roman" w:eastAsia="Times New Roman" w:hAnsi="Times New Roman"/>
          <w:sz w:val="26"/>
          <w:szCs w:val="24"/>
          <w:lang w:eastAsia="ar-SA"/>
        </w:rPr>
      </w:pPr>
      <w:r>
        <w:rPr>
          <w:rFonts w:ascii="Times New Roman" w:eastAsia="Times New Roman" w:hAnsi="Times New Roman"/>
          <w:b/>
          <w:sz w:val="26"/>
          <w:szCs w:val="24"/>
          <w:lang w:eastAsia="ar-SA"/>
        </w:rPr>
        <w:t>IKSD Sporta skola “Arkādija”</w:t>
      </w:r>
      <w:r w:rsidRPr="00AC5FD7">
        <w:rPr>
          <w:rFonts w:ascii="Times New Roman" w:eastAsia="Times New Roman" w:hAnsi="Times New Roman"/>
          <w:b/>
          <w:sz w:val="26"/>
          <w:szCs w:val="24"/>
          <w:lang w:eastAsia="ar-SA"/>
        </w:rPr>
        <w:t>,</w:t>
      </w:r>
      <w:r w:rsidRPr="00AC5FD7">
        <w:rPr>
          <w:rFonts w:ascii="Times New Roman" w:eastAsia="Times New Roman" w:hAnsi="Times New Roman"/>
          <w:sz w:val="26"/>
          <w:szCs w:val="24"/>
          <w:lang w:eastAsia="ar-SA"/>
        </w:rPr>
        <w:t xml:space="preserve"> turpmāk – Pircējs, direktora</w:t>
      </w:r>
      <w:r>
        <w:rPr>
          <w:rFonts w:ascii="Times New Roman" w:eastAsia="Times New Roman" w:hAnsi="Times New Roman"/>
          <w:sz w:val="26"/>
          <w:szCs w:val="24"/>
          <w:lang w:eastAsia="ar-SA"/>
        </w:rPr>
        <w:t xml:space="preserve"> Jurģa Granta</w:t>
      </w:r>
      <w:r w:rsidRPr="00AC5FD7">
        <w:rPr>
          <w:rFonts w:ascii="Times New Roman" w:eastAsia="Times New Roman" w:hAnsi="Times New Roman"/>
          <w:sz w:val="26"/>
          <w:szCs w:val="24"/>
          <w:lang w:eastAsia="ar-SA"/>
        </w:rPr>
        <w:t xml:space="preserve"> personā, kurš rīkojas saskaņā ar </w:t>
      </w:r>
      <w:r w:rsidRPr="005F2A25">
        <w:rPr>
          <w:rFonts w:ascii="Times New Roman" w:eastAsia="Times New Roman" w:hAnsi="Times New Roman"/>
          <w:sz w:val="26"/>
          <w:szCs w:val="24"/>
          <w:lang w:eastAsia="ar-SA"/>
        </w:rPr>
        <w:t xml:space="preserve">Rīgas domes 2023.gada 30.augusta iekšējo noteikumu Nr.RD-23-26-nt “Rīgas </w:t>
      </w:r>
      <w:proofErr w:type="spellStart"/>
      <w:r w:rsidRPr="005F2A25">
        <w:rPr>
          <w:rFonts w:ascii="Times New Roman" w:eastAsia="Times New Roman" w:hAnsi="Times New Roman"/>
          <w:sz w:val="26"/>
          <w:szCs w:val="24"/>
          <w:lang w:eastAsia="ar-SA"/>
        </w:rPr>
        <w:t>valstspilsētas</w:t>
      </w:r>
      <w:proofErr w:type="spellEnd"/>
      <w:r w:rsidRPr="005F2A25">
        <w:rPr>
          <w:rFonts w:ascii="Times New Roman" w:eastAsia="Times New Roman" w:hAnsi="Times New Roman"/>
          <w:sz w:val="26"/>
          <w:szCs w:val="24"/>
          <w:lang w:eastAsia="ar-SA"/>
        </w:rPr>
        <w:t xml:space="preserve"> pašvaldības darba reglaments” 130.punktu un Rīgas domes 14.01.2014. nolikuma Nr.48 “Sporta skolas “Arkādija” nolikums” 48.punktu </w:t>
      </w:r>
      <w:r w:rsidRPr="00AC5FD7">
        <w:rPr>
          <w:rFonts w:ascii="Times New Roman" w:eastAsia="Times New Roman" w:hAnsi="Times New Roman"/>
          <w:sz w:val="26"/>
          <w:szCs w:val="24"/>
          <w:lang w:eastAsia="ar-SA"/>
        </w:rPr>
        <w:t>no vienas puses, un</w:t>
      </w:r>
    </w:p>
    <w:p w14:paraId="727704E0" w14:textId="5312F0DF" w:rsidR="0070219D" w:rsidRPr="00AC5FD7" w:rsidRDefault="00871C06" w:rsidP="0070219D">
      <w:pPr>
        <w:suppressAutoHyphens/>
        <w:spacing w:after="0" w:line="240" w:lineRule="auto"/>
        <w:ind w:firstLine="720"/>
        <w:jc w:val="both"/>
        <w:rPr>
          <w:rFonts w:ascii="Times New Roman" w:eastAsia="Times New Roman" w:hAnsi="Times New Roman"/>
          <w:sz w:val="26"/>
          <w:szCs w:val="24"/>
          <w:lang w:eastAsia="ar-SA"/>
        </w:rPr>
      </w:pPr>
      <w:r>
        <w:rPr>
          <w:rFonts w:ascii="Times New Roman" w:eastAsia="Times New Roman" w:hAnsi="Times New Roman"/>
          <w:b/>
          <w:bCs/>
          <w:sz w:val="26"/>
          <w:szCs w:val="24"/>
          <w:lang w:eastAsia="ar-SA"/>
        </w:rPr>
        <w:t xml:space="preserve"> </w:t>
      </w:r>
      <w:r w:rsidR="00934446">
        <w:rPr>
          <w:rFonts w:ascii="Times New Roman" w:eastAsia="Times New Roman" w:hAnsi="Times New Roman"/>
          <w:b/>
          <w:bCs/>
          <w:sz w:val="26"/>
          <w:szCs w:val="24"/>
          <w:lang w:eastAsia="ar-SA"/>
        </w:rPr>
        <w:t xml:space="preserve">SIA </w:t>
      </w:r>
      <w:proofErr w:type="spellStart"/>
      <w:r>
        <w:rPr>
          <w:rFonts w:ascii="Times New Roman" w:eastAsia="Times New Roman" w:hAnsi="Times New Roman"/>
          <w:b/>
          <w:bCs/>
          <w:sz w:val="26"/>
          <w:szCs w:val="24"/>
          <w:lang w:eastAsia="ar-SA"/>
        </w:rPr>
        <w:t>Rantzows</w:t>
      </w:r>
      <w:proofErr w:type="spellEnd"/>
      <w:r>
        <w:rPr>
          <w:rFonts w:ascii="Times New Roman" w:eastAsia="Times New Roman" w:hAnsi="Times New Roman"/>
          <w:b/>
          <w:bCs/>
          <w:sz w:val="26"/>
          <w:szCs w:val="24"/>
          <w:lang w:eastAsia="ar-SA"/>
        </w:rPr>
        <w:t xml:space="preserve"> Sport</w:t>
      </w:r>
      <w:r w:rsidR="0070219D" w:rsidRPr="00AC5FD7">
        <w:rPr>
          <w:rFonts w:ascii="Times New Roman" w:eastAsia="Times New Roman" w:hAnsi="Times New Roman"/>
          <w:b/>
          <w:bCs/>
          <w:sz w:val="26"/>
          <w:szCs w:val="24"/>
          <w:lang w:eastAsia="ar-SA"/>
        </w:rPr>
        <w:t>,</w:t>
      </w:r>
      <w:r w:rsidR="0070219D" w:rsidRPr="00AC5FD7">
        <w:rPr>
          <w:rFonts w:ascii="Times New Roman" w:eastAsia="Times New Roman" w:hAnsi="Times New Roman"/>
          <w:sz w:val="26"/>
          <w:szCs w:val="24"/>
          <w:lang w:eastAsia="ar-SA"/>
        </w:rPr>
        <w:t xml:space="preserve"> turpmāk – </w:t>
      </w:r>
      <w:r>
        <w:rPr>
          <w:rFonts w:ascii="Times New Roman" w:eastAsia="Times New Roman" w:hAnsi="Times New Roman"/>
          <w:sz w:val="26"/>
          <w:szCs w:val="24"/>
          <w:lang w:eastAsia="ar-SA"/>
        </w:rPr>
        <w:t xml:space="preserve">Pārdevējs, valdes </w:t>
      </w:r>
      <w:r w:rsidR="0070219D" w:rsidRPr="000C71F7">
        <w:rPr>
          <w:rFonts w:ascii="Times New Roman" w:eastAsia="Times New Roman" w:hAnsi="Times New Roman"/>
          <w:iCs/>
          <w:sz w:val="26"/>
          <w:szCs w:val="24"/>
          <w:lang w:eastAsia="ar-SA"/>
        </w:rPr>
        <w:t>locekļa</w:t>
      </w:r>
      <w:r w:rsidRPr="000C71F7">
        <w:rPr>
          <w:rFonts w:ascii="Times New Roman" w:eastAsia="Times New Roman" w:hAnsi="Times New Roman"/>
          <w:iCs/>
          <w:sz w:val="26"/>
          <w:szCs w:val="24"/>
          <w:lang w:eastAsia="ar-SA"/>
        </w:rPr>
        <w:t xml:space="preserve"> </w:t>
      </w:r>
      <w:r>
        <w:rPr>
          <w:rFonts w:ascii="Times New Roman" w:eastAsia="Times New Roman" w:hAnsi="Times New Roman"/>
          <w:sz w:val="26"/>
          <w:szCs w:val="24"/>
          <w:lang w:eastAsia="ar-SA"/>
        </w:rPr>
        <w:t xml:space="preserve">Ervīna </w:t>
      </w:r>
      <w:proofErr w:type="spellStart"/>
      <w:r>
        <w:rPr>
          <w:rFonts w:ascii="Times New Roman" w:eastAsia="Times New Roman" w:hAnsi="Times New Roman"/>
          <w:sz w:val="26"/>
          <w:szCs w:val="24"/>
          <w:lang w:eastAsia="ar-SA"/>
        </w:rPr>
        <w:t>Aprupa</w:t>
      </w:r>
      <w:proofErr w:type="spellEnd"/>
      <w:r w:rsidR="0070219D" w:rsidRPr="00AC5FD7">
        <w:rPr>
          <w:rFonts w:ascii="Times New Roman" w:eastAsia="Times New Roman" w:hAnsi="Times New Roman"/>
          <w:sz w:val="26"/>
          <w:szCs w:val="24"/>
          <w:lang w:eastAsia="ar-SA"/>
        </w:rPr>
        <w:t xml:space="preserve"> personā, kurš rīkojas uz Statūtu pamata, </w:t>
      </w:r>
      <w:r w:rsidR="0070219D" w:rsidRPr="00AC5FD7">
        <w:rPr>
          <w:rFonts w:ascii="Times New Roman" w:eastAsia="Times New Roman" w:hAnsi="Times New Roman"/>
          <w:sz w:val="26"/>
          <w:szCs w:val="26"/>
          <w:lang w:eastAsia="ar-SA"/>
        </w:rPr>
        <w:t>no otras puses, katra atsevišķi – Puse, kopā sauktas – Puses, noslēdz šādu līgumu</w:t>
      </w:r>
      <w:bookmarkEnd w:id="0"/>
      <w:r w:rsidR="0070219D" w:rsidRPr="00AC5FD7">
        <w:rPr>
          <w:rFonts w:ascii="Times New Roman" w:eastAsia="Times New Roman" w:hAnsi="Times New Roman"/>
          <w:sz w:val="26"/>
          <w:szCs w:val="24"/>
          <w:lang w:eastAsia="ar-SA"/>
        </w:rPr>
        <w:t>, turpmāk – Līgums.</w:t>
      </w:r>
    </w:p>
    <w:p w14:paraId="5B02FB16" w14:textId="77777777" w:rsidR="0070219D" w:rsidRPr="00AC5FD7" w:rsidRDefault="0070219D" w:rsidP="0070219D">
      <w:pPr>
        <w:tabs>
          <w:tab w:val="left" w:pos="567"/>
        </w:tabs>
        <w:suppressAutoHyphens/>
        <w:spacing w:after="0" w:line="240" w:lineRule="auto"/>
        <w:ind w:firstLine="567"/>
        <w:jc w:val="both"/>
        <w:rPr>
          <w:rFonts w:ascii="Times New Roman" w:eastAsia="Times New Roman" w:hAnsi="Times New Roman"/>
          <w:sz w:val="26"/>
          <w:szCs w:val="26"/>
          <w:lang w:eastAsia="ar-SA"/>
        </w:rPr>
      </w:pPr>
    </w:p>
    <w:p w14:paraId="1C67629F" w14:textId="77777777" w:rsidR="0070219D" w:rsidRPr="00AC5FD7" w:rsidRDefault="0070219D" w:rsidP="0070219D">
      <w:pPr>
        <w:numPr>
          <w:ilvl w:val="0"/>
          <w:numId w:val="1"/>
        </w:numPr>
        <w:tabs>
          <w:tab w:val="left" w:pos="284"/>
          <w:tab w:val="left" w:pos="993"/>
        </w:tabs>
        <w:suppressAutoHyphens/>
        <w:spacing w:after="0" w:line="240" w:lineRule="auto"/>
        <w:ind w:left="0" w:firstLine="0"/>
        <w:jc w:val="center"/>
        <w:rPr>
          <w:rFonts w:ascii="Times New Roman" w:eastAsia="Times New Roman" w:hAnsi="Times New Roman"/>
          <w:b/>
          <w:sz w:val="26"/>
          <w:szCs w:val="26"/>
          <w:lang w:eastAsia="ar-SA"/>
        </w:rPr>
      </w:pPr>
      <w:r w:rsidRPr="00AC5FD7">
        <w:rPr>
          <w:rFonts w:ascii="Times New Roman" w:eastAsia="Times New Roman" w:hAnsi="Times New Roman"/>
          <w:b/>
          <w:sz w:val="26"/>
          <w:szCs w:val="26"/>
          <w:lang w:eastAsia="ar-SA"/>
        </w:rPr>
        <w:t>Līguma priekšmets</w:t>
      </w:r>
    </w:p>
    <w:p w14:paraId="453F2941" w14:textId="77777777" w:rsidR="0070219D" w:rsidRPr="00AC5FD7" w:rsidRDefault="0070219D" w:rsidP="0070219D">
      <w:pPr>
        <w:tabs>
          <w:tab w:val="left" w:pos="567"/>
          <w:tab w:val="num" w:pos="1271"/>
        </w:tabs>
        <w:suppressAutoHyphens/>
        <w:spacing w:after="0" w:line="240" w:lineRule="auto"/>
        <w:ind w:firstLine="567"/>
        <w:jc w:val="both"/>
        <w:rPr>
          <w:rFonts w:ascii="Times New Roman" w:eastAsia="Times New Roman" w:hAnsi="Times New Roman"/>
          <w:sz w:val="26"/>
          <w:szCs w:val="26"/>
          <w:lang w:eastAsia="ar-SA"/>
        </w:rPr>
      </w:pPr>
    </w:p>
    <w:p w14:paraId="231E84FF" w14:textId="77777777" w:rsidR="0070219D" w:rsidRPr="0060251E" w:rsidRDefault="0070219D" w:rsidP="0070219D">
      <w:pPr>
        <w:numPr>
          <w:ilvl w:val="1"/>
          <w:numId w:val="1"/>
        </w:numPr>
        <w:tabs>
          <w:tab w:val="num" w:pos="0"/>
          <w:tab w:val="left" w:pos="567"/>
        </w:tabs>
        <w:suppressAutoHyphens/>
        <w:spacing w:after="0" w:line="240" w:lineRule="auto"/>
        <w:ind w:left="0" w:firstLine="567"/>
        <w:jc w:val="both"/>
        <w:rPr>
          <w:rFonts w:ascii="Times New Roman" w:eastAsia="Times New Roman" w:hAnsi="Times New Roman"/>
          <w:iCs/>
          <w:sz w:val="26"/>
          <w:szCs w:val="26"/>
          <w:lang w:eastAsia="ar-SA"/>
        </w:rPr>
      </w:pPr>
      <w:r w:rsidRPr="00AC5FD7">
        <w:rPr>
          <w:rFonts w:ascii="Times New Roman" w:eastAsia="Times New Roman" w:hAnsi="Times New Roman"/>
          <w:sz w:val="26"/>
          <w:szCs w:val="26"/>
          <w:lang w:eastAsia="ar-SA"/>
        </w:rPr>
        <w:t xml:space="preserve">Pārdevējs pārdod, bet Pircējs pērk </w:t>
      </w:r>
      <w:r>
        <w:rPr>
          <w:rFonts w:ascii="Times New Roman" w:eastAsia="Times New Roman" w:hAnsi="Times New Roman"/>
          <w:sz w:val="26"/>
          <w:szCs w:val="26"/>
          <w:lang w:eastAsia="ar-SA"/>
        </w:rPr>
        <w:t>sporta inventāru</w:t>
      </w:r>
      <w:r w:rsidRPr="00AC5FD7">
        <w:rPr>
          <w:rFonts w:ascii="Times New Roman" w:eastAsia="Times New Roman" w:hAnsi="Times New Roman"/>
          <w:sz w:val="26"/>
          <w:szCs w:val="26"/>
          <w:lang w:eastAsia="ar-SA"/>
        </w:rPr>
        <w:t>, turpmāk – Prece vai Pasūtījums</w:t>
      </w:r>
      <w:r w:rsidRPr="00AC5FD7">
        <w:rPr>
          <w:rFonts w:ascii="Times New Roman" w:eastAsia="Times New Roman" w:hAnsi="Times New Roman"/>
          <w:i/>
          <w:sz w:val="26"/>
          <w:szCs w:val="26"/>
          <w:lang w:eastAsia="ar-SA"/>
        </w:rPr>
        <w:t>,</w:t>
      </w:r>
      <w:r>
        <w:rPr>
          <w:rFonts w:ascii="Times New Roman" w:eastAsia="Times New Roman" w:hAnsi="Times New Roman"/>
          <w:sz w:val="26"/>
          <w:szCs w:val="26"/>
          <w:lang w:eastAsia="ar-SA"/>
        </w:rPr>
        <w:t xml:space="preserve"> </w:t>
      </w:r>
      <w:r w:rsidRPr="0060251E">
        <w:rPr>
          <w:rFonts w:ascii="Times New Roman" w:eastAsia="Times New Roman" w:hAnsi="Times New Roman"/>
          <w:iCs/>
          <w:sz w:val="26"/>
          <w:szCs w:val="26"/>
          <w:lang w:eastAsia="ar-SA"/>
        </w:rPr>
        <w:t xml:space="preserve">saskaņā ar tehnisko specifikāciju </w:t>
      </w:r>
      <w:r>
        <w:rPr>
          <w:rFonts w:ascii="Times New Roman" w:eastAsia="Times New Roman" w:hAnsi="Times New Roman"/>
          <w:iCs/>
          <w:sz w:val="26"/>
          <w:szCs w:val="26"/>
          <w:lang w:eastAsia="ar-SA"/>
        </w:rPr>
        <w:t>-</w:t>
      </w:r>
      <w:r w:rsidRPr="0060251E">
        <w:rPr>
          <w:rFonts w:ascii="Times New Roman" w:eastAsia="Times New Roman" w:hAnsi="Times New Roman"/>
          <w:iCs/>
          <w:sz w:val="26"/>
          <w:szCs w:val="26"/>
          <w:lang w:eastAsia="ar-SA"/>
        </w:rPr>
        <w:t>izmaksu tāmi (Līguma 1. pielikums), kas ir Līgumam neatņemama sastāvdaļa.</w:t>
      </w:r>
    </w:p>
    <w:p w14:paraId="64E0F111" w14:textId="77777777" w:rsidR="0070219D" w:rsidRPr="00AC5FD7" w:rsidRDefault="0070219D" w:rsidP="0070219D">
      <w:pPr>
        <w:numPr>
          <w:ilvl w:val="1"/>
          <w:numId w:val="1"/>
        </w:numPr>
        <w:tabs>
          <w:tab w:val="num" w:pos="0"/>
          <w:tab w:val="left" w:pos="567"/>
        </w:tabs>
        <w:suppressAutoHyphens/>
        <w:spacing w:after="0" w:line="240" w:lineRule="auto"/>
        <w:ind w:left="0" w:firstLine="567"/>
        <w:jc w:val="both"/>
        <w:rPr>
          <w:rFonts w:ascii="Times New Roman" w:eastAsia="Times New Roman" w:hAnsi="Times New Roman"/>
          <w:sz w:val="26"/>
          <w:szCs w:val="26"/>
          <w:lang w:eastAsia="ar-SA"/>
        </w:rPr>
      </w:pPr>
      <w:r w:rsidRPr="00AC5FD7">
        <w:rPr>
          <w:rFonts w:ascii="Times New Roman" w:eastAsia="Times New Roman" w:hAnsi="Times New Roman"/>
          <w:sz w:val="26"/>
          <w:szCs w:val="26"/>
          <w:lang w:eastAsia="ar-SA"/>
        </w:rPr>
        <w:t>Pārdevējs Pasūtījuma izpildi veic līdz 20</w:t>
      </w:r>
      <w:r>
        <w:rPr>
          <w:rFonts w:ascii="Times New Roman" w:eastAsia="Times New Roman" w:hAnsi="Times New Roman"/>
          <w:sz w:val="26"/>
          <w:szCs w:val="26"/>
          <w:lang w:eastAsia="ar-SA"/>
        </w:rPr>
        <w:t>23</w:t>
      </w:r>
      <w:r w:rsidRPr="00AC5FD7">
        <w:rPr>
          <w:rFonts w:ascii="Times New Roman" w:eastAsia="Times New Roman" w:hAnsi="Times New Roman"/>
          <w:sz w:val="26"/>
          <w:szCs w:val="26"/>
          <w:lang w:eastAsia="ar-SA"/>
        </w:rPr>
        <w:t xml:space="preserve">.gada </w:t>
      </w:r>
      <w:r>
        <w:rPr>
          <w:rFonts w:ascii="Times New Roman" w:eastAsia="Times New Roman" w:hAnsi="Times New Roman"/>
          <w:sz w:val="26"/>
          <w:szCs w:val="26"/>
          <w:lang w:eastAsia="ar-SA"/>
        </w:rPr>
        <w:t>10</w:t>
      </w:r>
      <w:r w:rsidRPr="00AC5FD7">
        <w:rPr>
          <w:rFonts w:ascii="Times New Roman" w:eastAsia="Times New Roman" w:hAnsi="Times New Roman"/>
          <w:sz w:val="26"/>
          <w:szCs w:val="26"/>
          <w:lang w:eastAsia="ar-SA"/>
        </w:rPr>
        <w:t>.</w:t>
      </w:r>
      <w:r>
        <w:rPr>
          <w:rFonts w:ascii="Times New Roman" w:eastAsia="Times New Roman" w:hAnsi="Times New Roman"/>
          <w:sz w:val="26"/>
          <w:szCs w:val="26"/>
          <w:lang w:eastAsia="ar-SA"/>
        </w:rPr>
        <w:t>decembrim</w:t>
      </w:r>
      <w:r w:rsidRPr="00AC5FD7">
        <w:rPr>
          <w:rFonts w:ascii="Times New Roman" w:eastAsia="Times New Roman" w:hAnsi="Times New Roman"/>
          <w:sz w:val="26"/>
          <w:szCs w:val="26"/>
          <w:lang w:eastAsia="ar-SA"/>
        </w:rPr>
        <w:t>.</w:t>
      </w:r>
    </w:p>
    <w:p w14:paraId="248D0F7D" w14:textId="77777777" w:rsidR="0070219D" w:rsidRPr="00AC5FD7" w:rsidRDefault="0070219D" w:rsidP="0070219D">
      <w:pPr>
        <w:tabs>
          <w:tab w:val="left" w:pos="567"/>
          <w:tab w:val="num" w:pos="988"/>
        </w:tabs>
        <w:suppressAutoHyphens/>
        <w:spacing w:after="0" w:line="240" w:lineRule="auto"/>
        <w:jc w:val="both"/>
        <w:rPr>
          <w:rFonts w:ascii="Times New Roman" w:eastAsia="Times New Roman" w:hAnsi="Times New Roman"/>
          <w:sz w:val="26"/>
          <w:szCs w:val="26"/>
          <w:lang w:eastAsia="ar-SA"/>
        </w:rPr>
      </w:pPr>
    </w:p>
    <w:p w14:paraId="529800FB" w14:textId="77777777" w:rsidR="0070219D" w:rsidRPr="00AC5FD7" w:rsidRDefault="0070219D" w:rsidP="0070219D">
      <w:pPr>
        <w:numPr>
          <w:ilvl w:val="0"/>
          <w:numId w:val="1"/>
        </w:numPr>
        <w:tabs>
          <w:tab w:val="num" w:pos="0"/>
          <w:tab w:val="left" w:pos="284"/>
          <w:tab w:val="left" w:pos="851"/>
        </w:tabs>
        <w:suppressAutoHyphens/>
        <w:spacing w:after="0" w:line="240" w:lineRule="auto"/>
        <w:ind w:left="0" w:firstLine="0"/>
        <w:jc w:val="center"/>
        <w:rPr>
          <w:rFonts w:ascii="Times New Roman" w:eastAsia="Times New Roman" w:hAnsi="Times New Roman"/>
          <w:b/>
          <w:sz w:val="26"/>
          <w:szCs w:val="26"/>
          <w:lang w:eastAsia="ar-SA"/>
        </w:rPr>
      </w:pPr>
      <w:r w:rsidRPr="00AC5FD7">
        <w:rPr>
          <w:rFonts w:ascii="Times New Roman" w:eastAsia="Times New Roman" w:hAnsi="Times New Roman"/>
          <w:b/>
          <w:sz w:val="26"/>
          <w:szCs w:val="26"/>
          <w:lang w:eastAsia="ar-SA"/>
        </w:rPr>
        <w:t>Līguma summa un norēķinu kārtība</w:t>
      </w:r>
    </w:p>
    <w:p w14:paraId="2C6A7D78" w14:textId="77777777" w:rsidR="0070219D" w:rsidRPr="00AC5FD7" w:rsidRDefault="0070219D" w:rsidP="0070219D">
      <w:pPr>
        <w:tabs>
          <w:tab w:val="left" w:pos="567"/>
          <w:tab w:val="num" w:pos="1271"/>
        </w:tabs>
        <w:suppressAutoHyphens/>
        <w:spacing w:after="0" w:line="240" w:lineRule="auto"/>
        <w:ind w:firstLine="567"/>
        <w:jc w:val="both"/>
        <w:rPr>
          <w:rFonts w:ascii="Times New Roman" w:eastAsia="Times New Roman" w:hAnsi="Times New Roman"/>
          <w:sz w:val="26"/>
          <w:szCs w:val="26"/>
          <w:lang w:eastAsia="ar-SA"/>
        </w:rPr>
      </w:pPr>
    </w:p>
    <w:p w14:paraId="0C5C27BC" w14:textId="5BD76D93" w:rsidR="0070219D" w:rsidRPr="00AC5FD7" w:rsidRDefault="00871C06" w:rsidP="0070219D">
      <w:pPr>
        <w:numPr>
          <w:ilvl w:val="1"/>
          <w:numId w:val="1"/>
        </w:numPr>
        <w:tabs>
          <w:tab w:val="num" w:pos="0"/>
          <w:tab w:val="left" w:pos="567"/>
        </w:tabs>
        <w:suppressAutoHyphens/>
        <w:spacing w:after="0" w:line="240" w:lineRule="auto"/>
        <w:ind w:left="0" w:firstLine="567"/>
        <w:jc w:val="both"/>
        <w:rPr>
          <w:rFonts w:ascii="Times New Roman" w:eastAsia="Times New Roman" w:hAnsi="Times New Roman"/>
          <w:sz w:val="26"/>
          <w:szCs w:val="26"/>
          <w:lang w:eastAsia="ar-SA"/>
        </w:rPr>
      </w:pPr>
      <w:r>
        <w:rPr>
          <w:rFonts w:ascii="Times New Roman" w:eastAsia="Times New Roman" w:hAnsi="Times New Roman"/>
          <w:sz w:val="26"/>
          <w:szCs w:val="26"/>
          <w:lang w:eastAsia="ar-SA"/>
        </w:rPr>
        <w:t xml:space="preserve">Līguma kopējā summa ir </w:t>
      </w:r>
      <w:r w:rsidRPr="00871C06">
        <w:rPr>
          <w:rFonts w:ascii="Times New Roman" w:eastAsia="Times New Roman" w:hAnsi="Times New Roman"/>
          <w:b/>
          <w:sz w:val="26"/>
          <w:szCs w:val="26"/>
          <w:lang w:eastAsia="ar-SA"/>
        </w:rPr>
        <w:t>63489.68</w:t>
      </w:r>
      <w:r w:rsidR="0070219D" w:rsidRPr="00871C06">
        <w:rPr>
          <w:rFonts w:ascii="Times New Roman" w:eastAsia="Times New Roman" w:hAnsi="Times New Roman"/>
          <w:b/>
          <w:sz w:val="26"/>
          <w:szCs w:val="26"/>
          <w:lang w:eastAsia="ar-SA"/>
        </w:rPr>
        <w:t xml:space="preserve"> EUR</w:t>
      </w:r>
      <w:r>
        <w:rPr>
          <w:rFonts w:ascii="Times New Roman" w:eastAsia="Times New Roman" w:hAnsi="Times New Roman"/>
          <w:sz w:val="26"/>
          <w:szCs w:val="26"/>
          <w:lang w:eastAsia="ar-SA"/>
        </w:rPr>
        <w:t xml:space="preserve"> (sešdesmit trīs tūkstoši četri simti astoņdesmit deviņi Eiro un 68 centi </w:t>
      </w:r>
      <w:r w:rsidR="0070219D" w:rsidRPr="00AC5FD7">
        <w:rPr>
          <w:rFonts w:ascii="Times New Roman" w:eastAsia="Times New Roman" w:hAnsi="Times New Roman"/>
          <w:sz w:val="26"/>
          <w:szCs w:val="26"/>
          <w:lang w:eastAsia="ar-SA"/>
        </w:rPr>
        <w:t xml:space="preserve">) bez pievienotās vērtības nodokļa (turpmāk – PVN). PVN tiek aprēķināts saskaņā ar spēkā esošajiem normatīvajiem aktiem. </w:t>
      </w:r>
    </w:p>
    <w:p w14:paraId="466D012F" w14:textId="77777777" w:rsidR="0070219D" w:rsidRPr="00871C06" w:rsidRDefault="0070219D" w:rsidP="0070219D">
      <w:pPr>
        <w:numPr>
          <w:ilvl w:val="1"/>
          <w:numId w:val="1"/>
        </w:numPr>
        <w:tabs>
          <w:tab w:val="num" w:pos="0"/>
          <w:tab w:val="left" w:pos="567"/>
        </w:tabs>
        <w:suppressAutoHyphens/>
        <w:spacing w:after="0" w:line="240" w:lineRule="auto"/>
        <w:ind w:left="0" w:firstLine="567"/>
        <w:jc w:val="both"/>
        <w:rPr>
          <w:rFonts w:ascii="Times New Roman" w:eastAsia="Times New Roman" w:hAnsi="Times New Roman"/>
          <w:sz w:val="26"/>
          <w:szCs w:val="26"/>
          <w:lang w:eastAsia="ar-SA"/>
        </w:rPr>
      </w:pPr>
      <w:r w:rsidRPr="00AC5FD7">
        <w:rPr>
          <w:rFonts w:ascii="Times New Roman" w:eastAsia="Times New Roman" w:hAnsi="Times New Roman"/>
          <w:sz w:val="26"/>
          <w:szCs w:val="26"/>
          <w:lang w:eastAsia="ar-SA"/>
        </w:rPr>
        <w:t xml:space="preserve">Līguma kopējā summa ietver samaksu par Preci </w:t>
      </w:r>
      <w:r w:rsidRPr="00AC5FD7">
        <w:rPr>
          <w:rFonts w:ascii="Times New Roman" w:eastAsia="Times New Roman" w:hAnsi="Times New Roman"/>
          <w:iCs/>
          <w:sz w:val="26"/>
          <w:szCs w:val="26"/>
          <w:lang w:eastAsia="ar-SA"/>
        </w:rPr>
        <w:t>un tās piegādi Pircējam</w:t>
      </w:r>
      <w:r w:rsidRPr="00AC5FD7">
        <w:rPr>
          <w:rFonts w:ascii="Times New Roman" w:eastAsia="Times New Roman" w:hAnsi="Times New Roman"/>
          <w:i/>
          <w:sz w:val="26"/>
          <w:szCs w:val="26"/>
          <w:lang w:eastAsia="ar-SA"/>
        </w:rPr>
        <w:t>.</w:t>
      </w:r>
    </w:p>
    <w:p w14:paraId="729386D4" w14:textId="77777777" w:rsidR="00871C06" w:rsidRPr="00AC5FD7" w:rsidRDefault="00871C06" w:rsidP="00871C06">
      <w:pPr>
        <w:tabs>
          <w:tab w:val="left" w:pos="567"/>
          <w:tab w:val="num" w:pos="3905"/>
        </w:tabs>
        <w:suppressAutoHyphens/>
        <w:spacing w:after="0" w:line="240" w:lineRule="auto"/>
        <w:ind w:left="567"/>
        <w:jc w:val="both"/>
        <w:rPr>
          <w:rFonts w:ascii="Times New Roman" w:eastAsia="Times New Roman" w:hAnsi="Times New Roman"/>
          <w:sz w:val="26"/>
          <w:szCs w:val="26"/>
          <w:lang w:eastAsia="ar-SA"/>
        </w:rPr>
      </w:pPr>
    </w:p>
    <w:p w14:paraId="69C30783" w14:textId="77777777" w:rsidR="0070219D" w:rsidRPr="00AC5FD7" w:rsidRDefault="0070219D" w:rsidP="0070219D">
      <w:pPr>
        <w:numPr>
          <w:ilvl w:val="0"/>
          <w:numId w:val="1"/>
        </w:numPr>
        <w:tabs>
          <w:tab w:val="num" w:pos="284"/>
          <w:tab w:val="left" w:pos="851"/>
          <w:tab w:val="left" w:pos="993"/>
        </w:tabs>
        <w:suppressAutoHyphens/>
        <w:spacing w:after="0" w:line="240" w:lineRule="auto"/>
        <w:ind w:left="0" w:firstLine="0"/>
        <w:jc w:val="center"/>
        <w:rPr>
          <w:rFonts w:ascii="Times New Roman" w:eastAsia="Times New Roman" w:hAnsi="Times New Roman"/>
          <w:b/>
          <w:sz w:val="26"/>
          <w:szCs w:val="26"/>
          <w:lang w:eastAsia="ar-SA"/>
        </w:rPr>
      </w:pPr>
      <w:r w:rsidRPr="00AC5FD7">
        <w:rPr>
          <w:rFonts w:ascii="Times New Roman" w:eastAsia="Times New Roman" w:hAnsi="Times New Roman"/>
          <w:b/>
          <w:sz w:val="26"/>
          <w:szCs w:val="26"/>
          <w:lang w:eastAsia="ar-SA"/>
        </w:rPr>
        <w:t>Rēķina formāts un iesniegšanas kārtība</w:t>
      </w:r>
    </w:p>
    <w:p w14:paraId="7A04151D" w14:textId="77777777" w:rsidR="0070219D" w:rsidRPr="00AC5FD7" w:rsidRDefault="0070219D" w:rsidP="0070219D">
      <w:pPr>
        <w:tabs>
          <w:tab w:val="num" w:pos="284"/>
          <w:tab w:val="left" w:pos="851"/>
          <w:tab w:val="left" w:pos="993"/>
          <w:tab w:val="left" w:pos="1134"/>
        </w:tabs>
        <w:suppressAutoHyphens/>
        <w:spacing w:after="0" w:line="240" w:lineRule="auto"/>
        <w:rPr>
          <w:rFonts w:ascii="Times New Roman" w:eastAsia="Times New Roman" w:hAnsi="Times New Roman"/>
          <w:b/>
          <w:sz w:val="26"/>
          <w:szCs w:val="26"/>
          <w:lang w:eastAsia="ar-SA"/>
        </w:rPr>
      </w:pPr>
    </w:p>
    <w:p w14:paraId="7BB7E1F5" w14:textId="79566D20" w:rsidR="0070219D" w:rsidRPr="00934446" w:rsidRDefault="0070219D" w:rsidP="00934446">
      <w:pPr>
        <w:numPr>
          <w:ilvl w:val="1"/>
          <w:numId w:val="1"/>
        </w:numPr>
        <w:tabs>
          <w:tab w:val="num" w:pos="142"/>
          <w:tab w:val="left" w:pos="1134"/>
        </w:tabs>
        <w:suppressAutoHyphens/>
        <w:spacing w:after="0" w:line="240" w:lineRule="auto"/>
        <w:ind w:left="0" w:firstLine="568"/>
        <w:contextualSpacing/>
        <w:jc w:val="both"/>
        <w:rPr>
          <w:rFonts w:ascii="Times New Roman" w:eastAsia="Times New Roman" w:hAnsi="Times New Roman"/>
          <w:sz w:val="26"/>
          <w:szCs w:val="26"/>
        </w:rPr>
      </w:pPr>
      <w:r w:rsidRPr="0060251E">
        <w:rPr>
          <w:rFonts w:ascii="Times New Roman" w:eastAsia="Times New Roman" w:hAnsi="Times New Roman"/>
          <w:sz w:val="26"/>
          <w:szCs w:val="24"/>
        </w:rPr>
        <w:t>Pārdevējs</w:t>
      </w:r>
      <w:r w:rsidRPr="0060251E">
        <w:rPr>
          <w:rFonts w:ascii="Times New Roman" w:eastAsia="Times New Roman" w:hAnsi="Times New Roman"/>
          <w:sz w:val="26"/>
          <w:szCs w:val="26"/>
        </w:rPr>
        <w:t xml:space="preserve"> sagatavo grāmatvedības attaisnojuma dokumentus elektroniskā formātā (turpmāk – elektronisks rēķins), atbilstoši Rīgas </w:t>
      </w:r>
      <w:proofErr w:type="spellStart"/>
      <w:r w:rsidRPr="0060251E">
        <w:rPr>
          <w:rFonts w:ascii="Times New Roman" w:eastAsia="Times New Roman" w:hAnsi="Times New Roman"/>
          <w:sz w:val="26"/>
          <w:szCs w:val="26"/>
        </w:rPr>
        <w:t>valstspilsētas</w:t>
      </w:r>
      <w:proofErr w:type="spellEnd"/>
      <w:r w:rsidRPr="0060251E">
        <w:rPr>
          <w:rFonts w:ascii="Times New Roman" w:eastAsia="Times New Roman" w:hAnsi="Times New Roman"/>
          <w:sz w:val="26"/>
          <w:szCs w:val="26"/>
        </w:rPr>
        <w:t xml:space="preserve"> pašvaldības portālā www.eriga.lv, sadaļā “Rēķinu iesniegšana” norādītajai informācijai par elektroniskā rēķina formātu.</w:t>
      </w:r>
    </w:p>
    <w:p w14:paraId="7EA63193" w14:textId="18AF7048" w:rsidR="0070219D" w:rsidRPr="00AC5FD7" w:rsidRDefault="0070219D" w:rsidP="0070219D">
      <w:pPr>
        <w:numPr>
          <w:ilvl w:val="1"/>
          <w:numId w:val="1"/>
        </w:numPr>
        <w:tabs>
          <w:tab w:val="num" w:pos="142"/>
          <w:tab w:val="left" w:pos="1134"/>
        </w:tabs>
        <w:suppressAutoHyphens/>
        <w:spacing w:after="0" w:line="240" w:lineRule="auto"/>
        <w:ind w:left="0" w:firstLine="568"/>
        <w:contextualSpacing/>
        <w:jc w:val="both"/>
        <w:rPr>
          <w:rFonts w:ascii="Times New Roman" w:eastAsia="Times New Roman" w:hAnsi="Times New Roman"/>
          <w:sz w:val="26"/>
          <w:szCs w:val="26"/>
        </w:rPr>
      </w:pPr>
      <w:r w:rsidRPr="00AC5FD7">
        <w:rPr>
          <w:rFonts w:ascii="Times New Roman" w:eastAsia="Times New Roman" w:hAnsi="Times New Roman"/>
          <w:sz w:val="26"/>
          <w:szCs w:val="26"/>
        </w:rPr>
        <w:t xml:space="preserve">Puses vienojas, ka elektroniskā rēķina apmaksa tiek veikta, kad </w:t>
      </w:r>
      <w:r w:rsidRPr="00AC5FD7">
        <w:rPr>
          <w:rFonts w:ascii="Times New Roman" w:eastAsia="Times New Roman" w:hAnsi="Times New Roman"/>
          <w:sz w:val="26"/>
          <w:szCs w:val="24"/>
        </w:rPr>
        <w:t>Pārdevējs</w:t>
      </w:r>
      <w:r w:rsidRPr="00AC5FD7">
        <w:rPr>
          <w:rFonts w:ascii="Times New Roman" w:eastAsia="Times New Roman" w:hAnsi="Times New Roman"/>
          <w:sz w:val="26"/>
          <w:szCs w:val="26"/>
        </w:rPr>
        <w:t xml:space="preserve"> iesniedzis Pircējam elektronisku rēķinu</w:t>
      </w:r>
      <w:r w:rsidR="00871C06">
        <w:rPr>
          <w:rFonts w:ascii="Times New Roman" w:eastAsia="Times New Roman" w:hAnsi="Times New Roman"/>
          <w:sz w:val="26"/>
          <w:szCs w:val="26"/>
        </w:rPr>
        <w:t xml:space="preserve"> </w:t>
      </w:r>
      <w:r w:rsidR="00871C06" w:rsidRPr="000C71F7">
        <w:rPr>
          <w:rFonts w:ascii="Times New Roman" w:eastAsia="Times New Roman" w:hAnsi="Times New Roman"/>
          <w:sz w:val="26"/>
          <w:szCs w:val="26"/>
        </w:rPr>
        <w:t>un</w:t>
      </w:r>
      <w:r w:rsidR="00D56CA1" w:rsidRPr="000C71F7">
        <w:rPr>
          <w:rFonts w:ascii="Times New Roman" w:eastAsia="Times New Roman" w:hAnsi="Times New Roman"/>
          <w:sz w:val="26"/>
          <w:szCs w:val="26"/>
        </w:rPr>
        <w:t xml:space="preserve"> abpusēji parakstītu</w:t>
      </w:r>
      <w:r w:rsidR="00871C06" w:rsidRPr="000C71F7">
        <w:rPr>
          <w:rFonts w:ascii="Times New Roman" w:eastAsia="Times New Roman" w:hAnsi="Times New Roman"/>
          <w:sz w:val="26"/>
          <w:szCs w:val="26"/>
        </w:rPr>
        <w:t xml:space="preserve"> pieņemšanas - nodošanas aktu</w:t>
      </w:r>
      <w:r w:rsidR="00871C06">
        <w:rPr>
          <w:rFonts w:ascii="Times New Roman" w:eastAsia="Times New Roman" w:hAnsi="Times New Roman"/>
          <w:sz w:val="26"/>
          <w:szCs w:val="26"/>
        </w:rPr>
        <w:t>,</w:t>
      </w:r>
      <w:r w:rsidRPr="00AC5FD7">
        <w:rPr>
          <w:rFonts w:ascii="Times New Roman" w:eastAsia="Times New Roman" w:hAnsi="Times New Roman"/>
          <w:sz w:val="26"/>
          <w:szCs w:val="26"/>
        </w:rPr>
        <w:t xml:space="preserve"> atbilstoši portāla www.eriga.lv sadaļā “Rēķinu iesniegšana” norādītajai informācijai par elektroniskā rēķina formātu.</w:t>
      </w:r>
    </w:p>
    <w:p w14:paraId="48C8BF07" w14:textId="77777777" w:rsidR="0070219D" w:rsidRPr="00AC5FD7" w:rsidRDefault="0070219D" w:rsidP="0070219D">
      <w:pPr>
        <w:numPr>
          <w:ilvl w:val="1"/>
          <w:numId w:val="1"/>
        </w:numPr>
        <w:tabs>
          <w:tab w:val="num" w:pos="142"/>
          <w:tab w:val="left" w:pos="1134"/>
        </w:tabs>
        <w:suppressAutoHyphens/>
        <w:spacing w:after="0" w:line="240" w:lineRule="auto"/>
        <w:ind w:left="0" w:firstLine="568"/>
        <w:contextualSpacing/>
        <w:jc w:val="both"/>
        <w:rPr>
          <w:rFonts w:ascii="Times New Roman" w:eastAsia="Times New Roman" w:hAnsi="Times New Roman"/>
          <w:sz w:val="26"/>
          <w:szCs w:val="26"/>
        </w:rPr>
      </w:pPr>
      <w:r w:rsidRPr="00AC5FD7">
        <w:rPr>
          <w:rFonts w:ascii="Times New Roman" w:eastAsia="Times New Roman" w:hAnsi="Times New Roman"/>
          <w:sz w:val="26"/>
          <w:szCs w:val="26"/>
        </w:rPr>
        <w:t xml:space="preserve">Puses vienojas, ka elektroniskā rēķina apmaksas termiņu skaita no dienas, kad </w:t>
      </w:r>
      <w:r w:rsidRPr="00AC5FD7">
        <w:rPr>
          <w:rFonts w:ascii="Times New Roman" w:eastAsia="Times New Roman" w:hAnsi="Times New Roman"/>
          <w:sz w:val="26"/>
          <w:szCs w:val="24"/>
        </w:rPr>
        <w:t>Pārdevējs</w:t>
      </w:r>
      <w:r w:rsidRPr="00AC5FD7">
        <w:rPr>
          <w:rFonts w:ascii="Times New Roman" w:eastAsia="Times New Roman" w:hAnsi="Times New Roman"/>
          <w:sz w:val="26"/>
          <w:szCs w:val="26"/>
        </w:rPr>
        <w:t xml:space="preserve">, atbilstoši pašvaldības portālā www.eriga.lv, sadaļā “Rēķinu iesniegšana” norādītajai informācijai par elektroniskā rēķina formātu, ir iesniedzis Pircējam elektronisku rēķinu, ar nosacījumu, ka </w:t>
      </w:r>
      <w:r w:rsidRPr="00AC5FD7">
        <w:rPr>
          <w:rFonts w:ascii="Times New Roman" w:eastAsia="Times New Roman" w:hAnsi="Times New Roman"/>
          <w:sz w:val="26"/>
          <w:szCs w:val="24"/>
        </w:rPr>
        <w:t>Pārdevējs</w:t>
      </w:r>
      <w:r w:rsidRPr="00AC5FD7">
        <w:rPr>
          <w:rFonts w:ascii="Times New Roman" w:eastAsia="Times New Roman" w:hAnsi="Times New Roman"/>
          <w:sz w:val="26"/>
          <w:szCs w:val="26"/>
        </w:rPr>
        <w:t xml:space="preserve"> ir iesniedzis pareizi, atbilstoši Līguma nosacījumiem, aizpildītu elektronisko rēķinu un Pircējs to ir pieņēmis apmaksai.</w:t>
      </w:r>
    </w:p>
    <w:p w14:paraId="585543B0" w14:textId="77777777" w:rsidR="0070219D" w:rsidRPr="00AC5FD7" w:rsidRDefault="0070219D" w:rsidP="0070219D">
      <w:pPr>
        <w:numPr>
          <w:ilvl w:val="1"/>
          <w:numId w:val="1"/>
        </w:numPr>
        <w:tabs>
          <w:tab w:val="num" w:pos="142"/>
          <w:tab w:val="left" w:pos="1134"/>
        </w:tabs>
        <w:suppressAutoHyphens/>
        <w:spacing w:after="0" w:line="240" w:lineRule="auto"/>
        <w:ind w:left="0" w:firstLine="568"/>
        <w:contextualSpacing/>
        <w:jc w:val="both"/>
        <w:rPr>
          <w:rFonts w:ascii="Times New Roman" w:eastAsia="Times New Roman" w:hAnsi="Times New Roman"/>
          <w:sz w:val="26"/>
          <w:szCs w:val="26"/>
        </w:rPr>
      </w:pPr>
      <w:r w:rsidRPr="00AC5FD7">
        <w:rPr>
          <w:rFonts w:ascii="Times New Roman" w:eastAsia="Times New Roman" w:hAnsi="Times New Roman"/>
          <w:sz w:val="26"/>
          <w:szCs w:val="24"/>
        </w:rPr>
        <w:t xml:space="preserve">Pārdevējam </w:t>
      </w:r>
      <w:r w:rsidRPr="00AC5FD7">
        <w:rPr>
          <w:rFonts w:ascii="Times New Roman" w:eastAsia="Times New Roman" w:hAnsi="Times New Roman"/>
          <w:sz w:val="26"/>
          <w:szCs w:val="26"/>
        </w:rPr>
        <w:t>ir pienākums pašvaldības portālā www.eriga.lv sekot līdzi iesniegtā elektroniskā rēķina apstrādes statusam.</w:t>
      </w:r>
    </w:p>
    <w:p w14:paraId="5A12901A" w14:textId="77777777" w:rsidR="0070219D" w:rsidRPr="00AC5FD7" w:rsidRDefault="0070219D" w:rsidP="0070219D">
      <w:pPr>
        <w:numPr>
          <w:ilvl w:val="1"/>
          <w:numId w:val="1"/>
        </w:numPr>
        <w:tabs>
          <w:tab w:val="num" w:pos="142"/>
          <w:tab w:val="left" w:pos="1134"/>
        </w:tabs>
        <w:suppressAutoHyphens/>
        <w:spacing w:after="0" w:line="240" w:lineRule="auto"/>
        <w:ind w:left="0" w:firstLine="568"/>
        <w:contextualSpacing/>
        <w:jc w:val="both"/>
        <w:rPr>
          <w:rFonts w:ascii="Times New Roman" w:eastAsia="Times New Roman" w:hAnsi="Times New Roman"/>
          <w:sz w:val="26"/>
          <w:szCs w:val="26"/>
        </w:rPr>
      </w:pPr>
      <w:r w:rsidRPr="00AC5FD7">
        <w:rPr>
          <w:rFonts w:ascii="Times New Roman" w:eastAsia="Times New Roman" w:hAnsi="Times New Roman"/>
          <w:sz w:val="26"/>
          <w:szCs w:val="26"/>
        </w:rPr>
        <w:t xml:space="preserve">Ja </w:t>
      </w:r>
      <w:r w:rsidRPr="00AC5FD7">
        <w:rPr>
          <w:rFonts w:ascii="Times New Roman" w:eastAsia="Times New Roman" w:hAnsi="Times New Roman"/>
          <w:sz w:val="26"/>
          <w:szCs w:val="24"/>
        </w:rPr>
        <w:t>Pārdevējs</w:t>
      </w:r>
      <w:r w:rsidRPr="00AC5FD7">
        <w:rPr>
          <w:rFonts w:ascii="Times New Roman" w:eastAsia="Times New Roman" w:hAnsi="Times New Roman"/>
          <w:sz w:val="26"/>
          <w:szCs w:val="26"/>
        </w:rPr>
        <w:t xml:space="preserve"> ir iesniedzis nepareizi aizpildītu un/vai Līguma nosacījumiem neatbilstošu elektronisko rēķinu, Pircējs šādu rēķinu apmaksai nepieņem un neakceptē. </w:t>
      </w:r>
      <w:r w:rsidRPr="00AC5FD7">
        <w:rPr>
          <w:rFonts w:ascii="Times New Roman" w:eastAsia="Times New Roman" w:hAnsi="Times New Roman"/>
          <w:sz w:val="26"/>
          <w:szCs w:val="24"/>
        </w:rPr>
        <w:t>Pārdevējam</w:t>
      </w:r>
      <w:r w:rsidRPr="00AC5FD7">
        <w:rPr>
          <w:rFonts w:ascii="Times New Roman" w:eastAsia="Times New Roman" w:hAnsi="Times New Roman"/>
          <w:sz w:val="26"/>
          <w:szCs w:val="26"/>
        </w:rPr>
        <w:t xml:space="preserve"> ir pienākums iesniegt atkārtoti pareizi un Līguma nosacījumiem atbilstoši aizpildītu elektronisko rēķinu. Šādā situācijā, elektroniskā rēķina apmaksas termiņu skaita no dienas, kad </w:t>
      </w:r>
      <w:r w:rsidRPr="00AC5FD7">
        <w:rPr>
          <w:rFonts w:ascii="Times New Roman" w:eastAsia="Times New Roman" w:hAnsi="Times New Roman"/>
          <w:sz w:val="26"/>
          <w:szCs w:val="24"/>
        </w:rPr>
        <w:t>Pārdevējs</w:t>
      </w:r>
      <w:r w:rsidRPr="00AC5FD7">
        <w:rPr>
          <w:rFonts w:ascii="Times New Roman" w:eastAsia="Times New Roman" w:hAnsi="Times New Roman"/>
          <w:sz w:val="26"/>
          <w:szCs w:val="26"/>
        </w:rPr>
        <w:t xml:space="preserve"> ir iesniedzis atkārtoto elektronisko rēķinu. </w:t>
      </w:r>
    </w:p>
    <w:p w14:paraId="4587C714" w14:textId="77777777" w:rsidR="0070219D" w:rsidRPr="00AC5FD7" w:rsidRDefault="0070219D" w:rsidP="0070219D">
      <w:pPr>
        <w:tabs>
          <w:tab w:val="left" w:pos="1134"/>
        </w:tabs>
        <w:spacing w:after="0" w:line="240" w:lineRule="auto"/>
        <w:ind w:left="568"/>
        <w:contextualSpacing/>
        <w:jc w:val="both"/>
        <w:rPr>
          <w:rFonts w:ascii="Times New Roman" w:eastAsia="Times New Roman" w:hAnsi="Times New Roman"/>
          <w:sz w:val="26"/>
          <w:szCs w:val="26"/>
        </w:rPr>
      </w:pPr>
    </w:p>
    <w:p w14:paraId="04ED1A4B" w14:textId="77777777" w:rsidR="0070219D" w:rsidRPr="00AC5FD7" w:rsidRDefault="0070219D" w:rsidP="0070219D">
      <w:pPr>
        <w:numPr>
          <w:ilvl w:val="0"/>
          <w:numId w:val="1"/>
        </w:numPr>
        <w:tabs>
          <w:tab w:val="left" w:pos="284"/>
          <w:tab w:val="left" w:pos="993"/>
        </w:tabs>
        <w:suppressAutoHyphens/>
        <w:spacing w:after="0" w:line="240" w:lineRule="auto"/>
        <w:ind w:left="0" w:firstLine="0"/>
        <w:jc w:val="center"/>
        <w:rPr>
          <w:rFonts w:ascii="Times New Roman" w:eastAsia="Times New Roman" w:hAnsi="Times New Roman"/>
          <w:b/>
          <w:sz w:val="26"/>
          <w:szCs w:val="26"/>
          <w:lang w:eastAsia="ar-SA"/>
        </w:rPr>
      </w:pPr>
      <w:r w:rsidRPr="00AC5FD7">
        <w:rPr>
          <w:rFonts w:ascii="Times New Roman" w:eastAsia="Times New Roman" w:hAnsi="Times New Roman"/>
          <w:b/>
          <w:sz w:val="26"/>
          <w:szCs w:val="26"/>
          <w:lang w:eastAsia="ar-SA"/>
        </w:rPr>
        <w:lastRenderedPageBreak/>
        <w:t>Preces piegāde un pieņemšanas kārtība</w:t>
      </w:r>
    </w:p>
    <w:p w14:paraId="1716626D" w14:textId="77777777" w:rsidR="0070219D" w:rsidRPr="00AC5FD7" w:rsidRDefault="0070219D" w:rsidP="0070219D">
      <w:pPr>
        <w:tabs>
          <w:tab w:val="left" w:pos="567"/>
        </w:tabs>
        <w:suppressAutoHyphens/>
        <w:spacing w:after="0" w:line="240" w:lineRule="auto"/>
        <w:ind w:firstLine="567"/>
        <w:rPr>
          <w:rFonts w:ascii="Times New Roman" w:eastAsia="Times New Roman" w:hAnsi="Times New Roman"/>
          <w:sz w:val="26"/>
          <w:szCs w:val="26"/>
          <w:lang w:eastAsia="ar-SA"/>
        </w:rPr>
      </w:pPr>
    </w:p>
    <w:p w14:paraId="50CAA565" w14:textId="77777777" w:rsidR="0070219D" w:rsidRPr="00AC5FD7" w:rsidRDefault="0070219D" w:rsidP="0070219D">
      <w:pPr>
        <w:numPr>
          <w:ilvl w:val="1"/>
          <w:numId w:val="1"/>
        </w:numPr>
        <w:tabs>
          <w:tab w:val="num" w:pos="0"/>
          <w:tab w:val="left" w:pos="567"/>
        </w:tabs>
        <w:suppressAutoHyphens/>
        <w:spacing w:after="0" w:line="240" w:lineRule="auto"/>
        <w:ind w:left="0" w:firstLine="567"/>
        <w:jc w:val="both"/>
        <w:rPr>
          <w:rFonts w:ascii="Times New Roman" w:eastAsia="Times New Roman" w:hAnsi="Times New Roman"/>
          <w:sz w:val="26"/>
          <w:szCs w:val="26"/>
          <w:lang w:eastAsia="ar-SA"/>
        </w:rPr>
      </w:pPr>
      <w:r w:rsidRPr="00AC5FD7">
        <w:rPr>
          <w:rFonts w:ascii="Times New Roman" w:eastAsia="Times New Roman" w:hAnsi="Times New Roman"/>
          <w:sz w:val="26"/>
          <w:szCs w:val="26"/>
          <w:lang w:eastAsia="ar-SA"/>
        </w:rPr>
        <w:t xml:space="preserve">Pārdevējs Preci piegādā </w:t>
      </w:r>
      <w:r>
        <w:rPr>
          <w:rFonts w:ascii="Times New Roman" w:eastAsia="Times New Roman" w:hAnsi="Times New Roman"/>
          <w:sz w:val="26"/>
          <w:szCs w:val="26"/>
          <w:lang w:eastAsia="ar-SA"/>
        </w:rPr>
        <w:t xml:space="preserve">līdz 2023.gada 10.decembrim. </w:t>
      </w:r>
    </w:p>
    <w:p w14:paraId="0937FD92" w14:textId="77777777" w:rsidR="0070219D" w:rsidRPr="00AC5FD7" w:rsidRDefault="0070219D" w:rsidP="0070219D">
      <w:pPr>
        <w:numPr>
          <w:ilvl w:val="1"/>
          <w:numId w:val="1"/>
        </w:numPr>
        <w:tabs>
          <w:tab w:val="num" w:pos="0"/>
          <w:tab w:val="left" w:pos="567"/>
        </w:tabs>
        <w:suppressAutoHyphens/>
        <w:spacing w:after="0" w:line="240" w:lineRule="auto"/>
        <w:ind w:left="0" w:firstLine="567"/>
        <w:jc w:val="both"/>
        <w:rPr>
          <w:rFonts w:ascii="Times New Roman" w:eastAsia="Times New Roman" w:hAnsi="Times New Roman"/>
          <w:sz w:val="26"/>
          <w:szCs w:val="26"/>
          <w:lang w:eastAsia="ar-SA"/>
        </w:rPr>
      </w:pPr>
      <w:r w:rsidRPr="00AC5FD7">
        <w:rPr>
          <w:rFonts w:ascii="Times New Roman" w:eastAsia="Times New Roman" w:hAnsi="Times New Roman"/>
          <w:sz w:val="26"/>
          <w:szCs w:val="26"/>
          <w:lang w:eastAsia="ar-SA"/>
        </w:rPr>
        <w:t>Īpašuma tiesības uz Preci Pircējs iegūst ar Preces rēķina apmaksas veikšanas brīdi.</w:t>
      </w:r>
    </w:p>
    <w:p w14:paraId="44077067" w14:textId="77777777" w:rsidR="0070219D" w:rsidRPr="00AC5FD7" w:rsidRDefault="0070219D" w:rsidP="0070219D">
      <w:pPr>
        <w:numPr>
          <w:ilvl w:val="1"/>
          <w:numId w:val="1"/>
        </w:numPr>
        <w:tabs>
          <w:tab w:val="num" w:pos="0"/>
          <w:tab w:val="left" w:pos="567"/>
        </w:tabs>
        <w:suppressAutoHyphens/>
        <w:spacing w:after="0" w:line="240" w:lineRule="auto"/>
        <w:ind w:left="0" w:firstLine="567"/>
        <w:jc w:val="both"/>
        <w:rPr>
          <w:rFonts w:ascii="Times New Roman" w:eastAsia="Times New Roman" w:hAnsi="Times New Roman"/>
          <w:sz w:val="26"/>
          <w:szCs w:val="26"/>
          <w:lang w:eastAsia="ar-SA"/>
        </w:rPr>
      </w:pPr>
      <w:r w:rsidRPr="00AC5FD7">
        <w:rPr>
          <w:rFonts w:ascii="Times New Roman" w:eastAsia="Times New Roman" w:hAnsi="Times New Roman"/>
          <w:sz w:val="26"/>
          <w:szCs w:val="26"/>
          <w:lang w:eastAsia="ar-SA"/>
        </w:rPr>
        <w:t xml:space="preserve">Preču pieņemšana notiek </w:t>
      </w:r>
      <w:r w:rsidRPr="00AC5FD7">
        <w:rPr>
          <w:rFonts w:ascii="Times New Roman" w:eastAsia="Times New Roman" w:hAnsi="Times New Roman"/>
          <w:iCs/>
          <w:sz w:val="26"/>
          <w:szCs w:val="26"/>
          <w:lang w:eastAsia="ar-SA"/>
        </w:rPr>
        <w:t xml:space="preserve">Pircēja </w:t>
      </w:r>
      <w:r w:rsidRPr="00AC5FD7">
        <w:rPr>
          <w:rFonts w:ascii="Times New Roman" w:eastAsia="Times New Roman" w:hAnsi="Times New Roman"/>
          <w:sz w:val="26"/>
          <w:szCs w:val="26"/>
          <w:lang w:eastAsia="ar-SA"/>
        </w:rPr>
        <w:t xml:space="preserve">telpās </w:t>
      </w:r>
      <w:proofErr w:type="spellStart"/>
      <w:r>
        <w:rPr>
          <w:rFonts w:ascii="Times New Roman" w:eastAsia="Times New Roman" w:hAnsi="Times New Roman"/>
          <w:sz w:val="26"/>
          <w:szCs w:val="26"/>
          <w:lang w:eastAsia="ar-SA"/>
        </w:rPr>
        <w:t>Kojusalas</w:t>
      </w:r>
      <w:proofErr w:type="spellEnd"/>
      <w:r>
        <w:rPr>
          <w:rFonts w:ascii="Times New Roman" w:eastAsia="Times New Roman" w:hAnsi="Times New Roman"/>
          <w:sz w:val="26"/>
          <w:szCs w:val="26"/>
          <w:lang w:eastAsia="ar-SA"/>
        </w:rPr>
        <w:t xml:space="preserve"> ielā 9, Rīgā</w:t>
      </w:r>
      <w:r w:rsidRPr="00AC5FD7">
        <w:rPr>
          <w:rFonts w:ascii="Times New Roman" w:eastAsia="Times New Roman" w:hAnsi="Times New Roman"/>
          <w:sz w:val="26"/>
          <w:szCs w:val="26"/>
          <w:lang w:eastAsia="ar-SA"/>
        </w:rPr>
        <w:t>, parakstot preces</w:t>
      </w:r>
      <w:r>
        <w:rPr>
          <w:rFonts w:ascii="Times New Roman" w:eastAsia="Times New Roman" w:hAnsi="Times New Roman"/>
          <w:sz w:val="26"/>
          <w:szCs w:val="26"/>
          <w:lang w:eastAsia="ar-SA"/>
        </w:rPr>
        <w:t xml:space="preserve"> pavadzīmi/</w:t>
      </w:r>
      <w:r w:rsidRPr="00AC5FD7">
        <w:rPr>
          <w:rFonts w:ascii="Times New Roman" w:eastAsia="Times New Roman" w:hAnsi="Times New Roman"/>
          <w:sz w:val="26"/>
          <w:szCs w:val="26"/>
          <w:lang w:eastAsia="ar-SA"/>
        </w:rPr>
        <w:t>rēķinu</w:t>
      </w:r>
      <w:r>
        <w:rPr>
          <w:rFonts w:ascii="Times New Roman" w:eastAsia="Times New Roman" w:hAnsi="Times New Roman"/>
          <w:sz w:val="26"/>
          <w:szCs w:val="26"/>
          <w:lang w:eastAsia="ar-SA"/>
        </w:rPr>
        <w:t xml:space="preserve">. </w:t>
      </w:r>
      <w:r w:rsidRPr="00AC5FD7">
        <w:rPr>
          <w:rFonts w:ascii="Times New Roman" w:eastAsia="Times New Roman" w:hAnsi="Times New Roman"/>
          <w:sz w:val="26"/>
          <w:szCs w:val="26"/>
          <w:lang w:eastAsia="ar-SA"/>
        </w:rPr>
        <w:t xml:space="preserve"> </w:t>
      </w:r>
    </w:p>
    <w:p w14:paraId="6C6FF941" w14:textId="77777777" w:rsidR="0070219D" w:rsidRDefault="0070219D" w:rsidP="0070219D">
      <w:pPr>
        <w:tabs>
          <w:tab w:val="left" w:pos="284"/>
          <w:tab w:val="left" w:pos="993"/>
        </w:tabs>
        <w:suppressAutoHyphens/>
        <w:spacing w:after="0" w:line="240" w:lineRule="auto"/>
        <w:rPr>
          <w:rFonts w:ascii="Times New Roman" w:eastAsia="Times New Roman" w:hAnsi="Times New Roman"/>
          <w:b/>
          <w:sz w:val="26"/>
          <w:szCs w:val="26"/>
          <w:lang w:eastAsia="ar-SA"/>
        </w:rPr>
      </w:pPr>
    </w:p>
    <w:p w14:paraId="1EBA2AA7" w14:textId="77777777" w:rsidR="0070219D" w:rsidRPr="00AC5FD7" w:rsidRDefault="0070219D" w:rsidP="0070219D">
      <w:pPr>
        <w:numPr>
          <w:ilvl w:val="0"/>
          <w:numId w:val="1"/>
        </w:numPr>
        <w:tabs>
          <w:tab w:val="left" w:pos="284"/>
          <w:tab w:val="left" w:pos="993"/>
        </w:tabs>
        <w:suppressAutoHyphens/>
        <w:spacing w:after="0" w:line="240" w:lineRule="auto"/>
        <w:ind w:left="0" w:firstLine="0"/>
        <w:jc w:val="center"/>
        <w:rPr>
          <w:rFonts w:ascii="Times New Roman" w:eastAsia="Times New Roman" w:hAnsi="Times New Roman"/>
          <w:b/>
          <w:sz w:val="26"/>
          <w:szCs w:val="26"/>
          <w:lang w:eastAsia="ar-SA"/>
        </w:rPr>
      </w:pPr>
      <w:r w:rsidRPr="00AC5FD7">
        <w:rPr>
          <w:rFonts w:ascii="Times New Roman" w:eastAsia="Times New Roman" w:hAnsi="Times New Roman"/>
          <w:b/>
          <w:sz w:val="26"/>
          <w:szCs w:val="26"/>
          <w:lang w:eastAsia="ar-SA"/>
        </w:rPr>
        <w:t>Garantija</w:t>
      </w:r>
    </w:p>
    <w:p w14:paraId="6702FBD8" w14:textId="77777777" w:rsidR="0070219D" w:rsidRPr="00AC5FD7" w:rsidRDefault="0070219D" w:rsidP="0070219D">
      <w:pPr>
        <w:tabs>
          <w:tab w:val="left" w:pos="567"/>
        </w:tabs>
        <w:suppressAutoHyphens/>
        <w:spacing w:after="0" w:line="240" w:lineRule="auto"/>
        <w:ind w:firstLine="567"/>
        <w:rPr>
          <w:rFonts w:ascii="Times New Roman" w:eastAsia="Times New Roman" w:hAnsi="Times New Roman"/>
          <w:sz w:val="26"/>
          <w:szCs w:val="26"/>
          <w:lang w:eastAsia="ar-SA"/>
        </w:rPr>
      </w:pPr>
    </w:p>
    <w:p w14:paraId="788469A1" w14:textId="77777777" w:rsidR="0070219D" w:rsidRPr="00AC5FD7" w:rsidRDefault="0070219D" w:rsidP="0070219D">
      <w:pPr>
        <w:numPr>
          <w:ilvl w:val="1"/>
          <w:numId w:val="1"/>
        </w:numPr>
        <w:tabs>
          <w:tab w:val="num" w:pos="0"/>
          <w:tab w:val="left" w:pos="567"/>
        </w:tabs>
        <w:suppressAutoHyphens/>
        <w:spacing w:after="0" w:line="240" w:lineRule="auto"/>
        <w:ind w:left="0" w:firstLine="567"/>
        <w:jc w:val="both"/>
        <w:rPr>
          <w:rFonts w:ascii="Times New Roman" w:eastAsia="Times New Roman" w:hAnsi="Times New Roman"/>
          <w:sz w:val="26"/>
          <w:szCs w:val="26"/>
          <w:lang w:eastAsia="ar-SA"/>
        </w:rPr>
      </w:pPr>
      <w:r w:rsidRPr="00AC5FD7">
        <w:rPr>
          <w:rFonts w:ascii="Times New Roman" w:eastAsia="Times New Roman" w:hAnsi="Times New Roman"/>
          <w:sz w:val="26"/>
          <w:szCs w:val="26"/>
          <w:lang w:eastAsia="ar-SA"/>
        </w:rPr>
        <w:t xml:space="preserve"> Pārdevējs nodrošina Preces garantijas laiku </w:t>
      </w:r>
      <w:r>
        <w:rPr>
          <w:rFonts w:ascii="Times New Roman" w:eastAsia="Times New Roman" w:hAnsi="Times New Roman"/>
          <w:sz w:val="26"/>
          <w:szCs w:val="26"/>
          <w:lang w:eastAsia="ar-SA"/>
        </w:rPr>
        <w:t>2</w:t>
      </w:r>
      <w:r w:rsidRPr="00AC5FD7">
        <w:rPr>
          <w:rFonts w:ascii="Times New Roman" w:eastAsia="Times New Roman" w:hAnsi="Times New Roman"/>
          <w:sz w:val="26"/>
          <w:szCs w:val="26"/>
          <w:lang w:eastAsia="ar-SA"/>
        </w:rPr>
        <w:t xml:space="preserve"> </w:t>
      </w:r>
      <w:r>
        <w:rPr>
          <w:rFonts w:ascii="Times New Roman" w:eastAsia="Times New Roman" w:hAnsi="Times New Roman"/>
          <w:sz w:val="26"/>
          <w:szCs w:val="26"/>
          <w:lang w:eastAsia="ar-SA"/>
        </w:rPr>
        <w:t>(divus</w:t>
      </w:r>
      <w:r w:rsidRPr="00AC5FD7">
        <w:rPr>
          <w:rFonts w:ascii="Times New Roman" w:eastAsia="Times New Roman" w:hAnsi="Times New Roman"/>
          <w:sz w:val="26"/>
          <w:szCs w:val="26"/>
          <w:lang w:eastAsia="ar-SA"/>
        </w:rPr>
        <w:t>) gadus no Preces piegādes brīža.</w:t>
      </w:r>
    </w:p>
    <w:p w14:paraId="0AD52F5E" w14:textId="77777777" w:rsidR="0070219D" w:rsidRPr="00AC5FD7" w:rsidRDefault="0070219D" w:rsidP="0070219D">
      <w:pPr>
        <w:numPr>
          <w:ilvl w:val="1"/>
          <w:numId w:val="1"/>
        </w:numPr>
        <w:tabs>
          <w:tab w:val="num" w:pos="0"/>
          <w:tab w:val="left" w:pos="567"/>
        </w:tabs>
        <w:suppressAutoHyphens/>
        <w:spacing w:after="0" w:line="240" w:lineRule="auto"/>
        <w:ind w:left="0" w:firstLine="567"/>
        <w:jc w:val="both"/>
        <w:rPr>
          <w:rFonts w:ascii="Times New Roman" w:eastAsia="Times New Roman" w:hAnsi="Times New Roman"/>
          <w:sz w:val="26"/>
          <w:szCs w:val="26"/>
          <w:lang w:eastAsia="ar-SA"/>
        </w:rPr>
      </w:pPr>
      <w:r w:rsidRPr="00AC5FD7">
        <w:rPr>
          <w:rFonts w:ascii="Times New Roman" w:eastAsia="Times New Roman" w:hAnsi="Times New Roman"/>
          <w:sz w:val="26"/>
          <w:szCs w:val="26"/>
          <w:lang w:eastAsia="ar-SA"/>
        </w:rPr>
        <w:t xml:space="preserve"> Garantijas laikā konstatētos Preces defektus Pircējs paziņo Pārdevējam iesniedzot rakstisku pieteikumu. </w:t>
      </w:r>
    </w:p>
    <w:p w14:paraId="2F86CF97" w14:textId="77777777" w:rsidR="0070219D" w:rsidRPr="00AC5FD7" w:rsidRDefault="0070219D" w:rsidP="0070219D">
      <w:pPr>
        <w:numPr>
          <w:ilvl w:val="1"/>
          <w:numId w:val="1"/>
        </w:numPr>
        <w:tabs>
          <w:tab w:val="num" w:pos="0"/>
          <w:tab w:val="left" w:pos="567"/>
        </w:tabs>
        <w:suppressAutoHyphens/>
        <w:spacing w:after="0" w:line="240" w:lineRule="auto"/>
        <w:ind w:left="0" w:firstLine="567"/>
        <w:jc w:val="both"/>
        <w:rPr>
          <w:rFonts w:ascii="Times New Roman" w:eastAsia="Times New Roman" w:hAnsi="Times New Roman"/>
          <w:sz w:val="26"/>
          <w:szCs w:val="26"/>
          <w:lang w:eastAsia="ar-SA"/>
        </w:rPr>
      </w:pPr>
      <w:r w:rsidRPr="00AC5FD7">
        <w:rPr>
          <w:rFonts w:ascii="Times New Roman" w:eastAsia="Times New Roman" w:hAnsi="Times New Roman"/>
          <w:sz w:val="26"/>
          <w:szCs w:val="26"/>
          <w:lang w:eastAsia="ar-SA"/>
        </w:rPr>
        <w:t xml:space="preserve"> Ja pieteikums par Preces defektiem saņemts sešu mēnešu laikā pēc Preces piegādes, Pārdevējam 30 (trīsdesmit) dienu laikā no pieteikuma saņemšanas dienas jāveic preces apmaiņa vai jāatmaksā bojātās preces vērtība. Ja preces bojājums konstatēts garantijas laikā pēc sešiem mēnešiem no tās piegādes brīža, Pārdevējam 30 (trīsdesmit) dienu laikā pēc rakstiska paziņojuma saņemšanas par saviem līdzekļiem jānovērš norādītie Preces defekti, vai jāsniedz motivēta atteikuma atbilde garantijas saistību neizpildei. </w:t>
      </w:r>
    </w:p>
    <w:p w14:paraId="61D68E4C" w14:textId="77777777" w:rsidR="0070219D" w:rsidRPr="00AC5FD7" w:rsidRDefault="0070219D" w:rsidP="0070219D">
      <w:pPr>
        <w:numPr>
          <w:ilvl w:val="1"/>
          <w:numId w:val="1"/>
        </w:numPr>
        <w:tabs>
          <w:tab w:val="num" w:pos="0"/>
          <w:tab w:val="left" w:pos="567"/>
        </w:tabs>
        <w:suppressAutoHyphens/>
        <w:spacing w:after="0" w:line="240" w:lineRule="auto"/>
        <w:ind w:left="0" w:firstLine="567"/>
        <w:jc w:val="both"/>
        <w:rPr>
          <w:rFonts w:ascii="Times New Roman" w:eastAsia="Times New Roman" w:hAnsi="Times New Roman"/>
          <w:iCs/>
          <w:sz w:val="26"/>
          <w:szCs w:val="26"/>
          <w:lang w:eastAsia="ar-SA"/>
        </w:rPr>
      </w:pPr>
      <w:r w:rsidRPr="00AC5FD7">
        <w:rPr>
          <w:rFonts w:ascii="Times New Roman" w:eastAsia="Times New Roman" w:hAnsi="Times New Roman"/>
          <w:i/>
          <w:sz w:val="26"/>
          <w:szCs w:val="26"/>
          <w:lang w:eastAsia="ar-SA"/>
        </w:rPr>
        <w:t xml:space="preserve"> </w:t>
      </w:r>
      <w:r w:rsidRPr="00AC5FD7">
        <w:rPr>
          <w:rFonts w:ascii="Times New Roman" w:eastAsia="Times New Roman" w:hAnsi="Times New Roman"/>
          <w:iCs/>
          <w:sz w:val="26"/>
          <w:szCs w:val="26"/>
          <w:lang w:eastAsia="ar-SA"/>
        </w:rPr>
        <w:t xml:space="preserve">Pārdevējs apņemas iepazīstināt Pircēju ar Preces ekspluatācijas noteikumiem un nodrošināt Preci ar preces ekspluatācijas instrukciju valsts valodā. </w:t>
      </w:r>
    </w:p>
    <w:p w14:paraId="7F1DED85" w14:textId="4D711D51" w:rsidR="0070219D" w:rsidRDefault="0070219D" w:rsidP="0070219D">
      <w:pPr>
        <w:tabs>
          <w:tab w:val="left" w:pos="567"/>
          <w:tab w:val="num" w:pos="988"/>
        </w:tabs>
        <w:suppressAutoHyphens/>
        <w:spacing w:after="0" w:line="240" w:lineRule="auto"/>
        <w:ind w:firstLine="567"/>
        <w:jc w:val="both"/>
        <w:rPr>
          <w:rFonts w:ascii="Times New Roman" w:eastAsia="Times New Roman" w:hAnsi="Times New Roman"/>
          <w:sz w:val="26"/>
          <w:szCs w:val="26"/>
          <w:lang w:eastAsia="ar-SA"/>
        </w:rPr>
      </w:pPr>
    </w:p>
    <w:p w14:paraId="077E8EF6" w14:textId="77777777" w:rsidR="0070219D" w:rsidRPr="00AC5FD7" w:rsidRDefault="0070219D" w:rsidP="0070219D">
      <w:pPr>
        <w:tabs>
          <w:tab w:val="left" w:pos="567"/>
          <w:tab w:val="num" w:pos="988"/>
        </w:tabs>
        <w:suppressAutoHyphens/>
        <w:spacing w:after="0" w:line="240" w:lineRule="auto"/>
        <w:ind w:firstLine="567"/>
        <w:jc w:val="both"/>
        <w:rPr>
          <w:rFonts w:ascii="Times New Roman" w:eastAsia="Times New Roman" w:hAnsi="Times New Roman"/>
          <w:sz w:val="26"/>
          <w:szCs w:val="26"/>
          <w:lang w:eastAsia="ar-SA"/>
        </w:rPr>
      </w:pPr>
    </w:p>
    <w:p w14:paraId="3A2E0772" w14:textId="77777777" w:rsidR="0070219D" w:rsidRPr="00AC5FD7" w:rsidRDefault="0070219D" w:rsidP="0070219D">
      <w:pPr>
        <w:numPr>
          <w:ilvl w:val="0"/>
          <w:numId w:val="1"/>
        </w:numPr>
        <w:tabs>
          <w:tab w:val="left" w:pos="284"/>
          <w:tab w:val="left" w:pos="993"/>
        </w:tabs>
        <w:suppressAutoHyphens/>
        <w:spacing w:after="0" w:line="240" w:lineRule="auto"/>
        <w:ind w:left="0" w:firstLine="0"/>
        <w:jc w:val="center"/>
        <w:rPr>
          <w:rFonts w:ascii="Times New Roman" w:eastAsia="Times New Roman" w:hAnsi="Times New Roman"/>
          <w:b/>
          <w:sz w:val="26"/>
          <w:szCs w:val="26"/>
          <w:lang w:eastAsia="ar-SA"/>
        </w:rPr>
      </w:pPr>
      <w:r w:rsidRPr="00AC5FD7">
        <w:rPr>
          <w:rFonts w:ascii="Times New Roman" w:eastAsia="Times New Roman" w:hAnsi="Times New Roman"/>
          <w:b/>
          <w:sz w:val="26"/>
          <w:szCs w:val="26"/>
          <w:lang w:eastAsia="ar-SA"/>
        </w:rPr>
        <w:t>Pušu atbildība</w:t>
      </w:r>
    </w:p>
    <w:p w14:paraId="12E06B45" w14:textId="77777777" w:rsidR="0070219D" w:rsidRPr="00AC5FD7" w:rsidRDefault="0070219D" w:rsidP="0070219D">
      <w:pPr>
        <w:tabs>
          <w:tab w:val="left" w:pos="567"/>
        </w:tabs>
        <w:suppressAutoHyphens/>
        <w:spacing w:after="0" w:line="240" w:lineRule="auto"/>
        <w:ind w:firstLine="567"/>
        <w:rPr>
          <w:rFonts w:ascii="Times New Roman" w:eastAsia="Times New Roman" w:hAnsi="Times New Roman"/>
          <w:b/>
          <w:sz w:val="26"/>
          <w:szCs w:val="26"/>
          <w:lang w:eastAsia="ar-SA"/>
        </w:rPr>
      </w:pPr>
    </w:p>
    <w:p w14:paraId="467FFB26" w14:textId="4A6BC648" w:rsidR="0070219D" w:rsidRPr="00AC5FD7" w:rsidRDefault="0070219D" w:rsidP="0070219D">
      <w:pPr>
        <w:numPr>
          <w:ilvl w:val="1"/>
          <w:numId w:val="1"/>
        </w:numPr>
        <w:tabs>
          <w:tab w:val="num" w:pos="0"/>
          <w:tab w:val="left" w:pos="567"/>
        </w:tabs>
        <w:suppressAutoHyphens/>
        <w:spacing w:after="0" w:line="240" w:lineRule="auto"/>
        <w:ind w:left="0" w:firstLine="567"/>
        <w:jc w:val="both"/>
        <w:rPr>
          <w:rFonts w:ascii="Times New Roman" w:eastAsia="Times New Roman" w:hAnsi="Times New Roman"/>
          <w:sz w:val="26"/>
          <w:szCs w:val="26"/>
          <w:lang w:eastAsia="ar-SA"/>
        </w:rPr>
      </w:pPr>
      <w:r w:rsidRPr="00AC5FD7">
        <w:rPr>
          <w:rFonts w:ascii="Times New Roman" w:eastAsia="Times New Roman" w:hAnsi="Times New Roman"/>
          <w:sz w:val="26"/>
          <w:szCs w:val="26"/>
          <w:lang w:eastAsia="ar-SA"/>
        </w:rPr>
        <w:t xml:space="preserve">Par samaksas nokavējumu Pircējs maksā Pārdevējam līgumsodu </w:t>
      </w:r>
      <w:r w:rsidR="00871C06">
        <w:rPr>
          <w:rFonts w:ascii="Times New Roman" w:eastAsia="Times New Roman" w:hAnsi="Times New Roman"/>
          <w:sz w:val="26"/>
          <w:szCs w:val="26"/>
          <w:lang w:eastAsia="ar-SA"/>
        </w:rPr>
        <w:t>0.01</w:t>
      </w:r>
      <w:r w:rsidRPr="00AC5FD7">
        <w:rPr>
          <w:rFonts w:ascii="Times New Roman" w:eastAsia="Times New Roman" w:hAnsi="Times New Roman"/>
          <w:sz w:val="26"/>
          <w:szCs w:val="26"/>
          <w:lang w:eastAsia="ar-SA"/>
        </w:rPr>
        <w:t xml:space="preserve"> % apmērā no nesamaksātās summas par katru nokavēto dienu, bet ne vairāk kā 10% no kopējās Līguma summas.</w:t>
      </w:r>
    </w:p>
    <w:p w14:paraId="36D2CCC7" w14:textId="2CD0ABF1" w:rsidR="0070219D" w:rsidRPr="00AC5FD7" w:rsidRDefault="0070219D" w:rsidP="0070219D">
      <w:pPr>
        <w:numPr>
          <w:ilvl w:val="1"/>
          <w:numId w:val="1"/>
        </w:numPr>
        <w:tabs>
          <w:tab w:val="num" w:pos="0"/>
          <w:tab w:val="left" w:pos="567"/>
        </w:tabs>
        <w:suppressAutoHyphens/>
        <w:spacing w:after="0" w:line="240" w:lineRule="auto"/>
        <w:ind w:left="0" w:firstLine="567"/>
        <w:jc w:val="both"/>
        <w:rPr>
          <w:rFonts w:ascii="Times New Roman" w:eastAsia="Times New Roman" w:hAnsi="Times New Roman"/>
          <w:sz w:val="26"/>
          <w:szCs w:val="26"/>
          <w:lang w:eastAsia="ar-SA"/>
        </w:rPr>
      </w:pPr>
      <w:r w:rsidRPr="00AC5FD7">
        <w:rPr>
          <w:rFonts w:ascii="Times New Roman" w:eastAsia="Times New Roman" w:hAnsi="Times New Roman"/>
          <w:sz w:val="26"/>
          <w:szCs w:val="26"/>
          <w:lang w:eastAsia="ar-SA"/>
        </w:rPr>
        <w:t xml:space="preserve">Par Preces piegādes termiņa nokavējumu Pārdevējs maksā Pircējam līgumsodu </w:t>
      </w:r>
      <w:r w:rsidR="00871C06">
        <w:rPr>
          <w:rFonts w:ascii="Times New Roman" w:eastAsia="Times New Roman" w:hAnsi="Times New Roman"/>
          <w:sz w:val="26"/>
          <w:szCs w:val="26"/>
          <w:lang w:eastAsia="ar-SA"/>
        </w:rPr>
        <w:t>0.01</w:t>
      </w:r>
      <w:r w:rsidRPr="00AC5FD7">
        <w:rPr>
          <w:rFonts w:ascii="Times New Roman" w:eastAsia="Times New Roman" w:hAnsi="Times New Roman"/>
          <w:sz w:val="26"/>
          <w:szCs w:val="26"/>
          <w:lang w:eastAsia="ar-SA"/>
        </w:rPr>
        <w:t xml:space="preserve"> % apmērā no Līguma kopējās summas par katru nokavēto dienu, bet ne vairāk kā 10% no kopējās Līguma summas. Pircējam ir tiesības ieturēt līgumsodu, veicot Preces rēķina apmaksu.</w:t>
      </w:r>
    </w:p>
    <w:p w14:paraId="5006BE51" w14:textId="77777777" w:rsidR="0070219D" w:rsidRPr="00AC5FD7" w:rsidRDefault="0070219D" w:rsidP="0070219D">
      <w:pPr>
        <w:numPr>
          <w:ilvl w:val="1"/>
          <w:numId w:val="1"/>
        </w:numPr>
        <w:tabs>
          <w:tab w:val="num" w:pos="0"/>
          <w:tab w:val="left" w:pos="567"/>
        </w:tabs>
        <w:suppressAutoHyphens/>
        <w:spacing w:after="0" w:line="240" w:lineRule="auto"/>
        <w:ind w:left="0" w:firstLine="567"/>
        <w:jc w:val="both"/>
        <w:rPr>
          <w:rFonts w:ascii="Times New Roman" w:eastAsia="Times New Roman" w:hAnsi="Times New Roman"/>
          <w:sz w:val="26"/>
          <w:szCs w:val="26"/>
          <w:lang w:eastAsia="ar-SA"/>
        </w:rPr>
      </w:pPr>
      <w:r w:rsidRPr="00AC5FD7">
        <w:rPr>
          <w:rFonts w:ascii="Times New Roman" w:eastAsia="Times New Roman" w:hAnsi="Times New Roman"/>
          <w:sz w:val="26"/>
          <w:szCs w:val="26"/>
          <w:lang w:eastAsia="ar-SA"/>
        </w:rPr>
        <w:t>Visi no Pārdevēja vai Pircēja saņemtie maksājumi tiek dzēsti saskaņā ar Civillikuma 1843.panta noteikumiem.</w:t>
      </w:r>
    </w:p>
    <w:p w14:paraId="2DC002F7" w14:textId="77777777" w:rsidR="0070219D" w:rsidRPr="000F45AC" w:rsidRDefault="0070219D" w:rsidP="0070219D">
      <w:pPr>
        <w:numPr>
          <w:ilvl w:val="1"/>
          <w:numId w:val="1"/>
        </w:numPr>
        <w:tabs>
          <w:tab w:val="num" w:pos="0"/>
          <w:tab w:val="left" w:pos="567"/>
        </w:tabs>
        <w:suppressAutoHyphens/>
        <w:spacing w:after="0" w:line="240" w:lineRule="auto"/>
        <w:ind w:left="0" w:firstLine="567"/>
        <w:jc w:val="both"/>
        <w:rPr>
          <w:rFonts w:ascii="Times New Roman" w:eastAsia="Times New Roman" w:hAnsi="Times New Roman"/>
          <w:sz w:val="26"/>
          <w:szCs w:val="26"/>
          <w:lang w:eastAsia="ar-SA"/>
        </w:rPr>
      </w:pPr>
      <w:r w:rsidRPr="00AC5FD7">
        <w:rPr>
          <w:rFonts w:ascii="Times New Roman" w:eastAsia="Times New Roman" w:hAnsi="Times New Roman"/>
          <w:sz w:val="26"/>
          <w:szCs w:val="26"/>
          <w:lang w:eastAsia="ar-SA"/>
        </w:rPr>
        <w:t xml:space="preserve">Pircējs tiesīgs vienpusēji atkāpties no Līguma un nepieņemt Preci, ja Pārdevējs pieļāvis Preces piegādes nokavējumu vairāk </w:t>
      </w:r>
      <w:r w:rsidRPr="000F45AC">
        <w:rPr>
          <w:rFonts w:ascii="Times New Roman" w:eastAsia="Times New Roman" w:hAnsi="Times New Roman"/>
          <w:sz w:val="26"/>
          <w:szCs w:val="26"/>
          <w:lang w:eastAsia="ar-SA"/>
        </w:rPr>
        <w:t xml:space="preserve">kā 7 (septiņas) dienas. </w:t>
      </w:r>
    </w:p>
    <w:p w14:paraId="3A3E99E5" w14:textId="77777777" w:rsidR="0070219D" w:rsidRPr="00AC5FD7" w:rsidRDefault="0070219D" w:rsidP="0070219D">
      <w:pPr>
        <w:tabs>
          <w:tab w:val="left" w:pos="567"/>
        </w:tabs>
        <w:suppressAutoHyphens/>
        <w:spacing w:after="0" w:line="240" w:lineRule="auto"/>
        <w:ind w:firstLine="567"/>
        <w:rPr>
          <w:rFonts w:ascii="Times New Roman" w:eastAsia="Times New Roman" w:hAnsi="Times New Roman"/>
          <w:b/>
          <w:sz w:val="26"/>
          <w:szCs w:val="26"/>
          <w:lang w:eastAsia="ar-SA"/>
        </w:rPr>
      </w:pPr>
    </w:p>
    <w:p w14:paraId="0EA2A9B5" w14:textId="77777777" w:rsidR="0070219D" w:rsidRPr="00AC5FD7" w:rsidRDefault="0070219D" w:rsidP="0070219D">
      <w:pPr>
        <w:numPr>
          <w:ilvl w:val="0"/>
          <w:numId w:val="1"/>
        </w:numPr>
        <w:tabs>
          <w:tab w:val="left" w:pos="284"/>
          <w:tab w:val="left" w:pos="993"/>
          <w:tab w:val="left" w:pos="1276"/>
        </w:tabs>
        <w:suppressAutoHyphens/>
        <w:spacing w:after="0" w:line="240" w:lineRule="auto"/>
        <w:ind w:left="0" w:firstLine="0"/>
        <w:jc w:val="center"/>
        <w:rPr>
          <w:rFonts w:ascii="Times New Roman" w:eastAsia="Times New Roman" w:hAnsi="Times New Roman"/>
          <w:b/>
          <w:sz w:val="26"/>
          <w:szCs w:val="26"/>
          <w:lang w:eastAsia="ar-SA"/>
        </w:rPr>
      </w:pPr>
      <w:r w:rsidRPr="00AC5FD7">
        <w:rPr>
          <w:rFonts w:ascii="Times New Roman" w:eastAsia="Times New Roman" w:hAnsi="Times New Roman"/>
          <w:b/>
          <w:sz w:val="26"/>
          <w:szCs w:val="26"/>
          <w:lang w:eastAsia="ar-SA"/>
        </w:rPr>
        <w:t>Strīdu izskatīšanas kārtība</w:t>
      </w:r>
    </w:p>
    <w:p w14:paraId="11552B1F" w14:textId="77777777" w:rsidR="0070219D" w:rsidRPr="00AC5FD7" w:rsidRDefault="0070219D" w:rsidP="0070219D">
      <w:pPr>
        <w:tabs>
          <w:tab w:val="left" w:pos="567"/>
        </w:tabs>
        <w:suppressAutoHyphens/>
        <w:spacing w:after="0" w:line="240" w:lineRule="auto"/>
        <w:ind w:firstLine="567"/>
        <w:rPr>
          <w:rFonts w:ascii="Times New Roman" w:eastAsia="Times New Roman" w:hAnsi="Times New Roman"/>
          <w:b/>
          <w:sz w:val="26"/>
          <w:szCs w:val="26"/>
          <w:lang w:eastAsia="ar-SA"/>
        </w:rPr>
      </w:pPr>
    </w:p>
    <w:p w14:paraId="0B63F7BE" w14:textId="77777777" w:rsidR="0070219D" w:rsidRPr="00AC5FD7" w:rsidRDefault="0070219D" w:rsidP="0070219D">
      <w:pPr>
        <w:numPr>
          <w:ilvl w:val="1"/>
          <w:numId w:val="1"/>
        </w:numPr>
        <w:tabs>
          <w:tab w:val="left" w:pos="567"/>
          <w:tab w:val="left" w:pos="900"/>
          <w:tab w:val="left" w:pos="1080"/>
        </w:tabs>
        <w:suppressAutoHyphens/>
        <w:overflowPunct w:val="0"/>
        <w:autoSpaceDE w:val="0"/>
        <w:autoSpaceDN w:val="0"/>
        <w:adjustRightInd w:val="0"/>
        <w:spacing w:after="0" w:line="240" w:lineRule="auto"/>
        <w:ind w:left="0" w:firstLine="567"/>
        <w:jc w:val="both"/>
        <w:textAlignment w:val="baseline"/>
        <w:rPr>
          <w:rFonts w:ascii="Times New Roman" w:eastAsia="Times New Roman" w:hAnsi="Times New Roman"/>
          <w:sz w:val="26"/>
          <w:szCs w:val="24"/>
          <w:lang w:eastAsia="ar-SA"/>
        </w:rPr>
      </w:pPr>
      <w:r w:rsidRPr="00AC5FD7">
        <w:rPr>
          <w:rFonts w:ascii="Times New Roman" w:eastAsia="Times New Roman" w:hAnsi="Times New Roman"/>
          <w:sz w:val="26"/>
          <w:szCs w:val="24"/>
          <w:lang w:eastAsia="ar-SA"/>
        </w:rPr>
        <w:t xml:space="preserve">Pušu </w:t>
      </w:r>
      <w:r w:rsidRPr="00AC5FD7">
        <w:rPr>
          <w:rFonts w:ascii="Times New Roman" w:eastAsia="Times New Roman" w:hAnsi="Times New Roman"/>
          <w:sz w:val="26"/>
          <w:szCs w:val="26"/>
          <w:lang w:eastAsia="ar-SA"/>
        </w:rPr>
        <w:t xml:space="preserve">domstarpības, kas rodas šā Līguma ietvaros un skar šo Līgumu vai tā pārkāpšanu, izbeigšanu vai spēkā esamību, tiek risinātas abpusējās sarunās, kurās panāktā Pušu vienošanās noformējama </w:t>
      </w:r>
      <w:proofErr w:type="spellStart"/>
      <w:r w:rsidRPr="00AC5FD7">
        <w:rPr>
          <w:rFonts w:ascii="Times New Roman" w:eastAsia="Times New Roman" w:hAnsi="Times New Roman"/>
          <w:sz w:val="26"/>
          <w:szCs w:val="26"/>
          <w:lang w:eastAsia="ar-SA"/>
        </w:rPr>
        <w:t>rakstveidā</w:t>
      </w:r>
      <w:proofErr w:type="spellEnd"/>
      <w:r w:rsidRPr="00AC5FD7">
        <w:rPr>
          <w:rFonts w:ascii="Times New Roman" w:eastAsia="Times New Roman" w:hAnsi="Times New Roman"/>
          <w:sz w:val="26"/>
          <w:szCs w:val="26"/>
          <w:lang w:eastAsia="ar-SA"/>
        </w:rPr>
        <w:t>. Ja vienošanās netiek panākta, strīds tiek izšķirts Latvijas Republikas spēkā esošajos normatīvajos aktos noteiktajā kārtībā.</w:t>
      </w:r>
    </w:p>
    <w:p w14:paraId="1523DF56" w14:textId="77777777" w:rsidR="0070219D" w:rsidRPr="00AC5FD7" w:rsidRDefault="0070219D" w:rsidP="0070219D">
      <w:pPr>
        <w:tabs>
          <w:tab w:val="left" w:pos="567"/>
        </w:tabs>
        <w:suppressAutoHyphens/>
        <w:spacing w:after="0" w:line="240" w:lineRule="auto"/>
        <w:ind w:firstLine="567"/>
        <w:rPr>
          <w:rFonts w:ascii="Times New Roman" w:eastAsia="Times New Roman" w:hAnsi="Times New Roman"/>
          <w:b/>
          <w:sz w:val="26"/>
          <w:szCs w:val="26"/>
          <w:lang w:eastAsia="ar-SA"/>
        </w:rPr>
      </w:pPr>
    </w:p>
    <w:p w14:paraId="1C3B9945" w14:textId="77777777" w:rsidR="0070219D" w:rsidRPr="00AC5FD7" w:rsidRDefault="0070219D" w:rsidP="0070219D">
      <w:pPr>
        <w:numPr>
          <w:ilvl w:val="0"/>
          <w:numId w:val="1"/>
        </w:numPr>
        <w:tabs>
          <w:tab w:val="left" w:pos="284"/>
          <w:tab w:val="left" w:pos="993"/>
          <w:tab w:val="left" w:pos="1276"/>
        </w:tabs>
        <w:suppressAutoHyphens/>
        <w:spacing w:after="0" w:line="240" w:lineRule="auto"/>
        <w:ind w:left="0" w:firstLine="0"/>
        <w:jc w:val="center"/>
        <w:rPr>
          <w:rFonts w:ascii="Times New Roman" w:eastAsia="Times New Roman" w:hAnsi="Times New Roman"/>
          <w:b/>
          <w:sz w:val="26"/>
          <w:szCs w:val="26"/>
          <w:lang w:eastAsia="ar-SA"/>
        </w:rPr>
      </w:pPr>
      <w:r w:rsidRPr="00AC5FD7">
        <w:rPr>
          <w:rFonts w:ascii="Times New Roman" w:eastAsia="Times New Roman" w:hAnsi="Times New Roman"/>
          <w:b/>
          <w:sz w:val="26"/>
          <w:szCs w:val="26"/>
          <w:lang w:eastAsia="ar-SA"/>
        </w:rPr>
        <w:t>Nepārvarama vara</w:t>
      </w:r>
    </w:p>
    <w:p w14:paraId="3573BA4B" w14:textId="77777777" w:rsidR="0070219D" w:rsidRPr="00AC5FD7" w:rsidRDefault="0070219D" w:rsidP="0070219D">
      <w:pPr>
        <w:tabs>
          <w:tab w:val="left" w:pos="567"/>
        </w:tabs>
        <w:suppressAutoHyphens/>
        <w:spacing w:after="0" w:line="240" w:lineRule="auto"/>
        <w:ind w:firstLine="567"/>
        <w:rPr>
          <w:rFonts w:ascii="Times New Roman" w:eastAsia="Times New Roman" w:hAnsi="Times New Roman"/>
          <w:b/>
          <w:sz w:val="26"/>
          <w:szCs w:val="26"/>
          <w:lang w:eastAsia="ar-SA"/>
        </w:rPr>
      </w:pPr>
    </w:p>
    <w:p w14:paraId="33BE9B00" w14:textId="77777777" w:rsidR="0070219D" w:rsidRPr="00AC5FD7" w:rsidRDefault="0070219D" w:rsidP="0070219D">
      <w:pPr>
        <w:numPr>
          <w:ilvl w:val="1"/>
          <w:numId w:val="1"/>
        </w:numPr>
        <w:tabs>
          <w:tab w:val="left" w:pos="567"/>
          <w:tab w:val="left" w:pos="1080"/>
          <w:tab w:val="left" w:pos="1260"/>
        </w:tabs>
        <w:suppressAutoHyphens/>
        <w:spacing w:after="0" w:line="240" w:lineRule="auto"/>
        <w:ind w:left="0" w:firstLine="567"/>
        <w:jc w:val="both"/>
        <w:rPr>
          <w:rFonts w:ascii="Times New Roman" w:eastAsia="Times New Roman" w:hAnsi="Times New Roman"/>
          <w:sz w:val="26"/>
          <w:szCs w:val="26"/>
          <w:lang w:eastAsia="ar-SA"/>
        </w:rPr>
      </w:pPr>
      <w:r w:rsidRPr="00AC5FD7">
        <w:rPr>
          <w:rFonts w:ascii="Times New Roman" w:eastAsia="Times New Roman" w:hAnsi="Times New Roman"/>
          <w:sz w:val="26"/>
          <w:szCs w:val="26"/>
          <w:lang w:eastAsia="ar-SA"/>
        </w:rPr>
        <w:t>Puses nav atbildīgas par savu Līgumā noteikto saistību neizpildi, nepienācīgu izpildi vai izpildes nokavēšanu, ja to cēlonis ir nepārvaramas varas (</w:t>
      </w:r>
      <w:proofErr w:type="spellStart"/>
      <w:r w:rsidRPr="00AC5FD7">
        <w:rPr>
          <w:rFonts w:ascii="Times New Roman" w:eastAsia="Times New Roman" w:hAnsi="Times New Roman"/>
          <w:iCs/>
          <w:sz w:val="26"/>
          <w:szCs w:val="26"/>
          <w:lang w:eastAsia="ar-SA"/>
        </w:rPr>
        <w:t>Force</w:t>
      </w:r>
      <w:proofErr w:type="spellEnd"/>
      <w:r w:rsidRPr="00AC5FD7">
        <w:rPr>
          <w:rFonts w:ascii="Times New Roman" w:eastAsia="Times New Roman" w:hAnsi="Times New Roman"/>
          <w:iCs/>
          <w:sz w:val="26"/>
          <w:szCs w:val="26"/>
          <w:lang w:eastAsia="ar-SA"/>
        </w:rPr>
        <w:t xml:space="preserve"> </w:t>
      </w:r>
      <w:proofErr w:type="spellStart"/>
      <w:r w:rsidRPr="00AC5FD7">
        <w:rPr>
          <w:rFonts w:ascii="Times New Roman" w:eastAsia="Times New Roman" w:hAnsi="Times New Roman"/>
          <w:iCs/>
          <w:sz w:val="26"/>
          <w:szCs w:val="26"/>
          <w:lang w:eastAsia="ar-SA"/>
        </w:rPr>
        <w:t>Majeure</w:t>
      </w:r>
      <w:proofErr w:type="spellEnd"/>
      <w:r w:rsidRPr="00AC5FD7">
        <w:rPr>
          <w:rFonts w:ascii="Times New Roman" w:eastAsia="Times New Roman" w:hAnsi="Times New Roman"/>
          <w:iCs/>
          <w:sz w:val="26"/>
          <w:szCs w:val="26"/>
          <w:lang w:eastAsia="ar-SA"/>
        </w:rPr>
        <w:t>) apstākļi,</w:t>
      </w:r>
      <w:r w:rsidRPr="00AC5FD7">
        <w:rPr>
          <w:rFonts w:ascii="Times New Roman" w:eastAsia="Times New Roman" w:hAnsi="Times New Roman"/>
          <w:sz w:val="26"/>
          <w:szCs w:val="26"/>
          <w:lang w:eastAsia="ar-SA"/>
        </w:rPr>
        <w:t xml:space="preserve"> kurus attiecīgā Puse nevarēja paredzēt, novērst vai ietekmēt. Pie šādiem apstākļiem pieskaitāmas dabas stihijas (zemestrīce, plūdi, vētra u.tml.), streiki, jebkuras kara un teroristiskas darbības, kā arī jebkādi valsts vai pašvaldību institūciju izdoti normatīvie akti, kuru rezultātā nav iespējama līguma saistību izpilde.</w:t>
      </w:r>
    </w:p>
    <w:p w14:paraId="324D1AFA" w14:textId="77777777" w:rsidR="0070219D" w:rsidRPr="00AC5FD7" w:rsidRDefault="0070219D" w:rsidP="0070219D">
      <w:pPr>
        <w:numPr>
          <w:ilvl w:val="1"/>
          <w:numId w:val="1"/>
        </w:numPr>
        <w:tabs>
          <w:tab w:val="left" w:pos="567"/>
          <w:tab w:val="left" w:pos="1080"/>
          <w:tab w:val="left" w:pos="1260"/>
        </w:tabs>
        <w:suppressAutoHyphens/>
        <w:spacing w:after="0" w:line="240" w:lineRule="auto"/>
        <w:ind w:left="0" w:firstLine="567"/>
        <w:jc w:val="both"/>
        <w:rPr>
          <w:rFonts w:ascii="Times New Roman" w:eastAsia="Times New Roman" w:hAnsi="Times New Roman"/>
          <w:sz w:val="26"/>
          <w:szCs w:val="26"/>
          <w:lang w:eastAsia="ar-SA"/>
        </w:rPr>
      </w:pPr>
      <w:r w:rsidRPr="00AC5FD7">
        <w:rPr>
          <w:rFonts w:ascii="Times New Roman" w:eastAsia="Times New Roman" w:hAnsi="Times New Roman"/>
          <w:sz w:val="26"/>
          <w:szCs w:val="26"/>
          <w:lang w:eastAsia="ar-SA"/>
        </w:rPr>
        <w:lastRenderedPageBreak/>
        <w:t xml:space="preserve">Par nepārvaramas varas apstākļu iestāšanos otra Puse rakstiski jāinformē divu darba dienu laikā pēc šādu apstākļu iestāšanās dienas. Nepārvaramas varas apstākļu iestāšanās ir jāapstiprina ar kompetentās iestādes izdotu dokumentu. </w:t>
      </w:r>
    </w:p>
    <w:p w14:paraId="5310C9B4" w14:textId="77777777" w:rsidR="0070219D" w:rsidRPr="00AC5FD7" w:rsidRDefault="0070219D" w:rsidP="0070219D">
      <w:pPr>
        <w:numPr>
          <w:ilvl w:val="1"/>
          <w:numId w:val="1"/>
        </w:numPr>
        <w:tabs>
          <w:tab w:val="left" w:pos="567"/>
          <w:tab w:val="left" w:pos="1080"/>
          <w:tab w:val="left" w:pos="1260"/>
        </w:tabs>
        <w:suppressAutoHyphens/>
        <w:spacing w:after="0" w:line="240" w:lineRule="auto"/>
        <w:ind w:left="0" w:firstLine="567"/>
        <w:jc w:val="both"/>
        <w:rPr>
          <w:rFonts w:ascii="Times New Roman" w:eastAsia="Times New Roman" w:hAnsi="Times New Roman"/>
          <w:sz w:val="26"/>
          <w:szCs w:val="26"/>
          <w:lang w:eastAsia="ar-SA"/>
        </w:rPr>
      </w:pPr>
      <w:r w:rsidRPr="00AC5FD7">
        <w:rPr>
          <w:rFonts w:ascii="Times New Roman" w:eastAsia="Times New Roman" w:hAnsi="Times New Roman"/>
          <w:sz w:val="26"/>
          <w:szCs w:val="26"/>
          <w:lang w:eastAsia="ar-SA"/>
        </w:rPr>
        <w:t>Iestājoties nepārvaramas varas apstākļiem, Pusēm jāveic iespējamie nepieciešamie pasākumi, lai nepieļautu vai mazinātu zaudējumu rašanos.</w:t>
      </w:r>
    </w:p>
    <w:p w14:paraId="4616D2E9" w14:textId="77777777" w:rsidR="0070219D" w:rsidRPr="00AC5FD7" w:rsidRDefault="0070219D" w:rsidP="0070219D">
      <w:pPr>
        <w:numPr>
          <w:ilvl w:val="1"/>
          <w:numId w:val="1"/>
        </w:numPr>
        <w:tabs>
          <w:tab w:val="left" w:pos="567"/>
          <w:tab w:val="left" w:pos="1080"/>
          <w:tab w:val="left" w:pos="1260"/>
        </w:tabs>
        <w:suppressAutoHyphens/>
        <w:spacing w:after="0" w:line="240" w:lineRule="auto"/>
        <w:ind w:left="0" w:firstLine="567"/>
        <w:jc w:val="both"/>
        <w:rPr>
          <w:rFonts w:ascii="Times New Roman" w:eastAsia="Times New Roman" w:hAnsi="Times New Roman"/>
          <w:sz w:val="26"/>
          <w:szCs w:val="26"/>
          <w:lang w:eastAsia="ar-SA"/>
        </w:rPr>
      </w:pPr>
      <w:r w:rsidRPr="00AC5FD7">
        <w:rPr>
          <w:rFonts w:ascii="Times New Roman" w:eastAsia="Times New Roman" w:hAnsi="Times New Roman"/>
          <w:sz w:val="26"/>
          <w:szCs w:val="26"/>
          <w:lang w:eastAsia="ar-SA"/>
        </w:rPr>
        <w:t xml:space="preserve">Nepārvaramas varas apstākļu iestāšanās gadījumā Līguma noteikumu izpildes termiņš tiek pagarināts par laika posmu, kādā darbojas nepārvaramās varas apstākļi. </w:t>
      </w:r>
    </w:p>
    <w:p w14:paraId="74A60A49" w14:textId="77777777" w:rsidR="0070219D" w:rsidRPr="000F45AC" w:rsidRDefault="0070219D" w:rsidP="0070219D">
      <w:pPr>
        <w:numPr>
          <w:ilvl w:val="1"/>
          <w:numId w:val="1"/>
        </w:numPr>
        <w:tabs>
          <w:tab w:val="left" w:pos="567"/>
          <w:tab w:val="left" w:pos="1080"/>
          <w:tab w:val="left" w:pos="1260"/>
        </w:tabs>
        <w:suppressAutoHyphens/>
        <w:spacing w:after="0" w:line="240" w:lineRule="auto"/>
        <w:ind w:left="0" w:firstLine="567"/>
        <w:jc w:val="both"/>
        <w:rPr>
          <w:rFonts w:ascii="Times New Roman" w:eastAsia="Times New Roman" w:hAnsi="Times New Roman"/>
          <w:sz w:val="26"/>
          <w:szCs w:val="26"/>
          <w:lang w:eastAsia="ar-SA"/>
        </w:rPr>
      </w:pPr>
      <w:r w:rsidRPr="00AC5FD7">
        <w:rPr>
          <w:rFonts w:ascii="Times New Roman" w:eastAsia="Times New Roman" w:hAnsi="Times New Roman"/>
          <w:sz w:val="26"/>
          <w:szCs w:val="24"/>
          <w:lang w:eastAsia="ar-SA"/>
        </w:rPr>
        <w:t>Ja nepārvaramas varas apstākļu ietekme turpinās ilgāk kā trīs mēnešus, Puses vienojas par tālāko sadarbību vai par Līguma izbeigšanu.</w:t>
      </w:r>
    </w:p>
    <w:p w14:paraId="20E583F7" w14:textId="77777777" w:rsidR="0070219D" w:rsidRPr="00AC5FD7" w:rsidRDefault="0070219D" w:rsidP="0070219D">
      <w:pPr>
        <w:tabs>
          <w:tab w:val="left" w:pos="567"/>
        </w:tabs>
        <w:suppressAutoHyphens/>
        <w:spacing w:after="0" w:line="240" w:lineRule="auto"/>
        <w:ind w:firstLine="567"/>
        <w:rPr>
          <w:rFonts w:ascii="Times New Roman" w:eastAsia="Times New Roman" w:hAnsi="Times New Roman"/>
          <w:sz w:val="26"/>
          <w:szCs w:val="26"/>
          <w:lang w:eastAsia="ar-SA"/>
        </w:rPr>
      </w:pPr>
    </w:p>
    <w:p w14:paraId="20044E82" w14:textId="77777777" w:rsidR="0070219D" w:rsidRPr="00AC5FD7" w:rsidRDefault="0070219D" w:rsidP="0070219D">
      <w:pPr>
        <w:numPr>
          <w:ilvl w:val="0"/>
          <w:numId w:val="1"/>
        </w:numPr>
        <w:tabs>
          <w:tab w:val="left" w:pos="284"/>
          <w:tab w:val="num" w:pos="846"/>
        </w:tabs>
        <w:suppressAutoHyphens/>
        <w:spacing w:after="0" w:line="240" w:lineRule="auto"/>
        <w:ind w:left="0" w:firstLine="0"/>
        <w:jc w:val="center"/>
        <w:rPr>
          <w:rFonts w:ascii="Times New Roman" w:eastAsia="Times New Roman" w:hAnsi="Times New Roman"/>
          <w:b/>
          <w:sz w:val="26"/>
          <w:szCs w:val="26"/>
          <w:lang w:eastAsia="ar-SA"/>
        </w:rPr>
      </w:pPr>
      <w:r w:rsidRPr="00AC5FD7">
        <w:rPr>
          <w:rFonts w:ascii="Times New Roman" w:eastAsia="Times New Roman" w:hAnsi="Times New Roman"/>
          <w:b/>
          <w:sz w:val="26"/>
          <w:szCs w:val="26"/>
          <w:lang w:eastAsia="ar-SA"/>
        </w:rPr>
        <w:t>Noslēguma noteikumi</w:t>
      </w:r>
    </w:p>
    <w:p w14:paraId="60449868" w14:textId="77777777" w:rsidR="0070219D" w:rsidRPr="00AC5FD7" w:rsidRDefault="0070219D" w:rsidP="0070219D">
      <w:pPr>
        <w:tabs>
          <w:tab w:val="left" w:pos="567"/>
          <w:tab w:val="num" w:pos="846"/>
        </w:tabs>
        <w:suppressAutoHyphens/>
        <w:spacing w:after="0" w:line="240" w:lineRule="auto"/>
        <w:rPr>
          <w:rFonts w:ascii="Times New Roman" w:eastAsia="Times New Roman" w:hAnsi="Times New Roman"/>
          <w:b/>
          <w:sz w:val="26"/>
          <w:szCs w:val="26"/>
          <w:lang w:eastAsia="ar-SA"/>
        </w:rPr>
      </w:pPr>
    </w:p>
    <w:p w14:paraId="4297BD0D" w14:textId="77777777" w:rsidR="0070219D" w:rsidRPr="00AC5FD7" w:rsidRDefault="0070219D" w:rsidP="0070219D">
      <w:pPr>
        <w:numPr>
          <w:ilvl w:val="1"/>
          <w:numId w:val="1"/>
        </w:numPr>
        <w:tabs>
          <w:tab w:val="left" w:pos="567"/>
        </w:tabs>
        <w:suppressAutoHyphens/>
        <w:spacing w:after="0" w:line="240" w:lineRule="auto"/>
        <w:ind w:left="0" w:firstLine="567"/>
        <w:jc w:val="both"/>
        <w:rPr>
          <w:rFonts w:ascii="Times New Roman" w:eastAsia="Times New Roman" w:hAnsi="Times New Roman"/>
          <w:sz w:val="26"/>
          <w:szCs w:val="26"/>
          <w:lang w:eastAsia="ar-SA"/>
        </w:rPr>
      </w:pPr>
      <w:r w:rsidRPr="00AC5FD7">
        <w:rPr>
          <w:rFonts w:ascii="Times New Roman" w:eastAsia="Times New Roman" w:hAnsi="Times New Roman"/>
          <w:sz w:val="26"/>
          <w:szCs w:val="26"/>
          <w:lang w:eastAsia="ar-SA"/>
        </w:rPr>
        <w:t>Līgums stājas spēkā no tā abpusējas parakstīšanas brīža un darbojas līdz Pušu saistību izpildei.</w:t>
      </w:r>
    </w:p>
    <w:p w14:paraId="523C6B72" w14:textId="77777777" w:rsidR="0070219D" w:rsidRPr="00AC5FD7" w:rsidRDefault="0070219D" w:rsidP="0070219D">
      <w:pPr>
        <w:numPr>
          <w:ilvl w:val="1"/>
          <w:numId w:val="1"/>
        </w:numPr>
        <w:tabs>
          <w:tab w:val="left" w:pos="567"/>
          <w:tab w:val="num" w:pos="1080"/>
        </w:tabs>
        <w:suppressAutoHyphens/>
        <w:spacing w:after="0" w:line="240" w:lineRule="auto"/>
        <w:ind w:left="0" w:right="-25" w:firstLine="567"/>
        <w:jc w:val="both"/>
        <w:rPr>
          <w:rFonts w:ascii="Times New Roman" w:eastAsia="Times New Roman" w:hAnsi="Times New Roman"/>
          <w:sz w:val="26"/>
          <w:szCs w:val="26"/>
          <w:lang w:eastAsia="ar-SA"/>
        </w:rPr>
      </w:pPr>
      <w:r w:rsidRPr="00AC5FD7">
        <w:rPr>
          <w:rFonts w:ascii="Times New Roman" w:eastAsia="Times New Roman" w:hAnsi="Times New Roman"/>
          <w:sz w:val="26"/>
          <w:szCs w:val="26"/>
          <w:lang w:eastAsia="ar-SA"/>
        </w:rPr>
        <w:t>Līguma izbeigšanās gadījumā Pusēm jānorēķinās par visām saistībām, kas radušās līdz Līguma laušanas dienai.</w:t>
      </w:r>
    </w:p>
    <w:p w14:paraId="72F2D871" w14:textId="77777777" w:rsidR="0070219D" w:rsidRPr="00AC5FD7" w:rsidRDefault="0070219D" w:rsidP="0070219D">
      <w:pPr>
        <w:numPr>
          <w:ilvl w:val="1"/>
          <w:numId w:val="1"/>
        </w:numPr>
        <w:tabs>
          <w:tab w:val="left" w:pos="567"/>
          <w:tab w:val="num" w:pos="1080"/>
        </w:tabs>
        <w:suppressAutoHyphens/>
        <w:spacing w:after="0" w:line="240" w:lineRule="auto"/>
        <w:ind w:left="0" w:right="-25" w:firstLine="567"/>
        <w:jc w:val="both"/>
        <w:rPr>
          <w:rFonts w:ascii="Times New Roman" w:eastAsia="Times New Roman" w:hAnsi="Times New Roman"/>
          <w:sz w:val="26"/>
          <w:szCs w:val="26"/>
          <w:lang w:eastAsia="ar-SA"/>
        </w:rPr>
      </w:pPr>
      <w:r w:rsidRPr="00AC5FD7">
        <w:rPr>
          <w:rFonts w:ascii="Times New Roman" w:eastAsia="Times New Roman" w:hAnsi="Times New Roman"/>
          <w:sz w:val="26"/>
          <w:szCs w:val="26"/>
          <w:lang w:eastAsia="ar-SA"/>
        </w:rPr>
        <w:t xml:space="preserve"> Pusēm savlaicīgi, bet ne vēlāk kā 5 (piecu) darba dienu laikā, jāpaziņo otrai Pusei par savu saimniecisko rekvizītu, adreses vai citas būtiskas informācijas izmaiņām, pretējā gadījumā vainīgai Pusei ir jāatlīdzina otrai Pusei nodarītie zaudējumi. Puses likvidācijas vai reorganizācijas gadījumā Līgums ir saistošs tās tiesību pārņēmējiem.</w:t>
      </w:r>
    </w:p>
    <w:p w14:paraId="696653B2" w14:textId="77777777" w:rsidR="0070219D" w:rsidRPr="00AC5FD7" w:rsidRDefault="0070219D" w:rsidP="0070219D">
      <w:pPr>
        <w:numPr>
          <w:ilvl w:val="1"/>
          <w:numId w:val="1"/>
        </w:numPr>
        <w:tabs>
          <w:tab w:val="left" w:pos="567"/>
          <w:tab w:val="num" w:pos="1080"/>
        </w:tabs>
        <w:suppressAutoHyphens/>
        <w:spacing w:after="0" w:line="240" w:lineRule="auto"/>
        <w:ind w:left="0" w:firstLine="567"/>
        <w:jc w:val="both"/>
        <w:rPr>
          <w:rFonts w:ascii="Times New Roman" w:eastAsia="Times New Roman" w:hAnsi="Times New Roman"/>
          <w:sz w:val="26"/>
          <w:szCs w:val="26"/>
          <w:lang w:eastAsia="ar-SA"/>
        </w:rPr>
      </w:pPr>
      <w:r w:rsidRPr="00AC5FD7">
        <w:rPr>
          <w:rFonts w:ascii="Times New Roman" w:eastAsia="Times New Roman" w:hAnsi="Times New Roman"/>
          <w:sz w:val="24"/>
          <w:szCs w:val="24"/>
          <w:lang w:eastAsia="ar-SA"/>
        </w:rPr>
        <w:t xml:space="preserve"> </w:t>
      </w:r>
      <w:r w:rsidRPr="00AC5FD7">
        <w:rPr>
          <w:rFonts w:ascii="Times New Roman" w:eastAsia="Times New Roman" w:hAnsi="Times New Roman"/>
          <w:sz w:val="26"/>
          <w:szCs w:val="26"/>
          <w:lang w:eastAsia="ar-SA"/>
        </w:rPr>
        <w:t xml:space="preserve">Visi Līguma grozījumi un papildinājumi noformējami </w:t>
      </w:r>
      <w:proofErr w:type="spellStart"/>
      <w:r w:rsidRPr="00AC5FD7">
        <w:rPr>
          <w:rFonts w:ascii="Times New Roman" w:eastAsia="Times New Roman" w:hAnsi="Times New Roman"/>
          <w:sz w:val="26"/>
          <w:szCs w:val="26"/>
          <w:lang w:eastAsia="ar-SA"/>
        </w:rPr>
        <w:t>rakstveidā</w:t>
      </w:r>
      <w:proofErr w:type="spellEnd"/>
      <w:r w:rsidRPr="00AC5FD7">
        <w:rPr>
          <w:rFonts w:ascii="Times New Roman" w:eastAsia="Times New Roman" w:hAnsi="Times New Roman"/>
          <w:sz w:val="26"/>
          <w:szCs w:val="26"/>
          <w:lang w:eastAsia="ar-SA"/>
        </w:rPr>
        <w:t>, Pusēm savstarpēji vienojoties. Tie pievienojami Līgumam kā pielikumi un kļūst par Līguma neatņemamām sastāvdaļām.</w:t>
      </w:r>
    </w:p>
    <w:p w14:paraId="15A5BC31" w14:textId="77777777" w:rsidR="0070219D" w:rsidRPr="00AC5FD7" w:rsidRDefault="0070219D" w:rsidP="0070219D">
      <w:pPr>
        <w:numPr>
          <w:ilvl w:val="1"/>
          <w:numId w:val="1"/>
        </w:numPr>
        <w:tabs>
          <w:tab w:val="left" w:pos="567"/>
          <w:tab w:val="num" w:pos="1080"/>
        </w:tabs>
        <w:suppressAutoHyphens/>
        <w:spacing w:after="0" w:line="240" w:lineRule="auto"/>
        <w:ind w:left="0" w:firstLine="567"/>
        <w:jc w:val="both"/>
        <w:rPr>
          <w:rFonts w:ascii="Times New Roman" w:eastAsia="Times New Roman" w:hAnsi="Times New Roman"/>
          <w:sz w:val="26"/>
          <w:szCs w:val="26"/>
          <w:lang w:eastAsia="ar-SA"/>
        </w:rPr>
      </w:pPr>
      <w:r w:rsidRPr="00AC5FD7">
        <w:rPr>
          <w:rFonts w:ascii="Times New Roman" w:eastAsia="Times New Roman" w:hAnsi="Times New Roman"/>
          <w:sz w:val="26"/>
          <w:szCs w:val="26"/>
          <w:lang w:eastAsia="ar-SA"/>
        </w:rPr>
        <w:t xml:space="preserve"> Ja kāds no Līguma noteikumiem zaudē savu juridisko spēku, tas neietekmē pārējos Līguma noteikumus.</w:t>
      </w:r>
    </w:p>
    <w:p w14:paraId="12316631" w14:textId="77777777" w:rsidR="0070219D" w:rsidRPr="00AC5FD7" w:rsidRDefault="0070219D" w:rsidP="0070219D">
      <w:pPr>
        <w:numPr>
          <w:ilvl w:val="1"/>
          <w:numId w:val="1"/>
        </w:numPr>
        <w:tabs>
          <w:tab w:val="left" w:pos="567"/>
          <w:tab w:val="num" w:pos="1080"/>
          <w:tab w:val="num" w:pos="1271"/>
        </w:tabs>
        <w:suppressAutoHyphens/>
        <w:spacing w:after="0" w:line="240" w:lineRule="auto"/>
        <w:ind w:left="0" w:firstLine="567"/>
        <w:jc w:val="both"/>
        <w:rPr>
          <w:rFonts w:ascii="Times New Roman" w:eastAsia="Times New Roman" w:hAnsi="Times New Roman"/>
          <w:sz w:val="26"/>
          <w:szCs w:val="26"/>
          <w:lang w:eastAsia="ar-SA"/>
        </w:rPr>
      </w:pPr>
      <w:r w:rsidRPr="00AC5FD7">
        <w:rPr>
          <w:rFonts w:ascii="Times New Roman" w:eastAsia="Times New Roman" w:hAnsi="Times New Roman"/>
          <w:sz w:val="26"/>
          <w:szCs w:val="26"/>
          <w:lang w:eastAsia="ar-SA"/>
        </w:rPr>
        <w:t>Puses ir materiāli savstarpēji atbildīgas par zaudējumu nodarīšanu saskaņā ar spēkā esošajiem Latvijas Republikas normatīvajiem aktiem.</w:t>
      </w:r>
    </w:p>
    <w:p w14:paraId="0C2A16BC" w14:textId="77777777" w:rsidR="0070219D" w:rsidRPr="00AC5FD7" w:rsidRDefault="0070219D" w:rsidP="0070219D">
      <w:pPr>
        <w:numPr>
          <w:ilvl w:val="1"/>
          <w:numId w:val="1"/>
        </w:numPr>
        <w:tabs>
          <w:tab w:val="left" w:pos="567"/>
          <w:tab w:val="num" w:pos="1080"/>
          <w:tab w:val="num" w:pos="1271"/>
        </w:tabs>
        <w:suppressAutoHyphens/>
        <w:spacing w:after="0" w:line="240" w:lineRule="auto"/>
        <w:ind w:left="0" w:firstLine="567"/>
        <w:jc w:val="both"/>
        <w:rPr>
          <w:rFonts w:ascii="Times New Roman" w:eastAsia="Times New Roman" w:hAnsi="Times New Roman"/>
          <w:sz w:val="26"/>
          <w:szCs w:val="26"/>
          <w:lang w:eastAsia="ar-SA"/>
        </w:rPr>
      </w:pPr>
      <w:r w:rsidRPr="00AC5FD7">
        <w:rPr>
          <w:rFonts w:ascii="Times New Roman" w:eastAsia="Times New Roman" w:hAnsi="Times New Roman"/>
          <w:sz w:val="26"/>
          <w:szCs w:val="26"/>
          <w:lang w:eastAsia="ar-SA"/>
        </w:rPr>
        <w:t xml:space="preserve">Pušu kontaktpersona savstarpēji sadarbības koordinēšanai Līguma ietvaros: </w:t>
      </w:r>
    </w:p>
    <w:p w14:paraId="45B6CEDD" w14:textId="77777777" w:rsidR="0070219D" w:rsidRPr="00AC5FD7" w:rsidRDefault="0070219D" w:rsidP="0070219D">
      <w:pPr>
        <w:numPr>
          <w:ilvl w:val="2"/>
          <w:numId w:val="1"/>
        </w:numPr>
        <w:tabs>
          <w:tab w:val="left" w:pos="567"/>
          <w:tab w:val="left" w:pos="1276"/>
        </w:tabs>
        <w:suppressAutoHyphens/>
        <w:spacing w:after="0" w:line="240" w:lineRule="auto"/>
        <w:ind w:left="0" w:firstLine="567"/>
        <w:rPr>
          <w:rFonts w:ascii="Times New Roman" w:eastAsia="Times New Roman" w:hAnsi="Times New Roman"/>
          <w:sz w:val="26"/>
          <w:szCs w:val="26"/>
          <w:lang w:eastAsia="ar-SA"/>
        </w:rPr>
      </w:pPr>
      <w:r w:rsidRPr="00AC5FD7">
        <w:rPr>
          <w:rFonts w:ascii="Times New Roman" w:eastAsia="Times New Roman" w:hAnsi="Times New Roman"/>
          <w:sz w:val="26"/>
          <w:szCs w:val="26"/>
          <w:lang w:eastAsia="ar-SA"/>
        </w:rPr>
        <w:t xml:space="preserve">Pircēja kontaktpersona: </w:t>
      </w:r>
      <w:bookmarkStart w:id="1" w:name="OLE_LINK1"/>
      <w:r>
        <w:rPr>
          <w:rFonts w:ascii="Times New Roman" w:eastAsia="Times New Roman" w:hAnsi="Times New Roman"/>
          <w:sz w:val="26"/>
          <w:szCs w:val="26"/>
          <w:lang w:eastAsia="ar-SA"/>
        </w:rPr>
        <w:t>Jurģis Grants</w:t>
      </w:r>
      <w:r w:rsidRPr="00AC5FD7">
        <w:rPr>
          <w:rFonts w:ascii="Times New Roman" w:eastAsia="Times New Roman" w:hAnsi="Times New Roman"/>
          <w:sz w:val="26"/>
          <w:szCs w:val="26"/>
          <w:lang w:eastAsia="ar-SA"/>
        </w:rPr>
        <w:t xml:space="preserve">, tālr. </w:t>
      </w:r>
      <w:r>
        <w:rPr>
          <w:rFonts w:ascii="Times New Roman" w:eastAsia="Times New Roman" w:hAnsi="Times New Roman"/>
          <w:sz w:val="26"/>
          <w:szCs w:val="26"/>
          <w:lang w:eastAsia="ar-SA"/>
        </w:rPr>
        <w:t>26548353</w:t>
      </w:r>
      <w:r w:rsidRPr="00AC5FD7">
        <w:rPr>
          <w:rFonts w:ascii="Times New Roman" w:eastAsia="Times New Roman" w:hAnsi="Times New Roman"/>
          <w:sz w:val="26"/>
          <w:szCs w:val="26"/>
          <w:lang w:eastAsia="ar-SA"/>
        </w:rPr>
        <w:t>, e-pasts</w:t>
      </w:r>
      <w:r>
        <w:rPr>
          <w:rFonts w:ascii="Times New Roman" w:eastAsia="Times New Roman" w:hAnsi="Times New Roman"/>
          <w:sz w:val="26"/>
          <w:szCs w:val="26"/>
          <w:lang w:eastAsia="ar-SA"/>
        </w:rPr>
        <w:t xml:space="preserve"> jgrants@edu.riga.lv</w:t>
      </w:r>
      <w:r w:rsidRPr="00AC5FD7">
        <w:rPr>
          <w:rFonts w:ascii="Times New Roman" w:eastAsia="Times New Roman" w:hAnsi="Times New Roman"/>
          <w:sz w:val="26"/>
          <w:szCs w:val="26"/>
          <w:lang w:eastAsia="ar-SA"/>
        </w:rPr>
        <w:t>;</w:t>
      </w:r>
    </w:p>
    <w:p w14:paraId="112AC057" w14:textId="3D0BA763" w:rsidR="0070219D" w:rsidRPr="00AC5FD7" w:rsidRDefault="0070219D" w:rsidP="0070219D">
      <w:pPr>
        <w:numPr>
          <w:ilvl w:val="2"/>
          <w:numId w:val="1"/>
        </w:numPr>
        <w:tabs>
          <w:tab w:val="left" w:pos="567"/>
          <w:tab w:val="left" w:pos="1276"/>
        </w:tabs>
        <w:suppressAutoHyphens/>
        <w:spacing w:after="0" w:line="240" w:lineRule="auto"/>
        <w:ind w:left="0" w:firstLine="567"/>
        <w:rPr>
          <w:rFonts w:ascii="Times New Roman" w:eastAsia="Times New Roman" w:hAnsi="Times New Roman"/>
          <w:sz w:val="26"/>
          <w:szCs w:val="26"/>
          <w:lang w:eastAsia="ar-SA"/>
        </w:rPr>
      </w:pPr>
      <w:r w:rsidRPr="00AC5FD7">
        <w:rPr>
          <w:rFonts w:ascii="Times New Roman" w:eastAsia="Times New Roman" w:hAnsi="Times New Roman"/>
          <w:sz w:val="26"/>
          <w:szCs w:val="26"/>
          <w:lang w:eastAsia="ar-SA"/>
        </w:rPr>
        <w:t xml:space="preserve">Pārdevēja kontaktpersona: </w:t>
      </w:r>
      <w:bookmarkEnd w:id="1"/>
      <w:r w:rsidR="00D56CA1">
        <w:rPr>
          <w:rFonts w:ascii="Times New Roman" w:eastAsia="Times New Roman" w:hAnsi="Times New Roman"/>
          <w:sz w:val="26"/>
          <w:szCs w:val="26"/>
          <w:lang w:eastAsia="ar-SA"/>
        </w:rPr>
        <w:t xml:space="preserve">Ervīns </w:t>
      </w:r>
      <w:proofErr w:type="spellStart"/>
      <w:r w:rsidR="00D56CA1">
        <w:rPr>
          <w:rFonts w:ascii="Times New Roman" w:eastAsia="Times New Roman" w:hAnsi="Times New Roman"/>
          <w:sz w:val="26"/>
          <w:szCs w:val="26"/>
          <w:lang w:eastAsia="ar-SA"/>
        </w:rPr>
        <w:t>Aprups</w:t>
      </w:r>
      <w:proofErr w:type="spellEnd"/>
      <w:r w:rsidR="00D56CA1">
        <w:rPr>
          <w:rFonts w:ascii="Times New Roman" w:eastAsia="Times New Roman" w:hAnsi="Times New Roman"/>
          <w:sz w:val="26"/>
          <w:szCs w:val="26"/>
          <w:lang w:eastAsia="ar-SA"/>
        </w:rPr>
        <w:t>, tālr.</w:t>
      </w:r>
      <w:r w:rsidR="00871C06">
        <w:rPr>
          <w:rFonts w:ascii="Times New Roman" w:eastAsia="Times New Roman" w:hAnsi="Times New Roman"/>
          <w:sz w:val="26"/>
          <w:szCs w:val="26"/>
          <w:lang w:eastAsia="ar-SA"/>
        </w:rPr>
        <w:t>22831980, e-</w:t>
      </w:r>
      <w:r w:rsidR="00D56CA1">
        <w:rPr>
          <w:rFonts w:ascii="Times New Roman" w:eastAsia="Times New Roman" w:hAnsi="Times New Roman"/>
          <w:sz w:val="26"/>
          <w:szCs w:val="26"/>
          <w:lang w:eastAsia="ar-SA"/>
        </w:rPr>
        <w:t xml:space="preserve">pasts </w:t>
      </w:r>
      <w:hyperlink r:id="rId5" w:history="1">
        <w:r w:rsidR="00871C06" w:rsidRPr="00C76445">
          <w:rPr>
            <w:rStyle w:val="Hipersaite"/>
            <w:rFonts w:ascii="Times New Roman" w:eastAsia="Times New Roman" w:hAnsi="Times New Roman"/>
            <w:sz w:val="26"/>
            <w:szCs w:val="26"/>
            <w:lang w:eastAsia="ar-SA"/>
          </w:rPr>
          <w:t>i</w:t>
        </w:r>
        <w:r w:rsidR="00871C06" w:rsidRPr="00D56CA1">
          <w:rPr>
            <w:rStyle w:val="Hipersaite"/>
            <w:rFonts w:ascii="Times New Roman" w:eastAsia="Times New Roman" w:hAnsi="Times New Roman"/>
            <w:sz w:val="24"/>
            <w:szCs w:val="24"/>
            <w:lang w:eastAsia="ar-SA"/>
          </w:rPr>
          <w:t>nfo@rantzows.lv</w:t>
        </w:r>
      </w:hyperlink>
      <w:r w:rsidR="00871C06">
        <w:rPr>
          <w:rFonts w:ascii="Times New Roman" w:eastAsia="Times New Roman" w:hAnsi="Times New Roman"/>
          <w:sz w:val="26"/>
          <w:szCs w:val="26"/>
          <w:lang w:eastAsia="ar-SA"/>
        </w:rPr>
        <w:t xml:space="preserve"> </w:t>
      </w:r>
    </w:p>
    <w:p w14:paraId="30218B18" w14:textId="77777777" w:rsidR="0070219D" w:rsidRPr="00AC5FD7" w:rsidRDefault="0070219D" w:rsidP="0070219D">
      <w:pPr>
        <w:numPr>
          <w:ilvl w:val="1"/>
          <w:numId w:val="1"/>
        </w:numPr>
        <w:tabs>
          <w:tab w:val="left" w:pos="567"/>
          <w:tab w:val="left" w:pos="935"/>
          <w:tab w:val="left" w:pos="1045"/>
          <w:tab w:val="num" w:pos="1271"/>
        </w:tabs>
        <w:suppressAutoHyphens/>
        <w:overflowPunct w:val="0"/>
        <w:autoSpaceDE w:val="0"/>
        <w:autoSpaceDN w:val="0"/>
        <w:adjustRightInd w:val="0"/>
        <w:spacing w:after="0" w:line="240" w:lineRule="auto"/>
        <w:ind w:left="0" w:firstLine="567"/>
        <w:jc w:val="both"/>
        <w:textAlignment w:val="baseline"/>
        <w:rPr>
          <w:rFonts w:ascii="Times New Roman" w:eastAsia="Times New Roman" w:hAnsi="Times New Roman"/>
          <w:sz w:val="26"/>
          <w:szCs w:val="26"/>
          <w:lang w:eastAsia="ar-SA"/>
        </w:rPr>
      </w:pPr>
      <w:r w:rsidRPr="00AC5FD7">
        <w:rPr>
          <w:rFonts w:ascii="Times New Roman" w:eastAsia="Times New Roman" w:hAnsi="Times New Roman"/>
          <w:sz w:val="26"/>
          <w:szCs w:val="26"/>
          <w:lang w:eastAsia="ar-SA"/>
        </w:rPr>
        <w:t>Visi paziņojumi un pretenzijas, kas saistītas ar Līguma izpildi, ir iesniedzamas rakstiski otrai Pusei Līgumā norādītajā adresē, un tās ir uzskatāmas par saņemtām:</w:t>
      </w:r>
    </w:p>
    <w:p w14:paraId="11E1E81F" w14:textId="77777777" w:rsidR="0070219D" w:rsidRPr="00AC5FD7" w:rsidRDefault="0070219D" w:rsidP="0070219D">
      <w:pPr>
        <w:numPr>
          <w:ilvl w:val="2"/>
          <w:numId w:val="1"/>
        </w:numPr>
        <w:tabs>
          <w:tab w:val="left" w:pos="567"/>
          <w:tab w:val="left" w:pos="935"/>
          <w:tab w:val="left" w:pos="1276"/>
          <w:tab w:val="left" w:pos="1560"/>
        </w:tabs>
        <w:suppressAutoHyphens/>
        <w:overflowPunct w:val="0"/>
        <w:autoSpaceDE w:val="0"/>
        <w:autoSpaceDN w:val="0"/>
        <w:adjustRightInd w:val="0"/>
        <w:spacing w:after="0" w:line="240" w:lineRule="auto"/>
        <w:ind w:left="0" w:firstLine="567"/>
        <w:jc w:val="both"/>
        <w:textAlignment w:val="baseline"/>
        <w:rPr>
          <w:rFonts w:ascii="Times New Roman" w:eastAsia="Times New Roman" w:hAnsi="Times New Roman"/>
          <w:sz w:val="26"/>
          <w:szCs w:val="26"/>
          <w:lang w:eastAsia="ar-SA"/>
        </w:rPr>
      </w:pPr>
      <w:r w:rsidRPr="00AC5FD7">
        <w:rPr>
          <w:rFonts w:ascii="Times New Roman" w:eastAsia="Times New Roman" w:hAnsi="Times New Roman"/>
          <w:sz w:val="26"/>
          <w:szCs w:val="26"/>
          <w:lang w:eastAsia="ar-SA"/>
        </w:rPr>
        <w:t>ja tās nosūtītas ar ierakstītu pasta sūtījumu, tad 7. (septītajā) dienā pēc nosūtīšanas dienas;</w:t>
      </w:r>
    </w:p>
    <w:p w14:paraId="22929CEB" w14:textId="77777777" w:rsidR="0070219D" w:rsidRPr="00AC5FD7" w:rsidRDefault="0070219D" w:rsidP="0070219D">
      <w:pPr>
        <w:numPr>
          <w:ilvl w:val="2"/>
          <w:numId w:val="1"/>
        </w:numPr>
        <w:tabs>
          <w:tab w:val="left" w:pos="935"/>
          <w:tab w:val="left" w:pos="1276"/>
          <w:tab w:val="num" w:pos="1380"/>
          <w:tab w:val="left" w:pos="1560"/>
        </w:tabs>
        <w:suppressAutoHyphens/>
        <w:overflowPunct w:val="0"/>
        <w:autoSpaceDE w:val="0"/>
        <w:autoSpaceDN w:val="0"/>
        <w:adjustRightInd w:val="0"/>
        <w:spacing w:after="0" w:line="240" w:lineRule="auto"/>
        <w:ind w:left="0" w:right="-25" w:firstLine="567"/>
        <w:jc w:val="both"/>
        <w:textAlignment w:val="baseline"/>
        <w:rPr>
          <w:rFonts w:ascii="Times New Roman" w:eastAsia="Times New Roman" w:hAnsi="Times New Roman"/>
          <w:sz w:val="26"/>
          <w:szCs w:val="26"/>
          <w:lang w:eastAsia="ar-SA"/>
        </w:rPr>
      </w:pPr>
      <w:r w:rsidRPr="00AC5FD7">
        <w:rPr>
          <w:rFonts w:ascii="Times New Roman" w:eastAsia="Times New Roman" w:hAnsi="Times New Roman"/>
          <w:sz w:val="26"/>
          <w:szCs w:val="26"/>
          <w:lang w:eastAsia="ar-SA"/>
        </w:rPr>
        <w:t>ja tās nosūtītas ar elektroniskā pasta starpniecību, izmantojot drošu elektronisko parakstu, tad 2 (otrajā) darba dienā pēc nosūtīšanas;</w:t>
      </w:r>
    </w:p>
    <w:p w14:paraId="6D9AAAED" w14:textId="77777777" w:rsidR="0070219D" w:rsidRPr="00AC5FD7" w:rsidRDefault="0070219D" w:rsidP="0070219D">
      <w:pPr>
        <w:numPr>
          <w:ilvl w:val="2"/>
          <w:numId w:val="1"/>
        </w:numPr>
        <w:tabs>
          <w:tab w:val="left" w:pos="567"/>
          <w:tab w:val="num" w:pos="846"/>
          <w:tab w:val="left" w:pos="935"/>
          <w:tab w:val="left" w:pos="1276"/>
          <w:tab w:val="left" w:pos="1560"/>
        </w:tabs>
        <w:suppressAutoHyphens/>
        <w:overflowPunct w:val="0"/>
        <w:autoSpaceDE w:val="0"/>
        <w:autoSpaceDN w:val="0"/>
        <w:adjustRightInd w:val="0"/>
        <w:spacing w:after="0" w:line="240" w:lineRule="auto"/>
        <w:ind w:left="0" w:firstLine="567"/>
        <w:jc w:val="both"/>
        <w:textAlignment w:val="baseline"/>
        <w:rPr>
          <w:rFonts w:ascii="Times New Roman" w:eastAsia="Times New Roman" w:hAnsi="Times New Roman"/>
          <w:sz w:val="26"/>
          <w:szCs w:val="26"/>
          <w:lang w:eastAsia="ar-SA"/>
        </w:rPr>
      </w:pPr>
      <w:r w:rsidRPr="00AC5FD7">
        <w:rPr>
          <w:rFonts w:ascii="Times New Roman" w:eastAsia="Times New Roman" w:hAnsi="Times New Roman"/>
          <w:sz w:val="26"/>
          <w:szCs w:val="26"/>
          <w:lang w:eastAsia="ar-SA"/>
        </w:rPr>
        <w:t>ja tās iesniegtas personīgi, tad dienā, kad tās nogādātas adresātam, saņemot apliecinājumu.</w:t>
      </w:r>
    </w:p>
    <w:p w14:paraId="619C31D8" w14:textId="77777777" w:rsidR="0070219D" w:rsidRPr="00901DCC" w:rsidRDefault="0070219D" w:rsidP="0070219D">
      <w:pPr>
        <w:numPr>
          <w:ilvl w:val="1"/>
          <w:numId w:val="1"/>
        </w:numPr>
        <w:tabs>
          <w:tab w:val="num" w:pos="709"/>
        </w:tabs>
        <w:suppressAutoHyphens/>
        <w:spacing w:after="0" w:line="240" w:lineRule="auto"/>
        <w:ind w:left="-142" w:firstLine="709"/>
        <w:jc w:val="both"/>
        <w:rPr>
          <w:rFonts w:ascii="Times New Roman" w:eastAsia="Times New Roman" w:hAnsi="Times New Roman"/>
          <w:sz w:val="26"/>
          <w:szCs w:val="26"/>
          <w:lang w:eastAsia="ar-SA"/>
        </w:rPr>
      </w:pPr>
      <w:r w:rsidRPr="00901DCC">
        <w:rPr>
          <w:rFonts w:ascii="Times New Roman" w:eastAsia="Times New Roman" w:hAnsi="Times New Roman"/>
          <w:sz w:val="26"/>
          <w:szCs w:val="26"/>
          <w:lang w:eastAsia="ar-SA"/>
        </w:rPr>
        <w:t xml:space="preserve">Līgums sagatavots uz 4 (četrām) lapām </w:t>
      </w:r>
      <w:r w:rsidRPr="00901DCC">
        <w:rPr>
          <w:rFonts w:ascii="Times New Roman" w:eastAsia="Times New Roman" w:hAnsi="Times New Roman"/>
          <w:i/>
          <w:iCs/>
          <w:sz w:val="26"/>
          <w:szCs w:val="26"/>
          <w:lang w:eastAsia="ar-SA"/>
        </w:rPr>
        <w:t>ar 1 (vienu) pielikumu uz 2 (divām) lapām</w:t>
      </w:r>
      <w:r w:rsidRPr="00901DCC">
        <w:rPr>
          <w:rFonts w:ascii="Times New Roman" w:eastAsia="Times New Roman" w:hAnsi="Times New Roman"/>
          <w:sz w:val="26"/>
          <w:szCs w:val="26"/>
          <w:lang w:eastAsia="ar-SA"/>
        </w:rPr>
        <w:t>. Pusēm ir pieejams abpusēji parakstīts Līgums elektroniskā formātā.</w:t>
      </w:r>
    </w:p>
    <w:p w14:paraId="40310D1A" w14:textId="77777777" w:rsidR="0070219D" w:rsidRPr="00AC5FD7" w:rsidRDefault="0070219D" w:rsidP="0070219D">
      <w:pPr>
        <w:tabs>
          <w:tab w:val="left" w:pos="567"/>
          <w:tab w:val="left" w:pos="935"/>
          <w:tab w:val="left" w:pos="993"/>
          <w:tab w:val="left" w:pos="1276"/>
          <w:tab w:val="left" w:pos="1560"/>
        </w:tabs>
        <w:overflowPunct w:val="0"/>
        <w:autoSpaceDE w:val="0"/>
        <w:autoSpaceDN w:val="0"/>
        <w:adjustRightInd w:val="0"/>
        <w:spacing w:after="0" w:line="240" w:lineRule="auto"/>
        <w:jc w:val="both"/>
        <w:textAlignment w:val="baseline"/>
        <w:rPr>
          <w:rFonts w:ascii="Times New Roman" w:eastAsia="Times New Roman" w:hAnsi="Times New Roman"/>
          <w:sz w:val="26"/>
          <w:szCs w:val="26"/>
          <w:lang w:eastAsia="ar-SA"/>
        </w:rPr>
      </w:pPr>
    </w:p>
    <w:p w14:paraId="34D06BEC" w14:textId="77777777" w:rsidR="0070219D" w:rsidRPr="00AC5FD7" w:rsidRDefault="0070219D" w:rsidP="0070219D">
      <w:pPr>
        <w:suppressAutoHyphens/>
        <w:overflowPunct w:val="0"/>
        <w:autoSpaceDE w:val="0"/>
        <w:autoSpaceDN w:val="0"/>
        <w:adjustRightInd w:val="0"/>
        <w:spacing w:after="0" w:line="240" w:lineRule="auto"/>
        <w:jc w:val="center"/>
        <w:textAlignment w:val="baseline"/>
        <w:rPr>
          <w:rFonts w:ascii="Times New Roman" w:eastAsia="Times New Roman" w:hAnsi="Times New Roman"/>
          <w:b/>
          <w:sz w:val="26"/>
          <w:szCs w:val="26"/>
          <w:lang w:eastAsia="ar-SA"/>
        </w:rPr>
      </w:pPr>
      <w:r w:rsidRPr="00AC5FD7">
        <w:rPr>
          <w:rFonts w:ascii="Times New Roman" w:eastAsia="Times New Roman" w:hAnsi="Times New Roman"/>
          <w:b/>
          <w:sz w:val="26"/>
          <w:szCs w:val="26"/>
          <w:lang w:eastAsia="ar-SA"/>
        </w:rPr>
        <w:t>Pušu rekvizīti un paraksti</w:t>
      </w:r>
    </w:p>
    <w:p w14:paraId="3AC90F88" w14:textId="77777777" w:rsidR="0070219D" w:rsidRPr="00AC5FD7" w:rsidRDefault="0070219D" w:rsidP="0070219D">
      <w:pPr>
        <w:suppressAutoHyphens/>
        <w:spacing w:after="0" w:line="240" w:lineRule="auto"/>
        <w:rPr>
          <w:rFonts w:ascii="Times New Roman" w:eastAsia="Times New Roman" w:hAnsi="Times New Roman"/>
          <w:sz w:val="24"/>
          <w:szCs w:val="24"/>
          <w:lang w:eastAsia="ar-SA"/>
        </w:rPr>
      </w:pPr>
    </w:p>
    <w:tbl>
      <w:tblPr>
        <w:tblW w:w="9781" w:type="dxa"/>
        <w:tblLook w:val="04A0" w:firstRow="1" w:lastRow="0" w:firstColumn="1" w:lastColumn="0" w:noHBand="0" w:noVBand="1"/>
      </w:tblPr>
      <w:tblGrid>
        <w:gridCol w:w="4785"/>
        <w:gridCol w:w="4996"/>
      </w:tblGrid>
      <w:tr w:rsidR="0070219D" w:rsidRPr="00AC5FD7" w14:paraId="49246E02" w14:textId="77777777" w:rsidTr="00871C06">
        <w:tc>
          <w:tcPr>
            <w:tcW w:w="4785" w:type="dxa"/>
            <w:tcBorders>
              <w:top w:val="single" w:sz="4" w:space="0" w:color="auto"/>
              <w:left w:val="single" w:sz="4" w:space="0" w:color="auto"/>
              <w:bottom w:val="single" w:sz="4" w:space="0" w:color="auto"/>
              <w:right w:val="single" w:sz="4" w:space="0" w:color="auto"/>
            </w:tcBorders>
            <w:shd w:val="clear" w:color="auto" w:fill="auto"/>
          </w:tcPr>
          <w:p w14:paraId="4E65A33B" w14:textId="72A60935" w:rsidR="0070219D" w:rsidRDefault="0070219D" w:rsidP="00D50E31">
            <w:pPr>
              <w:spacing w:after="0" w:line="240" w:lineRule="auto"/>
              <w:rPr>
                <w:rFonts w:ascii="Times New Roman" w:eastAsia="PMingLiU" w:hAnsi="Times New Roman"/>
                <w:b/>
                <w:bCs/>
                <w:sz w:val="26"/>
                <w:szCs w:val="26"/>
              </w:rPr>
            </w:pPr>
            <w:r w:rsidRPr="00AC5FD7">
              <w:rPr>
                <w:rFonts w:ascii="Times New Roman" w:eastAsia="PMingLiU" w:hAnsi="Times New Roman"/>
                <w:b/>
                <w:bCs/>
                <w:sz w:val="26"/>
                <w:szCs w:val="26"/>
              </w:rPr>
              <w:t>Pircējs</w:t>
            </w:r>
            <w:r w:rsidR="00871C06">
              <w:rPr>
                <w:rFonts w:ascii="Times New Roman" w:eastAsia="PMingLiU" w:hAnsi="Times New Roman"/>
                <w:b/>
                <w:bCs/>
                <w:sz w:val="26"/>
                <w:szCs w:val="26"/>
              </w:rPr>
              <w:t xml:space="preserve">: </w:t>
            </w:r>
          </w:p>
          <w:p w14:paraId="2C33EB92" w14:textId="77777777" w:rsidR="0070219D" w:rsidRPr="00BC1D0E" w:rsidRDefault="0070219D" w:rsidP="00D50E31">
            <w:pPr>
              <w:widowControl w:val="0"/>
              <w:spacing w:after="0" w:line="240" w:lineRule="auto"/>
              <w:rPr>
                <w:rFonts w:ascii="Times New Roman" w:eastAsia="Times New Roman" w:hAnsi="Times New Roman"/>
                <w:sz w:val="26"/>
                <w:szCs w:val="26"/>
                <w:lang w:eastAsia="lv-LV" w:bidi="lv-LV"/>
              </w:rPr>
            </w:pPr>
            <w:r w:rsidRPr="00BC1D0E">
              <w:rPr>
                <w:rFonts w:ascii="Times New Roman" w:eastAsia="Times New Roman" w:hAnsi="Times New Roman"/>
                <w:b/>
                <w:bCs/>
                <w:sz w:val="26"/>
                <w:szCs w:val="26"/>
                <w:lang w:eastAsia="lv-LV" w:bidi="lv-LV"/>
              </w:rPr>
              <w:t>IKSD Sporta skola “Arkādija”</w:t>
            </w:r>
          </w:p>
          <w:p w14:paraId="5EE11169" w14:textId="77777777" w:rsidR="0070219D" w:rsidRPr="00BC1D0E" w:rsidRDefault="0070219D" w:rsidP="00D50E31">
            <w:pPr>
              <w:widowControl w:val="0"/>
              <w:spacing w:after="0" w:line="240" w:lineRule="auto"/>
              <w:rPr>
                <w:rFonts w:ascii="Times New Roman" w:eastAsia="Times New Roman" w:hAnsi="Times New Roman"/>
                <w:sz w:val="26"/>
                <w:szCs w:val="26"/>
                <w:lang w:eastAsia="lv-LV" w:bidi="lv-LV"/>
              </w:rPr>
            </w:pPr>
            <w:r w:rsidRPr="00BC1D0E">
              <w:rPr>
                <w:rFonts w:ascii="Times New Roman" w:eastAsia="Times New Roman" w:hAnsi="Times New Roman"/>
                <w:sz w:val="26"/>
                <w:szCs w:val="26"/>
                <w:lang w:eastAsia="lv-LV" w:bidi="lv-LV"/>
              </w:rPr>
              <w:t xml:space="preserve">Maksātājs: Rīga </w:t>
            </w:r>
            <w:proofErr w:type="spellStart"/>
            <w:r w:rsidRPr="00BC1D0E">
              <w:rPr>
                <w:rFonts w:ascii="Times New Roman" w:eastAsia="Times New Roman" w:hAnsi="Times New Roman"/>
                <w:sz w:val="26"/>
                <w:szCs w:val="26"/>
                <w:lang w:eastAsia="lv-LV" w:bidi="lv-LV"/>
              </w:rPr>
              <w:t>valstspilsētas</w:t>
            </w:r>
            <w:proofErr w:type="spellEnd"/>
            <w:r w:rsidRPr="00BC1D0E">
              <w:rPr>
                <w:rFonts w:ascii="Times New Roman" w:eastAsia="Times New Roman" w:hAnsi="Times New Roman"/>
                <w:sz w:val="26"/>
                <w:szCs w:val="26"/>
                <w:lang w:eastAsia="lv-LV" w:bidi="lv-LV"/>
              </w:rPr>
              <w:t xml:space="preserve"> pašvaldība</w:t>
            </w:r>
          </w:p>
          <w:p w14:paraId="7B65CD05" w14:textId="77777777" w:rsidR="0070219D" w:rsidRPr="00BC1D0E" w:rsidRDefault="0070219D" w:rsidP="00D50E31">
            <w:pPr>
              <w:widowControl w:val="0"/>
              <w:spacing w:after="0" w:line="240" w:lineRule="auto"/>
              <w:rPr>
                <w:rFonts w:ascii="Times New Roman" w:eastAsia="Times New Roman" w:hAnsi="Times New Roman"/>
                <w:sz w:val="26"/>
                <w:szCs w:val="26"/>
                <w:lang w:eastAsia="lv-LV" w:bidi="lv-LV"/>
              </w:rPr>
            </w:pPr>
            <w:r w:rsidRPr="00BC1D0E">
              <w:rPr>
                <w:rFonts w:ascii="Times New Roman" w:eastAsia="Times New Roman" w:hAnsi="Times New Roman"/>
                <w:sz w:val="26"/>
                <w:szCs w:val="26"/>
                <w:lang w:eastAsia="lv-LV" w:bidi="lv-LV"/>
              </w:rPr>
              <w:t>PVN Reģistrācijas Nr. LV90011524360</w:t>
            </w:r>
          </w:p>
          <w:p w14:paraId="0B773DE5" w14:textId="77777777" w:rsidR="0070219D" w:rsidRPr="00BC1D0E" w:rsidRDefault="0070219D" w:rsidP="00D50E31">
            <w:pPr>
              <w:widowControl w:val="0"/>
              <w:spacing w:after="0" w:line="240" w:lineRule="auto"/>
              <w:rPr>
                <w:rFonts w:ascii="Times New Roman" w:eastAsia="Times New Roman" w:hAnsi="Times New Roman"/>
                <w:sz w:val="26"/>
                <w:szCs w:val="26"/>
                <w:lang w:eastAsia="lv-LV" w:bidi="lv-LV"/>
              </w:rPr>
            </w:pPr>
            <w:r w:rsidRPr="00BC1D0E">
              <w:rPr>
                <w:rFonts w:ascii="Times New Roman" w:eastAsia="Times New Roman" w:hAnsi="Times New Roman"/>
                <w:sz w:val="26"/>
                <w:szCs w:val="26"/>
                <w:lang w:eastAsia="lv-LV" w:bidi="lv-LV"/>
              </w:rPr>
              <w:t>Juridiskā adrese: Rātslaukums 1, Rīga, LV-1050</w:t>
            </w:r>
          </w:p>
          <w:p w14:paraId="788E1E14" w14:textId="77777777" w:rsidR="0070219D" w:rsidRPr="00BC1D0E" w:rsidRDefault="0070219D" w:rsidP="00D50E31">
            <w:pPr>
              <w:widowControl w:val="0"/>
              <w:spacing w:after="0" w:line="240" w:lineRule="auto"/>
              <w:rPr>
                <w:rFonts w:ascii="Times New Roman" w:eastAsia="Times New Roman" w:hAnsi="Times New Roman"/>
                <w:sz w:val="26"/>
                <w:szCs w:val="26"/>
                <w:lang w:eastAsia="lv-LV" w:bidi="lv-LV"/>
              </w:rPr>
            </w:pPr>
            <w:r w:rsidRPr="00BC1D0E">
              <w:rPr>
                <w:rFonts w:ascii="Times New Roman" w:eastAsia="Times New Roman" w:hAnsi="Times New Roman"/>
                <w:sz w:val="26"/>
                <w:szCs w:val="26"/>
                <w:lang w:eastAsia="lv-LV" w:bidi="lv-LV"/>
              </w:rPr>
              <w:t xml:space="preserve">Banka: </w:t>
            </w:r>
            <w:proofErr w:type="spellStart"/>
            <w:r w:rsidRPr="00BC1D0E">
              <w:rPr>
                <w:rFonts w:ascii="Times New Roman" w:eastAsia="Times New Roman" w:hAnsi="Times New Roman"/>
                <w:sz w:val="26"/>
                <w:szCs w:val="26"/>
                <w:lang w:val="en-US" w:bidi="en-US"/>
              </w:rPr>
              <w:t>Luminor</w:t>
            </w:r>
            <w:proofErr w:type="spellEnd"/>
            <w:r w:rsidRPr="00BC1D0E">
              <w:rPr>
                <w:rFonts w:ascii="Times New Roman" w:eastAsia="Times New Roman" w:hAnsi="Times New Roman"/>
                <w:sz w:val="26"/>
                <w:szCs w:val="26"/>
                <w:lang w:val="en-US" w:bidi="en-US"/>
              </w:rPr>
              <w:t xml:space="preserve"> Bank AS </w:t>
            </w:r>
            <w:proofErr w:type="spellStart"/>
            <w:r w:rsidRPr="00BC1D0E">
              <w:rPr>
                <w:rFonts w:ascii="Times New Roman" w:eastAsia="Times New Roman" w:hAnsi="Times New Roman"/>
                <w:sz w:val="26"/>
                <w:szCs w:val="26"/>
                <w:lang w:val="en-US" w:bidi="en-US"/>
              </w:rPr>
              <w:t>Latvijas</w:t>
            </w:r>
            <w:proofErr w:type="spellEnd"/>
            <w:r w:rsidRPr="00BC1D0E">
              <w:rPr>
                <w:rFonts w:ascii="Times New Roman" w:eastAsia="Times New Roman" w:hAnsi="Times New Roman"/>
                <w:sz w:val="26"/>
                <w:szCs w:val="26"/>
                <w:lang w:val="en-US" w:bidi="en-US"/>
              </w:rPr>
              <w:t xml:space="preserve"> </w:t>
            </w:r>
            <w:proofErr w:type="spellStart"/>
            <w:r w:rsidRPr="00BC1D0E">
              <w:rPr>
                <w:rFonts w:ascii="Times New Roman" w:eastAsia="Times New Roman" w:hAnsi="Times New Roman"/>
                <w:sz w:val="26"/>
                <w:szCs w:val="26"/>
                <w:lang w:val="en-US" w:bidi="en-US"/>
              </w:rPr>
              <w:t>filiāle</w:t>
            </w:r>
            <w:proofErr w:type="spellEnd"/>
            <w:r w:rsidRPr="00BC1D0E">
              <w:rPr>
                <w:rFonts w:ascii="Times New Roman" w:eastAsia="Times New Roman" w:hAnsi="Times New Roman"/>
                <w:sz w:val="26"/>
                <w:szCs w:val="26"/>
                <w:lang w:val="en-US" w:bidi="en-US"/>
              </w:rPr>
              <w:t xml:space="preserve"> RIKOLV2X</w:t>
            </w:r>
          </w:p>
          <w:p w14:paraId="7F24E5B0" w14:textId="77777777" w:rsidR="0070219D" w:rsidRPr="00BC1D0E" w:rsidRDefault="0070219D" w:rsidP="00D50E31">
            <w:pPr>
              <w:widowControl w:val="0"/>
              <w:spacing w:after="0" w:line="240" w:lineRule="auto"/>
              <w:rPr>
                <w:rFonts w:ascii="Times New Roman" w:eastAsia="Times New Roman" w:hAnsi="Times New Roman"/>
                <w:sz w:val="26"/>
                <w:szCs w:val="26"/>
                <w:lang w:eastAsia="lv-LV" w:bidi="lv-LV"/>
              </w:rPr>
            </w:pPr>
            <w:r w:rsidRPr="00BC1D0E">
              <w:rPr>
                <w:rFonts w:ascii="Times New Roman" w:eastAsia="Times New Roman" w:hAnsi="Times New Roman"/>
                <w:sz w:val="26"/>
                <w:szCs w:val="26"/>
                <w:lang w:eastAsia="lv-LV" w:bidi="lv-LV"/>
              </w:rPr>
              <w:lastRenderedPageBreak/>
              <w:t>Konts: LV63RIKO0021000916071</w:t>
            </w:r>
          </w:p>
          <w:p w14:paraId="458C9E07" w14:textId="77777777" w:rsidR="0070219D" w:rsidRPr="00BC1D0E" w:rsidRDefault="0070219D" w:rsidP="00D50E31">
            <w:pPr>
              <w:widowControl w:val="0"/>
              <w:spacing w:after="0" w:line="240" w:lineRule="auto"/>
              <w:rPr>
                <w:rFonts w:ascii="Times New Roman" w:eastAsia="Times New Roman" w:hAnsi="Times New Roman"/>
                <w:sz w:val="26"/>
                <w:szCs w:val="26"/>
                <w:lang w:eastAsia="lv-LV" w:bidi="lv-LV"/>
              </w:rPr>
            </w:pPr>
            <w:r w:rsidRPr="00BC1D0E">
              <w:rPr>
                <w:rFonts w:ascii="Times New Roman" w:eastAsia="Times New Roman" w:hAnsi="Times New Roman"/>
                <w:sz w:val="26"/>
                <w:szCs w:val="26"/>
                <w:lang w:eastAsia="lv-LV" w:bidi="lv-LV"/>
              </w:rPr>
              <w:t>Saņēmējs: IKSD Sporta skola “Arkādija”</w:t>
            </w:r>
          </w:p>
          <w:p w14:paraId="4D881B34" w14:textId="59219406" w:rsidR="0070219D" w:rsidRPr="00BC1D0E" w:rsidRDefault="0070219D" w:rsidP="00D50E31">
            <w:pPr>
              <w:widowControl w:val="0"/>
              <w:spacing w:after="0" w:line="240" w:lineRule="auto"/>
              <w:rPr>
                <w:rFonts w:ascii="Times New Roman" w:eastAsia="Times New Roman" w:hAnsi="Times New Roman"/>
                <w:sz w:val="26"/>
                <w:szCs w:val="26"/>
                <w:lang w:eastAsia="lv-LV" w:bidi="lv-LV"/>
              </w:rPr>
            </w:pPr>
            <w:r w:rsidRPr="00BC1D0E">
              <w:rPr>
                <w:rFonts w:ascii="Times New Roman" w:eastAsia="Times New Roman" w:hAnsi="Times New Roman"/>
                <w:sz w:val="26"/>
                <w:szCs w:val="26"/>
                <w:lang w:eastAsia="lv-LV" w:bidi="lv-LV"/>
              </w:rPr>
              <w:t xml:space="preserve">Adrese: </w:t>
            </w:r>
            <w:proofErr w:type="spellStart"/>
            <w:r w:rsidRPr="00BC1D0E">
              <w:rPr>
                <w:rFonts w:ascii="Times New Roman" w:eastAsia="Times New Roman" w:hAnsi="Times New Roman"/>
                <w:sz w:val="26"/>
                <w:szCs w:val="26"/>
                <w:lang w:eastAsia="lv-LV" w:bidi="lv-LV"/>
              </w:rPr>
              <w:t>Kojusalas</w:t>
            </w:r>
            <w:proofErr w:type="spellEnd"/>
            <w:r w:rsidRPr="00BC1D0E">
              <w:rPr>
                <w:rFonts w:ascii="Times New Roman" w:eastAsia="Times New Roman" w:hAnsi="Times New Roman"/>
                <w:sz w:val="26"/>
                <w:szCs w:val="26"/>
                <w:lang w:eastAsia="lv-LV" w:bidi="lv-LV"/>
              </w:rPr>
              <w:t xml:space="preserve"> iela 9, Rīga, LV-1003</w:t>
            </w:r>
          </w:p>
          <w:p w14:paraId="79887E11" w14:textId="77777777" w:rsidR="0070219D" w:rsidRDefault="0070219D" w:rsidP="00D50E31">
            <w:pPr>
              <w:suppressAutoHyphens/>
              <w:spacing w:after="0" w:line="240" w:lineRule="auto"/>
              <w:rPr>
                <w:rFonts w:ascii="Times New Roman" w:eastAsia="PMingLiU" w:hAnsi="Times New Roman"/>
                <w:i/>
                <w:sz w:val="26"/>
                <w:szCs w:val="26"/>
                <w:lang w:eastAsia="ar-SA"/>
              </w:rPr>
            </w:pPr>
          </w:p>
          <w:p w14:paraId="04594CC3" w14:textId="77777777" w:rsidR="0070219D" w:rsidRPr="00AC5FD7" w:rsidRDefault="0070219D" w:rsidP="00D50E31">
            <w:pPr>
              <w:suppressAutoHyphens/>
              <w:spacing w:after="0" w:line="240" w:lineRule="auto"/>
              <w:rPr>
                <w:rFonts w:ascii="Times New Roman" w:eastAsia="PMingLiU" w:hAnsi="Times New Roman"/>
                <w:i/>
                <w:sz w:val="26"/>
                <w:szCs w:val="26"/>
                <w:lang w:eastAsia="ar-SA"/>
              </w:rPr>
            </w:pPr>
          </w:p>
          <w:p w14:paraId="70E28E9B" w14:textId="1425FCD7" w:rsidR="0070219D" w:rsidRDefault="0070219D" w:rsidP="00D50E31">
            <w:pPr>
              <w:suppressAutoHyphens/>
              <w:spacing w:after="0" w:line="240" w:lineRule="auto"/>
              <w:rPr>
                <w:rFonts w:ascii="Times New Roman" w:eastAsia="PMingLiU" w:hAnsi="Times New Roman"/>
                <w:iCs/>
                <w:sz w:val="26"/>
                <w:szCs w:val="26"/>
                <w:lang w:eastAsia="ar-SA"/>
              </w:rPr>
            </w:pPr>
            <w:r w:rsidRPr="00AC5FD7">
              <w:rPr>
                <w:rFonts w:ascii="Times New Roman" w:eastAsia="PMingLiU" w:hAnsi="Times New Roman"/>
                <w:iCs/>
                <w:sz w:val="26"/>
                <w:szCs w:val="26"/>
                <w:lang w:eastAsia="ar-SA"/>
              </w:rPr>
              <w:t>Dokumentu ar drošu elektronisko parakstu parakstīja</w:t>
            </w:r>
            <w:r w:rsidR="000C71F7">
              <w:rPr>
                <w:rFonts w:ascii="Times New Roman" w:eastAsia="PMingLiU" w:hAnsi="Times New Roman"/>
                <w:iCs/>
                <w:sz w:val="26"/>
                <w:szCs w:val="26"/>
                <w:lang w:eastAsia="ar-SA"/>
              </w:rPr>
              <w:t xml:space="preserve">: direktors </w:t>
            </w:r>
            <w:proofErr w:type="spellStart"/>
            <w:r w:rsidR="000C71F7">
              <w:rPr>
                <w:rFonts w:ascii="Times New Roman" w:eastAsia="PMingLiU" w:hAnsi="Times New Roman"/>
                <w:iCs/>
                <w:sz w:val="26"/>
                <w:szCs w:val="26"/>
                <w:lang w:eastAsia="ar-SA"/>
              </w:rPr>
              <w:t>J.Grants</w:t>
            </w:r>
            <w:proofErr w:type="spellEnd"/>
          </w:p>
          <w:p w14:paraId="3E85D23C" w14:textId="77777777" w:rsidR="0070219D" w:rsidRDefault="0070219D" w:rsidP="00D50E31">
            <w:pPr>
              <w:suppressAutoHyphens/>
              <w:spacing w:after="0" w:line="240" w:lineRule="auto"/>
              <w:rPr>
                <w:rFonts w:ascii="Times New Roman" w:eastAsia="PMingLiU" w:hAnsi="Times New Roman"/>
                <w:b/>
                <w:iCs/>
                <w:sz w:val="26"/>
                <w:szCs w:val="26"/>
                <w:lang w:eastAsia="ar-SA"/>
              </w:rPr>
            </w:pPr>
          </w:p>
          <w:p w14:paraId="2EDF2070" w14:textId="77777777" w:rsidR="0070219D" w:rsidRDefault="0070219D" w:rsidP="00D50E31">
            <w:pPr>
              <w:suppressAutoHyphens/>
              <w:spacing w:after="0" w:line="240" w:lineRule="auto"/>
              <w:rPr>
                <w:rFonts w:ascii="Times New Roman" w:eastAsia="PMingLiU" w:hAnsi="Times New Roman"/>
                <w:b/>
                <w:iCs/>
                <w:sz w:val="26"/>
                <w:szCs w:val="26"/>
                <w:lang w:eastAsia="ar-SA"/>
              </w:rPr>
            </w:pPr>
          </w:p>
          <w:p w14:paraId="40EC3DF5" w14:textId="3B37EA70" w:rsidR="0070219D" w:rsidRDefault="0070219D" w:rsidP="00D50E31">
            <w:pPr>
              <w:suppressAutoHyphens/>
              <w:spacing w:after="0" w:line="240" w:lineRule="auto"/>
              <w:rPr>
                <w:rFonts w:ascii="Times New Roman" w:eastAsia="PMingLiU" w:hAnsi="Times New Roman"/>
                <w:b/>
                <w:iCs/>
                <w:sz w:val="26"/>
                <w:szCs w:val="26"/>
                <w:lang w:eastAsia="ar-SA"/>
              </w:rPr>
            </w:pPr>
          </w:p>
          <w:p w14:paraId="6B29AA85" w14:textId="387F965F" w:rsidR="00FE3488" w:rsidRDefault="00FE3488" w:rsidP="00D50E31">
            <w:pPr>
              <w:suppressAutoHyphens/>
              <w:spacing w:after="0" w:line="240" w:lineRule="auto"/>
              <w:rPr>
                <w:rFonts w:ascii="Times New Roman" w:eastAsia="PMingLiU" w:hAnsi="Times New Roman"/>
                <w:b/>
                <w:iCs/>
                <w:sz w:val="26"/>
                <w:szCs w:val="26"/>
                <w:lang w:eastAsia="ar-SA"/>
              </w:rPr>
            </w:pPr>
          </w:p>
          <w:p w14:paraId="11B87D47" w14:textId="6DAABA32" w:rsidR="00FE3488" w:rsidRDefault="00FE3488" w:rsidP="00D50E31">
            <w:pPr>
              <w:suppressAutoHyphens/>
              <w:spacing w:after="0" w:line="240" w:lineRule="auto"/>
              <w:rPr>
                <w:rFonts w:ascii="Times New Roman" w:eastAsia="PMingLiU" w:hAnsi="Times New Roman"/>
                <w:b/>
                <w:iCs/>
                <w:sz w:val="26"/>
                <w:szCs w:val="26"/>
                <w:lang w:eastAsia="ar-SA"/>
              </w:rPr>
            </w:pPr>
          </w:p>
          <w:p w14:paraId="49B61337" w14:textId="77777777" w:rsidR="00FE3488" w:rsidRDefault="00FE3488" w:rsidP="00D50E31">
            <w:pPr>
              <w:suppressAutoHyphens/>
              <w:spacing w:after="0" w:line="240" w:lineRule="auto"/>
              <w:rPr>
                <w:rFonts w:ascii="Times New Roman" w:eastAsia="PMingLiU" w:hAnsi="Times New Roman"/>
                <w:b/>
                <w:iCs/>
                <w:sz w:val="26"/>
                <w:szCs w:val="26"/>
                <w:lang w:eastAsia="ar-SA"/>
              </w:rPr>
            </w:pPr>
          </w:p>
          <w:p w14:paraId="4211AE9B" w14:textId="77777777" w:rsidR="0070219D" w:rsidRDefault="0070219D" w:rsidP="00D50E31">
            <w:pPr>
              <w:suppressAutoHyphens/>
              <w:spacing w:after="0" w:line="240" w:lineRule="auto"/>
              <w:rPr>
                <w:rFonts w:ascii="Times New Roman" w:eastAsia="PMingLiU" w:hAnsi="Times New Roman"/>
                <w:b/>
                <w:iCs/>
                <w:sz w:val="26"/>
                <w:szCs w:val="26"/>
                <w:lang w:eastAsia="ar-SA"/>
              </w:rPr>
            </w:pPr>
          </w:p>
          <w:p w14:paraId="3B64388A" w14:textId="77777777" w:rsidR="0070219D" w:rsidRDefault="0070219D" w:rsidP="00D50E31">
            <w:pPr>
              <w:suppressAutoHyphens/>
              <w:spacing w:after="0" w:line="240" w:lineRule="auto"/>
              <w:rPr>
                <w:rFonts w:ascii="Times New Roman" w:eastAsia="PMingLiU" w:hAnsi="Times New Roman"/>
                <w:b/>
                <w:iCs/>
                <w:sz w:val="26"/>
                <w:szCs w:val="26"/>
                <w:lang w:eastAsia="ar-SA"/>
              </w:rPr>
            </w:pPr>
          </w:p>
          <w:p w14:paraId="0ED9E3DF" w14:textId="77777777" w:rsidR="0070219D" w:rsidRDefault="0070219D" w:rsidP="00D50E31">
            <w:pPr>
              <w:suppressAutoHyphens/>
              <w:spacing w:after="0" w:line="240" w:lineRule="auto"/>
              <w:rPr>
                <w:rFonts w:ascii="Times New Roman" w:eastAsia="PMingLiU" w:hAnsi="Times New Roman"/>
                <w:b/>
                <w:iCs/>
                <w:sz w:val="26"/>
                <w:szCs w:val="26"/>
                <w:lang w:eastAsia="ar-SA"/>
              </w:rPr>
            </w:pPr>
          </w:p>
          <w:p w14:paraId="58079E67" w14:textId="77777777" w:rsidR="0070219D" w:rsidRPr="00AC5FD7" w:rsidRDefault="0070219D" w:rsidP="00D50E31">
            <w:pPr>
              <w:suppressAutoHyphens/>
              <w:spacing w:after="0" w:line="240" w:lineRule="auto"/>
              <w:rPr>
                <w:rFonts w:ascii="Times New Roman" w:eastAsia="PMingLiU" w:hAnsi="Times New Roman"/>
                <w:b/>
                <w:sz w:val="26"/>
                <w:szCs w:val="26"/>
                <w:lang w:eastAsia="ar-SA"/>
              </w:rPr>
            </w:pPr>
          </w:p>
        </w:tc>
        <w:tc>
          <w:tcPr>
            <w:tcW w:w="4996" w:type="dxa"/>
            <w:tcBorders>
              <w:top w:val="single" w:sz="4" w:space="0" w:color="auto"/>
              <w:left w:val="single" w:sz="4" w:space="0" w:color="auto"/>
              <w:bottom w:val="single" w:sz="4" w:space="0" w:color="auto"/>
              <w:right w:val="single" w:sz="4" w:space="0" w:color="auto"/>
            </w:tcBorders>
            <w:shd w:val="clear" w:color="auto" w:fill="auto"/>
          </w:tcPr>
          <w:p w14:paraId="66BC2FB6" w14:textId="5C7F43E3" w:rsidR="0070219D" w:rsidRDefault="0070219D" w:rsidP="00D50E31">
            <w:pPr>
              <w:suppressAutoHyphens/>
              <w:spacing w:after="0" w:line="240" w:lineRule="auto"/>
              <w:rPr>
                <w:rFonts w:ascii="Times New Roman" w:eastAsia="PMingLiU" w:hAnsi="Times New Roman"/>
                <w:b/>
                <w:bCs/>
                <w:sz w:val="26"/>
                <w:szCs w:val="26"/>
                <w:lang w:eastAsia="ar-SA"/>
              </w:rPr>
            </w:pPr>
            <w:r>
              <w:rPr>
                <w:rFonts w:ascii="Times New Roman" w:eastAsia="PMingLiU" w:hAnsi="Times New Roman"/>
                <w:sz w:val="26"/>
                <w:szCs w:val="26"/>
                <w:lang w:eastAsia="ar-SA"/>
              </w:rPr>
              <w:lastRenderedPageBreak/>
              <w:t xml:space="preserve">        </w:t>
            </w:r>
            <w:r w:rsidRPr="00901DCC">
              <w:rPr>
                <w:rFonts w:ascii="Times New Roman" w:eastAsia="PMingLiU" w:hAnsi="Times New Roman"/>
                <w:b/>
                <w:bCs/>
                <w:sz w:val="26"/>
                <w:szCs w:val="26"/>
                <w:lang w:eastAsia="ar-SA"/>
              </w:rPr>
              <w:t>Pārdevējs</w:t>
            </w:r>
            <w:r w:rsidR="00871C06">
              <w:rPr>
                <w:rFonts w:ascii="Times New Roman" w:eastAsia="PMingLiU" w:hAnsi="Times New Roman"/>
                <w:b/>
                <w:bCs/>
                <w:sz w:val="26"/>
                <w:szCs w:val="26"/>
                <w:lang w:eastAsia="ar-SA"/>
              </w:rPr>
              <w:t xml:space="preserve">: </w:t>
            </w:r>
          </w:p>
          <w:p w14:paraId="5FB4CD39" w14:textId="77777777" w:rsidR="00871C06" w:rsidRPr="00871C06" w:rsidRDefault="00871C06" w:rsidP="00871C06">
            <w:pPr>
              <w:spacing w:after="0" w:line="240" w:lineRule="auto"/>
              <w:rPr>
                <w:rFonts w:ascii="Book Antiqua" w:eastAsia="Times New Roman" w:hAnsi="Book Antiqua"/>
                <w:b/>
                <w:sz w:val="24"/>
                <w:szCs w:val="24"/>
                <w:lang w:eastAsia="lv-LV"/>
              </w:rPr>
            </w:pPr>
            <w:r w:rsidRPr="00871C06">
              <w:rPr>
                <w:rFonts w:ascii="Book Antiqua" w:eastAsia="Times New Roman" w:hAnsi="Book Antiqua"/>
                <w:b/>
                <w:sz w:val="24"/>
                <w:szCs w:val="24"/>
                <w:lang w:eastAsia="lv-LV"/>
              </w:rPr>
              <w:t xml:space="preserve">SIA RANTZOWS SPORT </w:t>
            </w:r>
          </w:p>
          <w:p w14:paraId="3631EE08" w14:textId="01425F09" w:rsidR="00871C06" w:rsidRPr="00871C06" w:rsidRDefault="00871C06" w:rsidP="00871C06">
            <w:pPr>
              <w:spacing w:after="0" w:line="240" w:lineRule="auto"/>
              <w:outlineLvl w:val="1"/>
              <w:rPr>
                <w:rFonts w:ascii="Book Antiqua" w:eastAsia="Times New Roman" w:hAnsi="Book Antiqua"/>
                <w:bCs/>
                <w:sz w:val="24"/>
                <w:szCs w:val="24"/>
                <w:lang w:eastAsia="lv-LV"/>
              </w:rPr>
            </w:pPr>
            <w:proofErr w:type="spellStart"/>
            <w:r w:rsidRPr="00871C06">
              <w:rPr>
                <w:rFonts w:ascii="Book Antiqua" w:eastAsia="Times New Roman" w:hAnsi="Book Antiqua"/>
                <w:bCs/>
                <w:iCs/>
                <w:sz w:val="24"/>
                <w:szCs w:val="24"/>
                <w:lang w:val="en-US" w:eastAsia="lv-LV"/>
              </w:rPr>
              <w:t>Reģ</w:t>
            </w:r>
            <w:proofErr w:type="spellEnd"/>
            <w:r w:rsidRPr="00871C06">
              <w:rPr>
                <w:rFonts w:ascii="Book Antiqua" w:eastAsia="Times New Roman" w:hAnsi="Book Antiqua"/>
                <w:bCs/>
                <w:iCs/>
                <w:sz w:val="24"/>
                <w:szCs w:val="24"/>
                <w:lang w:val="en-US" w:eastAsia="lv-LV"/>
              </w:rPr>
              <w:t xml:space="preserve">. </w:t>
            </w:r>
            <w:proofErr w:type="spellStart"/>
            <w:r w:rsidRPr="00871C06">
              <w:rPr>
                <w:rFonts w:ascii="Book Antiqua" w:eastAsia="Times New Roman" w:hAnsi="Book Antiqua"/>
                <w:bCs/>
                <w:iCs/>
                <w:sz w:val="24"/>
                <w:szCs w:val="24"/>
                <w:lang w:val="en-US" w:eastAsia="lv-LV"/>
              </w:rPr>
              <w:t>Nr</w:t>
            </w:r>
            <w:proofErr w:type="spellEnd"/>
            <w:r w:rsidRPr="00871C06">
              <w:rPr>
                <w:rFonts w:ascii="Book Antiqua" w:eastAsia="Times New Roman" w:hAnsi="Book Antiqua"/>
                <w:bCs/>
                <w:iCs/>
                <w:sz w:val="24"/>
                <w:szCs w:val="24"/>
                <w:lang w:val="en-US" w:eastAsia="lv-LV"/>
              </w:rPr>
              <w:t xml:space="preserve">. 40003528045, </w:t>
            </w:r>
          </w:p>
          <w:p w14:paraId="34857915" w14:textId="77777777" w:rsidR="00871C06" w:rsidRPr="00871C06" w:rsidRDefault="00871C06" w:rsidP="00871C06">
            <w:pPr>
              <w:spacing w:after="0" w:line="240" w:lineRule="auto"/>
              <w:outlineLvl w:val="1"/>
              <w:rPr>
                <w:rFonts w:ascii="Book Antiqua" w:eastAsia="Times New Roman" w:hAnsi="Book Antiqua"/>
                <w:bCs/>
                <w:sz w:val="24"/>
                <w:szCs w:val="24"/>
                <w:lang w:eastAsia="lv-LV"/>
              </w:rPr>
            </w:pPr>
            <w:r w:rsidRPr="00871C06">
              <w:rPr>
                <w:rFonts w:ascii="Book Antiqua" w:eastAsia="Times New Roman" w:hAnsi="Book Antiqua"/>
                <w:bCs/>
                <w:iCs/>
                <w:sz w:val="24"/>
                <w:szCs w:val="24"/>
                <w:lang w:val="pl-PL" w:eastAsia="lv-LV"/>
              </w:rPr>
              <w:t>Adrese: Zāļu 6,  Rīga, LV-1004</w:t>
            </w:r>
          </w:p>
          <w:p w14:paraId="6AFDB112" w14:textId="77777777" w:rsidR="00D56CA1" w:rsidRDefault="00871C06" w:rsidP="00D56CA1">
            <w:pPr>
              <w:suppressAutoHyphens/>
              <w:spacing w:after="0" w:line="240" w:lineRule="auto"/>
              <w:rPr>
                <w:rFonts w:ascii="Book Antiqua" w:eastAsia="Times New Roman" w:hAnsi="Book Antiqua"/>
                <w:iCs/>
                <w:sz w:val="24"/>
                <w:szCs w:val="24"/>
                <w:lang w:eastAsia="lv-LV"/>
              </w:rPr>
            </w:pPr>
            <w:proofErr w:type="spellStart"/>
            <w:r w:rsidRPr="00D56CA1">
              <w:rPr>
                <w:rFonts w:ascii="Book Antiqua" w:eastAsia="Times New Roman" w:hAnsi="Book Antiqua" w:cs="Arial"/>
                <w:color w:val="000000" w:themeColor="text1"/>
                <w:spacing w:val="5"/>
                <w:sz w:val="24"/>
                <w:szCs w:val="24"/>
                <w:shd w:val="clear" w:color="auto" w:fill="FFFFFF"/>
                <w:lang w:eastAsia="lv-LV"/>
              </w:rPr>
              <w:t>Luminor</w:t>
            </w:r>
            <w:proofErr w:type="spellEnd"/>
            <w:r w:rsidRPr="00D56CA1">
              <w:rPr>
                <w:rFonts w:ascii="Book Antiqua" w:eastAsia="Times New Roman" w:hAnsi="Book Antiqua" w:cs="Arial"/>
                <w:color w:val="000000" w:themeColor="text1"/>
                <w:spacing w:val="5"/>
                <w:sz w:val="24"/>
                <w:szCs w:val="24"/>
                <w:shd w:val="clear" w:color="auto" w:fill="FFFFFF"/>
                <w:lang w:eastAsia="lv-LV"/>
              </w:rPr>
              <w:t xml:space="preserve"> </w:t>
            </w:r>
            <w:proofErr w:type="spellStart"/>
            <w:r w:rsidRPr="00D56CA1">
              <w:rPr>
                <w:rFonts w:ascii="Book Antiqua" w:eastAsia="Times New Roman" w:hAnsi="Book Antiqua" w:cs="Arial"/>
                <w:color w:val="000000" w:themeColor="text1"/>
                <w:spacing w:val="5"/>
                <w:sz w:val="24"/>
                <w:szCs w:val="24"/>
                <w:shd w:val="clear" w:color="auto" w:fill="FFFFFF"/>
                <w:lang w:eastAsia="lv-LV"/>
              </w:rPr>
              <w:t>Bank</w:t>
            </w:r>
            <w:proofErr w:type="spellEnd"/>
            <w:r w:rsidRPr="00D56CA1">
              <w:rPr>
                <w:rFonts w:ascii="Book Antiqua" w:eastAsia="Times New Roman" w:hAnsi="Book Antiqua" w:cs="Arial"/>
                <w:color w:val="000000" w:themeColor="text1"/>
                <w:spacing w:val="5"/>
                <w:sz w:val="24"/>
                <w:szCs w:val="24"/>
                <w:shd w:val="clear" w:color="auto" w:fill="FFFFFF"/>
                <w:lang w:eastAsia="lv-LV"/>
              </w:rPr>
              <w:t xml:space="preserve"> AS</w:t>
            </w:r>
            <w:r w:rsidR="00D56CA1" w:rsidRPr="00D56CA1">
              <w:rPr>
                <w:rFonts w:ascii="Book Antiqua" w:eastAsia="Times New Roman" w:hAnsi="Book Antiqua" w:cs="Arial"/>
                <w:color w:val="000000" w:themeColor="text1"/>
                <w:spacing w:val="5"/>
                <w:sz w:val="24"/>
                <w:szCs w:val="24"/>
                <w:shd w:val="clear" w:color="auto" w:fill="FFFFFF"/>
                <w:lang w:eastAsia="lv-LV"/>
              </w:rPr>
              <w:t>;</w:t>
            </w:r>
            <w:r w:rsidRPr="00D56CA1">
              <w:rPr>
                <w:rFonts w:ascii="Book Antiqua" w:eastAsia="Times New Roman" w:hAnsi="Book Antiqua"/>
                <w:color w:val="000000" w:themeColor="text1"/>
                <w:sz w:val="24"/>
                <w:szCs w:val="24"/>
                <w:lang w:eastAsia="lv-LV"/>
              </w:rPr>
              <w:br/>
            </w:r>
            <w:r w:rsidRPr="00871C06">
              <w:rPr>
                <w:rFonts w:ascii="Book Antiqua" w:eastAsia="Times New Roman" w:hAnsi="Book Antiqua"/>
                <w:iCs/>
                <w:sz w:val="24"/>
                <w:szCs w:val="24"/>
                <w:lang w:eastAsia="lv-LV"/>
              </w:rPr>
              <w:t>kods: RIKOLV2X</w:t>
            </w:r>
            <w:r w:rsidR="00D56CA1">
              <w:rPr>
                <w:rFonts w:ascii="Book Antiqua" w:eastAsia="Times New Roman" w:hAnsi="Book Antiqua"/>
                <w:iCs/>
                <w:sz w:val="24"/>
                <w:szCs w:val="24"/>
                <w:lang w:eastAsia="lv-LV"/>
              </w:rPr>
              <w:t>;</w:t>
            </w:r>
          </w:p>
          <w:p w14:paraId="1C65D8F8" w14:textId="139BC75E" w:rsidR="00D56CA1" w:rsidRDefault="00D56CA1" w:rsidP="00D56CA1">
            <w:pPr>
              <w:suppressAutoHyphens/>
              <w:spacing w:after="0" w:line="240" w:lineRule="auto"/>
              <w:rPr>
                <w:rFonts w:ascii="Book Antiqua" w:eastAsia="Times New Roman" w:hAnsi="Book Antiqua"/>
                <w:iCs/>
                <w:sz w:val="24"/>
                <w:szCs w:val="24"/>
                <w:lang w:eastAsia="lv-LV"/>
              </w:rPr>
            </w:pPr>
            <w:r w:rsidRPr="00871C06">
              <w:rPr>
                <w:rFonts w:ascii="Book Antiqua" w:eastAsia="Times New Roman" w:hAnsi="Book Antiqua"/>
                <w:iCs/>
                <w:sz w:val="24"/>
                <w:szCs w:val="24"/>
                <w:lang w:eastAsia="lv-LV"/>
              </w:rPr>
              <w:t>Ko</w:t>
            </w:r>
            <w:r>
              <w:rPr>
                <w:rFonts w:ascii="Book Antiqua" w:eastAsia="Times New Roman" w:hAnsi="Book Antiqua"/>
                <w:iCs/>
                <w:sz w:val="24"/>
                <w:szCs w:val="24"/>
                <w:lang w:eastAsia="lv-LV"/>
              </w:rPr>
              <w:t>nts: LV53 RIKO 00000 84855 624</w:t>
            </w:r>
          </w:p>
          <w:p w14:paraId="07C4707B" w14:textId="77777777" w:rsidR="00D56CA1" w:rsidRDefault="00D56CA1" w:rsidP="00D56CA1">
            <w:pPr>
              <w:suppressAutoHyphens/>
              <w:spacing w:after="0" w:line="240" w:lineRule="auto"/>
              <w:rPr>
                <w:rFonts w:ascii="Book Antiqua" w:eastAsia="Times New Roman" w:hAnsi="Book Antiqua"/>
                <w:iCs/>
                <w:sz w:val="24"/>
                <w:szCs w:val="24"/>
                <w:lang w:eastAsia="lv-LV"/>
              </w:rPr>
            </w:pPr>
          </w:p>
          <w:p w14:paraId="4617CC85" w14:textId="77777777" w:rsidR="00D56CA1" w:rsidRDefault="00D56CA1" w:rsidP="00D56CA1">
            <w:pPr>
              <w:suppressAutoHyphens/>
              <w:spacing w:after="0" w:line="240" w:lineRule="auto"/>
              <w:rPr>
                <w:rFonts w:ascii="Book Antiqua" w:eastAsia="Times New Roman" w:hAnsi="Book Antiqua"/>
                <w:iCs/>
                <w:sz w:val="24"/>
                <w:szCs w:val="24"/>
                <w:lang w:eastAsia="lv-LV"/>
              </w:rPr>
            </w:pPr>
          </w:p>
          <w:p w14:paraId="1A0DF11F" w14:textId="77777777" w:rsidR="00D56CA1" w:rsidRDefault="00D56CA1" w:rsidP="00D56CA1">
            <w:pPr>
              <w:suppressAutoHyphens/>
              <w:spacing w:after="0" w:line="240" w:lineRule="auto"/>
              <w:rPr>
                <w:rFonts w:ascii="Book Antiqua" w:eastAsia="Times New Roman" w:hAnsi="Book Antiqua"/>
                <w:iCs/>
                <w:sz w:val="24"/>
                <w:szCs w:val="24"/>
                <w:lang w:eastAsia="lv-LV"/>
              </w:rPr>
            </w:pPr>
          </w:p>
          <w:p w14:paraId="50293631" w14:textId="77777777" w:rsidR="00D56CA1" w:rsidRDefault="00D56CA1" w:rsidP="00D56CA1">
            <w:pPr>
              <w:suppressAutoHyphens/>
              <w:spacing w:after="0" w:line="240" w:lineRule="auto"/>
              <w:rPr>
                <w:rFonts w:ascii="Book Antiqua" w:eastAsia="Times New Roman" w:hAnsi="Book Antiqua"/>
                <w:iCs/>
                <w:sz w:val="24"/>
                <w:szCs w:val="24"/>
                <w:lang w:eastAsia="lv-LV"/>
              </w:rPr>
            </w:pPr>
          </w:p>
          <w:p w14:paraId="5810C4D9" w14:textId="10617E8E" w:rsidR="00D56CA1" w:rsidRDefault="00D56CA1" w:rsidP="00D56CA1">
            <w:pPr>
              <w:suppressAutoHyphens/>
              <w:spacing w:after="0" w:line="240" w:lineRule="auto"/>
              <w:rPr>
                <w:rFonts w:ascii="Book Antiqua" w:eastAsia="Times New Roman" w:hAnsi="Book Antiqua"/>
                <w:iCs/>
                <w:sz w:val="24"/>
                <w:szCs w:val="24"/>
                <w:lang w:eastAsia="lv-LV"/>
              </w:rPr>
            </w:pPr>
          </w:p>
          <w:p w14:paraId="0740B4C7" w14:textId="77777777" w:rsidR="000C71F7" w:rsidRDefault="000C71F7" w:rsidP="00D56CA1">
            <w:pPr>
              <w:suppressAutoHyphens/>
              <w:spacing w:after="0" w:line="240" w:lineRule="auto"/>
              <w:rPr>
                <w:rFonts w:ascii="Book Antiqua" w:eastAsia="Times New Roman" w:hAnsi="Book Antiqua"/>
                <w:iCs/>
                <w:sz w:val="24"/>
                <w:szCs w:val="24"/>
                <w:lang w:eastAsia="lv-LV"/>
              </w:rPr>
            </w:pPr>
          </w:p>
          <w:p w14:paraId="42B47905" w14:textId="0C091C5F" w:rsidR="00D56CA1" w:rsidRPr="000C71F7" w:rsidRDefault="00D56CA1" w:rsidP="00D56CA1">
            <w:pPr>
              <w:suppressAutoHyphens/>
              <w:spacing w:after="0" w:line="240" w:lineRule="auto"/>
              <w:rPr>
                <w:rFonts w:ascii="Times New Roman" w:eastAsia="PMingLiU" w:hAnsi="Times New Roman"/>
                <w:iCs/>
                <w:sz w:val="26"/>
                <w:szCs w:val="26"/>
                <w:lang w:eastAsia="ar-SA"/>
              </w:rPr>
            </w:pPr>
            <w:r w:rsidRPr="000C71F7">
              <w:rPr>
                <w:rFonts w:ascii="Times New Roman" w:eastAsia="PMingLiU" w:hAnsi="Times New Roman"/>
                <w:iCs/>
                <w:sz w:val="26"/>
                <w:szCs w:val="26"/>
                <w:lang w:eastAsia="ar-SA"/>
              </w:rPr>
              <w:t xml:space="preserve">Dokumentu ar drošu elektronisko parakstu parakstīja: </w:t>
            </w:r>
            <w:r w:rsidR="000C71F7" w:rsidRPr="000C71F7">
              <w:rPr>
                <w:rFonts w:ascii="Times New Roman" w:eastAsia="PMingLiU" w:hAnsi="Times New Roman"/>
                <w:iCs/>
                <w:sz w:val="26"/>
                <w:szCs w:val="26"/>
                <w:lang w:eastAsia="ar-SA"/>
              </w:rPr>
              <w:t>v</w:t>
            </w:r>
            <w:r w:rsidRPr="000C71F7">
              <w:rPr>
                <w:rFonts w:ascii="Times New Roman" w:eastAsia="PMingLiU" w:hAnsi="Times New Roman"/>
                <w:iCs/>
                <w:sz w:val="26"/>
                <w:szCs w:val="26"/>
                <w:lang w:eastAsia="ar-SA"/>
              </w:rPr>
              <w:t xml:space="preserve">aldes loceklis, Ervīns </w:t>
            </w:r>
            <w:proofErr w:type="spellStart"/>
            <w:r w:rsidRPr="000C71F7">
              <w:rPr>
                <w:rFonts w:ascii="Times New Roman" w:eastAsia="PMingLiU" w:hAnsi="Times New Roman"/>
                <w:iCs/>
                <w:sz w:val="26"/>
                <w:szCs w:val="26"/>
                <w:lang w:eastAsia="ar-SA"/>
              </w:rPr>
              <w:t>Aprups</w:t>
            </w:r>
            <w:proofErr w:type="spellEnd"/>
          </w:p>
          <w:p w14:paraId="165CAAE0" w14:textId="77777777" w:rsidR="00D56CA1" w:rsidRDefault="00D56CA1" w:rsidP="00D56CA1">
            <w:pPr>
              <w:suppressAutoHyphens/>
              <w:spacing w:after="0" w:line="240" w:lineRule="auto"/>
              <w:rPr>
                <w:rFonts w:ascii="Book Antiqua" w:eastAsia="Times New Roman" w:hAnsi="Book Antiqua"/>
                <w:iCs/>
                <w:sz w:val="24"/>
                <w:szCs w:val="24"/>
                <w:lang w:eastAsia="lv-LV"/>
              </w:rPr>
            </w:pPr>
          </w:p>
          <w:p w14:paraId="3754BEB1" w14:textId="232C0662" w:rsidR="00871C06" w:rsidRPr="00901DCC" w:rsidRDefault="00871C06" w:rsidP="00D56CA1">
            <w:pPr>
              <w:suppressAutoHyphens/>
              <w:spacing w:after="0" w:line="240" w:lineRule="auto"/>
              <w:rPr>
                <w:rFonts w:ascii="Times New Roman" w:eastAsia="PMingLiU" w:hAnsi="Times New Roman"/>
                <w:b/>
                <w:bCs/>
                <w:sz w:val="26"/>
                <w:szCs w:val="26"/>
                <w:lang w:eastAsia="ar-SA"/>
              </w:rPr>
            </w:pPr>
            <w:r w:rsidRPr="00871C06">
              <w:rPr>
                <w:rFonts w:ascii="Book Antiqua" w:eastAsia="Times New Roman" w:hAnsi="Book Antiqua"/>
                <w:sz w:val="24"/>
                <w:szCs w:val="24"/>
                <w:lang w:val="en-US" w:eastAsia="lv-LV"/>
              </w:rPr>
              <w:br/>
            </w:r>
          </w:p>
        </w:tc>
      </w:tr>
      <w:tr w:rsidR="0070219D" w:rsidRPr="00AC5FD7" w14:paraId="6DA83F97" w14:textId="77777777" w:rsidTr="00871C06">
        <w:tc>
          <w:tcPr>
            <w:tcW w:w="4785" w:type="dxa"/>
            <w:tcBorders>
              <w:top w:val="single" w:sz="4" w:space="0" w:color="auto"/>
            </w:tcBorders>
            <w:shd w:val="clear" w:color="auto" w:fill="auto"/>
          </w:tcPr>
          <w:p w14:paraId="159D172C" w14:textId="161BDDC7" w:rsidR="0070219D" w:rsidRPr="00AC5FD7" w:rsidRDefault="0070219D" w:rsidP="00D50E31">
            <w:pPr>
              <w:spacing w:after="0" w:line="240" w:lineRule="auto"/>
              <w:rPr>
                <w:rFonts w:ascii="Times New Roman" w:eastAsia="PMingLiU" w:hAnsi="Times New Roman"/>
                <w:b/>
                <w:bCs/>
                <w:sz w:val="26"/>
                <w:szCs w:val="26"/>
              </w:rPr>
            </w:pPr>
          </w:p>
        </w:tc>
        <w:tc>
          <w:tcPr>
            <w:tcW w:w="4996" w:type="dxa"/>
            <w:tcBorders>
              <w:top w:val="single" w:sz="4" w:space="0" w:color="auto"/>
            </w:tcBorders>
            <w:shd w:val="clear" w:color="auto" w:fill="auto"/>
          </w:tcPr>
          <w:p w14:paraId="468EC1A9" w14:textId="77777777" w:rsidR="0070219D" w:rsidRPr="00AC5FD7" w:rsidRDefault="0070219D" w:rsidP="00D50E31">
            <w:pPr>
              <w:suppressAutoHyphens/>
              <w:spacing w:after="0" w:line="240" w:lineRule="auto"/>
              <w:rPr>
                <w:rFonts w:ascii="Times New Roman" w:eastAsia="PMingLiU" w:hAnsi="Times New Roman"/>
                <w:sz w:val="26"/>
                <w:szCs w:val="26"/>
                <w:lang w:eastAsia="ar-SA"/>
              </w:rPr>
            </w:pPr>
          </w:p>
        </w:tc>
      </w:tr>
    </w:tbl>
    <w:p w14:paraId="758B9075" w14:textId="54921FA8" w:rsidR="00B24C54" w:rsidRDefault="00B24C54" w:rsidP="00D56CA1">
      <w:pPr>
        <w:suppressAutoHyphens/>
        <w:spacing w:after="0" w:line="240" w:lineRule="auto"/>
        <w:ind w:left="720"/>
        <w:jc w:val="center"/>
      </w:pPr>
    </w:p>
    <w:p w14:paraId="04D56440" w14:textId="0973942A" w:rsidR="000C71F7" w:rsidRDefault="000C71F7" w:rsidP="00D56CA1">
      <w:pPr>
        <w:suppressAutoHyphens/>
        <w:spacing w:after="0" w:line="240" w:lineRule="auto"/>
        <w:ind w:left="720"/>
        <w:jc w:val="center"/>
      </w:pPr>
    </w:p>
    <w:p w14:paraId="3207C97A" w14:textId="6FC92C54" w:rsidR="000C71F7" w:rsidRDefault="000C71F7" w:rsidP="00D56CA1">
      <w:pPr>
        <w:suppressAutoHyphens/>
        <w:spacing w:after="0" w:line="240" w:lineRule="auto"/>
        <w:ind w:left="720"/>
        <w:jc w:val="center"/>
      </w:pPr>
    </w:p>
    <w:p w14:paraId="13B678A5" w14:textId="5A3F1B98" w:rsidR="000C71F7" w:rsidRDefault="000C71F7" w:rsidP="00D56CA1">
      <w:pPr>
        <w:suppressAutoHyphens/>
        <w:spacing w:after="0" w:line="240" w:lineRule="auto"/>
        <w:ind w:left="720"/>
        <w:jc w:val="center"/>
      </w:pPr>
    </w:p>
    <w:p w14:paraId="42128543" w14:textId="5B8F3C85" w:rsidR="000C71F7" w:rsidRDefault="000C71F7" w:rsidP="00D56CA1">
      <w:pPr>
        <w:suppressAutoHyphens/>
        <w:spacing w:after="0" w:line="240" w:lineRule="auto"/>
        <w:ind w:left="720"/>
        <w:jc w:val="center"/>
      </w:pPr>
    </w:p>
    <w:p w14:paraId="2111AAB6" w14:textId="3DCECD47" w:rsidR="000C71F7" w:rsidRDefault="000C71F7" w:rsidP="00D56CA1">
      <w:pPr>
        <w:suppressAutoHyphens/>
        <w:spacing w:after="0" w:line="240" w:lineRule="auto"/>
        <w:ind w:left="720"/>
        <w:jc w:val="center"/>
      </w:pPr>
    </w:p>
    <w:p w14:paraId="41A5E95F" w14:textId="14F6AD6B" w:rsidR="000C71F7" w:rsidRDefault="000C71F7" w:rsidP="00D56CA1">
      <w:pPr>
        <w:suppressAutoHyphens/>
        <w:spacing w:after="0" w:line="240" w:lineRule="auto"/>
        <w:ind w:left="720"/>
        <w:jc w:val="center"/>
      </w:pPr>
    </w:p>
    <w:p w14:paraId="5667956C" w14:textId="5EDC28DF" w:rsidR="000C71F7" w:rsidRDefault="000C71F7" w:rsidP="00D56CA1">
      <w:pPr>
        <w:suppressAutoHyphens/>
        <w:spacing w:after="0" w:line="240" w:lineRule="auto"/>
        <w:ind w:left="720"/>
        <w:jc w:val="center"/>
      </w:pPr>
    </w:p>
    <w:p w14:paraId="3F18EEA5" w14:textId="3A87FE8B" w:rsidR="000C71F7" w:rsidRDefault="000C71F7" w:rsidP="00D56CA1">
      <w:pPr>
        <w:suppressAutoHyphens/>
        <w:spacing w:after="0" w:line="240" w:lineRule="auto"/>
        <w:ind w:left="720"/>
        <w:jc w:val="center"/>
      </w:pPr>
    </w:p>
    <w:p w14:paraId="0E3CE2BB" w14:textId="50D2D74E" w:rsidR="000C71F7" w:rsidRDefault="000C71F7" w:rsidP="00D56CA1">
      <w:pPr>
        <w:suppressAutoHyphens/>
        <w:spacing w:after="0" w:line="240" w:lineRule="auto"/>
        <w:ind w:left="720"/>
        <w:jc w:val="center"/>
      </w:pPr>
    </w:p>
    <w:p w14:paraId="439AAE17" w14:textId="201591A2" w:rsidR="000C71F7" w:rsidRDefault="000C71F7" w:rsidP="00D56CA1">
      <w:pPr>
        <w:suppressAutoHyphens/>
        <w:spacing w:after="0" w:line="240" w:lineRule="auto"/>
        <w:ind w:left="720"/>
        <w:jc w:val="center"/>
      </w:pPr>
    </w:p>
    <w:p w14:paraId="7680AF31" w14:textId="41CDE59C" w:rsidR="000C71F7" w:rsidRDefault="000C71F7" w:rsidP="00D56CA1">
      <w:pPr>
        <w:suppressAutoHyphens/>
        <w:spacing w:after="0" w:line="240" w:lineRule="auto"/>
        <w:ind w:left="720"/>
        <w:jc w:val="center"/>
      </w:pPr>
    </w:p>
    <w:p w14:paraId="12EE606D" w14:textId="5DF5E567" w:rsidR="000C71F7" w:rsidRDefault="000C71F7" w:rsidP="00D56CA1">
      <w:pPr>
        <w:suppressAutoHyphens/>
        <w:spacing w:after="0" w:line="240" w:lineRule="auto"/>
        <w:ind w:left="720"/>
        <w:jc w:val="center"/>
      </w:pPr>
    </w:p>
    <w:p w14:paraId="3D6E75E9" w14:textId="51AE4F26" w:rsidR="000C71F7" w:rsidRDefault="000C71F7" w:rsidP="00D56CA1">
      <w:pPr>
        <w:suppressAutoHyphens/>
        <w:spacing w:after="0" w:line="240" w:lineRule="auto"/>
        <w:ind w:left="720"/>
        <w:jc w:val="center"/>
      </w:pPr>
    </w:p>
    <w:p w14:paraId="271F470A" w14:textId="75F50320" w:rsidR="000C71F7" w:rsidRDefault="000C71F7" w:rsidP="00D56CA1">
      <w:pPr>
        <w:suppressAutoHyphens/>
        <w:spacing w:after="0" w:line="240" w:lineRule="auto"/>
        <w:ind w:left="720"/>
        <w:jc w:val="center"/>
      </w:pPr>
    </w:p>
    <w:p w14:paraId="5385E12E" w14:textId="521C739B" w:rsidR="000C71F7" w:rsidRDefault="000C71F7" w:rsidP="00D56CA1">
      <w:pPr>
        <w:suppressAutoHyphens/>
        <w:spacing w:after="0" w:line="240" w:lineRule="auto"/>
        <w:ind w:left="720"/>
        <w:jc w:val="center"/>
      </w:pPr>
    </w:p>
    <w:p w14:paraId="288BEF9B" w14:textId="1B73CF2C" w:rsidR="000C71F7" w:rsidRDefault="000C71F7" w:rsidP="00D56CA1">
      <w:pPr>
        <w:suppressAutoHyphens/>
        <w:spacing w:after="0" w:line="240" w:lineRule="auto"/>
        <w:ind w:left="720"/>
        <w:jc w:val="center"/>
      </w:pPr>
    </w:p>
    <w:p w14:paraId="44DF97DC" w14:textId="50D1BAB2" w:rsidR="000C71F7" w:rsidRDefault="000C71F7" w:rsidP="00D56CA1">
      <w:pPr>
        <w:suppressAutoHyphens/>
        <w:spacing w:after="0" w:line="240" w:lineRule="auto"/>
        <w:ind w:left="720"/>
        <w:jc w:val="center"/>
      </w:pPr>
    </w:p>
    <w:p w14:paraId="18F42E76" w14:textId="6AA718A4" w:rsidR="000C71F7" w:rsidRDefault="000C71F7" w:rsidP="00D56CA1">
      <w:pPr>
        <w:suppressAutoHyphens/>
        <w:spacing w:after="0" w:line="240" w:lineRule="auto"/>
        <w:ind w:left="720"/>
        <w:jc w:val="center"/>
      </w:pPr>
    </w:p>
    <w:p w14:paraId="27693920" w14:textId="0AC14989" w:rsidR="000C71F7" w:rsidRDefault="000C71F7" w:rsidP="00D56CA1">
      <w:pPr>
        <w:suppressAutoHyphens/>
        <w:spacing w:after="0" w:line="240" w:lineRule="auto"/>
        <w:ind w:left="720"/>
        <w:jc w:val="center"/>
      </w:pPr>
    </w:p>
    <w:p w14:paraId="342EB622" w14:textId="4F3B6672" w:rsidR="000C71F7" w:rsidRDefault="000C71F7" w:rsidP="00D56CA1">
      <w:pPr>
        <w:suppressAutoHyphens/>
        <w:spacing w:after="0" w:line="240" w:lineRule="auto"/>
        <w:ind w:left="720"/>
        <w:jc w:val="center"/>
      </w:pPr>
    </w:p>
    <w:p w14:paraId="34D60B7E" w14:textId="12839FB7" w:rsidR="000C71F7" w:rsidRDefault="000C71F7" w:rsidP="00D56CA1">
      <w:pPr>
        <w:suppressAutoHyphens/>
        <w:spacing w:after="0" w:line="240" w:lineRule="auto"/>
        <w:ind w:left="720"/>
        <w:jc w:val="center"/>
      </w:pPr>
    </w:p>
    <w:p w14:paraId="5E92F922" w14:textId="476C7C65" w:rsidR="000C71F7" w:rsidRDefault="000C71F7" w:rsidP="00D56CA1">
      <w:pPr>
        <w:suppressAutoHyphens/>
        <w:spacing w:after="0" w:line="240" w:lineRule="auto"/>
        <w:ind w:left="720"/>
        <w:jc w:val="center"/>
      </w:pPr>
    </w:p>
    <w:p w14:paraId="27ED0FE0" w14:textId="4C86CE67" w:rsidR="000C71F7" w:rsidRDefault="000C71F7" w:rsidP="00D56CA1">
      <w:pPr>
        <w:suppressAutoHyphens/>
        <w:spacing w:after="0" w:line="240" w:lineRule="auto"/>
        <w:ind w:left="720"/>
        <w:jc w:val="center"/>
      </w:pPr>
    </w:p>
    <w:p w14:paraId="6AA930F0" w14:textId="77C75A20" w:rsidR="000C71F7" w:rsidRDefault="000C71F7" w:rsidP="00D56CA1">
      <w:pPr>
        <w:suppressAutoHyphens/>
        <w:spacing w:after="0" w:line="240" w:lineRule="auto"/>
        <w:ind w:left="720"/>
        <w:jc w:val="center"/>
      </w:pPr>
    </w:p>
    <w:p w14:paraId="35D96FE4" w14:textId="71A657D0" w:rsidR="000C71F7" w:rsidRDefault="000C71F7" w:rsidP="00D56CA1">
      <w:pPr>
        <w:suppressAutoHyphens/>
        <w:spacing w:after="0" w:line="240" w:lineRule="auto"/>
        <w:ind w:left="720"/>
        <w:jc w:val="center"/>
      </w:pPr>
    </w:p>
    <w:p w14:paraId="1583CC8A" w14:textId="7C4A74EA" w:rsidR="000C71F7" w:rsidRDefault="000C71F7" w:rsidP="00D56CA1">
      <w:pPr>
        <w:suppressAutoHyphens/>
        <w:spacing w:after="0" w:line="240" w:lineRule="auto"/>
        <w:ind w:left="720"/>
        <w:jc w:val="center"/>
      </w:pPr>
    </w:p>
    <w:p w14:paraId="4F742A58" w14:textId="03A55938" w:rsidR="000C71F7" w:rsidRDefault="000C71F7" w:rsidP="00D56CA1">
      <w:pPr>
        <w:suppressAutoHyphens/>
        <w:spacing w:after="0" w:line="240" w:lineRule="auto"/>
        <w:ind w:left="720"/>
        <w:jc w:val="center"/>
      </w:pPr>
    </w:p>
    <w:p w14:paraId="795C5EBB" w14:textId="67AB1E46" w:rsidR="00934446" w:rsidRDefault="00934446" w:rsidP="00D56CA1">
      <w:pPr>
        <w:suppressAutoHyphens/>
        <w:spacing w:after="0" w:line="240" w:lineRule="auto"/>
        <w:ind w:left="720"/>
        <w:jc w:val="center"/>
      </w:pPr>
    </w:p>
    <w:p w14:paraId="2AB54477" w14:textId="07104554" w:rsidR="00934446" w:rsidRDefault="00934446" w:rsidP="00D56CA1">
      <w:pPr>
        <w:suppressAutoHyphens/>
        <w:spacing w:after="0" w:line="240" w:lineRule="auto"/>
        <w:ind w:left="720"/>
        <w:jc w:val="center"/>
      </w:pPr>
    </w:p>
    <w:p w14:paraId="16404E8E" w14:textId="77777777" w:rsidR="00934446" w:rsidRDefault="00934446" w:rsidP="00D56CA1">
      <w:pPr>
        <w:suppressAutoHyphens/>
        <w:spacing w:after="0" w:line="240" w:lineRule="auto"/>
        <w:ind w:left="720"/>
        <w:jc w:val="center"/>
      </w:pPr>
    </w:p>
    <w:p w14:paraId="2DBA0822" w14:textId="77777777" w:rsidR="000C71F7" w:rsidRDefault="000C71F7" w:rsidP="00D56CA1">
      <w:pPr>
        <w:suppressAutoHyphens/>
        <w:spacing w:after="0" w:line="240" w:lineRule="auto"/>
        <w:ind w:left="720"/>
        <w:jc w:val="center"/>
      </w:pPr>
    </w:p>
    <w:p w14:paraId="4EC8F7DE" w14:textId="0ED9DC0A" w:rsidR="000C71F7" w:rsidRDefault="000C71F7" w:rsidP="00D56CA1">
      <w:pPr>
        <w:suppressAutoHyphens/>
        <w:spacing w:after="0" w:line="240" w:lineRule="auto"/>
        <w:ind w:left="720"/>
        <w:jc w:val="center"/>
      </w:pPr>
    </w:p>
    <w:p w14:paraId="56DB1DAF" w14:textId="2F0EA94D" w:rsidR="000C71F7" w:rsidRDefault="000C71F7" w:rsidP="00D56CA1">
      <w:pPr>
        <w:suppressAutoHyphens/>
        <w:spacing w:after="0" w:line="240" w:lineRule="auto"/>
        <w:ind w:left="720"/>
        <w:jc w:val="center"/>
      </w:pPr>
    </w:p>
    <w:p w14:paraId="6081C9EF" w14:textId="6E2CC34B" w:rsidR="000C71F7" w:rsidRDefault="000C71F7" w:rsidP="00D56CA1">
      <w:pPr>
        <w:suppressAutoHyphens/>
        <w:spacing w:after="0" w:line="240" w:lineRule="auto"/>
        <w:ind w:left="720"/>
        <w:jc w:val="center"/>
      </w:pPr>
    </w:p>
    <w:p w14:paraId="464CFC8C" w14:textId="12815AB5" w:rsidR="000C71F7" w:rsidRDefault="000C71F7" w:rsidP="00D56CA1">
      <w:pPr>
        <w:suppressAutoHyphens/>
        <w:spacing w:after="0" w:line="240" w:lineRule="auto"/>
        <w:ind w:left="720"/>
        <w:jc w:val="center"/>
      </w:pPr>
    </w:p>
    <w:p w14:paraId="07818F0D" w14:textId="1059892B" w:rsidR="000C71F7" w:rsidRDefault="000C71F7" w:rsidP="00D56CA1">
      <w:pPr>
        <w:suppressAutoHyphens/>
        <w:spacing w:after="0" w:line="240" w:lineRule="auto"/>
        <w:ind w:left="720"/>
        <w:jc w:val="center"/>
      </w:pPr>
    </w:p>
    <w:p w14:paraId="013DB778" w14:textId="77777777" w:rsidR="000C71F7" w:rsidRPr="00AC5FD7" w:rsidRDefault="000C71F7" w:rsidP="000C71F7">
      <w:pPr>
        <w:numPr>
          <w:ilvl w:val="0"/>
          <w:numId w:val="2"/>
        </w:numPr>
        <w:suppressAutoHyphens/>
        <w:spacing w:after="0" w:line="240" w:lineRule="auto"/>
        <w:jc w:val="right"/>
        <w:rPr>
          <w:rFonts w:ascii="Times New Roman" w:eastAsia="Times New Roman" w:hAnsi="Times New Roman"/>
          <w:sz w:val="26"/>
          <w:szCs w:val="24"/>
          <w:lang w:eastAsia="ar-SA"/>
        </w:rPr>
      </w:pPr>
      <w:r w:rsidRPr="00AC5FD7">
        <w:rPr>
          <w:rFonts w:ascii="Times New Roman" w:eastAsia="Times New Roman" w:hAnsi="Times New Roman"/>
          <w:sz w:val="26"/>
          <w:szCs w:val="24"/>
          <w:lang w:eastAsia="ar-SA"/>
        </w:rPr>
        <w:lastRenderedPageBreak/>
        <w:t>pielikums</w:t>
      </w:r>
    </w:p>
    <w:p w14:paraId="37B434DC" w14:textId="4C2FE82C" w:rsidR="000C71F7" w:rsidRPr="00AC5FD7" w:rsidRDefault="000C71F7" w:rsidP="000C71F7">
      <w:pPr>
        <w:suppressAutoHyphens/>
        <w:spacing w:after="0" w:line="240" w:lineRule="auto"/>
        <w:ind w:left="360"/>
        <w:jc w:val="right"/>
        <w:rPr>
          <w:rFonts w:ascii="Times New Roman" w:eastAsia="Times New Roman" w:hAnsi="Times New Roman"/>
          <w:sz w:val="26"/>
          <w:szCs w:val="24"/>
          <w:lang w:eastAsia="ar-SA"/>
        </w:rPr>
      </w:pPr>
      <w:r w:rsidRPr="00AC5FD7">
        <w:rPr>
          <w:rFonts w:ascii="Times New Roman" w:eastAsia="Times New Roman" w:hAnsi="Times New Roman"/>
          <w:sz w:val="26"/>
          <w:szCs w:val="24"/>
          <w:lang w:eastAsia="ar-SA"/>
        </w:rPr>
        <w:t>Pi</w:t>
      </w:r>
      <w:r>
        <w:rPr>
          <w:rFonts w:ascii="Times New Roman" w:eastAsia="Times New Roman" w:hAnsi="Times New Roman"/>
          <w:sz w:val="26"/>
          <w:szCs w:val="24"/>
          <w:lang w:eastAsia="ar-SA"/>
        </w:rPr>
        <w:t xml:space="preserve">egādes </w:t>
      </w:r>
      <w:r w:rsidRPr="00AC5FD7">
        <w:rPr>
          <w:rFonts w:ascii="Times New Roman" w:eastAsia="Times New Roman" w:hAnsi="Times New Roman"/>
          <w:sz w:val="26"/>
          <w:szCs w:val="24"/>
          <w:lang w:eastAsia="ar-SA"/>
        </w:rPr>
        <w:t xml:space="preserve"> līgumam </w:t>
      </w:r>
    </w:p>
    <w:p w14:paraId="175CB398" w14:textId="77777777" w:rsidR="000C71F7" w:rsidRPr="00AC5FD7" w:rsidRDefault="000C71F7" w:rsidP="000C71F7">
      <w:pPr>
        <w:suppressAutoHyphens/>
        <w:spacing w:after="0" w:line="240" w:lineRule="auto"/>
        <w:jc w:val="right"/>
        <w:rPr>
          <w:rFonts w:ascii="Times New Roman" w:eastAsia="Times New Roman" w:hAnsi="Times New Roman"/>
          <w:sz w:val="26"/>
          <w:szCs w:val="24"/>
          <w:lang w:eastAsia="ar-SA"/>
        </w:rPr>
      </w:pPr>
    </w:p>
    <w:p w14:paraId="5A627ABA" w14:textId="77777777" w:rsidR="000C71F7" w:rsidRPr="00AC5FD7" w:rsidRDefault="000C71F7" w:rsidP="000C71F7">
      <w:pPr>
        <w:suppressAutoHyphens/>
        <w:spacing w:after="0" w:line="240" w:lineRule="auto"/>
        <w:jc w:val="center"/>
        <w:rPr>
          <w:rFonts w:ascii="Times New Roman" w:eastAsia="Times New Roman" w:hAnsi="Times New Roman"/>
          <w:b/>
          <w:bCs/>
          <w:sz w:val="26"/>
          <w:szCs w:val="24"/>
          <w:lang w:eastAsia="ar-SA"/>
        </w:rPr>
      </w:pPr>
    </w:p>
    <w:p w14:paraId="0F0B075E" w14:textId="77777777" w:rsidR="000C71F7" w:rsidRPr="00AC5FD7" w:rsidRDefault="000C71F7" w:rsidP="000C71F7">
      <w:pPr>
        <w:suppressAutoHyphens/>
        <w:spacing w:after="0" w:line="240" w:lineRule="auto"/>
        <w:jc w:val="center"/>
        <w:rPr>
          <w:rFonts w:ascii="Times New Roman" w:eastAsia="Times New Roman" w:hAnsi="Times New Roman"/>
          <w:b/>
          <w:bCs/>
          <w:sz w:val="26"/>
          <w:szCs w:val="24"/>
          <w:lang w:eastAsia="ar-SA"/>
        </w:rPr>
      </w:pPr>
      <w:r>
        <w:rPr>
          <w:rFonts w:ascii="Times New Roman" w:eastAsia="Times New Roman" w:hAnsi="Times New Roman"/>
          <w:b/>
          <w:bCs/>
          <w:sz w:val="26"/>
          <w:szCs w:val="24"/>
          <w:lang w:eastAsia="ar-SA"/>
        </w:rPr>
        <w:t xml:space="preserve">Tehniskā specifikācija - izmaksu tāme </w:t>
      </w:r>
    </w:p>
    <w:p w14:paraId="352653CD" w14:textId="77777777" w:rsidR="000C71F7" w:rsidRPr="00AC5FD7" w:rsidRDefault="000C71F7" w:rsidP="000C71F7">
      <w:pPr>
        <w:suppressAutoHyphens/>
        <w:spacing w:after="0" w:line="240" w:lineRule="auto"/>
        <w:rPr>
          <w:rFonts w:ascii="Times New Roman" w:eastAsia="Times New Roman" w:hAnsi="Times New Roman"/>
          <w:sz w:val="24"/>
          <w:szCs w:val="24"/>
          <w:lang w:eastAsia="ar-SA"/>
        </w:rPr>
      </w:pPr>
    </w:p>
    <w:p w14:paraId="1A69B139" w14:textId="77777777" w:rsidR="000C71F7" w:rsidRPr="00AC5FD7" w:rsidRDefault="000C71F7" w:rsidP="000C71F7">
      <w:pPr>
        <w:suppressAutoHyphens/>
        <w:overflowPunct w:val="0"/>
        <w:autoSpaceDE w:val="0"/>
        <w:autoSpaceDN w:val="0"/>
        <w:adjustRightInd w:val="0"/>
        <w:spacing w:after="0" w:line="240" w:lineRule="auto"/>
        <w:ind w:firstLine="720"/>
        <w:textAlignment w:val="baseline"/>
        <w:rPr>
          <w:rFonts w:ascii="Times New Roman" w:eastAsia="Times New Roman" w:hAnsi="Times New Roman"/>
          <w:bCs/>
          <w:i/>
          <w:sz w:val="24"/>
          <w:szCs w:val="20"/>
          <w:lang w:eastAsia="ar-SA"/>
        </w:rPr>
      </w:pPr>
    </w:p>
    <w:p w14:paraId="63C091B3" w14:textId="40CD1D7F" w:rsidR="000C71F7" w:rsidRPr="00AC5FD7" w:rsidRDefault="000C71F7" w:rsidP="000C71F7">
      <w:pPr>
        <w:suppressAutoHyphens/>
        <w:overflowPunct w:val="0"/>
        <w:autoSpaceDE w:val="0"/>
        <w:autoSpaceDN w:val="0"/>
        <w:adjustRightInd w:val="0"/>
        <w:spacing w:after="0" w:line="240" w:lineRule="auto"/>
        <w:ind w:firstLine="720"/>
        <w:textAlignment w:val="baseline"/>
        <w:rPr>
          <w:rFonts w:ascii="Times New Roman" w:eastAsia="Times New Roman" w:hAnsi="Times New Roman"/>
          <w:bCs/>
          <w:i/>
          <w:sz w:val="24"/>
          <w:szCs w:val="20"/>
          <w:lang w:eastAsia="ar-SA"/>
        </w:rPr>
      </w:pPr>
    </w:p>
    <w:tbl>
      <w:tblPr>
        <w:tblW w:w="100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835"/>
        <w:gridCol w:w="988"/>
        <w:gridCol w:w="1739"/>
        <w:gridCol w:w="1984"/>
        <w:gridCol w:w="1984"/>
      </w:tblGrid>
      <w:tr w:rsidR="00E05F29" w:rsidRPr="002A08F4" w14:paraId="6FEBE139" w14:textId="77777777" w:rsidTr="00D16686">
        <w:trPr>
          <w:cantSplit/>
          <w:trHeight w:val="651"/>
          <w:jc w:val="center"/>
        </w:trPr>
        <w:tc>
          <w:tcPr>
            <w:tcW w:w="567" w:type="dxa"/>
            <w:shd w:val="clear" w:color="auto" w:fill="D9D9D9" w:themeFill="background1" w:themeFillShade="D9"/>
            <w:vAlign w:val="center"/>
          </w:tcPr>
          <w:p w14:paraId="1EE73502" w14:textId="77777777" w:rsidR="00E05F29" w:rsidRPr="002A08F4" w:rsidRDefault="00E05F29" w:rsidP="00D16686">
            <w:pPr>
              <w:spacing w:after="0" w:line="240" w:lineRule="auto"/>
              <w:jc w:val="center"/>
              <w:rPr>
                <w:rFonts w:ascii="Times New Roman" w:eastAsia="Times New Roman" w:hAnsi="Times New Roman"/>
                <w:b/>
                <w:lang w:eastAsia="lv-LV"/>
              </w:rPr>
            </w:pPr>
            <w:r w:rsidRPr="002A08F4">
              <w:rPr>
                <w:rFonts w:ascii="Times New Roman" w:eastAsia="Times New Roman" w:hAnsi="Times New Roman"/>
                <w:b/>
                <w:lang w:eastAsia="lv-LV"/>
              </w:rPr>
              <w:t>Nr.</w:t>
            </w:r>
          </w:p>
        </w:tc>
        <w:tc>
          <w:tcPr>
            <w:tcW w:w="2835" w:type="dxa"/>
            <w:shd w:val="clear" w:color="auto" w:fill="D9D9D9" w:themeFill="background1" w:themeFillShade="D9"/>
            <w:vAlign w:val="center"/>
          </w:tcPr>
          <w:p w14:paraId="26E93EBB" w14:textId="77777777" w:rsidR="00E05F29" w:rsidRPr="002A08F4" w:rsidRDefault="00E05F29" w:rsidP="00D16686">
            <w:pPr>
              <w:spacing w:after="0" w:line="240" w:lineRule="auto"/>
              <w:jc w:val="center"/>
              <w:rPr>
                <w:rFonts w:ascii="Times New Roman" w:eastAsia="Times New Roman" w:hAnsi="Times New Roman"/>
                <w:b/>
                <w:lang w:eastAsia="lv-LV"/>
              </w:rPr>
            </w:pPr>
            <w:r w:rsidRPr="002A08F4">
              <w:rPr>
                <w:rFonts w:ascii="Times New Roman" w:eastAsia="Times New Roman" w:hAnsi="Times New Roman"/>
                <w:b/>
                <w:lang w:eastAsia="lv-LV"/>
              </w:rPr>
              <w:t>Nosaukums (ražotājs, modelis)</w:t>
            </w:r>
          </w:p>
        </w:tc>
        <w:tc>
          <w:tcPr>
            <w:tcW w:w="988" w:type="dxa"/>
            <w:shd w:val="clear" w:color="auto" w:fill="D9D9D9" w:themeFill="background1" w:themeFillShade="D9"/>
            <w:vAlign w:val="center"/>
          </w:tcPr>
          <w:p w14:paraId="5D185DD4" w14:textId="77777777" w:rsidR="00E05F29" w:rsidRPr="002A08F4" w:rsidRDefault="00E05F29" w:rsidP="00D16686">
            <w:pPr>
              <w:tabs>
                <w:tab w:val="left" w:pos="0"/>
              </w:tabs>
              <w:overflowPunct w:val="0"/>
              <w:spacing w:after="0" w:line="240" w:lineRule="auto"/>
              <w:jc w:val="center"/>
              <w:rPr>
                <w:rFonts w:ascii="Times New Roman" w:eastAsia="Times New Roman" w:hAnsi="Times New Roman"/>
                <w:bCs/>
                <w:kern w:val="28"/>
                <w:vertAlign w:val="superscript"/>
                <w:lang w:eastAsia="lv-LV"/>
              </w:rPr>
            </w:pPr>
            <w:r>
              <w:rPr>
                <w:rFonts w:ascii="Times New Roman" w:eastAsia="Times New Roman" w:hAnsi="Times New Roman"/>
                <w:b/>
                <w:bCs/>
                <w:lang w:eastAsia="lv-LV"/>
              </w:rPr>
              <w:t>Skaits</w:t>
            </w:r>
          </w:p>
        </w:tc>
        <w:tc>
          <w:tcPr>
            <w:tcW w:w="1739" w:type="dxa"/>
            <w:shd w:val="clear" w:color="auto" w:fill="D9D9D9" w:themeFill="background1" w:themeFillShade="D9"/>
            <w:vAlign w:val="center"/>
          </w:tcPr>
          <w:p w14:paraId="0AD47C50" w14:textId="77777777" w:rsidR="00E05F29" w:rsidRPr="002A08F4" w:rsidRDefault="00E05F29" w:rsidP="00D16686">
            <w:pPr>
              <w:tabs>
                <w:tab w:val="left" w:pos="0"/>
              </w:tabs>
              <w:overflowPunct w:val="0"/>
              <w:spacing w:after="0" w:line="240" w:lineRule="auto"/>
              <w:jc w:val="center"/>
              <w:rPr>
                <w:rFonts w:ascii="Times New Roman" w:eastAsia="Times New Roman" w:hAnsi="Times New Roman"/>
                <w:bCs/>
                <w:kern w:val="28"/>
                <w:lang w:eastAsia="lv-LV"/>
              </w:rPr>
            </w:pPr>
            <w:r>
              <w:rPr>
                <w:rFonts w:ascii="Times New Roman" w:eastAsia="Times New Roman" w:hAnsi="Times New Roman"/>
                <w:b/>
                <w:bCs/>
                <w:lang w:eastAsia="lv-LV"/>
              </w:rPr>
              <w:t>Mērvienība</w:t>
            </w:r>
          </w:p>
        </w:tc>
        <w:tc>
          <w:tcPr>
            <w:tcW w:w="1984" w:type="dxa"/>
            <w:shd w:val="clear" w:color="auto" w:fill="D9D9D9" w:themeFill="background1" w:themeFillShade="D9"/>
          </w:tcPr>
          <w:p w14:paraId="14B1CAED" w14:textId="77777777" w:rsidR="00E05F29" w:rsidRDefault="00E05F29" w:rsidP="00D16686">
            <w:pPr>
              <w:tabs>
                <w:tab w:val="left" w:pos="0"/>
              </w:tabs>
              <w:overflowPunct w:val="0"/>
              <w:spacing w:after="0" w:line="240" w:lineRule="auto"/>
              <w:jc w:val="center"/>
              <w:rPr>
                <w:rFonts w:ascii="Times New Roman" w:eastAsia="Times New Roman" w:hAnsi="Times New Roman"/>
                <w:b/>
                <w:bCs/>
                <w:lang w:eastAsia="lv-LV"/>
              </w:rPr>
            </w:pPr>
          </w:p>
          <w:p w14:paraId="03C2B2FA" w14:textId="77777777" w:rsidR="00E05F29" w:rsidRPr="002A08F4" w:rsidRDefault="00E05F29" w:rsidP="00D16686">
            <w:pPr>
              <w:tabs>
                <w:tab w:val="left" w:pos="0"/>
              </w:tabs>
              <w:overflowPunct w:val="0"/>
              <w:spacing w:after="0" w:line="240" w:lineRule="auto"/>
              <w:jc w:val="center"/>
              <w:rPr>
                <w:rFonts w:ascii="Times New Roman" w:eastAsia="Times New Roman" w:hAnsi="Times New Roman"/>
                <w:b/>
                <w:bCs/>
                <w:lang w:eastAsia="lv-LV"/>
              </w:rPr>
            </w:pPr>
            <w:r w:rsidRPr="002A08F4">
              <w:rPr>
                <w:rFonts w:ascii="Times New Roman" w:eastAsia="Times New Roman" w:hAnsi="Times New Roman"/>
                <w:b/>
                <w:bCs/>
                <w:lang w:eastAsia="lv-LV"/>
              </w:rPr>
              <w:t>Vienas vienības cena (EUR bez PVN)</w:t>
            </w:r>
          </w:p>
        </w:tc>
        <w:tc>
          <w:tcPr>
            <w:tcW w:w="1984" w:type="dxa"/>
            <w:shd w:val="clear" w:color="auto" w:fill="D9D9D9" w:themeFill="background1" w:themeFillShade="D9"/>
            <w:vAlign w:val="center"/>
          </w:tcPr>
          <w:p w14:paraId="5F58E23B" w14:textId="77777777" w:rsidR="00E05F29" w:rsidRPr="002A08F4" w:rsidRDefault="00E05F29" w:rsidP="00D16686">
            <w:pPr>
              <w:tabs>
                <w:tab w:val="left" w:pos="0"/>
              </w:tabs>
              <w:overflowPunct w:val="0"/>
              <w:spacing w:after="0" w:line="240" w:lineRule="auto"/>
              <w:jc w:val="center"/>
              <w:rPr>
                <w:rFonts w:ascii="Times New Roman" w:eastAsia="Times New Roman" w:hAnsi="Times New Roman"/>
                <w:bCs/>
                <w:kern w:val="28"/>
                <w:lang w:eastAsia="lv-LV"/>
              </w:rPr>
            </w:pPr>
            <w:r w:rsidRPr="002A08F4">
              <w:rPr>
                <w:rFonts w:ascii="Times New Roman" w:eastAsia="Times New Roman" w:hAnsi="Times New Roman"/>
                <w:b/>
                <w:bCs/>
                <w:lang w:eastAsia="lv-LV"/>
              </w:rPr>
              <w:t>Cena</w:t>
            </w:r>
            <w:r>
              <w:rPr>
                <w:rFonts w:ascii="Times New Roman" w:eastAsia="Times New Roman" w:hAnsi="Times New Roman"/>
                <w:b/>
                <w:bCs/>
                <w:lang w:eastAsia="lv-LV"/>
              </w:rPr>
              <w:t>*</w:t>
            </w:r>
            <w:r w:rsidRPr="002A08F4">
              <w:rPr>
                <w:rFonts w:ascii="Times New Roman" w:eastAsia="Times New Roman" w:hAnsi="Times New Roman"/>
                <w:b/>
                <w:bCs/>
                <w:lang w:eastAsia="lv-LV"/>
              </w:rPr>
              <w:t xml:space="preserve"> kopā (EUR bez PVN)</w:t>
            </w:r>
          </w:p>
        </w:tc>
      </w:tr>
      <w:tr w:rsidR="00E05F29" w:rsidRPr="0038253F" w14:paraId="5659A199" w14:textId="77777777" w:rsidTr="00D16686">
        <w:trPr>
          <w:cantSplit/>
          <w:trHeight w:val="251"/>
          <w:jc w:val="center"/>
        </w:trPr>
        <w:tc>
          <w:tcPr>
            <w:tcW w:w="567" w:type="dxa"/>
            <w:vAlign w:val="center"/>
          </w:tcPr>
          <w:p w14:paraId="472C4835" w14:textId="77777777" w:rsidR="00E05F29" w:rsidRPr="0064056C" w:rsidRDefault="00E05F29" w:rsidP="00D16686">
            <w:pPr>
              <w:spacing w:after="0" w:line="240" w:lineRule="auto"/>
              <w:contextualSpacing/>
              <w:jc w:val="center"/>
              <w:rPr>
                <w:rFonts w:ascii="Book Antiqua" w:eastAsia="Times New Roman" w:hAnsi="Book Antiqua"/>
                <w:sz w:val="20"/>
                <w:szCs w:val="20"/>
                <w:lang w:eastAsia="lv-LV"/>
              </w:rPr>
            </w:pPr>
            <w:r w:rsidRPr="0064056C">
              <w:rPr>
                <w:rFonts w:ascii="Book Antiqua" w:eastAsia="Times New Roman" w:hAnsi="Book Antiqua"/>
                <w:sz w:val="20"/>
                <w:szCs w:val="20"/>
                <w:lang w:eastAsia="lv-LV"/>
              </w:rPr>
              <w:t>1.</w:t>
            </w:r>
          </w:p>
        </w:tc>
        <w:tc>
          <w:tcPr>
            <w:tcW w:w="2835" w:type="dxa"/>
            <w:vAlign w:val="center"/>
          </w:tcPr>
          <w:p w14:paraId="08DB06E1" w14:textId="77777777" w:rsidR="00E05F29" w:rsidRPr="0064056C" w:rsidRDefault="00E05F29" w:rsidP="00D16686">
            <w:pPr>
              <w:spacing w:after="0" w:line="240" w:lineRule="auto"/>
              <w:contextualSpacing/>
              <w:jc w:val="both"/>
              <w:rPr>
                <w:rFonts w:ascii="Book Antiqua" w:eastAsia="Times New Roman" w:hAnsi="Book Antiqua"/>
                <w:sz w:val="20"/>
                <w:szCs w:val="20"/>
                <w:lang w:eastAsia="lv-LV"/>
              </w:rPr>
            </w:pPr>
            <w:r w:rsidRPr="0064056C">
              <w:rPr>
                <w:rFonts w:ascii="Book Antiqua" w:eastAsia="Times New Roman" w:hAnsi="Book Antiqua"/>
                <w:sz w:val="20"/>
                <w:szCs w:val="20"/>
                <w:lang w:eastAsia="lv-LV"/>
              </w:rPr>
              <w:t>Iekštelpu lodes grūšanas sektora aizsargtīkls</w:t>
            </w:r>
          </w:p>
        </w:tc>
        <w:tc>
          <w:tcPr>
            <w:tcW w:w="988" w:type="dxa"/>
            <w:vAlign w:val="center"/>
          </w:tcPr>
          <w:p w14:paraId="55A38F3F" w14:textId="77777777" w:rsidR="00E05F29" w:rsidRPr="0064056C" w:rsidRDefault="00E05F29" w:rsidP="00D16686">
            <w:pPr>
              <w:spacing w:after="0" w:line="240" w:lineRule="auto"/>
              <w:jc w:val="center"/>
              <w:rPr>
                <w:rFonts w:ascii="Book Antiqua" w:eastAsia="Times New Roman" w:hAnsi="Book Antiqua"/>
                <w:bCs/>
                <w:sz w:val="20"/>
                <w:szCs w:val="20"/>
                <w:lang w:eastAsia="lv-LV"/>
              </w:rPr>
            </w:pPr>
            <w:r w:rsidRPr="0064056C">
              <w:rPr>
                <w:rFonts w:ascii="Book Antiqua" w:eastAsia="Times New Roman" w:hAnsi="Book Antiqua"/>
                <w:bCs/>
                <w:sz w:val="20"/>
                <w:szCs w:val="20"/>
                <w:lang w:eastAsia="lv-LV"/>
              </w:rPr>
              <w:t>1</w:t>
            </w:r>
          </w:p>
        </w:tc>
        <w:tc>
          <w:tcPr>
            <w:tcW w:w="1739" w:type="dxa"/>
          </w:tcPr>
          <w:p w14:paraId="7EBB55D9" w14:textId="77777777" w:rsidR="00E05F29" w:rsidRPr="0064056C" w:rsidRDefault="00E05F29" w:rsidP="00D16686">
            <w:pPr>
              <w:spacing w:after="0" w:line="240" w:lineRule="auto"/>
              <w:jc w:val="center"/>
              <w:rPr>
                <w:rFonts w:ascii="Book Antiqua" w:eastAsia="Times New Roman" w:hAnsi="Book Antiqua"/>
                <w:bCs/>
                <w:sz w:val="20"/>
                <w:szCs w:val="20"/>
                <w:lang w:eastAsia="lv-LV"/>
              </w:rPr>
            </w:pPr>
            <w:proofErr w:type="spellStart"/>
            <w:r w:rsidRPr="0064056C">
              <w:rPr>
                <w:rFonts w:ascii="Book Antiqua" w:eastAsia="Times New Roman" w:hAnsi="Book Antiqua"/>
                <w:bCs/>
                <w:sz w:val="20"/>
                <w:szCs w:val="20"/>
                <w:lang w:eastAsia="lv-LV"/>
              </w:rPr>
              <w:t>gab</w:t>
            </w:r>
            <w:proofErr w:type="spellEnd"/>
          </w:p>
        </w:tc>
        <w:tc>
          <w:tcPr>
            <w:tcW w:w="1984" w:type="dxa"/>
            <w:vAlign w:val="center"/>
          </w:tcPr>
          <w:p w14:paraId="73D97099" w14:textId="77777777" w:rsidR="00E05F29" w:rsidRPr="0038253F" w:rsidRDefault="00E05F29" w:rsidP="00D16686">
            <w:pPr>
              <w:spacing w:after="0" w:line="240" w:lineRule="auto"/>
              <w:jc w:val="center"/>
              <w:rPr>
                <w:rFonts w:ascii="Book Antiqua" w:eastAsia="Times New Roman" w:hAnsi="Book Antiqua"/>
                <w:bCs/>
                <w:sz w:val="20"/>
                <w:szCs w:val="20"/>
                <w:lang w:eastAsia="lv-LV"/>
              </w:rPr>
            </w:pPr>
            <w:r>
              <w:rPr>
                <w:rFonts w:ascii="Book Antiqua" w:eastAsia="Times New Roman" w:hAnsi="Book Antiqua"/>
                <w:bCs/>
                <w:sz w:val="20"/>
                <w:szCs w:val="20"/>
                <w:lang w:eastAsia="lv-LV"/>
              </w:rPr>
              <w:t>8675.75</w:t>
            </w:r>
          </w:p>
        </w:tc>
        <w:tc>
          <w:tcPr>
            <w:tcW w:w="1984" w:type="dxa"/>
            <w:vAlign w:val="center"/>
          </w:tcPr>
          <w:p w14:paraId="77C186B4" w14:textId="77777777" w:rsidR="00E05F29" w:rsidRPr="0038253F" w:rsidRDefault="00E05F29" w:rsidP="00D16686">
            <w:pPr>
              <w:spacing w:after="0" w:line="240" w:lineRule="auto"/>
              <w:jc w:val="center"/>
              <w:rPr>
                <w:rFonts w:ascii="Book Antiqua" w:eastAsia="Times New Roman" w:hAnsi="Book Antiqua"/>
                <w:bCs/>
                <w:sz w:val="20"/>
                <w:szCs w:val="20"/>
                <w:lang w:eastAsia="lv-LV"/>
              </w:rPr>
            </w:pPr>
            <w:r>
              <w:rPr>
                <w:rFonts w:ascii="Book Antiqua" w:eastAsia="Times New Roman" w:hAnsi="Book Antiqua"/>
                <w:bCs/>
                <w:sz w:val="20"/>
                <w:szCs w:val="20"/>
                <w:lang w:eastAsia="lv-LV"/>
              </w:rPr>
              <w:t>8675.75</w:t>
            </w:r>
          </w:p>
        </w:tc>
      </w:tr>
      <w:tr w:rsidR="00E05F29" w:rsidRPr="0038253F" w14:paraId="44318B2E" w14:textId="77777777" w:rsidTr="00D16686">
        <w:trPr>
          <w:cantSplit/>
          <w:trHeight w:val="251"/>
          <w:jc w:val="center"/>
        </w:trPr>
        <w:tc>
          <w:tcPr>
            <w:tcW w:w="567" w:type="dxa"/>
            <w:vAlign w:val="center"/>
          </w:tcPr>
          <w:p w14:paraId="47994E50" w14:textId="77777777" w:rsidR="00E05F29" w:rsidRPr="0064056C" w:rsidRDefault="00E05F29" w:rsidP="00D16686">
            <w:pPr>
              <w:spacing w:after="0" w:line="240" w:lineRule="auto"/>
              <w:contextualSpacing/>
              <w:jc w:val="center"/>
              <w:rPr>
                <w:rFonts w:ascii="Book Antiqua" w:eastAsia="Times New Roman" w:hAnsi="Book Antiqua"/>
                <w:sz w:val="20"/>
                <w:szCs w:val="20"/>
                <w:lang w:eastAsia="lv-LV"/>
              </w:rPr>
            </w:pPr>
            <w:r w:rsidRPr="0064056C">
              <w:rPr>
                <w:rFonts w:ascii="Book Antiqua" w:eastAsia="Times New Roman" w:hAnsi="Book Antiqua"/>
                <w:sz w:val="20"/>
                <w:szCs w:val="20"/>
                <w:lang w:eastAsia="lv-LV"/>
              </w:rPr>
              <w:t>2.</w:t>
            </w:r>
          </w:p>
        </w:tc>
        <w:tc>
          <w:tcPr>
            <w:tcW w:w="2835" w:type="dxa"/>
            <w:vAlign w:val="center"/>
          </w:tcPr>
          <w:p w14:paraId="5F5E23D5" w14:textId="77777777" w:rsidR="00E05F29" w:rsidRPr="0064056C" w:rsidRDefault="00E05F29" w:rsidP="00D16686">
            <w:pPr>
              <w:spacing w:after="0" w:line="240" w:lineRule="auto"/>
              <w:contextualSpacing/>
              <w:jc w:val="both"/>
              <w:rPr>
                <w:rFonts w:ascii="Book Antiqua" w:eastAsia="Times New Roman" w:hAnsi="Book Antiqua"/>
                <w:sz w:val="20"/>
                <w:szCs w:val="20"/>
                <w:lang w:eastAsia="lv-LV"/>
              </w:rPr>
            </w:pPr>
            <w:proofErr w:type="spellStart"/>
            <w:r w:rsidRPr="0064056C">
              <w:rPr>
                <w:rFonts w:ascii="Book Antiqua" w:eastAsia="Times New Roman" w:hAnsi="Book Antiqua"/>
                <w:sz w:val="20"/>
                <w:szCs w:val="20"/>
                <w:lang w:eastAsia="lv-LV"/>
              </w:rPr>
              <w:t>Ķērājtīkls</w:t>
            </w:r>
            <w:proofErr w:type="spellEnd"/>
            <w:r w:rsidRPr="0064056C">
              <w:rPr>
                <w:rFonts w:ascii="Book Antiqua" w:eastAsia="Times New Roman" w:hAnsi="Book Antiqua"/>
                <w:sz w:val="20"/>
                <w:szCs w:val="20"/>
                <w:lang w:eastAsia="lv-LV"/>
              </w:rPr>
              <w:t xml:space="preserve"> mešanas sektoram</w:t>
            </w:r>
          </w:p>
        </w:tc>
        <w:tc>
          <w:tcPr>
            <w:tcW w:w="988" w:type="dxa"/>
            <w:vAlign w:val="center"/>
          </w:tcPr>
          <w:p w14:paraId="39919B3D" w14:textId="77777777" w:rsidR="00E05F29" w:rsidRPr="0064056C" w:rsidRDefault="00E05F29" w:rsidP="00D16686">
            <w:pPr>
              <w:spacing w:after="0" w:line="240" w:lineRule="auto"/>
              <w:jc w:val="center"/>
              <w:rPr>
                <w:rFonts w:ascii="Book Antiqua" w:eastAsia="Times New Roman" w:hAnsi="Book Antiqua"/>
                <w:bCs/>
                <w:sz w:val="20"/>
                <w:szCs w:val="20"/>
                <w:lang w:eastAsia="lv-LV"/>
              </w:rPr>
            </w:pPr>
            <w:r w:rsidRPr="0064056C">
              <w:rPr>
                <w:rFonts w:ascii="Book Antiqua" w:eastAsia="Times New Roman" w:hAnsi="Book Antiqua"/>
                <w:bCs/>
                <w:sz w:val="20"/>
                <w:szCs w:val="20"/>
                <w:lang w:eastAsia="lv-LV"/>
              </w:rPr>
              <w:t>1</w:t>
            </w:r>
          </w:p>
        </w:tc>
        <w:tc>
          <w:tcPr>
            <w:tcW w:w="1739" w:type="dxa"/>
          </w:tcPr>
          <w:p w14:paraId="21FD4C7A" w14:textId="77777777" w:rsidR="00E05F29" w:rsidRPr="0064056C" w:rsidRDefault="00E05F29" w:rsidP="00D16686">
            <w:pPr>
              <w:spacing w:after="0" w:line="240" w:lineRule="auto"/>
              <w:jc w:val="center"/>
              <w:rPr>
                <w:rFonts w:ascii="Book Antiqua" w:eastAsia="Times New Roman" w:hAnsi="Book Antiqua"/>
                <w:bCs/>
                <w:sz w:val="20"/>
                <w:szCs w:val="20"/>
                <w:lang w:eastAsia="lv-LV"/>
              </w:rPr>
            </w:pPr>
            <w:proofErr w:type="spellStart"/>
            <w:r w:rsidRPr="0064056C">
              <w:rPr>
                <w:rFonts w:ascii="Book Antiqua" w:eastAsia="Times New Roman" w:hAnsi="Book Antiqua"/>
                <w:bCs/>
                <w:sz w:val="20"/>
                <w:szCs w:val="20"/>
                <w:lang w:eastAsia="lv-LV"/>
              </w:rPr>
              <w:t>gab</w:t>
            </w:r>
            <w:proofErr w:type="spellEnd"/>
          </w:p>
        </w:tc>
        <w:tc>
          <w:tcPr>
            <w:tcW w:w="1984" w:type="dxa"/>
            <w:vAlign w:val="center"/>
          </w:tcPr>
          <w:p w14:paraId="0D6BAB95" w14:textId="77777777" w:rsidR="00E05F29" w:rsidRPr="0038253F" w:rsidRDefault="00E05F29" w:rsidP="00D16686">
            <w:pPr>
              <w:spacing w:after="0" w:line="240" w:lineRule="auto"/>
              <w:jc w:val="center"/>
              <w:rPr>
                <w:rFonts w:ascii="Book Antiqua" w:eastAsia="Times New Roman" w:hAnsi="Book Antiqua"/>
                <w:bCs/>
                <w:sz w:val="20"/>
                <w:szCs w:val="20"/>
                <w:lang w:eastAsia="lv-LV"/>
              </w:rPr>
            </w:pPr>
            <w:r>
              <w:rPr>
                <w:rFonts w:ascii="Book Antiqua" w:eastAsia="Times New Roman" w:hAnsi="Book Antiqua"/>
                <w:bCs/>
                <w:sz w:val="20"/>
                <w:szCs w:val="20"/>
                <w:lang w:eastAsia="lv-LV"/>
              </w:rPr>
              <w:t>2658.11</w:t>
            </w:r>
          </w:p>
        </w:tc>
        <w:tc>
          <w:tcPr>
            <w:tcW w:w="1984" w:type="dxa"/>
            <w:vAlign w:val="center"/>
          </w:tcPr>
          <w:p w14:paraId="76A21CA3" w14:textId="77777777" w:rsidR="00E05F29" w:rsidRPr="0038253F" w:rsidRDefault="00E05F29" w:rsidP="00D16686">
            <w:pPr>
              <w:spacing w:after="0" w:line="240" w:lineRule="auto"/>
              <w:jc w:val="center"/>
              <w:rPr>
                <w:rFonts w:ascii="Book Antiqua" w:eastAsia="Times New Roman" w:hAnsi="Book Antiqua"/>
                <w:bCs/>
                <w:sz w:val="20"/>
                <w:szCs w:val="20"/>
                <w:lang w:eastAsia="lv-LV"/>
              </w:rPr>
            </w:pPr>
            <w:r>
              <w:rPr>
                <w:rFonts w:ascii="Book Antiqua" w:eastAsia="Times New Roman" w:hAnsi="Book Antiqua"/>
                <w:bCs/>
                <w:sz w:val="20"/>
                <w:szCs w:val="20"/>
                <w:lang w:eastAsia="lv-LV"/>
              </w:rPr>
              <w:t>2658.11</w:t>
            </w:r>
          </w:p>
        </w:tc>
      </w:tr>
      <w:tr w:rsidR="00E05F29" w:rsidRPr="0038253F" w14:paraId="5E4C30F2" w14:textId="77777777" w:rsidTr="00D16686">
        <w:trPr>
          <w:cantSplit/>
          <w:trHeight w:val="251"/>
          <w:jc w:val="center"/>
        </w:trPr>
        <w:tc>
          <w:tcPr>
            <w:tcW w:w="567" w:type="dxa"/>
            <w:vAlign w:val="center"/>
          </w:tcPr>
          <w:p w14:paraId="3BB54831" w14:textId="77777777" w:rsidR="00E05F29" w:rsidRPr="0064056C" w:rsidRDefault="00E05F29" w:rsidP="00D16686">
            <w:pPr>
              <w:spacing w:after="0" w:line="240" w:lineRule="auto"/>
              <w:contextualSpacing/>
              <w:jc w:val="center"/>
              <w:rPr>
                <w:rFonts w:ascii="Book Antiqua" w:eastAsia="Times New Roman" w:hAnsi="Book Antiqua"/>
                <w:sz w:val="20"/>
                <w:szCs w:val="20"/>
                <w:lang w:eastAsia="lv-LV"/>
              </w:rPr>
            </w:pPr>
            <w:r w:rsidRPr="0064056C">
              <w:rPr>
                <w:rFonts w:ascii="Book Antiqua" w:eastAsia="Times New Roman" w:hAnsi="Book Antiqua"/>
                <w:sz w:val="20"/>
                <w:szCs w:val="20"/>
                <w:lang w:eastAsia="lv-LV"/>
              </w:rPr>
              <w:t>3.</w:t>
            </w:r>
          </w:p>
        </w:tc>
        <w:tc>
          <w:tcPr>
            <w:tcW w:w="2835" w:type="dxa"/>
            <w:vAlign w:val="center"/>
          </w:tcPr>
          <w:p w14:paraId="349F4988" w14:textId="77777777" w:rsidR="00E05F29" w:rsidRPr="0064056C" w:rsidRDefault="00E05F29" w:rsidP="00D16686">
            <w:pPr>
              <w:spacing w:after="0" w:line="240" w:lineRule="auto"/>
              <w:contextualSpacing/>
              <w:jc w:val="both"/>
              <w:rPr>
                <w:rFonts w:ascii="Book Antiqua" w:eastAsia="Times New Roman" w:hAnsi="Book Antiqua"/>
                <w:sz w:val="20"/>
                <w:szCs w:val="20"/>
                <w:lang w:eastAsia="lv-LV"/>
              </w:rPr>
            </w:pPr>
            <w:proofErr w:type="spellStart"/>
            <w:r w:rsidRPr="0064056C">
              <w:rPr>
                <w:rFonts w:ascii="Book Antiqua" w:eastAsia="Times New Roman" w:hAnsi="Book Antiqua"/>
                <w:sz w:val="20"/>
                <w:szCs w:val="20"/>
                <w:lang w:eastAsia="lv-LV"/>
              </w:rPr>
              <w:t>Kārtslēkšanas</w:t>
            </w:r>
            <w:proofErr w:type="spellEnd"/>
            <w:r w:rsidRPr="0064056C">
              <w:rPr>
                <w:rFonts w:ascii="Book Antiqua" w:eastAsia="Times New Roman" w:hAnsi="Book Antiqua"/>
                <w:sz w:val="20"/>
                <w:szCs w:val="20"/>
                <w:lang w:eastAsia="lv-LV"/>
              </w:rPr>
              <w:t xml:space="preserve"> statīvi</w:t>
            </w:r>
          </w:p>
        </w:tc>
        <w:tc>
          <w:tcPr>
            <w:tcW w:w="988" w:type="dxa"/>
            <w:vAlign w:val="center"/>
          </w:tcPr>
          <w:p w14:paraId="5DD4B60E" w14:textId="77777777" w:rsidR="00E05F29" w:rsidRPr="0064056C" w:rsidRDefault="00E05F29" w:rsidP="00D16686">
            <w:pPr>
              <w:spacing w:after="0" w:line="240" w:lineRule="auto"/>
              <w:jc w:val="center"/>
              <w:rPr>
                <w:rFonts w:ascii="Book Antiqua" w:eastAsia="Times New Roman" w:hAnsi="Book Antiqua"/>
                <w:bCs/>
                <w:sz w:val="20"/>
                <w:szCs w:val="20"/>
                <w:lang w:eastAsia="lv-LV"/>
              </w:rPr>
            </w:pPr>
            <w:r w:rsidRPr="0064056C">
              <w:rPr>
                <w:rFonts w:ascii="Book Antiqua" w:eastAsia="Times New Roman" w:hAnsi="Book Antiqua"/>
                <w:bCs/>
                <w:sz w:val="20"/>
                <w:szCs w:val="20"/>
                <w:lang w:eastAsia="lv-LV"/>
              </w:rPr>
              <w:t>1</w:t>
            </w:r>
          </w:p>
        </w:tc>
        <w:tc>
          <w:tcPr>
            <w:tcW w:w="1739" w:type="dxa"/>
          </w:tcPr>
          <w:p w14:paraId="44591426" w14:textId="77777777" w:rsidR="00E05F29" w:rsidRPr="0064056C" w:rsidRDefault="00E05F29" w:rsidP="00D16686">
            <w:pPr>
              <w:spacing w:after="0" w:line="240" w:lineRule="auto"/>
              <w:jc w:val="center"/>
              <w:rPr>
                <w:rFonts w:ascii="Book Antiqua" w:eastAsia="Times New Roman" w:hAnsi="Book Antiqua"/>
                <w:bCs/>
                <w:sz w:val="20"/>
                <w:szCs w:val="20"/>
                <w:lang w:eastAsia="lv-LV"/>
              </w:rPr>
            </w:pPr>
            <w:proofErr w:type="spellStart"/>
            <w:r w:rsidRPr="0064056C">
              <w:rPr>
                <w:rFonts w:ascii="Book Antiqua" w:eastAsia="Times New Roman" w:hAnsi="Book Antiqua"/>
                <w:bCs/>
                <w:sz w:val="20"/>
                <w:szCs w:val="20"/>
                <w:lang w:eastAsia="lv-LV"/>
              </w:rPr>
              <w:t>kompl</w:t>
            </w:r>
            <w:proofErr w:type="spellEnd"/>
          </w:p>
        </w:tc>
        <w:tc>
          <w:tcPr>
            <w:tcW w:w="1984" w:type="dxa"/>
            <w:vAlign w:val="center"/>
          </w:tcPr>
          <w:p w14:paraId="2866C036" w14:textId="77777777" w:rsidR="00E05F29" w:rsidRPr="0038253F" w:rsidRDefault="00E05F29" w:rsidP="00D16686">
            <w:pPr>
              <w:spacing w:after="0" w:line="240" w:lineRule="auto"/>
              <w:jc w:val="center"/>
              <w:rPr>
                <w:rFonts w:ascii="Book Antiqua" w:eastAsia="Times New Roman" w:hAnsi="Book Antiqua"/>
                <w:bCs/>
                <w:sz w:val="20"/>
                <w:szCs w:val="20"/>
                <w:lang w:eastAsia="lv-LV"/>
              </w:rPr>
            </w:pPr>
            <w:r>
              <w:rPr>
                <w:rFonts w:ascii="Book Antiqua" w:eastAsia="Times New Roman" w:hAnsi="Book Antiqua"/>
                <w:bCs/>
                <w:sz w:val="20"/>
                <w:szCs w:val="20"/>
                <w:lang w:eastAsia="lv-LV"/>
              </w:rPr>
              <w:t>7912.10</w:t>
            </w:r>
          </w:p>
        </w:tc>
        <w:tc>
          <w:tcPr>
            <w:tcW w:w="1984" w:type="dxa"/>
            <w:vAlign w:val="center"/>
          </w:tcPr>
          <w:p w14:paraId="08E89942" w14:textId="77777777" w:rsidR="00E05F29" w:rsidRPr="0038253F" w:rsidRDefault="00E05F29" w:rsidP="00D16686">
            <w:pPr>
              <w:spacing w:after="0" w:line="240" w:lineRule="auto"/>
              <w:jc w:val="center"/>
              <w:rPr>
                <w:rFonts w:ascii="Book Antiqua" w:eastAsia="Times New Roman" w:hAnsi="Book Antiqua"/>
                <w:bCs/>
                <w:sz w:val="20"/>
                <w:szCs w:val="20"/>
                <w:lang w:eastAsia="lv-LV"/>
              </w:rPr>
            </w:pPr>
            <w:r>
              <w:rPr>
                <w:rFonts w:ascii="Book Antiqua" w:eastAsia="Times New Roman" w:hAnsi="Book Antiqua"/>
                <w:bCs/>
                <w:sz w:val="20"/>
                <w:szCs w:val="20"/>
                <w:lang w:eastAsia="lv-LV"/>
              </w:rPr>
              <w:t>7912.10</w:t>
            </w:r>
          </w:p>
        </w:tc>
      </w:tr>
      <w:tr w:rsidR="00E05F29" w:rsidRPr="0038253F" w14:paraId="7D99E60C" w14:textId="77777777" w:rsidTr="00D16686">
        <w:trPr>
          <w:cantSplit/>
          <w:trHeight w:val="251"/>
          <w:jc w:val="center"/>
        </w:trPr>
        <w:tc>
          <w:tcPr>
            <w:tcW w:w="567" w:type="dxa"/>
            <w:vAlign w:val="center"/>
          </w:tcPr>
          <w:p w14:paraId="2BFEA80E" w14:textId="77777777" w:rsidR="00E05F29" w:rsidRPr="0064056C" w:rsidRDefault="00E05F29" w:rsidP="00D16686">
            <w:pPr>
              <w:spacing w:after="0" w:line="240" w:lineRule="auto"/>
              <w:contextualSpacing/>
              <w:jc w:val="center"/>
              <w:rPr>
                <w:rFonts w:ascii="Book Antiqua" w:eastAsia="Times New Roman" w:hAnsi="Book Antiqua"/>
                <w:sz w:val="20"/>
                <w:szCs w:val="20"/>
                <w:lang w:eastAsia="lv-LV"/>
              </w:rPr>
            </w:pPr>
            <w:r w:rsidRPr="0064056C">
              <w:rPr>
                <w:rFonts w:ascii="Book Antiqua" w:eastAsia="Times New Roman" w:hAnsi="Book Antiqua"/>
                <w:sz w:val="20"/>
                <w:szCs w:val="20"/>
                <w:lang w:eastAsia="lv-LV"/>
              </w:rPr>
              <w:t>4.</w:t>
            </w:r>
          </w:p>
        </w:tc>
        <w:tc>
          <w:tcPr>
            <w:tcW w:w="2835" w:type="dxa"/>
            <w:vAlign w:val="center"/>
          </w:tcPr>
          <w:p w14:paraId="6381E964" w14:textId="77777777" w:rsidR="00E05F29" w:rsidRPr="0064056C" w:rsidRDefault="00E05F29" w:rsidP="00D16686">
            <w:pPr>
              <w:spacing w:after="0" w:line="240" w:lineRule="auto"/>
              <w:contextualSpacing/>
              <w:jc w:val="both"/>
              <w:rPr>
                <w:rFonts w:ascii="Book Antiqua" w:eastAsia="Times New Roman" w:hAnsi="Book Antiqua"/>
                <w:sz w:val="20"/>
                <w:szCs w:val="20"/>
                <w:lang w:eastAsia="lv-LV"/>
              </w:rPr>
            </w:pPr>
            <w:proofErr w:type="spellStart"/>
            <w:r w:rsidRPr="0064056C">
              <w:rPr>
                <w:rFonts w:ascii="Book Antiqua" w:eastAsia="Times New Roman" w:hAnsi="Book Antiqua"/>
                <w:sz w:val="20"/>
                <w:szCs w:val="20"/>
                <w:lang w:eastAsia="lv-LV"/>
              </w:rPr>
              <w:t>Kārtslēkšanas</w:t>
            </w:r>
            <w:proofErr w:type="spellEnd"/>
            <w:r w:rsidRPr="0064056C">
              <w:rPr>
                <w:rFonts w:ascii="Book Antiqua" w:eastAsia="Times New Roman" w:hAnsi="Book Antiqua"/>
                <w:sz w:val="20"/>
                <w:szCs w:val="20"/>
                <w:lang w:eastAsia="lv-LV"/>
              </w:rPr>
              <w:t xml:space="preserve"> sektora matracis</w:t>
            </w:r>
          </w:p>
        </w:tc>
        <w:tc>
          <w:tcPr>
            <w:tcW w:w="988" w:type="dxa"/>
            <w:vAlign w:val="center"/>
          </w:tcPr>
          <w:p w14:paraId="09E38609" w14:textId="77777777" w:rsidR="00E05F29" w:rsidRPr="0064056C" w:rsidRDefault="00E05F29" w:rsidP="00D16686">
            <w:pPr>
              <w:spacing w:after="0" w:line="240" w:lineRule="auto"/>
              <w:jc w:val="center"/>
              <w:rPr>
                <w:rFonts w:ascii="Book Antiqua" w:eastAsia="Times New Roman" w:hAnsi="Book Antiqua"/>
                <w:bCs/>
                <w:sz w:val="20"/>
                <w:szCs w:val="20"/>
                <w:lang w:eastAsia="lv-LV"/>
              </w:rPr>
            </w:pPr>
            <w:r w:rsidRPr="0064056C">
              <w:rPr>
                <w:rFonts w:ascii="Book Antiqua" w:eastAsia="Times New Roman" w:hAnsi="Book Antiqua"/>
                <w:bCs/>
                <w:sz w:val="20"/>
                <w:szCs w:val="20"/>
                <w:lang w:eastAsia="lv-LV"/>
              </w:rPr>
              <w:t>1</w:t>
            </w:r>
          </w:p>
        </w:tc>
        <w:tc>
          <w:tcPr>
            <w:tcW w:w="1739" w:type="dxa"/>
          </w:tcPr>
          <w:p w14:paraId="7899BF8A" w14:textId="77777777" w:rsidR="00E05F29" w:rsidRPr="0064056C" w:rsidRDefault="00E05F29" w:rsidP="00D16686">
            <w:pPr>
              <w:spacing w:after="0" w:line="240" w:lineRule="auto"/>
              <w:jc w:val="center"/>
              <w:rPr>
                <w:rFonts w:ascii="Book Antiqua" w:eastAsia="Times New Roman" w:hAnsi="Book Antiqua"/>
                <w:bCs/>
                <w:sz w:val="20"/>
                <w:szCs w:val="20"/>
                <w:lang w:eastAsia="lv-LV"/>
              </w:rPr>
            </w:pPr>
            <w:proofErr w:type="spellStart"/>
            <w:r w:rsidRPr="0064056C">
              <w:rPr>
                <w:rFonts w:ascii="Book Antiqua" w:eastAsia="Times New Roman" w:hAnsi="Book Antiqua"/>
                <w:bCs/>
                <w:sz w:val="20"/>
                <w:szCs w:val="20"/>
                <w:lang w:eastAsia="lv-LV"/>
              </w:rPr>
              <w:t>gab</w:t>
            </w:r>
            <w:proofErr w:type="spellEnd"/>
          </w:p>
        </w:tc>
        <w:tc>
          <w:tcPr>
            <w:tcW w:w="1984" w:type="dxa"/>
            <w:vAlign w:val="center"/>
          </w:tcPr>
          <w:p w14:paraId="3D55FAC8" w14:textId="77777777" w:rsidR="00E05F29" w:rsidRPr="0038253F" w:rsidRDefault="00E05F29" w:rsidP="00D16686">
            <w:pPr>
              <w:spacing w:after="0" w:line="240" w:lineRule="auto"/>
              <w:jc w:val="center"/>
              <w:rPr>
                <w:rFonts w:ascii="Book Antiqua" w:eastAsia="Times New Roman" w:hAnsi="Book Antiqua"/>
                <w:bCs/>
                <w:sz w:val="20"/>
                <w:szCs w:val="20"/>
                <w:lang w:eastAsia="lv-LV"/>
              </w:rPr>
            </w:pPr>
            <w:r>
              <w:rPr>
                <w:rFonts w:ascii="Book Antiqua" w:eastAsia="Times New Roman" w:hAnsi="Book Antiqua"/>
                <w:bCs/>
                <w:sz w:val="20"/>
                <w:szCs w:val="20"/>
                <w:lang w:eastAsia="lv-LV"/>
              </w:rPr>
              <w:t>11557.00</w:t>
            </w:r>
          </w:p>
        </w:tc>
        <w:tc>
          <w:tcPr>
            <w:tcW w:w="1984" w:type="dxa"/>
            <w:vAlign w:val="center"/>
          </w:tcPr>
          <w:p w14:paraId="2682A8FE" w14:textId="77777777" w:rsidR="00E05F29" w:rsidRPr="0038253F" w:rsidRDefault="00E05F29" w:rsidP="00D16686">
            <w:pPr>
              <w:spacing w:after="0" w:line="240" w:lineRule="auto"/>
              <w:jc w:val="center"/>
              <w:rPr>
                <w:rFonts w:ascii="Book Antiqua" w:eastAsia="Times New Roman" w:hAnsi="Book Antiqua"/>
                <w:bCs/>
                <w:sz w:val="20"/>
                <w:szCs w:val="20"/>
                <w:lang w:eastAsia="lv-LV"/>
              </w:rPr>
            </w:pPr>
            <w:r>
              <w:rPr>
                <w:rFonts w:ascii="Book Antiqua" w:eastAsia="Times New Roman" w:hAnsi="Book Antiqua"/>
                <w:bCs/>
                <w:sz w:val="20"/>
                <w:szCs w:val="20"/>
                <w:lang w:eastAsia="lv-LV"/>
              </w:rPr>
              <w:t>11557.00</w:t>
            </w:r>
          </w:p>
        </w:tc>
      </w:tr>
      <w:tr w:rsidR="00E05F29" w:rsidRPr="0038253F" w14:paraId="70527F12" w14:textId="77777777" w:rsidTr="00D16686">
        <w:trPr>
          <w:cantSplit/>
          <w:trHeight w:val="251"/>
          <w:jc w:val="center"/>
        </w:trPr>
        <w:tc>
          <w:tcPr>
            <w:tcW w:w="567" w:type="dxa"/>
            <w:vAlign w:val="center"/>
          </w:tcPr>
          <w:p w14:paraId="141B4908" w14:textId="77777777" w:rsidR="00E05F29" w:rsidRPr="0064056C" w:rsidRDefault="00E05F29" w:rsidP="00D16686">
            <w:pPr>
              <w:spacing w:after="0" w:line="240" w:lineRule="auto"/>
              <w:contextualSpacing/>
              <w:jc w:val="center"/>
              <w:rPr>
                <w:rFonts w:ascii="Book Antiqua" w:eastAsia="Times New Roman" w:hAnsi="Book Antiqua"/>
                <w:sz w:val="20"/>
                <w:szCs w:val="20"/>
                <w:lang w:eastAsia="lv-LV"/>
              </w:rPr>
            </w:pPr>
            <w:r w:rsidRPr="0064056C">
              <w:rPr>
                <w:rFonts w:ascii="Book Antiqua" w:eastAsia="Times New Roman" w:hAnsi="Book Antiqua"/>
                <w:sz w:val="20"/>
                <w:szCs w:val="20"/>
                <w:lang w:eastAsia="lv-LV"/>
              </w:rPr>
              <w:t>5.</w:t>
            </w:r>
          </w:p>
        </w:tc>
        <w:tc>
          <w:tcPr>
            <w:tcW w:w="2835" w:type="dxa"/>
            <w:vAlign w:val="center"/>
          </w:tcPr>
          <w:p w14:paraId="75CD7652" w14:textId="77777777" w:rsidR="00E05F29" w:rsidRPr="0064056C" w:rsidRDefault="00E05F29" w:rsidP="00D16686">
            <w:pPr>
              <w:spacing w:after="0" w:line="240" w:lineRule="auto"/>
              <w:contextualSpacing/>
              <w:jc w:val="both"/>
              <w:rPr>
                <w:rFonts w:ascii="Book Antiqua" w:eastAsia="Times New Roman" w:hAnsi="Book Antiqua"/>
                <w:sz w:val="20"/>
                <w:szCs w:val="20"/>
                <w:lang w:eastAsia="lv-LV"/>
              </w:rPr>
            </w:pPr>
            <w:r w:rsidRPr="0064056C">
              <w:rPr>
                <w:rFonts w:ascii="Book Antiqua" w:eastAsia="Times New Roman" w:hAnsi="Book Antiqua"/>
                <w:sz w:val="20"/>
                <w:szCs w:val="20"/>
                <w:lang w:eastAsia="lv-LV"/>
              </w:rPr>
              <w:t>Iekštelpu lodes grūšanas aplis</w:t>
            </w:r>
          </w:p>
        </w:tc>
        <w:tc>
          <w:tcPr>
            <w:tcW w:w="988" w:type="dxa"/>
            <w:vAlign w:val="center"/>
          </w:tcPr>
          <w:p w14:paraId="66410D64" w14:textId="77777777" w:rsidR="00E05F29" w:rsidRPr="0064056C" w:rsidRDefault="00E05F29" w:rsidP="00D16686">
            <w:pPr>
              <w:spacing w:after="0" w:line="240" w:lineRule="auto"/>
              <w:jc w:val="center"/>
              <w:rPr>
                <w:rFonts w:ascii="Book Antiqua" w:eastAsia="Times New Roman" w:hAnsi="Book Antiqua"/>
                <w:bCs/>
                <w:sz w:val="20"/>
                <w:szCs w:val="20"/>
                <w:lang w:eastAsia="lv-LV"/>
              </w:rPr>
            </w:pPr>
            <w:r w:rsidRPr="0064056C">
              <w:rPr>
                <w:rFonts w:ascii="Book Antiqua" w:eastAsia="Times New Roman" w:hAnsi="Book Antiqua"/>
                <w:bCs/>
                <w:sz w:val="20"/>
                <w:szCs w:val="20"/>
                <w:lang w:eastAsia="lv-LV"/>
              </w:rPr>
              <w:t>1</w:t>
            </w:r>
          </w:p>
        </w:tc>
        <w:tc>
          <w:tcPr>
            <w:tcW w:w="1739" w:type="dxa"/>
          </w:tcPr>
          <w:p w14:paraId="68AB9ADB" w14:textId="77777777" w:rsidR="00E05F29" w:rsidRPr="0064056C" w:rsidRDefault="00E05F29" w:rsidP="00D16686">
            <w:pPr>
              <w:spacing w:after="0" w:line="240" w:lineRule="auto"/>
              <w:jc w:val="center"/>
              <w:rPr>
                <w:rFonts w:ascii="Book Antiqua" w:eastAsia="Times New Roman" w:hAnsi="Book Antiqua"/>
                <w:bCs/>
                <w:sz w:val="20"/>
                <w:szCs w:val="20"/>
                <w:lang w:eastAsia="lv-LV"/>
              </w:rPr>
            </w:pPr>
            <w:proofErr w:type="spellStart"/>
            <w:r w:rsidRPr="0064056C">
              <w:rPr>
                <w:rFonts w:ascii="Book Antiqua" w:eastAsia="Times New Roman" w:hAnsi="Book Antiqua"/>
                <w:bCs/>
                <w:sz w:val="20"/>
                <w:szCs w:val="20"/>
                <w:lang w:eastAsia="lv-LV"/>
              </w:rPr>
              <w:t>gab</w:t>
            </w:r>
            <w:proofErr w:type="spellEnd"/>
          </w:p>
        </w:tc>
        <w:tc>
          <w:tcPr>
            <w:tcW w:w="1984" w:type="dxa"/>
            <w:vAlign w:val="center"/>
          </w:tcPr>
          <w:p w14:paraId="1A60A21F" w14:textId="77777777" w:rsidR="00E05F29" w:rsidRPr="0038253F" w:rsidRDefault="00E05F29" w:rsidP="00D16686">
            <w:pPr>
              <w:spacing w:after="0" w:line="240" w:lineRule="auto"/>
              <w:jc w:val="center"/>
              <w:rPr>
                <w:rFonts w:ascii="Book Antiqua" w:eastAsia="Times New Roman" w:hAnsi="Book Antiqua"/>
                <w:bCs/>
                <w:sz w:val="20"/>
                <w:szCs w:val="20"/>
                <w:lang w:eastAsia="lv-LV"/>
              </w:rPr>
            </w:pPr>
            <w:r>
              <w:rPr>
                <w:rFonts w:ascii="Book Antiqua" w:eastAsia="Times New Roman" w:hAnsi="Book Antiqua"/>
                <w:bCs/>
                <w:sz w:val="20"/>
                <w:szCs w:val="20"/>
                <w:lang w:eastAsia="lv-LV"/>
              </w:rPr>
              <w:t>3089.91</w:t>
            </w:r>
          </w:p>
        </w:tc>
        <w:tc>
          <w:tcPr>
            <w:tcW w:w="1984" w:type="dxa"/>
            <w:vAlign w:val="center"/>
          </w:tcPr>
          <w:p w14:paraId="08383B95" w14:textId="77777777" w:rsidR="00E05F29" w:rsidRPr="0038253F" w:rsidRDefault="00E05F29" w:rsidP="00D16686">
            <w:pPr>
              <w:spacing w:after="0" w:line="240" w:lineRule="auto"/>
              <w:jc w:val="center"/>
              <w:rPr>
                <w:rFonts w:ascii="Book Antiqua" w:eastAsia="Times New Roman" w:hAnsi="Book Antiqua"/>
                <w:bCs/>
                <w:sz w:val="20"/>
                <w:szCs w:val="20"/>
                <w:lang w:eastAsia="lv-LV"/>
              </w:rPr>
            </w:pPr>
            <w:r>
              <w:rPr>
                <w:rFonts w:ascii="Book Antiqua" w:eastAsia="Times New Roman" w:hAnsi="Book Antiqua"/>
                <w:bCs/>
                <w:sz w:val="20"/>
                <w:szCs w:val="20"/>
                <w:lang w:eastAsia="lv-LV"/>
              </w:rPr>
              <w:t>3089.91</w:t>
            </w:r>
          </w:p>
        </w:tc>
      </w:tr>
      <w:tr w:rsidR="00E05F29" w:rsidRPr="0038253F" w14:paraId="7C65BE3A" w14:textId="77777777" w:rsidTr="00D16686">
        <w:trPr>
          <w:cantSplit/>
          <w:trHeight w:val="251"/>
          <w:jc w:val="center"/>
        </w:trPr>
        <w:tc>
          <w:tcPr>
            <w:tcW w:w="567" w:type="dxa"/>
            <w:vAlign w:val="center"/>
          </w:tcPr>
          <w:p w14:paraId="27E1BB5E" w14:textId="77777777" w:rsidR="00E05F29" w:rsidRPr="0064056C" w:rsidRDefault="00E05F29" w:rsidP="00D16686">
            <w:pPr>
              <w:spacing w:after="0" w:line="240" w:lineRule="auto"/>
              <w:contextualSpacing/>
              <w:jc w:val="center"/>
              <w:rPr>
                <w:rFonts w:ascii="Book Antiqua" w:eastAsia="Times New Roman" w:hAnsi="Book Antiqua"/>
                <w:sz w:val="20"/>
                <w:szCs w:val="20"/>
                <w:lang w:eastAsia="lv-LV"/>
              </w:rPr>
            </w:pPr>
            <w:r w:rsidRPr="0064056C">
              <w:rPr>
                <w:rFonts w:ascii="Book Antiqua" w:eastAsia="Times New Roman" w:hAnsi="Book Antiqua"/>
                <w:sz w:val="20"/>
                <w:szCs w:val="20"/>
                <w:lang w:eastAsia="lv-LV"/>
              </w:rPr>
              <w:t>6.</w:t>
            </w:r>
          </w:p>
        </w:tc>
        <w:tc>
          <w:tcPr>
            <w:tcW w:w="2835" w:type="dxa"/>
            <w:vAlign w:val="center"/>
          </w:tcPr>
          <w:p w14:paraId="19DDD94C" w14:textId="77777777" w:rsidR="00E05F29" w:rsidRPr="0064056C" w:rsidRDefault="00E05F29" w:rsidP="00D16686">
            <w:pPr>
              <w:spacing w:after="0" w:line="240" w:lineRule="auto"/>
              <w:contextualSpacing/>
              <w:jc w:val="both"/>
              <w:rPr>
                <w:rFonts w:ascii="Book Antiqua" w:eastAsia="Times New Roman" w:hAnsi="Book Antiqua"/>
                <w:sz w:val="20"/>
                <w:szCs w:val="20"/>
                <w:lang w:eastAsia="lv-LV"/>
              </w:rPr>
            </w:pPr>
            <w:r w:rsidRPr="0064056C">
              <w:rPr>
                <w:rFonts w:ascii="Book Antiqua" w:eastAsia="Times New Roman" w:hAnsi="Book Antiqua"/>
                <w:sz w:val="20"/>
                <w:szCs w:val="20"/>
                <w:lang w:eastAsia="lv-LV"/>
              </w:rPr>
              <w:t>Iekštelpu lodes grūšanas matracis</w:t>
            </w:r>
          </w:p>
        </w:tc>
        <w:tc>
          <w:tcPr>
            <w:tcW w:w="988" w:type="dxa"/>
            <w:vAlign w:val="center"/>
          </w:tcPr>
          <w:p w14:paraId="6EE5EB69" w14:textId="77777777" w:rsidR="00E05F29" w:rsidRPr="0064056C" w:rsidRDefault="00E05F29" w:rsidP="00D16686">
            <w:pPr>
              <w:spacing w:after="0" w:line="240" w:lineRule="auto"/>
              <w:jc w:val="center"/>
              <w:rPr>
                <w:rFonts w:ascii="Book Antiqua" w:eastAsia="Times New Roman" w:hAnsi="Book Antiqua"/>
                <w:bCs/>
                <w:sz w:val="20"/>
                <w:szCs w:val="20"/>
                <w:lang w:eastAsia="lv-LV"/>
              </w:rPr>
            </w:pPr>
            <w:r w:rsidRPr="0064056C">
              <w:rPr>
                <w:rFonts w:ascii="Book Antiqua" w:eastAsia="Times New Roman" w:hAnsi="Book Antiqua"/>
                <w:bCs/>
                <w:sz w:val="20"/>
                <w:szCs w:val="20"/>
                <w:lang w:eastAsia="lv-LV"/>
              </w:rPr>
              <w:t>70</w:t>
            </w:r>
          </w:p>
        </w:tc>
        <w:tc>
          <w:tcPr>
            <w:tcW w:w="1739" w:type="dxa"/>
          </w:tcPr>
          <w:p w14:paraId="0584FAD5" w14:textId="77777777" w:rsidR="00E05F29" w:rsidRPr="0064056C" w:rsidRDefault="00E05F29" w:rsidP="00D16686">
            <w:pPr>
              <w:spacing w:after="0" w:line="240" w:lineRule="auto"/>
              <w:jc w:val="center"/>
              <w:rPr>
                <w:rFonts w:ascii="Book Antiqua" w:eastAsia="Times New Roman" w:hAnsi="Book Antiqua"/>
                <w:bCs/>
                <w:sz w:val="20"/>
                <w:szCs w:val="20"/>
                <w:lang w:eastAsia="lv-LV"/>
              </w:rPr>
            </w:pPr>
            <w:proofErr w:type="spellStart"/>
            <w:r w:rsidRPr="0064056C">
              <w:rPr>
                <w:rFonts w:ascii="Book Antiqua" w:eastAsia="Times New Roman" w:hAnsi="Book Antiqua"/>
                <w:bCs/>
                <w:sz w:val="20"/>
                <w:szCs w:val="20"/>
                <w:lang w:eastAsia="lv-LV"/>
              </w:rPr>
              <w:t>gab</w:t>
            </w:r>
            <w:proofErr w:type="spellEnd"/>
          </w:p>
        </w:tc>
        <w:tc>
          <w:tcPr>
            <w:tcW w:w="1984" w:type="dxa"/>
            <w:vAlign w:val="center"/>
          </w:tcPr>
          <w:p w14:paraId="59976F34" w14:textId="77777777" w:rsidR="00E05F29" w:rsidRPr="0038253F" w:rsidRDefault="00E05F29" w:rsidP="00D16686">
            <w:pPr>
              <w:spacing w:after="0" w:line="240" w:lineRule="auto"/>
              <w:jc w:val="center"/>
              <w:rPr>
                <w:rFonts w:ascii="Book Antiqua" w:eastAsia="Times New Roman" w:hAnsi="Book Antiqua"/>
                <w:bCs/>
                <w:sz w:val="20"/>
                <w:szCs w:val="20"/>
                <w:lang w:eastAsia="lv-LV"/>
              </w:rPr>
            </w:pPr>
            <w:r>
              <w:rPr>
                <w:rFonts w:ascii="Book Antiqua" w:eastAsia="Times New Roman" w:hAnsi="Book Antiqua"/>
                <w:bCs/>
                <w:sz w:val="20"/>
                <w:szCs w:val="20"/>
                <w:lang w:eastAsia="lv-LV"/>
              </w:rPr>
              <w:t>391.16</w:t>
            </w:r>
          </w:p>
        </w:tc>
        <w:tc>
          <w:tcPr>
            <w:tcW w:w="1984" w:type="dxa"/>
            <w:vAlign w:val="center"/>
          </w:tcPr>
          <w:p w14:paraId="21921614" w14:textId="77777777" w:rsidR="00E05F29" w:rsidRPr="0038253F" w:rsidRDefault="00E05F29" w:rsidP="00D16686">
            <w:pPr>
              <w:spacing w:after="0" w:line="240" w:lineRule="auto"/>
              <w:jc w:val="center"/>
              <w:rPr>
                <w:rFonts w:ascii="Book Antiqua" w:eastAsia="Times New Roman" w:hAnsi="Book Antiqua"/>
                <w:bCs/>
                <w:sz w:val="20"/>
                <w:szCs w:val="20"/>
                <w:lang w:eastAsia="lv-LV"/>
              </w:rPr>
            </w:pPr>
            <w:r>
              <w:rPr>
                <w:rFonts w:ascii="Book Antiqua" w:eastAsia="Times New Roman" w:hAnsi="Book Antiqua"/>
                <w:bCs/>
                <w:sz w:val="20"/>
                <w:szCs w:val="20"/>
                <w:lang w:eastAsia="lv-LV"/>
              </w:rPr>
              <w:t>27381.20</w:t>
            </w:r>
          </w:p>
        </w:tc>
      </w:tr>
      <w:tr w:rsidR="00E05F29" w:rsidRPr="0038253F" w14:paraId="14A46AF8" w14:textId="77777777" w:rsidTr="00D16686">
        <w:trPr>
          <w:cantSplit/>
          <w:trHeight w:val="251"/>
          <w:jc w:val="center"/>
        </w:trPr>
        <w:tc>
          <w:tcPr>
            <w:tcW w:w="567" w:type="dxa"/>
            <w:vAlign w:val="center"/>
          </w:tcPr>
          <w:p w14:paraId="663FA36A" w14:textId="77777777" w:rsidR="00E05F29" w:rsidRPr="0064056C" w:rsidRDefault="00E05F29" w:rsidP="00D16686">
            <w:pPr>
              <w:spacing w:after="0" w:line="240" w:lineRule="auto"/>
              <w:contextualSpacing/>
              <w:jc w:val="center"/>
              <w:rPr>
                <w:rFonts w:ascii="Book Antiqua" w:eastAsia="Times New Roman" w:hAnsi="Book Antiqua"/>
                <w:sz w:val="20"/>
                <w:szCs w:val="20"/>
                <w:lang w:eastAsia="lv-LV"/>
              </w:rPr>
            </w:pPr>
            <w:r w:rsidRPr="0064056C">
              <w:rPr>
                <w:rFonts w:ascii="Book Antiqua" w:eastAsia="Times New Roman" w:hAnsi="Book Antiqua"/>
                <w:sz w:val="20"/>
                <w:szCs w:val="20"/>
                <w:lang w:eastAsia="lv-LV"/>
              </w:rPr>
              <w:t>7.</w:t>
            </w:r>
          </w:p>
        </w:tc>
        <w:tc>
          <w:tcPr>
            <w:tcW w:w="2835" w:type="dxa"/>
            <w:vAlign w:val="center"/>
          </w:tcPr>
          <w:p w14:paraId="326D0C86" w14:textId="77777777" w:rsidR="00E05F29" w:rsidRPr="0064056C" w:rsidRDefault="00E05F29" w:rsidP="00D16686">
            <w:pPr>
              <w:spacing w:after="0" w:line="240" w:lineRule="auto"/>
              <w:contextualSpacing/>
              <w:jc w:val="both"/>
              <w:rPr>
                <w:rFonts w:ascii="Book Antiqua" w:eastAsia="Times New Roman" w:hAnsi="Book Antiqua"/>
                <w:sz w:val="20"/>
                <w:szCs w:val="20"/>
                <w:lang w:eastAsia="lv-LV"/>
              </w:rPr>
            </w:pPr>
            <w:r w:rsidRPr="0064056C">
              <w:rPr>
                <w:rFonts w:ascii="Book Antiqua" w:eastAsia="Times New Roman" w:hAnsi="Book Antiqua"/>
                <w:sz w:val="20"/>
                <w:szCs w:val="20"/>
                <w:lang w:eastAsia="lv-LV"/>
              </w:rPr>
              <w:t xml:space="preserve">Funkcionāls </w:t>
            </w:r>
            <w:proofErr w:type="spellStart"/>
            <w:r w:rsidRPr="0064056C">
              <w:rPr>
                <w:rFonts w:ascii="Book Antiqua" w:eastAsia="Times New Roman" w:hAnsi="Book Antiqua"/>
                <w:sz w:val="20"/>
                <w:szCs w:val="20"/>
                <w:lang w:eastAsia="lv-LV"/>
              </w:rPr>
              <w:t>CrossFit</w:t>
            </w:r>
            <w:proofErr w:type="spellEnd"/>
            <w:r w:rsidRPr="0064056C">
              <w:rPr>
                <w:rFonts w:ascii="Book Antiqua" w:eastAsia="Times New Roman" w:hAnsi="Book Antiqua"/>
                <w:sz w:val="20"/>
                <w:szCs w:val="20"/>
                <w:lang w:eastAsia="lv-LV"/>
              </w:rPr>
              <w:t xml:space="preserve"> Statīvs</w:t>
            </w:r>
          </w:p>
        </w:tc>
        <w:tc>
          <w:tcPr>
            <w:tcW w:w="988" w:type="dxa"/>
            <w:vAlign w:val="center"/>
          </w:tcPr>
          <w:p w14:paraId="1C86438E" w14:textId="77777777" w:rsidR="00E05F29" w:rsidRPr="0064056C" w:rsidRDefault="00E05F29" w:rsidP="00D16686">
            <w:pPr>
              <w:spacing w:after="0" w:line="240" w:lineRule="auto"/>
              <w:jc w:val="center"/>
              <w:rPr>
                <w:rFonts w:ascii="Book Antiqua" w:eastAsia="Times New Roman" w:hAnsi="Book Antiqua"/>
                <w:bCs/>
                <w:sz w:val="20"/>
                <w:szCs w:val="20"/>
                <w:lang w:eastAsia="lv-LV"/>
              </w:rPr>
            </w:pPr>
            <w:r w:rsidRPr="0064056C">
              <w:rPr>
                <w:rFonts w:ascii="Book Antiqua" w:eastAsia="Times New Roman" w:hAnsi="Book Antiqua"/>
                <w:bCs/>
                <w:sz w:val="20"/>
                <w:szCs w:val="20"/>
                <w:lang w:eastAsia="lv-LV"/>
              </w:rPr>
              <w:t>1</w:t>
            </w:r>
          </w:p>
        </w:tc>
        <w:tc>
          <w:tcPr>
            <w:tcW w:w="1739" w:type="dxa"/>
          </w:tcPr>
          <w:p w14:paraId="65DA4E03" w14:textId="77777777" w:rsidR="00E05F29" w:rsidRPr="0064056C" w:rsidRDefault="00E05F29" w:rsidP="00D16686">
            <w:pPr>
              <w:spacing w:after="0" w:line="240" w:lineRule="auto"/>
              <w:jc w:val="center"/>
              <w:rPr>
                <w:rFonts w:ascii="Book Antiqua" w:eastAsia="Times New Roman" w:hAnsi="Book Antiqua"/>
                <w:bCs/>
                <w:sz w:val="20"/>
                <w:szCs w:val="20"/>
                <w:lang w:eastAsia="lv-LV"/>
              </w:rPr>
            </w:pPr>
            <w:proofErr w:type="spellStart"/>
            <w:r w:rsidRPr="0064056C">
              <w:rPr>
                <w:rFonts w:ascii="Book Antiqua" w:eastAsia="Times New Roman" w:hAnsi="Book Antiqua"/>
                <w:bCs/>
                <w:sz w:val="20"/>
                <w:szCs w:val="20"/>
                <w:lang w:eastAsia="lv-LV"/>
              </w:rPr>
              <w:t>gab</w:t>
            </w:r>
            <w:proofErr w:type="spellEnd"/>
          </w:p>
        </w:tc>
        <w:tc>
          <w:tcPr>
            <w:tcW w:w="1984" w:type="dxa"/>
            <w:vAlign w:val="center"/>
          </w:tcPr>
          <w:p w14:paraId="02EFC879" w14:textId="77777777" w:rsidR="00E05F29" w:rsidRPr="0038253F" w:rsidRDefault="00E05F29" w:rsidP="00D16686">
            <w:pPr>
              <w:spacing w:after="0" w:line="240" w:lineRule="auto"/>
              <w:jc w:val="center"/>
              <w:rPr>
                <w:rFonts w:ascii="Book Antiqua" w:eastAsia="Times New Roman" w:hAnsi="Book Antiqua"/>
                <w:bCs/>
                <w:sz w:val="20"/>
                <w:szCs w:val="20"/>
                <w:lang w:eastAsia="lv-LV"/>
              </w:rPr>
            </w:pPr>
            <w:r>
              <w:rPr>
                <w:rFonts w:ascii="Book Antiqua" w:eastAsia="Times New Roman" w:hAnsi="Book Antiqua"/>
                <w:bCs/>
                <w:sz w:val="20"/>
                <w:szCs w:val="20"/>
                <w:lang w:eastAsia="lv-LV"/>
              </w:rPr>
              <w:t>793.48</w:t>
            </w:r>
          </w:p>
        </w:tc>
        <w:tc>
          <w:tcPr>
            <w:tcW w:w="1984" w:type="dxa"/>
            <w:vAlign w:val="center"/>
          </w:tcPr>
          <w:p w14:paraId="43EA7557" w14:textId="77777777" w:rsidR="00E05F29" w:rsidRPr="0038253F" w:rsidRDefault="00E05F29" w:rsidP="00D16686">
            <w:pPr>
              <w:spacing w:after="0" w:line="240" w:lineRule="auto"/>
              <w:jc w:val="center"/>
              <w:rPr>
                <w:rFonts w:ascii="Book Antiqua" w:eastAsia="Times New Roman" w:hAnsi="Book Antiqua"/>
                <w:bCs/>
                <w:sz w:val="20"/>
                <w:szCs w:val="20"/>
                <w:lang w:eastAsia="lv-LV"/>
              </w:rPr>
            </w:pPr>
            <w:r>
              <w:rPr>
                <w:rFonts w:ascii="Book Antiqua" w:eastAsia="Times New Roman" w:hAnsi="Book Antiqua"/>
                <w:bCs/>
                <w:sz w:val="20"/>
                <w:szCs w:val="20"/>
                <w:lang w:eastAsia="lv-LV"/>
              </w:rPr>
              <w:t>793.48</w:t>
            </w:r>
          </w:p>
        </w:tc>
      </w:tr>
      <w:tr w:rsidR="00E05F29" w:rsidRPr="0038253F" w14:paraId="5225FAE2" w14:textId="77777777" w:rsidTr="00D16686">
        <w:trPr>
          <w:cantSplit/>
          <w:trHeight w:val="251"/>
          <w:jc w:val="center"/>
        </w:trPr>
        <w:tc>
          <w:tcPr>
            <w:tcW w:w="567" w:type="dxa"/>
            <w:vAlign w:val="center"/>
          </w:tcPr>
          <w:p w14:paraId="02A866D7" w14:textId="77777777" w:rsidR="00E05F29" w:rsidRPr="0064056C" w:rsidRDefault="00E05F29" w:rsidP="00D16686">
            <w:pPr>
              <w:spacing w:after="0" w:line="240" w:lineRule="auto"/>
              <w:contextualSpacing/>
              <w:jc w:val="center"/>
              <w:rPr>
                <w:rFonts w:ascii="Book Antiqua" w:eastAsia="Times New Roman" w:hAnsi="Book Antiqua"/>
                <w:sz w:val="20"/>
                <w:szCs w:val="20"/>
                <w:lang w:eastAsia="lv-LV"/>
              </w:rPr>
            </w:pPr>
            <w:r w:rsidRPr="0064056C">
              <w:rPr>
                <w:rFonts w:ascii="Book Antiqua" w:eastAsia="Times New Roman" w:hAnsi="Book Antiqua"/>
                <w:sz w:val="20"/>
                <w:szCs w:val="20"/>
                <w:lang w:eastAsia="lv-LV"/>
              </w:rPr>
              <w:t>8.</w:t>
            </w:r>
          </w:p>
        </w:tc>
        <w:tc>
          <w:tcPr>
            <w:tcW w:w="2835" w:type="dxa"/>
            <w:vAlign w:val="center"/>
          </w:tcPr>
          <w:p w14:paraId="117E092B" w14:textId="77777777" w:rsidR="00E05F29" w:rsidRPr="0064056C" w:rsidRDefault="00E05F29" w:rsidP="00D16686">
            <w:pPr>
              <w:spacing w:after="0" w:line="240" w:lineRule="auto"/>
              <w:contextualSpacing/>
              <w:jc w:val="both"/>
              <w:rPr>
                <w:rFonts w:ascii="Book Antiqua" w:eastAsia="Times New Roman" w:hAnsi="Book Antiqua"/>
                <w:sz w:val="20"/>
                <w:szCs w:val="20"/>
                <w:lang w:eastAsia="lv-LV"/>
              </w:rPr>
            </w:pPr>
            <w:proofErr w:type="spellStart"/>
            <w:r w:rsidRPr="0064056C">
              <w:rPr>
                <w:rFonts w:ascii="Book Antiqua" w:eastAsia="Times New Roman" w:hAnsi="Book Antiqua"/>
                <w:sz w:val="20"/>
                <w:szCs w:val="20"/>
                <w:lang w:eastAsia="lv-LV"/>
              </w:rPr>
              <w:t>Svarcelšanas</w:t>
            </w:r>
            <w:proofErr w:type="spellEnd"/>
            <w:r w:rsidRPr="0064056C">
              <w:rPr>
                <w:rFonts w:ascii="Book Antiqua" w:eastAsia="Times New Roman" w:hAnsi="Book Antiqua"/>
                <w:sz w:val="20"/>
                <w:szCs w:val="20"/>
                <w:lang w:eastAsia="lv-LV"/>
              </w:rPr>
              <w:t xml:space="preserve"> platforma</w:t>
            </w:r>
          </w:p>
        </w:tc>
        <w:tc>
          <w:tcPr>
            <w:tcW w:w="988" w:type="dxa"/>
            <w:vAlign w:val="center"/>
          </w:tcPr>
          <w:p w14:paraId="2B327FE8" w14:textId="77777777" w:rsidR="00E05F29" w:rsidRPr="0064056C" w:rsidRDefault="00E05F29" w:rsidP="00D16686">
            <w:pPr>
              <w:spacing w:after="0" w:line="240" w:lineRule="auto"/>
              <w:jc w:val="center"/>
              <w:rPr>
                <w:rFonts w:ascii="Book Antiqua" w:eastAsia="Times New Roman" w:hAnsi="Book Antiqua"/>
                <w:bCs/>
                <w:sz w:val="20"/>
                <w:szCs w:val="20"/>
                <w:lang w:eastAsia="lv-LV"/>
              </w:rPr>
            </w:pPr>
            <w:r w:rsidRPr="0064056C">
              <w:rPr>
                <w:rFonts w:ascii="Book Antiqua" w:eastAsia="Times New Roman" w:hAnsi="Book Antiqua"/>
                <w:bCs/>
                <w:sz w:val="20"/>
                <w:szCs w:val="20"/>
                <w:lang w:eastAsia="lv-LV"/>
              </w:rPr>
              <w:t>1</w:t>
            </w:r>
          </w:p>
        </w:tc>
        <w:tc>
          <w:tcPr>
            <w:tcW w:w="1739" w:type="dxa"/>
          </w:tcPr>
          <w:p w14:paraId="4B61A41F" w14:textId="77777777" w:rsidR="00E05F29" w:rsidRPr="0064056C" w:rsidRDefault="00E05F29" w:rsidP="00D16686">
            <w:pPr>
              <w:spacing w:after="0" w:line="240" w:lineRule="auto"/>
              <w:jc w:val="center"/>
              <w:rPr>
                <w:rFonts w:ascii="Book Antiqua" w:eastAsia="Times New Roman" w:hAnsi="Book Antiqua"/>
                <w:bCs/>
                <w:sz w:val="20"/>
                <w:szCs w:val="20"/>
                <w:lang w:eastAsia="lv-LV"/>
              </w:rPr>
            </w:pPr>
            <w:proofErr w:type="spellStart"/>
            <w:r w:rsidRPr="0064056C">
              <w:rPr>
                <w:rFonts w:ascii="Book Antiqua" w:eastAsia="Times New Roman" w:hAnsi="Book Antiqua"/>
                <w:bCs/>
                <w:sz w:val="20"/>
                <w:szCs w:val="20"/>
                <w:lang w:eastAsia="lv-LV"/>
              </w:rPr>
              <w:t>gab</w:t>
            </w:r>
            <w:proofErr w:type="spellEnd"/>
          </w:p>
        </w:tc>
        <w:tc>
          <w:tcPr>
            <w:tcW w:w="1984" w:type="dxa"/>
            <w:vAlign w:val="center"/>
          </w:tcPr>
          <w:p w14:paraId="7BE225FB" w14:textId="77777777" w:rsidR="00E05F29" w:rsidRPr="0038253F" w:rsidRDefault="00E05F29" w:rsidP="00D16686">
            <w:pPr>
              <w:spacing w:after="0" w:line="240" w:lineRule="auto"/>
              <w:jc w:val="center"/>
              <w:rPr>
                <w:rFonts w:ascii="Book Antiqua" w:eastAsia="Times New Roman" w:hAnsi="Book Antiqua"/>
                <w:bCs/>
                <w:sz w:val="20"/>
                <w:szCs w:val="20"/>
                <w:lang w:eastAsia="lv-LV"/>
              </w:rPr>
            </w:pPr>
            <w:r>
              <w:rPr>
                <w:rFonts w:ascii="Book Antiqua" w:eastAsia="Times New Roman" w:hAnsi="Book Antiqua"/>
                <w:bCs/>
                <w:sz w:val="20"/>
                <w:szCs w:val="20"/>
                <w:lang w:eastAsia="lv-LV"/>
              </w:rPr>
              <w:t>1422.13</w:t>
            </w:r>
          </w:p>
        </w:tc>
        <w:tc>
          <w:tcPr>
            <w:tcW w:w="1984" w:type="dxa"/>
            <w:vAlign w:val="center"/>
          </w:tcPr>
          <w:p w14:paraId="2DD7FD87" w14:textId="77777777" w:rsidR="00E05F29" w:rsidRPr="0038253F" w:rsidRDefault="00E05F29" w:rsidP="00D16686">
            <w:pPr>
              <w:spacing w:after="0" w:line="240" w:lineRule="auto"/>
              <w:jc w:val="center"/>
              <w:rPr>
                <w:rFonts w:ascii="Book Antiqua" w:eastAsia="Times New Roman" w:hAnsi="Book Antiqua"/>
                <w:bCs/>
                <w:sz w:val="20"/>
                <w:szCs w:val="20"/>
                <w:lang w:eastAsia="lv-LV"/>
              </w:rPr>
            </w:pPr>
            <w:r>
              <w:rPr>
                <w:rFonts w:ascii="Book Antiqua" w:eastAsia="Times New Roman" w:hAnsi="Book Antiqua"/>
                <w:bCs/>
                <w:sz w:val="20"/>
                <w:szCs w:val="20"/>
                <w:lang w:eastAsia="lv-LV"/>
              </w:rPr>
              <w:t>1422.13</w:t>
            </w:r>
          </w:p>
        </w:tc>
      </w:tr>
      <w:tr w:rsidR="00E05F29" w:rsidRPr="0038253F" w14:paraId="4E9CDB72" w14:textId="77777777" w:rsidTr="00D16686">
        <w:trPr>
          <w:cantSplit/>
          <w:trHeight w:val="251"/>
          <w:jc w:val="center"/>
        </w:trPr>
        <w:tc>
          <w:tcPr>
            <w:tcW w:w="6129" w:type="dxa"/>
            <w:gridSpan w:val="4"/>
            <w:shd w:val="clear" w:color="auto" w:fill="D9D9D9" w:themeFill="background1" w:themeFillShade="D9"/>
          </w:tcPr>
          <w:p w14:paraId="16169DF3" w14:textId="77777777" w:rsidR="00E05F29" w:rsidRPr="002A08F4" w:rsidRDefault="00E05F29" w:rsidP="00D16686">
            <w:pPr>
              <w:spacing w:after="0" w:line="240" w:lineRule="auto"/>
              <w:jc w:val="right"/>
              <w:rPr>
                <w:rFonts w:ascii="Times New Roman" w:eastAsia="Times New Roman" w:hAnsi="Times New Roman"/>
                <w:bCs/>
                <w:lang w:eastAsia="lv-LV"/>
              </w:rPr>
            </w:pPr>
            <w:r w:rsidRPr="00092E13">
              <w:rPr>
                <w:rFonts w:ascii="Times New Roman" w:eastAsia="Times New Roman" w:hAnsi="Times New Roman"/>
                <w:b/>
                <w:lang w:eastAsia="lv-LV"/>
              </w:rPr>
              <w:t>Preces un piegādes kopējā cena EUR*</w:t>
            </w:r>
            <w:r>
              <w:rPr>
                <w:rFonts w:ascii="Times New Roman" w:eastAsia="Times New Roman" w:hAnsi="Times New Roman"/>
                <w:b/>
                <w:lang w:eastAsia="lv-LV"/>
              </w:rPr>
              <w:t>*</w:t>
            </w:r>
          </w:p>
        </w:tc>
        <w:tc>
          <w:tcPr>
            <w:tcW w:w="1984" w:type="dxa"/>
            <w:shd w:val="clear" w:color="auto" w:fill="D9D9D9" w:themeFill="background1" w:themeFillShade="D9"/>
          </w:tcPr>
          <w:p w14:paraId="7CB631B0" w14:textId="77777777" w:rsidR="00E05F29" w:rsidRPr="002A08F4" w:rsidRDefault="00E05F29" w:rsidP="00D16686">
            <w:pPr>
              <w:spacing w:after="0" w:line="240" w:lineRule="auto"/>
              <w:jc w:val="center"/>
              <w:rPr>
                <w:rFonts w:ascii="Times New Roman" w:eastAsia="Times New Roman" w:hAnsi="Times New Roman"/>
                <w:bCs/>
                <w:lang w:eastAsia="lv-LV"/>
              </w:rPr>
            </w:pPr>
          </w:p>
        </w:tc>
        <w:tc>
          <w:tcPr>
            <w:tcW w:w="1984" w:type="dxa"/>
            <w:shd w:val="clear" w:color="auto" w:fill="D9D9D9" w:themeFill="background1" w:themeFillShade="D9"/>
            <w:vAlign w:val="center"/>
          </w:tcPr>
          <w:p w14:paraId="749D38E7" w14:textId="77777777" w:rsidR="00E05F29" w:rsidRPr="0038253F" w:rsidRDefault="00E05F29" w:rsidP="00D16686">
            <w:pPr>
              <w:spacing w:after="0" w:line="240" w:lineRule="auto"/>
              <w:jc w:val="center"/>
              <w:rPr>
                <w:rFonts w:ascii="Times New Roman" w:eastAsia="Times New Roman" w:hAnsi="Times New Roman"/>
                <w:b/>
                <w:bCs/>
                <w:lang w:eastAsia="lv-LV"/>
              </w:rPr>
            </w:pPr>
            <w:r w:rsidRPr="0038253F">
              <w:rPr>
                <w:rFonts w:ascii="Times New Roman" w:eastAsia="Times New Roman" w:hAnsi="Times New Roman"/>
                <w:b/>
                <w:bCs/>
                <w:lang w:eastAsia="lv-LV"/>
              </w:rPr>
              <w:t>63489.68</w:t>
            </w:r>
          </w:p>
        </w:tc>
      </w:tr>
      <w:tr w:rsidR="00E05F29" w:rsidRPr="0038253F" w14:paraId="7C864796" w14:textId="77777777" w:rsidTr="00D16686">
        <w:trPr>
          <w:cantSplit/>
          <w:trHeight w:val="251"/>
          <w:jc w:val="center"/>
        </w:trPr>
        <w:tc>
          <w:tcPr>
            <w:tcW w:w="6129" w:type="dxa"/>
            <w:gridSpan w:val="4"/>
          </w:tcPr>
          <w:p w14:paraId="729B830C" w14:textId="77777777" w:rsidR="00E05F29" w:rsidRPr="002A08F4" w:rsidRDefault="00E05F29" w:rsidP="00D16686">
            <w:pPr>
              <w:spacing w:after="0" w:line="240" w:lineRule="auto"/>
              <w:jc w:val="right"/>
              <w:rPr>
                <w:rFonts w:ascii="Times New Roman" w:eastAsia="Times New Roman" w:hAnsi="Times New Roman"/>
                <w:bCs/>
                <w:lang w:eastAsia="lv-LV"/>
              </w:rPr>
            </w:pPr>
            <w:r w:rsidRPr="002A08F4">
              <w:rPr>
                <w:rFonts w:ascii="Times New Roman" w:eastAsia="Times New Roman" w:hAnsi="Times New Roman"/>
                <w:b/>
                <w:lang w:eastAsia="lv-LV"/>
              </w:rPr>
              <w:t>PVN 21% (EUR)</w:t>
            </w:r>
          </w:p>
        </w:tc>
        <w:tc>
          <w:tcPr>
            <w:tcW w:w="1984" w:type="dxa"/>
          </w:tcPr>
          <w:p w14:paraId="52FF4D02" w14:textId="77777777" w:rsidR="00E05F29" w:rsidRPr="002A08F4" w:rsidRDefault="00E05F29" w:rsidP="00D16686">
            <w:pPr>
              <w:spacing w:after="0" w:line="240" w:lineRule="auto"/>
              <w:jc w:val="center"/>
              <w:rPr>
                <w:rFonts w:ascii="Times New Roman" w:eastAsia="Times New Roman" w:hAnsi="Times New Roman"/>
                <w:bCs/>
                <w:lang w:eastAsia="lv-LV"/>
              </w:rPr>
            </w:pPr>
          </w:p>
        </w:tc>
        <w:tc>
          <w:tcPr>
            <w:tcW w:w="1984" w:type="dxa"/>
            <w:vAlign w:val="center"/>
          </w:tcPr>
          <w:p w14:paraId="273A2410" w14:textId="77777777" w:rsidR="00E05F29" w:rsidRPr="0038253F" w:rsidRDefault="00E05F29" w:rsidP="00D16686">
            <w:pPr>
              <w:spacing w:after="0" w:line="240" w:lineRule="auto"/>
              <w:jc w:val="center"/>
              <w:rPr>
                <w:rFonts w:ascii="Times New Roman" w:eastAsia="Times New Roman" w:hAnsi="Times New Roman"/>
                <w:b/>
                <w:bCs/>
                <w:lang w:eastAsia="lv-LV"/>
              </w:rPr>
            </w:pPr>
            <w:r w:rsidRPr="0038253F">
              <w:rPr>
                <w:rFonts w:ascii="Times New Roman" w:eastAsia="Times New Roman" w:hAnsi="Times New Roman"/>
                <w:b/>
                <w:bCs/>
                <w:lang w:eastAsia="lv-LV"/>
              </w:rPr>
              <w:t>13332.83</w:t>
            </w:r>
          </w:p>
        </w:tc>
      </w:tr>
      <w:tr w:rsidR="00E05F29" w:rsidRPr="0038253F" w14:paraId="0925C286" w14:textId="77777777" w:rsidTr="00D16686">
        <w:trPr>
          <w:cantSplit/>
          <w:trHeight w:val="251"/>
          <w:jc w:val="center"/>
        </w:trPr>
        <w:tc>
          <w:tcPr>
            <w:tcW w:w="6129" w:type="dxa"/>
            <w:gridSpan w:val="4"/>
          </w:tcPr>
          <w:p w14:paraId="46753429" w14:textId="77777777" w:rsidR="00E05F29" w:rsidRPr="002A08F4" w:rsidRDefault="00E05F29" w:rsidP="00D16686">
            <w:pPr>
              <w:spacing w:after="0" w:line="240" w:lineRule="auto"/>
              <w:jc w:val="right"/>
              <w:rPr>
                <w:rFonts w:ascii="Times New Roman" w:eastAsia="Times New Roman" w:hAnsi="Times New Roman"/>
                <w:bCs/>
                <w:lang w:eastAsia="lv-LV"/>
              </w:rPr>
            </w:pPr>
            <w:r w:rsidRPr="002A08F4">
              <w:rPr>
                <w:rFonts w:ascii="Times New Roman" w:eastAsia="Times New Roman" w:hAnsi="Times New Roman"/>
                <w:b/>
                <w:lang w:eastAsia="lv-LV"/>
              </w:rPr>
              <w:t>Kopā ar PVN (EUR)</w:t>
            </w:r>
          </w:p>
        </w:tc>
        <w:tc>
          <w:tcPr>
            <w:tcW w:w="1984" w:type="dxa"/>
          </w:tcPr>
          <w:p w14:paraId="195EEDAD" w14:textId="77777777" w:rsidR="00E05F29" w:rsidRPr="002A08F4" w:rsidRDefault="00E05F29" w:rsidP="00D16686">
            <w:pPr>
              <w:spacing w:after="0" w:line="240" w:lineRule="auto"/>
              <w:jc w:val="center"/>
              <w:rPr>
                <w:rFonts w:ascii="Times New Roman" w:eastAsia="Times New Roman" w:hAnsi="Times New Roman"/>
                <w:bCs/>
                <w:lang w:eastAsia="lv-LV"/>
              </w:rPr>
            </w:pPr>
          </w:p>
        </w:tc>
        <w:tc>
          <w:tcPr>
            <w:tcW w:w="1984" w:type="dxa"/>
            <w:vAlign w:val="center"/>
          </w:tcPr>
          <w:p w14:paraId="69D0C516" w14:textId="77777777" w:rsidR="00E05F29" w:rsidRPr="0038253F" w:rsidRDefault="00E05F29" w:rsidP="00D16686">
            <w:pPr>
              <w:spacing w:after="0" w:line="240" w:lineRule="auto"/>
              <w:jc w:val="center"/>
              <w:rPr>
                <w:rFonts w:ascii="Times New Roman" w:eastAsia="Times New Roman" w:hAnsi="Times New Roman"/>
                <w:b/>
                <w:bCs/>
                <w:lang w:eastAsia="lv-LV"/>
              </w:rPr>
            </w:pPr>
            <w:r w:rsidRPr="0038253F">
              <w:rPr>
                <w:rFonts w:ascii="Times New Roman" w:eastAsia="Times New Roman" w:hAnsi="Times New Roman"/>
                <w:b/>
                <w:bCs/>
                <w:lang w:eastAsia="lv-LV"/>
              </w:rPr>
              <w:t>76822.51</w:t>
            </w:r>
          </w:p>
        </w:tc>
      </w:tr>
    </w:tbl>
    <w:p w14:paraId="6DA2707E" w14:textId="77777777" w:rsidR="000C71F7" w:rsidRPr="00AC5FD7" w:rsidRDefault="000C71F7" w:rsidP="000C71F7">
      <w:pPr>
        <w:suppressAutoHyphens/>
        <w:overflowPunct w:val="0"/>
        <w:autoSpaceDE w:val="0"/>
        <w:autoSpaceDN w:val="0"/>
        <w:adjustRightInd w:val="0"/>
        <w:spacing w:after="0" w:line="240" w:lineRule="auto"/>
        <w:textAlignment w:val="baseline"/>
        <w:rPr>
          <w:rFonts w:ascii="Times New Roman" w:eastAsia="Times New Roman" w:hAnsi="Times New Roman"/>
          <w:bCs/>
          <w:sz w:val="24"/>
          <w:szCs w:val="20"/>
          <w:lang w:eastAsia="ar-SA"/>
        </w:rPr>
      </w:pPr>
    </w:p>
    <w:p w14:paraId="0BC28444" w14:textId="77777777" w:rsidR="000C71F7" w:rsidRPr="00AC5FD7" w:rsidRDefault="000C71F7" w:rsidP="000C71F7">
      <w:pPr>
        <w:suppressAutoHyphens/>
        <w:overflowPunct w:val="0"/>
        <w:autoSpaceDE w:val="0"/>
        <w:autoSpaceDN w:val="0"/>
        <w:adjustRightInd w:val="0"/>
        <w:spacing w:after="0" w:line="240" w:lineRule="auto"/>
        <w:textAlignment w:val="baseline"/>
        <w:rPr>
          <w:rFonts w:ascii="Times New Roman" w:eastAsia="Times New Roman" w:hAnsi="Times New Roman"/>
          <w:bCs/>
          <w:sz w:val="24"/>
          <w:szCs w:val="20"/>
          <w:lang w:eastAsia="ar-SA"/>
        </w:rPr>
      </w:pPr>
    </w:p>
    <w:p w14:paraId="4058ED29" w14:textId="77777777" w:rsidR="000C71F7" w:rsidRPr="00AC5FD7" w:rsidRDefault="000C71F7" w:rsidP="000C71F7">
      <w:pPr>
        <w:suppressAutoHyphens/>
        <w:overflowPunct w:val="0"/>
        <w:autoSpaceDE w:val="0"/>
        <w:autoSpaceDN w:val="0"/>
        <w:adjustRightInd w:val="0"/>
        <w:spacing w:after="0" w:line="240" w:lineRule="auto"/>
        <w:textAlignment w:val="baseline"/>
        <w:rPr>
          <w:rFonts w:ascii="Times New Roman" w:eastAsia="Times New Roman" w:hAnsi="Times New Roman"/>
          <w:bCs/>
          <w:sz w:val="24"/>
          <w:szCs w:val="20"/>
          <w:lang w:eastAsia="ar-SA"/>
        </w:rPr>
      </w:pPr>
    </w:p>
    <w:p w14:paraId="2E8F0A2C" w14:textId="77777777" w:rsidR="000C71F7" w:rsidRPr="00AC5FD7" w:rsidRDefault="000C71F7" w:rsidP="000C71F7">
      <w:pPr>
        <w:suppressAutoHyphens/>
        <w:overflowPunct w:val="0"/>
        <w:autoSpaceDE w:val="0"/>
        <w:autoSpaceDN w:val="0"/>
        <w:adjustRightInd w:val="0"/>
        <w:spacing w:after="0" w:line="240" w:lineRule="auto"/>
        <w:textAlignment w:val="baseline"/>
        <w:rPr>
          <w:rFonts w:ascii="Times New Roman" w:eastAsia="Times New Roman" w:hAnsi="Times New Roman"/>
          <w:bCs/>
          <w:sz w:val="24"/>
          <w:szCs w:val="20"/>
          <w:lang w:eastAsia="ar-SA"/>
        </w:rPr>
      </w:pPr>
    </w:p>
    <w:p w14:paraId="40861061" w14:textId="77777777" w:rsidR="000C71F7" w:rsidRPr="00AC5FD7" w:rsidRDefault="000C71F7" w:rsidP="000C71F7">
      <w:pPr>
        <w:suppressAutoHyphens/>
        <w:overflowPunct w:val="0"/>
        <w:autoSpaceDE w:val="0"/>
        <w:autoSpaceDN w:val="0"/>
        <w:adjustRightInd w:val="0"/>
        <w:spacing w:after="0" w:line="240" w:lineRule="auto"/>
        <w:textAlignment w:val="baseline"/>
        <w:rPr>
          <w:rFonts w:ascii="Times New Roman" w:eastAsia="Times New Roman" w:hAnsi="Times New Roman"/>
          <w:bCs/>
          <w:sz w:val="24"/>
          <w:szCs w:val="20"/>
          <w:lang w:eastAsia="ar-SA"/>
        </w:rPr>
      </w:pPr>
    </w:p>
    <w:p w14:paraId="722F1D45" w14:textId="77777777" w:rsidR="000C71F7" w:rsidRPr="00AC5FD7" w:rsidRDefault="000C71F7" w:rsidP="000C71F7">
      <w:pPr>
        <w:suppressAutoHyphens/>
        <w:overflowPunct w:val="0"/>
        <w:autoSpaceDE w:val="0"/>
        <w:autoSpaceDN w:val="0"/>
        <w:adjustRightInd w:val="0"/>
        <w:spacing w:after="0" w:line="240" w:lineRule="auto"/>
        <w:textAlignment w:val="baseline"/>
        <w:rPr>
          <w:rFonts w:ascii="Times New Roman" w:eastAsia="Times New Roman" w:hAnsi="Times New Roman"/>
          <w:bCs/>
          <w:sz w:val="24"/>
          <w:szCs w:val="20"/>
          <w:lang w:eastAsia="ar-SA"/>
        </w:rPr>
      </w:pPr>
    </w:p>
    <w:tbl>
      <w:tblPr>
        <w:tblW w:w="9036" w:type="dxa"/>
        <w:tblLook w:val="0000" w:firstRow="0" w:lastRow="0" w:firstColumn="0" w:lastColumn="0" w:noHBand="0" w:noVBand="0"/>
      </w:tblPr>
      <w:tblGrid>
        <w:gridCol w:w="4500"/>
        <w:gridCol w:w="4536"/>
      </w:tblGrid>
      <w:tr w:rsidR="000C71F7" w:rsidRPr="00901DCC" w14:paraId="035CE9D7" w14:textId="77777777" w:rsidTr="00003B0C">
        <w:trPr>
          <w:trHeight w:val="285"/>
        </w:trPr>
        <w:tc>
          <w:tcPr>
            <w:tcW w:w="4500" w:type="dxa"/>
          </w:tcPr>
          <w:p w14:paraId="1482DD93" w14:textId="77777777" w:rsidR="000C71F7" w:rsidRPr="00901DCC" w:rsidRDefault="000C71F7" w:rsidP="00003B0C">
            <w:pPr>
              <w:spacing w:after="0" w:line="240" w:lineRule="auto"/>
              <w:rPr>
                <w:rFonts w:ascii="Times New Roman" w:eastAsia="Times New Roman" w:hAnsi="Times New Roman"/>
                <w:b/>
                <w:bCs/>
                <w:sz w:val="26"/>
                <w:szCs w:val="26"/>
              </w:rPr>
            </w:pPr>
            <w:r w:rsidRPr="00901DCC">
              <w:rPr>
                <w:rFonts w:ascii="Times New Roman" w:eastAsia="Times New Roman" w:hAnsi="Times New Roman"/>
                <w:b/>
                <w:bCs/>
                <w:sz w:val="26"/>
                <w:szCs w:val="26"/>
              </w:rPr>
              <w:t>Pircējs</w:t>
            </w:r>
          </w:p>
          <w:p w14:paraId="7B7B0D77" w14:textId="77777777" w:rsidR="000C71F7" w:rsidRPr="00901DCC" w:rsidRDefault="000C71F7" w:rsidP="00003B0C">
            <w:pPr>
              <w:spacing w:after="0" w:line="240" w:lineRule="auto"/>
              <w:rPr>
                <w:rFonts w:ascii="Times New Roman" w:eastAsia="Times New Roman" w:hAnsi="Times New Roman"/>
                <w:bCs/>
                <w:sz w:val="26"/>
                <w:szCs w:val="26"/>
              </w:rPr>
            </w:pPr>
          </w:p>
          <w:p w14:paraId="3AC08FDB" w14:textId="77777777" w:rsidR="000C71F7" w:rsidRPr="00901DCC" w:rsidRDefault="000C71F7" w:rsidP="00003B0C">
            <w:pPr>
              <w:spacing w:after="0" w:line="240" w:lineRule="auto"/>
              <w:rPr>
                <w:rFonts w:ascii="Times New Roman" w:eastAsia="Times New Roman" w:hAnsi="Times New Roman"/>
                <w:bCs/>
                <w:snapToGrid w:val="0"/>
                <w:sz w:val="26"/>
                <w:szCs w:val="26"/>
              </w:rPr>
            </w:pPr>
          </w:p>
          <w:p w14:paraId="085BA7B1" w14:textId="4F2B87D4" w:rsidR="000C71F7" w:rsidRPr="00901DCC" w:rsidRDefault="000C71F7" w:rsidP="00003B0C">
            <w:pPr>
              <w:suppressAutoHyphens/>
              <w:spacing w:after="0" w:line="240" w:lineRule="auto"/>
              <w:rPr>
                <w:rFonts w:ascii="Times New Roman" w:eastAsia="Times New Roman" w:hAnsi="Times New Roman"/>
                <w:sz w:val="26"/>
                <w:szCs w:val="26"/>
                <w:lang w:eastAsia="ar-SA"/>
              </w:rPr>
            </w:pPr>
            <w:r w:rsidRPr="00901DCC">
              <w:rPr>
                <w:rFonts w:ascii="Times New Roman" w:eastAsia="Times New Roman" w:hAnsi="Times New Roman"/>
                <w:sz w:val="26"/>
                <w:szCs w:val="26"/>
                <w:lang w:eastAsia="ar-SA"/>
              </w:rPr>
              <w:t>J</w:t>
            </w:r>
            <w:r>
              <w:rPr>
                <w:rFonts w:ascii="Times New Roman" w:eastAsia="Times New Roman" w:hAnsi="Times New Roman"/>
                <w:sz w:val="26"/>
                <w:szCs w:val="26"/>
                <w:lang w:eastAsia="ar-SA"/>
              </w:rPr>
              <w:t xml:space="preserve">urģis </w:t>
            </w:r>
            <w:r w:rsidRPr="00901DCC">
              <w:rPr>
                <w:rFonts w:ascii="Times New Roman" w:eastAsia="Times New Roman" w:hAnsi="Times New Roman"/>
                <w:sz w:val="26"/>
                <w:szCs w:val="26"/>
                <w:lang w:eastAsia="ar-SA"/>
              </w:rPr>
              <w:t>Grants</w:t>
            </w:r>
          </w:p>
        </w:tc>
        <w:tc>
          <w:tcPr>
            <w:tcW w:w="4536" w:type="dxa"/>
            <w:noWrap/>
          </w:tcPr>
          <w:p w14:paraId="3F3CF0B1" w14:textId="08A446E1" w:rsidR="000C71F7" w:rsidRPr="00901DCC" w:rsidRDefault="00E05F29" w:rsidP="00003B0C">
            <w:pPr>
              <w:spacing w:after="0" w:line="240" w:lineRule="auto"/>
              <w:rPr>
                <w:rFonts w:ascii="Times New Roman" w:eastAsia="Times New Roman" w:hAnsi="Times New Roman"/>
                <w:b/>
                <w:bCs/>
                <w:sz w:val="26"/>
                <w:szCs w:val="26"/>
              </w:rPr>
            </w:pPr>
            <w:r>
              <w:rPr>
                <w:rFonts w:ascii="Times New Roman" w:eastAsia="Times New Roman" w:hAnsi="Times New Roman"/>
                <w:b/>
                <w:bCs/>
                <w:sz w:val="26"/>
                <w:szCs w:val="26"/>
              </w:rPr>
              <w:t xml:space="preserve">                                    </w:t>
            </w:r>
            <w:r w:rsidR="000C71F7" w:rsidRPr="00901DCC">
              <w:rPr>
                <w:rFonts w:ascii="Times New Roman" w:eastAsia="Times New Roman" w:hAnsi="Times New Roman"/>
                <w:b/>
                <w:bCs/>
                <w:sz w:val="26"/>
                <w:szCs w:val="26"/>
              </w:rPr>
              <w:t>Pārdevējs</w:t>
            </w:r>
          </w:p>
          <w:p w14:paraId="1FEA8367" w14:textId="77777777" w:rsidR="000C71F7" w:rsidRPr="00901DCC" w:rsidRDefault="000C71F7" w:rsidP="00003B0C">
            <w:pPr>
              <w:spacing w:after="0" w:line="240" w:lineRule="auto"/>
              <w:rPr>
                <w:rFonts w:ascii="Times New Roman" w:eastAsia="Times New Roman" w:hAnsi="Times New Roman"/>
                <w:bCs/>
                <w:sz w:val="26"/>
                <w:szCs w:val="26"/>
              </w:rPr>
            </w:pPr>
          </w:p>
          <w:p w14:paraId="02BFDCBD" w14:textId="77777777" w:rsidR="000C71F7" w:rsidRPr="00901DCC" w:rsidRDefault="000C71F7" w:rsidP="00003B0C">
            <w:pPr>
              <w:spacing w:after="0" w:line="240" w:lineRule="auto"/>
              <w:rPr>
                <w:rFonts w:ascii="Times New Roman" w:eastAsia="Times New Roman" w:hAnsi="Times New Roman"/>
                <w:b/>
                <w:bCs/>
                <w:sz w:val="26"/>
                <w:szCs w:val="26"/>
              </w:rPr>
            </w:pPr>
          </w:p>
          <w:p w14:paraId="1583FBBB" w14:textId="213FE20F" w:rsidR="000C71F7" w:rsidRPr="00901DCC" w:rsidRDefault="000C71F7" w:rsidP="00003B0C">
            <w:pPr>
              <w:spacing w:after="0" w:line="240" w:lineRule="auto"/>
              <w:rPr>
                <w:rFonts w:ascii="Times New Roman" w:eastAsia="Times New Roman" w:hAnsi="Times New Roman"/>
                <w:sz w:val="26"/>
                <w:szCs w:val="26"/>
              </w:rPr>
            </w:pPr>
            <w:r w:rsidRPr="00901DCC">
              <w:rPr>
                <w:rFonts w:ascii="Times New Roman" w:eastAsia="Times New Roman" w:hAnsi="Times New Roman"/>
                <w:sz w:val="26"/>
                <w:szCs w:val="26"/>
              </w:rPr>
              <w:t xml:space="preserve"> </w:t>
            </w:r>
            <w:r w:rsidR="00E05F29">
              <w:rPr>
                <w:rFonts w:ascii="Times New Roman" w:eastAsia="Times New Roman" w:hAnsi="Times New Roman"/>
                <w:sz w:val="26"/>
                <w:szCs w:val="26"/>
              </w:rPr>
              <w:t xml:space="preserve">                                     </w:t>
            </w:r>
            <w:bookmarkStart w:id="2" w:name="_GoBack"/>
            <w:bookmarkEnd w:id="2"/>
            <w:r w:rsidRPr="000C71F7">
              <w:rPr>
                <w:rFonts w:ascii="Times New Roman" w:eastAsia="Times New Roman" w:hAnsi="Times New Roman"/>
                <w:sz w:val="26"/>
                <w:szCs w:val="26"/>
              </w:rPr>
              <w:t xml:space="preserve">Ervīns </w:t>
            </w:r>
            <w:proofErr w:type="spellStart"/>
            <w:r w:rsidRPr="000C71F7">
              <w:rPr>
                <w:rFonts w:ascii="Times New Roman" w:eastAsia="Times New Roman" w:hAnsi="Times New Roman"/>
                <w:sz w:val="26"/>
                <w:szCs w:val="26"/>
              </w:rPr>
              <w:t>Aprups</w:t>
            </w:r>
            <w:proofErr w:type="spellEnd"/>
          </w:p>
        </w:tc>
      </w:tr>
    </w:tbl>
    <w:p w14:paraId="1E838A5D" w14:textId="77777777" w:rsidR="000C71F7" w:rsidRPr="00AC5FD7" w:rsidRDefault="000C71F7" w:rsidP="000C71F7">
      <w:pPr>
        <w:suppressAutoHyphens/>
        <w:overflowPunct w:val="0"/>
        <w:autoSpaceDE w:val="0"/>
        <w:autoSpaceDN w:val="0"/>
        <w:adjustRightInd w:val="0"/>
        <w:spacing w:after="0" w:line="240" w:lineRule="auto"/>
        <w:textAlignment w:val="baseline"/>
        <w:rPr>
          <w:rFonts w:ascii="Times New Roman" w:eastAsia="Times New Roman" w:hAnsi="Times New Roman"/>
          <w:bCs/>
          <w:sz w:val="24"/>
          <w:szCs w:val="20"/>
          <w:lang w:eastAsia="ar-SA"/>
        </w:rPr>
      </w:pPr>
    </w:p>
    <w:p w14:paraId="375FE089" w14:textId="77777777" w:rsidR="000C71F7" w:rsidRPr="00AC5FD7" w:rsidRDefault="000C71F7" w:rsidP="000C71F7">
      <w:pPr>
        <w:suppressAutoHyphens/>
        <w:overflowPunct w:val="0"/>
        <w:autoSpaceDE w:val="0"/>
        <w:autoSpaceDN w:val="0"/>
        <w:adjustRightInd w:val="0"/>
        <w:spacing w:after="0" w:line="240" w:lineRule="auto"/>
        <w:textAlignment w:val="baseline"/>
        <w:rPr>
          <w:rFonts w:ascii="Times New Roman" w:eastAsia="Times New Roman" w:hAnsi="Times New Roman"/>
          <w:bCs/>
          <w:sz w:val="24"/>
          <w:szCs w:val="20"/>
          <w:lang w:eastAsia="ar-SA"/>
        </w:rPr>
      </w:pPr>
    </w:p>
    <w:p w14:paraId="7435BDEF" w14:textId="77777777" w:rsidR="000C71F7" w:rsidRPr="00AC5FD7" w:rsidRDefault="000C71F7" w:rsidP="000C71F7">
      <w:pPr>
        <w:suppressAutoHyphens/>
        <w:overflowPunct w:val="0"/>
        <w:autoSpaceDE w:val="0"/>
        <w:autoSpaceDN w:val="0"/>
        <w:adjustRightInd w:val="0"/>
        <w:spacing w:after="0" w:line="240" w:lineRule="auto"/>
        <w:textAlignment w:val="baseline"/>
        <w:rPr>
          <w:rFonts w:ascii="Times New Roman" w:eastAsia="Times New Roman" w:hAnsi="Times New Roman"/>
          <w:bCs/>
          <w:sz w:val="24"/>
          <w:szCs w:val="20"/>
          <w:lang w:eastAsia="ar-SA"/>
        </w:rPr>
      </w:pPr>
    </w:p>
    <w:p w14:paraId="4CC475AE" w14:textId="77777777" w:rsidR="000C71F7" w:rsidRPr="00AC5FD7" w:rsidRDefault="000C71F7" w:rsidP="000C71F7">
      <w:pPr>
        <w:suppressAutoHyphens/>
        <w:overflowPunct w:val="0"/>
        <w:autoSpaceDE w:val="0"/>
        <w:autoSpaceDN w:val="0"/>
        <w:adjustRightInd w:val="0"/>
        <w:spacing w:after="0" w:line="240" w:lineRule="auto"/>
        <w:textAlignment w:val="baseline"/>
        <w:rPr>
          <w:rFonts w:ascii="Times New Roman" w:eastAsia="Times New Roman" w:hAnsi="Times New Roman"/>
          <w:bCs/>
          <w:sz w:val="24"/>
          <w:szCs w:val="20"/>
          <w:lang w:eastAsia="ar-SA"/>
        </w:rPr>
      </w:pPr>
    </w:p>
    <w:p w14:paraId="55EFE6E0" w14:textId="77777777" w:rsidR="000C71F7" w:rsidRDefault="000C71F7" w:rsidP="00D56CA1">
      <w:pPr>
        <w:suppressAutoHyphens/>
        <w:spacing w:after="0" w:line="240" w:lineRule="auto"/>
        <w:ind w:left="720"/>
        <w:jc w:val="center"/>
      </w:pPr>
    </w:p>
    <w:sectPr w:rsidR="000C71F7" w:rsidSect="000C71F7">
      <w:pgSz w:w="11906" w:h="16838"/>
      <w:pgMar w:top="851" w:right="849"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Book Antiqua">
    <w:panose1 w:val="02040602050305030304"/>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9E767E48"/>
    <w:lvl w:ilvl="0">
      <w:start w:val="1"/>
      <w:numFmt w:val="decimal"/>
      <w:lvlText w:val="%1."/>
      <w:lvlJc w:val="left"/>
      <w:pPr>
        <w:tabs>
          <w:tab w:val="num" w:pos="3905"/>
        </w:tabs>
        <w:ind w:left="3905" w:hanging="360"/>
      </w:pPr>
    </w:lvl>
    <w:lvl w:ilvl="1">
      <w:start w:val="1"/>
      <w:numFmt w:val="decimal"/>
      <w:lvlText w:val="%1.%2."/>
      <w:lvlJc w:val="left"/>
      <w:pPr>
        <w:tabs>
          <w:tab w:val="num" w:pos="988"/>
        </w:tabs>
        <w:ind w:left="988" w:hanging="420"/>
      </w:pPr>
      <w:rPr>
        <w:b w:val="0"/>
        <w:i w:val="0"/>
      </w:r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1" w15:restartNumberingAfterBreak="0">
    <w:nsid w:val="20087B43"/>
    <w:multiLevelType w:val="hybridMultilevel"/>
    <w:tmpl w:val="E162E8EA"/>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3F61"/>
    <w:rsid w:val="000C71F7"/>
    <w:rsid w:val="00313F61"/>
    <w:rsid w:val="00402D93"/>
    <w:rsid w:val="005324D0"/>
    <w:rsid w:val="0070219D"/>
    <w:rsid w:val="00871C06"/>
    <w:rsid w:val="00934446"/>
    <w:rsid w:val="00B24C54"/>
    <w:rsid w:val="00D56CA1"/>
    <w:rsid w:val="00E05F29"/>
    <w:rsid w:val="00FE348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BA7CD"/>
  <w15:chartTrackingRefBased/>
  <w15:docId w15:val="{57127FC6-81CC-48A7-8D24-64397C62F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70219D"/>
    <w:pPr>
      <w:spacing w:after="200" w:line="276" w:lineRule="auto"/>
    </w:pPr>
    <w:rPr>
      <w:rFonts w:ascii="Calibri" w:eastAsia="Calibri" w:hAnsi="Calibri" w:cs="Times New Roman"/>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871C0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rantzows.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6186</Words>
  <Characters>3527</Characters>
  <Application>Microsoft Office Word</Application>
  <DocSecurity>0</DocSecurity>
  <Lines>29</Lines>
  <Paragraphs>19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Graudiņa</dc:creator>
  <cp:keywords/>
  <dc:description/>
  <cp:lastModifiedBy>ADMIN</cp:lastModifiedBy>
  <cp:revision>3</cp:revision>
  <dcterms:created xsi:type="dcterms:W3CDTF">2023-11-29T14:44:00Z</dcterms:created>
  <dcterms:modified xsi:type="dcterms:W3CDTF">2023-11-29T14:45:00Z</dcterms:modified>
</cp:coreProperties>
</file>