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7.0 -->
  <w:body>
    <w:p w:rsidR="00FD3AB2" w:rsidRPr="000B1691" w14:paraId="714866B4" w14:textId="39BE05F1">
      <w:pPr>
        <w:spacing w:before="0"/>
        <w:rPr>
          <w:rFonts w:ascii="Arial" w:eastAsia="Times New Roman" w:hAnsi="Arial" w:cs="Arial"/>
          <w:kern w:val="0"/>
          <w:sz w:val="22"/>
          <w:szCs w:val="22"/>
          <w14:ligatures w14:val="none"/>
        </w:rPr>
      </w:pPr>
      <w:bookmarkStart w:id="0" w:name="_Hlk208325620"/>
    </w:p>
    <w:p w:rsidR="00D27F2B" w:rsidRPr="000B1691" w:rsidP="00D27F2B" w14:paraId="647BA8DF" w14:textId="3DE985A8">
      <w:pPr>
        <w:spacing w:after="0" w:line="240" w:lineRule="auto"/>
        <w:jc w:val="right"/>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4. pielikums</w:t>
      </w:r>
    </w:p>
    <w:p w:rsidR="00D27F2B" w:rsidRPr="000B1691" w:rsidP="00D27F2B" w14:paraId="770A5A69" w14:textId="693A16DF">
      <w:pPr>
        <w:spacing w:after="0" w:line="240" w:lineRule="auto"/>
        <w:ind w:left="208"/>
        <w:contextualSpacing/>
        <w:jc w:val="right"/>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Iepirkuma ID. Nr.RS2026/117/AK</w:t>
      </w:r>
    </w:p>
    <w:p w:rsidR="00D27F2B" w:rsidRPr="000B1691" w:rsidP="00D27F2B" w14:paraId="633B6175" w14:textId="77777777">
      <w:pPr>
        <w:spacing w:after="0" w:line="240" w:lineRule="auto"/>
        <w:ind w:left="720"/>
        <w:contextualSpacing/>
        <w:jc w:val="right"/>
        <w:rPr>
          <w:rFonts w:ascii="Arial" w:eastAsia="Times New Roman" w:hAnsi="Arial" w:cs="Arial"/>
          <w:b/>
          <w:bCs/>
          <w:kern w:val="0"/>
          <w:sz w:val="22"/>
          <w:szCs w:val="22"/>
          <w14:ligatures w14:val="none"/>
        </w:rPr>
      </w:pPr>
      <w:r>
        <w:rPr>
          <w:rFonts w:ascii="Arial" w:eastAsia="Times New Roman" w:hAnsi="Arial" w:cs="Arial"/>
          <w:kern w:val="0"/>
          <w:sz w:val="22"/>
          <w:szCs w:val="22"/>
          <w:lang w:eastAsia="lv-LV"/>
          <w14:ligatures w14:val="none"/>
        </w:rPr>
        <w:t>nolikumam</w:t>
      </w:r>
    </w:p>
    <w:bookmarkEnd w:id="0"/>
    <w:p w:rsidR="003D3361" w:rsidRPr="00432485" w:rsidP="00376894" w14:paraId="7E3702CC" w14:textId="316268EC">
      <w:pPr>
        <w:spacing w:after="0" w:line="240" w:lineRule="auto"/>
        <w:ind w:firstLine="567"/>
        <w:jc w:val="center"/>
        <w:rPr>
          <w:rFonts w:ascii="Arial" w:hAnsi="Arial" w:cs="Arial"/>
          <w:b/>
        </w:rPr>
      </w:pPr>
      <w:r>
        <w:rPr>
          <w:rFonts w:ascii="Arial" w:hAnsi="Arial" w:cs="Arial"/>
          <w:b/>
        </w:rPr>
        <w:t>VISPĀRĪGĀ VIENOŠANĀS (PROJEKTS)</w:t>
      </w:r>
    </w:p>
    <w:p w:rsidR="003D3361" w:rsidP="00376894" w14:paraId="1F73457F" w14:textId="77777777">
      <w:pPr>
        <w:spacing w:after="0" w:line="240" w:lineRule="auto"/>
        <w:ind w:firstLine="567"/>
        <w:jc w:val="center"/>
        <w:rPr>
          <w:rFonts w:ascii="Arial" w:hAnsi="Arial" w:cs="Arial"/>
          <w:b/>
          <w:bCs/>
        </w:rPr>
      </w:pPr>
      <w:r>
        <w:rPr>
          <w:rFonts w:ascii="Arial" w:hAnsi="Arial" w:cs="Arial"/>
          <w:b/>
          <w:bCs/>
        </w:rPr>
        <w:t>par siltumtīklu avārijas remontu darbu veikšanu</w:t>
      </w:r>
    </w:p>
    <w:p w:rsidR="000D1F2F" w:rsidP="00376894" w14:paraId="263BDA57" w14:textId="2C1FC11C">
      <w:pPr>
        <w:spacing w:after="0" w:line="240" w:lineRule="auto"/>
        <w:ind w:firstLine="567"/>
        <w:jc w:val="center"/>
        <w:rPr>
          <w:rFonts w:ascii="Arial" w:hAnsi="Arial" w:cs="Arial"/>
          <w:b/>
          <w:bCs/>
        </w:rPr>
      </w:pPr>
      <w:r>
        <w:rPr>
          <w:rFonts w:ascii="Arial" w:hAnsi="Arial" w:cs="Arial"/>
          <w:b/>
          <w:bCs/>
        </w:rPr>
        <w:t>/</w:t>
      </w:r>
      <w:r>
        <w:rPr>
          <w:rFonts w:ascii="Arial" w:eastAsia="Times New Roman" w:hAnsi="Arial" w:cs="Arial"/>
          <w:b/>
          <w:kern w:val="0"/>
          <w:sz w:val="22"/>
          <w:szCs w:val="22"/>
          <w14:ligatures w14:val="none"/>
        </w:rPr>
        <w:t>1. Iepirkuma daļa "Siltumtīklu avāriju remonta darbi"/</w:t>
      </w:r>
    </w:p>
    <w:p w:rsidR="00376894" w:rsidRPr="00C41511" w:rsidP="00376894" w14:paraId="12FD6ABB" w14:textId="77777777">
      <w:pPr>
        <w:spacing w:after="0" w:line="240" w:lineRule="auto"/>
        <w:ind w:firstLine="567"/>
        <w:jc w:val="center"/>
        <w:rPr>
          <w:rFonts w:ascii="Arial" w:hAnsi="Arial" w:cs="Arial"/>
          <w:b/>
          <w:bCs/>
        </w:rPr>
      </w:pPr>
    </w:p>
    <w:p w:rsidR="00376894" w:rsidP="00376894" w14:paraId="5BA11373" w14:textId="77777777">
      <w:pPr>
        <w:widowControl w:val="0"/>
        <w:tabs>
          <w:tab w:val="left" w:pos="0"/>
        </w:tabs>
        <w:spacing w:after="0" w:line="240" w:lineRule="auto"/>
        <w:jc w:val="right"/>
        <w:rPr>
          <w:rFonts w:ascii="Arial" w:hAnsi="Arial" w:cs="Arial"/>
          <w:i/>
          <w:color w:val="000000" w:themeColor="text1"/>
          <w:sz w:val="22"/>
          <w:szCs w:val="22"/>
        </w:rPr>
      </w:pPr>
      <w:r>
        <w:rPr>
          <w:rFonts w:ascii="Arial" w:hAnsi="Arial" w:cs="Arial"/>
          <w:i/>
          <w:color w:val="000000" w:themeColor="text1"/>
          <w:sz w:val="22"/>
          <w:szCs w:val="22"/>
        </w:rPr>
        <w:t xml:space="preserve">Vispārīgā vienošanās parakstīta ar drošu </w:t>
      </w:r>
    </w:p>
    <w:p w:rsidR="003D3361" w:rsidRPr="00376894" w:rsidP="00376894" w14:paraId="735AE3A2" w14:textId="219F542D">
      <w:pPr>
        <w:widowControl w:val="0"/>
        <w:tabs>
          <w:tab w:val="left" w:pos="0"/>
        </w:tabs>
        <w:spacing w:after="0" w:line="240" w:lineRule="auto"/>
        <w:jc w:val="right"/>
        <w:rPr>
          <w:rFonts w:ascii="Arial" w:hAnsi="Arial" w:cs="Arial"/>
          <w:i/>
          <w:color w:val="000000" w:themeColor="text1"/>
          <w:sz w:val="22"/>
          <w:szCs w:val="22"/>
        </w:rPr>
      </w:pPr>
      <w:r>
        <w:rPr>
          <w:rFonts w:ascii="Arial" w:hAnsi="Arial" w:cs="Arial"/>
          <w:i/>
          <w:color w:val="000000" w:themeColor="text1"/>
          <w:sz w:val="22"/>
          <w:szCs w:val="22"/>
        </w:rPr>
        <w:t>elektronisko parakstu,</w:t>
      </w:r>
      <w:r>
        <w:rPr>
          <w:rFonts w:ascii="Arial" w:hAnsi="Arial" w:cs="Arial"/>
          <w:i/>
          <w:iCs/>
          <w:color w:val="000000" w:themeColor="text1"/>
          <w:sz w:val="22"/>
          <w:szCs w:val="22"/>
        </w:rPr>
        <w:t xml:space="preserve"> datums skatāms laika zīmogā</w:t>
      </w:r>
    </w:p>
    <w:p w:rsidR="003D3361" w:rsidRPr="00432485" w:rsidP="003D3361" w14:paraId="00DBB6B7" w14:textId="77777777">
      <w:pPr>
        <w:ind w:firstLine="851"/>
        <w:jc w:val="both"/>
        <w:rPr>
          <w:b/>
          <w:bCs/>
        </w:rPr>
      </w:pPr>
    </w:p>
    <w:p w:rsidR="008A1CF8" w:rsidRPr="008A1CF8" w:rsidP="008A1CF8" w14:paraId="19DAE4F6" w14:textId="77777777">
      <w:pPr>
        <w:spacing w:after="120" w:line="240" w:lineRule="auto"/>
        <w:jc w:val="both"/>
        <w:rPr>
          <w:rFonts w:ascii="Arial" w:eastAsia="Arial" w:hAnsi="Arial" w:cs="Arial"/>
          <w:kern w:val="0"/>
          <w:sz w:val="22"/>
          <w:szCs w:val="22"/>
          <w:highlight w:val="lightGray"/>
          <w14:ligatures w14:val="none"/>
        </w:rPr>
      </w:pPr>
      <w:r>
        <w:rPr>
          <w:rFonts w:ascii="Arial" w:eastAsia="Times New Roman" w:hAnsi="Arial" w:cs="Arial"/>
          <w:b/>
          <w:bCs/>
          <w:kern w:val="0"/>
          <w:sz w:val="22"/>
          <w:szCs w:val="22"/>
          <w14:ligatures w14:val="none"/>
        </w:rPr>
        <w:t>Akciju sabiedrība “RĪGAS SILTUMS”</w:t>
      </w:r>
      <w:r>
        <w:rPr>
          <w:rFonts w:ascii="Arial" w:eastAsia="Times New Roman" w:hAnsi="Arial" w:cs="Arial"/>
          <w:kern w:val="0"/>
          <w:sz w:val="22"/>
          <w:szCs w:val="22"/>
          <w14:ligatures w14:val="none"/>
        </w:rPr>
        <w:t xml:space="preserve">, reģistrācijas Nr.40003286750, turpmāk - </w:t>
      </w:r>
      <w:r>
        <w:rPr>
          <w:rFonts w:ascii="Arial" w:eastAsia="Times New Roman" w:hAnsi="Arial" w:cs="Arial"/>
          <w:b/>
          <w:kern w:val="0"/>
          <w:sz w:val="22"/>
          <w:szCs w:val="22"/>
          <w14:ligatures w14:val="none"/>
        </w:rPr>
        <w:t>Pasūtītājs</w:t>
      </w:r>
      <w:r>
        <w:rPr>
          <w:rFonts w:ascii="Arial" w:eastAsia="Times New Roman" w:hAnsi="Arial" w:cs="Arial"/>
          <w:kern w:val="0"/>
          <w:sz w:val="22"/>
          <w:szCs w:val="22"/>
          <w14:ligatures w14:val="none"/>
        </w:rPr>
        <w:t>,  juridiskā adrese: Cēsu iela 3A, Rīga, LV-1012</w:t>
      </w:r>
      <w:r>
        <w:rPr>
          <w:rFonts w:ascii="Arial" w:eastAsia="Calibri" w:hAnsi="Arial" w:cs="Arial"/>
          <w:kern w:val="0"/>
          <w:sz w:val="22"/>
          <w:szCs w:val="22"/>
          <w14:ligatures w14:val="none"/>
        </w:rPr>
        <w:t xml:space="preserve">, </w:t>
      </w:r>
      <w:r>
        <w:rPr>
          <w:rFonts w:ascii="Arial" w:eastAsia="Times New Roman" w:hAnsi="Arial" w:cs="Arial"/>
          <w:kern w:val="0"/>
          <w:sz w:val="22"/>
          <w:szCs w:val="22"/>
          <w14:ligatures w14:val="none"/>
        </w:rPr>
        <w:t xml:space="preserve">kuru uz statūtu pamata pārstāv </w:t>
      </w:r>
      <w:r>
        <w:rPr>
          <w:rFonts w:ascii="Arial" w:eastAsia="Arial" w:hAnsi="Arial" w:cs="Arial"/>
          <w:kern w:val="0"/>
          <w:sz w:val="22"/>
          <w:szCs w:val="22"/>
          <w14:ligatures w14:val="none"/>
        </w:rPr>
        <w:t>[</w:t>
      </w:r>
      <w:r>
        <w:rPr>
          <w:rFonts w:ascii="Arial" w:eastAsia="Arial" w:hAnsi="Arial" w:cs="Arial"/>
          <w:kern w:val="0"/>
          <w:sz w:val="22"/>
          <w:szCs w:val="22"/>
          <w:highlight w:val="lightGray"/>
          <w14:ligatures w14:val="none"/>
        </w:rPr>
        <w:t>amats, vārds, uzvārds</w:t>
      </w:r>
      <w:r>
        <w:rPr>
          <w:rFonts w:ascii="Arial" w:eastAsia="Arial" w:hAnsi="Arial" w:cs="Arial"/>
          <w:kern w:val="0"/>
          <w:sz w:val="22"/>
          <w:szCs w:val="22"/>
          <w14:ligatures w14:val="none"/>
        </w:rPr>
        <w:t xml:space="preserve">] </w:t>
      </w:r>
      <w:r>
        <w:rPr>
          <w:rFonts w:ascii="Arial" w:eastAsia="Times New Roman" w:hAnsi="Arial" w:cs="Arial"/>
          <w:kern w:val="0"/>
          <w:sz w:val="22"/>
          <w:szCs w:val="22"/>
          <w14:ligatures w14:val="none"/>
        </w:rPr>
        <w:t xml:space="preserve">un </w:t>
      </w:r>
      <w:r>
        <w:rPr>
          <w:rFonts w:ascii="Arial" w:eastAsia="Arial" w:hAnsi="Arial" w:cs="Arial"/>
          <w:kern w:val="0"/>
          <w:sz w:val="22"/>
          <w:szCs w:val="22"/>
          <w14:ligatures w14:val="none"/>
        </w:rPr>
        <w:t>[</w:t>
      </w:r>
      <w:r>
        <w:rPr>
          <w:rFonts w:ascii="Arial" w:eastAsia="Arial" w:hAnsi="Arial" w:cs="Arial"/>
          <w:kern w:val="0"/>
          <w:sz w:val="22"/>
          <w:szCs w:val="22"/>
          <w:highlight w:val="lightGray"/>
          <w14:ligatures w14:val="none"/>
        </w:rPr>
        <w:t>amats, vārds, uzvārds</w:t>
      </w:r>
      <w:r>
        <w:rPr>
          <w:rFonts w:ascii="Arial" w:eastAsia="Arial" w:hAnsi="Arial" w:cs="Arial"/>
          <w:kern w:val="0"/>
          <w:sz w:val="22"/>
          <w:szCs w:val="22"/>
          <w14:ligatures w14:val="none"/>
        </w:rPr>
        <w:t>]</w:t>
      </w:r>
      <w:r>
        <w:rPr>
          <w:rFonts w:ascii="Arial" w:eastAsia="Times New Roman" w:hAnsi="Arial" w:cs="Arial"/>
          <w:kern w:val="0"/>
          <w:sz w:val="22"/>
          <w:szCs w:val="22"/>
          <w14:ligatures w14:val="none"/>
        </w:rPr>
        <w:t>, no</w:t>
      </w:r>
      <w:r>
        <w:rPr>
          <w:rFonts w:ascii="Arial" w:eastAsia="Calibri" w:hAnsi="Arial" w:cs="Arial"/>
          <w:kern w:val="0"/>
          <w:sz w:val="22"/>
          <w:szCs w:val="22"/>
          <w14:ligatures w14:val="none"/>
        </w:rPr>
        <w:t xml:space="preserve"> vienas puses</w:t>
      </w:r>
      <w:r>
        <w:rPr>
          <w:rFonts w:ascii="Arial" w:eastAsia="Times New Roman" w:hAnsi="Arial" w:cs="Arial"/>
          <w:kern w:val="0"/>
          <w:sz w:val="22"/>
          <w:szCs w:val="22"/>
          <w14:ligatures w14:val="none"/>
        </w:rPr>
        <w:t>, un</w:t>
      </w:r>
    </w:p>
    <w:p w:rsidR="008A1CF8" w:rsidRPr="008A1CF8" w:rsidP="008A1CF8" w14:paraId="7D8E7D57" w14:textId="77777777">
      <w:pPr>
        <w:spacing w:after="120" w:line="22" w:lineRule="atLeast"/>
        <w:jc w:val="both"/>
        <w:rPr>
          <w:rFonts w:ascii="Arial" w:eastAsia="Times New Roman" w:hAnsi="Arial" w:cs="Arial"/>
          <w:bCs/>
          <w:kern w:val="0"/>
          <w:sz w:val="22"/>
          <w:szCs w:val="22"/>
          <w:lang w:eastAsia="lv-LV"/>
          <w14:ligatures w14:val="none"/>
        </w:rPr>
      </w:pPr>
      <w:r>
        <w:rPr>
          <w:rFonts w:ascii="Arial" w:eastAsia="Arial" w:hAnsi="Arial" w:cs="Arial"/>
          <w:kern w:val="0"/>
          <w:sz w:val="22"/>
          <w:szCs w:val="22"/>
          <w14:ligatures w14:val="none"/>
        </w:rPr>
        <w:t>[</w:t>
      </w:r>
      <w:r>
        <w:rPr>
          <w:rFonts w:ascii="Arial" w:eastAsia="Arial" w:hAnsi="Arial" w:cs="Arial"/>
          <w:b/>
          <w:bCs/>
          <w:kern w:val="0"/>
          <w:sz w:val="22"/>
          <w:szCs w:val="22"/>
          <w:highlight w:val="lightGray"/>
          <w14:ligatures w14:val="none"/>
        </w:rPr>
        <w:t>Komersanta nosaukums</w:t>
      </w:r>
      <w:r>
        <w:rPr>
          <w:rFonts w:ascii="Arial" w:eastAsia="Arial" w:hAnsi="Arial" w:cs="Arial"/>
          <w:kern w:val="0"/>
          <w:sz w:val="22"/>
          <w:szCs w:val="22"/>
          <w14:ligatures w14:val="none"/>
        </w:rPr>
        <w:t>]</w:t>
      </w:r>
      <w:r>
        <w:rPr>
          <w:rFonts w:ascii="Arial" w:eastAsia="Times New Roman" w:hAnsi="Arial" w:cs="Arial"/>
          <w:bCs/>
          <w:kern w:val="0"/>
          <w:sz w:val="22"/>
          <w:szCs w:val="22"/>
          <w:lang w:eastAsia="lv-LV"/>
          <w14:ligatures w14:val="none"/>
        </w:rPr>
        <w:t>, reģistrācijas Nr.</w:t>
      </w:r>
      <w:r>
        <w:rPr>
          <w:rFonts w:ascii="Arial" w:eastAsia="Times New Roman" w:hAnsi="Arial" w:cs="Arial"/>
          <w:bCs/>
          <w:kern w:val="0"/>
          <w:sz w:val="22"/>
          <w:szCs w:val="22"/>
          <w14:ligatures w14:val="none"/>
        </w:rPr>
        <w:t xml:space="preserve"> </w:t>
      </w:r>
      <w:r>
        <w:rPr>
          <w:rFonts w:ascii="Arial" w:eastAsia="Arial" w:hAnsi="Arial" w:cs="Arial"/>
          <w:bCs/>
          <w:kern w:val="0"/>
          <w:sz w:val="22"/>
          <w:szCs w:val="22"/>
          <w14:ligatures w14:val="none"/>
        </w:rPr>
        <w:t>[</w:t>
      </w:r>
      <w:r>
        <w:rPr>
          <w:rFonts w:ascii="Arial" w:eastAsia="Arial" w:hAnsi="Arial" w:cs="Arial"/>
          <w:bCs/>
          <w:kern w:val="0"/>
          <w:sz w:val="22"/>
          <w:szCs w:val="22"/>
          <w:highlight w:val="lightGray"/>
          <w14:ligatures w14:val="none"/>
        </w:rPr>
        <w:t>numurs</w:t>
      </w:r>
      <w:r>
        <w:rPr>
          <w:rFonts w:ascii="Arial" w:eastAsia="Arial" w:hAnsi="Arial" w:cs="Arial"/>
          <w:bCs/>
          <w:kern w:val="0"/>
          <w:sz w:val="22"/>
          <w:szCs w:val="22"/>
          <w14:ligatures w14:val="none"/>
        </w:rPr>
        <w:t xml:space="preserve">], </w:t>
      </w:r>
      <w:r>
        <w:rPr>
          <w:rFonts w:ascii="Arial" w:eastAsia="Times New Roman" w:hAnsi="Arial" w:cs="Arial"/>
          <w:bCs/>
          <w:kern w:val="0"/>
          <w:sz w:val="22"/>
          <w:szCs w:val="22"/>
          <w:lang w:eastAsia="lv-LV"/>
          <w14:ligatures w14:val="none"/>
        </w:rPr>
        <w:t xml:space="preserve">turpmāk – </w:t>
      </w:r>
      <w:r>
        <w:rPr>
          <w:rFonts w:ascii="Arial" w:eastAsia="Times New Roman" w:hAnsi="Arial" w:cs="Arial"/>
          <w:b/>
          <w:kern w:val="0"/>
          <w:sz w:val="22"/>
          <w:szCs w:val="22"/>
          <w:lang w:eastAsia="lv-LV"/>
          <w14:ligatures w14:val="none"/>
        </w:rPr>
        <w:t>Izpildītājs</w:t>
      </w:r>
      <w:r>
        <w:rPr>
          <w:rFonts w:ascii="Arial" w:eastAsia="Times New Roman" w:hAnsi="Arial" w:cs="Arial"/>
          <w:bCs/>
          <w:kern w:val="0"/>
          <w:sz w:val="22"/>
          <w:szCs w:val="22"/>
          <w:lang w:eastAsia="lv-LV"/>
          <w14:ligatures w14:val="none"/>
        </w:rPr>
        <w:t xml:space="preserve">, juridiskā adrese: </w:t>
      </w:r>
      <w:r>
        <w:rPr>
          <w:rFonts w:ascii="Arial" w:eastAsia="Arial" w:hAnsi="Arial" w:cs="Arial"/>
          <w:kern w:val="0"/>
          <w:sz w:val="22"/>
          <w:szCs w:val="22"/>
          <w14:ligatures w14:val="none"/>
        </w:rPr>
        <w:t>[</w:t>
      </w:r>
      <w:r>
        <w:rPr>
          <w:rFonts w:ascii="Arial" w:eastAsia="Arial" w:hAnsi="Arial" w:cs="Arial"/>
          <w:kern w:val="0"/>
          <w:sz w:val="22"/>
          <w:szCs w:val="22"/>
          <w:highlight w:val="lightGray"/>
          <w14:ligatures w14:val="none"/>
        </w:rPr>
        <w:t>adrese</w:t>
      </w:r>
      <w:r>
        <w:rPr>
          <w:rFonts w:ascii="Arial" w:eastAsia="Arial" w:hAnsi="Arial" w:cs="Arial"/>
          <w:kern w:val="0"/>
          <w:sz w:val="22"/>
          <w:szCs w:val="22"/>
          <w14:ligatures w14:val="none"/>
        </w:rPr>
        <w:t>]</w:t>
      </w:r>
      <w:r>
        <w:rPr>
          <w:rFonts w:ascii="Arial" w:eastAsia="Times New Roman" w:hAnsi="Arial" w:cs="Arial"/>
          <w:bCs/>
          <w:kern w:val="0"/>
          <w:sz w:val="22"/>
          <w:szCs w:val="22"/>
          <w:lang w:eastAsia="lv-LV"/>
          <w14:ligatures w14:val="none"/>
        </w:rPr>
        <w:t xml:space="preserve">, kuru uz </w:t>
      </w:r>
      <w:r>
        <w:rPr>
          <w:rFonts w:ascii="Arial" w:eastAsia="Arial" w:hAnsi="Arial" w:cs="Arial"/>
          <w:kern w:val="0"/>
          <w:sz w:val="22"/>
          <w:szCs w:val="22"/>
          <w14:ligatures w14:val="none"/>
        </w:rPr>
        <w:t>[</w:t>
      </w:r>
      <w:r>
        <w:rPr>
          <w:rFonts w:ascii="Arial" w:eastAsia="Arial" w:hAnsi="Arial" w:cs="Arial"/>
          <w:kern w:val="0"/>
          <w:sz w:val="22"/>
          <w:szCs w:val="22"/>
          <w:highlight w:val="lightGray"/>
          <w14:ligatures w14:val="none"/>
        </w:rPr>
        <w:t>pārstāvības pamats</w:t>
      </w:r>
      <w:r>
        <w:rPr>
          <w:rFonts w:ascii="Arial" w:eastAsia="Arial" w:hAnsi="Arial" w:cs="Arial"/>
          <w:kern w:val="0"/>
          <w:sz w:val="22"/>
          <w:szCs w:val="22"/>
          <w14:ligatures w14:val="none"/>
        </w:rPr>
        <w:t>]</w:t>
      </w:r>
      <w:r>
        <w:rPr>
          <w:rFonts w:ascii="Arial" w:eastAsia="Times New Roman" w:hAnsi="Arial" w:cs="Arial"/>
          <w:bCs/>
          <w:kern w:val="0"/>
          <w:sz w:val="22"/>
          <w:szCs w:val="22"/>
          <w:lang w:eastAsia="lv-LV"/>
          <w14:ligatures w14:val="none"/>
        </w:rPr>
        <w:t xml:space="preserve"> pārstāv </w:t>
      </w:r>
      <w:r>
        <w:rPr>
          <w:rFonts w:ascii="Arial" w:eastAsia="Arial" w:hAnsi="Arial" w:cs="Arial"/>
          <w:kern w:val="0"/>
          <w:sz w:val="22"/>
          <w:szCs w:val="22"/>
          <w14:ligatures w14:val="none"/>
        </w:rPr>
        <w:t>[</w:t>
      </w:r>
      <w:r>
        <w:rPr>
          <w:rFonts w:ascii="Arial" w:eastAsia="Arial" w:hAnsi="Arial" w:cs="Arial"/>
          <w:kern w:val="0"/>
          <w:sz w:val="22"/>
          <w:szCs w:val="22"/>
          <w:highlight w:val="lightGray"/>
          <w14:ligatures w14:val="none"/>
        </w:rPr>
        <w:t>amats, vārds, uzvārds</w:t>
      </w:r>
      <w:r>
        <w:rPr>
          <w:rFonts w:ascii="Arial" w:eastAsia="Arial" w:hAnsi="Arial" w:cs="Arial"/>
          <w:kern w:val="0"/>
          <w:sz w:val="22"/>
          <w:szCs w:val="22"/>
          <w14:ligatures w14:val="none"/>
        </w:rPr>
        <w:t>]</w:t>
      </w:r>
      <w:r>
        <w:rPr>
          <w:rFonts w:ascii="Arial" w:eastAsia="Times New Roman" w:hAnsi="Arial" w:cs="Arial"/>
          <w:kern w:val="0"/>
          <w:sz w:val="22"/>
          <w:szCs w:val="22"/>
          <w:lang w:eastAsia="lv-LV"/>
          <w14:ligatures w14:val="none"/>
        </w:rPr>
        <w:t>,</w:t>
      </w:r>
      <w:r>
        <w:rPr>
          <w:rFonts w:ascii="Arial" w:eastAsia="Times New Roman" w:hAnsi="Arial" w:cs="Arial"/>
          <w:bCs/>
          <w:kern w:val="0"/>
          <w:sz w:val="22"/>
          <w:szCs w:val="22"/>
          <w:lang w:eastAsia="lv-LV"/>
          <w14:ligatures w14:val="none"/>
        </w:rPr>
        <w:t xml:space="preserve"> no otras puses, </w:t>
      </w:r>
    </w:p>
    <w:p w:rsidR="008A1CF8" w:rsidRPr="008A1CF8" w:rsidP="008A1CF8" w14:paraId="5E6B79D9" w14:textId="11068531">
      <w:pPr>
        <w:spacing w:after="0" w:line="22" w:lineRule="atLeast"/>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abi kopā un katrs atsevišķi turpmāk – Puses/Puse, pamatojoties uz iepirkuma “[</w:t>
      </w:r>
      <w:r>
        <w:rPr>
          <w:rFonts w:ascii="Arial" w:eastAsia="Times New Roman" w:hAnsi="Arial" w:cs="Arial"/>
          <w:kern w:val="0"/>
          <w:sz w:val="22"/>
          <w:szCs w:val="22"/>
          <w:highlight w:val="lightGray"/>
          <w14:ligatures w14:val="none"/>
        </w:rPr>
        <w:t>nosaukums</w:t>
      </w:r>
      <w:r>
        <w:rPr>
          <w:rFonts w:ascii="Arial" w:eastAsia="Times New Roman" w:hAnsi="Arial" w:cs="Arial"/>
          <w:kern w:val="0"/>
          <w:sz w:val="22"/>
          <w:szCs w:val="22"/>
          <w14:ligatures w14:val="none"/>
        </w:rPr>
        <w:t>]” ar identifikācijas Nr.RS202</w:t>
      </w:r>
      <w:r>
        <w:rPr>
          <w:rFonts w:ascii="Arial" w:eastAsia="Times New Roman" w:hAnsi="Arial" w:cs="Arial"/>
          <w:kern w:val="0"/>
          <w:sz w:val="22"/>
          <w:szCs w:val="22"/>
          <w:highlight w:val="lightGray"/>
          <w14:ligatures w14:val="none"/>
        </w:rPr>
        <w:t>_/__/___</w:t>
      </w:r>
      <w:r>
        <w:rPr>
          <w:rFonts w:ascii="Arial" w:eastAsia="Times New Roman" w:hAnsi="Arial" w:cs="Arial"/>
          <w:kern w:val="0"/>
          <w:sz w:val="22"/>
          <w:szCs w:val="22"/>
          <w14:ligatures w14:val="none"/>
        </w:rPr>
        <w:t xml:space="preserve">, turpmāk – </w:t>
      </w:r>
      <w:r>
        <w:rPr>
          <w:rFonts w:ascii="Arial" w:eastAsia="Times New Roman" w:hAnsi="Arial" w:cs="Arial"/>
          <w:b/>
          <w:bCs/>
          <w:kern w:val="0"/>
          <w:sz w:val="22"/>
          <w:szCs w:val="22"/>
          <w14:ligatures w14:val="none"/>
        </w:rPr>
        <w:t>Iepirkums</w:t>
      </w:r>
      <w:r>
        <w:rPr>
          <w:rFonts w:ascii="Arial" w:eastAsia="Times New Roman" w:hAnsi="Arial" w:cs="Arial"/>
          <w:kern w:val="0"/>
          <w:sz w:val="22"/>
          <w:szCs w:val="22"/>
          <w14:ligatures w14:val="none"/>
        </w:rPr>
        <w:t>, rezultātiem un</w:t>
      </w:r>
      <w:r>
        <w:rPr>
          <w:rFonts w:ascii="Arial" w:hAnsi="Arial" w:cs="Arial"/>
          <w:kern w:val="0"/>
          <w:sz w:val="22"/>
          <w:szCs w:val="22"/>
        </w:rPr>
        <w:t xml:space="preserve"> Pasūtītāja [</w:t>
      </w:r>
      <w:r>
        <w:rPr>
          <w:rFonts w:ascii="Arial" w:hAnsi="Arial" w:cs="Arial"/>
          <w:kern w:val="0"/>
          <w:sz w:val="22"/>
          <w:szCs w:val="22"/>
          <w:highlight w:val="lightGray"/>
        </w:rPr>
        <w:t>gads</w:t>
      </w:r>
      <w:r>
        <w:rPr>
          <w:rFonts w:ascii="Arial" w:hAnsi="Arial" w:cs="Arial"/>
          <w:kern w:val="0"/>
          <w:sz w:val="22"/>
          <w:szCs w:val="22"/>
        </w:rPr>
        <w:t>].gada [</w:t>
      </w:r>
      <w:r>
        <w:rPr>
          <w:rFonts w:ascii="Arial" w:hAnsi="Arial" w:cs="Arial"/>
          <w:kern w:val="0"/>
          <w:sz w:val="22"/>
          <w:szCs w:val="22"/>
          <w:highlight w:val="lightGray"/>
        </w:rPr>
        <w:t>datums, mēnesis</w:t>
      </w:r>
      <w:r>
        <w:rPr>
          <w:rFonts w:ascii="Arial" w:hAnsi="Arial" w:cs="Arial"/>
          <w:kern w:val="0"/>
          <w:sz w:val="22"/>
          <w:szCs w:val="22"/>
        </w:rPr>
        <w:t>] [</w:t>
      </w:r>
      <w:r>
        <w:rPr>
          <w:rFonts w:ascii="Arial" w:hAnsi="Arial" w:cs="Arial"/>
          <w:kern w:val="0"/>
          <w:sz w:val="22"/>
          <w:szCs w:val="22"/>
          <w:highlight w:val="lightGray"/>
        </w:rPr>
        <w:t>lēmuma veids</w:t>
      </w:r>
      <w:r>
        <w:rPr>
          <w:rFonts w:ascii="Arial" w:hAnsi="Arial" w:cs="Arial"/>
          <w:kern w:val="0"/>
          <w:sz w:val="22"/>
          <w:szCs w:val="22"/>
        </w:rPr>
        <w:t>] lēmumu Nr.[</w:t>
      </w:r>
      <w:r>
        <w:rPr>
          <w:rFonts w:ascii="Arial" w:hAnsi="Arial" w:cs="Arial"/>
          <w:kern w:val="0"/>
          <w:sz w:val="22"/>
          <w:szCs w:val="22"/>
          <w:highlight w:val="lightGray"/>
        </w:rPr>
        <w:t>numurs</w:t>
      </w:r>
      <w:r>
        <w:rPr>
          <w:rFonts w:ascii="Arial" w:hAnsi="Arial" w:cs="Arial"/>
          <w:kern w:val="0"/>
          <w:sz w:val="22"/>
          <w:szCs w:val="22"/>
        </w:rPr>
        <w:t>]</w:t>
      </w:r>
      <w:r>
        <w:rPr>
          <w:sz w:val="22"/>
          <w:szCs w:val="22"/>
        </w:rPr>
        <w:t xml:space="preserve"> </w:t>
      </w:r>
      <w:r>
        <w:rPr>
          <w:rFonts w:ascii="Arial" w:hAnsi="Arial" w:cs="Arial"/>
          <w:kern w:val="0"/>
          <w:sz w:val="22"/>
          <w:szCs w:val="22"/>
        </w:rPr>
        <w:t>[</w:t>
      </w:r>
      <w:r>
        <w:rPr>
          <w:rFonts w:ascii="Arial" w:hAnsi="Arial" w:cs="Arial"/>
          <w:i/>
          <w:iCs/>
          <w:kern w:val="0"/>
          <w:sz w:val="22"/>
          <w:szCs w:val="22"/>
          <w:highlight w:val="lightGray"/>
        </w:rPr>
        <w:t>ja attiecināms</w:t>
      </w:r>
      <w:r>
        <w:rPr>
          <w:rFonts w:ascii="Arial" w:hAnsi="Arial" w:cs="Arial"/>
          <w:kern w:val="0"/>
          <w:sz w:val="22"/>
          <w:szCs w:val="22"/>
        </w:rPr>
        <w:t>],</w:t>
      </w:r>
      <w:r>
        <w:rPr>
          <w:rFonts w:ascii="Arial" w:eastAsia="Times New Roman" w:hAnsi="Arial" w:cs="Arial"/>
          <w:kern w:val="0"/>
          <w:sz w:val="22"/>
          <w:szCs w:val="22"/>
          <w14:ligatures w14:val="none"/>
        </w:rPr>
        <w:t xml:space="preserve"> noslēdz šādu vispārīgo vienošanos, turpmāk – </w:t>
      </w:r>
      <w:r>
        <w:rPr>
          <w:rFonts w:ascii="Arial" w:eastAsia="Times New Roman" w:hAnsi="Arial" w:cs="Arial"/>
          <w:b/>
          <w:bCs/>
          <w:kern w:val="0"/>
          <w:sz w:val="22"/>
          <w:szCs w:val="22"/>
          <w14:ligatures w14:val="none"/>
        </w:rPr>
        <w:t>Vienošanās</w:t>
      </w:r>
      <w:r>
        <w:rPr>
          <w:rFonts w:ascii="Arial" w:eastAsia="Times New Roman" w:hAnsi="Arial" w:cs="Arial"/>
          <w:kern w:val="0"/>
          <w:sz w:val="22"/>
          <w:szCs w:val="22"/>
          <w14:ligatures w14:val="none"/>
        </w:rPr>
        <w:t>:</w:t>
      </w:r>
    </w:p>
    <w:p w:rsidR="003D3361" w:rsidRPr="00BD69CE" w:rsidP="003D3361" w14:paraId="51653451" w14:textId="77777777">
      <w:pPr>
        <w:spacing w:line="276" w:lineRule="auto"/>
        <w:jc w:val="right"/>
        <w:rPr>
          <w:rFonts w:ascii="Arial" w:hAnsi="Arial" w:cs="Arial"/>
          <w:color w:val="000000" w:themeColor="text1"/>
          <w:sz w:val="22"/>
          <w:szCs w:val="22"/>
        </w:rPr>
      </w:pPr>
    </w:p>
    <w:p w:rsidR="003D3361" w:rsidRPr="00BD69CE" w:rsidP="003D3361" w14:paraId="3294E8C2" w14:textId="77777777">
      <w:pPr>
        <w:pStyle w:val="ListParagraph"/>
        <w:numPr>
          <w:ilvl w:val="0"/>
          <w:numId w:val="1"/>
        </w:numPr>
        <w:spacing w:after="120" w:line="276" w:lineRule="auto"/>
        <w:ind w:left="357" w:hanging="357"/>
        <w:contextualSpacing w:val="0"/>
        <w:jc w:val="center"/>
        <w:rPr>
          <w:rFonts w:ascii="Arial" w:eastAsia="Cambria" w:hAnsi="Arial" w:cs="Arial"/>
          <w:caps/>
          <w:sz w:val="22"/>
          <w:szCs w:val="22"/>
        </w:rPr>
      </w:pPr>
      <w:r>
        <w:rPr>
          <w:rFonts w:ascii="Arial" w:eastAsia="Cambria" w:hAnsi="Arial" w:cs="Arial"/>
          <w:b/>
          <w:bCs/>
          <w:caps/>
          <w:sz w:val="22"/>
          <w:szCs w:val="22"/>
        </w:rPr>
        <w:t>Vienošanās priekšmets</w:t>
      </w:r>
    </w:p>
    <w:p w:rsidR="003D3361" w:rsidRPr="00DF79EE" w:rsidP="00DF79EE" w14:paraId="15B23272" w14:textId="7C8EA6FF">
      <w:pPr>
        <w:pStyle w:val="ListParagraph"/>
        <w:numPr>
          <w:ilvl w:val="1"/>
          <w:numId w:val="1"/>
        </w:numPr>
        <w:tabs>
          <w:tab w:val="clear" w:pos="574"/>
        </w:tabs>
        <w:spacing w:after="0" w:line="276" w:lineRule="auto"/>
        <w:ind w:left="567" w:hanging="567"/>
        <w:jc w:val="both"/>
        <w:rPr>
          <w:rFonts w:ascii="Arial" w:hAnsi="Arial" w:cs="Arial"/>
          <w:sz w:val="22"/>
          <w:szCs w:val="22"/>
        </w:rPr>
      </w:pPr>
      <w:r>
        <w:rPr>
          <w:rFonts w:ascii="Arial" w:eastAsia="Cambria" w:hAnsi="Arial" w:cs="Arial"/>
          <w:sz w:val="22"/>
          <w:szCs w:val="22"/>
        </w:rPr>
        <w:t xml:space="preserve">Vienošanās priekšmets ir </w:t>
      </w:r>
      <w:r>
        <w:rPr>
          <w:rFonts w:ascii="Arial" w:hAnsi="Arial" w:cs="Arial"/>
          <w:b/>
          <w:bCs/>
          <w:sz w:val="22"/>
          <w:szCs w:val="22"/>
        </w:rPr>
        <w:t>Siltumtīklu avārijas remonta darbu veikšana</w:t>
      </w:r>
      <w:r>
        <w:rPr>
          <w:rFonts w:ascii="Arial" w:hAnsi="Arial" w:cs="Arial"/>
          <w:sz w:val="22"/>
          <w:szCs w:val="22"/>
        </w:rPr>
        <w:t xml:space="preserve"> (turpmāk – </w:t>
      </w:r>
      <w:r>
        <w:rPr>
          <w:rFonts w:ascii="Arial" w:hAnsi="Arial" w:cs="Arial"/>
          <w:b/>
          <w:bCs/>
          <w:sz w:val="22"/>
          <w:szCs w:val="22"/>
        </w:rPr>
        <w:t>Darbi</w:t>
      </w:r>
      <w:r>
        <w:rPr>
          <w:rFonts w:ascii="Arial" w:hAnsi="Arial" w:cs="Arial"/>
          <w:sz w:val="22"/>
          <w:szCs w:val="22"/>
        </w:rPr>
        <w:t>)</w:t>
      </w:r>
      <w:r>
        <w:rPr>
          <w:rFonts w:ascii="Arial" w:hAnsi="Arial" w:cs="Arial"/>
          <w:color w:val="000000" w:themeColor="text1"/>
          <w:sz w:val="22"/>
          <w:szCs w:val="22"/>
        </w:rPr>
        <w:t>,</w:t>
      </w:r>
      <w:r>
        <w:rPr>
          <w:rFonts w:ascii="Arial" w:hAnsi="Arial" w:cs="Arial"/>
          <w:b/>
          <w:bCs/>
          <w:color w:val="000000" w:themeColor="text1"/>
          <w:sz w:val="22"/>
          <w:szCs w:val="22"/>
        </w:rPr>
        <w:t xml:space="preserve"> </w:t>
      </w:r>
      <w:r>
        <w:rPr>
          <w:rFonts w:ascii="Arial" w:eastAsia="Cambria" w:hAnsi="Arial" w:cs="Arial"/>
          <w:sz w:val="22"/>
          <w:szCs w:val="22"/>
        </w:rPr>
        <w:t xml:space="preserve">saskaņā ar Tehnisko specifikāciju (Vienošanās Pielikums Nr.1), Cenu tabulu (Vienošanās Pielikums Nr.2), Izpildītāja iesniegto Tehnisko piedāvājumu un atbilstoši Pasūtītāja veiktajam pieteikumam (turpmāk – </w:t>
      </w:r>
      <w:r>
        <w:rPr>
          <w:rFonts w:ascii="Arial" w:eastAsia="Cambria" w:hAnsi="Arial" w:cs="Arial"/>
          <w:b/>
          <w:bCs/>
          <w:sz w:val="22"/>
          <w:szCs w:val="22"/>
        </w:rPr>
        <w:t>Pieteikums</w:t>
      </w:r>
      <w:r>
        <w:rPr>
          <w:rFonts w:ascii="Arial" w:eastAsia="Cambria" w:hAnsi="Arial" w:cs="Arial"/>
          <w:sz w:val="22"/>
          <w:szCs w:val="22"/>
        </w:rPr>
        <w:t>).</w:t>
      </w:r>
    </w:p>
    <w:p w:rsidR="00DF79EE" w:rsidRPr="0020232B" w:rsidP="00DF79EE" w14:paraId="3763B7EF" w14:textId="2DE71AEC">
      <w:pPr>
        <w:pStyle w:val="ListParagraph"/>
        <w:numPr>
          <w:ilvl w:val="1"/>
          <w:numId w:val="1"/>
        </w:numPr>
        <w:tabs>
          <w:tab w:val="clear" w:pos="574"/>
        </w:tabs>
        <w:spacing w:after="0" w:line="276" w:lineRule="auto"/>
        <w:ind w:left="567" w:hanging="567"/>
        <w:jc w:val="both"/>
        <w:rPr>
          <w:rFonts w:ascii="Arial" w:hAnsi="Arial" w:cs="Arial"/>
          <w:sz w:val="22"/>
          <w:szCs w:val="22"/>
        </w:rPr>
      </w:pPr>
      <w:r>
        <w:rPr>
          <w:rFonts w:ascii="Arial" w:hAnsi="Arial" w:cs="Arial"/>
          <w:sz w:val="22"/>
          <w:szCs w:val="22"/>
        </w:rPr>
        <w:t>Vienošanās ir paredzēta kārtība</w:t>
      </w:r>
      <w:r>
        <w:rPr>
          <w:rFonts w:ascii="Arial" w:hAnsi="Arial" w:cs="Arial"/>
          <w:i/>
          <w:sz w:val="22"/>
          <w:szCs w:val="22"/>
        </w:rPr>
        <w:t>,</w:t>
      </w:r>
      <w:r>
        <w:rPr>
          <w:rFonts w:ascii="Arial" w:hAnsi="Arial" w:cs="Arial"/>
          <w:sz w:val="22"/>
          <w:szCs w:val="22"/>
        </w:rPr>
        <w:t xml:space="preserve"> kādā Vienošanās spēkā esamības laikā Pasūtītājs no Vienošanos noslēgušo Izpildītāju loka izvēlēsies Izpildītāju, kuram tiks piešķirtas Darbu veikšanas tiesības saskaņā ar Pieteikumu.</w:t>
      </w:r>
    </w:p>
    <w:p w:rsidR="003D3361" w:rsidRPr="00BD69CE" w:rsidP="003D3361" w14:paraId="7045FC54" w14:textId="77777777">
      <w:pPr>
        <w:numPr>
          <w:ilvl w:val="0"/>
          <w:numId w:val="1"/>
        </w:numPr>
        <w:autoSpaceDE w:val="0"/>
        <w:autoSpaceDN w:val="0"/>
        <w:adjustRightInd w:val="0"/>
        <w:spacing w:before="120" w:after="120" w:line="276" w:lineRule="auto"/>
        <w:ind w:left="357" w:hanging="357"/>
        <w:jc w:val="center"/>
        <w:rPr>
          <w:rFonts w:ascii="Arial" w:eastAsia="Cambria" w:hAnsi="Arial" w:cs="Arial"/>
          <w:b/>
          <w:bCs/>
          <w:color w:val="000000"/>
          <w:kern w:val="56"/>
          <w:sz w:val="22"/>
          <w:szCs w:val="22"/>
        </w:rPr>
      </w:pPr>
      <w:r>
        <w:rPr>
          <w:rFonts w:ascii="Arial" w:eastAsia="Cambria" w:hAnsi="Arial" w:cs="Arial"/>
          <w:b/>
          <w:bCs/>
          <w:color w:val="000000"/>
          <w:kern w:val="56"/>
          <w:sz w:val="22"/>
          <w:szCs w:val="22"/>
        </w:rPr>
        <w:t xml:space="preserve">VIENOŠANĀS TERMIŅŠ UN KOPĒJĀ LĪGUMCENA </w:t>
      </w:r>
    </w:p>
    <w:p w:rsidR="003D3361" w:rsidRPr="00BD69CE" w:rsidP="003D3361" w14:paraId="47EE1634" w14:textId="77777777">
      <w:pPr>
        <w:numPr>
          <w:ilvl w:val="1"/>
          <w:numId w:val="1"/>
        </w:numPr>
        <w:spacing w:after="0" w:line="276" w:lineRule="auto"/>
        <w:ind w:left="573" w:hanging="573"/>
        <w:jc w:val="both"/>
        <w:rPr>
          <w:rFonts w:ascii="Arial" w:eastAsia="Cambria" w:hAnsi="Arial" w:cs="Arial"/>
          <w:kern w:val="56"/>
          <w:sz w:val="22"/>
          <w:szCs w:val="22"/>
        </w:rPr>
      </w:pPr>
      <w:r>
        <w:rPr>
          <w:rFonts w:ascii="Arial" w:eastAsia="Cambria" w:hAnsi="Arial" w:cs="Arial"/>
          <w:color w:val="000000"/>
          <w:kern w:val="56"/>
          <w:sz w:val="22"/>
          <w:szCs w:val="22"/>
        </w:rPr>
        <w:t>Vienošanās termiņš ir 2 (divi) gadi no Vienošanās spēkā stāšanās dienas</w:t>
      </w:r>
      <w:bookmarkStart w:id="1" w:name="_Hlk152143512"/>
      <w:r>
        <w:rPr>
          <w:rFonts w:ascii="Arial" w:eastAsia="Cambria" w:hAnsi="Arial" w:cs="Arial"/>
          <w:color w:val="000000"/>
          <w:kern w:val="56"/>
          <w:sz w:val="22"/>
          <w:szCs w:val="22"/>
        </w:rPr>
        <w:t xml:space="preserve"> (</w:t>
      </w:r>
      <w:r>
        <w:rPr>
          <w:rFonts w:ascii="Arial" w:hAnsi="Arial" w:cs="Arial"/>
          <w:noProof/>
          <w:color w:val="000000"/>
          <w:sz w:val="22"/>
          <w:szCs w:val="22"/>
        </w:rPr>
        <w:t xml:space="preserve">turpmāk </w:t>
      </w:r>
      <w:r>
        <w:rPr>
          <w:rFonts w:ascii="Arial" w:eastAsia="Cambria" w:hAnsi="Arial" w:cs="Arial"/>
          <w:kern w:val="56"/>
          <w:sz w:val="22"/>
          <w:szCs w:val="22"/>
        </w:rPr>
        <w:t>–</w:t>
      </w:r>
      <w:r>
        <w:rPr>
          <w:rFonts w:ascii="Arial" w:hAnsi="Arial" w:cs="Arial"/>
          <w:noProof/>
          <w:color w:val="000000"/>
          <w:sz w:val="22"/>
          <w:szCs w:val="22"/>
        </w:rPr>
        <w:t xml:space="preserve"> </w:t>
      </w:r>
      <w:r>
        <w:rPr>
          <w:rFonts w:ascii="Arial" w:hAnsi="Arial" w:cs="Arial"/>
          <w:b/>
          <w:bCs/>
          <w:color w:val="000000" w:themeColor="text1"/>
          <w:sz w:val="22"/>
          <w:szCs w:val="22"/>
        </w:rPr>
        <w:t>Vienošanās darbības termiņš</w:t>
      </w:r>
      <w:r>
        <w:rPr>
          <w:rFonts w:ascii="Arial" w:hAnsi="Arial" w:cs="Arial"/>
          <w:color w:val="000000" w:themeColor="text1"/>
          <w:sz w:val="22"/>
          <w:szCs w:val="22"/>
        </w:rPr>
        <w:t xml:space="preserve">) vai </w:t>
      </w:r>
      <w:r>
        <w:rPr>
          <w:rFonts w:ascii="Arial" w:hAnsi="Arial" w:cs="Arial"/>
          <w:sz w:val="22"/>
          <w:szCs w:val="22"/>
        </w:rPr>
        <w:t xml:space="preserve">līdz </w:t>
      </w:r>
      <w:r>
        <w:rPr>
          <w:rFonts w:ascii="Arial" w:eastAsia="Arial" w:hAnsi="Arial" w:cs="Arial"/>
          <w:color w:val="00000A"/>
          <w:sz w:val="22"/>
          <w:szCs w:val="22"/>
        </w:rPr>
        <w:t>līgumcenas, kas paredzēta Darbu veikšanai Pasūtītāja uzdevumā,</w:t>
      </w:r>
      <w:r>
        <w:rPr>
          <w:rFonts w:ascii="Arial" w:eastAsia="Arial" w:hAnsi="Arial" w:cs="Arial"/>
          <w:sz w:val="22"/>
          <w:szCs w:val="22"/>
        </w:rPr>
        <w:t xml:space="preserve"> </w:t>
      </w:r>
      <w:r>
        <w:rPr>
          <w:rFonts w:ascii="Arial" w:hAnsi="Arial" w:cs="Arial"/>
          <w:sz w:val="22"/>
          <w:szCs w:val="22"/>
        </w:rPr>
        <w:t>sasniegšanai, ņemot vērā to, kurš no apstākļiem iestāsies pirmais</w:t>
      </w:r>
      <w:r>
        <w:rPr>
          <w:rFonts w:ascii="Arial" w:hAnsi="Arial" w:cs="Arial"/>
          <w:color w:val="000000" w:themeColor="text1"/>
          <w:sz w:val="22"/>
          <w:szCs w:val="22"/>
        </w:rPr>
        <w:t>.</w:t>
      </w:r>
    </w:p>
    <w:bookmarkEnd w:id="1"/>
    <w:p w:rsidR="003D3361" w:rsidRPr="001546DF" w:rsidP="001546DF" w14:paraId="2EC8939A" w14:textId="2F157AAE">
      <w:pPr>
        <w:numPr>
          <w:ilvl w:val="1"/>
          <w:numId w:val="1"/>
        </w:numPr>
        <w:spacing w:after="0" w:line="276" w:lineRule="auto"/>
        <w:ind w:left="573" w:hanging="573"/>
        <w:jc w:val="both"/>
        <w:rPr>
          <w:rFonts w:ascii="Arial" w:eastAsia="Cambria" w:hAnsi="Arial" w:cs="Arial"/>
          <w:kern w:val="56"/>
          <w:sz w:val="22"/>
          <w:szCs w:val="22"/>
        </w:rPr>
      </w:pPr>
      <w:r>
        <w:rPr>
          <w:rFonts w:ascii="Arial" w:eastAsia="Cambria" w:hAnsi="Arial" w:cs="Arial"/>
          <w:sz w:val="22"/>
          <w:szCs w:val="22"/>
        </w:rPr>
        <w:t>K</w:t>
      </w:r>
      <w:r>
        <w:rPr>
          <w:rFonts w:ascii="Arial" w:eastAsia="Cambria" w:hAnsi="Arial" w:cs="Arial"/>
          <w:kern w:val="56"/>
          <w:sz w:val="22"/>
          <w:szCs w:val="22"/>
        </w:rPr>
        <w:t xml:space="preserve">opējā paredzamā summa Darbu veikšanai ir </w:t>
      </w:r>
      <w:r>
        <w:rPr>
          <w:rFonts w:ascii="Arial" w:hAnsi="Arial" w:cs="Arial"/>
          <w:b/>
          <w:bCs/>
          <w:sz w:val="22"/>
          <w:szCs w:val="22"/>
        </w:rPr>
        <w:t>3 500 000,00</w:t>
      </w:r>
      <w:r>
        <w:rPr>
          <w:rFonts w:ascii="Arial" w:hAnsi="Arial" w:cs="Arial"/>
          <w:sz w:val="22"/>
          <w:szCs w:val="22"/>
        </w:rPr>
        <w:t xml:space="preserve"> </w:t>
      </w:r>
      <w:r>
        <w:rPr>
          <w:rFonts w:ascii="Arial" w:eastAsia="Cambria" w:hAnsi="Arial" w:cs="Arial"/>
          <w:b/>
          <w:bCs/>
          <w:kern w:val="56"/>
          <w:sz w:val="22"/>
          <w:szCs w:val="22"/>
        </w:rPr>
        <w:t xml:space="preserve">EUR </w:t>
      </w:r>
      <w:r>
        <w:rPr>
          <w:rFonts w:ascii="Arial" w:eastAsia="Cambria" w:hAnsi="Arial" w:cs="Arial"/>
          <w:kern w:val="56"/>
          <w:sz w:val="22"/>
          <w:szCs w:val="22"/>
        </w:rPr>
        <w:t xml:space="preserve">(trīs miljoni pieci simti tūkstoši </w:t>
      </w:r>
      <w:r>
        <w:rPr>
          <w:rFonts w:ascii="Arial" w:eastAsia="Cambria" w:hAnsi="Arial" w:cs="Arial"/>
          <w:i/>
          <w:iCs/>
          <w:kern w:val="56"/>
          <w:sz w:val="22"/>
          <w:szCs w:val="22"/>
        </w:rPr>
        <w:t xml:space="preserve">euro </w:t>
      </w:r>
      <w:r>
        <w:rPr>
          <w:rFonts w:ascii="Arial" w:eastAsia="Cambria" w:hAnsi="Arial" w:cs="Arial"/>
          <w:kern w:val="56"/>
          <w:sz w:val="22"/>
          <w:szCs w:val="22"/>
        </w:rPr>
        <w:t xml:space="preserve">00 centi) bez pievienotās vērtības nodokļa (turpmāk – </w:t>
      </w:r>
      <w:r>
        <w:rPr>
          <w:rFonts w:ascii="Arial" w:eastAsia="Cambria" w:hAnsi="Arial" w:cs="Arial"/>
          <w:b/>
          <w:bCs/>
          <w:kern w:val="56"/>
          <w:sz w:val="22"/>
          <w:szCs w:val="22"/>
        </w:rPr>
        <w:t>PVN</w:t>
      </w:r>
      <w:r>
        <w:rPr>
          <w:rFonts w:ascii="Arial" w:eastAsia="Cambria" w:hAnsi="Arial" w:cs="Arial"/>
          <w:kern w:val="56"/>
          <w:sz w:val="22"/>
          <w:szCs w:val="22"/>
        </w:rPr>
        <w:t xml:space="preserve">), (turpmāk – </w:t>
      </w:r>
      <w:r>
        <w:rPr>
          <w:rFonts w:ascii="Arial" w:eastAsia="Cambria" w:hAnsi="Arial" w:cs="Arial"/>
          <w:b/>
          <w:bCs/>
          <w:sz w:val="22"/>
          <w:szCs w:val="22"/>
        </w:rPr>
        <w:t>Līgumcena</w:t>
      </w:r>
      <w:r>
        <w:rPr>
          <w:rFonts w:ascii="Arial" w:eastAsia="Cambria" w:hAnsi="Arial" w:cs="Arial"/>
          <w:kern w:val="56"/>
          <w:sz w:val="22"/>
          <w:szCs w:val="22"/>
        </w:rPr>
        <w:t xml:space="preserve">). Līgumcena tiek summēta, ņemot vērā Vienošanās Izpildītāju veikto Darbu kopsummu. </w:t>
      </w:r>
      <w:r>
        <w:rPr>
          <w:rFonts w:ascii="Arial" w:eastAsia="Arial" w:hAnsi="Arial" w:cs="Arial"/>
          <w:color w:val="00000A"/>
          <w:sz w:val="22"/>
          <w:szCs w:val="22"/>
        </w:rPr>
        <w:t>Izpildītājs apzinās, ka Vienošanās 2.2.punktā norādītā līgumcena ir kopējā maksimāli iespējamā līgumcena par veiktajiem Darbiem un nav garantēta Izpildītājam</w:t>
      </w:r>
      <w:r>
        <w:rPr>
          <w:rFonts w:ascii="Arial" w:eastAsia="Arial" w:hAnsi="Arial" w:cs="Arial"/>
          <w:color w:val="00000A"/>
        </w:rPr>
        <w:t>.</w:t>
      </w:r>
    </w:p>
    <w:p w:rsidR="003D3361" w:rsidRPr="001546DF" w:rsidP="003D3361" w14:paraId="5FD35755" w14:textId="77777777">
      <w:pPr>
        <w:numPr>
          <w:ilvl w:val="1"/>
          <w:numId w:val="1"/>
        </w:numPr>
        <w:spacing w:after="0" w:line="276" w:lineRule="auto"/>
        <w:ind w:left="573" w:hanging="573"/>
        <w:jc w:val="both"/>
        <w:rPr>
          <w:rFonts w:ascii="Arial" w:eastAsia="Cambria" w:hAnsi="Arial" w:cs="Arial"/>
          <w:kern w:val="56"/>
          <w:sz w:val="22"/>
          <w:szCs w:val="22"/>
        </w:rPr>
      </w:pPr>
      <w:r>
        <w:rPr>
          <w:rFonts w:ascii="Arial" w:eastAsia="Cambria" w:hAnsi="Arial" w:cs="Arial"/>
          <w:kern w:val="56"/>
          <w:sz w:val="22"/>
          <w:szCs w:val="22"/>
        </w:rPr>
        <w:t xml:space="preserve">Par  paredzēto </w:t>
      </w:r>
      <w:r>
        <w:rPr>
          <w:rFonts w:ascii="Arial" w:eastAsia="Cambria" w:hAnsi="Arial" w:cs="Arial"/>
          <w:sz w:val="22"/>
          <w:szCs w:val="22"/>
        </w:rPr>
        <w:t>D</w:t>
      </w:r>
      <w:r>
        <w:rPr>
          <w:rFonts w:ascii="Arial" w:eastAsia="Cambria" w:hAnsi="Arial" w:cs="Arial"/>
          <w:kern w:val="56"/>
          <w:sz w:val="22"/>
          <w:szCs w:val="22"/>
        </w:rPr>
        <w:t xml:space="preserve">arbu izpildi, Pasūtītājs maksā Izpildītājam atbilstoši faktiski izpildīto Darbu izmaksām, kuras tiek aprēķinātas atbilstoši Cenu tabulai (Vienošanās Pielikums Nr.2) un kurai tiek piemērota PVN likme. </w:t>
      </w:r>
      <w:r>
        <w:rPr>
          <w:rFonts w:ascii="Arial" w:eastAsia="Arial" w:hAnsi="Arial" w:cs="Arial"/>
          <w:sz w:val="22"/>
          <w:szCs w:val="22"/>
        </w:rPr>
        <w:t>PVN tiek aprēķināts un maksāts saskaņā ar  normatīvajos aktos noteikto likmi un kārtību.</w:t>
      </w:r>
    </w:p>
    <w:p w:rsidR="00563211" w:rsidRPr="0020232B" w:rsidP="00563211" w14:paraId="74EFC1AF" w14:textId="287E6595">
      <w:pPr>
        <w:numPr>
          <w:ilvl w:val="1"/>
          <w:numId w:val="1"/>
        </w:numPr>
        <w:spacing w:after="0" w:line="276" w:lineRule="auto"/>
        <w:ind w:left="573" w:hanging="573"/>
        <w:jc w:val="both"/>
        <w:rPr>
          <w:rFonts w:ascii="Arial" w:hAnsi="Arial" w:cs="Arial"/>
          <w:bCs/>
          <w:sz w:val="22"/>
          <w:szCs w:val="22"/>
        </w:rPr>
      </w:pPr>
      <w:r>
        <w:rPr>
          <w:rFonts w:ascii="Arial" w:hAnsi="Arial" w:cs="Arial"/>
          <w:sz w:val="22"/>
          <w:szCs w:val="22"/>
        </w:rPr>
        <w:t>Gadījumā, ja 2 (divu) gadu periodā šīs Vienošanās 2.2. punktā noteiktā Vienošanās kopējā līgumcena nav sasniegta, Pusēm rakstveida vienojoties, Vienošanās darbības termiņš var tikt pagarināts uz 1 (vienu) gadu vai līdz Vienošanās 2.2. punktā noteiktās Vienošanās kopējās līgumcenas sasniegšanai.</w:t>
      </w:r>
    </w:p>
    <w:p w:rsidR="001546DF" w:rsidRPr="00BD69CE" w:rsidP="00563211" w14:paraId="1312F402" w14:textId="77777777">
      <w:pPr>
        <w:spacing w:after="0" w:line="276" w:lineRule="auto"/>
        <w:ind w:left="573"/>
        <w:jc w:val="both"/>
        <w:rPr>
          <w:rFonts w:ascii="Arial" w:eastAsia="Cambria" w:hAnsi="Arial" w:cs="Arial"/>
          <w:kern w:val="56"/>
          <w:sz w:val="22"/>
          <w:szCs w:val="22"/>
        </w:rPr>
      </w:pPr>
    </w:p>
    <w:p w:rsidR="003D3361" w:rsidRPr="00BD69CE" w:rsidP="003D3361" w14:paraId="49CA304B" w14:textId="77777777">
      <w:pPr>
        <w:pStyle w:val="ListParagraph"/>
        <w:numPr>
          <w:ilvl w:val="0"/>
          <w:numId w:val="1"/>
        </w:numPr>
        <w:spacing w:before="120" w:after="120" w:line="276" w:lineRule="auto"/>
        <w:ind w:left="357" w:hanging="357"/>
        <w:contextualSpacing w:val="0"/>
        <w:jc w:val="center"/>
        <w:rPr>
          <w:rFonts w:ascii="Arial" w:eastAsia="Cambria" w:hAnsi="Arial" w:cs="Arial"/>
          <w:b/>
          <w:bCs/>
          <w:sz w:val="22"/>
          <w:szCs w:val="22"/>
        </w:rPr>
      </w:pPr>
      <w:r>
        <w:rPr>
          <w:rFonts w:ascii="Arial" w:eastAsia="Cambria" w:hAnsi="Arial" w:cs="Arial"/>
          <w:b/>
          <w:bCs/>
          <w:sz w:val="22"/>
          <w:szCs w:val="22"/>
        </w:rPr>
        <w:t>DARBU APJOMS, PIETEIKŠANA UN IZPILDES TERMIŅŠ</w:t>
      </w:r>
    </w:p>
    <w:p w:rsidR="003D3361" w:rsidRPr="00BD69CE" w:rsidP="003D3361" w14:paraId="6CAB93F8" w14:textId="0DFDB23B">
      <w:pPr>
        <w:pStyle w:val="ListParagraph"/>
        <w:numPr>
          <w:ilvl w:val="1"/>
          <w:numId w:val="1"/>
        </w:numPr>
        <w:spacing w:after="0" w:line="276" w:lineRule="auto"/>
        <w:jc w:val="both"/>
        <w:rPr>
          <w:rFonts w:ascii="Arial" w:hAnsi="Arial" w:cs="Arial"/>
          <w:bCs/>
          <w:sz w:val="22"/>
          <w:szCs w:val="22"/>
        </w:rPr>
      </w:pPr>
      <w:r>
        <w:rPr>
          <w:rFonts w:ascii="Arial" w:hAnsi="Arial" w:cs="Arial"/>
          <w:noProof/>
          <w:color w:val="000000"/>
          <w:sz w:val="22"/>
          <w:szCs w:val="22"/>
        </w:rPr>
        <w:t xml:space="preserve">Pasūtītājs uzdod un Izpildītājs apņemas Vienošanās darbības termiņa laikā veikt </w:t>
      </w:r>
      <w:r>
        <w:rPr>
          <w:rFonts w:ascii="Arial" w:hAnsi="Arial" w:cs="Arial"/>
          <w:sz w:val="22"/>
          <w:szCs w:val="22"/>
        </w:rPr>
        <w:t xml:space="preserve">Pasūtītāja Tehniskajā specifikācijā paredzēto Darbu izpildi </w:t>
      </w:r>
      <w:r>
        <w:rPr>
          <w:rFonts w:ascii="Arial" w:hAnsi="Arial" w:cs="Arial"/>
          <w:noProof/>
          <w:color w:val="000000"/>
          <w:sz w:val="22"/>
          <w:szCs w:val="22"/>
        </w:rPr>
        <w:t xml:space="preserve">saskaņā ar Cenu tabulā norādīto cenu un atbilstoši Pasūtītaja veiktajam Pieteikumam. </w:t>
      </w:r>
    </w:p>
    <w:p w:rsidR="003D3361" w:rsidRPr="00C07209" w:rsidP="003D3361" w14:paraId="0D58926C" w14:textId="4294BD45">
      <w:pPr>
        <w:pStyle w:val="ListParagraph"/>
        <w:numPr>
          <w:ilvl w:val="1"/>
          <w:numId w:val="1"/>
        </w:numPr>
        <w:spacing w:after="0" w:line="276" w:lineRule="auto"/>
        <w:jc w:val="both"/>
        <w:rPr>
          <w:rFonts w:ascii="Arial" w:hAnsi="Arial" w:cs="Arial"/>
          <w:sz w:val="22"/>
          <w:szCs w:val="22"/>
        </w:rPr>
      </w:pPr>
      <w:bookmarkStart w:id="2" w:name="_Hlk153356415"/>
      <w:bookmarkStart w:id="3" w:name="_Hlk152767112"/>
      <w:r>
        <w:rPr>
          <w:rFonts w:ascii="Arial" w:hAnsi="Arial" w:cs="Arial"/>
          <w:bCs/>
          <w:sz w:val="22"/>
          <w:szCs w:val="22"/>
        </w:rPr>
        <w:t>Izvēloties Izpildītāju konkrētam Darbam, Pasūtītāja par Vienošanās izpildi atbildīgais darbinieks novērtē avārijas raksturu un darbu specifiku, nosaka prognozējamos darbu apjomus un izvēlas konkrētā uzdevuma izpildei nepieciešamās darbu pozīcijas no Cenu tabulas.</w:t>
      </w:r>
      <w:r>
        <w:rPr>
          <w:rFonts w:ascii="Segoe UI" w:hAnsi="Segoe UI" w:cs="Segoe UI"/>
          <w:sz w:val="18"/>
          <w:szCs w:val="18"/>
        </w:rPr>
        <w:t xml:space="preserve"> </w:t>
      </w:r>
      <w:r>
        <w:rPr>
          <w:rFonts w:ascii="Arial" w:hAnsi="Arial" w:cs="Arial"/>
          <w:bCs/>
          <w:sz w:val="22"/>
          <w:szCs w:val="22"/>
        </w:rPr>
        <w:t>Katram Izpildītājam, kurš noslēdzis Vienošanās, aprēķina attiecīgā uzdevuma izpildei nepieciešamo darbu pozīciju kopējo cenu, izmantojot Izpildītāja  Cenu tabulā (Finanšu piedāvājumā) norādītās darbu vienību cenas.</w:t>
      </w:r>
      <w:r>
        <w:rPr>
          <w:rFonts w:ascii="Segoe UI" w:hAnsi="Segoe UI" w:cs="Segoe UI"/>
          <w:sz w:val="18"/>
          <w:szCs w:val="18"/>
        </w:rPr>
        <w:t xml:space="preserve"> </w:t>
      </w:r>
      <w:r>
        <w:rPr>
          <w:rFonts w:ascii="Arial" w:hAnsi="Arial" w:cs="Arial"/>
          <w:bCs/>
          <w:sz w:val="22"/>
          <w:szCs w:val="22"/>
        </w:rPr>
        <w:t>Darbs tiek piešķirts Izpildītājam, kura aprēķinātā kopējā cena ir zemākā (Iepirkumā iesniegtā Cenu tabula).</w:t>
      </w:r>
      <w:bookmarkEnd w:id="2"/>
    </w:p>
    <w:p w:rsidR="003D3361" w:rsidRPr="009E53C9" w:rsidP="003D3361" w14:paraId="19F6007E" w14:textId="7DDE76C1">
      <w:pPr>
        <w:pStyle w:val="ListParagraph"/>
        <w:numPr>
          <w:ilvl w:val="1"/>
          <w:numId w:val="1"/>
        </w:numPr>
        <w:spacing w:after="0" w:line="276" w:lineRule="auto"/>
        <w:jc w:val="both"/>
        <w:rPr>
          <w:rFonts w:ascii="Arial" w:hAnsi="Arial" w:cs="Arial"/>
          <w:sz w:val="22"/>
          <w:szCs w:val="22"/>
        </w:rPr>
      </w:pPr>
      <w:r>
        <w:rPr>
          <w:rFonts w:ascii="Arial" w:hAnsi="Arial" w:cs="Arial"/>
          <w:sz w:val="22"/>
          <w:szCs w:val="22"/>
        </w:rPr>
        <w:t xml:space="preserve">Ievērojot Vienošanās 3.2.punktā noteiktajā kārtībā iegūtos rezultātus, organizējot Pieteikumā noteikto Darbu izpildi, atsevišķs līgums ar konkrēto Darbu Izpildītāju netiek noslēgts, un par saimnieciskā darījuma attaisnojuma dokumentu (t.i., Darbu izpildi apliecinošs dokuments) ir Pušu parakstīts </w:t>
      </w:r>
      <w:r>
        <w:rPr>
          <w:rFonts w:ascii="Arial" w:hAnsi="Arial" w:cs="Arial"/>
          <w:color w:val="000000" w:themeColor="text1"/>
          <w:sz w:val="22"/>
          <w:szCs w:val="22"/>
        </w:rPr>
        <w:t>Darbu izpildes akts (Veidlapa F-2) un Darbu nodošanas - pieņemšanas akts, ar kuru tiek fiksēts faktiski veiktā Darba apjoms.</w:t>
      </w:r>
    </w:p>
    <w:bookmarkEnd w:id="3"/>
    <w:p w:rsidR="003D3361" w:rsidRPr="00BD69CE" w:rsidP="003D3361" w14:paraId="0D7DB1A7" w14:textId="77777777">
      <w:pPr>
        <w:pStyle w:val="ListParagraph"/>
        <w:numPr>
          <w:ilvl w:val="1"/>
          <w:numId w:val="1"/>
        </w:numPr>
        <w:spacing w:after="0" w:line="276" w:lineRule="auto"/>
        <w:jc w:val="both"/>
        <w:rPr>
          <w:rFonts w:ascii="Arial" w:hAnsi="Arial" w:cs="Arial"/>
          <w:bCs/>
          <w:sz w:val="22"/>
          <w:szCs w:val="22"/>
        </w:rPr>
      </w:pPr>
      <w:r>
        <w:rPr>
          <w:rFonts w:ascii="Arial" w:hAnsi="Arial" w:cs="Arial"/>
          <w:sz w:val="22"/>
          <w:szCs w:val="22"/>
        </w:rPr>
        <w:t xml:space="preserve">Pasūtītājs Darbu nepieciešamības gadījumā paziņo Izpildītājam par siltumtīklu avārijas objektu (turpmāk – </w:t>
      </w:r>
      <w:r>
        <w:rPr>
          <w:rFonts w:ascii="Arial" w:hAnsi="Arial" w:cs="Arial"/>
          <w:b/>
          <w:bCs/>
          <w:sz w:val="22"/>
          <w:szCs w:val="22"/>
        </w:rPr>
        <w:t>Objekts</w:t>
      </w:r>
      <w:r>
        <w:rPr>
          <w:rFonts w:ascii="Arial" w:hAnsi="Arial" w:cs="Arial"/>
          <w:sz w:val="22"/>
          <w:szCs w:val="22"/>
        </w:rPr>
        <w:t>), kurā nepieciešams veikt Darbus. Pieteikums tiek nodots izpildei jebkurā diennakts laikā, izmantojot šādus pieteikšanas veidus:</w:t>
      </w:r>
    </w:p>
    <w:p w:rsidR="003D3361" w:rsidRPr="00BD69CE" w:rsidP="003D3361" w14:paraId="2A14F8E9" w14:textId="196DDA51">
      <w:pPr>
        <w:pStyle w:val="ListParagraph"/>
        <w:numPr>
          <w:ilvl w:val="2"/>
          <w:numId w:val="1"/>
        </w:numPr>
        <w:tabs>
          <w:tab w:val="clear" w:pos="1224"/>
        </w:tabs>
        <w:spacing w:after="0" w:line="276" w:lineRule="auto"/>
        <w:ind w:left="1418" w:hanging="698"/>
        <w:jc w:val="both"/>
        <w:rPr>
          <w:rFonts w:ascii="Arial" w:hAnsi="Arial" w:cs="Arial"/>
          <w:bCs/>
          <w:sz w:val="22"/>
          <w:szCs w:val="22"/>
        </w:rPr>
      </w:pPr>
      <w:r>
        <w:rPr>
          <w:rFonts w:ascii="Arial" w:hAnsi="Arial" w:cs="Arial"/>
          <w:bCs/>
          <w:sz w:val="22"/>
          <w:szCs w:val="22"/>
        </w:rPr>
        <w:t>telefoniski pa tālruni: +371</w:t>
      </w:r>
      <w:r>
        <w:rPr>
          <w:rFonts w:ascii="Arial" w:eastAsia="Aptos" w:hAnsi="Arial" w:cs="Arial"/>
          <w:bCs/>
        </w:rPr>
        <w:t>[</w:t>
      </w:r>
      <w:r>
        <w:rPr>
          <w:rFonts w:ascii="Arial" w:eastAsia="Aptos" w:hAnsi="Arial" w:cs="Arial"/>
          <w:bCs/>
          <w:sz w:val="22"/>
          <w:szCs w:val="22"/>
          <w:highlight w:val="lightGray"/>
        </w:rPr>
        <w:t>norādīt</w:t>
      </w:r>
      <w:r>
        <w:rPr>
          <w:rFonts w:ascii="Arial" w:eastAsia="Aptos" w:hAnsi="Arial" w:cs="Arial"/>
          <w:bCs/>
          <w:sz w:val="22"/>
          <w:szCs w:val="22"/>
        </w:rPr>
        <w:t>]</w:t>
      </w:r>
      <w:r>
        <w:rPr>
          <w:rFonts w:ascii="Arial" w:hAnsi="Arial" w:cs="Arial"/>
          <w:bCs/>
          <w:sz w:val="22"/>
          <w:szCs w:val="22"/>
        </w:rPr>
        <w:t>, Izpildītājs ir informēts un piekrīt, ka sarunas tiek ierakstītas, un</w:t>
      </w:r>
    </w:p>
    <w:p w:rsidR="003D3361" w:rsidRPr="00BD69CE" w:rsidP="003D3361" w14:paraId="019DC0B0" w14:textId="03E2CC6F">
      <w:pPr>
        <w:pStyle w:val="ListParagraph"/>
        <w:numPr>
          <w:ilvl w:val="2"/>
          <w:numId w:val="1"/>
        </w:numPr>
        <w:tabs>
          <w:tab w:val="clear" w:pos="1224"/>
        </w:tabs>
        <w:spacing w:after="0" w:line="276" w:lineRule="auto"/>
        <w:ind w:left="1418" w:hanging="698"/>
        <w:jc w:val="both"/>
        <w:rPr>
          <w:rFonts w:ascii="Arial" w:hAnsi="Arial" w:cs="Arial"/>
          <w:bCs/>
          <w:sz w:val="22"/>
          <w:szCs w:val="22"/>
        </w:rPr>
      </w:pPr>
      <w:r>
        <w:rPr>
          <w:rFonts w:ascii="Arial" w:hAnsi="Arial" w:cs="Arial"/>
          <w:bCs/>
          <w:sz w:val="22"/>
          <w:szCs w:val="22"/>
        </w:rPr>
        <w:t xml:space="preserve">elektroniski, nosūtot Pieteikumu uz e-pasta adresi: </w:t>
      </w:r>
      <w:r>
        <w:rPr>
          <w:rFonts w:ascii="Arial" w:eastAsia="Aptos" w:hAnsi="Arial" w:cs="Arial"/>
          <w:bCs/>
        </w:rPr>
        <w:t>[</w:t>
      </w:r>
      <w:r>
        <w:rPr>
          <w:rFonts w:ascii="Arial" w:eastAsia="Aptos" w:hAnsi="Arial" w:cs="Arial"/>
          <w:bCs/>
          <w:sz w:val="22"/>
          <w:szCs w:val="22"/>
          <w:highlight w:val="lightGray"/>
        </w:rPr>
        <w:t>norādīt</w:t>
      </w:r>
      <w:r>
        <w:rPr>
          <w:rFonts w:ascii="Arial" w:eastAsia="Aptos" w:hAnsi="Arial" w:cs="Arial"/>
          <w:bCs/>
          <w:sz w:val="22"/>
          <w:szCs w:val="22"/>
        </w:rPr>
        <w:t>]</w:t>
      </w:r>
      <w:r>
        <w:rPr>
          <w:rFonts w:ascii="Arial" w:hAnsi="Arial" w:cs="Arial"/>
          <w:bCs/>
          <w:sz w:val="22"/>
          <w:szCs w:val="22"/>
        </w:rPr>
        <w:t>, Pieteikums uzskatāms par nodotu Izpildītājam izpildei ar e-pasta vēstules nosūtīšanas brīdi.</w:t>
      </w:r>
    </w:p>
    <w:p w:rsidR="003D3361" w:rsidP="003D3361" w14:paraId="1BF5E2B3" w14:textId="77777777">
      <w:pPr>
        <w:pStyle w:val="ListParagraph"/>
        <w:numPr>
          <w:ilvl w:val="1"/>
          <w:numId w:val="1"/>
        </w:numPr>
        <w:spacing w:after="0" w:line="276" w:lineRule="auto"/>
        <w:jc w:val="both"/>
        <w:rPr>
          <w:rFonts w:ascii="Arial" w:hAnsi="Arial" w:cs="Arial"/>
          <w:sz w:val="22"/>
          <w:szCs w:val="22"/>
        </w:rPr>
      </w:pPr>
      <w:bookmarkStart w:id="4" w:name="_Hlk153441133"/>
      <w:r>
        <w:rPr>
          <w:rFonts w:ascii="Arial" w:hAnsi="Arial" w:cs="Arial"/>
          <w:sz w:val="22"/>
          <w:szCs w:val="22"/>
        </w:rPr>
        <w:t>Darbu izpilde (konkrēto Darbu veikšana) Izpildītājam jāuzsāk pēc Pieteikuma saņemšanas no Pasūtītāja:</w:t>
      </w:r>
    </w:p>
    <w:p w:rsidR="003D3361" w:rsidRPr="007A06C7" w:rsidP="003D3361" w14:paraId="4306C0CC" w14:textId="030468DE">
      <w:pPr>
        <w:pStyle w:val="ListParagraph"/>
        <w:numPr>
          <w:ilvl w:val="2"/>
          <w:numId w:val="1"/>
        </w:numPr>
        <w:tabs>
          <w:tab w:val="clear" w:pos="1224"/>
        </w:tabs>
        <w:spacing w:after="0" w:line="276" w:lineRule="auto"/>
        <w:ind w:left="1418" w:hanging="698"/>
        <w:jc w:val="both"/>
        <w:rPr>
          <w:rFonts w:ascii="Arial" w:hAnsi="Arial" w:cs="Arial"/>
          <w:sz w:val="22"/>
          <w:szCs w:val="22"/>
        </w:rPr>
      </w:pPr>
      <w:r>
        <w:rPr>
          <w:rFonts w:ascii="Arial" w:hAnsi="Arial" w:cs="Arial"/>
          <w:sz w:val="22"/>
          <w:szCs w:val="22"/>
        </w:rPr>
        <w:t>darba dienās no pl.8.00 līdz 17.00 - ne vēlāk kā 3 (trīs) stundu laikā;</w:t>
      </w:r>
    </w:p>
    <w:p w:rsidR="003D3361" w:rsidRPr="00720C07" w:rsidP="003D3361" w14:paraId="751F3A4B" w14:textId="017A0922">
      <w:pPr>
        <w:pStyle w:val="ListParagraph"/>
        <w:numPr>
          <w:ilvl w:val="2"/>
          <w:numId w:val="1"/>
        </w:numPr>
        <w:tabs>
          <w:tab w:val="clear" w:pos="1224"/>
        </w:tabs>
        <w:spacing w:after="0" w:line="276" w:lineRule="auto"/>
        <w:ind w:left="1418" w:hanging="698"/>
        <w:jc w:val="both"/>
        <w:rPr>
          <w:rFonts w:ascii="Arial" w:hAnsi="Arial" w:cs="Arial"/>
          <w:sz w:val="22"/>
          <w:szCs w:val="22"/>
        </w:rPr>
      </w:pPr>
      <w:r>
        <w:rPr>
          <w:rFonts w:ascii="Arial" w:hAnsi="Arial" w:cs="Arial"/>
          <w:sz w:val="22"/>
          <w:szCs w:val="22"/>
        </w:rPr>
        <w:t>pārējā darba dienu laikā, brīvdienās un svētku dienās – ne vēlāk kā 4 (četru) stundu laikā.</w:t>
      </w:r>
    </w:p>
    <w:bookmarkEnd w:id="4"/>
    <w:p w:rsidR="003D3361" w:rsidRPr="00BD69CE" w:rsidP="003D3361" w14:paraId="4A0C5238" w14:textId="77777777">
      <w:pPr>
        <w:pStyle w:val="ListParagraph"/>
        <w:numPr>
          <w:ilvl w:val="1"/>
          <w:numId w:val="1"/>
        </w:numPr>
        <w:tabs>
          <w:tab w:val="num" w:pos="1418"/>
        </w:tabs>
        <w:spacing w:after="0" w:line="276" w:lineRule="auto"/>
        <w:jc w:val="both"/>
        <w:rPr>
          <w:rFonts w:ascii="Arial" w:hAnsi="Arial" w:cs="Arial"/>
          <w:color w:val="000000"/>
          <w:sz w:val="22"/>
          <w:szCs w:val="22"/>
        </w:rPr>
      </w:pPr>
      <w:r>
        <w:rPr>
          <w:rFonts w:ascii="Arial" w:hAnsi="Arial" w:cs="Arial"/>
          <w:noProof/>
          <w:color w:val="000000" w:themeColor="text1"/>
          <w:sz w:val="22"/>
          <w:szCs w:val="22"/>
        </w:rPr>
        <w:t>Darbu izpilde ietver:</w:t>
      </w:r>
    </w:p>
    <w:p w:rsidR="003D3361" w:rsidRPr="00BD69CE" w:rsidP="003D3361" w14:paraId="55BB1BAA" w14:textId="77777777">
      <w:pPr>
        <w:pStyle w:val="ListParagraph"/>
        <w:numPr>
          <w:ilvl w:val="2"/>
          <w:numId w:val="1"/>
        </w:numPr>
        <w:spacing w:after="0" w:line="276" w:lineRule="auto"/>
        <w:jc w:val="both"/>
        <w:rPr>
          <w:rFonts w:ascii="Arial" w:hAnsi="Arial" w:cs="Arial"/>
          <w:color w:val="000000"/>
          <w:sz w:val="22"/>
          <w:szCs w:val="22"/>
        </w:rPr>
      </w:pPr>
      <w:r>
        <w:rPr>
          <w:rFonts w:ascii="Arial" w:hAnsi="Arial" w:cs="Arial"/>
          <w:noProof/>
          <w:color w:val="000000"/>
          <w:sz w:val="22"/>
          <w:szCs w:val="22"/>
        </w:rPr>
        <w:t>sagatavošanos Darbu izpildei;</w:t>
      </w:r>
    </w:p>
    <w:p w:rsidR="003D3361" w:rsidRPr="00BD69CE" w:rsidP="003D3361" w14:paraId="06212320" w14:textId="77777777">
      <w:pPr>
        <w:pStyle w:val="ListParagraph"/>
        <w:numPr>
          <w:ilvl w:val="2"/>
          <w:numId w:val="1"/>
        </w:numPr>
        <w:spacing w:after="0" w:line="276" w:lineRule="auto"/>
        <w:jc w:val="both"/>
        <w:rPr>
          <w:rFonts w:ascii="Arial" w:hAnsi="Arial" w:cs="Arial"/>
          <w:color w:val="000000"/>
          <w:sz w:val="22"/>
          <w:szCs w:val="22"/>
        </w:rPr>
      </w:pPr>
      <w:r>
        <w:rPr>
          <w:rFonts w:ascii="Arial" w:hAnsi="Arial" w:cs="Arial"/>
          <w:color w:val="000000"/>
          <w:sz w:val="22"/>
          <w:szCs w:val="22"/>
        </w:rPr>
        <w:t>Darbu izpildi;</w:t>
      </w:r>
    </w:p>
    <w:p w:rsidR="003D3361" w:rsidRPr="00BD69CE" w:rsidP="003D3361" w14:paraId="404D3859" w14:textId="77777777">
      <w:pPr>
        <w:pStyle w:val="ListParagraph"/>
        <w:numPr>
          <w:ilvl w:val="2"/>
          <w:numId w:val="1"/>
        </w:numPr>
        <w:spacing w:after="0" w:line="276" w:lineRule="auto"/>
        <w:jc w:val="both"/>
        <w:rPr>
          <w:rFonts w:ascii="Arial" w:hAnsi="Arial" w:cs="Arial"/>
          <w:color w:val="000000"/>
          <w:sz w:val="22"/>
          <w:szCs w:val="22"/>
        </w:rPr>
      </w:pPr>
      <w:r>
        <w:rPr>
          <w:rFonts w:ascii="Arial" w:hAnsi="Arial" w:cs="Arial"/>
          <w:color w:val="000000"/>
          <w:sz w:val="22"/>
          <w:szCs w:val="22"/>
        </w:rPr>
        <w:t>Darbu nodošanu Pasūtītājam.</w:t>
      </w:r>
    </w:p>
    <w:p w:rsidR="003D3361" w:rsidRPr="00BD69CE" w:rsidP="003D3361" w14:paraId="6D77913C" w14:textId="77777777">
      <w:pPr>
        <w:pStyle w:val="ListParagraph"/>
        <w:numPr>
          <w:ilvl w:val="1"/>
          <w:numId w:val="1"/>
        </w:numPr>
        <w:spacing w:after="0" w:line="276" w:lineRule="auto"/>
        <w:jc w:val="both"/>
        <w:rPr>
          <w:rFonts w:ascii="Arial" w:hAnsi="Arial" w:cs="Arial"/>
          <w:color w:val="000000"/>
          <w:sz w:val="22"/>
          <w:szCs w:val="22"/>
        </w:rPr>
      </w:pPr>
      <w:r>
        <w:rPr>
          <w:rFonts w:ascii="Arial" w:hAnsi="Arial" w:cs="Arial"/>
          <w:color w:val="000000" w:themeColor="text1"/>
          <w:sz w:val="22"/>
          <w:szCs w:val="22"/>
        </w:rPr>
        <w:t xml:space="preserve">Izpildītājs Darbu izpildē izmanto savu darba spēku, materiālus </w:t>
      </w:r>
      <w:r>
        <w:rPr>
          <w:rFonts w:ascii="Arial" w:hAnsi="Arial" w:cs="Arial"/>
          <w:noProof/>
          <w:color w:val="000000" w:themeColor="text1"/>
          <w:sz w:val="22"/>
          <w:szCs w:val="22"/>
        </w:rPr>
        <w:t>un citus Darbu izpildei nepieciešamos līdzekļus. Pasūtītājs, izvērtējot konkrēto situāciju, var nodrošināt Izpildītāju ar specifisku materiālu piegādi, kas nodrošina Darbu izpildi.</w:t>
      </w:r>
    </w:p>
    <w:p w:rsidR="003D3361" w:rsidRPr="00BD69CE" w:rsidP="003D3361" w14:paraId="1F0BA203" w14:textId="77777777">
      <w:pPr>
        <w:pStyle w:val="ListParagraph"/>
        <w:numPr>
          <w:ilvl w:val="1"/>
          <w:numId w:val="1"/>
        </w:numPr>
        <w:spacing w:after="0" w:line="276" w:lineRule="auto"/>
        <w:jc w:val="both"/>
        <w:rPr>
          <w:rFonts w:ascii="Arial" w:hAnsi="Arial" w:cs="Arial"/>
          <w:color w:val="000000"/>
          <w:sz w:val="22"/>
          <w:szCs w:val="22"/>
        </w:rPr>
      </w:pPr>
      <w:r>
        <w:rPr>
          <w:rFonts w:ascii="Arial" w:hAnsi="Arial" w:cs="Arial"/>
          <w:sz w:val="22"/>
          <w:szCs w:val="22"/>
        </w:rPr>
        <w:t>Darbu izpildes laiks (uzsākšan</w:t>
      </w:r>
      <w:r>
        <w:rPr>
          <w:rFonts w:ascii="Arial" w:hAnsi="Arial" w:cs="Arial"/>
          <w:color w:val="000000" w:themeColor="text1"/>
          <w:sz w:val="22"/>
          <w:szCs w:val="22"/>
        </w:rPr>
        <w:t xml:space="preserve">a, pabeigšana) </w:t>
      </w:r>
      <w:r>
        <w:rPr>
          <w:rFonts w:ascii="Arial" w:hAnsi="Arial" w:cs="Arial"/>
          <w:sz w:val="22"/>
          <w:szCs w:val="22"/>
        </w:rPr>
        <w:t xml:space="preserve">un paveiktie Darbi </w:t>
      </w:r>
      <w:r>
        <w:rPr>
          <w:rFonts w:ascii="Arial" w:hAnsi="Arial" w:cs="Arial"/>
          <w:color w:val="000000" w:themeColor="text1"/>
          <w:sz w:val="22"/>
          <w:szCs w:val="22"/>
        </w:rPr>
        <w:t>tiek fiksēti Darba izpildes aktā (Veidlapa F-2) un Darbu nodošanas - pieņemšanas aktā.</w:t>
      </w:r>
    </w:p>
    <w:p w:rsidR="003D3361" w:rsidRPr="00BD69CE" w:rsidP="003D3361" w14:paraId="1C530045" w14:textId="77777777">
      <w:pPr>
        <w:pStyle w:val="ListParagraph"/>
        <w:numPr>
          <w:ilvl w:val="0"/>
          <w:numId w:val="1"/>
        </w:numPr>
        <w:spacing w:before="120" w:after="0" w:line="276" w:lineRule="auto"/>
        <w:ind w:left="357" w:hanging="357"/>
        <w:contextualSpacing w:val="0"/>
        <w:jc w:val="center"/>
        <w:rPr>
          <w:rFonts w:ascii="Arial" w:hAnsi="Arial" w:cs="Arial"/>
          <w:b/>
          <w:sz w:val="22"/>
          <w:szCs w:val="22"/>
        </w:rPr>
      </w:pPr>
      <w:bookmarkStart w:id="5" w:name="_Toc404763002"/>
      <w:bookmarkStart w:id="6" w:name="_Toc404667456"/>
      <w:bookmarkStart w:id="7" w:name="_Toc24552371"/>
      <w:r>
        <w:rPr>
          <w:rFonts w:ascii="Arial" w:hAnsi="Arial" w:cs="Arial"/>
          <w:b/>
          <w:sz w:val="22"/>
          <w:szCs w:val="22"/>
        </w:rPr>
        <w:t>DARBU IZPILDE, PIEŅEMŠANA, APMAKSAS KĀRTĪBA</w:t>
      </w:r>
    </w:p>
    <w:p w:rsidR="003D3361" w:rsidRPr="00BD69CE" w:rsidP="003D3361" w14:paraId="373E0CDE" w14:textId="77777777">
      <w:pPr>
        <w:pStyle w:val="ListParagraph"/>
        <w:spacing w:after="120" w:line="276" w:lineRule="auto"/>
        <w:ind w:left="357"/>
        <w:contextualSpacing w:val="0"/>
        <w:jc w:val="center"/>
        <w:rPr>
          <w:rFonts w:ascii="Arial" w:hAnsi="Arial" w:cs="Arial"/>
          <w:b/>
          <w:sz w:val="22"/>
          <w:szCs w:val="22"/>
        </w:rPr>
      </w:pPr>
      <w:r>
        <w:rPr>
          <w:rFonts w:ascii="Arial" w:hAnsi="Arial" w:cs="Arial"/>
          <w:b/>
          <w:sz w:val="22"/>
          <w:szCs w:val="22"/>
        </w:rPr>
        <w:t>UN LĪGUMSODS</w:t>
      </w:r>
      <w:bookmarkEnd w:id="5"/>
      <w:bookmarkEnd w:id="6"/>
      <w:bookmarkEnd w:id="7"/>
    </w:p>
    <w:p w:rsidR="003D3361" w:rsidRPr="00BD69CE" w:rsidP="003D3361" w14:paraId="62806428" w14:textId="77777777">
      <w:pPr>
        <w:pStyle w:val="ListParagraph"/>
        <w:numPr>
          <w:ilvl w:val="1"/>
          <w:numId w:val="1"/>
        </w:numPr>
        <w:spacing w:after="0" w:line="276" w:lineRule="auto"/>
        <w:ind w:hanging="574"/>
        <w:jc w:val="both"/>
        <w:rPr>
          <w:rFonts w:ascii="Arial" w:hAnsi="Arial" w:cs="Arial"/>
          <w:color w:val="000000"/>
          <w:sz w:val="22"/>
          <w:szCs w:val="22"/>
        </w:rPr>
      </w:pPr>
      <w:r>
        <w:rPr>
          <w:rFonts w:ascii="Arial" w:hAnsi="Arial" w:cs="Arial"/>
          <w:noProof/>
          <w:color w:val="000000" w:themeColor="text1"/>
          <w:sz w:val="22"/>
          <w:szCs w:val="22"/>
        </w:rPr>
        <w:t xml:space="preserve">Darbu izpildi apliecina abu Pušu parakstīts </w:t>
      </w:r>
      <w:r>
        <w:rPr>
          <w:rFonts w:ascii="Arial" w:hAnsi="Arial" w:cs="Arial"/>
          <w:color w:val="000000" w:themeColor="text1"/>
          <w:sz w:val="22"/>
          <w:szCs w:val="22"/>
        </w:rPr>
        <w:t>Darbu izpildes akts (</w:t>
      </w:r>
      <w:bookmarkStart w:id="8" w:name="_Hlk164764816"/>
      <w:r>
        <w:rPr>
          <w:rFonts w:ascii="Arial" w:hAnsi="Arial" w:cs="Arial"/>
          <w:color w:val="000000" w:themeColor="text1"/>
          <w:sz w:val="22"/>
          <w:szCs w:val="22"/>
        </w:rPr>
        <w:t>Veidlapa F-2</w:t>
      </w:r>
      <w:bookmarkEnd w:id="8"/>
      <w:r>
        <w:rPr>
          <w:rFonts w:ascii="Arial" w:hAnsi="Arial" w:cs="Arial"/>
          <w:color w:val="000000" w:themeColor="text1"/>
          <w:sz w:val="22"/>
          <w:szCs w:val="22"/>
        </w:rPr>
        <w:t>) un Darbu – nodošanas – pieņemšanas akts.</w:t>
      </w:r>
    </w:p>
    <w:p w:rsidR="003D3361" w:rsidRPr="00BD69CE" w:rsidP="003D3361" w14:paraId="728F459E" w14:textId="77777777">
      <w:pPr>
        <w:pStyle w:val="ListParagraph"/>
        <w:numPr>
          <w:ilvl w:val="1"/>
          <w:numId w:val="1"/>
        </w:numPr>
        <w:spacing w:after="0" w:line="276" w:lineRule="auto"/>
        <w:ind w:hanging="574"/>
        <w:jc w:val="both"/>
        <w:rPr>
          <w:rFonts w:ascii="Arial" w:hAnsi="Arial" w:cs="Arial"/>
          <w:noProof/>
          <w:color w:val="000000"/>
          <w:sz w:val="22"/>
          <w:szCs w:val="22"/>
        </w:rPr>
      </w:pPr>
      <w:r>
        <w:rPr>
          <w:rFonts w:ascii="Arial" w:hAnsi="Arial" w:cs="Arial"/>
          <w:noProof/>
          <w:color w:val="000000" w:themeColor="text1"/>
          <w:sz w:val="22"/>
          <w:szCs w:val="22"/>
        </w:rPr>
        <w:t xml:space="preserve">Par Darbu izpildi Pasūtītājs samaksā </w:t>
      </w:r>
      <w:r>
        <w:rPr>
          <w:rFonts w:ascii="Arial" w:hAnsi="Arial" w:cs="Arial"/>
          <w:noProof/>
          <w:sz w:val="22"/>
          <w:szCs w:val="22"/>
        </w:rPr>
        <w:t xml:space="preserve">30 (trīsdesmit) </w:t>
      </w:r>
      <w:r>
        <w:rPr>
          <w:rFonts w:ascii="Arial" w:hAnsi="Arial" w:cs="Arial"/>
          <w:noProof/>
          <w:color w:val="000000" w:themeColor="text1"/>
          <w:sz w:val="22"/>
          <w:szCs w:val="22"/>
        </w:rPr>
        <w:t xml:space="preserve">dienu laikā no </w:t>
      </w:r>
      <w:r>
        <w:rPr>
          <w:rFonts w:ascii="Arial" w:hAnsi="Arial" w:cs="Arial"/>
          <w:color w:val="000000" w:themeColor="text1"/>
          <w:sz w:val="22"/>
          <w:szCs w:val="22"/>
        </w:rPr>
        <w:t>Darbu izpildes akta (Veidlapa F-2) un Darbu nodošanas - pieņemšanas akta</w:t>
      </w:r>
      <w:r>
        <w:rPr>
          <w:rFonts w:ascii="Arial" w:hAnsi="Arial" w:cs="Arial"/>
          <w:noProof/>
          <w:color w:val="000000" w:themeColor="text1"/>
          <w:sz w:val="22"/>
          <w:szCs w:val="22"/>
        </w:rPr>
        <w:t xml:space="preserve"> abpusējas parakstīšanas un atbilstoša rēķina saņemšanas dienas.</w:t>
      </w:r>
      <w:bookmarkStart w:id="9" w:name="_Ref199755880"/>
    </w:p>
    <w:bookmarkEnd w:id="9"/>
    <w:p w:rsidR="003D3361" w:rsidRPr="00BD69CE" w:rsidP="003D3361" w14:paraId="7D6EBE99" w14:textId="77777777">
      <w:pPr>
        <w:pStyle w:val="ListParagraph"/>
        <w:numPr>
          <w:ilvl w:val="1"/>
          <w:numId w:val="1"/>
        </w:numPr>
        <w:spacing w:after="0" w:line="276" w:lineRule="auto"/>
        <w:ind w:left="567" w:hanging="574"/>
        <w:jc w:val="both"/>
        <w:rPr>
          <w:rFonts w:ascii="Arial" w:hAnsi="Arial" w:cs="Arial"/>
          <w:noProof/>
          <w:color w:val="000000"/>
          <w:sz w:val="22"/>
          <w:szCs w:val="22"/>
        </w:rPr>
      </w:pPr>
      <w:r>
        <w:rPr>
          <w:rFonts w:ascii="Arial" w:hAnsi="Arial" w:cs="Arial"/>
          <w:noProof/>
          <w:color w:val="000000" w:themeColor="text1"/>
          <w:sz w:val="22"/>
          <w:szCs w:val="22"/>
        </w:rPr>
        <w:t>Ja ir iestājušies apstākļi, kas saskaņā ar Vienošanos dod tiesības pret kādu no Pusēm piemērot līgumsodu, tad otra Puse iesniedz rēķinu līgumsoda apmērā.</w:t>
      </w:r>
    </w:p>
    <w:p w:rsidR="003D3361" w:rsidRPr="00BD69CE" w:rsidP="003D3361" w14:paraId="1C92EBB2" w14:textId="36776B29">
      <w:pPr>
        <w:pStyle w:val="ListParagraph"/>
        <w:numPr>
          <w:ilvl w:val="1"/>
          <w:numId w:val="1"/>
        </w:numPr>
        <w:spacing w:after="0" w:line="276" w:lineRule="auto"/>
        <w:ind w:left="567" w:hanging="574"/>
        <w:jc w:val="both"/>
        <w:rPr>
          <w:rFonts w:ascii="Arial" w:hAnsi="Arial" w:cs="Arial"/>
          <w:noProof/>
          <w:color w:val="000000"/>
          <w:sz w:val="22"/>
          <w:szCs w:val="22"/>
        </w:rPr>
      </w:pPr>
      <w:r>
        <w:rPr>
          <w:rFonts w:ascii="Arial" w:hAnsi="Arial" w:cs="Arial"/>
          <w:noProof/>
          <w:color w:val="000000" w:themeColor="text1"/>
          <w:sz w:val="22"/>
          <w:szCs w:val="22"/>
        </w:rPr>
        <w:t>Tiks apmaksātas tikai tās Darbu izmaksas un apjomi, kas iekļauti Iepirkumā iesniegtajās Izpildītāju Cenu tabulās un Veidlapā F-2. Jebkuri citi papildu Darbi, kas veikti bez papildu saskaņošanas, netiks apmaksāti.</w:t>
      </w:r>
    </w:p>
    <w:p w:rsidR="003D3361" w:rsidRPr="00BD69CE" w:rsidP="003D3361" w14:paraId="4B68C5BC" w14:textId="77777777">
      <w:pPr>
        <w:pStyle w:val="ListParagraph"/>
        <w:numPr>
          <w:ilvl w:val="1"/>
          <w:numId w:val="1"/>
        </w:numPr>
        <w:spacing w:after="0" w:line="276" w:lineRule="auto"/>
        <w:ind w:left="567" w:hanging="574"/>
        <w:jc w:val="both"/>
        <w:rPr>
          <w:rFonts w:ascii="Arial" w:hAnsi="Arial" w:cs="Arial"/>
          <w:noProof/>
          <w:color w:val="000000"/>
          <w:sz w:val="22"/>
          <w:szCs w:val="22"/>
        </w:rPr>
      </w:pPr>
      <w:r>
        <w:rPr>
          <w:rFonts w:ascii="Arial" w:hAnsi="Arial" w:cs="Arial"/>
          <w:noProof/>
          <w:color w:val="000000" w:themeColor="text1"/>
          <w:sz w:val="22"/>
          <w:szCs w:val="22"/>
        </w:rPr>
        <w:t>Par samaksas brīdi uzskatāms kredītiestādes atzīmes datums maksājuma uzdevumā.</w:t>
      </w:r>
    </w:p>
    <w:p w:rsidR="003D3361" w:rsidRPr="00BD69CE" w:rsidP="003D3361" w14:paraId="0D768E5F" w14:textId="77777777">
      <w:pPr>
        <w:pStyle w:val="ListParagraph"/>
        <w:numPr>
          <w:ilvl w:val="1"/>
          <w:numId w:val="1"/>
        </w:numPr>
        <w:spacing w:after="0" w:line="276" w:lineRule="auto"/>
        <w:ind w:left="567" w:hanging="574"/>
        <w:jc w:val="both"/>
        <w:rPr>
          <w:rFonts w:ascii="Arial" w:hAnsi="Arial" w:cs="Arial"/>
          <w:sz w:val="22"/>
          <w:szCs w:val="22"/>
        </w:rPr>
      </w:pPr>
      <w:r>
        <w:rPr>
          <w:rFonts w:ascii="Arial" w:hAnsi="Arial" w:cs="Arial"/>
          <w:sz w:val="22"/>
          <w:szCs w:val="22"/>
        </w:rPr>
        <w:t xml:space="preserve">Par Vienošanās 3.5.punktā norādīto darbu uzsākšanas laika neievērošanu Izpildītājs maksā Pasūtītājam līgumsodu 2000,00 EUR (divi tūkstoši </w:t>
      </w:r>
      <w:r>
        <w:rPr>
          <w:rFonts w:ascii="Arial" w:hAnsi="Arial" w:cs="Arial"/>
          <w:i/>
          <w:iCs/>
          <w:sz w:val="22"/>
          <w:szCs w:val="22"/>
        </w:rPr>
        <w:t>euro, 00 centi</w:t>
      </w:r>
      <w:r>
        <w:rPr>
          <w:rFonts w:ascii="Arial" w:hAnsi="Arial" w:cs="Arial"/>
          <w:sz w:val="22"/>
          <w:szCs w:val="22"/>
        </w:rPr>
        <w:t>) par katru kavējuma stundu. Darbu uzsākšanas termiņa noteikšana: sākumpunkts (laika atskaite) – Pasūtītāja zvans Izpildītājam par defekta atrašanās vietu un īpašībām (CDD ieraksts). Pasūtītājs kontrolē Izpildītāja ierašanās laiku Darba izpildes vietā. Darba uzsākšanas termiņa neievērošanas gadījumā Pasūtītājs sastāda pārkāpuma aktu.</w:t>
      </w:r>
    </w:p>
    <w:p w:rsidR="003D3361" w:rsidRPr="00BD69CE" w:rsidP="003D3361" w14:paraId="18409A85" w14:textId="77777777">
      <w:pPr>
        <w:pStyle w:val="ListParagraph"/>
        <w:numPr>
          <w:ilvl w:val="1"/>
          <w:numId w:val="1"/>
        </w:numPr>
        <w:spacing w:after="0" w:line="276" w:lineRule="auto"/>
        <w:ind w:left="567" w:hanging="574"/>
        <w:jc w:val="both"/>
        <w:rPr>
          <w:rFonts w:ascii="Arial" w:hAnsi="Arial" w:cs="Arial"/>
          <w:sz w:val="22"/>
          <w:szCs w:val="22"/>
        </w:rPr>
      </w:pPr>
      <w:r>
        <w:rPr>
          <w:rFonts w:ascii="Arial" w:hAnsi="Arial" w:cs="Arial"/>
          <w:noProof/>
          <w:color w:val="000000" w:themeColor="text1"/>
          <w:sz w:val="22"/>
          <w:szCs w:val="22"/>
        </w:rPr>
        <w:t xml:space="preserve">Par rēķina samaksas termiņa nokavējumu Pasūtītājs maksā </w:t>
      </w:r>
      <w:r>
        <w:rPr>
          <w:rFonts w:ascii="Arial" w:hAnsi="Arial" w:cs="Arial"/>
          <w:sz w:val="22"/>
          <w:szCs w:val="22"/>
        </w:rPr>
        <w:t xml:space="preserve">Izpildītājam </w:t>
      </w:r>
      <w:r>
        <w:rPr>
          <w:rFonts w:ascii="Arial" w:hAnsi="Arial" w:cs="Arial"/>
          <w:noProof/>
          <w:color w:val="000000" w:themeColor="text1"/>
          <w:sz w:val="22"/>
          <w:szCs w:val="22"/>
        </w:rPr>
        <w:t>līgumsodu 0,1% (nulle komats viens procents) apmērā no nesamaksātās summas par katru samaksas nokavējuma dienu. Kopējais nokavējuma procentu apmērs nevar pārsniegt 10% (desmit procentus) no termiņā nenomaksātās summas.</w:t>
      </w:r>
    </w:p>
    <w:p w:rsidR="003D3361" w:rsidRPr="00BD69CE" w:rsidP="003D3361" w14:paraId="0174A927" w14:textId="77777777">
      <w:pPr>
        <w:pStyle w:val="ListParagraph"/>
        <w:numPr>
          <w:ilvl w:val="1"/>
          <w:numId w:val="1"/>
        </w:numPr>
        <w:spacing w:after="0" w:line="276" w:lineRule="auto"/>
        <w:ind w:left="567" w:hanging="574"/>
        <w:jc w:val="both"/>
        <w:rPr>
          <w:rFonts w:ascii="Arial" w:hAnsi="Arial" w:cs="Arial"/>
          <w:noProof/>
          <w:color w:val="000000"/>
          <w:sz w:val="22"/>
          <w:szCs w:val="22"/>
        </w:rPr>
      </w:pPr>
      <w:r>
        <w:rPr>
          <w:rFonts w:ascii="Arial" w:hAnsi="Arial" w:cs="Arial"/>
          <w:noProof/>
          <w:color w:val="000000" w:themeColor="text1"/>
          <w:sz w:val="22"/>
          <w:szCs w:val="22"/>
        </w:rPr>
        <w:t>Ja Izpildītājs nepilda Vienošanās un/vai Darbu izpildē noteiktos nosacījumus saistībā ar Darbu izpildes kvalitāti vai veic citus pārkāpumus, tad Pasūtītājs ir tiesīgs piemērot Izpildītājam fiksētu līgumsodu šādā apmērā par katru pārkāpuma fiksēto faktu:</w:t>
      </w:r>
    </w:p>
    <w:p w:rsidR="003D3361" w:rsidRPr="00BD69CE" w:rsidP="003D3361" w14:paraId="7389DF8F" w14:textId="77777777">
      <w:pPr>
        <w:pStyle w:val="ListParagraph"/>
        <w:widowControl w:val="0"/>
        <w:numPr>
          <w:ilvl w:val="2"/>
          <w:numId w:val="1"/>
        </w:numPr>
        <w:tabs>
          <w:tab w:val="clear" w:pos="1224"/>
        </w:tabs>
        <w:spacing w:after="0" w:line="276" w:lineRule="auto"/>
        <w:ind w:left="1418" w:right="-2" w:hanging="698"/>
        <w:contextualSpacing w:val="0"/>
        <w:jc w:val="both"/>
        <w:rPr>
          <w:rFonts w:ascii="Arial" w:hAnsi="Arial" w:cs="Arial"/>
          <w:color w:val="000000" w:themeColor="text1"/>
          <w:sz w:val="22"/>
          <w:szCs w:val="22"/>
        </w:rPr>
      </w:pPr>
      <w:r>
        <w:rPr>
          <w:rFonts w:ascii="Arial" w:hAnsi="Arial" w:cs="Arial"/>
          <w:color w:val="000000" w:themeColor="text1"/>
          <w:sz w:val="22"/>
          <w:szCs w:val="22"/>
        </w:rPr>
        <w:t>500,00 EUR (pieci simti</w:t>
      </w:r>
      <w:r>
        <w:rPr>
          <w:rFonts w:ascii="Arial" w:hAnsi="Arial" w:cs="Arial"/>
          <w:i/>
          <w:iCs/>
          <w:color w:val="000000" w:themeColor="text1"/>
          <w:sz w:val="22"/>
          <w:szCs w:val="22"/>
        </w:rPr>
        <w:t xml:space="preserve"> euro </w:t>
      </w:r>
      <w:r>
        <w:rPr>
          <w:rFonts w:ascii="Arial" w:hAnsi="Arial" w:cs="Arial"/>
          <w:color w:val="000000" w:themeColor="text1"/>
          <w:sz w:val="22"/>
          <w:szCs w:val="22"/>
        </w:rPr>
        <w:t xml:space="preserve">00 centi) par katru konstatētu darba aizsardzības, ugunsdrošības prasību pārkāpumu saistībā ar Darbu izpildi un/vai </w:t>
      </w:r>
      <w:r>
        <w:rPr>
          <w:rFonts w:ascii="Arial" w:hAnsi="Arial" w:cs="Arial"/>
          <w:sz w:val="22"/>
          <w:szCs w:val="22"/>
        </w:rPr>
        <w:t>Izpildītāja personāls Darbu izpildes laikā vai vietā atrodas alkohola, narkotisko vai toksisko vielu reibumā, vai ietekmē</w:t>
      </w:r>
      <w:r>
        <w:rPr>
          <w:rFonts w:ascii="Arial" w:hAnsi="Arial" w:cs="Arial"/>
          <w:color w:val="000000" w:themeColor="text1"/>
          <w:sz w:val="22"/>
          <w:szCs w:val="22"/>
        </w:rPr>
        <w:t>;</w:t>
      </w:r>
    </w:p>
    <w:p w:rsidR="003D3361" w:rsidRPr="00BD69CE" w:rsidP="003D3361" w14:paraId="0B52591B" w14:textId="785F6E30">
      <w:pPr>
        <w:pStyle w:val="ListParagraph"/>
        <w:widowControl w:val="0"/>
        <w:numPr>
          <w:ilvl w:val="2"/>
          <w:numId w:val="1"/>
        </w:numPr>
        <w:tabs>
          <w:tab w:val="clear" w:pos="1224"/>
        </w:tabs>
        <w:spacing w:after="0" w:line="276" w:lineRule="auto"/>
        <w:ind w:left="1418" w:right="-2" w:hanging="698"/>
        <w:contextualSpacing w:val="0"/>
        <w:jc w:val="both"/>
        <w:rPr>
          <w:rFonts w:ascii="Arial" w:hAnsi="Arial" w:cs="Arial"/>
          <w:color w:val="000000" w:themeColor="text1"/>
          <w:sz w:val="22"/>
          <w:szCs w:val="22"/>
        </w:rPr>
      </w:pPr>
      <w:r>
        <w:rPr>
          <w:rFonts w:ascii="Arial" w:hAnsi="Arial" w:cs="Arial"/>
          <w:color w:val="000000" w:themeColor="text1"/>
          <w:sz w:val="22"/>
          <w:szCs w:val="22"/>
        </w:rPr>
        <w:t>500,00 EUR (pieci simti</w:t>
      </w:r>
      <w:r>
        <w:rPr>
          <w:rFonts w:ascii="Arial" w:hAnsi="Arial" w:cs="Arial"/>
          <w:i/>
          <w:iCs/>
          <w:color w:val="000000" w:themeColor="text1"/>
          <w:sz w:val="22"/>
          <w:szCs w:val="22"/>
        </w:rPr>
        <w:t xml:space="preserve"> euro </w:t>
      </w:r>
      <w:r>
        <w:rPr>
          <w:rFonts w:ascii="Arial" w:hAnsi="Arial" w:cs="Arial"/>
          <w:color w:val="000000" w:themeColor="text1"/>
          <w:sz w:val="22"/>
          <w:szCs w:val="22"/>
        </w:rPr>
        <w:t>00 centi) par nepilnīgu vai nesavlaicīgu dokumentācijas iesniegšanu Pasūtītājam Darbu izpildes pieņemšanai un/ vai nepilnīgu vai nesavlaicīgu Darbu tehniskās izpilddokumentācijas iesniegšanu Pasūtītājam (Vienošanās 5.3.12.punkts);</w:t>
      </w:r>
    </w:p>
    <w:p w:rsidR="003D3361" w:rsidRPr="00BD69CE" w:rsidP="003D3361" w14:paraId="71310BE4" w14:textId="77777777">
      <w:pPr>
        <w:pStyle w:val="ListParagraph"/>
        <w:widowControl w:val="0"/>
        <w:numPr>
          <w:ilvl w:val="2"/>
          <w:numId w:val="1"/>
        </w:numPr>
        <w:tabs>
          <w:tab w:val="clear" w:pos="1224"/>
        </w:tabs>
        <w:spacing w:after="0" w:line="276" w:lineRule="auto"/>
        <w:ind w:left="1418" w:right="-2" w:hanging="698"/>
        <w:jc w:val="both"/>
        <w:rPr>
          <w:rFonts w:ascii="Arial" w:hAnsi="Arial" w:cs="Arial"/>
          <w:color w:val="000000" w:themeColor="text1"/>
          <w:sz w:val="22"/>
          <w:szCs w:val="22"/>
        </w:rPr>
      </w:pPr>
      <w:r>
        <w:rPr>
          <w:rFonts w:ascii="Arial" w:hAnsi="Arial" w:cs="Arial"/>
          <w:color w:val="000000" w:themeColor="text1"/>
          <w:sz w:val="22"/>
          <w:szCs w:val="22"/>
        </w:rPr>
        <w:t>500,00 EUR (pieci simti</w:t>
      </w:r>
      <w:r>
        <w:rPr>
          <w:rFonts w:ascii="Arial" w:hAnsi="Arial" w:cs="Arial"/>
          <w:i/>
          <w:iCs/>
          <w:color w:val="000000" w:themeColor="text1"/>
          <w:sz w:val="22"/>
          <w:szCs w:val="22"/>
        </w:rPr>
        <w:t xml:space="preserve"> euro </w:t>
      </w:r>
      <w:r>
        <w:rPr>
          <w:rFonts w:ascii="Arial" w:hAnsi="Arial" w:cs="Arial"/>
          <w:color w:val="000000" w:themeColor="text1"/>
          <w:sz w:val="22"/>
          <w:szCs w:val="22"/>
        </w:rPr>
        <w:t>00 centi) par citu Vienošanās un/vai Darbu izpildē noteikto pienākumu pārkāpumu, kas nav termiņa kavējums.</w:t>
      </w:r>
    </w:p>
    <w:p w:rsidR="00D55D02" w:rsidRPr="00D55D02" w:rsidP="00D55D02" w14:paraId="4FD1A212" w14:textId="77777777">
      <w:pPr>
        <w:pStyle w:val="ListParagraph"/>
        <w:numPr>
          <w:ilvl w:val="1"/>
          <w:numId w:val="1"/>
        </w:numPr>
        <w:spacing w:after="0" w:line="276" w:lineRule="auto"/>
        <w:ind w:left="567" w:hanging="567"/>
        <w:jc w:val="both"/>
        <w:rPr>
          <w:rFonts w:ascii="Arial" w:hAnsi="Arial" w:cs="Arial"/>
          <w:noProof/>
          <w:color w:val="000000"/>
          <w:sz w:val="22"/>
          <w:szCs w:val="22"/>
        </w:rPr>
      </w:pPr>
      <w:r>
        <w:rPr>
          <w:rFonts w:ascii="Arial" w:hAnsi="Arial" w:cs="Arial"/>
          <w:noProof/>
          <w:color w:val="000000" w:themeColor="text1"/>
          <w:sz w:val="22"/>
          <w:szCs w:val="22"/>
        </w:rPr>
        <w:t>Līgumsoda samaksa neatbrīvo Puses no turpmākās Vienošanās izpildes vai zaudējumu atlīdzības, vai trūkuma novēršanas. Pasūtītājam ir tiesības ieturēt aprēķināto līgumsodu no Darbu izpildes summas, par to sagatavojot un iesniedzot atbilstošu rēķinu, veicot apmaksu par izpildīto Darbu.</w:t>
      </w:r>
    </w:p>
    <w:p w:rsidR="00D55D02" w:rsidRPr="00D55D02" w:rsidP="00D55D02" w14:paraId="72D2E3E6" w14:textId="4805B539">
      <w:pPr>
        <w:pStyle w:val="ListParagraph"/>
        <w:numPr>
          <w:ilvl w:val="1"/>
          <w:numId w:val="1"/>
        </w:numPr>
        <w:spacing w:after="0" w:line="276" w:lineRule="auto"/>
        <w:ind w:left="567" w:hanging="567"/>
        <w:jc w:val="both"/>
        <w:rPr>
          <w:rFonts w:ascii="Arial" w:hAnsi="Arial" w:cs="Arial"/>
          <w:noProof/>
          <w:color w:val="000000"/>
          <w:sz w:val="22"/>
          <w:szCs w:val="22"/>
        </w:rPr>
      </w:pPr>
      <w:r>
        <w:rPr>
          <w:rFonts w:ascii="Arial" w:hAnsi="Arial" w:cs="Arial"/>
          <w:sz w:val="22"/>
          <w:szCs w:val="22"/>
        </w:rPr>
        <w:t>Izpildītāja pienākums ir bez papildu samaksas veikt arī tos darbus, kuri nav tieši iekļauti vai paredzēti Cenu tabulā (Finanšu piedāvājumā), Pieteikumā (Darbu apjomos), bet kuru izpilde izriet no būvizstrādājumu, iekārtu, mehānismu vai Darbu tehnoloģijas un ir nepieciešama, lai kvalitatīvi un pilnībā pabeigtu Darbus saskaņā ar Tehnisko specifikāciju un citām prasībām Vienošanās noteiktajā termiņā.</w:t>
      </w:r>
    </w:p>
    <w:p w:rsidR="00D55D02" w:rsidRPr="00D55D02" w:rsidP="00D55D02" w14:paraId="08874BD9" w14:textId="17474D3A">
      <w:pPr>
        <w:pStyle w:val="ListParagraph"/>
        <w:numPr>
          <w:ilvl w:val="1"/>
          <w:numId w:val="1"/>
        </w:numPr>
        <w:spacing w:after="0" w:line="276" w:lineRule="auto"/>
        <w:ind w:left="567" w:hanging="567"/>
        <w:jc w:val="both"/>
        <w:rPr>
          <w:rFonts w:ascii="Arial" w:hAnsi="Arial" w:cs="Arial"/>
          <w:noProof/>
          <w:color w:val="000000"/>
          <w:sz w:val="22"/>
          <w:szCs w:val="22"/>
        </w:rPr>
      </w:pPr>
      <w:r>
        <w:rPr>
          <w:rFonts w:ascii="Arial" w:eastAsia="Times New Roman" w:hAnsi="Arial" w:cs="Arial"/>
          <w:kern w:val="0"/>
          <w:sz w:val="22"/>
          <w:szCs w:val="22"/>
          <w14:ligatures w14:val="none"/>
        </w:rPr>
        <w:t xml:space="preserve">Izrakstītajiem rēķiniem jāsatur pilna informācija, atbilstoši normatīvo aktu prasībām. Gadījumā, ja rēķini nav noformēti atbilstoši normatīvo aktu prasībām, Izpildītāja pienākums ir anulēt iepriekš izrakstīto rēķinu un izrakstīt un iesniegt </w:t>
      </w:r>
      <w:r>
        <w:rPr>
          <w:rFonts w:ascii="Arial" w:eastAsia="Times New Roman" w:hAnsi="Arial" w:cs="Arial"/>
          <w:bCs/>
          <w:kern w:val="0"/>
          <w:sz w:val="22"/>
          <w:szCs w:val="22"/>
          <w14:ligatures w14:val="none"/>
        </w:rPr>
        <w:t>Pasūtītājam</w:t>
      </w:r>
      <w:r>
        <w:rPr>
          <w:rFonts w:ascii="Arial" w:eastAsia="Times New Roman" w:hAnsi="Arial" w:cs="Arial"/>
          <w:kern w:val="0"/>
          <w:sz w:val="22"/>
          <w:szCs w:val="22"/>
          <w14:ligatures w14:val="none"/>
        </w:rPr>
        <w:t xml:space="preserve"> jaunu rēķinu. Šajā gadījumā apmaksa tiek veikta 30 (trīsdesmit) dienu laikā pēc jauna rēķina saņemšanas no Izpildītāja.</w:t>
      </w:r>
    </w:p>
    <w:p w:rsidR="003D3361" w:rsidRPr="00BD69CE" w:rsidP="003D3361" w14:paraId="16C95210" w14:textId="77777777">
      <w:pPr>
        <w:pStyle w:val="ListParagraph"/>
        <w:numPr>
          <w:ilvl w:val="0"/>
          <w:numId w:val="1"/>
        </w:numPr>
        <w:spacing w:before="120" w:after="120" w:line="276" w:lineRule="auto"/>
        <w:ind w:left="357" w:hanging="357"/>
        <w:contextualSpacing w:val="0"/>
        <w:jc w:val="center"/>
        <w:rPr>
          <w:rFonts w:ascii="Arial" w:hAnsi="Arial" w:cs="Arial"/>
          <w:b/>
          <w:bCs/>
          <w:noProof/>
          <w:color w:val="000000"/>
          <w:sz w:val="22"/>
          <w:szCs w:val="22"/>
        </w:rPr>
      </w:pPr>
      <w:r>
        <w:rPr>
          <w:rFonts w:ascii="Arial" w:hAnsi="Arial" w:cs="Arial"/>
          <w:b/>
          <w:bCs/>
          <w:noProof/>
          <w:color w:val="000000"/>
          <w:sz w:val="22"/>
          <w:szCs w:val="22"/>
        </w:rPr>
        <w:t>PUŠU PIENĀKUMI UN TIESĪBAS</w:t>
      </w:r>
    </w:p>
    <w:p w:rsidR="003D3361" w:rsidRPr="00BD69CE" w:rsidP="003D3361" w14:paraId="445DE337" w14:textId="77777777">
      <w:pPr>
        <w:pStyle w:val="ListParagraph"/>
        <w:numPr>
          <w:ilvl w:val="1"/>
          <w:numId w:val="1"/>
        </w:numPr>
        <w:spacing w:after="0" w:line="276" w:lineRule="auto"/>
        <w:ind w:hanging="574"/>
        <w:jc w:val="both"/>
        <w:rPr>
          <w:rFonts w:ascii="Arial" w:hAnsi="Arial" w:cs="Arial"/>
          <w:color w:val="000000"/>
          <w:sz w:val="22"/>
          <w:szCs w:val="22"/>
        </w:rPr>
      </w:pPr>
      <w:r>
        <w:rPr>
          <w:rFonts w:ascii="Arial" w:hAnsi="Arial" w:cs="Arial"/>
          <w:color w:val="000000"/>
          <w:sz w:val="22"/>
          <w:szCs w:val="22"/>
        </w:rPr>
        <w:t>Pasūtītāja pienākumi:</w:t>
      </w:r>
    </w:p>
    <w:p w:rsidR="003D3361" w:rsidRPr="00BD69CE" w:rsidP="003D3361" w14:paraId="60E27FAF" w14:textId="7BE3BC04">
      <w:pPr>
        <w:numPr>
          <w:ilvl w:val="2"/>
          <w:numId w:val="1"/>
        </w:numPr>
        <w:autoSpaceDE w:val="0"/>
        <w:autoSpaceDN w:val="0"/>
        <w:spacing w:after="0" w:line="276" w:lineRule="auto"/>
        <w:ind w:hanging="657"/>
        <w:jc w:val="both"/>
        <w:rPr>
          <w:rFonts w:ascii="Arial" w:hAnsi="Arial" w:cs="Arial"/>
          <w:sz w:val="22"/>
          <w:szCs w:val="22"/>
          <w:lang w:eastAsia="x-none"/>
        </w:rPr>
      </w:pPr>
      <w:r>
        <w:rPr>
          <w:rFonts w:ascii="Arial" w:hAnsi="Arial" w:cs="Arial"/>
          <w:sz w:val="22"/>
          <w:szCs w:val="22"/>
          <w:lang w:eastAsia="x-none"/>
        </w:rPr>
        <w:t>vienlaicīgi ar Pieteikuma izpildi norādīt par Darbu izpildi tiešo atbildīgo kontaktpersonu;</w:t>
      </w:r>
    </w:p>
    <w:p w:rsidR="003D3361" w:rsidRPr="00BD69CE" w:rsidP="003D3361" w14:paraId="6C493A15" w14:textId="77777777">
      <w:pPr>
        <w:numPr>
          <w:ilvl w:val="2"/>
          <w:numId w:val="1"/>
        </w:numPr>
        <w:autoSpaceDE w:val="0"/>
        <w:autoSpaceDN w:val="0"/>
        <w:spacing w:after="0" w:line="276" w:lineRule="auto"/>
        <w:ind w:hanging="657"/>
        <w:jc w:val="both"/>
        <w:rPr>
          <w:rFonts w:ascii="Arial" w:hAnsi="Arial" w:cs="Arial"/>
          <w:sz w:val="22"/>
          <w:szCs w:val="22"/>
          <w:lang w:eastAsia="x-none"/>
        </w:rPr>
      </w:pPr>
      <w:r>
        <w:rPr>
          <w:rFonts w:ascii="Arial" w:hAnsi="Arial" w:cs="Arial"/>
          <w:sz w:val="22"/>
          <w:szCs w:val="22"/>
          <w:lang w:eastAsia="x-none"/>
        </w:rPr>
        <w:t>iepazīstināt Izpildītāja par Vienošanās izpildi atbildīgo personu (darbu vadītāju) ar drošības, elektrodrošības un ugunsdrošības noteikumiem;</w:t>
      </w:r>
    </w:p>
    <w:p w:rsidR="003D3361" w:rsidRPr="00BD69CE" w:rsidP="003D3361" w14:paraId="50462BD8" w14:textId="77777777">
      <w:pPr>
        <w:numPr>
          <w:ilvl w:val="2"/>
          <w:numId w:val="1"/>
        </w:numPr>
        <w:autoSpaceDE w:val="0"/>
        <w:autoSpaceDN w:val="0"/>
        <w:spacing w:after="0" w:line="276" w:lineRule="auto"/>
        <w:ind w:hanging="657"/>
        <w:jc w:val="both"/>
        <w:rPr>
          <w:rFonts w:ascii="Arial" w:hAnsi="Arial" w:cs="Arial"/>
          <w:sz w:val="22"/>
          <w:szCs w:val="22"/>
          <w:lang w:eastAsia="x-none"/>
        </w:rPr>
      </w:pPr>
      <w:r>
        <w:rPr>
          <w:rFonts w:ascii="Arial" w:hAnsi="Arial" w:cs="Arial"/>
          <w:sz w:val="22"/>
          <w:szCs w:val="22"/>
        </w:rPr>
        <w:t>Darbu veikšanai nodrošināt Izpildītāja personāla, mehānismu un autotransporta pieeju Darbu izpildes vietai Pušu saskaņotajos laikos;</w:t>
      </w:r>
    </w:p>
    <w:p w:rsidR="003D3361" w:rsidRPr="00BD69CE" w:rsidP="003D3361" w14:paraId="2F0CCCD2" w14:textId="77777777">
      <w:pPr>
        <w:numPr>
          <w:ilvl w:val="2"/>
          <w:numId w:val="1"/>
        </w:numPr>
        <w:autoSpaceDE w:val="0"/>
        <w:autoSpaceDN w:val="0"/>
        <w:spacing w:after="0" w:line="276" w:lineRule="auto"/>
        <w:ind w:hanging="657"/>
        <w:jc w:val="both"/>
        <w:rPr>
          <w:rFonts w:ascii="Arial" w:hAnsi="Arial" w:cs="Arial"/>
          <w:sz w:val="22"/>
          <w:szCs w:val="22"/>
          <w:lang w:eastAsia="x-none"/>
        </w:rPr>
      </w:pPr>
      <w:r>
        <w:rPr>
          <w:rFonts w:ascii="Arial" w:hAnsi="Arial" w:cs="Arial"/>
          <w:sz w:val="22"/>
          <w:szCs w:val="22"/>
          <w:lang w:eastAsia="x-none"/>
        </w:rPr>
        <w:t>atbilstoši Vienošanās un/vai Darbu izpildes noteikumiem pieņemt Izpildītāja kvalitatīvi izpildīto Darbu;</w:t>
      </w:r>
    </w:p>
    <w:p w:rsidR="003D3361" w:rsidRPr="00BD69CE" w:rsidP="003D3361" w14:paraId="191A557B" w14:textId="77777777">
      <w:pPr>
        <w:numPr>
          <w:ilvl w:val="2"/>
          <w:numId w:val="1"/>
        </w:numPr>
        <w:autoSpaceDE w:val="0"/>
        <w:autoSpaceDN w:val="0"/>
        <w:spacing w:after="0" w:line="276" w:lineRule="auto"/>
        <w:ind w:hanging="657"/>
        <w:jc w:val="both"/>
        <w:rPr>
          <w:rFonts w:ascii="Arial" w:hAnsi="Arial" w:cs="Arial"/>
          <w:sz w:val="22"/>
          <w:szCs w:val="22"/>
          <w:lang w:eastAsia="x-none"/>
        </w:rPr>
      </w:pPr>
      <w:r>
        <w:rPr>
          <w:rFonts w:ascii="Arial" w:hAnsi="Arial" w:cs="Arial"/>
          <w:sz w:val="22"/>
          <w:szCs w:val="22"/>
          <w:lang w:eastAsia="x-none"/>
        </w:rPr>
        <w:t>atbilstoši Vienošanās noteikumiem par veiktā Darba izpildi veikt maksājumus.</w:t>
      </w:r>
    </w:p>
    <w:p w:rsidR="003D3361" w:rsidRPr="00BD69CE" w:rsidP="003D3361" w14:paraId="224E0436" w14:textId="77777777">
      <w:pPr>
        <w:pStyle w:val="ListParagraph"/>
        <w:numPr>
          <w:ilvl w:val="1"/>
          <w:numId w:val="1"/>
        </w:numPr>
        <w:spacing w:after="0" w:line="276" w:lineRule="auto"/>
        <w:ind w:hanging="574"/>
        <w:jc w:val="both"/>
        <w:rPr>
          <w:rFonts w:ascii="Arial" w:hAnsi="Arial" w:cs="Arial"/>
          <w:sz w:val="22"/>
          <w:szCs w:val="22"/>
          <w:lang w:eastAsia="x-none"/>
        </w:rPr>
      </w:pPr>
      <w:r>
        <w:rPr>
          <w:rFonts w:ascii="Arial" w:hAnsi="Arial" w:cs="Arial"/>
          <w:sz w:val="22"/>
          <w:szCs w:val="22"/>
          <w:lang w:eastAsia="x-none"/>
        </w:rPr>
        <w:t>Pasūtītāja tiesības:</w:t>
      </w:r>
    </w:p>
    <w:p w:rsidR="003D3361" w:rsidRPr="00BD69CE" w:rsidP="003D3361" w14:paraId="26044BC2" w14:textId="77777777">
      <w:pPr>
        <w:pStyle w:val="ListParagraph"/>
        <w:numPr>
          <w:ilvl w:val="2"/>
          <w:numId w:val="1"/>
        </w:numPr>
        <w:spacing w:after="0" w:line="276" w:lineRule="auto"/>
        <w:ind w:hanging="657"/>
        <w:jc w:val="both"/>
        <w:rPr>
          <w:rFonts w:ascii="Arial" w:hAnsi="Arial" w:cs="Arial"/>
          <w:sz w:val="22"/>
          <w:szCs w:val="22"/>
          <w:lang w:eastAsia="x-none"/>
        </w:rPr>
      </w:pPr>
      <w:r>
        <w:rPr>
          <w:rFonts w:ascii="Arial" w:hAnsi="Arial" w:cs="Arial"/>
          <w:color w:val="000000" w:themeColor="text1"/>
          <w:sz w:val="22"/>
          <w:szCs w:val="22"/>
        </w:rPr>
        <w:t>pārbaudīt un uzraudzīt izpildāmā Darba kvalitāti, eksperta vai citu personu pieaicināšana neatbrīvo Izpildītāju no atbildības par Vienošanās neatbilstoši veiktajiem Darbiem, kā arī par citu šajā Vienošanās noteikto prasību un noteikumu neievērošanu;</w:t>
      </w:r>
    </w:p>
    <w:p w:rsidR="003D3361" w:rsidRPr="00BD69CE" w:rsidP="003D3361" w14:paraId="0DDB178A" w14:textId="77777777">
      <w:pPr>
        <w:numPr>
          <w:ilvl w:val="2"/>
          <w:numId w:val="1"/>
        </w:numPr>
        <w:autoSpaceDE w:val="0"/>
        <w:autoSpaceDN w:val="0"/>
        <w:spacing w:after="0" w:line="276" w:lineRule="auto"/>
        <w:ind w:hanging="657"/>
        <w:jc w:val="both"/>
        <w:rPr>
          <w:rFonts w:ascii="Arial" w:hAnsi="Arial" w:cs="Arial"/>
          <w:sz w:val="22"/>
          <w:szCs w:val="22"/>
        </w:rPr>
      </w:pPr>
      <w:r>
        <w:rPr>
          <w:rFonts w:ascii="Arial" w:hAnsi="Arial" w:cs="Arial"/>
          <w:color w:val="000000" w:themeColor="text1"/>
          <w:sz w:val="22"/>
          <w:szCs w:val="22"/>
        </w:rPr>
        <w:t>kontrolēt darba aizsardzības un citu Vienošanās izvirzīto prasību ievērošanu, veicot Darbu izpildi;</w:t>
      </w:r>
    </w:p>
    <w:p w:rsidR="003D3361" w:rsidRPr="00BD69CE" w:rsidP="003D3361" w14:paraId="2922B63E" w14:textId="77777777">
      <w:pPr>
        <w:numPr>
          <w:ilvl w:val="2"/>
          <w:numId w:val="1"/>
        </w:numPr>
        <w:autoSpaceDE w:val="0"/>
        <w:autoSpaceDN w:val="0"/>
        <w:spacing w:after="0" w:line="276" w:lineRule="auto"/>
        <w:ind w:hanging="657"/>
        <w:jc w:val="both"/>
        <w:rPr>
          <w:rFonts w:ascii="Arial" w:hAnsi="Arial" w:cs="Arial"/>
          <w:sz w:val="22"/>
          <w:szCs w:val="22"/>
        </w:rPr>
      </w:pPr>
      <w:r>
        <w:rPr>
          <w:rFonts w:ascii="Arial" w:hAnsi="Arial" w:cs="Arial"/>
          <w:sz w:val="22"/>
          <w:szCs w:val="22"/>
        </w:rPr>
        <w:t>Pasūtītājam, neizmaksājot Izpildītājam nekādu kompensāciju, ir tiesības nekavējoties apturēt Darbu izpildi, kā arī liegt Izpildītāja personālam piekļuvi Objektam (Darbu izpildes vietai), ja:</w:t>
      </w:r>
    </w:p>
    <w:tbl>
      <w:tblPr>
        <w:tblW w:w="9815" w:type="dxa"/>
        <w:tblInd w:w="108" w:type="dxa"/>
        <w:tblLook w:val="01E0"/>
      </w:tblPr>
      <w:tblGrid>
        <w:gridCol w:w="9815"/>
      </w:tblGrid>
      <w:tr w14:paraId="415EF9B4" w14:textId="77777777" w:rsidTr="0023010C">
        <w:tblPrEx>
          <w:tblW w:w="9815" w:type="dxa"/>
          <w:tblInd w:w="108" w:type="dxa"/>
          <w:tblLook w:val="01E0"/>
        </w:tblPrEx>
        <w:trPr>
          <w:trHeight w:val="828"/>
        </w:trPr>
        <w:tc>
          <w:tcPr>
            <w:tcW w:w="9815" w:type="dxa"/>
            <w:hideMark/>
          </w:tcPr>
          <w:p w:rsidR="00480B75" w:rsidP="00480B75" w14:paraId="111C22F0" w14:textId="77777777">
            <w:pPr>
              <w:pStyle w:val="ListParagraph"/>
              <w:numPr>
                <w:ilvl w:val="3"/>
                <w:numId w:val="1"/>
              </w:numPr>
              <w:tabs>
                <w:tab w:val="clear" w:pos="1728"/>
                <w:tab w:val="num" w:pos="2054"/>
              </w:tabs>
              <w:spacing w:after="0" w:line="276" w:lineRule="auto"/>
              <w:ind w:left="1917" w:hanging="837"/>
              <w:jc w:val="both"/>
              <w:rPr>
                <w:rFonts w:ascii="Arial" w:hAnsi="Arial" w:cs="Arial"/>
                <w:sz w:val="22"/>
                <w:szCs w:val="22"/>
              </w:rPr>
            </w:pPr>
            <w:r>
              <w:rPr>
                <w:rFonts w:ascii="Arial" w:hAnsi="Arial" w:cs="Arial"/>
                <w:sz w:val="22"/>
                <w:szCs w:val="22"/>
              </w:rPr>
              <w:t>Izpildītāja darbības vai bezdarbības rezultātā ir radušies vai var rasties cilvēku veselībai vai dzīvībai bīstami apstākļi vai materiālie zaudējumi Pasūtītājam;</w:t>
            </w:r>
          </w:p>
          <w:p w:rsidR="00480B75" w:rsidP="00480B75" w14:paraId="1F61D464" w14:textId="15F5C1EA">
            <w:pPr>
              <w:pStyle w:val="ListParagraph"/>
              <w:numPr>
                <w:ilvl w:val="3"/>
                <w:numId w:val="1"/>
              </w:numPr>
              <w:tabs>
                <w:tab w:val="clear" w:pos="1728"/>
                <w:tab w:val="num" w:pos="2054"/>
              </w:tabs>
              <w:spacing w:after="0" w:line="276" w:lineRule="auto"/>
              <w:ind w:left="1917" w:hanging="837"/>
              <w:jc w:val="both"/>
              <w:rPr>
                <w:rFonts w:ascii="Arial" w:hAnsi="Arial" w:cs="Arial"/>
                <w:sz w:val="22"/>
                <w:szCs w:val="22"/>
              </w:rPr>
            </w:pPr>
            <w:r>
              <w:rPr>
                <w:rFonts w:ascii="Arial" w:hAnsi="Arial" w:cs="Arial"/>
                <w:sz w:val="22"/>
                <w:szCs w:val="22"/>
              </w:rPr>
              <w:t>Izpildītājs Darbu izpildē neievēro šī Vienošanās noteikumus un/vai Izpildītāja piedāvājumā Iepirkumam ietverto;</w:t>
            </w:r>
          </w:p>
          <w:p w:rsidR="003D3361" w:rsidRPr="00480B75" w:rsidP="00480B75" w14:paraId="73722969" w14:textId="1213DF15">
            <w:pPr>
              <w:pStyle w:val="ListParagraph"/>
              <w:numPr>
                <w:ilvl w:val="3"/>
                <w:numId w:val="1"/>
              </w:numPr>
              <w:tabs>
                <w:tab w:val="clear" w:pos="1728"/>
                <w:tab w:val="num" w:pos="2054"/>
              </w:tabs>
              <w:spacing w:after="0" w:line="276" w:lineRule="auto"/>
              <w:ind w:left="1917" w:hanging="837"/>
              <w:jc w:val="both"/>
              <w:rPr>
                <w:rFonts w:ascii="Arial" w:hAnsi="Arial" w:cs="Arial"/>
                <w:sz w:val="22"/>
                <w:szCs w:val="22"/>
              </w:rPr>
            </w:pPr>
            <w:r>
              <w:rPr>
                <w:rFonts w:ascii="Arial" w:hAnsi="Arial" w:cs="Arial"/>
                <w:sz w:val="22"/>
                <w:szCs w:val="22"/>
              </w:rPr>
              <w:t>Izpildītāja personāls Darbu izpildes vietās objektā atrodas alkohola, narkotisko vai toksisko vielu reibumā vai ietekmē.</w:t>
            </w:r>
          </w:p>
          <w:p w:rsidR="003D3361" w:rsidP="00E451C8" w14:paraId="7DAB8BC4" w14:textId="77777777">
            <w:pPr>
              <w:numPr>
                <w:ilvl w:val="2"/>
                <w:numId w:val="1"/>
              </w:numPr>
              <w:autoSpaceDE w:val="0"/>
              <w:autoSpaceDN w:val="0"/>
              <w:spacing w:after="0" w:line="276" w:lineRule="auto"/>
              <w:ind w:hanging="657"/>
              <w:jc w:val="both"/>
              <w:rPr>
                <w:rFonts w:ascii="Arial" w:hAnsi="Arial" w:cs="Arial"/>
                <w:sz w:val="22"/>
                <w:szCs w:val="22"/>
              </w:rPr>
            </w:pPr>
            <w:r>
              <w:rPr>
                <w:rFonts w:ascii="Arial" w:hAnsi="Arial" w:cs="Arial"/>
                <w:sz w:val="22"/>
                <w:szCs w:val="22"/>
              </w:rPr>
              <w:t>par Vienošanās pārkāpumiem, piemērot pret Izpildītāju Vienošanās noteikto līgumsodu.</w:t>
            </w:r>
          </w:p>
          <w:p w:rsidR="003D3361" w:rsidP="00E451C8" w14:paraId="391DCA53" w14:textId="09B66E27">
            <w:pPr>
              <w:numPr>
                <w:ilvl w:val="2"/>
                <w:numId w:val="1"/>
              </w:numPr>
              <w:autoSpaceDE w:val="0"/>
              <w:autoSpaceDN w:val="0"/>
              <w:spacing w:after="0" w:line="276" w:lineRule="auto"/>
              <w:ind w:hanging="657"/>
              <w:jc w:val="both"/>
              <w:rPr>
                <w:rFonts w:ascii="Arial" w:hAnsi="Arial" w:cs="Arial"/>
                <w:sz w:val="22"/>
                <w:szCs w:val="22"/>
              </w:rPr>
            </w:pPr>
            <w:r>
              <w:rPr>
                <w:rFonts w:ascii="Arial" w:hAnsi="Arial" w:cs="Arial"/>
                <w:sz w:val="22"/>
                <w:szCs w:val="22"/>
              </w:rPr>
              <w:t>nenosūtīt Izpildītājam Vienošanās 3.4.punktā minēto Pieteikumu nākamo 3 (trīs) konkrēto Darbu izpildei, ja Izpildītājs 3 (trīs) reizes pēc kārtas ir atteicies pieņemt Pieteikumu izpildei atbilstoši Vienošanās 3.4. un 3.5.punktā noteiktajā kārtībā, ja par to ir sastādīts un parakstīts akts no Pasūtītāja puses.</w:t>
            </w:r>
          </w:p>
          <w:p w:rsidR="00E451C8" w:rsidP="00E451C8" w14:paraId="54FA1F95" w14:textId="3D0F4619">
            <w:pPr>
              <w:numPr>
                <w:ilvl w:val="2"/>
                <w:numId w:val="1"/>
              </w:numPr>
              <w:autoSpaceDE w:val="0"/>
              <w:autoSpaceDN w:val="0"/>
              <w:spacing w:after="0" w:line="276" w:lineRule="auto"/>
              <w:ind w:hanging="657"/>
              <w:jc w:val="both"/>
              <w:rPr>
                <w:rFonts w:ascii="Arial" w:hAnsi="Arial" w:cs="Arial"/>
                <w:sz w:val="22"/>
                <w:szCs w:val="22"/>
              </w:rPr>
            </w:pPr>
            <w:r>
              <w:rPr>
                <w:rFonts w:ascii="Arial" w:hAnsi="Arial" w:cs="Arial"/>
                <w:sz w:val="22"/>
                <w:szCs w:val="22"/>
              </w:rPr>
              <w:t>ja Izpildītājs nepilda saistības (t.i. nav ievērots Vienošanās 3.5.punktā noteiktais Darbu uzsākšanas laiks, nepamatots darba izpildes laiks, nekvalitatīvs darbs), par ko sastādīts konstatācijas akts, uz 6 mēnešiem var izslēgt konkrēto Izpildītāju no avārijas darbu veikšanas;</w:t>
            </w:r>
          </w:p>
          <w:p w:rsidR="00E451C8" w:rsidRPr="0060609B" w:rsidP="0060609B" w14:paraId="46E7B030" w14:textId="5BBDF2E7">
            <w:pPr>
              <w:numPr>
                <w:ilvl w:val="2"/>
                <w:numId w:val="1"/>
              </w:numPr>
              <w:autoSpaceDE w:val="0"/>
              <w:autoSpaceDN w:val="0"/>
              <w:spacing w:after="0" w:line="276" w:lineRule="auto"/>
              <w:ind w:hanging="657"/>
              <w:jc w:val="both"/>
              <w:rPr>
                <w:rFonts w:ascii="Arial" w:hAnsi="Arial" w:cs="Arial"/>
                <w:sz w:val="22"/>
                <w:szCs w:val="22"/>
              </w:rPr>
            </w:pPr>
            <w:r>
              <w:rPr>
                <w:rFonts w:ascii="Arial" w:hAnsi="Arial" w:cs="Arial"/>
                <w:sz w:val="22"/>
                <w:szCs w:val="22"/>
              </w:rPr>
              <w:t>pamatojoties uz nacionālo drošību regulējošiem normatīviem aktiem, Vienošanās darbības termiņā Pasūtītājam ir tiesības prasīt no Izpildītāja identificējošu informāciju (tai skaitā, vārs, uzvārds, personas kods, pilsonība, vai gadījumos, ja personas kods nav piešķirts – vārds, uzvārds, dzimšanas dati, personas apliecinoša dokumenta, tai skaitā, ārvalsts dokumenta numurs, derīguma termiņš un izdevēja iestāde, pilsonība) par Izpildītāja īpašnieku, valdes locekļiem un darbiniekiem, kuri iesaistīti Vienošanās vai Darbu veikšanā, savukārt Pasūtītājam ir tiesības minēto informāciju iesniegt valsts drošības iestādēs atzinuma sniegšanai. Šajā punktā minēto informāciju Izpildītājs iesniedz Pasūtītājam ne vēlāk kā 5 (piecu) kalendāro dienu laikā pirms konkrētai personai pirmo reizi ir nepieciešams iekļūt Objektā vai no Pasūtītāja pieprasījuma nosūtīšanas dienas. Pasūtītājam ir tiesības bez pamatojuma un bez paskaidrojumiem prasīt nekavējoties pārtraukt šajā punktā minēto personu iesaisti Vienošanās izpildē vai liegt piekļuvi Objektam. Pasūtītājam nav pienākums atlīdzināt nekāda veida izdevumus vai zaudējumus, kas Izpildītājam radušies saistībā ar šajā punktā noteikto darbību veikšanu vai lieguma noteikšanu konkrētām personām.</w:t>
            </w:r>
          </w:p>
        </w:tc>
      </w:tr>
    </w:tbl>
    <w:p w:rsidR="003D3361" w:rsidRPr="00BD69CE" w:rsidP="003D3361" w14:paraId="739E472E" w14:textId="77777777">
      <w:pPr>
        <w:pStyle w:val="ListParagraph"/>
        <w:numPr>
          <w:ilvl w:val="1"/>
          <w:numId w:val="1"/>
        </w:numPr>
        <w:spacing w:after="0" w:line="276" w:lineRule="auto"/>
        <w:jc w:val="both"/>
        <w:rPr>
          <w:rFonts w:ascii="Arial" w:hAnsi="Arial" w:cs="Arial"/>
          <w:color w:val="000000"/>
          <w:sz w:val="22"/>
          <w:szCs w:val="22"/>
        </w:rPr>
      </w:pPr>
      <w:r>
        <w:rPr>
          <w:rFonts w:ascii="Arial" w:hAnsi="Arial" w:cs="Arial"/>
          <w:color w:val="000000"/>
          <w:sz w:val="22"/>
          <w:szCs w:val="22"/>
        </w:rPr>
        <w:t>Izpildītāja pienākumi:</w:t>
      </w:r>
    </w:p>
    <w:tbl>
      <w:tblPr>
        <w:tblW w:w="9781" w:type="dxa"/>
        <w:tblLayout w:type="fixed"/>
        <w:tblLook w:val="01E0"/>
      </w:tblPr>
      <w:tblGrid>
        <w:gridCol w:w="9781"/>
      </w:tblGrid>
      <w:tr w14:paraId="41783EAD" w14:textId="77777777" w:rsidTr="00E7048D">
        <w:tblPrEx>
          <w:tblW w:w="9781" w:type="dxa"/>
          <w:tblLayout w:type="fixed"/>
          <w:tblLook w:val="01E0"/>
        </w:tblPrEx>
        <w:tc>
          <w:tcPr>
            <w:tcW w:w="9781" w:type="dxa"/>
            <w:hideMark/>
          </w:tcPr>
          <w:p w:rsidR="003D3361" w:rsidRPr="00BD69CE" w:rsidP="003D3361" w14:paraId="1A1D92EB" w14:textId="77777777">
            <w:pPr>
              <w:pStyle w:val="ListParagraph"/>
              <w:numPr>
                <w:ilvl w:val="2"/>
                <w:numId w:val="1"/>
              </w:numPr>
              <w:tabs>
                <w:tab w:val="clear" w:pos="1224"/>
              </w:tabs>
              <w:spacing w:after="0" w:line="240" w:lineRule="auto"/>
              <w:ind w:left="1313" w:hanging="709"/>
              <w:jc w:val="both"/>
              <w:rPr>
                <w:rFonts w:ascii="Arial" w:hAnsi="Arial" w:cs="Arial"/>
                <w:b/>
                <w:bCs/>
                <w:sz w:val="22"/>
                <w:szCs w:val="22"/>
              </w:rPr>
            </w:pPr>
            <w:r>
              <w:rPr>
                <w:rFonts w:ascii="Arial" w:hAnsi="Arial" w:cs="Arial"/>
                <w:sz w:val="22"/>
                <w:szCs w:val="22"/>
              </w:rPr>
              <w:t>nodrošināt Vienošanās 1.1.punktā norādīto Darbu izpildi saskaņā ar Vienošanās noteikumiem un atbilstoši Pasūtītāja veiktajam Pieteikumam;</w:t>
            </w:r>
          </w:p>
          <w:p w:rsidR="003D3361" w:rsidRPr="00BD69CE" w:rsidP="003D3361" w14:paraId="7B9A07BA" w14:textId="77777777">
            <w:pPr>
              <w:pStyle w:val="ListParagraph"/>
              <w:numPr>
                <w:ilvl w:val="2"/>
                <w:numId w:val="1"/>
              </w:numPr>
              <w:tabs>
                <w:tab w:val="clear" w:pos="1224"/>
              </w:tabs>
              <w:spacing w:after="0" w:line="240" w:lineRule="auto"/>
              <w:ind w:left="1313" w:hanging="709"/>
              <w:jc w:val="both"/>
              <w:rPr>
                <w:rFonts w:ascii="Arial" w:hAnsi="Arial" w:cs="Arial"/>
                <w:b/>
                <w:bCs/>
                <w:sz w:val="22"/>
                <w:szCs w:val="22"/>
              </w:rPr>
            </w:pPr>
            <w:r>
              <w:rPr>
                <w:rFonts w:ascii="Arial" w:hAnsi="Arial" w:cs="Arial"/>
                <w:sz w:val="22"/>
                <w:szCs w:val="22"/>
              </w:rPr>
              <w:t>ievērot Vienošanās 3.5. punktā norādīto Darbu uzsākšanas laiku;</w:t>
            </w:r>
          </w:p>
          <w:p w:rsidR="003D3361" w:rsidRPr="00BD69CE" w:rsidP="003D3361" w14:paraId="5F2759EA" w14:textId="77777777">
            <w:pPr>
              <w:pStyle w:val="ListParagraph"/>
              <w:numPr>
                <w:ilvl w:val="2"/>
                <w:numId w:val="1"/>
              </w:numPr>
              <w:tabs>
                <w:tab w:val="clear" w:pos="1224"/>
              </w:tabs>
              <w:spacing w:after="0" w:line="240" w:lineRule="auto"/>
              <w:ind w:left="1313" w:hanging="709"/>
              <w:jc w:val="both"/>
              <w:rPr>
                <w:rFonts w:ascii="Arial" w:hAnsi="Arial" w:cs="Arial"/>
                <w:b/>
                <w:sz w:val="22"/>
                <w:szCs w:val="22"/>
              </w:rPr>
            </w:pPr>
            <w:r>
              <w:rPr>
                <w:rFonts w:ascii="Arial" w:hAnsi="Arial" w:cs="Arial"/>
                <w:sz w:val="22"/>
                <w:szCs w:val="22"/>
              </w:rPr>
              <w:t>ierasties Objektā ar Darbu veikšanai nepieciešamo aprīkojumu, mehānismiem un transporta līdzekļiem,</w:t>
            </w:r>
          </w:p>
          <w:p w:rsidR="003D3361" w:rsidRPr="00BD69CE" w:rsidP="003D3361" w14:paraId="03B13CDB" w14:textId="77777777">
            <w:pPr>
              <w:pStyle w:val="ListParagraph"/>
              <w:numPr>
                <w:ilvl w:val="2"/>
                <w:numId w:val="1"/>
              </w:numPr>
              <w:tabs>
                <w:tab w:val="clear" w:pos="1224"/>
              </w:tabs>
              <w:spacing w:after="0" w:line="240" w:lineRule="auto"/>
              <w:ind w:left="1313" w:hanging="709"/>
              <w:jc w:val="both"/>
              <w:rPr>
                <w:rFonts w:ascii="Arial" w:hAnsi="Arial" w:cs="Arial"/>
                <w:b/>
                <w:bCs/>
                <w:sz w:val="22"/>
                <w:szCs w:val="22"/>
              </w:rPr>
            </w:pPr>
            <w:r>
              <w:rPr>
                <w:rFonts w:ascii="Arial" w:hAnsi="Arial" w:cs="Arial"/>
                <w:color w:val="000000" w:themeColor="text1"/>
                <w:sz w:val="22"/>
                <w:szCs w:val="22"/>
              </w:rPr>
              <w:t>veikt uzraudzību pār uzstādītajiem tehniskajiem līdzekļiem un to kvalitāti, bez papildus atlīdzības nodrošinot uzstādīto tehnisko līdzekļu ilgtspējību visā Darbu izpildes laikā;</w:t>
            </w:r>
          </w:p>
        </w:tc>
      </w:tr>
      <w:tr w14:paraId="5893F62B" w14:textId="77777777" w:rsidTr="00E7048D">
        <w:tblPrEx>
          <w:tblW w:w="9781" w:type="dxa"/>
          <w:tblLayout w:type="fixed"/>
          <w:tblLook w:val="01E0"/>
        </w:tblPrEx>
        <w:tc>
          <w:tcPr>
            <w:tcW w:w="9781" w:type="dxa"/>
          </w:tcPr>
          <w:p w:rsidR="003D3361" w:rsidRPr="00BD69CE" w:rsidP="004B6951" w14:paraId="3D0957A0" w14:textId="77777777">
            <w:pPr>
              <w:pStyle w:val="ListParagraph"/>
              <w:numPr>
                <w:ilvl w:val="2"/>
                <w:numId w:val="1"/>
              </w:numPr>
              <w:tabs>
                <w:tab w:val="clear" w:pos="1224"/>
              </w:tabs>
              <w:spacing w:after="0" w:line="240" w:lineRule="auto"/>
              <w:ind w:left="1313" w:hanging="709"/>
              <w:jc w:val="both"/>
              <w:rPr>
                <w:rFonts w:ascii="Arial" w:hAnsi="Arial" w:cs="Arial"/>
                <w:sz w:val="22"/>
                <w:szCs w:val="22"/>
                <w:lang w:eastAsia="x-none"/>
              </w:rPr>
            </w:pPr>
            <w:r>
              <w:rPr>
                <w:rFonts w:ascii="Arial" w:hAnsi="Arial" w:cs="Arial"/>
                <w:sz w:val="22"/>
                <w:szCs w:val="22"/>
              </w:rPr>
              <w:t>Izpildītāja par Vienošanās izpildi atbildīgai personai ir pienākums iepazīstināt Izpildītāja personālu ar darba drošības, ugunsdrošības un elektrodrošības noteikumiem;</w:t>
            </w:r>
          </w:p>
          <w:p w:rsidR="003D3361" w:rsidRPr="00BD69CE" w:rsidP="004B6951" w14:paraId="2A737ABB" w14:textId="77777777">
            <w:pPr>
              <w:pStyle w:val="ListParagraph"/>
              <w:numPr>
                <w:ilvl w:val="2"/>
                <w:numId w:val="1"/>
              </w:numPr>
              <w:tabs>
                <w:tab w:val="clear" w:pos="1224"/>
              </w:tabs>
              <w:spacing w:after="0" w:line="240" w:lineRule="auto"/>
              <w:ind w:left="1313" w:hanging="709"/>
              <w:jc w:val="both"/>
              <w:rPr>
                <w:rFonts w:ascii="Arial" w:hAnsi="Arial" w:cs="Arial"/>
                <w:sz w:val="22"/>
                <w:szCs w:val="22"/>
                <w:lang w:eastAsia="x-none"/>
              </w:rPr>
            </w:pPr>
            <w:r>
              <w:rPr>
                <w:rFonts w:ascii="Arial" w:hAnsi="Arial" w:cs="Arial"/>
                <w:sz w:val="22"/>
                <w:szCs w:val="22"/>
              </w:rPr>
              <w:t xml:space="preserve">Darbu izpildē, ievērot </w:t>
            </w:r>
            <w:r>
              <w:rPr>
                <w:rFonts w:ascii="Arial" w:hAnsi="Arial" w:cs="Arial"/>
                <w:sz w:val="22"/>
                <w:szCs w:val="22"/>
                <w:lang w:eastAsia="x-none"/>
              </w:rPr>
              <w:t xml:space="preserve">visus </w:t>
            </w:r>
            <w:r>
              <w:rPr>
                <w:rFonts w:ascii="Arial" w:hAnsi="Arial" w:cs="Arial"/>
                <w:sz w:val="22"/>
                <w:szCs w:val="22"/>
              </w:rPr>
              <w:t xml:space="preserve">Latvijas Republikas </w:t>
            </w:r>
            <w:r>
              <w:rPr>
                <w:rFonts w:ascii="Arial" w:hAnsi="Arial" w:cs="Arial"/>
                <w:sz w:val="22"/>
                <w:szCs w:val="22"/>
                <w:lang w:eastAsia="x-none"/>
              </w:rPr>
              <w:t>normatīvos aktus, kas ir piemērojami attiecībā uz Darbu tā veikšanas laikā, tai skaitā:</w:t>
            </w:r>
          </w:p>
          <w:p w:rsidR="003D3361" w:rsidRPr="00BD69CE" w:rsidP="004B6951" w14:paraId="2B38171A" w14:textId="77777777">
            <w:pPr>
              <w:pStyle w:val="ListParagraph"/>
              <w:numPr>
                <w:ilvl w:val="3"/>
                <w:numId w:val="1"/>
              </w:numPr>
              <w:tabs>
                <w:tab w:val="clear" w:pos="1728"/>
              </w:tabs>
              <w:spacing w:after="0" w:line="240" w:lineRule="auto"/>
              <w:ind w:left="2022" w:hanging="942"/>
              <w:contextualSpacing w:val="0"/>
              <w:jc w:val="both"/>
              <w:rPr>
                <w:rFonts w:ascii="Arial" w:hAnsi="Arial" w:cs="Arial"/>
                <w:sz w:val="22"/>
                <w:szCs w:val="22"/>
                <w:lang w:eastAsia="x-none"/>
              </w:rPr>
            </w:pPr>
            <w:r>
              <w:rPr>
                <w:rFonts w:ascii="Arial" w:hAnsi="Arial" w:cs="Arial"/>
                <w:sz w:val="22"/>
                <w:szCs w:val="22"/>
              </w:rPr>
              <w:t>Ministru kabineta 19.04.2016. noteikumi Nr.238 „Ugunsdrošības noteikumi”;</w:t>
            </w:r>
          </w:p>
          <w:p w:rsidR="003D3361" w:rsidRPr="00BD69CE" w:rsidP="004B6951" w14:paraId="21DAF8A5" w14:textId="77777777">
            <w:pPr>
              <w:pStyle w:val="ListParagraph"/>
              <w:numPr>
                <w:ilvl w:val="3"/>
                <w:numId w:val="1"/>
              </w:numPr>
              <w:tabs>
                <w:tab w:val="clear" w:pos="1728"/>
              </w:tabs>
              <w:spacing w:after="0" w:line="240" w:lineRule="auto"/>
              <w:ind w:left="2022" w:hanging="942"/>
              <w:contextualSpacing w:val="0"/>
              <w:jc w:val="both"/>
              <w:rPr>
                <w:rFonts w:ascii="Arial" w:hAnsi="Arial" w:cs="Arial"/>
                <w:sz w:val="22"/>
                <w:szCs w:val="22"/>
                <w:lang w:eastAsia="x-none"/>
              </w:rPr>
            </w:pPr>
            <w:r>
              <w:rPr>
                <w:rFonts w:ascii="Arial" w:hAnsi="Arial" w:cs="Arial"/>
                <w:sz w:val="22"/>
                <w:szCs w:val="22"/>
              </w:rPr>
              <w:t>Ministru kabineta 20.08.2002.noteikumi Nr.372 „Darba aizsardzības prasības, lietojot individuālos aizsardzības līdzekļus”;</w:t>
            </w:r>
          </w:p>
          <w:p w:rsidR="003D3361" w:rsidRPr="00A47CB9" w:rsidP="004B6951" w14:paraId="68818E42" w14:textId="77777777">
            <w:pPr>
              <w:pStyle w:val="ListParagraph"/>
              <w:numPr>
                <w:ilvl w:val="3"/>
                <w:numId w:val="1"/>
              </w:numPr>
              <w:tabs>
                <w:tab w:val="clear" w:pos="1728"/>
              </w:tabs>
              <w:spacing w:after="0" w:line="240" w:lineRule="auto"/>
              <w:ind w:left="2022" w:hanging="942"/>
              <w:contextualSpacing w:val="0"/>
              <w:jc w:val="both"/>
              <w:rPr>
                <w:rFonts w:ascii="Arial" w:hAnsi="Arial" w:cs="Arial"/>
                <w:sz w:val="22"/>
                <w:szCs w:val="22"/>
              </w:rPr>
            </w:pPr>
            <w:r>
              <w:rPr>
                <w:rFonts w:ascii="Arial" w:hAnsi="Arial" w:cs="Arial"/>
                <w:sz w:val="22"/>
                <w:szCs w:val="22"/>
              </w:rPr>
              <w:t>Ministru kabineta 09.12.2002. noteikumi Nr.526 „Darba aizsardzības prasības, lietojot darba aprīkojumu”;</w:t>
            </w:r>
          </w:p>
          <w:p w:rsidR="003D3361" w:rsidRPr="00BD69CE" w:rsidP="004B6951" w14:paraId="4D3B5C48" w14:textId="77777777">
            <w:pPr>
              <w:pStyle w:val="ListParagraph"/>
              <w:numPr>
                <w:ilvl w:val="3"/>
                <w:numId w:val="1"/>
              </w:numPr>
              <w:tabs>
                <w:tab w:val="clear" w:pos="1728"/>
              </w:tabs>
              <w:spacing w:after="0" w:line="240" w:lineRule="auto"/>
              <w:ind w:left="2022" w:hanging="942"/>
              <w:contextualSpacing w:val="0"/>
              <w:jc w:val="both"/>
              <w:rPr>
                <w:rFonts w:ascii="Arial" w:hAnsi="Arial" w:cs="Arial"/>
                <w:sz w:val="22"/>
                <w:szCs w:val="22"/>
                <w:lang w:eastAsia="x-none"/>
              </w:rPr>
            </w:pPr>
            <w:r>
              <w:rPr>
                <w:rFonts w:ascii="Arial" w:hAnsi="Arial" w:cs="Arial"/>
                <w:sz w:val="22"/>
                <w:szCs w:val="22"/>
              </w:rPr>
              <w:t>Darba vietu aprīkošanu ar ceļa zīmēm, ierobežojošām un novirzošām ierīcēm veikt saskaņā ar Ministru kabineta 02.10.2001. noteikumiem Nr.421 „Noteikumi par darba vietu aprīkošanu uz ceļiem”;</w:t>
            </w:r>
          </w:p>
          <w:p w:rsidR="003D3361" w:rsidRPr="00BD69CE" w:rsidP="004B6951" w14:paraId="79501BFB" w14:textId="77777777">
            <w:pPr>
              <w:pStyle w:val="ListParagraph"/>
              <w:numPr>
                <w:ilvl w:val="3"/>
                <w:numId w:val="1"/>
              </w:numPr>
              <w:tabs>
                <w:tab w:val="clear" w:pos="1728"/>
              </w:tabs>
              <w:spacing w:after="0" w:line="240" w:lineRule="auto"/>
              <w:ind w:left="2022" w:hanging="942"/>
              <w:contextualSpacing w:val="0"/>
              <w:jc w:val="both"/>
              <w:rPr>
                <w:rFonts w:ascii="Arial" w:hAnsi="Arial" w:cs="Arial"/>
                <w:sz w:val="22"/>
                <w:szCs w:val="22"/>
                <w:lang w:eastAsia="x-none"/>
              </w:rPr>
            </w:pPr>
            <w:r>
              <w:rPr>
                <w:rFonts w:ascii="Arial" w:hAnsi="Arial" w:cs="Arial"/>
                <w:color w:val="000000"/>
                <w:sz w:val="22"/>
                <w:szCs w:val="22"/>
              </w:rPr>
              <w:t xml:space="preserve">Ministru kabineta 02.06.2015. noteikumi Nr.279 </w:t>
            </w:r>
            <w:r>
              <w:rPr>
                <w:rFonts w:ascii="Arial" w:hAnsi="Arial" w:cs="Arial"/>
                <w:sz w:val="22"/>
                <w:szCs w:val="22"/>
              </w:rPr>
              <w:t>„</w:t>
            </w:r>
            <w:r>
              <w:rPr>
                <w:rFonts w:ascii="Arial" w:hAnsi="Arial" w:cs="Arial"/>
                <w:bCs/>
                <w:color w:val="000000"/>
                <w:sz w:val="22"/>
                <w:szCs w:val="22"/>
              </w:rPr>
              <w:t>Ceļu satiksmes noteikumi”;</w:t>
            </w:r>
          </w:p>
          <w:p w:rsidR="003D3361" w:rsidRPr="0060609B" w:rsidP="004B6951" w14:paraId="114E669F" w14:textId="77777777">
            <w:pPr>
              <w:pStyle w:val="ListParagraph"/>
              <w:numPr>
                <w:ilvl w:val="3"/>
                <w:numId w:val="1"/>
              </w:numPr>
              <w:tabs>
                <w:tab w:val="clear" w:pos="1728"/>
              </w:tabs>
              <w:spacing w:after="0" w:line="240" w:lineRule="auto"/>
              <w:ind w:left="2022" w:hanging="942"/>
              <w:contextualSpacing w:val="0"/>
              <w:jc w:val="both"/>
              <w:rPr>
                <w:rFonts w:ascii="Arial" w:hAnsi="Arial" w:cs="Arial"/>
                <w:sz w:val="22"/>
                <w:szCs w:val="22"/>
                <w:lang w:eastAsia="x-none"/>
              </w:rPr>
            </w:pPr>
            <w:r>
              <w:rPr>
                <w:rFonts w:ascii="Arial" w:hAnsi="Arial" w:cs="Arial"/>
                <w:color w:val="000000"/>
                <w:sz w:val="22"/>
                <w:szCs w:val="22"/>
              </w:rPr>
              <w:t>ja, pārbaudot Darbus, tiek konstatēts, ka tie neatbilst Vienošanās noteikumiem, vai normatīvo aktu prasībām, Izpildītājam ir pienākums, Pasūtītāja par Vienošanās izpildi atbildīgās personas norādītajā laika periodā, par saviem līdzekļiem veikt nepieciešamos labojumus vai darbības, lai nodrošinātu Darbu atbilstību noteiktajām prasībām vai novērstu pieļautos pārkāpumus;</w:t>
            </w:r>
          </w:p>
          <w:p w:rsidR="008B4B9F" w:rsidP="004B6951" w14:paraId="6711033C" w14:textId="140BDE39">
            <w:pPr>
              <w:pStyle w:val="ListParagraph"/>
              <w:numPr>
                <w:ilvl w:val="3"/>
                <w:numId w:val="1"/>
              </w:numPr>
              <w:tabs>
                <w:tab w:val="clear" w:pos="1728"/>
              </w:tabs>
              <w:spacing w:after="0" w:line="240" w:lineRule="auto"/>
              <w:ind w:left="2022" w:hanging="942"/>
              <w:contextualSpacing w:val="0"/>
              <w:jc w:val="both"/>
              <w:rPr>
                <w:rFonts w:ascii="Arial" w:hAnsi="Arial" w:cs="Arial"/>
                <w:sz w:val="22"/>
                <w:szCs w:val="22"/>
                <w:lang w:eastAsia="x-none"/>
              </w:rPr>
            </w:pPr>
            <w:r>
              <w:rPr>
                <w:rFonts w:ascii="Arial" w:hAnsi="Arial" w:cs="Arial"/>
                <w:sz w:val="22"/>
                <w:szCs w:val="22"/>
              </w:rPr>
              <w:t>ievērot visus ar nacionālo drošību piemērojamos normatīvos aktus, tostarp Latvijas Republikas Nacionālās drošības likumu, it īpaši 22.² panta 3.² un 3.³ daļas prasības, kā arī Ministru kabineta 2026.gada 13.janvāra noteikumu Nr.10 “Kritiskās infrastruktūras apzināšanas, darbības nepārtrauktības, drošības un noturības pasākumu plānošanas, īstenošanas un incidentu paziņošanas kārtība” prasības un Ministru kabineta  2025.gada 25.jūnija noteikumu Nr.397 “Minimālās kiberdrošības prasības” prasības, Vienošanās un/vai Darbu izpildes gaitā, kā arī piesaistot personālu un apakšuzņēmējus Darbu izpildē;</w:t>
            </w:r>
          </w:p>
          <w:p w:rsidR="004818C9" w:rsidRPr="008B4B9F" w:rsidP="004B6951" w14:paraId="5F6F11BA" w14:textId="341072B6">
            <w:pPr>
              <w:pStyle w:val="ListParagraph"/>
              <w:numPr>
                <w:ilvl w:val="3"/>
                <w:numId w:val="1"/>
              </w:numPr>
              <w:tabs>
                <w:tab w:val="clear" w:pos="1728"/>
              </w:tabs>
              <w:spacing w:after="0" w:line="240" w:lineRule="auto"/>
              <w:ind w:left="2022" w:hanging="942"/>
              <w:contextualSpacing w:val="0"/>
              <w:jc w:val="both"/>
              <w:rPr>
                <w:rFonts w:ascii="Arial" w:hAnsi="Arial" w:cs="Arial"/>
                <w:sz w:val="22"/>
                <w:szCs w:val="22"/>
                <w:lang w:eastAsia="x-none"/>
              </w:rPr>
            </w:pPr>
            <w:r>
              <w:rPr>
                <w:rFonts w:ascii="Arial" w:eastAsia="Times New Roman" w:hAnsi="Arial" w:cs="Arial"/>
                <w:kern w:val="0"/>
                <w:sz w:val="22"/>
                <w:szCs w:val="22"/>
                <w14:ligatures w14:val="none"/>
              </w:rPr>
              <w:t xml:space="preserve">ievērot Pasūtītāja apstiprināto AS "RĪGAS SILTUMS" Ētikas kodekss sadarbībā ar līgumpartneriem, turpmāk – </w:t>
            </w:r>
            <w:r>
              <w:rPr>
                <w:rFonts w:ascii="Arial" w:eastAsia="Times New Roman" w:hAnsi="Arial" w:cs="Arial"/>
                <w:b/>
                <w:bCs/>
                <w:kern w:val="0"/>
                <w:sz w:val="22"/>
                <w:szCs w:val="22"/>
                <w14:ligatures w14:val="none"/>
              </w:rPr>
              <w:t>Kodekss</w:t>
            </w:r>
            <w:r>
              <w:rPr>
                <w:rFonts w:ascii="Arial" w:eastAsia="Times New Roman" w:hAnsi="Arial" w:cs="Arial"/>
                <w:kern w:val="0"/>
                <w:sz w:val="22"/>
                <w:szCs w:val="22"/>
                <w14:ligatures w14:val="none"/>
              </w:rPr>
              <w:t xml:space="preserve">, kas pieejams Pasūtītāja tīmekļvietnē </w:t>
            </w:r>
            <w:r>
              <w:rPr>
                <w:rStyle w:val="Hyperlink"/>
                <w:rFonts w:ascii="Arial" w:hAnsi="Arial" w:cs="Arial"/>
                <w:sz w:val="22"/>
                <w:szCs w:val="22"/>
              </w:rPr>
              <w:t>https://www.rs.lv/saturs/darbibas-dokumenti</w:t>
            </w:r>
            <w:r>
              <w:rPr>
                <w:rFonts w:ascii="Arial" w:eastAsia="Times New Roman" w:hAnsi="Arial" w:cs="Arial"/>
                <w:kern w:val="0"/>
                <w:sz w:val="22"/>
                <w:szCs w:val="22"/>
                <w14:ligatures w14:val="none"/>
              </w:rPr>
              <w:t>. Izpildītājs nodrošina, ka ar Kodeksu iepazīstas un to ievēro visi Izpildītāja Vienošanās izpildē iesaistītie darbinieki, apakšuzņēmēji un to apakšuzņēmēji. Kodekss, kas pieejams šajā punktā norādītajā Pasūtītāja tīmekļvietnē, ir neatņemama šīs Vienošanās sastāvdaļa.</w:t>
            </w:r>
          </w:p>
          <w:p w:rsidR="003D3361" w:rsidRPr="00BD69CE" w:rsidP="004B6951" w14:paraId="07C38DC0" w14:textId="77777777">
            <w:pPr>
              <w:pStyle w:val="ListParagraph"/>
              <w:numPr>
                <w:ilvl w:val="2"/>
                <w:numId w:val="1"/>
              </w:numPr>
              <w:tabs>
                <w:tab w:val="clear" w:pos="1224"/>
              </w:tabs>
              <w:spacing w:after="0" w:line="240" w:lineRule="auto"/>
              <w:ind w:left="1313" w:hanging="709"/>
              <w:jc w:val="both"/>
              <w:rPr>
                <w:rFonts w:ascii="Arial" w:hAnsi="Arial" w:cs="Arial"/>
                <w:sz w:val="22"/>
                <w:szCs w:val="22"/>
                <w:lang w:eastAsia="x-none"/>
              </w:rPr>
            </w:pPr>
            <w:r>
              <w:rPr>
                <w:rFonts w:ascii="Arial" w:hAnsi="Arial" w:cs="Arial"/>
                <w:bCs/>
                <w:sz w:val="22"/>
                <w:szCs w:val="22"/>
              </w:rPr>
              <w:t>kontrolēt izpildīto Darbu apjomu, transporta pakalpojumu un mehānismu izmantošanas apjomu;</w:t>
            </w:r>
          </w:p>
          <w:p w:rsidR="003D3361" w:rsidRPr="00D064A1" w:rsidP="004B6951" w14:paraId="7421A3C3" w14:textId="77777777">
            <w:pPr>
              <w:pStyle w:val="ListParagraph"/>
              <w:numPr>
                <w:ilvl w:val="2"/>
                <w:numId w:val="1"/>
              </w:numPr>
              <w:tabs>
                <w:tab w:val="clear" w:pos="1224"/>
              </w:tabs>
              <w:spacing w:after="0" w:line="240" w:lineRule="auto"/>
              <w:ind w:left="1313" w:hanging="709"/>
              <w:jc w:val="both"/>
              <w:rPr>
                <w:rFonts w:ascii="Arial" w:hAnsi="Arial" w:cs="Arial"/>
                <w:sz w:val="22"/>
                <w:szCs w:val="22"/>
                <w:lang w:eastAsia="x-none"/>
              </w:rPr>
            </w:pPr>
            <w:r>
              <w:rPr>
                <w:rFonts w:ascii="Arial" w:hAnsi="Arial" w:cs="Arial"/>
                <w:color w:val="000000"/>
                <w:sz w:val="22"/>
                <w:szCs w:val="22"/>
              </w:rPr>
              <w:t>atlīdzināt Pasūtītājam zaudējumus, kas tam radušies iestājoties Vienošanās 5.2.3. punktā noteiktajiem apstākļiem, ieskaitot zaudējumus no trešo personu prasībām, uzliktajiem naudas sodiem u.tml.;</w:t>
            </w:r>
          </w:p>
          <w:p w:rsidR="003D3361" w:rsidRPr="00BD69CE" w:rsidP="004B6951" w14:paraId="499465B4" w14:textId="77777777">
            <w:pPr>
              <w:pStyle w:val="ListParagraph"/>
              <w:numPr>
                <w:ilvl w:val="2"/>
                <w:numId w:val="1"/>
              </w:numPr>
              <w:tabs>
                <w:tab w:val="clear" w:pos="1224"/>
              </w:tabs>
              <w:spacing w:after="0" w:line="240" w:lineRule="auto"/>
              <w:ind w:left="1313" w:hanging="709"/>
              <w:jc w:val="both"/>
              <w:rPr>
                <w:rFonts w:ascii="Arial" w:hAnsi="Arial" w:cs="Arial"/>
                <w:sz w:val="22"/>
                <w:szCs w:val="22"/>
                <w:lang w:eastAsia="x-none"/>
              </w:rPr>
            </w:pPr>
            <w:r>
              <w:rPr>
                <w:rFonts w:ascii="Arial" w:hAnsi="Arial" w:cs="Arial"/>
                <w:color w:val="000000"/>
                <w:sz w:val="22"/>
                <w:szCs w:val="22"/>
              </w:rPr>
              <w:t>nomaksāt visus nodokļus un nodevas, kas Izpildītājam jāmaksā saskaņā ar Latvijas Republikas normatīvajiem aktiem saistībā ar Darbu veikšanu šīs Vienošanās ietvaros;</w:t>
            </w:r>
          </w:p>
          <w:p w:rsidR="003D3361" w:rsidRPr="00BD69CE" w:rsidP="004B6951" w14:paraId="5D0E7997" w14:textId="77777777">
            <w:pPr>
              <w:pStyle w:val="ListParagraph"/>
              <w:numPr>
                <w:ilvl w:val="2"/>
                <w:numId w:val="1"/>
              </w:numPr>
              <w:tabs>
                <w:tab w:val="clear" w:pos="1224"/>
              </w:tabs>
              <w:spacing w:after="0" w:line="240" w:lineRule="auto"/>
              <w:ind w:left="1313" w:hanging="709"/>
              <w:jc w:val="both"/>
              <w:rPr>
                <w:rFonts w:ascii="Arial" w:hAnsi="Arial" w:cs="Arial"/>
                <w:sz w:val="22"/>
                <w:szCs w:val="22"/>
                <w:lang w:eastAsia="x-none"/>
              </w:rPr>
            </w:pPr>
            <w:r>
              <w:rPr>
                <w:rFonts w:ascii="Arial" w:hAnsi="Arial" w:cs="Arial"/>
                <w:color w:val="000000"/>
                <w:sz w:val="22"/>
                <w:szCs w:val="22"/>
              </w:rPr>
              <w:t>piesaistīt šīs Vienošanās izpildei nepieciešamo darbaspēku, kā arī apmaksāt visus ar tā piesaistīšanu saistītos izdevumus (komandējumi, uzturs, apmešanās izmaksas, transports u.c.);</w:t>
            </w:r>
          </w:p>
          <w:p w:rsidR="003D3361" w:rsidRPr="00BD69CE" w:rsidP="004B6951" w14:paraId="0F5B6F79" w14:textId="77777777">
            <w:pPr>
              <w:pStyle w:val="ListParagraph"/>
              <w:numPr>
                <w:ilvl w:val="2"/>
                <w:numId w:val="1"/>
              </w:numPr>
              <w:tabs>
                <w:tab w:val="clear" w:pos="1224"/>
              </w:tabs>
              <w:spacing w:after="0" w:line="240" w:lineRule="auto"/>
              <w:ind w:left="1313" w:hanging="709"/>
              <w:jc w:val="both"/>
              <w:rPr>
                <w:rFonts w:ascii="Arial" w:hAnsi="Arial" w:cs="Arial"/>
                <w:color w:val="000000"/>
                <w:sz w:val="22"/>
                <w:szCs w:val="22"/>
              </w:rPr>
            </w:pPr>
            <w:r>
              <w:rPr>
                <w:rFonts w:ascii="Arial" w:hAnsi="Arial" w:cs="Arial"/>
                <w:color w:val="000000"/>
                <w:sz w:val="22"/>
                <w:szCs w:val="22"/>
              </w:rPr>
              <w:t>Darbu izpildes laikā uzturēt kārtībā darbu izpildes vietu. Pēc Darbu pabeigšanas, līdz Darba izpildes akta (Veidlapa F-2) parakstīšanai, sakopt un savest kārtībā darbu izpildes vietu, nododot to Pasūtītāja pārstāvim;</w:t>
            </w:r>
          </w:p>
          <w:p w:rsidR="0049284F" w:rsidRPr="0049284F" w:rsidP="0049284F" w14:paraId="0450F8D3" w14:textId="77777777">
            <w:pPr>
              <w:pStyle w:val="ListParagraph"/>
              <w:numPr>
                <w:ilvl w:val="2"/>
                <w:numId w:val="1"/>
              </w:numPr>
              <w:tabs>
                <w:tab w:val="clear" w:pos="1224"/>
              </w:tabs>
              <w:spacing w:after="0" w:line="240" w:lineRule="auto"/>
              <w:ind w:left="1313" w:hanging="709"/>
              <w:jc w:val="both"/>
              <w:rPr>
                <w:rFonts w:ascii="Arial" w:hAnsi="Arial" w:cs="Arial"/>
                <w:sz w:val="22"/>
                <w:szCs w:val="22"/>
                <w:lang w:eastAsia="x-none"/>
              </w:rPr>
            </w:pPr>
            <w:r>
              <w:rPr>
                <w:rFonts w:ascii="Arial" w:hAnsi="Arial" w:cs="Arial"/>
                <w:color w:val="000000"/>
                <w:sz w:val="22"/>
                <w:szCs w:val="22"/>
              </w:rPr>
              <w:t xml:space="preserve">vienlaicīgi ar Darbu izpildes akta (Veidlapa F-2) parakstīšanu, bet ne vēlāk kā 15 (piecpadsmit) dienu laikā no Darbu pabeigšanas, iesniegt Pasūtītājam tehnisko </w:t>
            </w:r>
            <w:r>
              <w:rPr>
                <w:rFonts w:ascii="Arial" w:hAnsi="Arial" w:cs="Arial"/>
                <w:color w:val="000000"/>
                <w:sz w:val="22"/>
                <w:szCs w:val="22"/>
              </w:rPr>
              <w:t xml:space="preserve">izpilddokumentāciju (saskaņotu ceļu satiksmes tehnisko līdzekļu izvietojuma shēmu ar </w:t>
            </w:r>
            <w:r>
              <w:rPr>
                <w:rFonts w:ascii="Arial" w:hAnsi="Arial" w:cs="Arial"/>
                <w:bCs/>
                <w:color w:val="000000"/>
                <w:sz w:val="22"/>
                <w:szCs w:val="22"/>
                <w:shd w:val="clear" w:color="auto" w:fill="FFFFFF"/>
              </w:rPr>
              <w:t>Rīgas valstspilsētas pašvaldības Ārtelpas un mobilitātes departamentu un V</w:t>
            </w:r>
            <w:hyperlink r:id="rId5" w:history="1">
              <w:r>
                <w:rPr>
                  <w:rStyle w:val="Hyperlink"/>
                  <w:rFonts w:ascii="Arial" w:hAnsi="Arial" w:cs="Arial"/>
                  <w:bCs/>
                  <w:color w:val="000000"/>
                  <w:sz w:val="22"/>
                  <w:szCs w:val="22"/>
                </w:rPr>
                <w:t>SIA “Latvijas Valsts ceļi</w:t>
              </w:r>
            </w:hyperlink>
            <w:r>
              <w:rPr>
                <w:rFonts w:ascii="Arial" w:hAnsi="Arial" w:cs="Arial"/>
                <w:bCs/>
                <w:color w:val="000000"/>
                <w:sz w:val="22"/>
                <w:szCs w:val="22"/>
              </w:rPr>
              <w:t>”</w:t>
            </w:r>
            <w:r>
              <w:rPr>
                <w:rFonts w:ascii="Arial" w:hAnsi="Arial" w:cs="Arial"/>
                <w:color w:val="000000"/>
                <w:sz w:val="22"/>
                <w:szCs w:val="22"/>
              </w:rPr>
              <w:t>)</w:t>
            </w:r>
          </w:p>
          <w:p w:rsidR="00330AAA" w:rsidRPr="0049284F" w:rsidP="0049284F" w14:paraId="19A7963E" w14:textId="0C8E0715">
            <w:pPr>
              <w:pStyle w:val="ListParagraph"/>
              <w:numPr>
                <w:ilvl w:val="2"/>
                <w:numId w:val="1"/>
              </w:numPr>
              <w:tabs>
                <w:tab w:val="clear" w:pos="1224"/>
              </w:tabs>
              <w:spacing w:after="0" w:line="240" w:lineRule="auto"/>
              <w:ind w:left="1313" w:hanging="709"/>
              <w:jc w:val="both"/>
              <w:rPr>
                <w:rFonts w:ascii="Arial" w:hAnsi="Arial" w:cs="Arial"/>
                <w:sz w:val="22"/>
                <w:szCs w:val="22"/>
                <w:lang w:eastAsia="x-none"/>
              </w:rPr>
            </w:pPr>
            <w:r>
              <w:rPr>
                <w:rFonts w:ascii="Arial" w:hAnsi="Arial" w:cs="Arial"/>
                <w:sz w:val="22"/>
              </w:rPr>
              <w:t xml:space="preserve">jābūt spēkā esošai vispārējās civiltiesiskās atbildības apdrošināšanai, un tai ir jāaptver civiltiesiskās atbildības riski pret trešajām personām saistībā ar Vienošanās minēto Darbu veikšanu. Apdrošināšanai ir jābūt spēkā Vienošanās darbības termiņā. Apdrošināšanas polisē tiek noteikts, ka apdrošināšanas atlīdzības saņēmējs var būt jebkura fiziska vai juridiska persona (tajā skaitā Pasūtītājs), kam var rasties prasījums saistībā ar Darbu veikšanu. </w:t>
            </w:r>
          </w:p>
          <w:p w:rsidR="003D3361" w:rsidRPr="00BD69CE" w:rsidP="002035C1" w14:paraId="6B106BF5" w14:textId="77777777">
            <w:pPr>
              <w:pStyle w:val="ListParagraph"/>
              <w:numPr>
                <w:ilvl w:val="1"/>
                <w:numId w:val="1"/>
              </w:numPr>
              <w:spacing w:after="0" w:line="276" w:lineRule="auto"/>
              <w:contextualSpacing w:val="0"/>
              <w:jc w:val="both"/>
              <w:rPr>
                <w:rFonts w:ascii="Arial" w:hAnsi="Arial" w:cs="Arial"/>
                <w:bCs/>
                <w:sz w:val="22"/>
                <w:szCs w:val="22"/>
              </w:rPr>
            </w:pPr>
            <w:r>
              <w:rPr>
                <w:rFonts w:ascii="Arial" w:hAnsi="Arial" w:cs="Arial"/>
                <w:bCs/>
                <w:sz w:val="22"/>
                <w:szCs w:val="22"/>
              </w:rPr>
              <w:t>Izpildītāja tiesības:</w:t>
            </w:r>
          </w:p>
          <w:p w:rsidR="003D3361" w:rsidRPr="00BD69CE" w:rsidP="004B6951" w14:paraId="700A8977" w14:textId="77777777">
            <w:pPr>
              <w:pStyle w:val="ListParagraph"/>
              <w:numPr>
                <w:ilvl w:val="2"/>
                <w:numId w:val="1"/>
              </w:numPr>
              <w:tabs>
                <w:tab w:val="clear" w:pos="1224"/>
              </w:tabs>
              <w:spacing w:after="0" w:line="240" w:lineRule="auto"/>
              <w:ind w:left="1313" w:hanging="709"/>
              <w:jc w:val="both"/>
              <w:rPr>
                <w:rFonts w:ascii="Arial" w:hAnsi="Arial" w:cs="Arial"/>
                <w:bCs/>
                <w:sz w:val="22"/>
                <w:szCs w:val="22"/>
              </w:rPr>
            </w:pPr>
            <w:r>
              <w:rPr>
                <w:rFonts w:ascii="Arial" w:hAnsi="Arial" w:cs="Arial"/>
                <w:bCs/>
                <w:sz w:val="22"/>
                <w:szCs w:val="22"/>
              </w:rPr>
              <w:t>saņemt no Pasūtītāja ar Darbu izpildi saistīto informāciju;</w:t>
            </w:r>
          </w:p>
          <w:p w:rsidR="003D3361" w:rsidP="004B6951" w14:paraId="5F4896FC" w14:textId="77777777">
            <w:pPr>
              <w:pStyle w:val="ListParagraph"/>
              <w:numPr>
                <w:ilvl w:val="2"/>
                <w:numId w:val="1"/>
              </w:numPr>
              <w:tabs>
                <w:tab w:val="clear" w:pos="1224"/>
              </w:tabs>
              <w:spacing w:after="0" w:line="240" w:lineRule="auto"/>
              <w:ind w:left="1313" w:hanging="709"/>
              <w:jc w:val="both"/>
              <w:rPr>
                <w:rFonts w:ascii="Arial" w:hAnsi="Arial" w:cs="Arial"/>
                <w:bCs/>
                <w:sz w:val="22"/>
                <w:szCs w:val="22"/>
              </w:rPr>
            </w:pPr>
            <w:r>
              <w:rPr>
                <w:rFonts w:ascii="Arial" w:hAnsi="Arial" w:cs="Arial"/>
                <w:bCs/>
                <w:sz w:val="22"/>
                <w:szCs w:val="22"/>
              </w:rPr>
              <w:t>Vienošanās paredzētajā kārtībā saņemt samaksu par faktiski un kvalitatīvi izpildītajiem un Pasūtītāja pieņemtajiem Darbiem.</w:t>
            </w:r>
          </w:p>
          <w:p w:rsidR="00A14CE5" w:rsidRPr="004B6951" w:rsidP="00A14CE5" w14:paraId="11417AB1" w14:textId="267E3961">
            <w:pPr>
              <w:pStyle w:val="ListParagraph"/>
              <w:numPr>
                <w:ilvl w:val="1"/>
                <w:numId w:val="1"/>
              </w:numPr>
              <w:spacing w:after="0" w:line="276" w:lineRule="auto"/>
              <w:contextualSpacing w:val="0"/>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Puses apliecina un garantē, ka neveiks koruptīvas darbības un ievēros visus piemērojamos normatīvos aktus un vadlīnijas, kas regulē korupcijas un interešu konfliktu novēršanu.</w:t>
            </w:r>
          </w:p>
          <w:p w:rsidR="004B6951" w:rsidP="00900FA7" w14:paraId="738018F9" w14:textId="2DD7BA00">
            <w:pPr>
              <w:pStyle w:val="ListParagraph"/>
              <w:widowControl w:val="0"/>
              <w:numPr>
                <w:ilvl w:val="0"/>
                <w:numId w:val="1"/>
              </w:numPr>
              <w:spacing w:before="120" w:after="120" w:line="276" w:lineRule="auto"/>
              <w:ind w:left="357" w:hanging="357"/>
              <w:contextualSpacing w:val="0"/>
              <w:jc w:val="center"/>
              <w:rPr>
                <w:rFonts w:ascii="Arial" w:hAnsi="Arial" w:cs="Arial"/>
                <w:b/>
                <w:caps/>
                <w:color w:val="000000" w:themeColor="text1"/>
                <w:sz w:val="22"/>
                <w:szCs w:val="22"/>
              </w:rPr>
            </w:pPr>
            <w:r>
              <w:rPr>
                <w:rFonts w:ascii="Arial" w:hAnsi="Arial" w:cs="Arial"/>
                <w:b/>
                <w:caps/>
                <w:color w:val="000000" w:themeColor="text1"/>
                <w:sz w:val="22"/>
                <w:szCs w:val="22"/>
              </w:rPr>
              <w:t>APAKŠUZŅĒMĒJU UN PERSONĀLA SAISTĪBU PĀREJA</w:t>
            </w:r>
          </w:p>
          <w:p w:rsidR="00E21A0C" w:rsidRPr="00E21A0C" w:rsidP="00E21A0C" w14:paraId="24644E6C" w14:textId="1883BCFC">
            <w:pPr>
              <w:pStyle w:val="ListParagraph"/>
              <w:numPr>
                <w:ilvl w:val="1"/>
                <w:numId w:val="1"/>
              </w:numPr>
              <w:spacing w:after="0" w:line="276" w:lineRule="auto"/>
              <w:contextualSpacing w:val="0"/>
              <w:jc w:val="both"/>
              <w:rPr>
                <w:rFonts w:ascii="Arial" w:eastAsia="Times New Roman" w:hAnsi="Arial" w:cs="Arial"/>
                <w:b/>
                <w:bCs/>
                <w:smallCaps/>
                <w:kern w:val="0"/>
                <w:sz w:val="22"/>
                <w:szCs w:val="22"/>
                <w14:ligatures w14:val="none"/>
              </w:rPr>
            </w:pPr>
            <w:r>
              <w:rPr>
                <w:rFonts w:ascii="Arial" w:eastAsia="Times New Roman" w:hAnsi="Arial" w:cs="Arial"/>
                <w:kern w:val="0"/>
                <w:sz w:val="22"/>
                <w:szCs w:val="22"/>
                <w14:ligatures w14:val="none"/>
              </w:rPr>
              <w:t>Izpildītājam ir tiesības Vienošanās izpildē iesaistīt apakšuzņēmējus, ko Pasūtītājs iepriekš ir izvērtējis saskaņā ar Iepirkumā iesniegto piedāvājumu vai ko Pasūtītājs ir akceptējis saskaņā ar šīs Vienošanās noteikumiem (Vienošanās Pielikums Nr.5 (ja attiecināms)). Izpildītājs, iesaistot apakšuzņēmējus, uzņemas atbildību par apakšuzņēmēju darbību/bezdarbību tādā pašā mērā kā par savu darbību/bezdarbību.</w:t>
            </w:r>
          </w:p>
          <w:p w:rsidR="00E21A0C" w:rsidRPr="00E21A0C" w:rsidP="00E21A0C" w14:paraId="37215436" w14:textId="705A3EB8">
            <w:pPr>
              <w:pStyle w:val="ListParagraph"/>
              <w:numPr>
                <w:ilvl w:val="1"/>
                <w:numId w:val="1"/>
              </w:numPr>
              <w:spacing w:after="0" w:line="276" w:lineRule="auto"/>
              <w:contextualSpacing w:val="0"/>
              <w:jc w:val="both"/>
              <w:rPr>
                <w:rFonts w:ascii="Arial" w:eastAsia="Times New Roman" w:hAnsi="Arial" w:cs="Arial"/>
                <w:b/>
                <w:smallCaps/>
                <w:kern w:val="0"/>
                <w:sz w:val="22"/>
                <w:szCs w:val="22"/>
                <w14:ligatures w14:val="none"/>
              </w:rPr>
            </w:pPr>
            <w:r>
              <w:rPr>
                <w:rFonts w:ascii="Arial" w:eastAsia="Calibri" w:hAnsi="Arial" w:cs="Arial"/>
                <w:kern w:val="0"/>
                <w:sz w:val="22"/>
                <w:szCs w:val="22"/>
                <w14:ligatures w14:val="none"/>
              </w:rPr>
              <w:t xml:space="preserve">Vienošanās izpildē piesaistīto apakšuzņēmēju un personāla, kas tika norādīts Iepirkumā iesniegtajā piedāvājumā, nomaiņa, kā arī papildu apakšuzņēmēju piesaiste Vienošanās izpildes laikā notiek, ievērojot Sabiedrisko pakalpojumu sniedzēju iepirkumu likuma, turpmāk – </w:t>
            </w:r>
            <w:r>
              <w:rPr>
                <w:rFonts w:ascii="Arial" w:eastAsia="Calibri" w:hAnsi="Arial" w:cs="Arial"/>
                <w:b/>
                <w:bCs/>
                <w:kern w:val="0"/>
                <w:sz w:val="22"/>
                <w:szCs w:val="22"/>
                <w14:ligatures w14:val="none"/>
              </w:rPr>
              <w:t>SPSIL</w:t>
            </w:r>
            <w:r>
              <w:rPr>
                <w:rFonts w:ascii="Arial" w:eastAsia="Calibri" w:hAnsi="Arial" w:cs="Arial"/>
                <w:kern w:val="0"/>
                <w:sz w:val="22"/>
                <w:szCs w:val="22"/>
                <w14:ligatures w14:val="none"/>
              </w:rPr>
              <w:t>, prasības.</w:t>
            </w:r>
          </w:p>
          <w:p w:rsidR="00E21A0C" w:rsidRPr="00E21A0C" w:rsidP="00E21A0C" w14:paraId="14A86054" w14:textId="77777777">
            <w:pPr>
              <w:pStyle w:val="ListParagraph"/>
              <w:numPr>
                <w:ilvl w:val="1"/>
                <w:numId w:val="1"/>
              </w:numPr>
              <w:spacing w:after="0" w:line="276" w:lineRule="auto"/>
              <w:contextualSpacing w:val="0"/>
              <w:jc w:val="both"/>
              <w:rPr>
                <w:rFonts w:ascii="Arial" w:eastAsia="Times New Roman" w:hAnsi="Arial" w:cs="Arial"/>
                <w:b/>
                <w:smallCaps/>
                <w:kern w:val="0"/>
                <w:sz w:val="22"/>
                <w:szCs w:val="22"/>
                <w14:ligatures w14:val="none"/>
              </w:rPr>
            </w:pPr>
            <w:r>
              <w:rPr>
                <w:rFonts w:ascii="Arial" w:eastAsia="Times New Roman" w:hAnsi="Arial" w:cs="Arial"/>
                <w:kern w:val="0"/>
                <w:sz w:val="22"/>
                <w:szCs w:val="22"/>
                <w14:ligatures w14:val="none"/>
              </w:rPr>
              <w:t>Pasūtītājs nepiekrīt apakšuzņēmēja maiņai, ja izpildās kāds no SPSIL 67.panta trešās daļas nosacījumiem.</w:t>
            </w:r>
          </w:p>
          <w:p w:rsidR="00E21A0C" w:rsidRPr="00E21A0C" w:rsidP="00E21A0C" w14:paraId="5DBE5FED" w14:textId="78D0996A">
            <w:pPr>
              <w:pStyle w:val="ListParagraph"/>
              <w:numPr>
                <w:ilvl w:val="1"/>
                <w:numId w:val="1"/>
              </w:numPr>
              <w:spacing w:after="0" w:line="276" w:lineRule="auto"/>
              <w:contextualSpacing w:val="0"/>
              <w:jc w:val="both"/>
              <w:rPr>
                <w:rFonts w:ascii="Arial" w:eastAsia="Times New Roman" w:hAnsi="Arial" w:cs="Arial"/>
                <w:b/>
                <w:smallCaps/>
                <w:kern w:val="0"/>
                <w:sz w:val="22"/>
                <w:szCs w:val="22"/>
                <w14:ligatures w14:val="none"/>
              </w:rPr>
            </w:pPr>
            <w:r>
              <w:rPr>
                <w:rFonts w:ascii="Arial" w:eastAsia="Times New Roman" w:hAnsi="Arial" w:cs="Arial"/>
                <w:kern w:val="0"/>
                <w:sz w:val="22"/>
                <w:szCs w:val="22"/>
                <w14:ligatures w14:val="none"/>
              </w:rPr>
              <w:t>Pasūtītājs piekrīt apakšuzņēmēju maiņai SPSIL 67.panta piektajā daļā minētajos gadījumos.</w:t>
            </w:r>
          </w:p>
          <w:p w:rsidR="00E21A0C" w:rsidP="002035C1" w14:paraId="3DF8A097" w14:textId="2602A363">
            <w:pPr>
              <w:pStyle w:val="ListParagraph"/>
              <w:widowControl w:val="0"/>
              <w:numPr>
                <w:ilvl w:val="0"/>
                <w:numId w:val="1"/>
              </w:numPr>
              <w:spacing w:before="120" w:after="120" w:line="276" w:lineRule="auto"/>
              <w:contextualSpacing w:val="0"/>
              <w:jc w:val="center"/>
              <w:rPr>
                <w:rFonts w:ascii="Arial" w:hAnsi="Arial" w:cs="Arial"/>
                <w:b/>
                <w:caps/>
                <w:color w:val="000000" w:themeColor="text1"/>
                <w:sz w:val="22"/>
                <w:szCs w:val="22"/>
              </w:rPr>
            </w:pPr>
            <w:r>
              <w:rPr>
                <w:rFonts w:ascii="Arial" w:hAnsi="Arial" w:cs="Arial"/>
                <w:b/>
                <w:caps/>
                <w:color w:val="000000" w:themeColor="text1"/>
                <w:sz w:val="22"/>
                <w:szCs w:val="22"/>
              </w:rPr>
              <w:t xml:space="preserve">DARBA AIZSARDZĪBA </w:t>
            </w:r>
          </w:p>
          <w:p w:rsidR="0023010C" w:rsidRPr="0023010C" w:rsidP="0023010C" w14:paraId="5A401C1C" w14:textId="3F24B786">
            <w:pPr>
              <w:pStyle w:val="ListParagraph"/>
              <w:numPr>
                <w:ilvl w:val="1"/>
                <w:numId w:val="1"/>
              </w:numPr>
              <w:spacing w:after="0" w:line="276" w:lineRule="auto"/>
              <w:contextualSpacing w:val="0"/>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Darba aizsardzības koordinators pilda pienākumus, kas noteikti darba aizsardzības reglamentējošos normatīvajos aktos.</w:t>
            </w:r>
          </w:p>
          <w:p w:rsidR="0023010C" w:rsidRPr="0023010C" w:rsidP="0023010C" w14:paraId="68834233" w14:textId="714C43BB">
            <w:pPr>
              <w:pStyle w:val="ListParagraph"/>
              <w:numPr>
                <w:ilvl w:val="1"/>
                <w:numId w:val="1"/>
              </w:numPr>
              <w:spacing w:after="0" w:line="276" w:lineRule="auto"/>
              <w:contextualSpacing w:val="0"/>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Darba aizsardzības koordinators organizē Izpildītāja vadošā personāla iepazīstināšanu ar normatīvajos aktos noteikto būvdarbu kārtības, darba aizsardzības, ugunsdrošības, elektrodrošības, vides aizsardzības un citu prasību ievērošanu Darbu izpildes vietā.</w:t>
            </w:r>
          </w:p>
          <w:p w:rsidR="0023010C" w:rsidRPr="0023010C" w:rsidP="0023010C" w14:paraId="0E8F96A4" w14:textId="30695A95">
            <w:pPr>
              <w:pStyle w:val="ListParagraph"/>
              <w:numPr>
                <w:ilvl w:val="1"/>
                <w:numId w:val="1"/>
              </w:numPr>
              <w:spacing w:after="0" w:line="276" w:lineRule="auto"/>
              <w:contextualSpacing w:val="0"/>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Darba aizsardzības koordinators vada un uzrauga Objekta darba aizsardzības pasākumu izpildi.</w:t>
            </w:r>
          </w:p>
          <w:p w:rsidR="0023010C" w:rsidRPr="0023010C" w:rsidP="0023010C" w14:paraId="3592CB93" w14:textId="54C4CE22">
            <w:pPr>
              <w:pStyle w:val="ListParagraph"/>
              <w:numPr>
                <w:ilvl w:val="1"/>
                <w:numId w:val="1"/>
              </w:numPr>
              <w:spacing w:after="0" w:line="276" w:lineRule="auto"/>
              <w:contextualSpacing w:val="0"/>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Darba aizsardzības koordinators veic regulāras Objekta apsekošanas, par ko reizi divās nedēļās rakstiski informē Darba aizsardzības un ugunsdrošības nodaļu par darba aizsardzības situāciju Objektā ar iekļautu foto fiksāciju.</w:t>
            </w:r>
          </w:p>
          <w:p w:rsidR="0023010C" w:rsidRPr="0023010C" w:rsidP="0023010C" w14:paraId="5B989081" w14:textId="2D37A4E1">
            <w:pPr>
              <w:pStyle w:val="ListParagraph"/>
              <w:numPr>
                <w:ilvl w:val="1"/>
                <w:numId w:val="1"/>
              </w:numPr>
              <w:spacing w:after="0" w:line="276" w:lineRule="auto"/>
              <w:contextualSpacing w:val="0"/>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Darba aizsardzības koordinators informē Darba aizsardzības un ugunsdrošības nodaļu par notikušiem nelaimes gadījumiem Objektā (būvlaukumā).</w:t>
            </w:r>
          </w:p>
          <w:p w:rsidR="00E21A0C" w:rsidRPr="00D85D5D" w:rsidP="00D85D5D" w14:paraId="60B1B18A" w14:textId="13FDCF11">
            <w:pPr>
              <w:pStyle w:val="ListParagraph"/>
              <w:numPr>
                <w:ilvl w:val="1"/>
                <w:numId w:val="1"/>
              </w:numPr>
              <w:spacing w:after="0" w:line="276" w:lineRule="auto"/>
              <w:contextualSpacing w:val="0"/>
              <w:jc w:val="both"/>
              <w:rPr>
                <w:rFonts w:ascii="Arial" w:eastAsia="Times New Roman" w:hAnsi="Arial" w:cs="Arial"/>
                <w:b/>
                <w:caps/>
                <w:kern w:val="0"/>
                <w:sz w:val="22"/>
                <w:szCs w:val="22"/>
                <w14:ligatures w14:val="none"/>
              </w:rPr>
            </w:pPr>
            <w:r>
              <w:rPr>
                <w:rFonts w:ascii="Arial" w:eastAsia="Times New Roman" w:hAnsi="Arial" w:cs="Arial"/>
                <w:kern w:val="0"/>
                <w:sz w:val="22"/>
                <w:szCs w:val="22"/>
                <w14:ligatures w14:val="none"/>
              </w:rPr>
              <w:t>Pasūtītāja Darba aizsardzības un ugunsdrošības nodaļas kontaktinformācija, e-pasts:</w:t>
            </w:r>
            <w:r>
              <w:rPr>
                <w:rFonts w:ascii="Arial" w:hAnsi="Arial" w:cs="Arial"/>
                <w:sz w:val="22"/>
                <w:szCs w:val="22"/>
              </w:rPr>
              <w:t xml:space="preserve"> </w:t>
            </w:r>
            <w:hyperlink r:id="rId6" w:history="1">
              <w:r>
                <w:rPr>
                  <w:rStyle w:val="Hyperlink"/>
                  <w:rFonts w:ascii="Arial" w:hAnsi="Arial" w:cs="Arial"/>
                  <w:sz w:val="22"/>
                  <w:szCs w:val="22"/>
                </w:rPr>
                <w:t>da@rs.lv</w:t>
              </w:r>
            </w:hyperlink>
            <w:r>
              <w:rPr>
                <w:rFonts w:ascii="Arial" w:eastAsia="Times New Roman" w:hAnsi="Arial" w:cs="Arial"/>
                <w:kern w:val="0"/>
                <w:sz w:val="22"/>
                <w:szCs w:val="22"/>
                <w14:ligatures w14:val="none"/>
              </w:rPr>
              <w:t>.</w:t>
            </w:r>
          </w:p>
          <w:p w:rsidR="003D3361" w:rsidRPr="00BD69CE" w:rsidP="002035C1" w14:paraId="7ED52C04" w14:textId="759A5D42">
            <w:pPr>
              <w:pStyle w:val="ListParagraph"/>
              <w:widowControl w:val="0"/>
              <w:numPr>
                <w:ilvl w:val="0"/>
                <w:numId w:val="1"/>
              </w:numPr>
              <w:spacing w:before="120" w:after="120" w:line="276" w:lineRule="auto"/>
              <w:contextualSpacing w:val="0"/>
              <w:jc w:val="center"/>
              <w:rPr>
                <w:rFonts w:ascii="Arial" w:hAnsi="Arial" w:cs="Arial"/>
                <w:b/>
                <w:caps/>
                <w:color w:val="000000" w:themeColor="text1"/>
                <w:sz w:val="22"/>
                <w:szCs w:val="22"/>
              </w:rPr>
            </w:pPr>
            <w:r>
              <w:rPr>
                <w:rFonts w:ascii="Arial" w:hAnsi="Arial" w:cs="Arial"/>
                <w:b/>
                <w:bCs/>
                <w:color w:val="000000" w:themeColor="text1"/>
                <w:sz w:val="22"/>
                <w:szCs w:val="22"/>
              </w:rPr>
              <w:t>FIZISKO PERSONU DATU AIZSARDZĪBA</w:t>
            </w:r>
          </w:p>
          <w:p w:rsidR="002035C1" w:rsidRPr="002035C1" w:rsidP="002035C1" w14:paraId="3C471C9F" w14:textId="76BAAAE4">
            <w:pPr>
              <w:pStyle w:val="ListParagraph"/>
              <w:widowControl w:val="0"/>
              <w:numPr>
                <w:ilvl w:val="1"/>
                <w:numId w:val="1"/>
              </w:numPr>
              <w:spacing w:before="60" w:after="60" w:line="264" w:lineRule="auto"/>
              <w:jc w:val="both"/>
              <w:rPr>
                <w:rFonts w:ascii="Arial" w:eastAsia="Calibri" w:hAnsi="Arial" w:cs="Arial"/>
                <w:kern w:val="0"/>
                <w:sz w:val="22"/>
                <w:szCs w:val="22"/>
                <w14:ligatures w14:val="none"/>
              </w:rPr>
            </w:pPr>
            <w:bookmarkStart w:id="10" w:name="_Hlk5632568"/>
            <w:r>
              <w:rPr>
                <w:rFonts w:ascii="Arial" w:eastAsia="Times New Roman" w:hAnsi="Arial" w:cs="Arial"/>
                <w:kern w:val="0"/>
                <w:sz w:val="22"/>
                <w:szCs w:val="22"/>
                <w14:ligatures w14:val="none"/>
              </w:rPr>
              <w:t xml:space="preserve">Puses apstrādā no otras Puses iegūtos fizisko personu datus, kā arī Vienošanās izpildes laikā iegūtos fizisko personu datus, tikai ar mērķi nodrošināt Vienošanās noteikto saistību un uz Pusēm attiecināmo juridisku pienākumu izpildi, ievērojot normatīvajos aktos noteiktās </w:t>
            </w:r>
            <w:r>
              <w:rPr>
                <w:rFonts w:ascii="Arial" w:eastAsia="Times New Roman" w:hAnsi="Arial" w:cs="Arial"/>
                <w:kern w:val="0"/>
                <w:sz w:val="22"/>
                <w:szCs w:val="22"/>
                <w14:ligatures w14:val="none"/>
              </w:rPr>
              <w:t>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bookmarkEnd w:id="10"/>
            <w:r>
              <w:rPr>
                <w:rFonts w:ascii="Arial" w:eastAsia="Calibri" w:hAnsi="Arial" w:cs="Arial"/>
                <w:kern w:val="0"/>
                <w:sz w:val="22"/>
                <w:szCs w:val="22"/>
                <w14:ligatures w14:val="none"/>
              </w:rPr>
              <w:t>.</w:t>
            </w:r>
          </w:p>
          <w:p w:rsidR="002035C1" w:rsidRPr="002035C1" w:rsidP="002035C1" w14:paraId="0F21E704" w14:textId="77777777">
            <w:pPr>
              <w:widowControl w:val="0"/>
              <w:numPr>
                <w:ilvl w:val="1"/>
                <w:numId w:val="1"/>
              </w:numPr>
              <w:spacing w:before="60" w:after="60" w:line="264" w:lineRule="auto"/>
              <w:jc w:val="both"/>
              <w:rPr>
                <w:rFonts w:ascii="Arial" w:eastAsia="Calibri" w:hAnsi="Arial" w:cs="Arial"/>
                <w:kern w:val="0"/>
                <w:sz w:val="22"/>
                <w:szCs w:val="22"/>
                <w14:ligatures w14:val="none"/>
              </w:rPr>
            </w:pPr>
            <w:bookmarkStart w:id="11" w:name="_Hlk5632579"/>
            <w:r>
              <w:rPr>
                <w:rFonts w:ascii="Arial" w:eastAsia="Times New Roman" w:hAnsi="Arial" w:cs="Arial"/>
                <w:kern w:val="0"/>
                <w:sz w:val="22"/>
                <w:szCs w:val="22"/>
                <w14:ligatures w14:val="none"/>
              </w:rPr>
              <w:t>Puse, kura nodod otrai Pusei fizisko personu datus apstrādei, atbild par attiecīgo datu subjektu personas datu apstrādes tiesiskā pamata nodrošināšanu</w:t>
            </w:r>
            <w:bookmarkEnd w:id="11"/>
            <w:r>
              <w:rPr>
                <w:rFonts w:ascii="Arial" w:eastAsia="Calibri" w:hAnsi="Arial" w:cs="Arial"/>
                <w:kern w:val="0"/>
                <w:sz w:val="22"/>
                <w:szCs w:val="22"/>
                <w14:ligatures w14:val="none"/>
              </w:rPr>
              <w:t>.</w:t>
            </w:r>
          </w:p>
          <w:p w:rsidR="002035C1" w:rsidRPr="002035C1" w:rsidP="002035C1" w14:paraId="22A84378" w14:textId="01875B96">
            <w:pPr>
              <w:widowControl w:val="0"/>
              <w:numPr>
                <w:ilvl w:val="1"/>
                <w:numId w:val="1"/>
              </w:numPr>
              <w:spacing w:before="60" w:after="60" w:line="264" w:lineRule="auto"/>
              <w:jc w:val="both"/>
              <w:rPr>
                <w:rFonts w:ascii="Arial" w:eastAsia="Calibri" w:hAnsi="Arial" w:cs="Arial"/>
                <w:kern w:val="0"/>
                <w:sz w:val="22"/>
                <w:szCs w:val="22"/>
                <w14:ligatures w14:val="none"/>
              </w:rPr>
            </w:pPr>
            <w:r>
              <w:rPr>
                <w:rFonts w:ascii="Arial" w:eastAsia="Times New Roman" w:hAnsi="Arial" w:cs="Arial"/>
                <w:kern w:val="0"/>
                <w:sz w:val="22"/>
                <w:szCs w:val="22"/>
                <w14:ligatures w14:val="none"/>
              </w:rPr>
              <w:t>Puses apņemas veikt normatīvajos aktos noteiktos fizisko personu datu aizsardzības pasākumus, kā arī pēc otras Puses pieprasījuma iznīcināt no otras Puses iegūtos fizisko personu datus, ja izbeidzas nepieciešamība tos apstrādāt Vienošanās saistību vai normatīvajos aktos noteikto juridisko pienākumu izpildei</w:t>
            </w:r>
            <w:r>
              <w:rPr>
                <w:rFonts w:ascii="Arial" w:eastAsia="Calibri" w:hAnsi="Arial" w:cs="Arial"/>
                <w:kern w:val="0"/>
                <w:sz w:val="22"/>
                <w:szCs w:val="22"/>
                <w14:ligatures w14:val="none"/>
              </w:rPr>
              <w:t>.</w:t>
            </w:r>
          </w:p>
          <w:p w:rsidR="002035C1" w:rsidRPr="002035C1" w:rsidP="002035C1" w14:paraId="2C312338" w14:textId="77777777">
            <w:pPr>
              <w:widowControl w:val="0"/>
              <w:numPr>
                <w:ilvl w:val="1"/>
                <w:numId w:val="1"/>
              </w:numPr>
              <w:spacing w:before="60" w:after="60" w:line="264" w:lineRule="auto"/>
              <w:jc w:val="both"/>
              <w:rPr>
                <w:rFonts w:ascii="Arial" w:eastAsia="Calibri" w:hAnsi="Arial" w:cs="Arial"/>
                <w:kern w:val="0"/>
                <w:sz w:val="22"/>
                <w:szCs w:val="22"/>
                <w14:ligatures w14:val="none"/>
              </w:rPr>
            </w:pPr>
            <w:r>
              <w:rPr>
                <w:rFonts w:ascii="Arial" w:eastAsia="Calibri" w:hAnsi="Arial" w:cs="Arial"/>
                <w:kern w:val="0"/>
                <w:sz w:val="22"/>
                <w:szCs w:val="22"/>
                <w14:ligatures w14:val="none"/>
              </w:rPr>
              <w:t>Puses garantē pienācīgu personas datu aizsardzību, tas ir, īstenot atbilstošus tehniskos un organizatoriskos pasākumus, lai nodrošinātu riska līmenim atbilstošu drošības līmeni, kā arī aizsargāt personas datus no iznīcināšanas, maiņas, nelikumīgas izplatīšanas vai nelikumīgas piekļuves. Personas dati tiek aizsargāti arī no cita veida nelikumīgas apstrādes.</w:t>
            </w:r>
          </w:p>
          <w:p w:rsidR="002035C1" w:rsidRPr="002035C1" w:rsidP="002035C1" w14:paraId="7420DFE6" w14:textId="75519428">
            <w:pPr>
              <w:widowControl w:val="0"/>
              <w:numPr>
                <w:ilvl w:val="1"/>
                <w:numId w:val="1"/>
              </w:numPr>
              <w:spacing w:before="60" w:after="60" w:line="264" w:lineRule="auto"/>
              <w:jc w:val="both"/>
              <w:rPr>
                <w:rFonts w:ascii="Arial" w:eastAsia="Calibri" w:hAnsi="Arial" w:cs="Arial"/>
                <w:kern w:val="0"/>
                <w:sz w:val="22"/>
                <w:szCs w:val="22"/>
                <w14:ligatures w14:val="none"/>
              </w:rPr>
            </w:pPr>
            <w:r>
              <w:rPr>
                <w:rFonts w:ascii="Arial" w:eastAsia="Times New Roman" w:hAnsi="Arial" w:cs="Arial"/>
                <w:kern w:val="0"/>
                <w:sz w:val="22"/>
                <w:szCs w:val="22"/>
                <w14:ligatures w14:val="none"/>
              </w:rPr>
              <w:t>Puses apņemas bez iepriekšējas saskaņošanas nenodot tālāk trešajām personām no otras Puses iegūtos fizisko personu datus, izņemot gadījumus, kad Vienošanās ir noteikts citādāk vai normatīvie akti paredz šādu datu nodošanu</w:t>
            </w:r>
            <w:r>
              <w:rPr>
                <w:rFonts w:ascii="Arial" w:eastAsia="Calibri" w:hAnsi="Arial" w:cs="Arial"/>
                <w:kern w:val="0"/>
                <w:sz w:val="22"/>
                <w:szCs w:val="22"/>
                <w14:ligatures w14:val="none"/>
              </w:rPr>
              <w:t>.</w:t>
            </w:r>
          </w:p>
          <w:p w:rsidR="002035C1" w:rsidRPr="002035C1" w:rsidP="002035C1" w14:paraId="2C3A827A" w14:textId="606D80EE">
            <w:pPr>
              <w:widowControl w:val="0"/>
              <w:numPr>
                <w:ilvl w:val="1"/>
                <w:numId w:val="1"/>
              </w:numPr>
              <w:spacing w:before="60" w:after="60" w:line="264" w:lineRule="auto"/>
              <w:jc w:val="both"/>
              <w:rPr>
                <w:rFonts w:ascii="Arial" w:eastAsia="Calibri" w:hAnsi="Arial" w:cs="Arial"/>
                <w:kern w:val="0"/>
                <w:sz w:val="22"/>
                <w:szCs w:val="22"/>
                <w14:ligatures w14:val="none"/>
              </w:rPr>
            </w:pPr>
            <w:r>
              <w:rPr>
                <w:rFonts w:ascii="Arial" w:eastAsia="Times New Roman" w:hAnsi="Arial" w:cs="Arial"/>
                <w:kern w:val="0"/>
                <w:sz w:val="22"/>
                <w:szCs w:val="22"/>
                <w14:ligatures w14:val="none"/>
              </w:rPr>
              <w:t>Ja saskaņā ar normatīvajiem aktiem Pusēm var rasties pienākums nodot tālāk trešajām personām no otras Puses iegūtos fizisko personu datus, tas pirms šādu datu nodošanas informē par to otru Pusi, ja vien normatīvie akti to neaizliedz</w:t>
            </w:r>
            <w:r>
              <w:rPr>
                <w:rFonts w:ascii="Arial" w:eastAsia="Calibri" w:hAnsi="Arial" w:cs="Arial"/>
                <w:kern w:val="0"/>
                <w:sz w:val="22"/>
                <w:szCs w:val="22"/>
                <w14:ligatures w14:val="none"/>
              </w:rPr>
              <w:t>.</w:t>
            </w:r>
          </w:p>
          <w:p w:rsidR="002035C1" w:rsidRPr="002035C1" w:rsidP="002035C1" w14:paraId="5BAC48FA" w14:textId="77777777">
            <w:pPr>
              <w:widowControl w:val="0"/>
              <w:numPr>
                <w:ilvl w:val="1"/>
                <w:numId w:val="1"/>
              </w:numPr>
              <w:spacing w:before="60" w:after="60" w:line="264" w:lineRule="auto"/>
              <w:jc w:val="both"/>
              <w:rPr>
                <w:rFonts w:ascii="Arial" w:eastAsia="Calibri" w:hAnsi="Arial" w:cs="Arial"/>
                <w:kern w:val="0"/>
                <w:sz w:val="22"/>
                <w:szCs w:val="22"/>
                <w14:ligatures w14:val="none"/>
              </w:rPr>
            </w:pPr>
            <w:bookmarkStart w:id="12" w:name="_Hlk5632603"/>
            <w:r>
              <w:rPr>
                <w:rFonts w:ascii="Arial" w:eastAsia="Times New Roman" w:hAnsi="Arial" w:cs="Arial"/>
                <w:kern w:val="0"/>
                <w:sz w:val="22"/>
                <w:szCs w:val="22"/>
                <w14:ligatures w14:val="none"/>
              </w:rPr>
              <w:t xml:space="preserve">Pasūtītāja kontaktinformācija fizisko personu datu aizsardzības jautājumos: e-pasts </w:t>
            </w:r>
            <w:hyperlink r:id="rId7" w:history="1">
              <w:r>
                <w:rPr>
                  <w:rStyle w:val="Hyperlink"/>
                  <w:rFonts w:ascii="Arial" w:eastAsia="Times New Roman" w:hAnsi="Arial" w:cs="Arial"/>
                  <w:kern w:val="0"/>
                  <w:sz w:val="22"/>
                  <w:szCs w:val="22"/>
                  <w14:ligatures w14:val="none"/>
                </w:rPr>
                <w:t>das@rs.lv</w:t>
              </w:r>
            </w:hyperlink>
            <w:r>
              <w:rPr>
                <w:rFonts w:ascii="Arial" w:eastAsia="Times New Roman" w:hAnsi="Arial" w:cs="Arial"/>
                <w:kern w:val="0"/>
                <w:sz w:val="22"/>
                <w:szCs w:val="22"/>
                <w14:ligatures w14:val="none"/>
              </w:rPr>
              <w:t>.</w:t>
            </w:r>
            <w:bookmarkEnd w:id="12"/>
          </w:p>
          <w:p w:rsidR="002035C1" w:rsidRPr="002035C1" w:rsidP="002035C1" w14:paraId="7B7883AC" w14:textId="6FEF8442">
            <w:pPr>
              <w:widowControl w:val="0"/>
              <w:numPr>
                <w:ilvl w:val="1"/>
                <w:numId w:val="1"/>
              </w:numPr>
              <w:spacing w:before="60" w:after="60" w:line="264" w:lineRule="auto"/>
              <w:jc w:val="both"/>
              <w:rPr>
                <w:rFonts w:ascii="Arial" w:eastAsia="Calibri" w:hAnsi="Arial" w:cs="Arial"/>
                <w:kern w:val="0"/>
                <w:sz w:val="22"/>
                <w:szCs w:val="22"/>
                <w14:ligatures w14:val="none"/>
              </w:rPr>
            </w:pPr>
            <w:r>
              <w:rPr>
                <w:rFonts w:ascii="Arial" w:eastAsia="Times New Roman" w:hAnsi="Arial" w:cs="Arial"/>
                <w:kern w:val="0"/>
                <w:sz w:val="22"/>
                <w:szCs w:val="22"/>
                <w14:ligatures w14:val="none"/>
              </w:rPr>
              <w:t>Gadījumā, ja Izpildītājs Objektā (būvlaukumā) veic video novērošanu, tas rakstiski informē Pasūtītāju ne vēlāk kā 7 (septiņas) dienas pirms video novērošanas uzsākšanas, kā arī nodrošina normatīvajiem aktiem atbilstoša, par video novērošanu informējoša paziņojuma izvietošanu objektā (būvlaukumā). Šis noteikums neatbrīvo Izpildītāju no šajā Vienošanās noteikto pienākumu izpildes. Pasūtītājam ir tiesības veikt video novērošanu objektā (būvlaukumā), ievērojot šajā Vienošanās noteiktās prasības.</w:t>
            </w:r>
          </w:p>
          <w:p w:rsidR="003D3361" w:rsidRPr="00BD69CE" w:rsidP="002035C1" w14:paraId="28F6EE75" w14:textId="77777777">
            <w:pPr>
              <w:pStyle w:val="ListParagraph"/>
              <w:numPr>
                <w:ilvl w:val="0"/>
                <w:numId w:val="1"/>
              </w:numPr>
              <w:spacing w:before="120" w:after="120" w:line="276" w:lineRule="auto"/>
              <w:contextualSpacing w:val="0"/>
              <w:jc w:val="center"/>
              <w:rPr>
                <w:rFonts w:ascii="Arial" w:hAnsi="Arial" w:cs="Arial"/>
                <w:b/>
                <w:sz w:val="22"/>
                <w:szCs w:val="22"/>
              </w:rPr>
            </w:pPr>
            <w:r>
              <w:rPr>
                <w:rFonts w:ascii="Arial" w:hAnsi="Arial" w:cs="Arial"/>
                <w:b/>
                <w:sz w:val="22"/>
                <w:szCs w:val="22"/>
              </w:rPr>
              <w:t>RISKA GARANTIJA</w:t>
            </w:r>
          </w:p>
          <w:p w:rsidR="003D3361" w:rsidRPr="00BD69CE" w:rsidP="002035C1" w14:paraId="2426CCCE" w14:textId="77777777">
            <w:pPr>
              <w:pStyle w:val="ListParagraph"/>
              <w:numPr>
                <w:ilvl w:val="1"/>
                <w:numId w:val="1"/>
              </w:numPr>
              <w:spacing w:after="0" w:line="276" w:lineRule="auto"/>
              <w:contextualSpacing w:val="0"/>
              <w:jc w:val="both"/>
              <w:rPr>
                <w:rFonts w:ascii="Arial" w:hAnsi="Arial" w:cs="Arial"/>
                <w:bCs/>
                <w:sz w:val="22"/>
                <w:szCs w:val="22"/>
              </w:rPr>
            </w:pPr>
            <w:r>
              <w:rPr>
                <w:rFonts w:ascii="Arial" w:hAnsi="Arial" w:cs="Arial"/>
                <w:bCs/>
                <w:sz w:val="22"/>
                <w:szCs w:val="22"/>
              </w:rPr>
              <w:t>Atbildību par Darbu izpildes vietas uzturēšanu, saglabāšanu, bojāšanu un iznīcināšanu līdz Darbu izpildes akta (Veidlapa F-2) parakstīšanas brīdim uzņemas Izpildītājs.</w:t>
            </w:r>
          </w:p>
          <w:p w:rsidR="003D3361" w:rsidRPr="00BD69CE" w:rsidP="002035C1" w14:paraId="7F8BCD8E" w14:textId="77777777">
            <w:pPr>
              <w:pStyle w:val="ListParagraph"/>
              <w:numPr>
                <w:ilvl w:val="1"/>
                <w:numId w:val="1"/>
              </w:numPr>
              <w:spacing w:after="0" w:line="276" w:lineRule="auto"/>
              <w:contextualSpacing w:val="0"/>
              <w:jc w:val="both"/>
              <w:rPr>
                <w:rFonts w:ascii="Arial" w:hAnsi="Arial" w:cs="Arial"/>
                <w:bCs/>
                <w:sz w:val="22"/>
                <w:szCs w:val="22"/>
              </w:rPr>
            </w:pPr>
            <w:r>
              <w:rPr>
                <w:rFonts w:ascii="Arial" w:hAnsi="Arial" w:cs="Arial"/>
                <w:bCs/>
                <w:sz w:val="22"/>
                <w:szCs w:val="22"/>
              </w:rPr>
              <w:t>Cilvēku traumu un Pasūtītāja ar Darbu izpildi nesaistītā īpašuma vai trešo personu īpašuma bojāšanas vai iznīcināšanas risku, ja tas ir radies Darbu izpildes gaitā vai kā to tiešās sekas uzņemas Izpildītājs. Šie noteikumi neattiecās uz gadījumu, ja cilvēku traumas vai kaitējums ir radies Pasūtītāja vai viņa pārstāvju vainas dēļ.</w:t>
            </w:r>
          </w:p>
          <w:p w:rsidR="003D3361" w:rsidRPr="004209D2" w:rsidP="002035C1" w14:paraId="3159AECF" w14:textId="77777777">
            <w:pPr>
              <w:pStyle w:val="ListParagraph"/>
              <w:numPr>
                <w:ilvl w:val="1"/>
                <w:numId w:val="1"/>
              </w:numPr>
              <w:spacing w:after="0" w:line="276" w:lineRule="auto"/>
              <w:contextualSpacing w:val="0"/>
              <w:jc w:val="both"/>
              <w:rPr>
                <w:rFonts w:ascii="Arial" w:hAnsi="Arial" w:cs="Arial"/>
                <w:bCs/>
                <w:sz w:val="22"/>
                <w:szCs w:val="22"/>
              </w:rPr>
            </w:pPr>
            <w:r>
              <w:rPr>
                <w:rFonts w:ascii="Arial" w:hAnsi="Arial" w:cs="Arial"/>
                <w:color w:val="000000"/>
                <w:sz w:val="22"/>
                <w:szCs w:val="22"/>
              </w:rPr>
              <w:t>Visi nelaimes gadījumi, kas notikuši Darbu izpildes vietā, tiek izmeklēti saskaņā ar spēkā esošajiem Latvijas Republikas normatīvajiem aktiem.</w:t>
            </w:r>
          </w:p>
        </w:tc>
      </w:tr>
    </w:tbl>
    <w:p w:rsidR="007034E7" w:rsidRPr="00067CA0" w:rsidP="003D3361" w14:paraId="4AA4843A" w14:textId="3A2054E6">
      <w:pPr>
        <w:keepNext/>
        <w:widowControl w:val="0"/>
        <w:numPr>
          <w:ilvl w:val="0"/>
          <w:numId w:val="1"/>
        </w:numPr>
        <w:spacing w:before="120" w:after="120" w:line="264" w:lineRule="auto"/>
        <w:ind w:left="357" w:hanging="357"/>
        <w:jc w:val="center"/>
        <w:rPr>
          <w:rFonts w:ascii="Arial" w:hAnsi="Arial" w:cs="Arial"/>
          <w:b/>
          <w:bCs/>
          <w:caps/>
          <w:sz w:val="22"/>
          <w:szCs w:val="22"/>
        </w:rPr>
      </w:pPr>
      <w:r>
        <w:rPr>
          <w:rFonts w:ascii="Arial" w:hAnsi="Arial" w:cs="Arial"/>
          <w:b/>
          <w:bCs/>
          <w:caps/>
          <w:sz w:val="22"/>
          <w:szCs w:val="22"/>
        </w:rPr>
        <w:t>GARANTIJAS SAISTĪBAS</w:t>
      </w:r>
    </w:p>
    <w:p w:rsidR="00067CA0" w:rsidRPr="00067CA0" w:rsidP="00067CA0" w14:paraId="5537B372" w14:textId="77777777">
      <w:pPr>
        <w:pStyle w:val="ListParagraph"/>
        <w:numPr>
          <w:ilvl w:val="1"/>
          <w:numId w:val="1"/>
        </w:numPr>
        <w:tabs>
          <w:tab w:val="clear" w:pos="574"/>
        </w:tabs>
        <w:spacing w:after="0" w:line="276" w:lineRule="auto"/>
        <w:ind w:left="851" w:hanging="567"/>
        <w:contextualSpacing w:val="0"/>
        <w:jc w:val="both"/>
        <w:rPr>
          <w:rFonts w:ascii="Arial" w:eastAsia="Aptos" w:hAnsi="Arial" w:cs="Arial"/>
          <w:color w:val="000000"/>
          <w:sz w:val="22"/>
          <w:szCs w:val="22"/>
        </w:rPr>
      </w:pPr>
      <w:r>
        <w:rPr>
          <w:rFonts w:ascii="Arial" w:eastAsia="Aptos" w:hAnsi="Arial" w:cs="Arial"/>
          <w:color w:val="000000"/>
          <w:sz w:val="22"/>
          <w:szCs w:val="22"/>
        </w:rPr>
        <w:t>Garantijas periods Izpildītāja veiktajiem Darbiem (t.sk. Darbu izpildē izmantotajiem materiāliem) tiek noteikts 24 (divdesmit četru) mēnešu garantijas periods, to rēķinot no konkrētā veiktā Darba izpildes akta (Veidlapa F-2) parakstīšanas dienas. Garantijas laikā konstatētie defekti tiek novērsti par Izpildītāja līdzekļiem un termiņos, par kuriem vienojas Puses.</w:t>
      </w:r>
    </w:p>
    <w:p w:rsidR="00067CA0" w:rsidRPr="00067CA0" w:rsidP="00067CA0" w14:paraId="54EBF19B" w14:textId="77777777">
      <w:pPr>
        <w:pStyle w:val="ListParagraph"/>
        <w:numPr>
          <w:ilvl w:val="1"/>
          <w:numId w:val="1"/>
        </w:numPr>
        <w:tabs>
          <w:tab w:val="clear" w:pos="574"/>
        </w:tabs>
        <w:spacing w:after="0" w:line="276" w:lineRule="auto"/>
        <w:ind w:left="851" w:hanging="567"/>
        <w:contextualSpacing w:val="0"/>
        <w:jc w:val="both"/>
        <w:rPr>
          <w:rFonts w:ascii="Arial" w:eastAsia="Aptos" w:hAnsi="Arial" w:cs="Arial"/>
          <w:color w:val="000000"/>
          <w:sz w:val="22"/>
          <w:szCs w:val="22"/>
        </w:rPr>
      </w:pPr>
      <w:r>
        <w:rPr>
          <w:rFonts w:ascii="Arial" w:eastAsia="Aptos" w:hAnsi="Arial" w:cs="Arial"/>
          <w:color w:val="000000"/>
          <w:sz w:val="22"/>
          <w:szCs w:val="22"/>
        </w:rPr>
        <w:t xml:space="preserve">Garantijas saistības ir spēkā, ja tiek nodrošināti visi veikto Darbu ekspluatācijas noteikumi un apkalpošanas noteikumi. Garantijas saistības, ko uzņēmies Izpildītājs šīs Vienošanās ietvaros, </w:t>
      </w:r>
      <w:r>
        <w:rPr>
          <w:rFonts w:ascii="Arial" w:eastAsia="Aptos" w:hAnsi="Arial" w:cs="Arial"/>
          <w:color w:val="000000"/>
          <w:sz w:val="22"/>
          <w:szCs w:val="22"/>
        </w:rPr>
        <w:t>ir spēkā arī pēc Vienošanās 2.1.punktā minētā Vienošanās darbības termiņa beigām ievērojot noteikto 24 (divdesmit četru) mēnešu garantijas periodu.</w:t>
      </w:r>
    </w:p>
    <w:p w:rsidR="00067CA0" w:rsidRPr="00067CA0" w:rsidP="00067CA0" w14:paraId="7AA0B54D" w14:textId="77777777">
      <w:pPr>
        <w:pStyle w:val="ListParagraph"/>
        <w:numPr>
          <w:ilvl w:val="1"/>
          <w:numId w:val="1"/>
        </w:numPr>
        <w:tabs>
          <w:tab w:val="clear" w:pos="574"/>
        </w:tabs>
        <w:spacing w:after="0" w:line="276" w:lineRule="auto"/>
        <w:ind w:left="851" w:hanging="567"/>
        <w:contextualSpacing w:val="0"/>
        <w:jc w:val="both"/>
        <w:rPr>
          <w:rFonts w:ascii="Arial" w:eastAsia="Aptos" w:hAnsi="Arial" w:cs="Arial"/>
          <w:color w:val="000000"/>
          <w:sz w:val="22"/>
          <w:szCs w:val="22"/>
        </w:rPr>
      </w:pPr>
      <w:r>
        <w:rPr>
          <w:rFonts w:ascii="Arial" w:eastAsia="Aptos" w:hAnsi="Arial" w:cs="Arial"/>
          <w:color w:val="000000"/>
          <w:sz w:val="22"/>
          <w:szCs w:val="22"/>
        </w:rPr>
        <w:t>Garantijas termiņā radušos bojājumus un atklātos defektus, kuru iemesls ir nepareiza darbu tehnoloģija vai zemas kvalitātes Izpildītāja piegādātie materiāli un iekārtas, par ko Pasūtītājs rakstiski paziņojis Izpildītājam, Izpildītājs novērš uz sava rēķina.</w:t>
      </w:r>
    </w:p>
    <w:p w:rsidR="003C52DC" w:rsidRPr="00067CA0" w:rsidP="00067CA0" w14:paraId="12BAA06D" w14:textId="53BEBE1F">
      <w:pPr>
        <w:pStyle w:val="ListParagraph"/>
        <w:numPr>
          <w:ilvl w:val="1"/>
          <w:numId w:val="1"/>
        </w:numPr>
        <w:tabs>
          <w:tab w:val="clear" w:pos="574"/>
        </w:tabs>
        <w:spacing w:after="0" w:line="276" w:lineRule="auto"/>
        <w:ind w:left="851" w:hanging="567"/>
        <w:contextualSpacing w:val="0"/>
        <w:jc w:val="both"/>
        <w:rPr>
          <w:rFonts w:ascii="Arial" w:eastAsia="Aptos" w:hAnsi="Arial" w:cs="Arial"/>
          <w:color w:val="000000"/>
          <w:sz w:val="22"/>
          <w:szCs w:val="22"/>
        </w:rPr>
      </w:pPr>
      <w:r>
        <w:rPr>
          <w:rFonts w:ascii="Arial" w:eastAsia="Aptos" w:hAnsi="Arial" w:cs="Arial"/>
          <w:color w:val="000000"/>
          <w:sz w:val="22"/>
          <w:szCs w:val="22"/>
        </w:rPr>
        <w:t>Ja Izpildītājs, saņēmis Pasūtītāja paziņojumu par konstatēto bojājumu un/vai defektu (Vienošanās 10.3.punkts), nespēj novērst defektus 4 (četru) darba dienu laikā, Pasūtītājs var rīkoties, veicot nepieciešamās darbības uz Izpildītāja rēķina un riska, tai skaitā pieaicinot defektu novēršanai trešās personas pēc saviem ieskatiem. Izdevumus, kas radušies Pasūtītājam novēršot defektus, kurus šajā punktā noteiktajā laikā nav novērsis Izpildītājs, Pasūtītājam atmaksā Izpildītājs.</w:t>
      </w:r>
    </w:p>
    <w:p w:rsidR="003D3361" w:rsidRPr="00720C07" w:rsidP="003D3361" w14:paraId="3F57A796" w14:textId="52CE2D16">
      <w:pPr>
        <w:keepNext/>
        <w:widowControl w:val="0"/>
        <w:numPr>
          <w:ilvl w:val="0"/>
          <w:numId w:val="1"/>
        </w:numPr>
        <w:spacing w:before="120" w:after="120" w:line="264" w:lineRule="auto"/>
        <w:ind w:left="357" w:hanging="357"/>
        <w:jc w:val="center"/>
        <w:rPr>
          <w:rFonts w:ascii="Arial" w:hAnsi="Arial" w:cs="Arial"/>
          <w:b/>
          <w:bCs/>
          <w:caps/>
          <w:sz w:val="22"/>
          <w:szCs w:val="22"/>
        </w:rPr>
      </w:pPr>
      <w:r>
        <w:rPr>
          <w:rFonts w:ascii="Arial" w:hAnsi="Arial" w:cs="Arial"/>
          <w:b/>
          <w:bCs/>
          <w:caps/>
          <w:sz w:val="22"/>
          <w:szCs w:val="22"/>
        </w:rPr>
        <w:t>saistību neizpilde vai interešu konflikts</w:t>
      </w:r>
    </w:p>
    <w:p w:rsidR="003D3361" w:rsidRPr="00BD69CE" w:rsidP="003D3361" w14:paraId="20C508C6" w14:textId="77777777">
      <w:pPr>
        <w:widowControl w:val="0"/>
        <w:numPr>
          <w:ilvl w:val="1"/>
          <w:numId w:val="1"/>
        </w:numPr>
        <w:tabs>
          <w:tab w:val="clear" w:pos="574"/>
        </w:tabs>
        <w:spacing w:after="0" w:line="276" w:lineRule="auto"/>
        <w:ind w:left="709" w:right="-2" w:hanging="567"/>
        <w:jc w:val="both"/>
        <w:rPr>
          <w:rFonts w:ascii="Arial" w:hAnsi="Arial" w:cs="Arial"/>
          <w:color w:val="000000" w:themeColor="text1"/>
          <w:sz w:val="22"/>
          <w:szCs w:val="22"/>
        </w:rPr>
      </w:pPr>
      <w:r>
        <w:rPr>
          <w:rFonts w:ascii="Arial" w:hAnsi="Arial" w:cs="Arial"/>
          <w:color w:val="000000" w:themeColor="text1"/>
          <w:sz w:val="22"/>
          <w:szCs w:val="22"/>
        </w:rPr>
        <w:t>Pasūtītājs, nosūtot rakstisku paziņojumu Izpildītājam, var vienpusēji izbeigt Vienošanos pilnībā vai Darbu izpildi daļēji vai pilnībā jebkurā no šiem gadījumiem:</w:t>
      </w:r>
    </w:p>
    <w:p w:rsidR="003D3361" w:rsidRPr="00BD69CE" w:rsidP="00A256C3" w14:paraId="41EE6142" w14:textId="34C45986">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Izpildītājs neievēro Darbu uzsākšanas laiku ilgāk par 3 (trim) stundām un par to ir sastādīts akts;</w:t>
      </w:r>
    </w:p>
    <w:p w:rsidR="003D3361" w:rsidRPr="00BD69CE" w:rsidP="00A256C3" w14:paraId="7115E5D5" w14:textId="77777777">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Izpildītājs neattaisnoti (Izpildītāja vainas dēļ) kavē noteikto Darbu izpildes termiņu . Šajā gadījumā Pasūtītājs nepiegādāto iekārtu, materiālu un neizpildīto Darbu vietā var pasūtīt līdzīgas iekārtas, materiālus un/vai darbus no trešajām personām, par kuriem Izpildītājam ir pienākums atlīdzināt Pasūtītājam radušos papildizdevumus;</w:t>
      </w:r>
    </w:p>
    <w:p w:rsidR="003D3361" w:rsidRPr="00BD69CE" w:rsidP="00A256C3" w14:paraId="701F19CE" w14:textId="77777777">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Izpildītājs nepilda jebkuras citas Vienošanās saistības, taču ne agrāk kā 5 (piecas) dienas pēc tam, kad Izpildītājs ir saņēmis rakstisku paziņojumu (atgādinājumu), un Izpildītājs šajā laikā nav novērsis attiecīgo Vienošanās saistību neizpildi;</w:t>
      </w:r>
    </w:p>
    <w:p w:rsidR="003D3361" w:rsidRPr="00BD69CE" w:rsidP="00A256C3" w14:paraId="742DF6BC" w14:textId="77777777">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pastāv interešu konflikts, Izpildītājs nav informējis par to Pasūtītāju, kā arī nav šādu interešu konflikta situāciju novērsis;</w:t>
      </w:r>
    </w:p>
    <w:p w:rsidR="003D3361" w:rsidRPr="00BD69CE" w:rsidP="00A256C3" w14:paraId="225F70BA" w14:textId="77777777">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ir pasludināts Izpildītāja maksātnespējas process, apturēta vai pārtraukta Izpildītāja saimnieciskā darbība, uzsākta tiesvedība par Izpildītāja bankrotu vai tiek konstatēts, ka līdz paredzamajam Vienošanās darbības termiņa beigām Izpildītājs būs likvidēts;</w:t>
      </w:r>
    </w:p>
    <w:p w:rsidR="003D3361" w:rsidRPr="00BD69CE" w:rsidP="00A256C3" w14:paraId="42744EBC" w14:textId="77777777">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Izpildītājs vai persona, kura ir Izpildītāja valdes vai padomes loceklis, pārstāvēttiesīgā persona vai prokūrists, vai persona, kura ir pilnvarota pārstāvēt Izpildītāju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teroristu grupas izveide vai organizēšana, ceļošana terorisma nolūkā, terorisma attaisnošana, aicinājums uz terorismu, terorisma draudi vai personas vervēšana vai apmācīšana terora aktu veikšanai; cilvēku tirdzniecība; izvairīšanās no nodokļu un tiem pielīdzināto maksājumu nomaksas;</w:t>
      </w:r>
    </w:p>
    <w:p w:rsidR="003D3361" w:rsidRPr="00BD69CE" w:rsidP="00A256C3" w14:paraId="02FD60DC" w14:textId="77777777">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 xml:space="preserve">ja Izpildītājs ar kompetentas institūcijas lēmumu vai tiesas spriedumu, kas stājies spēkā un kļuvis neapstrīdams un nepārsūdzams, ir atzīts par vainīgu konkurences tiesību pārkāpumā, kas izpaužas kā horizontālā karteļa vienošanās, izņemot gadījumu, kad </w:t>
      </w:r>
      <w:r>
        <w:rPr>
          <w:rFonts w:ascii="Arial" w:hAnsi="Arial" w:cs="Arial"/>
          <w:color w:val="000000" w:themeColor="text1"/>
          <w:sz w:val="22"/>
          <w:szCs w:val="22"/>
        </w:rPr>
        <w:t>attiecīgā institūcija, konstatējot konkurences tiesību pārkāpumu, par sadarbību iecietības programmas ietvaros Izpildītāju ir atbrīvojusi no naudas soda vai samazinājusi naudas sodu;</w:t>
      </w:r>
    </w:p>
    <w:p w:rsidR="003D3361" w:rsidRPr="00BD69CE" w:rsidP="00A256C3" w14:paraId="4D79943D" w14:textId="77777777">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tiek konstatēts, ka Izpildītājs, piedaloties Procedūrā un vai piedāvājuma sagatavošanā, ir sniedzis nepatiesu informāciju tā kvalifikācijas novērtēšanai, kas ietekmējusi vai varētu ietekmēt Procedūru un/ vai cenu;</w:t>
      </w:r>
    </w:p>
    <w:p w:rsidR="003D3361" w:rsidRPr="00BD69CE" w:rsidP="00A256C3" w14:paraId="4C38CA78" w14:textId="77777777">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Izpildītājs vai jebkurš no Izpildītāja personāla, pārstāvjiem vai 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Vienošanos un/vai Pieteikumu;</w:t>
      </w:r>
    </w:p>
    <w:p w:rsidR="003D3361" w:rsidRPr="00BD69CE" w:rsidP="00A256C3" w14:paraId="39BC3410" w14:textId="77777777">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Izpildītājs vai jebkurš no Izpildītāja personāla, pārstāvjiem likumā noteiktajā kārtībā ir atzīts par vainīgo prettiesiskā rīcībā saistībā ar Vienošanās izpildi;</w:t>
      </w:r>
    </w:p>
    <w:p w:rsidR="003D3361" w:rsidRPr="00BD69CE" w:rsidP="00A256C3" w14:paraId="042614D2" w14:textId="77777777">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Izpildītājs vai jebkurš no Izpildītāja personāla, pārstāvjiem ir iesaistīts darījumu attiecībās, kas rada interešu konflikta situāciju attiecībā uz Vienošanās izpildi;</w:t>
      </w:r>
    </w:p>
    <w:p w:rsidR="003D3361" w:rsidP="00A256C3" w14:paraId="43F968F2" w14:textId="6BAB4790">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 xml:space="preserve"> ja Vienošanos nav iespējams izpildīt tādēļ, ka Vienošanās izpildes laikā ir piemērotas starptautiskās vai nacionālās sankcijas vai būtiskas finanšu un kapitāla tirgus intereses ietekmējošas Eiropas Savienības, tajā skaitā Apvienotās Karalistes noteiktās sankcijas vai Ziemeļatlantijas Vispārīgās vienošanās organizācijas dalībvalsts noteiktās sankcijas;</w:t>
      </w:r>
    </w:p>
    <w:p w:rsidR="00E62AB2" w:rsidRPr="00E62AB2" w:rsidP="00E62AB2" w14:paraId="247D4D73" w14:textId="77777777">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Aptos" w:hAnsi="Arial" w:cs="Arial"/>
          <w:sz w:val="22"/>
          <w:szCs w:val="22"/>
        </w:rPr>
        <w:t>bez Pasūtītāja rakstveida piekrišanas Izpildītājs nepilda vai vairāk kā 2 (divas) darba dienas kavē Vienošanās 5.2.7.apakšpunktā minētās informācijas sniegšanu, kā arī nepilda kādu no Vienošanās 5.2.7.apakšpunktā minētiem pienākumiem;</w:t>
      </w:r>
    </w:p>
    <w:p w:rsidR="00E62AB2" w:rsidRPr="00E62AB2" w:rsidP="00E62AB2" w14:paraId="1D6E4F45" w14:textId="29E9E498">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Aptos" w:hAnsi="Arial" w:cs="Arial"/>
          <w:sz w:val="22"/>
          <w:szCs w:val="22"/>
        </w:rPr>
        <w:t>Izpildītājs neievēro un nepilda Vienošanās 5.3.6.7.apakšpunkta prasības.</w:t>
      </w:r>
    </w:p>
    <w:p w:rsidR="003D3361" w:rsidRPr="00BD69CE" w:rsidP="003D3361" w14:paraId="523BEFA5" w14:textId="77777777">
      <w:pPr>
        <w:widowControl w:val="0"/>
        <w:numPr>
          <w:ilvl w:val="1"/>
          <w:numId w:val="1"/>
        </w:numPr>
        <w:spacing w:after="0" w:line="276" w:lineRule="auto"/>
        <w:ind w:right="-2" w:hanging="574"/>
        <w:jc w:val="both"/>
        <w:rPr>
          <w:rFonts w:ascii="Arial" w:hAnsi="Arial" w:cs="Arial"/>
          <w:color w:val="000000" w:themeColor="text1"/>
          <w:sz w:val="22"/>
          <w:szCs w:val="22"/>
        </w:rPr>
      </w:pPr>
      <w:r>
        <w:rPr>
          <w:rFonts w:ascii="Arial" w:hAnsi="Arial" w:cs="Arial"/>
          <w:color w:val="000000" w:themeColor="text1"/>
          <w:sz w:val="22"/>
          <w:szCs w:val="22"/>
        </w:rPr>
        <w:t>Izpildītājs, nosūtot rakstisku paziņojumu Pasūtītājam, var vienpusēji izbeigt Vienošanos un/vai Pasūtījuma izpildi pilnībā vai daļēji jebkurā no šiem gadījumiem, brīdinot par to Pasūtītāju 10 (desmit) dienas iepriekš, ja:</w:t>
      </w:r>
    </w:p>
    <w:p w:rsidR="003D3361" w:rsidRPr="00BD69CE" w:rsidP="00A256C3" w14:paraId="60655DB6" w14:textId="77777777">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jebkādu finansiālu iemeslu dēļ, kas radušies Izpildītājam, ja Pasūtītājs Vienošanās noteiktajos termiņos un kārtībā neveic Vienošanās noteiktā kārtībā izrakstīto rēķinu apmaksu, pirms tam nosūtot rakstisku paziņojumu, kurā norādīts saprātīgs termiņš rēķina apmaksai; </w:t>
      </w:r>
    </w:p>
    <w:p w:rsidR="003D3361" w:rsidRPr="00BD69CE" w:rsidP="00A256C3" w14:paraId="2BC907FA" w14:textId="77777777">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ir pasludināts Pasūtītāja maksātnespējas process, apturēta vai pārtraukta Pasūtītāja saimnieciskā darbība, uzsākta tiesvedība par Pasūtītāja bankrotu vai tiek konstatēts, ka līdz paredzamajam Vispārīgās vienošanās darbības termiņa beigām Pasūtītājs būs likvidēts. </w:t>
      </w:r>
    </w:p>
    <w:p w:rsidR="003D3361" w:rsidRPr="00BD69CE" w:rsidP="00A256C3" w14:paraId="5A43DB22" w14:textId="24E55002">
      <w:pPr>
        <w:widowControl w:val="0"/>
        <w:numPr>
          <w:ilvl w:val="2"/>
          <w:numId w:val="1"/>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Vienošanos nav iespējams izpildīt tādēļ, ka Vienošanās izpildes laikā Pasūtītājam ir piemērotas starptautiskās vai nacionālās sankcijas vai būtiskas finanšu un kapitāla tirgus intereses ietekmējošas Eiropas Savienības, tajā skaitā Apvienotās Karalistes noteiktās sankcijas vai Ziemeļatlantijas Vienošanās organizācijas dalībvalsts noteiktās sankcijas.</w:t>
      </w:r>
    </w:p>
    <w:p w:rsidR="003D3361" w:rsidRPr="00BD69CE" w:rsidP="003D3361" w14:paraId="783A94F8" w14:textId="77777777">
      <w:pPr>
        <w:widowControl w:val="0"/>
        <w:numPr>
          <w:ilvl w:val="1"/>
          <w:numId w:val="1"/>
        </w:numPr>
        <w:spacing w:after="0" w:line="276" w:lineRule="auto"/>
        <w:ind w:right="-2" w:hanging="574"/>
        <w:jc w:val="both"/>
        <w:rPr>
          <w:rFonts w:ascii="Arial" w:hAnsi="Arial" w:cs="Arial"/>
          <w:color w:val="000000" w:themeColor="text1"/>
          <w:sz w:val="22"/>
          <w:szCs w:val="22"/>
        </w:rPr>
      </w:pPr>
      <w:r>
        <w:rPr>
          <w:rFonts w:ascii="Arial" w:hAnsi="Arial" w:cs="Arial"/>
          <w:color w:val="000000" w:themeColor="text1"/>
          <w:sz w:val="22"/>
          <w:szCs w:val="22"/>
        </w:rPr>
        <w:t>Pasūtītāja tiesības vienpusēji izbeigt Vienošanos un/vai Darbu izpildi neierobežo tā tiesības uz zaudējumu atlīdzību un līgumsodu, bet Izpildītājam ir jāturpina pildīt Vienošanos un/vai Darbu izpildi tādā apjomā, kādā tas nav izbeigts. Pasūtītājam ir tiesības ieturēt aprēķināto līgumsodu, veicot apmaksu par Darbu izpildi.</w:t>
      </w:r>
    </w:p>
    <w:p w:rsidR="003D3361" w:rsidRPr="00BD69CE" w:rsidP="003D3361" w14:paraId="7A71E454" w14:textId="77777777">
      <w:pPr>
        <w:widowControl w:val="0"/>
        <w:numPr>
          <w:ilvl w:val="1"/>
          <w:numId w:val="1"/>
        </w:numPr>
        <w:spacing w:after="0" w:line="276" w:lineRule="auto"/>
        <w:ind w:right="-2" w:hanging="574"/>
        <w:jc w:val="both"/>
        <w:rPr>
          <w:rFonts w:ascii="Arial" w:hAnsi="Arial" w:cs="Arial"/>
          <w:color w:val="000000" w:themeColor="text1"/>
          <w:sz w:val="22"/>
          <w:szCs w:val="22"/>
        </w:rPr>
      </w:pPr>
      <w:r>
        <w:rPr>
          <w:rFonts w:ascii="Arial" w:hAnsi="Arial" w:cs="Arial"/>
          <w:color w:val="000000" w:themeColor="text1"/>
          <w:sz w:val="22"/>
          <w:szCs w:val="22"/>
        </w:rPr>
        <w:t>Pēc Vienošanās un/vai Darbu izpildes pārtraukšanas Izpildītājam nekavējoties ir jānodod Pasūtītājam visu dokumentāciju, kas attiecas uz Darbu izpildi, un jānodod Pasūtītājam pabeigtos Darbus. Pasūtītājs Darbus pieņem tādā apjomā, kādā tie ir kvalitatīvi pabeigti un kurus Pasūtītājs var turpmāk izmantot, samaksājot par pieņemtajiem Darbiem saskaņā ar Cenu tabulām un</w:t>
      </w:r>
      <w:r>
        <w:rPr>
          <w:rFonts w:ascii="Arial" w:hAnsi="Arial" w:cs="Arial"/>
          <w:sz w:val="22"/>
          <w:szCs w:val="22"/>
        </w:rPr>
        <w:t xml:space="preserve"> Darbu izpildes aktu (Veidlapa, F-2).</w:t>
      </w:r>
    </w:p>
    <w:p w:rsidR="003D3361" w:rsidP="003D3361" w14:paraId="7E515CA1" w14:textId="2AC2669E">
      <w:pPr>
        <w:widowControl w:val="0"/>
        <w:numPr>
          <w:ilvl w:val="1"/>
          <w:numId w:val="1"/>
        </w:numPr>
        <w:spacing w:after="0" w:line="276" w:lineRule="auto"/>
        <w:ind w:right="-2" w:hanging="574"/>
        <w:jc w:val="both"/>
        <w:rPr>
          <w:rFonts w:ascii="Arial" w:hAnsi="Arial" w:cs="Arial"/>
          <w:color w:val="000000" w:themeColor="text1"/>
          <w:sz w:val="22"/>
          <w:szCs w:val="22"/>
        </w:rPr>
      </w:pPr>
      <w:r>
        <w:rPr>
          <w:rFonts w:ascii="Arial" w:hAnsi="Arial" w:cs="Arial"/>
          <w:color w:val="000000" w:themeColor="text1"/>
          <w:sz w:val="22"/>
          <w:szCs w:val="22"/>
        </w:rPr>
        <w:t xml:space="preserve">Pēc Vienošanās un/vai Darbu izpildes pārtraukšanas Izpildītājam nekavējoties vai arī Pasūtītāja </w:t>
      </w:r>
      <w:r>
        <w:rPr>
          <w:rFonts w:ascii="Arial" w:hAnsi="Arial" w:cs="Arial"/>
          <w:color w:val="000000" w:themeColor="text1"/>
          <w:sz w:val="22"/>
          <w:szCs w:val="22"/>
        </w:rPr>
        <w:t>noteiktā dienā ir jāpārtrauc Darbu izpilde un jāveic visus nepieciešamos pasākumus, lai darbu izpildes vieta tiktu atstāta nebojātā, drošā stāvoklī, jāsakārto Darbu izpildes vieta atbilstoši Vispārīgās vienošanās prasībām un jānodrošina, lai Izpildītāja personāls un apakšuzņēmēji atstātu Darbu izpildes vietu, kā arī jāveic citas darbības, par kurām Puses ir vienojušās.</w:t>
      </w:r>
    </w:p>
    <w:p w:rsidR="003D3361" w:rsidP="002B409F" w14:paraId="5B204BD8" w14:textId="5A065876">
      <w:pPr>
        <w:widowControl w:val="0"/>
        <w:numPr>
          <w:ilvl w:val="0"/>
          <w:numId w:val="1"/>
        </w:numPr>
        <w:spacing w:before="120" w:after="120" w:line="276" w:lineRule="auto"/>
        <w:ind w:left="357" w:hanging="357"/>
        <w:jc w:val="center"/>
        <w:rPr>
          <w:rFonts w:ascii="Arial" w:hAnsi="Arial"/>
          <w:b/>
          <w:caps/>
          <w:color w:val="000000" w:themeColor="text1"/>
          <w:sz w:val="22"/>
          <w:szCs w:val="22"/>
        </w:rPr>
      </w:pPr>
      <w:r>
        <w:rPr>
          <w:rFonts w:ascii="Arial" w:hAnsi="Arial"/>
          <w:b/>
          <w:caps/>
          <w:color w:val="000000" w:themeColor="text1"/>
          <w:sz w:val="22"/>
          <w:szCs w:val="22"/>
        </w:rPr>
        <w:t>VIENOŠANĀS GROZĪŠANA</w:t>
      </w:r>
    </w:p>
    <w:p w:rsidR="00D82111" w:rsidRPr="00D82111" w:rsidP="00D82111" w14:paraId="4EFDBF6B" w14:textId="77777777">
      <w:pPr>
        <w:widowControl w:val="0"/>
        <w:numPr>
          <w:ilvl w:val="1"/>
          <w:numId w:val="1"/>
        </w:numPr>
        <w:spacing w:after="0" w:line="276" w:lineRule="auto"/>
        <w:ind w:right="-2" w:hanging="574"/>
        <w:jc w:val="both"/>
        <w:rPr>
          <w:rFonts w:ascii="Arial" w:eastAsia="Times New Roman" w:hAnsi="Arial" w:cs="Arial"/>
          <w:kern w:val="0"/>
          <w:sz w:val="22"/>
          <w:szCs w:val="22"/>
          <w14:ligatures w14:val="none"/>
        </w:rPr>
      </w:pPr>
      <w:r>
        <w:rPr>
          <w:rFonts w:ascii="Arial" w:hAnsi="Arial" w:cs="Arial"/>
          <w:color w:val="000000" w:themeColor="text1"/>
          <w:sz w:val="22"/>
          <w:szCs w:val="22"/>
        </w:rPr>
        <w:t>Jebkādas</w:t>
      </w:r>
      <w:r>
        <w:rPr>
          <w:rFonts w:ascii="Arial" w:eastAsia="Times New Roman" w:hAnsi="Arial" w:cs="Arial"/>
          <w:kern w:val="0"/>
          <w:sz w:val="22"/>
          <w:szCs w:val="22"/>
          <w14:ligatures w14:val="none"/>
        </w:rPr>
        <w:t xml:space="preserve"> Vienošanās izmaiņas un papildinājumi veicami saskaņā ar SPSIL 66.panta noteikumiem.</w:t>
      </w:r>
    </w:p>
    <w:p w:rsidR="00D82111" w:rsidRPr="00D82111" w:rsidP="00D82111" w14:paraId="77A55A03" w14:textId="77777777">
      <w:pPr>
        <w:widowControl w:val="0"/>
        <w:numPr>
          <w:ilvl w:val="1"/>
          <w:numId w:val="1"/>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Būtiski Vienošanās nosacījumu grozījumi ir pieļaujami normatīvajos aktos noteiktajos gadījumos, kā arī katrā no šādiem gadījumiem:</w:t>
      </w:r>
    </w:p>
    <w:p w:rsidR="00D82111" w:rsidRPr="00D82111" w:rsidP="00D82111" w14:paraId="1D7B25BF" w14:textId="776A1CAF">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Vienošanās izpildes laikā tiek veiktas izmaiņas Tehniskajā specifikācijā, tad atbilstoši veiktajām Pasūtītāja izmaiņām Tehniskajā specifikācijā/Pieteikumā Pasūtītājs var veikt Darbu apjoma samazināšanu, tostarp izslēdzot atsevišķus darbus, ja Pasūtītājs konstatē, ka tie nav nepieciešami, lai sasniegtu Tehniskajā specifikācijā/Pieteikumā minēto galarezultātu. Izmaiņas Darbu apjomā Pasūtītājs var veikt pēc savas iniciatīvas, kā arī pēc Izpildītāja rakstiska pieprasījuma, ieteikuma, saskaņojot to ar Pasūtītāju. Darbu apjoma samazināšanas gadījumā atbilstoši samazināma Piedāvājumā norādītā cena;</w:t>
      </w:r>
    </w:p>
    <w:p w:rsidR="00D82111" w:rsidRPr="00D82111" w:rsidP="00D82111" w14:paraId="1863BF38" w14:textId="77777777">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Pasūtītājam ir nepieciešams mainīt iepriekš plānoto materiālu un tehnoloģisko risinājumu ar citiem materiāliem un tehnoloģiskiem risinājumiem;</w:t>
      </w:r>
    </w:p>
    <w:p w:rsidR="00D82111" w:rsidRPr="00D82111" w:rsidP="00D82111" w14:paraId="45AB8EFA" w14:textId="77777777">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valsts vai pašvaldību institūcija nav ievērojusi normatīvajos aktos noteikto termiņu Darbu izpildes veikšanai nepieciešamās atbildes/saskaņojuma sniegšanai, ja Izpildītājs ir savlaicīgi iesniedzis nepieciešamos un atbilstošus dokumentus;</w:t>
      </w:r>
    </w:p>
    <w:p w:rsidR="00D82111" w:rsidRPr="00D82111" w:rsidP="00D82111" w14:paraId="6198D92C" w14:textId="77777777">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valsts vai pašvaldības institūcija vai amatpersona pieņem administratīvo aktu, kas ir saistošs Darbu veikšanai un šāds akts ir aizkavējis Darbu izpildes gala termiņa ievērošanu un šāda akta izdošanas pamatā nav Izpildītāja vaina;</w:t>
      </w:r>
    </w:p>
    <w:p w:rsidR="00D82111" w:rsidRPr="00D82111" w:rsidP="00D82111" w14:paraId="3FD04A58" w14:textId="77777777">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Izpildītāju aizstāj ar citu piegādātāju atbilstoši komerctiesību jomas normatīvajiem aktiem par komersantu reorganizāciju un uzņēmumu pāreju;</w:t>
      </w:r>
    </w:p>
    <w:p w:rsidR="00D82111" w:rsidRPr="00D82111" w:rsidP="00D82111" w14:paraId="34C0F83F" w14:textId="76AC636C">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Calibri" w:hAnsi="Arial" w:cs="Arial"/>
          <w:kern w:val="0"/>
          <w:sz w:val="22"/>
          <w:szCs w:val="22"/>
          <w14:ligatures w14:val="none"/>
        </w:rPr>
        <w:t>Pusēm ir tiesības pagarināt Vienošanās darbības termiņu un/vai Pieteikumā minēto Darbu izpildes beigu termiņu, ja šāda nepieciešamība radusies objektīvu, no Pusēm neatkarīgu apstākļu dēļ, vai tam par iemeslu ir Pasūtītājam cita līguma ietvaros radusies objektīva nepieciešamība, kas tieši ietekmē šī Vienošanās izpildi, vai tam par iemeslu ir Pasūtītāja vainojama darbība vai bezdarbība, neizpildot vai nepilnīgi izpildot no Vienošanās izrietošās saistības par ko tiek sastādīts un abpusēji parakstīts akts</w:t>
      </w:r>
      <w:r>
        <w:rPr>
          <w:rFonts w:ascii="Arial" w:eastAsia="Times New Roman" w:hAnsi="Arial" w:cs="Arial"/>
          <w:kern w:val="0"/>
          <w:sz w:val="22"/>
          <w:szCs w:val="22"/>
          <w14:ligatures w14:val="none"/>
        </w:rPr>
        <w:t>.</w:t>
      </w:r>
    </w:p>
    <w:p w:rsidR="00D82111" w:rsidRPr="00D82111" w:rsidP="00D82111" w14:paraId="6A006067" w14:textId="0C3B1766">
      <w:pPr>
        <w:widowControl w:val="0"/>
        <w:numPr>
          <w:ilvl w:val="1"/>
          <w:numId w:val="1"/>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Iesniedzot priekšlikumus par grozījumiem Vienošanās 12.2.3. un 12.2.4.apakšpunktos minētajos gadījumos, Izpildītājs iesniedz Pasūtītājam attiecīgus apstākļus apliecinošus dokumentus. Puses var pagarināt Darbu izpildes gala termiņu par tik dienām, cik dienas ildzis kavējums, un Izpildītājs ir iesniedzis attiecīgu apliecinājumu, pievienojot pamatojošos dokumentus.</w:t>
      </w:r>
    </w:p>
    <w:p w:rsidR="00D82111" w:rsidRPr="00D82111" w:rsidP="00D82111" w14:paraId="2B7F2F41" w14:textId="77777777">
      <w:pPr>
        <w:widowControl w:val="0"/>
        <w:numPr>
          <w:ilvl w:val="1"/>
          <w:numId w:val="1"/>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Pusēm ir tiesības grozīt vai papildināt Vienošanās saturu vienīgi ar abpusēju vienošanos. Jebkuri Vienošanās grozījumi un pielikumi ir jānoformē rakstiski, tie stājas spēkā un kļūst par Vienošanās neatņemamu sastāvdaļu pēc abpusējas parakstīšanas. </w:t>
      </w:r>
    </w:p>
    <w:p w:rsidR="003D3361" w:rsidRPr="00BD69CE" w:rsidP="002B409F" w14:paraId="503DF834" w14:textId="77777777">
      <w:pPr>
        <w:widowControl w:val="0"/>
        <w:numPr>
          <w:ilvl w:val="0"/>
          <w:numId w:val="1"/>
        </w:numPr>
        <w:spacing w:before="120" w:after="120" w:line="276" w:lineRule="auto"/>
        <w:ind w:left="357" w:hanging="357"/>
        <w:jc w:val="center"/>
        <w:rPr>
          <w:rFonts w:ascii="Arial" w:hAnsi="Arial" w:cs="Arial"/>
          <w:b/>
          <w:caps/>
          <w:color w:val="000000" w:themeColor="text1"/>
          <w:sz w:val="22"/>
          <w:szCs w:val="22"/>
        </w:rPr>
      </w:pPr>
      <w:r>
        <w:rPr>
          <w:rFonts w:ascii="Arial" w:hAnsi="Arial" w:cs="Arial"/>
          <w:b/>
          <w:bCs/>
          <w:caps/>
          <w:color w:val="000000" w:themeColor="text1"/>
          <w:sz w:val="22"/>
          <w:szCs w:val="22"/>
        </w:rPr>
        <w:t>Nepārvarama vara (Force Majeure)</w:t>
      </w:r>
    </w:p>
    <w:p w:rsidR="00910F6E" w:rsidRPr="00910F6E" w:rsidP="00910F6E" w14:paraId="5C56B6CB" w14:textId="0003A3BC">
      <w:pPr>
        <w:widowControl w:val="0"/>
        <w:numPr>
          <w:ilvl w:val="1"/>
          <w:numId w:val="1"/>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Puses nenes atbildību par pilnīgu vai daļēju Vienošanās neizpildi, ja tā radusies nepārvaramu, no Pusēm neatkarīgu ārkārtēju apstākļu dēļ. Pie šādiem apstākļiem pieskaitāmas ugunsgrēks, dabas stihijas (plūdi, zemestrīce),</w:t>
      </w:r>
      <w:r>
        <w:rPr>
          <w:rFonts w:ascii="Calibri" w:eastAsia="Calibri" w:hAnsi="Calibri" w:cs="Times New Roman"/>
          <w:kern w:val="0"/>
          <w:sz w:val="22"/>
          <w:szCs w:val="22"/>
          <w14:ligatures w14:val="none"/>
        </w:rPr>
        <w:t xml:space="preserve"> </w:t>
      </w:r>
      <w:r>
        <w:rPr>
          <w:rFonts w:ascii="Arial" w:eastAsia="Times New Roman" w:hAnsi="Arial" w:cs="Arial"/>
          <w:kern w:val="0"/>
          <w:sz w:val="22"/>
          <w:szCs w:val="22"/>
          <w14:ligatures w14:val="none"/>
        </w:rPr>
        <w:t xml:space="preserve">karadarbība, valdības lēmumi un rīkojumi, un citi ārkārtēja rakstura negadījumi, ko Puses nevarēja iepriekš paredzēt. Nepārvaramas varas apstākļi tiek apstiprināti ar Latvijas tirdzniecības un rūpniecības kameras vai citas kompetentas iestādes </w:t>
      </w:r>
      <w:r>
        <w:rPr>
          <w:rFonts w:ascii="Arial" w:eastAsia="Times New Roman" w:hAnsi="Arial" w:cs="Arial"/>
          <w:kern w:val="0"/>
          <w:sz w:val="22"/>
          <w:szCs w:val="22"/>
          <w14:ligatures w14:val="none"/>
        </w:rPr>
        <w:t xml:space="preserve">izsniegtu slēdzienu. </w:t>
      </w:r>
    </w:p>
    <w:p w:rsidR="00910F6E" w:rsidRPr="00910F6E" w:rsidP="00910F6E" w14:paraId="05AF605E" w14:textId="77777777">
      <w:pPr>
        <w:widowControl w:val="0"/>
        <w:numPr>
          <w:ilvl w:val="1"/>
          <w:numId w:val="1"/>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Pusei, kura atsaucas uz nepārvaramu, ārkārtēja rakstura apstākļu darbību, </w:t>
      </w:r>
      <w:bookmarkStart w:id="13" w:name="_Hlk194237341"/>
      <w:r>
        <w:rPr>
          <w:rFonts w:ascii="Arial" w:eastAsia="Times New Roman" w:hAnsi="Arial" w:cs="Arial"/>
          <w:kern w:val="0"/>
          <w:sz w:val="22"/>
          <w:szCs w:val="22"/>
          <w14:ligatures w14:val="none"/>
        </w:rPr>
        <w:t>nekavējoties, bet ne vēlāk kā 5 (piecu) darba dienu laikā</w:t>
      </w:r>
      <w:bookmarkEnd w:id="13"/>
      <w:r>
        <w:rPr>
          <w:rFonts w:ascii="Arial" w:eastAsia="Times New Roman" w:hAnsi="Arial" w:cs="Arial"/>
          <w:kern w:val="0"/>
          <w:sz w:val="22"/>
          <w:szCs w:val="22"/>
          <w14:ligatures w14:val="none"/>
        </w:rPr>
        <w:t xml:space="preserve"> pēc nepārvarams varas iestāšanās dienas, rakstiski jāpaziņo otrai Pusei par šādiem apstākļiem un to cēloņiem, </w:t>
      </w:r>
      <w:bookmarkStart w:id="14" w:name="_Hlk194238398"/>
      <w:r>
        <w:rPr>
          <w:rFonts w:ascii="Arial" w:eastAsia="Times New Roman" w:hAnsi="Arial" w:cs="Arial"/>
          <w:kern w:val="0"/>
          <w:sz w:val="22"/>
          <w:szCs w:val="22"/>
          <w14:ligatures w14:val="none"/>
        </w:rPr>
        <w:t>norādot iespējamo saistību izpildes termiņu</w:t>
      </w:r>
      <w:bookmarkEnd w:id="14"/>
      <w:r>
        <w:rPr>
          <w:rFonts w:ascii="Arial" w:eastAsia="Times New Roman" w:hAnsi="Arial" w:cs="Arial"/>
          <w:kern w:val="0"/>
          <w:sz w:val="22"/>
          <w:szCs w:val="22"/>
          <w14:ligatures w14:val="none"/>
        </w:rPr>
        <w:t>.</w:t>
      </w:r>
    </w:p>
    <w:p w:rsidR="00910F6E" w:rsidRPr="00910F6E" w:rsidP="00910F6E" w14:paraId="3410A8BA" w14:textId="3D30C35B">
      <w:pPr>
        <w:widowControl w:val="0"/>
        <w:numPr>
          <w:ilvl w:val="1"/>
          <w:numId w:val="1"/>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Ja šādi apstākļi skar Izpildītāju, un Pasūtītājs rakstiski nav norādījis savādāk, Izpildītājam ir jāturpina pildīt Vienošanās saistības tik ilgi, cik tas ir praktiski saprātīgi, un jāmeklē saprātīgus alternatīvus veidus, kā nodrošināt Vienošanās saistību izpildi tādā mērā, kādā to nav ierobežojuši nepārvaramas, ārkārtēja rakstura apstākļi.</w:t>
      </w:r>
    </w:p>
    <w:p w:rsidR="00910F6E" w:rsidRPr="00910F6E" w:rsidP="00910F6E" w14:paraId="7E25B258" w14:textId="0856CE7A">
      <w:pPr>
        <w:widowControl w:val="0"/>
        <w:numPr>
          <w:ilvl w:val="1"/>
          <w:numId w:val="1"/>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Ja nepārvaramu, ārkārtēja rakstura apstākļu dēļ Vienošanās saistības netiek pildītas ilgāk par 60 (sešdesmit) dienām, katrai no Pusēm ir tiesības vienpusēji izbeigt Vienošanās</w:t>
      </w:r>
      <w:r>
        <w:rPr>
          <w:rFonts w:ascii="Calibri" w:eastAsia="Calibri" w:hAnsi="Calibri" w:cs="Times New Roman"/>
          <w:kern w:val="0"/>
          <w:sz w:val="22"/>
          <w:szCs w:val="22"/>
          <w14:ligatures w14:val="none"/>
        </w:rPr>
        <w:t xml:space="preserve"> </w:t>
      </w:r>
      <w:r>
        <w:rPr>
          <w:rFonts w:ascii="Arial" w:eastAsia="Times New Roman" w:hAnsi="Arial" w:cs="Arial"/>
          <w:kern w:val="0"/>
          <w:sz w:val="22"/>
          <w:szCs w:val="22"/>
          <w14:ligatures w14:val="none"/>
        </w:rPr>
        <w:t>par to rakstveidā paziņojot otrai Pusei vismaz 15 (piecpadsmit) dienas iepriekš. Šajā Vienošanās izbeigšanas gadījumā Pusēm nav jāatlīdzina zaudējumi, kas radušies Vienošanās izbeigšanas rezultātā.</w:t>
      </w:r>
    </w:p>
    <w:p w:rsidR="003D3361" w:rsidRPr="00BD69CE" w:rsidP="003D3361" w14:paraId="6B857BB9" w14:textId="386A648E">
      <w:pPr>
        <w:pStyle w:val="ListParagraph"/>
        <w:widowControl w:val="0"/>
        <w:numPr>
          <w:ilvl w:val="0"/>
          <w:numId w:val="1"/>
        </w:numPr>
        <w:spacing w:before="120" w:after="120" w:line="276" w:lineRule="auto"/>
        <w:ind w:left="357" w:hanging="357"/>
        <w:contextualSpacing w:val="0"/>
        <w:jc w:val="center"/>
        <w:rPr>
          <w:rFonts w:ascii="Arial" w:hAnsi="Arial" w:cs="Arial"/>
          <w:b/>
          <w:caps/>
          <w:color w:val="000000" w:themeColor="text1"/>
          <w:sz w:val="22"/>
          <w:szCs w:val="22"/>
        </w:rPr>
      </w:pPr>
      <w:r>
        <w:rPr>
          <w:rFonts w:ascii="Arial" w:hAnsi="Arial" w:cs="Arial"/>
          <w:b/>
          <w:bCs/>
          <w:caps/>
          <w:color w:val="000000" w:themeColor="text1"/>
          <w:sz w:val="22"/>
          <w:szCs w:val="22"/>
        </w:rPr>
        <w:t>NODEVAS UN NODOKĻI</w:t>
      </w:r>
    </w:p>
    <w:p w:rsidR="003D3361" w:rsidRPr="00BD69CE" w:rsidP="003D3361" w14:paraId="1113025F" w14:textId="77777777">
      <w:pPr>
        <w:widowControl w:val="0"/>
        <w:numPr>
          <w:ilvl w:val="1"/>
          <w:numId w:val="1"/>
        </w:numPr>
        <w:spacing w:after="0" w:line="276" w:lineRule="auto"/>
        <w:ind w:right="-2" w:hanging="574"/>
        <w:jc w:val="both"/>
        <w:rPr>
          <w:rFonts w:ascii="Arial" w:hAnsi="Arial" w:cs="Arial"/>
          <w:color w:val="000000" w:themeColor="text1"/>
          <w:sz w:val="22"/>
          <w:szCs w:val="22"/>
        </w:rPr>
      </w:pPr>
      <w:r>
        <w:rPr>
          <w:rFonts w:ascii="Arial" w:hAnsi="Arial" w:cs="Arial"/>
          <w:color w:val="000000" w:themeColor="text1"/>
          <w:sz w:val="22"/>
          <w:szCs w:val="22"/>
        </w:rPr>
        <w:t xml:space="preserve">PVN </w:t>
      </w:r>
      <w:bookmarkStart w:id="15" w:name="_Hlk5632673"/>
      <w:r>
        <w:rPr>
          <w:rFonts w:ascii="Arial" w:hAnsi="Arial" w:cs="Arial"/>
          <w:color w:val="000000" w:themeColor="text1"/>
          <w:sz w:val="22"/>
          <w:szCs w:val="22"/>
        </w:rPr>
        <w:t>tiek piemērots saskaņā ar spēkā esošo normatīvo aktu prasībām</w:t>
      </w:r>
      <w:bookmarkEnd w:id="15"/>
      <w:r>
        <w:rPr>
          <w:rFonts w:ascii="Arial" w:hAnsi="Arial" w:cs="Arial"/>
          <w:color w:val="000000" w:themeColor="text1"/>
          <w:sz w:val="22"/>
          <w:szCs w:val="22"/>
        </w:rPr>
        <w:t>. Izpildītājs par veiktā Pakalpojuma izpildi izraksta rēķinu atbilstoši "Pievienotās vērtības nodokļa likuma" nosacījumiem.</w:t>
      </w:r>
    </w:p>
    <w:p w:rsidR="003D3361" w:rsidP="003D3361" w14:paraId="214EBED2" w14:textId="77777777">
      <w:pPr>
        <w:widowControl w:val="0"/>
        <w:numPr>
          <w:ilvl w:val="1"/>
          <w:numId w:val="1"/>
        </w:numPr>
        <w:spacing w:after="0" w:line="276" w:lineRule="auto"/>
        <w:ind w:right="-2" w:hanging="574"/>
        <w:jc w:val="both"/>
        <w:rPr>
          <w:rFonts w:ascii="Arial" w:hAnsi="Arial" w:cs="Arial"/>
          <w:color w:val="000000" w:themeColor="text1"/>
          <w:sz w:val="22"/>
          <w:szCs w:val="22"/>
        </w:rPr>
      </w:pPr>
      <w:r>
        <w:rPr>
          <w:rFonts w:ascii="Arial" w:hAnsi="Arial" w:cs="Arial"/>
          <w:color w:val="000000" w:themeColor="text1"/>
          <w:sz w:val="22"/>
          <w:szCs w:val="22"/>
        </w:rPr>
        <w:t>Visus nodokļus un valsts vai pašvaldību noteiktās nodevas, izņemot PVN par šī Vienošanās ietvaros izpildītajiem Darbiem, kas jāmaksā saistībā ar šajā Vienošanās noteikto Darbu izpildi, maksā Izpildītājs, ja Puses nav vienojušies citādi.</w:t>
      </w:r>
    </w:p>
    <w:p w:rsidR="00764C0B" w:rsidRPr="00BD69CE" w:rsidP="00764C0B" w14:paraId="114B5716" w14:textId="77777777">
      <w:pPr>
        <w:widowControl w:val="0"/>
        <w:spacing w:after="0" w:line="276" w:lineRule="auto"/>
        <w:ind w:left="574" w:right="-2"/>
        <w:jc w:val="both"/>
        <w:rPr>
          <w:rFonts w:ascii="Arial" w:hAnsi="Arial" w:cs="Arial"/>
          <w:color w:val="000000" w:themeColor="text1"/>
          <w:sz w:val="22"/>
          <w:szCs w:val="22"/>
        </w:rPr>
      </w:pPr>
    </w:p>
    <w:p w:rsidR="00764C0B" w:rsidRPr="00764C0B" w:rsidP="00764C0B" w14:paraId="1198271B" w14:textId="77777777">
      <w:pPr>
        <w:widowControl w:val="0"/>
        <w:numPr>
          <w:ilvl w:val="0"/>
          <w:numId w:val="1"/>
        </w:numPr>
        <w:spacing w:after="60" w:line="264" w:lineRule="auto"/>
        <w:jc w:val="center"/>
        <w:rPr>
          <w:rFonts w:ascii="Arial" w:eastAsia="Calibri" w:hAnsi="Arial" w:cs="Arial"/>
          <w:b/>
          <w:kern w:val="0"/>
          <w:sz w:val="22"/>
          <w:szCs w:val="22"/>
          <w:lang w:eastAsia="x-none"/>
          <w14:ligatures w14:val="none"/>
        </w:rPr>
      </w:pPr>
      <w:r>
        <w:rPr>
          <w:rFonts w:ascii="Arial" w:eastAsia="Calibri" w:hAnsi="Arial" w:cs="Arial"/>
          <w:b/>
          <w:kern w:val="0"/>
          <w:sz w:val="22"/>
          <w:szCs w:val="22"/>
          <w:lang w:eastAsia="x-none"/>
          <w14:ligatures w14:val="none"/>
        </w:rPr>
        <w:t>STRĪDU RISINĀŠANAS KĀRTĪBA</w:t>
      </w:r>
    </w:p>
    <w:p w:rsidR="00764C0B" w:rsidRPr="00764C0B" w:rsidP="00764C0B" w14:paraId="1520E6C4" w14:textId="77777777">
      <w:pPr>
        <w:widowControl w:val="0"/>
        <w:numPr>
          <w:ilvl w:val="1"/>
          <w:numId w:val="1"/>
        </w:numPr>
        <w:spacing w:after="0" w:line="276" w:lineRule="auto"/>
        <w:ind w:right="-2" w:hanging="574"/>
        <w:jc w:val="both"/>
        <w:rPr>
          <w:rFonts w:ascii="Arial" w:eastAsia="SimSun" w:hAnsi="Arial" w:cs="Arial"/>
          <w:kern w:val="0"/>
          <w:sz w:val="22"/>
          <w:szCs w:val="22"/>
          <w:lang w:eastAsia="lv-LV"/>
          <w14:ligatures w14:val="none"/>
        </w:rPr>
      </w:pPr>
      <w:r>
        <w:rPr>
          <w:rFonts w:ascii="Arial" w:eastAsia="SimSun" w:hAnsi="Arial" w:cs="Arial"/>
          <w:kern w:val="0"/>
          <w:sz w:val="22"/>
          <w:szCs w:val="22"/>
          <w:lang w:eastAsia="lv-LV"/>
          <w14:ligatures w14:val="none"/>
        </w:rPr>
        <w:t>Jebkuri no Vienošanās izrietoši strīdi, kas rodas starp Pusēm, tiek sākotnēji risināti savstarpēju sarunu ceļā.</w:t>
      </w:r>
    </w:p>
    <w:p w:rsidR="00764C0B" w:rsidRPr="00764C0B" w:rsidP="00764C0B" w14:paraId="2A41AA45" w14:textId="77777777">
      <w:pPr>
        <w:widowControl w:val="0"/>
        <w:numPr>
          <w:ilvl w:val="1"/>
          <w:numId w:val="1"/>
        </w:numPr>
        <w:spacing w:after="0" w:line="276" w:lineRule="auto"/>
        <w:ind w:right="-2" w:hanging="574"/>
        <w:jc w:val="both"/>
        <w:rPr>
          <w:rFonts w:ascii="Arial" w:eastAsia="SimSun" w:hAnsi="Arial" w:cs="Arial"/>
          <w:kern w:val="0"/>
          <w:sz w:val="22"/>
          <w:szCs w:val="22"/>
          <w:lang w:eastAsia="lv-LV"/>
          <w14:ligatures w14:val="none"/>
        </w:rPr>
      </w:pPr>
      <w:r>
        <w:rPr>
          <w:rFonts w:ascii="Arial" w:eastAsia="SimSun" w:hAnsi="Arial" w:cs="Arial"/>
          <w:kern w:val="0"/>
          <w:sz w:val="22"/>
          <w:szCs w:val="22"/>
          <w:lang w:eastAsia="lv-LV"/>
          <w14:ligatures w14:val="none"/>
        </w:rPr>
        <w:t xml:space="preserve">Ja strīdu nav iespējams atrisināt sarunu ceļā, tas tiek risināts saskaņā ar Latvijas Republikā spēkā esošajiem </w:t>
      </w:r>
      <w:r>
        <w:rPr>
          <w:rFonts w:ascii="Arial" w:eastAsia="Times New Roman" w:hAnsi="Arial" w:cs="Arial"/>
          <w:kern w:val="0"/>
          <w:sz w:val="22"/>
          <w:szCs w:val="22"/>
          <w14:ligatures w14:val="none"/>
        </w:rPr>
        <w:t xml:space="preserve">normatīvajiem </w:t>
      </w:r>
      <w:r>
        <w:rPr>
          <w:rFonts w:ascii="Arial" w:eastAsia="SimSun" w:hAnsi="Arial" w:cs="Arial"/>
          <w:kern w:val="0"/>
          <w:sz w:val="22"/>
          <w:szCs w:val="22"/>
          <w:lang w:eastAsia="lv-LV"/>
          <w14:ligatures w14:val="none"/>
        </w:rPr>
        <w:t>aktiem Latvijas Republikas tiesā.</w:t>
      </w:r>
    </w:p>
    <w:p w:rsidR="00764C0B" w:rsidRPr="00764C0B" w:rsidP="00764C0B" w14:paraId="342DF455" w14:textId="77777777">
      <w:pPr>
        <w:widowControl w:val="0"/>
        <w:numPr>
          <w:ilvl w:val="1"/>
          <w:numId w:val="1"/>
        </w:numPr>
        <w:spacing w:after="0" w:line="276" w:lineRule="auto"/>
        <w:ind w:right="-2" w:hanging="574"/>
        <w:jc w:val="both"/>
        <w:rPr>
          <w:rFonts w:ascii="Arial" w:eastAsia="SimSun" w:hAnsi="Arial" w:cs="Arial"/>
          <w:kern w:val="0"/>
          <w:sz w:val="22"/>
          <w:szCs w:val="22"/>
          <w:lang w:eastAsia="lv-LV"/>
          <w14:ligatures w14:val="none"/>
        </w:rPr>
      </w:pPr>
      <w:r>
        <w:rPr>
          <w:rFonts w:ascii="Arial" w:eastAsia="SimSun" w:hAnsi="Arial" w:cs="Arial"/>
          <w:kern w:val="0"/>
          <w:sz w:val="22"/>
          <w:szCs w:val="22"/>
          <w:lang w:eastAsia="lv-LV"/>
          <w14:ligatures w14:val="none"/>
        </w:rPr>
        <w:t xml:space="preserve">Jautājumi, kas nav atrunāti Vienošanās, tiek apspriesti un risināti saskaņā ar Latvijas Republikā spēkā esošajiem </w:t>
      </w:r>
      <w:r>
        <w:rPr>
          <w:rFonts w:ascii="Arial" w:eastAsia="Times New Roman" w:hAnsi="Arial" w:cs="Arial"/>
          <w:kern w:val="0"/>
          <w:sz w:val="22"/>
          <w:szCs w:val="22"/>
          <w14:ligatures w14:val="none"/>
        </w:rPr>
        <w:t xml:space="preserve">normatīvajiem </w:t>
      </w:r>
      <w:r>
        <w:rPr>
          <w:rFonts w:ascii="Arial" w:eastAsia="SimSun" w:hAnsi="Arial" w:cs="Arial"/>
          <w:kern w:val="0"/>
          <w:sz w:val="22"/>
          <w:szCs w:val="22"/>
          <w:lang w:eastAsia="lv-LV"/>
          <w14:ligatures w14:val="none"/>
        </w:rPr>
        <w:t>aktiem.</w:t>
      </w:r>
    </w:p>
    <w:p w:rsidR="00D82111" w:rsidP="003D3361" w14:paraId="00B7B12A" w14:textId="1FEDF141">
      <w:pPr>
        <w:widowControl w:val="0"/>
        <w:numPr>
          <w:ilvl w:val="0"/>
          <w:numId w:val="1"/>
        </w:numPr>
        <w:spacing w:before="120" w:after="120" w:line="276" w:lineRule="auto"/>
        <w:ind w:left="357" w:hanging="357"/>
        <w:jc w:val="center"/>
        <w:rPr>
          <w:rFonts w:ascii="Arial" w:hAnsi="Arial" w:cs="Arial"/>
          <w:b/>
          <w:caps/>
          <w:color w:val="000000" w:themeColor="text1"/>
          <w:sz w:val="22"/>
          <w:szCs w:val="22"/>
        </w:rPr>
      </w:pPr>
      <w:r>
        <w:rPr>
          <w:rFonts w:ascii="Arial" w:hAnsi="Arial" w:cs="Arial"/>
          <w:b/>
          <w:caps/>
          <w:color w:val="000000" w:themeColor="text1"/>
          <w:sz w:val="22"/>
          <w:szCs w:val="22"/>
        </w:rPr>
        <w:t>KONFIDENCIALITĀTE</w:t>
      </w:r>
    </w:p>
    <w:p w:rsidR="00255AAC" w:rsidRPr="00255AAC" w:rsidP="00255AAC" w14:paraId="57449EDC" w14:textId="77777777">
      <w:pPr>
        <w:widowControl w:val="0"/>
        <w:numPr>
          <w:ilvl w:val="1"/>
          <w:numId w:val="1"/>
        </w:numPr>
        <w:spacing w:after="0" w:line="276" w:lineRule="auto"/>
        <w:ind w:right="-2" w:hanging="574"/>
        <w:jc w:val="both"/>
        <w:rPr>
          <w:rFonts w:ascii="Arial" w:eastAsia="Times New Roman" w:hAnsi="Arial" w:cs="Arial"/>
          <w:b/>
          <w:caps/>
          <w:kern w:val="0"/>
          <w:sz w:val="22"/>
          <w:szCs w:val="22"/>
          <w14:ligatures w14:val="none"/>
        </w:rPr>
      </w:pPr>
      <w:r>
        <w:rPr>
          <w:rFonts w:ascii="Arial" w:eastAsia="Times New Roman" w:hAnsi="Arial" w:cs="Arial"/>
          <w:kern w:val="0"/>
          <w:sz w:val="22"/>
          <w:szCs w:val="22"/>
          <w14:ligatures w14:val="none"/>
        </w:rPr>
        <w:t>Attiecībā uz šo Vienošanos un jebkuru informāciju, ko Puses viena otrai sniedz sakarā ar šo Vienošanos uzskatāma par konfidenciālu, ja vien informācijas sniedzējs nenosaka pretēji.</w:t>
      </w:r>
    </w:p>
    <w:p w:rsidR="00255AAC" w:rsidRPr="00255AAC" w:rsidP="00255AAC" w14:paraId="7E8F380F" w14:textId="77777777">
      <w:pPr>
        <w:widowControl w:val="0"/>
        <w:numPr>
          <w:ilvl w:val="1"/>
          <w:numId w:val="1"/>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Informācijas saņēmējs apņemas:</w:t>
      </w:r>
    </w:p>
    <w:p w:rsidR="00255AAC" w:rsidRPr="00255AAC" w:rsidP="00255AAC" w14:paraId="576684FE" w14:textId="77777777">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aizsargāt konfidenciālo informāciju saprātīgā un piemērotā veidā vai saskaņā ar piemērojamajiem profesionālajiem standartiem;</w:t>
      </w:r>
    </w:p>
    <w:p w:rsidR="00255AAC" w:rsidRPr="00255AAC" w:rsidP="00255AAC" w14:paraId="1308F3B2" w14:textId="77777777">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b/>
        <w:t>izmantot konfidenciālo informāciju tikai, lai pildītu savas Vienošanās noteiktās saistības.</w:t>
      </w:r>
    </w:p>
    <w:p w:rsidR="00255AAC" w:rsidRPr="00255AAC" w:rsidP="00255AAC" w14:paraId="5979AAF6" w14:textId="77777777">
      <w:pPr>
        <w:widowControl w:val="0"/>
        <w:numPr>
          <w:ilvl w:val="1"/>
          <w:numId w:val="1"/>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Konfidencialitātes noteikumi neattiecas uz informāciju, kas ir publiska, pirms tās saņemšanas no informācijas sniedzēja, bija jau zināma informācijas saņēmējam, kura pirms informācijas saņemšanas no informācijas sniedzēja bez ierobežojumiem jau atklāta trešajai personai, un tam par iemeslu nav bijusi informācijas saņēmēja darbība, vai atklāta saskaņā ar normatīvo aktu prasībām.</w:t>
      </w:r>
    </w:p>
    <w:p w:rsidR="00255AAC" w:rsidRPr="00255AAC" w:rsidP="00255AAC" w14:paraId="2BA07B28" w14:textId="77777777">
      <w:pPr>
        <w:widowControl w:val="0"/>
        <w:numPr>
          <w:ilvl w:val="1"/>
          <w:numId w:val="1"/>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Konfidencialitātes noteikumi ir saistoši arī Pušu darbiniekiem un trešajām personām, kuras tieši vai netieši iesaistītas Pušu sadarbībā. Ja kāda no Pusēm neievēro noteikumus par konfidencialitāti, tā ir pilnā mērā atbildīga par otrai Pusei tādā veidā radītajiem zaudējumiem.</w:t>
      </w:r>
    </w:p>
    <w:p w:rsidR="00255AAC" w:rsidRPr="00255AAC" w:rsidP="00255AAC" w14:paraId="3D711526" w14:textId="0965C017">
      <w:pPr>
        <w:widowControl w:val="0"/>
        <w:numPr>
          <w:ilvl w:val="1"/>
          <w:numId w:val="1"/>
        </w:numPr>
        <w:spacing w:after="0" w:line="276" w:lineRule="auto"/>
        <w:ind w:right="-2" w:hanging="574"/>
        <w:jc w:val="both"/>
        <w:rPr>
          <w:rFonts w:ascii="Arial" w:eastAsia="Times New Roman" w:hAnsi="Arial" w:cs="Arial"/>
          <w:kern w:val="0"/>
          <w:sz w:val="22"/>
          <w:szCs w:val="22"/>
          <w14:ligatures w14:val="none"/>
        </w:rPr>
      </w:pPr>
      <w:r>
        <w:rPr>
          <w:rFonts w:ascii="Arial" w:eastAsia="SimSun" w:hAnsi="Arial" w:cs="Arial"/>
          <w:kern w:val="0"/>
          <w:sz w:val="22"/>
          <w:szCs w:val="22"/>
          <w:lang w:eastAsia="lv-LV"/>
          <w14:ligatures w14:val="none"/>
        </w:rPr>
        <w:t>Konfidencialitātes</w:t>
      </w:r>
      <w:r>
        <w:rPr>
          <w:rFonts w:ascii="Arial" w:eastAsia="Times New Roman" w:hAnsi="Arial" w:cs="Arial"/>
          <w:kern w:val="0"/>
          <w:sz w:val="22"/>
          <w:szCs w:val="22"/>
          <w14:ligatures w14:val="none"/>
        </w:rPr>
        <w:t xml:space="preserve"> noteikumam nav laika ierobežojuma un uz to neattiecas šī Vienošanās izpildes beigu termiņš.</w:t>
      </w:r>
    </w:p>
    <w:p w:rsidR="003D3361" w:rsidRPr="0099050F" w:rsidP="003D3361" w14:paraId="64FB3CA1" w14:textId="243AD986">
      <w:pPr>
        <w:widowControl w:val="0"/>
        <w:numPr>
          <w:ilvl w:val="0"/>
          <w:numId w:val="1"/>
        </w:numPr>
        <w:spacing w:before="120" w:after="120" w:line="276" w:lineRule="auto"/>
        <w:ind w:left="357" w:hanging="357"/>
        <w:jc w:val="center"/>
        <w:rPr>
          <w:rFonts w:ascii="Arial" w:hAnsi="Arial" w:cs="Arial"/>
          <w:b/>
          <w:caps/>
          <w:color w:val="000000" w:themeColor="text1"/>
          <w:sz w:val="22"/>
          <w:szCs w:val="22"/>
        </w:rPr>
      </w:pPr>
      <w:r>
        <w:rPr>
          <w:rFonts w:ascii="Arial" w:hAnsi="Arial" w:cs="Arial"/>
          <w:b/>
          <w:bCs/>
          <w:caps/>
          <w:color w:val="000000" w:themeColor="text1"/>
          <w:sz w:val="22"/>
          <w:szCs w:val="22"/>
        </w:rPr>
        <w:t>Citi nosaCĪJUMI</w:t>
      </w:r>
    </w:p>
    <w:p w:rsidR="0099050F" w:rsidRPr="0099050F" w:rsidP="0099050F" w14:paraId="51A34B7B" w14:textId="77777777">
      <w:pPr>
        <w:widowControl w:val="0"/>
        <w:numPr>
          <w:ilvl w:val="1"/>
          <w:numId w:val="1"/>
        </w:numPr>
        <w:spacing w:after="0" w:line="276" w:lineRule="auto"/>
        <w:ind w:right="-2" w:hanging="574"/>
        <w:jc w:val="both"/>
        <w:rPr>
          <w:rFonts w:ascii="Arial" w:eastAsia="Times New Roman" w:hAnsi="Arial" w:cs="Arial"/>
          <w:b/>
          <w:caps/>
          <w:kern w:val="0"/>
          <w:sz w:val="22"/>
          <w:szCs w:val="22"/>
          <w14:ligatures w14:val="none"/>
        </w:rPr>
      </w:pPr>
      <w:r>
        <w:rPr>
          <w:rFonts w:ascii="Arial" w:eastAsia="Calibri" w:hAnsi="Arial" w:cs="Arial"/>
          <w:kern w:val="0"/>
          <w:sz w:val="22"/>
          <w:szCs w:val="22"/>
          <w14:ligatures w14:val="none"/>
        </w:rPr>
        <w:t>Vienošanās ir saistoša kā Pusēm, tā arī to tiesību un pienākumu pārņēmējiem. Nevienai no Pusēm nav tiesības no Vienošanās izrietošās saistības, tiesības vai pienākumus pilnā apjomā vai daļēji nodot trešajām personām bez otras Puses rakstiskas piekrišanas. Nododot no Vienošanās izrietošās saistības trešajām personām, Puse ir pilnībā atbildīga otrai Pusei par Vienošanās paredzēto saistību pienācīgu un pilnīgu izpildi.</w:t>
      </w:r>
    </w:p>
    <w:p w:rsidR="0099050F" w:rsidRPr="0099050F" w:rsidP="0099050F" w14:paraId="009396BD" w14:textId="77777777">
      <w:pPr>
        <w:widowControl w:val="0"/>
        <w:numPr>
          <w:ilvl w:val="1"/>
          <w:numId w:val="1"/>
        </w:numPr>
        <w:spacing w:after="0" w:line="276" w:lineRule="auto"/>
        <w:ind w:right="-2" w:hanging="574"/>
        <w:jc w:val="both"/>
        <w:rPr>
          <w:rFonts w:ascii="Arial" w:eastAsia="Times New Roman" w:hAnsi="Arial" w:cs="Arial"/>
          <w:b/>
          <w:caps/>
          <w:kern w:val="0"/>
          <w:sz w:val="22"/>
          <w:szCs w:val="22"/>
          <w14:ligatures w14:val="none"/>
        </w:rPr>
      </w:pPr>
      <w:r>
        <w:rPr>
          <w:rFonts w:ascii="Arial" w:eastAsia="Times New Roman" w:hAnsi="Arial" w:cs="Arial"/>
          <w:kern w:val="0"/>
          <w:sz w:val="22"/>
          <w:szCs w:val="22"/>
          <w14:ligatures w14:val="none"/>
        </w:rPr>
        <w:t>Saistībā ar Vienošanās visi paziņojumi nosūtāmi uz Vienošanās minētajām adresēm, un tiek uzskatīti par saņemtiem, kad: 1) nogādāti personīgi vai ar kurjeru; 2) ierakstīta vēstule uzskatāma par saņemtu 7. (septītajā) dienā pēc tās nodošanas pastā; 3) 2. (otrajā)  dienā pēc elektroniski parakstīta dokumenta nosūtīšanas uz šajā Vienošanās norādīto Puses e-pasta adresi. Par saņemtiem paziņojumiem uzskatāmi uz šajā Vienošanās norādīto, vai pēdējo paziņoto adresi nosūtītie paziņojumi.</w:t>
      </w:r>
    </w:p>
    <w:p w:rsidR="0099050F" w:rsidRPr="0099050F" w:rsidP="0099050F" w14:paraId="390A7719" w14:textId="77777777">
      <w:pPr>
        <w:widowControl w:val="0"/>
        <w:numPr>
          <w:ilvl w:val="1"/>
          <w:numId w:val="1"/>
        </w:numPr>
        <w:spacing w:after="0" w:line="276" w:lineRule="auto"/>
        <w:ind w:right="-2" w:hanging="574"/>
        <w:jc w:val="both"/>
        <w:rPr>
          <w:rFonts w:ascii="Arial" w:eastAsia="Times New Roman" w:hAnsi="Arial" w:cs="Arial"/>
          <w:b/>
          <w:caps/>
          <w:kern w:val="0"/>
          <w:sz w:val="22"/>
          <w:szCs w:val="22"/>
          <w14:ligatures w14:val="none"/>
        </w:rPr>
      </w:pPr>
      <w:r>
        <w:rPr>
          <w:rFonts w:ascii="Arial" w:eastAsia="Aptos" w:hAnsi="Arial" w:cs="Arial"/>
          <w:sz w:val="22"/>
          <w:szCs w:val="22"/>
        </w:rPr>
        <w:t>Lai organizētu Pušu sadarbību un Vienošanās izpildi, Puses nozīmē atbildīgās personas:</w:t>
      </w:r>
    </w:p>
    <w:p w:rsidR="0099050F" w:rsidRPr="0099050F" w:rsidP="0099050F" w14:paraId="6187DAE4" w14:textId="77777777">
      <w:pPr>
        <w:widowControl w:val="0"/>
        <w:numPr>
          <w:ilvl w:val="2"/>
          <w:numId w:val="1"/>
        </w:numPr>
        <w:tabs>
          <w:tab w:val="clear" w:pos="1224"/>
        </w:tabs>
        <w:spacing w:after="0" w:line="276" w:lineRule="auto"/>
        <w:ind w:left="1418" w:right="-2" w:hanging="851"/>
        <w:jc w:val="both"/>
        <w:rPr>
          <w:rFonts w:ascii="Arial" w:eastAsia="Times New Roman" w:hAnsi="Arial" w:cs="Arial"/>
          <w:b/>
          <w:caps/>
          <w:kern w:val="0"/>
          <w:sz w:val="22"/>
          <w:szCs w:val="22"/>
          <w14:ligatures w14:val="none"/>
        </w:rPr>
      </w:pPr>
      <w:r>
        <w:rPr>
          <w:rFonts w:ascii="Arial" w:eastAsia="Aptos" w:hAnsi="Arial" w:cs="Arial"/>
          <w:sz w:val="22"/>
          <w:szCs w:val="22"/>
        </w:rPr>
        <w:t xml:space="preserve">Pasūtītāja kontaktpersonas: </w:t>
      </w:r>
    </w:p>
    <w:p w:rsidR="0099050F" w:rsidRPr="0099050F" w:rsidP="0099050F" w14:paraId="33E535D8" w14:textId="77777777">
      <w:pPr>
        <w:widowControl w:val="0"/>
        <w:numPr>
          <w:ilvl w:val="3"/>
          <w:numId w:val="1"/>
        </w:numPr>
        <w:tabs>
          <w:tab w:val="clear" w:pos="1728"/>
        </w:tabs>
        <w:spacing w:before="60" w:after="60" w:line="264" w:lineRule="auto"/>
        <w:ind w:left="2127" w:hanging="851"/>
        <w:jc w:val="both"/>
        <w:rPr>
          <w:rFonts w:ascii="Arial" w:eastAsia="Times New Roman" w:hAnsi="Arial" w:cs="Arial"/>
          <w:kern w:val="0"/>
          <w:sz w:val="22"/>
          <w:szCs w:val="22"/>
        </w:rPr>
      </w:pPr>
      <w:r>
        <w:rPr>
          <w:rFonts w:ascii="Arial" w:eastAsia="Times New Roman" w:hAnsi="Arial" w:cs="Arial"/>
          <w:kern w:val="0"/>
          <w:sz w:val="22"/>
          <w:szCs w:val="22"/>
        </w:rPr>
        <w:t xml:space="preserve">par Vienošanās izpildi atbildīgā persona </w:t>
      </w:r>
      <w:r>
        <w:rPr>
          <w:rFonts w:ascii="Arial" w:eastAsia="Times New Roman" w:hAnsi="Arial" w:cs="Arial"/>
          <w:kern w:val="0"/>
          <w:sz w:val="22"/>
          <w:szCs w:val="22"/>
          <w:highlight w:val="lightGray"/>
        </w:rPr>
        <w:t>[amats, vārds, uzvārds</w:t>
      </w:r>
      <w:r>
        <w:rPr>
          <w:rFonts w:ascii="Arial" w:eastAsia="Times New Roman" w:hAnsi="Arial" w:cs="Arial"/>
          <w:kern w:val="0"/>
          <w:sz w:val="22"/>
          <w:szCs w:val="22"/>
        </w:rPr>
        <w:t>], tālr.: [</w:t>
      </w:r>
      <w:r>
        <w:rPr>
          <w:rFonts w:ascii="Arial" w:eastAsia="Times New Roman" w:hAnsi="Arial" w:cs="Arial"/>
          <w:kern w:val="0"/>
          <w:sz w:val="22"/>
          <w:szCs w:val="22"/>
          <w:highlight w:val="lightGray"/>
        </w:rPr>
        <w:t>numurs</w:t>
      </w:r>
      <w:r>
        <w:rPr>
          <w:rFonts w:ascii="Arial" w:eastAsia="Times New Roman" w:hAnsi="Arial" w:cs="Arial"/>
          <w:kern w:val="0"/>
          <w:sz w:val="22"/>
          <w:szCs w:val="22"/>
        </w:rPr>
        <w:t>], e-pasta adrese: [</w:t>
      </w:r>
      <w:r>
        <w:rPr>
          <w:rFonts w:ascii="Arial" w:eastAsia="Times New Roman" w:hAnsi="Arial" w:cs="Arial"/>
          <w:kern w:val="0"/>
          <w:sz w:val="22"/>
          <w:szCs w:val="22"/>
          <w:highlight w:val="lightGray"/>
        </w:rPr>
        <w:t>e-pasts</w:t>
      </w:r>
      <w:r>
        <w:rPr>
          <w:rFonts w:ascii="Arial" w:eastAsia="Times New Roman" w:hAnsi="Arial" w:cs="Arial"/>
          <w:kern w:val="0"/>
          <w:sz w:val="22"/>
          <w:szCs w:val="22"/>
        </w:rPr>
        <w:t>];</w:t>
      </w:r>
    </w:p>
    <w:p w:rsidR="0099050F" w:rsidRPr="0099050F" w:rsidP="0099050F" w14:paraId="7B4F7136" w14:textId="77777777">
      <w:pPr>
        <w:widowControl w:val="0"/>
        <w:numPr>
          <w:ilvl w:val="3"/>
          <w:numId w:val="1"/>
        </w:numPr>
        <w:tabs>
          <w:tab w:val="clear" w:pos="1728"/>
        </w:tabs>
        <w:spacing w:before="60" w:after="60" w:line="264" w:lineRule="auto"/>
        <w:ind w:left="2127"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w:t>
      </w:r>
      <w:r>
        <w:rPr>
          <w:rFonts w:ascii="Arial" w:eastAsia="Times New Roman" w:hAnsi="Arial" w:cs="Arial"/>
          <w:kern w:val="0"/>
          <w:sz w:val="22"/>
          <w:szCs w:val="22"/>
          <w:highlight w:val="lightGray"/>
          <w14:ligatures w14:val="none"/>
        </w:rPr>
        <w:t>papildināms, koriģējams atbilstoši nepieciešamībai</w:t>
      </w:r>
      <w:r>
        <w:rPr>
          <w:rFonts w:ascii="Arial" w:eastAsia="Times New Roman" w:hAnsi="Arial" w:cs="Arial"/>
          <w:kern w:val="0"/>
          <w:sz w:val="22"/>
          <w:szCs w:val="22"/>
          <w14:ligatures w14:val="none"/>
        </w:rPr>
        <w:t>].</w:t>
      </w:r>
    </w:p>
    <w:p w:rsidR="0099050F" w:rsidRPr="0099050F" w:rsidP="0099050F" w14:paraId="31B72B57" w14:textId="77777777">
      <w:pPr>
        <w:widowControl w:val="0"/>
        <w:numPr>
          <w:ilvl w:val="2"/>
          <w:numId w:val="1"/>
        </w:numPr>
        <w:tabs>
          <w:tab w:val="clear" w:pos="1224"/>
        </w:tabs>
        <w:spacing w:after="0" w:line="276" w:lineRule="auto"/>
        <w:ind w:left="1418" w:right="-2" w:hanging="851"/>
        <w:jc w:val="both"/>
        <w:rPr>
          <w:rFonts w:ascii="Arial" w:eastAsia="Times New Roman" w:hAnsi="Arial" w:cs="Arial"/>
          <w:b/>
          <w:caps/>
          <w:kern w:val="0"/>
          <w:sz w:val="22"/>
          <w:szCs w:val="22"/>
          <w14:ligatures w14:val="none"/>
        </w:rPr>
      </w:pPr>
      <w:r>
        <w:rPr>
          <w:rFonts w:ascii="Arial" w:eastAsia="Aptos" w:hAnsi="Arial" w:cs="Arial"/>
          <w:sz w:val="22"/>
          <w:szCs w:val="22"/>
        </w:rPr>
        <w:t xml:space="preserve">Izpildītāja kontaktpersonas: </w:t>
      </w:r>
    </w:p>
    <w:p w:rsidR="0099050F" w:rsidRPr="0099050F" w:rsidP="0099050F" w14:paraId="5B0672DC" w14:textId="77777777">
      <w:pPr>
        <w:widowControl w:val="0"/>
        <w:numPr>
          <w:ilvl w:val="3"/>
          <w:numId w:val="1"/>
        </w:numPr>
        <w:tabs>
          <w:tab w:val="clear" w:pos="1728"/>
        </w:tabs>
        <w:spacing w:before="60" w:after="60" w:line="264" w:lineRule="auto"/>
        <w:ind w:left="2127" w:hanging="851"/>
        <w:jc w:val="both"/>
        <w:rPr>
          <w:rFonts w:ascii="Arial" w:eastAsia="Times New Roman" w:hAnsi="Arial" w:cs="Arial"/>
          <w:caps/>
          <w:kern w:val="0"/>
          <w:sz w:val="22"/>
          <w:szCs w:val="22"/>
          <w14:ligatures w14:val="none"/>
        </w:rPr>
      </w:pPr>
      <w:r>
        <w:rPr>
          <w:rFonts w:ascii="Arial" w:eastAsia="Aptos" w:hAnsi="Arial" w:cs="Arial"/>
          <w:sz w:val="22"/>
          <w:szCs w:val="22"/>
        </w:rPr>
        <w:t xml:space="preserve">par Vienošanās izpildi atbildīgā persona </w:t>
      </w:r>
      <w:r>
        <w:rPr>
          <w:rFonts w:ascii="Arial" w:eastAsia="Times New Roman" w:hAnsi="Arial" w:cs="Arial"/>
          <w:kern w:val="0"/>
          <w:sz w:val="22"/>
          <w:szCs w:val="22"/>
        </w:rPr>
        <w:t>[</w:t>
      </w:r>
      <w:r>
        <w:rPr>
          <w:rFonts w:ascii="Arial" w:eastAsia="Times New Roman" w:hAnsi="Arial" w:cs="Arial"/>
          <w:kern w:val="0"/>
          <w:sz w:val="22"/>
          <w:szCs w:val="22"/>
          <w:highlight w:val="lightGray"/>
        </w:rPr>
        <w:t>amats, vārds, uzvārds</w:t>
      </w:r>
      <w:r>
        <w:rPr>
          <w:rFonts w:ascii="Arial" w:eastAsia="Times New Roman" w:hAnsi="Arial" w:cs="Arial"/>
          <w:kern w:val="0"/>
          <w:sz w:val="22"/>
          <w:szCs w:val="22"/>
        </w:rPr>
        <w:t>], tālr.: [</w:t>
      </w:r>
      <w:r>
        <w:rPr>
          <w:rFonts w:ascii="Arial" w:eastAsia="Times New Roman" w:hAnsi="Arial" w:cs="Arial"/>
          <w:kern w:val="0"/>
          <w:sz w:val="22"/>
          <w:szCs w:val="22"/>
          <w:highlight w:val="lightGray"/>
        </w:rPr>
        <w:t>numurs</w:t>
      </w:r>
      <w:r>
        <w:rPr>
          <w:rFonts w:ascii="Arial" w:eastAsia="Times New Roman" w:hAnsi="Arial" w:cs="Arial"/>
          <w:kern w:val="0"/>
          <w:sz w:val="22"/>
          <w:szCs w:val="22"/>
        </w:rPr>
        <w:t>], e-pasta adrese: [</w:t>
      </w:r>
      <w:r>
        <w:rPr>
          <w:rFonts w:ascii="Arial" w:eastAsia="Times New Roman" w:hAnsi="Arial" w:cs="Arial"/>
          <w:kern w:val="0"/>
          <w:sz w:val="22"/>
          <w:szCs w:val="22"/>
          <w:highlight w:val="lightGray"/>
        </w:rPr>
        <w:t>e-pasts</w:t>
      </w:r>
      <w:r>
        <w:rPr>
          <w:rFonts w:ascii="Arial" w:eastAsia="Times New Roman" w:hAnsi="Arial" w:cs="Arial"/>
          <w:kern w:val="0"/>
          <w:sz w:val="22"/>
          <w:szCs w:val="22"/>
        </w:rPr>
        <w:t>];</w:t>
      </w:r>
    </w:p>
    <w:p w:rsidR="0099050F" w:rsidRPr="0099050F" w:rsidP="0099050F" w14:paraId="21713BFD" w14:textId="77777777">
      <w:pPr>
        <w:widowControl w:val="0"/>
        <w:numPr>
          <w:ilvl w:val="3"/>
          <w:numId w:val="1"/>
        </w:numPr>
        <w:tabs>
          <w:tab w:val="clear" w:pos="1728"/>
        </w:tabs>
        <w:spacing w:before="60" w:after="60" w:line="264" w:lineRule="auto"/>
        <w:ind w:left="2127"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Darba aizsardzības koordinators </w:t>
      </w:r>
      <w:r>
        <w:rPr>
          <w:rFonts w:ascii="Arial" w:eastAsia="Times New Roman" w:hAnsi="Arial" w:cs="Arial"/>
          <w:kern w:val="0"/>
          <w:sz w:val="22"/>
          <w:szCs w:val="22"/>
        </w:rPr>
        <w:t>[</w:t>
      </w:r>
      <w:r>
        <w:rPr>
          <w:rFonts w:ascii="Arial" w:eastAsia="Times New Roman" w:hAnsi="Arial" w:cs="Arial"/>
          <w:kern w:val="0"/>
          <w:sz w:val="22"/>
          <w:szCs w:val="22"/>
          <w:highlight w:val="lightGray"/>
        </w:rPr>
        <w:t>amats, vārds, uzvārds</w:t>
      </w:r>
      <w:r>
        <w:rPr>
          <w:rFonts w:ascii="Arial" w:eastAsia="Times New Roman" w:hAnsi="Arial" w:cs="Arial"/>
          <w:kern w:val="0"/>
          <w:sz w:val="22"/>
          <w:szCs w:val="22"/>
        </w:rPr>
        <w:t>], tālr.: [</w:t>
      </w:r>
      <w:r>
        <w:rPr>
          <w:rFonts w:ascii="Arial" w:eastAsia="Times New Roman" w:hAnsi="Arial" w:cs="Arial"/>
          <w:kern w:val="0"/>
          <w:sz w:val="22"/>
          <w:szCs w:val="22"/>
          <w:highlight w:val="lightGray"/>
        </w:rPr>
        <w:t>numurs</w:t>
      </w:r>
      <w:r>
        <w:rPr>
          <w:rFonts w:ascii="Arial" w:eastAsia="Times New Roman" w:hAnsi="Arial" w:cs="Arial"/>
          <w:kern w:val="0"/>
          <w:sz w:val="22"/>
          <w:szCs w:val="22"/>
        </w:rPr>
        <w:t>], e-pasta adrese: [</w:t>
      </w:r>
      <w:r>
        <w:rPr>
          <w:rFonts w:ascii="Arial" w:eastAsia="Times New Roman" w:hAnsi="Arial" w:cs="Arial"/>
          <w:kern w:val="0"/>
          <w:sz w:val="22"/>
          <w:szCs w:val="22"/>
          <w:highlight w:val="lightGray"/>
        </w:rPr>
        <w:t>e-pasts</w:t>
      </w:r>
      <w:r>
        <w:rPr>
          <w:rFonts w:ascii="Arial" w:eastAsia="Times New Roman" w:hAnsi="Arial" w:cs="Arial"/>
          <w:kern w:val="0"/>
          <w:sz w:val="22"/>
          <w:szCs w:val="22"/>
        </w:rPr>
        <w:t>];</w:t>
      </w:r>
    </w:p>
    <w:p w:rsidR="0099050F" w:rsidRPr="0099050F" w:rsidP="0099050F" w14:paraId="10171921" w14:textId="77777777">
      <w:pPr>
        <w:widowControl w:val="0"/>
        <w:numPr>
          <w:ilvl w:val="3"/>
          <w:numId w:val="1"/>
        </w:numPr>
        <w:tabs>
          <w:tab w:val="clear" w:pos="1728"/>
        </w:tabs>
        <w:spacing w:before="60" w:after="60" w:line="264" w:lineRule="auto"/>
        <w:ind w:left="2127"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w:t>
      </w:r>
      <w:r>
        <w:rPr>
          <w:rFonts w:ascii="Arial" w:eastAsia="Times New Roman" w:hAnsi="Arial" w:cs="Arial"/>
          <w:kern w:val="0"/>
          <w:sz w:val="22"/>
          <w:szCs w:val="22"/>
          <w:highlight w:val="lightGray"/>
          <w14:ligatures w14:val="none"/>
        </w:rPr>
        <w:t>papildināms, koriģējams atbilstoši nepieciešamībai</w:t>
      </w:r>
      <w:r>
        <w:rPr>
          <w:rFonts w:ascii="Arial" w:eastAsia="Times New Roman" w:hAnsi="Arial" w:cs="Arial"/>
          <w:kern w:val="0"/>
          <w:sz w:val="22"/>
          <w:szCs w:val="22"/>
          <w14:ligatures w14:val="none"/>
        </w:rPr>
        <w:t>].</w:t>
      </w:r>
    </w:p>
    <w:p w:rsidR="0099050F" w:rsidRPr="0099050F" w:rsidP="0099050F" w14:paraId="612BADA6" w14:textId="77777777">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Pušu saziņu Vienošanās izpildes jautājumos nodrošina par Vienošanās izpildi atbildīgā persona no Pasūtītāja puses un par Vienošanās izpildi atbildīgā persona no Izpildītāja puses. Pasūtītāja par Vienošanās izpildi atbildīgā persona bez sevišķa pilnvarojuma pārstāv Pasūtītāju Darba dokumentācijas noformēšanā, iesniegšanā un saņemšanā, tomēr Darba dokumentācija un ar to nodibinātās saistības nav izmantojamas Vienošanās būtisko noteikumu (cena, priekšmets, izpildes termiņi, utt.) pārgrozīšanai vai kādām prasībām šajā sakarā;</w:t>
      </w:r>
    </w:p>
    <w:p w:rsidR="0099050F" w:rsidRPr="0099050F" w:rsidP="0099050F" w14:paraId="63B1AF04" w14:textId="77777777">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Vienošanās 17.3.1.1.apakšpunktā minētā Pasūtītāja par Vienošanās izpildi atbildīgā persona ir pilnvarota parakstīt visus dokumentus, kas saistīti ar Vienošanās izpildi un ar kuriem Pasūtītājs neuzņemas jaunas mantiska vai nemantiska rakstura saistības;</w:t>
      </w:r>
    </w:p>
    <w:p w:rsidR="0099050F" w:rsidRPr="0099050F" w:rsidP="0099050F" w14:paraId="32941401" w14:textId="77777777">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Ja Vienošanās darbības laikā mainās Pušu nosaukums, rekvizīti vai kāda no Pušu atbildīgajām personām vai šo personu kontaktinformācija vai Vienošanās 17.3.punktā norādītās e-pasta adreses, attiecīgajai Pusei ir pienākums 3 (trīs) darbdienu laikā par to rakstveidā paziņot otrai Pusei. Šādā gadījumā attiecīgie Vienošanās punkti tiks uzskatīti par grozītiem no attiecīgas Puses pārstāvēt tiesīgās personas parakstīta paziņojuma saņemšanas brīža bez Pušu atsevišķas rakstiskas vienošanās.</w:t>
      </w:r>
    </w:p>
    <w:p w:rsidR="0099050F" w:rsidRPr="0099050F" w:rsidP="0099050F" w14:paraId="75D04540" w14:textId="77777777">
      <w:pPr>
        <w:widowControl w:val="0"/>
        <w:numPr>
          <w:ilvl w:val="1"/>
          <w:numId w:val="1"/>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Valodas nosacījumi:</w:t>
      </w:r>
    </w:p>
    <w:p w:rsidR="0099050F" w:rsidRPr="0099050F" w:rsidP="0099050F" w14:paraId="51FD8EC0" w14:textId="77777777">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Vienošanās ir noslēgta latviešu valodā;</w:t>
      </w:r>
    </w:p>
    <w:p w:rsidR="0099050F" w:rsidRPr="0099050F" w:rsidP="0099050F" w14:paraId="075A482D" w14:textId="77777777">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visai sarakstei un dokumentiem, kas attiecas uz Vienošanās un ar kuriem Puses apmainās, jānotiek latviešu valodā;</w:t>
      </w:r>
    </w:p>
    <w:p w:rsidR="0099050F" w:rsidRPr="0099050F" w:rsidP="0099050F" w14:paraId="2D8F9375" w14:textId="77777777">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instrukcijas un dokumentācija Izpildītāja brigādes iesaistīšanai/nodarbināšanai Vienošanās paredzēto darbu izpildei tiek dotas un Izpildītāja brigādes darbu pabeigšana tiek noformēta latviešu valodā.</w:t>
      </w:r>
    </w:p>
    <w:p w:rsidR="0099050F" w:rsidRPr="0099050F" w:rsidP="0099050F" w14:paraId="7818B050" w14:textId="77777777">
      <w:pPr>
        <w:widowControl w:val="0"/>
        <w:numPr>
          <w:ilvl w:val="1"/>
          <w:numId w:val="1"/>
        </w:numPr>
        <w:spacing w:after="0" w:line="276" w:lineRule="auto"/>
        <w:ind w:right="-2" w:hanging="574"/>
        <w:jc w:val="both"/>
        <w:rPr>
          <w:rFonts w:ascii="Arial" w:eastAsia="Times New Roman" w:hAnsi="Arial" w:cs="Arial"/>
          <w:kern w:val="0"/>
          <w:sz w:val="22"/>
          <w:szCs w:val="22"/>
          <w14:ligatures w14:val="none"/>
        </w:rPr>
      </w:pPr>
      <w:r>
        <w:rPr>
          <w:rFonts w:ascii="Arial" w:eastAsia="SimSun" w:hAnsi="Arial" w:cs="Arial"/>
          <w:kern w:val="0"/>
          <w:sz w:val="22"/>
          <w:szCs w:val="22"/>
          <w:lang w:eastAsia="ru-RU"/>
          <w14:ligatures w14:val="none"/>
        </w:rPr>
        <w:t xml:space="preserve">Vienošanās ir sagatavots elektroniska dokumenta veidā un parakstīts ar drošu elektronisko parakstu, kas satur laika zīmogu. Katra Puse glabā abpusēji parakstītu Vienošanās elektroniskā </w:t>
      </w:r>
      <w:r>
        <w:rPr>
          <w:rFonts w:ascii="Arial" w:eastAsia="SimSun" w:hAnsi="Arial" w:cs="Arial"/>
          <w:kern w:val="0"/>
          <w:sz w:val="22"/>
          <w:szCs w:val="22"/>
          <w:lang w:eastAsia="ru-RU"/>
          <w14:ligatures w14:val="none"/>
        </w:rPr>
        <w:t>dokumenta formā.</w:t>
      </w:r>
    </w:p>
    <w:p w:rsidR="0099050F" w:rsidRPr="0099050F" w:rsidP="0099050F" w14:paraId="6630F1D5" w14:textId="77777777">
      <w:pPr>
        <w:widowControl w:val="0"/>
        <w:numPr>
          <w:ilvl w:val="1"/>
          <w:numId w:val="1"/>
        </w:numPr>
        <w:spacing w:after="0" w:line="276" w:lineRule="auto"/>
        <w:ind w:right="-2" w:hanging="574"/>
        <w:jc w:val="both"/>
        <w:rPr>
          <w:rFonts w:ascii="Arial" w:eastAsia="Times New Roman" w:hAnsi="Arial" w:cs="Arial"/>
          <w:bCs/>
          <w:kern w:val="0"/>
          <w:sz w:val="22"/>
          <w:szCs w:val="22"/>
          <w14:ligatures w14:val="none"/>
        </w:rPr>
      </w:pPr>
      <w:r>
        <w:rPr>
          <w:rFonts w:ascii="Arial" w:eastAsia="Times New Roman" w:hAnsi="Arial" w:cs="Arial"/>
          <w:bCs/>
          <w:kern w:val="0"/>
          <w:sz w:val="22"/>
          <w:szCs w:val="22"/>
          <w14:ligatures w14:val="none"/>
        </w:rPr>
        <w:t>Vienošanās tā noslēgšanas brīdī tiek pievienoti šādi pielikumi, kas ir Vienošanās neatņemama sastāvdaļa:</w:t>
      </w:r>
    </w:p>
    <w:p w:rsidR="0099050F" w:rsidRPr="0099050F" w:rsidP="0099050F" w14:paraId="7EBA737C" w14:textId="472F3AA5">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Pielikums Nr.1 “Tehniskā specifikācija”;</w:t>
      </w:r>
    </w:p>
    <w:p w:rsidR="0099050F" w:rsidRPr="0099050F" w:rsidP="0099050F" w14:paraId="51ED4698" w14:textId="039258AF">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Pielikums Nr.2 “Cenu tabula”;</w:t>
      </w:r>
    </w:p>
    <w:p w:rsidR="000622E6" w:rsidP="000622E6" w14:paraId="74E25EEE" w14:textId="6A40E5FA">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Pielikums Nr.3. “</w:t>
      </w:r>
      <w:r>
        <w:rPr>
          <w:rFonts w:ascii="Arial" w:hAnsi="Arial" w:cs="Arial"/>
          <w:bCs/>
          <w:color w:val="000000" w:themeColor="text1"/>
          <w:sz w:val="22"/>
          <w:szCs w:val="22"/>
        </w:rPr>
        <w:t>Brigāžu skaits un sastāvs” (ja nepieciešams)</w:t>
      </w:r>
      <w:r>
        <w:rPr>
          <w:rFonts w:ascii="Arial" w:eastAsia="Times New Roman" w:hAnsi="Arial" w:cs="Arial"/>
          <w:kern w:val="0"/>
          <w:sz w:val="22"/>
          <w:szCs w:val="22"/>
          <w14:ligatures w14:val="none"/>
        </w:rPr>
        <w:t>;</w:t>
      </w:r>
    </w:p>
    <w:p w:rsidR="000622E6" w:rsidP="000622E6" w14:paraId="3CD6D65A" w14:textId="04644E99">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Pielikums Nr.</w:t>
      </w:r>
      <w:r>
        <w:rPr>
          <w:rFonts w:ascii="Arial" w:hAnsi="Arial" w:cs="Arial"/>
          <w:bCs/>
          <w:color w:val="000000" w:themeColor="text1"/>
          <w:sz w:val="22"/>
          <w:szCs w:val="22"/>
        </w:rPr>
        <w:t>4. “Tehniskie resursi” (ja nepieciešams);</w:t>
      </w:r>
    </w:p>
    <w:p w:rsidR="0099050F" w:rsidRPr="000622E6" w:rsidP="000622E6" w14:paraId="0C085209" w14:textId="5EE0A9E2">
      <w:pPr>
        <w:widowControl w:val="0"/>
        <w:numPr>
          <w:ilvl w:val="2"/>
          <w:numId w:val="1"/>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Pielikums</w:t>
      </w:r>
      <w:r>
        <w:rPr>
          <w:rFonts w:ascii="Arial" w:eastAsia="Arial" w:hAnsi="Arial" w:cs="Arial"/>
          <w:kern w:val="0"/>
          <w:sz w:val="22"/>
          <w:szCs w:val="22"/>
          <w14:ligatures w14:val="none"/>
        </w:rPr>
        <w:t xml:space="preserve"> Nr.5 “Vienošanās izpildē iesaistītā personāla un apakšuzņēmēju saraksts” (ja nepieciešams).</w:t>
      </w:r>
    </w:p>
    <w:tbl>
      <w:tblPr>
        <w:tblW w:w="9333" w:type="dxa"/>
        <w:tblInd w:w="165" w:type="dxa"/>
        <w:tblLayout w:type="fixed"/>
        <w:tblLook w:val="01E0"/>
      </w:tblPr>
      <w:tblGrid>
        <w:gridCol w:w="9333"/>
      </w:tblGrid>
      <w:tr w14:paraId="7A94483C" w14:textId="77777777" w:rsidTr="00606BB4">
        <w:tblPrEx>
          <w:tblW w:w="9333" w:type="dxa"/>
          <w:tblInd w:w="165" w:type="dxa"/>
          <w:tblLayout w:type="fixed"/>
          <w:tblLook w:val="01E0"/>
        </w:tblPrEx>
        <w:trPr>
          <w:trHeight w:val="817"/>
        </w:trPr>
        <w:tc>
          <w:tcPr>
            <w:tcW w:w="9333" w:type="dxa"/>
          </w:tcPr>
          <w:p w:rsidR="003D3361" w:rsidRPr="00432485" w:rsidP="002B409F" w14:paraId="54452BC7" w14:textId="77777777">
            <w:pPr>
              <w:widowControl w:val="0"/>
              <w:numPr>
                <w:ilvl w:val="0"/>
                <w:numId w:val="1"/>
              </w:numPr>
              <w:spacing w:before="120" w:after="120" w:line="276" w:lineRule="auto"/>
              <w:ind w:left="357" w:hanging="357"/>
              <w:jc w:val="center"/>
              <w:rPr>
                <w:rFonts w:cs="Arial"/>
                <w:b/>
                <w:bCs/>
                <w:sz w:val="22"/>
                <w:szCs w:val="22"/>
              </w:rPr>
            </w:pPr>
            <w:r>
              <w:rPr>
                <w:rFonts w:cs="Arial"/>
                <w:b/>
                <w:bCs/>
                <w:sz w:val="22"/>
                <w:szCs w:val="22"/>
                <w:lang w:eastAsia="lv-LV"/>
              </w:rPr>
              <w:t>PUŠU REKVIZĪTI UN PARAKSTI:</w:t>
            </w:r>
          </w:p>
          <w:tbl>
            <w:tblPr>
              <w:tblStyle w:val="TableGrid"/>
              <w:tblW w:w="896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854"/>
              <w:gridCol w:w="4109"/>
            </w:tblGrid>
            <w:tr w14:paraId="37BE2A88" w14:textId="77777777" w:rsidTr="00606BB4">
              <w:tblPrEx>
                <w:tblW w:w="8963" w:type="dxa"/>
                <w:tblInd w:w="108" w:type="dxa"/>
                <w:tblLayout w:type="fixed"/>
                <w:tblLook w:val="04A0"/>
              </w:tblPrEx>
              <w:tc>
                <w:tcPr>
                  <w:tcW w:w="4854" w:type="dxa"/>
                </w:tcPr>
                <w:p w:rsidR="003D3361" w:rsidRPr="00432485" w:rsidP="00606BB4" w14:paraId="7CAD4103"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b/>
                      <w:color w:val="000000" w:themeColor="text1"/>
                      <w:sz w:val="22"/>
                      <w:szCs w:val="22"/>
                    </w:rPr>
                    <w:t>Pasūtītājs:</w:t>
                  </w:r>
                </w:p>
                <w:p w:rsidR="003D3361" w:rsidRPr="00432485" w:rsidP="00606BB4" w14:paraId="1DA41A7C" w14:textId="53E53AF5">
                  <w:pPr>
                    <w:pStyle w:val="ListParagraph"/>
                    <w:spacing w:line="276" w:lineRule="auto"/>
                    <w:ind w:left="0"/>
                    <w:contextualSpacing w:val="0"/>
                    <w:jc w:val="both"/>
                    <w:rPr>
                      <w:rFonts w:ascii="Arial" w:hAnsi="Arial" w:cs="Arial"/>
                      <w:b/>
                      <w:smallCaps/>
                      <w:color w:val="000000" w:themeColor="text1"/>
                      <w:sz w:val="22"/>
                      <w:szCs w:val="22"/>
                    </w:rPr>
                  </w:pPr>
                  <w:r>
                    <w:rPr>
                      <w:rFonts w:ascii="Arial" w:hAnsi="Arial" w:cs="Arial"/>
                      <w:color w:val="000000" w:themeColor="text1"/>
                      <w:sz w:val="22"/>
                      <w:szCs w:val="22"/>
                    </w:rPr>
                    <w:t>Akciju sabiedrība "RĪGAS SILTUMS"</w:t>
                  </w:r>
                </w:p>
              </w:tc>
              <w:tc>
                <w:tcPr>
                  <w:tcW w:w="4109" w:type="dxa"/>
                </w:tcPr>
                <w:p w:rsidR="003D3361" w:rsidRPr="00432485" w:rsidP="00606BB4" w14:paraId="3B98CD68"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b/>
                      <w:color w:val="000000" w:themeColor="text1"/>
                      <w:sz w:val="22"/>
                      <w:szCs w:val="22"/>
                    </w:rPr>
                    <w:t>Izpildītājs:</w:t>
                  </w:r>
                </w:p>
                <w:p w:rsidR="003D3361" w:rsidRPr="00432485" w:rsidP="00606BB4" w14:paraId="700CD7C2" w14:textId="77777777">
                  <w:pPr>
                    <w:pStyle w:val="ListParagraph"/>
                    <w:spacing w:line="276" w:lineRule="auto"/>
                    <w:ind w:left="0"/>
                    <w:contextualSpacing w:val="0"/>
                    <w:jc w:val="both"/>
                    <w:rPr>
                      <w:rFonts w:ascii="Arial" w:hAnsi="Arial" w:cs="Arial"/>
                      <w:b/>
                      <w:smallCaps/>
                      <w:color w:val="000000" w:themeColor="text1"/>
                      <w:sz w:val="22"/>
                      <w:szCs w:val="22"/>
                    </w:rPr>
                  </w:pPr>
                  <w:r>
                    <w:rPr>
                      <w:rFonts w:ascii="Arial" w:hAnsi="Arial" w:cs="Arial"/>
                      <w:color w:val="000000" w:themeColor="text1"/>
                      <w:sz w:val="22"/>
                      <w:szCs w:val="22"/>
                    </w:rPr>
                    <w:t>[</w:t>
                  </w:r>
                  <w:r>
                    <w:rPr>
                      <w:rFonts w:ascii="Arial" w:hAnsi="Arial" w:cs="Arial"/>
                      <w:i/>
                      <w:color w:val="000000" w:themeColor="text1"/>
                      <w:sz w:val="22"/>
                      <w:szCs w:val="22"/>
                    </w:rPr>
                    <w:t>Uzņēmuma nosaukums</w:t>
                  </w:r>
                  <w:r>
                    <w:rPr>
                      <w:rFonts w:ascii="Arial" w:hAnsi="Arial" w:cs="Arial"/>
                      <w:color w:val="000000" w:themeColor="text1"/>
                      <w:sz w:val="22"/>
                      <w:szCs w:val="22"/>
                    </w:rPr>
                    <w:t>]</w:t>
                  </w:r>
                </w:p>
              </w:tc>
            </w:tr>
            <w:tr w14:paraId="32BF5160" w14:textId="77777777" w:rsidTr="00606BB4">
              <w:tblPrEx>
                <w:tblW w:w="8963" w:type="dxa"/>
                <w:tblInd w:w="108" w:type="dxa"/>
                <w:tblLayout w:type="fixed"/>
                <w:tblLook w:val="04A0"/>
              </w:tblPrEx>
              <w:tc>
                <w:tcPr>
                  <w:tcW w:w="4854" w:type="dxa"/>
                </w:tcPr>
                <w:p w:rsidR="003D3361" w:rsidRPr="00432485" w:rsidP="00606BB4" w14:paraId="15728364"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color w:val="000000" w:themeColor="text1"/>
                      <w:sz w:val="22"/>
                      <w:szCs w:val="22"/>
                    </w:rPr>
                    <w:t>Cēsu iela 3A, Rīga, LV-1012</w:t>
                  </w:r>
                </w:p>
              </w:tc>
              <w:tc>
                <w:tcPr>
                  <w:tcW w:w="4109" w:type="dxa"/>
                </w:tcPr>
                <w:p w:rsidR="003D3361" w:rsidRPr="00432485" w:rsidP="00606BB4" w14:paraId="652760F4"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[Juridiskā adrese]</w:t>
                  </w:r>
                </w:p>
              </w:tc>
            </w:tr>
            <w:tr w14:paraId="20C6C92A" w14:textId="77777777" w:rsidTr="00606BB4">
              <w:tblPrEx>
                <w:tblW w:w="8963" w:type="dxa"/>
                <w:tblInd w:w="108" w:type="dxa"/>
                <w:tblLayout w:type="fixed"/>
                <w:tblLook w:val="04A0"/>
              </w:tblPrEx>
              <w:tc>
                <w:tcPr>
                  <w:tcW w:w="4854" w:type="dxa"/>
                </w:tcPr>
                <w:p w:rsidR="003D3361" w:rsidRPr="00432485" w:rsidP="00606BB4" w14:paraId="70A19674"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Tālr. +371 67017359</w:t>
                  </w:r>
                </w:p>
                <w:p w:rsidR="003D3361" w:rsidRPr="00432485" w:rsidP="00606BB4" w14:paraId="0215E465" w14:textId="77777777">
                  <w:pPr>
                    <w:pStyle w:val="ListParagraph"/>
                    <w:spacing w:line="276" w:lineRule="auto"/>
                    <w:ind w:left="0"/>
                    <w:contextualSpacing w:val="0"/>
                    <w:jc w:val="both"/>
                    <w:rPr>
                      <w:rFonts w:ascii="Arial" w:hAnsi="Arial" w:cs="Arial"/>
                      <w:bCs/>
                      <w:color w:val="000000" w:themeColor="text1"/>
                      <w:sz w:val="22"/>
                      <w:szCs w:val="22"/>
                    </w:rPr>
                  </w:pPr>
                  <w:r>
                    <w:rPr>
                      <w:rFonts w:ascii="Arial" w:hAnsi="Arial" w:cs="Arial"/>
                      <w:bCs/>
                      <w:color w:val="000000" w:themeColor="text1"/>
                      <w:sz w:val="22"/>
                      <w:szCs w:val="22"/>
                    </w:rPr>
                    <w:t xml:space="preserve">e-pasts: </w:t>
                  </w:r>
                </w:p>
              </w:tc>
              <w:tc>
                <w:tcPr>
                  <w:tcW w:w="4109" w:type="dxa"/>
                </w:tcPr>
                <w:p w:rsidR="003D3361" w:rsidRPr="00432485" w:rsidP="00606BB4" w14:paraId="1CE79ABC"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 xml:space="preserve">Tālr. [Tālr. Nr.] </w:t>
                  </w:r>
                </w:p>
                <w:p w:rsidR="003D3361" w:rsidRPr="00432485" w:rsidP="00606BB4" w14:paraId="7C27DFEF"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e-pasts:</w:t>
                  </w:r>
                </w:p>
              </w:tc>
            </w:tr>
            <w:tr w14:paraId="63CD3E1D" w14:textId="77777777" w:rsidTr="00606BB4">
              <w:tblPrEx>
                <w:tblW w:w="8963" w:type="dxa"/>
                <w:tblInd w:w="108" w:type="dxa"/>
                <w:tblLayout w:type="fixed"/>
                <w:tblLook w:val="04A0"/>
              </w:tblPrEx>
              <w:tc>
                <w:tcPr>
                  <w:tcW w:w="4854" w:type="dxa"/>
                </w:tcPr>
                <w:p w:rsidR="003D3361" w:rsidRPr="00432485" w:rsidP="00606BB4" w14:paraId="0520151F"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color w:val="000000" w:themeColor="text1"/>
                      <w:sz w:val="22"/>
                      <w:szCs w:val="22"/>
                    </w:rPr>
                    <w:t>Reģistrācija Nr. 40003286750</w:t>
                  </w:r>
                </w:p>
              </w:tc>
              <w:tc>
                <w:tcPr>
                  <w:tcW w:w="4109" w:type="dxa"/>
                </w:tcPr>
                <w:p w:rsidR="003D3361" w:rsidRPr="00432485" w:rsidP="00606BB4" w14:paraId="3AD6F6F7"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Reģistrācija Nr.[Reģ.Nr.]</w:t>
                  </w:r>
                </w:p>
              </w:tc>
            </w:tr>
            <w:tr w14:paraId="01321C5A" w14:textId="77777777" w:rsidTr="00606BB4">
              <w:tblPrEx>
                <w:tblW w:w="8963" w:type="dxa"/>
                <w:tblInd w:w="108" w:type="dxa"/>
                <w:tblLayout w:type="fixed"/>
                <w:tblLook w:val="04A0"/>
              </w:tblPrEx>
              <w:tc>
                <w:tcPr>
                  <w:tcW w:w="4854" w:type="dxa"/>
                </w:tcPr>
                <w:p w:rsidR="003D3361" w:rsidRPr="00432485" w:rsidP="00606BB4" w14:paraId="53D4DD50"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color w:val="000000" w:themeColor="text1"/>
                      <w:sz w:val="22"/>
                      <w:szCs w:val="22"/>
                    </w:rPr>
                    <w:t>PVN maksātāja kods: LV40003286750</w:t>
                  </w:r>
                </w:p>
              </w:tc>
              <w:tc>
                <w:tcPr>
                  <w:tcW w:w="4109" w:type="dxa"/>
                </w:tcPr>
                <w:p w:rsidR="003D3361" w:rsidRPr="00432485" w:rsidP="00606BB4" w14:paraId="283B2CCA"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PVN maksātāja kods: [maksātāja reģ.Nr.]</w:t>
                  </w:r>
                </w:p>
              </w:tc>
            </w:tr>
            <w:tr w14:paraId="4EE00A4B" w14:textId="77777777" w:rsidTr="00606BB4">
              <w:tblPrEx>
                <w:tblW w:w="8963" w:type="dxa"/>
                <w:tblInd w:w="108" w:type="dxa"/>
                <w:tblLayout w:type="fixed"/>
                <w:tblLook w:val="04A0"/>
              </w:tblPrEx>
              <w:tc>
                <w:tcPr>
                  <w:tcW w:w="4854" w:type="dxa"/>
                </w:tcPr>
                <w:p w:rsidR="003D3361" w:rsidRPr="00432485" w:rsidP="00606BB4" w14:paraId="7A764970"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color w:val="000000" w:themeColor="text1"/>
                      <w:sz w:val="22"/>
                      <w:szCs w:val="22"/>
                    </w:rPr>
                    <w:t>Kredītiestāde: Luminor Bank AS Latvijas filiāle</w:t>
                  </w:r>
                </w:p>
              </w:tc>
              <w:tc>
                <w:tcPr>
                  <w:tcW w:w="4109" w:type="dxa"/>
                </w:tcPr>
                <w:p w:rsidR="003D3361" w:rsidRPr="00432485" w:rsidP="00606BB4" w14:paraId="26EC35FE"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Kredītiestāde:[Kredītiestādes nosaukums]</w:t>
                  </w:r>
                </w:p>
              </w:tc>
            </w:tr>
            <w:tr w14:paraId="4292825B" w14:textId="77777777" w:rsidTr="00606BB4">
              <w:tblPrEx>
                <w:tblW w:w="8963" w:type="dxa"/>
                <w:tblInd w:w="108" w:type="dxa"/>
                <w:tblLayout w:type="fixed"/>
                <w:tblLook w:val="04A0"/>
              </w:tblPrEx>
              <w:tc>
                <w:tcPr>
                  <w:tcW w:w="4854" w:type="dxa"/>
                </w:tcPr>
                <w:p w:rsidR="003D3361" w:rsidRPr="00432485" w:rsidP="00606BB4" w14:paraId="03F7C1DB"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color w:val="000000" w:themeColor="text1"/>
                      <w:sz w:val="22"/>
                      <w:szCs w:val="22"/>
                    </w:rPr>
                    <w:t>SWIFT: RIKOLV2X</w:t>
                  </w:r>
                </w:p>
              </w:tc>
              <w:tc>
                <w:tcPr>
                  <w:tcW w:w="4109" w:type="dxa"/>
                </w:tcPr>
                <w:p w:rsidR="003D3361" w:rsidRPr="00432485" w:rsidP="00606BB4" w14:paraId="52D4A388"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SWIFT: [SWIFT kods]</w:t>
                  </w:r>
                </w:p>
              </w:tc>
            </w:tr>
            <w:tr w14:paraId="0F12DA38" w14:textId="77777777" w:rsidTr="00606BB4">
              <w:tblPrEx>
                <w:tblW w:w="8963" w:type="dxa"/>
                <w:tblInd w:w="108" w:type="dxa"/>
                <w:tblLayout w:type="fixed"/>
                <w:tblLook w:val="04A0"/>
              </w:tblPrEx>
              <w:tc>
                <w:tcPr>
                  <w:tcW w:w="4854" w:type="dxa"/>
                </w:tcPr>
                <w:p w:rsidR="003D3361" w:rsidRPr="00432485" w:rsidP="00606BB4" w14:paraId="099FB0C2" w14:textId="77777777">
                  <w:pPr>
                    <w:spacing w:line="276" w:lineRule="auto"/>
                    <w:ind w:left="34"/>
                    <w:jc w:val="both"/>
                    <w:rPr>
                      <w:rFonts w:ascii="Arial" w:hAnsi="Arial" w:cs="Arial"/>
                      <w:sz w:val="22"/>
                      <w:szCs w:val="22"/>
                    </w:rPr>
                  </w:pPr>
                  <w:r>
                    <w:rPr>
                      <w:rFonts w:ascii="Arial" w:hAnsi="Arial" w:cs="Arial"/>
                      <w:sz w:val="22"/>
                      <w:szCs w:val="22"/>
                    </w:rPr>
                    <w:t>Norēķina konts:</w:t>
                  </w:r>
                </w:p>
                <w:p w:rsidR="003D3361" w:rsidRPr="00432485" w:rsidP="00606BB4" w14:paraId="4E4CB1D5" w14:textId="77777777">
                  <w:pPr>
                    <w:spacing w:line="276" w:lineRule="auto"/>
                    <w:ind w:left="34"/>
                    <w:jc w:val="both"/>
                    <w:rPr>
                      <w:rFonts w:ascii="Arial" w:hAnsi="Arial" w:cs="Arial"/>
                      <w:sz w:val="22"/>
                      <w:szCs w:val="22"/>
                    </w:rPr>
                  </w:pPr>
                  <w:r>
                    <w:rPr>
                      <w:rFonts w:ascii="Arial" w:hAnsi="Arial" w:cs="Arial"/>
                      <w:sz w:val="22"/>
                      <w:szCs w:val="22"/>
                    </w:rPr>
                    <w:t>LV18RIKO0002013025455</w:t>
                  </w:r>
                </w:p>
                <w:p w:rsidR="003D3361" w:rsidRPr="00432485" w:rsidP="00606BB4" w14:paraId="6F4F0A6C" w14:textId="77777777">
                  <w:pPr>
                    <w:pStyle w:val="BodyText"/>
                    <w:spacing w:line="276" w:lineRule="auto"/>
                    <w:rPr>
                      <w:rFonts w:ascii="Arial" w:hAnsi="Arial" w:cs="Arial"/>
                      <w:bCs/>
                      <w:sz w:val="22"/>
                    </w:rPr>
                  </w:pPr>
                </w:p>
                <w:p w:rsidR="003D3361" w:rsidRPr="00432485" w:rsidP="00606BB4" w14:paraId="464FCD77" w14:textId="77777777">
                  <w:pPr>
                    <w:pStyle w:val="BodyText"/>
                    <w:spacing w:line="276" w:lineRule="auto"/>
                    <w:rPr>
                      <w:rFonts w:ascii="Arial" w:hAnsi="Arial" w:cs="Arial"/>
                      <w:bCs/>
                      <w:sz w:val="22"/>
                    </w:rPr>
                  </w:pPr>
                  <w:r>
                    <w:rPr>
                      <w:rFonts w:ascii="Arial" w:hAnsi="Arial" w:cs="Arial"/>
                      <w:bCs/>
                      <w:sz w:val="22"/>
                    </w:rPr>
                    <w:t xml:space="preserve">Valdes loceklis                                                                                                     </w:t>
                  </w:r>
                </w:p>
                <w:p w:rsidR="003D3361" w:rsidRPr="00432485" w:rsidP="00606BB4" w14:paraId="7E8A2E5C" w14:textId="77777777">
                  <w:pPr>
                    <w:pStyle w:val="BodyText"/>
                    <w:spacing w:line="276" w:lineRule="auto"/>
                    <w:rPr>
                      <w:rFonts w:ascii="Arial" w:hAnsi="Arial" w:cs="Arial"/>
                      <w:bCs/>
                      <w:sz w:val="22"/>
                    </w:rPr>
                  </w:pPr>
                  <w:r>
                    <w:rPr>
                      <w:rFonts w:ascii="Arial" w:hAnsi="Arial" w:cs="Arial"/>
                      <w:bCs/>
                      <w:sz w:val="22"/>
                    </w:rPr>
                    <w:t xml:space="preserve">*paraksts </w:t>
                  </w:r>
                </w:p>
                <w:p w:rsidR="003D3361" w:rsidRPr="00432485" w:rsidP="00606BB4" w14:paraId="1621815A" w14:textId="77777777">
                  <w:pPr>
                    <w:pStyle w:val="BodyText"/>
                    <w:spacing w:line="276" w:lineRule="auto"/>
                    <w:rPr>
                      <w:rFonts w:ascii="Arial" w:hAnsi="Arial" w:cs="Arial"/>
                      <w:bCs/>
                      <w:sz w:val="22"/>
                    </w:rPr>
                  </w:pPr>
                </w:p>
                <w:p w:rsidR="003D3361" w:rsidRPr="00432485" w:rsidP="00606BB4" w14:paraId="1E6C0BF9" w14:textId="77777777">
                  <w:pPr>
                    <w:pStyle w:val="BodyText"/>
                    <w:spacing w:line="276" w:lineRule="auto"/>
                    <w:rPr>
                      <w:rFonts w:ascii="Arial" w:hAnsi="Arial" w:cs="Arial"/>
                      <w:bCs/>
                      <w:sz w:val="22"/>
                    </w:rPr>
                  </w:pPr>
                  <w:r>
                    <w:rPr>
                      <w:rFonts w:ascii="Arial" w:hAnsi="Arial" w:cs="Arial"/>
                      <w:bCs/>
                      <w:sz w:val="22"/>
                    </w:rPr>
                    <w:t xml:space="preserve">Valdes loceklis </w:t>
                  </w:r>
                </w:p>
                <w:p w:rsidR="003D3361" w:rsidRPr="00432485" w:rsidP="00606BB4" w14:paraId="321424BA"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bCs/>
                      <w:sz w:val="22"/>
                      <w:szCs w:val="22"/>
                    </w:rPr>
                    <w:t>*paraksts</w:t>
                  </w:r>
                </w:p>
              </w:tc>
              <w:tc>
                <w:tcPr>
                  <w:tcW w:w="4109" w:type="dxa"/>
                </w:tcPr>
                <w:p w:rsidR="003D3361" w:rsidRPr="00432485" w:rsidP="00606BB4" w14:paraId="49D1C22B"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Norēķina konts: [konta Nr.]</w:t>
                  </w:r>
                </w:p>
              </w:tc>
            </w:tr>
          </w:tbl>
          <w:p w:rsidR="003D3361" w:rsidRPr="00432485" w:rsidP="00606BB4" w14:paraId="614A4DB7" w14:textId="77777777">
            <w:pPr>
              <w:spacing w:line="360" w:lineRule="auto"/>
              <w:jc w:val="both"/>
              <w:rPr>
                <w:rFonts w:ascii="Arial" w:hAnsi="Arial" w:cs="Arial"/>
                <w:b/>
                <w:color w:val="000000"/>
              </w:rPr>
            </w:pPr>
          </w:p>
        </w:tc>
      </w:tr>
    </w:tbl>
    <w:p w:rsidR="003D3361" w:rsidP="003D3361" w14:paraId="3DAC35FD" w14:textId="77777777">
      <w:pPr>
        <w:spacing w:line="259" w:lineRule="auto"/>
        <w:jc w:val="right"/>
        <w:rPr>
          <w:rFonts w:ascii="Arial" w:hAnsi="Arial" w:cs="Arial"/>
        </w:rPr>
      </w:pPr>
    </w:p>
    <w:p w:rsidR="00D27F2B" w:rsidP="007E4ED8" w14:paraId="29DF7654" w14:textId="3A1FDAD4">
      <w:pPr>
        <w:spacing w:after="0" w:line="240" w:lineRule="auto"/>
        <w:ind w:firstLine="567"/>
        <w:jc w:val="center"/>
        <w:rPr>
          <w:rFonts w:ascii="Arial" w:hAnsi="Arial" w:cs="Arial"/>
        </w:rPr>
      </w:pPr>
      <w:r>
        <w:rPr>
          <w:rFonts w:ascii="Arial" w:hAnsi="Arial" w:cs="Arial"/>
          <w:i/>
          <w:iCs/>
          <w:sz w:val="22"/>
          <w:szCs w:val="22"/>
        </w:rPr>
        <w:t>*DOKUMENTS PARAKSTĪTS AR DROŠU ELEKTRONISKO PARAKSTU UN SATUR LAIKA ZĪMOGU</w:t>
      </w:r>
      <w:r>
        <w:rPr>
          <w:rFonts w:ascii="Arial" w:hAnsi="Arial" w:cs="Arial"/>
        </w:rPr>
        <w:t xml:space="preserve"> </w:t>
      </w:r>
      <w:r>
        <w:rPr>
          <w:rFonts w:ascii="Arial" w:hAnsi="Arial" w:cs="Arial"/>
        </w:rPr>
        <w:br w:type="page"/>
      </w:r>
    </w:p>
    <w:p w:rsidR="3314696C" w:rsidP="3314696C" w14:paraId="4345AACC" w14:textId="4609E3E9"/>
    <w:p w:rsidR="007E4ED8" w:rsidRPr="00432485" w:rsidP="007E4ED8" w14:paraId="727DEA69" w14:textId="77777777">
      <w:pPr>
        <w:spacing w:after="0" w:line="240" w:lineRule="auto"/>
        <w:ind w:firstLine="567"/>
        <w:jc w:val="center"/>
        <w:rPr>
          <w:rFonts w:ascii="Arial" w:hAnsi="Arial" w:cs="Arial"/>
          <w:b/>
        </w:rPr>
      </w:pPr>
      <w:r>
        <w:rPr>
          <w:rFonts w:ascii="Arial" w:hAnsi="Arial" w:cs="Arial"/>
          <w:b/>
        </w:rPr>
        <w:t>VISPĀRĪGĀ VIENOŠANĀS (PROJEKTS)</w:t>
      </w:r>
    </w:p>
    <w:p w:rsidR="007E4ED8" w:rsidP="007E4ED8" w14:paraId="6396C11E" w14:textId="77777777">
      <w:pPr>
        <w:spacing w:after="0" w:line="240" w:lineRule="auto"/>
        <w:ind w:firstLine="567"/>
        <w:jc w:val="center"/>
        <w:rPr>
          <w:rFonts w:ascii="Arial" w:hAnsi="Arial" w:cs="Arial"/>
          <w:b/>
          <w:bCs/>
        </w:rPr>
      </w:pPr>
      <w:r>
        <w:rPr>
          <w:rFonts w:ascii="Arial" w:hAnsi="Arial" w:cs="Arial"/>
          <w:b/>
          <w:bCs/>
        </w:rPr>
        <w:t>par siltumtīklu avārijas remontu darbu veikšanu</w:t>
      </w:r>
    </w:p>
    <w:p w:rsidR="007E4ED8" w:rsidP="007E4ED8" w14:paraId="297B8938" w14:textId="72038470">
      <w:pPr>
        <w:spacing w:after="0" w:line="240" w:lineRule="auto"/>
        <w:ind w:firstLine="567"/>
        <w:jc w:val="center"/>
        <w:rPr>
          <w:rFonts w:ascii="Arial" w:hAnsi="Arial" w:cs="Arial"/>
          <w:b/>
          <w:bCs/>
        </w:rPr>
      </w:pPr>
      <w:r>
        <w:rPr>
          <w:rFonts w:ascii="Arial" w:hAnsi="Arial" w:cs="Arial"/>
          <w:b/>
          <w:bCs/>
        </w:rPr>
        <w:t>/</w:t>
      </w:r>
      <w:r>
        <w:rPr>
          <w:rFonts w:ascii="Arial" w:eastAsia="Times New Roman" w:hAnsi="Arial" w:cs="Arial"/>
          <w:b/>
          <w:kern w:val="0"/>
          <w:sz w:val="22"/>
          <w:szCs w:val="22"/>
          <w14:ligatures w14:val="none"/>
        </w:rPr>
        <w:t>2. Iepirkuma daļa "Siltumtīklu neatliekamo remontu darbi”/</w:t>
      </w:r>
    </w:p>
    <w:p w:rsidR="007E4ED8" w:rsidRPr="00C41511" w:rsidP="007E4ED8" w14:paraId="034C03B6" w14:textId="77777777">
      <w:pPr>
        <w:spacing w:after="0" w:line="240" w:lineRule="auto"/>
        <w:ind w:firstLine="567"/>
        <w:jc w:val="center"/>
        <w:rPr>
          <w:rFonts w:ascii="Arial" w:hAnsi="Arial" w:cs="Arial"/>
          <w:b/>
          <w:bCs/>
        </w:rPr>
      </w:pPr>
    </w:p>
    <w:p w:rsidR="007E4ED8" w:rsidP="007E4ED8" w14:paraId="163712D8" w14:textId="77777777">
      <w:pPr>
        <w:widowControl w:val="0"/>
        <w:tabs>
          <w:tab w:val="left" w:pos="0"/>
        </w:tabs>
        <w:spacing w:after="0" w:line="240" w:lineRule="auto"/>
        <w:jc w:val="right"/>
        <w:rPr>
          <w:rFonts w:ascii="Arial" w:hAnsi="Arial" w:cs="Arial"/>
          <w:i/>
          <w:color w:val="000000" w:themeColor="text1"/>
          <w:sz w:val="22"/>
          <w:szCs w:val="22"/>
        </w:rPr>
      </w:pPr>
      <w:r>
        <w:rPr>
          <w:rFonts w:ascii="Arial" w:hAnsi="Arial" w:cs="Arial"/>
          <w:i/>
          <w:color w:val="000000" w:themeColor="text1"/>
          <w:sz w:val="22"/>
          <w:szCs w:val="22"/>
        </w:rPr>
        <w:t xml:space="preserve">Vispārīgā vienošanās parakstīta ar drošu </w:t>
      </w:r>
    </w:p>
    <w:p w:rsidR="007E4ED8" w:rsidRPr="00376894" w:rsidP="007E4ED8" w14:paraId="59DAA503" w14:textId="77777777">
      <w:pPr>
        <w:widowControl w:val="0"/>
        <w:tabs>
          <w:tab w:val="left" w:pos="0"/>
        </w:tabs>
        <w:spacing w:after="0" w:line="240" w:lineRule="auto"/>
        <w:jc w:val="right"/>
        <w:rPr>
          <w:rFonts w:ascii="Arial" w:hAnsi="Arial" w:cs="Arial"/>
          <w:i/>
          <w:color w:val="000000" w:themeColor="text1"/>
          <w:sz w:val="22"/>
          <w:szCs w:val="22"/>
        </w:rPr>
      </w:pPr>
      <w:r>
        <w:rPr>
          <w:rFonts w:ascii="Arial" w:hAnsi="Arial" w:cs="Arial"/>
          <w:i/>
          <w:color w:val="000000" w:themeColor="text1"/>
          <w:sz w:val="22"/>
          <w:szCs w:val="22"/>
        </w:rPr>
        <w:t>elektronisko parakstu,</w:t>
      </w:r>
      <w:r>
        <w:rPr>
          <w:rFonts w:ascii="Arial" w:hAnsi="Arial" w:cs="Arial"/>
          <w:i/>
          <w:iCs/>
          <w:color w:val="000000" w:themeColor="text1"/>
          <w:sz w:val="22"/>
          <w:szCs w:val="22"/>
        </w:rPr>
        <w:t xml:space="preserve"> datums skatāms laika zīmogā</w:t>
      </w:r>
    </w:p>
    <w:p w:rsidR="007E4ED8" w:rsidRPr="00432485" w:rsidP="007E4ED8" w14:paraId="33F94BF1" w14:textId="77777777">
      <w:pPr>
        <w:ind w:firstLine="851"/>
        <w:jc w:val="both"/>
        <w:rPr>
          <w:b/>
          <w:bCs/>
        </w:rPr>
      </w:pPr>
    </w:p>
    <w:p w:rsidR="007E4ED8" w:rsidRPr="008A1CF8" w:rsidP="007E4ED8" w14:paraId="7DE32CF2" w14:textId="77777777">
      <w:pPr>
        <w:spacing w:after="120" w:line="240" w:lineRule="auto"/>
        <w:jc w:val="both"/>
        <w:rPr>
          <w:rFonts w:ascii="Arial" w:eastAsia="Arial" w:hAnsi="Arial" w:cs="Arial"/>
          <w:kern w:val="0"/>
          <w:sz w:val="22"/>
          <w:szCs w:val="22"/>
          <w:highlight w:val="lightGray"/>
          <w14:ligatures w14:val="none"/>
        </w:rPr>
      </w:pPr>
      <w:r>
        <w:rPr>
          <w:rFonts w:ascii="Arial" w:eastAsia="Times New Roman" w:hAnsi="Arial" w:cs="Arial"/>
          <w:b/>
          <w:bCs/>
          <w:kern w:val="0"/>
          <w:sz w:val="22"/>
          <w:szCs w:val="22"/>
          <w14:ligatures w14:val="none"/>
        </w:rPr>
        <w:t>Akciju sabiedrība “RĪGAS SILTUMS”</w:t>
      </w:r>
      <w:r>
        <w:rPr>
          <w:rFonts w:ascii="Arial" w:eastAsia="Times New Roman" w:hAnsi="Arial" w:cs="Arial"/>
          <w:kern w:val="0"/>
          <w:sz w:val="22"/>
          <w:szCs w:val="22"/>
          <w14:ligatures w14:val="none"/>
        </w:rPr>
        <w:t xml:space="preserve">, reģistrācijas Nr.40003286750, turpmāk - </w:t>
      </w:r>
      <w:r>
        <w:rPr>
          <w:rFonts w:ascii="Arial" w:eastAsia="Times New Roman" w:hAnsi="Arial" w:cs="Arial"/>
          <w:b/>
          <w:kern w:val="0"/>
          <w:sz w:val="22"/>
          <w:szCs w:val="22"/>
          <w14:ligatures w14:val="none"/>
        </w:rPr>
        <w:t>Pasūtītājs</w:t>
      </w:r>
      <w:r>
        <w:rPr>
          <w:rFonts w:ascii="Arial" w:eastAsia="Times New Roman" w:hAnsi="Arial" w:cs="Arial"/>
          <w:kern w:val="0"/>
          <w:sz w:val="22"/>
          <w:szCs w:val="22"/>
          <w14:ligatures w14:val="none"/>
        </w:rPr>
        <w:t>,  juridiskā adrese: Cēsu iela 3A, Rīga, LV-1012</w:t>
      </w:r>
      <w:r>
        <w:rPr>
          <w:rFonts w:ascii="Arial" w:eastAsia="Calibri" w:hAnsi="Arial" w:cs="Arial"/>
          <w:kern w:val="0"/>
          <w:sz w:val="22"/>
          <w:szCs w:val="22"/>
          <w14:ligatures w14:val="none"/>
        </w:rPr>
        <w:t xml:space="preserve">, </w:t>
      </w:r>
      <w:r>
        <w:rPr>
          <w:rFonts w:ascii="Arial" w:eastAsia="Times New Roman" w:hAnsi="Arial" w:cs="Arial"/>
          <w:kern w:val="0"/>
          <w:sz w:val="22"/>
          <w:szCs w:val="22"/>
          <w14:ligatures w14:val="none"/>
        </w:rPr>
        <w:t xml:space="preserve">kuru uz statūtu pamata pārstāv </w:t>
      </w:r>
      <w:r>
        <w:rPr>
          <w:rFonts w:ascii="Arial" w:eastAsia="Arial" w:hAnsi="Arial" w:cs="Arial"/>
          <w:kern w:val="0"/>
          <w:sz w:val="22"/>
          <w:szCs w:val="22"/>
          <w14:ligatures w14:val="none"/>
        </w:rPr>
        <w:t>[</w:t>
      </w:r>
      <w:r>
        <w:rPr>
          <w:rFonts w:ascii="Arial" w:eastAsia="Arial" w:hAnsi="Arial" w:cs="Arial"/>
          <w:kern w:val="0"/>
          <w:sz w:val="22"/>
          <w:szCs w:val="22"/>
          <w:highlight w:val="lightGray"/>
          <w14:ligatures w14:val="none"/>
        </w:rPr>
        <w:t>amats, vārds, uzvārds</w:t>
      </w:r>
      <w:r>
        <w:rPr>
          <w:rFonts w:ascii="Arial" w:eastAsia="Arial" w:hAnsi="Arial" w:cs="Arial"/>
          <w:kern w:val="0"/>
          <w:sz w:val="22"/>
          <w:szCs w:val="22"/>
          <w14:ligatures w14:val="none"/>
        </w:rPr>
        <w:t xml:space="preserve">] </w:t>
      </w:r>
      <w:r>
        <w:rPr>
          <w:rFonts w:ascii="Arial" w:eastAsia="Times New Roman" w:hAnsi="Arial" w:cs="Arial"/>
          <w:kern w:val="0"/>
          <w:sz w:val="22"/>
          <w:szCs w:val="22"/>
          <w14:ligatures w14:val="none"/>
        </w:rPr>
        <w:t xml:space="preserve">un </w:t>
      </w:r>
      <w:r>
        <w:rPr>
          <w:rFonts w:ascii="Arial" w:eastAsia="Arial" w:hAnsi="Arial" w:cs="Arial"/>
          <w:kern w:val="0"/>
          <w:sz w:val="22"/>
          <w:szCs w:val="22"/>
          <w14:ligatures w14:val="none"/>
        </w:rPr>
        <w:t>[</w:t>
      </w:r>
      <w:r>
        <w:rPr>
          <w:rFonts w:ascii="Arial" w:eastAsia="Arial" w:hAnsi="Arial" w:cs="Arial"/>
          <w:kern w:val="0"/>
          <w:sz w:val="22"/>
          <w:szCs w:val="22"/>
          <w:highlight w:val="lightGray"/>
          <w14:ligatures w14:val="none"/>
        </w:rPr>
        <w:t>amats, vārds, uzvārds</w:t>
      </w:r>
      <w:r>
        <w:rPr>
          <w:rFonts w:ascii="Arial" w:eastAsia="Arial" w:hAnsi="Arial" w:cs="Arial"/>
          <w:kern w:val="0"/>
          <w:sz w:val="22"/>
          <w:szCs w:val="22"/>
          <w14:ligatures w14:val="none"/>
        </w:rPr>
        <w:t>]</w:t>
      </w:r>
      <w:r>
        <w:rPr>
          <w:rFonts w:ascii="Arial" w:eastAsia="Times New Roman" w:hAnsi="Arial" w:cs="Arial"/>
          <w:kern w:val="0"/>
          <w:sz w:val="22"/>
          <w:szCs w:val="22"/>
          <w14:ligatures w14:val="none"/>
        </w:rPr>
        <w:t>, no</w:t>
      </w:r>
      <w:r>
        <w:rPr>
          <w:rFonts w:ascii="Arial" w:eastAsia="Calibri" w:hAnsi="Arial" w:cs="Arial"/>
          <w:kern w:val="0"/>
          <w:sz w:val="22"/>
          <w:szCs w:val="22"/>
          <w14:ligatures w14:val="none"/>
        </w:rPr>
        <w:t xml:space="preserve"> vienas puses</w:t>
      </w:r>
      <w:r>
        <w:rPr>
          <w:rFonts w:ascii="Arial" w:eastAsia="Times New Roman" w:hAnsi="Arial" w:cs="Arial"/>
          <w:kern w:val="0"/>
          <w:sz w:val="22"/>
          <w:szCs w:val="22"/>
          <w14:ligatures w14:val="none"/>
        </w:rPr>
        <w:t>, un</w:t>
      </w:r>
    </w:p>
    <w:p w:rsidR="00535D11" w:rsidP="007E4ED8" w14:paraId="12F12DBA" w14:textId="77777777">
      <w:pPr>
        <w:spacing w:after="120" w:line="22" w:lineRule="atLeast"/>
        <w:jc w:val="both"/>
        <w:rPr>
          <w:rFonts w:ascii="Arial" w:eastAsia="Times New Roman" w:hAnsi="Arial" w:cs="Arial"/>
          <w:kern w:val="0"/>
          <w:sz w:val="22"/>
          <w:szCs w:val="22"/>
          <w:lang w:eastAsia="lv-LV"/>
          <w14:ligatures w14:val="none"/>
        </w:rPr>
      </w:pPr>
      <w:r>
        <w:rPr>
          <w:rFonts w:ascii="Arial" w:eastAsia="Arial" w:hAnsi="Arial" w:cs="Arial"/>
          <w:kern w:val="0"/>
          <w:sz w:val="22"/>
          <w:szCs w:val="22"/>
          <w14:ligatures w14:val="none"/>
        </w:rPr>
        <w:t>[</w:t>
      </w:r>
      <w:r>
        <w:rPr>
          <w:rFonts w:ascii="Arial" w:eastAsia="Arial" w:hAnsi="Arial" w:cs="Arial"/>
          <w:b/>
          <w:bCs/>
          <w:kern w:val="0"/>
          <w:sz w:val="22"/>
          <w:szCs w:val="22"/>
          <w:highlight w:val="lightGray"/>
          <w14:ligatures w14:val="none"/>
        </w:rPr>
        <w:t>Komersanta nosaukums</w:t>
      </w:r>
      <w:r>
        <w:rPr>
          <w:rFonts w:ascii="Arial" w:eastAsia="Arial" w:hAnsi="Arial" w:cs="Arial"/>
          <w:kern w:val="0"/>
          <w:sz w:val="22"/>
          <w:szCs w:val="22"/>
          <w14:ligatures w14:val="none"/>
        </w:rPr>
        <w:t>]</w:t>
      </w:r>
      <w:r>
        <w:rPr>
          <w:rFonts w:ascii="Arial" w:eastAsia="Times New Roman" w:hAnsi="Arial" w:cs="Arial"/>
          <w:bCs/>
          <w:kern w:val="0"/>
          <w:sz w:val="22"/>
          <w:szCs w:val="22"/>
          <w:lang w:eastAsia="lv-LV"/>
          <w14:ligatures w14:val="none"/>
        </w:rPr>
        <w:t>, reģistrācijas Nr.</w:t>
      </w:r>
      <w:r>
        <w:rPr>
          <w:rFonts w:ascii="Arial" w:eastAsia="Times New Roman" w:hAnsi="Arial" w:cs="Arial"/>
          <w:bCs/>
          <w:kern w:val="0"/>
          <w:sz w:val="22"/>
          <w:szCs w:val="22"/>
          <w14:ligatures w14:val="none"/>
        </w:rPr>
        <w:t xml:space="preserve"> </w:t>
      </w:r>
      <w:r>
        <w:rPr>
          <w:rFonts w:ascii="Arial" w:eastAsia="Arial" w:hAnsi="Arial" w:cs="Arial"/>
          <w:bCs/>
          <w:kern w:val="0"/>
          <w:sz w:val="22"/>
          <w:szCs w:val="22"/>
          <w14:ligatures w14:val="none"/>
        </w:rPr>
        <w:t>[</w:t>
      </w:r>
      <w:r>
        <w:rPr>
          <w:rFonts w:ascii="Arial" w:eastAsia="Arial" w:hAnsi="Arial" w:cs="Arial"/>
          <w:bCs/>
          <w:kern w:val="0"/>
          <w:sz w:val="22"/>
          <w:szCs w:val="22"/>
          <w:highlight w:val="lightGray"/>
          <w14:ligatures w14:val="none"/>
        </w:rPr>
        <w:t>numurs</w:t>
      </w:r>
      <w:r>
        <w:rPr>
          <w:rFonts w:ascii="Arial" w:eastAsia="Arial" w:hAnsi="Arial" w:cs="Arial"/>
          <w:bCs/>
          <w:kern w:val="0"/>
          <w:sz w:val="22"/>
          <w:szCs w:val="22"/>
          <w14:ligatures w14:val="none"/>
        </w:rPr>
        <w:t xml:space="preserve">], </w:t>
      </w:r>
      <w:r>
        <w:rPr>
          <w:rFonts w:ascii="Arial" w:eastAsia="Times New Roman" w:hAnsi="Arial" w:cs="Arial"/>
          <w:bCs/>
          <w:kern w:val="0"/>
          <w:sz w:val="22"/>
          <w:szCs w:val="22"/>
          <w:lang w:eastAsia="lv-LV"/>
          <w14:ligatures w14:val="none"/>
        </w:rPr>
        <w:t xml:space="preserve">turpmāk – </w:t>
      </w:r>
      <w:r>
        <w:rPr>
          <w:rFonts w:ascii="Arial" w:eastAsia="Times New Roman" w:hAnsi="Arial" w:cs="Arial"/>
          <w:b/>
          <w:kern w:val="0"/>
          <w:sz w:val="22"/>
          <w:szCs w:val="22"/>
          <w:lang w:eastAsia="lv-LV"/>
          <w14:ligatures w14:val="none"/>
        </w:rPr>
        <w:t>Izpildītājs</w:t>
      </w:r>
      <w:r>
        <w:rPr>
          <w:rFonts w:ascii="Arial" w:eastAsia="Times New Roman" w:hAnsi="Arial" w:cs="Arial"/>
          <w:bCs/>
          <w:kern w:val="0"/>
          <w:sz w:val="22"/>
          <w:szCs w:val="22"/>
          <w:lang w:eastAsia="lv-LV"/>
          <w14:ligatures w14:val="none"/>
        </w:rPr>
        <w:t xml:space="preserve">, juridiskā adrese: </w:t>
      </w:r>
      <w:r>
        <w:rPr>
          <w:rFonts w:ascii="Arial" w:eastAsia="Arial" w:hAnsi="Arial" w:cs="Arial"/>
          <w:kern w:val="0"/>
          <w:sz w:val="22"/>
          <w:szCs w:val="22"/>
          <w14:ligatures w14:val="none"/>
        </w:rPr>
        <w:t>[</w:t>
      </w:r>
      <w:r>
        <w:rPr>
          <w:rFonts w:ascii="Arial" w:eastAsia="Arial" w:hAnsi="Arial" w:cs="Arial"/>
          <w:kern w:val="0"/>
          <w:sz w:val="22"/>
          <w:szCs w:val="22"/>
          <w:highlight w:val="lightGray"/>
          <w14:ligatures w14:val="none"/>
        </w:rPr>
        <w:t>adrese</w:t>
      </w:r>
      <w:r>
        <w:rPr>
          <w:rFonts w:ascii="Arial" w:eastAsia="Arial" w:hAnsi="Arial" w:cs="Arial"/>
          <w:kern w:val="0"/>
          <w:sz w:val="22"/>
          <w:szCs w:val="22"/>
          <w14:ligatures w14:val="none"/>
        </w:rPr>
        <w:t>]</w:t>
      </w:r>
      <w:r>
        <w:rPr>
          <w:rFonts w:ascii="Arial" w:eastAsia="Times New Roman" w:hAnsi="Arial" w:cs="Arial"/>
          <w:bCs/>
          <w:kern w:val="0"/>
          <w:sz w:val="22"/>
          <w:szCs w:val="22"/>
          <w:lang w:eastAsia="lv-LV"/>
          <w14:ligatures w14:val="none"/>
        </w:rPr>
        <w:t xml:space="preserve">, kuru uz </w:t>
      </w:r>
      <w:r>
        <w:rPr>
          <w:rFonts w:ascii="Arial" w:eastAsia="Arial" w:hAnsi="Arial" w:cs="Arial"/>
          <w:kern w:val="0"/>
          <w:sz w:val="22"/>
          <w:szCs w:val="22"/>
          <w14:ligatures w14:val="none"/>
        </w:rPr>
        <w:t>[</w:t>
      </w:r>
      <w:r>
        <w:rPr>
          <w:rFonts w:ascii="Arial" w:eastAsia="Arial" w:hAnsi="Arial" w:cs="Arial"/>
          <w:kern w:val="0"/>
          <w:sz w:val="22"/>
          <w:szCs w:val="22"/>
          <w:highlight w:val="lightGray"/>
          <w14:ligatures w14:val="none"/>
        </w:rPr>
        <w:t>pārstāvības pamats</w:t>
      </w:r>
      <w:r>
        <w:rPr>
          <w:rFonts w:ascii="Arial" w:eastAsia="Arial" w:hAnsi="Arial" w:cs="Arial"/>
          <w:kern w:val="0"/>
          <w:sz w:val="22"/>
          <w:szCs w:val="22"/>
          <w14:ligatures w14:val="none"/>
        </w:rPr>
        <w:t>]</w:t>
      </w:r>
      <w:r>
        <w:rPr>
          <w:rFonts w:ascii="Arial" w:eastAsia="Times New Roman" w:hAnsi="Arial" w:cs="Arial"/>
          <w:bCs/>
          <w:kern w:val="0"/>
          <w:sz w:val="22"/>
          <w:szCs w:val="22"/>
          <w:lang w:eastAsia="lv-LV"/>
          <w14:ligatures w14:val="none"/>
        </w:rPr>
        <w:t xml:space="preserve"> pārstāv </w:t>
      </w:r>
      <w:r>
        <w:rPr>
          <w:rFonts w:ascii="Arial" w:eastAsia="Arial" w:hAnsi="Arial" w:cs="Arial"/>
          <w:kern w:val="0"/>
          <w:sz w:val="22"/>
          <w:szCs w:val="22"/>
          <w14:ligatures w14:val="none"/>
        </w:rPr>
        <w:t>[</w:t>
      </w:r>
      <w:r>
        <w:rPr>
          <w:rFonts w:ascii="Arial" w:eastAsia="Arial" w:hAnsi="Arial" w:cs="Arial"/>
          <w:kern w:val="0"/>
          <w:sz w:val="22"/>
          <w:szCs w:val="22"/>
          <w:highlight w:val="lightGray"/>
          <w14:ligatures w14:val="none"/>
        </w:rPr>
        <w:t>amats, vārds, uzvārds</w:t>
      </w:r>
      <w:r>
        <w:rPr>
          <w:rFonts w:ascii="Arial" w:eastAsia="Arial" w:hAnsi="Arial" w:cs="Arial"/>
          <w:kern w:val="0"/>
          <w:sz w:val="22"/>
          <w:szCs w:val="22"/>
          <w14:ligatures w14:val="none"/>
        </w:rPr>
        <w:t>]</w:t>
      </w:r>
      <w:r>
        <w:rPr>
          <w:rFonts w:ascii="Arial" w:eastAsia="Times New Roman" w:hAnsi="Arial" w:cs="Arial"/>
          <w:kern w:val="0"/>
          <w:sz w:val="22"/>
          <w:szCs w:val="22"/>
          <w:lang w:eastAsia="lv-LV"/>
          <w14:ligatures w14:val="none"/>
        </w:rPr>
        <w:t>,</w:t>
      </w:r>
    </w:p>
    <w:p w:rsidR="007E4ED8" w:rsidRPr="008A1CF8" w:rsidP="007E4ED8" w14:paraId="0F403C4C" w14:textId="74881DC1">
      <w:pPr>
        <w:spacing w:after="120" w:line="22" w:lineRule="atLeast"/>
        <w:jc w:val="both"/>
        <w:rPr>
          <w:rFonts w:ascii="Arial" w:eastAsia="Times New Roman" w:hAnsi="Arial" w:cs="Arial"/>
          <w:bCs/>
          <w:kern w:val="0"/>
          <w:sz w:val="22"/>
          <w:szCs w:val="22"/>
          <w:lang w:eastAsia="lv-LV"/>
          <w14:ligatures w14:val="none"/>
        </w:rPr>
      </w:pPr>
      <w:r>
        <w:rPr>
          <w:rFonts w:ascii="Arial" w:eastAsia="Arial" w:hAnsi="Arial" w:cs="Arial"/>
          <w:kern w:val="0"/>
          <w:sz w:val="22"/>
          <w:szCs w:val="22"/>
          <w14:ligatures w14:val="none"/>
        </w:rPr>
        <w:t>[</w:t>
      </w:r>
      <w:r>
        <w:rPr>
          <w:rFonts w:ascii="Arial" w:eastAsia="Arial" w:hAnsi="Arial" w:cs="Arial"/>
          <w:b/>
          <w:bCs/>
          <w:kern w:val="0"/>
          <w:sz w:val="22"/>
          <w:szCs w:val="22"/>
          <w:highlight w:val="lightGray"/>
          <w14:ligatures w14:val="none"/>
        </w:rPr>
        <w:t>Komersanta nosaukums</w:t>
      </w:r>
      <w:r>
        <w:rPr>
          <w:rFonts w:ascii="Arial" w:eastAsia="Arial" w:hAnsi="Arial" w:cs="Arial"/>
          <w:kern w:val="0"/>
          <w:sz w:val="22"/>
          <w:szCs w:val="22"/>
          <w14:ligatures w14:val="none"/>
        </w:rPr>
        <w:t>]</w:t>
      </w:r>
      <w:r>
        <w:rPr>
          <w:rFonts w:ascii="Arial" w:eastAsia="Times New Roman" w:hAnsi="Arial" w:cs="Arial"/>
          <w:bCs/>
          <w:kern w:val="0"/>
          <w:sz w:val="22"/>
          <w:szCs w:val="22"/>
          <w:lang w:eastAsia="lv-LV"/>
          <w14:ligatures w14:val="none"/>
        </w:rPr>
        <w:t>, reģistrācijas Nr.</w:t>
      </w:r>
      <w:r>
        <w:rPr>
          <w:rFonts w:ascii="Arial" w:eastAsia="Times New Roman" w:hAnsi="Arial" w:cs="Arial"/>
          <w:bCs/>
          <w:kern w:val="0"/>
          <w:sz w:val="22"/>
          <w:szCs w:val="22"/>
          <w14:ligatures w14:val="none"/>
        </w:rPr>
        <w:t xml:space="preserve"> </w:t>
      </w:r>
      <w:r>
        <w:rPr>
          <w:rFonts w:ascii="Arial" w:eastAsia="Arial" w:hAnsi="Arial" w:cs="Arial"/>
          <w:bCs/>
          <w:kern w:val="0"/>
          <w:sz w:val="22"/>
          <w:szCs w:val="22"/>
          <w14:ligatures w14:val="none"/>
        </w:rPr>
        <w:t>[</w:t>
      </w:r>
      <w:r>
        <w:rPr>
          <w:rFonts w:ascii="Arial" w:eastAsia="Arial" w:hAnsi="Arial" w:cs="Arial"/>
          <w:bCs/>
          <w:kern w:val="0"/>
          <w:sz w:val="22"/>
          <w:szCs w:val="22"/>
          <w:highlight w:val="lightGray"/>
          <w14:ligatures w14:val="none"/>
        </w:rPr>
        <w:t>numurs</w:t>
      </w:r>
      <w:r>
        <w:rPr>
          <w:rFonts w:ascii="Arial" w:eastAsia="Arial" w:hAnsi="Arial" w:cs="Arial"/>
          <w:bCs/>
          <w:kern w:val="0"/>
          <w:sz w:val="22"/>
          <w:szCs w:val="22"/>
          <w14:ligatures w14:val="none"/>
        </w:rPr>
        <w:t xml:space="preserve">], </w:t>
      </w:r>
      <w:r>
        <w:rPr>
          <w:rFonts w:ascii="Arial" w:eastAsia="Times New Roman" w:hAnsi="Arial" w:cs="Arial"/>
          <w:bCs/>
          <w:kern w:val="0"/>
          <w:sz w:val="22"/>
          <w:szCs w:val="22"/>
          <w:lang w:eastAsia="lv-LV"/>
          <w14:ligatures w14:val="none"/>
        </w:rPr>
        <w:t xml:space="preserve">turpmāk – </w:t>
      </w:r>
      <w:r>
        <w:rPr>
          <w:rFonts w:ascii="Arial" w:eastAsia="Times New Roman" w:hAnsi="Arial" w:cs="Arial"/>
          <w:b/>
          <w:kern w:val="0"/>
          <w:sz w:val="22"/>
          <w:szCs w:val="22"/>
          <w:lang w:eastAsia="lv-LV"/>
          <w14:ligatures w14:val="none"/>
        </w:rPr>
        <w:t>Izpildītājs</w:t>
      </w:r>
      <w:r>
        <w:rPr>
          <w:rFonts w:ascii="Arial" w:eastAsia="Times New Roman" w:hAnsi="Arial" w:cs="Arial"/>
          <w:bCs/>
          <w:kern w:val="0"/>
          <w:sz w:val="22"/>
          <w:szCs w:val="22"/>
          <w:lang w:eastAsia="lv-LV"/>
          <w14:ligatures w14:val="none"/>
        </w:rPr>
        <w:t xml:space="preserve">, juridiskā adrese: </w:t>
      </w:r>
      <w:r>
        <w:rPr>
          <w:rFonts w:ascii="Arial" w:eastAsia="Arial" w:hAnsi="Arial" w:cs="Arial"/>
          <w:kern w:val="0"/>
          <w:sz w:val="22"/>
          <w:szCs w:val="22"/>
          <w14:ligatures w14:val="none"/>
        </w:rPr>
        <w:t>[</w:t>
      </w:r>
      <w:r>
        <w:rPr>
          <w:rFonts w:ascii="Arial" w:eastAsia="Arial" w:hAnsi="Arial" w:cs="Arial"/>
          <w:kern w:val="0"/>
          <w:sz w:val="22"/>
          <w:szCs w:val="22"/>
          <w:highlight w:val="lightGray"/>
          <w14:ligatures w14:val="none"/>
        </w:rPr>
        <w:t>adrese</w:t>
      </w:r>
      <w:r>
        <w:rPr>
          <w:rFonts w:ascii="Arial" w:eastAsia="Arial" w:hAnsi="Arial" w:cs="Arial"/>
          <w:kern w:val="0"/>
          <w:sz w:val="22"/>
          <w:szCs w:val="22"/>
          <w14:ligatures w14:val="none"/>
        </w:rPr>
        <w:t>]</w:t>
      </w:r>
      <w:r>
        <w:rPr>
          <w:rFonts w:ascii="Arial" w:eastAsia="Times New Roman" w:hAnsi="Arial" w:cs="Arial"/>
          <w:bCs/>
          <w:kern w:val="0"/>
          <w:sz w:val="22"/>
          <w:szCs w:val="22"/>
          <w:lang w:eastAsia="lv-LV"/>
          <w14:ligatures w14:val="none"/>
        </w:rPr>
        <w:t xml:space="preserve">, kuru uz </w:t>
      </w:r>
      <w:r>
        <w:rPr>
          <w:rFonts w:ascii="Arial" w:eastAsia="Arial" w:hAnsi="Arial" w:cs="Arial"/>
          <w:kern w:val="0"/>
          <w:sz w:val="22"/>
          <w:szCs w:val="22"/>
          <w14:ligatures w14:val="none"/>
        </w:rPr>
        <w:t>[</w:t>
      </w:r>
      <w:r>
        <w:rPr>
          <w:rFonts w:ascii="Arial" w:eastAsia="Arial" w:hAnsi="Arial" w:cs="Arial"/>
          <w:kern w:val="0"/>
          <w:sz w:val="22"/>
          <w:szCs w:val="22"/>
          <w:highlight w:val="lightGray"/>
          <w14:ligatures w14:val="none"/>
        </w:rPr>
        <w:t>pārstāvības pamats</w:t>
      </w:r>
      <w:r>
        <w:rPr>
          <w:rFonts w:ascii="Arial" w:eastAsia="Arial" w:hAnsi="Arial" w:cs="Arial"/>
          <w:kern w:val="0"/>
          <w:sz w:val="22"/>
          <w:szCs w:val="22"/>
          <w14:ligatures w14:val="none"/>
        </w:rPr>
        <w:t>]</w:t>
      </w:r>
      <w:r>
        <w:rPr>
          <w:rFonts w:ascii="Arial" w:eastAsia="Times New Roman" w:hAnsi="Arial" w:cs="Arial"/>
          <w:bCs/>
          <w:kern w:val="0"/>
          <w:sz w:val="22"/>
          <w:szCs w:val="22"/>
          <w:lang w:eastAsia="lv-LV"/>
          <w14:ligatures w14:val="none"/>
        </w:rPr>
        <w:t xml:space="preserve"> pārstāv </w:t>
      </w:r>
      <w:r>
        <w:rPr>
          <w:rFonts w:ascii="Arial" w:eastAsia="Arial" w:hAnsi="Arial" w:cs="Arial"/>
          <w:kern w:val="0"/>
          <w:sz w:val="22"/>
          <w:szCs w:val="22"/>
          <w14:ligatures w14:val="none"/>
        </w:rPr>
        <w:t>[</w:t>
      </w:r>
      <w:r>
        <w:rPr>
          <w:rFonts w:ascii="Arial" w:eastAsia="Arial" w:hAnsi="Arial" w:cs="Arial"/>
          <w:kern w:val="0"/>
          <w:sz w:val="22"/>
          <w:szCs w:val="22"/>
          <w:highlight w:val="lightGray"/>
          <w14:ligatures w14:val="none"/>
        </w:rPr>
        <w:t>amats, vārds, uzvārds</w:t>
      </w:r>
      <w:r>
        <w:rPr>
          <w:rFonts w:ascii="Arial" w:eastAsia="Arial" w:hAnsi="Arial" w:cs="Arial"/>
          <w:kern w:val="0"/>
          <w:sz w:val="22"/>
          <w:szCs w:val="22"/>
          <w14:ligatures w14:val="none"/>
        </w:rPr>
        <w:t>]</w:t>
      </w:r>
      <w:r>
        <w:rPr>
          <w:rFonts w:ascii="Arial" w:eastAsia="Times New Roman" w:hAnsi="Arial" w:cs="Arial"/>
          <w:kern w:val="0"/>
          <w:sz w:val="22"/>
          <w:szCs w:val="22"/>
          <w:lang w:eastAsia="lv-LV"/>
          <w14:ligatures w14:val="none"/>
        </w:rPr>
        <w:t>,</w:t>
      </w:r>
      <w:r>
        <w:rPr>
          <w:rFonts w:ascii="Arial" w:eastAsia="Times New Roman" w:hAnsi="Arial" w:cs="Arial"/>
          <w:bCs/>
          <w:kern w:val="0"/>
          <w:sz w:val="22"/>
          <w:szCs w:val="22"/>
          <w:lang w:eastAsia="lv-LV"/>
          <w14:ligatures w14:val="none"/>
        </w:rPr>
        <w:t xml:space="preserve"> no otras puses, </w:t>
      </w:r>
    </w:p>
    <w:p w:rsidR="007E4ED8" w:rsidRPr="008A1CF8" w:rsidP="007E4ED8" w14:paraId="2E55F72B" w14:textId="77777777">
      <w:pPr>
        <w:spacing w:after="0" w:line="22" w:lineRule="atLeast"/>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abi kopā un katrs atsevišķi turpmāk – Puses/Puse, pamatojoties uz iepirkuma “[</w:t>
      </w:r>
      <w:r>
        <w:rPr>
          <w:rFonts w:ascii="Arial" w:eastAsia="Times New Roman" w:hAnsi="Arial" w:cs="Arial"/>
          <w:kern w:val="0"/>
          <w:sz w:val="22"/>
          <w:szCs w:val="22"/>
          <w:highlight w:val="lightGray"/>
          <w14:ligatures w14:val="none"/>
        </w:rPr>
        <w:t>nosaukums</w:t>
      </w:r>
      <w:r>
        <w:rPr>
          <w:rFonts w:ascii="Arial" w:eastAsia="Times New Roman" w:hAnsi="Arial" w:cs="Arial"/>
          <w:kern w:val="0"/>
          <w:sz w:val="22"/>
          <w:szCs w:val="22"/>
          <w14:ligatures w14:val="none"/>
        </w:rPr>
        <w:t>]” ar identifikācijas Nr.RS202</w:t>
      </w:r>
      <w:r>
        <w:rPr>
          <w:rFonts w:ascii="Arial" w:eastAsia="Times New Roman" w:hAnsi="Arial" w:cs="Arial"/>
          <w:kern w:val="0"/>
          <w:sz w:val="22"/>
          <w:szCs w:val="22"/>
          <w:highlight w:val="lightGray"/>
          <w14:ligatures w14:val="none"/>
        </w:rPr>
        <w:t>_/__/___</w:t>
      </w:r>
      <w:r>
        <w:rPr>
          <w:rFonts w:ascii="Arial" w:eastAsia="Times New Roman" w:hAnsi="Arial" w:cs="Arial"/>
          <w:kern w:val="0"/>
          <w:sz w:val="22"/>
          <w:szCs w:val="22"/>
          <w14:ligatures w14:val="none"/>
        </w:rPr>
        <w:t xml:space="preserve">, turpmāk – </w:t>
      </w:r>
      <w:r>
        <w:rPr>
          <w:rFonts w:ascii="Arial" w:eastAsia="Times New Roman" w:hAnsi="Arial" w:cs="Arial"/>
          <w:b/>
          <w:bCs/>
          <w:kern w:val="0"/>
          <w:sz w:val="22"/>
          <w:szCs w:val="22"/>
          <w14:ligatures w14:val="none"/>
        </w:rPr>
        <w:t>Iepirkums</w:t>
      </w:r>
      <w:r>
        <w:rPr>
          <w:rFonts w:ascii="Arial" w:eastAsia="Times New Roman" w:hAnsi="Arial" w:cs="Arial"/>
          <w:kern w:val="0"/>
          <w:sz w:val="22"/>
          <w:szCs w:val="22"/>
          <w14:ligatures w14:val="none"/>
        </w:rPr>
        <w:t>, rezultātiem un</w:t>
      </w:r>
      <w:r>
        <w:rPr>
          <w:rFonts w:ascii="Arial" w:hAnsi="Arial" w:cs="Arial"/>
          <w:kern w:val="0"/>
          <w:sz w:val="22"/>
          <w:szCs w:val="22"/>
        </w:rPr>
        <w:t xml:space="preserve"> Pasūtītāja [</w:t>
      </w:r>
      <w:r>
        <w:rPr>
          <w:rFonts w:ascii="Arial" w:hAnsi="Arial" w:cs="Arial"/>
          <w:kern w:val="0"/>
          <w:sz w:val="22"/>
          <w:szCs w:val="22"/>
          <w:highlight w:val="lightGray"/>
        </w:rPr>
        <w:t>gads</w:t>
      </w:r>
      <w:r>
        <w:rPr>
          <w:rFonts w:ascii="Arial" w:hAnsi="Arial" w:cs="Arial"/>
          <w:kern w:val="0"/>
          <w:sz w:val="22"/>
          <w:szCs w:val="22"/>
        </w:rPr>
        <w:t>].gada [</w:t>
      </w:r>
      <w:r>
        <w:rPr>
          <w:rFonts w:ascii="Arial" w:hAnsi="Arial" w:cs="Arial"/>
          <w:kern w:val="0"/>
          <w:sz w:val="22"/>
          <w:szCs w:val="22"/>
          <w:highlight w:val="lightGray"/>
        </w:rPr>
        <w:t>datums, mēnesis</w:t>
      </w:r>
      <w:r>
        <w:rPr>
          <w:rFonts w:ascii="Arial" w:hAnsi="Arial" w:cs="Arial"/>
          <w:kern w:val="0"/>
          <w:sz w:val="22"/>
          <w:szCs w:val="22"/>
        </w:rPr>
        <w:t>] [</w:t>
      </w:r>
      <w:r>
        <w:rPr>
          <w:rFonts w:ascii="Arial" w:hAnsi="Arial" w:cs="Arial"/>
          <w:kern w:val="0"/>
          <w:sz w:val="22"/>
          <w:szCs w:val="22"/>
          <w:highlight w:val="lightGray"/>
        </w:rPr>
        <w:t>lēmuma veids</w:t>
      </w:r>
      <w:r>
        <w:rPr>
          <w:rFonts w:ascii="Arial" w:hAnsi="Arial" w:cs="Arial"/>
          <w:kern w:val="0"/>
          <w:sz w:val="22"/>
          <w:szCs w:val="22"/>
        </w:rPr>
        <w:t>] lēmumu Nr.[</w:t>
      </w:r>
      <w:r>
        <w:rPr>
          <w:rFonts w:ascii="Arial" w:hAnsi="Arial" w:cs="Arial"/>
          <w:kern w:val="0"/>
          <w:sz w:val="22"/>
          <w:szCs w:val="22"/>
          <w:highlight w:val="lightGray"/>
        </w:rPr>
        <w:t>numurs</w:t>
      </w:r>
      <w:r>
        <w:rPr>
          <w:rFonts w:ascii="Arial" w:hAnsi="Arial" w:cs="Arial"/>
          <w:kern w:val="0"/>
          <w:sz w:val="22"/>
          <w:szCs w:val="22"/>
        </w:rPr>
        <w:t>]</w:t>
      </w:r>
      <w:r>
        <w:rPr>
          <w:sz w:val="22"/>
          <w:szCs w:val="22"/>
        </w:rPr>
        <w:t xml:space="preserve"> </w:t>
      </w:r>
      <w:r>
        <w:rPr>
          <w:rFonts w:ascii="Arial" w:hAnsi="Arial" w:cs="Arial"/>
          <w:kern w:val="0"/>
          <w:sz w:val="22"/>
          <w:szCs w:val="22"/>
        </w:rPr>
        <w:t>[</w:t>
      </w:r>
      <w:r>
        <w:rPr>
          <w:rFonts w:ascii="Arial" w:hAnsi="Arial" w:cs="Arial"/>
          <w:i/>
          <w:iCs/>
          <w:kern w:val="0"/>
          <w:sz w:val="22"/>
          <w:szCs w:val="22"/>
          <w:highlight w:val="lightGray"/>
        </w:rPr>
        <w:t>ja attiecināms</w:t>
      </w:r>
      <w:r>
        <w:rPr>
          <w:rFonts w:ascii="Arial" w:hAnsi="Arial" w:cs="Arial"/>
          <w:kern w:val="0"/>
          <w:sz w:val="22"/>
          <w:szCs w:val="22"/>
        </w:rPr>
        <w:t>],</w:t>
      </w:r>
      <w:r>
        <w:rPr>
          <w:rFonts w:ascii="Arial" w:eastAsia="Times New Roman" w:hAnsi="Arial" w:cs="Arial"/>
          <w:kern w:val="0"/>
          <w:sz w:val="22"/>
          <w:szCs w:val="22"/>
          <w14:ligatures w14:val="none"/>
        </w:rPr>
        <w:t xml:space="preserve"> noslēdz šādu vispārīgo vienošanos, turpmāk – </w:t>
      </w:r>
      <w:r>
        <w:rPr>
          <w:rFonts w:ascii="Arial" w:eastAsia="Times New Roman" w:hAnsi="Arial" w:cs="Arial"/>
          <w:b/>
          <w:bCs/>
          <w:kern w:val="0"/>
          <w:sz w:val="22"/>
          <w:szCs w:val="22"/>
          <w14:ligatures w14:val="none"/>
        </w:rPr>
        <w:t>Vienošanās</w:t>
      </w:r>
      <w:r>
        <w:rPr>
          <w:rFonts w:ascii="Arial" w:eastAsia="Times New Roman" w:hAnsi="Arial" w:cs="Arial"/>
          <w:kern w:val="0"/>
          <w:sz w:val="22"/>
          <w:szCs w:val="22"/>
          <w14:ligatures w14:val="none"/>
        </w:rPr>
        <w:t>:</w:t>
      </w:r>
    </w:p>
    <w:p w:rsidR="007E4ED8" w:rsidRPr="00BD69CE" w:rsidP="007E4ED8" w14:paraId="32F7F201" w14:textId="77777777">
      <w:pPr>
        <w:spacing w:line="276" w:lineRule="auto"/>
        <w:jc w:val="right"/>
        <w:rPr>
          <w:rFonts w:ascii="Arial" w:hAnsi="Arial" w:cs="Arial"/>
          <w:color w:val="000000" w:themeColor="text1"/>
          <w:sz w:val="22"/>
          <w:szCs w:val="22"/>
        </w:rPr>
      </w:pPr>
    </w:p>
    <w:p w:rsidR="007E4ED8" w:rsidRPr="00BD69CE" w:rsidP="007E4ED8" w14:paraId="6D0BF1D8" w14:textId="77777777">
      <w:pPr>
        <w:pStyle w:val="ListParagraph"/>
        <w:numPr>
          <w:ilvl w:val="0"/>
          <w:numId w:val="2"/>
        </w:numPr>
        <w:spacing w:after="120" w:line="276" w:lineRule="auto"/>
        <w:contextualSpacing w:val="0"/>
        <w:jc w:val="center"/>
        <w:rPr>
          <w:rFonts w:ascii="Arial" w:eastAsia="Cambria" w:hAnsi="Arial" w:cs="Arial"/>
          <w:caps/>
          <w:sz w:val="22"/>
          <w:szCs w:val="22"/>
        </w:rPr>
      </w:pPr>
      <w:r>
        <w:rPr>
          <w:rFonts w:ascii="Arial" w:eastAsia="Cambria" w:hAnsi="Arial" w:cs="Arial"/>
          <w:b/>
          <w:bCs/>
          <w:caps/>
          <w:sz w:val="22"/>
          <w:szCs w:val="22"/>
        </w:rPr>
        <w:t>Vienošanās priekšmets</w:t>
      </w:r>
    </w:p>
    <w:p w:rsidR="007E4ED8" w:rsidRPr="00DF79EE" w:rsidP="007E4ED8" w14:paraId="7E49D15E" w14:textId="78F82F9C">
      <w:pPr>
        <w:pStyle w:val="ListParagraph"/>
        <w:numPr>
          <w:ilvl w:val="1"/>
          <w:numId w:val="2"/>
        </w:numPr>
        <w:tabs>
          <w:tab w:val="clear" w:pos="574"/>
        </w:tabs>
        <w:spacing w:after="0" w:line="276" w:lineRule="auto"/>
        <w:ind w:left="567" w:hanging="567"/>
        <w:jc w:val="both"/>
        <w:rPr>
          <w:rFonts w:ascii="Arial" w:hAnsi="Arial" w:cs="Arial"/>
          <w:sz w:val="22"/>
          <w:szCs w:val="22"/>
        </w:rPr>
      </w:pPr>
      <w:r>
        <w:rPr>
          <w:rFonts w:ascii="Arial" w:eastAsia="Cambria" w:hAnsi="Arial" w:cs="Arial"/>
          <w:sz w:val="22"/>
          <w:szCs w:val="22"/>
        </w:rPr>
        <w:t xml:space="preserve">Vienošanās priekšmets ir </w:t>
      </w:r>
      <w:r>
        <w:rPr>
          <w:rFonts w:ascii="Arial" w:hAnsi="Arial" w:cs="Arial"/>
          <w:b/>
          <w:bCs/>
          <w:sz w:val="22"/>
          <w:szCs w:val="22"/>
        </w:rPr>
        <w:t>Siltumtīklu neatliekamo remonta darbu veikšana</w:t>
      </w:r>
      <w:r>
        <w:rPr>
          <w:rFonts w:ascii="Arial" w:hAnsi="Arial" w:cs="Arial"/>
          <w:sz w:val="22"/>
          <w:szCs w:val="22"/>
        </w:rPr>
        <w:t xml:space="preserve"> (turpmāk – </w:t>
      </w:r>
      <w:r>
        <w:rPr>
          <w:rFonts w:ascii="Arial" w:hAnsi="Arial" w:cs="Arial"/>
          <w:b/>
          <w:bCs/>
          <w:sz w:val="22"/>
          <w:szCs w:val="22"/>
        </w:rPr>
        <w:t>Darbi</w:t>
      </w:r>
      <w:r>
        <w:rPr>
          <w:rFonts w:ascii="Arial" w:hAnsi="Arial" w:cs="Arial"/>
          <w:sz w:val="22"/>
          <w:szCs w:val="22"/>
        </w:rPr>
        <w:t>)</w:t>
      </w:r>
      <w:r>
        <w:rPr>
          <w:rFonts w:ascii="Arial" w:hAnsi="Arial" w:cs="Arial"/>
          <w:color w:val="000000" w:themeColor="text1"/>
          <w:sz w:val="22"/>
          <w:szCs w:val="22"/>
        </w:rPr>
        <w:t>,</w:t>
      </w:r>
      <w:r>
        <w:rPr>
          <w:rFonts w:ascii="Arial" w:hAnsi="Arial" w:cs="Arial"/>
          <w:b/>
          <w:bCs/>
          <w:color w:val="000000" w:themeColor="text1"/>
          <w:sz w:val="22"/>
          <w:szCs w:val="22"/>
        </w:rPr>
        <w:t xml:space="preserve"> </w:t>
      </w:r>
      <w:r>
        <w:rPr>
          <w:rFonts w:ascii="Arial" w:eastAsia="Cambria" w:hAnsi="Arial" w:cs="Arial"/>
          <w:sz w:val="22"/>
          <w:szCs w:val="22"/>
        </w:rPr>
        <w:t xml:space="preserve">saskaņā ar Tehnisko specifikāciju (Vienošanās Pielikums Nr.1), Izpildītāja iesniegto Tehnisko piedāvājumu un atbilstoši Pasūtītāja iesniegtajam uzaicinājumam (turpmāk – </w:t>
      </w:r>
      <w:r>
        <w:rPr>
          <w:rFonts w:ascii="Arial" w:eastAsia="Cambria" w:hAnsi="Arial" w:cs="Arial"/>
          <w:b/>
          <w:bCs/>
          <w:sz w:val="22"/>
          <w:szCs w:val="22"/>
        </w:rPr>
        <w:t>Uzaicinājums</w:t>
      </w:r>
      <w:r>
        <w:rPr>
          <w:rFonts w:ascii="Arial" w:eastAsia="Cambria" w:hAnsi="Arial" w:cs="Arial"/>
          <w:sz w:val="22"/>
          <w:szCs w:val="22"/>
        </w:rPr>
        <w:t>).</w:t>
      </w:r>
    </w:p>
    <w:p w:rsidR="007E4ED8" w:rsidRPr="0020232B" w:rsidP="007E4ED8" w14:paraId="70F2048C" w14:textId="399E4069">
      <w:pPr>
        <w:pStyle w:val="ListParagraph"/>
        <w:numPr>
          <w:ilvl w:val="1"/>
          <w:numId w:val="2"/>
        </w:numPr>
        <w:tabs>
          <w:tab w:val="clear" w:pos="574"/>
        </w:tabs>
        <w:spacing w:after="0" w:line="276" w:lineRule="auto"/>
        <w:ind w:left="567" w:hanging="567"/>
        <w:jc w:val="both"/>
        <w:rPr>
          <w:rFonts w:ascii="Arial" w:hAnsi="Arial" w:cs="Arial"/>
          <w:sz w:val="22"/>
          <w:szCs w:val="22"/>
        </w:rPr>
      </w:pPr>
      <w:r>
        <w:rPr>
          <w:rFonts w:ascii="Arial" w:hAnsi="Arial" w:cs="Arial"/>
          <w:sz w:val="22"/>
          <w:szCs w:val="22"/>
        </w:rPr>
        <w:t>Vienošanās ir paredzēta kārtība</w:t>
      </w:r>
      <w:r>
        <w:rPr>
          <w:rFonts w:ascii="Arial" w:hAnsi="Arial" w:cs="Arial"/>
          <w:i/>
          <w:sz w:val="22"/>
          <w:szCs w:val="22"/>
        </w:rPr>
        <w:t>,</w:t>
      </w:r>
      <w:r>
        <w:rPr>
          <w:rFonts w:ascii="Arial" w:hAnsi="Arial" w:cs="Arial"/>
          <w:sz w:val="22"/>
          <w:szCs w:val="22"/>
        </w:rPr>
        <w:t xml:space="preserve"> kādā Vienošanās spēkā esamības laikā Pasūtītājs no Vienošanos noslēgušo Izpildītāju loka izvēlēsies Izpildītāju, kuram tiks piešķirtas Darbu veikšanas tiesības saskaņā ar Uzaicinājumu.</w:t>
      </w:r>
    </w:p>
    <w:p w:rsidR="007E4ED8" w:rsidRPr="00BD69CE" w:rsidP="007E4ED8" w14:paraId="56E21EBC" w14:textId="77777777">
      <w:pPr>
        <w:numPr>
          <w:ilvl w:val="0"/>
          <w:numId w:val="2"/>
        </w:numPr>
        <w:autoSpaceDE w:val="0"/>
        <w:autoSpaceDN w:val="0"/>
        <w:adjustRightInd w:val="0"/>
        <w:spacing w:before="120" w:after="120" w:line="276" w:lineRule="auto"/>
        <w:ind w:left="357" w:hanging="357"/>
        <w:jc w:val="center"/>
        <w:rPr>
          <w:rFonts w:ascii="Arial" w:eastAsia="Cambria" w:hAnsi="Arial" w:cs="Arial"/>
          <w:b/>
          <w:bCs/>
          <w:color w:val="000000"/>
          <w:kern w:val="56"/>
          <w:sz w:val="22"/>
          <w:szCs w:val="22"/>
        </w:rPr>
      </w:pPr>
      <w:r>
        <w:rPr>
          <w:rFonts w:ascii="Arial" w:eastAsia="Cambria" w:hAnsi="Arial" w:cs="Arial"/>
          <w:b/>
          <w:bCs/>
          <w:color w:val="000000"/>
          <w:kern w:val="56"/>
          <w:sz w:val="22"/>
          <w:szCs w:val="22"/>
        </w:rPr>
        <w:t xml:space="preserve">VIENOŠANĀS TERMIŅŠ UN KOPĒJĀ LĪGUMCENA </w:t>
      </w:r>
    </w:p>
    <w:p w:rsidR="007E4ED8" w:rsidRPr="00BD69CE" w:rsidP="007E4ED8" w14:paraId="3BC1E95D" w14:textId="77777777">
      <w:pPr>
        <w:numPr>
          <w:ilvl w:val="1"/>
          <w:numId w:val="2"/>
        </w:numPr>
        <w:spacing w:after="0" w:line="276" w:lineRule="auto"/>
        <w:ind w:left="573" w:hanging="573"/>
        <w:jc w:val="both"/>
        <w:rPr>
          <w:rFonts w:ascii="Arial" w:eastAsia="Cambria" w:hAnsi="Arial" w:cs="Arial"/>
          <w:kern w:val="56"/>
          <w:sz w:val="22"/>
          <w:szCs w:val="22"/>
        </w:rPr>
      </w:pPr>
      <w:r>
        <w:rPr>
          <w:rFonts w:ascii="Arial" w:eastAsia="Cambria" w:hAnsi="Arial" w:cs="Arial"/>
          <w:color w:val="000000"/>
          <w:kern w:val="56"/>
          <w:sz w:val="22"/>
          <w:szCs w:val="22"/>
        </w:rPr>
        <w:t>Vienošanās termiņš ir 2 (divi) gadi no Vienošanās spēkā stāšanās dienas (</w:t>
      </w:r>
      <w:r>
        <w:rPr>
          <w:rFonts w:ascii="Arial" w:hAnsi="Arial" w:cs="Arial"/>
          <w:noProof/>
          <w:color w:val="000000"/>
          <w:sz w:val="22"/>
          <w:szCs w:val="22"/>
        </w:rPr>
        <w:t xml:space="preserve">turpmāk </w:t>
      </w:r>
      <w:r>
        <w:rPr>
          <w:rFonts w:ascii="Arial" w:eastAsia="Cambria" w:hAnsi="Arial" w:cs="Arial"/>
          <w:kern w:val="56"/>
          <w:sz w:val="22"/>
          <w:szCs w:val="22"/>
        </w:rPr>
        <w:t>–</w:t>
      </w:r>
      <w:r>
        <w:rPr>
          <w:rFonts w:ascii="Arial" w:hAnsi="Arial" w:cs="Arial"/>
          <w:noProof/>
          <w:color w:val="000000"/>
          <w:sz w:val="22"/>
          <w:szCs w:val="22"/>
        </w:rPr>
        <w:t xml:space="preserve"> </w:t>
      </w:r>
      <w:r>
        <w:rPr>
          <w:rFonts w:ascii="Arial" w:hAnsi="Arial" w:cs="Arial"/>
          <w:b/>
          <w:bCs/>
          <w:color w:val="000000" w:themeColor="text1"/>
          <w:sz w:val="22"/>
          <w:szCs w:val="22"/>
        </w:rPr>
        <w:t>Vienošanās darbības termiņš</w:t>
      </w:r>
      <w:r>
        <w:rPr>
          <w:rFonts w:ascii="Arial" w:hAnsi="Arial" w:cs="Arial"/>
          <w:color w:val="000000" w:themeColor="text1"/>
          <w:sz w:val="22"/>
          <w:szCs w:val="22"/>
        </w:rPr>
        <w:t xml:space="preserve">) vai </w:t>
      </w:r>
      <w:r>
        <w:rPr>
          <w:rFonts w:ascii="Arial" w:hAnsi="Arial" w:cs="Arial"/>
          <w:sz w:val="22"/>
          <w:szCs w:val="22"/>
        </w:rPr>
        <w:t xml:space="preserve">līdz </w:t>
      </w:r>
      <w:r>
        <w:rPr>
          <w:rFonts w:ascii="Arial" w:eastAsia="Arial" w:hAnsi="Arial" w:cs="Arial"/>
          <w:color w:val="00000A"/>
          <w:sz w:val="22"/>
          <w:szCs w:val="22"/>
        </w:rPr>
        <w:t>līgumcenas, kas paredzēta Darbu veikšanai Pasūtītāja uzdevumā,</w:t>
      </w:r>
      <w:r>
        <w:rPr>
          <w:rFonts w:ascii="Arial" w:eastAsia="Arial" w:hAnsi="Arial" w:cs="Arial"/>
          <w:sz w:val="22"/>
          <w:szCs w:val="22"/>
        </w:rPr>
        <w:t xml:space="preserve"> </w:t>
      </w:r>
      <w:r>
        <w:rPr>
          <w:rFonts w:ascii="Arial" w:hAnsi="Arial" w:cs="Arial"/>
          <w:sz w:val="22"/>
          <w:szCs w:val="22"/>
        </w:rPr>
        <w:t>sasniegšanai, ņemot vērā to, kurš no apstākļiem iestāsies pirmais</w:t>
      </w:r>
      <w:r>
        <w:rPr>
          <w:rFonts w:ascii="Arial" w:hAnsi="Arial" w:cs="Arial"/>
          <w:color w:val="000000" w:themeColor="text1"/>
          <w:sz w:val="22"/>
          <w:szCs w:val="22"/>
        </w:rPr>
        <w:t>.</w:t>
      </w:r>
    </w:p>
    <w:p w:rsidR="007E4ED8" w:rsidRPr="001546DF" w:rsidP="007E4ED8" w14:paraId="1922712D" w14:textId="2AD8BC46">
      <w:pPr>
        <w:numPr>
          <w:ilvl w:val="1"/>
          <w:numId w:val="2"/>
        </w:numPr>
        <w:spacing w:after="0" w:line="276" w:lineRule="auto"/>
        <w:ind w:left="573" w:hanging="573"/>
        <w:jc w:val="both"/>
        <w:rPr>
          <w:rFonts w:ascii="Arial" w:eastAsia="Cambria" w:hAnsi="Arial" w:cs="Arial"/>
          <w:kern w:val="56"/>
          <w:sz w:val="22"/>
          <w:szCs w:val="22"/>
        </w:rPr>
      </w:pPr>
      <w:r>
        <w:rPr>
          <w:rFonts w:ascii="Arial" w:eastAsia="Cambria" w:hAnsi="Arial" w:cs="Arial"/>
          <w:sz w:val="22"/>
          <w:szCs w:val="22"/>
        </w:rPr>
        <w:t>K</w:t>
      </w:r>
      <w:r>
        <w:rPr>
          <w:rFonts w:ascii="Arial" w:eastAsia="Cambria" w:hAnsi="Arial" w:cs="Arial"/>
          <w:kern w:val="56"/>
          <w:sz w:val="22"/>
          <w:szCs w:val="22"/>
        </w:rPr>
        <w:t xml:space="preserve">opējā paredzamā summa Darbu veikšanai ir </w:t>
      </w:r>
      <w:r>
        <w:rPr>
          <w:rFonts w:ascii="Arial" w:hAnsi="Arial" w:cs="Arial"/>
          <w:b/>
          <w:bCs/>
          <w:sz w:val="22"/>
          <w:szCs w:val="22"/>
        </w:rPr>
        <w:t>3 500 000,00</w:t>
      </w:r>
      <w:r>
        <w:rPr>
          <w:rFonts w:ascii="Arial" w:hAnsi="Arial" w:cs="Arial"/>
          <w:sz w:val="22"/>
          <w:szCs w:val="22"/>
        </w:rPr>
        <w:t xml:space="preserve"> </w:t>
      </w:r>
      <w:r>
        <w:rPr>
          <w:rFonts w:ascii="Arial" w:eastAsia="Cambria" w:hAnsi="Arial" w:cs="Arial"/>
          <w:b/>
          <w:bCs/>
          <w:kern w:val="56"/>
          <w:sz w:val="22"/>
          <w:szCs w:val="22"/>
        </w:rPr>
        <w:t xml:space="preserve">EUR </w:t>
      </w:r>
      <w:r>
        <w:rPr>
          <w:rFonts w:ascii="Arial" w:eastAsia="Cambria" w:hAnsi="Arial" w:cs="Arial"/>
          <w:kern w:val="56"/>
          <w:sz w:val="22"/>
          <w:szCs w:val="22"/>
        </w:rPr>
        <w:t xml:space="preserve">(trīs miljoni pieci simti tūkstoši </w:t>
      </w:r>
      <w:r>
        <w:rPr>
          <w:rFonts w:ascii="Arial" w:eastAsia="Cambria" w:hAnsi="Arial" w:cs="Arial"/>
          <w:i/>
          <w:iCs/>
          <w:kern w:val="56"/>
          <w:sz w:val="22"/>
          <w:szCs w:val="22"/>
        </w:rPr>
        <w:t xml:space="preserve">euro </w:t>
      </w:r>
      <w:r>
        <w:rPr>
          <w:rFonts w:ascii="Arial" w:eastAsia="Cambria" w:hAnsi="Arial" w:cs="Arial"/>
          <w:kern w:val="56"/>
          <w:sz w:val="22"/>
          <w:szCs w:val="22"/>
        </w:rPr>
        <w:t xml:space="preserve">00 centi) bez pievienotās vērtības nodokļa (turpmāk – </w:t>
      </w:r>
      <w:r>
        <w:rPr>
          <w:rFonts w:ascii="Arial" w:eastAsia="Cambria" w:hAnsi="Arial" w:cs="Arial"/>
          <w:b/>
          <w:bCs/>
          <w:kern w:val="56"/>
          <w:sz w:val="22"/>
          <w:szCs w:val="22"/>
        </w:rPr>
        <w:t>PVN</w:t>
      </w:r>
      <w:r>
        <w:rPr>
          <w:rFonts w:ascii="Arial" w:eastAsia="Cambria" w:hAnsi="Arial" w:cs="Arial"/>
          <w:kern w:val="56"/>
          <w:sz w:val="22"/>
          <w:szCs w:val="22"/>
        </w:rPr>
        <w:t xml:space="preserve">), (turpmāk – </w:t>
      </w:r>
      <w:r>
        <w:rPr>
          <w:rFonts w:ascii="Arial" w:eastAsia="Cambria" w:hAnsi="Arial" w:cs="Arial"/>
          <w:b/>
          <w:bCs/>
          <w:sz w:val="22"/>
          <w:szCs w:val="22"/>
        </w:rPr>
        <w:t>Līgumcena</w:t>
      </w:r>
      <w:r>
        <w:rPr>
          <w:rFonts w:ascii="Arial" w:eastAsia="Cambria" w:hAnsi="Arial" w:cs="Arial"/>
          <w:kern w:val="56"/>
          <w:sz w:val="22"/>
          <w:szCs w:val="22"/>
        </w:rPr>
        <w:t xml:space="preserve">). Līgumcena tiek summēta, ņemot vērā Vienošanās Izpildītāju veikto Darbu kopsummu. </w:t>
      </w:r>
      <w:r>
        <w:rPr>
          <w:rFonts w:ascii="Arial" w:eastAsia="Arial" w:hAnsi="Arial" w:cs="Arial"/>
          <w:color w:val="00000A"/>
          <w:sz w:val="22"/>
          <w:szCs w:val="22"/>
        </w:rPr>
        <w:t>Izpildītājs apzinās, ka Vienošanās 2.2.punktā norādītā līgumcena ir kopējā maksimāli iespējamā līgumcena par veiktajiem Darbiem un nav garantēta Izpildītājam</w:t>
      </w:r>
      <w:r>
        <w:rPr>
          <w:rFonts w:ascii="Arial" w:eastAsia="Arial" w:hAnsi="Arial" w:cs="Arial"/>
          <w:color w:val="00000A"/>
        </w:rPr>
        <w:t>.</w:t>
      </w:r>
    </w:p>
    <w:p w:rsidR="007E4ED8" w:rsidRPr="001546DF" w:rsidP="007E4ED8" w14:paraId="595C7D66" w14:textId="562AE3E9">
      <w:pPr>
        <w:numPr>
          <w:ilvl w:val="1"/>
          <w:numId w:val="2"/>
        </w:numPr>
        <w:spacing w:after="0" w:line="276" w:lineRule="auto"/>
        <w:ind w:left="573" w:hanging="573"/>
        <w:jc w:val="both"/>
        <w:rPr>
          <w:rFonts w:ascii="Arial" w:eastAsia="Cambria" w:hAnsi="Arial" w:cs="Arial"/>
          <w:kern w:val="56"/>
          <w:sz w:val="22"/>
          <w:szCs w:val="22"/>
        </w:rPr>
      </w:pPr>
      <w:r>
        <w:rPr>
          <w:rFonts w:ascii="Arial" w:eastAsia="Cambria" w:hAnsi="Arial" w:cs="Arial"/>
          <w:kern w:val="56"/>
          <w:sz w:val="22"/>
          <w:szCs w:val="22"/>
        </w:rPr>
        <w:t xml:space="preserve">Par  paredzēto </w:t>
      </w:r>
      <w:r>
        <w:rPr>
          <w:rFonts w:ascii="Arial" w:eastAsia="Cambria" w:hAnsi="Arial" w:cs="Arial"/>
          <w:sz w:val="22"/>
          <w:szCs w:val="22"/>
        </w:rPr>
        <w:t>D</w:t>
      </w:r>
      <w:r>
        <w:rPr>
          <w:rFonts w:ascii="Arial" w:eastAsia="Cambria" w:hAnsi="Arial" w:cs="Arial"/>
          <w:kern w:val="56"/>
          <w:sz w:val="22"/>
          <w:szCs w:val="22"/>
        </w:rPr>
        <w:t xml:space="preserve">arbu izpildi, Pasūtītājs maksā Izpildītājam atbilstoši faktiski izpildīto Darbu izmaksām, kuras tiek aprēķinātas atbilstoši Izpildītāja iesniegtajam cenas piedāvājumam par konkrētā Darba veikšanu (turpmāk – </w:t>
      </w:r>
      <w:r>
        <w:rPr>
          <w:rFonts w:ascii="Arial" w:eastAsia="Cambria" w:hAnsi="Arial" w:cs="Arial"/>
          <w:b/>
          <w:bCs/>
          <w:kern w:val="56"/>
          <w:sz w:val="22"/>
          <w:szCs w:val="22"/>
        </w:rPr>
        <w:t>Piedāvājums</w:t>
      </w:r>
      <w:r>
        <w:rPr>
          <w:rFonts w:ascii="Arial" w:eastAsia="Cambria" w:hAnsi="Arial" w:cs="Arial"/>
          <w:kern w:val="56"/>
          <w:sz w:val="22"/>
          <w:szCs w:val="22"/>
        </w:rPr>
        <w:t xml:space="preserve">). Piedāvājumā norādītajai cenai tiek piemērota PVN likme. </w:t>
      </w:r>
      <w:r>
        <w:rPr>
          <w:rFonts w:ascii="Arial" w:eastAsia="Arial" w:hAnsi="Arial" w:cs="Arial"/>
          <w:sz w:val="22"/>
          <w:szCs w:val="22"/>
        </w:rPr>
        <w:t>PVN tiek aprēķināts un maksāts saskaņā ar normatīvajos aktos noteikto likmi un kārtību.</w:t>
      </w:r>
    </w:p>
    <w:p w:rsidR="007E4ED8" w:rsidRPr="0020232B" w:rsidP="007E4ED8" w14:paraId="4C4398C8" w14:textId="18DB969D">
      <w:pPr>
        <w:numPr>
          <w:ilvl w:val="1"/>
          <w:numId w:val="2"/>
        </w:numPr>
        <w:spacing w:after="0" w:line="276" w:lineRule="auto"/>
        <w:ind w:left="573" w:hanging="573"/>
        <w:jc w:val="both"/>
        <w:rPr>
          <w:rFonts w:ascii="Arial" w:hAnsi="Arial" w:cs="Arial"/>
          <w:bCs/>
          <w:sz w:val="22"/>
          <w:szCs w:val="22"/>
        </w:rPr>
      </w:pPr>
      <w:r>
        <w:rPr>
          <w:rFonts w:ascii="Arial" w:hAnsi="Arial" w:cs="Arial"/>
          <w:sz w:val="22"/>
          <w:szCs w:val="22"/>
        </w:rPr>
        <w:t>Gadījumā, ja 2 (divu) gadu periodā šīs Vienošanās 2.2. punktā noteiktā Vienošanās kopējā līgumcena nav sasniegta, Pusēm rakstveida vienojoties, Vienošanās darbības termiņš var tikt pagarināts uz 1 (vienu) gadu vai līdz Vienošanās 2.2. punktā noteiktās Vienošanās kopējās līgumcenas sasniegšanai.</w:t>
      </w:r>
    </w:p>
    <w:p w:rsidR="007E4ED8" w:rsidRPr="00BD69CE" w:rsidP="007E4ED8" w14:paraId="58490B9E" w14:textId="77777777">
      <w:pPr>
        <w:spacing w:after="0" w:line="276" w:lineRule="auto"/>
        <w:ind w:left="573"/>
        <w:jc w:val="both"/>
        <w:rPr>
          <w:rFonts w:ascii="Arial" w:eastAsia="Cambria" w:hAnsi="Arial" w:cs="Arial"/>
          <w:kern w:val="56"/>
          <w:sz w:val="22"/>
          <w:szCs w:val="22"/>
        </w:rPr>
      </w:pPr>
    </w:p>
    <w:p w:rsidR="007E4ED8" w:rsidRPr="00BD69CE" w:rsidP="007E4ED8" w14:paraId="054F99DF" w14:textId="77777777">
      <w:pPr>
        <w:pStyle w:val="ListParagraph"/>
        <w:numPr>
          <w:ilvl w:val="0"/>
          <w:numId w:val="2"/>
        </w:numPr>
        <w:spacing w:before="120" w:after="120" w:line="276" w:lineRule="auto"/>
        <w:ind w:left="357" w:hanging="357"/>
        <w:contextualSpacing w:val="0"/>
        <w:jc w:val="center"/>
        <w:rPr>
          <w:rFonts w:ascii="Arial" w:eastAsia="Cambria" w:hAnsi="Arial" w:cs="Arial"/>
          <w:b/>
          <w:bCs/>
          <w:sz w:val="22"/>
          <w:szCs w:val="22"/>
        </w:rPr>
      </w:pPr>
      <w:r>
        <w:rPr>
          <w:rFonts w:ascii="Arial" w:eastAsia="Cambria" w:hAnsi="Arial" w:cs="Arial"/>
          <w:b/>
          <w:bCs/>
          <w:sz w:val="22"/>
          <w:szCs w:val="22"/>
        </w:rPr>
        <w:t>DARBU APJOMS, PIETEIKŠANA UN IZPILDES TERMIŅŠ</w:t>
      </w:r>
    </w:p>
    <w:p w:rsidR="007E4ED8" w:rsidRPr="00BD69CE" w:rsidP="007E4ED8" w14:paraId="59CEC1F3" w14:textId="5EAC52C2">
      <w:pPr>
        <w:pStyle w:val="ListParagraph"/>
        <w:numPr>
          <w:ilvl w:val="1"/>
          <w:numId w:val="2"/>
        </w:numPr>
        <w:spacing w:after="0" w:line="276" w:lineRule="auto"/>
        <w:jc w:val="both"/>
        <w:rPr>
          <w:rFonts w:ascii="Arial" w:hAnsi="Arial" w:cs="Arial"/>
          <w:bCs/>
          <w:sz w:val="22"/>
          <w:szCs w:val="22"/>
        </w:rPr>
      </w:pPr>
      <w:r>
        <w:rPr>
          <w:rFonts w:ascii="Arial" w:hAnsi="Arial" w:cs="Arial"/>
          <w:noProof/>
          <w:color w:val="000000"/>
          <w:sz w:val="22"/>
          <w:szCs w:val="22"/>
        </w:rPr>
        <w:t xml:space="preserve">Pasūtītājs uzdod un Izpildītājs apņemas Vienošanās darbības termiņa laikā veikt </w:t>
      </w:r>
      <w:r>
        <w:rPr>
          <w:rFonts w:ascii="Arial" w:hAnsi="Arial" w:cs="Arial"/>
          <w:sz w:val="22"/>
          <w:szCs w:val="22"/>
        </w:rPr>
        <w:t xml:space="preserve">Pasūtītāja Uzaicinājumā paredzēto Darbu izpildi </w:t>
      </w:r>
      <w:r>
        <w:rPr>
          <w:rFonts w:ascii="Arial" w:hAnsi="Arial" w:cs="Arial"/>
          <w:noProof/>
          <w:color w:val="000000"/>
          <w:sz w:val="22"/>
          <w:szCs w:val="22"/>
        </w:rPr>
        <w:t>saskaņā ar Pasūtītāja norādītā konkrētā Darba specifikāciju, iesniedzot Pasūtītājam Piedāvājumu.</w:t>
      </w:r>
    </w:p>
    <w:p w:rsidR="007E4ED8" w:rsidRPr="00BA7A39" w:rsidP="00CB12D3" w14:paraId="6BF35B1F" w14:textId="72A2EFC1">
      <w:pPr>
        <w:pStyle w:val="ListParagraph"/>
        <w:numPr>
          <w:ilvl w:val="1"/>
          <w:numId w:val="2"/>
        </w:numPr>
        <w:spacing w:after="0" w:line="276" w:lineRule="auto"/>
        <w:jc w:val="both"/>
        <w:rPr>
          <w:rFonts w:ascii="Arial" w:hAnsi="Arial" w:cs="Arial"/>
          <w:sz w:val="22"/>
          <w:szCs w:val="22"/>
        </w:rPr>
      </w:pPr>
      <w:r>
        <w:rPr>
          <w:rFonts w:ascii="Arial" w:hAnsi="Arial" w:cs="Arial"/>
          <w:bCs/>
          <w:sz w:val="22"/>
          <w:szCs w:val="22"/>
        </w:rPr>
        <w:t>Izvēloties Izpildītāju konkrētam Darbam, Pasūtītājs Uzaicinājumā nosaka plānoto Darbu specifikāciju un Darbu apjomus,  elektroniski nosūtot Uzaicinājumu  iesniegt cenas Piedāvājumu visiem Izpildītājiem,  Izpildītāju konkrētam Darbam ar Piedāvājumā iesniegto zemāko Darba cenu</w:t>
      </w:r>
      <w:r>
        <w:rPr>
          <w:rFonts w:ascii="Arial" w:hAnsi="Arial" w:cs="Arial"/>
          <w:sz w:val="22"/>
          <w:szCs w:val="22"/>
        </w:rPr>
        <w:t>.</w:t>
      </w:r>
      <w:r>
        <w:rPr>
          <w:rFonts w:ascii="Arial" w:hAnsi="Arial" w:cs="Arial"/>
          <w:color w:val="000000" w:themeColor="text1"/>
          <w:sz w:val="22"/>
          <w:szCs w:val="22"/>
        </w:rPr>
        <w:t xml:space="preserve"> Gadījumā, ja vairāki Izpildītāji iesnieguši Piedāvājumu ar vienādu cenu, Uzaicinājumā minētais Darbs tiek piešķirts Izpildītājam, kurš spēj uzsākt Darbus agrāk, bet, ja arī šis rādītājs ir vienāds, Pasūtītājs Darbu veicēju izvēlas izlozes kārtībā.</w:t>
      </w:r>
    </w:p>
    <w:p w:rsidR="007E4ED8" w:rsidRPr="008B5C9C" w:rsidP="007E4ED8" w14:paraId="71FB97EA" w14:textId="5ABCE3FB">
      <w:pPr>
        <w:pStyle w:val="ListParagraph"/>
        <w:numPr>
          <w:ilvl w:val="1"/>
          <w:numId w:val="2"/>
        </w:numPr>
        <w:spacing w:after="0" w:line="276" w:lineRule="auto"/>
        <w:jc w:val="both"/>
        <w:rPr>
          <w:rFonts w:ascii="Arial" w:hAnsi="Arial" w:cs="Arial"/>
          <w:sz w:val="22"/>
          <w:szCs w:val="22"/>
        </w:rPr>
      </w:pPr>
      <w:r>
        <w:rPr>
          <w:rFonts w:ascii="Arial" w:hAnsi="Arial" w:cs="Arial"/>
          <w:sz w:val="22"/>
          <w:szCs w:val="22"/>
        </w:rPr>
        <w:t xml:space="preserve">Ievērojot Vienošanās 3.2.punktā noteiktajā kārtībā iegūtos rezultātus, organizējot Uzaicinājumā noteikto Darbu izpildi un nosūtot Izpildītājam paziņojumu par rezultātiem (turpmāk – </w:t>
      </w:r>
      <w:r>
        <w:rPr>
          <w:rFonts w:ascii="Arial" w:hAnsi="Arial" w:cs="Arial"/>
          <w:b/>
          <w:bCs/>
          <w:sz w:val="22"/>
          <w:szCs w:val="22"/>
        </w:rPr>
        <w:t>Paziņojums</w:t>
      </w:r>
      <w:r>
        <w:rPr>
          <w:rFonts w:ascii="Arial" w:hAnsi="Arial" w:cs="Arial"/>
          <w:sz w:val="22"/>
          <w:szCs w:val="22"/>
        </w:rPr>
        <w:t xml:space="preserve">), atsevišķs līgums ar konkrēto Darbu Izpildītāju netiek noslēgts, un par saimnieciskā darījuma attaisnojuma dokumentu (t.i., Darbu izpildi apliecinošs dokuments) ir Pušu parakstīts </w:t>
      </w:r>
      <w:r>
        <w:rPr>
          <w:rFonts w:ascii="Arial" w:hAnsi="Arial" w:cs="Arial"/>
          <w:color w:val="000000" w:themeColor="text1"/>
          <w:sz w:val="22"/>
          <w:szCs w:val="22"/>
        </w:rPr>
        <w:t>Darbu izpildes akts (Veidlapa F-2) un Darbu nodošanas - pieņemšanas akts, ar kuru tiek fiksēts faktiski veiktā Darba apjoms.</w:t>
      </w:r>
    </w:p>
    <w:p w:rsidR="007E4ED8" w:rsidRPr="008B5C9C" w:rsidP="2A9C9082" w14:paraId="7B261052" w14:textId="1676CE2D">
      <w:pPr>
        <w:pStyle w:val="ListParagraph"/>
        <w:numPr>
          <w:ilvl w:val="1"/>
          <w:numId w:val="2"/>
        </w:numPr>
        <w:spacing w:after="0" w:line="276" w:lineRule="auto"/>
        <w:jc w:val="both"/>
        <w:rPr>
          <w:rFonts w:ascii="Arial" w:hAnsi="Arial" w:cs="Arial"/>
          <w:sz w:val="22"/>
          <w:szCs w:val="22"/>
        </w:rPr>
      </w:pPr>
      <w:r>
        <w:rPr>
          <w:rFonts w:ascii="Arial" w:hAnsi="Arial" w:cs="Arial"/>
          <w:sz w:val="22"/>
          <w:szCs w:val="22"/>
        </w:rPr>
        <w:t>Paziņojums par Darbu izpildi siltumtīklu neatliekamo avārijas objektā (turpmāk – Objekts) tiek nodots izpildei elektroniski, nosūtot Paziņojumu uz Izpildītāja e-pasta adresi, Paziņojums uzskatāms par nodotu Izpildītājam izpildei ar e-pasta vēstules nosūtīšanas brīdi.</w:t>
      </w:r>
    </w:p>
    <w:p w:rsidR="007E4ED8" w:rsidP="007E4ED8" w14:paraId="7E4D078F" w14:textId="128C9364">
      <w:pPr>
        <w:pStyle w:val="ListParagraph"/>
        <w:numPr>
          <w:ilvl w:val="1"/>
          <w:numId w:val="2"/>
        </w:numPr>
        <w:spacing w:after="0" w:line="276" w:lineRule="auto"/>
        <w:jc w:val="both"/>
        <w:rPr>
          <w:rFonts w:ascii="Arial" w:hAnsi="Arial" w:cs="Arial"/>
          <w:sz w:val="22"/>
          <w:szCs w:val="22"/>
        </w:rPr>
      </w:pPr>
      <w:r>
        <w:rPr>
          <w:rFonts w:ascii="Arial" w:hAnsi="Arial" w:cs="Arial"/>
          <w:sz w:val="22"/>
          <w:szCs w:val="22"/>
        </w:rPr>
        <w:t>Darbu izpilde (konkrēto Darbu veikšana) Izpildītājam jāuzsāk 7 (septiņu) līdz 30 (trīsdesmit) kalendāro dienu laikā (atbilstoši darbu veidam) no Paziņojuma saņemšanas brīža no Pasūtītāja.</w:t>
      </w:r>
    </w:p>
    <w:p w:rsidR="007E4ED8" w:rsidRPr="00BD69CE" w:rsidP="007E4ED8" w14:paraId="7175F80F" w14:textId="77777777">
      <w:pPr>
        <w:pStyle w:val="ListParagraph"/>
        <w:numPr>
          <w:ilvl w:val="1"/>
          <w:numId w:val="2"/>
        </w:numPr>
        <w:tabs>
          <w:tab w:val="num" w:pos="1418"/>
        </w:tabs>
        <w:spacing w:after="0" w:line="276" w:lineRule="auto"/>
        <w:jc w:val="both"/>
        <w:rPr>
          <w:rFonts w:ascii="Arial" w:hAnsi="Arial" w:cs="Arial"/>
          <w:color w:val="000000"/>
          <w:sz w:val="22"/>
          <w:szCs w:val="22"/>
        </w:rPr>
      </w:pPr>
      <w:r>
        <w:rPr>
          <w:rFonts w:ascii="Arial" w:hAnsi="Arial" w:cs="Arial"/>
          <w:noProof/>
          <w:color w:val="000000" w:themeColor="text1"/>
          <w:sz w:val="22"/>
          <w:szCs w:val="22"/>
        </w:rPr>
        <w:t>Darbu izpilde ietver:</w:t>
      </w:r>
    </w:p>
    <w:p w:rsidR="007E4ED8" w:rsidRPr="00BD69CE" w:rsidP="007E4ED8" w14:paraId="55BA3C4D" w14:textId="77777777">
      <w:pPr>
        <w:pStyle w:val="ListParagraph"/>
        <w:numPr>
          <w:ilvl w:val="2"/>
          <w:numId w:val="2"/>
        </w:numPr>
        <w:spacing w:after="0" w:line="276" w:lineRule="auto"/>
        <w:jc w:val="both"/>
        <w:rPr>
          <w:rFonts w:ascii="Arial" w:hAnsi="Arial" w:cs="Arial"/>
          <w:color w:val="000000"/>
          <w:sz w:val="22"/>
          <w:szCs w:val="22"/>
        </w:rPr>
      </w:pPr>
      <w:r>
        <w:rPr>
          <w:rFonts w:ascii="Arial" w:hAnsi="Arial" w:cs="Arial"/>
          <w:noProof/>
          <w:color w:val="000000"/>
          <w:sz w:val="22"/>
          <w:szCs w:val="22"/>
        </w:rPr>
        <w:t>sagatavošanos Darbu izpildei;</w:t>
      </w:r>
    </w:p>
    <w:p w:rsidR="007E4ED8" w:rsidRPr="00BD69CE" w:rsidP="007E4ED8" w14:paraId="64A842B1" w14:textId="77777777">
      <w:pPr>
        <w:pStyle w:val="ListParagraph"/>
        <w:numPr>
          <w:ilvl w:val="2"/>
          <w:numId w:val="2"/>
        </w:numPr>
        <w:spacing w:after="0" w:line="276" w:lineRule="auto"/>
        <w:jc w:val="both"/>
        <w:rPr>
          <w:rFonts w:ascii="Arial" w:hAnsi="Arial" w:cs="Arial"/>
          <w:color w:val="000000"/>
          <w:sz w:val="22"/>
          <w:szCs w:val="22"/>
        </w:rPr>
      </w:pPr>
      <w:r>
        <w:rPr>
          <w:rFonts w:ascii="Arial" w:hAnsi="Arial" w:cs="Arial"/>
          <w:color w:val="000000"/>
          <w:sz w:val="22"/>
          <w:szCs w:val="22"/>
        </w:rPr>
        <w:t>Darbu izpildi;</w:t>
      </w:r>
    </w:p>
    <w:p w:rsidR="007E4ED8" w:rsidRPr="00BD69CE" w:rsidP="007E4ED8" w14:paraId="26136FA5" w14:textId="77777777">
      <w:pPr>
        <w:pStyle w:val="ListParagraph"/>
        <w:numPr>
          <w:ilvl w:val="2"/>
          <w:numId w:val="2"/>
        </w:numPr>
        <w:spacing w:after="0" w:line="276" w:lineRule="auto"/>
        <w:jc w:val="both"/>
        <w:rPr>
          <w:rFonts w:ascii="Arial" w:hAnsi="Arial" w:cs="Arial"/>
          <w:color w:val="000000"/>
          <w:sz w:val="22"/>
          <w:szCs w:val="22"/>
        </w:rPr>
      </w:pPr>
      <w:r>
        <w:rPr>
          <w:rFonts w:ascii="Arial" w:hAnsi="Arial" w:cs="Arial"/>
          <w:color w:val="000000"/>
          <w:sz w:val="22"/>
          <w:szCs w:val="22"/>
        </w:rPr>
        <w:t>Darbu nodošanu Pasūtītājam.</w:t>
      </w:r>
    </w:p>
    <w:p w:rsidR="007E4ED8" w:rsidRPr="00BD69CE" w:rsidP="007E4ED8" w14:paraId="52AEE3A2" w14:textId="77777777">
      <w:pPr>
        <w:pStyle w:val="ListParagraph"/>
        <w:numPr>
          <w:ilvl w:val="1"/>
          <w:numId w:val="2"/>
        </w:numPr>
        <w:spacing w:after="0" w:line="276" w:lineRule="auto"/>
        <w:jc w:val="both"/>
        <w:rPr>
          <w:rFonts w:ascii="Arial" w:hAnsi="Arial" w:cs="Arial"/>
          <w:color w:val="000000"/>
          <w:sz w:val="22"/>
          <w:szCs w:val="22"/>
        </w:rPr>
      </w:pPr>
      <w:r>
        <w:rPr>
          <w:rFonts w:ascii="Arial" w:hAnsi="Arial" w:cs="Arial"/>
          <w:color w:val="000000" w:themeColor="text1"/>
          <w:sz w:val="22"/>
          <w:szCs w:val="22"/>
        </w:rPr>
        <w:t xml:space="preserve">Izpildītājs Darbu izpildē izmanto savu darba spēku, materiālus </w:t>
      </w:r>
      <w:r>
        <w:rPr>
          <w:rFonts w:ascii="Arial" w:hAnsi="Arial" w:cs="Arial"/>
          <w:noProof/>
          <w:color w:val="000000" w:themeColor="text1"/>
          <w:sz w:val="22"/>
          <w:szCs w:val="22"/>
        </w:rPr>
        <w:t>un citus Darbu izpildei nepieciešamos līdzekļus. Pasūtītājs, izvērtējot konkrēto situāciju, var nodrošināt Izpildītāju ar specifisku materiālu piegādi, kas nodrošina Darbu izpildi.</w:t>
      </w:r>
    </w:p>
    <w:p w:rsidR="007E4ED8" w:rsidRPr="00BD69CE" w:rsidP="007E4ED8" w14:paraId="1A5F9DC3" w14:textId="77777777">
      <w:pPr>
        <w:pStyle w:val="ListParagraph"/>
        <w:numPr>
          <w:ilvl w:val="1"/>
          <w:numId w:val="2"/>
        </w:numPr>
        <w:spacing w:after="0" w:line="276" w:lineRule="auto"/>
        <w:jc w:val="both"/>
        <w:rPr>
          <w:rFonts w:ascii="Arial" w:hAnsi="Arial" w:cs="Arial"/>
          <w:color w:val="000000"/>
          <w:sz w:val="22"/>
          <w:szCs w:val="22"/>
        </w:rPr>
      </w:pPr>
      <w:r>
        <w:rPr>
          <w:rFonts w:ascii="Arial" w:hAnsi="Arial" w:cs="Arial"/>
          <w:sz w:val="22"/>
          <w:szCs w:val="22"/>
        </w:rPr>
        <w:t>Darbu izpildes laiks (uzsākšan</w:t>
      </w:r>
      <w:r>
        <w:rPr>
          <w:rFonts w:ascii="Arial" w:hAnsi="Arial" w:cs="Arial"/>
          <w:color w:val="000000" w:themeColor="text1"/>
          <w:sz w:val="22"/>
          <w:szCs w:val="22"/>
        </w:rPr>
        <w:t xml:space="preserve">a, pabeigšana) </w:t>
      </w:r>
      <w:r>
        <w:rPr>
          <w:rFonts w:ascii="Arial" w:hAnsi="Arial" w:cs="Arial"/>
          <w:sz w:val="22"/>
          <w:szCs w:val="22"/>
        </w:rPr>
        <w:t xml:space="preserve">un paveiktie Darbi </w:t>
      </w:r>
      <w:r>
        <w:rPr>
          <w:rFonts w:ascii="Arial" w:hAnsi="Arial" w:cs="Arial"/>
          <w:color w:val="000000" w:themeColor="text1"/>
          <w:sz w:val="22"/>
          <w:szCs w:val="22"/>
        </w:rPr>
        <w:t>tiek fiksēti Darba izpildes aktā (Veidlapa F-2) un Darbu nodošanas - pieņemšanas aktā.</w:t>
      </w:r>
    </w:p>
    <w:p w:rsidR="007E4ED8" w:rsidRPr="001F4D26" w:rsidP="0063450C" w14:paraId="2436D4FE" w14:textId="661A5398">
      <w:pPr>
        <w:pStyle w:val="ListParagraph"/>
        <w:numPr>
          <w:ilvl w:val="0"/>
          <w:numId w:val="2"/>
        </w:numPr>
        <w:spacing w:before="120" w:after="120" w:line="276" w:lineRule="auto"/>
        <w:ind w:left="357" w:hanging="357"/>
        <w:contextualSpacing w:val="0"/>
        <w:jc w:val="center"/>
        <w:rPr>
          <w:rFonts w:ascii="Arial" w:hAnsi="Arial" w:cs="Arial"/>
          <w:b/>
          <w:sz w:val="22"/>
          <w:szCs w:val="22"/>
        </w:rPr>
      </w:pPr>
      <w:r>
        <w:rPr>
          <w:rFonts w:ascii="Arial" w:hAnsi="Arial" w:cs="Arial"/>
          <w:b/>
          <w:sz w:val="22"/>
          <w:szCs w:val="22"/>
        </w:rPr>
        <w:t>DARBU IZPILDE, PIEŅEMŠANA, APMAKSAS KĀRTĪBA UN LĪGUMSODS</w:t>
      </w:r>
    </w:p>
    <w:p w:rsidR="007E4ED8" w:rsidRPr="00BD69CE" w:rsidP="007E4ED8" w14:paraId="6695DA7B" w14:textId="77777777">
      <w:pPr>
        <w:pStyle w:val="ListParagraph"/>
        <w:numPr>
          <w:ilvl w:val="1"/>
          <w:numId w:val="2"/>
        </w:numPr>
        <w:spacing w:after="0" w:line="276" w:lineRule="auto"/>
        <w:ind w:hanging="574"/>
        <w:jc w:val="both"/>
        <w:rPr>
          <w:rFonts w:ascii="Arial" w:hAnsi="Arial" w:cs="Arial"/>
          <w:color w:val="000000"/>
          <w:sz w:val="22"/>
          <w:szCs w:val="22"/>
        </w:rPr>
      </w:pPr>
      <w:r>
        <w:rPr>
          <w:rFonts w:ascii="Arial" w:hAnsi="Arial" w:cs="Arial"/>
          <w:noProof/>
          <w:color w:val="000000" w:themeColor="text1"/>
          <w:sz w:val="22"/>
          <w:szCs w:val="22"/>
        </w:rPr>
        <w:t xml:space="preserve">Darbu izpildi apliecina abu Pušu parakstīts </w:t>
      </w:r>
      <w:r>
        <w:rPr>
          <w:rFonts w:ascii="Arial" w:hAnsi="Arial" w:cs="Arial"/>
          <w:color w:val="000000" w:themeColor="text1"/>
          <w:sz w:val="22"/>
          <w:szCs w:val="22"/>
        </w:rPr>
        <w:t>Darbu izpildes akts (Veidlapa F-2) un Darbu – nodošanas – pieņemšanas akts.</w:t>
      </w:r>
    </w:p>
    <w:p w:rsidR="007E4ED8" w:rsidRPr="00BD69CE" w:rsidP="007E4ED8" w14:paraId="1DEB8218" w14:textId="77777777">
      <w:pPr>
        <w:pStyle w:val="ListParagraph"/>
        <w:numPr>
          <w:ilvl w:val="1"/>
          <w:numId w:val="2"/>
        </w:numPr>
        <w:spacing w:after="0" w:line="276" w:lineRule="auto"/>
        <w:ind w:hanging="574"/>
        <w:jc w:val="both"/>
        <w:rPr>
          <w:rFonts w:ascii="Arial" w:hAnsi="Arial" w:cs="Arial"/>
          <w:noProof/>
          <w:color w:val="000000"/>
          <w:sz w:val="22"/>
          <w:szCs w:val="22"/>
        </w:rPr>
      </w:pPr>
      <w:r>
        <w:rPr>
          <w:rFonts w:ascii="Arial" w:hAnsi="Arial" w:cs="Arial"/>
          <w:noProof/>
          <w:color w:val="000000" w:themeColor="text1"/>
          <w:sz w:val="22"/>
          <w:szCs w:val="22"/>
        </w:rPr>
        <w:t xml:space="preserve">Par Darbu izpildi Pasūtītājs samaksā </w:t>
      </w:r>
      <w:r>
        <w:rPr>
          <w:rFonts w:ascii="Arial" w:hAnsi="Arial" w:cs="Arial"/>
          <w:noProof/>
          <w:sz w:val="22"/>
          <w:szCs w:val="22"/>
        </w:rPr>
        <w:t xml:space="preserve">30 (trīsdesmit) </w:t>
      </w:r>
      <w:r>
        <w:rPr>
          <w:rFonts w:ascii="Arial" w:hAnsi="Arial" w:cs="Arial"/>
          <w:noProof/>
          <w:color w:val="000000" w:themeColor="text1"/>
          <w:sz w:val="22"/>
          <w:szCs w:val="22"/>
        </w:rPr>
        <w:t xml:space="preserve">dienu laikā no </w:t>
      </w:r>
      <w:r>
        <w:rPr>
          <w:rFonts w:ascii="Arial" w:hAnsi="Arial" w:cs="Arial"/>
          <w:color w:val="000000" w:themeColor="text1"/>
          <w:sz w:val="22"/>
          <w:szCs w:val="22"/>
        </w:rPr>
        <w:t>Darbu izpildes akta (Veidlapa F-2) un Darbu nodošanas - pieņemšanas akta</w:t>
      </w:r>
      <w:r>
        <w:rPr>
          <w:rFonts w:ascii="Arial" w:hAnsi="Arial" w:cs="Arial"/>
          <w:noProof/>
          <w:color w:val="000000" w:themeColor="text1"/>
          <w:sz w:val="22"/>
          <w:szCs w:val="22"/>
        </w:rPr>
        <w:t xml:space="preserve"> abpusējas parakstīšanas un atbilstoša rēķina saņemšanas dienas.</w:t>
      </w:r>
    </w:p>
    <w:p w:rsidR="007E4ED8" w:rsidRPr="00BD69CE" w:rsidP="007E4ED8" w14:paraId="6EEA8B49" w14:textId="77777777">
      <w:pPr>
        <w:pStyle w:val="ListParagraph"/>
        <w:numPr>
          <w:ilvl w:val="1"/>
          <w:numId w:val="2"/>
        </w:numPr>
        <w:spacing w:after="0" w:line="276" w:lineRule="auto"/>
        <w:ind w:left="567" w:hanging="574"/>
        <w:jc w:val="both"/>
        <w:rPr>
          <w:rFonts w:ascii="Arial" w:hAnsi="Arial" w:cs="Arial"/>
          <w:noProof/>
          <w:color w:val="000000"/>
          <w:sz w:val="22"/>
          <w:szCs w:val="22"/>
        </w:rPr>
      </w:pPr>
      <w:r>
        <w:rPr>
          <w:rFonts w:ascii="Arial" w:hAnsi="Arial" w:cs="Arial"/>
          <w:noProof/>
          <w:color w:val="000000" w:themeColor="text1"/>
          <w:sz w:val="22"/>
          <w:szCs w:val="22"/>
        </w:rPr>
        <w:t>Ja ir iestājušies apstākļi, kas saskaņā ar Vienošanos dod tiesības pret kādu no Pusēm piemērot līgumsodu, tad otra Puse iesniedz rēķinu līgumsoda apmērā.</w:t>
      </w:r>
    </w:p>
    <w:p w:rsidR="007E4ED8" w:rsidRPr="00BD69CE" w:rsidP="007E4ED8" w14:paraId="36EE750B" w14:textId="738BB367">
      <w:pPr>
        <w:pStyle w:val="ListParagraph"/>
        <w:numPr>
          <w:ilvl w:val="1"/>
          <w:numId w:val="2"/>
        </w:numPr>
        <w:spacing w:after="0" w:line="276" w:lineRule="auto"/>
        <w:ind w:left="567" w:hanging="574"/>
        <w:jc w:val="both"/>
        <w:rPr>
          <w:rFonts w:ascii="Arial" w:hAnsi="Arial" w:cs="Arial"/>
          <w:noProof/>
          <w:color w:val="000000"/>
          <w:sz w:val="22"/>
          <w:szCs w:val="22"/>
        </w:rPr>
      </w:pPr>
      <w:r>
        <w:rPr>
          <w:rFonts w:ascii="Arial" w:hAnsi="Arial" w:cs="Arial"/>
          <w:noProof/>
          <w:color w:val="000000" w:themeColor="text1"/>
          <w:sz w:val="22"/>
          <w:szCs w:val="22"/>
        </w:rPr>
        <w:t>Tiks apmaksātas tikai tās Darbu izmaksas un apjomi, kas iekļauti Pasūtītāja Uzaicinājumā un Izpildītāja iesniegtajā Piedāvājumā un Veidlapā F-2. Jebkuri citi papildu Darbi, kas veikti bez papildu saskaņošanas, netiks apmaksāti.</w:t>
      </w:r>
    </w:p>
    <w:p w:rsidR="007E4ED8" w:rsidRPr="00BD69CE" w:rsidP="007E4ED8" w14:paraId="750CF4D8" w14:textId="77777777">
      <w:pPr>
        <w:pStyle w:val="ListParagraph"/>
        <w:numPr>
          <w:ilvl w:val="1"/>
          <w:numId w:val="2"/>
        </w:numPr>
        <w:spacing w:after="0" w:line="276" w:lineRule="auto"/>
        <w:ind w:left="567" w:hanging="574"/>
        <w:jc w:val="both"/>
        <w:rPr>
          <w:rFonts w:ascii="Arial" w:hAnsi="Arial" w:cs="Arial"/>
          <w:noProof/>
          <w:color w:val="000000"/>
          <w:sz w:val="22"/>
          <w:szCs w:val="22"/>
        </w:rPr>
      </w:pPr>
      <w:r>
        <w:rPr>
          <w:rFonts w:ascii="Arial" w:hAnsi="Arial" w:cs="Arial"/>
          <w:noProof/>
          <w:color w:val="000000" w:themeColor="text1"/>
          <w:sz w:val="22"/>
          <w:szCs w:val="22"/>
        </w:rPr>
        <w:t>Par samaksas brīdi uzskatāms kredītiestādes atzīmes datums maksājuma uzdevumā.</w:t>
      </w:r>
    </w:p>
    <w:p w:rsidR="007E4ED8" w:rsidRPr="00BD69CE" w:rsidP="007E4ED8" w14:paraId="0D19F81C" w14:textId="005E5F36">
      <w:pPr>
        <w:pStyle w:val="ListParagraph"/>
        <w:numPr>
          <w:ilvl w:val="1"/>
          <w:numId w:val="2"/>
        </w:numPr>
        <w:spacing w:after="0" w:line="276" w:lineRule="auto"/>
        <w:ind w:left="567" w:hanging="574"/>
        <w:jc w:val="both"/>
        <w:rPr>
          <w:rFonts w:ascii="Arial" w:hAnsi="Arial" w:cs="Arial"/>
          <w:sz w:val="22"/>
          <w:szCs w:val="22"/>
        </w:rPr>
      </w:pPr>
      <w:r>
        <w:rPr>
          <w:rFonts w:ascii="Arial" w:hAnsi="Arial" w:cs="Arial"/>
          <w:sz w:val="22"/>
          <w:szCs w:val="22"/>
        </w:rPr>
        <w:t xml:space="preserve">Par Vienošanās 3.5.punktā norādīto darbu uzsākšanas laika neievērošanu Izpildītājs maksā Pasūtītājam līgumsodu 2000,00 EUR (divi tūkstoši </w:t>
      </w:r>
      <w:r>
        <w:rPr>
          <w:rFonts w:ascii="Arial" w:hAnsi="Arial" w:cs="Arial"/>
          <w:i/>
          <w:iCs/>
          <w:sz w:val="22"/>
          <w:szCs w:val="22"/>
        </w:rPr>
        <w:t>euro, 00 centi</w:t>
      </w:r>
      <w:r>
        <w:rPr>
          <w:rFonts w:ascii="Arial" w:hAnsi="Arial" w:cs="Arial"/>
          <w:sz w:val="22"/>
          <w:szCs w:val="22"/>
        </w:rPr>
        <w:t xml:space="preserve">) par katru kavējuma dienu. Darbu uzsākšanas termiņa noteikšana: sākumpunkts (laika atskaite) Pasūtītāja nosūtītais e-pasts </w:t>
      </w:r>
      <w:r>
        <w:rPr>
          <w:rFonts w:ascii="Arial" w:hAnsi="Arial" w:cs="Arial"/>
          <w:sz w:val="22"/>
          <w:szCs w:val="22"/>
        </w:rPr>
        <w:t>ar Paziņojumu par Darba piešķiršanu ar norādītu darbu uzsākšanas laiku. Pasūtītājs kontrolē Izpildītāja ierašanās laiku Darba izpildes vietā. Darba uzsākšanas termiņa neievērošanas gadījumā Pasūtītājs sastāda pārkāpuma aktu.</w:t>
      </w:r>
    </w:p>
    <w:p w:rsidR="007E4ED8" w:rsidRPr="00BD69CE" w:rsidP="007E4ED8" w14:paraId="3850048B" w14:textId="77777777">
      <w:pPr>
        <w:pStyle w:val="ListParagraph"/>
        <w:numPr>
          <w:ilvl w:val="1"/>
          <w:numId w:val="2"/>
        </w:numPr>
        <w:spacing w:after="0" w:line="276" w:lineRule="auto"/>
        <w:ind w:left="567" w:hanging="574"/>
        <w:jc w:val="both"/>
        <w:rPr>
          <w:rFonts w:ascii="Arial" w:hAnsi="Arial" w:cs="Arial"/>
          <w:sz w:val="22"/>
          <w:szCs w:val="22"/>
        </w:rPr>
      </w:pPr>
      <w:r>
        <w:rPr>
          <w:rFonts w:ascii="Arial" w:hAnsi="Arial" w:cs="Arial"/>
          <w:noProof/>
          <w:color w:val="000000" w:themeColor="text1"/>
          <w:sz w:val="22"/>
          <w:szCs w:val="22"/>
        </w:rPr>
        <w:t xml:space="preserve">Par rēķina samaksas termiņa nokavējumu Pasūtītājs maksā </w:t>
      </w:r>
      <w:r>
        <w:rPr>
          <w:rFonts w:ascii="Arial" w:hAnsi="Arial" w:cs="Arial"/>
          <w:sz w:val="22"/>
          <w:szCs w:val="22"/>
        </w:rPr>
        <w:t xml:space="preserve">Izpildītājam </w:t>
      </w:r>
      <w:r>
        <w:rPr>
          <w:rFonts w:ascii="Arial" w:hAnsi="Arial" w:cs="Arial"/>
          <w:noProof/>
          <w:color w:val="000000" w:themeColor="text1"/>
          <w:sz w:val="22"/>
          <w:szCs w:val="22"/>
        </w:rPr>
        <w:t>līgumsodu 0,1% (nulle komats viens procents) apmērā no nesamaksātās summas par katru samaksas nokavējuma dienu. Kopējais nokavējuma procentu apmērs nevar pārsniegt 10% (desmit procentus) no termiņā nenomaksātās summas.</w:t>
      </w:r>
    </w:p>
    <w:p w:rsidR="007E4ED8" w:rsidRPr="00BD69CE" w:rsidP="007E4ED8" w14:paraId="70CB0F13" w14:textId="6E08F5E8">
      <w:pPr>
        <w:pStyle w:val="ListParagraph"/>
        <w:numPr>
          <w:ilvl w:val="1"/>
          <w:numId w:val="2"/>
        </w:numPr>
        <w:spacing w:after="0" w:line="276" w:lineRule="auto"/>
        <w:ind w:left="567" w:hanging="574"/>
        <w:jc w:val="both"/>
        <w:rPr>
          <w:rFonts w:ascii="Arial" w:hAnsi="Arial" w:cs="Arial"/>
          <w:noProof/>
          <w:color w:val="000000"/>
          <w:sz w:val="22"/>
          <w:szCs w:val="22"/>
        </w:rPr>
      </w:pPr>
      <w:r>
        <w:rPr>
          <w:rFonts w:ascii="Arial" w:hAnsi="Arial" w:cs="Arial"/>
          <w:noProof/>
          <w:color w:val="000000" w:themeColor="text1"/>
          <w:sz w:val="22"/>
          <w:szCs w:val="22"/>
        </w:rPr>
        <w:t>Ja Izpildītājs nepilda Vienošanās un/vai Darbu izpildē noteiktos nosacījumus saistībā ar Darbu izpildes kvalitāti vai veic citus pārkāpumus, tad Pasūtītājs ir tiesīgs piemērot Izpildītājam fiksētu līgumsodu šādā apmērā par katru pārkāpuma fiksēto faktu:</w:t>
      </w:r>
    </w:p>
    <w:p w:rsidR="007E4ED8" w:rsidRPr="00BD69CE" w:rsidP="007E4ED8" w14:paraId="390E5027" w14:textId="77777777">
      <w:pPr>
        <w:pStyle w:val="ListParagraph"/>
        <w:widowControl w:val="0"/>
        <w:numPr>
          <w:ilvl w:val="2"/>
          <w:numId w:val="2"/>
        </w:numPr>
        <w:tabs>
          <w:tab w:val="clear" w:pos="1224"/>
        </w:tabs>
        <w:spacing w:after="0" w:line="276" w:lineRule="auto"/>
        <w:ind w:left="1418" w:right="-2" w:hanging="698"/>
        <w:contextualSpacing w:val="0"/>
        <w:jc w:val="both"/>
        <w:rPr>
          <w:rFonts w:ascii="Arial" w:hAnsi="Arial" w:cs="Arial"/>
          <w:color w:val="000000" w:themeColor="text1"/>
          <w:sz w:val="22"/>
          <w:szCs w:val="22"/>
        </w:rPr>
      </w:pPr>
      <w:r>
        <w:rPr>
          <w:rFonts w:ascii="Arial" w:hAnsi="Arial" w:cs="Arial"/>
          <w:color w:val="000000" w:themeColor="text1"/>
          <w:sz w:val="22"/>
          <w:szCs w:val="22"/>
        </w:rPr>
        <w:t>500,00 EUR (pieci simti</w:t>
      </w:r>
      <w:r>
        <w:rPr>
          <w:rFonts w:ascii="Arial" w:hAnsi="Arial" w:cs="Arial"/>
          <w:i/>
          <w:iCs/>
          <w:color w:val="000000" w:themeColor="text1"/>
          <w:sz w:val="22"/>
          <w:szCs w:val="22"/>
        </w:rPr>
        <w:t xml:space="preserve"> euro </w:t>
      </w:r>
      <w:r>
        <w:rPr>
          <w:rFonts w:ascii="Arial" w:hAnsi="Arial" w:cs="Arial"/>
          <w:color w:val="000000" w:themeColor="text1"/>
          <w:sz w:val="22"/>
          <w:szCs w:val="22"/>
        </w:rPr>
        <w:t xml:space="preserve">00 centi) par katru konstatētu darba aizsardzības, ugunsdrošības prasību pārkāpumu saistībā ar Darbu izpildi un/vai </w:t>
      </w:r>
      <w:r>
        <w:rPr>
          <w:rFonts w:ascii="Arial" w:hAnsi="Arial" w:cs="Arial"/>
          <w:sz w:val="22"/>
          <w:szCs w:val="22"/>
        </w:rPr>
        <w:t>Izpildītāja personāls Darbu izpildes laikā vai vietā atrodas alkohola, narkotisko vai toksisko vielu reibumā, vai ietekmē</w:t>
      </w:r>
      <w:r>
        <w:rPr>
          <w:rFonts w:ascii="Arial" w:hAnsi="Arial" w:cs="Arial"/>
          <w:color w:val="000000" w:themeColor="text1"/>
          <w:sz w:val="22"/>
          <w:szCs w:val="22"/>
        </w:rPr>
        <w:t>;</w:t>
      </w:r>
    </w:p>
    <w:p w:rsidR="007E4ED8" w:rsidRPr="00BD69CE" w:rsidP="007E4ED8" w14:paraId="7525B292" w14:textId="71F0DA15">
      <w:pPr>
        <w:pStyle w:val="ListParagraph"/>
        <w:widowControl w:val="0"/>
        <w:numPr>
          <w:ilvl w:val="2"/>
          <w:numId w:val="2"/>
        </w:numPr>
        <w:tabs>
          <w:tab w:val="clear" w:pos="1224"/>
        </w:tabs>
        <w:spacing w:after="0" w:line="276" w:lineRule="auto"/>
        <w:ind w:left="1418" w:right="-2" w:hanging="698"/>
        <w:contextualSpacing w:val="0"/>
        <w:jc w:val="both"/>
        <w:rPr>
          <w:rFonts w:ascii="Arial" w:hAnsi="Arial" w:cs="Arial"/>
          <w:color w:val="000000" w:themeColor="text1"/>
          <w:sz w:val="22"/>
          <w:szCs w:val="22"/>
        </w:rPr>
      </w:pPr>
      <w:r>
        <w:rPr>
          <w:rFonts w:ascii="Arial" w:hAnsi="Arial" w:cs="Arial"/>
          <w:color w:val="000000" w:themeColor="text1"/>
          <w:sz w:val="22"/>
          <w:szCs w:val="22"/>
        </w:rPr>
        <w:t>500,00 EUR (pieci simti</w:t>
      </w:r>
      <w:r>
        <w:rPr>
          <w:rFonts w:ascii="Arial" w:hAnsi="Arial" w:cs="Arial"/>
          <w:i/>
          <w:iCs/>
          <w:color w:val="000000" w:themeColor="text1"/>
          <w:sz w:val="22"/>
          <w:szCs w:val="22"/>
        </w:rPr>
        <w:t xml:space="preserve"> euro </w:t>
      </w:r>
      <w:r>
        <w:rPr>
          <w:rFonts w:ascii="Arial" w:hAnsi="Arial" w:cs="Arial"/>
          <w:color w:val="000000" w:themeColor="text1"/>
          <w:sz w:val="22"/>
          <w:szCs w:val="22"/>
        </w:rPr>
        <w:t>00 centi) par nepilnīgu vai nesavlaicīgu dokumentācijas iesniegšanu Pasūtītājam Darbu izpildes pieņemšanai un/ vai nepilnīgu vai nesavlaicīgu Darbu tehniskās izpilddokumentācijas iesniegšanu Pasūtītājam (Vienošanās 5.3.12.punkts);</w:t>
      </w:r>
    </w:p>
    <w:p w:rsidR="007E4ED8" w:rsidRPr="00BD69CE" w:rsidP="007E4ED8" w14:paraId="4240730A" w14:textId="77777777">
      <w:pPr>
        <w:pStyle w:val="ListParagraph"/>
        <w:widowControl w:val="0"/>
        <w:numPr>
          <w:ilvl w:val="2"/>
          <w:numId w:val="2"/>
        </w:numPr>
        <w:tabs>
          <w:tab w:val="clear" w:pos="1224"/>
        </w:tabs>
        <w:spacing w:after="0" w:line="276" w:lineRule="auto"/>
        <w:ind w:left="1418" w:right="-2" w:hanging="698"/>
        <w:jc w:val="both"/>
        <w:rPr>
          <w:rFonts w:ascii="Arial" w:hAnsi="Arial" w:cs="Arial"/>
          <w:color w:val="000000" w:themeColor="text1"/>
          <w:sz w:val="22"/>
          <w:szCs w:val="22"/>
        </w:rPr>
      </w:pPr>
      <w:r>
        <w:rPr>
          <w:rFonts w:ascii="Arial" w:hAnsi="Arial" w:cs="Arial"/>
          <w:color w:val="000000" w:themeColor="text1"/>
          <w:sz w:val="22"/>
          <w:szCs w:val="22"/>
        </w:rPr>
        <w:t>500,00 EUR (pieci simti</w:t>
      </w:r>
      <w:r>
        <w:rPr>
          <w:rFonts w:ascii="Arial" w:hAnsi="Arial" w:cs="Arial"/>
          <w:i/>
          <w:iCs/>
          <w:color w:val="000000" w:themeColor="text1"/>
          <w:sz w:val="22"/>
          <w:szCs w:val="22"/>
        </w:rPr>
        <w:t xml:space="preserve"> euro </w:t>
      </w:r>
      <w:r>
        <w:rPr>
          <w:rFonts w:ascii="Arial" w:hAnsi="Arial" w:cs="Arial"/>
          <w:color w:val="000000" w:themeColor="text1"/>
          <w:sz w:val="22"/>
          <w:szCs w:val="22"/>
        </w:rPr>
        <w:t>00 centi) par citu Vienošanās un/vai Darbu izpildē noteikto pienākumu pārkāpumu, kas nav termiņa kavējums.</w:t>
      </w:r>
    </w:p>
    <w:p w:rsidR="007E4ED8" w:rsidRPr="00D55D02" w:rsidP="007E4ED8" w14:paraId="3D8A24F8" w14:textId="77777777">
      <w:pPr>
        <w:pStyle w:val="ListParagraph"/>
        <w:numPr>
          <w:ilvl w:val="1"/>
          <w:numId w:val="2"/>
        </w:numPr>
        <w:spacing w:after="0" w:line="276" w:lineRule="auto"/>
        <w:ind w:left="567" w:hanging="567"/>
        <w:jc w:val="both"/>
        <w:rPr>
          <w:rFonts w:ascii="Arial" w:hAnsi="Arial" w:cs="Arial"/>
          <w:noProof/>
          <w:color w:val="000000"/>
          <w:sz w:val="22"/>
          <w:szCs w:val="22"/>
        </w:rPr>
      </w:pPr>
      <w:r>
        <w:rPr>
          <w:rFonts w:ascii="Arial" w:hAnsi="Arial" w:cs="Arial"/>
          <w:noProof/>
          <w:color w:val="000000" w:themeColor="text1"/>
          <w:sz w:val="22"/>
          <w:szCs w:val="22"/>
        </w:rPr>
        <w:t>Līgumsoda samaksa neatbrīvo Puses no turpmākās Vienošanās izpildes vai zaudējumu atlīdzības, vai trūkuma novēršanas. Pasūtītājam ir tiesības ieturēt aprēķināto līgumsodu no Darbu izpildes summas, par to sagatavojot un iesniedzot atbilstošu rēķinu, veicot apmaksu par izpildīto Darbu.</w:t>
      </w:r>
    </w:p>
    <w:p w:rsidR="007E4ED8" w:rsidRPr="00D55D02" w:rsidP="007E4ED8" w14:paraId="77B90BDE" w14:textId="2B110546">
      <w:pPr>
        <w:pStyle w:val="ListParagraph"/>
        <w:numPr>
          <w:ilvl w:val="1"/>
          <w:numId w:val="2"/>
        </w:numPr>
        <w:spacing w:after="0" w:line="276" w:lineRule="auto"/>
        <w:ind w:left="567" w:hanging="567"/>
        <w:jc w:val="both"/>
        <w:rPr>
          <w:rFonts w:ascii="Arial" w:hAnsi="Arial" w:cs="Arial"/>
          <w:noProof/>
          <w:color w:val="000000"/>
          <w:sz w:val="22"/>
          <w:szCs w:val="22"/>
        </w:rPr>
      </w:pPr>
      <w:r>
        <w:rPr>
          <w:rFonts w:ascii="Arial" w:hAnsi="Arial" w:cs="Arial"/>
          <w:sz w:val="22"/>
          <w:szCs w:val="22"/>
        </w:rPr>
        <w:t>Izpildītāja pienākums ir bez papildu samaksas veikt arī tos darbus, kuri nav tieši iekļauti vai paredzēti Pasūtītāja nosūtītajā  Uzaicinājumā (Darbu apjomos) un Izpildītāja iesniegtajā Piedāvājumā, bet kuru izpilde izriet no būvizstrādājumu, iekārtu, mehānismu vai Darbu tehnoloģijas un ir nepieciešama, lai kvalitatīvi un pilnībā pabeigtu Darbus saskaņā ar Tehnisko specifikāciju un citām prasībām Vienošanās noteiktajā termiņā.</w:t>
      </w:r>
    </w:p>
    <w:p w:rsidR="007E4ED8" w:rsidRPr="00D55D02" w:rsidP="007E4ED8" w14:paraId="11093252" w14:textId="7061FEE3">
      <w:pPr>
        <w:pStyle w:val="ListParagraph"/>
        <w:numPr>
          <w:ilvl w:val="1"/>
          <w:numId w:val="2"/>
        </w:numPr>
        <w:spacing w:after="0" w:line="276" w:lineRule="auto"/>
        <w:ind w:left="567" w:hanging="567"/>
        <w:jc w:val="both"/>
        <w:rPr>
          <w:rFonts w:ascii="Arial" w:hAnsi="Arial" w:cs="Arial"/>
          <w:noProof/>
          <w:color w:val="000000"/>
          <w:sz w:val="22"/>
          <w:szCs w:val="22"/>
        </w:rPr>
      </w:pPr>
      <w:r>
        <w:rPr>
          <w:rFonts w:ascii="Arial" w:eastAsia="Times New Roman" w:hAnsi="Arial" w:cs="Arial"/>
          <w:kern w:val="0"/>
          <w:sz w:val="22"/>
          <w:szCs w:val="22"/>
          <w14:ligatures w14:val="none"/>
        </w:rPr>
        <w:t xml:space="preserve">Izrakstītajiem rēķiniem jāsatur pilna informācija, atbilstoši normatīvo aktu prasībām. Gadījumā, ja rēķini nav noformēti atbilstoši normatīvo aktu prasībām, Izpildītāja pienākums ir anulēt iepriekš izrakstīto rēķinu un izrakstīt un iesniegt </w:t>
      </w:r>
      <w:r>
        <w:rPr>
          <w:rFonts w:ascii="Arial" w:eastAsia="Times New Roman" w:hAnsi="Arial" w:cs="Arial"/>
          <w:bCs/>
          <w:kern w:val="0"/>
          <w:sz w:val="22"/>
          <w:szCs w:val="22"/>
          <w14:ligatures w14:val="none"/>
        </w:rPr>
        <w:t>Pasūtītājam</w:t>
      </w:r>
      <w:r>
        <w:rPr>
          <w:rFonts w:ascii="Arial" w:eastAsia="Times New Roman" w:hAnsi="Arial" w:cs="Arial"/>
          <w:kern w:val="0"/>
          <w:sz w:val="22"/>
          <w:szCs w:val="22"/>
          <w14:ligatures w14:val="none"/>
        </w:rPr>
        <w:t xml:space="preserve"> jaunu rēķinu. Šajā gadījumā apmaksa tiek veikta 30 (trīsdesmit) dienu laikā pēc jauna rēķina saņemšanas no Izpildītāja.</w:t>
      </w:r>
    </w:p>
    <w:p w:rsidR="007E4ED8" w:rsidRPr="00BD69CE" w:rsidP="007E4ED8" w14:paraId="227EDA7F" w14:textId="77777777">
      <w:pPr>
        <w:pStyle w:val="ListParagraph"/>
        <w:numPr>
          <w:ilvl w:val="0"/>
          <w:numId w:val="2"/>
        </w:numPr>
        <w:spacing w:before="120" w:after="120" w:line="276" w:lineRule="auto"/>
        <w:ind w:left="357" w:hanging="357"/>
        <w:contextualSpacing w:val="0"/>
        <w:jc w:val="center"/>
        <w:rPr>
          <w:rFonts w:ascii="Arial" w:hAnsi="Arial" w:cs="Arial"/>
          <w:b/>
          <w:bCs/>
          <w:noProof/>
          <w:color w:val="000000"/>
          <w:sz w:val="22"/>
          <w:szCs w:val="22"/>
        </w:rPr>
      </w:pPr>
      <w:r>
        <w:rPr>
          <w:rFonts w:ascii="Arial" w:hAnsi="Arial" w:cs="Arial"/>
          <w:b/>
          <w:bCs/>
          <w:noProof/>
          <w:color w:val="000000"/>
          <w:sz w:val="22"/>
          <w:szCs w:val="22"/>
        </w:rPr>
        <w:t>PUŠU PIENĀKUMI UN TIESĪBAS</w:t>
      </w:r>
    </w:p>
    <w:p w:rsidR="007E4ED8" w:rsidRPr="00BD69CE" w:rsidP="007E4ED8" w14:paraId="7790F94C" w14:textId="77777777">
      <w:pPr>
        <w:pStyle w:val="ListParagraph"/>
        <w:numPr>
          <w:ilvl w:val="1"/>
          <w:numId w:val="2"/>
        </w:numPr>
        <w:spacing w:after="0" w:line="276" w:lineRule="auto"/>
        <w:ind w:hanging="574"/>
        <w:jc w:val="both"/>
        <w:rPr>
          <w:rFonts w:ascii="Arial" w:hAnsi="Arial" w:cs="Arial"/>
          <w:color w:val="000000"/>
          <w:sz w:val="22"/>
          <w:szCs w:val="22"/>
        </w:rPr>
      </w:pPr>
      <w:r>
        <w:rPr>
          <w:rFonts w:ascii="Arial" w:hAnsi="Arial" w:cs="Arial"/>
          <w:color w:val="000000"/>
          <w:sz w:val="22"/>
          <w:szCs w:val="22"/>
        </w:rPr>
        <w:t>Pasūtītāja pienākumi:</w:t>
      </w:r>
    </w:p>
    <w:p w:rsidR="007E4ED8" w:rsidRPr="00BD69CE" w:rsidP="007E4ED8" w14:paraId="0FB8DD89" w14:textId="3E90C5B5">
      <w:pPr>
        <w:numPr>
          <w:ilvl w:val="2"/>
          <w:numId w:val="2"/>
        </w:numPr>
        <w:autoSpaceDE w:val="0"/>
        <w:autoSpaceDN w:val="0"/>
        <w:spacing w:after="0" w:line="276" w:lineRule="auto"/>
        <w:ind w:hanging="657"/>
        <w:jc w:val="both"/>
        <w:rPr>
          <w:rFonts w:ascii="Arial" w:hAnsi="Arial" w:cs="Arial"/>
          <w:sz w:val="22"/>
          <w:szCs w:val="22"/>
          <w:lang w:eastAsia="x-none"/>
        </w:rPr>
      </w:pPr>
      <w:r>
        <w:rPr>
          <w:rFonts w:ascii="Arial" w:hAnsi="Arial" w:cs="Arial"/>
          <w:sz w:val="22"/>
          <w:szCs w:val="22"/>
          <w:lang w:eastAsia="x-none"/>
        </w:rPr>
        <w:t xml:space="preserve"> norādīt Piedāvājumā par Darbu izpildi tiešo atbildīgo kontaktpersonu;</w:t>
      </w:r>
    </w:p>
    <w:p w:rsidR="007E4ED8" w:rsidRPr="00BD69CE" w:rsidP="007E4ED8" w14:paraId="42178D3D" w14:textId="77777777">
      <w:pPr>
        <w:numPr>
          <w:ilvl w:val="2"/>
          <w:numId w:val="2"/>
        </w:numPr>
        <w:autoSpaceDE w:val="0"/>
        <w:autoSpaceDN w:val="0"/>
        <w:spacing w:after="0" w:line="276" w:lineRule="auto"/>
        <w:ind w:hanging="657"/>
        <w:jc w:val="both"/>
        <w:rPr>
          <w:rFonts w:ascii="Arial" w:hAnsi="Arial" w:cs="Arial"/>
          <w:sz w:val="22"/>
          <w:szCs w:val="22"/>
          <w:lang w:eastAsia="x-none"/>
        </w:rPr>
      </w:pPr>
      <w:r>
        <w:rPr>
          <w:rFonts w:ascii="Arial" w:hAnsi="Arial" w:cs="Arial"/>
          <w:sz w:val="22"/>
          <w:szCs w:val="22"/>
          <w:lang w:eastAsia="x-none"/>
        </w:rPr>
        <w:t>iepazīstināt Izpildītāja par Vienošanās izpildi atbildīgo personu (darbu vadītāju) ar drošības, elektrodrošības un ugunsdrošības noteikumiem;</w:t>
      </w:r>
    </w:p>
    <w:p w:rsidR="007E4ED8" w:rsidRPr="00BD69CE" w:rsidP="007E4ED8" w14:paraId="1C92270B" w14:textId="77777777">
      <w:pPr>
        <w:numPr>
          <w:ilvl w:val="2"/>
          <w:numId w:val="2"/>
        </w:numPr>
        <w:autoSpaceDE w:val="0"/>
        <w:autoSpaceDN w:val="0"/>
        <w:spacing w:after="0" w:line="276" w:lineRule="auto"/>
        <w:ind w:hanging="657"/>
        <w:jc w:val="both"/>
        <w:rPr>
          <w:rFonts w:ascii="Arial" w:hAnsi="Arial" w:cs="Arial"/>
          <w:sz w:val="22"/>
          <w:szCs w:val="22"/>
          <w:lang w:eastAsia="x-none"/>
        </w:rPr>
      </w:pPr>
      <w:r>
        <w:rPr>
          <w:rFonts w:ascii="Arial" w:hAnsi="Arial" w:cs="Arial"/>
          <w:sz w:val="22"/>
          <w:szCs w:val="22"/>
        </w:rPr>
        <w:t>Darbu veikšanai nodrošināt Izpildītāja personāla, mehānismu un autotransporta pieeju Darbu izpildes vietai Pušu saskaņotajos laikos;</w:t>
      </w:r>
    </w:p>
    <w:p w:rsidR="007E4ED8" w:rsidRPr="00BD69CE" w:rsidP="007E4ED8" w14:paraId="2DF08838" w14:textId="77777777">
      <w:pPr>
        <w:numPr>
          <w:ilvl w:val="2"/>
          <w:numId w:val="2"/>
        </w:numPr>
        <w:autoSpaceDE w:val="0"/>
        <w:autoSpaceDN w:val="0"/>
        <w:spacing w:after="0" w:line="276" w:lineRule="auto"/>
        <w:ind w:hanging="657"/>
        <w:jc w:val="both"/>
        <w:rPr>
          <w:rFonts w:ascii="Arial" w:hAnsi="Arial" w:cs="Arial"/>
          <w:sz w:val="22"/>
          <w:szCs w:val="22"/>
          <w:lang w:eastAsia="x-none"/>
        </w:rPr>
      </w:pPr>
      <w:r>
        <w:rPr>
          <w:rFonts w:ascii="Arial" w:hAnsi="Arial" w:cs="Arial"/>
          <w:sz w:val="22"/>
          <w:szCs w:val="22"/>
          <w:lang w:eastAsia="x-none"/>
        </w:rPr>
        <w:t>atbilstoši Vienošanās un/vai Darbu izpildes noteikumiem pieņemt Izpildītāja kvalitatīvi izpildīto Darbu;</w:t>
      </w:r>
    </w:p>
    <w:p w:rsidR="007E4ED8" w:rsidRPr="00BD69CE" w:rsidP="007E4ED8" w14:paraId="7FA6A129" w14:textId="77777777">
      <w:pPr>
        <w:numPr>
          <w:ilvl w:val="2"/>
          <w:numId w:val="2"/>
        </w:numPr>
        <w:autoSpaceDE w:val="0"/>
        <w:autoSpaceDN w:val="0"/>
        <w:spacing w:after="0" w:line="276" w:lineRule="auto"/>
        <w:ind w:hanging="657"/>
        <w:jc w:val="both"/>
        <w:rPr>
          <w:rFonts w:ascii="Arial" w:hAnsi="Arial" w:cs="Arial"/>
          <w:sz w:val="22"/>
          <w:szCs w:val="22"/>
          <w:lang w:eastAsia="x-none"/>
        </w:rPr>
      </w:pPr>
      <w:r>
        <w:rPr>
          <w:rFonts w:ascii="Arial" w:hAnsi="Arial" w:cs="Arial"/>
          <w:sz w:val="22"/>
          <w:szCs w:val="22"/>
          <w:lang w:eastAsia="x-none"/>
        </w:rPr>
        <w:t>atbilstoši Vienošanās noteikumiem par veiktā Darba izpildi veikt maksājumus.</w:t>
      </w:r>
    </w:p>
    <w:p w:rsidR="007E4ED8" w:rsidRPr="00BD69CE" w:rsidP="007E4ED8" w14:paraId="36819369" w14:textId="77777777">
      <w:pPr>
        <w:pStyle w:val="ListParagraph"/>
        <w:numPr>
          <w:ilvl w:val="1"/>
          <w:numId w:val="2"/>
        </w:numPr>
        <w:spacing w:after="0" w:line="276" w:lineRule="auto"/>
        <w:ind w:hanging="574"/>
        <w:jc w:val="both"/>
        <w:rPr>
          <w:rFonts w:ascii="Arial" w:hAnsi="Arial" w:cs="Arial"/>
          <w:sz w:val="22"/>
          <w:szCs w:val="22"/>
          <w:lang w:eastAsia="x-none"/>
        </w:rPr>
      </w:pPr>
      <w:r>
        <w:rPr>
          <w:rFonts w:ascii="Arial" w:hAnsi="Arial" w:cs="Arial"/>
          <w:sz w:val="22"/>
          <w:szCs w:val="22"/>
          <w:lang w:eastAsia="x-none"/>
        </w:rPr>
        <w:t>Pasūtītāja tiesības:</w:t>
      </w:r>
    </w:p>
    <w:p w:rsidR="007E4ED8" w:rsidRPr="00BD69CE" w:rsidP="007E4ED8" w14:paraId="2401042E" w14:textId="77777777">
      <w:pPr>
        <w:pStyle w:val="ListParagraph"/>
        <w:numPr>
          <w:ilvl w:val="2"/>
          <w:numId w:val="2"/>
        </w:numPr>
        <w:spacing w:after="0" w:line="276" w:lineRule="auto"/>
        <w:ind w:hanging="657"/>
        <w:jc w:val="both"/>
        <w:rPr>
          <w:rFonts w:ascii="Arial" w:hAnsi="Arial" w:cs="Arial"/>
          <w:sz w:val="22"/>
          <w:szCs w:val="22"/>
          <w:lang w:eastAsia="x-none"/>
        </w:rPr>
      </w:pPr>
      <w:r>
        <w:rPr>
          <w:rFonts w:ascii="Arial" w:hAnsi="Arial" w:cs="Arial"/>
          <w:color w:val="000000" w:themeColor="text1"/>
          <w:sz w:val="22"/>
          <w:szCs w:val="22"/>
        </w:rPr>
        <w:t>pārbaudīt un uzraudzīt izpildāmā Darba kvalitāti, eksperta vai citu personu pieaicināšana neatbrīvo Izpildītāju no atbildības par Vienošanās neatbilstoši veiktajiem Darbiem, kā arī par citu šajā Vienošanās noteikto prasību un noteikumu neievērošanu;</w:t>
      </w:r>
    </w:p>
    <w:p w:rsidR="007E4ED8" w:rsidRPr="00BD69CE" w:rsidP="007E4ED8" w14:paraId="560A14CD" w14:textId="77777777">
      <w:pPr>
        <w:numPr>
          <w:ilvl w:val="2"/>
          <w:numId w:val="2"/>
        </w:numPr>
        <w:autoSpaceDE w:val="0"/>
        <w:autoSpaceDN w:val="0"/>
        <w:spacing w:after="0" w:line="276" w:lineRule="auto"/>
        <w:ind w:hanging="657"/>
        <w:jc w:val="both"/>
        <w:rPr>
          <w:rFonts w:ascii="Arial" w:hAnsi="Arial" w:cs="Arial"/>
          <w:sz w:val="22"/>
          <w:szCs w:val="22"/>
        </w:rPr>
      </w:pPr>
      <w:r>
        <w:rPr>
          <w:rFonts w:ascii="Arial" w:hAnsi="Arial" w:cs="Arial"/>
          <w:color w:val="000000" w:themeColor="text1"/>
          <w:sz w:val="22"/>
          <w:szCs w:val="22"/>
        </w:rPr>
        <w:t>kontrolēt darba aizsardzības un citu Vienošanās izvirzīto prasību ievērošanu, veicot Darbu izpildi;</w:t>
      </w:r>
    </w:p>
    <w:p w:rsidR="007E4ED8" w:rsidRPr="00BD69CE" w:rsidP="007E4ED8" w14:paraId="5BCCF03C" w14:textId="77777777">
      <w:pPr>
        <w:numPr>
          <w:ilvl w:val="2"/>
          <w:numId w:val="2"/>
        </w:numPr>
        <w:autoSpaceDE w:val="0"/>
        <w:autoSpaceDN w:val="0"/>
        <w:spacing w:after="0" w:line="276" w:lineRule="auto"/>
        <w:ind w:hanging="657"/>
        <w:jc w:val="both"/>
        <w:rPr>
          <w:rFonts w:ascii="Arial" w:hAnsi="Arial" w:cs="Arial"/>
          <w:sz w:val="22"/>
          <w:szCs w:val="22"/>
        </w:rPr>
      </w:pPr>
      <w:r>
        <w:rPr>
          <w:rFonts w:ascii="Arial" w:hAnsi="Arial" w:cs="Arial"/>
          <w:sz w:val="22"/>
          <w:szCs w:val="22"/>
        </w:rPr>
        <w:t>Pasūtītājam, neizmaksājot Izpildītājam nekādu kompensāciju, ir tiesības nekavējoties apturēt Darbu izpildi, kā arī liegt Izpildītāja personālam piekļuvi Objektam (Darbu izpildes vietai), ja:</w:t>
      </w:r>
    </w:p>
    <w:tbl>
      <w:tblPr>
        <w:tblW w:w="9815" w:type="dxa"/>
        <w:tblInd w:w="108" w:type="dxa"/>
        <w:tblLook w:val="01E0"/>
      </w:tblPr>
      <w:tblGrid>
        <w:gridCol w:w="9815"/>
      </w:tblGrid>
      <w:tr w14:paraId="5C809F38" w14:textId="77777777" w:rsidTr="00606BB4">
        <w:tblPrEx>
          <w:tblW w:w="9815" w:type="dxa"/>
          <w:tblInd w:w="108" w:type="dxa"/>
          <w:tblLook w:val="01E0"/>
        </w:tblPrEx>
        <w:trPr>
          <w:trHeight w:val="828"/>
        </w:trPr>
        <w:tc>
          <w:tcPr>
            <w:tcW w:w="9815" w:type="dxa"/>
            <w:hideMark/>
          </w:tcPr>
          <w:p w:rsidR="007E4ED8" w:rsidP="007E4ED8" w14:paraId="60291FFC" w14:textId="77777777">
            <w:pPr>
              <w:pStyle w:val="ListParagraph"/>
              <w:numPr>
                <w:ilvl w:val="3"/>
                <w:numId w:val="2"/>
              </w:numPr>
              <w:tabs>
                <w:tab w:val="clear" w:pos="1728"/>
                <w:tab w:val="num" w:pos="2054"/>
              </w:tabs>
              <w:spacing w:after="0" w:line="276" w:lineRule="auto"/>
              <w:ind w:left="1917" w:hanging="837"/>
              <w:jc w:val="both"/>
              <w:rPr>
                <w:rFonts w:ascii="Arial" w:hAnsi="Arial" w:cs="Arial"/>
                <w:sz w:val="22"/>
                <w:szCs w:val="22"/>
              </w:rPr>
            </w:pPr>
            <w:r>
              <w:rPr>
                <w:rFonts w:ascii="Arial" w:hAnsi="Arial" w:cs="Arial"/>
                <w:sz w:val="22"/>
                <w:szCs w:val="22"/>
              </w:rPr>
              <w:t>Izpildītāja darbības vai bezdarbības rezultātā ir radušies vai var rasties cilvēku veselībai vai dzīvībai bīstami apstākļi vai materiālie zaudējumi Pasūtītājam;</w:t>
            </w:r>
          </w:p>
          <w:p w:rsidR="007E4ED8" w:rsidP="007E4ED8" w14:paraId="24BCFFDC" w14:textId="1CA03CFA">
            <w:pPr>
              <w:pStyle w:val="ListParagraph"/>
              <w:numPr>
                <w:ilvl w:val="3"/>
                <w:numId w:val="2"/>
              </w:numPr>
              <w:tabs>
                <w:tab w:val="clear" w:pos="1728"/>
                <w:tab w:val="num" w:pos="2054"/>
              </w:tabs>
              <w:spacing w:after="0" w:line="276" w:lineRule="auto"/>
              <w:ind w:left="1917" w:hanging="837"/>
              <w:jc w:val="both"/>
              <w:rPr>
                <w:rFonts w:ascii="Arial" w:hAnsi="Arial" w:cs="Arial"/>
                <w:sz w:val="22"/>
                <w:szCs w:val="22"/>
              </w:rPr>
            </w:pPr>
            <w:r>
              <w:rPr>
                <w:rFonts w:ascii="Arial" w:hAnsi="Arial" w:cs="Arial"/>
                <w:sz w:val="22"/>
                <w:szCs w:val="22"/>
              </w:rPr>
              <w:t>Izpildītājs Darbu izpildē neievēro šī Vienošanās noteikumus un/vai Izpildītāja piedāvājumā Iepirkumam ietverto;</w:t>
            </w:r>
          </w:p>
          <w:p w:rsidR="007E4ED8" w:rsidRPr="00480B75" w:rsidP="007E4ED8" w14:paraId="01B05153" w14:textId="77777777">
            <w:pPr>
              <w:pStyle w:val="ListParagraph"/>
              <w:numPr>
                <w:ilvl w:val="3"/>
                <w:numId w:val="2"/>
              </w:numPr>
              <w:tabs>
                <w:tab w:val="clear" w:pos="1728"/>
                <w:tab w:val="num" w:pos="2054"/>
              </w:tabs>
              <w:spacing w:after="0" w:line="276" w:lineRule="auto"/>
              <w:ind w:left="1917" w:hanging="837"/>
              <w:jc w:val="both"/>
              <w:rPr>
                <w:rFonts w:ascii="Arial" w:hAnsi="Arial" w:cs="Arial"/>
                <w:sz w:val="22"/>
                <w:szCs w:val="22"/>
              </w:rPr>
            </w:pPr>
            <w:r>
              <w:rPr>
                <w:rFonts w:ascii="Arial" w:hAnsi="Arial" w:cs="Arial"/>
                <w:sz w:val="22"/>
                <w:szCs w:val="22"/>
              </w:rPr>
              <w:t>Izpildītāja personāls Darbu izpildes vietās objektā atrodas alkohola, narkotisko vai toksisko vielu reibumā vai ietekmē.</w:t>
            </w:r>
          </w:p>
          <w:p w:rsidR="007E4ED8" w:rsidP="007E4ED8" w14:paraId="642C8BAE" w14:textId="561A69F2">
            <w:pPr>
              <w:numPr>
                <w:ilvl w:val="2"/>
                <w:numId w:val="2"/>
              </w:numPr>
              <w:autoSpaceDE w:val="0"/>
              <w:autoSpaceDN w:val="0"/>
              <w:spacing w:after="0" w:line="276" w:lineRule="auto"/>
              <w:ind w:hanging="657"/>
              <w:jc w:val="both"/>
              <w:rPr>
                <w:rFonts w:ascii="Arial" w:hAnsi="Arial" w:cs="Arial"/>
                <w:sz w:val="22"/>
                <w:szCs w:val="22"/>
              </w:rPr>
            </w:pPr>
            <w:r>
              <w:rPr>
                <w:rFonts w:ascii="Arial" w:hAnsi="Arial" w:cs="Arial"/>
                <w:sz w:val="22"/>
                <w:szCs w:val="22"/>
              </w:rPr>
              <w:t>par Vienošanās pārkāpumiem, piemērot pret Izpildītāju Vienošanās noteikto līgumsodu;</w:t>
            </w:r>
          </w:p>
          <w:p w:rsidR="007E4ED8" w:rsidP="007E4ED8" w14:paraId="1BF78AB3" w14:textId="36AC7129">
            <w:pPr>
              <w:numPr>
                <w:ilvl w:val="2"/>
                <w:numId w:val="2"/>
              </w:numPr>
              <w:autoSpaceDE w:val="0"/>
              <w:autoSpaceDN w:val="0"/>
              <w:spacing w:after="0" w:line="276" w:lineRule="auto"/>
              <w:ind w:hanging="657"/>
              <w:jc w:val="both"/>
              <w:rPr>
                <w:rFonts w:ascii="Arial" w:hAnsi="Arial" w:cs="Arial"/>
                <w:sz w:val="22"/>
                <w:szCs w:val="22"/>
              </w:rPr>
            </w:pPr>
            <w:r>
              <w:rPr>
                <w:rFonts w:ascii="Arial" w:hAnsi="Arial" w:cs="Arial"/>
                <w:sz w:val="22"/>
                <w:szCs w:val="22"/>
              </w:rPr>
              <w:t>nenosūtīt Izpildītājam Vienošanās 3.2.punktā minēto Uzaicinājumu nākamo 3 (trīs) konkrēto Darbu izpildei, ja Izpildītājs 3 (trīs) reizes pēc kārtas ir atteicies pieņemt Uzaicinājumu izpildei atbilstoši Vienošanās 3.2. un 3.3.punktā noteiktajā kārtībā, ja par to ir sastādīts un parakstīts akts no Pasūtītāja puses;</w:t>
            </w:r>
          </w:p>
          <w:p w:rsidR="007E4ED8" w:rsidP="007E4ED8" w14:paraId="0290C282" w14:textId="55ED27A4">
            <w:pPr>
              <w:numPr>
                <w:ilvl w:val="2"/>
                <w:numId w:val="2"/>
              </w:numPr>
              <w:autoSpaceDE w:val="0"/>
              <w:autoSpaceDN w:val="0"/>
              <w:spacing w:after="0" w:line="276" w:lineRule="auto"/>
              <w:ind w:hanging="657"/>
              <w:jc w:val="both"/>
              <w:rPr>
                <w:rFonts w:ascii="Arial" w:hAnsi="Arial" w:cs="Arial"/>
                <w:sz w:val="22"/>
                <w:szCs w:val="22"/>
              </w:rPr>
            </w:pPr>
            <w:r>
              <w:rPr>
                <w:rFonts w:ascii="Arial" w:hAnsi="Arial" w:cs="Arial"/>
                <w:sz w:val="22"/>
                <w:szCs w:val="22"/>
              </w:rPr>
              <w:t>ja Izpildītājs nepilda saistības (t.i. nav ievērots Vienošanās 3.5.punktā noteiktais Darbu uzsākšanas laiks, nepamatots darba izpildes laiks, nekvalitatīvs darbs), par ko sastādīts konstatācijas akts, uz 6 (sešiem) mēnešiem var izslēgt konkrēto Izpildītāju no neatliekamo avārijas darbu veikšanas;</w:t>
            </w:r>
          </w:p>
          <w:p w:rsidR="007E4ED8" w:rsidRPr="0060609B" w:rsidP="007E4ED8" w14:paraId="0682A1AA" w14:textId="77777777">
            <w:pPr>
              <w:numPr>
                <w:ilvl w:val="2"/>
                <w:numId w:val="2"/>
              </w:numPr>
              <w:autoSpaceDE w:val="0"/>
              <w:autoSpaceDN w:val="0"/>
              <w:spacing w:after="0" w:line="276" w:lineRule="auto"/>
              <w:ind w:hanging="657"/>
              <w:jc w:val="both"/>
              <w:rPr>
                <w:rFonts w:ascii="Arial" w:hAnsi="Arial" w:cs="Arial"/>
                <w:sz w:val="22"/>
                <w:szCs w:val="22"/>
              </w:rPr>
            </w:pPr>
            <w:r>
              <w:rPr>
                <w:rFonts w:ascii="Arial" w:hAnsi="Arial" w:cs="Arial"/>
                <w:sz w:val="22"/>
                <w:szCs w:val="22"/>
              </w:rPr>
              <w:t>pamatojoties uz nacionālo drošību regulējošiem normatīviem aktiem, Vienošanās darbības termiņā Pasūtītājam ir tiesības prasīt no Izpildītāja identificējošu informāciju (tai skaitā, vārs, uzvārds, personas kods, pilsonība, vai gadījumos, ja personas kods nav piešķirts – vārds, uzvārds, dzimšanas dati, personas apliecinoša dokumenta, tai skaitā, ārvalsts dokumenta numurs, derīguma termiņš un izdevēja iestāde, pilsonība) par Izpildītāja īpašnieku, valdes locekļiem un darbiniekiem, kuri iesaistīti Vienošanās vai Darbu veikšanā, savukārt Pasūtītājam ir tiesības minēto informāciju iesniegt valsts drošības iestādēs atzinuma sniegšanai. Šajā punktā minēto informāciju Izpildītājs iesniedz Pasūtītājam ne vēlāk kā 5 (piecu) kalendāro dienu laikā pirms konkrētai personai pirmo reizi ir nepieciešams iekļūt Objektā vai no Pasūtītāja pieprasījuma nosūtīšanas dienas. Pasūtītājam ir tiesības bez pamatojuma un bez paskaidrojumiem prasīt nekavējoties pārtraukt šajā punktā minēto personu iesaisti Vienošanās izpildē vai liegt piekļuvi Objektam. Pasūtītājam nav pienākums atlīdzināt nekāda veida izdevumus vai zaudējumus, kas Izpildītājam radušies saistībā ar šajā punktā noteikto darbību veikšanu vai lieguma noteikšanu konkrētām personām.</w:t>
            </w:r>
          </w:p>
        </w:tc>
      </w:tr>
    </w:tbl>
    <w:p w:rsidR="007E4ED8" w:rsidRPr="00BD69CE" w:rsidP="007E4ED8" w14:paraId="4D691B79" w14:textId="77777777">
      <w:pPr>
        <w:pStyle w:val="ListParagraph"/>
        <w:numPr>
          <w:ilvl w:val="1"/>
          <w:numId w:val="2"/>
        </w:numPr>
        <w:spacing w:after="0" w:line="276" w:lineRule="auto"/>
        <w:jc w:val="both"/>
        <w:rPr>
          <w:rFonts w:ascii="Arial" w:hAnsi="Arial" w:cs="Arial"/>
          <w:color w:val="000000"/>
          <w:sz w:val="22"/>
          <w:szCs w:val="22"/>
        </w:rPr>
      </w:pPr>
      <w:r>
        <w:rPr>
          <w:rFonts w:ascii="Arial" w:hAnsi="Arial" w:cs="Arial"/>
          <w:color w:val="000000"/>
          <w:sz w:val="22"/>
          <w:szCs w:val="22"/>
        </w:rPr>
        <w:t>Izpildītāja pienākumi:</w:t>
      </w:r>
    </w:p>
    <w:tbl>
      <w:tblPr>
        <w:tblW w:w="9781" w:type="dxa"/>
        <w:tblLayout w:type="fixed"/>
        <w:tblLook w:val="01E0"/>
      </w:tblPr>
      <w:tblGrid>
        <w:gridCol w:w="9781"/>
      </w:tblGrid>
      <w:tr w14:paraId="5A0F348D" w14:textId="77777777" w:rsidTr="00606BB4">
        <w:tblPrEx>
          <w:tblW w:w="9781" w:type="dxa"/>
          <w:tblLayout w:type="fixed"/>
          <w:tblLook w:val="01E0"/>
        </w:tblPrEx>
        <w:tc>
          <w:tcPr>
            <w:tcW w:w="9781" w:type="dxa"/>
            <w:hideMark/>
          </w:tcPr>
          <w:p w:rsidR="007E4ED8" w:rsidRPr="00BD69CE" w:rsidP="007E4ED8" w14:paraId="544FD057" w14:textId="6EF8F355">
            <w:pPr>
              <w:pStyle w:val="ListParagraph"/>
              <w:numPr>
                <w:ilvl w:val="2"/>
                <w:numId w:val="2"/>
              </w:numPr>
              <w:tabs>
                <w:tab w:val="clear" w:pos="1224"/>
              </w:tabs>
              <w:spacing w:after="0" w:line="240" w:lineRule="auto"/>
              <w:ind w:left="1313" w:hanging="709"/>
              <w:jc w:val="both"/>
              <w:rPr>
                <w:rFonts w:ascii="Arial" w:hAnsi="Arial" w:cs="Arial"/>
                <w:b/>
                <w:bCs/>
                <w:sz w:val="22"/>
                <w:szCs w:val="22"/>
              </w:rPr>
            </w:pPr>
            <w:r>
              <w:rPr>
                <w:rFonts w:ascii="Arial" w:hAnsi="Arial" w:cs="Arial"/>
                <w:sz w:val="22"/>
                <w:szCs w:val="22"/>
              </w:rPr>
              <w:t>nodrošināt Vienošanās 1.1.punktā norādīto Darbu izpildi saskaņā ar Vienošanās noteikumiem un atbilstoši Pasūtītāja veiktajam Uzaicinājumam;</w:t>
            </w:r>
          </w:p>
          <w:p w:rsidR="007E4ED8" w:rsidRPr="00BD69CE" w:rsidP="007E4ED8" w14:paraId="14F87C37" w14:textId="77777777">
            <w:pPr>
              <w:pStyle w:val="ListParagraph"/>
              <w:numPr>
                <w:ilvl w:val="2"/>
                <w:numId w:val="2"/>
              </w:numPr>
              <w:tabs>
                <w:tab w:val="clear" w:pos="1224"/>
              </w:tabs>
              <w:spacing w:after="0" w:line="240" w:lineRule="auto"/>
              <w:ind w:left="1313" w:hanging="709"/>
              <w:jc w:val="both"/>
              <w:rPr>
                <w:rFonts w:ascii="Arial" w:hAnsi="Arial" w:cs="Arial"/>
                <w:b/>
                <w:bCs/>
                <w:sz w:val="22"/>
                <w:szCs w:val="22"/>
              </w:rPr>
            </w:pPr>
            <w:r>
              <w:rPr>
                <w:rFonts w:ascii="Arial" w:hAnsi="Arial" w:cs="Arial"/>
                <w:sz w:val="22"/>
                <w:szCs w:val="22"/>
              </w:rPr>
              <w:t>ievērot Vienošanās 3.5. punktā norādīto Darbu uzsākšanas laiku;</w:t>
            </w:r>
          </w:p>
          <w:p w:rsidR="007E4ED8" w:rsidRPr="00BD69CE" w:rsidP="007E4ED8" w14:paraId="1BC1FEF5" w14:textId="64A29D3F">
            <w:pPr>
              <w:pStyle w:val="ListParagraph"/>
              <w:numPr>
                <w:ilvl w:val="2"/>
                <w:numId w:val="2"/>
              </w:numPr>
              <w:tabs>
                <w:tab w:val="clear" w:pos="1224"/>
              </w:tabs>
              <w:spacing w:after="0" w:line="240" w:lineRule="auto"/>
              <w:ind w:left="1313" w:hanging="709"/>
              <w:jc w:val="both"/>
              <w:rPr>
                <w:rFonts w:ascii="Arial" w:hAnsi="Arial" w:cs="Arial"/>
                <w:b/>
                <w:sz w:val="22"/>
                <w:szCs w:val="22"/>
              </w:rPr>
            </w:pPr>
            <w:r>
              <w:rPr>
                <w:rFonts w:ascii="Arial" w:hAnsi="Arial" w:cs="Arial"/>
                <w:sz w:val="22"/>
                <w:szCs w:val="22"/>
              </w:rPr>
              <w:t>ierasties Objektā ar Darbu veikšanai nepieciešamo aprīkojumu, mehānismiem un transporta līdzekļiem;</w:t>
            </w:r>
          </w:p>
          <w:p w:rsidR="007E4ED8" w:rsidRPr="00BD69CE" w:rsidP="007E4ED8" w14:paraId="7C5EC096" w14:textId="77777777">
            <w:pPr>
              <w:pStyle w:val="ListParagraph"/>
              <w:numPr>
                <w:ilvl w:val="2"/>
                <w:numId w:val="2"/>
              </w:numPr>
              <w:tabs>
                <w:tab w:val="clear" w:pos="1224"/>
              </w:tabs>
              <w:spacing w:after="0" w:line="240" w:lineRule="auto"/>
              <w:ind w:left="1313" w:hanging="709"/>
              <w:jc w:val="both"/>
              <w:rPr>
                <w:rFonts w:ascii="Arial" w:hAnsi="Arial" w:cs="Arial"/>
                <w:b/>
                <w:bCs/>
                <w:sz w:val="22"/>
                <w:szCs w:val="22"/>
              </w:rPr>
            </w:pPr>
            <w:r>
              <w:rPr>
                <w:rFonts w:ascii="Arial" w:hAnsi="Arial" w:cs="Arial"/>
                <w:color w:val="000000" w:themeColor="text1"/>
                <w:sz w:val="22"/>
                <w:szCs w:val="22"/>
              </w:rPr>
              <w:t>veikt uzraudzību pār uzstādītajiem tehniskajiem līdzekļiem un to kvalitāti, bez papildus atlīdzības nodrošinot uzstādīto tehnisko līdzekļu ilgtspējību visā Darbu izpildes laikā;</w:t>
            </w:r>
          </w:p>
        </w:tc>
      </w:tr>
      <w:tr w14:paraId="0C1070F5" w14:textId="77777777" w:rsidTr="0070635F">
        <w:tblPrEx>
          <w:tblW w:w="9781" w:type="dxa"/>
          <w:tblLayout w:type="fixed"/>
          <w:tblLook w:val="01E0"/>
        </w:tblPrEx>
        <w:trPr>
          <w:trHeight w:val="13892"/>
        </w:trPr>
        <w:tc>
          <w:tcPr>
            <w:tcW w:w="9781" w:type="dxa"/>
          </w:tcPr>
          <w:p w:rsidR="007E4ED8" w:rsidRPr="00BD69CE" w:rsidP="00310FD1" w14:paraId="145FDB05" w14:textId="77777777">
            <w:pPr>
              <w:pStyle w:val="ListParagraph"/>
              <w:numPr>
                <w:ilvl w:val="2"/>
                <w:numId w:val="2"/>
              </w:numPr>
              <w:tabs>
                <w:tab w:val="clear" w:pos="1224"/>
              </w:tabs>
              <w:spacing w:after="0" w:line="240" w:lineRule="auto"/>
              <w:ind w:left="1313" w:hanging="709"/>
              <w:contextualSpacing w:val="0"/>
              <w:jc w:val="both"/>
              <w:rPr>
                <w:rFonts w:ascii="Arial" w:hAnsi="Arial" w:cs="Arial"/>
                <w:sz w:val="22"/>
                <w:szCs w:val="22"/>
                <w:lang w:eastAsia="x-none"/>
              </w:rPr>
            </w:pPr>
            <w:r>
              <w:rPr>
                <w:rFonts w:ascii="Arial" w:hAnsi="Arial" w:cs="Arial"/>
                <w:sz w:val="22"/>
                <w:szCs w:val="22"/>
              </w:rPr>
              <w:t>Izpildītāja par Vienošanās izpildi atbildīgai personai ir pienākums iepazīstināt Izpildītāja personālu ar darba drošības, ugunsdrošības un elektrodrošības noteikumiem;</w:t>
            </w:r>
          </w:p>
          <w:p w:rsidR="007E4ED8" w:rsidRPr="00BD69CE" w:rsidP="00310FD1" w14:paraId="3C620178" w14:textId="77777777">
            <w:pPr>
              <w:pStyle w:val="ListParagraph"/>
              <w:numPr>
                <w:ilvl w:val="2"/>
                <w:numId w:val="2"/>
              </w:numPr>
              <w:tabs>
                <w:tab w:val="clear" w:pos="1224"/>
              </w:tabs>
              <w:spacing w:after="0" w:line="240" w:lineRule="auto"/>
              <w:ind w:left="1313" w:hanging="709"/>
              <w:contextualSpacing w:val="0"/>
              <w:jc w:val="both"/>
              <w:rPr>
                <w:rFonts w:ascii="Arial" w:hAnsi="Arial" w:cs="Arial"/>
                <w:sz w:val="22"/>
                <w:szCs w:val="22"/>
                <w:lang w:eastAsia="x-none"/>
              </w:rPr>
            </w:pPr>
            <w:r>
              <w:rPr>
                <w:rFonts w:ascii="Arial" w:hAnsi="Arial" w:cs="Arial"/>
                <w:sz w:val="22"/>
                <w:szCs w:val="22"/>
              </w:rPr>
              <w:t xml:space="preserve">Darbu izpildē, ievērot </w:t>
            </w:r>
            <w:r>
              <w:rPr>
                <w:rFonts w:ascii="Arial" w:hAnsi="Arial" w:cs="Arial"/>
                <w:sz w:val="22"/>
                <w:szCs w:val="22"/>
                <w:lang w:eastAsia="x-none"/>
              </w:rPr>
              <w:t xml:space="preserve">visus </w:t>
            </w:r>
            <w:r>
              <w:rPr>
                <w:rFonts w:ascii="Arial" w:hAnsi="Arial" w:cs="Arial"/>
                <w:sz w:val="22"/>
                <w:szCs w:val="22"/>
              </w:rPr>
              <w:t xml:space="preserve">Latvijas Republikas </w:t>
            </w:r>
            <w:r>
              <w:rPr>
                <w:rFonts w:ascii="Arial" w:hAnsi="Arial" w:cs="Arial"/>
                <w:sz w:val="22"/>
                <w:szCs w:val="22"/>
                <w:lang w:eastAsia="x-none"/>
              </w:rPr>
              <w:t>normatīvos aktus, kas ir piemērojami attiecībā uz Darbu tā veikšanas laikā, tai skaitā:</w:t>
            </w:r>
          </w:p>
          <w:p w:rsidR="007E4ED8" w:rsidRPr="00BD69CE" w:rsidP="00310FD1" w14:paraId="16DF2A58" w14:textId="77777777">
            <w:pPr>
              <w:pStyle w:val="ListParagraph"/>
              <w:numPr>
                <w:ilvl w:val="3"/>
                <w:numId w:val="2"/>
              </w:numPr>
              <w:tabs>
                <w:tab w:val="clear" w:pos="1728"/>
              </w:tabs>
              <w:spacing w:after="0" w:line="240" w:lineRule="auto"/>
              <w:ind w:left="2022" w:hanging="942"/>
              <w:contextualSpacing w:val="0"/>
              <w:jc w:val="both"/>
              <w:rPr>
                <w:rFonts w:ascii="Arial" w:hAnsi="Arial" w:cs="Arial"/>
                <w:sz w:val="22"/>
                <w:szCs w:val="22"/>
                <w:lang w:eastAsia="x-none"/>
              </w:rPr>
            </w:pPr>
            <w:r>
              <w:rPr>
                <w:rFonts w:ascii="Arial" w:hAnsi="Arial" w:cs="Arial"/>
                <w:sz w:val="22"/>
                <w:szCs w:val="22"/>
              </w:rPr>
              <w:t>Ministru kabineta 19.04.2016. noteikumi Nr.238 „Ugunsdrošības noteikumi”;</w:t>
            </w:r>
          </w:p>
          <w:p w:rsidR="007E4ED8" w:rsidRPr="00BD69CE" w:rsidP="00310FD1" w14:paraId="0A682BF8" w14:textId="77777777">
            <w:pPr>
              <w:pStyle w:val="ListParagraph"/>
              <w:numPr>
                <w:ilvl w:val="3"/>
                <w:numId w:val="2"/>
              </w:numPr>
              <w:tabs>
                <w:tab w:val="clear" w:pos="1728"/>
              </w:tabs>
              <w:spacing w:after="0" w:line="240" w:lineRule="auto"/>
              <w:ind w:left="2022" w:hanging="942"/>
              <w:contextualSpacing w:val="0"/>
              <w:jc w:val="both"/>
              <w:rPr>
                <w:rFonts w:ascii="Arial" w:hAnsi="Arial" w:cs="Arial"/>
                <w:sz w:val="22"/>
                <w:szCs w:val="22"/>
                <w:lang w:eastAsia="x-none"/>
              </w:rPr>
            </w:pPr>
            <w:r>
              <w:rPr>
                <w:rFonts w:ascii="Arial" w:hAnsi="Arial" w:cs="Arial"/>
                <w:sz w:val="22"/>
                <w:szCs w:val="22"/>
              </w:rPr>
              <w:t>Ministru kabineta 20.08.2002.noteikumi Nr.372 „Darba aizsardzības prasības, lietojot individuālos aizsardzības līdzekļus”;</w:t>
            </w:r>
          </w:p>
          <w:p w:rsidR="007E4ED8" w:rsidRPr="00A47CB9" w:rsidP="00310FD1" w14:paraId="596B6CD5" w14:textId="77777777">
            <w:pPr>
              <w:pStyle w:val="ListParagraph"/>
              <w:numPr>
                <w:ilvl w:val="3"/>
                <w:numId w:val="2"/>
              </w:numPr>
              <w:tabs>
                <w:tab w:val="clear" w:pos="1728"/>
              </w:tabs>
              <w:spacing w:after="0" w:line="240" w:lineRule="auto"/>
              <w:ind w:left="2022" w:hanging="942"/>
              <w:contextualSpacing w:val="0"/>
              <w:jc w:val="both"/>
              <w:rPr>
                <w:rFonts w:ascii="Arial" w:hAnsi="Arial" w:cs="Arial"/>
                <w:sz w:val="22"/>
                <w:szCs w:val="22"/>
              </w:rPr>
            </w:pPr>
            <w:r>
              <w:rPr>
                <w:rFonts w:ascii="Arial" w:hAnsi="Arial" w:cs="Arial"/>
                <w:sz w:val="22"/>
                <w:szCs w:val="22"/>
              </w:rPr>
              <w:t>Ministru kabineta 09.12.2002. noteikumi Nr.526 „Darba aizsardzības prasības, lietojot darba aprīkojumu”;</w:t>
            </w:r>
          </w:p>
          <w:p w:rsidR="007E4ED8" w:rsidRPr="00BD69CE" w:rsidP="00310FD1" w14:paraId="093B19DF" w14:textId="77777777">
            <w:pPr>
              <w:pStyle w:val="ListParagraph"/>
              <w:numPr>
                <w:ilvl w:val="3"/>
                <w:numId w:val="2"/>
              </w:numPr>
              <w:tabs>
                <w:tab w:val="clear" w:pos="1728"/>
              </w:tabs>
              <w:spacing w:after="0" w:line="240" w:lineRule="auto"/>
              <w:ind w:left="2022" w:hanging="942"/>
              <w:contextualSpacing w:val="0"/>
              <w:jc w:val="both"/>
              <w:rPr>
                <w:rFonts w:ascii="Arial" w:hAnsi="Arial" w:cs="Arial"/>
                <w:sz w:val="22"/>
                <w:szCs w:val="22"/>
                <w:lang w:eastAsia="x-none"/>
              </w:rPr>
            </w:pPr>
            <w:r>
              <w:rPr>
                <w:rFonts w:ascii="Arial" w:hAnsi="Arial" w:cs="Arial"/>
                <w:sz w:val="22"/>
                <w:szCs w:val="22"/>
              </w:rPr>
              <w:t>Darba vietu aprīkošanu ar ceļa zīmēm, ierobežojošām un novirzošām ierīcēm veikt saskaņā ar Ministru kabineta 02.10.2001. noteikumiem Nr.421 „Noteikumi par darba vietu aprīkošanu uz ceļiem”;</w:t>
            </w:r>
          </w:p>
          <w:p w:rsidR="007E4ED8" w:rsidRPr="00BD69CE" w:rsidP="00310FD1" w14:paraId="3B5C4878" w14:textId="77777777">
            <w:pPr>
              <w:pStyle w:val="ListParagraph"/>
              <w:numPr>
                <w:ilvl w:val="3"/>
                <w:numId w:val="2"/>
              </w:numPr>
              <w:tabs>
                <w:tab w:val="clear" w:pos="1728"/>
              </w:tabs>
              <w:spacing w:after="0" w:line="240" w:lineRule="auto"/>
              <w:ind w:left="2022" w:hanging="942"/>
              <w:contextualSpacing w:val="0"/>
              <w:jc w:val="both"/>
              <w:rPr>
                <w:rFonts w:ascii="Arial" w:hAnsi="Arial" w:cs="Arial"/>
                <w:sz w:val="22"/>
                <w:szCs w:val="22"/>
                <w:lang w:eastAsia="x-none"/>
              </w:rPr>
            </w:pPr>
            <w:r>
              <w:rPr>
                <w:rFonts w:ascii="Arial" w:hAnsi="Arial" w:cs="Arial"/>
                <w:color w:val="000000"/>
                <w:sz w:val="22"/>
                <w:szCs w:val="22"/>
              </w:rPr>
              <w:t xml:space="preserve">Ministru kabineta 02.06.2015. noteikumi Nr.279 </w:t>
            </w:r>
            <w:r>
              <w:rPr>
                <w:rFonts w:ascii="Arial" w:hAnsi="Arial" w:cs="Arial"/>
                <w:sz w:val="22"/>
                <w:szCs w:val="22"/>
              </w:rPr>
              <w:t>„</w:t>
            </w:r>
            <w:r>
              <w:rPr>
                <w:rFonts w:ascii="Arial" w:hAnsi="Arial" w:cs="Arial"/>
                <w:bCs/>
                <w:color w:val="000000"/>
                <w:sz w:val="22"/>
                <w:szCs w:val="22"/>
              </w:rPr>
              <w:t>Ceļu satiksmes noteikumi”;</w:t>
            </w:r>
          </w:p>
          <w:p w:rsidR="007E4ED8" w:rsidRPr="0060609B" w:rsidP="00310FD1" w14:paraId="5E54EFDF" w14:textId="77777777">
            <w:pPr>
              <w:pStyle w:val="ListParagraph"/>
              <w:numPr>
                <w:ilvl w:val="3"/>
                <w:numId w:val="2"/>
              </w:numPr>
              <w:tabs>
                <w:tab w:val="clear" w:pos="1728"/>
              </w:tabs>
              <w:spacing w:after="0" w:line="240" w:lineRule="auto"/>
              <w:ind w:left="2022" w:hanging="942"/>
              <w:contextualSpacing w:val="0"/>
              <w:jc w:val="both"/>
              <w:rPr>
                <w:rFonts w:ascii="Arial" w:hAnsi="Arial" w:cs="Arial"/>
                <w:sz w:val="22"/>
                <w:szCs w:val="22"/>
                <w:lang w:eastAsia="x-none"/>
              </w:rPr>
            </w:pPr>
            <w:r>
              <w:rPr>
                <w:rFonts w:ascii="Arial" w:hAnsi="Arial" w:cs="Arial"/>
                <w:color w:val="000000"/>
                <w:sz w:val="22"/>
                <w:szCs w:val="22"/>
              </w:rPr>
              <w:t>ja, pārbaudot Darbus, tiek konstatēts, ka tie neatbilst Vienošanās noteikumiem, vai normatīvo aktu prasībām, Izpildītājam ir pienākums, Pasūtītāja par Vienošanās izpildi atbildīgās personas norādītajā laika periodā, par saviem līdzekļiem veikt nepieciešamos labojumus vai darbības, lai nodrošinātu Darbu atbilstību noteiktajām prasībām vai novērstu pieļautos pārkāpumus;</w:t>
            </w:r>
          </w:p>
          <w:p w:rsidR="007E4ED8" w:rsidP="00310FD1" w14:paraId="7B831467" w14:textId="5CE23893">
            <w:pPr>
              <w:pStyle w:val="ListParagraph"/>
              <w:numPr>
                <w:ilvl w:val="3"/>
                <w:numId w:val="2"/>
              </w:numPr>
              <w:tabs>
                <w:tab w:val="clear" w:pos="1728"/>
              </w:tabs>
              <w:spacing w:after="0" w:line="240" w:lineRule="auto"/>
              <w:ind w:left="2022" w:hanging="942"/>
              <w:contextualSpacing w:val="0"/>
              <w:jc w:val="both"/>
              <w:rPr>
                <w:rFonts w:ascii="Arial" w:hAnsi="Arial" w:cs="Arial"/>
                <w:sz w:val="22"/>
                <w:szCs w:val="22"/>
                <w:lang w:eastAsia="x-none"/>
              </w:rPr>
            </w:pPr>
            <w:r>
              <w:rPr>
                <w:rFonts w:ascii="Arial" w:hAnsi="Arial" w:cs="Arial"/>
                <w:sz w:val="22"/>
                <w:szCs w:val="22"/>
              </w:rPr>
              <w:t>ievērot visus ar nacionālo drošību piemērojamos normatīvos aktus, tostarp Latvijas Republikas Nacionālās drošības likumu, it īpaši 22.² panta 3.² un 3.³ daļas prasības, kā arī Ministru kabineta 2026.gada 13.janvāra noteikumu Nr.10 “Kritiskās infrastruktūras apzināšanas, darbības nepārtrauktības, drošības un noturības pasākumu plānošanas, īstenošanas un incidentu paziņošanas kārtība” prasības un Ministru kabineta  2025.gada 25.jūnija noteikumu Nr.397 “Minimālās kiberdrošības prasības” prasības, Vienošanās un/vai Darbu izpildes gaitā, kā arī piesaistot personālu un apakšuzņēmējus Darbu izpildē;</w:t>
            </w:r>
          </w:p>
          <w:p w:rsidR="007E4ED8" w:rsidRPr="008B4B9F" w:rsidP="00310FD1" w14:paraId="6EB29DD0" w14:textId="342B0734">
            <w:pPr>
              <w:pStyle w:val="ListParagraph"/>
              <w:numPr>
                <w:ilvl w:val="3"/>
                <w:numId w:val="2"/>
              </w:numPr>
              <w:tabs>
                <w:tab w:val="clear" w:pos="1728"/>
              </w:tabs>
              <w:spacing w:after="0" w:line="240" w:lineRule="auto"/>
              <w:ind w:left="2022" w:hanging="942"/>
              <w:contextualSpacing w:val="0"/>
              <w:jc w:val="both"/>
              <w:rPr>
                <w:rFonts w:ascii="Arial" w:hAnsi="Arial" w:cs="Arial"/>
                <w:sz w:val="22"/>
                <w:szCs w:val="22"/>
                <w:lang w:eastAsia="x-none"/>
              </w:rPr>
            </w:pPr>
            <w:r>
              <w:rPr>
                <w:rFonts w:ascii="Arial" w:eastAsia="Times New Roman" w:hAnsi="Arial" w:cs="Arial"/>
                <w:kern w:val="0"/>
                <w:sz w:val="22"/>
                <w:szCs w:val="22"/>
                <w14:ligatures w14:val="none"/>
              </w:rPr>
              <w:t xml:space="preserve">ievērot Pasūtītāja apstiprināto AS "RĪGAS SILTUMS" Ētikas kodekss sadarbībā ar līgumpartneriem, turpmāk – </w:t>
            </w:r>
            <w:r>
              <w:rPr>
                <w:rFonts w:ascii="Arial" w:eastAsia="Times New Roman" w:hAnsi="Arial" w:cs="Arial"/>
                <w:b/>
                <w:bCs/>
                <w:kern w:val="0"/>
                <w:sz w:val="22"/>
                <w:szCs w:val="22"/>
                <w14:ligatures w14:val="none"/>
              </w:rPr>
              <w:t>Kodekss</w:t>
            </w:r>
            <w:r>
              <w:rPr>
                <w:rFonts w:ascii="Arial" w:eastAsia="Times New Roman" w:hAnsi="Arial" w:cs="Arial"/>
                <w:kern w:val="0"/>
                <w:sz w:val="22"/>
                <w:szCs w:val="22"/>
                <w14:ligatures w14:val="none"/>
              </w:rPr>
              <w:t xml:space="preserve">, kas pieejams Pasūtītāja tīmekļvietnē </w:t>
            </w:r>
            <w:r>
              <w:rPr>
                <w:rStyle w:val="Hyperlink"/>
                <w:rFonts w:ascii="Arial" w:hAnsi="Arial" w:cs="Arial"/>
                <w:sz w:val="22"/>
                <w:szCs w:val="22"/>
              </w:rPr>
              <w:t>https://www.rs.lv/saturs/darbibas-dokumenti</w:t>
            </w:r>
            <w:r>
              <w:rPr>
                <w:rFonts w:ascii="Arial" w:eastAsia="Times New Roman" w:hAnsi="Arial" w:cs="Arial"/>
                <w:kern w:val="0"/>
                <w:sz w:val="22"/>
                <w:szCs w:val="22"/>
                <w14:ligatures w14:val="none"/>
              </w:rPr>
              <w:t>. Izpildītājs nodrošina, ka ar Kodeksu iepazīstas un to ievēro visi Izpildītāja Vienošanās izpildē iesaistītie darbinieki, apakšuzņēmēji un to apakšuzņēmēji. Kodekss, kas pieejams šajā punktā norādītajā Pasūtītāja tīmekļvietnē, ir neatņemama šīs Vienošanās sastāvdaļa.</w:t>
            </w:r>
          </w:p>
          <w:p w:rsidR="007E4ED8" w:rsidRPr="00BD69CE" w:rsidP="00310FD1" w14:paraId="555D3211" w14:textId="77777777">
            <w:pPr>
              <w:pStyle w:val="ListParagraph"/>
              <w:numPr>
                <w:ilvl w:val="2"/>
                <w:numId w:val="2"/>
              </w:numPr>
              <w:tabs>
                <w:tab w:val="clear" w:pos="1224"/>
              </w:tabs>
              <w:spacing w:after="0" w:line="240" w:lineRule="auto"/>
              <w:ind w:left="1313" w:hanging="709"/>
              <w:contextualSpacing w:val="0"/>
              <w:jc w:val="both"/>
              <w:rPr>
                <w:rFonts w:ascii="Arial" w:hAnsi="Arial" w:cs="Arial"/>
                <w:sz w:val="22"/>
                <w:szCs w:val="22"/>
                <w:lang w:eastAsia="x-none"/>
              </w:rPr>
            </w:pPr>
            <w:r>
              <w:rPr>
                <w:rFonts w:ascii="Arial" w:hAnsi="Arial" w:cs="Arial"/>
                <w:bCs/>
                <w:sz w:val="22"/>
                <w:szCs w:val="22"/>
              </w:rPr>
              <w:t>kontrolēt izpildīto Darbu apjomu, transporta pakalpojumu un mehānismu izmantošanas apjomu;</w:t>
            </w:r>
          </w:p>
          <w:p w:rsidR="007E4ED8" w:rsidRPr="00D064A1" w:rsidP="00310FD1" w14:paraId="7356999A" w14:textId="77777777">
            <w:pPr>
              <w:pStyle w:val="ListParagraph"/>
              <w:numPr>
                <w:ilvl w:val="2"/>
                <w:numId w:val="2"/>
              </w:numPr>
              <w:tabs>
                <w:tab w:val="clear" w:pos="1224"/>
              </w:tabs>
              <w:spacing w:after="0" w:line="240" w:lineRule="auto"/>
              <w:ind w:left="1313" w:hanging="709"/>
              <w:contextualSpacing w:val="0"/>
              <w:jc w:val="both"/>
              <w:rPr>
                <w:rFonts w:ascii="Arial" w:hAnsi="Arial" w:cs="Arial"/>
                <w:sz w:val="22"/>
                <w:szCs w:val="22"/>
                <w:lang w:eastAsia="x-none"/>
              </w:rPr>
            </w:pPr>
            <w:r>
              <w:rPr>
                <w:rFonts w:ascii="Arial" w:hAnsi="Arial" w:cs="Arial"/>
                <w:color w:val="000000"/>
                <w:sz w:val="22"/>
                <w:szCs w:val="22"/>
              </w:rPr>
              <w:t>atlīdzināt Pasūtītājam zaudējumus, kas tam radušies iestājoties Vienošanās 5.2.3. punktā noteiktajiem apstākļiem, ieskaitot zaudējumus no trešo personu prasībām, uzliktajiem naudas sodiem u.tml.;</w:t>
            </w:r>
          </w:p>
          <w:p w:rsidR="007E4ED8" w:rsidRPr="00BD69CE" w:rsidP="00310FD1" w14:paraId="5C4FAA92" w14:textId="77777777">
            <w:pPr>
              <w:pStyle w:val="ListParagraph"/>
              <w:numPr>
                <w:ilvl w:val="2"/>
                <w:numId w:val="2"/>
              </w:numPr>
              <w:tabs>
                <w:tab w:val="clear" w:pos="1224"/>
              </w:tabs>
              <w:spacing w:after="0" w:line="240" w:lineRule="auto"/>
              <w:ind w:left="1313" w:hanging="709"/>
              <w:contextualSpacing w:val="0"/>
              <w:jc w:val="both"/>
              <w:rPr>
                <w:rFonts w:ascii="Arial" w:hAnsi="Arial" w:cs="Arial"/>
                <w:sz w:val="22"/>
                <w:szCs w:val="22"/>
                <w:lang w:eastAsia="x-none"/>
              </w:rPr>
            </w:pPr>
            <w:r>
              <w:rPr>
                <w:rFonts w:ascii="Arial" w:hAnsi="Arial" w:cs="Arial"/>
                <w:color w:val="000000"/>
                <w:sz w:val="22"/>
                <w:szCs w:val="22"/>
              </w:rPr>
              <w:t>nomaksāt visus nodokļus un nodevas, kas Izpildītājam jāmaksā saskaņā ar Latvijas Republikas normatīvajiem aktiem saistībā ar Darbu veikšanu šīs Vienošanās ietvaros;</w:t>
            </w:r>
          </w:p>
          <w:p w:rsidR="007E4ED8" w:rsidRPr="00BD69CE" w:rsidP="00310FD1" w14:paraId="774F862B" w14:textId="77777777">
            <w:pPr>
              <w:pStyle w:val="ListParagraph"/>
              <w:numPr>
                <w:ilvl w:val="2"/>
                <w:numId w:val="2"/>
              </w:numPr>
              <w:tabs>
                <w:tab w:val="clear" w:pos="1224"/>
              </w:tabs>
              <w:spacing w:after="0" w:line="240" w:lineRule="auto"/>
              <w:ind w:left="1313" w:hanging="709"/>
              <w:contextualSpacing w:val="0"/>
              <w:jc w:val="both"/>
              <w:rPr>
                <w:rFonts w:ascii="Arial" w:hAnsi="Arial" w:cs="Arial"/>
                <w:sz w:val="22"/>
                <w:szCs w:val="22"/>
                <w:lang w:eastAsia="x-none"/>
              </w:rPr>
            </w:pPr>
            <w:r>
              <w:rPr>
                <w:rFonts w:ascii="Arial" w:hAnsi="Arial" w:cs="Arial"/>
                <w:color w:val="000000"/>
                <w:sz w:val="22"/>
                <w:szCs w:val="22"/>
              </w:rPr>
              <w:t>piesaistīt šīs Vienošanās izpildei nepieciešamo darbaspēku, kā arī apmaksāt visus ar tā piesaistīšanu saistītos izdevumus (komandējumi, uzturs, apmešanās izmaksas, transports u.c.);</w:t>
            </w:r>
          </w:p>
          <w:p w:rsidR="007E4ED8" w:rsidRPr="00BD69CE" w:rsidP="00310FD1" w14:paraId="40DB0560" w14:textId="77777777">
            <w:pPr>
              <w:pStyle w:val="ListParagraph"/>
              <w:numPr>
                <w:ilvl w:val="2"/>
                <w:numId w:val="2"/>
              </w:numPr>
              <w:tabs>
                <w:tab w:val="clear" w:pos="1224"/>
              </w:tabs>
              <w:spacing w:after="0" w:line="240" w:lineRule="auto"/>
              <w:ind w:left="1313" w:hanging="709"/>
              <w:contextualSpacing w:val="0"/>
              <w:jc w:val="both"/>
              <w:rPr>
                <w:rFonts w:ascii="Arial" w:hAnsi="Arial" w:cs="Arial"/>
                <w:color w:val="000000"/>
                <w:sz w:val="22"/>
                <w:szCs w:val="22"/>
              </w:rPr>
            </w:pPr>
            <w:r>
              <w:rPr>
                <w:rFonts w:ascii="Arial" w:hAnsi="Arial" w:cs="Arial"/>
                <w:color w:val="000000"/>
                <w:sz w:val="22"/>
                <w:szCs w:val="22"/>
              </w:rPr>
              <w:t>Darbu izpildes laikā uzturēt kārtībā darbu izpildes vietu. Pēc Darbu pabeigšanas, līdz Darba izpildes akta (Veidlapa F-2) parakstīšanai, sakopt un savest kārtībā darbu izpildes vietu, nododot to Pasūtītāja pārstāvim;</w:t>
            </w:r>
          </w:p>
          <w:p w:rsidR="0070635F" w:rsidRPr="0070635F" w:rsidP="00310FD1" w14:paraId="0617F77D" w14:textId="77777777">
            <w:pPr>
              <w:pStyle w:val="ListParagraph"/>
              <w:numPr>
                <w:ilvl w:val="2"/>
                <w:numId w:val="2"/>
              </w:numPr>
              <w:tabs>
                <w:tab w:val="clear" w:pos="1224"/>
              </w:tabs>
              <w:spacing w:after="0" w:line="240" w:lineRule="auto"/>
              <w:ind w:left="1313" w:hanging="709"/>
              <w:contextualSpacing w:val="0"/>
              <w:jc w:val="both"/>
              <w:rPr>
                <w:rFonts w:ascii="Arial" w:hAnsi="Arial" w:cs="Arial"/>
                <w:sz w:val="22"/>
                <w:szCs w:val="22"/>
                <w:lang w:eastAsia="x-none"/>
              </w:rPr>
            </w:pPr>
            <w:r>
              <w:rPr>
                <w:rFonts w:ascii="Arial" w:hAnsi="Arial" w:cs="Arial"/>
                <w:color w:val="000000"/>
                <w:sz w:val="22"/>
                <w:szCs w:val="22"/>
              </w:rPr>
              <w:t xml:space="preserve">vienlaicīgi ar Darbu izpildes akta (Veidlapa F-2) parakstīšanu, bet ne vēlāk kā 15 (piecpadsmit) dienu laikā no Darbu pabeigšanas, iesniegt Pasūtītājam tehnisko izpilddokumentāciju (saskaņotu ceļu satiksmes tehnisko līdzekļu izvietojuma shēmu ar </w:t>
            </w:r>
            <w:r>
              <w:rPr>
                <w:rFonts w:ascii="Arial" w:hAnsi="Arial" w:cs="Arial"/>
                <w:bCs/>
                <w:color w:val="000000"/>
                <w:sz w:val="22"/>
                <w:szCs w:val="22"/>
                <w:shd w:val="clear" w:color="auto" w:fill="FFFFFF"/>
              </w:rPr>
              <w:t>Rīgas valstspilsētas pašvaldības Ārtelpas un mobilitātes departamentu un V</w:t>
            </w:r>
            <w:hyperlink r:id="rId8" w:history="1">
              <w:r>
                <w:rPr>
                  <w:rStyle w:val="Hyperlink"/>
                  <w:rFonts w:ascii="Arial" w:hAnsi="Arial" w:cs="Arial"/>
                  <w:bCs/>
                  <w:color w:val="000000"/>
                  <w:sz w:val="22"/>
                  <w:szCs w:val="22"/>
                </w:rPr>
                <w:t>SIA “Latvijas Valsts ceļi</w:t>
              </w:r>
            </w:hyperlink>
            <w:r>
              <w:rPr>
                <w:rFonts w:ascii="Arial" w:hAnsi="Arial" w:cs="Arial"/>
                <w:bCs/>
                <w:color w:val="000000"/>
                <w:sz w:val="22"/>
                <w:szCs w:val="22"/>
              </w:rPr>
              <w:t>”</w:t>
            </w:r>
            <w:r>
              <w:rPr>
                <w:rFonts w:ascii="Arial" w:hAnsi="Arial" w:cs="Arial"/>
                <w:color w:val="000000"/>
                <w:sz w:val="22"/>
                <w:szCs w:val="22"/>
              </w:rPr>
              <w:t>);</w:t>
            </w:r>
          </w:p>
          <w:p w:rsidR="0070635F" w:rsidRPr="0070635F" w:rsidP="00310FD1" w14:paraId="40B8A16E" w14:textId="30DD1388">
            <w:pPr>
              <w:pStyle w:val="ListParagraph"/>
              <w:numPr>
                <w:ilvl w:val="2"/>
                <w:numId w:val="2"/>
              </w:numPr>
              <w:tabs>
                <w:tab w:val="clear" w:pos="1224"/>
              </w:tabs>
              <w:spacing w:after="0" w:line="240" w:lineRule="auto"/>
              <w:ind w:left="1313" w:hanging="709"/>
              <w:contextualSpacing w:val="0"/>
              <w:jc w:val="both"/>
              <w:rPr>
                <w:rFonts w:ascii="Arial" w:hAnsi="Arial" w:cs="Arial"/>
                <w:sz w:val="22"/>
                <w:szCs w:val="22"/>
                <w:lang w:eastAsia="x-none"/>
              </w:rPr>
            </w:pPr>
            <w:r>
              <w:rPr>
                <w:rFonts w:ascii="Arial" w:hAnsi="Arial" w:cs="Arial"/>
                <w:sz w:val="22"/>
              </w:rPr>
              <w:t xml:space="preserve">jābūt spēkā esošai vispārējās civiltiesiskās atbildības apdrošināšanai, un tai ir jāaptver civiltiesiskās atbildības riski pret trešajām personām saistībā ar Vienošanās minēto </w:t>
            </w:r>
            <w:r>
              <w:rPr>
                <w:rFonts w:ascii="Arial" w:hAnsi="Arial" w:cs="Arial"/>
                <w:sz w:val="22"/>
              </w:rPr>
              <w:t xml:space="preserve">Darbu veikšanu. Apdrošināšanai ir jābūt spēkā Vienošanās darbības termiņā. Apdrošināšanas polisē tiek noteikts, ka apdrošināšanas atlīdzības saņēmējs var būt jebkura fiziska vai juridiska persona (tajā skaitā Pasūtītājs), kam var rasties prasījums saistībā ar Darbu veikšanu. </w:t>
            </w:r>
          </w:p>
          <w:p w:rsidR="007E4ED8" w:rsidRPr="00BD69CE" w:rsidP="00310FD1" w14:paraId="56BA0CE1" w14:textId="77777777">
            <w:pPr>
              <w:pStyle w:val="ListParagraph"/>
              <w:numPr>
                <w:ilvl w:val="1"/>
                <w:numId w:val="2"/>
              </w:numPr>
              <w:spacing w:after="0" w:line="276" w:lineRule="auto"/>
              <w:contextualSpacing w:val="0"/>
              <w:jc w:val="both"/>
              <w:rPr>
                <w:rFonts w:ascii="Arial" w:hAnsi="Arial" w:cs="Arial"/>
                <w:bCs/>
                <w:sz w:val="22"/>
                <w:szCs w:val="22"/>
              </w:rPr>
            </w:pPr>
            <w:r>
              <w:rPr>
                <w:rFonts w:ascii="Arial" w:hAnsi="Arial" w:cs="Arial"/>
                <w:bCs/>
                <w:sz w:val="22"/>
                <w:szCs w:val="22"/>
              </w:rPr>
              <w:t>Izpildītāja tiesības:</w:t>
            </w:r>
          </w:p>
          <w:p w:rsidR="007E4ED8" w:rsidRPr="00BD69CE" w:rsidP="00310FD1" w14:paraId="3A8CEEED" w14:textId="77777777">
            <w:pPr>
              <w:pStyle w:val="ListParagraph"/>
              <w:numPr>
                <w:ilvl w:val="2"/>
                <w:numId w:val="2"/>
              </w:numPr>
              <w:tabs>
                <w:tab w:val="clear" w:pos="1224"/>
              </w:tabs>
              <w:spacing w:after="0" w:line="240" w:lineRule="auto"/>
              <w:ind w:left="1313" w:hanging="709"/>
              <w:contextualSpacing w:val="0"/>
              <w:jc w:val="both"/>
              <w:rPr>
                <w:rFonts w:ascii="Arial" w:hAnsi="Arial" w:cs="Arial"/>
                <w:bCs/>
                <w:sz w:val="22"/>
                <w:szCs w:val="22"/>
              </w:rPr>
            </w:pPr>
            <w:r>
              <w:rPr>
                <w:rFonts w:ascii="Arial" w:hAnsi="Arial" w:cs="Arial"/>
                <w:bCs/>
                <w:sz w:val="22"/>
                <w:szCs w:val="22"/>
              </w:rPr>
              <w:t>saņemt no Pasūtītāja ar Darbu izpildi saistīto informāciju;</w:t>
            </w:r>
          </w:p>
          <w:p w:rsidR="007E4ED8" w:rsidP="00310FD1" w14:paraId="4BB6D61C" w14:textId="77777777">
            <w:pPr>
              <w:pStyle w:val="ListParagraph"/>
              <w:numPr>
                <w:ilvl w:val="2"/>
                <w:numId w:val="2"/>
              </w:numPr>
              <w:tabs>
                <w:tab w:val="clear" w:pos="1224"/>
              </w:tabs>
              <w:spacing w:after="0" w:line="240" w:lineRule="auto"/>
              <w:ind w:left="1313" w:hanging="709"/>
              <w:contextualSpacing w:val="0"/>
              <w:jc w:val="both"/>
              <w:rPr>
                <w:rFonts w:ascii="Arial" w:hAnsi="Arial" w:cs="Arial"/>
                <w:bCs/>
                <w:sz w:val="22"/>
                <w:szCs w:val="22"/>
              </w:rPr>
            </w:pPr>
            <w:r>
              <w:rPr>
                <w:rFonts w:ascii="Arial" w:hAnsi="Arial" w:cs="Arial"/>
                <w:bCs/>
                <w:sz w:val="22"/>
                <w:szCs w:val="22"/>
              </w:rPr>
              <w:t>Vienošanās paredzētajā kārtībā saņemt samaksu par faktiski un kvalitatīvi izpildītajiem un Pasūtītāja pieņemtajiem Darbiem.</w:t>
            </w:r>
          </w:p>
          <w:p w:rsidR="007E4ED8" w:rsidRPr="004B6951" w:rsidP="00310FD1" w14:paraId="4040CC1C" w14:textId="77777777">
            <w:pPr>
              <w:pStyle w:val="ListParagraph"/>
              <w:numPr>
                <w:ilvl w:val="1"/>
                <w:numId w:val="2"/>
              </w:numPr>
              <w:spacing w:after="0" w:line="276" w:lineRule="auto"/>
              <w:contextualSpacing w:val="0"/>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Puses apliecina un garantē, ka neveiks koruptīvas darbības un ievēros visus piemērojamos normatīvos aktus un vadlīnijas, kas regulē korupcijas un interešu konfliktu novēršanu.</w:t>
            </w:r>
          </w:p>
          <w:p w:rsidR="007E4ED8" w:rsidP="00310FD1" w14:paraId="10E32325" w14:textId="77777777">
            <w:pPr>
              <w:pStyle w:val="ListParagraph"/>
              <w:widowControl w:val="0"/>
              <w:numPr>
                <w:ilvl w:val="0"/>
                <w:numId w:val="2"/>
              </w:numPr>
              <w:spacing w:before="120" w:after="120" w:line="276" w:lineRule="auto"/>
              <w:contextualSpacing w:val="0"/>
              <w:jc w:val="center"/>
              <w:rPr>
                <w:rFonts w:ascii="Arial" w:hAnsi="Arial" w:cs="Arial"/>
                <w:b/>
                <w:caps/>
                <w:color w:val="000000" w:themeColor="text1"/>
                <w:sz w:val="22"/>
                <w:szCs w:val="22"/>
              </w:rPr>
            </w:pPr>
            <w:r>
              <w:rPr>
                <w:rFonts w:ascii="Arial" w:hAnsi="Arial" w:cs="Arial"/>
                <w:b/>
                <w:caps/>
                <w:color w:val="000000" w:themeColor="text1"/>
                <w:sz w:val="22"/>
                <w:szCs w:val="22"/>
              </w:rPr>
              <w:t>APAKŠUZŅĒMĒJU UN PERSONĀLA SAISTĪBU PĀREJA</w:t>
            </w:r>
          </w:p>
          <w:p w:rsidR="007E4ED8" w:rsidRPr="00E21A0C" w:rsidP="00310FD1" w14:paraId="74C7F52A" w14:textId="761D5216">
            <w:pPr>
              <w:pStyle w:val="ListParagraph"/>
              <w:numPr>
                <w:ilvl w:val="1"/>
                <w:numId w:val="2"/>
              </w:numPr>
              <w:spacing w:after="0" w:line="276" w:lineRule="auto"/>
              <w:contextualSpacing w:val="0"/>
              <w:jc w:val="both"/>
              <w:rPr>
                <w:rFonts w:ascii="Arial" w:eastAsia="Times New Roman" w:hAnsi="Arial" w:cs="Arial"/>
                <w:b/>
                <w:bCs/>
                <w:smallCaps/>
                <w:kern w:val="0"/>
                <w:sz w:val="22"/>
                <w:szCs w:val="22"/>
                <w14:ligatures w14:val="none"/>
              </w:rPr>
            </w:pPr>
            <w:r>
              <w:rPr>
                <w:rFonts w:ascii="Arial" w:eastAsia="Times New Roman" w:hAnsi="Arial" w:cs="Arial"/>
                <w:kern w:val="0"/>
                <w:sz w:val="22"/>
                <w:szCs w:val="22"/>
                <w14:ligatures w14:val="none"/>
              </w:rPr>
              <w:t>Izpildītājam ir tiesības Vienošanās izpildē iesaistīt apakšuzņēmējus, ko Pasūtītājs iepriekš ir izvērtējis saskaņā ar Iepirkumā iesniegto piedāvājumu vai ko Pasūtītājs ir akceptējis saskaņā ar šīs Vienošanās noteikumiem (Vienošanās Pielikums Nr.5 (ja attiecināms)). Izpildītājs, iesaistot apakšuzņēmējus, uzņemas atbildību par apakšuzņēmēju darbību/bezdarbību tādā pašā mērā kā par savu darbību/bezdarbību.</w:t>
            </w:r>
          </w:p>
          <w:p w:rsidR="007E4ED8" w:rsidRPr="00E21A0C" w:rsidP="00310FD1" w14:paraId="36154B56" w14:textId="77777777">
            <w:pPr>
              <w:pStyle w:val="ListParagraph"/>
              <w:numPr>
                <w:ilvl w:val="1"/>
                <w:numId w:val="2"/>
              </w:numPr>
              <w:spacing w:after="0" w:line="276" w:lineRule="auto"/>
              <w:contextualSpacing w:val="0"/>
              <w:jc w:val="both"/>
              <w:rPr>
                <w:rFonts w:ascii="Arial" w:eastAsia="Times New Roman" w:hAnsi="Arial" w:cs="Arial"/>
                <w:b/>
                <w:smallCaps/>
                <w:kern w:val="0"/>
                <w:sz w:val="22"/>
                <w:szCs w:val="22"/>
                <w14:ligatures w14:val="none"/>
              </w:rPr>
            </w:pPr>
            <w:r>
              <w:rPr>
                <w:rFonts w:ascii="Arial" w:eastAsia="Calibri" w:hAnsi="Arial" w:cs="Arial"/>
                <w:kern w:val="0"/>
                <w:sz w:val="22"/>
                <w:szCs w:val="22"/>
                <w14:ligatures w14:val="none"/>
              </w:rPr>
              <w:t xml:space="preserve">Vienošanās izpildē piesaistīto apakšuzņēmēju un personāla, kas tika norādīts Iepirkumā iesniegtajā piedāvājumā, nomaiņa, kā arī papildu apakšuzņēmēju piesaiste Vienošanās izpildes laikā notiek, ievērojot Sabiedrisko pakalpojumu sniedzēju iepirkumu likuma, turpmāk – </w:t>
            </w:r>
            <w:r>
              <w:rPr>
                <w:rFonts w:ascii="Arial" w:eastAsia="Calibri" w:hAnsi="Arial" w:cs="Arial"/>
                <w:b/>
                <w:bCs/>
                <w:kern w:val="0"/>
                <w:sz w:val="22"/>
                <w:szCs w:val="22"/>
                <w14:ligatures w14:val="none"/>
              </w:rPr>
              <w:t>SPSIL</w:t>
            </w:r>
            <w:r>
              <w:rPr>
                <w:rFonts w:ascii="Arial" w:eastAsia="Calibri" w:hAnsi="Arial" w:cs="Arial"/>
                <w:kern w:val="0"/>
                <w:sz w:val="22"/>
                <w:szCs w:val="22"/>
                <w14:ligatures w14:val="none"/>
              </w:rPr>
              <w:t>, prasības.</w:t>
            </w:r>
          </w:p>
          <w:p w:rsidR="007E4ED8" w:rsidRPr="00E21A0C" w:rsidP="00310FD1" w14:paraId="69F7FE7A" w14:textId="77777777">
            <w:pPr>
              <w:pStyle w:val="ListParagraph"/>
              <w:numPr>
                <w:ilvl w:val="1"/>
                <w:numId w:val="2"/>
              </w:numPr>
              <w:spacing w:after="0" w:line="276" w:lineRule="auto"/>
              <w:contextualSpacing w:val="0"/>
              <w:jc w:val="both"/>
              <w:rPr>
                <w:rFonts w:ascii="Arial" w:eastAsia="Times New Roman" w:hAnsi="Arial" w:cs="Arial"/>
                <w:b/>
                <w:smallCaps/>
                <w:kern w:val="0"/>
                <w:sz w:val="22"/>
                <w:szCs w:val="22"/>
                <w14:ligatures w14:val="none"/>
              </w:rPr>
            </w:pPr>
            <w:r>
              <w:rPr>
                <w:rFonts w:ascii="Arial" w:eastAsia="Times New Roman" w:hAnsi="Arial" w:cs="Arial"/>
                <w:kern w:val="0"/>
                <w:sz w:val="22"/>
                <w:szCs w:val="22"/>
                <w14:ligatures w14:val="none"/>
              </w:rPr>
              <w:t>Pasūtītājs nepiekrīt apakšuzņēmēja maiņai, ja izpildās kāds no SPSIL 67.panta trešās daļas nosacījumiem.</w:t>
            </w:r>
          </w:p>
          <w:p w:rsidR="007E4ED8" w:rsidRPr="00E21A0C" w:rsidP="00310FD1" w14:paraId="69EA7F29" w14:textId="77777777">
            <w:pPr>
              <w:pStyle w:val="ListParagraph"/>
              <w:numPr>
                <w:ilvl w:val="1"/>
                <w:numId w:val="2"/>
              </w:numPr>
              <w:spacing w:after="0" w:line="276" w:lineRule="auto"/>
              <w:contextualSpacing w:val="0"/>
              <w:jc w:val="both"/>
              <w:rPr>
                <w:rFonts w:ascii="Arial" w:eastAsia="Times New Roman" w:hAnsi="Arial" w:cs="Arial"/>
                <w:b/>
                <w:smallCaps/>
                <w:kern w:val="0"/>
                <w:sz w:val="22"/>
                <w:szCs w:val="22"/>
                <w14:ligatures w14:val="none"/>
              </w:rPr>
            </w:pPr>
            <w:r>
              <w:rPr>
                <w:rFonts w:ascii="Arial" w:eastAsia="Times New Roman" w:hAnsi="Arial" w:cs="Arial"/>
                <w:kern w:val="0"/>
                <w:sz w:val="22"/>
                <w:szCs w:val="22"/>
                <w14:ligatures w14:val="none"/>
              </w:rPr>
              <w:t>Pasūtītājs piekrīt apakšuzņēmēju maiņai SPSIL 67.panta piektajā daļā minētajos gadījumos.</w:t>
            </w:r>
          </w:p>
          <w:p w:rsidR="007E4ED8" w:rsidP="00310FD1" w14:paraId="641D36DD" w14:textId="77777777">
            <w:pPr>
              <w:pStyle w:val="ListParagraph"/>
              <w:widowControl w:val="0"/>
              <w:numPr>
                <w:ilvl w:val="0"/>
                <w:numId w:val="2"/>
              </w:numPr>
              <w:spacing w:before="120" w:after="120" w:line="276" w:lineRule="auto"/>
              <w:contextualSpacing w:val="0"/>
              <w:jc w:val="center"/>
              <w:rPr>
                <w:rFonts w:ascii="Arial" w:hAnsi="Arial" w:cs="Arial"/>
                <w:b/>
                <w:caps/>
                <w:color w:val="000000" w:themeColor="text1"/>
                <w:sz w:val="22"/>
                <w:szCs w:val="22"/>
              </w:rPr>
            </w:pPr>
            <w:r>
              <w:rPr>
                <w:rFonts w:ascii="Arial" w:hAnsi="Arial" w:cs="Arial"/>
                <w:b/>
                <w:caps/>
                <w:color w:val="000000" w:themeColor="text1"/>
                <w:sz w:val="22"/>
                <w:szCs w:val="22"/>
              </w:rPr>
              <w:t xml:space="preserve">DARBA AIZSARDZĪBA </w:t>
            </w:r>
          </w:p>
          <w:p w:rsidR="007E4ED8" w:rsidRPr="0023010C" w:rsidP="00310FD1" w14:paraId="4FCE9680" w14:textId="77777777">
            <w:pPr>
              <w:pStyle w:val="ListParagraph"/>
              <w:numPr>
                <w:ilvl w:val="1"/>
                <w:numId w:val="2"/>
              </w:numPr>
              <w:spacing w:after="0" w:line="276" w:lineRule="auto"/>
              <w:contextualSpacing w:val="0"/>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Darba aizsardzības koordinators pilda pienākumus, kas noteikti darba aizsardzības reglamentējošos normatīvajos aktos.</w:t>
            </w:r>
          </w:p>
          <w:p w:rsidR="007E4ED8" w:rsidRPr="0023010C" w:rsidP="00310FD1" w14:paraId="43707AA6" w14:textId="77777777">
            <w:pPr>
              <w:pStyle w:val="ListParagraph"/>
              <w:numPr>
                <w:ilvl w:val="1"/>
                <w:numId w:val="2"/>
              </w:numPr>
              <w:spacing w:after="0" w:line="276" w:lineRule="auto"/>
              <w:contextualSpacing w:val="0"/>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Darba aizsardzības koordinators organizē Izpildītāja vadošā personāla iepazīstināšanu ar normatīvajos aktos noteikto būvdarbu kārtības, darba aizsardzības, ugunsdrošības, elektrodrošības, vides aizsardzības un citu prasību ievērošanu Darbu izpildes vietā.</w:t>
            </w:r>
          </w:p>
          <w:p w:rsidR="007E4ED8" w:rsidRPr="0023010C" w:rsidP="00310FD1" w14:paraId="4D1E1D74" w14:textId="77777777">
            <w:pPr>
              <w:pStyle w:val="ListParagraph"/>
              <w:numPr>
                <w:ilvl w:val="1"/>
                <w:numId w:val="2"/>
              </w:numPr>
              <w:spacing w:after="0" w:line="276" w:lineRule="auto"/>
              <w:contextualSpacing w:val="0"/>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Darba aizsardzības koordinators vada un uzrauga Objekta darba aizsardzības pasākumu izpildi.</w:t>
            </w:r>
          </w:p>
          <w:p w:rsidR="007E4ED8" w:rsidRPr="0023010C" w:rsidP="00310FD1" w14:paraId="175CBB3E" w14:textId="77777777">
            <w:pPr>
              <w:pStyle w:val="ListParagraph"/>
              <w:numPr>
                <w:ilvl w:val="1"/>
                <w:numId w:val="2"/>
              </w:numPr>
              <w:spacing w:after="0" w:line="276" w:lineRule="auto"/>
              <w:contextualSpacing w:val="0"/>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Darba aizsardzības koordinators veic regulāras Objekta apsekošanas, par ko reizi divās nedēļās rakstiski informē Darba aizsardzības un ugunsdrošības nodaļu par darba aizsardzības situāciju Objektā ar iekļautu foto fiksāciju.</w:t>
            </w:r>
          </w:p>
          <w:p w:rsidR="007E4ED8" w:rsidRPr="0023010C" w:rsidP="00310FD1" w14:paraId="5B87F3AB" w14:textId="7BF3B15E">
            <w:pPr>
              <w:pStyle w:val="ListParagraph"/>
              <w:numPr>
                <w:ilvl w:val="1"/>
                <w:numId w:val="2"/>
              </w:numPr>
              <w:spacing w:after="0" w:line="276" w:lineRule="auto"/>
              <w:contextualSpacing w:val="0"/>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Darba aizsardzības koordinators informē Darba aizsardzības un ugunsdrošības nodaļu par notikušiem nelaimes gadījumiem Objektā (būvlaukumā).</w:t>
            </w:r>
          </w:p>
          <w:p w:rsidR="007E4ED8" w:rsidRPr="00D85D5D" w:rsidP="00310FD1" w14:paraId="099BBF2A" w14:textId="77777777">
            <w:pPr>
              <w:pStyle w:val="ListParagraph"/>
              <w:numPr>
                <w:ilvl w:val="1"/>
                <w:numId w:val="2"/>
              </w:numPr>
              <w:spacing w:after="0" w:line="276" w:lineRule="auto"/>
              <w:contextualSpacing w:val="0"/>
              <w:jc w:val="both"/>
              <w:rPr>
                <w:rFonts w:ascii="Arial" w:eastAsia="Times New Roman" w:hAnsi="Arial" w:cs="Arial"/>
                <w:b/>
                <w:caps/>
                <w:kern w:val="0"/>
                <w:sz w:val="22"/>
                <w:szCs w:val="22"/>
                <w14:ligatures w14:val="none"/>
              </w:rPr>
            </w:pPr>
            <w:r>
              <w:rPr>
                <w:rFonts w:ascii="Arial" w:eastAsia="Times New Roman" w:hAnsi="Arial" w:cs="Arial"/>
                <w:kern w:val="0"/>
                <w:sz w:val="22"/>
                <w:szCs w:val="22"/>
                <w14:ligatures w14:val="none"/>
              </w:rPr>
              <w:t>Pasūtītāja Darba aizsardzības un ugunsdrošības nodaļas kontaktinformācija, e-pasts:</w:t>
            </w:r>
            <w:r>
              <w:rPr>
                <w:rFonts w:ascii="Arial" w:hAnsi="Arial" w:cs="Arial"/>
                <w:sz w:val="22"/>
                <w:szCs w:val="22"/>
              </w:rPr>
              <w:t xml:space="preserve"> </w:t>
            </w:r>
            <w:hyperlink r:id="rId9" w:history="1">
              <w:r>
                <w:rPr>
                  <w:rStyle w:val="Hyperlink"/>
                  <w:rFonts w:ascii="Arial" w:hAnsi="Arial" w:cs="Arial"/>
                  <w:sz w:val="22"/>
                  <w:szCs w:val="22"/>
                </w:rPr>
                <w:t>da@rs.lv</w:t>
              </w:r>
            </w:hyperlink>
            <w:r>
              <w:rPr>
                <w:rFonts w:ascii="Arial" w:eastAsia="Times New Roman" w:hAnsi="Arial" w:cs="Arial"/>
                <w:kern w:val="0"/>
                <w:sz w:val="22"/>
                <w:szCs w:val="22"/>
                <w14:ligatures w14:val="none"/>
              </w:rPr>
              <w:t>.</w:t>
            </w:r>
          </w:p>
          <w:p w:rsidR="007E4ED8" w:rsidRPr="00BD69CE" w:rsidP="00310FD1" w14:paraId="37017225" w14:textId="77777777">
            <w:pPr>
              <w:pStyle w:val="ListParagraph"/>
              <w:widowControl w:val="0"/>
              <w:numPr>
                <w:ilvl w:val="0"/>
                <w:numId w:val="2"/>
              </w:numPr>
              <w:spacing w:before="120" w:after="120" w:line="276" w:lineRule="auto"/>
              <w:contextualSpacing w:val="0"/>
              <w:jc w:val="center"/>
              <w:rPr>
                <w:rFonts w:ascii="Arial" w:hAnsi="Arial" w:cs="Arial"/>
                <w:b/>
                <w:caps/>
                <w:color w:val="000000" w:themeColor="text1"/>
                <w:sz w:val="22"/>
                <w:szCs w:val="22"/>
              </w:rPr>
            </w:pPr>
            <w:r>
              <w:rPr>
                <w:rFonts w:ascii="Arial" w:hAnsi="Arial" w:cs="Arial"/>
                <w:b/>
                <w:bCs/>
                <w:color w:val="000000" w:themeColor="text1"/>
                <w:sz w:val="22"/>
                <w:szCs w:val="22"/>
              </w:rPr>
              <w:t>FIZISKO PERSONU DATU AIZSARDZĪBA</w:t>
            </w:r>
          </w:p>
          <w:p w:rsidR="007E4ED8" w:rsidRPr="002035C1" w:rsidP="00310FD1" w14:paraId="4D84BEA5" w14:textId="77777777">
            <w:pPr>
              <w:pStyle w:val="ListParagraph"/>
              <w:widowControl w:val="0"/>
              <w:numPr>
                <w:ilvl w:val="1"/>
                <w:numId w:val="2"/>
              </w:numPr>
              <w:spacing w:before="60" w:after="60" w:line="264" w:lineRule="auto"/>
              <w:contextualSpacing w:val="0"/>
              <w:jc w:val="both"/>
              <w:rPr>
                <w:rFonts w:ascii="Arial" w:eastAsia="Calibri" w:hAnsi="Arial" w:cs="Arial"/>
                <w:kern w:val="0"/>
                <w:sz w:val="22"/>
                <w:szCs w:val="22"/>
                <w14:ligatures w14:val="none"/>
              </w:rPr>
            </w:pPr>
            <w:r>
              <w:rPr>
                <w:rFonts w:ascii="Arial" w:eastAsia="Times New Roman" w:hAnsi="Arial" w:cs="Arial"/>
                <w:kern w:val="0"/>
                <w:sz w:val="22"/>
                <w:szCs w:val="22"/>
                <w14:ligatures w14:val="none"/>
              </w:rPr>
              <w:t>Puses apstrādā no otras Puses iegūtos fizisko personu datus, kā arī Vienošanās izpildes laikā iegūtos fizisko personu datus, tikai ar mērķi nodrošināt Vienošanās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r>
              <w:rPr>
                <w:rFonts w:ascii="Arial" w:eastAsia="Calibri" w:hAnsi="Arial" w:cs="Arial"/>
                <w:kern w:val="0"/>
                <w:sz w:val="22"/>
                <w:szCs w:val="22"/>
                <w14:ligatures w14:val="none"/>
              </w:rPr>
              <w:t>.</w:t>
            </w:r>
          </w:p>
          <w:p w:rsidR="007E4ED8" w:rsidRPr="002035C1" w:rsidP="00310FD1" w14:paraId="7892AB89" w14:textId="77777777">
            <w:pPr>
              <w:widowControl w:val="0"/>
              <w:numPr>
                <w:ilvl w:val="1"/>
                <w:numId w:val="2"/>
              </w:numPr>
              <w:spacing w:before="60" w:after="60" w:line="264" w:lineRule="auto"/>
              <w:jc w:val="both"/>
              <w:rPr>
                <w:rFonts w:ascii="Arial" w:eastAsia="Calibri" w:hAnsi="Arial" w:cs="Arial"/>
                <w:kern w:val="0"/>
                <w:sz w:val="22"/>
                <w:szCs w:val="22"/>
                <w14:ligatures w14:val="none"/>
              </w:rPr>
            </w:pPr>
            <w:r>
              <w:rPr>
                <w:rFonts w:ascii="Arial" w:eastAsia="Times New Roman" w:hAnsi="Arial" w:cs="Arial"/>
                <w:kern w:val="0"/>
                <w:sz w:val="22"/>
                <w:szCs w:val="22"/>
                <w14:ligatures w14:val="none"/>
              </w:rPr>
              <w:t>Puse, kura nodod otrai Pusei fizisko personu datus apstrādei, atbild par attiecīgo datu subjektu personas datu apstrādes tiesiskā pamata nodrošināšanu</w:t>
            </w:r>
            <w:r>
              <w:rPr>
                <w:rFonts w:ascii="Arial" w:eastAsia="Calibri" w:hAnsi="Arial" w:cs="Arial"/>
                <w:kern w:val="0"/>
                <w:sz w:val="22"/>
                <w:szCs w:val="22"/>
                <w14:ligatures w14:val="none"/>
              </w:rPr>
              <w:t>.</w:t>
            </w:r>
          </w:p>
          <w:p w:rsidR="007E4ED8" w:rsidRPr="002035C1" w:rsidP="00310FD1" w14:paraId="2DCBA0AE" w14:textId="77777777">
            <w:pPr>
              <w:widowControl w:val="0"/>
              <w:numPr>
                <w:ilvl w:val="1"/>
                <w:numId w:val="2"/>
              </w:numPr>
              <w:spacing w:before="60" w:after="60" w:line="264" w:lineRule="auto"/>
              <w:jc w:val="both"/>
              <w:rPr>
                <w:rFonts w:ascii="Arial" w:eastAsia="Calibri" w:hAnsi="Arial" w:cs="Arial"/>
                <w:kern w:val="0"/>
                <w:sz w:val="22"/>
                <w:szCs w:val="22"/>
                <w14:ligatures w14:val="none"/>
              </w:rPr>
            </w:pPr>
            <w:r>
              <w:rPr>
                <w:rFonts w:ascii="Arial" w:eastAsia="Times New Roman" w:hAnsi="Arial" w:cs="Arial"/>
                <w:kern w:val="0"/>
                <w:sz w:val="22"/>
                <w:szCs w:val="22"/>
                <w14:ligatures w14:val="none"/>
              </w:rPr>
              <w:t>Puses apņemas veikt normatīvajos aktos noteiktos fizisko personu datu aizsardzības pasākumus, kā arī pēc otras Puses pieprasījuma iznīcināt no otras Puses iegūtos fizisko personu datus, ja izbeidzas nepieciešamība tos apstrādāt Vienošanās saistību vai normatīvajos aktos noteikto juridisko pienākumu izpildei</w:t>
            </w:r>
            <w:r>
              <w:rPr>
                <w:rFonts w:ascii="Arial" w:eastAsia="Calibri" w:hAnsi="Arial" w:cs="Arial"/>
                <w:kern w:val="0"/>
                <w:sz w:val="22"/>
                <w:szCs w:val="22"/>
                <w14:ligatures w14:val="none"/>
              </w:rPr>
              <w:t>.</w:t>
            </w:r>
          </w:p>
          <w:p w:rsidR="007E4ED8" w:rsidRPr="002035C1" w:rsidP="00310FD1" w14:paraId="77DFFB10" w14:textId="77777777">
            <w:pPr>
              <w:widowControl w:val="0"/>
              <w:numPr>
                <w:ilvl w:val="1"/>
                <w:numId w:val="2"/>
              </w:numPr>
              <w:spacing w:before="60" w:after="60" w:line="264" w:lineRule="auto"/>
              <w:jc w:val="both"/>
              <w:rPr>
                <w:rFonts w:ascii="Arial" w:eastAsia="Calibri" w:hAnsi="Arial" w:cs="Arial"/>
                <w:kern w:val="0"/>
                <w:sz w:val="22"/>
                <w:szCs w:val="22"/>
                <w14:ligatures w14:val="none"/>
              </w:rPr>
            </w:pPr>
            <w:r>
              <w:rPr>
                <w:rFonts w:ascii="Arial" w:eastAsia="Calibri" w:hAnsi="Arial" w:cs="Arial"/>
                <w:kern w:val="0"/>
                <w:sz w:val="22"/>
                <w:szCs w:val="22"/>
                <w14:ligatures w14:val="none"/>
              </w:rPr>
              <w:t>Puses garantē pienācīgu personas datu aizsardzību, tas ir, īstenot atbilstošus tehniskos un organizatoriskos pasākumus, lai nodrošinātu riska līmenim atbilstošu drošības līmeni, kā arī aizsargāt personas datus no iznīcināšanas, maiņas, nelikumīgas izplatīšanas vai nelikumīgas piekļuves. Personas dati tiek aizsargāti arī no cita veida nelikumīgas apstrādes.</w:t>
            </w:r>
          </w:p>
          <w:p w:rsidR="007E4ED8" w:rsidRPr="002035C1" w:rsidP="00310FD1" w14:paraId="66AF9C6E" w14:textId="77777777">
            <w:pPr>
              <w:widowControl w:val="0"/>
              <w:numPr>
                <w:ilvl w:val="1"/>
                <w:numId w:val="2"/>
              </w:numPr>
              <w:spacing w:before="60" w:after="60" w:line="264" w:lineRule="auto"/>
              <w:jc w:val="both"/>
              <w:rPr>
                <w:rFonts w:ascii="Arial" w:eastAsia="Calibri" w:hAnsi="Arial" w:cs="Arial"/>
                <w:kern w:val="0"/>
                <w:sz w:val="22"/>
                <w:szCs w:val="22"/>
                <w14:ligatures w14:val="none"/>
              </w:rPr>
            </w:pPr>
            <w:r>
              <w:rPr>
                <w:rFonts w:ascii="Arial" w:eastAsia="Times New Roman" w:hAnsi="Arial" w:cs="Arial"/>
                <w:kern w:val="0"/>
                <w:sz w:val="22"/>
                <w:szCs w:val="22"/>
                <w14:ligatures w14:val="none"/>
              </w:rPr>
              <w:t>Puses apņemas bez iepriekšējas saskaņošanas nenodot tālāk trešajām personām no otras Puses iegūtos fizisko personu datus, izņemot gadījumus, kad Vienošanās ir noteikts citādāk vai normatīvie akti paredz šādu datu nodošanu</w:t>
            </w:r>
            <w:r>
              <w:rPr>
                <w:rFonts w:ascii="Arial" w:eastAsia="Calibri" w:hAnsi="Arial" w:cs="Arial"/>
                <w:kern w:val="0"/>
                <w:sz w:val="22"/>
                <w:szCs w:val="22"/>
                <w14:ligatures w14:val="none"/>
              </w:rPr>
              <w:t>.</w:t>
            </w:r>
          </w:p>
          <w:p w:rsidR="007E4ED8" w:rsidRPr="002035C1" w:rsidP="00310FD1" w14:paraId="7A111F78" w14:textId="77777777">
            <w:pPr>
              <w:widowControl w:val="0"/>
              <w:numPr>
                <w:ilvl w:val="1"/>
                <w:numId w:val="2"/>
              </w:numPr>
              <w:spacing w:before="60" w:after="60" w:line="264" w:lineRule="auto"/>
              <w:jc w:val="both"/>
              <w:rPr>
                <w:rFonts w:ascii="Arial" w:eastAsia="Calibri" w:hAnsi="Arial" w:cs="Arial"/>
                <w:kern w:val="0"/>
                <w:sz w:val="22"/>
                <w:szCs w:val="22"/>
                <w14:ligatures w14:val="none"/>
              </w:rPr>
            </w:pPr>
            <w:r>
              <w:rPr>
                <w:rFonts w:ascii="Arial" w:eastAsia="Times New Roman" w:hAnsi="Arial" w:cs="Arial"/>
                <w:kern w:val="0"/>
                <w:sz w:val="22"/>
                <w:szCs w:val="22"/>
                <w14:ligatures w14:val="none"/>
              </w:rPr>
              <w:t>Ja saskaņā ar normatīvajiem aktiem Pusēm var rasties pienākums nodot tālāk trešajām personām no otras Puses iegūtos fizisko personu datus, tas pirms šādu datu nodošanas informē par to otru Pusi, ja vien normatīvie akti to neaizliedz</w:t>
            </w:r>
            <w:r>
              <w:rPr>
                <w:rFonts w:ascii="Arial" w:eastAsia="Calibri" w:hAnsi="Arial" w:cs="Arial"/>
                <w:kern w:val="0"/>
                <w:sz w:val="22"/>
                <w:szCs w:val="22"/>
                <w14:ligatures w14:val="none"/>
              </w:rPr>
              <w:t>.</w:t>
            </w:r>
          </w:p>
          <w:p w:rsidR="007E4ED8" w:rsidRPr="002035C1" w:rsidP="00310FD1" w14:paraId="7DF133EE" w14:textId="77777777">
            <w:pPr>
              <w:widowControl w:val="0"/>
              <w:numPr>
                <w:ilvl w:val="1"/>
                <w:numId w:val="2"/>
              </w:numPr>
              <w:spacing w:before="60" w:after="60" w:line="264" w:lineRule="auto"/>
              <w:jc w:val="both"/>
              <w:rPr>
                <w:rFonts w:ascii="Arial" w:eastAsia="Calibri" w:hAnsi="Arial" w:cs="Arial"/>
                <w:kern w:val="0"/>
                <w:sz w:val="22"/>
                <w:szCs w:val="22"/>
                <w14:ligatures w14:val="none"/>
              </w:rPr>
            </w:pPr>
            <w:r>
              <w:rPr>
                <w:rFonts w:ascii="Arial" w:eastAsia="Times New Roman" w:hAnsi="Arial" w:cs="Arial"/>
                <w:kern w:val="0"/>
                <w:sz w:val="22"/>
                <w:szCs w:val="22"/>
                <w14:ligatures w14:val="none"/>
              </w:rPr>
              <w:t xml:space="preserve">Pasūtītāja kontaktinformācija fizisko personu datu aizsardzības jautājumos: e-pasts </w:t>
            </w:r>
            <w:hyperlink r:id="rId10" w:history="1">
              <w:r>
                <w:rPr>
                  <w:rStyle w:val="Hyperlink"/>
                  <w:rFonts w:ascii="Arial" w:eastAsia="Times New Roman" w:hAnsi="Arial" w:cs="Arial"/>
                  <w:kern w:val="0"/>
                  <w:sz w:val="22"/>
                  <w:szCs w:val="22"/>
                  <w14:ligatures w14:val="none"/>
                </w:rPr>
                <w:t>das@rs.lv</w:t>
              </w:r>
            </w:hyperlink>
            <w:r>
              <w:rPr>
                <w:rFonts w:ascii="Arial" w:eastAsia="Times New Roman" w:hAnsi="Arial" w:cs="Arial"/>
                <w:kern w:val="0"/>
                <w:sz w:val="22"/>
                <w:szCs w:val="22"/>
                <w14:ligatures w14:val="none"/>
              </w:rPr>
              <w:t>.</w:t>
            </w:r>
          </w:p>
          <w:p w:rsidR="007E4ED8" w:rsidRPr="002035C1" w:rsidP="00310FD1" w14:paraId="29621CAF" w14:textId="77777777">
            <w:pPr>
              <w:widowControl w:val="0"/>
              <w:numPr>
                <w:ilvl w:val="1"/>
                <w:numId w:val="2"/>
              </w:numPr>
              <w:spacing w:before="60" w:after="60" w:line="264" w:lineRule="auto"/>
              <w:jc w:val="both"/>
              <w:rPr>
                <w:rFonts w:ascii="Arial" w:eastAsia="Calibri" w:hAnsi="Arial" w:cs="Arial"/>
                <w:kern w:val="0"/>
                <w:sz w:val="22"/>
                <w:szCs w:val="22"/>
                <w14:ligatures w14:val="none"/>
              </w:rPr>
            </w:pPr>
            <w:r>
              <w:rPr>
                <w:rFonts w:ascii="Arial" w:eastAsia="Times New Roman" w:hAnsi="Arial" w:cs="Arial"/>
                <w:kern w:val="0"/>
                <w:sz w:val="22"/>
                <w:szCs w:val="22"/>
                <w14:ligatures w14:val="none"/>
              </w:rPr>
              <w:t>Gadījumā, ja Izpildītājs Objektā (būvlaukumā) veic video novērošanu, tas rakstiski informē Pasūtītāju ne vēlāk kā 7 (septiņas) dienas pirms video novērošanas uzsākšanas, kā arī nodrošina normatīvajiem aktiem atbilstoša, par video novērošanu informējoša paziņojuma izvietošanu objektā (būvlaukumā). Šis noteikums neatbrīvo Izpildītāju no šajā Vienošanās noteikto pienākumu izpildes. Pasūtītājam ir tiesības veikt video novērošanu objektā (būvlaukumā), ievērojot šajā Vienošanās noteiktās prasības.</w:t>
            </w:r>
          </w:p>
          <w:p w:rsidR="007E4ED8" w:rsidRPr="00BD69CE" w:rsidP="00310FD1" w14:paraId="33F33CB8" w14:textId="77777777">
            <w:pPr>
              <w:pStyle w:val="ListParagraph"/>
              <w:numPr>
                <w:ilvl w:val="0"/>
                <w:numId w:val="2"/>
              </w:numPr>
              <w:spacing w:before="120" w:after="120" w:line="276" w:lineRule="auto"/>
              <w:contextualSpacing w:val="0"/>
              <w:jc w:val="center"/>
              <w:rPr>
                <w:rFonts w:ascii="Arial" w:hAnsi="Arial" w:cs="Arial"/>
                <w:b/>
                <w:sz w:val="22"/>
                <w:szCs w:val="22"/>
              </w:rPr>
            </w:pPr>
            <w:r>
              <w:rPr>
                <w:rFonts w:ascii="Arial" w:hAnsi="Arial" w:cs="Arial"/>
                <w:b/>
                <w:sz w:val="22"/>
                <w:szCs w:val="22"/>
              </w:rPr>
              <w:t>RISKA GARANTIJA</w:t>
            </w:r>
          </w:p>
          <w:p w:rsidR="007E4ED8" w:rsidRPr="00BD69CE" w:rsidP="00310FD1" w14:paraId="156D1BD7" w14:textId="77777777">
            <w:pPr>
              <w:pStyle w:val="ListParagraph"/>
              <w:numPr>
                <w:ilvl w:val="1"/>
                <w:numId w:val="2"/>
              </w:numPr>
              <w:spacing w:after="0" w:line="276" w:lineRule="auto"/>
              <w:contextualSpacing w:val="0"/>
              <w:jc w:val="both"/>
              <w:rPr>
                <w:rFonts w:ascii="Arial" w:hAnsi="Arial" w:cs="Arial"/>
                <w:bCs/>
                <w:sz w:val="22"/>
                <w:szCs w:val="22"/>
              </w:rPr>
            </w:pPr>
            <w:r>
              <w:rPr>
                <w:rFonts w:ascii="Arial" w:hAnsi="Arial" w:cs="Arial"/>
                <w:bCs/>
                <w:sz w:val="22"/>
                <w:szCs w:val="22"/>
              </w:rPr>
              <w:t>Atbildību par Darbu izpildes vietas uzturēšanu, saglabāšanu, bojāšanu un iznīcināšanu līdz Darbu izpildes akta (Veidlapa F-2) parakstīšanas brīdim uzņemas Izpildītājs.</w:t>
            </w:r>
          </w:p>
          <w:p w:rsidR="007E4ED8" w:rsidRPr="00BD69CE" w:rsidP="00310FD1" w14:paraId="15D1B50A" w14:textId="77777777">
            <w:pPr>
              <w:pStyle w:val="ListParagraph"/>
              <w:numPr>
                <w:ilvl w:val="1"/>
                <w:numId w:val="2"/>
              </w:numPr>
              <w:spacing w:after="0" w:line="276" w:lineRule="auto"/>
              <w:contextualSpacing w:val="0"/>
              <w:jc w:val="both"/>
              <w:rPr>
                <w:rFonts w:ascii="Arial" w:hAnsi="Arial" w:cs="Arial"/>
                <w:bCs/>
                <w:sz w:val="22"/>
                <w:szCs w:val="22"/>
              </w:rPr>
            </w:pPr>
            <w:r>
              <w:rPr>
                <w:rFonts w:ascii="Arial" w:hAnsi="Arial" w:cs="Arial"/>
                <w:bCs/>
                <w:sz w:val="22"/>
                <w:szCs w:val="22"/>
              </w:rPr>
              <w:t>Cilvēku traumu un Pasūtītāja ar Darbu izpildi nesaistītā īpašuma vai trešo personu īpašuma bojāšanas vai iznīcināšanas risku, ja tas ir radies Darbu izpildes gaitā vai kā to tiešās sekas uzņemas Izpildītājs. Šie noteikumi neattiecās uz gadījumu, ja cilvēku traumas vai kaitējums ir radies Pasūtītāja vai viņa pārstāvju vainas dēļ.</w:t>
            </w:r>
          </w:p>
          <w:p w:rsidR="00D40FC6" w:rsidRPr="00D40FC6" w:rsidP="00D40FC6" w14:paraId="291B015F" w14:textId="5698846C">
            <w:pPr>
              <w:pStyle w:val="ListParagraph"/>
              <w:numPr>
                <w:ilvl w:val="1"/>
                <w:numId w:val="2"/>
              </w:numPr>
              <w:spacing w:after="0" w:line="240" w:lineRule="auto"/>
              <w:ind w:left="573" w:hanging="431"/>
              <w:contextualSpacing w:val="0"/>
              <w:jc w:val="both"/>
              <w:rPr>
                <w:rFonts w:ascii="Arial" w:hAnsi="Arial" w:cs="Arial"/>
                <w:bCs/>
                <w:sz w:val="22"/>
                <w:szCs w:val="22"/>
              </w:rPr>
            </w:pPr>
            <w:r>
              <w:rPr>
                <w:rFonts w:ascii="Arial" w:hAnsi="Arial" w:cs="Arial"/>
                <w:color w:val="000000"/>
                <w:sz w:val="22"/>
                <w:szCs w:val="22"/>
              </w:rPr>
              <w:t>Visi nelaimes gadījumi, kas notikuši Darbu izpildes vietā, tiek izmeklēti saskaņā ar spēkā esošajiem Latvijas Republikas normatīvajiem aktiem.</w:t>
            </w:r>
          </w:p>
        </w:tc>
      </w:tr>
    </w:tbl>
    <w:p w:rsidR="00AC3D80" w:rsidRPr="00A94BD4" w:rsidP="00D40FC6" w14:paraId="7AEB0687" w14:textId="77777777">
      <w:pPr>
        <w:widowControl w:val="0"/>
        <w:numPr>
          <w:ilvl w:val="0"/>
          <w:numId w:val="2"/>
        </w:numPr>
        <w:spacing w:after="0" w:line="240" w:lineRule="auto"/>
        <w:ind w:left="357" w:hanging="357"/>
        <w:jc w:val="center"/>
        <w:rPr>
          <w:rFonts w:ascii="Arial" w:hAnsi="Arial"/>
          <w:b/>
          <w:caps/>
          <w:color w:val="000000" w:themeColor="text1"/>
          <w:sz w:val="22"/>
          <w:szCs w:val="22"/>
        </w:rPr>
      </w:pPr>
      <w:r>
        <w:rPr>
          <w:rFonts w:ascii="Arial" w:hAnsi="Arial"/>
          <w:b/>
          <w:caps/>
          <w:color w:val="000000" w:themeColor="text1"/>
          <w:sz w:val="22"/>
          <w:szCs w:val="22"/>
        </w:rPr>
        <w:t>Garantijas saistības</w:t>
      </w:r>
    </w:p>
    <w:p w:rsidR="00AC3D80" w:rsidRPr="00D064A1" w:rsidP="00310FD1" w14:paraId="256670D1" w14:textId="77777777">
      <w:pPr>
        <w:widowControl w:val="0"/>
        <w:numPr>
          <w:ilvl w:val="1"/>
          <w:numId w:val="2"/>
        </w:numPr>
        <w:spacing w:after="0" w:line="276" w:lineRule="auto"/>
        <w:ind w:right="-2" w:hanging="574"/>
        <w:jc w:val="both"/>
        <w:rPr>
          <w:rFonts w:ascii="Arial" w:hAnsi="Arial"/>
          <w:color w:val="000000" w:themeColor="text1"/>
          <w:sz w:val="22"/>
          <w:szCs w:val="22"/>
        </w:rPr>
      </w:pPr>
      <w:r>
        <w:rPr>
          <w:rFonts w:ascii="Arial" w:hAnsi="Arial"/>
          <w:color w:val="000000" w:themeColor="text1"/>
          <w:sz w:val="22"/>
          <w:szCs w:val="22"/>
        </w:rPr>
        <w:t>Garantijas periods Izpildītāja veiktajiem Darbiem (t.sk. Darbu izpildē izmantotajiem materiāliem) tiek noteikts 24 (divdesmit četru) mēnešu garantijas periods, to rēķinot no konkrētā veiktā Darba izpildes akta (Veidlapa F-2) parakstīšanas dienas. Garantijas laikā konstatētie defekti tiek novērsti par Izpildītāja līdzekļiem un termiņos, par kuriem vienojas Puses.</w:t>
      </w:r>
    </w:p>
    <w:p w:rsidR="00AC3D80" w:rsidRPr="00D064A1" w:rsidP="00AC3D80" w14:paraId="6602BA7F" w14:textId="77777777">
      <w:pPr>
        <w:widowControl w:val="0"/>
        <w:numPr>
          <w:ilvl w:val="1"/>
          <w:numId w:val="2"/>
        </w:numPr>
        <w:spacing w:after="0" w:line="276" w:lineRule="auto"/>
        <w:ind w:right="-2" w:hanging="574"/>
        <w:jc w:val="both"/>
        <w:rPr>
          <w:rFonts w:ascii="Arial" w:hAnsi="Arial"/>
          <w:color w:val="000000" w:themeColor="text1"/>
          <w:sz w:val="22"/>
          <w:szCs w:val="22"/>
        </w:rPr>
      </w:pPr>
      <w:r>
        <w:rPr>
          <w:rFonts w:ascii="Arial" w:hAnsi="Arial"/>
          <w:color w:val="000000" w:themeColor="text1"/>
          <w:sz w:val="22"/>
          <w:szCs w:val="22"/>
        </w:rPr>
        <w:t>Garantijas saistības ir spēkā, ja tiek nodrošināti visi veikto Darbu ekspluatācijas noteikumi un apkalpošanas noteikumi. Garantijas saistības, ko uzņēmies Izpildītājs šīs Vienošanās ietvaros, ir spēkā arī pēc Vienošanās 2.1.punktā minētā Vienošanās darbības termiņa beigām ievērojot noteikto 24 (divdesmit četru) mēnešu garantijas periodu.</w:t>
      </w:r>
    </w:p>
    <w:p w:rsidR="00AC3D80" w:rsidRPr="00D064A1" w:rsidP="00AC3D80" w14:paraId="11B9794C" w14:textId="77777777">
      <w:pPr>
        <w:widowControl w:val="0"/>
        <w:numPr>
          <w:ilvl w:val="1"/>
          <w:numId w:val="2"/>
        </w:numPr>
        <w:spacing w:after="0" w:line="276" w:lineRule="auto"/>
        <w:ind w:right="-2" w:hanging="574"/>
        <w:jc w:val="both"/>
        <w:rPr>
          <w:rFonts w:ascii="Arial" w:hAnsi="Arial"/>
          <w:color w:val="000000" w:themeColor="text1"/>
          <w:sz w:val="22"/>
          <w:szCs w:val="22"/>
        </w:rPr>
      </w:pPr>
      <w:r>
        <w:rPr>
          <w:rFonts w:ascii="Arial" w:hAnsi="Arial"/>
          <w:color w:val="000000" w:themeColor="text1"/>
          <w:sz w:val="22"/>
          <w:szCs w:val="22"/>
        </w:rPr>
        <w:t>Garantijas termiņā radušos bojājumus un atklātos defektus, kuru iemesls ir nepareiza darbu tehnoloģija vai zemas kvalitātes Izpildītāja piegādātie materiāli un iekārtas, par ko Pasūtītājs rakstiski paziņojis Izpildītājam, Izpildītājs novērš uz sava rēķina.</w:t>
      </w:r>
    </w:p>
    <w:p w:rsidR="00AC3D80" w:rsidRPr="00AC3D80" w:rsidP="00AC3D80" w14:paraId="24566724" w14:textId="50B13020">
      <w:pPr>
        <w:widowControl w:val="0"/>
        <w:numPr>
          <w:ilvl w:val="1"/>
          <w:numId w:val="2"/>
        </w:numPr>
        <w:spacing w:after="0" w:line="276" w:lineRule="auto"/>
        <w:ind w:right="-2" w:hanging="574"/>
        <w:jc w:val="both"/>
        <w:rPr>
          <w:rFonts w:ascii="Arial" w:hAnsi="Arial"/>
          <w:color w:val="000000" w:themeColor="text1"/>
          <w:sz w:val="22"/>
          <w:szCs w:val="22"/>
        </w:rPr>
      </w:pPr>
      <w:r>
        <w:rPr>
          <w:rFonts w:ascii="Arial" w:hAnsi="Arial"/>
          <w:color w:val="000000" w:themeColor="text1"/>
          <w:sz w:val="22"/>
          <w:szCs w:val="22"/>
        </w:rPr>
        <w:t>Ja Izpildītājs, saņēmis Pasūtītāja paziņojumu par konstatēto bojājumu un/vai defektu (Vienošanās 10.3.punkts), nespēj novērst defektus 4 (četru) darba dienu laikā, Pasūtītājs var rīkoties, veicot nepieciešamās darbības uz Izpildītāja rēķina un riska, tai skaitā pieaicinot defektu novēršanai trešās personas pēc saviem ieskatiem. Izdevumus, kas radušies Pasūtītājam novēršot defektus, kurus šajā punktā noteiktajā laikā nav novērsis Izpildītājs, Pasūtītājam atmaksā Izpildītājs.</w:t>
      </w:r>
    </w:p>
    <w:p w:rsidR="007E4ED8" w:rsidRPr="00720C07" w:rsidP="007E4ED8" w14:paraId="6DCA1981" w14:textId="75143C33">
      <w:pPr>
        <w:keepNext/>
        <w:widowControl w:val="0"/>
        <w:numPr>
          <w:ilvl w:val="0"/>
          <w:numId w:val="2"/>
        </w:numPr>
        <w:spacing w:before="120" w:after="120" w:line="264" w:lineRule="auto"/>
        <w:ind w:left="357" w:hanging="357"/>
        <w:jc w:val="center"/>
        <w:rPr>
          <w:rFonts w:ascii="Arial" w:hAnsi="Arial" w:cs="Arial"/>
          <w:b/>
          <w:bCs/>
          <w:caps/>
          <w:sz w:val="22"/>
          <w:szCs w:val="22"/>
        </w:rPr>
      </w:pPr>
      <w:r>
        <w:rPr>
          <w:rFonts w:ascii="Arial" w:hAnsi="Arial" w:cs="Arial"/>
          <w:b/>
          <w:bCs/>
          <w:caps/>
          <w:sz w:val="22"/>
          <w:szCs w:val="22"/>
        </w:rPr>
        <w:t>saistību neizpilde vai interešu konflikts</w:t>
      </w:r>
    </w:p>
    <w:p w:rsidR="007E4ED8" w:rsidRPr="00BD69CE" w:rsidP="007E4ED8" w14:paraId="7D415409" w14:textId="77777777">
      <w:pPr>
        <w:widowControl w:val="0"/>
        <w:numPr>
          <w:ilvl w:val="1"/>
          <w:numId w:val="2"/>
        </w:numPr>
        <w:tabs>
          <w:tab w:val="clear" w:pos="574"/>
        </w:tabs>
        <w:spacing w:after="0" w:line="276" w:lineRule="auto"/>
        <w:ind w:left="709" w:right="-2" w:hanging="567"/>
        <w:jc w:val="both"/>
        <w:rPr>
          <w:rFonts w:ascii="Arial" w:hAnsi="Arial" w:cs="Arial"/>
          <w:color w:val="000000" w:themeColor="text1"/>
          <w:sz w:val="22"/>
          <w:szCs w:val="22"/>
        </w:rPr>
      </w:pPr>
      <w:r>
        <w:rPr>
          <w:rFonts w:ascii="Arial" w:hAnsi="Arial" w:cs="Arial"/>
          <w:color w:val="000000" w:themeColor="text1"/>
          <w:sz w:val="22"/>
          <w:szCs w:val="22"/>
        </w:rPr>
        <w:t>Pasūtītājs, nosūtot rakstisku paziņojumu Izpildītājam, var vienpusēji izbeigt Vienošanos pilnībā vai Darbu izpildi daļēji vai pilnībā jebkurā no šiem gadījumiem:</w:t>
      </w:r>
    </w:p>
    <w:p w:rsidR="007E4ED8" w:rsidRPr="00BD69CE" w:rsidP="007E4ED8" w14:paraId="4E41C5F2" w14:textId="77777777">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Izpildītājs neievēro Darbu uzsākšanas laiku ilgāk par 3 (trim) stundām un par to ir sastādīts akts;</w:t>
      </w:r>
    </w:p>
    <w:p w:rsidR="007E4ED8" w:rsidRPr="00BD69CE" w:rsidP="007E4ED8" w14:paraId="4C53A550" w14:textId="36A1F2A2">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Izpildītājs neattaisnoti (Izpildītāja vainas dēļ) kavē noteikto Darbu izpildes termiņu. Šajā gadījumā Pasūtītājs nepiegādāto iekārtu, materiālu un neizpildīto Darbu vietā var pasūtīt līdzīgas iekārtas, materiālus un/vai darbus no trešajām personām, par kuriem Izpildītājam ir pienākums atlīdzināt Pasūtītājam radušos papildizdevumus;</w:t>
      </w:r>
    </w:p>
    <w:p w:rsidR="007E4ED8" w:rsidRPr="00BD69CE" w:rsidP="007E4ED8" w14:paraId="3FF9C415" w14:textId="77777777">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Izpildītājs nepilda jebkuras citas Vienošanās saistības, taču ne agrāk kā 5 (piecas) dienas pēc tam, kad Izpildītājs ir saņēmis rakstisku paziņojumu (atgādinājumu), un Izpildītājs šajā laikā nav novērsis attiecīgo Vienošanās saistību neizpildi;</w:t>
      </w:r>
    </w:p>
    <w:p w:rsidR="007E4ED8" w:rsidRPr="00BD69CE" w:rsidP="007E4ED8" w14:paraId="6BE4212F" w14:textId="77777777">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pastāv interešu konflikts, Izpildītājs nav informējis par to Pasūtītāju, kā arī nav šādu interešu konflikta situāciju novērsis;</w:t>
      </w:r>
    </w:p>
    <w:p w:rsidR="007E4ED8" w:rsidRPr="00BD69CE" w:rsidP="007E4ED8" w14:paraId="29D9F3D3" w14:textId="77777777">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ir pasludināts Izpildītāja maksātnespējas process, apturēta vai pārtraukta Izpildītāja saimnieciskā darbība, uzsākta tiesvedība par Izpildītāja bankrotu vai tiek konstatēts, ka līdz paredzamajam Vienošanās darbības termiņa beigām Izpildītājs būs likvidēts;</w:t>
      </w:r>
    </w:p>
    <w:p w:rsidR="007E4ED8" w:rsidRPr="00BD69CE" w:rsidP="007E4ED8" w14:paraId="296BA0EC" w14:textId="77777777">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 xml:space="preserve">ja Izpildītājs vai persona, kura ir Izpildītāja valdes vai padomes loceklis, pārstāvēttiesīgā persona vai prokūrists, vai persona, kura ir pilnvarota pārstāvēt Izpildītāju darbībās, kas saistītas ar filiāli, ar tiesas spriedumu vai prokurora priekšrakstu par sodu, kas stājies spēkā un kļuvis neapstrīdams un nepārsūdzams ir atzīts par vainīgu vai tai ir piemērots piespiedu ietekmēšanas līdzeklis par jebkuru no šādiem noziedzīgiem nodarījumiem: noziedzīgas organizācijas izveidošana, vadīšana, iesaistīšanās tajā vai tās sastāvā ietilpstošā organizētā grupā vai citā noziedzīgā formējumā vai piedalīšanās šādas organizācijas izdarītajos noziedzīgajos nodarījumos; kukuļņemšana, kukuļdošana, kukuļa piesavināšanās, starpniecība kukuļošanā, neatļauta piedalīšanās mantiskos darījumos, neatļauta labumu pieņemšana, komerciāla uzpirkšana, labuma prettiesiska pieprasīšana, pieņemšana vai došana, tirgošanās ar ietekmi; krāpšana, piesavināšanās vai noziedzīgi iegūtu līdzekļu legalizēšana; terorisms, terorisma finansēšana, teroristu grupas izveide vai organizēšana, ceļošana terorisma nolūkā, terorisma attaisnošana, </w:t>
      </w:r>
      <w:r>
        <w:rPr>
          <w:rFonts w:ascii="Arial" w:hAnsi="Arial" w:cs="Arial"/>
          <w:color w:val="000000" w:themeColor="text1"/>
          <w:sz w:val="22"/>
          <w:szCs w:val="22"/>
        </w:rPr>
        <w:t>aicinājums uz terorismu, terorisma draudi vai personas vervēšana vai apmācīšana terora aktu veikšanai; cilvēku tirdzniecība; izvairīšanās no nodokļu un tiem pielīdzināto maksājumu nomaksas;</w:t>
      </w:r>
    </w:p>
    <w:p w:rsidR="007E4ED8" w:rsidRPr="00BD69CE" w:rsidP="007E4ED8" w14:paraId="21094B36" w14:textId="77777777">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Izpildītājs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Izpildītāju ir atbrīvojusi no naudas soda vai samazinājusi naudas sodu;</w:t>
      </w:r>
    </w:p>
    <w:p w:rsidR="007E4ED8" w:rsidRPr="00BD69CE" w:rsidP="007E4ED8" w14:paraId="7C972969" w14:textId="5FC3E4E6">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tiek konstatēts, ka Izpildītājs, piedaloties Iepirkumā un vai piedāvājuma (tai skaitā Piedāvājuma) sagatavošanā, ir sniedzis nepatiesu informāciju tā kvalifikācijas novērtēšanai, kas ietekmējusi vai varētu ietekmēt Iepirkumu un/ vai cenu;</w:t>
      </w:r>
    </w:p>
    <w:p w:rsidR="007E4ED8" w:rsidRPr="00BD69CE" w:rsidP="007E4ED8" w14:paraId="4E1C9655" w14:textId="07FD060B">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Izpildītājs vai jebkurš no Izpildītāja personāla, pārstāvjiem vai jebkurai personai ir devis vai piedāvājis (tieši vai netieši) jebkāda veida kukuli, dāvanu, pateicības naudu, komisijas naudu vai citu vērtīgu lietu kā pamudinājumu vai atlīdzību par jebkādas darbības veikšanu vai neveikšanu, vai par labvēlības vai nelabvēlības izrādīšanu vai neizrādīšanu jebkādai personai saistībā ar Vienošanos un/vai Uzaicinājumu;</w:t>
      </w:r>
    </w:p>
    <w:p w:rsidR="007E4ED8" w:rsidRPr="00BD69CE" w:rsidP="007E4ED8" w14:paraId="39C01804" w14:textId="77777777">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Izpildītājs vai jebkurš no Izpildītāja personāla, pārstāvjiem likumā noteiktajā kārtībā ir atzīts par vainīgo prettiesiskā rīcībā saistībā ar Vienošanās izpildi;</w:t>
      </w:r>
    </w:p>
    <w:p w:rsidR="007E4ED8" w:rsidRPr="00BD69CE" w:rsidP="007E4ED8" w14:paraId="196622D4" w14:textId="77777777">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Izpildītājs vai jebkurš no Izpildītāja personāla, pārstāvjiem ir iesaistīts darījumu attiecībās, kas rada interešu konflikta situāciju attiecībā uz Vienošanās izpildi;</w:t>
      </w:r>
    </w:p>
    <w:p w:rsidR="007E4ED8" w:rsidP="007E4ED8" w14:paraId="7E52DC87" w14:textId="6DA14A8C">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 xml:space="preserve"> ja Vienošanos nav iespējams izpildīt tādēļ, ka Vienošanās izpildes laikā ir piemērotas starptautiskās vai nacionālās sankcijas vai būtiskas finanšu un kapitāla tirgus intereses ietekmējošas Eiropas Savienības, tajā skaitā Apvienotās Karalistes noteiktās sankcijas vai Ziemeļatlantijas Vispārīgās vienošanās organizācijas dalībvalsts noteiktās sankcijas;</w:t>
      </w:r>
    </w:p>
    <w:p w:rsidR="00BC5E19" w:rsidRPr="00CE3E36" w:rsidP="004030B2" w14:paraId="590C29B6" w14:textId="0C902526">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hAnsi="Arial" w:cs="Arial"/>
          <w:sz w:val="22"/>
          <w:szCs w:val="22"/>
        </w:rPr>
        <w:t>bez Pasūtītāja rakstveida piekrišanas Izpildītājs nepilda vai vairāk kā 2 (divas) darba dienas kavē Vienošanās 5.2.7.apakšpunktā minētās informācijas sniegšanu, kā arī nepilda kādu no Vienošanās 5.2.7.apakšpunktā minētiem pienākumiem;</w:t>
      </w:r>
    </w:p>
    <w:p w:rsidR="002116C3" w:rsidRPr="00CE3E36" w:rsidP="00BC5E19" w14:paraId="7FFDEE86" w14:textId="156D20AF">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hAnsi="Arial" w:cs="Arial"/>
          <w:sz w:val="22"/>
          <w:szCs w:val="22"/>
        </w:rPr>
        <w:t>Izpildītājs neievēro un nepilda Vienošanās 5.3.6.7.apakšpunkta prasības.</w:t>
      </w:r>
    </w:p>
    <w:p w:rsidR="007E4ED8" w:rsidRPr="00BD69CE" w:rsidP="007E4ED8" w14:paraId="4BE32C1D" w14:textId="77777777">
      <w:pPr>
        <w:widowControl w:val="0"/>
        <w:numPr>
          <w:ilvl w:val="1"/>
          <w:numId w:val="2"/>
        </w:numPr>
        <w:spacing w:after="0" w:line="276" w:lineRule="auto"/>
        <w:ind w:right="-2" w:hanging="574"/>
        <w:jc w:val="both"/>
        <w:rPr>
          <w:rFonts w:ascii="Arial" w:hAnsi="Arial" w:cs="Arial"/>
          <w:color w:val="000000" w:themeColor="text1"/>
          <w:sz w:val="22"/>
          <w:szCs w:val="22"/>
        </w:rPr>
      </w:pPr>
      <w:r>
        <w:rPr>
          <w:rFonts w:ascii="Arial" w:hAnsi="Arial" w:cs="Arial"/>
          <w:color w:val="000000" w:themeColor="text1"/>
          <w:sz w:val="22"/>
          <w:szCs w:val="22"/>
        </w:rPr>
        <w:t>Izpildītājs, nosūtot rakstisku paziņojumu Pasūtītājam, var vienpusēji izbeigt Vienošanos un/vai Pasūtījuma izpildi pilnībā vai daļēji jebkurā no šiem gadījumiem, brīdinot par to Pasūtītāju 10 (desmit) dienas iepriekš, ja:</w:t>
      </w:r>
    </w:p>
    <w:p w:rsidR="007E4ED8" w:rsidRPr="00BD69CE" w:rsidP="007E4ED8" w14:paraId="65204527" w14:textId="77777777">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jebkādu finansiālu iemeslu dēļ, kas radušies Izpildītājam, ja Pasūtītājs Vienošanās noteiktajos termiņos un kārtībā neveic Vienošanās noteiktā kārtībā izrakstīto rēķinu apmaksu, pirms tam nosūtot rakstisku paziņojumu, kurā norādīts saprātīgs termiņš rēķina apmaksai; </w:t>
      </w:r>
    </w:p>
    <w:p w:rsidR="007E4ED8" w:rsidRPr="00BD69CE" w:rsidP="007E4ED8" w14:paraId="2209C33C" w14:textId="77777777">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ir pasludināts Pasūtītāja maksātnespējas process, apturēta vai pārtraukta Pasūtītāja saimnieciskā darbība, uzsākta tiesvedība par Pasūtītāja bankrotu vai tiek konstatēts, ka līdz paredzamajam Vispārīgās vienošanās darbības termiņa beigām Pasūtītājs būs likvidēts. </w:t>
      </w:r>
    </w:p>
    <w:p w:rsidR="007E4ED8" w:rsidRPr="00BD69CE" w:rsidP="007E4ED8" w14:paraId="6B939502" w14:textId="5FB5D352">
      <w:pPr>
        <w:widowControl w:val="0"/>
        <w:numPr>
          <w:ilvl w:val="2"/>
          <w:numId w:val="2"/>
        </w:numPr>
        <w:tabs>
          <w:tab w:val="clear" w:pos="1224"/>
        </w:tabs>
        <w:spacing w:after="0" w:line="276" w:lineRule="auto"/>
        <w:ind w:left="1418" w:right="-2" w:hanging="851"/>
        <w:jc w:val="both"/>
        <w:rPr>
          <w:rFonts w:ascii="Arial" w:hAnsi="Arial" w:cs="Arial"/>
          <w:color w:val="000000" w:themeColor="text1"/>
          <w:sz w:val="22"/>
          <w:szCs w:val="22"/>
        </w:rPr>
      </w:pPr>
      <w:r>
        <w:rPr>
          <w:rFonts w:ascii="Arial" w:hAnsi="Arial" w:cs="Arial"/>
          <w:color w:val="000000" w:themeColor="text1"/>
          <w:sz w:val="22"/>
          <w:szCs w:val="22"/>
        </w:rPr>
        <w:t>Ja Vienošanos nav iespējams izpildīt tādēļ, ka Vienošanās izpildes laikā Pasūtītājam ir piemērotas starptautiskās vai nacionālās sankcijas vai būtiskas finanšu un kapitāla tirgus intereses ietekmējošas Eiropas Savienības, tajā skaitā Apvienotās Karalistes noteiktās sankcijas vai Ziemeļatlantijas Vienošanās organizācijas dalībvalsts noteiktās sankcijas.</w:t>
      </w:r>
    </w:p>
    <w:p w:rsidR="007E4ED8" w:rsidRPr="00BD69CE" w:rsidP="007E4ED8" w14:paraId="17C8611E" w14:textId="77777777">
      <w:pPr>
        <w:widowControl w:val="0"/>
        <w:numPr>
          <w:ilvl w:val="1"/>
          <w:numId w:val="2"/>
        </w:numPr>
        <w:spacing w:after="0" w:line="276" w:lineRule="auto"/>
        <w:ind w:right="-2" w:hanging="574"/>
        <w:jc w:val="both"/>
        <w:rPr>
          <w:rFonts w:ascii="Arial" w:hAnsi="Arial" w:cs="Arial"/>
          <w:color w:val="000000" w:themeColor="text1"/>
          <w:sz w:val="22"/>
          <w:szCs w:val="22"/>
        </w:rPr>
      </w:pPr>
      <w:r>
        <w:rPr>
          <w:rFonts w:ascii="Arial" w:hAnsi="Arial" w:cs="Arial"/>
          <w:color w:val="000000" w:themeColor="text1"/>
          <w:sz w:val="22"/>
          <w:szCs w:val="22"/>
        </w:rPr>
        <w:t>Pasūtītāja tiesības vienpusēji izbeigt Vienošanos un/vai Darbu izpildi neierobežo tā tiesības uz zaudējumu atlīdzību un līgumsodu, bet Izpildītājam ir jāturpina pildīt Vienošanos un/vai Darbu izpildi tādā apjomā, kādā tas nav izbeigts. Pasūtītājam ir tiesības ieturēt aprēķināto līgumsodu, veicot apmaksu par Darbu izpildi.</w:t>
      </w:r>
    </w:p>
    <w:p w:rsidR="007E4ED8" w:rsidRPr="00BD69CE" w:rsidP="007E4ED8" w14:paraId="7D428B3E" w14:textId="75677F24">
      <w:pPr>
        <w:widowControl w:val="0"/>
        <w:numPr>
          <w:ilvl w:val="1"/>
          <w:numId w:val="2"/>
        </w:numPr>
        <w:spacing w:after="0" w:line="276" w:lineRule="auto"/>
        <w:ind w:right="-2" w:hanging="574"/>
        <w:jc w:val="both"/>
        <w:rPr>
          <w:rFonts w:ascii="Arial" w:hAnsi="Arial" w:cs="Arial"/>
          <w:color w:val="000000" w:themeColor="text1"/>
          <w:sz w:val="22"/>
          <w:szCs w:val="22"/>
        </w:rPr>
      </w:pPr>
      <w:r>
        <w:rPr>
          <w:rFonts w:ascii="Arial" w:hAnsi="Arial" w:cs="Arial"/>
          <w:color w:val="000000" w:themeColor="text1"/>
          <w:sz w:val="22"/>
          <w:szCs w:val="22"/>
        </w:rPr>
        <w:t>Pēc Vienošanās un/vai Darbu izpildes pārtraukšanas Izpildītājam nekavējoties ir jānodod Pasūtītājam visu dokumentāciju, kas attiecas uz Darbu izpildi, un jānodod Pasūtītājam pabeigtos Darbus. Pasūtītājs Darbus pieņem tādā apjomā, kādā tie ir kvalitatīvi pabeigti un kurus Pasūtītājs var turpmāk izmantot, samaksājot par pieņemtajiem Darbiem saskaņā ar Piedāvājumā norādīto cenu un</w:t>
      </w:r>
      <w:r>
        <w:rPr>
          <w:rFonts w:ascii="Arial" w:hAnsi="Arial" w:cs="Arial"/>
          <w:sz w:val="22"/>
          <w:szCs w:val="22"/>
        </w:rPr>
        <w:t xml:space="preserve"> Darbu izpildes aktu (Veidlapa, F-2).</w:t>
      </w:r>
    </w:p>
    <w:p w:rsidR="007E4ED8" w:rsidP="007E4ED8" w14:paraId="7CE4D76F" w14:textId="02F9CDF8">
      <w:pPr>
        <w:widowControl w:val="0"/>
        <w:numPr>
          <w:ilvl w:val="1"/>
          <w:numId w:val="2"/>
        </w:numPr>
        <w:spacing w:after="0" w:line="276" w:lineRule="auto"/>
        <w:ind w:right="-2" w:hanging="574"/>
        <w:jc w:val="both"/>
        <w:rPr>
          <w:rFonts w:ascii="Arial" w:hAnsi="Arial" w:cs="Arial"/>
          <w:color w:val="000000" w:themeColor="text1"/>
          <w:sz w:val="22"/>
          <w:szCs w:val="22"/>
        </w:rPr>
      </w:pPr>
      <w:r>
        <w:rPr>
          <w:rFonts w:ascii="Arial" w:hAnsi="Arial" w:cs="Arial"/>
          <w:color w:val="000000" w:themeColor="text1"/>
          <w:sz w:val="22"/>
          <w:szCs w:val="22"/>
        </w:rPr>
        <w:t>Pēc Vienošanās un/vai Darbu izpildes pārtraukšanas Izpildītājam nekavējoties vai arī Pasūtītāja noteiktā dienā ir jāpārtrauc Darbu izpilde un jāveic visus nepieciešamos pasākumus, lai darbu izpildes vieta tiktu atstāta nebojātā, drošā stāvoklī, jāsakārto Darbu izpildes vieta atbilstoši Vienošanās prasībām un jānodrošina, lai Izpildītāja personāls un apakšuzņēmēji atstātu Darbu izpildes vietu, kā arī jāveic citas darbības, par kurām Puses ir vienojušās.</w:t>
      </w:r>
    </w:p>
    <w:p w:rsidR="009F173D" w:rsidP="007E4ED8" w14:paraId="08C02E18" w14:textId="7C8137F5">
      <w:pPr>
        <w:widowControl w:val="0"/>
        <w:numPr>
          <w:ilvl w:val="0"/>
          <w:numId w:val="2"/>
        </w:numPr>
        <w:spacing w:before="120" w:after="120" w:line="276" w:lineRule="auto"/>
        <w:ind w:left="357" w:hanging="357"/>
        <w:jc w:val="center"/>
        <w:rPr>
          <w:rFonts w:ascii="Arial" w:hAnsi="Arial" w:cs="Arial"/>
          <w:b/>
          <w:caps/>
          <w:color w:val="000000" w:themeColor="text1"/>
          <w:sz w:val="22"/>
          <w:szCs w:val="22"/>
        </w:rPr>
      </w:pPr>
      <w:r>
        <w:rPr>
          <w:rFonts w:ascii="Arial" w:hAnsi="Arial" w:cs="Arial"/>
          <w:b/>
          <w:caps/>
          <w:color w:val="000000" w:themeColor="text1"/>
          <w:sz w:val="22"/>
          <w:szCs w:val="22"/>
        </w:rPr>
        <w:t xml:space="preserve">VIENOŠANĀS </w:t>
      </w:r>
      <w:r>
        <w:rPr>
          <w:rFonts w:ascii="Arial" w:hAnsi="Arial" w:cs="Arial"/>
          <w:b/>
          <w:bCs/>
          <w:caps/>
          <w:color w:val="000000" w:themeColor="text1"/>
          <w:sz w:val="22"/>
          <w:szCs w:val="22"/>
        </w:rPr>
        <w:t>GROZĪŠANA</w:t>
      </w:r>
    </w:p>
    <w:p w:rsidR="009F173D" w:rsidRPr="00861EF1" w:rsidP="00853676" w14:paraId="592E32A6" w14:textId="7D37C67E">
      <w:pPr>
        <w:widowControl w:val="0"/>
        <w:numPr>
          <w:ilvl w:val="1"/>
          <w:numId w:val="2"/>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Jebkādas Vienošanās izmaiņas un papildinājumi veicami saskaņā ar SPSIL 66.panta noteikumiem.</w:t>
      </w:r>
    </w:p>
    <w:p w:rsidR="009F173D" w:rsidRPr="00861EF1" w:rsidP="00853676" w14:paraId="5C5A0257" w14:textId="42F25C1F">
      <w:pPr>
        <w:widowControl w:val="0"/>
        <w:numPr>
          <w:ilvl w:val="1"/>
          <w:numId w:val="2"/>
        </w:numPr>
        <w:spacing w:after="0" w:line="276" w:lineRule="auto"/>
        <w:ind w:right="-2" w:hanging="574"/>
        <w:jc w:val="both"/>
        <w:rPr>
          <w:rFonts w:ascii="Arial" w:eastAsia="Times New Roman" w:hAnsi="Arial" w:cs="Arial"/>
          <w:kern w:val="0"/>
          <w:sz w:val="22"/>
          <w:szCs w:val="22"/>
          <w14:ligatures w14:val="none"/>
        </w:rPr>
      </w:pPr>
      <w:bookmarkStart w:id="16" w:name="_Hlk208216200"/>
      <w:r>
        <w:rPr>
          <w:rFonts w:ascii="Arial" w:eastAsia="Times New Roman" w:hAnsi="Arial" w:cs="Arial"/>
          <w:kern w:val="0"/>
          <w:sz w:val="22"/>
          <w:szCs w:val="22"/>
          <w14:ligatures w14:val="none"/>
        </w:rPr>
        <w:t>Būtiski Vienošanās nosacījumu grozījumi ir pieļaujami normatīvajos aktos noteiktajos gadījumos, kā arī katrā no šādiem gadījumiem:</w:t>
      </w:r>
    </w:p>
    <w:p w:rsidR="009F173D" w:rsidRPr="00853676" w:rsidP="00853676" w14:paraId="3ED57634" w14:textId="3B40CCC9">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Vienošanās izpildes laikā tiek veiktas izmaiņas Tehniskajā specifikācijā, tad atbilstoši veiktajām Pasūtītāja izmaiņām Tehniskajā specifikācijā/Uzaicinājumā Pasūtītājs var veikt Darbu apjoma samazināšanu, tostarp izslēdzot atsevišķus darbus, ja Pasūtītājs konstatē, ka tie nav nepieciešami, lai sasniegtu Tehniskajā specifikācijā/Uzaicinājumā minēto galarezultātu. Izmaiņas Darbu apjomā Pasūtītājs var veikt pēc savas iniciatīvas, kā arī pēc Izpildītāja rakstiska pieprasījuma, ieteikuma, saskaņojot to ar Pasūtītāju. Darbu apjoma samazināšanas gadījumā atbilstoši samazināma Piedāvājumā norādītā cena;</w:t>
      </w:r>
    </w:p>
    <w:p w:rsidR="009F173D" w:rsidRPr="00853676" w:rsidP="00853676" w14:paraId="1E248462" w14:textId="77777777">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Pasūtītājam ir nepieciešams mainīt iepriekš plānoto materiālu un tehnoloģisko risinājumu ar citiem materiāliem un tehnoloģiskiem risinājumiem;</w:t>
      </w:r>
    </w:p>
    <w:p w:rsidR="009F173D" w:rsidRPr="00853676" w:rsidP="00853676" w14:paraId="79F75A39" w14:textId="0D7798A7">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valsts vai pašvaldību institūcija nav ievērojusi normatīvajos aktos noteikto termiņu Darbu izpildes veikšanai nepieciešamās atbildes/saskaņojuma sniegšanai, ja Izpildītājs ir savlaicīgi iesniedzis nepieciešamos un atbilstošus dokumentus;</w:t>
      </w:r>
    </w:p>
    <w:p w:rsidR="009F173D" w:rsidRPr="00853676" w:rsidP="00853676" w14:paraId="214D2682" w14:textId="77777777">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valsts vai pašvaldības institūcija vai amatpersona pieņem administratīvo aktu, kas ir saistošs Darbu veikšanai un šāds akts ir aizkavējis Darbu izpildes gala termiņa ievērošanu un šāda akta izdošanas pamatā nav Izpildītāja vaina;</w:t>
      </w:r>
    </w:p>
    <w:p w:rsidR="009F173D" w:rsidRPr="00853676" w:rsidP="00853676" w14:paraId="27CB0EFD" w14:textId="24014722">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Izpildītāju aizstāj ar citu piegādātāju atbilstoši komerctiesību jomas normatīvajiem aktiem par komersantu reorganizāciju un uzņēmumu pāreju;</w:t>
      </w:r>
    </w:p>
    <w:p w:rsidR="009F173D" w:rsidRPr="00853676" w:rsidP="00853676" w14:paraId="340AB782" w14:textId="7EDCFB33">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Calibri" w:hAnsi="Arial" w:cs="Arial"/>
          <w:kern w:val="0"/>
          <w:sz w:val="22"/>
          <w:szCs w:val="22"/>
          <w14:ligatures w14:val="none"/>
        </w:rPr>
        <w:t>Pusēm ir tiesības pagarināt Vienošanās darbības termiņu un/vai Uzaicinājumā minēto Darbu izpildes beigu termiņu, ja šāda nepieciešamība radusies objektīvu, no Pusēm neatkarīgu apstākļu dēļ, vai tam par iemeslu ir Pasūtītājam cita līguma ietvaros radusies objektīva nepieciešamība, kas tieši ietekmē šī Vienošanās izpildi, vai tam par iemeslu ir Pasūtītāja vainojama darbība vai bezdarbība, neizpildot vai nepilnīgi izpildot no Vienošanās izrietošās saistības par ko tiek sastādīts un abpusēji parakstīts akts</w:t>
      </w:r>
      <w:r>
        <w:rPr>
          <w:rFonts w:ascii="Arial" w:eastAsia="Times New Roman" w:hAnsi="Arial" w:cs="Arial"/>
          <w:kern w:val="0"/>
          <w:sz w:val="22"/>
          <w:szCs w:val="22"/>
          <w14:ligatures w14:val="none"/>
        </w:rPr>
        <w:t>.</w:t>
      </w:r>
    </w:p>
    <w:bookmarkEnd w:id="16"/>
    <w:p w:rsidR="009F173D" w:rsidRPr="00853676" w:rsidP="00853676" w14:paraId="0FA93C98" w14:textId="5D78D15F">
      <w:pPr>
        <w:widowControl w:val="0"/>
        <w:numPr>
          <w:ilvl w:val="1"/>
          <w:numId w:val="2"/>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Iesniedzot priekšlikumus par grozījumiem Vienošanās 12.2.3. un 12.2.4.apakšpunktos minētajos gadījumos, Izpildītājs iesniedz Pasūtītājam attiecīgus apstākļus apliecinošus dokumentus. Puses var pagarināt Darbu izpildes gala termiņu par tik dienām, cik dienas ildzis kavējums, un Izpildītājs ir iesniedzis attiecīgu apliecinājumu, pievienojot pamatojošos dokumentus.</w:t>
      </w:r>
    </w:p>
    <w:p w:rsidR="009F173D" w:rsidRPr="00853676" w:rsidP="00853676" w14:paraId="3CE06158" w14:textId="55819C34">
      <w:pPr>
        <w:widowControl w:val="0"/>
        <w:numPr>
          <w:ilvl w:val="1"/>
          <w:numId w:val="2"/>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Pusēm ir tiesības grozīt vai papildināt Vienošanās saturu vienīgi ar abpusēju vienošanos. Jebkuri Vienošanās grozījumi un pielikumi ir jānoformē rakstiski, tie stājas spēkā un kļūst par Vienošanās neatņemamu sastāvdaļu pēc abpusējas parakstīšanas. </w:t>
      </w:r>
    </w:p>
    <w:p w:rsidR="007E4ED8" w:rsidRPr="00BD69CE" w:rsidP="007E4ED8" w14:paraId="475A572D" w14:textId="61BC1D62">
      <w:pPr>
        <w:widowControl w:val="0"/>
        <w:numPr>
          <w:ilvl w:val="0"/>
          <w:numId w:val="2"/>
        </w:numPr>
        <w:spacing w:before="120" w:after="120" w:line="276" w:lineRule="auto"/>
        <w:ind w:left="357" w:hanging="357"/>
        <w:jc w:val="center"/>
        <w:rPr>
          <w:rFonts w:ascii="Arial" w:hAnsi="Arial" w:cs="Arial"/>
          <w:b/>
          <w:caps/>
          <w:color w:val="000000" w:themeColor="text1"/>
          <w:sz w:val="22"/>
          <w:szCs w:val="22"/>
        </w:rPr>
      </w:pPr>
      <w:r>
        <w:rPr>
          <w:rFonts w:ascii="Arial" w:hAnsi="Arial" w:cs="Arial"/>
          <w:b/>
          <w:bCs/>
          <w:caps/>
          <w:color w:val="000000" w:themeColor="text1"/>
          <w:sz w:val="22"/>
          <w:szCs w:val="22"/>
        </w:rPr>
        <w:t>Nepārvarama vara (Force Majeure)</w:t>
      </w:r>
    </w:p>
    <w:p w:rsidR="007E4ED8" w:rsidRPr="00910F6E" w:rsidP="007E4ED8" w14:paraId="6FCF344F" w14:textId="77777777">
      <w:pPr>
        <w:widowControl w:val="0"/>
        <w:numPr>
          <w:ilvl w:val="1"/>
          <w:numId w:val="2"/>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Puses nenes atbildību par pilnīgu vai daļēju Vienošanās neizpildi, ja tā radusies nepārvaramu, no Pusēm neatkarīgu ārkārtēju apstākļu dēļ. Pie šādiem apstākļiem pieskaitāmas ugunsgrēks, dabas stihijas (plūdi, zemestrīce),</w:t>
      </w:r>
      <w:r>
        <w:rPr>
          <w:rFonts w:ascii="Calibri" w:eastAsia="Calibri" w:hAnsi="Calibri" w:cs="Times New Roman"/>
          <w:kern w:val="0"/>
          <w:sz w:val="22"/>
          <w:szCs w:val="22"/>
          <w14:ligatures w14:val="none"/>
        </w:rPr>
        <w:t xml:space="preserve"> </w:t>
      </w:r>
      <w:r>
        <w:rPr>
          <w:rFonts w:ascii="Arial" w:eastAsia="Times New Roman" w:hAnsi="Arial" w:cs="Arial"/>
          <w:kern w:val="0"/>
          <w:sz w:val="22"/>
          <w:szCs w:val="22"/>
          <w14:ligatures w14:val="none"/>
        </w:rPr>
        <w:t xml:space="preserve">karadarbība, valdības lēmumi un rīkojumi, un citi ārkārtēja rakstura negadījumi, ko Puses nevarēja iepriekš paredzēt. Nepārvaramas varas apstākļi tiek apstiprināti ar Latvijas tirdzniecības un rūpniecības kameras vai citas kompetentas iestādes izsniegtu slēdzienu. </w:t>
      </w:r>
    </w:p>
    <w:p w:rsidR="007E4ED8" w:rsidRPr="00910F6E" w:rsidP="007E4ED8" w14:paraId="7B16A82B" w14:textId="77777777">
      <w:pPr>
        <w:widowControl w:val="0"/>
        <w:numPr>
          <w:ilvl w:val="1"/>
          <w:numId w:val="2"/>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Pusei, kura atsaucas uz nepārvaramu, ārkārtēja rakstura apstākļu darbību, nekavējoties, bet ne vēlāk kā 5 (piecu) darba dienu laikā pēc nepārvarams varas iestāšanās dienas, rakstiski jāpaziņo otrai Pusei par šādiem apstākļiem un to cēloņiem, norādot iespējamo saistību izpildes termiņu.</w:t>
      </w:r>
    </w:p>
    <w:p w:rsidR="007E4ED8" w:rsidRPr="00910F6E" w:rsidP="007E4ED8" w14:paraId="2F3E61FF" w14:textId="77777777">
      <w:pPr>
        <w:widowControl w:val="0"/>
        <w:numPr>
          <w:ilvl w:val="1"/>
          <w:numId w:val="2"/>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Ja šādi apstākļi skar Izpildītāju, un Pasūtītājs rakstiski nav norādījis savādāk, Izpildītājam ir jāturpina pildīt Vienošanās saistības tik ilgi, cik tas ir praktiski saprātīgi, un jāmeklē saprātīgus alternatīvus veidus, kā nodrošināt Vienošanās saistību izpildi tādā mērā, kādā to nav ierobežojuši nepārvaramas, ārkārtēja rakstura apstākļi.</w:t>
      </w:r>
    </w:p>
    <w:p w:rsidR="007E4ED8" w:rsidRPr="00910F6E" w:rsidP="007E4ED8" w14:paraId="07424E87" w14:textId="77777777">
      <w:pPr>
        <w:widowControl w:val="0"/>
        <w:numPr>
          <w:ilvl w:val="1"/>
          <w:numId w:val="2"/>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Ja nepārvaramu, ārkārtēja rakstura apstākļu dēļ Vienošanās saistības netiek pildītas ilgāk par 60 (sešdesmit) dienām, katrai no Pusēm ir tiesības vienpusēji izbeigt Vienošanās</w:t>
      </w:r>
      <w:r>
        <w:rPr>
          <w:rFonts w:ascii="Calibri" w:eastAsia="Calibri" w:hAnsi="Calibri" w:cs="Times New Roman"/>
          <w:kern w:val="0"/>
          <w:sz w:val="22"/>
          <w:szCs w:val="22"/>
          <w14:ligatures w14:val="none"/>
        </w:rPr>
        <w:t xml:space="preserve"> </w:t>
      </w:r>
      <w:r>
        <w:rPr>
          <w:rFonts w:ascii="Arial" w:eastAsia="Times New Roman" w:hAnsi="Arial" w:cs="Arial"/>
          <w:kern w:val="0"/>
          <w:sz w:val="22"/>
          <w:szCs w:val="22"/>
          <w14:ligatures w14:val="none"/>
        </w:rPr>
        <w:t>par to rakstveidā paziņojot otrai Pusei vismaz 15 (piecpadsmit) dienas iepriekš. Šajā Vienošanās izbeigšanas gadījumā Pusēm nav jāatlīdzina zaudējumi, kas radušies Vienošanās izbeigšanas rezultātā.</w:t>
      </w:r>
    </w:p>
    <w:p w:rsidR="007E4ED8" w:rsidRPr="00BD69CE" w:rsidP="007E4ED8" w14:paraId="73C43B52" w14:textId="77777777">
      <w:pPr>
        <w:numPr>
          <w:ilvl w:val="0"/>
          <w:numId w:val="2"/>
        </w:numPr>
        <w:spacing w:before="120" w:after="120" w:line="276" w:lineRule="auto"/>
        <w:ind w:left="357" w:hanging="357"/>
        <w:jc w:val="center"/>
        <w:rPr>
          <w:rFonts w:ascii="Arial" w:hAnsi="Arial" w:cs="Arial"/>
          <w:b/>
          <w:caps/>
          <w:color w:val="000000" w:themeColor="text1"/>
          <w:sz w:val="22"/>
          <w:szCs w:val="22"/>
        </w:rPr>
      </w:pPr>
      <w:r>
        <w:rPr>
          <w:rFonts w:ascii="Arial" w:hAnsi="Arial" w:cs="Arial"/>
          <w:b/>
          <w:bCs/>
          <w:caps/>
          <w:color w:val="000000" w:themeColor="text1"/>
          <w:sz w:val="22"/>
          <w:szCs w:val="22"/>
        </w:rPr>
        <w:t>Nodevas un nodokļi</w:t>
      </w:r>
    </w:p>
    <w:p w:rsidR="007E4ED8" w:rsidRPr="00BD69CE" w:rsidP="007E4ED8" w14:paraId="4A24A356" w14:textId="77777777">
      <w:pPr>
        <w:widowControl w:val="0"/>
        <w:numPr>
          <w:ilvl w:val="1"/>
          <w:numId w:val="2"/>
        </w:numPr>
        <w:spacing w:after="0" w:line="276" w:lineRule="auto"/>
        <w:ind w:right="-2" w:hanging="574"/>
        <w:jc w:val="both"/>
        <w:rPr>
          <w:rFonts w:ascii="Arial" w:hAnsi="Arial" w:cs="Arial"/>
          <w:color w:val="000000" w:themeColor="text1"/>
          <w:sz w:val="22"/>
          <w:szCs w:val="22"/>
        </w:rPr>
      </w:pPr>
      <w:r>
        <w:rPr>
          <w:rFonts w:ascii="Arial" w:hAnsi="Arial" w:cs="Arial"/>
          <w:color w:val="000000" w:themeColor="text1"/>
          <w:sz w:val="22"/>
          <w:szCs w:val="22"/>
        </w:rPr>
        <w:t>PVN tiek piemērots saskaņā ar spēkā esošo normatīvo aktu prasībām. Izpildītājs par veiktā Pakalpojuma izpildi izraksta rēķinu atbilstoši "Pievienotās vērtības nodokļa likuma" nosacījumiem.</w:t>
      </w:r>
    </w:p>
    <w:p w:rsidR="002C6701" w:rsidP="0070635F" w14:paraId="29435009" w14:textId="42313710">
      <w:pPr>
        <w:widowControl w:val="0"/>
        <w:numPr>
          <w:ilvl w:val="1"/>
          <w:numId w:val="2"/>
        </w:numPr>
        <w:spacing w:after="0" w:line="276" w:lineRule="auto"/>
        <w:ind w:right="-2" w:hanging="574"/>
        <w:jc w:val="both"/>
        <w:rPr>
          <w:rFonts w:ascii="Arial" w:hAnsi="Arial" w:cs="Arial"/>
          <w:color w:val="000000" w:themeColor="text1"/>
          <w:sz w:val="22"/>
          <w:szCs w:val="22"/>
        </w:rPr>
      </w:pPr>
      <w:r>
        <w:rPr>
          <w:rFonts w:ascii="Arial" w:hAnsi="Arial" w:cs="Arial"/>
          <w:color w:val="000000" w:themeColor="text1"/>
          <w:sz w:val="22"/>
          <w:szCs w:val="22"/>
        </w:rPr>
        <w:t>Visus nodokļus un valsts vai pašvaldību noteiktās nodevas, izņemot PVN par šī Vienošanās ietvaros izpildītajiem Darbiem, kas jāmaksā saistībā ar šajā Vienošanās noteikto Darbu izpildi, maksā Izpildītājs, ja Puses nav vienojušies citādi.</w:t>
      </w:r>
    </w:p>
    <w:p w:rsidR="0070635F" w:rsidRPr="0070635F" w:rsidP="0070635F" w14:paraId="0389D288" w14:textId="77777777">
      <w:pPr>
        <w:widowControl w:val="0"/>
        <w:spacing w:after="0" w:line="276" w:lineRule="auto"/>
        <w:ind w:left="574" w:right="-2"/>
        <w:jc w:val="both"/>
        <w:rPr>
          <w:rFonts w:ascii="Arial" w:hAnsi="Arial" w:cs="Arial"/>
          <w:color w:val="000000" w:themeColor="text1"/>
          <w:sz w:val="22"/>
          <w:szCs w:val="22"/>
        </w:rPr>
      </w:pPr>
    </w:p>
    <w:p w:rsidR="00B752BE" w:rsidRPr="00853676" w:rsidP="004030B2" w14:paraId="7772E2F5" w14:textId="77777777">
      <w:pPr>
        <w:widowControl w:val="0"/>
        <w:numPr>
          <w:ilvl w:val="0"/>
          <w:numId w:val="2"/>
        </w:numPr>
        <w:spacing w:after="60" w:line="264" w:lineRule="auto"/>
        <w:jc w:val="center"/>
        <w:rPr>
          <w:rFonts w:ascii="Arial" w:eastAsia="Calibri" w:hAnsi="Arial" w:cs="Arial"/>
          <w:b/>
          <w:kern w:val="0"/>
          <w:sz w:val="22"/>
          <w:szCs w:val="22"/>
          <w:lang w:eastAsia="x-none"/>
          <w14:ligatures w14:val="none"/>
        </w:rPr>
      </w:pPr>
      <w:r>
        <w:rPr>
          <w:rFonts w:ascii="Arial" w:eastAsia="Calibri" w:hAnsi="Arial" w:cs="Arial"/>
          <w:b/>
          <w:kern w:val="0"/>
          <w:sz w:val="22"/>
          <w:szCs w:val="22"/>
          <w:lang w:eastAsia="x-none"/>
          <w14:ligatures w14:val="none"/>
        </w:rPr>
        <w:t>STRĪDU RISINĀŠANAS KĀRTĪBA</w:t>
      </w:r>
    </w:p>
    <w:p w:rsidR="00B752BE" w:rsidRPr="00853676" w:rsidP="004030B2" w14:paraId="0D79CE36" w14:textId="18B2AD22">
      <w:pPr>
        <w:widowControl w:val="0"/>
        <w:numPr>
          <w:ilvl w:val="1"/>
          <w:numId w:val="2"/>
        </w:numPr>
        <w:spacing w:after="0" w:line="276" w:lineRule="auto"/>
        <w:ind w:right="-2" w:hanging="574"/>
        <w:jc w:val="both"/>
        <w:rPr>
          <w:rFonts w:ascii="Arial" w:eastAsia="SimSun" w:hAnsi="Arial" w:cs="Arial"/>
          <w:kern w:val="0"/>
          <w:sz w:val="22"/>
          <w:szCs w:val="22"/>
          <w:lang w:eastAsia="lv-LV"/>
          <w14:ligatures w14:val="none"/>
        </w:rPr>
      </w:pPr>
      <w:r>
        <w:rPr>
          <w:rFonts w:ascii="Arial" w:eastAsia="SimSun" w:hAnsi="Arial" w:cs="Arial"/>
          <w:kern w:val="0"/>
          <w:sz w:val="22"/>
          <w:szCs w:val="22"/>
          <w:lang w:eastAsia="lv-LV"/>
          <w14:ligatures w14:val="none"/>
        </w:rPr>
        <w:t>Jebkuri no Vienošanās izrietoši strīdi, kas rodas starp Pusēm, tiek sākotnēji risināti savstarpēju sarunu ceļā.</w:t>
      </w:r>
    </w:p>
    <w:p w:rsidR="00B752BE" w:rsidRPr="00853676" w:rsidP="004030B2" w14:paraId="14E8B52D" w14:textId="14AD049B">
      <w:pPr>
        <w:widowControl w:val="0"/>
        <w:numPr>
          <w:ilvl w:val="1"/>
          <w:numId w:val="2"/>
        </w:numPr>
        <w:spacing w:after="0" w:line="276" w:lineRule="auto"/>
        <w:ind w:right="-2" w:hanging="574"/>
        <w:jc w:val="both"/>
        <w:rPr>
          <w:rFonts w:ascii="Arial" w:eastAsia="SimSun" w:hAnsi="Arial" w:cs="Arial"/>
          <w:kern w:val="0"/>
          <w:sz w:val="22"/>
          <w:szCs w:val="22"/>
          <w:lang w:eastAsia="lv-LV"/>
          <w14:ligatures w14:val="none"/>
        </w:rPr>
      </w:pPr>
      <w:r>
        <w:rPr>
          <w:rFonts w:ascii="Arial" w:eastAsia="SimSun" w:hAnsi="Arial" w:cs="Arial"/>
          <w:kern w:val="0"/>
          <w:sz w:val="22"/>
          <w:szCs w:val="22"/>
          <w:lang w:eastAsia="lv-LV"/>
          <w14:ligatures w14:val="none"/>
        </w:rPr>
        <w:t xml:space="preserve">Ja strīdu nav iespējams atrisināt sarunu ceļā, tas tiek risināts saskaņā ar Latvijas Republikā spēkā esošajiem </w:t>
      </w:r>
      <w:r>
        <w:rPr>
          <w:rFonts w:ascii="Arial" w:eastAsia="Times New Roman" w:hAnsi="Arial" w:cs="Arial"/>
          <w:kern w:val="0"/>
          <w:sz w:val="22"/>
          <w:szCs w:val="22"/>
          <w14:ligatures w14:val="none"/>
        </w:rPr>
        <w:t xml:space="preserve">normatīvajiem </w:t>
      </w:r>
      <w:r>
        <w:rPr>
          <w:rFonts w:ascii="Arial" w:eastAsia="SimSun" w:hAnsi="Arial" w:cs="Arial"/>
          <w:kern w:val="0"/>
          <w:sz w:val="22"/>
          <w:szCs w:val="22"/>
          <w:lang w:eastAsia="lv-LV"/>
          <w14:ligatures w14:val="none"/>
        </w:rPr>
        <w:t>aktiem Latvijas Republikas tiesā.</w:t>
      </w:r>
    </w:p>
    <w:p w:rsidR="00B752BE" w:rsidRPr="00853676" w:rsidP="004030B2" w14:paraId="3E7B44BB" w14:textId="1F87EDB4">
      <w:pPr>
        <w:widowControl w:val="0"/>
        <w:numPr>
          <w:ilvl w:val="1"/>
          <w:numId w:val="2"/>
        </w:numPr>
        <w:spacing w:after="0" w:line="276" w:lineRule="auto"/>
        <w:ind w:right="-2" w:hanging="574"/>
        <w:jc w:val="both"/>
        <w:rPr>
          <w:rFonts w:ascii="Arial" w:eastAsia="SimSun" w:hAnsi="Arial" w:cs="Arial"/>
          <w:kern w:val="0"/>
          <w:sz w:val="22"/>
          <w:szCs w:val="22"/>
          <w:lang w:eastAsia="lv-LV"/>
          <w14:ligatures w14:val="none"/>
        </w:rPr>
      </w:pPr>
      <w:r>
        <w:rPr>
          <w:rFonts w:ascii="Arial" w:eastAsia="SimSun" w:hAnsi="Arial" w:cs="Arial"/>
          <w:kern w:val="0"/>
          <w:sz w:val="22"/>
          <w:szCs w:val="22"/>
          <w:lang w:eastAsia="lv-LV"/>
          <w14:ligatures w14:val="none"/>
        </w:rPr>
        <w:t xml:space="preserve">Jautājumi, kas nav atrunāti Vienošanās, tiek apspriesti un risināti saskaņā ar Latvijas Republikā spēkā esošajiem </w:t>
      </w:r>
      <w:r>
        <w:rPr>
          <w:rFonts w:ascii="Arial" w:eastAsia="Times New Roman" w:hAnsi="Arial" w:cs="Arial"/>
          <w:kern w:val="0"/>
          <w:sz w:val="22"/>
          <w:szCs w:val="22"/>
          <w14:ligatures w14:val="none"/>
        </w:rPr>
        <w:t xml:space="preserve">normatīvajiem </w:t>
      </w:r>
      <w:r>
        <w:rPr>
          <w:rFonts w:ascii="Arial" w:eastAsia="SimSun" w:hAnsi="Arial" w:cs="Arial"/>
          <w:kern w:val="0"/>
          <w:sz w:val="22"/>
          <w:szCs w:val="22"/>
          <w:lang w:eastAsia="lv-LV"/>
          <w14:ligatures w14:val="none"/>
        </w:rPr>
        <w:t>aktiem.</w:t>
      </w:r>
    </w:p>
    <w:p w:rsidR="00912A1D" w:rsidRPr="00853676" w:rsidP="004030B2" w14:paraId="528F393D" w14:textId="77777777">
      <w:pPr>
        <w:widowControl w:val="0"/>
        <w:numPr>
          <w:ilvl w:val="0"/>
          <w:numId w:val="2"/>
        </w:numPr>
        <w:spacing w:before="60" w:after="60" w:line="264" w:lineRule="auto"/>
        <w:jc w:val="center"/>
        <w:rPr>
          <w:rFonts w:ascii="Arial" w:eastAsia="Times New Roman" w:hAnsi="Arial" w:cs="Arial"/>
          <w:b/>
          <w:caps/>
          <w:kern w:val="0"/>
          <w:sz w:val="22"/>
          <w:szCs w:val="22"/>
          <w14:ligatures w14:val="none"/>
        </w:rPr>
      </w:pPr>
      <w:r>
        <w:rPr>
          <w:rFonts w:ascii="Arial" w:eastAsia="Times New Roman" w:hAnsi="Arial" w:cs="Arial"/>
          <w:b/>
          <w:caps/>
          <w:kern w:val="0"/>
          <w:sz w:val="22"/>
          <w:szCs w:val="22"/>
          <w14:ligatures w14:val="none"/>
        </w:rPr>
        <w:t>Konfidencialitāte</w:t>
      </w:r>
    </w:p>
    <w:p w:rsidR="00912A1D" w:rsidRPr="00853676" w:rsidP="004030B2" w14:paraId="5B93C50E" w14:textId="7A297A5A">
      <w:pPr>
        <w:widowControl w:val="0"/>
        <w:numPr>
          <w:ilvl w:val="1"/>
          <w:numId w:val="2"/>
        </w:numPr>
        <w:spacing w:after="0" w:line="276" w:lineRule="auto"/>
        <w:ind w:right="-2" w:hanging="574"/>
        <w:jc w:val="both"/>
        <w:rPr>
          <w:rFonts w:ascii="Arial" w:eastAsia="Times New Roman" w:hAnsi="Arial" w:cs="Arial"/>
          <w:b/>
          <w:caps/>
          <w:kern w:val="0"/>
          <w:sz w:val="22"/>
          <w:szCs w:val="22"/>
          <w14:ligatures w14:val="none"/>
        </w:rPr>
      </w:pPr>
      <w:r>
        <w:rPr>
          <w:rFonts w:ascii="Arial" w:eastAsia="Times New Roman" w:hAnsi="Arial" w:cs="Arial"/>
          <w:kern w:val="0"/>
          <w:sz w:val="22"/>
          <w:szCs w:val="22"/>
          <w14:ligatures w14:val="none"/>
        </w:rPr>
        <w:t>Attiecībā uz šo Vienošanos un jebkuru informāciju, ko Puses viena otrai sniedz sakarā ar šo Vienošanos uzskatāma par konfidenciālu, ja vien informācijas sniedzējs nenosaka pretēji.</w:t>
      </w:r>
    </w:p>
    <w:p w:rsidR="00912A1D" w:rsidRPr="00853676" w:rsidP="004030B2" w14:paraId="4EFB9981" w14:textId="77777777">
      <w:pPr>
        <w:widowControl w:val="0"/>
        <w:numPr>
          <w:ilvl w:val="1"/>
          <w:numId w:val="2"/>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Informācijas saņēmējs apņemas:</w:t>
      </w:r>
    </w:p>
    <w:p w:rsidR="00912A1D" w:rsidRPr="00853676" w:rsidP="004030B2" w14:paraId="253CC787" w14:textId="77777777">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aizsargāt konfidenciālo informāciju saprātīgā un piemērotā veidā vai saskaņā ar piemērojamajiem profesionālajiem standartiem;</w:t>
      </w:r>
    </w:p>
    <w:p w:rsidR="00912A1D" w:rsidRPr="00853676" w:rsidP="004030B2" w14:paraId="27BF3B78" w14:textId="1B3D3CB8">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b/>
        <w:t>izmantot konfidenciālo informāciju tikai, lai pildītu savas Vienošanās noteiktās saistības.</w:t>
      </w:r>
    </w:p>
    <w:p w:rsidR="00912A1D" w:rsidRPr="0070635F" w:rsidP="004030B2" w14:paraId="6E5931A0" w14:textId="123EE806">
      <w:pPr>
        <w:widowControl w:val="0"/>
        <w:numPr>
          <w:ilvl w:val="1"/>
          <w:numId w:val="2"/>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Konfidencialitātes noteikumi neattiecas uz informāciju, kas ir publiska, pirms tās saņemšanas no informācijas sniedzēja, bija jau zināma informācijas saņēmējam, kura pirms informācijas saņemšanas no informācijas sniedzēja bez ierobežojumiem jau atklāta trešajai personai, un tam par iemeslu nav bijusi informācijas saņēmēja darbība, vai atklāta saskaņā ar normatīvo aktu prasībām.</w:t>
      </w:r>
    </w:p>
    <w:p w:rsidR="00912A1D" w:rsidRPr="0070635F" w:rsidP="004030B2" w14:paraId="6ED1A874" w14:textId="77777777">
      <w:pPr>
        <w:widowControl w:val="0"/>
        <w:numPr>
          <w:ilvl w:val="1"/>
          <w:numId w:val="2"/>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Konfidencialitātes noteikumi ir saistoši arī Pušu darbiniekiem un trešajām personām, kuras tieši </w:t>
      </w:r>
      <w:r>
        <w:rPr>
          <w:rFonts w:ascii="Arial" w:eastAsia="Times New Roman" w:hAnsi="Arial" w:cs="Arial"/>
          <w:kern w:val="0"/>
          <w:sz w:val="22"/>
          <w:szCs w:val="22"/>
          <w14:ligatures w14:val="none"/>
        </w:rPr>
        <w:t>vai netieši iesaistītas Pušu sadarbībā. Ja kāda no Pusēm neievēro noteikumus par konfidencialitāti, tā ir pilnā mērā atbildīga par otrai Pusei tādā veidā radītajiem zaudējumiem.</w:t>
      </w:r>
    </w:p>
    <w:p w:rsidR="00912A1D" w:rsidRPr="0070635F" w:rsidP="004030B2" w14:paraId="7C38688B" w14:textId="14EA2E8F">
      <w:pPr>
        <w:widowControl w:val="0"/>
        <w:numPr>
          <w:ilvl w:val="1"/>
          <w:numId w:val="2"/>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Konfidencialitātes noteikumam nav laika ierobežojuma un uz to neattiecas šī Vienošanās izpildes beigu termiņš.</w:t>
      </w:r>
    </w:p>
    <w:p w:rsidR="00B752BE" w:rsidP="007E4ED8" w14:paraId="2C411DB4" w14:textId="5C571217">
      <w:pPr>
        <w:widowControl w:val="0"/>
        <w:numPr>
          <w:ilvl w:val="0"/>
          <w:numId w:val="2"/>
        </w:numPr>
        <w:spacing w:before="120" w:after="120" w:line="276" w:lineRule="auto"/>
        <w:ind w:left="357" w:hanging="357"/>
        <w:jc w:val="center"/>
        <w:rPr>
          <w:rFonts w:ascii="Arial" w:hAnsi="Arial" w:cs="Arial"/>
          <w:b/>
          <w:caps/>
          <w:color w:val="000000" w:themeColor="text1"/>
          <w:sz w:val="22"/>
          <w:szCs w:val="22"/>
        </w:rPr>
      </w:pPr>
      <w:r>
        <w:rPr>
          <w:rFonts w:ascii="Arial" w:hAnsi="Arial" w:cs="Arial"/>
          <w:b/>
          <w:caps/>
          <w:color w:val="000000" w:themeColor="text1"/>
          <w:sz w:val="22"/>
          <w:szCs w:val="22"/>
        </w:rPr>
        <w:t>CITI NOSACĪJUMI</w:t>
      </w:r>
    </w:p>
    <w:p w:rsidR="001D7656" w:rsidRPr="0070635F" w:rsidP="004030B2" w14:paraId="6068AFCE" w14:textId="14F85137">
      <w:pPr>
        <w:widowControl w:val="0"/>
        <w:numPr>
          <w:ilvl w:val="1"/>
          <w:numId w:val="2"/>
        </w:numPr>
        <w:spacing w:after="0" w:line="276" w:lineRule="auto"/>
        <w:ind w:right="-2" w:hanging="574"/>
        <w:jc w:val="both"/>
        <w:rPr>
          <w:rFonts w:ascii="Arial" w:eastAsia="Times New Roman" w:hAnsi="Arial" w:cs="Arial"/>
          <w:b/>
          <w:caps/>
          <w:kern w:val="0"/>
          <w:sz w:val="22"/>
          <w:szCs w:val="22"/>
          <w14:ligatures w14:val="none"/>
        </w:rPr>
      </w:pPr>
      <w:r>
        <w:rPr>
          <w:rFonts w:ascii="Arial" w:eastAsia="Calibri" w:hAnsi="Arial" w:cs="Arial"/>
          <w:kern w:val="0"/>
          <w:sz w:val="22"/>
          <w:szCs w:val="22"/>
          <w14:ligatures w14:val="none"/>
        </w:rPr>
        <w:t>Vienošanās ir saistoša kā Pusēm, tā arī to tiesību un pienākumu pārņēmējiem. Nevienai no Pusēm nav tiesības no Vienošanās izrietošās saistības, tiesības vai pienākumus pilnā apjomā vai daļēji nodot trešajām personām bez otras Puses rakstiskas piekrišanas. Nododot no Vienošanās izrietošās saistības trešajām personām, Puse ir pilnībā atbildīga otrai Pusei par Vienošanās paredzēto saistību pienācīgu un pilnīgu izpildi.</w:t>
      </w:r>
    </w:p>
    <w:p w:rsidR="001D7656" w:rsidRPr="0070635F" w:rsidP="004030B2" w14:paraId="2B2D55CB" w14:textId="0473C19E">
      <w:pPr>
        <w:widowControl w:val="0"/>
        <w:numPr>
          <w:ilvl w:val="1"/>
          <w:numId w:val="2"/>
        </w:numPr>
        <w:spacing w:after="0" w:line="276" w:lineRule="auto"/>
        <w:ind w:right="-2" w:hanging="574"/>
        <w:jc w:val="both"/>
        <w:rPr>
          <w:rFonts w:ascii="Arial" w:eastAsia="Times New Roman" w:hAnsi="Arial" w:cs="Arial"/>
          <w:b/>
          <w:caps/>
          <w:kern w:val="0"/>
          <w:sz w:val="22"/>
          <w:szCs w:val="22"/>
          <w14:ligatures w14:val="none"/>
        </w:rPr>
      </w:pPr>
      <w:r>
        <w:rPr>
          <w:rFonts w:ascii="Arial" w:eastAsia="Times New Roman" w:hAnsi="Arial" w:cs="Arial"/>
          <w:kern w:val="0"/>
          <w:sz w:val="22"/>
          <w:szCs w:val="22"/>
          <w14:ligatures w14:val="none"/>
        </w:rPr>
        <w:t>Saistībā ar Vienošanās visi paziņojumi nosūtāmi uz Vienošanās minētajām adresēm, un tiek uzskatīti par saņemtiem, kad: 1) nogādāti personīgi vai ar kurjeru; 2) ierakstīta vēstule uzskatāma par saņemtu 7. (septītajā) dienā pēc tās nodošanas pastā; 3) 2. (otrajā)  dienā pēc elektroniski parakstīta dokumenta nosūtīšanas uz šajā Vienošanās norādīto Puses e-pasta adresi. Par saņemtiem paziņojumiem uzskatāmi uz šajā Vienošanās norādīto, vai pēdējo paziņoto adresi nosūtītie paziņojumi.</w:t>
      </w:r>
    </w:p>
    <w:p w:rsidR="001D7656" w:rsidRPr="0070635F" w:rsidP="004030B2" w14:paraId="05410C10" w14:textId="3E2D035F">
      <w:pPr>
        <w:widowControl w:val="0"/>
        <w:numPr>
          <w:ilvl w:val="1"/>
          <w:numId w:val="2"/>
        </w:numPr>
        <w:spacing w:after="0" w:line="276" w:lineRule="auto"/>
        <w:ind w:right="-2" w:hanging="574"/>
        <w:jc w:val="both"/>
        <w:rPr>
          <w:rFonts w:ascii="Arial" w:eastAsia="Times New Roman" w:hAnsi="Arial" w:cs="Arial"/>
          <w:b/>
          <w:caps/>
          <w:kern w:val="0"/>
          <w:sz w:val="22"/>
          <w:szCs w:val="22"/>
          <w14:ligatures w14:val="none"/>
        </w:rPr>
      </w:pPr>
      <w:r>
        <w:rPr>
          <w:rFonts w:ascii="Arial" w:hAnsi="Arial" w:cs="Arial"/>
          <w:sz w:val="22"/>
          <w:szCs w:val="22"/>
        </w:rPr>
        <w:t>Lai organizētu Pušu sadarbību un Vienošanās izpildi, Puses nozīmē atbildīgās personas:</w:t>
      </w:r>
    </w:p>
    <w:p w:rsidR="001D7656" w:rsidRPr="0070635F" w:rsidP="004030B2" w14:paraId="2B7887F2" w14:textId="77777777">
      <w:pPr>
        <w:widowControl w:val="0"/>
        <w:numPr>
          <w:ilvl w:val="2"/>
          <w:numId w:val="2"/>
        </w:numPr>
        <w:tabs>
          <w:tab w:val="clear" w:pos="1224"/>
        </w:tabs>
        <w:spacing w:after="0" w:line="276" w:lineRule="auto"/>
        <w:ind w:left="1418" w:right="-2" w:hanging="851"/>
        <w:jc w:val="both"/>
        <w:rPr>
          <w:rFonts w:ascii="Arial" w:eastAsia="Times New Roman" w:hAnsi="Arial" w:cs="Arial"/>
          <w:b/>
          <w:caps/>
          <w:kern w:val="0"/>
          <w:sz w:val="22"/>
          <w:szCs w:val="22"/>
          <w14:ligatures w14:val="none"/>
        </w:rPr>
      </w:pPr>
      <w:r>
        <w:rPr>
          <w:rFonts w:ascii="Arial" w:hAnsi="Arial" w:cs="Arial"/>
          <w:sz w:val="22"/>
          <w:szCs w:val="22"/>
        </w:rPr>
        <w:t xml:space="preserve">Pasūtītāja </w:t>
      </w:r>
      <w:bookmarkStart w:id="17" w:name="_Hlk194062101"/>
      <w:r>
        <w:rPr>
          <w:rFonts w:ascii="Arial" w:hAnsi="Arial" w:cs="Arial"/>
          <w:sz w:val="22"/>
          <w:szCs w:val="22"/>
        </w:rPr>
        <w:t>kontaktpersonas</w:t>
      </w:r>
      <w:bookmarkEnd w:id="17"/>
      <w:r>
        <w:rPr>
          <w:rFonts w:ascii="Arial" w:hAnsi="Arial" w:cs="Arial"/>
          <w:sz w:val="22"/>
          <w:szCs w:val="22"/>
        </w:rPr>
        <w:t xml:space="preserve">: </w:t>
      </w:r>
    </w:p>
    <w:p w:rsidR="001D7656" w:rsidRPr="0070635F" w:rsidP="004030B2" w14:paraId="4A04295A" w14:textId="5AA00761">
      <w:pPr>
        <w:widowControl w:val="0"/>
        <w:numPr>
          <w:ilvl w:val="3"/>
          <w:numId w:val="2"/>
        </w:numPr>
        <w:tabs>
          <w:tab w:val="clear" w:pos="1728"/>
        </w:tabs>
        <w:spacing w:before="60" w:after="60" w:line="264" w:lineRule="auto"/>
        <w:ind w:left="2127" w:hanging="851"/>
        <w:jc w:val="both"/>
        <w:rPr>
          <w:rFonts w:ascii="Arial" w:eastAsia="Times New Roman" w:hAnsi="Arial" w:cs="Arial"/>
          <w:kern w:val="0"/>
          <w:sz w:val="22"/>
          <w:szCs w:val="22"/>
        </w:rPr>
      </w:pPr>
      <w:r>
        <w:rPr>
          <w:rFonts w:ascii="Arial" w:eastAsia="Times New Roman" w:hAnsi="Arial" w:cs="Arial"/>
          <w:kern w:val="0"/>
          <w:sz w:val="22"/>
          <w:szCs w:val="22"/>
        </w:rPr>
        <w:t xml:space="preserve">par Vienošanās izpildi atbildīgā persona </w:t>
      </w:r>
      <w:bookmarkStart w:id="18" w:name="_Hlk194062333"/>
      <w:r>
        <w:rPr>
          <w:rFonts w:ascii="Arial" w:eastAsia="Times New Roman" w:hAnsi="Arial" w:cs="Arial"/>
          <w:kern w:val="0"/>
          <w:sz w:val="22"/>
          <w:szCs w:val="22"/>
          <w:highlight w:val="lightGray"/>
        </w:rPr>
        <w:t>[amats, vārds, uzvārds</w:t>
      </w:r>
      <w:r>
        <w:rPr>
          <w:rFonts w:ascii="Arial" w:eastAsia="Times New Roman" w:hAnsi="Arial" w:cs="Arial"/>
          <w:kern w:val="0"/>
          <w:sz w:val="22"/>
          <w:szCs w:val="22"/>
        </w:rPr>
        <w:t>], tālr.: [</w:t>
      </w:r>
      <w:r>
        <w:rPr>
          <w:rFonts w:ascii="Arial" w:eastAsia="Times New Roman" w:hAnsi="Arial" w:cs="Arial"/>
          <w:kern w:val="0"/>
          <w:sz w:val="22"/>
          <w:szCs w:val="22"/>
          <w:highlight w:val="lightGray"/>
        </w:rPr>
        <w:t>numurs</w:t>
      </w:r>
      <w:r>
        <w:rPr>
          <w:rFonts w:ascii="Arial" w:eastAsia="Times New Roman" w:hAnsi="Arial" w:cs="Arial"/>
          <w:kern w:val="0"/>
          <w:sz w:val="22"/>
          <w:szCs w:val="22"/>
        </w:rPr>
        <w:t>], e-pasta adrese: [</w:t>
      </w:r>
      <w:r>
        <w:rPr>
          <w:rFonts w:ascii="Arial" w:eastAsia="Times New Roman" w:hAnsi="Arial" w:cs="Arial"/>
          <w:kern w:val="0"/>
          <w:sz w:val="22"/>
          <w:szCs w:val="22"/>
          <w:highlight w:val="lightGray"/>
        </w:rPr>
        <w:t>e-pasts</w:t>
      </w:r>
      <w:r>
        <w:rPr>
          <w:rFonts w:ascii="Arial" w:eastAsia="Times New Roman" w:hAnsi="Arial" w:cs="Arial"/>
          <w:kern w:val="0"/>
          <w:sz w:val="22"/>
          <w:szCs w:val="22"/>
        </w:rPr>
        <w:t>];</w:t>
      </w:r>
      <w:bookmarkEnd w:id="18"/>
    </w:p>
    <w:p w:rsidR="001D7656" w:rsidRPr="0070635F" w:rsidP="004030B2" w14:paraId="458E50FE" w14:textId="77777777">
      <w:pPr>
        <w:widowControl w:val="0"/>
        <w:numPr>
          <w:ilvl w:val="3"/>
          <w:numId w:val="2"/>
        </w:numPr>
        <w:tabs>
          <w:tab w:val="clear" w:pos="1728"/>
        </w:tabs>
        <w:spacing w:before="60" w:after="60" w:line="264" w:lineRule="auto"/>
        <w:ind w:left="2127" w:hanging="851"/>
        <w:jc w:val="both"/>
        <w:rPr>
          <w:rFonts w:ascii="Arial" w:eastAsia="Times New Roman" w:hAnsi="Arial" w:cs="Arial"/>
          <w:kern w:val="0"/>
          <w:sz w:val="22"/>
          <w:szCs w:val="22"/>
          <w14:ligatures w14:val="none"/>
        </w:rPr>
      </w:pPr>
      <w:bookmarkStart w:id="19" w:name="_Hlk194058843"/>
      <w:r>
        <w:rPr>
          <w:rFonts w:ascii="Arial" w:eastAsia="Times New Roman" w:hAnsi="Arial" w:cs="Arial"/>
          <w:kern w:val="0"/>
          <w:sz w:val="22"/>
          <w:szCs w:val="22"/>
          <w14:ligatures w14:val="none"/>
        </w:rPr>
        <w:t>[</w:t>
      </w:r>
      <w:r>
        <w:rPr>
          <w:rFonts w:ascii="Arial" w:eastAsia="Times New Roman" w:hAnsi="Arial" w:cs="Arial"/>
          <w:kern w:val="0"/>
          <w:sz w:val="22"/>
          <w:szCs w:val="22"/>
          <w:highlight w:val="lightGray"/>
          <w14:ligatures w14:val="none"/>
        </w:rPr>
        <w:t>papildināms, koriģējams atbilstoši nepieciešamībai</w:t>
      </w:r>
      <w:r>
        <w:rPr>
          <w:rFonts w:ascii="Arial" w:eastAsia="Times New Roman" w:hAnsi="Arial" w:cs="Arial"/>
          <w:kern w:val="0"/>
          <w:sz w:val="22"/>
          <w:szCs w:val="22"/>
          <w14:ligatures w14:val="none"/>
        </w:rPr>
        <w:t>].</w:t>
      </w:r>
    </w:p>
    <w:bookmarkEnd w:id="19"/>
    <w:p w:rsidR="001D7656" w:rsidRPr="0070635F" w:rsidP="004030B2" w14:paraId="7FC5F636" w14:textId="77777777">
      <w:pPr>
        <w:widowControl w:val="0"/>
        <w:numPr>
          <w:ilvl w:val="2"/>
          <w:numId w:val="2"/>
        </w:numPr>
        <w:tabs>
          <w:tab w:val="clear" w:pos="1224"/>
        </w:tabs>
        <w:spacing w:after="0" w:line="276" w:lineRule="auto"/>
        <w:ind w:left="1418" w:right="-2" w:hanging="851"/>
        <w:jc w:val="both"/>
        <w:rPr>
          <w:rFonts w:ascii="Arial" w:eastAsia="Times New Roman" w:hAnsi="Arial" w:cs="Arial"/>
          <w:b/>
          <w:caps/>
          <w:kern w:val="0"/>
          <w:sz w:val="22"/>
          <w:szCs w:val="22"/>
          <w14:ligatures w14:val="none"/>
        </w:rPr>
      </w:pPr>
      <w:r>
        <w:rPr>
          <w:rFonts w:ascii="Arial" w:hAnsi="Arial" w:cs="Arial"/>
          <w:sz w:val="22"/>
          <w:szCs w:val="22"/>
        </w:rPr>
        <w:t xml:space="preserve">Izpildītāja kontaktpersonas: </w:t>
      </w:r>
    </w:p>
    <w:p w:rsidR="001D7656" w:rsidRPr="0070635F" w:rsidP="004030B2" w14:paraId="688382EE" w14:textId="2A39C450">
      <w:pPr>
        <w:widowControl w:val="0"/>
        <w:numPr>
          <w:ilvl w:val="3"/>
          <w:numId w:val="2"/>
        </w:numPr>
        <w:tabs>
          <w:tab w:val="clear" w:pos="1728"/>
        </w:tabs>
        <w:spacing w:before="60" w:after="60" w:line="264" w:lineRule="auto"/>
        <w:ind w:left="2127" w:hanging="851"/>
        <w:jc w:val="both"/>
        <w:rPr>
          <w:rFonts w:ascii="Arial" w:eastAsia="Times New Roman" w:hAnsi="Arial" w:cs="Arial"/>
          <w:caps/>
          <w:kern w:val="0"/>
          <w:sz w:val="22"/>
          <w:szCs w:val="22"/>
          <w14:ligatures w14:val="none"/>
        </w:rPr>
      </w:pPr>
      <w:r>
        <w:rPr>
          <w:rFonts w:ascii="Arial" w:hAnsi="Arial" w:cs="Arial"/>
          <w:sz w:val="22"/>
          <w:szCs w:val="22"/>
        </w:rPr>
        <w:t xml:space="preserve">par Vienošanās izpildi atbildīgā persona </w:t>
      </w:r>
      <w:r>
        <w:rPr>
          <w:rFonts w:ascii="Arial" w:eastAsia="Times New Roman" w:hAnsi="Arial" w:cs="Arial"/>
          <w:kern w:val="0"/>
          <w:sz w:val="22"/>
          <w:szCs w:val="22"/>
        </w:rPr>
        <w:t>[</w:t>
      </w:r>
      <w:r>
        <w:rPr>
          <w:rFonts w:ascii="Arial" w:eastAsia="Times New Roman" w:hAnsi="Arial" w:cs="Arial"/>
          <w:kern w:val="0"/>
          <w:sz w:val="22"/>
          <w:szCs w:val="22"/>
          <w:highlight w:val="lightGray"/>
        </w:rPr>
        <w:t>amats, vārds, uzvārds</w:t>
      </w:r>
      <w:r>
        <w:rPr>
          <w:rFonts w:ascii="Arial" w:eastAsia="Times New Roman" w:hAnsi="Arial" w:cs="Arial"/>
          <w:kern w:val="0"/>
          <w:sz w:val="22"/>
          <w:szCs w:val="22"/>
        </w:rPr>
        <w:t>], tālr.: [</w:t>
      </w:r>
      <w:r>
        <w:rPr>
          <w:rFonts w:ascii="Arial" w:eastAsia="Times New Roman" w:hAnsi="Arial" w:cs="Arial"/>
          <w:kern w:val="0"/>
          <w:sz w:val="22"/>
          <w:szCs w:val="22"/>
          <w:highlight w:val="lightGray"/>
        </w:rPr>
        <w:t>numurs</w:t>
      </w:r>
      <w:r>
        <w:rPr>
          <w:rFonts w:ascii="Arial" w:eastAsia="Times New Roman" w:hAnsi="Arial" w:cs="Arial"/>
          <w:kern w:val="0"/>
          <w:sz w:val="22"/>
          <w:szCs w:val="22"/>
        </w:rPr>
        <w:t>], e-pasta adrese: [</w:t>
      </w:r>
      <w:r>
        <w:rPr>
          <w:rFonts w:ascii="Arial" w:eastAsia="Times New Roman" w:hAnsi="Arial" w:cs="Arial"/>
          <w:kern w:val="0"/>
          <w:sz w:val="22"/>
          <w:szCs w:val="22"/>
          <w:highlight w:val="lightGray"/>
        </w:rPr>
        <w:t>e-pasts</w:t>
      </w:r>
      <w:r>
        <w:rPr>
          <w:rFonts w:ascii="Arial" w:eastAsia="Times New Roman" w:hAnsi="Arial" w:cs="Arial"/>
          <w:kern w:val="0"/>
          <w:sz w:val="22"/>
          <w:szCs w:val="22"/>
        </w:rPr>
        <w:t>];</w:t>
      </w:r>
    </w:p>
    <w:p w:rsidR="001D7656" w:rsidRPr="0070635F" w:rsidP="004030B2" w14:paraId="56DE3B5D" w14:textId="77777777">
      <w:pPr>
        <w:widowControl w:val="0"/>
        <w:numPr>
          <w:ilvl w:val="3"/>
          <w:numId w:val="2"/>
        </w:numPr>
        <w:tabs>
          <w:tab w:val="clear" w:pos="1728"/>
        </w:tabs>
        <w:spacing w:before="60" w:after="60" w:line="264" w:lineRule="auto"/>
        <w:ind w:left="2127"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Darba aizsardzības koordinators </w:t>
      </w:r>
      <w:r>
        <w:rPr>
          <w:rFonts w:ascii="Arial" w:eastAsia="Times New Roman" w:hAnsi="Arial" w:cs="Arial"/>
          <w:kern w:val="0"/>
          <w:sz w:val="22"/>
          <w:szCs w:val="22"/>
        </w:rPr>
        <w:t>[</w:t>
      </w:r>
      <w:r>
        <w:rPr>
          <w:rFonts w:ascii="Arial" w:eastAsia="Times New Roman" w:hAnsi="Arial" w:cs="Arial"/>
          <w:kern w:val="0"/>
          <w:sz w:val="22"/>
          <w:szCs w:val="22"/>
          <w:highlight w:val="lightGray"/>
        </w:rPr>
        <w:t>amats, vārds, uzvārds</w:t>
      </w:r>
      <w:r>
        <w:rPr>
          <w:rFonts w:ascii="Arial" w:eastAsia="Times New Roman" w:hAnsi="Arial" w:cs="Arial"/>
          <w:kern w:val="0"/>
          <w:sz w:val="22"/>
          <w:szCs w:val="22"/>
        </w:rPr>
        <w:t>], tālr.: [</w:t>
      </w:r>
      <w:r>
        <w:rPr>
          <w:rFonts w:ascii="Arial" w:eastAsia="Times New Roman" w:hAnsi="Arial" w:cs="Arial"/>
          <w:kern w:val="0"/>
          <w:sz w:val="22"/>
          <w:szCs w:val="22"/>
          <w:highlight w:val="lightGray"/>
        </w:rPr>
        <w:t>numurs</w:t>
      </w:r>
      <w:r>
        <w:rPr>
          <w:rFonts w:ascii="Arial" w:eastAsia="Times New Roman" w:hAnsi="Arial" w:cs="Arial"/>
          <w:kern w:val="0"/>
          <w:sz w:val="22"/>
          <w:szCs w:val="22"/>
        </w:rPr>
        <w:t>], e-pasta adrese: [</w:t>
      </w:r>
      <w:r>
        <w:rPr>
          <w:rFonts w:ascii="Arial" w:eastAsia="Times New Roman" w:hAnsi="Arial" w:cs="Arial"/>
          <w:kern w:val="0"/>
          <w:sz w:val="22"/>
          <w:szCs w:val="22"/>
          <w:highlight w:val="lightGray"/>
        </w:rPr>
        <w:t>e-pasts</w:t>
      </w:r>
      <w:r>
        <w:rPr>
          <w:rFonts w:ascii="Arial" w:eastAsia="Times New Roman" w:hAnsi="Arial" w:cs="Arial"/>
          <w:kern w:val="0"/>
          <w:sz w:val="22"/>
          <w:szCs w:val="22"/>
        </w:rPr>
        <w:t>];</w:t>
      </w:r>
    </w:p>
    <w:p w:rsidR="001D7656" w:rsidRPr="0070635F" w:rsidP="004030B2" w14:paraId="26983FF8" w14:textId="77777777">
      <w:pPr>
        <w:widowControl w:val="0"/>
        <w:numPr>
          <w:ilvl w:val="3"/>
          <w:numId w:val="2"/>
        </w:numPr>
        <w:tabs>
          <w:tab w:val="clear" w:pos="1728"/>
        </w:tabs>
        <w:spacing w:before="60" w:after="60" w:line="264" w:lineRule="auto"/>
        <w:ind w:left="2127"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w:t>
      </w:r>
      <w:r>
        <w:rPr>
          <w:rFonts w:ascii="Arial" w:eastAsia="Times New Roman" w:hAnsi="Arial" w:cs="Arial"/>
          <w:kern w:val="0"/>
          <w:sz w:val="22"/>
          <w:szCs w:val="22"/>
          <w:highlight w:val="lightGray"/>
          <w14:ligatures w14:val="none"/>
        </w:rPr>
        <w:t>papildināms, koriģējams atbilstoši nepieciešamībai</w:t>
      </w:r>
      <w:r>
        <w:rPr>
          <w:rFonts w:ascii="Arial" w:eastAsia="Times New Roman" w:hAnsi="Arial" w:cs="Arial"/>
          <w:kern w:val="0"/>
          <w:sz w:val="22"/>
          <w:szCs w:val="22"/>
          <w14:ligatures w14:val="none"/>
        </w:rPr>
        <w:t>].</w:t>
      </w:r>
    </w:p>
    <w:p w:rsidR="001D7656" w:rsidRPr="0070635F" w:rsidP="004030B2" w14:paraId="39DAD720" w14:textId="108FD73E">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Pušu saziņu Vienošanās izpildes jautājumos nodrošina par Vienošanās izpildi atbildīgā persona no Pasūtītāja puses un par Vienošanās izpildi atbildīgā persona no Izpildītāja puses. Pasūtītāja par Vienošanās izpildi atbildīgā persona bez sevišķa pilnvarojuma pārstāv Pasūtītāju Darba dokumentācijas noformēšanā, iesniegšanā un saņemšanā, tomēr Darba dokumentācija un ar to nodibinātās saistības nav izmantojamas Vienošanās būtisko noteikumu (cena, priekšmets, izpildes termiņi, utt.) pārgrozīšanai vai kādām prasībām šajā sakarā;</w:t>
      </w:r>
    </w:p>
    <w:p w:rsidR="001D7656" w:rsidRPr="0070635F" w:rsidP="004030B2" w14:paraId="1B7BABC9" w14:textId="3CDDC42F">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Vienošanās 17.3.1.1.apakšpunktā minētā Pasūtītāja par Vienošanās izpildi atbildīgā persona ir pilnvarota parakstīt visus dokumentus, kas saistīti ar Vienošanās izpildi un ar kuriem Pasūtītājs neuzņemas jaunas mantiska vai nemantiska rakstura saistības;</w:t>
      </w:r>
    </w:p>
    <w:p w:rsidR="001D7656" w:rsidRPr="0070635F" w:rsidP="004030B2" w14:paraId="727A0A98" w14:textId="2EE31C55">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Ja Vienošanās darbības laikā mainās Pušu nosaukums, rekvizīti vai kāda no Pušu atbildīgajām personām vai šo personu kontaktinformācija vai Vienošanās 17.3.punktā norādītās e-pasta adreses, attiecīgajai Pusei ir pienākums 3 (trīs) darbdienu laikā par to rakstveidā paziņot otrai Pusei. Šādā gadījumā attiecīgie Vienošanās punkti tiks uzskatīti par grozītiem no attiecīgas Puses pārstāvēt tiesīgās personas parakstīta paziņojuma saņemšanas brīža bez Pušu atsevišķas rakstiskas vienošanās.</w:t>
      </w:r>
    </w:p>
    <w:p w:rsidR="001D7656" w:rsidRPr="0070635F" w:rsidP="004030B2" w14:paraId="4EF55B7C" w14:textId="77777777">
      <w:pPr>
        <w:widowControl w:val="0"/>
        <w:numPr>
          <w:ilvl w:val="1"/>
          <w:numId w:val="2"/>
        </w:numPr>
        <w:spacing w:after="0" w:line="276" w:lineRule="auto"/>
        <w:ind w:right="-2" w:hanging="574"/>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Valodas nosacījumi:</w:t>
      </w:r>
    </w:p>
    <w:p w:rsidR="001D7656" w:rsidRPr="0070635F" w:rsidP="004030B2" w14:paraId="35C37E09" w14:textId="7E64690B">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Vienošanās ir noslēgta latviešu valodā;</w:t>
      </w:r>
    </w:p>
    <w:p w:rsidR="001D7656" w:rsidRPr="0070635F" w:rsidP="004030B2" w14:paraId="27C6FEE1" w14:textId="3B6BFF8F">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visai sarakstei un dokumentiem, kas attiecas uz Vienošanās un ar kuriem Puses </w:t>
      </w:r>
      <w:r>
        <w:rPr>
          <w:rFonts w:ascii="Arial" w:eastAsia="Times New Roman" w:hAnsi="Arial" w:cs="Arial"/>
          <w:kern w:val="0"/>
          <w:sz w:val="22"/>
          <w:szCs w:val="22"/>
          <w14:ligatures w14:val="none"/>
        </w:rPr>
        <w:t>apmainās, jānotiek latviešu valodā;</w:t>
      </w:r>
    </w:p>
    <w:p w:rsidR="001D7656" w:rsidRPr="0070635F" w:rsidP="004030B2" w14:paraId="182CCEE3" w14:textId="5E479BAF">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instrukcijas un dokumentācija Izpildītāja brigādes iesaistīšanai/nodarbināšanai Vienošanās paredzēto darbu izpildei tiek dotas un Izpildītāja brigādes darbu pabeigšana tiek noformēta latviešu valodā.</w:t>
      </w:r>
    </w:p>
    <w:p w:rsidR="001D7656" w:rsidRPr="0070635F" w:rsidP="004030B2" w14:paraId="0A09A971" w14:textId="2F25C441">
      <w:pPr>
        <w:widowControl w:val="0"/>
        <w:numPr>
          <w:ilvl w:val="1"/>
          <w:numId w:val="2"/>
        </w:numPr>
        <w:spacing w:after="0" w:line="276" w:lineRule="auto"/>
        <w:ind w:right="-2" w:hanging="574"/>
        <w:jc w:val="both"/>
        <w:rPr>
          <w:rFonts w:ascii="Arial" w:eastAsia="Times New Roman" w:hAnsi="Arial" w:cs="Arial"/>
          <w:kern w:val="0"/>
          <w:sz w:val="22"/>
          <w:szCs w:val="22"/>
          <w14:ligatures w14:val="none"/>
        </w:rPr>
      </w:pPr>
      <w:r>
        <w:rPr>
          <w:rFonts w:ascii="Arial" w:eastAsia="SimSun" w:hAnsi="Arial" w:cs="Arial"/>
          <w:kern w:val="0"/>
          <w:sz w:val="22"/>
          <w:szCs w:val="22"/>
          <w:lang w:eastAsia="ru-RU"/>
          <w14:ligatures w14:val="none"/>
        </w:rPr>
        <w:t>Vienošanās ir sagatavots elektroniska dokumenta veidā un parakstīts ar drošu elektronisko parakstu, kas satur laika zīmogu. Katra Puse glabā abpusēji parakstītu Vienošanās elektroniskā dokumenta formā.</w:t>
      </w:r>
    </w:p>
    <w:p w:rsidR="001D7656" w:rsidRPr="0070635F" w:rsidP="004030B2" w14:paraId="2FB618C3" w14:textId="5E093306">
      <w:pPr>
        <w:widowControl w:val="0"/>
        <w:numPr>
          <w:ilvl w:val="1"/>
          <w:numId w:val="2"/>
        </w:numPr>
        <w:spacing w:after="0" w:line="276" w:lineRule="auto"/>
        <w:ind w:right="-2" w:hanging="574"/>
        <w:jc w:val="both"/>
        <w:rPr>
          <w:rFonts w:ascii="Arial" w:eastAsia="Times New Roman" w:hAnsi="Arial" w:cs="Arial"/>
          <w:bCs/>
          <w:kern w:val="0"/>
          <w:sz w:val="22"/>
          <w:szCs w:val="22"/>
          <w14:ligatures w14:val="none"/>
        </w:rPr>
      </w:pPr>
      <w:r>
        <w:rPr>
          <w:rFonts w:ascii="Arial" w:eastAsia="Times New Roman" w:hAnsi="Arial" w:cs="Arial"/>
          <w:bCs/>
          <w:kern w:val="0"/>
          <w:sz w:val="22"/>
          <w:szCs w:val="22"/>
          <w14:ligatures w14:val="none"/>
        </w:rPr>
        <w:t>Vienošanās tā noslēgšanas brīdī tiek pievienoti šādi pielikumi, kas ir Vienošanās neatņemama sastāvdaļa:</w:t>
      </w:r>
    </w:p>
    <w:p w:rsidR="001D7656" w:rsidRPr="0070635F" w:rsidP="004030B2" w14:paraId="77E0B9F7" w14:textId="7F050884">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Pielikums Nr.1 “Tehniskā specifikācija”;</w:t>
      </w:r>
    </w:p>
    <w:p w:rsidR="001D7656" w:rsidRPr="0070635F" w:rsidP="004030B2" w14:paraId="034B43BA" w14:textId="2A138B7B">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Pielikums Nr.2 “Uzaicinājuma forma”;</w:t>
      </w:r>
    </w:p>
    <w:p w:rsidR="001D7656" w:rsidP="004030B2" w14:paraId="7971E7F2" w14:textId="36E57FAD">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Pielikums Nr.3 “Piedāvājuma forma”;</w:t>
      </w:r>
    </w:p>
    <w:p w:rsidR="00C62061" w:rsidRPr="0070635F" w:rsidP="004030B2" w14:paraId="0F6E2B66" w14:textId="536EF336">
      <w:pPr>
        <w:widowControl w:val="0"/>
        <w:numPr>
          <w:ilvl w:val="2"/>
          <w:numId w:val="2"/>
        </w:numPr>
        <w:tabs>
          <w:tab w:val="clear" w:pos="1224"/>
        </w:tabs>
        <w:spacing w:after="0" w:line="276" w:lineRule="auto"/>
        <w:ind w:left="1418" w:right="-2" w:hanging="851"/>
        <w:jc w:val="both"/>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Pielikums Nr.4 “Paziņojuma forma”;</w:t>
      </w:r>
    </w:p>
    <w:p w:rsidR="001D7656" w:rsidRPr="0070635F" w:rsidP="004030B2" w14:paraId="21DC23A8" w14:textId="519310B5">
      <w:pPr>
        <w:widowControl w:val="0"/>
        <w:numPr>
          <w:ilvl w:val="2"/>
          <w:numId w:val="2"/>
        </w:numPr>
        <w:tabs>
          <w:tab w:val="clear" w:pos="1224"/>
        </w:tabs>
        <w:spacing w:after="0" w:line="276" w:lineRule="auto"/>
        <w:ind w:left="1418" w:right="-2" w:hanging="851"/>
        <w:jc w:val="both"/>
        <w:rPr>
          <w:rFonts w:ascii="Arial" w:eastAsia="Arial" w:hAnsi="Arial" w:cs="Arial"/>
          <w:kern w:val="0"/>
          <w:sz w:val="22"/>
          <w:szCs w:val="22"/>
          <w14:ligatures w14:val="none"/>
        </w:rPr>
      </w:pPr>
      <w:r>
        <w:rPr>
          <w:rFonts w:ascii="Arial" w:eastAsia="Times New Roman" w:hAnsi="Arial" w:cs="Arial"/>
          <w:kern w:val="0"/>
          <w:sz w:val="22"/>
          <w:szCs w:val="22"/>
          <w14:ligatures w14:val="none"/>
        </w:rPr>
        <w:t>Pielikums</w:t>
      </w:r>
      <w:r>
        <w:rPr>
          <w:rFonts w:ascii="Arial" w:eastAsia="Arial" w:hAnsi="Arial" w:cs="Arial"/>
          <w:kern w:val="0"/>
          <w:sz w:val="22"/>
          <w:szCs w:val="22"/>
          <w14:ligatures w14:val="none"/>
        </w:rPr>
        <w:t xml:space="preserve"> Nr.5 “Vienošanās izpildē iesaistītā personāla un apakšuzņēmēju saraksts”.</w:t>
      </w:r>
    </w:p>
    <w:tbl>
      <w:tblPr>
        <w:tblW w:w="9333" w:type="dxa"/>
        <w:tblInd w:w="165" w:type="dxa"/>
        <w:tblLayout w:type="fixed"/>
        <w:tblLook w:val="01E0"/>
      </w:tblPr>
      <w:tblGrid>
        <w:gridCol w:w="9333"/>
      </w:tblGrid>
      <w:tr w14:paraId="57BF8859" w14:textId="77777777" w:rsidTr="00606BB4">
        <w:tblPrEx>
          <w:tblW w:w="9333" w:type="dxa"/>
          <w:tblInd w:w="165" w:type="dxa"/>
          <w:tblLayout w:type="fixed"/>
          <w:tblLook w:val="01E0"/>
        </w:tblPrEx>
        <w:trPr>
          <w:trHeight w:val="817"/>
        </w:trPr>
        <w:tc>
          <w:tcPr>
            <w:tcW w:w="9333" w:type="dxa"/>
          </w:tcPr>
          <w:p w:rsidR="007E4ED8" w:rsidRPr="00432485" w:rsidP="00867200" w14:paraId="6EC73866" w14:textId="77777777">
            <w:pPr>
              <w:pStyle w:val="Pamatstils1rinda"/>
              <w:numPr>
                <w:ilvl w:val="0"/>
                <w:numId w:val="2"/>
              </w:numPr>
              <w:spacing w:before="120" w:after="120" w:line="276" w:lineRule="auto"/>
              <w:ind w:left="357" w:hanging="357"/>
              <w:jc w:val="center"/>
              <w:rPr>
                <w:rFonts w:cs="Arial"/>
                <w:b/>
                <w:bCs/>
                <w:sz w:val="22"/>
                <w:szCs w:val="22"/>
              </w:rPr>
            </w:pPr>
            <w:r>
              <w:rPr>
                <w:rFonts w:cs="Arial"/>
                <w:b/>
                <w:bCs/>
                <w:sz w:val="22"/>
                <w:szCs w:val="22"/>
                <w:lang w:eastAsia="lv-LV"/>
              </w:rPr>
              <w:t>PUŠU REKVIZĪTI UN PARAKSTI:</w:t>
            </w:r>
          </w:p>
          <w:tbl>
            <w:tblPr>
              <w:tblStyle w:val="TableGrid"/>
              <w:tblW w:w="896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854"/>
              <w:gridCol w:w="4109"/>
            </w:tblGrid>
            <w:tr w14:paraId="7DF95A1E" w14:textId="77777777" w:rsidTr="00606BB4">
              <w:tblPrEx>
                <w:tblW w:w="8963" w:type="dxa"/>
                <w:tblInd w:w="108" w:type="dxa"/>
                <w:tblLayout w:type="fixed"/>
                <w:tblLook w:val="04A0"/>
              </w:tblPrEx>
              <w:tc>
                <w:tcPr>
                  <w:tcW w:w="4854" w:type="dxa"/>
                </w:tcPr>
                <w:p w:rsidR="007E4ED8" w:rsidRPr="00432485" w:rsidP="00606BB4" w14:paraId="6BCB9A10"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b/>
                      <w:color w:val="000000" w:themeColor="text1"/>
                      <w:sz w:val="22"/>
                      <w:szCs w:val="22"/>
                    </w:rPr>
                    <w:t>Pasūtītājs:</w:t>
                  </w:r>
                </w:p>
                <w:p w:rsidR="007E4ED8" w:rsidRPr="00432485" w:rsidP="00606BB4" w14:paraId="7CE23F23" w14:textId="77777777">
                  <w:pPr>
                    <w:pStyle w:val="ListParagraph"/>
                    <w:spacing w:line="276" w:lineRule="auto"/>
                    <w:ind w:left="0"/>
                    <w:contextualSpacing w:val="0"/>
                    <w:jc w:val="both"/>
                    <w:rPr>
                      <w:rFonts w:ascii="Arial" w:hAnsi="Arial" w:cs="Arial"/>
                      <w:b/>
                      <w:smallCaps/>
                      <w:color w:val="000000" w:themeColor="text1"/>
                      <w:sz w:val="22"/>
                      <w:szCs w:val="22"/>
                    </w:rPr>
                  </w:pPr>
                  <w:r>
                    <w:rPr>
                      <w:rFonts w:ascii="Arial" w:hAnsi="Arial" w:cs="Arial"/>
                      <w:color w:val="000000" w:themeColor="text1"/>
                      <w:sz w:val="22"/>
                      <w:szCs w:val="22"/>
                    </w:rPr>
                    <w:t>Akciju sabiedrība "RĪGAS SILTUMS"</w:t>
                  </w:r>
                </w:p>
              </w:tc>
              <w:tc>
                <w:tcPr>
                  <w:tcW w:w="4109" w:type="dxa"/>
                </w:tcPr>
                <w:p w:rsidR="007E4ED8" w:rsidRPr="00432485" w:rsidP="00606BB4" w14:paraId="0E9D0E24"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b/>
                      <w:color w:val="000000" w:themeColor="text1"/>
                      <w:sz w:val="22"/>
                      <w:szCs w:val="22"/>
                    </w:rPr>
                    <w:t>Izpildītājs:</w:t>
                  </w:r>
                </w:p>
                <w:p w:rsidR="007E4ED8" w:rsidRPr="00432485" w:rsidP="00606BB4" w14:paraId="3A342843" w14:textId="77777777">
                  <w:pPr>
                    <w:pStyle w:val="ListParagraph"/>
                    <w:spacing w:line="276" w:lineRule="auto"/>
                    <w:ind w:left="0"/>
                    <w:contextualSpacing w:val="0"/>
                    <w:jc w:val="both"/>
                    <w:rPr>
                      <w:rFonts w:ascii="Arial" w:hAnsi="Arial" w:cs="Arial"/>
                      <w:b/>
                      <w:smallCaps/>
                      <w:color w:val="000000" w:themeColor="text1"/>
                      <w:sz w:val="22"/>
                      <w:szCs w:val="22"/>
                    </w:rPr>
                  </w:pPr>
                  <w:r>
                    <w:rPr>
                      <w:rFonts w:ascii="Arial" w:hAnsi="Arial" w:cs="Arial"/>
                      <w:color w:val="000000" w:themeColor="text1"/>
                      <w:sz w:val="22"/>
                      <w:szCs w:val="22"/>
                    </w:rPr>
                    <w:t>[</w:t>
                  </w:r>
                  <w:r>
                    <w:rPr>
                      <w:rFonts w:ascii="Arial" w:hAnsi="Arial" w:cs="Arial"/>
                      <w:i/>
                      <w:color w:val="000000" w:themeColor="text1"/>
                      <w:sz w:val="22"/>
                      <w:szCs w:val="22"/>
                    </w:rPr>
                    <w:t>Uzņēmuma nosaukums</w:t>
                  </w:r>
                  <w:r>
                    <w:rPr>
                      <w:rFonts w:ascii="Arial" w:hAnsi="Arial" w:cs="Arial"/>
                      <w:color w:val="000000" w:themeColor="text1"/>
                      <w:sz w:val="22"/>
                      <w:szCs w:val="22"/>
                    </w:rPr>
                    <w:t>]</w:t>
                  </w:r>
                </w:p>
              </w:tc>
            </w:tr>
            <w:tr w14:paraId="5FA5A780" w14:textId="77777777" w:rsidTr="00606BB4">
              <w:tblPrEx>
                <w:tblW w:w="8963" w:type="dxa"/>
                <w:tblInd w:w="108" w:type="dxa"/>
                <w:tblLayout w:type="fixed"/>
                <w:tblLook w:val="04A0"/>
              </w:tblPrEx>
              <w:tc>
                <w:tcPr>
                  <w:tcW w:w="4854" w:type="dxa"/>
                </w:tcPr>
                <w:p w:rsidR="007E4ED8" w:rsidRPr="00432485" w:rsidP="00606BB4" w14:paraId="6203318C"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color w:val="000000" w:themeColor="text1"/>
                      <w:sz w:val="22"/>
                      <w:szCs w:val="22"/>
                    </w:rPr>
                    <w:t>Cēsu iela 3A, Rīga, LV-1012</w:t>
                  </w:r>
                </w:p>
              </w:tc>
              <w:tc>
                <w:tcPr>
                  <w:tcW w:w="4109" w:type="dxa"/>
                </w:tcPr>
                <w:p w:rsidR="007E4ED8" w:rsidRPr="00432485" w:rsidP="00606BB4" w14:paraId="2F90C36B"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[Juridiskā adrese]</w:t>
                  </w:r>
                </w:p>
              </w:tc>
            </w:tr>
            <w:tr w14:paraId="3159DC04" w14:textId="77777777" w:rsidTr="00606BB4">
              <w:tblPrEx>
                <w:tblW w:w="8963" w:type="dxa"/>
                <w:tblInd w:w="108" w:type="dxa"/>
                <w:tblLayout w:type="fixed"/>
                <w:tblLook w:val="04A0"/>
              </w:tblPrEx>
              <w:tc>
                <w:tcPr>
                  <w:tcW w:w="4854" w:type="dxa"/>
                </w:tcPr>
                <w:p w:rsidR="007E4ED8" w:rsidRPr="00432485" w:rsidP="00606BB4" w14:paraId="7117CC36"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Tālr. +371 67017359</w:t>
                  </w:r>
                </w:p>
                <w:p w:rsidR="007E4ED8" w:rsidRPr="00432485" w:rsidP="00606BB4" w14:paraId="39023758" w14:textId="77777777">
                  <w:pPr>
                    <w:pStyle w:val="ListParagraph"/>
                    <w:spacing w:line="276" w:lineRule="auto"/>
                    <w:ind w:left="0"/>
                    <w:contextualSpacing w:val="0"/>
                    <w:jc w:val="both"/>
                    <w:rPr>
                      <w:rFonts w:ascii="Arial" w:hAnsi="Arial" w:cs="Arial"/>
                      <w:bCs/>
                      <w:color w:val="000000" w:themeColor="text1"/>
                      <w:sz w:val="22"/>
                      <w:szCs w:val="22"/>
                    </w:rPr>
                  </w:pPr>
                  <w:r>
                    <w:rPr>
                      <w:rFonts w:ascii="Arial" w:hAnsi="Arial" w:cs="Arial"/>
                      <w:bCs/>
                      <w:color w:val="000000" w:themeColor="text1"/>
                      <w:sz w:val="22"/>
                      <w:szCs w:val="22"/>
                    </w:rPr>
                    <w:t xml:space="preserve">e-pasts: </w:t>
                  </w:r>
                </w:p>
              </w:tc>
              <w:tc>
                <w:tcPr>
                  <w:tcW w:w="4109" w:type="dxa"/>
                </w:tcPr>
                <w:p w:rsidR="007E4ED8" w:rsidRPr="00432485" w:rsidP="00606BB4" w14:paraId="2511EB09"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 xml:space="preserve">Tālr. [Tālr. Nr.] </w:t>
                  </w:r>
                </w:p>
                <w:p w:rsidR="007E4ED8" w:rsidRPr="00432485" w:rsidP="00606BB4" w14:paraId="3B72775C"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e-pasts:</w:t>
                  </w:r>
                </w:p>
              </w:tc>
            </w:tr>
            <w:tr w14:paraId="74DA84D3" w14:textId="77777777" w:rsidTr="00606BB4">
              <w:tblPrEx>
                <w:tblW w:w="8963" w:type="dxa"/>
                <w:tblInd w:w="108" w:type="dxa"/>
                <w:tblLayout w:type="fixed"/>
                <w:tblLook w:val="04A0"/>
              </w:tblPrEx>
              <w:tc>
                <w:tcPr>
                  <w:tcW w:w="4854" w:type="dxa"/>
                </w:tcPr>
                <w:p w:rsidR="007E4ED8" w:rsidRPr="00432485" w:rsidP="00606BB4" w14:paraId="5F5A45E4"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color w:val="000000" w:themeColor="text1"/>
                      <w:sz w:val="22"/>
                      <w:szCs w:val="22"/>
                    </w:rPr>
                    <w:t>Reģistrācija Nr. 40003286750</w:t>
                  </w:r>
                </w:p>
              </w:tc>
              <w:tc>
                <w:tcPr>
                  <w:tcW w:w="4109" w:type="dxa"/>
                </w:tcPr>
                <w:p w:rsidR="007E4ED8" w:rsidRPr="00432485" w:rsidP="00606BB4" w14:paraId="25381DC3"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Reģistrācija Nr.[Reģ.Nr.]</w:t>
                  </w:r>
                </w:p>
              </w:tc>
            </w:tr>
            <w:tr w14:paraId="72938819" w14:textId="77777777" w:rsidTr="00606BB4">
              <w:tblPrEx>
                <w:tblW w:w="8963" w:type="dxa"/>
                <w:tblInd w:w="108" w:type="dxa"/>
                <w:tblLayout w:type="fixed"/>
                <w:tblLook w:val="04A0"/>
              </w:tblPrEx>
              <w:tc>
                <w:tcPr>
                  <w:tcW w:w="4854" w:type="dxa"/>
                </w:tcPr>
                <w:p w:rsidR="007E4ED8" w:rsidRPr="00432485" w:rsidP="00606BB4" w14:paraId="7E267B53"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color w:val="000000" w:themeColor="text1"/>
                      <w:sz w:val="22"/>
                      <w:szCs w:val="22"/>
                    </w:rPr>
                    <w:t>PVN maksātāja kods: LV40003286750</w:t>
                  </w:r>
                </w:p>
              </w:tc>
              <w:tc>
                <w:tcPr>
                  <w:tcW w:w="4109" w:type="dxa"/>
                </w:tcPr>
                <w:p w:rsidR="007E4ED8" w:rsidRPr="00432485" w:rsidP="00606BB4" w14:paraId="255615EA"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PVN maksātāja kods: [maksātāja reģ.Nr.]</w:t>
                  </w:r>
                </w:p>
              </w:tc>
            </w:tr>
            <w:tr w14:paraId="2343D4B4" w14:textId="77777777" w:rsidTr="00606BB4">
              <w:tblPrEx>
                <w:tblW w:w="8963" w:type="dxa"/>
                <w:tblInd w:w="108" w:type="dxa"/>
                <w:tblLayout w:type="fixed"/>
                <w:tblLook w:val="04A0"/>
              </w:tblPrEx>
              <w:tc>
                <w:tcPr>
                  <w:tcW w:w="4854" w:type="dxa"/>
                </w:tcPr>
                <w:p w:rsidR="007E4ED8" w:rsidRPr="00432485" w:rsidP="00606BB4" w14:paraId="20D91BF9"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color w:val="000000" w:themeColor="text1"/>
                      <w:sz w:val="22"/>
                      <w:szCs w:val="22"/>
                    </w:rPr>
                    <w:t>Kredītiestāde: Luminor Bank AS Latvijas filiāle</w:t>
                  </w:r>
                </w:p>
              </w:tc>
              <w:tc>
                <w:tcPr>
                  <w:tcW w:w="4109" w:type="dxa"/>
                </w:tcPr>
                <w:p w:rsidR="007E4ED8" w:rsidRPr="00432485" w:rsidP="00606BB4" w14:paraId="4412E0B8"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Kredītiestāde:[Kredītiestādes nosaukums]</w:t>
                  </w:r>
                </w:p>
              </w:tc>
            </w:tr>
            <w:tr w14:paraId="478B78B7" w14:textId="77777777" w:rsidTr="00606BB4">
              <w:tblPrEx>
                <w:tblW w:w="8963" w:type="dxa"/>
                <w:tblInd w:w="108" w:type="dxa"/>
                <w:tblLayout w:type="fixed"/>
                <w:tblLook w:val="04A0"/>
              </w:tblPrEx>
              <w:tc>
                <w:tcPr>
                  <w:tcW w:w="4854" w:type="dxa"/>
                </w:tcPr>
                <w:p w:rsidR="007E4ED8" w:rsidRPr="00432485" w:rsidP="00606BB4" w14:paraId="7C43B968"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color w:val="000000" w:themeColor="text1"/>
                      <w:sz w:val="22"/>
                      <w:szCs w:val="22"/>
                    </w:rPr>
                    <w:t>SWIFT: RIKOLV2X</w:t>
                  </w:r>
                </w:p>
              </w:tc>
              <w:tc>
                <w:tcPr>
                  <w:tcW w:w="4109" w:type="dxa"/>
                </w:tcPr>
                <w:p w:rsidR="007E4ED8" w:rsidRPr="00432485" w:rsidP="00606BB4" w14:paraId="4D2CB794"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SWIFT: [SWIFT kods]</w:t>
                  </w:r>
                </w:p>
              </w:tc>
            </w:tr>
            <w:tr w14:paraId="0CC95B83" w14:textId="77777777" w:rsidTr="00606BB4">
              <w:tblPrEx>
                <w:tblW w:w="8963" w:type="dxa"/>
                <w:tblInd w:w="108" w:type="dxa"/>
                <w:tblLayout w:type="fixed"/>
                <w:tblLook w:val="04A0"/>
              </w:tblPrEx>
              <w:tc>
                <w:tcPr>
                  <w:tcW w:w="4854" w:type="dxa"/>
                </w:tcPr>
                <w:p w:rsidR="007E4ED8" w:rsidRPr="00432485" w:rsidP="00606BB4" w14:paraId="4CA2D70D" w14:textId="77777777">
                  <w:pPr>
                    <w:spacing w:line="276" w:lineRule="auto"/>
                    <w:ind w:left="34"/>
                    <w:jc w:val="both"/>
                    <w:rPr>
                      <w:rFonts w:ascii="Arial" w:hAnsi="Arial" w:cs="Arial"/>
                      <w:sz w:val="22"/>
                      <w:szCs w:val="22"/>
                    </w:rPr>
                  </w:pPr>
                  <w:r>
                    <w:rPr>
                      <w:rFonts w:ascii="Arial" w:hAnsi="Arial" w:cs="Arial"/>
                      <w:sz w:val="22"/>
                      <w:szCs w:val="22"/>
                    </w:rPr>
                    <w:t>Norēķina konts:</w:t>
                  </w:r>
                </w:p>
                <w:p w:rsidR="007E4ED8" w:rsidRPr="00432485" w:rsidP="00606BB4" w14:paraId="1E20EE02" w14:textId="77777777">
                  <w:pPr>
                    <w:spacing w:line="276" w:lineRule="auto"/>
                    <w:ind w:left="34"/>
                    <w:jc w:val="both"/>
                    <w:rPr>
                      <w:rFonts w:ascii="Arial" w:hAnsi="Arial" w:cs="Arial"/>
                      <w:sz w:val="22"/>
                      <w:szCs w:val="22"/>
                    </w:rPr>
                  </w:pPr>
                  <w:r>
                    <w:rPr>
                      <w:rFonts w:ascii="Arial" w:hAnsi="Arial" w:cs="Arial"/>
                      <w:sz w:val="22"/>
                      <w:szCs w:val="22"/>
                    </w:rPr>
                    <w:t>LV18RIKO0002013025455</w:t>
                  </w:r>
                </w:p>
                <w:p w:rsidR="007E4ED8" w:rsidRPr="00432485" w:rsidP="00606BB4" w14:paraId="705785DC" w14:textId="77777777">
                  <w:pPr>
                    <w:pStyle w:val="BodyText"/>
                    <w:spacing w:line="276" w:lineRule="auto"/>
                    <w:rPr>
                      <w:rFonts w:ascii="Arial" w:hAnsi="Arial" w:cs="Arial"/>
                      <w:bCs/>
                      <w:sz w:val="22"/>
                    </w:rPr>
                  </w:pPr>
                </w:p>
                <w:p w:rsidR="007E4ED8" w:rsidRPr="00432485" w:rsidP="00606BB4" w14:paraId="68B73F88" w14:textId="77777777">
                  <w:pPr>
                    <w:pStyle w:val="BodyText"/>
                    <w:spacing w:line="276" w:lineRule="auto"/>
                    <w:rPr>
                      <w:rFonts w:ascii="Arial" w:hAnsi="Arial" w:cs="Arial"/>
                      <w:bCs/>
                      <w:sz w:val="22"/>
                    </w:rPr>
                  </w:pPr>
                  <w:r>
                    <w:rPr>
                      <w:rFonts w:ascii="Arial" w:hAnsi="Arial" w:cs="Arial"/>
                      <w:bCs/>
                      <w:sz w:val="22"/>
                    </w:rPr>
                    <w:t xml:space="preserve">Valdes loceklis                                                                                                     </w:t>
                  </w:r>
                </w:p>
                <w:p w:rsidR="007E4ED8" w:rsidRPr="00432485" w:rsidP="00606BB4" w14:paraId="590D32ED" w14:textId="77777777">
                  <w:pPr>
                    <w:pStyle w:val="BodyText"/>
                    <w:spacing w:line="276" w:lineRule="auto"/>
                    <w:rPr>
                      <w:rFonts w:ascii="Arial" w:hAnsi="Arial" w:cs="Arial"/>
                      <w:bCs/>
                      <w:sz w:val="22"/>
                    </w:rPr>
                  </w:pPr>
                  <w:r>
                    <w:rPr>
                      <w:rFonts w:ascii="Arial" w:hAnsi="Arial" w:cs="Arial"/>
                      <w:bCs/>
                      <w:sz w:val="22"/>
                    </w:rPr>
                    <w:t xml:space="preserve">*paraksts </w:t>
                  </w:r>
                </w:p>
                <w:p w:rsidR="007E4ED8" w:rsidRPr="00432485" w:rsidP="00606BB4" w14:paraId="6A6784DD" w14:textId="77777777">
                  <w:pPr>
                    <w:pStyle w:val="BodyText"/>
                    <w:spacing w:line="276" w:lineRule="auto"/>
                    <w:rPr>
                      <w:rFonts w:ascii="Arial" w:hAnsi="Arial" w:cs="Arial"/>
                      <w:bCs/>
                      <w:sz w:val="22"/>
                    </w:rPr>
                  </w:pPr>
                </w:p>
                <w:p w:rsidR="007E4ED8" w:rsidRPr="00432485" w:rsidP="00606BB4" w14:paraId="2060F92A" w14:textId="77777777">
                  <w:pPr>
                    <w:pStyle w:val="BodyText"/>
                    <w:spacing w:line="276" w:lineRule="auto"/>
                    <w:rPr>
                      <w:rFonts w:ascii="Arial" w:hAnsi="Arial" w:cs="Arial"/>
                      <w:bCs/>
                      <w:sz w:val="22"/>
                    </w:rPr>
                  </w:pPr>
                  <w:r>
                    <w:rPr>
                      <w:rFonts w:ascii="Arial" w:hAnsi="Arial" w:cs="Arial"/>
                      <w:bCs/>
                      <w:sz w:val="22"/>
                    </w:rPr>
                    <w:t xml:space="preserve">Valdes loceklis </w:t>
                  </w:r>
                </w:p>
                <w:p w:rsidR="007E4ED8" w:rsidRPr="00432485" w:rsidP="00606BB4" w14:paraId="434382CB" w14:textId="77777777">
                  <w:pPr>
                    <w:pStyle w:val="ListParagraph"/>
                    <w:spacing w:line="276" w:lineRule="auto"/>
                    <w:ind w:left="0"/>
                    <w:contextualSpacing w:val="0"/>
                    <w:jc w:val="both"/>
                    <w:rPr>
                      <w:rFonts w:ascii="Arial" w:hAnsi="Arial" w:cs="Arial"/>
                      <w:b/>
                      <w:color w:val="000000" w:themeColor="text1"/>
                      <w:sz w:val="22"/>
                      <w:szCs w:val="22"/>
                    </w:rPr>
                  </w:pPr>
                  <w:r>
                    <w:rPr>
                      <w:rFonts w:ascii="Arial" w:hAnsi="Arial" w:cs="Arial"/>
                      <w:bCs/>
                      <w:sz w:val="22"/>
                      <w:szCs w:val="22"/>
                    </w:rPr>
                    <w:t>*paraksts</w:t>
                  </w:r>
                </w:p>
              </w:tc>
              <w:tc>
                <w:tcPr>
                  <w:tcW w:w="4109" w:type="dxa"/>
                </w:tcPr>
                <w:p w:rsidR="007E4ED8" w:rsidRPr="00432485" w:rsidP="00606BB4" w14:paraId="0FFD8AFA" w14:textId="77777777">
                  <w:pPr>
                    <w:pStyle w:val="ListParagraph"/>
                    <w:spacing w:line="276" w:lineRule="auto"/>
                    <w:ind w:left="0"/>
                    <w:contextualSpacing w:val="0"/>
                    <w:jc w:val="both"/>
                    <w:rPr>
                      <w:rFonts w:ascii="Arial" w:hAnsi="Arial" w:cs="Arial"/>
                      <w:color w:val="000000" w:themeColor="text1"/>
                      <w:sz w:val="22"/>
                      <w:szCs w:val="22"/>
                    </w:rPr>
                  </w:pPr>
                  <w:r>
                    <w:rPr>
                      <w:rFonts w:ascii="Arial" w:hAnsi="Arial" w:cs="Arial"/>
                      <w:color w:val="000000" w:themeColor="text1"/>
                      <w:sz w:val="22"/>
                      <w:szCs w:val="22"/>
                    </w:rPr>
                    <w:t>Norēķina konts: [konta Nr.]</w:t>
                  </w:r>
                </w:p>
              </w:tc>
            </w:tr>
          </w:tbl>
          <w:p w:rsidR="007E4ED8" w:rsidRPr="00432485" w:rsidP="00606BB4" w14:paraId="23C85708" w14:textId="77777777">
            <w:pPr>
              <w:spacing w:line="360" w:lineRule="auto"/>
              <w:jc w:val="both"/>
              <w:rPr>
                <w:rFonts w:ascii="Arial" w:hAnsi="Arial" w:cs="Arial"/>
                <w:b/>
                <w:color w:val="000000"/>
              </w:rPr>
            </w:pPr>
          </w:p>
        </w:tc>
      </w:tr>
      <w:tr w14:paraId="46699B06" w14:textId="77777777" w:rsidTr="00606BB4">
        <w:tblPrEx>
          <w:tblW w:w="9333" w:type="dxa"/>
          <w:tblInd w:w="165" w:type="dxa"/>
          <w:tblLayout w:type="fixed"/>
          <w:tblLook w:val="01E0"/>
        </w:tblPrEx>
        <w:tc>
          <w:tcPr>
            <w:tcW w:w="9333" w:type="dxa"/>
          </w:tcPr>
          <w:tbl>
            <w:tblPr>
              <w:tblStyle w:val="TableGrid"/>
              <w:tblpPr w:leftFromText="180" w:rightFromText="180" w:vertAnchor="text" w:horzAnchor="page" w:tblpXSpec="center" w:tblpY="100"/>
              <w:tblOverlap w:val="never"/>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106"/>
            </w:tblGrid>
            <w:tr w14:paraId="1F68F4A7" w14:textId="77777777" w:rsidTr="00606BB4">
              <w:tblPrEx>
                <w:tblW w:w="9106" w:type="dxa"/>
                <w:tblLayout w:type="fixed"/>
                <w:tblLook w:val="04A0"/>
              </w:tblPrEx>
              <w:trPr>
                <w:trHeight w:val="287"/>
              </w:trPr>
              <w:tc>
                <w:tcPr>
                  <w:tcW w:w="9106" w:type="dxa"/>
                </w:tcPr>
                <w:p w:rsidR="007E4ED8" w:rsidRPr="00432485" w:rsidP="00606BB4" w14:paraId="69DEB23E" w14:textId="77777777">
                  <w:pPr>
                    <w:pStyle w:val="ListParagraph"/>
                    <w:spacing w:line="276" w:lineRule="auto"/>
                    <w:ind w:left="0"/>
                    <w:jc w:val="center"/>
                    <w:rPr>
                      <w:rFonts w:ascii="Arial" w:hAnsi="Arial" w:cs="Arial"/>
                      <w:i/>
                      <w:iCs/>
                      <w:color w:val="000000" w:themeColor="text1"/>
                      <w:sz w:val="22"/>
                      <w:szCs w:val="22"/>
                    </w:rPr>
                  </w:pPr>
                  <w:r>
                    <w:rPr>
                      <w:rFonts w:ascii="Arial" w:hAnsi="Arial" w:cs="Arial"/>
                      <w:i/>
                      <w:iCs/>
                      <w:sz w:val="22"/>
                      <w:szCs w:val="22"/>
                    </w:rPr>
                    <w:t>*DOKUMENTS PARAKSTĪTS AR DROŠU ELEKTRONISKO PARAKSTU UN SATUR LAIKA ZĪMOGU</w:t>
                  </w:r>
                </w:p>
              </w:tc>
            </w:tr>
          </w:tbl>
          <w:p w:rsidR="007E4ED8" w:rsidRPr="00432485" w:rsidP="00606BB4" w14:paraId="187E7560" w14:textId="77777777">
            <w:pPr>
              <w:spacing w:line="360" w:lineRule="auto"/>
              <w:jc w:val="center"/>
              <w:rPr>
                <w:rFonts w:ascii="Arial" w:hAnsi="Arial" w:cs="Arial"/>
              </w:rPr>
            </w:pPr>
          </w:p>
        </w:tc>
      </w:tr>
    </w:tbl>
    <w:p w:rsidR="000C3EEA" w:rsidP="000C3EEA" w14:paraId="7E307092" w14:textId="77777777">
      <w:pPr>
        <w:rPr>
          <w:rFonts w:ascii="Arial" w:hAnsi="Arial" w:cs="Arial"/>
          <w:sz w:val="22"/>
          <w:szCs w:val="22"/>
        </w:rPr>
      </w:pPr>
    </w:p>
    <w:p w:rsidR="00683FBE" w:rsidP="000C3EEA" w14:paraId="23D29747" w14:textId="77777777">
      <w:pPr>
        <w:rPr>
          <w:rFonts w:ascii="Arial" w:hAnsi="Arial" w:cs="Arial"/>
          <w:sz w:val="22"/>
          <w:szCs w:val="22"/>
        </w:rPr>
      </w:pPr>
    </w:p>
    <w:p w:rsidR="00683FBE" w:rsidP="000C3EEA" w14:paraId="789E0574" w14:textId="77777777">
      <w:pPr>
        <w:rPr>
          <w:rFonts w:ascii="Arial" w:hAnsi="Arial" w:cs="Arial"/>
          <w:sz w:val="22"/>
          <w:szCs w:val="22"/>
        </w:rPr>
      </w:pPr>
    </w:p>
    <w:p w:rsidR="00B964E8" w:rsidP="000C3EEA" w14:paraId="01466177" w14:textId="77777777">
      <w:pPr>
        <w:rPr>
          <w:rFonts w:ascii="Arial" w:hAnsi="Arial" w:cs="Arial"/>
          <w:sz w:val="22"/>
          <w:szCs w:val="22"/>
        </w:rPr>
      </w:pPr>
    </w:p>
    <w:p w:rsidR="00B964E8" w:rsidP="000C3EEA" w14:paraId="07534C0F" w14:textId="77777777">
      <w:pPr>
        <w:rPr>
          <w:rFonts w:ascii="Arial" w:hAnsi="Arial" w:cs="Arial"/>
          <w:sz w:val="22"/>
          <w:szCs w:val="22"/>
        </w:rPr>
      </w:pPr>
    </w:p>
    <w:p w:rsidR="00B964E8" w:rsidP="000C3EEA" w14:paraId="1B3529F6" w14:textId="77777777">
      <w:pPr>
        <w:rPr>
          <w:rFonts w:ascii="Arial" w:hAnsi="Arial" w:cs="Arial"/>
          <w:sz w:val="22"/>
          <w:szCs w:val="22"/>
        </w:rPr>
      </w:pPr>
    </w:p>
    <w:p w:rsidR="00B964E8" w:rsidP="000C3EEA" w14:paraId="0D599112" w14:textId="77777777">
      <w:pPr>
        <w:rPr>
          <w:rFonts w:ascii="Arial" w:hAnsi="Arial" w:cs="Arial"/>
          <w:sz w:val="22"/>
          <w:szCs w:val="22"/>
        </w:rPr>
      </w:pPr>
    </w:p>
    <w:p w:rsidR="00683FBE" w:rsidRPr="0020232B" w:rsidP="00683FBE" w14:paraId="61D8C305" w14:textId="77777777">
      <w:pPr>
        <w:tabs>
          <w:tab w:val="left" w:pos="227"/>
          <w:tab w:val="left" w:pos="454"/>
          <w:tab w:val="left" w:pos="680"/>
          <w:tab w:val="left" w:pos="907"/>
        </w:tabs>
        <w:jc w:val="right"/>
        <w:rPr>
          <w:rFonts w:ascii="Arial" w:hAnsi="Arial" w:cs="Arial"/>
          <w:b/>
          <w:sz w:val="22"/>
          <w:szCs w:val="22"/>
        </w:rPr>
      </w:pPr>
      <w:r>
        <w:rPr>
          <w:rFonts w:ascii="Arial" w:hAnsi="Arial" w:cs="Arial"/>
          <w:b/>
          <w:sz w:val="22"/>
          <w:szCs w:val="22"/>
        </w:rPr>
        <w:t xml:space="preserve">1.pielikums </w:t>
      </w:r>
    </w:p>
    <w:p w:rsidR="00683FBE" w:rsidRPr="0020232B" w:rsidP="00683FBE" w14:paraId="53BE700E" w14:textId="77777777">
      <w:pPr>
        <w:ind w:left="357"/>
        <w:jc w:val="right"/>
        <w:rPr>
          <w:rFonts w:ascii="Arial" w:hAnsi="Arial" w:cs="Arial"/>
          <w:bCs/>
          <w:sz w:val="22"/>
          <w:szCs w:val="22"/>
        </w:rPr>
      </w:pPr>
      <w:r>
        <w:rPr>
          <w:rFonts w:ascii="Arial" w:hAnsi="Arial" w:cs="Arial"/>
          <w:bCs/>
          <w:sz w:val="22"/>
          <w:szCs w:val="22"/>
        </w:rPr>
        <w:t>Pie Vispārīgās vienošanās</w:t>
      </w:r>
    </w:p>
    <w:p w:rsidR="00683FBE" w:rsidRPr="0020232B" w:rsidP="00683FBE" w14:paraId="4BDDAFBD" w14:textId="77777777">
      <w:pPr>
        <w:spacing w:line="276" w:lineRule="auto"/>
        <w:jc w:val="center"/>
        <w:rPr>
          <w:rFonts w:ascii="Arial" w:hAnsi="Arial" w:cs="Arial"/>
          <w:b/>
          <w:sz w:val="22"/>
          <w:szCs w:val="22"/>
        </w:rPr>
      </w:pPr>
    </w:p>
    <w:p w:rsidR="00683FBE" w:rsidRPr="0020232B" w:rsidP="00683FBE" w14:paraId="12ABB9A8" w14:textId="77777777">
      <w:pPr>
        <w:spacing w:line="276" w:lineRule="auto"/>
        <w:jc w:val="center"/>
        <w:rPr>
          <w:rFonts w:ascii="Arial" w:hAnsi="Arial" w:cs="Arial"/>
          <w:b/>
          <w:sz w:val="22"/>
          <w:szCs w:val="22"/>
        </w:rPr>
      </w:pPr>
      <w:r>
        <w:rPr>
          <w:rFonts w:ascii="Arial" w:hAnsi="Arial" w:cs="Arial"/>
          <w:b/>
          <w:sz w:val="22"/>
          <w:szCs w:val="22"/>
        </w:rPr>
        <w:t>UZAICINĀJUMS IESNIEGT PIEDĀVĀJUMU (FORMA)</w:t>
      </w:r>
    </w:p>
    <w:p w:rsidR="00683FBE" w:rsidRPr="0020232B" w:rsidP="00683FBE" w14:paraId="60FE2D42" w14:textId="5CB5E7B3">
      <w:pPr>
        <w:spacing w:line="276" w:lineRule="auto"/>
        <w:jc w:val="center"/>
        <w:rPr>
          <w:rFonts w:ascii="Arial" w:hAnsi="Arial" w:cs="Arial"/>
          <w:b/>
          <w:bCs/>
          <w:sz w:val="22"/>
          <w:szCs w:val="22"/>
        </w:rPr>
      </w:pPr>
      <w:r>
        <w:rPr>
          <w:rFonts w:ascii="Arial" w:hAnsi="Arial" w:cs="Arial"/>
          <w:sz w:val="22"/>
          <w:szCs w:val="22"/>
        </w:rPr>
        <w:t>(iepirkuma identifikācijas Nr. RS2026/117/AK)</w:t>
      </w:r>
    </w:p>
    <w:p w:rsidR="00683FBE" w:rsidRPr="0020232B" w:rsidP="00683FBE" w14:paraId="121B24E8" w14:textId="77777777">
      <w:pPr>
        <w:spacing w:line="276" w:lineRule="auto"/>
        <w:rPr>
          <w:rFonts w:ascii="Arial" w:hAnsi="Arial" w:cs="Arial"/>
          <w:sz w:val="22"/>
          <w:szCs w:val="22"/>
        </w:rPr>
      </w:pPr>
    </w:p>
    <w:p w:rsidR="00683FBE" w:rsidRPr="0020232B" w:rsidP="00683FBE" w14:paraId="36638949" w14:textId="038951F8">
      <w:pPr>
        <w:spacing w:line="360" w:lineRule="auto"/>
        <w:rPr>
          <w:rFonts w:ascii="Arial" w:hAnsi="Arial" w:cs="Arial"/>
          <w:sz w:val="22"/>
          <w:szCs w:val="22"/>
        </w:rPr>
      </w:pPr>
      <w:r>
        <w:rPr>
          <w:rFonts w:ascii="Arial" w:hAnsi="Arial" w:cs="Arial"/>
          <w:sz w:val="22"/>
          <w:szCs w:val="22"/>
        </w:rPr>
        <w:t>Izpildītājs - (</w:t>
      </w:r>
      <w:r>
        <w:rPr>
          <w:rFonts w:ascii="Arial" w:hAnsi="Arial" w:cs="Arial"/>
          <w:i/>
          <w:sz w:val="22"/>
          <w:szCs w:val="22"/>
        </w:rPr>
        <w:t>Izpildītāja nosaukums</w:t>
      </w:r>
      <w:r>
        <w:rPr>
          <w:rFonts w:ascii="Arial" w:hAnsi="Arial" w:cs="Arial"/>
          <w:sz w:val="22"/>
          <w:szCs w:val="22"/>
        </w:rPr>
        <w:t>)</w:t>
      </w:r>
    </w:p>
    <w:p w:rsidR="00683FBE" w:rsidRPr="0020232B" w:rsidP="00683FBE" w14:paraId="2396876B" w14:textId="77777777">
      <w:pPr>
        <w:spacing w:line="360" w:lineRule="auto"/>
        <w:rPr>
          <w:rFonts w:ascii="Arial" w:hAnsi="Arial" w:cs="Arial"/>
          <w:b/>
          <w:bCs/>
          <w:sz w:val="22"/>
          <w:szCs w:val="22"/>
        </w:rPr>
      </w:pPr>
      <w:r>
        <w:rPr>
          <w:rFonts w:ascii="Arial" w:hAnsi="Arial" w:cs="Arial"/>
          <w:color w:val="000000"/>
          <w:sz w:val="22"/>
          <w:szCs w:val="22"/>
        </w:rPr>
        <w:t>Rīgā 20</w:t>
      </w:r>
      <w:r>
        <w:rPr>
          <w:rFonts w:ascii="Arial" w:hAnsi="Arial" w:cs="Arial"/>
          <w:color w:val="000000"/>
          <w:sz w:val="22"/>
          <w:szCs w:val="22"/>
          <w:u w:val="single"/>
        </w:rPr>
        <w:tab/>
      </w:r>
      <w:r>
        <w:rPr>
          <w:rFonts w:ascii="Arial" w:hAnsi="Arial" w:cs="Arial"/>
          <w:color w:val="000000"/>
          <w:sz w:val="22"/>
          <w:szCs w:val="22"/>
        </w:rPr>
        <w:t xml:space="preserve">.gada </w:t>
      </w:r>
      <w:r>
        <w:rPr>
          <w:rFonts w:ascii="Arial" w:hAnsi="Arial" w:cs="Arial"/>
          <w:color w:val="000000"/>
          <w:sz w:val="22"/>
          <w:szCs w:val="22"/>
          <w:u w:val="single"/>
        </w:rPr>
        <w:tab/>
      </w:r>
      <w:r>
        <w:rPr>
          <w:rFonts w:ascii="Arial" w:hAnsi="Arial" w:cs="Arial"/>
          <w:color w:val="000000"/>
          <w:sz w:val="22"/>
          <w:szCs w:val="22"/>
          <w:u w:val="single"/>
        </w:rPr>
        <w:tab/>
      </w:r>
      <w:r>
        <w:rPr>
          <w:rFonts w:ascii="Arial" w:hAnsi="Arial" w:cs="Arial"/>
          <w:color w:val="000000"/>
          <w:sz w:val="22"/>
          <w:szCs w:val="22"/>
        </w:rPr>
        <w:t xml:space="preserve"> (</w:t>
      </w:r>
      <w:r>
        <w:rPr>
          <w:rFonts w:ascii="Arial" w:hAnsi="Arial" w:cs="Arial"/>
          <w:i/>
          <w:color w:val="000000"/>
          <w:sz w:val="22"/>
          <w:szCs w:val="22"/>
        </w:rPr>
        <w:t>datums</w:t>
      </w:r>
      <w:r>
        <w:rPr>
          <w:rFonts w:ascii="Arial" w:hAnsi="Arial" w:cs="Arial"/>
          <w:color w:val="000000"/>
          <w:sz w:val="22"/>
          <w:szCs w:val="22"/>
        </w:rPr>
        <w:t>)</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 xml:space="preserve">  </w:t>
      </w:r>
    </w:p>
    <w:p w:rsidR="00683FBE" w:rsidP="00B964E8" w14:paraId="075E2FB4" w14:textId="4037E53F">
      <w:pPr>
        <w:spacing w:line="360" w:lineRule="auto"/>
        <w:ind w:firstLine="720"/>
        <w:jc w:val="both"/>
        <w:rPr>
          <w:rFonts w:ascii="Arial" w:hAnsi="Arial" w:cs="Arial"/>
          <w:sz w:val="22"/>
          <w:szCs w:val="22"/>
        </w:rPr>
      </w:pPr>
      <w:r>
        <w:rPr>
          <w:rFonts w:ascii="Arial" w:hAnsi="Arial" w:cs="Arial"/>
          <w:sz w:val="22"/>
          <w:szCs w:val="22"/>
        </w:rPr>
        <w:t>Lūdzu iesniegt piedāvājumu siltumtīklu neatliekamo avārijas darbu veikšanai saskaņā ar iepirkuma “</w:t>
      </w:r>
      <w:r>
        <w:rPr>
          <w:rFonts w:ascii="Arial" w:hAnsi="Arial" w:cs="Arial"/>
          <w:bCs/>
          <w:sz w:val="22"/>
          <w:szCs w:val="22"/>
        </w:rPr>
        <w:t>Siltumtīklu avārijas remonta darbu veikšana</w:t>
      </w:r>
      <w:r>
        <w:rPr>
          <w:rFonts w:ascii="Arial" w:hAnsi="Arial" w:cs="Arial"/>
          <w:sz w:val="22"/>
          <w:szCs w:val="22"/>
        </w:rPr>
        <w:t>”, ID Nr. RS2026/117/AK, rezultātā noslēgto Vispārīgo vienošanos Nr.____.</w:t>
      </w:r>
    </w:p>
    <w:p w:rsidR="00683FBE" w:rsidRPr="0020232B" w:rsidP="00683FBE" w14:paraId="4358B2E7" w14:textId="1B05D4B9">
      <w:pPr>
        <w:spacing w:line="360" w:lineRule="auto"/>
        <w:rPr>
          <w:rFonts w:ascii="Arial" w:hAnsi="Arial" w:cs="Arial"/>
          <w:b/>
          <w:sz w:val="22"/>
          <w:szCs w:val="22"/>
        </w:rPr>
      </w:pPr>
      <w:r>
        <w:rPr>
          <w:rFonts w:ascii="Arial" w:hAnsi="Arial" w:cs="Arial"/>
          <w:b/>
          <w:sz w:val="22"/>
          <w:szCs w:val="22"/>
        </w:rPr>
        <w:t>Akciju sabiedrības “RĪGAS SILTUMS” (Pasūtītājs) uzaicinājums veikt šādus darbus:</w:t>
      </w:r>
    </w:p>
    <w:p w:rsidR="00B964E8" w:rsidP="00683FBE" w14:paraId="01BAA888" w14:textId="1B83C192">
      <w:pPr>
        <w:numPr>
          <w:ilvl w:val="0"/>
          <w:numId w:val="3"/>
        </w:numPr>
        <w:tabs>
          <w:tab w:val="num" w:pos="360"/>
        </w:tabs>
        <w:spacing w:after="0" w:line="360" w:lineRule="auto"/>
        <w:ind w:left="357" w:hanging="357"/>
        <w:rPr>
          <w:rFonts w:ascii="Arial" w:hAnsi="Arial" w:cs="Arial"/>
          <w:sz w:val="22"/>
          <w:szCs w:val="22"/>
        </w:rPr>
      </w:pPr>
      <w:r>
        <w:rPr>
          <w:rFonts w:ascii="Arial" w:hAnsi="Arial" w:cs="Arial"/>
          <w:sz w:val="22"/>
          <w:szCs w:val="22"/>
        </w:rPr>
        <w:t>Plānotā Darbu specifikācija (</w:t>
      </w:r>
      <w:r>
        <w:rPr>
          <w:rFonts w:ascii="Arial" w:hAnsi="Arial" w:cs="Arial"/>
          <w:i/>
          <w:iCs/>
          <w:sz w:val="22"/>
          <w:szCs w:val="22"/>
        </w:rPr>
        <w:t>apraksts)</w:t>
      </w:r>
      <w:r>
        <w:rPr>
          <w:rFonts w:ascii="Arial" w:hAnsi="Arial" w:cs="Arial"/>
          <w:sz w:val="22"/>
          <w:szCs w:val="22"/>
        </w:rPr>
        <w:t>: _______________________</w:t>
      </w:r>
    </w:p>
    <w:p w:rsidR="00683FBE" w:rsidRPr="0020232B" w:rsidP="00683FBE" w14:paraId="3CD42FB2" w14:textId="12CAF20C">
      <w:pPr>
        <w:numPr>
          <w:ilvl w:val="0"/>
          <w:numId w:val="3"/>
        </w:numPr>
        <w:tabs>
          <w:tab w:val="num" w:pos="360"/>
        </w:tabs>
        <w:spacing w:after="0" w:line="360" w:lineRule="auto"/>
        <w:ind w:left="357" w:hanging="357"/>
        <w:rPr>
          <w:rFonts w:ascii="Arial" w:hAnsi="Arial" w:cs="Arial"/>
          <w:sz w:val="22"/>
          <w:szCs w:val="22"/>
        </w:rPr>
      </w:pPr>
      <w:r>
        <w:rPr>
          <w:rFonts w:ascii="Arial" w:hAnsi="Arial" w:cs="Arial"/>
          <w:sz w:val="22"/>
          <w:szCs w:val="22"/>
        </w:rPr>
        <w:t>Darbu izpildes termiņš (</w:t>
      </w:r>
      <w:r>
        <w:rPr>
          <w:rFonts w:ascii="Arial" w:hAnsi="Arial" w:cs="Arial"/>
          <w:i/>
          <w:sz w:val="22"/>
          <w:szCs w:val="22"/>
        </w:rPr>
        <w:t>gads, mēnesis, datums</w:t>
      </w:r>
      <w:r>
        <w:rPr>
          <w:rFonts w:ascii="Arial" w:hAnsi="Arial" w:cs="Arial"/>
          <w:sz w:val="22"/>
          <w:szCs w:val="22"/>
        </w:rPr>
        <w:t>):____________________</w:t>
      </w:r>
    </w:p>
    <w:p w:rsidR="00683FBE" w:rsidRPr="008F3DB2" w:rsidP="00683FBE" w14:paraId="1109BA1B" w14:textId="14E88D62">
      <w:pPr>
        <w:numPr>
          <w:ilvl w:val="0"/>
          <w:numId w:val="3"/>
        </w:numPr>
        <w:tabs>
          <w:tab w:val="num" w:pos="360"/>
        </w:tabs>
        <w:spacing w:after="0" w:line="360" w:lineRule="auto"/>
        <w:ind w:left="357" w:hanging="357"/>
        <w:rPr>
          <w:rFonts w:ascii="Arial" w:hAnsi="Arial" w:cs="Arial"/>
          <w:sz w:val="22"/>
          <w:szCs w:val="22"/>
        </w:rPr>
      </w:pPr>
      <w:r>
        <w:rPr>
          <w:rFonts w:ascii="Arial" w:hAnsi="Arial" w:cs="Arial"/>
          <w:sz w:val="22"/>
          <w:szCs w:val="22"/>
        </w:rPr>
        <w:t>Darbu izpildes (Objekta) vieta (</w:t>
      </w:r>
      <w:r>
        <w:rPr>
          <w:rFonts w:ascii="Arial" w:hAnsi="Arial" w:cs="Arial"/>
          <w:i/>
          <w:sz w:val="22"/>
          <w:szCs w:val="22"/>
        </w:rPr>
        <w:t>adrese</w:t>
      </w:r>
      <w:r>
        <w:rPr>
          <w:rFonts w:ascii="Arial" w:hAnsi="Arial" w:cs="Arial"/>
          <w:sz w:val="22"/>
          <w:szCs w:val="22"/>
        </w:rPr>
        <w:t>):___________________________</w:t>
      </w:r>
    </w:p>
    <w:p w:rsidR="00683FBE" w:rsidRPr="0020232B" w:rsidP="00683FBE" w14:paraId="0F96D4A4" w14:textId="44D7CA6C">
      <w:pPr>
        <w:numPr>
          <w:ilvl w:val="0"/>
          <w:numId w:val="3"/>
        </w:numPr>
        <w:tabs>
          <w:tab w:val="num" w:pos="360"/>
        </w:tabs>
        <w:spacing w:after="0" w:line="360" w:lineRule="auto"/>
        <w:ind w:left="357" w:hanging="357"/>
        <w:rPr>
          <w:rFonts w:ascii="Arial" w:hAnsi="Arial" w:cs="Arial"/>
          <w:sz w:val="22"/>
          <w:szCs w:val="22"/>
        </w:rPr>
      </w:pPr>
      <w:r>
        <w:rPr>
          <w:rFonts w:ascii="Arial" w:hAnsi="Arial" w:cs="Arial"/>
          <w:sz w:val="22"/>
          <w:szCs w:val="22"/>
        </w:rPr>
        <w:t>Piedāvājuma iesniegšanas termiņš (</w:t>
      </w:r>
      <w:r>
        <w:rPr>
          <w:rFonts w:ascii="Arial" w:hAnsi="Arial" w:cs="Arial"/>
          <w:i/>
          <w:iCs/>
          <w:sz w:val="22"/>
          <w:szCs w:val="22"/>
        </w:rPr>
        <w:t>gads, mēnesis, datums, precīzs laiks</w:t>
      </w:r>
      <w:r>
        <w:rPr>
          <w:rFonts w:ascii="Arial" w:hAnsi="Arial" w:cs="Arial"/>
          <w:sz w:val="22"/>
          <w:szCs w:val="22"/>
        </w:rPr>
        <w:t>):_________</w:t>
      </w:r>
    </w:p>
    <w:p w:rsidR="00683FBE" w:rsidP="00683FBE" w14:paraId="28685911" w14:textId="77777777">
      <w:pPr>
        <w:numPr>
          <w:ilvl w:val="0"/>
          <w:numId w:val="3"/>
        </w:numPr>
        <w:tabs>
          <w:tab w:val="num" w:pos="360"/>
        </w:tabs>
        <w:spacing w:after="0" w:line="360" w:lineRule="auto"/>
        <w:ind w:left="357" w:hanging="357"/>
        <w:rPr>
          <w:rFonts w:ascii="Arial" w:hAnsi="Arial" w:cs="Arial"/>
          <w:sz w:val="22"/>
          <w:szCs w:val="22"/>
        </w:rPr>
      </w:pPr>
      <w:r>
        <w:rPr>
          <w:rFonts w:ascii="Arial" w:hAnsi="Arial" w:cs="Arial"/>
          <w:sz w:val="22"/>
          <w:szCs w:val="22"/>
        </w:rPr>
        <w:t>Piedāvājums ir jāiesniedz atbilstoši Vispārīgās vienošanās 3.sadaļai.</w:t>
      </w:r>
    </w:p>
    <w:p w:rsidR="008F31D8" w:rsidRPr="0020232B" w:rsidP="00683FBE" w14:paraId="68889686" w14:textId="7BC82C2B">
      <w:pPr>
        <w:numPr>
          <w:ilvl w:val="0"/>
          <w:numId w:val="3"/>
        </w:numPr>
        <w:tabs>
          <w:tab w:val="num" w:pos="360"/>
        </w:tabs>
        <w:spacing w:after="0" w:line="360" w:lineRule="auto"/>
        <w:ind w:left="357" w:hanging="357"/>
        <w:rPr>
          <w:rFonts w:ascii="Arial" w:hAnsi="Arial" w:cs="Arial"/>
          <w:sz w:val="22"/>
          <w:szCs w:val="22"/>
        </w:rPr>
      </w:pPr>
      <w:r>
        <w:rPr>
          <w:rFonts w:ascii="Arial" w:hAnsi="Arial" w:cs="Arial"/>
          <w:sz w:val="22"/>
          <w:szCs w:val="22"/>
        </w:rPr>
        <w:t>Darbu izpildes cenu piedāvājums:__________________________________</w:t>
      </w:r>
    </w:p>
    <w:p w:rsidR="00683FBE" w:rsidRPr="0020232B" w:rsidP="00683FBE" w14:paraId="462DB193" w14:textId="7C65DFC0">
      <w:pPr>
        <w:numPr>
          <w:ilvl w:val="0"/>
          <w:numId w:val="3"/>
        </w:numPr>
        <w:tabs>
          <w:tab w:val="num" w:pos="360"/>
        </w:tabs>
        <w:spacing w:after="0" w:line="360" w:lineRule="auto"/>
        <w:ind w:left="357" w:hanging="357"/>
        <w:rPr>
          <w:rFonts w:ascii="Arial" w:hAnsi="Arial" w:cs="Arial"/>
          <w:sz w:val="22"/>
          <w:szCs w:val="22"/>
        </w:rPr>
      </w:pPr>
      <w:r>
        <w:rPr>
          <w:rFonts w:ascii="Arial" w:hAnsi="Arial" w:cs="Arial"/>
          <w:sz w:val="22"/>
          <w:szCs w:val="22"/>
        </w:rPr>
        <w:t>E-pasta adrese piedāvājuma iesniegšanai (e-pasta adrese):________________</w:t>
      </w:r>
    </w:p>
    <w:p w:rsidR="00683FBE" w:rsidRPr="0020232B" w:rsidP="00683FBE" w14:paraId="62022A6B" w14:textId="2CBFAC6C">
      <w:pPr>
        <w:numPr>
          <w:ilvl w:val="0"/>
          <w:numId w:val="3"/>
        </w:numPr>
        <w:tabs>
          <w:tab w:val="num" w:pos="360"/>
        </w:tabs>
        <w:spacing w:after="0" w:line="360" w:lineRule="auto"/>
        <w:ind w:left="357" w:hanging="357"/>
        <w:rPr>
          <w:rFonts w:ascii="Arial" w:hAnsi="Arial" w:cs="Arial"/>
          <w:sz w:val="22"/>
          <w:szCs w:val="22"/>
        </w:rPr>
      </w:pPr>
      <w:r>
        <w:rPr>
          <w:rFonts w:ascii="Arial" w:hAnsi="Arial" w:cs="Arial"/>
          <w:sz w:val="22"/>
          <w:szCs w:val="22"/>
        </w:rPr>
        <w:t>Cita informācija (ja nepieciešams):_________________</w:t>
      </w:r>
    </w:p>
    <w:p w:rsidR="00683FBE" w:rsidP="00683FBE" w14:paraId="082238CB" w14:textId="0B9C237A">
      <w:pPr>
        <w:spacing w:line="360" w:lineRule="auto"/>
        <w:rPr>
          <w:rFonts w:ascii="Arial" w:hAnsi="Arial" w:cs="Arial"/>
          <w:sz w:val="22"/>
          <w:szCs w:val="22"/>
        </w:rPr>
      </w:pPr>
      <w:r>
        <w:rPr>
          <w:rFonts w:ascii="Arial" w:hAnsi="Arial" w:cs="Arial"/>
          <w:sz w:val="22"/>
          <w:szCs w:val="22"/>
        </w:rPr>
        <w:t xml:space="preserve">Pielikumā: Tehniskā specifikācija/Defekta akts.   </w:t>
      </w:r>
    </w:p>
    <w:p w:rsidR="005B10BE" w:rsidRPr="0020232B" w:rsidP="00683FBE" w14:paraId="06E70E41" w14:textId="775D4062">
      <w:pPr>
        <w:spacing w:line="360" w:lineRule="auto"/>
        <w:rPr>
          <w:rFonts w:ascii="Arial" w:hAnsi="Arial" w:cs="Arial"/>
          <w:sz w:val="22"/>
          <w:szCs w:val="22"/>
        </w:rPr>
      </w:pPr>
      <w:r>
        <w:rPr>
          <w:rFonts w:ascii="Arial" w:hAnsi="Arial" w:cs="Arial"/>
          <w:sz w:val="22"/>
          <w:szCs w:val="22"/>
        </w:rPr>
        <w:t>Pasūtītāja kontaktinformācija:_________________</w:t>
      </w:r>
    </w:p>
    <w:p w:rsidR="00683FBE" w:rsidRPr="0020232B" w:rsidP="00683FBE" w14:paraId="696C197E" w14:textId="77777777">
      <w:pPr>
        <w:tabs>
          <w:tab w:val="left" w:pos="227"/>
          <w:tab w:val="left" w:pos="454"/>
          <w:tab w:val="left" w:pos="680"/>
          <w:tab w:val="left" w:pos="907"/>
        </w:tabs>
        <w:jc w:val="right"/>
        <w:rPr>
          <w:rFonts w:ascii="Arial" w:hAnsi="Arial" w:cs="Arial"/>
          <w:b/>
          <w:sz w:val="22"/>
          <w:szCs w:val="22"/>
        </w:rPr>
      </w:pPr>
    </w:p>
    <w:tbl>
      <w:tblPr>
        <w:tblStyle w:val="TableGrid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963"/>
      </w:tblGrid>
      <w:tr w14:paraId="2943A791" w14:textId="77777777" w:rsidTr="00606BB4">
        <w:tblPrEx>
          <w:tblW w:w="0" w:type="auto"/>
          <w:tblInd w:w="108" w:type="dxa"/>
          <w:tblLook w:val="04A0"/>
        </w:tblPrEx>
        <w:tc>
          <w:tcPr>
            <w:tcW w:w="8963" w:type="dxa"/>
          </w:tcPr>
          <w:p w:rsidR="00683FBE" w:rsidRPr="0020232B" w:rsidP="00606BB4" w14:paraId="731AF82C" w14:textId="77777777">
            <w:pPr>
              <w:spacing w:line="276" w:lineRule="auto"/>
              <w:jc w:val="center"/>
              <w:rPr>
                <w:rFonts w:ascii="Arial" w:hAnsi="Arial" w:cs="Arial"/>
                <w:sz w:val="22"/>
                <w:szCs w:val="22"/>
              </w:rPr>
            </w:pPr>
          </w:p>
          <w:p w:rsidR="00683FBE" w:rsidRPr="0020232B" w:rsidP="00606BB4" w14:paraId="6CAFA46C" w14:textId="77777777">
            <w:pPr>
              <w:spacing w:line="276" w:lineRule="auto"/>
              <w:jc w:val="center"/>
              <w:rPr>
                <w:rFonts w:ascii="Arial" w:eastAsia="Calibri" w:hAnsi="Arial" w:cs="Arial"/>
                <w:sz w:val="22"/>
                <w:szCs w:val="22"/>
              </w:rPr>
            </w:pPr>
            <w:r>
              <w:rPr>
                <w:rFonts w:ascii="Arial" w:hAnsi="Arial" w:cs="Arial"/>
                <w:sz w:val="22"/>
                <w:szCs w:val="22"/>
              </w:rPr>
              <w:t>*DOKUMENTS PARAKSTĪTS AR DROŠU ELEKTRONISKO PARAKSTU UN SATUR LAIKA ZĪMOGU</w:t>
            </w:r>
          </w:p>
        </w:tc>
      </w:tr>
    </w:tbl>
    <w:p w:rsidR="00683FBE" w:rsidRPr="0020232B" w:rsidP="00683FBE" w14:paraId="2380218C" w14:textId="77777777">
      <w:pPr>
        <w:rPr>
          <w:rFonts w:ascii="Arial" w:hAnsi="Arial" w:cs="Arial"/>
          <w:b/>
          <w:sz w:val="22"/>
          <w:szCs w:val="22"/>
          <w:lang w:val="fi-FI"/>
        </w:rPr>
      </w:pPr>
    </w:p>
    <w:p w:rsidR="00683FBE" w:rsidRPr="0020232B" w:rsidP="00683FBE" w14:paraId="0593B05C" w14:textId="77777777">
      <w:pPr>
        <w:pStyle w:val="ListParagraph"/>
        <w:widowControl w:val="0"/>
        <w:numPr>
          <w:ilvl w:val="1"/>
          <w:numId w:val="5"/>
        </w:numPr>
        <w:autoSpaceDE w:val="0"/>
        <w:autoSpaceDN w:val="0"/>
        <w:adjustRightInd w:val="0"/>
        <w:spacing w:after="120" w:line="276" w:lineRule="auto"/>
        <w:ind w:left="567" w:right="-13" w:hanging="567"/>
        <w:jc w:val="both"/>
        <w:rPr>
          <w:rFonts w:ascii="Arial" w:hAnsi="Arial" w:cs="Arial"/>
          <w:b/>
          <w:sz w:val="22"/>
          <w:szCs w:val="22"/>
        </w:rPr>
      </w:pPr>
      <w:r>
        <w:rPr>
          <w:rFonts w:ascii="Arial" w:hAnsi="Arial" w:cs="Arial"/>
          <w:b/>
          <w:sz w:val="22"/>
          <w:szCs w:val="22"/>
          <w:lang w:val="fi-FI"/>
        </w:rPr>
        <w:br w:type="page"/>
      </w:r>
    </w:p>
    <w:p w:rsidR="00683FBE" w:rsidRPr="0020232B" w:rsidP="00683FBE" w14:paraId="0DE16B41" w14:textId="77777777">
      <w:pPr>
        <w:tabs>
          <w:tab w:val="left" w:pos="227"/>
          <w:tab w:val="left" w:pos="454"/>
          <w:tab w:val="left" w:pos="680"/>
          <w:tab w:val="left" w:pos="907"/>
        </w:tabs>
        <w:jc w:val="right"/>
        <w:rPr>
          <w:rFonts w:ascii="Arial" w:hAnsi="Arial" w:cs="Arial"/>
          <w:b/>
          <w:sz w:val="22"/>
          <w:szCs w:val="22"/>
        </w:rPr>
      </w:pPr>
      <w:r>
        <w:rPr>
          <w:rFonts w:ascii="Arial" w:hAnsi="Arial" w:cs="Arial"/>
          <w:b/>
          <w:sz w:val="22"/>
          <w:szCs w:val="22"/>
        </w:rPr>
        <w:t xml:space="preserve">2.pielikums </w:t>
      </w:r>
    </w:p>
    <w:p w:rsidR="00683FBE" w:rsidRPr="0020232B" w:rsidP="00BE2C11" w14:paraId="79AB27A1" w14:textId="66A644C6">
      <w:pPr>
        <w:ind w:left="357"/>
        <w:jc w:val="right"/>
        <w:rPr>
          <w:rFonts w:ascii="Arial" w:hAnsi="Arial" w:cs="Arial"/>
          <w:bCs/>
          <w:sz w:val="22"/>
          <w:szCs w:val="22"/>
        </w:rPr>
      </w:pPr>
      <w:r>
        <w:rPr>
          <w:rFonts w:ascii="Arial" w:hAnsi="Arial" w:cs="Arial"/>
          <w:bCs/>
          <w:sz w:val="22"/>
          <w:szCs w:val="22"/>
        </w:rPr>
        <w:t>Pie Vispārīgās vienošanās</w:t>
      </w:r>
    </w:p>
    <w:p w:rsidR="00683FBE" w:rsidRPr="0020232B" w:rsidP="00683FBE" w14:paraId="361C3E81" w14:textId="77777777">
      <w:pPr>
        <w:jc w:val="center"/>
        <w:rPr>
          <w:rFonts w:ascii="Arial" w:hAnsi="Arial" w:cs="Arial"/>
          <w:b/>
          <w:sz w:val="22"/>
          <w:szCs w:val="22"/>
        </w:rPr>
      </w:pPr>
      <w:r>
        <w:rPr>
          <w:rFonts w:ascii="Arial" w:hAnsi="Arial" w:cs="Arial"/>
          <w:b/>
          <w:sz w:val="22"/>
          <w:szCs w:val="22"/>
        </w:rPr>
        <w:t>PIEDĀVĀJUMS (FORMA)</w:t>
      </w:r>
    </w:p>
    <w:p w:rsidR="00683FBE" w:rsidRPr="0020232B" w:rsidP="00683FBE" w14:paraId="7496ADCE" w14:textId="0D2426AD">
      <w:pPr>
        <w:spacing w:line="276" w:lineRule="auto"/>
        <w:jc w:val="center"/>
        <w:rPr>
          <w:rFonts w:ascii="Arial" w:hAnsi="Arial" w:cs="Arial"/>
          <w:b/>
          <w:bCs/>
          <w:sz w:val="22"/>
          <w:szCs w:val="22"/>
        </w:rPr>
      </w:pPr>
      <w:r>
        <w:rPr>
          <w:rFonts w:ascii="Arial" w:hAnsi="Arial" w:cs="Arial"/>
          <w:sz w:val="22"/>
          <w:szCs w:val="22"/>
        </w:rPr>
        <w:t>(iepirkuma identifikācijas Nr. RS2026/117/AK)</w:t>
      </w:r>
    </w:p>
    <w:p w:rsidR="00683FBE" w:rsidRPr="0020232B" w:rsidP="00683FBE" w14:paraId="5396BAF6" w14:textId="77777777">
      <w:pPr>
        <w:spacing w:line="360" w:lineRule="auto"/>
        <w:rPr>
          <w:rFonts w:ascii="Arial" w:hAnsi="Arial" w:cs="Arial"/>
          <w:color w:val="000000"/>
          <w:sz w:val="22"/>
          <w:szCs w:val="22"/>
        </w:rPr>
      </w:pPr>
    </w:p>
    <w:p w:rsidR="00683FBE" w:rsidRPr="0020232B" w:rsidP="00683FBE" w14:paraId="588F4469" w14:textId="5A2F0571">
      <w:pPr>
        <w:spacing w:line="360" w:lineRule="auto"/>
        <w:rPr>
          <w:rFonts w:ascii="Arial" w:hAnsi="Arial" w:cs="Arial"/>
          <w:b/>
          <w:bCs/>
          <w:i/>
          <w:sz w:val="22"/>
          <w:szCs w:val="22"/>
        </w:rPr>
      </w:pPr>
      <w:r>
        <w:rPr>
          <w:rFonts w:ascii="Arial" w:hAnsi="Arial" w:cs="Arial"/>
          <w:color w:val="000000"/>
          <w:sz w:val="22"/>
          <w:szCs w:val="22"/>
        </w:rPr>
        <w:t>Izpildītājs – (</w:t>
      </w:r>
      <w:r>
        <w:rPr>
          <w:rFonts w:ascii="Arial" w:hAnsi="Arial" w:cs="Arial"/>
          <w:i/>
          <w:color w:val="000000"/>
          <w:sz w:val="22"/>
          <w:szCs w:val="22"/>
        </w:rPr>
        <w:t>nosaukums</w:t>
      </w:r>
      <w:r>
        <w:rPr>
          <w:rFonts w:ascii="Arial" w:hAnsi="Arial" w:cs="Arial"/>
          <w:color w:val="000000"/>
          <w:sz w:val="22"/>
          <w:szCs w:val="22"/>
        </w:rPr>
        <w:t>)</w:t>
      </w:r>
      <w:r>
        <w:rPr>
          <w:rFonts w:ascii="Arial" w:hAnsi="Arial" w:cs="Arial"/>
          <w:b/>
          <w:bCs/>
          <w:i/>
          <w:sz w:val="22"/>
          <w:szCs w:val="22"/>
        </w:rPr>
        <w:t xml:space="preserve"> </w:t>
      </w:r>
    </w:p>
    <w:p w:rsidR="00683FBE" w:rsidRPr="0020232B" w:rsidP="00683FBE" w14:paraId="0B405035" w14:textId="77777777">
      <w:pPr>
        <w:spacing w:line="360" w:lineRule="auto"/>
        <w:jc w:val="both"/>
        <w:rPr>
          <w:rFonts w:ascii="Arial" w:hAnsi="Arial" w:cs="Arial"/>
          <w:b/>
          <w:bCs/>
          <w:i/>
          <w:sz w:val="22"/>
          <w:szCs w:val="22"/>
        </w:rPr>
      </w:pPr>
    </w:p>
    <w:p w:rsidR="00683FBE" w:rsidP="001046C6" w14:paraId="01C604AA" w14:textId="385102C1">
      <w:pPr>
        <w:spacing w:line="360" w:lineRule="auto"/>
        <w:ind w:firstLine="720"/>
        <w:jc w:val="both"/>
        <w:rPr>
          <w:rFonts w:ascii="Arial" w:hAnsi="Arial" w:cs="Arial"/>
          <w:sz w:val="22"/>
          <w:szCs w:val="22"/>
        </w:rPr>
      </w:pPr>
      <w:r>
        <w:rPr>
          <w:rFonts w:ascii="Arial" w:hAnsi="Arial" w:cs="Arial"/>
          <w:sz w:val="22"/>
          <w:szCs w:val="22"/>
        </w:rPr>
        <w:t>Izpildītāja (</w:t>
      </w:r>
      <w:r>
        <w:rPr>
          <w:rFonts w:ascii="Arial" w:hAnsi="Arial" w:cs="Arial"/>
          <w:i/>
          <w:iCs/>
          <w:sz w:val="22"/>
          <w:szCs w:val="22"/>
        </w:rPr>
        <w:t>nosaukums</w:t>
      </w:r>
      <w:r>
        <w:rPr>
          <w:rFonts w:ascii="Arial" w:hAnsi="Arial" w:cs="Arial"/>
          <w:sz w:val="22"/>
          <w:szCs w:val="22"/>
        </w:rPr>
        <w:t>) piedāvājums siltumtīklu neatliekamo avārijas darbu veikšanai saskaņā ar iepirkuma “</w:t>
      </w:r>
      <w:r>
        <w:rPr>
          <w:rFonts w:ascii="Arial" w:hAnsi="Arial" w:cs="Arial"/>
          <w:bCs/>
          <w:sz w:val="22"/>
          <w:szCs w:val="22"/>
        </w:rPr>
        <w:t>Siltumtīklu avārijas remonta darbu veikšana</w:t>
      </w:r>
      <w:r>
        <w:rPr>
          <w:rFonts w:ascii="Arial" w:hAnsi="Arial" w:cs="Arial"/>
          <w:sz w:val="22"/>
          <w:szCs w:val="22"/>
        </w:rPr>
        <w:t>”, ID Nr. RS2026/117/AK, rezultātā noslēgto Vispārīgo vienošanos Nr.____.</w:t>
      </w:r>
    </w:p>
    <w:p w:rsidR="00683FBE" w:rsidRPr="0020232B" w:rsidP="00683FBE" w14:paraId="24AD8E5B" w14:textId="63F8A1F2">
      <w:pPr>
        <w:spacing w:line="360" w:lineRule="auto"/>
        <w:jc w:val="both"/>
        <w:rPr>
          <w:rFonts w:ascii="Arial" w:hAnsi="Arial" w:cs="Arial"/>
          <w:sz w:val="22"/>
          <w:szCs w:val="22"/>
        </w:rPr>
      </w:pPr>
      <w:r>
        <w:rPr>
          <w:rFonts w:ascii="Arial" w:hAnsi="Arial" w:cs="Arial"/>
          <w:sz w:val="22"/>
          <w:szCs w:val="22"/>
        </w:rPr>
        <w:t>Ar šo (</w:t>
      </w:r>
      <w:r>
        <w:rPr>
          <w:rFonts w:ascii="Arial" w:hAnsi="Arial" w:cs="Arial"/>
          <w:i/>
          <w:iCs/>
          <w:sz w:val="22"/>
          <w:szCs w:val="22"/>
        </w:rPr>
        <w:t>Izpildītāja</w:t>
      </w:r>
      <w:r>
        <w:rPr>
          <w:rFonts w:ascii="Arial" w:hAnsi="Arial" w:cs="Arial"/>
          <w:i/>
          <w:sz w:val="22"/>
          <w:szCs w:val="22"/>
        </w:rPr>
        <w:t xml:space="preserve"> nosaukums</w:t>
      </w:r>
      <w:r>
        <w:rPr>
          <w:rFonts w:ascii="Arial" w:hAnsi="Arial" w:cs="Arial"/>
          <w:sz w:val="22"/>
          <w:szCs w:val="22"/>
        </w:rPr>
        <w:t>) iesniedz savu piedāvājumu un apņemas:</w:t>
      </w:r>
    </w:p>
    <w:p w:rsidR="00683FBE" w:rsidP="00683FBE" w14:paraId="313AED10" w14:textId="7021C96A">
      <w:pPr>
        <w:numPr>
          <w:ilvl w:val="6"/>
          <w:numId w:val="6"/>
        </w:numPr>
        <w:tabs>
          <w:tab w:val="left" w:pos="360"/>
        </w:tabs>
        <w:spacing w:before="60" w:after="0" w:line="240" w:lineRule="auto"/>
        <w:ind w:left="360"/>
        <w:rPr>
          <w:rFonts w:ascii="Arial" w:hAnsi="Arial" w:cs="Arial"/>
          <w:sz w:val="22"/>
          <w:szCs w:val="22"/>
        </w:rPr>
      </w:pPr>
      <w:r>
        <w:rPr>
          <w:rFonts w:ascii="Arial" w:hAnsi="Arial" w:cs="Arial"/>
          <w:sz w:val="22"/>
          <w:szCs w:val="22"/>
        </w:rPr>
        <w:t>Veikt Uzaicinājumā minētos darbus par cenu______________________.</w:t>
      </w:r>
    </w:p>
    <w:p w:rsidR="00683FBE" w:rsidRPr="0020232B" w:rsidP="00683FBE" w14:paraId="1504C21B" w14:textId="77777777">
      <w:pPr>
        <w:numPr>
          <w:ilvl w:val="6"/>
          <w:numId w:val="6"/>
        </w:numPr>
        <w:tabs>
          <w:tab w:val="left" w:pos="360"/>
        </w:tabs>
        <w:spacing w:after="0" w:line="360" w:lineRule="auto"/>
        <w:ind w:left="360"/>
        <w:rPr>
          <w:rFonts w:ascii="Arial" w:hAnsi="Arial" w:cs="Arial"/>
          <w:sz w:val="22"/>
          <w:szCs w:val="22"/>
        </w:rPr>
      </w:pPr>
      <w:r>
        <w:rPr>
          <w:rFonts w:ascii="Arial" w:hAnsi="Arial" w:cs="Arial"/>
          <w:sz w:val="22"/>
          <w:szCs w:val="22"/>
        </w:rPr>
        <w:t>Cita informācija (ja nepieciešams)</w:t>
      </w:r>
    </w:p>
    <w:p w:rsidR="00BE2C11" w:rsidP="00683FBE" w14:paraId="69B188DD" w14:textId="77777777">
      <w:pPr>
        <w:spacing w:line="360" w:lineRule="auto"/>
        <w:rPr>
          <w:rFonts w:ascii="Arial" w:hAnsi="Arial" w:cs="Arial"/>
          <w:sz w:val="22"/>
          <w:szCs w:val="22"/>
        </w:rPr>
      </w:pPr>
    </w:p>
    <w:p w:rsidR="0087245A" w:rsidRPr="0020232B" w:rsidP="00683FBE" w14:paraId="23FF18DF" w14:textId="20C41195">
      <w:pPr>
        <w:spacing w:line="360" w:lineRule="auto"/>
        <w:rPr>
          <w:rFonts w:ascii="Arial" w:hAnsi="Arial" w:cs="Arial"/>
          <w:sz w:val="22"/>
          <w:szCs w:val="22"/>
        </w:rPr>
      </w:pPr>
      <w:r>
        <w:rPr>
          <w:rFonts w:ascii="Arial" w:hAnsi="Arial" w:cs="Arial"/>
          <w:sz w:val="22"/>
          <w:szCs w:val="22"/>
          <w:lang w:eastAsia="x-none"/>
        </w:rPr>
        <w:t>Par Darbu izpildi atbildīgā kontaktpersona: [amata, vārds, uzvārds, kontaktinformācija].</w:t>
      </w:r>
    </w:p>
    <w:p w:rsidR="00683FBE" w:rsidRPr="0020232B" w:rsidP="00683FBE" w14:paraId="1F594D0D" w14:textId="77777777">
      <w:pPr>
        <w:tabs>
          <w:tab w:val="left" w:pos="227"/>
          <w:tab w:val="left" w:pos="454"/>
          <w:tab w:val="left" w:pos="680"/>
          <w:tab w:val="left" w:pos="907"/>
        </w:tabs>
        <w:jc w:val="right"/>
        <w:rPr>
          <w:rFonts w:ascii="Arial" w:hAnsi="Arial" w:cs="Arial"/>
          <w:sz w:val="22"/>
          <w:szCs w:val="22"/>
          <w:lang w:val="fi-FI"/>
        </w:rPr>
      </w:pPr>
    </w:p>
    <w:p w:rsidR="00683FBE" w:rsidRPr="0020232B" w:rsidP="00683FBE" w14:paraId="3FEDB8D3" w14:textId="77777777">
      <w:pPr>
        <w:tabs>
          <w:tab w:val="left" w:pos="227"/>
          <w:tab w:val="left" w:pos="454"/>
          <w:tab w:val="left" w:pos="680"/>
          <w:tab w:val="left" w:pos="907"/>
        </w:tabs>
        <w:jc w:val="center"/>
        <w:rPr>
          <w:rFonts w:ascii="Arial" w:hAnsi="Arial" w:cs="Arial"/>
          <w:sz w:val="22"/>
          <w:szCs w:val="22"/>
        </w:rPr>
      </w:pPr>
      <w:r>
        <w:rPr>
          <w:rFonts w:ascii="Arial" w:hAnsi="Arial" w:cs="Arial"/>
          <w:sz w:val="22"/>
          <w:szCs w:val="22"/>
        </w:rPr>
        <w:t>*DOKUMENTS PARAKSTĪTS AR DROŠU ELEKTRONISKO PARAKSTU UN SATUR LAIKA ZĪMOGU</w:t>
      </w:r>
    </w:p>
    <w:p w:rsidR="00683FBE" w:rsidRPr="0020232B" w:rsidP="00683FBE" w14:paraId="1DD85A9C" w14:textId="77777777">
      <w:pPr>
        <w:spacing w:after="200" w:line="276" w:lineRule="auto"/>
        <w:rPr>
          <w:rFonts w:ascii="Arial" w:hAnsi="Arial" w:cs="Arial"/>
          <w:b/>
          <w:sz w:val="22"/>
          <w:szCs w:val="22"/>
        </w:rPr>
      </w:pPr>
      <w:r>
        <w:rPr>
          <w:rFonts w:ascii="Arial" w:hAnsi="Arial" w:cs="Arial"/>
          <w:b/>
          <w:sz w:val="22"/>
          <w:szCs w:val="22"/>
        </w:rPr>
        <w:br w:type="page"/>
      </w:r>
    </w:p>
    <w:p w:rsidR="00683FBE" w:rsidRPr="0020232B" w:rsidP="00683FBE" w14:paraId="1018D1FD" w14:textId="77777777">
      <w:pPr>
        <w:tabs>
          <w:tab w:val="left" w:pos="227"/>
          <w:tab w:val="left" w:pos="454"/>
          <w:tab w:val="left" w:pos="680"/>
          <w:tab w:val="left" w:pos="907"/>
        </w:tabs>
        <w:jc w:val="right"/>
        <w:rPr>
          <w:rFonts w:ascii="Arial" w:hAnsi="Arial" w:cs="Arial"/>
          <w:b/>
          <w:sz w:val="22"/>
          <w:szCs w:val="22"/>
        </w:rPr>
      </w:pPr>
      <w:r>
        <w:rPr>
          <w:rFonts w:ascii="Arial" w:hAnsi="Arial" w:cs="Arial"/>
          <w:b/>
          <w:sz w:val="22"/>
          <w:szCs w:val="22"/>
        </w:rPr>
        <w:t xml:space="preserve">3.pielikums </w:t>
      </w:r>
    </w:p>
    <w:p w:rsidR="00683FBE" w:rsidRPr="0020232B" w:rsidP="00683FBE" w14:paraId="233C9D0C" w14:textId="77777777">
      <w:pPr>
        <w:ind w:left="357"/>
        <w:jc w:val="right"/>
        <w:rPr>
          <w:rFonts w:ascii="Arial" w:hAnsi="Arial" w:cs="Arial"/>
          <w:bCs/>
          <w:sz w:val="22"/>
          <w:szCs w:val="22"/>
        </w:rPr>
      </w:pPr>
      <w:r>
        <w:rPr>
          <w:rFonts w:ascii="Arial" w:hAnsi="Arial" w:cs="Arial"/>
          <w:bCs/>
          <w:sz w:val="22"/>
          <w:szCs w:val="22"/>
        </w:rPr>
        <w:t>Pie Vispārīgās vienošanās</w:t>
      </w:r>
    </w:p>
    <w:p w:rsidR="00683FBE" w:rsidRPr="0020232B" w:rsidP="00BE2C11" w14:paraId="23E24A62" w14:textId="77777777">
      <w:pPr>
        <w:tabs>
          <w:tab w:val="center" w:pos="4153"/>
          <w:tab w:val="right" w:pos="8306"/>
        </w:tabs>
        <w:rPr>
          <w:rFonts w:ascii="Arial" w:eastAsia="Calibri" w:hAnsi="Arial" w:cs="Arial"/>
          <w:bCs/>
          <w:sz w:val="22"/>
          <w:szCs w:val="22"/>
        </w:rPr>
      </w:pPr>
    </w:p>
    <w:p w:rsidR="00683FBE" w:rsidRPr="00C6404C" w:rsidP="00683FBE" w14:paraId="3B4C4A06" w14:textId="44C23B28">
      <w:pPr>
        <w:tabs>
          <w:tab w:val="center" w:pos="4153"/>
          <w:tab w:val="right" w:pos="8306"/>
        </w:tabs>
        <w:jc w:val="center"/>
        <w:rPr>
          <w:rFonts w:ascii="Arial" w:eastAsia="Calibri" w:hAnsi="Arial" w:cs="Arial"/>
          <w:b/>
          <w:bCs/>
          <w:sz w:val="22"/>
          <w:szCs w:val="22"/>
        </w:rPr>
      </w:pPr>
      <w:r>
        <w:rPr>
          <w:rFonts w:ascii="Arial" w:eastAsia="Calibri" w:hAnsi="Arial" w:cs="Arial"/>
          <w:b/>
          <w:bCs/>
          <w:sz w:val="22"/>
          <w:szCs w:val="22"/>
        </w:rPr>
        <w:t>PAZIŅOJUMS (FORMA)</w:t>
      </w:r>
    </w:p>
    <w:p w:rsidR="00683FBE" w:rsidRPr="0020232B" w:rsidP="00683FBE" w14:paraId="78C09966" w14:textId="77777777">
      <w:pPr>
        <w:rPr>
          <w:rFonts w:ascii="Arial" w:eastAsia="Calibri" w:hAnsi="Arial" w:cs="Arial"/>
          <w:snapToGrid w:val="0"/>
          <w:sz w:val="22"/>
          <w:szCs w:val="22"/>
        </w:rPr>
      </w:pPr>
    </w:p>
    <w:p w:rsidR="00683FBE" w:rsidRPr="0095593A" w:rsidP="0095593A" w14:paraId="4DCAE273" w14:textId="524863B7">
      <w:pPr>
        <w:rPr>
          <w:rFonts w:ascii="Arial" w:eastAsia="Calibri" w:hAnsi="Arial" w:cs="Arial"/>
          <w:snapToGrid w:val="0"/>
          <w:sz w:val="22"/>
          <w:szCs w:val="22"/>
        </w:rPr>
      </w:pPr>
      <w:r>
        <w:rPr>
          <w:rFonts w:ascii="Arial" w:eastAsia="Calibri" w:hAnsi="Arial" w:cs="Arial"/>
          <w:sz w:val="22"/>
          <w:szCs w:val="22"/>
        </w:rPr>
        <w:t>__.__.202_. Nr._________</w:t>
      </w:r>
      <w:r>
        <w:rPr>
          <w:rFonts w:ascii="Arial" w:eastAsia="Calibri" w:hAnsi="Arial" w:cs="Arial"/>
          <w:snapToGrid w:val="0"/>
          <w:sz w:val="22"/>
          <w:szCs w:val="22"/>
        </w:rPr>
        <w:t xml:space="preserve"> </w:t>
      </w:r>
    </w:p>
    <w:p w:rsidR="00683FBE" w:rsidRPr="0020232B" w:rsidP="00683FBE" w14:paraId="7B5E263F" w14:textId="77777777">
      <w:pPr>
        <w:jc w:val="right"/>
        <w:rPr>
          <w:rFonts w:ascii="Arial" w:eastAsia="Calibri" w:hAnsi="Arial" w:cs="Arial"/>
          <w:sz w:val="22"/>
          <w:szCs w:val="22"/>
        </w:rPr>
      </w:pPr>
      <w:r>
        <w:rPr>
          <w:rFonts w:ascii="Arial" w:eastAsia="Calibri" w:hAnsi="Arial" w:cs="Arial"/>
          <w:b/>
          <w:bCs/>
          <w:sz w:val="22"/>
          <w:szCs w:val="22"/>
        </w:rPr>
        <w:t>Piedāvājumus iesniegušajiem piegādātājiem</w:t>
      </w:r>
    </w:p>
    <w:p w:rsidR="00683FBE" w:rsidRPr="0020232B" w:rsidP="00683FBE" w14:paraId="65EE423C" w14:textId="77777777">
      <w:pPr>
        <w:ind w:left="2160"/>
        <w:jc w:val="right"/>
        <w:rPr>
          <w:rFonts w:ascii="Arial" w:eastAsia="Calibri" w:hAnsi="Arial" w:cs="Arial"/>
          <w:b/>
          <w:bCs/>
          <w:sz w:val="22"/>
          <w:szCs w:val="22"/>
        </w:rPr>
      </w:pPr>
    </w:p>
    <w:p w:rsidR="00683FBE" w:rsidRPr="0020232B" w:rsidP="00683FBE" w14:paraId="006FE1AD" w14:textId="77777777">
      <w:pPr>
        <w:ind w:firstLine="720"/>
        <w:outlineLvl w:val="0"/>
        <w:rPr>
          <w:rFonts w:ascii="Arial" w:hAnsi="Arial" w:cs="Arial"/>
          <w:sz w:val="22"/>
          <w:szCs w:val="22"/>
        </w:rPr>
      </w:pPr>
    </w:p>
    <w:p w:rsidR="00683FBE" w:rsidRPr="0020232B" w:rsidP="00683FBE" w14:paraId="5F315036" w14:textId="77777777">
      <w:pPr>
        <w:numPr>
          <w:ilvl w:val="0"/>
          <w:numId w:val="4"/>
        </w:numPr>
        <w:spacing w:after="0" w:line="240" w:lineRule="auto"/>
        <w:ind w:left="357"/>
        <w:jc w:val="both"/>
        <w:rPr>
          <w:rFonts w:ascii="Arial" w:hAnsi="Arial" w:cs="Arial"/>
          <w:sz w:val="22"/>
          <w:szCs w:val="22"/>
        </w:rPr>
      </w:pPr>
      <w:r>
        <w:rPr>
          <w:rFonts w:ascii="Arial" w:hAnsi="Arial" w:cs="Arial"/>
          <w:sz w:val="22"/>
          <w:szCs w:val="22"/>
        </w:rPr>
        <w:t xml:space="preserve">Pasūtītājs: </w:t>
      </w:r>
      <w:r>
        <w:rPr>
          <w:rFonts w:ascii="Arial" w:hAnsi="Arial" w:cs="Arial"/>
          <w:bCs/>
          <w:sz w:val="22"/>
          <w:szCs w:val="22"/>
        </w:rPr>
        <w:t>AS</w:t>
      </w:r>
      <w:r>
        <w:rPr>
          <w:rFonts w:ascii="Arial" w:hAnsi="Arial" w:cs="Arial"/>
          <w:sz w:val="22"/>
          <w:szCs w:val="22"/>
        </w:rPr>
        <w:t xml:space="preserve"> "RĪGAS SILTUMS", Cēsu iela 3A, Rīga, Latvija, LV-1012.</w:t>
      </w:r>
    </w:p>
    <w:p w:rsidR="00683FBE" w:rsidRPr="0020232B" w:rsidP="00683FBE" w14:paraId="01DF0176" w14:textId="59200E83">
      <w:pPr>
        <w:numPr>
          <w:ilvl w:val="0"/>
          <w:numId w:val="4"/>
        </w:numPr>
        <w:spacing w:after="0" w:line="240" w:lineRule="auto"/>
        <w:ind w:left="357"/>
        <w:jc w:val="both"/>
        <w:rPr>
          <w:rFonts w:ascii="Arial" w:hAnsi="Arial" w:cs="Arial"/>
          <w:sz w:val="22"/>
          <w:szCs w:val="22"/>
        </w:rPr>
      </w:pPr>
      <w:r>
        <w:rPr>
          <w:rFonts w:ascii="Arial" w:hAnsi="Arial" w:cs="Arial"/>
          <w:sz w:val="22"/>
          <w:szCs w:val="22"/>
        </w:rPr>
        <w:t>Vispārīgās vienošanās priekšmets: siltumtīklu neatliekamo avārijas darbu veikšana (</w:t>
      </w:r>
      <w:r>
        <w:rPr>
          <w:rFonts w:ascii="Arial" w:hAnsi="Arial" w:cs="Arial"/>
          <w:i/>
          <w:iCs/>
          <w:sz w:val="22"/>
          <w:szCs w:val="22"/>
        </w:rPr>
        <w:t>apraksts</w:t>
      </w:r>
      <w:r>
        <w:rPr>
          <w:rFonts w:ascii="Arial" w:hAnsi="Arial" w:cs="Arial"/>
          <w:sz w:val="22"/>
          <w:szCs w:val="22"/>
        </w:rPr>
        <w:t>)_______________.</w:t>
      </w:r>
    </w:p>
    <w:p w:rsidR="00683FBE" w:rsidRPr="0020232B" w:rsidP="00683FBE" w14:paraId="6347C2A3" w14:textId="49BE8344">
      <w:pPr>
        <w:numPr>
          <w:ilvl w:val="0"/>
          <w:numId w:val="4"/>
        </w:numPr>
        <w:spacing w:after="0" w:line="240" w:lineRule="auto"/>
        <w:ind w:left="357"/>
        <w:jc w:val="both"/>
        <w:rPr>
          <w:rFonts w:ascii="Arial" w:hAnsi="Arial" w:cs="Arial"/>
          <w:sz w:val="22"/>
          <w:szCs w:val="22"/>
        </w:rPr>
      </w:pPr>
      <w:r>
        <w:rPr>
          <w:rFonts w:ascii="Arial" w:hAnsi="Arial" w:cs="Arial"/>
          <w:sz w:val="22"/>
          <w:szCs w:val="22"/>
        </w:rPr>
        <w:t>Piedāvājuma izvēle: piedāvājums ar zemāko cenu atbilstoši (Vispārīgās vienošanās 3.2. punkts).</w:t>
      </w:r>
    </w:p>
    <w:p w:rsidR="00683FBE" w:rsidRPr="0020232B" w:rsidP="00683FBE" w14:paraId="5302DEF4" w14:textId="77777777">
      <w:pPr>
        <w:numPr>
          <w:ilvl w:val="0"/>
          <w:numId w:val="4"/>
        </w:numPr>
        <w:spacing w:after="0" w:line="240" w:lineRule="auto"/>
        <w:ind w:left="357"/>
        <w:jc w:val="both"/>
        <w:rPr>
          <w:rFonts w:ascii="Arial" w:hAnsi="Arial" w:cs="Arial"/>
          <w:sz w:val="22"/>
          <w:szCs w:val="22"/>
        </w:rPr>
      </w:pPr>
      <w:r>
        <w:rPr>
          <w:rFonts w:ascii="Arial" w:hAnsi="Arial" w:cs="Arial"/>
          <w:sz w:val="22"/>
          <w:szCs w:val="22"/>
        </w:rPr>
        <w:t>Datums, kad nosūtīts uzaicinājums – ___.___.202__.</w:t>
      </w:r>
    </w:p>
    <w:p w:rsidR="00683FBE" w:rsidRPr="0020232B" w:rsidP="00683FBE" w14:paraId="30300B29" w14:textId="77777777">
      <w:pPr>
        <w:numPr>
          <w:ilvl w:val="0"/>
          <w:numId w:val="4"/>
        </w:numPr>
        <w:spacing w:after="0" w:line="240" w:lineRule="auto"/>
        <w:ind w:left="357"/>
        <w:jc w:val="both"/>
        <w:rPr>
          <w:rFonts w:ascii="Arial" w:hAnsi="Arial" w:cs="Arial"/>
          <w:sz w:val="22"/>
          <w:szCs w:val="22"/>
        </w:rPr>
      </w:pPr>
      <w:r>
        <w:rPr>
          <w:rFonts w:ascii="Arial" w:hAnsi="Arial" w:cs="Arial"/>
          <w:sz w:val="22"/>
          <w:szCs w:val="22"/>
        </w:rPr>
        <w:t>Piedāvājumu iesniegšanas termiņa pēdējās dienas datums – ___.____.202__.</w:t>
      </w:r>
    </w:p>
    <w:p w:rsidR="00683FBE" w:rsidRPr="0020232B" w:rsidP="00683FBE" w14:paraId="3E28F98A" w14:textId="77777777">
      <w:pPr>
        <w:numPr>
          <w:ilvl w:val="0"/>
          <w:numId w:val="4"/>
        </w:numPr>
        <w:spacing w:after="0" w:line="240" w:lineRule="auto"/>
        <w:ind w:left="357"/>
        <w:jc w:val="both"/>
        <w:rPr>
          <w:rFonts w:ascii="Arial" w:hAnsi="Arial" w:cs="Arial"/>
          <w:sz w:val="22"/>
          <w:szCs w:val="22"/>
        </w:rPr>
      </w:pPr>
      <w:r>
        <w:rPr>
          <w:rFonts w:ascii="Arial" w:hAnsi="Arial" w:cs="Arial"/>
          <w:sz w:val="22"/>
          <w:szCs w:val="22"/>
        </w:rPr>
        <w:t>Saņemto piedāvājumu skaits:</w:t>
      </w:r>
    </w:p>
    <w:p w:rsidR="00683FBE" w:rsidRPr="0020232B" w:rsidP="00683FBE" w14:paraId="44F9EE36" w14:textId="1DA48092">
      <w:pPr>
        <w:numPr>
          <w:ilvl w:val="0"/>
          <w:numId w:val="4"/>
        </w:numPr>
        <w:spacing w:after="0" w:line="240" w:lineRule="auto"/>
        <w:ind w:left="357"/>
        <w:jc w:val="both"/>
        <w:rPr>
          <w:rFonts w:ascii="Arial" w:hAnsi="Arial" w:cs="Arial"/>
          <w:sz w:val="22"/>
          <w:szCs w:val="22"/>
        </w:rPr>
      </w:pPr>
      <w:r>
        <w:rPr>
          <w:rFonts w:ascii="Arial" w:hAnsi="Arial" w:cs="Arial"/>
          <w:sz w:val="22"/>
          <w:szCs w:val="22"/>
        </w:rPr>
        <w:t>Pretendenta piedāvājuma summa EUR bez PVN: ______ , kuram tiek piešķirtas Darbu veikšanas tiesības.</w:t>
      </w:r>
    </w:p>
    <w:p w:rsidR="00683FBE" w:rsidRPr="0020232B" w:rsidP="00683FBE" w14:paraId="4334679B" w14:textId="77777777">
      <w:pPr>
        <w:jc w:val="both"/>
        <w:rPr>
          <w:rFonts w:ascii="Arial" w:hAnsi="Arial" w:cs="Arial"/>
          <w:sz w:val="22"/>
          <w:szCs w:val="22"/>
        </w:rPr>
      </w:pPr>
    </w:p>
    <w:p w:rsidR="00683FBE" w:rsidRPr="0020232B" w:rsidP="00683FBE" w14:paraId="4C7784EB" w14:textId="77777777">
      <w:pPr>
        <w:jc w:val="both"/>
        <w:rPr>
          <w:rFonts w:ascii="Arial" w:hAnsi="Arial" w:cs="Arial"/>
          <w:sz w:val="22"/>
          <w:szCs w:val="22"/>
        </w:rPr>
      </w:pPr>
    </w:p>
    <w:p w:rsidR="00683FBE" w:rsidRPr="0020232B" w:rsidP="00683FBE" w14:paraId="2032FC85" w14:textId="77777777">
      <w:pPr>
        <w:tabs>
          <w:tab w:val="left" w:pos="5103"/>
        </w:tabs>
        <w:rPr>
          <w:rFonts w:ascii="Arial" w:eastAsia="Calibri" w:hAnsi="Arial" w:cs="Arial"/>
          <w:sz w:val="22"/>
          <w:szCs w:val="22"/>
        </w:rPr>
      </w:pPr>
      <w:r>
        <w:rPr>
          <w:rFonts w:ascii="Arial" w:eastAsia="Calibri" w:hAnsi="Arial" w:cs="Arial"/>
          <w:sz w:val="22"/>
          <w:szCs w:val="22"/>
        </w:rPr>
        <w:t>Pasūtītāja pilnvarotā persona</w:t>
      </w:r>
      <w:r>
        <w:rPr>
          <w:rFonts w:ascii="Arial" w:eastAsia="Calibri" w:hAnsi="Arial" w:cs="Arial"/>
          <w:sz w:val="22"/>
          <w:szCs w:val="22"/>
          <w:vertAlign w:val="superscript"/>
        </w:rPr>
        <w:t>*</w:t>
      </w:r>
    </w:p>
    <w:p w:rsidR="00683FBE" w:rsidRPr="0020232B" w:rsidP="00683FBE" w14:paraId="5F0E494A" w14:textId="77777777">
      <w:pPr>
        <w:tabs>
          <w:tab w:val="left" w:pos="227"/>
          <w:tab w:val="left" w:pos="454"/>
          <w:tab w:val="left" w:pos="680"/>
          <w:tab w:val="left" w:pos="907"/>
        </w:tabs>
        <w:jc w:val="center"/>
        <w:rPr>
          <w:rFonts w:ascii="Arial" w:hAnsi="Arial" w:cs="Arial"/>
          <w:sz w:val="22"/>
          <w:szCs w:val="22"/>
        </w:rPr>
      </w:pPr>
    </w:p>
    <w:p w:rsidR="00683FBE" w:rsidRPr="0020232B" w:rsidP="00683FBE" w14:paraId="421E86F5" w14:textId="77777777">
      <w:pPr>
        <w:tabs>
          <w:tab w:val="left" w:pos="227"/>
          <w:tab w:val="left" w:pos="454"/>
          <w:tab w:val="left" w:pos="680"/>
          <w:tab w:val="left" w:pos="907"/>
        </w:tabs>
        <w:jc w:val="center"/>
        <w:rPr>
          <w:rFonts w:ascii="Arial" w:hAnsi="Arial" w:cs="Arial"/>
          <w:sz w:val="22"/>
          <w:szCs w:val="22"/>
        </w:rPr>
      </w:pPr>
    </w:p>
    <w:p w:rsidR="00683FBE" w:rsidRPr="0020232B" w:rsidP="00683FBE" w14:paraId="282C2E23" w14:textId="77777777">
      <w:pPr>
        <w:tabs>
          <w:tab w:val="left" w:pos="227"/>
          <w:tab w:val="left" w:pos="454"/>
          <w:tab w:val="left" w:pos="680"/>
          <w:tab w:val="left" w:pos="907"/>
        </w:tabs>
        <w:jc w:val="center"/>
        <w:rPr>
          <w:rFonts w:ascii="Arial" w:hAnsi="Arial" w:cs="Arial"/>
          <w:sz w:val="22"/>
          <w:szCs w:val="22"/>
        </w:rPr>
      </w:pPr>
      <w:r>
        <w:rPr>
          <w:rFonts w:ascii="Arial" w:hAnsi="Arial" w:cs="Arial"/>
          <w:sz w:val="22"/>
          <w:szCs w:val="22"/>
          <w:vertAlign w:val="superscript"/>
        </w:rPr>
        <w:t>*</w:t>
      </w:r>
      <w:r>
        <w:rPr>
          <w:rFonts w:ascii="Arial" w:hAnsi="Arial" w:cs="Arial"/>
          <w:sz w:val="22"/>
          <w:szCs w:val="22"/>
        </w:rPr>
        <w:t>DOKUMENTS PARAKSTĪTS AR DROŠU ELEKTRONISKO PARAKSTU UN SATUR LAIKA ZĪMOGU</w:t>
      </w:r>
    </w:p>
    <w:p w:rsidR="00683FBE" w:rsidRPr="0020232B" w:rsidP="00683FBE" w14:paraId="41F2B2FB" w14:textId="77777777">
      <w:pPr>
        <w:spacing w:after="200" w:line="276" w:lineRule="auto"/>
        <w:rPr>
          <w:rFonts w:ascii="Arial" w:hAnsi="Arial" w:cs="Arial"/>
          <w:sz w:val="22"/>
          <w:szCs w:val="22"/>
        </w:rPr>
      </w:pPr>
    </w:p>
    <w:p w:rsidR="00683FBE" w:rsidP="00683FBE" w14:paraId="16C91EDA" w14:textId="77777777">
      <w:pPr>
        <w:tabs>
          <w:tab w:val="center" w:pos="4153"/>
          <w:tab w:val="right" w:pos="8306"/>
        </w:tabs>
        <w:ind w:left="-20" w:right="-20"/>
        <w:jc w:val="center"/>
        <w:rPr>
          <w:rFonts w:ascii="Arial" w:eastAsia="Arial" w:hAnsi="Arial" w:cs="Arial"/>
          <w:b/>
          <w:bCs/>
          <w:sz w:val="22"/>
          <w:szCs w:val="22"/>
        </w:rPr>
      </w:pPr>
    </w:p>
    <w:p w:rsidR="00213652" w:rsidP="00683FBE" w14:paraId="61E186F9" w14:textId="77777777">
      <w:pPr>
        <w:tabs>
          <w:tab w:val="center" w:pos="4153"/>
          <w:tab w:val="right" w:pos="8306"/>
        </w:tabs>
        <w:ind w:left="-20" w:right="-20"/>
        <w:jc w:val="center"/>
        <w:rPr>
          <w:rFonts w:ascii="Arial" w:eastAsia="Arial" w:hAnsi="Arial" w:cs="Arial"/>
          <w:b/>
          <w:bCs/>
          <w:sz w:val="22"/>
          <w:szCs w:val="22"/>
        </w:rPr>
      </w:pPr>
    </w:p>
    <w:p w:rsidR="00213652" w:rsidP="00683FBE" w14:paraId="6FEE3131" w14:textId="77777777">
      <w:pPr>
        <w:tabs>
          <w:tab w:val="center" w:pos="4153"/>
          <w:tab w:val="right" w:pos="8306"/>
        </w:tabs>
        <w:ind w:left="-20" w:right="-20"/>
        <w:jc w:val="center"/>
        <w:rPr>
          <w:rFonts w:ascii="Arial" w:eastAsia="Arial" w:hAnsi="Arial" w:cs="Arial"/>
          <w:b/>
          <w:bCs/>
          <w:sz w:val="22"/>
          <w:szCs w:val="22"/>
        </w:rPr>
      </w:pPr>
    </w:p>
    <w:p w:rsidR="00213652" w:rsidP="00683FBE" w14:paraId="3EDB29E8" w14:textId="77777777">
      <w:pPr>
        <w:tabs>
          <w:tab w:val="center" w:pos="4153"/>
          <w:tab w:val="right" w:pos="8306"/>
        </w:tabs>
        <w:ind w:left="-20" w:right="-20"/>
        <w:jc w:val="center"/>
        <w:rPr>
          <w:rFonts w:ascii="Arial" w:eastAsia="Arial" w:hAnsi="Arial" w:cs="Arial"/>
          <w:b/>
          <w:bCs/>
          <w:sz w:val="22"/>
          <w:szCs w:val="22"/>
        </w:rPr>
      </w:pPr>
    </w:p>
    <w:p w:rsidR="00213652" w:rsidP="00683FBE" w14:paraId="48754D1A" w14:textId="77777777">
      <w:pPr>
        <w:tabs>
          <w:tab w:val="center" w:pos="4153"/>
          <w:tab w:val="right" w:pos="8306"/>
        </w:tabs>
        <w:ind w:left="-20" w:right="-20"/>
        <w:jc w:val="center"/>
        <w:rPr>
          <w:rFonts w:ascii="Arial" w:eastAsia="Arial" w:hAnsi="Arial" w:cs="Arial"/>
          <w:b/>
          <w:bCs/>
          <w:sz w:val="22"/>
          <w:szCs w:val="22"/>
        </w:rPr>
      </w:pPr>
    </w:p>
    <w:p w:rsidR="00213652" w:rsidP="00683FBE" w14:paraId="5CC76235" w14:textId="77777777">
      <w:pPr>
        <w:tabs>
          <w:tab w:val="center" w:pos="4153"/>
          <w:tab w:val="right" w:pos="8306"/>
        </w:tabs>
        <w:ind w:left="-20" w:right="-20"/>
        <w:jc w:val="center"/>
        <w:rPr>
          <w:rFonts w:ascii="Arial" w:eastAsia="Arial" w:hAnsi="Arial" w:cs="Arial"/>
          <w:b/>
          <w:bCs/>
          <w:sz w:val="22"/>
          <w:szCs w:val="22"/>
        </w:rPr>
      </w:pPr>
    </w:p>
    <w:p w:rsidR="00213652" w:rsidP="00683FBE" w14:paraId="45AA4616" w14:textId="77777777">
      <w:pPr>
        <w:tabs>
          <w:tab w:val="center" w:pos="4153"/>
          <w:tab w:val="right" w:pos="8306"/>
        </w:tabs>
        <w:ind w:left="-20" w:right="-20"/>
        <w:jc w:val="center"/>
        <w:rPr>
          <w:rFonts w:ascii="Arial" w:eastAsia="Arial" w:hAnsi="Arial" w:cs="Arial"/>
          <w:b/>
          <w:bCs/>
          <w:sz w:val="22"/>
          <w:szCs w:val="22"/>
        </w:rPr>
      </w:pPr>
    </w:p>
    <w:p w:rsidR="00213652" w:rsidRPr="0020232B" w:rsidP="00683FBE" w14:paraId="1DBC904E" w14:textId="77777777">
      <w:pPr>
        <w:tabs>
          <w:tab w:val="center" w:pos="4153"/>
          <w:tab w:val="right" w:pos="8306"/>
        </w:tabs>
        <w:ind w:left="-20" w:right="-20"/>
        <w:jc w:val="center"/>
        <w:rPr>
          <w:rFonts w:ascii="Arial" w:eastAsia="Arial" w:hAnsi="Arial" w:cs="Arial"/>
          <w:b/>
          <w:bCs/>
          <w:sz w:val="22"/>
          <w:szCs w:val="22"/>
        </w:rPr>
      </w:pPr>
    </w:p>
    <w:p w:rsidR="00683FBE" w:rsidP="000C3EEA" w14:paraId="773F8042" w14:textId="77777777">
      <w:pPr>
        <w:rPr>
          <w:rFonts w:ascii="Arial" w:hAnsi="Arial" w:cs="Arial"/>
          <w:sz w:val="22"/>
          <w:szCs w:val="22"/>
        </w:rPr>
      </w:pPr>
    </w:p>
    <w:sectPr w:rsidSect="001257DF">
      <w:pgSz w:w="11906" w:h="16838"/>
      <w:pgMar w:top="1440" w:right="851" w:bottom="1440" w:left="1135" w:header="709" w:footer="709" w:gutter="0"/>
      <w:pgNumType w:start="27"/>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56D4BA9"/>
    <w:multiLevelType w:val="multilevel"/>
    <w:tmpl w:val="5CC6B4EE"/>
    <w:lvl w:ilvl="0">
      <w:start w:val="1"/>
      <w:numFmt w:val="decimal"/>
      <w:lvlText w:val="%1."/>
      <w:lvlJc w:val="left"/>
      <w:pPr>
        <w:tabs>
          <w:tab w:val="num" w:pos="360"/>
        </w:tabs>
        <w:ind w:left="360" w:hanging="360"/>
      </w:pPr>
      <w:rPr>
        <w:rFonts w:ascii="Arial" w:eastAsia="Cambria" w:hAnsi="Arial" w:cs="Arial" w:hint="default"/>
        <w:b/>
        <w:sz w:val="22"/>
        <w:szCs w:val="22"/>
      </w:rPr>
    </w:lvl>
    <w:lvl w:ilvl="1">
      <w:start w:val="1"/>
      <w:numFmt w:val="decimal"/>
      <w:lvlText w:val="%1.%2."/>
      <w:lvlJc w:val="left"/>
      <w:pPr>
        <w:tabs>
          <w:tab w:val="num" w:pos="574"/>
        </w:tabs>
        <w:ind w:left="574" w:hanging="432"/>
      </w:pPr>
      <w:rPr>
        <w:rFonts w:ascii="Arial" w:hAnsi="Arial" w:cs="Arial" w:hint="default"/>
        <w:b w:val="0"/>
        <w:sz w:val="22"/>
        <w:szCs w:val="22"/>
      </w:rPr>
    </w:lvl>
    <w:lvl w:ilvl="2">
      <w:start w:val="1"/>
      <w:numFmt w:val="decimal"/>
      <w:lvlText w:val="%1.%2.%3."/>
      <w:lvlJc w:val="left"/>
      <w:pPr>
        <w:tabs>
          <w:tab w:val="num" w:pos="1224"/>
        </w:tabs>
        <w:ind w:left="1224" w:hanging="504"/>
      </w:pPr>
      <w:rPr>
        <w:b w:val="0"/>
        <w:sz w:val="22"/>
        <w:szCs w:val="22"/>
      </w:rPr>
    </w:lvl>
    <w:lvl w:ilvl="3">
      <w:start w:val="1"/>
      <w:numFmt w:val="decimal"/>
      <w:lvlText w:val="%1.%2.%3.%4."/>
      <w:lvlJc w:val="left"/>
      <w:pPr>
        <w:tabs>
          <w:tab w:val="num" w:pos="1728"/>
        </w:tabs>
        <w:ind w:left="1728" w:hanging="648"/>
      </w:pPr>
      <w:rPr>
        <w:b w:val="0"/>
        <w:bCs/>
        <w:sz w:val="22"/>
        <w:szCs w:val="22"/>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1226762A"/>
    <w:multiLevelType w:val="multilevel"/>
    <w:tmpl w:val="112652A6"/>
    <w:lvl w:ilvl="0">
      <w:start w:val="1"/>
      <w:numFmt w:val="decimal"/>
      <w:lvlText w:val="%1."/>
      <w:lvlJc w:val="left"/>
      <w:pPr>
        <w:tabs>
          <w:tab w:val="num" w:pos="360"/>
        </w:tabs>
        <w:ind w:left="360" w:hanging="360"/>
      </w:pPr>
      <w:rPr>
        <w:rFonts w:ascii="Arial" w:eastAsia="Cambria" w:hAnsi="Arial" w:cs="Arial" w:hint="default"/>
        <w:b/>
        <w:sz w:val="22"/>
        <w:szCs w:val="22"/>
      </w:rPr>
    </w:lvl>
    <w:lvl w:ilvl="1">
      <w:start w:val="1"/>
      <w:numFmt w:val="decimal"/>
      <w:lvlText w:val="%1.%2."/>
      <w:lvlJc w:val="left"/>
      <w:pPr>
        <w:tabs>
          <w:tab w:val="num" w:pos="574"/>
        </w:tabs>
        <w:ind w:left="574" w:hanging="432"/>
      </w:pPr>
      <w:rPr>
        <w:rFonts w:ascii="Arial" w:hAnsi="Arial" w:cs="Arial" w:hint="default"/>
        <w:b w:val="0"/>
        <w:sz w:val="22"/>
        <w:szCs w:val="22"/>
      </w:rPr>
    </w:lvl>
    <w:lvl w:ilvl="2">
      <w:start w:val="1"/>
      <w:numFmt w:val="decimal"/>
      <w:lvlText w:val="%1.%2.%3."/>
      <w:lvlJc w:val="left"/>
      <w:pPr>
        <w:tabs>
          <w:tab w:val="num" w:pos="1224"/>
        </w:tabs>
        <w:ind w:left="1224" w:hanging="504"/>
      </w:pPr>
      <w:rPr>
        <w:b w:val="0"/>
        <w:sz w:val="22"/>
        <w:szCs w:val="22"/>
      </w:rPr>
    </w:lvl>
    <w:lvl w:ilvl="3">
      <w:start w:val="1"/>
      <w:numFmt w:val="decimal"/>
      <w:lvlText w:val="%1.%2.%3.%4."/>
      <w:lvlJc w:val="left"/>
      <w:pPr>
        <w:tabs>
          <w:tab w:val="num" w:pos="1728"/>
        </w:tabs>
        <w:ind w:left="1728" w:hanging="648"/>
      </w:pPr>
      <w:rPr>
        <w:sz w:val="22"/>
        <w:szCs w:val="22"/>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44DE3A7E"/>
    <w:multiLevelType w:val="multilevel"/>
    <w:tmpl w:val="9D983ECC"/>
    <w:lvl w:ilvl="0">
      <w:start w:val="1"/>
      <w:numFmt w:val="decimal"/>
      <w:lvlText w:val="%1."/>
      <w:lvlJc w:val="left"/>
      <w:pPr>
        <w:tabs>
          <w:tab w:val="num" w:pos="360"/>
        </w:tabs>
        <w:ind w:left="360" w:hanging="360"/>
      </w:pPr>
      <w:rPr>
        <w:rFonts w:ascii="Arial" w:hAnsi="Arial" w:cs="Arial" w:hint="default"/>
        <w:b w:val="0"/>
        <w:bCs/>
      </w:rPr>
    </w:lvl>
    <w:lvl w:ilvl="1">
      <w:start w:val="1"/>
      <w:numFmt w:val="decimal"/>
      <w:isLgl/>
      <w:lvlText w:val="%1.%2."/>
      <w:lvlJc w:val="left"/>
      <w:pPr>
        <w:tabs>
          <w:tab w:val="num" w:pos="555"/>
        </w:tabs>
        <w:ind w:left="555" w:hanging="555"/>
      </w:pPr>
      <w:rPr>
        <w:rFonts w:hint="default"/>
        <w:b/>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3" w15:restartNumberingAfterBreak="0">
    <w:nsid w:val="665F2976"/>
    <w:multiLevelType w:val="hybridMultilevel"/>
    <w:tmpl w:val="A1B04A4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7F907A62"/>
    <w:multiLevelType w:val="multilevel"/>
    <w:tmpl w:val="C772E8B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7F907A63"/>
    <w:multiLevelType w:val="multilevel"/>
    <w:tmpl w:val="6F6AC0EE"/>
    <w:lvl w:ilvl="0">
      <w:start w:val="1"/>
      <w:numFmt w:val="decimal"/>
      <w:lvlText w:val="%1)"/>
      <w:lvlJc w:val="left"/>
      <w:pPr>
        <w:tabs>
          <w:tab w:val="num" w:pos="360"/>
        </w:tabs>
        <w:ind w:left="360" w:hanging="360"/>
      </w:pPr>
      <w:rPr>
        <w:b w:val="0"/>
      </w:rPr>
    </w:lvl>
    <w:lvl w:ilvl="1">
      <w:start w:val="1"/>
      <w:numFmt w:val="lowerLetter"/>
      <w:lvlText w:val="%2)"/>
      <w:lvlJc w:val="left"/>
      <w:pPr>
        <w:tabs>
          <w:tab w:val="num" w:pos="720"/>
        </w:tabs>
        <w:ind w:left="720" w:hanging="360"/>
      </w:pPr>
      <w:rPr>
        <w:b w:val="0"/>
      </w:rPr>
    </w:lvl>
    <w:lvl w:ilvl="2">
      <w:start w:val="1"/>
      <w:numFmt w:val="lowerRoman"/>
      <w:lvlText w:val="%3)"/>
      <w:lvlJc w:val="left"/>
      <w:pPr>
        <w:tabs>
          <w:tab w:val="num" w:pos="1080"/>
        </w:tabs>
        <w:ind w:left="1080" w:hanging="360"/>
      </w:pPr>
      <w:rPr>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1778"/>
        </w:tabs>
        <w:ind w:left="1778"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404183036">
    <w:abstractNumId w:val="1"/>
  </w:num>
  <w:num w:numId="2" w16cid:durableId="1378552531">
    <w:abstractNumId w:val="0"/>
  </w:num>
  <w:num w:numId="3" w16cid:durableId="1342393173">
    <w:abstractNumId w:val="3"/>
  </w:num>
  <w:num w:numId="4" w16cid:durableId="281309245">
    <w:abstractNumId w:val="2"/>
  </w:num>
  <w:num w:numId="5" w16cid:durableId="537859947">
    <w:abstractNumId w:val="4"/>
  </w:num>
  <w:num w:numId="6" w16cid:durableId="1155410175">
    <w:abstractNumId w:val="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5E"/>
    <w:rsid w:val="000022AB"/>
    <w:rsid w:val="00003963"/>
    <w:rsid w:val="00004DDD"/>
    <w:rsid w:val="00005790"/>
    <w:rsid w:val="00006813"/>
    <w:rsid w:val="0001056B"/>
    <w:rsid w:val="000105DA"/>
    <w:rsid w:val="00011236"/>
    <w:rsid w:val="00011791"/>
    <w:rsid w:val="000134DD"/>
    <w:rsid w:val="00013A31"/>
    <w:rsid w:val="00014059"/>
    <w:rsid w:val="00015D88"/>
    <w:rsid w:val="00016BF9"/>
    <w:rsid w:val="000200F1"/>
    <w:rsid w:val="00022896"/>
    <w:rsid w:val="00024A5C"/>
    <w:rsid w:val="0002695C"/>
    <w:rsid w:val="00035853"/>
    <w:rsid w:val="00047C82"/>
    <w:rsid w:val="00050CAD"/>
    <w:rsid w:val="00054E7E"/>
    <w:rsid w:val="000569A6"/>
    <w:rsid w:val="00060823"/>
    <w:rsid w:val="00060CF8"/>
    <w:rsid w:val="00061D5C"/>
    <w:rsid w:val="000622E6"/>
    <w:rsid w:val="0006410A"/>
    <w:rsid w:val="00066451"/>
    <w:rsid w:val="000678E2"/>
    <w:rsid w:val="00067CA0"/>
    <w:rsid w:val="00074D80"/>
    <w:rsid w:val="00075808"/>
    <w:rsid w:val="00076671"/>
    <w:rsid w:val="0008215E"/>
    <w:rsid w:val="00082B7D"/>
    <w:rsid w:val="00083CE6"/>
    <w:rsid w:val="00085799"/>
    <w:rsid w:val="00087A5E"/>
    <w:rsid w:val="00093F10"/>
    <w:rsid w:val="00095318"/>
    <w:rsid w:val="0009595D"/>
    <w:rsid w:val="0009688D"/>
    <w:rsid w:val="000A3455"/>
    <w:rsid w:val="000A4B1E"/>
    <w:rsid w:val="000A4E63"/>
    <w:rsid w:val="000A652E"/>
    <w:rsid w:val="000B10E8"/>
    <w:rsid w:val="000B1691"/>
    <w:rsid w:val="000B314A"/>
    <w:rsid w:val="000B59CD"/>
    <w:rsid w:val="000C331E"/>
    <w:rsid w:val="000C3EEA"/>
    <w:rsid w:val="000C492B"/>
    <w:rsid w:val="000C5C40"/>
    <w:rsid w:val="000C716F"/>
    <w:rsid w:val="000C7900"/>
    <w:rsid w:val="000D1F27"/>
    <w:rsid w:val="000D1F2F"/>
    <w:rsid w:val="000D62DB"/>
    <w:rsid w:val="000E1EF2"/>
    <w:rsid w:val="000E272A"/>
    <w:rsid w:val="000E3E58"/>
    <w:rsid w:val="000E49DF"/>
    <w:rsid w:val="000E4E1C"/>
    <w:rsid w:val="000F2424"/>
    <w:rsid w:val="000F5A53"/>
    <w:rsid w:val="00102744"/>
    <w:rsid w:val="00102E14"/>
    <w:rsid w:val="00103465"/>
    <w:rsid w:val="001046C6"/>
    <w:rsid w:val="00111985"/>
    <w:rsid w:val="00112A2F"/>
    <w:rsid w:val="00114C0B"/>
    <w:rsid w:val="00116DDC"/>
    <w:rsid w:val="00117006"/>
    <w:rsid w:val="001178F9"/>
    <w:rsid w:val="001209B6"/>
    <w:rsid w:val="00122BF8"/>
    <w:rsid w:val="001257DF"/>
    <w:rsid w:val="00126122"/>
    <w:rsid w:val="001319D7"/>
    <w:rsid w:val="001329BD"/>
    <w:rsid w:val="00132D32"/>
    <w:rsid w:val="00135210"/>
    <w:rsid w:val="0013544D"/>
    <w:rsid w:val="0014048F"/>
    <w:rsid w:val="0014661E"/>
    <w:rsid w:val="00147A63"/>
    <w:rsid w:val="00150A69"/>
    <w:rsid w:val="001519DB"/>
    <w:rsid w:val="001530BB"/>
    <w:rsid w:val="001546DF"/>
    <w:rsid w:val="001638B0"/>
    <w:rsid w:val="001669E1"/>
    <w:rsid w:val="00166EAA"/>
    <w:rsid w:val="00174715"/>
    <w:rsid w:val="00174769"/>
    <w:rsid w:val="00175E24"/>
    <w:rsid w:val="00175E2D"/>
    <w:rsid w:val="00176D99"/>
    <w:rsid w:val="0018050D"/>
    <w:rsid w:val="00182D2B"/>
    <w:rsid w:val="00192019"/>
    <w:rsid w:val="00194076"/>
    <w:rsid w:val="00197D15"/>
    <w:rsid w:val="00197F26"/>
    <w:rsid w:val="001A0230"/>
    <w:rsid w:val="001A053E"/>
    <w:rsid w:val="001A22DE"/>
    <w:rsid w:val="001A2DE6"/>
    <w:rsid w:val="001A302F"/>
    <w:rsid w:val="001A30D3"/>
    <w:rsid w:val="001A5A07"/>
    <w:rsid w:val="001A5A84"/>
    <w:rsid w:val="001A61DD"/>
    <w:rsid w:val="001A6EBE"/>
    <w:rsid w:val="001B48C4"/>
    <w:rsid w:val="001B7F90"/>
    <w:rsid w:val="001C10A2"/>
    <w:rsid w:val="001C42DE"/>
    <w:rsid w:val="001C4907"/>
    <w:rsid w:val="001C658F"/>
    <w:rsid w:val="001D0773"/>
    <w:rsid w:val="001D08D3"/>
    <w:rsid w:val="001D356C"/>
    <w:rsid w:val="001D3BC2"/>
    <w:rsid w:val="001D4897"/>
    <w:rsid w:val="001D7656"/>
    <w:rsid w:val="001E07DE"/>
    <w:rsid w:val="001E2709"/>
    <w:rsid w:val="001E56D2"/>
    <w:rsid w:val="001E5FA1"/>
    <w:rsid w:val="001E7295"/>
    <w:rsid w:val="001E7F67"/>
    <w:rsid w:val="001F0FBB"/>
    <w:rsid w:val="001F2B2F"/>
    <w:rsid w:val="001F4210"/>
    <w:rsid w:val="001F4D26"/>
    <w:rsid w:val="001F4F52"/>
    <w:rsid w:val="001F5381"/>
    <w:rsid w:val="001F59D9"/>
    <w:rsid w:val="002016E8"/>
    <w:rsid w:val="0020232B"/>
    <w:rsid w:val="002035C1"/>
    <w:rsid w:val="00203C23"/>
    <w:rsid w:val="002042BA"/>
    <w:rsid w:val="0020668F"/>
    <w:rsid w:val="00206AB3"/>
    <w:rsid w:val="0020718B"/>
    <w:rsid w:val="002116C3"/>
    <w:rsid w:val="002125F1"/>
    <w:rsid w:val="002131FE"/>
    <w:rsid w:val="0021338E"/>
    <w:rsid w:val="00213652"/>
    <w:rsid w:val="00214250"/>
    <w:rsid w:val="00216E3B"/>
    <w:rsid w:val="0021753F"/>
    <w:rsid w:val="00222BDB"/>
    <w:rsid w:val="00224CE5"/>
    <w:rsid w:val="0023010C"/>
    <w:rsid w:val="00230794"/>
    <w:rsid w:val="00231DB3"/>
    <w:rsid w:val="00234747"/>
    <w:rsid w:val="00234921"/>
    <w:rsid w:val="00234F40"/>
    <w:rsid w:val="002354FF"/>
    <w:rsid w:val="00236E2A"/>
    <w:rsid w:val="0023796B"/>
    <w:rsid w:val="0024028E"/>
    <w:rsid w:val="00243D00"/>
    <w:rsid w:val="00246884"/>
    <w:rsid w:val="0025004E"/>
    <w:rsid w:val="0025395C"/>
    <w:rsid w:val="00254A6F"/>
    <w:rsid w:val="00254B69"/>
    <w:rsid w:val="00255AAC"/>
    <w:rsid w:val="00261DDB"/>
    <w:rsid w:val="00262289"/>
    <w:rsid w:val="002623E1"/>
    <w:rsid w:val="00262944"/>
    <w:rsid w:val="0027746A"/>
    <w:rsid w:val="0028058E"/>
    <w:rsid w:val="00280E9C"/>
    <w:rsid w:val="002812EC"/>
    <w:rsid w:val="00282C57"/>
    <w:rsid w:val="00285AA7"/>
    <w:rsid w:val="002A21BC"/>
    <w:rsid w:val="002A346A"/>
    <w:rsid w:val="002A42A0"/>
    <w:rsid w:val="002A6B5E"/>
    <w:rsid w:val="002A7F2D"/>
    <w:rsid w:val="002B11AE"/>
    <w:rsid w:val="002B203A"/>
    <w:rsid w:val="002B2F9F"/>
    <w:rsid w:val="002B3FD2"/>
    <w:rsid w:val="002B409F"/>
    <w:rsid w:val="002B68AB"/>
    <w:rsid w:val="002C3334"/>
    <w:rsid w:val="002C629C"/>
    <w:rsid w:val="002C6701"/>
    <w:rsid w:val="002D07C4"/>
    <w:rsid w:val="002D3875"/>
    <w:rsid w:val="002D38BB"/>
    <w:rsid w:val="002D3AF8"/>
    <w:rsid w:val="002D578B"/>
    <w:rsid w:val="002D75C6"/>
    <w:rsid w:val="002E1D11"/>
    <w:rsid w:val="002E43E3"/>
    <w:rsid w:val="002F27B4"/>
    <w:rsid w:val="002F3B62"/>
    <w:rsid w:val="0030191B"/>
    <w:rsid w:val="003026FB"/>
    <w:rsid w:val="00305536"/>
    <w:rsid w:val="00310FD1"/>
    <w:rsid w:val="00315B2F"/>
    <w:rsid w:val="003229DC"/>
    <w:rsid w:val="00326868"/>
    <w:rsid w:val="00327182"/>
    <w:rsid w:val="003304BF"/>
    <w:rsid w:val="00330AAA"/>
    <w:rsid w:val="003313E5"/>
    <w:rsid w:val="003317D6"/>
    <w:rsid w:val="0034097D"/>
    <w:rsid w:val="00342A91"/>
    <w:rsid w:val="0034381C"/>
    <w:rsid w:val="0034645B"/>
    <w:rsid w:val="003475AF"/>
    <w:rsid w:val="00347D87"/>
    <w:rsid w:val="003522B0"/>
    <w:rsid w:val="00354ABD"/>
    <w:rsid w:val="00360A36"/>
    <w:rsid w:val="00364178"/>
    <w:rsid w:val="00365174"/>
    <w:rsid w:val="00365712"/>
    <w:rsid w:val="00366AA2"/>
    <w:rsid w:val="003721BF"/>
    <w:rsid w:val="00373E09"/>
    <w:rsid w:val="00374759"/>
    <w:rsid w:val="00376061"/>
    <w:rsid w:val="00376894"/>
    <w:rsid w:val="00380540"/>
    <w:rsid w:val="00382FE6"/>
    <w:rsid w:val="0038319A"/>
    <w:rsid w:val="003839B1"/>
    <w:rsid w:val="00383A7E"/>
    <w:rsid w:val="003844E4"/>
    <w:rsid w:val="00387698"/>
    <w:rsid w:val="003925EB"/>
    <w:rsid w:val="00395984"/>
    <w:rsid w:val="00395C27"/>
    <w:rsid w:val="003978EE"/>
    <w:rsid w:val="003A34B2"/>
    <w:rsid w:val="003A6922"/>
    <w:rsid w:val="003B5168"/>
    <w:rsid w:val="003C1404"/>
    <w:rsid w:val="003C22D3"/>
    <w:rsid w:val="003C481A"/>
    <w:rsid w:val="003C52DC"/>
    <w:rsid w:val="003C55E8"/>
    <w:rsid w:val="003C5EC1"/>
    <w:rsid w:val="003C5FE3"/>
    <w:rsid w:val="003C635B"/>
    <w:rsid w:val="003C77A8"/>
    <w:rsid w:val="003D0B4E"/>
    <w:rsid w:val="003D140D"/>
    <w:rsid w:val="003D1BA6"/>
    <w:rsid w:val="003D1FB0"/>
    <w:rsid w:val="003D3361"/>
    <w:rsid w:val="003D3907"/>
    <w:rsid w:val="003E6D69"/>
    <w:rsid w:val="003E758D"/>
    <w:rsid w:val="003F2878"/>
    <w:rsid w:val="003F3B0F"/>
    <w:rsid w:val="003F3B40"/>
    <w:rsid w:val="003F4A72"/>
    <w:rsid w:val="003F4FAD"/>
    <w:rsid w:val="003F5D8E"/>
    <w:rsid w:val="00400152"/>
    <w:rsid w:val="00402B8B"/>
    <w:rsid w:val="004030B2"/>
    <w:rsid w:val="0040549C"/>
    <w:rsid w:val="00407E78"/>
    <w:rsid w:val="004110E7"/>
    <w:rsid w:val="00412586"/>
    <w:rsid w:val="004128AD"/>
    <w:rsid w:val="00413486"/>
    <w:rsid w:val="00414C1A"/>
    <w:rsid w:val="004209D2"/>
    <w:rsid w:val="00421FF8"/>
    <w:rsid w:val="00423DEA"/>
    <w:rsid w:val="00427D6A"/>
    <w:rsid w:val="00432485"/>
    <w:rsid w:val="00434102"/>
    <w:rsid w:val="004356EB"/>
    <w:rsid w:val="00436F76"/>
    <w:rsid w:val="00440536"/>
    <w:rsid w:val="00441D4A"/>
    <w:rsid w:val="00444302"/>
    <w:rsid w:val="004445E9"/>
    <w:rsid w:val="00451B10"/>
    <w:rsid w:val="004536C3"/>
    <w:rsid w:val="00454CC8"/>
    <w:rsid w:val="004559DF"/>
    <w:rsid w:val="00455BA2"/>
    <w:rsid w:val="0045739E"/>
    <w:rsid w:val="004618FE"/>
    <w:rsid w:val="00461DCD"/>
    <w:rsid w:val="00462A28"/>
    <w:rsid w:val="00465F79"/>
    <w:rsid w:val="0048027C"/>
    <w:rsid w:val="00480B75"/>
    <w:rsid w:val="00480BA8"/>
    <w:rsid w:val="004818C9"/>
    <w:rsid w:val="00486605"/>
    <w:rsid w:val="0049284F"/>
    <w:rsid w:val="0049344C"/>
    <w:rsid w:val="004A3E57"/>
    <w:rsid w:val="004A6796"/>
    <w:rsid w:val="004A72DB"/>
    <w:rsid w:val="004B0686"/>
    <w:rsid w:val="004B6951"/>
    <w:rsid w:val="004C1247"/>
    <w:rsid w:val="004C26DD"/>
    <w:rsid w:val="004C4113"/>
    <w:rsid w:val="004C474C"/>
    <w:rsid w:val="004C55BE"/>
    <w:rsid w:val="004D1D9B"/>
    <w:rsid w:val="004D5A1A"/>
    <w:rsid w:val="004E0BFD"/>
    <w:rsid w:val="004E1130"/>
    <w:rsid w:val="004E2F5B"/>
    <w:rsid w:val="004E49F6"/>
    <w:rsid w:val="004F0EA2"/>
    <w:rsid w:val="004F164D"/>
    <w:rsid w:val="004F48EF"/>
    <w:rsid w:val="004F62D7"/>
    <w:rsid w:val="0050203C"/>
    <w:rsid w:val="00502B43"/>
    <w:rsid w:val="00504A6A"/>
    <w:rsid w:val="005059F3"/>
    <w:rsid w:val="00506C7E"/>
    <w:rsid w:val="00507F25"/>
    <w:rsid w:val="00512175"/>
    <w:rsid w:val="0051276F"/>
    <w:rsid w:val="00513BF5"/>
    <w:rsid w:val="0051567C"/>
    <w:rsid w:val="005161FD"/>
    <w:rsid w:val="005229B7"/>
    <w:rsid w:val="00522DB1"/>
    <w:rsid w:val="00525476"/>
    <w:rsid w:val="005260C1"/>
    <w:rsid w:val="00531703"/>
    <w:rsid w:val="00531AA4"/>
    <w:rsid w:val="00532D66"/>
    <w:rsid w:val="00535D11"/>
    <w:rsid w:val="005379D1"/>
    <w:rsid w:val="00537A8D"/>
    <w:rsid w:val="00537EB1"/>
    <w:rsid w:val="00541C84"/>
    <w:rsid w:val="00544AA9"/>
    <w:rsid w:val="00546389"/>
    <w:rsid w:val="00550F4A"/>
    <w:rsid w:val="00555765"/>
    <w:rsid w:val="00555DBC"/>
    <w:rsid w:val="005562D8"/>
    <w:rsid w:val="0056018F"/>
    <w:rsid w:val="00562A4A"/>
    <w:rsid w:val="00563211"/>
    <w:rsid w:val="005635F8"/>
    <w:rsid w:val="0056468A"/>
    <w:rsid w:val="00565375"/>
    <w:rsid w:val="0056646F"/>
    <w:rsid w:val="00571030"/>
    <w:rsid w:val="0057500C"/>
    <w:rsid w:val="0057531A"/>
    <w:rsid w:val="00575FEC"/>
    <w:rsid w:val="0057641B"/>
    <w:rsid w:val="00576FC2"/>
    <w:rsid w:val="00580998"/>
    <w:rsid w:val="00581DC3"/>
    <w:rsid w:val="00584379"/>
    <w:rsid w:val="005847F9"/>
    <w:rsid w:val="00585B44"/>
    <w:rsid w:val="00590758"/>
    <w:rsid w:val="005946A3"/>
    <w:rsid w:val="00594798"/>
    <w:rsid w:val="005A0055"/>
    <w:rsid w:val="005A0BB6"/>
    <w:rsid w:val="005A1030"/>
    <w:rsid w:val="005A23D1"/>
    <w:rsid w:val="005A2FA5"/>
    <w:rsid w:val="005A53A3"/>
    <w:rsid w:val="005A5FED"/>
    <w:rsid w:val="005B0E97"/>
    <w:rsid w:val="005B10BE"/>
    <w:rsid w:val="005B2FC9"/>
    <w:rsid w:val="005B34D3"/>
    <w:rsid w:val="005B4E90"/>
    <w:rsid w:val="005B5453"/>
    <w:rsid w:val="005B6F1D"/>
    <w:rsid w:val="005C00C4"/>
    <w:rsid w:val="005C3AF0"/>
    <w:rsid w:val="005D1B6C"/>
    <w:rsid w:val="005D331C"/>
    <w:rsid w:val="005D3438"/>
    <w:rsid w:val="005D5B0B"/>
    <w:rsid w:val="005D60A7"/>
    <w:rsid w:val="005D6E20"/>
    <w:rsid w:val="005D78CF"/>
    <w:rsid w:val="005E0EE1"/>
    <w:rsid w:val="005E220C"/>
    <w:rsid w:val="005E54A9"/>
    <w:rsid w:val="005E551F"/>
    <w:rsid w:val="005E5FEA"/>
    <w:rsid w:val="005F2BCE"/>
    <w:rsid w:val="005F54AC"/>
    <w:rsid w:val="00602997"/>
    <w:rsid w:val="006031D9"/>
    <w:rsid w:val="00603A16"/>
    <w:rsid w:val="006045B3"/>
    <w:rsid w:val="00604DE6"/>
    <w:rsid w:val="0060609B"/>
    <w:rsid w:val="00606BB4"/>
    <w:rsid w:val="00607F66"/>
    <w:rsid w:val="00610F87"/>
    <w:rsid w:val="006148F3"/>
    <w:rsid w:val="006162CD"/>
    <w:rsid w:val="00616794"/>
    <w:rsid w:val="00617773"/>
    <w:rsid w:val="006252D2"/>
    <w:rsid w:val="006255FE"/>
    <w:rsid w:val="006321BA"/>
    <w:rsid w:val="00633126"/>
    <w:rsid w:val="0063450C"/>
    <w:rsid w:val="00634646"/>
    <w:rsid w:val="006346BD"/>
    <w:rsid w:val="00636270"/>
    <w:rsid w:val="00644DF7"/>
    <w:rsid w:val="00645FFB"/>
    <w:rsid w:val="00650BBC"/>
    <w:rsid w:val="00654B4F"/>
    <w:rsid w:val="00656A34"/>
    <w:rsid w:val="0066220F"/>
    <w:rsid w:val="00664945"/>
    <w:rsid w:val="00667AA3"/>
    <w:rsid w:val="006714F9"/>
    <w:rsid w:val="00674513"/>
    <w:rsid w:val="00675872"/>
    <w:rsid w:val="006759C7"/>
    <w:rsid w:val="006812C6"/>
    <w:rsid w:val="00683FBE"/>
    <w:rsid w:val="006868F6"/>
    <w:rsid w:val="006905A4"/>
    <w:rsid w:val="006910D2"/>
    <w:rsid w:val="00692647"/>
    <w:rsid w:val="006960D9"/>
    <w:rsid w:val="006968CC"/>
    <w:rsid w:val="006A2B13"/>
    <w:rsid w:val="006A42B2"/>
    <w:rsid w:val="006A617C"/>
    <w:rsid w:val="006B07EF"/>
    <w:rsid w:val="006B3393"/>
    <w:rsid w:val="006B35E6"/>
    <w:rsid w:val="006B46D2"/>
    <w:rsid w:val="006B5C55"/>
    <w:rsid w:val="006B6157"/>
    <w:rsid w:val="006B69E4"/>
    <w:rsid w:val="006B6F16"/>
    <w:rsid w:val="006C1140"/>
    <w:rsid w:val="006C29DD"/>
    <w:rsid w:val="006C360A"/>
    <w:rsid w:val="006C600B"/>
    <w:rsid w:val="006D1081"/>
    <w:rsid w:val="006D10C8"/>
    <w:rsid w:val="006D18B5"/>
    <w:rsid w:val="006D1A01"/>
    <w:rsid w:val="006E08BE"/>
    <w:rsid w:val="006E5BBA"/>
    <w:rsid w:val="006E7525"/>
    <w:rsid w:val="006F08EE"/>
    <w:rsid w:val="006F46EA"/>
    <w:rsid w:val="007006FF"/>
    <w:rsid w:val="00700CF6"/>
    <w:rsid w:val="00701022"/>
    <w:rsid w:val="007034E7"/>
    <w:rsid w:val="0070635F"/>
    <w:rsid w:val="007155DB"/>
    <w:rsid w:val="00716BF2"/>
    <w:rsid w:val="00720C07"/>
    <w:rsid w:val="00723A6F"/>
    <w:rsid w:val="007324DF"/>
    <w:rsid w:val="00733098"/>
    <w:rsid w:val="00733988"/>
    <w:rsid w:val="007407EA"/>
    <w:rsid w:val="00743FCB"/>
    <w:rsid w:val="00747079"/>
    <w:rsid w:val="007505A3"/>
    <w:rsid w:val="007508EC"/>
    <w:rsid w:val="00753792"/>
    <w:rsid w:val="00756294"/>
    <w:rsid w:val="00760EA1"/>
    <w:rsid w:val="00764C0B"/>
    <w:rsid w:val="00775693"/>
    <w:rsid w:val="00775987"/>
    <w:rsid w:val="00776247"/>
    <w:rsid w:val="00776533"/>
    <w:rsid w:val="00780036"/>
    <w:rsid w:val="007820B0"/>
    <w:rsid w:val="00785C5C"/>
    <w:rsid w:val="007864E0"/>
    <w:rsid w:val="007870C1"/>
    <w:rsid w:val="0079346C"/>
    <w:rsid w:val="0079376D"/>
    <w:rsid w:val="00793F16"/>
    <w:rsid w:val="0079454F"/>
    <w:rsid w:val="0079559C"/>
    <w:rsid w:val="007971CF"/>
    <w:rsid w:val="007A0186"/>
    <w:rsid w:val="007A063D"/>
    <w:rsid w:val="007A06C7"/>
    <w:rsid w:val="007A41A9"/>
    <w:rsid w:val="007A4B49"/>
    <w:rsid w:val="007A5D83"/>
    <w:rsid w:val="007B33D6"/>
    <w:rsid w:val="007C168F"/>
    <w:rsid w:val="007C2994"/>
    <w:rsid w:val="007C2B58"/>
    <w:rsid w:val="007C2C02"/>
    <w:rsid w:val="007C3421"/>
    <w:rsid w:val="007C59E3"/>
    <w:rsid w:val="007D142B"/>
    <w:rsid w:val="007D2BD0"/>
    <w:rsid w:val="007D68B9"/>
    <w:rsid w:val="007E127D"/>
    <w:rsid w:val="007E1468"/>
    <w:rsid w:val="007E4ED8"/>
    <w:rsid w:val="007F01D4"/>
    <w:rsid w:val="007F2EA6"/>
    <w:rsid w:val="007F3CB5"/>
    <w:rsid w:val="007F465D"/>
    <w:rsid w:val="007F7DC1"/>
    <w:rsid w:val="008005A9"/>
    <w:rsid w:val="00801BCA"/>
    <w:rsid w:val="00801BCF"/>
    <w:rsid w:val="008066F0"/>
    <w:rsid w:val="00807FD3"/>
    <w:rsid w:val="00811877"/>
    <w:rsid w:val="008139E5"/>
    <w:rsid w:val="00814982"/>
    <w:rsid w:val="0081556B"/>
    <w:rsid w:val="0081654E"/>
    <w:rsid w:val="0082232D"/>
    <w:rsid w:val="00823774"/>
    <w:rsid w:val="00824AAA"/>
    <w:rsid w:val="00832454"/>
    <w:rsid w:val="008404EF"/>
    <w:rsid w:val="008441DF"/>
    <w:rsid w:val="00846778"/>
    <w:rsid w:val="00846C47"/>
    <w:rsid w:val="00847AE8"/>
    <w:rsid w:val="0085089B"/>
    <w:rsid w:val="00851009"/>
    <w:rsid w:val="00851EB4"/>
    <w:rsid w:val="00853676"/>
    <w:rsid w:val="00857830"/>
    <w:rsid w:val="00860949"/>
    <w:rsid w:val="00860EDD"/>
    <w:rsid w:val="00860F73"/>
    <w:rsid w:val="00861EF1"/>
    <w:rsid w:val="00862B04"/>
    <w:rsid w:val="00864747"/>
    <w:rsid w:val="00864AF7"/>
    <w:rsid w:val="00866F38"/>
    <w:rsid w:val="00867200"/>
    <w:rsid w:val="0087037F"/>
    <w:rsid w:val="008712DD"/>
    <w:rsid w:val="0087245A"/>
    <w:rsid w:val="00873C55"/>
    <w:rsid w:val="008753D3"/>
    <w:rsid w:val="00875B9F"/>
    <w:rsid w:val="008760E8"/>
    <w:rsid w:val="0087681F"/>
    <w:rsid w:val="00877946"/>
    <w:rsid w:val="00877BEC"/>
    <w:rsid w:val="00877FB3"/>
    <w:rsid w:val="00880BF3"/>
    <w:rsid w:val="00881574"/>
    <w:rsid w:val="00882D67"/>
    <w:rsid w:val="00894E11"/>
    <w:rsid w:val="008A1CF8"/>
    <w:rsid w:val="008A3EF7"/>
    <w:rsid w:val="008A4225"/>
    <w:rsid w:val="008A42BB"/>
    <w:rsid w:val="008B04DF"/>
    <w:rsid w:val="008B189E"/>
    <w:rsid w:val="008B199D"/>
    <w:rsid w:val="008B4B9F"/>
    <w:rsid w:val="008B5C9C"/>
    <w:rsid w:val="008B659B"/>
    <w:rsid w:val="008B7439"/>
    <w:rsid w:val="008C1954"/>
    <w:rsid w:val="008C1DE4"/>
    <w:rsid w:val="008C324F"/>
    <w:rsid w:val="008C41C4"/>
    <w:rsid w:val="008C60FF"/>
    <w:rsid w:val="008D1247"/>
    <w:rsid w:val="008D5A58"/>
    <w:rsid w:val="008D685D"/>
    <w:rsid w:val="008E1A7B"/>
    <w:rsid w:val="008E2F31"/>
    <w:rsid w:val="008E5A4B"/>
    <w:rsid w:val="008E738D"/>
    <w:rsid w:val="008F31D8"/>
    <w:rsid w:val="008F3DB2"/>
    <w:rsid w:val="008F54F9"/>
    <w:rsid w:val="00900FA7"/>
    <w:rsid w:val="00901C56"/>
    <w:rsid w:val="00902F3D"/>
    <w:rsid w:val="009039D3"/>
    <w:rsid w:val="00904D12"/>
    <w:rsid w:val="00905F09"/>
    <w:rsid w:val="009105DF"/>
    <w:rsid w:val="00910F6E"/>
    <w:rsid w:val="00912A1D"/>
    <w:rsid w:val="009139BB"/>
    <w:rsid w:val="00915136"/>
    <w:rsid w:val="00920067"/>
    <w:rsid w:val="009235D2"/>
    <w:rsid w:val="0092636C"/>
    <w:rsid w:val="0093087B"/>
    <w:rsid w:val="00930927"/>
    <w:rsid w:val="00931987"/>
    <w:rsid w:val="00932A11"/>
    <w:rsid w:val="00933E82"/>
    <w:rsid w:val="009378FB"/>
    <w:rsid w:val="009437F9"/>
    <w:rsid w:val="00944372"/>
    <w:rsid w:val="00950501"/>
    <w:rsid w:val="0095083E"/>
    <w:rsid w:val="00955206"/>
    <w:rsid w:val="0095593A"/>
    <w:rsid w:val="009605A3"/>
    <w:rsid w:val="009626BA"/>
    <w:rsid w:val="00970E85"/>
    <w:rsid w:val="0097210C"/>
    <w:rsid w:val="0097520B"/>
    <w:rsid w:val="00984F88"/>
    <w:rsid w:val="0099050F"/>
    <w:rsid w:val="00991248"/>
    <w:rsid w:val="009A02F5"/>
    <w:rsid w:val="009A2C3A"/>
    <w:rsid w:val="009B06C6"/>
    <w:rsid w:val="009B1E4A"/>
    <w:rsid w:val="009B3598"/>
    <w:rsid w:val="009B4CEB"/>
    <w:rsid w:val="009C08EA"/>
    <w:rsid w:val="009C14A8"/>
    <w:rsid w:val="009C2EA4"/>
    <w:rsid w:val="009C693E"/>
    <w:rsid w:val="009C6BE0"/>
    <w:rsid w:val="009D146A"/>
    <w:rsid w:val="009D1546"/>
    <w:rsid w:val="009D4256"/>
    <w:rsid w:val="009D7436"/>
    <w:rsid w:val="009E108F"/>
    <w:rsid w:val="009E1EEA"/>
    <w:rsid w:val="009E53C9"/>
    <w:rsid w:val="009E54F7"/>
    <w:rsid w:val="009E6FA7"/>
    <w:rsid w:val="009F11B6"/>
    <w:rsid w:val="009F15C6"/>
    <w:rsid w:val="009F173D"/>
    <w:rsid w:val="009F1C35"/>
    <w:rsid w:val="009F40FD"/>
    <w:rsid w:val="009F5E94"/>
    <w:rsid w:val="009F5F7A"/>
    <w:rsid w:val="009F7934"/>
    <w:rsid w:val="009F7D18"/>
    <w:rsid w:val="00A04C00"/>
    <w:rsid w:val="00A05C20"/>
    <w:rsid w:val="00A07C2F"/>
    <w:rsid w:val="00A10DED"/>
    <w:rsid w:val="00A11056"/>
    <w:rsid w:val="00A129CF"/>
    <w:rsid w:val="00A14CE5"/>
    <w:rsid w:val="00A17ADF"/>
    <w:rsid w:val="00A20234"/>
    <w:rsid w:val="00A20DDF"/>
    <w:rsid w:val="00A21E41"/>
    <w:rsid w:val="00A21F66"/>
    <w:rsid w:val="00A2365F"/>
    <w:rsid w:val="00A256C3"/>
    <w:rsid w:val="00A270A4"/>
    <w:rsid w:val="00A2732E"/>
    <w:rsid w:val="00A332A8"/>
    <w:rsid w:val="00A336E0"/>
    <w:rsid w:val="00A41B0E"/>
    <w:rsid w:val="00A47CB9"/>
    <w:rsid w:val="00A47F8A"/>
    <w:rsid w:val="00A508F2"/>
    <w:rsid w:val="00A51233"/>
    <w:rsid w:val="00A56B1D"/>
    <w:rsid w:val="00A57922"/>
    <w:rsid w:val="00A648B9"/>
    <w:rsid w:val="00A64E1E"/>
    <w:rsid w:val="00A64FA9"/>
    <w:rsid w:val="00A67332"/>
    <w:rsid w:val="00A6762C"/>
    <w:rsid w:val="00A702E6"/>
    <w:rsid w:val="00A705EA"/>
    <w:rsid w:val="00A7236C"/>
    <w:rsid w:val="00A740F4"/>
    <w:rsid w:val="00A80B50"/>
    <w:rsid w:val="00A86317"/>
    <w:rsid w:val="00A913E5"/>
    <w:rsid w:val="00A94BD4"/>
    <w:rsid w:val="00A97C19"/>
    <w:rsid w:val="00AA0A08"/>
    <w:rsid w:val="00AA167D"/>
    <w:rsid w:val="00AA19B0"/>
    <w:rsid w:val="00AA3BE0"/>
    <w:rsid w:val="00AA482A"/>
    <w:rsid w:val="00AA6DDD"/>
    <w:rsid w:val="00AB121D"/>
    <w:rsid w:val="00AB1D4F"/>
    <w:rsid w:val="00AB4193"/>
    <w:rsid w:val="00AB72C3"/>
    <w:rsid w:val="00AC0065"/>
    <w:rsid w:val="00AC334C"/>
    <w:rsid w:val="00AC39AC"/>
    <w:rsid w:val="00AC3D80"/>
    <w:rsid w:val="00AC4595"/>
    <w:rsid w:val="00AD0C6B"/>
    <w:rsid w:val="00AD200C"/>
    <w:rsid w:val="00AD6D24"/>
    <w:rsid w:val="00AD78A8"/>
    <w:rsid w:val="00AD7A08"/>
    <w:rsid w:val="00AE0957"/>
    <w:rsid w:val="00AE68B8"/>
    <w:rsid w:val="00AE7A56"/>
    <w:rsid w:val="00AF1C9B"/>
    <w:rsid w:val="00AF252F"/>
    <w:rsid w:val="00AF6196"/>
    <w:rsid w:val="00AF6651"/>
    <w:rsid w:val="00B02A57"/>
    <w:rsid w:val="00B04BDD"/>
    <w:rsid w:val="00B05536"/>
    <w:rsid w:val="00B057D6"/>
    <w:rsid w:val="00B11844"/>
    <w:rsid w:val="00B12D25"/>
    <w:rsid w:val="00B17033"/>
    <w:rsid w:val="00B1736E"/>
    <w:rsid w:val="00B17FA9"/>
    <w:rsid w:val="00B21781"/>
    <w:rsid w:val="00B267CB"/>
    <w:rsid w:val="00B27A3E"/>
    <w:rsid w:val="00B3038C"/>
    <w:rsid w:val="00B3069D"/>
    <w:rsid w:val="00B31D3B"/>
    <w:rsid w:val="00B31E65"/>
    <w:rsid w:val="00B3235F"/>
    <w:rsid w:val="00B42AEE"/>
    <w:rsid w:val="00B42FD6"/>
    <w:rsid w:val="00B4622E"/>
    <w:rsid w:val="00B51662"/>
    <w:rsid w:val="00B53075"/>
    <w:rsid w:val="00B56F83"/>
    <w:rsid w:val="00B631DD"/>
    <w:rsid w:val="00B656C3"/>
    <w:rsid w:val="00B65828"/>
    <w:rsid w:val="00B659EB"/>
    <w:rsid w:val="00B71071"/>
    <w:rsid w:val="00B743B5"/>
    <w:rsid w:val="00B748FA"/>
    <w:rsid w:val="00B752BE"/>
    <w:rsid w:val="00B75A39"/>
    <w:rsid w:val="00B80790"/>
    <w:rsid w:val="00B84D64"/>
    <w:rsid w:val="00B9022F"/>
    <w:rsid w:val="00B918B8"/>
    <w:rsid w:val="00B92D72"/>
    <w:rsid w:val="00B964E8"/>
    <w:rsid w:val="00B965A5"/>
    <w:rsid w:val="00BA2C50"/>
    <w:rsid w:val="00BA355F"/>
    <w:rsid w:val="00BA41CD"/>
    <w:rsid w:val="00BA5EA1"/>
    <w:rsid w:val="00BA6AE2"/>
    <w:rsid w:val="00BA7A39"/>
    <w:rsid w:val="00BB22B5"/>
    <w:rsid w:val="00BB6EDC"/>
    <w:rsid w:val="00BB74DC"/>
    <w:rsid w:val="00BC341F"/>
    <w:rsid w:val="00BC5486"/>
    <w:rsid w:val="00BC5E19"/>
    <w:rsid w:val="00BD25A8"/>
    <w:rsid w:val="00BD3D56"/>
    <w:rsid w:val="00BD3F69"/>
    <w:rsid w:val="00BD4916"/>
    <w:rsid w:val="00BD69CE"/>
    <w:rsid w:val="00BE09F3"/>
    <w:rsid w:val="00BE2C11"/>
    <w:rsid w:val="00BE35D7"/>
    <w:rsid w:val="00BE4084"/>
    <w:rsid w:val="00BE533E"/>
    <w:rsid w:val="00BE6CDD"/>
    <w:rsid w:val="00BF0F5D"/>
    <w:rsid w:val="00BF15E1"/>
    <w:rsid w:val="00BF3E7A"/>
    <w:rsid w:val="00C07209"/>
    <w:rsid w:val="00C0760A"/>
    <w:rsid w:val="00C12B2D"/>
    <w:rsid w:val="00C13D93"/>
    <w:rsid w:val="00C16E63"/>
    <w:rsid w:val="00C171D4"/>
    <w:rsid w:val="00C221A0"/>
    <w:rsid w:val="00C2307A"/>
    <w:rsid w:val="00C240B2"/>
    <w:rsid w:val="00C25B9C"/>
    <w:rsid w:val="00C26991"/>
    <w:rsid w:val="00C30B5C"/>
    <w:rsid w:val="00C31019"/>
    <w:rsid w:val="00C3140B"/>
    <w:rsid w:val="00C32A79"/>
    <w:rsid w:val="00C3314D"/>
    <w:rsid w:val="00C35A2F"/>
    <w:rsid w:val="00C37256"/>
    <w:rsid w:val="00C41511"/>
    <w:rsid w:val="00C42FAF"/>
    <w:rsid w:val="00C44B99"/>
    <w:rsid w:val="00C51FD6"/>
    <w:rsid w:val="00C52A90"/>
    <w:rsid w:val="00C55731"/>
    <w:rsid w:val="00C55F39"/>
    <w:rsid w:val="00C62061"/>
    <w:rsid w:val="00C62A8F"/>
    <w:rsid w:val="00C62D47"/>
    <w:rsid w:val="00C63906"/>
    <w:rsid w:val="00C6404C"/>
    <w:rsid w:val="00C6437B"/>
    <w:rsid w:val="00C65120"/>
    <w:rsid w:val="00C651B5"/>
    <w:rsid w:val="00C654F4"/>
    <w:rsid w:val="00C707E6"/>
    <w:rsid w:val="00C8104B"/>
    <w:rsid w:val="00C91118"/>
    <w:rsid w:val="00C94225"/>
    <w:rsid w:val="00CA1C51"/>
    <w:rsid w:val="00CA26E8"/>
    <w:rsid w:val="00CA5830"/>
    <w:rsid w:val="00CB036E"/>
    <w:rsid w:val="00CB0839"/>
    <w:rsid w:val="00CB12D3"/>
    <w:rsid w:val="00CB45C7"/>
    <w:rsid w:val="00CB4E55"/>
    <w:rsid w:val="00CB57D9"/>
    <w:rsid w:val="00CB6432"/>
    <w:rsid w:val="00CB74AA"/>
    <w:rsid w:val="00CC192D"/>
    <w:rsid w:val="00CC2B8A"/>
    <w:rsid w:val="00CC4A37"/>
    <w:rsid w:val="00CD2CE9"/>
    <w:rsid w:val="00CD7508"/>
    <w:rsid w:val="00CE2995"/>
    <w:rsid w:val="00CE3E36"/>
    <w:rsid w:val="00CE4E28"/>
    <w:rsid w:val="00CF1562"/>
    <w:rsid w:val="00CF23FA"/>
    <w:rsid w:val="00CF288A"/>
    <w:rsid w:val="00CF3F3C"/>
    <w:rsid w:val="00CF598F"/>
    <w:rsid w:val="00CF760F"/>
    <w:rsid w:val="00D00733"/>
    <w:rsid w:val="00D009F4"/>
    <w:rsid w:val="00D02DC1"/>
    <w:rsid w:val="00D064A1"/>
    <w:rsid w:val="00D06E25"/>
    <w:rsid w:val="00D075E0"/>
    <w:rsid w:val="00D07CB7"/>
    <w:rsid w:val="00D14179"/>
    <w:rsid w:val="00D22B84"/>
    <w:rsid w:val="00D244D6"/>
    <w:rsid w:val="00D263E5"/>
    <w:rsid w:val="00D26F70"/>
    <w:rsid w:val="00D27F2B"/>
    <w:rsid w:val="00D30C42"/>
    <w:rsid w:val="00D32243"/>
    <w:rsid w:val="00D35543"/>
    <w:rsid w:val="00D40D51"/>
    <w:rsid w:val="00D40FC6"/>
    <w:rsid w:val="00D41B81"/>
    <w:rsid w:val="00D42BA9"/>
    <w:rsid w:val="00D4426E"/>
    <w:rsid w:val="00D44315"/>
    <w:rsid w:val="00D47412"/>
    <w:rsid w:val="00D47964"/>
    <w:rsid w:val="00D51D1B"/>
    <w:rsid w:val="00D5522A"/>
    <w:rsid w:val="00D55D02"/>
    <w:rsid w:val="00D60AA6"/>
    <w:rsid w:val="00D6103E"/>
    <w:rsid w:val="00D657DB"/>
    <w:rsid w:val="00D65ACA"/>
    <w:rsid w:val="00D70418"/>
    <w:rsid w:val="00D70892"/>
    <w:rsid w:val="00D70B71"/>
    <w:rsid w:val="00D742E4"/>
    <w:rsid w:val="00D764B3"/>
    <w:rsid w:val="00D77F71"/>
    <w:rsid w:val="00D82038"/>
    <w:rsid w:val="00D82111"/>
    <w:rsid w:val="00D83B55"/>
    <w:rsid w:val="00D85413"/>
    <w:rsid w:val="00D85D5D"/>
    <w:rsid w:val="00D85DA8"/>
    <w:rsid w:val="00D922B5"/>
    <w:rsid w:val="00D928B4"/>
    <w:rsid w:val="00D92C99"/>
    <w:rsid w:val="00D97CFA"/>
    <w:rsid w:val="00DA60D7"/>
    <w:rsid w:val="00DA66BA"/>
    <w:rsid w:val="00DB2279"/>
    <w:rsid w:val="00DB7876"/>
    <w:rsid w:val="00DD0BF1"/>
    <w:rsid w:val="00DD367B"/>
    <w:rsid w:val="00DD4DF1"/>
    <w:rsid w:val="00DD6C58"/>
    <w:rsid w:val="00DE2079"/>
    <w:rsid w:val="00DE29C2"/>
    <w:rsid w:val="00DE5A2C"/>
    <w:rsid w:val="00DE7522"/>
    <w:rsid w:val="00DF05CF"/>
    <w:rsid w:val="00DF1D26"/>
    <w:rsid w:val="00DF2FF1"/>
    <w:rsid w:val="00DF3004"/>
    <w:rsid w:val="00DF6360"/>
    <w:rsid w:val="00DF65C6"/>
    <w:rsid w:val="00DF79EE"/>
    <w:rsid w:val="00E0114A"/>
    <w:rsid w:val="00E027F4"/>
    <w:rsid w:val="00E02FF1"/>
    <w:rsid w:val="00E03EE0"/>
    <w:rsid w:val="00E04FB8"/>
    <w:rsid w:val="00E06503"/>
    <w:rsid w:val="00E06F2C"/>
    <w:rsid w:val="00E12416"/>
    <w:rsid w:val="00E126DC"/>
    <w:rsid w:val="00E21A0C"/>
    <w:rsid w:val="00E234B1"/>
    <w:rsid w:val="00E239C6"/>
    <w:rsid w:val="00E25839"/>
    <w:rsid w:val="00E267A6"/>
    <w:rsid w:val="00E2744E"/>
    <w:rsid w:val="00E3172E"/>
    <w:rsid w:val="00E31D44"/>
    <w:rsid w:val="00E33342"/>
    <w:rsid w:val="00E34107"/>
    <w:rsid w:val="00E3594F"/>
    <w:rsid w:val="00E378F9"/>
    <w:rsid w:val="00E41BD2"/>
    <w:rsid w:val="00E41CE8"/>
    <w:rsid w:val="00E41D2B"/>
    <w:rsid w:val="00E4498B"/>
    <w:rsid w:val="00E451C8"/>
    <w:rsid w:val="00E46F6E"/>
    <w:rsid w:val="00E51704"/>
    <w:rsid w:val="00E54823"/>
    <w:rsid w:val="00E60A38"/>
    <w:rsid w:val="00E60E9A"/>
    <w:rsid w:val="00E62AB2"/>
    <w:rsid w:val="00E62F2C"/>
    <w:rsid w:val="00E636ED"/>
    <w:rsid w:val="00E658EA"/>
    <w:rsid w:val="00E660C5"/>
    <w:rsid w:val="00E6643C"/>
    <w:rsid w:val="00E67335"/>
    <w:rsid w:val="00E7048D"/>
    <w:rsid w:val="00E71024"/>
    <w:rsid w:val="00E7543E"/>
    <w:rsid w:val="00E7609D"/>
    <w:rsid w:val="00E77947"/>
    <w:rsid w:val="00E8103F"/>
    <w:rsid w:val="00E83BAE"/>
    <w:rsid w:val="00E91F14"/>
    <w:rsid w:val="00E92753"/>
    <w:rsid w:val="00E97484"/>
    <w:rsid w:val="00EA0E15"/>
    <w:rsid w:val="00EA1C90"/>
    <w:rsid w:val="00EA1E4F"/>
    <w:rsid w:val="00EA5877"/>
    <w:rsid w:val="00EB29E7"/>
    <w:rsid w:val="00EB6EF1"/>
    <w:rsid w:val="00EB7502"/>
    <w:rsid w:val="00EB7A14"/>
    <w:rsid w:val="00EC0161"/>
    <w:rsid w:val="00EC0C57"/>
    <w:rsid w:val="00ED4358"/>
    <w:rsid w:val="00ED4AE7"/>
    <w:rsid w:val="00ED7ECB"/>
    <w:rsid w:val="00EE1C6D"/>
    <w:rsid w:val="00EE51D9"/>
    <w:rsid w:val="00EE6CDF"/>
    <w:rsid w:val="00EEDF1B"/>
    <w:rsid w:val="00EF027E"/>
    <w:rsid w:val="00EF48FF"/>
    <w:rsid w:val="00F06854"/>
    <w:rsid w:val="00F06BD6"/>
    <w:rsid w:val="00F0779C"/>
    <w:rsid w:val="00F10356"/>
    <w:rsid w:val="00F10C07"/>
    <w:rsid w:val="00F135E9"/>
    <w:rsid w:val="00F156AC"/>
    <w:rsid w:val="00F219C3"/>
    <w:rsid w:val="00F24E64"/>
    <w:rsid w:val="00F25C52"/>
    <w:rsid w:val="00F31408"/>
    <w:rsid w:val="00F360C3"/>
    <w:rsid w:val="00F422A0"/>
    <w:rsid w:val="00F4269C"/>
    <w:rsid w:val="00F43587"/>
    <w:rsid w:val="00F447DA"/>
    <w:rsid w:val="00F45ECE"/>
    <w:rsid w:val="00F472A1"/>
    <w:rsid w:val="00F55CF5"/>
    <w:rsid w:val="00F56CAB"/>
    <w:rsid w:val="00F56D8A"/>
    <w:rsid w:val="00F60319"/>
    <w:rsid w:val="00F605F2"/>
    <w:rsid w:val="00F61F90"/>
    <w:rsid w:val="00F62363"/>
    <w:rsid w:val="00F67C5A"/>
    <w:rsid w:val="00F712A2"/>
    <w:rsid w:val="00F746D0"/>
    <w:rsid w:val="00F769E5"/>
    <w:rsid w:val="00F8007A"/>
    <w:rsid w:val="00F8471D"/>
    <w:rsid w:val="00F85B47"/>
    <w:rsid w:val="00F86BF5"/>
    <w:rsid w:val="00F87777"/>
    <w:rsid w:val="00F92A7E"/>
    <w:rsid w:val="00F9332A"/>
    <w:rsid w:val="00F951DF"/>
    <w:rsid w:val="00F95A68"/>
    <w:rsid w:val="00F96457"/>
    <w:rsid w:val="00FA06C0"/>
    <w:rsid w:val="00FA1E64"/>
    <w:rsid w:val="00FA3380"/>
    <w:rsid w:val="00FA5CFB"/>
    <w:rsid w:val="00FA6863"/>
    <w:rsid w:val="00FA7EE4"/>
    <w:rsid w:val="00FB0401"/>
    <w:rsid w:val="00FB17EC"/>
    <w:rsid w:val="00FB2133"/>
    <w:rsid w:val="00FB4136"/>
    <w:rsid w:val="00FB5256"/>
    <w:rsid w:val="00FC00C8"/>
    <w:rsid w:val="00FC0120"/>
    <w:rsid w:val="00FC0D36"/>
    <w:rsid w:val="00FC26B8"/>
    <w:rsid w:val="00FC32EA"/>
    <w:rsid w:val="00FC3C50"/>
    <w:rsid w:val="00FC4F35"/>
    <w:rsid w:val="00FC4F5C"/>
    <w:rsid w:val="00FC6B3F"/>
    <w:rsid w:val="00FC7B0B"/>
    <w:rsid w:val="00FD3983"/>
    <w:rsid w:val="00FD3AB2"/>
    <w:rsid w:val="00FE0EF4"/>
    <w:rsid w:val="00FE6A64"/>
    <w:rsid w:val="00FF18AD"/>
    <w:rsid w:val="00FF3B30"/>
    <w:rsid w:val="00FF455B"/>
    <w:rsid w:val="00FF476F"/>
    <w:rsid w:val="00FF6908"/>
    <w:rsid w:val="00FF73A8"/>
    <w:rsid w:val="03C99528"/>
    <w:rsid w:val="059F3093"/>
    <w:rsid w:val="07A5C814"/>
    <w:rsid w:val="09E0AFB7"/>
    <w:rsid w:val="0E4BE6C5"/>
    <w:rsid w:val="0FA4F6F6"/>
    <w:rsid w:val="11EEC4B3"/>
    <w:rsid w:val="1321E19A"/>
    <w:rsid w:val="155ECB3A"/>
    <w:rsid w:val="156080A1"/>
    <w:rsid w:val="1A65D84C"/>
    <w:rsid w:val="1C54F940"/>
    <w:rsid w:val="1EAFFBB8"/>
    <w:rsid w:val="1EBD97CB"/>
    <w:rsid w:val="1F47729D"/>
    <w:rsid w:val="220D7F20"/>
    <w:rsid w:val="23AC9A93"/>
    <w:rsid w:val="25AF1A02"/>
    <w:rsid w:val="29935ADE"/>
    <w:rsid w:val="2A9C9082"/>
    <w:rsid w:val="2EE023FE"/>
    <w:rsid w:val="3162888A"/>
    <w:rsid w:val="32FCCEB7"/>
    <w:rsid w:val="3314696C"/>
    <w:rsid w:val="35002AA6"/>
    <w:rsid w:val="3A9ED3CF"/>
    <w:rsid w:val="3FB33992"/>
    <w:rsid w:val="40560A07"/>
    <w:rsid w:val="4203AB59"/>
    <w:rsid w:val="43147606"/>
    <w:rsid w:val="47A77706"/>
    <w:rsid w:val="480B853E"/>
    <w:rsid w:val="49BC90E7"/>
    <w:rsid w:val="4A540BBC"/>
    <w:rsid w:val="5095E5C3"/>
    <w:rsid w:val="512C45CC"/>
    <w:rsid w:val="538E0E10"/>
    <w:rsid w:val="55C14440"/>
    <w:rsid w:val="56964363"/>
    <w:rsid w:val="57D9925D"/>
    <w:rsid w:val="59C0C7BF"/>
    <w:rsid w:val="5A2ECF2A"/>
    <w:rsid w:val="651B57A8"/>
    <w:rsid w:val="67CA1130"/>
    <w:rsid w:val="697770CE"/>
    <w:rsid w:val="6D32A3A2"/>
    <w:rsid w:val="6D38C8F7"/>
    <w:rsid w:val="6D9B219C"/>
    <w:rsid w:val="70BE699D"/>
    <w:rsid w:val="71C29DB9"/>
    <w:rsid w:val="721CC9C0"/>
    <w:rsid w:val="7737486B"/>
    <w:rsid w:val="79057F31"/>
    <w:rsid w:val="79156372"/>
    <w:rsid w:val="7BF3EC00"/>
    <w:rsid w:val="7CB13531"/>
    <w:rsid w:val="7DC84990"/>
  </w:rsids>
  <m:mathPr>
    <m:mathFont m:val="Cambria Math"/>
  </m:mathPr>
  <w:themeFontLang w:val="lv-LV" w:eastAsia="ja-JP" w:bidi="ar-SA"/>
  <w:clrSchemeMapping w:bg1="light1" w:t1="dark1" w:bg2="light2" w:t2="dark2" w:accent1="accent1" w:accent2="accent2" w:accent3="accent3" w:accent4="accent4" w:accent5="accent5" w:accent6="accent6" w:hyperlink="hyperlink" w:followedHyperlink="followedHyperlink"/>
  <w14:docId w14:val="54E7C56A"/>
  <w15:chartTrackingRefBased/>
  <w15:docId w15:val="{E07CEDF6-A66B-4165-9469-DEC89D52B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23FA"/>
  </w:style>
  <w:style w:type="paragraph" w:styleId="Heading1">
    <w:name w:val="heading 1"/>
    <w:basedOn w:val="Normal"/>
    <w:next w:val="Normal"/>
    <w:link w:val="Heading1Char"/>
    <w:uiPriority w:val="9"/>
    <w:qFormat/>
    <w:rsid w:val="00C171D4"/>
    <w:pPr>
      <w:keepNext/>
      <w:keepLines/>
      <w:spacing w:before="360" w:after="80"/>
      <w:outlineLvl w:val="0"/>
    </w:pPr>
    <w:rPr>
      <w:rFonts w:ascii="Times New Roman" w:hAnsi="Times New Roman" w:eastAsiaTheme="majorEastAsia" w:cstheme="majorBidi"/>
      <w:color w:val="000000" w:themeColor="text1"/>
      <w:sz w:val="22"/>
      <w:szCs w:val="40"/>
    </w:rPr>
  </w:style>
  <w:style w:type="paragraph" w:styleId="Heading2">
    <w:name w:val="heading 2"/>
    <w:basedOn w:val="Normal"/>
    <w:next w:val="Normal"/>
    <w:link w:val="Heading2Char"/>
    <w:uiPriority w:val="9"/>
    <w:semiHidden/>
    <w:unhideWhenUsed/>
    <w:qFormat/>
    <w:rsid w:val="002A6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1D4"/>
    <w:rPr>
      <w:rFonts w:ascii="Times New Roman" w:hAnsi="Times New Roman" w:eastAsiaTheme="majorEastAsia" w:cstheme="majorBidi"/>
      <w:color w:val="000000" w:themeColor="text1"/>
      <w:sz w:val="22"/>
      <w:szCs w:val="40"/>
    </w:rPr>
  </w:style>
  <w:style w:type="character" w:customStyle="1" w:styleId="Heading2Char">
    <w:name w:val="Heading 2 Char"/>
    <w:basedOn w:val="DefaultParagraphFont"/>
    <w:link w:val="Heading2"/>
    <w:uiPriority w:val="9"/>
    <w:semiHidden/>
    <w:rsid w:val="002A6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B5E"/>
    <w:rPr>
      <w:rFonts w:eastAsiaTheme="majorEastAsia" w:cstheme="majorBidi"/>
      <w:color w:val="272727" w:themeColor="text1" w:themeTint="D8"/>
    </w:rPr>
  </w:style>
  <w:style w:type="paragraph" w:styleId="Title">
    <w:name w:val="Title"/>
    <w:basedOn w:val="Normal"/>
    <w:next w:val="Normal"/>
    <w:link w:val="TitleChar"/>
    <w:uiPriority w:val="10"/>
    <w:qFormat/>
    <w:rsid w:val="002A6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B5E"/>
    <w:pPr>
      <w:spacing w:before="160"/>
      <w:jc w:val="center"/>
    </w:pPr>
    <w:rPr>
      <w:i/>
      <w:iCs/>
      <w:color w:val="404040" w:themeColor="text1" w:themeTint="BF"/>
    </w:rPr>
  </w:style>
  <w:style w:type="character" w:customStyle="1" w:styleId="QuoteChar">
    <w:name w:val="Quote Char"/>
    <w:basedOn w:val="DefaultParagraphFont"/>
    <w:link w:val="Quote"/>
    <w:uiPriority w:val="29"/>
    <w:rsid w:val="002A6B5E"/>
    <w:rPr>
      <w:i/>
      <w:iCs/>
      <w:color w:val="404040" w:themeColor="text1" w:themeTint="BF"/>
    </w:rPr>
  </w:style>
  <w:style w:type="paragraph" w:styleId="ListParagraph">
    <w:name w:val="List Paragraph"/>
    <w:aliases w:val="Buletai,Bullet Points,Bullet list,Dot pt,IFCL - List Paragraph,Indicator Text,List Paragraph Char Char Char,List Paragraph1,List Paragraph12,MAIN CONTENT,No Spacing1,Normal bullet 2,Numbered Para 1,OBC Bullet,Párrafo de lista,Strip,2,l,lp"/>
    <w:basedOn w:val="Normal"/>
    <w:link w:val="ListParagraphChar"/>
    <w:uiPriority w:val="34"/>
    <w:qFormat/>
    <w:rsid w:val="002A6B5E"/>
    <w:pPr>
      <w:ind w:left="720"/>
      <w:contextualSpacing/>
    </w:pPr>
  </w:style>
  <w:style w:type="character" w:styleId="IntenseEmphasis">
    <w:name w:val="Intense Emphasis"/>
    <w:basedOn w:val="DefaultParagraphFont"/>
    <w:uiPriority w:val="21"/>
    <w:qFormat/>
    <w:rsid w:val="002A6B5E"/>
    <w:rPr>
      <w:i/>
      <w:iCs/>
      <w:color w:val="0F4761" w:themeColor="accent1" w:themeShade="BF"/>
    </w:rPr>
  </w:style>
  <w:style w:type="paragraph" w:styleId="IntenseQuote">
    <w:name w:val="Intense Quote"/>
    <w:basedOn w:val="Normal"/>
    <w:next w:val="Normal"/>
    <w:link w:val="IntenseQuoteChar"/>
    <w:uiPriority w:val="30"/>
    <w:qFormat/>
    <w:rsid w:val="002A6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B5E"/>
    <w:rPr>
      <w:i/>
      <w:iCs/>
      <w:color w:val="0F4761" w:themeColor="accent1" w:themeShade="BF"/>
    </w:rPr>
  </w:style>
  <w:style w:type="character" w:styleId="IntenseReference">
    <w:name w:val="Intense Reference"/>
    <w:basedOn w:val="DefaultParagraphFont"/>
    <w:uiPriority w:val="32"/>
    <w:qFormat/>
    <w:rsid w:val="002A6B5E"/>
    <w:rPr>
      <w:b/>
      <w:bCs/>
      <w:smallCaps/>
      <w:color w:val="0F4761" w:themeColor="accent1" w:themeShade="BF"/>
      <w:spacing w:val="5"/>
    </w:rPr>
  </w:style>
  <w:style w:type="character" w:styleId="Hyperlink">
    <w:name w:val="Hyperlink"/>
    <w:basedOn w:val="DefaultParagraphFont"/>
    <w:uiPriority w:val="99"/>
    <w:rsid w:val="002A6B5E"/>
    <w:rPr>
      <w:rFonts w:cs="Times New Roman"/>
      <w:color w:val="0000FF"/>
      <w:u w:val="single"/>
    </w:rPr>
  </w:style>
  <w:style w:type="paragraph" w:styleId="FootnoteText">
    <w:name w:val="footnote text"/>
    <w:aliases w:val="-E Fußnotentext,F,FT,Footnote,Footnote Text Char Char,Footnote Text Char Char Char Char,Footnote Text Char1 Char Char,Footnote Text Char1 Char Char1 Char Char,Fußnote,Fußnote Char,Fußnote Char Char,Fußnote Char Char Char Char Char Char,f"/>
    <w:basedOn w:val="Normal"/>
    <w:link w:val="FootnoteTextChar"/>
    <w:unhideWhenUsed/>
    <w:qFormat/>
    <w:rsid w:val="002A6B5E"/>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E Fußnotentext Char,F Char,FT Char,Footnote Char,Footnote Text Char Char Char,Footnote Text Char Char Char Char Char,Footnote Text Char1 Char Char Char,Footnote Text Char1 Char Char1 Char Char Char,Fußnote Char1,Fußnote Char Char1"/>
    <w:basedOn w:val="DefaultParagraphFont"/>
    <w:link w:val="FootnoteText"/>
    <w:rsid w:val="002A6B5E"/>
    <w:rPr>
      <w:rFonts w:ascii="Times New Roman" w:eastAsia="Times New Roman" w:hAnsi="Times New Roman" w:cs="Times New Roman"/>
      <w:kern w:val="0"/>
      <w:sz w:val="20"/>
      <w:szCs w:val="20"/>
      <w14:ligatures w14:val="none"/>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r"/>
    <w:link w:val="Char2"/>
    <w:unhideWhenUsed/>
    <w:qFormat/>
    <w:rsid w:val="002A6B5E"/>
    <w:rPr>
      <w:vertAlign w:val="superscript"/>
    </w:rPr>
  </w:style>
  <w:style w:type="paragraph" w:customStyle="1" w:styleId="Char2">
    <w:name w:val="Char2"/>
    <w:basedOn w:val="Normal"/>
    <w:next w:val="Normal"/>
    <w:link w:val="FootnoteReference"/>
    <w:uiPriority w:val="99"/>
    <w:rsid w:val="002A6B5E"/>
    <w:pPr>
      <w:spacing w:after="0" w:line="240" w:lineRule="exact"/>
      <w:ind w:firstLine="567"/>
      <w:jc w:val="both"/>
    </w:pPr>
    <w:rPr>
      <w:vertAlign w:val="superscript"/>
    </w:rPr>
  </w:style>
  <w:style w:type="paragraph" w:styleId="TOCHeading">
    <w:name w:val="TOC Heading"/>
    <w:basedOn w:val="Heading1"/>
    <w:next w:val="Normal"/>
    <w:uiPriority w:val="39"/>
    <w:unhideWhenUsed/>
    <w:qFormat/>
    <w:rsid w:val="00C171D4"/>
    <w:pPr>
      <w:spacing w:before="240" w:after="0" w:line="259" w:lineRule="auto"/>
      <w:outlineLvl w:val="9"/>
    </w:pPr>
    <w:rPr>
      <w:rFonts w:asciiTheme="majorHAnsi" w:hAnsiTheme="majorHAnsi"/>
      <w:color w:val="0F4761" w:themeColor="accent1" w:themeShade="BF"/>
      <w:kern w:val="0"/>
      <w:sz w:val="32"/>
      <w:szCs w:val="32"/>
      <w:lang w:eastAsia="lv-LV"/>
      <w14:ligatures w14:val="none"/>
    </w:rPr>
  </w:style>
  <w:style w:type="paragraph" w:styleId="TOC1">
    <w:name w:val="toc 1"/>
    <w:basedOn w:val="Normal"/>
    <w:next w:val="Normal"/>
    <w:autoRedefine/>
    <w:uiPriority w:val="39"/>
    <w:unhideWhenUsed/>
    <w:rsid w:val="005562D8"/>
    <w:pPr>
      <w:tabs>
        <w:tab w:val="left" w:pos="480"/>
        <w:tab w:val="right" w:leader="dot" w:pos="9344"/>
      </w:tabs>
      <w:spacing w:after="100"/>
    </w:pPr>
  </w:style>
  <w:style w:type="paragraph" w:styleId="BodyText">
    <w:name w:val="Body Text"/>
    <w:aliases w:val="Body Text Char Char,Body Text Char Char Char Char,Body Text Char Char Char Char Char Char,Body Text Char1 Char Char Char Char,Body Text Char1 Char Char Char Char Char Char,Body Text1,b,b1,plain,plain Char,uvlaka 3,uvlaka 31"/>
    <w:basedOn w:val="Normal"/>
    <w:link w:val="BodyTextChar"/>
    <w:qFormat/>
    <w:rsid w:val="001A0230"/>
    <w:pPr>
      <w:widowControl w:val="0"/>
      <w:autoSpaceDE w:val="0"/>
      <w:autoSpaceDN w:val="0"/>
      <w:adjustRightInd w:val="0"/>
      <w:spacing w:after="0" w:line="240" w:lineRule="auto"/>
      <w:jc w:val="both"/>
    </w:pPr>
    <w:rPr>
      <w:rFonts w:ascii="Times New Roman" w:eastAsia="Times New Roman" w:hAnsi="Times New Roman" w:cs="Times New Roman"/>
      <w:kern w:val="0"/>
      <w:sz w:val="28"/>
      <w:szCs w:val="22"/>
      <w14:ligatures w14:val="none"/>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1 Char,b Char,b1 Char"/>
    <w:basedOn w:val="DefaultParagraphFont"/>
    <w:link w:val="BodyText"/>
    <w:rsid w:val="001A0230"/>
    <w:rPr>
      <w:rFonts w:ascii="Times New Roman" w:eastAsia="Times New Roman" w:hAnsi="Times New Roman" w:cs="Times New Roman"/>
      <w:kern w:val="0"/>
      <w:sz w:val="28"/>
      <w:szCs w:val="22"/>
      <w14:ligatures w14:val="none"/>
    </w:rPr>
  </w:style>
  <w:style w:type="character" w:customStyle="1" w:styleId="ListParagraphChar">
    <w:name w:val="List Paragraph Char"/>
    <w:aliases w:val="Buletai Char,Bullet Points Char,Bullet list Char,Dot pt Char,IFCL - List Paragraph Char,Indicator Text Char,List Paragraph Char Char Char Char,List Paragraph1 Char,List Paragraph12 Char,MAIN CONTENT Char,No Spacing1 Char,Strip Char"/>
    <w:link w:val="ListParagraph"/>
    <w:uiPriority w:val="34"/>
    <w:qFormat/>
    <w:locked/>
    <w:rsid w:val="001A0230"/>
  </w:style>
  <w:style w:type="paragraph" w:styleId="Revision">
    <w:name w:val="Revision"/>
    <w:hidden/>
    <w:uiPriority w:val="99"/>
    <w:semiHidden/>
    <w:rsid w:val="00132D32"/>
    <w:pPr>
      <w:spacing w:after="0" w:line="240" w:lineRule="auto"/>
    </w:pPr>
  </w:style>
  <w:style w:type="character" w:styleId="CommentReference">
    <w:name w:val="annotation reference"/>
    <w:basedOn w:val="DefaultParagraphFont"/>
    <w:uiPriority w:val="99"/>
    <w:semiHidden/>
    <w:unhideWhenUsed/>
    <w:rsid w:val="000C3EEA"/>
    <w:rPr>
      <w:sz w:val="16"/>
      <w:szCs w:val="16"/>
    </w:rPr>
  </w:style>
  <w:style w:type="paragraph" w:styleId="CommentText">
    <w:name w:val="annotation text"/>
    <w:basedOn w:val="Normal"/>
    <w:link w:val="CommentTextChar"/>
    <w:uiPriority w:val="99"/>
    <w:unhideWhenUsed/>
    <w:rsid w:val="000C3EEA"/>
    <w:pPr>
      <w:spacing w:line="240" w:lineRule="auto"/>
    </w:pPr>
    <w:rPr>
      <w:sz w:val="20"/>
      <w:szCs w:val="20"/>
    </w:rPr>
  </w:style>
  <w:style w:type="character" w:customStyle="1" w:styleId="CommentTextChar">
    <w:name w:val="Comment Text Char"/>
    <w:basedOn w:val="DefaultParagraphFont"/>
    <w:link w:val="CommentText"/>
    <w:uiPriority w:val="99"/>
    <w:rsid w:val="000C3EEA"/>
    <w:rPr>
      <w:sz w:val="20"/>
      <w:szCs w:val="20"/>
    </w:rPr>
  </w:style>
  <w:style w:type="paragraph" w:styleId="CommentSubject">
    <w:name w:val="annotation subject"/>
    <w:basedOn w:val="CommentText"/>
    <w:next w:val="CommentText"/>
    <w:link w:val="CommentSubjectChar"/>
    <w:uiPriority w:val="99"/>
    <w:semiHidden/>
    <w:unhideWhenUsed/>
    <w:rsid w:val="000C3EEA"/>
    <w:rPr>
      <w:b/>
      <w:bCs/>
    </w:rPr>
  </w:style>
  <w:style w:type="character" w:customStyle="1" w:styleId="CommentSubjectChar">
    <w:name w:val="Comment Subject Char"/>
    <w:basedOn w:val="CommentTextChar"/>
    <w:link w:val="CommentSubject"/>
    <w:uiPriority w:val="99"/>
    <w:semiHidden/>
    <w:rsid w:val="000C3EEA"/>
    <w:rPr>
      <w:b/>
      <w:bCs/>
      <w:sz w:val="20"/>
      <w:szCs w:val="20"/>
    </w:rPr>
  </w:style>
  <w:style w:type="table" w:styleId="TableGrid">
    <w:name w:val="Table Grid"/>
    <w:basedOn w:val="TableNormal"/>
    <w:uiPriority w:val="39"/>
    <w:rsid w:val="0013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FooterChar">
    <w:name w:val="Footer Char"/>
    <w:aliases w:val="Char5 Char Char"/>
    <w:basedOn w:val="DefaultParagraphFont"/>
    <w:link w:val="Footer"/>
    <w:uiPriority w:val="99"/>
    <w:rsid w:val="00D27F2B"/>
    <w:rPr>
      <w:rFonts w:ascii="Times New Roman" w:eastAsia="Times New Roman" w:hAnsi="Times New Roman" w:cs="Times New Roman"/>
      <w:kern w:val="0"/>
      <w14:ligatures w14:val="none"/>
    </w:rPr>
  </w:style>
  <w:style w:type="paragraph" w:styleId="Header">
    <w:name w:val="header"/>
    <w:aliases w:val=" Char,18pt Bold,Char,Header Char Char,Header Char Char Char,Header Char Char Char Char,Header Char Char Char Char1,Header Char1 Char,Header pirma lapa,Header Char1"/>
    <w:basedOn w:val="Normal"/>
    <w:link w:val="HeaderChar2"/>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HeaderChar2">
    <w:name w:val="Header Char2"/>
    <w:aliases w:val=" Char Char,18pt Bold Char,Char Char,Header Char Char Char1,Header Char Char Char Char2,Header Char Char Char Char Char,Header Char Char Char Char1 Char,Header Char1 Char Char,Header pirma lapa Char,Header Char1 Char2"/>
    <w:basedOn w:val="DefaultParagraphFont"/>
    <w:link w:val="Header"/>
    <w:uiPriority w:val="99"/>
    <w:qFormat/>
    <w:rsid w:val="00D27F2B"/>
    <w:rPr>
      <w:rFonts w:ascii="Times New Roman" w:eastAsia="Times New Roman" w:hAnsi="Times New Roman" w:cs="Times New Roman"/>
      <w:kern w:val="0"/>
      <w14:ligatures w14:val="none"/>
    </w:rPr>
  </w:style>
  <w:style w:type="character" w:styleId="PageNumber">
    <w:name w:val="page number"/>
    <w:basedOn w:val="DefaultParagraphFont"/>
    <w:rsid w:val="00D27F2B"/>
  </w:style>
  <w:style w:type="paragraph" w:styleId="TOC2">
    <w:name w:val="toc 2"/>
    <w:basedOn w:val="Normal"/>
    <w:next w:val="Normal"/>
    <w:autoRedefine/>
    <w:uiPriority w:val="39"/>
    <w:unhideWhenUsed/>
    <w:rsid w:val="009E1EEA"/>
    <w:pPr>
      <w:spacing w:after="100"/>
      <w:ind w:left="240"/>
    </w:pPr>
  </w:style>
  <w:style w:type="paragraph" w:styleId="BodyTextIndent2">
    <w:name w:val="Body Text Indent 2"/>
    <w:basedOn w:val="Normal"/>
    <w:link w:val="BodyTextIndent2Char"/>
    <w:rsid w:val="00B02A57"/>
    <w:pPr>
      <w:spacing w:after="120" w:line="480" w:lineRule="auto"/>
      <w:ind w:left="283"/>
    </w:pPr>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rsid w:val="00B02A57"/>
    <w:rPr>
      <w:rFonts w:ascii="Times New Roman" w:eastAsia="Times New Roman" w:hAnsi="Times New Roman" w:cs="Times New Roman"/>
      <w:kern w:val="0"/>
      <w14:ligatures w14:val="none"/>
    </w:rPr>
  </w:style>
  <w:style w:type="paragraph" w:styleId="BodyTextIndent">
    <w:name w:val="Body Text Indent"/>
    <w:basedOn w:val="Normal"/>
    <w:link w:val="BodyTextIndentChar"/>
    <w:uiPriority w:val="99"/>
    <w:unhideWhenUsed/>
    <w:rsid w:val="00B02A57"/>
    <w:pPr>
      <w:spacing w:after="120" w:line="240" w:lineRule="auto"/>
      <w:ind w:left="283"/>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uiPriority w:val="99"/>
    <w:rsid w:val="00B02A57"/>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C55F39"/>
    <w:rPr>
      <w:color w:val="605E5C"/>
      <w:shd w:val="clear" w:color="auto" w:fill="E1DFDD"/>
    </w:rPr>
  </w:style>
  <w:style w:type="character" w:styleId="FollowedHyperlink">
    <w:name w:val="FollowedHyperlink"/>
    <w:basedOn w:val="DefaultParagraphFont"/>
    <w:uiPriority w:val="99"/>
    <w:semiHidden/>
    <w:unhideWhenUsed/>
    <w:rsid w:val="00882D67"/>
    <w:rPr>
      <w:color w:val="96607D" w:themeColor="followedHyperlink"/>
      <w:u w:val="single"/>
    </w:rPr>
  </w:style>
  <w:style w:type="paragraph" w:styleId="TOC3">
    <w:name w:val="toc 3"/>
    <w:basedOn w:val="Normal"/>
    <w:next w:val="Normal"/>
    <w:autoRedefine/>
    <w:semiHidden/>
    <w:rsid w:val="00A51233"/>
    <w:pPr>
      <w:spacing w:after="0" w:line="240" w:lineRule="auto"/>
      <w:ind w:left="480"/>
    </w:pPr>
    <w:rPr>
      <w:rFonts w:ascii="Arial" w:eastAsia="Times New Roman" w:hAnsi="Arial" w:cs="Times New Roman"/>
      <w:kern w:val="0"/>
      <w:lang w:eastAsia="lv-LV"/>
      <w14:ligatures w14:val="none"/>
    </w:rPr>
  </w:style>
  <w:style w:type="paragraph" w:styleId="BodyText2">
    <w:name w:val="Body Text 2"/>
    <w:basedOn w:val="Normal"/>
    <w:link w:val="BodyText2Char"/>
    <w:rsid w:val="00BD3F69"/>
    <w:pPr>
      <w:spacing w:after="120" w:line="480" w:lineRule="auto"/>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BD3F69"/>
    <w:rPr>
      <w:rFonts w:ascii="Times New Roman" w:eastAsia="Times New Roman" w:hAnsi="Times New Roman" w:cs="Times New Roman"/>
      <w:kern w:val="0"/>
      <w14:ligatures w14:val="none"/>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BD3F69"/>
    <w:pPr>
      <w:tabs>
        <w:tab w:val="num" w:pos="720"/>
      </w:tabs>
      <w:spacing w:after="0" w:line="240" w:lineRule="auto"/>
      <w:ind w:left="720" w:hanging="720"/>
      <w:jc w:val="center"/>
    </w:pPr>
    <w:rPr>
      <w:rFonts w:ascii="Times New Roman" w:eastAsia="Times New Roman" w:hAnsi="Times New Roman" w:cs="Times New Roman"/>
      <w:b/>
      <w:kern w:val="0"/>
      <w:szCs w:val="20"/>
      <w14:ligatures w14:val="none"/>
    </w:rPr>
  </w:style>
  <w:style w:type="paragraph" w:styleId="List2">
    <w:name w:val="List 2"/>
    <w:basedOn w:val="Normal"/>
    <w:unhideWhenUsed/>
    <w:rsid w:val="00BD3F69"/>
    <w:pPr>
      <w:spacing w:after="0" w:line="240" w:lineRule="auto"/>
      <w:ind w:left="566" w:hanging="283"/>
      <w:contextualSpacing/>
    </w:pPr>
    <w:rPr>
      <w:rFonts w:ascii="Times New Roman" w:eastAsia="Times New Roman" w:hAnsi="Times New Roman" w:cs="Times New Roman"/>
      <w:kern w:val="0"/>
      <w14:ligatures w14:val="none"/>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BD3F69"/>
    <w:rPr>
      <w:rFonts w:ascii="Times New Roman" w:eastAsia="Times New Roman" w:hAnsi="Times New Roman" w:cs="Times New Roman"/>
      <w:b/>
      <w:kern w:val="0"/>
      <w:szCs w:val="20"/>
      <w14:ligatures w14:val="none"/>
    </w:rPr>
  </w:style>
  <w:style w:type="paragraph" w:customStyle="1" w:styleId="Pamatstils1rinda">
    <w:name w:val="Pamatstils 1 rinda"/>
    <w:basedOn w:val="Normal"/>
    <w:link w:val="Pamatstils1rindaChar"/>
    <w:rsid w:val="003D3361"/>
    <w:pPr>
      <w:spacing w:after="0" w:line="240" w:lineRule="auto"/>
      <w:jc w:val="both"/>
    </w:pPr>
    <w:rPr>
      <w:rFonts w:ascii="Arial" w:eastAsia="Times New Roman" w:hAnsi="Arial" w:cs="Times New Roman"/>
      <w:kern w:val="0"/>
      <w14:ligatures w14:val="none"/>
    </w:rPr>
  </w:style>
  <w:style w:type="character" w:customStyle="1" w:styleId="Pamatstils1rindaChar">
    <w:name w:val="Pamatstils 1 rinda Char"/>
    <w:link w:val="Pamatstils1rinda"/>
    <w:rsid w:val="003D3361"/>
    <w:rPr>
      <w:rFonts w:ascii="Arial" w:eastAsia="Times New Roman" w:hAnsi="Arial" w:cs="Times New Roman"/>
      <w:kern w:val="0"/>
      <w14:ligatures w14:val="none"/>
    </w:rPr>
  </w:style>
  <w:style w:type="table" w:customStyle="1" w:styleId="TableGrid4">
    <w:name w:val="Table Grid4"/>
    <w:basedOn w:val="TableNormal"/>
    <w:next w:val="TableGrid"/>
    <w:uiPriority w:val="59"/>
    <w:rsid w:val="00683FBE"/>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das@rs.lv"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lvceli.lv/" TargetMode="External" /><Relationship Id="rId6" Type="http://schemas.openxmlformats.org/officeDocument/2006/relationships/hyperlink" Target="mailto:da@rs.lv" TargetMode="External" /><Relationship Id="rId7" Type="http://schemas.openxmlformats.org/officeDocument/2006/relationships/hyperlink" Target="mailto:das@rs.lv" TargetMode="External" /><Relationship Id="rId8" Type="http://schemas.openxmlformats.org/officeDocument/2006/relationships/hyperlink" Target="http://www.lvceli.lv/" TargetMode="External" /><Relationship Id="rId9" Type="http://schemas.openxmlformats.org/officeDocument/2006/relationships/hyperlink" Target="mailto:da@r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7B7AD-D109-4BD7-BB99-9BD4856E7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29</Pages>
  <Words>26150</Words>
  <Characters>149059</Characters>
  <Application>Microsoft Office Word</Application>
  <DocSecurity>0</DocSecurity>
  <Lines>1242</Lines>
  <Paragraphs>349</Paragraphs>
  <ScaleCrop>false</ScaleCrop>
  <Company/>
  <LinksUpToDate>false</LinksUpToDate>
  <CharactersWithSpaces>174860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Gundega Miķelsone</dc:creator>
  <cp:lastModifiedBy>Anna Beļesova</cp:lastModifiedBy>
  <cp:revision>10</cp:revision>
  <dcterms:created xsi:type="dcterms:W3CDTF">2026-08-25T13:33:00Z</dcterms:created>
  <dcterms:modified xsi:type="dcterms:W3CDTF">2026-08-26T14:18:00Z</dcterms:modified>
</cp:coreProperties>
</file>