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40BC2" w14:textId="77777777" w:rsidR="00466F53" w:rsidRPr="005A3E14" w:rsidRDefault="00466F53" w:rsidP="00466F53">
      <w:pPr>
        <w:pStyle w:val="ListParagraph"/>
        <w:spacing w:after="0" w:line="276" w:lineRule="auto"/>
        <w:jc w:val="right"/>
        <w:rPr>
          <w:rFonts w:ascii="Times New Roman" w:hAnsi="Times New Roman" w:cs="Times New Roman"/>
          <w:b/>
          <w:sz w:val="24"/>
          <w:szCs w:val="24"/>
        </w:rPr>
      </w:pPr>
      <w:r w:rsidRPr="005A3E14">
        <w:rPr>
          <w:rFonts w:ascii="Times New Roman" w:hAnsi="Times New Roman" w:cs="Times New Roman"/>
          <w:b/>
          <w:sz w:val="24"/>
          <w:szCs w:val="24"/>
        </w:rPr>
        <w:t>4. pielikums</w:t>
      </w:r>
    </w:p>
    <w:p w14:paraId="05C3D48B" w14:textId="77777777" w:rsidR="00466F53" w:rsidRPr="005A3E14" w:rsidRDefault="00466F53" w:rsidP="00466F53">
      <w:pPr>
        <w:pStyle w:val="ListParagraph"/>
        <w:spacing w:after="0" w:line="276" w:lineRule="auto"/>
        <w:jc w:val="right"/>
        <w:rPr>
          <w:rFonts w:ascii="Times New Roman" w:hAnsi="Times New Roman" w:cs="Times New Roman"/>
          <w:sz w:val="24"/>
          <w:szCs w:val="24"/>
        </w:rPr>
      </w:pPr>
      <w:r w:rsidRPr="005A3E14">
        <w:rPr>
          <w:rFonts w:ascii="Times New Roman" w:hAnsi="Times New Roman" w:cs="Times New Roman"/>
          <w:sz w:val="24"/>
          <w:szCs w:val="24"/>
        </w:rPr>
        <w:t xml:space="preserve">atklātā konkursa nolikumam </w:t>
      </w:r>
    </w:p>
    <w:p w14:paraId="44BD7B6A" w14:textId="42165F7E" w:rsidR="00466F53" w:rsidRPr="005A3E14" w:rsidRDefault="00466F53" w:rsidP="00466F53">
      <w:pPr>
        <w:pStyle w:val="ListParagraph"/>
        <w:spacing w:after="0" w:line="276" w:lineRule="auto"/>
        <w:jc w:val="right"/>
        <w:rPr>
          <w:rFonts w:ascii="Times New Roman" w:hAnsi="Times New Roman" w:cs="Times New Roman"/>
          <w:sz w:val="24"/>
          <w:szCs w:val="24"/>
          <w:highlight w:val="yellow"/>
        </w:rPr>
      </w:pPr>
      <w:r w:rsidRPr="005A3E14">
        <w:rPr>
          <w:rFonts w:ascii="Times New Roman" w:hAnsi="Times New Roman" w:cs="Times New Roman"/>
          <w:sz w:val="24"/>
          <w:szCs w:val="24"/>
        </w:rPr>
        <w:t xml:space="preserve">(iepirkuma identifikācijas numurs: </w:t>
      </w:r>
      <w:r>
        <w:rPr>
          <w:rFonts w:ascii="Times New Roman" w:hAnsi="Times New Roman" w:cs="Times New Roman"/>
          <w:color w:val="000000"/>
          <w:sz w:val="24"/>
          <w:szCs w:val="24"/>
        </w:rPr>
        <w:t>IZM2024</w:t>
      </w:r>
      <w:r w:rsidRPr="005A3E14">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5A3E14">
        <w:rPr>
          <w:rFonts w:ascii="Times New Roman" w:hAnsi="Times New Roman" w:cs="Times New Roman"/>
          <w:color w:val="000000"/>
          <w:sz w:val="24"/>
          <w:szCs w:val="24"/>
        </w:rPr>
        <w:t>/AK</w:t>
      </w:r>
      <w:r>
        <w:rPr>
          <w:rFonts w:ascii="Times New Roman" w:hAnsi="Times New Roman" w:cs="Times New Roman"/>
          <w:color w:val="000000"/>
          <w:sz w:val="24"/>
          <w:szCs w:val="24"/>
        </w:rPr>
        <w:t>/AFP</w:t>
      </w:r>
      <w:r w:rsidRPr="005A3E14">
        <w:rPr>
          <w:rFonts w:ascii="Times New Roman" w:hAnsi="Times New Roman" w:cs="Times New Roman"/>
          <w:sz w:val="24"/>
          <w:szCs w:val="24"/>
        </w:rPr>
        <w:t>)</w:t>
      </w:r>
    </w:p>
    <w:p w14:paraId="34345DB6" w14:textId="77777777" w:rsidR="00466F53" w:rsidRPr="005A3E14" w:rsidRDefault="00466F53" w:rsidP="00466F53">
      <w:pPr>
        <w:pStyle w:val="ListParagraph"/>
        <w:spacing w:line="276" w:lineRule="auto"/>
        <w:rPr>
          <w:rFonts w:ascii="Times New Roman" w:eastAsia="Times New Roman" w:hAnsi="Times New Roman" w:cs="Times New Roman"/>
          <w:b/>
          <w:sz w:val="24"/>
          <w:szCs w:val="24"/>
        </w:rPr>
      </w:pPr>
    </w:p>
    <w:p w14:paraId="57FBDE8A" w14:textId="77777777" w:rsidR="00466F53" w:rsidRPr="005A3E14" w:rsidRDefault="00466F53" w:rsidP="00466F53">
      <w:pPr>
        <w:pStyle w:val="ListParagraph"/>
        <w:jc w:val="right"/>
        <w:rPr>
          <w:rFonts w:ascii="Times New Roman" w:hAnsi="Times New Roman" w:cs="Times New Roman"/>
          <w:i/>
          <w:color w:val="000000" w:themeColor="text1"/>
          <w:sz w:val="24"/>
          <w:szCs w:val="24"/>
        </w:rPr>
      </w:pPr>
    </w:p>
    <w:p w14:paraId="749542A6" w14:textId="60984540" w:rsidR="00466F53" w:rsidRPr="005A3E14" w:rsidRDefault="00466F53" w:rsidP="00466F53">
      <w:pPr>
        <w:spacing w:after="0" w:line="276" w:lineRule="auto"/>
        <w:ind w:left="342" w:hanging="342"/>
        <w:jc w:val="right"/>
        <w:rPr>
          <w:rFonts w:ascii="Times New Roman" w:eastAsia="Times New Roman" w:hAnsi="Times New Roman" w:cs="Times New Roman"/>
          <w:bCs/>
          <w:sz w:val="24"/>
          <w:szCs w:val="24"/>
          <w:lang w:eastAsia="lv-LV"/>
        </w:rPr>
      </w:pPr>
      <w:r w:rsidRPr="005A3E14">
        <w:rPr>
          <w:rFonts w:ascii="Times New Roman" w:hAnsi="Times New Roman" w:cs="Times New Roman"/>
          <w:i/>
          <w:color w:val="000000" w:themeColor="text1"/>
          <w:sz w:val="24"/>
          <w:szCs w:val="24"/>
        </w:rPr>
        <w:t>Tehniskās specifi</w:t>
      </w:r>
      <w:r>
        <w:rPr>
          <w:rFonts w:ascii="Times New Roman" w:hAnsi="Times New Roman" w:cs="Times New Roman"/>
          <w:i/>
          <w:color w:val="000000" w:themeColor="text1"/>
          <w:sz w:val="24"/>
          <w:szCs w:val="24"/>
        </w:rPr>
        <w:t>kācijas sagatavošanas datums: 22.02.2024.</w:t>
      </w:r>
    </w:p>
    <w:p w14:paraId="1D2AD770" w14:textId="77777777" w:rsidR="00466F53" w:rsidRDefault="00466F53" w:rsidP="00466F53">
      <w:pPr>
        <w:spacing w:after="0" w:line="276" w:lineRule="auto"/>
        <w:ind w:left="342" w:hanging="342"/>
        <w:jc w:val="center"/>
        <w:rPr>
          <w:rFonts w:ascii="Times New Roman" w:eastAsia="Times New Roman" w:hAnsi="Times New Roman" w:cs="Times New Roman"/>
          <w:b/>
          <w:sz w:val="28"/>
          <w:szCs w:val="28"/>
          <w:lang w:eastAsia="lv-LV"/>
        </w:rPr>
      </w:pPr>
    </w:p>
    <w:p w14:paraId="0F97A45B" w14:textId="77777777" w:rsidR="00466F53" w:rsidRDefault="00466F53" w:rsidP="00466F53">
      <w:pPr>
        <w:spacing w:after="0" w:line="276" w:lineRule="auto"/>
        <w:ind w:left="342" w:hanging="342"/>
        <w:jc w:val="center"/>
        <w:rPr>
          <w:rFonts w:ascii="Times New Roman" w:eastAsia="Times New Roman" w:hAnsi="Times New Roman" w:cs="Times New Roman"/>
          <w:b/>
          <w:sz w:val="28"/>
          <w:szCs w:val="28"/>
          <w:lang w:eastAsia="lv-LV"/>
        </w:rPr>
      </w:pPr>
      <w:r w:rsidRPr="006A32D3">
        <w:rPr>
          <w:rFonts w:ascii="Times New Roman" w:eastAsia="Times New Roman" w:hAnsi="Times New Roman" w:cs="Times New Roman"/>
          <w:b/>
          <w:sz w:val="28"/>
          <w:szCs w:val="28"/>
          <w:lang w:eastAsia="lv-LV"/>
        </w:rPr>
        <w:t>TEHNISKĀ SPECIFIKĀCIJA</w:t>
      </w:r>
    </w:p>
    <w:p w14:paraId="36913AE9" w14:textId="77777777" w:rsidR="00347D36" w:rsidRDefault="00347D36" w:rsidP="00347D36">
      <w:pPr>
        <w:spacing w:after="0" w:line="240" w:lineRule="auto"/>
        <w:jc w:val="center"/>
        <w:rPr>
          <w:rFonts w:ascii="Times New Roman" w:eastAsia="Times New Roman" w:hAnsi="Times New Roman" w:cs="Times New Roman"/>
          <w:b/>
          <w:bCs/>
          <w:color w:val="000000" w:themeColor="text1"/>
          <w:sz w:val="24"/>
          <w:szCs w:val="24"/>
        </w:rPr>
      </w:pPr>
    </w:p>
    <w:p w14:paraId="0965B253" w14:textId="44AF977F" w:rsidR="00347D36" w:rsidRDefault="008411E6" w:rsidP="6BD0BE82">
      <w:pPr>
        <w:jc w:val="center"/>
        <w:rPr>
          <w:rFonts w:ascii="Times New Roman" w:eastAsia="Times New Roman" w:hAnsi="Times New Roman" w:cs="Times New Roman"/>
          <w:b/>
          <w:bCs/>
          <w:sz w:val="24"/>
          <w:szCs w:val="24"/>
        </w:rPr>
      </w:pPr>
      <w:r w:rsidRPr="008411E6">
        <w:rPr>
          <w:rFonts w:ascii="Times New Roman" w:eastAsia="Times New Roman" w:hAnsi="Times New Roman" w:cs="Times New Roman"/>
          <w:b/>
          <w:bCs/>
          <w:color w:val="000000" w:themeColor="text1"/>
          <w:sz w:val="24"/>
          <w:szCs w:val="24"/>
        </w:rPr>
        <w:t>Priekšizpēte par interneta datu pārraides jaudas problēmām un vajadzībām izglītības iestādēs, tai skaitā izglītības iestāžu iekštīkla funkcionēšanas uzlabojumiem</w:t>
      </w:r>
    </w:p>
    <w:p w14:paraId="10C6E562" w14:textId="78705B26" w:rsidR="63FAFC4C" w:rsidRDefault="63FAFC4C" w:rsidP="6BD0BE82">
      <w:pPr>
        <w:jc w:val="center"/>
        <w:rPr>
          <w:rFonts w:ascii="Times New Roman" w:eastAsia="Times New Roman" w:hAnsi="Times New Roman" w:cs="Times New Roman"/>
          <w:b/>
          <w:bCs/>
          <w:sz w:val="24"/>
          <w:szCs w:val="24"/>
        </w:rPr>
      </w:pPr>
      <w:r w:rsidRPr="6BD0BE82">
        <w:rPr>
          <w:rFonts w:ascii="Times New Roman" w:eastAsia="Times New Roman" w:hAnsi="Times New Roman" w:cs="Times New Roman"/>
          <w:b/>
          <w:bCs/>
          <w:sz w:val="24"/>
          <w:szCs w:val="24"/>
        </w:rPr>
        <w:t>TEHNISKĀ SPECIFIKĀCIJA</w:t>
      </w:r>
    </w:p>
    <w:p w14:paraId="013FC93E" w14:textId="1D7A27C4" w:rsidR="00CE64BD" w:rsidRDefault="583CF1D3" w:rsidP="2F27E494">
      <w:pPr>
        <w:spacing w:after="0" w:line="240" w:lineRule="auto"/>
        <w:jc w:val="both"/>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b/>
          <w:bCs/>
          <w:color w:val="000000" w:themeColor="text1"/>
          <w:sz w:val="24"/>
          <w:szCs w:val="24"/>
        </w:rPr>
        <w:t xml:space="preserve">Iepirkuma priekšmets </w:t>
      </w:r>
      <w:r w:rsidRPr="2F27E494">
        <w:rPr>
          <w:rFonts w:ascii="Times New Roman" w:eastAsia="Times New Roman" w:hAnsi="Times New Roman" w:cs="Times New Roman"/>
          <w:color w:val="000000" w:themeColor="text1"/>
          <w:sz w:val="24"/>
          <w:szCs w:val="24"/>
        </w:rPr>
        <w:t xml:space="preserve">– </w:t>
      </w:r>
      <w:r w:rsidR="00CE64BD">
        <w:rPr>
          <w:rFonts w:ascii="Times New Roman" w:eastAsia="Times New Roman" w:hAnsi="Times New Roman" w:cs="Times New Roman"/>
          <w:color w:val="000000" w:themeColor="text1"/>
          <w:sz w:val="24"/>
          <w:szCs w:val="24"/>
        </w:rPr>
        <w:t xml:space="preserve">Priekšizpēte par </w:t>
      </w:r>
      <w:r w:rsidR="00CE64BD" w:rsidRPr="00CE64BD">
        <w:rPr>
          <w:rFonts w:ascii="Times New Roman" w:eastAsia="Times New Roman" w:hAnsi="Times New Roman" w:cs="Times New Roman"/>
          <w:color w:val="000000" w:themeColor="text1"/>
          <w:sz w:val="24"/>
          <w:szCs w:val="24"/>
        </w:rPr>
        <w:t>interneta datu pārraides jaudas problēmām un vajadzībām izglītības iestādēs</w:t>
      </w:r>
      <w:r w:rsidR="008411E6">
        <w:rPr>
          <w:rFonts w:ascii="Times New Roman" w:eastAsia="Times New Roman" w:hAnsi="Times New Roman" w:cs="Times New Roman"/>
          <w:color w:val="000000" w:themeColor="text1"/>
          <w:sz w:val="24"/>
          <w:szCs w:val="24"/>
        </w:rPr>
        <w:t>, tai skaitā</w:t>
      </w:r>
      <w:r w:rsidR="00CE64BD" w:rsidRPr="00CE64BD">
        <w:rPr>
          <w:rFonts w:ascii="Times New Roman" w:eastAsia="Times New Roman" w:hAnsi="Times New Roman" w:cs="Times New Roman"/>
          <w:color w:val="000000" w:themeColor="text1"/>
          <w:sz w:val="24"/>
          <w:szCs w:val="24"/>
        </w:rPr>
        <w:t xml:space="preserve"> izglītības iestāžu iekštīkla funkcionēšanas uzlabojumiem</w:t>
      </w:r>
      <w:r w:rsidR="00FE290A">
        <w:rPr>
          <w:rFonts w:ascii="Times New Roman" w:eastAsia="Times New Roman" w:hAnsi="Times New Roman" w:cs="Times New Roman"/>
          <w:color w:val="000000" w:themeColor="text1"/>
          <w:sz w:val="24"/>
          <w:szCs w:val="24"/>
        </w:rPr>
        <w:t xml:space="preserve">, </w:t>
      </w:r>
      <w:r w:rsidR="00FE290A" w:rsidRPr="2F27E494">
        <w:rPr>
          <w:rFonts w:ascii="Times New Roman" w:eastAsia="Times New Roman" w:hAnsi="Times New Roman" w:cs="Times New Roman"/>
          <w:color w:val="000000" w:themeColor="text1"/>
          <w:sz w:val="24"/>
          <w:szCs w:val="24"/>
        </w:rPr>
        <w:t>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(turpmāk – Projekts) ietvaros.</w:t>
      </w:r>
    </w:p>
    <w:p w14:paraId="221DD6FD" w14:textId="04FC1D9C" w:rsidR="2F27E494" w:rsidRDefault="2F27E494" w:rsidP="2F27E494">
      <w:pPr>
        <w:rPr>
          <w:rFonts w:ascii="Times New Roman" w:eastAsia="Times New Roman" w:hAnsi="Times New Roman" w:cs="Times New Roman"/>
          <w:b/>
          <w:bCs/>
          <w:sz w:val="24"/>
          <w:szCs w:val="24"/>
          <w:highlight w:val="yellow"/>
        </w:rPr>
      </w:pPr>
    </w:p>
    <w:p w14:paraId="1AF4FE05" w14:textId="23EB1E4C" w:rsidR="00D21159" w:rsidRDefault="006167AE" w:rsidP="00D21159">
      <w:pPr>
        <w:pStyle w:val="ListParagraph"/>
        <w:numPr>
          <w:ilvl w:val="0"/>
          <w:numId w:val="20"/>
        </w:numPr>
        <w:jc w:val="both"/>
        <w:rPr>
          <w:rStyle w:val="FontStyle26"/>
          <w:b/>
          <w:bCs/>
          <w:i/>
          <w:sz w:val="24"/>
          <w:szCs w:val="24"/>
        </w:rPr>
      </w:pPr>
      <w:r w:rsidRPr="000B1B8B">
        <w:rPr>
          <w:rStyle w:val="FontStyle26"/>
          <w:b/>
          <w:bCs/>
          <w:sz w:val="24"/>
          <w:szCs w:val="24"/>
        </w:rPr>
        <w:t xml:space="preserve">Vispārīgā informācija </w:t>
      </w:r>
      <w:r w:rsidRPr="000B1B8B">
        <w:rPr>
          <w:rStyle w:val="FontStyle26"/>
          <w:b/>
          <w:bCs/>
          <w:i/>
          <w:sz w:val="24"/>
          <w:szCs w:val="24"/>
        </w:rPr>
        <w:t>(datu apkopojuma mērķis un pamatojums, esošās situācijas raksturojums)</w:t>
      </w:r>
    </w:p>
    <w:p w14:paraId="34847DED" w14:textId="77777777" w:rsidR="00D21159" w:rsidRPr="00D21159" w:rsidRDefault="00D21159" w:rsidP="00D21159">
      <w:pPr>
        <w:pStyle w:val="ListParagraph"/>
        <w:jc w:val="both"/>
        <w:rPr>
          <w:rStyle w:val="FontStyle26"/>
          <w:b/>
          <w:bCs/>
          <w:i/>
          <w:sz w:val="24"/>
          <w:szCs w:val="24"/>
        </w:rPr>
      </w:pPr>
    </w:p>
    <w:p w14:paraId="0BFC53D5" w14:textId="776EBC1E" w:rsidR="003832A8" w:rsidRPr="005402F1" w:rsidRDefault="005402F1" w:rsidP="005402F1">
      <w:pPr>
        <w:pStyle w:val="ListParagraph"/>
        <w:numPr>
          <w:ilvl w:val="1"/>
          <w:numId w:val="2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 </w:t>
      </w:r>
      <w:r w:rsidR="008411E6" w:rsidRPr="005402F1">
        <w:rPr>
          <w:rFonts w:ascii="Times New Roman" w:eastAsia="Times New Roman" w:hAnsi="Times New Roman" w:cs="Times New Roman"/>
          <w:color w:val="000000" w:themeColor="text1"/>
          <w:sz w:val="24"/>
          <w:szCs w:val="24"/>
        </w:rPr>
        <w:t>Priekšizpēte</w:t>
      </w:r>
      <w:r w:rsidR="003832A8" w:rsidRPr="005402F1">
        <w:rPr>
          <w:rFonts w:ascii="Times New Roman" w:eastAsia="Times New Roman" w:hAnsi="Times New Roman" w:cs="Times New Roman"/>
          <w:color w:val="000000" w:themeColor="text1"/>
          <w:sz w:val="24"/>
          <w:szCs w:val="24"/>
        </w:rPr>
        <w:t>s</w:t>
      </w:r>
      <w:r w:rsidR="008411E6" w:rsidRPr="005402F1">
        <w:rPr>
          <w:rFonts w:ascii="Times New Roman" w:eastAsia="Times New Roman" w:hAnsi="Times New Roman" w:cs="Times New Roman"/>
          <w:color w:val="000000" w:themeColor="text1"/>
          <w:sz w:val="24"/>
          <w:szCs w:val="24"/>
        </w:rPr>
        <w:t xml:space="preserve"> par interneta datu pārraides jaudas problēmām un vajadzībām izglītības iestādēs, tai skaitā izglītības iestāžu iekštīkla funkcionēšanas uzlabojumiem (turpm</w:t>
      </w:r>
      <w:r w:rsidR="004F7F00" w:rsidRPr="005402F1">
        <w:rPr>
          <w:rFonts w:ascii="Times New Roman" w:eastAsia="Times New Roman" w:hAnsi="Times New Roman" w:cs="Times New Roman"/>
          <w:color w:val="000000" w:themeColor="text1"/>
          <w:sz w:val="24"/>
          <w:szCs w:val="24"/>
        </w:rPr>
        <w:t xml:space="preserve">āk – priekšizpēte) </w:t>
      </w:r>
      <w:r w:rsidR="003832A8" w:rsidRPr="005402F1">
        <w:rPr>
          <w:rFonts w:ascii="Times New Roman" w:eastAsia="Times New Roman" w:hAnsi="Times New Roman" w:cs="Times New Roman"/>
          <w:b/>
          <w:bCs/>
          <w:color w:val="000000" w:themeColor="text1"/>
          <w:sz w:val="24"/>
          <w:szCs w:val="24"/>
        </w:rPr>
        <w:t>mērķis ir</w:t>
      </w:r>
      <w:r w:rsidR="003832A8" w:rsidRPr="005402F1">
        <w:rPr>
          <w:rFonts w:ascii="Times New Roman" w:eastAsia="Times New Roman" w:hAnsi="Times New Roman" w:cs="Times New Roman"/>
          <w:color w:val="000000" w:themeColor="text1"/>
          <w:sz w:val="24"/>
          <w:szCs w:val="24"/>
        </w:rPr>
        <w:t xml:space="preserve"> </w:t>
      </w:r>
      <w:r w:rsidR="00964A20" w:rsidRPr="005402F1">
        <w:rPr>
          <w:rFonts w:ascii="Times New Roman" w:eastAsia="Times New Roman" w:hAnsi="Times New Roman" w:cs="Times New Roman"/>
          <w:sz w:val="24"/>
          <w:szCs w:val="24"/>
        </w:rPr>
        <w:t>v</w:t>
      </w:r>
      <w:r w:rsidR="003832A8" w:rsidRPr="005402F1">
        <w:rPr>
          <w:rFonts w:ascii="Times New Roman" w:eastAsia="Times New Roman" w:hAnsi="Times New Roman" w:cs="Times New Roman"/>
          <w:sz w:val="24"/>
          <w:szCs w:val="24"/>
        </w:rPr>
        <w:t>eikt datu apkopojumu un analīzi par interneta datu pārraides jaudas problēmām un vajadzībām izglītības iestādēs un tām piederošajās ēkās visā Latvijā, ka arī sagatavot rekomendācijas un plānu datu pārraides iespēju pilnveidošanai, tostarp izglītības iestāžu iekštīkla funkcionēšanas uzlabojumiem.</w:t>
      </w:r>
    </w:p>
    <w:p w14:paraId="5D36A866" w14:textId="77777777" w:rsidR="006B56C2" w:rsidRDefault="006B56C2" w:rsidP="00EA39A6">
      <w:pPr>
        <w:spacing w:after="0" w:line="240" w:lineRule="auto"/>
        <w:ind w:firstLine="567"/>
        <w:jc w:val="both"/>
        <w:rPr>
          <w:rFonts w:ascii="Times New Roman" w:eastAsia="Times New Roman" w:hAnsi="Times New Roman" w:cs="Times New Roman"/>
          <w:sz w:val="24"/>
          <w:szCs w:val="24"/>
        </w:rPr>
      </w:pPr>
    </w:p>
    <w:p w14:paraId="71A7FC8C" w14:textId="12348B4E" w:rsidR="006B56C2" w:rsidRDefault="006B56C2" w:rsidP="005402F1">
      <w:pPr>
        <w:pStyle w:val="ListParagraph"/>
        <w:numPr>
          <w:ilvl w:val="1"/>
          <w:numId w:val="20"/>
        </w:numPr>
        <w:spacing w:after="0" w:line="240" w:lineRule="auto"/>
        <w:jc w:val="both"/>
        <w:rPr>
          <w:rFonts w:ascii="Times New Roman" w:eastAsia="Times New Roman" w:hAnsi="Times New Roman" w:cs="Times New Roman"/>
          <w:b/>
          <w:bCs/>
          <w:sz w:val="24"/>
          <w:szCs w:val="24"/>
        </w:rPr>
      </w:pPr>
      <w:r w:rsidRPr="005402F1">
        <w:rPr>
          <w:rFonts w:ascii="Times New Roman" w:eastAsia="Times New Roman" w:hAnsi="Times New Roman" w:cs="Times New Roman"/>
          <w:b/>
          <w:bCs/>
          <w:sz w:val="24"/>
          <w:szCs w:val="24"/>
        </w:rPr>
        <w:t>Priekšizpētes mērķa grupa</w:t>
      </w:r>
      <w:r w:rsidR="00EE0860">
        <w:rPr>
          <w:rFonts w:ascii="Times New Roman" w:eastAsia="Times New Roman" w:hAnsi="Times New Roman" w:cs="Times New Roman"/>
          <w:b/>
          <w:bCs/>
          <w:sz w:val="24"/>
          <w:szCs w:val="24"/>
        </w:rPr>
        <w:t xml:space="preserve"> (turpmāk -izglītības iestādes)</w:t>
      </w:r>
      <w:r w:rsidRPr="005402F1">
        <w:rPr>
          <w:rFonts w:ascii="Times New Roman" w:eastAsia="Times New Roman" w:hAnsi="Times New Roman" w:cs="Times New Roman"/>
          <w:b/>
          <w:bCs/>
          <w:sz w:val="24"/>
          <w:szCs w:val="24"/>
        </w:rPr>
        <w:t xml:space="preserve">: </w:t>
      </w:r>
    </w:p>
    <w:p w14:paraId="5BDB8DE5" w14:textId="77777777" w:rsidR="008B53E1" w:rsidRPr="008B53E1" w:rsidRDefault="008B53E1" w:rsidP="008B53E1">
      <w:pPr>
        <w:pStyle w:val="ListParagraph"/>
        <w:rPr>
          <w:rFonts w:ascii="Times New Roman" w:eastAsia="Times New Roman" w:hAnsi="Times New Roman" w:cs="Times New Roman"/>
          <w:b/>
          <w:bCs/>
          <w:sz w:val="24"/>
          <w:szCs w:val="24"/>
        </w:rPr>
      </w:pPr>
    </w:p>
    <w:p w14:paraId="7980C391" w14:textId="4B62223F" w:rsidR="008B53E1" w:rsidRPr="008B53E1" w:rsidRDefault="008B53E1" w:rsidP="008B53E1">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Pašvaldību un tiešās pārvaldes:</w:t>
      </w:r>
    </w:p>
    <w:p w14:paraId="54907874" w14:textId="77777777" w:rsidR="006B56C2" w:rsidRPr="008F7C6D" w:rsidRDefault="006B56C2" w:rsidP="006B56C2">
      <w:pPr>
        <w:pStyle w:val="ListParagraph"/>
        <w:numPr>
          <w:ilvl w:val="0"/>
          <w:numId w:val="14"/>
        </w:numPr>
        <w:spacing w:after="0" w:line="240" w:lineRule="auto"/>
        <w:jc w:val="both"/>
        <w:rPr>
          <w:rFonts w:ascii="Times New Roman" w:eastAsia="Times New Roman" w:hAnsi="Times New Roman" w:cs="Times New Roman"/>
          <w:sz w:val="24"/>
          <w:szCs w:val="24"/>
        </w:rPr>
      </w:pPr>
      <w:r w:rsidRPr="008F7C6D">
        <w:rPr>
          <w:rFonts w:ascii="Times New Roman" w:eastAsia="Times New Roman" w:hAnsi="Times New Roman" w:cs="Times New Roman"/>
          <w:sz w:val="24"/>
          <w:szCs w:val="24"/>
        </w:rPr>
        <w:t>izglītības iestādes, kuras īsteno vispārējās pamata un vidējās izglītības programmas, speciālās izglītības programmas,  profesionālās pamatizglītības programmas un profesionālās vidējās izglītības programmas pēc pamatizglītības apguves;</w:t>
      </w:r>
    </w:p>
    <w:p w14:paraId="4569D2C8" w14:textId="77777777" w:rsidR="006B56C2" w:rsidRPr="008F7C6D" w:rsidRDefault="006B56C2" w:rsidP="006B56C2">
      <w:pPr>
        <w:pStyle w:val="ListParagraph"/>
        <w:numPr>
          <w:ilvl w:val="0"/>
          <w:numId w:val="14"/>
        </w:numPr>
        <w:spacing w:after="0" w:line="240" w:lineRule="auto"/>
        <w:jc w:val="both"/>
        <w:rPr>
          <w:rFonts w:ascii="Times New Roman" w:eastAsia="Times New Roman" w:hAnsi="Times New Roman" w:cs="Times New Roman"/>
          <w:sz w:val="24"/>
          <w:szCs w:val="24"/>
        </w:rPr>
      </w:pPr>
      <w:r w:rsidRPr="008F7C6D">
        <w:rPr>
          <w:rFonts w:ascii="Times New Roman" w:eastAsia="Times New Roman" w:hAnsi="Times New Roman" w:cs="Times New Roman"/>
          <w:sz w:val="24"/>
          <w:szCs w:val="24"/>
        </w:rPr>
        <w:t>profesionālās pamata un vidējās izglītības iestādes, kuras īsteno profesionālās pamatizglītības programmas, profesionālās vidējās izglītības programmas pēc pamatizglītības apguves un arodizglītības programmas pēc pamatizglītības apguves;</w:t>
      </w:r>
    </w:p>
    <w:p w14:paraId="07C817EE" w14:textId="77777777" w:rsidR="006B56C2" w:rsidRDefault="006B56C2" w:rsidP="006B56C2">
      <w:pPr>
        <w:pStyle w:val="ListParagraph"/>
        <w:numPr>
          <w:ilvl w:val="0"/>
          <w:numId w:val="14"/>
        </w:numPr>
        <w:spacing w:after="0" w:line="240" w:lineRule="auto"/>
        <w:jc w:val="both"/>
        <w:rPr>
          <w:rFonts w:ascii="Times New Roman" w:eastAsia="Times New Roman" w:hAnsi="Times New Roman" w:cs="Times New Roman"/>
          <w:sz w:val="24"/>
          <w:szCs w:val="24"/>
        </w:rPr>
      </w:pPr>
      <w:r w:rsidRPr="008F7C6D">
        <w:rPr>
          <w:rFonts w:ascii="Times New Roman" w:eastAsia="Times New Roman" w:hAnsi="Times New Roman" w:cs="Times New Roman"/>
          <w:sz w:val="24"/>
          <w:szCs w:val="24"/>
        </w:rPr>
        <w:t>vispārējās izglītības iestādes, kuras īsteno vispārējās pamata un vidējās  izglītības programmas.</w:t>
      </w:r>
    </w:p>
    <w:p w14:paraId="54184116" w14:textId="77777777" w:rsidR="00EE0860" w:rsidRDefault="00EE0860" w:rsidP="00EE0860">
      <w:pPr>
        <w:spacing w:after="0" w:line="240" w:lineRule="auto"/>
        <w:ind w:left="567"/>
        <w:jc w:val="both"/>
        <w:rPr>
          <w:rFonts w:ascii="Times New Roman" w:eastAsia="Times New Roman" w:hAnsi="Times New Roman" w:cs="Times New Roman"/>
          <w:sz w:val="24"/>
          <w:szCs w:val="24"/>
        </w:rPr>
      </w:pPr>
    </w:p>
    <w:p w14:paraId="23CE9F39" w14:textId="2D655E43" w:rsidR="001D431B" w:rsidRDefault="5B90D417" w:rsidP="005059F2">
      <w:pPr>
        <w:spacing w:after="0" w:line="240" w:lineRule="auto"/>
        <w:ind w:firstLine="567"/>
        <w:jc w:val="both"/>
        <w:rPr>
          <w:rFonts w:ascii="Times New Roman" w:eastAsia="Times New Roman" w:hAnsi="Times New Roman" w:cs="Times New Roman"/>
          <w:sz w:val="24"/>
          <w:szCs w:val="24"/>
        </w:rPr>
      </w:pPr>
      <w:r w:rsidRPr="5B90D417">
        <w:rPr>
          <w:rFonts w:ascii="Times New Roman" w:eastAsia="Times New Roman" w:hAnsi="Times New Roman" w:cs="Times New Roman"/>
          <w:sz w:val="24"/>
          <w:szCs w:val="24"/>
        </w:rPr>
        <w:t>Priekšizpētes uzdevumu veikšana jāveic sadarbībā ar projekta sadarbības partneriem – 43 pašvaldībām,</w:t>
      </w:r>
      <w:r w:rsidR="008B53E1">
        <w:rPr>
          <w:rFonts w:ascii="Times New Roman" w:eastAsia="Times New Roman" w:hAnsi="Times New Roman" w:cs="Times New Roman"/>
          <w:sz w:val="24"/>
          <w:szCs w:val="24"/>
        </w:rPr>
        <w:t xml:space="preserve"> Ministrijām, kuras ir dibinājušas izglītības iestādes,</w:t>
      </w:r>
      <w:r w:rsidRPr="5B90D417">
        <w:rPr>
          <w:rFonts w:ascii="Times New Roman" w:eastAsia="Times New Roman" w:hAnsi="Times New Roman" w:cs="Times New Roman"/>
          <w:sz w:val="24"/>
          <w:szCs w:val="24"/>
        </w:rPr>
        <w:t xml:space="preserve"> Pasūtītāju un iesaistot </w:t>
      </w:r>
      <w:r w:rsidRPr="5B90D417">
        <w:rPr>
          <w:rFonts w:ascii="Times New Roman" w:eastAsia="Times New Roman" w:hAnsi="Times New Roman" w:cs="Times New Roman"/>
          <w:sz w:val="24"/>
          <w:szCs w:val="24"/>
        </w:rPr>
        <w:lastRenderedPageBreak/>
        <w:t>mērķa grupu (</w:t>
      </w:r>
      <w:r w:rsidR="00A063A8">
        <w:rPr>
          <w:rFonts w:ascii="Times New Roman" w:eastAsia="Times New Roman" w:hAnsi="Times New Roman" w:cs="Times New Roman"/>
          <w:sz w:val="24"/>
          <w:szCs w:val="24"/>
        </w:rPr>
        <w:t xml:space="preserve">līdz </w:t>
      </w:r>
      <w:r w:rsidRPr="5B90D417">
        <w:rPr>
          <w:rFonts w:ascii="Times New Roman" w:eastAsia="Times New Roman" w:hAnsi="Times New Roman" w:cs="Times New Roman"/>
          <w:sz w:val="24"/>
          <w:szCs w:val="24"/>
        </w:rPr>
        <w:t xml:space="preserve">700 izglītības iestādes). </w:t>
      </w:r>
      <w:r w:rsidR="00AD092D">
        <w:rPr>
          <w:rFonts w:ascii="Times New Roman" w:eastAsia="Times New Roman" w:hAnsi="Times New Roman" w:cs="Times New Roman"/>
          <w:sz w:val="24"/>
          <w:szCs w:val="24"/>
        </w:rPr>
        <w:t xml:space="preserve">Pasūtītājs precīzu izglītības iestāžu sarakstu, kas jāiekļauj priekšizpētē nosūta Pasūtītājam 1 nedēļas laikā pēc līguma noslēgšanas. </w:t>
      </w:r>
    </w:p>
    <w:p w14:paraId="034E65E7" w14:textId="4CA58503" w:rsidR="006B56C2" w:rsidRDefault="00AD092D" w:rsidP="00C44BB2">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Priekšizpētē iekļaujamās mērķa grupas ir definētas</w:t>
      </w:r>
      <w:r w:rsidR="00031849">
        <w:rPr>
          <w:rFonts w:ascii="Times New Roman" w:eastAsia="Times New Roman" w:hAnsi="Times New Roman" w:cs="Times New Roman"/>
          <w:sz w:val="24"/>
          <w:szCs w:val="24"/>
        </w:rPr>
        <w:t xml:space="preserve"> atbilstoši </w:t>
      </w:r>
      <w:r w:rsidR="00C44BB2">
        <w:rPr>
          <w:rFonts w:ascii="Times New Roman" w:eastAsia="Times New Roman" w:hAnsi="Times New Roman" w:cs="Times New Roman"/>
          <w:sz w:val="24"/>
          <w:szCs w:val="24"/>
        </w:rPr>
        <w:t xml:space="preserve"> Ministru kabineta noteikumos Nr. 168 </w:t>
      </w:r>
      <w:r w:rsidR="00C44BB2" w:rsidRPr="00C44BB2">
        <w:rPr>
          <w:rFonts w:ascii="Times New Roman" w:eastAsia="Times New Roman" w:hAnsi="Times New Roman" w:cs="Times New Roman"/>
          <w:sz w:val="24"/>
          <w:szCs w:val="24"/>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w:t>
      </w:r>
      <w:r w:rsidR="00031849">
        <w:rPr>
          <w:rFonts w:ascii="Times New Roman" w:eastAsia="Times New Roman" w:hAnsi="Times New Roman" w:cs="Times New Roman"/>
          <w:sz w:val="24"/>
          <w:szCs w:val="24"/>
        </w:rPr>
        <w:t xml:space="preserve"> 8.2. punktā noteiktajam. </w:t>
      </w:r>
    </w:p>
    <w:p w14:paraId="04EC98FD" w14:textId="77777777" w:rsidR="00466F53" w:rsidRPr="00C86E0C" w:rsidRDefault="00466F53" w:rsidP="00C44BB2">
      <w:pPr>
        <w:spacing w:after="0" w:line="240" w:lineRule="auto"/>
        <w:ind w:firstLine="567"/>
        <w:jc w:val="both"/>
        <w:rPr>
          <w:rFonts w:ascii="Times New Roman" w:eastAsia="Times New Roman" w:hAnsi="Times New Roman" w:cs="Times New Roman"/>
          <w:sz w:val="24"/>
          <w:szCs w:val="24"/>
        </w:rPr>
      </w:pPr>
    </w:p>
    <w:p w14:paraId="6A485DCE" w14:textId="4CF2AFDC" w:rsidR="63FAFC4C" w:rsidRPr="005402F1" w:rsidRDefault="00C86E0C" w:rsidP="005402F1">
      <w:pPr>
        <w:pStyle w:val="ListParagraph"/>
        <w:numPr>
          <w:ilvl w:val="1"/>
          <w:numId w:val="20"/>
        </w:numPr>
        <w:rPr>
          <w:rFonts w:ascii="Times New Roman" w:eastAsia="Times New Roman" w:hAnsi="Times New Roman" w:cs="Times New Roman"/>
          <w:b/>
          <w:bCs/>
          <w:sz w:val="24"/>
          <w:szCs w:val="24"/>
        </w:rPr>
      </w:pPr>
      <w:r w:rsidRPr="005402F1">
        <w:rPr>
          <w:rFonts w:ascii="Times New Roman" w:eastAsia="Times New Roman" w:hAnsi="Times New Roman" w:cs="Times New Roman"/>
          <w:b/>
          <w:bCs/>
          <w:color w:val="000000" w:themeColor="text1"/>
          <w:sz w:val="24"/>
          <w:szCs w:val="24"/>
        </w:rPr>
        <w:t>Priekšizpētes</w:t>
      </w:r>
      <w:r w:rsidR="63FAFC4C" w:rsidRPr="005402F1">
        <w:rPr>
          <w:rFonts w:ascii="Times New Roman" w:eastAsia="Times New Roman" w:hAnsi="Times New Roman" w:cs="Times New Roman"/>
          <w:b/>
          <w:bCs/>
          <w:color w:val="000000" w:themeColor="text1"/>
          <w:sz w:val="24"/>
          <w:szCs w:val="24"/>
        </w:rPr>
        <w:t xml:space="preserve"> nepieciešamības pamatojums</w:t>
      </w:r>
    </w:p>
    <w:p w14:paraId="5ACAFF75" w14:textId="1728588F" w:rsidR="4093A03C" w:rsidRDefault="4093A03C" w:rsidP="00EA39A6">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Izglītībai ir stratēģiska nozīme pašvaldības konkurētspējā un iedzīvotāju piesaistē. Izglītības sistēma saskaras ar vairākiem izaicinājumiem interneta datu pārraides nodrošinājumā pašvaldību un izglītības iestādes līmenī, piemēram:</w:t>
      </w:r>
    </w:p>
    <w:p w14:paraId="67BB5A86" w14:textId="09700D25" w:rsidR="4093A03C" w:rsidRDefault="4093A03C" w:rsidP="00EA39A6">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1) augstas izmaksas pašvaldībām vai ierobežotas iespējas tehnoloģiski attīstīt pēdējās jūdzes pieslēgumu izglītības iestādēm, kurās izglītojamo skaits samazinās vai pašvaldībā ir izglītības iestādes ar mazu izglītojamo skaitu;</w:t>
      </w:r>
    </w:p>
    <w:p w14:paraId="5716A87F" w14:textId="70C00A9E" w:rsidR="4093A03C" w:rsidRDefault="4093A03C" w:rsidP="00EA39A6">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2) izglītības iestādes „digitalizācijas pakāpe” ir saistīta ar pašvaldības iespējām novirzīt papildus finansējuma izglītībai;</w:t>
      </w:r>
    </w:p>
    <w:p w14:paraId="017C277C" w14:textId="0F6BC4B0" w:rsidR="4093A03C" w:rsidRDefault="4093A03C" w:rsidP="00EA39A6">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3) izglītības iestādes dažādos apjomos integrē digitālos mācību līdzekļus mācību procesa apguvē, līdz ar to nepieciešamās interneta datu pārraides jaudas ātrums izglītības iestādēs var atšķirties;</w:t>
      </w:r>
    </w:p>
    <w:p w14:paraId="6D089B80" w14:textId="3327A0ED" w:rsidR="4093A03C" w:rsidRDefault="4093A03C" w:rsidP="00EA39A6">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 xml:space="preserve">4) no 2023.gada </w:t>
      </w:r>
      <w:r w:rsidR="0051547C">
        <w:rPr>
          <w:rFonts w:ascii="Times New Roman" w:eastAsia="Times New Roman" w:hAnsi="Times New Roman" w:cs="Times New Roman"/>
          <w:sz w:val="24"/>
          <w:szCs w:val="24"/>
        </w:rPr>
        <w:t>ir uzsākta</w:t>
      </w:r>
      <w:r w:rsidRPr="6FEAE810">
        <w:rPr>
          <w:rFonts w:ascii="Times New Roman" w:eastAsia="Times New Roman" w:hAnsi="Times New Roman" w:cs="Times New Roman"/>
          <w:sz w:val="24"/>
          <w:szCs w:val="24"/>
        </w:rPr>
        <w:t xml:space="preserve"> centralizēto eksāmenu organizē</w:t>
      </w:r>
      <w:r w:rsidR="0051547C">
        <w:rPr>
          <w:rFonts w:ascii="Times New Roman" w:eastAsia="Times New Roman" w:hAnsi="Times New Roman" w:cs="Times New Roman"/>
          <w:sz w:val="24"/>
          <w:szCs w:val="24"/>
        </w:rPr>
        <w:t>šana</w:t>
      </w:r>
      <w:r w:rsidRPr="6FEAE810">
        <w:rPr>
          <w:rFonts w:ascii="Times New Roman" w:eastAsia="Times New Roman" w:hAnsi="Times New Roman" w:cs="Times New Roman"/>
          <w:sz w:val="24"/>
          <w:szCs w:val="24"/>
        </w:rPr>
        <w:t xml:space="preserve"> un kārto</w:t>
      </w:r>
      <w:r w:rsidR="00F27290">
        <w:rPr>
          <w:rFonts w:ascii="Times New Roman" w:eastAsia="Times New Roman" w:hAnsi="Times New Roman" w:cs="Times New Roman"/>
          <w:sz w:val="24"/>
          <w:szCs w:val="24"/>
        </w:rPr>
        <w:t>šana</w:t>
      </w:r>
      <w:r w:rsidRPr="6FEAE810">
        <w:rPr>
          <w:rFonts w:ascii="Times New Roman" w:eastAsia="Times New Roman" w:hAnsi="Times New Roman" w:cs="Times New Roman"/>
          <w:sz w:val="24"/>
          <w:szCs w:val="24"/>
        </w:rPr>
        <w:t xml:space="preserve"> elektroniski, kas paredz, ka izglītības iestādei ir jānodrošina iespēja izglītojamiem eksāmenus kārtot izglītības iestādē.</w:t>
      </w:r>
    </w:p>
    <w:p w14:paraId="5D7E0C9D" w14:textId="0ED97739" w:rsidR="4093A03C" w:rsidRDefault="4093A03C" w:rsidP="007D30CA">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 xml:space="preserve">Interneta datu pārraides jaudas nodrošināšana izglītības iestādēs nodrošinātu šķēršļu mazināšanu  izglītojamajiem, kuriem mājsaimniecībās nav pieejams mācību procesam atbilstošs datu pārraides internets vai ir problēmas nodrošināt interneta pieslēgumu, sniedzot iespēju izglītojamajiem piekļūt un izmantot digitālos mācību līdzekļus un resursus izglītības iestādē. </w:t>
      </w:r>
      <w:r w:rsidR="005E02AF">
        <w:rPr>
          <w:rFonts w:ascii="Times New Roman" w:eastAsia="Times New Roman" w:hAnsi="Times New Roman" w:cs="Times New Roman"/>
          <w:sz w:val="24"/>
          <w:szCs w:val="24"/>
        </w:rPr>
        <w:t xml:space="preserve">Tai skaitā </w:t>
      </w:r>
      <w:r w:rsidR="00C00E10">
        <w:rPr>
          <w:rFonts w:ascii="Times New Roman" w:eastAsia="Times New Roman" w:hAnsi="Times New Roman" w:cs="Times New Roman"/>
          <w:sz w:val="24"/>
          <w:szCs w:val="24"/>
        </w:rPr>
        <w:t xml:space="preserve">izglītības iestādes arvien biežāk izmanto digitālos risinājumus mācību procesa organizēšanā un īstenošanā līdz ar to prasības internetam un </w:t>
      </w:r>
      <w:r w:rsidR="007D30CA">
        <w:rPr>
          <w:rFonts w:ascii="Times New Roman" w:eastAsia="Times New Roman" w:hAnsi="Times New Roman" w:cs="Times New Roman"/>
          <w:sz w:val="24"/>
          <w:szCs w:val="24"/>
        </w:rPr>
        <w:t xml:space="preserve">datu pārraides jaudai izglītības iestādēs. </w:t>
      </w:r>
      <w:r w:rsidR="006172D5">
        <w:rPr>
          <w:rFonts w:ascii="Times New Roman" w:eastAsia="Times New Roman" w:hAnsi="Times New Roman" w:cs="Times New Roman"/>
          <w:sz w:val="24"/>
          <w:szCs w:val="24"/>
        </w:rPr>
        <w:t>P</w:t>
      </w:r>
      <w:r w:rsidR="006172D5" w:rsidRPr="006172D5">
        <w:rPr>
          <w:rFonts w:ascii="Times New Roman" w:eastAsia="Times New Roman" w:hAnsi="Times New Roman" w:cs="Times New Roman"/>
          <w:sz w:val="24"/>
          <w:szCs w:val="24"/>
        </w:rPr>
        <w:t>riekšlikumi datu pārraides iespēju pilnveidošana, tostarp izglītības iestāžu iekštīkla funkcionēšanas uzlabojumi</w:t>
      </w:r>
      <w:r w:rsidRPr="6FEAE810">
        <w:rPr>
          <w:rFonts w:ascii="Times New Roman" w:eastAsia="Times New Roman" w:hAnsi="Times New Roman" w:cs="Times New Roman"/>
          <w:sz w:val="24"/>
          <w:szCs w:val="24"/>
        </w:rPr>
        <w:t xml:space="preserve"> ir saistīti ar individuālo</w:t>
      </w:r>
      <w:r w:rsidR="007D30CA">
        <w:rPr>
          <w:rFonts w:ascii="Times New Roman" w:eastAsia="Times New Roman" w:hAnsi="Times New Roman" w:cs="Times New Roman"/>
          <w:sz w:val="24"/>
          <w:szCs w:val="24"/>
        </w:rPr>
        <w:t xml:space="preserve"> izglītības iestāžu</w:t>
      </w:r>
      <w:r w:rsidRPr="6FEAE810">
        <w:rPr>
          <w:rFonts w:ascii="Times New Roman" w:eastAsia="Times New Roman" w:hAnsi="Times New Roman" w:cs="Times New Roman"/>
          <w:sz w:val="24"/>
          <w:szCs w:val="24"/>
        </w:rPr>
        <w:t xml:space="preserve"> vajadzību apzināšan</w:t>
      </w:r>
      <w:r w:rsidR="2EA732B2" w:rsidRPr="6FEAE810">
        <w:rPr>
          <w:rFonts w:ascii="Times New Roman" w:eastAsia="Times New Roman" w:hAnsi="Times New Roman" w:cs="Times New Roman"/>
          <w:sz w:val="24"/>
          <w:szCs w:val="24"/>
        </w:rPr>
        <w:t>u</w:t>
      </w:r>
      <w:r w:rsidRPr="6FEAE810">
        <w:rPr>
          <w:rFonts w:ascii="Times New Roman" w:eastAsia="Times New Roman" w:hAnsi="Times New Roman" w:cs="Times New Roman"/>
          <w:sz w:val="24"/>
          <w:szCs w:val="24"/>
        </w:rPr>
        <w:t>, tāpēc ir nepieciešams veikt padziļināto analīzi, lai izstrādātu izglītības iestādēm efektīvākos un ekonomiski pamatotus uzlabojuma risinājumus</w:t>
      </w:r>
      <w:r w:rsidR="006172D5">
        <w:rPr>
          <w:rFonts w:ascii="Times New Roman" w:eastAsia="Times New Roman" w:hAnsi="Times New Roman" w:cs="Times New Roman"/>
          <w:sz w:val="24"/>
          <w:szCs w:val="24"/>
        </w:rPr>
        <w:t>.</w:t>
      </w:r>
    </w:p>
    <w:p w14:paraId="56BB6D8D" w14:textId="2AEAB6E3" w:rsidR="51B5EEB2" w:rsidRDefault="51B5EEB2" w:rsidP="00EA39A6">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Izglītības jomā digitālā transformācija ir būtiska, tādējādi Digitālās izglītības rīcības plānā tika uzsvērta atbilstoša tīkla infrastruktūras izveide, lai paātrinātu drošu un kvalitatīvu augstas datu pārraides interneta pieslēguma nodrošinājumu. Izglītības iestādēs ir nepieciešams atbilstošs interneta datu pārraides pieslēgums un IKT aprīkojums, lai pēc iespējas sekmīgāk izmantotu novatoriskus hibrīda mācību modeļus, apvienojot klātienes un attālināto mācību iespējas.  Kā īstermiņa risinājumu interneta pieslēguma jaudas palielināšanai, lai iespējami īsākā termiņā risinātu izglītības iestāžu ierobežotās iespējas mācību procesa (attālināta, tiešsaistes) organizēšanai, Ministrija sadarbībā ar Rīgas Tehniskās Universitātes Rīgas biznesa skolu, sakaru operatoriem (tai skaitā, mobilo sakaru operatoriem), SIA „Mikrotīkls”, SIA „Latvijas Valsts radio un televīzijas centrs”, kā arī Latvijas Pašvaldību savienību noslēdza sadarbības memorandu „Jaudīgs internets ikvienai Latvijas skolai”. Tā ietvaros 2021. gadā tika analizēti individuāli risinājumi vispārējās izglītības iestādēm, izvērtējot esošā interneta pieslēguma nepieciešamās jaudas palielināšanas iespējas, nomainot vai papildinot iekārtas vai tehniskos ātruma ierobežojumus. Primāri atbalsts tika sniegts izglītības iestādēm, kuru interneta pieslēguma jauda bija mazāka par 50 Mbps.</w:t>
      </w:r>
    </w:p>
    <w:p w14:paraId="6213DC52" w14:textId="1E237C32" w:rsidR="00F85F1F" w:rsidRDefault="44ED15F7" w:rsidP="00EA39A6">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lastRenderedPageBreak/>
        <w:t>Satiksmes ministrijas pētījuma “Pētījums Eiropas Savienības fondu 2021. – 2027. gada plānošanas perioda ieguldījumu priekšnosacījumu izpildei”  (turpmāk – SM pētījums) ietvaros veiktās pašvaldību aptaujas rezultātā secināts, ka augstākā prioritāte ir ātrgaitas interneta pakalpojumu pieejamība izglītības iestādēs. Ātrgaitas optiskais internets pieejams 457 izglītības iestādēs jeb 50,6% no izglītības iestādēm. 445 izglītības iestādēm piekļuves VHCN tīklam šobrīd nav un optiskā pieslēguma izveide būtu viens no risinājumiem (103 gadījumos tuvākais optiskā tīkla piekļuves punkts ir tālāk par 3 km). Kopējais iespējamā optiskā tīkla garums no tuvākā pieejamā optiskā piekļuves punkta līdz 342 izglītības iestādēm ir 166,7 km. Atlikušajām 103 izglītības iestādēm kopīgais iespējamā optiskā tīkla garums sastāda 1087,7 km, un tām izglītības iestādēm SM pētījumā izteikts ieteikums rast alternatīvu pieslēguma risinājumu. </w:t>
      </w:r>
    </w:p>
    <w:p w14:paraId="724BCC42" w14:textId="3F0C6CE0" w:rsidR="005059F2" w:rsidRDefault="50B030FA" w:rsidP="000B741F">
      <w:pPr>
        <w:spacing w:after="0" w:line="240" w:lineRule="auto"/>
        <w:ind w:firstLine="567"/>
        <w:jc w:val="both"/>
        <w:rPr>
          <w:rFonts w:ascii="Times New Roman" w:eastAsia="Times New Roman" w:hAnsi="Times New Roman" w:cs="Times New Roman"/>
          <w:sz w:val="24"/>
          <w:szCs w:val="24"/>
        </w:rPr>
      </w:pPr>
      <w:r w:rsidRPr="6FEAE810">
        <w:rPr>
          <w:rFonts w:ascii="Times New Roman" w:eastAsia="Times New Roman" w:hAnsi="Times New Roman" w:cs="Times New Roman"/>
          <w:sz w:val="24"/>
          <w:szCs w:val="24"/>
        </w:rPr>
        <w:t>P</w:t>
      </w:r>
      <w:r w:rsidR="00ED2ED8">
        <w:rPr>
          <w:rFonts w:ascii="Times New Roman" w:eastAsia="Times New Roman" w:hAnsi="Times New Roman" w:cs="Times New Roman"/>
          <w:sz w:val="24"/>
          <w:szCs w:val="24"/>
        </w:rPr>
        <w:t>riekšizpētē</w:t>
      </w:r>
      <w:r w:rsidRPr="6FEAE810">
        <w:rPr>
          <w:rFonts w:ascii="Times New Roman" w:eastAsia="Times New Roman" w:hAnsi="Times New Roman" w:cs="Times New Roman"/>
          <w:sz w:val="24"/>
          <w:szCs w:val="24"/>
        </w:rPr>
        <w:t xml:space="preserve"> tiks veikta </w:t>
      </w:r>
      <w:r w:rsidR="6607BE87" w:rsidRPr="6FEAE810">
        <w:rPr>
          <w:rFonts w:ascii="Times New Roman" w:eastAsia="Times New Roman" w:hAnsi="Times New Roman" w:cs="Times New Roman"/>
          <w:sz w:val="24"/>
          <w:szCs w:val="24"/>
        </w:rPr>
        <w:t>izglītības iestāžu un tai piederošo ēku datu pārraides tīkla</w:t>
      </w:r>
      <w:r w:rsidRPr="6FEAE810">
        <w:rPr>
          <w:rFonts w:ascii="Times New Roman" w:eastAsia="Times New Roman" w:hAnsi="Times New Roman" w:cs="Times New Roman"/>
          <w:sz w:val="24"/>
          <w:szCs w:val="24"/>
        </w:rPr>
        <w:t xml:space="preserve"> izpēte un </w:t>
      </w:r>
      <w:r w:rsidR="1E460D55" w:rsidRPr="6FEAE810">
        <w:rPr>
          <w:rFonts w:ascii="Times New Roman" w:eastAsia="Times New Roman" w:hAnsi="Times New Roman" w:cs="Times New Roman"/>
          <w:sz w:val="24"/>
          <w:szCs w:val="24"/>
        </w:rPr>
        <w:t xml:space="preserve"> </w:t>
      </w:r>
      <w:r w:rsidR="0013144C">
        <w:rPr>
          <w:rFonts w:ascii="Times New Roman" w:eastAsia="Times New Roman" w:hAnsi="Times New Roman" w:cs="Times New Roman"/>
          <w:sz w:val="24"/>
          <w:szCs w:val="24"/>
        </w:rPr>
        <w:t>esošās situācijas izpēte</w:t>
      </w:r>
      <w:r w:rsidRPr="6FEAE810">
        <w:rPr>
          <w:rFonts w:ascii="Times New Roman" w:eastAsia="Times New Roman" w:hAnsi="Times New Roman" w:cs="Times New Roman"/>
          <w:sz w:val="24"/>
          <w:szCs w:val="24"/>
        </w:rPr>
        <w:t>, sagatavot</w:t>
      </w:r>
      <w:r w:rsidR="768C7B51" w:rsidRPr="6FEAE810">
        <w:rPr>
          <w:rFonts w:ascii="Times New Roman" w:eastAsia="Times New Roman" w:hAnsi="Times New Roman" w:cs="Times New Roman"/>
          <w:sz w:val="24"/>
          <w:szCs w:val="24"/>
        </w:rPr>
        <w:t>s plāns ar ieteikumiem</w:t>
      </w:r>
      <w:r w:rsidRPr="6FEAE810">
        <w:rPr>
          <w:rFonts w:ascii="Times New Roman" w:eastAsia="Times New Roman" w:hAnsi="Times New Roman" w:cs="Times New Roman"/>
          <w:sz w:val="24"/>
          <w:szCs w:val="24"/>
        </w:rPr>
        <w:t xml:space="preserve"> par katrai </w:t>
      </w:r>
      <w:r w:rsidR="4A9C10EC" w:rsidRPr="6FEAE810">
        <w:rPr>
          <w:rFonts w:ascii="Times New Roman" w:eastAsia="Times New Roman" w:hAnsi="Times New Roman" w:cs="Times New Roman"/>
          <w:sz w:val="24"/>
          <w:szCs w:val="24"/>
        </w:rPr>
        <w:t>izglītības iestādei</w:t>
      </w:r>
      <w:r w:rsidRPr="6FEAE810">
        <w:rPr>
          <w:rFonts w:ascii="Times New Roman" w:eastAsia="Times New Roman" w:hAnsi="Times New Roman" w:cs="Times New Roman"/>
          <w:sz w:val="24"/>
          <w:szCs w:val="24"/>
        </w:rPr>
        <w:t xml:space="preserve"> atbilstošāko u</w:t>
      </w:r>
      <w:r w:rsidR="7A6C5148" w:rsidRPr="6FEAE810">
        <w:rPr>
          <w:rFonts w:ascii="Times New Roman" w:eastAsia="Times New Roman" w:hAnsi="Times New Roman" w:cs="Times New Roman"/>
          <w:sz w:val="24"/>
          <w:szCs w:val="24"/>
        </w:rPr>
        <w:t>n efektīvāko</w:t>
      </w:r>
      <w:r w:rsidRPr="6FEAE810">
        <w:rPr>
          <w:rFonts w:ascii="Times New Roman" w:eastAsia="Times New Roman" w:hAnsi="Times New Roman" w:cs="Times New Roman"/>
          <w:sz w:val="24"/>
          <w:szCs w:val="24"/>
        </w:rPr>
        <w:t xml:space="preserve"> datu pārraides</w:t>
      </w:r>
      <w:r w:rsidR="5ACBA7F5" w:rsidRPr="6FEAE810">
        <w:rPr>
          <w:rFonts w:ascii="Times New Roman" w:eastAsia="Times New Roman" w:hAnsi="Times New Roman" w:cs="Times New Roman"/>
          <w:sz w:val="24"/>
          <w:szCs w:val="24"/>
        </w:rPr>
        <w:t xml:space="preserve"> procesu</w:t>
      </w:r>
      <w:r w:rsidRPr="6FEAE810">
        <w:rPr>
          <w:rFonts w:ascii="Times New Roman" w:eastAsia="Times New Roman" w:hAnsi="Times New Roman" w:cs="Times New Roman"/>
          <w:sz w:val="24"/>
          <w:szCs w:val="24"/>
        </w:rPr>
        <w:t xml:space="preserve"> uzlabošan</w:t>
      </w:r>
      <w:r w:rsidR="7143FA41" w:rsidRPr="6FEAE810">
        <w:rPr>
          <w:rFonts w:ascii="Times New Roman" w:eastAsia="Times New Roman" w:hAnsi="Times New Roman" w:cs="Times New Roman"/>
          <w:sz w:val="24"/>
          <w:szCs w:val="24"/>
        </w:rPr>
        <w:t>u.</w:t>
      </w:r>
    </w:p>
    <w:p w14:paraId="73F02545" w14:textId="77777777" w:rsidR="00E9550E" w:rsidRDefault="00E9550E" w:rsidP="0009711F">
      <w:pPr>
        <w:spacing w:after="0" w:line="240" w:lineRule="auto"/>
        <w:jc w:val="both"/>
        <w:rPr>
          <w:rFonts w:ascii="Times New Roman" w:eastAsia="Times New Roman" w:hAnsi="Times New Roman" w:cs="Times New Roman"/>
          <w:sz w:val="24"/>
          <w:szCs w:val="24"/>
        </w:rPr>
      </w:pPr>
    </w:p>
    <w:p w14:paraId="490E9C4B" w14:textId="3A483CDE" w:rsidR="0040520C" w:rsidRDefault="000B1B8B" w:rsidP="0040520C">
      <w:pPr>
        <w:pStyle w:val="ListParagraph"/>
        <w:numPr>
          <w:ilvl w:val="0"/>
          <w:numId w:val="20"/>
        </w:numPr>
        <w:spacing w:after="0" w:line="240" w:lineRule="auto"/>
        <w:jc w:val="both"/>
        <w:rPr>
          <w:rFonts w:ascii="Times New Roman" w:eastAsia="Times New Roman" w:hAnsi="Times New Roman" w:cs="Times New Roman"/>
          <w:b/>
          <w:bCs/>
          <w:sz w:val="24"/>
          <w:szCs w:val="24"/>
        </w:rPr>
      </w:pPr>
      <w:r w:rsidRPr="000B1B8B">
        <w:rPr>
          <w:rFonts w:ascii="Times New Roman" w:eastAsia="Times New Roman" w:hAnsi="Times New Roman" w:cs="Times New Roman"/>
          <w:b/>
          <w:bCs/>
          <w:sz w:val="24"/>
          <w:szCs w:val="24"/>
        </w:rPr>
        <w:t>Priekšizpētes d</w:t>
      </w:r>
      <w:r w:rsidR="00E9550E" w:rsidRPr="000B1B8B">
        <w:rPr>
          <w:rFonts w:ascii="Times New Roman" w:eastAsia="Times New Roman" w:hAnsi="Times New Roman" w:cs="Times New Roman"/>
          <w:b/>
          <w:bCs/>
          <w:sz w:val="24"/>
          <w:szCs w:val="24"/>
        </w:rPr>
        <w:t>arba uzdevumi</w:t>
      </w:r>
    </w:p>
    <w:p w14:paraId="2F93C0DC" w14:textId="77777777" w:rsidR="005402F1" w:rsidRDefault="005402F1" w:rsidP="005402F1">
      <w:pPr>
        <w:spacing w:after="0" w:line="240" w:lineRule="auto"/>
        <w:jc w:val="both"/>
        <w:rPr>
          <w:rFonts w:ascii="Times New Roman" w:eastAsia="Times New Roman" w:hAnsi="Times New Roman" w:cs="Times New Roman"/>
          <w:b/>
          <w:bCs/>
          <w:sz w:val="24"/>
          <w:szCs w:val="24"/>
        </w:rPr>
      </w:pPr>
    </w:p>
    <w:p w14:paraId="3E5EF681" w14:textId="7927E204" w:rsidR="003F1811" w:rsidRPr="003F1811" w:rsidRDefault="003D597E" w:rsidP="00752C2F">
      <w:pPr>
        <w:pStyle w:val="ListParagraph"/>
        <w:numPr>
          <w:ilvl w:val="1"/>
          <w:numId w:val="20"/>
        </w:numPr>
        <w:spacing w:after="0" w:line="240" w:lineRule="auto"/>
        <w:jc w:val="both"/>
        <w:rPr>
          <w:rFonts w:ascii="Times New Roman" w:hAnsi="Times New Roman" w:cs="Times New Roman"/>
          <w:sz w:val="24"/>
          <w:szCs w:val="24"/>
        </w:rPr>
      </w:pPr>
      <w:r w:rsidRPr="00326AFD">
        <w:rPr>
          <w:rFonts w:ascii="Times New Roman" w:hAnsi="Times New Roman" w:cs="Times New Roman"/>
          <w:b/>
          <w:bCs/>
          <w:sz w:val="24"/>
          <w:szCs w:val="24"/>
        </w:rPr>
        <w:t xml:space="preserve">Veikt </w:t>
      </w:r>
      <w:r w:rsidR="007238FE">
        <w:rPr>
          <w:rFonts w:ascii="Times New Roman" w:hAnsi="Times New Roman" w:cs="Times New Roman"/>
          <w:b/>
          <w:bCs/>
          <w:sz w:val="24"/>
          <w:szCs w:val="24"/>
        </w:rPr>
        <w:t xml:space="preserve">aptauju </w:t>
      </w:r>
      <w:r w:rsidRPr="00326AFD">
        <w:rPr>
          <w:rFonts w:ascii="Times New Roman" w:hAnsi="Times New Roman" w:cs="Times New Roman"/>
          <w:b/>
          <w:bCs/>
          <w:sz w:val="24"/>
          <w:szCs w:val="24"/>
        </w:rPr>
        <w:t>tehniskajā specifikācijā 1.2. punktā noteiktajās mērķa grupās</w:t>
      </w:r>
      <w:r w:rsidR="00E5463A">
        <w:rPr>
          <w:rFonts w:ascii="Times New Roman" w:hAnsi="Times New Roman" w:cs="Times New Roman"/>
          <w:b/>
          <w:bCs/>
          <w:sz w:val="24"/>
          <w:szCs w:val="24"/>
        </w:rPr>
        <w:t xml:space="preserve">, </w:t>
      </w:r>
      <w:r w:rsidR="003F1811">
        <w:rPr>
          <w:rFonts w:ascii="Times New Roman" w:hAnsi="Times New Roman" w:cs="Times New Roman"/>
          <w:sz w:val="24"/>
          <w:szCs w:val="24"/>
        </w:rPr>
        <w:t>veicot izpēti</w:t>
      </w:r>
      <w:r w:rsidR="00FA70D2" w:rsidRPr="00752C2F">
        <w:rPr>
          <w:rFonts w:ascii="Times New Roman" w:hAnsi="Times New Roman" w:cs="Times New Roman"/>
          <w:sz w:val="24"/>
          <w:szCs w:val="24"/>
        </w:rPr>
        <w:t xml:space="preserve"> par </w:t>
      </w:r>
      <w:r w:rsidR="005C2D74" w:rsidRPr="00752C2F">
        <w:rPr>
          <w:rFonts w:ascii="Times New Roman" w:eastAsia="Times New Roman" w:hAnsi="Times New Roman" w:cs="Times New Roman"/>
          <w:color w:val="000000" w:themeColor="text1"/>
          <w:sz w:val="24"/>
          <w:szCs w:val="24"/>
        </w:rPr>
        <w:t>interneta datu pārraides jaudas problēmām un vajadzībām izglītības iestādēs, tai skaitā izglītības iestāžu iekštīkla funkcionēšanas uzlabojumiem</w:t>
      </w:r>
      <w:r w:rsidR="003F1811">
        <w:rPr>
          <w:rFonts w:ascii="Times New Roman" w:eastAsia="Times New Roman" w:hAnsi="Times New Roman" w:cs="Times New Roman"/>
          <w:color w:val="000000" w:themeColor="text1"/>
          <w:sz w:val="24"/>
          <w:szCs w:val="24"/>
        </w:rPr>
        <w:t>:</w:t>
      </w:r>
    </w:p>
    <w:p w14:paraId="7503E28B" w14:textId="0BC76105" w:rsidR="001C2C2E" w:rsidRPr="00F01C56" w:rsidRDefault="003F1811" w:rsidP="00F01C56">
      <w:pPr>
        <w:pStyle w:val="ListParagraph"/>
        <w:numPr>
          <w:ilvl w:val="2"/>
          <w:numId w:val="20"/>
        </w:num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 xml:space="preserve">Izstrādāt </w:t>
      </w:r>
      <w:r w:rsidR="00BC1097">
        <w:rPr>
          <w:rFonts w:ascii="Times New Roman" w:eastAsia="Times New Roman" w:hAnsi="Times New Roman" w:cs="Times New Roman"/>
          <w:color w:val="000000" w:themeColor="text1"/>
          <w:sz w:val="24"/>
          <w:szCs w:val="24"/>
        </w:rPr>
        <w:t>aptauj</w:t>
      </w:r>
      <w:r w:rsidR="000B741F">
        <w:rPr>
          <w:rFonts w:ascii="Times New Roman" w:eastAsia="Times New Roman" w:hAnsi="Times New Roman" w:cs="Times New Roman"/>
          <w:color w:val="000000" w:themeColor="text1"/>
          <w:sz w:val="24"/>
          <w:szCs w:val="24"/>
        </w:rPr>
        <w:t>as</w:t>
      </w:r>
      <w:r w:rsidR="00BC1097">
        <w:rPr>
          <w:rFonts w:ascii="Times New Roman" w:eastAsia="Times New Roman" w:hAnsi="Times New Roman" w:cs="Times New Roman"/>
          <w:color w:val="000000" w:themeColor="text1"/>
          <w:sz w:val="24"/>
          <w:szCs w:val="24"/>
        </w:rPr>
        <w:t xml:space="preserve"> un veikt izpēti - a</w:t>
      </w:r>
      <w:r w:rsidR="003D1C16">
        <w:rPr>
          <w:rFonts w:ascii="Times New Roman" w:eastAsia="Times New Roman" w:hAnsi="Times New Roman" w:cs="Times New Roman"/>
          <w:color w:val="000000" w:themeColor="text1"/>
          <w:sz w:val="24"/>
          <w:szCs w:val="24"/>
        </w:rPr>
        <w:t>ptaujā jāiesaista</w:t>
      </w:r>
      <w:r w:rsidR="00E5463A">
        <w:rPr>
          <w:rFonts w:ascii="Times New Roman" w:eastAsia="Times New Roman" w:hAnsi="Times New Roman" w:cs="Times New Roman"/>
          <w:color w:val="000000" w:themeColor="text1"/>
          <w:sz w:val="24"/>
          <w:szCs w:val="24"/>
        </w:rPr>
        <w:t xml:space="preserve"> Pasūtītājs, kā arī</w:t>
      </w:r>
      <w:r w:rsidR="003D1C16">
        <w:rPr>
          <w:rFonts w:ascii="Times New Roman" w:eastAsia="Times New Roman" w:hAnsi="Times New Roman" w:cs="Times New Roman"/>
          <w:color w:val="000000" w:themeColor="text1"/>
          <w:sz w:val="24"/>
          <w:szCs w:val="24"/>
        </w:rPr>
        <w:t xml:space="preserve"> visi projekta sadarbības partneri (43 pašvaldības) un izglītības iestādes</w:t>
      </w:r>
      <w:r w:rsidR="00A0396C">
        <w:rPr>
          <w:rFonts w:ascii="Times New Roman" w:eastAsia="Times New Roman" w:hAnsi="Times New Roman" w:cs="Times New Roman"/>
          <w:color w:val="000000" w:themeColor="text1"/>
          <w:sz w:val="24"/>
          <w:szCs w:val="24"/>
        </w:rPr>
        <w:t xml:space="preserve"> </w:t>
      </w:r>
      <w:r w:rsidR="00F92B67">
        <w:rPr>
          <w:rFonts w:ascii="Times New Roman" w:eastAsia="Times New Roman" w:hAnsi="Times New Roman" w:cs="Times New Roman"/>
          <w:color w:val="000000" w:themeColor="text1"/>
          <w:sz w:val="24"/>
          <w:szCs w:val="24"/>
        </w:rPr>
        <w:t>(</w:t>
      </w:r>
      <w:r w:rsidR="00031849">
        <w:rPr>
          <w:rFonts w:ascii="Times New Roman" w:eastAsia="Times New Roman" w:hAnsi="Times New Roman" w:cs="Times New Roman"/>
          <w:color w:val="000000" w:themeColor="text1"/>
          <w:sz w:val="24"/>
          <w:szCs w:val="24"/>
        </w:rPr>
        <w:t>līdz 700</w:t>
      </w:r>
      <w:r w:rsidR="00F92B67">
        <w:rPr>
          <w:rFonts w:ascii="Times New Roman" w:eastAsia="Times New Roman" w:hAnsi="Times New Roman" w:cs="Times New Roman"/>
          <w:color w:val="000000" w:themeColor="text1"/>
          <w:sz w:val="24"/>
          <w:szCs w:val="24"/>
        </w:rPr>
        <w:t xml:space="preserve"> izglītības iestād</w:t>
      </w:r>
      <w:r w:rsidR="00031849">
        <w:rPr>
          <w:rFonts w:ascii="Times New Roman" w:eastAsia="Times New Roman" w:hAnsi="Times New Roman" w:cs="Times New Roman"/>
          <w:color w:val="000000" w:themeColor="text1"/>
          <w:sz w:val="24"/>
          <w:szCs w:val="24"/>
        </w:rPr>
        <w:t>ēm</w:t>
      </w:r>
      <w:r w:rsidR="00F92B67">
        <w:rPr>
          <w:rFonts w:ascii="Times New Roman" w:eastAsia="Times New Roman" w:hAnsi="Times New Roman" w:cs="Times New Roman"/>
          <w:color w:val="000000" w:themeColor="text1"/>
          <w:sz w:val="24"/>
          <w:szCs w:val="24"/>
        </w:rPr>
        <w:t>)</w:t>
      </w:r>
      <w:r w:rsidR="00F01C56">
        <w:rPr>
          <w:rFonts w:ascii="Times New Roman" w:eastAsia="Times New Roman" w:hAnsi="Times New Roman" w:cs="Times New Roman"/>
          <w:color w:val="000000" w:themeColor="text1"/>
          <w:sz w:val="24"/>
          <w:szCs w:val="24"/>
        </w:rPr>
        <w:t xml:space="preserve">. </w:t>
      </w:r>
      <w:r w:rsidR="002E6222" w:rsidRPr="00F01C56">
        <w:rPr>
          <w:rFonts w:ascii="Times New Roman" w:eastAsia="Times New Roman" w:hAnsi="Times New Roman" w:cs="Times New Roman"/>
          <w:color w:val="000000" w:themeColor="text1"/>
          <w:sz w:val="24"/>
          <w:szCs w:val="24"/>
        </w:rPr>
        <w:t>Izpētes anketa</w:t>
      </w:r>
      <w:r w:rsidR="007A4498" w:rsidRPr="00F01C56">
        <w:rPr>
          <w:rFonts w:ascii="Times New Roman" w:eastAsia="Times New Roman" w:hAnsi="Times New Roman" w:cs="Times New Roman"/>
          <w:color w:val="000000" w:themeColor="text1"/>
          <w:sz w:val="24"/>
          <w:szCs w:val="24"/>
        </w:rPr>
        <w:t>s</w:t>
      </w:r>
      <w:r w:rsidR="002E6222" w:rsidRPr="00F01C56">
        <w:rPr>
          <w:rFonts w:ascii="Times New Roman" w:eastAsia="Times New Roman" w:hAnsi="Times New Roman" w:cs="Times New Roman"/>
          <w:color w:val="000000" w:themeColor="text1"/>
          <w:sz w:val="24"/>
          <w:szCs w:val="24"/>
        </w:rPr>
        <w:t xml:space="preserve"> tiek izstrādāta balstoties uz </w:t>
      </w:r>
      <w:r w:rsidR="001C2C2E" w:rsidRPr="00F01C56">
        <w:rPr>
          <w:rFonts w:ascii="Times New Roman" w:eastAsia="Times New Roman" w:hAnsi="Times New Roman" w:cs="Times New Roman"/>
          <w:color w:val="000000" w:themeColor="text1"/>
          <w:sz w:val="24"/>
          <w:szCs w:val="24"/>
        </w:rPr>
        <w:t xml:space="preserve">profesionālo literatūru, publiski pieejamo pētījumu un satura analīzi par datu pārraides tīkla nodrošinājumu izglītības iestādēm un kvalitatīva datu pārraides tīkla kritērijiem, iepriekš veikto pētījumu analīzi un citiem dokumentiem, tai skaitā </w:t>
      </w:r>
      <w:r w:rsidR="007A4498" w:rsidRPr="00F01C56">
        <w:rPr>
          <w:rFonts w:ascii="Times New Roman" w:eastAsia="Times New Roman" w:hAnsi="Times New Roman" w:cs="Times New Roman"/>
          <w:color w:val="000000" w:themeColor="text1"/>
          <w:sz w:val="24"/>
          <w:szCs w:val="24"/>
        </w:rPr>
        <w:t>balstoties uz ekspertu pieredzi</w:t>
      </w:r>
      <w:r w:rsidR="001C2C2E" w:rsidRPr="00F01C56">
        <w:rPr>
          <w:rFonts w:ascii="Times New Roman" w:eastAsia="Times New Roman" w:hAnsi="Times New Roman" w:cs="Times New Roman"/>
          <w:color w:val="000000" w:themeColor="text1"/>
          <w:sz w:val="24"/>
          <w:szCs w:val="24"/>
        </w:rPr>
        <w:t>. Anketā ir jāiekļauj vismaz šādi jautājumu bloki</w:t>
      </w:r>
      <w:r w:rsidR="00F9432C" w:rsidRPr="00F01C56">
        <w:rPr>
          <w:rFonts w:ascii="Times New Roman" w:eastAsia="Times New Roman" w:hAnsi="Times New Roman" w:cs="Times New Roman"/>
          <w:color w:val="000000" w:themeColor="text1"/>
          <w:sz w:val="24"/>
          <w:szCs w:val="24"/>
        </w:rPr>
        <w:t>, kas ļauj novērtēt interneta pārraides jaudas problēmas un vajadzības izglītības iestādēs, tai skaitā iz</w:t>
      </w:r>
      <w:r w:rsidR="001D35EB" w:rsidRPr="00F01C56">
        <w:rPr>
          <w:rFonts w:ascii="Times New Roman" w:eastAsia="Times New Roman" w:hAnsi="Times New Roman" w:cs="Times New Roman"/>
          <w:color w:val="000000" w:themeColor="text1"/>
          <w:sz w:val="24"/>
          <w:szCs w:val="24"/>
        </w:rPr>
        <w:t>glītības iestāžu iekštīklu novērtējumu</w:t>
      </w:r>
      <w:r w:rsidR="001C2C2E" w:rsidRPr="00F01C56">
        <w:rPr>
          <w:rFonts w:ascii="Times New Roman" w:eastAsia="Times New Roman" w:hAnsi="Times New Roman" w:cs="Times New Roman"/>
          <w:color w:val="000000" w:themeColor="text1"/>
          <w:sz w:val="24"/>
          <w:szCs w:val="24"/>
        </w:rPr>
        <w:t xml:space="preserve">: </w:t>
      </w:r>
    </w:p>
    <w:p w14:paraId="79889C18" w14:textId="7FE8C631" w:rsidR="001C2C2E" w:rsidRDefault="007C68A6" w:rsidP="007C68A6">
      <w:pPr>
        <w:spacing w:after="0" w:line="240" w:lineRule="auto"/>
        <w:ind w:left="1440" w:firstLine="85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600790">
        <w:rPr>
          <w:rFonts w:ascii="Times New Roman" w:eastAsia="Times New Roman" w:hAnsi="Times New Roman" w:cs="Times New Roman"/>
          <w:color w:val="000000" w:themeColor="text1"/>
          <w:sz w:val="24"/>
          <w:szCs w:val="24"/>
        </w:rPr>
        <w:t>Esošās situācijas novērtējums (interneta da</w:t>
      </w:r>
      <w:r w:rsidR="008D6C2C">
        <w:rPr>
          <w:rFonts w:ascii="Times New Roman" w:eastAsia="Times New Roman" w:hAnsi="Times New Roman" w:cs="Times New Roman"/>
          <w:color w:val="000000" w:themeColor="text1"/>
          <w:sz w:val="24"/>
          <w:szCs w:val="24"/>
        </w:rPr>
        <w:t xml:space="preserve">tu pārraide, iekštīklu </w:t>
      </w:r>
      <w:r w:rsidR="007A4498">
        <w:rPr>
          <w:rFonts w:ascii="Times New Roman" w:eastAsia="Times New Roman" w:hAnsi="Times New Roman" w:cs="Times New Roman"/>
          <w:color w:val="000000" w:themeColor="text1"/>
          <w:sz w:val="24"/>
          <w:szCs w:val="24"/>
        </w:rPr>
        <w:t>novērtējums</w:t>
      </w:r>
      <w:r w:rsidR="008D6C2C">
        <w:rPr>
          <w:rFonts w:ascii="Times New Roman" w:eastAsia="Times New Roman" w:hAnsi="Times New Roman" w:cs="Times New Roman"/>
          <w:color w:val="000000" w:themeColor="text1"/>
          <w:sz w:val="24"/>
          <w:szCs w:val="24"/>
        </w:rPr>
        <w:t>)</w:t>
      </w:r>
    </w:p>
    <w:p w14:paraId="0A268189" w14:textId="7407569B" w:rsidR="00F9432C" w:rsidRDefault="007C68A6" w:rsidP="007C68A6">
      <w:pPr>
        <w:spacing w:after="0" w:line="240" w:lineRule="auto"/>
        <w:ind w:left="1440" w:firstLine="85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600790">
        <w:rPr>
          <w:rFonts w:ascii="Times New Roman" w:eastAsia="Times New Roman" w:hAnsi="Times New Roman" w:cs="Times New Roman"/>
          <w:color w:val="000000" w:themeColor="text1"/>
          <w:sz w:val="24"/>
          <w:szCs w:val="24"/>
        </w:rPr>
        <w:t>Attīstītības plāni un stratēģija</w:t>
      </w:r>
      <w:r w:rsidR="008D6C2C">
        <w:rPr>
          <w:rFonts w:ascii="Times New Roman" w:eastAsia="Times New Roman" w:hAnsi="Times New Roman" w:cs="Times New Roman"/>
          <w:color w:val="000000" w:themeColor="text1"/>
          <w:sz w:val="24"/>
          <w:szCs w:val="24"/>
        </w:rPr>
        <w:t xml:space="preserve"> </w:t>
      </w:r>
      <w:r w:rsidR="007A4498">
        <w:rPr>
          <w:rFonts w:ascii="Times New Roman" w:eastAsia="Times New Roman" w:hAnsi="Times New Roman" w:cs="Times New Roman"/>
          <w:color w:val="000000" w:themeColor="text1"/>
          <w:sz w:val="24"/>
          <w:szCs w:val="24"/>
        </w:rPr>
        <w:t>(</w:t>
      </w:r>
      <w:r w:rsidR="004717DB">
        <w:rPr>
          <w:rFonts w:ascii="Times New Roman" w:eastAsia="Times New Roman" w:hAnsi="Times New Roman" w:cs="Times New Roman"/>
          <w:color w:val="000000" w:themeColor="text1"/>
          <w:sz w:val="24"/>
          <w:szCs w:val="24"/>
        </w:rPr>
        <w:t>ir/nav izstrādāti, ieviešanas termiņi)</w:t>
      </w:r>
    </w:p>
    <w:p w14:paraId="26D951B4" w14:textId="04939D72" w:rsidR="004717DB" w:rsidRDefault="007C68A6" w:rsidP="007C68A6">
      <w:pPr>
        <w:spacing w:after="0" w:line="240" w:lineRule="auto"/>
        <w:ind w:left="1440" w:firstLine="85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8D6C2C" w:rsidRPr="00F9432C">
        <w:rPr>
          <w:rFonts w:ascii="Times New Roman" w:eastAsia="Times New Roman" w:hAnsi="Times New Roman" w:cs="Times New Roman"/>
          <w:color w:val="000000" w:themeColor="text1"/>
          <w:sz w:val="24"/>
          <w:szCs w:val="24"/>
        </w:rPr>
        <w:t>Tehnisk</w:t>
      </w:r>
      <w:r w:rsidR="00752C2F" w:rsidRPr="00F9432C">
        <w:rPr>
          <w:rFonts w:ascii="Times New Roman" w:eastAsia="Times New Roman" w:hAnsi="Times New Roman" w:cs="Times New Roman"/>
          <w:color w:val="000000" w:themeColor="text1"/>
          <w:sz w:val="24"/>
          <w:szCs w:val="24"/>
        </w:rPr>
        <w:t>ie risinājumi un novērtējums</w:t>
      </w:r>
      <w:r w:rsidR="007A4498" w:rsidRPr="00F9432C">
        <w:rPr>
          <w:rFonts w:ascii="Times New Roman" w:eastAsia="Times New Roman" w:hAnsi="Times New Roman" w:cs="Times New Roman"/>
          <w:color w:val="000000" w:themeColor="text1"/>
          <w:sz w:val="24"/>
          <w:szCs w:val="24"/>
        </w:rPr>
        <w:t>, vajadzības un nepieciešamie uzlabojumi</w:t>
      </w:r>
    </w:p>
    <w:p w14:paraId="2081AD9D" w14:textId="372D01DD" w:rsidR="007238FE" w:rsidRDefault="007238FE" w:rsidP="007C68A6">
      <w:pPr>
        <w:spacing w:after="0" w:line="240" w:lineRule="auto"/>
        <w:ind w:left="1440" w:firstLine="85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Izpildītājs piedāvā savu redzējumu </w:t>
      </w:r>
      <w:r w:rsidR="004B6663">
        <w:rPr>
          <w:rFonts w:ascii="Times New Roman" w:eastAsia="Times New Roman" w:hAnsi="Times New Roman" w:cs="Times New Roman"/>
          <w:color w:val="000000" w:themeColor="text1"/>
          <w:sz w:val="24"/>
          <w:szCs w:val="24"/>
        </w:rPr>
        <w:t xml:space="preserve">par aptaujas metodiku un izpildi. </w:t>
      </w:r>
    </w:p>
    <w:p w14:paraId="4B0718CA" w14:textId="0CFCD38C" w:rsidR="00F01C56" w:rsidRDefault="00F01C56" w:rsidP="00F01C56">
      <w:pPr>
        <w:pStyle w:val="ListParagraph"/>
        <w:spacing w:after="0" w:line="240" w:lineRule="auto"/>
        <w:ind w:left="1287"/>
        <w:jc w:val="both"/>
        <w:rPr>
          <w:rFonts w:ascii="Times New Roman" w:eastAsia="Times New Roman" w:hAnsi="Times New Roman" w:cs="Times New Roman"/>
          <w:color w:val="000000" w:themeColor="text1"/>
          <w:sz w:val="24"/>
          <w:szCs w:val="24"/>
        </w:rPr>
      </w:pPr>
    </w:p>
    <w:p w14:paraId="7589B2DB" w14:textId="16C84926" w:rsidR="00EB132D" w:rsidRPr="00EB132D" w:rsidRDefault="00F01C56" w:rsidP="00EB132D">
      <w:pPr>
        <w:pStyle w:val="ListParagraph"/>
        <w:numPr>
          <w:ilvl w:val="2"/>
          <w:numId w:val="20"/>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Balstoties uz datu apkopojumu </w:t>
      </w:r>
      <w:r w:rsidR="008B1A8B">
        <w:rPr>
          <w:rFonts w:ascii="Times New Roman" w:eastAsia="Times New Roman" w:hAnsi="Times New Roman" w:cs="Times New Roman"/>
          <w:color w:val="000000" w:themeColor="text1"/>
          <w:sz w:val="24"/>
          <w:szCs w:val="24"/>
        </w:rPr>
        <w:t xml:space="preserve">jāsagatavo </w:t>
      </w:r>
      <w:r w:rsidR="008B1A8B" w:rsidRPr="007C68A6">
        <w:rPr>
          <w:rFonts w:ascii="Times New Roman" w:eastAsia="Times New Roman" w:hAnsi="Times New Roman" w:cs="Times New Roman"/>
          <w:b/>
          <w:bCs/>
          <w:color w:val="000000" w:themeColor="text1"/>
          <w:sz w:val="24"/>
          <w:szCs w:val="24"/>
        </w:rPr>
        <w:t>ziņojums</w:t>
      </w:r>
      <w:r w:rsidR="008B1A8B">
        <w:rPr>
          <w:rFonts w:ascii="Times New Roman" w:eastAsia="Times New Roman" w:hAnsi="Times New Roman" w:cs="Times New Roman"/>
          <w:color w:val="000000" w:themeColor="text1"/>
          <w:sz w:val="24"/>
          <w:szCs w:val="24"/>
        </w:rPr>
        <w:t xml:space="preserve"> par </w:t>
      </w:r>
      <w:r w:rsidR="003A1990" w:rsidRPr="00752C2F">
        <w:rPr>
          <w:rFonts w:ascii="Times New Roman" w:eastAsia="Times New Roman" w:hAnsi="Times New Roman" w:cs="Times New Roman"/>
          <w:color w:val="000000" w:themeColor="text1"/>
          <w:sz w:val="24"/>
          <w:szCs w:val="24"/>
        </w:rPr>
        <w:t>interneta datu pārraides jaudas problēmām un vajadzībām izglītības iestādēs, tai skaitā izglītības iestāžu iekštīkla funkcionēšanas uzlabojumiem</w:t>
      </w:r>
      <w:r w:rsidR="0008041D">
        <w:rPr>
          <w:rFonts w:ascii="Times New Roman" w:eastAsia="Times New Roman" w:hAnsi="Times New Roman" w:cs="Times New Roman"/>
          <w:color w:val="000000" w:themeColor="text1"/>
          <w:sz w:val="24"/>
          <w:szCs w:val="24"/>
        </w:rPr>
        <w:t>, tai skaitā</w:t>
      </w:r>
      <w:r w:rsidR="00EB132D">
        <w:rPr>
          <w:rFonts w:ascii="Times New Roman" w:eastAsia="Times New Roman" w:hAnsi="Times New Roman" w:cs="Times New Roman"/>
          <w:color w:val="000000" w:themeColor="text1"/>
          <w:sz w:val="24"/>
          <w:szCs w:val="24"/>
        </w:rPr>
        <w:t xml:space="preserve"> izstrādātas </w:t>
      </w:r>
      <w:r w:rsidR="00EB132D" w:rsidRPr="007C68A6">
        <w:rPr>
          <w:rFonts w:ascii="Times New Roman" w:eastAsia="Times New Roman" w:hAnsi="Times New Roman" w:cs="Times New Roman"/>
          <w:b/>
          <w:bCs/>
          <w:color w:val="000000" w:themeColor="text1"/>
          <w:sz w:val="24"/>
          <w:szCs w:val="24"/>
        </w:rPr>
        <w:t>rekomendācijas</w:t>
      </w:r>
      <w:r w:rsidR="0008041D">
        <w:rPr>
          <w:rFonts w:ascii="Times New Roman" w:eastAsia="Times New Roman" w:hAnsi="Times New Roman" w:cs="Times New Roman"/>
          <w:color w:val="000000" w:themeColor="text1"/>
          <w:sz w:val="24"/>
          <w:szCs w:val="24"/>
        </w:rPr>
        <w:t xml:space="preserve"> definējot </w:t>
      </w:r>
      <w:r w:rsidR="00FF0CF0">
        <w:rPr>
          <w:rFonts w:ascii="Times New Roman" w:eastAsia="Times New Roman" w:hAnsi="Times New Roman" w:cs="Times New Roman"/>
          <w:color w:val="000000" w:themeColor="text1"/>
          <w:sz w:val="24"/>
          <w:szCs w:val="24"/>
        </w:rPr>
        <w:t xml:space="preserve">minimālās un maksimālās prasības, kurām būtu jāatbilst </w:t>
      </w:r>
      <w:r w:rsidR="00466AA3">
        <w:rPr>
          <w:rFonts w:ascii="Times New Roman" w:eastAsia="Times New Roman" w:hAnsi="Times New Roman" w:cs="Times New Roman"/>
          <w:color w:val="000000" w:themeColor="text1"/>
          <w:sz w:val="24"/>
          <w:szCs w:val="24"/>
        </w:rPr>
        <w:t>izglītības iestāžu</w:t>
      </w:r>
      <w:r w:rsidR="00B124D1">
        <w:rPr>
          <w:rFonts w:ascii="Times New Roman" w:eastAsia="Times New Roman" w:hAnsi="Times New Roman" w:cs="Times New Roman"/>
          <w:color w:val="000000" w:themeColor="text1"/>
          <w:sz w:val="24"/>
          <w:szCs w:val="24"/>
        </w:rPr>
        <w:t xml:space="preserve"> </w:t>
      </w:r>
      <w:r w:rsidR="00B124D1" w:rsidRPr="00752C2F">
        <w:rPr>
          <w:rFonts w:ascii="Times New Roman" w:eastAsia="Times New Roman" w:hAnsi="Times New Roman" w:cs="Times New Roman"/>
          <w:color w:val="000000" w:themeColor="text1"/>
          <w:sz w:val="24"/>
          <w:szCs w:val="24"/>
        </w:rPr>
        <w:t>interneta datu pārraides jauda</w:t>
      </w:r>
      <w:r w:rsidR="00B124D1">
        <w:rPr>
          <w:rFonts w:ascii="Times New Roman" w:eastAsia="Times New Roman" w:hAnsi="Times New Roman" w:cs="Times New Roman"/>
          <w:color w:val="000000" w:themeColor="text1"/>
          <w:sz w:val="24"/>
          <w:szCs w:val="24"/>
        </w:rPr>
        <w:t xml:space="preserve">i un iekštīklu tehniskajiem parametriem, lai nodrošinātu </w:t>
      </w:r>
      <w:r w:rsidR="00A570D3">
        <w:rPr>
          <w:rFonts w:ascii="Times New Roman" w:eastAsia="Times New Roman" w:hAnsi="Times New Roman" w:cs="Times New Roman"/>
          <w:color w:val="000000" w:themeColor="text1"/>
          <w:sz w:val="24"/>
          <w:szCs w:val="24"/>
        </w:rPr>
        <w:t>kvalitatīvu mācību procesu</w:t>
      </w:r>
      <w:r w:rsidR="00466AA3">
        <w:rPr>
          <w:rFonts w:ascii="Times New Roman" w:eastAsia="Times New Roman" w:hAnsi="Times New Roman" w:cs="Times New Roman"/>
          <w:color w:val="000000" w:themeColor="text1"/>
          <w:sz w:val="24"/>
          <w:szCs w:val="24"/>
        </w:rPr>
        <w:t xml:space="preserve">. </w:t>
      </w:r>
      <w:r w:rsidR="00EB132D">
        <w:rPr>
          <w:rFonts w:ascii="Times New Roman" w:eastAsia="Times New Roman" w:hAnsi="Times New Roman" w:cs="Times New Roman"/>
          <w:color w:val="000000" w:themeColor="text1"/>
          <w:sz w:val="24"/>
          <w:szCs w:val="24"/>
        </w:rPr>
        <w:t xml:space="preserve"> Rekomendāciju </w:t>
      </w:r>
      <w:r w:rsidR="00B43F58">
        <w:rPr>
          <w:rFonts w:ascii="Times New Roman" w:eastAsia="Times New Roman" w:hAnsi="Times New Roman" w:cs="Times New Roman"/>
          <w:color w:val="000000" w:themeColor="text1"/>
          <w:sz w:val="24"/>
          <w:szCs w:val="24"/>
        </w:rPr>
        <w:t xml:space="preserve"> sagatavošanai Izpildītājs izstrādā kritērijus </w:t>
      </w:r>
      <w:r w:rsidR="00C95CFE">
        <w:rPr>
          <w:rFonts w:ascii="Times New Roman" w:eastAsia="Times New Roman" w:hAnsi="Times New Roman" w:cs="Times New Roman"/>
          <w:color w:val="000000" w:themeColor="text1"/>
          <w:sz w:val="24"/>
          <w:szCs w:val="24"/>
        </w:rPr>
        <w:t xml:space="preserve">pēc kuriem tiek definētas minimālās un maksimālās prasības interneta datu pārraidei un </w:t>
      </w:r>
      <w:r w:rsidR="0099284A">
        <w:rPr>
          <w:rFonts w:ascii="Times New Roman" w:eastAsia="Times New Roman" w:hAnsi="Times New Roman" w:cs="Times New Roman"/>
          <w:color w:val="000000" w:themeColor="text1"/>
          <w:sz w:val="24"/>
          <w:szCs w:val="24"/>
        </w:rPr>
        <w:t>iekštīklu funkcionālās prasības, ņemot vērā vismaz šādus aspektus:</w:t>
      </w:r>
    </w:p>
    <w:p w14:paraId="3E9F81C1" w14:textId="2170F4A1"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t>- interneta pieslēguma veidu</w:t>
      </w:r>
      <w:r w:rsidR="0099284A">
        <w:rPr>
          <w:rFonts w:ascii="Times New Roman" w:eastAsia="Times New Roman" w:hAnsi="Times New Roman" w:cs="Times New Roman"/>
          <w:color w:val="000000" w:themeColor="text1"/>
          <w:sz w:val="24"/>
          <w:szCs w:val="24"/>
        </w:rPr>
        <w:t>, datu pārraides ātrumu un citus datu pārraides parametr</w:t>
      </w:r>
      <w:r w:rsidR="003A63C9">
        <w:rPr>
          <w:rFonts w:ascii="Times New Roman" w:eastAsia="Times New Roman" w:hAnsi="Times New Roman" w:cs="Times New Roman"/>
          <w:color w:val="000000" w:themeColor="text1"/>
          <w:sz w:val="24"/>
          <w:szCs w:val="24"/>
        </w:rPr>
        <w:t>us</w:t>
      </w:r>
      <w:r w:rsidRPr="2F27E494">
        <w:rPr>
          <w:rFonts w:ascii="Times New Roman" w:eastAsia="Times New Roman" w:hAnsi="Times New Roman" w:cs="Times New Roman"/>
          <w:color w:val="000000" w:themeColor="text1"/>
          <w:sz w:val="24"/>
          <w:szCs w:val="24"/>
        </w:rPr>
        <w:t>;</w:t>
      </w:r>
    </w:p>
    <w:p w14:paraId="0841AF3F" w14:textId="77777777"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t>- skolēnu skaitu izglītības iestādē;</w:t>
      </w:r>
    </w:p>
    <w:p w14:paraId="43D37885" w14:textId="0C4BF8E8"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t xml:space="preserve">- </w:t>
      </w:r>
      <w:r w:rsidR="002A1C0A">
        <w:rPr>
          <w:rFonts w:ascii="Times New Roman" w:eastAsia="Times New Roman" w:hAnsi="Times New Roman" w:cs="Times New Roman"/>
          <w:color w:val="000000" w:themeColor="text1"/>
          <w:sz w:val="24"/>
          <w:szCs w:val="24"/>
        </w:rPr>
        <w:t xml:space="preserve">nepieciešamo </w:t>
      </w:r>
      <w:r w:rsidRPr="2F27E494">
        <w:rPr>
          <w:rFonts w:ascii="Times New Roman" w:eastAsia="Times New Roman" w:hAnsi="Times New Roman" w:cs="Times New Roman"/>
          <w:color w:val="000000" w:themeColor="text1"/>
          <w:sz w:val="24"/>
          <w:szCs w:val="24"/>
        </w:rPr>
        <w:t>datu pārraides ātrumu uz vienu skolēnu;</w:t>
      </w:r>
    </w:p>
    <w:p w14:paraId="22C36B9F" w14:textId="40958397"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lastRenderedPageBreak/>
        <w:t xml:space="preserve">- </w:t>
      </w:r>
      <w:r>
        <w:rPr>
          <w:rFonts w:ascii="Times New Roman" w:eastAsia="Times New Roman" w:hAnsi="Times New Roman" w:cs="Times New Roman"/>
          <w:color w:val="000000" w:themeColor="text1"/>
          <w:sz w:val="24"/>
          <w:szCs w:val="24"/>
        </w:rPr>
        <w:t xml:space="preserve">iekštīkla infrastruktūras </w:t>
      </w:r>
      <w:r w:rsidR="002A1C0A">
        <w:rPr>
          <w:rFonts w:ascii="Times New Roman" w:eastAsia="Times New Roman" w:hAnsi="Times New Roman" w:cs="Times New Roman"/>
          <w:color w:val="000000" w:themeColor="text1"/>
          <w:sz w:val="24"/>
          <w:szCs w:val="24"/>
        </w:rPr>
        <w:t>tehniskie parametri un nosacījumi</w:t>
      </w:r>
      <w:r>
        <w:rPr>
          <w:rFonts w:ascii="Times New Roman" w:eastAsia="Times New Roman" w:hAnsi="Times New Roman" w:cs="Times New Roman"/>
          <w:color w:val="000000" w:themeColor="text1"/>
          <w:sz w:val="24"/>
          <w:szCs w:val="24"/>
        </w:rPr>
        <w:t xml:space="preserve"> (tai skaitā tīkla infrastruktūras iekārtu veiktspēja)</w:t>
      </w:r>
      <w:r w:rsidRPr="2F27E494">
        <w:rPr>
          <w:rFonts w:ascii="Times New Roman" w:eastAsia="Times New Roman" w:hAnsi="Times New Roman" w:cs="Times New Roman"/>
          <w:color w:val="000000" w:themeColor="text1"/>
          <w:sz w:val="24"/>
          <w:szCs w:val="24"/>
        </w:rPr>
        <w:t>;</w:t>
      </w:r>
    </w:p>
    <w:p w14:paraId="3E047C6B" w14:textId="7352A902"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izglītības procesa īstenošana un nepieciešamā datu pārraides jaudas </w:t>
      </w:r>
      <w:r w:rsidR="002A1C0A">
        <w:rPr>
          <w:rFonts w:ascii="Times New Roman" w:eastAsia="Times New Roman" w:hAnsi="Times New Roman" w:cs="Times New Roman"/>
          <w:color w:val="000000" w:themeColor="text1"/>
          <w:sz w:val="24"/>
          <w:szCs w:val="24"/>
        </w:rPr>
        <w:t xml:space="preserve">un iekštīklu infrastruktūras </w:t>
      </w:r>
      <w:r>
        <w:rPr>
          <w:rFonts w:ascii="Times New Roman" w:eastAsia="Times New Roman" w:hAnsi="Times New Roman" w:cs="Times New Roman"/>
          <w:color w:val="000000" w:themeColor="text1"/>
          <w:sz w:val="24"/>
          <w:szCs w:val="24"/>
        </w:rPr>
        <w:t>atbilstība;</w:t>
      </w:r>
    </w:p>
    <w:p w14:paraId="4D25DD8D" w14:textId="77777777"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skolēnu skaita pieaugumu;</w:t>
      </w:r>
    </w:p>
    <w:p w14:paraId="40B14B68" w14:textId="77777777"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izglītības iestādēs pieejamo datoru skaits un izmantošanas prakses;</w:t>
      </w:r>
    </w:p>
    <w:p w14:paraId="6CA69ECF" w14:textId="740635ED"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t xml:space="preserve">- </w:t>
      </w:r>
      <w:r w:rsidR="002A1C0A">
        <w:rPr>
          <w:rFonts w:ascii="Times New Roman" w:eastAsia="Times New Roman" w:hAnsi="Times New Roman" w:cs="Times New Roman"/>
          <w:color w:val="000000" w:themeColor="text1"/>
          <w:sz w:val="24"/>
          <w:szCs w:val="24"/>
        </w:rPr>
        <w:t>datu pārraides un iekštīklu drošības prasības;</w:t>
      </w:r>
    </w:p>
    <w:p w14:paraId="4F2756B9" w14:textId="77777777" w:rsidR="00EB132D" w:rsidRDefault="00EB132D" w:rsidP="0099284A">
      <w:pPr>
        <w:spacing w:after="0" w:line="240" w:lineRule="auto"/>
        <w:ind w:left="1440" w:firstLine="851"/>
        <w:rPr>
          <w:rFonts w:ascii="Times New Roman" w:eastAsia="Times New Roman" w:hAnsi="Times New Roman" w:cs="Times New Roman"/>
          <w:color w:val="000000" w:themeColor="text1"/>
          <w:sz w:val="24"/>
          <w:szCs w:val="24"/>
        </w:rPr>
      </w:pPr>
      <w:r w:rsidRPr="2F27E494">
        <w:rPr>
          <w:rFonts w:ascii="Times New Roman" w:eastAsia="Times New Roman" w:hAnsi="Times New Roman" w:cs="Times New Roman"/>
          <w:color w:val="000000" w:themeColor="text1"/>
          <w:sz w:val="24"/>
          <w:szCs w:val="24"/>
        </w:rPr>
        <w:t>- pašvaldības vai izglītības iestādes plānotie pasākumi datu pārraides tīkla uzlabošanai</w:t>
      </w:r>
      <w:r>
        <w:rPr>
          <w:rFonts w:ascii="Times New Roman" w:eastAsia="Times New Roman" w:hAnsi="Times New Roman" w:cs="Times New Roman"/>
          <w:color w:val="000000" w:themeColor="text1"/>
          <w:sz w:val="24"/>
          <w:szCs w:val="24"/>
        </w:rPr>
        <w:t>.</w:t>
      </w:r>
    </w:p>
    <w:p w14:paraId="2DC8BC7A" w14:textId="77777777" w:rsidR="00AB2BCD" w:rsidRDefault="00AB2BCD" w:rsidP="0099284A">
      <w:pPr>
        <w:spacing w:after="0" w:line="240" w:lineRule="auto"/>
        <w:ind w:left="1440" w:firstLine="851"/>
        <w:rPr>
          <w:rFonts w:ascii="Times New Roman" w:eastAsia="Times New Roman" w:hAnsi="Times New Roman" w:cs="Times New Roman"/>
          <w:color w:val="000000" w:themeColor="text1"/>
          <w:sz w:val="24"/>
          <w:szCs w:val="24"/>
        </w:rPr>
      </w:pPr>
    </w:p>
    <w:p w14:paraId="65CE6CF9" w14:textId="77777777" w:rsidR="00693FD9" w:rsidRPr="001C2C2E" w:rsidRDefault="00693FD9" w:rsidP="00693FD9">
      <w:pPr>
        <w:pStyle w:val="ListParagraph"/>
        <w:spacing w:after="0" w:line="240" w:lineRule="auto"/>
        <w:ind w:left="1287"/>
        <w:jc w:val="both"/>
        <w:rPr>
          <w:rFonts w:ascii="Times New Roman" w:eastAsia="Times New Roman" w:hAnsi="Times New Roman" w:cs="Times New Roman"/>
          <w:color w:val="000000" w:themeColor="text1"/>
          <w:sz w:val="24"/>
          <w:szCs w:val="24"/>
        </w:rPr>
      </w:pPr>
    </w:p>
    <w:p w14:paraId="50B45DF9" w14:textId="3172A6F0" w:rsidR="00BC743D" w:rsidRDefault="00693FD9" w:rsidP="00326AFD">
      <w:pPr>
        <w:pStyle w:val="ListParagraph"/>
        <w:numPr>
          <w:ilvl w:val="1"/>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1E16" w:rsidRPr="00326AFD">
        <w:rPr>
          <w:rFonts w:ascii="Times New Roman" w:hAnsi="Times New Roman" w:cs="Times New Roman"/>
          <w:b/>
          <w:bCs/>
          <w:sz w:val="24"/>
          <w:szCs w:val="24"/>
        </w:rPr>
        <w:t>Izstrādāt</w:t>
      </w:r>
      <w:r w:rsidR="00A95102">
        <w:rPr>
          <w:rFonts w:ascii="Times New Roman" w:hAnsi="Times New Roman" w:cs="Times New Roman"/>
          <w:b/>
          <w:bCs/>
          <w:sz w:val="24"/>
          <w:szCs w:val="24"/>
        </w:rPr>
        <w:t xml:space="preserve"> rekomendācijas interneta daru pārraides </w:t>
      </w:r>
      <w:r w:rsidR="00E177AB">
        <w:rPr>
          <w:rFonts w:ascii="Times New Roman" w:hAnsi="Times New Roman" w:cs="Times New Roman"/>
          <w:b/>
          <w:bCs/>
          <w:sz w:val="24"/>
          <w:szCs w:val="24"/>
        </w:rPr>
        <w:t xml:space="preserve">jaudas uzlabošanai un </w:t>
      </w:r>
      <w:r w:rsidR="00CA1E16" w:rsidRPr="00326AFD">
        <w:rPr>
          <w:rFonts w:ascii="Times New Roman" w:hAnsi="Times New Roman" w:cs="Times New Roman"/>
          <w:b/>
          <w:bCs/>
          <w:sz w:val="24"/>
          <w:szCs w:val="24"/>
        </w:rPr>
        <w:t xml:space="preserve"> i</w:t>
      </w:r>
      <w:r w:rsidRPr="00326AFD">
        <w:rPr>
          <w:rFonts w:ascii="Times New Roman" w:hAnsi="Times New Roman" w:cs="Times New Roman"/>
          <w:b/>
          <w:bCs/>
          <w:sz w:val="24"/>
          <w:szCs w:val="24"/>
        </w:rPr>
        <w:t>ekš</w:t>
      </w:r>
      <w:r w:rsidR="00A95102">
        <w:rPr>
          <w:rFonts w:ascii="Times New Roman" w:hAnsi="Times New Roman" w:cs="Times New Roman"/>
          <w:b/>
          <w:bCs/>
          <w:sz w:val="24"/>
          <w:szCs w:val="24"/>
        </w:rPr>
        <w:t>tīklu</w:t>
      </w:r>
      <w:r w:rsidRPr="00326AFD">
        <w:rPr>
          <w:rFonts w:ascii="Times New Roman" w:hAnsi="Times New Roman" w:cs="Times New Roman"/>
          <w:b/>
          <w:bCs/>
          <w:sz w:val="24"/>
          <w:szCs w:val="24"/>
        </w:rPr>
        <w:t xml:space="preserve"> infrastruktūras uzlabojumu plān</w:t>
      </w:r>
      <w:r w:rsidR="00CA1E16" w:rsidRPr="00326AFD">
        <w:rPr>
          <w:rFonts w:ascii="Times New Roman" w:hAnsi="Times New Roman" w:cs="Times New Roman"/>
          <w:b/>
          <w:bCs/>
          <w:sz w:val="24"/>
          <w:szCs w:val="24"/>
        </w:rPr>
        <w:t>u</w:t>
      </w:r>
      <w:r w:rsidR="00BC743D">
        <w:rPr>
          <w:rFonts w:ascii="Times New Roman" w:hAnsi="Times New Roman" w:cs="Times New Roman"/>
          <w:sz w:val="24"/>
          <w:szCs w:val="24"/>
        </w:rPr>
        <w:t>, kurā izdalīti vismaz trīs attīstības posmi:</w:t>
      </w:r>
    </w:p>
    <w:p w14:paraId="0ADFA81E" w14:textId="2FA7630C" w:rsidR="007E2D5F" w:rsidRDefault="00A74799" w:rsidP="007E2D5F">
      <w:pPr>
        <w:pStyle w:val="ListParagraph"/>
        <w:numPr>
          <w:ilvl w:val="2"/>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posms - </w:t>
      </w:r>
      <w:r w:rsidR="00CA1E16" w:rsidRPr="00F42358">
        <w:rPr>
          <w:rFonts w:ascii="Times New Roman" w:hAnsi="Times New Roman" w:cs="Times New Roman"/>
          <w:sz w:val="24"/>
          <w:szCs w:val="24"/>
        </w:rPr>
        <w:t>balstoties uz 2.1. uzdevumā veikto datu apkopojumu un izrietošiem secinājumiem,</w:t>
      </w:r>
      <w:r w:rsidR="00F50AF1">
        <w:rPr>
          <w:rFonts w:ascii="Times New Roman" w:hAnsi="Times New Roman" w:cs="Times New Roman"/>
          <w:sz w:val="24"/>
          <w:szCs w:val="24"/>
        </w:rPr>
        <w:t xml:space="preserve"> izveidot izglītības iestāžu sarakstu</w:t>
      </w:r>
      <w:r w:rsidR="00AA403E">
        <w:rPr>
          <w:rFonts w:ascii="Times New Roman" w:hAnsi="Times New Roman" w:cs="Times New Roman"/>
          <w:sz w:val="24"/>
          <w:szCs w:val="24"/>
        </w:rPr>
        <w:t xml:space="preserve"> (</w:t>
      </w:r>
      <w:r w:rsidR="00925F2F">
        <w:rPr>
          <w:rFonts w:ascii="Times New Roman" w:hAnsi="Times New Roman" w:cs="Times New Roman"/>
          <w:sz w:val="24"/>
          <w:szCs w:val="24"/>
        </w:rPr>
        <w:t>vismaz</w:t>
      </w:r>
      <w:r w:rsidR="00AA403E">
        <w:rPr>
          <w:rFonts w:ascii="Times New Roman" w:hAnsi="Times New Roman" w:cs="Times New Roman"/>
          <w:sz w:val="24"/>
          <w:szCs w:val="24"/>
        </w:rPr>
        <w:t xml:space="preserve"> 50 izglītības iestādes), </w:t>
      </w:r>
      <w:r w:rsidR="00F50AF1">
        <w:rPr>
          <w:rFonts w:ascii="Times New Roman" w:hAnsi="Times New Roman" w:cs="Times New Roman"/>
          <w:sz w:val="24"/>
          <w:szCs w:val="24"/>
        </w:rPr>
        <w:t xml:space="preserve"> kuros veicami iekštīklu i</w:t>
      </w:r>
      <w:r w:rsidR="00E177AB">
        <w:rPr>
          <w:rFonts w:ascii="Times New Roman" w:hAnsi="Times New Roman" w:cs="Times New Roman"/>
          <w:sz w:val="24"/>
          <w:szCs w:val="24"/>
        </w:rPr>
        <w:t xml:space="preserve">nfrastruktūras uzlabojumi ņemot vērā paredzētos ieguldījumus projekta ietvaros </w:t>
      </w:r>
      <w:r w:rsidR="00D5131F">
        <w:rPr>
          <w:rFonts w:ascii="Times New Roman" w:hAnsi="Times New Roman" w:cs="Times New Roman"/>
          <w:sz w:val="24"/>
          <w:szCs w:val="24"/>
        </w:rPr>
        <w:t>(</w:t>
      </w:r>
      <w:r w:rsidR="003F1811">
        <w:rPr>
          <w:rFonts w:ascii="Times New Roman" w:hAnsi="Times New Roman" w:cs="Times New Roman"/>
          <w:sz w:val="24"/>
          <w:szCs w:val="24"/>
        </w:rPr>
        <w:t xml:space="preserve">līdz </w:t>
      </w:r>
      <w:r w:rsidR="00E177AB">
        <w:rPr>
          <w:rFonts w:ascii="Times New Roman" w:hAnsi="Times New Roman" w:cs="Times New Roman"/>
          <w:sz w:val="24"/>
          <w:szCs w:val="24"/>
        </w:rPr>
        <w:t xml:space="preserve">3 000 000 mlj. </w:t>
      </w:r>
      <w:r w:rsidR="00D5131F">
        <w:rPr>
          <w:rFonts w:ascii="Times New Roman" w:hAnsi="Times New Roman" w:cs="Times New Roman"/>
          <w:sz w:val="24"/>
          <w:szCs w:val="24"/>
        </w:rPr>
        <w:t>e</w:t>
      </w:r>
      <w:r w:rsidR="00E177AB">
        <w:rPr>
          <w:rFonts w:ascii="Times New Roman" w:hAnsi="Times New Roman" w:cs="Times New Roman"/>
          <w:sz w:val="24"/>
          <w:szCs w:val="24"/>
        </w:rPr>
        <w:t>iro</w:t>
      </w:r>
      <w:r w:rsidR="00D5131F">
        <w:rPr>
          <w:rFonts w:ascii="Times New Roman" w:hAnsi="Times New Roman" w:cs="Times New Roman"/>
          <w:sz w:val="24"/>
          <w:szCs w:val="24"/>
        </w:rPr>
        <w:t>)  līdz 2026. gada 30.jūnijam</w:t>
      </w:r>
      <w:r w:rsidR="000649C5">
        <w:rPr>
          <w:rFonts w:ascii="Times New Roman" w:hAnsi="Times New Roman" w:cs="Times New Roman"/>
          <w:sz w:val="24"/>
          <w:szCs w:val="24"/>
        </w:rPr>
        <w:t xml:space="preserve"> un </w:t>
      </w:r>
      <w:r w:rsidR="000649C5" w:rsidRPr="00F42358">
        <w:rPr>
          <w:rFonts w:ascii="Times New Roman" w:hAnsi="Times New Roman" w:cs="Times New Roman"/>
          <w:sz w:val="24"/>
          <w:szCs w:val="24"/>
        </w:rPr>
        <w:t xml:space="preserve">sagatavot  </w:t>
      </w:r>
      <w:r w:rsidR="000649C5">
        <w:rPr>
          <w:rFonts w:ascii="Times New Roman" w:hAnsi="Times New Roman" w:cs="Times New Roman"/>
          <w:sz w:val="24"/>
          <w:szCs w:val="24"/>
        </w:rPr>
        <w:t xml:space="preserve">sarakstā iekļautajai </w:t>
      </w:r>
      <w:r w:rsidR="000649C5" w:rsidRPr="00F42358">
        <w:rPr>
          <w:rFonts w:ascii="Times New Roman" w:hAnsi="Times New Roman" w:cs="Times New Roman"/>
          <w:sz w:val="24"/>
          <w:szCs w:val="24"/>
        </w:rPr>
        <w:t>izglītības iestādei individuālu, secīgi īstenojamu veicamo darbību plānu interneta datu pārraides jaudu un iekštīklu funkcionēšanas uzlabojumiem,  klasificējot tos prioritārās darbībās/ pasākumos, interneta datu pārraides jaudas un infrastruktūras uzlabojumos</w:t>
      </w:r>
      <w:r w:rsidR="00D8177E">
        <w:rPr>
          <w:rFonts w:ascii="Times New Roman" w:hAnsi="Times New Roman" w:cs="Times New Roman"/>
          <w:sz w:val="24"/>
          <w:szCs w:val="24"/>
        </w:rPr>
        <w:t>.</w:t>
      </w:r>
      <w:r w:rsidR="007C68A6">
        <w:rPr>
          <w:rFonts w:ascii="Times New Roman" w:hAnsi="Times New Roman" w:cs="Times New Roman"/>
          <w:sz w:val="24"/>
          <w:szCs w:val="24"/>
        </w:rPr>
        <w:t xml:space="preserve"> Izpildītājas veic sarakstā iekļauto </w:t>
      </w:r>
      <w:r w:rsidR="0058474D">
        <w:rPr>
          <w:rFonts w:ascii="Times New Roman" w:hAnsi="Times New Roman" w:cs="Times New Roman"/>
          <w:sz w:val="24"/>
          <w:szCs w:val="24"/>
        </w:rPr>
        <w:t>izglītības iestāžu klātienes apsekošanu un nepieciešamības gadījumā iekštīklu</w:t>
      </w:r>
      <w:r w:rsidR="00AA403E">
        <w:rPr>
          <w:rFonts w:ascii="Times New Roman" w:hAnsi="Times New Roman" w:cs="Times New Roman"/>
          <w:sz w:val="24"/>
          <w:szCs w:val="24"/>
        </w:rPr>
        <w:t xml:space="preserve"> auditu un mērījumus. </w:t>
      </w:r>
      <w:r w:rsidR="00D8177E">
        <w:rPr>
          <w:rFonts w:ascii="Times New Roman" w:hAnsi="Times New Roman" w:cs="Times New Roman"/>
          <w:sz w:val="24"/>
          <w:szCs w:val="24"/>
        </w:rPr>
        <w:t xml:space="preserve"> I</w:t>
      </w:r>
      <w:r w:rsidR="00587753">
        <w:rPr>
          <w:rFonts w:ascii="Times New Roman" w:hAnsi="Times New Roman" w:cs="Times New Roman"/>
          <w:sz w:val="24"/>
          <w:szCs w:val="24"/>
        </w:rPr>
        <w:t xml:space="preserve">zglītības iestāžu sarakstu </w:t>
      </w:r>
      <w:r w:rsidR="00666622">
        <w:rPr>
          <w:rFonts w:ascii="Times New Roman" w:hAnsi="Times New Roman" w:cs="Times New Roman"/>
          <w:sz w:val="24"/>
          <w:szCs w:val="24"/>
        </w:rPr>
        <w:t>Izpildītājs</w:t>
      </w:r>
      <w:r w:rsidR="00587753">
        <w:rPr>
          <w:rFonts w:ascii="Times New Roman" w:hAnsi="Times New Roman" w:cs="Times New Roman"/>
          <w:sz w:val="24"/>
          <w:szCs w:val="24"/>
        </w:rPr>
        <w:t xml:space="preserve"> saskaņo ar Pasūtītāju.</w:t>
      </w:r>
      <w:r w:rsidR="007C68A6">
        <w:rPr>
          <w:rFonts w:ascii="Times New Roman" w:hAnsi="Times New Roman" w:cs="Times New Roman"/>
          <w:sz w:val="24"/>
          <w:szCs w:val="24"/>
        </w:rPr>
        <w:t xml:space="preserve"> </w:t>
      </w:r>
      <w:r w:rsidR="007E2D5F" w:rsidRPr="00A045AF">
        <w:rPr>
          <w:rFonts w:ascii="Times New Roman" w:hAnsi="Times New Roman" w:cs="Times New Roman"/>
          <w:sz w:val="24"/>
          <w:szCs w:val="24"/>
        </w:rPr>
        <w:t>Pasākumi rindojami prioritāri pēc to sniegtā uzlabojuma</w:t>
      </w:r>
      <w:r w:rsidR="007E2D5F">
        <w:rPr>
          <w:rFonts w:ascii="Times New Roman" w:hAnsi="Times New Roman" w:cs="Times New Roman"/>
          <w:sz w:val="24"/>
          <w:szCs w:val="24"/>
        </w:rPr>
        <w:t xml:space="preserve"> atbilstoši 2.1.2. uzdevumā izstrādātajām rekomendācijām un definētajiem kritērijiem, aprēķinātas</w:t>
      </w:r>
      <w:r w:rsidR="007E2D5F" w:rsidRPr="00A045AF">
        <w:rPr>
          <w:rFonts w:ascii="Times New Roman" w:hAnsi="Times New Roman" w:cs="Times New Roman"/>
          <w:sz w:val="24"/>
          <w:szCs w:val="24"/>
        </w:rPr>
        <w:t xml:space="preserve"> ieviešanas izmaks</w:t>
      </w:r>
      <w:r w:rsidR="007E2D5F">
        <w:rPr>
          <w:rFonts w:ascii="Times New Roman" w:hAnsi="Times New Roman" w:cs="Times New Roman"/>
          <w:sz w:val="24"/>
          <w:szCs w:val="24"/>
        </w:rPr>
        <w:t>as</w:t>
      </w:r>
      <w:r w:rsidR="007E2D5F" w:rsidRPr="00A045AF">
        <w:rPr>
          <w:rFonts w:ascii="Times New Roman" w:hAnsi="Times New Roman" w:cs="Times New Roman"/>
          <w:sz w:val="24"/>
          <w:szCs w:val="24"/>
        </w:rPr>
        <w:t xml:space="preserve"> un   īstenošanas izmaksas</w:t>
      </w:r>
      <w:r w:rsidR="007E2D5F">
        <w:rPr>
          <w:rFonts w:ascii="Times New Roman" w:hAnsi="Times New Roman" w:cs="Times New Roman"/>
          <w:sz w:val="24"/>
          <w:szCs w:val="24"/>
        </w:rPr>
        <w:t xml:space="preserve">, kas </w:t>
      </w:r>
      <w:r w:rsidR="007E2D5F" w:rsidRPr="00A045AF">
        <w:rPr>
          <w:rFonts w:ascii="Times New Roman" w:hAnsi="Times New Roman" w:cs="Times New Roman"/>
          <w:sz w:val="24"/>
          <w:szCs w:val="24"/>
        </w:rPr>
        <w:t xml:space="preserve"> ir rentablas  paredzamajā objektu   kalpošanas laikā (pamatojot to ar attiecīgiem aprēķiniem)</w:t>
      </w:r>
      <w:r w:rsidR="00230618">
        <w:rPr>
          <w:rFonts w:ascii="Times New Roman" w:hAnsi="Times New Roman" w:cs="Times New Roman"/>
          <w:sz w:val="24"/>
          <w:szCs w:val="24"/>
        </w:rPr>
        <w:t>. Ja izvērtējot nepieciešamos ieguldījumus</w:t>
      </w:r>
      <w:r w:rsidR="008F32AE">
        <w:rPr>
          <w:rFonts w:ascii="Times New Roman" w:hAnsi="Times New Roman" w:cs="Times New Roman"/>
          <w:sz w:val="24"/>
          <w:szCs w:val="24"/>
        </w:rPr>
        <w:t xml:space="preserve"> tiek konstatēts, ka uzlabojumus var veikt vairāk izglītības </w:t>
      </w:r>
      <w:r w:rsidR="0051392F">
        <w:rPr>
          <w:rFonts w:ascii="Times New Roman" w:hAnsi="Times New Roman" w:cs="Times New Roman"/>
          <w:sz w:val="24"/>
          <w:szCs w:val="24"/>
        </w:rPr>
        <w:t>iestādēs</w:t>
      </w:r>
      <w:r w:rsidR="00022C82">
        <w:rPr>
          <w:rFonts w:ascii="Times New Roman" w:hAnsi="Times New Roman" w:cs="Times New Roman"/>
          <w:sz w:val="24"/>
          <w:szCs w:val="24"/>
        </w:rPr>
        <w:t xml:space="preserve">, tad </w:t>
      </w:r>
      <w:r w:rsidR="00321935">
        <w:rPr>
          <w:rFonts w:ascii="Times New Roman" w:hAnsi="Times New Roman" w:cs="Times New Roman"/>
          <w:sz w:val="24"/>
          <w:szCs w:val="24"/>
        </w:rPr>
        <w:t>Pasūtītājs un Izpildītājs var  vienoties par papildus uzdevumu izpildi</w:t>
      </w:r>
      <w:r w:rsidR="007E2D5F" w:rsidRPr="00A045AF">
        <w:rPr>
          <w:rFonts w:ascii="Times New Roman" w:hAnsi="Times New Roman" w:cs="Times New Roman"/>
          <w:sz w:val="24"/>
          <w:szCs w:val="24"/>
        </w:rPr>
        <w:t>;</w:t>
      </w:r>
    </w:p>
    <w:p w14:paraId="2278810C" w14:textId="752BC1D5" w:rsidR="00A045AF" w:rsidRPr="007E2D5F" w:rsidRDefault="007E2D5F" w:rsidP="007E2D5F">
      <w:pPr>
        <w:pStyle w:val="ListParagraph"/>
        <w:numPr>
          <w:ilvl w:val="2"/>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74799" w:rsidRPr="007E2D5F">
        <w:rPr>
          <w:rFonts w:ascii="Times New Roman" w:hAnsi="Times New Roman" w:cs="Times New Roman"/>
          <w:sz w:val="24"/>
          <w:szCs w:val="24"/>
        </w:rPr>
        <w:t>posms</w:t>
      </w:r>
      <w:r w:rsidR="001F7AAF" w:rsidRPr="007E2D5F">
        <w:rPr>
          <w:rFonts w:ascii="Times New Roman" w:hAnsi="Times New Roman" w:cs="Times New Roman"/>
          <w:sz w:val="24"/>
          <w:szCs w:val="24"/>
        </w:rPr>
        <w:t xml:space="preserve"> un 3. posms</w:t>
      </w:r>
      <w:r w:rsidR="00A74799" w:rsidRPr="007E2D5F">
        <w:rPr>
          <w:rFonts w:ascii="Times New Roman" w:hAnsi="Times New Roman" w:cs="Times New Roman"/>
          <w:sz w:val="24"/>
          <w:szCs w:val="24"/>
        </w:rPr>
        <w:t xml:space="preserve"> –</w:t>
      </w:r>
      <w:r w:rsidR="00A045AF" w:rsidRPr="007E2D5F">
        <w:rPr>
          <w:rFonts w:ascii="Times New Roman" w:hAnsi="Times New Roman" w:cs="Times New Roman"/>
          <w:sz w:val="24"/>
          <w:szCs w:val="24"/>
        </w:rPr>
        <w:t xml:space="preserve"> </w:t>
      </w:r>
      <w:r w:rsidR="00666622" w:rsidRPr="007E2D5F">
        <w:rPr>
          <w:rFonts w:ascii="Times New Roman" w:hAnsi="Times New Roman" w:cs="Times New Roman"/>
          <w:sz w:val="24"/>
          <w:szCs w:val="24"/>
        </w:rPr>
        <w:t xml:space="preserve">definēts plāns </w:t>
      </w:r>
      <w:r w:rsidR="00A045AF" w:rsidRPr="007E2D5F">
        <w:rPr>
          <w:rFonts w:ascii="Times New Roman" w:hAnsi="Times New Roman" w:cs="Times New Roman"/>
          <w:sz w:val="24"/>
          <w:szCs w:val="24"/>
        </w:rPr>
        <w:t>pasākumiem, k</w:t>
      </w:r>
      <w:r w:rsidR="00666622" w:rsidRPr="007E2D5F">
        <w:rPr>
          <w:rFonts w:ascii="Times New Roman" w:hAnsi="Times New Roman" w:cs="Times New Roman"/>
          <w:sz w:val="24"/>
          <w:szCs w:val="24"/>
        </w:rPr>
        <w:t>as</w:t>
      </w:r>
      <w:r w:rsidR="00A045AF" w:rsidRPr="007E2D5F">
        <w:rPr>
          <w:rFonts w:ascii="Times New Roman" w:hAnsi="Times New Roman" w:cs="Times New Roman"/>
          <w:sz w:val="24"/>
          <w:szCs w:val="24"/>
        </w:rPr>
        <w:t xml:space="preserve"> izglītības iestādēs veicami papildu finanšu līdzekļu ietvaros, paredzot nepieciešamos </w:t>
      </w:r>
      <w:r w:rsidR="00772B9B" w:rsidRPr="007E2D5F">
        <w:rPr>
          <w:rFonts w:ascii="Times New Roman" w:hAnsi="Times New Roman" w:cs="Times New Roman"/>
          <w:sz w:val="24"/>
          <w:szCs w:val="24"/>
        </w:rPr>
        <w:t xml:space="preserve">uzlabojumus </w:t>
      </w:r>
      <w:r w:rsidR="0031517F" w:rsidRPr="007E2D5F">
        <w:rPr>
          <w:rFonts w:ascii="Times New Roman" w:hAnsi="Times New Roman" w:cs="Times New Roman"/>
          <w:sz w:val="24"/>
          <w:szCs w:val="24"/>
        </w:rPr>
        <w:t>iekštīklu</w:t>
      </w:r>
      <w:r w:rsidR="00772B9B" w:rsidRPr="007E2D5F">
        <w:rPr>
          <w:rFonts w:ascii="Times New Roman" w:hAnsi="Times New Roman" w:cs="Times New Roman"/>
          <w:sz w:val="24"/>
          <w:szCs w:val="24"/>
        </w:rPr>
        <w:t xml:space="preserve"> infrastruktūras uzlabojumiem</w:t>
      </w:r>
      <w:r w:rsidR="00A045AF" w:rsidRPr="007E2D5F">
        <w:rPr>
          <w:rFonts w:ascii="Times New Roman" w:hAnsi="Times New Roman" w:cs="Times New Roman"/>
          <w:sz w:val="24"/>
          <w:szCs w:val="24"/>
        </w:rPr>
        <w:t xml:space="preserve">, izmantojot mūsdienīgas, inovatīvas u.c. iespējamās dažādās tehnoloģijas un metodes </w:t>
      </w:r>
      <w:r w:rsidR="002F221E" w:rsidRPr="007E2D5F">
        <w:rPr>
          <w:rFonts w:ascii="Times New Roman" w:hAnsi="Times New Roman" w:cs="Times New Roman"/>
          <w:sz w:val="24"/>
          <w:szCs w:val="24"/>
        </w:rPr>
        <w:t xml:space="preserve">interneta datu pārraides jaudu un </w:t>
      </w:r>
      <w:r w:rsidR="0031517F" w:rsidRPr="007E2D5F">
        <w:rPr>
          <w:rFonts w:ascii="Times New Roman" w:hAnsi="Times New Roman" w:cs="Times New Roman"/>
          <w:sz w:val="24"/>
          <w:szCs w:val="24"/>
        </w:rPr>
        <w:t>iekštīklu</w:t>
      </w:r>
      <w:r w:rsidR="002F221E" w:rsidRPr="007E2D5F">
        <w:rPr>
          <w:rFonts w:ascii="Times New Roman" w:hAnsi="Times New Roman" w:cs="Times New Roman"/>
          <w:sz w:val="24"/>
          <w:szCs w:val="24"/>
        </w:rPr>
        <w:t xml:space="preserve"> infrastruktūras uzlabojumiem. </w:t>
      </w:r>
      <w:r w:rsidR="00A045AF" w:rsidRPr="007E2D5F">
        <w:rPr>
          <w:rFonts w:ascii="Times New Roman" w:hAnsi="Times New Roman" w:cs="Times New Roman"/>
          <w:sz w:val="24"/>
          <w:szCs w:val="24"/>
        </w:rPr>
        <w:t xml:space="preserve"> Pasākumi rindojami prioritāri pēc to sniegtā uzlabojuma</w:t>
      </w:r>
      <w:r w:rsidR="0016316F" w:rsidRPr="007E2D5F">
        <w:rPr>
          <w:rFonts w:ascii="Times New Roman" w:hAnsi="Times New Roman" w:cs="Times New Roman"/>
          <w:sz w:val="24"/>
          <w:szCs w:val="24"/>
        </w:rPr>
        <w:t xml:space="preserve"> </w:t>
      </w:r>
      <w:r w:rsidRPr="007E2D5F">
        <w:rPr>
          <w:rFonts w:ascii="Times New Roman" w:hAnsi="Times New Roman" w:cs="Times New Roman"/>
          <w:sz w:val="24"/>
          <w:szCs w:val="24"/>
        </w:rPr>
        <w:t>norādot to būtiskuma pakāpi (stratēģisks vai tehnisks) un sniegt rekomendāciju ieviešanas finanšu ietekmes indikatīvu izvērtējumu;</w:t>
      </w:r>
    </w:p>
    <w:p w14:paraId="664C7E7E" w14:textId="7CBB260F" w:rsidR="00F42358" w:rsidRPr="00573143" w:rsidRDefault="00F42358" w:rsidP="00186D9F">
      <w:pPr>
        <w:spacing w:after="0" w:line="240" w:lineRule="auto"/>
        <w:jc w:val="both"/>
        <w:rPr>
          <w:rFonts w:ascii="Times New Roman" w:hAnsi="Times New Roman" w:cs="Times New Roman"/>
          <w:sz w:val="24"/>
          <w:szCs w:val="24"/>
        </w:rPr>
      </w:pPr>
    </w:p>
    <w:p w14:paraId="09DEE391" w14:textId="7DC29951" w:rsidR="00186D9F" w:rsidRDefault="00186D9F" w:rsidP="00186D9F">
      <w:pPr>
        <w:pStyle w:val="ListParagraph"/>
        <w:numPr>
          <w:ilvl w:val="1"/>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Izstrādāt</w:t>
      </w:r>
      <w:r w:rsidR="00164B84">
        <w:rPr>
          <w:rFonts w:ascii="Times New Roman" w:hAnsi="Times New Roman" w:cs="Times New Roman"/>
          <w:sz w:val="24"/>
          <w:szCs w:val="24"/>
        </w:rPr>
        <w:t xml:space="preserve"> </w:t>
      </w:r>
      <w:r w:rsidR="00164B84" w:rsidRPr="000249D0">
        <w:rPr>
          <w:rFonts w:ascii="Times New Roman" w:hAnsi="Times New Roman" w:cs="Times New Roman"/>
          <w:b/>
          <w:bCs/>
          <w:sz w:val="24"/>
          <w:szCs w:val="24"/>
        </w:rPr>
        <w:t>kop</w:t>
      </w:r>
      <w:r w:rsidR="00ED5660" w:rsidRPr="000249D0">
        <w:rPr>
          <w:rFonts w:ascii="Times New Roman" w:hAnsi="Times New Roman" w:cs="Times New Roman"/>
          <w:b/>
          <w:bCs/>
          <w:sz w:val="24"/>
          <w:szCs w:val="24"/>
        </w:rPr>
        <w:t>ējas</w:t>
      </w:r>
      <w:r w:rsidRPr="000249D0">
        <w:rPr>
          <w:rFonts w:ascii="Times New Roman" w:hAnsi="Times New Roman" w:cs="Times New Roman"/>
          <w:b/>
          <w:bCs/>
          <w:sz w:val="24"/>
          <w:szCs w:val="24"/>
        </w:rPr>
        <w:t xml:space="preserve"> rekomendācij</w:t>
      </w:r>
      <w:r w:rsidR="00BC4D95" w:rsidRPr="000249D0">
        <w:rPr>
          <w:rFonts w:ascii="Times New Roman" w:hAnsi="Times New Roman" w:cs="Times New Roman"/>
          <w:b/>
          <w:bCs/>
          <w:sz w:val="24"/>
          <w:szCs w:val="24"/>
        </w:rPr>
        <w:t>as</w:t>
      </w:r>
      <w:r w:rsidRPr="000249D0">
        <w:rPr>
          <w:rFonts w:ascii="Times New Roman" w:hAnsi="Times New Roman" w:cs="Times New Roman"/>
          <w:b/>
          <w:bCs/>
          <w:sz w:val="24"/>
          <w:szCs w:val="24"/>
        </w:rPr>
        <w:t xml:space="preserve"> centralizētai</w:t>
      </w:r>
      <w:r w:rsidR="007B03FC">
        <w:rPr>
          <w:rFonts w:ascii="Times New Roman" w:hAnsi="Times New Roman" w:cs="Times New Roman"/>
          <w:b/>
          <w:bCs/>
          <w:sz w:val="24"/>
          <w:szCs w:val="24"/>
        </w:rPr>
        <w:t xml:space="preserve"> vai daļēji centralizētai</w:t>
      </w:r>
      <w:r w:rsidRPr="000249D0">
        <w:rPr>
          <w:rFonts w:ascii="Times New Roman" w:hAnsi="Times New Roman" w:cs="Times New Roman"/>
          <w:b/>
          <w:bCs/>
          <w:sz w:val="24"/>
          <w:szCs w:val="24"/>
        </w:rPr>
        <w:t xml:space="preserve"> </w:t>
      </w:r>
      <w:r w:rsidR="00BC4D95" w:rsidRPr="000249D0">
        <w:rPr>
          <w:rFonts w:ascii="Times New Roman" w:hAnsi="Times New Roman" w:cs="Times New Roman"/>
          <w:b/>
          <w:bCs/>
          <w:sz w:val="24"/>
          <w:szCs w:val="24"/>
        </w:rPr>
        <w:t xml:space="preserve">interneta un iekštīklu </w:t>
      </w:r>
      <w:r w:rsidRPr="000249D0">
        <w:rPr>
          <w:rFonts w:ascii="Times New Roman" w:hAnsi="Times New Roman" w:cs="Times New Roman"/>
          <w:b/>
          <w:bCs/>
          <w:sz w:val="24"/>
          <w:szCs w:val="24"/>
        </w:rPr>
        <w:t>risinājumu pārvaldībai</w:t>
      </w:r>
      <w:r w:rsidR="007B03FC">
        <w:rPr>
          <w:rFonts w:ascii="Times New Roman" w:hAnsi="Times New Roman" w:cs="Times New Roman"/>
          <w:b/>
          <w:bCs/>
          <w:sz w:val="24"/>
          <w:szCs w:val="24"/>
        </w:rPr>
        <w:t xml:space="preserve"> izglītības iestādēs</w:t>
      </w:r>
      <w:r w:rsidR="002F6AFC" w:rsidRPr="000249D0">
        <w:rPr>
          <w:rFonts w:ascii="Times New Roman" w:hAnsi="Times New Roman" w:cs="Times New Roman"/>
          <w:b/>
          <w:bCs/>
          <w:sz w:val="24"/>
          <w:szCs w:val="24"/>
        </w:rPr>
        <w:t>.</w:t>
      </w:r>
      <w:r w:rsidR="002F6AFC">
        <w:rPr>
          <w:rFonts w:ascii="Times New Roman" w:hAnsi="Times New Roman" w:cs="Times New Roman"/>
          <w:sz w:val="24"/>
          <w:szCs w:val="24"/>
        </w:rPr>
        <w:t xml:space="preserve"> Rekomendāciju izstrādē </w:t>
      </w:r>
      <w:r w:rsidR="00164B84">
        <w:rPr>
          <w:rFonts w:ascii="Times New Roman" w:hAnsi="Times New Roman" w:cs="Times New Roman"/>
          <w:sz w:val="24"/>
          <w:szCs w:val="24"/>
        </w:rPr>
        <w:t>Izpildītājs balstās uz 2.1. un 2.2. uzdevumā iegūtajiem da</w:t>
      </w:r>
      <w:r w:rsidR="00ED5660">
        <w:rPr>
          <w:rFonts w:ascii="Times New Roman" w:hAnsi="Times New Roman" w:cs="Times New Roman"/>
          <w:sz w:val="24"/>
          <w:szCs w:val="24"/>
        </w:rPr>
        <w:t xml:space="preserve">tiem, starptautisko un nacionālo </w:t>
      </w:r>
      <w:r w:rsidR="007E2D5F">
        <w:rPr>
          <w:rFonts w:ascii="Times New Roman" w:hAnsi="Times New Roman" w:cs="Times New Roman"/>
          <w:sz w:val="24"/>
          <w:szCs w:val="24"/>
        </w:rPr>
        <w:t>pieredzi, kā arī Izpi</w:t>
      </w:r>
      <w:r w:rsidR="00440302">
        <w:rPr>
          <w:rFonts w:ascii="Times New Roman" w:hAnsi="Times New Roman" w:cs="Times New Roman"/>
          <w:sz w:val="24"/>
          <w:szCs w:val="24"/>
        </w:rPr>
        <w:t>l</w:t>
      </w:r>
      <w:r w:rsidR="007E2D5F">
        <w:rPr>
          <w:rFonts w:ascii="Times New Roman" w:hAnsi="Times New Roman" w:cs="Times New Roman"/>
          <w:sz w:val="24"/>
          <w:szCs w:val="24"/>
        </w:rPr>
        <w:t>dītāja ek</w:t>
      </w:r>
      <w:r w:rsidR="00AB2BCD">
        <w:rPr>
          <w:rFonts w:ascii="Times New Roman" w:hAnsi="Times New Roman" w:cs="Times New Roman"/>
          <w:sz w:val="24"/>
          <w:szCs w:val="24"/>
        </w:rPr>
        <w:t>s</w:t>
      </w:r>
      <w:r w:rsidR="007E2D5F">
        <w:rPr>
          <w:rFonts w:ascii="Times New Roman" w:hAnsi="Times New Roman" w:cs="Times New Roman"/>
          <w:sz w:val="24"/>
          <w:szCs w:val="24"/>
        </w:rPr>
        <w:t>pertu ek</w:t>
      </w:r>
      <w:r w:rsidR="00652820">
        <w:rPr>
          <w:rFonts w:ascii="Times New Roman" w:hAnsi="Times New Roman" w:cs="Times New Roman"/>
          <w:sz w:val="24"/>
          <w:szCs w:val="24"/>
        </w:rPr>
        <w:t>s</w:t>
      </w:r>
      <w:r w:rsidR="007E2D5F">
        <w:rPr>
          <w:rFonts w:ascii="Times New Roman" w:hAnsi="Times New Roman" w:cs="Times New Roman"/>
          <w:sz w:val="24"/>
          <w:szCs w:val="24"/>
        </w:rPr>
        <w:t xml:space="preserve">pertīzi. </w:t>
      </w:r>
      <w:r w:rsidR="00510311">
        <w:rPr>
          <w:rFonts w:ascii="Times New Roman" w:hAnsi="Times New Roman" w:cs="Times New Roman"/>
          <w:sz w:val="24"/>
          <w:szCs w:val="24"/>
        </w:rPr>
        <w:t>R</w:t>
      </w:r>
      <w:r w:rsidR="007E2D5F" w:rsidRPr="00240E7C">
        <w:rPr>
          <w:rFonts w:ascii="Times New Roman" w:hAnsi="Times New Roman" w:cs="Times New Roman"/>
          <w:sz w:val="24"/>
          <w:szCs w:val="24"/>
        </w:rPr>
        <w:t xml:space="preserve">ekomendācijas </w:t>
      </w:r>
      <w:r w:rsidR="00510311">
        <w:rPr>
          <w:rFonts w:ascii="Times New Roman" w:hAnsi="Times New Roman" w:cs="Times New Roman"/>
          <w:sz w:val="24"/>
          <w:szCs w:val="24"/>
        </w:rPr>
        <w:t>par interneta un iekštīklu risinājumu pārvaldību, izglītības iestādēs</w:t>
      </w:r>
      <w:r w:rsidR="008D57DD">
        <w:rPr>
          <w:rFonts w:ascii="Times New Roman" w:hAnsi="Times New Roman" w:cs="Times New Roman"/>
          <w:sz w:val="24"/>
          <w:szCs w:val="24"/>
        </w:rPr>
        <w:t xml:space="preserve">, pasākumi </w:t>
      </w:r>
      <w:r w:rsidR="008D57DD" w:rsidRPr="007E2D5F">
        <w:rPr>
          <w:rFonts w:ascii="Times New Roman" w:hAnsi="Times New Roman" w:cs="Times New Roman"/>
          <w:sz w:val="24"/>
          <w:szCs w:val="24"/>
        </w:rPr>
        <w:t>rindojami prioritāri pēc to sniegtā uzlabojuma norādot</w:t>
      </w:r>
      <w:r w:rsidR="00510311">
        <w:rPr>
          <w:rFonts w:ascii="Times New Roman" w:hAnsi="Times New Roman" w:cs="Times New Roman"/>
          <w:sz w:val="24"/>
          <w:szCs w:val="24"/>
        </w:rPr>
        <w:t xml:space="preserve"> </w:t>
      </w:r>
      <w:r w:rsidR="007E2D5F" w:rsidRPr="00240E7C">
        <w:rPr>
          <w:rFonts w:ascii="Times New Roman" w:hAnsi="Times New Roman" w:cs="Times New Roman"/>
          <w:sz w:val="24"/>
          <w:szCs w:val="24"/>
        </w:rPr>
        <w:t xml:space="preserve">norādot to būtiskuma pakāpi (stratēģisks vai tehnisks) un sniegt rekomendāciju ieviešanas finanšu ietekmes indikatīvu </w:t>
      </w:r>
      <w:r w:rsidR="00AB2BCD" w:rsidRPr="00240E7C">
        <w:rPr>
          <w:rFonts w:ascii="Times New Roman" w:hAnsi="Times New Roman" w:cs="Times New Roman"/>
          <w:sz w:val="24"/>
          <w:szCs w:val="24"/>
        </w:rPr>
        <w:t>izvērtēj</w:t>
      </w:r>
      <w:r w:rsidR="00AB2BCD">
        <w:rPr>
          <w:rFonts w:ascii="Times New Roman" w:hAnsi="Times New Roman" w:cs="Times New Roman"/>
          <w:sz w:val="24"/>
          <w:szCs w:val="24"/>
        </w:rPr>
        <w:t>u</w:t>
      </w:r>
      <w:r w:rsidR="00AB2BCD" w:rsidRPr="00240E7C">
        <w:rPr>
          <w:rFonts w:ascii="Times New Roman" w:hAnsi="Times New Roman" w:cs="Times New Roman"/>
          <w:sz w:val="24"/>
          <w:szCs w:val="24"/>
        </w:rPr>
        <w:t>mu</w:t>
      </w:r>
      <w:r w:rsidR="007E2D5F" w:rsidRPr="00240E7C">
        <w:rPr>
          <w:rFonts w:ascii="Times New Roman" w:hAnsi="Times New Roman" w:cs="Times New Roman"/>
          <w:sz w:val="24"/>
          <w:szCs w:val="24"/>
        </w:rPr>
        <w:t>;</w:t>
      </w:r>
    </w:p>
    <w:p w14:paraId="7BDCB74C" w14:textId="77777777" w:rsidR="00AB2BCD" w:rsidRPr="00693FD9" w:rsidRDefault="00AB2BCD" w:rsidP="00AB2BCD">
      <w:pPr>
        <w:pStyle w:val="ListParagraph"/>
        <w:spacing w:after="0" w:line="240" w:lineRule="auto"/>
        <w:ind w:left="927"/>
        <w:jc w:val="both"/>
        <w:rPr>
          <w:rFonts w:ascii="Times New Roman" w:hAnsi="Times New Roman" w:cs="Times New Roman"/>
          <w:sz w:val="24"/>
          <w:szCs w:val="24"/>
        </w:rPr>
      </w:pPr>
    </w:p>
    <w:p w14:paraId="69EA6BE7" w14:textId="77777777" w:rsidR="000D7CDD" w:rsidRPr="00652820" w:rsidRDefault="000D7CDD" w:rsidP="00652820">
      <w:pPr>
        <w:spacing w:after="0" w:line="240" w:lineRule="auto"/>
        <w:jc w:val="both"/>
        <w:rPr>
          <w:rFonts w:ascii="Times New Roman" w:hAnsi="Times New Roman" w:cs="Times New Roman"/>
          <w:b/>
          <w:bCs/>
          <w:sz w:val="24"/>
          <w:szCs w:val="24"/>
        </w:rPr>
      </w:pPr>
    </w:p>
    <w:p w14:paraId="7CCA1216" w14:textId="1B323598" w:rsidR="000D7CDD" w:rsidRPr="004A70C9" w:rsidRDefault="000D7CDD" w:rsidP="004A70C9">
      <w:pPr>
        <w:pStyle w:val="ListParagraph"/>
        <w:numPr>
          <w:ilvl w:val="0"/>
          <w:numId w:val="20"/>
        </w:numPr>
        <w:spacing w:after="0" w:line="240" w:lineRule="auto"/>
        <w:jc w:val="both"/>
        <w:rPr>
          <w:rStyle w:val="FontStyle26"/>
          <w:b/>
          <w:bCs/>
          <w:sz w:val="24"/>
          <w:szCs w:val="24"/>
        </w:rPr>
      </w:pPr>
      <w:r w:rsidRPr="004A70C9">
        <w:rPr>
          <w:rStyle w:val="FontStyle26"/>
          <w:b/>
          <w:bCs/>
          <w:sz w:val="24"/>
          <w:szCs w:val="24"/>
        </w:rPr>
        <w:t>Vēlamās analītiskā datu apkopojuma metodes un datu avoti</w:t>
      </w:r>
    </w:p>
    <w:p w14:paraId="5ECA29C3" w14:textId="77777777" w:rsidR="004A70C9" w:rsidRDefault="004A70C9" w:rsidP="004A70C9">
      <w:pPr>
        <w:spacing w:after="0" w:line="240" w:lineRule="auto"/>
        <w:jc w:val="both"/>
        <w:rPr>
          <w:rStyle w:val="FontStyle26"/>
          <w:b/>
          <w:bCs/>
          <w:sz w:val="24"/>
          <w:szCs w:val="24"/>
        </w:rPr>
      </w:pPr>
    </w:p>
    <w:p w14:paraId="4E200AF6" w14:textId="77777777" w:rsidR="004A70C9" w:rsidRPr="00240E7C" w:rsidRDefault="004A70C9" w:rsidP="004A70C9">
      <w:pPr>
        <w:pStyle w:val="ListParagraph"/>
        <w:numPr>
          <w:ilvl w:val="1"/>
          <w:numId w:val="24"/>
        </w:numPr>
        <w:spacing w:after="0" w:line="240" w:lineRule="auto"/>
        <w:ind w:left="1305" w:hanging="765"/>
        <w:jc w:val="both"/>
        <w:rPr>
          <w:rFonts w:ascii="Times New Roman" w:hAnsi="Times New Roman" w:cs="Times New Roman"/>
          <w:sz w:val="24"/>
          <w:szCs w:val="24"/>
        </w:rPr>
      </w:pPr>
      <w:r w:rsidRPr="00240E7C">
        <w:rPr>
          <w:rFonts w:ascii="Times New Roman" w:hAnsi="Times New Roman" w:cs="Times New Roman"/>
          <w:sz w:val="24"/>
          <w:szCs w:val="24"/>
        </w:rPr>
        <w:t>Izpildītājs izmanto metodes, kas ir efektīvākās un lietderīgākās mērķa sasniegšanai – gan kvalitatīvās, gan novērojumu (case study, desk study). Izpildītājs izmanto tās metodes, kas tika iekļautas piedāvājumā. Izpildītājs, saskaņojot ar Pasūtītāju, izmantojamo metožu klāstu, datu apkopojuma procesā, identificējot šādu nepieciešamību, var papildināt vai mainīt;</w:t>
      </w:r>
    </w:p>
    <w:p w14:paraId="0852E05C" w14:textId="306A487E" w:rsidR="004C1660" w:rsidRDefault="004A70C9" w:rsidP="004A70C9">
      <w:pPr>
        <w:pStyle w:val="ListParagraph"/>
        <w:numPr>
          <w:ilvl w:val="1"/>
          <w:numId w:val="24"/>
        </w:numPr>
        <w:spacing w:after="0" w:line="240" w:lineRule="auto"/>
        <w:ind w:left="1305" w:hanging="765"/>
        <w:jc w:val="both"/>
        <w:rPr>
          <w:rFonts w:ascii="Times New Roman" w:hAnsi="Times New Roman" w:cs="Times New Roman"/>
          <w:sz w:val="24"/>
          <w:szCs w:val="24"/>
        </w:rPr>
      </w:pPr>
      <w:r w:rsidRPr="00240E7C">
        <w:rPr>
          <w:rFonts w:ascii="Times New Roman" w:hAnsi="Times New Roman" w:cs="Times New Roman"/>
          <w:sz w:val="24"/>
          <w:szCs w:val="24"/>
        </w:rPr>
        <w:t>Attiecībā uz dokumentāciju un datiem, kas pieejami publiski</w:t>
      </w:r>
      <w:r w:rsidR="00FD22BB">
        <w:rPr>
          <w:rFonts w:ascii="Times New Roman" w:hAnsi="Times New Roman" w:cs="Times New Roman"/>
          <w:sz w:val="24"/>
          <w:szCs w:val="24"/>
        </w:rPr>
        <w:t xml:space="preserve">, </w:t>
      </w:r>
      <w:r w:rsidR="004C1660" w:rsidRPr="00240E7C">
        <w:rPr>
          <w:rFonts w:ascii="Times New Roman" w:hAnsi="Times New Roman" w:cs="Times New Roman"/>
          <w:sz w:val="24"/>
          <w:szCs w:val="24"/>
        </w:rPr>
        <w:t>pieejamo pētījumu, datu un politikas plānošanas dokumentu apkopošana un kvantitatīvā analīze jāveic patstāvīgi, neveicot papildus datu pieprasījumus</w:t>
      </w:r>
      <w:r w:rsidR="004C1660">
        <w:rPr>
          <w:rFonts w:ascii="Times New Roman" w:hAnsi="Times New Roman" w:cs="Times New Roman"/>
          <w:sz w:val="24"/>
          <w:szCs w:val="24"/>
        </w:rPr>
        <w:t xml:space="preserve">. Pasūtītājs darba uzdevumu </w:t>
      </w:r>
      <w:r w:rsidR="00A55EE1">
        <w:rPr>
          <w:rFonts w:ascii="Times New Roman" w:hAnsi="Times New Roman" w:cs="Times New Roman"/>
          <w:sz w:val="24"/>
          <w:szCs w:val="24"/>
        </w:rPr>
        <w:t xml:space="preserve">izpildei Izpildītājam </w:t>
      </w:r>
      <w:r w:rsidR="00934BBF">
        <w:rPr>
          <w:rFonts w:ascii="Times New Roman" w:hAnsi="Times New Roman" w:cs="Times New Roman"/>
          <w:sz w:val="24"/>
          <w:szCs w:val="24"/>
        </w:rPr>
        <w:t xml:space="preserve">nodrošina piekļuvi šādiem datu avotiem: </w:t>
      </w:r>
    </w:p>
    <w:p w14:paraId="205C1634" w14:textId="7AE2A869" w:rsidR="00FD22BB" w:rsidRPr="00F14087" w:rsidRDefault="00FD22BB" w:rsidP="00FD22BB">
      <w:pPr>
        <w:pStyle w:val="ListParagraph"/>
        <w:numPr>
          <w:ilvl w:val="0"/>
          <w:numId w:val="25"/>
        </w:numPr>
        <w:ind w:left="1418" w:firstLine="0"/>
        <w:jc w:val="both"/>
        <w:rPr>
          <w:rFonts w:ascii="Times New Roman" w:eastAsia="Times New Roman" w:hAnsi="Times New Roman" w:cs="Times New Roman"/>
          <w:b/>
          <w:bCs/>
          <w:sz w:val="24"/>
          <w:szCs w:val="24"/>
        </w:rPr>
      </w:pPr>
      <w:r w:rsidRPr="00F14087">
        <w:rPr>
          <w:rFonts w:ascii="Times New Roman" w:eastAsia="Times New Roman" w:hAnsi="Times New Roman" w:cs="Times New Roman"/>
          <w:sz w:val="24"/>
          <w:szCs w:val="24"/>
        </w:rPr>
        <w:t>Pētījums “Analītiskais materiāls elektronisko sakaru nozares attīstības plāna</w:t>
      </w:r>
      <w:r w:rsidR="00934BBF">
        <w:rPr>
          <w:rFonts w:ascii="Times New Roman" w:eastAsia="Times New Roman" w:hAnsi="Times New Roman" w:cs="Times New Roman"/>
          <w:sz w:val="24"/>
          <w:szCs w:val="24"/>
        </w:rPr>
        <w:t xml:space="preserve"> </w:t>
      </w:r>
      <w:r w:rsidRPr="00F14087">
        <w:rPr>
          <w:rFonts w:ascii="Times New Roman" w:eastAsia="Times New Roman" w:hAnsi="Times New Roman" w:cs="Times New Roman"/>
          <w:sz w:val="24"/>
          <w:szCs w:val="24"/>
        </w:rPr>
        <w:t>2021.-2027. gadam izstrādei”</w:t>
      </w:r>
      <w:r w:rsidR="00934BBF">
        <w:rPr>
          <w:rFonts w:ascii="Times New Roman" w:eastAsia="Times New Roman" w:hAnsi="Times New Roman" w:cs="Times New Roman"/>
          <w:sz w:val="24"/>
          <w:szCs w:val="24"/>
        </w:rPr>
        <w:t xml:space="preserve"> </w:t>
      </w:r>
      <w:r w:rsidRPr="00F14087">
        <w:rPr>
          <w:rFonts w:ascii="Times New Roman" w:eastAsia="Times New Roman" w:hAnsi="Times New Roman" w:cs="Times New Roman"/>
          <w:sz w:val="24"/>
          <w:szCs w:val="24"/>
        </w:rPr>
        <w:t>(</w:t>
      </w:r>
      <w:hyperlink r:id="rId7" w:anchor="petijums-analitiskais-materials-elektronisko-sakaru-nozares-attistibas-plana-2021-2027-gadam-izstradei">
        <w:r w:rsidRPr="00F14087">
          <w:rPr>
            <w:rStyle w:val="Hyperlink"/>
            <w:rFonts w:ascii="Times New Roman" w:eastAsia="Times New Roman" w:hAnsi="Times New Roman" w:cs="Times New Roman"/>
            <w:sz w:val="24"/>
            <w:szCs w:val="24"/>
          </w:rPr>
          <w:t>https://www.sam.gov.lv/lv/petijumi#petijums-analitiskais-materials-elektronisko-sakaru-nozares-attistibas-plana-2021-2027-gadam-izstradei</w:t>
        </w:r>
      </w:hyperlink>
      <w:r w:rsidRPr="00F14087">
        <w:rPr>
          <w:rFonts w:ascii="Times New Roman" w:eastAsia="Times New Roman" w:hAnsi="Times New Roman" w:cs="Times New Roman"/>
          <w:sz w:val="24"/>
          <w:szCs w:val="24"/>
        </w:rPr>
        <w:t>);</w:t>
      </w:r>
    </w:p>
    <w:p w14:paraId="07CC7C38" w14:textId="77777777" w:rsidR="00FD22BB" w:rsidRPr="00F14087" w:rsidRDefault="00FD22BB" w:rsidP="00FD22BB">
      <w:pPr>
        <w:pStyle w:val="ListParagraph"/>
        <w:numPr>
          <w:ilvl w:val="0"/>
          <w:numId w:val="25"/>
        </w:numPr>
        <w:ind w:left="1418" w:firstLine="0"/>
        <w:jc w:val="both"/>
        <w:rPr>
          <w:rFonts w:ascii="Times New Roman" w:eastAsia="Times New Roman" w:hAnsi="Times New Roman" w:cs="Times New Roman"/>
          <w:b/>
          <w:bCs/>
          <w:sz w:val="24"/>
          <w:szCs w:val="24"/>
        </w:rPr>
      </w:pPr>
      <w:r w:rsidRPr="00F14087">
        <w:rPr>
          <w:rFonts w:ascii="Times New Roman" w:eastAsia="Times New Roman" w:hAnsi="Times New Roman" w:cs="Times New Roman"/>
          <w:sz w:val="24"/>
          <w:szCs w:val="24"/>
        </w:rPr>
        <w:t>Latvijas Nacionālais attīstības plāns 2021.-2027. gadam (NAP2027), apstiprināts Saeimā 02.07.2020. (</w:t>
      </w:r>
      <w:hyperlink r:id="rId8">
        <w:r w:rsidRPr="00F14087">
          <w:rPr>
            <w:rStyle w:val="Hyperlink"/>
            <w:rFonts w:ascii="Times New Roman" w:eastAsia="Times New Roman" w:hAnsi="Times New Roman" w:cs="Times New Roman"/>
            <w:sz w:val="24"/>
            <w:szCs w:val="24"/>
          </w:rPr>
          <w:t>https://www.pkc.gov.lv/lv/nap2027</w:t>
        </w:r>
      </w:hyperlink>
      <w:r w:rsidRPr="00F14087">
        <w:rPr>
          <w:rFonts w:ascii="Times New Roman" w:eastAsia="Times New Roman" w:hAnsi="Times New Roman" w:cs="Times New Roman"/>
          <w:sz w:val="24"/>
          <w:szCs w:val="24"/>
        </w:rPr>
        <w:t>);</w:t>
      </w:r>
    </w:p>
    <w:p w14:paraId="4AC63414" w14:textId="77777777" w:rsidR="00FD22BB" w:rsidRPr="00F14087" w:rsidRDefault="00FD22BB" w:rsidP="00FD22BB">
      <w:pPr>
        <w:pStyle w:val="ListParagraph"/>
        <w:numPr>
          <w:ilvl w:val="0"/>
          <w:numId w:val="25"/>
        </w:numPr>
        <w:ind w:left="1418" w:firstLine="0"/>
        <w:jc w:val="both"/>
        <w:rPr>
          <w:rFonts w:ascii="Times New Roman" w:eastAsia="Times New Roman" w:hAnsi="Times New Roman" w:cs="Times New Roman"/>
          <w:b/>
          <w:bCs/>
          <w:sz w:val="24"/>
          <w:szCs w:val="24"/>
        </w:rPr>
      </w:pPr>
      <w:r w:rsidRPr="00F14087">
        <w:rPr>
          <w:rFonts w:ascii="Times New Roman" w:eastAsia="Times New Roman" w:hAnsi="Times New Roman" w:cs="Times New Roman"/>
          <w:sz w:val="24"/>
          <w:szCs w:val="24"/>
        </w:rPr>
        <w:t>Pasūtītāja sniegtos informācijas avotus – datu apkopojums no 2021. gada Rīgas biznesa skolas veiktā pētījuma par interneta nodrošinājumu izglītības iestādēm.</w:t>
      </w:r>
    </w:p>
    <w:p w14:paraId="30C8C4E6" w14:textId="77777777" w:rsidR="00FD22BB" w:rsidRPr="00057251" w:rsidRDefault="00FD22BB" w:rsidP="00FD22BB">
      <w:pPr>
        <w:pStyle w:val="ListParagraph"/>
        <w:numPr>
          <w:ilvl w:val="0"/>
          <w:numId w:val="25"/>
        </w:numPr>
        <w:ind w:left="1418" w:firstLine="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Latvijas Pašvaldību savienības īstenotā aptauja par interneta pieejamību un izmaksām izglītības iestādēs, 2023. gads</w:t>
      </w:r>
    </w:p>
    <w:p w14:paraId="51AFD9BC" w14:textId="1FB17C4B" w:rsidR="004A70C9" w:rsidRPr="004637CC" w:rsidRDefault="004A70C9" w:rsidP="004A70C9">
      <w:pPr>
        <w:pStyle w:val="ListParagraph"/>
        <w:numPr>
          <w:ilvl w:val="1"/>
          <w:numId w:val="24"/>
        </w:numPr>
        <w:spacing w:after="0" w:line="240" w:lineRule="auto"/>
        <w:ind w:left="1305" w:hanging="765"/>
        <w:jc w:val="both"/>
        <w:rPr>
          <w:rFonts w:ascii="Times New Roman" w:hAnsi="Times New Roman" w:cs="Times New Roman"/>
          <w:sz w:val="24"/>
          <w:szCs w:val="24"/>
        </w:rPr>
      </w:pPr>
      <w:r w:rsidRPr="008D1349">
        <w:rPr>
          <w:rFonts w:ascii="Times New Roman" w:hAnsi="Times New Roman" w:cs="Times New Roman"/>
          <w:sz w:val="24"/>
          <w:szCs w:val="24"/>
        </w:rPr>
        <w:t>Attiecībā uz veiktajiem</w:t>
      </w:r>
      <w:r w:rsidR="00F8244E">
        <w:rPr>
          <w:rFonts w:ascii="Times New Roman" w:hAnsi="Times New Roman" w:cs="Times New Roman"/>
          <w:sz w:val="24"/>
          <w:szCs w:val="24"/>
        </w:rPr>
        <w:t xml:space="preserve"> </w:t>
      </w:r>
      <w:r w:rsidR="00F8244E" w:rsidRPr="005402F1">
        <w:rPr>
          <w:rFonts w:ascii="Times New Roman" w:eastAsia="Times New Roman" w:hAnsi="Times New Roman" w:cs="Times New Roman"/>
          <w:color w:val="000000" w:themeColor="text1"/>
          <w:sz w:val="24"/>
          <w:szCs w:val="24"/>
        </w:rPr>
        <w:t>interneta datu pārraides jaudas</w:t>
      </w:r>
      <w:r w:rsidR="00F8244E">
        <w:rPr>
          <w:rFonts w:ascii="Times New Roman" w:eastAsia="Times New Roman" w:hAnsi="Times New Roman" w:cs="Times New Roman"/>
          <w:color w:val="000000" w:themeColor="text1"/>
          <w:sz w:val="24"/>
          <w:szCs w:val="24"/>
        </w:rPr>
        <w:t xml:space="preserve"> un</w:t>
      </w:r>
      <w:r w:rsidRPr="008D1349">
        <w:rPr>
          <w:rFonts w:ascii="Times New Roman" w:hAnsi="Times New Roman" w:cs="Times New Roman"/>
          <w:sz w:val="24"/>
          <w:szCs w:val="24"/>
        </w:rPr>
        <w:t xml:space="preserve"> infrastruktūras uzlabojumiem, dati iegūstami no</w:t>
      </w:r>
      <w:r>
        <w:rPr>
          <w:rFonts w:ascii="Times New Roman" w:hAnsi="Times New Roman" w:cs="Times New Roman"/>
          <w:sz w:val="24"/>
          <w:szCs w:val="24"/>
        </w:rPr>
        <w:t xml:space="preserve"> I</w:t>
      </w:r>
      <w:r w:rsidRPr="008D1349">
        <w:rPr>
          <w:rFonts w:ascii="Times New Roman" w:hAnsi="Times New Roman" w:cs="Times New Roman"/>
          <w:sz w:val="24"/>
          <w:szCs w:val="24"/>
        </w:rPr>
        <w:t>zglītības iestādēm</w:t>
      </w:r>
      <w:r w:rsidR="0062492A">
        <w:rPr>
          <w:rFonts w:ascii="Times New Roman" w:hAnsi="Times New Roman" w:cs="Times New Roman"/>
          <w:sz w:val="24"/>
          <w:szCs w:val="24"/>
        </w:rPr>
        <w:t xml:space="preserve"> un Projekta sadarbības partneriem (pašvaldībām)</w:t>
      </w:r>
      <w:r w:rsidRPr="008D1349">
        <w:rPr>
          <w:rFonts w:ascii="Times New Roman" w:hAnsi="Times New Roman" w:cs="Times New Roman"/>
          <w:sz w:val="24"/>
          <w:szCs w:val="24"/>
        </w:rPr>
        <w:t>, piemēram, ēku tehniskā dokumentācija (</w:t>
      </w:r>
      <w:r w:rsidR="000A044B">
        <w:rPr>
          <w:rFonts w:ascii="Times New Roman" w:hAnsi="Times New Roman" w:cs="Times New Roman"/>
          <w:sz w:val="24"/>
          <w:szCs w:val="24"/>
        </w:rPr>
        <w:t>attīstības stratēģijas interneta datu pārraides</w:t>
      </w:r>
      <w:r w:rsidR="00853747">
        <w:rPr>
          <w:rFonts w:ascii="Times New Roman" w:hAnsi="Times New Roman" w:cs="Times New Roman"/>
          <w:sz w:val="24"/>
          <w:szCs w:val="24"/>
        </w:rPr>
        <w:t xml:space="preserve"> </w:t>
      </w:r>
      <w:r w:rsidR="002D0224">
        <w:rPr>
          <w:rFonts w:ascii="Times New Roman" w:hAnsi="Times New Roman" w:cs="Times New Roman"/>
          <w:sz w:val="24"/>
          <w:szCs w:val="24"/>
        </w:rPr>
        <w:t xml:space="preserve">jaudas un </w:t>
      </w:r>
      <w:r w:rsidR="003D360D">
        <w:rPr>
          <w:rFonts w:ascii="Times New Roman" w:hAnsi="Times New Roman" w:cs="Times New Roman"/>
          <w:sz w:val="24"/>
          <w:szCs w:val="24"/>
        </w:rPr>
        <w:t>iekštīklu</w:t>
      </w:r>
      <w:r w:rsidR="002D0224">
        <w:rPr>
          <w:rFonts w:ascii="Times New Roman" w:hAnsi="Times New Roman" w:cs="Times New Roman"/>
          <w:sz w:val="24"/>
          <w:szCs w:val="24"/>
        </w:rPr>
        <w:t xml:space="preserve"> </w:t>
      </w:r>
      <w:r w:rsidR="003D360D">
        <w:rPr>
          <w:rFonts w:ascii="Times New Roman" w:hAnsi="Times New Roman" w:cs="Times New Roman"/>
          <w:sz w:val="24"/>
          <w:szCs w:val="24"/>
        </w:rPr>
        <w:t>funkcionalitātes</w:t>
      </w:r>
      <w:r w:rsidR="002D0224">
        <w:rPr>
          <w:rFonts w:ascii="Times New Roman" w:hAnsi="Times New Roman" w:cs="Times New Roman"/>
          <w:sz w:val="24"/>
          <w:szCs w:val="24"/>
        </w:rPr>
        <w:t xml:space="preserve"> </w:t>
      </w:r>
      <w:r w:rsidR="003D360D">
        <w:rPr>
          <w:rFonts w:ascii="Times New Roman" w:hAnsi="Times New Roman" w:cs="Times New Roman"/>
          <w:sz w:val="24"/>
          <w:szCs w:val="24"/>
        </w:rPr>
        <w:t xml:space="preserve">uzlabojumiem, </w:t>
      </w:r>
      <w:r w:rsidRPr="004637CC">
        <w:rPr>
          <w:rFonts w:ascii="Times New Roman" w:hAnsi="Times New Roman" w:cs="Times New Roman"/>
          <w:sz w:val="24"/>
          <w:szCs w:val="24"/>
        </w:rPr>
        <w:t xml:space="preserve">inventarizācijas lietas, </w:t>
      </w:r>
      <w:r w:rsidR="0062492A" w:rsidRPr="004637CC">
        <w:rPr>
          <w:rFonts w:ascii="Times New Roman" w:hAnsi="Times New Roman" w:cs="Times New Roman"/>
          <w:sz w:val="24"/>
          <w:szCs w:val="24"/>
        </w:rPr>
        <w:t>iekštīklu</w:t>
      </w:r>
      <w:r w:rsidRPr="004637CC">
        <w:rPr>
          <w:rFonts w:ascii="Times New Roman" w:hAnsi="Times New Roman" w:cs="Times New Roman"/>
          <w:sz w:val="24"/>
          <w:szCs w:val="24"/>
        </w:rPr>
        <w:t xml:space="preserve"> izvērtējumi </w:t>
      </w:r>
      <w:r w:rsidR="003D360D" w:rsidRPr="004637CC">
        <w:rPr>
          <w:rFonts w:ascii="Times New Roman" w:hAnsi="Times New Roman" w:cs="Times New Roman"/>
          <w:sz w:val="24"/>
          <w:szCs w:val="24"/>
        </w:rPr>
        <w:t xml:space="preserve">un kartes </w:t>
      </w:r>
      <w:r w:rsidRPr="004637CC">
        <w:rPr>
          <w:rFonts w:ascii="Times New Roman" w:hAnsi="Times New Roman" w:cs="Times New Roman"/>
          <w:sz w:val="24"/>
          <w:szCs w:val="24"/>
        </w:rPr>
        <w:t>(</w:t>
      </w:r>
      <w:r w:rsidR="000A044B" w:rsidRPr="004637CC">
        <w:rPr>
          <w:rFonts w:ascii="Times New Roman" w:hAnsi="Times New Roman" w:cs="Times New Roman"/>
          <w:sz w:val="24"/>
          <w:szCs w:val="24"/>
        </w:rPr>
        <w:t xml:space="preserve">iekštīklu </w:t>
      </w:r>
      <w:r w:rsidRPr="004637CC">
        <w:rPr>
          <w:rFonts w:ascii="Times New Roman" w:hAnsi="Times New Roman" w:cs="Times New Roman"/>
          <w:sz w:val="24"/>
          <w:szCs w:val="24"/>
        </w:rPr>
        <w:t>auditi) u.c. ar uzdevumu izpildi saistīta dokumentācija);</w:t>
      </w:r>
    </w:p>
    <w:p w14:paraId="6240EE04" w14:textId="4E4C1B73" w:rsidR="004A70C9" w:rsidRPr="008D1349" w:rsidRDefault="004A70C9" w:rsidP="004A70C9">
      <w:pPr>
        <w:pStyle w:val="ListParagraph"/>
        <w:numPr>
          <w:ilvl w:val="1"/>
          <w:numId w:val="24"/>
        </w:numPr>
        <w:spacing w:after="0" w:line="240" w:lineRule="auto"/>
        <w:ind w:left="1305" w:hanging="765"/>
        <w:jc w:val="both"/>
        <w:rPr>
          <w:rFonts w:ascii="Times New Roman" w:hAnsi="Times New Roman" w:cs="Times New Roman"/>
          <w:sz w:val="24"/>
          <w:szCs w:val="24"/>
        </w:rPr>
      </w:pPr>
      <w:r w:rsidRPr="004637CC">
        <w:rPr>
          <w:rFonts w:ascii="Times New Roman" w:hAnsi="Times New Roman" w:cs="Times New Roman"/>
          <w:sz w:val="24"/>
          <w:szCs w:val="24"/>
        </w:rPr>
        <w:t xml:space="preserve">Izpildītājam pakalpojums jāveic patstāvīgi, veicot </w:t>
      </w:r>
      <w:r w:rsidR="00FE127A" w:rsidRPr="004637CC">
        <w:rPr>
          <w:rFonts w:ascii="Times New Roman" w:hAnsi="Times New Roman" w:cs="Times New Roman"/>
          <w:sz w:val="24"/>
          <w:szCs w:val="24"/>
        </w:rPr>
        <w:t>no projekta sadarb</w:t>
      </w:r>
      <w:r w:rsidR="00933DA0" w:rsidRPr="004637CC">
        <w:rPr>
          <w:rFonts w:ascii="Times New Roman" w:hAnsi="Times New Roman" w:cs="Times New Roman"/>
          <w:sz w:val="24"/>
          <w:szCs w:val="24"/>
        </w:rPr>
        <w:t>ī</w:t>
      </w:r>
      <w:r w:rsidR="00FE127A" w:rsidRPr="004637CC">
        <w:rPr>
          <w:rFonts w:ascii="Times New Roman" w:hAnsi="Times New Roman" w:cs="Times New Roman"/>
          <w:sz w:val="24"/>
          <w:szCs w:val="24"/>
        </w:rPr>
        <w:t xml:space="preserve">bas partneriem un </w:t>
      </w:r>
      <w:r w:rsidRPr="004637CC">
        <w:rPr>
          <w:rFonts w:ascii="Times New Roman" w:hAnsi="Times New Roman" w:cs="Times New Roman"/>
          <w:sz w:val="24"/>
          <w:szCs w:val="24"/>
        </w:rPr>
        <w:t>Izglītības iestādēs iegūstamo  datu analīzi, kā arī, nepieciešamības gadījumā veicot mērījumus ar tehniskiem līdzekļiem</w:t>
      </w:r>
      <w:r w:rsidR="004637CC">
        <w:rPr>
          <w:rFonts w:ascii="Times New Roman" w:hAnsi="Times New Roman" w:cs="Times New Roman"/>
          <w:sz w:val="24"/>
          <w:szCs w:val="24"/>
        </w:rPr>
        <w:t xml:space="preserve"> (2. </w:t>
      </w:r>
      <w:r w:rsidR="001D431B">
        <w:rPr>
          <w:rFonts w:ascii="Times New Roman" w:hAnsi="Times New Roman" w:cs="Times New Roman"/>
          <w:sz w:val="24"/>
          <w:szCs w:val="24"/>
        </w:rPr>
        <w:t>uzdevumā noteiktajām izglītības iestādēm)</w:t>
      </w:r>
      <w:r w:rsidRPr="004637CC">
        <w:rPr>
          <w:rFonts w:ascii="Times New Roman" w:hAnsi="Times New Roman" w:cs="Times New Roman"/>
          <w:sz w:val="24"/>
          <w:szCs w:val="24"/>
        </w:rPr>
        <w:t xml:space="preserve">, neveicot papildus datu pieprasījumus no Pasūtītāja. No Pasūtītāja iegūstama tikai tā informācija, kas ir nepieciešama datu apkopojuma izpildē, bet, kas nav pieejama publiski un nav iegūstama no </w:t>
      </w:r>
      <w:r w:rsidR="004637CC">
        <w:rPr>
          <w:rFonts w:ascii="Times New Roman" w:hAnsi="Times New Roman" w:cs="Times New Roman"/>
          <w:sz w:val="24"/>
          <w:szCs w:val="24"/>
        </w:rPr>
        <w:t xml:space="preserve">projekta sadarbības partneriem </w:t>
      </w:r>
      <w:r w:rsidRPr="004637CC">
        <w:rPr>
          <w:rFonts w:ascii="Times New Roman" w:hAnsi="Times New Roman" w:cs="Times New Roman"/>
          <w:sz w:val="24"/>
          <w:szCs w:val="24"/>
        </w:rPr>
        <w:t>Izglītības iestādēm, un tikai gadījumā, ja Pasūtītājam</w:t>
      </w:r>
      <w:r w:rsidRPr="008D1349">
        <w:rPr>
          <w:rFonts w:ascii="Times New Roman" w:hAnsi="Times New Roman" w:cs="Times New Roman"/>
          <w:sz w:val="24"/>
          <w:szCs w:val="24"/>
        </w:rPr>
        <w:t xml:space="preserve"> tāda ir pieejama;</w:t>
      </w:r>
    </w:p>
    <w:p w14:paraId="6FF7FECB" w14:textId="3727855D" w:rsidR="004A70C9" w:rsidRPr="008D1349" w:rsidRDefault="004A70C9" w:rsidP="004A70C9">
      <w:pPr>
        <w:pStyle w:val="ListParagraph"/>
        <w:numPr>
          <w:ilvl w:val="1"/>
          <w:numId w:val="24"/>
        </w:numPr>
        <w:spacing w:after="0" w:line="240" w:lineRule="auto"/>
        <w:ind w:left="1305" w:hanging="765"/>
        <w:jc w:val="both"/>
        <w:rPr>
          <w:rFonts w:ascii="Times New Roman" w:hAnsi="Times New Roman" w:cs="Times New Roman"/>
          <w:sz w:val="24"/>
          <w:szCs w:val="24"/>
        </w:rPr>
      </w:pPr>
      <w:r w:rsidRPr="008D1349">
        <w:rPr>
          <w:rFonts w:ascii="Times New Roman" w:hAnsi="Times New Roman" w:cs="Times New Roman"/>
          <w:sz w:val="24"/>
          <w:szCs w:val="24"/>
        </w:rPr>
        <w:t>Izpildītāja darbībai jābūt vērstai uz to, lai neradītu papildus administratīvo slogu un neradītu izmaksas Pasūtītājam un/vai</w:t>
      </w:r>
      <w:r w:rsidR="001D431B">
        <w:rPr>
          <w:rFonts w:ascii="Times New Roman" w:hAnsi="Times New Roman" w:cs="Times New Roman"/>
          <w:sz w:val="24"/>
          <w:szCs w:val="24"/>
        </w:rPr>
        <w:t xml:space="preserve"> projekta sadarbības partneriem un </w:t>
      </w:r>
      <w:r>
        <w:rPr>
          <w:rFonts w:ascii="Times New Roman" w:hAnsi="Times New Roman" w:cs="Times New Roman"/>
          <w:sz w:val="24"/>
          <w:szCs w:val="24"/>
        </w:rPr>
        <w:t xml:space="preserve"> </w:t>
      </w:r>
      <w:r w:rsidR="001D431B">
        <w:rPr>
          <w:rFonts w:ascii="Times New Roman" w:hAnsi="Times New Roman" w:cs="Times New Roman"/>
          <w:sz w:val="24"/>
          <w:szCs w:val="24"/>
        </w:rPr>
        <w:t>i</w:t>
      </w:r>
      <w:r w:rsidRPr="008D1349">
        <w:rPr>
          <w:rFonts w:ascii="Times New Roman" w:hAnsi="Times New Roman" w:cs="Times New Roman"/>
          <w:sz w:val="24"/>
          <w:szCs w:val="24"/>
        </w:rPr>
        <w:t>zglītības iestādēm;</w:t>
      </w:r>
    </w:p>
    <w:p w14:paraId="17F6AECE" w14:textId="6FAE4527" w:rsidR="004A70C9" w:rsidRPr="008D1349" w:rsidRDefault="00A2627B" w:rsidP="002924A3">
      <w:pPr>
        <w:pStyle w:val="ListParagraph"/>
        <w:numPr>
          <w:ilvl w:val="1"/>
          <w:numId w:val="24"/>
        </w:numPr>
        <w:spacing w:after="0" w:line="240" w:lineRule="auto"/>
        <w:ind w:left="1305" w:hanging="765"/>
        <w:jc w:val="both"/>
        <w:rPr>
          <w:rFonts w:ascii="Times New Roman" w:hAnsi="Times New Roman" w:cs="Times New Roman"/>
          <w:sz w:val="24"/>
          <w:szCs w:val="24"/>
        </w:rPr>
      </w:pPr>
      <w:r>
        <w:rPr>
          <w:rFonts w:ascii="Times New Roman" w:hAnsi="Times New Roman" w:cs="Times New Roman"/>
          <w:sz w:val="24"/>
          <w:szCs w:val="24"/>
        </w:rPr>
        <w:t>iekštīklu infrastruktūras uzlabojumu plāna izstrāde</w:t>
      </w:r>
      <w:r w:rsidRPr="008D1349">
        <w:rPr>
          <w:rFonts w:ascii="Times New Roman" w:hAnsi="Times New Roman" w:cs="Times New Roman"/>
          <w:sz w:val="24"/>
          <w:szCs w:val="24"/>
        </w:rPr>
        <w:t xml:space="preserve"> </w:t>
      </w:r>
      <w:r>
        <w:rPr>
          <w:rFonts w:ascii="Times New Roman" w:hAnsi="Times New Roman" w:cs="Times New Roman"/>
          <w:sz w:val="24"/>
          <w:szCs w:val="24"/>
        </w:rPr>
        <w:t>(</w:t>
      </w:r>
      <w:r w:rsidR="004A70C9" w:rsidRPr="008D1349">
        <w:rPr>
          <w:rFonts w:ascii="Times New Roman" w:hAnsi="Times New Roman" w:cs="Times New Roman"/>
          <w:sz w:val="24"/>
          <w:szCs w:val="24"/>
        </w:rPr>
        <w:t>secināj</w:t>
      </w:r>
      <w:r w:rsidR="004A70C9">
        <w:rPr>
          <w:rFonts w:ascii="Times New Roman" w:hAnsi="Times New Roman" w:cs="Times New Roman"/>
          <w:sz w:val="24"/>
          <w:szCs w:val="24"/>
        </w:rPr>
        <w:t>umi un priekšlikumi</w:t>
      </w:r>
      <w:r>
        <w:rPr>
          <w:rFonts w:ascii="Times New Roman" w:hAnsi="Times New Roman" w:cs="Times New Roman"/>
          <w:sz w:val="24"/>
          <w:szCs w:val="24"/>
        </w:rPr>
        <w:t>)</w:t>
      </w:r>
      <w:r w:rsidR="0060106F">
        <w:rPr>
          <w:rFonts w:ascii="Times New Roman" w:hAnsi="Times New Roman" w:cs="Times New Roman"/>
          <w:sz w:val="24"/>
          <w:szCs w:val="24"/>
        </w:rPr>
        <w:t>, kas tiek iekļauti internet</w:t>
      </w:r>
      <w:r w:rsidR="00F13186">
        <w:rPr>
          <w:rFonts w:ascii="Times New Roman" w:hAnsi="Times New Roman" w:cs="Times New Roman"/>
          <w:sz w:val="24"/>
          <w:szCs w:val="24"/>
        </w:rPr>
        <w:t>a</w:t>
      </w:r>
      <w:r w:rsidR="0060106F">
        <w:rPr>
          <w:rFonts w:ascii="Times New Roman" w:hAnsi="Times New Roman" w:cs="Times New Roman"/>
          <w:sz w:val="24"/>
          <w:szCs w:val="24"/>
        </w:rPr>
        <w:t xml:space="preserve"> datu pārraides jaudu un iekštīklu uzlabojumiem (2. uzdevums)</w:t>
      </w:r>
      <w:r w:rsidR="004A70C9">
        <w:rPr>
          <w:rFonts w:ascii="Times New Roman" w:hAnsi="Times New Roman" w:cs="Times New Roman"/>
          <w:sz w:val="24"/>
          <w:szCs w:val="24"/>
        </w:rPr>
        <w:t xml:space="preserve"> </w:t>
      </w:r>
      <w:r w:rsidR="0060106F">
        <w:rPr>
          <w:rFonts w:ascii="Times New Roman" w:hAnsi="Times New Roman" w:cs="Times New Roman"/>
          <w:sz w:val="24"/>
          <w:szCs w:val="24"/>
        </w:rPr>
        <w:t>i</w:t>
      </w:r>
      <w:r w:rsidR="004A70C9" w:rsidRPr="008D1349">
        <w:rPr>
          <w:rFonts w:ascii="Times New Roman" w:hAnsi="Times New Roman" w:cs="Times New Roman"/>
          <w:sz w:val="24"/>
          <w:szCs w:val="24"/>
        </w:rPr>
        <w:t xml:space="preserve">zglītības iestādēm </w:t>
      </w:r>
      <w:r w:rsidR="007D7B08">
        <w:rPr>
          <w:rFonts w:ascii="Times New Roman" w:hAnsi="Times New Roman" w:cs="Times New Roman"/>
          <w:sz w:val="24"/>
          <w:szCs w:val="24"/>
        </w:rPr>
        <w:t xml:space="preserve">interneta </w:t>
      </w:r>
      <w:r w:rsidR="0060106F">
        <w:rPr>
          <w:rFonts w:ascii="Times New Roman" w:hAnsi="Times New Roman" w:cs="Times New Roman"/>
          <w:sz w:val="24"/>
          <w:szCs w:val="24"/>
        </w:rPr>
        <w:t>pārraides</w:t>
      </w:r>
      <w:r w:rsidR="002E78CC">
        <w:rPr>
          <w:rFonts w:ascii="Times New Roman" w:hAnsi="Times New Roman" w:cs="Times New Roman"/>
          <w:sz w:val="24"/>
          <w:szCs w:val="24"/>
        </w:rPr>
        <w:t xml:space="preserve"> datu jaudas un </w:t>
      </w:r>
      <w:r w:rsidR="00B01233">
        <w:rPr>
          <w:rFonts w:ascii="Times New Roman" w:hAnsi="Times New Roman" w:cs="Times New Roman"/>
          <w:sz w:val="24"/>
          <w:szCs w:val="24"/>
        </w:rPr>
        <w:t>infrastruktūras</w:t>
      </w:r>
      <w:r w:rsidR="002E78CC">
        <w:rPr>
          <w:rFonts w:ascii="Times New Roman" w:hAnsi="Times New Roman" w:cs="Times New Roman"/>
          <w:sz w:val="24"/>
          <w:szCs w:val="24"/>
        </w:rPr>
        <w:t xml:space="preserve"> </w:t>
      </w:r>
      <w:r w:rsidR="004A70C9" w:rsidRPr="008D1349">
        <w:rPr>
          <w:rFonts w:ascii="Times New Roman" w:hAnsi="Times New Roman" w:cs="Times New Roman"/>
          <w:sz w:val="24"/>
          <w:szCs w:val="24"/>
        </w:rPr>
        <w:t xml:space="preserve"> sniedzami izdalot aktivitātēs un pasākumos</w:t>
      </w:r>
      <w:r w:rsidR="004A70C9">
        <w:rPr>
          <w:rFonts w:ascii="Times New Roman" w:hAnsi="Times New Roman" w:cs="Times New Roman"/>
          <w:sz w:val="24"/>
          <w:szCs w:val="24"/>
        </w:rPr>
        <w:t>, kas veicami</w:t>
      </w:r>
      <w:r w:rsidR="002063A0">
        <w:rPr>
          <w:rFonts w:ascii="Times New Roman" w:hAnsi="Times New Roman" w:cs="Times New Roman"/>
          <w:sz w:val="24"/>
          <w:szCs w:val="24"/>
        </w:rPr>
        <w:t xml:space="preserve"> ņemot vērā projektā paredzētos </w:t>
      </w:r>
      <w:r w:rsidR="007D56A0">
        <w:rPr>
          <w:rFonts w:ascii="Times New Roman" w:hAnsi="Times New Roman" w:cs="Times New Roman"/>
          <w:sz w:val="24"/>
          <w:szCs w:val="24"/>
        </w:rPr>
        <w:t xml:space="preserve">līdzekļus </w:t>
      </w:r>
      <w:r w:rsidR="00EC2A2E">
        <w:rPr>
          <w:rFonts w:ascii="Times New Roman" w:hAnsi="Times New Roman" w:cs="Times New Roman"/>
          <w:sz w:val="24"/>
          <w:szCs w:val="24"/>
        </w:rPr>
        <w:t>iekštīklu infrastruktūras uzlabojumiem, pašva</w:t>
      </w:r>
      <w:r w:rsidR="001C0D0B">
        <w:rPr>
          <w:rFonts w:ascii="Times New Roman" w:hAnsi="Times New Roman" w:cs="Times New Roman"/>
          <w:sz w:val="24"/>
          <w:szCs w:val="24"/>
        </w:rPr>
        <w:t>ldību attīstības plānos paredzētos uzlabojumus, kā arī analizējot sociālā</w:t>
      </w:r>
      <w:r w:rsidR="00F5433B">
        <w:rPr>
          <w:rFonts w:ascii="Times New Roman" w:hAnsi="Times New Roman" w:cs="Times New Roman"/>
          <w:sz w:val="24"/>
          <w:szCs w:val="24"/>
        </w:rPr>
        <w:t>s</w:t>
      </w:r>
      <w:r w:rsidR="001C0D0B">
        <w:rPr>
          <w:rFonts w:ascii="Times New Roman" w:hAnsi="Times New Roman" w:cs="Times New Roman"/>
          <w:sz w:val="24"/>
          <w:szCs w:val="24"/>
        </w:rPr>
        <w:t xml:space="preserve"> atbalsta programmas, </w:t>
      </w:r>
      <w:r w:rsidR="002924A3">
        <w:rPr>
          <w:rFonts w:ascii="Times New Roman" w:hAnsi="Times New Roman" w:cs="Times New Roman"/>
          <w:sz w:val="24"/>
          <w:szCs w:val="24"/>
        </w:rPr>
        <w:t xml:space="preserve">kuru </w:t>
      </w:r>
      <w:r w:rsidR="004A70C9" w:rsidRPr="008D1349">
        <w:rPr>
          <w:rFonts w:ascii="Times New Roman" w:hAnsi="Times New Roman" w:cs="Times New Roman"/>
          <w:sz w:val="24"/>
          <w:szCs w:val="24"/>
        </w:rPr>
        <w:t xml:space="preserve">ietvaros </w:t>
      </w:r>
      <w:r w:rsidR="005059F2">
        <w:rPr>
          <w:rFonts w:ascii="Times New Roman" w:hAnsi="Times New Roman" w:cs="Times New Roman"/>
          <w:sz w:val="24"/>
          <w:szCs w:val="24"/>
        </w:rPr>
        <w:t>ir iespēja veicami</w:t>
      </w:r>
      <w:r w:rsidR="004A70C9" w:rsidRPr="008D1349">
        <w:rPr>
          <w:rFonts w:ascii="Times New Roman" w:hAnsi="Times New Roman" w:cs="Times New Roman"/>
          <w:sz w:val="24"/>
          <w:szCs w:val="24"/>
        </w:rPr>
        <w:t xml:space="preserve"> aprīkojuma un tehnoloģiskos risinājumos, k</w:t>
      </w:r>
      <w:r w:rsidR="005059F2">
        <w:rPr>
          <w:rFonts w:ascii="Times New Roman" w:hAnsi="Times New Roman" w:cs="Times New Roman"/>
          <w:sz w:val="24"/>
          <w:szCs w:val="24"/>
        </w:rPr>
        <w:t xml:space="preserve">ā arī </w:t>
      </w:r>
      <w:r w:rsidR="00400277">
        <w:rPr>
          <w:rFonts w:ascii="Times New Roman" w:hAnsi="Times New Roman" w:cs="Times New Roman"/>
          <w:sz w:val="24"/>
          <w:szCs w:val="24"/>
        </w:rPr>
        <w:t>k</w:t>
      </w:r>
      <w:r w:rsidR="004A70C9" w:rsidRPr="008D1349">
        <w:rPr>
          <w:rFonts w:ascii="Times New Roman" w:hAnsi="Times New Roman" w:cs="Times New Roman"/>
          <w:sz w:val="24"/>
          <w:szCs w:val="24"/>
        </w:rPr>
        <w:t>as veicami papildu finansējuma ietvaros.</w:t>
      </w:r>
    </w:p>
    <w:p w14:paraId="26D55488" w14:textId="77777777" w:rsidR="004A70C9" w:rsidRPr="004A70C9" w:rsidRDefault="004A70C9" w:rsidP="004A70C9">
      <w:pPr>
        <w:spacing w:after="0" w:line="240" w:lineRule="auto"/>
        <w:jc w:val="both"/>
        <w:rPr>
          <w:rStyle w:val="FontStyle26"/>
          <w:b/>
          <w:bCs/>
          <w:sz w:val="24"/>
          <w:szCs w:val="24"/>
        </w:rPr>
      </w:pPr>
    </w:p>
    <w:p w14:paraId="135C44FD" w14:textId="5CFD92BC" w:rsidR="003E119A" w:rsidRDefault="003E119A" w:rsidP="005402F1">
      <w:pPr>
        <w:spacing w:after="0" w:line="240" w:lineRule="auto"/>
        <w:ind w:firstLine="313"/>
        <w:contextualSpacing/>
        <w:jc w:val="both"/>
        <w:rPr>
          <w:rFonts w:ascii="Times New Roman" w:hAnsi="Times New Roman" w:cs="Times New Roman"/>
          <w:sz w:val="24"/>
          <w:szCs w:val="24"/>
        </w:rPr>
      </w:pPr>
    </w:p>
    <w:p w14:paraId="148D30DB" w14:textId="0BEAC839" w:rsidR="005402F1" w:rsidRPr="008D57DD" w:rsidRDefault="00D21159" w:rsidP="00D21159">
      <w:pPr>
        <w:pStyle w:val="ListParagraph"/>
        <w:numPr>
          <w:ilvl w:val="0"/>
          <w:numId w:val="24"/>
        </w:numPr>
        <w:spacing w:after="0" w:line="240" w:lineRule="auto"/>
        <w:jc w:val="both"/>
        <w:rPr>
          <w:rFonts w:ascii="Times New Roman" w:hAnsi="Times New Roman" w:cs="Times New Roman"/>
          <w:b/>
          <w:bCs/>
          <w:sz w:val="24"/>
          <w:szCs w:val="24"/>
        </w:rPr>
      </w:pPr>
      <w:r w:rsidRPr="008D57DD">
        <w:rPr>
          <w:rFonts w:ascii="Times New Roman" w:hAnsi="Times New Roman" w:cs="Times New Roman"/>
          <w:b/>
          <w:bCs/>
          <w:sz w:val="24"/>
          <w:szCs w:val="24"/>
        </w:rPr>
        <w:lastRenderedPageBreak/>
        <w:t>Priekšizpētes nodevum</w:t>
      </w:r>
      <w:r w:rsidR="00213EB0" w:rsidRPr="008D57DD">
        <w:rPr>
          <w:rFonts w:ascii="Times New Roman" w:hAnsi="Times New Roman" w:cs="Times New Roman"/>
          <w:b/>
          <w:bCs/>
          <w:sz w:val="24"/>
          <w:szCs w:val="24"/>
        </w:rPr>
        <w:t>u nosacīj</w:t>
      </w:r>
      <w:r w:rsidR="003778A8" w:rsidRPr="008D57DD">
        <w:rPr>
          <w:rFonts w:ascii="Times New Roman" w:hAnsi="Times New Roman" w:cs="Times New Roman"/>
          <w:b/>
          <w:bCs/>
          <w:sz w:val="24"/>
          <w:szCs w:val="24"/>
        </w:rPr>
        <w:t>umi</w:t>
      </w:r>
    </w:p>
    <w:p w14:paraId="5BAE039E" w14:textId="721D2EAC" w:rsidR="00400277" w:rsidRDefault="007414C9" w:rsidP="00F90A2B">
      <w:pPr>
        <w:pStyle w:val="ListParagraph"/>
        <w:numPr>
          <w:ilvl w:val="1"/>
          <w:numId w:val="2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Detalizēts p</w:t>
      </w:r>
      <w:r w:rsidR="000627C9">
        <w:rPr>
          <w:rFonts w:ascii="Times New Roman" w:hAnsi="Times New Roman" w:cs="Times New Roman"/>
          <w:sz w:val="24"/>
          <w:szCs w:val="24"/>
        </w:rPr>
        <w:t>riekšizpētes darba plāns</w:t>
      </w:r>
      <w:r>
        <w:rPr>
          <w:rFonts w:ascii="Times New Roman" w:hAnsi="Times New Roman" w:cs="Times New Roman"/>
          <w:sz w:val="24"/>
          <w:szCs w:val="24"/>
        </w:rPr>
        <w:t xml:space="preserve"> - aktivitātes</w:t>
      </w:r>
      <w:r w:rsidR="000627C9">
        <w:rPr>
          <w:rFonts w:ascii="Times New Roman" w:hAnsi="Times New Roman" w:cs="Times New Roman"/>
          <w:sz w:val="24"/>
          <w:szCs w:val="24"/>
        </w:rPr>
        <w:t xml:space="preserve"> un termiņi, iesaistītās puses</w:t>
      </w:r>
      <w:r>
        <w:rPr>
          <w:rFonts w:ascii="Times New Roman" w:hAnsi="Times New Roman" w:cs="Times New Roman"/>
          <w:sz w:val="24"/>
          <w:szCs w:val="24"/>
        </w:rPr>
        <w:t>, kurā atspoguļoti visi tehniskajā specifikācijā veicamie darba uzdevumi</w:t>
      </w:r>
    </w:p>
    <w:p w14:paraId="0CA33D67" w14:textId="0950D15A" w:rsidR="00D21159" w:rsidRPr="008D1349" w:rsidRDefault="003778A8" w:rsidP="00F90A2B">
      <w:pPr>
        <w:pStyle w:val="ListParagraph"/>
        <w:numPr>
          <w:ilvl w:val="1"/>
          <w:numId w:val="2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Nodevumi forma un saturs</w:t>
      </w:r>
      <w:r w:rsidR="00C97CDB">
        <w:rPr>
          <w:rFonts w:ascii="Times New Roman" w:hAnsi="Times New Roman" w:cs="Times New Roman"/>
          <w:sz w:val="24"/>
          <w:szCs w:val="24"/>
        </w:rPr>
        <w:t>, izpildes plāns</w:t>
      </w:r>
      <w:r>
        <w:rPr>
          <w:rFonts w:ascii="Times New Roman" w:hAnsi="Times New Roman" w:cs="Times New Roman"/>
          <w:sz w:val="24"/>
          <w:szCs w:val="24"/>
        </w:rPr>
        <w:t xml:space="preserve"> saskaņojami ar Pasūtītāju </w:t>
      </w:r>
      <w:r w:rsidR="00CC6B25">
        <w:rPr>
          <w:rFonts w:ascii="Times New Roman" w:hAnsi="Times New Roman" w:cs="Times New Roman"/>
          <w:sz w:val="24"/>
          <w:szCs w:val="24"/>
        </w:rPr>
        <w:t xml:space="preserve">pirms </w:t>
      </w:r>
      <w:r w:rsidR="007B03FC">
        <w:rPr>
          <w:rFonts w:ascii="Times New Roman" w:hAnsi="Times New Roman" w:cs="Times New Roman"/>
          <w:sz w:val="24"/>
          <w:szCs w:val="24"/>
        </w:rPr>
        <w:t xml:space="preserve">katra </w:t>
      </w:r>
      <w:r w:rsidR="00CC6B25">
        <w:rPr>
          <w:rFonts w:ascii="Times New Roman" w:hAnsi="Times New Roman" w:cs="Times New Roman"/>
          <w:sz w:val="24"/>
          <w:szCs w:val="24"/>
        </w:rPr>
        <w:t>uzdevuma izpildes</w:t>
      </w:r>
      <w:r w:rsidR="0054695D">
        <w:rPr>
          <w:rFonts w:ascii="Times New Roman" w:hAnsi="Times New Roman" w:cs="Times New Roman"/>
          <w:sz w:val="24"/>
          <w:szCs w:val="24"/>
        </w:rPr>
        <w:t>, pr</w:t>
      </w:r>
      <w:r w:rsidR="00C97CDB">
        <w:rPr>
          <w:rFonts w:ascii="Times New Roman" w:hAnsi="Times New Roman" w:cs="Times New Roman"/>
          <w:sz w:val="24"/>
          <w:szCs w:val="24"/>
        </w:rPr>
        <w:t>ezentējot redzējumu Pasūtītājam</w:t>
      </w:r>
      <w:r w:rsidR="007B03FC">
        <w:rPr>
          <w:rFonts w:ascii="Times New Roman" w:hAnsi="Times New Roman" w:cs="Times New Roman"/>
          <w:sz w:val="24"/>
          <w:szCs w:val="24"/>
        </w:rPr>
        <w:t>.</w:t>
      </w:r>
    </w:p>
    <w:p w14:paraId="6D775362" w14:textId="22D8A2D6" w:rsidR="00D21159" w:rsidRPr="004C76B0" w:rsidRDefault="00A31A71" w:rsidP="00D21159">
      <w:pPr>
        <w:pStyle w:val="ListParagraph"/>
        <w:numPr>
          <w:ilvl w:val="1"/>
          <w:numId w:val="2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Nodevumu</w:t>
      </w:r>
      <w:r w:rsidR="00D21159" w:rsidRPr="008D1349">
        <w:rPr>
          <w:rFonts w:ascii="Times New Roman" w:hAnsi="Times New Roman" w:cs="Times New Roman"/>
          <w:sz w:val="24"/>
          <w:szCs w:val="24"/>
        </w:rPr>
        <w:t xml:space="preserve"> prezentācija</w:t>
      </w:r>
      <w:r>
        <w:rPr>
          <w:rFonts w:ascii="Times New Roman" w:hAnsi="Times New Roman" w:cs="Times New Roman"/>
          <w:sz w:val="24"/>
          <w:szCs w:val="24"/>
        </w:rPr>
        <w:t>s</w:t>
      </w:r>
      <w:r w:rsidR="00C97CDB">
        <w:rPr>
          <w:rFonts w:ascii="Times New Roman" w:hAnsi="Times New Roman" w:cs="Times New Roman"/>
          <w:sz w:val="24"/>
          <w:szCs w:val="24"/>
        </w:rPr>
        <w:t xml:space="preserve"> pēc katra uzdevuma izpildes</w:t>
      </w:r>
      <w:r w:rsidR="00D21159" w:rsidRPr="008D1349">
        <w:rPr>
          <w:rFonts w:ascii="Times New Roman" w:hAnsi="Times New Roman" w:cs="Times New Roman"/>
          <w:sz w:val="24"/>
          <w:szCs w:val="24"/>
        </w:rPr>
        <w:t xml:space="preserve"> sagatavojama latviešu valodā un iesniedzama Pasūtītājam elektroniskā formā .</w:t>
      </w:r>
      <w:r w:rsidR="00D21159" w:rsidRPr="004C76B0">
        <w:rPr>
          <w:rFonts w:ascii="Times New Roman" w:hAnsi="Times New Roman" w:cs="Times New Roman"/>
          <w:sz w:val="24"/>
          <w:szCs w:val="24"/>
        </w:rPr>
        <w:t>ppt formātā elektroniskā datu nesējā vai nosūtot uz Pasūtītāja norādīto elektroniskā pasta adresi.</w:t>
      </w:r>
    </w:p>
    <w:p w14:paraId="15C6D4EF" w14:textId="77777777" w:rsidR="00D21159" w:rsidRPr="004C76B0" w:rsidRDefault="00D21159" w:rsidP="00D21159">
      <w:pPr>
        <w:pStyle w:val="ListParagraph"/>
        <w:numPr>
          <w:ilvl w:val="1"/>
          <w:numId w:val="24"/>
        </w:numPr>
        <w:spacing w:after="0" w:line="240" w:lineRule="auto"/>
        <w:jc w:val="both"/>
        <w:rPr>
          <w:rFonts w:ascii="Times New Roman" w:hAnsi="Times New Roman" w:cs="Times New Roman"/>
          <w:sz w:val="24"/>
          <w:szCs w:val="24"/>
        </w:rPr>
      </w:pPr>
      <w:r w:rsidRPr="004C76B0">
        <w:rPr>
          <w:rFonts w:ascii="Times New Roman" w:hAnsi="Times New Roman" w:cs="Times New Roman"/>
          <w:sz w:val="24"/>
          <w:szCs w:val="24"/>
        </w:rPr>
        <w:t>Rezultātu prezentēšana Pasūtītājam (vieta, laiks un veids) saskaņojama atsevišķi starp Izpildītāja un Pasūtītāja kontaktpersonu. Rezultātu prezentēšana Pasūtītājam organizējama latviešu valodā.</w:t>
      </w:r>
    </w:p>
    <w:p w14:paraId="07E391E5" w14:textId="77777777" w:rsidR="00D21159" w:rsidRPr="004C76B0" w:rsidRDefault="00D21159" w:rsidP="00D21159">
      <w:pPr>
        <w:pStyle w:val="ListParagraph"/>
        <w:numPr>
          <w:ilvl w:val="1"/>
          <w:numId w:val="24"/>
        </w:numPr>
        <w:spacing w:after="0" w:line="240" w:lineRule="auto"/>
        <w:jc w:val="both"/>
        <w:rPr>
          <w:rFonts w:ascii="Times New Roman" w:hAnsi="Times New Roman" w:cs="Times New Roman"/>
          <w:sz w:val="24"/>
          <w:szCs w:val="24"/>
        </w:rPr>
      </w:pPr>
      <w:r w:rsidRPr="004C76B0">
        <w:rPr>
          <w:rFonts w:ascii="Times New Roman" w:hAnsi="Times New Roman" w:cs="Times New Roman"/>
          <w:sz w:val="24"/>
          <w:szCs w:val="24"/>
        </w:rPr>
        <w:t>Pasūtītājs ir tiesīgs pieprasīt paskaidrojumus vai labojumus kādā no Nodevuma dokumentiem. Ja Nodevuma dokumentos nepieciešams veikt labojumus, Izpildītājs tos veic pasūtītāja norādītajā termiņā (kas nedrīkst būt īsāks par 1 nedēļu) un iesniedz laboto nodevumu. Atkarībā no tā, kurā nodevuma sadaļā veicami labojumi, Pasūtītājs un Izpildītājs var arī vienoties par tikai atsevišķu nodevuma daļu iesniegšanu un to noformējumu.</w:t>
      </w:r>
    </w:p>
    <w:p w14:paraId="4060B317" w14:textId="3CB46279" w:rsidR="00D21159" w:rsidRDefault="00D21159" w:rsidP="00D21159">
      <w:pPr>
        <w:pStyle w:val="ListParagraph"/>
        <w:numPr>
          <w:ilvl w:val="1"/>
          <w:numId w:val="24"/>
        </w:numPr>
        <w:spacing w:after="0" w:line="240" w:lineRule="auto"/>
        <w:jc w:val="both"/>
        <w:rPr>
          <w:rFonts w:ascii="Times New Roman" w:hAnsi="Times New Roman" w:cs="Times New Roman"/>
          <w:sz w:val="24"/>
          <w:szCs w:val="24"/>
        </w:rPr>
      </w:pPr>
      <w:r w:rsidRPr="004C76B0">
        <w:rPr>
          <w:rFonts w:ascii="Times New Roman" w:hAnsi="Times New Roman" w:cs="Times New Roman"/>
          <w:sz w:val="24"/>
          <w:szCs w:val="24"/>
        </w:rPr>
        <w:t xml:space="preserve">Nodevuma iesniegšanas termiņi – Tehniskās specifikācijas </w:t>
      </w:r>
      <w:r w:rsidR="00AE7A6C">
        <w:rPr>
          <w:rFonts w:ascii="Times New Roman" w:hAnsi="Times New Roman" w:cs="Times New Roman"/>
          <w:sz w:val="24"/>
          <w:szCs w:val="24"/>
        </w:rPr>
        <w:t>7</w:t>
      </w:r>
      <w:r w:rsidRPr="004C76B0">
        <w:rPr>
          <w:rFonts w:ascii="Times New Roman" w:hAnsi="Times New Roman" w:cs="Times New Roman"/>
          <w:sz w:val="24"/>
          <w:szCs w:val="24"/>
        </w:rPr>
        <w:t>.sadaļā „Laika grafiks”.</w:t>
      </w:r>
    </w:p>
    <w:p w14:paraId="3EBFD7F1" w14:textId="77777777" w:rsidR="00B01067" w:rsidRDefault="00B01067" w:rsidP="00B01067">
      <w:pPr>
        <w:pStyle w:val="ListParagraph"/>
        <w:spacing w:after="0" w:line="240" w:lineRule="auto"/>
        <w:ind w:left="360"/>
        <w:jc w:val="both"/>
        <w:rPr>
          <w:rStyle w:val="FontStyle26"/>
          <w:b/>
          <w:sz w:val="24"/>
          <w:szCs w:val="24"/>
        </w:rPr>
      </w:pPr>
    </w:p>
    <w:p w14:paraId="0A3AD3E6" w14:textId="47DFA521" w:rsidR="00870F29" w:rsidRPr="00870F29" w:rsidRDefault="00B01067" w:rsidP="00870F29">
      <w:pPr>
        <w:pStyle w:val="ListParagraph"/>
        <w:numPr>
          <w:ilvl w:val="0"/>
          <w:numId w:val="24"/>
        </w:numPr>
        <w:spacing w:after="0" w:line="240" w:lineRule="auto"/>
        <w:jc w:val="both"/>
        <w:rPr>
          <w:rFonts w:ascii="Times New Roman" w:hAnsi="Times New Roman" w:cs="Times New Roman"/>
          <w:b/>
          <w:sz w:val="24"/>
          <w:szCs w:val="24"/>
        </w:rPr>
      </w:pPr>
      <w:r w:rsidRPr="00CF7B20">
        <w:rPr>
          <w:rStyle w:val="FontStyle26"/>
          <w:b/>
          <w:sz w:val="24"/>
          <w:szCs w:val="24"/>
        </w:rPr>
        <w:t xml:space="preserve">Sadarbība </w:t>
      </w:r>
      <w:r>
        <w:rPr>
          <w:rStyle w:val="FontStyle26"/>
          <w:b/>
          <w:sz w:val="24"/>
          <w:szCs w:val="24"/>
        </w:rPr>
        <w:t>priek</w:t>
      </w:r>
      <w:r w:rsidR="00FA65C6">
        <w:rPr>
          <w:rStyle w:val="FontStyle26"/>
          <w:b/>
          <w:sz w:val="24"/>
          <w:szCs w:val="24"/>
        </w:rPr>
        <w:t>š</w:t>
      </w:r>
      <w:r>
        <w:rPr>
          <w:rStyle w:val="FontStyle26"/>
          <w:b/>
          <w:sz w:val="24"/>
          <w:szCs w:val="24"/>
        </w:rPr>
        <w:t>izp</w:t>
      </w:r>
      <w:r w:rsidRPr="0066641E">
        <w:rPr>
          <w:rStyle w:val="FontStyle26"/>
          <w:b/>
          <w:sz w:val="24"/>
          <w:szCs w:val="24"/>
        </w:rPr>
        <w:t>ētes</w:t>
      </w:r>
      <w:r w:rsidRPr="00CF7B20">
        <w:rPr>
          <w:rStyle w:val="FontStyle26"/>
          <w:b/>
          <w:sz w:val="24"/>
          <w:szCs w:val="24"/>
        </w:rPr>
        <w:t xml:space="preserve"> veikšanas laikā</w:t>
      </w:r>
      <w:r w:rsidR="00151D2F">
        <w:rPr>
          <w:rStyle w:val="FontStyle26"/>
          <w:b/>
          <w:sz w:val="24"/>
          <w:szCs w:val="24"/>
        </w:rPr>
        <w:t xml:space="preserve"> - </w:t>
      </w:r>
      <w:r w:rsidR="00151D2F" w:rsidRPr="00151D2F">
        <w:rPr>
          <w:rFonts w:ascii="Times New Roman" w:hAnsi="Times New Roman" w:cs="Times New Roman"/>
          <w:sz w:val="24"/>
          <w:szCs w:val="24"/>
        </w:rPr>
        <w:t>Izpildītājam būs jāstrādā ciešā sadarbībā ar iesaistīto  izglītības iestāžu pārstāvjiem</w:t>
      </w:r>
      <w:r w:rsidR="00151D2F">
        <w:rPr>
          <w:rFonts w:ascii="Times New Roman" w:hAnsi="Times New Roman" w:cs="Times New Roman"/>
          <w:sz w:val="24"/>
          <w:szCs w:val="24"/>
        </w:rPr>
        <w:t xml:space="preserve"> un </w:t>
      </w:r>
      <w:r w:rsidR="00EA02B0">
        <w:rPr>
          <w:rFonts w:ascii="Times New Roman" w:hAnsi="Times New Roman" w:cs="Times New Roman"/>
          <w:sz w:val="24"/>
          <w:szCs w:val="24"/>
        </w:rPr>
        <w:t xml:space="preserve">pašvaldību pārstāvjiem. </w:t>
      </w:r>
      <w:r w:rsidR="000F5690">
        <w:rPr>
          <w:rFonts w:ascii="Times New Roman" w:hAnsi="Times New Roman" w:cs="Times New Roman"/>
          <w:sz w:val="24"/>
          <w:szCs w:val="24"/>
        </w:rPr>
        <w:t xml:space="preserve">Uzdevumu </w:t>
      </w:r>
      <w:r w:rsidR="00151D2F" w:rsidRPr="00151D2F">
        <w:rPr>
          <w:rFonts w:ascii="Times New Roman" w:hAnsi="Times New Roman" w:cs="Times New Roman"/>
          <w:sz w:val="24"/>
          <w:szCs w:val="24"/>
        </w:rPr>
        <w:t xml:space="preserve">izstrādes laikā jāparedz vismaz </w:t>
      </w:r>
      <w:r w:rsidR="000F5690">
        <w:rPr>
          <w:rFonts w:ascii="Times New Roman" w:hAnsi="Times New Roman" w:cs="Times New Roman"/>
          <w:sz w:val="24"/>
          <w:szCs w:val="24"/>
        </w:rPr>
        <w:t>divas</w:t>
      </w:r>
      <w:r w:rsidR="00151D2F" w:rsidRPr="00151D2F">
        <w:rPr>
          <w:rFonts w:ascii="Times New Roman" w:hAnsi="Times New Roman" w:cs="Times New Roman"/>
          <w:sz w:val="24"/>
          <w:szCs w:val="24"/>
        </w:rPr>
        <w:t xml:space="preserve"> sanāksme</w:t>
      </w:r>
      <w:r w:rsidR="000F5690">
        <w:rPr>
          <w:rFonts w:ascii="Times New Roman" w:hAnsi="Times New Roman" w:cs="Times New Roman"/>
          <w:sz w:val="24"/>
          <w:szCs w:val="24"/>
        </w:rPr>
        <w:t>s</w:t>
      </w:r>
      <w:r w:rsidR="00151D2F" w:rsidRPr="00151D2F">
        <w:rPr>
          <w:rFonts w:ascii="Times New Roman" w:hAnsi="Times New Roman" w:cs="Times New Roman"/>
          <w:sz w:val="24"/>
          <w:szCs w:val="24"/>
        </w:rPr>
        <w:t xml:space="preserve"> mēnesī starp Pasūtītāju un Izpildītāju. Sanāksmes var ierosināt ne tikai Izpildītājs, bet arī Pasūtītājs. Izpildītāja </w:t>
      </w:r>
      <w:r w:rsidR="002925A6">
        <w:rPr>
          <w:rFonts w:ascii="Times New Roman" w:hAnsi="Times New Roman" w:cs="Times New Roman"/>
          <w:sz w:val="24"/>
          <w:szCs w:val="24"/>
        </w:rPr>
        <w:t xml:space="preserve">Projekta vadītājam un </w:t>
      </w:r>
      <w:r w:rsidR="00151D2F" w:rsidRPr="00151D2F">
        <w:rPr>
          <w:rFonts w:ascii="Times New Roman" w:hAnsi="Times New Roman" w:cs="Times New Roman"/>
          <w:sz w:val="24"/>
          <w:szCs w:val="24"/>
        </w:rPr>
        <w:t>Vadošajam ekspertam ir jāpiedalās katrā sanāksmē. Izpildītājam jānodrošina informācijas, kas iegūta datu apkopošanas laikā, izmantošanu atbilstoši likumdošanai informācijas atklātības jomā. Sadarbība sīkāk, tai skaitā pušu tiesības un pienākumi, tiek atrunāti līgumā. Izpildītāja darbībai jābūt vērstai uz to, lai neradītu papildus administratīvo slogu un izmaksas iestādēm, kā arī neradītu interešu konflikta risku.</w:t>
      </w:r>
    </w:p>
    <w:p w14:paraId="5DCB971D" w14:textId="77777777" w:rsidR="00870F29" w:rsidRDefault="00870F29" w:rsidP="00870F29">
      <w:pPr>
        <w:pStyle w:val="ListParagraph"/>
        <w:spacing w:after="0" w:line="240" w:lineRule="auto"/>
        <w:ind w:left="360"/>
        <w:jc w:val="both"/>
        <w:rPr>
          <w:rStyle w:val="FontStyle26"/>
          <w:b/>
          <w:sz w:val="24"/>
          <w:szCs w:val="24"/>
        </w:rPr>
      </w:pPr>
    </w:p>
    <w:p w14:paraId="68368DAD" w14:textId="6671105F" w:rsidR="00870F29" w:rsidRPr="00870F29" w:rsidRDefault="00870F29" w:rsidP="00870F29">
      <w:pPr>
        <w:pStyle w:val="ListParagraph"/>
        <w:numPr>
          <w:ilvl w:val="0"/>
          <w:numId w:val="24"/>
        </w:numPr>
        <w:spacing w:after="0" w:line="240" w:lineRule="auto"/>
        <w:jc w:val="both"/>
        <w:rPr>
          <w:rStyle w:val="FontStyle26"/>
          <w:b/>
          <w:sz w:val="24"/>
          <w:szCs w:val="24"/>
        </w:rPr>
      </w:pPr>
      <w:r w:rsidRPr="00870F29">
        <w:rPr>
          <w:rStyle w:val="FontStyle26"/>
          <w:b/>
          <w:sz w:val="24"/>
          <w:szCs w:val="24"/>
        </w:rPr>
        <w:t>Prasības pakalpojuma kvalitātes nodrošināšanas pasākumiem</w:t>
      </w:r>
      <w:r>
        <w:rPr>
          <w:rStyle w:val="FontStyle26"/>
          <w:b/>
          <w:sz w:val="24"/>
          <w:szCs w:val="24"/>
        </w:rPr>
        <w:t>:</w:t>
      </w:r>
    </w:p>
    <w:p w14:paraId="0FE6108C" w14:textId="109E8392" w:rsidR="00870F29" w:rsidRPr="00292AAD" w:rsidRDefault="00870F29" w:rsidP="00292AAD">
      <w:pPr>
        <w:pStyle w:val="ListParagraph"/>
        <w:numPr>
          <w:ilvl w:val="1"/>
          <w:numId w:val="24"/>
        </w:numPr>
        <w:spacing w:after="0" w:line="240" w:lineRule="auto"/>
        <w:jc w:val="both"/>
        <w:rPr>
          <w:rFonts w:ascii="Times New Roman" w:hAnsi="Times New Roman" w:cs="Times New Roman"/>
          <w:sz w:val="24"/>
          <w:szCs w:val="24"/>
        </w:rPr>
      </w:pPr>
      <w:r w:rsidRPr="00292AAD">
        <w:rPr>
          <w:rFonts w:ascii="Times New Roman" w:hAnsi="Times New Roman" w:cs="Times New Roman"/>
          <w:sz w:val="24"/>
          <w:szCs w:val="24"/>
        </w:rPr>
        <w:t>Kvantitatīvie rādītāji – iesniegt</w:t>
      </w:r>
      <w:r w:rsidR="00292AAD" w:rsidRPr="00292AAD">
        <w:rPr>
          <w:rFonts w:ascii="Times New Roman" w:hAnsi="Times New Roman" w:cs="Times New Roman"/>
          <w:sz w:val="24"/>
          <w:szCs w:val="24"/>
        </w:rPr>
        <w:t>i visi uzdevumu nodevumi</w:t>
      </w:r>
    </w:p>
    <w:p w14:paraId="08159784" w14:textId="41E59839" w:rsidR="00870F29" w:rsidRPr="00AC1F8F" w:rsidRDefault="00870F29" w:rsidP="00292AAD">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Kvalitatīvie rādītāji:</w:t>
      </w:r>
    </w:p>
    <w:p w14:paraId="3F624F76" w14:textId="2F3A38E2" w:rsidR="00870F29" w:rsidRPr="00AC1F8F" w:rsidRDefault="00292AAD" w:rsidP="00292AAD">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Uzdevumu nod</w:t>
      </w:r>
      <w:r w:rsidR="00AC1F8F" w:rsidRPr="00AC1F8F">
        <w:rPr>
          <w:rFonts w:ascii="Times New Roman" w:hAnsi="Times New Roman" w:cs="Times New Roman"/>
          <w:sz w:val="24"/>
          <w:szCs w:val="24"/>
        </w:rPr>
        <w:t xml:space="preserve">evumi </w:t>
      </w:r>
      <w:r w:rsidR="00870F29" w:rsidRPr="00AC1F8F">
        <w:rPr>
          <w:rFonts w:ascii="Times New Roman" w:hAnsi="Times New Roman" w:cs="Times New Roman"/>
          <w:sz w:val="24"/>
          <w:szCs w:val="24"/>
        </w:rPr>
        <w:t>atbilst Tehniskās specifikācijas prasībām;</w:t>
      </w:r>
    </w:p>
    <w:p w14:paraId="398F37A9" w14:textId="42A683DA" w:rsidR="00870F29" w:rsidRPr="00AC1F8F" w:rsidRDefault="00870F29" w:rsidP="00292AAD">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Tematiskā un saturiskā atbilstība – novērtējums liecina par rūpīgu situācijas un dokumentu izpēti un tēmas izpratni;</w:t>
      </w:r>
    </w:p>
    <w:p w14:paraId="46572769" w14:textId="4CA316B4" w:rsidR="00870F29" w:rsidRPr="00AC1F8F" w:rsidRDefault="00870F29" w:rsidP="00292AAD">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Novērtējuma skaidrība – novērtējumā sniegtā informācija ir saprotama tās lietotājiem</w:t>
      </w:r>
      <w:r w:rsidR="00AC1F8F" w:rsidRPr="00AC1F8F">
        <w:rPr>
          <w:rFonts w:ascii="Times New Roman" w:hAnsi="Times New Roman" w:cs="Times New Roman"/>
          <w:sz w:val="24"/>
          <w:szCs w:val="24"/>
        </w:rPr>
        <w:t>, tehniskie secinājumi atbilst nozares standartiem</w:t>
      </w:r>
      <w:r w:rsidR="00EA02B0">
        <w:rPr>
          <w:rFonts w:ascii="Times New Roman" w:hAnsi="Times New Roman" w:cs="Times New Roman"/>
          <w:sz w:val="24"/>
          <w:szCs w:val="24"/>
        </w:rPr>
        <w:t>, tehniskie projekti un rekomendācijas ir izstrādātas atbilstoši nozarē pieņemtajai praksei</w:t>
      </w:r>
      <w:r w:rsidRPr="00AC1F8F">
        <w:rPr>
          <w:rFonts w:ascii="Times New Roman" w:hAnsi="Times New Roman" w:cs="Times New Roman"/>
          <w:sz w:val="24"/>
          <w:szCs w:val="24"/>
        </w:rPr>
        <w:t>;</w:t>
      </w:r>
    </w:p>
    <w:p w14:paraId="188FB8E5" w14:textId="71EEA416" w:rsidR="00870F29" w:rsidRPr="00AC1F8F" w:rsidRDefault="00870F29" w:rsidP="00292AAD">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Procesa atvērtība – iesaistītās un ieinteresētās puses ir pieaicinātas novērtējuma aktivitātēs, lai uzklausītu pušu atšķirīgos viedokļus;</w:t>
      </w:r>
    </w:p>
    <w:p w14:paraId="5CB4E32F" w14:textId="0FD24C01" w:rsidR="00870F29" w:rsidRPr="00AC1F8F" w:rsidRDefault="00870F29" w:rsidP="00292AAD">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Izvēlēto metožu pamatotība – analīzes sniegšanas veids ir atbilstošs Tehniskajā specifikācijā noteiktajam</w:t>
      </w:r>
      <w:r w:rsidR="00AC1F8F" w:rsidRPr="00AC1F8F">
        <w:rPr>
          <w:rFonts w:ascii="Times New Roman" w:hAnsi="Times New Roman" w:cs="Times New Roman"/>
          <w:sz w:val="24"/>
          <w:szCs w:val="24"/>
        </w:rPr>
        <w:t xml:space="preserve"> un nozares standartiem</w:t>
      </w:r>
      <w:r w:rsidRPr="00AC1F8F">
        <w:rPr>
          <w:rFonts w:ascii="Times New Roman" w:hAnsi="Times New Roman" w:cs="Times New Roman"/>
          <w:sz w:val="24"/>
          <w:szCs w:val="24"/>
        </w:rPr>
        <w:t>;</w:t>
      </w:r>
    </w:p>
    <w:p w14:paraId="227C728B" w14:textId="1134C15A" w:rsidR="00870F29" w:rsidRPr="00AC1F8F" w:rsidRDefault="00870F29" w:rsidP="00292AAD">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Datu ticamība – iegūtie un apkopotie dati ir statistiski ticami un pielietojami;</w:t>
      </w:r>
    </w:p>
    <w:p w14:paraId="13463F92" w14:textId="77777777" w:rsidR="00AC1F8F" w:rsidRPr="00AC1F8F" w:rsidRDefault="00870F29" w:rsidP="00AC1F8F">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Pamatota datu analīze – kvantitatīvie un kvalitatīvie dati analizēti saskaņā ar atzītām metodēm un pieņēmumiem ar mērķi sasniegt p</w:t>
      </w:r>
      <w:r w:rsidR="00AC1F8F" w:rsidRPr="00AC1F8F">
        <w:rPr>
          <w:rFonts w:ascii="Times New Roman" w:hAnsi="Times New Roman" w:cs="Times New Roman"/>
          <w:sz w:val="24"/>
          <w:szCs w:val="24"/>
        </w:rPr>
        <w:t>riekšizpētes</w:t>
      </w:r>
      <w:r w:rsidRPr="00AC1F8F">
        <w:rPr>
          <w:rFonts w:ascii="Times New Roman" w:hAnsi="Times New Roman" w:cs="Times New Roman"/>
          <w:sz w:val="24"/>
          <w:szCs w:val="24"/>
        </w:rPr>
        <w:t xml:space="preserve"> rezultātus;</w:t>
      </w:r>
    </w:p>
    <w:p w14:paraId="75FB6494" w14:textId="157B0E38" w:rsidR="00870F29" w:rsidRDefault="00870F29" w:rsidP="00AC1F8F">
      <w:pPr>
        <w:pStyle w:val="ListParagraph"/>
        <w:numPr>
          <w:ilvl w:val="1"/>
          <w:numId w:val="24"/>
        </w:numPr>
        <w:spacing w:after="0" w:line="240" w:lineRule="auto"/>
        <w:jc w:val="both"/>
        <w:rPr>
          <w:rFonts w:ascii="Times New Roman" w:hAnsi="Times New Roman" w:cs="Times New Roman"/>
          <w:sz w:val="24"/>
          <w:szCs w:val="24"/>
        </w:rPr>
      </w:pPr>
      <w:r w:rsidRPr="00AC1F8F">
        <w:rPr>
          <w:rFonts w:ascii="Times New Roman" w:hAnsi="Times New Roman" w:cs="Times New Roman"/>
          <w:sz w:val="24"/>
          <w:szCs w:val="24"/>
        </w:rPr>
        <w:t>Secinājumu objektivitāte – secinājumi ir objektīvi, loģiski pamatoti un balstīti datu analīzē</w:t>
      </w:r>
      <w:r w:rsidR="00AC1F8F" w:rsidRPr="00AC1F8F">
        <w:rPr>
          <w:rFonts w:ascii="Times New Roman" w:hAnsi="Times New Roman" w:cs="Times New Roman"/>
          <w:sz w:val="24"/>
          <w:szCs w:val="24"/>
        </w:rPr>
        <w:t>, atbilst nozares pieņemtajām prasībām</w:t>
      </w:r>
      <w:r w:rsidR="00A76A08">
        <w:rPr>
          <w:rFonts w:ascii="Times New Roman" w:hAnsi="Times New Roman" w:cs="Times New Roman"/>
          <w:sz w:val="24"/>
          <w:szCs w:val="24"/>
        </w:rPr>
        <w:t>.</w:t>
      </w:r>
    </w:p>
    <w:p w14:paraId="7D102E54" w14:textId="03B5CDAC" w:rsidR="004F0113" w:rsidRDefault="004F0113" w:rsidP="007410C9">
      <w:pPr>
        <w:spacing w:after="0" w:line="240" w:lineRule="auto"/>
        <w:jc w:val="both"/>
        <w:rPr>
          <w:rStyle w:val="FontStyle26"/>
          <w:sz w:val="24"/>
          <w:szCs w:val="24"/>
        </w:rPr>
      </w:pPr>
    </w:p>
    <w:p w14:paraId="709FF5F4" w14:textId="43AB93DE" w:rsidR="00466F53" w:rsidRDefault="00466F53" w:rsidP="007410C9">
      <w:pPr>
        <w:spacing w:after="0" w:line="240" w:lineRule="auto"/>
        <w:jc w:val="both"/>
        <w:rPr>
          <w:rStyle w:val="FontStyle26"/>
          <w:sz w:val="24"/>
          <w:szCs w:val="24"/>
        </w:rPr>
      </w:pPr>
    </w:p>
    <w:p w14:paraId="285479CD" w14:textId="77777777" w:rsidR="00466F53" w:rsidRDefault="00466F53" w:rsidP="007410C9">
      <w:pPr>
        <w:spacing w:after="0" w:line="240" w:lineRule="auto"/>
        <w:jc w:val="both"/>
        <w:rPr>
          <w:rStyle w:val="FontStyle26"/>
          <w:sz w:val="24"/>
          <w:szCs w:val="24"/>
        </w:rPr>
      </w:pPr>
    </w:p>
    <w:p w14:paraId="5E4B9381" w14:textId="6E3DD5D5" w:rsidR="00620246" w:rsidRPr="00407573" w:rsidRDefault="00AE7A6C" w:rsidP="00407573">
      <w:pPr>
        <w:pStyle w:val="ListParagraph"/>
        <w:numPr>
          <w:ilvl w:val="0"/>
          <w:numId w:val="24"/>
        </w:numPr>
        <w:rPr>
          <w:rStyle w:val="FontStyle26"/>
          <w:b/>
          <w:sz w:val="24"/>
          <w:szCs w:val="24"/>
        </w:rPr>
      </w:pPr>
      <w:r w:rsidRPr="00407573">
        <w:rPr>
          <w:rStyle w:val="FontStyle26"/>
          <w:b/>
          <w:sz w:val="24"/>
          <w:szCs w:val="24"/>
        </w:rPr>
        <w:lastRenderedPageBreak/>
        <w:t xml:space="preserve">Laika grafiks: </w:t>
      </w:r>
    </w:p>
    <w:p w14:paraId="4C5F3AD8" w14:textId="139944EC" w:rsidR="007410C9" w:rsidRPr="009F797E" w:rsidRDefault="00466F53" w:rsidP="007410C9">
      <w:pPr>
        <w:spacing w:after="0" w:line="240" w:lineRule="auto"/>
        <w:jc w:val="both"/>
        <w:rPr>
          <w:rStyle w:val="FontStyle26"/>
          <w:b/>
          <w:strike/>
          <w:sz w:val="24"/>
          <w:szCs w:val="24"/>
        </w:rPr>
      </w:pPr>
      <w:r>
        <w:rPr>
          <w:rStyle w:val="FontStyle26"/>
          <w:sz w:val="24"/>
          <w:szCs w:val="24"/>
        </w:rPr>
        <w:t>P</w:t>
      </w:r>
      <w:r w:rsidR="007410C9" w:rsidRPr="00CF7B20">
        <w:rPr>
          <w:rStyle w:val="FontStyle26"/>
          <w:sz w:val="24"/>
          <w:szCs w:val="24"/>
        </w:rPr>
        <w:t xml:space="preserve">akalpojuma </w:t>
      </w:r>
      <w:r w:rsidR="007410C9">
        <w:rPr>
          <w:rStyle w:val="FontStyle26"/>
          <w:sz w:val="24"/>
          <w:szCs w:val="24"/>
        </w:rPr>
        <w:t xml:space="preserve">kopējais </w:t>
      </w:r>
      <w:r w:rsidR="007410C9" w:rsidRPr="00CF7B20">
        <w:rPr>
          <w:rStyle w:val="FontStyle26"/>
          <w:sz w:val="24"/>
          <w:szCs w:val="24"/>
        </w:rPr>
        <w:t>izpildes termiņš ir</w:t>
      </w:r>
      <w:r w:rsidR="007410C9">
        <w:rPr>
          <w:rStyle w:val="FontStyle26"/>
          <w:sz w:val="24"/>
          <w:szCs w:val="24"/>
        </w:rPr>
        <w:t xml:space="preserve"> </w:t>
      </w:r>
      <w:r w:rsidR="00C426DC">
        <w:rPr>
          <w:rStyle w:val="FontStyle26"/>
          <w:sz w:val="24"/>
          <w:szCs w:val="24"/>
        </w:rPr>
        <w:t>6</w:t>
      </w:r>
      <w:r w:rsidR="007410C9">
        <w:rPr>
          <w:rStyle w:val="FontStyle26"/>
          <w:sz w:val="24"/>
          <w:szCs w:val="24"/>
        </w:rPr>
        <w:t xml:space="preserve"> </w:t>
      </w:r>
      <w:r w:rsidR="007410C9" w:rsidRPr="00CF7B20">
        <w:rPr>
          <w:rStyle w:val="FontStyle26"/>
          <w:sz w:val="24"/>
          <w:szCs w:val="24"/>
        </w:rPr>
        <w:t>mēneši no līguma noslēgšanas dienas</w:t>
      </w:r>
      <w:r w:rsidR="007410C9">
        <w:rPr>
          <w:rStyle w:val="FontStyle26"/>
          <w:sz w:val="24"/>
          <w:szCs w:val="24"/>
        </w:rPr>
        <w:t>.</w:t>
      </w:r>
    </w:p>
    <w:p w14:paraId="7C614390" w14:textId="77777777" w:rsidR="007410C9" w:rsidRPr="00CF7B20" w:rsidRDefault="007410C9" w:rsidP="007410C9">
      <w:pPr>
        <w:spacing w:after="0" w:line="240" w:lineRule="auto"/>
        <w:jc w:val="both"/>
        <w:rPr>
          <w:rStyle w:val="FontStyle26"/>
          <w:b/>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2127"/>
        <w:gridCol w:w="3260"/>
      </w:tblGrid>
      <w:tr w:rsidR="007410C9" w:rsidRPr="004C76B0" w14:paraId="3846A320" w14:textId="77777777" w:rsidTr="32596393">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3A69ED04" w14:textId="77777777" w:rsidR="007410C9" w:rsidRPr="004C76B0" w:rsidRDefault="007410C9" w:rsidP="00771555">
            <w:pPr>
              <w:spacing w:after="0" w:line="240" w:lineRule="auto"/>
              <w:jc w:val="both"/>
              <w:rPr>
                <w:rFonts w:ascii="Times New Roman" w:eastAsia="Times New Roman" w:hAnsi="Times New Roman" w:cs="Times New Roman"/>
                <w:b/>
                <w:sz w:val="24"/>
                <w:szCs w:val="24"/>
              </w:rPr>
            </w:pPr>
            <w:r w:rsidRPr="004C76B0">
              <w:rPr>
                <w:rFonts w:ascii="Times New Roman" w:eastAsia="Times New Roman" w:hAnsi="Times New Roman" w:cs="Times New Roman"/>
                <w:b/>
                <w:sz w:val="24"/>
                <w:szCs w:val="24"/>
              </w:rPr>
              <w:t>Rezultāts</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CB6761E" w14:textId="77777777" w:rsidR="007410C9" w:rsidRPr="006C630F" w:rsidRDefault="007410C9" w:rsidP="00771555">
            <w:pPr>
              <w:spacing w:after="0" w:line="240" w:lineRule="auto"/>
              <w:jc w:val="both"/>
              <w:rPr>
                <w:rFonts w:ascii="Times New Roman" w:eastAsia="Times New Roman" w:hAnsi="Times New Roman" w:cs="Times New Roman"/>
                <w:b/>
                <w:sz w:val="24"/>
                <w:szCs w:val="24"/>
              </w:rPr>
            </w:pPr>
            <w:r w:rsidRPr="006C630F">
              <w:rPr>
                <w:rFonts w:ascii="Times New Roman" w:eastAsia="Times New Roman" w:hAnsi="Times New Roman" w:cs="Times New Roman"/>
                <w:b/>
                <w:sz w:val="24"/>
                <w:szCs w:val="24"/>
              </w:rPr>
              <w:t>Laika grafiks</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EDE1133" w14:textId="77777777" w:rsidR="007410C9" w:rsidRPr="004C76B0" w:rsidRDefault="007410C9" w:rsidP="00771555">
            <w:pPr>
              <w:spacing w:after="0" w:line="240" w:lineRule="auto"/>
              <w:jc w:val="both"/>
              <w:rPr>
                <w:rFonts w:ascii="Times New Roman" w:eastAsia="Times New Roman" w:hAnsi="Times New Roman" w:cs="Times New Roman"/>
                <w:b/>
                <w:sz w:val="24"/>
                <w:szCs w:val="24"/>
              </w:rPr>
            </w:pPr>
            <w:r w:rsidRPr="004C76B0">
              <w:rPr>
                <w:rFonts w:ascii="Times New Roman" w:eastAsia="Times New Roman" w:hAnsi="Times New Roman" w:cs="Times New Roman"/>
                <w:b/>
                <w:sz w:val="24"/>
                <w:szCs w:val="24"/>
              </w:rPr>
              <w:t>Iesniegšanas forma</w:t>
            </w:r>
          </w:p>
        </w:tc>
      </w:tr>
      <w:tr w:rsidR="00925537" w:rsidRPr="004C76B0" w14:paraId="41A1AD4A" w14:textId="77777777" w:rsidTr="32596393">
        <w:trPr>
          <w:trHeight w:val="1255"/>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53F178E7" w14:textId="7388C346" w:rsidR="00925537" w:rsidRPr="004C76B0" w:rsidRDefault="00925537" w:rsidP="007410C9">
            <w:pPr>
              <w:numPr>
                <w:ilvl w:val="0"/>
                <w:numId w:val="27"/>
              </w:numPr>
              <w:spacing w:after="0" w:line="240" w:lineRule="auto"/>
              <w:ind w:left="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 sagatavo, iesniedz Pasūtītājam izstrādātas aptaujas un aptaujas īstenošanas metodiku</w:t>
            </w:r>
            <w:r w:rsidR="005839A7">
              <w:rPr>
                <w:rFonts w:ascii="Times New Roman" w:eastAsia="Times New Roman" w:hAnsi="Times New Roman" w:cs="Times New Roman"/>
                <w:sz w:val="24"/>
                <w:szCs w:val="24"/>
              </w:rPr>
              <w:t xml:space="preserve"> (2.1.1. uzdevuma apakšpunkts)</w:t>
            </w:r>
            <w:r w:rsidR="00712D63">
              <w:rPr>
                <w:rFonts w:ascii="Times New Roman" w:eastAsia="Times New Roman" w:hAnsi="Times New Roman" w:cs="Times New Roman"/>
                <w:sz w:val="24"/>
                <w:szCs w:val="24"/>
              </w:rPr>
              <w:t xml:space="preserve">, kā arī prezentē to Pasūtītājam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27BFD80F" w14:textId="3FB23A61" w:rsidR="00925537" w:rsidRPr="006C630F" w:rsidRDefault="00864CFD" w:rsidP="009255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C6ED03C" w:rsidRPr="006C630F">
              <w:rPr>
                <w:rFonts w:ascii="Times New Roman" w:eastAsia="Times New Roman" w:hAnsi="Times New Roman" w:cs="Times New Roman"/>
                <w:sz w:val="24"/>
                <w:szCs w:val="24"/>
              </w:rPr>
              <w:t xml:space="preserve"> nedēļu laikā no Līguma noslēgšanas dienas.</w:t>
            </w:r>
          </w:p>
          <w:p w14:paraId="71B81B71" w14:textId="77777777" w:rsidR="00925537" w:rsidRPr="006C630F" w:rsidRDefault="00925537" w:rsidP="00771555">
            <w:pPr>
              <w:spacing w:after="0" w:line="240" w:lineRule="auto"/>
              <w:jc w:val="both"/>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3F01C2F9" w14:textId="22A97AE0" w:rsidR="00925537" w:rsidRDefault="0C6ED03C" w:rsidP="00466F53">
            <w:pPr>
              <w:spacing w:after="0" w:line="240" w:lineRule="auto"/>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 xml:space="preserve">Sagatavojams latviešu valodā un </w:t>
            </w:r>
            <w:r w:rsidRPr="0C6ED03C">
              <w:rPr>
                <w:rFonts w:ascii="Times New Roman" w:hAnsi="Times New Roman" w:cs="Times New Roman"/>
                <w:sz w:val="24"/>
                <w:szCs w:val="24"/>
              </w:rPr>
              <w:t xml:space="preserve">iesniedzams Pasūtītājam elektroniskā formā, ietverot attiecīgā nodevuma datnes .docx formātā, </w:t>
            </w:r>
            <w:r w:rsidRPr="0C6ED03C">
              <w:rPr>
                <w:rFonts w:ascii="Times New Roman" w:eastAsia="Times New Roman" w:hAnsi="Times New Roman" w:cs="Times New Roman"/>
                <w:sz w:val="24"/>
                <w:szCs w:val="24"/>
              </w:rPr>
              <w:t>PowerPoint prezentācijas formātā</w:t>
            </w:r>
            <w:r w:rsidRPr="0C6ED03C">
              <w:rPr>
                <w:rFonts w:ascii="Times New Roman" w:hAnsi="Times New Roman" w:cs="Times New Roman"/>
                <w:sz w:val="24"/>
                <w:szCs w:val="24"/>
              </w:rPr>
              <w:t xml:space="preserve">  un  nepieciešamības gadījumā  pielikumi arī .xlsx formātā un nosūtot uz Pasūtītāja norādīto elek</w:t>
            </w:r>
            <w:r w:rsidR="000C5DBD">
              <w:rPr>
                <w:rFonts w:ascii="Times New Roman" w:hAnsi="Times New Roman" w:cs="Times New Roman"/>
                <w:sz w:val="24"/>
                <w:szCs w:val="24"/>
              </w:rPr>
              <w:t>troniskā pasta adresi</w:t>
            </w:r>
            <w:bookmarkStart w:id="0" w:name="_GoBack"/>
            <w:bookmarkEnd w:id="0"/>
            <w:r w:rsidRPr="0C6ED03C">
              <w:rPr>
                <w:rFonts w:ascii="Times New Roman" w:eastAsia="Times New Roman" w:hAnsi="Times New Roman" w:cs="Times New Roman"/>
                <w:sz w:val="24"/>
                <w:szCs w:val="24"/>
              </w:rPr>
              <w:t xml:space="preserve">: </w:t>
            </w:r>
            <w:hyperlink r:id="rId9" w:history="1">
              <w:r w:rsidR="00466F53" w:rsidRPr="00936DB4">
                <w:rPr>
                  <w:rStyle w:val="Hyperlink"/>
                  <w:rFonts w:ascii="Times New Roman" w:eastAsia="Times New Roman" w:hAnsi="Times New Roman" w:cs="Times New Roman"/>
                  <w:sz w:val="24"/>
                  <w:szCs w:val="24"/>
                </w:rPr>
                <w:t>ieva.tenberga@izm.gov.lv</w:t>
              </w:r>
            </w:hyperlink>
          </w:p>
        </w:tc>
      </w:tr>
      <w:tr w:rsidR="0C6ED03C" w14:paraId="5635678F" w14:textId="77777777" w:rsidTr="32596393">
        <w:trPr>
          <w:trHeight w:val="1255"/>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01DB3140" w14:textId="4757D3A5" w:rsidR="0C6ED03C" w:rsidRDefault="0C6ED03C" w:rsidP="00407573">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Izpildītājs veic aptauju pašvaldībām par datu pārraides  jaudas problēmām (2.1.1. uzdevums)</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2514F2B" w14:textId="47B5E6C9" w:rsidR="0C6ED03C" w:rsidRPr="006C630F" w:rsidRDefault="0C6ED03C" w:rsidP="0C6ED03C">
            <w:pPr>
              <w:spacing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4 n</w:t>
            </w:r>
            <w:r w:rsidR="001478AD" w:rsidRPr="006C630F">
              <w:rPr>
                <w:rFonts w:ascii="Times New Roman" w:eastAsia="Times New Roman" w:hAnsi="Times New Roman" w:cs="Times New Roman"/>
                <w:sz w:val="24"/>
                <w:szCs w:val="24"/>
              </w:rPr>
              <w:t>e</w:t>
            </w:r>
            <w:r w:rsidRPr="006C630F">
              <w:rPr>
                <w:rFonts w:ascii="Times New Roman" w:eastAsia="Times New Roman" w:hAnsi="Times New Roman" w:cs="Times New Roman"/>
                <w:sz w:val="24"/>
                <w:szCs w:val="24"/>
              </w:rPr>
              <w:t>d</w:t>
            </w:r>
            <w:r w:rsidR="001478AD" w:rsidRPr="006C630F">
              <w:rPr>
                <w:rFonts w:ascii="Times New Roman" w:eastAsia="Times New Roman" w:hAnsi="Times New Roman" w:cs="Times New Roman"/>
                <w:sz w:val="24"/>
                <w:szCs w:val="24"/>
              </w:rPr>
              <w:t>ēļ</w:t>
            </w:r>
            <w:r w:rsidRPr="006C630F">
              <w:rPr>
                <w:rFonts w:ascii="Times New Roman" w:eastAsia="Times New Roman" w:hAnsi="Times New Roman" w:cs="Times New Roman"/>
                <w:sz w:val="24"/>
                <w:szCs w:val="24"/>
              </w:rPr>
              <w:t>u laikā no aptaujas īstenošanas metodikas prezentācijas dienas</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533D61F1" w14:textId="5EF09B2B" w:rsidR="0C6ED03C" w:rsidRDefault="0C6ED03C" w:rsidP="00466F53">
            <w:pPr>
              <w:spacing w:line="240" w:lineRule="auto"/>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 xml:space="preserve">Sagatavojams latviešu valodā un </w:t>
            </w:r>
            <w:r w:rsidR="00EA57AC" w:rsidRPr="0C6ED03C">
              <w:rPr>
                <w:rFonts w:ascii="Times New Roman" w:eastAsia="Times New Roman" w:hAnsi="Times New Roman" w:cs="Times New Roman"/>
                <w:sz w:val="24"/>
                <w:szCs w:val="24"/>
              </w:rPr>
              <w:t>iesniedzams</w:t>
            </w:r>
            <w:r w:rsidRPr="0C6ED03C">
              <w:rPr>
                <w:rFonts w:ascii="Times New Roman" w:eastAsia="Times New Roman" w:hAnsi="Times New Roman" w:cs="Times New Roman"/>
                <w:sz w:val="24"/>
                <w:szCs w:val="24"/>
              </w:rPr>
              <w:t xml:space="preserve"> pasūtītājam elektroniskā formā, ietverot attiecīgā nodevuma datnes .docx un nepieciešamības gadījumā .xlsx formātā, nosūtot uz Pasūtītā</w:t>
            </w:r>
            <w:r w:rsidR="000C5DBD">
              <w:rPr>
                <w:rFonts w:ascii="Times New Roman" w:eastAsia="Times New Roman" w:hAnsi="Times New Roman" w:cs="Times New Roman"/>
                <w:sz w:val="24"/>
                <w:szCs w:val="24"/>
              </w:rPr>
              <w:t>ja  norādīto elektronisko adresi:</w:t>
            </w:r>
            <w:r w:rsidRPr="0C6ED03C">
              <w:rPr>
                <w:rFonts w:ascii="Times New Roman" w:eastAsia="Times New Roman" w:hAnsi="Times New Roman" w:cs="Times New Roman"/>
                <w:sz w:val="24"/>
                <w:szCs w:val="24"/>
              </w:rPr>
              <w:t xml:space="preserve"> </w:t>
            </w:r>
            <w:hyperlink r:id="rId10" w:history="1">
              <w:r w:rsidR="00466F53" w:rsidRPr="00936DB4">
                <w:rPr>
                  <w:rStyle w:val="Hyperlink"/>
                  <w:rFonts w:ascii="Times New Roman" w:eastAsia="Times New Roman" w:hAnsi="Times New Roman" w:cs="Times New Roman"/>
                  <w:sz w:val="24"/>
                  <w:szCs w:val="24"/>
                </w:rPr>
                <w:t>ieva.tenberga@izm.gov.lv</w:t>
              </w:r>
            </w:hyperlink>
            <w:r w:rsidR="00466F53">
              <w:rPr>
                <w:rFonts w:ascii="Times New Roman" w:eastAsia="Times New Roman" w:hAnsi="Times New Roman" w:cs="Times New Roman"/>
                <w:sz w:val="24"/>
                <w:szCs w:val="24"/>
              </w:rPr>
              <w:t xml:space="preserve"> </w:t>
            </w:r>
          </w:p>
        </w:tc>
      </w:tr>
      <w:tr w:rsidR="007410C9" w:rsidRPr="004C76B0" w14:paraId="1C04F198" w14:textId="77777777" w:rsidTr="32596393">
        <w:trPr>
          <w:trHeight w:val="1255"/>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69730BCD" w14:textId="6EFC2FEE" w:rsidR="007410C9" w:rsidRPr="004C76B0" w:rsidRDefault="0C6ED03C" w:rsidP="007410C9">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Izpildītājs sagatavo un iesniedz ziņojumu un rekomendācijas atbilstoši 2.1. uzdevuma nosacījumiem (2.1.2. uzdevums)</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DBB1C1A" w14:textId="77777777" w:rsidR="00EA57AC" w:rsidRPr="006C630F" w:rsidRDefault="00EA57AC" w:rsidP="00771555">
            <w:pPr>
              <w:spacing w:after="0" w:line="240" w:lineRule="auto"/>
              <w:jc w:val="both"/>
              <w:rPr>
                <w:rFonts w:ascii="Times New Roman" w:eastAsia="Times New Roman" w:hAnsi="Times New Roman" w:cs="Times New Roman"/>
                <w:sz w:val="24"/>
                <w:szCs w:val="24"/>
              </w:rPr>
            </w:pPr>
          </w:p>
          <w:p w14:paraId="6C10B8B6" w14:textId="77777777" w:rsidR="00EA57AC" w:rsidRPr="006C630F" w:rsidRDefault="00EA57AC" w:rsidP="00771555">
            <w:pPr>
              <w:spacing w:after="0" w:line="240" w:lineRule="auto"/>
              <w:jc w:val="both"/>
              <w:rPr>
                <w:rFonts w:ascii="Times New Roman" w:eastAsia="Times New Roman" w:hAnsi="Times New Roman" w:cs="Times New Roman"/>
                <w:sz w:val="24"/>
                <w:szCs w:val="24"/>
              </w:rPr>
            </w:pPr>
          </w:p>
          <w:p w14:paraId="65278C66" w14:textId="7BD2A31D" w:rsidR="007410C9" w:rsidRPr="006C630F" w:rsidRDefault="0C6ED03C" w:rsidP="00771555">
            <w:pPr>
              <w:spacing w:after="0"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 xml:space="preserve">2 nedēļu laikā no aptaujas veikšanas nodevuma dienas </w:t>
            </w:r>
          </w:p>
          <w:p w14:paraId="394218AB"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p w14:paraId="37B93C60"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p w14:paraId="584E0A10"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2A8E9601" w14:textId="4850DC71" w:rsidR="005839A7" w:rsidRDefault="005839A7" w:rsidP="005839A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Sagatavojams latviešu valodā un </w:t>
            </w:r>
            <w:r w:rsidRPr="008D1349">
              <w:rPr>
                <w:rFonts w:ascii="Times New Roman" w:hAnsi="Times New Roman" w:cs="Times New Roman"/>
                <w:sz w:val="24"/>
                <w:szCs w:val="24"/>
              </w:rPr>
              <w:t>iesniedzams Pasūtītājam elektroniskā formā ietverot attiecīgā nodevuma datnes .docx formātā</w:t>
            </w:r>
            <w:r>
              <w:rPr>
                <w:rFonts w:ascii="Times New Roman" w:hAnsi="Times New Roman" w:cs="Times New Roman"/>
                <w:sz w:val="24"/>
                <w:szCs w:val="24"/>
              </w:rPr>
              <w:t xml:space="preserve">, </w:t>
            </w:r>
            <w:r w:rsidRPr="00565951">
              <w:rPr>
                <w:rFonts w:ascii="Times New Roman" w:eastAsia="Times New Roman" w:hAnsi="Times New Roman" w:cs="Times New Roman"/>
                <w:sz w:val="24"/>
                <w:szCs w:val="24"/>
              </w:rPr>
              <w:t>PowerPoint prezentācijas formātā</w:t>
            </w:r>
            <w:r>
              <w:rPr>
                <w:rFonts w:ascii="Times New Roman" w:hAnsi="Times New Roman" w:cs="Times New Roman"/>
                <w:sz w:val="24"/>
                <w:szCs w:val="24"/>
              </w:rPr>
              <w:t xml:space="preserve"> </w:t>
            </w:r>
            <w:r w:rsidRPr="008D1349">
              <w:rPr>
                <w:rFonts w:ascii="Times New Roman" w:hAnsi="Times New Roman" w:cs="Times New Roman"/>
                <w:sz w:val="24"/>
                <w:szCs w:val="24"/>
              </w:rPr>
              <w:t xml:space="preserve"> un  nepieciešamības gadījumā  pielikumi arī .xlsx formātā </w:t>
            </w:r>
            <w:r>
              <w:rPr>
                <w:rFonts w:ascii="Times New Roman" w:hAnsi="Times New Roman" w:cs="Times New Roman"/>
                <w:sz w:val="24"/>
                <w:szCs w:val="24"/>
              </w:rPr>
              <w:t xml:space="preserve">un </w:t>
            </w:r>
            <w:r w:rsidRPr="008D1349">
              <w:rPr>
                <w:rFonts w:ascii="Times New Roman" w:hAnsi="Times New Roman" w:cs="Times New Roman"/>
                <w:sz w:val="24"/>
                <w:szCs w:val="24"/>
              </w:rPr>
              <w:t xml:space="preserve">nosūtot uz Pasūtītāja norādīto </w:t>
            </w:r>
            <w:r w:rsidR="000C5DBD">
              <w:rPr>
                <w:rFonts w:ascii="Times New Roman" w:hAnsi="Times New Roman" w:cs="Times New Roman"/>
                <w:sz w:val="24"/>
                <w:szCs w:val="24"/>
              </w:rPr>
              <w:t>elektroniskā pasta adresi:</w:t>
            </w:r>
          </w:p>
          <w:p w14:paraId="44E4E3D3" w14:textId="3B1D5FEF" w:rsidR="007410C9" w:rsidRPr="004C76B0" w:rsidRDefault="00B96B1C" w:rsidP="005839A7">
            <w:pPr>
              <w:spacing w:after="0" w:line="240" w:lineRule="auto"/>
              <w:jc w:val="both"/>
              <w:rPr>
                <w:rFonts w:ascii="Times New Roman" w:eastAsia="Times New Roman" w:hAnsi="Times New Roman" w:cs="Times New Roman"/>
                <w:sz w:val="24"/>
                <w:szCs w:val="24"/>
              </w:rPr>
            </w:pPr>
            <w:hyperlink r:id="rId11" w:history="1">
              <w:r w:rsidR="005839A7" w:rsidRPr="001F0775">
                <w:rPr>
                  <w:rStyle w:val="Hyperlink"/>
                  <w:rFonts w:ascii="Times New Roman" w:eastAsia="Times New Roman" w:hAnsi="Times New Roman" w:cs="Times New Roman"/>
                  <w:sz w:val="24"/>
                  <w:szCs w:val="24"/>
                </w:rPr>
                <w:t>ieva.tenberga@izm.gov.lv</w:t>
              </w:r>
            </w:hyperlink>
          </w:p>
        </w:tc>
      </w:tr>
      <w:tr w:rsidR="007410C9" w:rsidRPr="004C76B0" w14:paraId="2DAE7283" w14:textId="77777777" w:rsidTr="32596393">
        <w:tc>
          <w:tcPr>
            <w:tcW w:w="3964" w:type="dxa"/>
            <w:shd w:val="clear" w:color="auto" w:fill="auto"/>
            <w:vAlign w:val="center"/>
          </w:tcPr>
          <w:p w14:paraId="04B502D4" w14:textId="64D13FAB" w:rsidR="007410C9" w:rsidRPr="004C76B0" w:rsidRDefault="0C6ED03C" w:rsidP="007410C9">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 xml:space="preserve">Sanāksmes par progresu un aktualitātēm, izpildes uzdevumu un plāna saskaņošana u.c. </w:t>
            </w:r>
          </w:p>
        </w:tc>
        <w:tc>
          <w:tcPr>
            <w:tcW w:w="2127" w:type="dxa"/>
            <w:shd w:val="clear" w:color="auto" w:fill="auto"/>
            <w:vAlign w:val="center"/>
          </w:tcPr>
          <w:p w14:paraId="676297A5" w14:textId="77777777" w:rsidR="00EA57AC" w:rsidRPr="006C630F" w:rsidRDefault="00EA57AC" w:rsidP="42CFE22C">
            <w:pPr>
              <w:spacing w:after="0" w:line="240" w:lineRule="auto"/>
              <w:jc w:val="both"/>
              <w:rPr>
                <w:rFonts w:ascii="Times New Roman" w:eastAsia="Times New Roman" w:hAnsi="Times New Roman" w:cs="Times New Roman"/>
                <w:sz w:val="24"/>
                <w:szCs w:val="24"/>
              </w:rPr>
            </w:pPr>
          </w:p>
          <w:p w14:paraId="30439E3E" w14:textId="77777777" w:rsidR="00EA57AC" w:rsidRPr="006C630F" w:rsidRDefault="00EA57AC" w:rsidP="42CFE22C">
            <w:pPr>
              <w:spacing w:after="0" w:line="240" w:lineRule="auto"/>
              <w:jc w:val="both"/>
              <w:rPr>
                <w:rFonts w:ascii="Times New Roman" w:eastAsia="Times New Roman" w:hAnsi="Times New Roman" w:cs="Times New Roman"/>
                <w:sz w:val="24"/>
                <w:szCs w:val="24"/>
              </w:rPr>
            </w:pPr>
          </w:p>
          <w:p w14:paraId="6EC7BD1E" w14:textId="77777777" w:rsidR="00EA57AC" w:rsidRPr="006C630F" w:rsidRDefault="00EA57AC" w:rsidP="42CFE22C">
            <w:pPr>
              <w:spacing w:after="0" w:line="240" w:lineRule="auto"/>
              <w:jc w:val="both"/>
              <w:rPr>
                <w:rFonts w:ascii="Times New Roman" w:eastAsia="Times New Roman" w:hAnsi="Times New Roman" w:cs="Times New Roman"/>
                <w:sz w:val="24"/>
                <w:szCs w:val="24"/>
              </w:rPr>
            </w:pPr>
          </w:p>
          <w:p w14:paraId="2F3A31BE" w14:textId="2D1A8E09" w:rsidR="007410C9" w:rsidRPr="006C630F" w:rsidRDefault="42CFE22C" w:rsidP="42CFE22C">
            <w:pPr>
              <w:spacing w:after="0"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Pēc nepieciešamības, bet ne retāk kā  divas reizes mēnesī.</w:t>
            </w:r>
          </w:p>
          <w:p w14:paraId="66931EBD"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p w14:paraId="350F14E6"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p w14:paraId="1EA18609"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p w14:paraId="359FCFE0"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p w14:paraId="4EF69E97" w14:textId="77777777" w:rsidR="007410C9" w:rsidRPr="006C630F" w:rsidRDefault="007410C9" w:rsidP="00771555">
            <w:pPr>
              <w:spacing w:after="0" w:line="240" w:lineRule="auto"/>
              <w:jc w:val="both"/>
              <w:rPr>
                <w:rFonts w:ascii="Times New Roman" w:eastAsia="Times New Roman" w:hAnsi="Times New Roman" w:cs="Times New Roman"/>
                <w:sz w:val="24"/>
                <w:szCs w:val="24"/>
              </w:rPr>
            </w:pPr>
          </w:p>
        </w:tc>
        <w:tc>
          <w:tcPr>
            <w:tcW w:w="3260" w:type="dxa"/>
            <w:shd w:val="clear" w:color="auto" w:fill="auto"/>
            <w:vAlign w:val="center"/>
          </w:tcPr>
          <w:p w14:paraId="662ED501" w14:textId="4155A923" w:rsidR="007410C9" w:rsidRPr="004C76B0" w:rsidRDefault="005839A7" w:rsidP="0077155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w:t>
            </w:r>
            <w:r w:rsidR="003B1B27">
              <w:rPr>
                <w:rFonts w:ascii="Times New Roman" w:eastAsia="Times New Roman" w:hAnsi="Times New Roman" w:cs="Times New Roman"/>
                <w:sz w:val="24"/>
                <w:szCs w:val="24"/>
              </w:rPr>
              <w:t>gatavojami dokumenti atbilstoši projekta progresam</w:t>
            </w:r>
            <w:r w:rsidR="00082997">
              <w:rPr>
                <w:rFonts w:ascii="Times New Roman" w:eastAsia="Times New Roman" w:hAnsi="Times New Roman" w:cs="Times New Roman"/>
                <w:sz w:val="24"/>
                <w:szCs w:val="24"/>
              </w:rPr>
              <w:t xml:space="preserve">, nepieciešamības gadījumā sagatavojot </w:t>
            </w:r>
            <w:r w:rsidR="00082997" w:rsidRPr="00565951">
              <w:rPr>
                <w:rFonts w:ascii="Times New Roman" w:eastAsia="Times New Roman" w:hAnsi="Times New Roman" w:cs="Times New Roman"/>
                <w:sz w:val="24"/>
                <w:szCs w:val="24"/>
              </w:rPr>
              <w:t>PowerPoint prezentācijas formātā</w:t>
            </w:r>
            <w:r w:rsidR="00082997">
              <w:rPr>
                <w:rFonts w:ascii="Times New Roman" w:eastAsia="Times New Roman" w:hAnsi="Times New Roman" w:cs="Times New Roman"/>
                <w:sz w:val="24"/>
                <w:szCs w:val="24"/>
              </w:rPr>
              <w:t xml:space="preserve"> vai citā atbilstošā formātā. Atskaite Pasūtītājam nosūtāma pēc </w:t>
            </w:r>
            <w:r w:rsidR="007A6140">
              <w:rPr>
                <w:rFonts w:ascii="Times New Roman" w:eastAsia="Times New Roman" w:hAnsi="Times New Roman" w:cs="Times New Roman"/>
                <w:sz w:val="24"/>
                <w:szCs w:val="24"/>
              </w:rPr>
              <w:t xml:space="preserve">sanāksmes. </w:t>
            </w:r>
          </w:p>
        </w:tc>
      </w:tr>
      <w:tr w:rsidR="00C6274E" w:rsidRPr="004C76B0" w14:paraId="0505A296" w14:textId="77777777" w:rsidTr="32596393">
        <w:tc>
          <w:tcPr>
            <w:tcW w:w="3964" w:type="dxa"/>
            <w:shd w:val="clear" w:color="auto" w:fill="auto"/>
            <w:vAlign w:val="center"/>
          </w:tcPr>
          <w:p w14:paraId="55B8F0D2" w14:textId="4387E1BC" w:rsidR="00C6274E" w:rsidRDefault="0C6ED03C" w:rsidP="007410C9">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lastRenderedPageBreak/>
              <w:t>Izpildītājs sagatavo un iesniedz 2.2. uzdevuma īstenošanas plānu, iesniedz izglītības iestāžu sarakstus, kas tiks ietvertas 2.2. uzdevuma izpildē, kā arī to prezentē Pasūtītājam</w:t>
            </w:r>
          </w:p>
        </w:tc>
        <w:tc>
          <w:tcPr>
            <w:tcW w:w="2127" w:type="dxa"/>
            <w:shd w:val="clear" w:color="auto" w:fill="auto"/>
            <w:vAlign w:val="center"/>
          </w:tcPr>
          <w:p w14:paraId="22D81644" w14:textId="28638A9B" w:rsidR="00EE0F51" w:rsidRPr="006C630F" w:rsidRDefault="0C6ED03C" w:rsidP="00EE0F51">
            <w:pPr>
              <w:spacing w:after="0"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 xml:space="preserve">2 nedēļu laikā no aptaujas veikšanas nodevuma dienas </w:t>
            </w:r>
          </w:p>
          <w:p w14:paraId="32FB82F4" w14:textId="77777777" w:rsidR="00C6274E" w:rsidRPr="006C630F" w:rsidRDefault="00C6274E" w:rsidP="00771555">
            <w:pPr>
              <w:spacing w:after="0" w:line="240" w:lineRule="auto"/>
              <w:jc w:val="both"/>
              <w:rPr>
                <w:rFonts w:ascii="Times New Roman" w:eastAsia="Times New Roman" w:hAnsi="Times New Roman" w:cs="Times New Roman"/>
                <w:sz w:val="24"/>
                <w:szCs w:val="24"/>
              </w:rPr>
            </w:pPr>
          </w:p>
        </w:tc>
        <w:tc>
          <w:tcPr>
            <w:tcW w:w="3260" w:type="dxa"/>
            <w:shd w:val="clear" w:color="auto" w:fill="auto"/>
            <w:vAlign w:val="center"/>
          </w:tcPr>
          <w:p w14:paraId="02B77FBE" w14:textId="6215F90F" w:rsidR="00C31B5B" w:rsidRDefault="00C31B5B" w:rsidP="00C31B5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Sagatavojams latviešu valodā un </w:t>
            </w:r>
            <w:r w:rsidRPr="008D1349">
              <w:rPr>
                <w:rFonts w:ascii="Times New Roman" w:hAnsi="Times New Roman" w:cs="Times New Roman"/>
                <w:sz w:val="24"/>
                <w:szCs w:val="24"/>
              </w:rPr>
              <w:t>iesniedzams Pasūtītājam elektroniskā formā ietverot attiecīgā nodevuma datnes .docx formātā</w:t>
            </w:r>
            <w:r>
              <w:rPr>
                <w:rFonts w:ascii="Times New Roman" w:hAnsi="Times New Roman" w:cs="Times New Roman"/>
                <w:sz w:val="24"/>
                <w:szCs w:val="24"/>
              </w:rPr>
              <w:t xml:space="preserve">, </w:t>
            </w:r>
            <w:r w:rsidRPr="00565951">
              <w:rPr>
                <w:rFonts w:ascii="Times New Roman" w:eastAsia="Times New Roman" w:hAnsi="Times New Roman" w:cs="Times New Roman"/>
                <w:sz w:val="24"/>
                <w:szCs w:val="24"/>
              </w:rPr>
              <w:t>PowerPoint prezentācijas formātā</w:t>
            </w:r>
            <w:r>
              <w:rPr>
                <w:rFonts w:ascii="Times New Roman" w:hAnsi="Times New Roman" w:cs="Times New Roman"/>
                <w:sz w:val="24"/>
                <w:szCs w:val="24"/>
              </w:rPr>
              <w:t xml:space="preserve"> </w:t>
            </w:r>
            <w:r w:rsidRPr="008D1349">
              <w:rPr>
                <w:rFonts w:ascii="Times New Roman" w:hAnsi="Times New Roman" w:cs="Times New Roman"/>
                <w:sz w:val="24"/>
                <w:szCs w:val="24"/>
              </w:rPr>
              <w:t xml:space="preserve"> un  nepieciešamības gadījumā  pielikumi arī .xlsx formātā </w:t>
            </w:r>
            <w:r>
              <w:rPr>
                <w:rFonts w:ascii="Times New Roman" w:hAnsi="Times New Roman" w:cs="Times New Roman"/>
                <w:sz w:val="24"/>
                <w:szCs w:val="24"/>
              </w:rPr>
              <w:t xml:space="preserve">un </w:t>
            </w:r>
            <w:r w:rsidRPr="008D1349">
              <w:rPr>
                <w:rFonts w:ascii="Times New Roman" w:hAnsi="Times New Roman" w:cs="Times New Roman"/>
                <w:sz w:val="24"/>
                <w:szCs w:val="24"/>
              </w:rPr>
              <w:t>nosūtot uz Pasūtītāja nor</w:t>
            </w:r>
            <w:r w:rsidR="000C5DBD">
              <w:rPr>
                <w:rFonts w:ascii="Times New Roman" w:hAnsi="Times New Roman" w:cs="Times New Roman"/>
                <w:sz w:val="24"/>
                <w:szCs w:val="24"/>
              </w:rPr>
              <w:t>ādīto elektroniskā pasta adresi:</w:t>
            </w:r>
          </w:p>
          <w:p w14:paraId="75DB9C3C" w14:textId="54AC5EDC" w:rsidR="00C6274E" w:rsidRDefault="00B96B1C" w:rsidP="00C31B5B">
            <w:pPr>
              <w:spacing w:after="0" w:line="240" w:lineRule="auto"/>
              <w:jc w:val="both"/>
              <w:rPr>
                <w:rFonts w:ascii="Times New Roman" w:eastAsia="Times New Roman" w:hAnsi="Times New Roman" w:cs="Times New Roman"/>
                <w:sz w:val="24"/>
                <w:szCs w:val="24"/>
              </w:rPr>
            </w:pPr>
            <w:hyperlink r:id="rId12" w:history="1">
              <w:r w:rsidR="00C31B5B" w:rsidRPr="001F0775">
                <w:rPr>
                  <w:rStyle w:val="Hyperlink"/>
                  <w:rFonts w:ascii="Times New Roman" w:eastAsia="Times New Roman" w:hAnsi="Times New Roman" w:cs="Times New Roman"/>
                  <w:sz w:val="24"/>
                  <w:szCs w:val="24"/>
                </w:rPr>
                <w:t>ieva.tenberga@izm.gov.lv</w:t>
              </w:r>
            </w:hyperlink>
          </w:p>
        </w:tc>
      </w:tr>
      <w:tr w:rsidR="00C10AF1" w:rsidRPr="004C76B0" w14:paraId="050D093D" w14:textId="77777777" w:rsidTr="32596393">
        <w:trPr>
          <w:trHeight w:val="1878"/>
        </w:trPr>
        <w:tc>
          <w:tcPr>
            <w:tcW w:w="3964" w:type="dxa"/>
            <w:shd w:val="clear" w:color="auto" w:fill="auto"/>
            <w:vAlign w:val="center"/>
          </w:tcPr>
          <w:p w14:paraId="7CD7CF71" w14:textId="1A79D098" w:rsidR="00C10AF1" w:rsidRPr="00C10AF1" w:rsidRDefault="0C6ED03C" w:rsidP="00C10AF1">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Izpildītājs iesniedz rekomendācijas interneta datu pārraides jaudas uzlabošanai un  iekštīklu infrastruktūras uzlabojumu plānus atbilstoši 2.2. uzdevuma nosacījumiem</w:t>
            </w:r>
          </w:p>
          <w:p w14:paraId="7E3E2074" w14:textId="77777777" w:rsidR="00C10AF1" w:rsidRPr="004C76B0" w:rsidRDefault="00C10AF1" w:rsidP="00C10AF1">
            <w:pPr>
              <w:spacing w:after="0" w:line="240" w:lineRule="auto"/>
              <w:ind w:firstLine="360"/>
              <w:jc w:val="both"/>
              <w:rPr>
                <w:rFonts w:ascii="Times New Roman" w:eastAsia="Times New Roman" w:hAnsi="Times New Roman" w:cs="Times New Roman"/>
                <w:sz w:val="24"/>
                <w:szCs w:val="24"/>
              </w:rPr>
            </w:pPr>
          </w:p>
          <w:p w14:paraId="306FEC77" w14:textId="77777777" w:rsidR="00C10AF1" w:rsidRPr="004C76B0" w:rsidRDefault="00C10AF1" w:rsidP="00C10AF1">
            <w:pPr>
              <w:spacing w:after="0" w:line="240" w:lineRule="auto"/>
              <w:ind w:firstLine="360"/>
              <w:jc w:val="both"/>
              <w:rPr>
                <w:rFonts w:ascii="Times New Roman" w:eastAsia="Times New Roman" w:hAnsi="Times New Roman" w:cs="Times New Roman"/>
                <w:sz w:val="24"/>
                <w:szCs w:val="24"/>
              </w:rPr>
            </w:pPr>
          </w:p>
          <w:p w14:paraId="50CF617A" w14:textId="77777777" w:rsidR="00C10AF1" w:rsidRPr="004C76B0" w:rsidRDefault="00C10AF1" w:rsidP="00C10AF1">
            <w:pPr>
              <w:spacing w:after="0" w:line="240" w:lineRule="auto"/>
              <w:ind w:firstLine="360"/>
              <w:jc w:val="both"/>
              <w:rPr>
                <w:rFonts w:ascii="Times New Roman" w:eastAsia="Times New Roman" w:hAnsi="Times New Roman" w:cs="Times New Roman"/>
                <w:sz w:val="24"/>
                <w:szCs w:val="24"/>
              </w:rPr>
            </w:pPr>
          </w:p>
        </w:tc>
        <w:tc>
          <w:tcPr>
            <w:tcW w:w="2127" w:type="dxa"/>
            <w:shd w:val="clear" w:color="auto" w:fill="auto"/>
            <w:vAlign w:val="center"/>
          </w:tcPr>
          <w:p w14:paraId="3EDB73C4" w14:textId="2E0243AB" w:rsidR="00C10AF1" w:rsidRPr="006C630F" w:rsidRDefault="00C10AF1" w:rsidP="00C10AF1">
            <w:pPr>
              <w:spacing w:after="0"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Ne vēlāk kā 1 mēnesi pirms līguma</w:t>
            </w:r>
            <w:r w:rsidR="00466F53">
              <w:rPr>
                <w:rFonts w:ascii="Times New Roman" w:eastAsia="Times New Roman" w:hAnsi="Times New Roman" w:cs="Times New Roman"/>
                <w:sz w:val="24"/>
                <w:szCs w:val="24"/>
              </w:rPr>
              <w:t xml:space="preserve"> izpildes</w:t>
            </w:r>
            <w:r w:rsidRPr="006C630F">
              <w:rPr>
                <w:rFonts w:ascii="Times New Roman" w:eastAsia="Times New Roman" w:hAnsi="Times New Roman" w:cs="Times New Roman"/>
                <w:sz w:val="24"/>
                <w:szCs w:val="24"/>
              </w:rPr>
              <w:t xml:space="preserve"> termiņa beigām.</w:t>
            </w:r>
          </w:p>
          <w:p w14:paraId="03F4F601" w14:textId="77777777" w:rsidR="00C10AF1" w:rsidRPr="006C630F" w:rsidRDefault="00C10AF1" w:rsidP="00C10AF1">
            <w:pPr>
              <w:spacing w:after="0" w:line="240" w:lineRule="auto"/>
              <w:jc w:val="both"/>
              <w:rPr>
                <w:rFonts w:ascii="Times New Roman" w:eastAsia="Times New Roman" w:hAnsi="Times New Roman" w:cs="Times New Roman"/>
                <w:sz w:val="24"/>
                <w:szCs w:val="24"/>
              </w:rPr>
            </w:pPr>
          </w:p>
          <w:p w14:paraId="678E48FF" w14:textId="77777777" w:rsidR="00C10AF1" w:rsidRPr="006C630F" w:rsidRDefault="00C10AF1" w:rsidP="00C10AF1">
            <w:pPr>
              <w:spacing w:after="0" w:line="240" w:lineRule="auto"/>
              <w:jc w:val="both"/>
              <w:rPr>
                <w:rFonts w:ascii="Times New Roman" w:eastAsia="Times New Roman" w:hAnsi="Times New Roman" w:cs="Times New Roman"/>
                <w:sz w:val="24"/>
                <w:szCs w:val="24"/>
              </w:rPr>
            </w:pPr>
          </w:p>
          <w:p w14:paraId="58934729" w14:textId="77777777" w:rsidR="00C10AF1" w:rsidRPr="006C630F" w:rsidRDefault="00C10AF1" w:rsidP="00C10AF1">
            <w:pPr>
              <w:spacing w:after="0" w:line="240" w:lineRule="auto"/>
              <w:jc w:val="both"/>
              <w:rPr>
                <w:rFonts w:ascii="Times New Roman" w:eastAsia="Times New Roman" w:hAnsi="Times New Roman" w:cs="Times New Roman"/>
                <w:sz w:val="24"/>
                <w:szCs w:val="24"/>
              </w:rPr>
            </w:pPr>
          </w:p>
        </w:tc>
        <w:tc>
          <w:tcPr>
            <w:tcW w:w="3260" w:type="dxa"/>
            <w:shd w:val="clear" w:color="auto" w:fill="auto"/>
            <w:vAlign w:val="center"/>
          </w:tcPr>
          <w:p w14:paraId="251DD8A5" w14:textId="3FC9F7C7" w:rsidR="00C10AF1" w:rsidRPr="004C76B0" w:rsidRDefault="00C10AF1" w:rsidP="00466F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Sagatavojams latviešu valodā un </w:t>
            </w:r>
            <w:r w:rsidRPr="008D1349">
              <w:rPr>
                <w:rFonts w:ascii="Times New Roman" w:hAnsi="Times New Roman" w:cs="Times New Roman"/>
                <w:sz w:val="24"/>
                <w:szCs w:val="24"/>
              </w:rPr>
              <w:t>iesniedzams Pasūtītājam elektroniskā formā ietverot attiecīgā nodevuma datnes .docx formātā</w:t>
            </w:r>
            <w:r>
              <w:rPr>
                <w:rFonts w:ascii="Times New Roman" w:hAnsi="Times New Roman" w:cs="Times New Roman"/>
                <w:sz w:val="24"/>
                <w:szCs w:val="24"/>
              </w:rPr>
              <w:t xml:space="preserve">, </w:t>
            </w:r>
            <w:r w:rsidRPr="00565951">
              <w:rPr>
                <w:rFonts w:ascii="Times New Roman" w:eastAsia="Times New Roman" w:hAnsi="Times New Roman" w:cs="Times New Roman"/>
                <w:sz w:val="24"/>
                <w:szCs w:val="24"/>
              </w:rPr>
              <w:t>PowerPoint prezentācijas formātā</w:t>
            </w:r>
            <w:r>
              <w:rPr>
                <w:rFonts w:ascii="Times New Roman" w:hAnsi="Times New Roman" w:cs="Times New Roman"/>
                <w:sz w:val="24"/>
                <w:szCs w:val="24"/>
              </w:rPr>
              <w:t xml:space="preserve"> </w:t>
            </w:r>
            <w:r w:rsidRPr="008D1349">
              <w:rPr>
                <w:rFonts w:ascii="Times New Roman" w:hAnsi="Times New Roman" w:cs="Times New Roman"/>
                <w:sz w:val="24"/>
                <w:szCs w:val="24"/>
              </w:rPr>
              <w:t xml:space="preserve"> un  nepieciešamības gadījumā  pielikumi arī .xlsx formātā </w:t>
            </w:r>
            <w:r>
              <w:rPr>
                <w:rFonts w:ascii="Times New Roman" w:hAnsi="Times New Roman" w:cs="Times New Roman"/>
                <w:sz w:val="24"/>
                <w:szCs w:val="24"/>
              </w:rPr>
              <w:t xml:space="preserve">un </w:t>
            </w:r>
            <w:r w:rsidRPr="008D1349">
              <w:rPr>
                <w:rFonts w:ascii="Times New Roman" w:hAnsi="Times New Roman" w:cs="Times New Roman"/>
                <w:sz w:val="24"/>
                <w:szCs w:val="24"/>
              </w:rPr>
              <w:t xml:space="preserve">nosūtot uz Pasūtītāja norādīto </w:t>
            </w:r>
            <w:r w:rsidR="000C5DBD">
              <w:rPr>
                <w:rFonts w:ascii="Times New Roman" w:hAnsi="Times New Roman" w:cs="Times New Roman"/>
                <w:sz w:val="24"/>
                <w:szCs w:val="24"/>
              </w:rPr>
              <w:t>elektroniskā pasta adresi</w:t>
            </w:r>
            <w:r w:rsidRPr="004C76B0">
              <w:rPr>
                <w:rFonts w:ascii="Times New Roman" w:eastAsia="Times New Roman" w:hAnsi="Times New Roman" w:cs="Times New Roman"/>
                <w:sz w:val="24"/>
                <w:szCs w:val="24"/>
              </w:rPr>
              <w:t xml:space="preserve">: </w:t>
            </w:r>
            <w:hyperlink r:id="rId13" w:history="1">
              <w:r w:rsidR="00466F53" w:rsidRPr="00936DB4">
                <w:rPr>
                  <w:rStyle w:val="Hyperlink"/>
                  <w:rFonts w:ascii="Times New Roman" w:eastAsia="Times New Roman" w:hAnsi="Times New Roman" w:cs="Times New Roman"/>
                  <w:sz w:val="24"/>
                  <w:szCs w:val="24"/>
                </w:rPr>
                <w:t>ieva.tenberga@izm.gov.lv</w:t>
              </w:r>
            </w:hyperlink>
          </w:p>
        </w:tc>
      </w:tr>
      <w:tr w:rsidR="00C10AF1" w:rsidRPr="004C76B0" w14:paraId="488CF728" w14:textId="77777777" w:rsidTr="32596393">
        <w:tc>
          <w:tcPr>
            <w:tcW w:w="3964" w:type="dxa"/>
            <w:shd w:val="clear" w:color="auto" w:fill="auto"/>
            <w:vAlign w:val="center"/>
          </w:tcPr>
          <w:p w14:paraId="2875A38D" w14:textId="12C749F1" w:rsidR="00C10AF1" w:rsidRPr="004C76B0" w:rsidRDefault="0C6ED03C" w:rsidP="00C10AF1">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Izpildītājs sagatavo un iesniedz 2.3. uzdevuma īstenošanas plānu,  kā arī to prezentē Pasūtītājam</w:t>
            </w:r>
          </w:p>
        </w:tc>
        <w:tc>
          <w:tcPr>
            <w:tcW w:w="2127" w:type="dxa"/>
            <w:shd w:val="clear" w:color="auto" w:fill="auto"/>
            <w:vAlign w:val="center"/>
          </w:tcPr>
          <w:p w14:paraId="6AB894E8" w14:textId="0BA6E38A" w:rsidR="00C244EC" w:rsidRPr="006C630F" w:rsidRDefault="32596393" w:rsidP="00C244EC">
            <w:pPr>
              <w:spacing w:after="0"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Ne vēlāk kā 2 mēnešus pirms līguma</w:t>
            </w:r>
            <w:r w:rsidR="00466F53">
              <w:rPr>
                <w:rFonts w:ascii="Times New Roman" w:eastAsia="Times New Roman" w:hAnsi="Times New Roman" w:cs="Times New Roman"/>
                <w:sz w:val="24"/>
                <w:szCs w:val="24"/>
              </w:rPr>
              <w:t xml:space="preserve"> izpildes</w:t>
            </w:r>
            <w:r w:rsidRPr="006C630F">
              <w:rPr>
                <w:rFonts w:ascii="Times New Roman" w:eastAsia="Times New Roman" w:hAnsi="Times New Roman" w:cs="Times New Roman"/>
                <w:sz w:val="24"/>
                <w:szCs w:val="24"/>
              </w:rPr>
              <w:t xml:space="preserve"> termiņa beigām.</w:t>
            </w:r>
          </w:p>
          <w:p w14:paraId="44101836" w14:textId="77777777" w:rsidR="00C10AF1" w:rsidRPr="006C630F" w:rsidRDefault="00C10AF1" w:rsidP="00C10AF1">
            <w:pPr>
              <w:spacing w:after="0" w:line="240" w:lineRule="auto"/>
              <w:jc w:val="both"/>
              <w:rPr>
                <w:rFonts w:ascii="Times New Roman" w:eastAsia="Times New Roman" w:hAnsi="Times New Roman" w:cs="Times New Roman"/>
                <w:sz w:val="24"/>
                <w:szCs w:val="24"/>
              </w:rPr>
            </w:pPr>
          </w:p>
        </w:tc>
        <w:tc>
          <w:tcPr>
            <w:tcW w:w="3260" w:type="dxa"/>
            <w:shd w:val="clear" w:color="auto" w:fill="auto"/>
            <w:vAlign w:val="center"/>
          </w:tcPr>
          <w:p w14:paraId="448B41E5" w14:textId="2D2D5A51" w:rsidR="00C31B5B" w:rsidRDefault="00C31B5B" w:rsidP="00C31B5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Sagatavojams latviešu valodā un </w:t>
            </w:r>
            <w:r w:rsidRPr="008D1349">
              <w:rPr>
                <w:rFonts w:ascii="Times New Roman" w:hAnsi="Times New Roman" w:cs="Times New Roman"/>
                <w:sz w:val="24"/>
                <w:szCs w:val="24"/>
              </w:rPr>
              <w:t>iesniedzams Pasūtītājam elektroniskā formā ietverot attiecīgā nodevuma datnes .docx formātā</w:t>
            </w:r>
            <w:r>
              <w:rPr>
                <w:rFonts w:ascii="Times New Roman" w:hAnsi="Times New Roman" w:cs="Times New Roman"/>
                <w:sz w:val="24"/>
                <w:szCs w:val="24"/>
              </w:rPr>
              <w:t xml:space="preserve">, </w:t>
            </w:r>
            <w:r w:rsidRPr="00565951">
              <w:rPr>
                <w:rFonts w:ascii="Times New Roman" w:eastAsia="Times New Roman" w:hAnsi="Times New Roman" w:cs="Times New Roman"/>
                <w:sz w:val="24"/>
                <w:szCs w:val="24"/>
              </w:rPr>
              <w:t>PowerPoint prezentācijas formātā</w:t>
            </w:r>
            <w:r>
              <w:rPr>
                <w:rFonts w:ascii="Times New Roman" w:hAnsi="Times New Roman" w:cs="Times New Roman"/>
                <w:sz w:val="24"/>
                <w:szCs w:val="24"/>
              </w:rPr>
              <w:t xml:space="preserve"> </w:t>
            </w:r>
            <w:r w:rsidRPr="008D1349">
              <w:rPr>
                <w:rFonts w:ascii="Times New Roman" w:hAnsi="Times New Roman" w:cs="Times New Roman"/>
                <w:sz w:val="24"/>
                <w:szCs w:val="24"/>
              </w:rPr>
              <w:t xml:space="preserve"> un  nepieciešamības gadījumā  pielikumi arī .xlsx formātā </w:t>
            </w:r>
            <w:r>
              <w:rPr>
                <w:rFonts w:ascii="Times New Roman" w:hAnsi="Times New Roman" w:cs="Times New Roman"/>
                <w:sz w:val="24"/>
                <w:szCs w:val="24"/>
              </w:rPr>
              <w:t xml:space="preserve">un </w:t>
            </w:r>
            <w:r w:rsidRPr="008D1349">
              <w:rPr>
                <w:rFonts w:ascii="Times New Roman" w:hAnsi="Times New Roman" w:cs="Times New Roman"/>
                <w:sz w:val="24"/>
                <w:szCs w:val="24"/>
              </w:rPr>
              <w:t>nosūtot uz Pasūtītāja nor</w:t>
            </w:r>
            <w:r w:rsidR="000C5DBD">
              <w:rPr>
                <w:rFonts w:ascii="Times New Roman" w:hAnsi="Times New Roman" w:cs="Times New Roman"/>
                <w:sz w:val="24"/>
                <w:szCs w:val="24"/>
              </w:rPr>
              <w:t>ādīto elektroniskā pasta adresi</w:t>
            </w:r>
            <w:r w:rsidRPr="004C76B0">
              <w:rPr>
                <w:rFonts w:ascii="Times New Roman" w:eastAsia="Times New Roman" w:hAnsi="Times New Roman" w:cs="Times New Roman"/>
                <w:sz w:val="24"/>
                <w:szCs w:val="24"/>
              </w:rPr>
              <w:t xml:space="preserve">: </w:t>
            </w:r>
          </w:p>
          <w:p w14:paraId="387DAE1A" w14:textId="2D6BBFCA" w:rsidR="00C10AF1" w:rsidRDefault="00B96B1C" w:rsidP="00C31B5B">
            <w:pPr>
              <w:spacing w:after="0" w:line="240" w:lineRule="auto"/>
              <w:jc w:val="both"/>
              <w:rPr>
                <w:rFonts w:ascii="Times New Roman" w:eastAsia="Times New Roman" w:hAnsi="Times New Roman" w:cs="Times New Roman"/>
                <w:sz w:val="24"/>
                <w:szCs w:val="24"/>
              </w:rPr>
            </w:pPr>
            <w:hyperlink r:id="rId14" w:history="1">
              <w:r w:rsidR="00C31B5B" w:rsidRPr="001F0775">
                <w:rPr>
                  <w:rStyle w:val="Hyperlink"/>
                  <w:rFonts w:ascii="Times New Roman" w:eastAsia="Times New Roman" w:hAnsi="Times New Roman" w:cs="Times New Roman"/>
                  <w:sz w:val="24"/>
                  <w:szCs w:val="24"/>
                </w:rPr>
                <w:t>ieva.tenberga@izm.gov.lv</w:t>
              </w:r>
            </w:hyperlink>
          </w:p>
        </w:tc>
      </w:tr>
      <w:tr w:rsidR="00C31B5B" w:rsidRPr="004C76B0" w14:paraId="4020CAFA" w14:textId="77777777" w:rsidTr="32596393">
        <w:tc>
          <w:tcPr>
            <w:tcW w:w="3964" w:type="dxa"/>
            <w:shd w:val="clear" w:color="auto" w:fill="auto"/>
            <w:vAlign w:val="center"/>
          </w:tcPr>
          <w:p w14:paraId="46B04E2D" w14:textId="6BC50B9C" w:rsidR="00C31B5B" w:rsidRDefault="0C6ED03C" w:rsidP="00C10AF1">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Izpildītājs iesniedz rekomendācijas centralizētai vai daļēji centralizētai interneta un iekštīklu risinājumu pārvaldībai izglītības iestādēs atbilstoši 2.3. uzdevuma nosacījumiem</w:t>
            </w:r>
          </w:p>
        </w:tc>
        <w:tc>
          <w:tcPr>
            <w:tcW w:w="2127" w:type="dxa"/>
            <w:shd w:val="clear" w:color="auto" w:fill="auto"/>
            <w:vAlign w:val="center"/>
          </w:tcPr>
          <w:p w14:paraId="0DF2D809" w14:textId="29B18457" w:rsidR="00C244EC" w:rsidRPr="006C630F" w:rsidRDefault="00C244EC" w:rsidP="00C244EC">
            <w:pPr>
              <w:spacing w:after="0"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 xml:space="preserve">Ne vēlāk kā 1 mēnesi pirms līguma </w:t>
            </w:r>
            <w:r w:rsidR="00466F53">
              <w:rPr>
                <w:rFonts w:ascii="Times New Roman" w:eastAsia="Times New Roman" w:hAnsi="Times New Roman" w:cs="Times New Roman"/>
                <w:sz w:val="24"/>
                <w:szCs w:val="24"/>
              </w:rPr>
              <w:t xml:space="preserve">izpildes </w:t>
            </w:r>
            <w:r w:rsidRPr="006C630F">
              <w:rPr>
                <w:rFonts w:ascii="Times New Roman" w:eastAsia="Times New Roman" w:hAnsi="Times New Roman" w:cs="Times New Roman"/>
                <w:sz w:val="24"/>
                <w:szCs w:val="24"/>
              </w:rPr>
              <w:t>termiņa beigām.</w:t>
            </w:r>
          </w:p>
          <w:p w14:paraId="74B3FFB8" w14:textId="77777777" w:rsidR="00C31B5B" w:rsidRPr="006C630F" w:rsidRDefault="00C31B5B" w:rsidP="00C10AF1">
            <w:pPr>
              <w:spacing w:after="0" w:line="240" w:lineRule="auto"/>
              <w:jc w:val="both"/>
              <w:rPr>
                <w:rFonts w:ascii="Times New Roman" w:eastAsia="Times New Roman" w:hAnsi="Times New Roman" w:cs="Times New Roman"/>
                <w:sz w:val="24"/>
                <w:szCs w:val="24"/>
              </w:rPr>
            </w:pPr>
          </w:p>
        </w:tc>
        <w:tc>
          <w:tcPr>
            <w:tcW w:w="3260" w:type="dxa"/>
            <w:shd w:val="clear" w:color="auto" w:fill="auto"/>
            <w:vAlign w:val="center"/>
          </w:tcPr>
          <w:p w14:paraId="4F962530" w14:textId="7485AF8F" w:rsidR="00436ED0" w:rsidRDefault="00436ED0" w:rsidP="00436ED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Sagatavojams latviešu valodā un </w:t>
            </w:r>
            <w:r w:rsidRPr="008D1349">
              <w:rPr>
                <w:rFonts w:ascii="Times New Roman" w:hAnsi="Times New Roman" w:cs="Times New Roman"/>
                <w:sz w:val="24"/>
                <w:szCs w:val="24"/>
              </w:rPr>
              <w:t>iesniedzams Pasūtītājam elektroniskā formā ietverot attiecīgā nodevuma datnes .docx formātā</w:t>
            </w:r>
            <w:r>
              <w:rPr>
                <w:rFonts w:ascii="Times New Roman" w:hAnsi="Times New Roman" w:cs="Times New Roman"/>
                <w:sz w:val="24"/>
                <w:szCs w:val="24"/>
              </w:rPr>
              <w:t xml:space="preserve">, </w:t>
            </w:r>
            <w:r w:rsidRPr="00565951">
              <w:rPr>
                <w:rFonts w:ascii="Times New Roman" w:eastAsia="Times New Roman" w:hAnsi="Times New Roman" w:cs="Times New Roman"/>
                <w:sz w:val="24"/>
                <w:szCs w:val="24"/>
              </w:rPr>
              <w:t>PowerPoint prezentācijas formātā</w:t>
            </w:r>
            <w:r>
              <w:rPr>
                <w:rFonts w:ascii="Times New Roman" w:hAnsi="Times New Roman" w:cs="Times New Roman"/>
                <w:sz w:val="24"/>
                <w:szCs w:val="24"/>
              </w:rPr>
              <w:t xml:space="preserve"> </w:t>
            </w:r>
            <w:r w:rsidRPr="008D1349">
              <w:rPr>
                <w:rFonts w:ascii="Times New Roman" w:hAnsi="Times New Roman" w:cs="Times New Roman"/>
                <w:sz w:val="24"/>
                <w:szCs w:val="24"/>
              </w:rPr>
              <w:t xml:space="preserve"> un  nepieciešamības gadījumā  pielikumi arī .xlsx formātā </w:t>
            </w:r>
            <w:r>
              <w:rPr>
                <w:rFonts w:ascii="Times New Roman" w:hAnsi="Times New Roman" w:cs="Times New Roman"/>
                <w:sz w:val="24"/>
                <w:szCs w:val="24"/>
              </w:rPr>
              <w:t xml:space="preserve">un </w:t>
            </w:r>
            <w:r w:rsidRPr="008D1349">
              <w:rPr>
                <w:rFonts w:ascii="Times New Roman" w:hAnsi="Times New Roman" w:cs="Times New Roman"/>
                <w:sz w:val="24"/>
                <w:szCs w:val="24"/>
              </w:rPr>
              <w:t>nosūtot uz Pasūtītāja nor</w:t>
            </w:r>
            <w:r w:rsidR="000C5DBD">
              <w:rPr>
                <w:rFonts w:ascii="Times New Roman" w:hAnsi="Times New Roman" w:cs="Times New Roman"/>
                <w:sz w:val="24"/>
                <w:szCs w:val="24"/>
              </w:rPr>
              <w:t>ādīto elektroniskā pasta adresi:</w:t>
            </w:r>
          </w:p>
          <w:p w14:paraId="38661AD9" w14:textId="4E1D8904" w:rsidR="00C31B5B" w:rsidRDefault="00B96B1C" w:rsidP="00436ED0">
            <w:pPr>
              <w:spacing w:after="0" w:line="240" w:lineRule="auto"/>
              <w:jc w:val="both"/>
              <w:rPr>
                <w:rFonts w:ascii="Times New Roman" w:eastAsia="Times New Roman" w:hAnsi="Times New Roman" w:cs="Times New Roman"/>
                <w:sz w:val="24"/>
                <w:szCs w:val="24"/>
              </w:rPr>
            </w:pPr>
            <w:hyperlink r:id="rId15" w:history="1">
              <w:r w:rsidR="00436ED0" w:rsidRPr="001F0775">
                <w:rPr>
                  <w:rStyle w:val="Hyperlink"/>
                  <w:rFonts w:ascii="Times New Roman" w:eastAsia="Times New Roman" w:hAnsi="Times New Roman" w:cs="Times New Roman"/>
                  <w:sz w:val="24"/>
                  <w:szCs w:val="24"/>
                </w:rPr>
                <w:t>ieva.tenberga@izm.gov.lv</w:t>
              </w:r>
            </w:hyperlink>
          </w:p>
        </w:tc>
      </w:tr>
      <w:tr w:rsidR="00C10AF1" w:rsidRPr="004C76B0" w14:paraId="452885D5" w14:textId="77777777" w:rsidTr="32596393">
        <w:tc>
          <w:tcPr>
            <w:tcW w:w="3964" w:type="dxa"/>
            <w:shd w:val="clear" w:color="auto" w:fill="auto"/>
            <w:vAlign w:val="center"/>
          </w:tcPr>
          <w:p w14:paraId="60280DB9" w14:textId="33B7B6F9" w:rsidR="00C10AF1" w:rsidRPr="004C76B0" w:rsidRDefault="0C6ED03C" w:rsidP="00C10AF1">
            <w:pPr>
              <w:numPr>
                <w:ilvl w:val="0"/>
                <w:numId w:val="27"/>
              </w:numPr>
              <w:spacing w:after="0" w:line="240" w:lineRule="auto"/>
              <w:ind w:left="0" w:firstLine="360"/>
              <w:jc w:val="both"/>
              <w:rPr>
                <w:rFonts w:ascii="Times New Roman" w:eastAsia="Times New Roman" w:hAnsi="Times New Roman" w:cs="Times New Roman"/>
                <w:sz w:val="24"/>
                <w:szCs w:val="24"/>
              </w:rPr>
            </w:pPr>
            <w:r w:rsidRPr="0C6ED03C">
              <w:rPr>
                <w:rFonts w:ascii="Times New Roman" w:eastAsia="Times New Roman" w:hAnsi="Times New Roman" w:cs="Times New Roman"/>
                <w:sz w:val="24"/>
                <w:szCs w:val="24"/>
              </w:rPr>
              <w:t>Izpildītājs precizē nodevumus atbilstoši Pasūtītāja komentāriem vai iebildumiem un atkārtoti iesniedz Pasūtītājam</w:t>
            </w:r>
          </w:p>
        </w:tc>
        <w:tc>
          <w:tcPr>
            <w:tcW w:w="2127" w:type="dxa"/>
            <w:shd w:val="clear" w:color="auto" w:fill="auto"/>
            <w:vAlign w:val="center"/>
          </w:tcPr>
          <w:p w14:paraId="7BA3649F" w14:textId="77777777" w:rsidR="00C10AF1" w:rsidRPr="006C630F" w:rsidRDefault="00C10AF1" w:rsidP="00C10AF1">
            <w:pPr>
              <w:spacing w:after="0" w:line="240" w:lineRule="auto"/>
              <w:jc w:val="both"/>
              <w:rPr>
                <w:rFonts w:ascii="Times New Roman" w:eastAsia="Times New Roman" w:hAnsi="Times New Roman" w:cs="Times New Roman"/>
                <w:sz w:val="24"/>
                <w:szCs w:val="24"/>
              </w:rPr>
            </w:pPr>
            <w:r w:rsidRPr="006C630F">
              <w:rPr>
                <w:rFonts w:ascii="Times New Roman" w:eastAsia="Times New Roman" w:hAnsi="Times New Roman" w:cs="Times New Roman"/>
                <w:sz w:val="24"/>
                <w:szCs w:val="24"/>
              </w:rPr>
              <w:t>Ne vēlāk kā divu nedēļu laikā pēc komentāru saņemšanas.</w:t>
            </w:r>
          </w:p>
          <w:p w14:paraId="46580F9D" w14:textId="77777777" w:rsidR="00C10AF1" w:rsidRPr="006C630F" w:rsidRDefault="00C10AF1" w:rsidP="00C10AF1">
            <w:pPr>
              <w:spacing w:after="0" w:line="240" w:lineRule="auto"/>
              <w:jc w:val="both"/>
              <w:rPr>
                <w:rFonts w:ascii="Times New Roman" w:eastAsia="Times New Roman" w:hAnsi="Times New Roman" w:cs="Times New Roman"/>
                <w:sz w:val="24"/>
                <w:szCs w:val="24"/>
              </w:rPr>
            </w:pPr>
          </w:p>
          <w:p w14:paraId="3B5BCA95" w14:textId="77777777" w:rsidR="00C10AF1" w:rsidRPr="006C630F" w:rsidRDefault="00C10AF1" w:rsidP="00C10AF1">
            <w:pPr>
              <w:spacing w:after="0" w:line="240" w:lineRule="auto"/>
              <w:jc w:val="both"/>
              <w:rPr>
                <w:rFonts w:ascii="Times New Roman" w:eastAsia="Times New Roman" w:hAnsi="Times New Roman" w:cs="Times New Roman"/>
                <w:sz w:val="24"/>
                <w:szCs w:val="24"/>
              </w:rPr>
            </w:pPr>
          </w:p>
        </w:tc>
        <w:tc>
          <w:tcPr>
            <w:tcW w:w="3260" w:type="dxa"/>
            <w:shd w:val="clear" w:color="auto" w:fill="auto"/>
            <w:vAlign w:val="center"/>
          </w:tcPr>
          <w:p w14:paraId="465EFD4E" w14:textId="2FCC3181" w:rsidR="00C10AF1" w:rsidRPr="004C76B0" w:rsidRDefault="00C10AF1" w:rsidP="000C5DB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Sagatavojams latviešu valodā un </w:t>
            </w:r>
            <w:r w:rsidRPr="008D1349">
              <w:rPr>
                <w:rFonts w:ascii="Times New Roman" w:hAnsi="Times New Roman" w:cs="Times New Roman"/>
                <w:sz w:val="24"/>
                <w:szCs w:val="24"/>
              </w:rPr>
              <w:t xml:space="preserve">iesniedzams Pasūtītājam elektroniskā formā ietverot attiecīgā nodevuma datnes .docx formātā un  nepieciešamības gadījumā  </w:t>
            </w:r>
            <w:r w:rsidRPr="008D1349">
              <w:rPr>
                <w:rFonts w:ascii="Times New Roman" w:hAnsi="Times New Roman" w:cs="Times New Roman"/>
                <w:sz w:val="24"/>
                <w:szCs w:val="24"/>
              </w:rPr>
              <w:lastRenderedPageBreak/>
              <w:t xml:space="preserve">pielikumi arī .xlsx formātā </w:t>
            </w:r>
            <w:r>
              <w:rPr>
                <w:rFonts w:ascii="Times New Roman" w:hAnsi="Times New Roman" w:cs="Times New Roman"/>
                <w:sz w:val="24"/>
                <w:szCs w:val="24"/>
              </w:rPr>
              <w:t xml:space="preserve">un </w:t>
            </w:r>
            <w:r w:rsidRPr="008D1349">
              <w:rPr>
                <w:rFonts w:ascii="Times New Roman" w:hAnsi="Times New Roman" w:cs="Times New Roman"/>
                <w:sz w:val="24"/>
                <w:szCs w:val="24"/>
              </w:rPr>
              <w:t>nosūtot uz Pasūtītāja nor</w:t>
            </w:r>
            <w:r w:rsidR="000C5DBD">
              <w:rPr>
                <w:rFonts w:ascii="Times New Roman" w:hAnsi="Times New Roman" w:cs="Times New Roman"/>
                <w:sz w:val="24"/>
                <w:szCs w:val="24"/>
              </w:rPr>
              <w:t>ādīto elektroniskā pasta adresi</w:t>
            </w:r>
            <w:r w:rsidRPr="004C76B0">
              <w:rPr>
                <w:rFonts w:ascii="Times New Roman" w:eastAsia="Times New Roman" w:hAnsi="Times New Roman" w:cs="Times New Roman"/>
                <w:sz w:val="24"/>
                <w:szCs w:val="24"/>
              </w:rPr>
              <w:t xml:space="preserve">: </w:t>
            </w:r>
            <w:hyperlink r:id="rId16" w:history="1">
              <w:r w:rsidR="000C5DBD" w:rsidRPr="00936DB4">
                <w:rPr>
                  <w:rStyle w:val="Hyperlink"/>
                  <w:rFonts w:ascii="Times New Roman" w:eastAsia="Times New Roman" w:hAnsi="Times New Roman" w:cs="Times New Roman"/>
                  <w:sz w:val="24"/>
                  <w:szCs w:val="24"/>
                </w:rPr>
                <w:t>ieva.tenberga@izm.gov.lv</w:t>
              </w:r>
            </w:hyperlink>
          </w:p>
        </w:tc>
      </w:tr>
    </w:tbl>
    <w:p w14:paraId="6853F1CB" w14:textId="77777777" w:rsidR="007410C9" w:rsidRPr="007410C9" w:rsidRDefault="007410C9" w:rsidP="007410C9">
      <w:pPr>
        <w:spacing w:after="0" w:line="240" w:lineRule="auto"/>
        <w:jc w:val="both"/>
        <w:rPr>
          <w:rFonts w:ascii="Times New Roman" w:hAnsi="Times New Roman" w:cs="Times New Roman"/>
          <w:sz w:val="24"/>
          <w:szCs w:val="24"/>
        </w:rPr>
      </w:pPr>
    </w:p>
    <w:sectPr w:rsidR="007410C9" w:rsidRPr="007410C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DD427" w14:textId="77777777" w:rsidR="00B96B1C" w:rsidRDefault="00B96B1C" w:rsidP="005402F1">
      <w:pPr>
        <w:spacing w:after="0" w:line="240" w:lineRule="auto"/>
      </w:pPr>
      <w:r>
        <w:separator/>
      </w:r>
    </w:p>
  </w:endnote>
  <w:endnote w:type="continuationSeparator" w:id="0">
    <w:p w14:paraId="2D0062AE" w14:textId="77777777" w:rsidR="00B96B1C" w:rsidRDefault="00B96B1C" w:rsidP="005402F1">
      <w:pPr>
        <w:spacing w:after="0" w:line="240" w:lineRule="auto"/>
      </w:pPr>
      <w:r>
        <w:continuationSeparator/>
      </w:r>
    </w:p>
  </w:endnote>
  <w:endnote w:type="continuationNotice" w:id="1">
    <w:p w14:paraId="79CB9D9E" w14:textId="77777777" w:rsidR="00B96B1C" w:rsidRDefault="00B96B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ABDA3" w14:textId="77777777" w:rsidR="00B96B1C" w:rsidRDefault="00B96B1C" w:rsidP="005402F1">
      <w:pPr>
        <w:spacing w:after="0" w:line="240" w:lineRule="auto"/>
      </w:pPr>
      <w:r>
        <w:separator/>
      </w:r>
    </w:p>
  </w:footnote>
  <w:footnote w:type="continuationSeparator" w:id="0">
    <w:p w14:paraId="4690071A" w14:textId="77777777" w:rsidR="00B96B1C" w:rsidRDefault="00B96B1C" w:rsidP="005402F1">
      <w:pPr>
        <w:spacing w:after="0" w:line="240" w:lineRule="auto"/>
      </w:pPr>
      <w:r>
        <w:continuationSeparator/>
      </w:r>
    </w:p>
  </w:footnote>
  <w:footnote w:type="continuationNotice" w:id="1">
    <w:p w14:paraId="5FD93A6F" w14:textId="77777777" w:rsidR="00B96B1C" w:rsidRDefault="00B96B1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61721"/>
    <w:multiLevelType w:val="hybridMultilevel"/>
    <w:tmpl w:val="61EAD7F4"/>
    <w:lvl w:ilvl="0" w:tplc="3FA615B0">
      <w:start w:val="1"/>
      <w:numFmt w:val="decimal"/>
      <w:lvlText w:val="%1."/>
      <w:lvlJc w:val="left"/>
      <w:pPr>
        <w:ind w:left="720" w:hanging="360"/>
      </w:pPr>
    </w:lvl>
    <w:lvl w:ilvl="1" w:tplc="54CC8CAC">
      <w:start w:val="1"/>
      <w:numFmt w:val="lowerLetter"/>
      <w:lvlText w:val="%2."/>
      <w:lvlJc w:val="left"/>
      <w:pPr>
        <w:ind w:left="1440" w:hanging="360"/>
      </w:pPr>
    </w:lvl>
    <w:lvl w:ilvl="2" w:tplc="497A3436">
      <w:start w:val="1"/>
      <w:numFmt w:val="lowerRoman"/>
      <w:lvlText w:val="%3."/>
      <w:lvlJc w:val="right"/>
      <w:pPr>
        <w:ind w:left="2160" w:hanging="180"/>
      </w:pPr>
    </w:lvl>
    <w:lvl w:ilvl="3" w:tplc="458201C4">
      <w:start w:val="1"/>
      <w:numFmt w:val="decimal"/>
      <w:lvlText w:val="%4."/>
      <w:lvlJc w:val="left"/>
      <w:pPr>
        <w:ind w:left="2880" w:hanging="360"/>
      </w:pPr>
    </w:lvl>
    <w:lvl w:ilvl="4" w:tplc="0E4821E2">
      <w:start w:val="1"/>
      <w:numFmt w:val="lowerLetter"/>
      <w:lvlText w:val="%5."/>
      <w:lvlJc w:val="left"/>
      <w:pPr>
        <w:ind w:left="3600" w:hanging="360"/>
      </w:pPr>
    </w:lvl>
    <w:lvl w:ilvl="5" w:tplc="32BCBC24">
      <w:start w:val="1"/>
      <w:numFmt w:val="lowerRoman"/>
      <w:lvlText w:val="%6."/>
      <w:lvlJc w:val="right"/>
      <w:pPr>
        <w:ind w:left="4320" w:hanging="180"/>
      </w:pPr>
    </w:lvl>
    <w:lvl w:ilvl="6" w:tplc="5A96C428">
      <w:start w:val="1"/>
      <w:numFmt w:val="decimal"/>
      <w:lvlText w:val="%7."/>
      <w:lvlJc w:val="left"/>
      <w:pPr>
        <w:ind w:left="5040" w:hanging="360"/>
      </w:pPr>
    </w:lvl>
    <w:lvl w:ilvl="7" w:tplc="C4E4DC7E">
      <w:start w:val="1"/>
      <w:numFmt w:val="lowerLetter"/>
      <w:lvlText w:val="%8."/>
      <w:lvlJc w:val="left"/>
      <w:pPr>
        <w:ind w:left="5760" w:hanging="360"/>
      </w:pPr>
    </w:lvl>
    <w:lvl w:ilvl="8" w:tplc="74F8E9F6">
      <w:start w:val="1"/>
      <w:numFmt w:val="lowerRoman"/>
      <w:lvlText w:val="%9."/>
      <w:lvlJc w:val="right"/>
      <w:pPr>
        <w:ind w:left="6480" w:hanging="180"/>
      </w:pPr>
    </w:lvl>
  </w:abstractNum>
  <w:abstractNum w:abstractNumId="1" w15:restartNumberingAfterBreak="0">
    <w:nsid w:val="19767690"/>
    <w:multiLevelType w:val="hybridMultilevel"/>
    <w:tmpl w:val="8872272A"/>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 w15:restartNumberingAfterBreak="0">
    <w:nsid w:val="1BDC0F2C"/>
    <w:multiLevelType w:val="multilevel"/>
    <w:tmpl w:val="B9E65D5C"/>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1CEAAD40"/>
    <w:multiLevelType w:val="multilevel"/>
    <w:tmpl w:val="4EEAE2A4"/>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294270D7"/>
    <w:multiLevelType w:val="hybridMultilevel"/>
    <w:tmpl w:val="42287FB2"/>
    <w:lvl w:ilvl="0" w:tplc="0426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CAA3AB2"/>
    <w:multiLevelType w:val="multilevel"/>
    <w:tmpl w:val="F7FACF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8E72DF"/>
    <w:multiLevelType w:val="multilevel"/>
    <w:tmpl w:val="3550A6A6"/>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32260889"/>
    <w:multiLevelType w:val="hybridMultilevel"/>
    <w:tmpl w:val="51B28B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2A642A7"/>
    <w:multiLevelType w:val="hybridMultilevel"/>
    <w:tmpl w:val="7140015C"/>
    <w:lvl w:ilvl="0" w:tplc="FD72897A">
      <w:start w:val="3"/>
      <w:numFmt w:val="bullet"/>
      <w:lvlText w:val="-"/>
      <w:lvlJc w:val="left"/>
      <w:pPr>
        <w:ind w:left="1920" w:hanging="360"/>
      </w:pPr>
      <w:rPr>
        <w:rFonts w:ascii="Times New Roman" w:eastAsia="Times New Roman" w:hAnsi="Times New Roman" w:cs="Times New Roman" w:hint="default"/>
      </w:rPr>
    </w:lvl>
    <w:lvl w:ilvl="1" w:tplc="04260003" w:tentative="1">
      <w:start w:val="1"/>
      <w:numFmt w:val="bullet"/>
      <w:lvlText w:val="o"/>
      <w:lvlJc w:val="left"/>
      <w:pPr>
        <w:ind w:left="2640" w:hanging="360"/>
      </w:pPr>
      <w:rPr>
        <w:rFonts w:ascii="Courier New" w:hAnsi="Courier New" w:cs="Courier New" w:hint="default"/>
      </w:rPr>
    </w:lvl>
    <w:lvl w:ilvl="2" w:tplc="04260005" w:tentative="1">
      <w:start w:val="1"/>
      <w:numFmt w:val="bullet"/>
      <w:lvlText w:val=""/>
      <w:lvlJc w:val="left"/>
      <w:pPr>
        <w:ind w:left="3360" w:hanging="360"/>
      </w:pPr>
      <w:rPr>
        <w:rFonts w:ascii="Wingdings" w:hAnsi="Wingdings" w:hint="default"/>
      </w:rPr>
    </w:lvl>
    <w:lvl w:ilvl="3" w:tplc="04260001" w:tentative="1">
      <w:start w:val="1"/>
      <w:numFmt w:val="bullet"/>
      <w:lvlText w:val=""/>
      <w:lvlJc w:val="left"/>
      <w:pPr>
        <w:ind w:left="4080" w:hanging="360"/>
      </w:pPr>
      <w:rPr>
        <w:rFonts w:ascii="Symbol" w:hAnsi="Symbol" w:hint="default"/>
      </w:rPr>
    </w:lvl>
    <w:lvl w:ilvl="4" w:tplc="04260003" w:tentative="1">
      <w:start w:val="1"/>
      <w:numFmt w:val="bullet"/>
      <w:lvlText w:val="o"/>
      <w:lvlJc w:val="left"/>
      <w:pPr>
        <w:ind w:left="4800" w:hanging="360"/>
      </w:pPr>
      <w:rPr>
        <w:rFonts w:ascii="Courier New" w:hAnsi="Courier New" w:cs="Courier New" w:hint="default"/>
      </w:rPr>
    </w:lvl>
    <w:lvl w:ilvl="5" w:tplc="04260005" w:tentative="1">
      <w:start w:val="1"/>
      <w:numFmt w:val="bullet"/>
      <w:lvlText w:val=""/>
      <w:lvlJc w:val="left"/>
      <w:pPr>
        <w:ind w:left="5520" w:hanging="360"/>
      </w:pPr>
      <w:rPr>
        <w:rFonts w:ascii="Wingdings" w:hAnsi="Wingdings" w:hint="default"/>
      </w:rPr>
    </w:lvl>
    <w:lvl w:ilvl="6" w:tplc="04260001" w:tentative="1">
      <w:start w:val="1"/>
      <w:numFmt w:val="bullet"/>
      <w:lvlText w:val=""/>
      <w:lvlJc w:val="left"/>
      <w:pPr>
        <w:ind w:left="6240" w:hanging="360"/>
      </w:pPr>
      <w:rPr>
        <w:rFonts w:ascii="Symbol" w:hAnsi="Symbol" w:hint="default"/>
      </w:rPr>
    </w:lvl>
    <w:lvl w:ilvl="7" w:tplc="04260003" w:tentative="1">
      <w:start w:val="1"/>
      <w:numFmt w:val="bullet"/>
      <w:lvlText w:val="o"/>
      <w:lvlJc w:val="left"/>
      <w:pPr>
        <w:ind w:left="6960" w:hanging="360"/>
      </w:pPr>
      <w:rPr>
        <w:rFonts w:ascii="Courier New" w:hAnsi="Courier New" w:cs="Courier New" w:hint="default"/>
      </w:rPr>
    </w:lvl>
    <w:lvl w:ilvl="8" w:tplc="04260005" w:tentative="1">
      <w:start w:val="1"/>
      <w:numFmt w:val="bullet"/>
      <w:lvlText w:val=""/>
      <w:lvlJc w:val="left"/>
      <w:pPr>
        <w:ind w:left="7680" w:hanging="360"/>
      </w:pPr>
      <w:rPr>
        <w:rFonts w:ascii="Wingdings" w:hAnsi="Wingdings" w:hint="default"/>
      </w:rPr>
    </w:lvl>
  </w:abstractNum>
  <w:abstractNum w:abstractNumId="9" w15:restartNumberingAfterBreak="0">
    <w:nsid w:val="36318120"/>
    <w:multiLevelType w:val="multilevel"/>
    <w:tmpl w:val="9ACAA83C"/>
    <w:lvl w:ilvl="0">
      <w:start w:val="1"/>
      <w:numFmt w:val="decimal"/>
      <w:lvlText w:val="%1."/>
      <w:lvlJc w:val="left"/>
      <w:pPr>
        <w:ind w:left="720" w:hanging="360"/>
      </w:pPr>
    </w:lvl>
    <w:lvl w:ilvl="1">
      <w:start w:val="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37713B0D"/>
    <w:multiLevelType w:val="multilevel"/>
    <w:tmpl w:val="8C8AECAC"/>
    <w:lvl w:ilvl="0">
      <w:start w:val="1"/>
      <w:numFmt w:val="decimal"/>
      <w:lvlText w:val="%1."/>
      <w:lvlJc w:val="left"/>
      <w:pPr>
        <w:ind w:left="720" w:hanging="360"/>
      </w:pPr>
      <w:rPr>
        <w:rFonts w:hint="default"/>
        <w:i w:val="0"/>
      </w:rPr>
    </w:lvl>
    <w:lvl w:ilvl="1">
      <w:start w:val="1"/>
      <w:numFmt w:val="decimal"/>
      <w:isLgl/>
      <w:lvlText w:val="%1.%2."/>
      <w:lvlJc w:val="left"/>
      <w:pPr>
        <w:ind w:left="927" w:hanging="360"/>
      </w:pPr>
      <w:rPr>
        <w:rFonts w:hint="default"/>
        <w:color w:val="000000" w:themeColor="text1"/>
      </w:rPr>
    </w:lvl>
    <w:lvl w:ilvl="2">
      <w:start w:val="1"/>
      <w:numFmt w:val="decimal"/>
      <w:isLgl/>
      <w:lvlText w:val="%1.%2.%3."/>
      <w:lvlJc w:val="left"/>
      <w:pPr>
        <w:ind w:left="1494" w:hanging="720"/>
      </w:pPr>
      <w:rPr>
        <w:rFonts w:hint="default"/>
        <w:color w:val="000000" w:themeColor="text1"/>
      </w:rPr>
    </w:lvl>
    <w:lvl w:ilvl="3">
      <w:start w:val="1"/>
      <w:numFmt w:val="decimal"/>
      <w:isLgl/>
      <w:lvlText w:val="%1.%2.%3.%4."/>
      <w:lvlJc w:val="left"/>
      <w:pPr>
        <w:ind w:left="1701" w:hanging="720"/>
      </w:pPr>
      <w:rPr>
        <w:rFonts w:hint="default"/>
        <w:color w:val="000000" w:themeColor="text1"/>
      </w:rPr>
    </w:lvl>
    <w:lvl w:ilvl="4">
      <w:start w:val="1"/>
      <w:numFmt w:val="decimal"/>
      <w:isLgl/>
      <w:lvlText w:val="%1.%2.%3.%4.%5."/>
      <w:lvlJc w:val="left"/>
      <w:pPr>
        <w:ind w:left="2268" w:hanging="1080"/>
      </w:pPr>
      <w:rPr>
        <w:rFonts w:hint="default"/>
        <w:color w:val="000000" w:themeColor="text1"/>
      </w:rPr>
    </w:lvl>
    <w:lvl w:ilvl="5">
      <w:start w:val="1"/>
      <w:numFmt w:val="decimal"/>
      <w:isLgl/>
      <w:lvlText w:val="%1.%2.%3.%4.%5.%6."/>
      <w:lvlJc w:val="left"/>
      <w:pPr>
        <w:ind w:left="2475" w:hanging="1080"/>
      </w:pPr>
      <w:rPr>
        <w:rFonts w:hint="default"/>
        <w:color w:val="000000" w:themeColor="text1"/>
      </w:rPr>
    </w:lvl>
    <w:lvl w:ilvl="6">
      <w:start w:val="1"/>
      <w:numFmt w:val="decimal"/>
      <w:isLgl/>
      <w:lvlText w:val="%1.%2.%3.%4.%5.%6.%7."/>
      <w:lvlJc w:val="left"/>
      <w:pPr>
        <w:ind w:left="3042" w:hanging="1440"/>
      </w:pPr>
      <w:rPr>
        <w:rFonts w:hint="default"/>
        <w:color w:val="000000" w:themeColor="text1"/>
      </w:rPr>
    </w:lvl>
    <w:lvl w:ilvl="7">
      <w:start w:val="1"/>
      <w:numFmt w:val="decimal"/>
      <w:isLgl/>
      <w:lvlText w:val="%1.%2.%3.%4.%5.%6.%7.%8."/>
      <w:lvlJc w:val="left"/>
      <w:pPr>
        <w:ind w:left="3249" w:hanging="1440"/>
      </w:pPr>
      <w:rPr>
        <w:rFonts w:hint="default"/>
        <w:color w:val="000000" w:themeColor="text1"/>
      </w:rPr>
    </w:lvl>
    <w:lvl w:ilvl="8">
      <w:start w:val="1"/>
      <w:numFmt w:val="decimal"/>
      <w:isLgl/>
      <w:lvlText w:val="%1.%2.%3.%4.%5.%6.%7.%8.%9."/>
      <w:lvlJc w:val="left"/>
      <w:pPr>
        <w:ind w:left="3816" w:hanging="1800"/>
      </w:pPr>
      <w:rPr>
        <w:rFonts w:hint="default"/>
        <w:color w:val="000000" w:themeColor="text1"/>
      </w:rPr>
    </w:lvl>
  </w:abstractNum>
  <w:abstractNum w:abstractNumId="11" w15:restartNumberingAfterBreak="0">
    <w:nsid w:val="39B35DA2"/>
    <w:multiLevelType w:val="multilevel"/>
    <w:tmpl w:val="0A40BE28"/>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44DF24DA"/>
    <w:multiLevelType w:val="multilevel"/>
    <w:tmpl w:val="9C1ED81C"/>
    <w:lvl w:ilvl="0">
      <w:start w:val="1"/>
      <w:numFmt w:val="decimal"/>
      <w:lvlText w:val="%1."/>
      <w:lvlJc w:val="left"/>
      <w:pPr>
        <w:ind w:left="720" w:hanging="360"/>
      </w:pPr>
    </w:lvl>
    <w:lvl w:ilvl="1">
      <w:start w:val="6"/>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4A1F5323"/>
    <w:multiLevelType w:val="hybridMultilevel"/>
    <w:tmpl w:val="1666C7B2"/>
    <w:lvl w:ilvl="0" w:tplc="9A4E5140">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50EB7D35"/>
    <w:multiLevelType w:val="multilevel"/>
    <w:tmpl w:val="928A291C"/>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51B60C20"/>
    <w:multiLevelType w:val="hybridMultilevel"/>
    <w:tmpl w:val="DE9CC7FE"/>
    <w:lvl w:ilvl="0" w:tplc="AC782092">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53FE71AA"/>
    <w:multiLevelType w:val="multilevel"/>
    <w:tmpl w:val="CF72FF88"/>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5838473C"/>
    <w:multiLevelType w:val="hybridMultilevel"/>
    <w:tmpl w:val="73B44968"/>
    <w:lvl w:ilvl="0" w:tplc="6D56D780">
      <w:start w:val="1"/>
      <w:numFmt w:val="decimal"/>
      <w:lvlText w:val="%1."/>
      <w:lvlJc w:val="left"/>
      <w:pPr>
        <w:ind w:left="720" w:hanging="360"/>
      </w:pPr>
    </w:lvl>
    <w:lvl w:ilvl="1" w:tplc="0BC28ACC">
      <w:start w:val="1"/>
      <w:numFmt w:val="lowerLetter"/>
      <w:lvlText w:val="%2."/>
      <w:lvlJc w:val="left"/>
      <w:pPr>
        <w:ind w:left="1440" w:hanging="360"/>
      </w:pPr>
    </w:lvl>
    <w:lvl w:ilvl="2" w:tplc="19C063AE">
      <w:start w:val="1"/>
      <w:numFmt w:val="lowerRoman"/>
      <w:lvlText w:val="%3."/>
      <w:lvlJc w:val="right"/>
      <w:pPr>
        <w:ind w:left="2160" w:hanging="180"/>
      </w:pPr>
    </w:lvl>
    <w:lvl w:ilvl="3" w:tplc="757A58C2">
      <w:start w:val="1"/>
      <w:numFmt w:val="decimal"/>
      <w:lvlText w:val="%4."/>
      <w:lvlJc w:val="left"/>
      <w:pPr>
        <w:ind w:left="2880" w:hanging="360"/>
      </w:pPr>
    </w:lvl>
    <w:lvl w:ilvl="4" w:tplc="6D12E99E">
      <w:start w:val="1"/>
      <w:numFmt w:val="lowerLetter"/>
      <w:lvlText w:val="%5."/>
      <w:lvlJc w:val="left"/>
      <w:pPr>
        <w:ind w:left="3600" w:hanging="360"/>
      </w:pPr>
    </w:lvl>
    <w:lvl w:ilvl="5" w:tplc="16D8B06A">
      <w:start w:val="1"/>
      <w:numFmt w:val="lowerRoman"/>
      <w:lvlText w:val="%6."/>
      <w:lvlJc w:val="right"/>
      <w:pPr>
        <w:ind w:left="4320" w:hanging="180"/>
      </w:pPr>
    </w:lvl>
    <w:lvl w:ilvl="6" w:tplc="6344BF54">
      <w:start w:val="1"/>
      <w:numFmt w:val="decimal"/>
      <w:lvlText w:val="%7."/>
      <w:lvlJc w:val="left"/>
      <w:pPr>
        <w:ind w:left="5040" w:hanging="360"/>
      </w:pPr>
    </w:lvl>
    <w:lvl w:ilvl="7" w:tplc="A9EC4678">
      <w:start w:val="1"/>
      <w:numFmt w:val="lowerLetter"/>
      <w:lvlText w:val="%8."/>
      <w:lvlJc w:val="left"/>
      <w:pPr>
        <w:ind w:left="5760" w:hanging="360"/>
      </w:pPr>
    </w:lvl>
    <w:lvl w:ilvl="8" w:tplc="DBE46650">
      <w:start w:val="1"/>
      <w:numFmt w:val="lowerRoman"/>
      <w:lvlText w:val="%9."/>
      <w:lvlJc w:val="right"/>
      <w:pPr>
        <w:ind w:left="6480" w:hanging="180"/>
      </w:pPr>
    </w:lvl>
  </w:abstractNum>
  <w:abstractNum w:abstractNumId="18" w15:restartNumberingAfterBreak="0">
    <w:nsid w:val="58C67444"/>
    <w:multiLevelType w:val="multilevel"/>
    <w:tmpl w:val="2ED274C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1640DBD"/>
    <w:multiLevelType w:val="hybridMultilevel"/>
    <w:tmpl w:val="81EA6C7C"/>
    <w:lvl w:ilvl="0" w:tplc="0426000F">
      <w:start w:val="9"/>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4763A17"/>
    <w:multiLevelType w:val="multilevel"/>
    <w:tmpl w:val="862CBD3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65A8A126"/>
    <w:multiLevelType w:val="multilevel"/>
    <w:tmpl w:val="106C59D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65B801C3"/>
    <w:multiLevelType w:val="multilevel"/>
    <w:tmpl w:val="8F96E4A8"/>
    <w:lvl w:ilvl="0">
      <w:start w:val="3"/>
      <w:numFmt w:val="decimal"/>
      <w:lvlText w:val="%1."/>
      <w:lvlJc w:val="left"/>
      <w:pPr>
        <w:ind w:left="540" w:hanging="540"/>
      </w:pPr>
      <w:rPr>
        <w:rFonts w:hint="default"/>
        <w:i w:val="0"/>
      </w:rPr>
    </w:lvl>
    <w:lvl w:ilvl="1">
      <w:start w:val="2"/>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3" w15:restartNumberingAfterBreak="0">
    <w:nsid w:val="68A83728"/>
    <w:multiLevelType w:val="multilevel"/>
    <w:tmpl w:val="244A7B14"/>
    <w:lvl w:ilvl="0">
      <w:start w:val="2"/>
      <w:numFmt w:val="decimal"/>
      <w:lvlText w:val="%1."/>
      <w:lvlJc w:val="left"/>
      <w:pPr>
        <w:ind w:left="585" w:hanging="585"/>
      </w:pPr>
      <w:rPr>
        <w:rFonts w:hint="default"/>
      </w:rPr>
    </w:lvl>
    <w:lvl w:ilvl="1">
      <w:start w:val="3"/>
      <w:numFmt w:val="decimal"/>
      <w:lvlText w:val="%1.%2."/>
      <w:lvlJc w:val="left"/>
      <w:pPr>
        <w:ind w:left="1260" w:hanging="72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4" w15:restartNumberingAfterBreak="0">
    <w:nsid w:val="6E61581B"/>
    <w:multiLevelType w:val="hybridMultilevel"/>
    <w:tmpl w:val="862CD5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AE2549"/>
    <w:multiLevelType w:val="multilevel"/>
    <w:tmpl w:val="B3EE3C76"/>
    <w:lvl w:ilvl="0">
      <w:start w:val="1"/>
      <w:numFmt w:val="bullet"/>
      <w:lvlText w:val=""/>
      <w:lvlJc w:val="left"/>
      <w:pPr>
        <w:ind w:left="360" w:hanging="360"/>
      </w:pPr>
      <w:rPr>
        <w:rFonts w:ascii="Symbol" w:hAnsi="Symbol"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72B600F5"/>
    <w:multiLevelType w:val="hybridMultilevel"/>
    <w:tmpl w:val="AD32CCC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73379C3A"/>
    <w:multiLevelType w:val="multilevel"/>
    <w:tmpl w:val="C1266BA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7FD5713A"/>
    <w:multiLevelType w:val="hybridMultilevel"/>
    <w:tmpl w:val="0D385C46"/>
    <w:lvl w:ilvl="0" w:tplc="FFFFFFFF">
      <w:start w:val="1"/>
      <w:numFmt w:val="decimal"/>
      <w:lvlText w:val="%1."/>
      <w:lvlJc w:val="left"/>
      <w:pPr>
        <w:ind w:left="4188" w:hanging="360"/>
      </w:pPr>
    </w:lvl>
    <w:lvl w:ilvl="1" w:tplc="04260019" w:tentative="1">
      <w:start w:val="1"/>
      <w:numFmt w:val="lowerLetter"/>
      <w:lvlText w:val="%2."/>
      <w:lvlJc w:val="left"/>
      <w:pPr>
        <w:ind w:left="4908" w:hanging="360"/>
      </w:pPr>
    </w:lvl>
    <w:lvl w:ilvl="2" w:tplc="0426001B" w:tentative="1">
      <w:start w:val="1"/>
      <w:numFmt w:val="lowerRoman"/>
      <w:lvlText w:val="%3."/>
      <w:lvlJc w:val="right"/>
      <w:pPr>
        <w:ind w:left="5628" w:hanging="180"/>
      </w:pPr>
    </w:lvl>
    <w:lvl w:ilvl="3" w:tplc="0426000F" w:tentative="1">
      <w:start w:val="1"/>
      <w:numFmt w:val="decimal"/>
      <w:lvlText w:val="%4."/>
      <w:lvlJc w:val="left"/>
      <w:pPr>
        <w:ind w:left="6348" w:hanging="360"/>
      </w:pPr>
    </w:lvl>
    <w:lvl w:ilvl="4" w:tplc="04260019" w:tentative="1">
      <w:start w:val="1"/>
      <w:numFmt w:val="lowerLetter"/>
      <w:lvlText w:val="%5."/>
      <w:lvlJc w:val="left"/>
      <w:pPr>
        <w:ind w:left="7068" w:hanging="360"/>
      </w:pPr>
    </w:lvl>
    <w:lvl w:ilvl="5" w:tplc="0426001B" w:tentative="1">
      <w:start w:val="1"/>
      <w:numFmt w:val="lowerRoman"/>
      <w:lvlText w:val="%6."/>
      <w:lvlJc w:val="right"/>
      <w:pPr>
        <w:ind w:left="7788" w:hanging="180"/>
      </w:pPr>
    </w:lvl>
    <w:lvl w:ilvl="6" w:tplc="0426000F" w:tentative="1">
      <w:start w:val="1"/>
      <w:numFmt w:val="decimal"/>
      <w:lvlText w:val="%7."/>
      <w:lvlJc w:val="left"/>
      <w:pPr>
        <w:ind w:left="8508" w:hanging="360"/>
      </w:pPr>
    </w:lvl>
    <w:lvl w:ilvl="7" w:tplc="04260019" w:tentative="1">
      <w:start w:val="1"/>
      <w:numFmt w:val="lowerLetter"/>
      <w:lvlText w:val="%8."/>
      <w:lvlJc w:val="left"/>
      <w:pPr>
        <w:ind w:left="9228" w:hanging="360"/>
      </w:pPr>
    </w:lvl>
    <w:lvl w:ilvl="8" w:tplc="0426001B" w:tentative="1">
      <w:start w:val="1"/>
      <w:numFmt w:val="lowerRoman"/>
      <w:lvlText w:val="%9."/>
      <w:lvlJc w:val="right"/>
      <w:pPr>
        <w:ind w:left="9948" w:hanging="180"/>
      </w:pPr>
    </w:lvl>
  </w:abstractNum>
  <w:num w:numId="1">
    <w:abstractNumId w:val="0"/>
  </w:num>
  <w:num w:numId="2">
    <w:abstractNumId w:val="12"/>
  </w:num>
  <w:num w:numId="3">
    <w:abstractNumId w:val="9"/>
  </w:num>
  <w:num w:numId="4">
    <w:abstractNumId w:val="2"/>
  </w:num>
  <w:num w:numId="5">
    <w:abstractNumId w:val="3"/>
  </w:num>
  <w:num w:numId="6">
    <w:abstractNumId w:val="27"/>
  </w:num>
  <w:num w:numId="7">
    <w:abstractNumId w:val="11"/>
  </w:num>
  <w:num w:numId="8">
    <w:abstractNumId w:val="14"/>
  </w:num>
  <w:num w:numId="9">
    <w:abstractNumId w:val="21"/>
  </w:num>
  <w:num w:numId="10">
    <w:abstractNumId w:val="20"/>
  </w:num>
  <w:num w:numId="11">
    <w:abstractNumId w:val="17"/>
  </w:num>
  <w:num w:numId="12">
    <w:abstractNumId w:val="13"/>
  </w:num>
  <w:num w:numId="13">
    <w:abstractNumId w:val="7"/>
  </w:num>
  <w:num w:numId="14">
    <w:abstractNumId w:val="4"/>
  </w:num>
  <w:num w:numId="15">
    <w:abstractNumId w:val="26"/>
  </w:num>
  <w:num w:numId="16">
    <w:abstractNumId w:val="1"/>
  </w:num>
  <w:num w:numId="17">
    <w:abstractNumId w:val="22"/>
  </w:num>
  <w:num w:numId="18">
    <w:abstractNumId w:val="8"/>
  </w:num>
  <w:num w:numId="19">
    <w:abstractNumId w:val="24"/>
  </w:num>
  <w:num w:numId="20">
    <w:abstractNumId w:val="10"/>
  </w:num>
  <w:num w:numId="21">
    <w:abstractNumId w:val="23"/>
  </w:num>
  <w:num w:numId="22">
    <w:abstractNumId w:val="5"/>
  </w:num>
  <w:num w:numId="23">
    <w:abstractNumId w:val="15"/>
  </w:num>
  <w:num w:numId="24">
    <w:abstractNumId w:val="6"/>
  </w:num>
  <w:num w:numId="25">
    <w:abstractNumId w:val="25"/>
  </w:num>
  <w:num w:numId="26">
    <w:abstractNumId w:val="16"/>
  </w:num>
  <w:num w:numId="27">
    <w:abstractNumId w:val="28"/>
  </w:num>
  <w:num w:numId="28">
    <w:abstractNumId w:val="19"/>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02ED6"/>
    <w:rsid w:val="00001E97"/>
    <w:rsid w:val="00016ACA"/>
    <w:rsid w:val="00017D7C"/>
    <w:rsid w:val="0002285F"/>
    <w:rsid w:val="00022C82"/>
    <w:rsid w:val="00023774"/>
    <w:rsid w:val="000249D0"/>
    <w:rsid w:val="00031849"/>
    <w:rsid w:val="00046CAC"/>
    <w:rsid w:val="00057251"/>
    <w:rsid w:val="000627C9"/>
    <w:rsid w:val="000649C5"/>
    <w:rsid w:val="00074182"/>
    <w:rsid w:val="0008041D"/>
    <w:rsid w:val="00082997"/>
    <w:rsid w:val="0008464A"/>
    <w:rsid w:val="0009711F"/>
    <w:rsid w:val="00097D6B"/>
    <w:rsid w:val="000A044B"/>
    <w:rsid w:val="000A50A1"/>
    <w:rsid w:val="000B1B8B"/>
    <w:rsid w:val="000B741F"/>
    <w:rsid w:val="000C3BA1"/>
    <w:rsid w:val="000C483D"/>
    <w:rsid w:val="000C5DBD"/>
    <w:rsid w:val="000D2DBE"/>
    <w:rsid w:val="000D7CDD"/>
    <w:rsid w:val="000F0D7B"/>
    <w:rsid w:val="000F2944"/>
    <w:rsid w:val="000F5690"/>
    <w:rsid w:val="000F6316"/>
    <w:rsid w:val="001012CA"/>
    <w:rsid w:val="00103E15"/>
    <w:rsid w:val="00123A97"/>
    <w:rsid w:val="00126B7B"/>
    <w:rsid w:val="0013144C"/>
    <w:rsid w:val="001353F0"/>
    <w:rsid w:val="00136E10"/>
    <w:rsid w:val="001478AD"/>
    <w:rsid w:val="00151D2F"/>
    <w:rsid w:val="0016098B"/>
    <w:rsid w:val="0016316F"/>
    <w:rsid w:val="00163CDE"/>
    <w:rsid w:val="00164B84"/>
    <w:rsid w:val="00175C3E"/>
    <w:rsid w:val="001775A8"/>
    <w:rsid w:val="00186D9F"/>
    <w:rsid w:val="00191712"/>
    <w:rsid w:val="001A001F"/>
    <w:rsid w:val="001C0D0B"/>
    <w:rsid w:val="001C2C2E"/>
    <w:rsid w:val="001D35EB"/>
    <w:rsid w:val="001D431B"/>
    <w:rsid w:val="001D5654"/>
    <w:rsid w:val="001E0583"/>
    <w:rsid w:val="001E0914"/>
    <w:rsid w:val="001E1AEA"/>
    <w:rsid w:val="001F7AAF"/>
    <w:rsid w:val="002063A0"/>
    <w:rsid w:val="00213EB0"/>
    <w:rsid w:val="00223203"/>
    <w:rsid w:val="00230618"/>
    <w:rsid w:val="00233493"/>
    <w:rsid w:val="00234315"/>
    <w:rsid w:val="00234EA1"/>
    <w:rsid w:val="002447DF"/>
    <w:rsid w:val="002722F3"/>
    <w:rsid w:val="002758BD"/>
    <w:rsid w:val="00284115"/>
    <w:rsid w:val="0028497C"/>
    <w:rsid w:val="002924A3"/>
    <w:rsid w:val="002925A6"/>
    <w:rsid w:val="00292AAD"/>
    <w:rsid w:val="002A1C0A"/>
    <w:rsid w:val="002B23BD"/>
    <w:rsid w:val="002B47BB"/>
    <w:rsid w:val="002C1B60"/>
    <w:rsid w:val="002D0224"/>
    <w:rsid w:val="002D09F9"/>
    <w:rsid w:val="002E3628"/>
    <w:rsid w:val="002E5767"/>
    <w:rsid w:val="002E6222"/>
    <w:rsid w:val="002E78CC"/>
    <w:rsid w:val="002F1E29"/>
    <w:rsid w:val="002F221E"/>
    <w:rsid w:val="002F6AFC"/>
    <w:rsid w:val="003033BD"/>
    <w:rsid w:val="0031517F"/>
    <w:rsid w:val="00321935"/>
    <w:rsid w:val="00326AFD"/>
    <w:rsid w:val="003341C3"/>
    <w:rsid w:val="003346A8"/>
    <w:rsid w:val="0033786A"/>
    <w:rsid w:val="00347D36"/>
    <w:rsid w:val="00356221"/>
    <w:rsid w:val="0036750F"/>
    <w:rsid w:val="003778A8"/>
    <w:rsid w:val="003832A8"/>
    <w:rsid w:val="003A1990"/>
    <w:rsid w:val="003A63C9"/>
    <w:rsid w:val="003B0760"/>
    <w:rsid w:val="003B1B27"/>
    <w:rsid w:val="003C6828"/>
    <w:rsid w:val="003C7C0F"/>
    <w:rsid w:val="003D1C16"/>
    <w:rsid w:val="003D360D"/>
    <w:rsid w:val="003D597E"/>
    <w:rsid w:val="003E119A"/>
    <w:rsid w:val="003E3130"/>
    <w:rsid w:val="003F1811"/>
    <w:rsid w:val="003F4BA7"/>
    <w:rsid w:val="00400277"/>
    <w:rsid w:val="0040520C"/>
    <w:rsid w:val="00407573"/>
    <w:rsid w:val="00436ED0"/>
    <w:rsid w:val="00440302"/>
    <w:rsid w:val="00443F47"/>
    <w:rsid w:val="004637CC"/>
    <w:rsid w:val="00466AA3"/>
    <w:rsid w:val="00466F53"/>
    <w:rsid w:val="004717DB"/>
    <w:rsid w:val="00475991"/>
    <w:rsid w:val="00491494"/>
    <w:rsid w:val="004A70C9"/>
    <w:rsid w:val="004B6663"/>
    <w:rsid w:val="004C1660"/>
    <w:rsid w:val="004C1BB9"/>
    <w:rsid w:val="004C7A05"/>
    <w:rsid w:val="004D0510"/>
    <w:rsid w:val="004D697A"/>
    <w:rsid w:val="004F0113"/>
    <w:rsid w:val="004F7F00"/>
    <w:rsid w:val="005040E6"/>
    <w:rsid w:val="005059F2"/>
    <w:rsid w:val="00510311"/>
    <w:rsid w:val="00512D09"/>
    <w:rsid w:val="0051392F"/>
    <w:rsid w:val="0051547C"/>
    <w:rsid w:val="00515490"/>
    <w:rsid w:val="00533EDB"/>
    <w:rsid w:val="00535961"/>
    <w:rsid w:val="00540183"/>
    <w:rsid w:val="005402F1"/>
    <w:rsid w:val="00544E90"/>
    <w:rsid w:val="0054695D"/>
    <w:rsid w:val="00551291"/>
    <w:rsid w:val="00566621"/>
    <w:rsid w:val="00567E91"/>
    <w:rsid w:val="00567F18"/>
    <w:rsid w:val="00573143"/>
    <w:rsid w:val="005839A7"/>
    <w:rsid w:val="0058474D"/>
    <w:rsid w:val="00586E98"/>
    <w:rsid w:val="00587753"/>
    <w:rsid w:val="00590E5B"/>
    <w:rsid w:val="00590F4C"/>
    <w:rsid w:val="005B1279"/>
    <w:rsid w:val="005B5D6B"/>
    <w:rsid w:val="005C2D74"/>
    <w:rsid w:val="005D09D5"/>
    <w:rsid w:val="005D0F98"/>
    <w:rsid w:val="005D1498"/>
    <w:rsid w:val="005E02AF"/>
    <w:rsid w:val="00600790"/>
    <w:rsid w:val="0060106F"/>
    <w:rsid w:val="00604F41"/>
    <w:rsid w:val="006061D1"/>
    <w:rsid w:val="006167AE"/>
    <w:rsid w:val="006172D5"/>
    <w:rsid w:val="00620246"/>
    <w:rsid w:val="0062192A"/>
    <w:rsid w:val="00622919"/>
    <w:rsid w:val="0062492A"/>
    <w:rsid w:val="006373EE"/>
    <w:rsid w:val="006474D4"/>
    <w:rsid w:val="00652820"/>
    <w:rsid w:val="00655517"/>
    <w:rsid w:val="0066505D"/>
    <w:rsid w:val="0066613C"/>
    <w:rsid w:val="0066641E"/>
    <w:rsid w:val="00666622"/>
    <w:rsid w:val="00671217"/>
    <w:rsid w:val="00676A84"/>
    <w:rsid w:val="0068642B"/>
    <w:rsid w:val="00686D4F"/>
    <w:rsid w:val="00687B87"/>
    <w:rsid w:val="006923D9"/>
    <w:rsid w:val="00693FD9"/>
    <w:rsid w:val="006A1746"/>
    <w:rsid w:val="006B129F"/>
    <w:rsid w:val="006B294D"/>
    <w:rsid w:val="006B47CC"/>
    <w:rsid w:val="006B56C2"/>
    <w:rsid w:val="006C0219"/>
    <w:rsid w:val="006C630F"/>
    <w:rsid w:val="006D7718"/>
    <w:rsid w:val="006E06C8"/>
    <w:rsid w:val="006E66B3"/>
    <w:rsid w:val="006E7A9C"/>
    <w:rsid w:val="00700540"/>
    <w:rsid w:val="00711914"/>
    <w:rsid w:val="00712D63"/>
    <w:rsid w:val="007238FE"/>
    <w:rsid w:val="00731239"/>
    <w:rsid w:val="007410C9"/>
    <w:rsid w:val="007414C9"/>
    <w:rsid w:val="0074561A"/>
    <w:rsid w:val="00752C2F"/>
    <w:rsid w:val="00760BA6"/>
    <w:rsid w:val="007614EE"/>
    <w:rsid w:val="00771555"/>
    <w:rsid w:val="00772B9B"/>
    <w:rsid w:val="007739B2"/>
    <w:rsid w:val="00784403"/>
    <w:rsid w:val="00795B4C"/>
    <w:rsid w:val="007A2417"/>
    <w:rsid w:val="007A4498"/>
    <w:rsid w:val="007A6140"/>
    <w:rsid w:val="007B03FC"/>
    <w:rsid w:val="007C68A6"/>
    <w:rsid w:val="007D30CA"/>
    <w:rsid w:val="007D4869"/>
    <w:rsid w:val="007D56A0"/>
    <w:rsid w:val="007D7B08"/>
    <w:rsid w:val="007E2D5F"/>
    <w:rsid w:val="008328A5"/>
    <w:rsid w:val="008411E6"/>
    <w:rsid w:val="00845718"/>
    <w:rsid w:val="00847E83"/>
    <w:rsid w:val="00853747"/>
    <w:rsid w:val="00864CFD"/>
    <w:rsid w:val="00870975"/>
    <w:rsid w:val="00870F29"/>
    <w:rsid w:val="0087164D"/>
    <w:rsid w:val="008B1A8B"/>
    <w:rsid w:val="008B24B3"/>
    <w:rsid w:val="008B53E1"/>
    <w:rsid w:val="008B6BEB"/>
    <w:rsid w:val="008D57DD"/>
    <w:rsid w:val="008D6C2C"/>
    <w:rsid w:val="008E1EF0"/>
    <w:rsid w:val="008F32AE"/>
    <w:rsid w:val="008F7C6D"/>
    <w:rsid w:val="009004B2"/>
    <w:rsid w:val="00902455"/>
    <w:rsid w:val="00902DA1"/>
    <w:rsid w:val="00907D4D"/>
    <w:rsid w:val="00914FC4"/>
    <w:rsid w:val="00921C17"/>
    <w:rsid w:val="00925537"/>
    <w:rsid w:val="00925F2F"/>
    <w:rsid w:val="0093362B"/>
    <w:rsid w:val="00933DA0"/>
    <w:rsid w:val="00934BBF"/>
    <w:rsid w:val="00937D10"/>
    <w:rsid w:val="00942410"/>
    <w:rsid w:val="009506BD"/>
    <w:rsid w:val="00964A20"/>
    <w:rsid w:val="009759CB"/>
    <w:rsid w:val="00975EB2"/>
    <w:rsid w:val="00986C40"/>
    <w:rsid w:val="0099284A"/>
    <w:rsid w:val="009A2C3F"/>
    <w:rsid w:val="009A2CDE"/>
    <w:rsid w:val="009A3638"/>
    <w:rsid w:val="009D02BB"/>
    <w:rsid w:val="009D79D3"/>
    <w:rsid w:val="009E1C8B"/>
    <w:rsid w:val="009F6BB9"/>
    <w:rsid w:val="00A0396C"/>
    <w:rsid w:val="00A045AF"/>
    <w:rsid w:val="00A063A8"/>
    <w:rsid w:val="00A2627B"/>
    <w:rsid w:val="00A31A71"/>
    <w:rsid w:val="00A32F29"/>
    <w:rsid w:val="00A352DB"/>
    <w:rsid w:val="00A4213F"/>
    <w:rsid w:val="00A44965"/>
    <w:rsid w:val="00A55EE1"/>
    <w:rsid w:val="00A570D3"/>
    <w:rsid w:val="00A61743"/>
    <w:rsid w:val="00A74799"/>
    <w:rsid w:val="00A7694E"/>
    <w:rsid w:val="00A76A08"/>
    <w:rsid w:val="00A80295"/>
    <w:rsid w:val="00A860C5"/>
    <w:rsid w:val="00A95102"/>
    <w:rsid w:val="00AA284E"/>
    <w:rsid w:val="00AA403E"/>
    <w:rsid w:val="00AB2BCD"/>
    <w:rsid w:val="00AC1F8F"/>
    <w:rsid w:val="00AC539A"/>
    <w:rsid w:val="00AC5F19"/>
    <w:rsid w:val="00AD092D"/>
    <w:rsid w:val="00AE3290"/>
    <w:rsid w:val="00AE7A6C"/>
    <w:rsid w:val="00B00C8C"/>
    <w:rsid w:val="00B01067"/>
    <w:rsid w:val="00B01233"/>
    <w:rsid w:val="00B02B1D"/>
    <w:rsid w:val="00B032B5"/>
    <w:rsid w:val="00B06B2B"/>
    <w:rsid w:val="00B124D1"/>
    <w:rsid w:val="00B43F58"/>
    <w:rsid w:val="00B64EE3"/>
    <w:rsid w:val="00B66F18"/>
    <w:rsid w:val="00B73EDA"/>
    <w:rsid w:val="00B916AA"/>
    <w:rsid w:val="00B96B1C"/>
    <w:rsid w:val="00BA34E4"/>
    <w:rsid w:val="00BC1097"/>
    <w:rsid w:val="00BC4D95"/>
    <w:rsid w:val="00BC671F"/>
    <w:rsid w:val="00BC743D"/>
    <w:rsid w:val="00BD514D"/>
    <w:rsid w:val="00C006D2"/>
    <w:rsid w:val="00C00E10"/>
    <w:rsid w:val="00C036CD"/>
    <w:rsid w:val="00C068E7"/>
    <w:rsid w:val="00C10AF1"/>
    <w:rsid w:val="00C15A3D"/>
    <w:rsid w:val="00C244EC"/>
    <w:rsid w:val="00C31B5B"/>
    <w:rsid w:val="00C35C8A"/>
    <w:rsid w:val="00C426DC"/>
    <w:rsid w:val="00C43907"/>
    <w:rsid w:val="00C44BB2"/>
    <w:rsid w:val="00C54D8C"/>
    <w:rsid w:val="00C5504C"/>
    <w:rsid w:val="00C61684"/>
    <w:rsid w:val="00C6274E"/>
    <w:rsid w:val="00C71C19"/>
    <w:rsid w:val="00C71EE6"/>
    <w:rsid w:val="00C7661F"/>
    <w:rsid w:val="00C86E0C"/>
    <w:rsid w:val="00C87BCD"/>
    <w:rsid w:val="00C903CE"/>
    <w:rsid w:val="00C95CFE"/>
    <w:rsid w:val="00C97CDB"/>
    <w:rsid w:val="00CA1E16"/>
    <w:rsid w:val="00CA31AD"/>
    <w:rsid w:val="00CB39C7"/>
    <w:rsid w:val="00CC6B25"/>
    <w:rsid w:val="00CE64BD"/>
    <w:rsid w:val="00CF171B"/>
    <w:rsid w:val="00D0F85A"/>
    <w:rsid w:val="00D10766"/>
    <w:rsid w:val="00D21159"/>
    <w:rsid w:val="00D22AF4"/>
    <w:rsid w:val="00D33FFB"/>
    <w:rsid w:val="00D437A8"/>
    <w:rsid w:val="00D5131F"/>
    <w:rsid w:val="00D8177E"/>
    <w:rsid w:val="00D95932"/>
    <w:rsid w:val="00DB0BF8"/>
    <w:rsid w:val="00DB390F"/>
    <w:rsid w:val="00DB4369"/>
    <w:rsid w:val="00DD21FE"/>
    <w:rsid w:val="00DD39DB"/>
    <w:rsid w:val="00DF5D70"/>
    <w:rsid w:val="00E04567"/>
    <w:rsid w:val="00E177AB"/>
    <w:rsid w:val="00E17E9A"/>
    <w:rsid w:val="00E32B5C"/>
    <w:rsid w:val="00E47B51"/>
    <w:rsid w:val="00E51A70"/>
    <w:rsid w:val="00E5463A"/>
    <w:rsid w:val="00E6029A"/>
    <w:rsid w:val="00E75DD1"/>
    <w:rsid w:val="00E942B2"/>
    <w:rsid w:val="00E9550E"/>
    <w:rsid w:val="00EA02B0"/>
    <w:rsid w:val="00EA2995"/>
    <w:rsid w:val="00EA39A6"/>
    <w:rsid w:val="00EA444D"/>
    <w:rsid w:val="00EA4504"/>
    <w:rsid w:val="00EA57AC"/>
    <w:rsid w:val="00EA605E"/>
    <w:rsid w:val="00EB132D"/>
    <w:rsid w:val="00EB2D91"/>
    <w:rsid w:val="00EC2A2E"/>
    <w:rsid w:val="00ED2ED8"/>
    <w:rsid w:val="00ED48EB"/>
    <w:rsid w:val="00ED5660"/>
    <w:rsid w:val="00EE0860"/>
    <w:rsid w:val="00EE0F51"/>
    <w:rsid w:val="00EE1B68"/>
    <w:rsid w:val="00EE3442"/>
    <w:rsid w:val="00F01C56"/>
    <w:rsid w:val="00F13186"/>
    <w:rsid w:val="00F14087"/>
    <w:rsid w:val="00F21FEB"/>
    <w:rsid w:val="00F27290"/>
    <w:rsid w:val="00F31428"/>
    <w:rsid w:val="00F42358"/>
    <w:rsid w:val="00F50AF1"/>
    <w:rsid w:val="00F5433B"/>
    <w:rsid w:val="00F667E0"/>
    <w:rsid w:val="00F8244E"/>
    <w:rsid w:val="00F83652"/>
    <w:rsid w:val="00F85F1F"/>
    <w:rsid w:val="00F90A2B"/>
    <w:rsid w:val="00F919E1"/>
    <w:rsid w:val="00F92B67"/>
    <w:rsid w:val="00F9432C"/>
    <w:rsid w:val="00F9486F"/>
    <w:rsid w:val="00FA2C31"/>
    <w:rsid w:val="00FA5072"/>
    <w:rsid w:val="00FA65C6"/>
    <w:rsid w:val="00FA70D2"/>
    <w:rsid w:val="00FA71A0"/>
    <w:rsid w:val="00FB161D"/>
    <w:rsid w:val="00FC2CE7"/>
    <w:rsid w:val="00FD14DB"/>
    <w:rsid w:val="00FD22BB"/>
    <w:rsid w:val="00FD6784"/>
    <w:rsid w:val="00FE127A"/>
    <w:rsid w:val="00FE290A"/>
    <w:rsid w:val="00FE3A33"/>
    <w:rsid w:val="00FF0CF0"/>
    <w:rsid w:val="013B81C0"/>
    <w:rsid w:val="019FDC2C"/>
    <w:rsid w:val="0276160C"/>
    <w:rsid w:val="02D72905"/>
    <w:rsid w:val="02DD5673"/>
    <w:rsid w:val="02FFC52B"/>
    <w:rsid w:val="0346DECC"/>
    <w:rsid w:val="0490F38D"/>
    <w:rsid w:val="04C90F36"/>
    <w:rsid w:val="053F8C96"/>
    <w:rsid w:val="054E3ADA"/>
    <w:rsid w:val="0664DF97"/>
    <w:rsid w:val="072B44F7"/>
    <w:rsid w:val="072CD21D"/>
    <w:rsid w:val="07689644"/>
    <w:rsid w:val="080699AD"/>
    <w:rsid w:val="08772D58"/>
    <w:rsid w:val="093DE77B"/>
    <w:rsid w:val="09E17A94"/>
    <w:rsid w:val="0A12FDB9"/>
    <w:rsid w:val="0A584DC1"/>
    <w:rsid w:val="0A8127F1"/>
    <w:rsid w:val="0A8C3CA5"/>
    <w:rsid w:val="0B4A87B0"/>
    <w:rsid w:val="0B925436"/>
    <w:rsid w:val="0C6ED03C"/>
    <w:rsid w:val="0C9AAE1F"/>
    <w:rsid w:val="0DDFCBFD"/>
    <w:rsid w:val="0E2327AB"/>
    <w:rsid w:val="0E7840A2"/>
    <w:rsid w:val="0EA4BC8E"/>
    <w:rsid w:val="0F02F67A"/>
    <w:rsid w:val="10FF84D0"/>
    <w:rsid w:val="110BE6F0"/>
    <w:rsid w:val="117ED780"/>
    <w:rsid w:val="11AF7FC4"/>
    <w:rsid w:val="12D514FB"/>
    <w:rsid w:val="131EAAD5"/>
    <w:rsid w:val="14BC5B69"/>
    <w:rsid w:val="15B2AB54"/>
    <w:rsid w:val="15E52CE9"/>
    <w:rsid w:val="161CB23F"/>
    <w:rsid w:val="16445E82"/>
    <w:rsid w:val="167865DC"/>
    <w:rsid w:val="179E21B6"/>
    <w:rsid w:val="1857FB59"/>
    <w:rsid w:val="186DEF48"/>
    <w:rsid w:val="18CA8E5E"/>
    <w:rsid w:val="18DF27E7"/>
    <w:rsid w:val="1A93286E"/>
    <w:rsid w:val="1A9F3941"/>
    <w:rsid w:val="1B2E7919"/>
    <w:rsid w:val="1B689900"/>
    <w:rsid w:val="1BA4370B"/>
    <w:rsid w:val="1BB48C2B"/>
    <w:rsid w:val="1D41606B"/>
    <w:rsid w:val="1D508AD1"/>
    <w:rsid w:val="1DCAC930"/>
    <w:rsid w:val="1DD6DA03"/>
    <w:rsid w:val="1E2253F5"/>
    <w:rsid w:val="1E460D55"/>
    <w:rsid w:val="1EA039C2"/>
    <w:rsid w:val="1F2946A3"/>
    <w:rsid w:val="1F9531DD"/>
    <w:rsid w:val="1FA26BA4"/>
    <w:rsid w:val="210E7AC5"/>
    <w:rsid w:val="217763ED"/>
    <w:rsid w:val="219AD1B5"/>
    <w:rsid w:val="220F5FDA"/>
    <w:rsid w:val="2356B94A"/>
    <w:rsid w:val="243A0AB4"/>
    <w:rsid w:val="248B3C85"/>
    <w:rsid w:val="25DFBC20"/>
    <w:rsid w:val="25F5E649"/>
    <w:rsid w:val="265ACAAB"/>
    <w:rsid w:val="272698FC"/>
    <w:rsid w:val="2759C82F"/>
    <w:rsid w:val="277DBC49"/>
    <w:rsid w:val="27E53BE2"/>
    <w:rsid w:val="27FF7ACB"/>
    <w:rsid w:val="281BBCB5"/>
    <w:rsid w:val="2989B879"/>
    <w:rsid w:val="29F42740"/>
    <w:rsid w:val="2C3C2653"/>
    <w:rsid w:val="2C7FEFAB"/>
    <w:rsid w:val="2CC1610F"/>
    <w:rsid w:val="2DA536C2"/>
    <w:rsid w:val="2E724254"/>
    <w:rsid w:val="2EA732B2"/>
    <w:rsid w:val="2F27E494"/>
    <w:rsid w:val="2F3866F6"/>
    <w:rsid w:val="2F576734"/>
    <w:rsid w:val="30581F4B"/>
    <w:rsid w:val="317D7636"/>
    <w:rsid w:val="31B3C109"/>
    <w:rsid w:val="32596393"/>
    <w:rsid w:val="32A18EEF"/>
    <w:rsid w:val="3314DB4A"/>
    <w:rsid w:val="3536D9E7"/>
    <w:rsid w:val="359B5CBF"/>
    <w:rsid w:val="35D6CEBB"/>
    <w:rsid w:val="3A25C885"/>
    <w:rsid w:val="3AD3AAC9"/>
    <w:rsid w:val="3C23D138"/>
    <w:rsid w:val="3D40262B"/>
    <w:rsid w:val="3D41EBCC"/>
    <w:rsid w:val="3D5D6947"/>
    <w:rsid w:val="3DAC4AC4"/>
    <w:rsid w:val="3E787BB7"/>
    <w:rsid w:val="4093A03C"/>
    <w:rsid w:val="40A1C1AE"/>
    <w:rsid w:val="40B7FCCB"/>
    <w:rsid w:val="40BEAD8C"/>
    <w:rsid w:val="42CFE22C"/>
    <w:rsid w:val="42D6B3E6"/>
    <w:rsid w:val="434BE0E7"/>
    <w:rsid w:val="43B12D50"/>
    <w:rsid w:val="43F3200B"/>
    <w:rsid w:val="44328996"/>
    <w:rsid w:val="44ED15F7"/>
    <w:rsid w:val="45511FF9"/>
    <w:rsid w:val="45921EAF"/>
    <w:rsid w:val="47A174FF"/>
    <w:rsid w:val="48B360B2"/>
    <w:rsid w:val="492A8C65"/>
    <w:rsid w:val="49CE7B91"/>
    <w:rsid w:val="4A1775FB"/>
    <w:rsid w:val="4A206ED4"/>
    <w:rsid w:val="4A9C10EC"/>
    <w:rsid w:val="4AD8A243"/>
    <w:rsid w:val="4BB3688F"/>
    <w:rsid w:val="4C016033"/>
    <w:rsid w:val="4CFB5CA3"/>
    <w:rsid w:val="4D1D25D3"/>
    <w:rsid w:val="4D53EC49"/>
    <w:rsid w:val="4D9D3094"/>
    <w:rsid w:val="4DD6A390"/>
    <w:rsid w:val="4E0C6B40"/>
    <w:rsid w:val="506558B7"/>
    <w:rsid w:val="508B8D0B"/>
    <w:rsid w:val="5098E6B9"/>
    <w:rsid w:val="50B030FA"/>
    <w:rsid w:val="50B213B9"/>
    <w:rsid w:val="50CF550A"/>
    <w:rsid w:val="50D4D156"/>
    <w:rsid w:val="51B5EEB2"/>
    <w:rsid w:val="527EC8BA"/>
    <w:rsid w:val="5300518F"/>
    <w:rsid w:val="531F43AC"/>
    <w:rsid w:val="53EC9F7A"/>
    <w:rsid w:val="54145F9E"/>
    <w:rsid w:val="541722E5"/>
    <w:rsid w:val="5432223A"/>
    <w:rsid w:val="547BACC4"/>
    <w:rsid w:val="556B4B6F"/>
    <w:rsid w:val="559D6096"/>
    <w:rsid w:val="56BB71DE"/>
    <w:rsid w:val="56EE9756"/>
    <w:rsid w:val="5732B6A1"/>
    <w:rsid w:val="573438C9"/>
    <w:rsid w:val="583CF1D3"/>
    <w:rsid w:val="58E7D0C1"/>
    <w:rsid w:val="595CF8E3"/>
    <w:rsid w:val="5A3307F8"/>
    <w:rsid w:val="5ACBA7F5"/>
    <w:rsid w:val="5B90D417"/>
    <w:rsid w:val="5C5EDD05"/>
    <w:rsid w:val="5C6BE857"/>
    <w:rsid w:val="5C93ADFA"/>
    <w:rsid w:val="5CAF52B3"/>
    <w:rsid w:val="5CB4EB1B"/>
    <w:rsid w:val="5D2AB362"/>
    <w:rsid w:val="5DB4F81C"/>
    <w:rsid w:val="5DBB41E4"/>
    <w:rsid w:val="5E1173AA"/>
    <w:rsid w:val="5E4750D5"/>
    <w:rsid w:val="5EC683C3"/>
    <w:rsid w:val="5F6C5B8A"/>
    <w:rsid w:val="5FE6F375"/>
    <w:rsid w:val="5FEC8BDD"/>
    <w:rsid w:val="6059BE36"/>
    <w:rsid w:val="60C0057F"/>
    <w:rsid w:val="60F5C224"/>
    <w:rsid w:val="61230756"/>
    <w:rsid w:val="622C97AC"/>
    <w:rsid w:val="6294F71C"/>
    <w:rsid w:val="63FAFC4C"/>
    <w:rsid w:val="64ADE739"/>
    <w:rsid w:val="65ABD26D"/>
    <w:rsid w:val="65C0E215"/>
    <w:rsid w:val="66002ED6"/>
    <w:rsid w:val="6607BE87"/>
    <w:rsid w:val="667DB78F"/>
    <w:rsid w:val="669DF6EE"/>
    <w:rsid w:val="66F9CDCD"/>
    <w:rsid w:val="6762242A"/>
    <w:rsid w:val="6842F83D"/>
    <w:rsid w:val="68FDF48B"/>
    <w:rsid w:val="69DEC89E"/>
    <w:rsid w:val="69E662A1"/>
    <w:rsid w:val="6A6A3DD0"/>
    <w:rsid w:val="6B4C9F5E"/>
    <w:rsid w:val="6B532A17"/>
    <w:rsid w:val="6BD0BE82"/>
    <w:rsid w:val="6BDA08E6"/>
    <w:rsid w:val="6D172785"/>
    <w:rsid w:val="6D48C4B2"/>
    <w:rsid w:val="6D6DB93B"/>
    <w:rsid w:val="6D706EA0"/>
    <w:rsid w:val="6D7B38FF"/>
    <w:rsid w:val="6D9DBBF5"/>
    <w:rsid w:val="6DA99017"/>
    <w:rsid w:val="6E47C765"/>
    <w:rsid w:val="6FEAE810"/>
    <w:rsid w:val="7002AFA7"/>
    <w:rsid w:val="7143FA41"/>
    <w:rsid w:val="715DD45C"/>
    <w:rsid w:val="72030D78"/>
    <w:rsid w:val="73E6795D"/>
    <w:rsid w:val="751B41C8"/>
    <w:rsid w:val="756AD5BB"/>
    <w:rsid w:val="758249BE"/>
    <w:rsid w:val="7624F7CF"/>
    <w:rsid w:val="7671F12B"/>
    <w:rsid w:val="768C7B51"/>
    <w:rsid w:val="770536F2"/>
    <w:rsid w:val="78B9EA80"/>
    <w:rsid w:val="79862CDE"/>
    <w:rsid w:val="7A2825E7"/>
    <w:rsid w:val="7A6C5148"/>
    <w:rsid w:val="7B715AEF"/>
    <w:rsid w:val="7BF03FBA"/>
    <w:rsid w:val="7BF9110D"/>
    <w:rsid w:val="7C9A0068"/>
    <w:rsid w:val="7CE04867"/>
    <w:rsid w:val="7D1BBDBF"/>
    <w:rsid w:val="7D8F6EC6"/>
    <w:rsid w:val="7DA2A4E8"/>
    <w:rsid w:val="7E59CDB1"/>
    <w:rsid w:val="7F3E754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2ED6"/>
  <w15:chartTrackingRefBased/>
  <w15:docId w15:val="{447AD179-E920-4BCA-BB53-A9002A78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Colorful List - Accent 12,PPS_Bullet,Syle 1,Normal bullet 2,Bullet list,Saistīto dokumentu saraksts,Numurets,Krāsains saraksts — izcēlums 11,Table of contents numbered,Citation List,Virsraksti,Bullet EY,Dot pt"/>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atrisintapieminana1">
    <w:name w:val="Neatrisināta pieminēšana1"/>
    <w:basedOn w:val="DefaultParagraphFont"/>
    <w:uiPriority w:val="99"/>
    <w:semiHidden/>
    <w:unhideWhenUsed/>
    <w:rsid w:val="00EE1B68"/>
    <w:rPr>
      <w:color w:val="605E5C"/>
      <w:shd w:val="clear" w:color="auto" w:fill="E1DFDD"/>
    </w:rPr>
  </w:style>
  <w:style w:type="character" w:styleId="CommentReference">
    <w:name w:val="annotation reference"/>
    <w:basedOn w:val="DefaultParagraphFont"/>
    <w:uiPriority w:val="99"/>
    <w:semiHidden/>
    <w:unhideWhenUsed/>
    <w:rsid w:val="00EA605E"/>
    <w:rPr>
      <w:sz w:val="16"/>
      <w:szCs w:val="16"/>
    </w:rPr>
  </w:style>
  <w:style w:type="paragraph" w:styleId="CommentText">
    <w:name w:val="annotation text"/>
    <w:basedOn w:val="Normal"/>
    <w:link w:val="CommentTextChar"/>
    <w:uiPriority w:val="99"/>
    <w:unhideWhenUsed/>
    <w:rsid w:val="00EA605E"/>
    <w:pPr>
      <w:spacing w:line="240" w:lineRule="auto"/>
    </w:pPr>
    <w:rPr>
      <w:sz w:val="20"/>
      <w:szCs w:val="20"/>
    </w:rPr>
  </w:style>
  <w:style w:type="character" w:customStyle="1" w:styleId="CommentTextChar">
    <w:name w:val="Comment Text Char"/>
    <w:basedOn w:val="DefaultParagraphFont"/>
    <w:link w:val="CommentText"/>
    <w:uiPriority w:val="99"/>
    <w:rsid w:val="00EA605E"/>
    <w:rPr>
      <w:sz w:val="20"/>
      <w:szCs w:val="20"/>
    </w:rPr>
  </w:style>
  <w:style w:type="paragraph" w:styleId="CommentSubject">
    <w:name w:val="annotation subject"/>
    <w:basedOn w:val="CommentText"/>
    <w:next w:val="CommentText"/>
    <w:link w:val="CommentSubjectChar"/>
    <w:uiPriority w:val="99"/>
    <w:semiHidden/>
    <w:unhideWhenUsed/>
    <w:rsid w:val="00EA605E"/>
    <w:rPr>
      <w:b/>
      <w:bCs/>
    </w:rPr>
  </w:style>
  <w:style w:type="character" w:customStyle="1" w:styleId="CommentSubjectChar">
    <w:name w:val="Comment Subject Char"/>
    <w:basedOn w:val="CommentTextChar"/>
    <w:link w:val="CommentSubject"/>
    <w:uiPriority w:val="99"/>
    <w:semiHidden/>
    <w:rsid w:val="00EA605E"/>
    <w:rPr>
      <w:b/>
      <w:bCs/>
      <w:sz w:val="20"/>
      <w:szCs w:val="20"/>
    </w:rPr>
  </w:style>
  <w:style w:type="character" w:customStyle="1" w:styleId="FontStyle26">
    <w:name w:val="Font Style26"/>
    <w:basedOn w:val="DefaultParagraphFont"/>
    <w:uiPriority w:val="99"/>
    <w:rsid w:val="006167AE"/>
    <w:rPr>
      <w:rFonts w:ascii="Times New Roman" w:hAnsi="Times New Roman" w:cs="Times New Roman"/>
      <w:sz w:val="26"/>
      <w:szCs w:val="26"/>
    </w:rPr>
  </w:style>
  <w:style w:type="paragraph" w:styleId="FootnoteText">
    <w:name w:val="footnote text"/>
    <w:basedOn w:val="Normal"/>
    <w:link w:val="FootnoteTextChar"/>
    <w:uiPriority w:val="99"/>
    <w:semiHidden/>
    <w:unhideWhenUsed/>
    <w:rsid w:val="00540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02F1"/>
    <w:rPr>
      <w:sz w:val="20"/>
      <w:szCs w:val="20"/>
    </w:rPr>
  </w:style>
  <w:style w:type="character" w:styleId="FootnoteReference">
    <w:name w:val="footnote reference"/>
    <w:basedOn w:val="DefaultParagraphFont"/>
    <w:uiPriority w:val="99"/>
    <w:semiHidden/>
    <w:unhideWhenUsed/>
    <w:rsid w:val="005402F1"/>
    <w:rPr>
      <w:vertAlign w:val="superscript"/>
    </w:rPr>
  </w:style>
  <w:style w:type="character" w:customStyle="1" w:styleId="ListParagraphChar">
    <w:name w:val="List Paragraph Char"/>
    <w:aliases w:val="2 Char,H&amp;P List Paragraph Char,Strip Char,Colorful List - Accent 12 Char,PPS_Bullet Char,Syle 1 Char,Normal bullet 2 Char,Bullet list Char,Saistīto dokumentu saraksts Char,Numurets Char,Krāsains saraksts — izcēlums 11 Char"/>
    <w:link w:val="ListParagraph"/>
    <w:uiPriority w:val="34"/>
    <w:qFormat/>
    <w:rsid w:val="005402F1"/>
  </w:style>
  <w:style w:type="paragraph" w:styleId="Header">
    <w:name w:val="header"/>
    <w:basedOn w:val="Normal"/>
    <w:link w:val="HeaderChar"/>
    <w:uiPriority w:val="99"/>
    <w:semiHidden/>
    <w:unhideWhenUsed/>
    <w:rsid w:val="00795B4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16AA"/>
  </w:style>
  <w:style w:type="paragraph" w:styleId="Footer">
    <w:name w:val="footer"/>
    <w:basedOn w:val="Normal"/>
    <w:link w:val="FooterChar"/>
    <w:uiPriority w:val="99"/>
    <w:semiHidden/>
    <w:unhideWhenUsed/>
    <w:rsid w:val="00795B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16AA"/>
  </w:style>
  <w:style w:type="character" w:customStyle="1" w:styleId="normaltextrun">
    <w:name w:val="normaltextrun"/>
    <w:basedOn w:val="DefaultParagraphFont"/>
    <w:rsid w:val="00671217"/>
  </w:style>
  <w:style w:type="character" w:customStyle="1" w:styleId="eop">
    <w:name w:val="eop"/>
    <w:basedOn w:val="DefaultParagraphFont"/>
    <w:rsid w:val="00671217"/>
  </w:style>
  <w:style w:type="paragraph" w:styleId="BalloonText">
    <w:name w:val="Balloon Text"/>
    <w:basedOn w:val="Normal"/>
    <w:link w:val="BalloonTextChar"/>
    <w:uiPriority w:val="99"/>
    <w:semiHidden/>
    <w:unhideWhenUsed/>
    <w:rsid w:val="006664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41E"/>
    <w:rPr>
      <w:rFonts w:ascii="Segoe UI" w:hAnsi="Segoe UI" w:cs="Segoe UI"/>
      <w:sz w:val="18"/>
      <w:szCs w:val="18"/>
    </w:rPr>
  </w:style>
  <w:style w:type="paragraph" w:styleId="Revision">
    <w:name w:val="Revision"/>
    <w:hidden/>
    <w:uiPriority w:val="99"/>
    <w:semiHidden/>
    <w:rsid w:val="00136E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c.gov.lv/lv/nap2027" TargetMode="External"/><Relationship Id="rId13" Type="http://schemas.openxmlformats.org/officeDocument/2006/relationships/hyperlink" Target="mailto:ieva.tenberga@izm.gov.l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m.gov.lv/lv/petijumi" TargetMode="External"/><Relationship Id="rId12" Type="http://schemas.openxmlformats.org/officeDocument/2006/relationships/hyperlink" Target="mailto:ieva.tenberga@izm.gov.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eva.tenberga@izm.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eva.tenberga@izm.gov.lv" TargetMode="External"/><Relationship Id="rId5" Type="http://schemas.openxmlformats.org/officeDocument/2006/relationships/footnotes" Target="footnotes.xml"/><Relationship Id="rId15" Type="http://schemas.openxmlformats.org/officeDocument/2006/relationships/hyperlink" Target="mailto:ieva.tenberga@izm.gov.lv" TargetMode="External"/><Relationship Id="rId10" Type="http://schemas.openxmlformats.org/officeDocument/2006/relationships/hyperlink" Target="mailto:ieva.tenberga@izm.gov.lv" TargetMode="External"/><Relationship Id="rId4" Type="http://schemas.openxmlformats.org/officeDocument/2006/relationships/webSettings" Target="webSettings.xml"/><Relationship Id="rId9" Type="http://schemas.openxmlformats.org/officeDocument/2006/relationships/hyperlink" Target="mailto:ieva.tenberga@izm.gov.lv" TargetMode="External"/><Relationship Id="rId14" Type="http://schemas.openxmlformats.org/officeDocument/2006/relationships/hyperlink" Target="mailto:ieva.tenberga@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3579</Words>
  <Characters>20406</Characters>
  <Application>Microsoft Office Word</Application>
  <DocSecurity>0</DocSecurity>
  <Lines>170</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Tenberga</dc:creator>
  <cp:keywords/>
  <dc:description/>
  <cp:lastModifiedBy>User</cp:lastModifiedBy>
  <cp:revision>3</cp:revision>
  <dcterms:created xsi:type="dcterms:W3CDTF">2024-02-22T12:53:00Z</dcterms:created>
  <dcterms:modified xsi:type="dcterms:W3CDTF">2024-02-22T13:08:00Z</dcterms:modified>
</cp:coreProperties>
</file>