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Tehniskā stāva pārbūves darbi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2024/3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02.aprīlis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02.04.2024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Tehniskā stāva pārbūves darbi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2024/3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02.aprīlis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"Fidem Property Group"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01.04.2024 plkst. 15:21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"KOMERCVEIKSMES"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01.04.2024 plkst. 20:07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"TREST BŪVE"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01.04.2024 plkst. 21:20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Līgumcena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"Fidem Property Group"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01.04.2024 plkst. 15:21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38890.1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"KOMERCVEIKSMES"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01.04.2024 plkst. 20:07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29974.48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"TREST BŪVE"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01.04.2024 plkst. 21:20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29508.2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02.04.2024; 13:05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