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B3909" w14:textId="77777777" w:rsidR="004961D3" w:rsidRDefault="004961D3" w:rsidP="004961D3">
      <w:pPr>
        <w:rPr>
          <w:rFonts w:eastAsia="MS Mincho"/>
          <w:b/>
          <w:sz w:val="22"/>
          <w:szCs w:val="22"/>
          <w:lang w:eastAsia="zh-CN"/>
        </w:rPr>
      </w:pPr>
    </w:p>
    <w:p w14:paraId="1557DEBF" w14:textId="13F6A514" w:rsidR="004961D3" w:rsidRDefault="004961D3" w:rsidP="004961D3">
      <w:pPr>
        <w:pStyle w:val="Virsraksts"/>
        <w:spacing w:before="0" w:after="0"/>
        <w:ind w:left="426"/>
        <w:jc w:val="right"/>
        <w:rPr>
          <w:rFonts w:ascii="Times New Roman" w:hAnsi="Times New Roman" w:cs="Times New Roman"/>
          <w:b/>
          <w:sz w:val="20"/>
          <w:szCs w:val="20"/>
          <w:lang w:val="lv-LV"/>
        </w:rPr>
      </w:pPr>
      <w:r>
        <w:rPr>
          <w:rFonts w:ascii="Times New Roman" w:hAnsi="Times New Roman" w:cs="Times New Roman"/>
          <w:b/>
          <w:sz w:val="20"/>
          <w:szCs w:val="20"/>
          <w:lang w:val="lv-LV"/>
        </w:rPr>
        <w:t>Pielikums Nr</w:t>
      </w:r>
      <w:r w:rsidR="00AE7376">
        <w:rPr>
          <w:rFonts w:ascii="Times New Roman" w:hAnsi="Times New Roman" w:cs="Times New Roman"/>
          <w:b/>
          <w:sz w:val="20"/>
          <w:szCs w:val="20"/>
          <w:lang w:val="lv-LV"/>
        </w:rPr>
        <w:t>.11</w:t>
      </w:r>
    </w:p>
    <w:p w14:paraId="6708FC02" w14:textId="77777777" w:rsidR="004961D3" w:rsidRDefault="004961D3" w:rsidP="004961D3">
      <w:pPr>
        <w:pStyle w:val="Pamatteksts31"/>
        <w:jc w:val="right"/>
        <w:rPr>
          <w:b w:val="0"/>
          <w:bCs w:val="0"/>
          <w:sz w:val="20"/>
          <w:szCs w:val="20"/>
          <w:lang w:eastAsia="lv-LV"/>
        </w:rPr>
      </w:pPr>
      <w:r>
        <w:rPr>
          <w:b w:val="0"/>
          <w:bCs w:val="0"/>
          <w:sz w:val="20"/>
          <w:szCs w:val="20"/>
          <w:lang w:eastAsia="lv-LV"/>
        </w:rPr>
        <w:t>Iepirkuma “Telpu un teritorijas uzkopšana</w:t>
      </w:r>
    </w:p>
    <w:p w14:paraId="5EB8C286" w14:textId="77777777" w:rsidR="004961D3" w:rsidRDefault="004961D3" w:rsidP="004961D3">
      <w:pPr>
        <w:pStyle w:val="Pamatteksts31"/>
        <w:jc w:val="right"/>
        <w:rPr>
          <w:b w:val="0"/>
          <w:bCs w:val="0"/>
          <w:sz w:val="20"/>
          <w:szCs w:val="20"/>
          <w:lang w:eastAsia="lv-LV"/>
        </w:rPr>
      </w:pPr>
      <w:r>
        <w:rPr>
          <w:b w:val="0"/>
          <w:bCs w:val="0"/>
          <w:sz w:val="20"/>
          <w:szCs w:val="20"/>
          <w:lang w:eastAsia="lv-LV"/>
        </w:rPr>
        <w:t>Latvijas Nacionālā arhīva</w:t>
      </w:r>
    </w:p>
    <w:p w14:paraId="710B7ACC" w14:textId="77777777" w:rsidR="004961D3" w:rsidRDefault="004961D3" w:rsidP="004961D3">
      <w:pPr>
        <w:pStyle w:val="Pamatteksts31"/>
        <w:jc w:val="right"/>
        <w:rPr>
          <w:b w:val="0"/>
          <w:bCs w:val="0"/>
          <w:sz w:val="20"/>
          <w:szCs w:val="20"/>
          <w:lang w:eastAsia="lv-LV"/>
        </w:rPr>
      </w:pPr>
      <w:r>
        <w:rPr>
          <w:b w:val="0"/>
          <w:bCs w:val="0"/>
          <w:sz w:val="20"/>
          <w:szCs w:val="20"/>
          <w:lang w:eastAsia="lv-LV"/>
        </w:rPr>
        <w:t>struktūrvienībās”</w:t>
      </w:r>
    </w:p>
    <w:p w14:paraId="6072E86E" w14:textId="77777777" w:rsidR="004961D3" w:rsidRDefault="004961D3" w:rsidP="004961D3">
      <w:pPr>
        <w:pStyle w:val="Pamatteksts31"/>
        <w:jc w:val="right"/>
        <w:rPr>
          <w:b w:val="0"/>
          <w:bCs w:val="0"/>
          <w:sz w:val="20"/>
          <w:szCs w:val="20"/>
          <w:lang w:eastAsia="lv-LV"/>
        </w:rPr>
      </w:pPr>
      <w:r>
        <w:rPr>
          <w:b w:val="0"/>
          <w:bCs w:val="0"/>
          <w:sz w:val="20"/>
          <w:szCs w:val="20"/>
          <w:lang w:eastAsia="lv-LV"/>
        </w:rPr>
        <w:t xml:space="preserve"> nolikumam</w:t>
      </w:r>
    </w:p>
    <w:p w14:paraId="334BBBC6" w14:textId="77777777" w:rsidR="004961D3" w:rsidRDefault="004961D3" w:rsidP="004961D3">
      <w:pPr>
        <w:jc w:val="right"/>
        <w:rPr>
          <w:sz w:val="20"/>
          <w:szCs w:val="20"/>
        </w:rPr>
      </w:pPr>
      <w:r>
        <w:rPr>
          <w:sz w:val="20"/>
          <w:szCs w:val="20"/>
        </w:rPr>
        <w:t>Identifikācijas Nr. LNA 2024/2</w:t>
      </w:r>
    </w:p>
    <w:p w14:paraId="7AAC4018" w14:textId="77777777" w:rsidR="004961D3" w:rsidRDefault="004961D3" w:rsidP="004961D3">
      <w:pPr>
        <w:rPr>
          <w:b/>
          <w:color w:val="0070C0"/>
          <w:sz w:val="22"/>
          <w:szCs w:val="22"/>
        </w:rPr>
      </w:pPr>
    </w:p>
    <w:p w14:paraId="3D23C9C9" w14:textId="44B98E3B" w:rsidR="004961D3" w:rsidRDefault="004961D3" w:rsidP="004961D3">
      <w:pPr>
        <w:rPr>
          <w:b/>
          <w:sz w:val="22"/>
          <w:szCs w:val="22"/>
        </w:rPr>
      </w:pPr>
      <w:r>
        <w:rPr>
          <w:b/>
          <w:sz w:val="22"/>
          <w:szCs w:val="22"/>
        </w:rPr>
        <w:t xml:space="preserve">Iepirkuma </w:t>
      </w:r>
      <w:r w:rsidR="00AE7376">
        <w:rPr>
          <w:b/>
          <w:sz w:val="22"/>
          <w:szCs w:val="22"/>
        </w:rPr>
        <w:t>10</w:t>
      </w:r>
      <w:r>
        <w:rPr>
          <w:b/>
          <w:sz w:val="22"/>
          <w:szCs w:val="22"/>
        </w:rPr>
        <w:t>. daļa</w:t>
      </w:r>
    </w:p>
    <w:p w14:paraId="2101019B" w14:textId="77777777" w:rsidR="004961D3" w:rsidRDefault="004961D3" w:rsidP="004961D3">
      <w:pPr>
        <w:rPr>
          <w:sz w:val="22"/>
          <w:szCs w:val="22"/>
        </w:rPr>
      </w:pPr>
      <w:r>
        <w:rPr>
          <w:sz w:val="22"/>
          <w:szCs w:val="22"/>
        </w:rPr>
        <w:t>Telpu uzkopšana (Šķūņu iela 11, Rīga).</w:t>
      </w:r>
    </w:p>
    <w:p w14:paraId="3EA76C21" w14:textId="77777777" w:rsidR="004961D3" w:rsidRDefault="004961D3" w:rsidP="004961D3">
      <w:pPr>
        <w:rPr>
          <w:b/>
          <w:color w:val="0070C0"/>
          <w:sz w:val="22"/>
          <w:szCs w:val="22"/>
        </w:rPr>
      </w:pPr>
    </w:p>
    <w:p w14:paraId="37EBF924" w14:textId="77777777" w:rsidR="004961D3" w:rsidRDefault="004961D3" w:rsidP="004961D3">
      <w:pPr>
        <w:jc w:val="center"/>
        <w:rPr>
          <w:b/>
          <w:sz w:val="22"/>
          <w:szCs w:val="22"/>
        </w:rPr>
      </w:pPr>
    </w:p>
    <w:p w14:paraId="72C1BB08" w14:textId="77777777" w:rsidR="004961D3" w:rsidRDefault="004961D3" w:rsidP="004961D3">
      <w:pPr>
        <w:jc w:val="center"/>
        <w:rPr>
          <w:b/>
          <w:sz w:val="22"/>
          <w:szCs w:val="22"/>
        </w:rPr>
      </w:pPr>
      <w:r>
        <w:rPr>
          <w:b/>
          <w:sz w:val="22"/>
          <w:szCs w:val="22"/>
        </w:rPr>
        <w:t>TEHNISKĀ SPECIFIKĀCIJA</w:t>
      </w:r>
    </w:p>
    <w:p w14:paraId="0D3123C3" w14:textId="77777777" w:rsidR="004961D3" w:rsidRDefault="004961D3" w:rsidP="004961D3">
      <w:pPr>
        <w:jc w:val="center"/>
        <w:rPr>
          <w:b/>
          <w:sz w:val="22"/>
          <w:szCs w:val="22"/>
        </w:rPr>
      </w:pPr>
    </w:p>
    <w:p w14:paraId="31359B13" w14:textId="77777777" w:rsidR="004961D3" w:rsidRDefault="004961D3" w:rsidP="004961D3">
      <w:pPr>
        <w:pStyle w:val="Sarakstarindkopa"/>
        <w:numPr>
          <w:ilvl w:val="0"/>
          <w:numId w:val="1"/>
        </w:numPr>
        <w:tabs>
          <w:tab w:val="left" w:pos="1134"/>
        </w:tabs>
        <w:spacing w:before="120"/>
        <w:rPr>
          <w:sz w:val="22"/>
          <w:szCs w:val="22"/>
        </w:rPr>
      </w:pPr>
      <w:r>
        <w:rPr>
          <w:b/>
          <w:sz w:val="22"/>
          <w:szCs w:val="22"/>
        </w:rPr>
        <w:t xml:space="preserve">Vispārīgas prasības </w:t>
      </w:r>
    </w:p>
    <w:p w14:paraId="708AFA52" w14:textId="77777777" w:rsidR="004961D3" w:rsidRDefault="004961D3" w:rsidP="004961D3">
      <w:pPr>
        <w:pStyle w:val="Sarakstarindkopa"/>
        <w:numPr>
          <w:ilvl w:val="1"/>
          <w:numId w:val="1"/>
        </w:numPr>
        <w:tabs>
          <w:tab w:val="left" w:pos="1134"/>
        </w:tabs>
        <w:spacing w:before="120"/>
        <w:ind w:left="432"/>
        <w:jc w:val="both"/>
        <w:rPr>
          <w:sz w:val="22"/>
          <w:szCs w:val="22"/>
        </w:rPr>
      </w:pPr>
      <w:r>
        <w:rPr>
          <w:sz w:val="22"/>
          <w:szCs w:val="22"/>
        </w:rPr>
        <w:t>Telpas jāuzkopj darba dienās, laikā no plkst. 8.30 līdz 13.00 atbilstoši noteiktajam uzkopšanas apjomam katrā konkrētā darba dienā.</w:t>
      </w:r>
    </w:p>
    <w:p w14:paraId="1EB21480" w14:textId="77777777" w:rsidR="004961D3" w:rsidRDefault="004961D3" w:rsidP="004961D3">
      <w:pPr>
        <w:pStyle w:val="Sarakstarindkopa"/>
        <w:numPr>
          <w:ilvl w:val="1"/>
          <w:numId w:val="1"/>
        </w:numPr>
        <w:tabs>
          <w:tab w:val="left" w:pos="1134"/>
        </w:tabs>
        <w:spacing w:before="120"/>
        <w:ind w:left="432"/>
        <w:jc w:val="both"/>
        <w:rPr>
          <w:sz w:val="22"/>
          <w:szCs w:val="22"/>
        </w:rPr>
      </w:pPr>
      <w:r>
        <w:rPr>
          <w:sz w:val="22"/>
          <w:szCs w:val="22"/>
        </w:rPr>
        <w:t>Atšķirīgas noslodzes telpām uzkopšana jāveic saskaņā ar Tehniskās specifikācijas 3. punkta tabulā „Telpu uzkopšanas grafiks” norādītajām prasībām.</w:t>
      </w:r>
    </w:p>
    <w:p w14:paraId="30C93DF4" w14:textId="77777777" w:rsidR="004961D3" w:rsidRDefault="004961D3" w:rsidP="004961D3">
      <w:pPr>
        <w:pStyle w:val="Sarakstarindkopa"/>
        <w:numPr>
          <w:ilvl w:val="1"/>
          <w:numId w:val="1"/>
        </w:numPr>
        <w:tabs>
          <w:tab w:val="left" w:pos="1134"/>
        </w:tabs>
        <w:spacing w:before="120"/>
        <w:ind w:left="432"/>
        <w:jc w:val="both"/>
        <w:rPr>
          <w:sz w:val="22"/>
          <w:szCs w:val="22"/>
        </w:rPr>
      </w:pPr>
      <w:r>
        <w:rPr>
          <w:sz w:val="22"/>
          <w:szCs w:val="22"/>
        </w:rPr>
        <w:t>Visā ēkā logi jāmazgā 2 (divas) reizes gadā.</w:t>
      </w:r>
    </w:p>
    <w:p w14:paraId="335A901C" w14:textId="77777777" w:rsidR="004961D3" w:rsidRDefault="004961D3" w:rsidP="004961D3">
      <w:pPr>
        <w:pStyle w:val="Sarakstarindkopa"/>
        <w:numPr>
          <w:ilvl w:val="1"/>
          <w:numId w:val="1"/>
        </w:numPr>
        <w:tabs>
          <w:tab w:val="left" w:pos="1134"/>
        </w:tabs>
        <w:spacing w:before="120"/>
        <w:ind w:left="432"/>
        <w:jc w:val="both"/>
        <w:rPr>
          <w:sz w:val="22"/>
          <w:szCs w:val="22"/>
        </w:rPr>
      </w:pPr>
      <w:r>
        <w:rPr>
          <w:sz w:val="22"/>
          <w:szCs w:val="22"/>
        </w:rPr>
        <w:t xml:space="preserve">Izpildītājam jānodrošina sadzīves atkritumu savākšana no ēkas un nodošana saskaņā ar Pasūtītāja noslēgto līgumu ar atkritumu </w:t>
      </w:r>
      <w:proofErr w:type="spellStart"/>
      <w:r>
        <w:rPr>
          <w:sz w:val="22"/>
          <w:szCs w:val="22"/>
        </w:rPr>
        <w:t>apsaimniekotāju</w:t>
      </w:r>
      <w:proofErr w:type="spellEnd"/>
      <w:r>
        <w:rPr>
          <w:sz w:val="22"/>
          <w:szCs w:val="22"/>
        </w:rPr>
        <w:t>.</w:t>
      </w:r>
    </w:p>
    <w:p w14:paraId="34574D2D" w14:textId="77777777" w:rsidR="004961D3" w:rsidRDefault="004961D3" w:rsidP="004961D3">
      <w:pPr>
        <w:pStyle w:val="Sarakstarindkopa"/>
        <w:numPr>
          <w:ilvl w:val="1"/>
          <w:numId w:val="1"/>
        </w:numPr>
        <w:tabs>
          <w:tab w:val="left" w:pos="1134"/>
        </w:tabs>
        <w:spacing w:before="120"/>
        <w:ind w:left="432"/>
        <w:jc w:val="both"/>
        <w:rPr>
          <w:sz w:val="22"/>
          <w:szCs w:val="22"/>
        </w:rPr>
      </w:pPr>
      <w:r>
        <w:rPr>
          <w:sz w:val="22"/>
          <w:szCs w:val="22"/>
        </w:rPr>
        <w:t>Izpildītājam jānodrošina Pakalpojumu sniegšana, izmantojot savus darbiniekus, uzkopšanas inventāru, universālos, sanitāros un logu tīrīšanas līdzekļus, kā arī apkopes materiālus, t.sk., atkritumu maisiņus.</w:t>
      </w:r>
    </w:p>
    <w:p w14:paraId="14388A5F" w14:textId="77777777" w:rsidR="004961D3" w:rsidRDefault="004961D3" w:rsidP="004961D3">
      <w:pPr>
        <w:pStyle w:val="Sarakstarindkopa"/>
        <w:numPr>
          <w:ilvl w:val="1"/>
          <w:numId w:val="1"/>
        </w:numPr>
        <w:tabs>
          <w:tab w:val="left" w:pos="1134"/>
        </w:tabs>
        <w:spacing w:before="120"/>
        <w:ind w:left="432"/>
        <w:jc w:val="both"/>
        <w:rPr>
          <w:sz w:val="22"/>
          <w:szCs w:val="22"/>
        </w:rPr>
      </w:pPr>
      <w:r>
        <w:rPr>
          <w:sz w:val="22"/>
          <w:szCs w:val="22"/>
        </w:rPr>
        <w:t xml:space="preserve">Izpildītājam jānodrošina higiēnas līdzekļu (tualetes papīra (2 slāņi, ar perforāciju, ruļļos, no </w:t>
      </w:r>
      <w:proofErr w:type="spellStart"/>
      <w:r>
        <w:rPr>
          <w:sz w:val="22"/>
          <w:szCs w:val="22"/>
        </w:rPr>
        <w:t>jaunšķiedras</w:t>
      </w:r>
      <w:proofErr w:type="spellEnd"/>
      <w:r>
        <w:rPr>
          <w:sz w:val="22"/>
          <w:szCs w:val="22"/>
        </w:rPr>
        <w:t xml:space="preserve">), papīra dvieļu (2 slāņi, no </w:t>
      </w:r>
      <w:proofErr w:type="spellStart"/>
      <w:r>
        <w:rPr>
          <w:sz w:val="22"/>
          <w:szCs w:val="22"/>
        </w:rPr>
        <w:t>jaunšķiedras</w:t>
      </w:r>
      <w:proofErr w:type="spellEnd"/>
      <w:r>
        <w:rPr>
          <w:sz w:val="22"/>
          <w:szCs w:val="22"/>
        </w:rPr>
        <w:t xml:space="preserve">), šķidro ziepju, trauku mazgājamo līdzekļu, trauku mazgājamo </w:t>
      </w:r>
      <w:proofErr w:type="spellStart"/>
      <w:r>
        <w:rPr>
          <w:sz w:val="22"/>
          <w:szCs w:val="22"/>
        </w:rPr>
        <w:t>švammīšu</w:t>
      </w:r>
      <w:proofErr w:type="spellEnd"/>
      <w:r>
        <w:rPr>
          <w:sz w:val="22"/>
          <w:szCs w:val="22"/>
        </w:rPr>
        <w:t xml:space="preserve"> un virsmu tīrīšanas lupatiņu) iegādi un novietošanu sanitāri higiēniskajās telpās</w:t>
      </w:r>
    </w:p>
    <w:p w14:paraId="58211BE0" w14:textId="77777777" w:rsidR="004961D3" w:rsidRDefault="004961D3" w:rsidP="004961D3">
      <w:pPr>
        <w:pStyle w:val="Sarakstarindkopa"/>
        <w:numPr>
          <w:ilvl w:val="1"/>
          <w:numId w:val="1"/>
        </w:numPr>
        <w:spacing w:before="120"/>
        <w:ind w:left="431" w:hanging="431"/>
        <w:jc w:val="both"/>
        <w:rPr>
          <w:sz w:val="22"/>
          <w:szCs w:val="22"/>
        </w:rPr>
      </w:pPr>
      <w:r>
        <w:rPr>
          <w:sz w:val="22"/>
          <w:szCs w:val="22"/>
        </w:rPr>
        <w:t>Vismaz 50 (piecdesmit) % no visiem tīrīšanas līdzekļiem, kas tiks izmantoti telpu uzkopšanā, jāatbilst 1. kritērijam un 4. kritērijam attiecībā uz ES ekomarķējumu cietā seguma tīrīšanas līdzekļiem</w:t>
      </w:r>
      <w:r>
        <w:rPr>
          <w:rStyle w:val="Vresatsauce"/>
          <w:sz w:val="22"/>
          <w:szCs w:val="22"/>
        </w:rPr>
        <w:footnoteReference w:id="1"/>
      </w:r>
      <w:r>
        <w:rPr>
          <w:sz w:val="22"/>
          <w:szCs w:val="22"/>
        </w:rPr>
        <w:t xml:space="preserve"> saistībā ar </w:t>
      </w:r>
      <w:proofErr w:type="spellStart"/>
      <w:r>
        <w:rPr>
          <w:sz w:val="22"/>
          <w:szCs w:val="22"/>
        </w:rPr>
        <w:t>toksicitāti</w:t>
      </w:r>
      <w:proofErr w:type="spellEnd"/>
      <w:r>
        <w:rPr>
          <w:sz w:val="22"/>
          <w:szCs w:val="22"/>
        </w:rPr>
        <w:t xml:space="preserve"> ūdens organismiem un aizliegtām vai ierobežota lietojuma vielām</w:t>
      </w:r>
      <w:r>
        <w:rPr>
          <w:rStyle w:val="Vresatsauce"/>
          <w:sz w:val="22"/>
          <w:szCs w:val="22"/>
        </w:rPr>
        <w:footnoteReference w:id="2"/>
      </w:r>
      <w:r>
        <w:rPr>
          <w:sz w:val="22"/>
          <w:szCs w:val="22"/>
        </w:rPr>
        <w:t>.</w:t>
      </w:r>
    </w:p>
    <w:p w14:paraId="09375784" w14:textId="77777777" w:rsidR="004961D3" w:rsidRDefault="004961D3" w:rsidP="004961D3">
      <w:pPr>
        <w:pStyle w:val="Sarakstarindkopa"/>
        <w:numPr>
          <w:ilvl w:val="1"/>
          <w:numId w:val="1"/>
        </w:numPr>
        <w:spacing w:before="120"/>
        <w:ind w:left="431" w:hanging="431"/>
        <w:jc w:val="both"/>
        <w:rPr>
          <w:sz w:val="22"/>
          <w:szCs w:val="22"/>
        </w:rPr>
      </w:pPr>
      <w:r>
        <w:rPr>
          <w:sz w:val="22"/>
          <w:szCs w:val="22"/>
        </w:rPr>
        <w:t xml:space="preserve">Lai apliecinātu tīrīšanas līdzekļu atbilstību Tehniskās specifikācijas 1.7 punkta prasībām, izpildītājam jāiesniedz to tīrīšanas līdzekļu saraksts, kuri tiks izmantoti Pakalpojuma izpildei, un dokumenti, kas apliecina to atbilstību prasībām. Par 1.7 punkta prasībām atbilstošiem tiks uzskatīti izstrādājumi, kuriem piešķirts ES ekomarķējums cietā seguma tīrīšanas līdzekļiem vai kuriem ir citi atbilstoši pierādījumi, piemēram, produkta etiķetē vai drošības datu lapā (DDL), ražotāja tīmekļa vietnē un citās attiecīgās tehnisko datu lapās minēto sastāvdaļu uzskaitījums kopā ar to CAS numuriem (ja tie ir pieejami) un apliecinājums, ka neviena no sastāvdaļām nav iekļauta </w:t>
      </w:r>
      <w:proofErr w:type="spellStart"/>
      <w:r>
        <w:rPr>
          <w:sz w:val="22"/>
          <w:szCs w:val="22"/>
        </w:rPr>
        <w:t>kandidātvielu</w:t>
      </w:r>
      <w:proofErr w:type="spellEnd"/>
      <w:r>
        <w:rPr>
          <w:sz w:val="22"/>
          <w:szCs w:val="22"/>
        </w:rPr>
        <w:t xml:space="preserve"> sarakstā.</w:t>
      </w:r>
    </w:p>
    <w:p w14:paraId="2B250F16" w14:textId="77777777" w:rsidR="004961D3" w:rsidRDefault="004961D3" w:rsidP="004961D3">
      <w:pPr>
        <w:pStyle w:val="Sarakstarindkopa"/>
        <w:numPr>
          <w:ilvl w:val="1"/>
          <w:numId w:val="1"/>
        </w:numPr>
        <w:spacing w:before="120"/>
        <w:ind w:left="431" w:hanging="431"/>
        <w:jc w:val="both"/>
        <w:rPr>
          <w:sz w:val="22"/>
          <w:szCs w:val="22"/>
        </w:rPr>
      </w:pPr>
      <w:r>
        <w:rPr>
          <w:sz w:val="22"/>
          <w:szCs w:val="22"/>
        </w:rPr>
        <w:t>Strādājot darba kabinetos, izpildītāja personālam aizliegts sajaukt vai pārvietot uz galda vai citām virsmām novietotos dokumentus, tehniskās ierīces un citas lietas, atvērt un lasīt kabinetā esošos dokumentus, ieslēgt kabinetā esošās ierīces un iekārtas, atvērt galdu atvilktnes un kabinetā esošos skapjus. Šādas darbības var tikt veiktas pēc Pasūtītāja pārstāvja īpaša lūguma un viņa klātbūtnē.</w:t>
      </w:r>
    </w:p>
    <w:p w14:paraId="47C0984E" w14:textId="77777777" w:rsidR="004961D3" w:rsidRDefault="004961D3" w:rsidP="004961D3">
      <w:pPr>
        <w:pStyle w:val="Sarakstarindkopa"/>
        <w:numPr>
          <w:ilvl w:val="1"/>
          <w:numId w:val="1"/>
        </w:numPr>
        <w:spacing w:before="120"/>
        <w:ind w:left="431" w:hanging="573"/>
        <w:jc w:val="both"/>
        <w:rPr>
          <w:sz w:val="22"/>
          <w:szCs w:val="22"/>
        </w:rPr>
      </w:pPr>
      <w:r>
        <w:rPr>
          <w:sz w:val="22"/>
          <w:szCs w:val="22"/>
        </w:rPr>
        <w:t>Bibliotēkas telpas, kas atrodas ēkas 1. un 2. stāvā, tiek uzkoptas tikai Pasūtītāja pārstāvja klātbūtnē.</w:t>
      </w:r>
    </w:p>
    <w:p w14:paraId="429FD5F5" w14:textId="77777777" w:rsidR="004961D3" w:rsidRDefault="004961D3" w:rsidP="004961D3">
      <w:pPr>
        <w:pStyle w:val="Sarakstarindkopa"/>
        <w:numPr>
          <w:ilvl w:val="1"/>
          <w:numId w:val="1"/>
        </w:numPr>
        <w:spacing w:before="120"/>
        <w:ind w:left="431" w:hanging="573"/>
        <w:jc w:val="both"/>
        <w:rPr>
          <w:sz w:val="22"/>
          <w:szCs w:val="22"/>
        </w:rPr>
      </w:pPr>
      <w:r>
        <w:rPr>
          <w:sz w:val="22"/>
          <w:szCs w:val="22"/>
        </w:rPr>
        <w:t>Izpildītāja darbiniekiem aizliegts izpaust trešajām personām jebkādu informāciju, kas tiem tapusi zināma, sniedzot pakalpojumu Pasūtītājam.</w:t>
      </w:r>
    </w:p>
    <w:p w14:paraId="08DFE7E2" w14:textId="77777777" w:rsidR="004961D3" w:rsidRDefault="004961D3" w:rsidP="004961D3">
      <w:pPr>
        <w:pStyle w:val="Sarakstarindkopa"/>
        <w:numPr>
          <w:ilvl w:val="1"/>
          <w:numId w:val="1"/>
        </w:numPr>
        <w:spacing w:before="120"/>
        <w:ind w:left="431" w:hanging="431"/>
        <w:rPr>
          <w:sz w:val="22"/>
          <w:szCs w:val="22"/>
        </w:rPr>
      </w:pPr>
      <w:r>
        <w:rPr>
          <w:sz w:val="22"/>
          <w:szCs w:val="22"/>
        </w:rPr>
        <w:lastRenderedPageBreak/>
        <w:t>Izpildītājam jānodrošina, lai tā darbinieki ievēro Latvijas Nacionālā arhīva iekšējās kārtības noteikumus un pilda Pasūtītāja rīkojumus, ievēro darba aizsardzības, drošības tehnikas un darba higiēnas prasības, saudzīgi izturas pret Pasūtītāja īpašumu.</w:t>
      </w:r>
    </w:p>
    <w:p w14:paraId="10CF6E58" w14:textId="77777777" w:rsidR="004961D3" w:rsidRDefault="004961D3" w:rsidP="004961D3">
      <w:pPr>
        <w:pStyle w:val="Sarakstarindkopa"/>
        <w:numPr>
          <w:ilvl w:val="1"/>
          <w:numId w:val="1"/>
        </w:numPr>
        <w:spacing w:before="120"/>
        <w:ind w:left="431" w:hanging="431"/>
        <w:rPr>
          <w:sz w:val="22"/>
          <w:szCs w:val="22"/>
        </w:rPr>
      </w:pPr>
      <w:r>
        <w:rPr>
          <w:sz w:val="22"/>
          <w:szCs w:val="22"/>
        </w:rPr>
        <w:t>Izpildītāja personāla darba apģērbam jābūt tīram, kārtīgam un piemērotam uzkopšanas darbu veikšanai.</w:t>
      </w:r>
    </w:p>
    <w:p w14:paraId="00C8E403" w14:textId="77777777" w:rsidR="004961D3" w:rsidRDefault="004961D3" w:rsidP="004961D3">
      <w:pPr>
        <w:rPr>
          <w:sz w:val="22"/>
          <w:szCs w:val="22"/>
        </w:rPr>
      </w:pPr>
    </w:p>
    <w:p w14:paraId="35E009DA" w14:textId="77777777" w:rsidR="004961D3" w:rsidRDefault="004961D3" w:rsidP="004961D3">
      <w:pPr>
        <w:pStyle w:val="Sarakstarindkopa"/>
        <w:numPr>
          <w:ilvl w:val="0"/>
          <w:numId w:val="1"/>
        </w:numPr>
        <w:tabs>
          <w:tab w:val="left" w:pos="1134"/>
        </w:tabs>
        <w:spacing w:before="120"/>
        <w:rPr>
          <w:b/>
          <w:sz w:val="22"/>
          <w:szCs w:val="22"/>
        </w:rPr>
      </w:pPr>
      <w:r>
        <w:rPr>
          <w:b/>
          <w:sz w:val="22"/>
          <w:szCs w:val="22"/>
        </w:rPr>
        <w:t>Pakalpojuma sniegšanas vieta, telpu platība un raksturojums</w:t>
      </w:r>
    </w:p>
    <w:p w14:paraId="6EE6C3F7" w14:textId="77777777" w:rsidR="004961D3" w:rsidRDefault="004961D3" w:rsidP="004961D3">
      <w:pPr>
        <w:pStyle w:val="Sarakstarindkopa"/>
        <w:numPr>
          <w:ilvl w:val="1"/>
          <w:numId w:val="1"/>
        </w:numPr>
        <w:tabs>
          <w:tab w:val="left" w:pos="1134"/>
        </w:tabs>
        <w:spacing w:before="120"/>
        <w:ind w:left="432"/>
        <w:rPr>
          <w:b/>
          <w:sz w:val="22"/>
          <w:szCs w:val="22"/>
        </w:rPr>
      </w:pPr>
      <w:r>
        <w:rPr>
          <w:sz w:val="22"/>
          <w:szCs w:val="22"/>
        </w:rPr>
        <w:t>Pakalpojuma sniegšanas vieta – Latvijas Nacionālā arhīva administrācijas ēka Šķūņu ielā 11, Rīgā, LV-1050.</w:t>
      </w:r>
    </w:p>
    <w:p w14:paraId="25F8C2E2" w14:textId="77777777" w:rsidR="004961D3" w:rsidRDefault="004961D3" w:rsidP="004961D3">
      <w:pPr>
        <w:pStyle w:val="Sarakstarindkopa"/>
        <w:numPr>
          <w:ilvl w:val="1"/>
          <w:numId w:val="1"/>
        </w:numPr>
        <w:tabs>
          <w:tab w:val="left" w:pos="1134"/>
        </w:tabs>
        <w:spacing w:before="120"/>
        <w:ind w:left="432"/>
        <w:rPr>
          <w:b/>
          <w:sz w:val="22"/>
          <w:szCs w:val="22"/>
        </w:rPr>
      </w:pPr>
      <w:r>
        <w:rPr>
          <w:sz w:val="22"/>
          <w:szCs w:val="22"/>
        </w:rPr>
        <w:t>Kopējā telpu platība – 1150 m</w:t>
      </w:r>
      <w:r>
        <w:rPr>
          <w:sz w:val="22"/>
          <w:szCs w:val="22"/>
          <w:vertAlign w:val="superscript"/>
        </w:rPr>
        <w:t>2</w:t>
      </w:r>
      <w:r>
        <w:rPr>
          <w:sz w:val="22"/>
          <w:szCs w:val="22"/>
        </w:rPr>
        <w:t>, kas izvietotas četros stāvos bez lifta. Telpu sadalījums pa stāviem:</w:t>
      </w:r>
      <w:r>
        <w:rPr>
          <w:sz w:val="22"/>
          <w:szCs w:val="22"/>
        </w:rPr>
        <w:br/>
        <w:t>- 1.stāvs – 305.9 m</w:t>
      </w:r>
      <w:r>
        <w:rPr>
          <w:sz w:val="22"/>
          <w:szCs w:val="22"/>
          <w:vertAlign w:val="superscript"/>
        </w:rPr>
        <w:t>2</w:t>
      </w:r>
      <w:r>
        <w:rPr>
          <w:sz w:val="22"/>
          <w:szCs w:val="22"/>
        </w:rPr>
        <w:t>,</w:t>
      </w:r>
      <w:r>
        <w:rPr>
          <w:sz w:val="22"/>
          <w:szCs w:val="22"/>
        </w:rPr>
        <w:br/>
        <w:t>- 2.stāvs – 329.0 m</w:t>
      </w:r>
      <w:r>
        <w:rPr>
          <w:sz w:val="22"/>
          <w:szCs w:val="22"/>
          <w:vertAlign w:val="superscript"/>
        </w:rPr>
        <w:t>2</w:t>
      </w:r>
      <w:r>
        <w:rPr>
          <w:sz w:val="22"/>
          <w:szCs w:val="22"/>
        </w:rPr>
        <w:t>,</w:t>
      </w:r>
      <w:r>
        <w:rPr>
          <w:sz w:val="22"/>
          <w:szCs w:val="22"/>
        </w:rPr>
        <w:br/>
        <w:t>- 3.stāvs – 345.1 m</w:t>
      </w:r>
      <w:r>
        <w:rPr>
          <w:sz w:val="22"/>
          <w:szCs w:val="22"/>
          <w:vertAlign w:val="superscript"/>
        </w:rPr>
        <w:t>2</w:t>
      </w:r>
      <w:r>
        <w:rPr>
          <w:sz w:val="22"/>
          <w:szCs w:val="22"/>
        </w:rPr>
        <w:t>,</w:t>
      </w:r>
      <w:r>
        <w:rPr>
          <w:sz w:val="22"/>
          <w:szCs w:val="22"/>
        </w:rPr>
        <w:br/>
        <w:t>- 4.stāvs – 170.0 m</w:t>
      </w:r>
      <w:r>
        <w:rPr>
          <w:sz w:val="22"/>
          <w:szCs w:val="22"/>
          <w:vertAlign w:val="superscript"/>
        </w:rPr>
        <w:t>2</w:t>
      </w:r>
      <w:r>
        <w:rPr>
          <w:sz w:val="22"/>
          <w:szCs w:val="22"/>
        </w:rPr>
        <w:t>.</w:t>
      </w:r>
    </w:p>
    <w:p w14:paraId="53591E29" w14:textId="77777777" w:rsidR="004961D3" w:rsidRDefault="004961D3" w:rsidP="004961D3">
      <w:pPr>
        <w:pStyle w:val="Sarakstarindkopa"/>
        <w:numPr>
          <w:ilvl w:val="1"/>
          <w:numId w:val="1"/>
        </w:numPr>
        <w:tabs>
          <w:tab w:val="left" w:pos="1134"/>
        </w:tabs>
        <w:spacing w:before="120"/>
        <w:ind w:left="432"/>
        <w:rPr>
          <w:b/>
          <w:sz w:val="22"/>
          <w:szCs w:val="22"/>
        </w:rPr>
      </w:pPr>
      <w:r>
        <w:rPr>
          <w:sz w:val="22"/>
          <w:szCs w:val="22"/>
        </w:rPr>
        <w:t>Logu stiklojuma platība visā ēkā – 85 m</w:t>
      </w:r>
      <w:r>
        <w:rPr>
          <w:sz w:val="22"/>
          <w:szCs w:val="22"/>
          <w:vertAlign w:val="superscript"/>
        </w:rPr>
        <w:t>2</w:t>
      </w:r>
    </w:p>
    <w:p w14:paraId="1CE6DE5E" w14:textId="77777777" w:rsidR="004961D3" w:rsidRDefault="004961D3" w:rsidP="004961D3">
      <w:pPr>
        <w:pStyle w:val="Sarakstarindkopa"/>
        <w:numPr>
          <w:ilvl w:val="1"/>
          <w:numId w:val="1"/>
        </w:numPr>
        <w:tabs>
          <w:tab w:val="left" w:pos="1134"/>
        </w:tabs>
        <w:spacing w:before="120"/>
        <w:ind w:left="432"/>
        <w:rPr>
          <w:sz w:val="22"/>
          <w:szCs w:val="22"/>
        </w:rPr>
      </w:pPr>
      <w:r>
        <w:rPr>
          <w:sz w:val="22"/>
          <w:szCs w:val="22"/>
        </w:rPr>
        <w:t>Tualetes un sanitārās telpas (skaits un platība):</w:t>
      </w:r>
      <w:r>
        <w:rPr>
          <w:sz w:val="22"/>
          <w:szCs w:val="22"/>
        </w:rPr>
        <w:br/>
      </w:r>
    </w:p>
    <w:tbl>
      <w:tblPr>
        <w:tblStyle w:val="Reatabula"/>
        <w:tblW w:w="0" w:type="auto"/>
        <w:tblInd w:w="432" w:type="dxa"/>
        <w:tblLook w:val="04A0" w:firstRow="1" w:lastRow="0" w:firstColumn="1" w:lastColumn="0" w:noHBand="0" w:noVBand="1"/>
      </w:tblPr>
      <w:tblGrid>
        <w:gridCol w:w="1533"/>
        <w:gridCol w:w="1499"/>
        <w:gridCol w:w="1629"/>
        <w:gridCol w:w="1609"/>
        <w:gridCol w:w="1594"/>
      </w:tblGrid>
      <w:tr w:rsidR="004961D3" w14:paraId="6000517A" w14:textId="77777777" w:rsidTr="004961D3">
        <w:tc>
          <w:tcPr>
            <w:tcW w:w="19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ED7CF6" w14:textId="77777777" w:rsidR="004961D3" w:rsidRDefault="004961D3">
            <w:pPr>
              <w:pStyle w:val="Sarakstarindkopa"/>
              <w:spacing w:before="120"/>
              <w:ind w:left="0"/>
              <w:jc w:val="center"/>
              <w:rPr>
                <w:b/>
                <w:sz w:val="22"/>
                <w:szCs w:val="22"/>
              </w:rPr>
            </w:pPr>
            <w:r>
              <w:rPr>
                <w:b/>
                <w:sz w:val="22"/>
                <w:szCs w:val="22"/>
              </w:rPr>
              <w:t>Stāvs</w:t>
            </w:r>
          </w:p>
        </w:tc>
        <w:tc>
          <w:tcPr>
            <w:tcW w:w="1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DFC7C7" w14:textId="77777777" w:rsidR="004961D3" w:rsidRDefault="004961D3">
            <w:pPr>
              <w:pStyle w:val="Sarakstarindkopa"/>
              <w:spacing w:before="120"/>
              <w:ind w:left="0"/>
              <w:jc w:val="center"/>
              <w:rPr>
                <w:b/>
                <w:sz w:val="22"/>
                <w:szCs w:val="22"/>
              </w:rPr>
            </w:pPr>
            <w:r>
              <w:rPr>
                <w:b/>
                <w:sz w:val="22"/>
                <w:szCs w:val="22"/>
              </w:rPr>
              <w:t>WC podi</w:t>
            </w:r>
          </w:p>
        </w:tc>
        <w:tc>
          <w:tcPr>
            <w:tcW w:w="1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FFF20A" w14:textId="77777777" w:rsidR="004961D3" w:rsidRDefault="004961D3">
            <w:pPr>
              <w:pStyle w:val="Sarakstarindkopa"/>
              <w:spacing w:before="120"/>
              <w:ind w:left="0"/>
              <w:jc w:val="center"/>
              <w:rPr>
                <w:b/>
                <w:sz w:val="22"/>
                <w:szCs w:val="22"/>
              </w:rPr>
            </w:pPr>
            <w:r>
              <w:rPr>
                <w:b/>
                <w:sz w:val="22"/>
                <w:szCs w:val="22"/>
              </w:rPr>
              <w:t>Izlietnes</w:t>
            </w:r>
          </w:p>
        </w:tc>
        <w:tc>
          <w:tcPr>
            <w:tcW w:w="1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F52DD2" w14:textId="77777777" w:rsidR="004961D3" w:rsidRDefault="004961D3">
            <w:pPr>
              <w:pStyle w:val="Sarakstarindkopa"/>
              <w:spacing w:before="120"/>
              <w:ind w:left="0"/>
              <w:jc w:val="center"/>
              <w:rPr>
                <w:b/>
                <w:sz w:val="22"/>
                <w:szCs w:val="22"/>
                <w:vertAlign w:val="superscript"/>
              </w:rPr>
            </w:pPr>
            <w:r>
              <w:rPr>
                <w:b/>
                <w:sz w:val="22"/>
                <w:szCs w:val="22"/>
              </w:rPr>
              <w:t>Platība, m</w:t>
            </w:r>
            <w:r>
              <w:rPr>
                <w:b/>
                <w:sz w:val="22"/>
                <w:szCs w:val="22"/>
                <w:vertAlign w:val="superscript"/>
              </w:rPr>
              <w:t>2</w:t>
            </w:r>
          </w:p>
        </w:tc>
        <w:tc>
          <w:tcPr>
            <w:tcW w:w="1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EB9001" w14:textId="77777777" w:rsidR="004961D3" w:rsidRDefault="004961D3">
            <w:pPr>
              <w:pStyle w:val="Sarakstarindkopa"/>
              <w:spacing w:before="120"/>
              <w:ind w:left="0"/>
              <w:jc w:val="center"/>
              <w:rPr>
                <w:b/>
                <w:sz w:val="22"/>
                <w:szCs w:val="22"/>
              </w:rPr>
            </w:pPr>
            <w:r>
              <w:rPr>
                <w:b/>
                <w:sz w:val="22"/>
                <w:szCs w:val="22"/>
              </w:rPr>
              <w:t>Grīdas segums</w:t>
            </w:r>
          </w:p>
        </w:tc>
      </w:tr>
      <w:tr w:rsidR="004961D3" w14:paraId="5987DCA2" w14:textId="77777777" w:rsidTr="004961D3">
        <w:tc>
          <w:tcPr>
            <w:tcW w:w="1970" w:type="dxa"/>
            <w:tcBorders>
              <w:top w:val="single" w:sz="4" w:space="0" w:color="auto"/>
              <w:left w:val="single" w:sz="4" w:space="0" w:color="auto"/>
              <w:bottom w:val="dotted" w:sz="4" w:space="0" w:color="auto"/>
              <w:right w:val="dotted" w:sz="4" w:space="0" w:color="auto"/>
            </w:tcBorders>
            <w:vAlign w:val="center"/>
            <w:hideMark/>
          </w:tcPr>
          <w:p w14:paraId="074295D5" w14:textId="77777777" w:rsidR="004961D3" w:rsidRDefault="004961D3">
            <w:pPr>
              <w:pStyle w:val="Sarakstarindkopa"/>
              <w:spacing w:before="120"/>
              <w:ind w:left="0"/>
              <w:jc w:val="center"/>
              <w:rPr>
                <w:sz w:val="22"/>
                <w:szCs w:val="22"/>
              </w:rPr>
            </w:pPr>
            <w:r>
              <w:rPr>
                <w:sz w:val="22"/>
                <w:szCs w:val="22"/>
              </w:rPr>
              <w:t>I</w:t>
            </w:r>
          </w:p>
        </w:tc>
        <w:tc>
          <w:tcPr>
            <w:tcW w:w="1971" w:type="dxa"/>
            <w:tcBorders>
              <w:top w:val="single" w:sz="4" w:space="0" w:color="auto"/>
              <w:left w:val="dotted" w:sz="4" w:space="0" w:color="auto"/>
              <w:bottom w:val="dotted" w:sz="4" w:space="0" w:color="auto"/>
              <w:right w:val="dotted" w:sz="4" w:space="0" w:color="auto"/>
            </w:tcBorders>
            <w:vAlign w:val="center"/>
            <w:hideMark/>
          </w:tcPr>
          <w:p w14:paraId="207ABE0F" w14:textId="77777777" w:rsidR="004961D3" w:rsidRDefault="004961D3">
            <w:pPr>
              <w:pStyle w:val="Sarakstarindkopa"/>
              <w:spacing w:before="120"/>
              <w:ind w:left="0"/>
              <w:jc w:val="center"/>
              <w:rPr>
                <w:sz w:val="22"/>
                <w:szCs w:val="22"/>
              </w:rPr>
            </w:pPr>
            <w:r>
              <w:rPr>
                <w:sz w:val="22"/>
                <w:szCs w:val="22"/>
              </w:rPr>
              <w:t>2</w:t>
            </w:r>
          </w:p>
        </w:tc>
        <w:tc>
          <w:tcPr>
            <w:tcW w:w="1971" w:type="dxa"/>
            <w:tcBorders>
              <w:top w:val="single" w:sz="4" w:space="0" w:color="auto"/>
              <w:left w:val="dotted" w:sz="4" w:space="0" w:color="auto"/>
              <w:bottom w:val="dotted" w:sz="4" w:space="0" w:color="auto"/>
              <w:right w:val="dotted" w:sz="4" w:space="0" w:color="auto"/>
            </w:tcBorders>
            <w:vAlign w:val="center"/>
            <w:hideMark/>
          </w:tcPr>
          <w:p w14:paraId="1FDA0956" w14:textId="77777777" w:rsidR="004961D3" w:rsidRDefault="004961D3">
            <w:pPr>
              <w:pStyle w:val="Sarakstarindkopa"/>
              <w:spacing w:before="120"/>
              <w:ind w:left="0"/>
              <w:jc w:val="center"/>
              <w:rPr>
                <w:sz w:val="22"/>
                <w:szCs w:val="22"/>
              </w:rPr>
            </w:pPr>
            <w:r>
              <w:rPr>
                <w:sz w:val="22"/>
                <w:szCs w:val="22"/>
              </w:rPr>
              <w:t>1</w:t>
            </w:r>
          </w:p>
        </w:tc>
        <w:tc>
          <w:tcPr>
            <w:tcW w:w="1971" w:type="dxa"/>
            <w:tcBorders>
              <w:top w:val="single" w:sz="4" w:space="0" w:color="auto"/>
              <w:left w:val="dotted" w:sz="4" w:space="0" w:color="auto"/>
              <w:bottom w:val="dotted" w:sz="4" w:space="0" w:color="auto"/>
              <w:right w:val="dotted" w:sz="4" w:space="0" w:color="auto"/>
            </w:tcBorders>
            <w:vAlign w:val="center"/>
            <w:hideMark/>
          </w:tcPr>
          <w:p w14:paraId="0AA4F173" w14:textId="77777777" w:rsidR="004961D3" w:rsidRDefault="004961D3">
            <w:pPr>
              <w:pStyle w:val="Sarakstarindkopa"/>
              <w:spacing w:before="120"/>
              <w:ind w:left="0"/>
              <w:jc w:val="center"/>
              <w:rPr>
                <w:sz w:val="22"/>
                <w:szCs w:val="22"/>
              </w:rPr>
            </w:pPr>
            <w:r>
              <w:rPr>
                <w:sz w:val="22"/>
                <w:szCs w:val="22"/>
              </w:rPr>
              <w:t>6.8</w:t>
            </w:r>
          </w:p>
        </w:tc>
        <w:tc>
          <w:tcPr>
            <w:tcW w:w="1971" w:type="dxa"/>
            <w:tcBorders>
              <w:top w:val="single" w:sz="4" w:space="0" w:color="auto"/>
              <w:left w:val="dotted" w:sz="4" w:space="0" w:color="auto"/>
              <w:bottom w:val="dotted" w:sz="4" w:space="0" w:color="auto"/>
              <w:right w:val="single" w:sz="4" w:space="0" w:color="auto"/>
            </w:tcBorders>
            <w:vAlign w:val="center"/>
            <w:hideMark/>
          </w:tcPr>
          <w:p w14:paraId="74CF8E02" w14:textId="77777777" w:rsidR="004961D3" w:rsidRDefault="004961D3">
            <w:pPr>
              <w:pStyle w:val="Sarakstarindkopa"/>
              <w:spacing w:before="120"/>
              <w:ind w:left="0"/>
              <w:jc w:val="center"/>
              <w:rPr>
                <w:sz w:val="22"/>
                <w:szCs w:val="22"/>
              </w:rPr>
            </w:pPr>
            <w:r>
              <w:rPr>
                <w:sz w:val="22"/>
                <w:szCs w:val="22"/>
              </w:rPr>
              <w:t>Flīzes</w:t>
            </w:r>
          </w:p>
        </w:tc>
      </w:tr>
      <w:tr w:rsidR="004961D3" w14:paraId="45B6C76B" w14:textId="77777777" w:rsidTr="004961D3">
        <w:tc>
          <w:tcPr>
            <w:tcW w:w="1970" w:type="dxa"/>
            <w:tcBorders>
              <w:top w:val="dotted" w:sz="4" w:space="0" w:color="auto"/>
              <w:left w:val="single" w:sz="4" w:space="0" w:color="auto"/>
              <w:bottom w:val="dotted" w:sz="4" w:space="0" w:color="auto"/>
              <w:right w:val="dotted" w:sz="4" w:space="0" w:color="auto"/>
            </w:tcBorders>
            <w:vAlign w:val="center"/>
            <w:hideMark/>
          </w:tcPr>
          <w:p w14:paraId="4C282112" w14:textId="77777777" w:rsidR="004961D3" w:rsidRDefault="004961D3">
            <w:pPr>
              <w:pStyle w:val="Sarakstarindkopa"/>
              <w:spacing w:before="120"/>
              <w:ind w:left="0"/>
              <w:jc w:val="center"/>
              <w:rPr>
                <w:sz w:val="22"/>
                <w:szCs w:val="22"/>
              </w:rPr>
            </w:pPr>
            <w:r>
              <w:rPr>
                <w:sz w:val="22"/>
                <w:szCs w:val="22"/>
              </w:rPr>
              <w:t>II</w:t>
            </w:r>
          </w:p>
        </w:tc>
        <w:tc>
          <w:tcPr>
            <w:tcW w:w="1971" w:type="dxa"/>
            <w:tcBorders>
              <w:top w:val="dotted" w:sz="4" w:space="0" w:color="auto"/>
              <w:left w:val="dotted" w:sz="4" w:space="0" w:color="auto"/>
              <w:bottom w:val="dotted" w:sz="4" w:space="0" w:color="auto"/>
              <w:right w:val="dotted" w:sz="4" w:space="0" w:color="auto"/>
            </w:tcBorders>
            <w:vAlign w:val="center"/>
            <w:hideMark/>
          </w:tcPr>
          <w:p w14:paraId="3A8990CC" w14:textId="77777777" w:rsidR="004961D3" w:rsidRDefault="004961D3">
            <w:pPr>
              <w:pStyle w:val="Sarakstarindkopa"/>
              <w:spacing w:before="120"/>
              <w:ind w:left="0"/>
              <w:jc w:val="center"/>
              <w:rPr>
                <w:sz w:val="22"/>
                <w:szCs w:val="22"/>
              </w:rPr>
            </w:pPr>
            <w:r>
              <w:rPr>
                <w:sz w:val="22"/>
                <w:szCs w:val="22"/>
              </w:rPr>
              <w:t>2</w:t>
            </w:r>
          </w:p>
        </w:tc>
        <w:tc>
          <w:tcPr>
            <w:tcW w:w="1971" w:type="dxa"/>
            <w:tcBorders>
              <w:top w:val="dotted" w:sz="4" w:space="0" w:color="auto"/>
              <w:left w:val="dotted" w:sz="4" w:space="0" w:color="auto"/>
              <w:bottom w:val="dotted" w:sz="4" w:space="0" w:color="auto"/>
              <w:right w:val="dotted" w:sz="4" w:space="0" w:color="auto"/>
            </w:tcBorders>
            <w:vAlign w:val="center"/>
            <w:hideMark/>
          </w:tcPr>
          <w:p w14:paraId="4A84B31B" w14:textId="77777777" w:rsidR="004961D3" w:rsidRDefault="004961D3">
            <w:pPr>
              <w:pStyle w:val="Sarakstarindkopa"/>
              <w:spacing w:before="120"/>
              <w:ind w:left="0"/>
              <w:jc w:val="center"/>
              <w:rPr>
                <w:sz w:val="22"/>
                <w:szCs w:val="22"/>
              </w:rPr>
            </w:pPr>
            <w:r>
              <w:rPr>
                <w:sz w:val="22"/>
                <w:szCs w:val="22"/>
              </w:rPr>
              <w:t>1</w:t>
            </w:r>
          </w:p>
        </w:tc>
        <w:tc>
          <w:tcPr>
            <w:tcW w:w="1971" w:type="dxa"/>
            <w:tcBorders>
              <w:top w:val="dotted" w:sz="4" w:space="0" w:color="auto"/>
              <w:left w:val="dotted" w:sz="4" w:space="0" w:color="auto"/>
              <w:bottom w:val="dotted" w:sz="4" w:space="0" w:color="auto"/>
              <w:right w:val="dotted" w:sz="4" w:space="0" w:color="auto"/>
            </w:tcBorders>
            <w:vAlign w:val="center"/>
            <w:hideMark/>
          </w:tcPr>
          <w:p w14:paraId="5FD7FA35" w14:textId="77777777" w:rsidR="004961D3" w:rsidRDefault="004961D3">
            <w:pPr>
              <w:pStyle w:val="Sarakstarindkopa"/>
              <w:spacing w:before="120"/>
              <w:ind w:left="0"/>
              <w:jc w:val="center"/>
              <w:rPr>
                <w:sz w:val="22"/>
                <w:szCs w:val="22"/>
              </w:rPr>
            </w:pPr>
            <w:r>
              <w:rPr>
                <w:sz w:val="22"/>
                <w:szCs w:val="22"/>
              </w:rPr>
              <w:t>11.2</w:t>
            </w:r>
          </w:p>
        </w:tc>
        <w:tc>
          <w:tcPr>
            <w:tcW w:w="1971" w:type="dxa"/>
            <w:tcBorders>
              <w:top w:val="dotted" w:sz="4" w:space="0" w:color="auto"/>
              <w:left w:val="dotted" w:sz="4" w:space="0" w:color="auto"/>
              <w:bottom w:val="dotted" w:sz="4" w:space="0" w:color="auto"/>
              <w:right w:val="single" w:sz="4" w:space="0" w:color="auto"/>
            </w:tcBorders>
            <w:vAlign w:val="center"/>
            <w:hideMark/>
          </w:tcPr>
          <w:p w14:paraId="7BA6B691" w14:textId="77777777" w:rsidR="004961D3" w:rsidRDefault="004961D3">
            <w:pPr>
              <w:pStyle w:val="Sarakstarindkopa"/>
              <w:spacing w:before="120"/>
              <w:ind w:left="0"/>
              <w:jc w:val="center"/>
              <w:rPr>
                <w:sz w:val="22"/>
                <w:szCs w:val="22"/>
              </w:rPr>
            </w:pPr>
            <w:r>
              <w:rPr>
                <w:sz w:val="22"/>
                <w:szCs w:val="22"/>
              </w:rPr>
              <w:t>Flīzes</w:t>
            </w:r>
          </w:p>
        </w:tc>
      </w:tr>
      <w:tr w:rsidR="004961D3" w14:paraId="0EB3A80C" w14:textId="77777777" w:rsidTr="004961D3">
        <w:tc>
          <w:tcPr>
            <w:tcW w:w="1970" w:type="dxa"/>
            <w:tcBorders>
              <w:top w:val="dotted" w:sz="4" w:space="0" w:color="auto"/>
              <w:left w:val="single" w:sz="4" w:space="0" w:color="auto"/>
              <w:bottom w:val="dotted" w:sz="4" w:space="0" w:color="auto"/>
              <w:right w:val="dotted" w:sz="4" w:space="0" w:color="auto"/>
            </w:tcBorders>
            <w:vAlign w:val="center"/>
            <w:hideMark/>
          </w:tcPr>
          <w:p w14:paraId="100D3FB2" w14:textId="77777777" w:rsidR="004961D3" w:rsidRDefault="004961D3">
            <w:pPr>
              <w:pStyle w:val="Sarakstarindkopa"/>
              <w:spacing w:before="120"/>
              <w:ind w:left="0"/>
              <w:jc w:val="center"/>
              <w:rPr>
                <w:sz w:val="22"/>
                <w:szCs w:val="22"/>
              </w:rPr>
            </w:pPr>
            <w:r>
              <w:rPr>
                <w:sz w:val="22"/>
                <w:szCs w:val="22"/>
              </w:rPr>
              <w:t>III</w:t>
            </w:r>
          </w:p>
        </w:tc>
        <w:tc>
          <w:tcPr>
            <w:tcW w:w="1971" w:type="dxa"/>
            <w:tcBorders>
              <w:top w:val="dotted" w:sz="4" w:space="0" w:color="auto"/>
              <w:left w:val="dotted" w:sz="4" w:space="0" w:color="auto"/>
              <w:bottom w:val="dotted" w:sz="4" w:space="0" w:color="auto"/>
              <w:right w:val="dotted" w:sz="4" w:space="0" w:color="auto"/>
            </w:tcBorders>
            <w:vAlign w:val="center"/>
            <w:hideMark/>
          </w:tcPr>
          <w:p w14:paraId="675151C0" w14:textId="77777777" w:rsidR="004961D3" w:rsidRDefault="004961D3">
            <w:pPr>
              <w:pStyle w:val="Sarakstarindkopa"/>
              <w:spacing w:before="120"/>
              <w:ind w:left="0"/>
              <w:jc w:val="center"/>
              <w:rPr>
                <w:sz w:val="22"/>
                <w:szCs w:val="22"/>
              </w:rPr>
            </w:pPr>
            <w:r>
              <w:rPr>
                <w:sz w:val="22"/>
                <w:szCs w:val="22"/>
              </w:rPr>
              <w:t>2</w:t>
            </w:r>
          </w:p>
        </w:tc>
        <w:tc>
          <w:tcPr>
            <w:tcW w:w="1971" w:type="dxa"/>
            <w:tcBorders>
              <w:top w:val="dotted" w:sz="4" w:space="0" w:color="auto"/>
              <w:left w:val="dotted" w:sz="4" w:space="0" w:color="auto"/>
              <w:bottom w:val="dotted" w:sz="4" w:space="0" w:color="auto"/>
              <w:right w:val="dotted" w:sz="4" w:space="0" w:color="auto"/>
            </w:tcBorders>
            <w:vAlign w:val="center"/>
            <w:hideMark/>
          </w:tcPr>
          <w:p w14:paraId="35BA1488" w14:textId="77777777" w:rsidR="004961D3" w:rsidRDefault="004961D3">
            <w:pPr>
              <w:pStyle w:val="Sarakstarindkopa"/>
              <w:spacing w:before="120"/>
              <w:ind w:left="0"/>
              <w:jc w:val="center"/>
              <w:rPr>
                <w:sz w:val="22"/>
                <w:szCs w:val="22"/>
              </w:rPr>
            </w:pPr>
            <w:r>
              <w:rPr>
                <w:sz w:val="22"/>
                <w:szCs w:val="22"/>
              </w:rPr>
              <w:t>1</w:t>
            </w:r>
          </w:p>
        </w:tc>
        <w:tc>
          <w:tcPr>
            <w:tcW w:w="1971" w:type="dxa"/>
            <w:tcBorders>
              <w:top w:val="dotted" w:sz="4" w:space="0" w:color="auto"/>
              <w:left w:val="dotted" w:sz="4" w:space="0" w:color="auto"/>
              <w:bottom w:val="dotted" w:sz="4" w:space="0" w:color="auto"/>
              <w:right w:val="dotted" w:sz="4" w:space="0" w:color="auto"/>
            </w:tcBorders>
            <w:vAlign w:val="center"/>
            <w:hideMark/>
          </w:tcPr>
          <w:p w14:paraId="3EB280D2" w14:textId="77777777" w:rsidR="004961D3" w:rsidRDefault="004961D3">
            <w:pPr>
              <w:pStyle w:val="Sarakstarindkopa"/>
              <w:spacing w:before="120"/>
              <w:ind w:left="0"/>
              <w:jc w:val="center"/>
              <w:rPr>
                <w:sz w:val="22"/>
                <w:szCs w:val="22"/>
              </w:rPr>
            </w:pPr>
            <w:r>
              <w:rPr>
                <w:sz w:val="22"/>
                <w:szCs w:val="22"/>
              </w:rPr>
              <w:t>11.2</w:t>
            </w:r>
          </w:p>
        </w:tc>
        <w:tc>
          <w:tcPr>
            <w:tcW w:w="1971" w:type="dxa"/>
            <w:tcBorders>
              <w:top w:val="dotted" w:sz="4" w:space="0" w:color="auto"/>
              <w:left w:val="dotted" w:sz="4" w:space="0" w:color="auto"/>
              <w:bottom w:val="dotted" w:sz="4" w:space="0" w:color="auto"/>
              <w:right w:val="single" w:sz="4" w:space="0" w:color="auto"/>
            </w:tcBorders>
            <w:vAlign w:val="center"/>
            <w:hideMark/>
          </w:tcPr>
          <w:p w14:paraId="6104C2D7" w14:textId="77777777" w:rsidR="004961D3" w:rsidRDefault="004961D3">
            <w:pPr>
              <w:pStyle w:val="Sarakstarindkopa"/>
              <w:spacing w:before="120"/>
              <w:ind w:left="0"/>
              <w:jc w:val="center"/>
              <w:rPr>
                <w:sz w:val="22"/>
                <w:szCs w:val="22"/>
              </w:rPr>
            </w:pPr>
            <w:r>
              <w:rPr>
                <w:sz w:val="22"/>
                <w:szCs w:val="22"/>
              </w:rPr>
              <w:t>Flīzes</w:t>
            </w:r>
          </w:p>
        </w:tc>
      </w:tr>
      <w:tr w:rsidR="004961D3" w14:paraId="552FCCCC" w14:textId="77777777" w:rsidTr="004961D3">
        <w:tc>
          <w:tcPr>
            <w:tcW w:w="1970" w:type="dxa"/>
            <w:tcBorders>
              <w:top w:val="dotted" w:sz="4" w:space="0" w:color="auto"/>
              <w:left w:val="single" w:sz="4" w:space="0" w:color="auto"/>
              <w:bottom w:val="single" w:sz="4" w:space="0" w:color="auto"/>
              <w:right w:val="dotted" w:sz="4" w:space="0" w:color="auto"/>
            </w:tcBorders>
            <w:vAlign w:val="center"/>
            <w:hideMark/>
          </w:tcPr>
          <w:p w14:paraId="1D428417" w14:textId="77777777" w:rsidR="004961D3" w:rsidRDefault="004961D3">
            <w:pPr>
              <w:pStyle w:val="Sarakstarindkopa"/>
              <w:spacing w:before="120"/>
              <w:ind w:left="0"/>
              <w:jc w:val="center"/>
              <w:rPr>
                <w:sz w:val="22"/>
                <w:szCs w:val="22"/>
              </w:rPr>
            </w:pPr>
            <w:r>
              <w:rPr>
                <w:sz w:val="22"/>
                <w:szCs w:val="22"/>
              </w:rPr>
              <w:t>IV</w:t>
            </w:r>
          </w:p>
        </w:tc>
        <w:tc>
          <w:tcPr>
            <w:tcW w:w="1971" w:type="dxa"/>
            <w:tcBorders>
              <w:top w:val="dotted" w:sz="4" w:space="0" w:color="auto"/>
              <w:left w:val="dotted" w:sz="4" w:space="0" w:color="auto"/>
              <w:bottom w:val="single" w:sz="4" w:space="0" w:color="auto"/>
              <w:right w:val="dotted" w:sz="4" w:space="0" w:color="auto"/>
            </w:tcBorders>
            <w:vAlign w:val="center"/>
            <w:hideMark/>
          </w:tcPr>
          <w:p w14:paraId="1BD234E2" w14:textId="77777777" w:rsidR="004961D3" w:rsidRDefault="004961D3">
            <w:pPr>
              <w:pStyle w:val="Sarakstarindkopa"/>
              <w:spacing w:before="120"/>
              <w:ind w:left="0"/>
              <w:jc w:val="center"/>
              <w:rPr>
                <w:sz w:val="22"/>
                <w:szCs w:val="22"/>
              </w:rPr>
            </w:pPr>
            <w:r>
              <w:rPr>
                <w:sz w:val="22"/>
                <w:szCs w:val="22"/>
              </w:rPr>
              <w:t>1</w:t>
            </w:r>
          </w:p>
        </w:tc>
        <w:tc>
          <w:tcPr>
            <w:tcW w:w="1971" w:type="dxa"/>
            <w:tcBorders>
              <w:top w:val="dotted" w:sz="4" w:space="0" w:color="auto"/>
              <w:left w:val="dotted" w:sz="4" w:space="0" w:color="auto"/>
              <w:bottom w:val="single" w:sz="4" w:space="0" w:color="auto"/>
              <w:right w:val="dotted" w:sz="4" w:space="0" w:color="auto"/>
            </w:tcBorders>
            <w:vAlign w:val="center"/>
            <w:hideMark/>
          </w:tcPr>
          <w:p w14:paraId="6A43835D" w14:textId="77777777" w:rsidR="004961D3" w:rsidRDefault="004961D3">
            <w:pPr>
              <w:pStyle w:val="Sarakstarindkopa"/>
              <w:spacing w:before="120"/>
              <w:ind w:left="0"/>
              <w:jc w:val="center"/>
              <w:rPr>
                <w:sz w:val="22"/>
                <w:szCs w:val="22"/>
              </w:rPr>
            </w:pPr>
            <w:r>
              <w:rPr>
                <w:sz w:val="22"/>
                <w:szCs w:val="22"/>
              </w:rPr>
              <w:t>1</w:t>
            </w:r>
          </w:p>
        </w:tc>
        <w:tc>
          <w:tcPr>
            <w:tcW w:w="1971" w:type="dxa"/>
            <w:tcBorders>
              <w:top w:val="dotted" w:sz="4" w:space="0" w:color="auto"/>
              <w:left w:val="dotted" w:sz="4" w:space="0" w:color="auto"/>
              <w:bottom w:val="single" w:sz="4" w:space="0" w:color="auto"/>
              <w:right w:val="dotted" w:sz="4" w:space="0" w:color="auto"/>
            </w:tcBorders>
            <w:vAlign w:val="center"/>
            <w:hideMark/>
          </w:tcPr>
          <w:p w14:paraId="3B1368A4" w14:textId="77777777" w:rsidR="004961D3" w:rsidRDefault="004961D3">
            <w:pPr>
              <w:pStyle w:val="Sarakstarindkopa"/>
              <w:spacing w:before="120"/>
              <w:ind w:left="0"/>
              <w:jc w:val="center"/>
              <w:rPr>
                <w:sz w:val="22"/>
                <w:szCs w:val="22"/>
              </w:rPr>
            </w:pPr>
            <w:r>
              <w:rPr>
                <w:sz w:val="22"/>
                <w:szCs w:val="22"/>
              </w:rPr>
              <w:t>9.3</w:t>
            </w:r>
          </w:p>
        </w:tc>
        <w:tc>
          <w:tcPr>
            <w:tcW w:w="1971" w:type="dxa"/>
            <w:tcBorders>
              <w:top w:val="dotted" w:sz="4" w:space="0" w:color="auto"/>
              <w:left w:val="dotted" w:sz="4" w:space="0" w:color="auto"/>
              <w:bottom w:val="single" w:sz="4" w:space="0" w:color="auto"/>
              <w:right w:val="single" w:sz="4" w:space="0" w:color="auto"/>
            </w:tcBorders>
            <w:vAlign w:val="center"/>
            <w:hideMark/>
          </w:tcPr>
          <w:p w14:paraId="72A23DF5" w14:textId="77777777" w:rsidR="004961D3" w:rsidRDefault="004961D3">
            <w:pPr>
              <w:pStyle w:val="Sarakstarindkopa"/>
              <w:spacing w:before="120"/>
              <w:ind w:left="0"/>
              <w:jc w:val="center"/>
              <w:rPr>
                <w:sz w:val="22"/>
                <w:szCs w:val="22"/>
              </w:rPr>
            </w:pPr>
            <w:r>
              <w:rPr>
                <w:sz w:val="22"/>
                <w:szCs w:val="22"/>
              </w:rPr>
              <w:t>Flīzes</w:t>
            </w:r>
          </w:p>
        </w:tc>
      </w:tr>
      <w:tr w:rsidR="004961D3" w14:paraId="1535956B" w14:textId="77777777" w:rsidTr="004961D3">
        <w:tc>
          <w:tcPr>
            <w:tcW w:w="1970" w:type="dxa"/>
            <w:tcBorders>
              <w:top w:val="single" w:sz="4" w:space="0" w:color="auto"/>
              <w:left w:val="single" w:sz="4" w:space="0" w:color="auto"/>
              <w:bottom w:val="single" w:sz="4" w:space="0" w:color="auto"/>
              <w:right w:val="single" w:sz="4" w:space="0" w:color="auto"/>
            </w:tcBorders>
            <w:vAlign w:val="center"/>
            <w:hideMark/>
          </w:tcPr>
          <w:p w14:paraId="25D0A46C" w14:textId="77777777" w:rsidR="004961D3" w:rsidRDefault="004961D3">
            <w:pPr>
              <w:pStyle w:val="Sarakstarindkopa"/>
              <w:spacing w:before="120"/>
              <w:ind w:left="0"/>
              <w:jc w:val="center"/>
              <w:rPr>
                <w:b/>
                <w:sz w:val="22"/>
                <w:szCs w:val="22"/>
              </w:rPr>
            </w:pPr>
            <w:r>
              <w:rPr>
                <w:b/>
                <w:sz w:val="22"/>
                <w:szCs w:val="22"/>
              </w:rPr>
              <w:t>Kopā</w:t>
            </w:r>
          </w:p>
        </w:tc>
        <w:tc>
          <w:tcPr>
            <w:tcW w:w="1971" w:type="dxa"/>
            <w:tcBorders>
              <w:top w:val="single" w:sz="4" w:space="0" w:color="auto"/>
              <w:left w:val="single" w:sz="4" w:space="0" w:color="auto"/>
              <w:bottom w:val="single" w:sz="4" w:space="0" w:color="auto"/>
              <w:right w:val="single" w:sz="4" w:space="0" w:color="auto"/>
            </w:tcBorders>
            <w:vAlign w:val="center"/>
            <w:hideMark/>
          </w:tcPr>
          <w:p w14:paraId="504095CE" w14:textId="77777777" w:rsidR="004961D3" w:rsidRDefault="004961D3">
            <w:pPr>
              <w:pStyle w:val="Sarakstarindkopa"/>
              <w:spacing w:before="120"/>
              <w:ind w:left="0"/>
              <w:jc w:val="center"/>
              <w:rPr>
                <w:b/>
                <w:sz w:val="22"/>
                <w:szCs w:val="22"/>
              </w:rPr>
            </w:pPr>
            <w:r>
              <w:rPr>
                <w:b/>
                <w:sz w:val="22"/>
                <w:szCs w:val="22"/>
              </w:rPr>
              <w:t>7</w:t>
            </w:r>
          </w:p>
        </w:tc>
        <w:tc>
          <w:tcPr>
            <w:tcW w:w="1971" w:type="dxa"/>
            <w:tcBorders>
              <w:top w:val="single" w:sz="4" w:space="0" w:color="auto"/>
              <w:left w:val="single" w:sz="4" w:space="0" w:color="auto"/>
              <w:bottom w:val="single" w:sz="4" w:space="0" w:color="auto"/>
              <w:right w:val="single" w:sz="4" w:space="0" w:color="auto"/>
            </w:tcBorders>
            <w:vAlign w:val="center"/>
            <w:hideMark/>
          </w:tcPr>
          <w:p w14:paraId="58BFE01E" w14:textId="77777777" w:rsidR="004961D3" w:rsidRDefault="004961D3">
            <w:pPr>
              <w:pStyle w:val="Sarakstarindkopa"/>
              <w:spacing w:before="120"/>
              <w:ind w:left="0"/>
              <w:jc w:val="center"/>
              <w:rPr>
                <w:b/>
                <w:sz w:val="22"/>
                <w:szCs w:val="22"/>
              </w:rPr>
            </w:pPr>
            <w:r>
              <w:rPr>
                <w:b/>
                <w:sz w:val="22"/>
                <w:szCs w:val="22"/>
              </w:rPr>
              <w:t>4</w:t>
            </w:r>
          </w:p>
        </w:tc>
        <w:tc>
          <w:tcPr>
            <w:tcW w:w="1971" w:type="dxa"/>
            <w:tcBorders>
              <w:top w:val="single" w:sz="4" w:space="0" w:color="auto"/>
              <w:left w:val="single" w:sz="4" w:space="0" w:color="auto"/>
              <w:bottom w:val="single" w:sz="4" w:space="0" w:color="auto"/>
              <w:right w:val="single" w:sz="4" w:space="0" w:color="auto"/>
            </w:tcBorders>
            <w:vAlign w:val="center"/>
            <w:hideMark/>
          </w:tcPr>
          <w:p w14:paraId="5405C866" w14:textId="77777777" w:rsidR="004961D3" w:rsidRDefault="004961D3">
            <w:pPr>
              <w:pStyle w:val="Sarakstarindkopa"/>
              <w:spacing w:before="120"/>
              <w:ind w:left="0"/>
              <w:jc w:val="center"/>
              <w:rPr>
                <w:b/>
                <w:sz w:val="22"/>
                <w:szCs w:val="22"/>
              </w:rPr>
            </w:pPr>
            <w:r>
              <w:rPr>
                <w:b/>
                <w:sz w:val="22"/>
                <w:szCs w:val="22"/>
              </w:rPr>
              <w:t>38.5</w:t>
            </w:r>
          </w:p>
        </w:tc>
        <w:tc>
          <w:tcPr>
            <w:tcW w:w="1971" w:type="dxa"/>
            <w:tcBorders>
              <w:top w:val="single" w:sz="4" w:space="0" w:color="auto"/>
              <w:left w:val="single" w:sz="4" w:space="0" w:color="auto"/>
              <w:bottom w:val="single" w:sz="4" w:space="0" w:color="auto"/>
              <w:right w:val="single" w:sz="4" w:space="0" w:color="auto"/>
            </w:tcBorders>
            <w:vAlign w:val="center"/>
          </w:tcPr>
          <w:p w14:paraId="7CE5C14D" w14:textId="77777777" w:rsidR="004961D3" w:rsidRDefault="004961D3">
            <w:pPr>
              <w:pStyle w:val="Sarakstarindkopa"/>
              <w:spacing w:before="120"/>
              <w:ind w:left="0"/>
              <w:jc w:val="center"/>
              <w:rPr>
                <w:sz w:val="22"/>
                <w:szCs w:val="22"/>
              </w:rPr>
            </w:pPr>
          </w:p>
        </w:tc>
      </w:tr>
    </w:tbl>
    <w:p w14:paraId="43B1F9D2" w14:textId="77777777" w:rsidR="004961D3" w:rsidRDefault="004961D3" w:rsidP="004961D3">
      <w:pPr>
        <w:pStyle w:val="Pamatteksts"/>
        <w:rPr>
          <w:rFonts w:eastAsia="Times New Roman"/>
          <w:sz w:val="22"/>
          <w:szCs w:val="22"/>
          <w:lang w:eastAsia="ar-SA"/>
        </w:rPr>
      </w:pPr>
    </w:p>
    <w:p w14:paraId="1DC9BFDD" w14:textId="77777777" w:rsidR="004961D3" w:rsidRDefault="004961D3" w:rsidP="004961D3">
      <w:pPr>
        <w:pStyle w:val="Sarakstarindkopa"/>
        <w:numPr>
          <w:ilvl w:val="0"/>
          <w:numId w:val="1"/>
        </w:numPr>
        <w:tabs>
          <w:tab w:val="left" w:pos="1134"/>
        </w:tabs>
        <w:rPr>
          <w:sz w:val="22"/>
          <w:szCs w:val="22"/>
        </w:rPr>
      </w:pPr>
      <w:r>
        <w:rPr>
          <w:b/>
          <w:sz w:val="22"/>
          <w:szCs w:val="22"/>
        </w:rPr>
        <w:t>Telpu uzkopšanas grafiks</w:t>
      </w:r>
      <w:r>
        <w:rPr>
          <w:sz w:val="22"/>
          <w:szCs w:val="22"/>
        </w:rPr>
        <w:t xml:space="preserve">. </w:t>
      </w:r>
      <w:r>
        <w:rPr>
          <w:sz w:val="22"/>
          <w:szCs w:val="22"/>
        </w:rPr>
        <w:br/>
      </w:r>
    </w:p>
    <w:tbl>
      <w:tblPr>
        <w:tblStyle w:val="Reatabula"/>
        <w:tblW w:w="9630" w:type="dxa"/>
        <w:tblInd w:w="0" w:type="dxa"/>
        <w:tblLayout w:type="fixed"/>
        <w:tblLook w:val="04A0" w:firstRow="1" w:lastRow="0" w:firstColumn="1" w:lastColumn="0" w:noHBand="0" w:noVBand="1"/>
      </w:tblPr>
      <w:tblGrid>
        <w:gridCol w:w="1978"/>
        <w:gridCol w:w="3258"/>
        <w:gridCol w:w="709"/>
        <w:gridCol w:w="567"/>
        <w:gridCol w:w="567"/>
        <w:gridCol w:w="709"/>
        <w:gridCol w:w="567"/>
        <w:gridCol w:w="567"/>
        <w:gridCol w:w="708"/>
      </w:tblGrid>
      <w:tr w:rsidR="004961D3" w14:paraId="23A03B3B" w14:textId="77777777" w:rsidTr="004961D3">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5FD23B34" w14:textId="77777777" w:rsidR="004961D3" w:rsidRDefault="004961D3">
            <w:pPr>
              <w:jc w:val="center"/>
              <w:rPr>
                <w:sz w:val="22"/>
                <w:szCs w:val="22"/>
              </w:rPr>
            </w:pPr>
            <w:r>
              <w:rPr>
                <w:sz w:val="22"/>
                <w:szCs w:val="22"/>
              </w:rPr>
              <w:t>Telpa</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1F362364" w14:textId="77777777" w:rsidR="004961D3" w:rsidRDefault="004961D3">
            <w:pPr>
              <w:jc w:val="center"/>
              <w:rPr>
                <w:sz w:val="22"/>
                <w:szCs w:val="22"/>
              </w:rPr>
            </w:pPr>
            <w:r>
              <w:rPr>
                <w:sz w:val="22"/>
                <w:szCs w:val="22"/>
              </w:rPr>
              <w:t>Telpu kopšanas uzdevums</w:t>
            </w:r>
          </w:p>
        </w:tc>
        <w:tc>
          <w:tcPr>
            <w:tcW w:w="709" w:type="dxa"/>
            <w:tcBorders>
              <w:top w:val="single" w:sz="4" w:space="0" w:color="auto"/>
              <w:left w:val="single" w:sz="4" w:space="0" w:color="auto"/>
              <w:bottom w:val="single" w:sz="4" w:space="0" w:color="auto"/>
              <w:right w:val="single" w:sz="4" w:space="0" w:color="auto"/>
            </w:tcBorders>
          </w:tcPr>
          <w:p w14:paraId="7AF88393"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2ADC8CD9" w14:textId="77777777" w:rsidR="004961D3" w:rsidRDefault="004961D3">
            <w:pPr>
              <w:jc w:val="center"/>
              <w:rPr>
                <w:sz w:val="22"/>
                <w:szCs w:val="22"/>
              </w:rPr>
            </w:pPr>
          </w:p>
        </w:tc>
        <w:tc>
          <w:tcPr>
            <w:tcW w:w="3118" w:type="dxa"/>
            <w:gridSpan w:val="5"/>
            <w:tcBorders>
              <w:top w:val="single" w:sz="4" w:space="0" w:color="auto"/>
              <w:left w:val="single" w:sz="4" w:space="0" w:color="auto"/>
              <w:bottom w:val="single" w:sz="4" w:space="0" w:color="auto"/>
              <w:right w:val="single" w:sz="4" w:space="0" w:color="auto"/>
            </w:tcBorders>
            <w:vAlign w:val="center"/>
            <w:hideMark/>
          </w:tcPr>
          <w:p w14:paraId="6A1430C7" w14:textId="77777777" w:rsidR="004961D3" w:rsidRDefault="004961D3">
            <w:pPr>
              <w:jc w:val="center"/>
              <w:rPr>
                <w:sz w:val="22"/>
                <w:szCs w:val="22"/>
              </w:rPr>
            </w:pPr>
            <w:r>
              <w:rPr>
                <w:sz w:val="22"/>
                <w:szCs w:val="22"/>
              </w:rPr>
              <w:t>Darbu veikšanas biežums</w:t>
            </w:r>
          </w:p>
        </w:tc>
      </w:tr>
      <w:tr w:rsidR="004961D3" w14:paraId="7D85247B" w14:textId="77777777" w:rsidTr="004961D3">
        <w:trPr>
          <w:cantSplit/>
          <w:trHeight w:val="1531"/>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50D005A" w14:textId="77777777" w:rsidR="004961D3" w:rsidRDefault="004961D3">
            <w:pPr>
              <w:rPr>
                <w:sz w:val="22"/>
                <w:szCs w:val="22"/>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6ED36631" w14:textId="77777777" w:rsidR="004961D3" w:rsidRDefault="004961D3">
            <w:pPr>
              <w:rPr>
                <w:sz w:val="22"/>
                <w:szCs w:val="22"/>
              </w:rPr>
            </w:pP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3F045C6A" w14:textId="77777777" w:rsidR="004961D3" w:rsidRDefault="004961D3">
            <w:pPr>
              <w:ind w:left="113" w:right="113"/>
              <w:jc w:val="center"/>
              <w:rPr>
                <w:sz w:val="22"/>
                <w:szCs w:val="22"/>
              </w:rPr>
            </w:pPr>
            <w:r>
              <w:rPr>
                <w:sz w:val="22"/>
                <w:szCs w:val="22"/>
              </w:rPr>
              <w:t>Katru darba dienu</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255A16AA" w14:textId="77777777" w:rsidR="004961D3" w:rsidRDefault="004961D3">
            <w:pPr>
              <w:ind w:left="113" w:right="113"/>
              <w:jc w:val="center"/>
              <w:rPr>
                <w:sz w:val="22"/>
                <w:szCs w:val="22"/>
              </w:rPr>
            </w:pPr>
            <w:r>
              <w:rPr>
                <w:sz w:val="22"/>
                <w:szCs w:val="22"/>
              </w:rPr>
              <w:t>4x nedēļā</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0C244E87" w14:textId="77777777" w:rsidR="004961D3" w:rsidRDefault="004961D3">
            <w:pPr>
              <w:ind w:left="113" w:right="113"/>
              <w:jc w:val="center"/>
              <w:rPr>
                <w:sz w:val="22"/>
                <w:szCs w:val="22"/>
              </w:rPr>
            </w:pPr>
            <w:r>
              <w:rPr>
                <w:sz w:val="22"/>
                <w:szCs w:val="22"/>
              </w:rPr>
              <w:t>2 x nedēļā</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67E5518E" w14:textId="77777777" w:rsidR="004961D3" w:rsidRDefault="004961D3">
            <w:pPr>
              <w:ind w:left="113" w:right="113"/>
              <w:jc w:val="center"/>
              <w:rPr>
                <w:sz w:val="22"/>
                <w:szCs w:val="22"/>
              </w:rPr>
            </w:pPr>
            <w:r>
              <w:rPr>
                <w:sz w:val="22"/>
                <w:szCs w:val="22"/>
              </w:rPr>
              <w:t>1 x nedēļā</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63769D7C" w14:textId="77777777" w:rsidR="004961D3" w:rsidRDefault="004961D3">
            <w:pPr>
              <w:ind w:left="113" w:right="113"/>
              <w:jc w:val="center"/>
              <w:rPr>
                <w:sz w:val="22"/>
                <w:szCs w:val="22"/>
              </w:rPr>
            </w:pPr>
            <w:r>
              <w:rPr>
                <w:sz w:val="22"/>
                <w:szCs w:val="22"/>
              </w:rPr>
              <w:t>1 x mēnesī</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58848346" w14:textId="77777777" w:rsidR="004961D3" w:rsidRDefault="004961D3">
            <w:pPr>
              <w:ind w:left="113" w:right="113"/>
              <w:jc w:val="center"/>
              <w:rPr>
                <w:sz w:val="22"/>
                <w:szCs w:val="22"/>
              </w:rPr>
            </w:pPr>
            <w:r>
              <w:rPr>
                <w:sz w:val="22"/>
                <w:szCs w:val="22"/>
              </w:rPr>
              <w:t>2 x mēnesī</w:t>
            </w: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14:paraId="6EACFD7A" w14:textId="77777777" w:rsidR="004961D3" w:rsidRDefault="004961D3">
            <w:pPr>
              <w:ind w:left="113" w:right="113"/>
              <w:jc w:val="center"/>
              <w:rPr>
                <w:sz w:val="22"/>
                <w:szCs w:val="22"/>
              </w:rPr>
            </w:pPr>
            <w:r>
              <w:rPr>
                <w:sz w:val="22"/>
                <w:szCs w:val="22"/>
              </w:rPr>
              <w:t>2 x gadā</w:t>
            </w:r>
          </w:p>
        </w:tc>
      </w:tr>
      <w:tr w:rsidR="004961D3" w14:paraId="5A38ACED" w14:textId="77777777" w:rsidTr="004961D3">
        <w:tc>
          <w:tcPr>
            <w:tcW w:w="1980" w:type="dxa"/>
            <w:tcBorders>
              <w:top w:val="single" w:sz="4" w:space="0" w:color="auto"/>
              <w:left w:val="single" w:sz="4" w:space="0" w:color="auto"/>
              <w:bottom w:val="single" w:sz="4" w:space="0" w:color="auto"/>
              <w:right w:val="single" w:sz="4" w:space="0" w:color="auto"/>
            </w:tcBorders>
            <w:hideMark/>
          </w:tcPr>
          <w:p w14:paraId="77D589ED" w14:textId="77777777" w:rsidR="004961D3" w:rsidRDefault="004961D3">
            <w:pPr>
              <w:jc w:val="center"/>
              <w:rPr>
                <w:b/>
                <w:sz w:val="22"/>
                <w:szCs w:val="22"/>
              </w:rPr>
            </w:pPr>
            <w:r>
              <w:rPr>
                <w:b/>
                <w:sz w:val="22"/>
                <w:szCs w:val="22"/>
              </w:rPr>
              <w:t>1.</w:t>
            </w:r>
          </w:p>
        </w:tc>
        <w:tc>
          <w:tcPr>
            <w:tcW w:w="3260" w:type="dxa"/>
            <w:tcBorders>
              <w:top w:val="single" w:sz="4" w:space="0" w:color="auto"/>
              <w:left w:val="single" w:sz="4" w:space="0" w:color="auto"/>
              <w:bottom w:val="single" w:sz="4" w:space="0" w:color="auto"/>
              <w:right w:val="single" w:sz="4" w:space="0" w:color="auto"/>
            </w:tcBorders>
            <w:hideMark/>
          </w:tcPr>
          <w:p w14:paraId="5619440E" w14:textId="77777777" w:rsidR="004961D3" w:rsidRDefault="004961D3">
            <w:pPr>
              <w:jc w:val="center"/>
              <w:rPr>
                <w:b/>
                <w:sz w:val="22"/>
                <w:szCs w:val="22"/>
              </w:rPr>
            </w:pPr>
            <w:r>
              <w:rPr>
                <w:b/>
                <w:sz w:val="22"/>
                <w:szCs w:val="22"/>
              </w:rPr>
              <w:t>2.</w:t>
            </w:r>
          </w:p>
        </w:tc>
        <w:tc>
          <w:tcPr>
            <w:tcW w:w="709" w:type="dxa"/>
            <w:tcBorders>
              <w:top w:val="single" w:sz="4" w:space="0" w:color="auto"/>
              <w:left w:val="single" w:sz="4" w:space="0" w:color="auto"/>
              <w:bottom w:val="single" w:sz="4" w:space="0" w:color="auto"/>
              <w:right w:val="single" w:sz="4" w:space="0" w:color="auto"/>
            </w:tcBorders>
            <w:hideMark/>
          </w:tcPr>
          <w:p w14:paraId="2254A9C6" w14:textId="77777777" w:rsidR="004961D3" w:rsidRDefault="004961D3">
            <w:pPr>
              <w:jc w:val="center"/>
              <w:rPr>
                <w:b/>
                <w:sz w:val="22"/>
                <w:szCs w:val="22"/>
              </w:rPr>
            </w:pPr>
            <w:r>
              <w:rPr>
                <w:b/>
                <w:sz w:val="22"/>
                <w:szCs w:val="22"/>
              </w:rPr>
              <w:t>3.</w:t>
            </w:r>
          </w:p>
        </w:tc>
        <w:tc>
          <w:tcPr>
            <w:tcW w:w="567" w:type="dxa"/>
            <w:tcBorders>
              <w:top w:val="single" w:sz="4" w:space="0" w:color="auto"/>
              <w:left w:val="single" w:sz="4" w:space="0" w:color="auto"/>
              <w:bottom w:val="single" w:sz="4" w:space="0" w:color="auto"/>
              <w:right w:val="single" w:sz="4" w:space="0" w:color="auto"/>
            </w:tcBorders>
            <w:hideMark/>
          </w:tcPr>
          <w:p w14:paraId="2501DEDB" w14:textId="77777777" w:rsidR="004961D3" w:rsidRDefault="004961D3">
            <w:pPr>
              <w:jc w:val="center"/>
              <w:rPr>
                <w:b/>
                <w:sz w:val="22"/>
                <w:szCs w:val="22"/>
              </w:rPr>
            </w:pPr>
            <w:r>
              <w:rPr>
                <w:b/>
                <w:sz w:val="22"/>
                <w:szCs w:val="22"/>
              </w:rPr>
              <w:t>4.</w:t>
            </w:r>
          </w:p>
        </w:tc>
        <w:tc>
          <w:tcPr>
            <w:tcW w:w="567" w:type="dxa"/>
            <w:tcBorders>
              <w:top w:val="single" w:sz="4" w:space="0" w:color="auto"/>
              <w:left w:val="single" w:sz="4" w:space="0" w:color="auto"/>
              <w:bottom w:val="single" w:sz="4" w:space="0" w:color="auto"/>
              <w:right w:val="single" w:sz="4" w:space="0" w:color="auto"/>
            </w:tcBorders>
            <w:hideMark/>
          </w:tcPr>
          <w:p w14:paraId="53CF4DCD" w14:textId="77777777" w:rsidR="004961D3" w:rsidRDefault="004961D3">
            <w:pPr>
              <w:jc w:val="center"/>
              <w:rPr>
                <w:b/>
                <w:sz w:val="22"/>
                <w:szCs w:val="22"/>
              </w:rPr>
            </w:pPr>
            <w:r>
              <w:rPr>
                <w:b/>
                <w:sz w:val="22"/>
                <w:szCs w:val="22"/>
              </w:rPr>
              <w:t>5.</w:t>
            </w:r>
          </w:p>
        </w:tc>
        <w:tc>
          <w:tcPr>
            <w:tcW w:w="709" w:type="dxa"/>
            <w:tcBorders>
              <w:top w:val="single" w:sz="4" w:space="0" w:color="auto"/>
              <w:left w:val="single" w:sz="4" w:space="0" w:color="auto"/>
              <w:bottom w:val="single" w:sz="4" w:space="0" w:color="auto"/>
              <w:right w:val="single" w:sz="4" w:space="0" w:color="auto"/>
            </w:tcBorders>
            <w:hideMark/>
          </w:tcPr>
          <w:p w14:paraId="52E88DEF" w14:textId="77777777" w:rsidR="004961D3" w:rsidRDefault="004961D3">
            <w:pPr>
              <w:jc w:val="center"/>
              <w:rPr>
                <w:b/>
                <w:sz w:val="22"/>
                <w:szCs w:val="22"/>
              </w:rPr>
            </w:pPr>
            <w:r>
              <w:rPr>
                <w:b/>
                <w:sz w:val="22"/>
                <w:szCs w:val="22"/>
              </w:rPr>
              <w:t>6.</w:t>
            </w:r>
          </w:p>
        </w:tc>
        <w:tc>
          <w:tcPr>
            <w:tcW w:w="567" w:type="dxa"/>
            <w:tcBorders>
              <w:top w:val="single" w:sz="4" w:space="0" w:color="auto"/>
              <w:left w:val="single" w:sz="4" w:space="0" w:color="auto"/>
              <w:bottom w:val="single" w:sz="4" w:space="0" w:color="auto"/>
              <w:right w:val="single" w:sz="4" w:space="0" w:color="auto"/>
            </w:tcBorders>
            <w:hideMark/>
          </w:tcPr>
          <w:p w14:paraId="3E99E935" w14:textId="77777777" w:rsidR="004961D3" w:rsidRDefault="004961D3">
            <w:pPr>
              <w:jc w:val="center"/>
              <w:rPr>
                <w:b/>
                <w:sz w:val="22"/>
                <w:szCs w:val="22"/>
              </w:rPr>
            </w:pPr>
            <w:r>
              <w:rPr>
                <w:b/>
                <w:sz w:val="22"/>
                <w:szCs w:val="22"/>
              </w:rPr>
              <w:t>7.</w:t>
            </w:r>
          </w:p>
        </w:tc>
        <w:tc>
          <w:tcPr>
            <w:tcW w:w="567" w:type="dxa"/>
            <w:tcBorders>
              <w:top w:val="single" w:sz="4" w:space="0" w:color="auto"/>
              <w:left w:val="single" w:sz="4" w:space="0" w:color="auto"/>
              <w:bottom w:val="single" w:sz="4" w:space="0" w:color="auto"/>
              <w:right w:val="single" w:sz="4" w:space="0" w:color="auto"/>
            </w:tcBorders>
            <w:hideMark/>
          </w:tcPr>
          <w:p w14:paraId="319478DC" w14:textId="77777777" w:rsidR="004961D3" w:rsidRDefault="004961D3">
            <w:pPr>
              <w:jc w:val="center"/>
              <w:rPr>
                <w:b/>
                <w:sz w:val="22"/>
                <w:szCs w:val="22"/>
              </w:rPr>
            </w:pPr>
            <w:r>
              <w:rPr>
                <w:b/>
                <w:sz w:val="22"/>
                <w:szCs w:val="22"/>
              </w:rPr>
              <w:t>8.</w:t>
            </w:r>
          </w:p>
        </w:tc>
        <w:tc>
          <w:tcPr>
            <w:tcW w:w="708" w:type="dxa"/>
            <w:tcBorders>
              <w:top w:val="single" w:sz="4" w:space="0" w:color="auto"/>
              <w:left w:val="single" w:sz="4" w:space="0" w:color="auto"/>
              <w:bottom w:val="single" w:sz="4" w:space="0" w:color="auto"/>
              <w:right w:val="single" w:sz="4" w:space="0" w:color="auto"/>
            </w:tcBorders>
            <w:hideMark/>
          </w:tcPr>
          <w:p w14:paraId="27ED6B43" w14:textId="77777777" w:rsidR="004961D3" w:rsidRDefault="004961D3">
            <w:pPr>
              <w:jc w:val="center"/>
              <w:rPr>
                <w:b/>
                <w:sz w:val="22"/>
                <w:szCs w:val="22"/>
              </w:rPr>
            </w:pPr>
            <w:r>
              <w:rPr>
                <w:b/>
                <w:sz w:val="22"/>
                <w:szCs w:val="22"/>
              </w:rPr>
              <w:t>9.</w:t>
            </w:r>
          </w:p>
        </w:tc>
      </w:tr>
      <w:tr w:rsidR="004961D3" w14:paraId="09EDBFE2" w14:textId="77777777" w:rsidTr="004961D3">
        <w:tc>
          <w:tcPr>
            <w:tcW w:w="1980" w:type="dxa"/>
            <w:tcBorders>
              <w:top w:val="single" w:sz="4" w:space="0" w:color="auto"/>
              <w:left w:val="single" w:sz="4" w:space="0" w:color="auto"/>
              <w:bottom w:val="single" w:sz="4" w:space="0" w:color="auto"/>
              <w:right w:val="single" w:sz="4" w:space="0" w:color="auto"/>
            </w:tcBorders>
            <w:vAlign w:val="center"/>
            <w:hideMark/>
          </w:tcPr>
          <w:p w14:paraId="4B4ED3CB" w14:textId="77777777" w:rsidR="004961D3" w:rsidRDefault="004961D3">
            <w:pPr>
              <w:jc w:val="center"/>
              <w:rPr>
                <w:sz w:val="22"/>
                <w:szCs w:val="22"/>
              </w:rPr>
            </w:pPr>
            <w:r>
              <w:rPr>
                <w:b/>
                <w:sz w:val="22"/>
                <w:szCs w:val="22"/>
              </w:rPr>
              <w:t>Atkritumu tvertne</w:t>
            </w:r>
            <w:r>
              <w:rPr>
                <w:sz w:val="22"/>
                <w:szCs w:val="22"/>
              </w:rPr>
              <w:t xml:space="preserve"> iekšpagalmā</w:t>
            </w:r>
          </w:p>
        </w:tc>
        <w:tc>
          <w:tcPr>
            <w:tcW w:w="3260" w:type="dxa"/>
            <w:tcBorders>
              <w:top w:val="single" w:sz="4" w:space="0" w:color="auto"/>
              <w:left w:val="single" w:sz="4" w:space="0" w:color="auto"/>
              <w:bottom w:val="single" w:sz="4" w:space="0" w:color="auto"/>
              <w:right w:val="single" w:sz="4" w:space="0" w:color="auto"/>
            </w:tcBorders>
            <w:hideMark/>
          </w:tcPr>
          <w:p w14:paraId="2A1FE877" w14:textId="77777777" w:rsidR="004961D3" w:rsidRDefault="004961D3">
            <w:pPr>
              <w:rPr>
                <w:sz w:val="22"/>
                <w:szCs w:val="22"/>
              </w:rPr>
            </w:pPr>
            <w:r>
              <w:rPr>
                <w:sz w:val="22"/>
                <w:szCs w:val="22"/>
              </w:rPr>
              <w:t xml:space="preserve">Atkritumu izvākšana no iekšpagalma konteinera un nodošana atkritumu </w:t>
            </w:r>
            <w:proofErr w:type="spellStart"/>
            <w:r>
              <w:rPr>
                <w:sz w:val="22"/>
                <w:szCs w:val="22"/>
              </w:rPr>
              <w:t>apsaimniekotāja</w:t>
            </w:r>
            <w:proofErr w:type="spellEnd"/>
            <w:r>
              <w:rPr>
                <w:sz w:val="22"/>
                <w:szCs w:val="22"/>
              </w:rPr>
              <w:t xml:space="preserve"> atkritumu savākšanas transportam</w:t>
            </w:r>
          </w:p>
        </w:tc>
        <w:tc>
          <w:tcPr>
            <w:tcW w:w="709" w:type="dxa"/>
            <w:tcBorders>
              <w:top w:val="single" w:sz="4" w:space="0" w:color="auto"/>
              <w:left w:val="single" w:sz="4" w:space="0" w:color="auto"/>
              <w:bottom w:val="single" w:sz="4" w:space="0" w:color="auto"/>
              <w:right w:val="single" w:sz="4" w:space="0" w:color="auto"/>
            </w:tcBorders>
            <w:vAlign w:val="center"/>
          </w:tcPr>
          <w:p w14:paraId="2525EF47"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3B594CA9"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BDECF60" w14:textId="77777777" w:rsidR="004961D3" w:rsidRDefault="004961D3">
            <w:pPr>
              <w:jc w:val="center"/>
              <w:rPr>
                <w:sz w:val="22"/>
                <w:szCs w:val="22"/>
              </w:rPr>
            </w:pPr>
            <w:r>
              <w:rPr>
                <w:sz w:val="22"/>
                <w:szCs w:val="22"/>
              </w:rPr>
              <w:t>x</w:t>
            </w:r>
          </w:p>
        </w:tc>
        <w:tc>
          <w:tcPr>
            <w:tcW w:w="709" w:type="dxa"/>
            <w:tcBorders>
              <w:top w:val="single" w:sz="4" w:space="0" w:color="auto"/>
              <w:left w:val="single" w:sz="4" w:space="0" w:color="auto"/>
              <w:bottom w:val="single" w:sz="4" w:space="0" w:color="auto"/>
              <w:right w:val="single" w:sz="4" w:space="0" w:color="auto"/>
            </w:tcBorders>
            <w:vAlign w:val="center"/>
          </w:tcPr>
          <w:p w14:paraId="5DC689DD"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24A3C405"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9A3BA66" w14:textId="77777777" w:rsidR="004961D3" w:rsidRDefault="004961D3">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5932B8F0" w14:textId="77777777" w:rsidR="004961D3" w:rsidRDefault="004961D3">
            <w:pPr>
              <w:jc w:val="center"/>
              <w:rPr>
                <w:sz w:val="22"/>
                <w:szCs w:val="22"/>
              </w:rPr>
            </w:pPr>
          </w:p>
        </w:tc>
      </w:tr>
      <w:tr w:rsidR="004961D3" w14:paraId="274B2637" w14:textId="77777777" w:rsidTr="004961D3">
        <w:tc>
          <w:tcPr>
            <w:tcW w:w="1980" w:type="dxa"/>
            <w:tcBorders>
              <w:top w:val="single" w:sz="4" w:space="0" w:color="auto"/>
              <w:left w:val="single" w:sz="4" w:space="0" w:color="auto"/>
              <w:bottom w:val="single" w:sz="4" w:space="0" w:color="auto"/>
              <w:right w:val="single" w:sz="4" w:space="0" w:color="auto"/>
            </w:tcBorders>
            <w:vAlign w:val="center"/>
            <w:hideMark/>
          </w:tcPr>
          <w:p w14:paraId="00E6FBC6" w14:textId="77777777" w:rsidR="004961D3" w:rsidRDefault="004961D3">
            <w:pPr>
              <w:jc w:val="center"/>
              <w:rPr>
                <w:sz w:val="22"/>
                <w:szCs w:val="22"/>
              </w:rPr>
            </w:pPr>
            <w:r>
              <w:rPr>
                <w:b/>
                <w:sz w:val="22"/>
                <w:szCs w:val="22"/>
              </w:rPr>
              <w:t>Ieejas bloks</w:t>
            </w:r>
            <w:r>
              <w:rPr>
                <w:sz w:val="22"/>
                <w:szCs w:val="22"/>
              </w:rPr>
              <w:t>, 1.stāvs 36.7 m</w:t>
            </w:r>
            <w:r>
              <w:rPr>
                <w:sz w:val="22"/>
                <w:szCs w:val="22"/>
                <w:vertAlign w:val="superscript"/>
              </w:rPr>
              <w:t>2</w:t>
            </w:r>
            <w:r>
              <w:rPr>
                <w:sz w:val="22"/>
                <w:szCs w:val="22"/>
              </w:rPr>
              <w:t xml:space="preserve"> (flīzes)</w:t>
            </w:r>
          </w:p>
        </w:tc>
        <w:tc>
          <w:tcPr>
            <w:tcW w:w="3260" w:type="dxa"/>
            <w:tcBorders>
              <w:top w:val="single" w:sz="4" w:space="0" w:color="auto"/>
              <w:left w:val="single" w:sz="4" w:space="0" w:color="auto"/>
              <w:bottom w:val="single" w:sz="4" w:space="0" w:color="auto"/>
              <w:right w:val="single" w:sz="4" w:space="0" w:color="auto"/>
            </w:tcBorders>
            <w:hideMark/>
          </w:tcPr>
          <w:p w14:paraId="38559706" w14:textId="77777777" w:rsidR="004961D3" w:rsidRDefault="004961D3">
            <w:pPr>
              <w:rPr>
                <w:sz w:val="22"/>
                <w:szCs w:val="22"/>
              </w:rPr>
            </w:pPr>
            <w:r>
              <w:rPr>
                <w:sz w:val="22"/>
                <w:szCs w:val="22"/>
              </w:rPr>
              <w:t>Cietā grīdas seguma mitrā uzkopšana, kājslauķu tīrīšana (arī zem maiņas paklājiem)</w:t>
            </w:r>
          </w:p>
        </w:tc>
        <w:tc>
          <w:tcPr>
            <w:tcW w:w="709" w:type="dxa"/>
            <w:tcBorders>
              <w:top w:val="single" w:sz="4" w:space="0" w:color="auto"/>
              <w:left w:val="single" w:sz="4" w:space="0" w:color="auto"/>
              <w:bottom w:val="single" w:sz="4" w:space="0" w:color="auto"/>
              <w:right w:val="single" w:sz="4" w:space="0" w:color="auto"/>
            </w:tcBorders>
            <w:vAlign w:val="center"/>
          </w:tcPr>
          <w:p w14:paraId="468F8E95"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0C5DC16D" w14:textId="77777777" w:rsidR="004961D3" w:rsidRDefault="004961D3">
            <w:pPr>
              <w:jc w:val="center"/>
              <w:rPr>
                <w:sz w:val="22"/>
                <w:szCs w:val="22"/>
              </w:rPr>
            </w:pPr>
            <w:r>
              <w:rPr>
                <w:sz w:val="22"/>
                <w:szCs w:val="22"/>
              </w:rPr>
              <w:t>x</w:t>
            </w:r>
          </w:p>
        </w:tc>
        <w:tc>
          <w:tcPr>
            <w:tcW w:w="567" w:type="dxa"/>
            <w:tcBorders>
              <w:top w:val="single" w:sz="4" w:space="0" w:color="auto"/>
              <w:left w:val="single" w:sz="4" w:space="0" w:color="auto"/>
              <w:bottom w:val="single" w:sz="4" w:space="0" w:color="auto"/>
              <w:right w:val="single" w:sz="4" w:space="0" w:color="auto"/>
            </w:tcBorders>
            <w:vAlign w:val="center"/>
          </w:tcPr>
          <w:p w14:paraId="03D2172B" w14:textId="77777777" w:rsidR="004961D3" w:rsidRDefault="004961D3">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2DCF7250"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0A61288E"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C5D799F" w14:textId="77777777" w:rsidR="004961D3" w:rsidRDefault="004961D3">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390F9EC8" w14:textId="77777777" w:rsidR="004961D3" w:rsidRDefault="004961D3">
            <w:pPr>
              <w:jc w:val="center"/>
              <w:rPr>
                <w:sz w:val="22"/>
                <w:szCs w:val="22"/>
              </w:rPr>
            </w:pPr>
          </w:p>
        </w:tc>
      </w:tr>
      <w:tr w:rsidR="004961D3" w14:paraId="58952E6D" w14:textId="77777777" w:rsidTr="004961D3">
        <w:tc>
          <w:tcPr>
            <w:tcW w:w="1980" w:type="dxa"/>
            <w:tcBorders>
              <w:top w:val="single" w:sz="4" w:space="0" w:color="auto"/>
              <w:left w:val="single" w:sz="4" w:space="0" w:color="auto"/>
              <w:bottom w:val="single" w:sz="4" w:space="0" w:color="auto"/>
              <w:right w:val="single" w:sz="4" w:space="0" w:color="auto"/>
            </w:tcBorders>
            <w:vAlign w:val="center"/>
            <w:hideMark/>
          </w:tcPr>
          <w:p w14:paraId="0905D15E" w14:textId="77777777" w:rsidR="004961D3" w:rsidRDefault="004961D3">
            <w:pPr>
              <w:jc w:val="center"/>
              <w:rPr>
                <w:sz w:val="22"/>
                <w:szCs w:val="22"/>
              </w:rPr>
            </w:pPr>
            <w:r>
              <w:rPr>
                <w:b/>
                <w:sz w:val="22"/>
                <w:szCs w:val="22"/>
              </w:rPr>
              <w:t>Aktu zāle</w:t>
            </w:r>
            <w:r>
              <w:rPr>
                <w:sz w:val="22"/>
                <w:szCs w:val="22"/>
              </w:rPr>
              <w:t>, 1.st. 108.9 m</w:t>
            </w:r>
            <w:r>
              <w:rPr>
                <w:sz w:val="22"/>
                <w:szCs w:val="22"/>
                <w:vertAlign w:val="superscript"/>
              </w:rPr>
              <w:t>2</w:t>
            </w:r>
            <w:r>
              <w:rPr>
                <w:sz w:val="22"/>
                <w:szCs w:val="22"/>
              </w:rPr>
              <w:t xml:space="preserve"> (lamināts)</w:t>
            </w:r>
          </w:p>
        </w:tc>
        <w:tc>
          <w:tcPr>
            <w:tcW w:w="3260" w:type="dxa"/>
            <w:tcBorders>
              <w:top w:val="single" w:sz="4" w:space="0" w:color="auto"/>
              <w:left w:val="single" w:sz="4" w:space="0" w:color="auto"/>
              <w:bottom w:val="single" w:sz="4" w:space="0" w:color="auto"/>
              <w:right w:val="single" w:sz="4" w:space="0" w:color="auto"/>
            </w:tcBorders>
            <w:hideMark/>
          </w:tcPr>
          <w:p w14:paraId="3F3DBE44" w14:textId="77777777" w:rsidR="004961D3" w:rsidRDefault="004961D3">
            <w:pPr>
              <w:rPr>
                <w:sz w:val="22"/>
                <w:szCs w:val="22"/>
              </w:rPr>
            </w:pPr>
            <w:r>
              <w:rPr>
                <w:sz w:val="22"/>
                <w:szCs w:val="22"/>
              </w:rPr>
              <w:t>Cietā grīdas seguma mitrā uzkopšana, virsmu mitrā tīrīšana (palodzes, galdi)</w:t>
            </w:r>
          </w:p>
        </w:tc>
        <w:tc>
          <w:tcPr>
            <w:tcW w:w="709" w:type="dxa"/>
            <w:tcBorders>
              <w:top w:val="single" w:sz="4" w:space="0" w:color="auto"/>
              <w:left w:val="single" w:sz="4" w:space="0" w:color="auto"/>
              <w:bottom w:val="single" w:sz="4" w:space="0" w:color="auto"/>
              <w:right w:val="single" w:sz="4" w:space="0" w:color="auto"/>
            </w:tcBorders>
            <w:vAlign w:val="center"/>
          </w:tcPr>
          <w:p w14:paraId="3EB91C9B"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5E8B4158"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F56C169" w14:textId="77777777" w:rsidR="004961D3" w:rsidRDefault="004961D3">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E4696F5" w14:textId="77777777" w:rsidR="004961D3" w:rsidRDefault="004961D3">
            <w:pPr>
              <w:jc w:val="center"/>
              <w:rPr>
                <w:sz w:val="22"/>
                <w:szCs w:val="22"/>
              </w:rPr>
            </w:pPr>
            <w:r>
              <w:rPr>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551A2F96"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8A06D9F" w14:textId="77777777" w:rsidR="004961D3" w:rsidRDefault="004961D3">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6D9A6EAF" w14:textId="77777777" w:rsidR="004961D3" w:rsidRDefault="004961D3">
            <w:pPr>
              <w:jc w:val="center"/>
              <w:rPr>
                <w:sz w:val="22"/>
                <w:szCs w:val="22"/>
              </w:rPr>
            </w:pPr>
          </w:p>
        </w:tc>
      </w:tr>
      <w:tr w:rsidR="004961D3" w14:paraId="71FA78BB" w14:textId="77777777" w:rsidTr="004961D3">
        <w:tc>
          <w:tcPr>
            <w:tcW w:w="1980" w:type="dxa"/>
            <w:tcBorders>
              <w:top w:val="single" w:sz="4" w:space="0" w:color="auto"/>
              <w:left w:val="single" w:sz="4" w:space="0" w:color="auto"/>
              <w:bottom w:val="single" w:sz="4" w:space="0" w:color="auto"/>
              <w:right w:val="single" w:sz="4" w:space="0" w:color="auto"/>
            </w:tcBorders>
            <w:vAlign w:val="center"/>
            <w:hideMark/>
          </w:tcPr>
          <w:p w14:paraId="6E22F95D" w14:textId="77777777" w:rsidR="004961D3" w:rsidRDefault="004961D3">
            <w:pPr>
              <w:jc w:val="center"/>
              <w:rPr>
                <w:sz w:val="22"/>
                <w:szCs w:val="22"/>
              </w:rPr>
            </w:pPr>
            <w:r>
              <w:rPr>
                <w:b/>
                <w:sz w:val="22"/>
                <w:szCs w:val="22"/>
              </w:rPr>
              <w:t>Bibliotēkas telpas</w:t>
            </w:r>
            <w:r>
              <w:rPr>
                <w:sz w:val="22"/>
                <w:szCs w:val="22"/>
              </w:rPr>
              <w:t>, 1. un 2. stāvs 187.3 m</w:t>
            </w:r>
            <w:r>
              <w:rPr>
                <w:sz w:val="22"/>
                <w:szCs w:val="22"/>
                <w:vertAlign w:val="superscript"/>
              </w:rPr>
              <w:t>2</w:t>
            </w:r>
            <w:r>
              <w:rPr>
                <w:sz w:val="22"/>
                <w:szCs w:val="22"/>
              </w:rPr>
              <w:t xml:space="preserve"> (linolejs)</w:t>
            </w:r>
          </w:p>
        </w:tc>
        <w:tc>
          <w:tcPr>
            <w:tcW w:w="3260" w:type="dxa"/>
            <w:tcBorders>
              <w:top w:val="single" w:sz="4" w:space="0" w:color="auto"/>
              <w:left w:val="single" w:sz="4" w:space="0" w:color="auto"/>
              <w:bottom w:val="single" w:sz="4" w:space="0" w:color="auto"/>
              <w:right w:val="single" w:sz="4" w:space="0" w:color="auto"/>
            </w:tcBorders>
            <w:hideMark/>
          </w:tcPr>
          <w:p w14:paraId="4EC568F5" w14:textId="77777777" w:rsidR="004961D3" w:rsidRDefault="004961D3">
            <w:pPr>
              <w:rPr>
                <w:sz w:val="22"/>
                <w:szCs w:val="22"/>
              </w:rPr>
            </w:pPr>
            <w:r>
              <w:rPr>
                <w:sz w:val="22"/>
                <w:szCs w:val="22"/>
              </w:rPr>
              <w:t>- Cietā grīdas seguma mitrā tīrīšana,</w:t>
            </w:r>
          </w:p>
          <w:p w14:paraId="065868BB" w14:textId="77777777" w:rsidR="004961D3" w:rsidRDefault="004961D3">
            <w:pPr>
              <w:rPr>
                <w:sz w:val="22"/>
                <w:szCs w:val="22"/>
              </w:rPr>
            </w:pPr>
            <w:r>
              <w:rPr>
                <w:sz w:val="22"/>
                <w:szCs w:val="22"/>
              </w:rPr>
              <w:lastRenderedPageBreak/>
              <w:t>- putekļu slaucīšana no mēbeļu horizontālajām un vertikālajām virsmām brīvi pieejamās vietās,</w:t>
            </w:r>
          </w:p>
          <w:p w14:paraId="08B68CBA" w14:textId="77777777" w:rsidR="004961D3" w:rsidRDefault="004961D3">
            <w:pPr>
              <w:rPr>
                <w:sz w:val="22"/>
                <w:szCs w:val="22"/>
              </w:rPr>
            </w:pPr>
            <w:r>
              <w:rPr>
                <w:sz w:val="22"/>
                <w:szCs w:val="22"/>
              </w:rPr>
              <w:t>- palodžu mitrā tīrīšana,</w:t>
            </w:r>
          </w:p>
          <w:p w14:paraId="5E417749" w14:textId="77777777" w:rsidR="004961D3" w:rsidRDefault="004961D3">
            <w:pPr>
              <w:rPr>
                <w:sz w:val="22"/>
                <w:szCs w:val="22"/>
              </w:rPr>
            </w:pPr>
            <w:r>
              <w:rPr>
                <w:sz w:val="22"/>
                <w:szCs w:val="22"/>
              </w:rPr>
              <w:t>- durvju augšējo malu un durvju mitrā tīrīšana,</w:t>
            </w:r>
          </w:p>
        </w:tc>
        <w:tc>
          <w:tcPr>
            <w:tcW w:w="709" w:type="dxa"/>
            <w:tcBorders>
              <w:top w:val="single" w:sz="4" w:space="0" w:color="auto"/>
              <w:left w:val="single" w:sz="4" w:space="0" w:color="auto"/>
              <w:bottom w:val="single" w:sz="4" w:space="0" w:color="auto"/>
              <w:right w:val="single" w:sz="4" w:space="0" w:color="auto"/>
            </w:tcBorders>
            <w:vAlign w:val="center"/>
          </w:tcPr>
          <w:p w14:paraId="108A22CF"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1E661945"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DE43D23" w14:textId="77777777" w:rsidR="004961D3" w:rsidRDefault="004961D3">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480A5616"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4F9552D2"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E973169" w14:textId="77777777" w:rsidR="004961D3" w:rsidRDefault="004961D3">
            <w:pPr>
              <w:jc w:val="center"/>
              <w:rPr>
                <w:sz w:val="22"/>
                <w:szCs w:val="22"/>
              </w:rPr>
            </w:pPr>
            <w:r>
              <w:rPr>
                <w:sz w:val="22"/>
                <w:szCs w:val="22"/>
              </w:rPr>
              <w:t>x</w:t>
            </w:r>
          </w:p>
        </w:tc>
        <w:tc>
          <w:tcPr>
            <w:tcW w:w="708" w:type="dxa"/>
            <w:tcBorders>
              <w:top w:val="single" w:sz="4" w:space="0" w:color="auto"/>
              <w:left w:val="single" w:sz="4" w:space="0" w:color="auto"/>
              <w:bottom w:val="single" w:sz="4" w:space="0" w:color="auto"/>
              <w:right w:val="single" w:sz="4" w:space="0" w:color="auto"/>
            </w:tcBorders>
            <w:vAlign w:val="center"/>
          </w:tcPr>
          <w:p w14:paraId="794F4AEE" w14:textId="77777777" w:rsidR="004961D3" w:rsidRDefault="004961D3">
            <w:pPr>
              <w:jc w:val="center"/>
              <w:rPr>
                <w:sz w:val="22"/>
                <w:szCs w:val="22"/>
              </w:rPr>
            </w:pPr>
          </w:p>
        </w:tc>
      </w:tr>
      <w:tr w:rsidR="004961D3" w14:paraId="6F2C88AF" w14:textId="77777777" w:rsidTr="004961D3">
        <w:tc>
          <w:tcPr>
            <w:tcW w:w="1980" w:type="dxa"/>
            <w:tcBorders>
              <w:top w:val="single" w:sz="4" w:space="0" w:color="auto"/>
              <w:left w:val="single" w:sz="4" w:space="0" w:color="auto"/>
              <w:bottom w:val="single" w:sz="4" w:space="0" w:color="auto"/>
              <w:right w:val="single" w:sz="4" w:space="0" w:color="auto"/>
            </w:tcBorders>
            <w:vAlign w:val="center"/>
            <w:hideMark/>
          </w:tcPr>
          <w:p w14:paraId="30F689E8" w14:textId="77777777" w:rsidR="004961D3" w:rsidRDefault="004961D3">
            <w:pPr>
              <w:jc w:val="center"/>
              <w:rPr>
                <w:sz w:val="22"/>
                <w:szCs w:val="22"/>
              </w:rPr>
            </w:pPr>
            <w:r>
              <w:rPr>
                <w:b/>
                <w:sz w:val="22"/>
                <w:szCs w:val="22"/>
              </w:rPr>
              <w:t>Ēdamtelpa</w:t>
            </w:r>
            <w:r>
              <w:rPr>
                <w:sz w:val="22"/>
                <w:szCs w:val="22"/>
              </w:rPr>
              <w:t>, 1.st. 16.0 m</w:t>
            </w:r>
            <w:r>
              <w:rPr>
                <w:sz w:val="22"/>
                <w:szCs w:val="22"/>
                <w:vertAlign w:val="superscript"/>
              </w:rPr>
              <w:t>2</w:t>
            </w:r>
            <w:r>
              <w:rPr>
                <w:sz w:val="22"/>
                <w:szCs w:val="22"/>
              </w:rPr>
              <w:t xml:space="preserve"> (flīzes)</w:t>
            </w:r>
          </w:p>
        </w:tc>
        <w:tc>
          <w:tcPr>
            <w:tcW w:w="3260" w:type="dxa"/>
            <w:tcBorders>
              <w:top w:val="single" w:sz="4" w:space="0" w:color="auto"/>
              <w:left w:val="single" w:sz="4" w:space="0" w:color="auto"/>
              <w:bottom w:val="single" w:sz="4" w:space="0" w:color="auto"/>
              <w:right w:val="single" w:sz="4" w:space="0" w:color="auto"/>
            </w:tcBorders>
            <w:hideMark/>
          </w:tcPr>
          <w:p w14:paraId="7D155960" w14:textId="77777777" w:rsidR="004961D3" w:rsidRDefault="004961D3">
            <w:pPr>
              <w:rPr>
                <w:sz w:val="22"/>
                <w:szCs w:val="22"/>
              </w:rPr>
            </w:pPr>
            <w:r>
              <w:rPr>
                <w:sz w:val="22"/>
                <w:szCs w:val="22"/>
              </w:rPr>
              <w:t>- Grīdas mitrā uzkopšana,</w:t>
            </w:r>
          </w:p>
          <w:p w14:paraId="3712BEBF" w14:textId="77777777" w:rsidR="004961D3" w:rsidRDefault="004961D3">
            <w:pPr>
              <w:rPr>
                <w:sz w:val="22"/>
                <w:szCs w:val="22"/>
              </w:rPr>
            </w:pPr>
            <w:r>
              <w:rPr>
                <w:sz w:val="22"/>
                <w:szCs w:val="22"/>
              </w:rPr>
              <w:t>- veikt virtuves tehnikas un aprīkojuma (ledusskapis, mikroviļņu krāsns, u.tml.) ārpuses tīrīšanu,</w:t>
            </w:r>
          </w:p>
          <w:p w14:paraId="652C7D6D" w14:textId="77777777" w:rsidR="004961D3" w:rsidRDefault="004961D3">
            <w:pPr>
              <w:rPr>
                <w:sz w:val="22"/>
                <w:szCs w:val="22"/>
              </w:rPr>
            </w:pPr>
            <w:r>
              <w:rPr>
                <w:sz w:val="22"/>
                <w:szCs w:val="22"/>
              </w:rPr>
              <w:t>- veikt darba virsmu tīrīšanu,</w:t>
            </w:r>
          </w:p>
          <w:p w14:paraId="76D4A8D8" w14:textId="77777777" w:rsidR="004961D3" w:rsidRDefault="004961D3">
            <w:pPr>
              <w:rPr>
                <w:sz w:val="22"/>
                <w:szCs w:val="22"/>
              </w:rPr>
            </w:pPr>
            <w:r>
              <w:rPr>
                <w:sz w:val="22"/>
                <w:szCs w:val="22"/>
              </w:rPr>
              <w:t>- veikt izlietnes, krāna un trauku žāvētāja tīrīšanu</w:t>
            </w:r>
          </w:p>
        </w:tc>
        <w:tc>
          <w:tcPr>
            <w:tcW w:w="709" w:type="dxa"/>
            <w:tcBorders>
              <w:top w:val="single" w:sz="4" w:space="0" w:color="auto"/>
              <w:left w:val="single" w:sz="4" w:space="0" w:color="auto"/>
              <w:bottom w:val="single" w:sz="4" w:space="0" w:color="auto"/>
              <w:right w:val="single" w:sz="4" w:space="0" w:color="auto"/>
            </w:tcBorders>
            <w:vAlign w:val="center"/>
          </w:tcPr>
          <w:p w14:paraId="575E5609"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591782F1"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6073210" w14:textId="77777777" w:rsidR="004961D3" w:rsidRDefault="004961D3">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D1879D7" w14:textId="77777777" w:rsidR="004961D3" w:rsidRDefault="004961D3">
            <w:pPr>
              <w:jc w:val="center"/>
              <w:rPr>
                <w:sz w:val="22"/>
                <w:szCs w:val="22"/>
              </w:rPr>
            </w:pPr>
            <w:r>
              <w:rPr>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7F06E17A"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6050440" w14:textId="77777777" w:rsidR="004961D3" w:rsidRDefault="004961D3">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4980D9B3" w14:textId="77777777" w:rsidR="004961D3" w:rsidRDefault="004961D3">
            <w:pPr>
              <w:jc w:val="center"/>
              <w:rPr>
                <w:sz w:val="22"/>
                <w:szCs w:val="22"/>
              </w:rPr>
            </w:pPr>
          </w:p>
        </w:tc>
      </w:tr>
      <w:tr w:rsidR="004961D3" w14:paraId="2D96D3F9" w14:textId="77777777" w:rsidTr="004961D3">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1A84878E" w14:textId="77777777" w:rsidR="004961D3" w:rsidRDefault="004961D3">
            <w:pPr>
              <w:jc w:val="center"/>
              <w:rPr>
                <w:sz w:val="22"/>
                <w:szCs w:val="22"/>
              </w:rPr>
            </w:pPr>
            <w:r>
              <w:rPr>
                <w:b/>
                <w:sz w:val="22"/>
                <w:szCs w:val="22"/>
              </w:rPr>
              <w:t>Kabineti,</w:t>
            </w:r>
            <w:r>
              <w:rPr>
                <w:sz w:val="22"/>
                <w:szCs w:val="22"/>
              </w:rPr>
              <w:t xml:space="preserve"> </w:t>
            </w:r>
          </w:p>
          <w:p w14:paraId="69510E4D" w14:textId="77777777" w:rsidR="004961D3" w:rsidRDefault="004961D3">
            <w:pPr>
              <w:jc w:val="center"/>
              <w:rPr>
                <w:i/>
                <w:sz w:val="22"/>
                <w:szCs w:val="22"/>
              </w:rPr>
            </w:pPr>
            <w:r>
              <w:rPr>
                <w:i/>
                <w:sz w:val="22"/>
                <w:szCs w:val="22"/>
              </w:rPr>
              <w:t>2.st. – Nr.202 (20.4 m</w:t>
            </w:r>
            <w:r>
              <w:rPr>
                <w:i/>
                <w:sz w:val="22"/>
                <w:szCs w:val="22"/>
                <w:vertAlign w:val="superscript"/>
              </w:rPr>
              <w:t>2</w:t>
            </w:r>
            <w:r>
              <w:rPr>
                <w:i/>
                <w:sz w:val="22"/>
                <w:szCs w:val="22"/>
              </w:rPr>
              <w:t>)</w:t>
            </w:r>
          </w:p>
          <w:p w14:paraId="659E9742" w14:textId="77777777" w:rsidR="004961D3" w:rsidRDefault="004961D3">
            <w:pPr>
              <w:jc w:val="center"/>
              <w:rPr>
                <w:i/>
                <w:sz w:val="22"/>
                <w:szCs w:val="22"/>
              </w:rPr>
            </w:pPr>
            <w:r>
              <w:rPr>
                <w:i/>
                <w:sz w:val="22"/>
                <w:szCs w:val="22"/>
              </w:rPr>
              <w:t>3.st. – Nr.301 (29.2 m</w:t>
            </w:r>
            <w:r>
              <w:rPr>
                <w:i/>
                <w:sz w:val="22"/>
                <w:szCs w:val="22"/>
                <w:vertAlign w:val="superscript"/>
              </w:rPr>
              <w:t>2</w:t>
            </w:r>
            <w:r>
              <w:rPr>
                <w:i/>
                <w:sz w:val="22"/>
                <w:szCs w:val="22"/>
              </w:rPr>
              <w:t>)</w:t>
            </w:r>
          </w:p>
          <w:p w14:paraId="101D9F6A" w14:textId="77777777" w:rsidR="004961D3" w:rsidRDefault="004961D3">
            <w:pPr>
              <w:jc w:val="center"/>
              <w:rPr>
                <w:i/>
                <w:sz w:val="22"/>
                <w:szCs w:val="22"/>
              </w:rPr>
            </w:pPr>
            <w:r>
              <w:rPr>
                <w:i/>
                <w:sz w:val="22"/>
                <w:szCs w:val="22"/>
              </w:rPr>
              <w:t>4.st. – Nr.406 (51.0 m</w:t>
            </w:r>
            <w:r>
              <w:rPr>
                <w:i/>
                <w:sz w:val="22"/>
                <w:szCs w:val="22"/>
                <w:vertAlign w:val="superscript"/>
              </w:rPr>
              <w:t>2</w:t>
            </w:r>
            <w:r>
              <w:rPr>
                <w:i/>
                <w:sz w:val="22"/>
                <w:szCs w:val="22"/>
              </w:rPr>
              <w:t>)</w:t>
            </w:r>
          </w:p>
          <w:p w14:paraId="5B795037" w14:textId="77777777" w:rsidR="004961D3" w:rsidRDefault="004961D3">
            <w:pPr>
              <w:jc w:val="center"/>
              <w:rPr>
                <w:sz w:val="22"/>
                <w:szCs w:val="22"/>
              </w:rPr>
            </w:pPr>
            <w:r>
              <w:rPr>
                <w:sz w:val="22"/>
                <w:szCs w:val="22"/>
              </w:rPr>
              <w:t>Kopējā platība 100.6 m</w:t>
            </w:r>
            <w:r>
              <w:rPr>
                <w:sz w:val="22"/>
                <w:szCs w:val="22"/>
                <w:vertAlign w:val="superscript"/>
              </w:rPr>
              <w:t>2</w:t>
            </w:r>
            <w:r>
              <w:rPr>
                <w:sz w:val="22"/>
                <w:szCs w:val="22"/>
              </w:rPr>
              <w:t xml:space="preserve"> (lamināts, linolejs)</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8073C59" w14:textId="77777777" w:rsidR="004961D3" w:rsidRDefault="004961D3">
            <w:pPr>
              <w:rPr>
                <w:sz w:val="22"/>
                <w:szCs w:val="22"/>
              </w:rPr>
            </w:pPr>
            <w:r>
              <w:rPr>
                <w:sz w:val="22"/>
                <w:szCs w:val="22"/>
              </w:rPr>
              <w:t>Grīdas mitrā uzkopšana</w:t>
            </w:r>
          </w:p>
        </w:tc>
        <w:tc>
          <w:tcPr>
            <w:tcW w:w="709" w:type="dxa"/>
            <w:tcBorders>
              <w:top w:val="single" w:sz="4" w:space="0" w:color="auto"/>
              <w:left w:val="single" w:sz="4" w:space="0" w:color="auto"/>
              <w:bottom w:val="single" w:sz="4" w:space="0" w:color="auto"/>
              <w:right w:val="single" w:sz="4" w:space="0" w:color="auto"/>
            </w:tcBorders>
            <w:vAlign w:val="center"/>
          </w:tcPr>
          <w:p w14:paraId="28A31187" w14:textId="77777777" w:rsidR="004961D3" w:rsidRDefault="004961D3">
            <w:pPr>
              <w:jc w:val="center"/>
              <w:rPr>
                <w:rStyle w:val="Komentraatsauce"/>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12E430CD" w14:textId="77777777" w:rsidR="004961D3" w:rsidRDefault="004961D3">
            <w:pPr>
              <w:jc w:val="center"/>
            </w:pPr>
            <w:r>
              <w:rPr>
                <w:sz w:val="22"/>
                <w:szCs w:val="22"/>
              </w:rPr>
              <w:t>x</w:t>
            </w:r>
          </w:p>
        </w:tc>
        <w:tc>
          <w:tcPr>
            <w:tcW w:w="567" w:type="dxa"/>
            <w:tcBorders>
              <w:top w:val="single" w:sz="4" w:space="0" w:color="auto"/>
              <w:left w:val="single" w:sz="4" w:space="0" w:color="auto"/>
              <w:bottom w:val="single" w:sz="4" w:space="0" w:color="auto"/>
              <w:right w:val="single" w:sz="4" w:space="0" w:color="auto"/>
            </w:tcBorders>
            <w:vAlign w:val="center"/>
          </w:tcPr>
          <w:p w14:paraId="5730EA42" w14:textId="77777777" w:rsidR="004961D3" w:rsidRDefault="004961D3">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0A97D240"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7D69A6C8"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9303613" w14:textId="77777777" w:rsidR="004961D3" w:rsidRDefault="004961D3">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299754A4" w14:textId="77777777" w:rsidR="004961D3" w:rsidRDefault="004961D3">
            <w:pPr>
              <w:jc w:val="center"/>
              <w:rPr>
                <w:sz w:val="22"/>
                <w:szCs w:val="22"/>
              </w:rPr>
            </w:pPr>
          </w:p>
        </w:tc>
      </w:tr>
      <w:tr w:rsidR="004961D3" w14:paraId="787DFD9C" w14:textId="77777777" w:rsidTr="004961D3">
        <w:tc>
          <w:tcPr>
            <w:tcW w:w="1980" w:type="dxa"/>
            <w:vMerge/>
            <w:tcBorders>
              <w:top w:val="single" w:sz="4" w:space="0" w:color="auto"/>
              <w:left w:val="single" w:sz="4" w:space="0" w:color="auto"/>
              <w:bottom w:val="single" w:sz="4" w:space="0" w:color="auto"/>
              <w:right w:val="single" w:sz="4" w:space="0" w:color="auto"/>
            </w:tcBorders>
            <w:vAlign w:val="center"/>
            <w:hideMark/>
          </w:tcPr>
          <w:p w14:paraId="0E4EBA5F" w14:textId="77777777" w:rsidR="004961D3" w:rsidRDefault="004961D3">
            <w:pPr>
              <w:rPr>
                <w:sz w:val="22"/>
                <w:szCs w:val="22"/>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7D5089DA" w14:textId="77777777" w:rsidR="004961D3" w:rsidRDefault="004961D3">
            <w:pPr>
              <w:rPr>
                <w:sz w:val="22"/>
                <w:szCs w:val="22"/>
              </w:rPr>
            </w:pPr>
            <w:r>
              <w:rPr>
                <w:sz w:val="22"/>
                <w:szCs w:val="22"/>
              </w:rPr>
              <w:t>Putekļu slaucīšana no mēbeļu horizontālajām virsmām brīvi pieejamās vietās, palodzēm, biroja tehnikas (izņemot ekrānus un klaviatūras), informācijas stendiem, interjera elementiem.</w:t>
            </w:r>
          </w:p>
        </w:tc>
        <w:tc>
          <w:tcPr>
            <w:tcW w:w="709" w:type="dxa"/>
            <w:tcBorders>
              <w:top w:val="single" w:sz="4" w:space="0" w:color="auto"/>
              <w:left w:val="single" w:sz="4" w:space="0" w:color="auto"/>
              <w:bottom w:val="single" w:sz="4" w:space="0" w:color="auto"/>
              <w:right w:val="single" w:sz="4" w:space="0" w:color="auto"/>
            </w:tcBorders>
            <w:vAlign w:val="center"/>
          </w:tcPr>
          <w:p w14:paraId="15C56B01" w14:textId="77777777" w:rsidR="004961D3" w:rsidRDefault="004961D3">
            <w:pPr>
              <w:jc w:val="center"/>
              <w:rPr>
                <w:rStyle w:val="Komentraatsauce"/>
                <w:sz w:val="22"/>
                <w:szCs w:val="22"/>
              </w:rPr>
            </w:pPr>
          </w:p>
        </w:tc>
        <w:tc>
          <w:tcPr>
            <w:tcW w:w="567" w:type="dxa"/>
            <w:tcBorders>
              <w:top w:val="single" w:sz="4" w:space="0" w:color="auto"/>
              <w:left w:val="single" w:sz="4" w:space="0" w:color="auto"/>
              <w:bottom w:val="single" w:sz="4" w:space="0" w:color="auto"/>
              <w:right w:val="single" w:sz="4" w:space="0" w:color="auto"/>
            </w:tcBorders>
          </w:tcPr>
          <w:p w14:paraId="51A6D41D" w14:textId="77777777" w:rsidR="004961D3" w:rsidRDefault="004961D3">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82432B5" w14:textId="77777777" w:rsidR="004961D3" w:rsidRDefault="004961D3">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6FB9F8E2"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4C8DD99B"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8E1F189" w14:textId="77777777" w:rsidR="004961D3" w:rsidRDefault="004961D3">
            <w:pPr>
              <w:jc w:val="center"/>
              <w:rPr>
                <w:sz w:val="22"/>
                <w:szCs w:val="22"/>
              </w:rPr>
            </w:pPr>
            <w:r>
              <w:rPr>
                <w:sz w:val="22"/>
                <w:szCs w:val="22"/>
              </w:rPr>
              <w:t>x</w:t>
            </w:r>
          </w:p>
        </w:tc>
        <w:tc>
          <w:tcPr>
            <w:tcW w:w="708" w:type="dxa"/>
            <w:tcBorders>
              <w:top w:val="single" w:sz="4" w:space="0" w:color="auto"/>
              <w:left w:val="single" w:sz="4" w:space="0" w:color="auto"/>
              <w:bottom w:val="single" w:sz="4" w:space="0" w:color="auto"/>
              <w:right w:val="single" w:sz="4" w:space="0" w:color="auto"/>
            </w:tcBorders>
            <w:vAlign w:val="center"/>
          </w:tcPr>
          <w:p w14:paraId="0EFC19FF" w14:textId="77777777" w:rsidR="004961D3" w:rsidRDefault="004961D3">
            <w:pPr>
              <w:jc w:val="center"/>
              <w:rPr>
                <w:sz w:val="22"/>
                <w:szCs w:val="22"/>
              </w:rPr>
            </w:pPr>
          </w:p>
        </w:tc>
      </w:tr>
      <w:tr w:rsidR="004961D3" w14:paraId="53935781" w14:textId="77777777" w:rsidTr="004961D3">
        <w:tc>
          <w:tcPr>
            <w:tcW w:w="1980" w:type="dxa"/>
            <w:vMerge/>
            <w:tcBorders>
              <w:top w:val="single" w:sz="4" w:space="0" w:color="auto"/>
              <w:left w:val="single" w:sz="4" w:space="0" w:color="auto"/>
              <w:bottom w:val="single" w:sz="4" w:space="0" w:color="auto"/>
              <w:right w:val="single" w:sz="4" w:space="0" w:color="auto"/>
            </w:tcBorders>
            <w:vAlign w:val="center"/>
            <w:hideMark/>
          </w:tcPr>
          <w:p w14:paraId="14774FCC" w14:textId="77777777" w:rsidR="004961D3" w:rsidRDefault="004961D3">
            <w:pPr>
              <w:rPr>
                <w:sz w:val="22"/>
                <w:szCs w:val="22"/>
              </w:rPr>
            </w:pPr>
          </w:p>
        </w:tc>
        <w:tc>
          <w:tcPr>
            <w:tcW w:w="3260" w:type="dxa"/>
            <w:tcBorders>
              <w:top w:val="single" w:sz="4" w:space="0" w:color="auto"/>
              <w:left w:val="single" w:sz="4" w:space="0" w:color="auto"/>
              <w:bottom w:val="single" w:sz="4" w:space="0" w:color="auto"/>
              <w:right w:val="single" w:sz="4" w:space="0" w:color="auto"/>
            </w:tcBorders>
            <w:hideMark/>
          </w:tcPr>
          <w:p w14:paraId="403CFDFB" w14:textId="77777777" w:rsidR="004961D3" w:rsidRDefault="004961D3">
            <w:pPr>
              <w:rPr>
                <w:sz w:val="22"/>
                <w:szCs w:val="22"/>
              </w:rPr>
            </w:pPr>
            <w:r>
              <w:rPr>
                <w:sz w:val="22"/>
                <w:szCs w:val="22"/>
              </w:rPr>
              <w:t>- Grūti pieejamo virsmu (skapju augšējās virsmas) tīrīšana,</w:t>
            </w:r>
          </w:p>
          <w:p w14:paraId="7EE85AD9" w14:textId="77777777" w:rsidR="004961D3" w:rsidRDefault="004961D3">
            <w:pPr>
              <w:rPr>
                <w:sz w:val="22"/>
                <w:szCs w:val="22"/>
              </w:rPr>
            </w:pPr>
            <w:r>
              <w:rPr>
                <w:sz w:val="22"/>
                <w:szCs w:val="22"/>
              </w:rPr>
              <w:t>- grīdlīstu mitrā tīrīšana</w:t>
            </w:r>
          </w:p>
          <w:p w14:paraId="32F240C7" w14:textId="77777777" w:rsidR="004961D3" w:rsidRDefault="004961D3">
            <w:pPr>
              <w:rPr>
                <w:sz w:val="22"/>
                <w:szCs w:val="22"/>
              </w:rPr>
            </w:pPr>
            <w:r>
              <w:rPr>
                <w:sz w:val="22"/>
                <w:szCs w:val="22"/>
              </w:rPr>
              <w:t>- apgaismes ķermeņu tīrīšana,</w:t>
            </w:r>
          </w:p>
          <w:p w14:paraId="12ABD535" w14:textId="77777777" w:rsidR="004961D3" w:rsidRDefault="004961D3">
            <w:pPr>
              <w:rPr>
                <w:sz w:val="22"/>
                <w:szCs w:val="22"/>
              </w:rPr>
            </w:pPr>
            <w:r>
              <w:rPr>
                <w:sz w:val="22"/>
                <w:szCs w:val="22"/>
              </w:rPr>
              <w:t xml:space="preserve">- </w:t>
            </w:r>
            <w:proofErr w:type="spellStart"/>
            <w:r>
              <w:rPr>
                <w:sz w:val="22"/>
                <w:szCs w:val="22"/>
              </w:rPr>
              <w:t>elektroslēdžu</w:t>
            </w:r>
            <w:proofErr w:type="spellEnd"/>
            <w:r>
              <w:rPr>
                <w:sz w:val="22"/>
                <w:szCs w:val="22"/>
              </w:rPr>
              <w:t xml:space="preserve"> un kontaktu tīrīšana </w:t>
            </w:r>
          </w:p>
          <w:p w14:paraId="651F0D98" w14:textId="77777777" w:rsidR="004961D3" w:rsidRDefault="004961D3">
            <w:pPr>
              <w:rPr>
                <w:sz w:val="22"/>
                <w:szCs w:val="22"/>
              </w:rPr>
            </w:pPr>
            <w:r>
              <w:rPr>
                <w:sz w:val="22"/>
                <w:szCs w:val="22"/>
              </w:rPr>
              <w:t>- radiatoru tīrīšana</w:t>
            </w:r>
          </w:p>
        </w:tc>
        <w:tc>
          <w:tcPr>
            <w:tcW w:w="709" w:type="dxa"/>
            <w:tcBorders>
              <w:top w:val="single" w:sz="4" w:space="0" w:color="auto"/>
              <w:left w:val="single" w:sz="4" w:space="0" w:color="auto"/>
              <w:bottom w:val="single" w:sz="4" w:space="0" w:color="auto"/>
              <w:right w:val="single" w:sz="4" w:space="0" w:color="auto"/>
            </w:tcBorders>
            <w:vAlign w:val="center"/>
          </w:tcPr>
          <w:p w14:paraId="73597B06" w14:textId="77777777" w:rsidR="004961D3" w:rsidRDefault="004961D3">
            <w:pPr>
              <w:jc w:val="center"/>
              <w:rPr>
                <w:rStyle w:val="Komentraatsauce"/>
                <w:sz w:val="22"/>
                <w:szCs w:val="22"/>
              </w:rPr>
            </w:pPr>
          </w:p>
        </w:tc>
        <w:tc>
          <w:tcPr>
            <w:tcW w:w="567" w:type="dxa"/>
            <w:tcBorders>
              <w:top w:val="single" w:sz="4" w:space="0" w:color="auto"/>
              <w:left w:val="single" w:sz="4" w:space="0" w:color="auto"/>
              <w:bottom w:val="single" w:sz="4" w:space="0" w:color="auto"/>
              <w:right w:val="single" w:sz="4" w:space="0" w:color="auto"/>
            </w:tcBorders>
          </w:tcPr>
          <w:p w14:paraId="4AD18A38" w14:textId="77777777" w:rsidR="004961D3" w:rsidRDefault="004961D3">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3B055B1" w14:textId="77777777" w:rsidR="004961D3" w:rsidRDefault="004961D3">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7ED44ED9"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31E1DC16"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0C4F835" w14:textId="77777777" w:rsidR="004961D3" w:rsidRDefault="004961D3">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5F72D647" w14:textId="77777777" w:rsidR="004961D3" w:rsidRDefault="004961D3">
            <w:pPr>
              <w:jc w:val="center"/>
              <w:rPr>
                <w:sz w:val="22"/>
                <w:szCs w:val="22"/>
              </w:rPr>
            </w:pPr>
            <w:r>
              <w:rPr>
                <w:sz w:val="22"/>
                <w:szCs w:val="22"/>
              </w:rPr>
              <w:t>x</w:t>
            </w:r>
          </w:p>
        </w:tc>
      </w:tr>
      <w:tr w:rsidR="004961D3" w14:paraId="1271BC84" w14:textId="77777777" w:rsidTr="004961D3">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5690D76A" w14:textId="77777777" w:rsidR="004961D3" w:rsidRDefault="004961D3">
            <w:pPr>
              <w:jc w:val="center"/>
              <w:rPr>
                <w:sz w:val="22"/>
                <w:szCs w:val="22"/>
              </w:rPr>
            </w:pPr>
            <w:r>
              <w:rPr>
                <w:b/>
                <w:sz w:val="22"/>
                <w:szCs w:val="22"/>
              </w:rPr>
              <w:t>Kabineti</w:t>
            </w:r>
            <w:r>
              <w:rPr>
                <w:sz w:val="22"/>
                <w:szCs w:val="22"/>
              </w:rPr>
              <w:t>, 1., 2., 3. un 4.stāvs 347.9 m</w:t>
            </w:r>
            <w:r>
              <w:rPr>
                <w:sz w:val="22"/>
                <w:szCs w:val="22"/>
                <w:vertAlign w:val="superscript"/>
              </w:rPr>
              <w:t>2</w:t>
            </w:r>
            <w:r>
              <w:rPr>
                <w:sz w:val="22"/>
                <w:szCs w:val="22"/>
              </w:rPr>
              <w:t xml:space="preserve"> (lamināts, linolejs)</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DA4D866" w14:textId="77777777" w:rsidR="004961D3" w:rsidRDefault="004961D3">
            <w:pPr>
              <w:rPr>
                <w:sz w:val="22"/>
                <w:szCs w:val="22"/>
              </w:rPr>
            </w:pPr>
            <w:r>
              <w:rPr>
                <w:sz w:val="22"/>
                <w:szCs w:val="22"/>
              </w:rPr>
              <w:t>Grīdas mitrā uzkopšana</w:t>
            </w:r>
          </w:p>
        </w:tc>
        <w:tc>
          <w:tcPr>
            <w:tcW w:w="709" w:type="dxa"/>
            <w:tcBorders>
              <w:top w:val="single" w:sz="4" w:space="0" w:color="auto"/>
              <w:left w:val="single" w:sz="4" w:space="0" w:color="auto"/>
              <w:bottom w:val="single" w:sz="4" w:space="0" w:color="auto"/>
              <w:right w:val="single" w:sz="4" w:space="0" w:color="auto"/>
            </w:tcBorders>
            <w:vAlign w:val="center"/>
          </w:tcPr>
          <w:p w14:paraId="080E8132"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2F7F2139"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B2A5B2E" w14:textId="77777777" w:rsidR="004961D3" w:rsidRDefault="004961D3">
            <w:pPr>
              <w:jc w:val="center"/>
              <w:rPr>
                <w:sz w:val="22"/>
                <w:szCs w:val="22"/>
              </w:rPr>
            </w:pPr>
            <w:r>
              <w:rPr>
                <w:sz w:val="22"/>
                <w:szCs w:val="22"/>
              </w:rPr>
              <w:t>x</w:t>
            </w:r>
          </w:p>
        </w:tc>
        <w:tc>
          <w:tcPr>
            <w:tcW w:w="709" w:type="dxa"/>
            <w:tcBorders>
              <w:top w:val="single" w:sz="4" w:space="0" w:color="auto"/>
              <w:left w:val="single" w:sz="4" w:space="0" w:color="auto"/>
              <w:bottom w:val="single" w:sz="4" w:space="0" w:color="auto"/>
              <w:right w:val="single" w:sz="4" w:space="0" w:color="auto"/>
            </w:tcBorders>
            <w:vAlign w:val="center"/>
          </w:tcPr>
          <w:p w14:paraId="62F8B486"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7A325716"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843E219" w14:textId="77777777" w:rsidR="004961D3" w:rsidRDefault="004961D3">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5F45C3B4" w14:textId="77777777" w:rsidR="004961D3" w:rsidRDefault="004961D3">
            <w:pPr>
              <w:jc w:val="center"/>
              <w:rPr>
                <w:sz w:val="22"/>
                <w:szCs w:val="22"/>
              </w:rPr>
            </w:pPr>
          </w:p>
        </w:tc>
      </w:tr>
      <w:tr w:rsidR="004961D3" w14:paraId="6ED0F3AF" w14:textId="77777777" w:rsidTr="004961D3">
        <w:trPr>
          <w:trHeight w:val="759"/>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059CB8D" w14:textId="77777777" w:rsidR="004961D3" w:rsidRDefault="004961D3">
            <w:pPr>
              <w:rPr>
                <w:sz w:val="22"/>
                <w:szCs w:val="22"/>
              </w:rPr>
            </w:pPr>
          </w:p>
        </w:tc>
        <w:tc>
          <w:tcPr>
            <w:tcW w:w="3260" w:type="dxa"/>
            <w:tcBorders>
              <w:top w:val="single" w:sz="4" w:space="0" w:color="auto"/>
              <w:left w:val="single" w:sz="4" w:space="0" w:color="auto"/>
              <w:bottom w:val="single" w:sz="4" w:space="0" w:color="auto"/>
              <w:right w:val="single" w:sz="4" w:space="0" w:color="auto"/>
            </w:tcBorders>
            <w:hideMark/>
          </w:tcPr>
          <w:p w14:paraId="7FE2B184" w14:textId="77777777" w:rsidR="004961D3" w:rsidRDefault="004961D3">
            <w:pPr>
              <w:rPr>
                <w:sz w:val="22"/>
                <w:szCs w:val="22"/>
              </w:rPr>
            </w:pPr>
            <w:r>
              <w:rPr>
                <w:sz w:val="22"/>
                <w:szCs w:val="22"/>
              </w:rPr>
              <w:t>Putekļu slaucīšana no mēbeļu horizontālajām virsmām brīvi pieejamās vietās, palodzēm, biroja tehnikas (izņemot ekrānus un klaviatūras), informācijas stendiem, interjera elementiem</w:t>
            </w:r>
          </w:p>
        </w:tc>
        <w:tc>
          <w:tcPr>
            <w:tcW w:w="709" w:type="dxa"/>
            <w:tcBorders>
              <w:top w:val="single" w:sz="4" w:space="0" w:color="auto"/>
              <w:left w:val="single" w:sz="4" w:space="0" w:color="auto"/>
              <w:bottom w:val="single" w:sz="4" w:space="0" w:color="auto"/>
              <w:right w:val="single" w:sz="4" w:space="0" w:color="auto"/>
            </w:tcBorders>
            <w:vAlign w:val="center"/>
          </w:tcPr>
          <w:p w14:paraId="36C1183A"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28CB4BE7"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A2BA6CD" w14:textId="77777777" w:rsidR="004961D3" w:rsidRDefault="004961D3">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17AABDB3"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0C3C2A7D"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B36A232" w14:textId="77777777" w:rsidR="004961D3" w:rsidRDefault="004961D3">
            <w:pPr>
              <w:jc w:val="center"/>
              <w:rPr>
                <w:sz w:val="22"/>
                <w:szCs w:val="22"/>
              </w:rPr>
            </w:pPr>
            <w:r>
              <w:rPr>
                <w:sz w:val="22"/>
                <w:szCs w:val="22"/>
              </w:rPr>
              <w:t>x</w:t>
            </w:r>
          </w:p>
        </w:tc>
        <w:tc>
          <w:tcPr>
            <w:tcW w:w="708" w:type="dxa"/>
            <w:tcBorders>
              <w:top w:val="single" w:sz="4" w:space="0" w:color="auto"/>
              <w:left w:val="single" w:sz="4" w:space="0" w:color="auto"/>
              <w:bottom w:val="single" w:sz="4" w:space="0" w:color="auto"/>
              <w:right w:val="single" w:sz="4" w:space="0" w:color="auto"/>
            </w:tcBorders>
            <w:vAlign w:val="center"/>
          </w:tcPr>
          <w:p w14:paraId="79F95F7B" w14:textId="77777777" w:rsidR="004961D3" w:rsidRDefault="004961D3">
            <w:pPr>
              <w:jc w:val="center"/>
              <w:rPr>
                <w:sz w:val="22"/>
                <w:szCs w:val="22"/>
              </w:rPr>
            </w:pPr>
          </w:p>
        </w:tc>
      </w:tr>
      <w:tr w:rsidR="004961D3" w14:paraId="5D0980EC" w14:textId="77777777" w:rsidTr="004961D3">
        <w:tc>
          <w:tcPr>
            <w:tcW w:w="1980" w:type="dxa"/>
            <w:vMerge/>
            <w:tcBorders>
              <w:top w:val="single" w:sz="4" w:space="0" w:color="auto"/>
              <w:left w:val="single" w:sz="4" w:space="0" w:color="auto"/>
              <w:bottom w:val="single" w:sz="4" w:space="0" w:color="auto"/>
              <w:right w:val="single" w:sz="4" w:space="0" w:color="auto"/>
            </w:tcBorders>
            <w:vAlign w:val="center"/>
            <w:hideMark/>
          </w:tcPr>
          <w:p w14:paraId="6121601B" w14:textId="77777777" w:rsidR="004961D3" w:rsidRDefault="004961D3">
            <w:pPr>
              <w:rPr>
                <w:sz w:val="22"/>
                <w:szCs w:val="22"/>
              </w:rPr>
            </w:pPr>
          </w:p>
        </w:tc>
        <w:tc>
          <w:tcPr>
            <w:tcW w:w="3260" w:type="dxa"/>
            <w:tcBorders>
              <w:top w:val="single" w:sz="4" w:space="0" w:color="auto"/>
              <w:left w:val="single" w:sz="4" w:space="0" w:color="auto"/>
              <w:bottom w:val="single" w:sz="4" w:space="0" w:color="auto"/>
              <w:right w:val="single" w:sz="4" w:space="0" w:color="auto"/>
            </w:tcBorders>
            <w:hideMark/>
          </w:tcPr>
          <w:p w14:paraId="5870DC6D" w14:textId="77777777" w:rsidR="004961D3" w:rsidRDefault="004961D3">
            <w:pPr>
              <w:rPr>
                <w:sz w:val="22"/>
                <w:szCs w:val="22"/>
              </w:rPr>
            </w:pPr>
            <w:r>
              <w:rPr>
                <w:sz w:val="22"/>
                <w:szCs w:val="22"/>
              </w:rPr>
              <w:t>- Grūti pieejamo virsmu (skapju augšējās virsmas) tīrīšana,</w:t>
            </w:r>
          </w:p>
          <w:p w14:paraId="7CC51BA8" w14:textId="77777777" w:rsidR="004961D3" w:rsidRDefault="004961D3">
            <w:pPr>
              <w:rPr>
                <w:sz w:val="22"/>
                <w:szCs w:val="22"/>
              </w:rPr>
            </w:pPr>
            <w:r>
              <w:rPr>
                <w:sz w:val="22"/>
                <w:szCs w:val="22"/>
              </w:rPr>
              <w:t>- grīdlīstu mitrā tīrīšana</w:t>
            </w:r>
          </w:p>
          <w:p w14:paraId="30C308F9" w14:textId="77777777" w:rsidR="004961D3" w:rsidRDefault="004961D3">
            <w:pPr>
              <w:rPr>
                <w:sz w:val="22"/>
                <w:szCs w:val="22"/>
              </w:rPr>
            </w:pPr>
            <w:r>
              <w:rPr>
                <w:sz w:val="22"/>
                <w:szCs w:val="22"/>
              </w:rPr>
              <w:t>- apgaismes ķermeņu tīrīšana,</w:t>
            </w:r>
          </w:p>
          <w:p w14:paraId="453C058F" w14:textId="77777777" w:rsidR="004961D3" w:rsidRDefault="004961D3">
            <w:pPr>
              <w:rPr>
                <w:sz w:val="22"/>
                <w:szCs w:val="22"/>
              </w:rPr>
            </w:pPr>
            <w:r>
              <w:rPr>
                <w:sz w:val="22"/>
                <w:szCs w:val="22"/>
              </w:rPr>
              <w:t xml:space="preserve">- </w:t>
            </w:r>
            <w:proofErr w:type="spellStart"/>
            <w:r>
              <w:rPr>
                <w:sz w:val="22"/>
                <w:szCs w:val="22"/>
              </w:rPr>
              <w:t>elektroslēdžu</w:t>
            </w:r>
            <w:proofErr w:type="spellEnd"/>
            <w:r>
              <w:rPr>
                <w:sz w:val="22"/>
                <w:szCs w:val="22"/>
              </w:rPr>
              <w:t xml:space="preserve"> un kontaktu tīrīšana </w:t>
            </w:r>
          </w:p>
          <w:p w14:paraId="2AAE1545" w14:textId="77777777" w:rsidR="004961D3" w:rsidRDefault="004961D3">
            <w:pPr>
              <w:rPr>
                <w:sz w:val="22"/>
                <w:szCs w:val="22"/>
              </w:rPr>
            </w:pPr>
            <w:r>
              <w:rPr>
                <w:sz w:val="22"/>
                <w:szCs w:val="22"/>
              </w:rPr>
              <w:t>- radiatoru tīrīšana</w:t>
            </w:r>
          </w:p>
        </w:tc>
        <w:tc>
          <w:tcPr>
            <w:tcW w:w="709" w:type="dxa"/>
            <w:tcBorders>
              <w:top w:val="single" w:sz="4" w:space="0" w:color="auto"/>
              <w:left w:val="single" w:sz="4" w:space="0" w:color="auto"/>
              <w:bottom w:val="single" w:sz="4" w:space="0" w:color="auto"/>
              <w:right w:val="single" w:sz="4" w:space="0" w:color="auto"/>
            </w:tcBorders>
            <w:vAlign w:val="center"/>
          </w:tcPr>
          <w:p w14:paraId="7372B521"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129BB49E"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A6CCE29" w14:textId="77777777" w:rsidR="004961D3" w:rsidRDefault="004961D3">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3B2E0703"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6FCFCB57"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1B8ACDD" w14:textId="77777777" w:rsidR="004961D3" w:rsidRDefault="004961D3">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74CC4F42" w14:textId="77777777" w:rsidR="004961D3" w:rsidRDefault="004961D3">
            <w:pPr>
              <w:jc w:val="center"/>
              <w:rPr>
                <w:sz w:val="22"/>
                <w:szCs w:val="22"/>
              </w:rPr>
            </w:pPr>
            <w:r>
              <w:rPr>
                <w:sz w:val="22"/>
                <w:szCs w:val="22"/>
              </w:rPr>
              <w:t>x</w:t>
            </w:r>
          </w:p>
        </w:tc>
      </w:tr>
      <w:tr w:rsidR="004961D3" w14:paraId="6CACB78C" w14:textId="77777777" w:rsidTr="004961D3">
        <w:tc>
          <w:tcPr>
            <w:tcW w:w="1980" w:type="dxa"/>
            <w:tcBorders>
              <w:top w:val="single" w:sz="4" w:space="0" w:color="auto"/>
              <w:left w:val="single" w:sz="4" w:space="0" w:color="auto"/>
              <w:bottom w:val="single" w:sz="4" w:space="0" w:color="auto"/>
              <w:right w:val="single" w:sz="4" w:space="0" w:color="auto"/>
            </w:tcBorders>
            <w:vAlign w:val="center"/>
            <w:hideMark/>
          </w:tcPr>
          <w:p w14:paraId="50A3D7F1" w14:textId="77777777" w:rsidR="004961D3" w:rsidRDefault="004961D3">
            <w:pPr>
              <w:jc w:val="center"/>
              <w:rPr>
                <w:sz w:val="22"/>
                <w:szCs w:val="22"/>
              </w:rPr>
            </w:pPr>
            <w:r>
              <w:rPr>
                <w:b/>
                <w:sz w:val="22"/>
                <w:szCs w:val="22"/>
              </w:rPr>
              <w:t>Gaiteņi</w:t>
            </w:r>
            <w:r>
              <w:rPr>
                <w:sz w:val="22"/>
                <w:szCs w:val="22"/>
              </w:rPr>
              <w:t>, 2., 3. un 4. stāvs 125.9 m</w:t>
            </w:r>
            <w:r>
              <w:rPr>
                <w:sz w:val="22"/>
                <w:szCs w:val="22"/>
                <w:vertAlign w:val="superscript"/>
              </w:rPr>
              <w:t>2</w:t>
            </w:r>
            <w:r>
              <w:rPr>
                <w:sz w:val="22"/>
                <w:szCs w:val="22"/>
              </w:rPr>
              <w:t xml:space="preserve"> (lamināts, parkets, linolejs)</w:t>
            </w:r>
          </w:p>
        </w:tc>
        <w:tc>
          <w:tcPr>
            <w:tcW w:w="3260" w:type="dxa"/>
            <w:tcBorders>
              <w:top w:val="single" w:sz="4" w:space="0" w:color="auto"/>
              <w:left w:val="single" w:sz="4" w:space="0" w:color="auto"/>
              <w:bottom w:val="single" w:sz="4" w:space="0" w:color="auto"/>
              <w:right w:val="single" w:sz="4" w:space="0" w:color="auto"/>
            </w:tcBorders>
            <w:hideMark/>
          </w:tcPr>
          <w:p w14:paraId="38A01C35" w14:textId="77777777" w:rsidR="004961D3" w:rsidRDefault="004961D3">
            <w:pPr>
              <w:rPr>
                <w:sz w:val="22"/>
                <w:szCs w:val="22"/>
              </w:rPr>
            </w:pPr>
            <w:r>
              <w:rPr>
                <w:sz w:val="22"/>
                <w:szCs w:val="22"/>
              </w:rPr>
              <w:t>- Grīdas mitrā uzkopšana,</w:t>
            </w:r>
          </w:p>
          <w:p w14:paraId="7166E70E" w14:textId="77777777" w:rsidR="004961D3" w:rsidRDefault="004961D3">
            <w:pPr>
              <w:rPr>
                <w:sz w:val="22"/>
                <w:szCs w:val="22"/>
              </w:rPr>
            </w:pPr>
            <w:r>
              <w:rPr>
                <w:sz w:val="22"/>
                <w:szCs w:val="22"/>
              </w:rPr>
              <w:t>- grīdlīstu mitrā tīrīšana,</w:t>
            </w:r>
          </w:p>
          <w:p w14:paraId="13BB0112" w14:textId="77777777" w:rsidR="004961D3" w:rsidRDefault="004961D3">
            <w:pPr>
              <w:rPr>
                <w:sz w:val="22"/>
                <w:szCs w:val="22"/>
              </w:rPr>
            </w:pPr>
            <w:r>
              <w:rPr>
                <w:sz w:val="22"/>
                <w:szCs w:val="22"/>
              </w:rPr>
              <w:t>- putekļu slaucīšana no informatīvo plāksnīšu un interjera elementu virsmām (stendi, mākslas priekšmeti, fotogrāfijas)</w:t>
            </w:r>
          </w:p>
        </w:tc>
        <w:tc>
          <w:tcPr>
            <w:tcW w:w="709" w:type="dxa"/>
            <w:tcBorders>
              <w:top w:val="single" w:sz="4" w:space="0" w:color="auto"/>
              <w:left w:val="single" w:sz="4" w:space="0" w:color="auto"/>
              <w:bottom w:val="single" w:sz="4" w:space="0" w:color="auto"/>
              <w:right w:val="single" w:sz="4" w:space="0" w:color="auto"/>
            </w:tcBorders>
            <w:vAlign w:val="center"/>
          </w:tcPr>
          <w:p w14:paraId="0824C21F"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0537C3AE"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75AA854" w14:textId="77777777" w:rsidR="004961D3" w:rsidRDefault="004961D3">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BF8683E" w14:textId="77777777" w:rsidR="004961D3" w:rsidRDefault="004961D3">
            <w:pPr>
              <w:jc w:val="center"/>
              <w:rPr>
                <w:sz w:val="22"/>
                <w:szCs w:val="22"/>
              </w:rPr>
            </w:pPr>
            <w:r>
              <w:rPr>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03C4088A"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2884CE9" w14:textId="77777777" w:rsidR="004961D3" w:rsidRDefault="004961D3">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11FB31A8" w14:textId="77777777" w:rsidR="004961D3" w:rsidRDefault="004961D3">
            <w:pPr>
              <w:jc w:val="center"/>
              <w:rPr>
                <w:sz w:val="22"/>
                <w:szCs w:val="22"/>
              </w:rPr>
            </w:pPr>
          </w:p>
        </w:tc>
      </w:tr>
      <w:tr w:rsidR="004961D3" w14:paraId="503C51DA" w14:textId="77777777" w:rsidTr="004961D3">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390A5492" w14:textId="77777777" w:rsidR="004961D3" w:rsidRDefault="004961D3">
            <w:pPr>
              <w:jc w:val="center"/>
              <w:rPr>
                <w:sz w:val="22"/>
                <w:szCs w:val="22"/>
              </w:rPr>
            </w:pPr>
            <w:r>
              <w:rPr>
                <w:b/>
                <w:sz w:val="22"/>
                <w:szCs w:val="22"/>
              </w:rPr>
              <w:t>Galvenās ieejas kāpnes</w:t>
            </w:r>
            <w:r>
              <w:rPr>
                <w:sz w:val="22"/>
                <w:szCs w:val="22"/>
              </w:rPr>
              <w:t>, 92.9 m</w:t>
            </w:r>
            <w:r>
              <w:rPr>
                <w:sz w:val="22"/>
                <w:szCs w:val="22"/>
                <w:vertAlign w:val="superscript"/>
              </w:rPr>
              <w:t>2</w:t>
            </w:r>
            <w:r>
              <w:rPr>
                <w:sz w:val="22"/>
                <w:szCs w:val="22"/>
              </w:rPr>
              <w:t xml:space="preserve"> (linolejs)</w:t>
            </w:r>
          </w:p>
        </w:tc>
        <w:tc>
          <w:tcPr>
            <w:tcW w:w="3260" w:type="dxa"/>
            <w:tcBorders>
              <w:top w:val="single" w:sz="4" w:space="0" w:color="auto"/>
              <w:left w:val="single" w:sz="4" w:space="0" w:color="auto"/>
              <w:bottom w:val="single" w:sz="4" w:space="0" w:color="auto"/>
              <w:right w:val="single" w:sz="4" w:space="0" w:color="auto"/>
            </w:tcBorders>
            <w:hideMark/>
          </w:tcPr>
          <w:p w14:paraId="5C5B2F4B" w14:textId="77777777" w:rsidR="004961D3" w:rsidRDefault="004961D3">
            <w:pPr>
              <w:rPr>
                <w:sz w:val="22"/>
                <w:szCs w:val="22"/>
              </w:rPr>
            </w:pPr>
            <w:r>
              <w:rPr>
                <w:sz w:val="22"/>
                <w:szCs w:val="22"/>
              </w:rPr>
              <w:t>Grīdas mitrā uzkopšana</w:t>
            </w:r>
          </w:p>
        </w:tc>
        <w:tc>
          <w:tcPr>
            <w:tcW w:w="709" w:type="dxa"/>
            <w:tcBorders>
              <w:top w:val="single" w:sz="4" w:space="0" w:color="auto"/>
              <w:left w:val="single" w:sz="4" w:space="0" w:color="auto"/>
              <w:bottom w:val="single" w:sz="4" w:space="0" w:color="auto"/>
              <w:right w:val="single" w:sz="4" w:space="0" w:color="auto"/>
            </w:tcBorders>
            <w:vAlign w:val="center"/>
          </w:tcPr>
          <w:p w14:paraId="31322A50"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6C8DFF46" w14:textId="77777777" w:rsidR="004961D3" w:rsidRDefault="004961D3">
            <w:pPr>
              <w:jc w:val="center"/>
              <w:rPr>
                <w:sz w:val="22"/>
                <w:szCs w:val="22"/>
              </w:rPr>
            </w:pPr>
            <w:r>
              <w:rPr>
                <w:sz w:val="22"/>
                <w:szCs w:val="22"/>
              </w:rPr>
              <w:t>x</w:t>
            </w:r>
          </w:p>
        </w:tc>
        <w:tc>
          <w:tcPr>
            <w:tcW w:w="567" w:type="dxa"/>
            <w:tcBorders>
              <w:top w:val="single" w:sz="4" w:space="0" w:color="auto"/>
              <w:left w:val="single" w:sz="4" w:space="0" w:color="auto"/>
              <w:bottom w:val="single" w:sz="4" w:space="0" w:color="auto"/>
              <w:right w:val="single" w:sz="4" w:space="0" w:color="auto"/>
            </w:tcBorders>
            <w:vAlign w:val="center"/>
          </w:tcPr>
          <w:p w14:paraId="1E8713D2" w14:textId="77777777" w:rsidR="004961D3" w:rsidRDefault="004961D3">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3F102EA3"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6ADA0AC3"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9DBDC17" w14:textId="77777777" w:rsidR="004961D3" w:rsidRDefault="004961D3">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129744EF" w14:textId="77777777" w:rsidR="004961D3" w:rsidRDefault="004961D3">
            <w:pPr>
              <w:jc w:val="center"/>
              <w:rPr>
                <w:sz w:val="22"/>
                <w:szCs w:val="22"/>
              </w:rPr>
            </w:pPr>
          </w:p>
        </w:tc>
      </w:tr>
      <w:tr w:rsidR="004961D3" w14:paraId="451728C3" w14:textId="77777777" w:rsidTr="004961D3">
        <w:tc>
          <w:tcPr>
            <w:tcW w:w="1980" w:type="dxa"/>
            <w:vMerge/>
            <w:tcBorders>
              <w:top w:val="single" w:sz="4" w:space="0" w:color="auto"/>
              <w:left w:val="single" w:sz="4" w:space="0" w:color="auto"/>
              <w:bottom w:val="single" w:sz="4" w:space="0" w:color="auto"/>
              <w:right w:val="single" w:sz="4" w:space="0" w:color="auto"/>
            </w:tcBorders>
            <w:vAlign w:val="center"/>
            <w:hideMark/>
          </w:tcPr>
          <w:p w14:paraId="351CE78C" w14:textId="77777777" w:rsidR="004961D3" w:rsidRDefault="004961D3">
            <w:pPr>
              <w:rPr>
                <w:sz w:val="22"/>
                <w:szCs w:val="22"/>
              </w:rPr>
            </w:pPr>
          </w:p>
        </w:tc>
        <w:tc>
          <w:tcPr>
            <w:tcW w:w="3260" w:type="dxa"/>
            <w:tcBorders>
              <w:top w:val="single" w:sz="4" w:space="0" w:color="auto"/>
              <w:left w:val="single" w:sz="4" w:space="0" w:color="auto"/>
              <w:bottom w:val="single" w:sz="4" w:space="0" w:color="auto"/>
              <w:right w:val="single" w:sz="4" w:space="0" w:color="auto"/>
            </w:tcBorders>
            <w:hideMark/>
          </w:tcPr>
          <w:p w14:paraId="30EBA70C" w14:textId="77777777" w:rsidR="004961D3" w:rsidRDefault="004961D3">
            <w:pPr>
              <w:rPr>
                <w:sz w:val="22"/>
                <w:szCs w:val="22"/>
              </w:rPr>
            </w:pPr>
            <w:r>
              <w:rPr>
                <w:sz w:val="22"/>
                <w:szCs w:val="22"/>
              </w:rPr>
              <w:t>- Kāpņu margu tīrīšana,</w:t>
            </w:r>
          </w:p>
          <w:p w14:paraId="5B74523F" w14:textId="77777777" w:rsidR="004961D3" w:rsidRDefault="004961D3">
            <w:pPr>
              <w:rPr>
                <w:sz w:val="22"/>
                <w:szCs w:val="22"/>
              </w:rPr>
            </w:pPr>
            <w:r>
              <w:rPr>
                <w:sz w:val="22"/>
                <w:szCs w:val="22"/>
              </w:rPr>
              <w:t>- radiatoru tīrīšana</w:t>
            </w:r>
          </w:p>
        </w:tc>
        <w:tc>
          <w:tcPr>
            <w:tcW w:w="709" w:type="dxa"/>
            <w:tcBorders>
              <w:top w:val="single" w:sz="4" w:space="0" w:color="auto"/>
              <w:left w:val="single" w:sz="4" w:space="0" w:color="auto"/>
              <w:bottom w:val="single" w:sz="4" w:space="0" w:color="auto"/>
              <w:right w:val="single" w:sz="4" w:space="0" w:color="auto"/>
            </w:tcBorders>
            <w:vAlign w:val="center"/>
          </w:tcPr>
          <w:p w14:paraId="18842164"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2001BF63"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E180C6E" w14:textId="77777777" w:rsidR="004961D3" w:rsidRDefault="004961D3">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7BA1E57F"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0CEE3DFD"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ACCC856" w14:textId="77777777" w:rsidR="004961D3" w:rsidRDefault="004961D3">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0D2E5247" w14:textId="77777777" w:rsidR="004961D3" w:rsidRDefault="004961D3">
            <w:pPr>
              <w:jc w:val="center"/>
              <w:rPr>
                <w:sz w:val="22"/>
                <w:szCs w:val="22"/>
              </w:rPr>
            </w:pPr>
            <w:r>
              <w:rPr>
                <w:sz w:val="22"/>
                <w:szCs w:val="22"/>
              </w:rPr>
              <w:t>x</w:t>
            </w:r>
          </w:p>
        </w:tc>
      </w:tr>
      <w:tr w:rsidR="004961D3" w14:paraId="0BBB33C1" w14:textId="77777777" w:rsidTr="004961D3">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248398CF" w14:textId="77777777" w:rsidR="004961D3" w:rsidRDefault="004961D3">
            <w:pPr>
              <w:jc w:val="center"/>
              <w:rPr>
                <w:sz w:val="22"/>
                <w:szCs w:val="22"/>
              </w:rPr>
            </w:pPr>
            <w:r>
              <w:rPr>
                <w:b/>
                <w:sz w:val="22"/>
                <w:szCs w:val="22"/>
              </w:rPr>
              <w:t>Saimniecības kāpnes</w:t>
            </w:r>
            <w:r>
              <w:rPr>
                <w:sz w:val="22"/>
                <w:szCs w:val="22"/>
              </w:rPr>
              <w:t>, 95.3 m</w:t>
            </w:r>
            <w:r>
              <w:rPr>
                <w:sz w:val="22"/>
                <w:szCs w:val="22"/>
                <w:vertAlign w:val="superscript"/>
              </w:rPr>
              <w:t>2</w:t>
            </w:r>
            <w:r>
              <w:rPr>
                <w:sz w:val="22"/>
                <w:szCs w:val="22"/>
              </w:rPr>
              <w:t xml:space="preserve"> (linolejs)</w:t>
            </w:r>
          </w:p>
        </w:tc>
        <w:tc>
          <w:tcPr>
            <w:tcW w:w="3260" w:type="dxa"/>
            <w:tcBorders>
              <w:top w:val="single" w:sz="4" w:space="0" w:color="auto"/>
              <w:left w:val="single" w:sz="4" w:space="0" w:color="auto"/>
              <w:bottom w:val="single" w:sz="4" w:space="0" w:color="auto"/>
              <w:right w:val="single" w:sz="4" w:space="0" w:color="auto"/>
            </w:tcBorders>
            <w:hideMark/>
          </w:tcPr>
          <w:p w14:paraId="6789FA1D" w14:textId="77777777" w:rsidR="004961D3" w:rsidRDefault="004961D3">
            <w:pPr>
              <w:rPr>
                <w:sz w:val="22"/>
                <w:szCs w:val="22"/>
              </w:rPr>
            </w:pPr>
            <w:r>
              <w:rPr>
                <w:sz w:val="22"/>
                <w:szCs w:val="22"/>
              </w:rPr>
              <w:t>- Grīdas mitrā uzkopšana</w:t>
            </w:r>
          </w:p>
        </w:tc>
        <w:tc>
          <w:tcPr>
            <w:tcW w:w="709" w:type="dxa"/>
            <w:tcBorders>
              <w:top w:val="single" w:sz="4" w:space="0" w:color="auto"/>
              <w:left w:val="single" w:sz="4" w:space="0" w:color="auto"/>
              <w:bottom w:val="single" w:sz="4" w:space="0" w:color="auto"/>
              <w:right w:val="single" w:sz="4" w:space="0" w:color="auto"/>
            </w:tcBorders>
            <w:vAlign w:val="center"/>
          </w:tcPr>
          <w:p w14:paraId="334D1E3A"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308D5BEE"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A0C9087" w14:textId="77777777" w:rsidR="004961D3" w:rsidRDefault="004961D3">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F11676F" w14:textId="77777777" w:rsidR="004961D3" w:rsidRDefault="004961D3">
            <w:pPr>
              <w:jc w:val="center"/>
              <w:rPr>
                <w:sz w:val="22"/>
                <w:szCs w:val="22"/>
              </w:rPr>
            </w:pPr>
            <w:r>
              <w:rPr>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29B9BF61"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5EFAC9A" w14:textId="77777777" w:rsidR="004961D3" w:rsidRDefault="004961D3">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66BD6AE8" w14:textId="77777777" w:rsidR="004961D3" w:rsidRDefault="004961D3">
            <w:pPr>
              <w:jc w:val="center"/>
              <w:rPr>
                <w:sz w:val="22"/>
                <w:szCs w:val="22"/>
              </w:rPr>
            </w:pPr>
          </w:p>
        </w:tc>
      </w:tr>
      <w:tr w:rsidR="004961D3" w14:paraId="23D86554" w14:textId="77777777" w:rsidTr="004961D3">
        <w:tc>
          <w:tcPr>
            <w:tcW w:w="1980" w:type="dxa"/>
            <w:vMerge/>
            <w:tcBorders>
              <w:top w:val="single" w:sz="4" w:space="0" w:color="auto"/>
              <w:left w:val="single" w:sz="4" w:space="0" w:color="auto"/>
              <w:bottom w:val="single" w:sz="4" w:space="0" w:color="auto"/>
              <w:right w:val="single" w:sz="4" w:space="0" w:color="auto"/>
            </w:tcBorders>
            <w:vAlign w:val="center"/>
            <w:hideMark/>
          </w:tcPr>
          <w:p w14:paraId="27BD350D" w14:textId="77777777" w:rsidR="004961D3" w:rsidRDefault="004961D3">
            <w:pPr>
              <w:rPr>
                <w:sz w:val="22"/>
                <w:szCs w:val="22"/>
              </w:rPr>
            </w:pPr>
          </w:p>
        </w:tc>
        <w:tc>
          <w:tcPr>
            <w:tcW w:w="3260" w:type="dxa"/>
            <w:tcBorders>
              <w:top w:val="single" w:sz="4" w:space="0" w:color="auto"/>
              <w:left w:val="single" w:sz="4" w:space="0" w:color="auto"/>
              <w:bottom w:val="single" w:sz="4" w:space="0" w:color="auto"/>
              <w:right w:val="single" w:sz="4" w:space="0" w:color="auto"/>
            </w:tcBorders>
            <w:hideMark/>
          </w:tcPr>
          <w:p w14:paraId="20A90792" w14:textId="77777777" w:rsidR="004961D3" w:rsidRDefault="004961D3">
            <w:pPr>
              <w:rPr>
                <w:sz w:val="22"/>
                <w:szCs w:val="22"/>
              </w:rPr>
            </w:pPr>
            <w:r>
              <w:rPr>
                <w:sz w:val="22"/>
                <w:szCs w:val="22"/>
              </w:rPr>
              <w:t>- Kāpņu margu tīrīšana,</w:t>
            </w:r>
          </w:p>
          <w:p w14:paraId="0F942955" w14:textId="77777777" w:rsidR="004961D3" w:rsidRDefault="004961D3">
            <w:pPr>
              <w:rPr>
                <w:sz w:val="22"/>
                <w:szCs w:val="22"/>
              </w:rPr>
            </w:pPr>
            <w:r>
              <w:rPr>
                <w:sz w:val="22"/>
                <w:szCs w:val="22"/>
              </w:rPr>
              <w:t>- radiatoru tīrīšana</w:t>
            </w:r>
          </w:p>
        </w:tc>
        <w:tc>
          <w:tcPr>
            <w:tcW w:w="709" w:type="dxa"/>
            <w:tcBorders>
              <w:top w:val="single" w:sz="4" w:space="0" w:color="auto"/>
              <w:left w:val="single" w:sz="4" w:space="0" w:color="auto"/>
              <w:bottom w:val="single" w:sz="4" w:space="0" w:color="auto"/>
              <w:right w:val="single" w:sz="4" w:space="0" w:color="auto"/>
            </w:tcBorders>
            <w:vAlign w:val="center"/>
          </w:tcPr>
          <w:p w14:paraId="42026BAF"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71E9EF30"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68A03BE" w14:textId="77777777" w:rsidR="004961D3" w:rsidRDefault="004961D3">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67BE5AE0"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0CB12ED3"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45E1A44" w14:textId="77777777" w:rsidR="004961D3" w:rsidRDefault="004961D3">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29224C5D" w14:textId="77777777" w:rsidR="004961D3" w:rsidRDefault="004961D3">
            <w:pPr>
              <w:jc w:val="center"/>
              <w:rPr>
                <w:sz w:val="22"/>
                <w:szCs w:val="22"/>
              </w:rPr>
            </w:pPr>
            <w:r>
              <w:rPr>
                <w:sz w:val="22"/>
                <w:szCs w:val="22"/>
              </w:rPr>
              <w:t>x</w:t>
            </w:r>
          </w:p>
        </w:tc>
      </w:tr>
      <w:tr w:rsidR="004961D3" w14:paraId="6AF8BEA1" w14:textId="77777777" w:rsidTr="004961D3">
        <w:tc>
          <w:tcPr>
            <w:tcW w:w="1980" w:type="dxa"/>
            <w:tcBorders>
              <w:top w:val="single" w:sz="4" w:space="0" w:color="auto"/>
              <w:left w:val="single" w:sz="4" w:space="0" w:color="auto"/>
              <w:bottom w:val="single" w:sz="4" w:space="0" w:color="auto"/>
              <w:right w:val="single" w:sz="4" w:space="0" w:color="auto"/>
            </w:tcBorders>
            <w:vAlign w:val="center"/>
            <w:hideMark/>
          </w:tcPr>
          <w:p w14:paraId="3FB3FD51" w14:textId="77777777" w:rsidR="004961D3" w:rsidRDefault="004961D3">
            <w:pPr>
              <w:jc w:val="center"/>
              <w:rPr>
                <w:sz w:val="22"/>
                <w:szCs w:val="22"/>
              </w:rPr>
            </w:pPr>
            <w:r>
              <w:rPr>
                <w:b/>
                <w:sz w:val="22"/>
                <w:szCs w:val="22"/>
              </w:rPr>
              <w:lastRenderedPageBreak/>
              <w:t>Tualetes un sanitārās telpas</w:t>
            </w:r>
            <w:r>
              <w:rPr>
                <w:sz w:val="22"/>
                <w:szCs w:val="22"/>
              </w:rPr>
              <w:t>, 38.5 m</w:t>
            </w:r>
            <w:r>
              <w:rPr>
                <w:sz w:val="22"/>
                <w:szCs w:val="22"/>
                <w:vertAlign w:val="superscript"/>
              </w:rPr>
              <w:t>2</w:t>
            </w:r>
            <w:r>
              <w:rPr>
                <w:sz w:val="22"/>
                <w:szCs w:val="22"/>
              </w:rPr>
              <w:t xml:space="preserve"> (flīzes)</w:t>
            </w:r>
          </w:p>
        </w:tc>
        <w:tc>
          <w:tcPr>
            <w:tcW w:w="3260" w:type="dxa"/>
            <w:tcBorders>
              <w:top w:val="single" w:sz="4" w:space="0" w:color="auto"/>
              <w:left w:val="single" w:sz="4" w:space="0" w:color="auto"/>
              <w:bottom w:val="single" w:sz="4" w:space="0" w:color="auto"/>
              <w:right w:val="single" w:sz="4" w:space="0" w:color="auto"/>
            </w:tcBorders>
            <w:hideMark/>
          </w:tcPr>
          <w:p w14:paraId="7709CFEF" w14:textId="77777777" w:rsidR="004961D3" w:rsidRDefault="004961D3">
            <w:pPr>
              <w:rPr>
                <w:sz w:val="22"/>
                <w:szCs w:val="22"/>
              </w:rPr>
            </w:pPr>
            <w:r>
              <w:rPr>
                <w:sz w:val="22"/>
                <w:szCs w:val="22"/>
              </w:rPr>
              <w:t>- Atkritumu grozu iztukšošana un maisiņu nomaiņa</w:t>
            </w:r>
          </w:p>
          <w:p w14:paraId="4E7AF6EA" w14:textId="77777777" w:rsidR="004961D3" w:rsidRDefault="004961D3">
            <w:pPr>
              <w:rPr>
                <w:sz w:val="22"/>
                <w:szCs w:val="22"/>
              </w:rPr>
            </w:pPr>
            <w:r>
              <w:rPr>
                <w:sz w:val="22"/>
                <w:szCs w:val="22"/>
              </w:rPr>
              <w:t>- izlietņu, sanitāro mezglu, spoguļu, plauktiņu, sanitāri higiēniskā aprīkojuma tīrīšana,</w:t>
            </w:r>
          </w:p>
          <w:p w14:paraId="5E5F48D8" w14:textId="77777777" w:rsidR="004961D3" w:rsidRDefault="004961D3">
            <w:pPr>
              <w:rPr>
                <w:sz w:val="22"/>
                <w:szCs w:val="22"/>
              </w:rPr>
            </w:pPr>
            <w:r>
              <w:rPr>
                <w:sz w:val="22"/>
                <w:szCs w:val="22"/>
              </w:rPr>
              <w:t xml:space="preserve">- sanitāro mezglu, podu </w:t>
            </w:r>
            <w:proofErr w:type="spellStart"/>
            <w:r>
              <w:rPr>
                <w:sz w:val="22"/>
                <w:szCs w:val="22"/>
              </w:rPr>
              <w:t>sēdvirsmu</w:t>
            </w:r>
            <w:proofErr w:type="spellEnd"/>
            <w:r>
              <w:rPr>
                <w:sz w:val="22"/>
                <w:szCs w:val="22"/>
              </w:rPr>
              <w:t>, izlietņu apstrāde ar dezinfekcijas līdzekļiem atbilstoši higiēnas prasībām</w:t>
            </w:r>
          </w:p>
          <w:p w14:paraId="087A7E82" w14:textId="77777777" w:rsidR="004961D3" w:rsidRDefault="004961D3">
            <w:pPr>
              <w:rPr>
                <w:sz w:val="22"/>
                <w:szCs w:val="22"/>
              </w:rPr>
            </w:pPr>
            <w:r>
              <w:rPr>
                <w:sz w:val="22"/>
                <w:szCs w:val="22"/>
              </w:rPr>
              <w:t>- uzraudzīt un papildināt šķidrās ziepes, papīra roku dvieļus, tualetes papīru un gaisa atsvaidzinātājus</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53F440" w14:textId="77777777" w:rsidR="004961D3" w:rsidRDefault="004961D3">
            <w:pPr>
              <w:jc w:val="center"/>
              <w:rPr>
                <w:sz w:val="22"/>
                <w:szCs w:val="22"/>
              </w:rPr>
            </w:pPr>
            <w:r>
              <w:rPr>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55CE2FD6"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20E16DB" w14:textId="77777777" w:rsidR="004961D3" w:rsidRDefault="004961D3">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518FC1E6"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130E7571"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CBC1E35" w14:textId="77777777" w:rsidR="004961D3" w:rsidRDefault="004961D3">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47DFACE6" w14:textId="77777777" w:rsidR="004961D3" w:rsidRDefault="004961D3">
            <w:pPr>
              <w:jc w:val="center"/>
              <w:rPr>
                <w:sz w:val="22"/>
                <w:szCs w:val="22"/>
              </w:rPr>
            </w:pPr>
          </w:p>
        </w:tc>
      </w:tr>
      <w:tr w:rsidR="004961D3" w14:paraId="5AFC35C2" w14:textId="77777777" w:rsidTr="004961D3">
        <w:tc>
          <w:tcPr>
            <w:tcW w:w="1980" w:type="dxa"/>
            <w:tcBorders>
              <w:top w:val="single" w:sz="4" w:space="0" w:color="auto"/>
              <w:left w:val="single" w:sz="4" w:space="0" w:color="auto"/>
              <w:bottom w:val="single" w:sz="4" w:space="0" w:color="auto"/>
              <w:right w:val="single" w:sz="4" w:space="0" w:color="auto"/>
            </w:tcBorders>
            <w:vAlign w:val="center"/>
            <w:hideMark/>
          </w:tcPr>
          <w:p w14:paraId="63B626D7" w14:textId="77777777" w:rsidR="004961D3" w:rsidRDefault="004961D3">
            <w:pPr>
              <w:jc w:val="center"/>
              <w:rPr>
                <w:sz w:val="22"/>
                <w:szCs w:val="22"/>
                <w:vertAlign w:val="superscript"/>
              </w:rPr>
            </w:pPr>
            <w:r>
              <w:rPr>
                <w:b/>
                <w:sz w:val="22"/>
                <w:szCs w:val="22"/>
              </w:rPr>
              <w:t xml:space="preserve">Logu platība visā ēkā, </w:t>
            </w:r>
            <w:r>
              <w:rPr>
                <w:b/>
                <w:bCs/>
                <w:sz w:val="22"/>
                <w:szCs w:val="22"/>
              </w:rPr>
              <w:t>400 m2</w:t>
            </w:r>
          </w:p>
          <w:p w14:paraId="5DFCE5CA" w14:textId="77777777" w:rsidR="004961D3" w:rsidRDefault="004961D3">
            <w:pPr>
              <w:jc w:val="center"/>
              <w:rPr>
                <w:sz w:val="22"/>
                <w:szCs w:val="22"/>
              </w:rPr>
            </w:pPr>
            <w:r>
              <w:rPr>
                <w:sz w:val="22"/>
                <w:szCs w:val="22"/>
              </w:rPr>
              <w:t xml:space="preserve"> </w:t>
            </w:r>
          </w:p>
        </w:tc>
        <w:tc>
          <w:tcPr>
            <w:tcW w:w="3260" w:type="dxa"/>
            <w:tcBorders>
              <w:top w:val="single" w:sz="4" w:space="0" w:color="auto"/>
              <w:left w:val="single" w:sz="4" w:space="0" w:color="auto"/>
              <w:bottom w:val="single" w:sz="4" w:space="0" w:color="auto"/>
              <w:right w:val="single" w:sz="4" w:space="0" w:color="auto"/>
            </w:tcBorders>
          </w:tcPr>
          <w:p w14:paraId="4A084E80" w14:textId="77777777" w:rsidR="004961D3" w:rsidRDefault="004961D3">
            <w:pPr>
              <w:rPr>
                <w:sz w:val="22"/>
                <w:szCs w:val="22"/>
              </w:rPr>
            </w:pPr>
            <w:r>
              <w:rPr>
                <w:sz w:val="22"/>
                <w:szCs w:val="22"/>
              </w:rPr>
              <w:t>Logu mazgāšana:</w:t>
            </w:r>
          </w:p>
          <w:p w14:paraId="3BB84F5B" w14:textId="77777777" w:rsidR="004961D3" w:rsidRDefault="004961D3">
            <w:pP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28C91B25"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4623200D"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C9162BF" w14:textId="77777777" w:rsidR="004961D3" w:rsidRDefault="004961D3">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008612EE"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3290EA43"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C77CFD9" w14:textId="77777777" w:rsidR="004961D3" w:rsidRDefault="004961D3">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1B6DB66D" w14:textId="77777777" w:rsidR="004961D3" w:rsidRDefault="004961D3">
            <w:pPr>
              <w:jc w:val="center"/>
              <w:rPr>
                <w:sz w:val="22"/>
                <w:szCs w:val="22"/>
              </w:rPr>
            </w:pPr>
            <w:r>
              <w:rPr>
                <w:sz w:val="22"/>
                <w:szCs w:val="22"/>
              </w:rPr>
              <w:t>x</w:t>
            </w:r>
          </w:p>
        </w:tc>
      </w:tr>
      <w:tr w:rsidR="004961D3" w14:paraId="7140B418" w14:textId="77777777" w:rsidTr="004961D3">
        <w:tc>
          <w:tcPr>
            <w:tcW w:w="1980" w:type="dxa"/>
            <w:tcBorders>
              <w:top w:val="single" w:sz="4" w:space="0" w:color="auto"/>
              <w:left w:val="single" w:sz="4" w:space="0" w:color="auto"/>
              <w:bottom w:val="single" w:sz="4" w:space="0" w:color="auto"/>
              <w:right w:val="single" w:sz="4" w:space="0" w:color="auto"/>
            </w:tcBorders>
            <w:vAlign w:val="center"/>
          </w:tcPr>
          <w:p w14:paraId="18A73C3B" w14:textId="77777777" w:rsidR="004961D3" w:rsidRDefault="004961D3">
            <w:pPr>
              <w:jc w:val="center"/>
              <w:rPr>
                <w:sz w:val="22"/>
                <w:szCs w:val="22"/>
                <w:vertAlign w:val="superscript"/>
              </w:rPr>
            </w:pPr>
            <w:r>
              <w:rPr>
                <w:b/>
                <w:sz w:val="22"/>
                <w:szCs w:val="22"/>
              </w:rPr>
              <w:t xml:space="preserve">Logu platība 1.stāvā, </w:t>
            </w:r>
            <w:r>
              <w:rPr>
                <w:b/>
                <w:bCs/>
                <w:sz w:val="22"/>
                <w:szCs w:val="22"/>
              </w:rPr>
              <w:t>85 m2</w:t>
            </w:r>
          </w:p>
          <w:p w14:paraId="62BE545C" w14:textId="77777777" w:rsidR="004961D3" w:rsidRDefault="004961D3">
            <w:pPr>
              <w:jc w:val="center"/>
              <w:rPr>
                <w:b/>
                <w:sz w:val="22"/>
                <w:szCs w:val="22"/>
              </w:rPr>
            </w:pPr>
          </w:p>
        </w:tc>
        <w:tc>
          <w:tcPr>
            <w:tcW w:w="3260" w:type="dxa"/>
            <w:tcBorders>
              <w:top w:val="single" w:sz="4" w:space="0" w:color="auto"/>
              <w:left w:val="single" w:sz="4" w:space="0" w:color="auto"/>
              <w:bottom w:val="single" w:sz="4" w:space="0" w:color="auto"/>
              <w:right w:val="single" w:sz="4" w:space="0" w:color="auto"/>
            </w:tcBorders>
            <w:hideMark/>
          </w:tcPr>
          <w:p w14:paraId="3AB73EB7" w14:textId="77777777" w:rsidR="004961D3" w:rsidRDefault="004961D3">
            <w:pPr>
              <w:rPr>
                <w:sz w:val="22"/>
                <w:szCs w:val="22"/>
              </w:rPr>
            </w:pPr>
            <w:r>
              <w:rPr>
                <w:sz w:val="22"/>
                <w:szCs w:val="22"/>
              </w:rPr>
              <w:t>Pirmā stāva 12 logu mazgāšana no ārpuses</w:t>
            </w:r>
          </w:p>
        </w:tc>
        <w:tc>
          <w:tcPr>
            <w:tcW w:w="709" w:type="dxa"/>
            <w:tcBorders>
              <w:top w:val="single" w:sz="4" w:space="0" w:color="auto"/>
              <w:left w:val="single" w:sz="4" w:space="0" w:color="auto"/>
              <w:bottom w:val="single" w:sz="4" w:space="0" w:color="auto"/>
              <w:right w:val="single" w:sz="4" w:space="0" w:color="auto"/>
            </w:tcBorders>
            <w:vAlign w:val="center"/>
          </w:tcPr>
          <w:p w14:paraId="22EDBE89"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14:paraId="15B34F43"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AF46761" w14:textId="77777777" w:rsidR="004961D3" w:rsidRDefault="004961D3">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2D2EA3E5" w14:textId="77777777" w:rsidR="004961D3" w:rsidRDefault="004961D3">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71524FBF" w14:textId="77777777" w:rsidR="004961D3" w:rsidRDefault="004961D3">
            <w:pPr>
              <w:jc w:val="center"/>
              <w:rPr>
                <w:sz w:val="22"/>
                <w:szCs w:val="22"/>
              </w:rPr>
            </w:pPr>
            <w:r>
              <w:rPr>
                <w:sz w:val="22"/>
                <w:szCs w:val="22"/>
              </w:rPr>
              <w:t>x</w:t>
            </w:r>
          </w:p>
        </w:tc>
        <w:tc>
          <w:tcPr>
            <w:tcW w:w="567" w:type="dxa"/>
            <w:tcBorders>
              <w:top w:val="single" w:sz="4" w:space="0" w:color="auto"/>
              <w:left w:val="single" w:sz="4" w:space="0" w:color="auto"/>
              <w:bottom w:val="single" w:sz="4" w:space="0" w:color="auto"/>
              <w:right w:val="single" w:sz="4" w:space="0" w:color="auto"/>
            </w:tcBorders>
            <w:vAlign w:val="center"/>
          </w:tcPr>
          <w:p w14:paraId="7DCA3E21" w14:textId="77777777" w:rsidR="004961D3" w:rsidRDefault="004961D3">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52BE7FFB" w14:textId="77777777" w:rsidR="004961D3" w:rsidRDefault="004961D3">
            <w:pPr>
              <w:jc w:val="center"/>
              <w:rPr>
                <w:sz w:val="22"/>
                <w:szCs w:val="22"/>
              </w:rPr>
            </w:pPr>
          </w:p>
        </w:tc>
      </w:tr>
    </w:tbl>
    <w:p w14:paraId="5A49FCD8" w14:textId="77777777" w:rsidR="004961D3" w:rsidRDefault="004961D3" w:rsidP="004961D3">
      <w:pPr>
        <w:rPr>
          <w:sz w:val="22"/>
          <w:szCs w:val="22"/>
        </w:rPr>
      </w:pPr>
    </w:p>
    <w:p w14:paraId="35062C65" w14:textId="77777777" w:rsidR="00B86250" w:rsidRDefault="00B86250"/>
    <w:sectPr w:rsidR="00B8625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0FB55" w14:textId="77777777" w:rsidR="0066659A" w:rsidRDefault="0066659A" w:rsidP="004961D3">
      <w:r>
        <w:separator/>
      </w:r>
    </w:p>
  </w:endnote>
  <w:endnote w:type="continuationSeparator" w:id="0">
    <w:p w14:paraId="5C1A2F82" w14:textId="77777777" w:rsidR="0066659A" w:rsidRDefault="0066659A" w:rsidP="00496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BA"/>
    <w:family w:val="roman"/>
    <w:pitch w:val="variable"/>
    <w:sig w:usb0="E0002EFF" w:usb1="C000785B" w:usb2="00000009" w:usb3="00000000" w:csb0="000001FF" w:csb1="00000000"/>
  </w:font>
  <w:font w:name="Calibri">
    <w:altName w:val="Arial"/>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l?r ??u!??I"/>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A3279" w14:textId="77777777" w:rsidR="0066659A" w:rsidRDefault="0066659A" w:rsidP="004961D3">
      <w:r>
        <w:separator/>
      </w:r>
    </w:p>
  </w:footnote>
  <w:footnote w:type="continuationSeparator" w:id="0">
    <w:p w14:paraId="4862A60E" w14:textId="77777777" w:rsidR="0066659A" w:rsidRDefault="0066659A" w:rsidP="004961D3">
      <w:r>
        <w:continuationSeparator/>
      </w:r>
    </w:p>
  </w:footnote>
  <w:footnote w:id="1">
    <w:p w14:paraId="6375DBAF" w14:textId="77777777" w:rsidR="004961D3" w:rsidRDefault="004961D3" w:rsidP="004961D3">
      <w:r>
        <w:rPr>
          <w:rStyle w:val="Vresatsauce"/>
        </w:rPr>
        <w:footnoteRef/>
      </w:r>
      <w:r>
        <w:t xml:space="preserve"> </w:t>
      </w:r>
      <w:r>
        <w:rPr>
          <w:sz w:val="16"/>
          <w:szCs w:val="16"/>
          <w:lang w:eastAsia="lv-LV"/>
        </w:rPr>
        <w:t xml:space="preserve">KOMISIJAS 2017. gada 23. jūnija LĒMUMS (ES) 2017/1217, ar ko nosaka ES ekomarķējuma kritērijus cietā seguma tīrīšanas līdzekļiem. Kritēriji pieejami vietnē: </w:t>
      </w:r>
      <w:hyperlink r:id="rId1" w:history="1">
        <w:r>
          <w:rPr>
            <w:rStyle w:val="Hipersaite"/>
            <w:sz w:val="16"/>
            <w:szCs w:val="16"/>
            <w:lang w:eastAsia="lv-LV"/>
          </w:rPr>
          <w:t>http://eur-lex.europa.eu/legal-content/LV/TXT/PDF/?uri=CELEX:32017D1217&amp;from=LV</w:t>
        </w:r>
      </w:hyperlink>
      <w:r>
        <w:rPr>
          <w:sz w:val="16"/>
          <w:szCs w:val="16"/>
          <w:lang w:eastAsia="lv-LV"/>
        </w:rPr>
        <w:t xml:space="preserve"> </w:t>
      </w:r>
    </w:p>
  </w:footnote>
  <w:footnote w:id="2">
    <w:p w14:paraId="3B79B406" w14:textId="77777777" w:rsidR="004961D3" w:rsidRDefault="004961D3" w:rsidP="004961D3">
      <w:pPr>
        <w:pStyle w:val="Vresteksts"/>
      </w:pPr>
      <w:r>
        <w:rPr>
          <w:rStyle w:val="Vresatsauce"/>
        </w:rPr>
        <w:footnoteRef/>
      </w:r>
      <w:r>
        <w:rPr>
          <w:sz w:val="22"/>
          <w:szCs w:val="22"/>
        </w:rPr>
        <w:t xml:space="preserve"> </w:t>
      </w:r>
      <w:r>
        <w:rPr>
          <w:sz w:val="16"/>
          <w:szCs w:val="16"/>
        </w:rPr>
        <w:t>Minētais vielu (</w:t>
      </w:r>
      <w:proofErr w:type="spellStart"/>
      <w:r>
        <w:rPr>
          <w:sz w:val="16"/>
          <w:szCs w:val="16"/>
        </w:rPr>
        <w:t>kandidātvielu</w:t>
      </w:r>
      <w:proofErr w:type="spellEnd"/>
      <w:r>
        <w:rPr>
          <w:sz w:val="16"/>
          <w:szCs w:val="16"/>
        </w:rPr>
        <w:t xml:space="preserve">) saraksts pieejams šādā tīmekļa vietnē: </w:t>
      </w:r>
      <w:hyperlink r:id="rId2" w:history="1">
        <w:r>
          <w:rPr>
            <w:rStyle w:val="Hipersaite"/>
            <w:sz w:val="16"/>
            <w:szCs w:val="16"/>
          </w:rPr>
          <w:t>https://echa.europa.eu/candidate-list-table</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C97D61"/>
    <w:multiLevelType w:val="multilevel"/>
    <w:tmpl w:val="FFFFFFFF"/>
    <w:lvl w:ilvl="0">
      <w:start w:val="1"/>
      <w:numFmt w:val="decimal"/>
      <w:lvlText w:val="%1."/>
      <w:lvlJc w:val="left"/>
      <w:pPr>
        <w:ind w:left="360" w:hanging="360"/>
      </w:pPr>
      <w:rPr>
        <w:rFonts w:ascii="Times New Roman" w:eastAsia="Times New Roman" w:hAnsi="Times New Roman" w:cs="Times New Roman"/>
        <w:b/>
        <w:color w:val="000000"/>
      </w:rPr>
    </w:lvl>
    <w:lvl w:ilvl="1">
      <w:start w:val="1"/>
      <w:numFmt w:val="decimal"/>
      <w:lvlText w:val="%1.%2."/>
      <w:lvlJc w:val="left"/>
      <w:pPr>
        <w:ind w:left="792" w:hanging="432"/>
      </w:pPr>
      <w:rPr>
        <w:rFonts w:cs="Times New Roman"/>
        <w:b w:val="0"/>
        <w:i w:val="0"/>
        <w:strike w:val="0"/>
        <w:dstrike w:val="0"/>
        <w:color w:val="auto"/>
        <w:u w:val="none"/>
        <w:effect w:val="none"/>
      </w:rPr>
    </w:lvl>
    <w:lvl w:ilvl="2">
      <w:start w:val="1"/>
      <w:numFmt w:val="decimal"/>
      <w:lvlText w:val="%1.%2.%3."/>
      <w:lvlJc w:val="left"/>
      <w:pPr>
        <w:ind w:left="50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2601857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1D3"/>
    <w:rsid w:val="004961D3"/>
    <w:rsid w:val="005B3BA4"/>
    <w:rsid w:val="0066659A"/>
    <w:rsid w:val="007F109E"/>
    <w:rsid w:val="00AE7376"/>
    <w:rsid w:val="00B86250"/>
    <w:rsid w:val="00E71BA6"/>
    <w:rsid w:val="00F54C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34A3B"/>
  <w15:chartTrackingRefBased/>
  <w15:docId w15:val="{45EBC2B8-3002-4F69-99C3-D473F9326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961D3"/>
    <w:pPr>
      <w:spacing w:after="0" w:line="240" w:lineRule="auto"/>
    </w:pPr>
    <w:rPr>
      <w:rFonts w:ascii="Times New Roman" w:eastAsiaTheme="minorEastAsia"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4961D3"/>
    <w:rPr>
      <w:rFonts w:ascii="Times New Roman" w:hAnsi="Times New Roman" w:cs="Times New Roman" w:hint="default"/>
      <w:color w:val="0563C1" w:themeColor="hyperlink"/>
      <w:u w:val="single"/>
    </w:rPr>
  </w:style>
  <w:style w:type="character" w:customStyle="1" w:styleId="VrestekstsRakstz">
    <w:name w:val="Vēres teksts Rakstz."/>
    <w:aliases w:val="fn Rakstz.,FT Rakstz.,ft Rakstz.,SD Footnote Text Rakstz.,Footnote Text AG Rakstz.,Footnote Rakstz.,Fußnote Rakstz.,Fußnote Char Char Rakstz.,Fußnote Char Char Char Char Char Char Rakstz."/>
    <w:basedOn w:val="Noklusjumarindkopasfonts"/>
    <w:link w:val="Vresteksts"/>
    <w:uiPriority w:val="99"/>
    <w:semiHidden/>
    <w:qFormat/>
    <w:locked/>
    <w:rsid w:val="004961D3"/>
    <w:rPr>
      <w:rFonts w:ascii="Times New Roman" w:eastAsiaTheme="minorEastAsia" w:hAnsi="Times New Roman" w:cs="Times New Roman"/>
      <w:sz w:val="20"/>
      <w:szCs w:val="20"/>
    </w:rPr>
  </w:style>
  <w:style w:type="paragraph" w:styleId="Vresteksts">
    <w:name w:val="footnote text"/>
    <w:aliases w:val="fn,FT,ft,SD Footnote Text,Footnote Text AG,Footnote,Fußnote,Fußnote Char Char,Fußnote Char Char Char Char Char Char"/>
    <w:basedOn w:val="Parasts"/>
    <w:link w:val="VrestekstsRakstz"/>
    <w:uiPriority w:val="99"/>
    <w:semiHidden/>
    <w:unhideWhenUsed/>
    <w:rsid w:val="004961D3"/>
    <w:rPr>
      <w:sz w:val="20"/>
      <w:szCs w:val="20"/>
    </w:rPr>
  </w:style>
  <w:style w:type="character" w:customStyle="1" w:styleId="VrestekstsRakstz1">
    <w:name w:val="Vēres teksts Rakstz.1"/>
    <w:basedOn w:val="Noklusjumarindkopasfonts"/>
    <w:uiPriority w:val="99"/>
    <w:semiHidden/>
    <w:rsid w:val="004961D3"/>
    <w:rPr>
      <w:rFonts w:ascii="Times New Roman" w:eastAsiaTheme="minorEastAsia" w:hAnsi="Times New Roman" w:cs="Times New Roman"/>
      <w:sz w:val="20"/>
      <w:szCs w:val="20"/>
    </w:rPr>
  </w:style>
  <w:style w:type="paragraph" w:styleId="Pamatteksts">
    <w:name w:val="Body Text"/>
    <w:basedOn w:val="Parasts"/>
    <w:link w:val="PamattekstsRakstz"/>
    <w:uiPriority w:val="99"/>
    <w:semiHidden/>
    <w:unhideWhenUsed/>
    <w:rsid w:val="004961D3"/>
    <w:pPr>
      <w:spacing w:after="120"/>
    </w:pPr>
  </w:style>
  <w:style w:type="character" w:customStyle="1" w:styleId="PamattekstsRakstz">
    <w:name w:val="Pamatteksts Rakstz."/>
    <w:basedOn w:val="Noklusjumarindkopasfonts"/>
    <w:link w:val="Pamatteksts"/>
    <w:uiPriority w:val="99"/>
    <w:semiHidden/>
    <w:rsid w:val="004961D3"/>
    <w:rPr>
      <w:rFonts w:ascii="Times New Roman" w:eastAsiaTheme="minorEastAsia" w:hAnsi="Times New Roman" w:cs="Times New Roman"/>
      <w:sz w:val="24"/>
      <w:szCs w:val="24"/>
    </w:rPr>
  </w:style>
  <w:style w:type="character" w:customStyle="1" w:styleId="SarakstarindkopaRakstz">
    <w:name w:val="Saraksta rindkopa Rakstz."/>
    <w:aliases w:val="Saistīto dokumentu saraksts Rakstz.,2 Rakstz.,Bullet list Rakstz.,Colorful List - Accent 12 Rakstz.,H&amp;P List Paragraph Rakstz.,Normal bullet 2 Rakstz.,Strip Rakstz.,List Paragraph1 Rakstz.,Virsraksti Rakstz.,Syle 1 Rakstz."/>
    <w:link w:val="Sarakstarindkopa"/>
    <w:uiPriority w:val="34"/>
    <w:qFormat/>
    <w:locked/>
    <w:rsid w:val="004961D3"/>
    <w:rPr>
      <w:rFonts w:ascii="Times New Roman" w:eastAsiaTheme="minorEastAsia" w:hAnsi="Times New Roman" w:cs="Times New Roman"/>
      <w:sz w:val="24"/>
      <w:szCs w:val="24"/>
    </w:rPr>
  </w:style>
  <w:style w:type="paragraph" w:styleId="Sarakstarindkopa">
    <w:name w:val="List Paragraph"/>
    <w:aliases w:val="Saistīto dokumentu saraksts,2,Bullet list,Colorful List - Accent 12,H&amp;P List Paragraph,Normal bullet 2,Strip,List Paragraph1,Virsraksti,Syle 1,Numurets,Colorful List - Accent 11,PPS_Bullet,Akapit z listą BS,Bullet 1,Bullet Points,Dot p"/>
    <w:basedOn w:val="Parasts"/>
    <w:link w:val="SarakstarindkopaRakstz"/>
    <w:uiPriority w:val="34"/>
    <w:qFormat/>
    <w:rsid w:val="004961D3"/>
    <w:pPr>
      <w:ind w:left="720"/>
      <w:contextualSpacing/>
    </w:pPr>
  </w:style>
  <w:style w:type="paragraph" w:customStyle="1" w:styleId="Virsraksts">
    <w:name w:val="Virsraksts"/>
    <w:basedOn w:val="Parasts"/>
    <w:next w:val="Pamatteksts"/>
    <w:uiPriority w:val="99"/>
    <w:qFormat/>
    <w:rsid w:val="004961D3"/>
    <w:pPr>
      <w:keepNext/>
      <w:suppressAutoHyphens/>
      <w:spacing w:before="240" w:after="120"/>
    </w:pPr>
    <w:rPr>
      <w:rFonts w:ascii="Arial" w:eastAsia="MS Mincho" w:hAnsi="Arial" w:cs="Tahoma"/>
      <w:sz w:val="28"/>
      <w:szCs w:val="28"/>
      <w:lang w:val="en-GB" w:eastAsia="zh-CN"/>
    </w:rPr>
  </w:style>
  <w:style w:type="paragraph" w:customStyle="1" w:styleId="Pamatteksts31">
    <w:name w:val="Pamatteksts 31"/>
    <w:basedOn w:val="Parasts"/>
    <w:uiPriority w:val="99"/>
    <w:qFormat/>
    <w:rsid w:val="004961D3"/>
    <w:pPr>
      <w:suppressAutoHyphens/>
      <w:jc w:val="center"/>
    </w:pPr>
    <w:rPr>
      <w:rFonts w:eastAsia="Times New Roman"/>
      <w:b/>
      <w:bCs/>
      <w:lang w:eastAsia="zh-CN"/>
    </w:rPr>
  </w:style>
  <w:style w:type="character" w:styleId="Vresatsauce">
    <w:name w:val="footnote reference"/>
    <w:aliases w:val="fr,Footnote Reference Number,Footnote symbol,Footnote Refernece,Footnote Reference Superscript,ftref,Odwołanie przypisu,BVI fnr,Footnotes refss,SUPERS,Ref,de nota al pie,-E Fußnotenzeichen,Footnote reference number,Times 10 Point,E"/>
    <w:basedOn w:val="Noklusjumarindkopasfonts"/>
    <w:uiPriority w:val="99"/>
    <w:semiHidden/>
    <w:unhideWhenUsed/>
    <w:rsid w:val="004961D3"/>
    <w:rPr>
      <w:rFonts w:ascii="Times New Roman" w:hAnsi="Times New Roman" w:cs="Times New Roman" w:hint="default"/>
      <w:vertAlign w:val="superscript"/>
    </w:rPr>
  </w:style>
  <w:style w:type="character" w:styleId="Komentraatsauce">
    <w:name w:val="annotation reference"/>
    <w:basedOn w:val="Noklusjumarindkopasfonts"/>
    <w:uiPriority w:val="99"/>
    <w:semiHidden/>
    <w:unhideWhenUsed/>
    <w:rsid w:val="004961D3"/>
    <w:rPr>
      <w:rFonts w:ascii="Times New Roman" w:hAnsi="Times New Roman" w:cs="Times New Roman" w:hint="default"/>
      <w:sz w:val="16"/>
      <w:szCs w:val="16"/>
    </w:rPr>
  </w:style>
  <w:style w:type="table" w:styleId="Reatabula">
    <w:name w:val="Table Grid"/>
    <w:basedOn w:val="Parastatabula"/>
    <w:uiPriority w:val="59"/>
    <w:rsid w:val="004961D3"/>
    <w:pPr>
      <w:spacing w:after="0" w:line="240" w:lineRule="auto"/>
    </w:pPr>
    <w:rPr>
      <w:rFonts w:ascii="Times New Roman" w:eastAsia="Times New Roman"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50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echa.europa.eu/candidate-list-table" TargetMode="External"/><Relationship Id="rId1" Type="http://schemas.openxmlformats.org/officeDocument/2006/relationships/hyperlink" Target="http://eur-lex.europa.eu/legal-content/LV/TXT/PDF/?uri=CELEX:32017D1217&amp;from=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4456</Words>
  <Characters>2541</Characters>
  <Application>Microsoft Office Word</Application>
  <DocSecurity>0</DocSecurity>
  <Lines>21</Lines>
  <Paragraphs>13</Paragraphs>
  <ScaleCrop>false</ScaleCrop>
  <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Mahoņina</dc:creator>
  <cp:keywords/>
  <dc:description/>
  <cp:lastModifiedBy>Marita Mahoņina</cp:lastModifiedBy>
  <cp:revision>2</cp:revision>
  <dcterms:created xsi:type="dcterms:W3CDTF">2024-04-11T13:09:00Z</dcterms:created>
  <dcterms:modified xsi:type="dcterms:W3CDTF">2024-04-11T13:09:00Z</dcterms:modified>
</cp:coreProperties>
</file>