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EF5B04" w14:textId="77777777" w:rsidR="009F73F8" w:rsidRDefault="009F73F8" w:rsidP="009F73F8">
      <w:pPr>
        <w:spacing w:after="0" w:line="240" w:lineRule="auto"/>
        <w:ind w:right="53"/>
        <w:jc w:val="right"/>
        <w:rPr>
          <w:rFonts w:ascii="Times New Roman" w:hAnsi="Times New Roman" w:cs="Times New Roman"/>
          <w:sz w:val="28"/>
          <w:szCs w:val="28"/>
        </w:rPr>
      </w:pPr>
      <w:bookmarkStart w:id="0" w:name="_GoBack"/>
      <w:bookmarkEnd w:id="0"/>
      <w:r w:rsidRPr="00B6319D">
        <w:rPr>
          <w:rFonts w:ascii="Times New Roman" w:hAnsi="Times New Roman" w:cs="Times New Roman"/>
          <w:sz w:val="28"/>
          <w:szCs w:val="28"/>
        </w:rPr>
        <w:t>Izraksts</w:t>
      </w:r>
    </w:p>
    <w:p w14:paraId="684E6700" w14:textId="77777777" w:rsidR="00E51AD4" w:rsidRPr="007516A7" w:rsidRDefault="00E51AD4" w:rsidP="00E51AD4">
      <w:pPr>
        <w:spacing w:after="0" w:line="240" w:lineRule="auto"/>
        <w:contextualSpacing/>
        <w:jc w:val="right"/>
        <w:rPr>
          <w:rFonts w:ascii="Times New Roman" w:eastAsia="Calibri" w:hAnsi="Times New Roman" w:cs="Times New Roman"/>
          <w:sz w:val="24"/>
          <w:szCs w:val="24"/>
        </w:rPr>
      </w:pPr>
    </w:p>
    <w:p w14:paraId="22D24896" w14:textId="77777777" w:rsidR="00E91C07" w:rsidRPr="007516A7" w:rsidRDefault="00630F99" w:rsidP="00E91C07">
      <w:pPr>
        <w:suppressAutoHyphens/>
        <w:spacing w:after="0" w:line="240" w:lineRule="auto"/>
        <w:jc w:val="center"/>
        <w:rPr>
          <w:rFonts w:ascii="Times New Roman" w:eastAsia="Times New Roman" w:hAnsi="Times New Roman" w:cs="Times New Roman"/>
          <w:b/>
          <w:sz w:val="24"/>
          <w:szCs w:val="24"/>
          <w:lang w:eastAsia="ar-SA"/>
        </w:rPr>
      </w:pPr>
      <w:r w:rsidRPr="007516A7">
        <w:rPr>
          <w:rFonts w:ascii="Times New Roman" w:eastAsia="Times New Roman" w:hAnsi="Times New Roman" w:cs="Times New Roman"/>
          <w:b/>
          <w:sz w:val="24"/>
          <w:szCs w:val="24"/>
          <w:lang w:eastAsia="ar-SA"/>
        </w:rPr>
        <w:t xml:space="preserve">IEPIRKUMA LĪGUMS Nr. </w:t>
      </w:r>
      <w:r w:rsidR="009808B6" w:rsidRPr="007516A7">
        <w:rPr>
          <w:rStyle w:val="bold"/>
          <w:rFonts w:ascii="Times New Roman" w:hAnsi="Times New Roman" w:cs="Times New Roman"/>
          <w:b/>
          <w:sz w:val="24"/>
          <w:szCs w:val="24"/>
        </w:rPr>
        <w:t>ĢPP/24/1-32/8/SL</w:t>
      </w:r>
    </w:p>
    <w:p w14:paraId="7837774F" w14:textId="77777777" w:rsidR="00E91C07" w:rsidRPr="007516A7" w:rsidRDefault="00630F99" w:rsidP="00E51AD4">
      <w:pPr>
        <w:suppressAutoHyphens/>
        <w:spacing w:after="0" w:line="240" w:lineRule="auto"/>
        <w:jc w:val="center"/>
        <w:rPr>
          <w:rFonts w:ascii="Times New Roman" w:eastAsia="Times New Roman" w:hAnsi="Times New Roman" w:cs="Times New Roman"/>
          <w:i/>
          <w:sz w:val="24"/>
          <w:szCs w:val="24"/>
          <w:lang w:eastAsia="ar-SA"/>
        </w:rPr>
      </w:pPr>
      <w:r w:rsidRPr="007516A7">
        <w:rPr>
          <w:rFonts w:ascii="Times New Roman" w:eastAsia="Times New Roman" w:hAnsi="Times New Roman" w:cs="Times New Roman"/>
          <w:i/>
          <w:sz w:val="24"/>
          <w:szCs w:val="24"/>
          <w:lang w:eastAsia="ar-SA"/>
        </w:rPr>
        <w:t xml:space="preserve">Par </w:t>
      </w:r>
      <w:r w:rsidR="00E51AD4" w:rsidRPr="007516A7">
        <w:rPr>
          <w:rFonts w:ascii="Times New Roman" w:eastAsia="Times New Roman" w:hAnsi="Times New Roman" w:cs="Times New Roman"/>
          <w:i/>
          <w:sz w:val="24"/>
          <w:szCs w:val="24"/>
          <w:lang w:eastAsia="ar-SA"/>
        </w:rPr>
        <w:t>Talsu novada pašvaldības ielu un ceļu ikdienas uzturēšanas darb</w:t>
      </w:r>
      <w:r w:rsidRPr="007516A7">
        <w:rPr>
          <w:rFonts w:ascii="Times New Roman" w:eastAsia="Times New Roman" w:hAnsi="Times New Roman" w:cs="Times New Roman"/>
          <w:i/>
          <w:sz w:val="24"/>
          <w:szCs w:val="24"/>
          <w:lang w:eastAsia="ar-SA"/>
        </w:rPr>
        <w:t>iem</w:t>
      </w:r>
    </w:p>
    <w:p w14:paraId="02E90338" w14:textId="77777777" w:rsidR="00E51AD4" w:rsidRPr="007516A7" w:rsidRDefault="00E51AD4" w:rsidP="00E51AD4">
      <w:pPr>
        <w:suppressAutoHyphens/>
        <w:spacing w:after="0" w:line="240" w:lineRule="auto"/>
        <w:jc w:val="center"/>
        <w:rPr>
          <w:rFonts w:ascii="Times New Roman" w:eastAsia="Times New Roman" w:hAnsi="Times New Roman" w:cs="Times New Roman"/>
          <w:i/>
          <w:sz w:val="24"/>
          <w:szCs w:val="24"/>
          <w:lang w:eastAsia="ar-SA"/>
        </w:rPr>
      </w:pPr>
    </w:p>
    <w:tbl>
      <w:tblPr>
        <w:tblStyle w:val="Reatabula1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3"/>
        <w:gridCol w:w="7053"/>
      </w:tblGrid>
      <w:tr w:rsidR="00CE285B" w14:paraId="12C9C178" w14:textId="77777777" w:rsidTr="004C4985">
        <w:tc>
          <w:tcPr>
            <w:tcW w:w="2410" w:type="dxa"/>
          </w:tcPr>
          <w:p w14:paraId="402D3603" w14:textId="77777777" w:rsidR="00E91C07" w:rsidRPr="007516A7" w:rsidRDefault="00630F99" w:rsidP="00E91C07">
            <w:pPr>
              <w:ind w:hanging="105"/>
              <w:rPr>
                <w:rFonts w:ascii="Times New Roman" w:eastAsia="Times New Roman" w:hAnsi="Times New Roman"/>
                <w:bCs/>
                <w:sz w:val="24"/>
                <w:szCs w:val="24"/>
              </w:rPr>
            </w:pPr>
            <w:r w:rsidRPr="007516A7">
              <w:rPr>
                <w:rFonts w:ascii="Times New Roman" w:eastAsia="Times New Roman" w:hAnsi="Times New Roman"/>
                <w:bCs/>
                <w:sz w:val="24"/>
                <w:szCs w:val="24"/>
              </w:rPr>
              <w:t>Talsi</w:t>
            </w:r>
          </w:p>
        </w:tc>
        <w:tc>
          <w:tcPr>
            <w:tcW w:w="7367" w:type="dxa"/>
          </w:tcPr>
          <w:p w14:paraId="217DF38D" w14:textId="77777777" w:rsidR="00E91C07" w:rsidRPr="007516A7" w:rsidRDefault="00630F99" w:rsidP="00E91C07">
            <w:pPr>
              <w:ind w:left="4678" w:hanging="4678"/>
              <w:jc w:val="right"/>
              <w:rPr>
                <w:rFonts w:ascii="Times New Roman" w:hAnsi="Times New Roman"/>
                <w:i/>
                <w:iCs/>
                <w:sz w:val="24"/>
                <w:szCs w:val="24"/>
              </w:rPr>
            </w:pPr>
            <w:r w:rsidRPr="007516A7">
              <w:rPr>
                <w:rFonts w:ascii="Times New Roman" w:hAnsi="Times New Roman"/>
                <w:i/>
                <w:iCs/>
                <w:sz w:val="24"/>
                <w:szCs w:val="24"/>
              </w:rPr>
              <w:t>Līguma datums ir pēdējo pievienotā droša</w:t>
            </w:r>
          </w:p>
          <w:p w14:paraId="77F52643" w14:textId="77777777" w:rsidR="00E91C07" w:rsidRPr="007516A7" w:rsidRDefault="00630F99" w:rsidP="00E91C07">
            <w:pPr>
              <w:tabs>
                <w:tab w:val="right" w:pos="8280"/>
              </w:tabs>
              <w:jc w:val="right"/>
              <w:rPr>
                <w:rFonts w:ascii="Times New Roman" w:eastAsia="Times New Roman" w:hAnsi="Times New Roman"/>
                <w:bCs/>
                <w:sz w:val="24"/>
                <w:szCs w:val="24"/>
              </w:rPr>
            </w:pPr>
            <w:r w:rsidRPr="007516A7">
              <w:rPr>
                <w:rFonts w:ascii="Times New Roman" w:hAnsi="Times New Roman"/>
                <w:i/>
                <w:iCs/>
                <w:sz w:val="24"/>
                <w:szCs w:val="24"/>
              </w:rPr>
              <w:t>elektroniskā paraksta laika zīmoga datums</w:t>
            </w:r>
          </w:p>
        </w:tc>
      </w:tr>
    </w:tbl>
    <w:p w14:paraId="610FC613" w14:textId="77777777" w:rsidR="00E91C07" w:rsidRPr="007516A7" w:rsidRDefault="00E91C07" w:rsidP="00E91C07">
      <w:pPr>
        <w:suppressAutoHyphens/>
        <w:spacing w:after="0" w:line="240" w:lineRule="auto"/>
        <w:jc w:val="both"/>
        <w:rPr>
          <w:rFonts w:ascii="Times New Roman" w:eastAsia="Times New Roman" w:hAnsi="Times New Roman" w:cs="Times New Roman"/>
          <w:b/>
          <w:sz w:val="24"/>
          <w:szCs w:val="24"/>
          <w:lang w:eastAsia="ar-SA"/>
        </w:rPr>
      </w:pPr>
    </w:p>
    <w:p w14:paraId="352EAA8F" w14:textId="77777777" w:rsidR="00E91C07" w:rsidRPr="007516A7" w:rsidRDefault="00630F99" w:rsidP="00E91C07">
      <w:pPr>
        <w:suppressAutoHyphens/>
        <w:spacing w:after="0" w:line="240" w:lineRule="auto"/>
        <w:jc w:val="both"/>
        <w:rPr>
          <w:rFonts w:ascii="Times New Roman" w:eastAsia="Times New Roman" w:hAnsi="Times New Roman" w:cs="Times New Roman"/>
          <w:sz w:val="24"/>
          <w:szCs w:val="24"/>
          <w:lang w:eastAsia="ar-SA"/>
        </w:rPr>
      </w:pPr>
      <w:r w:rsidRPr="007516A7">
        <w:rPr>
          <w:rFonts w:ascii="Times New Roman" w:eastAsia="Times New Roman" w:hAnsi="Times New Roman" w:cs="Times New Roman"/>
          <w:b/>
          <w:sz w:val="24"/>
          <w:szCs w:val="24"/>
          <w:lang w:eastAsia="ar-SA"/>
        </w:rPr>
        <w:t>Talsu novada pašvaldība</w:t>
      </w:r>
      <w:r w:rsidR="009808B6" w:rsidRPr="007516A7">
        <w:rPr>
          <w:rFonts w:ascii="Times New Roman" w:eastAsia="Times New Roman" w:hAnsi="Times New Roman" w:cs="Times New Roman"/>
          <w:b/>
          <w:sz w:val="24"/>
          <w:szCs w:val="24"/>
          <w:lang w:eastAsia="ar-SA"/>
        </w:rPr>
        <w:t>s Ģibuļu pagasta pārvalde</w:t>
      </w:r>
      <w:r w:rsidRPr="007516A7">
        <w:rPr>
          <w:rFonts w:ascii="Times New Roman" w:eastAsia="Times New Roman" w:hAnsi="Times New Roman" w:cs="Times New Roman"/>
          <w:sz w:val="24"/>
          <w:szCs w:val="24"/>
          <w:lang w:eastAsia="ar-SA"/>
        </w:rPr>
        <w:t xml:space="preserve">, reģistrācijas Nr. 90009113532, </w:t>
      </w:r>
      <w:r w:rsidR="009808B6" w:rsidRPr="007516A7">
        <w:rPr>
          <w:rFonts w:ascii="Times New Roman" w:eastAsia="Times New Roman" w:hAnsi="Times New Roman" w:cs="Times New Roman"/>
          <w:sz w:val="24"/>
          <w:szCs w:val="24"/>
          <w:lang w:eastAsia="ar-SA"/>
        </w:rPr>
        <w:t>kuras vārdā saskaņā ar nolikumu rīkojas tās vadītāja Baiba Barone Vanaga</w:t>
      </w:r>
      <w:r w:rsidRPr="007516A7">
        <w:rPr>
          <w:rFonts w:ascii="Times New Roman" w:eastAsia="Times New Roman" w:hAnsi="Times New Roman" w:cs="Times New Roman"/>
          <w:sz w:val="24"/>
          <w:szCs w:val="24"/>
          <w:lang w:eastAsia="ar-SA"/>
        </w:rPr>
        <w:t xml:space="preserve"> (turpmāk – Pasūtītājs), no vienas puses, un</w:t>
      </w:r>
    </w:p>
    <w:p w14:paraId="5A51F9C1" w14:textId="083ACA89" w:rsidR="00E91C07" w:rsidRPr="007516A7" w:rsidRDefault="00630F99" w:rsidP="00E91C07">
      <w:pPr>
        <w:spacing w:after="0" w:line="240" w:lineRule="auto"/>
        <w:jc w:val="both"/>
        <w:rPr>
          <w:rFonts w:ascii="Times New Roman" w:eastAsia="Times New Roman" w:hAnsi="Times New Roman" w:cs="Times New Roman"/>
          <w:sz w:val="24"/>
          <w:szCs w:val="24"/>
          <w:lang w:eastAsia="lv-LV"/>
        </w:rPr>
      </w:pPr>
      <w:r w:rsidRPr="007516A7">
        <w:rPr>
          <w:rFonts w:ascii="Times New Roman" w:eastAsia="Times New Roman" w:hAnsi="Times New Roman" w:cs="Times New Roman"/>
          <w:b/>
          <w:sz w:val="24"/>
          <w:szCs w:val="24"/>
          <w:lang w:eastAsia="lv-LV"/>
        </w:rPr>
        <w:t>VAS “Latvijas autoceļu uzturētājs</w:t>
      </w:r>
      <w:r w:rsidR="00EA76B6">
        <w:rPr>
          <w:rFonts w:ascii="Times New Roman" w:eastAsia="Times New Roman" w:hAnsi="Times New Roman" w:cs="Times New Roman"/>
          <w:b/>
          <w:sz w:val="24"/>
          <w:szCs w:val="24"/>
          <w:lang w:eastAsia="lv-LV"/>
        </w:rPr>
        <w:t>”</w:t>
      </w:r>
      <w:r w:rsidRPr="007516A7">
        <w:rPr>
          <w:rFonts w:ascii="Times New Roman" w:eastAsia="Times New Roman" w:hAnsi="Times New Roman" w:cs="Times New Roman"/>
          <w:b/>
          <w:sz w:val="24"/>
          <w:szCs w:val="24"/>
          <w:lang w:eastAsia="lv-LV"/>
        </w:rPr>
        <w:t>,</w:t>
      </w:r>
      <w:r w:rsidR="00EA76B6">
        <w:rPr>
          <w:rFonts w:ascii="Times New Roman" w:eastAsia="Times New Roman" w:hAnsi="Times New Roman" w:cs="Times New Roman"/>
          <w:sz w:val="24"/>
          <w:szCs w:val="24"/>
          <w:lang w:eastAsia="lv-LV"/>
        </w:rPr>
        <w:t xml:space="preserve"> reģistrācijas Nr. 40003356530, </w:t>
      </w:r>
      <w:r w:rsidRPr="007516A7">
        <w:rPr>
          <w:rFonts w:ascii="Times New Roman" w:eastAsia="Times New Roman" w:hAnsi="Times New Roman" w:cs="Times New Roman"/>
          <w:sz w:val="24"/>
          <w:szCs w:val="24"/>
          <w:lang w:eastAsia="lv-LV"/>
        </w:rPr>
        <w:t xml:space="preserve">kuru saskaņā ar </w:t>
      </w:r>
      <w:r w:rsidR="00780F79" w:rsidRPr="00780F79">
        <w:rPr>
          <w:rFonts w:ascii="Times New Roman" w:eastAsia="Times New Roman" w:hAnsi="Times New Roman" w:cs="Times New Roman"/>
          <w:sz w:val="24"/>
          <w:szCs w:val="24"/>
          <w:lang w:eastAsia="lv-LV"/>
        </w:rPr>
        <w:t>Komercpilnv</w:t>
      </w:r>
      <w:r w:rsidR="00780F79">
        <w:rPr>
          <w:rFonts w:ascii="Times New Roman" w:eastAsia="Times New Roman" w:hAnsi="Times New Roman" w:cs="Times New Roman"/>
          <w:sz w:val="24"/>
          <w:szCs w:val="24"/>
          <w:lang w:eastAsia="lv-LV"/>
        </w:rPr>
        <w:t>a</w:t>
      </w:r>
      <w:r w:rsidR="00780F79" w:rsidRPr="00780F79">
        <w:rPr>
          <w:rFonts w:ascii="Times New Roman" w:eastAsia="Times New Roman" w:hAnsi="Times New Roman" w:cs="Times New Roman"/>
          <w:sz w:val="24"/>
          <w:szCs w:val="24"/>
          <w:lang w:eastAsia="lv-LV"/>
        </w:rPr>
        <w:t>ru</w:t>
      </w:r>
      <w:r w:rsidRPr="00780F79">
        <w:rPr>
          <w:rFonts w:ascii="Times New Roman" w:eastAsia="Times New Roman" w:hAnsi="Times New Roman" w:cs="Times New Roman"/>
          <w:sz w:val="24"/>
          <w:szCs w:val="24"/>
          <w:lang w:eastAsia="lv-LV"/>
        </w:rPr>
        <w:t xml:space="preserve"> pārstāv </w:t>
      </w:r>
      <w:r w:rsidR="00780F79" w:rsidRPr="00780F79">
        <w:rPr>
          <w:rFonts w:ascii="Times New Roman" w:eastAsia="Times New Roman" w:hAnsi="Times New Roman" w:cs="Times New Roman"/>
          <w:sz w:val="24"/>
          <w:szCs w:val="24"/>
          <w:lang w:eastAsia="lv-LV"/>
        </w:rPr>
        <w:t>Kurzemes reģiona vadītājs Andris Kond</w:t>
      </w:r>
      <w:r w:rsidR="00780F79">
        <w:rPr>
          <w:rFonts w:ascii="Times New Roman" w:eastAsia="Times New Roman" w:hAnsi="Times New Roman" w:cs="Times New Roman"/>
          <w:sz w:val="24"/>
          <w:szCs w:val="24"/>
          <w:lang w:eastAsia="lv-LV"/>
        </w:rPr>
        <w:t>r</w:t>
      </w:r>
      <w:r w:rsidR="00780F79" w:rsidRPr="00780F79">
        <w:rPr>
          <w:rFonts w:ascii="Times New Roman" w:eastAsia="Times New Roman" w:hAnsi="Times New Roman" w:cs="Times New Roman"/>
          <w:sz w:val="24"/>
          <w:szCs w:val="24"/>
          <w:lang w:eastAsia="lv-LV"/>
        </w:rPr>
        <w:t xml:space="preserve">āts </w:t>
      </w:r>
      <w:r w:rsidRPr="00780F79">
        <w:rPr>
          <w:rFonts w:ascii="Times New Roman" w:eastAsia="Times New Roman" w:hAnsi="Times New Roman" w:cs="Times New Roman"/>
          <w:sz w:val="24"/>
          <w:szCs w:val="24"/>
          <w:lang w:eastAsia="lv-LV"/>
        </w:rPr>
        <w:t>(</w:t>
      </w:r>
      <w:r w:rsidRPr="007516A7">
        <w:rPr>
          <w:rFonts w:ascii="Times New Roman" w:eastAsia="Times New Roman" w:hAnsi="Times New Roman" w:cs="Times New Roman"/>
          <w:sz w:val="24"/>
          <w:szCs w:val="24"/>
          <w:lang w:eastAsia="lv-LV"/>
        </w:rPr>
        <w:t xml:space="preserve">turpmāk – </w:t>
      </w:r>
      <w:r w:rsidR="00202909" w:rsidRPr="007516A7">
        <w:rPr>
          <w:rFonts w:ascii="Times New Roman" w:hAnsi="Times New Roman" w:cs="Times New Roman"/>
          <w:sz w:val="24"/>
          <w:szCs w:val="24"/>
        </w:rPr>
        <w:t>Izpildītāj</w:t>
      </w:r>
      <w:r w:rsidRPr="007516A7">
        <w:rPr>
          <w:rFonts w:ascii="Times New Roman" w:eastAsia="Times New Roman" w:hAnsi="Times New Roman" w:cs="Times New Roman"/>
          <w:sz w:val="24"/>
          <w:szCs w:val="24"/>
          <w:lang w:eastAsia="lv-LV"/>
        </w:rPr>
        <w:t xml:space="preserve">s), no otras puses, (turpmāk abi kopā – Līdzēji, bet katrs atsevišķi – Līdzējs), pamatojoties uz </w:t>
      </w:r>
      <w:r w:rsidR="00E51AD4" w:rsidRPr="007516A7">
        <w:rPr>
          <w:rFonts w:ascii="Times New Roman" w:eastAsia="Times New Roman" w:hAnsi="Times New Roman" w:cs="Times New Roman"/>
          <w:sz w:val="24"/>
          <w:szCs w:val="24"/>
          <w:lang w:eastAsia="lv-LV"/>
        </w:rPr>
        <w:t>atklāta konkursa</w:t>
      </w:r>
      <w:r w:rsidRPr="007516A7">
        <w:rPr>
          <w:rFonts w:ascii="Times New Roman" w:eastAsia="Times New Roman" w:hAnsi="Times New Roman" w:cs="Times New Roman"/>
          <w:sz w:val="24"/>
          <w:szCs w:val="24"/>
          <w:lang w:eastAsia="lv-LV"/>
        </w:rPr>
        <w:t xml:space="preserve"> ar </w:t>
      </w:r>
      <w:r w:rsidRPr="007516A7">
        <w:rPr>
          <w:rFonts w:ascii="Times New Roman" w:eastAsia="Times New Roman" w:hAnsi="Times New Roman" w:cs="Times New Roman"/>
          <w:sz w:val="24"/>
          <w:szCs w:val="24"/>
          <w:lang w:eastAsia="ar-SA"/>
        </w:rPr>
        <w:t>identifikācijas Nr. TNP 202</w:t>
      </w:r>
      <w:r w:rsidR="00933F18" w:rsidRPr="007516A7">
        <w:rPr>
          <w:rFonts w:ascii="Times New Roman" w:eastAsia="Times New Roman" w:hAnsi="Times New Roman" w:cs="Times New Roman"/>
          <w:sz w:val="24"/>
          <w:szCs w:val="24"/>
          <w:lang w:eastAsia="ar-SA"/>
        </w:rPr>
        <w:t>4</w:t>
      </w:r>
      <w:r w:rsidRPr="007516A7">
        <w:rPr>
          <w:rFonts w:ascii="Times New Roman" w:eastAsia="Times New Roman" w:hAnsi="Times New Roman" w:cs="Times New Roman"/>
          <w:sz w:val="24"/>
          <w:szCs w:val="24"/>
          <w:lang w:eastAsia="ar-SA"/>
        </w:rPr>
        <w:t>/</w:t>
      </w:r>
      <w:r w:rsidR="00933F18" w:rsidRPr="007516A7">
        <w:rPr>
          <w:rFonts w:ascii="Times New Roman" w:eastAsia="Times New Roman" w:hAnsi="Times New Roman" w:cs="Times New Roman"/>
          <w:sz w:val="24"/>
          <w:szCs w:val="24"/>
          <w:lang w:eastAsia="ar-SA"/>
        </w:rPr>
        <w:t>22</w:t>
      </w:r>
      <w:r w:rsidR="00CE42D1" w:rsidRPr="007516A7">
        <w:rPr>
          <w:rFonts w:ascii="Times New Roman" w:eastAsia="Times New Roman" w:hAnsi="Times New Roman" w:cs="Times New Roman"/>
          <w:sz w:val="24"/>
          <w:szCs w:val="24"/>
          <w:lang w:eastAsia="ar-SA"/>
        </w:rPr>
        <w:t xml:space="preserve"> </w:t>
      </w:r>
      <w:r w:rsidR="00E51AD4" w:rsidRPr="007516A7">
        <w:rPr>
          <w:rFonts w:ascii="Times New Roman" w:eastAsia="Times New Roman" w:hAnsi="Times New Roman" w:cs="Times New Roman"/>
          <w:sz w:val="24"/>
          <w:szCs w:val="24"/>
          <w:lang w:eastAsia="ar-SA"/>
        </w:rPr>
        <w:t>“Talsu novada pašvaldības ielu un ceļu ikdienas uzturēšanas darbi”</w:t>
      </w:r>
      <w:r w:rsidR="00CE42D1" w:rsidRPr="007516A7">
        <w:rPr>
          <w:rFonts w:ascii="Times New Roman" w:eastAsia="Times New Roman" w:hAnsi="Times New Roman" w:cs="Times New Roman"/>
          <w:sz w:val="24"/>
          <w:szCs w:val="24"/>
          <w:lang w:eastAsia="lv-LV"/>
        </w:rPr>
        <w:t xml:space="preserve"> </w:t>
      </w:r>
      <w:r w:rsidRPr="007516A7">
        <w:rPr>
          <w:rFonts w:ascii="Times New Roman" w:eastAsia="Times New Roman" w:hAnsi="Times New Roman" w:cs="Times New Roman"/>
          <w:sz w:val="24"/>
          <w:szCs w:val="24"/>
          <w:lang w:eastAsia="ar-SA"/>
        </w:rPr>
        <w:t>(</w:t>
      </w:r>
      <w:r w:rsidRPr="007516A7">
        <w:rPr>
          <w:rFonts w:ascii="Times New Roman" w:eastAsia="Times New Roman" w:hAnsi="Times New Roman" w:cs="Times New Roman"/>
          <w:sz w:val="24"/>
          <w:szCs w:val="24"/>
          <w:lang w:eastAsia="lv-LV"/>
        </w:rPr>
        <w:t xml:space="preserve">turpmāk – </w:t>
      </w:r>
      <w:r w:rsidR="00E51AD4" w:rsidRPr="007516A7">
        <w:rPr>
          <w:rFonts w:ascii="Times New Roman" w:eastAsia="Times New Roman" w:hAnsi="Times New Roman" w:cs="Times New Roman"/>
          <w:sz w:val="24"/>
          <w:szCs w:val="24"/>
          <w:lang w:eastAsia="lv-LV"/>
        </w:rPr>
        <w:t>Atklāta konkursa</w:t>
      </w:r>
      <w:r w:rsidRPr="007516A7">
        <w:rPr>
          <w:rFonts w:ascii="Times New Roman" w:eastAsia="Times New Roman" w:hAnsi="Times New Roman" w:cs="Times New Roman"/>
          <w:sz w:val="24"/>
          <w:szCs w:val="24"/>
          <w:lang w:eastAsia="lv-LV"/>
        </w:rPr>
        <w:t xml:space="preserve">) </w:t>
      </w:r>
      <w:r w:rsidRPr="007516A7">
        <w:rPr>
          <w:rFonts w:ascii="Times New Roman" w:eastAsia="Times New Roman" w:hAnsi="Times New Roman" w:cs="Times New Roman"/>
          <w:i/>
          <w:iCs/>
          <w:sz w:val="24"/>
          <w:szCs w:val="24"/>
          <w:lang w:eastAsia="lv-LV"/>
        </w:rPr>
        <w:t>11</w:t>
      </w:r>
      <w:r w:rsidR="00E51AD4" w:rsidRPr="007516A7">
        <w:rPr>
          <w:rFonts w:ascii="Times New Roman" w:eastAsia="Times New Roman" w:hAnsi="Times New Roman" w:cs="Times New Roman"/>
          <w:i/>
          <w:iCs/>
          <w:sz w:val="24"/>
          <w:szCs w:val="24"/>
          <w:lang w:eastAsia="lv-LV"/>
        </w:rPr>
        <w:t xml:space="preserve">.daļas </w:t>
      </w:r>
      <w:r w:rsidRPr="007516A7">
        <w:rPr>
          <w:rFonts w:ascii="Times New Roman" w:eastAsia="Times New Roman" w:hAnsi="Times New Roman" w:cs="Times New Roman"/>
          <w:i/>
          <w:iCs/>
          <w:sz w:val="24"/>
          <w:szCs w:val="24"/>
          <w:lang w:eastAsia="lv-LV"/>
        </w:rPr>
        <w:t>rezultātiem</w:t>
      </w:r>
      <w:r w:rsidRPr="007516A7">
        <w:rPr>
          <w:rFonts w:ascii="Times New Roman" w:eastAsia="Times New Roman" w:hAnsi="Times New Roman" w:cs="Times New Roman"/>
          <w:sz w:val="24"/>
          <w:szCs w:val="24"/>
          <w:lang w:eastAsia="lv-LV"/>
        </w:rPr>
        <w:t>, noslēdz šādu līgumu (turpmāk – Līgums):</w:t>
      </w:r>
    </w:p>
    <w:p w14:paraId="15E737BC" w14:textId="77777777" w:rsidR="00E91C07" w:rsidRPr="007516A7" w:rsidRDefault="00E91C07" w:rsidP="00E91C07">
      <w:pPr>
        <w:spacing w:after="0" w:line="240" w:lineRule="auto"/>
        <w:jc w:val="both"/>
        <w:rPr>
          <w:rFonts w:ascii="Times New Roman" w:eastAsia="Times New Roman" w:hAnsi="Times New Roman" w:cs="Times New Roman"/>
          <w:sz w:val="24"/>
          <w:szCs w:val="24"/>
          <w:lang w:eastAsia="ar-SA"/>
        </w:rPr>
      </w:pPr>
    </w:p>
    <w:p w14:paraId="6251D9DF" w14:textId="77777777" w:rsidR="00E91C07" w:rsidRPr="007516A7" w:rsidRDefault="00630F99" w:rsidP="00E91C07">
      <w:pPr>
        <w:numPr>
          <w:ilvl w:val="0"/>
          <w:numId w:val="1"/>
        </w:numPr>
        <w:spacing w:after="0" w:line="240" w:lineRule="auto"/>
        <w:jc w:val="center"/>
        <w:rPr>
          <w:rFonts w:ascii="Times New Roman" w:eastAsia="Times New Roman" w:hAnsi="Times New Roman" w:cs="Times New Roman"/>
          <w:b/>
          <w:caps/>
          <w:sz w:val="24"/>
          <w:szCs w:val="24"/>
          <w:lang w:eastAsia="lv-LV"/>
        </w:rPr>
      </w:pPr>
      <w:r w:rsidRPr="007516A7">
        <w:rPr>
          <w:rFonts w:ascii="Times New Roman" w:eastAsia="Times New Roman" w:hAnsi="Times New Roman" w:cs="Times New Roman"/>
          <w:b/>
          <w:sz w:val="24"/>
          <w:szCs w:val="24"/>
          <w:lang w:eastAsia="lv-LV"/>
        </w:rPr>
        <w:t>LĪGUMA PRIEKŠMETS</w:t>
      </w:r>
    </w:p>
    <w:p w14:paraId="79203126" w14:textId="77777777" w:rsidR="00257872" w:rsidRPr="007516A7" w:rsidRDefault="00630F99" w:rsidP="00257872">
      <w:pPr>
        <w:pStyle w:val="Pamatteksts"/>
        <w:numPr>
          <w:ilvl w:val="1"/>
          <w:numId w:val="6"/>
        </w:numPr>
        <w:ind w:left="567" w:hanging="567"/>
        <w:rPr>
          <w:b w:val="0"/>
        </w:rPr>
      </w:pPr>
      <w:bookmarkStart w:id="1" w:name="_Hlk73006163"/>
      <w:r w:rsidRPr="007516A7">
        <w:rPr>
          <w:b w:val="0"/>
        </w:rPr>
        <w:t xml:space="preserve">Pasūtītājs uzdod Izpildītājam un Izpildītājs apņemas ar saviem materiāltehniskajiem resursiem un darbaspēku pēc Pasūtītāja pieprasījuma saskaņā ar Līgumu, </w:t>
      </w:r>
      <w:r w:rsidR="00E53C8D" w:rsidRPr="007516A7">
        <w:rPr>
          <w:b w:val="0"/>
        </w:rPr>
        <w:t xml:space="preserve">izvērstu </w:t>
      </w:r>
      <w:r w:rsidRPr="007516A7">
        <w:rPr>
          <w:b w:val="0"/>
        </w:rPr>
        <w:t xml:space="preserve">finanšu piedāvājumu (Līguma 1. pielikums), tehnisko specifikāciju (Līguma 2. pielikums) </w:t>
      </w:r>
      <w:r w:rsidR="005775EE" w:rsidRPr="007516A7">
        <w:rPr>
          <w:b w:val="0"/>
        </w:rPr>
        <w:t xml:space="preserve">un Ielu/ceļu sarakstu (Līguma 3. pielikums) </w:t>
      </w:r>
      <w:r w:rsidRPr="007516A7">
        <w:rPr>
          <w:b w:val="0"/>
        </w:rPr>
        <w:t xml:space="preserve">atbilstoši normatīvajiem aktiem veikt Talsu novada ielu un ceļu ikdienas uzturēšanas darbus (turpmāk – Darbi) </w:t>
      </w:r>
      <w:r w:rsidR="009808B6" w:rsidRPr="007516A7">
        <w:rPr>
          <w:b w:val="0"/>
        </w:rPr>
        <w:t>Ģibuļu pagasta administratīvajā teritorijā</w:t>
      </w:r>
      <w:r w:rsidRPr="007516A7">
        <w:rPr>
          <w:b w:val="0"/>
        </w:rPr>
        <w:t xml:space="preserve">. </w:t>
      </w:r>
    </w:p>
    <w:p w14:paraId="630A89A5" w14:textId="77777777" w:rsidR="00257872" w:rsidRPr="007516A7" w:rsidRDefault="00630F99" w:rsidP="00257872">
      <w:pPr>
        <w:pStyle w:val="Pamatteksts"/>
        <w:numPr>
          <w:ilvl w:val="1"/>
          <w:numId w:val="6"/>
        </w:numPr>
        <w:ind w:left="567" w:hanging="567"/>
        <w:rPr>
          <w:b w:val="0"/>
          <w:bCs w:val="0"/>
        </w:rPr>
      </w:pPr>
      <w:r w:rsidRPr="007516A7">
        <w:rPr>
          <w:rFonts w:eastAsia="Lucida Sans Unicode"/>
          <w:b w:val="0"/>
          <w:bCs w:val="0"/>
          <w:kern w:val="1"/>
          <w:lang w:eastAsia="lv-LV"/>
        </w:rPr>
        <w:t xml:space="preserve">Izpildītājs veic Darbus atbilstoši šā </w:t>
      </w:r>
      <w:r w:rsidR="00C27383" w:rsidRPr="007516A7">
        <w:rPr>
          <w:rFonts w:eastAsia="Lucida Sans Unicode"/>
          <w:b w:val="0"/>
          <w:bCs w:val="0"/>
          <w:kern w:val="1"/>
          <w:lang w:eastAsia="lv-LV"/>
        </w:rPr>
        <w:t>L</w:t>
      </w:r>
      <w:r w:rsidRPr="007516A7">
        <w:rPr>
          <w:rFonts w:eastAsia="Lucida Sans Unicode"/>
          <w:b w:val="0"/>
          <w:bCs w:val="0"/>
          <w:kern w:val="1"/>
          <w:lang w:eastAsia="lv-LV"/>
        </w:rPr>
        <w:t>īguma nosacījumiem un saskaņā ar Ministru kabineta 2021.</w:t>
      </w:r>
      <w:r w:rsidR="00707DF5" w:rsidRPr="007516A7">
        <w:rPr>
          <w:rFonts w:eastAsia="Lucida Sans Unicode"/>
          <w:b w:val="0"/>
          <w:bCs w:val="0"/>
          <w:kern w:val="1"/>
          <w:lang w:eastAsia="lv-LV"/>
        </w:rPr>
        <w:t> </w:t>
      </w:r>
      <w:r w:rsidRPr="007516A7">
        <w:rPr>
          <w:rFonts w:eastAsia="Lucida Sans Unicode"/>
          <w:b w:val="0"/>
          <w:bCs w:val="0"/>
          <w:kern w:val="1"/>
          <w:lang w:eastAsia="lv-LV"/>
        </w:rPr>
        <w:t>gada 7.</w:t>
      </w:r>
      <w:r w:rsidR="00707DF5" w:rsidRPr="007516A7">
        <w:rPr>
          <w:rFonts w:eastAsia="Lucida Sans Unicode"/>
          <w:b w:val="0"/>
          <w:bCs w:val="0"/>
          <w:kern w:val="1"/>
          <w:lang w:eastAsia="lv-LV"/>
        </w:rPr>
        <w:t> </w:t>
      </w:r>
      <w:r w:rsidRPr="007516A7">
        <w:rPr>
          <w:rFonts w:eastAsia="Lucida Sans Unicode"/>
          <w:b w:val="0"/>
          <w:bCs w:val="0"/>
          <w:kern w:val="1"/>
          <w:lang w:eastAsia="lv-LV"/>
        </w:rPr>
        <w:t xml:space="preserve">janvāra noteikumiem Nr.26 </w:t>
      </w:r>
      <w:r w:rsidR="00707DF5" w:rsidRPr="007516A7">
        <w:rPr>
          <w:rFonts w:eastAsia="Lucida Sans Unicode"/>
          <w:b w:val="0"/>
          <w:bCs w:val="0"/>
          <w:kern w:val="1"/>
          <w:lang w:eastAsia="lv-LV"/>
        </w:rPr>
        <w:t>“</w:t>
      </w:r>
      <w:r w:rsidRPr="007516A7">
        <w:rPr>
          <w:rFonts w:eastAsia="Lucida Sans Unicode"/>
          <w:b w:val="0"/>
          <w:bCs w:val="0"/>
          <w:kern w:val="1"/>
          <w:lang w:eastAsia="lv-LV"/>
        </w:rPr>
        <w:t>Noteikumi par valsts un pašvaldību autoceļu ikdienas uzturēšanas prasībām un to izpildes kontroli”, Ministru kabineta 2001.</w:t>
      </w:r>
      <w:r w:rsidR="00707DF5" w:rsidRPr="007516A7">
        <w:rPr>
          <w:rFonts w:eastAsia="Lucida Sans Unicode"/>
          <w:b w:val="0"/>
          <w:bCs w:val="0"/>
          <w:kern w:val="1"/>
          <w:lang w:eastAsia="lv-LV"/>
        </w:rPr>
        <w:t> </w:t>
      </w:r>
      <w:r w:rsidRPr="007516A7">
        <w:rPr>
          <w:rFonts w:eastAsia="Lucida Sans Unicode"/>
          <w:b w:val="0"/>
          <w:bCs w:val="0"/>
          <w:kern w:val="1"/>
          <w:lang w:eastAsia="lv-LV"/>
        </w:rPr>
        <w:t>gada 2.</w:t>
      </w:r>
      <w:r w:rsidR="00707DF5" w:rsidRPr="007516A7">
        <w:rPr>
          <w:rFonts w:eastAsia="Lucida Sans Unicode"/>
          <w:b w:val="0"/>
          <w:bCs w:val="0"/>
          <w:kern w:val="1"/>
          <w:lang w:eastAsia="lv-LV"/>
        </w:rPr>
        <w:t> </w:t>
      </w:r>
      <w:r w:rsidRPr="007516A7">
        <w:rPr>
          <w:rFonts w:eastAsia="Lucida Sans Unicode"/>
          <w:b w:val="0"/>
          <w:bCs w:val="0"/>
          <w:kern w:val="1"/>
          <w:lang w:eastAsia="lv-LV"/>
        </w:rPr>
        <w:t xml:space="preserve">oktobra noteikumiem Nr.421 </w:t>
      </w:r>
      <w:r w:rsidR="00707DF5" w:rsidRPr="007516A7">
        <w:rPr>
          <w:rFonts w:eastAsia="Lucida Sans Unicode"/>
          <w:b w:val="0"/>
          <w:bCs w:val="0"/>
          <w:kern w:val="1"/>
          <w:lang w:eastAsia="lv-LV"/>
        </w:rPr>
        <w:t>“</w:t>
      </w:r>
      <w:r w:rsidRPr="007516A7">
        <w:rPr>
          <w:rFonts w:eastAsia="Lucida Sans Unicode"/>
          <w:b w:val="0"/>
          <w:bCs w:val="0"/>
          <w:kern w:val="1"/>
          <w:lang w:eastAsia="lv-LV"/>
        </w:rPr>
        <w:t xml:space="preserve">Noteikumi par darba vietu aprīkošanu uz ceļiem”, un  atbilstoši VAS </w:t>
      </w:r>
      <w:r w:rsidR="00707DF5" w:rsidRPr="007516A7">
        <w:rPr>
          <w:rFonts w:eastAsia="Lucida Sans Unicode"/>
          <w:b w:val="0"/>
          <w:bCs w:val="0"/>
          <w:kern w:val="1"/>
          <w:lang w:eastAsia="lv-LV"/>
        </w:rPr>
        <w:t>“</w:t>
      </w:r>
      <w:r w:rsidRPr="007516A7">
        <w:rPr>
          <w:rFonts w:eastAsia="Lucida Sans Unicode"/>
          <w:b w:val="0"/>
          <w:bCs w:val="0"/>
          <w:kern w:val="1"/>
          <w:lang w:eastAsia="lv-LV"/>
        </w:rPr>
        <w:t>Latvijas Valsts ceļi</w:t>
      </w:r>
      <w:r w:rsidR="00707DF5" w:rsidRPr="007516A7">
        <w:rPr>
          <w:rFonts w:eastAsia="Lucida Sans Unicode"/>
          <w:b w:val="0"/>
          <w:bCs w:val="0"/>
          <w:kern w:val="1"/>
          <w:lang w:eastAsia="lv-LV"/>
        </w:rPr>
        <w:t>”</w:t>
      </w:r>
      <w:r w:rsidRPr="007516A7">
        <w:rPr>
          <w:rFonts w:eastAsia="Lucida Sans Unicode"/>
          <w:b w:val="0"/>
          <w:bCs w:val="0"/>
          <w:kern w:val="1"/>
          <w:lang w:eastAsia="lv-LV"/>
        </w:rPr>
        <w:t xml:space="preserve"> apstiprinātajām “Ceļu specifikācijām 2019” (vai atbilstoši iesniegšanas brīdī apstiprinātām aktuālākām Ceļu specifikācijām)</w:t>
      </w:r>
      <w:r w:rsidR="00707DF5" w:rsidRPr="007516A7">
        <w:rPr>
          <w:rFonts w:eastAsia="Lucida Sans Unicode"/>
          <w:b w:val="0"/>
          <w:bCs w:val="0"/>
          <w:kern w:val="1"/>
          <w:lang w:eastAsia="lv-LV"/>
        </w:rPr>
        <w:t>,</w:t>
      </w:r>
      <w:r w:rsidR="00707DF5" w:rsidRPr="007516A7">
        <w:t xml:space="preserve"> </w:t>
      </w:r>
      <w:r w:rsidR="00707DF5" w:rsidRPr="007516A7">
        <w:rPr>
          <w:b w:val="0"/>
          <w:bCs w:val="0"/>
        </w:rPr>
        <w:t>kā arī citiem normatīvajiem aktiem un Pasūtītāja norādījumiem</w:t>
      </w:r>
      <w:r w:rsidR="00707DF5" w:rsidRPr="007516A7">
        <w:rPr>
          <w:rFonts w:eastAsia="Calibri"/>
          <w:b w:val="0"/>
          <w:bCs w:val="0"/>
        </w:rPr>
        <w:t>.</w:t>
      </w:r>
    </w:p>
    <w:p w14:paraId="264F6F1C" w14:textId="77777777" w:rsidR="00257872" w:rsidRPr="007516A7" w:rsidRDefault="00630F99" w:rsidP="00257872">
      <w:pPr>
        <w:pStyle w:val="Pamatteksts"/>
        <w:numPr>
          <w:ilvl w:val="1"/>
          <w:numId w:val="6"/>
        </w:numPr>
        <w:ind w:left="567" w:hanging="567"/>
        <w:rPr>
          <w:b w:val="0"/>
          <w:bCs w:val="0"/>
        </w:rPr>
      </w:pPr>
      <w:r w:rsidRPr="007516A7">
        <w:rPr>
          <w:rFonts w:eastAsia="Lucida Sans Unicode"/>
          <w:b w:val="0"/>
          <w:bCs w:val="0"/>
          <w:kern w:val="1"/>
          <w:lang w:eastAsia="lv-LV"/>
        </w:rPr>
        <w:t xml:space="preserve">Izpildītājs apliecina, ka viņš ir iepazinies ar </w:t>
      </w:r>
      <w:r w:rsidR="00E53C8D" w:rsidRPr="007516A7">
        <w:rPr>
          <w:rFonts w:eastAsia="Lucida Sans Unicode"/>
          <w:b w:val="0"/>
          <w:bCs w:val="0"/>
          <w:kern w:val="1"/>
          <w:lang w:eastAsia="lv-LV"/>
        </w:rPr>
        <w:t>D</w:t>
      </w:r>
      <w:r w:rsidRPr="007516A7">
        <w:rPr>
          <w:rFonts w:eastAsia="Lucida Sans Unicode"/>
          <w:b w:val="0"/>
          <w:bCs w:val="0"/>
          <w:kern w:val="1"/>
          <w:lang w:eastAsia="lv-LV"/>
        </w:rPr>
        <w:t>arb</w:t>
      </w:r>
      <w:r w:rsidR="00E53C8D" w:rsidRPr="007516A7">
        <w:rPr>
          <w:rFonts w:eastAsia="Lucida Sans Unicode"/>
          <w:b w:val="0"/>
          <w:bCs w:val="0"/>
          <w:kern w:val="1"/>
          <w:lang w:eastAsia="lv-LV"/>
        </w:rPr>
        <w:t>u</w:t>
      </w:r>
      <w:r w:rsidRPr="007516A7">
        <w:rPr>
          <w:rFonts w:eastAsia="Lucida Sans Unicode"/>
          <w:b w:val="0"/>
          <w:bCs w:val="0"/>
          <w:kern w:val="1"/>
          <w:lang w:eastAsia="lv-LV"/>
        </w:rPr>
        <w:t xml:space="preserve"> apjom</w:t>
      </w:r>
      <w:r w:rsidR="00707DF5" w:rsidRPr="007516A7">
        <w:rPr>
          <w:rFonts w:eastAsia="Lucida Sans Unicode"/>
          <w:b w:val="0"/>
          <w:bCs w:val="0"/>
          <w:kern w:val="1"/>
          <w:lang w:eastAsia="lv-LV"/>
        </w:rPr>
        <w:t>u</w:t>
      </w:r>
      <w:r w:rsidRPr="007516A7">
        <w:rPr>
          <w:rFonts w:eastAsia="Lucida Sans Unicode"/>
          <w:b w:val="0"/>
          <w:bCs w:val="0"/>
          <w:kern w:val="1"/>
          <w:lang w:eastAsia="lv-LV"/>
        </w:rPr>
        <w:t>, pielietojamiem materiāliem, tehniku un citām Darbu izpildes prasībām.</w:t>
      </w:r>
    </w:p>
    <w:p w14:paraId="50665BCA" w14:textId="77777777" w:rsidR="007D1B4C" w:rsidRPr="007516A7" w:rsidRDefault="007D1B4C" w:rsidP="00CC5985">
      <w:pPr>
        <w:pStyle w:val="Style1"/>
        <w:numPr>
          <w:ilvl w:val="0"/>
          <w:numId w:val="0"/>
        </w:numPr>
        <w:ind w:left="360"/>
        <w:rPr>
          <w:szCs w:val="24"/>
        </w:rPr>
      </w:pPr>
    </w:p>
    <w:p w14:paraId="01DC2D54" w14:textId="77777777" w:rsidR="007D1B4C" w:rsidRPr="007516A7" w:rsidRDefault="00630F99" w:rsidP="00CC5985">
      <w:pPr>
        <w:pStyle w:val="Style1"/>
        <w:rPr>
          <w:bCs/>
          <w:szCs w:val="24"/>
        </w:rPr>
      </w:pPr>
      <w:r w:rsidRPr="007516A7">
        <w:rPr>
          <w:szCs w:val="24"/>
        </w:rPr>
        <w:t>LĪGUMA DARBĪBAS LAIKS UN IZPILDES TERMIŅI</w:t>
      </w:r>
    </w:p>
    <w:p w14:paraId="76C393EE" w14:textId="77777777" w:rsidR="007D1B4C" w:rsidRPr="007516A7" w:rsidRDefault="00630F99" w:rsidP="007D1B4C">
      <w:pPr>
        <w:numPr>
          <w:ilvl w:val="1"/>
          <w:numId w:val="6"/>
        </w:numPr>
        <w:overflowPunct w:val="0"/>
        <w:autoSpaceDE w:val="0"/>
        <w:autoSpaceDN w:val="0"/>
        <w:adjustRightInd w:val="0"/>
        <w:spacing w:after="0" w:line="240" w:lineRule="auto"/>
        <w:ind w:left="425" w:hanging="425"/>
        <w:contextualSpacing/>
        <w:jc w:val="both"/>
        <w:textAlignment w:val="baseline"/>
        <w:rPr>
          <w:rFonts w:ascii="Times New Roman" w:hAnsi="Times New Roman" w:cs="Times New Roman"/>
          <w:bCs/>
          <w:sz w:val="24"/>
          <w:szCs w:val="24"/>
        </w:rPr>
      </w:pPr>
      <w:r w:rsidRPr="007516A7">
        <w:rPr>
          <w:rFonts w:ascii="Times New Roman" w:hAnsi="Times New Roman" w:cs="Times New Roman"/>
          <w:sz w:val="24"/>
          <w:szCs w:val="24"/>
        </w:rPr>
        <w:t>Līgums stājas spēkā ar abpusējas parakstīšanas brīdi un ir spēkā līdz Pušu pilnīgai saistību izpildei.</w:t>
      </w:r>
    </w:p>
    <w:p w14:paraId="480EF5F1" w14:textId="77777777" w:rsidR="00E91C07" w:rsidRPr="007516A7" w:rsidRDefault="00630F99" w:rsidP="007D1B4C">
      <w:pPr>
        <w:numPr>
          <w:ilvl w:val="1"/>
          <w:numId w:val="6"/>
        </w:numPr>
        <w:overflowPunct w:val="0"/>
        <w:autoSpaceDE w:val="0"/>
        <w:autoSpaceDN w:val="0"/>
        <w:adjustRightInd w:val="0"/>
        <w:spacing w:after="0" w:line="240" w:lineRule="auto"/>
        <w:ind w:left="426" w:hanging="426"/>
        <w:contextualSpacing/>
        <w:jc w:val="both"/>
        <w:textAlignment w:val="baseline"/>
        <w:rPr>
          <w:rFonts w:ascii="Times New Roman" w:hAnsi="Times New Roman" w:cs="Times New Roman"/>
          <w:bCs/>
          <w:sz w:val="24"/>
          <w:szCs w:val="24"/>
        </w:rPr>
      </w:pPr>
      <w:r w:rsidRPr="007516A7">
        <w:rPr>
          <w:rFonts w:ascii="Times New Roman" w:hAnsi="Times New Roman" w:cs="Times New Roman"/>
          <w:bCs/>
          <w:sz w:val="24"/>
          <w:szCs w:val="24"/>
        </w:rPr>
        <w:t xml:space="preserve">Izpildītājs apņemas veikt </w:t>
      </w:r>
      <w:r w:rsidR="00E866E2" w:rsidRPr="007516A7">
        <w:rPr>
          <w:rFonts w:ascii="Times New Roman" w:hAnsi="Times New Roman" w:cs="Times New Roman"/>
          <w:bCs/>
          <w:sz w:val="24"/>
          <w:szCs w:val="24"/>
        </w:rPr>
        <w:t xml:space="preserve">Darbus </w:t>
      </w:r>
      <w:r w:rsidR="00933F18" w:rsidRPr="007516A7">
        <w:rPr>
          <w:rFonts w:ascii="Times New Roman" w:hAnsi="Times New Roman" w:cs="Times New Roman"/>
          <w:bCs/>
          <w:sz w:val="24"/>
          <w:szCs w:val="24"/>
        </w:rPr>
        <w:t xml:space="preserve">12 (divpadsmit) mēnešus </w:t>
      </w:r>
      <w:r w:rsidRPr="007516A7">
        <w:rPr>
          <w:rFonts w:ascii="Times New Roman" w:hAnsi="Times New Roman" w:cs="Times New Roman"/>
          <w:bCs/>
          <w:sz w:val="24"/>
          <w:szCs w:val="24"/>
        </w:rPr>
        <w:t xml:space="preserve">no </w:t>
      </w:r>
      <w:r w:rsidR="00C27383" w:rsidRPr="007516A7">
        <w:rPr>
          <w:rFonts w:ascii="Times New Roman" w:hAnsi="Times New Roman" w:cs="Times New Roman"/>
          <w:sz w:val="24"/>
          <w:szCs w:val="24"/>
        </w:rPr>
        <w:t>L</w:t>
      </w:r>
      <w:r w:rsidRPr="007516A7">
        <w:rPr>
          <w:rFonts w:ascii="Times New Roman" w:hAnsi="Times New Roman" w:cs="Times New Roman"/>
          <w:bCs/>
          <w:sz w:val="24"/>
          <w:szCs w:val="24"/>
        </w:rPr>
        <w:t>īguma parakstīšanas brīža</w:t>
      </w:r>
      <w:r w:rsidRPr="007516A7">
        <w:rPr>
          <w:rFonts w:ascii="Times New Roman" w:eastAsia="Times New Roman" w:hAnsi="Times New Roman" w:cs="Times New Roman"/>
          <w:snapToGrid w:val="0"/>
          <w:sz w:val="24"/>
          <w:szCs w:val="24"/>
        </w:rPr>
        <w:t xml:space="preserve"> vai līdz Līgumcenas, kas norādīta </w:t>
      </w:r>
      <w:r w:rsidRPr="000023EE">
        <w:rPr>
          <w:rFonts w:ascii="Times New Roman" w:eastAsia="Times New Roman" w:hAnsi="Times New Roman" w:cs="Times New Roman"/>
          <w:snapToGrid w:val="0"/>
          <w:sz w:val="24"/>
          <w:szCs w:val="24"/>
        </w:rPr>
        <w:t>Līguma 3.</w:t>
      </w:r>
      <w:r w:rsidR="00780F79" w:rsidRPr="000023EE">
        <w:rPr>
          <w:rFonts w:ascii="Times New Roman" w:eastAsia="Times New Roman" w:hAnsi="Times New Roman" w:cs="Times New Roman"/>
          <w:snapToGrid w:val="0"/>
          <w:sz w:val="24"/>
          <w:szCs w:val="24"/>
        </w:rPr>
        <w:t>3</w:t>
      </w:r>
      <w:r w:rsidRPr="000023EE">
        <w:rPr>
          <w:rFonts w:ascii="Times New Roman" w:eastAsia="Times New Roman" w:hAnsi="Times New Roman" w:cs="Times New Roman"/>
          <w:snapToGrid w:val="0"/>
          <w:sz w:val="24"/>
          <w:szCs w:val="24"/>
        </w:rPr>
        <w:t>.</w:t>
      </w:r>
      <w:r w:rsidRPr="00780F79">
        <w:rPr>
          <w:rFonts w:ascii="Times New Roman" w:eastAsia="Times New Roman" w:hAnsi="Times New Roman" w:cs="Times New Roman"/>
          <w:snapToGrid w:val="0"/>
          <w:sz w:val="24"/>
          <w:szCs w:val="24"/>
        </w:rPr>
        <w:t xml:space="preserve"> </w:t>
      </w:r>
      <w:r w:rsidRPr="007516A7">
        <w:rPr>
          <w:rFonts w:ascii="Times New Roman" w:eastAsia="Times New Roman" w:hAnsi="Times New Roman" w:cs="Times New Roman"/>
          <w:snapToGrid w:val="0"/>
          <w:sz w:val="24"/>
          <w:szCs w:val="24"/>
        </w:rPr>
        <w:t>punktā, sasniegšanai, atkarībā no tā, kurš no nosacījumiem iestājas pirmais.</w:t>
      </w:r>
    </w:p>
    <w:p w14:paraId="00FDFF4A" w14:textId="77777777" w:rsidR="007D1B4C" w:rsidRPr="007516A7" w:rsidRDefault="007D1B4C" w:rsidP="007D1B4C">
      <w:pPr>
        <w:overflowPunct w:val="0"/>
        <w:autoSpaceDE w:val="0"/>
        <w:autoSpaceDN w:val="0"/>
        <w:adjustRightInd w:val="0"/>
        <w:spacing w:after="0" w:line="240" w:lineRule="auto"/>
        <w:ind w:left="426"/>
        <w:contextualSpacing/>
        <w:jc w:val="both"/>
        <w:textAlignment w:val="baseline"/>
        <w:rPr>
          <w:rFonts w:ascii="Times New Roman" w:hAnsi="Times New Roman" w:cs="Times New Roman"/>
          <w:bCs/>
          <w:sz w:val="24"/>
          <w:szCs w:val="24"/>
        </w:rPr>
      </w:pPr>
    </w:p>
    <w:bookmarkEnd w:id="1"/>
    <w:p w14:paraId="2B375A1B" w14:textId="77777777" w:rsidR="006B0786" w:rsidRPr="007516A7" w:rsidRDefault="00630F99" w:rsidP="00CC5985">
      <w:pPr>
        <w:pStyle w:val="Style1"/>
        <w:rPr>
          <w:szCs w:val="24"/>
        </w:rPr>
      </w:pPr>
      <w:r w:rsidRPr="007516A7">
        <w:rPr>
          <w:szCs w:val="24"/>
        </w:rPr>
        <w:t>LĪGUMA SUMMA UN NORĒĶINU KĀRTĪBA</w:t>
      </w:r>
    </w:p>
    <w:p w14:paraId="05887556" w14:textId="77777777" w:rsidR="006B0786" w:rsidRPr="007516A7" w:rsidRDefault="00630F99"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 xml:space="preserve">Samaksa par faktiski veikto Darbu tiek veikta atbilstoši </w:t>
      </w:r>
      <w:r w:rsidR="001F5CBC" w:rsidRPr="007516A7">
        <w:rPr>
          <w:rFonts w:ascii="Times New Roman" w:hAnsi="Times New Roman" w:cs="Times New Roman"/>
          <w:sz w:val="24"/>
          <w:szCs w:val="24"/>
        </w:rPr>
        <w:t xml:space="preserve">izvērstā </w:t>
      </w:r>
      <w:r w:rsidRPr="007516A7">
        <w:rPr>
          <w:rFonts w:ascii="Times New Roman" w:hAnsi="Times New Roman" w:cs="Times New Roman"/>
          <w:sz w:val="24"/>
          <w:szCs w:val="24"/>
        </w:rPr>
        <w:t>finanšu piedāvājumā norādītajām cenu vienībām.</w:t>
      </w:r>
    </w:p>
    <w:p w14:paraId="5F0A13B5" w14:textId="77777777" w:rsidR="006B0786" w:rsidRPr="007516A7" w:rsidRDefault="00630F99"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Līguma summa ietver samaksu par Līguma ietvaros paredzēto Izpildītāja saistību izpildi – darbu, materiāliem, mehānismu izmaksām, iekārtu izmaksām un citiem ar Līguma izpildi saistītiem izdevumiem.</w:t>
      </w:r>
    </w:p>
    <w:p w14:paraId="26D4E33B" w14:textId="6BB552F6" w:rsidR="00B24E88" w:rsidRPr="00630F99" w:rsidRDefault="00630F99" w:rsidP="00B24E88">
      <w:pPr>
        <w:pStyle w:val="Sarakstarindkopa"/>
        <w:numPr>
          <w:ilvl w:val="1"/>
          <w:numId w:val="6"/>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630F99">
        <w:rPr>
          <w:rFonts w:ascii="Times New Roman" w:hAnsi="Times New Roman" w:cs="Times New Roman"/>
          <w:sz w:val="24"/>
          <w:szCs w:val="24"/>
        </w:rPr>
        <w:t xml:space="preserve">Kopējā līgumcena par Darbu veikšanu saskaņā ar Izvērstu finanšu piedāvājumu (1. pielikums) tiek noteikta </w:t>
      </w:r>
      <w:r w:rsidR="009808B6" w:rsidRPr="00630F99">
        <w:rPr>
          <w:rFonts w:ascii="Times New Roman" w:hAnsi="Times New Roman" w:cs="Times New Roman"/>
          <w:sz w:val="24"/>
          <w:szCs w:val="24"/>
        </w:rPr>
        <w:t>47 591,84</w:t>
      </w:r>
      <w:r w:rsidR="00845411" w:rsidRPr="00630F99">
        <w:rPr>
          <w:rFonts w:ascii="Times New Roman" w:hAnsi="Times New Roman" w:cs="Times New Roman"/>
          <w:sz w:val="24"/>
          <w:szCs w:val="24"/>
        </w:rPr>
        <w:t xml:space="preserve"> EUR (</w:t>
      </w:r>
      <w:r w:rsidR="009808B6" w:rsidRPr="00630F99">
        <w:rPr>
          <w:rFonts w:ascii="Times New Roman" w:hAnsi="Times New Roman" w:cs="Times New Roman"/>
          <w:sz w:val="24"/>
          <w:szCs w:val="24"/>
        </w:rPr>
        <w:t>četrdesmit septiņi</w:t>
      </w:r>
      <w:r w:rsidR="007516A7" w:rsidRPr="00630F99">
        <w:rPr>
          <w:rFonts w:ascii="Times New Roman" w:hAnsi="Times New Roman" w:cs="Times New Roman"/>
          <w:sz w:val="24"/>
          <w:szCs w:val="24"/>
        </w:rPr>
        <w:t xml:space="preserve"> tūkstoši pieci simti deviņdesmit viens</w:t>
      </w:r>
      <w:r w:rsidR="00845411" w:rsidRPr="00630F99">
        <w:rPr>
          <w:rFonts w:ascii="Times New Roman" w:hAnsi="Times New Roman" w:cs="Times New Roman"/>
          <w:sz w:val="24"/>
          <w:szCs w:val="24"/>
        </w:rPr>
        <w:t xml:space="preserve"> </w:t>
      </w:r>
      <w:r w:rsidR="00845411" w:rsidRPr="00630F99">
        <w:rPr>
          <w:rFonts w:ascii="Times New Roman" w:hAnsi="Times New Roman" w:cs="Times New Roman"/>
          <w:i/>
          <w:iCs/>
          <w:sz w:val="24"/>
          <w:szCs w:val="24"/>
        </w:rPr>
        <w:t>euro</w:t>
      </w:r>
      <w:r w:rsidR="007516A7" w:rsidRPr="00630F99">
        <w:rPr>
          <w:rFonts w:ascii="Times New Roman" w:hAnsi="Times New Roman" w:cs="Times New Roman"/>
          <w:i/>
          <w:iCs/>
          <w:sz w:val="24"/>
          <w:szCs w:val="24"/>
        </w:rPr>
        <w:t xml:space="preserve"> 84 centi</w:t>
      </w:r>
      <w:r w:rsidR="00845411" w:rsidRPr="00630F99">
        <w:rPr>
          <w:rFonts w:ascii="Times New Roman" w:hAnsi="Times New Roman" w:cs="Times New Roman"/>
          <w:sz w:val="24"/>
          <w:szCs w:val="24"/>
        </w:rPr>
        <w:t xml:space="preserve">). </w:t>
      </w:r>
      <w:r w:rsidRPr="00630F99">
        <w:rPr>
          <w:rFonts w:ascii="Times New Roman" w:hAnsi="Times New Roman" w:cs="Times New Roman"/>
          <w:sz w:val="24"/>
          <w:szCs w:val="24"/>
        </w:rPr>
        <w:t xml:space="preserve">(turpmāk – Līgumcena), neieskaitot pievienotās vērtības nodokli (turpmāk – PVN). </w:t>
      </w:r>
      <w:r w:rsidRPr="00630F99">
        <w:rPr>
          <w:rFonts w:ascii="Times New Roman" w:hAnsi="Times New Roman" w:cs="Times New Roman"/>
          <w:color w:val="000000"/>
          <w:sz w:val="24"/>
          <w:szCs w:val="24"/>
          <w:shd w:val="clear" w:color="auto" w:fill="FFFFFF"/>
        </w:rPr>
        <w:t>Pievienotās vērtības nodoklis tiek piemērots atbilstoši</w:t>
      </w:r>
      <w:r>
        <w:rPr>
          <w:rFonts w:ascii="Arial" w:hAnsi="Arial" w:cs="Arial"/>
          <w:color w:val="000000"/>
          <w:shd w:val="clear" w:color="auto" w:fill="FFFFFF"/>
        </w:rPr>
        <w:t xml:space="preserve"> </w:t>
      </w:r>
      <w:r w:rsidRPr="00630F99">
        <w:rPr>
          <w:rFonts w:ascii="Times New Roman" w:hAnsi="Times New Roman" w:cs="Times New Roman"/>
          <w:color w:val="000000"/>
          <w:sz w:val="24"/>
          <w:szCs w:val="24"/>
          <w:shd w:val="clear" w:color="auto" w:fill="FFFFFF"/>
        </w:rPr>
        <w:lastRenderedPageBreak/>
        <w:t>Pievienotās vērtības nodokļa likuma 142.panta nosacījumiem.</w:t>
      </w:r>
      <w:r>
        <w:rPr>
          <w:rFonts w:ascii="Arial" w:hAnsi="Arial" w:cs="Arial"/>
          <w:color w:val="000000"/>
          <w:shd w:val="clear" w:color="auto" w:fill="FFFFFF"/>
        </w:rPr>
        <w:t xml:space="preserve"> </w:t>
      </w:r>
      <w:r w:rsidRPr="00630F99">
        <w:rPr>
          <w:rFonts w:ascii="Times New Roman" w:hAnsi="Times New Roman" w:cs="Times New Roman"/>
          <w:sz w:val="24"/>
          <w:szCs w:val="24"/>
        </w:rPr>
        <w:t>Līgumcenā iekļauti visi valsts vai pašvaldību noteiktie nodokļi, nodevas un citas izmaksas (izņemot PVN), kas saistītas ar Darbu veikšanu, saskaņošanu un kompetento institūciju akcepta saņemšanu, ja tas nepieciešams saskaņā ar normatīvajiem aktiem.</w:t>
      </w:r>
    </w:p>
    <w:p w14:paraId="501E1F48" w14:textId="77777777" w:rsidR="00B24E88" w:rsidRPr="007516A7" w:rsidRDefault="00630F99"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trike/>
          <w:sz w:val="24"/>
          <w:szCs w:val="24"/>
        </w:rPr>
      </w:pPr>
      <w:r w:rsidRPr="007516A7">
        <w:rPr>
          <w:rFonts w:ascii="Times New Roman" w:hAnsi="Times New Roman" w:cs="Times New Roman"/>
          <w:sz w:val="24"/>
          <w:szCs w:val="24"/>
        </w:rPr>
        <w:t xml:space="preserve">Pasūtītājs samaksu par ikmēneša faktiski veiktajiem Darbiem Izpildītājam veic ne vēlāk kā 10 (desmit) darba dienu laikā pēc Līgumā norādīto pilnvaroto personu abpusēji parakstīta Darbu nodošanas-pieņemšanas akta un Izpildītāja rēķina saņemšanas, ievērojot Izvērstā finanšu piedāvājumā norādītās cenu vienības. </w:t>
      </w:r>
    </w:p>
    <w:p w14:paraId="2EA2E69F" w14:textId="77777777" w:rsidR="00B24E88" w:rsidRPr="007516A7" w:rsidRDefault="00630F99" w:rsidP="00B24E88">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Izpildītājs līdz katra mēneša 10. (desmitajam) datumam iesniedz Pasūtītājam rēķinu par iepriekšējā mēnesī faktiski veiktajiem Darbiem, ko apliecina abpusēji parakstītie Darbu pieņemšanas-nodošanas akti.</w:t>
      </w:r>
    </w:p>
    <w:p w14:paraId="3A7636F5" w14:textId="77777777" w:rsidR="00B24E88" w:rsidRPr="007516A7" w:rsidRDefault="00630F99"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trike/>
          <w:sz w:val="24"/>
          <w:szCs w:val="24"/>
        </w:rPr>
      </w:pPr>
      <w:r w:rsidRPr="007516A7">
        <w:rPr>
          <w:rFonts w:ascii="Times New Roman" w:hAnsi="Times New Roman" w:cs="Times New Roman"/>
          <w:sz w:val="24"/>
          <w:szCs w:val="24"/>
        </w:rPr>
        <w:t xml:space="preserve">Izpildītājs rēķinus sagatavo elektroniski, ievērojot normatīvajos aktos noteiktās prasības. Elektroniski sagatavots rēķins uzskatāms par saistošu Pasūtītājam, ja tas satur atsauci uz līgumu un norādi, ka tas sagatavots elektroniski un derīgs bez paraksta. Izpildītājs elektroniski sagatavoto rēķinu nosūta Pasūtītājam uz e-pasta adresi </w:t>
      </w:r>
      <w:hyperlink r:id="rId8" w:history="1">
        <w:r w:rsidR="007516A7" w:rsidRPr="007516A7">
          <w:rPr>
            <w:rStyle w:val="Hipersaite"/>
            <w:rFonts w:ascii="Times New Roman" w:hAnsi="Times New Roman" w:cs="Times New Roman"/>
            <w:sz w:val="24"/>
            <w:szCs w:val="24"/>
          </w:rPr>
          <w:t>gibuli.parvalde@talsi.lv</w:t>
        </w:r>
      </w:hyperlink>
      <w:r w:rsidRPr="007516A7">
        <w:rPr>
          <w:rFonts w:ascii="Times New Roman" w:hAnsi="Times New Roman" w:cs="Times New Roman"/>
          <w:sz w:val="24"/>
          <w:szCs w:val="24"/>
        </w:rPr>
        <w:t xml:space="preserve"> vai oficiālo elektronisko adresi.</w:t>
      </w:r>
    </w:p>
    <w:p w14:paraId="64271CA2" w14:textId="77777777" w:rsidR="00B24E88" w:rsidRPr="007516A7" w:rsidRDefault="00630F99"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7516A7">
        <w:rPr>
          <w:rFonts w:ascii="Times New Roman" w:hAnsi="Times New Roman" w:cs="Times New Roman"/>
          <w:sz w:val="24"/>
          <w:szCs w:val="24"/>
        </w:rPr>
        <w:t>Par samaksas dienu tiek uzskatīta diena, kad Pasūtītājs veicis naudas summas pārskaitījumu par faktiski veikto Darbu uz Izpildītāja Līgumā un pieņemšanas-nodošanas aktā norādīto kredītiestādes norēķinu kontu, ko apliecina attiecīgs maksājuma uzdevums.</w:t>
      </w:r>
    </w:p>
    <w:p w14:paraId="4B826591" w14:textId="77777777" w:rsidR="00B24E88" w:rsidRPr="007516A7" w:rsidRDefault="00630F99"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7516A7">
        <w:rPr>
          <w:rFonts w:ascii="Times New Roman" w:hAnsi="Times New Roman" w:cs="Times New Roman"/>
          <w:sz w:val="24"/>
          <w:szCs w:val="24"/>
        </w:rPr>
        <w:t>Izpildītājam nav tiesības Līguma darbības laikā mainīt Izvērstā finanšu piedāvājumā norādītās cenas par Darbu veikšanu.</w:t>
      </w:r>
    </w:p>
    <w:p w14:paraId="647F4909" w14:textId="77777777" w:rsidR="006B0786" w:rsidRPr="007516A7" w:rsidRDefault="00630F99"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7516A7">
        <w:rPr>
          <w:rFonts w:ascii="Times New Roman" w:hAnsi="Times New Roman" w:cs="Times New Roman"/>
          <w:sz w:val="24"/>
          <w:szCs w:val="24"/>
        </w:rPr>
        <w:t xml:space="preserve">Pasūtītājam nav pienākuma Līguma darbības laikā izmantot visu Līgumcenu. </w:t>
      </w:r>
    </w:p>
    <w:p w14:paraId="0221C48D" w14:textId="77777777" w:rsidR="00B24E88" w:rsidRPr="007516A7" w:rsidRDefault="00B24E88" w:rsidP="00B24E88">
      <w:pPr>
        <w:overflowPunct w:val="0"/>
        <w:autoSpaceDE w:val="0"/>
        <w:autoSpaceDN w:val="0"/>
        <w:adjustRightInd w:val="0"/>
        <w:spacing w:after="0" w:line="240" w:lineRule="auto"/>
        <w:ind w:left="567"/>
        <w:contextualSpacing/>
        <w:jc w:val="both"/>
        <w:rPr>
          <w:rFonts w:ascii="Times New Roman" w:hAnsi="Times New Roman" w:cs="Times New Roman"/>
          <w:sz w:val="24"/>
          <w:szCs w:val="24"/>
        </w:rPr>
      </w:pPr>
    </w:p>
    <w:p w14:paraId="647E0660" w14:textId="77777777" w:rsidR="006B0786" w:rsidRPr="007516A7" w:rsidRDefault="00630F99" w:rsidP="006B0786">
      <w:pPr>
        <w:pStyle w:val="StyleStyle2Justified"/>
        <w:numPr>
          <w:ilvl w:val="0"/>
          <w:numId w:val="6"/>
        </w:numPr>
        <w:spacing w:before="0" w:after="0"/>
        <w:jc w:val="center"/>
        <w:rPr>
          <w:szCs w:val="24"/>
        </w:rPr>
      </w:pPr>
      <w:r w:rsidRPr="007516A7">
        <w:rPr>
          <w:szCs w:val="24"/>
        </w:rPr>
        <w:t>PASŪTĪTĀJA TIESĪBAS UN PIENĀKUMI</w:t>
      </w:r>
    </w:p>
    <w:p w14:paraId="51C770B6" w14:textId="77777777" w:rsidR="006B0786" w:rsidRPr="007516A7" w:rsidRDefault="00630F99"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Pasūtītājam ir tiesības kontrolēt Darbu izpildes kvalitāti saskaņā ar apstiprināto ceļu uzturēšanas teritoriju platību</w:t>
      </w:r>
      <w:r w:rsidR="005F3618" w:rsidRPr="007516A7">
        <w:rPr>
          <w:rFonts w:ascii="Times New Roman" w:hAnsi="Times New Roman" w:cs="Times New Roman"/>
          <w:sz w:val="24"/>
          <w:szCs w:val="24"/>
        </w:rPr>
        <w:t xml:space="preserve"> </w:t>
      </w:r>
      <w:r w:rsidRPr="007516A7">
        <w:rPr>
          <w:rFonts w:ascii="Times New Roman" w:hAnsi="Times New Roman" w:cs="Times New Roman"/>
          <w:sz w:val="24"/>
          <w:szCs w:val="24"/>
        </w:rPr>
        <w:t>un tehniskajām prasībām.</w:t>
      </w:r>
    </w:p>
    <w:p w14:paraId="6B3BCCCF" w14:textId="77777777" w:rsidR="006B0786" w:rsidRPr="007516A7" w:rsidRDefault="00630F99"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Pasūtītājam Izpildītāja paveiktie Darbi jāpieņem ar nodošanas</w:t>
      </w:r>
      <w:r w:rsidR="00B24E88" w:rsidRPr="007516A7">
        <w:rPr>
          <w:rFonts w:ascii="Times New Roman" w:hAnsi="Times New Roman" w:cs="Times New Roman"/>
          <w:sz w:val="24"/>
          <w:szCs w:val="24"/>
        </w:rPr>
        <w:t>-</w:t>
      </w:r>
      <w:r w:rsidRPr="007516A7">
        <w:rPr>
          <w:rFonts w:ascii="Times New Roman" w:hAnsi="Times New Roman" w:cs="Times New Roman"/>
          <w:sz w:val="24"/>
          <w:szCs w:val="24"/>
        </w:rPr>
        <w:t>pieņemšanas aktu.</w:t>
      </w:r>
    </w:p>
    <w:p w14:paraId="702D011B" w14:textId="77777777" w:rsidR="006B0786" w:rsidRPr="007516A7" w:rsidRDefault="00630F99"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Pasūtītājs ir atbildīgs par Izpildītāja padarīto darbu apmaksu saskaņā ar Līguma noteikumiem.</w:t>
      </w:r>
    </w:p>
    <w:p w14:paraId="099055D5" w14:textId="77777777" w:rsidR="006B0786" w:rsidRPr="007516A7" w:rsidRDefault="00630F99"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Lai novērstu trešo personu pārkāpumus, kas traucē Izpildītājam pienācīgi pildīt uzņemtās saistības, Pasūtītājs apņemas sniegt Izpildītājam visa veida palīdzību šādu jautājumu atrisināšanai pašvaldības vai valsts institūcijās.</w:t>
      </w:r>
    </w:p>
    <w:p w14:paraId="01398AF3" w14:textId="77777777" w:rsidR="006B0786" w:rsidRPr="007516A7" w:rsidRDefault="006B0786" w:rsidP="006B0786">
      <w:pPr>
        <w:pStyle w:val="Sarakstarindkopa"/>
        <w:ind w:left="567"/>
        <w:jc w:val="both"/>
        <w:rPr>
          <w:rFonts w:ascii="Times New Roman" w:hAnsi="Times New Roman" w:cs="Times New Roman"/>
          <w:sz w:val="24"/>
          <w:szCs w:val="24"/>
        </w:rPr>
      </w:pPr>
    </w:p>
    <w:p w14:paraId="17943318" w14:textId="77777777" w:rsidR="006B0786" w:rsidRPr="007516A7" w:rsidRDefault="00630F99" w:rsidP="006B0786">
      <w:pPr>
        <w:pStyle w:val="Pamatteksts"/>
        <w:numPr>
          <w:ilvl w:val="0"/>
          <w:numId w:val="6"/>
        </w:numPr>
        <w:jc w:val="center"/>
      </w:pPr>
      <w:r w:rsidRPr="007516A7">
        <w:rPr>
          <w:bCs w:val="0"/>
        </w:rPr>
        <w:t>IZPILDĪTĀJA TIESĪBAS UN PIENĀKUMI</w:t>
      </w:r>
    </w:p>
    <w:p w14:paraId="2B78D6A5" w14:textId="77777777" w:rsidR="006B0786" w:rsidRPr="007516A7" w:rsidRDefault="00630F99"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 xml:space="preserve">Izpildītājs ir pilnībā atbildīgs par savlaicīgu un kvalitatīvu Darbu izpildi, saskaņā ar Līguma nosacījumiem. </w:t>
      </w:r>
    </w:p>
    <w:p w14:paraId="55CF3C63" w14:textId="77777777" w:rsidR="006B0786" w:rsidRPr="007516A7" w:rsidRDefault="00630F99"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Izpildītājs apņemas veikt Līgumā paredzētos Darbus, ievērojot spēkā esošos normatīvos aktus.</w:t>
      </w:r>
    </w:p>
    <w:p w14:paraId="0A4C8C41" w14:textId="77777777" w:rsidR="006B0786" w:rsidRPr="007516A7" w:rsidRDefault="00630F99"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Pēc Darbu pabeigšanas Izpildītājs nodod paveiktos Darbus Pasūtītājam, sastādot par to attiecīgu pieņemšanas</w:t>
      </w:r>
      <w:r w:rsidR="00B72C18" w:rsidRPr="007516A7">
        <w:rPr>
          <w:rFonts w:ascii="Times New Roman" w:hAnsi="Times New Roman" w:cs="Times New Roman"/>
          <w:sz w:val="24"/>
          <w:szCs w:val="24"/>
        </w:rPr>
        <w:t>-</w:t>
      </w:r>
      <w:r w:rsidRPr="007516A7">
        <w:rPr>
          <w:rFonts w:ascii="Times New Roman" w:hAnsi="Times New Roman" w:cs="Times New Roman"/>
          <w:sz w:val="24"/>
          <w:szCs w:val="24"/>
        </w:rPr>
        <w:t xml:space="preserve">nodošanas aktu, atbilstoši šī Līguma noteikumiem.     </w:t>
      </w:r>
    </w:p>
    <w:p w14:paraId="35AD5329" w14:textId="77777777" w:rsidR="006B0786" w:rsidRPr="007516A7" w:rsidRDefault="00630F99"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Izpildītājs ir tiesīgs jebkurā laikā pieprasīt no Pasūtītāja savu pienākumu pildīšanai nepieciešamo informāciju.</w:t>
      </w:r>
    </w:p>
    <w:p w14:paraId="555C128D" w14:textId="77777777" w:rsidR="006B0786" w:rsidRPr="007516A7" w:rsidRDefault="00630F99"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Pēc Darbu izpildes par saviem līdzekļiem novērš trūkumus vai neprecizitātes, kas radušās Izpildītāja pierādītas vainas dēļ.</w:t>
      </w:r>
    </w:p>
    <w:p w14:paraId="48409013" w14:textId="77777777" w:rsidR="006B0786" w:rsidRPr="007516A7" w:rsidRDefault="00630F99"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Par visiem apstākļiem, kas radušies neatkarīgi no Izpildītāja, kas ietekmē Darbu izpildi un/vai kavē Darbu pabeigšanu Līgumā noteiktajā termiņā, Izpildītājs nekavējoties informē Pasūtītāju.</w:t>
      </w:r>
    </w:p>
    <w:p w14:paraId="6FE41579" w14:textId="77777777" w:rsidR="006B0786" w:rsidRPr="007516A7" w:rsidRDefault="00630F99"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Izpildītājs uzņemas atbildību par Pasūtītājam un/vai trešajām personām nodarītajiem materiālajiem zaudējumiem, kuri nodarīti Darbu veikšanas procesā, ja Izpildītājs tajā vainojams.</w:t>
      </w:r>
    </w:p>
    <w:p w14:paraId="1C18A45E" w14:textId="77777777" w:rsidR="006B0786" w:rsidRPr="007516A7" w:rsidRDefault="00630F99"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 xml:space="preserve">Izpildītājs, saņemot Pasūtītāja atļauju, ir tiesīgs Darbu izpildē iesaistīt apakšuzņēmējus, pilnībā uzņemoties Darbu neizpildes vai nekvalitatīvas izpildes risku. </w:t>
      </w:r>
    </w:p>
    <w:p w14:paraId="786662B7" w14:textId="77777777" w:rsidR="006B0786" w:rsidRPr="007516A7" w:rsidRDefault="006B0786" w:rsidP="006B0786">
      <w:pPr>
        <w:pStyle w:val="Pamattekstsaratkpi"/>
        <w:ind w:left="567"/>
        <w:jc w:val="both"/>
        <w:rPr>
          <w:rFonts w:ascii="Times New Roman" w:hAnsi="Times New Roman" w:cs="Times New Roman"/>
          <w:sz w:val="24"/>
          <w:szCs w:val="24"/>
          <w:highlight w:val="yellow"/>
        </w:rPr>
      </w:pPr>
    </w:p>
    <w:p w14:paraId="0AE60C02" w14:textId="77777777" w:rsidR="006B0786" w:rsidRPr="007516A7" w:rsidRDefault="00630F99" w:rsidP="006B0786">
      <w:pPr>
        <w:numPr>
          <w:ilvl w:val="0"/>
          <w:numId w:val="12"/>
        </w:numPr>
        <w:tabs>
          <w:tab w:val="clear" w:pos="502"/>
        </w:tabs>
        <w:spacing w:after="0" w:line="240" w:lineRule="auto"/>
        <w:jc w:val="center"/>
        <w:rPr>
          <w:rFonts w:ascii="Times New Roman" w:hAnsi="Times New Roman" w:cs="Times New Roman"/>
          <w:b/>
          <w:bCs/>
          <w:sz w:val="24"/>
          <w:szCs w:val="24"/>
        </w:rPr>
      </w:pPr>
      <w:r w:rsidRPr="007516A7">
        <w:rPr>
          <w:rFonts w:ascii="Times New Roman" w:hAnsi="Times New Roman" w:cs="Times New Roman"/>
          <w:b/>
          <w:bCs/>
          <w:sz w:val="24"/>
          <w:szCs w:val="24"/>
        </w:rPr>
        <w:t>DARBU IZPILDES UN PIEŅEMŠANAS KĀRTĪBA</w:t>
      </w:r>
    </w:p>
    <w:p w14:paraId="36675037" w14:textId="77777777" w:rsidR="005F73C3" w:rsidRPr="007516A7" w:rsidRDefault="00630F99" w:rsidP="005F73C3">
      <w:pPr>
        <w:numPr>
          <w:ilvl w:val="1"/>
          <w:numId w:val="12"/>
        </w:numPr>
        <w:overflowPunct w:val="0"/>
        <w:autoSpaceDE w:val="0"/>
        <w:autoSpaceDN w:val="0"/>
        <w:adjustRightInd w:val="0"/>
        <w:spacing w:after="0" w:line="240" w:lineRule="auto"/>
        <w:ind w:hanging="644"/>
        <w:contextualSpacing/>
        <w:jc w:val="both"/>
        <w:rPr>
          <w:rFonts w:ascii="Times New Roman" w:hAnsi="Times New Roman" w:cs="Times New Roman"/>
          <w:sz w:val="24"/>
          <w:szCs w:val="24"/>
        </w:rPr>
      </w:pPr>
      <w:r w:rsidRPr="007516A7">
        <w:rPr>
          <w:rFonts w:ascii="Times New Roman" w:hAnsi="Times New Roman" w:cs="Times New Roman"/>
          <w:sz w:val="24"/>
          <w:szCs w:val="24"/>
        </w:rPr>
        <w:t>Par faktiski veiktajiem Darbiem Izpildītājs sagatavo un paraksta Darbu izpildes pieņemšanas-nodošanas aktu divos eksemplāros un savlaicīgi iesniedz Pasūtītājam parakstīšanai.</w:t>
      </w:r>
    </w:p>
    <w:p w14:paraId="347D1D41" w14:textId="77777777" w:rsidR="008109C0" w:rsidRPr="007516A7" w:rsidRDefault="00630F99" w:rsidP="008109C0">
      <w:pPr>
        <w:numPr>
          <w:ilvl w:val="1"/>
          <w:numId w:val="12"/>
        </w:numPr>
        <w:overflowPunct w:val="0"/>
        <w:autoSpaceDE w:val="0"/>
        <w:autoSpaceDN w:val="0"/>
        <w:adjustRightInd w:val="0"/>
        <w:spacing w:after="0" w:line="240" w:lineRule="auto"/>
        <w:ind w:hanging="644"/>
        <w:contextualSpacing/>
        <w:jc w:val="both"/>
        <w:rPr>
          <w:rFonts w:ascii="Times New Roman" w:hAnsi="Times New Roman" w:cs="Times New Roman"/>
          <w:sz w:val="24"/>
          <w:szCs w:val="24"/>
        </w:rPr>
      </w:pPr>
      <w:r w:rsidRPr="007516A7">
        <w:rPr>
          <w:rFonts w:ascii="Times New Roman" w:hAnsi="Times New Roman" w:cs="Times New Roman"/>
          <w:sz w:val="24"/>
          <w:szCs w:val="24"/>
        </w:rPr>
        <w:t>Darbu pieņemšanas-nodošanas aktā Izpildītājs norāda:</w:t>
      </w:r>
    </w:p>
    <w:p w14:paraId="3ED82732" w14:textId="77777777" w:rsidR="008109C0" w:rsidRPr="007516A7" w:rsidRDefault="00630F99" w:rsidP="008109C0">
      <w:pPr>
        <w:pStyle w:val="Sarakstarindkopa"/>
        <w:numPr>
          <w:ilvl w:val="2"/>
          <w:numId w:val="12"/>
        </w:numPr>
        <w:tabs>
          <w:tab w:val="clear" w:pos="720"/>
          <w:tab w:val="num" w:pos="644"/>
          <w:tab w:val="num" w:pos="1418"/>
        </w:tabs>
        <w:spacing w:after="0" w:line="240" w:lineRule="auto"/>
        <w:ind w:left="1560" w:right="38" w:hanging="851"/>
        <w:jc w:val="both"/>
        <w:rPr>
          <w:rFonts w:ascii="Times New Roman" w:hAnsi="Times New Roman" w:cs="Times New Roman"/>
          <w:sz w:val="24"/>
          <w:szCs w:val="24"/>
        </w:rPr>
      </w:pPr>
      <w:r w:rsidRPr="007516A7">
        <w:rPr>
          <w:rFonts w:ascii="Times New Roman" w:hAnsi="Times New Roman" w:cs="Times New Roman"/>
          <w:sz w:val="24"/>
          <w:szCs w:val="24"/>
        </w:rPr>
        <w:t>faktiski izpildīto Darbu sarakstu un to apjomus;</w:t>
      </w:r>
    </w:p>
    <w:p w14:paraId="0564882D" w14:textId="77777777" w:rsidR="008109C0" w:rsidRPr="007516A7" w:rsidRDefault="00630F99" w:rsidP="008109C0">
      <w:pPr>
        <w:pStyle w:val="Sarakstarindkopa"/>
        <w:numPr>
          <w:ilvl w:val="2"/>
          <w:numId w:val="12"/>
        </w:numPr>
        <w:tabs>
          <w:tab w:val="clear" w:pos="720"/>
          <w:tab w:val="num" w:pos="644"/>
          <w:tab w:val="num" w:pos="1418"/>
          <w:tab w:val="num" w:pos="1560"/>
        </w:tabs>
        <w:spacing w:after="0" w:line="240" w:lineRule="auto"/>
        <w:ind w:left="1560" w:right="38" w:hanging="851"/>
        <w:jc w:val="both"/>
        <w:rPr>
          <w:rFonts w:ascii="Times New Roman" w:hAnsi="Times New Roman" w:cs="Times New Roman"/>
          <w:sz w:val="24"/>
          <w:szCs w:val="24"/>
        </w:rPr>
      </w:pPr>
      <w:r w:rsidRPr="007516A7">
        <w:rPr>
          <w:rFonts w:ascii="Times New Roman" w:hAnsi="Times New Roman" w:cs="Times New Roman"/>
          <w:sz w:val="24"/>
          <w:szCs w:val="24"/>
        </w:rPr>
        <w:t>faktiski izpildīto Darbu izmaksas (summu);</w:t>
      </w:r>
    </w:p>
    <w:p w14:paraId="7CC8E61C" w14:textId="77777777" w:rsidR="008109C0" w:rsidRPr="007516A7" w:rsidRDefault="00630F99" w:rsidP="008109C0">
      <w:pPr>
        <w:pStyle w:val="Sarakstarindkopa"/>
        <w:numPr>
          <w:ilvl w:val="2"/>
          <w:numId w:val="12"/>
        </w:numPr>
        <w:tabs>
          <w:tab w:val="clear" w:pos="720"/>
          <w:tab w:val="num" w:pos="644"/>
          <w:tab w:val="num" w:pos="1418"/>
          <w:tab w:val="num" w:pos="1560"/>
        </w:tabs>
        <w:spacing w:after="0" w:line="240" w:lineRule="auto"/>
        <w:ind w:left="1560" w:right="38" w:hanging="851"/>
        <w:jc w:val="both"/>
        <w:rPr>
          <w:rFonts w:ascii="Times New Roman" w:hAnsi="Times New Roman" w:cs="Times New Roman"/>
          <w:sz w:val="24"/>
          <w:szCs w:val="24"/>
        </w:rPr>
      </w:pPr>
      <w:r w:rsidRPr="007516A7">
        <w:rPr>
          <w:rFonts w:ascii="Times New Roman" w:hAnsi="Times New Roman" w:cs="Times New Roman"/>
          <w:sz w:val="24"/>
          <w:szCs w:val="24"/>
        </w:rPr>
        <w:t>Līguma reģistrācijas numuru.</w:t>
      </w:r>
    </w:p>
    <w:p w14:paraId="4230B01D" w14:textId="77777777" w:rsidR="008109C0" w:rsidRPr="007516A7" w:rsidRDefault="00630F99"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7516A7">
        <w:rPr>
          <w:rFonts w:ascii="Times New Roman" w:hAnsi="Times New Roman" w:cs="Times New Roman"/>
          <w:sz w:val="24"/>
          <w:szCs w:val="24"/>
        </w:rPr>
        <w:t>Pasūtītājs 5 (piecu) darba dienu laikā izskata saņemto Darbu pieņemšanas-nodošanas aktu. Ja Darbu pieņemšanas-nodošanas akts atbilst Līguma un tā pielikumu nosacījumiem un faktiski veikto Darbu apjomam, Pasūtītājs to paraksta.</w:t>
      </w:r>
    </w:p>
    <w:p w14:paraId="60E130C2" w14:textId="77777777" w:rsidR="008109C0" w:rsidRPr="007516A7" w:rsidRDefault="00630F99"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7516A7">
        <w:rPr>
          <w:rFonts w:ascii="Times New Roman" w:hAnsi="Times New Roman" w:cs="Times New Roman"/>
          <w:sz w:val="24"/>
          <w:szCs w:val="24"/>
        </w:rPr>
        <w:t>Abpusēji parakstīts Darbu nodošanas-pieņemšanas akts ir pamats rēķina izrakstīšanai.</w:t>
      </w:r>
    </w:p>
    <w:p w14:paraId="3A1875B8" w14:textId="77777777" w:rsidR="008109C0" w:rsidRPr="007516A7" w:rsidRDefault="00630F99"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7516A7">
        <w:rPr>
          <w:rFonts w:ascii="Times New Roman" w:hAnsi="Times New Roman" w:cs="Times New Roman"/>
          <w:sz w:val="24"/>
          <w:szCs w:val="24"/>
        </w:rPr>
        <w:t xml:space="preserve">Darbu pieņemšanas-nodošanas aktus no Pasūtītāja puses paraksta Līgumā noteiktā Pasūtītāja kontaktpersona. </w:t>
      </w:r>
    </w:p>
    <w:p w14:paraId="5768D541" w14:textId="77777777" w:rsidR="008109C0" w:rsidRPr="007516A7" w:rsidRDefault="00630F99"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7516A7">
        <w:rPr>
          <w:rFonts w:ascii="Times New Roman" w:hAnsi="Times New Roman" w:cs="Times New Roman"/>
          <w:sz w:val="24"/>
          <w:szCs w:val="24"/>
        </w:rPr>
        <w:t xml:space="preserve">Ja, izskatot iesniegto Darbu pieņemšanas-nodošanas aktu vai rēķinu, Pasūtītājs konstatē nepilnības, Pasūtītājs par konstatētajām nepilnībām rakstiski (e-pastā) informē Izpildītāju un Izpildītājam tās jānovērš Pasūtītāja norādītā laikā par saviem līdzekļiem un jāiesniedz saskaņošanai precizēts Darbu pieņemšanas-nodošanas akts vai rēķins. </w:t>
      </w:r>
    </w:p>
    <w:p w14:paraId="6BCA0E67" w14:textId="77777777" w:rsidR="00CC5985" w:rsidRPr="007516A7" w:rsidRDefault="00630F99" w:rsidP="002D4878">
      <w:pPr>
        <w:pStyle w:val="Sarakstarindkopa"/>
        <w:numPr>
          <w:ilvl w:val="1"/>
          <w:numId w:val="12"/>
        </w:numPr>
        <w:spacing w:after="0" w:line="240" w:lineRule="auto"/>
        <w:ind w:right="38" w:hanging="644"/>
        <w:jc w:val="both"/>
        <w:rPr>
          <w:rFonts w:ascii="Times New Roman" w:hAnsi="Times New Roman" w:cs="Times New Roman"/>
          <w:sz w:val="24"/>
          <w:szCs w:val="24"/>
        </w:rPr>
      </w:pPr>
      <w:r w:rsidRPr="007516A7">
        <w:rPr>
          <w:rFonts w:ascii="Times New Roman" w:hAnsi="Times New Roman" w:cs="Times New Roman"/>
          <w:sz w:val="24"/>
          <w:szCs w:val="24"/>
        </w:rPr>
        <w:t>Ja pēc Darbu pieņemšanas-nodošanas akta parakstīšanas un  rēķina apmaksas atklājas kļūdas vai neprecizitātes parakstītajā Darbu pieņemšanas-nodošanas aktā vai apmaksātajā rēķinā, Izpildītājam pēc Pasūtītāja pieprasījuma ir jāveic kļūdaino dokumentu precizēšana. Ja dokumentos pieļauto neprecizitāšu rezultātā Pasūtītājs ir veicis pārmaksu, Izpildītājam ir pienākums 10 (desmit) darba dienu laikā pēc Pasūtītāja pieprasījuma atgriezt Pasūtītājam pārmaksāto summu, savukārt, ja dokumentos pieļauto neprecizitāšu rezultātā Pasūtītājs nav veicis visas summas samaksu, Izpildītājs par trūkstošo summu sagatavo un kopā ar pamatojošo dokumentāciju iesniedz Pasūtītājam rēķinu.</w:t>
      </w:r>
    </w:p>
    <w:p w14:paraId="419785EC" w14:textId="77777777" w:rsidR="00CC5985" w:rsidRPr="007516A7" w:rsidRDefault="00CC5985" w:rsidP="00CC5985">
      <w:pPr>
        <w:pStyle w:val="Style1"/>
        <w:numPr>
          <w:ilvl w:val="0"/>
          <w:numId w:val="0"/>
        </w:numPr>
        <w:ind w:left="360"/>
        <w:jc w:val="left"/>
        <w:rPr>
          <w:szCs w:val="24"/>
        </w:rPr>
      </w:pPr>
    </w:p>
    <w:p w14:paraId="6CF975FD" w14:textId="77777777" w:rsidR="006B0786" w:rsidRPr="007516A7" w:rsidRDefault="00630F99" w:rsidP="00CC5985">
      <w:pPr>
        <w:pStyle w:val="Style1"/>
        <w:numPr>
          <w:ilvl w:val="0"/>
          <w:numId w:val="13"/>
        </w:numPr>
        <w:rPr>
          <w:szCs w:val="24"/>
        </w:rPr>
      </w:pPr>
      <w:r w:rsidRPr="007516A7">
        <w:rPr>
          <w:szCs w:val="24"/>
        </w:rPr>
        <w:t>NEPĀRVARAMA VARA</w:t>
      </w:r>
    </w:p>
    <w:p w14:paraId="39306126" w14:textId="77777777" w:rsidR="0001061D" w:rsidRPr="007516A7" w:rsidRDefault="00630F99" w:rsidP="0001061D">
      <w:pPr>
        <w:pStyle w:val="Sarakstarindkopa"/>
        <w:numPr>
          <w:ilvl w:val="1"/>
          <w:numId w:val="13"/>
        </w:numPr>
        <w:jc w:val="both"/>
        <w:rPr>
          <w:rFonts w:ascii="Times New Roman" w:hAnsi="Times New Roman" w:cs="Times New Roman"/>
          <w:sz w:val="24"/>
          <w:szCs w:val="24"/>
        </w:rPr>
      </w:pPr>
      <w:r w:rsidRPr="007516A7">
        <w:rPr>
          <w:rFonts w:ascii="Times New Roman" w:hAnsi="Times New Roman" w:cs="Times New Roman"/>
          <w:sz w:val="24"/>
          <w:szCs w:val="24"/>
        </w:rPr>
        <w:t>Līdzēji neatbild par šajā Līgumā noteikto saistību neizpildi vai nepienācīgu izpildi, ja tā saistīta ar nepārvaramas varas radītiem apstākļiem. Nepārvarama vara ir tādi ārkārtēji apstākļi, kurus Līdzēji nevarēja paredzēt vai novērst, tai skaitā, dabas katastrofas, ugunsgrēki, karadarbība, masu nekārtības, streiki un citi apstākļi, kas nav pakļauti Pušu saprātīgai kontrolei un padara Līguma izpildi par neiespējamu.</w:t>
      </w:r>
    </w:p>
    <w:p w14:paraId="100BBA8F" w14:textId="77777777" w:rsidR="0001061D" w:rsidRPr="007516A7" w:rsidRDefault="00630F99" w:rsidP="0001061D">
      <w:pPr>
        <w:pStyle w:val="Sarakstarindkopa"/>
        <w:numPr>
          <w:ilvl w:val="1"/>
          <w:numId w:val="13"/>
        </w:numPr>
        <w:jc w:val="both"/>
        <w:rPr>
          <w:rFonts w:ascii="Times New Roman" w:hAnsi="Times New Roman" w:cs="Times New Roman"/>
          <w:sz w:val="24"/>
          <w:szCs w:val="24"/>
        </w:rPr>
      </w:pPr>
      <w:r w:rsidRPr="007516A7">
        <w:rPr>
          <w:rFonts w:ascii="Times New Roman" w:hAnsi="Times New Roman" w:cs="Times New Roman"/>
          <w:sz w:val="24"/>
          <w:szCs w:val="24"/>
        </w:rPr>
        <w:t>Par šādu apstākļu iestāšanos Līdzējam, kurš ir cietis no nepārvaramas varas radītiem apstākļiem, ir pienākums nekavējoties rakstveidā informēt otru Pusi, iesniedzot rakstveida paziņojumu. Paziņojumā jāraksturo apstākļi, kā arī to ietekmes vērtējums attiecībā uz savu pienākumu izpildi saskaņā ar Līgumu un izpildes termiņu. Paziņojumā jānorāda termiņš, kad būs iespējams turpināt Līgumā paredzēto pienākumu izpildi.</w:t>
      </w:r>
    </w:p>
    <w:p w14:paraId="2D00CBEE" w14:textId="77777777" w:rsidR="006B0786" w:rsidRPr="007516A7" w:rsidRDefault="00630F99" w:rsidP="0001061D">
      <w:pPr>
        <w:pStyle w:val="Sarakstarindkopa"/>
        <w:numPr>
          <w:ilvl w:val="1"/>
          <w:numId w:val="13"/>
        </w:numPr>
        <w:jc w:val="both"/>
        <w:rPr>
          <w:rFonts w:ascii="Times New Roman" w:hAnsi="Times New Roman" w:cs="Times New Roman"/>
          <w:sz w:val="24"/>
          <w:szCs w:val="24"/>
        </w:rPr>
      </w:pPr>
      <w:r w:rsidRPr="007516A7">
        <w:rPr>
          <w:rFonts w:ascii="Times New Roman" w:hAnsi="Times New Roman" w:cs="Times New Roman"/>
          <w:sz w:val="24"/>
          <w:szCs w:val="24"/>
        </w:rPr>
        <w:t>Ja minēto apstākļu dēļ Līgumā norādīto saistību izpilde nav iespējama ilgāk par 2 (diviem) mēnešiem, katram Līdzējam ir tiesības atteikties no Līguma izpildes, par to rakstveidā brīdinot otru Pusi vismaz 15 (piecpadsmit) dienas iepriekš. Šajā gadījumā neviens no Līdzējiem nevar prasīt atlīdzināt zaudējumus, kas radušies šī Līguma pārtraukšanas rezultātā.</w:t>
      </w:r>
    </w:p>
    <w:p w14:paraId="129C23FC" w14:textId="77777777" w:rsidR="006B0786" w:rsidRPr="007516A7" w:rsidRDefault="00630F99" w:rsidP="00CC5985">
      <w:pPr>
        <w:pStyle w:val="Style1"/>
        <w:rPr>
          <w:szCs w:val="24"/>
        </w:rPr>
      </w:pPr>
      <w:r w:rsidRPr="007516A7">
        <w:rPr>
          <w:szCs w:val="24"/>
        </w:rPr>
        <w:t>LĪGUMA IZPILDĒ IESAISTĪTAIS PERSONĀLS, APAKŠUZŅĒMĒJI UN TO NOMAIŅA</w:t>
      </w:r>
    </w:p>
    <w:p w14:paraId="0B1D28B5" w14:textId="77777777" w:rsidR="006B0786" w:rsidRPr="007516A7" w:rsidRDefault="00630F99" w:rsidP="006B0786">
      <w:pPr>
        <w:numPr>
          <w:ilvl w:val="1"/>
          <w:numId w:val="6"/>
        </w:numPr>
        <w:spacing w:after="0" w:line="240" w:lineRule="auto"/>
        <w:ind w:left="567" w:hanging="567"/>
        <w:jc w:val="both"/>
        <w:rPr>
          <w:rFonts w:ascii="Times New Roman" w:hAnsi="Times New Roman" w:cs="Times New Roman"/>
          <w:sz w:val="24"/>
          <w:szCs w:val="24"/>
          <w:lang w:eastAsia="lv-LV"/>
        </w:rPr>
      </w:pPr>
      <w:r w:rsidRPr="007516A7">
        <w:rPr>
          <w:rFonts w:ascii="Times New Roman" w:hAnsi="Times New Roman" w:cs="Times New Roman"/>
          <w:sz w:val="24"/>
          <w:szCs w:val="24"/>
          <w:lang w:eastAsia="lv-LV"/>
        </w:rPr>
        <w:lastRenderedPageBreak/>
        <w:t xml:space="preserve">Darba veikšanai Izpildītājs piesaista savā piedāvājumā norādīto personālu </w:t>
      </w:r>
      <w:r w:rsidRPr="007516A7">
        <w:rPr>
          <w:rFonts w:ascii="Times New Roman" w:hAnsi="Times New Roman" w:cs="Times New Roman"/>
          <w:i/>
          <w:sz w:val="24"/>
          <w:szCs w:val="24"/>
          <w:lang w:eastAsia="lv-LV"/>
        </w:rPr>
        <w:t>un apakšuzņēmējus</w:t>
      </w:r>
      <w:r>
        <w:rPr>
          <w:rStyle w:val="Vresatsauce"/>
          <w:rFonts w:ascii="Times New Roman" w:hAnsi="Times New Roman" w:cs="Times New Roman"/>
          <w:sz w:val="24"/>
          <w:szCs w:val="24"/>
          <w:lang w:eastAsia="lv-LV"/>
        </w:rPr>
        <w:footnoteReference w:id="1"/>
      </w:r>
      <w:r w:rsidRPr="007516A7">
        <w:rPr>
          <w:rFonts w:ascii="Times New Roman" w:hAnsi="Times New Roman" w:cs="Times New Roman"/>
          <w:sz w:val="24"/>
          <w:szCs w:val="24"/>
          <w:lang w:eastAsia="lv-LV"/>
        </w:rPr>
        <w:t>. Izpildītājs ir atbildīgs par piesaistītā personāla un apakšuzņēmēju veiktā darba atbilstību Līguma prasībām.</w:t>
      </w:r>
      <w:r w:rsidRPr="007516A7">
        <w:rPr>
          <w:rFonts w:ascii="Times New Roman" w:hAnsi="Times New Roman" w:cs="Times New Roman"/>
          <w:sz w:val="24"/>
          <w:szCs w:val="24"/>
        </w:rPr>
        <w:t xml:space="preserve"> Izpildītājs ir atbildīgs par iesaistītā personāla un apakšuzņēmēju kvalifikācijas un veikto darbu atbilstību Līguma prasībām, Ministru kabineta 2021. gada 7. janvāra noteikumiem Nr. 26 “Noteikumi par valsts un pašvaldību autoceļu ikdienas uzturēšanas prasībām un to izpildes kontroli” un citiem normatīvajiem aktiem, tai skaitā normatīvajiem aktiem par darba drošību, satiksmes drošību un ugunsdrošību. </w:t>
      </w:r>
    </w:p>
    <w:p w14:paraId="78AF5708" w14:textId="77777777" w:rsidR="006B0786" w:rsidRPr="007516A7" w:rsidRDefault="00630F99" w:rsidP="006B0786">
      <w:pPr>
        <w:numPr>
          <w:ilvl w:val="1"/>
          <w:numId w:val="6"/>
        </w:numPr>
        <w:spacing w:after="0" w:line="240" w:lineRule="auto"/>
        <w:ind w:left="567" w:hanging="567"/>
        <w:jc w:val="both"/>
        <w:rPr>
          <w:rFonts w:ascii="Times New Roman" w:hAnsi="Times New Roman" w:cs="Times New Roman"/>
          <w:sz w:val="24"/>
          <w:szCs w:val="24"/>
          <w:lang w:eastAsia="lv-LV"/>
        </w:rPr>
      </w:pPr>
      <w:r w:rsidRPr="007516A7">
        <w:rPr>
          <w:rFonts w:ascii="Times New Roman" w:hAnsi="Times New Roman" w:cs="Times New Roman"/>
          <w:i/>
          <w:sz w:val="24"/>
          <w:szCs w:val="24"/>
          <w:lang w:eastAsia="lv-LV"/>
        </w:rPr>
        <w:t>Izpildītājs</w:t>
      </w:r>
      <w:r w:rsidRPr="007516A7">
        <w:rPr>
          <w:rFonts w:ascii="Times New Roman" w:hAnsi="Times New Roman" w:cs="Times New Roman"/>
          <w:sz w:val="24"/>
          <w:szCs w:val="24"/>
          <w:lang w:eastAsia="lv-LV"/>
        </w:rPr>
        <w:t xml:space="preserve"> </w:t>
      </w:r>
      <w:r w:rsidRPr="007516A7">
        <w:rPr>
          <w:rFonts w:ascii="Times New Roman" w:hAnsi="Times New Roman" w:cs="Times New Roman"/>
          <w:i/>
          <w:sz w:val="24"/>
          <w:szCs w:val="24"/>
          <w:lang w:eastAsia="lv-LV"/>
        </w:rPr>
        <w:t>apņemas nekavējoties paziņot Pasūtītājam par jebkurām izmaiņām apakšuzņēmēju sarakstā norādītajā informācijā, kā arī papildināt un iesniegt informāciju par apakšuzņēmējiem, kas tiek iesaistīti Līguma izpildē pēc Līguma spēkā stāšanās dienas.</w:t>
      </w:r>
    </w:p>
    <w:p w14:paraId="79AABF58" w14:textId="77777777" w:rsidR="006B0786" w:rsidRPr="007516A7" w:rsidRDefault="00630F99" w:rsidP="006B0786">
      <w:pPr>
        <w:numPr>
          <w:ilvl w:val="1"/>
          <w:numId w:val="6"/>
        </w:numPr>
        <w:spacing w:after="0" w:line="240" w:lineRule="auto"/>
        <w:ind w:left="567" w:hanging="567"/>
        <w:jc w:val="both"/>
        <w:rPr>
          <w:rFonts w:ascii="Times New Roman" w:hAnsi="Times New Roman" w:cs="Times New Roman"/>
          <w:sz w:val="24"/>
          <w:szCs w:val="24"/>
          <w:lang w:eastAsia="lv-LV"/>
        </w:rPr>
      </w:pPr>
      <w:bookmarkStart w:id="2" w:name="_Ref62766182"/>
      <w:r w:rsidRPr="007516A7">
        <w:rPr>
          <w:rFonts w:ascii="Times New Roman" w:hAnsi="Times New Roman" w:cs="Times New Roman"/>
          <w:sz w:val="24"/>
          <w:szCs w:val="24"/>
        </w:rPr>
        <w:t xml:space="preserve">Pasūtītājam ir tiesības prasīt Izpildītājam nomainīt ikvienu Līguma izpildē iesaistīto personu </w:t>
      </w:r>
      <w:r w:rsidRPr="007516A7">
        <w:rPr>
          <w:rFonts w:ascii="Times New Roman" w:hAnsi="Times New Roman" w:cs="Times New Roman"/>
          <w:i/>
          <w:iCs/>
          <w:sz w:val="24"/>
          <w:szCs w:val="24"/>
        </w:rPr>
        <w:t>vai apakšuzņēmēju</w:t>
      </w:r>
      <w:r w:rsidRPr="007516A7">
        <w:rPr>
          <w:rFonts w:ascii="Times New Roman" w:hAnsi="Times New Roman" w:cs="Times New Roman"/>
          <w:sz w:val="24"/>
          <w:szCs w:val="24"/>
        </w:rPr>
        <w:t>, ja tas neatbilst Līguma vai iepirkuma nolikumā paredzētajiem kvalifikācijas noteikumiem, kā arī šādos gadījumos:</w:t>
      </w:r>
      <w:bookmarkEnd w:id="2"/>
    </w:p>
    <w:p w14:paraId="267B9379" w14:textId="77777777" w:rsidR="006B0786" w:rsidRPr="007516A7" w:rsidRDefault="00630F99"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7516A7">
        <w:rPr>
          <w:rFonts w:ascii="Times New Roman" w:hAnsi="Times New Roman" w:cs="Times New Roman"/>
          <w:sz w:val="24"/>
          <w:szCs w:val="24"/>
        </w:rPr>
        <w:t>nepienācīga vai pavirša Līgumā, Ministru kabineta 2021. gada 7. janvāra noteikumiem Nr. 26 “Noteikumi par valsts un pašvaldību autoceļu ikdienas uzturēšanas prasībām un to izpildes kontroli” vai citos normatīvajos aktos noteikto pienākumu pildīšana;</w:t>
      </w:r>
    </w:p>
    <w:p w14:paraId="6DD55036" w14:textId="77777777" w:rsidR="006B0786" w:rsidRPr="007516A7" w:rsidRDefault="00630F99"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7516A7">
        <w:rPr>
          <w:rFonts w:ascii="Times New Roman" w:hAnsi="Times New Roman" w:cs="Times New Roman"/>
          <w:sz w:val="24"/>
          <w:szCs w:val="24"/>
        </w:rPr>
        <w:t>nekompetence vai nolaidība;</w:t>
      </w:r>
    </w:p>
    <w:p w14:paraId="2B731DDB" w14:textId="77777777" w:rsidR="006B0786" w:rsidRPr="007516A7" w:rsidRDefault="00630F99"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7516A7">
        <w:rPr>
          <w:rFonts w:ascii="Times New Roman" w:hAnsi="Times New Roman" w:cs="Times New Roman"/>
          <w:sz w:val="24"/>
          <w:szCs w:val="24"/>
        </w:rPr>
        <w:t xml:space="preserve">tādu darbību veikšana, kas kaitē darba drošībai, veselībai vai vides aizsardzībai; </w:t>
      </w:r>
    </w:p>
    <w:p w14:paraId="7A4D264F" w14:textId="77777777" w:rsidR="006B0786" w:rsidRPr="007516A7" w:rsidRDefault="00630F99"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7516A7">
        <w:rPr>
          <w:rFonts w:ascii="Times New Roman" w:hAnsi="Times New Roman" w:cs="Times New Roman"/>
          <w:sz w:val="24"/>
          <w:szCs w:val="24"/>
        </w:rPr>
        <w:t xml:space="preserve">uzturēšanas darbu veikšanas laikā atrodas alkohola, narkotisko vai citu apreibinošo vielu iespaidā vai </w:t>
      </w:r>
      <w:r w:rsidRPr="007516A7">
        <w:rPr>
          <w:rFonts w:ascii="Times New Roman" w:hAnsi="Times New Roman" w:cs="Times New Roman"/>
          <w:sz w:val="24"/>
          <w:szCs w:val="24"/>
          <w:shd w:val="clear" w:color="auto" w:fill="FFFFFF"/>
        </w:rPr>
        <w:t>esot medikamentu iespaidā vai nogurušam tādā mērā, ka tas apdraud šīs vai citu personu dzīvību, veselību vai mantu;</w:t>
      </w:r>
    </w:p>
    <w:p w14:paraId="7CC39709" w14:textId="77777777" w:rsidR="006B0786" w:rsidRPr="007516A7" w:rsidRDefault="00630F99"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7516A7">
        <w:rPr>
          <w:rFonts w:ascii="Times New Roman" w:hAnsi="Times New Roman" w:cs="Times New Roman"/>
          <w:sz w:val="24"/>
          <w:szCs w:val="24"/>
          <w:shd w:val="clear" w:color="auto" w:fill="FFFFFF"/>
        </w:rPr>
        <w:t>persona nepārvalda vai nekomunicē latviešu valodā un Izpildītājs nenodroši</w:t>
      </w:r>
      <w:r w:rsidR="006B1501" w:rsidRPr="007516A7">
        <w:rPr>
          <w:rFonts w:ascii="Times New Roman" w:hAnsi="Times New Roman" w:cs="Times New Roman"/>
          <w:sz w:val="24"/>
          <w:szCs w:val="24"/>
          <w:shd w:val="clear" w:color="auto" w:fill="FFFFFF"/>
        </w:rPr>
        <w:t>na tulku saziņai ar šo personu.</w:t>
      </w:r>
    </w:p>
    <w:p w14:paraId="76863BA9" w14:textId="77777777" w:rsidR="006B1501" w:rsidRPr="007516A7" w:rsidRDefault="006B1501" w:rsidP="006B1501">
      <w:pPr>
        <w:pStyle w:val="Sarakstarindkopa"/>
        <w:tabs>
          <w:tab w:val="left" w:pos="993"/>
        </w:tabs>
        <w:spacing w:after="0" w:line="240" w:lineRule="auto"/>
        <w:ind w:left="1276"/>
        <w:jc w:val="both"/>
        <w:rPr>
          <w:rFonts w:ascii="Times New Roman" w:hAnsi="Times New Roman" w:cs="Times New Roman"/>
          <w:sz w:val="24"/>
          <w:szCs w:val="24"/>
        </w:rPr>
      </w:pPr>
    </w:p>
    <w:p w14:paraId="16ABCB4B" w14:textId="77777777" w:rsidR="006B0786" w:rsidRPr="007516A7" w:rsidRDefault="00630F99" w:rsidP="006B0786">
      <w:pPr>
        <w:numPr>
          <w:ilvl w:val="0"/>
          <w:numId w:val="6"/>
        </w:numPr>
        <w:overflowPunct w:val="0"/>
        <w:autoSpaceDE w:val="0"/>
        <w:autoSpaceDN w:val="0"/>
        <w:adjustRightInd w:val="0"/>
        <w:spacing w:after="0" w:line="240" w:lineRule="auto"/>
        <w:contextualSpacing/>
        <w:jc w:val="center"/>
        <w:textAlignment w:val="baseline"/>
        <w:rPr>
          <w:rFonts w:ascii="Times New Roman" w:hAnsi="Times New Roman" w:cs="Times New Roman"/>
          <w:b/>
          <w:bCs/>
          <w:sz w:val="24"/>
          <w:szCs w:val="24"/>
        </w:rPr>
      </w:pPr>
      <w:r w:rsidRPr="007516A7">
        <w:rPr>
          <w:rFonts w:ascii="Times New Roman" w:hAnsi="Times New Roman" w:cs="Times New Roman"/>
          <w:b/>
          <w:bCs/>
          <w:sz w:val="24"/>
          <w:szCs w:val="24"/>
        </w:rPr>
        <w:t>PUŠU ATBILDĪBA PAR LĪGUMA PĀRKĀPUMIEM</w:t>
      </w:r>
    </w:p>
    <w:p w14:paraId="57A2AA53" w14:textId="77777777" w:rsidR="002E676D" w:rsidRPr="007516A7" w:rsidRDefault="00630F99" w:rsidP="002E676D">
      <w:pPr>
        <w:pStyle w:val="Sarakstarindkopa"/>
        <w:numPr>
          <w:ilvl w:val="1"/>
          <w:numId w:val="6"/>
        </w:numPr>
        <w:spacing w:after="0" w:line="240" w:lineRule="auto"/>
        <w:ind w:left="567" w:hanging="567"/>
        <w:jc w:val="both"/>
        <w:rPr>
          <w:rFonts w:ascii="Times New Roman" w:hAnsi="Times New Roman" w:cs="Times New Roman"/>
          <w:sz w:val="24"/>
          <w:szCs w:val="24"/>
        </w:rPr>
      </w:pPr>
      <w:bookmarkStart w:id="3" w:name="_Ref64886371"/>
      <w:r w:rsidRPr="007516A7">
        <w:rPr>
          <w:rFonts w:ascii="Times New Roman" w:hAnsi="Times New Roman" w:cs="Times New Roman"/>
          <w:sz w:val="24"/>
          <w:szCs w:val="24"/>
        </w:rPr>
        <w:t>Līdzēji savstarpēji ir atbildīgi par otram Līdzējam vai trešajām personām nodarītajiem zaudējumiem, ja tie radušies viena Līdzēja vai tā darbinieku, kā arī šie Līdzēji Līguma izpildē iesaistīto trešo personu darbības vai bezdarbības, tai skaitā rupjas neuzmanības, ļaunā nolūkā izdarīto darbību vai nolaidības rezultātā.</w:t>
      </w:r>
    </w:p>
    <w:p w14:paraId="166D2731" w14:textId="77777777" w:rsidR="002E676D" w:rsidRPr="007516A7" w:rsidRDefault="00630F99" w:rsidP="002E676D">
      <w:pPr>
        <w:pStyle w:val="Sarakstarindkopa"/>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 xml:space="preserve">Par līgumsaistību neizpildi vai nepilnīgu izpildi </w:t>
      </w:r>
      <w:r w:rsidR="00665C3F" w:rsidRPr="007516A7">
        <w:rPr>
          <w:rFonts w:ascii="Times New Roman" w:hAnsi="Times New Roman" w:cs="Times New Roman"/>
          <w:sz w:val="24"/>
          <w:szCs w:val="24"/>
        </w:rPr>
        <w:t>Līdzēji</w:t>
      </w:r>
      <w:r w:rsidRPr="007516A7">
        <w:rPr>
          <w:rFonts w:ascii="Times New Roman" w:hAnsi="Times New Roman" w:cs="Times New Roman"/>
          <w:sz w:val="24"/>
          <w:szCs w:val="24"/>
        </w:rPr>
        <w:t xml:space="preserve"> ir atbildīg</w:t>
      </w:r>
      <w:r w:rsidR="00665C3F" w:rsidRPr="007516A7">
        <w:rPr>
          <w:rFonts w:ascii="Times New Roman" w:hAnsi="Times New Roman" w:cs="Times New Roman"/>
          <w:sz w:val="24"/>
          <w:szCs w:val="24"/>
        </w:rPr>
        <w:t>i</w:t>
      </w:r>
      <w:r w:rsidRPr="007516A7">
        <w:rPr>
          <w:rFonts w:ascii="Times New Roman" w:hAnsi="Times New Roman" w:cs="Times New Roman"/>
          <w:sz w:val="24"/>
          <w:szCs w:val="24"/>
        </w:rPr>
        <w:t xml:space="preserve"> saskaņā ar Latvijas Republikā spēkā esošajiem normatīvajiem aktiem un Līguma noteikumiem.</w:t>
      </w:r>
    </w:p>
    <w:p w14:paraId="748551FF" w14:textId="77777777" w:rsidR="002E676D" w:rsidRPr="007516A7" w:rsidRDefault="00630F99" w:rsidP="002E676D">
      <w:pPr>
        <w:pStyle w:val="Sarakstarindkopa"/>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Ja Izpildītājs Līguma darbības laikā atsakās no Līguma turpmākās izpildes, tad Pasūtītājs ir tiesīgs piemērot Izpildītājam līgumsodu 10 % (desmit procent</w:t>
      </w:r>
      <w:r w:rsidR="00665C3F" w:rsidRPr="007516A7">
        <w:rPr>
          <w:rFonts w:ascii="Times New Roman" w:hAnsi="Times New Roman" w:cs="Times New Roman"/>
          <w:sz w:val="24"/>
          <w:szCs w:val="24"/>
        </w:rPr>
        <w:t>u</w:t>
      </w:r>
      <w:r w:rsidRPr="007516A7">
        <w:rPr>
          <w:rFonts w:ascii="Times New Roman" w:hAnsi="Times New Roman" w:cs="Times New Roman"/>
          <w:sz w:val="24"/>
          <w:szCs w:val="24"/>
        </w:rPr>
        <w:t xml:space="preserve">) apmērā no Līgumcenas, izņemot Līguma </w:t>
      </w:r>
      <w:r w:rsidR="00A37A14" w:rsidRPr="007516A7">
        <w:rPr>
          <w:rFonts w:ascii="Times New Roman" w:hAnsi="Times New Roman" w:cs="Times New Roman"/>
          <w:sz w:val="24"/>
          <w:szCs w:val="24"/>
        </w:rPr>
        <w:t>1</w:t>
      </w:r>
      <w:r w:rsidR="0001061D" w:rsidRPr="007516A7">
        <w:rPr>
          <w:rFonts w:ascii="Times New Roman" w:hAnsi="Times New Roman" w:cs="Times New Roman"/>
          <w:sz w:val="24"/>
          <w:szCs w:val="24"/>
        </w:rPr>
        <w:t>1</w:t>
      </w:r>
      <w:r w:rsidR="00A37A14" w:rsidRPr="007516A7">
        <w:rPr>
          <w:rFonts w:ascii="Times New Roman" w:hAnsi="Times New Roman" w:cs="Times New Roman"/>
          <w:sz w:val="24"/>
          <w:szCs w:val="24"/>
        </w:rPr>
        <w:t>.</w:t>
      </w:r>
      <w:r w:rsidR="0001061D" w:rsidRPr="007516A7">
        <w:rPr>
          <w:rFonts w:ascii="Times New Roman" w:hAnsi="Times New Roman" w:cs="Times New Roman"/>
          <w:sz w:val="24"/>
          <w:szCs w:val="24"/>
        </w:rPr>
        <w:t>4</w:t>
      </w:r>
      <w:r w:rsidR="00A37A14" w:rsidRPr="007516A7">
        <w:rPr>
          <w:rFonts w:ascii="Times New Roman" w:hAnsi="Times New Roman" w:cs="Times New Roman"/>
          <w:sz w:val="24"/>
          <w:szCs w:val="24"/>
        </w:rPr>
        <w:t>.</w:t>
      </w:r>
      <w:r w:rsidRPr="007516A7">
        <w:rPr>
          <w:rFonts w:ascii="Times New Roman" w:hAnsi="Times New Roman" w:cs="Times New Roman"/>
          <w:sz w:val="24"/>
          <w:szCs w:val="24"/>
        </w:rPr>
        <w:t xml:space="preserve"> punktā uzskaitītajos gadījumos.</w:t>
      </w:r>
    </w:p>
    <w:p w14:paraId="39A7A39D" w14:textId="77777777" w:rsidR="002E676D" w:rsidRPr="007516A7" w:rsidRDefault="00630F99"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Ja Pasūtītājs kavē Līgumā noteiktās Līgumcenas samaksas termiņu, tad Izpildītājam ir tiesības piemērot Pasūtītājam līgumsodu 0,5% (nulle komats pieci procenti) apmērā no kavētā rēķina summas par katru kavējuma dienu, bet ne vairāk kā 10% (desmit procenti) no neapmaksātā rēķina summas.</w:t>
      </w:r>
    </w:p>
    <w:p w14:paraId="6F3CA12A" w14:textId="77777777" w:rsidR="002E676D" w:rsidRPr="007516A7" w:rsidRDefault="00630F99"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Ja Izpildītājs nespēj veikt Darbus Līgumā noteiktajā kārtībā vai termiņā, Pasūtītājam ir iebildumi par Darbu izpildes kvalitāti vai to atbilstību Līguma noteikumiem, vai Izpildītājs atsakās vai vilcina nepilnību novēršanu vairāk kā par 3 (trīs) darba dienām (vai citā Līgumā noteiktā termiņā), tad Pasūtītājs ir tiesīgs pieprasīt papildu darbaspēka piesaistīšanu vai arī attiecīgos darbus nodot izpildei trešajai personai. Šādā gadījumā Izpildītājs sedz Pasūtītājam visus radušos izdevumus un zaudējumus. Tas neatbrīvo Izpildītāju no pārējo Līguma saistību izpildes.</w:t>
      </w:r>
    </w:p>
    <w:p w14:paraId="03FFAE04" w14:textId="77777777" w:rsidR="002E676D" w:rsidRPr="007516A7" w:rsidRDefault="00630F99"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 xml:space="preserve">Līdzējs samaksā līgumsodu otram Līdzējam 10 (desmit) darba dienu laikā no Darbu defekta akta vai pretenzijas saņemšanas par Darbu izpildes termiņa kavējumu vai Līguma </w:t>
      </w:r>
      <w:r w:rsidRPr="007516A7">
        <w:rPr>
          <w:rFonts w:ascii="Times New Roman" w:hAnsi="Times New Roman" w:cs="Times New Roman"/>
          <w:sz w:val="24"/>
          <w:szCs w:val="24"/>
        </w:rPr>
        <w:lastRenderedPageBreak/>
        <w:t>3.</w:t>
      </w:r>
      <w:r w:rsidR="00A37A14" w:rsidRPr="007516A7">
        <w:rPr>
          <w:rFonts w:ascii="Times New Roman" w:hAnsi="Times New Roman" w:cs="Times New Roman"/>
          <w:sz w:val="24"/>
          <w:szCs w:val="24"/>
        </w:rPr>
        <w:t>5</w:t>
      </w:r>
      <w:r w:rsidRPr="007516A7">
        <w:rPr>
          <w:rFonts w:ascii="Times New Roman" w:hAnsi="Times New Roman" w:cs="Times New Roman"/>
          <w:sz w:val="24"/>
          <w:szCs w:val="24"/>
        </w:rPr>
        <w:t>. punktā minētā samaksas termiņa nokavējumu. Pasūtītājam ir tiesības ieskaita kārtībā samazināt Izpildītājam maksājamo rēķinu tādā apmērā, kāda ir aprēķinātā līgumsoda summa.</w:t>
      </w:r>
    </w:p>
    <w:p w14:paraId="02C37658" w14:textId="77777777" w:rsidR="006B0786" w:rsidRPr="007516A7" w:rsidRDefault="00630F99" w:rsidP="002401C5">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7516A7">
        <w:rPr>
          <w:rFonts w:ascii="Times New Roman" w:hAnsi="Times New Roman" w:cs="Times New Roman"/>
          <w:sz w:val="24"/>
          <w:szCs w:val="24"/>
        </w:rPr>
        <w:t>Līgumsoda samaksa neatbrīvo</w:t>
      </w:r>
      <w:r w:rsidR="00665C3F" w:rsidRPr="007516A7">
        <w:rPr>
          <w:rFonts w:ascii="Times New Roman" w:hAnsi="Times New Roman" w:cs="Times New Roman"/>
          <w:sz w:val="24"/>
          <w:szCs w:val="24"/>
        </w:rPr>
        <w:t xml:space="preserve"> Līdzējus</w:t>
      </w:r>
      <w:r w:rsidRPr="007516A7">
        <w:rPr>
          <w:rFonts w:ascii="Times New Roman" w:hAnsi="Times New Roman" w:cs="Times New Roman"/>
          <w:sz w:val="24"/>
          <w:szCs w:val="24"/>
        </w:rPr>
        <w:t xml:space="preserve"> no pārējo ar Līgumu uzņemto saistību vai no tā izrietošo saistību izpildes</w:t>
      </w:r>
      <w:r w:rsidRPr="007516A7">
        <w:rPr>
          <w:rFonts w:ascii="Times New Roman" w:hAnsi="Times New Roman" w:cs="Times New Roman"/>
          <w:bCs/>
          <w:sz w:val="24"/>
          <w:szCs w:val="24"/>
        </w:rPr>
        <w:t>.</w:t>
      </w:r>
    </w:p>
    <w:p w14:paraId="1F9FCBDD" w14:textId="77777777" w:rsidR="002401C5" w:rsidRPr="007516A7" w:rsidRDefault="002401C5" w:rsidP="002401C5">
      <w:pPr>
        <w:overflowPunct w:val="0"/>
        <w:autoSpaceDE w:val="0"/>
        <w:autoSpaceDN w:val="0"/>
        <w:adjustRightInd w:val="0"/>
        <w:spacing w:after="0" w:line="240" w:lineRule="auto"/>
        <w:ind w:left="567"/>
        <w:contextualSpacing/>
        <w:jc w:val="both"/>
        <w:rPr>
          <w:rFonts w:ascii="Times New Roman" w:hAnsi="Times New Roman" w:cs="Times New Roman"/>
          <w:sz w:val="24"/>
          <w:szCs w:val="24"/>
        </w:rPr>
      </w:pPr>
    </w:p>
    <w:p w14:paraId="505C921C" w14:textId="77777777" w:rsidR="006B0786" w:rsidRPr="007516A7" w:rsidRDefault="00630F99" w:rsidP="00CC5985">
      <w:pPr>
        <w:pStyle w:val="Style1"/>
        <w:rPr>
          <w:szCs w:val="24"/>
        </w:rPr>
      </w:pPr>
      <w:bookmarkStart w:id="4" w:name="_Toc26802158"/>
      <w:bookmarkStart w:id="5" w:name="_Toc50617366"/>
      <w:bookmarkEnd w:id="3"/>
      <w:r w:rsidRPr="007516A7">
        <w:rPr>
          <w:szCs w:val="24"/>
        </w:rPr>
        <w:t>ATKĀPŠANĀS NO LĪGUMA</w:t>
      </w:r>
      <w:bookmarkStart w:id="6" w:name="_Ref66449147"/>
      <w:bookmarkEnd w:id="4"/>
      <w:bookmarkEnd w:id="5"/>
    </w:p>
    <w:p w14:paraId="0A5E2F31" w14:textId="77777777" w:rsidR="008871FA" w:rsidRPr="007516A7" w:rsidRDefault="00630F99" w:rsidP="008871FA">
      <w:pPr>
        <w:numPr>
          <w:ilvl w:val="1"/>
          <w:numId w:val="6"/>
        </w:numPr>
        <w:overflowPunct w:val="0"/>
        <w:autoSpaceDE w:val="0"/>
        <w:autoSpaceDN w:val="0"/>
        <w:adjustRightInd w:val="0"/>
        <w:spacing w:after="0" w:line="240" w:lineRule="auto"/>
        <w:ind w:left="567" w:hanging="567"/>
        <w:contextualSpacing/>
        <w:jc w:val="both"/>
        <w:textAlignment w:val="baseline"/>
        <w:rPr>
          <w:rFonts w:ascii="Times New Roman" w:hAnsi="Times New Roman" w:cs="Times New Roman"/>
          <w:sz w:val="24"/>
          <w:szCs w:val="24"/>
        </w:rPr>
      </w:pPr>
      <w:r w:rsidRPr="007516A7">
        <w:rPr>
          <w:rFonts w:ascii="Times New Roman" w:hAnsi="Times New Roman" w:cs="Times New Roman"/>
          <w:sz w:val="24"/>
          <w:szCs w:val="24"/>
        </w:rPr>
        <w:t>Līdzēji ir tiesīgi, savstarpēji rakstiski vienojoties, atkāpties no Līguma.</w:t>
      </w:r>
    </w:p>
    <w:p w14:paraId="5A45174F" w14:textId="77777777" w:rsidR="006B0786" w:rsidRPr="007516A7" w:rsidRDefault="00630F99" w:rsidP="006B0786">
      <w:pPr>
        <w:numPr>
          <w:ilvl w:val="1"/>
          <w:numId w:val="6"/>
        </w:numPr>
        <w:overflowPunct w:val="0"/>
        <w:autoSpaceDE w:val="0"/>
        <w:autoSpaceDN w:val="0"/>
        <w:adjustRightInd w:val="0"/>
        <w:spacing w:after="0" w:line="240" w:lineRule="auto"/>
        <w:ind w:left="567" w:hanging="567"/>
        <w:contextualSpacing/>
        <w:jc w:val="both"/>
        <w:textAlignment w:val="baseline"/>
        <w:rPr>
          <w:rFonts w:ascii="Times New Roman" w:hAnsi="Times New Roman" w:cs="Times New Roman"/>
          <w:sz w:val="24"/>
          <w:szCs w:val="24"/>
        </w:rPr>
      </w:pPr>
      <w:r w:rsidRPr="007516A7">
        <w:rPr>
          <w:rFonts w:ascii="Times New Roman" w:hAnsi="Times New Roman" w:cs="Times New Roman"/>
          <w:sz w:val="24"/>
          <w:szCs w:val="24"/>
        </w:rPr>
        <w:t>Pasūtītājam ir tiesības vienpusēji atkāpties no Līguma šādos gadījumos:</w:t>
      </w:r>
      <w:bookmarkEnd w:id="6"/>
    </w:p>
    <w:p w14:paraId="279C077E" w14:textId="77777777" w:rsidR="006B0786" w:rsidRPr="007516A7" w:rsidRDefault="00630F99"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7516A7">
        <w:rPr>
          <w:rFonts w:ascii="Times New Roman" w:hAnsi="Times New Roman" w:cs="Times New Roman"/>
          <w:sz w:val="24"/>
          <w:szCs w:val="24"/>
        </w:rPr>
        <w:t>Izpildītājs ir pārtraucis vai apturējis Līguma izpildi, tai skaitā, ja Izpildītājs nav sasniedzams juridiskajā adresē;</w:t>
      </w:r>
    </w:p>
    <w:p w14:paraId="27D845CA" w14:textId="77777777" w:rsidR="006B0786" w:rsidRPr="007516A7" w:rsidRDefault="00630F99"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7516A7">
        <w:rPr>
          <w:rFonts w:ascii="Times New Roman" w:hAnsi="Times New Roman" w:cs="Times New Roman"/>
          <w:sz w:val="24"/>
          <w:szCs w:val="24"/>
        </w:rPr>
        <w:t>Izpildītājs nepilda vai nepienācīgi pilda Līguma noteikumus un Izpildītāja brīdinājumā par Līguma izbeigšanu norādītajā termiņā nav novērsis norādītos trūkumus;</w:t>
      </w:r>
    </w:p>
    <w:p w14:paraId="2EFA2822" w14:textId="77777777" w:rsidR="006B0786" w:rsidRPr="007516A7" w:rsidRDefault="00630F99"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7516A7">
        <w:rPr>
          <w:rFonts w:ascii="Times New Roman" w:hAnsi="Times New Roman" w:cs="Times New Roman"/>
          <w:sz w:val="24"/>
          <w:szCs w:val="24"/>
        </w:rPr>
        <w:t>Izpildītājs atkārtoti veic Darbus nepamatoti (Darba izpildes vietā nepamatoti konstatē autoceļa vai tā posma neatbilstības Līguma noteikumiem un/vai Ministru kabineta 2021. gada 7. janvāra noteikumiem Nr. 26 “Noteikumi par valsts un pašvaldību autoceļu ikdienas uzturēšanas prasībām un to izpildes kontroli”);</w:t>
      </w:r>
    </w:p>
    <w:p w14:paraId="4DE25A58" w14:textId="77777777" w:rsidR="006B0786" w:rsidRPr="007516A7" w:rsidRDefault="00630F99"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7516A7">
        <w:rPr>
          <w:rFonts w:ascii="Times New Roman" w:hAnsi="Times New Roman" w:cs="Times New Roman"/>
          <w:sz w:val="24"/>
          <w:szCs w:val="24"/>
        </w:rPr>
        <w:t>Izpildītājs kalendārā mēneša laikā trīs reizes Darba izpildē pārkāpj Līguma noteikumus vai Ministru kabineta 2021. gada 7. janvāra noteikumus Nr. 26 “Noteikumi par valsts un pašvaldību autoceļu ikdienas uzturēšanas prasībām un to izpildes kontroli” vai tehnisko specifikāciju prasības;</w:t>
      </w:r>
    </w:p>
    <w:p w14:paraId="7FB0D26F" w14:textId="77777777" w:rsidR="006B0786" w:rsidRPr="007516A7" w:rsidRDefault="00630F99"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7516A7">
        <w:rPr>
          <w:rFonts w:ascii="Times New Roman" w:hAnsi="Times New Roman" w:cs="Times New Roman"/>
          <w:sz w:val="24"/>
          <w:szCs w:val="24"/>
        </w:rPr>
        <w:t xml:space="preserve">Izpildītājam nav spēkā esoša civiltiesiskās atbildības apdrošināšanas polise; </w:t>
      </w:r>
    </w:p>
    <w:p w14:paraId="3D85DED1" w14:textId="77777777" w:rsidR="006B0786" w:rsidRPr="007516A7" w:rsidRDefault="00630F99"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7516A7">
        <w:rPr>
          <w:rFonts w:ascii="Times New Roman" w:hAnsi="Times New Roman" w:cs="Times New Roman"/>
          <w:sz w:val="24"/>
          <w:szCs w:val="24"/>
        </w:rPr>
        <w:t xml:space="preserve">Par Līguma noteikumu pārkāpumiem Izpildītājam piemēroto līgumsodu kopsumma sasniedz </w:t>
      </w:r>
      <w:r w:rsidR="0001061D" w:rsidRPr="007516A7">
        <w:rPr>
          <w:rFonts w:ascii="Times New Roman" w:hAnsi="Times New Roman" w:cs="Times New Roman"/>
          <w:sz w:val="24"/>
          <w:szCs w:val="24"/>
        </w:rPr>
        <w:t>10</w:t>
      </w:r>
      <w:r w:rsidRPr="007516A7">
        <w:rPr>
          <w:rFonts w:ascii="Times New Roman" w:hAnsi="Times New Roman" w:cs="Times New Roman"/>
          <w:sz w:val="24"/>
          <w:szCs w:val="24"/>
        </w:rPr>
        <w:t> % (</w:t>
      </w:r>
      <w:r w:rsidR="0001061D" w:rsidRPr="007516A7">
        <w:rPr>
          <w:rFonts w:ascii="Times New Roman" w:hAnsi="Times New Roman" w:cs="Times New Roman"/>
          <w:sz w:val="24"/>
          <w:szCs w:val="24"/>
        </w:rPr>
        <w:t>desmit</w:t>
      </w:r>
      <w:r w:rsidRPr="007516A7">
        <w:rPr>
          <w:rFonts w:ascii="Times New Roman" w:hAnsi="Times New Roman" w:cs="Times New Roman"/>
          <w:sz w:val="24"/>
          <w:szCs w:val="24"/>
        </w:rPr>
        <w:t>) procentus no Līguma summas;</w:t>
      </w:r>
    </w:p>
    <w:p w14:paraId="53C1C061" w14:textId="77777777" w:rsidR="006B0786" w:rsidRPr="007516A7" w:rsidRDefault="00630F99"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7516A7">
        <w:rPr>
          <w:rFonts w:ascii="Times New Roman" w:hAnsi="Times New Roman" w:cs="Times New Roman"/>
          <w:sz w:val="24"/>
          <w:szCs w:val="24"/>
        </w:rPr>
        <w:t>Atbilstoši Pasūtītāja veiktās pārbaudes rezultātiem Darba kvalitāte vai Izpildītāja uzrādītais Darba daudzums (apjoms) neatbilst Līgumā noteiktajām prasībām, tai skaitā šādos gadījumos:</w:t>
      </w:r>
    </w:p>
    <w:p w14:paraId="4AFE3BE1" w14:textId="77777777" w:rsidR="006B0786" w:rsidRPr="007516A7" w:rsidRDefault="00630F99"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7516A7">
        <w:rPr>
          <w:rFonts w:ascii="Times New Roman" w:hAnsi="Times New Roman" w:cs="Times New Roman"/>
          <w:sz w:val="24"/>
          <w:szCs w:val="24"/>
        </w:rPr>
        <w:t>Izpildītāja Darba kvalitātes neatbilstība atkārtoti nav novērsta Pasūtītāja noteiktajā termiņā, vai vispār nevar tikt novērsta Pasūtītāja noteiktajā un nepieciešamajā termiņā;</w:t>
      </w:r>
    </w:p>
    <w:p w14:paraId="164BFD22" w14:textId="77777777" w:rsidR="006B0786" w:rsidRPr="007516A7" w:rsidRDefault="00630F99"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7516A7">
        <w:rPr>
          <w:rFonts w:ascii="Times New Roman" w:hAnsi="Times New Roman" w:cs="Times New Roman"/>
          <w:sz w:val="24"/>
          <w:szCs w:val="24"/>
        </w:rPr>
        <w:t>Izpildītājs neveic pasākumus Darba kvalitātes uzlabošanai, par ko liecina Izpildītāja veiktā Darba kvalitātes atkārtota (trīs reizes) neatbilstība Līgumā noteiktajām prasībām;</w:t>
      </w:r>
    </w:p>
    <w:p w14:paraId="7C3AC562" w14:textId="77777777" w:rsidR="006B0786" w:rsidRPr="007516A7" w:rsidRDefault="00630F99"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7516A7">
        <w:rPr>
          <w:rFonts w:ascii="Times New Roman" w:hAnsi="Times New Roman" w:cs="Times New Roman"/>
          <w:sz w:val="24"/>
          <w:szCs w:val="24"/>
        </w:rPr>
        <w:t>Izpildītājs atkārtoti uzrādījis Darba daudzumu (apjomu), kas neatbilst faktiski izpildītajam apjomam.</w:t>
      </w:r>
    </w:p>
    <w:p w14:paraId="75B33E1A" w14:textId="77777777" w:rsidR="006B0786" w:rsidRPr="007516A7" w:rsidRDefault="00630F99"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7516A7">
        <w:rPr>
          <w:rFonts w:ascii="Times New Roman" w:hAnsi="Times New Roman" w:cs="Times New Roman"/>
          <w:sz w:val="24"/>
          <w:szCs w:val="24"/>
        </w:rPr>
        <w:t>Ir iesniegts pieteikums par Izpildītāja maksātnespējas procesa pasludināšanu, pasludināta Izpildītāja maksātnespēja, apturēta vai pārtraukta tā saimnieciskā darbība, ierosināts vai pasludināts Izpildītāja tiesiskās vai ārpustiesas tiesiskās aizsardzības process;</w:t>
      </w:r>
    </w:p>
    <w:p w14:paraId="7862753C" w14:textId="77777777" w:rsidR="006B0786" w:rsidRPr="007516A7" w:rsidRDefault="00630F99"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7516A7">
        <w:rPr>
          <w:rFonts w:ascii="Times New Roman" w:hAnsi="Times New Roman" w:cs="Times New Roman"/>
          <w:sz w:val="24"/>
          <w:szCs w:val="24"/>
        </w:rPr>
        <w:t>Izpildītājs saistībā ar Līguma noslēgšanu vai Līguma izpildes laikā ir sniedzis nepatiesas vai nepilnīgas ziņas vai apliecinājumus;</w:t>
      </w:r>
    </w:p>
    <w:p w14:paraId="7438807F" w14:textId="77777777" w:rsidR="006B0786" w:rsidRPr="007516A7" w:rsidRDefault="00630F99"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7516A7">
        <w:rPr>
          <w:rFonts w:ascii="Times New Roman" w:hAnsi="Times New Roman" w:cs="Times New Roman"/>
          <w:sz w:val="24"/>
          <w:szCs w:val="24"/>
        </w:rPr>
        <w:t>Izpildītājs Darba izpildē neiesaista apakšuzņēmējus, uz kuru iespējām iepirkuma procedūrā Izpildītājs balstījies, lai apliecinātu savas kvalifikācijas atbilstību iepirkuma nolikumā noteiktajām prasībām atbilstoši tam apjomam un kārtībai, kādu norādījis iepirkuma procedūras laikā, vai nav iesniedzis iesniegumu par šādu apakšuzņēmēju nomaiņu Līgumā noteiktajā kārtībā;</w:t>
      </w:r>
    </w:p>
    <w:p w14:paraId="36A67229" w14:textId="77777777" w:rsidR="006B0786" w:rsidRPr="007516A7" w:rsidRDefault="00630F99"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7516A7">
        <w:rPr>
          <w:rFonts w:ascii="Times New Roman" w:hAnsi="Times New Roman" w:cs="Times New Roman"/>
          <w:sz w:val="24"/>
          <w:szCs w:val="24"/>
        </w:rPr>
        <w:t xml:space="preserve">Izpildītājs nenodrošina tādu uzņēmuma (tai skaitā apakšuzņēmēja) resursu pieejamību Līguma izpildes vajadzībām, uz kura saimnieciskajām un finansiālajām iespējām iepirkuma procedūrā Izpildītājs balstījies, lai pierādītu </w:t>
      </w:r>
      <w:r w:rsidRPr="007516A7">
        <w:rPr>
          <w:rFonts w:ascii="Times New Roman" w:hAnsi="Times New Roman" w:cs="Times New Roman"/>
          <w:sz w:val="24"/>
          <w:szCs w:val="24"/>
        </w:rPr>
        <w:lastRenderedPageBreak/>
        <w:t>savas kvalifikācijas atbilstību iepirkuma nolikumā noteiktajām prasībām atbilstoši tam apjomam un kārtībai, kādu norādījis iepirkuma procedūras laikā;</w:t>
      </w:r>
    </w:p>
    <w:p w14:paraId="2A7669A2" w14:textId="77777777" w:rsidR="006B0786" w:rsidRPr="007516A7" w:rsidRDefault="00630F99"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7516A7">
        <w:rPr>
          <w:rFonts w:ascii="Times New Roman" w:hAnsi="Times New Roman" w:cs="Times New Roman"/>
          <w:sz w:val="24"/>
          <w:szCs w:val="24"/>
        </w:rPr>
        <w:t>Publisko iepirkumu likuma 64. panta pirmajā daļā noteiktajos gadījumos;</w:t>
      </w:r>
    </w:p>
    <w:p w14:paraId="1BBF446B" w14:textId="77777777" w:rsidR="006B0786" w:rsidRPr="007516A7" w:rsidRDefault="00630F99"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Atkāpšanās no Līguma vai Līguma izbeigšanas gadījumā:</w:t>
      </w:r>
    </w:p>
    <w:p w14:paraId="13B08B2D" w14:textId="77777777" w:rsidR="006B0786" w:rsidRPr="007516A7" w:rsidRDefault="00630F99"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bookmarkStart w:id="7" w:name="_Ref66449095"/>
      <w:r w:rsidRPr="007516A7">
        <w:rPr>
          <w:rFonts w:ascii="Times New Roman" w:hAnsi="Times New Roman" w:cs="Times New Roman"/>
          <w:sz w:val="24"/>
          <w:szCs w:val="24"/>
        </w:rPr>
        <w:t>Pasūtītājs norāda Izpildītājam veicamos pasākumus un termiņus, kas pamatoti ar nepieciešamību nodrošināt ceļu satiksmes drošību;</w:t>
      </w:r>
      <w:bookmarkEnd w:id="7"/>
      <w:r w:rsidRPr="007516A7">
        <w:rPr>
          <w:rFonts w:ascii="Times New Roman" w:hAnsi="Times New Roman" w:cs="Times New Roman"/>
          <w:sz w:val="24"/>
          <w:szCs w:val="24"/>
        </w:rPr>
        <w:t xml:space="preserve"> </w:t>
      </w:r>
    </w:p>
    <w:p w14:paraId="76D7E9B4" w14:textId="77777777" w:rsidR="006B0786" w:rsidRPr="007516A7" w:rsidRDefault="00630F99"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7516A7">
        <w:rPr>
          <w:rFonts w:ascii="Times New Roman" w:hAnsi="Times New Roman" w:cs="Times New Roman"/>
          <w:sz w:val="24"/>
          <w:szCs w:val="24"/>
        </w:rPr>
        <w:t>Izpildītājs pārtrauc Darbu un veic Līguma 1</w:t>
      </w:r>
      <w:r w:rsidR="002D4878" w:rsidRPr="007516A7">
        <w:rPr>
          <w:rFonts w:ascii="Times New Roman" w:hAnsi="Times New Roman" w:cs="Times New Roman"/>
          <w:sz w:val="24"/>
          <w:szCs w:val="24"/>
        </w:rPr>
        <w:t>0</w:t>
      </w:r>
      <w:r w:rsidRPr="007516A7">
        <w:rPr>
          <w:rFonts w:ascii="Times New Roman" w:hAnsi="Times New Roman" w:cs="Times New Roman"/>
          <w:sz w:val="24"/>
          <w:szCs w:val="24"/>
        </w:rPr>
        <w:t>.</w:t>
      </w:r>
      <w:r w:rsidR="002D4878" w:rsidRPr="007516A7">
        <w:rPr>
          <w:rFonts w:ascii="Times New Roman" w:hAnsi="Times New Roman" w:cs="Times New Roman"/>
          <w:sz w:val="24"/>
          <w:szCs w:val="24"/>
        </w:rPr>
        <w:t>3</w:t>
      </w:r>
      <w:r w:rsidRPr="007516A7">
        <w:rPr>
          <w:rFonts w:ascii="Times New Roman" w:hAnsi="Times New Roman" w:cs="Times New Roman"/>
          <w:sz w:val="24"/>
          <w:szCs w:val="24"/>
        </w:rPr>
        <w:t>.</w:t>
      </w:r>
      <w:r w:rsidR="002D4878" w:rsidRPr="007516A7">
        <w:rPr>
          <w:rFonts w:ascii="Times New Roman" w:hAnsi="Times New Roman" w:cs="Times New Roman"/>
          <w:sz w:val="24"/>
          <w:szCs w:val="24"/>
        </w:rPr>
        <w:t>1.</w:t>
      </w:r>
      <w:r w:rsidRPr="007516A7">
        <w:rPr>
          <w:rFonts w:ascii="Times New Roman" w:hAnsi="Times New Roman" w:cs="Times New Roman"/>
          <w:sz w:val="24"/>
          <w:szCs w:val="24"/>
        </w:rPr>
        <w:t> punktā minētajā kārtībā uzdotos darbus.</w:t>
      </w:r>
      <w:bookmarkStart w:id="8" w:name="_Ref66963520"/>
    </w:p>
    <w:p w14:paraId="542D8C9C" w14:textId="77777777" w:rsidR="006B0786" w:rsidRPr="007516A7" w:rsidRDefault="00630F99"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Pasūtītājam ir tiesības vienpusēji atkāpties no Līguma saskaņā ar Līguma 1</w:t>
      </w:r>
      <w:r w:rsidR="002D4878" w:rsidRPr="007516A7">
        <w:rPr>
          <w:rFonts w:ascii="Times New Roman" w:hAnsi="Times New Roman" w:cs="Times New Roman"/>
          <w:sz w:val="24"/>
          <w:szCs w:val="24"/>
        </w:rPr>
        <w:t>0</w:t>
      </w:r>
      <w:r w:rsidRPr="007516A7">
        <w:rPr>
          <w:rFonts w:ascii="Times New Roman" w:hAnsi="Times New Roman" w:cs="Times New Roman"/>
          <w:sz w:val="24"/>
          <w:szCs w:val="24"/>
        </w:rPr>
        <w:t>.1. punktu, ja Izpildītājs saskaņā ar Līguma noteikumiem ir brīdināts par iespējamo atkāpšanos un tas nav novērsis Līguma atkāpšanās pamatu brīdinājumā noteiktajā termiņā.</w:t>
      </w:r>
      <w:bookmarkEnd w:id="8"/>
    </w:p>
    <w:p w14:paraId="72781E00" w14:textId="77777777" w:rsidR="006B0786" w:rsidRPr="007516A7" w:rsidRDefault="00630F99"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 xml:space="preserve">Ja Izpildītājs brīdinājumā (Līguma </w:t>
      </w:r>
      <w:r w:rsidR="0001061D" w:rsidRPr="007516A7">
        <w:rPr>
          <w:rFonts w:ascii="Times New Roman" w:hAnsi="Times New Roman" w:cs="Times New Roman"/>
          <w:sz w:val="24"/>
          <w:szCs w:val="24"/>
        </w:rPr>
        <w:t>1</w:t>
      </w:r>
      <w:r w:rsidR="002D4878" w:rsidRPr="007516A7">
        <w:rPr>
          <w:rFonts w:ascii="Times New Roman" w:hAnsi="Times New Roman" w:cs="Times New Roman"/>
          <w:sz w:val="24"/>
          <w:szCs w:val="24"/>
        </w:rPr>
        <w:t>0</w:t>
      </w:r>
      <w:r w:rsidRPr="007516A7">
        <w:rPr>
          <w:rFonts w:ascii="Times New Roman" w:hAnsi="Times New Roman" w:cs="Times New Roman"/>
          <w:sz w:val="24"/>
          <w:szCs w:val="24"/>
        </w:rPr>
        <w:t>.</w:t>
      </w:r>
      <w:r w:rsidR="0001061D" w:rsidRPr="007516A7">
        <w:rPr>
          <w:rFonts w:ascii="Times New Roman" w:hAnsi="Times New Roman" w:cs="Times New Roman"/>
          <w:sz w:val="24"/>
          <w:szCs w:val="24"/>
        </w:rPr>
        <w:t>1</w:t>
      </w:r>
      <w:r w:rsidRPr="007516A7">
        <w:rPr>
          <w:rFonts w:ascii="Times New Roman" w:hAnsi="Times New Roman" w:cs="Times New Roman"/>
          <w:sz w:val="24"/>
          <w:szCs w:val="24"/>
        </w:rPr>
        <w:t xml:space="preserve">. punkts) norādītajā termiņā nav novērsis Līguma vienpusējās atkāpšanās pamatu, Līgums ir uzskatāms par izbeigtu brīdinājumā norādītajā datumā vai, ja tāds nav noteikts, tad 15 (piecpadsmitajā) dienā no brīdinājuma nosūtīšanas ierakstītā sūtījumā uz adresāta juridisko adresi. </w:t>
      </w:r>
    </w:p>
    <w:p w14:paraId="0523E455" w14:textId="77777777" w:rsidR="006B0786" w:rsidRPr="007516A7" w:rsidRDefault="00630F99"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 xml:space="preserve">Pēc Līguma izbeigšanas Pasūtītājs nosūta Izpildītājam paziņojumu, kurā norāda datumu, kurā Līgums izbeigts, Līguma izbeigšanas pamatu un savstarpējo norēķinu stāvokli. </w:t>
      </w:r>
    </w:p>
    <w:p w14:paraId="4CFB4DF2" w14:textId="77777777" w:rsidR="006B0786" w:rsidRPr="007516A7" w:rsidRDefault="006B0786" w:rsidP="006B0786">
      <w:pPr>
        <w:pStyle w:val="Sarakstarindkopa"/>
        <w:ind w:left="567"/>
        <w:jc w:val="both"/>
        <w:rPr>
          <w:rFonts w:ascii="Times New Roman" w:hAnsi="Times New Roman" w:cs="Times New Roman"/>
          <w:sz w:val="24"/>
          <w:szCs w:val="24"/>
        </w:rPr>
      </w:pPr>
    </w:p>
    <w:p w14:paraId="5FEA182D" w14:textId="77777777" w:rsidR="006B0786" w:rsidRPr="007516A7" w:rsidRDefault="00630F99" w:rsidP="006B0786">
      <w:pPr>
        <w:pStyle w:val="Sarakstarindkopa"/>
        <w:numPr>
          <w:ilvl w:val="0"/>
          <w:numId w:val="6"/>
        </w:numPr>
        <w:spacing w:after="0" w:line="240" w:lineRule="auto"/>
        <w:jc w:val="center"/>
        <w:rPr>
          <w:rFonts w:ascii="Times New Roman" w:hAnsi="Times New Roman" w:cs="Times New Roman"/>
          <w:b/>
          <w:bCs/>
          <w:sz w:val="24"/>
          <w:szCs w:val="24"/>
        </w:rPr>
      </w:pPr>
      <w:r w:rsidRPr="007516A7">
        <w:rPr>
          <w:rFonts w:ascii="Times New Roman" w:hAnsi="Times New Roman" w:cs="Times New Roman"/>
          <w:b/>
          <w:bCs/>
          <w:sz w:val="24"/>
          <w:szCs w:val="24"/>
        </w:rPr>
        <w:t xml:space="preserve">LĪGUMA PAPILDINĀJUMI, GROZĪJUMI </w:t>
      </w:r>
    </w:p>
    <w:p w14:paraId="32AE5954" w14:textId="77777777" w:rsidR="006B0786" w:rsidRPr="007516A7" w:rsidRDefault="00630F99" w:rsidP="006B0786">
      <w:pPr>
        <w:numPr>
          <w:ilvl w:val="1"/>
          <w:numId w:val="6"/>
        </w:numPr>
        <w:suppressAutoHyphens/>
        <w:spacing w:after="0" w:line="240" w:lineRule="auto"/>
        <w:ind w:left="567" w:hanging="567"/>
        <w:jc w:val="both"/>
        <w:rPr>
          <w:rFonts w:ascii="Times New Roman" w:hAnsi="Times New Roman" w:cs="Times New Roman"/>
          <w:color w:val="000000"/>
          <w:sz w:val="24"/>
          <w:szCs w:val="24"/>
        </w:rPr>
      </w:pPr>
      <w:r w:rsidRPr="007516A7">
        <w:rPr>
          <w:rFonts w:ascii="Times New Roman" w:hAnsi="Times New Roman" w:cs="Times New Roman"/>
          <w:color w:val="000000"/>
          <w:sz w:val="24"/>
          <w:szCs w:val="24"/>
        </w:rPr>
        <w:t>Līdzēji, savstarpēji vienojoties, ir tiesīgi izdarīt grozījumus Līgumā, ievērojot Līguma un Publisko iepirkumu likuma 61.</w:t>
      </w:r>
      <w:r w:rsidR="005C01B7" w:rsidRPr="007516A7">
        <w:rPr>
          <w:rFonts w:ascii="Times New Roman" w:hAnsi="Times New Roman" w:cs="Times New Roman"/>
          <w:sz w:val="24"/>
          <w:szCs w:val="24"/>
          <w:lang w:eastAsia="ar-SA"/>
        </w:rPr>
        <w:t> </w:t>
      </w:r>
      <w:r w:rsidRPr="007516A7">
        <w:rPr>
          <w:rFonts w:ascii="Times New Roman" w:hAnsi="Times New Roman" w:cs="Times New Roman"/>
          <w:color w:val="000000"/>
          <w:sz w:val="24"/>
          <w:szCs w:val="24"/>
        </w:rPr>
        <w:t>panta noteikumus. Ikviens Līguma grozījums tiek noformēts rakstveidā un jebkuri grozījumi Līgumā kļūst par Līguma neatņemamu sastāvdaļu.</w:t>
      </w:r>
    </w:p>
    <w:p w14:paraId="65A5C354" w14:textId="77777777" w:rsidR="006B0786" w:rsidRPr="007516A7" w:rsidRDefault="00630F99" w:rsidP="006B0786">
      <w:pPr>
        <w:numPr>
          <w:ilvl w:val="1"/>
          <w:numId w:val="6"/>
        </w:numPr>
        <w:suppressAutoHyphens/>
        <w:spacing w:after="0" w:line="240" w:lineRule="auto"/>
        <w:ind w:left="567" w:hanging="567"/>
        <w:jc w:val="both"/>
        <w:rPr>
          <w:rFonts w:ascii="Times New Roman" w:hAnsi="Times New Roman" w:cs="Times New Roman"/>
          <w:color w:val="000000"/>
          <w:sz w:val="24"/>
          <w:szCs w:val="24"/>
        </w:rPr>
      </w:pPr>
      <w:r w:rsidRPr="007516A7">
        <w:rPr>
          <w:rFonts w:ascii="Times New Roman" w:hAnsi="Times New Roman" w:cs="Times New Roman"/>
          <w:sz w:val="24"/>
          <w:szCs w:val="24"/>
        </w:rPr>
        <w:t>Pasūtītājam ir tiesības veikt Līguma grozījumus saskaņā ar Publisko iepirkumu likuma              61. pantu, nemainot Līguma vispārējo raksturu, veidu un mērķi un, ja grozījumi atbilst vienam no šādiem gadījumiem:</w:t>
      </w:r>
    </w:p>
    <w:p w14:paraId="23436939" w14:textId="77777777" w:rsidR="006B0786" w:rsidRPr="007516A7" w:rsidRDefault="00630F99" w:rsidP="006B0786">
      <w:pPr>
        <w:numPr>
          <w:ilvl w:val="2"/>
          <w:numId w:val="6"/>
        </w:numPr>
        <w:tabs>
          <w:tab w:val="num" w:pos="1985"/>
        </w:tabs>
        <w:suppressAutoHyphens/>
        <w:spacing w:after="0" w:line="240" w:lineRule="auto"/>
        <w:ind w:left="1213" w:hanging="720"/>
        <w:jc w:val="both"/>
        <w:rPr>
          <w:rFonts w:ascii="Times New Roman" w:hAnsi="Times New Roman" w:cs="Times New Roman"/>
          <w:color w:val="000000"/>
          <w:sz w:val="24"/>
          <w:szCs w:val="24"/>
        </w:rPr>
      </w:pPr>
      <w:r w:rsidRPr="007516A7">
        <w:rPr>
          <w:rFonts w:ascii="Times New Roman" w:hAnsi="Times New Roman" w:cs="Times New Roman"/>
          <w:sz w:val="24"/>
          <w:szCs w:val="24"/>
        </w:rPr>
        <w:t xml:space="preserve">grozījumi ir nebūtiski un tiek izdarīti </w:t>
      </w:r>
      <w:r w:rsidRPr="007516A7">
        <w:rPr>
          <w:rFonts w:ascii="Times New Roman" w:hAnsi="Times New Roman" w:cs="Times New Roman"/>
          <w:color w:val="000000"/>
          <w:sz w:val="24"/>
          <w:szCs w:val="24"/>
        </w:rPr>
        <w:t>Publisko iepirkumu likuma</w:t>
      </w:r>
      <w:r w:rsidRPr="007516A7">
        <w:rPr>
          <w:rFonts w:ascii="Times New Roman" w:hAnsi="Times New Roman" w:cs="Times New Roman"/>
          <w:sz w:val="24"/>
          <w:szCs w:val="24"/>
        </w:rPr>
        <w:t xml:space="preserve"> 61. panta piektajā daļā minētajā gadījumā, palielinot Līgumcenu par 1</w:t>
      </w:r>
      <w:r w:rsidR="006B1501" w:rsidRPr="007516A7">
        <w:rPr>
          <w:rFonts w:ascii="Times New Roman" w:hAnsi="Times New Roman" w:cs="Times New Roman"/>
          <w:sz w:val="24"/>
          <w:szCs w:val="24"/>
        </w:rPr>
        <w:t>5</w:t>
      </w:r>
      <w:r w:rsidRPr="007516A7">
        <w:rPr>
          <w:rFonts w:ascii="Times New Roman" w:hAnsi="Times New Roman" w:cs="Times New Roman"/>
          <w:sz w:val="24"/>
          <w:szCs w:val="24"/>
        </w:rPr>
        <w:t xml:space="preserve"> %;</w:t>
      </w:r>
    </w:p>
    <w:p w14:paraId="6C288546" w14:textId="77777777" w:rsidR="006B0786" w:rsidRPr="007516A7" w:rsidRDefault="00630F99" w:rsidP="006B0786">
      <w:pPr>
        <w:numPr>
          <w:ilvl w:val="2"/>
          <w:numId w:val="6"/>
        </w:numPr>
        <w:tabs>
          <w:tab w:val="num" w:pos="1985"/>
        </w:tabs>
        <w:suppressAutoHyphens/>
        <w:spacing w:after="0" w:line="240" w:lineRule="auto"/>
        <w:ind w:left="1213" w:hanging="720"/>
        <w:jc w:val="both"/>
        <w:rPr>
          <w:rFonts w:ascii="Times New Roman" w:hAnsi="Times New Roman" w:cs="Times New Roman"/>
          <w:color w:val="000000"/>
          <w:sz w:val="24"/>
          <w:szCs w:val="24"/>
        </w:rPr>
      </w:pPr>
      <w:r w:rsidRPr="007516A7">
        <w:rPr>
          <w:rFonts w:ascii="Times New Roman" w:hAnsi="Times New Roman" w:cs="Times New Roman"/>
          <w:sz w:val="24"/>
          <w:szCs w:val="24"/>
        </w:rPr>
        <w:t xml:space="preserve">grozījumi ir būtiski un tiek izdarīti </w:t>
      </w:r>
      <w:r w:rsidRPr="007516A7">
        <w:rPr>
          <w:rFonts w:ascii="Times New Roman" w:hAnsi="Times New Roman" w:cs="Times New Roman"/>
          <w:color w:val="000000"/>
          <w:sz w:val="24"/>
          <w:szCs w:val="24"/>
        </w:rPr>
        <w:t xml:space="preserve">Publisko iepirkumu likuma </w:t>
      </w:r>
      <w:r w:rsidRPr="007516A7">
        <w:rPr>
          <w:rFonts w:ascii="Times New Roman" w:hAnsi="Times New Roman" w:cs="Times New Roman"/>
          <w:sz w:val="24"/>
          <w:szCs w:val="24"/>
        </w:rPr>
        <w:t>61. panta trešajā daļā minētajos gadījumos, palielinot Līgumcenu par 50</w:t>
      </w:r>
      <w:r w:rsidR="006B1501" w:rsidRPr="007516A7">
        <w:rPr>
          <w:rFonts w:ascii="Times New Roman" w:hAnsi="Times New Roman" w:cs="Times New Roman"/>
          <w:sz w:val="24"/>
          <w:szCs w:val="24"/>
        </w:rPr>
        <w:t> </w:t>
      </w:r>
      <w:r w:rsidRPr="007516A7">
        <w:rPr>
          <w:rFonts w:ascii="Times New Roman" w:hAnsi="Times New Roman" w:cs="Times New Roman"/>
          <w:sz w:val="24"/>
          <w:szCs w:val="24"/>
        </w:rPr>
        <w:t>%.</w:t>
      </w:r>
    </w:p>
    <w:p w14:paraId="698DB8E7" w14:textId="77777777" w:rsidR="006B0786" w:rsidRPr="007516A7" w:rsidRDefault="00630F99" w:rsidP="006B0786">
      <w:pPr>
        <w:numPr>
          <w:ilvl w:val="1"/>
          <w:numId w:val="6"/>
        </w:numPr>
        <w:suppressAutoHyphens/>
        <w:autoSpaceDE w:val="0"/>
        <w:autoSpaceDN w:val="0"/>
        <w:adjustRightInd w:val="0"/>
        <w:spacing w:after="0" w:line="240" w:lineRule="auto"/>
        <w:ind w:left="567" w:hanging="567"/>
        <w:jc w:val="both"/>
        <w:rPr>
          <w:rFonts w:ascii="Times New Roman" w:hAnsi="Times New Roman" w:cs="Times New Roman"/>
          <w:bCs/>
          <w:sz w:val="24"/>
          <w:szCs w:val="24"/>
        </w:rPr>
      </w:pPr>
      <w:r w:rsidRPr="007516A7">
        <w:rPr>
          <w:rFonts w:ascii="Times New Roman" w:hAnsi="Times New Roman" w:cs="Times New Roman"/>
          <w:bCs/>
          <w:iCs/>
          <w:sz w:val="24"/>
          <w:szCs w:val="24"/>
        </w:rPr>
        <w:t xml:space="preserve">Ja Līguma izpildes laikā ir radušies apstākļi, kas aizkavē Līgumā noteikto darbu izpildi, </w:t>
      </w:r>
      <w:r w:rsidRPr="007516A7">
        <w:rPr>
          <w:rFonts w:ascii="Times New Roman" w:hAnsi="Times New Roman" w:cs="Times New Roman"/>
          <w:sz w:val="24"/>
          <w:szCs w:val="24"/>
        </w:rPr>
        <w:t xml:space="preserve">Izpildītājam </w:t>
      </w:r>
      <w:r w:rsidRPr="007516A7">
        <w:rPr>
          <w:rFonts w:ascii="Times New Roman" w:hAnsi="Times New Roman" w:cs="Times New Roman"/>
          <w:bCs/>
          <w:iCs/>
          <w:sz w:val="24"/>
          <w:szCs w:val="24"/>
        </w:rPr>
        <w:t xml:space="preserve">ir nekavējoties rakstveidā jāpaziņo Pasūtītājam par aizkavēšanās faktu, par tā iespējamo ilgumu un iemesliem. Pēc </w:t>
      </w:r>
      <w:r w:rsidRPr="007516A7">
        <w:rPr>
          <w:rFonts w:ascii="Times New Roman" w:hAnsi="Times New Roman" w:cs="Times New Roman"/>
          <w:sz w:val="24"/>
          <w:szCs w:val="24"/>
        </w:rPr>
        <w:t xml:space="preserve">Izpildītāja </w:t>
      </w:r>
      <w:r w:rsidRPr="007516A7">
        <w:rPr>
          <w:rFonts w:ascii="Times New Roman" w:hAnsi="Times New Roman" w:cs="Times New Roman"/>
          <w:bCs/>
          <w:iCs/>
          <w:sz w:val="24"/>
          <w:szCs w:val="24"/>
        </w:rPr>
        <w:t xml:space="preserve">paziņojuma saņemšanas Pasūtītājam ir jānovērtē situācija un, ja nepieciešams, jāpagarina </w:t>
      </w:r>
      <w:r w:rsidRPr="007516A7">
        <w:rPr>
          <w:rFonts w:ascii="Times New Roman" w:hAnsi="Times New Roman" w:cs="Times New Roman"/>
          <w:sz w:val="24"/>
          <w:szCs w:val="24"/>
        </w:rPr>
        <w:t xml:space="preserve">Izpildītāja </w:t>
      </w:r>
      <w:r w:rsidRPr="007516A7">
        <w:rPr>
          <w:rFonts w:ascii="Times New Roman" w:hAnsi="Times New Roman" w:cs="Times New Roman"/>
          <w:bCs/>
          <w:iCs/>
          <w:sz w:val="24"/>
          <w:szCs w:val="24"/>
        </w:rPr>
        <w:t>saistību izpildes termiņš. Šādā gadījumā pagarinājums ir jāakceptē abām Pusēm ar Līguma izmaiņām.</w:t>
      </w:r>
    </w:p>
    <w:p w14:paraId="7CFB5419" w14:textId="77777777" w:rsidR="006B0786" w:rsidRPr="007516A7" w:rsidRDefault="00630F99" w:rsidP="006B0786">
      <w:pPr>
        <w:pStyle w:val="Sarakstarindkopa"/>
        <w:numPr>
          <w:ilvl w:val="1"/>
          <w:numId w:val="6"/>
        </w:numPr>
        <w:spacing w:after="0" w:line="240" w:lineRule="auto"/>
        <w:ind w:left="567" w:hanging="567"/>
        <w:jc w:val="both"/>
        <w:rPr>
          <w:rFonts w:ascii="Times New Roman" w:hAnsi="Times New Roman" w:cs="Times New Roman"/>
          <w:bCs/>
          <w:sz w:val="24"/>
          <w:szCs w:val="24"/>
        </w:rPr>
      </w:pPr>
      <w:r w:rsidRPr="007516A7">
        <w:rPr>
          <w:rFonts w:ascii="Times New Roman" w:hAnsi="Times New Roman" w:cs="Times New Roman"/>
          <w:color w:val="000000"/>
          <w:sz w:val="24"/>
          <w:szCs w:val="24"/>
        </w:rPr>
        <w:t xml:space="preserve">Visi Līguma grozījumi ir noformējami rakstveidā un iegūst spēku ar brīdi, kad tos parakstījuši abi </w:t>
      </w:r>
      <w:r w:rsidRPr="007516A7">
        <w:rPr>
          <w:rFonts w:ascii="Times New Roman" w:hAnsi="Times New Roman" w:cs="Times New Roman"/>
          <w:sz w:val="24"/>
          <w:szCs w:val="24"/>
        </w:rPr>
        <w:t>Līdzēji</w:t>
      </w:r>
      <w:r w:rsidRPr="007516A7">
        <w:rPr>
          <w:rFonts w:ascii="Times New Roman" w:hAnsi="Times New Roman" w:cs="Times New Roman"/>
          <w:color w:val="000000"/>
          <w:sz w:val="24"/>
          <w:szCs w:val="24"/>
        </w:rPr>
        <w:t>.</w:t>
      </w:r>
    </w:p>
    <w:p w14:paraId="50D64FA6" w14:textId="77777777" w:rsidR="006B0786" w:rsidRPr="007516A7" w:rsidRDefault="006B0786" w:rsidP="006B0786">
      <w:pPr>
        <w:pStyle w:val="Sarakstarindkopa"/>
        <w:ind w:left="567"/>
        <w:jc w:val="both"/>
        <w:rPr>
          <w:rFonts w:ascii="Times New Roman" w:hAnsi="Times New Roman" w:cs="Times New Roman"/>
          <w:bCs/>
          <w:sz w:val="24"/>
          <w:szCs w:val="24"/>
          <w:highlight w:val="yellow"/>
        </w:rPr>
      </w:pPr>
    </w:p>
    <w:p w14:paraId="48BA63DA" w14:textId="77777777" w:rsidR="006B0786" w:rsidRPr="007516A7" w:rsidRDefault="00630F99" w:rsidP="006B0786">
      <w:pPr>
        <w:pStyle w:val="Sarakstarindkopa"/>
        <w:numPr>
          <w:ilvl w:val="0"/>
          <w:numId w:val="6"/>
        </w:numPr>
        <w:spacing w:after="0" w:line="240" w:lineRule="auto"/>
        <w:jc w:val="center"/>
        <w:rPr>
          <w:rFonts w:ascii="Times New Roman" w:hAnsi="Times New Roman" w:cs="Times New Roman"/>
          <w:b/>
          <w:bCs/>
          <w:sz w:val="24"/>
          <w:szCs w:val="24"/>
        </w:rPr>
      </w:pPr>
      <w:r w:rsidRPr="007516A7">
        <w:rPr>
          <w:rFonts w:ascii="Times New Roman" w:hAnsi="Times New Roman" w:cs="Times New Roman"/>
          <w:b/>
          <w:bCs/>
          <w:sz w:val="24"/>
          <w:szCs w:val="24"/>
        </w:rPr>
        <w:t>CITI NOTEIKUMI</w:t>
      </w:r>
    </w:p>
    <w:p w14:paraId="31958627" w14:textId="77777777" w:rsidR="0086471A" w:rsidRPr="007516A7" w:rsidRDefault="00630F99" w:rsidP="0086471A">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 xml:space="preserve">Pasūtītāja atbildīgā persona par Līguma izpildi, kura ir atbildīga par Līguma administrēšanu un ir tiesīga parakstīt Darbu pieņemšanas – nodošanas aktus Pasūtītāja vārdā – </w:t>
      </w:r>
      <w:r w:rsidR="007516A7" w:rsidRPr="007516A7">
        <w:rPr>
          <w:rFonts w:ascii="Times New Roman" w:hAnsi="Times New Roman" w:cs="Times New Roman"/>
          <w:sz w:val="24"/>
          <w:szCs w:val="24"/>
        </w:rPr>
        <w:t>Ģibuļu pagasta pārvaldes vadītāja Baiba Barone Vanaga</w:t>
      </w:r>
      <w:r w:rsidRPr="007516A7">
        <w:rPr>
          <w:rFonts w:ascii="Times New Roman" w:hAnsi="Times New Roman" w:cs="Times New Roman"/>
          <w:sz w:val="24"/>
          <w:szCs w:val="24"/>
        </w:rPr>
        <w:t>.</w:t>
      </w:r>
    </w:p>
    <w:p w14:paraId="5048457B" w14:textId="77777777" w:rsidR="00C72184" w:rsidRPr="007516A7" w:rsidRDefault="00630F99" w:rsidP="0086471A">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Līdzēja</w:t>
      </w:r>
      <w:r w:rsidR="0086471A" w:rsidRPr="007516A7">
        <w:rPr>
          <w:rFonts w:ascii="Times New Roman" w:hAnsi="Times New Roman" w:cs="Times New Roman"/>
          <w:sz w:val="24"/>
          <w:szCs w:val="24"/>
        </w:rPr>
        <w:t xml:space="preserve"> pārstāvis,</w:t>
      </w:r>
      <w:r w:rsidRPr="007516A7">
        <w:rPr>
          <w:rFonts w:ascii="Times New Roman" w:hAnsi="Times New Roman" w:cs="Times New Roman"/>
          <w:sz w:val="24"/>
          <w:szCs w:val="24"/>
        </w:rPr>
        <w:t xml:space="preserve"> </w:t>
      </w:r>
      <w:r w:rsidR="0086471A" w:rsidRPr="007516A7">
        <w:rPr>
          <w:rFonts w:ascii="Times New Roman" w:hAnsi="Times New Roman" w:cs="Times New Roman"/>
          <w:sz w:val="24"/>
          <w:szCs w:val="24"/>
        </w:rPr>
        <w:t xml:space="preserve">kurš ir atbildīgs par Līguma administrēšanu Līdzēja vārdā ir </w:t>
      </w:r>
      <w:r w:rsidR="007516A7" w:rsidRPr="007516A7">
        <w:rPr>
          <w:rFonts w:ascii="Times New Roman" w:hAnsi="Times New Roman" w:cs="Times New Roman"/>
          <w:sz w:val="24"/>
          <w:szCs w:val="24"/>
        </w:rPr>
        <w:t xml:space="preserve">Andris Kondrāts, telefons 26387793, </w:t>
      </w:r>
      <w:hyperlink r:id="rId9" w:history="1">
        <w:r w:rsidR="007516A7" w:rsidRPr="007516A7">
          <w:rPr>
            <w:rStyle w:val="Hipersaite"/>
            <w:rFonts w:ascii="Times New Roman" w:hAnsi="Times New Roman" w:cs="Times New Roman"/>
            <w:sz w:val="24"/>
            <w:szCs w:val="24"/>
          </w:rPr>
          <w:t>andris.kondrats@lau.lv</w:t>
        </w:r>
      </w:hyperlink>
      <w:r w:rsidR="007516A7" w:rsidRPr="007516A7">
        <w:rPr>
          <w:rFonts w:ascii="Times New Roman" w:hAnsi="Times New Roman" w:cs="Times New Roman"/>
          <w:sz w:val="24"/>
          <w:szCs w:val="24"/>
        </w:rPr>
        <w:t xml:space="preserve"> </w:t>
      </w:r>
      <w:r w:rsidR="0086471A" w:rsidRPr="007516A7">
        <w:rPr>
          <w:rFonts w:ascii="Times New Roman" w:hAnsi="Times New Roman" w:cs="Times New Roman"/>
          <w:sz w:val="24"/>
          <w:szCs w:val="24"/>
        </w:rPr>
        <w:t xml:space="preserve">. </w:t>
      </w:r>
    </w:p>
    <w:p w14:paraId="7F9E6C2D" w14:textId="77777777" w:rsidR="006B0786" w:rsidRPr="007516A7" w:rsidRDefault="00630F99"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color w:val="000000"/>
          <w:sz w:val="24"/>
          <w:szCs w:val="24"/>
        </w:rPr>
        <w:t xml:space="preserve">Visas domstarpības, kas ir saistītas ar šī Līguma izpildi, </w:t>
      </w:r>
      <w:r w:rsidRPr="007516A7">
        <w:rPr>
          <w:rFonts w:ascii="Times New Roman" w:hAnsi="Times New Roman" w:cs="Times New Roman"/>
          <w:sz w:val="24"/>
          <w:szCs w:val="24"/>
        </w:rPr>
        <w:t>Līdzēji</w:t>
      </w:r>
      <w:r w:rsidRPr="007516A7">
        <w:rPr>
          <w:rFonts w:ascii="Times New Roman" w:hAnsi="Times New Roman" w:cs="Times New Roman"/>
          <w:color w:val="000000"/>
          <w:sz w:val="24"/>
          <w:szCs w:val="24"/>
        </w:rPr>
        <w:t xml:space="preserve"> risina pārrunu ceļā, bet, ja  vienošanos nav iespējams panākt 15 (piecpadsmit) kalendāro dienu laikā, tad tiesā, Latvijas Republikas normatīvajos aktos noteiktā kārtībā.</w:t>
      </w:r>
    </w:p>
    <w:p w14:paraId="7BA8FB25" w14:textId="77777777" w:rsidR="006B0786" w:rsidRPr="007516A7" w:rsidRDefault="00630F99"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color w:val="000000"/>
          <w:sz w:val="24"/>
          <w:szCs w:val="24"/>
        </w:rPr>
        <w:t>Ja kāds no Līguma punktiem tiek atzīts par spēkā neesošu vai normatīvajiem aktiem neatbilstošu, tas neietekmē citu Līgumā pielīgto saistību izpildi, kuras netiek skartas.</w:t>
      </w:r>
    </w:p>
    <w:p w14:paraId="1CB7C3F0" w14:textId="77777777" w:rsidR="006B0786" w:rsidRPr="007516A7" w:rsidRDefault="00630F99"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color w:val="000000"/>
          <w:sz w:val="24"/>
          <w:szCs w:val="24"/>
        </w:rPr>
        <w:t xml:space="preserve">Nevienam no </w:t>
      </w:r>
      <w:r w:rsidRPr="007516A7">
        <w:rPr>
          <w:rFonts w:ascii="Times New Roman" w:hAnsi="Times New Roman" w:cs="Times New Roman"/>
          <w:sz w:val="24"/>
          <w:szCs w:val="24"/>
        </w:rPr>
        <w:t>Līdzējiem</w:t>
      </w:r>
      <w:r w:rsidRPr="007516A7">
        <w:rPr>
          <w:rFonts w:ascii="Times New Roman" w:hAnsi="Times New Roman" w:cs="Times New Roman"/>
          <w:color w:val="000000"/>
          <w:sz w:val="24"/>
          <w:szCs w:val="24"/>
        </w:rPr>
        <w:t xml:space="preserve"> nav tiesību nodot šajā Līgumā noteiktās saistības trešajai personai bez otra </w:t>
      </w:r>
      <w:r w:rsidRPr="007516A7">
        <w:rPr>
          <w:rFonts w:ascii="Times New Roman" w:hAnsi="Times New Roman" w:cs="Times New Roman"/>
          <w:sz w:val="24"/>
          <w:szCs w:val="24"/>
        </w:rPr>
        <w:t>Līdzēja</w:t>
      </w:r>
      <w:r w:rsidRPr="007516A7">
        <w:rPr>
          <w:rFonts w:ascii="Times New Roman" w:hAnsi="Times New Roman" w:cs="Times New Roman"/>
          <w:color w:val="000000"/>
          <w:sz w:val="24"/>
          <w:szCs w:val="24"/>
        </w:rPr>
        <w:t xml:space="preserve"> rakstiskas piekrišanas.</w:t>
      </w:r>
    </w:p>
    <w:p w14:paraId="50E48DA7" w14:textId="77777777" w:rsidR="006B0786" w:rsidRPr="007516A7" w:rsidRDefault="00630F99"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color w:val="000000"/>
          <w:sz w:val="24"/>
          <w:szCs w:val="24"/>
        </w:rPr>
        <w:lastRenderedPageBreak/>
        <w:t xml:space="preserve">Šī Līguma noteikumi ir saistoši </w:t>
      </w:r>
      <w:r w:rsidRPr="007516A7">
        <w:rPr>
          <w:rFonts w:ascii="Times New Roman" w:hAnsi="Times New Roman" w:cs="Times New Roman"/>
          <w:sz w:val="24"/>
          <w:szCs w:val="24"/>
        </w:rPr>
        <w:t>Līdzējiem</w:t>
      </w:r>
      <w:r w:rsidRPr="007516A7">
        <w:rPr>
          <w:rFonts w:ascii="Times New Roman" w:hAnsi="Times New Roman" w:cs="Times New Roman"/>
          <w:color w:val="000000"/>
          <w:sz w:val="24"/>
          <w:szCs w:val="24"/>
        </w:rPr>
        <w:t xml:space="preserve"> un pilnā apmērā pāriet uz </w:t>
      </w:r>
      <w:r w:rsidRPr="007516A7">
        <w:rPr>
          <w:rFonts w:ascii="Times New Roman" w:hAnsi="Times New Roman" w:cs="Times New Roman"/>
          <w:sz w:val="24"/>
          <w:szCs w:val="24"/>
        </w:rPr>
        <w:t>Līdzēju</w:t>
      </w:r>
      <w:r w:rsidRPr="007516A7">
        <w:rPr>
          <w:rFonts w:ascii="Times New Roman" w:hAnsi="Times New Roman" w:cs="Times New Roman"/>
          <w:color w:val="000000"/>
          <w:sz w:val="24"/>
          <w:szCs w:val="24"/>
        </w:rPr>
        <w:t xml:space="preserve"> tiesību un saistību pārņēmējiem.</w:t>
      </w:r>
    </w:p>
    <w:p w14:paraId="6B1B13BC" w14:textId="77777777" w:rsidR="006B0786" w:rsidRPr="007516A7" w:rsidRDefault="00630F99"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color w:val="000000"/>
          <w:sz w:val="24"/>
          <w:szCs w:val="24"/>
        </w:rPr>
        <w:t>Tās Līguma attiecības, kuras nav atrunātas šī Līguma tekstā, tiek regulētas saskaņā ar Latvijas Republikas normatīvajiem aktiem.</w:t>
      </w:r>
    </w:p>
    <w:p w14:paraId="08D10BDC" w14:textId="77777777" w:rsidR="006B0786" w:rsidRPr="007516A7" w:rsidRDefault="00630F99"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lang w:eastAsia="ar-SA"/>
        </w:rPr>
        <w:t xml:space="preserve">Izpildītājs, parakstot Līgumu, apliecina, ka tas sniedz atļauju Pasūtītājam saskaņā ar Fizisko personu datu aizsardzības likumu apstrādāt savus personas datus (t.sk. personas kodu), lai Pasūtītājs varētu nodrošināt Līguma administrēšanas procesu. </w:t>
      </w:r>
      <w:r w:rsidRPr="007516A7">
        <w:rPr>
          <w:rFonts w:ascii="Times New Roman" w:hAnsi="Times New Roman" w:cs="Times New Roman"/>
          <w:color w:val="000000"/>
          <w:sz w:val="24"/>
          <w:szCs w:val="24"/>
        </w:rPr>
        <w:t xml:space="preserve">Par Līguma izpildei būtisko rekvizītu maiņu, kā arī par izmaiņām īpašnieku vai amatpersonu ar paraksta tiesībām sastāvā, </w:t>
      </w:r>
      <w:r w:rsidRPr="007516A7">
        <w:rPr>
          <w:rFonts w:ascii="Times New Roman" w:hAnsi="Times New Roman" w:cs="Times New Roman"/>
          <w:sz w:val="24"/>
          <w:szCs w:val="24"/>
        </w:rPr>
        <w:t>Līdzēji</w:t>
      </w:r>
      <w:r w:rsidRPr="007516A7">
        <w:rPr>
          <w:rFonts w:ascii="Times New Roman" w:hAnsi="Times New Roman" w:cs="Times New Roman"/>
          <w:color w:val="000000"/>
          <w:sz w:val="24"/>
          <w:szCs w:val="24"/>
        </w:rPr>
        <w:t xml:space="preserve"> informē viens otru 10 (desmit) darba dienu laikā. Ja kāds no </w:t>
      </w:r>
      <w:r w:rsidRPr="007516A7">
        <w:rPr>
          <w:rFonts w:ascii="Times New Roman" w:hAnsi="Times New Roman" w:cs="Times New Roman"/>
          <w:sz w:val="24"/>
          <w:szCs w:val="24"/>
        </w:rPr>
        <w:t>Līdzējiem</w:t>
      </w:r>
      <w:r w:rsidRPr="007516A7">
        <w:rPr>
          <w:rFonts w:ascii="Times New Roman" w:hAnsi="Times New Roman" w:cs="Times New Roman"/>
          <w:color w:val="000000"/>
          <w:sz w:val="24"/>
          <w:szCs w:val="24"/>
        </w:rPr>
        <w:t xml:space="preserve"> neinformē otru </w:t>
      </w:r>
      <w:r w:rsidRPr="007516A7">
        <w:rPr>
          <w:rFonts w:ascii="Times New Roman" w:hAnsi="Times New Roman" w:cs="Times New Roman"/>
          <w:sz w:val="24"/>
          <w:szCs w:val="24"/>
        </w:rPr>
        <w:t>Līdzēju</w:t>
      </w:r>
      <w:r w:rsidRPr="007516A7">
        <w:rPr>
          <w:rFonts w:ascii="Times New Roman" w:hAnsi="Times New Roman" w:cs="Times New Roman"/>
          <w:color w:val="000000"/>
          <w:sz w:val="24"/>
          <w:szCs w:val="24"/>
        </w:rPr>
        <w:t xml:space="preserve"> par savu rekvizītu maiņu Līgumā noteiktajā termiņā, tas uzņemas atbildību par visiem zaudējumiem, kas šajā sakarā varētu rasties otram </w:t>
      </w:r>
      <w:r w:rsidRPr="007516A7">
        <w:rPr>
          <w:rFonts w:ascii="Times New Roman" w:hAnsi="Times New Roman" w:cs="Times New Roman"/>
          <w:sz w:val="24"/>
          <w:szCs w:val="24"/>
        </w:rPr>
        <w:t>Līdzējam</w:t>
      </w:r>
      <w:r w:rsidRPr="007516A7">
        <w:rPr>
          <w:rFonts w:ascii="Times New Roman" w:hAnsi="Times New Roman" w:cs="Times New Roman"/>
          <w:color w:val="000000"/>
          <w:sz w:val="24"/>
          <w:szCs w:val="24"/>
        </w:rPr>
        <w:t>.</w:t>
      </w:r>
    </w:p>
    <w:p w14:paraId="56C0B470" w14:textId="77777777" w:rsidR="006B0786" w:rsidRPr="007516A7" w:rsidRDefault="00630F99"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color w:val="000000"/>
          <w:sz w:val="24"/>
          <w:szCs w:val="24"/>
          <w:lang w:eastAsia="ar-SA"/>
        </w:rPr>
        <w:t xml:space="preserve">Līgums ir sagatavots un parakstīts elektroniski ar drošu elektronisko parakstu, kas satur laika zīmogu un tas ir pieejams abām Pusēm. </w:t>
      </w:r>
    </w:p>
    <w:p w14:paraId="39D70B66" w14:textId="77777777" w:rsidR="006B0786" w:rsidRPr="007516A7" w:rsidRDefault="00630F99"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7516A7">
        <w:rPr>
          <w:rFonts w:ascii="Times New Roman" w:hAnsi="Times New Roman" w:cs="Times New Roman"/>
          <w:sz w:val="24"/>
          <w:szCs w:val="24"/>
        </w:rPr>
        <w:t>Līgumam, kā tā neatņemama sastāvdaļa, pievienoti šādi pielikumi:</w:t>
      </w:r>
    </w:p>
    <w:p w14:paraId="09DD1250" w14:textId="77777777" w:rsidR="006B0786" w:rsidRPr="007516A7" w:rsidRDefault="00630F99"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sidRPr="007516A7">
        <w:rPr>
          <w:rFonts w:ascii="Times New Roman" w:hAnsi="Times New Roman" w:cs="Times New Roman"/>
          <w:sz w:val="24"/>
          <w:szCs w:val="24"/>
        </w:rPr>
        <w:t>1. pielikums – Iz</w:t>
      </w:r>
      <w:r w:rsidR="00156CF4" w:rsidRPr="007516A7">
        <w:rPr>
          <w:rFonts w:ascii="Times New Roman" w:hAnsi="Times New Roman" w:cs="Times New Roman"/>
          <w:sz w:val="24"/>
          <w:szCs w:val="24"/>
        </w:rPr>
        <w:t xml:space="preserve">vērsts finanšu </w:t>
      </w:r>
      <w:r w:rsidRPr="007516A7">
        <w:rPr>
          <w:rFonts w:ascii="Times New Roman" w:hAnsi="Times New Roman" w:cs="Times New Roman"/>
          <w:sz w:val="24"/>
          <w:szCs w:val="24"/>
        </w:rPr>
        <w:t>piedāvājums;</w:t>
      </w:r>
    </w:p>
    <w:p w14:paraId="01143AC4" w14:textId="77777777" w:rsidR="006B0786" w:rsidRPr="007516A7" w:rsidRDefault="00630F99"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sidRPr="007516A7">
        <w:rPr>
          <w:rFonts w:ascii="Times New Roman" w:hAnsi="Times New Roman" w:cs="Times New Roman"/>
          <w:sz w:val="24"/>
          <w:szCs w:val="24"/>
        </w:rPr>
        <w:t>2. pielikums – Tehniskā specifikācija;</w:t>
      </w:r>
    </w:p>
    <w:p w14:paraId="001F316C" w14:textId="77777777" w:rsidR="00156CF4" w:rsidRPr="007516A7" w:rsidRDefault="00630F99"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sidRPr="007516A7">
        <w:rPr>
          <w:rFonts w:ascii="Times New Roman" w:hAnsi="Times New Roman" w:cs="Times New Roman"/>
          <w:sz w:val="24"/>
          <w:szCs w:val="24"/>
        </w:rPr>
        <w:t>3. pielikums – Ielu/ceļu saraksts.</w:t>
      </w:r>
    </w:p>
    <w:p w14:paraId="47B7A2E6" w14:textId="77777777" w:rsidR="003D553C" w:rsidRPr="007516A7" w:rsidRDefault="003D553C" w:rsidP="006B0786">
      <w:pPr>
        <w:widowControl w:val="0"/>
        <w:spacing w:after="0" w:line="240" w:lineRule="auto"/>
        <w:jc w:val="both"/>
        <w:rPr>
          <w:rFonts w:ascii="Times New Roman" w:eastAsia="Lucida Sans Unicode" w:hAnsi="Times New Roman" w:cs="Times New Roman"/>
          <w:kern w:val="1"/>
          <w:sz w:val="24"/>
          <w:szCs w:val="24"/>
          <w:highlight w:val="yellow"/>
          <w:lang w:eastAsia="lv-LV"/>
        </w:rPr>
      </w:pPr>
    </w:p>
    <w:p w14:paraId="6AF12C67" w14:textId="77777777" w:rsidR="00E91C07" w:rsidRPr="007516A7" w:rsidRDefault="00630F99" w:rsidP="00CC5985">
      <w:pPr>
        <w:pStyle w:val="Style1"/>
        <w:rPr>
          <w:szCs w:val="24"/>
        </w:rPr>
      </w:pPr>
      <w:r w:rsidRPr="007516A7">
        <w:rPr>
          <w:szCs w:val="24"/>
        </w:rPr>
        <w:t>LĪDZĒJU REKVIZĪTI UN PARAKSTI</w:t>
      </w:r>
    </w:p>
    <w:tbl>
      <w:tblPr>
        <w:tblW w:w="0" w:type="auto"/>
        <w:jc w:val="center"/>
        <w:tblLook w:val="04A0" w:firstRow="1" w:lastRow="0" w:firstColumn="1" w:lastColumn="0" w:noHBand="0" w:noVBand="1"/>
      </w:tblPr>
      <w:tblGrid>
        <w:gridCol w:w="4677"/>
        <w:gridCol w:w="4384"/>
      </w:tblGrid>
      <w:tr w:rsidR="00CE285B" w14:paraId="3197E21F" w14:textId="77777777" w:rsidTr="00CE42D1">
        <w:trPr>
          <w:trHeight w:val="256"/>
          <w:jc w:val="center"/>
        </w:trPr>
        <w:tc>
          <w:tcPr>
            <w:tcW w:w="4677" w:type="dxa"/>
          </w:tcPr>
          <w:p w14:paraId="41414D80" w14:textId="77777777" w:rsidR="00E91C07" w:rsidRPr="007516A7" w:rsidRDefault="00630F99" w:rsidP="00E91C07">
            <w:pPr>
              <w:suppressAutoHyphens/>
              <w:spacing w:after="0" w:line="240" w:lineRule="auto"/>
              <w:rPr>
                <w:rFonts w:ascii="Times New Roman" w:eastAsia="Times New Roman" w:hAnsi="Times New Roman" w:cs="Times New Roman"/>
                <w:bCs/>
                <w:sz w:val="24"/>
                <w:szCs w:val="24"/>
                <w:lang w:eastAsia="ar-SA"/>
              </w:rPr>
            </w:pPr>
            <w:bookmarkStart w:id="9" w:name="_Hlk97210314"/>
            <w:r w:rsidRPr="007516A7">
              <w:rPr>
                <w:rFonts w:ascii="Times New Roman" w:eastAsia="Times New Roman" w:hAnsi="Times New Roman" w:cs="Times New Roman"/>
                <w:bCs/>
                <w:sz w:val="24"/>
                <w:szCs w:val="24"/>
                <w:lang w:eastAsia="ar-SA"/>
              </w:rPr>
              <w:t>Pasūtītājs:</w:t>
            </w:r>
          </w:p>
          <w:p w14:paraId="0146F880" w14:textId="77777777" w:rsidR="00E91C07" w:rsidRPr="007516A7" w:rsidRDefault="00630F99" w:rsidP="00E91C07">
            <w:pPr>
              <w:suppressAutoHyphens/>
              <w:spacing w:after="0" w:line="240" w:lineRule="auto"/>
              <w:rPr>
                <w:rFonts w:ascii="Times New Roman" w:eastAsia="Times New Roman" w:hAnsi="Times New Roman" w:cs="Times New Roman"/>
                <w:b/>
                <w:bCs/>
                <w:sz w:val="24"/>
                <w:szCs w:val="24"/>
                <w:lang w:eastAsia="ar-SA"/>
              </w:rPr>
            </w:pPr>
            <w:r w:rsidRPr="007516A7">
              <w:rPr>
                <w:rFonts w:ascii="Times New Roman" w:eastAsia="Times New Roman" w:hAnsi="Times New Roman" w:cs="Times New Roman"/>
                <w:b/>
                <w:bCs/>
                <w:sz w:val="24"/>
                <w:szCs w:val="24"/>
                <w:lang w:eastAsia="ar-SA"/>
              </w:rPr>
              <w:t>Talsu novada pašvaldība</w:t>
            </w:r>
          </w:p>
          <w:p w14:paraId="1AB8078A" w14:textId="77777777" w:rsidR="007516A7" w:rsidRPr="007516A7" w:rsidRDefault="00630F99" w:rsidP="00E91C07">
            <w:pPr>
              <w:suppressAutoHyphens/>
              <w:spacing w:after="0" w:line="240" w:lineRule="auto"/>
              <w:rPr>
                <w:rFonts w:ascii="Times New Roman" w:eastAsia="Times New Roman" w:hAnsi="Times New Roman" w:cs="Times New Roman"/>
                <w:b/>
                <w:bCs/>
                <w:sz w:val="24"/>
                <w:szCs w:val="24"/>
                <w:lang w:eastAsia="ar-SA"/>
              </w:rPr>
            </w:pPr>
            <w:r w:rsidRPr="007516A7">
              <w:rPr>
                <w:rFonts w:ascii="Times New Roman" w:eastAsia="Times New Roman" w:hAnsi="Times New Roman" w:cs="Times New Roman"/>
                <w:b/>
                <w:bCs/>
                <w:sz w:val="24"/>
                <w:szCs w:val="24"/>
                <w:lang w:eastAsia="ar-SA"/>
              </w:rPr>
              <w:t>Ģibuļu pagasta pārvalde</w:t>
            </w:r>
          </w:p>
          <w:p w14:paraId="21060616" w14:textId="77777777" w:rsidR="00BB4B4C" w:rsidRPr="007516A7" w:rsidRDefault="00630F99" w:rsidP="00E91C07">
            <w:pPr>
              <w:suppressAutoHyphens/>
              <w:spacing w:after="0" w:line="240" w:lineRule="auto"/>
              <w:rPr>
                <w:rFonts w:ascii="Times New Roman" w:eastAsia="Times New Roman" w:hAnsi="Times New Roman" w:cs="Times New Roman"/>
                <w:sz w:val="24"/>
                <w:szCs w:val="24"/>
                <w:lang w:eastAsia="lv-LV"/>
              </w:rPr>
            </w:pPr>
            <w:r w:rsidRPr="007516A7">
              <w:rPr>
                <w:rFonts w:ascii="Times New Roman" w:eastAsia="Times New Roman" w:hAnsi="Times New Roman" w:cs="Times New Roman"/>
                <w:sz w:val="24"/>
                <w:szCs w:val="24"/>
                <w:lang w:eastAsia="ar-SA"/>
              </w:rPr>
              <w:t xml:space="preserve">Reģ. Nr. </w:t>
            </w:r>
            <w:r w:rsidRPr="007516A7">
              <w:rPr>
                <w:rFonts w:ascii="Times New Roman" w:eastAsia="Times New Roman" w:hAnsi="Times New Roman" w:cs="Times New Roman"/>
                <w:sz w:val="24"/>
                <w:szCs w:val="24"/>
                <w:lang w:eastAsia="lv-LV"/>
              </w:rPr>
              <w:t>90009113532</w:t>
            </w:r>
          </w:p>
          <w:p w14:paraId="7F244DDF" w14:textId="77777777" w:rsidR="00BB4B4C" w:rsidRPr="007516A7" w:rsidRDefault="00630F99" w:rsidP="00E91C07">
            <w:pPr>
              <w:suppressAutoHyphens/>
              <w:spacing w:after="0" w:line="240" w:lineRule="auto"/>
              <w:rPr>
                <w:rFonts w:ascii="Times New Roman" w:eastAsia="Times New Roman" w:hAnsi="Times New Roman" w:cs="Times New Roman"/>
                <w:sz w:val="24"/>
                <w:szCs w:val="24"/>
                <w:lang w:eastAsia="lv-LV"/>
              </w:rPr>
            </w:pPr>
            <w:r w:rsidRPr="007516A7">
              <w:rPr>
                <w:rFonts w:ascii="Times New Roman" w:eastAsia="Times New Roman" w:hAnsi="Times New Roman" w:cs="Times New Roman"/>
                <w:bCs/>
                <w:sz w:val="24"/>
                <w:szCs w:val="24"/>
                <w:lang w:eastAsia="ar-SA"/>
              </w:rPr>
              <w:t xml:space="preserve">Juridiskā adrese: </w:t>
            </w:r>
            <w:r w:rsidRPr="007516A7">
              <w:rPr>
                <w:rFonts w:ascii="Times New Roman" w:eastAsia="Times New Roman" w:hAnsi="Times New Roman" w:cs="Times New Roman"/>
                <w:sz w:val="24"/>
                <w:szCs w:val="24"/>
                <w:lang w:eastAsia="lv-LV"/>
              </w:rPr>
              <w:t xml:space="preserve">Kareivju iela 7, Talsi, </w:t>
            </w:r>
          </w:p>
          <w:p w14:paraId="2ECC5E55" w14:textId="77777777" w:rsidR="00BB4B4C" w:rsidRPr="007516A7" w:rsidRDefault="00630F99" w:rsidP="00E91C07">
            <w:pPr>
              <w:suppressAutoHyphens/>
              <w:spacing w:after="0" w:line="240" w:lineRule="auto"/>
              <w:rPr>
                <w:rFonts w:ascii="Times New Roman" w:eastAsia="Times New Roman" w:hAnsi="Times New Roman" w:cs="Times New Roman"/>
                <w:sz w:val="24"/>
                <w:szCs w:val="24"/>
                <w:lang w:eastAsia="lv-LV"/>
              </w:rPr>
            </w:pPr>
            <w:r w:rsidRPr="007516A7">
              <w:rPr>
                <w:rFonts w:ascii="Times New Roman" w:eastAsia="Times New Roman" w:hAnsi="Times New Roman" w:cs="Times New Roman"/>
                <w:sz w:val="24"/>
                <w:szCs w:val="24"/>
                <w:lang w:eastAsia="lv-LV"/>
              </w:rPr>
              <w:t>Talsu novads, LV-3201</w:t>
            </w:r>
          </w:p>
          <w:p w14:paraId="714BBDEA" w14:textId="77777777" w:rsidR="00BB4B4C" w:rsidRPr="007516A7" w:rsidRDefault="00630F99" w:rsidP="00E91C07">
            <w:pPr>
              <w:suppressAutoHyphens/>
              <w:spacing w:after="0" w:line="240" w:lineRule="auto"/>
              <w:rPr>
                <w:rFonts w:ascii="Times New Roman" w:eastAsia="Times New Roman" w:hAnsi="Times New Roman" w:cs="Times New Roman"/>
                <w:sz w:val="24"/>
                <w:szCs w:val="24"/>
                <w:lang w:eastAsia="lv-LV"/>
              </w:rPr>
            </w:pPr>
            <w:r w:rsidRPr="007516A7">
              <w:rPr>
                <w:rFonts w:ascii="Times New Roman" w:eastAsia="Times New Roman" w:hAnsi="Times New Roman" w:cs="Times New Roman"/>
                <w:sz w:val="24"/>
                <w:szCs w:val="24"/>
                <w:lang w:eastAsia="ar-SA"/>
              </w:rPr>
              <w:t xml:space="preserve">E-pasts: </w:t>
            </w:r>
            <w:hyperlink r:id="rId10" w:history="1">
              <w:r w:rsidR="007516A7" w:rsidRPr="007516A7">
                <w:rPr>
                  <w:rStyle w:val="Hipersaite"/>
                  <w:rFonts w:ascii="Times New Roman" w:hAnsi="Times New Roman" w:cs="Times New Roman"/>
                  <w:sz w:val="24"/>
                  <w:szCs w:val="24"/>
                </w:rPr>
                <w:t>gibuli.parvalde</w:t>
              </w:r>
              <w:r w:rsidR="007516A7" w:rsidRPr="007516A7">
                <w:rPr>
                  <w:rStyle w:val="Hipersaite"/>
                  <w:rFonts w:ascii="Times New Roman" w:eastAsia="Times New Roman" w:hAnsi="Times New Roman" w:cs="Times New Roman"/>
                  <w:sz w:val="24"/>
                  <w:szCs w:val="24"/>
                  <w:lang w:eastAsia="lv-LV"/>
                </w:rPr>
                <w:t>@talsi.lv</w:t>
              </w:r>
            </w:hyperlink>
            <w:r w:rsidR="007516A7" w:rsidRPr="007516A7">
              <w:rPr>
                <w:rStyle w:val="Hipersaite"/>
                <w:rFonts w:ascii="Times New Roman" w:eastAsia="Times New Roman" w:hAnsi="Times New Roman" w:cs="Times New Roman"/>
                <w:sz w:val="24"/>
                <w:szCs w:val="24"/>
                <w:lang w:eastAsia="lv-LV"/>
              </w:rPr>
              <w:t xml:space="preserve"> </w:t>
            </w:r>
          </w:p>
          <w:p w14:paraId="01C1AE73" w14:textId="77777777" w:rsidR="00BB4B4C" w:rsidRPr="007516A7" w:rsidRDefault="00630F99" w:rsidP="00E91C07">
            <w:pPr>
              <w:suppressAutoHyphens/>
              <w:spacing w:after="0" w:line="240" w:lineRule="auto"/>
              <w:rPr>
                <w:rFonts w:ascii="Times New Roman" w:eastAsia="Times New Roman" w:hAnsi="Times New Roman" w:cs="Times New Roman"/>
                <w:sz w:val="24"/>
                <w:szCs w:val="24"/>
                <w:lang w:eastAsia="lv-LV"/>
              </w:rPr>
            </w:pPr>
            <w:r w:rsidRPr="007516A7">
              <w:rPr>
                <w:rFonts w:ascii="Times New Roman" w:eastAsia="Times New Roman" w:hAnsi="Times New Roman" w:cs="Times New Roman"/>
                <w:sz w:val="24"/>
                <w:szCs w:val="24"/>
                <w:lang w:eastAsia="ar-SA"/>
              </w:rPr>
              <w:t xml:space="preserve">Banka: </w:t>
            </w:r>
            <w:r w:rsidRPr="007516A7">
              <w:rPr>
                <w:rFonts w:ascii="Times New Roman" w:eastAsia="Times New Roman" w:hAnsi="Times New Roman" w:cs="Times New Roman"/>
                <w:sz w:val="24"/>
                <w:szCs w:val="24"/>
                <w:lang w:eastAsia="lv-LV"/>
              </w:rPr>
              <w:t>A/S SEB banka</w:t>
            </w:r>
          </w:p>
          <w:p w14:paraId="7E4E2FBD" w14:textId="77777777" w:rsidR="00BB4B4C" w:rsidRPr="007516A7" w:rsidRDefault="00630F99" w:rsidP="00E91C07">
            <w:pPr>
              <w:suppressAutoHyphens/>
              <w:spacing w:after="0" w:line="240" w:lineRule="auto"/>
              <w:rPr>
                <w:rFonts w:ascii="Times New Roman" w:eastAsia="Times New Roman" w:hAnsi="Times New Roman" w:cs="Times New Roman"/>
                <w:sz w:val="24"/>
                <w:szCs w:val="24"/>
                <w:lang w:eastAsia="lv-LV"/>
              </w:rPr>
            </w:pPr>
            <w:r w:rsidRPr="007516A7">
              <w:rPr>
                <w:rFonts w:ascii="Times New Roman" w:eastAsia="Times New Roman" w:hAnsi="Times New Roman" w:cs="Times New Roman"/>
                <w:sz w:val="24"/>
                <w:szCs w:val="24"/>
                <w:lang w:eastAsia="ar-SA"/>
              </w:rPr>
              <w:t xml:space="preserve">Konta Nr. </w:t>
            </w:r>
            <w:r w:rsidRPr="007516A7">
              <w:rPr>
                <w:rFonts w:ascii="Times New Roman" w:eastAsia="Times New Roman" w:hAnsi="Times New Roman" w:cs="Times New Roman"/>
                <w:sz w:val="24"/>
                <w:szCs w:val="24"/>
                <w:lang w:eastAsia="lv-LV"/>
              </w:rPr>
              <w:t>LV49UNLA0028700130033</w:t>
            </w:r>
          </w:p>
          <w:p w14:paraId="188A6E2F" w14:textId="77777777" w:rsidR="00BB4B4C" w:rsidRPr="007516A7" w:rsidRDefault="00630F99" w:rsidP="00E91C07">
            <w:pPr>
              <w:suppressAutoHyphens/>
              <w:spacing w:after="0" w:line="240" w:lineRule="auto"/>
              <w:rPr>
                <w:rFonts w:ascii="Times New Roman" w:eastAsia="Times New Roman" w:hAnsi="Times New Roman" w:cs="Times New Roman"/>
                <w:sz w:val="24"/>
                <w:szCs w:val="24"/>
                <w:lang w:eastAsia="ar-SA"/>
              </w:rPr>
            </w:pPr>
            <w:r w:rsidRPr="007516A7">
              <w:rPr>
                <w:rFonts w:ascii="Times New Roman" w:eastAsia="Times New Roman" w:hAnsi="Times New Roman" w:cs="Times New Roman"/>
                <w:sz w:val="24"/>
                <w:szCs w:val="24"/>
                <w:lang w:eastAsia="ar-SA"/>
              </w:rPr>
              <w:t xml:space="preserve">Kods: </w:t>
            </w:r>
            <w:r w:rsidRPr="007516A7">
              <w:rPr>
                <w:rFonts w:ascii="Times New Roman" w:eastAsia="Times New Roman" w:hAnsi="Times New Roman" w:cs="Times New Roman"/>
                <w:sz w:val="24"/>
                <w:szCs w:val="24"/>
                <w:lang w:eastAsia="lv-LV"/>
              </w:rPr>
              <w:t xml:space="preserve">UNLALV2X    </w:t>
            </w:r>
          </w:p>
          <w:p w14:paraId="11B1C9AF" w14:textId="77777777" w:rsidR="00BB4B4C" w:rsidRPr="007516A7" w:rsidRDefault="00BB4B4C" w:rsidP="00E91C07">
            <w:pPr>
              <w:suppressAutoHyphens/>
              <w:spacing w:after="0" w:line="240" w:lineRule="auto"/>
              <w:rPr>
                <w:rFonts w:ascii="Times New Roman" w:eastAsia="Times New Roman" w:hAnsi="Times New Roman" w:cs="Times New Roman"/>
                <w:bCs/>
                <w:sz w:val="24"/>
                <w:szCs w:val="24"/>
                <w:lang w:eastAsia="ar-SA"/>
              </w:rPr>
            </w:pPr>
          </w:p>
          <w:p w14:paraId="6C92F26C" w14:textId="77777777" w:rsidR="00BB4B4C" w:rsidRPr="007516A7" w:rsidRDefault="00630F99" w:rsidP="00CE42D1">
            <w:pPr>
              <w:spacing w:after="0" w:line="240" w:lineRule="auto"/>
              <w:rPr>
                <w:rFonts w:ascii="Times New Roman" w:hAnsi="Times New Roman" w:cs="Times New Roman"/>
                <w:sz w:val="24"/>
                <w:szCs w:val="24"/>
              </w:rPr>
            </w:pPr>
            <w:r w:rsidRPr="007516A7">
              <w:rPr>
                <w:rFonts w:ascii="Times New Roman" w:eastAsia="Times New Roman" w:hAnsi="Times New Roman" w:cs="Times New Roman"/>
                <w:bCs/>
                <w:sz w:val="24"/>
                <w:szCs w:val="24"/>
                <w:lang w:eastAsia="ar-SA"/>
              </w:rPr>
              <w:t>____________________________</w:t>
            </w:r>
          </w:p>
          <w:p w14:paraId="5C6B0DBF" w14:textId="77777777" w:rsidR="00BB4B4C" w:rsidRPr="007516A7" w:rsidRDefault="00630F99" w:rsidP="00E91C07">
            <w:pPr>
              <w:suppressAutoHyphens/>
              <w:spacing w:after="0" w:line="240" w:lineRule="auto"/>
              <w:rPr>
                <w:rFonts w:ascii="Times New Roman" w:eastAsia="Times New Roman" w:hAnsi="Times New Roman" w:cs="Times New Roman"/>
                <w:bCs/>
                <w:sz w:val="24"/>
                <w:szCs w:val="24"/>
                <w:lang w:eastAsia="ar-SA"/>
              </w:rPr>
            </w:pPr>
            <w:r w:rsidRPr="007516A7">
              <w:rPr>
                <w:rFonts w:ascii="Times New Roman" w:eastAsia="Times New Roman" w:hAnsi="Times New Roman" w:cs="Times New Roman"/>
                <w:bCs/>
                <w:sz w:val="24"/>
                <w:szCs w:val="24"/>
                <w:lang w:eastAsia="ar-SA"/>
              </w:rPr>
              <w:t xml:space="preserve">/ </w:t>
            </w:r>
            <w:r w:rsidR="007516A7" w:rsidRPr="007516A7">
              <w:rPr>
                <w:rFonts w:ascii="Times New Roman" w:eastAsia="Times New Roman" w:hAnsi="Times New Roman" w:cs="Times New Roman"/>
                <w:bCs/>
                <w:sz w:val="24"/>
                <w:szCs w:val="24"/>
                <w:lang w:eastAsia="ar-SA"/>
              </w:rPr>
              <w:t>B</w:t>
            </w:r>
            <w:r w:rsidR="007516A7" w:rsidRPr="007516A7">
              <w:rPr>
                <w:rFonts w:ascii="Times New Roman" w:hAnsi="Times New Roman" w:cs="Times New Roman"/>
                <w:bCs/>
                <w:sz w:val="24"/>
                <w:szCs w:val="24"/>
                <w:lang w:eastAsia="ar-SA"/>
              </w:rPr>
              <w:t>aiba Barone Vanaga</w:t>
            </w:r>
            <w:r w:rsidRPr="007516A7">
              <w:rPr>
                <w:rFonts w:ascii="Times New Roman" w:eastAsia="Times New Roman" w:hAnsi="Times New Roman" w:cs="Times New Roman"/>
                <w:bCs/>
                <w:sz w:val="24"/>
                <w:szCs w:val="24"/>
                <w:lang w:eastAsia="ar-SA"/>
              </w:rPr>
              <w:t>/</w:t>
            </w:r>
          </w:p>
          <w:p w14:paraId="11FB439D" w14:textId="77777777" w:rsidR="00BB4B4C" w:rsidRPr="007516A7" w:rsidRDefault="00BB4B4C" w:rsidP="00BB4B4C">
            <w:pPr>
              <w:suppressAutoHyphens/>
              <w:spacing w:after="0" w:line="240" w:lineRule="auto"/>
              <w:rPr>
                <w:rFonts w:ascii="Times New Roman" w:eastAsia="Times New Roman" w:hAnsi="Times New Roman" w:cs="Times New Roman"/>
                <w:bCs/>
                <w:sz w:val="24"/>
                <w:szCs w:val="24"/>
                <w:lang w:eastAsia="ar-SA"/>
              </w:rPr>
            </w:pPr>
          </w:p>
        </w:tc>
        <w:tc>
          <w:tcPr>
            <w:tcW w:w="4384" w:type="dxa"/>
          </w:tcPr>
          <w:p w14:paraId="6F5D8EBC" w14:textId="77777777" w:rsidR="00E91C07" w:rsidRPr="007516A7" w:rsidRDefault="00630F99" w:rsidP="00E91C07">
            <w:pPr>
              <w:suppressAutoHyphens/>
              <w:spacing w:after="0" w:line="240" w:lineRule="auto"/>
              <w:rPr>
                <w:rFonts w:ascii="Times New Roman" w:eastAsia="Times New Roman" w:hAnsi="Times New Roman" w:cs="Times New Roman"/>
                <w:bCs/>
                <w:sz w:val="24"/>
                <w:szCs w:val="24"/>
                <w:lang w:eastAsia="ar-SA"/>
              </w:rPr>
            </w:pPr>
            <w:r w:rsidRPr="007516A7">
              <w:rPr>
                <w:rFonts w:ascii="Times New Roman" w:eastAsia="Times New Roman" w:hAnsi="Times New Roman" w:cs="Times New Roman"/>
                <w:bCs/>
                <w:sz w:val="24"/>
                <w:szCs w:val="24"/>
                <w:lang w:eastAsia="ar-SA"/>
              </w:rPr>
              <w:t>Izpildītājs:</w:t>
            </w:r>
          </w:p>
          <w:p w14:paraId="7339C50B" w14:textId="77777777" w:rsidR="00E91C07" w:rsidRDefault="00630F99" w:rsidP="00E91C07">
            <w:pPr>
              <w:suppressAutoHyphens/>
              <w:spacing w:after="0" w:line="240" w:lineRule="auto"/>
              <w:rPr>
                <w:rFonts w:ascii="Times New Roman" w:eastAsia="Times New Roman" w:hAnsi="Times New Roman" w:cs="Times New Roman"/>
                <w:b/>
                <w:sz w:val="24"/>
                <w:szCs w:val="24"/>
                <w:lang w:eastAsia="ar-SA"/>
              </w:rPr>
            </w:pPr>
            <w:r w:rsidRPr="007516A7">
              <w:rPr>
                <w:rFonts w:ascii="Times New Roman" w:eastAsia="Times New Roman" w:hAnsi="Times New Roman" w:cs="Times New Roman"/>
                <w:b/>
                <w:sz w:val="24"/>
                <w:szCs w:val="24"/>
                <w:lang w:eastAsia="ar-SA"/>
              </w:rPr>
              <w:t>VAS “Latvijas valsts autoceļi”</w:t>
            </w:r>
          </w:p>
          <w:p w14:paraId="0A4935DA" w14:textId="77777777" w:rsidR="007516A7" w:rsidRPr="007516A7" w:rsidRDefault="007516A7" w:rsidP="00E91C07">
            <w:pPr>
              <w:suppressAutoHyphens/>
              <w:spacing w:after="0" w:line="240" w:lineRule="auto"/>
              <w:rPr>
                <w:rFonts w:ascii="Times New Roman" w:eastAsia="Times New Roman" w:hAnsi="Times New Roman" w:cs="Times New Roman"/>
                <w:b/>
                <w:sz w:val="24"/>
                <w:szCs w:val="24"/>
                <w:lang w:eastAsia="ar-SA"/>
              </w:rPr>
            </w:pPr>
          </w:p>
          <w:p w14:paraId="35A3B39A" w14:textId="77777777" w:rsidR="00BB4B4C" w:rsidRPr="007516A7" w:rsidRDefault="00630F99" w:rsidP="00E91C07">
            <w:pPr>
              <w:suppressAutoHyphens/>
              <w:spacing w:after="0" w:line="240" w:lineRule="auto"/>
              <w:rPr>
                <w:rFonts w:ascii="Times New Roman" w:eastAsia="Times New Roman" w:hAnsi="Times New Roman" w:cs="Times New Roman"/>
                <w:bCs/>
                <w:sz w:val="24"/>
                <w:szCs w:val="24"/>
                <w:lang w:eastAsia="ar-SA"/>
              </w:rPr>
            </w:pPr>
            <w:r w:rsidRPr="007516A7">
              <w:rPr>
                <w:rFonts w:ascii="Times New Roman" w:eastAsia="Times New Roman" w:hAnsi="Times New Roman" w:cs="Times New Roman"/>
                <w:bCs/>
                <w:sz w:val="24"/>
                <w:szCs w:val="24"/>
                <w:lang w:eastAsia="ar-SA"/>
              </w:rPr>
              <w:t>Reģ. Nr.</w:t>
            </w:r>
            <w:r w:rsidR="007516A7" w:rsidRPr="007516A7">
              <w:rPr>
                <w:rFonts w:ascii="Times New Roman" w:eastAsia="Times New Roman" w:hAnsi="Times New Roman" w:cs="Times New Roman"/>
                <w:bCs/>
                <w:sz w:val="24"/>
                <w:szCs w:val="24"/>
                <w:lang w:eastAsia="ar-SA"/>
              </w:rPr>
              <w:t>40003356530</w:t>
            </w:r>
          </w:p>
          <w:p w14:paraId="642DF8C1" w14:textId="77777777" w:rsidR="00BB4B4C" w:rsidRPr="007516A7" w:rsidRDefault="00630F99" w:rsidP="00E91C07">
            <w:pPr>
              <w:suppressAutoHyphens/>
              <w:spacing w:after="0" w:line="240" w:lineRule="auto"/>
              <w:rPr>
                <w:rFonts w:ascii="Times New Roman" w:eastAsia="Times New Roman" w:hAnsi="Times New Roman" w:cs="Times New Roman"/>
                <w:bCs/>
                <w:sz w:val="24"/>
                <w:szCs w:val="24"/>
                <w:lang w:eastAsia="ar-SA"/>
              </w:rPr>
            </w:pPr>
            <w:r w:rsidRPr="007516A7">
              <w:rPr>
                <w:rFonts w:ascii="Times New Roman" w:eastAsia="Times New Roman" w:hAnsi="Times New Roman" w:cs="Times New Roman"/>
                <w:bCs/>
                <w:sz w:val="24"/>
                <w:szCs w:val="24"/>
                <w:lang w:eastAsia="ar-SA"/>
              </w:rPr>
              <w:t>Juridiskā adrese:</w:t>
            </w:r>
            <w:r w:rsidR="007516A7" w:rsidRPr="007516A7">
              <w:rPr>
                <w:rFonts w:ascii="Times New Roman" w:eastAsia="Times New Roman" w:hAnsi="Times New Roman" w:cs="Times New Roman"/>
                <w:bCs/>
                <w:sz w:val="24"/>
                <w:szCs w:val="24"/>
                <w:lang w:eastAsia="ar-SA"/>
              </w:rPr>
              <w:t xml:space="preserve"> Krustpils iela 4, Rīga, </w:t>
            </w:r>
            <w:r w:rsidR="007516A7">
              <w:rPr>
                <w:rFonts w:ascii="Times New Roman" w:eastAsia="Times New Roman" w:hAnsi="Times New Roman" w:cs="Times New Roman"/>
                <w:bCs/>
                <w:sz w:val="24"/>
                <w:szCs w:val="24"/>
                <w:lang w:eastAsia="ar-SA"/>
              </w:rPr>
              <w:t>L</w:t>
            </w:r>
            <w:r w:rsidR="007516A7" w:rsidRPr="007516A7">
              <w:rPr>
                <w:rFonts w:ascii="Times New Roman" w:eastAsia="Times New Roman" w:hAnsi="Times New Roman" w:cs="Times New Roman"/>
                <w:bCs/>
                <w:sz w:val="24"/>
                <w:szCs w:val="24"/>
                <w:lang w:eastAsia="ar-SA"/>
              </w:rPr>
              <w:t>V-1073</w:t>
            </w:r>
          </w:p>
          <w:p w14:paraId="52ACEDD6" w14:textId="77777777" w:rsidR="00BB4B4C" w:rsidRPr="007516A7" w:rsidRDefault="00630F99" w:rsidP="00E91C07">
            <w:pPr>
              <w:suppressAutoHyphens/>
              <w:spacing w:after="0" w:line="240" w:lineRule="auto"/>
              <w:rPr>
                <w:rFonts w:ascii="Times New Roman" w:eastAsia="Times New Roman" w:hAnsi="Times New Roman" w:cs="Times New Roman"/>
                <w:bCs/>
                <w:sz w:val="24"/>
                <w:szCs w:val="24"/>
                <w:lang w:eastAsia="ar-SA"/>
              </w:rPr>
            </w:pPr>
            <w:r w:rsidRPr="007516A7">
              <w:rPr>
                <w:rFonts w:ascii="Times New Roman" w:eastAsia="Times New Roman" w:hAnsi="Times New Roman" w:cs="Times New Roman"/>
                <w:bCs/>
                <w:sz w:val="24"/>
                <w:szCs w:val="24"/>
                <w:lang w:eastAsia="ar-SA"/>
              </w:rPr>
              <w:t>E-pasts:</w:t>
            </w:r>
            <w:r w:rsidR="007516A7" w:rsidRPr="007516A7">
              <w:rPr>
                <w:rFonts w:ascii="Times New Roman" w:eastAsia="Times New Roman" w:hAnsi="Times New Roman" w:cs="Times New Roman"/>
                <w:bCs/>
                <w:sz w:val="24"/>
                <w:szCs w:val="24"/>
                <w:lang w:eastAsia="ar-SA"/>
              </w:rPr>
              <w:t xml:space="preserve"> </w:t>
            </w:r>
            <w:hyperlink r:id="rId11" w:history="1">
              <w:r w:rsidR="007516A7" w:rsidRPr="007516A7">
                <w:rPr>
                  <w:rStyle w:val="Hipersaite"/>
                  <w:rFonts w:ascii="Times New Roman" w:eastAsia="Times New Roman" w:hAnsi="Times New Roman" w:cs="Times New Roman"/>
                  <w:bCs/>
                  <w:sz w:val="24"/>
                  <w:szCs w:val="24"/>
                  <w:lang w:eastAsia="ar-SA"/>
                </w:rPr>
                <w:t>andris.kondrats@lau.lv</w:t>
              </w:r>
            </w:hyperlink>
            <w:r w:rsidR="007516A7" w:rsidRPr="007516A7">
              <w:rPr>
                <w:rFonts w:ascii="Times New Roman" w:eastAsia="Times New Roman" w:hAnsi="Times New Roman" w:cs="Times New Roman"/>
                <w:bCs/>
                <w:sz w:val="24"/>
                <w:szCs w:val="24"/>
                <w:lang w:eastAsia="ar-SA"/>
              </w:rPr>
              <w:t xml:space="preserve"> </w:t>
            </w:r>
          </w:p>
          <w:p w14:paraId="4F2D0FE5" w14:textId="77777777" w:rsidR="007516A7" w:rsidRPr="007516A7" w:rsidRDefault="00630F99" w:rsidP="007516A7">
            <w:pPr>
              <w:suppressAutoHyphens/>
              <w:spacing w:after="0" w:line="240" w:lineRule="auto"/>
              <w:rPr>
                <w:rFonts w:ascii="Times New Roman" w:eastAsia="Times New Roman" w:hAnsi="Times New Roman" w:cs="Times New Roman"/>
                <w:sz w:val="24"/>
                <w:szCs w:val="24"/>
                <w:lang w:eastAsia="lv-LV"/>
              </w:rPr>
            </w:pPr>
            <w:r w:rsidRPr="007516A7">
              <w:rPr>
                <w:rFonts w:ascii="Times New Roman" w:eastAsia="Times New Roman" w:hAnsi="Times New Roman" w:cs="Times New Roman"/>
                <w:sz w:val="24"/>
                <w:szCs w:val="24"/>
                <w:lang w:eastAsia="ar-SA"/>
              </w:rPr>
              <w:t>Banka:</w:t>
            </w:r>
            <w:r w:rsidRPr="007516A7">
              <w:rPr>
                <w:rFonts w:ascii="Times New Roman" w:eastAsia="Times New Roman" w:hAnsi="Times New Roman" w:cs="Times New Roman"/>
                <w:sz w:val="24"/>
                <w:szCs w:val="24"/>
                <w:lang w:eastAsia="lv-LV"/>
              </w:rPr>
              <w:t xml:space="preserve"> A/S SEB banka</w:t>
            </w:r>
          </w:p>
          <w:p w14:paraId="0EC7A647" w14:textId="77777777" w:rsidR="00780F79" w:rsidRDefault="00630F99" w:rsidP="007516A7">
            <w:pPr>
              <w:suppressAutoHyphens/>
              <w:spacing w:after="0" w:line="240" w:lineRule="auto"/>
              <w:rPr>
                <w:rFonts w:ascii="Times New Roman" w:eastAsia="Times New Roman" w:hAnsi="Times New Roman" w:cs="Times New Roman"/>
                <w:sz w:val="24"/>
                <w:szCs w:val="24"/>
                <w:lang w:eastAsia="ar-SA"/>
              </w:rPr>
            </w:pPr>
            <w:r w:rsidRPr="007516A7">
              <w:rPr>
                <w:rFonts w:ascii="Times New Roman" w:eastAsia="Times New Roman" w:hAnsi="Times New Roman" w:cs="Times New Roman"/>
                <w:sz w:val="24"/>
                <w:szCs w:val="24"/>
                <w:lang w:eastAsia="ar-SA"/>
              </w:rPr>
              <w:t xml:space="preserve">Konta Nr. </w:t>
            </w:r>
            <w:r w:rsidRPr="000023EE">
              <w:rPr>
                <w:rFonts w:ascii="Times New Roman" w:eastAsia="Times New Roman" w:hAnsi="Times New Roman" w:cs="Times New Roman"/>
                <w:sz w:val="24"/>
                <w:szCs w:val="24"/>
                <w:lang w:eastAsia="ar-SA"/>
              </w:rPr>
              <w:t>LV40UNLA0050007531405</w:t>
            </w:r>
          </w:p>
          <w:p w14:paraId="1C429C5B" w14:textId="77777777" w:rsidR="00BB4B4C" w:rsidRPr="007516A7" w:rsidRDefault="00630F99" w:rsidP="007516A7">
            <w:pPr>
              <w:suppressAutoHyphens/>
              <w:spacing w:after="0" w:line="240" w:lineRule="auto"/>
              <w:rPr>
                <w:rFonts w:ascii="Times New Roman" w:eastAsia="Times New Roman" w:hAnsi="Times New Roman" w:cs="Times New Roman"/>
                <w:b/>
                <w:bCs/>
                <w:sz w:val="24"/>
                <w:szCs w:val="24"/>
                <w:lang w:eastAsia="ar-SA"/>
              </w:rPr>
            </w:pPr>
            <w:r w:rsidRPr="007516A7">
              <w:rPr>
                <w:rFonts w:ascii="Times New Roman" w:eastAsia="Times New Roman" w:hAnsi="Times New Roman" w:cs="Times New Roman"/>
                <w:sz w:val="24"/>
                <w:szCs w:val="24"/>
                <w:lang w:eastAsia="ar-SA"/>
              </w:rPr>
              <w:t xml:space="preserve">Kods: </w:t>
            </w:r>
            <w:r w:rsidRPr="007516A7">
              <w:rPr>
                <w:rFonts w:ascii="Times New Roman" w:eastAsia="Times New Roman" w:hAnsi="Times New Roman" w:cs="Times New Roman"/>
                <w:sz w:val="24"/>
                <w:szCs w:val="24"/>
                <w:lang w:eastAsia="lv-LV"/>
              </w:rPr>
              <w:t xml:space="preserve">UNLALV2X    </w:t>
            </w:r>
          </w:p>
          <w:p w14:paraId="42750921" w14:textId="77777777" w:rsidR="00BB4B4C" w:rsidRPr="007516A7" w:rsidRDefault="00BB4B4C" w:rsidP="00E91C07">
            <w:pPr>
              <w:suppressAutoHyphens/>
              <w:spacing w:after="0" w:line="240" w:lineRule="auto"/>
              <w:rPr>
                <w:rFonts w:ascii="Times New Roman" w:eastAsia="Times New Roman" w:hAnsi="Times New Roman" w:cs="Times New Roman"/>
                <w:sz w:val="24"/>
                <w:szCs w:val="24"/>
                <w:lang w:eastAsia="ar-SA"/>
              </w:rPr>
            </w:pPr>
          </w:p>
          <w:p w14:paraId="1EEC0810" w14:textId="77777777" w:rsidR="00BB4B4C" w:rsidRPr="007516A7" w:rsidRDefault="00630F99" w:rsidP="00CE42D1">
            <w:pPr>
              <w:spacing w:after="0" w:line="240" w:lineRule="auto"/>
              <w:rPr>
                <w:rFonts w:ascii="Times New Roman" w:hAnsi="Times New Roman" w:cs="Times New Roman"/>
                <w:sz w:val="24"/>
                <w:szCs w:val="24"/>
              </w:rPr>
            </w:pPr>
            <w:r w:rsidRPr="007516A7">
              <w:rPr>
                <w:rFonts w:ascii="Times New Roman" w:eastAsia="Times New Roman" w:hAnsi="Times New Roman" w:cs="Times New Roman"/>
                <w:sz w:val="24"/>
                <w:szCs w:val="24"/>
                <w:lang w:eastAsia="ar-SA"/>
              </w:rPr>
              <w:t>____________________________</w:t>
            </w:r>
          </w:p>
          <w:p w14:paraId="5FFE15D1" w14:textId="77777777" w:rsidR="00BB4B4C" w:rsidRPr="007516A7" w:rsidRDefault="00630F99" w:rsidP="00BB4B4C">
            <w:pPr>
              <w:suppressAutoHyphens/>
              <w:spacing w:after="0" w:line="240" w:lineRule="auto"/>
              <w:rPr>
                <w:rFonts w:ascii="Times New Roman" w:eastAsia="Times New Roman" w:hAnsi="Times New Roman" w:cs="Times New Roman"/>
                <w:sz w:val="24"/>
                <w:szCs w:val="24"/>
                <w:lang w:eastAsia="ar-SA"/>
              </w:rPr>
            </w:pPr>
            <w:r w:rsidRPr="007516A7">
              <w:rPr>
                <w:rFonts w:ascii="Times New Roman" w:eastAsia="Times New Roman" w:hAnsi="Times New Roman" w:cs="Times New Roman"/>
                <w:sz w:val="24"/>
                <w:szCs w:val="24"/>
                <w:lang w:eastAsia="ar-SA"/>
              </w:rPr>
              <w:t xml:space="preserve">/ </w:t>
            </w:r>
            <w:r w:rsidR="000023EE" w:rsidRPr="00780F79">
              <w:rPr>
                <w:rFonts w:ascii="Times New Roman" w:eastAsia="Times New Roman" w:hAnsi="Times New Roman" w:cs="Times New Roman"/>
                <w:sz w:val="24"/>
                <w:szCs w:val="24"/>
                <w:lang w:eastAsia="lv-LV"/>
              </w:rPr>
              <w:t>Andris Kond</w:t>
            </w:r>
            <w:r w:rsidR="000023EE">
              <w:rPr>
                <w:rFonts w:ascii="Times New Roman" w:eastAsia="Times New Roman" w:hAnsi="Times New Roman" w:cs="Times New Roman"/>
                <w:sz w:val="24"/>
                <w:szCs w:val="24"/>
                <w:lang w:eastAsia="lv-LV"/>
              </w:rPr>
              <w:t>r</w:t>
            </w:r>
            <w:r w:rsidR="000023EE" w:rsidRPr="00780F79">
              <w:rPr>
                <w:rFonts w:ascii="Times New Roman" w:eastAsia="Times New Roman" w:hAnsi="Times New Roman" w:cs="Times New Roman"/>
                <w:sz w:val="24"/>
                <w:szCs w:val="24"/>
                <w:lang w:eastAsia="lv-LV"/>
              </w:rPr>
              <w:t>āts</w:t>
            </w:r>
            <w:r w:rsidRPr="007516A7">
              <w:rPr>
                <w:rFonts w:ascii="Times New Roman" w:eastAsia="Times New Roman" w:hAnsi="Times New Roman" w:cs="Times New Roman"/>
                <w:sz w:val="24"/>
                <w:szCs w:val="24"/>
                <w:lang w:eastAsia="ar-SA"/>
              </w:rPr>
              <w:t>/</w:t>
            </w:r>
          </w:p>
        </w:tc>
      </w:tr>
      <w:bookmarkEnd w:id="9"/>
    </w:tbl>
    <w:p w14:paraId="7ECBE7D6" w14:textId="77777777" w:rsidR="00906791" w:rsidRPr="00B6319D" w:rsidRDefault="00906791" w:rsidP="00906791">
      <w:pPr>
        <w:spacing w:after="0" w:line="240" w:lineRule="auto"/>
        <w:ind w:right="53"/>
        <w:jc w:val="both"/>
        <w:rPr>
          <w:rFonts w:ascii="Times New Roman" w:eastAsia="Times New Roman" w:hAnsi="Times New Roman" w:cs="Times New Roman"/>
          <w:sz w:val="24"/>
          <w:szCs w:val="24"/>
          <w:lang w:eastAsia="lv-LV"/>
        </w:rPr>
      </w:pPr>
    </w:p>
    <w:p w14:paraId="6F89EB09" w14:textId="77777777" w:rsidR="00906791" w:rsidRPr="00B6319D" w:rsidRDefault="00906791" w:rsidP="00906791">
      <w:pPr>
        <w:spacing w:after="0" w:line="240" w:lineRule="auto"/>
        <w:ind w:right="53"/>
        <w:rPr>
          <w:rFonts w:ascii="Times New Roman" w:eastAsia="Times New Roman" w:hAnsi="Times New Roman" w:cs="Times New Roman"/>
          <w:bCs/>
          <w:sz w:val="24"/>
          <w:szCs w:val="24"/>
          <w:lang w:eastAsia="lv-LV"/>
        </w:rPr>
      </w:pPr>
      <w:r w:rsidRPr="00B6319D">
        <w:rPr>
          <w:rFonts w:ascii="Times New Roman" w:eastAsia="Times New Roman" w:hAnsi="Times New Roman" w:cs="Times New Roman"/>
          <w:bCs/>
          <w:sz w:val="24"/>
          <w:szCs w:val="24"/>
          <w:lang w:eastAsia="lv-LV"/>
        </w:rPr>
        <w:t>[..]</w:t>
      </w:r>
    </w:p>
    <w:p w14:paraId="190AA07F" w14:textId="77777777" w:rsidR="00906791" w:rsidRPr="00B6319D" w:rsidRDefault="00906791" w:rsidP="00906791">
      <w:pPr>
        <w:spacing w:after="0" w:line="240" w:lineRule="auto"/>
        <w:ind w:right="53"/>
        <w:rPr>
          <w:rFonts w:ascii="Times New Roman" w:eastAsia="Times New Roman" w:hAnsi="Times New Roman" w:cs="Times New Roman"/>
          <w:bCs/>
          <w:sz w:val="24"/>
          <w:szCs w:val="24"/>
          <w:lang w:eastAsia="lv-LV"/>
        </w:rPr>
      </w:pPr>
    </w:p>
    <w:p w14:paraId="47BBF517" w14:textId="77777777" w:rsidR="00906791" w:rsidRPr="00B6319D" w:rsidRDefault="00906791" w:rsidP="00906791">
      <w:pPr>
        <w:spacing w:after="0" w:line="240" w:lineRule="auto"/>
        <w:ind w:right="53"/>
        <w:rPr>
          <w:rFonts w:ascii="Times New Roman" w:eastAsia="Times New Roman" w:hAnsi="Times New Roman" w:cs="Times New Roman"/>
          <w:bCs/>
          <w:sz w:val="24"/>
          <w:szCs w:val="24"/>
          <w:lang w:eastAsia="lv-LV"/>
        </w:rPr>
      </w:pPr>
      <w:r w:rsidRPr="00B6319D">
        <w:rPr>
          <w:rFonts w:ascii="Times New Roman" w:eastAsia="Times New Roman" w:hAnsi="Times New Roman" w:cs="Times New Roman"/>
          <w:bCs/>
          <w:sz w:val="24"/>
          <w:szCs w:val="24"/>
          <w:lang w:eastAsia="lv-LV"/>
        </w:rPr>
        <w:t>Dokumentu ar drošu elektronisko parakstu parakstījuši:</w:t>
      </w:r>
    </w:p>
    <w:p w14:paraId="10B63BBD" w14:textId="77777777" w:rsidR="00906791" w:rsidRPr="002B62FE" w:rsidRDefault="00906791" w:rsidP="00906791">
      <w:pPr>
        <w:suppressAutoHyphens/>
        <w:spacing w:after="0" w:line="240" w:lineRule="auto"/>
        <w:rPr>
          <w:rFonts w:ascii="Times New Roman" w:eastAsia="Times New Roman" w:hAnsi="Times New Roman" w:cs="Times New Roman"/>
          <w:bCs/>
          <w:sz w:val="24"/>
          <w:szCs w:val="24"/>
          <w:lang w:eastAsia="ar-SA"/>
        </w:rPr>
      </w:pPr>
      <w:r w:rsidRPr="002B62FE">
        <w:rPr>
          <w:rFonts w:ascii="Times New Roman" w:eastAsia="Times New Roman" w:hAnsi="Times New Roman" w:cs="Times New Roman"/>
          <w:bCs/>
          <w:sz w:val="24"/>
          <w:szCs w:val="24"/>
          <w:lang w:eastAsia="ar-SA"/>
        </w:rPr>
        <w:t>Ģibuļu pagasta pārvaldes vadītāja</w:t>
      </w:r>
      <w:r w:rsidRPr="006A6C0D">
        <w:rPr>
          <w:rFonts w:ascii="Times New Roman" w:eastAsia="Times New Roman" w:hAnsi="Times New Roman" w:cs="Times New Roman"/>
          <w:bCs/>
          <w:sz w:val="24"/>
          <w:szCs w:val="24"/>
          <w:lang w:eastAsia="ar-SA"/>
        </w:rPr>
        <w:t xml:space="preserve"> </w:t>
      </w:r>
      <w:r w:rsidRPr="002B62FE">
        <w:rPr>
          <w:rFonts w:ascii="Times New Roman" w:eastAsia="Times New Roman" w:hAnsi="Times New Roman" w:cs="Times New Roman"/>
          <w:bCs/>
          <w:sz w:val="24"/>
          <w:szCs w:val="24"/>
          <w:lang w:eastAsia="ar-SA"/>
        </w:rPr>
        <w:t>Baiba Barone-Vanaga</w:t>
      </w:r>
    </w:p>
    <w:p w14:paraId="3A1E86F8" w14:textId="1598C301" w:rsidR="00906791" w:rsidRPr="00B6319D" w:rsidRDefault="00906791" w:rsidP="00906791">
      <w:pPr>
        <w:spacing w:after="0" w:line="240" w:lineRule="auto"/>
        <w:ind w:right="53"/>
        <w:rPr>
          <w:rFonts w:ascii="Times New Roman" w:eastAsia="Times New Roman" w:hAnsi="Times New Roman" w:cs="Times New Roman"/>
          <w:bCs/>
          <w:sz w:val="24"/>
          <w:szCs w:val="24"/>
          <w:lang w:eastAsia="lv-LV"/>
        </w:rPr>
      </w:pPr>
      <w:r w:rsidRPr="00B6319D">
        <w:rPr>
          <w:rFonts w:ascii="Times New Roman" w:eastAsia="Times New Roman" w:hAnsi="Times New Roman" w:cs="Times New Roman"/>
          <w:bCs/>
          <w:sz w:val="24"/>
          <w:szCs w:val="24"/>
          <w:lang w:eastAsia="lv-LV"/>
        </w:rPr>
        <w:t>Laika zīmogs:</w:t>
      </w:r>
      <w:r>
        <w:rPr>
          <w:rFonts w:ascii="Times New Roman" w:eastAsia="Times New Roman" w:hAnsi="Times New Roman" w:cs="Times New Roman"/>
          <w:bCs/>
          <w:sz w:val="24"/>
          <w:szCs w:val="24"/>
          <w:lang w:eastAsia="lv-LV"/>
        </w:rPr>
        <w:t xml:space="preserve"> </w:t>
      </w:r>
      <w:r w:rsidRPr="00906791">
        <w:rPr>
          <w:rFonts w:ascii="Times New Roman" w:eastAsia="Times New Roman" w:hAnsi="Times New Roman" w:cs="Times New Roman"/>
          <w:bCs/>
          <w:sz w:val="24"/>
          <w:szCs w:val="24"/>
          <w:lang w:eastAsia="lv-LV"/>
        </w:rPr>
        <w:t>05.07.2024 09:38:36 EEST</w:t>
      </w:r>
    </w:p>
    <w:p w14:paraId="402CB29C" w14:textId="77777777" w:rsidR="00906791" w:rsidRPr="00B6319D" w:rsidRDefault="00906791" w:rsidP="00906791">
      <w:pPr>
        <w:spacing w:after="0" w:line="240" w:lineRule="auto"/>
        <w:ind w:right="53"/>
        <w:rPr>
          <w:rFonts w:ascii="Times New Roman" w:eastAsia="Times New Roman" w:hAnsi="Times New Roman" w:cs="Times New Roman"/>
          <w:bCs/>
          <w:sz w:val="24"/>
          <w:szCs w:val="24"/>
          <w:lang w:eastAsia="lv-LV"/>
        </w:rPr>
      </w:pPr>
    </w:p>
    <w:p w14:paraId="0DCCCE56" w14:textId="1E95220E" w:rsidR="00906791" w:rsidRPr="00B6319D" w:rsidRDefault="00906791" w:rsidP="00906791">
      <w:pPr>
        <w:spacing w:after="0" w:line="240" w:lineRule="auto"/>
        <w:ind w:right="53"/>
        <w:rPr>
          <w:rFonts w:ascii="Times New Roman" w:eastAsia="Times New Roman" w:hAnsi="Times New Roman" w:cs="Times New Roman"/>
          <w:bCs/>
          <w:sz w:val="24"/>
          <w:szCs w:val="24"/>
          <w:lang w:eastAsia="lv-LV"/>
        </w:rPr>
      </w:pPr>
      <w:r w:rsidRPr="00906791">
        <w:rPr>
          <w:rFonts w:ascii="Times New Roman" w:eastAsia="Times New Roman" w:hAnsi="Times New Roman" w:cs="Times New Roman"/>
          <w:sz w:val="24"/>
          <w:szCs w:val="24"/>
          <w:lang w:eastAsia="lv-LV"/>
        </w:rPr>
        <w:t>VAS “Latvijas autoceļu uzturētājs”</w:t>
      </w:r>
      <w:r>
        <w:rPr>
          <w:rFonts w:ascii="Times New Roman" w:eastAsia="Times New Roman" w:hAnsi="Times New Roman" w:cs="Times New Roman"/>
          <w:bCs/>
          <w:sz w:val="24"/>
          <w:szCs w:val="24"/>
          <w:lang w:eastAsia="lv-LV"/>
        </w:rPr>
        <w:t xml:space="preserve"> </w:t>
      </w:r>
      <w:r w:rsidR="004C1B84" w:rsidRPr="00780F79">
        <w:rPr>
          <w:rFonts w:ascii="Times New Roman" w:eastAsia="Times New Roman" w:hAnsi="Times New Roman" w:cs="Times New Roman"/>
          <w:sz w:val="24"/>
          <w:szCs w:val="24"/>
          <w:lang w:eastAsia="lv-LV"/>
        </w:rPr>
        <w:t>Kurzemes reģiona vadītājs</w:t>
      </w:r>
      <w:r w:rsidR="004C1B84">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Andris Kondrāts</w:t>
      </w:r>
    </w:p>
    <w:p w14:paraId="05146D8C" w14:textId="7645F2BD" w:rsidR="00906791" w:rsidRPr="00B6319D" w:rsidRDefault="00906791" w:rsidP="00906791">
      <w:pPr>
        <w:spacing w:after="0" w:line="240" w:lineRule="auto"/>
        <w:ind w:right="53"/>
        <w:rPr>
          <w:rFonts w:ascii="Times New Roman" w:eastAsia="Times New Roman" w:hAnsi="Times New Roman" w:cs="Times New Roman"/>
          <w:bCs/>
          <w:sz w:val="24"/>
          <w:szCs w:val="24"/>
          <w:lang w:eastAsia="lv-LV"/>
        </w:rPr>
      </w:pPr>
      <w:r w:rsidRPr="00B6319D">
        <w:rPr>
          <w:rFonts w:ascii="Times New Roman" w:eastAsia="Times New Roman" w:hAnsi="Times New Roman" w:cs="Times New Roman"/>
          <w:bCs/>
          <w:sz w:val="24"/>
          <w:szCs w:val="24"/>
          <w:lang w:eastAsia="lv-LV"/>
        </w:rPr>
        <w:t>Laika zīmogs:</w:t>
      </w:r>
      <w:r>
        <w:rPr>
          <w:rFonts w:ascii="Times New Roman" w:eastAsia="Times New Roman" w:hAnsi="Times New Roman" w:cs="Times New Roman"/>
          <w:bCs/>
          <w:sz w:val="24"/>
          <w:szCs w:val="24"/>
          <w:lang w:eastAsia="lv-LV"/>
        </w:rPr>
        <w:t xml:space="preserve"> </w:t>
      </w:r>
      <w:r w:rsidRPr="00906791">
        <w:rPr>
          <w:rFonts w:ascii="Times New Roman" w:eastAsia="Times New Roman" w:hAnsi="Times New Roman" w:cs="Times New Roman"/>
          <w:bCs/>
          <w:sz w:val="24"/>
          <w:szCs w:val="24"/>
          <w:lang w:eastAsia="lv-LV"/>
        </w:rPr>
        <w:t>05.07.2024 11:32:19 EEST</w:t>
      </w:r>
    </w:p>
    <w:p w14:paraId="7BBB3F17" w14:textId="77777777" w:rsidR="00906791" w:rsidRPr="00B6319D" w:rsidRDefault="00906791" w:rsidP="00906791">
      <w:pPr>
        <w:spacing w:after="0" w:line="240" w:lineRule="auto"/>
        <w:ind w:right="53"/>
        <w:rPr>
          <w:rFonts w:ascii="Times New Roman" w:eastAsia="Times New Roman" w:hAnsi="Times New Roman" w:cs="Times New Roman"/>
          <w:bCs/>
          <w:sz w:val="24"/>
          <w:szCs w:val="24"/>
          <w:lang w:eastAsia="lv-LV"/>
        </w:rPr>
      </w:pPr>
    </w:p>
    <w:p w14:paraId="59704E23" w14:textId="77777777" w:rsidR="00906791" w:rsidRDefault="00906791" w:rsidP="00906791">
      <w:pPr>
        <w:spacing w:after="0" w:line="240" w:lineRule="auto"/>
        <w:ind w:right="53"/>
        <w:rPr>
          <w:rFonts w:ascii="Times New Roman" w:eastAsia="Times New Roman" w:hAnsi="Times New Roman" w:cs="Times New Roman"/>
          <w:bCs/>
          <w:sz w:val="28"/>
          <w:szCs w:val="28"/>
          <w:lang w:eastAsia="lv-LV"/>
        </w:rPr>
      </w:pPr>
    </w:p>
    <w:p w14:paraId="44728D6D" w14:textId="77777777" w:rsidR="00906791" w:rsidRPr="00F54789" w:rsidRDefault="00906791" w:rsidP="00906791">
      <w:pPr>
        <w:spacing w:after="0" w:line="240" w:lineRule="auto"/>
        <w:ind w:right="53"/>
        <w:rPr>
          <w:rFonts w:ascii="Times New Roman" w:eastAsia="Times New Roman" w:hAnsi="Times New Roman" w:cs="Times New Roman"/>
          <w:bCs/>
          <w:sz w:val="28"/>
          <w:szCs w:val="28"/>
          <w:lang w:eastAsia="lv-LV"/>
        </w:rPr>
      </w:pPr>
      <w:r w:rsidRPr="00F54789">
        <w:rPr>
          <w:rFonts w:ascii="Times New Roman" w:eastAsia="Times New Roman" w:hAnsi="Times New Roman" w:cs="Times New Roman"/>
          <w:bCs/>
          <w:sz w:val="28"/>
          <w:szCs w:val="28"/>
          <w:lang w:eastAsia="lv-LV"/>
        </w:rPr>
        <w:t>Izraksts pareizs</w:t>
      </w:r>
    </w:p>
    <w:p w14:paraId="79A859F9" w14:textId="77777777" w:rsidR="00906791" w:rsidRPr="00B6319D" w:rsidRDefault="00906791" w:rsidP="00906791">
      <w:pPr>
        <w:spacing w:after="0" w:line="240" w:lineRule="auto"/>
        <w:ind w:right="53"/>
        <w:rPr>
          <w:rFonts w:ascii="Times New Roman" w:eastAsia="Times New Roman" w:hAnsi="Times New Roman" w:cs="Times New Roman"/>
          <w:bCs/>
          <w:sz w:val="24"/>
          <w:szCs w:val="24"/>
          <w:lang w:eastAsia="lv-LV"/>
        </w:rPr>
      </w:pPr>
      <w:r w:rsidRPr="00B6319D">
        <w:rPr>
          <w:rFonts w:ascii="Times New Roman" w:eastAsia="Times New Roman" w:hAnsi="Times New Roman" w:cs="Times New Roman"/>
          <w:bCs/>
          <w:sz w:val="24"/>
          <w:szCs w:val="24"/>
          <w:lang w:eastAsia="lv-LV"/>
        </w:rPr>
        <w:t xml:space="preserve">Talsu novada pašvaldības </w:t>
      </w:r>
      <w:r w:rsidRPr="002B62FE">
        <w:rPr>
          <w:rFonts w:ascii="Times New Roman" w:eastAsia="Times New Roman" w:hAnsi="Times New Roman" w:cs="Times New Roman"/>
          <w:bCs/>
          <w:sz w:val="24"/>
          <w:szCs w:val="24"/>
          <w:lang w:eastAsia="ar-SA"/>
        </w:rPr>
        <w:t>Ģibuļu pagasta pārvaldes</w:t>
      </w:r>
    </w:p>
    <w:p w14:paraId="4A909B52" w14:textId="77777777" w:rsidR="00906791" w:rsidRPr="00B6319D" w:rsidRDefault="00906791" w:rsidP="00906791">
      <w:pPr>
        <w:spacing w:after="0" w:line="240" w:lineRule="auto"/>
        <w:ind w:right="5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Lietvede Aija Ķipare</w:t>
      </w:r>
    </w:p>
    <w:p w14:paraId="28A367FD" w14:textId="19150A0D" w:rsidR="00906791" w:rsidRPr="00B6319D" w:rsidRDefault="004C1B84" w:rsidP="00906791">
      <w:pPr>
        <w:spacing w:after="0" w:line="240" w:lineRule="auto"/>
        <w:ind w:right="5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08.07.2024</w:t>
      </w:r>
      <w:r w:rsidR="00906791" w:rsidRPr="00B6319D">
        <w:rPr>
          <w:rFonts w:ascii="Times New Roman" w:eastAsia="Times New Roman" w:hAnsi="Times New Roman" w:cs="Times New Roman"/>
          <w:bCs/>
          <w:sz w:val="24"/>
          <w:szCs w:val="24"/>
          <w:lang w:eastAsia="lv-LV"/>
        </w:rPr>
        <w:t>.</w:t>
      </w:r>
    </w:p>
    <w:p w14:paraId="1FD92E87" w14:textId="77777777" w:rsidR="00906791" w:rsidRPr="006B0786" w:rsidRDefault="00906791" w:rsidP="00906791">
      <w:pPr>
        <w:rPr>
          <w:rFonts w:ascii="Times New Roman" w:hAnsi="Times New Roman" w:cs="Times New Roman"/>
          <w:sz w:val="24"/>
          <w:szCs w:val="24"/>
        </w:rPr>
      </w:pPr>
    </w:p>
    <w:p w14:paraId="2ACA8805" w14:textId="77777777" w:rsidR="00156CF4" w:rsidRPr="007516A7" w:rsidRDefault="00156CF4">
      <w:pPr>
        <w:rPr>
          <w:rFonts w:ascii="Times New Roman" w:hAnsi="Times New Roman" w:cs="Times New Roman"/>
          <w:sz w:val="24"/>
          <w:szCs w:val="24"/>
        </w:rPr>
      </w:pPr>
    </w:p>
    <w:sectPr w:rsidR="00156CF4" w:rsidRPr="007516A7" w:rsidSect="00985F2C">
      <w:footerReference w:type="default" r:id="rId12"/>
      <w:footerReference w:type="first" r:id="rId13"/>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62AE2D" w14:textId="77777777" w:rsidR="00425162" w:rsidRDefault="00425162">
      <w:pPr>
        <w:spacing w:after="0" w:line="240" w:lineRule="auto"/>
      </w:pPr>
      <w:r>
        <w:separator/>
      </w:r>
    </w:p>
  </w:endnote>
  <w:endnote w:type="continuationSeparator" w:id="0">
    <w:p w14:paraId="0F2E1C88" w14:textId="77777777" w:rsidR="00425162" w:rsidRDefault="00425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C3627D" w14:textId="77777777" w:rsidR="00CE285B" w:rsidRDefault="00630F99">
    <w:pPr>
      <w:jc w:val="center"/>
    </w:pPr>
    <w:r>
      <w:rPr>
        <w:rFonts w:ascii="Calibri" w:eastAsia="Calibri" w:hAnsi="Calibri" w:cs="Calibri"/>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D4856B" w14:textId="77777777" w:rsidR="00CE285B" w:rsidRDefault="00630F99">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DD9FDD" w14:textId="77777777" w:rsidR="00425162" w:rsidRDefault="00425162" w:rsidP="00E91C07">
      <w:pPr>
        <w:spacing w:after="0" w:line="240" w:lineRule="auto"/>
      </w:pPr>
      <w:r>
        <w:separator/>
      </w:r>
    </w:p>
  </w:footnote>
  <w:footnote w:type="continuationSeparator" w:id="0">
    <w:p w14:paraId="1BEA7F0E" w14:textId="77777777" w:rsidR="00425162" w:rsidRDefault="00425162" w:rsidP="00E91C07">
      <w:pPr>
        <w:spacing w:after="0" w:line="240" w:lineRule="auto"/>
      </w:pPr>
      <w:r>
        <w:continuationSeparator/>
      </w:r>
    </w:p>
  </w:footnote>
  <w:footnote w:id="1">
    <w:p w14:paraId="4EAF826E" w14:textId="77777777" w:rsidR="006B0786" w:rsidRDefault="00630F99" w:rsidP="006B0786">
      <w:pPr>
        <w:pStyle w:val="Vresteksts"/>
      </w:pPr>
      <w:r>
        <w:rPr>
          <w:rStyle w:val="Vresatsauce"/>
        </w:rPr>
        <w:footnoteRef/>
      </w:r>
      <w:r>
        <w:t xml:space="preserve"> </w:t>
      </w:r>
      <w:r w:rsidRPr="006F29BB">
        <w:rPr>
          <w:lang w:eastAsia="lv-LV"/>
        </w:rPr>
        <w:t>tagad un turpmāk slīprakstā</w:t>
      </w:r>
      <w:r>
        <w:rPr>
          <w:lang w:eastAsia="lv-LV"/>
        </w:rPr>
        <w:t xml:space="preserve"> attiecināms</w:t>
      </w:r>
      <w:r w:rsidRPr="006F29BB">
        <w:rPr>
          <w:lang w:eastAsia="lv-LV"/>
        </w:rPr>
        <w:t>, ja tādus plāno iesaistīt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83416"/>
    <w:multiLevelType w:val="multilevel"/>
    <w:tmpl w:val="BA5E38F0"/>
    <w:lvl w:ilvl="0">
      <w:start w:val="1"/>
      <w:numFmt w:val="decimal"/>
      <w:pStyle w:val="StyleStyle2Justified"/>
      <w:lvlText w:val="%1."/>
      <w:lvlJc w:val="left"/>
      <w:pPr>
        <w:tabs>
          <w:tab w:val="num" w:pos="2007"/>
        </w:tabs>
        <w:ind w:left="2007" w:hanging="567"/>
      </w:pPr>
      <w:rPr>
        <w:rFonts w:ascii="Times New Roman" w:eastAsia="Times New Roman" w:hAnsi="Times New Roman" w:cs="Times New Roman"/>
      </w:rPr>
    </w:lvl>
    <w:lvl w:ilvl="1">
      <w:start w:val="1"/>
      <w:numFmt w:val="decimal"/>
      <w:lvlText w:val="%1.%2."/>
      <w:lvlJc w:val="left"/>
      <w:pPr>
        <w:tabs>
          <w:tab w:val="num" w:pos="22"/>
        </w:tabs>
        <w:ind w:left="22" w:hanging="567"/>
      </w:pPr>
      <w:rPr>
        <w:rFonts w:hint="default"/>
        <w:b w:val="0"/>
      </w:rPr>
    </w:lvl>
    <w:lvl w:ilvl="2">
      <w:start w:val="1"/>
      <w:numFmt w:val="decimal"/>
      <w:lvlText w:val="%1.%2.%3."/>
      <w:lvlJc w:val="left"/>
      <w:pPr>
        <w:tabs>
          <w:tab w:val="num" w:pos="23"/>
        </w:tabs>
        <w:ind w:left="23" w:hanging="851"/>
      </w:pPr>
      <w:rPr>
        <w:rFonts w:hint="default"/>
        <w:b w:val="0"/>
      </w:rPr>
    </w:lvl>
    <w:lvl w:ilvl="3">
      <w:start w:val="1"/>
      <w:numFmt w:val="decimal"/>
      <w:lvlText w:val="%1.%2.%3.%4."/>
      <w:lvlJc w:val="left"/>
      <w:pPr>
        <w:tabs>
          <w:tab w:val="num" w:pos="1680"/>
        </w:tabs>
        <w:ind w:left="1680" w:hanging="850"/>
      </w:pPr>
      <w:rPr>
        <w:rFonts w:hint="default"/>
      </w:rPr>
    </w:lvl>
    <w:lvl w:ilvl="4">
      <w:start w:val="1"/>
      <w:numFmt w:val="decimal"/>
      <w:lvlText w:val="%1.%2.%3.%4.%5."/>
      <w:lvlJc w:val="left"/>
      <w:pPr>
        <w:tabs>
          <w:tab w:val="num" w:pos="1910"/>
        </w:tabs>
        <w:ind w:left="1262" w:hanging="792"/>
      </w:pPr>
      <w:rPr>
        <w:rFonts w:hint="default"/>
      </w:rPr>
    </w:lvl>
    <w:lvl w:ilvl="5">
      <w:start w:val="1"/>
      <w:numFmt w:val="decimal"/>
      <w:lvlText w:val="%1.%2.%3.%4.%5.%6."/>
      <w:lvlJc w:val="left"/>
      <w:pPr>
        <w:tabs>
          <w:tab w:val="num" w:pos="2270"/>
        </w:tabs>
        <w:ind w:left="1766" w:hanging="936"/>
      </w:pPr>
      <w:rPr>
        <w:rFonts w:hint="default"/>
      </w:rPr>
    </w:lvl>
    <w:lvl w:ilvl="6">
      <w:start w:val="1"/>
      <w:numFmt w:val="decimal"/>
      <w:lvlText w:val="%1.%2.%3.%4.%5.%6.%7."/>
      <w:lvlJc w:val="left"/>
      <w:pPr>
        <w:tabs>
          <w:tab w:val="num" w:pos="2990"/>
        </w:tabs>
        <w:ind w:left="2270" w:hanging="1080"/>
      </w:pPr>
      <w:rPr>
        <w:rFonts w:hint="default"/>
      </w:rPr>
    </w:lvl>
    <w:lvl w:ilvl="7">
      <w:start w:val="1"/>
      <w:numFmt w:val="decimal"/>
      <w:lvlText w:val="%1.%2.%3.%4.%5.%6.%7.%8."/>
      <w:lvlJc w:val="left"/>
      <w:pPr>
        <w:tabs>
          <w:tab w:val="num" w:pos="3710"/>
        </w:tabs>
        <w:ind w:left="2774" w:hanging="1224"/>
      </w:pPr>
      <w:rPr>
        <w:rFonts w:hint="default"/>
      </w:rPr>
    </w:lvl>
    <w:lvl w:ilvl="8">
      <w:start w:val="1"/>
      <w:numFmt w:val="decimal"/>
      <w:lvlText w:val="%1.%2.%3.%4.%5.%6.%7.%8.%9."/>
      <w:lvlJc w:val="left"/>
      <w:pPr>
        <w:tabs>
          <w:tab w:val="num" w:pos="4070"/>
        </w:tabs>
        <w:ind w:left="3350" w:hanging="1440"/>
      </w:pPr>
      <w:rPr>
        <w:rFonts w:hint="default"/>
      </w:rPr>
    </w:lvl>
  </w:abstractNum>
  <w:abstractNum w:abstractNumId="1" w15:restartNumberingAfterBreak="0">
    <w:nsid w:val="0DDA283F"/>
    <w:multiLevelType w:val="multilevel"/>
    <w:tmpl w:val="3C6E992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AF0DCC"/>
    <w:multiLevelType w:val="multilevel"/>
    <w:tmpl w:val="0426001F"/>
    <w:lvl w:ilvl="0">
      <w:start w:val="1"/>
      <w:numFmt w:val="decimal"/>
      <w:lvlText w:val="%1."/>
      <w:lvlJc w:val="left"/>
      <w:pPr>
        <w:ind w:left="3196"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B53AE7"/>
    <w:multiLevelType w:val="multilevel"/>
    <w:tmpl w:val="DA9659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C10603"/>
    <w:multiLevelType w:val="multilevel"/>
    <w:tmpl w:val="B25E737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F226D16"/>
    <w:multiLevelType w:val="hybridMultilevel"/>
    <w:tmpl w:val="967A30B8"/>
    <w:lvl w:ilvl="0" w:tplc="FA96DB16">
      <w:start w:val="1"/>
      <w:numFmt w:val="decimal"/>
      <w:lvlText w:val="%1."/>
      <w:lvlJc w:val="left"/>
      <w:pPr>
        <w:tabs>
          <w:tab w:val="num" w:pos="360"/>
        </w:tabs>
        <w:ind w:left="360" w:hanging="360"/>
      </w:pPr>
      <w:rPr>
        <w:rFonts w:hint="default"/>
      </w:rPr>
    </w:lvl>
    <w:lvl w:ilvl="1" w:tplc="6DC8F23E">
      <w:numFmt w:val="none"/>
      <w:lvlText w:val=""/>
      <w:lvlJc w:val="left"/>
      <w:pPr>
        <w:tabs>
          <w:tab w:val="num" w:pos="360"/>
        </w:tabs>
      </w:pPr>
    </w:lvl>
    <w:lvl w:ilvl="2" w:tplc="B36CBA04">
      <w:numFmt w:val="none"/>
      <w:lvlText w:val=""/>
      <w:lvlJc w:val="left"/>
      <w:pPr>
        <w:tabs>
          <w:tab w:val="num" w:pos="360"/>
        </w:tabs>
      </w:pPr>
    </w:lvl>
    <w:lvl w:ilvl="3" w:tplc="E166BBEA">
      <w:numFmt w:val="none"/>
      <w:lvlText w:val=""/>
      <w:lvlJc w:val="left"/>
      <w:pPr>
        <w:tabs>
          <w:tab w:val="num" w:pos="360"/>
        </w:tabs>
      </w:pPr>
    </w:lvl>
    <w:lvl w:ilvl="4" w:tplc="B6B821E8">
      <w:numFmt w:val="none"/>
      <w:lvlText w:val=""/>
      <w:lvlJc w:val="left"/>
      <w:pPr>
        <w:tabs>
          <w:tab w:val="num" w:pos="360"/>
        </w:tabs>
      </w:pPr>
    </w:lvl>
    <w:lvl w:ilvl="5" w:tplc="2D348EF4">
      <w:numFmt w:val="none"/>
      <w:lvlText w:val=""/>
      <w:lvlJc w:val="left"/>
      <w:pPr>
        <w:tabs>
          <w:tab w:val="num" w:pos="360"/>
        </w:tabs>
      </w:pPr>
    </w:lvl>
    <w:lvl w:ilvl="6" w:tplc="D2DAA2DC">
      <w:numFmt w:val="none"/>
      <w:lvlText w:val=""/>
      <w:lvlJc w:val="left"/>
      <w:pPr>
        <w:tabs>
          <w:tab w:val="num" w:pos="360"/>
        </w:tabs>
      </w:pPr>
    </w:lvl>
    <w:lvl w:ilvl="7" w:tplc="80EC6AF8">
      <w:numFmt w:val="none"/>
      <w:lvlText w:val=""/>
      <w:lvlJc w:val="left"/>
      <w:pPr>
        <w:tabs>
          <w:tab w:val="num" w:pos="360"/>
        </w:tabs>
      </w:pPr>
    </w:lvl>
    <w:lvl w:ilvl="8" w:tplc="2556C02C">
      <w:numFmt w:val="none"/>
      <w:lvlText w:val=""/>
      <w:lvlJc w:val="left"/>
      <w:pPr>
        <w:tabs>
          <w:tab w:val="num" w:pos="360"/>
        </w:tabs>
      </w:pPr>
    </w:lvl>
  </w:abstractNum>
  <w:abstractNum w:abstractNumId="6" w15:restartNumberingAfterBreak="0">
    <w:nsid w:val="38026CBD"/>
    <w:multiLevelType w:val="multilevel"/>
    <w:tmpl w:val="4CA84BE6"/>
    <w:lvl w:ilvl="0">
      <w:start w:val="6"/>
      <w:numFmt w:val="decimal"/>
      <w:lvlText w:val="%1."/>
      <w:lvlJc w:val="left"/>
      <w:pPr>
        <w:tabs>
          <w:tab w:val="num" w:pos="502"/>
        </w:tabs>
        <w:ind w:left="502" w:hanging="360"/>
      </w:pPr>
      <w:rPr>
        <w:rFonts w:hint="default"/>
      </w:rPr>
    </w:lvl>
    <w:lvl w:ilvl="1">
      <w:start w:val="1"/>
      <w:numFmt w:val="decimal"/>
      <w:lvlText w:val="%1.%2."/>
      <w:lvlJc w:val="left"/>
      <w:pPr>
        <w:tabs>
          <w:tab w:val="num" w:pos="644"/>
        </w:tabs>
        <w:ind w:left="644" w:hanging="360"/>
      </w:pPr>
      <w:rPr>
        <w:rFonts w:hint="default"/>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C776371"/>
    <w:multiLevelType w:val="multilevel"/>
    <w:tmpl w:val="91F4DF6C"/>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1069"/>
        </w:tabs>
        <w:ind w:left="1069" w:hanging="360"/>
      </w:pPr>
      <w:rPr>
        <w:rFonts w:hint="default"/>
        <w:b w:val="0"/>
        <w:bCs/>
        <w:strike w:val="0"/>
        <w:color w:val="auto"/>
      </w:rPr>
    </w:lvl>
    <w:lvl w:ilvl="2">
      <w:start w:val="1"/>
      <w:numFmt w:val="decimal"/>
      <w:lvlText w:val="%1.%2.%3."/>
      <w:lvlJc w:val="left"/>
      <w:pPr>
        <w:tabs>
          <w:tab w:val="num" w:pos="1146"/>
        </w:tabs>
        <w:ind w:left="1146" w:hanging="720"/>
      </w:pPr>
      <w:rPr>
        <w:rFonts w:hint="default"/>
        <w:b w:val="0"/>
        <w:bCs/>
        <w:strike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3E155F70"/>
    <w:multiLevelType w:val="multilevel"/>
    <w:tmpl w:val="44306BF8"/>
    <w:lvl w:ilvl="0">
      <w:start w:val="10"/>
      <w:numFmt w:val="decimal"/>
      <w:lvlText w:val="%1."/>
      <w:lvlJc w:val="left"/>
      <w:pPr>
        <w:ind w:left="480" w:hanging="480"/>
      </w:pPr>
    </w:lvl>
    <w:lvl w:ilvl="1">
      <w:start w:val="1"/>
      <w:numFmt w:val="decimal"/>
      <w:lvlText w:val="%1.%2."/>
      <w:lvlJc w:val="left"/>
      <w:pPr>
        <w:ind w:left="1407" w:hanging="480"/>
      </w:p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9" w15:restartNumberingAfterBreak="0">
    <w:nsid w:val="3FE167B9"/>
    <w:multiLevelType w:val="multilevel"/>
    <w:tmpl w:val="55A879C4"/>
    <w:lvl w:ilvl="0">
      <w:start w:val="1"/>
      <w:numFmt w:val="decimal"/>
      <w:lvlText w:val="%1."/>
      <w:lvlJc w:val="left"/>
      <w:pPr>
        <w:ind w:left="720" w:hanging="360"/>
      </w:pPr>
      <w:rPr>
        <w:rFonts w:hint="default"/>
      </w:rPr>
    </w:lvl>
    <w:lvl w:ilvl="1">
      <w:start w:val="1"/>
      <w:numFmt w:val="decimal"/>
      <w:isLgl/>
      <w:lvlText w:val="%1.%2."/>
      <w:lvlJc w:val="left"/>
      <w:pPr>
        <w:ind w:left="3196" w:hanging="360"/>
      </w:pPr>
      <w:rPr>
        <w:rFonts w:ascii="Times New Roman" w:hAnsi="Times New Roman" w:cs="Times New Roman" w:hint="default"/>
        <w:b w:val="0"/>
        <w:color w:val="auto"/>
        <w:sz w:val="24"/>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0D0633D"/>
    <w:multiLevelType w:val="multilevel"/>
    <w:tmpl w:val="07EE9AB8"/>
    <w:lvl w:ilvl="0">
      <w:start w:val="2"/>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color w:val="auto"/>
      </w:rPr>
    </w:lvl>
    <w:lvl w:ilvl="2">
      <w:start w:val="1"/>
      <w:numFmt w:val="decimal"/>
      <w:lvlText w:val="%1.%2.%3."/>
      <w:lvlJc w:val="left"/>
      <w:pPr>
        <w:ind w:left="1430" w:hanging="720"/>
      </w:pPr>
      <w:rPr>
        <w:rFonts w:hint="default"/>
        <w:b w:val="0"/>
        <w:strike w:val="0"/>
      </w:rPr>
    </w:lvl>
    <w:lvl w:ilvl="3">
      <w:start w:val="1"/>
      <w:numFmt w:val="decimal"/>
      <w:lvlText w:val="%1.%2.%3.%4."/>
      <w:lvlJc w:val="left"/>
      <w:pPr>
        <w:ind w:left="1530" w:hanging="720"/>
      </w:pPr>
      <w:rPr>
        <w:rFonts w:hint="default"/>
        <w:b w:val="0"/>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1" w15:restartNumberingAfterBreak="0">
    <w:nsid w:val="67E50080"/>
    <w:multiLevelType w:val="multilevel"/>
    <w:tmpl w:val="CE1A6A38"/>
    <w:lvl w:ilvl="0">
      <w:start w:val="14"/>
      <w:numFmt w:val="decimal"/>
      <w:lvlText w:val="%1."/>
      <w:lvlJc w:val="left"/>
      <w:pPr>
        <w:ind w:left="435" w:hanging="435"/>
      </w:pPr>
      <w:rPr>
        <w:color w:val="000000"/>
      </w:rPr>
    </w:lvl>
    <w:lvl w:ilvl="1">
      <w:start w:val="1"/>
      <w:numFmt w:val="decimal"/>
      <w:lvlText w:val="%1.%2."/>
      <w:lvlJc w:val="left"/>
      <w:pPr>
        <w:ind w:left="435" w:hanging="435"/>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2" w15:restartNumberingAfterBreak="0">
    <w:nsid w:val="7DC66189"/>
    <w:multiLevelType w:val="multilevel"/>
    <w:tmpl w:val="342CDECE"/>
    <w:lvl w:ilvl="0">
      <w:start w:val="1"/>
      <w:numFmt w:val="decimal"/>
      <w:lvlText w:val="%1."/>
      <w:lvlJc w:val="left"/>
      <w:pPr>
        <w:ind w:left="1004"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13" w15:restartNumberingAfterBreak="0">
    <w:nsid w:val="7E0A0E2F"/>
    <w:multiLevelType w:val="multilevel"/>
    <w:tmpl w:val="D190205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EA017F8"/>
    <w:multiLevelType w:val="multilevel"/>
    <w:tmpl w:val="CBD68122"/>
    <w:lvl w:ilvl="0">
      <w:start w:val="1"/>
      <w:numFmt w:val="decimal"/>
      <w:pStyle w:val="Style1"/>
      <w:lvlText w:val="%1."/>
      <w:lvlJc w:val="left"/>
      <w:pPr>
        <w:ind w:left="360" w:hanging="360"/>
      </w:pPr>
      <w:rPr>
        <w:rFonts w:hint="default"/>
        <w:b/>
        <w:bCs w:val="0"/>
      </w:rPr>
    </w:lvl>
    <w:lvl w:ilvl="1">
      <w:start w:val="1"/>
      <w:numFmt w:val="decimal"/>
      <w:lvlText w:val="%1.%2."/>
      <w:lvlJc w:val="left"/>
      <w:pPr>
        <w:ind w:left="573" w:hanging="432"/>
      </w:pPr>
      <w:rPr>
        <w:rFonts w:hint="default"/>
        <w:b w:val="0"/>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10"/>
  </w:num>
  <w:num w:numId="3">
    <w:abstractNumId w:val="3"/>
  </w:num>
  <w:num w:numId="4">
    <w:abstractNumId w:val="7"/>
  </w:num>
  <w:num w:numId="5">
    <w:abstractNumId w:val="4"/>
  </w:num>
  <w:num w:numId="6">
    <w:abstractNumId w:val="14"/>
  </w:num>
  <w:num w:numId="7">
    <w:abstractNumId w:val="2"/>
  </w:num>
  <w:num w:numId="8">
    <w:abstractNumId w:val="13"/>
  </w:num>
  <w:num w:numId="9">
    <w:abstractNumId w:val="9"/>
  </w:num>
  <w:num w:numId="10">
    <w:abstractNumId w:val="14"/>
    <w:lvlOverride w:ilvl="0">
      <w:startOverride w:val="93"/>
    </w:lvlOverride>
    <w:lvlOverride w:ilvl="1">
      <w:startOverride w:val="1"/>
    </w:lvlOverride>
  </w:num>
  <w:num w:numId="11">
    <w:abstractNumId w:val="0"/>
  </w:num>
  <w:num w:numId="12">
    <w:abstractNumId w:val="6"/>
  </w:num>
  <w:num w:numId="13">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
  </w:num>
  <w:num w:numId="16">
    <w:abstractNumId w:val="11"/>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C07"/>
    <w:rsid w:val="000023EE"/>
    <w:rsid w:val="0001061D"/>
    <w:rsid w:val="00017DF4"/>
    <w:rsid w:val="00046A5A"/>
    <w:rsid w:val="00054C04"/>
    <w:rsid w:val="00060967"/>
    <w:rsid w:val="00084C14"/>
    <w:rsid w:val="000A2003"/>
    <w:rsid w:val="000A70EC"/>
    <w:rsid w:val="000B2381"/>
    <w:rsid w:val="000B52B4"/>
    <w:rsid w:val="000C0E30"/>
    <w:rsid w:val="000D2B53"/>
    <w:rsid w:val="000E6B91"/>
    <w:rsid w:val="00103259"/>
    <w:rsid w:val="001319D9"/>
    <w:rsid w:val="00156CF4"/>
    <w:rsid w:val="00173DF2"/>
    <w:rsid w:val="00185B5C"/>
    <w:rsid w:val="001A2267"/>
    <w:rsid w:val="001A54EF"/>
    <w:rsid w:val="001B15FA"/>
    <w:rsid w:val="001B5B7C"/>
    <w:rsid w:val="001C13AF"/>
    <w:rsid w:val="001C53D2"/>
    <w:rsid w:val="001C66FE"/>
    <w:rsid w:val="001D7709"/>
    <w:rsid w:val="001E2DBE"/>
    <w:rsid w:val="001F5CBC"/>
    <w:rsid w:val="00202909"/>
    <w:rsid w:val="002401C5"/>
    <w:rsid w:val="00246776"/>
    <w:rsid w:val="00251BE0"/>
    <w:rsid w:val="00253474"/>
    <w:rsid w:val="00257872"/>
    <w:rsid w:val="00263B37"/>
    <w:rsid w:val="00266B00"/>
    <w:rsid w:val="0029677A"/>
    <w:rsid w:val="002A0607"/>
    <w:rsid w:val="002B0D95"/>
    <w:rsid w:val="002B1795"/>
    <w:rsid w:val="002B3C24"/>
    <w:rsid w:val="002D4878"/>
    <w:rsid w:val="002E0602"/>
    <w:rsid w:val="002E145D"/>
    <w:rsid w:val="002E676D"/>
    <w:rsid w:val="002E7F34"/>
    <w:rsid w:val="00302904"/>
    <w:rsid w:val="003066B4"/>
    <w:rsid w:val="0031597A"/>
    <w:rsid w:val="00334C0A"/>
    <w:rsid w:val="00335299"/>
    <w:rsid w:val="003D553C"/>
    <w:rsid w:val="003E2892"/>
    <w:rsid w:val="00425162"/>
    <w:rsid w:val="0043575C"/>
    <w:rsid w:val="004500A6"/>
    <w:rsid w:val="004A363D"/>
    <w:rsid w:val="004A59BD"/>
    <w:rsid w:val="004B50EC"/>
    <w:rsid w:val="004C1B84"/>
    <w:rsid w:val="004D5F6E"/>
    <w:rsid w:val="004F5E4E"/>
    <w:rsid w:val="0053459C"/>
    <w:rsid w:val="0056200C"/>
    <w:rsid w:val="005775EE"/>
    <w:rsid w:val="005A0E79"/>
    <w:rsid w:val="005C01B7"/>
    <w:rsid w:val="005D4370"/>
    <w:rsid w:val="005E1327"/>
    <w:rsid w:val="005F0803"/>
    <w:rsid w:val="005F3618"/>
    <w:rsid w:val="005F73C3"/>
    <w:rsid w:val="006172FF"/>
    <w:rsid w:val="00630F99"/>
    <w:rsid w:val="0066010F"/>
    <w:rsid w:val="00665C3F"/>
    <w:rsid w:val="00671275"/>
    <w:rsid w:val="0067481F"/>
    <w:rsid w:val="00675625"/>
    <w:rsid w:val="00693997"/>
    <w:rsid w:val="006B0786"/>
    <w:rsid w:val="006B1501"/>
    <w:rsid w:val="006B1B9D"/>
    <w:rsid w:val="006D0000"/>
    <w:rsid w:val="006F142B"/>
    <w:rsid w:val="006F29BB"/>
    <w:rsid w:val="007022C4"/>
    <w:rsid w:val="00706DF5"/>
    <w:rsid w:val="00707DF5"/>
    <w:rsid w:val="007348C4"/>
    <w:rsid w:val="0074005D"/>
    <w:rsid w:val="00746BDB"/>
    <w:rsid w:val="007516A7"/>
    <w:rsid w:val="00761CE1"/>
    <w:rsid w:val="00765E1B"/>
    <w:rsid w:val="00780F79"/>
    <w:rsid w:val="007903A1"/>
    <w:rsid w:val="007976B9"/>
    <w:rsid w:val="007A3DE0"/>
    <w:rsid w:val="007B6AF1"/>
    <w:rsid w:val="007B74FA"/>
    <w:rsid w:val="007D017B"/>
    <w:rsid w:val="007D0278"/>
    <w:rsid w:val="007D1B4C"/>
    <w:rsid w:val="007E767E"/>
    <w:rsid w:val="007F4E2A"/>
    <w:rsid w:val="007F6D6F"/>
    <w:rsid w:val="008109C0"/>
    <w:rsid w:val="0081453A"/>
    <w:rsid w:val="008149B3"/>
    <w:rsid w:val="008217A0"/>
    <w:rsid w:val="008439E1"/>
    <w:rsid w:val="00845411"/>
    <w:rsid w:val="00845836"/>
    <w:rsid w:val="0086471A"/>
    <w:rsid w:val="00882EF2"/>
    <w:rsid w:val="008871FA"/>
    <w:rsid w:val="0089692A"/>
    <w:rsid w:val="008F561C"/>
    <w:rsid w:val="00906791"/>
    <w:rsid w:val="009226AD"/>
    <w:rsid w:val="00931D61"/>
    <w:rsid w:val="00933F18"/>
    <w:rsid w:val="009371CC"/>
    <w:rsid w:val="009807A4"/>
    <w:rsid w:val="009808B6"/>
    <w:rsid w:val="00985F2C"/>
    <w:rsid w:val="009A429D"/>
    <w:rsid w:val="009A7D17"/>
    <w:rsid w:val="009C77D9"/>
    <w:rsid w:val="009D2D89"/>
    <w:rsid w:val="009D388C"/>
    <w:rsid w:val="009D5D06"/>
    <w:rsid w:val="009D6B9D"/>
    <w:rsid w:val="009F73F8"/>
    <w:rsid w:val="00A00746"/>
    <w:rsid w:val="00A017BB"/>
    <w:rsid w:val="00A3573C"/>
    <w:rsid w:val="00A37A14"/>
    <w:rsid w:val="00A50838"/>
    <w:rsid w:val="00A564D9"/>
    <w:rsid w:val="00A82EE9"/>
    <w:rsid w:val="00A93BF1"/>
    <w:rsid w:val="00A95945"/>
    <w:rsid w:val="00AA3DBA"/>
    <w:rsid w:val="00AB04F6"/>
    <w:rsid w:val="00AC35B9"/>
    <w:rsid w:val="00AD6FF2"/>
    <w:rsid w:val="00AE3801"/>
    <w:rsid w:val="00AF473A"/>
    <w:rsid w:val="00B03168"/>
    <w:rsid w:val="00B220BF"/>
    <w:rsid w:val="00B24E88"/>
    <w:rsid w:val="00B3589A"/>
    <w:rsid w:val="00B7107D"/>
    <w:rsid w:val="00B72C18"/>
    <w:rsid w:val="00B767CA"/>
    <w:rsid w:val="00BA58D0"/>
    <w:rsid w:val="00BB4B4C"/>
    <w:rsid w:val="00BD2C96"/>
    <w:rsid w:val="00BD6AEE"/>
    <w:rsid w:val="00BF0E36"/>
    <w:rsid w:val="00BF37BC"/>
    <w:rsid w:val="00C07BD9"/>
    <w:rsid w:val="00C1193C"/>
    <w:rsid w:val="00C27383"/>
    <w:rsid w:val="00C3652B"/>
    <w:rsid w:val="00C53F2D"/>
    <w:rsid w:val="00C72184"/>
    <w:rsid w:val="00C93365"/>
    <w:rsid w:val="00CA0F2A"/>
    <w:rsid w:val="00CA48FB"/>
    <w:rsid w:val="00CB00ED"/>
    <w:rsid w:val="00CB757E"/>
    <w:rsid w:val="00CC5985"/>
    <w:rsid w:val="00CE285B"/>
    <w:rsid w:val="00CE42D1"/>
    <w:rsid w:val="00D14A1E"/>
    <w:rsid w:val="00D244B4"/>
    <w:rsid w:val="00D24F58"/>
    <w:rsid w:val="00D478D9"/>
    <w:rsid w:val="00D51C05"/>
    <w:rsid w:val="00D646C3"/>
    <w:rsid w:val="00D6505C"/>
    <w:rsid w:val="00D72492"/>
    <w:rsid w:val="00D94C03"/>
    <w:rsid w:val="00D95828"/>
    <w:rsid w:val="00DA6004"/>
    <w:rsid w:val="00DB1571"/>
    <w:rsid w:val="00DF3279"/>
    <w:rsid w:val="00DF7255"/>
    <w:rsid w:val="00E11326"/>
    <w:rsid w:val="00E20F04"/>
    <w:rsid w:val="00E51AD4"/>
    <w:rsid w:val="00E53C8D"/>
    <w:rsid w:val="00E866E2"/>
    <w:rsid w:val="00E91C07"/>
    <w:rsid w:val="00E96A1A"/>
    <w:rsid w:val="00EA1579"/>
    <w:rsid w:val="00EA7299"/>
    <w:rsid w:val="00EA7690"/>
    <w:rsid w:val="00EA76B6"/>
    <w:rsid w:val="00EB25BA"/>
    <w:rsid w:val="00ED4E4A"/>
    <w:rsid w:val="00ED6771"/>
    <w:rsid w:val="00EE1638"/>
    <w:rsid w:val="00EE3621"/>
    <w:rsid w:val="00F1555B"/>
    <w:rsid w:val="00F41D99"/>
    <w:rsid w:val="00F44BD5"/>
    <w:rsid w:val="00F52307"/>
    <w:rsid w:val="00F70C5E"/>
    <w:rsid w:val="00F83999"/>
    <w:rsid w:val="00F9035F"/>
    <w:rsid w:val="00F950AB"/>
    <w:rsid w:val="00FD25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E0EF6"/>
  <w15:chartTrackingRefBased/>
  <w15:docId w15:val="{6A0D7C90-952C-4828-92CB-16AC781C8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aliases w:val=" Rakstz. Rakstz.,FT,Footnote,Footnote Text AG,Footnote Text Char Char Char Char,Footnote Text Char1 Char Char Char Char,Footnote Text Char1 Char2 Char,Footnote Text Char2 Char,Footnote text,Fußnote,Rakstz.,SD Footnote Text,Style 5,fn,ft"/>
    <w:basedOn w:val="Parasts"/>
    <w:link w:val="VrestekstsRakstz"/>
    <w:uiPriority w:val="99"/>
    <w:unhideWhenUsed/>
    <w:qFormat/>
    <w:rsid w:val="00E91C07"/>
    <w:pPr>
      <w:spacing w:after="0" w:line="240" w:lineRule="auto"/>
    </w:pPr>
    <w:rPr>
      <w:sz w:val="20"/>
      <w:szCs w:val="20"/>
    </w:rPr>
  </w:style>
  <w:style w:type="character" w:customStyle="1" w:styleId="VrestekstsRakstz">
    <w:name w:val="Vēres teksts Rakstz."/>
    <w:aliases w:val=" Rakstz. Rakstz. Rakstz.,FT Rakstz.,Footnote Rakstz.,Footnote Text AG Rakstz.,Footnote Text Char Char Char Char Rakstz.,Footnote Text Char1 Char Char Char Char Rakstz.,Footnote Text Char1 Char2 Char Rakstz.,Footnote text Rakstz."/>
    <w:basedOn w:val="Noklusjumarindkopasfonts"/>
    <w:link w:val="Vresteksts"/>
    <w:uiPriority w:val="99"/>
    <w:qFormat/>
    <w:rsid w:val="00E91C07"/>
    <w:rPr>
      <w:sz w:val="20"/>
      <w:szCs w:val="20"/>
    </w:rPr>
  </w:style>
  <w:style w:type="character" w:styleId="Vresatsauce">
    <w:name w:val="footnote reference"/>
    <w:aliases w:val="-E Fußnotenzeichen,BVI fnr,E,Footnote Reference Number,Footnote Reference Superscript,Footnote Refernece,Footnote sign,Footnote symbol,Footnotes refss,Odwołanie przypisu,Ref,SUPERS,Style 4,de nota al pie,fr,ftref"/>
    <w:link w:val="CharCharCharChar"/>
    <w:uiPriority w:val="99"/>
    <w:unhideWhenUsed/>
    <w:qFormat/>
    <w:rsid w:val="00E91C07"/>
    <w:rPr>
      <w:vertAlign w:val="superscript"/>
    </w:rPr>
  </w:style>
  <w:style w:type="table" w:customStyle="1" w:styleId="Reatabula11">
    <w:name w:val="Režģa tabula11"/>
    <w:basedOn w:val="Parastatabula"/>
    <w:next w:val="Reatabula"/>
    <w:uiPriority w:val="39"/>
    <w:rsid w:val="00E91C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E9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81453A"/>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453A"/>
    <w:rPr>
      <w:rFonts w:ascii="Segoe UI" w:hAnsi="Segoe UI" w:cs="Segoe UI"/>
      <w:sz w:val="18"/>
      <w:szCs w:val="18"/>
    </w:rPr>
  </w:style>
  <w:style w:type="character" w:styleId="Komentraatsauce">
    <w:name w:val="annotation reference"/>
    <w:basedOn w:val="Noklusjumarindkopasfonts"/>
    <w:uiPriority w:val="99"/>
    <w:semiHidden/>
    <w:unhideWhenUsed/>
    <w:rsid w:val="0081453A"/>
    <w:rPr>
      <w:sz w:val="16"/>
      <w:szCs w:val="16"/>
    </w:rPr>
  </w:style>
  <w:style w:type="paragraph" w:styleId="Komentrateksts">
    <w:name w:val="annotation text"/>
    <w:basedOn w:val="Parasts"/>
    <w:link w:val="KomentratekstsRakstz"/>
    <w:uiPriority w:val="99"/>
    <w:unhideWhenUsed/>
    <w:rsid w:val="0081453A"/>
    <w:pPr>
      <w:spacing w:line="240" w:lineRule="auto"/>
    </w:pPr>
    <w:rPr>
      <w:sz w:val="20"/>
      <w:szCs w:val="20"/>
    </w:rPr>
  </w:style>
  <w:style w:type="character" w:customStyle="1" w:styleId="KomentratekstsRakstz">
    <w:name w:val="Komentāra teksts Rakstz."/>
    <w:basedOn w:val="Noklusjumarindkopasfonts"/>
    <w:link w:val="Komentrateksts"/>
    <w:uiPriority w:val="99"/>
    <w:rsid w:val="0081453A"/>
    <w:rPr>
      <w:sz w:val="20"/>
      <w:szCs w:val="20"/>
    </w:rPr>
  </w:style>
  <w:style w:type="paragraph" w:styleId="Komentratma">
    <w:name w:val="annotation subject"/>
    <w:basedOn w:val="Komentrateksts"/>
    <w:next w:val="Komentrateksts"/>
    <w:link w:val="KomentratmaRakstz"/>
    <w:uiPriority w:val="99"/>
    <w:semiHidden/>
    <w:unhideWhenUsed/>
    <w:rsid w:val="0081453A"/>
    <w:rPr>
      <w:b/>
      <w:bCs/>
    </w:rPr>
  </w:style>
  <w:style w:type="character" w:customStyle="1" w:styleId="KomentratmaRakstz">
    <w:name w:val="Komentāra tēma Rakstz."/>
    <w:basedOn w:val="KomentratekstsRakstz"/>
    <w:link w:val="Komentratma"/>
    <w:uiPriority w:val="99"/>
    <w:semiHidden/>
    <w:rsid w:val="0081453A"/>
    <w:rPr>
      <w:b/>
      <w:bCs/>
      <w:sz w:val="20"/>
      <w:szCs w:val="20"/>
    </w:rPr>
  </w:style>
  <w:style w:type="character" w:styleId="Hipersaite">
    <w:name w:val="Hyperlink"/>
    <w:basedOn w:val="Noklusjumarindkopasfonts"/>
    <w:uiPriority w:val="99"/>
    <w:unhideWhenUsed/>
    <w:rsid w:val="00BB4B4C"/>
    <w:rPr>
      <w:color w:val="0563C1" w:themeColor="hyperlink"/>
      <w:u w:val="single"/>
    </w:rPr>
  </w:style>
  <w:style w:type="character" w:customStyle="1" w:styleId="Neatrisintapieminana1">
    <w:name w:val="Neatrisināta pieminēšana1"/>
    <w:basedOn w:val="Noklusjumarindkopasfonts"/>
    <w:uiPriority w:val="99"/>
    <w:semiHidden/>
    <w:unhideWhenUsed/>
    <w:rsid w:val="00BB4B4C"/>
    <w:rPr>
      <w:color w:val="605E5C"/>
      <w:shd w:val="clear" w:color="auto" w:fill="E1DFDD"/>
    </w:rPr>
  </w:style>
  <w:style w:type="paragraph" w:styleId="Prskatjums">
    <w:name w:val="Revision"/>
    <w:hidden/>
    <w:uiPriority w:val="99"/>
    <w:semiHidden/>
    <w:rsid w:val="00CE42D1"/>
    <w:pPr>
      <w:spacing w:after="0" w:line="240" w:lineRule="auto"/>
    </w:pPr>
  </w:style>
  <w:style w:type="paragraph" w:styleId="Sarakstarindkopa">
    <w:name w:val="List Paragraph"/>
    <w:aliases w:val="2,Bullet Points,Bullet Styl,Bullet list,Colorful List - Accent 11,Colorful List - Accent 12,H&amp;P List Paragraph,List Paragraph1,Normal bullet 2,Numurets,PPS_Bullet,Saistīto dokumentu saraksts,Strip,Syle 1,Virsraksti"/>
    <w:basedOn w:val="Parasts"/>
    <w:link w:val="SarakstarindkopaRakstz"/>
    <w:qFormat/>
    <w:rsid w:val="00054C04"/>
    <w:pPr>
      <w:ind w:left="720"/>
      <w:contextualSpacing/>
    </w:pPr>
  </w:style>
  <w:style w:type="paragraph" w:styleId="Pamatteksts">
    <w:name w:val="Body Text"/>
    <w:basedOn w:val="Parasts"/>
    <w:link w:val="PamattekstsRakstz"/>
    <w:rsid w:val="00257872"/>
    <w:pPr>
      <w:spacing w:after="0" w:line="240" w:lineRule="auto"/>
      <w:jc w:val="both"/>
    </w:pPr>
    <w:rPr>
      <w:rFonts w:ascii="Times New Roman" w:eastAsia="Times New Roman" w:hAnsi="Times New Roman" w:cs="Times New Roman"/>
      <w:b/>
      <w:bCs/>
      <w:sz w:val="24"/>
      <w:szCs w:val="24"/>
    </w:rPr>
  </w:style>
  <w:style w:type="character" w:customStyle="1" w:styleId="PamattekstsRakstz">
    <w:name w:val="Pamatteksts Rakstz."/>
    <w:basedOn w:val="Noklusjumarindkopasfonts"/>
    <w:link w:val="Pamatteksts"/>
    <w:rsid w:val="00257872"/>
    <w:rPr>
      <w:rFonts w:ascii="Times New Roman" w:eastAsia="Times New Roman" w:hAnsi="Times New Roman" w:cs="Times New Roman"/>
      <w:b/>
      <w:bCs/>
      <w:sz w:val="24"/>
      <w:szCs w:val="24"/>
    </w:rPr>
  </w:style>
  <w:style w:type="paragraph" w:customStyle="1" w:styleId="Style1">
    <w:name w:val="Style1"/>
    <w:autoRedefine/>
    <w:rsid w:val="00CC5985"/>
    <w:pPr>
      <w:widowControl w:val="0"/>
      <w:numPr>
        <w:numId w:val="6"/>
      </w:numPr>
      <w:overflowPunct w:val="0"/>
      <w:autoSpaceDE w:val="0"/>
      <w:autoSpaceDN w:val="0"/>
      <w:adjustRightInd w:val="0"/>
      <w:spacing w:after="0" w:line="240" w:lineRule="auto"/>
      <w:ind w:right="38"/>
      <w:jc w:val="center"/>
    </w:pPr>
    <w:rPr>
      <w:rFonts w:ascii="Times New Roman" w:eastAsia="Times New Roman" w:hAnsi="Times New Roman" w:cs="Times New Roman"/>
      <w:b/>
      <w:sz w:val="24"/>
      <w:szCs w:val="28"/>
      <w:lang w:eastAsia="lv-LV"/>
    </w:rPr>
  </w:style>
  <w:style w:type="paragraph" w:customStyle="1" w:styleId="CharCharCharChar">
    <w:name w:val="Char Char Char Char"/>
    <w:aliases w:val="Char2"/>
    <w:basedOn w:val="Parasts"/>
    <w:next w:val="Parasts"/>
    <w:link w:val="Vresatsauce"/>
    <w:uiPriority w:val="99"/>
    <w:semiHidden/>
    <w:rsid w:val="00F52307"/>
    <w:pPr>
      <w:keepNext/>
      <w:keepLines/>
      <w:spacing w:before="120" w:line="240" w:lineRule="exact"/>
      <w:jc w:val="both"/>
      <w:outlineLvl w:val="0"/>
    </w:pPr>
    <w:rPr>
      <w:vertAlign w:val="superscript"/>
    </w:rPr>
  </w:style>
  <w:style w:type="paragraph" w:styleId="Pamattekstsaratkpi">
    <w:name w:val="Body Text Indent"/>
    <w:basedOn w:val="Parasts"/>
    <w:link w:val="PamattekstsaratkpiRakstz"/>
    <w:uiPriority w:val="99"/>
    <w:semiHidden/>
    <w:unhideWhenUsed/>
    <w:rsid w:val="006B0786"/>
    <w:pPr>
      <w:spacing w:after="120"/>
      <w:ind w:left="283"/>
    </w:pPr>
  </w:style>
  <w:style w:type="character" w:customStyle="1" w:styleId="PamattekstsaratkpiRakstz">
    <w:name w:val="Pamatteksts ar atkāpi Rakstz."/>
    <w:basedOn w:val="Noklusjumarindkopasfonts"/>
    <w:link w:val="Pamattekstsaratkpi"/>
    <w:uiPriority w:val="99"/>
    <w:semiHidden/>
    <w:rsid w:val="006B0786"/>
  </w:style>
  <w:style w:type="paragraph" w:customStyle="1" w:styleId="StyleStyle2Justified">
    <w:name w:val="Style Style2 + Justified"/>
    <w:basedOn w:val="Parasts"/>
    <w:rsid w:val="006B0786"/>
    <w:pPr>
      <w:widowControl w:val="0"/>
      <w:numPr>
        <w:numId w:val="11"/>
      </w:numPr>
      <w:overflowPunct w:val="0"/>
      <w:autoSpaceDE w:val="0"/>
      <w:autoSpaceDN w:val="0"/>
      <w:adjustRightInd w:val="0"/>
      <w:spacing w:before="240" w:after="120" w:line="240" w:lineRule="auto"/>
      <w:jc w:val="both"/>
    </w:pPr>
    <w:rPr>
      <w:rFonts w:ascii="Times New Roman" w:eastAsia="Times New Roman" w:hAnsi="Times New Roman" w:cs="Times New Roman"/>
      <w:b/>
      <w:sz w:val="24"/>
      <w:szCs w:val="20"/>
    </w:rPr>
  </w:style>
  <w:style w:type="character" w:customStyle="1" w:styleId="SarakstarindkopaRakstz">
    <w:name w:val="Saraksta rindkopa Rakstz."/>
    <w:aliases w:val="2 Rakstz.,Bullet Points Rakstz.,Bullet Styl Rakstz.,Bullet list Rakstz.,Colorful List - Accent 11 Rakstz.,Colorful List - Accent 12 Rakstz.,H&amp;P List Paragraph Rakstz.,List Paragraph1 Rakstz.,Normal bullet 2 Rakstz."/>
    <w:link w:val="Sarakstarindkopa"/>
    <w:uiPriority w:val="34"/>
    <w:qFormat/>
    <w:locked/>
    <w:rsid w:val="006B0786"/>
  </w:style>
  <w:style w:type="character" w:customStyle="1" w:styleId="bold">
    <w:name w:val="bold"/>
    <w:basedOn w:val="Noklusjumarindkopasfonts"/>
    <w:rsid w:val="009808B6"/>
  </w:style>
  <w:style w:type="character" w:customStyle="1" w:styleId="UnresolvedMention">
    <w:name w:val="Unresolved Mention"/>
    <w:basedOn w:val="Noklusjumarindkopasfonts"/>
    <w:uiPriority w:val="99"/>
    <w:semiHidden/>
    <w:unhideWhenUsed/>
    <w:rsid w:val="007516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buli.parvalde@talsi.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ris.kondrats@lau.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ibuli.parvalde@talsi.lv" TargetMode="External"/><Relationship Id="rId4" Type="http://schemas.openxmlformats.org/officeDocument/2006/relationships/settings" Target="settings.xml"/><Relationship Id="rId9" Type="http://schemas.openxmlformats.org/officeDocument/2006/relationships/hyperlink" Target="mailto:andris.kondrats@lau.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777EA-4206-418D-BD36-D2A95CAD8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14095</Words>
  <Characters>8035</Characters>
  <Application>Microsoft Office Word</Application>
  <DocSecurity>0</DocSecurity>
  <Lines>66</Lines>
  <Paragraphs>44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Elza Rūtenberga</dc:creator>
  <cp:lastModifiedBy>Aija</cp:lastModifiedBy>
  <cp:revision>7</cp:revision>
  <cp:lastPrinted>2023-03-08T09:01:00Z</cp:lastPrinted>
  <dcterms:created xsi:type="dcterms:W3CDTF">2024-07-08T07:39:00Z</dcterms:created>
  <dcterms:modified xsi:type="dcterms:W3CDTF">2024-07-08T07:46:00Z</dcterms:modified>
</cp:coreProperties>
</file>