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4E9433" w14:textId="1209B44A" w:rsidR="00E51AD4" w:rsidRDefault="00CC575E" w:rsidP="00E51AD4">
      <w:pPr>
        <w:spacing w:after="0" w:line="240" w:lineRule="auto"/>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Izraksts</w:t>
      </w:r>
    </w:p>
    <w:p w14:paraId="3D200FC4" w14:textId="77777777" w:rsidR="00CC575E" w:rsidRPr="006B0786" w:rsidRDefault="00CC575E" w:rsidP="00E51AD4">
      <w:pPr>
        <w:spacing w:after="0" w:line="240" w:lineRule="auto"/>
        <w:contextualSpacing/>
        <w:jc w:val="right"/>
        <w:rPr>
          <w:rFonts w:ascii="Times New Roman" w:eastAsia="Calibri" w:hAnsi="Times New Roman" w:cs="Times New Roman"/>
          <w:sz w:val="24"/>
          <w:szCs w:val="24"/>
        </w:rPr>
      </w:pPr>
    </w:p>
    <w:p w14:paraId="54070109" w14:textId="60F90AE8" w:rsidR="00E91C07" w:rsidRPr="006B0786" w:rsidRDefault="00E91C07" w:rsidP="00E91C07">
      <w:pPr>
        <w:suppressAutoHyphens/>
        <w:spacing w:after="0" w:line="240" w:lineRule="auto"/>
        <w:jc w:val="center"/>
        <w:rPr>
          <w:rFonts w:ascii="Times New Roman" w:eastAsia="Times New Roman" w:hAnsi="Times New Roman" w:cs="Times New Roman"/>
          <w:b/>
          <w:sz w:val="24"/>
          <w:szCs w:val="24"/>
          <w:lang w:eastAsia="ar-SA"/>
        </w:rPr>
      </w:pPr>
      <w:r w:rsidRPr="006B0786">
        <w:rPr>
          <w:rFonts w:ascii="Times New Roman" w:eastAsia="Times New Roman" w:hAnsi="Times New Roman" w:cs="Times New Roman"/>
          <w:b/>
          <w:sz w:val="24"/>
          <w:szCs w:val="24"/>
          <w:lang w:eastAsia="ar-SA"/>
        </w:rPr>
        <w:t xml:space="preserve">IEPIRKUMA LĪGUMS Nr. </w:t>
      </w:r>
      <w:r w:rsidR="001D7E7D" w:rsidRPr="001D7E7D">
        <w:rPr>
          <w:rFonts w:ascii="Times New Roman" w:hAnsi="Times New Roman" w:cs="Times New Roman"/>
          <w:b/>
          <w:bCs/>
          <w:color w:val="333333"/>
          <w:sz w:val="24"/>
          <w:szCs w:val="24"/>
          <w:shd w:val="clear" w:color="auto" w:fill="FAFAFA"/>
        </w:rPr>
        <w:t>RPP/24/1-18/7/PIRKL</w:t>
      </w:r>
    </w:p>
    <w:p w14:paraId="71B47510" w14:textId="73515032" w:rsidR="00E91C07" w:rsidRPr="006B0786" w:rsidRDefault="00933F18" w:rsidP="00E51AD4">
      <w:pPr>
        <w:suppressAutoHyphens/>
        <w:spacing w:after="0" w:line="240" w:lineRule="auto"/>
        <w:jc w:val="center"/>
        <w:rPr>
          <w:rFonts w:ascii="Times New Roman" w:eastAsia="Times New Roman" w:hAnsi="Times New Roman" w:cs="Times New Roman"/>
          <w:i/>
          <w:sz w:val="24"/>
          <w:szCs w:val="24"/>
          <w:lang w:eastAsia="ar-SA"/>
        </w:rPr>
      </w:pPr>
      <w:r>
        <w:rPr>
          <w:rFonts w:ascii="Times New Roman" w:eastAsia="Times New Roman" w:hAnsi="Times New Roman" w:cs="Times New Roman"/>
          <w:i/>
          <w:sz w:val="24"/>
          <w:szCs w:val="24"/>
          <w:lang w:eastAsia="ar-SA"/>
        </w:rPr>
        <w:t xml:space="preserve">Par </w:t>
      </w:r>
      <w:r w:rsidR="00E51AD4" w:rsidRPr="006B0786">
        <w:rPr>
          <w:rFonts w:ascii="Times New Roman" w:eastAsia="Times New Roman" w:hAnsi="Times New Roman" w:cs="Times New Roman"/>
          <w:i/>
          <w:sz w:val="24"/>
          <w:szCs w:val="24"/>
          <w:lang w:eastAsia="ar-SA"/>
        </w:rPr>
        <w:t>Talsu novada pašvaldības ielu un ceļu ikdienas uzturēšanas darb</w:t>
      </w:r>
      <w:r>
        <w:rPr>
          <w:rFonts w:ascii="Times New Roman" w:eastAsia="Times New Roman" w:hAnsi="Times New Roman" w:cs="Times New Roman"/>
          <w:i/>
          <w:sz w:val="24"/>
          <w:szCs w:val="24"/>
          <w:lang w:eastAsia="ar-SA"/>
        </w:rPr>
        <w:t>iem</w:t>
      </w:r>
      <w:r w:rsidR="008E1B89">
        <w:rPr>
          <w:rFonts w:ascii="Times New Roman" w:eastAsia="Times New Roman" w:hAnsi="Times New Roman" w:cs="Times New Roman"/>
          <w:i/>
          <w:sz w:val="24"/>
          <w:szCs w:val="24"/>
          <w:lang w:eastAsia="ar-SA"/>
        </w:rPr>
        <w:t xml:space="preserve"> Roja pagasta administratīvajā teritorijā</w:t>
      </w:r>
    </w:p>
    <w:p w14:paraId="6116B069" w14:textId="77777777" w:rsidR="00E51AD4" w:rsidRPr="006B0786" w:rsidRDefault="00E51AD4" w:rsidP="00E51AD4">
      <w:pPr>
        <w:suppressAutoHyphens/>
        <w:spacing w:after="0" w:line="240" w:lineRule="auto"/>
        <w:jc w:val="center"/>
        <w:rPr>
          <w:rFonts w:ascii="Times New Roman" w:eastAsia="Times New Roman" w:hAnsi="Times New Roman" w:cs="Times New Roman"/>
          <w:i/>
          <w:sz w:val="24"/>
          <w:szCs w:val="24"/>
          <w:lang w:eastAsia="ar-SA"/>
        </w:rPr>
      </w:pPr>
    </w:p>
    <w:tbl>
      <w:tblPr>
        <w:tblStyle w:val="Reatabula1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0"/>
        <w:gridCol w:w="7056"/>
      </w:tblGrid>
      <w:tr w:rsidR="00E91C07" w:rsidRPr="006B0786" w14:paraId="57E98C8D" w14:textId="77777777" w:rsidTr="004C4985">
        <w:tc>
          <w:tcPr>
            <w:tcW w:w="2410" w:type="dxa"/>
          </w:tcPr>
          <w:p w14:paraId="32FBD0D6" w14:textId="19BA1C03" w:rsidR="00E91C07" w:rsidRPr="006B0786" w:rsidRDefault="005B2D43" w:rsidP="00E91C07">
            <w:pPr>
              <w:ind w:hanging="105"/>
              <w:rPr>
                <w:rFonts w:ascii="Times New Roman" w:eastAsia="Times New Roman" w:hAnsi="Times New Roman"/>
                <w:bCs/>
                <w:sz w:val="24"/>
                <w:szCs w:val="24"/>
              </w:rPr>
            </w:pPr>
            <w:r>
              <w:rPr>
                <w:rFonts w:ascii="Times New Roman" w:eastAsia="Times New Roman" w:hAnsi="Times New Roman"/>
                <w:bCs/>
                <w:sz w:val="24"/>
                <w:szCs w:val="24"/>
              </w:rPr>
              <w:t>Roja</w:t>
            </w:r>
          </w:p>
        </w:tc>
        <w:tc>
          <w:tcPr>
            <w:tcW w:w="7367" w:type="dxa"/>
          </w:tcPr>
          <w:p w14:paraId="01877C7C" w14:textId="77777777" w:rsidR="00E91C07" w:rsidRPr="006B0786" w:rsidRDefault="00E91C07" w:rsidP="00E91C07">
            <w:pPr>
              <w:ind w:left="4678" w:hanging="4678"/>
              <w:jc w:val="right"/>
              <w:rPr>
                <w:rFonts w:ascii="Times New Roman" w:hAnsi="Times New Roman"/>
                <w:i/>
                <w:iCs/>
                <w:sz w:val="24"/>
                <w:szCs w:val="24"/>
              </w:rPr>
            </w:pPr>
            <w:r w:rsidRPr="006B0786">
              <w:rPr>
                <w:rFonts w:ascii="Times New Roman" w:hAnsi="Times New Roman"/>
                <w:i/>
                <w:iCs/>
                <w:sz w:val="24"/>
                <w:szCs w:val="24"/>
              </w:rPr>
              <w:t>Līguma datums ir pēdējo pievienotā droša</w:t>
            </w:r>
          </w:p>
          <w:p w14:paraId="45BF5340" w14:textId="77777777" w:rsidR="00E91C07" w:rsidRPr="006B0786" w:rsidRDefault="00E91C07" w:rsidP="00E91C07">
            <w:pPr>
              <w:tabs>
                <w:tab w:val="right" w:pos="8280"/>
              </w:tabs>
              <w:jc w:val="right"/>
              <w:rPr>
                <w:rFonts w:ascii="Times New Roman" w:eastAsia="Times New Roman" w:hAnsi="Times New Roman"/>
                <w:bCs/>
                <w:sz w:val="24"/>
                <w:szCs w:val="24"/>
              </w:rPr>
            </w:pPr>
            <w:r w:rsidRPr="006B0786">
              <w:rPr>
                <w:rFonts w:ascii="Times New Roman" w:hAnsi="Times New Roman"/>
                <w:i/>
                <w:iCs/>
                <w:sz w:val="24"/>
                <w:szCs w:val="24"/>
              </w:rPr>
              <w:t>elektroniskā paraksta laika zīmoga datums</w:t>
            </w:r>
          </w:p>
        </w:tc>
      </w:tr>
    </w:tbl>
    <w:p w14:paraId="35C1DB69" w14:textId="77777777" w:rsidR="00E91C07" w:rsidRPr="006B0786" w:rsidRDefault="00E91C07" w:rsidP="00E91C07">
      <w:pPr>
        <w:suppressAutoHyphens/>
        <w:spacing w:after="0" w:line="240" w:lineRule="auto"/>
        <w:jc w:val="both"/>
        <w:rPr>
          <w:rFonts w:ascii="Times New Roman" w:eastAsia="Times New Roman" w:hAnsi="Times New Roman" w:cs="Times New Roman"/>
          <w:b/>
          <w:sz w:val="24"/>
          <w:szCs w:val="24"/>
          <w:lang w:eastAsia="ar-SA"/>
        </w:rPr>
      </w:pPr>
    </w:p>
    <w:p w14:paraId="690B0AFB" w14:textId="6702E999" w:rsidR="00E91C07" w:rsidRPr="006B0786" w:rsidRDefault="00E91C07" w:rsidP="00E91C07">
      <w:pPr>
        <w:suppressAutoHyphens/>
        <w:spacing w:after="0" w:line="240" w:lineRule="auto"/>
        <w:jc w:val="both"/>
        <w:rPr>
          <w:rFonts w:ascii="Times New Roman" w:eastAsia="Times New Roman" w:hAnsi="Times New Roman" w:cs="Times New Roman"/>
          <w:sz w:val="24"/>
          <w:szCs w:val="24"/>
          <w:lang w:eastAsia="ar-SA"/>
        </w:rPr>
      </w:pPr>
      <w:r w:rsidRPr="006B0786">
        <w:rPr>
          <w:rFonts w:ascii="Times New Roman" w:eastAsia="Times New Roman" w:hAnsi="Times New Roman" w:cs="Times New Roman"/>
          <w:b/>
          <w:sz w:val="24"/>
          <w:szCs w:val="24"/>
          <w:lang w:eastAsia="ar-SA"/>
        </w:rPr>
        <w:t>Talsu novada pašvaldība</w:t>
      </w:r>
      <w:r w:rsidR="005B2D43">
        <w:rPr>
          <w:rFonts w:ascii="Times New Roman" w:eastAsia="Times New Roman" w:hAnsi="Times New Roman" w:cs="Times New Roman"/>
          <w:b/>
          <w:sz w:val="24"/>
          <w:szCs w:val="24"/>
          <w:lang w:eastAsia="ar-SA"/>
        </w:rPr>
        <w:t>s</w:t>
      </w:r>
      <w:r w:rsidRPr="006B0786">
        <w:rPr>
          <w:rFonts w:ascii="Times New Roman" w:eastAsia="Times New Roman" w:hAnsi="Times New Roman" w:cs="Times New Roman"/>
          <w:sz w:val="24"/>
          <w:szCs w:val="24"/>
          <w:lang w:eastAsia="ar-SA"/>
        </w:rPr>
        <w:t xml:space="preserve">, </w:t>
      </w:r>
      <w:r w:rsidR="005B2D43" w:rsidRPr="005B2D43">
        <w:rPr>
          <w:rFonts w:ascii="Times New Roman" w:eastAsia="Times New Roman" w:hAnsi="Times New Roman" w:cs="Times New Roman"/>
          <w:b/>
          <w:sz w:val="24"/>
          <w:szCs w:val="24"/>
          <w:lang w:eastAsia="ar-SA"/>
        </w:rPr>
        <w:t>Rojas pagasta pārvalde</w:t>
      </w:r>
      <w:r w:rsidR="005B2D43">
        <w:rPr>
          <w:rFonts w:ascii="Times New Roman" w:eastAsia="Times New Roman" w:hAnsi="Times New Roman" w:cs="Times New Roman"/>
          <w:sz w:val="24"/>
          <w:szCs w:val="24"/>
          <w:lang w:eastAsia="ar-SA"/>
        </w:rPr>
        <w:t xml:space="preserve">, </w:t>
      </w:r>
      <w:r w:rsidRPr="006B0786">
        <w:rPr>
          <w:rFonts w:ascii="Times New Roman" w:eastAsia="Times New Roman" w:hAnsi="Times New Roman" w:cs="Times New Roman"/>
          <w:sz w:val="24"/>
          <w:szCs w:val="24"/>
          <w:lang w:eastAsia="ar-SA"/>
        </w:rPr>
        <w:t xml:space="preserve">reģistrācijas Nr. 90009113532, tās </w:t>
      </w:r>
      <w:r w:rsidR="005B2D43">
        <w:rPr>
          <w:rFonts w:ascii="Times New Roman" w:eastAsia="Times New Roman" w:hAnsi="Times New Roman" w:cs="Times New Roman"/>
          <w:sz w:val="24"/>
          <w:szCs w:val="24"/>
          <w:lang w:eastAsia="ar-SA"/>
        </w:rPr>
        <w:t xml:space="preserve">vadītājas Santas Krūmiņas </w:t>
      </w:r>
      <w:r w:rsidRPr="006B0786">
        <w:rPr>
          <w:rFonts w:ascii="Times New Roman" w:eastAsia="Times New Roman" w:hAnsi="Times New Roman" w:cs="Times New Roman"/>
          <w:sz w:val="24"/>
          <w:szCs w:val="24"/>
          <w:lang w:eastAsia="ar-SA"/>
        </w:rPr>
        <w:t xml:space="preserve">personā, (turpmāk – Pasūtītājs), kurš darbojas </w:t>
      </w:r>
      <w:r w:rsidR="00B3589A" w:rsidRPr="006B0786">
        <w:rPr>
          <w:rFonts w:ascii="Times New Roman" w:eastAsia="Times New Roman" w:hAnsi="Times New Roman" w:cs="Times New Roman"/>
          <w:sz w:val="24"/>
          <w:szCs w:val="24"/>
          <w:lang w:eastAsia="ar-SA"/>
        </w:rPr>
        <w:t>saskaņā ar</w:t>
      </w:r>
      <w:r w:rsidRPr="006B0786">
        <w:rPr>
          <w:rFonts w:ascii="Times New Roman" w:eastAsia="Times New Roman" w:hAnsi="Times New Roman" w:cs="Times New Roman"/>
          <w:sz w:val="24"/>
          <w:szCs w:val="24"/>
          <w:lang w:eastAsia="ar-SA"/>
        </w:rPr>
        <w:t xml:space="preserve"> </w:t>
      </w:r>
      <w:r w:rsidR="005B2D43">
        <w:rPr>
          <w:rFonts w:ascii="Times New Roman" w:eastAsia="Times New Roman" w:hAnsi="Times New Roman" w:cs="Times New Roman"/>
          <w:sz w:val="24"/>
          <w:szCs w:val="24"/>
          <w:lang w:eastAsia="ar-SA"/>
        </w:rPr>
        <w:t>Nolikumu</w:t>
      </w:r>
      <w:r w:rsidRPr="006B0786">
        <w:rPr>
          <w:rFonts w:ascii="Times New Roman" w:eastAsia="Times New Roman" w:hAnsi="Times New Roman" w:cs="Times New Roman"/>
          <w:sz w:val="24"/>
          <w:szCs w:val="24"/>
          <w:lang w:eastAsia="ar-SA"/>
        </w:rPr>
        <w:t>, no vienas puses, un</w:t>
      </w:r>
    </w:p>
    <w:p w14:paraId="67B13618" w14:textId="4933C0EA" w:rsidR="00E91C07" w:rsidRPr="005B2D43" w:rsidRDefault="005B2D43" w:rsidP="00E91C07">
      <w:pPr>
        <w:spacing w:after="0" w:line="240" w:lineRule="auto"/>
        <w:jc w:val="both"/>
        <w:rPr>
          <w:rFonts w:ascii="Times New Roman" w:eastAsia="Times New Roman" w:hAnsi="Times New Roman" w:cs="Times New Roman"/>
          <w:sz w:val="24"/>
          <w:szCs w:val="24"/>
          <w:lang w:eastAsia="lv-LV"/>
        </w:rPr>
      </w:pPr>
      <w:r w:rsidRPr="005B2D43">
        <w:rPr>
          <w:rFonts w:ascii="Times New Roman" w:eastAsia="Times New Roman" w:hAnsi="Times New Roman" w:cs="Times New Roman"/>
          <w:b/>
          <w:bCs/>
          <w:sz w:val="24"/>
          <w:szCs w:val="24"/>
          <w:lang w:eastAsia="ar-SA"/>
        </w:rPr>
        <w:t>VAS “Latvijas autoceļu uzturētājs”</w:t>
      </w:r>
      <w:r w:rsidR="00E91C07" w:rsidRPr="005B2D43">
        <w:rPr>
          <w:rFonts w:ascii="Times New Roman" w:eastAsia="Times New Roman" w:hAnsi="Times New Roman" w:cs="Times New Roman"/>
          <w:b/>
          <w:sz w:val="24"/>
          <w:szCs w:val="24"/>
          <w:lang w:eastAsia="lv-LV"/>
        </w:rPr>
        <w:t>,</w:t>
      </w:r>
      <w:r w:rsidR="00E91C07" w:rsidRPr="005B2D43">
        <w:rPr>
          <w:rFonts w:ascii="Times New Roman" w:eastAsia="Times New Roman" w:hAnsi="Times New Roman" w:cs="Times New Roman"/>
          <w:sz w:val="24"/>
          <w:szCs w:val="24"/>
          <w:lang w:eastAsia="lv-LV"/>
        </w:rPr>
        <w:t xml:space="preserve"> reģistrācijas Nr. </w:t>
      </w:r>
      <w:r w:rsidRPr="005B2D43">
        <w:rPr>
          <w:rFonts w:ascii="Times New Roman" w:hAnsi="Times New Roman" w:cs="Times New Roman"/>
          <w:kern w:val="14"/>
          <w:sz w:val="24"/>
          <w:szCs w:val="24"/>
        </w:rPr>
        <w:t>40003356530</w:t>
      </w:r>
      <w:r w:rsidR="0056285C">
        <w:rPr>
          <w:rFonts w:ascii="Times New Roman" w:eastAsia="Times New Roman" w:hAnsi="Times New Roman" w:cs="Times New Roman"/>
          <w:sz w:val="24"/>
          <w:szCs w:val="24"/>
          <w:lang w:eastAsia="lv-LV"/>
        </w:rPr>
        <w:t>,</w:t>
      </w:r>
      <w:r w:rsidR="00E91C07" w:rsidRPr="0056285C">
        <w:rPr>
          <w:rFonts w:ascii="Times New Roman" w:eastAsia="Times New Roman" w:hAnsi="Times New Roman" w:cs="Times New Roman"/>
          <w:sz w:val="24"/>
          <w:szCs w:val="24"/>
          <w:lang w:eastAsia="lv-LV"/>
        </w:rPr>
        <w:t xml:space="preserve"> </w:t>
      </w:r>
      <w:r w:rsidR="005B7868">
        <w:rPr>
          <w:rFonts w:ascii="Times New Roman" w:eastAsia="Times New Roman" w:hAnsi="Times New Roman" w:cs="Times New Roman"/>
          <w:sz w:val="24"/>
          <w:szCs w:val="24"/>
        </w:rPr>
        <w:t>kuru saskaņā ar komercpilnvaru pārstāv</w:t>
      </w:r>
      <w:r w:rsidR="0056285C" w:rsidRPr="0056285C">
        <w:rPr>
          <w:rFonts w:ascii="Times New Roman" w:eastAsia="Calibri" w:hAnsi="Times New Roman" w:cs="Times New Roman"/>
          <w:bCs/>
          <w:sz w:val="24"/>
          <w:szCs w:val="24"/>
        </w:rPr>
        <w:t xml:space="preserve"> </w:t>
      </w:r>
      <w:r w:rsidR="0056285C" w:rsidRPr="0056285C">
        <w:rPr>
          <w:rFonts w:ascii="Times New Roman" w:eastAsia="Calibri" w:hAnsi="Times New Roman" w:cs="Times New Roman"/>
          <w:bCs/>
          <w:color w:val="000000"/>
          <w:sz w:val="24"/>
          <w:szCs w:val="24"/>
        </w:rPr>
        <w:t>Komercdepartamenta Kurzemes reģiona vadītāj</w:t>
      </w:r>
      <w:r w:rsidR="005B7868">
        <w:rPr>
          <w:rFonts w:ascii="Times New Roman" w:eastAsia="Calibri" w:hAnsi="Times New Roman" w:cs="Times New Roman"/>
          <w:bCs/>
          <w:color w:val="000000"/>
          <w:sz w:val="24"/>
          <w:szCs w:val="24"/>
        </w:rPr>
        <w:t>s</w:t>
      </w:r>
      <w:r w:rsidR="0056285C" w:rsidRPr="0056285C">
        <w:rPr>
          <w:rFonts w:ascii="Times New Roman" w:eastAsia="Calibri" w:hAnsi="Times New Roman" w:cs="Times New Roman"/>
          <w:b/>
          <w:color w:val="000000"/>
          <w:sz w:val="24"/>
          <w:szCs w:val="24"/>
        </w:rPr>
        <w:t xml:space="preserve"> Andri</w:t>
      </w:r>
      <w:r w:rsidR="005B7868">
        <w:rPr>
          <w:rFonts w:ascii="Times New Roman" w:eastAsia="Calibri" w:hAnsi="Times New Roman" w:cs="Times New Roman"/>
          <w:b/>
          <w:color w:val="000000"/>
          <w:sz w:val="24"/>
          <w:szCs w:val="24"/>
        </w:rPr>
        <w:t>s Kondrāts</w:t>
      </w:r>
      <w:r w:rsidRPr="005B2D43">
        <w:rPr>
          <w:rFonts w:ascii="Times New Roman" w:hAnsi="Times New Roman" w:cs="Times New Roman"/>
          <w:sz w:val="24"/>
          <w:szCs w:val="24"/>
        </w:rPr>
        <w:t>,</w:t>
      </w:r>
      <w:r w:rsidRPr="005B2D43">
        <w:rPr>
          <w:rFonts w:ascii="Times New Roman" w:eastAsia="Times New Roman" w:hAnsi="Times New Roman" w:cs="Times New Roman"/>
          <w:sz w:val="24"/>
          <w:szCs w:val="24"/>
          <w:lang w:eastAsia="lv-LV"/>
        </w:rPr>
        <w:t xml:space="preserve"> </w:t>
      </w:r>
      <w:r w:rsidR="00E91C07" w:rsidRPr="005B2D43">
        <w:rPr>
          <w:rFonts w:ascii="Times New Roman" w:eastAsia="Times New Roman" w:hAnsi="Times New Roman" w:cs="Times New Roman"/>
          <w:sz w:val="24"/>
          <w:szCs w:val="24"/>
          <w:lang w:eastAsia="lv-LV"/>
        </w:rPr>
        <w:t xml:space="preserve">(turpmāk – </w:t>
      </w:r>
      <w:r w:rsidR="00202909" w:rsidRPr="005B2D43">
        <w:rPr>
          <w:rFonts w:ascii="Times New Roman" w:hAnsi="Times New Roman" w:cs="Times New Roman"/>
          <w:sz w:val="24"/>
          <w:szCs w:val="24"/>
        </w:rPr>
        <w:t>Izpildītāj</w:t>
      </w:r>
      <w:r w:rsidR="00E91C07" w:rsidRPr="005B2D43">
        <w:rPr>
          <w:rFonts w:ascii="Times New Roman" w:eastAsia="Times New Roman" w:hAnsi="Times New Roman" w:cs="Times New Roman"/>
          <w:sz w:val="24"/>
          <w:szCs w:val="24"/>
          <w:lang w:eastAsia="lv-LV"/>
        </w:rPr>
        <w:t xml:space="preserve">s), no otras puses, (turpmāk abi kopā – Līdzēji, bet katrs atsevišķi – Līdzējs), pamatojoties uz </w:t>
      </w:r>
      <w:r w:rsidR="00E51AD4" w:rsidRPr="005B2D43">
        <w:rPr>
          <w:rFonts w:ascii="Times New Roman" w:eastAsia="Times New Roman" w:hAnsi="Times New Roman" w:cs="Times New Roman"/>
          <w:sz w:val="24"/>
          <w:szCs w:val="24"/>
          <w:lang w:eastAsia="lv-LV"/>
        </w:rPr>
        <w:t>atklāta konkursa</w:t>
      </w:r>
      <w:r w:rsidR="00E91C07" w:rsidRPr="005B2D43">
        <w:rPr>
          <w:rFonts w:ascii="Times New Roman" w:eastAsia="Times New Roman" w:hAnsi="Times New Roman" w:cs="Times New Roman"/>
          <w:sz w:val="24"/>
          <w:szCs w:val="24"/>
          <w:lang w:eastAsia="lv-LV"/>
        </w:rPr>
        <w:t xml:space="preserve"> ar </w:t>
      </w:r>
      <w:r w:rsidR="00E91C07" w:rsidRPr="005B2D43">
        <w:rPr>
          <w:rFonts w:ascii="Times New Roman" w:eastAsia="Times New Roman" w:hAnsi="Times New Roman" w:cs="Times New Roman"/>
          <w:sz w:val="24"/>
          <w:szCs w:val="24"/>
          <w:lang w:eastAsia="ar-SA"/>
        </w:rPr>
        <w:t>identifikācijas Nr. TNP 202</w:t>
      </w:r>
      <w:r w:rsidR="00933F18" w:rsidRPr="005B2D43">
        <w:rPr>
          <w:rFonts w:ascii="Times New Roman" w:eastAsia="Times New Roman" w:hAnsi="Times New Roman" w:cs="Times New Roman"/>
          <w:sz w:val="24"/>
          <w:szCs w:val="24"/>
          <w:lang w:eastAsia="ar-SA"/>
        </w:rPr>
        <w:t>4</w:t>
      </w:r>
      <w:r w:rsidR="00E91C07" w:rsidRPr="005B2D43">
        <w:rPr>
          <w:rFonts w:ascii="Times New Roman" w:eastAsia="Times New Roman" w:hAnsi="Times New Roman" w:cs="Times New Roman"/>
          <w:sz w:val="24"/>
          <w:szCs w:val="24"/>
          <w:lang w:eastAsia="ar-SA"/>
        </w:rPr>
        <w:t>/</w:t>
      </w:r>
      <w:r w:rsidR="00933F18" w:rsidRPr="005B2D43">
        <w:rPr>
          <w:rFonts w:ascii="Times New Roman" w:eastAsia="Times New Roman" w:hAnsi="Times New Roman" w:cs="Times New Roman"/>
          <w:sz w:val="24"/>
          <w:szCs w:val="24"/>
          <w:lang w:eastAsia="ar-SA"/>
        </w:rPr>
        <w:t>22</w:t>
      </w:r>
      <w:r w:rsidR="00CE42D1" w:rsidRPr="005B2D43">
        <w:rPr>
          <w:rFonts w:ascii="Times New Roman" w:eastAsia="Times New Roman" w:hAnsi="Times New Roman" w:cs="Times New Roman"/>
          <w:sz w:val="24"/>
          <w:szCs w:val="24"/>
          <w:lang w:eastAsia="ar-SA"/>
        </w:rPr>
        <w:t xml:space="preserve"> </w:t>
      </w:r>
      <w:r w:rsidR="00E51AD4" w:rsidRPr="005B2D43">
        <w:rPr>
          <w:rFonts w:ascii="Times New Roman" w:eastAsia="Times New Roman" w:hAnsi="Times New Roman" w:cs="Times New Roman"/>
          <w:sz w:val="24"/>
          <w:szCs w:val="24"/>
          <w:lang w:eastAsia="ar-SA"/>
        </w:rPr>
        <w:t>“Talsu novada pašvaldības ielu un ceļu ikdienas uzturēšanas darbi”</w:t>
      </w:r>
      <w:r w:rsidR="00CE42D1" w:rsidRPr="005B2D43">
        <w:rPr>
          <w:rFonts w:ascii="Times New Roman" w:eastAsia="Times New Roman" w:hAnsi="Times New Roman" w:cs="Times New Roman"/>
          <w:sz w:val="24"/>
          <w:szCs w:val="24"/>
          <w:lang w:eastAsia="lv-LV"/>
        </w:rPr>
        <w:t xml:space="preserve"> </w:t>
      </w:r>
      <w:r w:rsidR="00E91C07" w:rsidRPr="005B2D43">
        <w:rPr>
          <w:rFonts w:ascii="Times New Roman" w:eastAsia="Times New Roman" w:hAnsi="Times New Roman" w:cs="Times New Roman"/>
          <w:sz w:val="24"/>
          <w:szCs w:val="24"/>
          <w:lang w:eastAsia="ar-SA"/>
        </w:rPr>
        <w:t>(</w:t>
      </w:r>
      <w:r w:rsidR="00E91C07" w:rsidRPr="005B2D43">
        <w:rPr>
          <w:rFonts w:ascii="Times New Roman" w:eastAsia="Times New Roman" w:hAnsi="Times New Roman" w:cs="Times New Roman"/>
          <w:sz w:val="24"/>
          <w:szCs w:val="24"/>
          <w:lang w:eastAsia="lv-LV"/>
        </w:rPr>
        <w:t xml:space="preserve">turpmāk – </w:t>
      </w:r>
      <w:r w:rsidR="00E51AD4" w:rsidRPr="005B2D43">
        <w:rPr>
          <w:rFonts w:ascii="Times New Roman" w:eastAsia="Times New Roman" w:hAnsi="Times New Roman" w:cs="Times New Roman"/>
          <w:sz w:val="24"/>
          <w:szCs w:val="24"/>
          <w:lang w:eastAsia="lv-LV"/>
        </w:rPr>
        <w:t>Atklāta konkursa</w:t>
      </w:r>
      <w:r w:rsidR="00E91C07" w:rsidRPr="005B2D43">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i/>
          <w:iCs/>
          <w:sz w:val="24"/>
          <w:szCs w:val="24"/>
          <w:lang w:eastAsia="lv-LV"/>
        </w:rPr>
        <w:t>18</w:t>
      </w:r>
      <w:r w:rsidR="00E51AD4" w:rsidRPr="005B2D43">
        <w:rPr>
          <w:rFonts w:ascii="Times New Roman" w:eastAsia="Times New Roman" w:hAnsi="Times New Roman" w:cs="Times New Roman"/>
          <w:i/>
          <w:iCs/>
          <w:sz w:val="24"/>
          <w:szCs w:val="24"/>
          <w:lang w:eastAsia="lv-LV"/>
        </w:rPr>
        <w:t xml:space="preserve">.daļas </w:t>
      </w:r>
      <w:r w:rsidR="00E91C07" w:rsidRPr="005B2D43">
        <w:rPr>
          <w:rFonts w:ascii="Times New Roman" w:eastAsia="Times New Roman" w:hAnsi="Times New Roman" w:cs="Times New Roman"/>
          <w:i/>
          <w:iCs/>
          <w:sz w:val="24"/>
          <w:szCs w:val="24"/>
          <w:lang w:eastAsia="lv-LV"/>
        </w:rPr>
        <w:t>rezultātiem</w:t>
      </w:r>
      <w:r w:rsidR="00E91C07" w:rsidRPr="005B2D43">
        <w:rPr>
          <w:rFonts w:ascii="Times New Roman" w:eastAsia="Times New Roman" w:hAnsi="Times New Roman" w:cs="Times New Roman"/>
          <w:sz w:val="24"/>
          <w:szCs w:val="24"/>
          <w:lang w:eastAsia="lv-LV"/>
        </w:rPr>
        <w:t>, noslēdz šādu līgumu (turpmāk – Līgums):</w:t>
      </w:r>
    </w:p>
    <w:p w14:paraId="14751AAD" w14:textId="77777777" w:rsidR="00E91C07" w:rsidRPr="005B2D43" w:rsidRDefault="00E91C07" w:rsidP="00E91C07">
      <w:pPr>
        <w:spacing w:after="0" w:line="240" w:lineRule="auto"/>
        <w:jc w:val="both"/>
        <w:rPr>
          <w:rFonts w:ascii="Times New Roman" w:eastAsia="Times New Roman" w:hAnsi="Times New Roman" w:cs="Times New Roman"/>
          <w:sz w:val="24"/>
          <w:szCs w:val="24"/>
          <w:lang w:eastAsia="ar-SA"/>
        </w:rPr>
      </w:pPr>
    </w:p>
    <w:p w14:paraId="6B8D1E29" w14:textId="483ADB8B" w:rsidR="00E91C07" w:rsidRPr="000D2B53" w:rsidRDefault="00933F18" w:rsidP="00E91C07">
      <w:pPr>
        <w:numPr>
          <w:ilvl w:val="0"/>
          <w:numId w:val="1"/>
        </w:numPr>
        <w:spacing w:after="0" w:line="240" w:lineRule="auto"/>
        <w:jc w:val="center"/>
        <w:rPr>
          <w:rFonts w:ascii="Times New Roman" w:eastAsia="Times New Roman" w:hAnsi="Times New Roman" w:cs="Times New Roman"/>
          <w:b/>
          <w:caps/>
          <w:sz w:val="24"/>
          <w:szCs w:val="24"/>
          <w:lang w:eastAsia="lv-LV"/>
        </w:rPr>
      </w:pPr>
      <w:r w:rsidRPr="000D2B53">
        <w:rPr>
          <w:rFonts w:ascii="Times New Roman" w:eastAsia="Times New Roman" w:hAnsi="Times New Roman" w:cs="Times New Roman"/>
          <w:b/>
          <w:sz w:val="24"/>
          <w:szCs w:val="24"/>
          <w:lang w:eastAsia="lv-LV"/>
        </w:rPr>
        <w:t>LĪGUMA PRIEKŠMETS</w:t>
      </w:r>
    </w:p>
    <w:p w14:paraId="01E85C74" w14:textId="0D765115" w:rsidR="00257872" w:rsidRPr="006B0786" w:rsidRDefault="00707DF5" w:rsidP="005B2D43">
      <w:pPr>
        <w:pStyle w:val="Pamatteksts"/>
        <w:numPr>
          <w:ilvl w:val="1"/>
          <w:numId w:val="6"/>
        </w:numPr>
        <w:rPr>
          <w:b w:val="0"/>
        </w:rPr>
      </w:pPr>
      <w:bookmarkStart w:id="0" w:name="_Hlk73006163"/>
      <w:r w:rsidRPr="006B0786">
        <w:rPr>
          <w:b w:val="0"/>
        </w:rPr>
        <w:t xml:space="preserve">Pasūtītājs uzdod Izpildītājam un Izpildītājs apņemas </w:t>
      </w:r>
      <w:r w:rsidR="00257872" w:rsidRPr="006B0786">
        <w:rPr>
          <w:b w:val="0"/>
        </w:rPr>
        <w:t xml:space="preserve">ar saviem materiāltehniskajiem resursiem un darbaspēku pēc Pasūtītāja pieprasījuma saskaņā ar Līgumu, </w:t>
      </w:r>
      <w:r w:rsidR="00E53C8D" w:rsidRPr="006B0786">
        <w:rPr>
          <w:b w:val="0"/>
        </w:rPr>
        <w:t xml:space="preserve">izvērstu </w:t>
      </w:r>
      <w:r w:rsidR="00257872" w:rsidRPr="006B0786">
        <w:rPr>
          <w:b w:val="0"/>
        </w:rPr>
        <w:t xml:space="preserve">finanšu piedāvājumu (Līguma 1. pielikums), tehnisko specifikāciju (Līguma 2. pielikums) </w:t>
      </w:r>
      <w:r w:rsidR="005775EE">
        <w:rPr>
          <w:b w:val="0"/>
        </w:rPr>
        <w:t xml:space="preserve">un Ielu/ceļu sarakstu (Līguma 3. pielikums) </w:t>
      </w:r>
      <w:r w:rsidR="00257872" w:rsidRPr="006B0786">
        <w:rPr>
          <w:b w:val="0"/>
        </w:rPr>
        <w:t>atbilstoši normatīvajiem aktiem vei</w:t>
      </w:r>
      <w:r w:rsidRPr="006B0786">
        <w:rPr>
          <w:b w:val="0"/>
        </w:rPr>
        <w:t>kt</w:t>
      </w:r>
      <w:r w:rsidR="00257872" w:rsidRPr="006B0786">
        <w:rPr>
          <w:b w:val="0"/>
        </w:rPr>
        <w:t xml:space="preserve"> Talsu novada </w:t>
      </w:r>
      <w:r w:rsidRPr="006B0786">
        <w:rPr>
          <w:b w:val="0"/>
        </w:rPr>
        <w:t xml:space="preserve">ielu un ceļu ikdienas uzturēšanas darbus </w:t>
      </w:r>
      <w:r w:rsidR="005B2D43">
        <w:rPr>
          <w:b w:val="0"/>
        </w:rPr>
        <w:t>Rojas pagasta administratīvajā</w:t>
      </w:r>
      <w:r w:rsidR="005B2D43" w:rsidRPr="005B2D43">
        <w:rPr>
          <w:b w:val="0"/>
        </w:rPr>
        <w:t xml:space="preserve"> t</w:t>
      </w:r>
      <w:r w:rsidR="005B2D43">
        <w:rPr>
          <w:b w:val="0"/>
        </w:rPr>
        <w:t>eritorijā</w:t>
      </w:r>
      <w:r w:rsidR="005B2D43" w:rsidRPr="005B2D43">
        <w:rPr>
          <w:b w:val="0"/>
        </w:rPr>
        <w:t xml:space="preserve"> </w:t>
      </w:r>
      <w:r w:rsidRPr="006B0786">
        <w:rPr>
          <w:b w:val="0"/>
        </w:rPr>
        <w:t>(</w:t>
      </w:r>
      <w:r w:rsidR="00AC4E79">
        <w:rPr>
          <w:b w:val="0"/>
        </w:rPr>
        <w:t>turpmāk – Darbi)</w:t>
      </w:r>
      <w:r w:rsidRPr="006B0786">
        <w:rPr>
          <w:b w:val="0"/>
        </w:rPr>
        <w:t>.</w:t>
      </w:r>
      <w:r w:rsidR="00257872" w:rsidRPr="006B0786">
        <w:rPr>
          <w:b w:val="0"/>
        </w:rPr>
        <w:t xml:space="preserve"> </w:t>
      </w:r>
    </w:p>
    <w:p w14:paraId="34D7A7D5" w14:textId="64AAE340" w:rsidR="00257872" w:rsidRPr="006B0786" w:rsidRDefault="00257872" w:rsidP="00257872">
      <w:pPr>
        <w:pStyle w:val="Pamatteksts"/>
        <w:numPr>
          <w:ilvl w:val="1"/>
          <w:numId w:val="6"/>
        </w:numPr>
        <w:ind w:left="567" w:hanging="567"/>
        <w:rPr>
          <w:b w:val="0"/>
          <w:bCs w:val="0"/>
        </w:rPr>
      </w:pPr>
      <w:r w:rsidRPr="006B0786">
        <w:rPr>
          <w:rFonts w:eastAsia="Lucida Sans Unicode"/>
          <w:b w:val="0"/>
          <w:bCs w:val="0"/>
          <w:kern w:val="1"/>
          <w:lang w:eastAsia="lv-LV"/>
        </w:rPr>
        <w:t xml:space="preserve">Izpildītājs veic Darbus atbilstoši šā </w:t>
      </w:r>
      <w:r w:rsidR="00C27383" w:rsidRPr="006B0786">
        <w:rPr>
          <w:rFonts w:eastAsia="Lucida Sans Unicode"/>
          <w:b w:val="0"/>
          <w:bCs w:val="0"/>
          <w:kern w:val="1"/>
          <w:lang w:eastAsia="lv-LV"/>
        </w:rPr>
        <w:t>L</w:t>
      </w:r>
      <w:r w:rsidRPr="006B0786">
        <w:rPr>
          <w:rFonts w:eastAsia="Lucida Sans Unicode"/>
          <w:b w:val="0"/>
          <w:bCs w:val="0"/>
          <w:kern w:val="1"/>
          <w:lang w:eastAsia="lv-LV"/>
        </w:rPr>
        <w:t>īguma nosacījumiem un saskaņā ar Ministru kabineta 2021.</w:t>
      </w:r>
      <w:r w:rsidR="00707DF5" w:rsidRPr="006B0786">
        <w:rPr>
          <w:rFonts w:eastAsia="Lucida Sans Unicode"/>
          <w:b w:val="0"/>
          <w:bCs w:val="0"/>
          <w:kern w:val="1"/>
          <w:lang w:eastAsia="lv-LV"/>
        </w:rPr>
        <w:t> </w:t>
      </w:r>
      <w:r w:rsidRPr="006B0786">
        <w:rPr>
          <w:rFonts w:eastAsia="Lucida Sans Unicode"/>
          <w:b w:val="0"/>
          <w:bCs w:val="0"/>
          <w:kern w:val="1"/>
          <w:lang w:eastAsia="lv-LV"/>
        </w:rPr>
        <w:t>gada 7.</w:t>
      </w:r>
      <w:r w:rsidR="00707DF5" w:rsidRPr="006B0786">
        <w:rPr>
          <w:rFonts w:eastAsia="Lucida Sans Unicode"/>
          <w:b w:val="0"/>
          <w:bCs w:val="0"/>
          <w:kern w:val="1"/>
          <w:lang w:eastAsia="lv-LV"/>
        </w:rPr>
        <w:t> </w:t>
      </w:r>
      <w:r w:rsidRPr="006B0786">
        <w:rPr>
          <w:rFonts w:eastAsia="Lucida Sans Unicode"/>
          <w:b w:val="0"/>
          <w:bCs w:val="0"/>
          <w:kern w:val="1"/>
          <w:lang w:eastAsia="lv-LV"/>
        </w:rPr>
        <w:t xml:space="preserve">janvāra noteikumiem Nr.26 </w:t>
      </w:r>
      <w:r w:rsidR="00707DF5" w:rsidRPr="006B0786">
        <w:rPr>
          <w:rFonts w:eastAsia="Lucida Sans Unicode"/>
          <w:b w:val="0"/>
          <w:bCs w:val="0"/>
          <w:kern w:val="1"/>
          <w:lang w:eastAsia="lv-LV"/>
        </w:rPr>
        <w:t>“</w:t>
      </w:r>
      <w:r w:rsidRPr="006B0786">
        <w:rPr>
          <w:rFonts w:eastAsia="Lucida Sans Unicode"/>
          <w:b w:val="0"/>
          <w:bCs w:val="0"/>
          <w:kern w:val="1"/>
          <w:lang w:eastAsia="lv-LV"/>
        </w:rPr>
        <w:t>Noteikumi par valsts un pašvaldību autoceļu ikdienas uzturēšanas prasībām un to izpildes kontroli”, Ministru kabineta 2001.</w:t>
      </w:r>
      <w:r w:rsidR="00707DF5" w:rsidRPr="006B0786">
        <w:rPr>
          <w:rFonts w:eastAsia="Lucida Sans Unicode"/>
          <w:b w:val="0"/>
          <w:bCs w:val="0"/>
          <w:kern w:val="1"/>
          <w:lang w:eastAsia="lv-LV"/>
        </w:rPr>
        <w:t> </w:t>
      </w:r>
      <w:r w:rsidRPr="006B0786">
        <w:rPr>
          <w:rFonts w:eastAsia="Lucida Sans Unicode"/>
          <w:b w:val="0"/>
          <w:bCs w:val="0"/>
          <w:kern w:val="1"/>
          <w:lang w:eastAsia="lv-LV"/>
        </w:rPr>
        <w:t>gada 2.</w:t>
      </w:r>
      <w:r w:rsidR="00707DF5" w:rsidRPr="006B0786">
        <w:rPr>
          <w:rFonts w:eastAsia="Lucida Sans Unicode"/>
          <w:b w:val="0"/>
          <w:bCs w:val="0"/>
          <w:kern w:val="1"/>
          <w:lang w:eastAsia="lv-LV"/>
        </w:rPr>
        <w:t> </w:t>
      </w:r>
      <w:r w:rsidRPr="006B0786">
        <w:rPr>
          <w:rFonts w:eastAsia="Lucida Sans Unicode"/>
          <w:b w:val="0"/>
          <w:bCs w:val="0"/>
          <w:kern w:val="1"/>
          <w:lang w:eastAsia="lv-LV"/>
        </w:rPr>
        <w:t xml:space="preserve">oktobra noteikumiem Nr.421 </w:t>
      </w:r>
      <w:r w:rsidR="00707DF5" w:rsidRPr="006B0786">
        <w:rPr>
          <w:rFonts w:eastAsia="Lucida Sans Unicode"/>
          <w:b w:val="0"/>
          <w:bCs w:val="0"/>
          <w:kern w:val="1"/>
          <w:lang w:eastAsia="lv-LV"/>
        </w:rPr>
        <w:t>“</w:t>
      </w:r>
      <w:r w:rsidRPr="006B0786">
        <w:rPr>
          <w:rFonts w:eastAsia="Lucida Sans Unicode"/>
          <w:b w:val="0"/>
          <w:bCs w:val="0"/>
          <w:kern w:val="1"/>
          <w:lang w:eastAsia="lv-LV"/>
        </w:rPr>
        <w:t xml:space="preserve">Noteikumi par darba vietu aprīkošanu uz ceļiem”, un  atbilstoši VAS </w:t>
      </w:r>
      <w:r w:rsidR="00707DF5" w:rsidRPr="006B0786">
        <w:rPr>
          <w:rFonts w:eastAsia="Lucida Sans Unicode"/>
          <w:b w:val="0"/>
          <w:bCs w:val="0"/>
          <w:kern w:val="1"/>
          <w:lang w:eastAsia="lv-LV"/>
        </w:rPr>
        <w:t>“</w:t>
      </w:r>
      <w:r w:rsidRPr="006B0786">
        <w:rPr>
          <w:rFonts w:eastAsia="Lucida Sans Unicode"/>
          <w:b w:val="0"/>
          <w:bCs w:val="0"/>
          <w:kern w:val="1"/>
          <w:lang w:eastAsia="lv-LV"/>
        </w:rPr>
        <w:t>Latvijas Valsts ceļi</w:t>
      </w:r>
      <w:r w:rsidR="00707DF5" w:rsidRPr="006B0786">
        <w:rPr>
          <w:rFonts w:eastAsia="Lucida Sans Unicode"/>
          <w:b w:val="0"/>
          <w:bCs w:val="0"/>
          <w:kern w:val="1"/>
          <w:lang w:eastAsia="lv-LV"/>
        </w:rPr>
        <w:t>”</w:t>
      </w:r>
      <w:r w:rsidRPr="006B0786">
        <w:rPr>
          <w:rFonts w:eastAsia="Lucida Sans Unicode"/>
          <w:b w:val="0"/>
          <w:bCs w:val="0"/>
          <w:kern w:val="1"/>
          <w:lang w:eastAsia="lv-LV"/>
        </w:rPr>
        <w:t xml:space="preserve"> apstiprinātajām “Ceļu specifikācijām 2019” (vai atbilstoši iesniegšanas brīdī apstiprinātām aktuālākām Ceļu specifikācijām)</w:t>
      </w:r>
      <w:r w:rsidR="00707DF5" w:rsidRPr="006B0786">
        <w:rPr>
          <w:rFonts w:eastAsia="Lucida Sans Unicode"/>
          <w:b w:val="0"/>
          <w:bCs w:val="0"/>
          <w:kern w:val="1"/>
          <w:lang w:eastAsia="lv-LV"/>
        </w:rPr>
        <w:t>,</w:t>
      </w:r>
      <w:r w:rsidR="00707DF5" w:rsidRPr="006B0786">
        <w:t xml:space="preserve"> </w:t>
      </w:r>
      <w:r w:rsidR="00707DF5" w:rsidRPr="006B0786">
        <w:rPr>
          <w:b w:val="0"/>
          <w:bCs w:val="0"/>
        </w:rPr>
        <w:t>kā arī citiem normatīvajiem aktiem un Pasūtītāja norādījumiem</w:t>
      </w:r>
      <w:r w:rsidR="00707DF5" w:rsidRPr="006B0786">
        <w:rPr>
          <w:rFonts w:eastAsia="Calibri"/>
          <w:b w:val="0"/>
          <w:bCs w:val="0"/>
        </w:rPr>
        <w:t>.</w:t>
      </w:r>
    </w:p>
    <w:p w14:paraId="3720771C" w14:textId="1867D3CD" w:rsidR="00257872" w:rsidRPr="006B0786" w:rsidRDefault="00257872" w:rsidP="00257872">
      <w:pPr>
        <w:pStyle w:val="Pamatteksts"/>
        <w:numPr>
          <w:ilvl w:val="1"/>
          <w:numId w:val="6"/>
        </w:numPr>
        <w:ind w:left="567" w:hanging="567"/>
        <w:rPr>
          <w:b w:val="0"/>
          <w:bCs w:val="0"/>
        </w:rPr>
      </w:pPr>
      <w:r w:rsidRPr="006B0786">
        <w:rPr>
          <w:rFonts w:eastAsia="Lucida Sans Unicode"/>
          <w:b w:val="0"/>
          <w:bCs w:val="0"/>
          <w:kern w:val="1"/>
          <w:lang w:eastAsia="lv-LV"/>
        </w:rPr>
        <w:t xml:space="preserve">Izpildītājs apliecina, ka viņš ir iepazinies ar </w:t>
      </w:r>
      <w:r w:rsidR="00E53C8D" w:rsidRPr="006B0786">
        <w:rPr>
          <w:rFonts w:eastAsia="Lucida Sans Unicode"/>
          <w:b w:val="0"/>
          <w:bCs w:val="0"/>
          <w:kern w:val="1"/>
          <w:lang w:eastAsia="lv-LV"/>
        </w:rPr>
        <w:t>D</w:t>
      </w:r>
      <w:r w:rsidRPr="006B0786">
        <w:rPr>
          <w:rFonts w:eastAsia="Lucida Sans Unicode"/>
          <w:b w:val="0"/>
          <w:bCs w:val="0"/>
          <w:kern w:val="1"/>
          <w:lang w:eastAsia="lv-LV"/>
        </w:rPr>
        <w:t>arb</w:t>
      </w:r>
      <w:r w:rsidR="00E53C8D" w:rsidRPr="006B0786">
        <w:rPr>
          <w:rFonts w:eastAsia="Lucida Sans Unicode"/>
          <w:b w:val="0"/>
          <w:bCs w:val="0"/>
          <w:kern w:val="1"/>
          <w:lang w:eastAsia="lv-LV"/>
        </w:rPr>
        <w:t>u</w:t>
      </w:r>
      <w:r w:rsidRPr="006B0786">
        <w:rPr>
          <w:rFonts w:eastAsia="Lucida Sans Unicode"/>
          <w:b w:val="0"/>
          <w:bCs w:val="0"/>
          <w:kern w:val="1"/>
          <w:lang w:eastAsia="lv-LV"/>
        </w:rPr>
        <w:t xml:space="preserve"> apjom</w:t>
      </w:r>
      <w:r w:rsidR="00707DF5" w:rsidRPr="006B0786">
        <w:rPr>
          <w:rFonts w:eastAsia="Lucida Sans Unicode"/>
          <w:b w:val="0"/>
          <w:bCs w:val="0"/>
          <w:kern w:val="1"/>
          <w:lang w:eastAsia="lv-LV"/>
        </w:rPr>
        <w:t>u</w:t>
      </w:r>
      <w:r w:rsidRPr="006B0786">
        <w:rPr>
          <w:rFonts w:eastAsia="Lucida Sans Unicode"/>
          <w:b w:val="0"/>
          <w:bCs w:val="0"/>
          <w:kern w:val="1"/>
          <w:lang w:eastAsia="lv-LV"/>
        </w:rPr>
        <w:t>, pielietojamiem materiāliem, tehniku un citām Darbu izpildes prasībām.</w:t>
      </w:r>
    </w:p>
    <w:p w14:paraId="2DD4677A" w14:textId="03D7B8A6" w:rsidR="007D1B4C" w:rsidRPr="006B0786" w:rsidRDefault="007D1B4C" w:rsidP="00CC5985">
      <w:pPr>
        <w:pStyle w:val="Style1"/>
        <w:numPr>
          <w:ilvl w:val="0"/>
          <w:numId w:val="0"/>
        </w:numPr>
        <w:ind w:left="360"/>
      </w:pPr>
    </w:p>
    <w:p w14:paraId="1A0BB2A4" w14:textId="4801BB7A" w:rsidR="007D1B4C" w:rsidRPr="006B0786" w:rsidRDefault="00933F18" w:rsidP="00CC5985">
      <w:pPr>
        <w:pStyle w:val="Style1"/>
        <w:rPr>
          <w:bCs/>
        </w:rPr>
      </w:pPr>
      <w:r>
        <w:t>L</w:t>
      </w:r>
      <w:r w:rsidRPr="006B0786">
        <w:t>ĪGUMA DARBĪBAS LAIKS UN IZPILDES TERMIŅI</w:t>
      </w:r>
    </w:p>
    <w:p w14:paraId="4DD10CC7" w14:textId="77777777" w:rsidR="007D1B4C" w:rsidRPr="006B0786" w:rsidRDefault="007D1B4C" w:rsidP="007D1B4C">
      <w:pPr>
        <w:numPr>
          <w:ilvl w:val="1"/>
          <w:numId w:val="6"/>
        </w:numPr>
        <w:overflowPunct w:val="0"/>
        <w:autoSpaceDE w:val="0"/>
        <w:autoSpaceDN w:val="0"/>
        <w:adjustRightInd w:val="0"/>
        <w:spacing w:after="0" w:line="240" w:lineRule="auto"/>
        <w:ind w:left="425" w:hanging="425"/>
        <w:contextualSpacing/>
        <w:jc w:val="both"/>
        <w:textAlignment w:val="baseline"/>
        <w:rPr>
          <w:rFonts w:ascii="Times New Roman" w:hAnsi="Times New Roman" w:cs="Times New Roman"/>
          <w:bCs/>
          <w:sz w:val="24"/>
          <w:szCs w:val="24"/>
        </w:rPr>
      </w:pPr>
      <w:r w:rsidRPr="006B0786">
        <w:rPr>
          <w:rFonts w:ascii="Times New Roman" w:hAnsi="Times New Roman" w:cs="Times New Roman"/>
          <w:sz w:val="24"/>
          <w:szCs w:val="24"/>
        </w:rPr>
        <w:t>Līgums stājas spēkā ar abpusējas parakstīšanas brīdi un ir spēkā līdz Pušu pilnīgai saistību izpildei.</w:t>
      </w:r>
    </w:p>
    <w:p w14:paraId="488191C4" w14:textId="44E9060F" w:rsidR="00E91C07" w:rsidRPr="006B0786" w:rsidRDefault="007D1B4C" w:rsidP="007D1B4C">
      <w:pPr>
        <w:numPr>
          <w:ilvl w:val="1"/>
          <w:numId w:val="6"/>
        </w:numPr>
        <w:overflowPunct w:val="0"/>
        <w:autoSpaceDE w:val="0"/>
        <w:autoSpaceDN w:val="0"/>
        <w:adjustRightInd w:val="0"/>
        <w:spacing w:after="0" w:line="240" w:lineRule="auto"/>
        <w:ind w:left="426" w:hanging="426"/>
        <w:contextualSpacing/>
        <w:jc w:val="both"/>
        <w:textAlignment w:val="baseline"/>
        <w:rPr>
          <w:rFonts w:ascii="Times New Roman" w:hAnsi="Times New Roman" w:cs="Times New Roman"/>
          <w:bCs/>
          <w:sz w:val="24"/>
          <w:szCs w:val="24"/>
        </w:rPr>
      </w:pPr>
      <w:r w:rsidRPr="006B0786">
        <w:rPr>
          <w:rFonts w:ascii="Times New Roman" w:hAnsi="Times New Roman" w:cs="Times New Roman"/>
          <w:bCs/>
          <w:sz w:val="24"/>
          <w:szCs w:val="24"/>
        </w:rPr>
        <w:t xml:space="preserve">Izpildītājs apņemas veikt </w:t>
      </w:r>
      <w:r w:rsidR="00E866E2" w:rsidRPr="006B0786">
        <w:rPr>
          <w:rFonts w:ascii="Times New Roman" w:hAnsi="Times New Roman" w:cs="Times New Roman"/>
          <w:bCs/>
          <w:sz w:val="24"/>
          <w:szCs w:val="24"/>
        </w:rPr>
        <w:t xml:space="preserve">Darbus </w:t>
      </w:r>
      <w:r w:rsidR="00933F18">
        <w:rPr>
          <w:rFonts w:ascii="Times New Roman" w:hAnsi="Times New Roman" w:cs="Times New Roman"/>
          <w:bCs/>
          <w:sz w:val="24"/>
          <w:szCs w:val="24"/>
        </w:rPr>
        <w:t xml:space="preserve">12 (divpadsmit) mēnešus </w:t>
      </w:r>
      <w:r w:rsidRPr="006B0786">
        <w:rPr>
          <w:rFonts w:ascii="Times New Roman" w:hAnsi="Times New Roman" w:cs="Times New Roman"/>
          <w:bCs/>
          <w:sz w:val="24"/>
          <w:szCs w:val="24"/>
        </w:rPr>
        <w:t>no</w:t>
      </w:r>
      <w:r w:rsidR="008623D3">
        <w:rPr>
          <w:rFonts w:ascii="Times New Roman" w:hAnsi="Times New Roman" w:cs="Times New Roman"/>
          <w:bCs/>
          <w:sz w:val="24"/>
          <w:szCs w:val="24"/>
        </w:rPr>
        <w:t xml:space="preserve"> 2024.</w:t>
      </w:r>
      <w:r w:rsidR="001D7E7D">
        <w:rPr>
          <w:rFonts w:ascii="Times New Roman" w:hAnsi="Times New Roman" w:cs="Times New Roman"/>
          <w:bCs/>
          <w:sz w:val="24"/>
          <w:szCs w:val="24"/>
        </w:rPr>
        <w:t xml:space="preserve"> </w:t>
      </w:r>
      <w:r w:rsidR="008623D3">
        <w:rPr>
          <w:rFonts w:ascii="Times New Roman" w:hAnsi="Times New Roman" w:cs="Times New Roman"/>
          <w:bCs/>
          <w:sz w:val="24"/>
          <w:szCs w:val="24"/>
        </w:rPr>
        <w:t>gada 1.</w:t>
      </w:r>
      <w:r w:rsidR="001D7E7D">
        <w:rPr>
          <w:rFonts w:ascii="Times New Roman" w:hAnsi="Times New Roman" w:cs="Times New Roman"/>
          <w:bCs/>
          <w:sz w:val="24"/>
          <w:szCs w:val="24"/>
        </w:rPr>
        <w:t xml:space="preserve"> </w:t>
      </w:r>
      <w:r w:rsidR="008623D3">
        <w:rPr>
          <w:rFonts w:ascii="Times New Roman" w:hAnsi="Times New Roman" w:cs="Times New Roman"/>
          <w:bCs/>
          <w:sz w:val="24"/>
          <w:szCs w:val="24"/>
        </w:rPr>
        <w:t>jūlija līdz 2025.</w:t>
      </w:r>
      <w:r w:rsidR="001D7E7D">
        <w:rPr>
          <w:rFonts w:ascii="Times New Roman" w:hAnsi="Times New Roman" w:cs="Times New Roman"/>
          <w:bCs/>
          <w:sz w:val="24"/>
          <w:szCs w:val="24"/>
        </w:rPr>
        <w:t xml:space="preserve"> </w:t>
      </w:r>
      <w:r w:rsidR="008623D3">
        <w:rPr>
          <w:rFonts w:ascii="Times New Roman" w:hAnsi="Times New Roman" w:cs="Times New Roman"/>
          <w:bCs/>
          <w:sz w:val="24"/>
          <w:szCs w:val="24"/>
        </w:rPr>
        <w:t>gada 30.</w:t>
      </w:r>
      <w:r w:rsidR="001D7E7D">
        <w:rPr>
          <w:rFonts w:ascii="Times New Roman" w:hAnsi="Times New Roman" w:cs="Times New Roman"/>
          <w:bCs/>
          <w:sz w:val="24"/>
          <w:szCs w:val="24"/>
        </w:rPr>
        <w:t xml:space="preserve"> </w:t>
      </w:r>
      <w:r w:rsidR="008623D3">
        <w:rPr>
          <w:rFonts w:ascii="Times New Roman" w:hAnsi="Times New Roman" w:cs="Times New Roman"/>
          <w:bCs/>
          <w:sz w:val="24"/>
          <w:szCs w:val="24"/>
        </w:rPr>
        <w:t>jūnijam</w:t>
      </w:r>
      <w:r w:rsidRPr="006B0786">
        <w:rPr>
          <w:rFonts w:ascii="Times New Roman" w:eastAsia="Times New Roman" w:hAnsi="Times New Roman" w:cs="Times New Roman"/>
          <w:snapToGrid w:val="0"/>
          <w:sz w:val="24"/>
          <w:szCs w:val="24"/>
        </w:rPr>
        <w:t xml:space="preserve"> vai līdz Līgumcenas, kas norādīta Līguma 3.1. punktā, sasniegšanai, atkarībā no tā, kurš no nosacījumiem iestājas pirmais.</w:t>
      </w:r>
    </w:p>
    <w:p w14:paraId="0ADFB6A3" w14:textId="77777777" w:rsidR="007D1B4C" w:rsidRPr="006B0786" w:rsidRDefault="007D1B4C" w:rsidP="007D1B4C">
      <w:pPr>
        <w:overflowPunct w:val="0"/>
        <w:autoSpaceDE w:val="0"/>
        <w:autoSpaceDN w:val="0"/>
        <w:adjustRightInd w:val="0"/>
        <w:spacing w:after="0" w:line="240" w:lineRule="auto"/>
        <w:ind w:left="426"/>
        <w:contextualSpacing/>
        <w:jc w:val="both"/>
        <w:textAlignment w:val="baseline"/>
        <w:rPr>
          <w:rFonts w:ascii="Times New Roman" w:hAnsi="Times New Roman" w:cs="Times New Roman"/>
          <w:bCs/>
          <w:sz w:val="24"/>
          <w:szCs w:val="24"/>
        </w:rPr>
      </w:pPr>
    </w:p>
    <w:bookmarkEnd w:id="0"/>
    <w:p w14:paraId="2C73602E" w14:textId="7133C604" w:rsidR="006B0786" w:rsidRPr="006B0786" w:rsidRDefault="00933F18" w:rsidP="00CC5985">
      <w:pPr>
        <w:pStyle w:val="Style1"/>
      </w:pPr>
      <w:r w:rsidRPr="006B0786">
        <w:t>LĪGUMA SUMMA UN NORĒĶINU KĀRTĪBA</w:t>
      </w:r>
    </w:p>
    <w:p w14:paraId="613D9A47" w14:textId="667EDBE3" w:rsidR="006B0786" w:rsidRPr="006B0786" w:rsidRDefault="006B0786"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6B0786">
        <w:rPr>
          <w:rFonts w:ascii="Times New Roman" w:hAnsi="Times New Roman" w:cs="Times New Roman"/>
          <w:sz w:val="24"/>
          <w:szCs w:val="24"/>
        </w:rPr>
        <w:t xml:space="preserve">Samaksa par faktiski veikto Darbu tiek veikta atbilstoši </w:t>
      </w:r>
      <w:r w:rsidR="001F5CBC">
        <w:rPr>
          <w:rFonts w:ascii="Times New Roman" w:hAnsi="Times New Roman" w:cs="Times New Roman"/>
          <w:sz w:val="24"/>
          <w:szCs w:val="24"/>
        </w:rPr>
        <w:t xml:space="preserve">izvērstā </w:t>
      </w:r>
      <w:r w:rsidRPr="006B0786">
        <w:rPr>
          <w:rFonts w:ascii="Times New Roman" w:hAnsi="Times New Roman" w:cs="Times New Roman"/>
          <w:sz w:val="24"/>
          <w:szCs w:val="24"/>
        </w:rPr>
        <w:t>finanšu piedāvājumā norādītajām cenu vienībām.</w:t>
      </w:r>
    </w:p>
    <w:p w14:paraId="13548045" w14:textId="77777777" w:rsidR="006B0786" w:rsidRPr="006B0786" w:rsidRDefault="006B0786"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6B0786">
        <w:rPr>
          <w:rFonts w:ascii="Times New Roman" w:hAnsi="Times New Roman" w:cs="Times New Roman"/>
          <w:sz w:val="24"/>
          <w:szCs w:val="24"/>
        </w:rPr>
        <w:t>Līguma summa ietver samaksu par Līguma ietvaros paredzēto Izpildītāja saistību izpildi – darbu, materiāliem, mehānismu izmaksām, iekārtu izmaksām un citiem ar Līguma izpildi saistītiem izdevumiem.</w:t>
      </w:r>
    </w:p>
    <w:p w14:paraId="2BC98ED1" w14:textId="23B44D61" w:rsidR="006B0786" w:rsidRPr="00C3652B" w:rsidRDefault="00103259"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C3652B">
        <w:rPr>
          <w:rFonts w:ascii="Times New Roman" w:hAnsi="Times New Roman" w:cs="Times New Roman"/>
          <w:sz w:val="24"/>
          <w:szCs w:val="24"/>
        </w:rPr>
        <w:t xml:space="preserve">Kopējā līgumcena par Darbu veikšanu saskaņā ar Izvērstu finanšu piedāvājumu (1. pielikums) tiek noteikta </w:t>
      </w:r>
      <w:r w:rsidR="00AC4E79">
        <w:rPr>
          <w:rFonts w:ascii="Times New Roman" w:hAnsi="Times New Roman" w:cs="Times New Roman"/>
          <w:b/>
          <w:sz w:val="24"/>
          <w:szCs w:val="24"/>
        </w:rPr>
        <w:t>187570,75</w:t>
      </w:r>
      <w:r w:rsidR="00845411" w:rsidRPr="00AC4E79">
        <w:rPr>
          <w:rFonts w:ascii="Times New Roman" w:hAnsi="Times New Roman" w:cs="Times New Roman"/>
          <w:b/>
          <w:sz w:val="24"/>
          <w:szCs w:val="24"/>
        </w:rPr>
        <w:t xml:space="preserve"> EUR</w:t>
      </w:r>
      <w:r w:rsidR="00B33154">
        <w:rPr>
          <w:rFonts w:ascii="Times New Roman" w:hAnsi="Times New Roman" w:cs="Times New Roman"/>
          <w:sz w:val="24"/>
          <w:szCs w:val="24"/>
        </w:rPr>
        <w:t xml:space="preserve"> (</w:t>
      </w:r>
      <w:r w:rsidR="00AC4E79" w:rsidRPr="00B33154">
        <w:rPr>
          <w:rFonts w:ascii="Times New Roman" w:hAnsi="Times New Roman" w:cs="Times New Roman"/>
          <w:b/>
          <w:sz w:val="24"/>
          <w:szCs w:val="24"/>
        </w:rPr>
        <w:t xml:space="preserve">viens simts astoņdesmit septiņi tūkstoši </w:t>
      </w:r>
      <w:r w:rsidR="00AC4E79" w:rsidRPr="00B33154">
        <w:rPr>
          <w:rFonts w:ascii="Times New Roman" w:hAnsi="Times New Roman" w:cs="Times New Roman"/>
          <w:b/>
          <w:sz w:val="24"/>
          <w:szCs w:val="24"/>
        </w:rPr>
        <w:lastRenderedPageBreak/>
        <w:t>pieci simti septiņdesmit</w:t>
      </w:r>
      <w:r w:rsidR="00845411" w:rsidRPr="00B33154">
        <w:rPr>
          <w:rFonts w:ascii="Times New Roman" w:hAnsi="Times New Roman" w:cs="Times New Roman"/>
          <w:b/>
          <w:sz w:val="24"/>
          <w:szCs w:val="24"/>
        </w:rPr>
        <w:t xml:space="preserve"> </w:t>
      </w:r>
      <w:r w:rsidR="00845411" w:rsidRPr="00B33154">
        <w:rPr>
          <w:rFonts w:ascii="Times New Roman" w:hAnsi="Times New Roman" w:cs="Times New Roman"/>
          <w:b/>
          <w:i/>
          <w:iCs/>
          <w:sz w:val="24"/>
          <w:szCs w:val="24"/>
        </w:rPr>
        <w:t>euro</w:t>
      </w:r>
      <w:r w:rsidR="00AC4E79" w:rsidRPr="00B33154">
        <w:rPr>
          <w:rFonts w:ascii="Times New Roman" w:hAnsi="Times New Roman" w:cs="Times New Roman"/>
          <w:b/>
          <w:i/>
          <w:iCs/>
          <w:sz w:val="24"/>
          <w:szCs w:val="24"/>
        </w:rPr>
        <w:t xml:space="preserve">, </w:t>
      </w:r>
      <w:r w:rsidR="00AC4E79" w:rsidRPr="00B33154">
        <w:rPr>
          <w:rFonts w:ascii="Times New Roman" w:hAnsi="Times New Roman" w:cs="Times New Roman"/>
          <w:b/>
          <w:iCs/>
          <w:sz w:val="24"/>
          <w:szCs w:val="24"/>
        </w:rPr>
        <w:t>75</w:t>
      </w:r>
      <w:r w:rsidR="00AC4E79" w:rsidRPr="00B33154">
        <w:rPr>
          <w:rFonts w:ascii="Times New Roman" w:hAnsi="Times New Roman" w:cs="Times New Roman"/>
          <w:b/>
          <w:i/>
          <w:iCs/>
          <w:sz w:val="24"/>
          <w:szCs w:val="24"/>
        </w:rPr>
        <w:t xml:space="preserve"> centi</w:t>
      </w:r>
      <w:r w:rsidR="00845411" w:rsidRPr="00C3652B">
        <w:rPr>
          <w:rFonts w:ascii="Times New Roman" w:hAnsi="Times New Roman" w:cs="Times New Roman"/>
          <w:sz w:val="24"/>
          <w:szCs w:val="24"/>
        </w:rPr>
        <w:t xml:space="preserve">). </w:t>
      </w:r>
      <w:r w:rsidRPr="00C3652B">
        <w:rPr>
          <w:rFonts w:ascii="Times New Roman" w:hAnsi="Times New Roman" w:cs="Times New Roman"/>
          <w:sz w:val="24"/>
          <w:szCs w:val="24"/>
        </w:rPr>
        <w:t>(turpmāk – Līgumcena), neieskaitot pievienotās vērtības nodokli (turpmāk – P</w:t>
      </w:r>
      <w:r w:rsidR="00AC4E79">
        <w:rPr>
          <w:rFonts w:ascii="Times New Roman" w:hAnsi="Times New Roman" w:cs="Times New Roman"/>
          <w:sz w:val="24"/>
          <w:szCs w:val="24"/>
        </w:rPr>
        <w:t>VN). PVN no Līgumcenas ir 39389,86</w:t>
      </w:r>
      <w:r w:rsidRPr="00C3652B">
        <w:rPr>
          <w:rFonts w:ascii="Times New Roman" w:hAnsi="Times New Roman" w:cs="Times New Roman"/>
          <w:sz w:val="24"/>
          <w:szCs w:val="24"/>
        </w:rPr>
        <w:t xml:space="preserve"> EUR (</w:t>
      </w:r>
      <w:r w:rsidR="00B33154">
        <w:rPr>
          <w:rFonts w:ascii="Times New Roman" w:hAnsi="Times New Roman" w:cs="Times New Roman"/>
          <w:sz w:val="24"/>
          <w:szCs w:val="24"/>
        </w:rPr>
        <w:t>trīsdesmit deviņi tūkstoši trīs simti astoņdesmit deviņi</w:t>
      </w:r>
      <w:r w:rsidRPr="00C3652B">
        <w:rPr>
          <w:rFonts w:ascii="Times New Roman" w:hAnsi="Times New Roman" w:cs="Times New Roman"/>
          <w:sz w:val="24"/>
          <w:szCs w:val="24"/>
        </w:rPr>
        <w:t xml:space="preserve"> </w:t>
      </w:r>
      <w:r w:rsidRPr="00C3652B">
        <w:rPr>
          <w:rFonts w:ascii="Times New Roman" w:hAnsi="Times New Roman" w:cs="Times New Roman"/>
          <w:i/>
          <w:iCs/>
          <w:sz w:val="24"/>
          <w:szCs w:val="24"/>
        </w:rPr>
        <w:t>euro</w:t>
      </w:r>
      <w:r w:rsidR="00B33154">
        <w:rPr>
          <w:rFonts w:ascii="Times New Roman" w:hAnsi="Times New Roman" w:cs="Times New Roman"/>
          <w:i/>
          <w:iCs/>
          <w:sz w:val="24"/>
          <w:szCs w:val="24"/>
        </w:rPr>
        <w:t xml:space="preserve">, </w:t>
      </w:r>
      <w:r w:rsidR="00B33154" w:rsidRPr="00B33154">
        <w:rPr>
          <w:rFonts w:ascii="Times New Roman" w:hAnsi="Times New Roman" w:cs="Times New Roman"/>
          <w:iCs/>
          <w:sz w:val="24"/>
          <w:szCs w:val="24"/>
        </w:rPr>
        <w:t xml:space="preserve">86 </w:t>
      </w:r>
      <w:r w:rsidR="00B33154">
        <w:rPr>
          <w:rFonts w:ascii="Times New Roman" w:hAnsi="Times New Roman" w:cs="Times New Roman"/>
          <w:i/>
          <w:iCs/>
          <w:sz w:val="24"/>
          <w:szCs w:val="24"/>
        </w:rPr>
        <w:t>centi</w:t>
      </w:r>
      <w:r w:rsidRPr="00C3652B">
        <w:rPr>
          <w:rFonts w:ascii="Times New Roman" w:hAnsi="Times New Roman" w:cs="Times New Roman"/>
          <w:sz w:val="24"/>
          <w:szCs w:val="24"/>
        </w:rPr>
        <w:t xml:space="preserve">), kopējā summa, ieskaitot PVN – </w:t>
      </w:r>
      <w:r w:rsidR="00B33154">
        <w:rPr>
          <w:rFonts w:ascii="Times New Roman" w:hAnsi="Times New Roman" w:cs="Times New Roman"/>
          <w:sz w:val="24"/>
          <w:szCs w:val="24"/>
        </w:rPr>
        <w:t>226960,61</w:t>
      </w:r>
      <w:r w:rsidRPr="00C3652B">
        <w:rPr>
          <w:rFonts w:ascii="Times New Roman" w:hAnsi="Times New Roman" w:cs="Times New Roman"/>
          <w:sz w:val="24"/>
          <w:szCs w:val="24"/>
        </w:rPr>
        <w:t xml:space="preserve"> EUR (</w:t>
      </w:r>
      <w:r w:rsidR="00B33154">
        <w:rPr>
          <w:rFonts w:ascii="Times New Roman" w:hAnsi="Times New Roman" w:cs="Times New Roman"/>
          <w:sz w:val="24"/>
          <w:szCs w:val="24"/>
        </w:rPr>
        <w:t>divi simti divdesmit seši tūkstoši deviņi simti sešdesmit</w:t>
      </w:r>
      <w:r w:rsidRPr="00C3652B">
        <w:rPr>
          <w:rFonts w:ascii="Times New Roman" w:hAnsi="Times New Roman" w:cs="Times New Roman"/>
          <w:sz w:val="24"/>
          <w:szCs w:val="24"/>
        </w:rPr>
        <w:t xml:space="preserve"> </w:t>
      </w:r>
      <w:r w:rsidRPr="00C3652B">
        <w:rPr>
          <w:rFonts w:ascii="Times New Roman" w:hAnsi="Times New Roman" w:cs="Times New Roman"/>
          <w:i/>
          <w:iCs/>
          <w:sz w:val="24"/>
          <w:szCs w:val="24"/>
        </w:rPr>
        <w:t>euro</w:t>
      </w:r>
      <w:r w:rsidR="00B33154">
        <w:rPr>
          <w:rFonts w:ascii="Times New Roman" w:hAnsi="Times New Roman" w:cs="Times New Roman"/>
          <w:i/>
          <w:iCs/>
          <w:sz w:val="24"/>
          <w:szCs w:val="24"/>
        </w:rPr>
        <w:t xml:space="preserve">, </w:t>
      </w:r>
      <w:r w:rsidR="00B33154" w:rsidRPr="00B33154">
        <w:rPr>
          <w:rFonts w:ascii="Times New Roman" w:hAnsi="Times New Roman" w:cs="Times New Roman"/>
          <w:iCs/>
          <w:sz w:val="24"/>
          <w:szCs w:val="24"/>
        </w:rPr>
        <w:t>61</w:t>
      </w:r>
      <w:r w:rsidR="00B33154">
        <w:rPr>
          <w:rFonts w:ascii="Times New Roman" w:hAnsi="Times New Roman" w:cs="Times New Roman"/>
          <w:i/>
          <w:iCs/>
          <w:sz w:val="24"/>
          <w:szCs w:val="24"/>
        </w:rPr>
        <w:t xml:space="preserve"> cents</w:t>
      </w:r>
      <w:r w:rsidRPr="00C3652B">
        <w:rPr>
          <w:rFonts w:ascii="Times New Roman" w:hAnsi="Times New Roman" w:cs="Times New Roman"/>
          <w:sz w:val="24"/>
          <w:szCs w:val="24"/>
        </w:rPr>
        <w:t>).</w:t>
      </w:r>
    </w:p>
    <w:p w14:paraId="666B3A84" w14:textId="77777777" w:rsidR="00B24E88" w:rsidRPr="00B24E88" w:rsidRDefault="00B24E88"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C3652B">
        <w:rPr>
          <w:rFonts w:ascii="Times New Roman" w:hAnsi="Times New Roman" w:cs="Times New Roman"/>
          <w:sz w:val="24"/>
          <w:szCs w:val="24"/>
        </w:rPr>
        <w:t>Līgumcenā iekļauti visi valsts vai pašvaldību noteiktie nodokļi, nodevas un citas izmaksas (izņemot PVN), kas saistītas ar Darbu veikšanu, saskaņošanu un kompetento institūciju</w:t>
      </w:r>
      <w:r w:rsidRPr="00B24E88">
        <w:rPr>
          <w:rFonts w:ascii="Times New Roman" w:hAnsi="Times New Roman" w:cs="Times New Roman"/>
          <w:sz w:val="24"/>
          <w:szCs w:val="24"/>
        </w:rPr>
        <w:t xml:space="preserve"> akcepta saņemšanu, ja tas nepieciešams saskaņā ar normatīvajiem aktiem.</w:t>
      </w:r>
    </w:p>
    <w:p w14:paraId="3AB0C39A" w14:textId="77777777" w:rsidR="00B24E88" w:rsidRPr="00B24E88" w:rsidRDefault="00B24E88"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trike/>
          <w:sz w:val="24"/>
          <w:szCs w:val="24"/>
        </w:rPr>
      </w:pPr>
      <w:r w:rsidRPr="00B24E88">
        <w:rPr>
          <w:rFonts w:ascii="Times New Roman" w:hAnsi="Times New Roman" w:cs="Times New Roman"/>
          <w:sz w:val="24"/>
          <w:szCs w:val="24"/>
        </w:rPr>
        <w:t xml:space="preserve">Pasūtītājs samaksu par ikmēneša faktiski veiktajiem Darbiem Izpildītājam veic ne vēlāk kā 10 (desmit) darba dienu laikā pēc Līgumā norādīto pilnvaroto personu abpusēji parakstīta Darbu nodošanas-pieņemšanas akta un Izpildītāja rēķina saņemšanas, ievērojot Izvērstā finanšu piedāvājumā norādītās cenu vienības. </w:t>
      </w:r>
    </w:p>
    <w:p w14:paraId="2A4CC922" w14:textId="77777777" w:rsidR="00B24E88" w:rsidRPr="00B24E88" w:rsidRDefault="00B24E88" w:rsidP="00B24E88">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Izpildītājs līdz katra mēneša 10. (desmitajam) datumam iesniedz Pasūtītājam rēķinu par iepriekšējā mēnesī faktiski veiktajiem Darbiem, ko apliecina abpusēji parakstītie Darbu pieņemšanas-nodošanas akti.</w:t>
      </w:r>
    </w:p>
    <w:p w14:paraId="5838451F" w14:textId="0B3983EE" w:rsidR="00B33154" w:rsidRPr="00B33154" w:rsidRDefault="00B24E88" w:rsidP="00B33154">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trike/>
          <w:sz w:val="24"/>
          <w:szCs w:val="24"/>
        </w:rPr>
      </w:pPr>
      <w:r w:rsidRPr="00B24E88">
        <w:rPr>
          <w:rFonts w:ascii="Times New Roman" w:hAnsi="Times New Roman" w:cs="Times New Roman"/>
          <w:sz w:val="24"/>
          <w:szCs w:val="24"/>
        </w:rPr>
        <w:t>Izpildītājs rēķinus sagatavo elektroniski, ievērojot normatīvajos aktos noteiktās prasības. Elektroniski sagatavots rēķins uzskatāms par saistošu Pasūtītājam, ja tas satur atsauci uz līgumu un norādi, ka tas sagatavots elektroniski un derīgs bez paraksta. Izpildītājs elektroniski sagatavoto rēķinu nosūta Pasūtītājam uz oficiālo elektronisko adresi</w:t>
      </w:r>
      <w:r w:rsidR="00B33154">
        <w:rPr>
          <w:rFonts w:ascii="Times New Roman" w:hAnsi="Times New Roman" w:cs="Times New Roman"/>
          <w:sz w:val="24"/>
          <w:szCs w:val="24"/>
        </w:rPr>
        <w:t xml:space="preserve"> </w:t>
      </w:r>
      <w:hyperlink r:id="rId8" w:history="1">
        <w:r w:rsidR="00B33154" w:rsidRPr="00252856">
          <w:rPr>
            <w:rStyle w:val="Hipersaite"/>
            <w:rFonts w:ascii="Times New Roman" w:hAnsi="Times New Roman" w:cs="Times New Roman"/>
            <w:sz w:val="24"/>
            <w:szCs w:val="24"/>
          </w:rPr>
          <w:t>roja.parvalde@talsi.lv</w:t>
        </w:r>
      </w:hyperlink>
    </w:p>
    <w:p w14:paraId="744E7159" w14:textId="77777777" w:rsidR="00B24E88" w:rsidRPr="00B24E88" w:rsidRDefault="00B24E88"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B24E88">
        <w:rPr>
          <w:rFonts w:ascii="Times New Roman" w:hAnsi="Times New Roman" w:cs="Times New Roman"/>
          <w:sz w:val="24"/>
          <w:szCs w:val="24"/>
        </w:rPr>
        <w:t>Par samaksas dienu tiek uzskatīta diena, kad Pasūtītājs veicis naudas summas pārskaitījumu par faktiski veikto Darbu uz Izpildītāja Līgumā un pieņemšanas-nodošanas aktā norādīto kredītiestādes norēķinu kontu, ko apliecina attiecīgs maksājuma uzdevums.</w:t>
      </w:r>
    </w:p>
    <w:p w14:paraId="005F474A" w14:textId="77777777" w:rsidR="00B24E88" w:rsidRPr="00B24E88" w:rsidRDefault="00B24E88"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B24E88">
        <w:rPr>
          <w:rFonts w:ascii="Times New Roman" w:hAnsi="Times New Roman" w:cs="Times New Roman"/>
          <w:sz w:val="24"/>
          <w:szCs w:val="24"/>
        </w:rPr>
        <w:t>Izpildītājam nav tiesības Līguma darbības laikā mainīt Izvērstā finanšu piedāvājumā norādītās cenas par Darbu veikšanu.</w:t>
      </w:r>
    </w:p>
    <w:p w14:paraId="017EDE23" w14:textId="52ACDB29" w:rsidR="006B0786" w:rsidRDefault="00B24E88"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B24E88">
        <w:rPr>
          <w:rFonts w:ascii="Times New Roman" w:hAnsi="Times New Roman" w:cs="Times New Roman"/>
          <w:sz w:val="24"/>
          <w:szCs w:val="24"/>
        </w:rPr>
        <w:t xml:space="preserve">Pasūtītājam nav pienākuma Līguma darbības laikā izmantot visu Līgumcenu. </w:t>
      </w:r>
    </w:p>
    <w:p w14:paraId="4C6082DE" w14:textId="77777777" w:rsidR="00B24E88" w:rsidRPr="00B24E88" w:rsidRDefault="00B24E88" w:rsidP="00B24E88">
      <w:pPr>
        <w:overflowPunct w:val="0"/>
        <w:autoSpaceDE w:val="0"/>
        <w:autoSpaceDN w:val="0"/>
        <w:adjustRightInd w:val="0"/>
        <w:spacing w:after="0" w:line="240" w:lineRule="auto"/>
        <w:ind w:left="567"/>
        <w:contextualSpacing/>
        <w:jc w:val="both"/>
        <w:rPr>
          <w:rFonts w:ascii="Times New Roman" w:hAnsi="Times New Roman" w:cs="Times New Roman"/>
          <w:sz w:val="24"/>
          <w:szCs w:val="24"/>
        </w:rPr>
      </w:pPr>
    </w:p>
    <w:p w14:paraId="7B1C8A1A" w14:textId="5B1D0476" w:rsidR="006B0786" w:rsidRPr="00B24E88" w:rsidRDefault="00933F18" w:rsidP="006B0786">
      <w:pPr>
        <w:pStyle w:val="StyleStyle2Justified"/>
        <w:numPr>
          <w:ilvl w:val="0"/>
          <w:numId w:val="6"/>
        </w:numPr>
        <w:spacing w:before="0" w:after="0"/>
        <w:jc w:val="center"/>
        <w:rPr>
          <w:szCs w:val="24"/>
        </w:rPr>
      </w:pPr>
      <w:r w:rsidRPr="00B24E88">
        <w:rPr>
          <w:szCs w:val="24"/>
        </w:rPr>
        <w:t>PASŪTĪTĀJA TIESĪBAS UN PIENĀKUMI</w:t>
      </w:r>
    </w:p>
    <w:p w14:paraId="10EAF9CA" w14:textId="28ACFA82" w:rsidR="006B0786" w:rsidRPr="00B24E88" w:rsidRDefault="006B0786"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Pasūtītājam ir tiesības kontrolēt Darbu izpildes kvalitāti saskaņā ar apstiprināto ceļu uzturēšanas teritoriju platību</w:t>
      </w:r>
      <w:r w:rsidR="005F3618">
        <w:rPr>
          <w:rFonts w:ascii="Times New Roman" w:hAnsi="Times New Roman" w:cs="Times New Roman"/>
          <w:sz w:val="24"/>
          <w:szCs w:val="24"/>
        </w:rPr>
        <w:t xml:space="preserve"> </w:t>
      </w:r>
      <w:r w:rsidRPr="00B24E88">
        <w:rPr>
          <w:rFonts w:ascii="Times New Roman" w:hAnsi="Times New Roman" w:cs="Times New Roman"/>
          <w:sz w:val="24"/>
          <w:szCs w:val="24"/>
        </w:rPr>
        <w:t>un tehniskajām prasībām.</w:t>
      </w:r>
    </w:p>
    <w:p w14:paraId="217D8071" w14:textId="4894ACAD" w:rsidR="006B0786" w:rsidRPr="00B24E88" w:rsidRDefault="006B0786"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Pasūtītājam Izpildītāja paveiktie Darbi jāpieņem ar nodošanas</w:t>
      </w:r>
      <w:r w:rsidR="00B24E88" w:rsidRPr="00B24E88">
        <w:rPr>
          <w:rFonts w:ascii="Times New Roman" w:hAnsi="Times New Roman" w:cs="Times New Roman"/>
          <w:sz w:val="24"/>
          <w:szCs w:val="24"/>
        </w:rPr>
        <w:t>-</w:t>
      </w:r>
      <w:r w:rsidRPr="00B24E88">
        <w:rPr>
          <w:rFonts w:ascii="Times New Roman" w:hAnsi="Times New Roman" w:cs="Times New Roman"/>
          <w:sz w:val="24"/>
          <w:szCs w:val="24"/>
        </w:rPr>
        <w:t>pieņemšanas aktu.</w:t>
      </w:r>
    </w:p>
    <w:p w14:paraId="66B54285" w14:textId="77777777" w:rsidR="006B0786" w:rsidRPr="00B24E88" w:rsidRDefault="006B0786"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Pasūtītājs ir atbildīgs par Izpildītāja padarīto darbu apmaksu saskaņā ar Līguma noteikumiem.</w:t>
      </w:r>
    </w:p>
    <w:p w14:paraId="52C5CF7E" w14:textId="77777777" w:rsidR="006B0786" w:rsidRPr="00B24E88" w:rsidRDefault="006B0786"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Lai novērstu trešo personu pārkāpumus, kas traucē Izpildītājam pienācīgi pildīt uzņemtās saistības, Pasūtītājs apņemas sniegt Izpildītājam visa veida palīdzību šādu jautājumu atrisināšanai pašvaldības vai valsts institūcijās.</w:t>
      </w:r>
    </w:p>
    <w:p w14:paraId="09B5F330" w14:textId="77777777" w:rsidR="006B0786" w:rsidRPr="00B24E88" w:rsidRDefault="006B0786" w:rsidP="006B0786">
      <w:pPr>
        <w:pStyle w:val="Sarakstarindkopa"/>
        <w:ind w:left="567"/>
        <w:jc w:val="both"/>
        <w:rPr>
          <w:rFonts w:ascii="Times New Roman" w:hAnsi="Times New Roman" w:cs="Times New Roman"/>
          <w:sz w:val="24"/>
          <w:szCs w:val="24"/>
        </w:rPr>
      </w:pPr>
    </w:p>
    <w:p w14:paraId="243F26D2" w14:textId="6C3A8826" w:rsidR="006B0786" w:rsidRPr="00B24E88" w:rsidRDefault="00933F18" w:rsidP="006B0786">
      <w:pPr>
        <w:pStyle w:val="Pamatteksts"/>
        <w:numPr>
          <w:ilvl w:val="0"/>
          <w:numId w:val="6"/>
        </w:numPr>
        <w:jc w:val="center"/>
      </w:pPr>
      <w:r w:rsidRPr="00B24E88">
        <w:rPr>
          <w:bCs w:val="0"/>
        </w:rPr>
        <w:t>IZPILDĪTĀJA TIESĪBAS UN PIENĀKUMI</w:t>
      </w:r>
    </w:p>
    <w:p w14:paraId="25C10A7A" w14:textId="77777777" w:rsidR="006B0786" w:rsidRPr="00B72C18" w:rsidRDefault="006B0786"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B72C18">
        <w:rPr>
          <w:rFonts w:ascii="Times New Roman" w:hAnsi="Times New Roman" w:cs="Times New Roman"/>
          <w:sz w:val="24"/>
          <w:szCs w:val="24"/>
        </w:rPr>
        <w:t xml:space="preserve">Izpildītājs ir pilnībā atbildīgs par savlaicīgu un kvalitatīvu Darbu izpildi, saskaņā ar Līguma nosacījumiem. </w:t>
      </w:r>
    </w:p>
    <w:p w14:paraId="79BBA908" w14:textId="77777777" w:rsidR="006B0786" w:rsidRPr="00B72C18" w:rsidRDefault="006B0786"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B72C18">
        <w:rPr>
          <w:rFonts w:ascii="Times New Roman" w:hAnsi="Times New Roman" w:cs="Times New Roman"/>
          <w:sz w:val="24"/>
          <w:szCs w:val="24"/>
        </w:rPr>
        <w:t>Izpildītājs apņemas veikt Līgumā paredzētos Darbus, ievērojot spēkā esošos normatīvos aktus.</w:t>
      </w:r>
    </w:p>
    <w:p w14:paraId="2F509962" w14:textId="7458A363" w:rsidR="006B0786" w:rsidRPr="008109C0" w:rsidRDefault="006B0786"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B72C18">
        <w:rPr>
          <w:rFonts w:ascii="Times New Roman" w:hAnsi="Times New Roman" w:cs="Times New Roman"/>
          <w:sz w:val="24"/>
          <w:szCs w:val="24"/>
        </w:rPr>
        <w:t xml:space="preserve">Pēc Darbu pabeigšanas Izpildītājs nodod paveiktos Darbus Pasūtītājam, sastādot par to </w:t>
      </w:r>
      <w:r w:rsidRPr="008109C0">
        <w:rPr>
          <w:rFonts w:ascii="Times New Roman" w:hAnsi="Times New Roman" w:cs="Times New Roman"/>
          <w:sz w:val="24"/>
          <w:szCs w:val="24"/>
        </w:rPr>
        <w:t>attiecīgu pieņemšanas</w:t>
      </w:r>
      <w:r w:rsidR="00B72C18" w:rsidRPr="008109C0">
        <w:rPr>
          <w:rFonts w:ascii="Times New Roman" w:hAnsi="Times New Roman" w:cs="Times New Roman"/>
          <w:sz w:val="24"/>
          <w:szCs w:val="24"/>
        </w:rPr>
        <w:t>-</w:t>
      </w:r>
      <w:r w:rsidRPr="008109C0">
        <w:rPr>
          <w:rFonts w:ascii="Times New Roman" w:hAnsi="Times New Roman" w:cs="Times New Roman"/>
          <w:sz w:val="24"/>
          <w:szCs w:val="24"/>
        </w:rPr>
        <w:t xml:space="preserve">nodošanas aktu, atbilstoši šī Līguma noteikumiem.     </w:t>
      </w:r>
    </w:p>
    <w:p w14:paraId="421919A5" w14:textId="77777777" w:rsidR="006B0786" w:rsidRPr="008109C0" w:rsidRDefault="006B0786"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Izpildītājs ir tiesīgs jebkurā laikā pieprasīt no Pasūtītāja savu pienākumu pildīšanai nepieciešamo informāciju.</w:t>
      </w:r>
    </w:p>
    <w:p w14:paraId="57F9AF00" w14:textId="77777777" w:rsidR="006B0786" w:rsidRPr="008109C0" w:rsidRDefault="006B0786"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Pēc Darbu izpildes par saviem līdzekļiem novērš trūkumus vai neprecizitātes, kas radušās Izpildītāja pierādītas vainas dēļ.</w:t>
      </w:r>
    </w:p>
    <w:p w14:paraId="20BB6799" w14:textId="77777777" w:rsidR="006B0786" w:rsidRPr="008109C0" w:rsidRDefault="006B0786"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Par visiem apstākļiem, kas radušies neatkarīgi no Izpildītāja, kas ietekmē Darbu izpildi un/vai kavē Darbu pabeigšanu Līgumā noteiktajā termiņā, Izpildītājs nekavējoties informē Pasūtītāju.</w:t>
      </w:r>
    </w:p>
    <w:p w14:paraId="50820ED4" w14:textId="77777777" w:rsidR="006B0786" w:rsidRPr="008109C0" w:rsidRDefault="006B0786"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lastRenderedPageBreak/>
        <w:t>Izpildītājs uzņemas atbildību par Pasūtītājam un/vai trešajām personām nodarītajiem materiālajiem zaudējumiem, kuri nodarīti Darbu veikšanas procesā, ja Izpildītājs tajā vainojams.</w:t>
      </w:r>
    </w:p>
    <w:p w14:paraId="287FC856" w14:textId="77777777" w:rsidR="006B0786" w:rsidRPr="008109C0" w:rsidRDefault="006B0786"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 xml:space="preserve">Izpildītājs, saņemot Pasūtītāja atļauju, ir tiesīgs Darbu izpildē iesaistīt apakšuzņēmējus, pilnībā uzņemoties Darbu neizpildes vai nekvalitatīvas izpildes risku. </w:t>
      </w:r>
    </w:p>
    <w:p w14:paraId="4935659B" w14:textId="77777777" w:rsidR="006B0786" w:rsidRPr="001F5CBC" w:rsidRDefault="006B0786" w:rsidP="006B0786">
      <w:pPr>
        <w:pStyle w:val="Pamattekstsaratkpi"/>
        <w:ind w:left="567"/>
        <w:jc w:val="both"/>
        <w:rPr>
          <w:rFonts w:ascii="Times New Roman" w:hAnsi="Times New Roman" w:cs="Times New Roman"/>
          <w:sz w:val="24"/>
          <w:szCs w:val="24"/>
          <w:highlight w:val="yellow"/>
        </w:rPr>
      </w:pPr>
    </w:p>
    <w:p w14:paraId="2087C766" w14:textId="46035EEA" w:rsidR="006B0786" w:rsidRPr="008109C0" w:rsidRDefault="00933F18" w:rsidP="006B0786">
      <w:pPr>
        <w:numPr>
          <w:ilvl w:val="0"/>
          <w:numId w:val="12"/>
        </w:numPr>
        <w:tabs>
          <w:tab w:val="clear" w:pos="502"/>
        </w:tabs>
        <w:spacing w:after="0" w:line="240" w:lineRule="auto"/>
        <w:jc w:val="center"/>
        <w:rPr>
          <w:rFonts w:ascii="Times New Roman" w:hAnsi="Times New Roman" w:cs="Times New Roman"/>
          <w:b/>
          <w:bCs/>
          <w:sz w:val="24"/>
          <w:szCs w:val="24"/>
        </w:rPr>
      </w:pPr>
      <w:r w:rsidRPr="008109C0">
        <w:rPr>
          <w:rFonts w:ascii="Times New Roman" w:hAnsi="Times New Roman" w:cs="Times New Roman"/>
          <w:b/>
          <w:bCs/>
          <w:sz w:val="24"/>
          <w:szCs w:val="24"/>
        </w:rPr>
        <w:t>DARBU IZPILDES UN PIEŅEMŠANAS KĀRTĪBA</w:t>
      </w:r>
    </w:p>
    <w:p w14:paraId="6F796101" w14:textId="2892846B" w:rsidR="005F73C3" w:rsidRPr="005F73C3" w:rsidRDefault="005F73C3" w:rsidP="005F73C3">
      <w:pPr>
        <w:numPr>
          <w:ilvl w:val="1"/>
          <w:numId w:val="12"/>
        </w:numPr>
        <w:overflowPunct w:val="0"/>
        <w:autoSpaceDE w:val="0"/>
        <w:autoSpaceDN w:val="0"/>
        <w:adjustRightInd w:val="0"/>
        <w:spacing w:after="0" w:line="240" w:lineRule="auto"/>
        <w:ind w:hanging="644"/>
        <w:contextualSpacing/>
        <w:jc w:val="both"/>
        <w:rPr>
          <w:rFonts w:ascii="Times New Roman" w:hAnsi="Times New Roman" w:cs="Times New Roman"/>
          <w:sz w:val="24"/>
          <w:szCs w:val="24"/>
        </w:rPr>
      </w:pPr>
      <w:r w:rsidRPr="005F73C3">
        <w:rPr>
          <w:rFonts w:ascii="Times New Roman" w:hAnsi="Times New Roman" w:cs="Times New Roman"/>
          <w:sz w:val="24"/>
          <w:szCs w:val="24"/>
        </w:rPr>
        <w:t>Par faktiski veikt</w:t>
      </w:r>
      <w:r>
        <w:rPr>
          <w:rFonts w:ascii="Times New Roman" w:hAnsi="Times New Roman" w:cs="Times New Roman"/>
          <w:sz w:val="24"/>
          <w:szCs w:val="24"/>
        </w:rPr>
        <w:t xml:space="preserve">ajiem Darbiem </w:t>
      </w:r>
      <w:r w:rsidRPr="005F73C3">
        <w:rPr>
          <w:rFonts w:ascii="Times New Roman" w:hAnsi="Times New Roman" w:cs="Times New Roman"/>
          <w:sz w:val="24"/>
          <w:szCs w:val="24"/>
        </w:rPr>
        <w:t xml:space="preserve">Izpildītājs sagatavo un paraksta </w:t>
      </w:r>
      <w:r>
        <w:rPr>
          <w:rFonts w:ascii="Times New Roman" w:hAnsi="Times New Roman" w:cs="Times New Roman"/>
          <w:sz w:val="24"/>
          <w:szCs w:val="24"/>
        </w:rPr>
        <w:t>Darbu</w:t>
      </w:r>
      <w:r w:rsidRPr="005F73C3">
        <w:rPr>
          <w:rFonts w:ascii="Times New Roman" w:hAnsi="Times New Roman" w:cs="Times New Roman"/>
          <w:sz w:val="24"/>
          <w:szCs w:val="24"/>
        </w:rPr>
        <w:t xml:space="preserve"> izpildes pieņemšanas-nodošanas aktu divos eksemplāros un savlaicīgi iesniedz Pasūtītājam parakstīšanai.</w:t>
      </w:r>
    </w:p>
    <w:p w14:paraId="228FFE7A" w14:textId="77777777" w:rsidR="008109C0" w:rsidRPr="008109C0" w:rsidRDefault="008109C0" w:rsidP="008109C0">
      <w:pPr>
        <w:numPr>
          <w:ilvl w:val="1"/>
          <w:numId w:val="12"/>
        </w:numPr>
        <w:overflowPunct w:val="0"/>
        <w:autoSpaceDE w:val="0"/>
        <w:autoSpaceDN w:val="0"/>
        <w:adjustRightInd w:val="0"/>
        <w:spacing w:after="0" w:line="240" w:lineRule="auto"/>
        <w:ind w:hanging="644"/>
        <w:contextualSpacing/>
        <w:jc w:val="both"/>
        <w:rPr>
          <w:rFonts w:ascii="Times New Roman" w:hAnsi="Times New Roman" w:cs="Times New Roman"/>
          <w:sz w:val="24"/>
          <w:szCs w:val="24"/>
        </w:rPr>
      </w:pPr>
      <w:r w:rsidRPr="008109C0">
        <w:rPr>
          <w:rFonts w:ascii="Times New Roman" w:hAnsi="Times New Roman" w:cs="Times New Roman"/>
          <w:sz w:val="24"/>
          <w:szCs w:val="24"/>
        </w:rPr>
        <w:t>Darbu pieņemšanas-nodošanas aktā Izpildītājs norāda:</w:t>
      </w:r>
    </w:p>
    <w:p w14:paraId="09226205" w14:textId="77777777" w:rsidR="008109C0" w:rsidRPr="008109C0" w:rsidRDefault="008109C0" w:rsidP="008109C0">
      <w:pPr>
        <w:pStyle w:val="Sarakstarindkopa"/>
        <w:numPr>
          <w:ilvl w:val="2"/>
          <w:numId w:val="12"/>
        </w:numPr>
        <w:tabs>
          <w:tab w:val="clear" w:pos="720"/>
          <w:tab w:val="num" w:pos="644"/>
          <w:tab w:val="num" w:pos="1418"/>
        </w:tabs>
        <w:spacing w:after="0" w:line="240" w:lineRule="auto"/>
        <w:ind w:left="1560" w:right="38" w:hanging="851"/>
        <w:jc w:val="both"/>
        <w:rPr>
          <w:rFonts w:ascii="Times New Roman" w:hAnsi="Times New Roman" w:cs="Times New Roman"/>
          <w:sz w:val="24"/>
          <w:szCs w:val="24"/>
        </w:rPr>
      </w:pPr>
      <w:r w:rsidRPr="008109C0">
        <w:rPr>
          <w:rFonts w:ascii="Times New Roman" w:hAnsi="Times New Roman" w:cs="Times New Roman"/>
          <w:sz w:val="24"/>
          <w:szCs w:val="24"/>
        </w:rPr>
        <w:t>faktiski izpildīto Darbu sarakstu un to apjomus;</w:t>
      </w:r>
    </w:p>
    <w:p w14:paraId="0717092D" w14:textId="77777777" w:rsidR="008109C0" w:rsidRPr="008109C0" w:rsidRDefault="008109C0" w:rsidP="008109C0">
      <w:pPr>
        <w:pStyle w:val="Sarakstarindkopa"/>
        <w:numPr>
          <w:ilvl w:val="2"/>
          <w:numId w:val="12"/>
        </w:numPr>
        <w:tabs>
          <w:tab w:val="clear" w:pos="720"/>
          <w:tab w:val="num" w:pos="644"/>
          <w:tab w:val="num" w:pos="1418"/>
          <w:tab w:val="num" w:pos="1560"/>
        </w:tabs>
        <w:spacing w:after="0" w:line="240" w:lineRule="auto"/>
        <w:ind w:left="1560" w:right="38" w:hanging="851"/>
        <w:jc w:val="both"/>
        <w:rPr>
          <w:rFonts w:ascii="Times New Roman" w:hAnsi="Times New Roman" w:cs="Times New Roman"/>
          <w:sz w:val="24"/>
          <w:szCs w:val="24"/>
        </w:rPr>
      </w:pPr>
      <w:r w:rsidRPr="008109C0">
        <w:rPr>
          <w:rFonts w:ascii="Times New Roman" w:hAnsi="Times New Roman" w:cs="Times New Roman"/>
          <w:sz w:val="24"/>
          <w:szCs w:val="24"/>
        </w:rPr>
        <w:t>faktiski izpildīto Darbu izmaksas (summu);</w:t>
      </w:r>
    </w:p>
    <w:p w14:paraId="19C7AF09" w14:textId="77777777" w:rsidR="008109C0" w:rsidRPr="008109C0" w:rsidRDefault="008109C0" w:rsidP="008109C0">
      <w:pPr>
        <w:pStyle w:val="Sarakstarindkopa"/>
        <w:numPr>
          <w:ilvl w:val="2"/>
          <w:numId w:val="12"/>
        </w:numPr>
        <w:tabs>
          <w:tab w:val="clear" w:pos="720"/>
          <w:tab w:val="num" w:pos="644"/>
          <w:tab w:val="num" w:pos="1418"/>
          <w:tab w:val="num" w:pos="1560"/>
        </w:tabs>
        <w:spacing w:after="0" w:line="240" w:lineRule="auto"/>
        <w:ind w:left="1560" w:right="38" w:hanging="851"/>
        <w:jc w:val="both"/>
        <w:rPr>
          <w:rFonts w:ascii="Times New Roman" w:hAnsi="Times New Roman" w:cs="Times New Roman"/>
          <w:sz w:val="24"/>
          <w:szCs w:val="24"/>
        </w:rPr>
      </w:pPr>
      <w:r w:rsidRPr="008109C0">
        <w:rPr>
          <w:rFonts w:ascii="Times New Roman" w:hAnsi="Times New Roman" w:cs="Times New Roman"/>
          <w:sz w:val="24"/>
          <w:szCs w:val="24"/>
        </w:rPr>
        <w:t>Līguma reģistrācijas numuru.</w:t>
      </w:r>
    </w:p>
    <w:p w14:paraId="3F6EDAEA" w14:textId="77777777" w:rsidR="008109C0" w:rsidRPr="008109C0" w:rsidRDefault="008109C0"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Pasūtītājs 5 (piecu) darba dienu laikā izskata saņemto Darbu pieņemšanas-nodošanas aktu. Ja Darbu pieņemšanas-nodošanas akts atbilst Līguma un tā pielikumu nosacījumiem un faktiski veikto Darbu apjomam, Pasūtītājs to paraksta.</w:t>
      </w:r>
    </w:p>
    <w:p w14:paraId="1AD110A3" w14:textId="77777777" w:rsidR="008109C0" w:rsidRPr="008109C0" w:rsidRDefault="008109C0"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Abpusēji parakstīts Darbu nodošanas-pieņemšanas akts ir pamats rēķina izrakstīšanai.</w:t>
      </w:r>
    </w:p>
    <w:p w14:paraId="6177F795" w14:textId="77777777" w:rsidR="008109C0" w:rsidRPr="008109C0" w:rsidRDefault="008109C0"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 xml:space="preserve">Darbu pieņemšanas-nodošanas aktus no Pasūtītāja puses paraksta Līgumā noteiktā Pasūtītāja kontaktpersona. </w:t>
      </w:r>
    </w:p>
    <w:p w14:paraId="5261FC13" w14:textId="77777777" w:rsidR="008109C0" w:rsidRPr="008109C0" w:rsidRDefault="008109C0"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 xml:space="preserve">Ja, izskatot iesniegto Darbu pieņemšanas-nodošanas aktu vai rēķinu, Pasūtītājs konstatē nepilnības, Pasūtītājs par konstatētajām nepilnībām rakstiski (e-pastā) informē Izpildītāju un Izpildītājam tās jānovērš Pasūtītāja norādītā laikā par saviem līdzekļiem un jāiesniedz saskaņošanai precizēts Darbu pieņemšanas-nodošanas akts vai rēķins. </w:t>
      </w:r>
    </w:p>
    <w:p w14:paraId="107778A3" w14:textId="4D97FCE5" w:rsidR="00CC5985" w:rsidRPr="002D4878" w:rsidRDefault="008109C0" w:rsidP="002D4878">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Ja pēc Darbu pieņemšanas-nodošanas akta parakstīšanas un  rēķina apmaksas atklājas kļūdas vai neprecizitātes parakstītajā Darbu pieņemšanas-nodošanas aktā vai apmaksātajā rēķinā, Izpildītājam pēc Pasūtītāja pieprasījuma ir jāveic kļūdaino dokumentu precizēšana. Ja dokumentos pieļauto neprecizitāšu rezultātā Pasūtītājs ir veicis pārmaksu, Izpildītājam ir pienākums 10 (desmit) darba dienu laikā pēc Pasūtītāja pieprasījuma atgriezt Pasūtītājam pārmaksāto summu, savukārt, ja dokumentos pieļauto neprecizitāšu rezultātā Pasūtītājs nav veicis visas summas samaksu, Izpildītājs par trūkstošo summu sagatavo un kopā ar pamatojošo dokumentāciju iesniedz Pasūtītājam rēķinu.</w:t>
      </w:r>
    </w:p>
    <w:p w14:paraId="01306496" w14:textId="77777777" w:rsidR="00CC5985" w:rsidRPr="008109C0" w:rsidRDefault="00CC5985" w:rsidP="00CC5985">
      <w:pPr>
        <w:pStyle w:val="Style1"/>
        <w:numPr>
          <w:ilvl w:val="0"/>
          <w:numId w:val="0"/>
        </w:numPr>
        <w:ind w:left="360"/>
        <w:jc w:val="left"/>
      </w:pPr>
    </w:p>
    <w:p w14:paraId="650AA79B" w14:textId="2F2588F6" w:rsidR="006B0786" w:rsidRPr="00D14A1E" w:rsidRDefault="00933F18" w:rsidP="00CC5985">
      <w:pPr>
        <w:pStyle w:val="Style1"/>
        <w:numPr>
          <w:ilvl w:val="0"/>
          <w:numId w:val="13"/>
        </w:numPr>
      </w:pPr>
      <w:r w:rsidRPr="00D14A1E">
        <w:t>NEPĀRVARAMA VARA</w:t>
      </w:r>
    </w:p>
    <w:p w14:paraId="16B39CBF" w14:textId="0390FB32" w:rsidR="0001061D" w:rsidRPr="0001061D" w:rsidRDefault="0001061D" w:rsidP="0001061D">
      <w:pPr>
        <w:pStyle w:val="Sarakstarindkopa"/>
        <w:numPr>
          <w:ilvl w:val="1"/>
          <w:numId w:val="13"/>
        </w:numPr>
        <w:jc w:val="both"/>
        <w:rPr>
          <w:rFonts w:ascii="Times New Roman" w:hAnsi="Times New Roman" w:cs="Times New Roman"/>
          <w:sz w:val="24"/>
          <w:szCs w:val="24"/>
        </w:rPr>
      </w:pPr>
      <w:r w:rsidRPr="0001061D">
        <w:rPr>
          <w:rFonts w:ascii="Times New Roman" w:hAnsi="Times New Roman" w:cs="Times New Roman"/>
          <w:sz w:val="24"/>
          <w:szCs w:val="24"/>
        </w:rPr>
        <w:t>Līdzēji neatbild par šajā Līgumā noteikto saistību neizpildi vai nepienācīgu izpildi, ja tā saistīta ar nepārvaramas varas radītiem apstākļiem. Nepārvarama vara ir tādi ārkārtēji apstākļi, kurus Līdzēji nevarēja paredzēt vai novērst, tai skaitā, dabas katastrofas, ugunsgrēki, karadarbība, masu nekārtības, streiki un citi apstākļi, kas nav pakļauti Pušu saprātīgai kontrolei un padara Līguma izpildi par neiespējamu.</w:t>
      </w:r>
    </w:p>
    <w:p w14:paraId="008514E0" w14:textId="77777777" w:rsidR="0001061D" w:rsidRDefault="0001061D" w:rsidP="0001061D">
      <w:pPr>
        <w:pStyle w:val="Sarakstarindkopa"/>
        <w:numPr>
          <w:ilvl w:val="1"/>
          <w:numId w:val="13"/>
        </w:numPr>
        <w:jc w:val="both"/>
        <w:rPr>
          <w:rFonts w:ascii="Times New Roman" w:hAnsi="Times New Roman" w:cs="Times New Roman"/>
          <w:sz w:val="24"/>
          <w:szCs w:val="24"/>
        </w:rPr>
      </w:pPr>
      <w:r w:rsidRPr="0001061D">
        <w:rPr>
          <w:rFonts w:ascii="Times New Roman" w:hAnsi="Times New Roman" w:cs="Times New Roman"/>
          <w:sz w:val="24"/>
          <w:szCs w:val="24"/>
        </w:rPr>
        <w:t>Par šādu apstākļu iestāšanos Līdzējam, kurš ir cietis no nepārvaramas varas radītiem apstākļiem, ir pienākums nekavējoties rakstveidā informēt otru Pusi, iesniedzot rakstveida paziņojumu. Paziņojumā jāraksturo apstākļi, kā arī to ietekmes vērtējums attiecībā uz savu pienākumu izpildi saskaņā ar Līgumu un izpildes termiņu. Paziņojumā jānorāda termiņš, kad būs iespējams turpināt Līgumā paredzēto pienākumu izpildi.</w:t>
      </w:r>
    </w:p>
    <w:p w14:paraId="0C8DC7DF" w14:textId="0153A246" w:rsidR="006B0786" w:rsidRPr="0001061D" w:rsidRDefault="0001061D" w:rsidP="0001061D">
      <w:pPr>
        <w:pStyle w:val="Sarakstarindkopa"/>
        <w:numPr>
          <w:ilvl w:val="1"/>
          <w:numId w:val="13"/>
        </w:numPr>
        <w:jc w:val="both"/>
        <w:rPr>
          <w:rFonts w:ascii="Times New Roman" w:hAnsi="Times New Roman" w:cs="Times New Roman"/>
          <w:sz w:val="24"/>
          <w:szCs w:val="24"/>
        </w:rPr>
      </w:pPr>
      <w:r w:rsidRPr="0001061D">
        <w:rPr>
          <w:rFonts w:ascii="Times New Roman" w:hAnsi="Times New Roman" w:cs="Times New Roman"/>
          <w:sz w:val="24"/>
          <w:szCs w:val="24"/>
        </w:rPr>
        <w:t>Ja minēto apstākļu dēļ Līgumā norādīto saistību izpilde nav iespējama ilgāk par 2 (diviem) mēnešiem, katram Līdzējam ir tiesības atteikties no Līguma izpildes, par to rakstveidā brīdinot otru Pusi vismaz 15 (piecpadsmit) dienas iepriekš. Šajā gadījumā neviens no Līdzējiem nevar prasīt atlīdzināt zaudējumus, kas radušies šī Līguma pārtraukšanas rezultātā.</w:t>
      </w:r>
    </w:p>
    <w:p w14:paraId="36396CEF" w14:textId="7ACAF2AC" w:rsidR="006B0786" w:rsidRPr="00D14A1E" w:rsidRDefault="00933F18" w:rsidP="00CC5985">
      <w:pPr>
        <w:pStyle w:val="Style1"/>
      </w:pPr>
      <w:r w:rsidRPr="00D14A1E">
        <w:lastRenderedPageBreak/>
        <w:t>LĪGUMA IZPILDĒ IESAISTĪTAIS PERSONĀLS, APAKŠUZŅĒMĒJI UN TO NOMAIŅA</w:t>
      </w:r>
    </w:p>
    <w:p w14:paraId="5414EC22" w14:textId="77777777" w:rsidR="006B0786" w:rsidRPr="00D14A1E" w:rsidRDefault="006B0786" w:rsidP="006B0786">
      <w:pPr>
        <w:numPr>
          <w:ilvl w:val="1"/>
          <w:numId w:val="6"/>
        </w:numPr>
        <w:spacing w:after="0" w:line="240" w:lineRule="auto"/>
        <w:ind w:left="567" w:hanging="567"/>
        <w:jc w:val="both"/>
        <w:rPr>
          <w:rFonts w:ascii="Times New Roman" w:hAnsi="Times New Roman" w:cs="Times New Roman"/>
          <w:sz w:val="24"/>
          <w:szCs w:val="24"/>
          <w:lang w:eastAsia="lv-LV"/>
        </w:rPr>
      </w:pPr>
      <w:r w:rsidRPr="00D14A1E">
        <w:rPr>
          <w:rFonts w:ascii="Times New Roman" w:hAnsi="Times New Roman" w:cs="Times New Roman"/>
          <w:sz w:val="24"/>
          <w:szCs w:val="24"/>
          <w:lang w:eastAsia="lv-LV"/>
        </w:rPr>
        <w:t xml:space="preserve">Darba veikšanai Izpildītājs piesaista savā piedāvājumā norādīto </w:t>
      </w:r>
      <w:r w:rsidRPr="00933F18">
        <w:rPr>
          <w:rFonts w:ascii="Times New Roman" w:hAnsi="Times New Roman" w:cs="Times New Roman"/>
          <w:sz w:val="24"/>
          <w:szCs w:val="24"/>
          <w:lang w:eastAsia="lv-LV"/>
        </w:rPr>
        <w:t xml:space="preserve">personālu </w:t>
      </w:r>
      <w:r w:rsidRPr="00933F18">
        <w:rPr>
          <w:rFonts w:ascii="Times New Roman" w:hAnsi="Times New Roman" w:cs="Times New Roman"/>
          <w:i/>
          <w:sz w:val="24"/>
          <w:szCs w:val="24"/>
          <w:lang w:eastAsia="lv-LV"/>
        </w:rPr>
        <w:t>un apakšuzņēmējus</w:t>
      </w:r>
      <w:r w:rsidRPr="00933F18">
        <w:rPr>
          <w:rStyle w:val="Vresatsauce"/>
          <w:rFonts w:ascii="Times New Roman" w:hAnsi="Times New Roman" w:cs="Times New Roman"/>
          <w:sz w:val="24"/>
          <w:szCs w:val="24"/>
          <w:lang w:eastAsia="lv-LV"/>
        </w:rPr>
        <w:footnoteReference w:id="1"/>
      </w:r>
      <w:r w:rsidRPr="00933F18">
        <w:rPr>
          <w:rFonts w:ascii="Times New Roman" w:hAnsi="Times New Roman" w:cs="Times New Roman"/>
          <w:sz w:val="24"/>
          <w:szCs w:val="24"/>
          <w:lang w:eastAsia="lv-LV"/>
        </w:rPr>
        <w:t xml:space="preserve">. Izpildītājs ir atbildīgs par </w:t>
      </w:r>
      <w:r w:rsidRPr="006B1501">
        <w:rPr>
          <w:rFonts w:ascii="Times New Roman" w:hAnsi="Times New Roman" w:cs="Times New Roman"/>
          <w:sz w:val="24"/>
          <w:szCs w:val="24"/>
          <w:lang w:eastAsia="lv-LV"/>
        </w:rPr>
        <w:t>piesaistītā personāla un apakšuzņēmēju veiktā darba atbilstību Līguma prasībām.</w:t>
      </w:r>
      <w:r w:rsidRPr="006B1501">
        <w:rPr>
          <w:rFonts w:ascii="Times New Roman" w:hAnsi="Times New Roman" w:cs="Times New Roman"/>
          <w:sz w:val="24"/>
          <w:szCs w:val="24"/>
        </w:rPr>
        <w:t xml:space="preserve"> Izpildītājs ir atbildīgs par</w:t>
      </w:r>
      <w:r w:rsidRPr="00D14A1E">
        <w:rPr>
          <w:rFonts w:ascii="Times New Roman" w:hAnsi="Times New Roman" w:cs="Times New Roman"/>
          <w:sz w:val="24"/>
          <w:szCs w:val="24"/>
        </w:rPr>
        <w:t xml:space="preserve"> iesaistītā personāla un apakšuzņēmēju kvalifikācijas un veikto darbu atbilstību Līguma prasībām, Ministru kabineta 2021. gada 7. janvāra noteikumiem Nr. 26 “Noteikumi par valsts un pašvaldību autoceļu ikdienas uzturēšanas prasībām un to izpildes kontroli” un citiem normatīvajiem aktiem, tai skaitā normatīvajiem aktiem par darba drošību, satiksmes drošību un ugunsdrošību. </w:t>
      </w:r>
    </w:p>
    <w:p w14:paraId="41B3AFFD" w14:textId="77777777" w:rsidR="006B0786" w:rsidRPr="00933F18" w:rsidRDefault="006B0786" w:rsidP="006B0786">
      <w:pPr>
        <w:numPr>
          <w:ilvl w:val="1"/>
          <w:numId w:val="6"/>
        </w:numPr>
        <w:spacing w:after="0" w:line="240" w:lineRule="auto"/>
        <w:ind w:left="567" w:hanging="567"/>
        <w:jc w:val="both"/>
        <w:rPr>
          <w:rFonts w:ascii="Times New Roman" w:hAnsi="Times New Roman" w:cs="Times New Roman"/>
          <w:sz w:val="24"/>
          <w:szCs w:val="24"/>
          <w:lang w:eastAsia="lv-LV"/>
        </w:rPr>
      </w:pPr>
      <w:r w:rsidRPr="00933F18">
        <w:rPr>
          <w:rFonts w:ascii="Times New Roman" w:hAnsi="Times New Roman" w:cs="Times New Roman"/>
          <w:i/>
          <w:sz w:val="24"/>
          <w:szCs w:val="24"/>
          <w:lang w:eastAsia="lv-LV"/>
        </w:rPr>
        <w:t>Izpildītājs</w:t>
      </w:r>
      <w:r w:rsidRPr="00933F18">
        <w:rPr>
          <w:rFonts w:ascii="Times New Roman" w:hAnsi="Times New Roman" w:cs="Times New Roman"/>
          <w:sz w:val="24"/>
          <w:szCs w:val="24"/>
          <w:lang w:eastAsia="lv-LV"/>
        </w:rPr>
        <w:t xml:space="preserve"> </w:t>
      </w:r>
      <w:r w:rsidRPr="00933F18">
        <w:rPr>
          <w:rFonts w:ascii="Times New Roman" w:hAnsi="Times New Roman" w:cs="Times New Roman"/>
          <w:i/>
          <w:sz w:val="24"/>
          <w:szCs w:val="24"/>
          <w:lang w:eastAsia="lv-LV"/>
        </w:rPr>
        <w:t>apņemas nekavējoties paziņot Pasūtītājam par jebkurām izmaiņām apakšuzņēmēju sarakstā norādītajā informācijā, kā arī papildināt un iesniegt informāciju par apakšuzņēmējiem, kas tiek iesaistīti Līguma izpildē pēc Līguma spēkā stāšanās dienas.</w:t>
      </w:r>
    </w:p>
    <w:p w14:paraId="24CF6C8F" w14:textId="77777777" w:rsidR="006B0786" w:rsidRPr="00D14A1E" w:rsidRDefault="006B0786" w:rsidP="006B0786">
      <w:pPr>
        <w:numPr>
          <w:ilvl w:val="1"/>
          <w:numId w:val="6"/>
        </w:numPr>
        <w:spacing w:after="0" w:line="240" w:lineRule="auto"/>
        <w:ind w:left="567" w:hanging="567"/>
        <w:jc w:val="both"/>
        <w:rPr>
          <w:rFonts w:ascii="Times New Roman" w:hAnsi="Times New Roman" w:cs="Times New Roman"/>
          <w:sz w:val="24"/>
          <w:szCs w:val="24"/>
          <w:lang w:eastAsia="lv-LV"/>
        </w:rPr>
      </w:pPr>
      <w:bookmarkStart w:id="1" w:name="_Ref62766182"/>
      <w:r w:rsidRPr="00933F18">
        <w:rPr>
          <w:rFonts w:ascii="Times New Roman" w:hAnsi="Times New Roman" w:cs="Times New Roman"/>
          <w:sz w:val="24"/>
          <w:szCs w:val="24"/>
        </w:rPr>
        <w:t xml:space="preserve">Pasūtītājam ir tiesības prasīt Izpildītājam nomainīt ikvienu Līguma izpildē iesaistīto personu </w:t>
      </w:r>
      <w:r w:rsidRPr="00933F18">
        <w:rPr>
          <w:rFonts w:ascii="Times New Roman" w:hAnsi="Times New Roman" w:cs="Times New Roman"/>
          <w:i/>
          <w:iCs/>
          <w:sz w:val="24"/>
          <w:szCs w:val="24"/>
        </w:rPr>
        <w:t>vai apakšuzņēmēju</w:t>
      </w:r>
      <w:r w:rsidRPr="00933F18">
        <w:rPr>
          <w:rFonts w:ascii="Times New Roman" w:hAnsi="Times New Roman" w:cs="Times New Roman"/>
          <w:sz w:val="24"/>
          <w:szCs w:val="24"/>
        </w:rPr>
        <w:t>,</w:t>
      </w:r>
      <w:r w:rsidRPr="00D14A1E">
        <w:rPr>
          <w:rFonts w:ascii="Times New Roman" w:hAnsi="Times New Roman" w:cs="Times New Roman"/>
          <w:sz w:val="24"/>
          <w:szCs w:val="24"/>
        </w:rPr>
        <w:t xml:space="preserve"> ja tas neatbilst Līguma vai iepirkuma nolikumā paredzētajiem kvalifikācijas noteikumiem, kā arī šādos gadījumos:</w:t>
      </w:r>
      <w:bookmarkEnd w:id="1"/>
    </w:p>
    <w:p w14:paraId="44847A1F" w14:textId="77777777" w:rsidR="006B0786" w:rsidRPr="00D14A1E" w:rsidRDefault="006B0786"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D14A1E">
        <w:rPr>
          <w:rFonts w:ascii="Times New Roman" w:hAnsi="Times New Roman" w:cs="Times New Roman"/>
          <w:sz w:val="24"/>
          <w:szCs w:val="24"/>
        </w:rPr>
        <w:t>nepienācīga vai pavirša Līgumā, Ministru kabineta 2021. gada 7. janvāra noteikumiem Nr. 26 “Noteikumi par valsts un pašvaldību autoceļu ikdienas uzturēšanas prasībām un to izpildes kontroli” vai citos normatīvajos aktos noteikto pienākumu pildīšana;</w:t>
      </w:r>
    </w:p>
    <w:p w14:paraId="294DDEBD" w14:textId="77777777" w:rsidR="006B0786" w:rsidRPr="00D14A1E" w:rsidRDefault="006B0786"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D14A1E">
        <w:rPr>
          <w:rFonts w:ascii="Times New Roman" w:hAnsi="Times New Roman" w:cs="Times New Roman"/>
          <w:sz w:val="24"/>
          <w:szCs w:val="24"/>
        </w:rPr>
        <w:t>nekompetence vai nolaidība;</w:t>
      </w:r>
    </w:p>
    <w:p w14:paraId="2B66CC95" w14:textId="77777777" w:rsidR="006B0786" w:rsidRPr="00D14A1E" w:rsidRDefault="006B0786"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D14A1E">
        <w:rPr>
          <w:rFonts w:ascii="Times New Roman" w:hAnsi="Times New Roman" w:cs="Times New Roman"/>
          <w:sz w:val="24"/>
          <w:szCs w:val="24"/>
        </w:rPr>
        <w:t xml:space="preserve">tādu darbību veikšana, kas kaitē darba drošībai, veselībai vai vides aizsardzībai; </w:t>
      </w:r>
    </w:p>
    <w:p w14:paraId="21C33464" w14:textId="77777777" w:rsidR="006B0786" w:rsidRPr="00D14A1E" w:rsidRDefault="006B0786"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D14A1E">
        <w:rPr>
          <w:rFonts w:ascii="Times New Roman" w:hAnsi="Times New Roman" w:cs="Times New Roman"/>
          <w:sz w:val="24"/>
          <w:szCs w:val="24"/>
        </w:rPr>
        <w:t xml:space="preserve">uzturēšanas darbu veikšanas laikā atrodas alkohola, narkotisko vai citu apreibinošo vielu iespaidā vai </w:t>
      </w:r>
      <w:r w:rsidRPr="00D14A1E">
        <w:rPr>
          <w:rFonts w:ascii="Times New Roman" w:hAnsi="Times New Roman" w:cs="Times New Roman"/>
          <w:sz w:val="24"/>
          <w:szCs w:val="24"/>
          <w:shd w:val="clear" w:color="auto" w:fill="FFFFFF"/>
        </w:rPr>
        <w:t>esot medikamentu iespaidā vai nogurušam tādā mērā, ka tas apdraud šīs vai citu personu dzīvību, veselību vai mantu;</w:t>
      </w:r>
    </w:p>
    <w:p w14:paraId="58BDA603" w14:textId="0AC3BA55" w:rsidR="006B0786" w:rsidRPr="006B1501" w:rsidRDefault="006B0786"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D14A1E">
        <w:rPr>
          <w:rFonts w:ascii="Times New Roman" w:hAnsi="Times New Roman" w:cs="Times New Roman"/>
          <w:sz w:val="24"/>
          <w:szCs w:val="24"/>
          <w:shd w:val="clear" w:color="auto" w:fill="FFFFFF"/>
        </w:rPr>
        <w:t>persona nepārvalda vai nekomunicē latviešu valodā un Izpildītājs nenodroši</w:t>
      </w:r>
      <w:r w:rsidR="006B1501">
        <w:rPr>
          <w:rFonts w:ascii="Times New Roman" w:hAnsi="Times New Roman" w:cs="Times New Roman"/>
          <w:sz w:val="24"/>
          <w:szCs w:val="24"/>
          <w:shd w:val="clear" w:color="auto" w:fill="FFFFFF"/>
        </w:rPr>
        <w:t>na tulku saziņai ar šo personu.</w:t>
      </w:r>
    </w:p>
    <w:p w14:paraId="11CFFC37" w14:textId="77777777" w:rsidR="006B1501" w:rsidRPr="00D14A1E" w:rsidRDefault="006B1501" w:rsidP="006B1501">
      <w:pPr>
        <w:pStyle w:val="Sarakstarindkopa"/>
        <w:tabs>
          <w:tab w:val="left" w:pos="993"/>
        </w:tabs>
        <w:spacing w:after="0" w:line="240" w:lineRule="auto"/>
        <w:ind w:left="1276"/>
        <w:jc w:val="both"/>
        <w:rPr>
          <w:rFonts w:ascii="Times New Roman" w:hAnsi="Times New Roman" w:cs="Times New Roman"/>
          <w:sz w:val="24"/>
          <w:szCs w:val="24"/>
        </w:rPr>
      </w:pPr>
    </w:p>
    <w:p w14:paraId="7255330B" w14:textId="0F5923FD" w:rsidR="006B0786" w:rsidRPr="00A37A14" w:rsidRDefault="00933F18" w:rsidP="006B0786">
      <w:pPr>
        <w:numPr>
          <w:ilvl w:val="0"/>
          <w:numId w:val="6"/>
        </w:numPr>
        <w:overflowPunct w:val="0"/>
        <w:autoSpaceDE w:val="0"/>
        <w:autoSpaceDN w:val="0"/>
        <w:adjustRightInd w:val="0"/>
        <w:spacing w:after="0" w:line="240" w:lineRule="auto"/>
        <w:contextualSpacing/>
        <w:jc w:val="center"/>
        <w:textAlignment w:val="baseline"/>
        <w:rPr>
          <w:rFonts w:ascii="Times New Roman" w:hAnsi="Times New Roman" w:cs="Times New Roman"/>
          <w:b/>
          <w:bCs/>
          <w:sz w:val="24"/>
          <w:szCs w:val="24"/>
        </w:rPr>
      </w:pPr>
      <w:r w:rsidRPr="00A37A14">
        <w:rPr>
          <w:rFonts w:ascii="Times New Roman" w:hAnsi="Times New Roman" w:cs="Times New Roman"/>
          <w:b/>
          <w:bCs/>
          <w:sz w:val="24"/>
          <w:szCs w:val="24"/>
        </w:rPr>
        <w:t>PUŠU ATBILDĪBA PAR LĪGUMA PĀRKĀPUMIEM</w:t>
      </w:r>
    </w:p>
    <w:p w14:paraId="24DAE8DD" w14:textId="3EDBEBD9" w:rsidR="002E676D" w:rsidRPr="00A37A14" w:rsidRDefault="00665C3F" w:rsidP="002E676D">
      <w:pPr>
        <w:pStyle w:val="Sarakstarindkopa"/>
        <w:numPr>
          <w:ilvl w:val="1"/>
          <w:numId w:val="6"/>
        </w:numPr>
        <w:spacing w:after="0" w:line="240" w:lineRule="auto"/>
        <w:ind w:left="567" w:hanging="567"/>
        <w:jc w:val="both"/>
        <w:rPr>
          <w:rFonts w:ascii="Times New Roman" w:hAnsi="Times New Roman" w:cs="Times New Roman"/>
          <w:sz w:val="24"/>
          <w:szCs w:val="24"/>
        </w:rPr>
      </w:pPr>
      <w:bookmarkStart w:id="2" w:name="_Ref64886371"/>
      <w:r>
        <w:rPr>
          <w:rFonts w:ascii="Times New Roman" w:hAnsi="Times New Roman" w:cs="Times New Roman"/>
          <w:sz w:val="24"/>
          <w:szCs w:val="24"/>
        </w:rPr>
        <w:t>Līdzēji</w:t>
      </w:r>
      <w:r w:rsidRPr="00A37A14">
        <w:rPr>
          <w:rFonts w:ascii="Times New Roman" w:hAnsi="Times New Roman" w:cs="Times New Roman"/>
          <w:sz w:val="24"/>
          <w:szCs w:val="24"/>
        </w:rPr>
        <w:t xml:space="preserve"> </w:t>
      </w:r>
      <w:r w:rsidR="002E676D" w:rsidRPr="00A37A14">
        <w:rPr>
          <w:rFonts w:ascii="Times New Roman" w:hAnsi="Times New Roman" w:cs="Times New Roman"/>
          <w:sz w:val="24"/>
          <w:szCs w:val="24"/>
        </w:rPr>
        <w:t>savstarpēji ir atbildīg</w:t>
      </w:r>
      <w:r>
        <w:rPr>
          <w:rFonts w:ascii="Times New Roman" w:hAnsi="Times New Roman" w:cs="Times New Roman"/>
          <w:sz w:val="24"/>
          <w:szCs w:val="24"/>
        </w:rPr>
        <w:t>i</w:t>
      </w:r>
      <w:r w:rsidR="002E676D" w:rsidRPr="00A37A14">
        <w:rPr>
          <w:rFonts w:ascii="Times New Roman" w:hAnsi="Times New Roman" w:cs="Times New Roman"/>
          <w:sz w:val="24"/>
          <w:szCs w:val="24"/>
        </w:rPr>
        <w:t xml:space="preserve"> par otra</w:t>
      </w:r>
      <w:r>
        <w:rPr>
          <w:rFonts w:ascii="Times New Roman" w:hAnsi="Times New Roman" w:cs="Times New Roman"/>
          <w:sz w:val="24"/>
          <w:szCs w:val="24"/>
        </w:rPr>
        <w:t>m Līdzējam</w:t>
      </w:r>
      <w:r w:rsidR="002E676D" w:rsidRPr="00A37A14">
        <w:rPr>
          <w:rFonts w:ascii="Times New Roman" w:hAnsi="Times New Roman" w:cs="Times New Roman"/>
          <w:sz w:val="24"/>
          <w:szCs w:val="24"/>
        </w:rPr>
        <w:t xml:space="preserve"> vai trešajām personām nodarītajiem zaudējumiem, ja tie radušies viena</w:t>
      </w:r>
      <w:r>
        <w:rPr>
          <w:rFonts w:ascii="Times New Roman" w:hAnsi="Times New Roman" w:cs="Times New Roman"/>
          <w:sz w:val="24"/>
          <w:szCs w:val="24"/>
        </w:rPr>
        <w:t xml:space="preserve"> Līdzēja</w:t>
      </w:r>
      <w:r w:rsidR="002E676D" w:rsidRPr="00A37A14">
        <w:rPr>
          <w:rFonts w:ascii="Times New Roman" w:hAnsi="Times New Roman" w:cs="Times New Roman"/>
          <w:sz w:val="24"/>
          <w:szCs w:val="24"/>
        </w:rPr>
        <w:t xml:space="preserve"> vai tā darbinieku, kā arī š</w:t>
      </w:r>
      <w:r>
        <w:rPr>
          <w:rFonts w:ascii="Times New Roman" w:hAnsi="Times New Roman" w:cs="Times New Roman"/>
          <w:sz w:val="24"/>
          <w:szCs w:val="24"/>
        </w:rPr>
        <w:t>ie Līdzēji</w:t>
      </w:r>
      <w:r w:rsidR="002E676D" w:rsidRPr="00A37A14">
        <w:rPr>
          <w:rFonts w:ascii="Times New Roman" w:hAnsi="Times New Roman" w:cs="Times New Roman"/>
          <w:sz w:val="24"/>
          <w:szCs w:val="24"/>
        </w:rPr>
        <w:t xml:space="preserve"> Līguma izpildē iesaistīto trešo personu darbības vai bezdarbības, tai skaitā rupjas neuzmanības, ļaunā nolūkā izdarīto darbību vai nolaidības rezultātā.</w:t>
      </w:r>
    </w:p>
    <w:p w14:paraId="7D243D0C" w14:textId="4321FCC2" w:rsidR="002E676D" w:rsidRPr="00310DD5" w:rsidRDefault="002E676D" w:rsidP="002E676D">
      <w:pPr>
        <w:pStyle w:val="Sarakstarindkopa"/>
        <w:numPr>
          <w:ilvl w:val="1"/>
          <w:numId w:val="6"/>
        </w:numPr>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 xml:space="preserve">Par līgumsaistību neizpildi vai nepilnīgu izpildi </w:t>
      </w:r>
      <w:r w:rsidR="00665C3F">
        <w:rPr>
          <w:rFonts w:ascii="Times New Roman" w:hAnsi="Times New Roman" w:cs="Times New Roman"/>
          <w:sz w:val="24"/>
          <w:szCs w:val="24"/>
        </w:rPr>
        <w:t>Līdzēji</w:t>
      </w:r>
      <w:r w:rsidRPr="00310DD5">
        <w:rPr>
          <w:rFonts w:ascii="Times New Roman" w:hAnsi="Times New Roman" w:cs="Times New Roman"/>
          <w:sz w:val="24"/>
          <w:szCs w:val="24"/>
        </w:rPr>
        <w:t xml:space="preserve"> ir atbildīg</w:t>
      </w:r>
      <w:r w:rsidR="00665C3F">
        <w:rPr>
          <w:rFonts w:ascii="Times New Roman" w:hAnsi="Times New Roman" w:cs="Times New Roman"/>
          <w:sz w:val="24"/>
          <w:szCs w:val="24"/>
        </w:rPr>
        <w:t>i</w:t>
      </w:r>
      <w:r w:rsidRPr="00310DD5">
        <w:rPr>
          <w:rFonts w:ascii="Times New Roman" w:hAnsi="Times New Roman" w:cs="Times New Roman"/>
          <w:sz w:val="24"/>
          <w:szCs w:val="24"/>
        </w:rPr>
        <w:t xml:space="preserve"> saskaņā ar Latvijas Republikā spēkā esošajiem normatīvajiem aktiem un Līguma noteikumiem.</w:t>
      </w:r>
    </w:p>
    <w:p w14:paraId="293B908F" w14:textId="35DA936A" w:rsidR="002E676D" w:rsidRPr="00310DD5" w:rsidRDefault="002E676D" w:rsidP="002E676D">
      <w:pPr>
        <w:pStyle w:val="Sarakstarindkopa"/>
        <w:numPr>
          <w:ilvl w:val="1"/>
          <w:numId w:val="6"/>
        </w:numPr>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Ja Izpildītājs Līguma darbības laikā atsakās no Līguma turpmākās izpildes, tad Pasūtītājs ir tiesīgs piemērot Izpildītājam līgumsodu 10 % (desmit procent</w:t>
      </w:r>
      <w:r w:rsidR="00665C3F">
        <w:rPr>
          <w:rFonts w:ascii="Times New Roman" w:hAnsi="Times New Roman" w:cs="Times New Roman"/>
          <w:sz w:val="24"/>
          <w:szCs w:val="24"/>
        </w:rPr>
        <w:t>u</w:t>
      </w:r>
      <w:r w:rsidRPr="00310DD5">
        <w:rPr>
          <w:rFonts w:ascii="Times New Roman" w:hAnsi="Times New Roman" w:cs="Times New Roman"/>
          <w:sz w:val="24"/>
          <w:szCs w:val="24"/>
        </w:rPr>
        <w:t xml:space="preserve">) apmērā no Līgumcenas, izņemot Līguma </w:t>
      </w:r>
      <w:r w:rsidR="00A37A14">
        <w:rPr>
          <w:rFonts w:ascii="Times New Roman" w:hAnsi="Times New Roman" w:cs="Times New Roman"/>
          <w:sz w:val="24"/>
          <w:szCs w:val="24"/>
        </w:rPr>
        <w:t>1</w:t>
      </w:r>
      <w:r w:rsidR="0001061D">
        <w:rPr>
          <w:rFonts w:ascii="Times New Roman" w:hAnsi="Times New Roman" w:cs="Times New Roman"/>
          <w:sz w:val="24"/>
          <w:szCs w:val="24"/>
        </w:rPr>
        <w:t>1</w:t>
      </w:r>
      <w:r w:rsidR="00A37A14">
        <w:rPr>
          <w:rFonts w:ascii="Times New Roman" w:hAnsi="Times New Roman" w:cs="Times New Roman"/>
          <w:sz w:val="24"/>
          <w:szCs w:val="24"/>
        </w:rPr>
        <w:t>.</w:t>
      </w:r>
      <w:r w:rsidR="0001061D">
        <w:rPr>
          <w:rFonts w:ascii="Times New Roman" w:hAnsi="Times New Roman" w:cs="Times New Roman"/>
          <w:sz w:val="24"/>
          <w:szCs w:val="24"/>
        </w:rPr>
        <w:t>4</w:t>
      </w:r>
      <w:r w:rsidR="00A37A14">
        <w:rPr>
          <w:rFonts w:ascii="Times New Roman" w:hAnsi="Times New Roman" w:cs="Times New Roman"/>
          <w:sz w:val="24"/>
          <w:szCs w:val="24"/>
        </w:rPr>
        <w:t>.</w:t>
      </w:r>
      <w:r w:rsidRPr="00310DD5">
        <w:rPr>
          <w:rFonts w:ascii="Times New Roman" w:hAnsi="Times New Roman" w:cs="Times New Roman"/>
          <w:sz w:val="24"/>
          <w:szCs w:val="24"/>
        </w:rPr>
        <w:t xml:space="preserve"> punktā uzskaitītajos gadījumos.</w:t>
      </w:r>
    </w:p>
    <w:p w14:paraId="6D2583DB" w14:textId="77777777" w:rsidR="002E676D" w:rsidRPr="00310DD5" w:rsidRDefault="002E676D" w:rsidP="002E676D">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Ja Pasūtītājs kavē Līgumā noteiktās Līgumcenas samaksas termiņu, tad Izpildītājam ir tiesības piemērot Pasūtītājam līgumsodu 0,5% (nulle komats pieci procenti) apmērā no kavētā rēķina summas par katru kavējuma dienu, bet ne vairāk kā 10% (desmit procenti) no neapmaksātā rēķina summas.</w:t>
      </w:r>
    </w:p>
    <w:p w14:paraId="53405474" w14:textId="77777777" w:rsidR="002E676D" w:rsidRPr="00310DD5" w:rsidRDefault="002E676D" w:rsidP="002E676D">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Ja Izpildītājs nespēj veikt Darbus Līgumā noteiktajā kārtībā vai termiņā, Pasūtītājam ir iebildumi par Darbu izpildes kvalitāti vai to atbilstību Līguma noteikumiem, vai Izpildītājs atsakās vai vilcina nepilnību novēršanu vairāk kā par 3 (trīs) darba dienām (vai citā Līgumā noteiktā termiņā), tad Pasūtītājs ir tiesīgs pieprasīt papildu darbaspēka piesaistīšanu vai arī attiecīgos darbus nodot izpildei trešajai personai. Šādā gadījumā Izpildītājs sedz Pasūtītājam visus radušos izdevumus un zaudējumus. Tas neatbrīvo Izpildītāju no pārējo Līguma saistību izpildes.</w:t>
      </w:r>
    </w:p>
    <w:p w14:paraId="65F4D58F" w14:textId="2A7EF6AB" w:rsidR="002E676D" w:rsidRPr="00310DD5" w:rsidRDefault="00665C3F" w:rsidP="002E676D">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Līdzējs</w:t>
      </w:r>
      <w:r w:rsidRPr="00310DD5">
        <w:rPr>
          <w:rFonts w:ascii="Times New Roman" w:hAnsi="Times New Roman" w:cs="Times New Roman"/>
          <w:sz w:val="24"/>
          <w:szCs w:val="24"/>
        </w:rPr>
        <w:t xml:space="preserve"> </w:t>
      </w:r>
      <w:r w:rsidR="002E676D" w:rsidRPr="00310DD5">
        <w:rPr>
          <w:rFonts w:ascii="Times New Roman" w:hAnsi="Times New Roman" w:cs="Times New Roman"/>
          <w:sz w:val="24"/>
          <w:szCs w:val="24"/>
        </w:rPr>
        <w:t>samaksā līgumsodu otra</w:t>
      </w:r>
      <w:r>
        <w:rPr>
          <w:rFonts w:ascii="Times New Roman" w:hAnsi="Times New Roman" w:cs="Times New Roman"/>
          <w:sz w:val="24"/>
          <w:szCs w:val="24"/>
        </w:rPr>
        <w:t>m Līdzējam</w:t>
      </w:r>
      <w:r w:rsidR="002E676D" w:rsidRPr="00310DD5">
        <w:rPr>
          <w:rFonts w:ascii="Times New Roman" w:hAnsi="Times New Roman" w:cs="Times New Roman"/>
          <w:sz w:val="24"/>
          <w:szCs w:val="24"/>
        </w:rPr>
        <w:t xml:space="preserve"> 10 (desmit) darba dienu laikā no Darbu defekta akta vai pretenzijas saņemšanas par Darbu izpildes termiņa kavējumu vai Līguma 3.</w:t>
      </w:r>
      <w:r w:rsidR="00A37A14">
        <w:rPr>
          <w:rFonts w:ascii="Times New Roman" w:hAnsi="Times New Roman" w:cs="Times New Roman"/>
          <w:sz w:val="24"/>
          <w:szCs w:val="24"/>
        </w:rPr>
        <w:t>5</w:t>
      </w:r>
      <w:r w:rsidR="002E676D" w:rsidRPr="00310DD5">
        <w:rPr>
          <w:rFonts w:ascii="Times New Roman" w:hAnsi="Times New Roman" w:cs="Times New Roman"/>
          <w:sz w:val="24"/>
          <w:szCs w:val="24"/>
        </w:rPr>
        <w:t>. punktā minētā samaksas termiņa nokavējumu. Pasūtītājam ir tiesības ieskaita kārtībā samazināt Izpildītājam maksājamo rēķinu tādā apmērā, kāda ir aprēķinātā līgumsoda summa.</w:t>
      </w:r>
    </w:p>
    <w:p w14:paraId="76D52AB1" w14:textId="63C9C00E" w:rsidR="006B0786" w:rsidRDefault="002E676D" w:rsidP="002401C5">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310DD5">
        <w:rPr>
          <w:rFonts w:ascii="Times New Roman" w:hAnsi="Times New Roman" w:cs="Times New Roman"/>
          <w:sz w:val="24"/>
          <w:szCs w:val="24"/>
        </w:rPr>
        <w:t>Līgumsoda samaksa neatbrīvo</w:t>
      </w:r>
      <w:r w:rsidR="00665C3F">
        <w:rPr>
          <w:rFonts w:ascii="Times New Roman" w:hAnsi="Times New Roman" w:cs="Times New Roman"/>
          <w:sz w:val="24"/>
          <w:szCs w:val="24"/>
        </w:rPr>
        <w:t xml:space="preserve"> Līdzējus</w:t>
      </w:r>
      <w:r w:rsidRPr="00310DD5">
        <w:rPr>
          <w:rFonts w:ascii="Times New Roman" w:hAnsi="Times New Roman" w:cs="Times New Roman"/>
          <w:sz w:val="24"/>
          <w:szCs w:val="24"/>
        </w:rPr>
        <w:t xml:space="preserve"> no pārējo ar Līgumu uzņemto saistību vai no tā izrietošo saistību izpildes</w:t>
      </w:r>
      <w:r w:rsidRPr="00310DD5">
        <w:rPr>
          <w:rFonts w:ascii="Times New Roman" w:hAnsi="Times New Roman" w:cs="Times New Roman"/>
          <w:bCs/>
          <w:sz w:val="24"/>
          <w:szCs w:val="24"/>
        </w:rPr>
        <w:t>.</w:t>
      </w:r>
    </w:p>
    <w:p w14:paraId="4CBF7885" w14:textId="77777777" w:rsidR="002401C5" w:rsidRPr="002401C5" w:rsidRDefault="002401C5" w:rsidP="002401C5">
      <w:pPr>
        <w:overflowPunct w:val="0"/>
        <w:autoSpaceDE w:val="0"/>
        <w:autoSpaceDN w:val="0"/>
        <w:adjustRightInd w:val="0"/>
        <w:spacing w:after="0" w:line="240" w:lineRule="auto"/>
        <w:ind w:left="567"/>
        <w:contextualSpacing/>
        <w:jc w:val="both"/>
        <w:rPr>
          <w:rFonts w:ascii="Times New Roman" w:hAnsi="Times New Roman" w:cs="Times New Roman"/>
          <w:sz w:val="24"/>
          <w:szCs w:val="24"/>
        </w:rPr>
      </w:pPr>
    </w:p>
    <w:p w14:paraId="6AD3B0F9" w14:textId="2916C62C" w:rsidR="006B0786" w:rsidRPr="002401C5" w:rsidRDefault="00933F18" w:rsidP="00CC5985">
      <w:pPr>
        <w:pStyle w:val="Style1"/>
      </w:pPr>
      <w:bookmarkStart w:id="3" w:name="_Toc26802158"/>
      <w:bookmarkStart w:id="4" w:name="_Toc50617366"/>
      <w:bookmarkEnd w:id="2"/>
      <w:r w:rsidRPr="002401C5">
        <w:t>ATKĀPŠANĀS NO LĪGUMA</w:t>
      </w:r>
      <w:bookmarkStart w:id="5" w:name="_Ref66449147"/>
      <w:bookmarkEnd w:id="3"/>
      <w:bookmarkEnd w:id="4"/>
    </w:p>
    <w:p w14:paraId="2BD18F06" w14:textId="311A716A" w:rsidR="008871FA" w:rsidRPr="008871FA" w:rsidRDefault="008871FA" w:rsidP="008871FA">
      <w:pPr>
        <w:numPr>
          <w:ilvl w:val="1"/>
          <w:numId w:val="6"/>
        </w:numPr>
        <w:overflowPunct w:val="0"/>
        <w:autoSpaceDE w:val="0"/>
        <w:autoSpaceDN w:val="0"/>
        <w:adjustRightInd w:val="0"/>
        <w:spacing w:after="0" w:line="240" w:lineRule="auto"/>
        <w:ind w:left="567" w:hanging="567"/>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Līdzēji ir tiesīgi, savstarpēji rakstiski vienojoties, atkāpties no Līguma.</w:t>
      </w:r>
    </w:p>
    <w:p w14:paraId="56393738" w14:textId="416C48A7" w:rsidR="006B0786" w:rsidRPr="00C07BD9" w:rsidRDefault="006B0786" w:rsidP="006B0786">
      <w:pPr>
        <w:numPr>
          <w:ilvl w:val="1"/>
          <w:numId w:val="6"/>
        </w:numPr>
        <w:overflowPunct w:val="0"/>
        <w:autoSpaceDE w:val="0"/>
        <w:autoSpaceDN w:val="0"/>
        <w:adjustRightInd w:val="0"/>
        <w:spacing w:after="0" w:line="240" w:lineRule="auto"/>
        <w:ind w:left="567" w:hanging="567"/>
        <w:contextualSpacing/>
        <w:jc w:val="both"/>
        <w:textAlignment w:val="baseline"/>
        <w:rPr>
          <w:rFonts w:ascii="Times New Roman" w:hAnsi="Times New Roman" w:cs="Times New Roman"/>
          <w:sz w:val="24"/>
          <w:szCs w:val="24"/>
        </w:rPr>
      </w:pPr>
      <w:r w:rsidRPr="00C07BD9">
        <w:rPr>
          <w:rFonts w:ascii="Times New Roman" w:hAnsi="Times New Roman" w:cs="Times New Roman"/>
          <w:sz w:val="24"/>
          <w:szCs w:val="24"/>
        </w:rPr>
        <w:t>Pasūtītājam ir tiesības vienpusēji atkāpties no Līguma šādos gadījumos:</w:t>
      </w:r>
      <w:bookmarkEnd w:id="5"/>
    </w:p>
    <w:p w14:paraId="11F6D837" w14:textId="77777777" w:rsidR="006B0786" w:rsidRPr="00C07BD9" w:rsidRDefault="006B0786"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Izpildītājs ir pārtraucis vai apturējis Līguma izpildi, tai skaitā, ja Izpildītājs nav sasniedzams juridiskajā adresē;</w:t>
      </w:r>
    </w:p>
    <w:p w14:paraId="45D1773E" w14:textId="77777777" w:rsidR="006B0786" w:rsidRPr="00C07BD9" w:rsidRDefault="006B0786"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Izpildītājs nepilda vai nepienācīgi pilda Līguma noteikumus un Izpildītāja brīdinājumā par Līguma izbeigšanu norādītajā termiņā nav novērsis norādītos trūkumus;</w:t>
      </w:r>
    </w:p>
    <w:p w14:paraId="7C02D69E" w14:textId="77777777" w:rsidR="006B0786" w:rsidRPr="00C07BD9" w:rsidRDefault="006B0786"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Izpildītājs atkārtoti veic Darbus nepamatoti (Darba izpildes vietā nepamatoti konstatē autoceļa vai tā posma neatbilstības Līguma noteikumiem un/vai Ministru kabineta 2021. gada 7. janvāra noteikumiem Nr. 26 “Noteikumi par valsts un pašvaldību autoceļu ikdienas uzturēšanas prasībām un to izpildes kontroli”);</w:t>
      </w:r>
    </w:p>
    <w:p w14:paraId="13F05833" w14:textId="77777777" w:rsidR="006B0786" w:rsidRPr="00C07BD9" w:rsidRDefault="006B0786"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Izpildītājs kalendārā mēneša laikā trīs reizes Darba izpildē pārkāpj Līguma noteikumus vai Ministru kabineta 2021. gada 7. janvāra noteikumus Nr. 26 “Noteikumi par valsts un pašvaldību autoceļu ikdienas uzturēšanas prasībām un to izpildes kontroli” vai tehnisko specifikāciju prasības;</w:t>
      </w:r>
    </w:p>
    <w:p w14:paraId="0674461E" w14:textId="77777777" w:rsidR="006B0786" w:rsidRPr="00C07BD9" w:rsidRDefault="006B0786"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 xml:space="preserve">Izpildītājam nav spēkā esoša civiltiesiskās atbildības apdrošināšanas polise; </w:t>
      </w:r>
    </w:p>
    <w:p w14:paraId="35B2991B" w14:textId="4AB5CB86" w:rsidR="006B0786" w:rsidRPr="00AD6FF2" w:rsidRDefault="006B0786"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AD6FF2">
        <w:rPr>
          <w:rFonts w:ascii="Times New Roman" w:hAnsi="Times New Roman" w:cs="Times New Roman"/>
          <w:sz w:val="24"/>
          <w:szCs w:val="24"/>
        </w:rPr>
        <w:t xml:space="preserve">Par Līguma noteikumu pārkāpumiem Izpildītājam piemēroto līgumsodu kopsumma sasniedz </w:t>
      </w:r>
      <w:r w:rsidR="0001061D">
        <w:rPr>
          <w:rFonts w:ascii="Times New Roman" w:hAnsi="Times New Roman" w:cs="Times New Roman"/>
          <w:sz w:val="24"/>
          <w:szCs w:val="24"/>
        </w:rPr>
        <w:t>10</w:t>
      </w:r>
      <w:r w:rsidRPr="00AD6FF2">
        <w:rPr>
          <w:rFonts w:ascii="Times New Roman" w:hAnsi="Times New Roman" w:cs="Times New Roman"/>
          <w:sz w:val="24"/>
          <w:szCs w:val="24"/>
        </w:rPr>
        <w:t> % (</w:t>
      </w:r>
      <w:r w:rsidR="0001061D">
        <w:rPr>
          <w:rFonts w:ascii="Times New Roman" w:hAnsi="Times New Roman" w:cs="Times New Roman"/>
          <w:sz w:val="24"/>
          <w:szCs w:val="24"/>
        </w:rPr>
        <w:t>desmit</w:t>
      </w:r>
      <w:r w:rsidRPr="00AD6FF2">
        <w:rPr>
          <w:rFonts w:ascii="Times New Roman" w:hAnsi="Times New Roman" w:cs="Times New Roman"/>
          <w:sz w:val="24"/>
          <w:szCs w:val="24"/>
        </w:rPr>
        <w:t>) procentus no Līguma summas;</w:t>
      </w:r>
    </w:p>
    <w:p w14:paraId="1FA88118" w14:textId="77777777" w:rsidR="006B0786" w:rsidRPr="00AD6FF2" w:rsidRDefault="006B0786"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AD6FF2">
        <w:rPr>
          <w:rFonts w:ascii="Times New Roman" w:hAnsi="Times New Roman" w:cs="Times New Roman"/>
          <w:sz w:val="24"/>
          <w:szCs w:val="24"/>
        </w:rPr>
        <w:t>Atbilstoši Pasūtītāja veiktās pārbaudes rezultātiem Darba kvalitāte vai Izpildītāja uzrādītais Darba daudzums (apjoms) neatbilst Līgumā noteiktajām prasībām, tai skaitā šādos gadījumos:</w:t>
      </w:r>
    </w:p>
    <w:p w14:paraId="1E6D38DB" w14:textId="77777777" w:rsidR="006B0786" w:rsidRPr="00AD6FF2" w:rsidRDefault="006B0786" w:rsidP="002401C5">
      <w:pPr>
        <w:pStyle w:val="Sarakstarindkopa"/>
        <w:numPr>
          <w:ilvl w:val="3"/>
          <w:numId w:val="6"/>
        </w:numPr>
        <w:spacing w:after="0" w:line="240" w:lineRule="auto"/>
        <w:ind w:left="2410" w:hanging="992"/>
        <w:jc w:val="both"/>
        <w:rPr>
          <w:rFonts w:ascii="Times New Roman" w:hAnsi="Times New Roman" w:cs="Times New Roman"/>
          <w:sz w:val="24"/>
          <w:szCs w:val="24"/>
        </w:rPr>
      </w:pPr>
      <w:r w:rsidRPr="00AD6FF2">
        <w:rPr>
          <w:rFonts w:ascii="Times New Roman" w:hAnsi="Times New Roman" w:cs="Times New Roman"/>
          <w:sz w:val="24"/>
          <w:szCs w:val="24"/>
        </w:rPr>
        <w:t>Izpildītāja Darba kvalitātes neatbilstība atkārtoti nav novērsta Pasūtītāja noteiktajā termiņā, vai vispār nevar tikt novērsta Pasūtītāja noteiktajā un nepieciešamajā termiņā;</w:t>
      </w:r>
    </w:p>
    <w:p w14:paraId="5F2AF9CE" w14:textId="77777777" w:rsidR="006B0786" w:rsidRPr="00AD6FF2" w:rsidRDefault="006B0786" w:rsidP="002401C5">
      <w:pPr>
        <w:pStyle w:val="Sarakstarindkopa"/>
        <w:numPr>
          <w:ilvl w:val="3"/>
          <w:numId w:val="6"/>
        </w:numPr>
        <w:spacing w:after="0" w:line="240" w:lineRule="auto"/>
        <w:ind w:left="2410" w:hanging="992"/>
        <w:jc w:val="both"/>
        <w:rPr>
          <w:rFonts w:ascii="Times New Roman" w:hAnsi="Times New Roman" w:cs="Times New Roman"/>
          <w:sz w:val="24"/>
          <w:szCs w:val="24"/>
        </w:rPr>
      </w:pPr>
      <w:r w:rsidRPr="00AD6FF2">
        <w:rPr>
          <w:rFonts w:ascii="Times New Roman" w:hAnsi="Times New Roman" w:cs="Times New Roman"/>
          <w:sz w:val="24"/>
          <w:szCs w:val="24"/>
        </w:rPr>
        <w:t>Izpildītājs neveic pasākumus Darba kvalitātes uzlabošanai, par ko liecina Izpildītāja veiktā Darba kvalitātes atkārtota (trīs reizes) neatbilstība Līgumā noteiktajām prasībām;</w:t>
      </w:r>
    </w:p>
    <w:p w14:paraId="0EBE4249" w14:textId="77777777" w:rsidR="006B0786" w:rsidRPr="00AD6FF2" w:rsidRDefault="006B0786" w:rsidP="002401C5">
      <w:pPr>
        <w:pStyle w:val="Sarakstarindkopa"/>
        <w:numPr>
          <w:ilvl w:val="3"/>
          <w:numId w:val="6"/>
        </w:numPr>
        <w:spacing w:after="0" w:line="240" w:lineRule="auto"/>
        <w:ind w:left="2410" w:hanging="992"/>
        <w:jc w:val="both"/>
        <w:rPr>
          <w:rFonts w:ascii="Times New Roman" w:hAnsi="Times New Roman" w:cs="Times New Roman"/>
          <w:sz w:val="24"/>
          <w:szCs w:val="24"/>
        </w:rPr>
      </w:pPr>
      <w:r w:rsidRPr="00AD6FF2">
        <w:rPr>
          <w:rFonts w:ascii="Times New Roman" w:hAnsi="Times New Roman" w:cs="Times New Roman"/>
          <w:sz w:val="24"/>
          <w:szCs w:val="24"/>
        </w:rPr>
        <w:t>Izpildītājs atkārtoti uzrādījis Darba daudzumu (apjomu), kas neatbilst faktiski izpildītajam apjomam.</w:t>
      </w:r>
    </w:p>
    <w:p w14:paraId="340193F5" w14:textId="77777777" w:rsidR="006B0786" w:rsidRPr="008217A0" w:rsidRDefault="006B0786"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AD6FF2">
        <w:rPr>
          <w:rFonts w:ascii="Times New Roman" w:hAnsi="Times New Roman" w:cs="Times New Roman"/>
          <w:sz w:val="24"/>
          <w:szCs w:val="24"/>
        </w:rPr>
        <w:t xml:space="preserve">Ir iesniegts pieteikums par Izpildītāja maksātnespējas procesa pasludināšanu, pasludināta Izpildītāja maksātnespēja, apturēta vai pārtraukta tā saimnieciskā darbība, ierosināts vai pasludināts Izpildītāja tiesiskās vai ārpustiesas tiesiskās </w:t>
      </w:r>
      <w:r w:rsidRPr="008217A0">
        <w:rPr>
          <w:rFonts w:ascii="Times New Roman" w:hAnsi="Times New Roman" w:cs="Times New Roman"/>
          <w:sz w:val="24"/>
          <w:szCs w:val="24"/>
        </w:rPr>
        <w:t>aizsardzības process;</w:t>
      </w:r>
    </w:p>
    <w:p w14:paraId="3B95E2A4" w14:textId="77777777" w:rsidR="006B0786" w:rsidRPr="008217A0" w:rsidRDefault="006B0786"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Izpildītājs saistībā ar Līguma noslēgšanu vai Līguma izpildes laikā ir sniedzis nepatiesas vai nepilnīgas ziņas vai apliecinājumus;</w:t>
      </w:r>
    </w:p>
    <w:p w14:paraId="00246FBE" w14:textId="77777777" w:rsidR="006B0786" w:rsidRPr="008217A0" w:rsidRDefault="006B0786"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Izpildītājs Darba izpildē neiesaista apakšuzņēmējus, uz kuru iespējām iepirkuma procedūrā Izpildītājs balstījies, lai apliecinātu savas kvalifikācijas atbilstību iepirkuma nolikumā noteiktajām prasībām atbilstoši tam apjomam un kārtībai, kādu norādījis iepirkuma procedūras laikā, vai nav iesniedzis iesniegumu par šādu apakšuzņēmēju nomaiņu Līgumā noteiktajā kārtībā;</w:t>
      </w:r>
    </w:p>
    <w:p w14:paraId="10DF8E6A" w14:textId="77777777" w:rsidR="006B0786" w:rsidRPr="008217A0" w:rsidRDefault="006B0786"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lastRenderedPageBreak/>
        <w:t>Izpildītājs nenodrošina tādu uzņēmuma (tai skaitā apakšuzņēmēja) resursu pieejamību Līguma izpildes vajadzībām, uz kura saimnieciskajām un finansiālajām iespējām iepirkuma procedūrā Izpildītājs balstījies, lai pierādītu savas kvalifikācijas atbilstību iepirkuma nolikumā noteiktajām prasībām atbilstoši tam apjomam un kārtībai, kādu norādījis iepirkuma procedūras laikā;</w:t>
      </w:r>
    </w:p>
    <w:p w14:paraId="6B67296F" w14:textId="77777777" w:rsidR="006B0786" w:rsidRPr="008217A0" w:rsidRDefault="006B0786"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Publisko iepirkumu likuma 64. panta pirmajā daļā noteiktajos gadījumos;</w:t>
      </w:r>
    </w:p>
    <w:p w14:paraId="6FAD86FB" w14:textId="77777777" w:rsidR="006B0786" w:rsidRPr="008217A0" w:rsidRDefault="006B0786"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8217A0">
        <w:rPr>
          <w:rFonts w:ascii="Times New Roman" w:hAnsi="Times New Roman" w:cs="Times New Roman"/>
          <w:sz w:val="24"/>
          <w:szCs w:val="24"/>
        </w:rPr>
        <w:t>Atkāpšanās no Līguma vai Līguma izbeigšanas gadījumā:</w:t>
      </w:r>
    </w:p>
    <w:p w14:paraId="6F2040BE" w14:textId="77777777" w:rsidR="006B0786" w:rsidRPr="008217A0" w:rsidRDefault="006B0786"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bookmarkStart w:id="6" w:name="_Ref66449095"/>
      <w:r w:rsidRPr="008217A0">
        <w:rPr>
          <w:rFonts w:ascii="Times New Roman" w:hAnsi="Times New Roman" w:cs="Times New Roman"/>
          <w:sz w:val="24"/>
          <w:szCs w:val="24"/>
        </w:rPr>
        <w:t>Pasūtītājs norāda Izpildītājam veicamos pasākumus un termiņus, kas pamatoti ar nepieciešamību nodrošināt ceļu satiksmes drošību;</w:t>
      </w:r>
      <w:bookmarkEnd w:id="6"/>
      <w:r w:rsidRPr="008217A0">
        <w:rPr>
          <w:rFonts w:ascii="Times New Roman" w:hAnsi="Times New Roman" w:cs="Times New Roman"/>
          <w:sz w:val="24"/>
          <w:szCs w:val="24"/>
        </w:rPr>
        <w:t xml:space="preserve"> </w:t>
      </w:r>
    </w:p>
    <w:p w14:paraId="4360B913" w14:textId="77D4E6F0" w:rsidR="006B0786" w:rsidRPr="008217A0" w:rsidRDefault="006B0786"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 xml:space="preserve">Izpildītājs pārtrauc Darbu un veic </w:t>
      </w:r>
      <w:r w:rsidRPr="0031597A">
        <w:rPr>
          <w:rFonts w:ascii="Times New Roman" w:hAnsi="Times New Roman" w:cs="Times New Roman"/>
          <w:sz w:val="24"/>
          <w:szCs w:val="24"/>
        </w:rPr>
        <w:t>Līguma 1</w:t>
      </w:r>
      <w:r w:rsidR="002D4878">
        <w:rPr>
          <w:rFonts w:ascii="Times New Roman" w:hAnsi="Times New Roman" w:cs="Times New Roman"/>
          <w:sz w:val="24"/>
          <w:szCs w:val="24"/>
        </w:rPr>
        <w:t>0</w:t>
      </w:r>
      <w:r w:rsidRPr="0031597A">
        <w:rPr>
          <w:rFonts w:ascii="Times New Roman" w:hAnsi="Times New Roman" w:cs="Times New Roman"/>
          <w:sz w:val="24"/>
          <w:szCs w:val="24"/>
        </w:rPr>
        <w:t>.</w:t>
      </w:r>
      <w:r w:rsidR="002D4878">
        <w:rPr>
          <w:rFonts w:ascii="Times New Roman" w:hAnsi="Times New Roman" w:cs="Times New Roman"/>
          <w:sz w:val="24"/>
          <w:szCs w:val="24"/>
        </w:rPr>
        <w:t>3</w:t>
      </w:r>
      <w:r w:rsidRPr="0031597A">
        <w:rPr>
          <w:rFonts w:ascii="Times New Roman" w:hAnsi="Times New Roman" w:cs="Times New Roman"/>
          <w:sz w:val="24"/>
          <w:szCs w:val="24"/>
        </w:rPr>
        <w:t>.</w:t>
      </w:r>
      <w:r w:rsidR="002D4878">
        <w:rPr>
          <w:rFonts w:ascii="Times New Roman" w:hAnsi="Times New Roman" w:cs="Times New Roman"/>
          <w:sz w:val="24"/>
          <w:szCs w:val="24"/>
        </w:rPr>
        <w:t>1.</w:t>
      </w:r>
      <w:r w:rsidRPr="0031597A">
        <w:rPr>
          <w:rFonts w:ascii="Times New Roman" w:hAnsi="Times New Roman" w:cs="Times New Roman"/>
          <w:sz w:val="24"/>
          <w:szCs w:val="24"/>
        </w:rPr>
        <w:t> punktā</w:t>
      </w:r>
      <w:r w:rsidRPr="008217A0">
        <w:rPr>
          <w:rFonts w:ascii="Times New Roman" w:hAnsi="Times New Roman" w:cs="Times New Roman"/>
          <w:sz w:val="24"/>
          <w:szCs w:val="24"/>
        </w:rPr>
        <w:t xml:space="preserve"> minētajā kārtībā uzdotos darbus</w:t>
      </w:r>
      <w:r w:rsidRPr="008217A0" w:rsidDel="00D2148F">
        <w:rPr>
          <w:rFonts w:ascii="Times New Roman" w:hAnsi="Times New Roman" w:cs="Times New Roman"/>
          <w:sz w:val="24"/>
          <w:szCs w:val="24"/>
        </w:rPr>
        <w:t>.</w:t>
      </w:r>
      <w:bookmarkStart w:id="7" w:name="_Ref66963520"/>
    </w:p>
    <w:p w14:paraId="70A8F813" w14:textId="71942CD8" w:rsidR="006B0786" w:rsidRPr="00A00746" w:rsidRDefault="006B0786"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A00746">
        <w:rPr>
          <w:rFonts w:ascii="Times New Roman" w:hAnsi="Times New Roman" w:cs="Times New Roman"/>
          <w:sz w:val="24"/>
          <w:szCs w:val="24"/>
        </w:rPr>
        <w:t>Pasūtītājam ir tiesības vienpusēji atkāpties no Līguma saskaņā ar Līguma 1</w:t>
      </w:r>
      <w:r w:rsidR="002D4878">
        <w:rPr>
          <w:rFonts w:ascii="Times New Roman" w:hAnsi="Times New Roman" w:cs="Times New Roman"/>
          <w:sz w:val="24"/>
          <w:szCs w:val="24"/>
        </w:rPr>
        <w:t>0</w:t>
      </w:r>
      <w:r w:rsidRPr="00A00746">
        <w:rPr>
          <w:rFonts w:ascii="Times New Roman" w:hAnsi="Times New Roman" w:cs="Times New Roman"/>
          <w:sz w:val="24"/>
          <w:szCs w:val="24"/>
        </w:rPr>
        <w:t>.1. punktu, ja Izpildītājs saskaņā ar Līguma noteikumiem ir brīdināts par iespējamo atkāpšanos un tas nav novērsis Līguma atkāpšanās pamatu brīdinājumā noteiktajā termiņā.</w:t>
      </w:r>
      <w:bookmarkEnd w:id="7"/>
    </w:p>
    <w:p w14:paraId="1D41D981" w14:textId="22944CD4" w:rsidR="006B0786" w:rsidRPr="00A00746" w:rsidRDefault="006B0786"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A00746">
        <w:rPr>
          <w:rFonts w:ascii="Times New Roman" w:hAnsi="Times New Roman" w:cs="Times New Roman"/>
          <w:sz w:val="24"/>
          <w:szCs w:val="24"/>
        </w:rPr>
        <w:t xml:space="preserve">Ja Izpildītājs brīdinājumā (Līguma </w:t>
      </w:r>
      <w:r w:rsidR="0001061D">
        <w:rPr>
          <w:rFonts w:ascii="Times New Roman" w:hAnsi="Times New Roman" w:cs="Times New Roman"/>
          <w:sz w:val="24"/>
          <w:szCs w:val="24"/>
        </w:rPr>
        <w:t>1</w:t>
      </w:r>
      <w:r w:rsidR="002D4878">
        <w:rPr>
          <w:rFonts w:ascii="Times New Roman" w:hAnsi="Times New Roman" w:cs="Times New Roman"/>
          <w:sz w:val="24"/>
          <w:szCs w:val="24"/>
        </w:rPr>
        <w:t>0</w:t>
      </w:r>
      <w:r w:rsidRPr="00A00746">
        <w:rPr>
          <w:rFonts w:ascii="Times New Roman" w:hAnsi="Times New Roman" w:cs="Times New Roman"/>
          <w:sz w:val="24"/>
          <w:szCs w:val="24"/>
        </w:rPr>
        <w:t>.</w:t>
      </w:r>
      <w:r w:rsidR="0001061D">
        <w:rPr>
          <w:rFonts w:ascii="Times New Roman" w:hAnsi="Times New Roman" w:cs="Times New Roman"/>
          <w:sz w:val="24"/>
          <w:szCs w:val="24"/>
        </w:rPr>
        <w:t>1</w:t>
      </w:r>
      <w:r w:rsidRPr="00A00746">
        <w:rPr>
          <w:rFonts w:ascii="Times New Roman" w:hAnsi="Times New Roman" w:cs="Times New Roman"/>
          <w:sz w:val="24"/>
          <w:szCs w:val="24"/>
        </w:rPr>
        <w:t xml:space="preserve">. punkts) norādītajā termiņā nav novērsis Līguma vienpusējās atkāpšanās pamatu, Līgums ir uzskatāms par izbeigtu brīdinājumā norādītajā datumā vai, ja tāds nav noteikts, tad 15 (piecpadsmitajā) dienā no brīdinājuma nosūtīšanas ierakstītā sūtījumā uz adresāta juridisko adresi. </w:t>
      </w:r>
    </w:p>
    <w:p w14:paraId="0241F339" w14:textId="77777777" w:rsidR="006B0786" w:rsidRPr="00D94C03" w:rsidRDefault="006B0786"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A00746">
        <w:rPr>
          <w:rFonts w:ascii="Times New Roman" w:hAnsi="Times New Roman" w:cs="Times New Roman"/>
          <w:sz w:val="24"/>
          <w:szCs w:val="24"/>
        </w:rPr>
        <w:t xml:space="preserve">Pēc Līguma izbeigšanas Pasūtītājs nosūta Izpildītājam paziņojumu, kurā norāda datumu, </w:t>
      </w:r>
      <w:r w:rsidRPr="00D94C03">
        <w:rPr>
          <w:rFonts w:ascii="Times New Roman" w:hAnsi="Times New Roman" w:cs="Times New Roman"/>
          <w:sz w:val="24"/>
          <w:szCs w:val="24"/>
        </w:rPr>
        <w:t xml:space="preserve">kurā Līgums izbeigts, Līguma izbeigšanas pamatu un savstarpējo norēķinu stāvokli. </w:t>
      </w:r>
    </w:p>
    <w:p w14:paraId="371C7E84" w14:textId="77777777" w:rsidR="006B0786" w:rsidRPr="00D94C03" w:rsidRDefault="006B0786" w:rsidP="006B0786">
      <w:pPr>
        <w:pStyle w:val="Sarakstarindkopa"/>
        <w:ind w:left="567"/>
        <w:jc w:val="both"/>
        <w:rPr>
          <w:rFonts w:ascii="Times New Roman" w:hAnsi="Times New Roman" w:cs="Times New Roman"/>
          <w:sz w:val="24"/>
          <w:szCs w:val="24"/>
        </w:rPr>
      </w:pPr>
    </w:p>
    <w:p w14:paraId="5B2E5942" w14:textId="462BC436" w:rsidR="006B0786" w:rsidRPr="00D94C03" w:rsidRDefault="00933F18" w:rsidP="006B0786">
      <w:pPr>
        <w:pStyle w:val="Sarakstarindkopa"/>
        <w:numPr>
          <w:ilvl w:val="0"/>
          <w:numId w:val="6"/>
        </w:numPr>
        <w:spacing w:after="0" w:line="240" w:lineRule="auto"/>
        <w:jc w:val="center"/>
        <w:rPr>
          <w:rFonts w:ascii="Times New Roman" w:hAnsi="Times New Roman" w:cs="Times New Roman"/>
          <w:b/>
          <w:bCs/>
          <w:sz w:val="24"/>
          <w:szCs w:val="24"/>
        </w:rPr>
      </w:pPr>
      <w:r w:rsidRPr="00D94C03">
        <w:rPr>
          <w:rFonts w:ascii="Times New Roman" w:hAnsi="Times New Roman" w:cs="Times New Roman"/>
          <w:b/>
          <w:bCs/>
          <w:sz w:val="24"/>
          <w:szCs w:val="24"/>
        </w:rPr>
        <w:t xml:space="preserve">LĪGUMA PAPILDINĀJUMI, GROZĪJUMI </w:t>
      </w:r>
    </w:p>
    <w:p w14:paraId="1C231883" w14:textId="0052D34D" w:rsidR="006B0786" w:rsidRPr="00D94C03" w:rsidRDefault="006B0786" w:rsidP="006B0786">
      <w:pPr>
        <w:numPr>
          <w:ilvl w:val="1"/>
          <w:numId w:val="6"/>
        </w:numPr>
        <w:suppressAutoHyphens/>
        <w:spacing w:after="0" w:line="240" w:lineRule="auto"/>
        <w:ind w:left="567" w:hanging="567"/>
        <w:jc w:val="both"/>
        <w:rPr>
          <w:rFonts w:ascii="Times New Roman" w:hAnsi="Times New Roman" w:cs="Times New Roman"/>
          <w:color w:val="000000"/>
          <w:sz w:val="24"/>
          <w:szCs w:val="24"/>
        </w:rPr>
      </w:pPr>
      <w:r w:rsidRPr="00D94C03">
        <w:rPr>
          <w:rFonts w:ascii="Times New Roman" w:hAnsi="Times New Roman" w:cs="Times New Roman"/>
          <w:color w:val="000000"/>
          <w:sz w:val="24"/>
          <w:szCs w:val="24"/>
        </w:rPr>
        <w:t>Līdzēji, savstarpēji vienojoties, ir tiesīgi izdarīt grozījumus Līgumā, ievērojot Līguma un Publisko iepirkumu likuma 61.</w:t>
      </w:r>
      <w:r w:rsidR="005C01B7" w:rsidRPr="00D94C03">
        <w:rPr>
          <w:rFonts w:ascii="Times New Roman" w:hAnsi="Times New Roman" w:cs="Times New Roman"/>
          <w:sz w:val="24"/>
          <w:szCs w:val="24"/>
          <w:lang w:eastAsia="ar-SA"/>
        </w:rPr>
        <w:t> </w:t>
      </w:r>
      <w:r w:rsidRPr="00D94C03">
        <w:rPr>
          <w:rFonts w:ascii="Times New Roman" w:hAnsi="Times New Roman" w:cs="Times New Roman"/>
          <w:color w:val="000000"/>
          <w:sz w:val="24"/>
          <w:szCs w:val="24"/>
        </w:rPr>
        <w:t>panta noteikumus. Ikviens Līguma grozījums tiek noformēts rakstveidā un jebkuri grozījumi Līgumā kļūst par Līguma neatņemamu sastāvdaļu.</w:t>
      </w:r>
    </w:p>
    <w:p w14:paraId="097023C6" w14:textId="77777777" w:rsidR="006B0786" w:rsidRPr="00D94C03" w:rsidRDefault="006B0786" w:rsidP="006B0786">
      <w:pPr>
        <w:numPr>
          <w:ilvl w:val="1"/>
          <w:numId w:val="6"/>
        </w:numPr>
        <w:suppressAutoHyphens/>
        <w:spacing w:after="0" w:line="240" w:lineRule="auto"/>
        <w:ind w:left="567" w:hanging="567"/>
        <w:jc w:val="both"/>
        <w:rPr>
          <w:rFonts w:ascii="Times New Roman" w:hAnsi="Times New Roman" w:cs="Times New Roman"/>
          <w:color w:val="000000"/>
          <w:sz w:val="24"/>
          <w:szCs w:val="24"/>
        </w:rPr>
      </w:pPr>
      <w:r w:rsidRPr="00D94C03">
        <w:rPr>
          <w:rFonts w:ascii="Times New Roman" w:hAnsi="Times New Roman" w:cs="Times New Roman"/>
          <w:sz w:val="24"/>
          <w:szCs w:val="24"/>
        </w:rPr>
        <w:t>Pasūtītājam ir tiesības veikt Līguma grozījumus saskaņā ar Publisko iepirkumu likuma              61. pantu, nemainot Līguma vispārējo raksturu, veidu un mērķi un, ja grozījumi atbilst vienam no šādiem gadījumiem:</w:t>
      </w:r>
    </w:p>
    <w:p w14:paraId="2E190FAA" w14:textId="4DD9D34B" w:rsidR="006B0786" w:rsidRPr="00D94C03" w:rsidRDefault="006B0786" w:rsidP="006B0786">
      <w:pPr>
        <w:numPr>
          <w:ilvl w:val="2"/>
          <w:numId w:val="6"/>
        </w:numPr>
        <w:tabs>
          <w:tab w:val="num" w:pos="1985"/>
        </w:tabs>
        <w:suppressAutoHyphens/>
        <w:spacing w:after="0" w:line="240" w:lineRule="auto"/>
        <w:ind w:left="1213" w:hanging="720"/>
        <w:jc w:val="both"/>
        <w:rPr>
          <w:rFonts w:ascii="Times New Roman" w:hAnsi="Times New Roman" w:cs="Times New Roman"/>
          <w:color w:val="000000"/>
          <w:sz w:val="24"/>
          <w:szCs w:val="24"/>
        </w:rPr>
      </w:pPr>
      <w:r w:rsidRPr="00D94C03">
        <w:rPr>
          <w:rFonts w:ascii="Times New Roman" w:hAnsi="Times New Roman" w:cs="Times New Roman"/>
          <w:sz w:val="24"/>
          <w:szCs w:val="24"/>
        </w:rPr>
        <w:t xml:space="preserve">grozījumi ir nebūtiski un tiek izdarīti </w:t>
      </w:r>
      <w:r w:rsidRPr="00D94C03">
        <w:rPr>
          <w:rFonts w:ascii="Times New Roman" w:hAnsi="Times New Roman" w:cs="Times New Roman"/>
          <w:color w:val="000000"/>
          <w:sz w:val="24"/>
          <w:szCs w:val="24"/>
        </w:rPr>
        <w:t>Publisko iepirkumu likuma</w:t>
      </w:r>
      <w:r w:rsidRPr="00D94C03">
        <w:rPr>
          <w:rFonts w:ascii="Times New Roman" w:hAnsi="Times New Roman" w:cs="Times New Roman"/>
          <w:sz w:val="24"/>
          <w:szCs w:val="24"/>
        </w:rPr>
        <w:t xml:space="preserve"> 61. panta piektajā daļā minētajā gadījumā, palielinot Līgumcenu par 1</w:t>
      </w:r>
      <w:r w:rsidR="006B1501">
        <w:rPr>
          <w:rFonts w:ascii="Times New Roman" w:hAnsi="Times New Roman" w:cs="Times New Roman"/>
          <w:sz w:val="24"/>
          <w:szCs w:val="24"/>
        </w:rPr>
        <w:t>5</w:t>
      </w:r>
      <w:r w:rsidRPr="00D94C03">
        <w:rPr>
          <w:rFonts w:ascii="Times New Roman" w:hAnsi="Times New Roman" w:cs="Times New Roman"/>
          <w:sz w:val="24"/>
          <w:szCs w:val="24"/>
        </w:rPr>
        <w:t xml:space="preserve"> %;</w:t>
      </w:r>
    </w:p>
    <w:p w14:paraId="127AB118" w14:textId="7F5D80AF" w:rsidR="006B0786" w:rsidRPr="00D94C03" w:rsidRDefault="006B0786" w:rsidP="006B0786">
      <w:pPr>
        <w:numPr>
          <w:ilvl w:val="2"/>
          <w:numId w:val="6"/>
        </w:numPr>
        <w:tabs>
          <w:tab w:val="num" w:pos="1985"/>
        </w:tabs>
        <w:suppressAutoHyphens/>
        <w:spacing w:after="0" w:line="240" w:lineRule="auto"/>
        <w:ind w:left="1213" w:hanging="720"/>
        <w:jc w:val="both"/>
        <w:rPr>
          <w:rFonts w:ascii="Times New Roman" w:hAnsi="Times New Roman" w:cs="Times New Roman"/>
          <w:color w:val="000000"/>
          <w:sz w:val="24"/>
          <w:szCs w:val="24"/>
        </w:rPr>
      </w:pPr>
      <w:r w:rsidRPr="00D94C03">
        <w:rPr>
          <w:rFonts w:ascii="Times New Roman" w:hAnsi="Times New Roman" w:cs="Times New Roman"/>
          <w:sz w:val="24"/>
          <w:szCs w:val="24"/>
        </w:rPr>
        <w:t xml:space="preserve">grozījumi ir būtiski un tiek izdarīti </w:t>
      </w:r>
      <w:r w:rsidRPr="00D94C03">
        <w:rPr>
          <w:rFonts w:ascii="Times New Roman" w:hAnsi="Times New Roman" w:cs="Times New Roman"/>
          <w:color w:val="000000"/>
          <w:sz w:val="24"/>
          <w:szCs w:val="24"/>
        </w:rPr>
        <w:t xml:space="preserve">Publisko iepirkumu likuma </w:t>
      </w:r>
      <w:r w:rsidRPr="00D94C03">
        <w:rPr>
          <w:rFonts w:ascii="Times New Roman" w:hAnsi="Times New Roman" w:cs="Times New Roman"/>
          <w:sz w:val="24"/>
          <w:szCs w:val="24"/>
        </w:rPr>
        <w:t>61. panta trešajā daļā minētajos gadījumos, palielinot Līgumcenu par 50</w:t>
      </w:r>
      <w:r w:rsidR="006B1501">
        <w:rPr>
          <w:rFonts w:ascii="Times New Roman" w:hAnsi="Times New Roman" w:cs="Times New Roman"/>
          <w:sz w:val="24"/>
          <w:szCs w:val="24"/>
        </w:rPr>
        <w:t> </w:t>
      </w:r>
      <w:r w:rsidRPr="00D94C03">
        <w:rPr>
          <w:rFonts w:ascii="Times New Roman" w:hAnsi="Times New Roman" w:cs="Times New Roman"/>
          <w:sz w:val="24"/>
          <w:szCs w:val="24"/>
        </w:rPr>
        <w:t>%.</w:t>
      </w:r>
    </w:p>
    <w:p w14:paraId="07E8B260" w14:textId="77777777" w:rsidR="006B0786" w:rsidRPr="00D94C03" w:rsidRDefault="006B0786" w:rsidP="006B0786">
      <w:pPr>
        <w:numPr>
          <w:ilvl w:val="1"/>
          <w:numId w:val="6"/>
        </w:numPr>
        <w:suppressAutoHyphens/>
        <w:autoSpaceDE w:val="0"/>
        <w:autoSpaceDN w:val="0"/>
        <w:adjustRightInd w:val="0"/>
        <w:spacing w:after="0" w:line="240" w:lineRule="auto"/>
        <w:ind w:left="567" w:hanging="567"/>
        <w:jc w:val="both"/>
        <w:rPr>
          <w:rFonts w:ascii="Times New Roman" w:hAnsi="Times New Roman" w:cs="Times New Roman"/>
          <w:bCs/>
          <w:sz w:val="24"/>
          <w:szCs w:val="24"/>
        </w:rPr>
      </w:pPr>
      <w:r w:rsidRPr="00D94C03">
        <w:rPr>
          <w:rFonts w:ascii="Times New Roman" w:hAnsi="Times New Roman" w:cs="Times New Roman"/>
          <w:bCs/>
          <w:iCs/>
          <w:sz w:val="24"/>
          <w:szCs w:val="24"/>
        </w:rPr>
        <w:t xml:space="preserve">Ja Līguma izpildes laikā ir radušies apstākļi, kas aizkavē Līgumā noteikto darbu izpildi, </w:t>
      </w:r>
      <w:r w:rsidRPr="00D94C03">
        <w:rPr>
          <w:rFonts w:ascii="Times New Roman" w:hAnsi="Times New Roman" w:cs="Times New Roman"/>
          <w:sz w:val="24"/>
          <w:szCs w:val="24"/>
        </w:rPr>
        <w:t xml:space="preserve">Izpildītājam </w:t>
      </w:r>
      <w:r w:rsidRPr="00D94C03">
        <w:rPr>
          <w:rFonts w:ascii="Times New Roman" w:hAnsi="Times New Roman" w:cs="Times New Roman"/>
          <w:bCs/>
          <w:iCs/>
          <w:sz w:val="24"/>
          <w:szCs w:val="24"/>
        </w:rPr>
        <w:t xml:space="preserve">ir nekavējoties rakstveidā jāpaziņo Pasūtītājam par aizkavēšanās faktu, par tā iespējamo ilgumu un iemesliem. Pēc </w:t>
      </w:r>
      <w:r w:rsidRPr="00D94C03">
        <w:rPr>
          <w:rFonts w:ascii="Times New Roman" w:hAnsi="Times New Roman" w:cs="Times New Roman"/>
          <w:sz w:val="24"/>
          <w:szCs w:val="24"/>
        </w:rPr>
        <w:t xml:space="preserve">Izpildītāja </w:t>
      </w:r>
      <w:r w:rsidRPr="00D94C03">
        <w:rPr>
          <w:rFonts w:ascii="Times New Roman" w:hAnsi="Times New Roman" w:cs="Times New Roman"/>
          <w:bCs/>
          <w:iCs/>
          <w:sz w:val="24"/>
          <w:szCs w:val="24"/>
        </w:rPr>
        <w:t xml:space="preserve">paziņojuma saņemšanas Pasūtītājam ir jānovērtē situācija un, ja nepieciešams, jāpagarina </w:t>
      </w:r>
      <w:r w:rsidRPr="00D94C03">
        <w:rPr>
          <w:rFonts w:ascii="Times New Roman" w:hAnsi="Times New Roman" w:cs="Times New Roman"/>
          <w:sz w:val="24"/>
          <w:szCs w:val="24"/>
        </w:rPr>
        <w:t xml:space="preserve">Izpildītāja </w:t>
      </w:r>
      <w:r w:rsidRPr="00D94C03">
        <w:rPr>
          <w:rFonts w:ascii="Times New Roman" w:hAnsi="Times New Roman" w:cs="Times New Roman"/>
          <w:bCs/>
          <w:iCs/>
          <w:sz w:val="24"/>
          <w:szCs w:val="24"/>
        </w:rPr>
        <w:t>saistību izpildes termiņš. Šādā gadījumā pagarinājums ir jāakceptē abām Pusēm ar Līguma izmaiņām.</w:t>
      </w:r>
    </w:p>
    <w:p w14:paraId="050FB963" w14:textId="77777777" w:rsidR="006B0786" w:rsidRPr="00D94C03" w:rsidRDefault="006B0786" w:rsidP="006B0786">
      <w:pPr>
        <w:pStyle w:val="Sarakstarindkopa"/>
        <w:numPr>
          <w:ilvl w:val="1"/>
          <w:numId w:val="6"/>
        </w:numPr>
        <w:spacing w:after="0" w:line="240" w:lineRule="auto"/>
        <w:ind w:left="567" w:hanging="567"/>
        <w:jc w:val="both"/>
        <w:rPr>
          <w:rFonts w:ascii="Times New Roman" w:hAnsi="Times New Roman" w:cs="Times New Roman"/>
          <w:bCs/>
          <w:sz w:val="24"/>
          <w:szCs w:val="24"/>
        </w:rPr>
      </w:pPr>
      <w:r w:rsidRPr="00D94C03">
        <w:rPr>
          <w:rFonts w:ascii="Times New Roman" w:hAnsi="Times New Roman" w:cs="Times New Roman"/>
          <w:color w:val="000000"/>
          <w:sz w:val="24"/>
          <w:szCs w:val="24"/>
        </w:rPr>
        <w:t xml:space="preserve">Visi Līguma grozījumi ir noformējami rakstveidā un iegūst spēku ar brīdi, kad tos parakstījuši abi </w:t>
      </w:r>
      <w:r w:rsidRPr="00D94C03">
        <w:rPr>
          <w:rFonts w:ascii="Times New Roman" w:hAnsi="Times New Roman" w:cs="Times New Roman"/>
          <w:sz w:val="24"/>
          <w:szCs w:val="24"/>
        </w:rPr>
        <w:t>Līdzēji</w:t>
      </w:r>
      <w:r w:rsidRPr="00D94C03">
        <w:rPr>
          <w:rFonts w:ascii="Times New Roman" w:hAnsi="Times New Roman" w:cs="Times New Roman"/>
          <w:color w:val="000000"/>
          <w:sz w:val="24"/>
          <w:szCs w:val="24"/>
        </w:rPr>
        <w:t>.</w:t>
      </w:r>
    </w:p>
    <w:p w14:paraId="4747BA65" w14:textId="77777777" w:rsidR="006B0786" w:rsidRPr="001F5CBC" w:rsidRDefault="006B0786" w:rsidP="006B0786">
      <w:pPr>
        <w:pStyle w:val="Sarakstarindkopa"/>
        <w:ind w:left="567"/>
        <w:jc w:val="both"/>
        <w:rPr>
          <w:rFonts w:ascii="Times New Roman" w:hAnsi="Times New Roman" w:cs="Times New Roman"/>
          <w:bCs/>
          <w:sz w:val="24"/>
          <w:szCs w:val="24"/>
          <w:highlight w:val="yellow"/>
        </w:rPr>
      </w:pPr>
    </w:p>
    <w:p w14:paraId="25C68DB5" w14:textId="311DD05A" w:rsidR="006B0786" w:rsidRPr="00156CF4" w:rsidRDefault="00933F18" w:rsidP="006B0786">
      <w:pPr>
        <w:pStyle w:val="Sarakstarindkopa"/>
        <w:numPr>
          <w:ilvl w:val="0"/>
          <w:numId w:val="6"/>
        </w:numPr>
        <w:spacing w:after="0" w:line="240" w:lineRule="auto"/>
        <w:jc w:val="center"/>
        <w:rPr>
          <w:rFonts w:ascii="Times New Roman" w:hAnsi="Times New Roman" w:cs="Times New Roman"/>
          <w:b/>
          <w:bCs/>
          <w:sz w:val="24"/>
          <w:szCs w:val="24"/>
        </w:rPr>
      </w:pPr>
      <w:r w:rsidRPr="00156CF4">
        <w:rPr>
          <w:rFonts w:ascii="Times New Roman" w:hAnsi="Times New Roman" w:cs="Times New Roman"/>
          <w:b/>
          <w:bCs/>
          <w:sz w:val="24"/>
          <w:szCs w:val="24"/>
        </w:rPr>
        <w:t>CITI NOTEIKUMI</w:t>
      </w:r>
    </w:p>
    <w:p w14:paraId="1E2AF25C" w14:textId="0D7A1BC6" w:rsidR="0086471A" w:rsidRDefault="006B0786" w:rsidP="0086471A">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sz w:val="24"/>
          <w:szCs w:val="24"/>
        </w:rPr>
        <w:t xml:space="preserve">Pasūtītāja atbildīgā persona par Līguma izpildi, kura ir atbildīga par Līguma administrēšanu un ir tiesīga parakstīt Darbu pieņemšanas – nodošanas aktus Pasūtītāja vārdā – </w:t>
      </w:r>
      <w:r w:rsidR="00E072E8">
        <w:rPr>
          <w:rFonts w:ascii="Times New Roman" w:hAnsi="Times New Roman" w:cs="Times New Roman"/>
          <w:sz w:val="24"/>
          <w:szCs w:val="24"/>
        </w:rPr>
        <w:t>Rojas pagasta pārvaldes vadītāja Santa Krūmiņa</w:t>
      </w:r>
      <w:r w:rsidRPr="00156CF4">
        <w:rPr>
          <w:rFonts w:ascii="Times New Roman" w:hAnsi="Times New Roman" w:cs="Times New Roman"/>
          <w:sz w:val="24"/>
          <w:szCs w:val="24"/>
        </w:rPr>
        <w:t>.</w:t>
      </w:r>
    </w:p>
    <w:p w14:paraId="335888CC" w14:textId="327780B2" w:rsidR="00C72184" w:rsidRPr="0086471A" w:rsidRDefault="00C72184" w:rsidP="0086471A">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86471A">
        <w:rPr>
          <w:rFonts w:ascii="Times New Roman" w:hAnsi="Times New Roman" w:cs="Times New Roman"/>
          <w:sz w:val="24"/>
          <w:szCs w:val="24"/>
        </w:rPr>
        <w:t>Līdzēja</w:t>
      </w:r>
      <w:r w:rsidR="0086471A">
        <w:rPr>
          <w:rFonts w:ascii="Times New Roman" w:hAnsi="Times New Roman" w:cs="Times New Roman"/>
          <w:sz w:val="24"/>
          <w:szCs w:val="24"/>
        </w:rPr>
        <w:t xml:space="preserve"> pārstāvis,</w:t>
      </w:r>
      <w:r w:rsidRPr="0086471A">
        <w:rPr>
          <w:rFonts w:ascii="Times New Roman" w:hAnsi="Times New Roman" w:cs="Times New Roman"/>
          <w:sz w:val="24"/>
          <w:szCs w:val="24"/>
        </w:rPr>
        <w:t xml:space="preserve"> </w:t>
      </w:r>
      <w:r w:rsidR="0086471A" w:rsidRPr="0086471A">
        <w:rPr>
          <w:rFonts w:ascii="Times New Roman" w:hAnsi="Times New Roman" w:cs="Times New Roman"/>
          <w:sz w:val="24"/>
          <w:szCs w:val="24"/>
        </w:rPr>
        <w:t xml:space="preserve">kurš ir atbildīgs par Līguma administrēšanu Līdzēja vārdā ir </w:t>
      </w:r>
      <w:r w:rsidR="00E072E8">
        <w:rPr>
          <w:rFonts w:ascii="Times New Roman" w:hAnsi="Times New Roman" w:cs="Times New Roman"/>
          <w:sz w:val="24"/>
          <w:szCs w:val="24"/>
        </w:rPr>
        <w:t>Rojas pagasta pārvaldes ēku un apsaimniekojamās teritorijas pārzinis Uldis Fīrmanis.</w:t>
      </w:r>
    </w:p>
    <w:p w14:paraId="586650DB" w14:textId="77777777" w:rsidR="006B0786" w:rsidRPr="00156CF4" w:rsidRDefault="006B0786"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 xml:space="preserve">Visas domstarpības, kas ir saistītas ar šī Līguma izpildi, </w:t>
      </w:r>
      <w:r w:rsidRPr="00156CF4">
        <w:rPr>
          <w:rFonts w:ascii="Times New Roman" w:hAnsi="Times New Roman" w:cs="Times New Roman"/>
          <w:sz w:val="24"/>
          <w:szCs w:val="24"/>
        </w:rPr>
        <w:t>Līdzēji</w:t>
      </w:r>
      <w:r w:rsidRPr="00156CF4">
        <w:rPr>
          <w:rFonts w:ascii="Times New Roman" w:hAnsi="Times New Roman" w:cs="Times New Roman"/>
          <w:color w:val="000000"/>
          <w:sz w:val="24"/>
          <w:szCs w:val="24"/>
        </w:rPr>
        <w:t xml:space="preserve"> risina pārrunu ceļā, bet, ja  vienošanos nav iespējams panākt 15 (piecpadsmit) kalendāro dienu laikā, tad tiesā, Latvijas Republikas normatīvajos aktos noteiktā kārtībā.</w:t>
      </w:r>
    </w:p>
    <w:p w14:paraId="6838D206" w14:textId="77777777" w:rsidR="006B0786" w:rsidRPr="00156CF4" w:rsidRDefault="006B0786"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lastRenderedPageBreak/>
        <w:t>Ja kāds no Līguma punktiem tiek atzīts par spēkā neesošu vai normatīvajiem aktiem neatbilstošu, tas neietekmē citu Līgumā pielīgto saistību izpildi, kuras netiek skartas.</w:t>
      </w:r>
    </w:p>
    <w:p w14:paraId="66DE22AB" w14:textId="77777777" w:rsidR="006B0786" w:rsidRPr="00156CF4" w:rsidRDefault="006B0786"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 xml:space="preserve">Nevienam no </w:t>
      </w:r>
      <w:r w:rsidRPr="00156CF4">
        <w:rPr>
          <w:rFonts w:ascii="Times New Roman" w:hAnsi="Times New Roman" w:cs="Times New Roman"/>
          <w:sz w:val="24"/>
          <w:szCs w:val="24"/>
        </w:rPr>
        <w:t>Līdzējiem</w:t>
      </w:r>
      <w:r w:rsidRPr="00156CF4">
        <w:rPr>
          <w:rFonts w:ascii="Times New Roman" w:hAnsi="Times New Roman" w:cs="Times New Roman"/>
          <w:color w:val="000000"/>
          <w:sz w:val="24"/>
          <w:szCs w:val="24"/>
        </w:rPr>
        <w:t xml:space="preserve"> nav tiesību nodot šajā Līgumā noteiktās saistības trešajai personai bez otra </w:t>
      </w:r>
      <w:r w:rsidRPr="00156CF4">
        <w:rPr>
          <w:rFonts w:ascii="Times New Roman" w:hAnsi="Times New Roman" w:cs="Times New Roman"/>
          <w:sz w:val="24"/>
          <w:szCs w:val="24"/>
        </w:rPr>
        <w:t>Līdzēja</w:t>
      </w:r>
      <w:r w:rsidRPr="00156CF4">
        <w:rPr>
          <w:rFonts w:ascii="Times New Roman" w:hAnsi="Times New Roman" w:cs="Times New Roman"/>
          <w:color w:val="000000"/>
          <w:sz w:val="24"/>
          <w:szCs w:val="24"/>
        </w:rPr>
        <w:t xml:space="preserve"> rakstiskas piekrišanas.</w:t>
      </w:r>
    </w:p>
    <w:p w14:paraId="72E4E8F0" w14:textId="77777777" w:rsidR="006B0786" w:rsidRPr="00156CF4" w:rsidRDefault="006B0786"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 xml:space="preserve">Šī Līguma noteikumi ir saistoši </w:t>
      </w:r>
      <w:r w:rsidRPr="00156CF4">
        <w:rPr>
          <w:rFonts w:ascii="Times New Roman" w:hAnsi="Times New Roman" w:cs="Times New Roman"/>
          <w:sz w:val="24"/>
          <w:szCs w:val="24"/>
        </w:rPr>
        <w:t>Līdzējiem</w:t>
      </w:r>
      <w:r w:rsidRPr="00156CF4">
        <w:rPr>
          <w:rFonts w:ascii="Times New Roman" w:hAnsi="Times New Roman" w:cs="Times New Roman"/>
          <w:color w:val="000000"/>
          <w:sz w:val="24"/>
          <w:szCs w:val="24"/>
        </w:rPr>
        <w:t xml:space="preserve"> un pilnā apmērā pāriet uz </w:t>
      </w:r>
      <w:r w:rsidRPr="00156CF4">
        <w:rPr>
          <w:rFonts w:ascii="Times New Roman" w:hAnsi="Times New Roman" w:cs="Times New Roman"/>
          <w:sz w:val="24"/>
          <w:szCs w:val="24"/>
        </w:rPr>
        <w:t>Līdzēju</w:t>
      </w:r>
      <w:r w:rsidRPr="00156CF4">
        <w:rPr>
          <w:rFonts w:ascii="Times New Roman" w:hAnsi="Times New Roman" w:cs="Times New Roman"/>
          <w:color w:val="000000"/>
          <w:sz w:val="24"/>
          <w:szCs w:val="24"/>
        </w:rPr>
        <w:t xml:space="preserve"> tiesību un saistību pārņēmējiem.</w:t>
      </w:r>
    </w:p>
    <w:p w14:paraId="52C931D4" w14:textId="77777777" w:rsidR="006B0786" w:rsidRPr="00156CF4" w:rsidRDefault="006B0786"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Tās Līguma attiecības, kuras nav atrunātas šī Līguma tekstā, tiek regulētas saskaņā ar Latvijas Republikas normatīvajiem aktiem.</w:t>
      </w:r>
    </w:p>
    <w:p w14:paraId="0B896890" w14:textId="77777777" w:rsidR="006B0786" w:rsidRPr="00156CF4" w:rsidRDefault="006B0786"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sz w:val="24"/>
          <w:szCs w:val="24"/>
          <w:lang w:eastAsia="ar-SA"/>
        </w:rPr>
        <w:t xml:space="preserve">Izpildītājs, parakstot Līgumu, apliecina, ka tas sniedz atļauju Pasūtītājam saskaņā ar Fizisko personu datu aizsardzības likumu apstrādāt savus personas datus (t.sk. personas kodu), lai Pasūtītājs varētu nodrošināt Līguma administrēšanas procesu. </w:t>
      </w:r>
      <w:r w:rsidRPr="00156CF4">
        <w:rPr>
          <w:rFonts w:ascii="Times New Roman" w:hAnsi="Times New Roman" w:cs="Times New Roman"/>
          <w:color w:val="000000"/>
          <w:sz w:val="24"/>
          <w:szCs w:val="24"/>
        </w:rPr>
        <w:t xml:space="preserve">Par Līguma izpildei būtisko rekvizītu maiņu, kā arī par izmaiņām īpašnieku vai amatpersonu ar paraksta tiesībām sastāvā, </w:t>
      </w:r>
      <w:r w:rsidRPr="00156CF4">
        <w:rPr>
          <w:rFonts w:ascii="Times New Roman" w:hAnsi="Times New Roman" w:cs="Times New Roman"/>
          <w:sz w:val="24"/>
          <w:szCs w:val="24"/>
        </w:rPr>
        <w:t>Līdzēji</w:t>
      </w:r>
      <w:r w:rsidRPr="00156CF4">
        <w:rPr>
          <w:rFonts w:ascii="Times New Roman" w:hAnsi="Times New Roman" w:cs="Times New Roman"/>
          <w:color w:val="000000"/>
          <w:sz w:val="24"/>
          <w:szCs w:val="24"/>
        </w:rPr>
        <w:t xml:space="preserve"> informē viens otru 10 (desmit) darba dienu laikā. Ja kāds no </w:t>
      </w:r>
      <w:r w:rsidRPr="00156CF4">
        <w:rPr>
          <w:rFonts w:ascii="Times New Roman" w:hAnsi="Times New Roman" w:cs="Times New Roman"/>
          <w:sz w:val="24"/>
          <w:szCs w:val="24"/>
        </w:rPr>
        <w:t>Līdzējiem</w:t>
      </w:r>
      <w:r w:rsidRPr="00156CF4">
        <w:rPr>
          <w:rFonts w:ascii="Times New Roman" w:hAnsi="Times New Roman" w:cs="Times New Roman"/>
          <w:color w:val="000000"/>
          <w:sz w:val="24"/>
          <w:szCs w:val="24"/>
        </w:rPr>
        <w:t xml:space="preserve"> neinformē otru </w:t>
      </w:r>
      <w:r w:rsidRPr="00156CF4">
        <w:rPr>
          <w:rFonts w:ascii="Times New Roman" w:hAnsi="Times New Roman" w:cs="Times New Roman"/>
          <w:sz w:val="24"/>
          <w:szCs w:val="24"/>
        </w:rPr>
        <w:t>Līdzēju</w:t>
      </w:r>
      <w:r w:rsidRPr="00156CF4">
        <w:rPr>
          <w:rFonts w:ascii="Times New Roman" w:hAnsi="Times New Roman" w:cs="Times New Roman"/>
          <w:color w:val="000000"/>
          <w:sz w:val="24"/>
          <w:szCs w:val="24"/>
        </w:rPr>
        <w:t xml:space="preserve"> par savu rekvizītu maiņu Līgumā noteiktajā termiņā, tas uzņemas atbildību par visiem zaudējumiem, kas šajā sakarā varētu rasties otram </w:t>
      </w:r>
      <w:r w:rsidRPr="00156CF4">
        <w:rPr>
          <w:rFonts w:ascii="Times New Roman" w:hAnsi="Times New Roman" w:cs="Times New Roman"/>
          <w:sz w:val="24"/>
          <w:szCs w:val="24"/>
        </w:rPr>
        <w:t>Līdzējam</w:t>
      </w:r>
      <w:r w:rsidRPr="00156CF4">
        <w:rPr>
          <w:rFonts w:ascii="Times New Roman" w:hAnsi="Times New Roman" w:cs="Times New Roman"/>
          <w:color w:val="000000"/>
          <w:sz w:val="24"/>
          <w:szCs w:val="24"/>
        </w:rPr>
        <w:t>.</w:t>
      </w:r>
    </w:p>
    <w:p w14:paraId="317D07EC" w14:textId="3AEC825F" w:rsidR="006B0786" w:rsidRPr="00156CF4" w:rsidRDefault="006B0786"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bCs/>
          <w:sz w:val="24"/>
          <w:szCs w:val="24"/>
        </w:rPr>
        <w:t xml:space="preserve">Līgums ir sagatavots uz </w:t>
      </w:r>
      <w:r w:rsidR="00E072E8">
        <w:rPr>
          <w:rFonts w:ascii="Times New Roman" w:hAnsi="Times New Roman" w:cs="Times New Roman"/>
          <w:bCs/>
          <w:sz w:val="24"/>
          <w:szCs w:val="24"/>
        </w:rPr>
        <w:t>7</w:t>
      </w:r>
      <w:r w:rsidRPr="00156CF4">
        <w:rPr>
          <w:rFonts w:ascii="Times New Roman" w:hAnsi="Times New Roman" w:cs="Times New Roman"/>
          <w:bCs/>
          <w:sz w:val="24"/>
          <w:szCs w:val="24"/>
        </w:rPr>
        <w:t xml:space="preserve"> (</w:t>
      </w:r>
      <w:r w:rsidR="00E072E8">
        <w:rPr>
          <w:rFonts w:ascii="Times New Roman" w:hAnsi="Times New Roman" w:cs="Times New Roman"/>
          <w:bCs/>
          <w:sz w:val="24"/>
          <w:szCs w:val="24"/>
        </w:rPr>
        <w:t>septiņām</w:t>
      </w:r>
      <w:r w:rsidRPr="00156CF4">
        <w:rPr>
          <w:rFonts w:ascii="Times New Roman" w:hAnsi="Times New Roman" w:cs="Times New Roman"/>
          <w:bCs/>
          <w:sz w:val="24"/>
          <w:szCs w:val="24"/>
        </w:rPr>
        <w:t xml:space="preserve">) lapām un parakstīts </w:t>
      </w:r>
      <w:r w:rsidRPr="00156CF4">
        <w:rPr>
          <w:rFonts w:ascii="Times New Roman" w:hAnsi="Times New Roman" w:cs="Times New Roman"/>
          <w:color w:val="000000"/>
          <w:sz w:val="24"/>
          <w:szCs w:val="24"/>
          <w:lang w:eastAsia="ar-SA"/>
        </w:rPr>
        <w:t xml:space="preserve">2 (divos) eksemplāros, katram Līdzējam pa vienam eksemplāram </w:t>
      </w:r>
      <w:r w:rsidRPr="00156CF4">
        <w:rPr>
          <w:rFonts w:ascii="Times New Roman" w:hAnsi="Times New Roman" w:cs="Times New Roman"/>
          <w:i/>
          <w:color w:val="000000"/>
          <w:sz w:val="24"/>
          <w:szCs w:val="24"/>
          <w:lang w:eastAsia="ar-SA"/>
        </w:rPr>
        <w:t>vai</w:t>
      </w:r>
      <w:r w:rsidRPr="00156CF4">
        <w:rPr>
          <w:rFonts w:ascii="Times New Roman" w:hAnsi="Times New Roman" w:cs="Times New Roman"/>
          <w:color w:val="000000"/>
          <w:sz w:val="24"/>
          <w:szCs w:val="24"/>
          <w:lang w:eastAsia="ar-SA"/>
        </w:rPr>
        <w:t xml:space="preserve"> Līgums ir sagatavots un parakstīts elektroniski ar drošu elektronisko parakstu, kas satur laika zīmogu un tas ir pieejams abām Pusēm. </w:t>
      </w:r>
    </w:p>
    <w:p w14:paraId="24A5B7A3" w14:textId="77777777" w:rsidR="006B0786" w:rsidRPr="00156CF4" w:rsidRDefault="006B0786"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sz w:val="24"/>
          <w:szCs w:val="24"/>
        </w:rPr>
        <w:t>Līgumam, kā tā neatņemama sastāvdaļa, pievienoti šādi pielikumi:</w:t>
      </w:r>
    </w:p>
    <w:p w14:paraId="0482A5F6" w14:textId="023D3B96" w:rsidR="006B0786" w:rsidRPr="00156CF4" w:rsidRDefault="006B0786" w:rsidP="006B0786">
      <w:pPr>
        <w:pStyle w:val="Sarakstarindkopa"/>
        <w:numPr>
          <w:ilvl w:val="2"/>
          <w:numId w:val="6"/>
        </w:numPr>
        <w:shd w:val="clear" w:color="auto" w:fill="FFFFFF"/>
        <w:spacing w:after="0" w:line="240" w:lineRule="auto"/>
        <w:jc w:val="both"/>
        <w:rPr>
          <w:rFonts w:ascii="Times New Roman" w:hAnsi="Times New Roman" w:cs="Times New Roman"/>
          <w:sz w:val="24"/>
          <w:szCs w:val="24"/>
        </w:rPr>
      </w:pPr>
      <w:r w:rsidRPr="00156CF4">
        <w:rPr>
          <w:rFonts w:ascii="Times New Roman" w:hAnsi="Times New Roman" w:cs="Times New Roman"/>
          <w:sz w:val="24"/>
          <w:szCs w:val="24"/>
        </w:rPr>
        <w:t>1. pielikums – Iz</w:t>
      </w:r>
      <w:r w:rsidR="00156CF4">
        <w:rPr>
          <w:rFonts w:ascii="Times New Roman" w:hAnsi="Times New Roman" w:cs="Times New Roman"/>
          <w:sz w:val="24"/>
          <w:szCs w:val="24"/>
        </w:rPr>
        <w:t xml:space="preserve">vērsts finanšu </w:t>
      </w:r>
      <w:r w:rsidRPr="00156CF4">
        <w:rPr>
          <w:rFonts w:ascii="Times New Roman" w:hAnsi="Times New Roman" w:cs="Times New Roman"/>
          <w:sz w:val="24"/>
          <w:szCs w:val="24"/>
        </w:rPr>
        <w:t>piedāvājums;</w:t>
      </w:r>
    </w:p>
    <w:p w14:paraId="23257542" w14:textId="05BDC418" w:rsidR="006B0786" w:rsidRDefault="006B0786" w:rsidP="006B0786">
      <w:pPr>
        <w:pStyle w:val="Sarakstarindkopa"/>
        <w:numPr>
          <w:ilvl w:val="2"/>
          <w:numId w:val="6"/>
        </w:numPr>
        <w:shd w:val="clear" w:color="auto" w:fill="FFFFFF"/>
        <w:spacing w:after="0" w:line="240" w:lineRule="auto"/>
        <w:jc w:val="both"/>
        <w:rPr>
          <w:rFonts w:ascii="Times New Roman" w:hAnsi="Times New Roman" w:cs="Times New Roman"/>
          <w:sz w:val="24"/>
          <w:szCs w:val="24"/>
        </w:rPr>
      </w:pPr>
      <w:r w:rsidRPr="00156CF4">
        <w:rPr>
          <w:rFonts w:ascii="Times New Roman" w:hAnsi="Times New Roman" w:cs="Times New Roman"/>
          <w:sz w:val="24"/>
          <w:szCs w:val="24"/>
        </w:rPr>
        <w:t>2. pielikums – Tehniskā specifikācija;</w:t>
      </w:r>
    </w:p>
    <w:p w14:paraId="5C188EBB" w14:textId="5C0C2EF4" w:rsidR="00156CF4" w:rsidRPr="00156CF4" w:rsidRDefault="00156CF4" w:rsidP="006B0786">
      <w:pPr>
        <w:pStyle w:val="Sarakstarindkopa"/>
        <w:numPr>
          <w:ilvl w:val="2"/>
          <w:numId w:val="6"/>
        </w:num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3. pielikums – Ielu/ceļu saraksts.</w:t>
      </w:r>
    </w:p>
    <w:p w14:paraId="47C060FF" w14:textId="77777777" w:rsidR="003D553C" w:rsidRPr="001F5CBC" w:rsidRDefault="003D553C" w:rsidP="006B0786">
      <w:pPr>
        <w:widowControl w:val="0"/>
        <w:spacing w:after="0" w:line="240" w:lineRule="auto"/>
        <w:jc w:val="both"/>
        <w:rPr>
          <w:rFonts w:ascii="Times New Roman" w:eastAsia="Lucida Sans Unicode" w:hAnsi="Times New Roman" w:cs="Times New Roman"/>
          <w:kern w:val="1"/>
          <w:sz w:val="24"/>
          <w:szCs w:val="24"/>
          <w:highlight w:val="yellow"/>
          <w:lang w:eastAsia="lv-LV"/>
        </w:rPr>
      </w:pPr>
    </w:p>
    <w:p w14:paraId="5659EBB2" w14:textId="77777777" w:rsidR="00E91C07" w:rsidRPr="006B0786" w:rsidRDefault="00E91C07" w:rsidP="00CC5985">
      <w:pPr>
        <w:pStyle w:val="Style1"/>
      </w:pPr>
      <w:r w:rsidRPr="006B0786">
        <w:t>LĪDZĒJU REKVIZĪTI UN PARAKSTI</w:t>
      </w:r>
    </w:p>
    <w:tbl>
      <w:tblPr>
        <w:tblW w:w="0" w:type="auto"/>
        <w:jc w:val="center"/>
        <w:tblLook w:val="04A0" w:firstRow="1" w:lastRow="0" w:firstColumn="1" w:lastColumn="0" w:noHBand="0" w:noVBand="1"/>
      </w:tblPr>
      <w:tblGrid>
        <w:gridCol w:w="4677"/>
        <w:gridCol w:w="4384"/>
      </w:tblGrid>
      <w:tr w:rsidR="00E91C07" w:rsidRPr="006B0786" w14:paraId="3AC1D1D3" w14:textId="77777777" w:rsidTr="00CE42D1">
        <w:trPr>
          <w:trHeight w:val="256"/>
          <w:jc w:val="center"/>
        </w:trPr>
        <w:tc>
          <w:tcPr>
            <w:tcW w:w="4677" w:type="dxa"/>
          </w:tcPr>
          <w:p w14:paraId="52B3F5E9" w14:textId="55E8FFA8" w:rsidR="00E91C07" w:rsidRPr="006B0786" w:rsidRDefault="00BB4B4C" w:rsidP="00E91C07">
            <w:pPr>
              <w:suppressAutoHyphens/>
              <w:spacing w:after="0" w:line="240" w:lineRule="auto"/>
              <w:rPr>
                <w:rFonts w:ascii="Times New Roman" w:eastAsia="Times New Roman" w:hAnsi="Times New Roman" w:cs="Times New Roman"/>
                <w:bCs/>
                <w:sz w:val="24"/>
                <w:szCs w:val="24"/>
                <w:lang w:eastAsia="ar-SA"/>
              </w:rPr>
            </w:pPr>
            <w:bookmarkStart w:id="8" w:name="_Hlk97210314"/>
            <w:r w:rsidRPr="006B0786">
              <w:rPr>
                <w:rFonts w:ascii="Times New Roman" w:eastAsia="Times New Roman" w:hAnsi="Times New Roman" w:cs="Times New Roman"/>
                <w:bCs/>
                <w:sz w:val="24"/>
                <w:szCs w:val="24"/>
                <w:lang w:eastAsia="ar-SA"/>
              </w:rPr>
              <w:t>Pasūtītājs:</w:t>
            </w:r>
          </w:p>
          <w:p w14:paraId="6D78C709" w14:textId="77777777" w:rsidR="00E91C07" w:rsidRPr="006B0786" w:rsidRDefault="00E91C07" w:rsidP="00E91C07">
            <w:pPr>
              <w:suppressAutoHyphens/>
              <w:spacing w:after="0" w:line="240" w:lineRule="auto"/>
              <w:rPr>
                <w:rFonts w:ascii="Times New Roman" w:eastAsia="Times New Roman" w:hAnsi="Times New Roman" w:cs="Times New Roman"/>
                <w:b/>
                <w:bCs/>
                <w:sz w:val="24"/>
                <w:szCs w:val="24"/>
                <w:lang w:eastAsia="ar-SA"/>
              </w:rPr>
            </w:pPr>
            <w:r w:rsidRPr="006B0786">
              <w:rPr>
                <w:rFonts w:ascii="Times New Roman" w:eastAsia="Times New Roman" w:hAnsi="Times New Roman" w:cs="Times New Roman"/>
                <w:b/>
                <w:bCs/>
                <w:sz w:val="24"/>
                <w:szCs w:val="24"/>
                <w:lang w:eastAsia="ar-SA"/>
              </w:rPr>
              <w:t>Talsu novada pašvaldība</w:t>
            </w:r>
          </w:p>
          <w:p w14:paraId="2B95F9D3" w14:textId="77777777" w:rsidR="00BB4B4C" w:rsidRPr="006B0786" w:rsidRDefault="00BB4B4C"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sz w:val="24"/>
                <w:szCs w:val="24"/>
                <w:lang w:eastAsia="ar-SA"/>
              </w:rPr>
              <w:t xml:space="preserve">Reģ. Nr. </w:t>
            </w:r>
            <w:r w:rsidRPr="006B0786">
              <w:rPr>
                <w:rFonts w:ascii="Times New Roman" w:eastAsia="Times New Roman" w:hAnsi="Times New Roman" w:cs="Times New Roman"/>
                <w:sz w:val="24"/>
                <w:szCs w:val="24"/>
                <w:lang w:eastAsia="lv-LV"/>
              </w:rPr>
              <w:t>90009113532</w:t>
            </w:r>
          </w:p>
          <w:p w14:paraId="6B908283" w14:textId="77777777" w:rsidR="00BB4B4C" w:rsidRPr="006B0786" w:rsidRDefault="00BB4B4C"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bCs/>
                <w:sz w:val="24"/>
                <w:szCs w:val="24"/>
                <w:lang w:eastAsia="ar-SA"/>
              </w:rPr>
              <w:t xml:space="preserve">Juridiskā adrese: </w:t>
            </w:r>
            <w:r w:rsidRPr="006B0786">
              <w:rPr>
                <w:rFonts w:ascii="Times New Roman" w:eastAsia="Times New Roman" w:hAnsi="Times New Roman" w:cs="Times New Roman"/>
                <w:sz w:val="24"/>
                <w:szCs w:val="24"/>
                <w:lang w:eastAsia="lv-LV"/>
              </w:rPr>
              <w:t xml:space="preserve">Kareivju iela 7, Talsi, </w:t>
            </w:r>
          </w:p>
          <w:p w14:paraId="75C69F07" w14:textId="77777777" w:rsidR="00BB4B4C" w:rsidRPr="006B0786" w:rsidRDefault="00BB4B4C"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sz w:val="24"/>
                <w:szCs w:val="24"/>
                <w:lang w:eastAsia="lv-LV"/>
              </w:rPr>
              <w:t>Talsu novads, LV-3201</w:t>
            </w:r>
          </w:p>
          <w:p w14:paraId="685A44FE" w14:textId="58EFB35D" w:rsidR="00BB4B4C" w:rsidRPr="006B0786" w:rsidRDefault="00BB4B4C"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sz w:val="24"/>
                <w:szCs w:val="24"/>
                <w:lang w:eastAsia="ar-SA"/>
              </w:rPr>
              <w:t xml:space="preserve">E-pasts: </w:t>
            </w:r>
            <w:hyperlink r:id="rId9" w:history="1">
              <w:r w:rsidR="00E072E8" w:rsidRPr="00252856">
                <w:rPr>
                  <w:rStyle w:val="Hipersaite"/>
                  <w:rFonts w:ascii="Times New Roman" w:eastAsia="Times New Roman" w:hAnsi="Times New Roman" w:cs="Times New Roman"/>
                  <w:sz w:val="24"/>
                  <w:szCs w:val="24"/>
                  <w:lang w:eastAsia="lv-LV"/>
                </w:rPr>
                <w:t>roja.parvalde@talsi.lv</w:t>
              </w:r>
            </w:hyperlink>
          </w:p>
          <w:p w14:paraId="1778E9D8" w14:textId="77777777" w:rsidR="00BB4B4C" w:rsidRPr="006B0786" w:rsidRDefault="00BB4B4C"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sz w:val="24"/>
                <w:szCs w:val="24"/>
                <w:lang w:eastAsia="ar-SA"/>
              </w:rPr>
              <w:t xml:space="preserve">Banka: </w:t>
            </w:r>
            <w:r w:rsidRPr="006B0786">
              <w:rPr>
                <w:rFonts w:ascii="Times New Roman" w:eastAsia="Times New Roman" w:hAnsi="Times New Roman" w:cs="Times New Roman"/>
                <w:sz w:val="24"/>
                <w:szCs w:val="24"/>
                <w:lang w:eastAsia="lv-LV"/>
              </w:rPr>
              <w:t>A/S SEB banka</w:t>
            </w:r>
          </w:p>
          <w:p w14:paraId="77D05705" w14:textId="77777777" w:rsidR="00BB4B4C" w:rsidRPr="006B0786" w:rsidRDefault="00BB4B4C"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sz w:val="24"/>
                <w:szCs w:val="24"/>
                <w:lang w:eastAsia="ar-SA"/>
              </w:rPr>
              <w:t xml:space="preserve">Konta Nr. </w:t>
            </w:r>
            <w:r w:rsidRPr="006B0786">
              <w:rPr>
                <w:rFonts w:ascii="Times New Roman" w:eastAsia="Times New Roman" w:hAnsi="Times New Roman" w:cs="Times New Roman"/>
                <w:sz w:val="24"/>
                <w:szCs w:val="24"/>
                <w:lang w:eastAsia="lv-LV"/>
              </w:rPr>
              <w:t>LV49UNLA0028700130033</w:t>
            </w:r>
          </w:p>
          <w:p w14:paraId="6755A375" w14:textId="12049FFC" w:rsidR="00BB4B4C" w:rsidRPr="00E072E8" w:rsidRDefault="00BB4B4C" w:rsidP="00E91C07">
            <w:pPr>
              <w:suppressAutoHyphens/>
              <w:spacing w:after="0" w:line="240" w:lineRule="auto"/>
              <w:rPr>
                <w:rFonts w:ascii="Times New Roman" w:eastAsia="Times New Roman" w:hAnsi="Times New Roman" w:cs="Times New Roman"/>
                <w:sz w:val="24"/>
                <w:szCs w:val="24"/>
                <w:lang w:eastAsia="ar-SA"/>
              </w:rPr>
            </w:pPr>
            <w:r w:rsidRPr="006B0786">
              <w:rPr>
                <w:rFonts w:ascii="Times New Roman" w:eastAsia="Times New Roman" w:hAnsi="Times New Roman" w:cs="Times New Roman"/>
                <w:sz w:val="24"/>
                <w:szCs w:val="24"/>
                <w:lang w:eastAsia="ar-SA"/>
              </w:rPr>
              <w:t xml:space="preserve">Kods: </w:t>
            </w:r>
            <w:r w:rsidRPr="006B0786">
              <w:rPr>
                <w:rFonts w:ascii="Times New Roman" w:eastAsia="Times New Roman" w:hAnsi="Times New Roman" w:cs="Times New Roman"/>
                <w:sz w:val="24"/>
                <w:szCs w:val="24"/>
                <w:lang w:eastAsia="lv-LV"/>
              </w:rPr>
              <w:t xml:space="preserve">UNLALV2X    </w:t>
            </w:r>
          </w:p>
          <w:p w14:paraId="65357A64" w14:textId="77777777" w:rsidR="00BB4B4C" w:rsidRPr="006B0786" w:rsidRDefault="00BB4B4C" w:rsidP="00CE42D1">
            <w:pPr>
              <w:spacing w:after="0" w:line="240" w:lineRule="auto"/>
              <w:rPr>
                <w:rFonts w:ascii="Times New Roman" w:hAnsi="Times New Roman" w:cs="Times New Roman"/>
                <w:sz w:val="24"/>
                <w:szCs w:val="24"/>
              </w:rPr>
            </w:pPr>
            <w:r w:rsidRPr="006B0786">
              <w:rPr>
                <w:rFonts w:ascii="Times New Roman" w:eastAsia="Times New Roman" w:hAnsi="Times New Roman" w:cs="Times New Roman"/>
                <w:bCs/>
                <w:sz w:val="24"/>
                <w:szCs w:val="24"/>
                <w:lang w:eastAsia="ar-SA"/>
              </w:rPr>
              <w:t>____________________________</w:t>
            </w:r>
          </w:p>
          <w:p w14:paraId="72F6B978" w14:textId="6C3C6D1F" w:rsidR="00BB4B4C" w:rsidRPr="006B0786" w:rsidRDefault="00E072E8" w:rsidP="00E91C07">
            <w:pPr>
              <w:suppressAutoHyphens/>
              <w:spacing w:after="0" w:line="240" w:lineRule="auto"/>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Santa Krūmiņa</w:t>
            </w:r>
            <w:r w:rsidR="00BB4B4C" w:rsidRPr="006B0786">
              <w:rPr>
                <w:rFonts w:ascii="Times New Roman" w:eastAsia="Times New Roman" w:hAnsi="Times New Roman" w:cs="Times New Roman"/>
                <w:bCs/>
                <w:sz w:val="24"/>
                <w:szCs w:val="24"/>
                <w:lang w:eastAsia="ar-SA"/>
              </w:rPr>
              <w:t>/</w:t>
            </w:r>
          </w:p>
          <w:p w14:paraId="5CEDDB36" w14:textId="16C0868E" w:rsidR="00BB4B4C" w:rsidRPr="006B0786" w:rsidRDefault="00BB4B4C" w:rsidP="00BB4B4C">
            <w:pPr>
              <w:suppressAutoHyphens/>
              <w:spacing w:after="0" w:line="240" w:lineRule="auto"/>
              <w:rPr>
                <w:rFonts w:ascii="Times New Roman" w:eastAsia="Times New Roman" w:hAnsi="Times New Roman" w:cs="Times New Roman"/>
                <w:bCs/>
                <w:sz w:val="24"/>
                <w:szCs w:val="24"/>
                <w:lang w:eastAsia="ar-SA"/>
              </w:rPr>
            </w:pPr>
          </w:p>
        </w:tc>
        <w:tc>
          <w:tcPr>
            <w:tcW w:w="4384" w:type="dxa"/>
          </w:tcPr>
          <w:p w14:paraId="2BFF9237" w14:textId="388BC7E7" w:rsidR="00E91C07" w:rsidRPr="006B0786" w:rsidRDefault="00665C3F" w:rsidP="00E91C07">
            <w:pPr>
              <w:suppressAutoHyphens/>
              <w:spacing w:after="0" w:line="240" w:lineRule="auto"/>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Izpildītājs</w:t>
            </w:r>
            <w:r w:rsidR="00E91C07" w:rsidRPr="006B0786">
              <w:rPr>
                <w:rFonts w:ascii="Times New Roman" w:eastAsia="Times New Roman" w:hAnsi="Times New Roman" w:cs="Times New Roman"/>
                <w:bCs/>
                <w:sz w:val="24"/>
                <w:szCs w:val="24"/>
                <w:lang w:eastAsia="ar-SA"/>
              </w:rPr>
              <w:t>:</w:t>
            </w:r>
          </w:p>
          <w:p w14:paraId="20A7FEA8" w14:textId="535AF979" w:rsidR="00E91C07" w:rsidRPr="00E072E8" w:rsidRDefault="00E072E8" w:rsidP="00E91C07">
            <w:pPr>
              <w:suppressAutoHyphens/>
              <w:spacing w:after="0" w:line="240" w:lineRule="auto"/>
              <w:rPr>
                <w:rFonts w:ascii="Times New Roman" w:eastAsia="Times New Roman" w:hAnsi="Times New Roman" w:cs="Times New Roman"/>
                <w:bCs/>
                <w:sz w:val="24"/>
                <w:szCs w:val="24"/>
                <w:lang w:eastAsia="ar-SA"/>
              </w:rPr>
            </w:pPr>
            <w:r w:rsidRPr="00E072E8">
              <w:rPr>
                <w:rFonts w:ascii="Times New Roman" w:eastAsia="Times New Roman" w:hAnsi="Times New Roman" w:cs="Times New Roman"/>
                <w:b/>
                <w:bCs/>
                <w:sz w:val="24"/>
                <w:szCs w:val="24"/>
                <w:lang w:eastAsia="ar-SA"/>
              </w:rPr>
              <w:t>VAS “Latvijas autoceļu uzturētājs”</w:t>
            </w:r>
          </w:p>
          <w:p w14:paraId="145D2146" w14:textId="7C9D3A33" w:rsidR="00BB4B4C" w:rsidRPr="00E072E8" w:rsidRDefault="00BB4B4C" w:rsidP="00E91C07">
            <w:pPr>
              <w:suppressAutoHyphens/>
              <w:spacing w:after="0" w:line="240" w:lineRule="auto"/>
              <w:rPr>
                <w:rFonts w:ascii="Times New Roman" w:eastAsia="Times New Roman" w:hAnsi="Times New Roman" w:cs="Times New Roman"/>
                <w:bCs/>
                <w:sz w:val="24"/>
                <w:szCs w:val="24"/>
                <w:lang w:eastAsia="ar-SA"/>
              </w:rPr>
            </w:pPr>
            <w:r w:rsidRPr="00E072E8">
              <w:rPr>
                <w:rFonts w:ascii="Times New Roman" w:eastAsia="Times New Roman" w:hAnsi="Times New Roman" w:cs="Times New Roman"/>
                <w:bCs/>
                <w:sz w:val="24"/>
                <w:szCs w:val="24"/>
                <w:lang w:eastAsia="ar-SA"/>
              </w:rPr>
              <w:t>Reģ. Nr.</w:t>
            </w:r>
            <w:r w:rsidR="00E072E8" w:rsidRPr="00E072E8">
              <w:rPr>
                <w:rFonts w:ascii="Times New Roman" w:hAnsi="Times New Roman" w:cs="Times New Roman"/>
                <w:kern w:val="14"/>
                <w:sz w:val="24"/>
                <w:szCs w:val="24"/>
              </w:rPr>
              <w:t xml:space="preserve"> 40003356530</w:t>
            </w:r>
          </w:p>
          <w:p w14:paraId="75E0C3A0" w14:textId="3BF8EF8D" w:rsidR="00BB4B4C" w:rsidRPr="00E072E8" w:rsidRDefault="00BB4B4C" w:rsidP="00E91C07">
            <w:pPr>
              <w:suppressAutoHyphens/>
              <w:spacing w:after="0" w:line="240" w:lineRule="auto"/>
              <w:rPr>
                <w:rFonts w:ascii="Times New Roman" w:eastAsia="Times New Roman" w:hAnsi="Times New Roman" w:cs="Times New Roman"/>
                <w:bCs/>
                <w:sz w:val="24"/>
                <w:szCs w:val="24"/>
                <w:lang w:eastAsia="ar-SA"/>
              </w:rPr>
            </w:pPr>
            <w:r w:rsidRPr="00E072E8">
              <w:rPr>
                <w:rFonts w:ascii="Times New Roman" w:eastAsia="Times New Roman" w:hAnsi="Times New Roman" w:cs="Times New Roman"/>
                <w:bCs/>
                <w:sz w:val="24"/>
                <w:szCs w:val="24"/>
                <w:lang w:eastAsia="ar-SA"/>
              </w:rPr>
              <w:t>Juridiskā adrese:</w:t>
            </w:r>
            <w:r w:rsidR="00E072E8" w:rsidRPr="00E072E8">
              <w:rPr>
                <w:rFonts w:ascii="Times New Roman" w:eastAsia="Times New Roman" w:hAnsi="Times New Roman" w:cs="Times New Roman"/>
                <w:sz w:val="24"/>
                <w:szCs w:val="24"/>
                <w:lang w:eastAsia="lv-LV"/>
              </w:rPr>
              <w:t xml:space="preserve"> Krustpils iela 4, Rīga, LV-1073</w:t>
            </w:r>
          </w:p>
          <w:p w14:paraId="6D27AD33" w14:textId="1EB74962" w:rsidR="00BB4B4C" w:rsidRPr="00E072E8" w:rsidRDefault="00BB4B4C" w:rsidP="00E91C07">
            <w:pPr>
              <w:suppressAutoHyphens/>
              <w:spacing w:after="0" w:line="240" w:lineRule="auto"/>
              <w:rPr>
                <w:rFonts w:ascii="Times New Roman" w:eastAsia="Times New Roman" w:hAnsi="Times New Roman" w:cs="Times New Roman"/>
                <w:bCs/>
                <w:sz w:val="24"/>
                <w:szCs w:val="24"/>
                <w:lang w:eastAsia="ar-SA"/>
              </w:rPr>
            </w:pPr>
            <w:r w:rsidRPr="00E072E8">
              <w:rPr>
                <w:rFonts w:ascii="Times New Roman" w:eastAsia="Times New Roman" w:hAnsi="Times New Roman" w:cs="Times New Roman"/>
                <w:bCs/>
                <w:sz w:val="24"/>
                <w:szCs w:val="24"/>
                <w:lang w:eastAsia="ar-SA"/>
              </w:rPr>
              <w:t>E-pasts:</w:t>
            </w:r>
            <w:r w:rsidR="00E072E8" w:rsidRPr="00E072E8">
              <w:rPr>
                <w:rFonts w:ascii="Times New Roman" w:eastAsia="Times New Roman" w:hAnsi="Times New Roman" w:cs="Times New Roman"/>
                <w:sz w:val="24"/>
                <w:szCs w:val="24"/>
                <w:lang w:eastAsia="ar-SA"/>
              </w:rPr>
              <w:t xml:space="preserve"> </w:t>
            </w:r>
            <w:hyperlink r:id="rId10" w:history="1">
              <w:r w:rsidR="00E072E8" w:rsidRPr="00E072E8">
                <w:rPr>
                  <w:rStyle w:val="Hipersaite"/>
                  <w:rFonts w:ascii="Times New Roman" w:eastAsia="Times New Roman" w:hAnsi="Times New Roman" w:cs="Times New Roman"/>
                  <w:sz w:val="24"/>
                  <w:szCs w:val="24"/>
                  <w:lang w:eastAsia="ar-SA"/>
                </w:rPr>
                <w:t>lau@lau.lv</w:t>
              </w:r>
            </w:hyperlink>
          </w:p>
          <w:p w14:paraId="784CF6FA" w14:textId="0D07B1EA" w:rsidR="00BB4B4C" w:rsidRPr="00E072E8" w:rsidRDefault="00BB4B4C" w:rsidP="00E91C07">
            <w:pPr>
              <w:suppressAutoHyphens/>
              <w:spacing w:after="0" w:line="240" w:lineRule="auto"/>
              <w:rPr>
                <w:rFonts w:ascii="Times New Roman" w:eastAsia="Times New Roman" w:hAnsi="Times New Roman" w:cs="Times New Roman"/>
                <w:sz w:val="24"/>
                <w:szCs w:val="24"/>
                <w:lang w:eastAsia="ar-SA"/>
              </w:rPr>
            </w:pPr>
            <w:r w:rsidRPr="00E072E8">
              <w:rPr>
                <w:rFonts w:ascii="Times New Roman" w:eastAsia="Times New Roman" w:hAnsi="Times New Roman" w:cs="Times New Roman"/>
                <w:sz w:val="24"/>
                <w:szCs w:val="24"/>
                <w:lang w:eastAsia="ar-SA"/>
              </w:rPr>
              <w:t>Banka:</w:t>
            </w:r>
            <w:r w:rsidR="00E072E8" w:rsidRPr="00E072E8">
              <w:rPr>
                <w:rFonts w:ascii="Times New Roman" w:hAnsi="Times New Roman" w:cs="Times New Roman"/>
                <w:bCs/>
                <w:sz w:val="24"/>
                <w:szCs w:val="24"/>
              </w:rPr>
              <w:t xml:space="preserve"> „SEB  banka”  AS</w:t>
            </w:r>
          </w:p>
          <w:p w14:paraId="45FF1AB1" w14:textId="5CDC94FE" w:rsidR="00BB4B4C" w:rsidRPr="00E072E8" w:rsidRDefault="00BB4B4C" w:rsidP="00E91C07">
            <w:pPr>
              <w:suppressAutoHyphens/>
              <w:spacing w:after="0" w:line="240" w:lineRule="auto"/>
              <w:rPr>
                <w:rFonts w:ascii="Times New Roman" w:eastAsia="Times New Roman" w:hAnsi="Times New Roman" w:cs="Times New Roman"/>
                <w:sz w:val="24"/>
                <w:szCs w:val="24"/>
                <w:lang w:eastAsia="ar-SA"/>
              </w:rPr>
            </w:pPr>
            <w:r w:rsidRPr="00E072E8">
              <w:rPr>
                <w:rFonts w:ascii="Times New Roman" w:eastAsia="Times New Roman" w:hAnsi="Times New Roman" w:cs="Times New Roman"/>
                <w:sz w:val="24"/>
                <w:szCs w:val="24"/>
                <w:lang w:eastAsia="ar-SA"/>
              </w:rPr>
              <w:t>Konta Nr.</w:t>
            </w:r>
            <w:r w:rsidR="00E072E8" w:rsidRPr="00E072E8">
              <w:rPr>
                <w:rFonts w:ascii="Times New Roman" w:hAnsi="Times New Roman" w:cs="Times New Roman"/>
                <w:sz w:val="24"/>
                <w:szCs w:val="24"/>
              </w:rPr>
              <w:t xml:space="preserve"> LV40UNLA0050007531405</w:t>
            </w:r>
          </w:p>
          <w:p w14:paraId="5967B0BB" w14:textId="6B680E97" w:rsidR="00BB4B4C" w:rsidRPr="00E072E8" w:rsidRDefault="00BB4B4C" w:rsidP="00E91C07">
            <w:pPr>
              <w:suppressAutoHyphens/>
              <w:spacing w:after="0" w:line="240" w:lineRule="auto"/>
              <w:rPr>
                <w:rFonts w:ascii="Times New Roman" w:eastAsia="Calibri" w:hAnsi="Times New Roman" w:cs="Times New Roman"/>
                <w:sz w:val="24"/>
                <w:szCs w:val="24"/>
              </w:rPr>
            </w:pPr>
            <w:r w:rsidRPr="00E072E8">
              <w:rPr>
                <w:rFonts w:ascii="Times New Roman" w:eastAsia="Times New Roman" w:hAnsi="Times New Roman" w:cs="Times New Roman"/>
                <w:sz w:val="24"/>
                <w:szCs w:val="24"/>
                <w:lang w:eastAsia="ar-SA"/>
              </w:rPr>
              <w:t>Kods:</w:t>
            </w:r>
            <w:r w:rsidRPr="00E072E8">
              <w:rPr>
                <w:rFonts w:ascii="Times New Roman" w:eastAsia="Calibri" w:hAnsi="Times New Roman" w:cs="Times New Roman"/>
                <w:sz w:val="24"/>
                <w:szCs w:val="24"/>
              </w:rPr>
              <w:t xml:space="preserve"> </w:t>
            </w:r>
            <w:r w:rsidR="00E072E8" w:rsidRPr="00E072E8">
              <w:rPr>
                <w:rFonts w:ascii="Times New Roman" w:hAnsi="Times New Roman" w:cs="Times New Roman"/>
                <w:bCs/>
                <w:sz w:val="24"/>
                <w:szCs w:val="24"/>
              </w:rPr>
              <w:t>UNLALV2X</w:t>
            </w:r>
          </w:p>
          <w:p w14:paraId="54AEE2B1" w14:textId="77777777" w:rsidR="00BB4B4C" w:rsidRPr="006B0786" w:rsidRDefault="00BB4B4C" w:rsidP="00CE42D1">
            <w:pPr>
              <w:spacing w:after="0" w:line="240" w:lineRule="auto"/>
              <w:rPr>
                <w:rFonts w:ascii="Times New Roman" w:hAnsi="Times New Roman" w:cs="Times New Roman"/>
                <w:sz w:val="24"/>
                <w:szCs w:val="24"/>
              </w:rPr>
            </w:pPr>
            <w:r w:rsidRPr="006B0786">
              <w:rPr>
                <w:rFonts w:ascii="Times New Roman" w:eastAsia="Times New Roman" w:hAnsi="Times New Roman" w:cs="Times New Roman"/>
                <w:sz w:val="24"/>
                <w:szCs w:val="24"/>
                <w:lang w:eastAsia="ar-SA"/>
              </w:rPr>
              <w:t>____________________________</w:t>
            </w:r>
          </w:p>
          <w:p w14:paraId="06991B88" w14:textId="4876C8E4" w:rsidR="00BB4B4C" w:rsidRPr="006B0786" w:rsidRDefault="00E072E8" w:rsidP="00BB4B4C">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Andris Kondrāts</w:t>
            </w:r>
            <w:r w:rsidR="00BB4B4C" w:rsidRPr="006B0786">
              <w:rPr>
                <w:rFonts w:ascii="Times New Roman" w:eastAsia="Times New Roman" w:hAnsi="Times New Roman" w:cs="Times New Roman"/>
                <w:sz w:val="24"/>
                <w:szCs w:val="24"/>
                <w:lang w:eastAsia="ar-SA"/>
              </w:rPr>
              <w:t>/</w:t>
            </w:r>
          </w:p>
        </w:tc>
      </w:tr>
      <w:bookmarkEnd w:id="8"/>
    </w:tbl>
    <w:p w14:paraId="5818CAD5" w14:textId="77777777" w:rsidR="00156CF4" w:rsidRDefault="00156CF4" w:rsidP="00E072E8">
      <w:pPr>
        <w:rPr>
          <w:rFonts w:ascii="Times New Roman" w:hAnsi="Times New Roman" w:cs="Times New Roman"/>
          <w:sz w:val="24"/>
          <w:szCs w:val="24"/>
        </w:rPr>
      </w:pPr>
    </w:p>
    <w:p w14:paraId="728E256F" w14:textId="78359D73" w:rsidR="00CC575E" w:rsidRPr="00CC575E" w:rsidRDefault="00CC575E" w:rsidP="00CC575E">
      <w:pPr>
        <w:ind w:right="53"/>
        <w:rPr>
          <w:rFonts w:ascii="Times New Roman" w:hAnsi="Times New Roman" w:cs="Times New Roman"/>
          <w:bCs/>
          <w:sz w:val="24"/>
          <w:szCs w:val="24"/>
          <w:lang w:eastAsia="lv-LV"/>
        </w:rPr>
      </w:pPr>
      <w:r w:rsidRPr="00CC575E">
        <w:rPr>
          <w:rFonts w:ascii="Times New Roman" w:hAnsi="Times New Roman" w:cs="Times New Roman"/>
          <w:bCs/>
          <w:sz w:val="24"/>
          <w:szCs w:val="24"/>
          <w:lang w:eastAsia="lv-LV"/>
        </w:rPr>
        <w:t>[..]</w:t>
      </w:r>
      <w:bookmarkStart w:id="9" w:name="_GoBack"/>
      <w:bookmarkEnd w:id="9"/>
    </w:p>
    <w:p w14:paraId="523F1686" w14:textId="77777777" w:rsidR="00CC575E" w:rsidRPr="00CC575E" w:rsidRDefault="00CC575E" w:rsidP="00CC575E">
      <w:pPr>
        <w:ind w:right="53"/>
        <w:rPr>
          <w:rFonts w:ascii="Times New Roman" w:hAnsi="Times New Roman" w:cs="Times New Roman"/>
          <w:bCs/>
          <w:sz w:val="24"/>
          <w:szCs w:val="24"/>
          <w:lang w:eastAsia="lv-LV"/>
        </w:rPr>
      </w:pPr>
      <w:r w:rsidRPr="00CC575E">
        <w:rPr>
          <w:rFonts w:ascii="Times New Roman" w:hAnsi="Times New Roman" w:cs="Times New Roman"/>
          <w:bCs/>
          <w:sz w:val="24"/>
          <w:szCs w:val="24"/>
          <w:lang w:eastAsia="lv-LV"/>
        </w:rPr>
        <w:t>Dokumentu ar drošu elektronisko parakstu parakstījuši:</w:t>
      </w:r>
    </w:p>
    <w:p w14:paraId="594FEE9E" w14:textId="77777777" w:rsidR="00CC575E" w:rsidRPr="00CC575E" w:rsidRDefault="00CC575E" w:rsidP="00CC575E">
      <w:pPr>
        <w:ind w:right="53"/>
        <w:rPr>
          <w:rFonts w:ascii="Times New Roman" w:hAnsi="Times New Roman" w:cs="Times New Roman"/>
          <w:bCs/>
          <w:sz w:val="24"/>
          <w:szCs w:val="24"/>
          <w:lang w:eastAsia="lv-LV"/>
        </w:rPr>
      </w:pPr>
      <w:r w:rsidRPr="00CC575E">
        <w:rPr>
          <w:rFonts w:ascii="Times New Roman" w:hAnsi="Times New Roman" w:cs="Times New Roman"/>
          <w:bCs/>
          <w:sz w:val="24"/>
          <w:szCs w:val="24"/>
          <w:lang w:eastAsia="lv-LV"/>
        </w:rPr>
        <w:t>Talsu novada pašvaldības Rojas pagasta pārvaldes vadītāja Santa Krūmiņa</w:t>
      </w:r>
    </w:p>
    <w:p w14:paraId="6A81F85D" w14:textId="6E017070" w:rsidR="00CC575E" w:rsidRPr="00CC575E" w:rsidRDefault="00CC575E" w:rsidP="00CC575E">
      <w:pPr>
        <w:ind w:right="53"/>
        <w:rPr>
          <w:rFonts w:ascii="Times New Roman" w:hAnsi="Times New Roman" w:cs="Times New Roman"/>
          <w:bCs/>
          <w:sz w:val="24"/>
          <w:szCs w:val="24"/>
          <w:lang w:eastAsia="lv-LV"/>
        </w:rPr>
      </w:pPr>
      <w:r>
        <w:rPr>
          <w:rFonts w:ascii="Times New Roman" w:hAnsi="Times New Roman" w:cs="Times New Roman"/>
          <w:bCs/>
          <w:sz w:val="24"/>
          <w:szCs w:val="24"/>
          <w:lang w:eastAsia="lv-LV"/>
        </w:rPr>
        <w:t>Laika zīmogs: 29.05.2024. 11:48:46</w:t>
      </w:r>
      <w:r w:rsidRPr="00CC575E">
        <w:rPr>
          <w:rFonts w:ascii="Times New Roman" w:hAnsi="Times New Roman" w:cs="Times New Roman"/>
          <w:bCs/>
          <w:sz w:val="24"/>
          <w:szCs w:val="24"/>
          <w:lang w:eastAsia="lv-LV"/>
        </w:rPr>
        <w:t xml:space="preserve"> EEST</w:t>
      </w:r>
    </w:p>
    <w:p w14:paraId="1722073E" w14:textId="77777777" w:rsidR="00CC575E" w:rsidRPr="00CC575E" w:rsidRDefault="00CC575E" w:rsidP="00CC575E">
      <w:pPr>
        <w:ind w:right="53"/>
        <w:rPr>
          <w:rFonts w:ascii="Times New Roman" w:hAnsi="Times New Roman" w:cs="Times New Roman"/>
          <w:bCs/>
          <w:sz w:val="24"/>
          <w:szCs w:val="24"/>
          <w:lang w:eastAsia="lv-LV"/>
        </w:rPr>
      </w:pPr>
    </w:p>
    <w:p w14:paraId="3F07DD73" w14:textId="60F027D9" w:rsidR="00CC575E" w:rsidRPr="00CC575E" w:rsidRDefault="00CC575E" w:rsidP="00CC575E">
      <w:pPr>
        <w:ind w:right="53"/>
        <w:rPr>
          <w:rFonts w:ascii="Times New Roman" w:eastAsia="Calibri" w:hAnsi="Times New Roman" w:cs="Times New Roman"/>
          <w:color w:val="000000"/>
          <w:sz w:val="24"/>
          <w:szCs w:val="24"/>
        </w:rPr>
      </w:pPr>
      <w:r w:rsidRPr="005B2D43">
        <w:rPr>
          <w:rFonts w:ascii="Times New Roman" w:eastAsia="Times New Roman" w:hAnsi="Times New Roman" w:cs="Times New Roman"/>
          <w:b/>
          <w:bCs/>
          <w:sz w:val="24"/>
          <w:szCs w:val="24"/>
          <w:lang w:eastAsia="ar-SA"/>
        </w:rPr>
        <w:t>VAS “Latvijas autoceļu uzturētājs”</w:t>
      </w:r>
      <w:r>
        <w:rPr>
          <w:rFonts w:ascii="Times New Roman" w:eastAsia="Times New Roman" w:hAnsi="Times New Roman" w:cs="Times New Roman"/>
          <w:b/>
          <w:sz w:val="24"/>
          <w:szCs w:val="24"/>
          <w:lang w:eastAsia="lv-LV"/>
        </w:rPr>
        <w:t xml:space="preserve"> </w:t>
      </w:r>
      <w:r w:rsidRPr="0056285C">
        <w:rPr>
          <w:rFonts w:ascii="Times New Roman" w:eastAsia="Calibri" w:hAnsi="Times New Roman" w:cs="Times New Roman"/>
          <w:bCs/>
          <w:color w:val="000000"/>
          <w:sz w:val="24"/>
          <w:szCs w:val="24"/>
        </w:rPr>
        <w:t>Komercdepartamenta Kurzemes reģiona vadītāj</w:t>
      </w:r>
      <w:r>
        <w:rPr>
          <w:rFonts w:ascii="Times New Roman" w:eastAsia="Calibri" w:hAnsi="Times New Roman" w:cs="Times New Roman"/>
          <w:bCs/>
          <w:color w:val="000000"/>
          <w:sz w:val="24"/>
          <w:szCs w:val="24"/>
        </w:rPr>
        <w:t>s</w:t>
      </w:r>
      <w:r w:rsidRPr="0056285C">
        <w:rPr>
          <w:rFonts w:ascii="Times New Roman" w:eastAsia="Calibri" w:hAnsi="Times New Roman" w:cs="Times New Roman"/>
          <w:b/>
          <w:color w:val="000000"/>
          <w:sz w:val="24"/>
          <w:szCs w:val="24"/>
        </w:rPr>
        <w:t xml:space="preserve"> Andri</w:t>
      </w:r>
      <w:r>
        <w:rPr>
          <w:rFonts w:ascii="Times New Roman" w:eastAsia="Calibri" w:hAnsi="Times New Roman" w:cs="Times New Roman"/>
          <w:b/>
          <w:color w:val="000000"/>
          <w:sz w:val="24"/>
          <w:szCs w:val="24"/>
        </w:rPr>
        <w:t>s Kondrāts</w:t>
      </w:r>
      <w:r>
        <w:rPr>
          <w:rFonts w:ascii="Times New Roman" w:eastAsia="Calibri" w:hAnsi="Times New Roman" w:cs="Times New Roman"/>
          <w:b/>
          <w:color w:val="000000"/>
          <w:sz w:val="24"/>
          <w:szCs w:val="24"/>
        </w:rPr>
        <w:t xml:space="preserve">, </w:t>
      </w:r>
      <w:r w:rsidRPr="00CC575E">
        <w:rPr>
          <w:rFonts w:ascii="Times New Roman" w:eastAsia="Calibri" w:hAnsi="Times New Roman" w:cs="Times New Roman"/>
          <w:color w:val="000000"/>
          <w:sz w:val="24"/>
          <w:szCs w:val="24"/>
        </w:rPr>
        <w:t>PNOLV-101281-1</w:t>
      </w:r>
    </w:p>
    <w:p w14:paraId="3775789D" w14:textId="2C5EFEFA" w:rsidR="00CC575E" w:rsidRPr="00CC575E" w:rsidRDefault="00CC575E" w:rsidP="00CC575E">
      <w:pPr>
        <w:ind w:right="53"/>
        <w:rPr>
          <w:rFonts w:ascii="Times New Roman" w:hAnsi="Times New Roman" w:cs="Times New Roman"/>
          <w:bCs/>
          <w:sz w:val="24"/>
          <w:szCs w:val="24"/>
          <w:lang w:eastAsia="lv-LV"/>
        </w:rPr>
      </w:pPr>
      <w:r>
        <w:rPr>
          <w:rFonts w:ascii="Times New Roman" w:hAnsi="Times New Roman" w:cs="Times New Roman"/>
          <w:bCs/>
          <w:sz w:val="24"/>
          <w:szCs w:val="24"/>
          <w:lang w:eastAsia="lv-LV"/>
        </w:rPr>
        <w:t>Laika zīmogs: 29.05.2024. 20:07:46</w:t>
      </w:r>
      <w:r w:rsidRPr="00CC575E">
        <w:rPr>
          <w:rFonts w:ascii="Times New Roman" w:hAnsi="Times New Roman" w:cs="Times New Roman"/>
          <w:bCs/>
          <w:sz w:val="24"/>
          <w:szCs w:val="24"/>
          <w:lang w:eastAsia="lv-LV"/>
        </w:rPr>
        <w:t xml:space="preserve"> EEST</w:t>
      </w:r>
    </w:p>
    <w:p w14:paraId="282B358F" w14:textId="77777777" w:rsidR="00CC575E" w:rsidRPr="00CC575E" w:rsidRDefault="00CC575E" w:rsidP="00CC575E">
      <w:pPr>
        <w:ind w:right="53"/>
        <w:rPr>
          <w:rFonts w:ascii="Times New Roman" w:hAnsi="Times New Roman" w:cs="Times New Roman"/>
          <w:bCs/>
          <w:sz w:val="24"/>
          <w:szCs w:val="24"/>
          <w:lang w:eastAsia="lv-LV"/>
        </w:rPr>
      </w:pPr>
    </w:p>
    <w:p w14:paraId="1CB2892A" w14:textId="77777777" w:rsidR="00CC575E" w:rsidRPr="00CC575E" w:rsidRDefault="00CC575E" w:rsidP="00CC575E">
      <w:pPr>
        <w:ind w:right="53"/>
        <w:rPr>
          <w:rFonts w:ascii="Times New Roman" w:hAnsi="Times New Roman" w:cs="Times New Roman"/>
          <w:bCs/>
          <w:sz w:val="24"/>
          <w:szCs w:val="24"/>
          <w:lang w:eastAsia="lv-LV"/>
        </w:rPr>
      </w:pPr>
      <w:r w:rsidRPr="00CC575E">
        <w:rPr>
          <w:rFonts w:ascii="Times New Roman" w:hAnsi="Times New Roman" w:cs="Times New Roman"/>
          <w:bCs/>
          <w:sz w:val="24"/>
          <w:szCs w:val="24"/>
          <w:lang w:eastAsia="lv-LV"/>
        </w:rPr>
        <w:t>Izraksts pareizs</w:t>
      </w:r>
    </w:p>
    <w:p w14:paraId="0844DE69" w14:textId="77777777" w:rsidR="00CC575E" w:rsidRPr="00CC575E" w:rsidRDefault="00CC575E" w:rsidP="00CC575E">
      <w:pPr>
        <w:ind w:right="53"/>
        <w:rPr>
          <w:rFonts w:ascii="Times New Roman" w:hAnsi="Times New Roman" w:cs="Times New Roman"/>
          <w:bCs/>
          <w:sz w:val="24"/>
          <w:szCs w:val="24"/>
          <w:lang w:eastAsia="lv-LV"/>
        </w:rPr>
      </w:pPr>
      <w:r w:rsidRPr="00CC575E">
        <w:rPr>
          <w:rFonts w:ascii="Times New Roman" w:hAnsi="Times New Roman" w:cs="Times New Roman"/>
          <w:bCs/>
          <w:sz w:val="24"/>
          <w:szCs w:val="24"/>
          <w:lang w:eastAsia="lv-LV"/>
        </w:rPr>
        <w:t>Talsu novada pašvaldības Rojas pagasta pārvaldes  vadītāja Santa Krūmiņa</w:t>
      </w:r>
    </w:p>
    <w:p w14:paraId="551526EE" w14:textId="2DD0875E" w:rsidR="00CC575E" w:rsidRPr="00CC575E" w:rsidRDefault="00CC575E" w:rsidP="00CC575E">
      <w:pPr>
        <w:ind w:right="53"/>
        <w:rPr>
          <w:rFonts w:ascii="Times New Roman" w:hAnsi="Times New Roman" w:cs="Times New Roman"/>
          <w:bCs/>
          <w:sz w:val="24"/>
          <w:szCs w:val="24"/>
          <w:lang w:eastAsia="lv-LV"/>
        </w:rPr>
      </w:pPr>
      <w:r>
        <w:rPr>
          <w:rFonts w:ascii="Times New Roman" w:hAnsi="Times New Roman" w:cs="Times New Roman"/>
          <w:bCs/>
          <w:sz w:val="24"/>
          <w:szCs w:val="24"/>
          <w:lang w:eastAsia="lv-LV"/>
        </w:rPr>
        <w:t>04.06</w:t>
      </w:r>
      <w:r w:rsidRPr="00CC575E">
        <w:rPr>
          <w:rFonts w:ascii="Times New Roman" w:hAnsi="Times New Roman" w:cs="Times New Roman"/>
          <w:bCs/>
          <w:sz w:val="24"/>
          <w:szCs w:val="24"/>
          <w:lang w:eastAsia="lv-LV"/>
        </w:rPr>
        <w:t>.2024.</w:t>
      </w:r>
    </w:p>
    <w:p w14:paraId="27834890" w14:textId="77777777" w:rsidR="00CC575E" w:rsidRPr="00CC575E" w:rsidRDefault="00CC575E" w:rsidP="00CC575E">
      <w:pPr>
        <w:ind w:right="53"/>
        <w:rPr>
          <w:rFonts w:ascii="Times New Roman" w:hAnsi="Times New Roman" w:cs="Times New Roman"/>
          <w:bCs/>
          <w:sz w:val="24"/>
          <w:szCs w:val="24"/>
          <w:lang w:eastAsia="lv-LV"/>
        </w:rPr>
      </w:pPr>
    </w:p>
    <w:p w14:paraId="72837674" w14:textId="77777777" w:rsidR="00CC575E" w:rsidRPr="00CC575E" w:rsidRDefault="00CC575E" w:rsidP="00CC575E">
      <w:pPr>
        <w:tabs>
          <w:tab w:val="left" w:pos="567"/>
          <w:tab w:val="left" w:pos="1134"/>
        </w:tabs>
        <w:jc w:val="both"/>
        <w:rPr>
          <w:rFonts w:ascii="Times New Roman" w:hAnsi="Times New Roman" w:cs="Times New Roman"/>
          <w:sz w:val="24"/>
          <w:szCs w:val="24"/>
          <w:lang w:eastAsia="ar-SA"/>
        </w:rPr>
      </w:pPr>
    </w:p>
    <w:p w14:paraId="19563C73" w14:textId="77777777" w:rsidR="00CC575E" w:rsidRPr="00CC575E" w:rsidRDefault="00CC575E" w:rsidP="00E072E8">
      <w:pPr>
        <w:rPr>
          <w:rFonts w:ascii="Times New Roman" w:hAnsi="Times New Roman" w:cs="Times New Roman"/>
          <w:sz w:val="24"/>
          <w:szCs w:val="24"/>
        </w:rPr>
      </w:pPr>
    </w:p>
    <w:sectPr w:rsidR="00CC575E" w:rsidRPr="00CC575E" w:rsidSect="00E91C07">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090205" w14:textId="77777777" w:rsidR="00FB79EE" w:rsidRDefault="00FB79EE" w:rsidP="00E91C07">
      <w:pPr>
        <w:spacing w:after="0" w:line="240" w:lineRule="auto"/>
      </w:pPr>
      <w:r>
        <w:separator/>
      </w:r>
    </w:p>
  </w:endnote>
  <w:endnote w:type="continuationSeparator" w:id="0">
    <w:p w14:paraId="498791A8" w14:textId="77777777" w:rsidR="00FB79EE" w:rsidRDefault="00FB79EE" w:rsidP="00E91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613C0" w14:textId="77777777" w:rsidR="00E072E8" w:rsidRPr="00E072E8" w:rsidRDefault="00E072E8" w:rsidP="00E072E8">
    <w:pPr>
      <w:jc w:val="center"/>
      <w:rPr>
        <w:rFonts w:ascii="Times New Roman" w:hAnsi="Times New Roman" w:cs="Times New Roman"/>
        <w:sz w:val="20"/>
        <w:szCs w:val="20"/>
      </w:rPr>
    </w:pPr>
    <w:r w:rsidRPr="00E072E8">
      <w:rPr>
        <w:rFonts w:ascii="Times New Roman" w:hAnsi="Times New Roman" w:cs="Times New Roman"/>
        <w:sz w:val="20"/>
        <w:szCs w:val="20"/>
      </w:rPr>
      <w:t>DOKUMENTS IR PARAKSTĪTS AR DROŠU ELEKTRONISKO PARAKSTU UN SATUR LAIKA ZĪMOGU</w:t>
    </w:r>
  </w:p>
  <w:p w14:paraId="4004FA6C" w14:textId="77777777" w:rsidR="00E072E8" w:rsidRDefault="00E072E8">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0DCFEC" w14:textId="77777777" w:rsidR="00FB79EE" w:rsidRDefault="00FB79EE" w:rsidP="00E91C07">
      <w:pPr>
        <w:spacing w:after="0" w:line="240" w:lineRule="auto"/>
      </w:pPr>
      <w:r>
        <w:separator/>
      </w:r>
    </w:p>
  </w:footnote>
  <w:footnote w:type="continuationSeparator" w:id="0">
    <w:p w14:paraId="38D29C41" w14:textId="77777777" w:rsidR="00FB79EE" w:rsidRDefault="00FB79EE" w:rsidP="00E91C07">
      <w:pPr>
        <w:spacing w:after="0" w:line="240" w:lineRule="auto"/>
      </w:pPr>
      <w:r>
        <w:continuationSeparator/>
      </w:r>
    </w:p>
  </w:footnote>
  <w:footnote w:id="1">
    <w:p w14:paraId="176FB85C" w14:textId="77777777" w:rsidR="006B0786" w:rsidRDefault="006B0786" w:rsidP="006B0786">
      <w:pPr>
        <w:pStyle w:val="Vresteksts"/>
      </w:pPr>
      <w:r>
        <w:rPr>
          <w:rStyle w:val="Vresatsauce"/>
        </w:rPr>
        <w:footnoteRef/>
      </w:r>
      <w:r>
        <w:t xml:space="preserve"> </w:t>
      </w:r>
      <w:r w:rsidRPr="006F29BB">
        <w:rPr>
          <w:lang w:eastAsia="lv-LV"/>
        </w:rPr>
        <w:t>tagad un turpmāk slīprakstā</w:t>
      </w:r>
      <w:r>
        <w:rPr>
          <w:lang w:eastAsia="lv-LV"/>
        </w:rPr>
        <w:t xml:space="preserve"> attiecināms</w:t>
      </w:r>
      <w:r w:rsidRPr="006F29BB">
        <w:rPr>
          <w:lang w:eastAsia="lv-LV"/>
        </w:rPr>
        <w:t>, ja tādus plāno iesaistīt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83416"/>
    <w:multiLevelType w:val="multilevel"/>
    <w:tmpl w:val="BA5E38F0"/>
    <w:lvl w:ilvl="0">
      <w:start w:val="1"/>
      <w:numFmt w:val="decimal"/>
      <w:pStyle w:val="StyleStyle2Justified"/>
      <w:lvlText w:val="%1."/>
      <w:lvlJc w:val="left"/>
      <w:pPr>
        <w:tabs>
          <w:tab w:val="num" w:pos="2007"/>
        </w:tabs>
        <w:ind w:left="2007" w:hanging="567"/>
      </w:pPr>
      <w:rPr>
        <w:rFonts w:ascii="Times New Roman" w:eastAsia="Times New Roman" w:hAnsi="Times New Roman" w:cs="Times New Roman"/>
      </w:rPr>
    </w:lvl>
    <w:lvl w:ilvl="1">
      <w:start w:val="1"/>
      <w:numFmt w:val="decimal"/>
      <w:lvlText w:val="%1.%2."/>
      <w:lvlJc w:val="left"/>
      <w:pPr>
        <w:tabs>
          <w:tab w:val="num" w:pos="22"/>
        </w:tabs>
        <w:ind w:left="22" w:hanging="567"/>
      </w:pPr>
      <w:rPr>
        <w:rFonts w:hint="default"/>
        <w:b w:val="0"/>
      </w:rPr>
    </w:lvl>
    <w:lvl w:ilvl="2">
      <w:start w:val="1"/>
      <w:numFmt w:val="decimal"/>
      <w:lvlText w:val="%1.%2.%3."/>
      <w:lvlJc w:val="left"/>
      <w:pPr>
        <w:tabs>
          <w:tab w:val="num" w:pos="23"/>
        </w:tabs>
        <w:ind w:left="23" w:hanging="851"/>
      </w:pPr>
      <w:rPr>
        <w:rFonts w:hint="default"/>
        <w:b w:val="0"/>
      </w:rPr>
    </w:lvl>
    <w:lvl w:ilvl="3">
      <w:start w:val="1"/>
      <w:numFmt w:val="decimal"/>
      <w:lvlText w:val="%1.%2.%3.%4."/>
      <w:lvlJc w:val="left"/>
      <w:pPr>
        <w:tabs>
          <w:tab w:val="num" w:pos="1680"/>
        </w:tabs>
        <w:ind w:left="1680" w:hanging="850"/>
      </w:pPr>
      <w:rPr>
        <w:rFonts w:hint="default"/>
      </w:rPr>
    </w:lvl>
    <w:lvl w:ilvl="4">
      <w:start w:val="1"/>
      <w:numFmt w:val="decimal"/>
      <w:lvlText w:val="%1.%2.%3.%4.%5."/>
      <w:lvlJc w:val="left"/>
      <w:pPr>
        <w:tabs>
          <w:tab w:val="num" w:pos="1910"/>
        </w:tabs>
        <w:ind w:left="1262" w:hanging="792"/>
      </w:pPr>
      <w:rPr>
        <w:rFonts w:hint="default"/>
      </w:rPr>
    </w:lvl>
    <w:lvl w:ilvl="5">
      <w:start w:val="1"/>
      <w:numFmt w:val="decimal"/>
      <w:lvlText w:val="%1.%2.%3.%4.%5.%6."/>
      <w:lvlJc w:val="left"/>
      <w:pPr>
        <w:tabs>
          <w:tab w:val="num" w:pos="2270"/>
        </w:tabs>
        <w:ind w:left="1766" w:hanging="936"/>
      </w:pPr>
      <w:rPr>
        <w:rFonts w:hint="default"/>
      </w:rPr>
    </w:lvl>
    <w:lvl w:ilvl="6">
      <w:start w:val="1"/>
      <w:numFmt w:val="decimal"/>
      <w:lvlText w:val="%1.%2.%3.%4.%5.%6.%7."/>
      <w:lvlJc w:val="left"/>
      <w:pPr>
        <w:tabs>
          <w:tab w:val="num" w:pos="2990"/>
        </w:tabs>
        <w:ind w:left="2270" w:hanging="1080"/>
      </w:pPr>
      <w:rPr>
        <w:rFonts w:hint="default"/>
      </w:rPr>
    </w:lvl>
    <w:lvl w:ilvl="7">
      <w:start w:val="1"/>
      <w:numFmt w:val="decimal"/>
      <w:lvlText w:val="%1.%2.%3.%4.%5.%6.%7.%8."/>
      <w:lvlJc w:val="left"/>
      <w:pPr>
        <w:tabs>
          <w:tab w:val="num" w:pos="3710"/>
        </w:tabs>
        <w:ind w:left="2774" w:hanging="1224"/>
      </w:pPr>
      <w:rPr>
        <w:rFonts w:hint="default"/>
      </w:rPr>
    </w:lvl>
    <w:lvl w:ilvl="8">
      <w:start w:val="1"/>
      <w:numFmt w:val="decimal"/>
      <w:lvlText w:val="%1.%2.%3.%4.%5.%6.%7.%8.%9."/>
      <w:lvlJc w:val="left"/>
      <w:pPr>
        <w:tabs>
          <w:tab w:val="num" w:pos="4070"/>
        </w:tabs>
        <w:ind w:left="3350" w:hanging="1440"/>
      </w:pPr>
      <w:rPr>
        <w:rFonts w:hint="default"/>
      </w:rPr>
    </w:lvl>
  </w:abstractNum>
  <w:abstractNum w:abstractNumId="1" w15:restartNumberingAfterBreak="0">
    <w:nsid w:val="0DDA283F"/>
    <w:multiLevelType w:val="multilevel"/>
    <w:tmpl w:val="3C6E992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EAF0DCC"/>
    <w:multiLevelType w:val="multilevel"/>
    <w:tmpl w:val="0426001F"/>
    <w:lvl w:ilvl="0">
      <w:start w:val="1"/>
      <w:numFmt w:val="decimal"/>
      <w:lvlText w:val="%1."/>
      <w:lvlJc w:val="left"/>
      <w:pPr>
        <w:ind w:left="3196"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B53AE7"/>
    <w:multiLevelType w:val="multilevel"/>
    <w:tmpl w:val="DA9659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C10603"/>
    <w:multiLevelType w:val="multilevel"/>
    <w:tmpl w:val="B25E737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F226D16"/>
    <w:multiLevelType w:val="hybridMultilevel"/>
    <w:tmpl w:val="967A30B8"/>
    <w:lvl w:ilvl="0" w:tplc="ADCE2FE2">
      <w:start w:val="1"/>
      <w:numFmt w:val="decimal"/>
      <w:lvlText w:val="%1."/>
      <w:lvlJc w:val="left"/>
      <w:pPr>
        <w:tabs>
          <w:tab w:val="num" w:pos="360"/>
        </w:tabs>
        <w:ind w:left="360" w:hanging="360"/>
      </w:pPr>
      <w:rPr>
        <w:rFonts w:hint="default"/>
      </w:rPr>
    </w:lvl>
    <w:lvl w:ilvl="1" w:tplc="4CDC0E3E">
      <w:numFmt w:val="none"/>
      <w:lvlText w:val=""/>
      <w:lvlJc w:val="left"/>
      <w:pPr>
        <w:tabs>
          <w:tab w:val="num" w:pos="360"/>
        </w:tabs>
      </w:pPr>
    </w:lvl>
    <w:lvl w:ilvl="2" w:tplc="C8EEDC2E">
      <w:numFmt w:val="none"/>
      <w:lvlText w:val=""/>
      <w:lvlJc w:val="left"/>
      <w:pPr>
        <w:tabs>
          <w:tab w:val="num" w:pos="360"/>
        </w:tabs>
      </w:pPr>
    </w:lvl>
    <w:lvl w:ilvl="3" w:tplc="87264AF8">
      <w:numFmt w:val="none"/>
      <w:lvlText w:val=""/>
      <w:lvlJc w:val="left"/>
      <w:pPr>
        <w:tabs>
          <w:tab w:val="num" w:pos="360"/>
        </w:tabs>
      </w:pPr>
    </w:lvl>
    <w:lvl w:ilvl="4" w:tplc="952E7B3E">
      <w:numFmt w:val="none"/>
      <w:lvlText w:val=""/>
      <w:lvlJc w:val="left"/>
      <w:pPr>
        <w:tabs>
          <w:tab w:val="num" w:pos="360"/>
        </w:tabs>
      </w:pPr>
    </w:lvl>
    <w:lvl w:ilvl="5" w:tplc="6C2095A0">
      <w:numFmt w:val="none"/>
      <w:lvlText w:val=""/>
      <w:lvlJc w:val="left"/>
      <w:pPr>
        <w:tabs>
          <w:tab w:val="num" w:pos="360"/>
        </w:tabs>
      </w:pPr>
    </w:lvl>
    <w:lvl w:ilvl="6" w:tplc="BCD6E1FE">
      <w:numFmt w:val="none"/>
      <w:lvlText w:val=""/>
      <w:lvlJc w:val="left"/>
      <w:pPr>
        <w:tabs>
          <w:tab w:val="num" w:pos="360"/>
        </w:tabs>
      </w:pPr>
    </w:lvl>
    <w:lvl w:ilvl="7" w:tplc="7FAC8DB6">
      <w:numFmt w:val="none"/>
      <w:lvlText w:val=""/>
      <w:lvlJc w:val="left"/>
      <w:pPr>
        <w:tabs>
          <w:tab w:val="num" w:pos="360"/>
        </w:tabs>
      </w:pPr>
    </w:lvl>
    <w:lvl w:ilvl="8" w:tplc="FC2CEAD2">
      <w:numFmt w:val="none"/>
      <w:lvlText w:val=""/>
      <w:lvlJc w:val="left"/>
      <w:pPr>
        <w:tabs>
          <w:tab w:val="num" w:pos="360"/>
        </w:tabs>
      </w:pPr>
    </w:lvl>
  </w:abstractNum>
  <w:abstractNum w:abstractNumId="6" w15:restartNumberingAfterBreak="0">
    <w:nsid w:val="38026CBD"/>
    <w:multiLevelType w:val="multilevel"/>
    <w:tmpl w:val="4CA84BE6"/>
    <w:lvl w:ilvl="0">
      <w:start w:val="6"/>
      <w:numFmt w:val="decimal"/>
      <w:lvlText w:val="%1."/>
      <w:lvlJc w:val="left"/>
      <w:pPr>
        <w:tabs>
          <w:tab w:val="num" w:pos="502"/>
        </w:tabs>
        <w:ind w:left="502" w:hanging="360"/>
      </w:pPr>
      <w:rPr>
        <w:rFonts w:hint="default"/>
      </w:rPr>
    </w:lvl>
    <w:lvl w:ilvl="1">
      <w:start w:val="1"/>
      <w:numFmt w:val="decimal"/>
      <w:lvlText w:val="%1.%2."/>
      <w:lvlJc w:val="left"/>
      <w:pPr>
        <w:tabs>
          <w:tab w:val="num" w:pos="644"/>
        </w:tabs>
        <w:ind w:left="644" w:hanging="360"/>
      </w:pPr>
      <w:rPr>
        <w:rFonts w:hint="default"/>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C776371"/>
    <w:multiLevelType w:val="multilevel"/>
    <w:tmpl w:val="91F4DF6C"/>
    <w:lvl w:ilvl="0">
      <w:start w:val="2"/>
      <w:numFmt w:val="decimal"/>
      <w:lvlText w:val="%1."/>
      <w:lvlJc w:val="left"/>
      <w:pPr>
        <w:tabs>
          <w:tab w:val="num" w:pos="360"/>
        </w:tabs>
        <w:ind w:left="360" w:hanging="360"/>
      </w:pPr>
      <w:rPr>
        <w:rFonts w:hint="default"/>
        <w:b/>
        <w:bCs/>
      </w:rPr>
    </w:lvl>
    <w:lvl w:ilvl="1">
      <w:start w:val="1"/>
      <w:numFmt w:val="decimal"/>
      <w:lvlText w:val="%1.%2."/>
      <w:lvlJc w:val="left"/>
      <w:pPr>
        <w:tabs>
          <w:tab w:val="num" w:pos="1069"/>
        </w:tabs>
        <w:ind w:left="1069" w:hanging="360"/>
      </w:pPr>
      <w:rPr>
        <w:rFonts w:hint="default"/>
        <w:b w:val="0"/>
        <w:bCs/>
        <w:strike w:val="0"/>
        <w:color w:val="auto"/>
      </w:rPr>
    </w:lvl>
    <w:lvl w:ilvl="2">
      <w:start w:val="1"/>
      <w:numFmt w:val="decimal"/>
      <w:lvlText w:val="%1.%2.%3."/>
      <w:lvlJc w:val="left"/>
      <w:pPr>
        <w:tabs>
          <w:tab w:val="num" w:pos="1146"/>
        </w:tabs>
        <w:ind w:left="1146" w:hanging="720"/>
      </w:pPr>
      <w:rPr>
        <w:rFonts w:hint="default"/>
        <w:b w:val="0"/>
        <w:bCs/>
        <w:strike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3E155F70"/>
    <w:multiLevelType w:val="multilevel"/>
    <w:tmpl w:val="44306BF8"/>
    <w:lvl w:ilvl="0">
      <w:start w:val="10"/>
      <w:numFmt w:val="decimal"/>
      <w:lvlText w:val="%1."/>
      <w:lvlJc w:val="left"/>
      <w:pPr>
        <w:ind w:left="480" w:hanging="480"/>
      </w:pPr>
    </w:lvl>
    <w:lvl w:ilvl="1">
      <w:start w:val="1"/>
      <w:numFmt w:val="decimal"/>
      <w:lvlText w:val="%1.%2."/>
      <w:lvlJc w:val="left"/>
      <w:pPr>
        <w:ind w:left="1407" w:hanging="480"/>
      </w:p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9" w15:restartNumberingAfterBreak="0">
    <w:nsid w:val="3FE167B9"/>
    <w:multiLevelType w:val="multilevel"/>
    <w:tmpl w:val="55A879C4"/>
    <w:lvl w:ilvl="0">
      <w:start w:val="1"/>
      <w:numFmt w:val="decimal"/>
      <w:lvlText w:val="%1."/>
      <w:lvlJc w:val="left"/>
      <w:pPr>
        <w:ind w:left="720" w:hanging="360"/>
      </w:pPr>
      <w:rPr>
        <w:rFonts w:hint="default"/>
      </w:rPr>
    </w:lvl>
    <w:lvl w:ilvl="1">
      <w:start w:val="1"/>
      <w:numFmt w:val="decimal"/>
      <w:isLgl/>
      <w:lvlText w:val="%1.%2."/>
      <w:lvlJc w:val="left"/>
      <w:pPr>
        <w:ind w:left="3196" w:hanging="360"/>
      </w:pPr>
      <w:rPr>
        <w:rFonts w:ascii="Times New Roman" w:hAnsi="Times New Roman" w:cs="Times New Roman" w:hint="default"/>
        <w:b w:val="0"/>
        <w:color w:val="auto"/>
        <w:sz w:val="24"/>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0D0633D"/>
    <w:multiLevelType w:val="multilevel"/>
    <w:tmpl w:val="07EE9AB8"/>
    <w:lvl w:ilvl="0">
      <w:start w:val="2"/>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color w:val="auto"/>
      </w:rPr>
    </w:lvl>
    <w:lvl w:ilvl="2">
      <w:start w:val="1"/>
      <w:numFmt w:val="decimal"/>
      <w:lvlText w:val="%1.%2.%3."/>
      <w:lvlJc w:val="left"/>
      <w:pPr>
        <w:ind w:left="1430" w:hanging="720"/>
      </w:pPr>
      <w:rPr>
        <w:rFonts w:hint="default"/>
        <w:b w:val="0"/>
        <w:strike w:val="0"/>
      </w:rPr>
    </w:lvl>
    <w:lvl w:ilvl="3">
      <w:start w:val="1"/>
      <w:numFmt w:val="decimal"/>
      <w:lvlText w:val="%1.%2.%3.%4."/>
      <w:lvlJc w:val="left"/>
      <w:pPr>
        <w:ind w:left="1530" w:hanging="720"/>
      </w:pPr>
      <w:rPr>
        <w:rFonts w:hint="default"/>
        <w:b w:val="0"/>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1" w15:restartNumberingAfterBreak="0">
    <w:nsid w:val="67E50080"/>
    <w:multiLevelType w:val="multilevel"/>
    <w:tmpl w:val="CE1A6A38"/>
    <w:lvl w:ilvl="0">
      <w:start w:val="14"/>
      <w:numFmt w:val="decimal"/>
      <w:lvlText w:val="%1."/>
      <w:lvlJc w:val="left"/>
      <w:pPr>
        <w:ind w:left="435" w:hanging="435"/>
      </w:pPr>
      <w:rPr>
        <w:color w:val="000000"/>
      </w:rPr>
    </w:lvl>
    <w:lvl w:ilvl="1">
      <w:start w:val="1"/>
      <w:numFmt w:val="decimal"/>
      <w:lvlText w:val="%1.%2."/>
      <w:lvlJc w:val="left"/>
      <w:pPr>
        <w:ind w:left="435" w:hanging="435"/>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2" w15:restartNumberingAfterBreak="0">
    <w:nsid w:val="7DC66189"/>
    <w:multiLevelType w:val="multilevel"/>
    <w:tmpl w:val="342CDECE"/>
    <w:lvl w:ilvl="0">
      <w:start w:val="1"/>
      <w:numFmt w:val="decimal"/>
      <w:lvlText w:val="%1."/>
      <w:lvlJc w:val="left"/>
      <w:pPr>
        <w:ind w:left="1004"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13" w15:restartNumberingAfterBreak="0">
    <w:nsid w:val="7E0A0E2F"/>
    <w:multiLevelType w:val="multilevel"/>
    <w:tmpl w:val="D190205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EA017F8"/>
    <w:multiLevelType w:val="multilevel"/>
    <w:tmpl w:val="CBD68122"/>
    <w:lvl w:ilvl="0">
      <w:start w:val="1"/>
      <w:numFmt w:val="decimal"/>
      <w:pStyle w:val="Style1"/>
      <w:lvlText w:val="%1."/>
      <w:lvlJc w:val="left"/>
      <w:pPr>
        <w:ind w:left="360" w:hanging="360"/>
      </w:pPr>
      <w:rPr>
        <w:rFonts w:hint="default"/>
        <w:b/>
        <w:bCs w:val="0"/>
      </w:rPr>
    </w:lvl>
    <w:lvl w:ilvl="1">
      <w:start w:val="1"/>
      <w:numFmt w:val="decimal"/>
      <w:lvlText w:val="%1.%2."/>
      <w:lvlJc w:val="left"/>
      <w:pPr>
        <w:ind w:left="573" w:hanging="432"/>
      </w:pPr>
      <w:rPr>
        <w:rFonts w:hint="default"/>
        <w:b w:val="0"/>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10"/>
  </w:num>
  <w:num w:numId="3">
    <w:abstractNumId w:val="3"/>
  </w:num>
  <w:num w:numId="4">
    <w:abstractNumId w:val="7"/>
  </w:num>
  <w:num w:numId="5">
    <w:abstractNumId w:val="4"/>
  </w:num>
  <w:num w:numId="6">
    <w:abstractNumId w:val="14"/>
  </w:num>
  <w:num w:numId="7">
    <w:abstractNumId w:val="2"/>
  </w:num>
  <w:num w:numId="8">
    <w:abstractNumId w:val="13"/>
  </w:num>
  <w:num w:numId="9">
    <w:abstractNumId w:val="9"/>
  </w:num>
  <w:num w:numId="10">
    <w:abstractNumId w:val="14"/>
    <w:lvlOverride w:ilvl="0">
      <w:startOverride w:val="93"/>
    </w:lvlOverride>
    <w:lvlOverride w:ilvl="1">
      <w:startOverride w:val="1"/>
    </w:lvlOverride>
  </w:num>
  <w:num w:numId="11">
    <w:abstractNumId w:val="0"/>
  </w:num>
  <w:num w:numId="12">
    <w:abstractNumId w:val="6"/>
  </w:num>
  <w:num w:numId="13">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
  </w:num>
  <w:num w:numId="16">
    <w:abstractNumId w:val="11"/>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C07"/>
    <w:rsid w:val="0001061D"/>
    <w:rsid w:val="00017DF4"/>
    <w:rsid w:val="00046A5A"/>
    <w:rsid w:val="00054C04"/>
    <w:rsid w:val="00060967"/>
    <w:rsid w:val="00084C14"/>
    <w:rsid w:val="000A2003"/>
    <w:rsid w:val="000A70EC"/>
    <w:rsid w:val="000B2381"/>
    <w:rsid w:val="000B52B4"/>
    <w:rsid w:val="000C0E30"/>
    <w:rsid w:val="000D2B53"/>
    <w:rsid w:val="000E6B91"/>
    <w:rsid w:val="00103259"/>
    <w:rsid w:val="00116E38"/>
    <w:rsid w:val="001319D9"/>
    <w:rsid w:val="00156CF4"/>
    <w:rsid w:val="00173DF2"/>
    <w:rsid w:val="00185B5C"/>
    <w:rsid w:val="001A2267"/>
    <w:rsid w:val="001A54EF"/>
    <w:rsid w:val="001B15FA"/>
    <w:rsid w:val="001B5B7C"/>
    <w:rsid w:val="001C13AF"/>
    <w:rsid w:val="001C53D2"/>
    <w:rsid w:val="001C66FE"/>
    <w:rsid w:val="001D7709"/>
    <w:rsid w:val="001D7E7D"/>
    <w:rsid w:val="001E2DBE"/>
    <w:rsid w:val="001F5CBC"/>
    <w:rsid w:val="00202909"/>
    <w:rsid w:val="002401C5"/>
    <w:rsid w:val="00246776"/>
    <w:rsid w:val="00251BE0"/>
    <w:rsid w:val="00253474"/>
    <w:rsid w:val="00257872"/>
    <w:rsid w:val="00266B00"/>
    <w:rsid w:val="00294AC1"/>
    <w:rsid w:val="0029677A"/>
    <w:rsid w:val="002A0607"/>
    <w:rsid w:val="002B0D95"/>
    <w:rsid w:val="002B1795"/>
    <w:rsid w:val="002D4878"/>
    <w:rsid w:val="002E0602"/>
    <w:rsid w:val="002E145D"/>
    <w:rsid w:val="002E676D"/>
    <w:rsid w:val="002E7F34"/>
    <w:rsid w:val="00302904"/>
    <w:rsid w:val="00303F43"/>
    <w:rsid w:val="003066B4"/>
    <w:rsid w:val="0031597A"/>
    <w:rsid w:val="00334C0A"/>
    <w:rsid w:val="00335299"/>
    <w:rsid w:val="003D553C"/>
    <w:rsid w:val="003E2892"/>
    <w:rsid w:val="0043575C"/>
    <w:rsid w:val="004500A6"/>
    <w:rsid w:val="004A363D"/>
    <w:rsid w:val="004B50EC"/>
    <w:rsid w:val="004D5F6E"/>
    <w:rsid w:val="004F5E4E"/>
    <w:rsid w:val="0053459C"/>
    <w:rsid w:val="0056200C"/>
    <w:rsid w:val="0056285C"/>
    <w:rsid w:val="005775EE"/>
    <w:rsid w:val="005A0E79"/>
    <w:rsid w:val="005B2D43"/>
    <w:rsid w:val="005B7868"/>
    <w:rsid w:val="005C01B7"/>
    <w:rsid w:val="005D4370"/>
    <w:rsid w:val="005E1327"/>
    <w:rsid w:val="005F3618"/>
    <w:rsid w:val="005F73C3"/>
    <w:rsid w:val="006172FF"/>
    <w:rsid w:val="0066010F"/>
    <w:rsid w:val="00665C3F"/>
    <w:rsid w:val="0067481F"/>
    <w:rsid w:val="00675625"/>
    <w:rsid w:val="006A3A0A"/>
    <w:rsid w:val="006B0786"/>
    <w:rsid w:val="006B1501"/>
    <w:rsid w:val="006B1B9D"/>
    <w:rsid w:val="006D0000"/>
    <w:rsid w:val="006F142B"/>
    <w:rsid w:val="007022C4"/>
    <w:rsid w:val="00706DF5"/>
    <w:rsid w:val="00707DF5"/>
    <w:rsid w:val="007348C4"/>
    <w:rsid w:val="0074005D"/>
    <w:rsid w:val="00746BDB"/>
    <w:rsid w:val="00765E1B"/>
    <w:rsid w:val="007976B9"/>
    <w:rsid w:val="007A3DE0"/>
    <w:rsid w:val="007B74FA"/>
    <w:rsid w:val="007D017B"/>
    <w:rsid w:val="007D0278"/>
    <w:rsid w:val="007D1B4C"/>
    <w:rsid w:val="007E767E"/>
    <w:rsid w:val="007F4E2A"/>
    <w:rsid w:val="007F6D6F"/>
    <w:rsid w:val="008109C0"/>
    <w:rsid w:val="0081453A"/>
    <w:rsid w:val="008149B3"/>
    <w:rsid w:val="008217A0"/>
    <w:rsid w:val="008439E1"/>
    <w:rsid w:val="00845411"/>
    <w:rsid w:val="00845836"/>
    <w:rsid w:val="008623D3"/>
    <w:rsid w:val="0086471A"/>
    <w:rsid w:val="00871818"/>
    <w:rsid w:val="00882EF2"/>
    <w:rsid w:val="008871FA"/>
    <w:rsid w:val="0089692A"/>
    <w:rsid w:val="008E1B89"/>
    <w:rsid w:val="008F561C"/>
    <w:rsid w:val="009226AD"/>
    <w:rsid w:val="00931D61"/>
    <w:rsid w:val="00933F18"/>
    <w:rsid w:val="009371CC"/>
    <w:rsid w:val="009807A4"/>
    <w:rsid w:val="009A429D"/>
    <w:rsid w:val="009A7D17"/>
    <w:rsid w:val="009C77D9"/>
    <w:rsid w:val="009D388C"/>
    <w:rsid w:val="009D5D06"/>
    <w:rsid w:val="009D6B9D"/>
    <w:rsid w:val="00A00746"/>
    <w:rsid w:val="00A017BB"/>
    <w:rsid w:val="00A3573C"/>
    <w:rsid w:val="00A37A14"/>
    <w:rsid w:val="00A50838"/>
    <w:rsid w:val="00A564D9"/>
    <w:rsid w:val="00A644C7"/>
    <w:rsid w:val="00A82EE9"/>
    <w:rsid w:val="00A93BF1"/>
    <w:rsid w:val="00A95945"/>
    <w:rsid w:val="00AA3DBA"/>
    <w:rsid w:val="00AB04F6"/>
    <w:rsid w:val="00AC35B9"/>
    <w:rsid w:val="00AC4E79"/>
    <w:rsid w:val="00AD6FF2"/>
    <w:rsid w:val="00AE3801"/>
    <w:rsid w:val="00AF473A"/>
    <w:rsid w:val="00B03168"/>
    <w:rsid w:val="00B220BF"/>
    <w:rsid w:val="00B24E88"/>
    <w:rsid w:val="00B33154"/>
    <w:rsid w:val="00B3589A"/>
    <w:rsid w:val="00B7107D"/>
    <w:rsid w:val="00B72C18"/>
    <w:rsid w:val="00B767CA"/>
    <w:rsid w:val="00BA58D0"/>
    <w:rsid w:val="00BB4B4C"/>
    <w:rsid w:val="00BD2C96"/>
    <w:rsid w:val="00BD6AEE"/>
    <w:rsid w:val="00BF0E36"/>
    <w:rsid w:val="00BF37BC"/>
    <w:rsid w:val="00C00114"/>
    <w:rsid w:val="00C07BD9"/>
    <w:rsid w:val="00C1193C"/>
    <w:rsid w:val="00C27383"/>
    <w:rsid w:val="00C3652B"/>
    <w:rsid w:val="00C53F2D"/>
    <w:rsid w:val="00C72184"/>
    <w:rsid w:val="00C93365"/>
    <w:rsid w:val="00CA0F2A"/>
    <w:rsid w:val="00CA48FB"/>
    <w:rsid w:val="00CB00ED"/>
    <w:rsid w:val="00CB757E"/>
    <w:rsid w:val="00CC575E"/>
    <w:rsid w:val="00CC5985"/>
    <w:rsid w:val="00CE42D1"/>
    <w:rsid w:val="00D14A1E"/>
    <w:rsid w:val="00D244B4"/>
    <w:rsid w:val="00D24F58"/>
    <w:rsid w:val="00D478D9"/>
    <w:rsid w:val="00D51C05"/>
    <w:rsid w:val="00D646C3"/>
    <w:rsid w:val="00D6505C"/>
    <w:rsid w:val="00D94C03"/>
    <w:rsid w:val="00D95828"/>
    <w:rsid w:val="00DB1571"/>
    <w:rsid w:val="00DF3279"/>
    <w:rsid w:val="00DF7255"/>
    <w:rsid w:val="00E072E8"/>
    <w:rsid w:val="00E11326"/>
    <w:rsid w:val="00E20F04"/>
    <w:rsid w:val="00E416DC"/>
    <w:rsid w:val="00E51AD4"/>
    <w:rsid w:val="00E53C8D"/>
    <w:rsid w:val="00E61252"/>
    <w:rsid w:val="00E747CB"/>
    <w:rsid w:val="00E866E2"/>
    <w:rsid w:val="00E91C07"/>
    <w:rsid w:val="00E96A1A"/>
    <w:rsid w:val="00EA7299"/>
    <w:rsid w:val="00EA7690"/>
    <w:rsid w:val="00EB25BA"/>
    <w:rsid w:val="00ED4E4A"/>
    <w:rsid w:val="00ED6771"/>
    <w:rsid w:val="00EE1638"/>
    <w:rsid w:val="00EE3621"/>
    <w:rsid w:val="00F1555B"/>
    <w:rsid w:val="00F41D99"/>
    <w:rsid w:val="00F44BD5"/>
    <w:rsid w:val="00F52307"/>
    <w:rsid w:val="00F70C5E"/>
    <w:rsid w:val="00F9035F"/>
    <w:rsid w:val="00F950AB"/>
    <w:rsid w:val="00FB79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D2458C"/>
  <w15:chartTrackingRefBased/>
  <w15:docId w15:val="{6A0D7C90-952C-4828-92CB-16AC781C8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aliases w:val="Footnote text,Style 5,Fußnote,fn,FT,ft,SD Footnote Text,Footnote Text AG,Footnote, Rakstz. Rakstz.,Footnote Text Char2 Char,Footnote Text Char1 Char2 Char,Footnote Text Char Char Char Char,Footnote Text Char1 Char Char Char Char,Rakstz."/>
    <w:basedOn w:val="Parasts"/>
    <w:link w:val="VrestekstsRakstz"/>
    <w:uiPriority w:val="99"/>
    <w:unhideWhenUsed/>
    <w:qFormat/>
    <w:rsid w:val="00E91C07"/>
    <w:pPr>
      <w:spacing w:after="0" w:line="240" w:lineRule="auto"/>
    </w:pPr>
    <w:rPr>
      <w:sz w:val="20"/>
      <w:szCs w:val="20"/>
    </w:rPr>
  </w:style>
  <w:style w:type="character" w:customStyle="1" w:styleId="VrestekstsRakstz">
    <w:name w:val="Vēres teksts Rakstz."/>
    <w:aliases w:val="Footnote text Rakstz.,Style 5 Rakstz.,Fußnote Rakstz.,fn Rakstz.,FT Rakstz.,ft Rakstz.,SD Footnote Text Rakstz.,Footnote Text AG Rakstz.,Footnote Rakstz., Rakstz. Rakstz. Rakstz.,Footnote Text Char2 Char Rakstz.,Rakstz. Rakstz."/>
    <w:basedOn w:val="Noklusjumarindkopasfonts"/>
    <w:link w:val="Vresteksts"/>
    <w:uiPriority w:val="99"/>
    <w:qFormat/>
    <w:rsid w:val="00E91C07"/>
    <w:rPr>
      <w:sz w:val="20"/>
      <w:szCs w:val="20"/>
    </w:rPr>
  </w:style>
  <w:style w:type="character" w:styleId="Vresatsauce">
    <w:name w:val="footnote reference"/>
    <w:aliases w:val="Footnote symbol,Footnote sign,Style 4,Footnote Reference Number,fr,Footnote Refernece,Footnote Reference Superscript,ftref,Odwołanie przypisu,BVI fnr,Footnotes refss,SUPERS,Ref,de nota al pie,-E Fußnotenzeichen,Footnote reference number,E"/>
    <w:link w:val="CharCharCharChar"/>
    <w:uiPriority w:val="99"/>
    <w:unhideWhenUsed/>
    <w:qFormat/>
    <w:rsid w:val="00E91C07"/>
    <w:rPr>
      <w:vertAlign w:val="superscript"/>
    </w:rPr>
  </w:style>
  <w:style w:type="table" w:customStyle="1" w:styleId="Reatabula11">
    <w:name w:val="Režģa tabula11"/>
    <w:basedOn w:val="Parastatabula"/>
    <w:next w:val="Reatabula"/>
    <w:uiPriority w:val="39"/>
    <w:rsid w:val="00E91C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E9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81453A"/>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453A"/>
    <w:rPr>
      <w:rFonts w:ascii="Segoe UI" w:hAnsi="Segoe UI" w:cs="Segoe UI"/>
      <w:sz w:val="18"/>
      <w:szCs w:val="18"/>
    </w:rPr>
  </w:style>
  <w:style w:type="character" w:styleId="Komentraatsauce">
    <w:name w:val="annotation reference"/>
    <w:basedOn w:val="Noklusjumarindkopasfonts"/>
    <w:uiPriority w:val="99"/>
    <w:semiHidden/>
    <w:unhideWhenUsed/>
    <w:rsid w:val="0081453A"/>
    <w:rPr>
      <w:sz w:val="16"/>
      <w:szCs w:val="16"/>
    </w:rPr>
  </w:style>
  <w:style w:type="paragraph" w:styleId="Komentrateksts">
    <w:name w:val="annotation text"/>
    <w:basedOn w:val="Parasts"/>
    <w:link w:val="KomentratekstsRakstz"/>
    <w:uiPriority w:val="99"/>
    <w:unhideWhenUsed/>
    <w:rsid w:val="0081453A"/>
    <w:pPr>
      <w:spacing w:line="240" w:lineRule="auto"/>
    </w:pPr>
    <w:rPr>
      <w:sz w:val="20"/>
      <w:szCs w:val="20"/>
    </w:rPr>
  </w:style>
  <w:style w:type="character" w:customStyle="1" w:styleId="KomentratekstsRakstz">
    <w:name w:val="Komentāra teksts Rakstz."/>
    <w:basedOn w:val="Noklusjumarindkopasfonts"/>
    <w:link w:val="Komentrateksts"/>
    <w:uiPriority w:val="99"/>
    <w:rsid w:val="0081453A"/>
    <w:rPr>
      <w:sz w:val="20"/>
      <w:szCs w:val="20"/>
    </w:rPr>
  </w:style>
  <w:style w:type="paragraph" w:styleId="Komentratma">
    <w:name w:val="annotation subject"/>
    <w:basedOn w:val="Komentrateksts"/>
    <w:next w:val="Komentrateksts"/>
    <w:link w:val="KomentratmaRakstz"/>
    <w:uiPriority w:val="99"/>
    <w:semiHidden/>
    <w:unhideWhenUsed/>
    <w:rsid w:val="0081453A"/>
    <w:rPr>
      <w:b/>
      <w:bCs/>
    </w:rPr>
  </w:style>
  <w:style w:type="character" w:customStyle="1" w:styleId="KomentratmaRakstz">
    <w:name w:val="Komentāra tēma Rakstz."/>
    <w:basedOn w:val="KomentratekstsRakstz"/>
    <w:link w:val="Komentratma"/>
    <w:uiPriority w:val="99"/>
    <w:semiHidden/>
    <w:rsid w:val="0081453A"/>
    <w:rPr>
      <w:b/>
      <w:bCs/>
      <w:sz w:val="20"/>
      <w:szCs w:val="20"/>
    </w:rPr>
  </w:style>
  <w:style w:type="character" w:styleId="Hipersaite">
    <w:name w:val="Hyperlink"/>
    <w:basedOn w:val="Noklusjumarindkopasfonts"/>
    <w:uiPriority w:val="99"/>
    <w:unhideWhenUsed/>
    <w:rsid w:val="00BB4B4C"/>
    <w:rPr>
      <w:color w:val="0563C1" w:themeColor="hyperlink"/>
      <w:u w:val="single"/>
    </w:rPr>
  </w:style>
  <w:style w:type="character" w:customStyle="1" w:styleId="Neatrisintapieminana1">
    <w:name w:val="Neatrisināta pieminēšana1"/>
    <w:basedOn w:val="Noklusjumarindkopasfonts"/>
    <w:uiPriority w:val="99"/>
    <w:semiHidden/>
    <w:unhideWhenUsed/>
    <w:rsid w:val="00BB4B4C"/>
    <w:rPr>
      <w:color w:val="605E5C"/>
      <w:shd w:val="clear" w:color="auto" w:fill="E1DFDD"/>
    </w:rPr>
  </w:style>
  <w:style w:type="paragraph" w:styleId="Prskatjums">
    <w:name w:val="Revision"/>
    <w:hidden/>
    <w:uiPriority w:val="99"/>
    <w:semiHidden/>
    <w:rsid w:val="00CE42D1"/>
    <w:pPr>
      <w:spacing w:after="0" w:line="240" w:lineRule="auto"/>
    </w:pPr>
  </w:style>
  <w:style w:type="paragraph" w:styleId="Sarakstarindkopa">
    <w:name w:val="List Paragraph"/>
    <w:aliases w:val="Saistīto dokumentu saraksts,Normal bullet 2,Bullet list,Syle 1,2,Numurets,PPS_Bullet,H&amp;P List Paragraph,Strip,Colorful List - Accent 12,Virsraksti,Colorful List - Accent 11,List Paragraph,Bullet Points,Bullet Styl,List Paragraph1"/>
    <w:basedOn w:val="Parasts"/>
    <w:link w:val="SarakstarindkopaRakstz"/>
    <w:qFormat/>
    <w:rsid w:val="00054C04"/>
    <w:pPr>
      <w:ind w:left="720"/>
      <w:contextualSpacing/>
    </w:pPr>
  </w:style>
  <w:style w:type="paragraph" w:styleId="Pamatteksts">
    <w:name w:val="Body Text"/>
    <w:basedOn w:val="Parasts"/>
    <w:link w:val="PamattekstsRakstz"/>
    <w:rsid w:val="00257872"/>
    <w:pPr>
      <w:spacing w:after="0" w:line="240" w:lineRule="auto"/>
      <w:jc w:val="both"/>
    </w:pPr>
    <w:rPr>
      <w:rFonts w:ascii="Times New Roman" w:eastAsia="Times New Roman" w:hAnsi="Times New Roman" w:cs="Times New Roman"/>
      <w:b/>
      <w:bCs/>
      <w:sz w:val="24"/>
      <w:szCs w:val="24"/>
    </w:rPr>
  </w:style>
  <w:style w:type="character" w:customStyle="1" w:styleId="PamattekstsRakstz">
    <w:name w:val="Pamatteksts Rakstz."/>
    <w:basedOn w:val="Noklusjumarindkopasfonts"/>
    <w:link w:val="Pamatteksts"/>
    <w:rsid w:val="00257872"/>
    <w:rPr>
      <w:rFonts w:ascii="Times New Roman" w:eastAsia="Times New Roman" w:hAnsi="Times New Roman" w:cs="Times New Roman"/>
      <w:b/>
      <w:bCs/>
      <w:sz w:val="24"/>
      <w:szCs w:val="24"/>
    </w:rPr>
  </w:style>
  <w:style w:type="paragraph" w:customStyle="1" w:styleId="Style1">
    <w:name w:val="Style1"/>
    <w:autoRedefine/>
    <w:rsid w:val="00CC5985"/>
    <w:pPr>
      <w:widowControl w:val="0"/>
      <w:numPr>
        <w:numId w:val="6"/>
      </w:numPr>
      <w:overflowPunct w:val="0"/>
      <w:autoSpaceDE w:val="0"/>
      <w:autoSpaceDN w:val="0"/>
      <w:adjustRightInd w:val="0"/>
      <w:spacing w:after="0" w:line="240" w:lineRule="auto"/>
      <w:ind w:right="38"/>
      <w:jc w:val="center"/>
    </w:pPr>
    <w:rPr>
      <w:rFonts w:ascii="Times New Roman" w:eastAsia="Times New Roman" w:hAnsi="Times New Roman" w:cs="Times New Roman"/>
      <w:b/>
      <w:sz w:val="24"/>
      <w:szCs w:val="28"/>
      <w:lang w:eastAsia="lv-LV"/>
    </w:rPr>
  </w:style>
  <w:style w:type="paragraph" w:customStyle="1" w:styleId="CharCharCharChar">
    <w:name w:val="Char Char Char Char"/>
    <w:aliases w:val="Char2"/>
    <w:basedOn w:val="Parasts"/>
    <w:next w:val="Parasts"/>
    <w:link w:val="Vresatsauce"/>
    <w:uiPriority w:val="99"/>
    <w:semiHidden/>
    <w:rsid w:val="00F52307"/>
    <w:pPr>
      <w:keepNext/>
      <w:keepLines/>
      <w:spacing w:before="120" w:line="240" w:lineRule="exact"/>
      <w:jc w:val="both"/>
      <w:outlineLvl w:val="0"/>
    </w:pPr>
    <w:rPr>
      <w:vertAlign w:val="superscript"/>
    </w:rPr>
  </w:style>
  <w:style w:type="paragraph" w:styleId="Pamattekstsaratkpi">
    <w:name w:val="Body Text Indent"/>
    <w:basedOn w:val="Parasts"/>
    <w:link w:val="PamattekstsaratkpiRakstz"/>
    <w:uiPriority w:val="99"/>
    <w:semiHidden/>
    <w:unhideWhenUsed/>
    <w:rsid w:val="006B0786"/>
    <w:pPr>
      <w:spacing w:after="120"/>
      <w:ind w:left="283"/>
    </w:pPr>
  </w:style>
  <w:style w:type="character" w:customStyle="1" w:styleId="PamattekstsaratkpiRakstz">
    <w:name w:val="Pamatteksts ar atkāpi Rakstz."/>
    <w:basedOn w:val="Noklusjumarindkopasfonts"/>
    <w:link w:val="Pamattekstsaratkpi"/>
    <w:uiPriority w:val="99"/>
    <w:semiHidden/>
    <w:rsid w:val="006B0786"/>
  </w:style>
  <w:style w:type="paragraph" w:customStyle="1" w:styleId="StyleStyle2Justified">
    <w:name w:val="Style Style2 + Justified"/>
    <w:basedOn w:val="Parasts"/>
    <w:rsid w:val="006B0786"/>
    <w:pPr>
      <w:widowControl w:val="0"/>
      <w:numPr>
        <w:numId w:val="11"/>
      </w:numPr>
      <w:overflowPunct w:val="0"/>
      <w:autoSpaceDE w:val="0"/>
      <w:autoSpaceDN w:val="0"/>
      <w:adjustRightInd w:val="0"/>
      <w:spacing w:before="240" w:after="120" w:line="240" w:lineRule="auto"/>
      <w:jc w:val="both"/>
    </w:pPr>
    <w:rPr>
      <w:rFonts w:ascii="Times New Roman" w:eastAsia="Times New Roman" w:hAnsi="Times New Roman" w:cs="Times New Roman"/>
      <w:b/>
      <w:sz w:val="24"/>
      <w:szCs w:val="20"/>
    </w:rPr>
  </w:style>
  <w:style w:type="character" w:customStyle="1" w:styleId="SarakstarindkopaRakstz">
    <w:name w:val="Saraksta rindkopa Rakstz."/>
    <w:aliases w:val="Saistīto dokumentu saraksts Rakstz.,Normal bullet 2 Rakstz.,Bullet list Rakstz.,Syle 1 Rakstz.,2 Rakstz.,Numurets Rakstz.,PPS_Bullet Rakstz.,H&amp;P List Paragraph Rakstz.,Strip Rakstz.,Colorful List - Accent 12 Rakstz."/>
    <w:link w:val="Sarakstarindkopa"/>
    <w:uiPriority w:val="34"/>
    <w:qFormat/>
    <w:locked/>
    <w:rsid w:val="006B0786"/>
  </w:style>
  <w:style w:type="paragraph" w:styleId="Galvene">
    <w:name w:val="header"/>
    <w:basedOn w:val="Parasts"/>
    <w:link w:val="GalveneRakstz"/>
    <w:uiPriority w:val="99"/>
    <w:unhideWhenUsed/>
    <w:rsid w:val="00E072E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072E8"/>
  </w:style>
  <w:style w:type="paragraph" w:styleId="Kjene">
    <w:name w:val="footer"/>
    <w:basedOn w:val="Parasts"/>
    <w:link w:val="KjeneRakstz"/>
    <w:uiPriority w:val="99"/>
    <w:unhideWhenUsed/>
    <w:rsid w:val="00E072E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07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054456">
      <w:bodyDiv w:val="1"/>
      <w:marLeft w:val="0"/>
      <w:marRight w:val="0"/>
      <w:marTop w:val="0"/>
      <w:marBottom w:val="0"/>
      <w:divBdr>
        <w:top w:val="none" w:sz="0" w:space="0" w:color="auto"/>
        <w:left w:val="none" w:sz="0" w:space="0" w:color="auto"/>
        <w:bottom w:val="none" w:sz="0" w:space="0" w:color="auto"/>
        <w:right w:val="none" w:sz="0" w:space="0" w:color="auto"/>
      </w:divBdr>
    </w:div>
    <w:div w:id="600181253">
      <w:bodyDiv w:val="1"/>
      <w:marLeft w:val="0"/>
      <w:marRight w:val="0"/>
      <w:marTop w:val="0"/>
      <w:marBottom w:val="0"/>
      <w:divBdr>
        <w:top w:val="none" w:sz="0" w:space="0" w:color="auto"/>
        <w:left w:val="none" w:sz="0" w:space="0" w:color="auto"/>
        <w:bottom w:val="none" w:sz="0" w:space="0" w:color="auto"/>
        <w:right w:val="none" w:sz="0" w:space="0" w:color="auto"/>
      </w:divBdr>
    </w:div>
    <w:div w:id="634483697">
      <w:bodyDiv w:val="1"/>
      <w:marLeft w:val="0"/>
      <w:marRight w:val="0"/>
      <w:marTop w:val="0"/>
      <w:marBottom w:val="0"/>
      <w:divBdr>
        <w:top w:val="none" w:sz="0" w:space="0" w:color="auto"/>
        <w:left w:val="none" w:sz="0" w:space="0" w:color="auto"/>
        <w:bottom w:val="none" w:sz="0" w:space="0" w:color="auto"/>
        <w:right w:val="none" w:sz="0" w:space="0" w:color="auto"/>
      </w:divBdr>
    </w:div>
    <w:div w:id="1269003337">
      <w:bodyDiv w:val="1"/>
      <w:marLeft w:val="0"/>
      <w:marRight w:val="0"/>
      <w:marTop w:val="0"/>
      <w:marBottom w:val="0"/>
      <w:divBdr>
        <w:top w:val="none" w:sz="0" w:space="0" w:color="auto"/>
        <w:left w:val="none" w:sz="0" w:space="0" w:color="auto"/>
        <w:bottom w:val="none" w:sz="0" w:space="0" w:color="auto"/>
        <w:right w:val="none" w:sz="0" w:space="0" w:color="auto"/>
      </w:divBdr>
    </w:div>
    <w:div w:id="128191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ja.parvalde@talsi.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lau@lau.lv" TargetMode="External"/><Relationship Id="rId4" Type="http://schemas.openxmlformats.org/officeDocument/2006/relationships/settings" Target="settings.xml"/><Relationship Id="rId9" Type="http://schemas.openxmlformats.org/officeDocument/2006/relationships/hyperlink" Target="mailto:roja.parvalde@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551E9-BAB6-4B23-ACE0-9703632FA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14268</Words>
  <Characters>8134</Characters>
  <Application>Microsoft Office Word</Application>
  <DocSecurity>0</DocSecurity>
  <Lines>67</Lines>
  <Paragraphs>44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Elza Rūtenberga</dc:creator>
  <cp:keywords/>
  <dc:description/>
  <cp:lastModifiedBy>Darbinieks</cp:lastModifiedBy>
  <cp:revision>2</cp:revision>
  <cp:lastPrinted>2023-03-08T09:01:00Z</cp:lastPrinted>
  <dcterms:created xsi:type="dcterms:W3CDTF">2024-06-04T08:16:00Z</dcterms:created>
  <dcterms:modified xsi:type="dcterms:W3CDTF">2024-06-04T08:16:00Z</dcterms:modified>
</cp:coreProperties>
</file>