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73323" w14:textId="77777777" w:rsidR="006C4940" w:rsidRDefault="006C4940" w:rsidP="00716A36">
      <w:pPr>
        <w:rPr>
          <w:rFonts w:ascii="Arial" w:hAnsi="Arial" w:cs="Arial"/>
        </w:rPr>
      </w:pPr>
    </w:p>
    <w:p w14:paraId="4D4190F1" w14:textId="77777777" w:rsidR="00AD6A2B" w:rsidRDefault="00AD6A2B" w:rsidP="00716A36">
      <w:pPr>
        <w:rPr>
          <w:rFonts w:ascii="Arial" w:hAnsi="Arial" w:cs="Arial"/>
        </w:rPr>
      </w:pPr>
      <w:r>
        <w:rPr>
          <w:rFonts w:ascii="Arial" w:hAnsi="Arial" w:cs="Arial"/>
        </w:rPr>
        <w:t>06.12.2023</w:t>
      </w:r>
      <w:r w:rsidR="00716A36">
        <w:rPr>
          <w:rFonts w:ascii="Arial" w:hAnsi="Arial" w:cs="Arial"/>
        </w:rPr>
        <w:t xml:space="preserve"> </w:t>
      </w:r>
      <w:r w:rsidR="00E804DE">
        <w:rPr>
          <w:rFonts w:ascii="Arial" w:hAnsi="Arial" w:cs="Arial"/>
        </w:rPr>
        <w:tab/>
      </w:r>
      <w:r w:rsidR="00716A36">
        <w:rPr>
          <w:rFonts w:ascii="Arial" w:hAnsi="Arial" w:cs="Arial"/>
        </w:rPr>
        <w:t>Nr.</w:t>
      </w:r>
      <w:r w:rsidR="009E2E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N-2023/6239</w:t>
      </w:r>
    </w:p>
    <w:p w14:paraId="219F11CD" w14:textId="77777777" w:rsidR="004D7B2A" w:rsidRDefault="004D7B2A" w:rsidP="00716A36">
      <w:pPr>
        <w:rPr>
          <w:rFonts w:ascii="Arial" w:hAnsi="Arial" w:cs="Arial"/>
        </w:rPr>
      </w:pPr>
    </w:p>
    <w:p w14:paraId="151A0058" w14:textId="77777777" w:rsidR="004D7B2A" w:rsidRDefault="004D7B2A" w:rsidP="004D7B2A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vienas personas SIA “BEK-KONSULT”</w:t>
      </w:r>
    </w:p>
    <w:p w14:paraId="218BFE7F" w14:textId="77777777" w:rsidR="004D7B2A" w:rsidRDefault="004D7B2A" w:rsidP="004D7B2A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birojs@bekkonsult.lv</w:t>
      </w:r>
    </w:p>
    <w:p w14:paraId="12AF0F67" w14:textId="77777777" w:rsidR="004D7B2A" w:rsidRDefault="004D7B2A" w:rsidP="004D7B2A">
      <w:pPr>
        <w:rPr>
          <w:rFonts w:ascii="Arial" w:hAnsi="Arial" w:cs="Arial"/>
        </w:rPr>
      </w:pPr>
    </w:p>
    <w:p w14:paraId="60EE9DE9" w14:textId="77777777" w:rsidR="004D7B2A" w:rsidRDefault="004D7B2A" w:rsidP="004D7B2A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TEHNISKIE NOTEIKUMI</w:t>
      </w:r>
    </w:p>
    <w:p w14:paraId="3D2CD607" w14:textId="77777777" w:rsidR="004D7B2A" w:rsidRPr="0024223D" w:rsidRDefault="004D7B2A" w:rsidP="004D7B2A">
      <w:pPr>
        <w:spacing w:line="276" w:lineRule="auto"/>
        <w:jc w:val="center"/>
        <w:rPr>
          <w:rFonts w:ascii="Arial" w:hAnsi="Arial" w:cs="Arial"/>
          <w:noProof/>
          <w:szCs w:val="24"/>
        </w:rPr>
      </w:pPr>
      <w:r w:rsidRPr="0024223D">
        <w:rPr>
          <w:rFonts w:ascii="Arial" w:hAnsi="Arial" w:cs="Arial"/>
          <w:szCs w:val="24"/>
        </w:rPr>
        <w:t xml:space="preserve">Objekta </w:t>
      </w:r>
      <w:r w:rsidRPr="00B93337">
        <w:rPr>
          <w:rFonts w:ascii="Arial" w:hAnsi="Arial" w:cs="Arial"/>
          <w:szCs w:val="24"/>
        </w:rPr>
        <w:t xml:space="preserve">“Siltumtīklu pārbūve starp K-10-5 un K-10a-12 (pie </w:t>
      </w:r>
      <w:r w:rsidRPr="00B93337">
        <w:rPr>
          <w:rFonts w:ascii="Arial" w:hAnsi="Arial" w:cs="Arial" w:hint="eastAsia"/>
          <w:szCs w:val="24"/>
        </w:rPr>
        <w:t>ē</w:t>
      </w:r>
      <w:r w:rsidRPr="00B93337">
        <w:rPr>
          <w:rFonts w:ascii="Arial" w:hAnsi="Arial" w:cs="Arial"/>
          <w:szCs w:val="24"/>
        </w:rPr>
        <w:t>kas Meir</w:t>
      </w:r>
      <w:r w:rsidRPr="00B93337">
        <w:rPr>
          <w:rFonts w:ascii="Arial" w:hAnsi="Arial" w:cs="Arial" w:hint="eastAsia"/>
          <w:szCs w:val="24"/>
        </w:rPr>
        <w:t>ā</w:t>
      </w:r>
      <w:r w:rsidRPr="00B93337">
        <w:rPr>
          <w:rFonts w:ascii="Arial" w:hAnsi="Arial" w:cs="Arial"/>
          <w:szCs w:val="24"/>
        </w:rPr>
        <w:t>nu iel</w:t>
      </w:r>
      <w:r w:rsidRPr="00B93337">
        <w:rPr>
          <w:rFonts w:ascii="Arial" w:hAnsi="Arial" w:cs="Arial" w:hint="eastAsia"/>
          <w:szCs w:val="24"/>
        </w:rPr>
        <w:t>ā</w:t>
      </w:r>
      <w:r w:rsidRPr="00B93337">
        <w:rPr>
          <w:rFonts w:ascii="Arial" w:hAnsi="Arial" w:cs="Arial"/>
          <w:szCs w:val="24"/>
        </w:rPr>
        <w:t xml:space="preserve"> 8, R</w:t>
      </w:r>
      <w:r w:rsidRPr="00B93337">
        <w:rPr>
          <w:rFonts w:ascii="Arial" w:hAnsi="Arial" w:cs="Arial" w:hint="eastAsia"/>
          <w:szCs w:val="24"/>
        </w:rPr>
        <w:t>ī</w:t>
      </w:r>
      <w:r w:rsidRPr="00B93337">
        <w:rPr>
          <w:rFonts w:ascii="Arial" w:hAnsi="Arial" w:cs="Arial"/>
          <w:szCs w:val="24"/>
        </w:rPr>
        <w:t>g</w:t>
      </w:r>
      <w:r w:rsidRPr="00B93337">
        <w:rPr>
          <w:rFonts w:ascii="Arial" w:hAnsi="Arial" w:cs="Arial" w:hint="eastAsia"/>
          <w:szCs w:val="24"/>
        </w:rPr>
        <w:t>ā</w:t>
      </w:r>
      <w:r w:rsidRPr="00B93337">
        <w:rPr>
          <w:rFonts w:ascii="Arial" w:hAnsi="Arial" w:cs="Arial"/>
          <w:szCs w:val="24"/>
        </w:rPr>
        <w:t>)”</w:t>
      </w:r>
      <w:r w:rsidRPr="0024223D">
        <w:rPr>
          <w:rFonts w:ascii="Arial" w:hAnsi="Arial" w:cs="Arial"/>
          <w:szCs w:val="24"/>
        </w:rPr>
        <w:t xml:space="preserve"> būvniecības ieceres dokumentācijas izstrādei</w:t>
      </w:r>
    </w:p>
    <w:p w14:paraId="7C1B90F9" w14:textId="77777777" w:rsidR="004D7B2A" w:rsidRDefault="004D7B2A" w:rsidP="004D7B2A">
      <w:pPr>
        <w:spacing w:line="276" w:lineRule="auto"/>
        <w:jc w:val="center"/>
        <w:rPr>
          <w:rFonts w:ascii="Arial" w:hAnsi="Arial" w:cs="Arial"/>
          <w:szCs w:val="24"/>
        </w:rPr>
      </w:pPr>
    </w:p>
    <w:p w14:paraId="489596C5" w14:textId="77777777" w:rsidR="004D7B2A" w:rsidRPr="008B2D01" w:rsidRDefault="004D7B2A" w:rsidP="004D7B2A">
      <w:pPr>
        <w:pStyle w:val="ListParagraph"/>
        <w:numPr>
          <w:ilvl w:val="0"/>
          <w:numId w:val="1"/>
        </w:numPr>
        <w:spacing w:line="276" w:lineRule="auto"/>
        <w:ind w:left="284"/>
        <w:jc w:val="both"/>
        <w:rPr>
          <w:rFonts w:ascii="Arial" w:hAnsi="Arial" w:cs="Arial"/>
          <w:noProof/>
          <w:szCs w:val="24"/>
        </w:rPr>
      </w:pPr>
      <w:r>
        <w:rPr>
          <w:rFonts w:ascii="Arial" w:hAnsi="Arial" w:cs="Arial"/>
          <w:szCs w:val="24"/>
        </w:rPr>
        <w:t>Akciju sabiedrība “RĪGAS SILTUMS”, (turpmāk tekstā – AS “RĪGAS SILTUMS”) informē, ka i</w:t>
      </w:r>
      <w:r w:rsidRPr="008B2D01">
        <w:rPr>
          <w:rFonts w:ascii="Arial" w:hAnsi="Arial" w:cs="Arial"/>
          <w:szCs w:val="24"/>
        </w:rPr>
        <w:t xml:space="preserve">zstrādājot būvniecības ieceres dokumentāciju (turpmāk tekstā - BID) objektam: </w:t>
      </w:r>
      <w:r>
        <w:rPr>
          <w:rFonts w:ascii="Arial" w:hAnsi="Arial" w:cs="Arial"/>
          <w:b/>
          <w:bCs/>
          <w:szCs w:val="24"/>
        </w:rPr>
        <w:t>“Siltumtīklu pārbūve</w:t>
      </w:r>
      <w:r w:rsidRPr="000C0DB7">
        <w:rPr>
          <w:rFonts w:ascii="Arial" w:hAnsi="Arial" w:cs="Arial"/>
          <w:b/>
          <w:bCs/>
          <w:szCs w:val="24"/>
        </w:rPr>
        <w:t xml:space="preserve"> starp K-10-5 un K-10a-12 (pie </w:t>
      </w:r>
      <w:r w:rsidRPr="000C0DB7">
        <w:rPr>
          <w:rFonts w:ascii="Arial" w:hAnsi="Arial" w:cs="Arial" w:hint="eastAsia"/>
          <w:b/>
          <w:bCs/>
          <w:szCs w:val="24"/>
        </w:rPr>
        <w:t>ē</w:t>
      </w:r>
      <w:r w:rsidRPr="000C0DB7">
        <w:rPr>
          <w:rFonts w:ascii="Arial" w:hAnsi="Arial" w:cs="Arial"/>
          <w:b/>
          <w:bCs/>
          <w:szCs w:val="24"/>
        </w:rPr>
        <w:t>kas Meir</w:t>
      </w:r>
      <w:r w:rsidRPr="000C0DB7">
        <w:rPr>
          <w:rFonts w:ascii="Arial" w:hAnsi="Arial" w:cs="Arial" w:hint="eastAsia"/>
          <w:b/>
          <w:bCs/>
          <w:szCs w:val="24"/>
        </w:rPr>
        <w:t>ā</w:t>
      </w:r>
      <w:r w:rsidRPr="000C0DB7">
        <w:rPr>
          <w:rFonts w:ascii="Arial" w:hAnsi="Arial" w:cs="Arial"/>
          <w:b/>
          <w:bCs/>
          <w:szCs w:val="24"/>
        </w:rPr>
        <w:t>nu iel</w:t>
      </w:r>
      <w:r w:rsidRPr="000C0DB7">
        <w:rPr>
          <w:rFonts w:ascii="Arial" w:hAnsi="Arial" w:cs="Arial" w:hint="eastAsia"/>
          <w:b/>
          <w:bCs/>
          <w:szCs w:val="24"/>
        </w:rPr>
        <w:t>ā</w:t>
      </w:r>
      <w:r w:rsidRPr="000C0DB7">
        <w:rPr>
          <w:rFonts w:ascii="Arial" w:hAnsi="Arial" w:cs="Arial"/>
          <w:b/>
          <w:bCs/>
          <w:szCs w:val="24"/>
        </w:rPr>
        <w:t xml:space="preserve"> 8, R</w:t>
      </w:r>
      <w:r w:rsidRPr="000C0DB7">
        <w:rPr>
          <w:rFonts w:ascii="Arial" w:hAnsi="Arial" w:cs="Arial" w:hint="eastAsia"/>
          <w:b/>
          <w:bCs/>
          <w:szCs w:val="24"/>
        </w:rPr>
        <w:t>ī</w:t>
      </w:r>
      <w:r w:rsidRPr="000C0DB7">
        <w:rPr>
          <w:rFonts w:ascii="Arial" w:hAnsi="Arial" w:cs="Arial"/>
          <w:b/>
          <w:bCs/>
          <w:szCs w:val="24"/>
        </w:rPr>
        <w:t>g</w:t>
      </w:r>
      <w:r w:rsidRPr="000C0DB7">
        <w:rPr>
          <w:rFonts w:ascii="Arial" w:hAnsi="Arial" w:cs="Arial" w:hint="eastAsia"/>
          <w:b/>
          <w:bCs/>
          <w:szCs w:val="24"/>
        </w:rPr>
        <w:t>ā</w:t>
      </w:r>
      <w:r w:rsidRPr="000C0DB7">
        <w:rPr>
          <w:rFonts w:ascii="Arial" w:hAnsi="Arial" w:cs="Arial"/>
          <w:b/>
          <w:bCs/>
          <w:szCs w:val="24"/>
        </w:rPr>
        <w:t>)</w:t>
      </w:r>
      <w:r>
        <w:rPr>
          <w:rFonts w:ascii="Arial" w:hAnsi="Arial" w:cs="Arial"/>
          <w:b/>
          <w:bCs/>
          <w:szCs w:val="24"/>
        </w:rPr>
        <w:t>”</w:t>
      </w:r>
      <w:r w:rsidRPr="008B2D01">
        <w:rPr>
          <w:rFonts w:ascii="Arial" w:hAnsi="Arial" w:cs="Arial"/>
          <w:noProof/>
          <w:szCs w:val="24"/>
        </w:rPr>
        <w:t>,</w:t>
      </w:r>
      <w:r w:rsidRPr="008B2D01">
        <w:rPr>
          <w:rFonts w:ascii="Arial" w:hAnsi="Arial" w:cs="Arial"/>
          <w:b/>
          <w:bCs/>
          <w:noProof/>
          <w:szCs w:val="24"/>
        </w:rPr>
        <w:t xml:space="preserve"> </w:t>
      </w:r>
      <w:r w:rsidRPr="0024223D">
        <w:rPr>
          <w:rFonts w:ascii="Arial" w:hAnsi="Arial" w:cs="Arial"/>
          <w:noProof/>
          <w:szCs w:val="24"/>
        </w:rPr>
        <w:t>jāie</w:t>
      </w:r>
      <w:r w:rsidRPr="008B2D01">
        <w:rPr>
          <w:rFonts w:ascii="Arial" w:hAnsi="Arial" w:cs="Arial"/>
          <w:noProof/>
          <w:szCs w:val="24"/>
        </w:rPr>
        <w:t>vēro sekojošas AS “RĪGAS SILTUMS” prasības:</w:t>
      </w:r>
    </w:p>
    <w:p w14:paraId="4572BD99" w14:textId="77777777" w:rsidR="003C3AF0" w:rsidRDefault="003C3AF0" w:rsidP="003C3AF0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Arial" w:hAnsi="Arial" w:cs="Arial"/>
        </w:rPr>
      </w:pPr>
      <w:bookmarkStart w:id="0" w:name="_Hlk152657890"/>
      <w:bookmarkStart w:id="1" w:name="_Hlk152658078"/>
      <w:r w:rsidRPr="008B2D01">
        <w:rPr>
          <w:rFonts w:ascii="Arial" w:hAnsi="Arial" w:cs="Arial"/>
        </w:rPr>
        <w:t xml:space="preserve">BID </w:t>
      </w:r>
      <w:r>
        <w:rPr>
          <w:rFonts w:ascii="Arial" w:hAnsi="Arial" w:cs="Arial"/>
        </w:rPr>
        <w:t xml:space="preserve">jāizstrādā </w:t>
      </w:r>
      <w:r w:rsidRPr="008B2D01">
        <w:rPr>
          <w:rFonts w:ascii="Arial" w:hAnsi="Arial" w:cs="Arial"/>
        </w:rPr>
        <w:t>saskaņā ar</w:t>
      </w:r>
      <w:r>
        <w:rPr>
          <w:rFonts w:ascii="Arial" w:hAnsi="Arial" w:cs="Arial"/>
        </w:rPr>
        <w:t xml:space="preserve"> AS “RĪGAS SILTUMS” izsniegtu</w:t>
      </w:r>
      <w:r w:rsidRPr="008B2D01">
        <w:rPr>
          <w:rFonts w:ascii="Arial" w:hAnsi="Arial" w:cs="Arial"/>
        </w:rPr>
        <w:t xml:space="preserve"> projektēšanas uzdevumu un tā pielikumā pievienoto shēmu (skat. Pielikumu)</w:t>
      </w:r>
      <w:r>
        <w:rPr>
          <w:rFonts w:ascii="Arial" w:hAnsi="Arial" w:cs="Arial"/>
        </w:rPr>
        <w:t>;</w:t>
      </w:r>
    </w:p>
    <w:p w14:paraId="5DE06CC0" w14:textId="77777777" w:rsidR="003C3AF0" w:rsidRPr="00195663" w:rsidRDefault="003C3AF0" w:rsidP="003C3AF0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Arial" w:hAnsi="Arial" w:cs="Arial"/>
          <w:szCs w:val="24"/>
        </w:rPr>
      </w:pPr>
      <w:r w:rsidRPr="00195663">
        <w:rPr>
          <w:rFonts w:ascii="Arial" w:hAnsi="Arial" w:cs="Arial"/>
          <w:szCs w:val="24"/>
        </w:rPr>
        <w:t>Objekta projektēšanā un saskaņošanā ievērot Enerģētikas likuma, Aizsargjoslu likuma, Būvniecības likuma, Latvijas būvnormatīvu un citu spēkā esošo normatīvo aktu prasības,</w:t>
      </w:r>
      <w:r>
        <w:rPr>
          <w:rFonts w:ascii="Arial" w:hAnsi="Arial" w:cs="Arial"/>
          <w:szCs w:val="24"/>
        </w:rPr>
        <w:t xml:space="preserve"> un </w:t>
      </w:r>
      <w:r w:rsidRPr="00195663">
        <w:rPr>
          <w:rFonts w:ascii="Arial" w:hAnsi="Arial" w:cs="Arial"/>
          <w:szCs w:val="24"/>
        </w:rPr>
        <w:t xml:space="preserve">AS “RĪGAS SILTUMS” 2023.gada 9.oktobrī apstiprinātos  norādījumus – “Norādījumi siltumtīklu un siltummezglu būvniecības ieceres dokumentācijas noformēšanai, izskatīšanai un saskaņošanai”, kas publicēti AS </w:t>
      </w:r>
      <w:r>
        <w:rPr>
          <w:rFonts w:ascii="Arial" w:hAnsi="Arial" w:cs="Arial"/>
          <w:szCs w:val="24"/>
        </w:rPr>
        <w:t>“</w:t>
      </w:r>
      <w:r w:rsidRPr="00195663">
        <w:rPr>
          <w:rFonts w:ascii="Arial" w:hAnsi="Arial" w:cs="Arial"/>
          <w:szCs w:val="24"/>
        </w:rPr>
        <w:t>RĪGAS SILTUMS</w:t>
      </w:r>
      <w:r>
        <w:rPr>
          <w:rFonts w:ascii="Arial" w:hAnsi="Arial" w:cs="Arial"/>
          <w:szCs w:val="24"/>
        </w:rPr>
        <w:t>”</w:t>
      </w:r>
      <w:r w:rsidRPr="00195663">
        <w:rPr>
          <w:rFonts w:ascii="Arial" w:hAnsi="Arial" w:cs="Arial"/>
          <w:szCs w:val="24"/>
        </w:rPr>
        <w:t xml:space="preserve"> tīmekļa vietnē </w:t>
      </w:r>
      <w:hyperlink r:id="rId7" w:history="1">
        <w:r w:rsidRPr="00195663">
          <w:rPr>
            <w:rStyle w:val="Hyperlink"/>
            <w:rFonts w:ascii="Arial" w:hAnsi="Arial" w:cs="Arial"/>
            <w:szCs w:val="24"/>
          </w:rPr>
          <w:t>www.rs.lv</w:t>
        </w:r>
      </w:hyperlink>
      <w:r w:rsidRPr="00195663">
        <w:rPr>
          <w:rFonts w:ascii="Arial" w:hAnsi="Arial" w:cs="Arial"/>
          <w:szCs w:val="24"/>
        </w:rPr>
        <w:t xml:space="preserve"> sadaļ</w:t>
      </w:r>
      <w:r>
        <w:rPr>
          <w:rFonts w:ascii="Arial" w:hAnsi="Arial" w:cs="Arial"/>
          <w:szCs w:val="24"/>
        </w:rPr>
        <w:t xml:space="preserve">ā </w:t>
      </w:r>
      <w:r w:rsidRPr="00195663">
        <w:rPr>
          <w:rFonts w:ascii="Arial" w:hAnsi="Arial" w:cs="Arial"/>
          <w:szCs w:val="24"/>
        </w:rPr>
        <w:t>Būvniecība/Siltumtīklu būvniecības procesa kārtība</w:t>
      </w:r>
      <w:r>
        <w:rPr>
          <w:rFonts w:ascii="Arial" w:hAnsi="Arial" w:cs="Arial"/>
          <w:szCs w:val="24"/>
        </w:rPr>
        <w:t>;</w:t>
      </w:r>
    </w:p>
    <w:p w14:paraId="05B8D73F" w14:textId="77777777" w:rsidR="003C3AF0" w:rsidRDefault="003C3AF0" w:rsidP="003C3AF0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szCs w:val="24"/>
        </w:rPr>
        <w:t>BID saskaņošanai iesniegt Būvniecības informācijas sistēmā. Siltumapgādes ģenerālplānu pievienot PDF un DWG formātos</w:t>
      </w:r>
      <w:r>
        <w:rPr>
          <w:rFonts w:ascii="Arial" w:hAnsi="Arial" w:cs="Arial"/>
        </w:rPr>
        <w:t>;</w:t>
      </w:r>
    </w:p>
    <w:p w14:paraId="1F264908" w14:textId="77777777" w:rsidR="003C3AF0" w:rsidRDefault="003C3AF0" w:rsidP="003C3AF0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Arial" w:hAnsi="Arial" w:cs="Arial"/>
        </w:rPr>
      </w:pPr>
      <w:r w:rsidRPr="00195663">
        <w:rPr>
          <w:rFonts w:ascii="Arial" w:hAnsi="Arial" w:cs="Arial"/>
        </w:rPr>
        <w:t xml:space="preserve">BID var tikt nodota realizācijā tikai pēc BID izstrādes atbilstoši                                 AS </w:t>
      </w:r>
      <w:r>
        <w:rPr>
          <w:rFonts w:ascii="Arial" w:hAnsi="Arial" w:cs="Arial"/>
        </w:rPr>
        <w:t>“</w:t>
      </w:r>
      <w:r w:rsidRPr="00195663">
        <w:rPr>
          <w:rFonts w:ascii="Arial" w:hAnsi="Arial" w:cs="Arial"/>
        </w:rPr>
        <w:t>RĪGAS SILTUMS</w:t>
      </w:r>
      <w:r>
        <w:rPr>
          <w:rFonts w:ascii="Arial" w:hAnsi="Arial" w:cs="Arial"/>
        </w:rPr>
        <w:t>”</w:t>
      </w:r>
      <w:r w:rsidRPr="00195663">
        <w:rPr>
          <w:rFonts w:ascii="Arial" w:hAnsi="Arial" w:cs="Arial"/>
        </w:rPr>
        <w:t xml:space="preserve"> tehnisko noteikumu prasībām</w:t>
      </w:r>
      <w:r>
        <w:rPr>
          <w:rFonts w:ascii="Arial" w:hAnsi="Arial" w:cs="Arial"/>
        </w:rPr>
        <w:t xml:space="preserve">, </w:t>
      </w:r>
      <w:r w:rsidRPr="00195663">
        <w:rPr>
          <w:rFonts w:ascii="Arial" w:hAnsi="Arial" w:cs="Arial"/>
        </w:rPr>
        <w:t xml:space="preserve"> saskaņošanas ar   zemes un ēku īpašniekiem, AS “RĪGAS SILTUMS” Tehnisko daļu un</w:t>
      </w:r>
      <w:r>
        <w:rPr>
          <w:rFonts w:ascii="Arial" w:hAnsi="Arial" w:cs="Arial"/>
        </w:rPr>
        <w:t xml:space="preserve"> būvniecības ieceres akcepta saņemšanas</w:t>
      </w:r>
      <w:r w:rsidRPr="00195663">
        <w:rPr>
          <w:rFonts w:ascii="Arial" w:hAnsi="Arial" w:cs="Arial"/>
        </w:rPr>
        <w:t xml:space="preserve"> Rīgas domes Pilsētas attīstības departament</w:t>
      </w:r>
      <w:r>
        <w:rPr>
          <w:rFonts w:ascii="Arial" w:hAnsi="Arial" w:cs="Arial"/>
        </w:rPr>
        <w:t>ā.</w:t>
      </w:r>
      <w:bookmarkEnd w:id="0"/>
    </w:p>
    <w:bookmarkEnd w:id="1"/>
    <w:p w14:paraId="3FA2252E" w14:textId="77777777" w:rsidR="004D7B2A" w:rsidRPr="00AD183F" w:rsidRDefault="004D7B2A" w:rsidP="004D7B2A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Cs w:val="24"/>
        </w:rPr>
      </w:pPr>
      <w:r w:rsidRPr="000163E0">
        <w:rPr>
          <w:rFonts w:ascii="Arial" w:hAnsi="Arial" w:cs="Arial"/>
          <w:szCs w:val="24"/>
        </w:rPr>
        <w:t>Tehniskie noteikumi ir derīgi vienu gadu.</w:t>
      </w:r>
    </w:p>
    <w:p w14:paraId="4A793758" w14:textId="77777777" w:rsidR="004D7B2A" w:rsidRDefault="004D7B2A" w:rsidP="004D7B2A">
      <w:pPr>
        <w:spacing w:line="276" w:lineRule="auto"/>
        <w:rPr>
          <w:rFonts w:ascii="Arial" w:hAnsi="Arial" w:cs="Arial"/>
        </w:rPr>
      </w:pPr>
    </w:p>
    <w:p w14:paraId="274CF872" w14:textId="77777777" w:rsidR="004D7B2A" w:rsidRDefault="004D7B2A" w:rsidP="004D7B2A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Pielikumā:</w:t>
      </w:r>
    </w:p>
    <w:p w14:paraId="6F7A945E" w14:textId="4EE40036" w:rsidR="00C83C84" w:rsidRDefault="004D7B2A" w:rsidP="004D7B2A">
      <w:pPr>
        <w:rPr>
          <w:rFonts w:ascii="Arial" w:hAnsi="Arial" w:cs="Arial"/>
        </w:rPr>
      </w:pPr>
      <w:r>
        <w:rPr>
          <w:rFonts w:ascii="Arial" w:hAnsi="Arial" w:cs="Arial"/>
        </w:rPr>
        <w:tab/>
        <w:t>Projektēšanas uzdevums uz 2 lapām.</w:t>
      </w:r>
    </w:p>
    <w:p w14:paraId="4C9ACED0" w14:textId="77777777" w:rsidR="00C83C84" w:rsidRDefault="00C83C84" w:rsidP="00AD6A2B">
      <w:pPr>
        <w:rPr>
          <w:rFonts w:ascii="Arial" w:hAnsi="Arial" w:cs="Arial"/>
        </w:rPr>
      </w:pPr>
    </w:p>
    <w:p w14:paraId="69FCD45B" w14:textId="77777777" w:rsidR="00C83C84" w:rsidRDefault="00C83C84" w:rsidP="00AD6A2B">
      <w:pPr>
        <w:rPr>
          <w:rFonts w:ascii="Arial" w:hAnsi="Arial" w:cs="Arial"/>
        </w:rPr>
      </w:pPr>
    </w:p>
    <w:p w14:paraId="236B9C40" w14:textId="24CCB367" w:rsidR="00C83C84" w:rsidRDefault="00C83C84" w:rsidP="00330E92">
      <w:pPr>
        <w:tabs>
          <w:tab w:val="center" w:pos="4678"/>
          <w:tab w:val="left" w:pos="6096"/>
        </w:tabs>
        <w:rPr>
          <w:rFonts w:ascii="Arial" w:hAnsi="Arial" w:cs="Arial"/>
        </w:rPr>
      </w:pPr>
      <w:r>
        <w:rPr>
          <w:rFonts w:ascii="Arial" w:hAnsi="Arial" w:cs="Arial"/>
        </w:rPr>
        <w:t>Valdes loceklis</w:t>
      </w:r>
      <w:r w:rsidR="001A2588">
        <w:rPr>
          <w:rFonts w:ascii="Arial" w:hAnsi="Arial" w:cs="Arial"/>
        </w:rPr>
        <w:tab/>
      </w:r>
      <w:r w:rsidR="001A2588" w:rsidRPr="001A2588">
        <w:rPr>
          <w:rFonts w:ascii="Arial" w:hAnsi="Arial" w:cs="Arial"/>
          <w:sz w:val="20"/>
        </w:rPr>
        <w:t>(paraksts</w:t>
      </w:r>
      <w:r w:rsidR="001A2588">
        <w:rPr>
          <w:rFonts w:ascii="Arial" w:hAnsi="Arial" w:cs="Arial"/>
          <w:sz w:val="20"/>
        </w:rPr>
        <w:t xml:space="preserve"> *</w:t>
      </w:r>
      <w:r w:rsidR="001A2588" w:rsidRPr="001A2588">
        <w:rPr>
          <w:rFonts w:ascii="Arial" w:hAnsi="Arial" w:cs="Arial"/>
          <w:sz w:val="20"/>
        </w:rPr>
        <w:t>)</w:t>
      </w:r>
      <w:r w:rsidR="005730FE">
        <w:rPr>
          <w:rFonts w:ascii="Arial" w:hAnsi="Arial" w:cs="Arial"/>
          <w:sz w:val="20"/>
        </w:rPr>
        <w:tab/>
      </w:r>
      <w:r w:rsidR="004D7B2A">
        <w:rPr>
          <w:rFonts w:ascii="Arial" w:hAnsi="Arial" w:cs="Arial"/>
          <w:sz w:val="20"/>
        </w:rPr>
        <w:tab/>
      </w:r>
      <w:r w:rsidR="004D7B2A">
        <w:rPr>
          <w:rFonts w:ascii="Arial" w:hAnsi="Arial" w:cs="Arial"/>
          <w:sz w:val="20"/>
        </w:rPr>
        <w:tab/>
      </w:r>
      <w:r w:rsidR="004D7B2A">
        <w:rPr>
          <w:rFonts w:ascii="Arial" w:hAnsi="Arial" w:cs="Arial"/>
          <w:sz w:val="20"/>
        </w:rPr>
        <w:tab/>
      </w:r>
      <w:r w:rsidR="005730FE">
        <w:rPr>
          <w:rFonts w:ascii="Arial" w:hAnsi="Arial" w:cs="Arial"/>
        </w:rPr>
        <w:t>U. Osis</w:t>
      </w:r>
    </w:p>
    <w:p w14:paraId="4A23F5F2" w14:textId="77777777" w:rsidR="00C83C84" w:rsidRDefault="00C83C84" w:rsidP="00AD6A2B">
      <w:pPr>
        <w:rPr>
          <w:rFonts w:ascii="Arial" w:hAnsi="Arial" w:cs="Arial"/>
        </w:rPr>
      </w:pPr>
    </w:p>
    <w:p w14:paraId="609F0F17" w14:textId="77777777" w:rsidR="00C83C84" w:rsidRPr="000D28BC" w:rsidRDefault="00C83C84" w:rsidP="00AD6A2B">
      <w:pPr>
        <w:rPr>
          <w:rFonts w:ascii="Arial" w:hAnsi="Arial" w:cs="Arial"/>
          <w:i/>
          <w:sz w:val="20"/>
        </w:rPr>
      </w:pPr>
    </w:p>
    <w:p w14:paraId="3D1522FE" w14:textId="6E7AB651" w:rsidR="00516A89" w:rsidRPr="004D7B2A" w:rsidRDefault="00C83C84" w:rsidP="00AD6A2B">
      <w:pPr>
        <w:rPr>
          <w:rFonts w:ascii="Arial" w:hAnsi="Arial" w:cs="Arial"/>
          <w:iCs/>
          <w:szCs w:val="24"/>
        </w:rPr>
      </w:pPr>
      <w:r w:rsidRPr="00002A7F">
        <w:rPr>
          <w:rFonts w:ascii="Arial" w:hAnsi="Arial" w:cs="Arial"/>
          <w:iCs/>
          <w:szCs w:val="24"/>
        </w:rPr>
        <w:t>D. Sterinovičs</w:t>
      </w:r>
      <w:r w:rsidR="00CF6D04">
        <w:rPr>
          <w:rFonts w:ascii="Arial" w:hAnsi="Arial" w:cs="Arial"/>
          <w:iCs/>
          <w:szCs w:val="24"/>
        </w:rPr>
        <w:t xml:space="preserve">  </w:t>
      </w:r>
      <w:r w:rsidRPr="00002A7F">
        <w:rPr>
          <w:rFonts w:ascii="Arial" w:hAnsi="Arial" w:cs="Arial"/>
          <w:iCs/>
          <w:szCs w:val="24"/>
        </w:rPr>
        <w:t>67017384</w:t>
      </w:r>
    </w:p>
    <w:p w14:paraId="77F28A3B" w14:textId="77777777" w:rsidR="00792BDE" w:rsidRPr="00330E92" w:rsidRDefault="00792BDE" w:rsidP="00AD6A2B">
      <w:pPr>
        <w:rPr>
          <w:rFonts w:ascii="Arial" w:hAnsi="Arial" w:cs="Arial"/>
          <w:i/>
          <w:szCs w:val="24"/>
        </w:rPr>
      </w:pPr>
    </w:p>
    <w:p w14:paraId="2EADF8E3" w14:textId="5AEEFEE0" w:rsidR="001A2588" w:rsidRPr="00DF1A24" w:rsidRDefault="00516A89" w:rsidP="00AD6A2B">
      <w:pPr>
        <w:rPr>
          <w:rFonts w:ascii="Arial" w:hAnsi="Arial" w:cs="Arial"/>
          <w:b/>
          <w:bCs/>
          <w:szCs w:val="24"/>
        </w:rPr>
      </w:pPr>
      <w:r w:rsidRPr="00DF1A24">
        <w:rPr>
          <w:rFonts w:ascii="Arial" w:hAnsi="Arial" w:cs="Arial"/>
          <w:b/>
          <w:bCs/>
          <w:szCs w:val="24"/>
        </w:rPr>
        <w:t xml:space="preserve">* </w:t>
      </w:r>
      <w:r w:rsidR="00DF1A24" w:rsidRPr="00DF1A24">
        <w:rPr>
          <w:rFonts w:ascii="Arial" w:hAnsi="Arial" w:cs="Arial"/>
          <w:b/>
          <w:bCs/>
          <w:szCs w:val="24"/>
        </w:rPr>
        <w:t>Dokuments</w:t>
      </w:r>
      <w:r w:rsidR="009E23CD">
        <w:rPr>
          <w:rFonts w:ascii="Arial" w:hAnsi="Arial" w:cs="Arial"/>
          <w:b/>
          <w:bCs/>
          <w:szCs w:val="24"/>
        </w:rPr>
        <w:t xml:space="preserve"> ir</w:t>
      </w:r>
      <w:r w:rsidR="00DF1A24" w:rsidRPr="00DF1A24">
        <w:rPr>
          <w:rFonts w:ascii="Arial" w:hAnsi="Arial" w:cs="Arial"/>
          <w:b/>
          <w:bCs/>
          <w:szCs w:val="24"/>
        </w:rPr>
        <w:t xml:space="preserve"> parakstīts ar drošu elektronisko parakstu un satur laika zīmogu</w:t>
      </w:r>
      <w:r w:rsidR="00495FBC">
        <w:rPr>
          <w:rFonts w:ascii="Arial" w:hAnsi="Arial" w:cs="Arial"/>
          <w:b/>
          <w:bCs/>
          <w:szCs w:val="24"/>
        </w:rPr>
        <w:t>.</w:t>
      </w:r>
    </w:p>
    <w:sectPr w:rsidR="001A2588" w:rsidRPr="00DF1A24" w:rsidSect="00330E92">
      <w:headerReference w:type="default" r:id="rId8"/>
      <w:headerReference w:type="first" r:id="rId9"/>
      <w:pgSz w:w="11906" w:h="16838" w:code="9"/>
      <w:pgMar w:top="1134" w:right="1134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675B3" w14:textId="77777777" w:rsidR="002F689A" w:rsidRDefault="002F689A" w:rsidP="006C4940">
      <w:r>
        <w:separator/>
      </w:r>
    </w:p>
  </w:endnote>
  <w:endnote w:type="continuationSeparator" w:id="0">
    <w:p w14:paraId="7D3C3786" w14:textId="77777777" w:rsidR="002F689A" w:rsidRDefault="002F689A" w:rsidP="006C4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Helve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8F658" w14:textId="77777777" w:rsidR="002F689A" w:rsidRDefault="002F689A" w:rsidP="006C4940">
      <w:r>
        <w:separator/>
      </w:r>
    </w:p>
  </w:footnote>
  <w:footnote w:type="continuationSeparator" w:id="0">
    <w:p w14:paraId="59BCEDD7" w14:textId="77777777" w:rsidR="002F689A" w:rsidRDefault="002F689A" w:rsidP="006C49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1EA4F" w14:textId="380752F5" w:rsidR="006C4940" w:rsidRPr="00505DD7" w:rsidRDefault="00505DD7" w:rsidP="006C4940">
    <w:pPr>
      <w:pStyle w:val="Header"/>
      <w:jc w:val="center"/>
      <w:rPr>
        <w:rFonts w:ascii="Arial" w:hAnsi="Arial" w:cs="Arial"/>
      </w:rPr>
    </w:pP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  \* MERGEFORMAT </w:instrText>
    </w:r>
    <w:r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5137F" w14:textId="1FFD7E6D" w:rsidR="00E454DE" w:rsidRDefault="00E454DE" w:rsidP="00E454DE">
    <w:pPr>
      <w:pStyle w:val="Header"/>
      <w:jc w:val="center"/>
    </w:pPr>
    <w:r w:rsidRPr="00E454DE">
      <w:rPr>
        <w:noProof/>
      </w:rPr>
      <w:drawing>
        <wp:inline distT="0" distB="0" distL="0" distR="0" wp14:anchorId="542C73A6" wp14:editId="45211982">
          <wp:extent cx="2548255" cy="363855"/>
          <wp:effectExtent l="0" t="0" r="4445" b="0"/>
          <wp:docPr id="3" name="Picture 3" descr="RigasSiltums_logo_rgb_427x61px_201811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gasSiltums_logo_rgb_427x61px_201811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8255" cy="363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E7EE04" w14:textId="77777777" w:rsidR="00E454DE" w:rsidRDefault="00E454DE" w:rsidP="00E454DE">
    <w:pPr>
      <w:pStyle w:val="Header"/>
      <w:jc w:val="center"/>
    </w:pPr>
  </w:p>
  <w:p w14:paraId="11AE1C3F" w14:textId="33D58B3D" w:rsidR="00E454DE" w:rsidRPr="00E454DE" w:rsidRDefault="00E454DE" w:rsidP="00E454DE">
    <w:pPr>
      <w:pStyle w:val="Header"/>
      <w:jc w:val="center"/>
      <w:rPr>
        <w:rFonts w:ascii="Arial" w:hAnsi="Arial" w:cs="Arial"/>
        <w:sz w:val="18"/>
        <w:szCs w:val="18"/>
      </w:rPr>
    </w:pPr>
    <w:r w:rsidRPr="00E454DE">
      <w:rPr>
        <w:rFonts w:ascii="Arial" w:hAnsi="Arial" w:cs="Arial"/>
        <w:sz w:val="18"/>
        <w:szCs w:val="18"/>
      </w:rPr>
      <w:t>VIENOTAIS REĢ</w:t>
    </w:r>
    <w:r>
      <w:rPr>
        <w:rFonts w:ascii="Arial" w:hAnsi="Arial" w:cs="Arial"/>
        <w:sz w:val="18"/>
        <w:szCs w:val="18"/>
      </w:rPr>
      <w:t>.</w:t>
    </w:r>
    <w:r w:rsidRPr="00E454DE">
      <w:rPr>
        <w:rFonts w:ascii="Arial" w:hAnsi="Arial" w:cs="Arial"/>
        <w:sz w:val="18"/>
        <w:szCs w:val="18"/>
      </w:rPr>
      <w:t xml:space="preserve"> NR. LV 40003286750</w:t>
    </w:r>
  </w:p>
  <w:p w14:paraId="5F7E5741" w14:textId="77777777" w:rsidR="00E454DE" w:rsidRPr="00E454DE" w:rsidRDefault="00E454DE" w:rsidP="00E454DE">
    <w:pPr>
      <w:pStyle w:val="Header"/>
      <w:jc w:val="center"/>
      <w:rPr>
        <w:rFonts w:ascii="Arial" w:hAnsi="Arial" w:cs="Arial"/>
        <w:sz w:val="18"/>
        <w:szCs w:val="18"/>
      </w:rPr>
    </w:pPr>
    <w:r w:rsidRPr="00E454DE">
      <w:rPr>
        <w:rFonts w:ascii="Arial" w:hAnsi="Arial" w:cs="Arial"/>
        <w:sz w:val="18"/>
        <w:szCs w:val="18"/>
      </w:rPr>
      <w:t>CĒSU IELA 3A, RĪGA, LV-1012</w:t>
    </w:r>
  </w:p>
  <w:p w14:paraId="0CE64590" w14:textId="4CBAA768" w:rsidR="00E454DE" w:rsidRPr="00E454DE" w:rsidRDefault="00E454DE" w:rsidP="00E454DE">
    <w:pPr>
      <w:pStyle w:val="Header"/>
      <w:jc w:val="center"/>
      <w:rPr>
        <w:rFonts w:ascii="Arial" w:hAnsi="Arial" w:cs="Arial"/>
        <w:sz w:val="18"/>
        <w:szCs w:val="18"/>
      </w:rPr>
    </w:pPr>
    <w:r w:rsidRPr="00E454DE">
      <w:rPr>
        <w:rFonts w:ascii="Arial" w:hAnsi="Arial" w:cs="Arial"/>
        <w:sz w:val="18"/>
        <w:szCs w:val="18"/>
      </w:rPr>
      <w:t xml:space="preserve">TĀLR. 67017359, </w:t>
    </w:r>
    <w:r w:rsidR="007C0F62">
      <w:rPr>
        <w:rFonts w:ascii="Arial" w:hAnsi="Arial" w:cs="Arial"/>
        <w:sz w:val="18"/>
        <w:szCs w:val="18"/>
      </w:rPr>
      <w:t>E-PASTS</w:t>
    </w:r>
    <w:r w:rsidRPr="00E454DE">
      <w:rPr>
        <w:rFonts w:ascii="Arial" w:hAnsi="Arial" w:cs="Arial"/>
        <w:sz w:val="18"/>
        <w:szCs w:val="18"/>
      </w:rPr>
      <w:t xml:space="preserve">: </w:t>
    </w:r>
    <w:r w:rsidR="007C0F62">
      <w:rPr>
        <w:rFonts w:ascii="Arial" w:hAnsi="Arial" w:cs="Arial"/>
        <w:sz w:val="18"/>
        <w:szCs w:val="18"/>
      </w:rPr>
      <w:t>siltums@rs.lv</w:t>
    </w:r>
  </w:p>
  <w:p w14:paraId="79075CD5" w14:textId="77777777" w:rsidR="00E454DE" w:rsidRPr="00E454DE" w:rsidRDefault="00E454DE" w:rsidP="00E454DE">
    <w:pPr>
      <w:pStyle w:val="Header"/>
      <w:jc w:val="center"/>
      <w:rPr>
        <w:rFonts w:ascii="Arial" w:hAnsi="Arial" w:cs="Arial"/>
        <w:sz w:val="18"/>
        <w:szCs w:val="18"/>
      </w:rPr>
    </w:pPr>
  </w:p>
  <w:p w14:paraId="2A814813" w14:textId="77777777" w:rsidR="00E454DE" w:rsidRPr="00E454DE" w:rsidRDefault="00E454DE" w:rsidP="00E454DE">
    <w:pPr>
      <w:pStyle w:val="Header"/>
      <w:jc w:val="center"/>
      <w:rPr>
        <w:rFonts w:ascii="Arial" w:hAnsi="Arial" w:cs="Arial"/>
        <w:sz w:val="18"/>
        <w:szCs w:val="18"/>
      </w:rPr>
    </w:pPr>
  </w:p>
  <w:p w14:paraId="7F8DF2E7" w14:textId="2B31E2C6" w:rsidR="00E454DE" w:rsidRPr="00E454DE" w:rsidRDefault="00E454DE" w:rsidP="00E454DE">
    <w:pPr>
      <w:pStyle w:val="Header"/>
      <w:jc w:val="center"/>
      <w:rPr>
        <w:rFonts w:ascii="Arial" w:hAnsi="Arial" w:cs="Arial"/>
        <w:sz w:val="18"/>
        <w:szCs w:val="18"/>
      </w:rPr>
    </w:pPr>
    <w:r w:rsidRPr="00E454DE">
      <w:rPr>
        <w:rFonts w:ascii="Arial" w:hAnsi="Arial" w:cs="Arial"/>
        <w:sz w:val="18"/>
        <w:szCs w:val="18"/>
      </w:rPr>
      <w:t>RĪGA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B80C85"/>
    <w:multiLevelType w:val="multilevel"/>
    <w:tmpl w:val="4CBEA6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001853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CEE"/>
    <w:rsid w:val="00002A7F"/>
    <w:rsid w:val="00050238"/>
    <w:rsid w:val="000D28BC"/>
    <w:rsid w:val="001A2588"/>
    <w:rsid w:val="00225A55"/>
    <w:rsid w:val="002F5E08"/>
    <w:rsid w:val="002F689A"/>
    <w:rsid w:val="00330E92"/>
    <w:rsid w:val="003C1C13"/>
    <w:rsid w:val="003C3AF0"/>
    <w:rsid w:val="004736FC"/>
    <w:rsid w:val="00495FBC"/>
    <w:rsid w:val="004D7B2A"/>
    <w:rsid w:val="00505DD7"/>
    <w:rsid w:val="00516A89"/>
    <w:rsid w:val="005730FE"/>
    <w:rsid w:val="005A5F1D"/>
    <w:rsid w:val="005E0971"/>
    <w:rsid w:val="005E3063"/>
    <w:rsid w:val="006623D4"/>
    <w:rsid w:val="006A3BF2"/>
    <w:rsid w:val="006C4940"/>
    <w:rsid w:val="00716A36"/>
    <w:rsid w:val="00744EE4"/>
    <w:rsid w:val="00750CEE"/>
    <w:rsid w:val="00754EE6"/>
    <w:rsid w:val="00792BDE"/>
    <w:rsid w:val="007C0F62"/>
    <w:rsid w:val="008F4147"/>
    <w:rsid w:val="00914E2C"/>
    <w:rsid w:val="009E23CD"/>
    <w:rsid w:val="009E2EEF"/>
    <w:rsid w:val="00A10493"/>
    <w:rsid w:val="00AD6A2B"/>
    <w:rsid w:val="00B34F64"/>
    <w:rsid w:val="00C27522"/>
    <w:rsid w:val="00C32757"/>
    <w:rsid w:val="00C83C84"/>
    <w:rsid w:val="00CA717D"/>
    <w:rsid w:val="00CF6D04"/>
    <w:rsid w:val="00D31913"/>
    <w:rsid w:val="00DF1A24"/>
    <w:rsid w:val="00E11539"/>
    <w:rsid w:val="00E454DE"/>
    <w:rsid w:val="00E804DE"/>
    <w:rsid w:val="00ED46D0"/>
    <w:rsid w:val="00F06293"/>
    <w:rsid w:val="00F63204"/>
    <w:rsid w:val="00F70F7C"/>
    <w:rsid w:val="00FB14AE"/>
    <w:rsid w:val="00FE1B01"/>
    <w:rsid w:val="00FE5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07EAB8C7"/>
  <w15:chartTrackingRefBased/>
  <w15:docId w15:val="{0517EE4B-B23C-4D91-81A9-811DE8D97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RimHelvetica" w:hAnsi="RimHelvetica"/>
      <w:sz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49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4940"/>
    <w:rPr>
      <w:rFonts w:ascii="RimHelvetica" w:hAnsi="RimHelvetica"/>
      <w:sz w:val="24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6C49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4940"/>
    <w:rPr>
      <w:rFonts w:ascii="RimHelvetica" w:hAnsi="RimHelvetica"/>
      <w:sz w:val="24"/>
      <w:lang w:val="lv-LV"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19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1913"/>
    <w:rPr>
      <w:rFonts w:ascii="Segoe UI" w:hAnsi="Segoe UI" w:cs="Segoe UI"/>
      <w:sz w:val="18"/>
      <w:szCs w:val="18"/>
      <w:lang w:val="lv-LV" w:eastAsia="lv-LV"/>
    </w:rPr>
  </w:style>
  <w:style w:type="character" w:styleId="Hyperlink">
    <w:name w:val="Hyperlink"/>
    <w:basedOn w:val="DefaultParagraphFont"/>
    <w:rsid w:val="004D7B2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D7B2A"/>
    <w:pPr>
      <w:ind w:left="720"/>
      <w:contextualSpacing/>
    </w:pPr>
  </w:style>
  <w:style w:type="paragraph" w:styleId="Revision">
    <w:name w:val="Revision"/>
    <w:hidden/>
    <w:uiPriority w:val="99"/>
    <w:semiHidden/>
    <w:rsid w:val="004D7B2A"/>
    <w:rPr>
      <w:rFonts w:ascii="RimHelvetica" w:hAnsi="RimHelvetica"/>
      <w:sz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rs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1180</Words>
  <Characters>673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Rigas Siltums</Company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Kanceleja</dc:creator>
  <cp:keywords/>
  <dc:description/>
  <cp:lastModifiedBy>Dāvis Sterinovičs</cp:lastModifiedBy>
  <cp:revision>16</cp:revision>
  <cp:lastPrinted>2013-09-02T11:47:00Z</cp:lastPrinted>
  <dcterms:created xsi:type="dcterms:W3CDTF">2019-03-18T08:55:00Z</dcterms:created>
  <dcterms:modified xsi:type="dcterms:W3CDTF">2023-12-06T06:31:00Z</dcterms:modified>
</cp:coreProperties>
</file>