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4D4BF8" w14:paraId="7CD80B86" w14:textId="77777777" w:rsidTr="00357807">
        <w:trPr>
          <w:trHeight w:val="334"/>
        </w:trPr>
        <w:tc>
          <w:tcPr>
            <w:tcW w:w="9215" w:type="dxa"/>
            <w:hideMark/>
          </w:tcPr>
          <w:p w14:paraId="31BEB950" w14:textId="77777777" w:rsidR="00753C53" w:rsidRPr="004D4BF8" w:rsidRDefault="00753C53" w:rsidP="00270A83">
            <w:pPr>
              <w:pStyle w:val="Temadokumentam"/>
              <w:jc w:val="center"/>
              <w:rPr>
                <w:b w:val="0"/>
              </w:rPr>
            </w:pPr>
            <w:r w:rsidRPr="004D4BF8">
              <w:rPr>
                <w:b w:val="0"/>
              </w:rPr>
              <w:t>Rīgā</w:t>
            </w:r>
          </w:p>
        </w:tc>
      </w:tr>
    </w:tbl>
    <w:p w14:paraId="073F0F3E" w14:textId="77777777" w:rsidR="00753C53" w:rsidRPr="004D4BF8"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4D4BF8" w14:paraId="598B4BBD" w14:textId="77777777" w:rsidTr="0077515D">
        <w:tc>
          <w:tcPr>
            <w:tcW w:w="271" w:type="dxa"/>
          </w:tcPr>
          <w:p w14:paraId="19385EDF" w14:textId="77777777" w:rsidR="00753C53" w:rsidRPr="004D4BF8"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198CA270" w:rsidR="00753C53" w:rsidRPr="004D4BF8" w:rsidRDefault="004D4BF8" w:rsidP="00E50815">
            <w:pPr>
              <w:pStyle w:val="Saspieststeksts"/>
              <w:spacing w:before="120"/>
              <w:ind w:firstLine="37"/>
            </w:pPr>
            <w:r w:rsidRPr="004D4BF8">
              <w:t>05.08</w:t>
            </w:r>
            <w:r w:rsidR="00362CE4" w:rsidRPr="004D4BF8">
              <w:t>.2024</w:t>
            </w:r>
            <w:r w:rsidR="005D1F2D" w:rsidRPr="004D4BF8">
              <w:t>.</w:t>
            </w:r>
          </w:p>
        </w:tc>
        <w:tc>
          <w:tcPr>
            <w:tcW w:w="530" w:type="dxa"/>
            <w:hideMark/>
          </w:tcPr>
          <w:p w14:paraId="5F022C55" w14:textId="77777777" w:rsidR="00753C53" w:rsidRPr="004D4BF8" w:rsidRDefault="00753C53" w:rsidP="00357807">
            <w:pPr>
              <w:pStyle w:val="Normalsteksts"/>
              <w:spacing w:after="0" w:line="240" w:lineRule="auto"/>
              <w:ind w:firstLine="0"/>
              <w:jc w:val="right"/>
            </w:pPr>
            <w:r w:rsidRPr="004D4BF8">
              <w:t>Nr.</w:t>
            </w:r>
          </w:p>
        </w:tc>
        <w:tc>
          <w:tcPr>
            <w:tcW w:w="1738" w:type="dxa"/>
            <w:tcBorders>
              <w:top w:val="nil"/>
              <w:left w:val="nil"/>
              <w:bottom w:val="single" w:sz="8" w:space="0" w:color="262626"/>
              <w:right w:val="nil"/>
            </w:tcBorders>
          </w:tcPr>
          <w:p w14:paraId="716B9F87" w14:textId="01F26291" w:rsidR="00753C53" w:rsidRPr="004D4BF8" w:rsidRDefault="00F9082E" w:rsidP="00E50815">
            <w:pPr>
              <w:pStyle w:val="Saspieststeksts"/>
              <w:spacing w:before="120"/>
              <w:ind w:firstLine="64"/>
            </w:pPr>
            <w:r w:rsidRPr="004D4BF8">
              <w:t>3-JID</w:t>
            </w:r>
            <w:r w:rsidRPr="006C16F3">
              <w:t>.2-4/</w:t>
            </w:r>
            <w:r w:rsidR="00700EE2" w:rsidRPr="006C16F3">
              <w:t>7</w:t>
            </w:r>
            <w:r w:rsidR="006C16F3" w:rsidRPr="006C16F3">
              <w:t>79</w:t>
            </w:r>
          </w:p>
        </w:tc>
        <w:tc>
          <w:tcPr>
            <w:tcW w:w="425" w:type="dxa"/>
          </w:tcPr>
          <w:p w14:paraId="48D3F867" w14:textId="77777777" w:rsidR="00753C53" w:rsidRPr="004D4BF8" w:rsidRDefault="00753C53" w:rsidP="00357807">
            <w:pPr>
              <w:pStyle w:val="Saspieststeksts"/>
              <w:spacing w:before="120"/>
            </w:pPr>
          </w:p>
        </w:tc>
        <w:tc>
          <w:tcPr>
            <w:tcW w:w="2409" w:type="dxa"/>
          </w:tcPr>
          <w:p w14:paraId="06ED52BA" w14:textId="77777777" w:rsidR="00753C53" w:rsidRPr="004D4BF8" w:rsidRDefault="00753C53" w:rsidP="00357807">
            <w:pPr>
              <w:pStyle w:val="Normalsteksts"/>
              <w:spacing w:after="0" w:line="240" w:lineRule="auto"/>
              <w:ind w:firstLine="0"/>
              <w:jc w:val="left"/>
              <w:rPr>
                <w:b/>
              </w:rPr>
            </w:pPr>
          </w:p>
        </w:tc>
      </w:tr>
    </w:tbl>
    <w:p w14:paraId="71F1EA5B" w14:textId="77777777" w:rsidR="004D4BF8" w:rsidRDefault="004D4BF8" w:rsidP="00362CE4">
      <w:pPr>
        <w:tabs>
          <w:tab w:val="left" w:pos="5130"/>
          <w:tab w:val="right" w:pos="8306"/>
        </w:tabs>
        <w:spacing w:after="0" w:line="276" w:lineRule="auto"/>
        <w:ind w:firstLine="720"/>
        <w:jc w:val="right"/>
        <w:rPr>
          <w:b/>
        </w:rPr>
      </w:pPr>
    </w:p>
    <w:p w14:paraId="4FE564E8" w14:textId="0809904F" w:rsidR="00717428" w:rsidRPr="004D4BF8" w:rsidRDefault="00717428" w:rsidP="00362CE4">
      <w:pPr>
        <w:tabs>
          <w:tab w:val="left" w:pos="5130"/>
          <w:tab w:val="right" w:pos="8306"/>
        </w:tabs>
        <w:spacing w:after="0" w:line="276" w:lineRule="auto"/>
        <w:ind w:firstLine="720"/>
        <w:jc w:val="right"/>
      </w:pPr>
      <w:r w:rsidRPr="004D4BF8">
        <w:rPr>
          <w:b/>
        </w:rPr>
        <w:t>Ieinteresētajiem piegādātājiem</w:t>
      </w:r>
    </w:p>
    <w:p w14:paraId="2E5CEA8E" w14:textId="77777777" w:rsidR="00717428" w:rsidRPr="004D4BF8" w:rsidRDefault="00717428" w:rsidP="00717428">
      <w:pPr>
        <w:spacing w:after="0" w:line="276" w:lineRule="auto"/>
        <w:jc w:val="both"/>
        <w:rPr>
          <w:i/>
        </w:rPr>
      </w:pPr>
      <w:r w:rsidRPr="004D4BF8">
        <w:rPr>
          <w:i/>
        </w:rPr>
        <w:t>Par informācijas sniegšanu</w:t>
      </w:r>
    </w:p>
    <w:p w14:paraId="3D9F0DFF" w14:textId="77777777" w:rsidR="00717428" w:rsidRPr="004D4BF8" w:rsidRDefault="00717428" w:rsidP="00717428">
      <w:pPr>
        <w:spacing w:after="0"/>
        <w:ind w:firstLine="567"/>
        <w:contextualSpacing/>
        <w:jc w:val="both"/>
      </w:pPr>
    </w:p>
    <w:p w14:paraId="19E8C342" w14:textId="7B21ACCD" w:rsidR="00717428" w:rsidRDefault="00717428" w:rsidP="00717428">
      <w:pPr>
        <w:spacing w:after="0"/>
        <w:ind w:firstLine="567"/>
        <w:contextualSpacing/>
        <w:jc w:val="both"/>
      </w:pPr>
      <w:r w:rsidRPr="004D4BF8">
        <w:t>Pasūtītājs Rīgas Stradiņa universitātes</w:t>
      </w:r>
      <w:r w:rsidR="0002117B" w:rsidRPr="004D4BF8">
        <w:t xml:space="preserve"> (turpmāk - Pasūtītājs)</w:t>
      </w:r>
      <w:r w:rsidRPr="004D4BF8">
        <w:t xml:space="preserve"> iepirkuma komisija (turpmāk – Komisija) atklāta konkursa </w:t>
      </w:r>
      <w:r w:rsidRPr="004D4BF8">
        <w:rPr>
          <w:rFonts w:eastAsia="Times New Roman"/>
          <w:b/>
          <w:bCs/>
          <w:color w:val="000000"/>
          <w:lang w:eastAsia="lv-LV"/>
        </w:rPr>
        <w:t>“</w:t>
      </w:r>
      <w:bookmarkStart w:id="0" w:name="_Hlk168473505"/>
      <w:r w:rsidR="00B875CF" w:rsidRPr="004D4BF8">
        <w:rPr>
          <w:b/>
        </w:rPr>
        <w:t>RSU sporta bāzes pārbūves būvdarbi  Cigoriņu ielā 3, Rīgā</w:t>
      </w:r>
      <w:bookmarkEnd w:id="0"/>
      <w:r w:rsidRPr="004D4BF8">
        <w:rPr>
          <w:rFonts w:eastAsia="Times New Roman"/>
          <w:b/>
          <w:bCs/>
          <w:color w:val="000000"/>
          <w:lang w:eastAsia="lv-LV"/>
        </w:rPr>
        <w:t>”</w:t>
      </w:r>
      <w:r w:rsidRPr="004D4BF8">
        <w:rPr>
          <w:rFonts w:eastAsia="Times New Roman"/>
          <w:bCs/>
          <w:color w:val="000000"/>
          <w:lang w:eastAsia="lv-LV"/>
        </w:rPr>
        <w:t>, identifikācijas Nr. RSU 202</w:t>
      </w:r>
      <w:r w:rsidR="00362CE4" w:rsidRPr="004D4BF8">
        <w:rPr>
          <w:rFonts w:eastAsia="Times New Roman"/>
          <w:bCs/>
          <w:color w:val="000000"/>
          <w:lang w:eastAsia="lv-LV"/>
        </w:rPr>
        <w:t>4</w:t>
      </w:r>
      <w:r w:rsidRPr="004D4BF8">
        <w:rPr>
          <w:rFonts w:eastAsia="Times New Roman"/>
          <w:bCs/>
          <w:color w:val="000000"/>
          <w:lang w:eastAsia="lv-LV"/>
        </w:rPr>
        <w:t>/</w:t>
      </w:r>
      <w:r w:rsidR="00B875CF" w:rsidRPr="004D4BF8">
        <w:rPr>
          <w:rFonts w:eastAsia="Times New Roman"/>
          <w:bCs/>
          <w:color w:val="000000"/>
          <w:lang w:eastAsia="lv-LV"/>
        </w:rPr>
        <w:t>50</w:t>
      </w:r>
      <w:r w:rsidRPr="004D4BF8">
        <w:rPr>
          <w:rFonts w:eastAsia="Times New Roman"/>
          <w:bCs/>
          <w:color w:val="000000"/>
          <w:lang w:eastAsia="lv-LV"/>
        </w:rPr>
        <w:t>/AK</w:t>
      </w:r>
      <w:r w:rsidRPr="004D4BF8">
        <w:t xml:space="preserve"> (turpmāk – Atklāts konkurss) ietvaros ir saņēmusi ieinteresēt</w:t>
      </w:r>
      <w:r w:rsidR="00E33F47" w:rsidRPr="004D4BF8">
        <w:t>o</w:t>
      </w:r>
      <w:r w:rsidRPr="004D4BF8">
        <w:t xml:space="preserve"> piegādātāj</w:t>
      </w:r>
      <w:r w:rsidR="00E33F47" w:rsidRPr="004D4BF8">
        <w:t>u</w:t>
      </w:r>
      <w:r w:rsidRPr="004D4BF8">
        <w:t xml:space="preserve"> jautājumu</w:t>
      </w:r>
      <w:r w:rsidR="00E33F47" w:rsidRPr="004D4BF8">
        <w:t>s</w:t>
      </w:r>
      <w:r w:rsidRPr="004D4BF8">
        <w:t xml:space="preserve"> par Atklāts konkursa nolikuma dokumentāciju. Komisija uz </w:t>
      </w:r>
      <w:r w:rsidR="00D84E85" w:rsidRPr="004D4BF8">
        <w:t xml:space="preserve">uzdotajiem </w:t>
      </w:r>
      <w:r w:rsidRPr="004D4BF8">
        <w:t>jautājum</w:t>
      </w:r>
      <w:r w:rsidR="00D84E85" w:rsidRPr="004D4BF8">
        <w:t>iem</w:t>
      </w:r>
      <w:r w:rsidRPr="004D4BF8">
        <w:t xml:space="preserve"> (citējot jautājumu</w:t>
      </w:r>
      <w:r w:rsidR="00D84E85" w:rsidRPr="004D4BF8">
        <w:t>s</w:t>
      </w:r>
      <w:r w:rsidRPr="004D4BF8">
        <w:t>) sniedz turpmāk minēt</w:t>
      </w:r>
      <w:r w:rsidR="00D84E85" w:rsidRPr="004D4BF8">
        <w:t>ās</w:t>
      </w:r>
      <w:r w:rsidRPr="004D4BF8">
        <w:t xml:space="preserve"> atbild</w:t>
      </w:r>
      <w:r w:rsidR="00D84E85" w:rsidRPr="004D4BF8">
        <w:t>es</w:t>
      </w:r>
      <w:r w:rsidRPr="004D4BF8">
        <w:t>:</w:t>
      </w:r>
    </w:p>
    <w:p w14:paraId="55EF3366" w14:textId="77777777" w:rsidR="005F610F" w:rsidRPr="004D4BF8" w:rsidRDefault="005F610F" w:rsidP="00717428">
      <w:pPr>
        <w:spacing w:after="0"/>
        <w:ind w:firstLine="567"/>
        <w:contextualSpacing/>
        <w:jc w:val="both"/>
      </w:pPr>
      <w:bookmarkStart w:id="1" w:name="_GoBack"/>
      <w:bookmarkEnd w:id="1"/>
    </w:p>
    <w:tbl>
      <w:tblPr>
        <w:tblStyle w:val="TableGrid12"/>
        <w:tblW w:w="9498" w:type="dxa"/>
        <w:tblInd w:w="-289" w:type="dxa"/>
        <w:tblLook w:val="04A0" w:firstRow="1" w:lastRow="0" w:firstColumn="1" w:lastColumn="0" w:noHBand="0" w:noVBand="1"/>
      </w:tblPr>
      <w:tblGrid>
        <w:gridCol w:w="1330"/>
        <w:gridCol w:w="8186"/>
      </w:tblGrid>
      <w:tr w:rsidR="004D4BF8" w:rsidRPr="004D4BF8" w14:paraId="5574F578" w14:textId="77777777" w:rsidTr="005F610F">
        <w:tc>
          <w:tcPr>
            <w:tcW w:w="1312" w:type="dxa"/>
          </w:tcPr>
          <w:p w14:paraId="19A218EC"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1.jautājums</w:t>
            </w:r>
          </w:p>
        </w:tc>
        <w:tc>
          <w:tcPr>
            <w:tcW w:w="8186" w:type="dxa"/>
          </w:tcPr>
          <w:p w14:paraId="7AA2DFE9" w14:textId="77777777" w:rsidR="004D4BF8" w:rsidRPr="004D4BF8" w:rsidRDefault="004D4BF8" w:rsidP="003F1935">
            <w:pPr>
              <w:rPr>
                <w:rFonts w:eastAsiaTheme="minorHAnsi" w:cs="Times New Roman"/>
                <w:lang w:eastAsia="lv-LV"/>
              </w:rPr>
            </w:pPr>
            <w:r w:rsidRPr="004D4BF8">
              <w:rPr>
                <w:rFonts w:eastAsiaTheme="minorHAnsi" w:cs="Times New Roman"/>
                <w:lang w:eastAsia="lv-LV"/>
              </w:rPr>
              <w:t>Lūdzu precizēt metāla ārdurvju kopējo siltuma zuduma koeficientus AR-24-i1 lapā. Projektā radīts U≤0.8W/M*K varbūt ir domāts U≤1.8W/M*K?</w:t>
            </w:r>
          </w:p>
        </w:tc>
      </w:tr>
      <w:tr w:rsidR="004D4BF8" w:rsidRPr="004D4BF8" w14:paraId="5C48E3F2" w14:textId="77777777" w:rsidTr="005F610F">
        <w:tc>
          <w:tcPr>
            <w:tcW w:w="1312" w:type="dxa"/>
            <w:shd w:val="clear" w:color="auto" w:fill="FBE4D5" w:themeFill="accent2" w:themeFillTint="33"/>
          </w:tcPr>
          <w:p w14:paraId="02F9EA5E"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Atbilde</w:t>
            </w:r>
          </w:p>
        </w:tc>
        <w:tc>
          <w:tcPr>
            <w:tcW w:w="8186" w:type="dxa"/>
            <w:shd w:val="clear" w:color="auto" w:fill="FBE4D5" w:themeFill="accent2" w:themeFillTint="33"/>
          </w:tcPr>
          <w:p w14:paraId="48A0CF98" w14:textId="77777777" w:rsidR="004D4BF8" w:rsidRPr="004D4BF8" w:rsidRDefault="004D4BF8" w:rsidP="003F1935">
            <w:pPr>
              <w:pStyle w:val="ListParagraph"/>
              <w:tabs>
                <w:tab w:val="left" w:pos="426"/>
              </w:tabs>
              <w:spacing w:line="360" w:lineRule="auto"/>
              <w:ind w:left="0"/>
              <w:rPr>
                <w:rFonts w:ascii="Times New Roman" w:eastAsiaTheme="minorEastAsia" w:hAnsi="Times New Roman" w:cs="Times New Roman"/>
                <w:highlight w:val="yellow"/>
                <w:lang w:eastAsia="lv-LV"/>
              </w:rPr>
            </w:pPr>
            <w:r w:rsidRPr="004D4BF8">
              <w:rPr>
                <w:rFonts w:ascii="Times New Roman" w:hAnsi="Times New Roman" w:cs="Times New Roman"/>
              </w:rPr>
              <w:t>Komisija</w:t>
            </w:r>
            <w:r w:rsidRPr="004D4BF8">
              <w:rPr>
                <w:rFonts w:ascii="Times New Roman" w:eastAsiaTheme="minorEastAsia" w:hAnsi="Times New Roman" w:cs="Times New Roman"/>
                <w:lang w:eastAsia="lv-LV"/>
              </w:rPr>
              <w:t xml:space="preserve"> norāda, ka ir veiktas izmaiņas AR-24-il rasējuma lapā, tādējādi </w:t>
            </w:r>
            <w:r w:rsidRPr="004D4BF8">
              <w:rPr>
                <w:rFonts w:ascii="Times New Roman" w:hAnsi="Times New Roman" w:cs="Times New Roman"/>
              </w:rPr>
              <w:t xml:space="preserve">tiks veikti grozījumi Atklāta konkursa dokumentācijā, precizējot informāciju </w:t>
            </w:r>
            <w:r w:rsidRPr="004D4BF8">
              <w:rPr>
                <w:rFonts w:ascii="Times New Roman" w:eastAsiaTheme="minorEastAsia" w:hAnsi="Times New Roman" w:cs="Times New Roman"/>
                <w:lang w:eastAsia="lv-LV"/>
              </w:rPr>
              <w:t xml:space="preserve"> </w:t>
            </w:r>
            <w:r w:rsidRPr="004D4BF8">
              <w:rPr>
                <w:rFonts w:ascii="Times New Roman" w:hAnsi="Times New Roman" w:cs="Times New Roman"/>
                <w:lang w:eastAsia="lv-LV"/>
              </w:rPr>
              <w:t>failos FINANSU PIEDAVAJUMS_22_07_2024_ar_grozijumiem.xlsx" (jaunā versija ar integrētiem grozījumiem - FINANSU PIEDAVAJUMS_05_08_2024_ar_grozijumiem.xlsx")  un RSU_BA_ Viss darbu sadal_22_07_2024.xlsx" (jaunā versija ar integrētiem grozījumiem - RSU_BA_ Viss darbu sadal_05_08_2024.xlsx)</w:t>
            </w:r>
          </w:p>
        </w:tc>
      </w:tr>
      <w:tr w:rsidR="004D4BF8" w:rsidRPr="004D4BF8" w14:paraId="3ADE0A79" w14:textId="77777777" w:rsidTr="005F610F">
        <w:tc>
          <w:tcPr>
            <w:tcW w:w="1312" w:type="dxa"/>
          </w:tcPr>
          <w:p w14:paraId="735D90B4" w14:textId="3505337D"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2.</w:t>
            </w:r>
            <w:r w:rsidR="005F610F">
              <w:rPr>
                <w:rFonts w:cs="Times New Roman"/>
              </w:rPr>
              <w:t>j</w:t>
            </w:r>
            <w:r w:rsidRPr="004D4BF8">
              <w:rPr>
                <w:rFonts w:cs="Times New Roman"/>
              </w:rPr>
              <w:t xml:space="preserve">autājums </w:t>
            </w:r>
          </w:p>
        </w:tc>
        <w:tc>
          <w:tcPr>
            <w:tcW w:w="8186" w:type="dxa"/>
          </w:tcPr>
          <w:p w14:paraId="678548C4" w14:textId="77777777" w:rsidR="004D4BF8" w:rsidRPr="004D4BF8" w:rsidRDefault="004D4BF8" w:rsidP="003F1935">
            <w:pPr>
              <w:pStyle w:val="msonormal804d7de8fd46f06a46511c7c60d1535e"/>
              <w:spacing w:before="0" w:beforeAutospacing="0" w:after="0" w:afterAutospacing="0"/>
              <w:rPr>
                <w:rFonts w:cs="Times New Roman"/>
              </w:rPr>
            </w:pPr>
            <w:r w:rsidRPr="004D4BF8">
              <w:rPr>
                <w:rFonts w:cs="Times New Roman"/>
              </w:rPr>
              <w:t>Lūdzu precizēt papildinformāciju attiecīgi "</w:t>
            </w:r>
            <w:r w:rsidRPr="004D4BF8">
              <w:rPr>
                <w:rFonts w:cs="Times New Roman"/>
                <w:b/>
                <w:bCs/>
              </w:rPr>
              <w:t>ESS-TK - 6. Spēļu translācijas aprīkojums" </w:t>
            </w:r>
            <w:r w:rsidRPr="004D4BF8">
              <w:rPr>
                <w:rFonts w:cs="Times New Roman"/>
              </w:rPr>
              <w:t>daļai.</w:t>
            </w:r>
          </w:p>
          <w:p w14:paraId="7F457F4F" w14:textId="77777777" w:rsidR="004D4BF8" w:rsidRPr="004D4BF8" w:rsidRDefault="004D4BF8" w:rsidP="004D4BF8">
            <w:pPr>
              <w:pStyle w:val="msonormal804d7de8fd46f06a46511c7c60d1535e"/>
              <w:numPr>
                <w:ilvl w:val="0"/>
                <w:numId w:val="29"/>
              </w:numPr>
              <w:spacing w:before="0" w:beforeAutospacing="0" w:after="0" w:afterAutospacing="0"/>
              <w:rPr>
                <w:rFonts w:cs="Times New Roman"/>
              </w:rPr>
            </w:pPr>
            <w:r w:rsidRPr="004D4BF8">
              <w:rPr>
                <w:rFonts w:cs="Times New Roman"/>
              </w:rPr>
              <w:t>Kādus tieši sporta veidus pasūtītājs grib translēt sekojošās telpās (Informācija nepieciešama priekš pareizās programmnodrošinājuma licences izvēles):</w:t>
            </w:r>
          </w:p>
          <w:p w14:paraId="2832006C" w14:textId="77777777" w:rsidR="004D4BF8" w:rsidRPr="004D4BF8" w:rsidRDefault="004D4BF8" w:rsidP="004D4BF8">
            <w:pPr>
              <w:pStyle w:val="msonormal804d7de8fd46f06a46511c7c60d1535e"/>
              <w:numPr>
                <w:ilvl w:val="1"/>
                <w:numId w:val="30"/>
              </w:numPr>
              <w:spacing w:before="0" w:beforeAutospacing="0" w:after="0" w:afterAutospacing="0"/>
              <w:rPr>
                <w:rFonts w:cs="Times New Roman"/>
              </w:rPr>
            </w:pPr>
            <w:r w:rsidRPr="004D4BF8">
              <w:rPr>
                <w:rFonts w:cs="Times New Roman"/>
              </w:rPr>
              <w:t>Zālē - </w:t>
            </w:r>
            <w:r w:rsidRPr="004D4BF8">
              <w:rPr>
                <w:rFonts w:cs="Times New Roman"/>
                <w:b/>
                <w:bCs/>
              </w:rPr>
              <w:t>1-25</w:t>
            </w:r>
          </w:p>
          <w:p w14:paraId="2146F97E" w14:textId="77777777" w:rsidR="004D4BF8" w:rsidRPr="004D4BF8" w:rsidRDefault="004D4BF8" w:rsidP="004D4BF8">
            <w:pPr>
              <w:pStyle w:val="msonormal804d7de8fd46f06a46511c7c60d1535e"/>
              <w:numPr>
                <w:ilvl w:val="1"/>
                <w:numId w:val="30"/>
              </w:numPr>
              <w:spacing w:before="0" w:beforeAutospacing="0" w:after="0" w:afterAutospacing="0"/>
              <w:rPr>
                <w:rFonts w:cs="Times New Roman"/>
              </w:rPr>
            </w:pPr>
            <w:r w:rsidRPr="004D4BF8">
              <w:rPr>
                <w:rFonts w:cs="Times New Roman"/>
              </w:rPr>
              <w:t>Esošā treniņu zālē - </w:t>
            </w:r>
            <w:r w:rsidRPr="004D4BF8">
              <w:rPr>
                <w:rFonts w:cs="Times New Roman"/>
                <w:b/>
                <w:bCs/>
              </w:rPr>
              <w:t>E-1-02</w:t>
            </w:r>
          </w:p>
        </w:tc>
      </w:tr>
      <w:tr w:rsidR="004D4BF8" w:rsidRPr="004D4BF8" w14:paraId="712A5F75" w14:textId="77777777" w:rsidTr="005F610F">
        <w:tc>
          <w:tcPr>
            <w:tcW w:w="1312" w:type="dxa"/>
            <w:shd w:val="clear" w:color="auto" w:fill="FBE4D5" w:themeFill="accent2" w:themeFillTint="33"/>
          </w:tcPr>
          <w:p w14:paraId="7344AA88"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 xml:space="preserve">Atbilde </w:t>
            </w:r>
          </w:p>
        </w:tc>
        <w:tc>
          <w:tcPr>
            <w:tcW w:w="8186" w:type="dxa"/>
            <w:shd w:val="clear" w:color="auto" w:fill="FBE4D5" w:themeFill="accent2" w:themeFillTint="33"/>
          </w:tcPr>
          <w:p w14:paraId="2C4F16CC" w14:textId="77777777" w:rsidR="004D4BF8" w:rsidRPr="004D4BF8" w:rsidRDefault="004D4BF8" w:rsidP="003F1935">
            <w:pPr>
              <w:pStyle w:val="ListParagraph"/>
              <w:tabs>
                <w:tab w:val="left" w:pos="426"/>
              </w:tabs>
              <w:spacing w:line="360" w:lineRule="auto"/>
              <w:ind w:left="0"/>
              <w:rPr>
                <w:rFonts w:ascii="Times New Roman" w:hAnsi="Times New Roman" w:cs="Times New Roman"/>
              </w:rPr>
            </w:pPr>
            <w:r w:rsidRPr="004D4BF8">
              <w:rPr>
                <w:rFonts w:ascii="Times New Roman" w:hAnsi="Times New Roman" w:cs="Times New Roman"/>
              </w:rPr>
              <w:t>Komisija</w:t>
            </w:r>
            <w:r w:rsidRPr="004D4BF8">
              <w:rPr>
                <w:rFonts w:ascii="Times New Roman" w:eastAsiaTheme="minorEastAsia" w:hAnsi="Times New Roman" w:cs="Times New Roman"/>
                <w:lang w:eastAsia="lv-LV"/>
              </w:rPr>
              <w:t xml:space="preserve"> norāda, ka </w:t>
            </w:r>
            <w:r w:rsidRPr="004D4BF8">
              <w:rPr>
                <w:rFonts w:ascii="Times New Roman" w:hAnsi="Times New Roman" w:cs="Times New Roman"/>
              </w:rPr>
              <w:t>tiks translētas basketbola un volejbola spēles. Konkrētās iekārtas un aprīkojums tiks iegādātas cita iepirkuma ietvaros lūdzu skatīt Atklāta konkursa dokumentācijas failu RSU_BA_ Viss darbu sadal_22_07_2024_ ar groz_ gala.xlsx" (</w:t>
            </w:r>
            <w:r w:rsidRPr="004D4BF8">
              <w:rPr>
                <w:rFonts w:ascii="Times New Roman" w:hAnsi="Times New Roman" w:cs="Times New Roman"/>
                <w:lang w:eastAsia="lv-LV"/>
              </w:rPr>
              <w:t xml:space="preserve">jaunā versija ar integrētiem grozījumiem </w:t>
            </w:r>
            <w:r w:rsidRPr="004D4BF8">
              <w:rPr>
                <w:rFonts w:ascii="Times New Roman" w:hAnsi="Times New Roman" w:cs="Times New Roman"/>
              </w:rPr>
              <w:t>failā ar nosaukumu: RSU_BA_ Viss darbu sadal_05_08_2024_ ar groz_ gala).</w:t>
            </w:r>
          </w:p>
        </w:tc>
      </w:tr>
      <w:tr w:rsidR="004D4BF8" w:rsidRPr="004D4BF8" w14:paraId="185A08B4" w14:textId="77777777" w:rsidTr="005F610F">
        <w:tc>
          <w:tcPr>
            <w:tcW w:w="1312" w:type="dxa"/>
          </w:tcPr>
          <w:p w14:paraId="019CF30F"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lastRenderedPageBreak/>
              <w:t>3.jautājums</w:t>
            </w:r>
          </w:p>
        </w:tc>
        <w:tc>
          <w:tcPr>
            <w:tcW w:w="8186" w:type="dxa"/>
          </w:tcPr>
          <w:p w14:paraId="7D253B1F" w14:textId="77777777" w:rsidR="004D4BF8" w:rsidRPr="004D4BF8" w:rsidRDefault="004D4BF8" w:rsidP="003F1935">
            <w:pPr>
              <w:spacing w:before="100" w:beforeAutospacing="1" w:after="100" w:afterAutospacing="1"/>
              <w:rPr>
                <w:rFonts w:cs="Times New Roman"/>
                <w:lang w:eastAsia="lv-LV"/>
              </w:rPr>
            </w:pPr>
            <w:r w:rsidRPr="004D4BF8">
              <w:rPr>
                <w:rFonts w:cs="Times New Roman"/>
              </w:rPr>
              <w:t>Punktos </w:t>
            </w:r>
            <w:r w:rsidRPr="004D4BF8">
              <w:rPr>
                <w:rFonts w:cs="Times New Roman"/>
                <w:b/>
                <w:bCs/>
              </w:rPr>
              <w:t>6.6</w:t>
            </w:r>
            <w:r w:rsidRPr="004D4BF8">
              <w:rPr>
                <w:rFonts w:cs="Times New Roman"/>
              </w:rPr>
              <w:t> un </w:t>
            </w:r>
            <w:r w:rsidRPr="004D4BF8">
              <w:rPr>
                <w:rFonts w:cs="Times New Roman"/>
                <w:b/>
                <w:bCs/>
              </w:rPr>
              <w:t>6.7</w:t>
            </w:r>
            <w:r w:rsidRPr="004D4BF8">
              <w:rPr>
                <w:rFonts w:cs="Times New Roman"/>
              </w:rPr>
              <w:t> ir norādīts programmnodrošinājums priekš spēļu rezultāta un papildus spēļu rezultāta integrācijas, ir nepieciešama informācija, kādu spēļu rezultātus pasūtītājs grib integrēt. (Informācija nepieciešama priekš pareizās programmnodrošinājuma licences izvēles).</w:t>
            </w:r>
          </w:p>
        </w:tc>
      </w:tr>
      <w:tr w:rsidR="004D4BF8" w:rsidRPr="004D4BF8" w14:paraId="72901D40" w14:textId="77777777" w:rsidTr="005F610F">
        <w:tc>
          <w:tcPr>
            <w:tcW w:w="1312" w:type="dxa"/>
            <w:shd w:val="clear" w:color="auto" w:fill="FBE4D5" w:themeFill="accent2" w:themeFillTint="33"/>
          </w:tcPr>
          <w:p w14:paraId="510CAABF"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Atbilde</w:t>
            </w:r>
          </w:p>
        </w:tc>
        <w:tc>
          <w:tcPr>
            <w:tcW w:w="8186" w:type="dxa"/>
            <w:shd w:val="clear" w:color="auto" w:fill="FBE4D5" w:themeFill="accent2" w:themeFillTint="33"/>
          </w:tcPr>
          <w:p w14:paraId="6DFF348E" w14:textId="77777777" w:rsidR="004D4BF8" w:rsidRPr="004D4BF8" w:rsidRDefault="004D4BF8" w:rsidP="003F1935">
            <w:pPr>
              <w:pStyle w:val="ListParagraph"/>
              <w:tabs>
                <w:tab w:val="left" w:pos="426"/>
              </w:tabs>
              <w:spacing w:line="360" w:lineRule="auto"/>
              <w:ind w:left="0"/>
              <w:rPr>
                <w:rFonts w:ascii="Times New Roman" w:hAnsi="Times New Roman" w:cs="Times New Roman"/>
                <w:highlight w:val="yellow"/>
              </w:rPr>
            </w:pPr>
            <w:r w:rsidRPr="004D4BF8">
              <w:rPr>
                <w:rFonts w:ascii="Times New Roman" w:hAnsi="Times New Roman" w:cs="Times New Roman"/>
              </w:rPr>
              <w:t>Komisija</w:t>
            </w:r>
            <w:r w:rsidRPr="004D4BF8">
              <w:rPr>
                <w:rFonts w:ascii="Times New Roman" w:eastAsiaTheme="minorEastAsia" w:hAnsi="Times New Roman" w:cs="Times New Roman"/>
                <w:lang w:eastAsia="lv-LV"/>
              </w:rPr>
              <w:t xml:space="preserve"> norāda, ka </w:t>
            </w:r>
            <w:r w:rsidRPr="004D4BF8">
              <w:rPr>
                <w:rFonts w:ascii="Times New Roman" w:hAnsi="Times New Roman" w:cs="Times New Roman"/>
              </w:rPr>
              <w:t>konkrētās iekārtas un aprīkojums tiks iegādātas cita iepirkuma ietvaros lūdzu skatīt Atklāta konkursa dokumentācijas failu RSU_BA_ Viss darbu sadal_22_07_2024_ ar groz_ gala.xlsx" (</w:t>
            </w:r>
            <w:r w:rsidRPr="004D4BF8">
              <w:rPr>
                <w:rFonts w:ascii="Times New Roman" w:hAnsi="Times New Roman" w:cs="Times New Roman"/>
                <w:lang w:eastAsia="lv-LV"/>
              </w:rPr>
              <w:t xml:space="preserve">jaunā versija ar integrētiem grozījumiem </w:t>
            </w:r>
            <w:r w:rsidRPr="004D4BF8">
              <w:rPr>
                <w:rFonts w:ascii="Times New Roman" w:hAnsi="Times New Roman" w:cs="Times New Roman"/>
              </w:rPr>
              <w:t>failā ar nosaukumu: RSU_BA_ Viss darbu sadal_05_08_2024_ ar groz_ gala).</w:t>
            </w:r>
          </w:p>
        </w:tc>
      </w:tr>
      <w:tr w:rsidR="004D4BF8" w:rsidRPr="004D4BF8" w14:paraId="332668F9" w14:textId="77777777" w:rsidTr="005F610F">
        <w:tc>
          <w:tcPr>
            <w:tcW w:w="1312" w:type="dxa"/>
          </w:tcPr>
          <w:p w14:paraId="1DBF0F39"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4.jautājums</w:t>
            </w:r>
          </w:p>
        </w:tc>
        <w:tc>
          <w:tcPr>
            <w:tcW w:w="8186" w:type="dxa"/>
          </w:tcPr>
          <w:p w14:paraId="45B7B1A2" w14:textId="77777777" w:rsidR="004D4BF8" w:rsidRPr="004D4BF8" w:rsidRDefault="004D4BF8" w:rsidP="003F1935">
            <w:pPr>
              <w:pStyle w:val="ListParagraph"/>
              <w:tabs>
                <w:tab w:val="left" w:pos="426"/>
              </w:tabs>
              <w:spacing w:line="360" w:lineRule="auto"/>
              <w:ind w:left="0"/>
              <w:rPr>
                <w:rFonts w:ascii="Times New Roman" w:hAnsi="Times New Roman" w:cs="Times New Roman"/>
              </w:rPr>
            </w:pPr>
            <w:r w:rsidRPr="004D4BF8">
              <w:rPr>
                <w:rFonts w:ascii="Times New Roman" w:hAnsi="Times New Roman" w:cs="Times New Roman"/>
              </w:rPr>
              <w:t xml:space="preserve">Lūdzam apliecināt, ka konkursa nolikumā B.1.2) vērtēšanas kritērija izpildē, par atbilstošu tiks uzskatīts ēkas PAGAIDU </w:t>
            </w:r>
            <w:proofErr w:type="spellStart"/>
            <w:r w:rsidRPr="004D4BF8">
              <w:rPr>
                <w:rFonts w:ascii="Times New Roman" w:hAnsi="Times New Roman" w:cs="Times New Roman"/>
              </w:rPr>
              <w:t>energosertifikāts</w:t>
            </w:r>
            <w:proofErr w:type="spellEnd"/>
            <w:r w:rsidRPr="004D4BF8">
              <w:rPr>
                <w:rFonts w:ascii="Times New Roman" w:hAnsi="Times New Roman" w:cs="Times New Roman"/>
              </w:rPr>
              <w:t xml:space="preserve">, kas izdots, lai nodotu ēku ekspluatācijā (2021.gadā). Šobrīd konkrētajam sertifikātam ir beidzies derīguma termiņš (jo to izdod uz 3 gadiem) un Pretendenta rīcībā nav informācijas, vai konkrētais ēkas īpašnieks ir veicis atkārtotu </w:t>
            </w:r>
            <w:proofErr w:type="spellStart"/>
            <w:r w:rsidRPr="004D4BF8">
              <w:rPr>
                <w:rFonts w:ascii="Times New Roman" w:hAnsi="Times New Roman" w:cs="Times New Roman"/>
              </w:rPr>
              <w:t>energosertifikāciju</w:t>
            </w:r>
            <w:proofErr w:type="spellEnd"/>
            <w:r w:rsidRPr="004D4BF8">
              <w:rPr>
                <w:rFonts w:ascii="Times New Roman" w:hAnsi="Times New Roman" w:cs="Times New Roman"/>
              </w:rPr>
              <w:t xml:space="preserve"> (likums neuzliek par pienākumu to veikt privātīpašumiem).</w:t>
            </w:r>
          </w:p>
        </w:tc>
      </w:tr>
      <w:tr w:rsidR="004D4BF8" w:rsidRPr="004D4BF8" w14:paraId="40BAEB48" w14:textId="77777777" w:rsidTr="005F610F">
        <w:tc>
          <w:tcPr>
            <w:tcW w:w="1312" w:type="dxa"/>
            <w:shd w:val="clear" w:color="auto" w:fill="FBE4D5" w:themeFill="accent2" w:themeFillTint="33"/>
          </w:tcPr>
          <w:p w14:paraId="6395D91E"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Atbilde</w:t>
            </w:r>
          </w:p>
        </w:tc>
        <w:tc>
          <w:tcPr>
            <w:tcW w:w="8186" w:type="dxa"/>
            <w:shd w:val="clear" w:color="auto" w:fill="FBE4D5" w:themeFill="accent2" w:themeFillTint="33"/>
          </w:tcPr>
          <w:p w14:paraId="06B74ABD" w14:textId="77777777" w:rsidR="004D4BF8" w:rsidRPr="004D4BF8" w:rsidRDefault="004D4BF8" w:rsidP="003F1935">
            <w:pPr>
              <w:spacing w:before="100" w:beforeAutospacing="1" w:after="100" w:afterAutospacing="1"/>
              <w:rPr>
                <w:rFonts w:cs="Times New Roman"/>
              </w:rPr>
            </w:pPr>
            <w:r w:rsidRPr="004D4BF8">
              <w:rPr>
                <w:rFonts w:cs="Times New Roman"/>
              </w:rPr>
              <w:t>Komisija</w:t>
            </w:r>
            <w:r w:rsidRPr="004D4BF8">
              <w:rPr>
                <w:rFonts w:eastAsiaTheme="minorEastAsia" w:cs="Times New Roman"/>
                <w:lang w:eastAsia="lv-LV"/>
              </w:rPr>
              <w:t xml:space="preserve"> norāda, ka saskaņā ar Atklāta konkursa nolikuma B.1.2)vērtēšanas kritērijā norādīto informāciju, “Par objektu ar ko pretendents apliecina speciālista pieredzi,  iesniedz pasūtītāja pozitīvu atsauksmi </w:t>
            </w:r>
            <w:r w:rsidRPr="004D4BF8">
              <w:rPr>
                <w:rFonts w:eastAsiaTheme="minorEastAsia" w:cs="Times New Roman"/>
                <w:b/>
                <w:u w:val="single"/>
                <w:lang w:eastAsia="lv-LV"/>
              </w:rPr>
              <w:t xml:space="preserve">vai citu alternatīvu dokumentāciju, piemēram, ēkas pagaidu </w:t>
            </w:r>
            <w:proofErr w:type="spellStart"/>
            <w:r w:rsidRPr="004D4BF8">
              <w:rPr>
                <w:rFonts w:eastAsiaTheme="minorEastAsia" w:cs="Times New Roman"/>
                <w:b/>
                <w:u w:val="single"/>
                <w:lang w:eastAsia="lv-LV"/>
              </w:rPr>
              <w:t>energosertifikātu</w:t>
            </w:r>
            <w:proofErr w:type="spellEnd"/>
            <w:r w:rsidRPr="004D4BF8">
              <w:rPr>
                <w:rFonts w:eastAsiaTheme="minorEastAsia" w:cs="Times New Roman"/>
                <w:lang w:eastAsia="lv-LV"/>
              </w:rPr>
              <w:t>, kurā ir norādīts, ka ēkas energoefektivitātes minimālais pieļaujamais apkures patēriņa (</w:t>
            </w:r>
            <w:proofErr w:type="spellStart"/>
            <w:r w:rsidRPr="004D4BF8">
              <w:rPr>
                <w:rFonts w:eastAsiaTheme="minorEastAsia" w:cs="Times New Roman"/>
                <w:lang w:eastAsia="lv-LV"/>
              </w:rPr>
              <w:t>kWh</w:t>
            </w:r>
            <w:proofErr w:type="spellEnd"/>
            <w:r w:rsidRPr="004D4BF8">
              <w:rPr>
                <w:rFonts w:eastAsiaTheme="minorEastAsia" w:cs="Times New Roman"/>
                <w:lang w:eastAsia="lv-LV"/>
              </w:rPr>
              <w:t xml:space="preserve">/m2) references līmenis atbilst B klasei (iesniegtajiem dokumentiem ir jāsatur informācija par Atklāta konkursa nolikumā izvirzītajām pieredzes prasībām tādā apjomā, lai Komisija varētu pārliecināties par pretendenta speciālista pieredzes atbilstību), kā arī dokumentāciju, kas apliecina, ka būvdarbi objektā ir pabeigti un nodoti pasūtītājam, būvvalde vai institūcija, kas pilda būvvaldes funkcijas, vai līdzvērtīga iestāde ārvalstīs objektu pieņēmusi ekspluatācijā (jābūt norādītam datumam, kad būvdarbi pabeigti un nodoti pasūtītājam, objekts pieņemts ekspluatācijā).” Vienlaikus piegādātājiem jāņem vērā, ka ar prasību “iesniegtajiem dokumentiem ir jāsatur informācija par Atklāta konkursa nolikumā izvirzītajām pieredzes prasībām tādā apjomā, lai Komisija varētu pārliecināties par pretendenta speciālista pieredzes atbilstību” Komisijas rīcībā tai skaitā jābūt pierādījumiem par konkrētā speciālista - atbildīgā būvdarbu vadītāja- pieredzi konkrētajā objektā, tādējādi iesniegtās dokumentācijas kopumam ir jāsatur informācija par konkrētā speciālista iesaisti. Atbildot uz piegādātāja jautājumu par ēkas pagaidu </w:t>
            </w:r>
            <w:proofErr w:type="spellStart"/>
            <w:r w:rsidRPr="004D4BF8">
              <w:rPr>
                <w:rFonts w:eastAsiaTheme="minorEastAsia" w:cs="Times New Roman"/>
                <w:lang w:eastAsia="lv-LV"/>
              </w:rPr>
              <w:t>energosertifikāta</w:t>
            </w:r>
            <w:proofErr w:type="spellEnd"/>
            <w:r w:rsidRPr="004D4BF8">
              <w:rPr>
                <w:rFonts w:eastAsiaTheme="minorEastAsia" w:cs="Times New Roman"/>
                <w:lang w:eastAsia="lv-LV"/>
              </w:rPr>
              <w:t xml:space="preserve"> atbilstību, Komisija paskaidro, ka saskaņā ar Atklāta konkursa B.1.2)vērtēšanas kritērijā norādīto, ēkas pagaidu </w:t>
            </w:r>
            <w:proofErr w:type="spellStart"/>
            <w:r w:rsidRPr="004D4BF8">
              <w:rPr>
                <w:rFonts w:eastAsiaTheme="minorEastAsia" w:cs="Times New Roman"/>
                <w:lang w:eastAsia="lv-LV"/>
              </w:rPr>
              <w:t>energosertifikāts</w:t>
            </w:r>
            <w:proofErr w:type="spellEnd"/>
            <w:r w:rsidRPr="004D4BF8">
              <w:rPr>
                <w:rFonts w:eastAsiaTheme="minorEastAsia" w:cs="Times New Roman"/>
                <w:lang w:eastAsia="lv-LV"/>
              </w:rPr>
              <w:t xml:space="preserve"> var apliecināt konkrētā speciālista pieredzes </w:t>
            </w:r>
            <w:r w:rsidRPr="004D4BF8">
              <w:rPr>
                <w:rFonts w:eastAsiaTheme="minorEastAsia" w:cs="Times New Roman"/>
                <w:u w:val="single"/>
                <w:lang w:eastAsia="lv-LV"/>
              </w:rPr>
              <w:t xml:space="preserve">objekta </w:t>
            </w:r>
            <w:r w:rsidRPr="004D4BF8">
              <w:rPr>
                <w:rFonts w:eastAsiaTheme="minorEastAsia" w:cs="Times New Roman"/>
                <w:lang w:eastAsia="lv-LV"/>
              </w:rPr>
              <w:t xml:space="preserve">atbilstību prasībai, jo būves ekspluatācijā nodošanas akts, tai skaitā, ēkas  pagaidu </w:t>
            </w:r>
            <w:proofErr w:type="spellStart"/>
            <w:r w:rsidRPr="004D4BF8">
              <w:rPr>
                <w:rFonts w:eastAsiaTheme="minorEastAsia" w:cs="Times New Roman"/>
                <w:lang w:eastAsia="lv-LV"/>
              </w:rPr>
              <w:t>energosertifikāts</w:t>
            </w:r>
            <w:proofErr w:type="spellEnd"/>
            <w:r w:rsidRPr="004D4BF8">
              <w:rPr>
                <w:rFonts w:eastAsiaTheme="minorEastAsia" w:cs="Times New Roman"/>
                <w:lang w:eastAsia="lv-LV"/>
              </w:rPr>
              <w:t xml:space="preserve">,  arī apliecina, ka būve ir izbūvēta atbilstoši projektējamai energoefektivitātes klasei.  </w:t>
            </w:r>
          </w:p>
        </w:tc>
      </w:tr>
      <w:tr w:rsidR="004D4BF8" w:rsidRPr="004D4BF8" w14:paraId="1BDA5474" w14:textId="77777777" w:rsidTr="005F610F">
        <w:tc>
          <w:tcPr>
            <w:tcW w:w="1312" w:type="dxa"/>
          </w:tcPr>
          <w:p w14:paraId="5DE112F4"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t>5.jautājums</w:t>
            </w:r>
          </w:p>
        </w:tc>
        <w:tc>
          <w:tcPr>
            <w:tcW w:w="8186" w:type="dxa"/>
          </w:tcPr>
          <w:p w14:paraId="1EA106C4" w14:textId="77777777" w:rsidR="004D4BF8" w:rsidRPr="004D4BF8" w:rsidRDefault="004D4BF8" w:rsidP="003F1935">
            <w:pPr>
              <w:rPr>
                <w:rFonts w:cs="Times New Roman"/>
              </w:rPr>
            </w:pPr>
            <w:r w:rsidRPr="004D4BF8">
              <w:rPr>
                <w:rFonts w:cs="Times New Roman"/>
              </w:rPr>
              <w:t xml:space="preserve">9.pielikums FINANSU PIEDAVAJUMS_22_07_2024_ar_groz_gala_1.xlsx lokālā tāme Nr.1-37 “Lietus ūdens kanalizācija” jaunajā tāmes pozīcijā Nr.21 </w:t>
            </w:r>
          </w:p>
          <w:tbl>
            <w:tblPr>
              <w:tblW w:w="7960" w:type="dxa"/>
              <w:tblLook w:val="04A0" w:firstRow="1" w:lastRow="0" w:firstColumn="1" w:lastColumn="0" w:noHBand="0" w:noVBand="1"/>
            </w:tblPr>
            <w:tblGrid>
              <w:gridCol w:w="960"/>
              <w:gridCol w:w="960"/>
              <w:gridCol w:w="4120"/>
              <w:gridCol w:w="960"/>
              <w:gridCol w:w="960"/>
            </w:tblGrid>
            <w:tr w:rsidR="004D4BF8" w:rsidRPr="004D4BF8" w14:paraId="47DCFDF2" w14:textId="77777777" w:rsidTr="003F193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D44CD" w14:textId="77777777" w:rsidR="004D4BF8" w:rsidRPr="004D4BF8" w:rsidRDefault="004D4BF8" w:rsidP="003F1935">
                  <w:pPr>
                    <w:jc w:val="center"/>
                    <w:rPr>
                      <w:rFonts w:eastAsia="Times New Roman"/>
                      <w:sz w:val="20"/>
                      <w:szCs w:val="20"/>
                      <w:lang w:eastAsia="lv-LV"/>
                    </w:rPr>
                  </w:pPr>
                  <w:r w:rsidRPr="004D4BF8">
                    <w:rPr>
                      <w:rFonts w:eastAsia="Times New Roman"/>
                      <w:sz w:val="20"/>
                      <w:szCs w:val="20"/>
                      <w:lang w:eastAsia="lv-LV"/>
                    </w:rPr>
                    <w:t>21</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20953DC6" w14:textId="77777777" w:rsidR="004D4BF8" w:rsidRPr="004D4BF8" w:rsidRDefault="004D4BF8" w:rsidP="003F1935">
                  <w:pPr>
                    <w:jc w:val="center"/>
                    <w:rPr>
                      <w:rFonts w:eastAsia="Times New Roman"/>
                      <w:color w:val="000000"/>
                      <w:sz w:val="20"/>
                      <w:szCs w:val="20"/>
                      <w:lang w:eastAsia="lv-LV"/>
                    </w:rPr>
                  </w:pPr>
                  <w:r w:rsidRPr="004D4BF8">
                    <w:rPr>
                      <w:rFonts w:eastAsia="Times New Roman"/>
                      <w:color w:val="000000"/>
                      <w:sz w:val="20"/>
                      <w:szCs w:val="20"/>
                      <w:lang w:eastAsia="lv-LV"/>
                    </w:rPr>
                    <w:t>27-00000</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14:paraId="186F8B7B" w14:textId="77777777" w:rsidR="004D4BF8" w:rsidRPr="004D4BF8" w:rsidRDefault="004D4BF8" w:rsidP="003F1935">
                  <w:pPr>
                    <w:rPr>
                      <w:rFonts w:eastAsia="Times New Roman"/>
                      <w:color w:val="000000"/>
                      <w:sz w:val="20"/>
                      <w:szCs w:val="20"/>
                      <w:lang w:eastAsia="lv-LV"/>
                    </w:rPr>
                  </w:pPr>
                  <w:r w:rsidRPr="004D4BF8">
                    <w:rPr>
                      <w:rFonts w:eastAsia="Times New Roman"/>
                      <w:color w:val="000000"/>
                      <w:sz w:val="20"/>
                      <w:szCs w:val="20"/>
                      <w:lang w:eastAsia="lv-LV"/>
                    </w:rPr>
                    <w:t xml:space="preserve">Lietus ūdens </w:t>
                  </w:r>
                  <w:proofErr w:type="spellStart"/>
                  <w:r w:rsidRPr="004D4BF8">
                    <w:rPr>
                      <w:rFonts w:eastAsia="Times New Roman"/>
                      <w:color w:val="000000"/>
                      <w:sz w:val="20"/>
                      <w:szCs w:val="20"/>
                      <w:lang w:eastAsia="lv-LV"/>
                    </w:rPr>
                    <w:t>krājrezervuāra</w:t>
                  </w:r>
                  <w:proofErr w:type="spellEnd"/>
                  <w:r w:rsidRPr="004D4BF8">
                    <w:rPr>
                      <w:rFonts w:eastAsia="Times New Roman"/>
                      <w:color w:val="000000"/>
                      <w:sz w:val="20"/>
                      <w:szCs w:val="20"/>
                      <w:lang w:eastAsia="lv-LV"/>
                    </w:rPr>
                    <w:t xml:space="preserve"> V=50m3 montāža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A46AA28" w14:textId="77777777" w:rsidR="004D4BF8" w:rsidRPr="004D4BF8" w:rsidRDefault="004D4BF8" w:rsidP="003F1935">
                  <w:pPr>
                    <w:jc w:val="center"/>
                    <w:rPr>
                      <w:rFonts w:eastAsia="Times New Roman"/>
                      <w:sz w:val="20"/>
                      <w:szCs w:val="20"/>
                      <w:lang w:eastAsia="lv-LV"/>
                    </w:rPr>
                  </w:pPr>
                  <w:proofErr w:type="spellStart"/>
                  <w:r w:rsidRPr="004D4BF8">
                    <w:rPr>
                      <w:rFonts w:eastAsia="Times New Roman"/>
                      <w:sz w:val="20"/>
                      <w:szCs w:val="20"/>
                      <w:lang w:eastAsia="lv-LV"/>
                    </w:rPr>
                    <w:t>gb</w:t>
                  </w:r>
                  <w:proofErr w:type="spellEnd"/>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53FA640C" w14:textId="77777777" w:rsidR="004D4BF8" w:rsidRPr="004D4BF8" w:rsidRDefault="004D4BF8" w:rsidP="003F1935">
                  <w:pPr>
                    <w:jc w:val="center"/>
                    <w:rPr>
                      <w:rFonts w:eastAsia="Times New Roman"/>
                      <w:sz w:val="20"/>
                      <w:szCs w:val="20"/>
                      <w:lang w:eastAsia="lv-LV"/>
                    </w:rPr>
                  </w:pPr>
                  <w:r w:rsidRPr="004D4BF8">
                    <w:rPr>
                      <w:rFonts w:eastAsia="Times New Roman"/>
                      <w:sz w:val="20"/>
                      <w:szCs w:val="20"/>
                      <w:lang w:eastAsia="lv-LV"/>
                    </w:rPr>
                    <w:t>1.00</w:t>
                  </w:r>
                </w:p>
              </w:tc>
            </w:tr>
          </w:tbl>
          <w:p w14:paraId="040701BD" w14:textId="77777777" w:rsidR="004D4BF8" w:rsidRPr="004D4BF8" w:rsidRDefault="004D4BF8" w:rsidP="003F1935">
            <w:pPr>
              <w:pStyle w:val="ListParagraph"/>
              <w:tabs>
                <w:tab w:val="left" w:pos="426"/>
              </w:tabs>
              <w:spacing w:line="360" w:lineRule="auto"/>
              <w:ind w:left="0"/>
              <w:rPr>
                <w:rFonts w:ascii="Times New Roman" w:hAnsi="Times New Roman" w:cs="Times New Roman"/>
              </w:rPr>
            </w:pPr>
            <w:r w:rsidRPr="004D4BF8">
              <w:rPr>
                <w:rFonts w:ascii="Times New Roman" w:hAnsi="Times New Roman" w:cs="Times New Roman"/>
              </w:rPr>
              <w:t xml:space="preserve">ir jāparedz arī paša ūdens </w:t>
            </w:r>
            <w:proofErr w:type="spellStart"/>
            <w:r w:rsidRPr="004D4BF8">
              <w:rPr>
                <w:rFonts w:ascii="Times New Roman" w:hAnsi="Times New Roman" w:cs="Times New Roman"/>
              </w:rPr>
              <w:t>krājrezervuāra</w:t>
            </w:r>
            <w:proofErr w:type="spellEnd"/>
            <w:r w:rsidRPr="004D4BF8">
              <w:rPr>
                <w:rFonts w:ascii="Times New Roman" w:hAnsi="Times New Roman" w:cs="Times New Roman"/>
              </w:rPr>
              <w:t xml:space="preserve"> iegāde, vai tikai tā montāžas darbi un mehānismi?</w:t>
            </w:r>
          </w:p>
        </w:tc>
      </w:tr>
      <w:tr w:rsidR="004D4BF8" w:rsidRPr="004D4BF8" w14:paraId="52501B8A" w14:textId="77777777" w:rsidTr="005F610F">
        <w:tc>
          <w:tcPr>
            <w:tcW w:w="1312" w:type="dxa"/>
            <w:shd w:val="clear" w:color="auto" w:fill="FBE4D5" w:themeFill="accent2" w:themeFillTint="33"/>
          </w:tcPr>
          <w:p w14:paraId="21E6A0BD" w14:textId="77777777" w:rsidR="004D4BF8" w:rsidRPr="004D4BF8" w:rsidRDefault="004D4BF8" w:rsidP="003F1935">
            <w:pPr>
              <w:tabs>
                <w:tab w:val="left" w:pos="7230"/>
              </w:tabs>
              <w:spacing w:beforeLines="20" w:before="48" w:afterLines="20" w:after="48" w:line="276" w:lineRule="auto"/>
              <w:contextualSpacing/>
              <w:rPr>
                <w:rFonts w:cs="Times New Roman"/>
              </w:rPr>
            </w:pPr>
            <w:r w:rsidRPr="004D4BF8">
              <w:rPr>
                <w:rFonts w:cs="Times New Roman"/>
              </w:rPr>
              <w:lastRenderedPageBreak/>
              <w:t>Atbilde</w:t>
            </w:r>
          </w:p>
        </w:tc>
        <w:tc>
          <w:tcPr>
            <w:tcW w:w="8186" w:type="dxa"/>
            <w:shd w:val="clear" w:color="auto" w:fill="FBE4D5" w:themeFill="accent2" w:themeFillTint="33"/>
          </w:tcPr>
          <w:p w14:paraId="27B127C9" w14:textId="77777777" w:rsidR="004D4BF8" w:rsidRPr="004D4BF8" w:rsidRDefault="004D4BF8" w:rsidP="003F1935">
            <w:pPr>
              <w:pStyle w:val="ListParagraph"/>
              <w:tabs>
                <w:tab w:val="left" w:pos="426"/>
              </w:tabs>
              <w:spacing w:line="360" w:lineRule="auto"/>
              <w:ind w:left="0"/>
              <w:rPr>
                <w:rFonts w:ascii="Times New Roman" w:hAnsi="Times New Roman" w:cs="Times New Roman"/>
              </w:rPr>
            </w:pPr>
            <w:r w:rsidRPr="004D4BF8">
              <w:rPr>
                <w:rFonts w:ascii="Times New Roman" w:hAnsi="Times New Roman" w:cs="Times New Roman"/>
              </w:rPr>
              <w:t xml:space="preserve">Komisija skaidro sekojošo - piegādātājiem ir jāņem vērā, ka ir jāparedz paša ūdens </w:t>
            </w:r>
            <w:proofErr w:type="spellStart"/>
            <w:r w:rsidRPr="004D4BF8">
              <w:rPr>
                <w:rFonts w:ascii="Times New Roman" w:hAnsi="Times New Roman" w:cs="Times New Roman"/>
              </w:rPr>
              <w:t>krājrezervuāra</w:t>
            </w:r>
            <w:proofErr w:type="spellEnd"/>
            <w:r w:rsidRPr="004D4BF8">
              <w:rPr>
                <w:rFonts w:ascii="Times New Roman" w:hAnsi="Times New Roman" w:cs="Times New Roman"/>
              </w:rPr>
              <w:t xml:space="preserve"> iegāde, kā arī Komisija lūdz piegādātājus ņemt vērā, ka, ja konkrētajā izklājlapā piezīmēs vai pozīcijas aprakstā vai apzīmējumā (ar krāsas marķējumu) nav minēts citādi, tad pozīcija un tāme kopumā aizpildāma, balstoties uz LBN 501-17 "</w:t>
            </w:r>
            <w:proofErr w:type="spellStart"/>
            <w:r w:rsidRPr="004D4BF8">
              <w:rPr>
                <w:rFonts w:ascii="Times New Roman" w:hAnsi="Times New Roman" w:cs="Times New Roman"/>
              </w:rPr>
              <w:t>Būvizmaksu</w:t>
            </w:r>
            <w:proofErr w:type="spellEnd"/>
            <w:r w:rsidRPr="004D4BF8">
              <w:rPr>
                <w:rFonts w:ascii="Times New Roman" w:hAnsi="Times New Roman" w:cs="Times New Roman"/>
              </w:rPr>
              <w:t xml:space="preserve"> noteikšanas kārtība" 4.punktā minēto informāciju un ievērojot informāciju, kura izvietota piezīmēs zem tāmes formas. </w:t>
            </w:r>
          </w:p>
        </w:tc>
      </w:tr>
    </w:tbl>
    <w:p w14:paraId="3743CBB0" w14:textId="77777777" w:rsidR="00AD677B" w:rsidRPr="004D4BF8" w:rsidRDefault="00AD677B" w:rsidP="00AD677B"/>
    <w:p w14:paraId="3EE9E752" w14:textId="77777777" w:rsidR="00816285" w:rsidRPr="004D4BF8" w:rsidRDefault="00816285" w:rsidP="00AD677B"/>
    <w:p w14:paraId="2E5BFA19" w14:textId="2230DDF9" w:rsidR="00BD1A99" w:rsidRPr="004D4BF8" w:rsidRDefault="00B875CF" w:rsidP="00B875CF">
      <w:pPr>
        <w:tabs>
          <w:tab w:val="right" w:pos="9071"/>
        </w:tabs>
        <w:spacing w:before="0" w:after="0"/>
        <w:contextualSpacing/>
        <w:rPr>
          <w:rFonts w:eastAsia="Times New Roman"/>
          <w:lang w:eastAsia="lv-LV"/>
        </w:rPr>
      </w:pPr>
      <w:r w:rsidRPr="004D4BF8">
        <w:rPr>
          <w:rFonts w:eastAsia="Times New Roman"/>
          <w:lang w:eastAsia="lv-LV"/>
        </w:rPr>
        <w:t>Iepirkuma komisijas priekšsēdētāja</w:t>
      </w:r>
      <w:r w:rsidRPr="004D4BF8">
        <w:rPr>
          <w:rFonts w:eastAsia="Times New Roman"/>
          <w:lang w:eastAsia="lv-LV"/>
        </w:rPr>
        <w:tab/>
        <w:t>S.</w:t>
      </w:r>
      <w:r w:rsidR="00DF6E92" w:rsidRPr="004D4BF8">
        <w:rPr>
          <w:rFonts w:eastAsia="Times New Roman"/>
          <w:lang w:eastAsia="lv-LV"/>
        </w:rPr>
        <w:t> </w:t>
      </w:r>
      <w:r w:rsidRPr="004D4BF8">
        <w:rPr>
          <w:rFonts w:eastAsia="Times New Roman"/>
          <w:lang w:eastAsia="lv-LV"/>
        </w:rPr>
        <w:t>Mazlazdiņa</w:t>
      </w:r>
    </w:p>
    <w:p w14:paraId="19966B99" w14:textId="77777777" w:rsidR="00E50815" w:rsidRPr="004D4BF8" w:rsidRDefault="00E50815" w:rsidP="000F7C9F">
      <w:pPr>
        <w:tabs>
          <w:tab w:val="left" w:pos="3036"/>
        </w:tabs>
        <w:rPr>
          <w:lang w:eastAsia="lv-LV"/>
        </w:rPr>
      </w:pPr>
    </w:p>
    <w:sectPr w:rsidR="00E50815" w:rsidRPr="004D4BF8" w:rsidSect="004D4BF8">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0467EB2"/>
    <w:multiLevelType w:val="multilevel"/>
    <w:tmpl w:val="7310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10"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7"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200B"/>
    <w:multiLevelType w:val="hybridMultilevel"/>
    <w:tmpl w:val="E85A87F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98D1F6A"/>
    <w:multiLevelType w:val="hybridMultilevel"/>
    <w:tmpl w:val="3702A90C"/>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759F3108"/>
    <w:multiLevelType w:val="multilevel"/>
    <w:tmpl w:val="7A406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9"/>
  </w:num>
  <w:num w:numId="3">
    <w:abstractNumId w:val="13"/>
  </w:num>
  <w:num w:numId="4">
    <w:abstractNumId w:val="17"/>
  </w:num>
  <w:num w:numId="5">
    <w:abstractNumId w:val="1"/>
  </w:num>
  <w:num w:numId="6">
    <w:abstractNumId w:val="8"/>
  </w:num>
  <w:num w:numId="7">
    <w:abstractNumId w:val="24"/>
  </w:num>
  <w:num w:numId="8">
    <w:abstractNumId w:val="6"/>
  </w:num>
  <w:num w:numId="9">
    <w:abstractNumId w:val="1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4"/>
  </w:num>
  <w:num w:numId="14">
    <w:abstractNumId w:val="12"/>
  </w:num>
  <w:num w:numId="15">
    <w:abstractNumId w:val="23"/>
  </w:num>
  <w:num w:numId="16">
    <w:abstractNumId w:val="27"/>
  </w:num>
  <w:num w:numId="17">
    <w:abstractNumId w:val="11"/>
  </w:num>
  <w:num w:numId="18">
    <w:abstractNumId w:val="26"/>
  </w:num>
  <w:num w:numId="19">
    <w:abstractNumId w:val="21"/>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5"/>
  </w:num>
  <w:num w:numId="24">
    <w:abstractNumId w:val="18"/>
  </w:num>
  <w:num w:numId="25">
    <w:abstractNumId w:val="7"/>
  </w:num>
  <w:num w:numId="26">
    <w:abstractNumId w:val="4"/>
  </w:num>
  <w:num w:numId="27">
    <w:abstractNumId w:val="22"/>
  </w:num>
  <w:num w:numId="28">
    <w:abstractNumId w:val="19"/>
  </w:num>
  <w:num w:numId="29">
    <w:abstractNumId w:val="25"/>
  </w:num>
  <w:num w:numId="30">
    <w:abstractNumId w:val="25"/>
    <w:lvlOverride w:ilvl="1">
      <w:lvl w:ilvl="1">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D262D"/>
    <w:rsid w:val="004D4BF8"/>
    <w:rsid w:val="004E1C14"/>
    <w:rsid w:val="004F3DC4"/>
    <w:rsid w:val="004F7AAA"/>
    <w:rsid w:val="00527240"/>
    <w:rsid w:val="00531FDE"/>
    <w:rsid w:val="00540ADD"/>
    <w:rsid w:val="0054659A"/>
    <w:rsid w:val="005756EB"/>
    <w:rsid w:val="0057571D"/>
    <w:rsid w:val="00587D18"/>
    <w:rsid w:val="00596400"/>
    <w:rsid w:val="005B5BCA"/>
    <w:rsid w:val="005B6080"/>
    <w:rsid w:val="005D1F2D"/>
    <w:rsid w:val="005D2172"/>
    <w:rsid w:val="005D4D01"/>
    <w:rsid w:val="005D5FAC"/>
    <w:rsid w:val="005F0CE5"/>
    <w:rsid w:val="005F610F"/>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16F3"/>
    <w:rsid w:val="006C4FFF"/>
    <w:rsid w:val="006D063D"/>
    <w:rsid w:val="006D2CB9"/>
    <w:rsid w:val="006D60B4"/>
    <w:rsid w:val="00700EE2"/>
    <w:rsid w:val="00704AD3"/>
    <w:rsid w:val="00717428"/>
    <w:rsid w:val="00723F43"/>
    <w:rsid w:val="00751798"/>
    <w:rsid w:val="00753C53"/>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29F"/>
    <w:rsid w:val="008816D8"/>
    <w:rsid w:val="0088379D"/>
    <w:rsid w:val="00885FDE"/>
    <w:rsid w:val="0089035A"/>
    <w:rsid w:val="008A2AF6"/>
    <w:rsid w:val="008C0BF2"/>
    <w:rsid w:val="008C28F3"/>
    <w:rsid w:val="008E52F7"/>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570BF"/>
    <w:rsid w:val="00B63241"/>
    <w:rsid w:val="00B650DB"/>
    <w:rsid w:val="00B657A4"/>
    <w:rsid w:val="00B75E0D"/>
    <w:rsid w:val="00B77066"/>
    <w:rsid w:val="00B770E3"/>
    <w:rsid w:val="00B875CF"/>
    <w:rsid w:val="00B905F0"/>
    <w:rsid w:val="00BA42D7"/>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3200"/>
    <w:rsid w:val="00C85510"/>
    <w:rsid w:val="00C87C99"/>
    <w:rsid w:val="00CA4EE2"/>
    <w:rsid w:val="00CB6774"/>
    <w:rsid w:val="00CB7BE9"/>
    <w:rsid w:val="00CC715D"/>
    <w:rsid w:val="00CD49B9"/>
    <w:rsid w:val="00CD609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35F4"/>
    <w:rsid w:val="00DB023E"/>
    <w:rsid w:val="00DB1B21"/>
    <w:rsid w:val="00DB22D2"/>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50815"/>
    <w:rsid w:val="00EA02A0"/>
    <w:rsid w:val="00EA73E4"/>
    <w:rsid w:val="00EB3DE3"/>
    <w:rsid w:val="00EC6555"/>
    <w:rsid w:val="00EC7D4A"/>
    <w:rsid w:val="00ED03A0"/>
    <w:rsid w:val="00ED3B89"/>
    <w:rsid w:val="00ED62F2"/>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 w:type="character" w:customStyle="1" w:styleId="fontstyle21">
    <w:name w:val="fontstyle21"/>
    <w:rsid w:val="00DB22D2"/>
    <w:rPr>
      <w:rFonts w:ascii="Times New Roman" w:hAnsi="Times New Roman" w:cs="Times New Roman" w:hint="default"/>
      <w:b w:val="0"/>
      <w:bCs w:val="0"/>
      <w:i w:val="0"/>
      <w:iCs w:val="0"/>
      <w:color w:val="000000"/>
      <w:sz w:val="22"/>
      <w:szCs w:val="22"/>
    </w:rPr>
  </w:style>
  <w:style w:type="paragraph" w:customStyle="1" w:styleId="msonormal804d7de8fd46f06a46511c7c60d1535e">
    <w:name w:val="msonormal_804d7de8fd46f06a46511c7c60d1535e"/>
    <w:basedOn w:val="Normal"/>
    <w:rsid w:val="004D4BF8"/>
    <w:pPr>
      <w:spacing w:before="100" w:beforeAutospacing="1" w:after="100" w:afterAutospacing="1"/>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4.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5.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6.xml><?xml version="1.0" encoding="utf-8"?>
<ds:datastoreItem xmlns:ds="http://schemas.openxmlformats.org/officeDocument/2006/customXml" ds:itemID="{FDCC772A-1B2E-4871-B9A2-C6F1B1C73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3580</Words>
  <Characters>2042</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5611</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Sandija Mazlazdiņa</cp:lastModifiedBy>
  <cp:revision>9</cp:revision>
  <cp:lastPrinted>2018-11-07T12:31:00Z</cp:lastPrinted>
  <dcterms:created xsi:type="dcterms:W3CDTF">2024-07-12T09:55:00Z</dcterms:created>
  <dcterms:modified xsi:type="dcterms:W3CDTF">2024-08-05T10:58:00Z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