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C4742" w14:textId="655D118C" w:rsidR="001D7A45" w:rsidRPr="00B91049" w:rsidRDefault="000C1080" w:rsidP="00966B73">
      <w:pPr>
        <w:pStyle w:val="Heading2"/>
        <w:keepNext/>
        <w:keepLines/>
        <w:tabs>
          <w:tab w:val="left" w:pos="348"/>
        </w:tabs>
        <w:spacing w:before="0" w:after="0" w:line="276" w:lineRule="auto"/>
        <w:ind w:left="540" w:firstLine="0"/>
        <w:jc w:val="right"/>
        <w:rPr>
          <w:b w:val="0"/>
          <w:color w:val="auto"/>
          <w:sz w:val="22"/>
          <w:szCs w:val="22"/>
        </w:rPr>
      </w:pPr>
      <w:r w:rsidRPr="00B91049">
        <w:rPr>
          <w:b w:val="0"/>
          <w:color w:val="auto"/>
          <w:sz w:val="22"/>
          <w:szCs w:val="22"/>
        </w:rPr>
        <w:t>4</w:t>
      </w:r>
      <w:r w:rsidR="001D7A45" w:rsidRPr="00B91049">
        <w:rPr>
          <w:b w:val="0"/>
          <w:color w:val="auto"/>
          <w:sz w:val="22"/>
          <w:szCs w:val="22"/>
        </w:rPr>
        <w:t>.pielikums</w:t>
      </w:r>
    </w:p>
    <w:p w14:paraId="2E1692EF" w14:textId="77777777" w:rsidR="001D7A45" w:rsidRPr="00B91049" w:rsidRDefault="001D7A45" w:rsidP="001D7A45">
      <w:pPr>
        <w:pStyle w:val="Heading2"/>
        <w:keepNext/>
        <w:keepLines/>
        <w:tabs>
          <w:tab w:val="left" w:pos="348"/>
        </w:tabs>
        <w:spacing w:before="0" w:after="0" w:line="276" w:lineRule="auto"/>
        <w:ind w:left="540" w:firstLine="0"/>
        <w:rPr>
          <w:color w:val="auto"/>
          <w:sz w:val="22"/>
          <w:szCs w:val="22"/>
        </w:rPr>
      </w:pPr>
    </w:p>
    <w:p w14:paraId="330F9A4A" w14:textId="68E23D49" w:rsidR="003620A4" w:rsidRPr="00B91049" w:rsidRDefault="00966B73" w:rsidP="00F27519">
      <w:pPr>
        <w:pStyle w:val="Heading2"/>
        <w:keepNext/>
        <w:keepLines/>
        <w:tabs>
          <w:tab w:val="left" w:pos="348"/>
        </w:tabs>
        <w:spacing w:before="0" w:after="0" w:line="276" w:lineRule="auto"/>
        <w:ind w:left="540" w:hanging="540"/>
        <w:rPr>
          <w:color w:val="auto"/>
          <w:sz w:val="24"/>
          <w:szCs w:val="24"/>
        </w:rPr>
      </w:pPr>
      <w:r w:rsidRPr="00B91049">
        <w:rPr>
          <w:color w:val="auto"/>
          <w:sz w:val="24"/>
          <w:szCs w:val="24"/>
        </w:rPr>
        <w:t>PIEDĀVĀJUMA VĒRTĒŠANAS KRITĒRIJI</w:t>
      </w:r>
    </w:p>
    <w:p w14:paraId="789EDCF3" w14:textId="6B7D8898" w:rsidR="001D7A45" w:rsidRPr="00B91049" w:rsidRDefault="00F27519" w:rsidP="00966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9304930"/>
      <w:r>
        <w:rPr>
          <w:rFonts w:ascii="Times New Roman" w:hAnsi="Times New Roman" w:cs="Times New Roman"/>
          <w:b/>
          <w:sz w:val="24"/>
          <w:szCs w:val="24"/>
        </w:rPr>
        <w:t>Atklāts konkurss</w:t>
      </w:r>
    </w:p>
    <w:p w14:paraId="018F4ED7" w14:textId="77777777" w:rsidR="001D7A45" w:rsidRPr="00B91049" w:rsidRDefault="001D7A45" w:rsidP="00966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5977473"/>
      <w:r w:rsidRPr="00B91049">
        <w:rPr>
          <w:rFonts w:ascii="Times New Roman" w:hAnsi="Times New Roman" w:cs="Times New Roman"/>
          <w:b/>
          <w:sz w:val="24"/>
          <w:szCs w:val="24"/>
        </w:rPr>
        <w:t>“DARBINIEKU VESELĪBAS APDROŠINĀŠANA</w:t>
      </w:r>
      <w:r w:rsidRPr="00B91049">
        <w:rPr>
          <w:rFonts w:ascii="Times New Roman" w:hAnsi="Times New Roman" w:cs="Times New Roman"/>
          <w:sz w:val="24"/>
          <w:szCs w:val="24"/>
        </w:rPr>
        <w:t>”</w:t>
      </w:r>
    </w:p>
    <w:p w14:paraId="71D04B9E" w14:textId="3BD0307E" w:rsidR="001D7A45" w:rsidRPr="00B91049" w:rsidRDefault="001D7A45" w:rsidP="00966B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91049">
        <w:rPr>
          <w:rFonts w:ascii="Times New Roman" w:hAnsi="Times New Roman" w:cs="Times New Roman"/>
          <w:sz w:val="24"/>
          <w:szCs w:val="24"/>
        </w:rPr>
        <w:t>identifikācijas Nr.</w:t>
      </w:r>
      <w:r w:rsidR="007B1633" w:rsidRPr="007B1633">
        <w:t xml:space="preserve"> </w:t>
      </w:r>
      <w:r w:rsidR="007B1633" w:rsidRPr="007B1633">
        <w:rPr>
          <w:rFonts w:ascii="Times New Roman" w:hAnsi="Times New Roman" w:cs="Times New Roman"/>
          <w:sz w:val="24"/>
          <w:szCs w:val="24"/>
        </w:rPr>
        <w:t>AS LVM KV 202</w:t>
      </w:r>
      <w:r w:rsidR="00F27519">
        <w:rPr>
          <w:rFonts w:ascii="Times New Roman" w:hAnsi="Times New Roman" w:cs="Times New Roman"/>
          <w:sz w:val="24"/>
          <w:szCs w:val="24"/>
        </w:rPr>
        <w:t>4_135</w:t>
      </w:r>
      <w:r w:rsidR="007B1633" w:rsidRPr="007B1633">
        <w:rPr>
          <w:rFonts w:ascii="Times New Roman" w:hAnsi="Times New Roman" w:cs="Times New Roman"/>
          <w:sz w:val="24"/>
          <w:szCs w:val="24"/>
        </w:rPr>
        <w:t>_Ak</w:t>
      </w:r>
    </w:p>
    <w:bookmarkEnd w:id="0"/>
    <w:bookmarkEnd w:id="1"/>
    <w:p w14:paraId="5EF1F178" w14:textId="77777777" w:rsidR="001D7A45" w:rsidRPr="00B91049" w:rsidRDefault="001D7A45" w:rsidP="003620A4">
      <w:pPr>
        <w:pStyle w:val="Heading2"/>
        <w:keepNext/>
        <w:keepLines/>
        <w:tabs>
          <w:tab w:val="left" w:pos="348"/>
        </w:tabs>
        <w:spacing w:before="0" w:after="0" w:line="276" w:lineRule="auto"/>
        <w:ind w:left="540" w:firstLine="0"/>
        <w:jc w:val="left"/>
        <w:rPr>
          <w:color w:val="auto"/>
          <w:sz w:val="22"/>
          <w:szCs w:val="22"/>
        </w:rPr>
      </w:pPr>
    </w:p>
    <w:p w14:paraId="6AEC573A" w14:textId="664A7E03" w:rsidR="0069183E" w:rsidRPr="00B91049" w:rsidRDefault="0069183E" w:rsidP="0069183E">
      <w:pPr>
        <w:pStyle w:val="BodyText4"/>
        <w:tabs>
          <w:tab w:val="left" w:pos="1418"/>
        </w:tabs>
        <w:spacing w:after="0" w:line="276" w:lineRule="auto"/>
        <w:ind w:left="284" w:hanging="284"/>
        <w:jc w:val="both"/>
        <w:rPr>
          <w:color w:val="auto"/>
          <w:sz w:val="24"/>
          <w:szCs w:val="24"/>
        </w:rPr>
      </w:pPr>
      <w:r w:rsidRPr="00B91049">
        <w:rPr>
          <w:color w:val="auto"/>
          <w:sz w:val="24"/>
          <w:szCs w:val="24"/>
        </w:rPr>
        <w:t xml:space="preserve">1. </w:t>
      </w:r>
      <w:r w:rsidRPr="00B91049">
        <w:rPr>
          <w:color w:val="auto"/>
          <w:sz w:val="24"/>
          <w:szCs w:val="24"/>
        </w:rPr>
        <w:tab/>
        <w:t>Komisija par iepirkuma uzvarētāju atzīst to Pretendentu, kura kvalifikācija un piedāvājums atbilst iepirkuma nolikumā norādītajām prasībām un kura piedāvājums ir ieguvis lielāko punktu skaitu saskaņā ar piedāvājuma vērtēšanas kritērijiem.</w:t>
      </w:r>
    </w:p>
    <w:p w14:paraId="52D11494" w14:textId="77777777" w:rsidR="00F1116D" w:rsidRPr="00B91049" w:rsidRDefault="00F1116D" w:rsidP="0069183E">
      <w:pPr>
        <w:pStyle w:val="BodyText4"/>
        <w:tabs>
          <w:tab w:val="left" w:pos="1418"/>
        </w:tabs>
        <w:spacing w:after="0" w:line="276" w:lineRule="auto"/>
        <w:ind w:left="284" w:hanging="284"/>
        <w:jc w:val="both"/>
        <w:rPr>
          <w:color w:val="auto"/>
          <w:szCs w:val="24"/>
        </w:rPr>
      </w:pPr>
    </w:p>
    <w:p w14:paraId="750773A0" w14:textId="45DA6466" w:rsidR="003620A4" w:rsidRPr="00B91049" w:rsidRDefault="0069183E" w:rsidP="00F1116D">
      <w:pPr>
        <w:pStyle w:val="BodyText4"/>
        <w:tabs>
          <w:tab w:val="left" w:pos="1418"/>
        </w:tabs>
        <w:spacing w:after="0" w:line="276" w:lineRule="auto"/>
        <w:ind w:left="284" w:hanging="284"/>
        <w:jc w:val="both"/>
        <w:rPr>
          <w:color w:val="auto"/>
          <w:szCs w:val="24"/>
        </w:rPr>
      </w:pPr>
      <w:r w:rsidRPr="00B91049">
        <w:rPr>
          <w:color w:val="auto"/>
          <w:sz w:val="24"/>
          <w:szCs w:val="24"/>
        </w:rPr>
        <w:t xml:space="preserve">2. </w:t>
      </w:r>
      <w:r w:rsidRPr="00B91049">
        <w:rPr>
          <w:color w:val="auto"/>
          <w:sz w:val="24"/>
          <w:szCs w:val="24"/>
        </w:rPr>
        <w:tab/>
        <w:t>Saimnieciski visizdevīgākā piedāvājuma izvēles kritēriji un to skaitliskās vērtības: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6515"/>
        <w:gridCol w:w="2132"/>
      </w:tblGrid>
      <w:tr w:rsidR="00B91049" w:rsidRPr="00B91049" w14:paraId="5CD7AA55" w14:textId="2D43968C" w:rsidTr="002B5BE1">
        <w:trPr>
          <w:trHeight w:val="545"/>
          <w:jc w:val="center"/>
        </w:trPr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vAlign w:val="center"/>
          </w:tcPr>
          <w:p w14:paraId="2423D836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Nr.</w:t>
            </w:r>
          </w:p>
          <w:p w14:paraId="0E2A5D19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p.k.</w:t>
            </w:r>
          </w:p>
        </w:tc>
        <w:tc>
          <w:tcPr>
            <w:tcW w:w="6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vAlign w:val="center"/>
          </w:tcPr>
          <w:p w14:paraId="0A423485" w14:textId="08E36E23" w:rsidR="00421845" w:rsidRPr="00B91049" w:rsidRDefault="00421845">
            <w:pPr>
              <w:pStyle w:val="Default"/>
              <w:ind w:left="134" w:right="139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Vērtēšanas kritēriji</w:t>
            </w:r>
          </w:p>
        </w:tc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vAlign w:val="center"/>
          </w:tcPr>
          <w:p w14:paraId="28E57AC8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Maksimālais iespējamo </w:t>
            </w:r>
          </w:p>
          <w:p w14:paraId="06A4016F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punktu skaits</w:t>
            </w:r>
          </w:p>
        </w:tc>
      </w:tr>
      <w:tr w:rsidR="00B91049" w:rsidRPr="00B91049" w14:paraId="407EB25D" w14:textId="5193D56C" w:rsidTr="002B5BE1">
        <w:trPr>
          <w:trHeight w:val="181"/>
          <w:jc w:val="center"/>
        </w:trPr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8AE62C2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P1.</w:t>
            </w:r>
          </w:p>
        </w:tc>
        <w:tc>
          <w:tcPr>
            <w:tcW w:w="6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50F8B30" w14:textId="77777777" w:rsidR="00421845" w:rsidRPr="00B91049" w:rsidRDefault="00421845">
            <w:pPr>
              <w:pStyle w:val="Default"/>
              <w:ind w:left="134" w:right="139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Pretendenta piedāvātā cena (Finanšu piedāvājums)</w:t>
            </w:r>
          </w:p>
        </w:tc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05B7AB1" w14:textId="62AD9F9A" w:rsidR="00421845" w:rsidRPr="00B91049" w:rsidRDefault="00465A67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sz w:val="22"/>
                <w:szCs w:val="22"/>
              </w:rPr>
              <w:t>6</w:t>
            </w:r>
            <w:r w:rsidR="00E925E6" w:rsidRPr="00B91049">
              <w:rPr>
                <w:sz w:val="22"/>
                <w:szCs w:val="22"/>
              </w:rPr>
              <w:t>0</w:t>
            </w:r>
          </w:p>
        </w:tc>
      </w:tr>
      <w:tr w:rsidR="00B91049" w:rsidRPr="00B91049" w14:paraId="0BD2C033" w14:textId="628412B5" w:rsidTr="002B5BE1">
        <w:trPr>
          <w:trHeight w:val="363"/>
          <w:jc w:val="center"/>
        </w:trPr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8D805C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P2.</w:t>
            </w:r>
          </w:p>
        </w:tc>
        <w:tc>
          <w:tcPr>
            <w:tcW w:w="6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A823CCF" w14:textId="22C85E66" w:rsidR="00421845" w:rsidRPr="00B91049" w:rsidRDefault="00421845" w:rsidP="007622F4">
            <w:pPr>
              <w:pStyle w:val="Default"/>
              <w:ind w:left="134" w:right="139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Piedāvājuma kvalitāte (Tehniskais piedāvājums – veselības aprūpes pakalpojumi)</w:t>
            </w:r>
          </w:p>
        </w:tc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63C6EA" w14:textId="79DE13F2" w:rsidR="00421845" w:rsidRPr="00B91049" w:rsidRDefault="00E925E6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sz w:val="22"/>
                <w:szCs w:val="22"/>
              </w:rPr>
              <w:t>40</w:t>
            </w:r>
          </w:p>
        </w:tc>
      </w:tr>
      <w:tr w:rsidR="00421845" w:rsidRPr="00B91049" w14:paraId="747CED20" w14:textId="3380CE87" w:rsidTr="002B5BE1">
        <w:trPr>
          <w:trHeight w:val="101"/>
          <w:jc w:val="center"/>
        </w:trPr>
        <w:tc>
          <w:tcPr>
            <w:tcW w:w="73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24190E" w14:textId="77777777" w:rsidR="00421845" w:rsidRPr="00B91049" w:rsidRDefault="00421845">
            <w:pPr>
              <w:pStyle w:val="Default"/>
              <w:jc w:val="right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KOPĀ:</w:t>
            </w:r>
          </w:p>
        </w:tc>
        <w:tc>
          <w:tcPr>
            <w:tcW w:w="2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6E1EE3A" w14:textId="77777777" w:rsidR="00421845" w:rsidRPr="00B91049" w:rsidRDefault="00421845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100</w:t>
            </w:r>
          </w:p>
        </w:tc>
      </w:tr>
    </w:tbl>
    <w:p w14:paraId="758E8F56" w14:textId="521E34E2" w:rsidR="0069183E" w:rsidRPr="00B91049" w:rsidRDefault="0069183E" w:rsidP="00A63C55">
      <w:pPr>
        <w:tabs>
          <w:tab w:val="left" w:pos="1134"/>
        </w:tabs>
        <w:spacing w:before="120" w:after="60" w:line="240" w:lineRule="auto"/>
        <w:jc w:val="both"/>
        <w:rPr>
          <w:rFonts w:ascii="Times New Roman" w:hAnsi="Times New Roman" w:cs="Times New Roman"/>
        </w:rPr>
      </w:pPr>
      <w:r w:rsidRPr="00B91049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F1116D" w:rsidRPr="00B91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1049">
        <w:rPr>
          <w:rFonts w:ascii="Times New Roman" w:eastAsia="Times New Roman" w:hAnsi="Times New Roman" w:cs="Times New Roman"/>
          <w:sz w:val="24"/>
          <w:szCs w:val="24"/>
        </w:rPr>
        <w:t>Kritērijā P1 “Pretendenta piedāvātā cena (Finanšu piedāvājums)” iegūto punktu skaitu aprēķina atbilstoši pretendenta iesniegtajā Finanšu piedāvājumā piedāvātajām cenām, izmantojot šādu aprēķina metodiku: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01"/>
        <w:gridCol w:w="2521"/>
        <w:gridCol w:w="5417"/>
      </w:tblGrid>
      <w:tr w:rsidR="00B91049" w:rsidRPr="00B91049" w14:paraId="6E0EA217" w14:textId="77777777" w:rsidTr="00391EC7">
        <w:trPr>
          <w:tblHeader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14:paraId="791DBB3E" w14:textId="77777777" w:rsidR="0069183E" w:rsidRPr="00B91049" w:rsidRDefault="0069183E" w:rsidP="0069183E">
            <w:pPr>
              <w:pStyle w:val="Default"/>
            </w:pPr>
            <w:r w:rsidRPr="00B91049">
              <w:rPr>
                <w:rFonts w:eastAsia="Times New Roman"/>
                <w:b/>
              </w:rPr>
              <w:t xml:space="preserve">Kritēriju Nr. p.k. 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14:paraId="04A53409" w14:textId="77777777" w:rsidR="0069183E" w:rsidRPr="00B91049" w:rsidRDefault="0069183E" w:rsidP="0069183E">
            <w:pPr>
              <w:pStyle w:val="Default"/>
            </w:pPr>
            <w:r w:rsidRPr="00B91049">
              <w:rPr>
                <w:rFonts w:eastAsia="Times New Roman"/>
                <w:b/>
              </w:rPr>
              <w:t>Vērtējamais kritērijs</w:t>
            </w:r>
          </w:p>
        </w:tc>
        <w:tc>
          <w:tcPr>
            <w:tcW w:w="5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14:paraId="50C9F025" w14:textId="77777777" w:rsidR="0069183E" w:rsidRPr="00B91049" w:rsidRDefault="0069183E" w:rsidP="0069183E">
            <w:pPr>
              <w:pStyle w:val="Default"/>
            </w:pPr>
            <w:r w:rsidRPr="00B91049">
              <w:rPr>
                <w:rFonts w:eastAsia="Times New Roman"/>
                <w:b/>
              </w:rPr>
              <w:t>Aprēķina metodika</w:t>
            </w:r>
          </w:p>
        </w:tc>
      </w:tr>
      <w:tr w:rsidR="00B91049" w:rsidRPr="00B91049" w14:paraId="43FC27B8" w14:textId="77777777" w:rsidTr="008719CC"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6D46B7" w14:textId="77777777" w:rsidR="0069183E" w:rsidRPr="00B91049" w:rsidRDefault="0069183E" w:rsidP="0069183E">
            <w:pPr>
              <w:pStyle w:val="Default"/>
            </w:pPr>
            <w:r w:rsidRPr="00B91049">
              <w:rPr>
                <w:rFonts w:eastAsia="Times New Roman"/>
                <w:b/>
              </w:rPr>
              <w:t>P1.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3EA5C8" w14:textId="77777777" w:rsidR="0069183E" w:rsidRPr="00B91049" w:rsidRDefault="0069183E" w:rsidP="0069183E">
            <w:pPr>
              <w:pStyle w:val="Default"/>
            </w:pPr>
            <w:r w:rsidRPr="00B91049">
              <w:rPr>
                <w:rFonts w:eastAsia="Times New Roman"/>
                <w:b/>
              </w:rPr>
              <w:t>Pretendenta piedāvātā cena (Finanšu piedāvājums)</w:t>
            </w:r>
          </w:p>
        </w:tc>
        <w:tc>
          <w:tcPr>
            <w:tcW w:w="5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6AD88C" w14:textId="4A640D21" w:rsidR="0069183E" w:rsidRPr="00B91049" w:rsidRDefault="0069183E" w:rsidP="0069183E">
            <w:pPr>
              <w:pStyle w:val="Default"/>
              <w:tabs>
                <w:tab w:val="left" w:pos="567"/>
              </w:tabs>
              <w:spacing w:after="120"/>
              <w:jc w:val="both"/>
            </w:pPr>
            <w:r w:rsidRPr="00B91049">
              <w:rPr>
                <w:rFonts w:eastAsia="Times New Roman"/>
                <w:b/>
              </w:rPr>
              <w:t>Piedāvājumam ar viszemāko piedāvāto cenu Finanšu piedāvājuma pozīcijā  “</w:t>
            </w:r>
            <w:r w:rsidRPr="00B91049">
              <w:rPr>
                <w:rFonts w:eastAsia="Times New Roman"/>
              </w:rPr>
              <w:t>Prēmija vienam apdrošinātajam vienam  polises darbības gadam (EUR)”</w:t>
            </w:r>
            <w:r w:rsidRPr="00B91049">
              <w:rPr>
                <w:rFonts w:eastAsia="Times New Roman"/>
                <w:b/>
              </w:rPr>
              <w:t xml:space="preserve"> tiks piešķirts maksimālais punktu skaits (60),</w:t>
            </w:r>
            <w:r w:rsidRPr="00B91049">
              <w:rPr>
                <w:rFonts w:eastAsia="Times New Roman"/>
              </w:rPr>
              <w:t xml:space="preserve"> bet pārējiem piedāvājumiem punkti tiks aprēķināti proporcionāli attiecībā pret piedāvājumu ar viszemāko cenu saskaņā ar šādu algoritmu:</w:t>
            </w:r>
          </w:p>
          <w:p w14:paraId="41026C78" w14:textId="72F15334" w:rsidR="0069183E" w:rsidRPr="00B91049" w:rsidRDefault="0069183E" w:rsidP="0069183E">
            <w:pPr>
              <w:pStyle w:val="Default"/>
              <w:ind w:left="317"/>
              <w:jc w:val="both"/>
            </w:pPr>
            <w:r w:rsidRPr="00B91049">
              <w:rPr>
                <w:rFonts w:eastAsia="Times New Roman"/>
                <w:b/>
              </w:rPr>
              <w:t>P1. = (Cx/Cy) x 60</w:t>
            </w:r>
            <w:r w:rsidRPr="00B91049">
              <w:rPr>
                <w:rFonts w:eastAsia="Times New Roman"/>
              </w:rPr>
              <w:t>, kur</w:t>
            </w:r>
          </w:p>
          <w:p w14:paraId="150809F1" w14:textId="77777777" w:rsidR="0069183E" w:rsidRPr="00B91049" w:rsidRDefault="0069183E" w:rsidP="0069183E">
            <w:pPr>
              <w:pStyle w:val="Default"/>
              <w:ind w:left="317"/>
              <w:jc w:val="both"/>
            </w:pPr>
          </w:p>
          <w:p w14:paraId="70722DED" w14:textId="77777777" w:rsidR="0069183E" w:rsidRPr="00B91049" w:rsidRDefault="0069183E" w:rsidP="0069183E">
            <w:pPr>
              <w:pStyle w:val="Default"/>
              <w:jc w:val="both"/>
            </w:pPr>
            <w:r w:rsidRPr="00B91049">
              <w:rPr>
                <w:rFonts w:eastAsia="Times New Roman"/>
              </w:rPr>
              <w:t>P1. - kritērijā “Programmas komplekta cenas (prēmijas) vērtējums” iegūtais punktu skaits;</w:t>
            </w:r>
          </w:p>
          <w:p w14:paraId="6758D2F5" w14:textId="77777777" w:rsidR="0069183E" w:rsidRPr="00B91049" w:rsidRDefault="0069183E" w:rsidP="0069183E">
            <w:pPr>
              <w:pStyle w:val="Default"/>
              <w:jc w:val="both"/>
              <w:rPr>
                <w:rFonts w:eastAsia="Times New Roman"/>
              </w:rPr>
            </w:pPr>
            <w:r w:rsidRPr="00B91049">
              <w:rPr>
                <w:rFonts w:eastAsia="Times New Roman"/>
              </w:rPr>
              <w:t>Cx - Zemākā piedāvātā cena Finanšu piedāvājuma pozīcijā “Prēmija vienam apdrošinātajam vienam  polises darbības gadam (EUR)”</w:t>
            </w:r>
          </w:p>
          <w:p w14:paraId="55A1F691" w14:textId="77777777" w:rsidR="0069183E" w:rsidRPr="00B91049" w:rsidRDefault="0069183E" w:rsidP="0069183E">
            <w:pPr>
              <w:pStyle w:val="Default"/>
              <w:jc w:val="both"/>
            </w:pPr>
            <w:r w:rsidRPr="00B91049">
              <w:rPr>
                <w:rFonts w:eastAsia="Times New Roman"/>
              </w:rPr>
              <w:t>Cy - Vērtējamā pretendenta piedāvātā cena Finanšu piedāvājuma pozīcijā  “Prēmija vienam apdrošinātajam vienam  polises darbības gadam (EUR);</w:t>
            </w:r>
          </w:p>
          <w:p w14:paraId="417CF24A" w14:textId="1E20C410" w:rsidR="0069183E" w:rsidRPr="00B91049" w:rsidRDefault="0069183E" w:rsidP="0069183E">
            <w:pPr>
              <w:pStyle w:val="Default"/>
              <w:jc w:val="both"/>
            </w:pPr>
            <w:r w:rsidRPr="00B91049">
              <w:rPr>
                <w:rFonts w:eastAsia="Times New Roman"/>
              </w:rPr>
              <w:t>60 - noteiktais maksimālais punktu skaits kritērijā P1.</w:t>
            </w:r>
          </w:p>
          <w:p w14:paraId="7167E403" w14:textId="77777777" w:rsidR="0069183E" w:rsidRPr="00B91049" w:rsidRDefault="0069183E" w:rsidP="0069183E">
            <w:pPr>
              <w:pStyle w:val="Default"/>
              <w:jc w:val="both"/>
            </w:pPr>
          </w:p>
          <w:p w14:paraId="39A32CD8" w14:textId="77777777" w:rsidR="0069183E" w:rsidRPr="00B91049" w:rsidRDefault="0069183E" w:rsidP="0069183E">
            <w:pPr>
              <w:pStyle w:val="Default"/>
              <w:jc w:val="both"/>
            </w:pPr>
            <w:r w:rsidRPr="00B91049">
              <w:rPr>
                <w:rFonts w:eastAsia="Times New Roman"/>
              </w:rPr>
              <w:t>Kritērijā P1. “Programmas komplekta  cenas (prēmijas) vērtējums” iegūtais punktu skaits tiek noapaļots līdz divām zīmēm aiz komata. Veicot punktu noapaļošanu tiek ņemts vērā trešais skaitlis aiz komata – attiecīgi, ja tā vērtība ir no 5 līdz 9, otrais skaitlis aiz komata tiek noapaļots uz augšu.</w:t>
            </w:r>
          </w:p>
        </w:tc>
      </w:tr>
    </w:tbl>
    <w:p w14:paraId="1D337446" w14:textId="161F97DC" w:rsidR="0069183E" w:rsidRPr="00B91049" w:rsidRDefault="0069183E" w:rsidP="00A63C55">
      <w:pPr>
        <w:pStyle w:val="ListParagraph"/>
        <w:numPr>
          <w:ilvl w:val="1"/>
          <w:numId w:val="8"/>
        </w:numPr>
        <w:spacing w:before="60" w:after="60"/>
        <w:ind w:left="0" w:firstLine="0"/>
        <w:jc w:val="both"/>
      </w:pPr>
      <w:r w:rsidRPr="00A63C55">
        <w:rPr>
          <w:rFonts w:eastAsia="Times New Roman"/>
        </w:rPr>
        <w:lastRenderedPageBreak/>
        <w:t>Kritērijā P2 “Piedāvājuma kvalitāte (Tehniskais piedāvājums – veselības aprūpes pakalpojumi)” iegūto punktu skaitu aprēķina atbilstoši pretendenta iesniegtajam tehniskajam piedāvājumam, izmantojot šādu aprēķina metodiku: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01"/>
        <w:gridCol w:w="6521"/>
        <w:gridCol w:w="1417"/>
      </w:tblGrid>
      <w:tr w:rsidR="00B91049" w:rsidRPr="00B91049" w14:paraId="1D3A725D" w14:textId="2B49E4E7" w:rsidTr="00391EC7">
        <w:trPr>
          <w:trHeight w:val="140"/>
          <w:tblHeader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6A6A6"/>
          </w:tcPr>
          <w:p w14:paraId="6633E76A" w14:textId="77777777" w:rsidR="008719CC" w:rsidRPr="00B91049" w:rsidRDefault="008719CC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Nr. p.k.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6A6A6"/>
          </w:tcPr>
          <w:p w14:paraId="7041C730" w14:textId="672DF6ED" w:rsidR="008719CC" w:rsidRPr="00B91049" w:rsidRDefault="008719CC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Vērtējamo kvalitātes kritēriju minimālās prasības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6A6A6"/>
            <w:vAlign w:val="center"/>
          </w:tcPr>
          <w:p w14:paraId="26837C0B" w14:textId="77777777" w:rsidR="008719CC" w:rsidRPr="00B91049" w:rsidRDefault="008719CC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Punkti</w:t>
            </w:r>
          </w:p>
        </w:tc>
      </w:tr>
      <w:tr w:rsidR="00B91049" w:rsidRPr="00B91049" w14:paraId="136D9312" w14:textId="285C9D59" w:rsidTr="008719CC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DE12BF" w14:textId="04FFBB4F" w:rsidR="008719CC" w:rsidRPr="00B91049" w:rsidRDefault="008719CC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P2.1.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821A88" w14:textId="0C3C3600" w:rsidR="008719CC" w:rsidRPr="00B91049" w:rsidRDefault="008719CC" w:rsidP="00026595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>Maksas ambulatorie pakalpojumi -</w:t>
            </w:r>
            <w:r w:rsidRPr="00B91049">
              <w:rPr>
                <w:b/>
                <w:sz w:val="22"/>
                <w:szCs w:val="22"/>
                <w:u w:val="single"/>
              </w:rPr>
              <w:t xml:space="preserve"> ārstu – speciālistu</w:t>
            </w:r>
            <w:r w:rsidRPr="00B91049">
              <w:rPr>
                <w:sz w:val="22"/>
                <w:szCs w:val="22"/>
              </w:rPr>
              <w:t xml:space="preserve">, maksas ģimenes ārstu, t.sk. homeopāta, dermatologa, alergologa, onkologa konsultācijas apmaksa līgumorganizācijās </w:t>
            </w:r>
            <w:r w:rsidR="00CF7D3D">
              <w:rPr>
                <w:sz w:val="22"/>
                <w:szCs w:val="22"/>
              </w:rPr>
              <w:t>un</w:t>
            </w:r>
            <w:r w:rsidRPr="00B91049">
              <w:rPr>
                <w:sz w:val="22"/>
                <w:szCs w:val="22"/>
              </w:rPr>
              <w:t xml:space="preserve"> ārpus līgumorganizācijās apmaksa par pakalpojumu nedrīkst būt zemāka par </w:t>
            </w:r>
            <w:r w:rsidR="0059516A">
              <w:rPr>
                <w:b/>
              </w:rPr>
              <w:t>40</w:t>
            </w:r>
            <w:r w:rsidR="0059516A" w:rsidRPr="00B91049">
              <w:rPr>
                <w:sz w:val="22"/>
                <w:szCs w:val="22"/>
              </w:rPr>
              <w:t xml:space="preserve"> </w:t>
            </w:r>
            <w:r w:rsidRPr="00B91049">
              <w:rPr>
                <w:sz w:val="22"/>
                <w:szCs w:val="22"/>
              </w:rPr>
              <w:t>(</w:t>
            </w:r>
            <w:r w:rsidR="0059516A">
              <w:rPr>
                <w:sz w:val="22"/>
                <w:szCs w:val="22"/>
              </w:rPr>
              <w:t>četr</w:t>
            </w:r>
            <w:r w:rsidR="0059516A" w:rsidRPr="00B91049">
              <w:rPr>
                <w:sz w:val="22"/>
                <w:szCs w:val="22"/>
              </w:rPr>
              <w:t>desmit</w:t>
            </w:r>
            <w:r w:rsidR="007F13BC" w:rsidRPr="00B91049">
              <w:rPr>
                <w:sz w:val="22"/>
                <w:szCs w:val="22"/>
              </w:rPr>
              <w:t xml:space="preserve">) eiro </w:t>
            </w:r>
            <w:r w:rsidRPr="00B91049">
              <w:rPr>
                <w:sz w:val="22"/>
                <w:szCs w:val="22"/>
              </w:rPr>
              <w:t>par apmeklējuma reizi, neierobežojot konsultāciju reižu skaitu un periodiskumu.</w:t>
            </w:r>
          </w:p>
          <w:p w14:paraId="4422746A" w14:textId="77777777" w:rsidR="00274CCE" w:rsidRPr="00B91049" w:rsidRDefault="00274CCE" w:rsidP="00026595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11B8B6A" w14:textId="3D32D935" w:rsidR="008719CC" w:rsidRPr="00B91049" w:rsidRDefault="008719CC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2 (divi) punkti tiek piešķirti palielinot apmaksas limitu ik pa 5 </w:t>
            </w:r>
            <w:r w:rsidR="007F13BC" w:rsidRPr="00B91049">
              <w:rPr>
                <w:rFonts w:eastAsia="Times New Roman"/>
                <w:b/>
                <w:sz w:val="22"/>
                <w:szCs w:val="22"/>
              </w:rPr>
              <w:t>(pieci) eiro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  <w:p w14:paraId="32EA0A97" w14:textId="77777777" w:rsidR="00274CCE" w:rsidRPr="00B91049" w:rsidRDefault="00274CCE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14:paraId="68C00ACB" w14:textId="310BBA5B" w:rsidR="008719CC" w:rsidRPr="00B91049" w:rsidRDefault="008719CC">
            <w:pPr>
              <w:pStyle w:val="Default"/>
              <w:tabs>
                <w:tab w:val="left" w:pos="360"/>
              </w:tabs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 par ārsta-speciālista konsultāciju ir </w:t>
            </w:r>
            <w:r w:rsidR="0059516A">
              <w:rPr>
                <w:rFonts w:eastAsia="Times New Roman"/>
                <w:i/>
                <w:sz w:val="22"/>
                <w:szCs w:val="22"/>
              </w:rPr>
              <w:t>4</w:t>
            </w:r>
            <w:r w:rsidR="0059516A" w:rsidRPr="00B91049">
              <w:rPr>
                <w:rFonts w:eastAsia="Times New Roman"/>
                <w:i/>
                <w:sz w:val="22"/>
                <w:szCs w:val="22"/>
              </w:rPr>
              <w:t xml:space="preserve">0 </w:t>
            </w:r>
            <w:r w:rsidR="00CA325D" w:rsidRPr="00B91049">
              <w:rPr>
                <w:rFonts w:eastAsia="Times New Roman"/>
                <w:i/>
                <w:sz w:val="22"/>
                <w:szCs w:val="22"/>
              </w:rPr>
              <w:t>(</w:t>
            </w:r>
            <w:r w:rsidR="0059516A">
              <w:rPr>
                <w:rFonts w:eastAsia="Times New Roman"/>
                <w:i/>
                <w:sz w:val="22"/>
                <w:szCs w:val="22"/>
              </w:rPr>
              <w:t>četr</w:t>
            </w:r>
            <w:r w:rsidR="0059516A" w:rsidRPr="00B91049">
              <w:rPr>
                <w:rFonts w:eastAsia="Times New Roman"/>
                <w:i/>
                <w:sz w:val="22"/>
                <w:szCs w:val="22"/>
              </w:rPr>
              <w:t>desmit</w:t>
            </w:r>
            <w:r w:rsidR="00CA325D" w:rsidRPr="00B91049">
              <w:rPr>
                <w:rFonts w:eastAsia="Times New Roman"/>
                <w:i/>
                <w:sz w:val="22"/>
                <w:szCs w:val="22"/>
              </w:rPr>
              <w:t>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, Pretendents saņem 0 punktus;</w:t>
            </w:r>
          </w:p>
          <w:p w14:paraId="2A6AEACF" w14:textId="7D77B9EC" w:rsidR="008719CC" w:rsidRPr="00B91049" w:rsidRDefault="008719CC">
            <w:pPr>
              <w:pStyle w:val="Default"/>
              <w:tabs>
                <w:tab w:val="left" w:pos="360"/>
              </w:tabs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Papildus 2 punktus Pretendents saņem palielinot apmaksu par ārstu konsultāciju ik pa </w:t>
            </w:r>
            <w:r w:rsidR="007F13BC" w:rsidRPr="00B91049">
              <w:rPr>
                <w:rFonts w:eastAsia="Times New Roman"/>
                <w:i/>
                <w:sz w:val="22"/>
                <w:szCs w:val="22"/>
              </w:rPr>
              <w:t>5 (pieci)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:</w:t>
            </w:r>
          </w:p>
          <w:p w14:paraId="62BED19A" w14:textId="6F033EBD" w:rsidR="008719CC" w:rsidRPr="00B91049" w:rsidRDefault="008719CC" w:rsidP="00721EAB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 par ārsta-speciālista konsultāciju </w:t>
            </w:r>
            <w:r w:rsidRPr="00AF4DF9">
              <w:rPr>
                <w:rFonts w:eastAsia="Times New Roman"/>
                <w:i/>
                <w:sz w:val="22"/>
                <w:szCs w:val="22"/>
              </w:rPr>
              <w:t xml:space="preserve">ir </w:t>
            </w:r>
            <w:r w:rsidR="0059516A" w:rsidRPr="00AF4DF9">
              <w:rPr>
                <w:rFonts w:eastAsia="Times New Roman"/>
                <w:i/>
                <w:sz w:val="22"/>
                <w:szCs w:val="22"/>
              </w:rPr>
              <w:t>4</w:t>
            </w:r>
            <w:r w:rsidRPr="00AF4DF9">
              <w:rPr>
                <w:rFonts w:eastAsia="Times New Roman"/>
                <w:i/>
                <w:sz w:val="22"/>
                <w:szCs w:val="22"/>
              </w:rPr>
              <w:t>5</w:t>
            </w:r>
            <w:r w:rsidR="007F13BC" w:rsidRPr="00AF4DF9">
              <w:rPr>
                <w:rFonts w:eastAsia="Times New Roman"/>
                <w:i/>
                <w:sz w:val="22"/>
                <w:szCs w:val="22"/>
              </w:rPr>
              <w:t xml:space="preserve"> (</w:t>
            </w:r>
            <w:r w:rsidR="0059516A" w:rsidRPr="00AF4DF9">
              <w:rPr>
                <w:rFonts w:eastAsia="Times New Roman"/>
                <w:i/>
                <w:sz w:val="22"/>
                <w:szCs w:val="22"/>
              </w:rPr>
              <w:t xml:space="preserve">četrdesmit </w:t>
            </w:r>
            <w:r w:rsidR="007F13BC" w:rsidRPr="00AF4DF9">
              <w:rPr>
                <w:rFonts w:eastAsia="Times New Roman"/>
                <w:i/>
                <w:sz w:val="22"/>
                <w:szCs w:val="22"/>
              </w:rPr>
              <w:t>pieci) eiro</w:t>
            </w:r>
            <w:r w:rsidRPr="00AF4DF9">
              <w:rPr>
                <w:rFonts w:eastAsia="Times New Roman"/>
                <w:i/>
                <w:sz w:val="22"/>
                <w:szCs w:val="22"/>
              </w:rPr>
              <w:t>, Pretendents saņem 2 punktu</w:t>
            </w:r>
            <w:r w:rsidR="004C5420" w:rsidRPr="00AF4DF9">
              <w:rPr>
                <w:rFonts w:eastAsia="Times New Roman"/>
                <w:i/>
                <w:sz w:val="22"/>
                <w:szCs w:val="22"/>
              </w:rPr>
              <w:t>s</w:t>
            </w:r>
          </w:p>
          <w:p w14:paraId="4D7BE8F2" w14:textId="5793FD5A" w:rsidR="008719CC" w:rsidRPr="001A3DA0" w:rsidRDefault="008719CC" w:rsidP="00721EAB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1A3DA0">
              <w:rPr>
                <w:rFonts w:eastAsia="Times New Roman"/>
                <w:i/>
                <w:sz w:val="22"/>
                <w:szCs w:val="22"/>
              </w:rPr>
              <w:t xml:space="preserve">Ja apmaksa par ārsta-speciālista konsultāciju ir </w:t>
            </w:r>
            <w:r w:rsidR="00AF4DF9" w:rsidRPr="001A3DA0">
              <w:rPr>
                <w:rFonts w:eastAsia="Times New Roman"/>
                <w:i/>
                <w:sz w:val="22"/>
                <w:szCs w:val="22"/>
              </w:rPr>
              <w:t xml:space="preserve">50 </w:t>
            </w:r>
            <w:r w:rsidR="007F13BC" w:rsidRPr="001A3DA0">
              <w:rPr>
                <w:rFonts w:eastAsia="Times New Roman"/>
                <w:i/>
                <w:sz w:val="22"/>
                <w:szCs w:val="22"/>
              </w:rPr>
              <w:t>(</w:t>
            </w:r>
            <w:r w:rsidR="00AF4DF9" w:rsidRPr="001A3DA0">
              <w:rPr>
                <w:rFonts w:eastAsia="Times New Roman"/>
                <w:i/>
                <w:sz w:val="22"/>
                <w:szCs w:val="22"/>
              </w:rPr>
              <w:t>piecdesmit</w:t>
            </w:r>
            <w:r w:rsidR="007F13BC" w:rsidRPr="001A3DA0">
              <w:rPr>
                <w:rFonts w:eastAsia="Times New Roman"/>
                <w:i/>
                <w:sz w:val="22"/>
                <w:szCs w:val="22"/>
              </w:rPr>
              <w:t>) eiro</w:t>
            </w:r>
            <w:r w:rsidRPr="001A3DA0">
              <w:rPr>
                <w:rFonts w:eastAsia="Times New Roman"/>
                <w:i/>
                <w:sz w:val="22"/>
                <w:szCs w:val="22"/>
              </w:rPr>
              <w:t>, Pretendents saņem 4 punktus</w:t>
            </w:r>
          </w:p>
          <w:p w14:paraId="25A46A40" w14:textId="6C0118E8" w:rsidR="008719CC" w:rsidRPr="001A3DA0" w:rsidRDefault="008719CC" w:rsidP="00721EAB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1A3DA0">
              <w:rPr>
                <w:rFonts w:eastAsia="Times New Roman"/>
                <w:i/>
                <w:sz w:val="22"/>
                <w:szCs w:val="22"/>
              </w:rPr>
              <w:t xml:space="preserve">Ja apmaksa par ārsta-speciālista konsultāciju ir </w:t>
            </w:r>
            <w:r w:rsidR="00AF4DF9" w:rsidRPr="001A3DA0">
              <w:rPr>
                <w:rFonts w:eastAsia="Times New Roman"/>
                <w:i/>
                <w:sz w:val="22"/>
                <w:szCs w:val="22"/>
              </w:rPr>
              <w:t xml:space="preserve">55 </w:t>
            </w:r>
            <w:r w:rsidR="007F13BC" w:rsidRPr="001A3DA0">
              <w:rPr>
                <w:rFonts w:eastAsia="Times New Roman"/>
                <w:i/>
                <w:sz w:val="22"/>
                <w:szCs w:val="22"/>
              </w:rPr>
              <w:t>(</w:t>
            </w:r>
            <w:r w:rsidR="00AF4DF9" w:rsidRPr="001A3DA0">
              <w:rPr>
                <w:rFonts w:eastAsia="Times New Roman"/>
                <w:i/>
                <w:sz w:val="22"/>
                <w:szCs w:val="22"/>
              </w:rPr>
              <w:t>pie</w:t>
            </w:r>
            <w:r w:rsidR="001A3DA0" w:rsidRPr="001A3DA0">
              <w:rPr>
                <w:rFonts w:eastAsia="Times New Roman"/>
                <w:i/>
                <w:sz w:val="22"/>
                <w:szCs w:val="22"/>
              </w:rPr>
              <w:t>cdesmit</w:t>
            </w:r>
            <w:r w:rsidR="00AF4DF9" w:rsidRPr="001A3DA0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7F13BC" w:rsidRPr="001A3DA0">
              <w:rPr>
                <w:rFonts w:eastAsia="Times New Roman"/>
                <w:i/>
                <w:sz w:val="22"/>
                <w:szCs w:val="22"/>
              </w:rPr>
              <w:t>pieci) eiro</w:t>
            </w:r>
            <w:r w:rsidRPr="001A3DA0">
              <w:rPr>
                <w:rFonts w:eastAsia="Times New Roman"/>
                <w:i/>
                <w:sz w:val="22"/>
                <w:szCs w:val="22"/>
              </w:rPr>
              <w:t>, Pretendents saņem 6 punktus</w:t>
            </w:r>
          </w:p>
          <w:p w14:paraId="31D7CC89" w14:textId="6E6D1862" w:rsidR="008719CC" w:rsidRPr="00B91049" w:rsidRDefault="008719CC">
            <w:pPr>
              <w:pStyle w:val="Default"/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apmaksas limits tiek palielināts par </w:t>
            </w:r>
            <w:r w:rsidR="00E431A8" w:rsidRPr="00B91049">
              <w:rPr>
                <w:rFonts w:eastAsia="Times New Roman"/>
                <w:i/>
                <w:sz w:val="22"/>
                <w:szCs w:val="22"/>
              </w:rPr>
              <w:t>1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5 (</w:t>
            </w:r>
            <w:r w:rsidR="00E431A8" w:rsidRPr="00B91049">
              <w:rPr>
                <w:rFonts w:eastAsia="Times New Roman"/>
                <w:i/>
                <w:sz w:val="22"/>
                <w:szCs w:val="22"/>
              </w:rPr>
              <w:t>piecpadsmit</w:t>
            </w:r>
            <w:r w:rsidR="007F13BC" w:rsidRPr="00B91049">
              <w:rPr>
                <w:rFonts w:eastAsia="Times New Roman"/>
                <w:i/>
                <w:sz w:val="22"/>
                <w:szCs w:val="22"/>
              </w:rPr>
              <w:t>)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7F13BC" w:rsidRPr="00B91049">
              <w:rPr>
                <w:rFonts w:eastAsia="Times New Roman"/>
                <w:i/>
                <w:sz w:val="22"/>
                <w:szCs w:val="22"/>
              </w:rPr>
              <w:t>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vai lielāku summu, pretendents saņem maksimālo punktu skaitu – 6</w:t>
            </w:r>
            <w:r w:rsidR="00E431A8" w:rsidRPr="00B91049">
              <w:rPr>
                <w:rFonts w:eastAsia="Times New Roman"/>
                <w:i/>
                <w:sz w:val="22"/>
                <w:szCs w:val="22"/>
              </w:rPr>
              <w:t xml:space="preserve"> punktus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ECE8268" w14:textId="11799504" w:rsidR="008719CC" w:rsidRPr="00B91049" w:rsidRDefault="008719CC" w:rsidP="0026384A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0-6</w:t>
            </w:r>
          </w:p>
        </w:tc>
      </w:tr>
      <w:tr w:rsidR="00B91049" w:rsidRPr="00B91049" w14:paraId="412D6846" w14:textId="7FD1F3B4" w:rsidTr="008719CC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AFD15C" w14:textId="61C18B4E" w:rsidR="008719CC" w:rsidRPr="00B91049" w:rsidRDefault="008719CC">
            <w:pPr>
              <w:pStyle w:val="Default"/>
              <w:jc w:val="center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P2.2.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FF9CA1" w14:textId="77777777" w:rsidR="008719CC" w:rsidRPr="00B91049" w:rsidRDefault="008719CC" w:rsidP="00C05BCA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 xml:space="preserve">Papildus pakalpojumi maksas ambulatoriem pakalpojumiem </w:t>
            </w:r>
          </w:p>
          <w:p w14:paraId="452876AC" w14:textId="3490DC87" w:rsidR="008719CC" w:rsidRPr="00B91049" w:rsidRDefault="008719CC" w:rsidP="00C05BCA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Papildus 3 (trīs) punkt</w:t>
            </w:r>
            <w:r w:rsidR="001A4F4F" w:rsidRPr="00B91049">
              <w:rPr>
                <w:rFonts w:eastAsia="Times New Roman"/>
                <w:b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, ja ārstu – speciālistu sadaļa tiek papildināta ar </w:t>
            </w:r>
            <w:r w:rsidRPr="00B91049">
              <w:rPr>
                <w:rFonts w:eastAsia="Times New Roman"/>
                <w:sz w:val="22"/>
                <w:szCs w:val="22"/>
              </w:rPr>
              <w:t xml:space="preserve">osteopāta, fizioterapeita, rehabitologa, manuālā terapeita, podometra konsultāciju, t.sk., pēdu aprūpi saistīto izdevumu apmaksa ne mazāk kā </w:t>
            </w:r>
            <w:r w:rsidR="0059516A">
              <w:rPr>
                <w:rFonts w:eastAsia="Times New Roman"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sz w:val="22"/>
                <w:szCs w:val="22"/>
              </w:rPr>
              <w:t>0 (</w:t>
            </w:r>
            <w:r w:rsidR="0059516A">
              <w:rPr>
                <w:rFonts w:eastAsia="Times New Roman"/>
                <w:sz w:val="22"/>
                <w:szCs w:val="22"/>
              </w:rPr>
              <w:t>četr</w:t>
            </w:r>
            <w:r w:rsidR="0059516A" w:rsidRPr="00B91049">
              <w:rPr>
                <w:rFonts w:eastAsia="Times New Roman"/>
                <w:sz w:val="22"/>
                <w:szCs w:val="22"/>
              </w:rPr>
              <w:t>desmit</w:t>
            </w:r>
            <w:r w:rsidR="00FB5C54" w:rsidRPr="00B91049">
              <w:rPr>
                <w:rFonts w:eastAsia="Times New Roman"/>
                <w:sz w:val="22"/>
                <w:szCs w:val="22"/>
              </w:rPr>
              <w:t>)</w:t>
            </w:r>
            <w:r w:rsidR="00FB5C54" w:rsidRPr="00B91049">
              <w:rPr>
                <w:rFonts w:eastAsia="Times New Roman"/>
                <w:i/>
                <w:iCs/>
                <w:sz w:val="22"/>
                <w:szCs w:val="22"/>
              </w:rPr>
              <w:t xml:space="preserve"> </w:t>
            </w:r>
            <w:r w:rsidR="00FB5C54" w:rsidRPr="00B91049">
              <w:rPr>
                <w:rFonts w:eastAsia="Times New Roman"/>
                <w:sz w:val="22"/>
                <w:szCs w:val="22"/>
              </w:rPr>
              <w:t xml:space="preserve">eiro </w:t>
            </w:r>
            <w:r w:rsidRPr="00B91049">
              <w:rPr>
                <w:rFonts w:eastAsia="Times New Roman"/>
                <w:sz w:val="22"/>
                <w:szCs w:val="22"/>
              </w:rPr>
              <w:t>par apmeklējuma reizi un ne mazāk kā 2 reizes gadā</w:t>
            </w:r>
            <w:r w:rsidR="008C5D62">
              <w:rPr>
                <w:rFonts w:eastAsia="Times New Roman"/>
                <w:sz w:val="22"/>
                <w:szCs w:val="22"/>
              </w:rPr>
              <w:t xml:space="preserve"> </w:t>
            </w:r>
            <w:r w:rsidR="008C5D62" w:rsidRPr="00136F9F">
              <w:rPr>
                <w:rFonts w:eastAsia="Times New Roman"/>
                <w:sz w:val="22"/>
                <w:szCs w:val="22"/>
              </w:rPr>
              <w:t>katrs minētais speciālists</w:t>
            </w:r>
            <w:r w:rsidRPr="00136F9F">
              <w:rPr>
                <w:rFonts w:eastAsia="Times New Roman"/>
                <w:sz w:val="22"/>
                <w:szCs w:val="22"/>
              </w:rPr>
              <w:t>.</w:t>
            </w:r>
          </w:p>
          <w:p w14:paraId="3C5D8870" w14:textId="77777777" w:rsidR="008719CC" w:rsidRPr="00B91049" w:rsidRDefault="008719CC" w:rsidP="00C05BC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78EDA48" w14:textId="6667F59A" w:rsidR="008719CC" w:rsidRPr="00B91049" w:rsidRDefault="008719CC" w:rsidP="00721EAB">
            <w:pPr>
              <w:pStyle w:val="Default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Ja Pretendents neiekļauj visus minētos papildus apmaksājamos pakalpojumus, saņem 0 punktus.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E58D698" w14:textId="77777777" w:rsidR="008719CC" w:rsidRPr="00B91049" w:rsidRDefault="008719CC" w:rsidP="00721EAB">
            <w:pPr>
              <w:pStyle w:val="Default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0-3</w:t>
            </w:r>
          </w:p>
        </w:tc>
      </w:tr>
      <w:tr w:rsidR="00835D98" w:rsidRPr="00B91049" w14:paraId="12908F48" w14:textId="77777777" w:rsidTr="008719CC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1EB16B" w14:textId="3C8DE6D3" w:rsidR="00835D98" w:rsidRPr="00B91049" w:rsidRDefault="00F222AE">
            <w:pPr>
              <w:pStyle w:val="Defaul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P2</w:t>
            </w:r>
            <w:r w:rsidR="00B6392B">
              <w:rPr>
                <w:rFonts w:eastAsia="Times New Roman"/>
                <w:sz w:val="22"/>
                <w:szCs w:val="22"/>
              </w:rPr>
              <w:t>.3.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BEACBD" w14:textId="123A92D1" w:rsidR="00CF7D3D" w:rsidRPr="00B91049" w:rsidRDefault="00CF7D3D" w:rsidP="00CF7D3D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 xml:space="preserve">Papildus </w:t>
            </w:r>
            <w:r w:rsidR="00AC5E92">
              <w:rPr>
                <w:rFonts w:eastAsia="Times New Roman"/>
                <w:b/>
                <w:sz w:val="22"/>
                <w:szCs w:val="22"/>
                <w:u w:val="single"/>
              </w:rPr>
              <w:t>limits</w:t>
            </w:r>
            <w:r w:rsidR="00AC5E92" w:rsidRPr="00B91049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 xml:space="preserve">maksas ambulatoriem pakalpojumiem </w:t>
            </w:r>
          </w:p>
          <w:p w14:paraId="1B048C19" w14:textId="0FC4312B" w:rsidR="00835D98" w:rsidRDefault="00CF7D3D" w:rsidP="00CF7D3D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</w:t>
            </w:r>
            <w:r>
              <w:rPr>
                <w:rFonts w:eastAsia="Times New Roman"/>
                <w:b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(</w:t>
            </w:r>
            <w:r>
              <w:rPr>
                <w:rFonts w:eastAsia="Times New Roman"/>
                <w:b/>
                <w:sz w:val="22"/>
                <w:szCs w:val="22"/>
              </w:rPr>
              <w:t>divi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) punkti, ja </w:t>
            </w:r>
            <w:r w:rsidR="00301B75">
              <w:rPr>
                <w:rFonts w:eastAsia="Times New Roman"/>
                <w:b/>
                <w:sz w:val="22"/>
                <w:szCs w:val="22"/>
              </w:rPr>
              <w:t>diagnostikas limits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301B75">
              <w:rPr>
                <w:rFonts w:eastAsia="Times New Roman"/>
                <w:b/>
                <w:sz w:val="22"/>
                <w:szCs w:val="22"/>
              </w:rPr>
              <w:t>tehniskā</w:t>
            </w:r>
            <w:r w:rsidR="00E157F9">
              <w:rPr>
                <w:rFonts w:eastAsia="Times New Roman"/>
                <w:b/>
                <w:sz w:val="22"/>
                <w:szCs w:val="22"/>
              </w:rPr>
              <w:t>s</w:t>
            </w:r>
            <w:r w:rsidR="00301B75">
              <w:rPr>
                <w:rFonts w:eastAsia="Times New Roman"/>
                <w:b/>
                <w:sz w:val="22"/>
                <w:szCs w:val="22"/>
              </w:rPr>
              <w:t xml:space="preserve"> specifikācija</w:t>
            </w:r>
            <w:r w:rsidR="00903039">
              <w:rPr>
                <w:rFonts w:eastAsia="Times New Roman"/>
                <w:b/>
                <w:sz w:val="22"/>
                <w:szCs w:val="22"/>
              </w:rPr>
              <w:t xml:space="preserve"> punktā</w:t>
            </w:r>
            <w:r w:rsidR="00301B75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FF3BFA">
              <w:rPr>
                <w:rFonts w:eastAsia="Times New Roman"/>
                <w:b/>
                <w:sz w:val="22"/>
                <w:szCs w:val="22"/>
              </w:rPr>
              <w:t>–</w:t>
            </w:r>
            <w:r w:rsidR="00301B75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FF3BFA">
              <w:rPr>
                <w:rFonts w:eastAsia="Times New Roman"/>
                <w:b/>
                <w:sz w:val="22"/>
                <w:szCs w:val="22"/>
              </w:rPr>
              <w:t>1.1.2.9.1.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tiek </w:t>
            </w:r>
            <w:r w:rsidR="00FF3BFA">
              <w:rPr>
                <w:rFonts w:eastAsia="Times New Roman"/>
                <w:b/>
                <w:sz w:val="22"/>
                <w:szCs w:val="22"/>
              </w:rPr>
              <w:t xml:space="preserve">palielināta </w:t>
            </w:r>
            <w:r w:rsidR="00770EA4">
              <w:rPr>
                <w:rFonts w:eastAsia="Times New Roman"/>
                <w:b/>
                <w:sz w:val="22"/>
                <w:szCs w:val="22"/>
              </w:rPr>
              <w:t xml:space="preserve">uz 50 (piecdesmit) eiro par </w:t>
            </w:r>
            <w:r w:rsidR="00752A28">
              <w:rPr>
                <w:rFonts w:eastAsia="Times New Roman"/>
                <w:b/>
                <w:sz w:val="22"/>
                <w:szCs w:val="22"/>
              </w:rPr>
              <w:t>izmeklējumu.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842EE9">
              <w:rPr>
                <w:sz w:val="22"/>
                <w:szCs w:val="22"/>
              </w:rPr>
              <w:t xml:space="preserve">Izmeklējumi kā ultrasonogrāfijas,  rentgenizmeklējumi, funkcionālā diagnostika t.sk., ehokardiogrāfija, veloergometrija,  EKG, Holtera monitorēšana, osteodensitometrija u.c., </w:t>
            </w:r>
            <w:r w:rsidR="009A20DC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  <w:r w:rsidR="00FB3836">
              <w:rPr>
                <w:rFonts w:eastAsia="Times New Roman"/>
                <w:b/>
                <w:sz w:val="22"/>
                <w:szCs w:val="22"/>
                <w:u w:val="single"/>
              </w:rPr>
              <w:t xml:space="preserve"> </w:t>
            </w:r>
          </w:p>
          <w:p w14:paraId="79761057" w14:textId="77777777" w:rsidR="00C33511" w:rsidRDefault="00C33511" w:rsidP="00C05BCA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46893BB3" w14:textId="20487A09" w:rsidR="00B6392B" w:rsidRPr="00B91049" w:rsidRDefault="00B6392B" w:rsidP="00C05BCA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Pretendents </w:t>
            </w:r>
            <w:r w:rsidR="003959C7">
              <w:rPr>
                <w:rFonts w:eastAsia="Times New Roman"/>
                <w:i/>
                <w:sz w:val="22"/>
                <w:szCs w:val="22"/>
              </w:rPr>
              <w:t>nepalielina limitu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minēt</w:t>
            </w:r>
            <w:r w:rsidR="00F167A1">
              <w:rPr>
                <w:rFonts w:eastAsia="Times New Roman"/>
                <w:i/>
                <w:sz w:val="22"/>
                <w:szCs w:val="22"/>
              </w:rPr>
              <w:t>ai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s </w:t>
            </w:r>
            <w:r w:rsidR="00C33511">
              <w:rPr>
                <w:rFonts w:eastAsia="Times New Roman"/>
                <w:i/>
                <w:sz w:val="22"/>
                <w:szCs w:val="22"/>
              </w:rPr>
              <w:t>pakalpojum</w:t>
            </w:r>
            <w:r w:rsidR="00F167A1">
              <w:rPr>
                <w:rFonts w:eastAsia="Times New Roman"/>
                <w:i/>
                <w:sz w:val="22"/>
                <w:szCs w:val="22"/>
              </w:rPr>
              <w:t>u grupai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, saņem 0 punktus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9C41619" w14:textId="64884CDD" w:rsidR="00835D98" w:rsidRPr="00B91049" w:rsidRDefault="00EC2A5B" w:rsidP="00721EAB">
            <w:pPr>
              <w:pStyle w:val="Default"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0 - 2</w:t>
            </w:r>
          </w:p>
        </w:tc>
      </w:tr>
      <w:tr w:rsidR="00B91049" w:rsidRPr="00B91049" w14:paraId="1B406191" w14:textId="76E07E5B" w:rsidTr="008719CC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0E48BF" w14:textId="755603BE" w:rsidR="008719CC" w:rsidRPr="00B91049" w:rsidRDefault="008719CC" w:rsidP="00A1446E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P2.4.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1C7AEB" w14:textId="664ABA51" w:rsidR="00274CCE" w:rsidRPr="00B91049" w:rsidRDefault="008719CC" w:rsidP="00A1446E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 xml:space="preserve">Papildus pakalpojumi maksas ambulatoriem un stacionāriem pakalpojumiem </w:t>
            </w:r>
          </w:p>
          <w:p w14:paraId="7EED206E" w14:textId="6A0226A7" w:rsidR="00274CCE" w:rsidRPr="00B91049" w:rsidRDefault="008719CC" w:rsidP="00A1446E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Papildus 5 (pieci) punkti, ja maksas ambulatorā un stacionārā sadaļa tiek papildināta ar:</w:t>
            </w:r>
          </w:p>
          <w:p w14:paraId="00C85738" w14:textId="067427C8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sz w:val="22"/>
                <w:szCs w:val="22"/>
              </w:rPr>
              <w:t xml:space="preserve">Maksas onkoloģisko ārstniecību, t.sk., maksas vizītes, diagnostika, maksas stacionārs u.c. maksas izdevumi diagnozes uzstādīšanas periodā un pēc aktīvās ārstēšanās, t.sk., nepieciešamie paliatīvās aprūpes maksas pakalpojumi.   </w:t>
            </w:r>
          </w:p>
          <w:p w14:paraId="20C6C1E2" w14:textId="179DEB68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sz w:val="22"/>
                <w:szCs w:val="22"/>
              </w:rPr>
              <w:t>Limits 500 (pieci simti</w:t>
            </w:r>
            <w:r w:rsidR="0076540A" w:rsidRPr="00B91049">
              <w:rPr>
                <w:sz w:val="22"/>
                <w:szCs w:val="22"/>
              </w:rPr>
              <w:t xml:space="preserve">) eiro </w:t>
            </w:r>
            <w:r w:rsidRPr="00B91049">
              <w:rPr>
                <w:sz w:val="22"/>
                <w:szCs w:val="22"/>
              </w:rPr>
              <w:t>apdrošināšanas periodā</w:t>
            </w:r>
            <w:r w:rsidR="00BF3067" w:rsidRPr="00B91049">
              <w:rPr>
                <w:sz w:val="22"/>
                <w:szCs w:val="22"/>
              </w:rPr>
              <w:t>.</w:t>
            </w:r>
          </w:p>
          <w:p w14:paraId="0408B9F9" w14:textId="77777777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DD32D48" w14:textId="7F6874B1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Pretendents neiekļauj visus minētos papildus apmaksājamos pakalpojumus noteiktā limita apmērā, tad saņem 0 punktus</w:t>
            </w:r>
            <w:r w:rsidR="006B550E" w:rsidRPr="00B91049">
              <w:rPr>
                <w:rFonts w:eastAsia="Times New Roman"/>
                <w:i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7CFE9C" w14:textId="77777777" w:rsidR="008719CC" w:rsidRPr="00B91049" w:rsidRDefault="008719CC" w:rsidP="00A1446E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0-5</w:t>
            </w:r>
          </w:p>
        </w:tc>
      </w:tr>
      <w:tr w:rsidR="00B91049" w:rsidRPr="00B91049" w14:paraId="5DE10FFF" w14:textId="04C71BD2" w:rsidTr="008719CC">
        <w:trPr>
          <w:trHeight w:val="1266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C8D944" w14:textId="7FDA928C" w:rsidR="008719CC" w:rsidRPr="00B91049" w:rsidRDefault="008719CC" w:rsidP="00A1446E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lastRenderedPageBreak/>
              <w:t>P2.</w:t>
            </w:r>
            <w:r w:rsidR="00CE3802" w:rsidRPr="00B91049">
              <w:rPr>
                <w:rFonts w:eastAsia="Times New Roman"/>
                <w:sz w:val="22"/>
                <w:szCs w:val="22"/>
              </w:rPr>
              <w:t>5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43E648" w14:textId="204BAB4A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>Maksas stacionāro pakalpojumu apmaksas limits</w:t>
            </w:r>
          </w:p>
          <w:p w14:paraId="489EEA2C" w14:textId="4EB19F19" w:rsidR="008719CC" w:rsidRPr="00B91049" w:rsidRDefault="008719CC" w:rsidP="00A1446E">
            <w:pPr>
              <w:pStyle w:val="Default"/>
              <w:jc w:val="both"/>
              <w:rPr>
                <w:bCs/>
                <w:sz w:val="22"/>
                <w:szCs w:val="22"/>
              </w:rPr>
            </w:pPr>
            <w:r w:rsidRPr="00B91049">
              <w:rPr>
                <w:bCs/>
                <w:sz w:val="22"/>
                <w:szCs w:val="22"/>
              </w:rPr>
              <w:t xml:space="preserve">Maksas stacionāro pakalpojumu </w:t>
            </w:r>
            <w:r w:rsidRPr="00B91049">
              <w:rPr>
                <w:b/>
                <w:bCs/>
                <w:sz w:val="22"/>
                <w:szCs w:val="22"/>
              </w:rPr>
              <w:t>minimālais limits 1</w:t>
            </w:r>
            <w:r w:rsidR="00696B46">
              <w:rPr>
                <w:b/>
                <w:bCs/>
                <w:sz w:val="22"/>
                <w:szCs w:val="22"/>
              </w:rPr>
              <w:t>3</w:t>
            </w:r>
            <w:r w:rsidRPr="00B91049">
              <w:rPr>
                <w:b/>
                <w:bCs/>
                <w:sz w:val="22"/>
                <w:szCs w:val="22"/>
              </w:rPr>
              <w:t>00</w:t>
            </w:r>
            <w:r w:rsidR="00966297" w:rsidRPr="00B91049">
              <w:rPr>
                <w:b/>
                <w:bCs/>
                <w:sz w:val="22"/>
                <w:szCs w:val="22"/>
              </w:rPr>
              <w:t xml:space="preserve"> </w:t>
            </w:r>
            <w:r w:rsidRPr="00B91049">
              <w:rPr>
                <w:b/>
                <w:bCs/>
                <w:sz w:val="22"/>
                <w:szCs w:val="22"/>
              </w:rPr>
              <w:t xml:space="preserve">(viens tūkstotis </w:t>
            </w:r>
            <w:r w:rsidR="00696B46">
              <w:rPr>
                <w:b/>
                <w:bCs/>
                <w:sz w:val="22"/>
                <w:szCs w:val="22"/>
              </w:rPr>
              <w:t>trīs</w:t>
            </w:r>
            <w:r w:rsidRPr="00B91049">
              <w:rPr>
                <w:b/>
                <w:bCs/>
                <w:sz w:val="22"/>
                <w:szCs w:val="22"/>
              </w:rPr>
              <w:t xml:space="preserve"> simti</w:t>
            </w:r>
            <w:r w:rsidR="000326E2" w:rsidRPr="00B91049">
              <w:rPr>
                <w:b/>
                <w:bCs/>
                <w:sz w:val="22"/>
                <w:szCs w:val="22"/>
              </w:rPr>
              <w:t>) eiro</w:t>
            </w:r>
            <w:r w:rsidR="000326E2" w:rsidRPr="00B91049">
              <w:rPr>
                <w:sz w:val="22"/>
                <w:szCs w:val="22"/>
              </w:rPr>
              <w:t xml:space="preserve"> </w:t>
            </w:r>
            <w:r w:rsidRPr="00B91049">
              <w:rPr>
                <w:bCs/>
                <w:sz w:val="22"/>
                <w:szCs w:val="22"/>
              </w:rPr>
              <w:t>par vienu gadījumu, neierobežojot reižu skaitu, bez ierobežojumiem ārstniecības iestādes izvēlē un termiņā.</w:t>
            </w:r>
          </w:p>
          <w:p w14:paraId="0F58293F" w14:textId="77777777" w:rsidR="00274CCE" w:rsidRPr="00B91049" w:rsidRDefault="00274CCE" w:rsidP="00A1446E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14:paraId="138A6391" w14:textId="1AEFC580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b/>
                <w:iCs/>
                <w:sz w:val="22"/>
                <w:szCs w:val="22"/>
              </w:rPr>
            </w:pPr>
            <w:r w:rsidRPr="00B91049">
              <w:rPr>
                <w:rFonts w:eastAsia="Times New Roman"/>
                <w:b/>
                <w:iCs/>
                <w:sz w:val="22"/>
                <w:szCs w:val="22"/>
              </w:rPr>
              <w:t xml:space="preserve">Papildus 2 (divi) punkti tiek piešķirti palielinot apmaksas limitu vienam saslimšanas gadījumam ik pa </w:t>
            </w:r>
            <w:r w:rsidR="00AE10F4">
              <w:rPr>
                <w:rFonts w:eastAsia="Times New Roman"/>
                <w:b/>
                <w:iCs/>
                <w:sz w:val="22"/>
                <w:szCs w:val="22"/>
              </w:rPr>
              <w:t>100</w:t>
            </w:r>
            <w:r w:rsidR="00AE10F4" w:rsidRPr="00B91049">
              <w:rPr>
                <w:rFonts w:eastAsia="Times New Roman"/>
                <w:b/>
                <w:iCs/>
                <w:sz w:val="22"/>
                <w:szCs w:val="22"/>
              </w:rPr>
              <w:t xml:space="preserve"> </w:t>
            </w:r>
            <w:r w:rsidRPr="00B91049">
              <w:rPr>
                <w:rFonts w:eastAsia="Times New Roman"/>
                <w:b/>
                <w:iCs/>
                <w:sz w:val="22"/>
                <w:szCs w:val="22"/>
              </w:rPr>
              <w:t>(</w:t>
            </w:r>
            <w:r w:rsidR="00AE10F4">
              <w:rPr>
                <w:rFonts w:eastAsia="Times New Roman"/>
                <w:b/>
                <w:iCs/>
                <w:sz w:val="22"/>
                <w:szCs w:val="22"/>
              </w:rPr>
              <w:t xml:space="preserve">viens </w:t>
            </w:r>
            <w:r w:rsidRPr="00B91049">
              <w:rPr>
                <w:rFonts w:eastAsia="Times New Roman"/>
                <w:b/>
                <w:iCs/>
                <w:sz w:val="22"/>
                <w:szCs w:val="22"/>
              </w:rPr>
              <w:t>simt</w:t>
            </w:r>
            <w:r w:rsidR="00AE10F4">
              <w:rPr>
                <w:rFonts w:eastAsia="Times New Roman"/>
                <w:b/>
                <w:iCs/>
                <w:sz w:val="22"/>
                <w:szCs w:val="22"/>
              </w:rPr>
              <w:t>s</w:t>
            </w:r>
            <w:r w:rsidR="000326E2" w:rsidRPr="00B91049">
              <w:rPr>
                <w:rFonts w:eastAsia="Times New Roman"/>
                <w:b/>
                <w:iCs/>
                <w:sz w:val="22"/>
                <w:szCs w:val="22"/>
              </w:rPr>
              <w:t>) eiro.</w:t>
            </w:r>
          </w:p>
          <w:p w14:paraId="7490AB3D" w14:textId="77777777" w:rsidR="00274CCE" w:rsidRPr="00B91049" w:rsidRDefault="00274CCE" w:rsidP="00A1446E">
            <w:pPr>
              <w:pStyle w:val="Default"/>
              <w:jc w:val="both"/>
              <w:rPr>
                <w:iCs/>
                <w:sz w:val="22"/>
                <w:szCs w:val="22"/>
              </w:rPr>
            </w:pPr>
          </w:p>
          <w:p w14:paraId="3F1A7363" w14:textId="63EA8EFB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apmaksa ir 1</w:t>
            </w:r>
            <w:r w:rsidR="00696B46">
              <w:rPr>
                <w:rFonts w:eastAsia="Times New Roman"/>
                <w:i/>
                <w:sz w:val="22"/>
                <w:szCs w:val="22"/>
              </w:rPr>
              <w:t>3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00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(viens tūkstotis </w:t>
            </w:r>
            <w:r w:rsidR="00696B46">
              <w:rPr>
                <w:rFonts w:eastAsia="Times New Roman"/>
                <w:i/>
                <w:sz w:val="22"/>
                <w:szCs w:val="22"/>
              </w:rPr>
              <w:t>trīs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simt</w:t>
            </w:r>
            <w:r w:rsidR="00E453CC">
              <w:rPr>
                <w:rFonts w:eastAsia="Times New Roman"/>
                <w:i/>
                <w:sz w:val="22"/>
                <w:szCs w:val="22"/>
              </w:rPr>
              <w:t>s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gadā, tad Pretendents, saņem 0 punktus.</w:t>
            </w:r>
            <w:r w:rsidRPr="00B91049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74C98244" w14:textId="6DEE251E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Papildus </w:t>
            </w:r>
            <w:r w:rsidR="00795F1D" w:rsidRPr="00B91049">
              <w:rPr>
                <w:rFonts w:eastAsia="Times New Roman"/>
                <w:i/>
                <w:sz w:val="22"/>
                <w:szCs w:val="22"/>
              </w:rPr>
              <w:t xml:space="preserve">2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punktu</w:t>
            </w:r>
            <w:r w:rsidR="00795F1D" w:rsidRPr="00B91049">
              <w:rPr>
                <w:rFonts w:eastAsia="Times New Roman"/>
                <w:i/>
                <w:sz w:val="22"/>
                <w:szCs w:val="22"/>
              </w:rPr>
              <w:t>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Pretendents saņem palielinot apmaksu summu ik pa </w:t>
            </w:r>
            <w:r w:rsidR="00696B46">
              <w:rPr>
                <w:rFonts w:eastAsia="Times New Roman"/>
                <w:i/>
                <w:sz w:val="22"/>
                <w:szCs w:val="22"/>
              </w:rPr>
              <w:t>10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0 (</w:t>
            </w:r>
            <w:r w:rsidR="00696B46">
              <w:rPr>
                <w:rFonts w:eastAsia="Times New Roman"/>
                <w:i/>
                <w:sz w:val="22"/>
                <w:szCs w:val="22"/>
              </w:rPr>
              <w:t>viens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simt</w:t>
            </w:r>
            <w:r w:rsidR="002C6E7F">
              <w:rPr>
                <w:rFonts w:eastAsia="Times New Roman"/>
                <w:i/>
                <w:sz w:val="22"/>
                <w:szCs w:val="22"/>
              </w:rPr>
              <w:t>s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) eiro</w:t>
            </w:r>
            <w:r w:rsidR="003B6576" w:rsidRPr="00B91049">
              <w:rPr>
                <w:rFonts w:eastAsia="Times New Roman"/>
                <w:i/>
                <w:sz w:val="22"/>
                <w:szCs w:val="22"/>
              </w:rPr>
              <w:t>:</w:t>
            </w:r>
          </w:p>
          <w:p w14:paraId="71975AB8" w14:textId="3A9EDA5B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apmaksas limits par maksas stacionāriem pakalpojumiem ir 1</w:t>
            </w:r>
            <w:r w:rsidR="00E453CC">
              <w:rPr>
                <w:rFonts w:eastAsia="Times New Roman"/>
                <w:i/>
                <w:sz w:val="22"/>
                <w:szCs w:val="22"/>
              </w:rPr>
              <w:t>40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0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(viens tūkstotis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četri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simti)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, Pretendents saņem 2 punktus</w:t>
            </w:r>
          </w:p>
          <w:p w14:paraId="568033F6" w14:textId="4B827AD1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apmaksas limits par maksas stacionāriem pakalpojumiem ir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15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00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(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viens tūkstotis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pieci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 simti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, Pretendents saņem 4 punktus</w:t>
            </w:r>
          </w:p>
          <w:p w14:paraId="0F564C99" w14:textId="5878BFD8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apmaksas limits par maksas stacionāriem pakalpojumiem ir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1600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(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viens tūkstotis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seši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 simti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>) eiro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, Pretendents saņem 6 punktus</w:t>
            </w:r>
          </w:p>
          <w:p w14:paraId="7CC53017" w14:textId="0E9D3F12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apmaksas limits par maksas stacionāriem pakalpojumiem ir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17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00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 (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viens tūkstotis </w:t>
            </w:r>
            <w:r w:rsidR="00E453CC">
              <w:rPr>
                <w:rFonts w:eastAsia="Times New Roman"/>
                <w:i/>
                <w:sz w:val="22"/>
                <w:szCs w:val="22"/>
              </w:rPr>
              <w:t>četri</w:t>
            </w:r>
            <w:r w:rsidR="00E453CC" w:rsidRPr="00B91049">
              <w:rPr>
                <w:rFonts w:eastAsia="Times New Roman"/>
                <w:i/>
                <w:sz w:val="22"/>
                <w:szCs w:val="22"/>
              </w:rPr>
              <w:t xml:space="preserve"> simti</w:t>
            </w:r>
            <w:r w:rsidR="00111A0E" w:rsidRPr="00B91049">
              <w:rPr>
                <w:rFonts w:eastAsia="Times New Roman"/>
                <w:i/>
                <w:sz w:val="22"/>
                <w:szCs w:val="22"/>
              </w:rPr>
              <w:t xml:space="preserve">) eiro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vai vairāk, Pretendents saņem 8 punktus</w:t>
            </w:r>
          </w:p>
          <w:p w14:paraId="33D2F07F" w14:textId="77777777" w:rsidR="008719CC" w:rsidRPr="00B91049" w:rsidRDefault="008719CC" w:rsidP="00A1446E">
            <w:pPr>
              <w:pStyle w:val="Default"/>
              <w:tabs>
                <w:tab w:val="left" w:pos="360"/>
              </w:tabs>
              <w:ind w:left="720"/>
              <w:jc w:val="both"/>
              <w:rPr>
                <w:sz w:val="22"/>
                <w:szCs w:val="22"/>
              </w:rPr>
            </w:pPr>
          </w:p>
          <w:p w14:paraId="3E6101A4" w14:textId="1B4F1A4E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apmaksas limits vienam saslimšanas gadījumam tiek palielināts par </w:t>
            </w:r>
            <w:r w:rsidR="00B73EA7">
              <w:rPr>
                <w:rFonts w:eastAsia="Times New Roman"/>
                <w:i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00 (</w:t>
            </w:r>
            <w:r w:rsidR="00B73EA7">
              <w:rPr>
                <w:rFonts w:eastAsia="Times New Roman"/>
                <w:i/>
                <w:sz w:val="22"/>
                <w:szCs w:val="22"/>
              </w:rPr>
              <w:t>četri</w:t>
            </w:r>
            <w:r w:rsidR="00E453CC">
              <w:rPr>
                <w:rFonts w:eastAsia="Times New Roman"/>
                <w:i/>
                <w:sz w:val="22"/>
                <w:szCs w:val="22"/>
              </w:rPr>
              <w:t xml:space="preserve"> simti</w:t>
            </w:r>
            <w:r w:rsidR="00E04EC0" w:rsidRPr="00B91049">
              <w:rPr>
                <w:rFonts w:eastAsia="Times New Roman"/>
                <w:i/>
                <w:sz w:val="22"/>
                <w:szCs w:val="22"/>
              </w:rPr>
              <w:t xml:space="preserve">) eiro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vai lielāku summu, tad Pretendents saņem maksimālo punktu skaitu </w:t>
            </w:r>
            <w:r w:rsidR="003D3D08" w:rsidRPr="00B91049">
              <w:rPr>
                <w:rFonts w:eastAsia="Times New Roman"/>
                <w:i/>
                <w:sz w:val="22"/>
                <w:szCs w:val="22"/>
              </w:rPr>
              <w:t>–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8</w:t>
            </w:r>
            <w:r w:rsidR="003D3D08" w:rsidRPr="00B91049">
              <w:rPr>
                <w:rFonts w:eastAsia="Times New Roman"/>
                <w:i/>
                <w:sz w:val="22"/>
                <w:szCs w:val="22"/>
              </w:rPr>
              <w:t xml:space="preserve"> punktus.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A88D1B0" w14:textId="0202971C" w:rsidR="008719CC" w:rsidRPr="00B91049" w:rsidRDefault="008719CC" w:rsidP="00A1446E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</w:t>
            </w:r>
            <w:r w:rsidR="00E453CC">
              <w:rPr>
                <w:rFonts w:eastAsia="Times New Roman"/>
                <w:b/>
                <w:sz w:val="22"/>
                <w:szCs w:val="22"/>
              </w:rPr>
              <w:t>8</w:t>
            </w:r>
          </w:p>
        </w:tc>
      </w:tr>
      <w:tr w:rsidR="00B91049" w:rsidRPr="00B91049" w14:paraId="3DD175D6" w14:textId="43AFFCC4" w:rsidTr="00391EC7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992F57" w14:textId="414095C8" w:rsidR="008719CC" w:rsidRPr="00B91049" w:rsidRDefault="008719CC" w:rsidP="00A1446E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</w:t>
            </w:r>
            <w:r w:rsidR="00CE3802" w:rsidRPr="00B91049">
              <w:rPr>
                <w:rFonts w:eastAsia="Times New Roman"/>
                <w:sz w:val="22"/>
                <w:szCs w:val="22"/>
              </w:rPr>
              <w:t>6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BA0069" w14:textId="5DCCACF1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>Papildus programmas komplekta segumam pievienojot: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</w:t>
            </w:r>
          </w:p>
          <w:p w14:paraId="18AE93E3" w14:textId="66893782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</w:t>
            </w:r>
            <w:r w:rsidR="00B73EA7">
              <w:rPr>
                <w:rFonts w:eastAsia="Times New Roman"/>
                <w:b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(</w:t>
            </w:r>
            <w:r w:rsidR="00B73EA7">
              <w:rPr>
                <w:rFonts w:eastAsia="Times New Roman"/>
                <w:b/>
                <w:sz w:val="22"/>
                <w:szCs w:val="22"/>
              </w:rPr>
              <w:t>četri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) punkti tiek piešķirti</w:t>
            </w:r>
            <w:r w:rsidRPr="00B91049">
              <w:rPr>
                <w:rFonts w:eastAsia="Times New Roman"/>
                <w:sz w:val="22"/>
                <w:szCs w:val="22"/>
              </w:rPr>
              <w:t xml:space="preserve"> programmas komplektam pievienojot 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papildus segumu „KRITISKĀS SASLIMŠANAS”</w:t>
            </w:r>
            <w:r w:rsidRPr="00B91049">
              <w:rPr>
                <w:rFonts w:eastAsia="Times New Roman"/>
                <w:sz w:val="22"/>
                <w:szCs w:val="22"/>
              </w:rPr>
              <w:t xml:space="preserve"> ar apdrošinājuma 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summu vismaz 1000</w:t>
            </w:r>
            <w:r w:rsidR="00E63EEB" w:rsidRPr="00B91049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(viens tūkstotis</w:t>
            </w:r>
            <w:r w:rsidR="00E63EEB" w:rsidRPr="00B91049">
              <w:rPr>
                <w:rFonts w:eastAsia="Times New Roman"/>
                <w:b/>
                <w:sz w:val="22"/>
                <w:szCs w:val="22"/>
              </w:rPr>
              <w:t>) eiro</w:t>
            </w:r>
            <w:r w:rsidR="00E63EEB" w:rsidRPr="00B91049">
              <w:rPr>
                <w:rFonts w:eastAsia="Times New Roman"/>
                <w:i/>
                <w:iCs/>
                <w:sz w:val="22"/>
                <w:szCs w:val="22"/>
              </w:rPr>
              <w:t xml:space="preserve"> </w:t>
            </w:r>
            <w:r w:rsidRPr="00B91049">
              <w:rPr>
                <w:rFonts w:eastAsia="Times New Roman"/>
                <w:sz w:val="22"/>
                <w:szCs w:val="22"/>
              </w:rPr>
              <w:t>apdrošināšanas periodā, kas atbilst sekojošām minimālajām prasībām: „KRITISKĀS SASLIMŠANAS” t.i., nosakot kompensāciju ne mazāk kā 1000</w:t>
            </w:r>
            <w:r w:rsidR="00287E81" w:rsidRPr="00B91049">
              <w:rPr>
                <w:rFonts w:eastAsia="Times New Roman"/>
                <w:sz w:val="22"/>
                <w:szCs w:val="22"/>
              </w:rPr>
              <w:t xml:space="preserve"> (viens tūkstotis) eiro</w:t>
            </w:r>
            <w:r w:rsidRPr="00B91049">
              <w:rPr>
                <w:rFonts w:eastAsia="Times New Roman"/>
                <w:sz w:val="22"/>
                <w:szCs w:val="22"/>
              </w:rPr>
              <w:t xml:space="preserve"> par apdrošināšanas gadījumu, ja konstatēta diagnoze - ļaundabīgie audzēji, sirds operācija, orgānu transplantācija, miokarda infarkts, insults, izkaisītā skleroze, nieru nepietiekamība,  redzes zaudējums, vienas vai vairāku ekstremitāšu zaudējums</w:t>
            </w:r>
            <w:r w:rsidR="00B73EA7">
              <w:rPr>
                <w:rFonts w:eastAsia="Times New Roman"/>
                <w:sz w:val="22"/>
                <w:szCs w:val="22"/>
              </w:rPr>
              <w:t>.</w:t>
            </w:r>
          </w:p>
          <w:p w14:paraId="7C6C39D6" w14:textId="77777777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 xml:space="preserve">Kritiskā saslimšanas riska segums stājas spēkā  ar nogaidīšanas periodu 60 dienas, un pēc diagnozes-izdzīvošanas periods - 30 dienas. </w:t>
            </w:r>
          </w:p>
          <w:p w14:paraId="5EF3C6CB" w14:textId="1805F514" w:rsidR="008719CC" w:rsidRPr="00B91049" w:rsidRDefault="008719CC" w:rsidP="00A1446E">
            <w:pPr>
              <w:pStyle w:val="Default"/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papildus segums programmas komplekta nosacījumiem netiek pievienots, Pretendents iegūst 0 punktus.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7AEF3F2" w14:textId="6DDAA5DF" w:rsidR="008719CC" w:rsidRPr="00B91049" w:rsidRDefault="008719CC" w:rsidP="00391EC7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</w:t>
            </w:r>
            <w:r w:rsidR="00AE10F4">
              <w:rPr>
                <w:rFonts w:eastAsia="Times New Roman"/>
                <w:b/>
                <w:sz w:val="22"/>
                <w:szCs w:val="22"/>
              </w:rPr>
              <w:t>4</w:t>
            </w:r>
          </w:p>
        </w:tc>
      </w:tr>
      <w:tr w:rsidR="00B91049" w:rsidRPr="00B91049" w14:paraId="4ACC8497" w14:textId="56A08B4F" w:rsidTr="00391EC7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A2744D" w14:textId="65BEEFD2" w:rsidR="008719CC" w:rsidRPr="00B91049" w:rsidRDefault="008719CC" w:rsidP="00A1446E">
            <w:pPr>
              <w:pStyle w:val="Default"/>
              <w:jc w:val="center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</w:t>
            </w:r>
            <w:r w:rsidR="00CE3802" w:rsidRPr="00B91049">
              <w:rPr>
                <w:rFonts w:eastAsia="Times New Roman"/>
                <w:sz w:val="22"/>
                <w:szCs w:val="22"/>
              </w:rPr>
              <w:t>7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54747C" w14:textId="50C4C099" w:rsidR="008719CC" w:rsidRPr="00B91049" w:rsidRDefault="008719CC" w:rsidP="00A1446E">
            <w:pPr>
              <w:pStyle w:val="Default"/>
              <w:ind w:left="31"/>
              <w:jc w:val="both"/>
              <w:rPr>
                <w:b/>
                <w:bCs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  <w:u w:val="single"/>
              </w:rPr>
              <w:t>Zobārstniecības pakalpojumi</w:t>
            </w:r>
          </w:p>
          <w:p w14:paraId="2905699A" w14:textId="62A123AB" w:rsidR="008719CC" w:rsidRPr="00B91049" w:rsidRDefault="008719CC" w:rsidP="00A1446E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  <w:r w:rsidRPr="00B91049">
              <w:rPr>
                <w:b/>
                <w:bCs/>
                <w:sz w:val="22"/>
                <w:szCs w:val="22"/>
              </w:rPr>
              <w:t xml:space="preserve">Zobārstniecība un zobu higiēna ar </w:t>
            </w:r>
            <w:r w:rsidR="009134AA" w:rsidRPr="00B91049">
              <w:rPr>
                <w:b/>
                <w:bCs/>
                <w:sz w:val="22"/>
                <w:szCs w:val="22"/>
              </w:rPr>
              <w:t xml:space="preserve">50 </w:t>
            </w:r>
            <w:r w:rsidR="00466830" w:rsidRPr="00B91049">
              <w:rPr>
                <w:b/>
                <w:bCs/>
                <w:sz w:val="22"/>
                <w:szCs w:val="22"/>
              </w:rPr>
              <w:t>%</w:t>
            </w:r>
            <w:r w:rsidR="00A86B6D" w:rsidRPr="00B91049">
              <w:rPr>
                <w:b/>
                <w:bCs/>
                <w:sz w:val="22"/>
                <w:szCs w:val="22"/>
              </w:rPr>
              <w:t xml:space="preserve"> atlaidi</w:t>
            </w:r>
            <w:r w:rsidRPr="00B91049">
              <w:rPr>
                <w:sz w:val="22"/>
                <w:szCs w:val="22"/>
              </w:rPr>
              <w:t xml:space="preserve">, </w:t>
            </w:r>
            <w:r w:rsidRPr="00B91049">
              <w:rPr>
                <w:b/>
                <w:bCs/>
                <w:sz w:val="22"/>
                <w:szCs w:val="22"/>
              </w:rPr>
              <w:t>ar</w:t>
            </w:r>
            <w:r w:rsidRPr="00B91049">
              <w:rPr>
                <w:sz w:val="22"/>
                <w:szCs w:val="22"/>
              </w:rPr>
              <w:t xml:space="preserve"> apdrošinātajam atmaksājamo </w:t>
            </w:r>
            <w:r w:rsidRPr="00B91049">
              <w:rPr>
                <w:b/>
                <w:bCs/>
                <w:sz w:val="22"/>
                <w:szCs w:val="22"/>
              </w:rPr>
              <w:t xml:space="preserve">limitu </w:t>
            </w:r>
            <w:r w:rsidR="00A70A42" w:rsidRPr="00BD26BA">
              <w:rPr>
                <w:b/>
                <w:bCs/>
                <w:sz w:val="22"/>
                <w:szCs w:val="22"/>
              </w:rPr>
              <w:t>250</w:t>
            </w:r>
            <w:r w:rsidR="00A70A42" w:rsidRPr="00BD26BA">
              <w:rPr>
                <w:b/>
                <w:sz w:val="22"/>
                <w:szCs w:val="22"/>
              </w:rPr>
              <w:t xml:space="preserve"> (divi simti piecdesmit) eiro</w:t>
            </w:r>
            <w:r w:rsidR="00A70A42" w:rsidRPr="00BD26BA">
              <w:rPr>
                <w:sz w:val="22"/>
                <w:szCs w:val="22"/>
              </w:rPr>
              <w:t xml:space="preserve"> </w:t>
            </w:r>
            <w:r w:rsidRPr="00B91049">
              <w:rPr>
                <w:sz w:val="22"/>
                <w:szCs w:val="22"/>
              </w:rPr>
              <w:t xml:space="preserve">apdrošināšanas periodā. </w:t>
            </w:r>
          </w:p>
          <w:p w14:paraId="34CAC4EE" w14:textId="77777777" w:rsidR="00274CCE" w:rsidRPr="00B91049" w:rsidRDefault="00274CCE" w:rsidP="00A1446E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</w:p>
          <w:p w14:paraId="55758E59" w14:textId="55770A46" w:rsidR="008719CC" w:rsidRPr="00B91049" w:rsidRDefault="008719CC" w:rsidP="00466830">
            <w:pPr>
              <w:pStyle w:val="Default"/>
              <w:ind w:left="31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</w:t>
            </w:r>
            <w:r w:rsidR="003E6F26">
              <w:rPr>
                <w:rFonts w:eastAsia="Times New Roman"/>
                <w:b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(</w:t>
            </w:r>
            <w:r w:rsidR="003E6F26">
              <w:rPr>
                <w:rFonts w:eastAsia="Times New Roman"/>
                <w:b/>
                <w:sz w:val="22"/>
                <w:szCs w:val="22"/>
              </w:rPr>
              <w:t>divi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) punkt</w:t>
            </w:r>
            <w:r w:rsidR="003E6F26">
              <w:rPr>
                <w:rFonts w:eastAsia="Times New Roman"/>
                <w:b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tiek piešķirt</w:t>
            </w:r>
            <w:r w:rsidR="00375277">
              <w:rPr>
                <w:rFonts w:eastAsia="Times New Roman"/>
                <w:b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palielinot atlaidi ik pa 5</w:t>
            </w:r>
            <w:r w:rsidR="002D5133" w:rsidRPr="00B91049">
              <w:rPr>
                <w:rFonts w:eastAsia="Times New Roman"/>
                <w:b/>
                <w:sz w:val="22"/>
                <w:szCs w:val="22"/>
              </w:rPr>
              <w:t> </w:t>
            </w:r>
            <w:r w:rsidR="00466830" w:rsidRPr="00B91049">
              <w:rPr>
                <w:rFonts w:eastAsia="Times New Roman"/>
                <w:b/>
                <w:sz w:val="22"/>
                <w:szCs w:val="22"/>
              </w:rPr>
              <w:t>%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.</w:t>
            </w:r>
          </w:p>
          <w:p w14:paraId="19E2D250" w14:textId="42C5BD96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Piedāvājumā iesniegta Zobārstniecības programma ar </w:t>
            </w:r>
            <w:r w:rsidR="009134AA" w:rsidRPr="00B91049">
              <w:rPr>
                <w:rFonts w:eastAsia="Times New Roman"/>
                <w:i/>
                <w:sz w:val="22"/>
                <w:szCs w:val="22"/>
              </w:rPr>
              <w:t>50 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 xml:space="preserve"> %</w:t>
            </w:r>
            <w:r w:rsidR="009134AA"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 xml:space="preserve">atlaidi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par zobārstniecības pakalpojumiem, tad Pretendents, saņem 0 punktus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  <w:p w14:paraId="2DAB02B5" w14:textId="39236918" w:rsidR="008719CC" w:rsidRPr="00B91049" w:rsidRDefault="008719CC" w:rsidP="00A1446E">
            <w:pPr>
              <w:pStyle w:val="Default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Papildus punktu</w:t>
            </w:r>
            <w:r w:rsidR="00B73EA7">
              <w:rPr>
                <w:rFonts w:eastAsia="Times New Roman"/>
                <w:i/>
                <w:sz w:val="22"/>
                <w:szCs w:val="22"/>
              </w:rPr>
              <w:t>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Pretendents saņem palielinot piešķirto atlaidi ik pa </w:t>
            </w:r>
            <w:r w:rsidR="009134AA" w:rsidRPr="00B91049">
              <w:rPr>
                <w:rFonts w:eastAsia="Times New Roman"/>
                <w:i/>
                <w:sz w:val="22"/>
                <w:szCs w:val="22"/>
              </w:rPr>
              <w:t>5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> %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:</w:t>
            </w:r>
          </w:p>
          <w:p w14:paraId="1493A3B6" w14:textId="40E8E903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atlaide par zobārstniecības pakalpojumiem ir 55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>%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, tad Pretendents saņem </w:t>
            </w:r>
            <w:r w:rsidR="00FA02FE">
              <w:rPr>
                <w:rFonts w:eastAsia="Times New Roman"/>
                <w:i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</w:t>
            </w:r>
          </w:p>
          <w:p w14:paraId="7EFC3B4E" w14:textId="357A3BAC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atlaide par zobārstniecības pakalpojumiem ir 60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>%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, tad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lastRenderedPageBreak/>
              <w:t xml:space="preserve">Pretendents saņem </w:t>
            </w:r>
            <w:r w:rsidR="00A833AB">
              <w:rPr>
                <w:rFonts w:eastAsia="Times New Roman"/>
                <w:i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punktus</w:t>
            </w:r>
          </w:p>
          <w:p w14:paraId="2D7C1666" w14:textId="4BC0FF34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atlaide par zobārstniecības pakalpojumiem ir 65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>%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, tad Pretendents saņem </w:t>
            </w:r>
            <w:r w:rsidR="00FA02FE">
              <w:rPr>
                <w:rFonts w:eastAsia="Times New Roman"/>
                <w:i/>
                <w:sz w:val="22"/>
                <w:szCs w:val="22"/>
              </w:rPr>
              <w:t>6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punktus</w:t>
            </w:r>
          </w:p>
          <w:p w14:paraId="0C7412A9" w14:textId="391F2A5E" w:rsidR="008719CC" w:rsidRPr="00B91049" w:rsidRDefault="008719CC" w:rsidP="00A1446E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atlaide par zobārstniecības pakalpojumiem ir 70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 xml:space="preserve"> %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, tad Pretendents saņem </w:t>
            </w:r>
            <w:r w:rsidR="00FA02FE">
              <w:rPr>
                <w:rFonts w:eastAsia="Times New Roman"/>
                <w:i/>
                <w:sz w:val="22"/>
                <w:szCs w:val="22"/>
              </w:rPr>
              <w:t>8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punktus</w:t>
            </w:r>
          </w:p>
          <w:p w14:paraId="29AE2EAE" w14:textId="77777777" w:rsidR="008719CC" w:rsidRDefault="008719CC" w:rsidP="006B550E">
            <w:pPr>
              <w:pStyle w:val="Default"/>
              <w:ind w:left="31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atlaides 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>procenti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tiek palielināt</w:t>
            </w:r>
            <w:r w:rsidR="00A86B6D" w:rsidRPr="00B91049">
              <w:rPr>
                <w:rFonts w:eastAsia="Times New Roman"/>
                <w:i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par 20 </w:t>
            </w:r>
            <w:r w:rsidR="00466830" w:rsidRPr="00B91049">
              <w:rPr>
                <w:rFonts w:eastAsia="Times New Roman"/>
                <w:i/>
                <w:sz w:val="22"/>
                <w:szCs w:val="22"/>
              </w:rPr>
              <w:t xml:space="preserve">% 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vai lielāku, tad pretendents saņem maksimālo punktu skaitu  –  </w:t>
            </w:r>
            <w:r w:rsidR="003E6F26" w:rsidRPr="00FA02FE">
              <w:rPr>
                <w:rFonts w:eastAsia="Times New Roman"/>
                <w:i/>
                <w:sz w:val="22"/>
                <w:szCs w:val="22"/>
              </w:rPr>
              <w:t xml:space="preserve">8 </w:t>
            </w:r>
            <w:r w:rsidR="00E431A8" w:rsidRPr="00FA02FE">
              <w:rPr>
                <w:rFonts w:eastAsia="Times New Roman"/>
                <w:i/>
                <w:sz w:val="22"/>
                <w:szCs w:val="22"/>
              </w:rPr>
              <w:t>punktus.</w:t>
            </w:r>
          </w:p>
          <w:p w14:paraId="04E3DA74" w14:textId="1A418B60" w:rsidR="00391EC7" w:rsidRPr="00B91049" w:rsidRDefault="00391EC7" w:rsidP="006B550E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Zobārstniecībai un zobu higiēnai ir kopējs limits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35B90BD" w14:textId="07D16E07" w:rsidR="008719CC" w:rsidRPr="00B91049" w:rsidRDefault="008719CC" w:rsidP="00391EC7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lastRenderedPageBreak/>
              <w:t>0-</w:t>
            </w:r>
            <w:r w:rsidR="00AE10F4">
              <w:rPr>
                <w:rFonts w:eastAsia="Times New Roman"/>
                <w:b/>
                <w:sz w:val="22"/>
                <w:szCs w:val="22"/>
              </w:rPr>
              <w:t>8</w:t>
            </w:r>
          </w:p>
        </w:tc>
      </w:tr>
      <w:tr w:rsidR="00B91049" w:rsidRPr="00B91049" w14:paraId="24F9B254" w14:textId="605DCAD7" w:rsidTr="00391EC7">
        <w:trPr>
          <w:trHeight w:val="140"/>
        </w:trPr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077E35" w14:textId="69034725" w:rsidR="008719CC" w:rsidRPr="00B91049" w:rsidRDefault="008719CC" w:rsidP="00A1446E">
            <w:pPr>
              <w:pStyle w:val="Default"/>
              <w:jc w:val="center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sz w:val="22"/>
                <w:szCs w:val="22"/>
              </w:rPr>
              <w:t>P2.</w:t>
            </w:r>
            <w:r w:rsidR="00CE3802" w:rsidRPr="00B91049">
              <w:rPr>
                <w:rFonts w:eastAsia="Times New Roman"/>
                <w:sz w:val="22"/>
                <w:szCs w:val="22"/>
              </w:rPr>
              <w:t>8</w:t>
            </w:r>
            <w:r w:rsidRPr="00B91049">
              <w:rPr>
                <w:rFonts w:eastAsia="Times New Roman"/>
                <w:sz w:val="22"/>
                <w:szCs w:val="22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817990" w14:textId="103F4E30" w:rsidR="008719CC" w:rsidRPr="00375277" w:rsidRDefault="008719CC" w:rsidP="00A1446E">
            <w:pPr>
              <w:pStyle w:val="Default"/>
              <w:jc w:val="both"/>
              <w:rPr>
                <w:rFonts w:eastAsia="Times New Roman"/>
                <w:b/>
                <w:sz w:val="22"/>
                <w:szCs w:val="22"/>
                <w:u w:val="single"/>
              </w:rPr>
            </w:pPr>
            <w:bookmarkStart w:id="2" w:name="_Hlk138774439"/>
            <w:r w:rsidRPr="00375277">
              <w:rPr>
                <w:rFonts w:eastAsia="Times New Roman"/>
                <w:b/>
                <w:sz w:val="22"/>
                <w:szCs w:val="22"/>
                <w:u w:val="single"/>
              </w:rPr>
              <w:t>Zobu higiēnas pakalpojumi</w:t>
            </w:r>
          </w:p>
          <w:p w14:paraId="43D880D2" w14:textId="4BDD9E55" w:rsidR="00B73EA7" w:rsidRPr="00B91049" w:rsidRDefault="00B73EA7" w:rsidP="00B73EA7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  <w:r w:rsidRPr="00375277">
              <w:rPr>
                <w:b/>
                <w:bCs/>
                <w:sz w:val="22"/>
                <w:szCs w:val="22"/>
              </w:rPr>
              <w:t>Zobārstniecība un zobu higiēna ar 50 % atlaidi</w:t>
            </w:r>
            <w:r w:rsidRPr="00375277">
              <w:rPr>
                <w:sz w:val="22"/>
                <w:szCs w:val="22"/>
              </w:rPr>
              <w:t xml:space="preserve">, </w:t>
            </w:r>
            <w:r w:rsidRPr="00375277">
              <w:rPr>
                <w:b/>
                <w:bCs/>
                <w:sz w:val="22"/>
                <w:szCs w:val="22"/>
              </w:rPr>
              <w:t>ar</w:t>
            </w:r>
            <w:r w:rsidRPr="00375277">
              <w:rPr>
                <w:sz w:val="22"/>
                <w:szCs w:val="22"/>
              </w:rPr>
              <w:t xml:space="preserve"> apdrošinātajam atmaksājamo </w:t>
            </w:r>
            <w:r w:rsidRPr="00375277">
              <w:rPr>
                <w:b/>
                <w:bCs/>
                <w:sz w:val="22"/>
                <w:szCs w:val="22"/>
              </w:rPr>
              <w:t xml:space="preserve">limitu </w:t>
            </w:r>
            <w:r w:rsidR="00ED111A" w:rsidRPr="00BD26BA">
              <w:rPr>
                <w:b/>
                <w:bCs/>
                <w:sz w:val="22"/>
                <w:szCs w:val="22"/>
              </w:rPr>
              <w:t>250</w:t>
            </w:r>
            <w:r w:rsidR="00ED111A" w:rsidRPr="00BD26BA">
              <w:rPr>
                <w:b/>
                <w:sz w:val="22"/>
                <w:szCs w:val="22"/>
              </w:rPr>
              <w:t xml:space="preserve"> (divi simti piecdesmit) eiro</w:t>
            </w:r>
            <w:r w:rsidR="00ED111A" w:rsidRPr="00BD26BA">
              <w:rPr>
                <w:b/>
                <w:bCs/>
                <w:sz w:val="22"/>
                <w:szCs w:val="22"/>
              </w:rPr>
              <w:t xml:space="preserve"> </w:t>
            </w:r>
            <w:r w:rsidRPr="00375277">
              <w:rPr>
                <w:sz w:val="22"/>
                <w:szCs w:val="22"/>
              </w:rPr>
              <w:t>apdrošināšanas periodā.</w:t>
            </w:r>
            <w:r w:rsidRPr="00B91049">
              <w:rPr>
                <w:sz w:val="22"/>
                <w:szCs w:val="22"/>
              </w:rPr>
              <w:t xml:space="preserve"> </w:t>
            </w:r>
          </w:p>
          <w:p w14:paraId="13384F0D" w14:textId="2B3B5D7F" w:rsidR="008719CC" w:rsidRPr="00B73EA7" w:rsidRDefault="008719CC" w:rsidP="00B73EA7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  <w:r w:rsidRPr="00B91049">
              <w:rPr>
                <w:sz w:val="22"/>
                <w:szCs w:val="22"/>
              </w:rPr>
              <w:t xml:space="preserve"> </w:t>
            </w:r>
          </w:p>
          <w:p w14:paraId="46B1FCB8" w14:textId="7F0A3012" w:rsidR="00B73EA7" w:rsidRPr="00B91049" w:rsidRDefault="00B73EA7" w:rsidP="00B73EA7">
            <w:pPr>
              <w:pStyle w:val="Default"/>
              <w:ind w:left="31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</w:t>
            </w:r>
            <w:r>
              <w:rPr>
                <w:rFonts w:eastAsia="Times New Roman"/>
                <w:b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(</w:t>
            </w:r>
            <w:r>
              <w:rPr>
                <w:rFonts w:eastAsia="Times New Roman"/>
                <w:b/>
                <w:sz w:val="22"/>
                <w:szCs w:val="22"/>
              </w:rPr>
              <w:t>divi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) punkt</w:t>
            </w:r>
            <w:r>
              <w:rPr>
                <w:rFonts w:eastAsia="Times New Roman"/>
                <w:b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tiek piešķirt</w:t>
            </w:r>
            <w:r w:rsidR="00375277">
              <w:rPr>
                <w:rFonts w:eastAsia="Times New Roman"/>
                <w:b/>
                <w:sz w:val="22"/>
                <w:szCs w:val="22"/>
              </w:rPr>
              <w:t>i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palielinot atlaidi ik pa </w:t>
            </w:r>
            <w:r>
              <w:rPr>
                <w:rFonts w:eastAsia="Times New Roman"/>
                <w:b/>
                <w:sz w:val="22"/>
                <w:szCs w:val="22"/>
              </w:rPr>
              <w:t>25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 %.</w:t>
            </w:r>
          </w:p>
          <w:p w14:paraId="3539032C" w14:textId="06C866B5" w:rsidR="00B73EA7" w:rsidRPr="00B91049" w:rsidRDefault="00B73EA7" w:rsidP="00B73EA7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Piedāvājumā iesniegta Zobārstniecības programma ar 50  % atlaidi par </w:t>
            </w:r>
            <w:r w:rsidR="00CB46DC">
              <w:rPr>
                <w:rFonts w:eastAsia="Times New Roman"/>
                <w:i/>
                <w:sz w:val="22"/>
                <w:szCs w:val="22"/>
              </w:rPr>
              <w:t>zobu higiēnas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pakalpojumiem, tad Pretendents, saņem 0 punktus</w:t>
            </w:r>
            <w:r w:rsidRPr="00B91049">
              <w:rPr>
                <w:rFonts w:eastAsia="Times New Roman"/>
                <w:sz w:val="22"/>
                <w:szCs w:val="22"/>
              </w:rPr>
              <w:t>.</w:t>
            </w:r>
          </w:p>
          <w:p w14:paraId="673B9123" w14:textId="52D205A2" w:rsidR="00B73EA7" w:rsidRPr="00B91049" w:rsidRDefault="00B73EA7" w:rsidP="00B73EA7">
            <w:pPr>
              <w:pStyle w:val="Default"/>
              <w:jc w:val="both"/>
              <w:rPr>
                <w:rFonts w:eastAsia="Times New Roman"/>
                <w:i/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Papildus punktu</w:t>
            </w:r>
            <w:r>
              <w:rPr>
                <w:rFonts w:eastAsia="Times New Roman"/>
                <w:i/>
                <w:sz w:val="22"/>
                <w:szCs w:val="22"/>
              </w:rPr>
              <w:t>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Pretendents saņem palielinot piešķirto atlaidi ik pa </w:t>
            </w:r>
            <w:r w:rsidR="00375277">
              <w:rPr>
                <w:rFonts w:eastAsia="Times New Roman"/>
                <w:i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>5 %:</w:t>
            </w:r>
          </w:p>
          <w:p w14:paraId="733BE9F7" w14:textId="449A203D" w:rsidR="00B73EA7" w:rsidRPr="00B91049" w:rsidRDefault="00B73EA7" w:rsidP="00B73EA7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>Ja atlaide par z</w:t>
            </w:r>
            <w:r w:rsidR="00CB46DC">
              <w:rPr>
                <w:rFonts w:eastAsia="Times New Roman"/>
                <w:i/>
                <w:sz w:val="22"/>
                <w:szCs w:val="22"/>
              </w:rPr>
              <w:t>obu higiēnas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pakalpojumiem ir </w:t>
            </w:r>
            <w:r>
              <w:rPr>
                <w:rFonts w:eastAsia="Times New Roman"/>
                <w:i/>
                <w:sz w:val="22"/>
                <w:szCs w:val="22"/>
              </w:rPr>
              <w:t>7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5 %, tad Pretendents saņem </w:t>
            </w:r>
            <w:r>
              <w:rPr>
                <w:rFonts w:eastAsia="Times New Roman"/>
                <w:i/>
                <w:sz w:val="22"/>
                <w:szCs w:val="22"/>
              </w:rPr>
              <w:t>2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</w:t>
            </w:r>
            <w:r w:rsidR="00182862">
              <w:rPr>
                <w:rFonts w:eastAsia="Times New Roman"/>
                <w:i/>
                <w:sz w:val="22"/>
                <w:szCs w:val="22"/>
              </w:rPr>
              <w:t>s</w:t>
            </w:r>
          </w:p>
          <w:p w14:paraId="5C8BAB67" w14:textId="3ACBE9E8" w:rsidR="00B73EA7" w:rsidRPr="00B91049" w:rsidRDefault="00B73EA7" w:rsidP="00B73EA7">
            <w:pPr>
              <w:pStyle w:val="Default"/>
              <w:numPr>
                <w:ilvl w:val="0"/>
                <w:numId w:val="4"/>
              </w:num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B91049">
              <w:rPr>
                <w:rFonts w:eastAsia="Times New Roman"/>
                <w:i/>
                <w:sz w:val="22"/>
                <w:szCs w:val="22"/>
              </w:rPr>
              <w:t xml:space="preserve">Ja atlaide par </w:t>
            </w:r>
            <w:r w:rsidR="00CB46DC">
              <w:rPr>
                <w:rFonts w:eastAsia="Times New Roman"/>
                <w:i/>
                <w:sz w:val="22"/>
                <w:szCs w:val="22"/>
              </w:rPr>
              <w:t>zobu higiēnas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pakalpojumiem ir </w:t>
            </w:r>
            <w:r>
              <w:rPr>
                <w:rFonts w:eastAsia="Times New Roman"/>
                <w:i/>
                <w:sz w:val="22"/>
                <w:szCs w:val="22"/>
              </w:rPr>
              <w:t>100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%, tad Pretendents saņem </w:t>
            </w:r>
            <w:r w:rsidR="00182862">
              <w:rPr>
                <w:rFonts w:eastAsia="Times New Roman"/>
                <w:i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i/>
                <w:sz w:val="22"/>
                <w:szCs w:val="22"/>
              </w:rPr>
              <w:t xml:space="preserve"> punktus</w:t>
            </w:r>
          </w:p>
          <w:p w14:paraId="22B2F6C7" w14:textId="77777777" w:rsidR="00B73EA7" w:rsidRDefault="00B73EA7" w:rsidP="00A1446E">
            <w:pPr>
              <w:pStyle w:val="Default"/>
              <w:ind w:left="31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723D7166" w14:textId="55CCD5AB" w:rsidR="008719CC" w:rsidRPr="00B91049" w:rsidRDefault="008719CC" w:rsidP="00A1446E">
            <w:pPr>
              <w:pStyle w:val="Default"/>
              <w:ind w:left="31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 xml:space="preserve">Papildus </w:t>
            </w:r>
            <w:r w:rsidR="00B73EA7">
              <w:rPr>
                <w:rFonts w:eastAsia="Times New Roman"/>
                <w:b/>
                <w:sz w:val="22"/>
                <w:szCs w:val="22"/>
              </w:rPr>
              <w:t>4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 xml:space="preserve"> (četri) punkti tiek piešķirts, ja Pretendents piešķir 100</w:t>
            </w:r>
            <w:r w:rsidR="00466830" w:rsidRPr="00B91049">
              <w:rPr>
                <w:rFonts w:eastAsia="Times New Roman"/>
                <w:b/>
                <w:sz w:val="22"/>
                <w:szCs w:val="22"/>
              </w:rPr>
              <w:t> </w:t>
            </w:r>
            <w:r w:rsidRPr="00B91049">
              <w:rPr>
                <w:rFonts w:eastAsia="Times New Roman"/>
                <w:b/>
                <w:sz w:val="22"/>
                <w:szCs w:val="22"/>
              </w:rPr>
              <w:t>% atlaidi tieši zobu higiēnas pakalpojumiem, nenosakot citus pieejamības un apmaksas nosacījumus.</w:t>
            </w:r>
          </w:p>
          <w:p w14:paraId="3A34416D" w14:textId="77777777" w:rsidR="008719CC" w:rsidRPr="00B91049" w:rsidRDefault="008719CC" w:rsidP="00A1446E">
            <w:pPr>
              <w:pStyle w:val="Default"/>
              <w:ind w:left="31"/>
              <w:jc w:val="both"/>
              <w:rPr>
                <w:rFonts w:eastAsia="Times New Roman"/>
                <w:b/>
                <w:sz w:val="22"/>
                <w:szCs w:val="22"/>
              </w:rPr>
            </w:pPr>
          </w:p>
          <w:p w14:paraId="6663CC69" w14:textId="62C06F1C" w:rsidR="00391EC7" w:rsidRPr="00B91049" w:rsidRDefault="00391EC7" w:rsidP="006B550E">
            <w:pPr>
              <w:pStyle w:val="Default"/>
              <w:ind w:left="31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Zobārstniecībai un zobu higiēnai ir kopējs limits</w:t>
            </w:r>
            <w:bookmarkEnd w:id="2"/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E73365E" w14:textId="6C4757E4" w:rsidR="008719CC" w:rsidRPr="00B91049" w:rsidRDefault="008719CC" w:rsidP="00391EC7">
            <w:pPr>
              <w:pStyle w:val="Default"/>
              <w:jc w:val="center"/>
              <w:rPr>
                <w:sz w:val="22"/>
                <w:szCs w:val="22"/>
              </w:rPr>
            </w:pPr>
            <w:r w:rsidRPr="00B91049">
              <w:rPr>
                <w:rFonts w:eastAsia="Times New Roman"/>
                <w:b/>
                <w:sz w:val="22"/>
                <w:szCs w:val="22"/>
              </w:rPr>
              <w:t>0-4</w:t>
            </w:r>
          </w:p>
        </w:tc>
      </w:tr>
    </w:tbl>
    <w:p w14:paraId="1B75F9E6" w14:textId="462301CD" w:rsidR="008719CC" w:rsidRPr="00B91049" w:rsidRDefault="008719CC" w:rsidP="00A63C55">
      <w:pPr>
        <w:tabs>
          <w:tab w:val="left" w:pos="1287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049">
        <w:rPr>
          <w:rFonts w:ascii="Times New Roman" w:eastAsia="Times New Roman" w:hAnsi="Times New Roman" w:cs="Times New Roman"/>
          <w:sz w:val="24"/>
          <w:szCs w:val="24"/>
        </w:rPr>
        <w:t>3.</w:t>
      </w:r>
      <w:r w:rsidR="00A63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1049">
        <w:rPr>
          <w:rFonts w:ascii="Times New Roman" w:eastAsia="Times New Roman" w:hAnsi="Times New Roman" w:cs="Times New Roman"/>
          <w:sz w:val="24"/>
          <w:szCs w:val="24"/>
        </w:rPr>
        <w:t>Katrs iepirkuma komisijas loceklis individuāli izvērtē piedāvājumu atbilstoši saimnieciski visizdevīgākā piedāvājuma vērtēšanas kritērijiem. Iepirkuma komisija</w:t>
      </w:r>
      <w:r w:rsidR="002B5BE1">
        <w:rPr>
          <w:rFonts w:ascii="Times New Roman" w:eastAsia="Times New Roman" w:hAnsi="Times New Roman" w:cs="Times New Roman"/>
          <w:sz w:val="24"/>
          <w:szCs w:val="24"/>
        </w:rPr>
        <w:t xml:space="preserve"> protokolā apstiprina </w:t>
      </w:r>
      <w:r w:rsidRPr="00B91049">
        <w:rPr>
          <w:rFonts w:ascii="Times New Roman" w:eastAsia="Times New Roman" w:hAnsi="Times New Roman" w:cs="Times New Roman"/>
          <w:sz w:val="24"/>
          <w:szCs w:val="24"/>
        </w:rPr>
        <w:t xml:space="preserve">kopējā vērtējuma </w:t>
      </w:r>
      <w:r w:rsidR="002B5BE1">
        <w:rPr>
          <w:rFonts w:ascii="Times New Roman" w:eastAsia="Times New Roman" w:hAnsi="Times New Roman" w:cs="Times New Roman"/>
          <w:sz w:val="24"/>
          <w:szCs w:val="24"/>
        </w:rPr>
        <w:t>rezultātus, ko nosaka kā visu vērtējušo komisijas locekļu piešķirtos punktus, dalot ar vērtējušo komisijas locekļu skaitu</w:t>
      </w:r>
      <w:r w:rsidRPr="00B910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800B16B" w14:textId="2807F858" w:rsidR="008719CC" w:rsidRPr="00B91049" w:rsidRDefault="008719CC" w:rsidP="008719CC">
      <w:pPr>
        <w:tabs>
          <w:tab w:val="left" w:pos="1287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91049">
        <w:rPr>
          <w:rFonts w:ascii="Times New Roman" w:eastAsia="Times New Roman" w:hAnsi="Times New Roman" w:cs="Times New Roman"/>
          <w:sz w:val="24"/>
          <w:szCs w:val="24"/>
        </w:rPr>
        <w:t>4.</w:t>
      </w:r>
      <w:r w:rsidR="00A63C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1049">
        <w:rPr>
          <w:rFonts w:ascii="Times New Roman" w:eastAsia="Times New Roman" w:hAnsi="Times New Roman" w:cs="Times New Roman"/>
          <w:sz w:val="24"/>
          <w:szCs w:val="24"/>
        </w:rPr>
        <w:t>Pretendenta piedāvājuma vidējo galīgo vērtējumu aprēķina pēc formulas, kur:</w:t>
      </w:r>
    </w:p>
    <w:p w14:paraId="6DA30692" w14:textId="77777777" w:rsidR="008719CC" w:rsidRPr="00B91049" w:rsidRDefault="008719CC" w:rsidP="008719CC">
      <w:pPr>
        <w:pStyle w:val="Default"/>
        <w:shd w:val="clear" w:color="auto" w:fill="FFFFFF"/>
        <w:ind w:left="1985"/>
      </w:pPr>
      <w:r w:rsidRPr="00B91049">
        <w:rPr>
          <w:rFonts w:eastAsia="Times New Roman"/>
        </w:rPr>
        <w:t>F = (P1.+P2.)/komisijas locekļu skaitu, kur</w:t>
      </w:r>
    </w:p>
    <w:p w14:paraId="224011CB" w14:textId="77777777" w:rsidR="008719CC" w:rsidRPr="00B91049" w:rsidRDefault="008719CC" w:rsidP="008719CC">
      <w:pPr>
        <w:pStyle w:val="Default"/>
        <w:shd w:val="clear" w:color="auto" w:fill="FFFFFF"/>
        <w:spacing w:before="120" w:after="120"/>
        <w:ind w:left="1985"/>
      </w:pPr>
      <w:r w:rsidRPr="00B91049">
        <w:rPr>
          <w:rFonts w:eastAsia="Times New Roman"/>
        </w:rPr>
        <w:t>F - pretendenta piedāvājuma skaitliskais vērtējums,</w:t>
      </w:r>
    </w:p>
    <w:p w14:paraId="0EF74AE0" w14:textId="77777777" w:rsidR="008719CC" w:rsidRPr="00B91049" w:rsidRDefault="008719CC" w:rsidP="008719CC">
      <w:pPr>
        <w:pStyle w:val="Default"/>
        <w:shd w:val="clear" w:color="auto" w:fill="FFFFFF"/>
        <w:spacing w:before="120" w:after="120"/>
        <w:ind w:left="1985"/>
      </w:pPr>
      <w:r w:rsidRPr="00B91049">
        <w:rPr>
          <w:rFonts w:eastAsia="Times New Roman"/>
        </w:rPr>
        <w:t>P1. - visu komisijas locekļu piešķirtais punktu skaits kritērijā “Pretendenta piedāvātā cena (Finanšu piedāvājums)”,</w:t>
      </w:r>
    </w:p>
    <w:p w14:paraId="63D90898" w14:textId="385F65C3" w:rsidR="008719CC" w:rsidRPr="00B91049" w:rsidRDefault="008719CC" w:rsidP="008719CC">
      <w:pPr>
        <w:pStyle w:val="Default"/>
        <w:shd w:val="clear" w:color="auto" w:fill="FFFFFF"/>
        <w:spacing w:before="120" w:after="120"/>
        <w:ind w:left="1985"/>
        <w:rPr>
          <w:rFonts w:eastAsia="Times New Roman"/>
        </w:rPr>
      </w:pPr>
      <w:bookmarkStart w:id="3" w:name="_2grqrue"/>
      <w:bookmarkEnd w:id="3"/>
      <w:r w:rsidRPr="00B91049">
        <w:rPr>
          <w:rFonts w:eastAsia="Times New Roman"/>
        </w:rPr>
        <w:t>P2. - visu komisijas locekļu piešķirtais punktu skaits kritērijā “Piedāvājuma kvalitāte (Tehniskais piedāvājums – maksas ambulatorie un stacionārie pakalpojumi)”.</w:t>
      </w:r>
    </w:p>
    <w:p w14:paraId="182B9D11" w14:textId="182834E1" w:rsidR="008719CC" w:rsidRPr="00B91049" w:rsidRDefault="008719CC" w:rsidP="008719CC">
      <w:pPr>
        <w:tabs>
          <w:tab w:val="left" w:pos="1287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1049">
        <w:rPr>
          <w:rFonts w:ascii="Times New Roman" w:eastAsia="Times New Roman" w:hAnsi="Times New Roman" w:cs="Times New Roman"/>
          <w:b/>
          <w:bCs/>
          <w:sz w:val="24"/>
          <w:szCs w:val="24"/>
        </w:rPr>
        <w:t>5. Ja diviem</w:t>
      </w:r>
      <w:r w:rsidRPr="00B91049">
        <w:rPr>
          <w:rFonts w:ascii="Times New Roman" w:eastAsia="Times New Roman" w:hAnsi="Times New Roman" w:cs="Times New Roman"/>
          <w:b/>
          <w:sz w:val="24"/>
          <w:szCs w:val="24"/>
        </w:rPr>
        <w:t xml:space="preserve"> Pretendentiem aprēķinā ir vienāds punktu skaits, tad  izvēlas to Pretendentu, kas ieguvis vislielāko punktu skaitu, veicot </w:t>
      </w:r>
      <w:r w:rsidR="00460C9D" w:rsidRPr="00460C9D">
        <w:rPr>
          <w:rFonts w:ascii="Times New Roman" w:eastAsia="Times New Roman" w:hAnsi="Times New Roman" w:cs="Times New Roman"/>
          <w:b/>
          <w:sz w:val="24"/>
          <w:szCs w:val="24"/>
        </w:rPr>
        <w:t>Pretendenta piedāvātā</w:t>
      </w:r>
      <w:r w:rsidR="00135E8B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460C9D" w:rsidRPr="00460C9D">
        <w:rPr>
          <w:rFonts w:ascii="Times New Roman" w:eastAsia="Times New Roman" w:hAnsi="Times New Roman" w:cs="Times New Roman"/>
          <w:b/>
          <w:sz w:val="24"/>
          <w:szCs w:val="24"/>
        </w:rPr>
        <w:t xml:space="preserve"> cena</w:t>
      </w:r>
      <w:r w:rsidR="00135E8B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460C9D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460C9D" w:rsidRPr="00460C9D">
        <w:rPr>
          <w:rFonts w:ascii="Times New Roman" w:eastAsia="Times New Roman" w:hAnsi="Times New Roman" w:cs="Times New Roman"/>
          <w:b/>
          <w:sz w:val="24"/>
          <w:szCs w:val="24"/>
        </w:rPr>
        <w:t>Finanšu piedāvājums)</w:t>
      </w:r>
      <w:r w:rsidRPr="00B91049">
        <w:rPr>
          <w:rFonts w:ascii="Times New Roman" w:eastAsia="Times New Roman" w:hAnsi="Times New Roman" w:cs="Times New Roman"/>
          <w:b/>
          <w:sz w:val="24"/>
          <w:szCs w:val="24"/>
        </w:rPr>
        <w:t xml:space="preserve"> (P1) aprēķinu.</w:t>
      </w:r>
    </w:p>
    <w:p w14:paraId="4CACA477" w14:textId="77777777" w:rsidR="006E455D" w:rsidRPr="00B91049" w:rsidRDefault="006E455D">
      <w:pPr>
        <w:rPr>
          <w:rFonts w:ascii="Times New Roman" w:hAnsi="Times New Roman" w:cs="Times New Roman"/>
        </w:rPr>
      </w:pPr>
    </w:p>
    <w:sectPr w:rsidR="006E455D" w:rsidRPr="00B91049" w:rsidSect="008719CC">
      <w:pgSz w:w="11906" w:h="16838"/>
      <w:pgMar w:top="1134" w:right="1134" w:bottom="1134" w:left="1134" w:header="720" w:footer="720" w:gutter="0"/>
      <w:cols w:space="720"/>
      <w:formProt w:val="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925A" w14:textId="77777777" w:rsidR="00974293" w:rsidRDefault="00974293" w:rsidP="003620A4">
      <w:pPr>
        <w:spacing w:after="0" w:line="240" w:lineRule="auto"/>
      </w:pPr>
      <w:r>
        <w:separator/>
      </w:r>
    </w:p>
  </w:endnote>
  <w:endnote w:type="continuationSeparator" w:id="0">
    <w:p w14:paraId="6C07DD3F" w14:textId="77777777" w:rsidR="00974293" w:rsidRDefault="00974293" w:rsidP="00362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3E65F" w14:textId="77777777" w:rsidR="00974293" w:rsidRDefault="00974293" w:rsidP="003620A4">
      <w:pPr>
        <w:spacing w:after="0" w:line="240" w:lineRule="auto"/>
      </w:pPr>
      <w:r>
        <w:separator/>
      </w:r>
    </w:p>
  </w:footnote>
  <w:footnote w:type="continuationSeparator" w:id="0">
    <w:p w14:paraId="308E2BF0" w14:textId="77777777" w:rsidR="00974293" w:rsidRDefault="00974293" w:rsidP="00362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9A60381"/>
    <w:multiLevelType w:val="hybridMultilevel"/>
    <w:tmpl w:val="38EABC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7329B"/>
    <w:multiLevelType w:val="hybridMultilevel"/>
    <w:tmpl w:val="50A2C600"/>
    <w:lvl w:ilvl="0" w:tplc="0426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95D6D"/>
    <w:multiLevelType w:val="hybridMultilevel"/>
    <w:tmpl w:val="25EC221E"/>
    <w:lvl w:ilvl="0" w:tplc="0426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62D9D"/>
    <w:multiLevelType w:val="multilevel"/>
    <w:tmpl w:val="38B4A520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hint="default"/>
      </w:rPr>
    </w:lvl>
  </w:abstractNum>
  <w:abstractNum w:abstractNumId="6" w15:restartNumberingAfterBreak="0">
    <w:nsid w:val="631D0DA2"/>
    <w:multiLevelType w:val="hybridMultilevel"/>
    <w:tmpl w:val="CE9E2A0C"/>
    <w:lvl w:ilvl="0" w:tplc="0426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4B0F"/>
    <w:multiLevelType w:val="multilevel"/>
    <w:tmpl w:val="9CD41B0C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num w:numId="1" w16cid:durableId="884877141">
    <w:abstractNumId w:val="0"/>
  </w:num>
  <w:num w:numId="2" w16cid:durableId="1435401340">
    <w:abstractNumId w:val="1"/>
  </w:num>
  <w:num w:numId="3" w16cid:durableId="267934630">
    <w:abstractNumId w:val="6"/>
  </w:num>
  <w:num w:numId="4" w16cid:durableId="1407529056">
    <w:abstractNumId w:val="2"/>
  </w:num>
  <w:num w:numId="5" w16cid:durableId="171067000">
    <w:abstractNumId w:val="4"/>
  </w:num>
  <w:num w:numId="6" w16cid:durableId="346831252">
    <w:abstractNumId w:val="3"/>
  </w:num>
  <w:num w:numId="7" w16cid:durableId="1867984179">
    <w:abstractNumId w:val="7"/>
  </w:num>
  <w:num w:numId="8" w16cid:durableId="931205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0A4"/>
    <w:rsid w:val="00026595"/>
    <w:rsid w:val="000326E2"/>
    <w:rsid w:val="00047577"/>
    <w:rsid w:val="00075AD2"/>
    <w:rsid w:val="000A337F"/>
    <w:rsid w:val="000B7838"/>
    <w:rsid w:val="000C1080"/>
    <w:rsid w:val="000E000E"/>
    <w:rsid w:val="000E1EB2"/>
    <w:rsid w:val="000F6AEF"/>
    <w:rsid w:val="00111A0E"/>
    <w:rsid w:val="00126156"/>
    <w:rsid w:val="0013131A"/>
    <w:rsid w:val="00135E8B"/>
    <w:rsid w:val="00136F9F"/>
    <w:rsid w:val="00150B3E"/>
    <w:rsid w:val="00182862"/>
    <w:rsid w:val="001917B2"/>
    <w:rsid w:val="00191B15"/>
    <w:rsid w:val="001A3DA0"/>
    <w:rsid w:val="001A4F4F"/>
    <w:rsid w:val="001D7A45"/>
    <w:rsid w:val="001F0CB0"/>
    <w:rsid w:val="001F64E0"/>
    <w:rsid w:val="00244654"/>
    <w:rsid w:val="0026384A"/>
    <w:rsid w:val="002738F2"/>
    <w:rsid w:val="00274CCE"/>
    <w:rsid w:val="00287E81"/>
    <w:rsid w:val="00291005"/>
    <w:rsid w:val="002B066D"/>
    <w:rsid w:val="002B5BE1"/>
    <w:rsid w:val="002B5E89"/>
    <w:rsid w:val="002C2028"/>
    <w:rsid w:val="002C6E7F"/>
    <w:rsid w:val="002D5133"/>
    <w:rsid w:val="00301B75"/>
    <w:rsid w:val="00304E50"/>
    <w:rsid w:val="003345F1"/>
    <w:rsid w:val="0035316C"/>
    <w:rsid w:val="003620A4"/>
    <w:rsid w:val="00363369"/>
    <w:rsid w:val="00372A61"/>
    <w:rsid w:val="00375277"/>
    <w:rsid w:val="00391EC7"/>
    <w:rsid w:val="00394788"/>
    <w:rsid w:val="003959C7"/>
    <w:rsid w:val="003B6576"/>
    <w:rsid w:val="003D3D08"/>
    <w:rsid w:val="003E6F26"/>
    <w:rsid w:val="00421845"/>
    <w:rsid w:val="00446CFD"/>
    <w:rsid w:val="00453767"/>
    <w:rsid w:val="00460C9D"/>
    <w:rsid w:val="00465A67"/>
    <w:rsid w:val="00466830"/>
    <w:rsid w:val="004A14C6"/>
    <w:rsid w:val="004C4CDE"/>
    <w:rsid w:val="004C5420"/>
    <w:rsid w:val="004C6106"/>
    <w:rsid w:val="004E1F3E"/>
    <w:rsid w:val="004E21BD"/>
    <w:rsid w:val="004E2905"/>
    <w:rsid w:val="004F072D"/>
    <w:rsid w:val="00545335"/>
    <w:rsid w:val="0059516A"/>
    <w:rsid w:val="00611C4C"/>
    <w:rsid w:val="00654708"/>
    <w:rsid w:val="00670E6E"/>
    <w:rsid w:val="00685BA5"/>
    <w:rsid w:val="006904F5"/>
    <w:rsid w:val="0069183E"/>
    <w:rsid w:val="00691B57"/>
    <w:rsid w:val="00696B46"/>
    <w:rsid w:val="006B550E"/>
    <w:rsid w:val="006C3930"/>
    <w:rsid w:val="006E455D"/>
    <w:rsid w:val="006F3D76"/>
    <w:rsid w:val="00706BBC"/>
    <w:rsid w:val="00721EAB"/>
    <w:rsid w:val="00752A28"/>
    <w:rsid w:val="007622F4"/>
    <w:rsid w:val="0076540A"/>
    <w:rsid w:val="00770EA4"/>
    <w:rsid w:val="00795F1D"/>
    <w:rsid w:val="007B04C3"/>
    <w:rsid w:val="007B10AD"/>
    <w:rsid w:val="007B1633"/>
    <w:rsid w:val="007D4B6A"/>
    <w:rsid w:val="007F13BC"/>
    <w:rsid w:val="00806F0E"/>
    <w:rsid w:val="0081346B"/>
    <w:rsid w:val="008138C4"/>
    <w:rsid w:val="00833255"/>
    <w:rsid w:val="00835D98"/>
    <w:rsid w:val="00842EE9"/>
    <w:rsid w:val="00851DC0"/>
    <w:rsid w:val="00856845"/>
    <w:rsid w:val="008628C9"/>
    <w:rsid w:val="00870711"/>
    <w:rsid w:val="008719CC"/>
    <w:rsid w:val="008735AF"/>
    <w:rsid w:val="008745CD"/>
    <w:rsid w:val="00886ABF"/>
    <w:rsid w:val="008A077F"/>
    <w:rsid w:val="008A599F"/>
    <w:rsid w:val="008A713E"/>
    <w:rsid w:val="008C5D62"/>
    <w:rsid w:val="00903039"/>
    <w:rsid w:val="009134AA"/>
    <w:rsid w:val="00935D6A"/>
    <w:rsid w:val="00941CB4"/>
    <w:rsid w:val="00962838"/>
    <w:rsid w:val="00966297"/>
    <w:rsid w:val="00966B73"/>
    <w:rsid w:val="00974293"/>
    <w:rsid w:val="009756F5"/>
    <w:rsid w:val="009A1C1C"/>
    <w:rsid w:val="009A20DC"/>
    <w:rsid w:val="009C1D78"/>
    <w:rsid w:val="009D4DA2"/>
    <w:rsid w:val="00A07CD2"/>
    <w:rsid w:val="00A1446E"/>
    <w:rsid w:val="00A25EFD"/>
    <w:rsid w:val="00A6008D"/>
    <w:rsid w:val="00A6065C"/>
    <w:rsid w:val="00A63C55"/>
    <w:rsid w:val="00A70A42"/>
    <w:rsid w:val="00A833AB"/>
    <w:rsid w:val="00A855A8"/>
    <w:rsid w:val="00A86B6D"/>
    <w:rsid w:val="00AC5E92"/>
    <w:rsid w:val="00AE10F4"/>
    <w:rsid w:val="00AF4DF9"/>
    <w:rsid w:val="00B13A02"/>
    <w:rsid w:val="00B239E7"/>
    <w:rsid w:val="00B246DA"/>
    <w:rsid w:val="00B6392B"/>
    <w:rsid w:val="00B714BC"/>
    <w:rsid w:val="00B73EA7"/>
    <w:rsid w:val="00B7593D"/>
    <w:rsid w:val="00B91049"/>
    <w:rsid w:val="00BA6A14"/>
    <w:rsid w:val="00BD6056"/>
    <w:rsid w:val="00BF3067"/>
    <w:rsid w:val="00BF36AD"/>
    <w:rsid w:val="00BF67B9"/>
    <w:rsid w:val="00C05BCA"/>
    <w:rsid w:val="00C33511"/>
    <w:rsid w:val="00C64FFA"/>
    <w:rsid w:val="00C7056E"/>
    <w:rsid w:val="00C73627"/>
    <w:rsid w:val="00C86E56"/>
    <w:rsid w:val="00C94D61"/>
    <w:rsid w:val="00CA325D"/>
    <w:rsid w:val="00CB3D35"/>
    <w:rsid w:val="00CB46DC"/>
    <w:rsid w:val="00CB6F25"/>
    <w:rsid w:val="00CE3802"/>
    <w:rsid w:val="00CE3819"/>
    <w:rsid w:val="00CF7D3D"/>
    <w:rsid w:val="00D11D28"/>
    <w:rsid w:val="00D120B4"/>
    <w:rsid w:val="00D31108"/>
    <w:rsid w:val="00D506B2"/>
    <w:rsid w:val="00D6779C"/>
    <w:rsid w:val="00D853FE"/>
    <w:rsid w:val="00D91661"/>
    <w:rsid w:val="00DF509E"/>
    <w:rsid w:val="00E04EC0"/>
    <w:rsid w:val="00E103EF"/>
    <w:rsid w:val="00E157F9"/>
    <w:rsid w:val="00E2481E"/>
    <w:rsid w:val="00E3438D"/>
    <w:rsid w:val="00E34E5E"/>
    <w:rsid w:val="00E364EA"/>
    <w:rsid w:val="00E431A8"/>
    <w:rsid w:val="00E453CC"/>
    <w:rsid w:val="00E563C0"/>
    <w:rsid w:val="00E63EEB"/>
    <w:rsid w:val="00E925E6"/>
    <w:rsid w:val="00EC2A5B"/>
    <w:rsid w:val="00EC4396"/>
    <w:rsid w:val="00EC794C"/>
    <w:rsid w:val="00ED111A"/>
    <w:rsid w:val="00F1116D"/>
    <w:rsid w:val="00F15BDD"/>
    <w:rsid w:val="00F167A1"/>
    <w:rsid w:val="00F222AE"/>
    <w:rsid w:val="00F27519"/>
    <w:rsid w:val="00F47D8B"/>
    <w:rsid w:val="00F52F5E"/>
    <w:rsid w:val="00F83E84"/>
    <w:rsid w:val="00F91061"/>
    <w:rsid w:val="00F91CD8"/>
    <w:rsid w:val="00FA02FE"/>
    <w:rsid w:val="00FA4960"/>
    <w:rsid w:val="00FB3836"/>
    <w:rsid w:val="00FB5C54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4BCC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2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noteCharacters">
    <w:name w:val="Footnote Characters"/>
    <w:uiPriority w:val="99"/>
    <w:rsid w:val="003620A4"/>
    <w:rPr>
      <w:position w:val="10"/>
    </w:rPr>
  </w:style>
  <w:style w:type="paragraph" w:customStyle="1" w:styleId="Heading2">
    <w:name w:val="Heading #2"/>
    <w:basedOn w:val="Default"/>
    <w:uiPriority w:val="99"/>
    <w:rsid w:val="003620A4"/>
    <w:pPr>
      <w:widowControl/>
      <w:shd w:val="clear" w:color="auto" w:fill="FFFFFF"/>
      <w:spacing w:before="540" w:after="540" w:line="240" w:lineRule="atLeast"/>
      <w:ind w:hanging="3260"/>
      <w:jc w:val="center"/>
    </w:pPr>
    <w:rPr>
      <w:rFonts w:eastAsia="Times New Roman"/>
      <w:b/>
      <w:bCs/>
      <w:color w:val="00000A"/>
      <w:sz w:val="28"/>
      <w:szCs w:val="28"/>
    </w:rPr>
  </w:style>
  <w:style w:type="paragraph" w:customStyle="1" w:styleId="BodyText4">
    <w:name w:val="Body Text4"/>
    <w:basedOn w:val="Default"/>
    <w:uiPriority w:val="99"/>
    <w:rsid w:val="003620A4"/>
    <w:pPr>
      <w:widowControl/>
      <w:shd w:val="clear" w:color="auto" w:fill="FFFFFF"/>
      <w:spacing w:after="1680" w:line="394" w:lineRule="exact"/>
      <w:ind w:hanging="3260"/>
      <w:jc w:val="right"/>
    </w:pPr>
    <w:rPr>
      <w:rFonts w:eastAsia="Times New Roman"/>
      <w:color w:val="00000A"/>
      <w:sz w:val="21"/>
      <w:szCs w:val="21"/>
    </w:rPr>
  </w:style>
  <w:style w:type="paragraph" w:styleId="ListParagraph">
    <w:name w:val="List Paragraph"/>
    <w:basedOn w:val="Default"/>
    <w:uiPriority w:val="99"/>
    <w:qFormat/>
    <w:rsid w:val="003620A4"/>
    <w:pPr>
      <w:widowControl/>
      <w:ind w:left="720"/>
    </w:pPr>
  </w:style>
  <w:style w:type="paragraph" w:styleId="NormalWeb">
    <w:name w:val="Normal (Web)"/>
    <w:basedOn w:val="Normal"/>
    <w:uiPriority w:val="99"/>
    <w:semiHidden/>
    <w:unhideWhenUsed/>
    <w:rsid w:val="0019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7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A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A4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79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94C"/>
  </w:style>
  <w:style w:type="paragraph" w:styleId="Footer">
    <w:name w:val="footer"/>
    <w:basedOn w:val="Normal"/>
    <w:link w:val="FooterChar"/>
    <w:uiPriority w:val="99"/>
    <w:unhideWhenUsed/>
    <w:rsid w:val="00EC79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94C"/>
  </w:style>
  <w:style w:type="table" w:styleId="TableGrid">
    <w:name w:val="Table Grid"/>
    <w:basedOn w:val="TableNormal"/>
    <w:uiPriority w:val="39"/>
    <w:rsid w:val="00C7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11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7A751-753D-4EDF-AA22-E6C0C314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6335</Words>
  <Characters>3612</Characters>
  <Application>Microsoft Office Word</Application>
  <DocSecurity>0</DocSecurity>
  <Lines>30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2023-07-26T04:47:00Z</dcterms:created>
  <dcterms:modified xsi:type="dcterms:W3CDTF">2024-05-23T13:01:00Z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56ee3849-b697-4f02-9cdc-356176f9038d</vt:lpwstr>
  </property>
  <property fmtid="{D5CDD505-2E9C-101B-9397-08002B2CF9AE}" pid="3" name="AonClassification">
    <vt:lpwstr>ADC_class_300</vt:lpwstr>
  </property>
  <property fmtid="{D5CDD505-2E9C-101B-9397-08002B2CF9AE}" pid="4" name="AonRestricted">
    <vt:lpwstr>ARL_option_100</vt:lpwstr>
  </property>
  <property fmtid="{D5CDD505-2E9C-101B-9397-08002B2CF9AE}" pid="5" name="AonVisualMarkings">
    <vt:lpwstr>None</vt:lpwstr>
  </property>
</Properties>
</file>