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E6FDE0" w14:textId="1DE6D0ED" w:rsidR="007719F3" w:rsidRPr="00027919" w:rsidRDefault="00731C74" w:rsidP="007719F3">
      <w:pPr>
        <w:pStyle w:val="Title"/>
        <w:spacing w:after="0"/>
        <w:rPr>
          <w:rFonts w:ascii="Times New Roman" w:hAnsi="Times New Roman" w:cs="Times New Roman"/>
          <w:sz w:val="24"/>
          <w:szCs w:val="24"/>
        </w:rPr>
      </w:pPr>
      <w:r w:rsidRPr="00027919">
        <w:rPr>
          <w:rFonts w:ascii="Times New Roman" w:hAnsi="Times New Roman" w:cs="Times New Roman"/>
          <w:sz w:val="24"/>
          <w:szCs w:val="24"/>
        </w:rPr>
        <w:t xml:space="preserve">IEPIRKUMA KOMISIJAS </w:t>
      </w:r>
      <w:r w:rsidR="007719F3" w:rsidRPr="00027919">
        <w:rPr>
          <w:rFonts w:ascii="Times New Roman" w:hAnsi="Times New Roman" w:cs="Times New Roman"/>
          <w:sz w:val="24"/>
          <w:szCs w:val="24"/>
        </w:rPr>
        <w:t>LĒMUMS</w:t>
      </w:r>
    </w:p>
    <w:p w14:paraId="244FDC1B" w14:textId="77777777" w:rsidR="00E44EA8" w:rsidRPr="00027919" w:rsidRDefault="00EF4CE0" w:rsidP="00E44EA8">
      <w:hyperlink r:id="rId8" w:history="1">
        <w:r w:rsidR="00A330FE" w:rsidRPr="00027919">
          <w:rPr>
            <w:rStyle w:val="Hyperlink"/>
          </w:rPr>
          <w:t>https://www.eis.gov.lv/EKEIS/Supplier/Organizer/16800</w:t>
        </w:r>
      </w:hyperlink>
    </w:p>
    <w:p w14:paraId="26BBC523" w14:textId="77777777" w:rsidR="007719F3" w:rsidRPr="00027919" w:rsidRDefault="007719F3" w:rsidP="00BB1CFA">
      <w:pPr>
        <w:pStyle w:val="Boldi"/>
        <w:spacing w:before="120"/>
        <w:rPr>
          <w:szCs w:val="24"/>
        </w:rPr>
      </w:pPr>
      <w:r w:rsidRPr="00027919">
        <w:rPr>
          <w:szCs w:val="24"/>
        </w:rPr>
        <w:t>Identifikācijas numurs:</w:t>
      </w:r>
    </w:p>
    <w:p w14:paraId="0C869494" w14:textId="7FA47013" w:rsidR="007719F3" w:rsidRPr="00027919" w:rsidRDefault="007719F3" w:rsidP="00176A5A">
      <w:pPr>
        <w:spacing w:after="120"/>
        <w:rPr>
          <w:bCs/>
        </w:rPr>
      </w:pPr>
      <w:r w:rsidRPr="00027919">
        <w:rPr>
          <w:bCs/>
        </w:rPr>
        <w:t>MN</w:t>
      </w:r>
      <w:r w:rsidR="00A330FE" w:rsidRPr="00027919">
        <w:rPr>
          <w:bCs/>
        </w:rPr>
        <w:t>P</w:t>
      </w:r>
      <w:r w:rsidRPr="00027919">
        <w:rPr>
          <w:bCs/>
        </w:rPr>
        <w:t> </w:t>
      </w:r>
      <w:r w:rsidR="00836CE6" w:rsidRPr="00027919">
        <w:rPr>
          <w:bCs/>
        </w:rPr>
        <w:t>20</w:t>
      </w:r>
      <w:r w:rsidR="0066608A" w:rsidRPr="00027919">
        <w:rPr>
          <w:bCs/>
        </w:rPr>
        <w:t>2</w:t>
      </w:r>
      <w:r w:rsidR="006A5E54">
        <w:rPr>
          <w:bCs/>
        </w:rPr>
        <w:t>4</w:t>
      </w:r>
      <w:r w:rsidR="00DE3578" w:rsidRPr="00027919">
        <w:rPr>
          <w:bCs/>
        </w:rPr>
        <w:t>/</w:t>
      </w:r>
      <w:r w:rsidR="00761C09">
        <w:rPr>
          <w:bCs/>
        </w:rPr>
        <w:t>67</w:t>
      </w:r>
    </w:p>
    <w:p w14:paraId="21FEA279" w14:textId="77777777" w:rsidR="007719F3" w:rsidRPr="00027919" w:rsidRDefault="007719F3" w:rsidP="00BB1CFA">
      <w:pPr>
        <w:pStyle w:val="Boldi"/>
        <w:rPr>
          <w:szCs w:val="24"/>
          <w:lang w:val="lv-LV"/>
        </w:rPr>
      </w:pPr>
      <w:r w:rsidRPr="00027919">
        <w:rPr>
          <w:szCs w:val="24"/>
        </w:rPr>
        <w:t>CPV KODS:</w:t>
      </w:r>
    </w:p>
    <w:p w14:paraId="596CF54B" w14:textId="40712D47" w:rsidR="0062407B" w:rsidRPr="00552538" w:rsidRDefault="0043283C" w:rsidP="00D35288">
      <w:pPr>
        <w:pStyle w:val="Boldi"/>
        <w:spacing w:after="120"/>
        <w:rPr>
          <w:b w:val="0"/>
          <w:bCs/>
          <w:szCs w:val="24"/>
          <w:lang w:val="lv-LV"/>
        </w:rPr>
      </w:pPr>
      <w:r w:rsidRPr="00027919">
        <w:rPr>
          <w:b w:val="0"/>
          <w:bCs/>
          <w:szCs w:val="24"/>
          <w:lang w:val="lv-LV"/>
        </w:rPr>
        <w:t xml:space="preserve">71000000-8 </w:t>
      </w:r>
      <w:r w:rsidRPr="00761C09">
        <w:rPr>
          <w:b w:val="0"/>
          <w:bCs/>
          <w:szCs w:val="24"/>
          <w:lang w:val="lv-LV"/>
        </w:rPr>
        <w:t>(</w:t>
      </w:r>
      <w:r w:rsidR="00761C09" w:rsidRPr="00761C09">
        <w:rPr>
          <w:b w:val="0"/>
          <w:bCs/>
        </w:rPr>
        <w:t>45212200-8 (Sporta objektu celtniecības darbi), 71220000-6 (Arhitektūras projektēšanas pakalpojumi).</w:t>
      </w:r>
      <w:r w:rsidR="00A82C4E" w:rsidRPr="00761C09">
        <w:rPr>
          <w:b w:val="0"/>
          <w:bCs/>
          <w:szCs w:val="24"/>
        </w:rPr>
        <w:t>)</w:t>
      </w:r>
    </w:p>
    <w:p w14:paraId="15D7C29A" w14:textId="440B2679" w:rsidR="007719F3" w:rsidRPr="00027919" w:rsidRDefault="007719F3" w:rsidP="00BB1CFA">
      <w:pPr>
        <w:pStyle w:val="Boldi"/>
        <w:rPr>
          <w:szCs w:val="24"/>
        </w:rPr>
      </w:pPr>
      <w:r w:rsidRPr="00027919">
        <w:rPr>
          <w:szCs w:val="24"/>
        </w:rPr>
        <w:t>Iepirkuma nosaukums:</w:t>
      </w:r>
    </w:p>
    <w:p w14:paraId="3637751A" w14:textId="49EA76FD" w:rsidR="00F24E6F" w:rsidRPr="00F24E6F" w:rsidRDefault="0069492F" w:rsidP="00F24E6F">
      <w:pPr>
        <w:pStyle w:val="Boldi"/>
        <w:rPr>
          <w:b w:val="0"/>
          <w:color w:val="000000"/>
          <w:szCs w:val="24"/>
          <w:lang w:val="lv-LV" w:eastAsia="x-none"/>
        </w:rPr>
      </w:pPr>
      <w:r w:rsidRPr="0069492F">
        <w:rPr>
          <w:b w:val="0"/>
          <w:color w:val="000000"/>
          <w:szCs w:val="24"/>
          <w:lang w:val="lv-LV" w:eastAsia="x-none"/>
        </w:rPr>
        <w:t>“</w:t>
      </w:r>
      <w:r w:rsidR="00761C09">
        <w:t>Tīraines sporta parka nojumes būvprojekta izstrāde un izbūve</w:t>
      </w:r>
      <w:r w:rsidR="00F24E6F" w:rsidRPr="00F24E6F">
        <w:rPr>
          <w:b w:val="0"/>
          <w:color w:val="000000"/>
          <w:szCs w:val="24"/>
          <w:lang w:val="lv-LV" w:eastAsia="x-none"/>
        </w:rPr>
        <w:t>”,</w:t>
      </w:r>
    </w:p>
    <w:p w14:paraId="0E85364E" w14:textId="1B336CEC" w:rsidR="0069492F" w:rsidRDefault="00F24E6F" w:rsidP="00F24E6F">
      <w:pPr>
        <w:pStyle w:val="Boldi"/>
        <w:rPr>
          <w:b w:val="0"/>
          <w:color w:val="000000"/>
          <w:szCs w:val="24"/>
          <w:lang w:val="lv-LV" w:eastAsia="x-none"/>
        </w:rPr>
      </w:pPr>
      <w:r w:rsidRPr="00F24E6F">
        <w:rPr>
          <w:b w:val="0"/>
          <w:color w:val="000000"/>
          <w:szCs w:val="24"/>
          <w:lang w:val="lv-LV" w:eastAsia="x-none"/>
        </w:rPr>
        <w:t>identifikācijas Nr. MNP 202</w:t>
      </w:r>
      <w:r w:rsidR="006A5E54">
        <w:rPr>
          <w:b w:val="0"/>
          <w:color w:val="000000"/>
          <w:szCs w:val="24"/>
          <w:lang w:val="lv-LV" w:eastAsia="x-none"/>
        </w:rPr>
        <w:t>4</w:t>
      </w:r>
      <w:r w:rsidRPr="00F24E6F">
        <w:rPr>
          <w:b w:val="0"/>
          <w:color w:val="000000"/>
          <w:szCs w:val="24"/>
          <w:lang w:val="lv-LV" w:eastAsia="x-none"/>
        </w:rPr>
        <w:t>/</w:t>
      </w:r>
      <w:r w:rsidR="00761C09">
        <w:rPr>
          <w:b w:val="0"/>
          <w:color w:val="000000"/>
          <w:szCs w:val="24"/>
          <w:lang w:val="lv-LV" w:eastAsia="x-none"/>
        </w:rPr>
        <w:t>67</w:t>
      </w:r>
    </w:p>
    <w:p w14:paraId="7E1821FC" w14:textId="77777777" w:rsidR="00870659" w:rsidRDefault="00870659" w:rsidP="00BB1CFA">
      <w:pPr>
        <w:pStyle w:val="Boldi"/>
        <w:rPr>
          <w:szCs w:val="24"/>
        </w:rPr>
      </w:pPr>
    </w:p>
    <w:p w14:paraId="773607A9" w14:textId="3F96250C" w:rsidR="007719F3" w:rsidRPr="00027919" w:rsidRDefault="007719F3" w:rsidP="00BB1CFA">
      <w:pPr>
        <w:pStyle w:val="Boldi"/>
        <w:rPr>
          <w:szCs w:val="24"/>
        </w:rPr>
      </w:pPr>
      <w:r w:rsidRPr="00027919">
        <w:rPr>
          <w:szCs w:val="24"/>
        </w:rPr>
        <w:t>Iepirkuma veids:</w:t>
      </w:r>
    </w:p>
    <w:p w14:paraId="0ADC752D" w14:textId="3561A27D" w:rsidR="0062407B" w:rsidRPr="00027919" w:rsidRDefault="00761C09" w:rsidP="0062407B">
      <w:pPr>
        <w:spacing w:after="120"/>
      </w:pPr>
      <w:r>
        <w:t>Būvdarbi</w:t>
      </w:r>
    </w:p>
    <w:p w14:paraId="5B29C5A9" w14:textId="4687F9CB" w:rsidR="007719F3" w:rsidRPr="00027919" w:rsidRDefault="007719F3" w:rsidP="00BB1CFA">
      <w:pPr>
        <w:rPr>
          <w:b/>
          <w:bCs/>
        </w:rPr>
      </w:pPr>
      <w:r w:rsidRPr="00027919">
        <w:rPr>
          <w:b/>
          <w:bCs/>
        </w:rPr>
        <w:t>Pasūtītājs:</w:t>
      </w:r>
    </w:p>
    <w:p w14:paraId="6C90BF48" w14:textId="1CC86CA0" w:rsidR="007719F3" w:rsidRPr="00027919" w:rsidRDefault="007719F3" w:rsidP="00176A5A">
      <w:pPr>
        <w:spacing w:after="120"/>
        <w:jc w:val="both"/>
      </w:pPr>
      <w:r w:rsidRPr="00027919">
        <w:t xml:space="preserve">Mārupes novada </w:t>
      </w:r>
      <w:r w:rsidR="00316D10" w:rsidRPr="00027919">
        <w:t>pašvaldība</w:t>
      </w:r>
      <w:r w:rsidRPr="00027919">
        <w:t>, reģ.</w:t>
      </w:r>
      <w:r w:rsidR="00A82C4E" w:rsidRPr="00027919">
        <w:t> </w:t>
      </w:r>
      <w:r w:rsidRPr="00027919">
        <w:t>Nr. 90000012827, Daugavas iel</w:t>
      </w:r>
      <w:r w:rsidR="00360CF1" w:rsidRPr="00027919">
        <w:t>a</w:t>
      </w:r>
      <w:r w:rsidRPr="00027919">
        <w:t xml:space="preserve"> 29, Mārup</w:t>
      </w:r>
      <w:r w:rsidR="00360CF1" w:rsidRPr="00027919">
        <w:t>e</w:t>
      </w:r>
      <w:r w:rsidRPr="00027919">
        <w:t>, Mārupes novad</w:t>
      </w:r>
      <w:r w:rsidR="00360CF1" w:rsidRPr="00027919">
        <w:t>s</w:t>
      </w:r>
      <w:r w:rsidRPr="00027919">
        <w:t>, LV</w:t>
      </w:r>
      <w:r w:rsidR="00867735" w:rsidRPr="00027919">
        <w:t>-</w:t>
      </w:r>
      <w:r w:rsidRPr="00027919">
        <w:t>2167.</w:t>
      </w:r>
    </w:p>
    <w:p w14:paraId="15CC0468" w14:textId="0A1F1A02" w:rsidR="00D55F60" w:rsidRPr="00027919" w:rsidRDefault="00537DDB" w:rsidP="001F4648">
      <w:pPr>
        <w:pStyle w:val="Boldi"/>
        <w:spacing w:before="120" w:after="120"/>
        <w:rPr>
          <w:bCs/>
          <w:szCs w:val="24"/>
          <w:lang w:eastAsia="lv-LV"/>
        </w:rPr>
      </w:pPr>
      <w:r w:rsidRPr="00027919">
        <w:rPr>
          <w:szCs w:val="24"/>
          <w:lang w:val="lv-LV"/>
        </w:rPr>
        <w:t>Pretendent</w:t>
      </w:r>
      <w:r w:rsidR="00A80EFB">
        <w:rPr>
          <w:szCs w:val="24"/>
          <w:lang w:val="lv-LV"/>
        </w:rPr>
        <w:t>i</w:t>
      </w:r>
      <w:r w:rsidRPr="00027919">
        <w:rPr>
          <w:szCs w:val="24"/>
          <w:lang w:val="lv-LV"/>
        </w:rPr>
        <w:t>, kas iesniedza piedāvājum</w:t>
      </w:r>
      <w:r w:rsidR="00F00EA8" w:rsidRPr="00027919">
        <w:rPr>
          <w:szCs w:val="24"/>
          <w:lang w:val="lv-LV"/>
        </w:rPr>
        <w:t>u</w:t>
      </w:r>
      <w:r w:rsidR="00F7570A" w:rsidRPr="00027919">
        <w:rPr>
          <w:szCs w:val="24"/>
          <w:lang w:val="lv-LV"/>
        </w:rPr>
        <w:t>s</w:t>
      </w:r>
      <w:r w:rsidRPr="00027919">
        <w:rPr>
          <w:szCs w:val="24"/>
          <w:lang w:val="lv-LV"/>
        </w:rPr>
        <w:t xml:space="preserve"> un piedāvātās cenas EUR b</w:t>
      </w:r>
      <w:r w:rsidR="00421691" w:rsidRPr="00027919">
        <w:rPr>
          <w:szCs w:val="24"/>
          <w:lang w:val="lv-LV"/>
        </w:rPr>
        <w:t>e</w:t>
      </w:r>
      <w:r w:rsidRPr="00027919">
        <w:rPr>
          <w:szCs w:val="24"/>
          <w:lang w:val="lv-LV"/>
        </w:rPr>
        <w:t>z PVN</w:t>
      </w:r>
      <w:r w:rsidR="00D55F60" w:rsidRPr="00027919">
        <w:rPr>
          <w:bCs/>
          <w:szCs w:val="24"/>
          <w:lang w:eastAsia="lv-LV"/>
        </w:rPr>
        <w:t>:</w:t>
      </w:r>
    </w:p>
    <w:tbl>
      <w:tblPr>
        <w:tblW w:w="2336" w:type="pct"/>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7"/>
        <w:gridCol w:w="2127"/>
      </w:tblGrid>
      <w:tr w:rsidR="00761C09" w:rsidRPr="006F76E6" w14:paraId="1E017933" w14:textId="77777777" w:rsidTr="00EB38B5">
        <w:tc>
          <w:tcPr>
            <w:tcW w:w="2670" w:type="pct"/>
            <w:tcBorders>
              <w:top w:val="single" w:sz="4" w:space="0" w:color="auto"/>
              <w:left w:val="single" w:sz="4" w:space="0" w:color="auto"/>
              <w:bottom w:val="single" w:sz="4" w:space="0" w:color="auto"/>
              <w:right w:val="single" w:sz="4" w:space="0" w:color="auto"/>
            </w:tcBorders>
            <w:shd w:val="pct10" w:color="auto" w:fill="auto"/>
            <w:hideMark/>
          </w:tcPr>
          <w:p w14:paraId="0478BA27" w14:textId="77777777" w:rsidR="00761C09" w:rsidRPr="00EB38B5" w:rsidRDefault="00761C09" w:rsidP="00D3154A">
            <w:pPr>
              <w:rPr>
                <w:b/>
                <w:bCs/>
                <w:sz w:val="20"/>
                <w:szCs w:val="20"/>
              </w:rPr>
            </w:pPr>
            <w:bookmarkStart w:id="0" w:name="_Hlk100742627"/>
            <w:bookmarkStart w:id="1" w:name="_Hlk100566272"/>
            <w:bookmarkStart w:id="2" w:name="_Hlk170206122"/>
            <w:r w:rsidRPr="00EB38B5">
              <w:rPr>
                <w:b/>
                <w:bCs/>
                <w:sz w:val="20"/>
                <w:szCs w:val="20"/>
              </w:rPr>
              <w:t>Pretendents</w:t>
            </w:r>
          </w:p>
        </w:tc>
        <w:tc>
          <w:tcPr>
            <w:tcW w:w="2330" w:type="pct"/>
            <w:tcBorders>
              <w:top w:val="single" w:sz="4" w:space="0" w:color="auto"/>
              <w:left w:val="single" w:sz="4" w:space="0" w:color="auto"/>
              <w:bottom w:val="single" w:sz="4" w:space="0" w:color="auto"/>
              <w:right w:val="single" w:sz="4" w:space="0" w:color="auto"/>
            </w:tcBorders>
            <w:shd w:val="pct10" w:color="auto" w:fill="auto"/>
            <w:hideMark/>
          </w:tcPr>
          <w:p w14:paraId="268A2D88" w14:textId="468234B7" w:rsidR="00761C09" w:rsidRPr="00EB38B5" w:rsidRDefault="00761C09" w:rsidP="00D3154A">
            <w:pPr>
              <w:rPr>
                <w:b/>
                <w:bCs/>
                <w:sz w:val="20"/>
                <w:szCs w:val="20"/>
              </w:rPr>
            </w:pPr>
            <w:r w:rsidRPr="00EB38B5">
              <w:rPr>
                <w:b/>
                <w:sz w:val="20"/>
                <w:szCs w:val="20"/>
              </w:rPr>
              <w:t>Finanšu piedāvājums</w:t>
            </w:r>
            <w:r w:rsidRPr="00EB38B5">
              <w:rPr>
                <w:b/>
                <w:sz w:val="20"/>
                <w:szCs w:val="20"/>
              </w:rPr>
              <w:t xml:space="preserve"> EUR bez PVN</w:t>
            </w:r>
          </w:p>
        </w:tc>
      </w:tr>
      <w:tr w:rsidR="00761C09" w:rsidRPr="006F76E6" w14:paraId="78D3FAEC" w14:textId="77777777" w:rsidTr="00EB38B5">
        <w:tc>
          <w:tcPr>
            <w:tcW w:w="2670" w:type="pct"/>
            <w:tcBorders>
              <w:top w:val="single" w:sz="4" w:space="0" w:color="auto"/>
              <w:left w:val="single" w:sz="4" w:space="0" w:color="auto"/>
              <w:bottom w:val="single" w:sz="4" w:space="0" w:color="auto"/>
              <w:right w:val="single" w:sz="4" w:space="0" w:color="auto"/>
            </w:tcBorders>
            <w:shd w:val="clear" w:color="auto" w:fill="auto"/>
            <w:hideMark/>
          </w:tcPr>
          <w:p w14:paraId="3993553F" w14:textId="77777777" w:rsidR="00761C09" w:rsidRPr="00EB38B5" w:rsidRDefault="00761C09" w:rsidP="00D3154A">
            <w:pPr>
              <w:rPr>
                <w:bCs/>
                <w:sz w:val="20"/>
                <w:szCs w:val="20"/>
              </w:rPr>
            </w:pPr>
            <w:r w:rsidRPr="00EB38B5">
              <w:rPr>
                <w:sz w:val="20"/>
                <w:szCs w:val="20"/>
              </w:rPr>
              <w:t>"Cander Būve" SIA</w:t>
            </w:r>
            <w:r w:rsidRPr="00EB38B5">
              <w:rPr>
                <w:bCs/>
                <w:sz w:val="20"/>
                <w:szCs w:val="20"/>
              </w:rPr>
              <w:t xml:space="preserve"> </w:t>
            </w:r>
          </w:p>
        </w:tc>
        <w:tc>
          <w:tcPr>
            <w:tcW w:w="2330" w:type="pct"/>
            <w:tcBorders>
              <w:top w:val="single" w:sz="4" w:space="0" w:color="auto"/>
              <w:left w:val="single" w:sz="4" w:space="0" w:color="auto"/>
              <w:bottom w:val="single" w:sz="4" w:space="0" w:color="auto"/>
              <w:right w:val="single" w:sz="4" w:space="0" w:color="auto"/>
            </w:tcBorders>
            <w:shd w:val="clear" w:color="auto" w:fill="auto"/>
          </w:tcPr>
          <w:p w14:paraId="643A22CF" w14:textId="77777777" w:rsidR="00761C09" w:rsidRPr="00EB38B5" w:rsidRDefault="00761C09" w:rsidP="00D3154A">
            <w:pPr>
              <w:rPr>
                <w:sz w:val="20"/>
                <w:szCs w:val="20"/>
              </w:rPr>
            </w:pPr>
            <w:r w:rsidRPr="00EB38B5">
              <w:rPr>
                <w:sz w:val="20"/>
                <w:szCs w:val="20"/>
              </w:rPr>
              <w:t>EUR 151879.0</w:t>
            </w:r>
          </w:p>
          <w:p w14:paraId="25563FA2" w14:textId="77777777" w:rsidR="00761C09" w:rsidRPr="00EB38B5" w:rsidRDefault="00761C09" w:rsidP="00D3154A">
            <w:pPr>
              <w:rPr>
                <w:bCs/>
                <w:sz w:val="20"/>
                <w:szCs w:val="20"/>
              </w:rPr>
            </w:pPr>
          </w:p>
        </w:tc>
      </w:tr>
      <w:tr w:rsidR="00761C09" w:rsidRPr="006F76E6" w14:paraId="604E64CA" w14:textId="77777777" w:rsidTr="00EB38B5">
        <w:tc>
          <w:tcPr>
            <w:tcW w:w="2670" w:type="pct"/>
            <w:tcBorders>
              <w:top w:val="single" w:sz="4" w:space="0" w:color="auto"/>
              <w:left w:val="single" w:sz="4" w:space="0" w:color="auto"/>
              <w:bottom w:val="single" w:sz="4" w:space="0" w:color="auto"/>
              <w:right w:val="single" w:sz="4" w:space="0" w:color="auto"/>
            </w:tcBorders>
            <w:shd w:val="clear" w:color="auto" w:fill="auto"/>
            <w:hideMark/>
          </w:tcPr>
          <w:p w14:paraId="774E1E1A" w14:textId="77777777" w:rsidR="00761C09" w:rsidRPr="00EB38B5" w:rsidRDefault="00761C09" w:rsidP="00D3154A">
            <w:pPr>
              <w:rPr>
                <w:bCs/>
                <w:sz w:val="20"/>
                <w:szCs w:val="20"/>
              </w:rPr>
            </w:pPr>
            <w:r w:rsidRPr="00EB38B5">
              <w:rPr>
                <w:sz w:val="20"/>
                <w:szCs w:val="20"/>
              </w:rPr>
              <w:t>"Hallgruppen Baltics" SIA</w:t>
            </w:r>
            <w:r w:rsidRPr="00EB38B5">
              <w:rPr>
                <w:bCs/>
                <w:sz w:val="20"/>
                <w:szCs w:val="20"/>
              </w:rPr>
              <w:t xml:space="preserve"> </w:t>
            </w:r>
          </w:p>
        </w:tc>
        <w:tc>
          <w:tcPr>
            <w:tcW w:w="2330" w:type="pct"/>
            <w:tcBorders>
              <w:top w:val="single" w:sz="4" w:space="0" w:color="auto"/>
              <w:left w:val="single" w:sz="4" w:space="0" w:color="auto"/>
              <w:bottom w:val="single" w:sz="4" w:space="0" w:color="auto"/>
              <w:right w:val="single" w:sz="4" w:space="0" w:color="auto"/>
            </w:tcBorders>
            <w:shd w:val="clear" w:color="auto" w:fill="auto"/>
          </w:tcPr>
          <w:p w14:paraId="0AE5BAB8" w14:textId="77777777" w:rsidR="00761C09" w:rsidRPr="00EB38B5" w:rsidRDefault="00761C09" w:rsidP="00D3154A">
            <w:pPr>
              <w:rPr>
                <w:sz w:val="20"/>
                <w:szCs w:val="20"/>
              </w:rPr>
            </w:pPr>
            <w:r w:rsidRPr="00EB38B5">
              <w:rPr>
                <w:sz w:val="20"/>
                <w:szCs w:val="20"/>
              </w:rPr>
              <w:t>EUR 136390.0</w:t>
            </w:r>
          </w:p>
          <w:p w14:paraId="2A38CE48" w14:textId="77777777" w:rsidR="00761C09" w:rsidRPr="00EB38B5" w:rsidRDefault="00761C09" w:rsidP="00D3154A">
            <w:pPr>
              <w:rPr>
                <w:bCs/>
                <w:sz w:val="20"/>
                <w:szCs w:val="20"/>
              </w:rPr>
            </w:pPr>
          </w:p>
        </w:tc>
      </w:tr>
      <w:tr w:rsidR="00761C09" w:rsidRPr="006F76E6" w14:paraId="270D6B88" w14:textId="77777777" w:rsidTr="00EB38B5">
        <w:tc>
          <w:tcPr>
            <w:tcW w:w="2670" w:type="pct"/>
            <w:tcBorders>
              <w:top w:val="single" w:sz="4" w:space="0" w:color="auto"/>
              <w:left w:val="single" w:sz="4" w:space="0" w:color="auto"/>
              <w:bottom w:val="single" w:sz="4" w:space="0" w:color="auto"/>
              <w:right w:val="single" w:sz="4" w:space="0" w:color="auto"/>
            </w:tcBorders>
            <w:shd w:val="clear" w:color="auto" w:fill="auto"/>
            <w:hideMark/>
          </w:tcPr>
          <w:p w14:paraId="3A7D81E9" w14:textId="77777777" w:rsidR="00761C09" w:rsidRPr="00EB38B5" w:rsidRDefault="00761C09" w:rsidP="00D3154A">
            <w:pPr>
              <w:rPr>
                <w:bCs/>
                <w:sz w:val="20"/>
                <w:szCs w:val="20"/>
              </w:rPr>
            </w:pPr>
            <w:r w:rsidRPr="00EB38B5">
              <w:rPr>
                <w:sz w:val="20"/>
                <w:szCs w:val="20"/>
              </w:rPr>
              <w:t>SIA "EMIMAR"</w:t>
            </w:r>
            <w:r w:rsidRPr="00EB38B5">
              <w:rPr>
                <w:bCs/>
                <w:sz w:val="20"/>
                <w:szCs w:val="20"/>
              </w:rPr>
              <w:t xml:space="preserve"> </w:t>
            </w:r>
          </w:p>
        </w:tc>
        <w:tc>
          <w:tcPr>
            <w:tcW w:w="2330" w:type="pct"/>
            <w:tcBorders>
              <w:top w:val="single" w:sz="4" w:space="0" w:color="auto"/>
              <w:left w:val="single" w:sz="4" w:space="0" w:color="auto"/>
              <w:bottom w:val="single" w:sz="4" w:space="0" w:color="auto"/>
              <w:right w:val="single" w:sz="4" w:space="0" w:color="auto"/>
            </w:tcBorders>
            <w:shd w:val="clear" w:color="auto" w:fill="auto"/>
          </w:tcPr>
          <w:p w14:paraId="7BED8A07" w14:textId="77777777" w:rsidR="00761C09" w:rsidRPr="00EB38B5" w:rsidRDefault="00761C09" w:rsidP="00D3154A">
            <w:pPr>
              <w:rPr>
                <w:sz w:val="20"/>
                <w:szCs w:val="20"/>
              </w:rPr>
            </w:pPr>
            <w:r w:rsidRPr="00EB38B5">
              <w:rPr>
                <w:sz w:val="20"/>
                <w:szCs w:val="20"/>
              </w:rPr>
              <w:t>EUR 297000.0</w:t>
            </w:r>
          </w:p>
          <w:p w14:paraId="62D52C32" w14:textId="77777777" w:rsidR="00761C09" w:rsidRPr="00EB38B5" w:rsidRDefault="00761C09" w:rsidP="00D3154A">
            <w:pPr>
              <w:rPr>
                <w:bCs/>
                <w:sz w:val="20"/>
                <w:szCs w:val="20"/>
              </w:rPr>
            </w:pPr>
          </w:p>
        </w:tc>
      </w:tr>
      <w:tr w:rsidR="00761C09" w:rsidRPr="006F76E6" w14:paraId="18EA7462" w14:textId="77777777" w:rsidTr="00EB38B5">
        <w:tc>
          <w:tcPr>
            <w:tcW w:w="2670" w:type="pct"/>
            <w:tcBorders>
              <w:top w:val="single" w:sz="4" w:space="0" w:color="auto"/>
              <w:left w:val="single" w:sz="4" w:space="0" w:color="auto"/>
              <w:bottom w:val="single" w:sz="4" w:space="0" w:color="auto"/>
              <w:right w:val="single" w:sz="4" w:space="0" w:color="auto"/>
            </w:tcBorders>
            <w:shd w:val="clear" w:color="auto" w:fill="auto"/>
            <w:hideMark/>
          </w:tcPr>
          <w:p w14:paraId="48E3136D" w14:textId="77777777" w:rsidR="00761C09" w:rsidRPr="00EB38B5" w:rsidRDefault="00761C09" w:rsidP="00D3154A">
            <w:pPr>
              <w:rPr>
                <w:bCs/>
                <w:sz w:val="20"/>
                <w:szCs w:val="20"/>
              </w:rPr>
            </w:pPr>
            <w:r w:rsidRPr="00EB38B5">
              <w:rPr>
                <w:sz w:val="20"/>
                <w:szCs w:val="20"/>
              </w:rPr>
              <w:t>SIA PB Telpa</w:t>
            </w:r>
            <w:r w:rsidRPr="00EB38B5">
              <w:rPr>
                <w:bCs/>
                <w:sz w:val="20"/>
                <w:szCs w:val="20"/>
              </w:rPr>
              <w:t xml:space="preserve"> </w:t>
            </w:r>
          </w:p>
        </w:tc>
        <w:tc>
          <w:tcPr>
            <w:tcW w:w="2330" w:type="pct"/>
            <w:tcBorders>
              <w:top w:val="single" w:sz="4" w:space="0" w:color="auto"/>
              <w:left w:val="single" w:sz="4" w:space="0" w:color="auto"/>
              <w:bottom w:val="single" w:sz="4" w:space="0" w:color="auto"/>
              <w:right w:val="single" w:sz="4" w:space="0" w:color="auto"/>
            </w:tcBorders>
            <w:shd w:val="clear" w:color="auto" w:fill="auto"/>
          </w:tcPr>
          <w:p w14:paraId="4A6D2054" w14:textId="77777777" w:rsidR="00761C09" w:rsidRPr="00EB38B5" w:rsidRDefault="00761C09" w:rsidP="00D3154A">
            <w:pPr>
              <w:rPr>
                <w:sz w:val="20"/>
                <w:szCs w:val="20"/>
              </w:rPr>
            </w:pPr>
            <w:r w:rsidRPr="00EB38B5">
              <w:rPr>
                <w:sz w:val="20"/>
                <w:szCs w:val="20"/>
              </w:rPr>
              <w:t>EUR 169873.6</w:t>
            </w:r>
          </w:p>
          <w:p w14:paraId="577E074A" w14:textId="77777777" w:rsidR="00761C09" w:rsidRPr="00EB38B5" w:rsidRDefault="00761C09" w:rsidP="00D3154A">
            <w:pPr>
              <w:rPr>
                <w:bCs/>
                <w:sz w:val="20"/>
                <w:szCs w:val="20"/>
              </w:rPr>
            </w:pPr>
          </w:p>
        </w:tc>
        <w:bookmarkEnd w:id="2"/>
      </w:tr>
    </w:tbl>
    <w:p w14:paraId="31187036" w14:textId="062D6262" w:rsidR="00537DDB" w:rsidRPr="00027919" w:rsidRDefault="00537DDB" w:rsidP="00BB1CFA">
      <w:pPr>
        <w:pStyle w:val="Boldi"/>
        <w:spacing w:before="120"/>
        <w:rPr>
          <w:szCs w:val="24"/>
          <w:lang w:val="lv-LV"/>
        </w:rPr>
      </w:pPr>
      <w:r w:rsidRPr="00027919">
        <w:rPr>
          <w:szCs w:val="24"/>
          <w:lang w:val="lv-LV"/>
        </w:rPr>
        <w:t>Lēmuma pieņemšanas datums:</w:t>
      </w:r>
    </w:p>
    <w:p w14:paraId="11958B48" w14:textId="658D923A" w:rsidR="00537DDB" w:rsidRDefault="00537DDB" w:rsidP="00A82C4E">
      <w:pPr>
        <w:pStyle w:val="Boldi"/>
        <w:spacing w:after="120"/>
        <w:rPr>
          <w:b w:val="0"/>
          <w:szCs w:val="24"/>
          <w:lang w:val="lv-LV"/>
        </w:rPr>
      </w:pPr>
      <w:r w:rsidRPr="00027919">
        <w:rPr>
          <w:b w:val="0"/>
          <w:szCs w:val="24"/>
          <w:lang w:val="lv-LV"/>
        </w:rPr>
        <w:t>202</w:t>
      </w:r>
      <w:r w:rsidR="006A5E54">
        <w:rPr>
          <w:b w:val="0"/>
          <w:szCs w:val="24"/>
          <w:lang w:val="lv-LV"/>
        </w:rPr>
        <w:t>4</w:t>
      </w:r>
      <w:r w:rsidRPr="00027919">
        <w:rPr>
          <w:b w:val="0"/>
          <w:szCs w:val="24"/>
          <w:lang w:val="lv-LV"/>
        </w:rPr>
        <w:t>.</w:t>
      </w:r>
      <w:r w:rsidR="005F5FED" w:rsidRPr="00027919">
        <w:rPr>
          <w:b w:val="0"/>
          <w:szCs w:val="24"/>
          <w:lang w:val="lv-LV"/>
        </w:rPr>
        <w:t> </w:t>
      </w:r>
      <w:r w:rsidRPr="00027919">
        <w:rPr>
          <w:b w:val="0"/>
          <w:szCs w:val="24"/>
          <w:lang w:val="lv-LV"/>
        </w:rPr>
        <w:t xml:space="preserve">gada </w:t>
      </w:r>
      <w:r w:rsidR="00761C09">
        <w:rPr>
          <w:b w:val="0"/>
          <w:szCs w:val="24"/>
          <w:lang w:val="lv-LV"/>
        </w:rPr>
        <w:t>9</w:t>
      </w:r>
      <w:r w:rsidR="00A80EFB">
        <w:rPr>
          <w:b w:val="0"/>
          <w:szCs w:val="24"/>
          <w:lang w:val="lv-LV"/>
        </w:rPr>
        <w:t>.</w:t>
      </w:r>
      <w:r w:rsidR="00761C09">
        <w:rPr>
          <w:b w:val="0"/>
          <w:szCs w:val="24"/>
          <w:lang w:val="lv-LV"/>
        </w:rPr>
        <w:t>jūlijs</w:t>
      </w:r>
    </w:p>
    <w:p w14:paraId="7F4C1756" w14:textId="7A205D0D" w:rsidR="00A673F2" w:rsidRDefault="00A673F2" w:rsidP="00A673F2">
      <w:pPr>
        <w:pStyle w:val="Boldi"/>
        <w:spacing w:after="120"/>
        <w:jc w:val="center"/>
        <w:rPr>
          <w:b w:val="0"/>
          <w:szCs w:val="24"/>
          <w:lang w:val="lv-LV"/>
        </w:rPr>
      </w:pPr>
      <w:r>
        <w:rPr>
          <w:b w:val="0"/>
          <w:szCs w:val="24"/>
          <w:lang w:val="lv-LV"/>
        </w:rPr>
        <w:t>Kopvērtējuma rezultāti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9"/>
        <w:gridCol w:w="1287"/>
        <w:gridCol w:w="1418"/>
        <w:gridCol w:w="1559"/>
        <w:gridCol w:w="1559"/>
      </w:tblGrid>
      <w:tr w:rsidR="00A673F2" w:rsidRPr="00A673F2" w14:paraId="5980DB16" w14:textId="77777777" w:rsidTr="00D3154A">
        <w:tc>
          <w:tcPr>
            <w:tcW w:w="3499" w:type="dxa"/>
            <w:tcBorders>
              <w:top w:val="single" w:sz="4" w:space="0" w:color="auto"/>
              <w:left w:val="single" w:sz="4" w:space="0" w:color="auto"/>
              <w:bottom w:val="single" w:sz="4" w:space="0" w:color="auto"/>
              <w:right w:val="single" w:sz="4" w:space="0" w:color="auto"/>
            </w:tcBorders>
            <w:shd w:val="clear" w:color="auto" w:fill="auto"/>
            <w:hideMark/>
          </w:tcPr>
          <w:p w14:paraId="2B245853" w14:textId="77777777" w:rsidR="00A673F2" w:rsidRPr="00A673F2" w:rsidRDefault="00A673F2" w:rsidP="00D3154A">
            <w:pPr>
              <w:jc w:val="center"/>
              <w:rPr>
                <w:sz w:val="20"/>
                <w:szCs w:val="20"/>
              </w:rPr>
            </w:pPr>
            <w:r w:rsidRPr="00A673F2">
              <w:rPr>
                <w:sz w:val="20"/>
                <w:szCs w:val="20"/>
              </w:rPr>
              <w:t>Kritērijs</w:t>
            </w:r>
          </w:p>
        </w:tc>
        <w:tc>
          <w:tcPr>
            <w:tcW w:w="1287" w:type="dxa"/>
            <w:tcBorders>
              <w:top w:val="single" w:sz="4" w:space="0" w:color="auto"/>
              <w:left w:val="single" w:sz="4" w:space="0" w:color="auto"/>
              <w:bottom w:val="single" w:sz="4" w:space="0" w:color="auto"/>
              <w:right w:val="single" w:sz="4" w:space="0" w:color="auto"/>
            </w:tcBorders>
            <w:shd w:val="clear" w:color="auto" w:fill="auto"/>
            <w:hideMark/>
          </w:tcPr>
          <w:p w14:paraId="2C5D3B53" w14:textId="77777777" w:rsidR="00A673F2" w:rsidRPr="00A673F2" w:rsidRDefault="00A673F2" w:rsidP="00D3154A">
            <w:pPr>
              <w:jc w:val="center"/>
              <w:rPr>
                <w:sz w:val="20"/>
                <w:szCs w:val="20"/>
              </w:rPr>
            </w:pPr>
            <w:r w:rsidRPr="00A673F2">
              <w:rPr>
                <w:sz w:val="20"/>
                <w:szCs w:val="20"/>
              </w:rPr>
              <w:t>Maksimālā vērtība</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0FB9AA75" w14:textId="77777777" w:rsidR="00A673F2" w:rsidRPr="00A673F2" w:rsidRDefault="00A673F2" w:rsidP="00D3154A">
            <w:pPr>
              <w:jc w:val="center"/>
              <w:rPr>
                <w:sz w:val="20"/>
                <w:szCs w:val="20"/>
              </w:rPr>
            </w:pPr>
            <w:r w:rsidRPr="00A673F2">
              <w:rPr>
                <w:sz w:val="20"/>
                <w:szCs w:val="20"/>
              </w:rPr>
              <w:t>Punktu skaits</w:t>
            </w:r>
          </w:p>
          <w:p w14:paraId="60CD1308" w14:textId="77777777" w:rsidR="00A673F2" w:rsidRPr="00A673F2" w:rsidRDefault="00A673F2" w:rsidP="00D3154A">
            <w:pPr>
              <w:jc w:val="center"/>
              <w:rPr>
                <w:b/>
                <w:bCs/>
                <w:sz w:val="20"/>
                <w:szCs w:val="20"/>
              </w:rPr>
            </w:pPr>
            <w:r w:rsidRPr="00A673F2">
              <w:rPr>
                <w:b/>
                <w:bCs/>
                <w:sz w:val="20"/>
                <w:szCs w:val="20"/>
              </w:rPr>
              <w:t>SIA “Cander Būve”</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6601384" w14:textId="77777777" w:rsidR="00A673F2" w:rsidRPr="00A673F2" w:rsidRDefault="00A673F2" w:rsidP="00D3154A">
            <w:pPr>
              <w:jc w:val="center"/>
              <w:rPr>
                <w:sz w:val="20"/>
                <w:szCs w:val="20"/>
              </w:rPr>
            </w:pPr>
            <w:r w:rsidRPr="00A673F2">
              <w:rPr>
                <w:sz w:val="20"/>
                <w:szCs w:val="20"/>
              </w:rPr>
              <w:t>Punktu skaits</w:t>
            </w:r>
          </w:p>
          <w:p w14:paraId="1ED9813A" w14:textId="77777777" w:rsidR="00A673F2" w:rsidRPr="00A673F2" w:rsidRDefault="00A673F2" w:rsidP="00D3154A">
            <w:pPr>
              <w:jc w:val="center"/>
              <w:rPr>
                <w:b/>
                <w:bCs/>
                <w:sz w:val="20"/>
                <w:szCs w:val="20"/>
              </w:rPr>
            </w:pPr>
            <w:r w:rsidRPr="00A673F2">
              <w:rPr>
                <w:b/>
                <w:bCs/>
                <w:sz w:val="20"/>
                <w:szCs w:val="20"/>
              </w:rPr>
              <w:t>SIA “EMIMAR”</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93F527C" w14:textId="77777777" w:rsidR="00A673F2" w:rsidRPr="00A673F2" w:rsidRDefault="00A673F2" w:rsidP="00D3154A">
            <w:pPr>
              <w:jc w:val="center"/>
              <w:rPr>
                <w:sz w:val="20"/>
                <w:szCs w:val="20"/>
              </w:rPr>
            </w:pPr>
            <w:r w:rsidRPr="00A673F2">
              <w:rPr>
                <w:sz w:val="20"/>
                <w:szCs w:val="20"/>
              </w:rPr>
              <w:t>Punktu skaits</w:t>
            </w:r>
          </w:p>
          <w:p w14:paraId="2D4C0C4E" w14:textId="77777777" w:rsidR="00A673F2" w:rsidRPr="00A673F2" w:rsidRDefault="00A673F2" w:rsidP="00D3154A">
            <w:pPr>
              <w:jc w:val="center"/>
              <w:rPr>
                <w:sz w:val="20"/>
                <w:szCs w:val="20"/>
              </w:rPr>
            </w:pPr>
            <w:r w:rsidRPr="00A673F2">
              <w:rPr>
                <w:b/>
                <w:bCs/>
                <w:sz w:val="20"/>
                <w:szCs w:val="20"/>
              </w:rPr>
              <w:t xml:space="preserve">SIA </w:t>
            </w:r>
            <w:r w:rsidRPr="00A673F2">
              <w:rPr>
                <w:sz w:val="20"/>
                <w:szCs w:val="20"/>
              </w:rPr>
              <w:t>“</w:t>
            </w:r>
            <w:r w:rsidRPr="00A673F2">
              <w:rPr>
                <w:b/>
                <w:bCs/>
                <w:sz w:val="20"/>
                <w:szCs w:val="20"/>
              </w:rPr>
              <w:t>PB telpa”</w:t>
            </w:r>
          </w:p>
        </w:tc>
      </w:tr>
      <w:tr w:rsidR="00A673F2" w:rsidRPr="00A673F2" w14:paraId="6DCFFBC7" w14:textId="77777777" w:rsidTr="00D3154A">
        <w:tc>
          <w:tcPr>
            <w:tcW w:w="3499" w:type="dxa"/>
            <w:tcBorders>
              <w:top w:val="single" w:sz="4" w:space="0" w:color="auto"/>
              <w:left w:val="single" w:sz="4" w:space="0" w:color="auto"/>
              <w:bottom w:val="single" w:sz="4" w:space="0" w:color="auto"/>
              <w:right w:val="single" w:sz="4" w:space="0" w:color="auto"/>
            </w:tcBorders>
            <w:shd w:val="clear" w:color="auto" w:fill="auto"/>
            <w:hideMark/>
          </w:tcPr>
          <w:p w14:paraId="3F61B129" w14:textId="77777777" w:rsidR="00A673F2" w:rsidRPr="00A673F2" w:rsidRDefault="00A673F2" w:rsidP="00D3154A">
            <w:pPr>
              <w:rPr>
                <w:b/>
                <w:bCs/>
                <w:sz w:val="20"/>
                <w:szCs w:val="20"/>
              </w:rPr>
            </w:pPr>
            <w:r w:rsidRPr="00A673F2">
              <w:rPr>
                <w:b/>
                <w:bCs/>
                <w:sz w:val="20"/>
                <w:szCs w:val="20"/>
              </w:rPr>
              <w:t>Cena</w:t>
            </w:r>
          </w:p>
        </w:tc>
        <w:tc>
          <w:tcPr>
            <w:tcW w:w="1287" w:type="dxa"/>
            <w:tcBorders>
              <w:top w:val="single" w:sz="4" w:space="0" w:color="auto"/>
              <w:left w:val="single" w:sz="4" w:space="0" w:color="auto"/>
              <w:bottom w:val="single" w:sz="4" w:space="0" w:color="auto"/>
              <w:right w:val="single" w:sz="4" w:space="0" w:color="auto"/>
            </w:tcBorders>
            <w:shd w:val="clear" w:color="auto" w:fill="auto"/>
            <w:hideMark/>
          </w:tcPr>
          <w:p w14:paraId="21D64764" w14:textId="77777777" w:rsidR="00A673F2" w:rsidRPr="00A673F2" w:rsidRDefault="00A673F2" w:rsidP="00D3154A">
            <w:pPr>
              <w:jc w:val="center"/>
              <w:rPr>
                <w:sz w:val="20"/>
                <w:szCs w:val="20"/>
              </w:rPr>
            </w:pPr>
            <w:r w:rsidRPr="00A673F2">
              <w:rPr>
                <w:sz w:val="20"/>
                <w:szCs w:val="20"/>
              </w:rPr>
              <w:t>90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347D8478" w14:textId="77777777" w:rsidR="00A673F2" w:rsidRPr="00A673F2" w:rsidRDefault="00A673F2" w:rsidP="00D3154A">
            <w:pPr>
              <w:jc w:val="center"/>
              <w:rPr>
                <w:sz w:val="20"/>
                <w:szCs w:val="20"/>
              </w:rPr>
            </w:pPr>
            <w:r w:rsidRPr="00A673F2">
              <w:rPr>
                <w:sz w:val="20"/>
                <w:szCs w:val="20"/>
              </w:rPr>
              <w:t>90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E4FD1D3" w14:textId="77777777" w:rsidR="00A673F2" w:rsidRPr="00A673F2" w:rsidRDefault="00A673F2" w:rsidP="00D3154A">
            <w:pPr>
              <w:jc w:val="center"/>
              <w:rPr>
                <w:sz w:val="20"/>
                <w:szCs w:val="20"/>
              </w:rPr>
            </w:pPr>
            <w:r w:rsidRPr="00A673F2">
              <w:rPr>
                <w:sz w:val="20"/>
                <w:szCs w:val="20"/>
              </w:rPr>
              <w:t>46,02</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7316A82" w14:textId="77777777" w:rsidR="00A673F2" w:rsidRPr="00A673F2" w:rsidRDefault="00A673F2" w:rsidP="00D3154A">
            <w:pPr>
              <w:jc w:val="center"/>
              <w:rPr>
                <w:sz w:val="20"/>
                <w:szCs w:val="20"/>
              </w:rPr>
            </w:pPr>
            <w:r w:rsidRPr="00A673F2">
              <w:rPr>
                <w:sz w:val="20"/>
                <w:szCs w:val="20"/>
              </w:rPr>
              <w:t>80,47</w:t>
            </w:r>
          </w:p>
        </w:tc>
      </w:tr>
      <w:tr w:rsidR="00A673F2" w:rsidRPr="00A673F2" w14:paraId="4C3AAB29" w14:textId="77777777" w:rsidTr="00D3154A">
        <w:tc>
          <w:tcPr>
            <w:tcW w:w="3499" w:type="dxa"/>
            <w:tcBorders>
              <w:top w:val="single" w:sz="4" w:space="0" w:color="auto"/>
              <w:left w:val="single" w:sz="4" w:space="0" w:color="auto"/>
              <w:bottom w:val="single" w:sz="4" w:space="0" w:color="auto"/>
              <w:right w:val="single" w:sz="4" w:space="0" w:color="auto"/>
            </w:tcBorders>
            <w:shd w:val="clear" w:color="auto" w:fill="auto"/>
            <w:hideMark/>
          </w:tcPr>
          <w:p w14:paraId="5EFAF97A" w14:textId="77777777" w:rsidR="00A673F2" w:rsidRPr="00A673F2" w:rsidRDefault="00A673F2" w:rsidP="00D3154A">
            <w:pPr>
              <w:rPr>
                <w:b/>
                <w:bCs/>
                <w:sz w:val="20"/>
                <w:szCs w:val="20"/>
              </w:rPr>
            </w:pPr>
            <w:r w:rsidRPr="00A673F2">
              <w:rPr>
                <w:b/>
                <w:bCs/>
                <w:sz w:val="20"/>
                <w:szCs w:val="20"/>
              </w:rPr>
              <w:t>arhitekta pieredze</w:t>
            </w:r>
          </w:p>
          <w:p w14:paraId="5D41A4A5" w14:textId="77777777" w:rsidR="00A673F2" w:rsidRPr="00A673F2" w:rsidRDefault="00A673F2" w:rsidP="00D3154A">
            <w:pPr>
              <w:rPr>
                <w:sz w:val="20"/>
                <w:szCs w:val="20"/>
              </w:rPr>
            </w:pPr>
            <w:r w:rsidRPr="00A673F2">
              <w:rPr>
                <w:sz w:val="20"/>
                <w:szCs w:val="20"/>
              </w:rPr>
              <w:t>2 un vairāk projekti –2 punkti</w:t>
            </w:r>
          </w:p>
          <w:p w14:paraId="3A563A4A" w14:textId="77777777" w:rsidR="00A673F2" w:rsidRPr="00A673F2" w:rsidRDefault="00A673F2" w:rsidP="00D3154A">
            <w:pPr>
              <w:rPr>
                <w:rFonts w:ascii="Calibri" w:hAnsi="Calibri"/>
                <w:sz w:val="20"/>
                <w:szCs w:val="20"/>
              </w:rPr>
            </w:pPr>
            <w:r w:rsidRPr="00A673F2">
              <w:rPr>
                <w:sz w:val="20"/>
                <w:szCs w:val="20"/>
              </w:rPr>
              <w:t>mazāk kā 2 projekti – 0 punkti</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6F563" w14:textId="77777777" w:rsidR="00A673F2" w:rsidRPr="00A673F2" w:rsidRDefault="00A673F2" w:rsidP="00D3154A">
            <w:pPr>
              <w:jc w:val="center"/>
              <w:rPr>
                <w:sz w:val="20"/>
                <w:szCs w:val="20"/>
              </w:rPr>
            </w:pPr>
            <w:r w:rsidRPr="00A673F2">
              <w:rPr>
                <w:sz w:val="20"/>
                <w:szCs w:val="20"/>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09BE6" w14:textId="77777777" w:rsidR="00A673F2" w:rsidRPr="00A673F2" w:rsidRDefault="00A673F2" w:rsidP="00D3154A">
            <w:pPr>
              <w:jc w:val="center"/>
              <w:rPr>
                <w:sz w:val="20"/>
                <w:szCs w:val="20"/>
              </w:rPr>
            </w:pPr>
            <w:r w:rsidRPr="00A673F2">
              <w:rPr>
                <w:sz w:val="20"/>
                <w:szCs w:val="20"/>
              </w:rPr>
              <w:t>2 punkti</w:t>
            </w:r>
          </w:p>
          <w:p w14:paraId="2169A498" w14:textId="087DE88D" w:rsidR="00A673F2" w:rsidRPr="00A673F2" w:rsidRDefault="00A673F2" w:rsidP="00D3154A">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DC0D1E" w14:textId="77777777" w:rsidR="00A673F2" w:rsidRPr="00A673F2" w:rsidRDefault="00A673F2" w:rsidP="00D3154A">
            <w:pPr>
              <w:jc w:val="center"/>
              <w:rPr>
                <w:sz w:val="20"/>
                <w:szCs w:val="20"/>
              </w:rPr>
            </w:pPr>
            <w:r w:rsidRPr="00A673F2">
              <w:rPr>
                <w:sz w:val="20"/>
                <w:szCs w:val="20"/>
              </w:rPr>
              <w:t>2 punkti</w:t>
            </w:r>
          </w:p>
          <w:p w14:paraId="2A7CD101" w14:textId="77777777" w:rsidR="00A673F2" w:rsidRPr="00A673F2" w:rsidRDefault="00A673F2" w:rsidP="00A673F2">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AE0B1" w14:textId="4D3DF12E" w:rsidR="00A673F2" w:rsidRPr="00A673F2" w:rsidRDefault="00A673F2" w:rsidP="00D3154A">
            <w:pPr>
              <w:jc w:val="center"/>
              <w:rPr>
                <w:sz w:val="20"/>
                <w:szCs w:val="20"/>
              </w:rPr>
            </w:pPr>
            <w:r w:rsidRPr="00A673F2">
              <w:rPr>
                <w:sz w:val="20"/>
                <w:szCs w:val="20"/>
              </w:rPr>
              <w:t>2</w:t>
            </w:r>
            <w:r w:rsidR="00727843">
              <w:rPr>
                <w:sz w:val="20"/>
                <w:szCs w:val="20"/>
              </w:rPr>
              <w:t xml:space="preserve"> punkti</w:t>
            </w:r>
          </w:p>
        </w:tc>
      </w:tr>
      <w:tr w:rsidR="00A673F2" w:rsidRPr="00A673F2" w14:paraId="4C97C2D0" w14:textId="77777777" w:rsidTr="00D3154A">
        <w:tc>
          <w:tcPr>
            <w:tcW w:w="3499" w:type="dxa"/>
            <w:tcBorders>
              <w:top w:val="single" w:sz="4" w:space="0" w:color="auto"/>
              <w:left w:val="single" w:sz="4" w:space="0" w:color="auto"/>
              <w:bottom w:val="single" w:sz="4" w:space="0" w:color="auto"/>
              <w:right w:val="single" w:sz="4" w:space="0" w:color="auto"/>
            </w:tcBorders>
            <w:shd w:val="clear" w:color="auto" w:fill="auto"/>
            <w:hideMark/>
          </w:tcPr>
          <w:p w14:paraId="01C51AF7" w14:textId="77777777" w:rsidR="00A673F2" w:rsidRPr="00A673F2" w:rsidRDefault="00A673F2" w:rsidP="00D3154A">
            <w:pPr>
              <w:rPr>
                <w:b/>
                <w:bCs/>
                <w:sz w:val="20"/>
                <w:szCs w:val="20"/>
              </w:rPr>
            </w:pPr>
            <w:r w:rsidRPr="00A673F2">
              <w:rPr>
                <w:b/>
                <w:bCs/>
                <w:sz w:val="20"/>
                <w:szCs w:val="20"/>
              </w:rPr>
              <w:t>atbildīgā būvdarbu vadītāja pieredze</w:t>
            </w:r>
          </w:p>
          <w:p w14:paraId="01A82BC2" w14:textId="77777777" w:rsidR="00A673F2" w:rsidRPr="00A673F2" w:rsidRDefault="00A673F2" w:rsidP="00D3154A">
            <w:pPr>
              <w:rPr>
                <w:sz w:val="20"/>
                <w:szCs w:val="20"/>
              </w:rPr>
            </w:pPr>
            <w:r w:rsidRPr="00A673F2">
              <w:rPr>
                <w:sz w:val="20"/>
                <w:szCs w:val="20"/>
              </w:rPr>
              <w:t>2 un vairāk līgumi – 2 punkti</w:t>
            </w:r>
          </w:p>
          <w:p w14:paraId="2BA36388" w14:textId="77777777" w:rsidR="00A673F2" w:rsidRPr="00A673F2" w:rsidRDefault="00A673F2" w:rsidP="00D3154A">
            <w:pPr>
              <w:rPr>
                <w:sz w:val="20"/>
                <w:szCs w:val="20"/>
              </w:rPr>
            </w:pPr>
            <w:r w:rsidRPr="00A673F2">
              <w:rPr>
                <w:sz w:val="20"/>
                <w:szCs w:val="20"/>
              </w:rPr>
              <w:t>mazāk kā 2 līgumi – 0 punkti</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E2FC5" w14:textId="77777777" w:rsidR="00A673F2" w:rsidRPr="00A673F2" w:rsidRDefault="00A673F2" w:rsidP="00D3154A">
            <w:pPr>
              <w:jc w:val="center"/>
              <w:rPr>
                <w:sz w:val="20"/>
                <w:szCs w:val="20"/>
              </w:rPr>
            </w:pPr>
            <w:r w:rsidRPr="00A673F2">
              <w:rPr>
                <w:sz w:val="20"/>
                <w:szCs w:val="20"/>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B5752" w14:textId="77777777" w:rsidR="00A673F2" w:rsidRPr="00A673F2" w:rsidRDefault="00A673F2" w:rsidP="00D3154A">
            <w:pPr>
              <w:jc w:val="center"/>
              <w:rPr>
                <w:sz w:val="20"/>
                <w:szCs w:val="20"/>
              </w:rPr>
            </w:pPr>
            <w:r w:rsidRPr="00A673F2">
              <w:rPr>
                <w:sz w:val="20"/>
                <w:szCs w:val="20"/>
              </w:rPr>
              <w:t>2 punkti</w:t>
            </w:r>
          </w:p>
          <w:p w14:paraId="7381B02A" w14:textId="614F1B7F" w:rsidR="00A673F2" w:rsidRPr="00A673F2" w:rsidRDefault="00A673F2" w:rsidP="00D3154A">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0311F" w14:textId="77777777" w:rsidR="00A673F2" w:rsidRPr="00A673F2" w:rsidRDefault="00A673F2" w:rsidP="00D3154A">
            <w:pPr>
              <w:jc w:val="center"/>
              <w:rPr>
                <w:sz w:val="20"/>
                <w:szCs w:val="20"/>
              </w:rPr>
            </w:pPr>
            <w:r w:rsidRPr="00A673F2">
              <w:rPr>
                <w:sz w:val="20"/>
                <w:szCs w:val="20"/>
              </w:rPr>
              <w:t>0 punkti</w:t>
            </w:r>
          </w:p>
          <w:p w14:paraId="0C794177" w14:textId="32DED2C5" w:rsidR="00A673F2" w:rsidRPr="00A673F2" w:rsidRDefault="00A673F2" w:rsidP="00D3154A">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1257C" w14:textId="35161CDA" w:rsidR="00A673F2" w:rsidRPr="00A673F2" w:rsidRDefault="00A673F2" w:rsidP="00D3154A">
            <w:pPr>
              <w:jc w:val="center"/>
              <w:rPr>
                <w:sz w:val="20"/>
                <w:szCs w:val="20"/>
              </w:rPr>
            </w:pPr>
            <w:r w:rsidRPr="00A673F2">
              <w:rPr>
                <w:sz w:val="20"/>
                <w:szCs w:val="20"/>
              </w:rPr>
              <w:t>2</w:t>
            </w:r>
            <w:r w:rsidR="00727843">
              <w:rPr>
                <w:sz w:val="20"/>
                <w:szCs w:val="20"/>
              </w:rPr>
              <w:t xml:space="preserve"> punkti</w:t>
            </w:r>
          </w:p>
        </w:tc>
      </w:tr>
      <w:tr w:rsidR="00A673F2" w:rsidRPr="00A673F2" w14:paraId="421C65F5" w14:textId="77777777" w:rsidTr="00D3154A">
        <w:tc>
          <w:tcPr>
            <w:tcW w:w="3499" w:type="dxa"/>
            <w:tcBorders>
              <w:top w:val="single" w:sz="4" w:space="0" w:color="auto"/>
              <w:left w:val="single" w:sz="4" w:space="0" w:color="auto"/>
              <w:bottom w:val="single" w:sz="4" w:space="0" w:color="auto"/>
              <w:right w:val="single" w:sz="4" w:space="0" w:color="auto"/>
            </w:tcBorders>
            <w:shd w:val="clear" w:color="auto" w:fill="auto"/>
            <w:hideMark/>
          </w:tcPr>
          <w:p w14:paraId="75198B50" w14:textId="77777777" w:rsidR="00A673F2" w:rsidRPr="00A673F2" w:rsidRDefault="00A673F2" w:rsidP="00D3154A">
            <w:pPr>
              <w:rPr>
                <w:b/>
                <w:bCs/>
                <w:sz w:val="20"/>
                <w:szCs w:val="20"/>
              </w:rPr>
            </w:pPr>
            <w:r w:rsidRPr="00A673F2">
              <w:rPr>
                <w:b/>
                <w:bCs/>
                <w:sz w:val="20"/>
                <w:szCs w:val="20"/>
              </w:rPr>
              <w:t>Būves garantijas ilgums</w:t>
            </w:r>
          </w:p>
          <w:p w14:paraId="70026F86" w14:textId="77777777" w:rsidR="00A673F2" w:rsidRPr="00A673F2" w:rsidRDefault="00A673F2" w:rsidP="00D3154A">
            <w:pPr>
              <w:rPr>
                <w:sz w:val="20"/>
                <w:szCs w:val="20"/>
              </w:rPr>
            </w:pPr>
            <w:r w:rsidRPr="00A673F2">
              <w:rPr>
                <w:sz w:val="20"/>
                <w:szCs w:val="20"/>
              </w:rPr>
              <w:t>36 mēneši – 0 punkti</w:t>
            </w:r>
          </w:p>
          <w:p w14:paraId="287D6470" w14:textId="77777777" w:rsidR="00A673F2" w:rsidRPr="00A673F2" w:rsidRDefault="00A673F2" w:rsidP="00D3154A">
            <w:pPr>
              <w:rPr>
                <w:sz w:val="20"/>
                <w:szCs w:val="20"/>
              </w:rPr>
            </w:pPr>
            <w:r w:rsidRPr="00A673F2">
              <w:rPr>
                <w:sz w:val="20"/>
                <w:szCs w:val="20"/>
              </w:rPr>
              <w:t>48 mēneši –3 punkti</w:t>
            </w:r>
          </w:p>
          <w:p w14:paraId="6D82E0CB" w14:textId="77777777" w:rsidR="00A673F2" w:rsidRPr="00A673F2" w:rsidRDefault="00A673F2" w:rsidP="00D3154A">
            <w:pPr>
              <w:rPr>
                <w:b/>
                <w:bCs/>
                <w:sz w:val="20"/>
                <w:szCs w:val="20"/>
              </w:rPr>
            </w:pPr>
            <w:r w:rsidRPr="00A673F2">
              <w:rPr>
                <w:sz w:val="20"/>
                <w:szCs w:val="20"/>
              </w:rPr>
              <w:t>60 mēneši – 6 punkti</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6D038" w14:textId="77777777" w:rsidR="00A673F2" w:rsidRPr="00A673F2" w:rsidRDefault="00A673F2" w:rsidP="00D3154A">
            <w:pPr>
              <w:jc w:val="center"/>
              <w:rPr>
                <w:sz w:val="20"/>
                <w:szCs w:val="20"/>
              </w:rPr>
            </w:pPr>
            <w:r w:rsidRPr="00A673F2">
              <w:rPr>
                <w:sz w:val="20"/>
                <w:szCs w:val="20"/>
              </w:rPr>
              <w:t>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ED394" w14:textId="77777777" w:rsidR="00A673F2" w:rsidRPr="00A673F2" w:rsidRDefault="00A673F2" w:rsidP="00D3154A">
            <w:pPr>
              <w:jc w:val="center"/>
              <w:rPr>
                <w:sz w:val="20"/>
                <w:szCs w:val="20"/>
              </w:rPr>
            </w:pPr>
            <w:r w:rsidRPr="00A673F2">
              <w:rPr>
                <w:sz w:val="20"/>
                <w:szCs w:val="20"/>
              </w:rPr>
              <w:t>6 punkti</w:t>
            </w:r>
          </w:p>
          <w:p w14:paraId="1327A970" w14:textId="29489E2B" w:rsidR="00A673F2" w:rsidRPr="00A673F2" w:rsidRDefault="00A673F2" w:rsidP="00D3154A">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BEAE7" w14:textId="77777777" w:rsidR="00A673F2" w:rsidRPr="00A673F2" w:rsidRDefault="00A673F2" w:rsidP="00D3154A">
            <w:pPr>
              <w:jc w:val="center"/>
              <w:rPr>
                <w:sz w:val="20"/>
                <w:szCs w:val="20"/>
              </w:rPr>
            </w:pPr>
            <w:r w:rsidRPr="00A673F2">
              <w:rPr>
                <w:sz w:val="20"/>
                <w:szCs w:val="20"/>
              </w:rPr>
              <w:t>0 punkti</w:t>
            </w:r>
          </w:p>
          <w:p w14:paraId="3F8F891E" w14:textId="61E89FDA" w:rsidR="00A673F2" w:rsidRPr="00A673F2" w:rsidRDefault="00A673F2" w:rsidP="00D3154A">
            <w:pPr>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C1EA4" w14:textId="77777777" w:rsidR="00A673F2" w:rsidRPr="00A673F2" w:rsidRDefault="00A673F2" w:rsidP="00D3154A">
            <w:pPr>
              <w:jc w:val="center"/>
              <w:rPr>
                <w:sz w:val="20"/>
                <w:szCs w:val="20"/>
              </w:rPr>
            </w:pPr>
            <w:r w:rsidRPr="00A673F2">
              <w:rPr>
                <w:sz w:val="20"/>
                <w:szCs w:val="20"/>
              </w:rPr>
              <w:t>6 punkti</w:t>
            </w:r>
          </w:p>
          <w:p w14:paraId="1A802BC8" w14:textId="34494BEF" w:rsidR="00A673F2" w:rsidRPr="00A673F2" w:rsidRDefault="00A673F2" w:rsidP="00D3154A">
            <w:pPr>
              <w:jc w:val="center"/>
              <w:rPr>
                <w:sz w:val="20"/>
                <w:szCs w:val="20"/>
              </w:rPr>
            </w:pPr>
          </w:p>
        </w:tc>
      </w:tr>
      <w:tr w:rsidR="00A673F2" w:rsidRPr="00A673F2" w14:paraId="43516851" w14:textId="77777777" w:rsidTr="00D3154A">
        <w:tc>
          <w:tcPr>
            <w:tcW w:w="3499" w:type="dxa"/>
            <w:tcBorders>
              <w:top w:val="single" w:sz="4" w:space="0" w:color="auto"/>
              <w:left w:val="single" w:sz="4" w:space="0" w:color="auto"/>
              <w:bottom w:val="single" w:sz="4" w:space="0" w:color="auto"/>
              <w:right w:val="single" w:sz="4" w:space="0" w:color="auto"/>
            </w:tcBorders>
            <w:shd w:val="clear" w:color="auto" w:fill="auto"/>
            <w:hideMark/>
          </w:tcPr>
          <w:p w14:paraId="5680463A" w14:textId="77777777" w:rsidR="00A673F2" w:rsidRPr="00A673F2" w:rsidRDefault="00A673F2" w:rsidP="00D3154A">
            <w:pPr>
              <w:rPr>
                <w:b/>
                <w:bCs/>
                <w:sz w:val="20"/>
                <w:szCs w:val="20"/>
              </w:rPr>
            </w:pPr>
            <w:r w:rsidRPr="00A673F2">
              <w:rPr>
                <w:b/>
                <w:bCs/>
                <w:sz w:val="20"/>
                <w:szCs w:val="20"/>
              </w:rPr>
              <w:t>Punktu skaits kopā</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2F58A" w14:textId="77777777" w:rsidR="00A673F2" w:rsidRPr="00A673F2" w:rsidRDefault="00A673F2" w:rsidP="00D3154A">
            <w:pPr>
              <w:jc w:val="center"/>
              <w:rPr>
                <w:rFonts w:ascii="Calibri" w:hAnsi="Calibri"/>
                <w:b/>
                <w:bCs/>
                <w:sz w:val="20"/>
                <w:szCs w:val="20"/>
              </w:rPr>
            </w:pPr>
            <w:r w:rsidRPr="00A673F2">
              <w:rPr>
                <w:b/>
                <w:bCs/>
                <w:sz w:val="20"/>
                <w:szCs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27A22" w14:textId="77777777" w:rsidR="00A673F2" w:rsidRPr="00A673F2" w:rsidRDefault="00A673F2" w:rsidP="00D3154A">
            <w:pPr>
              <w:jc w:val="center"/>
              <w:rPr>
                <w:b/>
                <w:bCs/>
                <w:sz w:val="20"/>
                <w:szCs w:val="20"/>
              </w:rPr>
            </w:pPr>
            <w:r w:rsidRPr="00A673F2">
              <w:rPr>
                <w:b/>
                <w:bCs/>
                <w:sz w:val="20"/>
                <w:szCs w:val="20"/>
              </w:rPr>
              <w:t>100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463BC" w14:textId="77777777" w:rsidR="00A673F2" w:rsidRPr="00A673F2" w:rsidRDefault="00A673F2" w:rsidP="00D3154A">
            <w:pPr>
              <w:jc w:val="center"/>
              <w:rPr>
                <w:b/>
                <w:bCs/>
                <w:sz w:val="20"/>
                <w:szCs w:val="20"/>
              </w:rPr>
            </w:pPr>
            <w:r w:rsidRPr="00A673F2">
              <w:rPr>
                <w:b/>
                <w:bCs/>
                <w:sz w:val="20"/>
                <w:szCs w:val="20"/>
              </w:rPr>
              <w:t>48,02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30708" w14:textId="77777777" w:rsidR="00A673F2" w:rsidRPr="00A673F2" w:rsidRDefault="00A673F2" w:rsidP="00D3154A">
            <w:pPr>
              <w:jc w:val="center"/>
              <w:rPr>
                <w:b/>
                <w:bCs/>
                <w:sz w:val="20"/>
                <w:szCs w:val="20"/>
              </w:rPr>
            </w:pPr>
            <w:r w:rsidRPr="00A673F2">
              <w:rPr>
                <w:b/>
                <w:bCs/>
                <w:sz w:val="20"/>
                <w:szCs w:val="20"/>
              </w:rPr>
              <w:t>90,47</w:t>
            </w:r>
          </w:p>
        </w:tc>
      </w:tr>
    </w:tbl>
    <w:p w14:paraId="19969652" w14:textId="77777777" w:rsidR="00A673F2" w:rsidRPr="00027919" w:rsidRDefault="00A673F2" w:rsidP="00A82C4E">
      <w:pPr>
        <w:pStyle w:val="Boldi"/>
        <w:spacing w:after="120"/>
        <w:rPr>
          <w:b w:val="0"/>
          <w:szCs w:val="24"/>
          <w:lang w:val="lv-LV"/>
        </w:rPr>
      </w:pPr>
    </w:p>
    <w:p w14:paraId="310CFD75" w14:textId="5E8EA239" w:rsidR="00537DDB" w:rsidRPr="00027919" w:rsidRDefault="00537DDB" w:rsidP="00BB1CFA">
      <w:pPr>
        <w:pStyle w:val="Boldi"/>
        <w:rPr>
          <w:b w:val="0"/>
          <w:szCs w:val="24"/>
          <w:lang w:val="lv-LV"/>
        </w:rPr>
      </w:pPr>
      <w:r w:rsidRPr="00027919">
        <w:rPr>
          <w:szCs w:val="24"/>
          <w:lang w:val="lv-LV"/>
        </w:rPr>
        <w:t>Komisija vienbalsīgi nolemj</w:t>
      </w:r>
      <w:r w:rsidR="00F7570A" w:rsidRPr="00027919">
        <w:rPr>
          <w:szCs w:val="24"/>
          <w:lang w:val="lv-LV"/>
        </w:rPr>
        <w:t>:</w:t>
      </w:r>
    </w:p>
    <w:p w14:paraId="49436837" w14:textId="77777777" w:rsidR="00727843" w:rsidRPr="00E159FF" w:rsidRDefault="00A80EFB" w:rsidP="00727843">
      <w:pPr>
        <w:pStyle w:val="11Protokolam"/>
        <w:numPr>
          <w:ilvl w:val="0"/>
          <w:numId w:val="43"/>
        </w:numPr>
        <w:spacing w:before="0" w:line="220" w:lineRule="auto"/>
      </w:pPr>
      <w:r w:rsidRPr="00EF4CE0">
        <w:rPr>
          <w:bCs/>
        </w:rPr>
        <w:t>Atzīt</w:t>
      </w:r>
      <w:r w:rsidRPr="00580CD9">
        <w:rPr>
          <w:bCs/>
        </w:rPr>
        <w:t>,</w:t>
      </w:r>
      <w:r w:rsidRPr="00580CD9">
        <w:rPr>
          <w:b/>
        </w:rPr>
        <w:t xml:space="preserve"> </w:t>
      </w:r>
      <w:r w:rsidRPr="00580CD9">
        <w:t>ka</w:t>
      </w:r>
      <w:r w:rsidRPr="00580CD9">
        <w:rPr>
          <w:b/>
        </w:rPr>
        <w:t xml:space="preserve"> </w:t>
      </w:r>
      <w:r w:rsidR="00727843" w:rsidRPr="00580CD9">
        <w:t>ka</w:t>
      </w:r>
      <w:r w:rsidR="00727843" w:rsidRPr="00580CD9">
        <w:rPr>
          <w:b/>
        </w:rPr>
        <w:t xml:space="preserve"> </w:t>
      </w:r>
      <w:r w:rsidR="00727843" w:rsidRPr="00580CD9">
        <w:t>pretendent</w:t>
      </w:r>
      <w:r w:rsidR="00727843">
        <w:t>s</w:t>
      </w:r>
      <w:r w:rsidR="00727843" w:rsidRPr="00580CD9">
        <w:t xml:space="preserve"> </w:t>
      </w:r>
      <w:r w:rsidR="00727843" w:rsidRPr="00580CD9">
        <w:rPr>
          <w:b/>
          <w:bCs/>
        </w:rPr>
        <w:t>SIA “</w:t>
      </w:r>
      <w:r w:rsidR="00727843">
        <w:rPr>
          <w:b/>
          <w:bCs/>
        </w:rPr>
        <w:t>Cander Būve</w:t>
      </w:r>
      <w:r w:rsidR="00727843" w:rsidRPr="00580CD9">
        <w:rPr>
          <w:b/>
          <w:bCs/>
        </w:rPr>
        <w:t>”</w:t>
      </w:r>
      <w:r w:rsidR="00727843" w:rsidRPr="00580CD9">
        <w:t>, reģ. </w:t>
      </w:r>
      <w:bookmarkStart w:id="3" w:name="_Hlk128740011"/>
      <w:r w:rsidR="00727843" w:rsidRPr="0038670C">
        <w:t>40003604207</w:t>
      </w:r>
      <w:r w:rsidR="00727843" w:rsidRPr="00580CD9">
        <w:t xml:space="preserve">, </w:t>
      </w:r>
      <w:r w:rsidR="00727843" w:rsidRPr="00AF7CE0">
        <w:t>Rūpnīcu iela 4, Olaine, LV – 2114</w:t>
      </w:r>
      <w:r w:rsidR="00727843">
        <w:t xml:space="preserve">, </w:t>
      </w:r>
      <w:r w:rsidR="00727843" w:rsidRPr="00580CD9">
        <w:t>tālrunis:</w:t>
      </w:r>
      <w:r w:rsidR="00727843" w:rsidRPr="00AF7CE0">
        <w:t xml:space="preserve"> </w:t>
      </w:r>
      <w:r w:rsidR="00727843" w:rsidRPr="0038670C">
        <w:t>66141111</w:t>
      </w:r>
      <w:r w:rsidR="00727843" w:rsidRPr="00580CD9">
        <w:t xml:space="preserve">, e-pasts: </w:t>
      </w:r>
      <w:r w:rsidR="00727843">
        <w:t>info@cander.lv</w:t>
      </w:r>
      <w:r w:rsidR="00727843" w:rsidRPr="00580CD9">
        <w:t xml:space="preserve"> </w:t>
      </w:r>
      <w:hyperlink r:id="rId9" w:history="1"/>
      <w:bookmarkEnd w:id="3"/>
      <w:r w:rsidR="00727843" w:rsidRPr="00580CD9">
        <w:t>iesniegtais piedāvājums atbilst visām Iepirkuma noteikumu prasībām un ir saimnieciski visizdevīgāka</w:t>
      </w:r>
      <w:r w:rsidR="00727843">
        <w:t>is</w:t>
      </w:r>
      <w:r w:rsidR="00727843" w:rsidRPr="00580CD9">
        <w:t xml:space="preserve"> piedāvājum</w:t>
      </w:r>
      <w:r w:rsidR="00727843">
        <w:t>s</w:t>
      </w:r>
      <w:r w:rsidR="00727843" w:rsidRPr="00580CD9">
        <w:t xml:space="preserve"> – iegūti </w:t>
      </w:r>
      <w:r w:rsidR="00727843" w:rsidRPr="00EF4CE0">
        <w:t xml:space="preserve">100 punkti </w:t>
      </w:r>
      <w:r w:rsidR="00727843">
        <w:t xml:space="preserve">kopvērtējumā </w:t>
      </w:r>
      <w:r w:rsidR="00727843" w:rsidRPr="00580CD9">
        <w:t xml:space="preserve">un, pamatojoties uz PIL 9. panta trīspadsmito daļu un Iepirkuma noteikumu </w:t>
      </w:r>
      <w:r w:rsidR="00727843">
        <w:t>4.6.5.</w:t>
      </w:r>
      <w:r w:rsidR="00727843" w:rsidRPr="00580CD9">
        <w:t> apakšpunktu, piešķirt pretendentam SIA “</w:t>
      </w:r>
      <w:r w:rsidR="00727843">
        <w:t>Cander Būve</w:t>
      </w:r>
      <w:r w:rsidR="00727843" w:rsidRPr="00580CD9">
        <w:t xml:space="preserve">” </w:t>
      </w:r>
      <w:r w:rsidR="00727843">
        <w:t xml:space="preserve">līguma slēgšanas tiesības par  </w:t>
      </w:r>
      <w:r w:rsidR="00727843" w:rsidRPr="00184318">
        <w:t>Tīraines sporta parka nojumes būvprojekta izstrād</w:t>
      </w:r>
      <w:r w:rsidR="00727843">
        <w:t>i</w:t>
      </w:r>
      <w:r w:rsidR="00727843" w:rsidRPr="00184318">
        <w:t xml:space="preserve"> un </w:t>
      </w:r>
      <w:r w:rsidR="00727843">
        <w:t xml:space="preserve">izbūvi par līguma summu  151879.00 </w:t>
      </w:r>
      <w:r w:rsidR="00727843" w:rsidRPr="00580CD9">
        <w:t>UR bez PVN</w:t>
      </w:r>
      <w:r w:rsidR="00727843">
        <w:t>.</w:t>
      </w:r>
    </w:p>
    <w:p w14:paraId="3A01EAFC" w14:textId="77777777" w:rsidR="00727843" w:rsidRPr="009C47F1" w:rsidRDefault="00727843" w:rsidP="00727843">
      <w:pPr>
        <w:pStyle w:val="11Protokolam"/>
        <w:numPr>
          <w:ilvl w:val="0"/>
          <w:numId w:val="43"/>
        </w:numPr>
        <w:spacing w:before="0" w:line="220" w:lineRule="auto"/>
      </w:pPr>
      <w:r w:rsidRPr="00B52423">
        <w:rPr>
          <w:bCs/>
        </w:rPr>
        <w:t>Tā kā SIA “Cander Būve”</w:t>
      </w:r>
      <w:r>
        <w:t xml:space="preserve"> piedāvājuma cena uz lēmuma pieņemšanas brīdi pārsniedz pašvaldības budžetā paredzētos līdzekļus šim projektam, līgums tiks noslēgts gadījumā, ja pašvaldības budžeta grozījumos tiks apstiprināts iepriekš paredzētās summas palielinājums.</w:t>
      </w:r>
    </w:p>
    <w:p w14:paraId="0E020B51" w14:textId="5E6F45FA" w:rsidR="00A80EFB" w:rsidRDefault="00727843" w:rsidP="00727843">
      <w:pPr>
        <w:pStyle w:val="11Protokolam"/>
        <w:numPr>
          <w:ilvl w:val="0"/>
          <w:numId w:val="43"/>
        </w:numPr>
        <w:spacing w:before="0" w:line="220" w:lineRule="auto"/>
        <w:rPr>
          <w:bCs/>
        </w:rPr>
      </w:pPr>
      <w:r>
        <w:rPr>
          <w:bCs/>
        </w:rPr>
        <w:lastRenderedPageBreak/>
        <w:t>Pretendent</w:t>
      </w:r>
      <w:r w:rsidR="00EF4CE0">
        <w:rPr>
          <w:bCs/>
        </w:rPr>
        <w:t>a</w:t>
      </w:r>
      <w:r>
        <w:rPr>
          <w:bCs/>
        </w:rPr>
        <w:t xml:space="preserve"> </w:t>
      </w:r>
      <w:r w:rsidR="00EF4CE0" w:rsidRPr="00EF4CE0">
        <w:rPr>
          <w:bCs/>
        </w:rPr>
        <w:t xml:space="preserve">SIA "Hallgruppen Baltics" </w:t>
      </w:r>
      <w:r w:rsidR="00EF4CE0">
        <w:rPr>
          <w:bCs/>
        </w:rPr>
        <w:t>piedāvājums a</w:t>
      </w:r>
      <w:r w:rsidR="00EF4CE0" w:rsidRPr="00EF4CE0">
        <w:rPr>
          <w:bCs/>
        </w:rPr>
        <w:t>tbilstoši Publisko i</w:t>
      </w:r>
      <w:r w:rsidR="00EF4CE0">
        <w:rPr>
          <w:bCs/>
        </w:rPr>
        <w:t>e</w:t>
      </w:r>
      <w:r w:rsidR="00EF4CE0" w:rsidRPr="00EF4CE0">
        <w:rPr>
          <w:bCs/>
        </w:rPr>
        <w:t>pirkumu likuma 9.panta trīspadsmitajai daļai un Iepirkuma noteikumu 4.3.2. punktam noraidīt</w:t>
      </w:r>
      <w:r w:rsidR="00EF4CE0">
        <w:rPr>
          <w:bCs/>
        </w:rPr>
        <w:t>s</w:t>
      </w:r>
      <w:r w:rsidR="00EF4CE0" w:rsidRPr="00EF4CE0">
        <w:rPr>
          <w:bCs/>
        </w:rPr>
        <w:t>, jo neatbilst iepirkuma noteikumu 3.3.3. punkta prasībām – pretendents nav uzrādījis pieredzi projektēšanas līgumu izpildē un nav iesniedzis pieredzi apliecinošus dokumentus, kas apliecinātu veiktos projektēšanas līgumus</w:t>
      </w:r>
      <w:r w:rsidR="00EF4CE0">
        <w:rPr>
          <w:bCs/>
        </w:rPr>
        <w:t>.</w:t>
      </w:r>
    </w:p>
    <w:p w14:paraId="5D39737B" w14:textId="77777777" w:rsidR="00A80EFB" w:rsidRDefault="00A80EFB" w:rsidP="006A5E54">
      <w:pPr>
        <w:pStyle w:val="11Protokolam"/>
        <w:numPr>
          <w:ilvl w:val="0"/>
          <w:numId w:val="0"/>
        </w:numPr>
        <w:spacing w:before="0" w:line="220" w:lineRule="auto"/>
        <w:ind w:left="644"/>
        <w:rPr>
          <w:bCs/>
        </w:rPr>
      </w:pPr>
    </w:p>
    <w:p w14:paraId="536F0EDE" w14:textId="27F91C4C" w:rsidR="00537DDB" w:rsidRPr="00027919" w:rsidRDefault="00537DDB" w:rsidP="006A5E54">
      <w:pPr>
        <w:pStyle w:val="11Protokolam"/>
        <w:numPr>
          <w:ilvl w:val="0"/>
          <w:numId w:val="0"/>
        </w:numPr>
        <w:spacing w:before="0" w:line="220" w:lineRule="auto"/>
        <w:ind w:left="644"/>
        <w:rPr>
          <w:noProof w:val="0"/>
        </w:rPr>
      </w:pPr>
      <w:r w:rsidRPr="00027919">
        <w:t>Saskaņā ar Publisko iepirkumu likuma 9. panta divdesmit trešo daļu, iepirkuma komisijas pieņemto lēmumu pretendents, kas iesniedzis piedāvājumu Iepirkumā, un uz kuru attiecas šā panta noteikumi, un kas uzskata, ka ir aizskartas tā tiesības vai ir iespējams šo tiesību aizskārums, ir tiesīgs pieņemto lēmumu pārsūdzēt Administratīvajā rajona tiesā Administratīvā procesa likumā noteiktajā kārtībā viena mēneša laikā. Lēmuma pārsūdzēšana neaptur tā darbību.</w:t>
      </w:r>
    </w:p>
    <w:bookmarkEnd w:id="0"/>
    <w:bookmarkEnd w:id="1"/>
    <w:p w14:paraId="284DD957" w14:textId="77777777" w:rsidR="008F4C7F" w:rsidRDefault="008F4C7F" w:rsidP="00BB1CFA">
      <w:pPr>
        <w:shd w:val="clear" w:color="auto" w:fill="FFFFFF" w:themeFill="background1"/>
        <w:tabs>
          <w:tab w:val="right" w:pos="9071"/>
        </w:tabs>
        <w:spacing w:before="120" w:after="120"/>
      </w:pPr>
    </w:p>
    <w:p w14:paraId="4403B30D" w14:textId="7D6EFA2A" w:rsidR="00397AEB" w:rsidRPr="00027919" w:rsidRDefault="00C37CE1" w:rsidP="00BB1CFA">
      <w:pPr>
        <w:shd w:val="clear" w:color="auto" w:fill="FFFFFF" w:themeFill="background1"/>
        <w:tabs>
          <w:tab w:val="right" w:pos="9071"/>
        </w:tabs>
        <w:spacing w:before="120" w:after="120"/>
      </w:pPr>
      <w:r w:rsidRPr="00027919">
        <w:t>Komisijas prie</w:t>
      </w:r>
      <w:r w:rsidR="00083DB0" w:rsidRPr="00027919">
        <w:t>kšsēdētāj</w:t>
      </w:r>
      <w:r w:rsidR="00EF4CE0">
        <w:t>a</w:t>
      </w:r>
      <w:r w:rsidR="00083DB0" w:rsidRPr="00027919">
        <w:t xml:space="preserve"> </w:t>
      </w:r>
      <w:r w:rsidRPr="00027919">
        <w:tab/>
      </w:r>
      <w:r w:rsidR="00EF4CE0">
        <w:t>I.Krēmere</w:t>
      </w:r>
    </w:p>
    <w:p w14:paraId="1F2AB996" w14:textId="77777777" w:rsidR="00947E19" w:rsidRDefault="00947E19" w:rsidP="00BB1CFA">
      <w:pPr>
        <w:spacing w:before="120"/>
        <w:jc w:val="center"/>
      </w:pPr>
    </w:p>
    <w:p w14:paraId="6B03ADC7" w14:textId="77777777" w:rsidR="00947E19" w:rsidRDefault="00947E19" w:rsidP="00BB1CFA">
      <w:pPr>
        <w:spacing w:before="120"/>
        <w:jc w:val="center"/>
      </w:pPr>
    </w:p>
    <w:p w14:paraId="23E91F4C" w14:textId="77777777" w:rsidR="00947E19" w:rsidRDefault="00947E19" w:rsidP="00BB1CFA">
      <w:pPr>
        <w:spacing w:before="120"/>
        <w:jc w:val="center"/>
      </w:pPr>
    </w:p>
    <w:p w14:paraId="78B046EC" w14:textId="77777777" w:rsidR="00947E19" w:rsidRDefault="00947E19" w:rsidP="00BB1CFA">
      <w:pPr>
        <w:spacing w:before="120"/>
        <w:jc w:val="center"/>
      </w:pPr>
    </w:p>
    <w:p w14:paraId="7EAD37C7" w14:textId="416271B0" w:rsidR="0003315D" w:rsidRPr="00027919" w:rsidRDefault="00397AEB" w:rsidP="00BB1CFA">
      <w:pPr>
        <w:spacing w:before="120"/>
        <w:jc w:val="center"/>
        <w:rPr>
          <w:b/>
        </w:rPr>
      </w:pPr>
      <w:r w:rsidRPr="00027919">
        <w:t>ŠIS DOKUMENTS IR PARAKSTĪTS AR DROŠU ELEKTRONISKO PARAKSTU UN SATUR LAIKA ZĪMOGU</w:t>
      </w:r>
    </w:p>
    <w:sectPr w:rsidR="0003315D" w:rsidRPr="00027919" w:rsidSect="00BB1CFA">
      <w:footerReference w:type="default" r:id="rId10"/>
      <w:pgSz w:w="11906" w:h="16838"/>
      <w:pgMar w:top="709" w:right="1134" w:bottom="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46D0CB" w14:textId="77777777" w:rsidR="003821FA" w:rsidRDefault="003821FA" w:rsidP="00EE06A2">
      <w:r>
        <w:separator/>
      </w:r>
    </w:p>
  </w:endnote>
  <w:endnote w:type="continuationSeparator" w:id="0">
    <w:p w14:paraId="30EE4BDB" w14:textId="77777777" w:rsidR="003821FA" w:rsidRDefault="003821FA" w:rsidP="00EE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1057321852"/>
      <w:docPartObj>
        <w:docPartGallery w:val="Page Numbers (Bottom of Page)"/>
        <w:docPartUnique/>
      </w:docPartObj>
    </w:sdtPr>
    <w:sdtEndPr>
      <w:rPr>
        <w:noProof/>
      </w:rPr>
    </w:sdtEndPr>
    <w:sdtContent>
      <w:p w14:paraId="7F1D270E" w14:textId="77777777" w:rsidR="00EE06A2" w:rsidRDefault="00EE06A2" w:rsidP="00EE06A2">
        <w:pPr>
          <w:pStyle w:val="Footer"/>
          <w:jc w:val="center"/>
        </w:pPr>
        <w:r>
          <w:rPr>
            <w:noProof w:val="0"/>
          </w:rPr>
          <w:fldChar w:fldCharType="begin"/>
        </w:r>
        <w:r>
          <w:instrText xml:space="preserve"> PAGE   \* MERGEFORMAT </w:instrText>
        </w:r>
        <w:r>
          <w:rPr>
            <w:noProof w:val="0"/>
          </w:rPr>
          <w:fldChar w:fldCharType="separate"/>
        </w:r>
        <w:r w:rsidR="00BB1CFA">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39F703" w14:textId="77777777" w:rsidR="003821FA" w:rsidRDefault="003821FA" w:rsidP="00EE06A2">
      <w:r>
        <w:separator/>
      </w:r>
    </w:p>
  </w:footnote>
  <w:footnote w:type="continuationSeparator" w:id="0">
    <w:p w14:paraId="102572E8" w14:textId="77777777" w:rsidR="003821FA" w:rsidRDefault="003821FA" w:rsidP="00EE0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45157"/>
    <w:multiLevelType w:val="hybridMultilevel"/>
    <w:tmpl w:val="F7BCA10A"/>
    <w:lvl w:ilvl="0" w:tplc="8D0C859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06004EC4"/>
    <w:multiLevelType w:val="multilevel"/>
    <w:tmpl w:val="0409001F"/>
    <w:styleLink w:val="WWOutlineListStyle41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D61016"/>
    <w:multiLevelType w:val="multilevel"/>
    <w:tmpl w:val="9FBEBD6E"/>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hint="default"/>
        <w:b/>
      </w:rPr>
    </w:lvl>
    <w:lvl w:ilvl="2">
      <w:start w:val="1"/>
      <w:numFmt w:val="decimal"/>
      <w:pStyle w:val="Heading3"/>
      <w:lvlText w:val="%1.%2.%3."/>
      <w:lvlJc w:val="left"/>
      <w:pPr>
        <w:tabs>
          <w:tab w:val="num" w:pos="1407"/>
        </w:tabs>
        <w:ind w:left="1276"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134"/>
        </w:tabs>
        <w:ind w:left="864" w:hanging="24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AFE3443"/>
    <w:multiLevelType w:val="hybridMultilevel"/>
    <w:tmpl w:val="FE080350"/>
    <w:lvl w:ilvl="0" w:tplc="76CE5DD6">
      <w:start w:val="1"/>
      <w:numFmt w:val="decimal"/>
      <w:lvlText w:val="%1."/>
      <w:lvlJc w:val="left"/>
      <w:pPr>
        <w:ind w:left="720" w:hanging="360"/>
      </w:pPr>
      <w:rPr>
        <w:rFonts w:hint="default"/>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CB31E4"/>
    <w:multiLevelType w:val="hybridMultilevel"/>
    <w:tmpl w:val="01D6E682"/>
    <w:lvl w:ilvl="0" w:tplc="A25044A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4282341D"/>
    <w:multiLevelType w:val="multilevel"/>
    <w:tmpl w:val="40DEEB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2.%3."/>
      <w:lvlJc w:val="left"/>
      <w:pPr>
        <w:ind w:left="1224" w:hanging="504"/>
      </w:pPr>
      <w:rPr>
        <w:rFonts w:hint="default"/>
      </w:rPr>
    </w:lvl>
    <w:lvl w:ilvl="3">
      <w:start w:val="1"/>
      <w:numFmt w:val="decimal"/>
      <w:pStyle w:val="1111Tabulaiiiii"/>
      <w:lvlText w:val="3.%2.%3.%4."/>
      <w:lvlJc w:val="left"/>
      <w:pPr>
        <w:ind w:left="1728" w:hanging="648"/>
      </w:pPr>
      <w:rPr>
        <w:rFonts w:ascii="Times New Roman" w:hAnsi="Times New Roman" w:cs="Times New Roman"/>
        <w:i w:val="0"/>
        <w:iC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B04424"/>
    <w:multiLevelType w:val="multilevel"/>
    <w:tmpl w:val="1CFC652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BAE24FE"/>
    <w:multiLevelType w:val="multilevel"/>
    <w:tmpl w:val="6688EAB8"/>
    <w:lvl w:ilvl="0">
      <w:start w:val="1"/>
      <w:numFmt w:val="decimal"/>
      <w:lvlText w:val="%1."/>
      <w:lvlJc w:val="left"/>
      <w:pPr>
        <w:ind w:left="360" w:hanging="360"/>
      </w:pPr>
      <w:rPr>
        <w:rFonts w:hint="default"/>
      </w:rPr>
    </w:lvl>
    <w:lvl w:ilvl="1">
      <w:start w:val="1"/>
      <w:numFmt w:val="decimal"/>
      <w:pStyle w:val="Tabulai"/>
      <w:lvlText w:val="2.%2."/>
      <w:lvlJc w:val="left"/>
      <w:pPr>
        <w:ind w:left="79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2"/>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CA81EDB"/>
    <w:multiLevelType w:val="hybridMultilevel"/>
    <w:tmpl w:val="F04C31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3076DF8"/>
    <w:multiLevelType w:val="hybridMultilevel"/>
    <w:tmpl w:val="18FAB01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7676585"/>
    <w:multiLevelType w:val="multilevel"/>
    <w:tmpl w:val="0426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DD4F10"/>
    <w:multiLevelType w:val="multilevel"/>
    <w:tmpl w:val="1292E664"/>
    <w:lvl w:ilvl="0">
      <w:start w:val="1"/>
      <w:numFmt w:val="decimal"/>
      <w:pStyle w:val="1Protokolam"/>
      <w:lvlText w:val="%1."/>
      <w:lvlJc w:val="left"/>
      <w:pPr>
        <w:ind w:left="360" w:hanging="360"/>
      </w:pPr>
      <w:rPr>
        <w:rFonts w:hint="default"/>
        <w:b w:val="0"/>
      </w:rPr>
    </w:lvl>
    <w:lvl w:ilvl="1">
      <w:start w:val="1"/>
      <w:numFmt w:val="decimal"/>
      <w:pStyle w:val="11Protokolam"/>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Protokolam"/>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Protokol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B8C50D0"/>
    <w:multiLevelType w:val="multilevel"/>
    <w:tmpl w:val="612C5CCC"/>
    <w:lvl w:ilvl="0">
      <w:start w:val="1"/>
      <w:numFmt w:val="decimal"/>
      <w:lvlText w:val="%1."/>
      <w:lvlJc w:val="left"/>
      <w:pPr>
        <w:ind w:left="720" w:hanging="360"/>
      </w:pPr>
      <w:rPr>
        <w:rFonts w:hint="default"/>
        <w:b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4393363"/>
    <w:multiLevelType w:val="hybridMultilevel"/>
    <w:tmpl w:val="410826E0"/>
    <w:lvl w:ilvl="0" w:tplc="C5E8EC1E">
      <w:start w:val="1"/>
      <w:numFmt w:val="decimal"/>
      <w:lvlText w:val="%1."/>
      <w:lvlJc w:val="left"/>
      <w:pPr>
        <w:ind w:left="644" w:hanging="360"/>
      </w:pPr>
      <w:rPr>
        <w:rFonts w:hint="default"/>
        <w:b w:val="0"/>
        <w:bCs/>
        <w:sz w:val="24"/>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4" w15:restartNumberingAfterBreak="0">
    <w:nsid w:val="6A767113"/>
    <w:multiLevelType w:val="multilevel"/>
    <w:tmpl w:val="65C0DF92"/>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4E40DFB"/>
    <w:multiLevelType w:val="hybridMultilevel"/>
    <w:tmpl w:val="58FAE3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96310786">
    <w:abstractNumId w:val="14"/>
  </w:num>
  <w:num w:numId="2" w16cid:durableId="367067326">
    <w:abstractNumId w:val="14"/>
  </w:num>
  <w:num w:numId="3" w16cid:durableId="1474641028">
    <w:abstractNumId w:val="14"/>
  </w:num>
  <w:num w:numId="4" w16cid:durableId="1941332736">
    <w:abstractNumId w:val="11"/>
  </w:num>
  <w:num w:numId="5" w16cid:durableId="1229456771">
    <w:abstractNumId w:val="11"/>
  </w:num>
  <w:num w:numId="6" w16cid:durableId="2130510812">
    <w:abstractNumId w:val="11"/>
  </w:num>
  <w:num w:numId="7" w16cid:durableId="1773354513">
    <w:abstractNumId w:val="11"/>
  </w:num>
  <w:num w:numId="8" w16cid:durableId="1821537736">
    <w:abstractNumId w:val="2"/>
  </w:num>
  <w:num w:numId="9" w16cid:durableId="1300724256">
    <w:abstractNumId w:val="2"/>
  </w:num>
  <w:num w:numId="10" w16cid:durableId="91895686">
    <w:abstractNumId w:val="2"/>
  </w:num>
  <w:num w:numId="11" w16cid:durableId="1694260840">
    <w:abstractNumId w:val="2"/>
  </w:num>
  <w:num w:numId="12" w16cid:durableId="376319266">
    <w:abstractNumId w:val="2"/>
  </w:num>
  <w:num w:numId="13" w16cid:durableId="692221798">
    <w:abstractNumId w:val="2"/>
  </w:num>
  <w:num w:numId="14" w16cid:durableId="153229187">
    <w:abstractNumId w:val="5"/>
  </w:num>
  <w:num w:numId="15" w16cid:durableId="1075474474">
    <w:abstractNumId w:val="5"/>
  </w:num>
  <w:num w:numId="16" w16cid:durableId="884871324">
    <w:abstractNumId w:val="2"/>
  </w:num>
  <w:num w:numId="17" w16cid:durableId="48119075">
    <w:abstractNumId w:val="2"/>
  </w:num>
  <w:num w:numId="18" w16cid:durableId="112722137">
    <w:abstractNumId w:val="2"/>
  </w:num>
  <w:num w:numId="19" w16cid:durableId="770277138">
    <w:abstractNumId w:val="2"/>
  </w:num>
  <w:num w:numId="20" w16cid:durableId="10267136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3055355">
    <w:abstractNumId w:val="10"/>
  </w:num>
  <w:num w:numId="22" w16cid:durableId="59065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88425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62588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0622195">
    <w:abstractNumId w:val="11"/>
  </w:num>
  <w:num w:numId="26" w16cid:durableId="2390257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55033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4442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61389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5629257">
    <w:abstractNumId w:val="7"/>
  </w:num>
  <w:num w:numId="31" w16cid:durableId="2067294766">
    <w:abstractNumId w:val="12"/>
  </w:num>
  <w:num w:numId="32" w16cid:durableId="1290360788">
    <w:abstractNumId w:val="6"/>
  </w:num>
  <w:num w:numId="33" w16cid:durableId="42415654">
    <w:abstractNumId w:val="3"/>
  </w:num>
  <w:num w:numId="34" w16cid:durableId="1642072281">
    <w:abstractNumId w:val="1"/>
  </w:num>
  <w:num w:numId="35" w16cid:durableId="1550339361">
    <w:abstractNumId w:val="1"/>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3.5.%3."/>
        <w:lvlJc w:val="left"/>
        <w:pPr>
          <w:ind w:left="788" w:hanging="504"/>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3.5.%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6" w16cid:durableId="1393043793">
    <w:abstractNumId w:val="1"/>
  </w:num>
  <w:num w:numId="37" w16cid:durableId="68693921">
    <w:abstractNumId w:val="8"/>
  </w:num>
  <w:num w:numId="38" w16cid:durableId="1944999158">
    <w:abstractNumId w:val="15"/>
  </w:num>
  <w:num w:numId="39" w16cid:durableId="452097765">
    <w:abstractNumId w:val="9"/>
  </w:num>
  <w:num w:numId="40" w16cid:durableId="1577134544">
    <w:abstractNumId w:val="11"/>
    <w:lvlOverride w:ilvl="0">
      <w:lvl w:ilvl="0">
        <w:start w:val="1"/>
        <w:numFmt w:val="decimal"/>
        <w:pStyle w:val="1Protokolam"/>
        <w:lvlText w:val="%1."/>
        <w:lvlJc w:val="left"/>
        <w:pPr>
          <w:ind w:left="360" w:hanging="360"/>
        </w:pPr>
        <w:rPr>
          <w:rFonts w:hint="default"/>
          <w:b w:val="0"/>
        </w:rPr>
      </w:lvl>
    </w:lvlOverride>
    <w:lvlOverride w:ilvl="1">
      <w:lvl w:ilvl="1">
        <w:start w:val="1"/>
        <w:numFmt w:val="decimal"/>
        <w:pStyle w:val="11Protokolam"/>
        <w:lvlText w:val="%1.%2."/>
        <w:lvlJc w:val="left"/>
        <w:pPr>
          <w:ind w:left="716" w:hanging="432"/>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111Protokolam"/>
        <w:lvlText w:val="%1.%2.%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1111Protokolam"/>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lowerLetter"/>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1646199196">
    <w:abstractNumId w:val="13"/>
  </w:num>
  <w:num w:numId="42" w16cid:durableId="595869018">
    <w:abstractNumId w:val="4"/>
  </w:num>
  <w:num w:numId="43" w16cid:durableId="178765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9F3"/>
    <w:rsid w:val="00006D9A"/>
    <w:rsid w:val="000143D4"/>
    <w:rsid w:val="00015508"/>
    <w:rsid w:val="00027919"/>
    <w:rsid w:val="000305DE"/>
    <w:rsid w:val="0003315D"/>
    <w:rsid w:val="0003559A"/>
    <w:rsid w:val="00036798"/>
    <w:rsid w:val="00054F68"/>
    <w:rsid w:val="00056692"/>
    <w:rsid w:val="00057498"/>
    <w:rsid w:val="00081361"/>
    <w:rsid w:val="00083DB0"/>
    <w:rsid w:val="000915F9"/>
    <w:rsid w:val="0009380E"/>
    <w:rsid w:val="00095439"/>
    <w:rsid w:val="000A11D2"/>
    <w:rsid w:val="000C3365"/>
    <w:rsid w:val="000D1617"/>
    <w:rsid w:val="000D775E"/>
    <w:rsid w:val="000E5223"/>
    <w:rsid w:val="000E725E"/>
    <w:rsid w:val="000E74F1"/>
    <w:rsid w:val="000F2E00"/>
    <w:rsid w:val="000F64E6"/>
    <w:rsid w:val="000F7930"/>
    <w:rsid w:val="0011085D"/>
    <w:rsid w:val="00115B5E"/>
    <w:rsid w:val="00116B03"/>
    <w:rsid w:val="00117891"/>
    <w:rsid w:val="001278FD"/>
    <w:rsid w:val="00135619"/>
    <w:rsid w:val="00156C3A"/>
    <w:rsid w:val="00176A5A"/>
    <w:rsid w:val="00176AC0"/>
    <w:rsid w:val="001912EE"/>
    <w:rsid w:val="001935C1"/>
    <w:rsid w:val="00194607"/>
    <w:rsid w:val="001A455D"/>
    <w:rsid w:val="001B74F1"/>
    <w:rsid w:val="001C7BF0"/>
    <w:rsid w:val="001E1402"/>
    <w:rsid w:val="001E1B08"/>
    <w:rsid w:val="001E3D43"/>
    <w:rsid w:val="001E3D5D"/>
    <w:rsid w:val="001F4648"/>
    <w:rsid w:val="001F7AB5"/>
    <w:rsid w:val="00200281"/>
    <w:rsid w:val="00206BA1"/>
    <w:rsid w:val="00207CCE"/>
    <w:rsid w:val="002141BD"/>
    <w:rsid w:val="00220E6F"/>
    <w:rsid w:val="002242D7"/>
    <w:rsid w:val="002312E7"/>
    <w:rsid w:val="002341E7"/>
    <w:rsid w:val="0024197A"/>
    <w:rsid w:val="002768F2"/>
    <w:rsid w:val="0028701D"/>
    <w:rsid w:val="00292CE4"/>
    <w:rsid w:val="002934A5"/>
    <w:rsid w:val="00294CE9"/>
    <w:rsid w:val="0029574F"/>
    <w:rsid w:val="002A5597"/>
    <w:rsid w:val="002B550F"/>
    <w:rsid w:val="002C53DF"/>
    <w:rsid w:val="002E469C"/>
    <w:rsid w:val="002F0887"/>
    <w:rsid w:val="002F0C04"/>
    <w:rsid w:val="0031577B"/>
    <w:rsid w:val="00316D10"/>
    <w:rsid w:val="00322099"/>
    <w:rsid w:val="00330132"/>
    <w:rsid w:val="00331042"/>
    <w:rsid w:val="003346E2"/>
    <w:rsid w:val="00351B79"/>
    <w:rsid w:val="00352B95"/>
    <w:rsid w:val="003574A7"/>
    <w:rsid w:val="00360CF1"/>
    <w:rsid w:val="00366F16"/>
    <w:rsid w:val="00371E3F"/>
    <w:rsid w:val="003821FA"/>
    <w:rsid w:val="00392F75"/>
    <w:rsid w:val="00397AEB"/>
    <w:rsid w:val="003A7E2C"/>
    <w:rsid w:val="003C0EB9"/>
    <w:rsid w:val="003C0F27"/>
    <w:rsid w:val="003D20B0"/>
    <w:rsid w:val="003D7129"/>
    <w:rsid w:val="003D7137"/>
    <w:rsid w:val="003E0C9A"/>
    <w:rsid w:val="003F1999"/>
    <w:rsid w:val="004211C4"/>
    <w:rsid w:val="00421691"/>
    <w:rsid w:val="0042273E"/>
    <w:rsid w:val="00422993"/>
    <w:rsid w:val="00432107"/>
    <w:rsid w:val="0043283C"/>
    <w:rsid w:val="00437E6B"/>
    <w:rsid w:val="00440361"/>
    <w:rsid w:val="00442204"/>
    <w:rsid w:val="00452846"/>
    <w:rsid w:val="00456552"/>
    <w:rsid w:val="00457DBF"/>
    <w:rsid w:val="00460E85"/>
    <w:rsid w:val="00462F67"/>
    <w:rsid w:val="0046601B"/>
    <w:rsid w:val="00467875"/>
    <w:rsid w:val="004806F8"/>
    <w:rsid w:val="004C1224"/>
    <w:rsid w:val="004C1C23"/>
    <w:rsid w:val="004C400E"/>
    <w:rsid w:val="004E28C2"/>
    <w:rsid w:val="004F0E67"/>
    <w:rsid w:val="004F153D"/>
    <w:rsid w:val="004F7EA8"/>
    <w:rsid w:val="005011CE"/>
    <w:rsid w:val="0051460F"/>
    <w:rsid w:val="00522913"/>
    <w:rsid w:val="005266CE"/>
    <w:rsid w:val="00537DDB"/>
    <w:rsid w:val="00547C31"/>
    <w:rsid w:val="0055103E"/>
    <w:rsid w:val="00552538"/>
    <w:rsid w:val="005553EA"/>
    <w:rsid w:val="00574E51"/>
    <w:rsid w:val="005770BE"/>
    <w:rsid w:val="00591946"/>
    <w:rsid w:val="005A5356"/>
    <w:rsid w:val="005A608E"/>
    <w:rsid w:val="005B09BE"/>
    <w:rsid w:val="005C0737"/>
    <w:rsid w:val="005C148B"/>
    <w:rsid w:val="005C66CF"/>
    <w:rsid w:val="005D1BBD"/>
    <w:rsid w:val="005F5FED"/>
    <w:rsid w:val="006048D9"/>
    <w:rsid w:val="00613BD9"/>
    <w:rsid w:val="0062407B"/>
    <w:rsid w:val="00637B0F"/>
    <w:rsid w:val="006406C9"/>
    <w:rsid w:val="0064497C"/>
    <w:rsid w:val="0066608A"/>
    <w:rsid w:val="00687CAA"/>
    <w:rsid w:val="0069077F"/>
    <w:rsid w:val="00690C31"/>
    <w:rsid w:val="00690E11"/>
    <w:rsid w:val="0069492F"/>
    <w:rsid w:val="006A54D1"/>
    <w:rsid w:val="006A5E54"/>
    <w:rsid w:val="006A65A0"/>
    <w:rsid w:val="006B7FEA"/>
    <w:rsid w:val="006C0AD4"/>
    <w:rsid w:val="006C19BC"/>
    <w:rsid w:val="006C310D"/>
    <w:rsid w:val="006C37ED"/>
    <w:rsid w:val="006D6CFC"/>
    <w:rsid w:val="006E23F0"/>
    <w:rsid w:val="006E5E0B"/>
    <w:rsid w:val="00701D34"/>
    <w:rsid w:val="00703136"/>
    <w:rsid w:val="0070333C"/>
    <w:rsid w:val="00720999"/>
    <w:rsid w:val="007258CC"/>
    <w:rsid w:val="00727843"/>
    <w:rsid w:val="007307A4"/>
    <w:rsid w:val="00731C74"/>
    <w:rsid w:val="007364F4"/>
    <w:rsid w:val="00740EEA"/>
    <w:rsid w:val="0074398B"/>
    <w:rsid w:val="0075032D"/>
    <w:rsid w:val="00757EFD"/>
    <w:rsid w:val="00761C09"/>
    <w:rsid w:val="007712AF"/>
    <w:rsid w:val="007719F3"/>
    <w:rsid w:val="00794054"/>
    <w:rsid w:val="007B4681"/>
    <w:rsid w:val="007B6B66"/>
    <w:rsid w:val="007E5465"/>
    <w:rsid w:val="00823A9B"/>
    <w:rsid w:val="00831CB5"/>
    <w:rsid w:val="00831F58"/>
    <w:rsid w:val="00834BC9"/>
    <w:rsid w:val="00835AA7"/>
    <w:rsid w:val="00836CE6"/>
    <w:rsid w:val="00850392"/>
    <w:rsid w:val="0085331A"/>
    <w:rsid w:val="0085772A"/>
    <w:rsid w:val="00867735"/>
    <w:rsid w:val="00870659"/>
    <w:rsid w:val="0087282A"/>
    <w:rsid w:val="008847CB"/>
    <w:rsid w:val="008848CE"/>
    <w:rsid w:val="00893051"/>
    <w:rsid w:val="008A144B"/>
    <w:rsid w:val="008A1BCF"/>
    <w:rsid w:val="008A5B51"/>
    <w:rsid w:val="008B4F8E"/>
    <w:rsid w:val="008C1429"/>
    <w:rsid w:val="008C68CD"/>
    <w:rsid w:val="008D428C"/>
    <w:rsid w:val="008F0306"/>
    <w:rsid w:val="008F0470"/>
    <w:rsid w:val="008F4C7F"/>
    <w:rsid w:val="008F5CF1"/>
    <w:rsid w:val="009007FA"/>
    <w:rsid w:val="0091010D"/>
    <w:rsid w:val="009112C4"/>
    <w:rsid w:val="00917926"/>
    <w:rsid w:val="009221B7"/>
    <w:rsid w:val="0092730D"/>
    <w:rsid w:val="009300DC"/>
    <w:rsid w:val="009316A5"/>
    <w:rsid w:val="00932B59"/>
    <w:rsid w:val="00941A22"/>
    <w:rsid w:val="009436D1"/>
    <w:rsid w:val="009438DB"/>
    <w:rsid w:val="00947E19"/>
    <w:rsid w:val="009871B0"/>
    <w:rsid w:val="009918FB"/>
    <w:rsid w:val="00991D61"/>
    <w:rsid w:val="0099403E"/>
    <w:rsid w:val="009A2F2E"/>
    <w:rsid w:val="009A3FF6"/>
    <w:rsid w:val="009A7D93"/>
    <w:rsid w:val="009B003C"/>
    <w:rsid w:val="009C539A"/>
    <w:rsid w:val="009D616A"/>
    <w:rsid w:val="009D7071"/>
    <w:rsid w:val="009D766C"/>
    <w:rsid w:val="009E1BD5"/>
    <w:rsid w:val="00A13E5D"/>
    <w:rsid w:val="00A145AE"/>
    <w:rsid w:val="00A301F4"/>
    <w:rsid w:val="00A311DB"/>
    <w:rsid w:val="00A32D45"/>
    <w:rsid w:val="00A330FE"/>
    <w:rsid w:val="00A33AE5"/>
    <w:rsid w:val="00A3708D"/>
    <w:rsid w:val="00A37E0C"/>
    <w:rsid w:val="00A545DD"/>
    <w:rsid w:val="00A54DA3"/>
    <w:rsid w:val="00A564B4"/>
    <w:rsid w:val="00A673F2"/>
    <w:rsid w:val="00A7222E"/>
    <w:rsid w:val="00A733BC"/>
    <w:rsid w:val="00A80EFB"/>
    <w:rsid w:val="00A82C4E"/>
    <w:rsid w:val="00A83662"/>
    <w:rsid w:val="00A8370C"/>
    <w:rsid w:val="00A83A13"/>
    <w:rsid w:val="00A85F80"/>
    <w:rsid w:val="00A9326E"/>
    <w:rsid w:val="00A93CF4"/>
    <w:rsid w:val="00AA3EB2"/>
    <w:rsid w:val="00AC1D6D"/>
    <w:rsid w:val="00AC411E"/>
    <w:rsid w:val="00AD22D1"/>
    <w:rsid w:val="00AD3EE6"/>
    <w:rsid w:val="00AE0F24"/>
    <w:rsid w:val="00AE35D2"/>
    <w:rsid w:val="00AE741C"/>
    <w:rsid w:val="00AF0CDF"/>
    <w:rsid w:val="00AF1666"/>
    <w:rsid w:val="00AF775B"/>
    <w:rsid w:val="00B06B33"/>
    <w:rsid w:val="00B421AA"/>
    <w:rsid w:val="00B450A1"/>
    <w:rsid w:val="00B528E4"/>
    <w:rsid w:val="00B52A24"/>
    <w:rsid w:val="00B54916"/>
    <w:rsid w:val="00B54F43"/>
    <w:rsid w:val="00B57DDC"/>
    <w:rsid w:val="00B57F31"/>
    <w:rsid w:val="00B66BD6"/>
    <w:rsid w:val="00B77D7E"/>
    <w:rsid w:val="00B80736"/>
    <w:rsid w:val="00B82684"/>
    <w:rsid w:val="00B84C1B"/>
    <w:rsid w:val="00B95025"/>
    <w:rsid w:val="00B9589F"/>
    <w:rsid w:val="00B95FC2"/>
    <w:rsid w:val="00BA73AA"/>
    <w:rsid w:val="00BA7F50"/>
    <w:rsid w:val="00BB1CFA"/>
    <w:rsid w:val="00BC01FE"/>
    <w:rsid w:val="00BC1B4E"/>
    <w:rsid w:val="00BD2494"/>
    <w:rsid w:val="00BF4969"/>
    <w:rsid w:val="00C048C6"/>
    <w:rsid w:val="00C06793"/>
    <w:rsid w:val="00C31387"/>
    <w:rsid w:val="00C37CE1"/>
    <w:rsid w:val="00C37E4A"/>
    <w:rsid w:val="00C424F9"/>
    <w:rsid w:val="00C56A8A"/>
    <w:rsid w:val="00C72DA3"/>
    <w:rsid w:val="00C84485"/>
    <w:rsid w:val="00C946BA"/>
    <w:rsid w:val="00C96FFA"/>
    <w:rsid w:val="00CA23FD"/>
    <w:rsid w:val="00CA427A"/>
    <w:rsid w:val="00CB0426"/>
    <w:rsid w:val="00CC6151"/>
    <w:rsid w:val="00CD3228"/>
    <w:rsid w:val="00CD3D45"/>
    <w:rsid w:val="00CD58DF"/>
    <w:rsid w:val="00CF29E9"/>
    <w:rsid w:val="00CF62D9"/>
    <w:rsid w:val="00CF6A61"/>
    <w:rsid w:val="00D00498"/>
    <w:rsid w:val="00D01136"/>
    <w:rsid w:val="00D05635"/>
    <w:rsid w:val="00D154CA"/>
    <w:rsid w:val="00D2346C"/>
    <w:rsid w:val="00D23B0D"/>
    <w:rsid w:val="00D23B5B"/>
    <w:rsid w:val="00D35288"/>
    <w:rsid w:val="00D363CD"/>
    <w:rsid w:val="00D406B0"/>
    <w:rsid w:val="00D419F5"/>
    <w:rsid w:val="00D4708F"/>
    <w:rsid w:val="00D50815"/>
    <w:rsid w:val="00D52E05"/>
    <w:rsid w:val="00D55F60"/>
    <w:rsid w:val="00D56170"/>
    <w:rsid w:val="00D71FB8"/>
    <w:rsid w:val="00D7319F"/>
    <w:rsid w:val="00D7625D"/>
    <w:rsid w:val="00D77FC3"/>
    <w:rsid w:val="00D84D1A"/>
    <w:rsid w:val="00D875E4"/>
    <w:rsid w:val="00D959F7"/>
    <w:rsid w:val="00DA3715"/>
    <w:rsid w:val="00DB532B"/>
    <w:rsid w:val="00DD4FF8"/>
    <w:rsid w:val="00DD6F12"/>
    <w:rsid w:val="00DD72FF"/>
    <w:rsid w:val="00DE1EF5"/>
    <w:rsid w:val="00DE3578"/>
    <w:rsid w:val="00DE7CE3"/>
    <w:rsid w:val="00DF115E"/>
    <w:rsid w:val="00E23D1E"/>
    <w:rsid w:val="00E36852"/>
    <w:rsid w:val="00E42674"/>
    <w:rsid w:val="00E44EA8"/>
    <w:rsid w:val="00E5255D"/>
    <w:rsid w:val="00E534A4"/>
    <w:rsid w:val="00E53F29"/>
    <w:rsid w:val="00E62125"/>
    <w:rsid w:val="00E6412F"/>
    <w:rsid w:val="00E64596"/>
    <w:rsid w:val="00E86B46"/>
    <w:rsid w:val="00E906FF"/>
    <w:rsid w:val="00E968F0"/>
    <w:rsid w:val="00EA5010"/>
    <w:rsid w:val="00EA5DBA"/>
    <w:rsid w:val="00EB19CA"/>
    <w:rsid w:val="00EB38B5"/>
    <w:rsid w:val="00EC2CA4"/>
    <w:rsid w:val="00EC5954"/>
    <w:rsid w:val="00ED4512"/>
    <w:rsid w:val="00EE00A5"/>
    <w:rsid w:val="00EE06A2"/>
    <w:rsid w:val="00EF4CE0"/>
    <w:rsid w:val="00F00EA8"/>
    <w:rsid w:val="00F032E8"/>
    <w:rsid w:val="00F2046F"/>
    <w:rsid w:val="00F24E6F"/>
    <w:rsid w:val="00F26B01"/>
    <w:rsid w:val="00F2770A"/>
    <w:rsid w:val="00F32131"/>
    <w:rsid w:val="00F339CB"/>
    <w:rsid w:val="00F34868"/>
    <w:rsid w:val="00F360E1"/>
    <w:rsid w:val="00F41823"/>
    <w:rsid w:val="00F50F46"/>
    <w:rsid w:val="00F53F80"/>
    <w:rsid w:val="00F555C3"/>
    <w:rsid w:val="00F60682"/>
    <w:rsid w:val="00F702D2"/>
    <w:rsid w:val="00F7570A"/>
    <w:rsid w:val="00F7699A"/>
    <w:rsid w:val="00F85CEA"/>
    <w:rsid w:val="00FA14FD"/>
    <w:rsid w:val="00FD0724"/>
    <w:rsid w:val="00FD19FD"/>
    <w:rsid w:val="00FE4EE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4C42F"/>
  <w15:docId w15:val="{04CB4043-5203-4C53-906B-21A5A707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9F3"/>
    <w:pPr>
      <w:spacing w:after="0" w:line="240" w:lineRule="auto"/>
    </w:pPr>
    <w:rPr>
      <w:rFonts w:ascii="Times New Roman" w:hAnsi="Times New Roman" w:cs="Times New Roman"/>
      <w:noProof/>
      <w:sz w:val="24"/>
      <w:szCs w:val="24"/>
    </w:rPr>
  </w:style>
  <w:style w:type="paragraph" w:styleId="Heading1">
    <w:name w:val="heading 1"/>
    <w:aliases w:val="Section Heading,heading1,Antraste 1,h1,Section Heading Char,heading1 Char,Antraste 1 Char,h1 Char"/>
    <w:basedOn w:val="Normal"/>
    <w:next w:val="Heading2"/>
    <w:link w:val="Heading1Char"/>
    <w:autoRedefine/>
    <w:uiPriority w:val="9"/>
    <w:qFormat/>
    <w:rsid w:val="00CA23FD"/>
    <w:pPr>
      <w:keepNext/>
      <w:numPr>
        <w:numId w:val="19"/>
      </w:numPr>
      <w:spacing w:before="120" w:after="120"/>
      <w:jc w:val="center"/>
      <w:outlineLvl w:val="0"/>
    </w:pPr>
    <w:rPr>
      <w:b/>
      <w:bCs/>
      <w:caps/>
      <w:lang w:val="x-none" w:eastAsia="x-none"/>
    </w:rPr>
  </w:style>
  <w:style w:type="paragraph" w:styleId="Heading2">
    <w:name w:val="heading 2"/>
    <w:basedOn w:val="Normal"/>
    <w:link w:val="Heading2Char"/>
    <w:autoRedefine/>
    <w:uiPriority w:val="9"/>
    <w:qFormat/>
    <w:rsid w:val="00CA23FD"/>
    <w:pPr>
      <w:keepNext/>
      <w:numPr>
        <w:ilvl w:val="1"/>
        <w:numId w:val="19"/>
      </w:numPr>
      <w:outlineLvl w:val="1"/>
    </w:pPr>
    <w:rPr>
      <w:b/>
      <w:bCs/>
      <w:szCs w:val="26"/>
      <w:lang w:val="x-none" w:eastAsia="x-none"/>
    </w:rPr>
  </w:style>
  <w:style w:type="paragraph" w:styleId="Heading3">
    <w:name w:val="heading 3"/>
    <w:basedOn w:val="Heading2"/>
    <w:link w:val="Heading3Char"/>
    <w:autoRedefine/>
    <w:uiPriority w:val="9"/>
    <w:qFormat/>
    <w:rsid w:val="00CA23FD"/>
    <w:pPr>
      <w:keepNext w:val="0"/>
      <w:numPr>
        <w:ilvl w:val="2"/>
      </w:numPr>
      <w:outlineLvl w:val="2"/>
    </w:pPr>
    <w:rPr>
      <w:b w:val="0"/>
    </w:rPr>
  </w:style>
  <w:style w:type="paragraph" w:styleId="Heading4">
    <w:name w:val="heading 4"/>
    <w:basedOn w:val="Normal"/>
    <w:link w:val="Heading4Char"/>
    <w:autoRedefine/>
    <w:qFormat/>
    <w:rsid w:val="00CA23FD"/>
    <w:pPr>
      <w:numPr>
        <w:ilvl w:val="3"/>
        <w:numId w:val="19"/>
      </w:numPr>
      <w:outlineLvl w:val="3"/>
    </w:pPr>
    <w:rPr>
      <w:bCs/>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DD72FF"/>
    <w:pPr>
      <w:keepNext/>
      <w:numPr>
        <w:numId w:val="3"/>
      </w:numPr>
      <w:spacing w:before="240"/>
      <w:jc w:val="center"/>
    </w:pPr>
    <w:rPr>
      <w:rFonts w:eastAsia="Calibri"/>
      <w:b/>
      <w:lang w:val="x-none" w:eastAsia="x-none"/>
    </w:rPr>
  </w:style>
  <w:style w:type="character" w:customStyle="1" w:styleId="1LgumamChar">
    <w:name w:val="1. Līgumam Char"/>
    <w:link w:val="1Lgumam"/>
    <w:rsid w:val="00DD72FF"/>
    <w:rPr>
      <w:rFonts w:ascii="Times New Roman" w:eastAsia="Calibri" w:hAnsi="Times New Roman" w:cs="Times New Roman"/>
      <w:b/>
      <w:sz w:val="24"/>
      <w:szCs w:val="24"/>
      <w:lang w:val="x-none" w:eastAsia="x-none"/>
    </w:rPr>
  </w:style>
  <w:style w:type="paragraph" w:customStyle="1" w:styleId="11Lgumam">
    <w:name w:val="1.1. Līgumam"/>
    <w:basedOn w:val="Normal"/>
    <w:link w:val="11LgumamChar"/>
    <w:qFormat/>
    <w:rsid w:val="00DD72FF"/>
    <w:pPr>
      <w:numPr>
        <w:ilvl w:val="1"/>
        <w:numId w:val="3"/>
      </w:numPr>
    </w:pPr>
    <w:rPr>
      <w:rFonts w:eastAsia="Calibri"/>
      <w:lang w:val="x-none" w:eastAsia="x-none"/>
    </w:rPr>
  </w:style>
  <w:style w:type="character" w:customStyle="1" w:styleId="11LgumamChar">
    <w:name w:val="1.1. Līgumam Char"/>
    <w:link w:val="11Lgumam"/>
    <w:rsid w:val="00DD72FF"/>
    <w:rPr>
      <w:rFonts w:ascii="Times New Roman" w:eastAsia="Calibri" w:hAnsi="Times New Roman" w:cs="Times New Roman"/>
      <w:sz w:val="24"/>
      <w:szCs w:val="24"/>
      <w:lang w:val="x-none" w:eastAsia="x-none"/>
    </w:rPr>
  </w:style>
  <w:style w:type="paragraph" w:customStyle="1" w:styleId="111Lgumam">
    <w:name w:val="1.1.1. Līgumam"/>
    <w:basedOn w:val="11Lgumam"/>
    <w:link w:val="111LgumamChar"/>
    <w:qFormat/>
    <w:rsid w:val="00DD72FF"/>
    <w:pPr>
      <w:numPr>
        <w:ilvl w:val="2"/>
      </w:numPr>
    </w:pPr>
    <w:rPr>
      <w:lang w:val="lv-LV"/>
    </w:rPr>
  </w:style>
  <w:style w:type="character" w:customStyle="1" w:styleId="111LgumamChar">
    <w:name w:val="1.1.1. Līgumam Char"/>
    <w:link w:val="111Lgumam"/>
    <w:rsid w:val="00DD72FF"/>
    <w:rPr>
      <w:rFonts w:ascii="Times New Roman" w:eastAsia="Calibri" w:hAnsi="Times New Roman" w:cs="Times New Roman"/>
      <w:sz w:val="24"/>
      <w:szCs w:val="24"/>
      <w:lang w:eastAsia="x-none"/>
    </w:rPr>
  </w:style>
  <w:style w:type="paragraph" w:customStyle="1" w:styleId="1111lgumam">
    <w:name w:val="1.1.1.1. līgumam"/>
    <w:basedOn w:val="Normal"/>
    <w:qFormat/>
    <w:rsid w:val="00DD72FF"/>
    <w:pPr>
      <w:ind w:left="2410" w:hanging="905"/>
    </w:pPr>
    <w:rPr>
      <w:rFonts w:eastAsia="Calibri"/>
      <w:lang w:val="x-none"/>
    </w:rPr>
  </w:style>
  <w:style w:type="paragraph" w:customStyle="1" w:styleId="1Protokolam">
    <w:name w:val="1. Protokolam"/>
    <w:basedOn w:val="Normal"/>
    <w:link w:val="1ProtokolamChar"/>
    <w:qFormat/>
    <w:rsid w:val="00823A9B"/>
    <w:pPr>
      <w:numPr>
        <w:numId w:val="4"/>
      </w:numPr>
      <w:spacing w:line="221" w:lineRule="auto"/>
      <w:jc w:val="both"/>
    </w:pPr>
  </w:style>
  <w:style w:type="character" w:customStyle="1" w:styleId="1ProtokolamChar">
    <w:name w:val="1. Protokolam Char"/>
    <w:link w:val="1Protokolam"/>
    <w:rsid w:val="00823A9B"/>
    <w:rPr>
      <w:rFonts w:ascii="Times New Roman" w:hAnsi="Times New Roman" w:cs="Times New Roman"/>
      <w:noProof/>
      <w:sz w:val="24"/>
      <w:szCs w:val="24"/>
    </w:rPr>
  </w:style>
  <w:style w:type="paragraph" w:customStyle="1" w:styleId="11Protokolam">
    <w:name w:val="1.1. Protokolam"/>
    <w:basedOn w:val="1Protokolam"/>
    <w:qFormat/>
    <w:rsid w:val="005011CE"/>
    <w:pPr>
      <w:numPr>
        <w:ilvl w:val="1"/>
      </w:numPr>
      <w:spacing w:before="120"/>
    </w:pPr>
  </w:style>
  <w:style w:type="paragraph" w:customStyle="1" w:styleId="111Protokolam">
    <w:name w:val="1.1.1. Protokolam"/>
    <w:basedOn w:val="11Protokolam"/>
    <w:qFormat/>
    <w:rsid w:val="005011CE"/>
    <w:pPr>
      <w:numPr>
        <w:ilvl w:val="2"/>
      </w:numPr>
      <w:spacing w:before="0"/>
    </w:pPr>
  </w:style>
  <w:style w:type="paragraph" w:customStyle="1" w:styleId="1111Protokolam">
    <w:name w:val="1.1.1.1. Protokolam"/>
    <w:basedOn w:val="Normal"/>
    <w:qFormat/>
    <w:rsid w:val="005011CE"/>
    <w:pPr>
      <w:numPr>
        <w:ilvl w:val="3"/>
        <w:numId w:val="7"/>
      </w:numPr>
    </w:pPr>
    <w:rPr>
      <w:lang w:val="en-GB"/>
    </w:rPr>
  </w:style>
  <w:style w:type="character" w:customStyle="1" w:styleId="Heading4Char">
    <w:name w:val="Heading 4 Char"/>
    <w:link w:val="Heading4"/>
    <w:uiPriority w:val="9"/>
    <w:rsid w:val="00CA23FD"/>
    <w:rPr>
      <w:rFonts w:ascii="Times New Roman" w:hAnsi="Times New Roman" w:cs="Times New Roman"/>
      <w:bCs/>
      <w:iCs/>
      <w:sz w:val="24"/>
      <w:szCs w:val="24"/>
      <w:lang w:val="x-none" w:eastAsia="x-none"/>
    </w:rPr>
  </w:style>
  <w:style w:type="character" w:customStyle="1" w:styleId="Heading1Char">
    <w:name w:val="Heading 1 Char"/>
    <w:aliases w:val="Section Heading Char1,heading1 Char1,Antraste 1 Char1,h1 Char1,Section Heading Char Char,heading1 Char Char,Antraste 1 Char Char,h1 Char Char"/>
    <w:link w:val="Heading1"/>
    <w:uiPriority w:val="9"/>
    <w:rsid w:val="00CA23FD"/>
    <w:rPr>
      <w:rFonts w:ascii="Times New Roman" w:hAnsi="Times New Roman" w:cs="Times New Roman"/>
      <w:b/>
      <w:bCs/>
      <w:caps/>
      <w:sz w:val="24"/>
      <w:szCs w:val="24"/>
      <w:lang w:val="x-none" w:eastAsia="x-none"/>
    </w:rPr>
  </w:style>
  <w:style w:type="character" w:customStyle="1" w:styleId="Heading2Char">
    <w:name w:val="Heading 2 Char"/>
    <w:link w:val="Heading2"/>
    <w:uiPriority w:val="9"/>
    <w:rsid w:val="00CA23FD"/>
    <w:rPr>
      <w:rFonts w:ascii="Times New Roman" w:hAnsi="Times New Roman" w:cs="Times New Roman"/>
      <w:b/>
      <w:bCs/>
      <w:sz w:val="24"/>
      <w:szCs w:val="26"/>
      <w:lang w:val="x-none" w:eastAsia="x-none"/>
    </w:rPr>
  </w:style>
  <w:style w:type="character" w:customStyle="1" w:styleId="Heading3Char">
    <w:name w:val="Heading 3 Char"/>
    <w:link w:val="Heading3"/>
    <w:uiPriority w:val="9"/>
    <w:rsid w:val="00CA23FD"/>
    <w:rPr>
      <w:rFonts w:ascii="Times New Roman" w:hAnsi="Times New Roman" w:cs="Times New Roman"/>
      <w:bCs/>
      <w:sz w:val="24"/>
      <w:szCs w:val="26"/>
      <w:lang w:val="x-none" w:eastAsia="x-none"/>
    </w:rPr>
  </w:style>
  <w:style w:type="paragraph" w:customStyle="1" w:styleId="111Tabulaiiiiii">
    <w:name w:val="1.1.1. Tabulaiiiiii"/>
    <w:basedOn w:val="Normal"/>
    <w:link w:val="111TabulaiiiiiiChar"/>
    <w:qFormat/>
    <w:rsid w:val="00CA23FD"/>
    <w:pPr>
      <w:numPr>
        <w:ilvl w:val="2"/>
        <w:numId w:val="15"/>
      </w:numPr>
    </w:pPr>
    <w:rPr>
      <w:color w:val="000000"/>
    </w:rPr>
  </w:style>
  <w:style w:type="character" w:customStyle="1" w:styleId="111TabulaiiiiiiChar">
    <w:name w:val="1.1.1. Tabulaiiiiii Char"/>
    <w:link w:val="111Tabulaiiiiii"/>
    <w:rsid w:val="00CA23FD"/>
    <w:rPr>
      <w:rFonts w:ascii="Times New Roman" w:hAnsi="Times New Roman" w:cs="Times New Roman"/>
      <w:color w:val="000000"/>
      <w:sz w:val="24"/>
      <w:szCs w:val="20"/>
      <w:lang w:eastAsia="lv-LV"/>
    </w:rPr>
  </w:style>
  <w:style w:type="paragraph" w:customStyle="1" w:styleId="1111Tabulaiiiii">
    <w:name w:val="1.1.1.1.Tabulaiiiii"/>
    <w:basedOn w:val="111Tabulaiiiiii"/>
    <w:link w:val="1111TabulaiiiiiChar"/>
    <w:qFormat/>
    <w:rsid w:val="00CA23FD"/>
    <w:pPr>
      <w:numPr>
        <w:ilvl w:val="3"/>
      </w:numPr>
    </w:pPr>
  </w:style>
  <w:style w:type="character" w:customStyle="1" w:styleId="1111TabulaiiiiiChar">
    <w:name w:val="1.1.1.1.Tabulaiiiii Char"/>
    <w:link w:val="1111Tabulaiiiii"/>
    <w:rsid w:val="00CA23FD"/>
    <w:rPr>
      <w:rFonts w:ascii="Times New Roman" w:hAnsi="Times New Roman" w:cs="Times New Roman"/>
      <w:color w:val="000000"/>
      <w:sz w:val="24"/>
      <w:szCs w:val="20"/>
      <w:lang w:eastAsia="lv-LV"/>
    </w:rPr>
  </w:style>
  <w:style w:type="paragraph" w:customStyle="1" w:styleId="Boldi">
    <w:name w:val="Boldiņš"/>
    <w:basedOn w:val="Normal"/>
    <w:link w:val="BoldiChar"/>
    <w:qFormat/>
    <w:rsid w:val="00823A9B"/>
    <w:pPr>
      <w:jc w:val="both"/>
    </w:pPr>
    <w:rPr>
      <w:rFonts w:eastAsia="Calibri"/>
      <w:b/>
      <w:noProof w:val="0"/>
      <w:szCs w:val="22"/>
      <w:lang w:val="x-none"/>
    </w:rPr>
  </w:style>
  <w:style w:type="character" w:customStyle="1" w:styleId="BoldiChar">
    <w:name w:val="Boldiņš Char"/>
    <w:link w:val="Boldi"/>
    <w:rsid w:val="00823A9B"/>
    <w:rPr>
      <w:rFonts w:ascii="Times New Roman" w:eastAsia="Calibri" w:hAnsi="Times New Roman" w:cs="Times New Roman"/>
      <w:b/>
      <w:sz w:val="24"/>
      <w:lang w:val="x-none"/>
    </w:rPr>
  </w:style>
  <w:style w:type="paragraph" w:customStyle="1" w:styleId="aProtokolam">
    <w:name w:val="a Protokolam"/>
    <w:basedOn w:val="Normal"/>
    <w:qFormat/>
    <w:rsid w:val="007719F3"/>
    <w:pPr>
      <w:ind w:left="2552" w:hanging="425"/>
      <w:jc w:val="both"/>
    </w:pPr>
    <w:rPr>
      <w:noProof w:val="0"/>
      <w:lang w:val="en-GB"/>
    </w:rPr>
  </w:style>
  <w:style w:type="paragraph" w:styleId="Title">
    <w:name w:val="Title"/>
    <w:basedOn w:val="Normal"/>
    <w:next w:val="Normal"/>
    <w:link w:val="TitleChar"/>
    <w:uiPriority w:val="10"/>
    <w:qFormat/>
    <w:rsid w:val="007719F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19F3"/>
    <w:rPr>
      <w:rFonts w:asciiTheme="majorHAnsi" w:eastAsiaTheme="majorEastAsia" w:hAnsiTheme="majorHAnsi" w:cstheme="majorBidi"/>
      <w:noProof/>
      <w:color w:val="17365D" w:themeColor="text2" w:themeShade="BF"/>
      <w:spacing w:val="5"/>
      <w:kern w:val="28"/>
      <w:sz w:val="52"/>
      <w:szCs w:val="52"/>
    </w:rPr>
  </w:style>
  <w:style w:type="paragraph" w:customStyle="1" w:styleId="Nolmej">
    <w:name w:val="Nolmej"/>
    <w:basedOn w:val="Normal"/>
    <w:link w:val="NolmejChar"/>
    <w:qFormat/>
    <w:rsid w:val="007719F3"/>
    <w:pPr>
      <w:ind w:left="357"/>
      <w:jc w:val="both"/>
    </w:pPr>
    <w:rPr>
      <w:noProof w:val="0"/>
      <w:lang w:eastAsia="lv-LV"/>
    </w:rPr>
  </w:style>
  <w:style w:type="character" w:customStyle="1" w:styleId="NolmejChar">
    <w:name w:val="Nolmej Char"/>
    <w:link w:val="Nolmej"/>
    <w:rsid w:val="007719F3"/>
    <w:rPr>
      <w:rFonts w:ascii="Times New Roman" w:hAnsi="Times New Roman" w:cs="Times New Roman"/>
      <w:sz w:val="24"/>
      <w:szCs w:val="24"/>
      <w:lang w:eastAsia="lv-LV"/>
    </w:rPr>
  </w:style>
  <w:style w:type="character" w:customStyle="1" w:styleId="st">
    <w:name w:val="st"/>
    <w:rsid w:val="009436D1"/>
  </w:style>
  <w:style w:type="paragraph" w:styleId="Header">
    <w:name w:val="header"/>
    <w:basedOn w:val="Normal"/>
    <w:link w:val="HeaderChar"/>
    <w:uiPriority w:val="99"/>
    <w:unhideWhenUsed/>
    <w:rsid w:val="00EE06A2"/>
    <w:pPr>
      <w:tabs>
        <w:tab w:val="center" w:pos="4153"/>
        <w:tab w:val="right" w:pos="8306"/>
      </w:tabs>
    </w:pPr>
  </w:style>
  <w:style w:type="character" w:customStyle="1" w:styleId="HeaderChar">
    <w:name w:val="Header Char"/>
    <w:basedOn w:val="DefaultParagraphFont"/>
    <w:link w:val="Header"/>
    <w:uiPriority w:val="99"/>
    <w:rsid w:val="00EE06A2"/>
    <w:rPr>
      <w:rFonts w:ascii="Times New Roman" w:hAnsi="Times New Roman" w:cs="Times New Roman"/>
      <w:noProof/>
      <w:sz w:val="24"/>
      <w:szCs w:val="24"/>
    </w:rPr>
  </w:style>
  <w:style w:type="paragraph" w:styleId="Footer">
    <w:name w:val="footer"/>
    <w:basedOn w:val="Normal"/>
    <w:link w:val="FooterChar"/>
    <w:uiPriority w:val="99"/>
    <w:unhideWhenUsed/>
    <w:rsid w:val="00EE06A2"/>
    <w:pPr>
      <w:tabs>
        <w:tab w:val="center" w:pos="4153"/>
        <w:tab w:val="right" w:pos="8306"/>
      </w:tabs>
    </w:pPr>
  </w:style>
  <w:style w:type="character" w:customStyle="1" w:styleId="FooterChar">
    <w:name w:val="Footer Char"/>
    <w:basedOn w:val="DefaultParagraphFont"/>
    <w:link w:val="Footer"/>
    <w:uiPriority w:val="99"/>
    <w:rsid w:val="00EE06A2"/>
    <w:rPr>
      <w:rFonts w:ascii="Times New Roman" w:hAnsi="Times New Roman" w:cs="Times New Roman"/>
      <w:noProof/>
      <w:sz w:val="24"/>
      <w:szCs w:val="24"/>
    </w:rPr>
  </w:style>
  <w:style w:type="character" w:styleId="Hyperlink">
    <w:name w:val="Hyperlink"/>
    <w:uiPriority w:val="99"/>
    <w:unhideWhenUsed/>
    <w:rsid w:val="00D2346C"/>
    <w:rPr>
      <w:color w:val="0000FF"/>
      <w:u w:val="single"/>
    </w:rPr>
  </w:style>
  <w:style w:type="paragraph" w:styleId="CommentText">
    <w:name w:val="annotation text"/>
    <w:basedOn w:val="Normal"/>
    <w:link w:val="CommentTextChar"/>
    <w:semiHidden/>
    <w:rsid w:val="00D2346C"/>
    <w:pPr>
      <w:jc w:val="both"/>
    </w:pPr>
    <w:rPr>
      <w:noProof w:val="0"/>
      <w:sz w:val="20"/>
      <w:szCs w:val="20"/>
      <w:lang w:eastAsia="lv-LV"/>
    </w:rPr>
  </w:style>
  <w:style w:type="character" w:customStyle="1" w:styleId="CommentTextChar">
    <w:name w:val="Comment Text Char"/>
    <w:basedOn w:val="DefaultParagraphFont"/>
    <w:link w:val="CommentText"/>
    <w:semiHidden/>
    <w:rsid w:val="00D2346C"/>
    <w:rPr>
      <w:rFonts w:ascii="Times New Roman" w:hAnsi="Times New Roman" w:cs="Times New Roman"/>
      <w:sz w:val="20"/>
      <w:szCs w:val="20"/>
      <w:lang w:eastAsia="lv-LV"/>
    </w:rPr>
  </w:style>
  <w:style w:type="paragraph" w:customStyle="1" w:styleId="Tabulai">
    <w:name w:val="Tabulai"/>
    <w:basedOn w:val="Normal"/>
    <w:qFormat/>
    <w:rsid w:val="0074398B"/>
    <w:pPr>
      <w:numPr>
        <w:ilvl w:val="1"/>
        <w:numId w:val="30"/>
      </w:numPr>
      <w:jc w:val="both"/>
    </w:pPr>
    <w:rPr>
      <w:rFonts w:eastAsia="Calibri"/>
      <w:noProof w:val="0"/>
      <w:color w:val="000000"/>
      <w:szCs w:val="20"/>
      <w:lang w:eastAsia="lv-LV"/>
    </w:rPr>
  </w:style>
  <w:style w:type="paragraph" w:customStyle="1" w:styleId="Tabulai2">
    <w:name w:val="Tabulai2"/>
    <w:basedOn w:val="Normal"/>
    <w:link w:val="Tabulai2Char"/>
    <w:qFormat/>
    <w:rsid w:val="0074398B"/>
    <w:pPr>
      <w:numPr>
        <w:ilvl w:val="2"/>
        <w:numId w:val="30"/>
      </w:numPr>
      <w:jc w:val="both"/>
    </w:pPr>
    <w:rPr>
      <w:rFonts w:eastAsia="Calibri"/>
      <w:noProof w:val="0"/>
      <w:szCs w:val="20"/>
      <w:lang w:eastAsia="lv-LV"/>
    </w:rPr>
  </w:style>
  <w:style w:type="table" w:styleId="TableGrid">
    <w:name w:val="Table Grid"/>
    <w:basedOn w:val="TableNormal"/>
    <w:rsid w:val="008D4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4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969"/>
    <w:rPr>
      <w:rFonts w:ascii="Segoe UI" w:hAnsi="Segoe UI" w:cs="Segoe UI"/>
      <w:noProof/>
      <w:sz w:val="18"/>
      <w:szCs w:val="18"/>
    </w:rPr>
  </w:style>
  <w:style w:type="paragraph" w:styleId="ListParagraph">
    <w:name w:val="List Paragraph"/>
    <w:aliases w:val="Strip,2"/>
    <w:basedOn w:val="Normal"/>
    <w:link w:val="ListParagraphChar"/>
    <w:uiPriority w:val="34"/>
    <w:qFormat/>
    <w:rsid w:val="00FD19FD"/>
    <w:pPr>
      <w:ind w:left="720"/>
      <w:contextualSpacing/>
    </w:pPr>
  </w:style>
  <w:style w:type="numbering" w:customStyle="1" w:styleId="WWOutlineListStyle412">
    <w:name w:val="WW_OutlineListStyle_412"/>
    <w:basedOn w:val="NoList"/>
    <w:rsid w:val="00E42674"/>
    <w:pPr>
      <w:numPr>
        <w:numId w:val="34"/>
      </w:numPr>
    </w:pPr>
  </w:style>
  <w:style w:type="character" w:customStyle="1" w:styleId="Tabulai2Char">
    <w:name w:val="Tabulai2 Char"/>
    <w:link w:val="Tabulai2"/>
    <w:rsid w:val="009007FA"/>
    <w:rPr>
      <w:rFonts w:ascii="Times New Roman" w:eastAsia="Calibri" w:hAnsi="Times New Roman" w:cs="Times New Roman"/>
      <w:sz w:val="24"/>
      <w:szCs w:val="20"/>
      <w:lang w:eastAsia="lv-LV"/>
    </w:rPr>
  </w:style>
  <w:style w:type="character" w:customStyle="1" w:styleId="FontStyle24">
    <w:name w:val="Font Style24"/>
    <w:uiPriority w:val="99"/>
    <w:rsid w:val="00D35288"/>
    <w:rPr>
      <w:rFonts w:ascii="Times New Roman" w:hAnsi="Times New Roman" w:cs="Times New Roman" w:hint="default"/>
      <w:sz w:val="20"/>
      <w:szCs w:val="20"/>
    </w:rPr>
  </w:style>
  <w:style w:type="paragraph" w:customStyle="1" w:styleId="Default">
    <w:name w:val="Default"/>
    <w:rsid w:val="000D775E"/>
    <w:pPr>
      <w:autoSpaceDE w:val="0"/>
      <w:autoSpaceDN w:val="0"/>
      <w:adjustRightInd w:val="0"/>
      <w:spacing w:after="0" w:line="240" w:lineRule="auto"/>
    </w:pPr>
    <w:rPr>
      <w:rFonts w:ascii="Arial" w:hAnsi="Arial" w:cs="Arial"/>
      <w:color w:val="000000"/>
      <w:sz w:val="24"/>
      <w:szCs w:val="24"/>
    </w:rPr>
  </w:style>
  <w:style w:type="numbering" w:customStyle="1" w:styleId="WWOutlineListStyle5111">
    <w:name w:val="WW_OutlineListStyle_5111"/>
    <w:rsid w:val="0062407B"/>
  </w:style>
  <w:style w:type="character" w:customStyle="1" w:styleId="ListParagraphChar">
    <w:name w:val="List Paragraph Char"/>
    <w:aliases w:val="Strip Char,2 Char"/>
    <w:link w:val="ListParagraph"/>
    <w:uiPriority w:val="34"/>
    <w:rsid w:val="00A82C4E"/>
    <w:rPr>
      <w:rFonts w:ascii="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765411">
      <w:bodyDiv w:val="1"/>
      <w:marLeft w:val="0"/>
      <w:marRight w:val="0"/>
      <w:marTop w:val="0"/>
      <w:marBottom w:val="0"/>
      <w:divBdr>
        <w:top w:val="none" w:sz="0" w:space="0" w:color="auto"/>
        <w:left w:val="none" w:sz="0" w:space="0" w:color="auto"/>
        <w:bottom w:val="none" w:sz="0" w:space="0" w:color="auto"/>
        <w:right w:val="none" w:sz="0" w:space="0" w:color="auto"/>
      </w:divBdr>
    </w:div>
    <w:div w:id="135340957">
      <w:bodyDiv w:val="1"/>
      <w:marLeft w:val="0"/>
      <w:marRight w:val="0"/>
      <w:marTop w:val="0"/>
      <w:marBottom w:val="0"/>
      <w:divBdr>
        <w:top w:val="none" w:sz="0" w:space="0" w:color="auto"/>
        <w:left w:val="none" w:sz="0" w:space="0" w:color="auto"/>
        <w:bottom w:val="none" w:sz="0" w:space="0" w:color="auto"/>
        <w:right w:val="none" w:sz="0" w:space="0" w:color="auto"/>
      </w:divBdr>
    </w:div>
    <w:div w:id="126484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8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3c@3c.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4535F-67A1-45FE-A5A7-AC3C8482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2083</Words>
  <Characters>1188</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Capital Inc</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IngaG</dc:creator>
  <cp:lastModifiedBy>Inga</cp:lastModifiedBy>
  <cp:revision>7</cp:revision>
  <cp:lastPrinted>2023-01-10T14:09:00Z</cp:lastPrinted>
  <dcterms:created xsi:type="dcterms:W3CDTF">2024-07-09T08:21:00Z</dcterms:created>
  <dcterms:modified xsi:type="dcterms:W3CDTF">2024-07-09T08:43:00Z</dcterms:modified>
</cp:coreProperties>
</file>