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0466" w14:textId="77777777" w:rsidR="002F6D5F" w:rsidRDefault="002F6D5F" w:rsidP="002F6D5F">
      <w:pPr>
        <w:tabs>
          <w:tab w:val="left" w:pos="567"/>
        </w:tabs>
        <w:spacing w:after="0" w:line="240" w:lineRule="auto"/>
        <w:jc w:val="right"/>
        <w:rPr>
          <w:rFonts w:ascii="Times New Roman" w:eastAsia="Times New Roman" w:hAnsi="Times New Roman"/>
          <w:bCs/>
          <w:i/>
          <w:iCs/>
          <w:lang w:eastAsia="lv-LV"/>
        </w:rPr>
      </w:pPr>
      <w:bookmarkStart w:id="0" w:name="_Hlk150949908"/>
      <w:r>
        <w:rPr>
          <w:rFonts w:ascii="Times New Roman" w:eastAsia="Times New Roman" w:hAnsi="Times New Roman"/>
          <w:bCs/>
          <w:i/>
          <w:iCs/>
          <w:lang w:eastAsia="lv-LV"/>
        </w:rPr>
        <w:t>1. pielikums</w:t>
      </w:r>
    </w:p>
    <w:p w14:paraId="1B6D690A" w14:textId="77777777" w:rsidR="002F6D5F" w:rsidRDefault="002F6D5F" w:rsidP="002F6D5F">
      <w:pPr>
        <w:spacing w:after="0" w:line="240" w:lineRule="auto"/>
        <w:jc w:val="right"/>
        <w:rPr>
          <w:rFonts w:ascii="Times New Roman" w:eastAsia="Times New Roman" w:hAnsi="Times New Roman"/>
          <w:bCs/>
          <w:i/>
          <w:iCs/>
          <w:lang w:eastAsia="lv-LV"/>
        </w:rPr>
      </w:pPr>
      <w:r>
        <w:rPr>
          <w:rFonts w:ascii="Times New Roman" w:eastAsia="Times New Roman" w:hAnsi="Times New Roman"/>
          <w:bCs/>
          <w:i/>
          <w:iCs/>
          <w:lang w:eastAsia="lv-LV"/>
        </w:rPr>
        <w:t>atklāta konkursa, identifikācijas</w:t>
      </w:r>
    </w:p>
    <w:p w14:paraId="4F637003" w14:textId="77777777" w:rsidR="002F6D5F" w:rsidRDefault="002F6D5F" w:rsidP="002F6D5F">
      <w:pPr>
        <w:spacing w:after="0" w:line="240" w:lineRule="auto"/>
        <w:jc w:val="right"/>
        <w:rPr>
          <w:rFonts w:ascii="Times New Roman" w:eastAsia="Times New Roman" w:hAnsi="Times New Roman"/>
          <w:bCs/>
          <w:i/>
          <w:iCs/>
          <w:lang w:eastAsia="lv-LV"/>
        </w:rPr>
      </w:pPr>
      <w:bookmarkStart w:id="1" w:name="_Hlk160544538"/>
      <w:r>
        <w:rPr>
          <w:rFonts w:ascii="Times New Roman" w:eastAsia="Times New Roman" w:hAnsi="Times New Roman"/>
          <w:bCs/>
          <w:i/>
          <w:iCs/>
          <w:lang w:eastAsia="lv-LV"/>
        </w:rPr>
        <w:t>Nr. CAIP 2024/</w:t>
      </w:r>
      <w:bookmarkEnd w:id="1"/>
      <w:r>
        <w:rPr>
          <w:rFonts w:ascii="Times New Roman" w:eastAsia="Times New Roman" w:hAnsi="Times New Roman"/>
          <w:bCs/>
          <w:i/>
          <w:iCs/>
          <w:lang w:eastAsia="lv-LV"/>
        </w:rPr>
        <w:t>90, nolikumam</w:t>
      </w:r>
    </w:p>
    <w:p w14:paraId="34CCF297" w14:textId="77777777" w:rsidR="002F6D5F" w:rsidRDefault="002F6D5F" w:rsidP="002F6D5F">
      <w:pPr>
        <w:spacing w:after="0" w:line="240" w:lineRule="auto"/>
        <w:jc w:val="right"/>
        <w:rPr>
          <w:rFonts w:ascii="Times New Roman" w:eastAsia="Times New Roman" w:hAnsi="Times New Roman"/>
          <w:bCs/>
          <w:i/>
          <w:iCs/>
          <w:lang w:eastAsia="lv-LV"/>
        </w:rPr>
      </w:pPr>
    </w:p>
    <w:bookmarkEnd w:id="0"/>
    <w:p w14:paraId="358359FB" w14:textId="77777777" w:rsidR="002F6D5F" w:rsidRDefault="002F6D5F" w:rsidP="002F6D5F">
      <w:pPr>
        <w:spacing w:after="0" w:line="240" w:lineRule="auto"/>
        <w:rPr>
          <w:i/>
          <w:iCs/>
        </w:rPr>
      </w:pPr>
    </w:p>
    <w:p w14:paraId="7AE3C73F" w14:textId="13D64B7A" w:rsidR="00D84E20" w:rsidRPr="002F6D5F" w:rsidRDefault="002F6D5F" w:rsidP="002F6D5F">
      <w:pPr>
        <w:spacing w:after="0" w:line="240" w:lineRule="auto"/>
        <w:rPr>
          <w:rFonts w:ascii="Times New Roman" w:hAnsi="Times New Roman"/>
          <w:i/>
          <w:iCs/>
        </w:rPr>
      </w:pPr>
      <w:r>
        <w:rPr>
          <w:rFonts w:ascii="Times New Roman" w:hAnsi="Times New Roman"/>
          <w:i/>
          <w:iCs/>
        </w:rPr>
        <w:t>aktualizācijas datums 15.07.2024</w:t>
      </w:r>
    </w:p>
    <w:p w14:paraId="564916E4" w14:textId="77777777" w:rsidR="00342F3D" w:rsidRDefault="00342F3D" w:rsidP="00BC5604">
      <w:pPr>
        <w:spacing w:after="0" w:line="240" w:lineRule="auto"/>
        <w:jc w:val="center"/>
        <w:rPr>
          <w:rFonts w:ascii="Times New Roman" w:eastAsia="Times New Roman" w:hAnsi="Times New Roman"/>
          <w:b/>
          <w:bCs/>
          <w:lang w:eastAsia="lv-LV"/>
        </w:rPr>
      </w:pPr>
    </w:p>
    <w:p w14:paraId="18475FB2" w14:textId="77777777" w:rsidR="00342F3D" w:rsidRDefault="00342F3D" w:rsidP="00BC5604">
      <w:pPr>
        <w:spacing w:after="0" w:line="240" w:lineRule="auto"/>
        <w:jc w:val="center"/>
        <w:rPr>
          <w:rFonts w:ascii="Times New Roman" w:eastAsia="Times New Roman" w:hAnsi="Times New Roman"/>
          <w:b/>
          <w:bCs/>
          <w:lang w:eastAsia="lv-LV"/>
        </w:rPr>
      </w:pPr>
    </w:p>
    <w:p w14:paraId="076F19D1" w14:textId="4D001C38" w:rsidR="00B4241F" w:rsidRDefault="00B4241F" w:rsidP="00BC5604">
      <w:pPr>
        <w:spacing w:after="0" w:line="240" w:lineRule="auto"/>
        <w:jc w:val="center"/>
        <w:rPr>
          <w:rFonts w:ascii="Times New Roman" w:eastAsia="Times New Roman" w:hAnsi="Times New Roman"/>
          <w:b/>
          <w:bCs/>
          <w:lang w:eastAsia="lv-LV"/>
        </w:rPr>
      </w:pPr>
      <w:r w:rsidRPr="00B4241F">
        <w:rPr>
          <w:rFonts w:ascii="Times New Roman" w:eastAsia="Times New Roman" w:hAnsi="Times New Roman"/>
          <w:b/>
          <w:bCs/>
          <w:lang w:eastAsia="lv-LV"/>
        </w:rPr>
        <w:t xml:space="preserve">TEHNISKĀ </w:t>
      </w:r>
      <w:r w:rsidRPr="004E1D98">
        <w:rPr>
          <w:rFonts w:ascii="Times New Roman" w:eastAsia="Times New Roman" w:hAnsi="Times New Roman"/>
          <w:b/>
          <w:bCs/>
          <w:lang w:eastAsia="lv-LV"/>
        </w:rPr>
        <w:t>SPECIFIKĀCIJA/TEHNISKAIS PIEDĀVĀJUMS</w:t>
      </w:r>
    </w:p>
    <w:p w14:paraId="79E93FE8" w14:textId="77777777" w:rsidR="00191D99" w:rsidRDefault="00191D99" w:rsidP="00BC5604">
      <w:pPr>
        <w:spacing w:after="0" w:line="240" w:lineRule="auto"/>
        <w:jc w:val="center"/>
        <w:rPr>
          <w:rFonts w:ascii="Times New Roman" w:eastAsia="Times New Roman" w:hAnsi="Times New Roman"/>
          <w:b/>
          <w:bCs/>
          <w:lang w:eastAsia="lv-LV"/>
        </w:rPr>
      </w:pPr>
    </w:p>
    <w:p w14:paraId="1A9D0975" w14:textId="49946BF5" w:rsidR="00191D99" w:rsidRPr="00191D99" w:rsidRDefault="007908A5" w:rsidP="00191D99">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w:t>
      </w:r>
      <w:r w:rsidR="00191D99" w:rsidRPr="007908A5">
        <w:rPr>
          <w:rFonts w:ascii="Times New Roman" w:eastAsia="Times New Roman" w:hAnsi="Times New Roman"/>
          <w:b/>
          <w:bCs/>
          <w:lang w:eastAsia="lv-LV"/>
        </w:rPr>
        <w:t>aisa kvalitātes uzlabošanai”</w:t>
      </w:r>
      <w:r w:rsidRPr="007908A5">
        <w:t xml:space="preserve"> </w:t>
      </w:r>
      <w:r w:rsidRPr="007908A5">
        <w:rPr>
          <w:rFonts w:ascii="Times New Roman" w:eastAsia="Times New Roman" w:hAnsi="Times New Roman"/>
          <w:b/>
          <w:bCs/>
          <w:lang w:eastAsia="lv-LV"/>
        </w:rPr>
        <w:t>Daļa Nr. 4</w:t>
      </w:r>
    </w:p>
    <w:p w14:paraId="6E3B011A" w14:textId="77777777" w:rsidR="00191D99" w:rsidRPr="00191D99" w:rsidRDefault="00191D99" w:rsidP="00191D99">
      <w:pPr>
        <w:jc w:val="center"/>
        <w:rPr>
          <w:b/>
          <w:bCs/>
          <w:lang w:eastAsia="lv-LV"/>
        </w:rPr>
      </w:pPr>
    </w:p>
    <w:p w14:paraId="555343D5" w14:textId="109C0CF3" w:rsidR="004E1D98" w:rsidRDefault="00C45CEB" w:rsidP="00BA0415">
      <w:pPr>
        <w:pStyle w:val="Sarakstarindkopa"/>
        <w:numPr>
          <w:ilvl w:val="0"/>
          <w:numId w:val="12"/>
        </w:numPr>
        <w:jc w:val="both"/>
        <w:rPr>
          <w:b/>
          <w:bCs/>
          <w:sz w:val="22"/>
          <w:szCs w:val="22"/>
          <w:lang w:eastAsia="lv-LV"/>
        </w:rPr>
      </w:pPr>
      <w:bookmarkStart w:id="2" w:name="_Hlk135127208"/>
      <w:bookmarkStart w:id="3" w:name="_Hlk133321035"/>
      <w:r w:rsidRPr="00BA0415">
        <w:rPr>
          <w:b/>
          <w:bCs/>
          <w:sz w:val="22"/>
          <w:szCs w:val="22"/>
          <w:lang w:eastAsia="lv-LV"/>
        </w:rPr>
        <w:t>Elektriskais sadzīves atkritumu savācējs</w:t>
      </w:r>
      <w:r w:rsidR="007908A5">
        <w:rPr>
          <w:b/>
          <w:bCs/>
          <w:sz w:val="22"/>
          <w:szCs w:val="22"/>
          <w:lang w:eastAsia="lv-LV"/>
        </w:rPr>
        <w:t xml:space="preserve"> (2</w:t>
      </w:r>
      <w:r w:rsidR="00A67F60">
        <w:rPr>
          <w:b/>
          <w:bCs/>
          <w:sz w:val="22"/>
          <w:szCs w:val="22"/>
          <w:lang w:eastAsia="lv-LV"/>
        </w:rPr>
        <w:t xml:space="preserve"> </w:t>
      </w:r>
      <w:r w:rsidR="007908A5">
        <w:rPr>
          <w:b/>
          <w:bCs/>
          <w:sz w:val="22"/>
          <w:szCs w:val="22"/>
          <w:lang w:eastAsia="lv-LV"/>
        </w:rPr>
        <w:t>gab.)</w:t>
      </w:r>
    </w:p>
    <w:p w14:paraId="3345D6F0" w14:textId="77777777" w:rsidR="00EB1744" w:rsidRPr="00BA0415" w:rsidRDefault="00EB1744" w:rsidP="00EB1744">
      <w:pPr>
        <w:pStyle w:val="Sarakstarindkopa"/>
        <w:ind w:left="1080"/>
        <w:jc w:val="both"/>
        <w:rPr>
          <w:b/>
          <w:bCs/>
          <w:sz w:val="22"/>
          <w:szCs w:val="22"/>
          <w:lang w:eastAsia="lv-LV"/>
        </w:rPr>
      </w:pPr>
    </w:p>
    <w:tbl>
      <w:tblPr>
        <w:tblW w:w="96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3601"/>
        <w:gridCol w:w="3232"/>
        <w:gridCol w:w="2098"/>
      </w:tblGrid>
      <w:tr w:rsidR="00BA0415" w:rsidRPr="00BA0415" w14:paraId="7C02CF7D" w14:textId="77777777" w:rsidTr="00BA0415">
        <w:tc>
          <w:tcPr>
            <w:tcW w:w="681" w:type="dxa"/>
            <w:shd w:val="clear" w:color="auto" w:fill="D9D9D9"/>
          </w:tcPr>
          <w:bookmarkEnd w:id="2"/>
          <w:p w14:paraId="437D8E56" w14:textId="77777777" w:rsidR="00BA0415" w:rsidRPr="00BA0415" w:rsidRDefault="00BA0415" w:rsidP="00BA0415">
            <w:pPr>
              <w:spacing w:after="0" w:line="240" w:lineRule="auto"/>
              <w:jc w:val="both"/>
              <w:rPr>
                <w:rFonts w:ascii="Times New Roman" w:eastAsia="Times New Roman" w:hAnsi="Times New Roman"/>
                <w:b/>
                <w:bCs/>
                <w:lang w:eastAsia="lv-LV"/>
              </w:rPr>
            </w:pPr>
            <w:r w:rsidRPr="00BA0415">
              <w:rPr>
                <w:rFonts w:ascii="Times New Roman" w:eastAsia="Times New Roman" w:hAnsi="Times New Roman"/>
                <w:b/>
                <w:bCs/>
                <w:lang w:eastAsia="lv-LV"/>
              </w:rPr>
              <w:t>Nr.</w:t>
            </w:r>
          </w:p>
          <w:p w14:paraId="42CA6032" w14:textId="77777777" w:rsidR="00BA0415" w:rsidRPr="00BA0415" w:rsidRDefault="00BA0415" w:rsidP="00BA0415">
            <w:pPr>
              <w:spacing w:after="0" w:line="240" w:lineRule="auto"/>
              <w:jc w:val="both"/>
              <w:rPr>
                <w:rFonts w:ascii="Times New Roman" w:eastAsia="Times New Roman" w:hAnsi="Times New Roman"/>
                <w:b/>
                <w:bCs/>
                <w:lang w:eastAsia="lv-LV"/>
              </w:rPr>
            </w:pPr>
            <w:r w:rsidRPr="00BA0415">
              <w:rPr>
                <w:rFonts w:ascii="Times New Roman" w:eastAsia="Times New Roman" w:hAnsi="Times New Roman"/>
                <w:b/>
                <w:bCs/>
                <w:lang w:eastAsia="lv-LV"/>
              </w:rPr>
              <w:t>p.k.</w:t>
            </w:r>
          </w:p>
        </w:tc>
        <w:tc>
          <w:tcPr>
            <w:tcW w:w="3601" w:type="dxa"/>
            <w:shd w:val="clear" w:color="auto" w:fill="D9D9D9"/>
            <w:vAlign w:val="center"/>
          </w:tcPr>
          <w:p w14:paraId="68D927AB" w14:textId="77777777" w:rsidR="00BA0415" w:rsidRPr="00BA0415" w:rsidRDefault="00BA0415" w:rsidP="00BA0415">
            <w:pPr>
              <w:spacing w:after="0" w:line="240" w:lineRule="auto"/>
              <w:jc w:val="center"/>
              <w:rPr>
                <w:rFonts w:ascii="Times New Roman" w:eastAsia="Times New Roman" w:hAnsi="Times New Roman"/>
                <w:b/>
                <w:bCs/>
                <w:lang w:eastAsia="lv-LV"/>
              </w:rPr>
            </w:pPr>
            <w:r w:rsidRPr="00BA0415">
              <w:rPr>
                <w:rFonts w:ascii="Times New Roman" w:eastAsia="Times New Roman" w:hAnsi="Times New Roman"/>
                <w:b/>
                <w:bCs/>
                <w:lang w:eastAsia="lv-LV"/>
              </w:rPr>
              <w:t>Tehniskie rādītāji</w:t>
            </w:r>
          </w:p>
        </w:tc>
        <w:tc>
          <w:tcPr>
            <w:tcW w:w="3232" w:type="dxa"/>
            <w:shd w:val="clear" w:color="auto" w:fill="D9D9D9"/>
            <w:vAlign w:val="center"/>
          </w:tcPr>
          <w:p w14:paraId="6DD3AC3A" w14:textId="77777777" w:rsidR="00BA0415" w:rsidRPr="00BA0415" w:rsidRDefault="00BA0415" w:rsidP="00BA0415">
            <w:pPr>
              <w:spacing w:after="0" w:line="240" w:lineRule="auto"/>
              <w:jc w:val="center"/>
              <w:rPr>
                <w:rFonts w:ascii="Times New Roman" w:eastAsia="Times New Roman" w:hAnsi="Times New Roman"/>
                <w:b/>
                <w:bCs/>
                <w:lang w:eastAsia="lv-LV"/>
              </w:rPr>
            </w:pPr>
            <w:r w:rsidRPr="00BA0415">
              <w:rPr>
                <w:rFonts w:ascii="Times New Roman" w:eastAsia="Times New Roman" w:hAnsi="Times New Roman"/>
                <w:b/>
                <w:bCs/>
                <w:lang w:eastAsia="lv-LV"/>
              </w:rPr>
              <w:t>Pasūtītāja prasības</w:t>
            </w:r>
          </w:p>
        </w:tc>
        <w:tc>
          <w:tcPr>
            <w:tcW w:w="2098" w:type="dxa"/>
            <w:shd w:val="clear" w:color="auto" w:fill="D9D9D9"/>
            <w:vAlign w:val="center"/>
          </w:tcPr>
          <w:p w14:paraId="6C83167E" w14:textId="77777777" w:rsidR="00BA0415" w:rsidRPr="00BA0415" w:rsidRDefault="00BA0415" w:rsidP="00BA0415">
            <w:pPr>
              <w:spacing w:after="0" w:line="240" w:lineRule="auto"/>
              <w:jc w:val="center"/>
              <w:rPr>
                <w:rFonts w:ascii="Times New Roman" w:eastAsia="Times New Roman" w:hAnsi="Times New Roman"/>
                <w:b/>
                <w:bCs/>
                <w:lang w:eastAsia="lv-LV"/>
              </w:rPr>
            </w:pPr>
            <w:r w:rsidRPr="00BA0415">
              <w:rPr>
                <w:rFonts w:ascii="Times New Roman" w:eastAsia="Times New Roman" w:hAnsi="Times New Roman"/>
                <w:b/>
                <w:bCs/>
                <w:lang w:eastAsia="lv-LV"/>
              </w:rPr>
              <w:t xml:space="preserve">Pretendenta piedāvājums </w:t>
            </w:r>
            <w:r w:rsidRPr="00BA0415">
              <w:rPr>
                <w:rFonts w:ascii="Times New Roman" w:hAnsi="Times New Roman"/>
                <w:b/>
              </w:rPr>
              <w:t>(</w:t>
            </w:r>
            <w:proofErr w:type="spellStart"/>
            <w:r w:rsidRPr="00BA0415">
              <w:rPr>
                <w:rFonts w:ascii="Times New Roman" w:hAnsi="Times New Roman"/>
                <w:b/>
              </w:rPr>
              <w:t>apzīm</w:t>
            </w:r>
            <w:proofErr w:type="spellEnd"/>
            <w:r w:rsidRPr="00BA0415">
              <w:rPr>
                <w:rFonts w:ascii="Times New Roman" w:hAnsi="Times New Roman"/>
                <w:b/>
              </w:rPr>
              <w:t>.: IR, NAV vai konkrēts parametrs skaitļos)</w:t>
            </w:r>
          </w:p>
        </w:tc>
      </w:tr>
      <w:tr w:rsidR="00BA0415" w:rsidRPr="00BA0415" w14:paraId="50788FAE" w14:textId="77777777" w:rsidTr="005B6FE8">
        <w:tc>
          <w:tcPr>
            <w:tcW w:w="681" w:type="dxa"/>
            <w:shd w:val="clear" w:color="auto" w:fill="auto"/>
            <w:vAlign w:val="center"/>
          </w:tcPr>
          <w:p w14:paraId="12DEE806"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w:t>
            </w:r>
          </w:p>
        </w:tc>
        <w:tc>
          <w:tcPr>
            <w:tcW w:w="3601" w:type="dxa"/>
            <w:shd w:val="clear" w:color="auto" w:fill="auto"/>
          </w:tcPr>
          <w:p w14:paraId="0C77DA2B"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100% elektrisks bezvadu atkritumu vakuuma savācējs</w:t>
            </w:r>
          </w:p>
        </w:tc>
        <w:tc>
          <w:tcPr>
            <w:tcW w:w="3232" w:type="dxa"/>
            <w:shd w:val="clear" w:color="auto" w:fill="auto"/>
            <w:vAlign w:val="center"/>
          </w:tcPr>
          <w:p w14:paraId="6CF948A2"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326464B7"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7B59EE33" w14:textId="77777777" w:rsidTr="005B6FE8">
        <w:tc>
          <w:tcPr>
            <w:tcW w:w="681" w:type="dxa"/>
            <w:shd w:val="clear" w:color="auto" w:fill="auto"/>
            <w:vAlign w:val="center"/>
          </w:tcPr>
          <w:p w14:paraId="3C2CDFD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w:t>
            </w:r>
          </w:p>
        </w:tc>
        <w:tc>
          <w:tcPr>
            <w:tcW w:w="3601" w:type="dxa"/>
            <w:shd w:val="clear" w:color="auto" w:fill="auto"/>
          </w:tcPr>
          <w:p w14:paraId="209384C9"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Jauns, izgatavots ne agrāk kā 2023 gadā</w:t>
            </w:r>
          </w:p>
        </w:tc>
        <w:tc>
          <w:tcPr>
            <w:tcW w:w="3232" w:type="dxa"/>
            <w:shd w:val="clear" w:color="auto" w:fill="auto"/>
            <w:vAlign w:val="center"/>
          </w:tcPr>
          <w:p w14:paraId="5659D268"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4EE9D33F"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616EEB2F" w14:textId="77777777" w:rsidTr="005B6FE8">
        <w:tc>
          <w:tcPr>
            <w:tcW w:w="681" w:type="dxa"/>
            <w:shd w:val="clear" w:color="auto" w:fill="auto"/>
            <w:vAlign w:val="center"/>
          </w:tcPr>
          <w:p w14:paraId="44142452"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w:t>
            </w:r>
          </w:p>
        </w:tc>
        <w:tc>
          <w:tcPr>
            <w:tcW w:w="3601" w:type="dxa"/>
            <w:shd w:val="clear" w:color="auto" w:fill="auto"/>
          </w:tcPr>
          <w:p w14:paraId="53C23920"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Vadības panelī ietvertā informācija</w:t>
            </w:r>
          </w:p>
        </w:tc>
        <w:tc>
          <w:tcPr>
            <w:tcW w:w="3232" w:type="dxa"/>
            <w:shd w:val="clear" w:color="auto" w:fill="auto"/>
            <w:vAlign w:val="center"/>
          </w:tcPr>
          <w:p w14:paraId="5D166A92" w14:textId="77777777" w:rsidR="00BA0415" w:rsidRPr="00BA0415" w:rsidRDefault="00BA0415" w:rsidP="005B6FE8">
            <w:pPr>
              <w:numPr>
                <w:ilvl w:val="0"/>
                <w:numId w:val="18"/>
              </w:numPr>
              <w:spacing w:after="0" w:line="240" w:lineRule="auto"/>
              <w:ind w:left="288" w:hanging="284"/>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akumulatora uzlādes līmeņa indikators </w:t>
            </w:r>
          </w:p>
          <w:p w14:paraId="5C175DCC" w14:textId="28D8276F" w:rsidR="00BA0415" w:rsidRPr="007C3F83" w:rsidRDefault="00BA0415" w:rsidP="007C3F83">
            <w:pPr>
              <w:numPr>
                <w:ilvl w:val="0"/>
                <w:numId w:val="18"/>
              </w:numPr>
              <w:spacing w:after="0" w:line="240" w:lineRule="auto"/>
              <w:ind w:left="288" w:hanging="284"/>
              <w:jc w:val="both"/>
              <w:rPr>
                <w:rFonts w:ascii="Times New Roman" w:eastAsia="Times New Roman" w:hAnsi="Times New Roman"/>
                <w:bCs/>
                <w:lang w:eastAsia="lv-LV"/>
              </w:rPr>
            </w:pPr>
            <w:r w:rsidRPr="00BA0415">
              <w:rPr>
                <w:rFonts w:ascii="Times New Roman" w:eastAsia="Times New Roman" w:hAnsi="Times New Roman"/>
                <w:bCs/>
                <w:lang w:eastAsia="lv-LV"/>
              </w:rPr>
              <w:t>darba stundu uzskaite</w:t>
            </w:r>
          </w:p>
        </w:tc>
        <w:tc>
          <w:tcPr>
            <w:tcW w:w="2098" w:type="dxa"/>
            <w:shd w:val="clear" w:color="auto" w:fill="auto"/>
          </w:tcPr>
          <w:p w14:paraId="07765386"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40B4E2FF" w14:textId="77777777" w:rsidTr="005B6FE8">
        <w:tc>
          <w:tcPr>
            <w:tcW w:w="681" w:type="dxa"/>
            <w:shd w:val="clear" w:color="auto" w:fill="auto"/>
            <w:vAlign w:val="center"/>
          </w:tcPr>
          <w:p w14:paraId="77414A0E"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4.</w:t>
            </w:r>
          </w:p>
        </w:tc>
        <w:tc>
          <w:tcPr>
            <w:tcW w:w="3601" w:type="dxa"/>
            <w:shd w:val="clear" w:color="auto" w:fill="auto"/>
          </w:tcPr>
          <w:p w14:paraId="1EC2EF14"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Avārijas apturēšanas poga</w:t>
            </w:r>
          </w:p>
        </w:tc>
        <w:tc>
          <w:tcPr>
            <w:tcW w:w="3232" w:type="dxa"/>
            <w:shd w:val="clear" w:color="auto" w:fill="auto"/>
            <w:vAlign w:val="center"/>
          </w:tcPr>
          <w:p w14:paraId="375A8CA3"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27D20FCD"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88B56D0" w14:textId="77777777" w:rsidTr="005B6FE8">
        <w:tc>
          <w:tcPr>
            <w:tcW w:w="681" w:type="dxa"/>
            <w:shd w:val="clear" w:color="auto" w:fill="auto"/>
            <w:vAlign w:val="center"/>
          </w:tcPr>
          <w:p w14:paraId="76751AF6"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5.</w:t>
            </w:r>
          </w:p>
        </w:tc>
        <w:tc>
          <w:tcPr>
            <w:tcW w:w="3601" w:type="dxa"/>
            <w:shd w:val="clear" w:color="auto" w:fill="auto"/>
          </w:tcPr>
          <w:p w14:paraId="059856C4"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Aizslēdzams uzglabāšanas nodalījums</w:t>
            </w:r>
          </w:p>
        </w:tc>
        <w:tc>
          <w:tcPr>
            <w:tcW w:w="3232" w:type="dxa"/>
            <w:shd w:val="clear" w:color="auto" w:fill="auto"/>
            <w:vAlign w:val="center"/>
          </w:tcPr>
          <w:p w14:paraId="4045595F"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3F8265E2"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B9FD8C3" w14:textId="77777777" w:rsidTr="005B6FE8">
        <w:tc>
          <w:tcPr>
            <w:tcW w:w="681" w:type="dxa"/>
            <w:shd w:val="clear" w:color="auto" w:fill="auto"/>
            <w:vAlign w:val="center"/>
          </w:tcPr>
          <w:p w14:paraId="648E1684"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6.</w:t>
            </w:r>
          </w:p>
        </w:tc>
        <w:tc>
          <w:tcPr>
            <w:tcW w:w="3601" w:type="dxa"/>
            <w:shd w:val="clear" w:color="auto" w:fill="auto"/>
          </w:tcPr>
          <w:p w14:paraId="3A02C58F" w14:textId="5E499509"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Uzlādētā akumulatora darba laiks</w:t>
            </w:r>
            <w:r w:rsidR="00883580">
              <w:rPr>
                <w:rFonts w:ascii="Times New Roman" w:eastAsia="Times New Roman" w:hAnsi="Times New Roman"/>
                <w:bCs/>
                <w:lang w:eastAsia="lv-LV"/>
              </w:rPr>
              <w:t>*</w:t>
            </w:r>
          </w:p>
        </w:tc>
        <w:tc>
          <w:tcPr>
            <w:tcW w:w="3232" w:type="dxa"/>
            <w:shd w:val="clear" w:color="auto" w:fill="auto"/>
            <w:vAlign w:val="center"/>
          </w:tcPr>
          <w:p w14:paraId="1761BF3E" w14:textId="49D07C9E"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Ne mazāk par 10 stundām</w:t>
            </w:r>
          </w:p>
        </w:tc>
        <w:tc>
          <w:tcPr>
            <w:tcW w:w="2098" w:type="dxa"/>
            <w:shd w:val="clear" w:color="auto" w:fill="auto"/>
          </w:tcPr>
          <w:p w14:paraId="1BF25B28"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1688C8FB" w14:textId="77777777" w:rsidTr="005B6FE8">
        <w:tc>
          <w:tcPr>
            <w:tcW w:w="681" w:type="dxa"/>
            <w:shd w:val="clear" w:color="auto" w:fill="auto"/>
            <w:vAlign w:val="center"/>
          </w:tcPr>
          <w:p w14:paraId="7E4B7266"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7.</w:t>
            </w:r>
          </w:p>
        </w:tc>
        <w:tc>
          <w:tcPr>
            <w:tcW w:w="3601" w:type="dxa"/>
            <w:shd w:val="clear" w:color="auto" w:fill="auto"/>
          </w:tcPr>
          <w:p w14:paraId="2F70B0C9"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Tehniskais risinājums ar izlādi, kas pārsniedz 80%, sistēmai automātiski  jāatslēdz iesūkšana un jānorāda, ka  nepieciešama uzlāde.</w:t>
            </w:r>
          </w:p>
        </w:tc>
        <w:tc>
          <w:tcPr>
            <w:tcW w:w="3232" w:type="dxa"/>
            <w:shd w:val="clear" w:color="auto" w:fill="auto"/>
            <w:vAlign w:val="center"/>
          </w:tcPr>
          <w:p w14:paraId="113AE112"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1AD91F0C"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1D42EB74" w14:textId="77777777" w:rsidTr="005B6FE8">
        <w:tc>
          <w:tcPr>
            <w:tcW w:w="681" w:type="dxa"/>
            <w:shd w:val="clear" w:color="auto" w:fill="auto"/>
            <w:vAlign w:val="center"/>
          </w:tcPr>
          <w:p w14:paraId="189312D0"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8.</w:t>
            </w:r>
          </w:p>
        </w:tc>
        <w:tc>
          <w:tcPr>
            <w:tcW w:w="3601" w:type="dxa"/>
            <w:shd w:val="clear" w:color="auto" w:fill="auto"/>
          </w:tcPr>
          <w:p w14:paraId="5D456FEE" w14:textId="11D73F5C"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Maksimālais braukšanas ātrums uz priekšu</w:t>
            </w:r>
            <w:r w:rsidR="00883580">
              <w:rPr>
                <w:rFonts w:ascii="Times New Roman" w:eastAsia="Times New Roman" w:hAnsi="Times New Roman"/>
                <w:bCs/>
                <w:lang w:eastAsia="lv-LV"/>
              </w:rPr>
              <w:t>*</w:t>
            </w:r>
          </w:p>
        </w:tc>
        <w:tc>
          <w:tcPr>
            <w:tcW w:w="3232" w:type="dxa"/>
            <w:shd w:val="clear" w:color="auto" w:fill="auto"/>
            <w:vAlign w:val="center"/>
          </w:tcPr>
          <w:p w14:paraId="4BE3EA68"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Ne mazāks par 6 km/h</w:t>
            </w:r>
          </w:p>
        </w:tc>
        <w:tc>
          <w:tcPr>
            <w:tcW w:w="2098" w:type="dxa"/>
            <w:shd w:val="clear" w:color="auto" w:fill="auto"/>
          </w:tcPr>
          <w:p w14:paraId="01A475AC"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BA82D96" w14:textId="77777777" w:rsidTr="005B6FE8">
        <w:tc>
          <w:tcPr>
            <w:tcW w:w="681" w:type="dxa"/>
            <w:shd w:val="clear" w:color="auto" w:fill="auto"/>
            <w:vAlign w:val="center"/>
          </w:tcPr>
          <w:p w14:paraId="2B4F7BD0"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9.</w:t>
            </w:r>
          </w:p>
        </w:tc>
        <w:tc>
          <w:tcPr>
            <w:tcW w:w="3601" w:type="dxa"/>
            <w:shd w:val="clear" w:color="auto" w:fill="auto"/>
          </w:tcPr>
          <w:p w14:paraId="234DA229" w14:textId="2A7660F0"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Maksimālie gabarīta izmēri</w:t>
            </w:r>
            <w:r w:rsidR="00883580">
              <w:rPr>
                <w:rFonts w:ascii="Times New Roman" w:eastAsia="Times New Roman" w:hAnsi="Times New Roman"/>
                <w:bCs/>
                <w:lang w:eastAsia="lv-LV"/>
              </w:rPr>
              <w:t>*</w:t>
            </w:r>
          </w:p>
        </w:tc>
        <w:tc>
          <w:tcPr>
            <w:tcW w:w="3232" w:type="dxa"/>
            <w:shd w:val="clear" w:color="auto" w:fill="auto"/>
            <w:vAlign w:val="center"/>
          </w:tcPr>
          <w:p w14:paraId="7452B494"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Garums ne lielāks par 2000 mm</w:t>
            </w:r>
          </w:p>
          <w:p w14:paraId="23E6845F"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Platums ne lielāks par 800 mm</w:t>
            </w:r>
          </w:p>
          <w:p w14:paraId="5D70F046"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Augstums ne lielāks par 1800 mm</w:t>
            </w:r>
          </w:p>
        </w:tc>
        <w:tc>
          <w:tcPr>
            <w:tcW w:w="2098" w:type="dxa"/>
            <w:shd w:val="clear" w:color="auto" w:fill="auto"/>
          </w:tcPr>
          <w:p w14:paraId="50BE9D5F"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7418BB8C" w14:textId="77777777" w:rsidTr="005B6FE8">
        <w:tc>
          <w:tcPr>
            <w:tcW w:w="681" w:type="dxa"/>
            <w:shd w:val="clear" w:color="auto" w:fill="auto"/>
            <w:vAlign w:val="center"/>
          </w:tcPr>
          <w:p w14:paraId="3DE9B8CC"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10.</w:t>
            </w:r>
          </w:p>
        </w:tc>
        <w:tc>
          <w:tcPr>
            <w:tcW w:w="3601" w:type="dxa"/>
            <w:shd w:val="clear" w:color="auto" w:fill="auto"/>
          </w:tcPr>
          <w:p w14:paraId="4A6333C3" w14:textId="139BEE02"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Kopējais svars ar bateriju</w:t>
            </w:r>
            <w:r w:rsidR="00883580">
              <w:rPr>
                <w:rFonts w:ascii="Times New Roman" w:eastAsia="Times New Roman" w:hAnsi="Times New Roman"/>
                <w:bCs/>
                <w:lang w:eastAsia="lv-LV"/>
              </w:rPr>
              <w:t>*</w:t>
            </w:r>
          </w:p>
        </w:tc>
        <w:tc>
          <w:tcPr>
            <w:tcW w:w="3232" w:type="dxa"/>
            <w:shd w:val="clear" w:color="auto" w:fill="auto"/>
            <w:vAlign w:val="center"/>
          </w:tcPr>
          <w:p w14:paraId="5AC5AEE2" w14:textId="1A719CE0"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Ne smagāks par 400</w:t>
            </w:r>
            <w:r w:rsidR="00883580">
              <w:rPr>
                <w:rFonts w:ascii="Times New Roman" w:eastAsia="Times New Roman" w:hAnsi="Times New Roman"/>
                <w:bCs/>
                <w:lang w:eastAsia="lv-LV"/>
              </w:rPr>
              <w:t xml:space="preserve"> </w:t>
            </w:r>
            <w:r w:rsidRPr="00BA0415">
              <w:rPr>
                <w:rFonts w:ascii="Times New Roman" w:eastAsia="Times New Roman" w:hAnsi="Times New Roman"/>
                <w:bCs/>
                <w:lang w:eastAsia="lv-LV"/>
              </w:rPr>
              <w:t>kg</w:t>
            </w:r>
          </w:p>
        </w:tc>
        <w:tc>
          <w:tcPr>
            <w:tcW w:w="2098" w:type="dxa"/>
            <w:shd w:val="clear" w:color="auto" w:fill="auto"/>
          </w:tcPr>
          <w:p w14:paraId="6CD2F548"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245ED51B" w14:textId="77777777" w:rsidTr="005B6FE8">
        <w:tc>
          <w:tcPr>
            <w:tcW w:w="681" w:type="dxa"/>
            <w:shd w:val="clear" w:color="auto" w:fill="auto"/>
            <w:vAlign w:val="center"/>
          </w:tcPr>
          <w:p w14:paraId="73DFD561"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11.</w:t>
            </w:r>
          </w:p>
        </w:tc>
        <w:tc>
          <w:tcPr>
            <w:tcW w:w="3601" w:type="dxa"/>
            <w:shd w:val="clear" w:color="auto" w:fill="auto"/>
          </w:tcPr>
          <w:p w14:paraId="6D09DD40" w14:textId="4ABD5827" w:rsidR="00BA0415" w:rsidRPr="00BA0415" w:rsidRDefault="00BA0415" w:rsidP="00BA0415">
            <w:pPr>
              <w:tabs>
                <w:tab w:val="left" w:pos="900"/>
              </w:tabs>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Vakuuma </w:t>
            </w:r>
            <w:proofErr w:type="spellStart"/>
            <w:r w:rsidRPr="00BA0415">
              <w:rPr>
                <w:rFonts w:ascii="Times New Roman" w:eastAsia="Times New Roman" w:hAnsi="Times New Roman"/>
                <w:bCs/>
                <w:lang w:eastAsia="lv-LV"/>
              </w:rPr>
              <w:t>savāceja</w:t>
            </w:r>
            <w:proofErr w:type="spellEnd"/>
            <w:r w:rsidRPr="00BA0415">
              <w:rPr>
                <w:rFonts w:ascii="Times New Roman" w:eastAsia="Times New Roman" w:hAnsi="Times New Roman"/>
                <w:bCs/>
                <w:lang w:eastAsia="lv-LV"/>
              </w:rPr>
              <w:t xml:space="preserve"> riteņi</w:t>
            </w:r>
            <w:r w:rsidR="00883580">
              <w:rPr>
                <w:rFonts w:ascii="Times New Roman" w:eastAsia="Times New Roman" w:hAnsi="Times New Roman"/>
                <w:bCs/>
                <w:lang w:eastAsia="lv-LV"/>
              </w:rPr>
              <w:t>*</w:t>
            </w:r>
          </w:p>
        </w:tc>
        <w:tc>
          <w:tcPr>
            <w:tcW w:w="3232" w:type="dxa"/>
            <w:shd w:val="clear" w:color="auto" w:fill="auto"/>
            <w:vAlign w:val="center"/>
          </w:tcPr>
          <w:p w14:paraId="2E79D98F" w14:textId="77777777" w:rsidR="00BA0415" w:rsidRPr="00BA0415" w:rsidRDefault="00BA0415" w:rsidP="005B6FE8">
            <w:pPr>
              <w:numPr>
                <w:ilvl w:val="0"/>
                <w:numId w:val="19"/>
              </w:num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vismaz trīs riteņi</w:t>
            </w:r>
          </w:p>
          <w:p w14:paraId="139C1FCA" w14:textId="77777777" w:rsidR="00BA0415" w:rsidRPr="00BA0415" w:rsidRDefault="00BA0415" w:rsidP="005B6FE8">
            <w:pPr>
              <w:numPr>
                <w:ilvl w:val="0"/>
                <w:numId w:val="19"/>
              </w:num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riteņi triecienizturīgi</w:t>
            </w:r>
          </w:p>
        </w:tc>
        <w:tc>
          <w:tcPr>
            <w:tcW w:w="2098" w:type="dxa"/>
            <w:shd w:val="clear" w:color="auto" w:fill="auto"/>
          </w:tcPr>
          <w:p w14:paraId="677C3DE1"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1C13E4E7" w14:textId="77777777" w:rsidTr="005B6FE8">
        <w:tc>
          <w:tcPr>
            <w:tcW w:w="681" w:type="dxa"/>
            <w:shd w:val="clear" w:color="auto" w:fill="auto"/>
            <w:vAlign w:val="center"/>
          </w:tcPr>
          <w:p w14:paraId="652223A7"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12.</w:t>
            </w:r>
          </w:p>
        </w:tc>
        <w:tc>
          <w:tcPr>
            <w:tcW w:w="3601" w:type="dxa"/>
            <w:shd w:val="clear" w:color="auto" w:fill="auto"/>
          </w:tcPr>
          <w:p w14:paraId="69BEBC5F"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Priekšējais ritenis ir pietiekami liels, lai to varētu vadīt.</w:t>
            </w:r>
          </w:p>
        </w:tc>
        <w:tc>
          <w:tcPr>
            <w:tcW w:w="3232" w:type="dxa"/>
            <w:shd w:val="clear" w:color="auto" w:fill="auto"/>
            <w:vAlign w:val="center"/>
          </w:tcPr>
          <w:p w14:paraId="554D6845"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15A5FE27"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7B7961B6" w14:textId="77777777" w:rsidTr="005B6FE8">
        <w:tc>
          <w:tcPr>
            <w:tcW w:w="681" w:type="dxa"/>
            <w:shd w:val="clear" w:color="auto" w:fill="auto"/>
            <w:vAlign w:val="center"/>
          </w:tcPr>
          <w:p w14:paraId="42413760"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13.</w:t>
            </w:r>
          </w:p>
        </w:tc>
        <w:tc>
          <w:tcPr>
            <w:tcW w:w="3601" w:type="dxa"/>
            <w:shd w:val="clear" w:color="auto" w:fill="auto"/>
          </w:tcPr>
          <w:p w14:paraId="5AF6465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Braukšanas režīmi</w:t>
            </w:r>
          </w:p>
        </w:tc>
        <w:tc>
          <w:tcPr>
            <w:tcW w:w="3232" w:type="dxa"/>
            <w:shd w:val="clear" w:color="auto" w:fill="auto"/>
            <w:vAlign w:val="center"/>
          </w:tcPr>
          <w:p w14:paraId="34F4BFEF"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Vismaz divi: transporta un darba</w:t>
            </w:r>
          </w:p>
        </w:tc>
        <w:tc>
          <w:tcPr>
            <w:tcW w:w="2098" w:type="dxa"/>
            <w:shd w:val="clear" w:color="auto" w:fill="auto"/>
          </w:tcPr>
          <w:p w14:paraId="2C740F3D"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6D274B62" w14:textId="77777777" w:rsidTr="005B6FE8">
        <w:tc>
          <w:tcPr>
            <w:tcW w:w="681" w:type="dxa"/>
            <w:shd w:val="clear" w:color="auto" w:fill="auto"/>
            <w:vAlign w:val="center"/>
          </w:tcPr>
          <w:p w14:paraId="7AA6790D"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14.</w:t>
            </w:r>
          </w:p>
        </w:tc>
        <w:tc>
          <w:tcPr>
            <w:tcW w:w="3601" w:type="dxa"/>
            <w:shd w:val="clear" w:color="auto" w:fill="auto"/>
          </w:tcPr>
          <w:p w14:paraId="5F7EE454" w14:textId="589DD81F"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Maksimālā </w:t>
            </w:r>
            <w:proofErr w:type="spellStart"/>
            <w:r w:rsidRPr="00BA0415">
              <w:rPr>
                <w:rFonts w:ascii="Times New Roman" w:eastAsia="Times New Roman" w:hAnsi="Times New Roman"/>
                <w:bCs/>
                <w:lang w:eastAsia="lv-LV"/>
              </w:rPr>
              <w:t>iesūkšānas</w:t>
            </w:r>
            <w:proofErr w:type="spellEnd"/>
            <w:r w:rsidRPr="00BA0415">
              <w:rPr>
                <w:rFonts w:ascii="Times New Roman" w:eastAsia="Times New Roman" w:hAnsi="Times New Roman"/>
                <w:bCs/>
                <w:lang w:eastAsia="lv-LV"/>
              </w:rPr>
              <w:t xml:space="preserve"> jauda</w:t>
            </w:r>
            <w:r w:rsidR="00883580">
              <w:rPr>
                <w:rFonts w:ascii="Times New Roman" w:eastAsia="Times New Roman" w:hAnsi="Times New Roman"/>
                <w:bCs/>
                <w:lang w:eastAsia="lv-LV"/>
              </w:rPr>
              <w:t>*</w:t>
            </w:r>
          </w:p>
        </w:tc>
        <w:tc>
          <w:tcPr>
            <w:tcW w:w="3232" w:type="dxa"/>
            <w:shd w:val="clear" w:color="auto" w:fill="auto"/>
            <w:vAlign w:val="center"/>
          </w:tcPr>
          <w:p w14:paraId="220A470E" w14:textId="5CEBAECD"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Ne mazāk par 48V/1500W</w:t>
            </w:r>
          </w:p>
        </w:tc>
        <w:tc>
          <w:tcPr>
            <w:tcW w:w="2098" w:type="dxa"/>
            <w:shd w:val="clear" w:color="auto" w:fill="auto"/>
          </w:tcPr>
          <w:p w14:paraId="7F54A412"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288156AD" w14:textId="77777777" w:rsidTr="005B6FE8">
        <w:tc>
          <w:tcPr>
            <w:tcW w:w="681" w:type="dxa"/>
            <w:shd w:val="clear" w:color="auto" w:fill="auto"/>
            <w:vAlign w:val="center"/>
          </w:tcPr>
          <w:p w14:paraId="1783F0C1"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15.</w:t>
            </w:r>
          </w:p>
        </w:tc>
        <w:tc>
          <w:tcPr>
            <w:tcW w:w="3601" w:type="dxa"/>
            <w:shd w:val="clear" w:color="auto" w:fill="auto"/>
          </w:tcPr>
          <w:p w14:paraId="3BB7E339"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Jaudas regulēšana uz iesūkšanas roktura</w:t>
            </w:r>
          </w:p>
        </w:tc>
        <w:tc>
          <w:tcPr>
            <w:tcW w:w="3232" w:type="dxa"/>
            <w:shd w:val="clear" w:color="auto" w:fill="auto"/>
            <w:vAlign w:val="center"/>
          </w:tcPr>
          <w:p w14:paraId="1894C3A6"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Vismaz divi </w:t>
            </w:r>
            <w:proofErr w:type="spellStart"/>
            <w:r w:rsidRPr="00BA0415">
              <w:rPr>
                <w:rFonts w:ascii="Times New Roman" w:eastAsia="Times New Roman" w:hAnsi="Times New Roman"/>
                <w:bCs/>
                <w:lang w:eastAsia="lv-LV"/>
              </w:rPr>
              <w:t>režimi</w:t>
            </w:r>
            <w:proofErr w:type="spellEnd"/>
            <w:r w:rsidRPr="00BA0415">
              <w:rPr>
                <w:rFonts w:ascii="Times New Roman" w:eastAsia="Times New Roman" w:hAnsi="Times New Roman"/>
                <w:bCs/>
                <w:lang w:eastAsia="lv-LV"/>
              </w:rPr>
              <w:t>: standarta un maksimālā</w:t>
            </w:r>
          </w:p>
        </w:tc>
        <w:tc>
          <w:tcPr>
            <w:tcW w:w="2098" w:type="dxa"/>
            <w:shd w:val="clear" w:color="auto" w:fill="auto"/>
          </w:tcPr>
          <w:p w14:paraId="1E2264CA"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775DE991" w14:textId="77777777" w:rsidTr="005B6FE8">
        <w:tc>
          <w:tcPr>
            <w:tcW w:w="681" w:type="dxa"/>
            <w:shd w:val="clear" w:color="auto" w:fill="auto"/>
            <w:vAlign w:val="center"/>
          </w:tcPr>
          <w:p w14:paraId="04E6F4A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16.</w:t>
            </w:r>
          </w:p>
        </w:tc>
        <w:tc>
          <w:tcPr>
            <w:tcW w:w="3601" w:type="dxa"/>
            <w:shd w:val="clear" w:color="auto" w:fill="auto"/>
            <w:vAlign w:val="center"/>
          </w:tcPr>
          <w:p w14:paraId="2B448149" w14:textId="3A78FB72" w:rsidR="00BA0415" w:rsidRPr="00BA0415" w:rsidRDefault="00BA0415" w:rsidP="00883580">
            <w:pPr>
              <w:spacing w:after="0" w:line="240" w:lineRule="auto"/>
              <w:rPr>
                <w:rFonts w:ascii="Times New Roman" w:eastAsia="Times New Roman" w:hAnsi="Times New Roman"/>
                <w:bCs/>
                <w:lang w:eastAsia="lv-LV"/>
              </w:rPr>
            </w:pPr>
            <w:proofErr w:type="spellStart"/>
            <w:r w:rsidRPr="00BA0415">
              <w:rPr>
                <w:rFonts w:ascii="Times New Roman" w:eastAsia="Times New Roman" w:hAnsi="Times New Roman"/>
                <w:bCs/>
                <w:lang w:eastAsia="lv-LV"/>
              </w:rPr>
              <w:t>Stāvbremze</w:t>
            </w:r>
            <w:proofErr w:type="spellEnd"/>
            <w:r w:rsidR="00883580">
              <w:rPr>
                <w:rFonts w:ascii="Times New Roman" w:eastAsia="Times New Roman" w:hAnsi="Times New Roman"/>
                <w:bCs/>
                <w:lang w:eastAsia="lv-LV"/>
              </w:rPr>
              <w:t>*</w:t>
            </w:r>
          </w:p>
        </w:tc>
        <w:tc>
          <w:tcPr>
            <w:tcW w:w="3232" w:type="dxa"/>
            <w:shd w:val="clear" w:color="auto" w:fill="auto"/>
            <w:vAlign w:val="center"/>
          </w:tcPr>
          <w:p w14:paraId="7E20A675"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Notur iekārtu vismaz 20% slīpumā</w:t>
            </w:r>
          </w:p>
        </w:tc>
        <w:tc>
          <w:tcPr>
            <w:tcW w:w="2098" w:type="dxa"/>
            <w:shd w:val="clear" w:color="auto" w:fill="auto"/>
          </w:tcPr>
          <w:p w14:paraId="459EC7A5"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42EC6E19" w14:textId="77777777" w:rsidTr="005B6FE8">
        <w:tc>
          <w:tcPr>
            <w:tcW w:w="681" w:type="dxa"/>
            <w:shd w:val="clear" w:color="auto" w:fill="auto"/>
            <w:vAlign w:val="center"/>
          </w:tcPr>
          <w:p w14:paraId="68D65DB4"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17.</w:t>
            </w:r>
          </w:p>
        </w:tc>
        <w:tc>
          <w:tcPr>
            <w:tcW w:w="3601" w:type="dxa"/>
            <w:shd w:val="clear" w:color="auto" w:fill="auto"/>
          </w:tcPr>
          <w:p w14:paraId="02D5B051"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Atpakaļgaitas brīdinājuma signāls</w:t>
            </w:r>
          </w:p>
        </w:tc>
        <w:tc>
          <w:tcPr>
            <w:tcW w:w="3232" w:type="dxa"/>
            <w:shd w:val="clear" w:color="auto" w:fill="auto"/>
            <w:vAlign w:val="center"/>
          </w:tcPr>
          <w:p w14:paraId="5AD9B272"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6C9FA0E5"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45ACEB5E" w14:textId="77777777" w:rsidTr="005B6FE8">
        <w:tc>
          <w:tcPr>
            <w:tcW w:w="681" w:type="dxa"/>
            <w:shd w:val="clear" w:color="auto" w:fill="auto"/>
            <w:vAlign w:val="center"/>
          </w:tcPr>
          <w:p w14:paraId="03488722"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18.</w:t>
            </w:r>
          </w:p>
        </w:tc>
        <w:tc>
          <w:tcPr>
            <w:tcW w:w="3601" w:type="dxa"/>
            <w:shd w:val="clear" w:color="auto" w:fill="auto"/>
          </w:tcPr>
          <w:p w14:paraId="1074D2DC"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Automātiskai sistēma  dūmu koncentrācijas noteikšanai un uguns dzēšanai </w:t>
            </w:r>
            <w:proofErr w:type="spellStart"/>
            <w:r w:rsidRPr="00BA0415">
              <w:rPr>
                <w:rFonts w:ascii="Times New Roman" w:eastAsia="Times New Roman" w:hAnsi="Times New Roman"/>
                <w:bCs/>
                <w:lang w:eastAsia="lv-LV"/>
              </w:rPr>
              <w:t>savācējtvertnē</w:t>
            </w:r>
            <w:proofErr w:type="spellEnd"/>
          </w:p>
        </w:tc>
        <w:tc>
          <w:tcPr>
            <w:tcW w:w="3232" w:type="dxa"/>
            <w:shd w:val="clear" w:color="auto" w:fill="auto"/>
            <w:vAlign w:val="center"/>
          </w:tcPr>
          <w:p w14:paraId="6CC9FB8B"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1BC3E821"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F89DECC" w14:textId="77777777" w:rsidTr="005B6FE8">
        <w:tc>
          <w:tcPr>
            <w:tcW w:w="681" w:type="dxa"/>
            <w:shd w:val="clear" w:color="auto" w:fill="auto"/>
            <w:vAlign w:val="center"/>
          </w:tcPr>
          <w:p w14:paraId="15CE4387"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19.</w:t>
            </w:r>
          </w:p>
        </w:tc>
        <w:tc>
          <w:tcPr>
            <w:tcW w:w="3601" w:type="dxa"/>
            <w:shd w:val="clear" w:color="auto" w:fill="auto"/>
          </w:tcPr>
          <w:p w14:paraId="2501455F"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Ugunsdzēšamais aparāts </w:t>
            </w:r>
          </w:p>
        </w:tc>
        <w:tc>
          <w:tcPr>
            <w:tcW w:w="3232" w:type="dxa"/>
            <w:shd w:val="clear" w:color="auto" w:fill="auto"/>
            <w:vAlign w:val="center"/>
          </w:tcPr>
          <w:p w14:paraId="3CCF113F"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6ED57F84"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6944AF36" w14:textId="77777777" w:rsidTr="005B6FE8">
        <w:tc>
          <w:tcPr>
            <w:tcW w:w="681" w:type="dxa"/>
            <w:shd w:val="clear" w:color="auto" w:fill="auto"/>
            <w:vAlign w:val="center"/>
          </w:tcPr>
          <w:p w14:paraId="3734E4B1"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20.</w:t>
            </w:r>
          </w:p>
        </w:tc>
        <w:tc>
          <w:tcPr>
            <w:tcW w:w="3601" w:type="dxa"/>
            <w:shd w:val="clear" w:color="auto" w:fill="auto"/>
          </w:tcPr>
          <w:p w14:paraId="03363711"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Izsmidzināšanas sistēma, lai nomāktu </w:t>
            </w:r>
            <w:r w:rsidRPr="00BA0415">
              <w:rPr>
                <w:rFonts w:ascii="Times New Roman" w:eastAsia="Times New Roman" w:hAnsi="Times New Roman"/>
                <w:bCs/>
                <w:lang w:eastAsia="lv-LV"/>
              </w:rPr>
              <w:lastRenderedPageBreak/>
              <w:t xml:space="preserve">nepatīkamās smakas izplatīšanos </w:t>
            </w:r>
            <w:proofErr w:type="spellStart"/>
            <w:r w:rsidRPr="00BA0415">
              <w:rPr>
                <w:rFonts w:ascii="Times New Roman" w:eastAsia="Times New Roman" w:hAnsi="Times New Roman"/>
                <w:bCs/>
                <w:lang w:eastAsia="lv-LV"/>
              </w:rPr>
              <w:t>savācējtvertnē</w:t>
            </w:r>
            <w:proofErr w:type="spellEnd"/>
          </w:p>
        </w:tc>
        <w:tc>
          <w:tcPr>
            <w:tcW w:w="3232" w:type="dxa"/>
            <w:shd w:val="clear" w:color="auto" w:fill="auto"/>
            <w:vAlign w:val="center"/>
          </w:tcPr>
          <w:p w14:paraId="51EB35B5"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lastRenderedPageBreak/>
              <w:t>Jābūt</w:t>
            </w:r>
          </w:p>
        </w:tc>
        <w:tc>
          <w:tcPr>
            <w:tcW w:w="2098" w:type="dxa"/>
            <w:shd w:val="clear" w:color="auto" w:fill="auto"/>
          </w:tcPr>
          <w:p w14:paraId="477832E1"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4700D55" w14:textId="77777777" w:rsidTr="005B6FE8">
        <w:tc>
          <w:tcPr>
            <w:tcW w:w="681" w:type="dxa"/>
            <w:shd w:val="clear" w:color="auto" w:fill="auto"/>
            <w:vAlign w:val="center"/>
          </w:tcPr>
          <w:p w14:paraId="0B02A3C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21.</w:t>
            </w:r>
          </w:p>
        </w:tc>
        <w:tc>
          <w:tcPr>
            <w:tcW w:w="3601" w:type="dxa"/>
            <w:shd w:val="clear" w:color="auto" w:fill="auto"/>
          </w:tcPr>
          <w:p w14:paraId="7F51D81D"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Papildus kaste lielu gružu uzglabāšanai</w:t>
            </w:r>
          </w:p>
        </w:tc>
        <w:tc>
          <w:tcPr>
            <w:tcW w:w="3232" w:type="dxa"/>
            <w:shd w:val="clear" w:color="auto" w:fill="auto"/>
            <w:vAlign w:val="center"/>
          </w:tcPr>
          <w:p w14:paraId="01DCD40A"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0FBF2EB8"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1DA05EF7" w14:textId="77777777" w:rsidTr="005B6FE8">
        <w:tc>
          <w:tcPr>
            <w:tcW w:w="681" w:type="dxa"/>
            <w:shd w:val="clear" w:color="auto" w:fill="auto"/>
            <w:vAlign w:val="center"/>
          </w:tcPr>
          <w:p w14:paraId="49BC411B"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22.</w:t>
            </w:r>
          </w:p>
        </w:tc>
        <w:tc>
          <w:tcPr>
            <w:tcW w:w="3601" w:type="dxa"/>
            <w:shd w:val="clear" w:color="auto" w:fill="auto"/>
          </w:tcPr>
          <w:p w14:paraId="561A90BC"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Mehāniska palīgierīce lielu gružu savākšanai, lai nebūtu </w:t>
            </w:r>
            <w:proofErr w:type="spellStart"/>
            <w:r w:rsidRPr="00BA0415">
              <w:rPr>
                <w:rFonts w:ascii="Times New Roman" w:eastAsia="Times New Roman" w:hAnsi="Times New Roman"/>
                <w:bCs/>
                <w:lang w:eastAsia="lv-LV"/>
              </w:rPr>
              <w:t>jaņem</w:t>
            </w:r>
            <w:proofErr w:type="spellEnd"/>
            <w:r w:rsidRPr="00BA0415">
              <w:rPr>
                <w:rFonts w:ascii="Times New Roman" w:eastAsia="Times New Roman" w:hAnsi="Times New Roman"/>
                <w:bCs/>
                <w:lang w:eastAsia="lv-LV"/>
              </w:rPr>
              <w:t xml:space="preserve"> ar rokam</w:t>
            </w:r>
          </w:p>
        </w:tc>
        <w:tc>
          <w:tcPr>
            <w:tcW w:w="3232" w:type="dxa"/>
            <w:shd w:val="clear" w:color="auto" w:fill="auto"/>
            <w:vAlign w:val="center"/>
          </w:tcPr>
          <w:p w14:paraId="542F53AA"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36A972A8"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5CE1C0D0" w14:textId="77777777" w:rsidTr="005B6FE8">
        <w:tc>
          <w:tcPr>
            <w:tcW w:w="681" w:type="dxa"/>
            <w:shd w:val="clear" w:color="auto" w:fill="auto"/>
            <w:vAlign w:val="center"/>
          </w:tcPr>
          <w:p w14:paraId="2C67EB9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23.</w:t>
            </w:r>
          </w:p>
        </w:tc>
        <w:tc>
          <w:tcPr>
            <w:tcW w:w="3601" w:type="dxa"/>
            <w:shd w:val="clear" w:color="auto" w:fill="auto"/>
          </w:tcPr>
          <w:p w14:paraId="29C5F319"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Atkārtoti lietojamam izplūdes gaisa filtram, mehāniski attīrāmam</w:t>
            </w:r>
          </w:p>
        </w:tc>
        <w:tc>
          <w:tcPr>
            <w:tcW w:w="3232" w:type="dxa"/>
            <w:shd w:val="clear" w:color="auto" w:fill="auto"/>
            <w:vAlign w:val="center"/>
          </w:tcPr>
          <w:p w14:paraId="2A0BC77F"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20F11C92"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230D2AE9" w14:textId="77777777" w:rsidTr="005B6FE8">
        <w:tc>
          <w:tcPr>
            <w:tcW w:w="681" w:type="dxa"/>
            <w:shd w:val="clear" w:color="auto" w:fill="auto"/>
            <w:vAlign w:val="center"/>
          </w:tcPr>
          <w:p w14:paraId="5BAED91B"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24.</w:t>
            </w:r>
          </w:p>
        </w:tc>
        <w:tc>
          <w:tcPr>
            <w:tcW w:w="3601" w:type="dxa"/>
            <w:shd w:val="clear" w:color="auto" w:fill="auto"/>
          </w:tcPr>
          <w:p w14:paraId="5DCBD013" w14:textId="4E532A9E"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Trokšņa līmenis</w:t>
            </w:r>
            <w:r w:rsidR="00883580">
              <w:rPr>
                <w:rFonts w:ascii="Times New Roman" w:eastAsia="Times New Roman" w:hAnsi="Times New Roman"/>
                <w:bCs/>
                <w:lang w:eastAsia="lv-LV"/>
              </w:rPr>
              <w:t>*</w:t>
            </w:r>
          </w:p>
        </w:tc>
        <w:tc>
          <w:tcPr>
            <w:tcW w:w="3232" w:type="dxa"/>
            <w:shd w:val="clear" w:color="auto" w:fill="auto"/>
            <w:vAlign w:val="center"/>
          </w:tcPr>
          <w:p w14:paraId="6EFA5EFD" w14:textId="7AD410BC"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Ne lielāks  par 55 </w:t>
            </w:r>
            <w:proofErr w:type="spellStart"/>
            <w:r w:rsidRPr="00BA0415">
              <w:rPr>
                <w:rFonts w:ascii="Times New Roman" w:eastAsia="Times New Roman" w:hAnsi="Times New Roman"/>
                <w:bCs/>
                <w:lang w:eastAsia="lv-LV"/>
              </w:rPr>
              <w:t>dB</w:t>
            </w:r>
            <w:proofErr w:type="spellEnd"/>
          </w:p>
        </w:tc>
        <w:tc>
          <w:tcPr>
            <w:tcW w:w="2098" w:type="dxa"/>
            <w:shd w:val="clear" w:color="auto" w:fill="auto"/>
          </w:tcPr>
          <w:p w14:paraId="161AF3F1"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4E8C33E8" w14:textId="77777777" w:rsidTr="005B6FE8">
        <w:tc>
          <w:tcPr>
            <w:tcW w:w="681" w:type="dxa"/>
            <w:shd w:val="clear" w:color="auto" w:fill="auto"/>
            <w:vAlign w:val="center"/>
          </w:tcPr>
          <w:p w14:paraId="4B33F5A0"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25.</w:t>
            </w:r>
          </w:p>
        </w:tc>
        <w:tc>
          <w:tcPr>
            <w:tcW w:w="3601" w:type="dxa"/>
            <w:shd w:val="clear" w:color="auto" w:fill="auto"/>
          </w:tcPr>
          <w:p w14:paraId="2362D1D2"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Iesūkšanas gofrētā šļūtene</w:t>
            </w:r>
          </w:p>
        </w:tc>
        <w:tc>
          <w:tcPr>
            <w:tcW w:w="3232" w:type="dxa"/>
            <w:shd w:val="clear" w:color="auto" w:fill="auto"/>
            <w:vAlign w:val="center"/>
          </w:tcPr>
          <w:p w14:paraId="21181ED6"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Diametrs vismaz 125 mm, antistatisks un antibakteriāls pārklājums</w:t>
            </w:r>
          </w:p>
        </w:tc>
        <w:tc>
          <w:tcPr>
            <w:tcW w:w="2098" w:type="dxa"/>
            <w:shd w:val="clear" w:color="auto" w:fill="auto"/>
          </w:tcPr>
          <w:p w14:paraId="3563BE67"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6846842" w14:textId="77777777" w:rsidTr="005B6FE8">
        <w:tc>
          <w:tcPr>
            <w:tcW w:w="681" w:type="dxa"/>
            <w:shd w:val="clear" w:color="auto" w:fill="auto"/>
            <w:vAlign w:val="center"/>
          </w:tcPr>
          <w:p w14:paraId="73B037D9"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26.</w:t>
            </w:r>
          </w:p>
        </w:tc>
        <w:tc>
          <w:tcPr>
            <w:tcW w:w="3601" w:type="dxa"/>
            <w:shd w:val="clear" w:color="auto" w:fill="auto"/>
          </w:tcPr>
          <w:p w14:paraId="4A5B879A"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Iesūkšanas caurule</w:t>
            </w:r>
          </w:p>
        </w:tc>
        <w:tc>
          <w:tcPr>
            <w:tcW w:w="3232" w:type="dxa"/>
            <w:shd w:val="clear" w:color="auto" w:fill="auto"/>
            <w:vAlign w:val="center"/>
          </w:tcPr>
          <w:p w14:paraId="346DFDE1"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Viegla, oglekļa šķiedras vai līdzvērtīga materiāla ar elastīgu gumijas galu.</w:t>
            </w:r>
          </w:p>
        </w:tc>
        <w:tc>
          <w:tcPr>
            <w:tcW w:w="2098" w:type="dxa"/>
            <w:shd w:val="clear" w:color="auto" w:fill="auto"/>
          </w:tcPr>
          <w:p w14:paraId="7AB17FE5"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23066330" w14:textId="77777777" w:rsidTr="005B6FE8">
        <w:tc>
          <w:tcPr>
            <w:tcW w:w="681" w:type="dxa"/>
            <w:shd w:val="clear" w:color="auto" w:fill="auto"/>
            <w:vAlign w:val="center"/>
          </w:tcPr>
          <w:p w14:paraId="20A06D64"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27.</w:t>
            </w:r>
          </w:p>
        </w:tc>
        <w:tc>
          <w:tcPr>
            <w:tcW w:w="3601" w:type="dxa"/>
            <w:shd w:val="clear" w:color="auto" w:fill="auto"/>
          </w:tcPr>
          <w:p w14:paraId="45915EC2"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Operatora iesūkšanas caurulei</w:t>
            </w:r>
          </w:p>
        </w:tc>
        <w:tc>
          <w:tcPr>
            <w:tcW w:w="3232" w:type="dxa"/>
            <w:shd w:val="clear" w:color="auto" w:fill="auto"/>
            <w:vAlign w:val="center"/>
          </w:tcPr>
          <w:p w14:paraId="74ED129D"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Jābūt aprīkotai ar elkoņa atbalstu  un fiksācijas  jostu </w:t>
            </w:r>
          </w:p>
        </w:tc>
        <w:tc>
          <w:tcPr>
            <w:tcW w:w="2098" w:type="dxa"/>
            <w:shd w:val="clear" w:color="auto" w:fill="auto"/>
          </w:tcPr>
          <w:p w14:paraId="45EFFE95"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7894E68D" w14:textId="77777777" w:rsidTr="005B6FE8">
        <w:tc>
          <w:tcPr>
            <w:tcW w:w="681" w:type="dxa"/>
            <w:shd w:val="clear" w:color="auto" w:fill="auto"/>
            <w:vAlign w:val="center"/>
          </w:tcPr>
          <w:p w14:paraId="4717DFBC"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28.</w:t>
            </w:r>
          </w:p>
        </w:tc>
        <w:tc>
          <w:tcPr>
            <w:tcW w:w="3601" w:type="dxa"/>
            <w:shd w:val="clear" w:color="auto" w:fill="auto"/>
          </w:tcPr>
          <w:p w14:paraId="79EF0B15" w14:textId="02501F8C" w:rsidR="00BA0415" w:rsidRPr="00BA0415" w:rsidRDefault="00BA0415" w:rsidP="00BA0415">
            <w:pPr>
              <w:spacing w:after="0" w:line="240" w:lineRule="auto"/>
              <w:jc w:val="both"/>
              <w:rPr>
                <w:rFonts w:ascii="Times New Roman" w:eastAsia="Times New Roman" w:hAnsi="Times New Roman"/>
                <w:bCs/>
                <w:lang w:eastAsia="lv-LV"/>
              </w:rPr>
            </w:pPr>
            <w:proofErr w:type="spellStart"/>
            <w:r w:rsidRPr="00BA0415">
              <w:rPr>
                <w:rFonts w:ascii="Times New Roman" w:eastAsia="Times New Roman" w:hAnsi="Times New Roman"/>
                <w:bCs/>
                <w:lang w:eastAsia="lv-LV"/>
              </w:rPr>
              <w:t>Savācējtvertnes</w:t>
            </w:r>
            <w:proofErr w:type="spellEnd"/>
            <w:r w:rsidRPr="00BA0415">
              <w:rPr>
                <w:rFonts w:ascii="Times New Roman" w:eastAsia="Times New Roman" w:hAnsi="Times New Roman"/>
                <w:bCs/>
                <w:lang w:eastAsia="lv-LV"/>
              </w:rPr>
              <w:t xml:space="preserve"> ietilpība</w:t>
            </w:r>
            <w:r w:rsidR="005B6FE8">
              <w:rPr>
                <w:rFonts w:ascii="Times New Roman" w:eastAsia="Times New Roman" w:hAnsi="Times New Roman"/>
                <w:bCs/>
                <w:lang w:eastAsia="lv-LV"/>
              </w:rPr>
              <w:t xml:space="preserve"> l</w:t>
            </w:r>
            <w:r w:rsidR="00883580">
              <w:rPr>
                <w:rFonts w:ascii="Times New Roman" w:eastAsia="Times New Roman" w:hAnsi="Times New Roman"/>
                <w:bCs/>
                <w:lang w:eastAsia="lv-LV"/>
              </w:rPr>
              <w:t>*</w:t>
            </w:r>
          </w:p>
        </w:tc>
        <w:tc>
          <w:tcPr>
            <w:tcW w:w="3232" w:type="dxa"/>
            <w:shd w:val="clear" w:color="auto" w:fill="auto"/>
            <w:vAlign w:val="center"/>
          </w:tcPr>
          <w:p w14:paraId="62891206" w14:textId="55D58174"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Vismaz 240 l</w:t>
            </w:r>
          </w:p>
        </w:tc>
        <w:tc>
          <w:tcPr>
            <w:tcW w:w="2098" w:type="dxa"/>
            <w:shd w:val="clear" w:color="auto" w:fill="auto"/>
          </w:tcPr>
          <w:p w14:paraId="3F855183"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3FBB275" w14:textId="77777777" w:rsidTr="005B6FE8">
        <w:tc>
          <w:tcPr>
            <w:tcW w:w="681" w:type="dxa"/>
            <w:shd w:val="clear" w:color="auto" w:fill="auto"/>
            <w:vAlign w:val="center"/>
          </w:tcPr>
          <w:p w14:paraId="035DB8DF"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29.</w:t>
            </w:r>
          </w:p>
        </w:tc>
        <w:tc>
          <w:tcPr>
            <w:tcW w:w="3601" w:type="dxa"/>
            <w:shd w:val="clear" w:color="auto" w:fill="auto"/>
          </w:tcPr>
          <w:p w14:paraId="3D89EA0D" w14:textId="77777777" w:rsidR="00BA0415" w:rsidRPr="00BA0415" w:rsidRDefault="00BA0415" w:rsidP="00BA0415">
            <w:pPr>
              <w:spacing w:after="0" w:line="240" w:lineRule="auto"/>
              <w:jc w:val="both"/>
              <w:rPr>
                <w:rFonts w:ascii="Times New Roman" w:eastAsia="Times New Roman" w:hAnsi="Times New Roman"/>
                <w:bCs/>
                <w:lang w:eastAsia="lv-LV"/>
              </w:rPr>
            </w:pPr>
            <w:proofErr w:type="spellStart"/>
            <w:r w:rsidRPr="00BA0415">
              <w:rPr>
                <w:rFonts w:ascii="Times New Roman" w:eastAsia="Times New Roman" w:hAnsi="Times New Roman"/>
                <w:bCs/>
                <w:lang w:eastAsia="lv-LV"/>
              </w:rPr>
              <w:t>Savācējtvertnes</w:t>
            </w:r>
            <w:proofErr w:type="spellEnd"/>
            <w:r w:rsidRPr="00BA0415">
              <w:rPr>
                <w:rFonts w:ascii="Times New Roman" w:eastAsia="Times New Roman" w:hAnsi="Times New Roman"/>
                <w:bCs/>
                <w:lang w:eastAsia="lv-LV"/>
              </w:rPr>
              <w:t xml:space="preserve"> atbilstības standarts divriteņu atkritumu konteineriem </w:t>
            </w:r>
          </w:p>
        </w:tc>
        <w:tc>
          <w:tcPr>
            <w:tcW w:w="3232" w:type="dxa"/>
            <w:shd w:val="clear" w:color="auto" w:fill="auto"/>
            <w:vAlign w:val="center"/>
          </w:tcPr>
          <w:p w14:paraId="6EE4C08C"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DIN EN 840-1</w:t>
            </w:r>
          </w:p>
        </w:tc>
        <w:tc>
          <w:tcPr>
            <w:tcW w:w="2098" w:type="dxa"/>
            <w:shd w:val="clear" w:color="auto" w:fill="auto"/>
          </w:tcPr>
          <w:p w14:paraId="58BBB42B"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5A668181" w14:textId="77777777" w:rsidTr="005B6FE8">
        <w:tc>
          <w:tcPr>
            <w:tcW w:w="681" w:type="dxa"/>
            <w:shd w:val="clear" w:color="auto" w:fill="auto"/>
            <w:vAlign w:val="center"/>
          </w:tcPr>
          <w:p w14:paraId="59FA0E5D"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30.</w:t>
            </w:r>
          </w:p>
        </w:tc>
        <w:tc>
          <w:tcPr>
            <w:tcW w:w="3601" w:type="dxa"/>
            <w:shd w:val="clear" w:color="auto" w:fill="auto"/>
          </w:tcPr>
          <w:p w14:paraId="6905FA26"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LED tipa bākuguns</w:t>
            </w:r>
          </w:p>
        </w:tc>
        <w:tc>
          <w:tcPr>
            <w:tcW w:w="3232" w:type="dxa"/>
            <w:shd w:val="clear" w:color="auto" w:fill="auto"/>
            <w:vAlign w:val="center"/>
          </w:tcPr>
          <w:p w14:paraId="255A6104"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1748AECC"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E812C7B" w14:textId="77777777" w:rsidTr="005B6FE8">
        <w:tc>
          <w:tcPr>
            <w:tcW w:w="681" w:type="dxa"/>
            <w:shd w:val="clear" w:color="auto" w:fill="auto"/>
            <w:vAlign w:val="center"/>
          </w:tcPr>
          <w:p w14:paraId="298310F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31.</w:t>
            </w:r>
          </w:p>
        </w:tc>
        <w:tc>
          <w:tcPr>
            <w:tcW w:w="3601" w:type="dxa"/>
            <w:shd w:val="clear" w:color="auto" w:fill="auto"/>
          </w:tcPr>
          <w:p w14:paraId="242E010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LED tipa darba gaisma</w:t>
            </w:r>
          </w:p>
        </w:tc>
        <w:tc>
          <w:tcPr>
            <w:tcW w:w="3232" w:type="dxa"/>
            <w:shd w:val="clear" w:color="auto" w:fill="auto"/>
            <w:vAlign w:val="center"/>
          </w:tcPr>
          <w:p w14:paraId="13E9958D"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031B0450"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CF4D6E0" w14:textId="77777777" w:rsidTr="005B6FE8">
        <w:tc>
          <w:tcPr>
            <w:tcW w:w="681" w:type="dxa"/>
            <w:shd w:val="clear" w:color="auto" w:fill="auto"/>
            <w:vAlign w:val="center"/>
          </w:tcPr>
          <w:p w14:paraId="7C94461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32.</w:t>
            </w:r>
          </w:p>
        </w:tc>
        <w:tc>
          <w:tcPr>
            <w:tcW w:w="3601" w:type="dxa"/>
            <w:shd w:val="clear" w:color="auto" w:fill="auto"/>
          </w:tcPr>
          <w:p w14:paraId="5F520EA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Sānu mirgojošām brīdinājuma gaismas</w:t>
            </w:r>
          </w:p>
        </w:tc>
        <w:tc>
          <w:tcPr>
            <w:tcW w:w="3232" w:type="dxa"/>
            <w:shd w:val="clear" w:color="auto" w:fill="auto"/>
            <w:vAlign w:val="center"/>
          </w:tcPr>
          <w:p w14:paraId="6A08703C"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60C692A6"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76040DDE" w14:textId="77777777" w:rsidTr="005B6FE8">
        <w:tc>
          <w:tcPr>
            <w:tcW w:w="681" w:type="dxa"/>
            <w:shd w:val="clear" w:color="auto" w:fill="auto"/>
            <w:vAlign w:val="center"/>
          </w:tcPr>
          <w:p w14:paraId="17E430C9"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33.</w:t>
            </w:r>
          </w:p>
        </w:tc>
        <w:tc>
          <w:tcPr>
            <w:tcW w:w="3601" w:type="dxa"/>
            <w:shd w:val="clear" w:color="auto" w:fill="auto"/>
          </w:tcPr>
          <w:p w14:paraId="2830479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CE marķējums</w:t>
            </w:r>
          </w:p>
        </w:tc>
        <w:tc>
          <w:tcPr>
            <w:tcW w:w="3232" w:type="dxa"/>
            <w:shd w:val="clear" w:color="auto" w:fill="auto"/>
            <w:vAlign w:val="center"/>
          </w:tcPr>
          <w:p w14:paraId="5F374B03"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Jābūt</w:t>
            </w:r>
          </w:p>
        </w:tc>
        <w:tc>
          <w:tcPr>
            <w:tcW w:w="2098" w:type="dxa"/>
            <w:shd w:val="clear" w:color="auto" w:fill="auto"/>
          </w:tcPr>
          <w:p w14:paraId="6745A627"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67A018C0" w14:textId="77777777" w:rsidTr="005B6FE8">
        <w:tc>
          <w:tcPr>
            <w:tcW w:w="681" w:type="dxa"/>
            <w:shd w:val="clear" w:color="auto" w:fill="auto"/>
            <w:vAlign w:val="center"/>
          </w:tcPr>
          <w:p w14:paraId="1494E67A"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34.</w:t>
            </w:r>
          </w:p>
        </w:tc>
        <w:tc>
          <w:tcPr>
            <w:tcW w:w="3601" w:type="dxa"/>
            <w:shd w:val="clear" w:color="auto" w:fill="auto"/>
          </w:tcPr>
          <w:p w14:paraId="2F5A8E4B" w14:textId="1D4E8ADF"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Garantija</w:t>
            </w:r>
            <w:r w:rsidR="00883580">
              <w:rPr>
                <w:rFonts w:ascii="Times New Roman" w:eastAsia="Times New Roman" w:hAnsi="Times New Roman"/>
                <w:bCs/>
                <w:lang w:eastAsia="lv-LV"/>
              </w:rPr>
              <w:t>*</w:t>
            </w:r>
          </w:p>
        </w:tc>
        <w:tc>
          <w:tcPr>
            <w:tcW w:w="3232" w:type="dxa"/>
            <w:shd w:val="clear" w:color="auto" w:fill="auto"/>
            <w:vAlign w:val="center"/>
          </w:tcPr>
          <w:p w14:paraId="4011A106"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Vismaz 12 mēneši</w:t>
            </w:r>
          </w:p>
        </w:tc>
        <w:tc>
          <w:tcPr>
            <w:tcW w:w="2098" w:type="dxa"/>
            <w:shd w:val="clear" w:color="auto" w:fill="auto"/>
          </w:tcPr>
          <w:p w14:paraId="7F5B2B7B"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6BF16997" w14:textId="77777777" w:rsidTr="005B6FE8">
        <w:tc>
          <w:tcPr>
            <w:tcW w:w="681" w:type="dxa"/>
            <w:shd w:val="clear" w:color="auto" w:fill="auto"/>
            <w:vAlign w:val="center"/>
          </w:tcPr>
          <w:p w14:paraId="03E25C6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35.</w:t>
            </w:r>
          </w:p>
        </w:tc>
        <w:tc>
          <w:tcPr>
            <w:tcW w:w="3601" w:type="dxa"/>
            <w:shd w:val="clear" w:color="auto" w:fill="auto"/>
          </w:tcPr>
          <w:p w14:paraId="1DFF0541"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Piegādes termiņš</w:t>
            </w:r>
          </w:p>
        </w:tc>
        <w:tc>
          <w:tcPr>
            <w:tcW w:w="3232" w:type="dxa"/>
            <w:shd w:val="clear" w:color="auto" w:fill="auto"/>
            <w:vAlign w:val="center"/>
          </w:tcPr>
          <w:p w14:paraId="5B79466F"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Ne lielāks par 60 kalendārajām dienām</w:t>
            </w:r>
          </w:p>
        </w:tc>
        <w:tc>
          <w:tcPr>
            <w:tcW w:w="2098" w:type="dxa"/>
            <w:shd w:val="clear" w:color="auto" w:fill="auto"/>
          </w:tcPr>
          <w:p w14:paraId="568FF686"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8ED803E" w14:textId="77777777" w:rsidTr="005B6FE8">
        <w:tc>
          <w:tcPr>
            <w:tcW w:w="681" w:type="dxa"/>
            <w:shd w:val="clear" w:color="auto" w:fill="auto"/>
            <w:vAlign w:val="center"/>
          </w:tcPr>
          <w:p w14:paraId="276CA9D0"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36.</w:t>
            </w:r>
          </w:p>
        </w:tc>
        <w:tc>
          <w:tcPr>
            <w:tcW w:w="3601" w:type="dxa"/>
            <w:shd w:val="clear" w:color="auto" w:fill="auto"/>
          </w:tcPr>
          <w:p w14:paraId="0EBB500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Operatora rokasgrāmata aprīkojumam latviešu valodā</w:t>
            </w:r>
          </w:p>
        </w:tc>
        <w:tc>
          <w:tcPr>
            <w:tcW w:w="3232" w:type="dxa"/>
            <w:shd w:val="clear" w:color="auto" w:fill="auto"/>
            <w:vAlign w:val="center"/>
          </w:tcPr>
          <w:p w14:paraId="42F9F09D" w14:textId="3EC2BFA1"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Jābūt </w:t>
            </w:r>
            <w:proofErr w:type="spellStart"/>
            <w:r w:rsidRPr="00BA0415">
              <w:rPr>
                <w:rFonts w:ascii="Times New Roman" w:eastAsia="Times New Roman" w:hAnsi="Times New Roman"/>
                <w:bCs/>
                <w:lang w:eastAsia="lv-LV"/>
              </w:rPr>
              <w:t>kompl</w:t>
            </w:r>
            <w:r w:rsidR="005B6FE8">
              <w:rPr>
                <w:rFonts w:ascii="Times New Roman" w:eastAsia="Times New Roman" w:hAnsi="Times New Roman"/>
                <w:bCs/>
                <w:lang w:eastAsia="lv-LV"/>
              </w:rPr>
              <w:t>e</w:t>
            </w:r>
            <w:r w:rsidRPr="00BA0415">
              <w:rPr>
                <w:rFonts w:ascii="Times New Roman" w:eastAsia="Times New Roman" w:hAnsi="Times New Roman"/>
                <w:bCs/>
                <w:lang w:eastAsia="lv-LV"/>
              </w:rPr>
              <w:t>ketācijā</w:t>
            </w:r>
            <w:proofErr w:type="spellEnd"/>
          </w:p>
        </w:tc>
        <w:tc>
          <w:tcPr>
            <w:tcW w:w="2098" w:type="dxa"/>
            <w:shd w:val="clear" w:color="auto" w:fill="auto"/>
          </w:tcPr>
          <w:p w14:paraId="0990893C"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4AC29E5E" w14:textId="77777777" w:rsidTr="005B6FE8">
        <w:tc>
          <w:tcPr>
            <w:tcW w:w="681" w:type="dxa"/>
            <w:shd w:val="clear" w:color="auto" w:fill="auto"/>
            <w:vAlign w:val="center"/>
          </w:tcPr>
          <w:p w14:paraId="1A5D7BE7"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37.</w:t>
            </w:r>
          </w:p>
        </w:tc>
        <w:tc>
          <w:tcPr>
            <w:tcW w:w="3601" w:type="dxa"/>
            <w:shd w:val="clear" w:color="auto" w:fill="auto"/>
          </w:tcPr>
          <w:p w14:paraId="0F671B4C"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Garantijas servisa nodrošinājums</w:t>
            </w:r>
          </w:p>
        </w:tc>
        <w:tc>
          <w:tcPr>
            <w:tcW w:w="3232" w:type="dxa"/>
            <w:shd w:val="clear" w:color="auto" w:fill="auto"/>
            <w:vAlign w:val="center"/>
          </w:tcPr>
          <w:p w14:paraId="018EE5F0"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Remonta uzsākšana ne vēlāk kā 3 (trīs) darba dienu laikā no pasūtītāja pieteikuma saņemšanas brīža</w:t>
            </w:r>
          </w:p>
        </w:tc>
        <w:tc>
          <w:tcPr>
            <w:tcW w:w="2098" w:type="dxa"/>
            <w:shd w:val="clear" w:color="auto" w:fill="auto"/>
          </w:tcPr>
          <w:p w14:paraId="6217EBEC"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4AB34D3" w14:textId="77777777" w:rsidTr="005B6FE8">
        <w:tc>
          <w:tcPr>
            <w:tcW w:w="681" w:type="dxa"/>
            <w:shd w:val="clear" w:color="auto" w:fill="auto"/>
            <w:vAlign w:val="center"/>
          </w:tcPr>
          <w:p w14:paraId="27425517"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38.</w:t>
            </w:r>
          </w:p>
        </w:tc>
        <w:tc>
          <w:tcPr>
            <w:tcW w:w="3601" w:type="dxa"/>
            <w:shd w:val="clear" w:color="auto" w:fill="auto"/>
          </w:tcPr>
          <w:p w14:paraId="36C71E23"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Servisa centra atrašanās vieta</w:t>
            </w:r>
          </w:p>
        </w:tc>
        <w:tc>
          <w:tcPr>
            <w:tcW w:w="3232" w:type="dxa"/>
            <w:shd w:val="clear" w:color="auto" w:fill="auto"/>
            <w:vAlign w:val="center"/>
          </w:tcPr>
          <w:p w14:paraId="0FDBE2D5"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Servisa centra attālums ir ne tālāk kā 30 km no Uzvaras bulvāra 16A, Rīgā</w:t>
            </w:r>
          </w:p>
        </w:tc>
        <w:tc>
          <w:tcPr>
            <w:tcW w:w="2098" w:type="dxa"/>
            <w:shd w:val="clear" w:color="auto" w:fill="auto"/>
          </w:tcPr>
          <w:p w14:paraId="0199CF1D"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76546B6" w14:textId="77777777" w:rsidTr="005B6FE8">
        <w:tc>
          <w:tcPr>
            <w:tcW w:w="681" w:type="dxa"/>
            <w:shd w:val="clear" w:color="auto" w:fill="auto"/>
            <w:vAlign w:val="center"/>
          </w:tcPr>
          <w:p w14:paraId="3716395A"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39.</w:t>
            </w:r>
          </w:p>
        </w:tc>
        <w:tc>
          <w:tcPr>
            <w:tcW w:w="3601" w:type="dxa"/>
            <w:shd w:val="clear" w:color="auto" w:fill="auto"/>
          </w:tcPr>
          <w:p w14:paraId="6AA30798"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Regulārās tehniskās apkopes</w:t>
            </w:r>
          </w:p>
        </w:tc>
        <w:tc>
          <w:tcPr>
            <w:tcW w:w="3232" w:type="dxa"/>
            <w:shd w:val="clear" w:color="auto" w:fill="auto"/>
            <w:vAlign w:val="center"/>
          </w:tcPr>
          <w:p w14:paraId="0B674144" w14:textId="54EF7175"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 xml:space="preserve">Ne biežāk kā ik pēc </w:t>
            </w:r>
            <w:r w:rsidR="00BB6D9B">
              <w:rPr>
                <w:rFonts w:ascii="Times New Roman" w:eastAsia="Times New Roman" w:hAnsi="Times New Roman"/>
                <w:bCs/>
                <w:lang w:eastAsia="lv-LV"/>
              </w:rPr>
              <w:t>50</w:t>
            </w:r>
            <w:r w:rsidRPr="00BA0415">
              <w:rPr>
                <w:rFonts w:ascii="Times New Roman" w:eastAsia="Times New Roman" w:hAnsi="Times New Roman"/>
                <w:bCs/>
                <w:lang w:eastAsia="lv-LV"/>
              </w:rPr>
              <w:t xml:space="preserve">0 </w:t>
            </w:r>
            <w:proofErr w:type="spellStart"/>
            <w:r w:rsidRPr="00BA0415">
              <w:rPr>
                <w:rFonts w:ascii="Times New Roman" w:eastAsia="Times New Roman" w:hAnsi="Times New Roman"/>
                <w:bCs/>
                <w:lang w:eastAsia="lv-LV"/>
              </w:rPr>
              <w:t>motorstundām</w:t>
            </w:r>
            <w:proofErr w:type="spellEnd"/>
          </w:p>
        </w:tc>
        <w:tc>
          <w:tcPr>
            <w:tcW w:w="2098" w:type="dxa"/>
            <w:shd w:val="clear" w:color="auto" w:fill="auto"/>
          </w:tcPr>
          <w:p w14:paraId="133F8886"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08D394E1" w14:textId="77777777" w:rsidTr="005B6FE8">
        <w:tc>
          <w:tcPr>
            <w:tcW w:w="681" w:type="dxa"/>
            <w:shd w:val="clear" w:color="auto" w:fill="auto"/>
            <w:vAlign w:val="center"/>
          </w:tcPr>
          <w:p w14:paraId="53567946"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40.</w:t>
            </w:r>
          </w:p>
        </w:tc>
        <w:tc>
          <w:tcPr>
            <w:tcW w:w="3601" w:type="dxa"/>
            <w:shd w:val="clear" w:color="auto" w:fill="auto"/>
          </w:tcPr>
          <w:p w14:paraId="3777655F"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Jānodrošina tehniski aprīkota mobilā servisa ekipāža, piebraucot klienta norādītajā adresē ne vēlāk kā 24 stundu laikā no pasūtītāja pieteikuma.</w:t>
            </w:r>
          </w:p>
        </w:tc>
        <w:tc>
          <w:tcPr>
            <w:tcW w:w="3232" w:type="dxa"/>
            <w:shd w:val="clear" w:color="auto" w:fill="auto"/>
            <w:vAlign w:val="center"/>
          </w:tcPr>
          <w:p w14:paraId="7A78B969"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Jānodrošina</w:t>
            </w:r>
          </w:p>
        </w:tc>
        <w:tc>
          <w:tcPr>
            <w:tcW w:w="2098" w:type="dxa"/>
            <w:shd w:val="clear" w:color="auto" w:fill="auto"/>
          </w:tcPr>
          <w:p w14:paraId="046DF16D" w14:textId="77777777" w:rsidR="00BA0415" w:rsidRPr="00BA0415" w:rsidRDefault="00BA0415" w:rsidP="00BA0415">
            <w:pPr>
              <w:spacing w:after="0" w:line="240" w:lineRule="auto"/>
              <w:jc w:val="both"/>
              <w:rPr>
                <w:rFonts w:ascii="Times New Roman" w:eastAsia="Times New Roman" w:hAnsi="Times New Roman"/>
                <w:bCs/>
                <w:lang w:eastAsia="lv-LV"/>
              </w:rPr>
            </w:pPr>
          </w:p>
        </w:tc>
      </w:tr>
      <w:tr w:rsidR="00BA0415" w:rsidRPr="00BA0415" w14:paraId="38F9AA18" w14:textId="77777777" w:rsidTr="005B6FE8">
        <w:tc>
          <w:tcPr>
            <w:tcW w:w="681" w:type="dxa"/>
            <w:shd w:val="clear" w:color="auto" w:fill="auto"/>
            <w:vAlign w:val="center"/>
          </w:tcPr>
          <w:p w14:paraId="38032AA5"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41.</w:t>
            </w:r>
          </w:p>
        </w:tc>
        <w:tc>
          <w:tcPr>
            <w:tcW w:w="3601" w:type="dxa"/>
            <w:shd w:val="clear" w:color="auto" w:fill="auto"/>
          </w:tcPr>
          <w:p w14:paraId="6C87CA8A" w14:textId="77777777" w:rsidR="00BA0415" w:rsidRPr="00BA0415" w:rsidRDefault="00BA0415" w:rsidP="00BA0415">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Pasūtītāja personāla apmācība par tehnikas un aprīkojuma ekspluatāciju un ikdienas uzturēšanu/apkopi</w:t>
            </w:r>
          </w:p>
        </w:tc>
        <w:tc>
          <w:tcPr>
            <w:tcW w:w="3232" w:type="dxa"/>
            <w:shd w:val="clear" w:color="auto" w:fill="auto"/>
            <w:vAlign w:val="center"/>
          </w:tcPr>
          <w:p w14:paraId="3071FEBA" w14:textId="77777777" w:rsidR="00BA0415" w:rsidRPr="00BA0415" w:rsidRDefault="00BA0415" w:rsidP="005B6FE8">
            <w:pPr>
              <w:spacing w:after="0" w:line="240" w:lineRule="auto"/>
              <w:jc w:val="both"/>
              <w:rPr>
                <w:rFonts w:ascii="Times New Roman" w:eastAsia="Times New Roman" w:hAnsi="Times New Roman"/>
                <w:bCs/>
                <w:lang w:eastAsia="lv-LV"/>
              </w:rPr>
            </w:pPr>
            <w:r w:rsidRPr="00BA0415">
              <w:rPr>
                <w:rFonts w:ascii="Times New Roman" w:eastAsia="Times New Roman" w:hAnsi="Times New Roman"/>
                <w:bCs/>
                <w:lang w:eastAsia="lv-LV"/>
              </w:rPr>
              <w:t>Jānodrošina</w:t>
            </w:r>
          </w:p>
        </w:tc>
        <w:tc>
          <w:tcPr>
            <w:tcW w:w="2098" w:type="dxa"/>
            <w:shd w:val="clear" w:color="auto" w:fill="auto"/>
          </w:tcPr>
          <w:p w14:paraId="2046034F" w14:textId="77777777" w:rsidR="00BA0415" w:rsidRPr="00BA0415" w:rsidRDefault="00BA0415" w:rsidP="00BA0415">
            <w:pPr>
              <w:spacing w:after="0" w:line="240" w:lineRule="auto"/>
              <w:jc w:val="both"/>
              <w:rPr>
                <w:rFonts w:ascii="Times New Roman" w:eastAsia="Times New Roman" w:hAnsi="Times New Roman"/>
                <w:bCs/>
                <w:lang w:eastAsia="lv-LV"/>
              </w:rPr>
            </w:pPr>
          </w:p>
        </w:tc>
      </w:tr>
    </w:tbl>
    <w:p w14:paraId="52D4A9A9" w14:textId="77777777" w:rsidR="00BA0415" w:rsidRPr="004E1D98" w:rsidRDefault="00BA0415" w:rsidP="00D7238C">
      <w:pPr>
        <w:spacing w:after="0" w:line="240" w:lineRule="auto"/>
        <w:jc w:val="both"/>
        <w:rPr>
          <w:rFonts w:ascii="Times New Roman" w:eastAsia="Times New Roman" w:hAnsi="Times New Roman"/>
          <w:bCs/>
          <w:i/>
          <w:lang w:eastAsia="lv-LV"/>
        </w:rPr>
      </w:pPr>
    </w:p>
    <w:p w14:paraId="0EB98C9A" w14:textId="702389D5" w:rsidR="00D7238C" w:rsidRPr="00141143" w:rsidRDefault="00D7238C" w:rsidP="00536065">
      <w:pPr>
        <w:spacing w:after="0" w:line="240" w:lineRule="auto"/>
        <w:ind w:left="-284" w:right="-286" w:firstLine="284"/>
        <w:jc w:val="both"/>
        <w:rPr>
          <w:rFonts w:ascii="Times New Roman" w:eastAsia="Times New Roman" w:hAnsi="Times New Roman"/>
          <w:b/>
          <w:bCs/>
          <w:lang w:eastAsia="lv-LV"/>
        </w:rPr>
      </w:pPr>
      <w:r w:rsidRPr="00141143">
        <w:rPr>
          <w:rFonts w:ascii="Times New Roman" w:eastAsia="Times New Roman" w:hAnsi="Times New Roman"/>
          <w:b/>
          <w:bCs/>
          <w:lang w:eastAsia="lv-LV"/>
        </w:rPr>
        <w:t>Pasūtītāja prasības:</w:t>
      </w:r>
    </w:p>
    <w:p w14:paraId="0002298D" w14:textId="48EFF38A" w:rsidR="00141143" w:rsidRPr="00141143" w:rsidRDefault="00141143"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141143">
        <w:rPr>
          <w:rFonts w:ascii="Times New Roman" w:hAnsi="Times New Roman"/>
        </w:rPr>
        <w:t xml:space="preserve">Minimālais garantijas laiks - </w:t>
      </w:r>
      <w:r w:rsidRPr="00141143">
        <w:rPr>
          <w:rFonts w:ascii="Times New Roman" w:hAnsi="Times New Roman"/>
          <w:iCs/>
          <w:noProof/>
        </w:rPr>
        <w:t>1 gads</w:t>
      </w:r>
      <w:r>
        <w:rPr>
          <w:rFonts w:ascii="Times New Roman" w:hAnsi="Times New Roman"/>
          <w:iCs/>
          <w:noProof/>
        </w:rPr>
        <w:t>.</w:t>
      </w:r>
    </w:p>
    <w:p w14:paraId="69848487" w14:textId="71F7C290" w:rsidR="00141143" w:rsidRPr="00141143" w:rsidRDefault="00141143"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141143">
        <w:rPr>
          <w:rFonts w:ascii="Times New Roman" w:hAnsi="Times New Roman"/>
        </w:rPr>
        <w:t xml:space="preserve">Garantijas laika noteikumi - </w:t>
      </w:r>
      <w:r>
        <w:rPr>
          <w:rFonts w:ascii="Times New Roman" w:hAnsi="Times New Roman"/>
          <w:bCs/>
          <w:lang w:eastAsia="lv-LV"/>
        </w:rPr>
        <w:t>r</w:t>
      </w:r>
      <w:r w:rsidRPr="00141143">
        <w:rPr>
          <w:rFonts w:ascii="Times New Roman" w:hAnsi="Times New Roman"/>
          <w:bCs/>
          <w:lang w:eastAsia="lv-LV"/>
        </w:rPr>
        <w:t>emonta uzsākšana ne vēlāk kā 3 (trīs) darba dienu laikā no pasūtītāja pieteikuma saņemšanas brīža</w:t>
      </w:r>
      <w:r>
        <w:rPr>
          <w:rFonts w:ascii="Times New Roman" w:hAnsi="Times New Roman"/>
          <w:bCs/>
          <w:lang w:eastAsia="lv-LV"/>
        </w:rPr>
        <w:t>.</w:t>
      </w:r>
    </w:p>
    <w:p w14:paraId="6FDE5DFA" w14:textId="011E3C76" w:rsidR="00AF2EBC" w:rsidRPr="00141143" w:rsidRDefault="004E1D98"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141143">
        <w:rPr>
          <w:rFonts w:ascii="Times New Roman" w:hAnsi="Times New Roman"/>
        </w:rPr>
        <w:t>Pretendentam ir pieejams serviss preces garantijas apkalpošanai ne tālāk kā 30 km attālumā no Uzvaras bulvāra 16A, Rīgā, kā arī Pretendenta rīcībā jābūt vismaz 1 (vienai) mobilā servisa automašīnai, kura apgādāta ar diagnostikas un remonta iekārtām un instrumentiem, kā arī Pretendentam jāspēj nodrošināt traktortehnikas evakuācija uz servisu</w:t>
      </w:r>
      <w:r w:rsidR="00AF2EBC" w:rsidRPr="00141143">
        <w:rPr>
          <w:rFonts w:ascii="Times New Roman" w:eastAsia="Times New Roman" w:hAnsi="Times New Roman"/>
          <w:bCs/>
          <w:lang w:eastAsia="lv-LV"/>
        </w:rPr>
        <w:t>.</w:t>
      </w:r>
    </w:p>
    <w:p w14:paraId="60595A49" w14:textId="77777777" w:rsidR="00AF2EBC" w:rsidRPr="00141143" w:rsidRDefault="00AF2EBC" w:rsidP="00AF2EBC">
      <w:pPr>
        <w:spacing w:after="0" w:line="240" w:lineRule="auto"/>
        <w:ind w:left="720"/>
        <w:jc w:val="both"/>
        <w:rPr>
          <w:rFonts w:ascii="Times New Roman" w:eastAsia="Times New Roman" w:hAnsi="Times New Roman"/>
          <w:bCs/>
          <w:lang w:eastAsia="lv-LV"/>
        </w:rPr>
      </w:pPr>
    </w:p>
    <w:p w14:paraId="2042A326" w14:textId="6E9A01FE" w:rsidR="00353E1F" w:rsidRPr="004E1D98" w:rsidRDefault="00353E1F" w:rsidP="003B061D">
      <w:pPr>
        <w:numPr>
          <w:ilvl w:val="0"/>
          <w:numId w:val="10"/>
        </w:numPr>
        <w:spacing w:after="0" w:line="240" w:lineRule="auto"/>
        <w:jc w:val="both"/>
        <w:rPr>
          <w:rFonts w:ascii="Times New Roman" w:eastAsia="Times New Roman" w:hAnsi="Times New Roman"/>
          <w:bCs/>
          <w:lang w:eastAsia="lv-LV"/>
        </w:rPr>
      </w:pPr>
      <w:r w:rsidRPr="004E1D98">
        <w:rPr>
          <w:rFonts w:ascii="Times New Roman" w:hAnsi="Times New Roman"/>
          <w:b/>
          <w:bCs/>
        </w:rPr>
        <w:lastRenderedPageBreak/>
        <w:t>Garantijas servisa pakalpojuma sniedzējs:</w:t>
      </w:r>
    </w:p>
    <w:p w14:paraId="3779B947" w14:textId="77777777" w:rsidR="00353E1F" w:rsidRPr="004E1D98" w:rsidRDefault="00353E1F" w:rsidP="00353E1F">
      <w:pPr>
        <w:spacing w:after="0"/>
        <w:rPr>
          <w:rFonts w:ascii="Times New Roman" w:hAnsi="Times New Roman"/>
        </w:rPr>
      </w:pPr>
      <w:r w:rsidRPr="004E1D98">
        <w:rPr>
          <w:rFonts w:ascii="Times New Roman" w:hAnsi="Times New Roman"/>
        </w:rPr>
        <w:t>_________________________________________________________________.</w:t>
      </w:r>
    </w:p>
    <w:p w14:paraId="53C5B5C7" w14:textId="5EE99B87" w:rsidR="00353E1F" w:rsidRPr="004E1D98" w:rsidRDefault="00353E1F" w:rsidP="00353E1F">
      <w:pPr>
        <w:spacing w:after="0"/>
        <w:jc w:val="center"/>
        <w:rPr>
          <w:rFonts w:ascii="Times New Roman" w:hAnsi="Times New Roman"/>
          <w:i/>
          <w:iCs/>
        </w:rPr>
      </w:pPr>
      <w:r w:rsidRPr="004E1D98">
        <w:rPr>
          <w:rFonts w:ascii="Times New Roman" w:hAnsi="Times New Roman"/>
          <w:i/>
          <w:iCs/>
        </w:rPr>
        <w:t>(aizpilda pretendents)</w:t>
      </w:r>
    </w:p>
    <w:p w14:paraId="788F8E11" w14:textId="2C9A6070" w:rsidR="00353E1F" w:rsidRPr="004E1D98" w:rsidRDefault="00353E1F" w:rsidP="003B061D">
      <w:pPr>
        <w:pStyle w:val="Sarakstarindkopa"/>
        <w:numPr>
          <w:ilvl w:val="0"/>
          <w:numId w:val="10"/>
        </w:numPr>
        <w:rPr>
          <w:sz w:val="22"/>
          <w:szCs w:val="22"/>
        </w:rPr>
      </w:pPr>
      <w:r w:rsidRPr="004E1D98">
        <w:rPr>
          <w:sz w:val="22"/>
          <w:szCs w:val="22"/>
        </w:rPr>
        <w:t xml:space="preserve">Garantijas servisa pakalpojuma sniedzēja atrašanās vieta </w:t>
      </w:r>
      <w:r w:rsidRPr="004E1D98">
        <w:rPr>
          <w:b/>
          <w:bCs/>
          <w:sz w:val="22"/>
          <w:szCs w:val="22"/>
        </w:rPr>
        <w:t>(adrese)</w:t>
      </w:r>
      <w:r w:rsidR="00D66BFD" w:rsidRPr="004E1D98">
        <w:rPr>
          <w:b/>
          <w:bCs/>
          <w:sz w:val="22"/>
          <w:szCs w:val="22"/>
        </w:rPr>
        <w:t>*</w:t>
      </w:r>
      <w:r w:rsidRPr="004E1D98">
        <w:rPr>
          <w:b/>
          <w:bCs/>
          <w:sz w:val="22"/>
          <w:szCs w:val="22"/>
        </w:rPr>
        <w:t>*</w:t>
      </w:r>
      <w:r w:rsidRPr="004E1D98">
        <w:rPr>
          <w:sz w:val="22"/>
          <w:szCs w:val="22"/>
        </w:rPr>
        <w:t xml:space="preserve">: </w:t>
      </w:r>
    </w:p>
    <w:p w14:paraId="364A291F" w14:textId="77777777" w:rsidR="00353E1F" w:rsidRPr="004E1D98" w:rsidRDefault="00353E1F" w:rsidP="00353E1F">
      <w:pPr>
        <w:spacing w:after="0"/>
        <w:rPr>
          <w:rFonts w:ascii="Times New Roman" w:hAnsi="Times New Roman"/>
        </w:rPr>
      </w:pPr>
      <w:r w:rsidRPr="004E1D98">
        <w:rPr>
          <w:rFonts w:ascii="Times New Roman" w:hAnsi="Times New Roman"/>
        </w:rPr>
        <w:t>_________________________________________________________________.</w:t>
      </w:r>
    </w:p>
    <w:p w14:paraId="45BADDBF" w14:textId="2CD9D350" w:rsidR="00AF2EBC" w:rsidRPr="004E1D98" w:rsidRDefault="00353E1F" w:rsidP="00AF2EBC">
      <w:pPr>
        <w:spacing w:after="0"/>
        <w:jc w:val="center"/>
        <w:rPr>
          <w:rFonts w:ascii="Times New Roman" w:hAnsi="Times New Roman"/>
          <w:i/>
          <w:iCs/>
        </w:rPr>
      </w:pPr>
      <w:r w:rsidRPr="004E1D98">
        <w:rPr>
          <w:rFonts w:ascii="Times New Roman" w:hAnsi="Times New Roman"/>
          <w:i/>
          <w:iCs/>
        </w:rPr>
        <w:t>(aizpilda pretendents)</w:t>
      </w:r>
    </w:p>
    <w:p w14:paraId="664E48F5" w14:textId="77777777" w:rsidR="00353E1F" w:rsidRPr="00BA0415" w:rsidRDefault="00D66BFD" w:rsidP="00353E1F">
      <w:pPr>
        <w:tabs>
          <w:tab w:val="left" w:pos="0"/>
        </w:tabs>
        <w:spacing w:line="259" w:lineRule="auto"/>
        <w:jc w:val="both"/>
        <w:rPr>
          <w:rFonts w:ascii="Times New Roman" w:hAnsi="Times New Roman"/>
          <w:i/>
          <w:iCs/>
          <w:sz w:val="16"/>
          <w:szCs w:val="16"/>
        </w:rPr>
      </w:pPr>
      <w:r w:rsidRPr="00BA0415">
        <w:rPr>
          <w:rFonts w:ascii="Times New Roman" w:hAnsi="Times New Roman"/>
          <w:i/>
          <w:iCs/>
          <w:sz w:val="16"/>
          <w:szCs w:val="16"/>
        </w:rPr>
        <w:t>*</w:t>
      </w:r>
      <w:r w:rsidR="00353E1F" w:rsidRPr="00BA0415">
        <w:rPr>
          <w:rFonts w:ascii="Times New Roman" w:hAnsi="Times New Roman"/>
          <w:i/>
          <w:iCs/>
          <w:sz w:val="16"/>
          <w:szCs w:val="16"/>
        </w:rPr>
        <w:t xml:space="preserve">*Attālums tiks mērīts no Uzvaras bulvāra 16A, Rīgā līdz pretendenta norādītajai adresei izmatojot tīmekļvietni </w:t>
      </w:r>
      <w:hyperlink r:id="rId8" w:history="1">
        <w:r w:rsidR="00AF2EBC" w:rsidRPr="00BA0415">
          <w:rPr>
            <w:rStyle w:val="Hipersaite"/>
            <w:rFonts w:ascii="Times New Roman" w:hAnsi="Times New Roman"/>
            <w:i/>
            <w:iCs/>
            <w:sz w:val="16"/>
            <w:szCs w:val="16"/>
          </w:rPr>
          <w:t>https://www.google.com/maps/</w:t>
        </w:r>
      </w:hyperlink>
      <w:r w:rsidR="00AF2EBC" w:rsidRPr="00BA0415">
        <w:rPr>
          <w:rFonts w:ascii="Times New Roman" w:hAnsi="Times New Roman"/>
          <w:i/>
          <w:iCs/>
          <w:sz w:val="16"/>
          <w:szCs w:val="16"/>
        </w:rPr>
        <w:t xml:space="preserve"> </w:t>
      </w:r>
    </w:p>
    <w:tbl>
      <w:tblPr>
        <w:tblStyle w:val="Reatabula"/>
        <w:tblW w:w="9781" w:type="dxa"/>
        <w:tblInd w:w="108" w:type="dxa"/>
        <w:tblLook w:val="04A0" w:firstRow="1" w:lastRow="0" w:firstColumn="1" w:lastColumn="0" w:noHBand="0" w:noVBand="1"/>
      </w:tblPr>
      <w:tblGrid>
        <w:gridCol w:w="6096"/>
        <w:gridCol w:w="3685"/>
      </w:tblGrid>
      <w:tr w:rsidR="00D7238C" w:rsidRPr="004E1D98" w14:paraId="3A39AA0A" w14:textId="77777777" w:rsidTr="007F4AF2">
        <w:tc>
          <w:tcPr>
            <w:tcW w:w="6096" w:type="dxa"/>
            <w:shd w:val="clear" w:color="auto" w:fill="D9D9D9" w:themeFill="background1" w:themeFillShade="D9"/>
          </w:tcPr>
          <w:p w14:paraId="418DAEF5" w14:textId="77777777" w:rsidR="00D7238C" w:rsidRPr="004E1D98" w:rsidRDefault="00D7238C" w:rsidP="00D3282F">
            <w:pPr>
              <w:spacing w:after="0" w:line="240" w:lineRule="auto"/>
              <w:jc w:val="both"/>
              <w:rPr>
                <w:rFonts w:ascii="Times New Roman" w:eastAsia="Times New Roman" w:hAnsi="Times New Roman"/>
                <w:b/>
                <w:bCs/>
                <w:sz w:val="22"/>
                <w:szCs w:val="22"/>
              </w:rPr>
            </w:pPr>
            <w:r w:rsidRPr="004E1D98">
              <w:rPr>
                <w:rFonts w:ascii="Times New Roman" w:eastAsia="Times New Roman" w:hAnsi="Times New Roman"/>
                <w:b/>
                <w:bCs/>
                <w:sz w:val="22"/>
                <w:szCs w:val="22"/>
              </w:rPr>
              <w:t>Piedāvātā tehnika:</w:t>
            </w:r>
          </w:p>
        </w:tc>
        <w:tc>
          <w:tcPr>
            <w:tcW w:w="3685" w:type="dxa"/>
            <w:shd w:val="clear" w:color="auto" w:fill="D9D9D9" w:themeFill="background1" w:themeFillShade="D9"/>
          </w:tcPr>
          <w:p w14:paraId="737DBFF2" w14:textId="77777777" w:rsidR="00D7238C" w:rsidRPr="004E1D98" w:rsidRDefault="00D7238C" w:rsidP="00D3282F">
            <w:pPr>
              <w:spacing w:after="0" w:line="240" w:lineRule="auto"/>
              <w:jc w:val="both"/>
              <w:rPr>
                <w:rFonts w:ascii="Times New Roman" w:eastAsia="Times New Roman" w:hAnsi="Times New Roman"/>
                <w:b/>
                <w:bCs/>
                <w:sz w:val="22"/>
                <w:szCs w:val="22"/>
              </w:rPr>
            </w:pPr>
            <w:r w:rsidRPr="004E1D98">
              <w:rPr>
                <w:rFonts w:ascii="Times New Roman" w:eastAsia="Times New Roman" w:hAnsi="Times New Roman"/>
                <w:b/>
                <w:bCs/>
                <w:sz w:val="22"/>
                <w:szCs w:val="22"/>
              </w:rPr>
              <w:t>Ražotājs, modelis</w:t>
            </w:r>
          </w:p>
        </w:tc>
      </w:tr>
      <w:tr w:rsidR="00D7238C" w:rsidRPr="004E1D98" w14:paraId="06C3FAE1" w14:textId="77777777" w:rsidTr="00290F56">
        <w:tc>
          <w:tcPr>
            <w:tcW w:w="6096" w:type="dxa"/>
          </w:tcPr>
          <w:p w14:paraId="513D16AD" w14:textId="7954B6EC" w:rsidR="00D7238C" w:rsidRPr="004E1D98" w:rsidRDefault="00EB1744" w:rsidP="004E1D98">
            <w:pPr>
              <w:jc w:val="both"/>
              <w:rPr>
                <w:rFonts w:ascii="Times New Roman" w:hAnsi="Times New Roman"/>
                <w:sz w:val="22"/>
                <w:szCs w:val="22"/>
                <w:lang w:eastAsia="lv-LV"/>
              </w:rPr>
            </w:pPr>
            <w:r w:rsidRPr="00EB1744">
              <w:rPr>
                <w:rFonts w:ascii="Times New Roman" w:hAnsi="Times New Roman"/>
                <w:sz w:val="22"/>
                <w:szCs w:val="22"/>
                <w:lang w:eastAsia="lv-LV"/>
              </w:rPr>
              <w:t>Elektriskais sadzīves atkritumu savācējs (2</w:t>
            </w:r>
            <w:r w:rsidR="00A67F60">
              <w:rPr>
                <w:rFonts w:ascii="Times New Roman" w:hAnsi="Times New Roman"/>
                <w:sz w:val="22"/>
                <w:szCs w:val="22"/>
                <w:lang w:eastAsia="lv-LV"/>
              </w:rPr>
              <w:t xml:space="preserve"> </w:t>
            </w:r>
            <w:r w:rsidRPr="00EB1744">
              <w:rPr>
                <w:rFonts w:ascii="Times New Roman" w:hAnsi="Times New Roman"/>
                <w:sz w:val="22"/>
                <w:szCs w:val="22"/>
                <w:lang w:eastAsia="lv-LV"/>
              </w:rPr>
              <w:t>gab.)</w:t>
            </w:r>
          </w:p>
        </w:tc>
        <w:tc>
          <w:tcPr>
            <w:tcW w:w="3685" w:type="dxa"/>
          </w:tcPr>
          <w:p w14:paraId="2F9BCAE8" w14:textId="77777777" w:rsidR="00D7238C" w:rsidRPr="004E1D98" w:rsidRDefault="00D7238C" w:rsidP="00D3282F">
            <w:pPr>
              <w:spacing w:after="0" w:line="240" w:lineRule="auto"/>
              <w:jc w:val="both"/>
              <w:rPr>
                <w:rFonts w:ascii="Times New Roman" w:eastAsia="Times New Roman" w:hAnsi="Times New Roman"/>
                <w:bCs/>
                <w:sz w:val="22"/>
                <w:szCs w:val="22"/>
              </w:rPr>
            </w:pPr>
          </w:p>
        </w:tc>
      </w:tr>
      <w:bookmarkEnd w:id="3"/>
    </w:tbl>
    <w:p w14:paraId="32826E1F" w14:textId="4F69AFDD" w:rsidR="00D7238C" w:rsidRPr="004E1D98" w:rsidRDefault="00D7238C" w:rsidP="00D7238C">
      <w:pPr>
        <w:spacing w:after="0" w:line="240" w:lineRule="auto"/>
        <w:jc w:val="both"/>
        <w:rPr>
          <w:rFonts w:ascii="Times New Roman" w:eastAsia="Times New Roman" w:hAnsi="Times New Roman"/>
          <w:bCs/>
          <w:lang w:eastAsia="lv-LV"/>
        </w:rPr>
      </w:pPr>
    </w:p>
    <w:p w14:paraId="248CA0B5" w14:textId="77777777" w:rsidR="00536065" w:rsidRPr="004E1D98" w:rsidRDefault="00536065" w:rsidP="00D7238C">
      <w:pPr>
        <w:spacing w:after="0" w:line="240" w:lineRule="auto"/>
        <w:jc w:val="both"/>
        <w:rPr>
          <w:rFonts w:ascii="Times New Roman" w:eastAsia="Times New Roman" w:hAnsi="Times New Roman"/>
          <w:bCs/>
          <w:lang w:eastAsia="lv-LV"/>
        </w:rPr>
      </w:pPr>
    </w:p>
    <w:tbl>
      <w:tblPr>
        <w:tblW w:w="47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D66BFD" w:rsidRPr="004E1D98" w14:paraId="723F1877" w14:textId="77777777" w:rsidTr="00413991">
        <w:tc>
          <w:tcPr>
            <w:tcW w:w="5000" w:type="pct"/>
            <w:tcBorders>
              <w:left w:val="nil"/>
              <w:bottom w:val="nil"/>
              <w:right w:val="nil"/>
            </w:tcBorders>
          </w:tcPr>
          <w:p w14:paraId="72D50C20" w14:textId="397F924D" w:rsidR="00D66BFD" w:rsidRPr="004E1D98" w:rsidRDefault="00D66BFD" w:rsidP="00413991">
            <w:pPr>
              <w:spacing w:after="0" w:line="240" w:lineRule="auto"/>
              <w:jc w:val="center"/>
              <w:rPr>
                <w:rFonts w:ascii="Times New Roman" w:eastAsia="Times New Roman" w:hAnsi="Times New Roman"/>
                <w:i/>
                <w:lang w:eastAsia="lv-LV"/>
              </w:rPr>
            </w:pPr>
            <w:r w:rsidRPr="004E1D98">
              <w:rPr>
                <w:rFonts w:ascii="Times New Roman" w:eastAsia="Times New Roman" w:hAnsi="Times New Roman"/>
                <w:i/>
                <w:lang w:eastAsia="lv-LV"/>
              </w:rPr>
              <w:t xml:space="preserve">Pretendenta </w:t>
            </w:r>
            <w:proofErr w:type="spellStart"/>
            <w:r w:rsidRPr="004E1D98">
              <w:rPr>
                <w:rFonts w:ascii="Times New Roman" w:eastAsia="Times New Roman" w:hAnsi="Times New Roman"/>
                <w:i/>
                <w:lang w:eastAsia="lv-LV"/>
              </w:rPr>
              <w:t>pārstāvēttiesīgās</w:t>
            </w:r>
            <w:proofErr w:type="spellEnd"/>
            <w:r w:rsidRPr="004E1D98">
              <w:rPr>
                <w:rFonts w:ascii="Times New Roman" w:eastAsia="Times New Roman" w:hAnsi="Times New Roman"/>
                <w:i/>
                <w:lang w:eastAsia="lv-LV"/>
              </w:rPr>
              <w:t xml:space="preserve"> personas amats, vārds, uzvārds un paraksts***</w:t>
            </w:r>
          </w:p>
        </w:tc>
      </w:tr>
    </w:tbl>
    <w:p w14:paraId="799A7C59" w14:textId="77777777" w:rsidR="00D66BFD" w:rsidRPr="004E1D98" w:rsidRDefault="00D66BFD" w:rsidP="00D66BFD">
      <w:pPr>
        <w:tabs>
          <w:tab w:val="left" w:pos="426"/>
          <w:tab w:val="left" w:pos="709"/>
        </w:tabs>
        <w:spacing w:after="0" w:line="240" w:lineRule="auto"/>
        <w:jc w:val="both"/>
        <w:rPr>
          <w:rFonts w:ascii="Times New Roman" w:eastAsia="Times New Roman" w:hAnsi="Times New Roman"/>
          <w:i/>
          <w:iCs/>
          <w:lang w:eastAsia="lv-LV"/>
        </w:rPr>
      </w:pPr>
    </w:p>
    <w:p w14:paraId="36A14A8F" w14:textId="5099F9AB" w:rsidR="00D66BFD" w:rsidRPr="004E1D98" w:rsidRDefault="00D66BFD" w:rsidP="00D66BFD">
      <w:pPr>
        <w:tabs>
          <w:tab w:val="left" w:pos="426"/>
          <w:tab w:val="left" w:pos="709"/>
        </w:tabs>
        <w:spacing w:after="0" w:line="240" w:lineRule="auto"/>
        <w:jc w:val="both"/>
        <w:rPr>
          <w:rFonts w:ascii="Times New Roman" w:eastAsia="Times New Roman" w:hAnsi="Times New Roman"/>
          <w:i/>
          <w:iCs/>
          <w:lang w:eastAsia="lv-LV"/>
        </w:rPr>
      </w:pPr>
      <w:r w:rsidRPr="004E1D98">
        <w:rPr>
          <w:rFonts w:ascii="Times New Roman" w:eastAsia="Times New Roman" w:hAnsi="Times New Roman"/>
          <w:i/>
          <w:iCs/>
          <w:lang w:eastAsia="lv-LV"/>
        </w:rPr>
        <w:t>***Rekvizītus “paraksts” un “datums” neaizpilda, ja dokuments parakstīts elektroniski ar drošu elektronisko parakstu un satur laika zīmogu</w:t>
      </w:r>
    </w:p>
    <w:p w14:paraId="0F40E51C" w14:textId="718242D5" w:rsidR="00DA6912" w:rsidRPr="00213E19" w:rsidRDefault="00DA6912" w:rsidP="0043516C">
      <w:pPr>
        <w:pStyle w:val="Default"/>
        <w:rPr>
          <w:b/>
          <w:bCs/>
          <w:position w:val="-1"/>
        </w:rPr>
      </w:pPr>
    </w:p>
    <w:sectPr w:rsidR="00DA6912" w:rsidRPr="00213E19" w:rsidSect="008954C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8DC4" w14:textId="77777777" w:rsidR="00736225" w:rsidRDefault="00736225" w:rsidP="00CD22BF">
      <w:pPr>
        <w:spacing w:after="0" w:line="240" w:lineRule="auto"/>
      </w:pPr>
      <w:r>
        <w:separator/>
      </w:r>
    </w:p>
  </w:endnote>
  <w:endnote w:type="continuationSeparator" w:id="0">
    <w:p w14:paraId="737905E0" w14:textId="77777777" w:rsidR="00736225" w:rsidRDefault="00736225" w:rsidP="00CD2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BaltArial">
    <w:altName w:val="Arial"/>
    <w:panose1 w:val="020B0604020202020204"/>
    <w:charset w:val="00"/>
    <w:family w:val="swiss"/>
    <w:notTrueType/>
    <w:pitch w:val="variable"/>
    <w:sig w:usb0="00000003" w:usb1="00000000" w:usb2="00000000" w:usb3="00000000" w:csb0="00000001" w:csb1="00000000"/>
  </w:font>
  <w:font w:name="Times-Baltic">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AD16" w14:textId="7FF4AEC0" w:rsidR="00A005FC" w:rsidRPr="0043516C" w:rsidRDefault="00A005FC" w:rsidP="0043516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3B325" w14:textId="77777777" w:rsidR="00736225" w:rsidRDefault="00736225" w:rsidP="00CD22BF">
      <w:pPr>
        <w:spacing w:after="0" w:line="240" w:lineRule="auto"/>
      </w:pPr>
      <w:r>
        <w:separator/>
      </w:r>
    </w:p>
  </w:footnote>
  <w:footnote w:type="continuationSeparator" w:id="0">
    <w:p w14:paraId="71E80AA2" w14:textId="77777777" w:rsidR="00736225" w:rsidRDefault="00736225" w:rsidP="00CD2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32C18FA"/>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2"/>
        <w:szCs w:val="22"/>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3694A09"/>
    <w:multiLevelType w:val="multilevel"/>
    <w:tmpl w:val="B9F23324"/>
    <w:lvl w:ilvl="0">
      <w:start w:val="1"/>
      <w:numFmt w:val="decimal"/>
      <w:lvlText w:val="%1."/>
      <w:lvlJc w:val="left"/>
      <w:pPr>
        <w:ind w:left="3619" w:hanging="360"/>
      </w:pPr>
      <w:rPr>
        <w:rFonts w:cs="Times New Roman" w:hint="default"/>
        <w:b/>
      </w:rPr>
    </w:lvl>
    <w:lvl w:ilvl="1">
      <w:start w:val="1"/>
      <w:numFmt w:val="decimal"/>
      <w:isLgl/>
      <w:lvlText w:val="%1.%2."/>
      <w:lvlJc w:val="left"/>
      <w:pPr>
        <w:ind w:left="3679" w:hanging="420"/>
      </w:pPr>
      <w:rPr>
        <w:rFonts w:cs="Times New Roman" w:hint="default"/>
        <w:b/>
        <w:i w:val="0"/>
        <w:color w:val="auto"/>
        <w:sz w:val="22"/>
        <w:szCs w:val="22"/>
      </w:rPr>
    </w:lvl>
    <w:lvl w:ilvl="2">
      <w:start w:val="1"/>
      <w:numFmt w:val="decimal"/>
      <w:isLgl/>
      <w:lvlText w:val="%1.%2.%3."/>
      <w:lvlJc w:val="left"/>
      <w:pPr>
        <w:ind w:left="3979" w:hanging="720"/>
      </w:pPr>
      <w:rPr>
        <w:rFonts w:cs="Times New Roman" w:hint="default"/>
        <w:b w:val="0"/>
        <w:i w:val="0"/>
        <w:color w:val="auto"/>
        <w:sz w:val="22"/>
        <w:szCs w:val="22"/>
        <w:lang w:val="en-US"/>
      </w:rPr>
    </w:lvl>
    <w:lvl w:ilvl="3">
      <w:start w:val="1"/>
      <w:numFmt w:val="decimal"/>
      <w:isLgl/>
      <w:lvlText w:val="%1.%2.%3.%4."/>
      <w:lvlJc w:val="left"/>
      <w:pPr>
        <w:ind w:left="1855" w:hanging="720"/>
      </w:pPr>
      <w:rPr>
        <w:rFonts w:cs="Times New Roman" w:hint="default"/>
        <w:b w:val="0"/>
        <w:i w:val="0"/>
      </w:rPr>
    </w:lvl>
    <w:lvl w:ilvl="4">
      <w:start w:val="1"/>
      <w:numFmt w:val="decimal"/>
      <w:isLgl/>
      <w:lvlText w:val="%1.%2.%3.%4.%5."/>
      <w:lvlJc w:val="left"/>
      <w:pPr>
        <w:ind w:left="4339" w:hanging="1080"/>
      </w:pPr>
      <w:rPr>
        <w:rFonts w:cs="Times New Roman" w:hint="default"/>
        <w:b w:val="0"/>
        <w:i w:val="0"/>
      </w:rPr>
    </w:lvl>
    <w:lvl w:ilvl="5">
      <w:start w:val="1"/>
      <w:numFmt w:val="decimal"/>
      <w:isLgl/>
      <w:lvlText w:val="%1.%2.%3.%4.%5.%6."/>
      <w:lvlJc w:val="left"/>
      <w:pPr>
        <w:ind w:left="4339" w:hanging="1080"/>
      </w:pPr>
      <w:rPr>
        <w:rFonts w:cs="Times New Roman" w:hint="default"/>
        <w:b/>
      </w:rPr>
    </w:lvl>
    <w:lvl w:ilvl="6">
      <w:start w:val="1"/>
      <w:numFmt w:val="decimal"/>
      <w:isLgl/>
      <w:lvlText w:val="%1.%2.%3.%4.%5.%6.%7."/>
      <w:lvlJc w:val="left"/>
      <w:pPr>
        <w:ind w:left="4699" w:hanging="1440"/>
      </w:pPr>
      <w:rPr>
        <w:rFonts w:cs="Times New Roman" w:hint="default"/>
        <w:b/>
      </w:rPr>
    </w:lvl>
    <w:lvl w:ilvl="7">
      <w:start w:val="1"/>
      <w:numFmt w:val="decimal"/>
      <w:isLgl/>
      <w:lvlText w:val="%1.%2.%3.%4.%5.%6.%7.%8."/>
      <w:lvlJc w:val="left"/>
      <w:pPr>
        <w:ind w:left="4699" w:hanging="1440"/>
      </w:pPr>
      <w:rPr>
        <w:rFonts w:cs="Times New Roman" w:hint="default"/>
        <w:b/>
      </w:rPr>
    </w:lvl>
    <w:lvl w:ilvl="8">
      <w:start w:val="1"/>
      <w:numFmt w:val="decimal"/>
      <w:isLgl/>
      <w:lvlText w:val="%1.%2.%3.%4.%5.%6.%7.%8.%9."/>
      <w:lvlJc w:val="left"/>
      <w:pPr>
        <w:ind w:left="5059" w:hanging="1800"/>
      </w:pPr>
      <w:rPr>
        <w:rFonts w:cs="Times New Roman" w:hint="default"/>
        <w:b/>
      </w:rPr>
    </w:lvl>
  </w:abstractNum>
  <w:abstractNum w:abstractNumId="3" w15:restartNumberingAfterBreak="0">
    <w:nsid w:val="19075CE8"/>
    <w:multiLevelType w:val="multilevel"/>
    <w:tmpl w:val="BD7260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12A64"/>
    <w:multiLevelType w:val="hybridMultilevel"/>
    <w:tmpl w:val="F0929FEC"/>
    <w:lvl w:ilvl="0" w:tplc="163442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E7811FB"/>
    <w:multiLevelType w:val="hybridMultilevel"/>
    <w:tmpl w:val="BE3C90C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8B5872"/>
    <w:multiLevelType w:val="multilevel"/>
    <w:tmpl w:val="1116F2E8"/>
    <w:lvl w:ilvl="0">
      <w:start w:val="7"/>
      <w:numFmt w:val="decimal"/>
      <w:lvlText w:val="%1."/>
      <w:lvlJc w:val="left"/>
      <w:pPr>
        <w:ind w:left="495" w:hanging="495"/>
      </w:pPr>
      <w:rPr>
        <w:rFonts w:hint="default"/>
      </w:rPr>
    </w:lvl>
    <w:lvl w:ilvl="1">
      <w:start w:val="4"/>
      <w:numFmt w:val="decimal"/>
      <w:lvlText w:val="%1.%2."/>
      <w:lvlJc w:val="left"/>
      <w:pPr>
        <w:ind w:left="779" w:hanging="495"/>
      </w:pPr>
      <w:rPr>
        <w:rFonts w:hint="default"/>
        <w:b/>
        <w:bCs/>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104F0C"/>
    <w:multiLevelType w:val="hybridMultilevel"/>
    <w:tmpl w:val="749E4690"/>
    <w:lvl w:ilvl="0" w:tplc="7E6682DA">
      <w:start w:val="1"/>
      <w:numFmt w:val="decimal"/>
      <w:lvlText w:val="%1."/>
      <w:lvlJc w:val="left"/>
      <w:pPr>
        <w:ind w:left="732" w:hanging="675"/>
      </w:pPr>
      <w:rPr>
        <w:rFonts w:ascii="Times New Roman" w:eastAsia="Times New Roman" w:hAnsi="Times New Roman" w:cs="Times New Roman"/>
      </w:rPr>
    </w:lvl>
    <w:lvl w:ilvl="1" w:tplc="04260019">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8" w15:restartNumberingAfterBreak="0">
    <w:nsid w:val="2B8543C4"/>
    <w:multiLevelType w:val="multilevel"/>
    <w:tmpl w:val="1E0E4CD0"/>
    <w:lvl w:ilvl="0">
      <w:start w:val="1"/>
      <w:numFmt w:val="decimal"/>
      <w:lvlText w:val="%1."/>
      <w:lvlJc w:val="left"/>
      <w:pPr>
        <w:ind w:left="540" w:hanging="540"/>
      </w:pPr>
      <w:rPr>
        <w:rFonts w:cs="Times New Roman" w:hint="default"/>
        <w:color w:val="auto"/>
      </w:rPr>
    </w:lvl>
    <w:lvl w:ilvl="1">
      <w:start w:val="9"/>
      <w:numFmt w:val="decimal"/>
      <w:lvlText w:val="%1.%2."/>
      <w:lvlJc w:val="left"/>
      <w:pPr>
        <w:ind w:left="880" w:hanging="540"/>
      </w:pPr>
      <w:rPr>
        <w:rFonts w:cs="Times New Roman" w:hint="default"/>
        <w:b w:val="0"/>
        <w:bCs/>
        <w:color w:val="auto"/>
      </w:rPr>
    </w:lvl>
    <w:lvl w:ilvl="2">
      <w:start w:val="1"/>
      <w:numFmt w:val="decimal"/>
      <w:lvlText w:val="%1.%2.%3."/>
      <w:lvlJc w:val="left"/>
      <w:pPr>
        <w:ind w:left="1400" w:hanging="720"/>
      </w:pPr>
      <w:rPr>
        <w:rFonts w:cs="Times New Roman" w:hint="default"/>
        <w:color w:val="auto"/>
      </w:rPr>
    </w:lvl>
    <w:lvl w:ilvl="3">
      <w:start w:val="1"/>
      <w:numFmt w:val="decimal"/>
      <w:lvlText w:val="%1.%2.%3.%4."/>
      <w:lvlJc w:val="left"/>
      <w:pPr>
        <w:ind w:left="1740" w:hanging="720"/>
      </w:pPr>
      <w:rPr>
        <w:rFonts w:cs="Times New Roman" w:hint="default"/>
        <w:color w:val="auto"/>
      </w:rPr>
    </w:lvl>
    <w:lvl w:ilvl="4">
      <w:start w:val="1"/>
      <w:numFmt w:val="decimal"/>
      <w:lvlText w:val="%1.%2.%3.%4.%5."/>
      <w:lvlJc w:val="left"/>
      <w:pPr>
        <w:ind w:left="2440" w:hanging="1080"/>
      </w:pPr>
      <w:rPr>
        <w:rFonts w:cs="Times New Roman" w:hint="default"/>
        <w:color w:val="auto"/>
      </w:rPr>
    </w:lvl>
    <w:lvl w:ilvl="5">
      <w:start w:val="1"/>
      <w:numFmt w:val="decimal"/>
      <w:lvlText w:val="%1.%2.%3.%4.%5.%6."/>
      <w:lvlJc w:val="left"/>
      <w:pPr>
        <w:ind w:left="2780" w:hanging="1080"/>
      </w:pPr>
      <w:rPr>
        <w:rFonts w:cs="Times New Roman" w:hint="default"/>
        <w:color w:val="auto"/>
      </w:rPr>
    </w:lvl>
    <w:lvl w:ilvl="6">
      <w:start w:val="1"/>
      <w:numFmt w:val="decimal"/>
      <w:lvlText w:val="%1.%2.%3.%4.%5.%6.%7."/>
      <w:lvlJc w:val="left"/>
      <w:pPr>
        <w:ind w:left="3480" w:hanging="1440"/>
      </w:pPr>
      <w:rPr>
        <w:rFonts w:cs="Times New Roman" w:hint="default"/>
        <w:color w:val="auto"/>
      </w:rPr>
    </w:lvl>
    <w:lvl w:ilvl="7">
      <w:start w:val="1"/>
      <w:numFmt w:val="decimal"/>
      <w:lvlText w:val="%1.%2.%3.%4.%5.%6.%7.%8."/>
      <w:lvlJc w:val="left"/>
      <w:pPr>
        <w:ind w:left="3820" w:hanging="1440"/>
      </w:pPr>
      <w:rPr>
        <w:rFonts w:cs="Times New Roman" w:hint="default"/>
        <w:color w:val="auto"/>
      </w:rPr>
    </w:lvl>
    <w:lvl w:ilvl="8">
      <w:start w:val="1"/>
      <w:numFmt w:val="decimal"/>
      <w:lvlText w:val="%1.%2.%3.%4.%5.%6.%7.%8.%9."/>
      <w:lvlJc w:val="left"/>
      <w:pPr>
        <w:ind w:left="4520" w:hanging="1800"/>
      </w:pPr>
      <w:rPr>
        <w:rFonts w:cs="Times New Roman" w:hint="default"/>
        <w:color w:val="auto"/>
      </w:rPr>
    </w:lvl>
  </w:abstractNum>
  <w:abstractNum w:abstractNumId="9" w15:restartNumberingAfterBreak="0">
    <w:nsid w:val="2D501F1F"/>
    <w:multiLevelType w:val="multilevel"/>
    <w:tmpl w:val="55643DDA"/>
    <w:lvl w:ilvl="0">
      <w:start w:val="1"/>
      <w:numFmt w:val="decimal"/>
      <w:lvlText w:val="%1."/>
      <w:lvlJc w:val="left"/>
      <w:pPr>
        <w:ind w:left="540" w:hanging="540"/>
      </w:pPr>
      <w:rPr>
        <w:rFonts w:cs="Times New Roman" w:hint="default"/>
      </w:rPr>
    </w:lvl>
    <w:lvl w:ilvl="1">
      <w:start w:val="6"/>
      <w:numFmt w:val="decimal"/>
      <w:lvlText w:val="%1.%2."/>
      <w:lvlJc w:val="left"/>
      <w:pPr>
        <w:ind w:left="880" w:hanging="540"/>
      </w:pPr>
      <w:rPr>
        <w:rFonts w:cs="Times New Roman" w:hint="default"/>
        <w:b/>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0" w15:restartNumberingAfterBreak="0">
    <w:nsid w:val="3A354576"/>
    <w:multiLevelType w:val="hybridMultilevel"/>
    <w:tmpl w:val="E79A95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BB7313"/>
    <w:multiLevelType w:val="hybridMultilevel"/>
    <w:tmpl w:val="69A6A276"/>
    <w:lvl w:ilvl="0" w:tplc="4890441A">
      <w:start w:val="1"/>
      <w:numFmt w:val="bullet"/>
      <w:lvlText w:val=""/>
      <w:lvlJc w:val="left"/>
      <w:pPr>
        <w:ind w:left="720" w:hanging="360"/>
      </w:pPr>
      <w:rPr>
        <w:rFonts w:ascii="Symbol" w:hAnsi="Symbol" w:hint="default"/>
      </w:rPr>
    </w:lvl>
    <w:lvl w:ilvl="1" w:tplc="F210EBE4" w:tentative="1">
      <w:start w:val="1"/>
      <w:numFmt w:val="bullet"/>
      <w:lvlText w:val="o"/>
      <w:lvlJc w:val="left"/>
      <w:pPr>
        <w:ind w:left="1440" w:hanging="360"/>
      </w:pPr>
      <w:rPr>
        <w:rFonts w:ascii="Courier New" w:hAnsi="Courier New" w:cs="Courier New" w:hint="default"/>
      </w:rPr>
    </w:lvl>
    <w:lvl w:ilvl="2" w:tplc="0C602CB8" w:tentative="1">
      <w:start w:val="1"/>
      <w:numFmt w:val="bullet"/>
      <w:lvlText w:val=""/>
      <w:lvlJc w:val="left"/>
      <w:pPr>
        <w:ind w:left="2160" w:hanging="360"/>
      </w:pPr>
      <w:rPr>
        <w:rFonts w:ascii="Wingdings" w:hAnsi="Wingdings" w:hint="default"/>
      </w:rPr>
    </w:lvl>
    <w:lvl w:ilvl="3" w:tplc="D7BCEDAC" w:tentative="1">
      <w:start w:val="1"/>
      <w:numFmt w:val="bullet"/>
      <w:lvlText w:val=""/>
      <w:lvlJc w:val="left"/>
      <w:pPr>
        <w:ind w:left="2880" w:hanging="360"/>
      </w:pPr>
      <w:rPr>
        <w:rFonts w:ascii="Symbol" w:hAnsi="Symbol" w:hint="default"/>
      </w:rPr>
    </w:lvl>
    <w:lvl w:ilvl="4" w:tplc="5DF612A8" w:tentative="1">
      <w:start w:val="1"/>
      <w:numFmt w:val="bullet"/>
      <w:lvlText w:val="o"/>
      <w:lvlJc w:val="left"/>
      <w:pPr>
        <w:ind w:left="3600" w:hanging="360"/>
      </w:pPr>
      <w:rPr>
        <w:rFonts w:ascii="Courier New" w:hAnsi="Courier New" w:cs="Courier New" w:hint="default"/>
      </w:rPr>
    </w:lvl>
    <w:lvl w:ilvl="5" w:tplc="021E9FE2" w:tentative="1">
      <w:start w:val="1"/>
      <w:numFmt w:val="bullet"/>
      <w:lvlText w:val=""/>
      <w:lvlJc w:val="left"/>
      <w:pPr>
        <w:ind w:left="4320" w:hanging="360"/>
      </w:pPr>
      <w:rPr>
        <w:rFonts w:ascii="Wingdings" w:hAnsi="Wingdings" w:hint="default"/>
      </w:rPr>
    </w:lvl>
    <w:lvl w:ilvl="6" w:tplc="2CB808F2" w:tentative="1">
      <w:start w:val="1"/>
      <w:numFmt w:val="bullet"/>
      <w:lvlText w:val=""/>
      <w:lvlJc w:val="left"/>
      <w:pPr>
        <w:ind w:left="5040" w:hanging="360"/>
      </w:pPr>
      <w:rPr>
        <w:rFonts w:ascii="Symbol" w:hAnsi="Symbol" w:hint="default"/>
      </w:rPr>
    </w:lvl>
    <w:lvl w:ilvl="7" w:tplc="9C2EF614" w:tentative="1">
      <w:start w:val="1"/>
      <w:numFmt w:val="bullet"/>
      <w:lvlText w:val="o"/>
      <w:lvlJc w:val="left"/>
      <w:pPr>
        <w:ind w:left="5760" w:hanging="360"/>
      </w:pPr>
      <w:rPr>
        <w:rFonts w:ascii="Courier New" w:hAnsi="Courier New" w:cs="Courier New" w:hint="default"/>
      </w:rPr>
    </w:lvl>
    <w:lvl w:ilvl="8" w:tplc="E12E5B6E" w:tentative="1">
      <w:start w:val="1"/>
      <w:numFmt w:val="bullet"/>
      <w:lvlText w:val=""/>
      <w:lvlJc w:val="left"/>
      <w:pPr>
        <w:ind w:left="6480" w:hanging="360"/>
      </w:pPr>
      <w:rPr>
        <w:rFonts w:ascii="Wingdings" w:hAnsi="Wingdings" w:hint="default"/>
      </w:rPr>
    </w:lvl>
  </w:abstractNum>
  <w:abstractNum w:abstractNumId="12" w15:restartNumberingAfterBreak="0">
    <w:nsid w:val="47320139"/>
    <w:multiLevelType w:val="hybridMultilevel"/>
    <w:tmpl w:val="1B144860"/>
    <w:lvl w:ilvl="0" w:tplc="8E9A2704">
      <w:start w:val="1"/>
      <w:numFmt w:val="bullet"/>
      <w:lvlText w:val=""/>
      <w:lvlJc w:val="left"/>
      <w:pPr>
        <w:ind w:left="720" w:hanging="360"/>
      </w:pPr>
      <w:rPr>
        <w:rFonts w:ascii="Symbol" w:hAnsi="Symbol" w:hint="default"/>
      </w:rPr>
    </w:lvl>
    <w:lvl w:ilvl="1" w:tplc="36ACB30E" w:tentative="1">
      <w:start w:val="1"/>
      <w:numFmt w:val="bullet"/>
      <w:lvlText w:val="o"/>
      <w:lvlJc w:val="left"/>
      <w:pPr>
        <w:ind w:left="1440" w:hanging="360"/>
      </w:pPr>
      <w:rPr>
        <w:rFonts w:ascii="Courier New" w:hAnsi="Courier New" w:cs="Courier New" w:hint="default"/>
      </w:rPr>
    </w:lvl>
    <w:lvl w:ilvl="2" w:tplc="AEAA5D2A" w:tentative="1">
      <w:start w:val="1"/>
      <w:numFmt w:val="bullet"/>
      <w:lvlText w:val=""/>
      <w:lvlJc w:val="left"/>
      <w:pPr>
        <w:ind w:left="2160" w:hanging="360"/>
      </w:pPr>
      <w:rPr>
        <w:rFonts w:ascii="Wingdings" w:hAnsi="Wingdings" w:hint="default"/>
      </w:rPr>
    </w:lvl>
    <w:lvl w:ilvl="3" w:tplc="69960E0C" w:tentative="1">
      <w:start w:val="1"/>
      <w:numFmt w:val="bullet"/>
      <w:lvlText w:val=""/>
      <w:lvlJc w:val="left"/>
      <w:pPr>
        <w:ind w:left="2880" w:hanging="360"/>
      </w:pPr>
      <w:rPr>
        <w:rFonts w:ascii="Symbol" w:hAnsi="Symbol" w:hint="default"/>
      </w:rPr>
    </w:lvl>
    <w:lvl w:ilvl="4" w:tplc="4B72BE32" w:tentative="1">
      <w:start w:val="1"/>
      <w:numFmt w:val="bullet"/>
      <w:lvlText w:val="o"/>
      <w:lvlJc w:val="left"/>
      <w:pPr>
        <w:ind w:left="3600" w:hanging="360"/>
      </w:pPr>
      <w:rPr>
        <w:rFonts w:ascii="Courier New" w:hAnsi="Courier New" w:cs="Courier New" w:hint="default"/>
      </w:rPr>
    </w:lvl>
    <w:lvl w:ilvl="5" w:tplc="2BCA4884" w:tentative="1">
      <w:start w:val="1"/>
      <w:numFmt w:val="bullet"/>
      <w:lvlText w:val=""/>
      <w:lvlJc w:val="left"/>
      <w:pPr>
        <w:ind w:left="4320" w:hanging="360"/>
      </w:pPr>
      <w:rPr>
        <w:rFonts w:ascii="Wingdings" w:hAnsi="Wingdings" w:hint="default"/>
      </w:rPr>
    </w:lvl>
    <w:lvl w:ilvl="6" w:tplc="60B2E786" w:tentative="1">
      <w:start w:val="1"/>
      <w:numFmt w:val="bullet"/>
      <w:lvlText w:val=""/>
      <w:lvlJc w:val="left"/>
      <w:pPr>
        <w:ind w:left="5040" w:hanging="360"/>
      </w:pPr>
      <w:rPr>
        <w:rFonts w:ascii="Symbol" w:hAnsi="Symbol" w:hint="default"/>
      </w:rPr>
    </w:lvl>
    <w:lvl w:ilvl="7" w:tplc="C2F0FDEE" w:tentative="1">
      <w:start w:val="1"/>
      <w:numFmt w:val="bullet"/>
      <w:lvlText w:val="o"/>
      <w:lvlJc w:val="left"/>
      <w:pPr>
        <w:ind w:left="5760" w:hanging="360"/>
      </w:pPr>
      <w:rPr>
        <w:rFonts w:ascii="Courier New" w:hAnsi="Courier New" w:cs="Courier New" w:hint="default"/>
      </w:rPr>
    </w:lvl>
    <w:lvl w:ilvl="8" w:tplc="3D182F80" w:tentative="1">
      <w:start w:val="1"/>
      <w:numFmt w:val="bullet"/>
      <w:lvlText w:val=""/>
      <w:lvlJc w:val="left"/>
      <w:pPr>
        <w:ind w:left="6480" w:hanging="360"/>
      </w:pPr>
      <w:rPr>
        <w:rFonts w:ascii="Wingdings" w:hAnsi="Wingdings" w:hint="default"/>
      </w:rPr>
    </w:lvl>
  </w:abstractNum>
  <w:abstractNum w:abstractNumId="13" w15:restartNumberingAfterBreak="0">
    <w:nsid w:val="48854E13"/>
    <w:multiLevelType w:val="multilevel"/>
    <w:tmpl w:val="4344D3C2"/>
    <w:lvl w:ilvl="0">
      <w:start w:val="5"/>
      <w:numFmt w:val="decimal"/>
      <w:pStyle w:val="Stil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6B3512C"/>
    <w:multiLevelType w:val="hybridMultilevel"/>
    <w:tmpl w:val="85720FA4"/>
    <w:lvl w:ilvl="0" w:tplc="3AC85584">
      <w:start w:val="1"/>
      <w:numFmt w:val="bullet"/>
      <w:lvlText w:val=""/>
      <w:lvlJc w:val="left"/>
      <w:pPr>
        <w:ind w:left="720" w:hanging="360"/>
      </w:pPr>
      <w:rPr>
        <w:rFonts w:ascii="Symbol" w:hAnsi="Symbol" w:hint="default"/>
      </w:rPr>
    </w:lvl>
    <w:lvl w:ilvl="1" w:tplc="2FF4FC22" w:tentative="1">
      <w:start w:val="1"/>
      <w:numFmt w:val="bullet"/>
      <w:lvlText w:val="o"/>
      <w:lvlJc w:val="left"/>
      <w:pPr>
        <w:ind w:left="1440" w:hanging="360"/>
      </w:pPr>
      <w:rPr>
        <w:rFonts w:ascii="Courier New" w:hAnsi="Courier New" w:cs="Courier New" w:hint="default"/>
      </w:rPr>
    </w:lvl>
    <w:lvl w:ilvl="2" w:tplc="6CCC4686" w:tentative="1">
      <w:start w:val="1"/>
      <w:numFmt w:val="bullet"/>
      <w:lvlText w:val=""/>
      <w:lvlJc w:val="left"/>
      <w:pPr>
        <w:ind w:left="2160" w:hanging="360"/>
      </w:pPr>
      <w:rPr>
        <w:rFonts w:ascii="Wingdings" w:hAnsi="Wingdings" w:hint="default"/>
      </w:rPr>
    </w:lvl>
    <w:lvl w:ilvl="3" w:tplc="CE0ACFBA" w:tentative="1">
      <w:start w:val="1"/>
      <w:numFmt w:val="bullet"/>
      <w:lvlText w:val=""/>
      <w:lvlJc w:val="left"/>
      <w:pPr>
        <w:ind w:left="2880" w:hanging="360"/>
      </w:pPr>
      <w:rPr>
        <w:rFonts w:ascii="Symbol" w:hAnsi="Symbol" w:hint="default"/>
      </w:rPr>
    </w:lvl>
    <w:lvl w:ilvl="4" w:tplc="AA7CCC74" w:tentative="1">
      <w:start w:val="1"/>
      <w:numFmt w:val="bullet"/>
      <w:lvlText w:val="o"/>
      <w:lvlJc w:val="left"/>
      <w:pPr>
        <w:ind w:left="3600" w:hanging="360"/>
      </w:pPr>
      <w:rPr>
        <w:rFonts w:ascii="Courier New" w:hAnsi="Courier New" w:cs="Courier New" w:hint="default"/>
      </w:rPr>
    </w:lvl>
    <w:lvl w:ilvl="5" w:tplc="08D06DBE" w:tentative="1">
      <w:start w:val="1"/>
      <w:numFmt w:val="bullet"/>
      <w:lvlText w:val=""/>
      <w:lvlJc w:val="left"/>
      <w:pPr>
        <w:ind w:left="4320" w:hanging="360"/>
      </w:pPr>
      <w:rPr>
        <w:rFonts w:ascii="Wingdings" w:hAnsi="Wingdings" w:hint="default"/>
      </w:rPr>
    </w:lvl>
    <w:lvl w:ilvl="6" w:tplc="96E69A76" w:tentative="1">
      <w:start w:val="1"/>
      <w:numFmt w:val="bullet"/>
      <w:lvlText w:val=""/>
      <w:lvlJc w:val="left"/>
      <w:pPr>
        <w:ind w:left="5040" w:hanging="360"/>
      </w:pPr>
      <w:rPr>
        <w:rFonts w:ascii="Symbol" w:hAnsi="Symbol" w:hint="default"/>
      </w:rPr>
    </w:lvl>
    <w:lvl w:ilvl="7" w:tplc="1326F2C4" w:tentative="1">
      <w:start w:val="1"/>
      <w:numFmt w:val="bullet"/>
      <w:lvlText w:val="o"/>
      <w:lvlJc w:val="left"/>
      <w:pPr>
        <w:ind w:left="5760" w:hanging="360"/>
      </w:pPr>
      <w:rPr>
        <w:rFonts w:ascii="Courier New" w:hAnsi="Courier New" w:cs="Courier New" w:hint="default"/>
      </w:rPr>
    </w:lvl>
    <w:lvl w:ilvl="8" w:tplc="D2DCD15E" w:tentative="1">
      <w:start w:val="1"/>
      <w:numFmt w:val="bullet"/>
      <w:lvlText w:val=""/>
      <w:lvlJc w:val="left"/>
      <w:pPr>
        <w:ind w:left="6480" w:hanging="360"/>
      </w:pPr>
      <w:rPr>
        <w:rFonts w:ascii="Wingdings" w:hAnsi="Wingdings" w:hint="default"/>
      </w:rPr>
    </w:lvl>
  </w:abstractNum>
  <w:abstractNum w:abstractNumId="15" w15:restartNumberingAfterBreak="0">
    <w:nsid w:val="67D931CA"/>
    <w:multiLevelType w:val="multilevel"/>
    <w:tmpl w:val="7DDA8BA8"/>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color w:val="auto"/>
      </w:rPr>
    </w:lvl>
    <w:lvl w:ilvl="2">
      <w:start w:val="1"/>
      <w:numFmt w:val="decimal"/>
      <w:lvlText w:val="%1.%2.%3."/>
      <w:lvlJc w:val="left"/>
      <w:pPr>
        <w:ind w:left="1713" w:hanging="720"/>
      </w:pPr>
      <w:rPr>
        <w:rFonts w:ascii="Times New Roman" w:hAnsi="Times New Roman" w:cs="Times New Roman" w:hint="default"/>
        <w:b w:val="0"/>
        <w:color w:val="auto"/>
      </w:rPr>
    </w:lvl>
    <w:lvl w:ilvl="3">
      <w:start w:val="1"/>
      <w:numFmt w:val="decimal"/>
      <w:lvlText w:val="%1.%2.%3.%4."/>
      <w:lvlJc w:val="left"/>
      <w:pPr>
        <w:ind w:left="720" w:hanging="720"/>
      </w:pPr>
      <w:rPr>
        <w:rFonts w:ascii="Times New Roman" w:hAnsi="Times New Roman" w:cs="Times New Roman" w:hint="default"/>
        <w:b w:val="0"/>
        <w:strike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9047A00"/>
    <w:multiLevelType w:val="multilevel"/>
    <w:tmpl w:val="5F2E02A0"/>
    <w:lvl w:ilvl="0">
      <w:start w:val="1"/>
      <w:numFmt w:val="decimal"/>
      <w:lvlText w:val="%1."/>
      <w:lvlJc w:val="left"/>
      <w:pPr>
        <w:ind w:left="540" w:hanging="540"/>
      </w:pPr>
      <w:rPr>
        <w:rFonts w:cs="Times New Roman" w:hint="default"/>
      </w:rPr>
    </w:lvl>
    <w:lvl w:ilvl="1">
      <w:start w:val="8"/>
      <w:numFmt w:val="decimal"/>
      <w:lvlText w:val="%1.%2."/>
      <w:lvlJc w:val="left"/>
      <w:pPr>
        <w:ind w:left="880" w:hanging="54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7"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C931AF3"/>
    <w:multiLevelType w:val="hybridMultilevel"/>
    <w:tmpl w:val="F0929FE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47904B9"/>
    <w:multiLevelType w:val="multilevel"/>
    <w:tmpl w:val="4BB6097E"/>
    <w:lvl w:ilvl="0">
      <w:start w:val="6"/>
      <w:numFmt w:val="decimal"/>
      <w:lvlText w:val="%1."/>
      <w:lvlJc w:val="left"/>
      <w:pPr>
        <w:ind w:left="720" w:hanging="360"/>
      </w:pPr>
      <w:rPr>
        <w:rFonts w:hint="default"/>
        <w:b/>
      </w:rPr>
    </w:lvl>
    <w:lvl w:ilvl="1">
      <w:start w:val="1"/>
      <w:numFmt w:val="decimal"/>
      <w:isLgl/>
      <w:lvlText w:val="%1.%2."/>
      <w:lvlJc w:val="left"/>
      <w:pPr>
        <w:ind w:left="928" w:hanging="360"/>
      </w:pPr>
      <w:rPr>
        <w:rFonts w:hint="default"/>
        <w:b/>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898982480">
    <w:abstractNumId w:val="2"/>
  </w:num>
  <w:num w:numId="2" w16cid:durableId="1663924277">
    <w:abstractNumId w:val="1"/>
  </w:num>
  <w:num w:numId="3" w16cid:durableId="1064640678">
    <w:abstractNumId w:val="13"/>
  </w:num>
  <w:num w:numId="4" w16cid:durableId="310989149">
    <w:abstractNumId w:val="15"/>
  </w:num>
  <w:num w:numId="5" w16cid:durableId="708725273">
    <w:abstractNumId w:val="9"/>
  </w:num>
  <w:num w:numId="6" w16cid:durableId="1452359305">
    <w:abstractNumId w:val="16"/>
  </w:num>
  <w:num w:numId="7" w16cid:durableId="1834953013">
    <w:abstractNumId w:val="8"/>
  </w:num>
  <w:num w:numId="8" w16cid:durableId="974796834">
    <w:abstractNumId w:val="7"/>
  </w:num>
  <w:num w:numId="9" w16cid:durableId="1686248267">
    <w:abstractNumId w:val="19"/>
  </w:num>
  <w:num w:numId="10" w16cid:durableId="2008555719">
    <w:abstractNumId w:val="5"/>
  </w:num>
  <w:num w:numId="11" w16cid:durableId="1383822319">
    <w:abstractNumId w:val="10"/>
  </w:num>
  <w:num w:numId="12" w16cid:durableId="897784585">
    <w:abstractNumId w:val="4"/>
  </w:num>
  <w:num w:numId="13" w16cid:durableId="812328985">
    <w:abstractNumId w:val="17"/>
  </w:num>
  <w:num w:numId="14" w16cid:durableId="541328024">
    <w:abstractNumId w:val="6"/>
  </w:num>
  <w:num w:numId="15" w16cid:durableId="195238353">
    <w:abstractNumId w:val="3"/>
  </w:num>
  <w:num w:numId="16" w16cid:durableId="80221719">
    <w:abstractNumId w:val="12"/>
  </w:num>
  <w:num w:numId="17" w16cid:durableId="342242359">
    <w:abstractNumId w:val="18"/>
  </w:num>
  <w:num w:numId="18" w16cid:durableId="719675666">
    <w:abstractNumId w:val="11"/>
  </w:num>
  <w:num w:numId="19" w16cid:durableId="1274747278">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C6A"/>
    <w:rsid w:val="00000AA0"/>
    <w:rsid w:val="000026E9"/>
    <w:rsid w:val="00004953"/>
    <w:rsid w:val="00013B54"/>
    <w:rsid w:val="0001785D"/>
    <w:rsid w:val="00021B9C"/>
    <w:rsid w:val="00025B9F"/>
    <w:rsid w:val="00025DBF"/>
    <w:rsid w:val="00034F74"/>
    <w:rsid w:val="00035799"/>
    <w:rsid w:val="00035A04"/>
    <w:rsid w:val="000362C2"/>
    <w:rsid w:val="00040739"/>
    <w:rsid w:val="00040F7A"/>
    <w:rsid w:val="0004178E"/>
    <w:rsid w:val="00043F3F"/>
    <w:rsid w:val="000456F6"/>
    <w:rsid w:val="000458BF"/>
    <w:rsid w:val="000544E4"/>
    <w:rsid w:val="0005458A"/>
    <w:rsid w:val="00055CE8"/>
    <w:rsid w:val="00057338"/>
    <w:rsid w:val="00060184"/>
    <w:rsid w:val="0006148C"/>
    <w:rsid w:val="00061945"/>
    <w:rsid w:val="000619D1"/>
    <w:rsid w:val="000622E0"/>
    <w:rsid w:val="00062B61"/>
    <w:rsid w:val="0006354F"/>
    <w:rsid w:val="00063A6C"/>
    <w:rsid w:val="00063CA4"/>
    <w:rsid w:val="0006605A"/>
    <w:rsid w:val="000669E5"/>
    <w:rsid w:val="00067CA0"/>
    <w:rsid w:val="00071472"/>
    <w:rsid w:val="00072AB3"/>
    <w:rsid w:val="00072AC3"/>
    <w:rsid w:val="00072AEE"/>
    <w:rsid w:val="000751EE"/>
    <w:rsid w:val="000765C2"/>
    <w:rsid w:val="000807A7"/>
    <w:rsid w:val="00081DB6"/>
    <w:rsid w:val="00083AE5"/>
    <w:rsid w:val="00084A60"/>
    <w:rsid w:val="00084F95"/>
    <w:rsid w:val="0008509F"/>
    <w:rsid w:val="00091338"/>
    <w:rsid w:val="00092E13"/>
    <w:rsid w:val="00094B51"/>
    <w:rsid w:val="00097A99"/>
    <w:rsid w:val="000A0A98"/>
    <w:rsid w:val="000A340D"/>
    <w:rsid w:val="000A7A08"/>
    <w:rsid w:val="000B0DFB"/>
    <w:rsid w:val="000B293E"/>
    <w:rsid w:val="000B4045"/>
    <w:rsid w:val="000C07E7"/>
    <w:rsid w:val="000C297F"/>
    <w:rsid w:val="000C2DE8"/>
    <w:rsid w:val="000C2FB9"/>
    <w:rsid w:val="000C33FB"/>
    <w:rsid w:val="000C59BC"/>
    <w:rsid w:val="000C5C3F"/>
    <w:rsid w:val="000D13C1"/>
    <w:rsid w:val="000D3F9C"/>
    <w:rsid w:val="000D5363"/>
    <w:rsid w:val="000D5415"/>
    <w:rsid w:val="000D67CE"/>
    <w:rsid w:val="000E2671"/>
    <w:rsid w:val="000E2B4D"/>
    <w:rsid w:val="000E4AAE"/>
    <w:rsid w:val="000E6C19"/>
    <w:rsid w:val="000E6EB8"/>
    <w:rsid w:val="000E71A0"/>
    <w:rsid w:val="000E72B4"/>
    <w:rsid w:val="000F0987"/>
    <w:rsid w:val="000F1FDD"/>
    <w:rsid w:val="000F2291"/>
    <w:rsid w:val="000F5BBA"/>
    <w:rsid w:val="000F5C52"/>
    <w:rsid w:val="000F7165"/>
    <w:rsid w:val="000F7273"/>
    <w:rsid w:val="001073BD"/>
    <w:rsid w:val="00107C86"/>
    <w:rsid w:val="00111BF2"/>
    <w:rsid w:val="0011211D"/>
    <w:rsid w:val="0011388D"/>
    <w:rsid w:val="001146F7"/>
    <w:rsid w:val="00114831"/>
    <w:rsid w:val="00115715"/>
    <w:rsid w:val="00116A57"/>
    <w:rsid w:val="00117CC6"/>
    <w:rsid w:val="00120C6C"/>
    <w:rsid w:val="00124833"/>
    <w:rsid w:val="00124C65"/>
    <w:rsid w:val="00131E94"/>
    <w:rsid w:val="001348D2"/>
    <w:rsid w:val="00134A6D"/>
    <w:rsid w:val="00136C82"/>
    <w:rsid w:val="0014000C"/>
    <w:rsid w:val="00140130"/>
    <w:rsid w:val="00141143"/>
    <w:rsid w:val="00142A4C"/>
    <w:rsid w:val="001438BD"/>
    <w:rsid w:val="00143DEA"/>
    <w:rsid w:val="00144167"/>
    <w:rsid w:val="0014457B"/>
    <w:rsid w:val="001451DE"/>
    <w:rsid w:val="001460CA"/>
    <w:rsid w:val="001460F9"/>
    <w:rsid w:val="00146DC3"/>
    <w:rsid w:val="00156885"/>
    <w:rsid w:val="001615CD"/>
    <w:rsid w:val="00161857"/>
    <w:rsid w:val="00162439"/>
    <w:rsid w:val="00163D4B"/>
    <w:rsid w:val="00166AD5"/>
    <w:rsid w:val="00166FF9"/>
    <w:rsid w:val="001677AC"/>
    <w:rsid w:val="00170633"/>
    <w:rsid w:val="00172BD3"/>
    <w:rsid w:val="00172ECE"/>
    <w:rsid w:val="00173002"/>
    <w:rsid w:val="00176DD3"/>
    <w:rsid w:val="00180D96"/>
    <w:rsid w:val="0018101E"/>
    <w:rsid w:val="001862FF"/>
    <w:rsid w:val="00190245"/>
    <w:rsid w:val="00191CFA"/>
    <w:rsid w:val="00191D99"/>
    <w:rsid w:val="00193486"/>
    <w:rsid w:val="00193AB6"/>
    <w:rsid w:val="001947D4"/>
    <w:rsid w:val="00194973"/>
    <w:rsid w:val="00194ACF"/>
    <w:rsid w:val="00195165"/>
    <w:rsid w:val="0019526D"/>
    <w:rsid w:val="00197017"/>
    <w:rsid w:val="001A62B1"/>
    <w:rsid w:val="001A6DD5"/>
    <w:rsid w:val="001A7FA3"/>
    <w:rsid w:val="001B5109"/>
    <w:rsid w:val="001B5EFB"/>
    <w:rsid w:val="001C3B50"/>
    <w:rsid w:val="001C3BF6"/>
    <w:rsid w:val="001C3F4E"/>
    <w:rsid w:val="001C42A2"/>
    <w:rsid w:val="001C6B12"/>
    <w:rsid w:val="001C74E1"/>
    <w:rsid w:val="001C77DD"/>
    <w:rsid w:val="001C783B"/>
    <w:rsid w:val="001D1415"/>
    <w:rsid w:val="001D25C9"/>
    <w:rsid w:val="001D2636"/>
    <w:rsid w:val="001D35ED"/>
    <w:rsid w:val="001D394F"/>
    <w:rsid w:val="001D5109"/>
    <w:rsid w:val="001D5309"/>
    <w:rsid w:val="001D63DC"/>
    <w:rsid w:val="001E0E05"/>
    <w:rsid w:val="001E4A0D"/>
    <w:rsid w:val="001E6835"/>
    <w:rsid w:val="001F00FA"/>
    <w:rsid w:val="001F0117"/>
    <w:rsid w:val="001F460A"/>
    <w:rsid w:val="001F471A"/>
    <w:rsid w:val="001F6003"/>
    <w:rsid w:val="001F6E76"/>
    <w:rsid w:val="0020160D"/>
    <w:rsid w:val="0020218A"/>
    <w:rsid w:val="0020586B"/>
    <w:rsid w:val="002059C2"/>
    <w:rsid w:val="00205F6C"/>
    <w:rsid w:val="002073FB"/>
    <w:rsid w:val="0021052E"/>
    <w:rsid w:val="00211605"/>
    <w:rsid w:val="00211DBC"/>
    <w:rsid w:val="0021201B"/>
    <w:rsid w:val="00212518"/>
    <w:rsid w:val="00213E19"/>
    <w:rsid w:val="00214265"/>
    <w:rsid w:val="00214364"/>
    <w:rsid w:val="00216F37"/>
    <w:rsid w:val="00217AFD"/>
    <w:rsid w:val="002209C0"/>
    <w:rsid w:val="0022145D"/>
    <w:rsid w:val="00221AAD"/>
    <w:rsid w:val="0022311C"/>
    <w:rsid w:val="00224330"/>
    <w:rsid w:val="002266A3"/>
    <w:rsid w:val="00227382"/>
    <w:rsid w:val="002302EC"/>
    <w:rsid w:val="00230EE8"/>
    <w:rsid w:val="0023294C"/>
    <w:rsid w:val="00234612"/>
    <w:rsid w:val="002351A3"/>
    <w:rsid w:val="0023589F"/>
    <w:rsid w:val="00242ABD"/>
    <w:rsid w:val="0024517F"/>
    <w:rsid w:val="00246C35"/>
    <w:rsid w:val="0024788E"/>
    <w:rsid w:val="00250FBD"/>
    <w:rsid w:val="00255AFF"/>
    <w:rsid w:val="002565C7"/>
    <w:rsid w:val="002565D8"/>
    <w:rsid w:val="0026242A"/>
    <w:rsid w:val="002632C2"/>
    <w:rsid w:val="00265161"/>
    <w:rsid w:val="00265252"/>
    <w:rsid w:val="00272CEF"/>
    <w:rsid w:val="00274E3B"/>
    <w:rsid w:val="00276C9F"/>
    <w:rsid w:val="002779CC"/>
    <w:rsid w:val="00277A12"/>
    <w:rsid w:val="002812E3"/>
    <w:rsid w:val="00282DA3"/>
    <w:rsid w:val="00290F56"/>
    <w:rsid w:val="002911D0"/>
    <w:rsid w:val="00292584"/>
    <w:rsid w:val="002935E9"/>
    <w:rsid w:val="002A08F4"/>
    <w:rsid w:val="002A0B79"/>
    <w:rsid w:val="002A172E"/>
    <w:rsid w:val="002A2474"/>
    <w:rsid w:val="002A48E1"/>
    <w:rsid w:val="002A4FDB"/>
    <w:rsid w:val="002A5454"/>
    <w:rsid w:val="002A6199"/>
    <w:rsid w:val="002B2AF8"/>
    <w:rsid w:val="002B2B39"/>
    <w:rsid w:val="002B2F99"/>
    <w:rsid w:val="002B3DA8"/>
    <w:rsid w:val="002B46EE"/>
    <w:rsid w:val="002B4B4D"/>
    <w:rsid w:val="002B58C1"/>
    <w:rsid w:val="002B7354"/>
    <w:rsid w:val="002C520C"/>
    <w:rsid w:val="002C65A0"/>
    <w:rsid w:val="002C6988"/>
    <w:rsid w:val="002C7CDB"/>
    <w:rsid w:val="002D0A4C"/>
    <w:rsid w:val="002D35B1"/>
    <w:rsid w:val="002D6D54"/>
    <w:rsid w:val="002E1128"/>
    <w:rsid w:val="002E1179"/>
    <w:rsid w:val="002E1201"/>
    <w:rsid w:val="002E1319"/>
    <w:rsid w:val="002E2D25"/>
    <w:rsid w:val="002E3B1F"/>
    <w:rsid w:val="002E41D4"/>
    <w:rsid w:val="002E4FA0"/>
    <w:rsid w:val="002E6E6A"/>
    <w:rsid w:val="002E72F8"/>
    <w:rsid w:val="002E73C9"/>
    <w:rsid w:val="002E7E9A"/>
    <w:rsid w:val="002F0379"/>
    <w:rsid w:val="002F0D16"/>
    <w:rsid w:val="002F1B6D"/>
    <w:rsid w:val="002F307C"/>
    <w:rsid w:val="002F68C6"/>
    <w:rsid w:val="002F6D5F"/>
    <w:rsid w:val="003003EC"/>
    <w:rsid w:val="00300D8E"/>
    <w:rsid w:val="00302E86"/>
    <w:rsid w:val="00302F33"/>
    <w:rsid w:val="003030D1"/>
    <w:rsid w:val="003040C9"/>
    <w:rsid w:val="00305253"/>
    <w:rsid w:val="0030689F"/>
    <w:rsid w:val="003069C1"/>
    <w:rsid w:val="00307D41"/>
    <w:rsid w:val="00310DBF"/>
    <w:rsid w:val="00311641"/>
    <w:rsid w:val="00311AB7"/>
    <w:rsid w:val="00312117"/>
    <w:rsid w:val="00312629"/>
    <w:rsid w:val="003134D8"/>
    <w:rsid w:val="003145A5"/>
    <w:rsid w:val="00315B9D"/>
    <w:rsid w:val="00316F92"/>
    <w:rsid w:val="0031709F"/>
    <w:rsid w:val="003179DD"/>
    <w:rsid w:val="00322B90"/>
    <w:rsid w:val="003265AC"/>
    <w:rsid w:val="00326BEC"/>
    <w:rsid w:val="00326FF6"/>
    <w:rsid w:val="003272A0"/>
    <w:rsid w:val="00327412"/>
    <w:rsid w:val="003276AA"/>
    <w:rsid w:val="0033002E"/>
    <w:rsid w:val="0033037E"/>
    <w:rsid w:val="00330D66"/>
    <w:rsid w:val="00330E53"/>
    <w:rsid w:val="003310E6"/>
    <w:rsid w:val="00331A12"/>
    <w:rsid w:val="003327DD"/>
    <w:rsid w:val="0033280A"/>
    <w:rsid w:val="00332B4F"/>
    <w:rsid w:val="0033392C"/>
    <w:rsid w:val="00334B1E"/>
    <w:rsid w:val="00335076"/>
    <w:rsid w:val="0033572C"/>
    <w:rsid w:val="00337311"/>
    <w:rsid w:val="00341301"/>
    <w:rsid w:val="00341A01"/>
    <w:rsid w:val="00342062"/>
    <w:rsid w:val="00342ACA"/>
    <w:rsid w:val="00342F3D"/>
    <w:rsid w:val="00343D41"/>
    <w:rsid w:val="00343F00"/>
    <w:rsid w:val="00346462"/>
    <w:rsid w:val="00346A8F"/>
    <w:rsid w:val="00352B7B"/>
    <w:rsid w:val="00353CC8"/>
    <w:rsid w:val="00353E1F"/>
    <w:rsid w:val="00356E2F"/>
    <w:rsid w:val="00361776"/>
    <w:rsid w:val="00362F6C"/>
    <w:rsid w:val="003637C1"/>
    <w:rsid w:val="003647B7"/>
    <w:rsid w:val="003658DF"/>
    <w:rsid w:val="00371A78"/>
    <w:rsid w:val="0037354B"/>
    <w:rsid w:val="00373947"/>
    <w:rsid w:val="0037451E"/>
    <w:rsid w:val="00376DF5"/>
    <w:rsid w:val="00376ECA"/>
    <w:rsid w:val="00380F75"/>
    <w:rsid w:val="003817EA"/>
    <w:rsid w:val="00387601"/>
    <w:rsid w:val="003911B5"/>
    <w:rsid w:val="00391282"/>
    <w:rsid w:val="003925D3"/>
    <w:rsid w:val="00395511"/>
    <w:rsid w:val="00397AF5"/>
    <w:rsid w:val="003A7F12"/>
    <w:rsid w:val="003B0142"/>
    <w:rsid w:val="003B061D"/>
    <w:rsid w:val="003B3287"/>
    <w:rsid w:val="003B399E"/>
    <w:rsid w:val="003B3A39"/>
    <w:rsid w:val="003B3B2D"/>
    <w:rsid w:val="003B3F92"/>
    <w:rsid w:val="003B72D7"/>
    <w:rsid w:val="003B7C8E"/>
    <w:rsid w:val="003C0182"/>
    <w:rsid w:val="003C0FE3"/>
    <w:rsid w:val="003C49F2"/>
    <w:rsid w:val="003C59D3"/>
    <w:rsid w:val="003D0C94"/>
    <w:rsid w:val="003D18DE"/>
    <w:rsid w:val="003D23F6"/>
    <w:rsid w:val="003D24BE"/>
    <w:rsid w:val="003D24D6"/>
    <w:rsid w:val="003E00CA"/>
    <w:rsid w:val="003E2422"/>
    <w:rsid w:val="003E7345"/>
    <w:rsid w:val="003E79B8"/>
    <w:rsid w:val="003E7BB4"/>
    <w:rsid w:val="003F1F76"/>
    <w:rsid w:val="003F3B6B"/>
    <w:rsid w:val="003F44AB"/>
    <w:rsid w:val="003F61B3"/>
    <w:rsid w:val="003F6F25"/>
    <w:rsid w:val="003F702A"/>
    <w:rsid w:val="004038A5"/>
    <w:rsid w:val="00404E99"/>
    <w:rsid w:val="00407B7D"/>
    <w:rsid w:val="004119F1"/>
    <w:rsid w:val="004131D6"/>
    <w:rsid w:val="00413855"/>
    <w:rsid w:val="00414245"/>
    <w:rsid w:val="00415262"/>
    <w:rsid w:val="004160CE"/>
    <w:rsid w:val="004161D0"/>
    <w:rsid w:val="0041767D"/>
    <w:rsid w:val="00417858"/>
    <w:rsid w:val="00421539"/>
    <w:rsid w:val="00421CB9"/>
    <w:rsid w:val="00421DEC"/>
    <w:rsid w:val="00422808"/>
    <w:rsid w:val="00423162"/>
    <w:rsid w:val="004265B7"/>
    <w:rsid w:val="00426D91"/>
    <w:rsid w:val="0043516C"/>
    <w:rsid w:val="004364C2"/>
    <w:rsid w:val="004375D9"/>
    <w:rsid w:val="004415E8"/>
    <w:rsid w:val="00441FCF"/>
    <w:rsid w:val="0044285B"/>
    <w:rsid w:val="004437A7"/>
    <w:rsid w:val="00444A80"/>
    <w:rsid w:val="00444E1E"/>
    <w:rsid w:val="00445B57"/>
    <w:rsid w:val="0044666B"/>
    <w:rsid w:val="00446985"/>
    <w:rsid w:val="004502F1"/>
    <w:rsid w:val="00450736"/>
    <w:rsid w:val="0045424D"/>
    <w:rsid w:val="004555AC"/>
    <w:rsid w:val="004570FB"/>
    <w:rsid w:val="004606AF"/>
    <w:rsid w:val="004649DD"/>
    <w:rsid w:val="00464EBA"/>
    <w:rsid w:val="00465A44"/>
    <w:rsid w:val="00466EAB"/>
    <w:rsid w:val="00466F42"/>
    <w:rsid w:val="00470D48"/>
    <w:rsid w:val="0047100F"/>
    <w:rsid w:val="00471FC8"/>
    <w:rsid w:val="00472001"/>
    <w:rsid w:val="00472989"/>
    <w:rsid w:val="0047671A"/>
    <w:rsid w:val="00476C55"/>
    <w:rsid w:val="004806B0"/>
    <w:rsid w:val="004818E3"/>
    <w:rsid w:val="00483F45"/>
    <w:rsid w:val="00485939"/>
    <w:rsid w:val="00486726"/>
    <w:rsid w:val="00486E93"/>
    <w:rsid w:val="004903AB"/>
    <w:rsid w:val="004917BE"/>
    <w:rsid w:val="00492528"/>
    <w:rsid w:val="00494244"/>
    <w:rsid w:val="00495CF1"/>
    <w:rsid w:val="00496105"/>
    <w:rsid w:val="0049729B"/>
    <w:rsid w:val="00497743"/>
    <w:rsid w:val="004A0B12"/>
    <w:rsid w:val="004A1D82"/>
    <w:rsid w:val="004A27BF"/>
    <w:rsid w:val="004A2915"/>
    <w:rsid w:val="004A2D63"/>
    <w:rsid w:val="004A39C0"/>
    <w:rsid w:val="004A3EBA"/>
    <w:rsid w:val="004A622B"/>
    <w:rsid w:val="004B217D"/>
    <w:rsid w:val="004B239B"/>
    <w:rsid w:val="004B267C"/>
    <w:rsid w:val="004B349F"/>
    <w:rsid w:val="004B3B64"/>
    <w:rsid w:val="004B59E3"/>
    <w:rsid w:val="004B6118"/>
    <w:rsid w:val="004C00E8"/>
    <w:rsid w:val="004C05DA"/>
    <w:rsid w:val="004C137F"/>
    <w:rsid w:val="004C21EA"/>
    <w:rsid w:val="004C2C2F"/>
    <w:rsid w:val="004C30D9"/>
    <w:rsid w:val="004C38DD"/>
    <w:rsid w:val="004C4674"/>
    <w:rsid w:val="004C70BD"/>
    <w:rsid w:val="004D0815"/>
    <w:rsid w:val="004D0A2C"/>
    <w:rsid w:val="004D0EFE"/>
    <w:rsid w:val="004D37D7"/>
    <w:rsid w:val="004D4BFD"/>
    <w:rsid w:val="004D4F88"/>
    <w:rsid w:val="004D7E81"/>
    <w:rsid w:val="004E1D98"/>
    <w:rsid w:val="004E3021"/>
    <w:rsid w:val="004E3AA7"/>
    <w:rsid w:val="004E43F5"/>
    <w:rsid w:val="004E532C"/>
    <w:rsid w:val="004E6454"/>
    <w:rsid w:val="004E66F3"/>
    <w:rsid w:val="004E68CC"/>
    <w:rsid w:val="004E6965"/>
    <w:rsid w:val="004F056B"/>
    <w:rsid w:val="004F2E53"/>
    <w:rsid w:val="004F35FC"/>
    <w:rsid w:val="004F7A38"/>
    <w:rsid w:val="004F7AC9"/>
    <w:rsid w:val="0050018B"/>
    <w:rsid w:val="00504B44"/>
    <w:rsid w:val="00512202"/>
    <w:rsid w:val="00512BB9"/>
    <w:rsid w:val="00516F7B"/>
    <w:rsid w:val="00520AEC"/>
    <w:rsid w:val="00521A08"/>
    <w:rsid w:val="00521B76"/>
    <w:rsid w:val="00521FE7"/>
    <w:rsid w:val="00522B70"/>
    <w:rsid w:val="00523553"/>
    <w:rsid w:val="00523B63"/>
    <w:rsid w:val="00526F42"/>
    <w:rsid w:val="00527FE7"/>
    <w:rsid w:val="00531ED7"/>
    <w:rsid w:val="005327B0"/>
    <w:rsid w:val="00532BE9"/>
    <w:rsid w:val="005354B9"/>
    <w:rsid w:val="00536065"/>
    <w:rsid w:val="00536646"/>
    <w:rsid w:val="0053687C"/>
    <w:rsid w:val="005378A9"/>
    <w:rsid w:val="005378AC"/>
    <w:rsid w:val="0054039A"/>
    <w:rsid w:val="00542B14"/>
    <w:rsid w:val="00544494"/>
    <w:rsid w:val="00544C4F"/>
    <w:rsid w:val="00545439"/>
    <w:rsid w:val="0054682E"/>
    <w:rsid w:val="00547003"/>
    <w:rsid w:val="00547B81"/>
    <w:rsid w:val="0055145E"/>
    <w:rsid w:val="00551EB9"/>
    <w:rsid w:val="005522D4"/>
    <w:rsid w:val="00556345"/>
    <w:rsid w:val="00557AF4"/>
    <w:rsid w:val="0056070E"/>
    <w:rsid w:val="00561EC1"/>
    <w:rsid w:val="00562035"/>
    <w:rsid w:val="00562D1F"/>
    <w:rsid w:val="00563A9E"/>
    <w:rsid w:val="00565ED5"/>
    <w:rsid w:val="0056722D"/>
    <w:rsid w:val="005678EF"/>
    <w:rsid w:val="005707E5"/>
    <w:rsid w:val="00570E58"/>
    <w:rsid w:val="00571EBB"/>
    <w:rsid w:val="0057232E"/>
    <w:rsid w:val="0057468A"/>
    <w:rsid w:val="00575F8C"/>
    <w:rsid w:val="0058093F"/>
    <w:rsid w:val="0058109E"/>
    <w:rsid w:val="005811A1"/>
    <w:rsid w:val="0058191A"/>
    <w:rsid w:val="00582444"/>
    <w:rsid w:val="0058620A"/>
    <w:rsid w:val="005900C1"/>
    <w:rsid w:val="00590A7A"/>
    <w:rsid w:val="005942AD"/>
    <w:rsid w:val="00594C03"/>
    <w:rsid w:val="005956BA"/>
    <w:rsid w:val="005957AB"/>
    <w:rsid w:val="00595A00"/>
    <w:rsid w:val="005A3028"/>
    <w:rsid w:val="005A3C2C"/>
    <w:rsid w:val="005A3CF4"/>
    <w:rsid w:val="005A48B6"/>
    <w:rsid w:val="005A4F3C"/>
    <w:rsid w:val="005A503C"/>
    <w:rsid w:val="005A6795"/>
    <w:rsid w:val="005B019E"/>
    <w:rsid w:val="005B3401"/>
    <w:rsid w:val="005B4195"/>
    <w:rsid w:val="005B6FE8"/>
    <w:rsid w:val="005C1B32"/>
    <w:rsid w:val="005C2DF4"/>
    <w:rsid w:val="005C376E"/>
    <w:rsid w:val="005C43B5"/>
    <w:rsid w:val="005C46AC"/>
    <w:rsid w:val="005C4807"/>
    <w:rsid w:val="005C5C78"/>
    <w:rsid w:val="005C5F0F"/>
    <w:rsid w:val="005D0023"/>
    <w:rsid w:val="005D1867"/>
    <w:rsid w:val="005D286B"/>
    <w:rsid w:val="005D34C8"/>
    <w:rsid w:val="005D3FCF"/>
    <w:rsid w:val="005D436C"/>
    <w:rsid w:val="005D5DE9"/>
    <w:rsid w:val="005D6A94"/>
    <w:rsid w:val="005E1FBD"/>
    <w:rsid w:val="005E252D"/>
    <w:rsid w:val="005E2C92"/>
    <w:rsid w:val="005E35B9"/>
    <w:rsid w:val="005E433B"/>
    <w:rsid w:val="005E5831"/>
    <w:rsid w:val="005E754D"/>
    <w:rsid w:val="005E77F7"/>
    <w:rsid w:val="005E7B82"/>
    <w:rsid w:val="005F1C75"/>
    <w:rsid w:val="005F2413"/>
    <w:rsid w:val="005F3058"/>
    <w:rsid w:val="005F5B22"/>
    <w:rsid w:val="00602C45"/>
    <w:rsid w:val="0060465D"/>
    <w:rsid w:val="00605720"/>
    <w:rsid w:val="006074E1"/>
    <w:rsid w:val="00611C5E"/>
    <w:rsid w:val="00612826"/>
    <w:rsid w:val="00613C88"/>
    <w:rsid w:val="00615D72"/>
    <w:rsid w:val="0061632D"/>
    <w:rsid w:val="00620260"/>
    <w:rsid w:val="00620390"/>
    <w:rsid w:val="00620D82"/>
    <w:rsid w:val="0062209C"/>
    <w:rsid w:val="00622E02"/>
    <w:rsid w:val="0062483A"/>
    <w:rsid w:val="006270A6"/>
    <w:rsid w:val="006270B6"/>
    <w:rsid w:val="0062785D"/>
    <w:rsid w:val="00627B62"/>
    <w:rsid w:val="00630708"/>
    <w:rsid w:val="006330AD"/>
    <w:rsid w:val="00633A8A"/>
    <w:rsid w:val="0064140C"/>
    <w:rsid w:val="0064590D"/>
    <w:rsid w:val="0064752E"/>
    <w:rsid w:val="0065229C"/>
    <w:rsid w:val="0065411B"/>
    <w:rsid w:val="00655817"/>
    <w:rsid w:val="00655A90"/>
    <w:rsid w:val="006606AA"/>
    <w:rsid w:val="0066228E"/>
    <w:rsid w:val="00662523"/>
    <w:rsid w:val="0066422B"/>
    <w:rsid w:val="00666A2E"/>
    <w:rsid w:val="0067053B"/>
    <w:rsid w:val="006728BB"/>
    <w:rsid w:val="00674AF9"/>
    <w:rsid w:val="00674BEC"/>
    <w:rsid w:val="00674F5D"/>
    <w:rsid w:val="00675F6C"/>
    <w:rsid w:val="0068088E"/>
    <w:rsid w:val="006819CE"/>
    <w:rsid w:val="00682A3B"/>
    <w:rsid w:val="00683265"/>
    <w:rsid w:val="00683D13"/>
    <w:rsid w:val="00684053"/>
    <w:rsid w:val="00686553"/>
    <w:rsid w:val="00690078"/>
    <w:rsid w:val="006911E5"/>
    <w:rsid w:val="00691261"/>
    <w:rsid w:val="00695015"/>
    <w:rsid w:val="006965F3"/>
    <w:rsid w:val="006972FB"/>
    <w:rsid w:val="006A1616"/>
    <w:rsid w:val="006A205B"/>
    <w:rsid w:val="006A4E28"/>
    <w:rsid w:val="006A73E5"/>
    <w:rsid w:val="006A7BEE"/>
    <w:rsid w:val="006A7CC4"/>
    <w:rsid w:val="006B1B19"/>
    <w:rsid w:val="006B1D3C"/>
    <w:rsid w:val="006B2851"/>
    <w:rsid w:val="006B34A6"/>
    <w:rsid w:val="006B3DBD"/>
    <w:rsid w:val="006B6A08"/>
    <w:rsid w:val="006B7037"/>
    <w:rsid w:val="006C0939"/>
    <w:rsid w:val="006C1364"/>
    <w:rsid w:val="006C5177"/>
    <w:rsid w:val="006C5595"/>
    <w:rsid w:val="006C5D82"/>
    <w:rsid w:val="006C7EBB"/>
    <w:rsid w:val="006D0807"/>
    <w:rsid w:val="006D0A41"/>
    <w:rsid w:val="006D0E37"/>
    <w:rsid w:val="006D1413"/>
    <w:rsid w:val="006D1B7F"/>
    <w:rsid w:val="006D1FAB"/>
    <w:rsid w:val="006D7CBA"/>
    <w:rsid w:val="006E1077"/>
    <w:rsid w:val="006E1354"/>
    <w:rsid w:val="006E13D8"/>
    <w:rsid w:val="006E4359"/>
    <w:rsid w:val="006E635E"/>
    <w:rsid w:val="006F214E"/>
    <w:rsid w:val="006F2E72"/>
    <w:rsid w:val="006F3CA1"/>
    <w:rsid w:val="006F4955"/>
    <w:rsid w:val="006F5546"/>
    <w:rsid w:val="006F629D"/>
    <w:rsid w:val="006F6BF3"/>
    <w:rsid w:val="00700859"/>
    <w:rsid w:val="0070100C"/>
    <w:rsid w:val="007016BB"/>
    <w:rsid w:val="00707120"/>
    <w:rsid w:val="007117AD"/>
    <w:rsid w:val="00712994"/>
    <w:rsid w:val="00713B7C"/>
    <w:rsid w:val="00722FEF"/>
    <w:rsid w:val="00723408"/>
    <w:rsid w:val="00727A27"/>
    <w:rsid w:val="0073131D"/>
    <w:rsid w:val="007314B0"/>
    <w:rsid w:val="0073473D"/>
    <w:rsid w:val="007351F8"/>
    <w:rsid w:val="00736225"/>
    <w:rsid w:val="007401FC"/>
    <w:rsid w:val="0074022F"/>
    <w:rsid w:val="007409E2"/>
    <w:rsid w:val="007425F5"/>
    <w:rsid w:val="00743504"/>
    <w:rsid w:val="00745471"/>
    <w:rsid w:val="00747E6F"/>
    <w:rsid w:val="007529A5"/>
    <w:rsid w:val="00752D0F"/>
    <w:rsid w:val="00755333"/>
    <w:rsid w:val="00755494"/>
    <w:rsid w:val="00755B60"/>
    <w:rsid w:val="007608F5"/>
    <w:rsid w:val="00762DAC"/>
    <w:rsid w:val="00762EBA"/>
    <w:rsid w:val="00763CAE"/>
    <w:rsid w:val="00764085"/>
    <w:rsid w:val="00767F99"/>
    <w:rsid w:val="00770533"/>
    <w:rsid w:val="00771907"/>
    <w:rsid w:val="0077342A"/>
    <w:rsid w:val="007739BC"/>
    <w:rsid w:val="00773FF2"/>
    <w:rsid w:val="00774322"/>
    <w:rsid w:val="00776351"/>
    <w:rsid w:val="0078367E"/>
    <w:rsid w:val="007848C2"/>
    <w:rsid w:val="00787150"/>
    <w:rsid w:val="00790435"/>
    <w:rsid w:val="007908A5"/>
    <w:rsid w:val="00792369"/>
    <w:rsid w:val="007925D9"/>
    <w:rsid w:val="00792F48"/>
    <w:rsid w:val="0079326D"/>
    <w:rsid w:val="007944CB"/>
    <w:rsid w:val="0079650C"/>
    <w:rsid w:val="007A36EC"/>
    <w:rsid w:val="007A6F85"/>
    <w:rsid w:val="007A7D93"/>
    <w:rsid w:val="007A7E90"/>
    <w:rsid w:val="007B48FB"/>
    <w:rsid w:val="007C3F83"/>
    <w:rsid w:val="007D34C1"/>
    <w:rsid w:val="007D4424"/>
    <w:rsid w:val="007D4994"/>
    <w:rsid w:val="007D54CA"/>
    <w:rsid w:val="007D56D5"/>
    <w:rsid w:val="007D608F"/>
    <w:rsid w:val="007D620F"/>
    <w:rsid w:val="007D66BE"/>
    <w:rsid w:val="007D6AC3"/>
    <w:rsid w:val="007D6D5D"/>
    <w:rsid w:val="007E0D64"/>
    <w:rsid w:val="007E1E3C"/>
    <w:rsid w:val="007E5F15"/>
    <w:rsid w:val="007E6E0C"/>
    <w:rsid w:val="007E7DD2"/>
    <w:rsid w:val="007F0488"/>
    <w:rsid w:val="007F1408"/>
    <w:rsid w:val="007F1A42"/>
    <w:rsid w:val="007F3C3F"/>
    <w:rsid w:val="007F4541"/>
    <w:rsid w:val="007F4AF2"/>
    <w:rsid w:val="007F79AD"/>
    <w:rsid w:val="00802B6E"/>
    <w:rsid w:val="00803370"/>
    <w:rsid w:val="008048E9"/>
    <w:rsid w:val="00805689"/>
    <w:rsid w:val="00806F91"/>
    <w:rsid w:val="008101DC"/>
    <w:rsid w:val="00810C62"/>
    <w:rsid w:val="00811674"/>
    <w:rsid w:val="008118E8"/>
    <w:rsid w:val="00811F79"/>
    <w:rsid w:val="00813ADB"/>
    <w:rsid w:val="00813D82"/>
    <w:rsid w:val="00813FB2"/>
    <w:rsid w:val="00814DEF"/>
    <w:rsid w:val="00816E4E"/>
    <w:rsid w:val="00816E7F"/>
    <w:rsid w:val="0082018D"/>
    <w:rsid w:val="008217BD"/>
    <w:rsid w:val="00823C22"/>
    <w:rsid w:val="00826E31"/>
    <w:rsid w:val="00833114"/>
    <w:rsid w:val="0083499E"/>
    <w:rsid w:val="008368FC"/>
    <w:rsid w:val="00836BAF"/>
    <w:rsid w:val="0083752F"/>
    <w:rsid w:val="00841BF6"/>
    <w:rsid w:val="00842209"/>
    <w:rsid w:val="00842422"/>
    <w:rsid w:val="00842935"/>
    <w:rsid w:val="008436A5"/>
    <w:rsid w:val="008438DC"/>
    <w:rsid w:val="00844674"/>
    <w:rsid w:val="0084714C"/>
    <w:rsid w:val="008559D4"/>
    <w:rsid w:val="00857313"/>
    <w:rsid w:val="00861FD4"/>
    <w:rsid w:val="00862D5A"/>
    <w:rsid w:val="008638A4"/>
    <w:rsid w:val="00864A22"/>
    <w:rsid w:val="00871CD5"/>
    <w:rsid w:val="00872294"/>
    <w:rsid w:val="00872AD3"/>
    <w:rsid w:val="00873443"/>
    <w:rsid w:val="00874997"/>
    <w:rsid w:val="00875001"/>
    <w:rsid w:val="008753B5"/>
    <w:rsid w:val="00875628"/>
    <w:rsid w:val="008763FA"/>
    <w:rsid w:val="00876566"/>
    <w:rsid w:val="008765C1"/>
    <w:rsid w:val="00881BA0"/>
    <w:rsid w:val="00883580"/>
    <w:rsid w:val="008841FB"/>
    <w:rsid w:val="00884A64"/>
    <w:rsid w:val="008852BB"/>
    <w:rsid w:val="0088580E"/>
    <w:rsid w:val="008865F8"/>
    <w:rsid w:val="008874BF"/>
    <w:rsid w:val="00890D1C"/>
    <w:rsid w:val="00891ABB"/>
    <w:rsid w:val="00892BBA"/>
    <w:rsid w:val="00893247"/>
    <w:rsid w:val="00893D23"/>
    <w:rsid w:val="008954C8"/>
    <w:rsid w:val="008A0125"/>
    <w:rsid w:val="008A25AB"/>
    <w:rsid w:val="008A581D"/>
    <w:rsid w:val="008A6D75"/>
    <w:rsid w:val="008A786A"/>
    <w:rsid w:val="008B1D1B"/>
    <w:rsid w:val="008B21BF"/>
    <w:rsid w:val="008B25F6"/>
    <w:rsid w:val="008B2CAD"/>
    <w:rsid w:val="008B58C1"/>
    <w:rsid w:val="008B6088"/>
    <w:rsid w:val="008B76B7"/>
    <w:rsid w:val="008C0D86"/>
    <w:rsid w:val="008C2F2D"/>
    <w:rsid w:val="008C3AF9"/>
    <w:rsid w:val="008C4A2E"/>
    <w:rsid w:val="008C4C8F"/>
    <w:rsid w:val="008C4F46"/>
    <w:rsid w:val="008C53CB"/>
    <w:rsid w:val="008D1917"/>
    <w:rsid w:val="008D1941"/>
    <w:rsid w:val="008D2898"/>
    <w:rsid w:val="008D28EE"/>
    <w:rsid w:val="008D4C24"/>
    <w:rsid w:val="008D7C87"/>
    <w:rsid w:val="008E1873"/>
    <w:rsid w:val="008E2B62"/>
    <w:rsid w:val="008E6574"/>
    <w:rsid w:val="008F1EC1"/>
    <w:rsid w:val="008F2AF7"/>
    <w:rsid w:val="008F2D3B"/>
    <w:rsid w:val="008F3170"/>
    <w:rsid w:val="008F3759"/>
    <w:rsid w:val="008F4930"/>
    <w:rsid w:val="008F6485"/>
    <w:rsid w:val="008F6C73"/>
    <w:rsid w:val="008F715E"/>
    <w:rsid w:val="00904909"/>
    <w:rsid w:val="009054B5"/>
    <w:rsid w:val="0091126E"/>
    <w:rsid w:val="00911E88"/>
    <w:rsid w:val="0091243E"/>
    <w:rsid w:val="009144AE"/>
    <w:rsid w:val="00914739"/>
    <w:rsid w:val="00917FF3"/>
    <w:rsid w:val="0092098C"/>
    <w:rsid w:val="0092179C"/>
    <w:rsid w:val="00921E99"/>
    <w:rsid w:val="009222C7"/>
    <w:rsid w:val="009258C6"/>
    <w:rsid w:val="00925B94"/>
    <w:rsid w:val="00927231"/>
    <w:rsid w:val="00932A94"/>
    <w:rsid w:val="00933E61"/>
    <w:rsid w:val="009340CD"/>
    <w:rsid w:val="0093791A"/>
    <w:rsid w:val="0094432B"/>
    <w:rsid w:val="009443C6"/>
    <w:rsid w:val="00945054"/>
    <w:rsid w:val="00946EAC"/>
    <w:rsid w:val="00947B32"/>
    <w:rsid w:val="0095227C"/>
    <w:rsid w:val="00952F81"/>
    <w:rsid w:val="00954532"/>
    <w:rsid w:val="00956A88"/>
    <w:rsid w:val="00961353"/>
    <w:rsid w:val="0096193C"/>
    <w:rsid w:val="00961D00"/>
    <w:rsid w:val="00962459"/>
    <w:rsid w:val="00963624"/>
    <w:rsid w:val="009646F0"/>
    <w:rsid w:val="00964CA0"/>
    <w:rsid w:val="00966FD8"/>
    <w:rsid w:val="0097306D"/>
    <w:rsid w:val="00973636"/>
    <w:rsid w:val="00976029"/>
    <w:rsid w:val="00976B91"/>
    <w:rsid w:val="00976E0B"/>
    <w:rsid w:val="00980CA3"/>
    <w:rsid w:val="00980CCB"/>
    <w:rsid w:val="00980CCF"/>
    <w:rsid w:val="00982163"/>
    <w:rsid w:val="00984F50"/>
    <w:rsid w:val="00985E60"/>
    <w:rsid w:val="009875A0"/>
    <w:rsid w:val="00990A81"/>
    <w:rsid w:val="0099189E"/>
    <w:rsid w:val="009918C2"/>
    <w:rsid w:val="00996431"/>
    <w:rsid w:val="009A0424"/>
    <w:rsid w:val="009A2B58"/>
    <w:rsid w:val="009A30F2"/>
    <w:rsid w:val="009A3D89"/>
    <w:rsid w:val="009A42F8"/>
    <w:rsid w:val="009A4B15"/>
    <w:rsid w:val="009A6C64"/>
    <w:rsid w:val="009A70A3"/>
    <w:rsid w:val="009B1005"/>
    <w:rsid w:val="009B31DA"/>
    <w:rsid w:val="009B3730"/>
    <w:rsid w:val="009B51FF"/>
    <w:rsid w:val="009B56F4"/>
    <w:rsid w:val="009B58F4"/>
    <w:rsid w:val="009B6BDD"/>
    <w:rsid w:val="009C10F5"/>
    <w:rsid w:val="009C13D4"/>
    <w:rsid w:val="009C1458"/>
    <w:rsid w:val="009C34E1"/>
    <w:rsid w:val="009C4075"/>
    <w:rsid w:val="009C4841"/>
    <w:rsid w:val="009C5452"/>
    <w:rsid w:val="009C5D7A"/>
    <w:rsid w:val="009C6678"/>
    <w:rsid w:val="009C6771"/>
    <w:rsid w:val="009C69BD"/>
    <w:rsid w:val="009C6A05"/>
    <w:rsid w:val="009C6CD7"/>
    <w:rsid w:val="009C7796"/>
    <w:rsid w:val="009D0D8A"/>
    <w:rsid w:val="009D19A9"/>
    <w:rsid w:val="009D1BB1"/>
    <w:rsid w:val="009D200A"/>
    <w:rsid w:val="009D2785"/>
    <w:rsid w:val="009D27FA"/>
    <w:rsid w:val="009D2F7F"/>
    <w:rsid w:val="009D44E5"/>
    <w:rsid w:val="009D4E32"/>
    <w:rsid w:val="009E0416"/>
    <w:rsid w:val="009E1D53"/>
    <w:rsid w:val="009E4623"/>
    <w:rsid w:val="009E5675"/>
    <w:rsid w:val="009F01F3"/>
    <w:rsid w:val="009F21A5"/>
    <w:rsid w:val="009F3440"/>
    <w:rsid w:val="009F3A01"/>
    <w:rsid w:val="009F4C05"/>
    <w:rsid w:val="009F4D88"/>
    <w:rsid w:val="009F55FF"/>
    <w:rsid w:val="009F66EA"/>
    <w:rsid w:val="00A005FC"/>
    <w:rsid w:val="00A00BBF"/>
    <w:rsid w:val="00A01F40"/>
    <w:rsid w:val="00A05545"/>
    <w:rsid w:val="00A10604"/>
    <w:rsid w:val="00A10E7B"/>
    <w:rsid w:val="00A113A2"/>
    <w:rsid w:val="00A14A11"/>
    <w:rsid w:val="00A15553"/>
    <w:rsid w:val="00A16E67"/>
    <w:rsid w:val="00A17900"/>
    <w:rsid w:val="00A22959"/>
    <w:rsid w:val="00A22FB2"/>
    <w:rsid w:val="00A23469"/>
    <w:rsid w:val="00A24CD5"/>
    <w:rsid w:val="00A25083"/>
    <w:rsid w:val="00A2530B"/>
    <w:rsid w:val="00A25378"/>
    <w:rsid w:val="00A2566C"/>
    <w:rsid w:val="00A40A98"/>
    <w:rsid w:val="00A4123D"/>
    <w:rsid w:val="00A41451"/>
    <w:rsid w:val="00A41603"/>
    <w:rsid w:val="00A433F1"/>
    <w:rsid w:val="00A502DF"/>
    <w:rsid w:val="00A508D9"/>
    <w:rsid w:val="00A52D69"/>
    <w:rsid w:val="00A5400A"/>
    <w:rsid w:val="00A54630"/>
    <w:rsid w:val="00A54DBE"/>
    <w:rsid w:val="00A5658D"/>
    <w:rsid w:val="00A57EC2"/>
    <w:rsid w:val="00A64698"/>
    <w:rsid w:val="00A64A86"/>
    <w:rsid w:val="00A64AD9"/>
    <w:rsid w:val="00A666F1"/>
    <w:rsid w:val="00A668A5"/>
    <w:rsid w:val="00A67D1A"/>
    <w:rsid w:val="00A67F60"/>
    <w:rsid w:val="00A70789"/>
    <w:rsid w:val="00A714B0"/>
    <w:rsid w:val="00A737E4"/>
    <w:rsid w:val="00A75CF5"/>
    <w:rsid w:val="00A8015E"/>
    <w:rsid w:val="00A8093B"/>
    <w:rsid w:val="00A83329"/>
    <w:rsid w:val="00A8522B"/>
    <w:rsid w:val="00A90AB0"/>
    <w:rsid w:val="00A91443"/>
    <w:rsid w:val="00A92836"/>
    <w:rsid w:val="00A928BB"/>
    <w:rsid w:val="00A92EC8"/>
    <w:rsid w:val="00A93B01"/>
    <w:rsid w:val="00A94CDF"/>
    <w:rsid w:val="00A95120"/>
    <w:rsid w:val="00A95CEA"/>
    <w:rsid w:val="00AA16FD"/>
    <w:rsid w:val="00AA4A00"/>
    <w:rsid w:val="00AA56FC"/>
    <w:rsid w:val="00AA5B11"/>
    <w:rsid w:val="00AA5E72"/>
    <w:rsid w:val="00AB03D8"/>
    <w:rsid w:val="00AB0451"/>
    <w:rsid w:val="00AB08F4"/>
    <w:rsid w:val="00AB3E4F"/>
    <w:rsid w:val="00AB72D1"/>
    <w:rsid w:val="00AC0494"/>
    <w:rsid w:val="00AC0EA3"/>
    <w:rsid w:val="00AC37CA"/>
    <w:rsid w:val="00AC55F4"/>
    <w:rsid w:val="00AD100A"/>
    <w:rsid w:val="00AD11A4"/>
    <w:rsid w:val="00AD4E58"/>
    <w:rsid w:val="00AE7913"/>
    <w:rsid w:val="00AE7A68"/>
    <w:rsid w:val="00AE7ACA"/>
    <w:rsid w:val="00AF0337"/>
    <w:rsid w:val="00AF0DBB"/>
    <w:rsid w:val="00AF1725"/>
    <w:rsid w:val="00AF1B37"/>
    <w:rsid w:val="00AF2B8B"/>
    <w:rsid w:val="00AF2EBC"/>
    <w:rsid w:val="00AF35D8"/>
    <w:rsid w:val="00AF3C4A"/>
    <w:rsid w:val="00AF4451"/>
    <w:rsid w:val="00AF4AC4"/>
    <w:rsid w:val="00AF546B"/>
    <w:rsid w:val="00B00FED"/>
    <w:rsid w:val="00B02462"/>
    <w:rsid w:val="00B0343C"/>
    <w:rsid w:val="00B03D86"/>
    <w:rsid w:val="00B03E0A"/>
    <w:rsid w:val="00B04867"/>
    <w:rsid w:val="00B06BFD"/>
    <w:rsid w:val="00B0789F"/>
    <w:rsid w:val="00B1019A"/>
    <w:rsid w:val="00B10C7C"/>
    <w:rsid w:val="00B1271A"/>
    <w:rsid w:val="00B13578"/>
    <w:rsid w:val="00B14F2C"/>
    <w:rsid w:val="00B158AE"/>
    <w:rsid w:val="00B15F05"/>
    <w:rsid w:val="00B17DAE"/>
    <w:rsid w:val="00B17E72"/>
    <w:rsid w:val="00B227CC"/>
    <w:rsid w:val="00B24022"/>
    <w:rsid w:val="00B24700"/>
    <w:rsid w:val="00B25116"/>
    <w:rsid w:val="00B26788"/>
    <w:rsid w:val="00B3086E"/>
    <w:rsid w:val="00B3100F"/>
    <w:rsid w:val="00B31E46"/>
    <w:rsid w:val="00B323B1"/>
    <w:rsid w:val="00B33025"/>
    <w:rsid w:val="00B34469"/>
    <w:rsid w:val="00B347A3"/>
    <w:rsid w:val="00B34981"/>
    <w:rsid w:val="00B36532"/>
    <w:rsid w:val="00B36F72"/>
    <w:rsid w:val="00B37671"/>
    <w:rsid w:val="00B37ADC"/>
    <w:rsid w:val="00B4075C"/>
    <w:rsid w:val="00B4241F"/>
    <w:rsid w:val="00B42CAC"/>
    <w:rsid w:val="00B43E21"/>
    <w:rsid w:val="00B43F36"/>
    <w:rsid w:val="00B45C8D"/>
    <w:rsid w:val="00B47785"/>
    <w:rsid w:val="00B478B8"/>
    <w:rsid w:val="00B53229"/>
    <w:rsid w:val="00B53A58"/>
    <w:rsid w:val="00B5575E"/>
    <w:rsid w:val="00B578C1"/>
    <w:rsid w:val="00B60F2E"/>
    <w:rsid w:val="00B61121"/>
    <w:rsid w:val="00B629C4"/>
    <w:rsid w:val="00B649F4"/>
    <w:rsid w:val="00B65036"/>
    <w:rsid w:val="00B6529B"/>
    <w:rsid w:val="00B65346"/>
    <w:rsid w:val="00B65504"/>
    <w:rsid w:val="00B7041F"/>
    <w:rsid w:val="00B72F25"/>
    <w:rsid w:val="00B733DB"/>
    <w:rsid w:val="00B810B5"/>
    <w:rsid w:val="00B81F9C"/>
    <w:rsid w:val="00B84B96"/>
    <w:rsid w:val="00B85286"/>
    <w:rsid w:val="00B85F62"/>
    <w:rsid w:val="00B86C83"/>
    <w:rsid w:val="00B90198"/>
    <w:rsid w:val="00B90A33"/>
    <w:rsid w:val="00B936CB"/>
    <w:rsid w:val="00B9418C"/>
    <w:rsid w:val="00B96580"/>
    <w:rsid w:val="00BA0415"/>
    <w:rsid w:val="00BA0741"/>
    <w:rsid w:val="00BA152C"/>
    <w:rsid w:val="00BA163B"/>
    <w:rsid w:val="00BA4ADB"/>
    <w:rsid w:val="00BA6854"/>
    <w:rsid w:val="00BA6D56"/>
    <w:rsid w:val="00BA7CC5"/>
    <w:rsid w:val="00BA7EA8"/>
    <w:rsid w:val="00BB031E"/>
    <w:rsid w:val="00BB0399"/>
    <w:rsid w:val="00BB099B"/>
    <w:rsid w:val="00BB4114"/>
    <w:rsid w:val="00BB5E15"/>
    <w:rsid w:val="00BB6D9B"/>
    <w:rsid w:val="00BB74EA"/>
    <w:rsid w:val="00BC0781"/>
    <w:rsid w:val="00BC09A8"/>
    <w:rsid w:val="00BC1EF6"/>
    <w:rsid w:val="00BC2065"/>
    <w:rsid w:val="00BC21BE"/>
    <w:rsid w:val="00BC3A2F"/>
    <w:rsid w:val="00BC3CC5"/>
    <w:rsid w:val="00BC5101"/>
    <w:rsid w:val="00BC5604"/>
    <w:rsid w:val="00BC5D0D"/>
    <w:rsid w:val="00BC7602"/>
    <w:rsid w:val="00BD0BFF"/>
    <w:rsid w:val="00BD1293"/>
    <w:rsid w:val="00BD2CD1"/>
    <w:rsid w:val="00BD2F73"/>
    <w:rsid w:val="00BD45D9"/>
    <w:rsid w:val="00BD688B"/>
    <w:rsid w:val="00BD78FA"/>
    <w:rsid w:val="00BE06C4"/>
    <w:rsid w:val="00BE08EA"/>
    <w:rsid w:val="00BE1165"/>
    <w:rsid w:val="00BE1BE8"/>
    <w:rsid w:val="00BE45AC"/>
    <w:rsid w:val="00BE4AFC"/>
    <w:rsid w:val="00BE4B96"/>
    <w:rsid w:val="00BE56BB"/>
    <w:rsid w:val="00BE5D3E"/>
    <w:rsid w:val="00BE5D57"/>
    <w:rsid w:val="00BE694B"/>
    <w:rsid w:val="00BE79A4"/>
    <w:rsid w:val="00BF4103"/>
    <w:rsid w:val="00BF49C2"/>
    <w:rsid w:val="00BF4CC6"/>
    <w:rsid w:val="00BF59EE"/>
    <w:rsid w:val="00BF6064"/>
    <w:rsid w:val="00BF72F6"/>
    <w:rsid w:val="00BF7FEB"/>
    <w:rsid w:val="00C00AAD"/>
    <w:rsid w:val="00C02DF6"/>
    <w:rsid w:val="00C02FAB"/>
    <w:rsid w:val="00C057D3"/>
    <w:rsid w:val="00C0580D"/>
    <w:rsid w:val="00C12028"/>
    <w:rsid w:val="00C14F72"/>
    <w:rsid w:val="00C1779C"/>
    <w:rsid w:val="00C17F8C"/>
    <w:rsid w:val="00C225F9"/>
    <w:rsid w:val="00C232A8"/>
    <w:rsid w:val="00C23FCE"/>
    <w:rsid w:val="00C243D9"/>
    <w:rsid w:val="00C24C1C"/>
    <w:rsid w:val="00C25E75"/>
    <w:rsid w:val="00C25EBC"/>
    <w:rsid w:val="00C26092"/>
    <w:rsid w:val="00C272B6"/>
    <w:rsid w:val="00C27BF1"/>
    <w:rsid w:val="00C31ACC"/>
    <w:rsid w:val="00C339A3"/>
    <w:rsid w:val="00C34222"/>
    <w:rsid w:val="00C34670"/>
    <w:rsid w:val="00C37575"/>
    <w:rsid w:val="00C40FAC"/>
    <w:rsid w:val="00C41253"/>
    <w:rsid w:val="00C42502"/>
    <w:rsid w:val="00C42E2E"/>
    <w:rsid w:val="00C42EB7"/>
    <w:rsid w:val="00C43991"/>
    <w:rsid w:val="00C443DD"/>
    <w:rsid w:val="00C447A3"/>
    <w:rsid w:val="00C45CEB"/>
    <w:rsid w:val="00C463A9"/>
    <w:rsid w:val="00C46A3F"/>
    <w:rsid w:val="00C52DA7"/>
    <w:rsid w:val="00C54297"/>
    <w:rsid w:val="00C551BF"/>
    <w:rsid w:val="00C55C59"/>
    <w:rsid w:val="00C62D62"/>
    <w:rsid w:val="00C66325"/>
    <w:rsid w:val="00C667F0"/>
    <w:rsid w:val="00C66BF6"/>
    <w:rsid w:val="00C66F01"/>
    <w:rsid w:val="00C70A38"/>
    <w:rsid w:val="00C71194"/>
    <w:rsid w:val="00C72AC2"/>
    <w:rsid w:val="00C75DEA"/>
    <w:rsid w:val="00C81A5E"/>
    <w:rsid w:val="00C82118"/>
    <w:rsid w:val="00C828EA"/>
    <w:rsid w:val="00C83941"/>
    <w:rsid w:val="00C8452F"/>
    <w:rsid w:val="00C85D14"/>
    <w:rsid w:val="00C917FA"/>
    <w:rsid w:val="00C92819"/>
    <w:rsid w:val="00C92F6F"/>
    <w:rsid w:val="00C94287"/>
    <w:rsid w:val="00C95349"/>
    <w:rsid w:val="00C97BD0"/>
    <w:rsid w:val="00CA04E0"/>
    <w:rsid w:val="00CA0973"/>
    <w:rsid w:val="00CA28F1"/>
    <w:rsid w:val="00CA3CF1"/>
    <w:rsid w:val="00CA57B7"/>
    <w:rsid w:val="00CA5FE4"/>
    <w:rsid w:val="00CA6329"/>
    <w:rsid w:val="00CA66BF"/>
    <w:rsid w:val="00CB52AF"/>
    <w:rsid w:val="00CB6AD5"/>
    <w:rsid w:val="00CB710E"/>
    <w:rsid w:val="00CB75A7"/>
    <w:rsid w:val="00CC1816"/>
    <w:rsid w:val="00CC44DB"/>
    <w:rsid w:val="00CC47F9"/>
    <w:rsid w:val="00CC5C2B"/>
    <w:rsid w:val="00CC63F2"/>
    <w:rsid w:val="00CD04DE"/>
    <w:rsid w:val="00CD0809"/>
    <w:rsid w:val="00CD1A6F"/>
    <w:rsid w:val="00CD22BF"/>
    <w:rsid w:val="00CD4B32"/>
    <w:rsid w:val="00CE0105"/>
    <w:rsid w:val="00CE04EE"/>
    <w:rsid w:val="00CE30EE"/>
    <w:rsid w:val="00CE34A3"/>
    <w:rsid w:val="00CE3FA2"/>
    <w:rsid w:val="00CF00BB"/>
    <w:rsid w:val="00CF2589"/>
    <w:rsid w:val="00CF3581"/>
    <w:rsid w:val="00CF5F9D"/>
    <w:rsid w:val="00CF6010"/>
    <w:rsid w:val="00CF762C"/>
    <w:rsid w:val="00CF7F85"/>
    <w:rsid w:val="00D02B63"/>
    <w:rsid w:val="00D03757"/>
    <w:rsid w:val="00D03939"/>
    <w:rsid w:val="00D055B0"/>
    <w:rsid w:val="00D05764"/>
    <w:rsid w:val="00D05BF5"/>
    <w:rsid w:val="00D068CD"/>
    <w:rsid w:val="00D1048C"/>
    <w:rsid w:val="00D10BEA"/>
    <w:rsid w:val="00D136B8"/>
    <w:rsid w:val="00D144D2"/>
    <w:rsid w:val="00D14A8C"/>
    <w:rsid w:val="00D15997"/>
    <w:rsid w:val="00D15F13"/>
    <w:rsid w:val="00D20DEE"/>
    <w:rsid w:val="00D22D46"/>
    <w:rsid w:val="00D22E88"/>
    <w:rsid w:val="00D24ACE"/>
    <w:rsid w:val="00D27469"/>
    <w:rsid w:val="00D3061C"/>
    <w:rsid w:val="00D32DEF"/>
    <w:rsid w:val="00D34242"/>
    <w:rsid w:val="00D3424D"/>
    <w:rsid w:val="00D342FA"/>
    <w:rsid w:val="00D35773"/>
    <w:rsid w:val="00D3637A"/>
    <w:rsid w:val="00D3710A"/>
    <w:rsid w:val="00D4034E"/>
    <w:rsid w:val="00D42A3B"/>
    <w:rsid w:val="00D42D91"/>
    <w:rsid w:val="00D43A07"/>
    <w:rsid w:val="00D44242"/>
    <w:rsid w:val="00D446AB"/>
    <w:rsid w:val="00D4529A"/>
    <w:rsid w:val="00D45C83"/>
    <w:rsid w:val="00D55D05"/>
    <w:rsid w:val="00D607B7"/>
    <w:rsid w:val="00D61B25"/>
    <w:rsid w:val="00D61DA5"/>
    <w:rsid w:val="00D6302A"/>
    <w:rsid w:val="00D64FFB"/>
    <w:rsid w:val="00D65653"/>
    <w:rsid w:val="00D659B9"/>
    <w:rsid w:val="00D66BFD"/>
    <w:rsid w:val="00D7040A"/>
    <w:rsid w:val="00D70A1B"/>
    <w:rsid w:val="00D712A8"/>
    <w:rsid w:val="00D716D6"/>
    <w:rsid w:val="00D7238C"/>
    <w:rsid w:val="00D7379E"/>
    <w:rsid w:val="00D75697"/>
    <w:rsid w:val="00D80C74"/>
    <w:rsid w:val="00D8123A"/>
    <w:rsid w:val="00D815AF"/>
    <w:rsid w:val="00D81688"/>
    <w:rsid w:val="00D819DD"/>
    <w:rsid w:val="00D82C6A"/>
    <w:rsid w:val="00D838E3"/>
    <w:rsid w:val="00D84E20"/>
    <w:rsid w:val="00D85E1B"/>
    <w:rsid w:val="00D86F57"/>
    <w:rsid w:val="00D87426"/>
    <w:rsid w:val="00D90B92"/>
    <w:rsid w:val="00D9796E"/>
    <w:rsid w:val="00D97FC4"/>
    <w:rsid w:val="00DA0DE3"/>
    <w:rsid w:val="00DA0F6F"/>
    <w:rsid w:val="00DA165B"/>
    <w:rsid w:val="00DA344A"/>
    <w:rsid w:val="00DA5878"/>
    <w:rsid w:val="00DA5F7E"/>
    <w:rsid w:val="00DA6912"/>
    <w:rsid w:val="00DA6FC5"/>
    <w:rsid w:val="00DB2CCD"/>
    <w:rsid w:val="00DB40A8"/>
    <w:rsid w:val="00DB4418"/>
    <w:rsid w:val="00DB522B"/>
    <w:rsid w:val="00DC0965"/>
    <w:rsid w:val="00DC263A"/>
    <w:rsid w:val="00DC2D22"/>
    <w:rsid w:val="00DC60D8"/>
    <w:rsid w:val="00DD241C"/>
    <w:rsid w:val="00DD336E"/>
    <w:rsid w:val="00DD36F6"/>
    <w:rsid w:val="00DD479A"/>
    <w:rsid w:val="00DD6CBD"/>
    <w:rsid w:val="00DE0659"/>
    <w:rsid w:val="00DE06FB"/>
    <w:rsid w:val="00DE0C16"/>
    <w:rsid w:val="00DE0EC7"/>
    <w:rsid w:val="00DE1D06"/>
    <w:rsid w:val="00DE2B30"/>
    <w:rsid w:val="00DE2D50"/>
    <w:rsid w:val="00DE2D9C"/>
    <w:rsid w:val="00DE4D34"/>
    <w:rsid w:val="00DE774A"/>
    <w:rsid w:val="00DE7C9D"/>
    <w:rsid w:val="00DF136B"/>
    <w:rsid w:val="00DF1D65"/>
    <w:rsid w:val="00DF1D6D"/>
    <w:rsid w:val="00DF29E6"/>
    <w:rsid w:val="00DF2C21"/>
    <w:rsid w:val="00DF64ED"/>
    <w:rsid w:val="00DF6EE5"/>
    <w:rsid w:val="00E00443"/>
    <w:rsid w:val="00E00D4E"/>
    <w:rsid w:val="00E02CD1"/>
    <w:rsid w:val="00E03A6F"/>
    <w:rsid w:val="00E0471C"/>
    <w:rsid w:val="00E047B6"/>
    <w:rsid w:val="00E05045"/>
    <w:rsid w:val="00E0641F"/>
    <w:rsid w:val="00E0744E"/>
    <w:rsid w:val="00E102DA"/>
    <w:rsid w:val="00E104C2"/>
    <w:rsid w:val="00E109FF"/>
    <w:rsid w:val="00E1398E"/>
    <w:rsid w:val="00E151A7"/>
    <w:rsid w:val="00E20504"/>
    <w:rsid w:val="00E209A7"/>
    <w:rsid w:val="00E20FC7"/>
    <w:rsid w:val="00E2385D"/>
    <w:rsid w:val="00E25D09"/>
    <w:rsid w:val="00E270E7"/>
    <w:rsid w:val="00E30D57"/>
    <w:rsid w:val="00E31F44"/>
    <w:rsid w:val="00E33F49"/>
    <w:rsid w:val="00E35722"/>
    <w:rsid w:val="00E369BD"/>
    <w:rsid w:val="00E37272"/>
    <w:rsid w:val="00E42953"/>
    <w:rsid w:val="00E42A91"/>
    <w:rsid w:val="00E50593"/>
    <w:rsid w:val="00E53597"/>
    <w:rsid w:val="00E545CC"/>
    <w:rsid w:val="00E55139"/>
    <w:rsid w:val="00E5740B"/>
    <w:rsid w:val="00E57A77"/>
    <w:rsid w:val="00E62380"/>
    <w:rsid w:val="00E63372"/>
    <w:rsid w:val="00E63435"/>
    <w:rsid w:val="00E64481"/>
    <w:rsid w:val="00E65235"/>
    <w:rsid w:val="00E669EA"/>
    <w:rsid w:val="00E67D94"/>
    <w:rsid w:val="00E74DC5"/>
    <w:rsid w:val="00E77573"/>
    <w:rsid w:val="00E77D91"/>
    <w:rsid w:val="00E80150"/>
    <w:rsid w:val="00E807F9"/>
    <w:rsid w:val="00E84D39"/>
    <w:rsid w:val="00E85165"/>
    <w:rsid w:val="00E87651"/>
    <w:rsid w:val="00E90E7E"/>
    <w:rsid w:val="00E914DD"/>
    <w:rsid w:val="00E93C2D"/>
    <w:rsid w:val="00EA1CE2"/>
    <w:rsid w:val="00EA264B"/>
    <w:rsid w:val="00EA29F6"/>
    <w:rsid w:val="00EA346D"/>
    <w:rsid w:val="00EA3A0B"/>
    <w:rsid w:val="00EA3D90"/>
    <w:rsid w:val="00EA6E8C"/>
    <w:rsid w:val="00EA74A5"/>
    <w:rsid w:val="00EB1744"/>
    <w:rsid w:val="00EB37F7"/>
    <w:rsid w:val="00EB3D83"/>
    <w:rsid w:val="00EB4A0B"/>
    <w:rsid w:val="00EB5865"/>
    <w:rsid w:val="00EB5F5B"/>
    <w:rsid w:val="00EB6091"/>
    <w:rsid w:val="00EC2193"/>
    <w:rsid w:val="00EC4789"/>
    <w:rsid w:val="00EC696C"/>
    <w:rsid w:val="00ED266E"/>
    <w:rsid w:val="00ED3899"/>
    <w:rsid w:val="00ED43D5"/>
    <w:rsid w:val="00EE05F6"/>
    <w:rsid w:val="00EE0EEF"/>
    <w:rsid w:val="00EE2EB8"/>
    <w:rsid w:val="00EE330A"/>
    <w:rsid w:val="00EE3B4C"/>
    <w:rsid w:val="00EE4436"/>
    <w:rsid w:val="00EE6093"/>
    <w:rsid w:val="00EE6AFC"/>
    <w:rsid w:val="00EE6BC5"/>
    <w:rsid w:val="00EE7BF3"/>
    <w:rsid w:val="00EF3A58"/>
    <w:rsid w:val="00EF4D7D"/>
    <w:rsid w:val="00EF680C"/>
    <w:rsid w:val="00EF68BF"/>
    <w:rsid w:val="00F00364"/>
    <w:rsid w:val="00F013C0"/>
    <w:rsid w:val="00F030C9"/>
    <w:rsid w:val="00F03517"/>
    <w:rsid w:val="00F054E2"/>
    <w:rsid w:val="00F06227"/>
    <w:rsid w:val="00F074C8"/>
    <w:rsid w:val="00F111EB"/>
    <w:rsid w:val="00F1214B"/>
    <w:rsid w:val="00F1544B"/>
    <w:rsid w:val="00F212C5"/>
    <w:rsid w:val="00F21AFB"/>
    <w:rsid w:val="00F23434"/>
    <w:rsid w:val="00F23B24"/>
    <w:rsid w:val="00F26052"/>
    <w:rsid w:val="00F26A5C"/>
    <w:rsid w:val="00F26DBC"/>
    <w:rsid w:val="00F30C88"/>
    <w:rsid w:val="00F31AA2"/>
    <w:rsid w:val="00F32317"/>
    <w:rsid w:val="00F32752"/>
    <w:rsid w:val="00F332B8"/>
    <w:rsid w:val="00F35078"/>
    <w:rsid w:val="00F41CA9"/>
    <w:rsid w:val="00F47624"/>
    <w:rsid w:val="00F47778"/>
    <w:rsid w:val="00F503DF"/>
    <w:rsid w:val="00F506AB"/>
    <w:rsid w:val="00F52E91"/>
    <w:rsid w:val="00F53FB5"/>
    <w:rsid w:val="00F5490C"/>
    <w:rsid w:val="00F563F4"/>
    <w:rsid w:val="00F5732E"/>
    <w:rsid w:val="00F578AE"/>
    <w:rsid w:val="00F62CE3"/>
    <w:rsid w:val="00F63F3A"/>
    <w:rsid w:val="00F648A6"/>
    <w:rsid w:val="00F654FD"/>
    <w:rsid w:val="00F65E02"/>
    <w:rsid w:val="00F66B4A"/>
    <w:rsid w:val="00F67513"/>
    <w:rsid w:val="00F71C3E"/>
    <w:rsid w:val="00F73906"/>
    <w:rsid w:val="00F746D1"/>
    <w:rsid w:val="00F75DB7"/>
    <w:rsid w:val="00F8012A"/>
    <w:rsid w:val="00F80C53"/>
    <w:rsid w:val="00F80C88"/>
    <w:rsid w:val="00F81A2D"/>
    <w:rsid w:val="00F85217"/>
    <w:rsid w:val="00F8762F"/>
    <w:rsid w:val="00F9010B"/>
    <w:rsid w:val="00F92E6A"/>
    <w:rsid w:val="00F93AB4"/>
    <w:rsid w:val="00F93CC4"/>
    <w:rsid w:val="00F943D6"/>
    <w:rsid w:val="00F94783"/>
    <w:rsid w:val="00F9518E"/>
    <w:rsid w:val="00FA1E10"/>
    <w:rsid w:val="00FA31E8"/>
    <w:rsid w:val="00FA3340"/>
    <w:rsid w:val="00FA33D2"/>
    <w:rsid w:val="00FA3653"/>
    <w:rsid w:val="00FA6163"/>
    <w:rsid w:val="00FA78A2"/>
    <w:rsid w:val="00FB11C4"/>
    <w:rsid w:val="00FB1247"/>
    <w:rsid w:val="00FB2120"/>
    <w:rsid w:val="00FC6F2F"/>
    <w:rsid w:val="00FC7E65"/>
    <w:rsid w:val="00FD0241"/>
    <w:rsid w:val="00FD73A7"/>
    <w:rsid w:val="00FD7957"/>
    <w:rsid w:val="00FD7E29"/>
    <w:rsid w:val="00FE0375"/>
    <w:rsid w:val="00FE0BEB"/>
    <w:rsid w:val="00FE0D1C"/>
    <w:rsid w:val="00FE194C"/>
    <w:rsid w:val="00FE2A5C"/>
    <w:rsid w:val="00FE3426"/>
    <w:rsid w:val="00FE4D61"/>
    <w:rsid w:val="00FE6D17"/>
    <w:rsid w:val="00FF1019"/>
    <w:rsid w:val="00FF1310"/>
    <w:rsid w:val="00FF33B5"/>
    <w:rsid w:val="00FF6201"/>
    <w:rsid w:val="00FF665E"/>
    <w:rsid w:val="00FF69BC"/>
    <w:rsid w:val="00FF760D"/>
    <w:rsid w:val="00FF7796"/>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E19A83"/>
  <w15:docId w15:val="{9E204F6B-5E25-4496-8823-19BE9E19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0593"/>
    <w:pPr>
      <w:spacing w:after="200" w:line="276" w:lineRule="auto"/>
    </w:pPr>
    <w:rPr>
      <w:lang w:eastAsia="en-US"/>
    </w:rPr>
  </w:style>
  <w:style w:type="paragraph" w:styleId="Virsraksts1">
    <w:name w:val="heading 1"/>
    <w:aliases w:val="Section Heading,1 Char,1 Char Char,T 1,Titre 1 CS"/>
    <w:basedOn w:val="Parasts"/>
    <w:next w:val="Parasts"/>
    <w:link w:val="Virsraksts1Rakstz"/>
    <w:qFormat/>
    <w:locked/>
    <w:rsid w:val="00D84E20"/>
    <w:pPr>
      <w:keepNext/>
      <w:spacing w:after="0" w:line="340" w:lineRule="atLeast"/>
      <w:jc w:val="center"/>
      <w:outlineLvl w:val="0"/>
    </w:pPr>
    <w:rPr>
      <w:rFonts w:ascii="Times New Roman" w:eastAsia="Times New Roman" w:hAnsi="Times New Roman"/>
      <w:b/>
      <w:bCs/>
      <w:sz w:val="24"/>
      <w:szCs w:val="24"/>
      <w:lang w:val="en-GB"/>
    </w:rPr>
  </w:style>
  <w:style w:type="paragraph" w:styleId="Virsraksts2">
    <w:name w:val="heading 2"/>
    <w:aliases w:val="Heading,2,2 Char,Heading Char Char Char Char Char Char,Heading Char Char Char Char Char Char Char Char,Heading Char Char Char Char Char,T2,Titre 2 CS,Titre 21,t2.T2,h2,Titre 2 Car Car,Titre 2 Car Car Car"/>
    <w:basedOn w:val="Parasts"/>
    <w:next w:val="Parasts"/>
    <w:link w:val="Virsraksts2Rakstz"/>
    <w:qFormat/>
    <w:locked/>
    <w:rsid w:val="00D84E20"/>
    <w:pPr>
      <w:keepNext/>
      <w:widowControl w:val="0"/>
      <w:autoSpaceDE w:val="0"/>
      <w:autoSpaceDN w:val="0"/>
      <w:adjustRightInd w:val="0"/>
      <w:spacing w:before="260" w:after="0" w:line="259" w:lineRule="auto"/>
      <w:ind w:right="-1692"/>
      <w:outlineLvl w:val="1"/>
    </w:pPr>
    <w:rPr>
      <w:rFonts w:ascii="Times New Roman" w:eastAsia="Times New Roman" w:hAnsi="Times New Roman"/>
      <w:sz w:val="28"/>
    </w:rPr>
  </w:style>
  <w:style w:type="paragraph" w:styleId="Virsraksts3">
    <w:name w:val="heading 3"/>
    <w:aliases w:val="3,3 Char,3 Char Char,T3,Titre 3 CS,Titre 31,t3.T3,3 Char Char Char"/>
    <w:basedOn w:val="Parasts"/>
    <w:next w:val="Parasts"/>
    <w:link w:val="Virsraksts3Rakstz"/>
    <w:qFormat/>
    <w:locked/>
    <w:rsid w:val="00D84E20"/>
    <w:pPr>
      <w:keepNext/>
      <w:spacing w:before="240" w:after="60" w:line="240" w:lineRule="auto"/>
      <w:outlineLvl w:val="2"/>
    </w:pPr>
    <w:rPr>
      <w:rFonts w:ascii="Times New Roman" w:eastAsia="Times New Roman" w:hAnsi="Times New Roman" w:cs="Arial"/>
      <w:b/>
      <w:bCs/>
      <w:sz w:val="26"/>
      <w:szCs w:val="26"/>
      <w:lang w:val="en-GB"/>
    </w:rPr>
  </w:style>
  <w:style w:type="paragraph" w:styleId="Virsraksts4">
    <w:name w:val="heading 4"/>
    <w:basedOn w:val="Parasts"/>
    <w:next w:val="Parasts"/>
    <w:link w:val="Virsraksts4Rakstz"/>
    <w:qFormat/>
    <w:locked/>
    <w:rsid w:val="00D84E20"/>
    <w:pPr>
      <w:keepNext/>
      <w:widowControl w:val="0"/>
      <w:overflowPunct w:val="0"/>
      <w:autoSpaceDE w:val="0"/>
      <w:autoSpaceDN w:val="0"/>
      <w:adjustRightInd w:val="0"/>
      <w:spacing w:after="0" w:line="240" w:lineRule="auto"/>
      <w:jc w:val="both"/>
      <w:textAlignment w:val="baseline"/>
      <w:outlineLvl w:val="3"/>
    </w:pPr>
    <w:rPr>
      <w:rFonts w:ascii="Times New Roman" w:eastAsia="Times New Roman" w:hAnsi="Times New Roman"/>
      <w:b/>
      <w:bCs/>
      <w:color w:val="000000"/>
      <w:sz w:val="24"/>
      <w:szCs w:val="24"/>
      <w:lang w:val="x-none" w:eastAsia="x-none"/>
    </w:rPr>
  </w:style>
  <w:style w:type="paragraph" w:styleId="Virsraksts5">
    <w:name w:val="heading 5"/>
    <w:basedOn w:val="Parasts"/>
    <w:next w:val="Parasts"/>
    <w:link w:val="Virsraksts5Rakstz"/>
    <w:qFormat/>
    <w:locked/>
    <w:rsid w:val="00D84E20"/>
    <w:pPr>
      <w:spacing w:before="240" w:after="60" w:line="240" w:lineRule="auto"/>
      <w:outlineLvl w:val="4"/>
    </w:pPr>
    <w:rPr>
      <w:rFonts w:ascii="Times New Roman" w:eastAsia="Times New Roman" w:hAnsi="Times New Roman"/>
      <w:b/>
      <w:bCs/>
      <w:i/>
      <w:iCs/>
      <w:kern w:val="56"/>
      <w:sz w:val="26"/>
      <w:szCs w:val="26"/>
    </w:rPr>
  </w:style>
  <w:style w:type="paragraph" w:styleId="Virsraksts6">
    <w:name w:val="heading 6"/>
    <w:basedOn w:val="Parasts"/>
    <w:next w:val="Parasts"/>
    <w:link w:val="Virsraksts6Rakstz"/>
    <w:qFormat/>
    <w:locked/>
    <w:rsid w:val="00D84E20"/>
    <w:pPr>
      <w:spacing w:before="240" w:after="60" w:line="240" w:lineRule="auto"/>
      <w:outlineLvl w:val="5"/>
    </w:pPr>
    <w:rPr>
      <w:rFonts w:ascii="Times New Roman" w:eastAsia="Times New Roman" w:hAnsi="Times New Roman"/>
      <w:b/>
      <w:bCs/>
      <w:kern w:val="56"/>
    </w:rPr>
  </w:style>
  <w:style w:type="paragraph" w:styleId="Virsraksts7">
    <w:name w:val="heading 7"/>
    <w:basedOn w:val="Parasts"/>
    <w:next w:val="Parasts"/>
    <w:link w:val="Virsraksts7Rakstz"/>
    <w:qFormat/>
    <w:locked/>
    <w:rsid w:val="00D84E20"/>
    <w:pPr>
      <w:spacing w:before="240" w:after="60" w:line="240" w:lineRule="auto"/>
      <w:outlineLvl w:val="6"/>
    </w:pPr>
    <w:rPr>
      <w:rFonts w:ascii="Times New Roman" w:eastAsia="Times New Roman" w:hAnsi="Times New Roman"/>
      <w:kern w:val="56"/>
      <w:sz w:val="24"/>
      <w:szCs w:val="24"/>
    </w:rPr>
  </w:style>
  <w:style w:type="paragraph" w:styleId="Virsraksts8">
    <w:name w:val="heading 8"/>
    <w:basedOn w:val="Parasts"/>
    <w:next w:val="Parasts"/>
    <w:link w:val="Virsraksts8Rakstz"/>
    <w:qFormat/>
    <w:locked/>
    <w:rsid w:val="00D84E20"/>
    <w:pPr>
      <w:tabs>
        <w:tab w:val="num" w:pos="5400"/>
      </w:tabs>
      <w:overflowPunct w:val="0"/>
      <w:autoSpaceDE w:val="0"/>
      <w:autoSpaceDN w:val="0"/>
      <w:adjustRightInd w:val="0"/>
      <w:spacing w:before="240" w:after="60" w:line="240" w:lineRule="auto"/>
      <w:ind w:left="5040"/>
      <w:jc w:val="both"/>
      <w:textAlignment w:val="baseline"/>
      <w:outlineLvl w:val="7"/>
    </w:pPr>
    <w:rPr>
      <w:rFonts w:ascii="Times New Roman" w:eastAsia="Times New Roman" w:hAnsi="Times New Roman"/>
      <w:i/>
      <w:iCs/>
      <w:sz w:val="24"/>
      <w:szCs w:val="24"/>
    </w:rPr>
  </w:style>
  <w:style w:type="paragraph" w:styleId="Virsraksts9">
    <w:name w:val="heading 9"/>
    <w:basedOn w:val="Parasts"/>
    <w:next w:val="Parasts"/>
    <w:link w:val="Virsraksts9Rakstz"/>
    <w:qFormat/>
    <w:locked/>
    <w:rsid w:val="00D84E20"/>
    <w:pPr>
      <w:tabs>
        <w:tab w:val="num" w:pos="6120"/>
      </w:tabs>
      <w:overflowPunct w:val="0"/>
      <w:autoSpaceDE w:val="0"/>
      <w:autoSpaceDN w:val="0"/>
      <w:adjustRightInd w:val="0"/>
      <w:spacing w:before="240" w:after="60" w:line="240" w:lineRule="auto"/>
      <w:ind w:left="5760"/>
      <w:jc w:val="both"/>
      <w:textAlignment w:val="baseline"/>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82C6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rsid w:val="00CD22BF"/>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CD22BF"/>
    <w:rPr>
      <w:rFonts w:cs="Times New Roman"/>
    </w:rPr>
  </w:style>
  <w:style w:type="paragraph" w:styleId="Kjene">
    <w:name w:val="footer"/>
    <w:basedOn w:val="Parasts"/>
    <w:link w:val="KjeneRakstz"/>
    <w:rsid w:val="00CD22BF"/>
    <w:pPr>
      <w:tabs>
        <w:tab w:val="center" w:pos="4153"/>
        <w:tab w:val="right" w:pos="8306"/>
      </w:tabs>
      <w:spacing w:after="0" w:line="240" w:lineRule="auto"/>
    </w:pPr>
  </w:style>
  <w:style w:type="character" w:customStyle="1" w:styleId="KjeneRakstz">
    <w:name w:val="Kājene Rakstz."/>
    <w:basedOn w:val="Noklusjumarindkopasfonts"/>
    <w:link w:val="Kjene"/>
    <w:locked/>
    <w:rsid w:val="00CD22BF"/>
    <w:rPr>
      <w:rFonts w:cs="Times New Roman"/>
    </w:rPr>
  </w:style>
  <w:style w:type="character" w:styleId="Hipersaite">
    <w:name w:val="Hyperlink"/>
    <w:basedOn w:val="Noklusjumarindkopasfonts"/>
    <w:uiPriority w:val="99"/>
    <w:rsid w:val="00D84E20"/>
    <w:rPr>
      <w:rFonts w:cs="Times New Roman"/>
      <w:color w:val="0000FF"/>
      <w:u w:val="single"/>
    </w:rPr>
  </w:style>
  <w:style w:type="character" w:styleId="Izmantotahipersaite">
    <w:name w:val="FollowedHyperlink"/>
    <w:basedOn w:val="Noklusjumarindkopasfonts"/>
    <w:uiPriority w:val="99"/>
    <w:rsid w:val="00D84E20"/>
    <w:rPr>
      <w:rFonts w:cs="Times New Roman"/>
      <w:color w:val="800080"/>
      <w:u w:val="single"/>
    </w:rPr>
  </w:style>
  <w:style w:type="paragraph" w:customStyle="1" w:styleId="font5">
    <w:name w:val="font5"/>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6">
    <w:name w:val="font6"/>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7">
    <w:name w:val="font7"/>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5">
    <w:name w:val="xl65"/>
    <w:basedOn w:val="Parasts"/>
    <w:uiPriority w:val="99"/>
    <w:rsid w:val="00D84E20"/>
    <w:pPr>
      <w:spacing w:before="100" w:beforeAutospacing="1" w:after="100" w:afterAutospacing="1" w:line="240" w:lineRule="auto"/>
    </w:pPr>
    <w:rPr>
      <w:rFonts w:eastAsia="Times New Roman" w:cs="Calibri"/>
      <w:color w:val="FF0000"/>
      <w:lang w:eastAsia="lv-LV"/>
    </w:rPr>
  </w:style>
  <w:style w:type="paragraph" w:customStyle="1" w:styleId="xl66">
    <w:name w:val="xl6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7">
    <w:name w:val="xl6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8">
    <w:name w:val="xl6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9">
    <w:name w:val="xl69"/>
    <w:basedOn w:val="Parasts"/>
    <w:uiPriority w:val="99"/>
    <w:rsid w:val="00D84E20"/>
    <w:pPr>
      <w:spacing w:before="100" w:beforeAutospacing="1" w:after="100" w:afterAutospacing="1" w:line="240" w:lineRule="auto"/>
    </w:pPr>
    <w:rPr>
      <w:rFonts w:eastAsia="Times New Roman" w:cs="Calibri"/>
      <w:lang w:eastAsia="lv-LV"/>
    </w:rPr>
  </w:style>
  <w:style w:type="paragraph" w:customStyle="1" w:styleId="xl70">
    <w:name w:val="xl7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1">
    <w:name w:val="xl7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2">
    <w:name w:val="xl7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3">
    <w:name w:val="xl7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4">
    <w:name w:val="xl7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5">
    <w:name w:val="xl7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6">
    <w:name w:val="xl7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78">
    <w:name w:val="xl78"/>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9">
    <w:name w:val="xl7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0">
    <w:name w:val="xl8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1">
    <w:name w:val="xl8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2">
    <w:name w:val="xl8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lv-LV"/>
    </w:rPr>
  </w:style>
  <w:style w:type="paragraph" w:customStyle="1" w:styleId="xl83">
    <w:name w:val="xl8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84">
    <w:name w:val="xl8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5">
    <w:name w:val="xl8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6">
    <w:name w:val="xl86"/>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7">
    <w:name w:val="xl8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88">
    <w:name w:val="xl8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9">
    <w:name w:val="xl89"/>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0">
    <w:name w:val="xl90"/>
    <w:basedOn w:val="Parasts"/>
    <w:uiPriority w:val="99"/>
    <w:rsid w:val="00D84E20"/>
    <w:pP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1">
    <w:name w:val="xl91"/>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2">
    <w:name w:val="xl9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3">
    <w:name w:val="xl9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4">
    <w:name w:val="xl9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95">
    <w:name w:val="xl9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96">
    <w:name w:val="xl9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97">
    <w:name w:val="xl9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eastAsia="lv-LV"/>
    </w:rPr>
  </w:style>
  <w:style w:type="paragraph" w:customStyle="1" w:styleId="xl98">
    <w:name w:val="xl9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99">
    <w:name w:val="xl9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0">
    <w:name w:val="xl100"/>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1">
    <w:name w:val="xl101"/>
    <w:basedOn w:val="Parasts"/>
    <w:uiPriority w:val="99"/>
    <w:rsid w:val="00D84E20"/>
    <w:pPr>
      <w:shd w:val="clear" w:color="000000" w:fill="FFFFFF"/>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2">
    <w:name w:val="xl10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3">
    <w:name w:val="xl10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4">
    <w:name w:val="xl10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Calibri"/>
      <w:sz w:val="24"/>
      <w:szCs w:val="24"/>
      <w:lang w:eastAsia="lv-LV"/>
    </w:rPr>
  </w:style>
  <w:style w:type="paragraph" w:customStyle="1" w:styleId="xl105">
    <w:name w:val="xl10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106">
    <w:name w:val="xl106"/>
    <w:basedOn w:val="Parasts"/>
    <w:uiPriority w:val="99"/>
    <w:rsid w:val="00D84E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07">
    <w:name w:val="xl107"/>
    <w:basedOn w:val="Parasts"/>
    <w:uiPriority w:val="99"/>
    <w:rsid w:val="00D84E20"/>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8">
    <w:name w:val="xl108"/>
    <w:basedOn w:val="Parasts"/>
    <w:uiPriority w:val="99"/>
    <w:rsid w:val="00D84E20"/>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9">
    <w:name w:val="xl109"/>
    <w:basedOn w:val="Parasts"/>
    <w:uiPriority w:val="99"/>
    <w:rsid w:val="00D84E20"/>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0">
    <w:name w:val="xl110"/>
    <w:basedOn w:val="Parasts"/>
    <w:uiPriority w:val="99"/>
    <w:rsid w:val="00D84E20"/>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1">
    <w:name w:val="xl111"/>
    <w:basedOn w:val="Parasts"/>
    <w:uiPriority w:val="99"/>
    <w:rsid w:val="00D84E2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3">
    <w:name w:val="xl113"/>
    <w:basedOn w:val="Parasts"/>
    <w:uiPriority w:val="99"/>
    <w:rsid w:val="00D84E20"/>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4">
    <w:name w:val="xl114"/>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5">
    <w:name w:val="xl115"/>
    <w:basedOn w:val="Parasts"/>
    <w:uiPriority w:val="99"/>
    <w:rsid w:val="00D84E2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6">
    <w:name w:val="xl116"/>
    <w:basedOn w:val="Parasts"/>
    <w:uiPriority w:val="99"/>
    <w:rsid w:val="00D84E20"/>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7">
    <w:name w:val="xl117"/>
    <w:basedOn w:val="Parasts"/>
    <w:uiPriority w:val="99"/>
    <w:rsid w:val="00D84E2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8">
    <w:name w:val="xl118"/>
    <w:basedOn w:val="Parasts"/>
    <w:uiPriority w:val="99"/>
    <w:rsid w:val="00D84E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19">
    <w:name w:val="xl119"/>
    <w:basedOn w:val="Parasts"/>
    <w:uiPriority w:val="99"/>
    <w:rsid w:val="00D84E20"/>
    <w:pPr>
      <w:pBdr>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0">
    <w:name w:val="xl120"/>
    <w:basedOn w:val="Parasts"/>
    <w:uiPriority w:val="99"/>
    <w:rsid w:val="00D84E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1">
    <w:name w:val="xl121"/>
    <w:basedOn w:val="Parasts"/>
    <w:uiPriority w:val="99"/>
    <w:rsid w:val="00D84E20"/>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2">
    <w:name w:val="xl122"/>
    <w:basedOn w:val="Parasts"/>
    <w:uiPriority w:val="99"/>
    <w:rsid w:val="00D84E20"/>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3">
    <w:name w:val="xl123"/>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127">
    <w:name w:val="xl127"/>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8">
    <w:name w:val="xl128"/>
    <w:basedOn w:val="Parasts"/>
    <w:uiPriority w:val="99"/>
    <w:rsid w:val="00D84E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9">
    <w:name w:val="xl129"/>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30">
    <w:name w:val="xl130"/>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1">
    <w:name w:val="xl131"/>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2">
    <w:name w:val="xl132"/>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3">
    <w:name w:val="xl133"/>
    <w:basedOn w:val="Parasts"/>
    <w:uiPriority w:val="99"/>
    <w:rsid w:val="00D84E20"/>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34">
    <w:name w:val="xl134"/>
    <w:basedOn w:val="Parasts"/>
    <w:uiPriority w:val="99"/>
    <w:rsid w:val="00D84E20"/>
    <w:pPr>
      <w:pBdr>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character" w:customStyle="1" w:styleId="Virsraksts1Rakstz">
    <w:name w:val="Virsraksts 1 Rakstz."/>
    <w:aliases w:val="Section Heading Rakstz.,1 Char Rakstz.,1 Char Char Rakstz.,T 1 Rakstz.,Titre 1 CS Rakstz."/>
    <w:basedOn w:val="Noklusjumarindkopasfonts"/>
    <w:link w:val="Virsraksts1"/>
    <w:rsid w:val="00D84E20"/>
    <w:rPr>
      <w:rFonts w:ascii="Times New Roman" w:eastAsia="Times New Roman" w:hAnsi="Times New Roman"/>
      <w:b/>
      <w:bCs/>
      <w:sz w:val="24"/>
      <w:szCs w:val="24"/>
      <w:lang w:val="en-GB" w:eastAsia="en-US"/>
    </w:rPr>
  </w:style>
  <w:style w:type="character" w:customStyle="1" w:styleId="Virsraksts2Rakstz">
    <w:name w:val="Virsraksts 2 Rakstz."/>
    <w:aliases w:val="Heading Rakstz.,2 Rakstz.,2 Char Rakstz.,Heading Char Char Char Char Char Char Rakstz.,Heading Char Char Char Char Char Char Char Char Rakstz.,Heading Char Char Char Char Char Rakstz.,T2 Rakstz.,Titre 2 CS Rakstz.,Titre 21 Rakstz."/>
    <w:basedOn w:val="Noklusjumarindkopasfonts"/>
    <w:link w:val="Virsraksts2"/>
    <w:rsid w:val="00D84E20"/>
    <w:rPr>
      <w:rFonts w:ascii="Times New Roman" w:eastAsia="Times New Roman" w:hAnsi="Times New Roman"/>
      <w:sz w:val="28"/>
      <w:lang w:eastAsia="en-US"/>
    </w:rPr>
  </w:style>
  <w:style w:type="character" w:customStyle="1" w:styleId="Virsraksts3Rakstz">
    <w:name w:val="Virsraksts 3 Rakstz."/>
    <w:aliases w:val="3 Rakstz.,3 Char Rakstz.,3 Char Char Rakstz.,T3 Rakstz.,Titre 3 CS Rakstz.,Titre 31 Rakstz.,t3.T3 Rakstz.,3 Char Char Char Rakstz."/>
    <w:basedOn w:val="Noklusjumarindkopasfonts"/>
    <w:link w:val="Virsraksts3"/>
    <w:rsid w:val="00D84E20"/>
    <w:rPr>
      <w:rFonts w:ascii="Times New Roman" w:eastAsia="Times New Roman" w:hAnsi="Times New Roman" w:cs="Arial"/>
      <w:b/>
      <w:bCs/>
      <w:sz w:val="26"/>
      <w:szCs w:val="26"/>
      <w:lang w:val="en-GB" w:eastAsia="en-US"/>
    </w:rPr>
  </w:style>
  <w:style w:type="character" w:customStyle="1" w:styleId="Virsraksts4Rakstz">
    <w:name w:val="Virsraksts 4 Rakstz."/>
    <w:basedOn w:val="Noklusjumarindkopasfonts"/>
    <w:link w:val="Virsraksts4"/>
    <w:rsid w:val="00D84E20"/>
    <w:rPr>
      <w:rFonts w:ascii="Times New Roman" w:eastAsia="Times New Roman" w:hAnsi="Times New Roman"/>
      <w:b/>
      <w:bCs/>
      <w:color w:val="000000"/>
      <w:sz w:val="24"/>
      <w:szCs w:val="24"/>
      <w:lang w:val="x-none" w:eastAsia="x-none"/>
    </w:rPr>
  </w:style>
  <w:style w:type="character" w:customStyle="1" w:styleId="Virsraksts5Rakstz">
    <w:name w:val="Virsraksts 5 Rakstz."/>
    <w:basedOn w:val="Noklusjumarindkopasfonts"/>
    <w:link w:val="Virsraksts5"/>
    <w:rsid w:val="00D84E20"/>
    <w:rPr>
      <w:rFonts w:ascii="Times New Roman" w:eastAsia="Times New Roman" w:hAnsi="Times New Roman"/>
      <w:b/>
      <w:bCs/>
      <w:i/>
      <w:iCs/>
      <w:kern w:val="56"/>
      <w:sz w:val="26"/>
      <w:szCs w:val="26"/>
      <w:lang w:eastAsia="en-US"/>
    </w:rPr>
  </w:style>
  <w:style w:type="character" w:customStyle="1" w:styleId="Virsraksts6Rakstz">
    <w:name w:val="Virsraksts 6 Rakstz."/>
    <w:basedOn w:val="Noklusjumarindkopasfonts"/>
    <w:link w:val="Virsraksts6"/>
    <w:rsid w:val="00D84E20"/>
    <w:rPr>
      <w:rFonts w:ascii="Times New Roman" w:eastAsia="Times New Roman" w:hAnsi="Times New Roman"/>
      <w:b/>
      <w:bCs/>
      <w:kern w:val="56"/>
      <w:lang w:eastAsia="en-US"/>
    </w:rPr>
  </w:style>
  <w:style w:type="character" w:customStyle="1" w:styleId="Virsraksts7Rakstz">
    <w:name w:val="Virsraksts 7 Rakstz."/>
    <w:basedOn w:val="Noklusjumarindkopasfonts"/>
    <w:link w:val="Virsraksts7"/>
    <w:rsid w:val="00D84E20"/>
    <w:rPr>
      <w:rFonts w:ascii="Times New Roman" w:eastAsia="Times New Roman" w:hAnsi="Times New Roman"/>
      <w:kern w:val="56"/>
      <w:sz w:val="24"/>
      <w:szCs w:val="24"/>
      <w:lang w:eastAsia="en-US"/>
    </w:rPr>
  </w:style>
  <w:style w:type="character" w:customStyle="1" w:styleId="Virsraksts8Rakstz">
    <w:name w:val="Virsraksts 8 Rakstz."/>
    <w:basedOn w:val="Noklusjumarindkopasfonts"/>
    <w:link w:val="Virsraksts8"/>
    <w:rsid w:val="00D84E20"/>
    <w:rPr>
      <w:rFonts w:ascii="Times New Roman" w:eastAsia="Times New Roman" w:hAnsi="Times New Roman"/>
      <w:i/>
      <w:iCs/>
      <w:sz w:val="24"/>
      <w:szCs w:val="24"/>
      <w:lang w:eastAsia="en-US"/>
    </w:rPr>
  </w:style>
  <w:style w:type="character" w:customStyle="1" w:styleId="Virsraksts9Rakstz">
    <w:name w:val="Virsraksts 9 Rakstz."/>
    <w:basedOn w:val="Noklusjumarindkopasfonts"/>
    <w:link w:val="Virsraksts9"/>
    <w:rsid w:val="00D84E20"/>
    <w:rPr>
      <w:rFonts w:ascii="Arial" w:eastAsia="Times New Roman" w:hAnsi="Arial" w:cs="Arial"/>
      <w:lang w:eastAsia="en-US"/>
    </w:rPr>
  </w:style>
  <w:style w:type="paragraph" w:customStyle="1" w:styleId="Style5">
    <w:name w:val="Style5"/>
    <w:basedOn w:val="Parasts"/>
    <w:uiPriority w:val="99"/>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character" w:customStyle="1" w:styleId="FontStyle39">
    <w:name w:val="Font Style39"/>
    <w:uiPriority w:val="99"/>
    <w:rsid w:val="00D84E20"/>
    <w:rPr>
      <w:rFonts w:ascii="Times New Roman" w:hAnsi="Times New Roman"/>
      <w:b/>
      <w:sz w:val="20"/>
    </w:rPr>
  </w:style>
  <w:style w:type="paragraph" w:styleId="Vienkrsteksts">
    <w:name w:val="Plain Text"/>
    <w:basedOn w:val="Parasts"/>
    <w:link w:val="VienkrstekstsRakstz"/>
    <w:unhideWhenUsed/>
    <w:rsid w:val="00D84E20"/>
    <w:pPr>
      <w:spacing w:after="0" w:line="240" w:lineRule="auto"/>
    </w:pPr>
    <w:rPr>
      <w:rFonts w:eastAsia="Times New Roman" w:cs="Calibri"/>
    </w:rPr>
  </w:style>
  <w:style w:type="character" w:customStyle="1" w:styleId="VienkrstekstsRakstz">
    <w:name w:val="Vienkāršs teksts Rakstz."/>
    <w:basedOn w:val="Noklusjumarindkopasfonts"/>
    <w:link w:val="Vienkrsteksts"/>
    <w:rsid w:val="00D84E20"/>
    <w:rPr>
      <w:rFonts w:eastAsia="Times New Roman" w:cs="Calibri"/>
      <w:lang w:eastAsia="en-US"/>
    </w:rPr>
  </w:style>
  <w:style w:type="paragraph" w:customStyle="1" w:styleId="LightGrid-Accent31">
    <w:name w:val="Light Grid - Accent 31"/>
    <w:basedOn w:val="Parasts"/>
    <w:uiPriority w:val="34"/>
    <w:qFormat/>
    <w:rsid w:val="00D84E20"/>
    <w:pPr>
      <w:spacing w:after="0" w:line="240" w:lineRule="auto"/>
      <w:ind w:left="720"/>
      <w:contextualSpacing/>
    </w:pPr>
    <w:rPr>
      <w:rFonts w:ascii="Times New Roman" w:eastAsia="Times New Roman" w:hAnsi="Times New Roman"/>
      <w:sz w:val="20"/>
      <w:szCs w:val="20"/>
      <w:lang w:val="en-US"/>
    </w:rPr>
  </w:style>
  <w:style w:type="character" w:styleId="Komentraatsauce">
    <w:name w:val="annotation reference"/>
    <w:uiPriority w:val="99"/>
    <w:unhideWhenUsed/>
    <w:rsid w:val="00D84E20"/>
    <w:rPr>
      <w:sz w:val="16"/>
      <w:szCs w:val="16"/>
    </w:rPr>
  </w:style>
  <w:style w:type="paragraph" w:styleId="Komentrateksts">
    <w:name w:val="annotation text"/>
    <w:basedOn w:val="Parasts"/>
    <w:link w:val="KomentratekstsRakstz"/>
    <w:unhideWhenUsed/>
    <w:rsid w:val="00D84E20"/>
    <w:pPr>
      <w:spacing w:after="0" w:line="240" w:lineRule="auto"/>
    </w:pPr>
    <w:rPr>
      <w:rFonts w:ascii="Times New Roman" w:eastAsia="Times New Roman" w:hAnsi="Times New Roman"/>
      <w:sz w:val="20"/>
      <w:szCs w:val="20"/>
      <w:lang w:val="en-US"/>
    </w:rPr>
  </w:style>
  <w:style w:type="character" w:customStyle="1" w:styleId="KomentratekstsRakstz">
    <w:name w:val="Komentāra teksts Rakstz."/>
    <w:basedOn w:val="Noklusjumarindkopasfonts"/>
    <w:link w:val="Komentrateksts"/>
    <w:rsid w:val="00D84E20"/>
    <w:rPr>
      <w:rFonts w:ascii="Times New Roman" w:eastAsia="Times New Roman" w:hAnsi="Times New Roman"/>
      <w:sz w:val="20"/>
      <w:szCs w:val="20"/>
      <w:lang w:val="en-US" w:eastAsia="en-US"/>
    </w:rPr>
  </w:style>
  <w:style w:type="paragraph" w:styleId="Komentratma">
    <w:name w:val="annotation subject"/>
    <w:basedOn w:val="Komentrateksts"/>
    <w:next w:val="Komentrateksts"/>
    <w:link w:val="KomentratmaRakstz"/>
    <w:uiPriority w:val="99"/>
    <w:semiHidden/>
    <w:unhideWhenUsed/>
    <w:rsid w:val="00D84E20"/>
    <w:rPr>
      <w:b/>
      <w:bCs/>
    </w:rPr>
  </w:style>
  <w:style w:type="character" w:customStyle="1" w:styleId="KomentratmaRakstz">
    <w:name w:val="Komentāra tēma Rakstz."/>
    <w:basedOn w:val="KomentratekstsRakstz"/>
    <w:link w:val="Komentratma"/>
    <w:semiHidden/>
    <w:rsid w:val="00D84E20"/>
    <w:rPr>
      <w:rFonts w:ascii="Times New Roman" w:eastAsia="Times New Roman" w:hAnsi="Times New Roman"/>
      <w:b/>
      <w:bCs/>
      <w:sz w:val="20"/>
      <w:szCs w:val="20"/>
      <w:lang w:val="en-US" w:eastAsia="en-US"/>
    </w:rPr>
  </w:style>
  <w:style w:type="paragraph" w:styleId="Balonteksts">
    <w:name w:val="Balloon Text"/>
    <w:basedOn w:val="Parasts"/>
    <w:link w:val="BalontekstsRakstz"/>
    <w:unhideWhenUsed/>
    <w:rsid w:val="00D84E20"/>
    <w:pPr>
      <w:spacing w:after="0" w:line="240" w:lineRule="auto"/>
    </w:pPr>
    <w:rPr>
      <w:rFonts w:ascii="Tahoma" w:eastAsia="Times New Roman" w:hAnsi="Tahoma" w:cs="Tahoma"/>
      <w:sz w:val="16"/>
      <w:szCs w:val="16"/>
      <w:lang w:val="en-US"/>
    </w:rPr>
  </w:style>
  <w:style w:type="character" w:customStyle="1" w:styleId="BalontekstsRakstz">
    <w:name w:val="Balonteksts Rakstz."/>
    <w:basedOn w:val="Noklusjumarindkopasfonts"/>
    <w:link w:val="Balonteksts"/>
    <w:rsid w:val="00D84E20"/>
    <w:rPr>
      <w:rFonts w:ascii="Tahoma" w:eastAsia="Times New Roman" w:hAnsi="Tahoma" w:cs="Tahoma"/>
      <w:sz w:val="16"/>
      <w:szCs w:val="16"/>
      <w:lang w:val="en-US" w:eastAsia="en-US"/>
    </w:rPr>
  </w:style>
  <w:style w:type="paragraph" w:styleId="Pamatteksts">
    <w:name w:val="Body Text"/>
    <w:aliases w:val="Body Text1"/>
    <w:basedOn w:val="Parasts"/>
    <w:link w:val="PamattekstsRakstz"/>
    <w:rsid w:val="00D84E20"/>
    <w:pPr>
      <w:widowControl w:val="0"/>
      <w:autoSpaceDE w:val="0"/>
      <w:autoSpaceDN w:val="0"/>
      <w:adjustRightInd w:val="0"/>
      <w:spacing w:after="0" w:line="240" w:lineRule="auto"/>
      <w:jc w:val="both"/>
    </w:pPr>
    <w:rPr>
      <w:rFonts w:ascii="Times New Roman" w:eastAsia="Times New Roman" w:hAnsi="Times New Roman"/>
      <w:sz w:val="28"/>
      <w:lang w:val="x-none"/>
    </w:rPr>
  </w:style>
  <w:style w:type="character" w:customStyle="1" w:styleId="PamattekstsRakstz">
    <w:name w:val="Pamatteksts Rakstz."/>
    <w:aliases w:val="Body Text1 Rakstz."/>
    <w:basedOn w:val="Noklusjumarindkopasfonts"/>
    <w:link w:val="Pamatteksts"/>
    <w:rsid w:val="00D84E20"/>
    <w:rPr>
      <w:rFonts w:ascii="Times New Roman" w:eastAsia="Times New Roman" w:hAnsi="Times New Roman"/>
      <w:sz w:val="28"/>
      <w:lang w:val="x-none" w:eastAsia="en-US"/>
    </w:rPr>
  </w:style>
  <w:style w:type="paragraph" w:styleId="Pamatteksts2">
    <w:name w:val="Body Text 2"/>
    <w:basedOn w:val="Parasts"/>
    <w:link w:val="Pamatteksts2Rakstz"/>
    <w:rsid w:val="00D84E20"/>
    <w:pPr>
      <w:spacing w:after="0" w:line="240" w:lineRule="auto"/>
    </w:pPr>
    <w:rPr>
      <w:rFonts w:ascii="Arial" w:eastAsia="Times New Roman" w:hAnsi="Arial"/>
      <w:sz w:val="20"/>
      <w:szCs w:val="24"/>
      <w:lang w:val="en-GB"/>
    </w:rPr>
  </w:style>
  <w:style w:type="character" w:customStyle="1" w:styleId="Pamatteksts2Rakstz">
    <w:name w:val="Pamatteksts 2 Rakstz."/>
    <w:basedOn w:val="Noklusjumarindkopasfonts"/>
    <w:link w:val="Pamatteksts2"/>
    <w:rsid w:val="00D84E20"/>
    <w:rPr>
      <w:rFonts w:ascii="Arial" w:eastAsia="Times New Roman" w:hAnsi="Arial"/>
      <w:sz w:val="20"/>
      <w:szCs w:val="24"/>
      <w:lang w:val="en-GB" w:eastAsia="en-US"/>
    </w:rPr>
  </w:style>
  <w:style w:type="paragraph" w:styleId="Pamatteksts3">
    <w:name w:val="Body Text 3"/>
    <w:basedOn w:val="Parasts"/>
    <w:link w:val="Pamatteksts3Rakstz"/>
    <w:rsid w:val="00D84E20"/>
    <w:pPr>
      <w:spacing w:after="0" w:line="340" w:lineRule="atLeast"/>
      <w:jc w:val="both"/>
    </w:pPr>
    <w:rPr>
      <w:rFonts w:ascii="Arial" w:eastAsia="Times New Roman" w:hAnsi="Arial" w:cs="Arial"/>
      <w:bCs/>
      <w:sz w:val="24"/>
      <w:szCs w:val="24"/>
    </w:rPr>
  </w:style>
  <w:style w:type="character" w:customStyle="1" w:styleId="Pamatteksts3Rakstz">
    <w:name w:val="Pamatteksts 3 Rakstz."/>
    <w:basedOn w:val="Noklusjumarindkopasfonts"/>
    <w:link w:val="Pamatteksts3"/>
    <w:rsid w:val="00D84E20"/>
    <w:rPr>
      <w:rFonts w:ascii="Arial" w:eastAsia="Times New Roman" w:hAnsi="Arial" w:cs="Arial"/>
      <w:bCs/>
      <w:sz w:val="24"/>
      <w:szCs w:val="24"/>
      <w:lang w:eastAsia="en-US"/>
    </w:rPr>
  </w:style>
  <w:style w:type="character" w:styleId="Lappusesnumurs">
    <w:name w:val="page number"/>
    <w:rsid w:val="00D84E20"/>
  </w:style>
  <w:style w:type="character" w:styleId="Izteiksmgs">
    <w:name w:val="Strong"/>
    <w:uiPriority w:val="99"/>
    <w:qFormat/>
    <w:locked/>
    <w:rsid w:val="00D84E20"/>
    <w:rPr>
      <w:b/>
      <w:bCs/>
    </w:rPr>
  </w:style>
  <w:style w:type="paragraph" w:customStyle="1" w:styleId="Style1">
    <w:name w:val="Style1"/>
    <w:autoRedefine/>
    <w:rsid w:val="00D84E20"/>
    <w:pPr>
      <w:spacing w:after="120"/>
      <w:ind w:left="1418" w:hanging="1418"/>
    </w:pPr>
    <w:rPr>
      <w:rFonts w:ascii="Times New Roman" w:eastAsia="Times New Roman" w:hAnsi="Times New Roman"/>
      <w:sz w:val="26"/>
      <w:szCs w:val="26"/>
      <w:lang w:eastAsia="en-US"/>
    </w:rPr>
  </w:style>
  <w:style w:type="paragraph" w:customStyle="1" w:styleId="StyleStyle2Justified">
    <w:name w:val="Style Style2 + Justified"/>
    <w:basedOn w:val="Parasts"/>
    <w:rsid w:val="00D84E20"/>
    <w:pPr>
      <w:tabs>
        <w:tab w:val="num" w:pos="567"/>
      </w:tabs>
      <w:spacing w:before="240" w:after="120" w:line="240" w:lineRule="auto"/>
      <w:ind w:left="567" w:hanging="567"/>
      <w:jc w:val="both"/>
    </w:pPr>
    <w:rPr>
      <w:rFonts w:ascii="Times New Roman" w:eastAsia="Times New Roman" w:hAnsi="Times New Roman"/>
      <w:b/>
      <w:bCs/>
      <w:sz w:val="24"/>
      <w:szCs w:val="20"/>
    </w:rPr>
  </w:style>
  <w:style w:type="paragraph" w:customStyle="1" w:styleId="StyleStyle1Justified">
    <w:name w:val="Style Style1 + Justified"/>
    <w:basedOn w:val="Style1"/>
    <w:rsid w:val="00D84E20"/>
  </w:style>
  <w:style w:type="character" w:customStyle="1" w:styleId="HeaderChar1">
    <w:name w:val="Header Char1"/>
    <w:aliases w:val="Header Char Char"/>
    <w:locked/>
    <w:rsid w:val="00D84E20"/>
    <w:rPr>
      <w:kern w:val="56"/>
      <w:sz w:val="28"/>
      <w:szCs w:val="24"/>
      <w:lang w:eastAsia="en-US"/>
    </w:rPr>
  </w:style>
  <w:style w:type="paragraph" w:customStyle="1" w:styleId="naisf">
    <w:name w:val="naisf"/>
    <w:basedOn w:val="Parasts"/>
    <w:rsid w:val="00D84E20"/>
    <w:pPr>
      <w:spacing w:before="100" w:beforeAutospacing="1" w:after="100" w:afterAutospacing="1" w:line="240" w:lineRule="auto"/>
      <w:jc w:val="both"/>
    </w:pPr>
    <w:rPr>
      <w:rFonts w:ascii="Times New Roman" w:eastAsia="Times New Roman" w:hAnsi="Times New Roman"/>
      <w:sz w:val="24"/>
      <w:szCs w:val="24"/>
      <w:lang w:val="en-GB"/>
    </w:rPr>
  </w:style>
  <w:style w:type="character" w:customStyle="1" w:styleId="heading31">
    <w:name w:val="heading 31"/>
    <w:rsid w:val="00D84E20"/>
    <w:rPr>
      <w:rFonts w:ascii="Times New Roman Bold" w:hAnsi="Times New Roman Bold"/>
      <w:b/>
      <w:bCs/>
      <w:sz w:val="24"/>
    </w:rPr>
  </w:style>
  <w:style w:type="character" w:customStyle="1" w:styleId="Heading310">
    <w:name w:val="Heading 31"/>
    <w:rsid w:val="00D84E20"/>
    <w:rPr>
      <w:rFonts w:ascii="Times New Roman Bold" w:hAnsi="Times New Roman Bold"/>
      <w:b/>
      <w:bCs/>
      <w:sz w:val="24"/>
    </w:rPr>
  </w:style>
  <w:style w:type="paragraph" w:customStyle="1" w:styleId="Text1">
    <w:name w:val="Text 1"/>
    <w:basedOn w:val="Parasts"/>
    <w:rsid w:val="00D84E20"/>
    <w:pPr>
      <w:spacing w:before="240" w:after="0" w:line="240" w:lineRule="exact"/>
      <w:ind w:left="567"/>
      <w:jc w:val="both"/>
    </w:pPr>
    <w:rPr>
      <w:rFonts w:ascii="Arial" w:eastAsia="Times New Roman" w:hAnsi="Arial"/>
      <w:sz w:val="24"/>
      <w:szCs w:val="20"/>
      <w:lang w:val="en-GB"/>
    </w:rPr>
  </w:style>
  <w:style w:type="paragraph" w:styleId="Parakstszemobjekta">
    <w:name w:val="caption"/>
    <w:basedOn w:val="Parasts"/>
    <w:next w:val="Parasts"/>
    <w:qFormat/>
    <w:locked/>
    <w:rsid w:val="00D84E20"/>
    <w:pPr>
      <w:spacing w:after="0" w:line="240" w:lineRule="auto"/>
      <w:jc w:val="center"/>
    </w:pPr>
    <w:rPr>
      <w:rFonts w:ascii="Times New Roman" w:eastAsia="Times New Roman" w:hAnsi="Times New Roman"/>
      <w:b/>
      <w:bCs/>
      <w:sz w:val="24"/>
      <w:szCs w:val="24"/>
      <w:lang w:val="en-GB"/>
    </w:rPr>
  </w:style>
  <w:style w:type="paragraph" w:styleId="Pamattekstsaratkpi">
    <w:name w:val="Body Text Indent"/>
    <w:basedOn w:val="Parasts"/>
    <w:link w:val="PamattekstsaratkpiRakstz"/>
    <w:uiPriority w:val="99"/>
    <w:rsid w:val="00D84E20"/>
    <w:pPr>
      <w:spacing w:after="120" w:line="240" w:lineRule="auto"/>
      <w:ind w:left="283"/>
    </w:pPr>
    <w:rPr>
      <w:rFonts w:ascii="Times New Roman" w:eastAsia="Times New Roman" w:hAnsi="Times New Roman"/>
      <w:kern w:val="56"/>
      <w:sz w:val="28"/>
      <w:szCs w:val="24"/>
      <w:lang w:val="x-none"/>
    </w:rPr>
  </w:style>
  <w:style w:type="character" w:customStyle="1" w:styleId="PamattekstsaratkpiRakstz">
    <w:name w:val="Pamatteksts ar atkāpi Rakstz."/>
    <w:basedOn w:val="Noklusjumarindkopasfonts"/>
    <w:link w:val="Pamattekstsaratkpi"/>
    <w:uiPriority w:val="99"/>
    <w:rsid w:val="00D84E20"/>
    <w:rPr>
      <w:rFonts w:ascii="Times New Roman" w:eastAsia="Times New Roman" w:hAnsi="Times New Roman"/>
      <w:kern w:val="56"/>
      <w:sz w:val="28"/>
      <w:szCs w:val="24"/>
      <w:lang w:val="x-none" w:eastAsia="en-US"/>
    </w:rPr>
  </w:style>
  <w:style w:type="character" w:customStyle="1" w:styleId="BodyTextIndentChar">
    <w:name w:val="Body Text Indent Char"/>
    <w:basedOn w:val="Noklusjumarindkopasfonts"/>
    <w:rsid w:val="00D84E20"/>
  </w:style>
  <w:style w:type="paragraph" w:customStyle="1" w:styleId="Style10">
    <w:name w:val="Style 1"/>
    <w:basedOn w:val="Parasts"/>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paragraph" w:customStyle="1" w:styleId="WW-BodyText2">
    <w:name w:val="WW-Body Text 2"/>
    <w:basedOn w:val="Parasts"/>
    <w:rsid w:val="00D84E20"/>
    <w:pPr>
      <w:suppressAutoHyphens/>
      <w:spacing w:after="120" w:line="480" w:lineRule="auto"/>
    </w:pPr>
    <w:rPr>
      <w:rFonts w:ascii="Times New Roman" w:eastAsia="Times New Roman" w:hAnsi="Times New Roman"/>
      <w:sz w:val="24"/>
      <w:szCs w:val="24"/>
      <w:lang w:val="en-GB" w:eastAsia="ar-SA"/>
    </w:rPr>
  </w:style>
  <w:style w:type="paragraph" w:customStyle="1" w:styleId="WW-BodyTextIndent21">
    <w:name w:val="WW-Body Text Indent 21"/>
    <w:basedOn w:val="Parasts"/>
    <w:rsid w:val="00D84E20"/>
    <w:pPr>
      <w:tabs>
        <w:tab w:val="left" w:pos="1712"/>
      </w:tabs>
      <w:suppressAutoHyphens/>
      <w:spacing w:after="0" w:line="240" w:lineRule="auto"/>
      <w:ind w:left="709" w:hanging="724"/>
      <w:jc w:val="both"/>
    </w:pPr>
    <w:rPr>
      <w:rFonts w:ascii="Times New Roman" w:eastAsia="Times New Roman" w:hAnsi="Times New Roman"/>
      <w:sz w:val="24"/>
      <w:szCs w:val="24"/>
      <w:lang w:eastAsia="ar-SA"/>
    </w:rPr>
  </w:style>
  <w:style w:type="paragraph" w:styleId="Nosaukums">
    <w:name w:val="Title"/>
    <w:basedOn w:val="Parasts"/>
    <w:link w:val="NosaukumsRakstz"/>
    <w:qFormat/>
    <w:locked/>
    <w:rsid w:val="00D84E20"/>
    <w:pPr>
      <w:spacing w:after="0" w:line="240" w:lineRule="auto"/>
      <w:jc w:val="center"/>
    </w:pPr>
    <w:rPr>
      <w:rFonts w:ascii="Times New Roman" w:eastAsia="Times New Roman" w:hAnsi="Times New Roman"/>
      <w:b/>
      <w:bCs/>
      <w:sz w:val="36"/>
      <w:szCs w:val="24"/>
      <w:lang w:val="x-none"/>
    </w:rPr>
  </w:style>
  <w:style w:type="character" w:customStyle="1" w:styleId="NosaukumsRakstz">
    <w:name w:val="Nosaukums Rakstz."/>
    <w:basedOn w:val="Noklusjumarindkopasfonts"/>
    <w:link w:val="Nosaukums"/>
    <w:rsid w:val="00D84E20"/>
    <w:rPr>
      <w:rFonts w:ascii="Times New Roman" w:eastAsia="Times New Roman" w:hAnsi="Times New Roman"/>
      <w:b/>
      <w:bCs/>
      <w:sz w:val="36"/>
      <w:szCs w:val="24"/>
      <w:lang w:val="x-none" w:eastAsia="en-US"/>
    </w:rPr>
  </w:style>
  <w:style w:type="paragraph" w:styleId="Pamattekstaatkpe2">
    <w:name w:val="Body Text Indent 2"/>
    <w:basedOn w:val="Parasts"/>
    <w:link w:val="Pamattekstaatkpe2Rakstz"/>
    <w:uiPriority w:val="99"/>
    <w:rsid w:val="00D84E20"/>
    <w:pPr>
      <w:spacing w:after="120" w:line="480" w:lineRule="auto"/>
      <w:ind w:left="283"/>
    </w:pPr>
    <w:rPr>
      <w:rFonts w:ascii="Times New Roman" w:eastAsia="Times New Roman" w:hAnsi="Times New Roman"/>
      <w:kern w:val="56"/>
      <w:sz w:val="28"/>
      <w:szCs w:val="24"/>
      <w:lang w:val="x-none"/>
    </w:rPr>
  </w:style>
  <w:style w:type="character" w:customStyle="1" w:styleId="Pamattekstaatkpe2Rakstz">
    <w:name w:val="Pamatteksta atkāpe 2 Rakstz."/>
    <w:basedOn w:val="Noklusjumarindkopasfonts"/>
    <w:link w:val="Pamattekstaatkpe2"/>
    <w:uiPriority w:val="99"/>
    <w:rsid w:val="00D84E20"/>
    <w:rPr>
      <w:rFonts w:ascii="Times New Roman" w:eastAsia="Times New Roman" w:hAnsi="Times New Roman"/>
      <w:kern w:val="56"/>
      <w:sz w:val="28"/>
      <w:szCs w:val="24"/>
      <w:lang w:val="x-none" w:eastAsia="en-US"/>
    </w:rPr>
  </w:style>
  <w:style w:type="character" w:customStyle="1" w:styleId="BodyTextIndent2Char">
    <w:name w:val="Body Text Indent 2 Char"/>
    <w:basedOn w:val="Noklusjumarindkopasfonts"/>
    <w:rsid w:val="00D84E20"/>
  </w:style>
  <w:style w:type="paragraph" w:customStyle="1" w:styleId="xl47">
    <w:name w:val="xl47"/>
    <w:basedOn w:val="Parasts"/>
    <w:rsid w:val="00D84E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heading">
    <w:name w:val="heading"/>
    <w:aliases w:val="1,index"/>
    <w:basedOn w:val="Parasts"/>
    <w:next w:val="Parasts"/>
    <w:rsid w:val="00D84E20"/>
    <w:pPr>
      <w:keepNext/>
      <w:overflowPunct w:val="0"/>
      <w:autoSpaceDE w:val="0"/>
      <w:autoSpaceDN w:val="0"/>
      <w:adjustRightInd w:val="0"/>
      <w:spacing w:after="0" w:line="240" w:lineRule="auto"/>
      <w:textAlignment w:val="baseline"/>
    </w:pPr>
    <w:rPr>
      <w:rFonts w:ascii="Times New Roman" w:eastAsia="Times New Roman" w:hAnsi="Times New Roman"/>
      <w:b/>
      <w:szCs w:val="24"/>
    </w:rPr>
  </w:style>
  <w:style w:type="paragraph" w:customStyle="1" w:styleId="NormalJustified">
    <w:name w:val="Normal + Justified"/>
    <w:basedOn w:val="Parasts"/>
    <w:rsid w:val="00D84E20"/>
    <w:pPr>
      <w:tabs>
        <w:tab w:val="num" w:pos="792"/>
      </w:tabs>
      <w:spacing w:after="120" w:line="240" w:lineRule="auto"/>
      <w:ind w:left="792" w:hanging="432"/>
      <w:jc w:val="both"/>
    </w:pPr>
    <w:rPr>
      <w:rFonts w:ascii="Times New Roman" w:eastAsia="Times New Roman" w:hAnsi="Times New Roman"/>
      <w:sz w:val="24"/>
      <w:szCs w:val="24"/>
    </w:rPr>
  </w:style>
  <w:style w:type="paragraph" w:styleId="Paraststmeklis">
    <w:name w:val="Normal (Web)"/>
    <w:basedOn w:val="Parasts"/>
    <w:rsid w:val="00D84E20"/>
    <w:pPr>
      <w:spacing w:before="100" w:beforeAutospacing="1" w:after="100" w:afterAutospacing="1" w:line="240" w:lineRule="auto"/>
    </w:pPr>
    <w:rPr>
      <w:rFonts w:ascii="Times New Roman" w:eastAsia="Times New Roman" w:hAnsi="Times New Roman"/>
      <w:sz w:val="24"/>
      <w:szCs w:val="24"/>
      <w:lang w:val="en-GB"/>
    </w:rPr>
  </w:style>
  <w:style w:type="paragraph" w:styleId="Pamattekstaatkpe3">
    <w:name w:val="Body Text Indent 3"/>
    <w:basedOn w:val="Parasts"/>
    <w:link w:val="Pamattekstaatkpe3Rakstz"/>
    <w:rsid w:val="00D84E20"/>
    <w:pPr>
      <w:spacing w:after="120" w:line="240" w:lineRule="auto"/>
      <w:ind w:left="283"/>
    </w:pPr>
    <w:rPr>
      <w:rFonts w:ascii="Times New Roman" w:eastAsia="Times New Roman" w:hAnsi="Times New Roman"/>
      <w:kern w:val="56"/>
      <w:sz w:val="16"/>
      <w:szCs w:val="16"/>
    </w:rPr>
  </w:style>
  <w:style w:type="character" w:customStyle="1" w:styleId="Pamattekstaatkpe3Rakstz">
    <w:name w:val="Pamatteksta atkāpe 3 Rakstz."/>
    <w:basedOn w:val="Noklusjumarindkopasfonts"/>
    <w:link w:val="Pamattekstaatkpe3"/>
    <w:rsid w:val="00D84E20"/>
    <w:rPr>
      <w:rFonts w:ascii="Times New Roman" w:eastAsia="Times New Roman" w:hAnsi="Times New Roman"/>
      <w:kern w:val="56"/>
      <w:sz w:val="16"/>
      <w:szCs w:val="16"/>
      <w:lang w:eastAsia="en-US"/>
    </w:rPr>
  </w:style>
  <w:style w:type="paragraph" w:styleId="Sarakstanumurs">
    <w:name w:val="List Number"/>
    <w:basedOn w:val="Parasts"/>
    <w:rsid w:val="00D84E20"/>
    <w:pPr>
      <w:overflowPunct w:val="0"/>
      <w:autoSpaceDE w:val="0"/>
      <w:autoSpaceDN w:val="0"/>
      <w:adjustRightInd w:val="0"/>
      <w:spacing w:after="0" w:line="240" w:lineRule="auto"/>
      <w:ind w:left="283" w:hanging="283"/>
      <w:jc w:val="both"/>
      <w:textAlignment w:val="baseline"/>
    </w:pPr>
    <w:rPr>
      <w:rFonts w:ascii="Times New Roman" w:eastAsia="Times New Roman" w:hAnsi="Times New Roman"/>
      <w:sz w:val="24"/>
      <w:szCs w:val="24"/>
      <w:lang w:val="en-GB"/>
    </w:rPr>
  </w:style>
  <w:style w:type="character" w:customStyle="1" w:styleId="BeiguvrestekstsRakstz">
    <w:name w:val="Beigu vēres teksts Rakstz."/>
    <w:link w:val="Beiguvresteksts"/>
    <w:semiHidden/>
    <w:rsid w:val="00D84E20"/>
    <w:rPr>
      <w:sz w:val="24"/>
      <w:szCs w:val="24"/>
      <w:lang w:val="en-GB"/>
    </w:rPr>
  </w:style>
  <w:style w:type="paragraph" w:styleId="Beiguvresteksts">
    <w:name w:val="endnote text"/>
    <w:basedOn w:val="Parasts"/>
    <w:link w:val="BeiguvrestekstsRakstz"/>
    <w:semiHidden/>
    <w:rsid w:val="00D84E20"/>
    <w:pPr>
      <w:suppressAutoHyphens/>
      <w:spacing w:after="0" w:line="240" w:lineRule="auto"/>
      <w:jc w:val="both"/>
    </w:pPr>
    <w:rPr>
      <w:sz w:val="24"/>
      <w:szCs w:val="24"/>
      <w:lang w:val="en-GB" w:eastAsia="lv-LV"/>
    </w:rPr>
  </w:style>
  <w:style w:type="character" w:customStyle="1" w:styleId="BeiguvrestekstsRakstz1">
    <w:name w:val="Beigu vēres teksts Rakstz.1"/>
    <w:basedOn w:val="Noklusjumarindkopasfonts"/>
    <w:uiPriority w:val="99"/>
    <w:semiHidden/>
    <w:rsid w:val="00D84E20"/>
    <w:rPr>
      <w:sz w:val="20"/>
      <w:szCs w:val="20"/>
      <w:lang w:eastAsia="en-US"/>
    </w:rPr>
  </w:style>
  <w:style w:type="character" w:customStyle="1" w:styleId="tw4winMark">
    <w:name w:val="tw4winMark"/>
    <w:rsid w:val="00D84E20"/>
    <w:rPr>
      <w:rFonts w:ascii="Courier New" w:hAnsi="Courier New" w:cs="Courier New"/>
      <w:vanish/>
      <w:color w:val="800080"/>
      <w:sz w:val="24"/>
      <w:szCs w:val="24"/>
      <w:vertAlign w:val="subscript"/>
    </w:rPr>
  </w:style>
  <w:style w:type="character" w:customStyle="1" w:styleId="DokumentakarteRakstz">
    <w:name w:val="Dokumenta karte Rakstz."/>
    <w:link w:val="Dokumentakarte"/>
    <w:semiHidden/>
    <w:rsid w:val="00D84E20"/>
    <w:rPr>
      <w:rFonts w:ascii="Tahoma" w:hAnsi="Tahoma" w:cs="Tahoma"/>
      <w:kern w:val="56"/>
      <w:shd w:val="clear" w:color="auto" w:fill="000080"/>
    </w:rPr>
  </w:style>
  <w:style w:type="paragraph" w:styleId="Dokumentakarte">
    <w:name w:val="Document Map"/>
    <w:basedOn w:val="Parasts"/>
    <w:link w:val="DokumentakarteRakstz"/>
    <w:semiHidden/>
    <w:rsid w:val="00D84E20"/>
    <w:pPr>
      <w:shd w:val="clear" w:color="auto" w:fill="000080"/>
      <w:spacing w:after="0" w:line="240" w:lineRule="auto"/>
    </w:pPr>
    <w:rPr>
      <w:rFonts w:ascii="Tahoma" w:hAnsi="Tahoma" w:cs="Tahoma"/>
      <w:kern w:val="56"/>
      <w:lang w:eastAsia="lv-LV"/>
    </w:rPr>
  </w:style>
  <w:style w:type="character" w:customStyle="1" w:styleId="DokumentakarteRakstz1">
    <w:name w:val="Dokumenta karte Rakstz.1"/>
    <w:basedOn w:val="Noklusjumarindkopasfonts"/>
    <w:uiPriority w:val="99"/>
    <w:semiHidden/>
    <w:rsid w:val="00D84E20"/>
    <w:rPr>
      <w:rFonts w:ascii="Tahoma" w:hAnsi="Tahoma" w:cs="Tahoma"/>
      <w:sz w:val="16"/>
      <w:szCs w:val="16"/>
      <w:lang w:eastAsia="en-US"/>
    </w:rPr>
  </w:style>
  <w:style w:type="paragraph" w:customStyle="1" w:styleId="570BText">
    <w:name w:val="570B Text"/>
    <w:basedOn w:val="Parasts"/>
    <w:rsid w:val="00D84E20"/>
    <w:pPr>
      <w:spacing w:after="0" w:line="240" w:lineRule="auto"/>
      <w:jc w:val="both"/>
    </w:pPr>
    <w:rPr>
      <w:rFonts w:ascii="Times New Roman" w:eastAsia="Times New Roman" w:hAnsi="Times New Roman"/>
      <w:sz w:val="20"/>
      <w:szCs w:val="20"/>
    </w:rPr>
  </w:style>
  <w:style w:type="paragraph" w:customStyle="1" w:styleId="RakstzRakstzRakstzCharRakstz">
    <w:name w:val="Rakstz. Rakstz. Rakstz. Char Rakstz."/>
    <w:basedOn w:val="Parasts"/>
    <w:rsid w:val="00D84E20"/>
    <w:pPr>
      <w:spacing w:before="40" w:after="0" w:line="240" w:lineRule="auto"/>
    </w:pPr>
    <w:rPr>
      <w:rFonts w:ascii="Times New Roman" w:eastAsia="Times New Roman" w:hAnsi="Times New Roman"/>
      <w:sz w:val="24"/>
      <w:szCs w:val="24"/>
      <w:lang w:val="pl-PL" w:eastAsia="pl-PL"/>
    </w:rPr>
  </w:style>
  <w:style w:type="paragraph" w:customStyle="1" w:styleId="Level1">
    <w:name w:val="Level 1"/>
    <w:basedOn w:val="Parasts"/>
    <w:rsid w:val="00D84E20"/>
    <w:pPr>
      <w:widowControl w:val="0"/>
      <w:spacing w:after="0" w:line="240" w:lineRule="auto"/>
      <w:outlineLvl w:val="0"/>
    </w:pPr>
    <w:rPr>
      <w:rFonts w:ascii="Times New Roman" w:eastAsia="Times New Roman" w:hAnsi="Times New Roman"/>
      <w:snapToGrid w:val="0"/>
      <w:sz w:val="24"/>
      <w:szCs w:val="20"/>
    </w:rPr>
  </w:style>
  <w:style w:type="paragraph" w:customStyle="1" w:styleId="Level3">
    <w:name w:val="Level 3"/>
    <w:basedOn w:val="Parasts"/>
    <w:rsid w:val="00D84E20"/>
    <w:pPr>
      <w:widowControl w:val="0"/>
      <w:spacing w:after="0" w:line="240" w:lineRule="auto"/>
      <w:outlineLvl w:val="2"/>
    </w:pPr>
    <w:rPr>
      <w:rFonts w:ascii="Times New Roman" w:eastAsia="Times New Roman" w:hAnsi="Times New Roman"/>
      <w:snapToGrid w:val="0"/>
      <w:sz w:val="24"/>
      <w:szCs w:val="20"/>
    </w:rPr>
  </w:style>
  <w:style w:type="paragraph" w:customStyle="1" w:styleId="Level4">
    <w:name w:val="Level 4"/>
    <w:basedOn w:val="Parasts"/>
    <w:rsid w:val="00D84E20"/>
    <w:pPr>
      <w:widowControl w:val="0"/>
      <w:spacing w:after="0" w:line="240" w:lineRule="auto"/>
      <w:outlineLvl w:val="3"/>
    </w:pPr>
    <w:rPr>
      <w:rFonts w:ascii="Times New Roman" w:eastAsia="Times New Roman" w:hAnsi="Times New Roman"/>
      <w:snapToGrid w:val="0"/>
      <w:sz w:val="24"/>
      <w:szCs w:val="20"/>
    </w:rPr>
  </w:style>
  <w:style w:type="paragraph" w:customStyle="1" w:styleId="Level5">
    <w:name w:val="Level 5"/>
    <w:basedOn w:val="Parasts"/>
    <w:rsid w:val="00D84E20"/>
    <w:pPr>
      <w:widowControl w:val="0"/>
      <w:spacing w:after="0" w:line="240" w:lineRule="auto"/>
      <w:ind w:left="720"/>
      <w:outlineLvl w:val="4"/>
    </w:pPr>
    <w:rPr>
      <w:rFonts w:ascii="Times New Roman" w:eastAsia="Times New Roman" w:hAnsi="Times New Roman"/>
      <w:snapToGrid w:val="0"/>
      <w:sz w:val="24"/>
      <w:szCs w:val="20"/>
    </w:rPr>
  </w:style>
  <w:style w:type="paragraph" w:customStyle="1" w:styleId="Level7">
    <w:name w:val="Level 7"/>
    <w:basedOn w:val="Parasts"/>
    <w:rsid w:val="00D84E20"/>
    <w:pPr>
      <w:widowControl w:val="0"/>
      <w:spacing w:after="0" w:line="240" w:lineRule="auto"/>
      <w:outlineLvl w:val="6"/>
    </w:pPr>
    <w:rPr>
      <w:rFonts w:ascii="Times New Roman" w:eastAsia="Times New Roman" w:hAnsi="Times New Roman"/>
      <w:snapToGrid w:val="0"/>
      <w:sz w:val="24"/>
      <w:szCs w:val="20"/>
    </w:rPr>
  </w:style>
  <w:style w:type="paragraph" w:customStyle="1" w:styleId="A1">
    <w:name w:val="A1"/>
    <w:basedOn w:val="Parasts"/>
    <w:uiPriority w:val="99"/>
    <w:rsid w:val="00D84E20"/>
    <w:pPr>
      <w:keepNext/>
      <w:keepLines/>
      <w:tabs>
        <w:tab w:val="num" w:pos="360"/>
      </w:tabs>
      <w:spacing w:after="0" w:line="240" w:lineRule="auto"/>
      <w:ind w:left="284" w:hanging="284"/>
      <w:jc w:val="both"/>
    </w:pPr>
    <w:rPr>
      <w:rFonts w:ascii="Times New Roman" w:eastAsia="Times New Roman" w:hAnsi="Times New Roman"/>
      <w:b/>
      <w:sz w:val="26"/>
      <w:szCs w:val="24"/>
    </w:rPr>
  </w:style>
  <w:style w:type="paragraph" w:customStyle="1" w:styleId="A2">
    <w:name w:val="A2"/>
    <w:basedOn w:val="Parasts"/>
    <w:uiPriority w:val="99"/>
    <w:rsid w:val="00D84E20"/>
    <w:pPr>
      <w:keepNext/>
      <w:keepLines/>
      <w:tabs>
        <w:tab w:val="num" w:pos="576"/>
      </w:tabs>
      <w:spacing w:after="0" w:line="240" w:lineRule="auto"/>
      <w:ind w:left="576" w:hanging="576"/>
      <w:jc w:val="both"/>
    </w:pPr>
    <w:rPr>
      <w:rFonts w:ascii="Times New Roman" w:eastAsia="Times New Roman" w:hAnsi="Times New Roman"/>
      <w:sz w:val="26"/>
      <w:szCs w:val="24"/>
    </w:rPr>
  </w:style>
  <w:style w:type="paragraph" w:customStyle="1" w:styleId="ListParagraph2">
    <w:name w:val="List Paragraph2"/>
    <w:basedOn w:val="Parasts"/>
    <w:uiPriority w:val="34"/>
    <w:qFormat/>
    <w:rsid w:val="00D84E20"/>
    <w:pPr>
      <w:spacing w:after="0" w:line="240" w:lineRule="auto"/>
      <w:ind w:left="720"/>
    </w:pPr>
    <w:rPr>
      <w:rFonts w:ascii="Times New Roman" w:eastAsia="Times New Roman" w:hAnsi="Times New Roman"/>
      <w:kern w:val="56"/>
      <w:sz w:val="28"/>
      <w:szCs w:val="24"/>
    </w:rPr>
  </w:style>
  <w:style w:type="paragraph" w:customStyle="1" w:styleId="ListParagraph1">
    <w:name w:val="List Paragraph1"/>
    <w:basedOn w:val="Parasts"/>
    <w:uiPriority w:val="34"/>
    <w:qFormat/>
    <w:rsid w:val="00D84E20"/>
    <w:pPr>
      <w:suppressAutoHyphens/>
      <w:spacing w:after="0" w:line="240" w:lineRule="auto"/>
      <w:ind w:left="720"/>
    </w:pPr>
    <w:rPr>
      <w:rFonts w:ascii="Times New Roman" w:eastAsia="Times New Roman" w:hAnsi="Times New Roman"/>
      <w:sz w:val="24"/>
      <w:szCs w:val="24"/>
      <w:lang w:val="en-GB" w:eastAsia="ar-SA"/>
    </w:rPr>
  </w:style>
  <w:style w:type="paragraph" w:customStyle="1" w:styleId="RakstzRakstz">
    <w:name w:val="Rakstz. Rakstz."/>
    <w:basedOn w:val="Parasts"/>
    <w:rsid w:val="00D84E20"/>
    <w:pPr>
      <w:spacing w:before="120" w:after="160" w:line="240" w:lineRule="exact"/>
      <w:ind w:firstLine="720"/>
      <w:jc w:val="both"/>
    </w:pPr>
    <w:rPr>
      <w:rFonts w:ascii="Verdana" w:eastAsia="Times New Roman" w:hAnsi="Verdana"/>
      <w:sz w:val="20"/>
      <w:szCs w:val="20"/>
      <w:lang w:val="en-US"/>
    </w:rPr>
  </w:style>
  <w:style w:type="paragraph" w:customStyle="1" w:styleId="Punkts">
    <w:name w:val="Punkts"/>
    <w:basedOn w:val="Parasts"/>
    <w:next w:val="Apakpunkts"/>
    <w:rsid w:val="00D84E20"/>
    <w:pPr>
      <w:tabs>
        <w:tab w:val="num" w:pos="851"/>
      </w:tabs>
      <w:spacing w:after="0" w:line="240" w:lineRule="auto"/>
      <w:ind w:left="851" w:hanging="851"/>
    </w:pPr>
    <w:rPr>
      <w:rFonts w:ascii="Arial" w:eastAsia="Times New Roman" w:hAnsi="Arial"/>
      <w:b/>
      <w:sz w:val="20"/>
      <w:szCs w:val="24"/>
      <w:lang w:eastAsia="lv-LV"/>
    </w:rPr>
  </w:style>
  <w:style w:type="paragraph" w:customStyle="1" w:styleId="Apakpunkts">
    <w:name w:val="Apakšpunkts"/>
    <w:basedOn w:val="Parasts"/>
    <w:link w:val="ApakpunktsChar"/>
    <w:rsid w:val="00D84E20"/>
    <w:pPr>
      <w:numPr>
        <w:ilvl w:val="1"/>
        <w:numId w:val="2"/>
      </w:numPr>
      <w:spacing w:after="0" w:line="240" w:lineRule="auto"/>
    </w:pPr>
    <w:rPr>
      <w:rFonts w:ascii="Arial" w:eastAsia="Times New Roman" w:hAnsi="Arial"/>
      <w:b/>
      <w:sz w:val="20"/>
      <w:szCs w:val="24"/>
      <w:lang w:val="x-none" w:eastAsia="x-none"/>
    </w:rPr>
  </w:style>
  <w:style w:type="character" w:customStyle="1" w:styleId="ApakpunktsChar">
    <w:name w:val="Apakšpunkts Char"/>
    <w:link w:val="Apakpunkts"/>
    <w:rsid w:val="00D84E20"/>
    <w:rPr>
      <w:rFonts w:ascii="Arial" w:eastAsia="Times New Roman" w:hAnsi="Arial"/>
      <w:b/>
      <w:sz w:val="20"/>
      <w:szCs w:val="24"/>
      <w:lang w:val="x-none" w:eastAsia="x-none"/>
    </w:rPr>
  </w:style>
  <w:style w:type="paragraph" w:customStyle="1" w:styleId="Paragrfs">
    <w:name w:val="Paragrāfs"/>
    <w:basedOn w:val="Parasts"/>
    <w:next w:val="Rindkopa"/>
    <w:rsid w:val="00D84E20"/>
    <w:pPr>
      <w:tabs>
        <w:tab w:val="num" w:pos="851"/>
      </w:tabs>
      <w:spacing w:after="0" w:line="240" w:lineRule="auto"/>
      <w:ind w:left="851" w:hanging="851"/>
      <w:jc w:val="both"/>
    </w:pPr>
    <w:rPr>
      <w:rFonts w:ascii="Arial" w:eastAsia="Times New Roman" w:hAnsi="Arial"/>
      <w:sz w:val="20"/>
      <w:szCs w:val="24"/>
      <w:lang w:eastAsia="lv-LV"/>
    </w:rPr>
  </w:style>
  <w:style w:type="paragraph" w:customStyle="1" w:styleId="Rindkopa">
    <w:name w:val="Rindkopa"/>
    <w:basedOn w:val="Parasts"/>
    <w:next w:val="Punkts"/>
    <w:rsid w:val="00D84E20"/>
    <w:pPr>
      <w:spacing w:after="0" w:line="240" w:lineRule="auto"/>
      <w:ind w:left="851"/>
      <w:jc w:val="both"/>
    </w:pPr>
    <w:rPr>
      <w:rFonts w:ascii="Arial" w:eastAsia="Times New Roman" w:hAnsi="Arial"/>
      <w:sz w:val="20"/>
      <w:szCs w:val="24"/>
      <w:lang w:eastAsia="lv-LV"/>
    </w:rPr>
  </w:style>
  <w:style w:type="paragraph" w:customStyle="1" w:styleId="Numeracija">
    <w:name w:val="Numeracija"/>
    <w:basedOn w:val="Parasts"/>
    <w:uiPriority w:val="99"/>
    <w:rsid w:val="00D84E20"/>
    <w:pPr>
      <w:tabs>
        <w:tab w:val="num" w:pos="1080"/>
      </w:tabs>
      <w:spacing w:after="0" w:line="240" w:lineRule="auto"/>
      <w:ind w:left="1080" w:hanging="360"/>
      <w:jc w:val="both"/>
    </w:pPr>
    <w:rPr>
      <w:rFonts w:ascii="Times New Roman" w:eastAsia="Times New Roman" w:hAnsi="Times New Roman"/>
      <w:sz w:val="26"/>
      <w:szCs w:val="24"/>
    </w:rPr>
  </w:style>
  <w:style w:type="paragraph" w:customStyle="1" w:styleId="Default">
    <w:name w:val="Default"/>
    <w:uiPriority w:val="99"/>
    <w:rsid w:val="00D84E20"/>
    <w:pPr>
      <w:autoSpaceDE w:val="0"/>
      <w:autoSpaceDN w:val="0"/>
      <w:adjustRightInd w:val="0"/>
    </w:pPr>
    <w:rPr>
      <w:rFonts w:ascii="Times New Roman" w:eastAsia="Times New Roman" w:hAnsi="Times New Roman"/>
      <w:color w:val="000000"/>
      <w:sz w:val="24"/>
      <w:szCs w:val="24"/>
    </w:rPr>
  </w:style>
  <w:style w:type="paragraph" w:customStyle="1" w:styleId="appakspunkts">
    <w:name w:val="appakspunkts"/>
    <w:basedOn w:val="Parasts"/>
    <w:uiPriority w:val="99"/>
    <w:rsid w:val="00D84E20"/>
    <w:pPr>
      <w:spacing w:after="0" w:line="240" w:lineRule="auto"/>
      <w:ind w:left="720" w:hanging="720"/>
      <w:jc w:val="both"/>
    </w:pPr>
    <w:rPr>
      <w:rFonts w:ascii="BaltArial" w:eastAsia="Times New Roman" w:hAnsi="BaltArial"/>
      <w:sz w:val="24"/>
      <w:szCs w:val="20"/>
    </w:rPr>
  </w:style>
  <w:style w:type="character" w:customStyle="1" w:styleId="Heading1Char1">
    <w:name w:val="Heading 1 Char1"/>
    <w:uiPriority w:val="99"/>
    <w:locked/>
    <w:rsid w:val="00D84E20"/>
    <w:rPr>
      <w:rFonts w:ascii="Arial" w:hAnsi="Arial"/>
      <w:b/>
      <w:kern w:val="32"/>
      <w:sz w:val="32"/>
      <w:lang w:val="en-GB" w:eastAsia="en-US"/>
    </w:rPr>
  </w:style>
  <w:style w:type="character" w:customStyle="1" w:styleId="CommentTextChar1">
    <w:name w:val="Comment Text Char1"/>
    <w:uiPriority w:val="99"/>
    <w:locked/>
    <w:rsid w:val="00D84E20"/>
    <w:rPr>
      <w:sz w:val="24"/>
      <w:lang w:val="en-GB" w:eastAsia="en-US"/>
    </w:rPr>
  </w:style>
  <w:style w:type="character" w:customStyle="1" w:styleId="Heading4Char1">
    <w:name w:val="Heading 4 Char1"/>
    <w:uiPriority w:val="99"/>
    <w:locked/>
    <w:rsid w:val="00D84E20"/>
    <w:rPr>
      <w:rFonts w:ascii="Calibri" w:hAnsi="Calibri"/>
      <w:b/>
      <w:sz w:val="24"/>
      <w:lang w:val="lv-LV" w:eastAsia="x-none"/>
    </w:rPr>
  </w:style>
  <w:style w:type="paragraph" w:customStyle="1" w:styleId="A3">
    <w:name w:val="A3"/>
    <w:basedOn w:val="Parasts"/>
    <w:uiPriority w:val="99"/>
    <w:rsid w:val="00D84E20"/>
    <w:pPr>
      <w:keepNext/>
      <w:keepLines/>
      <w:tabs>
        <w:tab w:val="num" w:pos="720"/>
      </w:tabs>
      <w:spacing w:after="0" w:line="240" w:lineRule="auto"/>
      <w:ind w:left="720" w:hanging="720"/>
      <w:jc w:val="both"/>
    </w:pPr>
    <w:rPr>
      <w:rFonts w:ascii="Times New Roman" w:eastAsia="Times New Roman" w:hAnsi="Times New Roman"/>
      <w:sz w:val="26"/>
      <w:szCs w:val="24"/>
    </w:rPr>
  </w:style>
  <w:style w:type="paragraph" w:customStyle="1" w:styleId="A4">
    <w:name w:val="A4"/>
    <w:basedOn w:val="Parasts"/>
    <w:uiPriority w:val="99"/>
    <w:rsid w:val="00D84E20"/>
    <w:pPr>
      <w:keepNext/>
      <w:keepLines/>
      <w:tabs>
        <w:tab w:val="num" w:pos="864"/>
      </w:tabs>
      <w:spacing w:after="0" w:line="240" w:lineRule="auto"/>
      <w:ind w:left="864" w:hanging="864"/>
      <w:jc w:val="both"/>
    </w:pPr>
    <w:rPr>
      <w:rFonts w:ascii="Times New Roman" w:eastAsia="Times New Roman" w:hAnsi="Times New Roman"/>
      <w:sz w:val="26"/>
      <w:szCs w:val="24"/>
    </w:rPr>
  </w:style>
  <w:style w:type="character" w:customStyle="1" w:styleId="FooterChar1">
    <w:name w:val="Footer Char1"/>
    <w:uiPriority w:val="99"/>
    <w:locked/>
    <w:rsid w:val="00D84E20"/>
    <w:rPr>
      <w:sz w:val="24"/>
      <w:lang w:val="en-GB" w:eastAsia="en-US"/>
    </w:rPr>
  </w:style>
  <w:style w:type="paragraph" w:customStyle="1" w:styleId="CharChar3RakstzRakstzCharCharRakstzRakstz">
    <w:name w:val="Char Char3 Rakstz. Rakstz. Char Char Rakstz. Rakstz."/>
    <w:basedOn w:val="Parasts"/>
    <w:uiPriority w:val="99"/>
    <w:rsid w:val="00D84E20"/>
    <w:pPr>
      <w:spacing w:after="160" w:line="240" w:lineRule="exact"/>
    </w:pPr>
    <w:rPr>
      <w:rFonts w:ascii="Tahoma" w:eastAsia="Times New Roman" w:hAnsi="Tahoma"/>
      <w:sz w:val="20"/>
      <w:szCs w:val="20"/>
      <w:lang w:val="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Fußnote Char, Char,o"/>
    <w:basedOn w:val="Parasts"/>
    <w:link w:val="VrestekstsRakstz"/>
    <w:qFormat/>
    <w:rsid w:val="00D84E20"/>
    <w:pPr>
      <w:spacing w:after="0" w:line="240" w:lineRule="auto"/>
    </w:pPr>
    <w:rPr>
      <w:rFonts w:ascii="Times New Roman" w:eastAsia="Times New Roman" w:hAnsi="Times New Roman"/>
      <w:sz w:val="24"/>
      <w:szCs w:val="20"/>
      <w:lang w:val="en-GB"/>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1"/>
    <w:basedOn w:val="Noklusjumarindkopasfonts"/>
    <w:link w:val="Vresteksts"/>
    <w:rsid w:val="00D84E20"/>
    <w:rPr>
      <w:rFonts w:ascii="Times New Roman" w:eastAsia="Times New Roman" w:hAnsi="Times New Roman"/>
      <w:sz w:val="24"/>
      <w:szCs w:val="20"/>
      <w:lang w:val="en-GB" w:eastAsia="en-US"/>
    </w:rPr>
  </w:style>
  <w:style w:type="character" w:customStyle="1" w:styleId="FootnoteTextChar">
    <w:name w:val="Footnote Text Char"/>
    <w:rsid w:val="00D84E20"/>
    <w:rPr>
      <w:sz w:val="24"/>
      <w:szCs w:val="24"/>
    </w:rPr>
  </w:style>
  <w:style w:type="character" w:styleId="Vresatsauce">
    <w:name w:val="footnote reference"/>
    <w:aliases w:val="Footnote symbol,number,SUPERS,BVI fnr,Footnote symboFußnotenzeichen,Footnote sign,Footnote Reference Superscript,Footnote number,-E Fußnotenzeichen,EN Footnote Reference,-E Fuﬂnotenzeichen,-E Fuûnotenzeichen,stylish,(Footnote Referen,4_G"/>
    <w:link w:val="FootnoteRefernece"/>
    <w:uiPriority w:val="99"/>
    <w:qFormat/>
    <w:rsid w:val="00D84E20"/>
    <w:rPr>
      <w:rFonts w:cs="Times New Roman"/>
      <w:vertAlign w:val="superscript"/>
    </w:rPr>
  </w:style>
  <w:style w:type="character" w:customStyle="1" w:styleId="apple-style-span">
    <w:name w:val="apple-style-span"/>
    <w:rsid w:val="00D84E20"/>
  </w:style>
  <w:style w:type="paragraph" w:styleId="Alfabtiskaisrdtjs1">
    <w:name w:val="index 1"/>
    <w:basedOn w:val="Parasts"/>
    <w:next w:val="Parasts"/>
    <w:autoRedefine/>
    <w:uiPriority w:val="99"/>
    <w:rsid w:val="00D84E20"/>
    <w:pPr>
      <w:spacing w:after="0" w:line="240" w:lineRule="auto"/>
      <w:jc w:val="right"/>
    </w:pPr>
    <w:rPr>
      <w:rFonts w:ascii="Times New Roman" w:eastAsia="Times New Roman" w:hAnsi="Times New Roman"/>
      <w:sz w:val="24"/>
      <w:szCs w:val="24"/>
      <w:lang w:eastAsia="lv-LV"/>
    </w:rPr>
  </w:style>
  <w:style w:type="character" w:styleId="Rindiasnumurs">
    <w:name w:val="line number"/>
    <w:uiPriority w:val="99"/>
    <w:rsid w:val="00D84E20"/>
    <w:rPr>
      <w:rFonts w:cs="Times New Roman"/>
    </w:rPr>
  </w:style>
  <w:style w:type="paragraph" w:customStyle="1" w:styleId="Sarakstarindkopa1">
    <w:name w:val="Saraksta rindkopa1"/>
    <w:basedOn w:val="Parasts"/>
    <w:qFormat/>
    <w:rsid w:val="00D84E20"/>
    <w:pPr>
      <w:spacing w:after="0" w:line="240" w:lineRule="auto"/>
      <w:ind w:left="720"/>
      <w:contextualSpacing/>
    </w:pPr>
    <w:rPr>
      <w:rFonts w:ascii="Times New Roman" w:eastAsia="Times New Roman" w:hAnsi="Times New Roman"/>
      <w:sz w:val="24"/>
      <w:szCs w:val="24"/>
      <w:lang w:eastAsia="lv-LV"/>
    </w:rPr>
  </w:style>
  <w:style w:type="character" w:customStyle="1" w:styleId="Heading32">
    <w:name w:val="Heading 32"/>
    <w:rsid w:val="00D84E20"/>
    <w:rPr>
      <w:rFonts w:ascii="Times New Roman Bold" w:hAnsi="Times New Roman Bold"/>
      <w:b/>
      <w:bCs/>
      <w:sz w:val="24"/>
    </w:rPr>
  </w:style>
  <w:style w:type="paragraph" w:customStyle="1" w:styleId="brief">
    <w:name w:val="brief"/>
    <w:basedOn w:val="Parasts"/>
    <w:rsid w:val="00D84E20"/>
    <w:pPr>
      <w:spacing w:after="0" w:line="240" w:lineRule="auto"/>
    </w:pPr>
    <w:rPr>
      <w:rFonts w:ascii="Times-Baltic" w:hAnsi="Times-Baltic"/>
      <w:sz w:val="24"/>
      <w:szCs w:val="24"/>
      <w:lang w:eastAsia="lv-LV"/>
    </w:rPr>
  </w:style>
  <w:style w:type="paragraph" w:styleId="HTMLiepriekformattais">
    <w:name w:val="HTML Preformatted"/>
    <w:basedOn w:val="Parasts"/>
    <w:link w:val="HTMLiepriekformattaisRakstz"/>
    <w:unhideWhenUsed/>
    <w:rsid w:val="00D84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en-GB"/>
    </w:rPr>
  </w:style>
  <w:style w:type="character" w:customStyle="1" w:styleId="HTMLiepriekformattaisRakstz">
    <w:name w:val="HTML iepriekšformatētais Rakstz."/>
    <w:basedOn w:val="Noklusjumarindkopasfonts"/>
    <w:link w:val="HTMLiepriekformattais"/>
    <w:rsid w:val="00D84E20"/>
    <w:rPr>
      <w:rFonts w:ascii="Courier New" w:eastAsia="Courier New" w:hAnsi="Courier New"/>
      <w:sz w:val="20"/>
      <w:szCs w:val="20"/>
      <w:lang w:val="en-GB" w:eastAsia="en-US"/>
    </w:rPr>
  </w:style>
  <w:style w:type="paragraph" w:customStyle="1" w:styleId="Text2">
    <w:name w:val="Text 2"/>
    <w:basedOn w:val="Parasts"/>
    <w:rsid w:val="00D84E20"/>
    <w:pPr>
      <w:tabs>
        <w:tab w:val="left" w:pos="2161"/>
      </w:tabs>
      <w:suppressAutoHyphens/>
      <w:spacing w:after="240" w:line="240" w:lineRule="auto"/>
      <w:ind w:left="1202"/>
      <w:jc w:val="both"/>
    </w:pPr>
    <w:rPr>
      <w:rFonts w:ascii="Arial" w:eastAsia="Times New Roman" w:hAnsi="Arial"/>
      <w:sz w:val="20"/>
      <w:szCs w:val="20"/>
      <w:lang w:eastAsia="ar-SA"/>
    </w:rPr>
  </w:style>
  <w:style w:type="paragraph" w:customStyle="1" w:styleId="Stils1">
    <w:name w:val="Stils1"/>
    <w:basedOn w:val="Virsraksts1"/>
    <w:link w:val="Stils1Rakstz"/>
    <w:rsid w:val="00D84E20"/>
    <w:pPr>
      <w:keepNext w:val="0"/>
      <w:widowControl w:val="0"/>
      <w:numPr>
        <w:numId w:val="3"/>
      </w:numPr>
      <w:spacing w:line="360" w:lineRule="auto"/>
      <w:jc w:val="left"/>
    </w:pPr>
    <w:rPr>
      <w:kern w:val="32"/>
      <w:sz w:val="28"/>
      <w:szCs w:val="32"/>
      <w:lang w:val="lv-LV" w:eastAsia="lv-LV"/>
    </w:rPr>
  </w:style>
  <w:style w:type="character" w:customStyle="1" w:styleId="Stils1Rakstz">
    <w:name w:val="Stils1 Rakstz."/>
    <w:link w:val="Stils1"/>
    <w:rsid w:val="00D84E20"/>
    <w:rPr>
      <w:rFonts w:ascii="Times New Roman" w:eastAsia="Times New Roman" w:hAnsi="Times New Roman"/>
      <w:b/>
      <w:bCs/>
      <w:kern w:val="32"/>
      <w:sz w:val="28"/>
      <w:szCs w:val="32"/>
    </w:rPr>
  </w:style>
  <w:style w:type="character" w:customStyle="1" w:styleId="FootnoteCharacters">
    <w:name w:val="Footnote Characters"/>
    <w:rsid w:val="00D84E20"/>
    <w:rPr>
      <w:vertAlign w:val="superscript"/>
    </w:rPr>
  </w:style>
  <w:style w:type="character" w:customStyle="1" w:styleId="FontStyle12">
    <w:name w:val="Font Style12"/>
    <w:rsid w:val="00D84E20"/>
    <w:rPr>
      <w:rFonts w:ascii="Times New Roman" w:hAnsi="Times New Roman" w:cs="Times New Roman"/>
      <w:sz w:val="22"/>
      <w:szCs w:val="22"/>
    </w:rPr>
  </w:style>
  <w:style w:type="paragraph" w:customStyle="1" w:styleId="xl25">
    <w:name w:val="xl2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6">
    <w:name w:val="xl2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7">
    <w:name w:val="xl2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28">
    <w:name w:val="xl2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ahoma" w:eastAsia="Times New Roman" w:hAnsi="Tahoma" w:cs="Tahoma"/>
      <w:b/>
      <w:bCs/>
      <w:color w:val="000000"/>
      <w:sz w:val="16"/>
      <w:szCs w:val="16"/>
      <w:lang w:eastAsia="lv-LV"/>
    </w:rPr>
  </w:style>
  <w:style w:type="paragraph" w:customStyle="1" w:styleId="xl29">
    <w:name w:val="xl2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0">
    <w:name w:val="xl3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1">
    <w:name w:val="xl3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lv-LV"/>
    </w:rPr>
  </w:style>
  <w:style w:type="paragraph" w:customStyle="1" w:styleId="xl32">
    <w:name w:val="xl3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33">
    <w:name w:val="xl3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4">
    <w:name w:val="xl3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5">
    <w:name w:val="xl3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6">
    <w:name w:val="xl3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37">
    <w:name w:val="xl3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8">
    <w:name w:val="xl3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9">
    <w:name w:val="xl3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0">
    <w:name w:val="xl4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1">
    <w:name w:val="xl4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42">
    <w:name w:val="xl4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43">
    <w:name w:val="xl4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lv-LV"/>
    </w:rPr>
  </w:style>
  <w:style w:type="paragraph" w:customStyle="1" w:styleId="xl44">
    <w:name w:val="xl4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45">
    <w:name w:val="xl4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46">
    <w:name w:val="xl4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MediumList1-Accent61">
    <w:name w:val="Medium List 1 - Accent 61"/>
    <w:basedOn w:val="Parasts"/>
    <w:uiPriority w:val="99"/>
    <w:qFormat/>
    <w:rsid w:val="00D84E20"/>
    <w:pPr>
      <w:spacing w:after="0" w:line="240" w:lineRule="auto"/>
      <w:ind w:left="720"/>
    </w:pPr>
    <w:rPr>
      <w:rFonts w:ascii="Times New Roman" w:eastAsia="Times New Roman" w:hAnsi="Times New Roman"/>
      <w:sz w:val="24"/>
      <w:szCs w:val="24"/>
    </w:rPr>
  </w:style>
  <w:style w:type="character" w:customStyle="1" w:styleId="apple-converted-space">
    <w:name w:val="apple-converted-space"/>
    <w:rsid w:val="00D84E20"/>
  </w:style>
  <w:style w:type="character" w:customStyle="1" w:styleId="c14">
    <w:name w:val="c14"/>
    <w:rsid w:val="00D84E20"/>
  </w:style>
  <w:style w:type="paragraph" w:customStyle="1" w:styleId="font8">
    <w:name w:val="font8"/>
    <w:basedOn w:val="Parasts"/>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9">
    <w:name w:val="font9"/>
    <w:basedOn w:val="Parasts"/>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D84E20"/>
    <w:pPr>
      <w:spacing w:after="0" w:line="240" w:lineRule="auto"/>
      <w:ind w:left="720"/>
    </w:pPr>
    <w:rPr>
      <w:rFonts w:ascii="Times New Roman" w:eastAsia="Times New Roman" w:hAnsi="Times New Roman"/>
      <w:sz w:val="24"/>
      <w:szCs w:val="24"/>
    </w:r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D84E20"/>
    <w:rPr>
      <w:rFonts w:ascii="Times New Roman" w:eastAsia="Times New Roman" w:hAnsi="Times New Roman"/>
      <w:sz w:val="24"/>
      <w:szCs w:val="24"/>
      <w:lang w:eastAsia="en-US"/>
    </w:rPr>
  </w:style>
  <w:style w:type="character" w:styleId="Izclums">
    <w:name w:val="Emphasis"/>
    <w:basedOn w:val="Noklusjumarindkopasfonts"/>
    <w:uiPriority w:val="99"/>
    <w:qFormat/>
    <w:locked/>
    <w:rsid w:val="00D84E20"/>
    <w:rPr>
      <w:i/>
      <w:iCs/>
    </w:rPr>
  </w:style>
  <w:style w:type="character" w:customStyle="1" w:styleId="FontStyle42">
    <w:name w:val="Font Style42"/>
    <w:uiPriority w:val="99"/>
    <w:rsid w:val="00D84E20"/>
    <w:rPr>
      <w:rFonts w:ascii="Times New Roman" w:hAnsi="Times New Roman"/>
      <w:sz w:val="20"/>
    </w:rPr>
  </w:style>
  <w:style w:type="table" w:customStyle="1" w:styleId="Reatabula1">
    <w:name w:val="Režģa tabula1"/>
    <w:basedOn w:val="Parastatabula"/>
    <w:next w:val="Reatabula"/>
    <w:uiPriority w:val="59"/>
    <w:rsid w:val="00B1019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83752F"/>
  </w:style>
  <w:style w:type="table" w:customStyle="1" w:styleId="Reatabula2">
    <w:name w:val="Režģa tabula2"/>
    <w:basedOn w:val="Parastatabula"/>
    <w:next w:val="Reatabula"/>
    <w:uiPriority w:val="59"/>
    <w:rsid w:val="008375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Bezsaraksta"/>
    <w:uiPriority w:val="99"/>
    <w:semiHidden/>
    <w:unhideWhenUsed/>
    <w:rsid w:val="00BF59EE"/>
  </w:style>
  <w:style w:type="table" w:customStyle="1" w:styleId="Reatabula3">
    <w:name w:val="Režģa tabula3"/>
    <w:basedOn w:val="Parastatabula"/>
    <w:next w:val="Reatabula"/>
    <w:uiPriority w:val="59"/>
    <w:rsid w:val="00BF59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59"/>
    <w:rsid w:val="00A70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A737E4"/>
    <w:pPr>
      <w:spacing w:before="100" w:beforeAutospacing="1" w:after="100" w:afterAutospacing="1" w:line="240" w:lineRule="auto"/>
    </w:pPr>
    <w:rPr>
      <w:rFonts w:ascii="Times New Roman" w:eastAsia="Times New Roman" w:hAnsi="Times New Roman"/>
      <w:sz w:val="24"/>
      <w:szCs w:val="24"/>
      <w:lang w:eastAsia="lv-LV"/>
    </w:rPr>
  </w:style>
  <w:style w:type="table" w:customStyle="1" w:styleId="Reatabula12">
    <w:name w:val="Režģa tabula12"/>
    <w:basedOn w:val="Parastatabula"/>
    <w:uiPriority w:val="59"/>
    <w:rsid w:val="00E63435"/>
    <w:pPr>
      <w:jc w:val="righ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674AF9"/>
    <w:rPr>
      <w:rFonts w:eastAsia="Times New Roman"/>
      <w:lang w:val="en-US" w:eastAsia="en-US"/>
    </w:rPr>
  </w:style>
  <w:style w:type="character" w:customStyle="1" w:styleId="BezatstarpmRakstz">
    <w:name w:val="Bez atstarpēm Rakstz."/>
    <w:link w:val="Bezatstarpm"/>
    <w:uiPriority w:val="1"/>
    <w:locked/>
    <w:rsid w:val="00674AF9"/>
    <w:rPr>
      <w:rFonts w:eastAsia="Times New Roman"/>
      <w:lang w:val="en-US" w:eastAsia="en-US"/>
    </w:rPr>
  </w:style>
  <w:style w:type="character" w:customStyle="1" w:styleId="FontStyle25">
    <w:name w:val="Font Style25"/>
    <w:uiPriority w:val="99"/>
    <w:rsid w:val="00674AF9"/>
    <w:rPr>
      <w:rFonts w:ascii="Times New Roman" w:hAnsi="Times New Roman" w:cs="Times New Roman"/>
      <w:b/>
      <w:bCs/>
      <w:sz w:val="22"/>
      <w:szCs w:val="22"/>
    </w:rPr>
  </w:style>
  <w:style w:type="character" w:customStyle="1" w:styleId="FontStyle28">
    <w:name w:val="Font Style28"/>
    <w:uiPriority w:val="99"/>
    <w:rsid w:val="00674AF9"/>
    <w:rPr>
      <w:rFonts w:ascii="Times New Roman" w:hAnsi="Times New Roman" w:cs="Times New Roman"/>
      <w:sz w:val="22"/>
      <w:szCs w:val="22"/>
    </w:rPr>
  </w:style>
  <w:style w:type="character" w:styleId="Neatrisintapieminana">
    <w:name w:val="Unresolved Mention"/>
    <w:basedOn w:val="Noklusjumarindkopasfonts"/>
    <w:uiPriority w:val="99"/>
    <w:semiHidden/>
    <w:unhideWhenUsed/>
    <w:rsid w:val="00AA5E72"/>
    <w:rPr>
      <w:color w:val="605E5C"/>
      <w:shd w:val="clear" w:color="auto" w:fill="E1DFDD"/>
    </w:rPr>
  </w:style>
  <w:style w:type="table" w:customStyle="1" w:styleId="10">
    <w:name w:val="10"/>
    <w:basedOn w:val="Parastatabula"/>
    <w:rsid w:val="00C31ACC"/>
    <w:pPr>
      <w:spacing w:after="160" w:line="259" w:lineRule="auto"/>
      <w:ind w:left="357" w:hanging="357"/>
      <w:jc w:val="both"/>
    </w:pPr>
    <w:rPr>
      <w:rFonts w:cs="Calibri"/>
      <w:lang w:eastAsia="en-US"/>
    </w:rPr>
    <w:tblPr>
      <w:tblStyleRowBandSize w:val="1"/>
      <w:tblStyleColBandSize w:val="1"/>
      <w:tblCellMar>
        <w:top w:w="100" w:type="dxa"/>
        <w:left w:w="100" w:type="dxa"/>
        <w:bottom w:w="100" w:type="dxa"/>
        <w:right w:w="100" w:type="dxa"/>
      </w:tblCellMar>
    </w:tblPr>
  </w:style>
  <w:style w:type="table" w:customStyle="1" w:styleId="TableGrid3">
    <w:name w:val="Table Grid3"/>
    <w:basedOn w:val="Parastatabula"/>
    <w:next w:val="Reatabula"/>
    <w:uiPriority w:val="59"/>
    <w:rsid w:val="009222C7"/>
    <w:pPr>
      <w:spacing w:after="120"/>
      <w:ind w:left="357" w:hanging="357"/>
      <w:jc w:val="both"/>
    </w:pPr>
    <w:rPr>
      <w:rFonts w:ascii="Times New Roman" w:hAnsi="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Refernece">
    <w:name w:val="Footnote Refernece"/>
    <w:aliases w:val="ftref,Odwołanie przypisu,Footnotes refss,Ref,de nota al pie,E,E FNZ"/>
    <w:basedOn w:val="Parasts"/>
    <w:next w:val="Parasts"/>
    <w:link w:val="Vresatsauce"/>
    <w:rsid w:val="009222C7"/>
    <w:pPr>
      <w:spacing w:after="160" w:line="240" w:lineRule="exact"/>
      <w:ind w:left="357" w:hanging="357"/>
      <w:jc w:val="both"/>
      <w:textAlignment w:val="baseline"/>
    </w:pPr>
    <w:rPr>
      <w:vertAlign w:val="superscript"/>
      <w:lang w:eastAsia="lv-LV"/>
    </w:rPr>
  </w:style>
  <w:style w:type="table" w:customStyle="1" w:styleId="TableGrid2">
    <w:name w:val="Table Grid2"/>
    <w:basedOn w:val="Parastatabula"/>
    <w:next w:val="Reatabula"/>
    <w:uiPriority w:val="39"/>
    <w:rsid w:val="003F44AB"/>
    <w:pPr>
      <w:spacing w:after="120"/>
      <w:ind w:left="357" w:hanging="357"/>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iguvresatsauce">
    <w:name w:val="endnote reference"/>
    <w:basedOn w:val="Noklusjumarindkopasfonts"/>
    <w:uiPriority w:val="99"/>
    <w:semiHidden/>
    <w:unhideWhenUsed/>
    <w:rsid w:val="006A7BEE"/>
    <w:rPr>
      <w:vertAlign w:val="superscript"/>
    </w:rPr>
  </w:style>
  <w:style w:type="character" w:customStyle="1" w:styleId="FontStyle23">
    <w:name w:val="Font Style23"/>
    <w:uiPriority w:val="99"/>
    <w:rsid w:val="00BD78FA"/>
    <w:rPr>
      <w:rFonts w:ascii="Times New Roman" w:hAnsi="Times New Roman" w:cs="Times New Roman"/>
      <w:sz w:val="22"/>
      <w:szCs w:val="22"/>
    </w:rPr>
  </w:style>
  <w:style w:type="paragraph" w:customStyle="1" w:styleId="1Lgumam">
    <w:name w:val="1. Līgumam"/>
    <w:basedOn w:val="Parasts"/>
    <w:qFormat/>
    <w:rsid w:val="00BD78FA"/>
    <w:pPr>
      <w:keepNext/>
      <w:numPr>
        <w:numId w:val="13"/>
      </w:numPr>
      <w:spacing w:before="120" w:after="120" w:line="240" w:lineRule="auto"/>
      <w:jc w:val="center"/>
    </w:pPr>
    <w:rPr>
      <w:rFonts w:ascii="Times New Roman Bold" w:hAnsi="Times New Roman Bold"/>
      <w:b/>
      <w:caps/>
      <w:sz w:val="24"/>
      <w:szCs w:val="24"/>
      <w:lang w:val="x-none" w:eastAsia="x-none"/>
    </w:rPr>
  </w:style>
  <w:style w:type="paragraph" w:customStyle="1" w:styleId="11Lgumam">
    <w:name w:val="1.1. Līgumam"/>
    <w:basedOn w:val="Parasts"/>
    <w:link w:val="11LgumamChar"/>
    <w:qFormat/>
    <w:rsid w:val="00BD78FA"/>
    <w:pPr>
      <w:numPr>
        <w:ilvl w:val="1"/>
        <w:numId w:val="13"/>
      </w:numPr>
      <w:spacing w:after="0" w:line="240" w:lineRule="auto"/>
      <w:jc w:val="both"/>
    </w:pPr>
    <w:rPr>
      <w:rFonts w:ascii="Times New Roman" w:hAnsi="Times New Roman"/>
      <w:sz w:val="24"/>
      <w:szCs w:val="24"/>
      <w:lang w:val="x-none" w:eastAsia="x-none"/>
    </w:rPr>
  </w:style>
  <w:style w:type="character" w:customStyle="1" w:styleId="11LgumamChar">
    <w:name w:val="1.1. Līgumam Char"/>
    <w:link w:val="11Lgumam"/>
    <w:qFormat/>
    <w:rsid w:val="00BD78FA"/>
    <w:rPr>
      <w:rFonts w:ascii="Times New Roman" w:hAnsi="Times New Roman"/>
      <w:sz w:val="24"/>
      <w:szCs w:val="24"/>
      <w:lang w:val="x-none" w:eastAsia="x-none"/>
    </w:rPr>
  </w:style>
  <w:style w:type="paragraph" w:customStyle="1" w:styleId="111Lgumam">
    <w:name w:val="1.1.1. Līgumam"/>
    <w:basedOn w:val="11Lgumam"/>
    <w:link w:val="111LgumamChar"/>
    <w:qFormat/>
    <w:rsid w:val="00BD78FA"/>
    <w:pPr>
      <w:numPr>
        <w:ilvl w:val="2"/>
      </w:numPr>
      <w:ind w:left="1140" w:hanging="720"/>
    </w:pPr>
    <w:rPr>
      <w:lang w:val="lv-LV"/>
    </w:rPr>
  </w:style>
  <w:style w:type="paragraph" w:customStyle="1" w:styleId="1111lgumam">
    <w:name w:val="1.1.1.1. līgumam"/>
    <w:basedOn w:val="111Lgumam"/>
    <w:qFormat/>
    <w:rsid w:val="00BD78FA"/>
    <w:pPr>
      <w:numPr>
        <w:ilvl w:val="3"/>
      </w:numPr>
      <w:tabs>
        <w:tab w:val="num" w:pos="360"/>
        <w:tab w:val="num" w:pos="1800"/>
      </w:tabs>
      <w:ind w:left="2880" w:hanging="360"/>
    </w:pPr>
    <w:rPr>
      <w:color w:val="000000"/>
      <w:lang w:val="x-none"/>
    </w:rPr>
  </w:style>
  <w:style w:type="character" w:customStyle="1" w:styleId="111LgumamChar">
    <w:name w:val="1.1.1. Līgumam Char"/>
    <w:link w:val="111Lgumam"/>
    <w:rsid w:val="004160CE"/>
    <w:rPr>
      <w:rFonts w:ascii="Times New Roman" w:hAnsi="Times New Roman"/>
      <w:sz w:val="24"/>
      <w:szCs w:val="24"/>
      <w:lang w:eastAsia="x-none"/>
    </w:rPr>
  </w:style>
  <w:style w:type="paragraph" w:styleId="Prskatjums">
    <w:name w:val="Revision"/>
    <w:hidden/>
    <w:uiPriority w:val="99"/>
    <w:semiHidden/>
    <w:rsid w:val="004606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649096">
      <w:bodyDiv w:val="1"/>
      <w:marLeft w:val="0"/>
      <w:marRight w:val="0"/>
      <w:marTop w:val="0"/>
      <w:marBottom w:val="0"/>
      <w:divBdr>
        <w:top w:val="none" w:sz="0" w:space="0" w:color="auto"/>
        <w:left w:val="none" w:sz="0" w:space="0" w:color="auto"/>
        <w:bottom w:val="none" w:sz="0" w:space="0" w:color="auto"/>
        <w:right w:val="none" w:sz="0" w:space="0" w:color="auto"/>
      </w:divBdr>
    </w:div>
    <w:div w:id="910039219">
      <w:bodyDiv w:val="1"/>
      <w:marLeft w:val="0"/>
      <w:marRight w:val="0"/>
      <w:marTop w:val="0"/>
      <w:marBottom w:val="0"/>
      <w:divBdr>
        <w:top w:val="none" w:sz="0" w:space="0" w:color="auto"/>
        <w:left w:val="none" w:sz="0" w:space="0" w:color="auto"/>
        <w:bottom w:val="none" w:sz="0" w:space="0" w:color="auto"/>
        <w:right w:val="none" w:sz="0" w:space="0" w:color="auto"/>
      </w:divBdr>
    </w:div>
    <w:div w:id="1779372027">
      <w:marLeft w:val="0"/>
      <w:marRight w:val="0"/>
      <w:marTop w:val="0"/>
      <w:marBottom w:val="0"/>
      <w:divBdr>
        <w:top w:val="none" w:sz="0" w:space="0" w:color="auto"/>
        <w:left w:val="none" w:sz="0" w:space="0" w:color="auto"/>
        <w:bottom w:val="none" w:sz="0" w:space="0" w:color="auto"/>
        <w:right w:val="none" w:sz="0" w:space="0" w:color="auto"/>
      </w:divBdr>
    </w:div>
    <w:div w:id="2024819259">
      <w:bodyDiv w:val="1"/>
      <w:marLeft w:val="0"/>
      <w:marRight w:val="0"/>
      <w:marTop w:val="0"/>
      <w:marBottom w:val="0"/>
      <w:divBdr>
        <w:top w:val="none" w:sz="0" w:space="0" w:color="auto"/>
        <w:left w:val="none" w:sz="0" w:space="0" w:color="auto"/>
        <w:bottom w:val="none" w:sz="0" w:space="0" w:color="auto"/>
        <w:right w:val="none" w:sz="0" w:space="0" w:color="auto"/>
      </w:divBdr>
      <w:divsChild>
        <w:div w:id="465971953">
          <w:marLeft w:val="0"/>
          <w:marRight w:val="0"/>
          <w:marTop w:val="0"/>
          <w:marBottom w:val="0"/>
          <w:divBdr>
            <w:top w:val="none" w:sz="0" w:space="0" w:color="auto"/>
            <w:left w:val="none" w:sz="0" w:space="0" w:color="auto"/>
            <w:bottom w:val="none" w:sz="0" w:space="0" w:color="auto"/>
            <w:right w:val="none" w:sz="0" w:space="0" w:color="auto"/>
          </w:divBdr>
        </w:div>
        <w:div w:id="119881526">
          <w:marLeft w:val="0"/>
          <w:marRight w:val="0"/>
          <w:marTop w:val="0"/>
          <w:marBottom w:val="0"/>
          <w:divBdr>
            <w:top w:val="none" w:sz="0" w:space="0" w:color="auto"/>
            <w:left w:val="none" w:sz="0" w:space="0" w:color="auto"/>
            <w:bottom w:val="none" w:sz="0" w:space="0" w:color="auto"/>
            <w:right w:val="none" w:sz="0" w:space="0" w:color="auto"/>
          </w:divBdr>
        </w:div>
        <w:div w:id="652876864">
          <w:marLeft w:val="0"/>
          <w:marRight w:val="0"/>
          <w:marTop w:val="0"/>
          <w:marBottom w:val="0"/>
          <w:divBdr>
            <w:top w:val="none" w:sz="0" w:space="0" w:color="auto"/>
            <w:left w:val="none" w:sz="0" w:space="0" w:color="auto"/>
            <w:bottom w:val="none" w:sz="0" w:space="0" w:color="auto"/>
            <w:right w:val="none" w:sz="0" w:space="0" w:color="auto"/>
          </w:divBdr>
        </w:div>
        <w:div w:id="169804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DD2C-144F-4120-AD8A-A9C4B3E3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3043</Words>
  <Characters>1735</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Finanšu piedāvājums</vt:lpstr>
      <vt:lpstr>Finanšu piedāvājums</vt:lpstr>
    </vt:vector>
  </TitlesOfParts>
  <Company>rcc</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piedāvājums</dc:title>
  <dc:subject>Iepirkums (Ezeru apsaimniekošana)</dc:subject>
  <dc:creator>Ance Kaimiņa</dc:creator>
  <cp:lastModifiedBy>Kristīne Ķipsna</cp:lastModifiedBy>
  <cp:revision>26</cp:revision>
  <cp:lastPrinted>2024-05-28T11:25:00Z</cp:lastPrinted>
  <dcterms:created xsi:type="dcterms:W3CDTF">2023-07-18T07:48:00Z</dcterms:created>
  <dcterms:modified xsi:type="dcterms:W3CDTF">2024-07-18T11:43:00Z</dcterms:modified>
</cp:coreProperties>
</file>