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F53D2E" w14:textId="4BFF3AA6" w:rsidR="005D149E" w:rsidRPr="00A4242A" w:rsidRDefault="00C95525" w:rsidP="005D149E">
      <w:pPr>
        <w:pStyle w:val="BlockText"/>
        <w:tabs>
          <w:tab w:val="num" w:pos="342"/>
        </w:tabs>
        <w:spacing w:after="0"/>
        <w:ind w:left="342" w:right="0" w:hanging="342"/>
        <w:jc w:val="right"/>
        <w:rPr>
          <w:b/>
          <w:sz w:val="24"/>
          <w:szCs w:val="24"/>
        </w:rPr>
      </w:pPr>
      <w:r w:rsidRPr="00A4242A">
        <w:rPr>
          <w:b/>
          <w:sz w:val="24"/>
          <w:szCs w:val="24"/>
          <w:lang w:val="lv-LV"/>
        </w:rPr>
        <w:t>5</w:t>
      </w:r>
      <w:r w:rsidR="005D149E" w:rsidRPr="00A4242A">
        <w:rPr>
          <w:b/>
          <w:sz w:val="24"/>
          <w:szCs w:val="24"/>
        </w:rPr>
        <w:t>. pielikums</w:t>
      </w:r>
    </w:p>
    <w:p w14:paraId="5F1EC508" w14:textId="490E7C39" w:rsidR="005D149E" w:rsidRPr="00A4242A" w:rsidRDefault="008504E9" w:rsidP="005D149E">
      <w:pPr>
        <w:jc w:val="right"/>
        <w:rPr>
          <w:color w:val="000000" w:themeColor="text1"/>
        </w:rPr>
      </w:pPr>
      <w:r w:rsidRPr="00A4242A">
        <w:rPr>
          <w:color w:val="000000" w:themeColor="text1"/>
        </w:rPr>
        <w:t xml:space="preserve"> </w:t>
      </w:r>
      <w:r w:rsidR="005D149E" w:rsidRPr="00A4242A">
        <w:rPr>
          <w:color w:val="000000" w:themeColor="text1"/>
        </w:rPr>
        <w:t>(iepirkuma identifikācijas numurs: IZM 202</w:t>
      </w:r>
      <w:r w:rsidR="00036052" w:rsidRPr="00A4242A">
        <w:rPr>
          <w:color w:val="000000" w:themeColor="text1"/>
        </w:rPr>
        <w:t>4</w:t>
      </w:r>
      <w:r w:rsidR="005D149E" w:rsidRPr="00A4242A">
        <w:rPr>
          <w:color w:val="000000" w:themeColor="text1"/>
        </w:rPr>
        <w:t>/</w:t>
      </w:r>
      <w:r w:rsidR="00333A2F">
        <w:rPr>
          <w:color w:val="000000" w:themeColor="text1"/>
        </w:rPr>
        <w:t>11</w:t>
      </w:r>
      <w:r w:rsidRPr="00A4242A">
        <w:rPr>
          <w:color w:val="000000" w:themeColor="text1"/>
        </w:rPr>
        <w:t>/</w:t>
      </w:r>
      <w:r w:rsidR="00036052" w:rsidRPr="00A4242A">
        <w:rPr>
          <w:color w:val="000000" w:themeColor="text1"/>
        </w:rPr>
        <w:t>AK/AFP</w:t>
      </w:r>
      <w:r w:rsidR="005D149E" w:rsidRPr="00A4242A">
        <w:rPr>
          <w:color w:val="000000" w:themeColor="text1"/>
        </w:rPr>
        <w:t>)</w:t>
      </w:r>
    </w:p>
    <w:p w14:paraId="71DFC25B" w14:textId="77777777" w:rsidR="002B69AD" w:rsidRPr="009A07A3" w:rsidRDefault="002B69AD" w:rsidP="002B69AD">
      <w:pPr>
        <w:spacing w:before="360" w:line="276" w:lineRule="auto"/>
        <w:jc w:val="center"/>
        <w:rPr>
          <w:b/>
          <w:bCs/>
        </w:rPr>
      </w:pPr>
      <w:r>
        <w:rPr>
          <w:b/>
          <w:bCs/>
        </w:rPr>
        <w:t xml:space="preserve">PAKALPOJUMU </w:t>
      </w:r>
      <w:r w:rsidRPr="009A07A3">
        <w:rPr>
          <w:b/>
          <w:bCs/>
        </w:rPr>
        <w:t>LĪGUMS</w:t>
      </w:r>
      <w:r>
        <w:rPr>
          <w:b/>
          <w:bCs/>
        </w:rPr>
        <w:t xml:space="preserve"> (projekts)</w:t>
      </w:r>
    </w:p>
    <w:p w14:paraId="0903FF97" w14:textId="79710650" w:rsidR="00036052" w:rsidRPr="00036052" w:rsidRDefault="00036052" w:rsidP="00036052">
      <w:pPr>
        <w:widowControl w:val="0"/>
        <w:tabs>
          <w:tab w:val="right" w:pos="9071"/>
          <w:tab w:val="right" w:pos="9498"/>
        </w:tabs>
        <w:spacing w:before="240" w:after="240" w:line="276" w:lineRule="auto"/>
        <w:jc w:val="center"/>
      </w:pPr>
      <w:r w:rsidRPr="00036052">
        <w:rPr>
          <w:rStyle w:val="Emphasis"/>
          <w:rFonts w:eastAsia="Calibri"/>
        </w:rPr>
        <w:t>Padziļinātas ekspertīzes informācijas tehnoloģiju jomā</w:t>
      </w:r>
    </w:p>
    <w:p w14:paraId="3CDD3355" w14:textId="249BD340" w:rsidR="002B69AD" w:rsidRDefault="002B69AD" w:rsidP="002B69AD">
      <w:pPr>
        <w:widowControl w:val="0"/>
        <w:tabs>
          <w:tab w:val="right" w:pos="9071"/>
          <w:tab w:val="right" w:pos="9498"/>
        </w:tabs>
        <w:spacing w:before="240" w:after="240" w:line="276" w:lineRule="auto"/>
      </w:pPr>
      <w:r w:rsidRPr="00A22237">
        <w:t>Rīgā</w:t>
      </w:r>
    </w:p>
    <w:p w14:paraId="0D071242" w14:textId="77777777" w:rsidR="002B69AD" w:rsidRPr="00D342D3" w:rsidRDefault="002B69AD" w:rsidP="002B69AD">
      <w:pPr>
        <w:tabs>
          <w:tab w:val="left" w:pos="3840"/>
        </w:tabs>
        <w:spacing w:before="240" w:after="240" w:line="276" w:lineRule="auto"/>
        <w:jc w:val="both"/>
        <w:rPr>
          <w:i/>
        </w:rPr>
      </w:pPr>
      <w:r w:rsidRPr="00D342D3">
        <w:rPr>
          <w:i/>
        </w:rPr>
        <w:t>Līguma parakstīšanas datums ir pēdējā pievienotā droša elektroniskā paraksta laika zīmoga datums</w:t>
      </w:r>
    </w:p>
    <w:p w14:paraId="6354214D" w14:textId="217BE095" w:rsidR="002B69AD" w:rsidRPr="009A07A3" w:rsidRDefault="002B69AD" w:rsidP="002B69AD">
      <w:pPr>
        <w:widowControl w:val="0"/>
        <w:spacing w:after="120" w:line="276" w:lineRule="auto"/>
        <w:ind w:firstLine="720"/>
        <w:jc w:val="both"/>
      </w:pPr>
      <w:r w:rsidRPr="009A07A3">
        <w:rPr>
          <w:b/>
        </w:rPr>
        <w:t xml:space="preserve">Izglītības un zinātnes ministrija </w:t>
      </w:r>
      <w:r w:rsidRPr="009A07A3">
        <w:t>(turpmāk – Pasūtītājs)</w:t>
      </w:r>
      <w:r w:rsidRPr="006211D1">
        <w:rPr>
          <w:rFonts w:eastAsia="Calibri"/>
          <w:color w:val="000000"/>
        </w:rPr>
        <w:t xml:space="preserve"> tās </w:t>
      </w:r>
      <w:r w:rsidR="00AC71B0">
        <w:rPr>
          <w:rFonts w:eastAsia="Calibri"/>
          <w:color w:val="000000"/>
        </w:rPr>
        <w:t>___________</w:t>
      </w:r>
      <w:r w:rsidRPr="006211D1">
        <w:rPr>
          <w:kern w:val="1"/>
        </w:rPr>
        <w:t xml:space="preserve"> personā, kurš rīkojas</w:t>
      </w:r>
      <w:r>
        <w:rPr>
          <w:kern w:val="1"/>
        </w:rPr>
        <w:t>,</w:t>
      </w:r>
      <w:r w:rsidRPr="006211D1">
        <w:rPr>
          <w:kern w:val="1"/>
        </w:rPr>
        <w:t xml:space="preserve"> pamatojoties uz </w:t>
      </w:r>
      <w:r w:rsidR="00AC71B0">
        <w:rPr>
          <w:kern w:val="1"/>
        </w:rPr>
        <w:t>___________</w:t>
      </w:r>
      <w:r w:rsidRPr="009A07A3">
        <w:t>, no vienas puses, un</w:t>
      </w:r>
    </w:p>
    <w:p w14:paraId="5C5BB343" w14:textId="4F16DF3F" w:rsidR="00036052" w:rsidRPr="00036052" w:rsidRDefault="002B69AD" w:rsidP="00036052">
      <w:pPr>
        <w:widowControl w:val="0"/>
        <w:spacing w:after="120" w:line="276" w:lineRule="auto"/>
        <w:jc w:val="both"/>
        <w:rPr>
          <w:color w:val="000000"/>
          <w:shd w:val="clear" w:color="auto" w:fill="FFFFFF"/>
        </w:rPr>
      </w:pPr>
      <w:r>
        <w:rPr>
          <w:b/>
          <w:bCs/>
          <w:color w:val="000000"/>
        </w:rPr>
        <w:t>___________</w:t>
      </w:r>
      <w:r w:rsidRPr="00383C19">
        <w:rPr>
          <w:b/>
          <w:bCs/>
          <w:color w:val="000000"/>
        </w:rPr>
        <w:t xml:space="preserve"> </w:t>
      </w:r>
      <w:r w:rsidRPr="00383C19">
        <w:rPr>
          <w:bCs/>
          <w:color w:val="000000"/>
        </w:rPr>
        <w:t>(turpmāk – Izpildītājs)</w:t>
      </w:r>
      <w:r w:rsidRPr="00383C19">
        <w:rPr>
          <w:b/>
          <w:bCs/>
          <w:color w:val="000000"/>
        </w:rPr>
        <w:t xml:space="preserve"> </w:t>
      </w:r>
      <w:r w:rsidRPr="00427102">
        <w:t xml:space="preserve">tās </w:t>
      </w:r>
      <w:r>
        <w:rPr>
          <w:bCs/>
        </w:rPr>
        <w:t xml:space="preserve">__________________ </w:t>
      </w:r>
      <w:r>
        <w:t>personā, kurš/-a</w:t>
      </w:r>
      <w:r w:rsidRPr="00427102">
        <w:t xml:space="preserve"> </w:t>
      </w:r>
      <w:r>
        <w:t xml:space="preserve">rīkojas, </w:t>
      </w:r>
      <w:r w:rsidRPr="00427102">
        <w:t xml:space="preserve">pamatojoties uz </w:t>
      </w:r>
      <w:r>
        <w:t>______________________</w:t>
      </w:r>
      <w:r w:rsidRPr="00383C19">
        <w:rPr>
          <w:color w:val="000000"/>
          <w:shd w:val="clear" w:color="auto" w:fill="FFFFFF"/>
        </w:rPr>
        <w:t>,</w:t>
      </w:r>
      <w:r>
        <w:rPr>
          <w:color w:val="000000"/>
          <w:shd w:val="clear" w:color="auto" w:fill="FFFFFF"/>
        </w:rPr>
        <w:t xml:space="preserve"> </w:t>
      </w:r>
      <w:r w:rsidRPr="00383C19">
        <w:rPr>
          <w:color w:val="000000"/>
          <w:shd w:val="clear" w:color="auto" w:fill="FFFFFF"/>
        </w:rPr>
        <w:t>no otras puses,</w:t>
      </w:r>
      <w:r w:rsidR="00036052">
        <w:rPr>
          <w:color w:val="000000"/>
          <w:shd w:val="clear" w:color="auto" w:fill="FFFFFF"/>
        </w:rPr>
        <w:t xml:space="preserve"> </w:t>
      </w:r>
      <w:r w:rsidRPr="00E374A3">
        <w:t xml:space="preserve">abi kopā vai katrs atsevišķi </w:t>
      </w:r>
      <w:r>
        <w:t xml:space="preserve">turpmāk </w:t>
      </w:r>
      <w:r w:rsidRPr="00E374A3">
        <w:t xml:space="preserve">attiecīgi arī – Puses vai Puse, </w:t>
      </w:r>
      <w:r w:rsidRPr="003C1FEB">
        <w:t xml:space="preserve">pamatojoties uz </w:t>
      </w:r>
      <w:r>
        <w:rPr>
          <w:rFonts w:eastAsia="Calibri"/>
          <w:lang w:eastAsia="en-GB"/>
        </w:rPr>
        <w:t xml:space="preserve">Pasūtītāja </w:t>
      </w:r>
      <w:r w:rsidRPr="003C1FEB">
        <w:rPr>
          <w:rFonts w:eastAsia="Calibri"/>
          <w:lang w:eastAsia="en-GB"/>
        </w:rPr>
        <w:t xml:space="preserve">organizētā </w:t>
      </w:r>
      <w:r w:rsidR="00036052" w:rsidRPr="00036052">
        <w:rPr>
          <w:rStyle w:val="Emphasis"/>
          <w:i w:val="0"/>
          <w:color w:val="000000" w:themeColor="text1"/>
        </w:rPr>
        <w:t>atklāta konkursa</w:t>
      </w:r>
      <w:r w:rsidRPr="003C1FEB">
        <w:t xml:space="preserve"> “</w:t>
      </w:r>
      <w:r w:rsidR="00036052" w:rsidRPr="00036052">
        <w:rPr>
          <w:rStyle w:val="Emphasis"/>
          <w:rFonts w:eastAsia="Calibri"/>
          <w:i w:val="0"/>
        </w:rPr>
        <w:t>Padziļinātas ekspertīzes informācijas tehnoloģiju jomā</w:t>
      </w:r>
      <w:r w:rsidRPr="003C1FEB">
        <w:t xml:space="preserve">” </w:t>
      </w:r>
      <w:r w:rsidR="00AC71B0" w:rsidRPr="003C1FEB">
        <w:t>(iepirkuma identifikācijas Nr.</w:t>
      </w:r>
      <w:r w:rsidR="00AC71B0">
        <w:t> IZM 202</w:t>
      </w:r>
      <w:r w:rsidR="00333A2F">
        <w:t>4</w:t>
      </w:r>
      <w:r w:rsidR="00AC71B0">
        <w:t>/</w:t>
      </w:r>
      <w:r w:rsidR="00333A2F">
        <w:t>11</w:t>
      </w:r>
      <w:bookmarkStart w:id="0" w:name="_GoBack"/>
      <w:bookmarkEnd w:id="0"/>
      <w:r w:rsidR="008504E9">
        <w:t>/</w:t>
      </w:r>
      <w:r w:rsidR="00036052">
        <w:t>AK/AFP</w:t>
      </w:r>
      <w:r w:rsidR="00AC71B0" w:rsidRPr="003C1FEB">
        <w:t xml:space="preserve">) </w:t>
      </w:r>
      <w:r w:rsidRPr="003C1FEB">
        <w:t xml:space="preserve">(turpmāk – Iepirkums) rezultātiem </w:t>
      </w:r>
      <w:r w:rsidR="00036052" w:rsidRPr="00036052">
        <w:t>un Atveseļošanas fonda projekta 2.3.2.3.i.0/1/23/I/CFLA/001 “Digitālās plaisas mazināšana sociāli neaizsargātajām grupām un izglītības iestādēs” ietvaros, noslēdz šādu pakalpojuma līgumu (turpmāk – Līgums):</w:t>
      </w:r>
    </w:p>
    <w:p w14:paraId="1D296C76" w14:textId="77777777" w:rsidR="00036052" w:rsidRDefault="00036052" w:rsidP="00036052">
      <w:pPr>
        <w:pStyle w:val="CommentText"/>
        <w:spacing w:after="120" w:line="276" w:lineRule="auto"/>
        <w:ind w:firstLine="720"/>
        <w:jc w:val="both"/>
        <w:rPr>
          <w:lang w:val="lv-LV"/>
        </w:rPr>
      </w:pPr>
    </w:p>
    <w:p w14:paraId="06B52D22" w14:textId="0F577F23" w:rsidR="008D14D2" w:rsidRPr="00036052" w:rsidRDefault="00A93FA6" w:rsidP="00036052">
      <w:pPr>
        <w:pStyle w:val="CommentText"/>
        <w:numPr>
          <w:ilvl w:val="0"/>
          <w:numId w:val="4"/>
        </w:numPr>
        <w:spacing w:after="120" w:line="276" w:lineRule="auto"/>
        <w:jc w:val="center"/>
        <w:rPr>
          <w:b/>
          <w:bCs/>
          <w:sz w:val="24"/>
          <w:szCs w:val="24"/>
          <w:lang w:val="lv-LV"/>
        </w:rPr>
      </w:pPr>
      <w:r w:rsidRPr="00036052">
        <w:rPr>
          <w:b/>
          <w:bCs/>
          <w:sz w:val="24"/>
          <w:szCs w:val="24"/>
          <w:lang w:val="lv-LV"/>
        </w:rPr>
        <w:t>Līguma priekšmets un termiņš</w:t>
      </w:r>
    </w:p>
    <w:p w14:paraId="6BEAE0C4" w14:textId="7189A412" w:rsidR="007C7788" w:rsidRPr="00BC714D" w:rsidRDefault="002B69AD" w:rsidP="00BC714D">
      <w:pPr>
        <w:numPr>
          <w:ilvl w:val="1"/>
          <w:numId w:val="4"/>
        </w:numPr>
        <w:spacing w:line="276" w:lineRule="auto"/>
        <w:ind w:left="567" w:hanging="567"/>
        <w:contextualSpacing/>
        <w:jc w:val="both"/>
      </w:pPr>
      <w:r w:rsidRPr="00A22237">
        <w:rPr>
          <w:bCs/>
        </w:rPr>
        <w:t>Pasūtītājs uzdod</w:t>
      </w:r>
      <w:r w:rsidR="004101D4">
        <w:rPr>
          <w:bCs/>
        </w:rPr>
        <w:t>,</w:t>
      </w:r>
      <w:r w:rsidRPr="00A22237">
        <w:rPr>
          <w:bCs/>
        </w:rPr>
        <w:t xml:space="preserve"> un Izpildītājs apņemas saskaņā ar Līgumu</w:t>
      </w:r>
      <w:r>
        <w:rPr>
          <w:bCs/>
        </w:rPr>
        <w:t xml:space="preserve">, </w:t>
      </w:r>
      <w:r w:rsidRPr="00A22237">
        <w:rPr>
          <w:bCs/>
        </w:rPr>
        <w:t xml:space="preserve">Tehnisko specifikāciju (Līguma </w:t>
      </w:r>
      <w:r>
        <w:rPr>
          <w:bCs/>
        </w:rPr>
        <w:t xml:space="preserve">1. </w:t>
      </w:r>
      <w:r w:rsidRPr="00A22237">
        <w:rPr>
          <w:bCs/>
        </w:rPr>
        <w:t>pielikums)</w:t>
      </w:r>
      <w:r>
        <w:rPr>
          <w:bCs/>
        </w:rPr>
        <w:t xml:space="preserve"> un finanšu piedāvājumu </w:t>
      </w:r>
      <w:r w:rsidRPr="00A22237">
        <w:rPr>
          <w:bCs/>
        </w:rPr>
        <w:t xml:space="preserve">(Līguma </w:t>
      </w:r>
      <w:r w:rsidR="00036052">
        <w:rPr>
          <w:bCs/>
        </w:rPr>
        <w:t>2</w:t>
      </w:r>
      <w:r>
        <w:rPr>
          <w:bCs/>
        </w:rPr>
        <w:t xml:space="preserve">. </w:t>
      </w:r>
      <w:r w:rsidRPr="00A22237">
        <w:rPr>
          <w:bCs/>
        </w:rPr>
        <w:t>pielikums)</w:t>
      </w:r>
      <w:r>
        <w:rPr>
          <w:bCs/>
        </w:rPr>
        <w:t xml:space="preserve"> nodrošināt </w:t>
      </w:r>
      <w:r w:rsidR="00036052">
        <w:rPr>
          <w:bCs/>
        </w:rPr>
        <w:t>padziļinātas ekspertīzes informācijas tehnoloģiju jomā</w:t>
      </w:r>
      <w:r w:rsidR="00F62CF3" w:rsidRPr="00F62CF3">
        <w:rPr>
          <w:bCs/>
        </w:rPr>
        <w:t xml:space="preserve"> </w:t>
      </w:r>
      <w:r w:rsidRPr="00A22237">
        <w:t>(turpmāk – Pakalpojum</w:t>
      </w:r>
      <w:r>
        <w:t>i</w:t>
      </w:r>
      <w:r w:rsidRPr="00A22237">
        <w:t>).</w:t>
      </w:r>
    </w:p>
    <w:p w14:paraId="016883F4" w14:textId="5C9566E8" w:rsidR="007C7788" w:rsidRPr="00BC714D" w:rsidRDefault="00E86CB9" w:rsidP="00BC714D">
      <w:pPr>
        <w:numPr>
          <w:ilvl w:val="1"/>
          <w:numId w:val="4"/>
        </w:numPr>
        <w:spacing w:line="276" w:lineRule="auto"/>
        <w:ind w:left="567" w:hanging="567"/>
        <w:contextualSpacing/>
        <w:jc w:val="both"/>
      </w:pPr>
      <w:r>
        <w:t xml:space="preserve">Līguma </w:t>
      </w:r>
      <w:r w:rsidR="00036052">
        <w:t>darbības</w:t>
      </w:r>
      <w:r w:rsidR="002B69AD">
        <w:t xml:space="preserve"> termiņš</w:t>
      </w:r>
      <w:r>
        <w:t xml:space="preserve">: no </w:t>
      </w:r>
      <w:r w:rsidR="00F95663">
        <w:t>L</w:t>
      </w:r>
      <w:r>
        <w:t xml:space="preserve">īguma parakstīšanas dienas līdz </w:t>
      </w:r>
      <w:r w:rsidR="002B69AD">
        <w:t>202</w:t>
      </w:r>
      <w:r w:rsidR="00036052">
        <w:t>6</w:t>
      </w:r>
      <w:r w:rsidR="002B69AD">
        <w:t>.</w:t>
      </w:r>
      <w:r w:rsidR="000B24C3">
        <w:t xml:space="preserve"> </w:t>
      </w:r>
      <w:r w:rsidR="002B69AD">
        <w:t>gada 3</w:t>
      </w:r>
      <w:r w:rsidR="008504E9">
        <w:t>0</w:t>
      </w:r>
      <w:r w:rsidR="002B69AD">
        <w:t>.</w:t>
      </w:r>
      <w:r w:rsidR="000B24C3">
        <w:t xml:space="preserve"> </w:t>
      </w:r>
      <w:r w:rsidR="00036052">
        <w:t>aprīlim</w:t>
      </w:r>
      <w:r w:rsidR="00F62CF3">
        <w:t>.</w:t>
      </w:r>
    </w:p>
    <w:p w14:paraId="33595B14" w14:textId="77777777" w:rsidR="00790639" w:rsidRPr="00BC714D" w:rsidRDefault="00F203B1" w:rsidP="00BC714D">
      <w:pPr>
        <w:numPr>
          <w:ilvl w:val="1"/>
          <w:numId w:val="4"/>
        </w:numPr>
        <w:spacing w:line="276" w:lineRule="auto"/>
        <w:ind w:left="567" w:hanging="567"/>
        <w:jc w:val="both"/>
        <w:rPr>
          <w:lang w:eastAsia="lv-LV"/>
        </w:rPr>
      </w:pPr>
      <w:r w:rsidRPr="00BC714D">
        <w:t>R</w:t>
      </w:r>
      <w:r w:rsidR="00790639" w:rsidRPr="00BC714D">
        <w:t xml:space="preserve">isku par neparedzētiem </w:t>
      </w:r>
      <w:r w:rsidR="00663BC0" w:rsidRPr="00BC714D">
        <w:t>p</w:t>
      </w:r>
      <w:r w:rsidR="00917B7C" w:rsidRPr="00BC714D">
        <w:t>akalpojumiem</w:t>
      </w:r>
      <w:r w:rsidRPr="00BC714D">
        <w:t xml:space="preserve"> uzņemas Pasūtītājs</w:t>
      </w:r>
      <w:r w:rsidR="00790639" w:rsidRPr="00BC714D">
        <w:t>, ja:</w:t>
      </w:r>
    </w:p>
    <w:p w14:paraId="0607E15D" w14:textId="77777777" w:rsidR="00790639" w:rsidRPr="00BC714D" w:rsidRDefault="00790639" w:rsidP="0025237B">
      <w:pPr>
        <w:pStyle w:val="ListParagraph"/>
        <w:numPr>
          <w:ilvl w:val="2"/>
          <w:numId w:val="4"/>
        </w:numPr>
        <w:spacing w:after="0"/>
        <w:ind w:left="1276" w:hanging="708"/>
        <w:jc w:val="both"/>
        <w:rPr>
          <w:rFonts w:ascii="Times New Roman" w:hAnsi="Times New Roman" w:cs="Times New Roman"/>
          <w:sz w:val="24"/>
          <w:szCs w:val="24"/>
        </w:rPr>
      </w:pPr>
      <w:r w:rsidRPr="00BC714D">
        <w:rPr>
          <w:rFonts w:ascii="Times New Roman" w:hAnsi="Times New Roman" w:cs="Times New Roman"/>
          <w:sz w:val="24"/>
          <w:szCs w:val="24"/>
        </w:rPr>
        <w:t xml:space="preserve">neparedzēto </w:t>
      </w:r>
      <w:r w:rsidR="00F203B1" w:rsidRPr="00BC714D">
        <w:rPr>
          <w:rFonts w:ascii="Times New Roman" w:hAnsi="Times New Roman" w:cs="Times New Roman"/>
          <w:sz w:val="24"/>
          <w:szCs w:val="24"/>
        </w:rPr>
        <w:t xml:space="preserve">pakalpojumu </w:t>
      </w:r>
      <w:r w:rsidRPr="00BC714D">
        <w:rPr>
          <w:rFonts w:ascii="Times New Roman" w:hAnsi="Times New Roman" w:cs="Times New Roman"/>
          <w:sz w:val="24"/>
          <w:szCs w:val="24"/>
        </w:rPr>
        <w:t>nepieciešamība ir radusies tādu no Pušu gribas neatkarīgu apstākļu dēļ, kurus Puses, slēdzot Līgumu, nevarēja paredzēt;</w:t>
      </w:r>
    </w:p>
    <w:p w14:paraId="775D711E" w14:textId="77777777" w:rsidR="00790639" w:rsidRPr="00BC714D" w:rsidRDefault="00790639" w:rsidP="0025237B">
      <w:pPr>
        <w:pStyle w:val="ListParagraph"/>
        <w:numPr>
          <w:ilvl w:val="2"/>
          <w:numId w:val="4"/>
        </w:numPr>
        <w:spacing w:after="0"/>
        <w:ind w:left="1276" w:hanging="708"/>
        <w:jc w:val="both"/>
        <w:rPr>
          <w:rFonts w:ascii="Times New Roman" w:hAnsi="Times New Roman" w:cs="Times New Roman"/>
          <w:sz w:val="24"/>
          <w:szCs w:val="24"/>
          <w:lang w:eastAsia="lv-LV"/>
        </w:rPr>
      </w:pPr>
      <w:r w:rsidRPr="00BC714D">
        <w:rPr>
          <w:rFonts w:ascii="Times New Roman" w:hAnsi="Times New Roman" w:cs="Times New Roman"/>
          <w:sz w:val="24"/>
          <w:szCs w:val="24"/>
        </w:rPr>
        <w:t xml:space="preserve">neparedzētie </w:t>
      </w:r>
      <w:r w:rsidR="00F203B1" w:rsidRPr="00BC714D">
        <w:rPr>
          <w:rFonts w:ascii="Times New Roman" w:hAnsi="Times New Roman" w:cs="Times New Roman"/>
          <w:sz w:val="24"/>
          <w:szCs w:val="24"/>
        </w:rPr>
        <w:t>pakalpojumi</w:t>
      </w:r>
      <w:r w:rsidRPr="00BC714D">
        <w:rPr>
          <w:rFonts w:ascii="Times New Roman" w:hAnsi="Times New Roman" w:cs="Times New Roman"/>
          <w:sz w:val="24"/>
          <w:szCs w:val="24"/>
        </w:rPr>
        <w:t xml:space="preserve"> ir ierosināti pēc Pasūtītāja iniciatīvas, Pasūtītājam precizējot vai papildinot Līguma priekšmetu;</w:t>
      </w:r>
    </w:p>
    <w:p w14:paraId="56C97EEA" w14:textId="77777777" w:rsidR="00790639" w:rsidRPr="00BC714D" w:rsidRDefault="00790639" w:rsidP="0025237B">
      <w:pPr>
        <w:pStyle w:val="ListParagraph"/>
        <w:numPr>
          <w:ilvl w:val="2"/>
          <w:numId w:val="4"/>
        </w:numPr>
        <w:spacing w:after="0"/>
        <w:ind w:left="1276" w:hanging="708"/>
        <w:jc w:val="both"/>
        <w:rPr>
          <w:rFonts w:ascii="Times New Roman" w:hAnsi="Times New Roman" w:cs="Times New Roman"/>
          <w:sz w:val="24"/>
          <w:szCs w:val="24"/>
          <w:lang w:eastAsia="lv-LV"/>
        </w:rPr>
      </w:pPr>
      <w:r w:rsidRPr="00BC714D">
        <w:rPr>
          <w:rFonts w:ascii="Times New Roman" w:hAnsi="Times New Roman" w:cs="Times New Roman"/>
          <w:sz w:val="24"/>
          <w:szCs w:val="24"/>
        </w:rPr>
        <w:t>Līgums objektīvu, no Izpildītāja gribas neatkarīgu iemeslu dēļ nav izpildāms, ja netiek veikti neparedzētie darbi.</w:t>
      </w:r>
    </w:p>
    <w:p w14:paraId="7F82D266" w14:textId="683A9020" w:rsidR="00350BAA" w:rsidRDefault="00350BAA" w:rsidP="00BC714D">
      <w:pPr>
        <w:pStyle w:val="ListParagraph"/>
        <w:numPr>
          <w:ilvl w:val="1"/>
          <w:numId w:val="4"/>
        </w:numPr>
        <w:spacing w:after="0"/>
        <w:ind w:left="567" w:hanging="567"/>
        <w:jc w:val="both"/>
        <w:rPr>
          <w:rFonts w:ascii="Times New Roman" w:hAnsi="Times New Roman" w:cs="Times New Roman"/>
          <w:color w:val="000000" w:themeColor="text1"/>
          <w:sz w:val="24"/>
          <w:szCs w:val="24"/>
          <w:lang w:eastAsia="lv-LV"/>
        </w:rPr>
      </w:pPr>
      <w:r w:rsidRPr="00BC714D">
        <w:rPr>
          <w:rFonts w:ascii="Times New Roman" w:hAnsi="Times New Roman" w:cs="Times New Roman"/>
          <w:color w:val="000000" w:themeColor="text1"/>
          <w:sz w:val="24"/>
          <w:szCs w:val="24"/>
        </w:rPr>
        <w:t xml:space="preserve">Šādu neparedzētu darbu izpilde groza Pakalpojumu </w:t>
      </w:r>
      <w:r w:rsidR="005F2222">
        <w:rPr>
          <w:rFonts w:ascii="Times New Roman" w:hAnsi="Times New Roman" w:cs="Times New Roman"/>
          <w:color w:val="000000" w:themeColor="text1"/>
          <w:sz w:val="24"/>
          <w:szCs w:val="24"/>
        </w:rPr>
        <w:t xml:space="preserve">līgumcenu </w:t>
      </w:r>
      <w:r w:rsidRPr="00BC714D">
        <w:rPr>
          <w:rFonts w:ascii="Times New Roman" w:hAnsi="Times New Roman" w:cs="Times New Roman"/>
          <w:color w:val="000000" w:themeColor="text1"/>
          <w:sz w:val="24"/>
          <w:szCs w:val="24"/>
        </w:rPr>
        <w:t>un tā var būt par iemeslu Līguma grozījumiem Publisko iepirkumu likumā noteiktajā kārtībā un apjomā.</w:t>
      </w:r>
    </w:p>
    <w:p w14:paraId="58A3FF8D" w14:textId="3397C9D3" w:rsidR="00CF0176" w:rsidRPr="008504E9" w:rsidRDefault="00DB7931" w:rsidP="008504E9">
      <w:pPr>
        <w:pStyle w:val="ListParagraph"/>
        <w:numPr>
          <w:ilvl w:val="1"/>
          <w:numId w:val="4"/>
        </w:numPr>
        <w:spacing w:after="0"/>
        <w:ind w:left="567" w:hanging="567"/>
        <w:jc w:val="both"/>
        <w:rPr>
          <w:rFonts w:ascii="Times New Roman" w:hAnsi="Times New Roman" w:cs="Times New Roman"/>
          <w:color w:val="000000" w:themeColor="text1"/>
          <w:sz w:val="24"/>
          <w:szCs w:val="24"/>
          <w:lang w:eastAsia="lv-LV"/>
        </w:rPr>
      </w:pPr>
      <w:r w:rsidRPr="002B69AD">
        <w:rPr>
          <w:rFonts w:ascii="Times New Roman" w:hAnsi="Times New Roman" w:cs="Times New Roman"/>
          <w:bCs/>
          <w:sz w:val="24"/>
          <w:szCs w:val="24"/>
        </w:rPr>
        <w:t xml:space="preserve">Līgums tiek finansēts no </w:t>
      </w:r>
      <w:r w:rsidR="0095071A">
        <w:rPr>
          <w:rFonts w:ascii="Times New Roman" w:hAnsi="Times New Roman" w:cs="Times New Roman"/>
          <w:sz w:val="24"/>
          <w:szCs w:val="24"/>
        </w:rPr>
        <w:t>Pasūtītāja finanšu līdzekļiem</w:t>
      </w:r>
      <w:r w:rsidRPr="002B69AD">
        <w:rPr>
          <w:rFonts w:ascii="Times New Roman" w:hAnsi="Times New Roman" w:cs="Times New Roman"/>
          <w:bCs/>
          <w:sz w:val="24"/>
          <w:szCs w:val="24"/>
        </w:rPr>
        <w:t>.</w:t>
      </w:r>
    </w:p>
    <w:p w14:paraId="58CE8E4F" w14:textId="268F9E23" w:rsidR="002376C8" w:rsidRPr="00BC714D" w:rsidRDefault="00A93FA6" w:rsidP="0025237B">
      <w:pPr>
        <w:pStyle w:val="ListParagraph"/>
        <w:widowControl w:val="0"/>
        <w:numPr>
          <w:ilvl w:val="0"/>
          <w:numId w:val="2"/>
        </w:numPr>
        <w:tabs>
          <w:tab w:val="left" w:pos="284"/>
        </w:tabs>
        <w:spacing w:before="240" w:after="120"/>
        <w:ind w:left="0" w:firstLine="0"/>
        <w:jc w:val="center"/>
        <w:rPr>
          <w:rFonts w:ascii="Times New Roman" w:hAnsi="Times New Roman" w:cs="Times New Roman"/>
          <w:b/>
          <w:bCs/>
          <w:sz w:val="24"/>
          <w:szCs w:val="24"/>
        </w:rPr>
      </w:pPr>
      <w:r w:rsidRPr="00BC714D">
        <w:rPr>
          <w:rFonts w:ascii="Times New Roman" w:hAnsi="Times New Roman" w:cs="Times New Roman"/>
          <w:b/>
          <w:bCs/>
          <w:sz w:val="24"/>
          <w:szCs w:val="24"/>
        </w:rPr>
        <w:t>Līgumcena un norēķinu kārtība</w:t>
      </w:r>
    </w:p>
    <w:p w14:paraId="07366543" w14:textId="5529203E" w:rsidR="000527A3" w:rsidRPr="00035840" w:rsidRDefault="009207B0" w:rsidP="00E86CB9">
      <w:pPr>
        <w:numPr>
          <w:ilvl w:val="1"/>
          <w:numId w:val="2"/>
        </w:numPr>
        <w:tabs>
          <w:tab w:val="num" w:pos="567"/>
        </w:tabs>
        <w:spacing w:line="276" w:lineRule="auto"/>
        <w:ind w:left="567" w:hanging="567"/>
        <w:jc w:val="both"/>
        <w:rPr>
          <w:bCs/>
        </w:rPr>
      </w:pPr>
      <w:r w:rsidRPr="00E86CB9">
        <w:rPr>
          <w:bCs/>
        </w:rPr>
        <w:t xml:space="preserve">Kopējā līgumcena </w:t>
      </w:r>
      <w:r w:rsidR="00CF0176">
        <w:rPr>
          <w:bCs/>
        </w:rPr>
        <w:t xml:space="preserve">Līguma izpildes laikā </w:t>
      </w:r>
      <w:r w:rsidR="005F2222">
        <w:rPr>
          <w:bCs/>
        </w:rPr>
        <w:t xml:space="preserve">ir _________ </w:t>
      </w:r>
      <w:r w:rsidR="000527A3" w:rsidRPr="00E86CB9">
        <w:rPr>
          <w:bCs/>
        </w:rPr>
        <w:t>(</w:t>
      </w:r>
      <w:r w:rsidR="005F2222">
        <w:rPr>
          <w:bCs/>
        </w:rPr>
        <w:t>______________________</w:t>
      </w:r>
      <w:r w:rsidR="000527A3" w:rsidRPr="00E86CB9">
        <w:rPr>
          <w:bCs/>
        </w:rPr>
        <w:t>)</w:t>
      </w:r>
      <w:r w:rsidR="00CF0176">
        <w:rPr>
          <w:bCs/>
        </w:rPr>
        <w:t>, neieskaitot</w:t>
      </w:r>
      <w:r w:rsidR="000527A3" w:rsidRPr="00E86CB9">
        <w:rPr>
          <w:bCs/>
        </w:rPr>
        <w:t xml:space="preserve"> pievienotās vērtības nodok</w:t>
      </w:r>
      <w:r w:rsidR="00CF0176">
        <w:rPr>
          <w:bCs/>
        </w:rPr>
        <w:t>li</w:t>
      </w:r>
      <w:r w:rsidR="00AD587A" w:rsidRPr="00E86CB9">
        <w:rPr>
          <w:bCs/>
        </w:rPr>
        <w:t xml:space="preserve"> (turpmāk – Līgumcena)</w:t>
      </w:r>
      <w:r w:rsidR="000527A3" w:rsidRPr="00E86CB9">
        <w:rPr>
          <w:bCs/>
        </w:rPr>
        <w:t>.</w:t>
      </w:r>
      <w:r w:rsidR="000527A3" w:rsidRPr="00E86CB9">
        <w:rPr>
          <w:lang w:eastAsia="lv-LV"/>
        </w:rPr>
        <w:t xml:space="preserve"> Pievienotās vērtības nodoklis tiek piemērots saskaņā ar spēkā esošo pievienotās vērtības nodokļa likmi Latvijas Republikas normatīvajos aktos noteiktajā </w:t>
      </w:r>
      <w:r w:rsidR="008D53EA" w:rsidRPr="00E86CB9">
        <w:rPr>
          <w:lang w:eastAsia="lv-LV"/>
        </w:rPr>
        <w:t xml:space="preserve">kārtībā un </w:t>
      </w:r>
      <w:r w:rsidR="000527A3" w:rsidRPr="00E86CB9">
        <w:rPr>
          <w:lang w:eastAsia="lv-LV"/>
        </w:rPr>
        <w:t>apmērā.</w:t>
      </w:r>
    </w:p>
    <w:p w14:paraId="57BAFAAF" w14:textId="7F883007" w:rsidR="00035840" w:rsidRPr="00035840" w:rsidRDefault="00035840" w:rsidP="00035840">
      <w:pPr>
        <w:pStyle w:val="ListParagraph"/>
        <w:numPr>
          <w:ilvl w:val="1"/>
          <w:numId w:val="2"/>
        </w:numPr>
        <w:spacing w:after="0"/>
        <w:ind w:left="540" w:hanging="540"/>
        <w:jc w:val="both"/>
        <w:rPr>
          <w:rFonts w:ascii="Times New Roman" w:hAnsi="Times New Roman" w:cs="Times New Roman"/>
          <w:b/>
          <w:bCs/>
          <w:color w:val="000000" w:themeColor="text1"/>
          <w:sz w:val="24"/>
          <w:szCs w:val="24"/>
          <w:lang w:eastAsia="lv-LV"/>
        </w:rPr>
      </w:pPr>
      <w:r w:rsidRPr="00035840">
        <w:rPr>
          <w:rFonts w:ascii="Times New Roman" w:hAnsi="Times New Roman" w:cs="Times New Roman"/>
          <w:bCs/>
          <w:sz w:val="24"/>
          <w:szCs w:val="24"/>
        </w:rPr>
        <w:lastRenderedPageBreak/>
        <w:t xml:space="preserve">Pasūtītājs par Pakalpojuma veikšanu </w:t>
      </w:r>
      <w:r w:rsidRPr="00035840">
        <w:rPr>
          <w:rFonts w:ascii="Times New Roman" w:hAnsi="Times New Roman" w:cs="Times New Roman"/>
          <w:sz w:val="24"/>
          <w:szCs w:val="24"/>
        </w:rPr>
        <w:t xml:space="preserve">norēķinās </w:t>
      </w:r>
      <w:r w:rsidR="00036052">
        <w:rPr>
          <w:rFonts w:ascii="Times New Roman" w:hAnsi="Times New Roman" w:cs="Times New Roman"/>
          <w:sz w:val="24"/>
          <w:szCs w:val="24"/>
        </w:rPr>
        <w:t xml:space="preserve">reizi mēnesī, </w:t>
      </w:r>
      <w:r w:rsidR="00036052" w:rsidRPr="671976E5">
        <w:rPr>
          <w:rFonts w:ascii="Times New Roman" w:eastAsia="Times New Roman" w:hAnsi="Times New Roman" w:cs="Times New Roman"/>
          <w:sz w:val="24"/>
          <w:szCs w:val="24"/>
        </w:rPr>
        <w:t>atbilstoši faktiski nostrādāto stundu skaitam mēnesī</w:t>
      </w:r>
      <w:r w:rsidR="00036052">
        <w:rPr>
          <w:rFonts w:ascii="Times New Roman" w:eastAsia="Times New Roman" w:hAnsi="Times New Roman" w:cs="Times New Roman"/>
          <w:sz w:val="24"/>
          <w:szCs w:val="24"/>
        </w:rPr>
        <w:t>.</w:t>
      </w:r>
    </w:p>
    <w:p w14:paraId="51D7DC3F" w14:textId="0C34DC28" w:rsidR="00AB69B2" w:rsidRPr="00E86CB9" w:rsidRDefault="005F2222" w:rsidP="00E86CB9">
      <w:pPr>
        <w:numPr>
          <w:ilvl w:val="1"/>
          <w:numId w:val="2"/>
        </w:numPr>
        <w:tabs>
          <w:tab w:val="num" w:pos="567"/>
        </w:tabs>
        <w:spacing w:line="276" w:lineRule="auto"/>
        <w:ind w:left="567" w:hanging="567"/>
        <w:jc w:val="both"/>
        <w:rPr>
          <w:bCs/>
        </w:rPr>
      </w:pPr>
      <w:r>
        <w:t>L</w:t>
      </w:r>
      <w:r w:rsidR="008D53EA" w:rsidRPr="00E86CB9">
        <w:t>īgumcenā ir ietvertas visas ar P</w:t>
      </w:r>
      <w:r w:rsidR="00AB69B2" w:rsidRPr="00E86CB9">
        <w:t>akalpojum</w:t>
      </w:r>
      <w:r w:rsidR="00C400D9">
        <w:t>u</w:t>
      </w:r>
      <w:r w:rsidR="00AB69B2" w:rsidRPr="00E86CB9">
        <w:t xml:space="preserve"> izpildi saistītās izmaksas, transporta izdevumi, nodokļi (izņe</w:t>
      </w:r>
      <w:r w:rsidR="00E86CB9">
        <w:t>mot PVN</w:t>
      </w:r>
      <w:r w:rsidR="00AB69B2" w:rsidRPr="00E86CB9">
        <w:t xml:space="preserve">), nodevas un atļaujas no trešajām personām, </w:t>
      </w:r>
      <w:r w:rsidR="00AB69B2" w:rsidRPr="00E86CB9">
        <w:rPr>
          <w:color w:val="000000" w:themeColor="text1"/>
        </w:rPr>
        <w:t xml:space="preserve">u.c. maksājumi, </w:t>
      </w:r>
      <w:r w:rsidR="00AB69B2" w:rsidRPr="00E86CB9">
        <w:t>kas nepieciešami Līguma pilnīgai un kvalitatīvai izpildei.</w:t>
      </w:r>
    </w:p>
    <w:p w14:paraId="55FBCDDE" w14:textId="2B0BBDFB" w:rsidR="000527A3" w:rsidRPr="00E86CB9" w:rsidRDefault="005470FF" w:rsidP="00E86CB9">
      <w:pPr>
        <w:numPr>
          <w:ilvl w:val="1"/>
          <w:numId w:val="2"/>
        </w:numPr>
        <w:tabs>
          <w:tab w:val="num" w:pos="567"/>
        </w:tabs>
        <w:spacing w:line="276" w:lineRule="auto"/>
        <w:ind w:left="567" w:hanging="567"/>
        <w:jc w:val="both"/>
        <w:rPr>
          <w:bCs/>
        </w:rPr>
      </w:pPr>
      <w:bookmarkStart w:id="1" w:name="_Hlk68722671"/>
      <w:r w:rsidRPr="00E86CB9">
        <w:rPr>
          <w:bCs/>
        </w:rPr>
        <w:t>S</w:t>
      </w:r>
      <w:r w:rsidR="000527A3" w:rsidRPr="00E86CB9">
        <w:rPr>
          <w:bCs/>
        </w:rPr>
        <w:t>a</w:t>
      </w:r>
      <w:r w:rsidR="00055686" w:rsidRPr="00E86CB9">
        <w:rPr>
          <w:bCs/>
        </w:rPr>
        <w:t>maksu par Pakalpojum</w:t>
      </w:r>
      <w:r w:rsidR="00C400D9">
        <w:rPr>
          <w:bCs/>
        </w:rPr>
        <w:t>iem</w:t>
      </w:r>
      <w:r w:rsidR="00055686" w:rsidRPr="00E86CB9">
        <w:rPr>
          <w:bCs/>
        </w:rPr>
        <w:t xml:space="preserve"> </w:t>
      </w:r>
      <w:r w:rsidR="00620F48" w:rsidRPr="00E86CB9">
        <w:rPr>
          <w:bCs/>
        </w:rPr>
        <w:t xml:space="preserve">Pasūtītājs </w:t>
      </w:r>
      <w:r w:rsidR="00E86CB9">
        <w:rPr>
          <w:bCs/>
        </w:rPr>
        <w:t xml:space="preserve">veic </w:t>
      </w:r>
      <w:r w:rsidR="002A1905" w:rsidRPr="00E86CB9">
        <w:rPr>
          <w:bCs/>
        </w:rPr>
        <w:t xml:space="preserve">pēc </w:t>
      </w:r>
      <w:r w:rsidR="000527A3" w:rsidRPr="00E86CB9">
        <w:rPr>
          <w:bCs/>
        </w:rPr>
        <w:t xml:space="preserve">attiecīga rēķina saņemšanas, kas tiek iesniegts elektroniskā veidā </w:t>
      </w:r>
      <w:r w:rsidR="00B03726" w:rsidRPr="00E86CB9">
        <w:rPr>
          <w:bCs/>
        </w:rPr>
        <w:t xml:space="preserve">uz elektroniskā pasta adresi: </w:t>
      </w:r>
      <w:hyperlink r:id="rId8" w:history="1">
        <w:r w:rsidR="0029770E" w:rsidRPr="00E86CB9">
          <w:rPr>
            <w:rStyle w:val="Hyperlink"/>
            <w:bCs/>
          </w:rPr>
          <w:t>pasts@izm.gov.lv</w:t>
        </w:r>
      </w:hyperlink>
      <w:r w:rsidR="0029770E" w:rsidRPr="00E86CB9">
        <w:rPr>
          <w:bCs/>
        </w:rPr>
        <w:t xml:space="preserve"> </w:t>
      </w:r>
      <w:r w:rsidR="000527A3" w:rsidRPr="00E86CB9">
        <w:rPr>
          <w:bCs/>
        </w:rPr>
        <w:t xml:space="preserve">ar atsauci uz Līguma numuru un norādi “Šis rēķins ir sagatavots elektroniski un derīgs bez paraksta”. Ja Pasūtītājs konstatē Izpildītāja iesniegtā rēķina neatbilstību </w:t>
      </w:r>
      <w:r w:rsidR="00D060AF">
        <w:rPr>
          <w:bCs/>
        </w:rPr>
        <w:t>f</w:t>
      </w:r>
      <w:r w:rsidR="000527A3" w:rsidRPr="00E86CB9">
        <w:rPr>
          <w:bCs/>
        </w:rPr>
        <w:t>inanšu piedāvājumā norādīta</w:t>
      </w:r>
      <w:r w:rsidR="009D53EE">
        <w:rPr>
          <w:bCs/>
        </w:rPr>
        <w:t>jām</w:t>
      </w:r>
      <w:r w:rsidR="000527A3" w:rsidRPr="00E86CB9">
        <w:rPr>
          <w:bCs/>
        </w:rPr>
        <w:t xml:space="preserve"> </w:t>
      </w:r>
      <w:r w:rsidR="009D53EE">
        <w:rPr>
          <w:bCs/>
        </w:rPr>
        <w:t>cenām</w:t>
      </w:r>
      <w:r w:rsidR="000527A3" w:rsidRPr="00E86CB9">
        <w:rPr>
          <w:bCs/>
        </w:rPr>
        <w:t>, Līgumā norādītā Pasūtītāja kontaktpersona par to elektroniski informē Līgumā norādīto Izpildītāja kontaktpersonu, un Izpildītājs 2 (divu) darba dienu laikā novērš konstatētās neatbilstīb</w:t>
      </w:r>
      <w:r w:rsidRPr="00E86CB9">
        <w:rPr>
          <w:bCs/>
        </w:rPr>
        <w:t>as un iesniedz rēķinu atkārtoti.</w:t>
      </w:r>
    </w:p>
    <w:bookmarkEnd w:id="1"/>
    <w:p w14:paraId="6B08F0D6" w14:textId="5CA96D00" w:rsidR="0063194D" w:rsidRDefault="005470FF" w:rsidP="00E86CB9">
      <w:pPr>
        <w:numPr>
          <w:ilvl w:val="1"/>
          <w:numId w:val="2"/>
        </w:numPr>
        <w:tabs>
          <w:tab w:val="num" w:pos="567"/>
        </w:tabs>
        <w:spacing w:line="276" w:lineRule="auto"/>
        <w:ind w:left="567" w:hanging="567"/>
        <w:jc w:val="both"/>
        <w:rPr>
          <w:bCs/>
        </w:rPr>
      </w:pPr>
      <w:r w:rsidRPr="00E86CB9">
        <w:rPr>
          <w:bCs/>
        </w:rPr>
        <w:t>M</w:t>
      </w:r>
      <w:r w:rsidR="000527A3" w:rsidRPr="00E86CB9">
        <w:rPr>
          <w:bCs/>
        </w:rPr>
        <w:t>aksājumi tiek veikti ar pārskaitījumu uz Izpildītāja bankas kontu. Par samaksas dienu tiek uzskatīta diena, kad Pasūtītājs veicis pārskaitījumu uz Izpildītāja bankas kontu.</w:t>
      </w:r>
    </w:p>
    <w:p w14:paraId="733CF7FA" w14:textId="2B4F30D4" w:rsidR="009A7AC0" w:rsidRPr="009A7AC0" w:rsidRDefault="009A7AC0" w:rsidP="0025237B">
      <w:pPr>
        <w:pStyle w:val="ListParagraph"/>
        <w:numPr>
          <w:ilvl w:val="0"/>
          <w:numId w:val="2"/>
        </w:numPr>
        <w:spacing w:before="240" w:after="120"/>
        <w:ind w:left="357" w:hanging="357"/>
        <w:jc w:val="center"/>
        <w:rPr>
          <w:rFonts w:ascii="Times New Roman" w:hAnsi="Times New Roman" w:cs="Times New Roman"/>
          <w:b/>
          <w:color w:val="000000" w:themeColor="text1"/>
          <w:sz w:val="24"/>
          <w:szCs w:val="24"/>
          <w:lang w:eastAsia="lv-LV"/>
        </w:rPr>
      </w:pPr>
      <w:r w:rsidRPr="009A7AC0">
        <w:rPr>
          <w:rFonts w:ascii="Times New Roman" w:hAnsi="Times New Roman" w:cs="Times New Roman"/>
          <w:b/>
          <w:bCs/>
          <w:color w:val="000000" w:themeColor="text1"/>
          <w:sz w:val="24"/>
          <w:szCs w:val="24"/>
          <w:lang w:eastAsia="lv-LV"/>
        </w:rPr>
        <w:t>Pakalpojumu sniegšanas un pieņemšanas nosacījumi</w:t>
      </w:r>
    </w:p>
    <w:p w14:paraId="1DDF9358" w14:textId="77777777" w:rsidR="00533317" w:rsidRPr="009A7AC0" w:rsidRDefault="00533317" w:rsidP="00BC714D">
      <w:pPr>
        <w:numPr>
          <w:ilvl w:val="1"/>
          <w:numId w:val="3"/>
        </w:numPr>
        <w:spacing w:line="276" w:lineRule="auto"/>
        <w:ind w:left="567" w:hanging="567"/>
        <w:jc w:val="both"/>
        <w:rPr>
          <w:rFonts w:eastAsia="Calibri"/>
          <w:lang w:eastAsia="x-none"/>
        </w:rPr>
      </w:pPr>
      <w:r w:rsidRPr="009A7AC0">
        <w:rPr>
          <w:rFonts w:eastAsia="Calibri"/>
          <w:lang w:eastAsia="x-none"/>
        </w:rPr>
        <w:t xml:space="preserve">Lai nodrošinātu Līguma izpildi, Puses nosaka pilnvarotos pārstāvjus:  </w:t>
      </w:r>
    </w:p>
    <w:p w14:paraId="009B8E4D" w14:textId="77777777" w:rsidR="00533317" w:rsidRPr="009A7AC0" w:rsidRDefault="00533317" w:rsidP="0025237B">
      <w:pPr>
        <w:pStyle w:val="ListParagraph"/>
        <w:widowControl w:val="0"/>
        <w:numPr>
          <w:ilvl w:val="2"/>
          <w:numId w:val="3"/>
        </w:numPr>
        <w:spacing w:after="0"/>
        <w:ind w:left="1276" w:hanging="708"/>
        <w:jc w:val="both"/>
        <w:rPr>
          <w:rFonts w:ascii="Times New Roman" w:hAnsi="Times New Roman" w:cs="Times New Roman"/>
          <w:sz w:val="24"/>
          <w:szCs w:val="24"/>
        </w:rPr>
      </w:pPr>
      <w:r w:rsidRPr="009A7AC0">
        <w:rPr>
          <w:rFonts w:ascii="Times New Roman" w:hAnsi="Times New Roman" w:cs="Times New Roman"/>
          <w:sz w:val="24"/>
          <w:szCs w:val="24"/>
        </w:rPr>
        <w:t xml:space="preserve">no Pasūtītāja puses: _______, e-pasts: _________, tālrunis: +371 _________, kura pienākumos ir parakstīt Pakalpojuma nodošanas un pieņemšanas aktus, pēc nepieciešamības parakstīt trūkumu aktus, </w:t>
      </w:r>
      <w:r w:rsidRPr="009A7AC0">
        <w:rPr>
          <w:rFonts w:ascii="Times New Roman" w:hAnsi="Times New Roman" w:cs="Times New Roman"/>
          <w:color w:val="000000" w:themeColor="text1"/>
          <w:sz w:val="24"/>
          <w:szCs w:val="24"/>
        </w:rPr>
        <w:t>izskatīt un saskaņot Izpildītāja iesniegtos rēķinus;</w:t>
      </w:r>
    </w:p>
    <w:p w14:paraId="6AAEE295" w14:textId="77777777" w:rsidR="00533317" w:rsidRPr="009A7AC0" w:rsidRDefault="00533317" w:rsidP="0025237B">
      <w:pPr>
        <w:pStyle w:val="ListParagraph"/>
        <w:widowControl w:val="0"/>
        <w:numPr>
          <w:ilvl w:val="2"/>
          <w:numId w:val="3"/>
        </w:numPr>
        <w:spacing w:after="0"/>
        <w:ind w:left="1276" w:hanging="708"/>
        <w:jc w:val="both"/>
        <w:rPr>
          <w:rFonts w:ascii="Times New Roman" w:hAnsi="Times New Roman" w:cs="Times New Roman"/>
          <w:sz w:val="24"/>
          <w:szCs w:val="24"/>
        </w:rPr>
      </w:pPr>
      <w:r w:rsidRPr="009A7AC0">
        <w:rPr>
          <w:rFonts w:ascii="Times New Roman" w:hAnsi="Times New Roman" w:cs="Times New Roman"/>
          <w:sz w:val="24"/>
          <w:szCs w:val="24"/>
        </w:rPr>
        <w:t>no Izpildītāja puses: _______, e-pasts: _________, tālrunis: +371 _________, kura pienākumos ir nodrošināt Līguma saistību izpildi atbilstoši Līguma noteikumiem, saskaņot un parakstīt pieņemšanas un nodošanas aktu.</w:t>
      </w:r>
    </w:p>
    <w:p w14:paraId="6DA3741E" w14:textId="22B9068B" w:rsidR="009A7AC0" w:rsidRPr="009A7AC0" w:rsidRDefault="009A7AC0" w:rsidP="0025237B">
      <w:pPr>
        <w:pStyle w:val="ListParagraph"/>
        <w:numPr>
          <w:ilvl w:val="1"/>
          <w:numId w:val="3"/>
        </w:numPr>
        <w:spacing w:after="0"/>
        <w:ind w:left="567" w:hanging="567"/>
        <w:jc w:val="both"/>
        <w:rPr>
          <w:rFonts w:ascii="Times New Roman" w:hAnsi="Times New Roman" w:cs="Times New Roman"/>
          <w:color w:val="000000" w:themeColor="text1"/>
          <w:sz w:val="24"/>
          <w:szCs w:val="24"/>
          <w:lang w:eastAsia="lv-LV"/>
        </w:rPr>
      </w:pPr>
      <w:r w:rsidRPr="009A7AC0">
        <w:rPr>
          <w:rFonts w:ascii="Times New Roman" w:hAnsi="Times New Roman" w:cs="Times New Roman"/>
          <w:color w:val="000000" w:themeColor="text1"/>
          <w:sz w:val="24"/>
          <w:szCs w:val="24"/>
        </w:rPr>
        <w:t>Pakalpojum</w:t>
      </w:r>
      <w:r w:rsidR="00244390">
        <w:rPr>
          <w:rFonts w:ascii="Times New Roman" w:hAnsi="Times New Roman" w:cs="Times New Roman"/>
          <w:color w:val="000000" w:themeColor="text1"/>
          <w:sz w:val="24"/>
          <w:szCs w:val="24"/>
        </w:rPr>
        <w:t>i</w:t>
      </w:r>
      <w:r w:rsidR="00035840">
        <w:rPr>
          <w:rFonts w:ascii="Times New Roman" w:hAnsi="Times New Roman" w:cs="Times New Roman"/>
          <w:color w:val="000000" w:themeColor="text1"/>
          <w:sz w:val="24"/>
          <w:szCs w:val="24"/>
        </w:rPr>
        <w:t xml:space="preserve"> tiek sniegti</w:t>
      </w:r>
      <w:r w:rsidRPr="009A7AC0">
        <w:rPr>
          <w:rFonts w:ascii="Times New Roman" w:hAnsi="Times New Roman" w:cs="Times New Roman"/>
          <w:color w:val="000000" w:themeColor="text1"/>
          <w:sz w:val="24"/>
          <w:szCs w:val="24"/>
        </w:rPr>
        <w:t xml:space="preserve"> no Līguma parakstīšanas dienas </w:t>
      </w:r>
      <w:r w:rsidR="009D53EE">
        <w:rPr>
          <w:rFonts w:ascii="Times New Roman" w:hAnsi="Times New Roman" w:cs="Times New Roman"/>
          <w:color w:val="000000" w:themeColor="text1"/>
          <w:sz w:val="24"/>
          <w:szCs w:val="24"/>
        </w:rPr>
        <w:t>atbilstoši Pasūtītāja kontaktpersonas veiktajiem Pakalpojumu pasūtījumiem</w:t>
      </w:r>
      <w:r w:rsidR="00303786">
        <w:rPr>
          <w:rFonts w:ascii="Times New Roman" w:hAnsi="Times New Roman" w:cs="Times New Roman"/>
          <w:color w:val="000000" w:themeColor="text1"/>
          <w:sz w:val="24"/>
          <w:szCs w:val="24"/>
        </w:rPr>
        <w:t>, kuri tiek nosūtīti uz Izpildītāja kontaktpersonas e-pasta adresi.</w:t>
      </w:r>
    </w:p>
    <w:p w14:paraId="32AA9444" w14:textId="2B3F4316" w:rsidR="009A7AC0" w:rsidRPr="009A7AC0" w:rsidRDefault="009A7AC0" w:rsidP="0025237B">
      <w:pPr>
        <w:pStyle w:val="ListParagraph"/>
        <w:numPr>
          <w:ilvl w:val="1"/>
          <w:numId w:val="3"/>
        </w:numPr>
        <w:spacing w:after="0"/>
        <w:ind w:left="567" w:hanging="567"/>
        <w:jc w:val="both"/>
        <w:rPr>
          <w:rFonts w:ascii="Times New Roman" w:hAnsi="Times New Roman" w:cs="Times New Roman"/>
          <w:color w:val="000000" w:themeColor="text1"/>
          <w:sz w:val="24"/>
          <w:szCs w:val="24"/>
          <w:lang w:eastAsia="lv-LV"/>
        </w:rPr>
      </w:pPr>
      <w:r w:rsidRPr="009A7AC0">
        <w:rPr>
          <w:rFonts w:ascii="Times New Roman" w:hAnsi="Times New Roman" w:cs="Times New Roman"/>
          <w:color w:val="000000" w:themeColor="text1"/>
          <w:sz w:val="24"/>
          <w:szCs w:val="24"/>
          <w:lang w:eastAsia="lv-LV"/>
        </w:rPr>
        <w:t>Pakalpojum</w:t>
      </w:r>
      <w:r w:rsidR="00244390">
        <w:rPr>
          <w:rFonts w:ascii="Times New Roman" w:hAnsi="Times New Roman" w:cs="Times New Roman"/>
          <w:color w:val="000000" w:themeColor="text1"/>
          <w:sz w:val="24"/>
          <w:szCs w:val="24"/>
          <w:lang w:eastAsia="lv-LV"/>
        </w:rPr>
        <w:t>u</w:t>
      </w:r>
      <w:r w:rsidRPr="009A7AC0">
        <w:rPr>
          <w:rFonts w:ascii="Times New Roman" w:hAnsi="Times New Roman" w:cs="Times New Roman"/>
          <w:color w:val="000000" w:themeColor="text1"/>
          <w:sz w:val="24"/>
          <w:szCs w:val="24"/>
          <w:lang w:eastAsia="lv-LV"/>
        </w:rPr>
        <w:t xml:space="preserve"> izpilde</w:t>
      </w:r>
      <w:r w:rsidR="00244390">
        <w:rPr>
          <w:rFonts w:ascii="Times New Roman" w:hAnsi="Times New Roman" w:cs="Times New Roman"/>
          <w:color w:val="000000" w:themeColor="text1"/>
          <w:sz w:val="24"/>
          <w:szCs w:val="24"/>
          <w:lang w:eastAsia="lv-LV"/>
        </w:rPr>
        <w:t xml:space="preserve"> </w:t>
      </w:r>
      <w:r w:rsidRPr="009A7AC0">
        <w:rPr>
          <w:rFonts w:ascii="Times New Roman" w:hAnsi="Times New Roman" w:cs="Times New Roman"/>
          <w:color w:val="000000" w:themeColor="text1"/>
          <w:sz w:val="24"/>
          <w:szCs w:val="24"/>
          <w:lang w:eastAsia="lv-LV"/>
        </w:rPr>
        <w:t>tiek veikta Tehniskajā specifikācijā noteiktaj</w:t>
      </w:r>
      <w:r w:rsidR="005F2222">
        <w:rPr>
          <w:rFonts w:ascii="Times New Roman" w:hAnsi="Times New Roman" w:cs="Times New Roman"/>
          <w:color w:val="000000" w:themeColor="text1"/>
          <w:sz w:val="24"/>
          <w:szCs w:val="24"/>
          <w:lang w:eastAsia="lv-LV"/>
        </w:rPr>
        <w:t>os</w:t>
      </w:r>
      <w:r w:rsidRPr="009A7AC0">
        <w:rPr>
          <w:rFonts w:ascii="Times New Roman" w:hAnsi="Times New Roman" w:cs="Times New Roman"/>
          <w:color w:val="000000" w:themeColor="text1"/>
          <w:sz w:val="24"/>
          <w:szCs w:val="24"/>
          <w:lang w:eastAsia="lv-LV"/>
        </w:rPr>
        <w:t xml:space="preserve"> termiņ</w:t>
      </w:r>
      <w:r w:rsidR="005F2222">
        <w:rPr>
          <w:rFonts w:ascii="Times New Roman" w:hAnsi="Times New Roman" w:cs="Times New Roman"/>
          <w:color w:val="000000" w:themeColor="text1"/>
          <w:sz w:val="24"/>
          <w:szCs w:val="24"/>
          <w:lang w:eastAsia="lv-LV"/>
        </w:rPr>
        <w:t>os</w:t>
      </w:r>
      <w:r w:rsidRPr="009A7AC0">
        <w:rPr>
          <w:rFonts w:ascii="Times New Roman" w:hAnsi="Times New Roman" w:cs="Times New Roman"/>
          <w:color w:val="000000" w:themeColor="text1"/>
          <w:sz w:val="24"/>
          <w:szCs w:val="24"/>
          <w:lang w:eastAsia="lv-LV"/>
        </w:rPr>
        <w:t>.</w:t>
      </w:r>
      <w:bookmarkStart w:id="2" w:name="_Ref514796716"/>
    </w:p>
    <w:p w14:paraId="002BC7D0" w14:textId="5D76DAAC" w:rsidR="009A7AC0" w:rsidRPr="009A7AC0" w:rsidRDefault="009A7AC0" w:rsidP="0025237B">
      <w:pPr>
        <w:pStyle w:val="ListParagraph"/>
        <w:numPr>
          <w:ilvl w:val="1"/>
          <w:numId w:val="3"/>
        </w:numPr>
        <w:spacing w:after="0"/>
        <w:ind w:left="567" w:hanging="567"/>
        <w:jc w:val="both"/>
        <w:rPr>
          <w:rFonts w:ascii="Times New Roman" w:hAnsi="Times New Roman" w:cs="Times New Roman"/>
          <w:color w:val="000000" w:themeColor="text1"/>
          <w:sz w:val="24"/>
          <w:szCs w:val="24"/>
          <w:lang w:eastAsia="lv-LV"/>
        </w:rPr>
      </w:pPr>
      <w:bookmarkStart w:id="3" w:name="_Ref514796720"/>
      <w:bookmarkEnd w:id="2"/>
      <w:r w:rsidRPr="009A7AC0">
        <w:rPr>
          <w:rFonts w:ascii="Times New Roman" w:hAnsi="Times New Roman" w:cs="Times New Roman"/>
          <w:color w:val="000000"/>
          <w:sz w:val="24"/>
          <w:szCs w:val="24"/>
        </w:rPr>
        <w:t>Ja Pakalpojum</w:t>
      </w:r>
      <w:r w:rsidR="00C534FD">
        <w:rPr>
          <w:rFonts w:ascii="Times New Roman" w:hAnsi="Times New Roman" w:cs="Times New Roman"/>
          <w:color w:val="000000"/>
          <w:sz w:val="24"/>
          <w:szCs w:val="24"/>
        </w:rPr>
        <w:t>i</w:t>
      </w:r>
      <w:r w:rsidRPr="009A7AC0">
        <w:rPr>
          <w:rFonts w:ascii="Times New Roman" w:hAnsi="Times New Roman" w:cs="Times New Roman"/>
          <w:color w:val="000000"/>
          <w:sz w:val="24"/>
          <w:szCs w:val="24"/>
        </w:rPr>
        <w:t xml:space="preserve"> nav sniegt</w:t>
      </w:r>
      <w:r w:rsidR="00C534FD">
        <w:rPr>
          <w:rFonts w:ascii="Times New Roman" w:hAnsi="Times New Roman" w:cs="Times New Roman"/>
          <w:color w:val="000000"/>
          <w:sz w:val="24"/>
          <w:szCs w:val="24"/>
        </w:rPr>
        <w:t>i</w:t>
      </w:r>
      <w:r w:rsidRPr="009A7AC0">
        <w:rPr>
          <w:rFonts w:ascii="Times New Roman" w:hAnsi="Times New Roman" w:cs="Times New Roman"/>
          <w:color w:val="000000"/>
          <w:sz w:val="24"/>
          <w:szCs w:val="24"/>
        </w:rPr>
        <w:t xml:space="preserve"> atbilstoši Līguma noteikumiem, tad Pasūtītājam ir tiesības neparakstīt </w:t>
      </w:r>
      <w:r w:rsidRPr="009A7AC0">
        <w:rPr>
          <w:rFonts w:ascii="Times New Roman" w:hAnsi="Times New Roman" w:cs="Times New Roman"/>
          <w:sz w:val="24"/>
          <w:szCs w:val="24"/>
        </w:rPr>
        <w:t>nodošanas un pieņemšanas aktu</w:t>
      </w:r>
      <w:r w:rsidRPr="009A7AC0">
        <w:rPr>
          <w:rFonts w:ascii="Times New Roman" w:hAnsi="Times New Roman" w:cs="Times New Roman"/>
          <w:color w:val="000000"/>
          <w:sz w:val="24"/>
          <w:szCs w:val="24"/>
        </w:rPr>
        <w:t xml:space="preserve"> un neveikt maksājumu līdz Pakalpojum</w:t>
      </w:r>
      <w:r w:rsidR="005F2222">
        <w:rPr>
          <w:rFonts w:ascii="Times New Roman" w:hAnsi="Times New Roman" w:cs="Times New Roman"/>
          <w:color w:val="000000"/>
          <w:sz w:val="24"/>
          <w:szCs w:val="24"/>
        </w:rPr>
        <w:t>u</w:t>
      </w:r>
      <w:r w:rsidRPr="009A7AC0">
        <w:rPr>
          <w:rFonts w:ascii="Times New Roman" w:hAnsi="Times New Roman" w:cs="Times New Roman"/>
          <w:color w:val="000000"/>
          <w:sz w:val="24"/>
          <w:szCs w:val="24"/>
        </w:rPr>
        <w:t xml:space="preserve"> saņemšanai atbilstoši Līguma noteikumiem, un ir pienākums paziņot Izpildītājam par pretenzijām par Pakalpojum</w:t>
      </w:r>
      <w:r w:rsidR="00C534FD">
        <w:rPr>
          <w:rFonts w:ascii="Times New Roman" w:hAnsi="Times New Roman" w:cs="Times New Roman"/>
          <w:color w:val="000000"/>
          <w:sz w:val="24"/>
          <w:szCs w:val="24"/>
        </w:rPr>
        <w:t>iem</w:t>
      </w:r>
      <w:r w:rsidRPr="009A7AC0">
        <w:rPr>
          <w:rFonts w:ascii="Times New Roman" w:hAnsi="Times New Roman" w:cs="Times New Roman"/>
          <w:color w:val="000000"/>
          <w:sz w:val="24"/>
          <w:szCs w:val="24"/>
        </w:rPr>
        <w:t xml:space="preserve"> šādā kārtībā:</w:t>
      </w:r>
      <w:bookmarkEnd w:id="3"/>
    </w:p>
    <w:p w14:paraId="2A9D1CDA" w14:textId="5AC67DCE" w:rsidR="009A7AC0" w:rsidRPr="009A7AC0" w:rsidRDefault="009A7AC0" w:rsidP="0025237B">
      <w:pPr>
        <w:pStyle w:val="ListParagraph"/>
        <w:numPr>
          <w:ilvl w:val="2"/>
          <w:numId w:val="3"/>
        </w:numPr>
        <w:spacing w:after="0"/>
        <w:ind w:left="1276" w:hanging="709"/>
        <w:jc w:val="both"/>
        <w:rPr>
          <w:rFonts w:ascii="Times New Roman" w:hAnsi="Times New Roman" w:cs="Times New Roman"/>
          <w:color w:val="000000" w:themeColor="text1"/>
          <w:sz w:val="24"/>
          <w:szCs w:val="24"/>
          <w:lang w:eastAsia="lv-LV"/>
        </w:rPr>
      </w:pPr>
      <w:r>
        <w:rPr>
          <w:rFonts w:ascii="Times New Roman" w:hAnsi="Times New Roman" w:cs="Times New Roman"/>
          <w:bCs/>
          <w:color w:val="000000"/>
          <w:sz w:val="24"/>
          <w:szCs w:val="24"/>
        </w:rPr>
        <w:t>Pasūtītājs 5</w:t>
      </w:r>
      <w:r w:rsidRPr="009A7AC0">
        <w:rPr>
          <w:rFonts w:ascii="Times New Roman" w:hAnsi="Times New Roman" w:cs="Times New Roman"/>
          <w:bCs/>
          <w:color w:val="000000"/>
          <w:sz w:val="24"/>
          <w:szCs w:val="24"/>
        </w:rPr>
        <w:t> </w:t>
      </w:r>
      <w:r>
        <w:rPr>
          <w:rFonts w:ascii="Times New Roman" w:hAnsi="Times New Roman" w:cs="Times New Roman"/>
          <w:bCs/>
          <w:color w:val="000000"/>
          <w:sz w:val="24"/>
          <w:szCs w:val="24"/>
        </w:rPr>
        <w:t>(piecu</w:t>
      </w:r>
      <w:r w:rsidRPr="009A7AC0">
        <w:rPr>
          <w:rFonts w:ascii="Times New Roman" w:hAnsi="Times New Roman" w:cs="Times New Roman"/>
          <w:bCs/>
          <w:color w:val="000000"/>
          <w:sz w:val="24"/>
          <w:szCs w:val="24"/>
        </w:rPr>
        <w:t xml:space="preserve">) darbdienu laikā, pēc </w:t>
      </w:r>
      <w:r w:rsidRPr="009A7AC0">
        <w:rPr>
          <w:rFonts w:ascii="Times New Roman" w:hAnsi="Times New Roman" w:cs="Times New Roman"/>
          <w:sz w:val="24"/>
          <w:szCs w:val="24"/>
        </w:rPr>
        <w:t>nodošanas un pieņemšanas akta</w:t>
      </w:r>
      <w:r w:rsidRPr="009A7AC0">
        <w:rPr>
          <w:rFonts w:ascii="Times New Roman" w:hAnsi="Times New Roman" w:cs="Times New Roman"/>
          <w:bCs/>
          <w:color w:val="000000"/>
          <w:sz w:val="24"/>
          <w:szCs w:val="24"/>
        </w:rPr>
        <w:t xml:space="preserve"> saņemšanas rakstiski informē Izpildītāju par pretenzijām attiecībā par sniegt</w:t>
      </w:r>
      <w:r w:rsidR="00C534FD">
        <w:rPr>
          <w:rFonts w:ascii="Times New Roman" w:hAnsi="Times New Roman" w:cs="Times New Roman"/>
          <w:bCs/>
          <w:color w:val="000000"/>
          <w:sz w:val="24"/>
          <w:szCs w:val="24"/>
        </w:rPr>
        <w:t>ajiem</w:t>
      </w:r>
      <w:r w:rsidRPr="009A7AC0">
        <w:rPr>
          <w:rFonts w:ascii="Times New Roman" w:hAnsi="Times New Roman" w:cs="Times New Roman"/>
          <w:bCs/>
          <w:color w:val="000000"/>
          <w:sz w:val="24"/>
          <w:szCs w:val="24"/>
        </w:rPr>
        <w:t xml:space="preserve"> Pakalpojum</w:t>
      </w:r>
      <w:r w:rsidR="00C534FD">
        <w:rPr>
          <w:rFonts w:ascii="Times New Roman" w:hAnsi="Times New Roman" w:cs="Times New Roman"/>
          <w:bCs/>
          <w:color w:val="000000"/>
          <w:sz w:val="24"/>
          <w:szCs w:val="24"/>
        </w:rPr>
        <w:t>iem</w:t>
      </w:r>
      <w:r w:rsidRPr="009A7AC0">
        <w:rPr>
          <w:rFonts w:ascii="Times New Roman" w:hAnsi="Times New Roman" w:cs="Times New Roman"/>
          <w:bCs/>
          <w:color w:val="000000"/>
          <w:sz w:val="24"/>
          <w:szCs w:val="24"/>
        </w:rPr>
        <w:t xml:space="preserve"> un nepieciešamajiem papildinājumiem un/ vai labojumiem ta</w:t>
      </w:r>
      <w:r w:rsidR="00C534FD">
        <w:rPr>
          <w:rFonts w:ascii="Times New Roman" w:hAnsi="Times New Roman" w:cs="Times New Roman"/>
          <w:bCs/>
          <w:color w:val="000000"/>
          <w:sz w:val="24"/>
          <w:szCs w:val="24"/>
        </w:rPr>
        <w:t>jos</w:t>
      </w:r>
      <w:r w:rsidRPr="009A7AC0">
        <w:rPr>
          <w:rFonts w:ascii="Times New Roman" w:hAnsi="Times New Roman" w:cs="Times New Roman"/>
          <w:bCs/>
          <w:color w:val="000000"/>
          <w:sz w:val="24"/>
          <w:szCs w:val="24"/>
        </w:rPr>
        <w:t>;</w:t>
      </w:r>
    </w:p>
    <w:p w14:paraId="6868AA11" w14:textId="6A8D6304" w:rsidR="009A7AC0" w:rsidRPr="009A7AC0" w:rsidRDefault="009A7AC0" w:rsidP="0025237B">
      <w:pPr>
        <w:pStyle w:val="ListParagraph"/>
        <w:numPr>
          <w:ilvl w:val="2"/>
          <w:numId w:val="3"/>
        </w:numPr>
        <w:spacing w:after="0"/>
        <w:ind w:left="1276" w:hanging="709"/>
        <w:jc w:val="both"/>
        <w:rPr>
          <w:rFonts w:ascii="Times New Roman" w:hAnsi="Times New Roman" w:cs="Times New Roman"/>
          <w:color w:val="000000" w:themeColor="text1"/>
          <w:sz w:val="24"/>
          <w:szCs w:val="24"/>
          <w:lang w:eastAsia="lv-LV"/>
        </w:rPr>
      </w:pPr>
      <w:bookmarkStart w:id="4" w:name="_Ref517363041"/>
      <w:r w:rsidRPr="009A7AC0">
        <w:rPr>
          <w:rFonts w:ascii="Times New Roman" w:hAnsi="Times New Roman" w:cs="Times New Roman"/>
          <w:bCs/>
          <w:color w:val="000000" w:themeColor="text1"/>
          <w:sz w:val="24"/>
          <w:szCs w:val="24"/>
        </w:rPr>
        <w:t xml:space="preserve">ja Izpildītājs atzīst Pasūtītāja pretenziju par pamatotu, Izpildītājs nekavējoši, </w:t>
      </w:r>
      <w:r w:rsidRPr="009A7AC0">
        <w:rPr>
          <w:rFonts w:ascii="Times New Roman" w:hAnsi="Times New Roman" w:cs="Times New Roman"/>
          <w:color w:val="000000" w:themeColor="text1"/>
          <w:sz w:val="24"/>
          <w:szCs w:val="24"/>
        </w:rPr>
        <w:t xml:space="preserve">bet ne vēlāk, kā 5 (piecu) darbdienu laikā vai ar Pasūtītāju vienojoties citā termiņā </w:t>
      </w:r>
      <w:r w:rsidRPr="009A7AC0">
        <w:rPr>
          <w:rFonts w:ascii="Times New Roman" w:hAnsi="Times New Roman" w:cs="Times New Roman"/>
          <w:bCs/>
          <w:color w:val="000000" w:themeColor="text1"/>
          <w:sz w:val="24"/>
          <w:szCs w:val="24"/>
        </w:rPr>
        <w:t>veic labojumus Pakalpojum</w:t>
      </w:r>
      <w:r w:rsidR="00764F3F">
        <w:rPr>
          <w:rFonts w:ascii="Times New Roman" w:hAnsi="Times New Roman" w:cs="Times New Roman"/>
          <w:bCs/>
          <w:color w:val="000000" w:themeColor="text1"/>
          <w:sz w:val="24"/>
          <w:szCs w:val="24"/>
        </w:rPr>
        <w:t>u</w:t>
      </w:r>
      <w:r w:rsidRPr="009A7AC0">
        <w:rPr>
          <w:rFonts w:ascii="Times New Roman" w:hAnsi="Times New Roman" w:cs="Times New Roman"/>
          <w:bCs/>
          <w:color w:val="000000" w:themeColor="text1"/>
          <w:sz w:val="24"/>
          <w:szCs w:val="24"/>
        </w:rPr>
        <w:t xml:space="preserve"> nodevumā un atkārtoti iesniedz Pasūtītājam labotu Pakalpojum</w:t>
      </w:r>
      <w:r w:rsidR="00764F3F">
        <w:rPr>
          <w:rFonts w:ascii="Times New Roman" w:hAnsi="Times New Roman" w:cs="Times New Roman"/>
          <w:bCs/>
          <w:color w:val="000000" w:themeColor="text1"/>
          <w:sz w:val="24"/>
          <w:szCs w:val="24"/>
        </w:rPr>
        <w:t>u</w:t>
      </w:r>
      <w:r w:rsidRPr="009A7AC0">
        <w:rPr>
          <w:rFonts w:ascii="Times New Roman" w:hAnsi="Times New Roman" w:cs="Times New Roman"/>
          <w:bCs/>
          <w:color w:val="000000" w:themeColor="text1"/>
          <w:sz w:val="24"/>
          <w:szCs w:val="24"/>
        </w:rPr>
        <w:t xml:space="preserve"> </w:t>
      </w:r>
      <w:r w:rsidRPr="009A7AC0">
        <w:rPr>
          <w:rFonts w:ascii="Times New Roman" w:hAnsi="Times New Roman" w:cs="Times New Roman"/>
          <w:color w:val="000000" w:themeColor="text1"/>
          <w:sz w:val="24"/>
          <w:szCs w:val="24"/>
        </w:rPr>
        <w:t>nodošanas un pieņemšanas aktu</w:t>
      </w:r>
      <w:r w:rsidRPr="009A7AC0">
        <w:rPr>
          <w:rFonts w:ascii="Times New Roman" w:hAnsi="Times New Roman" w:cs="Times New Roman"/>
          <w:bCs/>
          <w:color w:val="000000" w:themeColor="text1"/>
          <w:sz w:val="24"/>
          <w:szCs w:val="24"/>
        </w:rPr>
        <w:t xml:space="preserve"> par tā pieņemšanu, savukārt</w:t>
      </w:r>
      <w:r w:rsidR="00764F3F">
        <w:rPr>
          <w:rFonts w:ascii="Times New Roman" w:hAnsi="Times New Roman" w:cs="Times New Roman"/>
          <w:bCs/>
          <w:color w:val="000000" w:themeColor="text1"/>
          <w:sz w:val="24"/>
          <w:szCs w:val="24"/>
        </w:rPr>
        <w:t>,</w:t>
      </w:r>
      <w:r w:rsidRPr="009A7AC0">
        <w:rPr>
          <w:rFonts w:ascii="Times New Roman" w:hAnsi="Times New Roman" w:cs="Times New Roman"/>
          <w:bCs/>
          <w:color w:val="000000" w:themeColor="text1"/>
          <w:sz w:val="24"/>
          <w:szCs w:val="24"/>
        </w:rPr>
        <w:t xml:space="preserve"> Pasūtītājs pieņem vai noraida labojumus</w:t>
      </w:r>
      <w:bookmarkEnd w:id="4"/>
      <w:r w:rsidRPr="009A7AC0">
        <w:rPr>
          <w:rFonts w:ascii="Times New Roman" w:hAnsi="Times New Roman" w:cs="Times New Roman"/>
          <w:bCs/>
          <w:color w:val="000000" w:themeColor="text1"/>
          <w:sz w:val="24"/>
          <w:szCs w:val="24"/>
        </w:rPr>
        <w:t>;</w:t>
      </w:r>
      <w:r w:rsidRPr="009A7AC0">
        <w:rPr>
          <w:rFonts w:ascii="Times New Roman" w:hAnsi="Times New Roman" w:cs="Times New Roman"/>
          <w:color w:val="000000" w:themeColor="text1"/>
          <w:sz w:val="24"/>
          <w:szCs w:val="24"/>
        </w:rPr>
        <w:t xml:space="preserve"> </w:t>
      </w:r>
    </w:p>
    <w:p w14:paraId="1251325C" w14:textId="77777777" w:rsidR="009A7AC0" w:rsidRPr="009A7AC0" w:rsidRDefault="009A7AC0" w:rsidP="0025237B">
      <w:pPr>
        <w:pStyle w:val="ListParagraph"/>
        <w:numPr>
          <w:ilvl w:val="2"/>
          <w:numId w:val="3"/>
        </w:numPr>
        <w:spacing w:after="0"/>
        <w:ind w:left="1276" w:hanging="709"/>
        <w:jc w:val="both"/>
        <w:rPr>
          <w:rFonts w:ascii="Times New Roman" w:hAnsi="Times New Roman" w:cs="Times New Roman"/>
          <w:color w:val="000000" w:themeColor="text1"/>
          <w:sz w:val="24"/>
          <w:szCs w:val="24"/>
          <w:lang w:eastAsia="lv-LV"/>
        </w:rPr>
      </w:pPr>
      <w:r w:rsidRPr="009A7AC0">
        <w:rPr>
          <w:rFonts w:ascii="Times New Roman" w:eastAsia="Courier New" w:hAnsi="Times New Roman" w:cs="Times New Roman"/>
          <w:color w:val="000000"/>
          <w:sz w:val="24"/>
          <w:szCs w:val="24"/>
          <w:lang w:eastAsia="lv-LV"/>
        </w:rPr>
        <w:t>ja Izpildītājs neatzīst Pasūtītāja noraidījumu par pamatotu, strīds izšķirams Līgumā noteiktajā kārtībā;</w:t>
      </w:r>
    </w:p>
    <w:p w14:paraId="5005A147" w14:textId="38598E67" w:rsidR="009A7AC0" w:rsidRPr="009A7AC0" w:rsidRDefault="009A7AC0" w:rsidP="0025237B">
      <w:pPr>
        <w:pStyle w:val="ListParagraph"/>
        <w:numPr>
          <w:ilvl w:val="2"/>
          <w:numId w:val="3"/>
        </w:numPr>
        <w:spacing w:after="0"/>
        <w:ind w:left="1276" w:hanging="709"/>
        <w:jc w:val="both"/>
        <w:rPr>
          <w:rFonts w:ascii="Times New Roman" w:hAnsi="Times New Roman" w:cs="Times New Roman"/>
          <w:color w:val="000000" w:themeColor="text1"/>
          <w:sz w:val="24"/>
          <w:szCs w:val="24"/>
          <w:lang w:eastAsia="lv-LV"/>
        </w:rPr>
      </w:pPr>
      <w:r w:rsidRPr="009A7AC0">
        <w:rPr>
          <w:rFonts w:ascii="Times New Roman" w:hAnsi="Times New Roman" w:cs="Times New Roman"/>
          <w:color w:val="000000"/>
          <w:sz w:val="24"/>
          <w:szCs w:val="24"/>
          <w:lang w:eastAsia="lv-LV"/>
        </w:rPr>
        <w:t>Līguma noteikumi, kas paredz Izpildītājam pienākumu novērst Pakalpojum</w:t>
      </w:r>
      <w:r w:rsidR="00764F3F">
        <w:rPr>
          <w:rFonts w:ascii="Times New Roman" w:hAnsi="Times New Roman" w:cs="Times New Roman"/>
          <w:color w:val="000000"/>
          <w:sz w:val="24"/>
          <w:szCs w:val="24"/>
          <w:lang w:eastAsia="lv-LV"/>
        </w:rPr>
        <w:t>u</w:t>
      </w:r>
      <w:r w:rsidRPr="009A7AC0">
        <w:rPr>
          <w:rFonts w:ascii="Times New Roman" w:hAnsi="Times New Roman" w:cs="Times New Roman"/>
          <w:color w:val="000000"/>
          <w:sz w:val="24"/>
          <w:szCs w:val="24"/>
          <w:lang w:eastAsia="lv-LV"/>
        </w:rPr>
        <w:t xml:space="preserve"> izpildē konstatētos trūkumus un atkārtoti nodot Pakalpojumu</w:t>
      </w:r>
      <w:r w:rsidR="00764F3F">
        <w:rPr>
          <w:rFonts w:ascii="Times New Roman" w:hAnsi="Times New Roman" w:cs="Times New Roman"/>
          <w:color w:val="000000"/>
          <w:sz w:val="24"/>
          <w:szCs w:val="24"/>
          <w:lang w:eastAsia="lv-LV"/>
        </w:rPr>
        <w:t>s</w:t>
      </w:r>
      <w:r w:rsidRPr="009A7AC0">
        <w:rPr>
          <w:rFonts w:ascii="Times New Roman" w:hAnsi="Times New Roman" w:cs="Times New Roman"/>
          <w:color w:val="000000"/>
          <w:sz w:val="24"/>
          <w:szCs w:val="24"/>
          <w:lang w:eastAsia="lv-LV"/>
        </w:rPr>
        <w:t xml:space="preserve"> Pasūtītājam </w:t>
      </w:r>
      <w:r w:rsidR="00764F3F">
        <w:rPr>
          <w:rFonts w:ascii="Times New Roman" w:hAnsi="Times New Roman" w:cs="Times New Roman"/>
          <w:color w:val="000000"/>
          <w:sz w:val="24"/>
          <w:szCs w:val="24"/>
          <w:lang w:eastAsia="lv-LV"/>
        </w:rPr>
        <w:lastRenderedPageBreak/>
        <w:t xml:space="preserve">Tehniskajā specifikācijā </w:t>
      </w:r>
      <w:r w:rsidRPr="009A7AC0">
        <w:rPr>
          <w:rFonts w:ascii="Times New Roman" w:hAnsi="Times New Roman" w:cs="Times New Roman"/>
          <w:color w:val="000000"/>
          <w:sz w:val="24"/>
          <w:szCs w:val="24"/>
          <w:lang w:eastAsia="lv-LV"/>
        </w:rPr>
        <w:t>noteiktaj</w:t>
      </w:r>
      <w:r w:rsidR="00764F3F">
        <w:rPr>
          <w:rFonts w:ascii="Times New Roman" w:hAnsi="Times New Roman" w:cs="Times New Roman"/>
          <w:color w:val="000000"/>
          <w:sz w:val="24"/>
          <w:szCs w:val="24"/>
          <w:lang w:eastAsia="lv-LV"/>
        </w:rPr>
        <w:t>ā</w:t>
      </w:r>
      <w:r w:rsidRPr="009A7AC0">
        <w:rPr>
          <w:rFonts w:ascii="Times New Roman" w:hAnsi="Times New Roman" w:cs="Times New Roman"/>
          <w:color w:val="000000"/>
          <w:sz w:val="24"/>
          <w:szCs w:val="24"/>
          <w:lang w:eastAsia="lv-LV"/>
        </w:rPr>
        <w:t xml:space="preserve"> termiņ</w:t>
      </w:r>
      <w:r w:rsidR="00764F3F">
        <w:rPr>
          <w:rFonts w:ascii="Times New Roman" w:hAnsi="Times New Roman" w:cs="Times New Roman"/>
          <w:color w:val="000000"/>
          <w:sz w:val="24"/>
          <w:szCs w:val="24"/>
          <w:lang w:eastAsia="lv-LV"/>
        </w:rPr>
        <w:t>ā</w:t>
      </w:r>
      <w:r w:rsidRPr="009A7AC0">
        <w:rPr>
          <w:rFonts w:ascii="Times New Roman" w:hAnsi="Times New Roman" w:cs="Times New Roman"/>
          <w:color w:val="000000"/>
          <w:sz w:val="24"/>
          <w:szCs w:val="24"/>
          <w:lang w:eastAsia="lv-LV"/>
        </w:rPr>
        <w:t>, nav uzskatāms par pamatu Pakalpojum</w:t>
      </w:r>
      <w:r w:rsidR="00764F3F">
        <w:rPr>
          <w:rFonts w:ascii="Times New Roman" w:hAnsi="Times New Roman" w:cs="Times New Roman"/>
          <w:color w:val="000000"/>
          <w:sz w:val="24"/>
          <w:szCs w:val="24"/>
          <w:lang w:eastAsia="lv-LV"/>
        </w:rPr>
        <w:t>u</w:t>
      </w:r>
      <w:r w:rsidRPr="009A7AC0">
        <w:rPr>
          <w:rFonts w:ascii="Times New Roman" w:hAnsi="Times New Roman" w:cs="Times New Roman"/>
          <w:color w:val="000000"/>
          <w:sz w:val="24"/>
          <w:szCs w:val="24"/>
          <w:lang w:eastAsia="lv-LV"/>
        </w:rPr>
        <w:t xml:space="preserve"> izpildes termiņa pagarināšanai un līgumsoda nepiemērošanai.</w:t>
      </w:r>
    </w:p>
    <w:p w14:paraId="030900EE" w14:textId="6DBDDD91" w:rsidR="009A7AC0" w:rsidRPr="009A7AC0" w:rsidRDefault="009A7AC0" w:rsidP="0025237B">
      <w:pPr>
        <w:pStyle w:val="ListParagraph"/>
        <w:numPr>
          <w:ilvl w:val="1"/>
          <w:numId w:val="3"/>
        </w:numPr>
        <w:spacing w:after="0"/>
        <w:ind w:left="567" w:hanging="567"/>
        <w:jc w:val="both"/>
        <w:rPr>
          <w:rFonts w:ascii="Times New Roman" w:hAnsi="Times New Roman" w:cs="Times New Roman"/>
          <w:color w:val="000000" w:themeColor="text1"/>
          <w:sz w:val="24"/>
          <w:szCs w:val="24"/>
          <w:lang w:eastAsia="lv-LV"/>
        </w:rPr>
      </w:pPr>
      <w:r w:rsidRPr="009A7AC0">
        <w:rPr>
          <w:rFonts w:ascii="Times New Roman" w:hAnsi="Times New Roman" w:cs="Times New Roman"/>
          <w:bCs/>
          <w:color w:val="000000"/>
          <w:sz w:val="24"/>
          <w:szCs w:val="24"/>
        </w:rPr>
        <w:t>Ja pēc Pakalpojum</w:t>
      </w:r>
      <w:r w:rsidR="00764F3F">
        <w:rPr>
          <w:rFonts w:ascii="Times New Roman" w:hAnsi="Times New Roman" w:cs="Times New Roman"/>
          <w:bCs/>
          <w:color w:val="000000"/>
          <w:sz w:val="24"/>
          <w:szCs w:val="24"/>
        </w:rPr>
        <w:t>u</w:t>
      </w:r>
      <w:r w:rsidRPr="009A7AC0">
        <w:rPr>
          <w:rFonts w:ascii="Times New Roman" w:hAnsi="Times New Roman" w:cs="Times New Roman"/>
          <w:bCs/>
          <w:color w:val="000000"/>
          <w:sz w:val="24"/>
          <w:szCs w:val="24"/>
        </w:rPr>
        <w:t xml:space="preserve"> atkārtotas saņemšanas Pasūtītājs konstatē, ka Izpildītājs nav novērsis pretenzijā norādītos trūkumus vai konstatē citas Pakalpojum</w:t>
      </w:r>
      <w:r w:rsidR="00764F3F">
        <w:rPr>
          <w:rFonts w:ascii="Times New Roman" w:hAnsi="Times New Roman" w:cs="Times New Roman"/>
          <w:bCs/>
          <w:color w:val="000000"/>
          <w:sz w:val="24"/>
          <w:szCs w:val="24"/>
        </w:rPr>
        <w:t>u</w:t>
      </w:r>
      <w:r w:rsidRPr="009A7AC0">
        <w:rPr>
          <w:rFonts w:ascii="Times New Roman" w:hAnsi="Times New Roman" w:cs="Times New Roman"/>
          <w:bCs/>
          <w:color w:val="000000"/>
          <w:sz w:val="24"/>
          <w:szCs w:val="24"/>
        </w:rPr>
        <w:t xml:space="preserve"> neatbilstības Līguma noteikumiem vai Izpildītāja nokavējuma dēļ Pasūtītājam Pakalpojum</w:t>
      </w:r>
      <w:r w:rsidR="00764F3F">
        <w:rPr>
          <w:rFonts w:ascii="Times New Roman" w:hAnsi="Times New Roman" w:cs="Times New Roman"/>
          <w:bCs/>
          <w:color w:val="000000"/>
          <w:sz w:val="24"/>
          <w:szCs w:val="24"/>
        </w:rPr>
        <w:t>i</w:t>
      </w:r>
      <w:r w:rsidRPr="009A7AC0">
        <w:rPr>
          <w:rFonts w:ascii="Times New Roman" w:hAnsi="Times New Roman" w:cs="Times New Roman"/>
          <w:bCs/>
          <w:color w:val="000000"/>
          <w:sz w:val="24"/>
          <w:szCs w:val="24"/>
        </w:rPr>
        <w:t xml:space="preserve"> vairs nav nepieciešam</w:t>
      </w:r>
      <w:r w:rsidR="00764F3F">
        <w:rPr>
          <w:rFonts w:ascii="Times New Roman" w:hAnsi="Times New Roman" w:cs="Times New Roman"/>
          <w:bCs/>
          <w:color w:val="000000"/>
          <w:sz w:val="24"/>
          <w:szCs w:val="24"/>
        </w:rPr>
        <w:t>i</w:t>
      </w:r>
      <w:r w:rsidRPr="009A7AC0">
        <w:rPr>
          <w:rFonts w:ascii="Times New Roman" w:hAnsi="Times New Roman" w:cs="Times New Roman"/>
          <w:bCs/>
          <w:color w:val="000000"/>
          <w:sz w:val="24"/>
          <w:szCs w:val="24"/>
        </w:rPr>
        <w:t>, Pasūtītājs ir tiesīgs atteikties no Pakalpojum</w:t>
      </w:r>
      <w:r w:rsidR="00764F3F">
        <w:rPr>
          <w:rFonts w:ascii="Times New Roman" w:hAnsi="Times New Roman" w:cs="Times New Roman"/>
          <w:bCs/>
          <w:color w:val="000000"/>
          <w:sz w:val="24"/>
          <w:szCs w:val="24"/>
        </w:rPr>
        <w:t>u</w:t>
      </w:r>
      <w:r w:rsidRPr="009A7AC0">
        <w:rPr>
          <w:rFonts w:ascii="Times New Roman" w:hAnsi="Times New Roman" w:cs="Times New Roman"/>
          <w:bCs/>
          <w:color w:val="000000"/>
          <w:sz w:val="24"/>
          <w:szCs w:val="24"/>
        </w:rPr>
        <w:t xml:space="preserve"> pieņemšanas un samaksas veikšanas </w:t>
      </w:r>
      <w:r w:rsidRPr="009A7AC0">
        <w:rPr>
          <w:rFonts w:ascii="Times New Roman" w:hAnsi="Times New Roman" w:cs="Times New Roman"/>
          <w:color w:val="000000" w:themeColor="text1"/>
          <w:sz w:val="24"/>
          <w:szCs w:val="24"/>
        </w:rPr>
        <w:t>un vienpusēji izbeigt Līgumu.</w:t>
      </w:r>
      <w:bookmarkStart w:id="5" w:name="_Ref517363004"/>
    </w:p>
    <w:p w14:paraId="0B755FAA" w14:textId="07E642CD" w:rsidR="009A7AC0" w:rsidRPr="009A7AC0" w:rsidRDefault="009A7AC0" w:rsidP="0025237B">
      <w:pPr>
        <w:pStyle w:val="ListParagraph"/>
        <w:numPr>
          <w:ilvl w:val="1"/>
          <w:numId w:val="3"/>
        </w:numPr>
        <w:spacing w:after="0"/>
        <w:ind w:left="567" w:hanging="567"/>
        <w:jc w:val="both"/>
        <w:rPr>
          <w:rFonts w:ascii="Times New Roman" w:hAnsi="Times New Roman" w:cs="Times New Roman"/>
          <w:color w:val="000000" w:themeColor="text1"/>
          <w:sz w:val="24"/>
          <w:szCs w:val="24"/>
          <w:lang w:eastAsia="lv-LV"/>
        </w:rPr>
      </w:pPr>
      <w:r w:rsidRPr="009A7AC0">
        <w:rPr>
          <w:rFonts w:ascii="Times New Roman" w:hAnsi="Times New Roman" w:cs="Times New Roman"/>
          <w:bCs/>
          <w:color w:val="000000"/>
          <w:sz w:val="24"/>
          <w:szCs w:val="24"/>
        </w:rPr>
        <w:t>Visus trūkumus, kurus Pasūtītājs konstatē Izpildīt</w:t>
      </w:r>
      <w:r w:rsidR="00AA6ED6">
        <w:rPr>
          <w:rFonts w:ascii="Times New Roman" w:hAnsi="Times New Roman" w:cs="Times New Roman"/>
          <w:bCs/>
          <w:color w:val="000000"/>
          <w:sz w:val="24"/>
          <w:szCs w:val="24"/>
        </w:rPr>
        <w:t>ā</w:t>
      </w:r>
      <w:r w:rsidRPr="009A7AC0">
        <w:rPr>
          <w:rFonts w:ascii="Times New Roman" w:hAnsi="Times New Roman" w:cs="Times New Roman"/>
          <w:bCs/>
          <w:color w:val="000000"/>
          <w:sz w:val="24"/>
          <w:szCs w:val="24"/>
        </w:rPr>
        <w:t>j</w:t>
      </w:r>
      <w:r w:rsidR="003750BB">
        <w:rPr>
          <w:rFonts w:ascii="Times New Roman" w:hAnsi="Times New Roman" w:cs="Times New Roman"/>
          <w:bCs/>
          <w:color w:val="000000"/>
          <w:sz w:val="24"/>
          <w:szCs w:val="24"/>
        </w:rPr>
        <w:t>a</w:t>
      </w:r>
      <w:r w:rsidRPr="009A7AC0">
        <w:rPr>
          <w:rFonts w:ascii="Times New Roman" w:hAnsi="Times New Roman" w:cs="Times New Roman"/>
          <w:bCs/>
          <w:color w:val="000000"/>
          <w:sz w:val="24"/>
          <w:szCs w:val="24"/>
        </w:rPr>
        <w:t xml:space="preserve"> sniegtaj</w:t>
      </w:r>
      <w:r w:rsidR="00FF7CAC">
        <w:rPr>
          <w:rFonts w:ascii="Times New Roman" w:hAnsi="Times New Roman" w:cs="Times New Roman"/>
          <w:bCs/>
          <w:color w:val="000000"/>
          <w:sz w:val="24"/>
          <w:szCs w:val="24"/>
        </w:rPr>
        <w:t>os</w:t>
      </w:r>
      <w:r w:rsidRPr="009A7AC0">
        <w:rPr>
          <w:rFonts w:ascii="Times New Roman" w:hAnsi="Times New Roman" w:cs="Times New Roman"/>
          <w:bCs/>
          <w:color w:val="000000"/>
          <w:sz w:val="24"/>
          <w:szCs w:val="24"/>
        </w:rPr>
        <w:t xml:space="preserve"> Pakalpojum</w:t>
      </w:r>
      <w:r w:rsidR="00FF7CAC">
        <w:rPr>
          <w:rFonts w:ascii="Times New Roman" w:hAnsi="Times New Roman" w:cs="Times New Roman"/>
          <w:bCs/>
          <w:color w:val="000000"/>
          <w:sz w:val="24"/>
          <w:szCs w:val="24"/>
        </w:rPr>
        <w:t>os</w:t>
      </w:r>
      <w:r w:rsidRPr="009A7AC0">
        <w:rPr>
          <w:rFonts w:ascii="Times New Roman" w:hAnsi="Times New Roman" w:cs="Times New Roman"/>
          <w:bCs/>
          <w:color w:val="000000"/>
          <w:sz w:val="24"/>
          <w:szCs w:val="24"/>
        </w:rPr>
        <w:t>, Izpildītājs novērš uz sava rēķina. Pasūtītājs neatlīdzina izdevumus, kas Izpildītājam radušies, novēršot Pasūtītāja konstatētus trūkumus.</w:t>
      </w:r>
      <w:bookmarkEnd w:id="5"/>
    </w:p>
    <w:p w14:paraId="30E3AEE3" w14:textId="75EABB98" w:rsidR="009A7AC0" w:rsidRPr="009A7AC0" w:rsidRDefault="009A7AC0" w:rsidP="0025237B">
      <w:pPr>
        <w:pStyle w:val="ListParagraph"/>
        <w:numPr>
          <w:ilvl w:val="1"/>
          <w:numId w:val="3"/>
        </w:numPr>
        <w:spacing w:after="0"/>
        <w:ind w:left="567" w:hanging="567"/>
        <w:jc w:val="both"/>
        <w:rPr>
          <w:rFonts w:ascii="Times New Roman" w:hAnsi="Times New Roman" w:cs="Times New Roman"/>
          <w:color w:val="000000" w:themeColor="text1"/>
          <w:sz w:val="24"/>
          <w:szCs w:val="24"/>
          <w:lang w:eastAsia="lv-LV"/>
        </w:rPr>
      </w:pPr>
      <w:r w:rsidRPr="009A7AC0">
        <w:rPr>
          <w:rFonts w:ascii="Times New Roman" w:hAnsi="Times New Roman" w:cs="Times New Roman"/>
          <w:bCs/>
          <w:color w:val="000000"/>
          <w:sz w:val="24"/>
          <w:szCs w:val="24"/>
        </w:rPr>
        <w:t>Ja Pasūtītājs</w:t>
      </w:r>
      <w:r>
        <w:rPr>
          <w:rFonts w:ascii="Times New Roman" w:hAnsi="Times New Roman" w:cs="Times New Roman"/>
          <w:bCs/>
          <w:color w:val="000000"/>
          <w:sz w:val="24"/>
          <w:szCs w:val="24"/>
        </w:rPr>
        <w:t xml:space="preserve"> bez pamatota iemesla Līguma 3.</w:t>
      </w:r>
      <w:r w:rsidR="00FF7CAC">
        <w:rPr>
          <w:rFonts w:ascii="Times New Roman" w:hAnsi="Times New Roman" w:cs="Times New Roman"/>
          <w:bCs/>
          <w:color w:val="000000"/>
          <w:sz w:val="24"/>
          <w:szCs w:val="24"/>
        </w:rPr>
        <w:t>4</w:t>
      </w:r>
      <w:r w:rsidRPr="009A7AC0">
        <w:rPr>
          <w:rFonts w:ascii="Times New Roman" w:hAnsi="Times New Roman" w:cs="Times New Roman"/>
          <w:bCs/>
          <w:color w:val="000000"/>
          <w:sz w:val="24"/>
          <w:szCs w:val="24"/>
        </w:rPr>
        <w:t>. punktā noteiktajā termiņā nepaziņo Izpildītājam par jebkādu Pakalpojum</w:t>
      </w:r>
      <w:r w:rsidR="00FF7CAC">
        <w:rPr>
          <w:rFonts w:ascii="Times New Roman" w:hAnsi="Times New Roman" w:cs="Times New Roman"/>
          <w:bCs/>
          <w:color w:val="000000"/>
          <w:sz w:val="24"/>
          <w:szCs w:val="24"/>
        </w:rPr>
        <w:t>u</w:t>
      </w:r>
      <w:r w:rsidRPr="009A7AC0">
        <w:rPr>
          <w:rFonts w:ascii="Times New Roman" w:hAnsi="Times New Roman" w:cs="Times New Roman"/>
          <w:bCs/>
          <w:color w:val="000000"/>
          <w:sz w:val="24"/>
          <w:szCs w:val="24"/>
        </w:rPr>
        <w:t xml:space="preserve"> neatbilstību vai konstatētiem trūkumiem, tiek uzskatīts, ka Pasūtītājam nav pretenziju par sniegt</w:t>
      </w:r>
      <w:r w:rsidR="00FF7CAC">
        <w:rPr>
          <w:rFonts w:ascii="Times New Roman" w:hAnsi="Times New Roman" w:cs="Times New Roman"/>
          <w:bCs/>
          <w:color w:val="000000"/>
          <w:sz w:val="24"/>
          <w:szCs w:val="24"/>
        </w:rPr>
        <w:t>ajiem</w:t>
      </w:r>
      <w:r w:rsidRPr="009A7AC0">
        <w:rPr>
          <w:rFonts w:ascii="Times New Roman" w:hAnsi="Times New Roman" w:cs="Times New Roman"/>
          <w:bCs/>
          <w:color w:val="000000"/>
          <w:sz w:val="24"/>
          <w:szCs w:val="24"/>
        </w:rPr>
        <w:t xml:space="preserve"> Pakalpojum</w:t>
      </w:r>
      <w:r w:rsidR="00FF7CAC">
        <w:rPr>
          <w:rFonts w:ascii="Times New Roman" w:hAnsi="Times New Roman" w:cs="Times New Roman"/>
          <w:bCs/>
          <w:color w:val="000000"/>
          <w:sz w:val="24"/>
          <w:szCs w:val="24"/>
        </w:rPr>
        <w:t>iem</w:t>
      </w:r>
      <w:r w:rsidRPr="009A7AC0">
        <w:rPr>
          <w:rFonts w:ascii="Times New Roman" w:hAnsi="Times New Roman" w:cs="Times New Roman"/>
          <w:bCs/>
          <w:color w:val="000000"/>
          <w:sz w:val="24"/>
          <w:szCs w:val="24"/>
        </w:rPr>
        <w:t>.</w:t>
      </w:r>
    </w:p>
    <w:p w14:paraId="29B918CB" w14:textId="3B1158B1" w:rsidR="009A7AC0" w:rsidRPr="009A7AC0" w:rsidRDefault="009A7AC0" w:rsidP="0025237B">
      <w:pPr>
        <w:pStyle w:val="ListParagraph"/>
        <w:numPr>
          <w:ilvl w:val="1"/>
          <w:numId w:val="3"/>
        </w:numPr>
        <w:spacing w:after="0"/>
        <w:ind w:left="567" w:hanging="567"/>
        <w:jc w:val="both"/>
        <w:rPr>
          <w:rFonts w:ascii="Times New Roman" w:hAnsi="Times New Roman" w:cs="Times New Roman"/>
          <w:color w:val="000000" w:themeColor="text1"/>
          <w:sz w:val="24"/>
          <w:szCs w:val="24"/>
          <w:lang w:eastAsia="lv-LV"/>
        </w:rPr>
      </w:pPr>
      <w:r w:rsidRPr="009A7AC0">
        <w:rPr>
          <w:rFonts w:ascii="Times New Roman" w:hAnsi="Times New Roman" w:cs="Times New Roman"/>
          <w:color w:val="000000"/>
          <w:sz w:val="24"/>
          <w:szCs w:val="24"/>
        </w:rPr>
        <w:t xml:space="preserve">Ja Pasūtītāja vainas dēļ aizkavējas </w:t>
      </w:r>
      <w:r w:rsidRPr="009A7AC0">
        <w:rPr>
          <w:rFonts w:ascii="Times New Roman" w:hAnsi="Times New Roman" w:cs="Times New Roman"/>
          <w:bCs/>
          <w:color w:val="000000"/>
          <w:sz w:val="24"/>
          <w:szCs w:val="24"/>
        </w:rPr>
        <w:t>Pakalpojum</w:t>
      </w:r>
      <w:r w:rsidR="00FF7CAC">
        <w:rPr>
          <w:rFonts w:ascii="Times New Roman" w:hAnsi="Times New Roman" w:cs="Times New Roman"/>
          <w:bCs/>
          <w:color w:val="000000"/>
          <w:sz w:val="24"/>
          <w:szCs w:val="24"/>
        </w:rPr>
        <w:t>u</w:t>
      </w:r>
      <w:r w:rsidRPr="009A7AC0">
        <w:rPr>
          <w:rFonts w:ascii="Times New Roman" w:hAnsi="Times New Roman" w:cs="Times New Roman"/>
          <w:color w:val="000000"/>
          <w:sz w:val="24"/>
          <w:szCs w:val="24"/>
        </w:rPr>
        <w:t xml:space="preserve"> pieņemšana, Izpildītājs neatbild par saistīt</w:t>
      </w:r>
      <w:r w:rsidR="00FF7CAC">
        <w:rPr>
          <w:rFonts w:ascii="Times New Roman" w:hAnsi="Times New Roman" w:cs="Times New Roman"/>
          <w:color w:val="000000"/>
          <w:sz w:val="24"/>
          <w:szCs w:val="24"/>
        </w:rPr>
        <w:t>o</w:t>
      </w:r>
      <w:r w:rsidRPr="009A7AC0">
        <w:rPr>
          <w:rFonts w:ascii="Times New Roman" w:hAnsi="Times New Roman" w:cs="Times New Roman"/>
          <w:color w:val="000000"/>
          <w:sz w:val="24"/>
          <w:szCs w:val="24"/>
        </w:rPr>
        <w:t xml:space="preserve"> Pakalpojum</w:t>
      </w:r>
      <w:r w:rsidR="00FF7CAC">
        <w:rPr>
          <w:rFonts w:ascii="Times New Roman" w:hAnsi="Times New Roman" w:cs="Times New Roman"/>
          <w:color w:val="000000"/>
          <w:sz w:val="24"/>
          <w:szCs w:val="24"/>
        </w:rPr>
        <w:t>u</w:t>
      </w:r>
      <w:r w:rsidRPr="009A7AC0">
        <w:rPr>
          <w:rFonts w:ascii="Times New Roman" w:hAnsi="Times New Roman" w:cs="Times New Roman"/>
          <w:color w:val="000000"/>
          <w:sz w:val="24"/>
          <w:szCs w:val="24"/>
        </w:rPr>
        <w:t xml:space="preserve"> izpildes nokavējumu, ciktāl tas izriet no Pasūtītāja saistību neizpildes.</w:t>
      </w:r>
    </w:p>
    <w:p w14:paraId="45050BD3" w14:textId="4BDC82A7" w:rsidR="009A7AC0" w:rsidRPr="009A7AC0" w:rsidRDefault="009A7AC0" w:rsidP="0025237B">
      <w:pPr>
        <w:pStyle w:val="ListParagraph"/>
        <w:numPr>
          <w:ilvl w:val="1"/>
          <w:numId w:val="3"/>
        </w:numPr>
        <w:spacing w:after="0"/>
        <w:ind w:left="567" w:hanging="567"/>
        <w:jc w:val="both"/>
        <w:rPr>
          <w:rFonts w:ascii="Times New Roman" w:hAnsi="Times New Roman" w:cs="Times New Roman"/>
          <w:color w:val="000000" w:themeColor="text1"/>
          <w:sz w:val="24"/>
          <w:szCs w:val="24"/>
          <w:lang w:eastAsia="lv-LV"/>
        </w:rPr>
      </w:pPr>
      <w:r w:rsidRPr="009A7AC0">
        <w:rPr>
          <w:rFonts w:ascii="Times New Roman" w:hAnsi="Times New Roman" w:cs="Times New Roman"/>
          <w:bCs/>
          <w:color w:val="000000"/>
          <w:sz w:val="24"/>
          <w:szCs w:val="24"/>
        </w:rPr>
        <w:t xml:space="preserve">Pušu parakstīts </w:t>
      </w:r>
      <w:r w:rsidRPr="009A7AC0">
        <w:rPr>
          <w:rFonts w:ascii="Times New Roman" w:hAnsi="Times New Roman" w:cs="Times New Roman"/>
          <w:sz w:val="24"/>
          <w:szCs w:val="24"/>
        </w:rPr>
        <w:t>nodošanas un pieņemšanas akts</w:t>
      </w:r>
      <w:r w:rsidRPr="009A7AC0">
        <w:rPr>
          <w:rFonts w:ascii="Times New Roman" w:hAnsi="Times New Roman" w:cs="Times New Roman"/>
          <w:bCs/>
          <w:color w:val="000000"/>
          <w:sz w:val="24"/>
          <w:szCs w:val="24"/>
        </w:rPr>
        <w:t xml:space="preserve"> ir pamats rēķina izrakstīšanai.</w:t>
      </w:r>
    </w:p>
    <w:p w14:paraId="144BBC00" w14:textId="77777777" w:rsidR="00113111" w:rsidRPr="00BC714D" w:rsidRDefault="00113111" w:rsidP="0025237B">
      <w:pPr>
        <w:pStyle w:val="ListParagraph"/>
        <w:widowControl w:val="0"/>
        <w:numPr>
          <w:ilvl w:val="0"/>
          <w:numId w:val="3"/>
        </w:numPr>
        <w:spacing w:before="240" w:after="120"/>
        <w:ind w:left="357" w:hanging="357"/>
        <w:jc w:val="center"/>
        <w:rPr>
          <w:rFonts w:ascii="Times New Roman" w:hAnsi="Times New Roman" w:cs="Times New Roman"/>
          <w:b/>
          <w:bCs/>
          <w:snapToGrid w:val="0"/>
          <w:sz w:val="24"/>
          <w:szCs w:val="24"/>
        </w:rPr>
      </w:pPr>
      <w:r w:rsidRPr="00BC714D">
        <w:rPr>
          <w:rFonts w:ascii="Times New Roman" w:hAnsi="Times New Roman" w:cs="Times New Roman"/>
          <w:b/>
          <w:bCs/>
          <w:snapToGrid w:val="0"/>
          <w:sz w:val="24"/>
          <w:szCs w:val="24"/>
        </w:rPr>
        <w:t>Pušu tiesības un pienākumi</w:t>
      </w:r>
    </w:p>
    <w:p w14:paraId="3878185A" w14:textId="77777777" w:rsidR="003A5344" w:rsidRPr="00BC714D" w:rsidRDefault="003A5344" w:rsidP="00BC714D">
      <w:pPr>
        <w:pStyle w:val="ListParagraph"/>
        <w:numPr>
          <w:ilvl w:val="1"/>
          <w:numId w:val="3"/>
        </w:numPr>
        <w:spacing w:after="0"/>
        <w:ind w:left="567" w:hanging="567"/>
        <w:jc w:val="both"/>
        <w:rPr>
          <w:rStyle w:val="Emphasis"/>
          <w:rFonts w:ascii="Times New Roman" w:hAnsi="Times New Roman" w:cs="Times New Roman"/>
          <w:b/>
          <w:i w:val="0"/>
          <w:sz w:val="24"/>
          <w:szCs w:val="24"/>
        </w:rPr>
      </w:pPr>
      <w:r w:rsidRPr="00BC714D">
        <w:rPr>
          <w:rStyle w:val="Emphasis"/>
          <w:rFonts w:ascii="Times New Roman" w:eastAsiaTheme="minorHAnsi" w:hAnsi="Times New Roman" w:cs="Times New Roman"/>
          <w:b/>
          <w:i w:val="0"/>
          <w:sz w:val="24"/>
          <w:szCs w:val="24"/>
        </w:rPr>
        <w:t>Pasūtītājs apņemas:</w:t>
      </w:r>
    </w:p>
    <w:p w14:paraId="724B120E" w14:textId="77777777" w:rsidR="003A5344" w:rsidRPr="00BC714D" w:rsidRDefault="003A5344" w:rsidP="0025237B">
      <w:pPr>
        <w:pStyle w:val="ListParagraph"/>
        <w:numPr>
          <w:ilvl w:val="2"/>
          <w:numId w:val="3"/>
        </w:numPr>
        <w:spacing w:after="0"/>
        <w:ind w:left="1276" w:hanging="708"/>
        <w:jc w:val="both"/>
        <w:rPr>
          <w:rStyle w:val="Emphasis"/>
          <w:rFonts w:ascii="Times New Roman" w:hAnsi="Times New Roman" w:cs="Times New Roman"/>
          <w:i w:val="0"/>
          <w:sz w:val="24"/>
          <w:szCs w:val="24"/>
        </w:rPr>
      </w:pPr>
      <w:r w:rsidRPr="00BC714D">
        <w:rPr>
          <w:rStyle w:val="Emphasis"/>
          <w:rFonts w:ascii="Times New Roman" w:eastAsiaTheme="minorHAnsi" w:hAnsi="Times New Roman" w:cs="Times New Roman"/>
          <w:i w:val="0"/>
          <w:sz w:val="24"/>
          <w:szCs w:val="24"/>
        </w:rPr>
        <w:t>labā ticībā ievērot un izpildīt visus Līguma noteikumus;</w:t>
      </w:r>
    </w:p>
    <w:p w14:paraId="4500895D" w14:textId="77777777" w:rsidR="003A5344" w:rsidRPr="00BC714D" w:rsidRDefault="003A5344" w:rsidP="0025237B">
      <w:pPr>
        <w:pStyle w:val="ListParagraph"/>
        <w:numPr>
          <w:ilvl w:val="2"/>
          <w:numId w:val="3"/>
        </w:numPr>
        <w:spacing w:after="0"/>
        <w:ind w:left="1276" w:hanging="708"/>
        <w:jc w:val="both"/>
        <w:rPr>
          <w:rStyle w:val="Emphasis"/>
          <w:rFonts w:ascii="Times New Roman" w:hAnsi="Times New Roman" w:cs="Times New Roman"/>
          <w:i w:val="0"/>
          <w:sz w:val="24"/>
          <w:szCs w:val="24"/>
        </w:rPr>
      </w:pPr>
      <w:r w:rsidRPr="00BC714D">
        <w:rPr>
          <w:rStyle w:val="Emphasis"/>
          <w:rFonts w:ascii="Times New Roman" w:eastAsiaTheme="minorHAnsi" w:hAnsi="Times New Roman" w:cs="Times New Roman"/>
          <w:i w:val="0"/>
          <w:sz w:val="24"/>
          <w:szCs w:val="24"/>
        </w:rPr>
        <w:t>pēc Izpildītāja pieprasījuma, savu iespēju robežās nodrošināt Izpildītāju ar visu nepieciešamo informāciju un dokumentiem, kas ir Pasūtītāja rīcībā un organizatorisko atbalstu, kas nepieciešams Līguma izpildei;</w:t>
      </w:r>
    </w:p>
    <w:p w14:paraId="40A28C60" w14:textId="5C62B2AF" w:rsidR="001C1D8A" w:rsidRPr="00BC714D" w:rsidRDefault="00887225" w:rsidP="0025237B">
      <w:pPr>
        <w:pStyle w:val="ListParagraph"/>
        <w:numPr>
          <w:ilvl w:val="2"/>
          <w:numId w:val="3"/>
        </w:numPr>
        <w:spacing w:after="0"/>
        <w:ind w:left="1276" w:hanging="708"/>
        <w:jc w:val="both"/>
        <w:rPr>
          <w:rStyle w:val="Emphasis"/>
          <w:rFonts w:ascii="Times New Roman" w:hAnsi="Times New Roman" w:cs="Times New Roman"/>
          <w:i w:val="0"/>
          <w:sz w:val="24"/>
          <w:szCs w:val="24"/>
        </w:rPr>
      </w:pPr>
      <w:r w:rsidRPr="00BC714D">
        <w:rPr>
          <w:rStyle w:val="Emphasis"/>
          <w:rFonts w:ascii="Times New Roman" w:eastAsiaTheme="minorHAnsi" w:hAnsi="Times New Roman" w:cs="Times New Roman"/>
          <w:i w:val="0"/>
          <w:sz w:val="24"/>
          <w:szCs w:val="24"/>
        </w:rPr>
        <w:t xml:space="preserve">pieņemt un apstiprināt </w:t>
      </w:r>
      <w:r w:rsidR="0050227B" w:rsidRPr="00BC714D">
        <w:rPr>
          <w:rStyle w:val="Emphasis"/>
          <w:rFonts w:ascii="Times New Roman" w:eastAsiaTheme="minorHAnsi" w:hAnsi="Times New Roman" w:cs="Times New Roman"/>
          <w:i w:val="0"/>
          <w:sz w:val="24"/>
          <w:szCs w:val="24"/>
        </w:rPr>
        <w:t>Pakalpojumu</w:t>
      </w:r>
      <w:r w:rsidR="009E0855">
        <w:rPr>
          <w:rStyle w:val="Emphasis"/>
          <w:rFonts w:ascii="Times New Roman" w:eastAsiaTheme="minorHAnsi" w:hAnsi="Times New Roman" w:cs="Times New Roman"/>
          <w:i w:val="0"/>
          <w:sz w:val="24"/>
          <w:szCs w:val="24"/>
        </w:rPr>
        <w:t>s</w:t>
      </w:r>
      <w:r w:rsidRPr="00BC714D">
        <w:rPr>
          <w:rStyle w:val="Emphasis"/>
          <w:rFonts w:ascii="Times New Roman" w:eastAsiaTheme="minorHAnsi" w:hAnsi="Times New Roman" w:cs="Times New Roman"/>
          <w:i w:val="0"/>
          <w:sz w:val="24"/>
          <w:szCs w:val="24"/>
        </w:rPr>
        <w:t xml:space="preserve"> Līgumā paredzētajā kārtībā un termiņā, ja </w:t>
      </w:r>
      <w:r w:rsidR="00A34009" w:rsidRPr="00BC714D">
        <w:rPr>
          <w:rStyle w:val="Emphasis"/>
          <w:rFonts w:ascii="Times New Roman" w:eastAsiaTheme="minorHAnsi" w:hAnsi="Times New Roman" w:cs="Times New Roman"/>
          <w:i w:val="0"/>
          <w:sz w:val="24"/>
          <w:szCs w:val="24"/>
        </w:rPr>
        <w:t>Pakalpojum</w:t>
      </w:r>
      <w:r w:rsidR="009E0855">
        <w:rPr>
          <w:rStyle w:val="Emphasis"/>
          <w:rFonts w:ascii="Times New Roman" w:eastAsiaTheme="minorHAnsi" w:hAnsi="Times New Roman" w:cs="Times New Roman"/>
          <w:i w:val="0"/>
          <w:sz w:val="24"/>
          <w:szCs w:val="24"/>
        </w:rPr>
        <w:t>i</w:t>
      </w:r>
      <w:r w:rsidRPr="00BC714D">
        <w:rPr>
          <w:rStyle w:val="Emphasis"/>
          <w:rFonts w:ascii="Times New Roman" w:eastAsiaTheme="minorHAnsi" w:hAnsi="Times New Roman" w:cs="Times New Roman"/>
          <w:i w:val="0"/>
          <w:sz w:val="24"/>
          <w:szCs w:val="24"/>
        </w:rPr>
        <w:t xml:space="preserve"> atbilst Līguma prasībām </w:t>
      </w:r>
      <w:r w:rsidR="001C1D8A" w:rsidRPr="00BC714D">
        <w:rPr>
          <w:rStyle w:val="Emphasis"/>
          <w:rFonts w:ascii="Times New Roman" w:eastAsiaTheme="minorHAnsi" w:hAnsi="Times New Roman" w:cs="Times New Roman"/>
          <w:i w:val="0"/>
          <w:sz w:val="24"/>
          <w:szCs w:val="24"/>
        </w:rPr>
        <w:t>un veikt samaksu par to;</w:t>
      </w:r>
    </w:p>
    <w:p w14:paraId="36F025AD" w14:textId="77777777" w:rsidR="00780991" w:rsidRPr="00BC714D" w:rsidRDefault="00780991" w:rsidP="0025237B">
      <w:pPr>
        <w:pStyle w:val="ListParagraph"/>
        <w:numPr>
          <w:ilvl w:val="2"/>
          <w:numId w:val="3"/>
        </w:numPr>
        <w:spacing w:after="0"/>
        <w:ind w:left="1276" w:hanging="708"/>
        <w:jc w:val="both"/>
        <w:rPr>
          <w:rStyle w:val="Emphasis"/>
          <w:rFonts w:ascii="Times New Roman" w:hAnsi="Times New Roman" w:cs="Times New Roman"/>
          <w:i w:val="0"/>
          <w:sz w:val="24"/>
          <w:szCs w:val="24"/>
        </w:rPr>
      </w:pPr>
      <w:r w:rsidRPr="00BC714D">
        <w:rPr>
          <w:rStyle w:val="Emphasis"/>
          <w:rFonts w:ascii="Times New Roman" w:eastAsiaTheme="minorHAnsi" w:hAnsi="Times New Roman" w:cs="Times New Roman"/>
          <w:i w:val="0"/>
          <w:sz w:val="24"/>
          <w:szCs w:val="24"/>
        </w:rPr>
        <w:t>laikus informēt Izpildītāju par iespējamiem vai paredzamiem kavējumiem Līguma izpildē un apstākļiem, notikumiem un problēmām, kas varētu ietekmēt Līguma precīzu un pilnīgu izpildi vai tā izpildi noteiktajā laikā;</w:t>
      </w:r>
    </w:p>
    <w:p w14:paraId="35E23FC8" w14:textId="6C1045A0" w:rsidR="00E3717B" w:rsidRPr="00BC714D" w:rsidRDefault="00E3717B" w:rsidP="0025237B">
      <w:pPr>
        <w:pStyle w:val="ListParagraph"/>
        <w:numPr>
          <w:ilvl w:val="2"/>
          <w:numId w:val="3"/>
        </w:numPr>
        <w:spacing w:after="0"/>
        <w:ind w:left="1276" w:hanging="708"/>
        <w:jc w:val="both"/>
        <w:rPr>
          <w:rStyle w:val="Emphasis"/>
          <w:rFonts w:ascii="Times New Roman" w:hAnsi="Times New Roman" w:cs="Times New Roman"/>
          <w:i w:val="0"/>
          <w:sz w:val="24"/>
          <w:szCs w:val="24"/>
        </w:rPr>
      </w:pPr>
      <w:r w:rsidRPr="00BC714D">
        <w:rPr>
          <w:rFonts w:ascii="Times New Roman" w:hAnsi="Times New Roman" w:cs="Times New Roman"/>
          <w:color w:val="000000"/>
          <w:sz w:val="24"/>
          <w:szCs w:val="24"/>
        </w:rPr>
        <w:t>sniegt informāciju Izpildītājam par trešajām personām, kas ir iesaistītas Līguma izpildē, un</w:t>
      </w:r>
      <w:r w:rsidR="0025237B">
        <w:rPr>
          <w:rFonts w:ascii="Times New Roman" w:hAnsi="Times New Roman" w:cs="Times New Roman"/>
          <w:color w:val="000000"/>
          <w:sz w:val="24"/>
          <w:szCs w:val="24"/>
        </w:rPr>
        <w:t xml:space="preserve"> šo personu līdzdalības kārtību.</w:t>
      </w:r>
    </w:p>
    <w:p w14:paraId="43B59EA4" w14:textId="77777777" w:rsidR="003A5344" w:rsidRPr="00BC714D" w:rsidRDefault="003A5344" w:rsidP="00BC714D">
      <w:pPr>
        <w:pStyle w:val="ListParagraph"/>
        <w:numPr>
          <w:ilvl w:val="1"/>
          <w:numId w:val="3"/>
        </w:numPr>
        <w:spacing w:after="0"/>
        <w:ind w:left="567" w:hanging="567"/>
        <w:jc w:val="both"/>
        <w:rPr>
          <w:rStyle w:val="Emphasis"/>
          <w:rFonts w:ascii="Times New Roman" w:hAnsi="Times New Roman" w:cs="Times New Roman"/>
          <w:b/>
          <w:i w:val="0"/>
          <w:sz w:val="24"/>
          <w:szCs w:val="24"/>
        </w:rPr>
      </w:pPr>
      <w:r w:rsidRPr="00BC714D">
        <w:rPr>
          <w:rStyle w:val="Emphasis"/>
          <w:rFonts w:ascii="Times New Roman" w:eastAsiaTheme="minorHAnsi" w:hAnsi="Times New Roman" w:cs="Times New Roman"/>
          <w:b/>
          <w:i w:val="0"/>
          <w:sz w:val="24"/>
          <w:szCs w:val="24"/>
        </w:rPr>
        <w:t>Pasūtītāja tiesības:</w:t>
      </w:r>
    </w:p>
    <w:p w14:paraId="2993E241" w14:textId="77777777" w:rsidR="001C1D8A" w:rsidRPr="00BC714D" w:rsidRDefault="001C1D8A" w:rsidP="0025237B">
      <w:pPr>
        <w:pStyle w:val="ListParagraph"/>
        <w:numPr>
          <w:ilvl w:val="2"/>
          <w:numId w:val="3"/>
        </w:numPr>
        <w:spacing w:after="0"/>
        <w:ind w:left="1276" w:hanging="708"/>
        <w:jc w:val="both"/>
        <w:rPr>
          <w:rStyle w:val="Emphasis"/>
          <w:rFonts w:ascii="Times New Roman" w:hAnsi="Times New Roman" w:cs="Times New Roman"/>
          <w:i w:val="0"/>
          <w:sz w:val="24"/>
          <w:szCs w:val="24"/>
        </w:rPr>
      </w:pPr>
      <w:r w:rsidRPr="00BC714D">
        <w:rPr>
          <w:rStyle w:val="Emphasis"/>
          <w:rFonts w:ascii="Times New Roman" w:hAnsi="Times New Roman" w:cs="Times New Roman"/>
          <w:i w:val="0"/>
          <w:sz w:val="24"/>
          <w:szCs w:val="24"/>
        </w:rPr>
        <w:t>dot Izpildītājam saistošus norādījumus par Līguma izpildi, ciktāl tas nemaina vai nepapildina Līguma priekšmetu vai nepadara neiespējamu Līguma izpildi;</w:t>
      </w:r>
    </w:p>
    <w:p w14:paraId="295BA7F0" w14:textId="798702FF" w:rsidR="001C1D8A" w:rsidRPr="00BC714D" w:rsidRDefault="001C1D8A" w:rsidP="0025237B">
      <w:pPr>
        <w:pStyle w:val="ListParagraph"/>
        <w:numPr>
          <w:ilvl w:val="2"/>
          <w:numId w:val="3"/>
        </w:numPr>
        <w:spacing w:after="0"/>
        <w:ind w:left="1276" w:hanging="708"/>
        <w:jc w:val="both"/>
        <w:rPr>
          <w:rStyle w:val="Emphasis"/>
          <w:rFonts w:ascii="Times New Roman" w:hAnsi="Times New Roman" w:cs="Times New Roman"/>
          <w:i w:val="0"/>
          <w:sz w:val="24"/>
          <w:szCs w:val="24"/>
        </w:rPr>
      </w:pPr>
      <w:r w:rsidRPr="00BC714D">
        <w:rPr>
          <w:rStyle w:val="Emphasis"/>
          <w:rFonts w:ascii="Times New Roman" w:eastAsiaTheme="minorHAnsi" w:hAnsi="Times New Roman" w:cs="Times New Roman"/>
          <w:i w:val="0"/>
          <w:sz w:val="24"/>
          <w:szCs w:val="24"/>
        </w:rPr>
        <w:t>saņemt</w:t>
      </w:r>
      <w:r w:rsidR="004F0A8C" w:rsidRPr="00BC714D">
        <w:rPr>
          <w:rStyle w:val="Emphasis"/>
          <w:rFonts w:ascii="Times New Roman" w:eastAsiaTheme="minorHAnsi" w:hAnsi="Times New Roman" w:cs="Times New Roman"/>
          <w:i w:val="0"/>
          <w:sz w:val="24"/>
          <w:szCs w:val="24"/>
        </w:rPr>
        <w:t xml:space="preserve"> no Izpildītāja informāciju un </w:t>
      </w:r>
      <w:r w:rsidR="009E0855">
        <w:rPr>
          <w:rStyle w:val="Emphasis"/>
          <w:rFonts w:ascii="Times New Roman" w:eastAsiaTheme="minorHAnsi" w:hAnsi="Times New Roman" w:cs="Times New Roman"/>
          <w:i w:val="0"/>
          <w:sz w:val="24"/>
          <w:szCs w:val="24"/>
        </w:rPr>
        <w:t>p</w:t>
      </w:r>
      <w:r w:rsidRPr="00BC714D">
        <w:rPr>
          <w:rStyle w:val="Emphasis"/>
          <w:rFonts w:ascii="Times New Roman" w:eastAsiaTheme="minorHAnsi" w:hAnsi="Times New Roman" w:cs="Times New Roman"/>
          <w:i w:val="0"/>
          <w:sz w:val="24"/>
          <w:szCs w:val="24"/>
        </w:rPr>
        <w:t>askaidrojumus par Līguma izpildes gaitu;</w:t>
      </w:r>
    </w:p>
    <w:p w14:paraId="3C46713D" w14:textId="77777777" w:rsidR="003A5344" w:rsidRPr="00BC714D" w:rsidRDefault="003A5344" w:rsidP="0025237B">
      <w:pPr>
        <w:pStyle w:val="ListParagraph"/>
        <w:numPr>
          <w:ilvl w:val="2"/>
          <w:numId w:val="3"/>
        </w:numPr>
        <w:spacing w:after="0"/>
        <w:ind w:left="1276" w:hanging="708"/>
        <w:jc w:val="both"/>
        <w:rPr>
          <w:rStyle w:val="Emphasis"/>
          <w:rFonts w:ascii="Times New Roman" w:hAnsi="Times New Roman" w:cs="Times New Roman"/>
          <w:i w:val="0"/>
          <w:color w:val="000000" w:themeColor="text1"/>
          <w:sz w:val="24"/>
          <w:szCs w:val="24"/>
        </w:rPr>
      </w:pPr>
      <w:r w:rsidRPr="00BC714D">
        <w:rPr>
          <w:rStyle w:val="Emphasis"/>
          <w:rFonts w:ascii="Times New Roman" w:eastAsiaTheme="minorHAnsi" w:hAnsi="Times New Roman" w:cs="Times New Roman"/>
          <w:i w:val="0"/>
          <w:sz w:val="24"/>
          <w:szCs w:val="24"/>
        </w:rPr>
        <w:t>jebkurā laikā pieprasīt no Izpildītāja informāciju par Līguma izpildi, tajā skaitā, bet ne tikai informāciju par apstākļiem, kas kavē vai varētu kavēt Līguma izpildi</w:t>
      </w:r>
      <w:r w:rsidRPr="00BC714D">
        <w:rPr>
          <w:rStyle w:val="Emphasis"/>
          <w:rFonts w:ascii="Times New Roman" w:eastAsiaTheme="minorHAnsi" w:hAnsi="Times New Roman" w:cs="Times New Roman"/>
          <w:i w:val="0"/>
          <w:color w:val="000000" w:themeColor="text1"/>
          <w:sz w:val="24"/>
          <w:szCs w:val="24"/>
        </w:rPr>
        <w:t>.</w:t>
      </w:r>
    </w:p>
    <w:p w14:paraId="7572FCD6" w14:textId="77777777" w:rsidR="003A5344" w:rsidRPr="00BC714D" w:rsidRDefault="003A5344" w:rsidP="00BC714D">
      <w:pPr>
        <w:pStyle w:val="ListParagraph"/>
        <w:numPr>
          <w:ilvl w:val="1"/>
          <w:numId w:val="3"/>
        </w:numPr>
        <w:spacing w:after="0"/>
        <w:ind w:left="567" w:hanging="567"/>
        <w:jc w:val="both"/>
        <w:rPr>
          <w:rStyle w:val="Emphasis"/>
          <w:rFonts w:ascii="Times New Roman" w:hAnsi="Times New Roman" w:cs="Times New Roman"/>
          <w:b/>
          <w:i w:val="0"/>
          <w:color w:val="000000" w:themeColor="text1"/>
          <w:sz w:val="24"/>
          <w:szCs w:val="24"/>
        </w:rPr>
      </w:pPr>
      <w:r w:rsidRPr="00BC714D">
        <w:rPr>
          <w:rStyle w:val="Emphasis"/>
          <w:rFonts w:ascii="Times New Roman" w:eastAsiaTheme="minorHAnsi" w:hAnsi="Times New Roman" w:cs="Times New Roman"/>
          <w:b/>
          <w:i w:val="0"/>
          <w:color w:val="000000" w:themeColor="text1"/>
          <w:sz w:val="24"/>
          <w:szCs w:val="24"/>
        </w:rPr>
        <w:t>Izpildītājs apņemas:</w:t>
      </w:r>
    </w:p>
    <w:p w14:paraId="575A891D" w14:textId="25F51822" w:rsidR="00C27565" w:rsidRPr="00BC714D" w:rsidRDefault="00C27565" w:rsidP="0025237B">
      <w:pPr>
        <w:numPr>
          <w:ilvl w:val="2"/>
          <w:numId w:val="3"/>
        </w:numPr>
        <w:suppressAutoHyphens/>
        <w:spacing w:line="276" w:lineRule="auto"/>
        <w:ind w:left="1276" w:hanging="708"/>
        <w:jc w:val="both"/>
        <w:rPr>
          <w:color w:val="000000"/>
        </w:rPr>
      </w:pPr>
      <w:r w:rsidRPr="00BC714D">
        <w:rPr>
          <w:color w:val="000000"/>
        </w:rPr>
        <w:t>sniegt Pasūtītājam kvalitatīvu</w:t>
      </w:r>
      <w:r w:rsidR="009E0855">
        <w:rPr>
          <w:color w:val="000000"/>
        </w:rPr>
        <w:t>s</w:t>
      </w:r>
      <w:r w:rsidRPr="00BC714D">
        <w:rPr>
          <w:color w:val="000000"/>
        </w:rPr>
        <w:t xml:space="preserve"> Pakalpojumu</w:t>
      </w:r>
      <w:r w:rsidR="009E0855">
        <w:rPr>
          <w:color w:val="000000"/>
        </w:rPr>
        <w:t>s</w:t>
      </w:r>
      <w:r w:rsidRPr="00BC714D">
        <w:rPr>
          <w:color w:val="000000"/>
        </w:rPr>
        <w:t xml:space="preserve"> </w:t>
      </w:r>
      <w:r w:rsidR="009E0855">
        <w:rPr>
          <w:color w:val="000000"/>
        </w:rPr>
        <w:t xml:space="preserve">Tehniskajā specifikācijā </w:t>
      </w:r>
      <w:r w:rsidRPr="00BC714D">
        <w:rPr>
          <w:color w:val="000000"/>
        </w:rPr>
        <w:t xml:space="preserve">noteiktajos termiņos un izmantojot tā rīcībā esošos resursus; </w:t>
      </w:r>
    </w:p>
    <w:p w14:paraId="474B029D" w14:textId="08E3877F" w:rsidR="00C27565" w:rsidRPr="00BC714D" w:rsidRDefault="00A34009" w:rsidP="0025237B">
      <w:pPr>
        <w:numPr>
          <w:ilvl w:val="2"/>
          <w:numId w:val="3"/>
        </w:numPr>
        <w:suppressAutoHyphens/>
        <w:spacing w:line="276" w:lineRule="auto"/>
        <w:ind w:left="1276" w:hanging="708"/>
        <w:jc w:val="both"/>
        <w:rPr>
          <w:color w:val="000000"/>
        </w:rPr>
      </w:pPr>
      <w:r w:rsidRPr="00BC714D">
        <w:rPr>
          <w:color w:val="000000"/>
        </w:rPr>
        <w:t>nodrošināt, ka Pakalpojum</w:t>
      </w:r>
      <w:r w:rsidR="009E0855">
        <w:rPr>
          <w:color w:val="000000"/>
        </w:rPr>
        <w:t>u</w:t>
      </w:r>
      <w:r w:rsidR="00C27565" w:rsidRPr="00BC714D">
        <w:rPr>
          <w:color w:val="000000"/>
        </w:rPr>
        <w:t xml:space="preserve"> </w:t>
      </w:r>
      <w:r w:rsidR="009E0855">
        <w:rPr>
          <w:color w:val="000000"/>
        </w:rPr>
        <w:t xml:space="preserve">izpildei </w:t>
      </w:r>
      <w:r w:rsidR="00C27565" w:rsidRPr="00BC714D">
        <w:rPr>
          <w:color w:val="000000"/>
        </w:rPr>
        <w:t xml:space="preserve">saskaņā ar Līgumu tiek piesaistīti pienācīgi kvalificēti speciālisti un to skaits ir pietiekams, lai </w:t>
      </w:r>
      <w:r w:rsidRPr="00BC714D">
        <w:rPr>
          <w:color w:val="000000"/>
        </w:rPr>
        <w:t>Pakalpojums</w:t>
      </w:r>
      <w:r w:rsidR="00C27565" w:rsidRPr="00BC714D">
        <w:rPr>
          <w:color w:val="000000"/>
        </w:rPr>
        <w:t xml:space="preserve"> tiktu veikts Līgumā noteiktajā termiņā, apjomā un kvalitātē;</w:t>
      </w:r>
    </w:p>
    <w:p w14:paraId="23B01C26" w14:textId="3975430C" w:rsidR="00C27565" w:rsidRDefault="00C27565" w:rsidP="0025237B">
      <w:pPr>
        <w:numPr>
          <w:ilvl w:val="2"/>
          <w:numId w:val="3"/>
        </w:numPr>
        <w:suppressAutoHyphens/>
        <w:spacing w:line="276" w:lineRule="auto"/>
        <w:ind w:left="1276" w:hanging="708"/>
        <w:jc w:val="both"/>
        <w:rPr>
          <w:color w:val="000000"/>
        </w:rPr>
      </w:pPr>
      <w:r w:rsidRPr="00BC714D">
        <w:rPr>
          <w:color w:val="000000"/>
        </w:rPr>
        <w:lastRenderedPageBreak/>
        <w:t>novērst jebkuru sniegt</w:t>
      </w:r>
      <w:r w:rsidR="009E0855">
        <w:rPr>
          <w:color w:val="000000"/>
        </w:rPr>
        <w:t>o</w:t>
      </w:r>
      <w:r w:rsidRPr="00BC714D">
        <w:rPr>
          <w:color w:val="000000"/>
        </w:rPr>
        <w:t xml:space="preserve"> Pakalpojum</w:t>
      </w:r>
      <w:r w:rsidR="009E0855">
        <w:rPr>
          <w:color w:val="000000"/>
        </w:rPr>
        <w:t>u</w:t>
      </w:r>
      <w:r w:rsidRPr="00BC714D">
        <w:rPr>
          <w:color w:val="000000"/>
        </w:rPr>
        <w:t xml:space="preserve"> neatbilstību Līgumā noteiktajā kārtībā, ja Pasūtītājs informē Izpildītāju par šādu neatbilstību konstatēšanu;</w:t>
      </w:r>
    </w:p>
    <w:p w14:paraId="0FFA3CC5" w14:textId="43E68781" w:rsidR="00F625A1" w:rsidRPr="00F10EA4" w:rsidRDefault="00F10EA4" w:rsidP="0025237B">
      <w:pPr>
        <w:numPr>
          <w:ilvl w:val="2"/>
          <w:numId w:val="3"/>
        </w:numPr>
        <w:suppressAutoHyphens/>
        <w:spacing w:line="276" w:lineRule="auto"/>
        <w:ind w:left="1276" w:hanging="708"/>
        <w:jc w:val="both"/>
        <w:rPr>
          <w:color w:val="000000"/>
        </w:rPr>
      </w:pPr>
      <w:r w:rsidRPr="00F10EA4">
        <w:rPr>
          <w:color w:val="000000" w:themeColor="text1"/>
        </w:rPr>
        <w:t>pēc Pakalpojum</w:t>
      </w:r>
      <w:r w:rsidR="00C400D9">
        <w:rPr>
          <w:color w:val="000000" w:themeColor="text1"/>
        </w:rPr>
        <w:t xml:space="preserve">u </w:t>
      </w:r>
      <w:r w:rsidRPr="00F10EA4">
        <w:rPr>
          <w:color w:val="000000" w:themeColor="text1"/>
        </w:rPr>
        <w:t>izpildes iesniegt Pasūtītājam Izpildītāja sagatavotu un parakstītu nodošanas un pieņemšanas aktu un Līguma ietvaros sagatavoto saskaņoto nodevumu</w:t>
      </w:r>
      <w:r w:rsidRPr="00F10EA4">
        <w:rPr>
          <w:rFonts w:eastAsiaTheme="minorHAnsi"/>
          <w:color w:val="000000" w:themeColor="text1"/>
        </w:rPr>
        <w:t>, nosūtot to uz Pasūtītāja norādīto e-pastu;</w:t>
      </w:r>
    </w:p>
    <w:p w14:paraId="3634B2D9" w14:textId="77777777" w:rsidR="00C27565" w:rsidRPr="00BC714D" w:rsidRDefault="00C27565" w:rsidP="0025237B">
      <w:pPr>
        <w:numPr>
          <w:ilvl w:val="2"/>
          <w:numId w:val="3"/>
        </w:numPr>
        <w:suppressAutoHyphens/>
        <w:spacing w:line="276" w:lineRule="auto"/>
        <w:ind w:left="1276" w:hanging="708"/>
        <w:jc w:val="both"/>
        <w:rPr>
          <w:color w:val="000000"/>
        </w:rPr>
      </w:pPr>
      <w:r w:rsidRPr="00BC714D">
        <w:rPr>
          <w:color w:val="000000"/>
        </w:rPr>
        <w:t>Līguma darbības laikā, kā arī pēc tā termiņa beigām, neizpaust nekādu ar Līguma izpildi vai Pasūtītāju, vai tā darbību saistītu konfidenciālu informāciju, kura tam uzticēta, izņemot gadījumus, kad Pasūtītājs ir sniedzis rakstisku piekrišanu šādas informācijas atklāšanai;</w:t>
      </w:r>
    </w:p>
    <w:p w14:paraId="1EBE0EE4" w14:textId="4753BF71" w:rsidR="00FD021A" w:rsidRPr="00BC714D" w:rsidRDefault="00FD021A" w:rsidP="0025237B">
      <w:pPr>
        <w:numPr>
          <w:ilvl w:val="2"/>
          <w:numId w:val="3"/>
        </w:numPr>
        <w:suppressAutoHyphens/>
        <w:spacing w:line="276" w:lineRule="auto"/>
        <w:ind w:left="1276" w:hanging="708"/>
        <w:jc w:val="both"/>
        <w:rPr>
          <w:color w:val="000000"/>
        </w:rPr>
      </w:pPr>
      <w:r w:rsidRPr="00BC714D">
        <w:rPr>
          <w:color w:val="000000"/>
        </w:rPr>
        <w:t xml:space="preserve">bez Pasūtītāja rakstiskas saskaņošanas </w:t>
      </w:r>
      <w:r w:rsidR="00CB5122" w:rsidRPr="00BC714D">
        <w:rPr>
          <w:color w:val="000000"/>
        </w:rPr>
        <w:t>ne</w:t>
      </w:r>
      <w:r w:rsidR="0021318E" w:rsidRPr="00BC714D">
        <w:rPr>
          <w:color w:val="000000"/>
        </w:rPr>
        <w:t>nodot Pakalpojum</w:t>
      </w:r>
      <w:r w:rsidR="00001A9E">
        <w:rPr>
          <w:color w:val="000000"/>
        </w:rPr>
        <w:t>u</w:t>
      </w:r>
      <w:r w:rsidRPr="00BC714D">
        <w:rPr>
          <w:color w:val="000000"/>
        </w:rPr>
        <w:t xml:space="preserve"> izpildes rezultātā iegūto vai apstrādāto Pasūtītāja informāciju trešajām personām, izņemot Līgumā un Latvijas Republikas spēkā esošajos normatīvajos aktos noteiktajos gadījumos;</w:t>
      </w:r>
    </w:p>
    <w:p w14:paraId="7C4E156B" w14:textId="2FA111DD" w:rsidR="00C27565" w:rsidRPr="00BC714D" w:rsidRDefault="00C27565" w:rsidP="0025237B">
      <w:pPr>
        <w:numPr>
          <w:ilvl w:val="2"/>
          <w:numId w:val="3"/>
        </w:numPr>
        <w:suppressAutoHyphens/>
        <w:spacing w:line="276" w:lineRule="auto"/>
        <w:ind w:left="1276" w:hanging="708"/>
        <w:jc w:val="both"/>
        <w:rPr>
          <w:color w:val="000000"/>
        </w:rPr>
      </w:pPr>
      <w:r w:rsidRPr="00BC714D">
        <w:rPr>
          <w:color w:val="000000"/>
          <w:w w:val="101"/>
        </w:rPr>
        <w:t>Līgumam izbeidzoties vai Līguma pārtraukšanas gadījumā, nodot Pasūtītajam visu dokumentāciju, kas izstrādāta, sniedzot Pakalpojumu</w:t>
      </w:r>
      <w:r w:rsidR="00001A9E">
        <w:rPr>
          <w:color w:val="000000"/>
          <w:w w:val="101"/>
        </w:rPr>
        <w:t>s</w:t>
      </w:r>
      <w:r w:rsidRPr="00BC714D">
        <w:rPr>
          <w:color w:val="000000"/>
          <w:w w:val="101"/>
        </w:rPr>
        <w:t>, kā arī dokumentāciju un materiālās vērtības, kas sa</w:t>
      </w:r>
      <w:r w:rsidR="0021318E" w:rsidRPr="00BC714D">
        <w:rPr>
          <w:color w:val="000000"/>
          <w:w w:val="101"/>
        </w:rPr>
        <w:t>ņemtas no Pasūtītāja Pakalpojum</w:t>
      </w:r>
      <w:r w:rsidR="00001A9E">
        <w:rPr>
          <w:color w:val="000000"/>
          <w:w w:val="101"/>
        </w:rPr>
        <w:t>u</w:t>
      </w:r>
      <w:r w:rsidRPr="00BC714D">
        <w:rPr>
          <w:color w:val="000000"/>
          <w:w w:val="101"/>
        </w:rPr>
        <w:t xml:space="preserve"> sniegšanai;</w:t>
      </w:r>
    </w:p>
    <w:p w14:paraId="5A98ACD8" w14:textId="77777777" w:rsidR="00C27565" w:rsidRPr="00BC714D" w:rsidRDefault="00C27565" w:rsidP="0025237B">
      <w:pPr>
        <w:numPr>
          <w:ilvl w:val="2"/>
          <w:numId w:val="3"/>
        </w:numPr>
        <w:suppressAutoHyphens/>
        <w:spacing w:line="276" w:lineRule="auto"/>
        <w:ind w:left="1276" w:hanging="708"/>
        <w:jc w:val="both"/>
        <w:rPr>
          <w:color w:val="000000"/>
        </w:rPr>
      </w:pPr>
      <w:r w:rsidRPr="00BC714D">
        <w:rPr>
          <w:color w:val="000000"/>
        </w:rPr>
        <w:t>vienas darbdienas laikā apliecināt Pasūtītāja paziņojuma, pieprasījuma vai cita dokumenta saņemšanu pa elektronisko pastu;</w:t>
      </w:r>
    </w:p>
    <w:p w14:paraId="2E2BC7CA" w14:textId="355AE82D" w:rsidR="00C27565" w:rsidRPr="00BC714D" w:rsidRDefault="00C27565" w:rsidP="0025237B">
      <w:pPr>
        <w:numPr>
          <w:ilvl w:val="2"/>
          <w:numId w:val="3"/>
        </w:numPr>
        <w:suppressAutoHyphens/>
        <w:spacing w:line="276" w:lineRule="auto"/>
        <w:ind w:left="1276" w:hanging="708"/>
        <w:jc w:val="both"/>
        <w:rPr>
          <w:rStyle w:val="Emphasis"/>
          <w:i w:val="0"/>
          <w:iCs w:val="0"/>
          <w:color w:val="000000"/>
        </w:rPr>
      </w:pPr>
      <w:r w:rsidRPr="00BC714D">
        <w:rPr>
          <w:color w:val="000000"/>
        </w:rPr>
        <w:t>ar saviem spēkiem u</w:t>
      </w:r>
      <w:r w:rsidR="0031448C" w:rsidRPr="00BC714D">
        <w:rPr>
          <w:color w:val="000000"/>
        </w:rPr>
        <w:t>n līdzekļiem novērst Pakalpojum</w:t>
      </w:r>
      <w:r w:rsidR="00001A9E">
        <w:rPr>
          <w:color w:val="000000"/>
        </w:rPr>
        <w:t>u</w:t>
      </w:r>
      <w:r w:rsidRPr="00BC714D">
        <w:rPr>
          <w:color w:val="000000"/>
        </w:rPr>
        <w:t xml:space="preserve"> izpildē konstatētos trūkumus </w:t>
      </w:r>
      <w:r w:rsidR="0011546A" w:rsidRPr="00BC714D">
        <w:rPr>
          <w:color w:val="000000"/>
        </w:rPr>
        <w:t xml:space="preserve">Līgumā noteiktā </w:t>
      </w:r>
      <w:r w:rsidRPr="00BC714D">
        <w:rPr>
          <w:color w:val="000000"/>
        </w:rPr>
        <w:t>termiņā</w:t>
      </w:r>
      <w:r w:rsidR="00FD021A" w:rsidRPr="00BC714D">
        <w:rPr>
          <w:color w:val="000000"/>
        </w:rPr>
        <w:t>;</w:t>
      </w:r>
    </w:p>
    <w:p w14:paraId="609C6ABF" w14:textId="77777777" w:rsidR="00C27565" w:rsidRPr="00BC714D" w:rsidRDefault="00DC6905" w:rsidP="0025237B">
      <w:pPr>
        <w:pStyle w:val="ListParagraph"/>
        <w:numPr>
          <w:ilvl w:val="2"/>
          <w:numId w:val="3"/>
        </w:numPr>
        <w:spacing w:after="0"/>
        <w:ind w:left="1276" w:hanging="708"/>
        <w:jc w:val="both"/>
        <w:rPr>
          <w:rStyle w:val="Emphasis"/>
          <w:rFonts w:ascii="Times New Roman" w:hAnsi="Times New Roman" w:cs="Times New Roman"/>
          <w:i w:val="0"/>
          <w:color w:val="000000" w:themeColor="text1"/>
          <w:sz w:val="24"/>
          <w:szCs w:val="24"/>
        </w:rPr>
      </w:pPr>
      <w:r w:rsidRPr="00BC714D">
        <w:rPr>
          <w:rStyle w:val="Emphasis"/>
          <w:rFonts w:ascii="Times New Roman" w:hAnsi="Times New Roman" w:cs="Times New Roman"/>
          <w:i w:val="0"/>
          <w:color w:val="000000" w:themeColor="text1"/>
          <w:sz w:val="24"/>
          <w:szCs w:val="24"/>
        </w:rPr>
        <w:t>saskaņot ar Pasūtītāju Līgumā minētos jautājumus, kas saistīti ar līgumsaistību izpildi;</w:t>
      </w:r>
    </w:p>
    <w:p w14:paraId="6BB7FD79" w14:textId="4D5D998F" w:rsidR="003A5344" w:rsidRPr="00BC714D" w:rsidRDefault="003A5344" w:rsidP="0025237B">
      <w:pPr>
        <w:pStyle w:val="ListParagraph"/>
        <w:numPr>
          <w:ilvl w:val="2"/>
          <w:numId w:val="3"/>
        </w:numPr>
        <w:spacing w:after="0"/>
        <w:ind w:left="1276" w:hanging="708"/>
        <w:jc w:val="both"/>
        <w:rPr>
          <w:rStyle w:val="Emphasis"/>
          <w:rFonts w:ascii="Times New Roman" w:hAnsi="Times New Roman" w:cs="Times New Roman"/>
          <w:i w:val="0"/>
          <w:color w:val="000000" w:themeColor="text1"/>
          <w:sz w:val="24"/>
          <w:szCs w:val="24"/>
        </w:rPr>
      </w:pPr>
      <w:r w:rsidRPr="00BC714D">
        <w:rPr>
          <w:rStyle w:val="Emphasis"/>
          <w:rFonts w:ascii="Times New Roman" w:eastAsiaTheme="minorHAnsi" w:hAnsi="Times New Roman" w:cs="Times New Roman"/>
          <w:i w:val="0"/>
          <w:color w:val="000000" w:themeColor="text1"/>
          <w:sz w:val="24"/>
          <w:szCs w:val="24"/>
        </w:rPr>
        <w:t xml:space="preserve">izpildīt </w:t>
      </w:r>
      <w:r w:rsidR="00E02CFD" w:rsidRPr="00BC714D">
        <w:rPr>
          <w:rStyle w:val="Emphasis"/>
          <w:rFonts w:ascii="Times New Roman" w:eastAsiaTheme="minorHAnsi" w:hAnsi="Times New Roman" w:cs="Times New Roman"/>
          <w:i w:val="0"/>
          <w:color w:val="000000" w:themeColor="text1"/>
          <w:sz w:val="24"/>
          <w:szCs w:val="24"/>
        </w:rPr>
        <w:t>P</w:t>
      </w:r>
      <w:r w:rsidR="00DC6905" w:rsidRPr="00BC714D">
        <w:rPr>
          <w:rStyle w:val="Emphasis"/>
          <w:rFonts w:ascii="Times New Roman" w:eastAsiaTheme="minorHAnsi" w:hAnsi="Times New Roman" w:cs="Times New Roman"/>
          <w:i w:val="0"/>
          <w:color w:val="000000" w:themeColor="text1"/>
          <w:sz w:val="24"/>
          <w:szCs w:val="24"/>
        </w:rPr>
        <w:t>akalpojumu</w:t>
      </w:r>
      <w:r w:rsidR="00001A9E">
        <w:rPr>
          <w:rStyle w:val="Emphasis"/>
          <w:rFonts w:ascii="Times New Roman" w:eastAsiaTheme="minorHAnsi" w:hAnsi="Times New Roman" w:cs="Times New Roman"/>
          <w:i w:val="0"/>
          <w:color w:val="000000" w:themeColor="text1"/>
          <w:sz w:val="24"/>
          <w:szCs w:val="24"/>
        </w:rPr>
        <w:t>s</w:t>
      </w:r>
      <w:r w:rsidR="00DC6905" w:rsidRPr="00BC714D">
        <w:rPr>
          <w:rStyle w:val="Emphasis"/>
          <w:rFonts w:ascii="Times New Roman" w:eastAsiaTheme="minorHAnsi" w:hAnsi="Times New Roman" w:cs="Times New Roman"/>
          <w:i w:val="0"/>
          <w:color w:val="000000" w:themeColor="text1"/>
          <w:sz w:val="24"/>
          <w:szCs w:val="24"/>
        </w:rPr>
        <w:t xml:space="preserve"> un iesniegt </w:t>
      </w:r>
      <w:r w:rsidR="0011546A" w:rsidRPr="00BC714D">
        <w:rPr>
          <w:rStyle w:val="Emphasis"/>
          <w:rFonts w:ascii="Times New Roman" w:eastAsiaTheme="minorHAnsi" w:hAnsi="Times New Roman" w:cs="Times New Roman"/>
          <w:i w:val="0"/>
          <w:color w:val="000000" w:themeColor="text1"/>
          <w:sz w:val="24"/>
          <w:szCs w:val="24"/>
        </w:rPr>
        <w:t xml:space="preserve">izpildīto darbu </w:t>
      </w:r>
      <w:r w:rsidR="00001A9E">
        <w:rPr>
          <w:rStyle w:val="Emphasis"/>
          <w:rFonts w:ascii="Times New Roman" w:eastAsiaTheme="minorHAnsi" w:hAnsi="Times New Roman" w:cs="Times New Roman"/>
          <w:i w:val="0"/>
          <w:color w:val="000000" w:themeColor="text1"/>
          <w:sz w:val="24"/>
          <w:szCs w:val="24"/>
        </w:rPr>
        <w:t xml:space="preserve">Tehniskajā specifikācijā </w:t>
      </w:r>
      <w:r w:rsidRPr="00BC714D">
        <w:rPr>
          <w:rStyle w:val="Emphasis"/>
          <w:rFonts w:ascii="Times New Roman" w:eastAsiaTheme="minorHAnsi" w:hAnsi="Times New Roman" w:cs="Times New Roman"/>
          <w:i w:val="0"/>
          <w:color w:val="000000" w:themeColor="text1"/>
          <w:sz w:val="24"/>
          <w:szCs w:val="24"/>
        </w:rPr>
        <w:t xml:space="preserve">noteiktajos termiņos saskaņā ar Līguma un tā pielikumu noteikumiem, ievērojot </w:t>
      </w:r>
      <w:r w:rsidR="00CD087E" w:rsidRPr="00BC714D">
        <w:rPr>
          <w:rStyle w:val="Emphasis"/>
          <w:rFonts w:ascii="Times New Roman" w:eastAsiaTheme="minorHAnsi" w:hAnsi="Times New Roman" w:cs="Times New Roman"/>
          <w:i w:val="0"/>
          <w:color w:val="000000" w:themeColor="text1"/>
          <w:sz w:val="24"/>
          <w:szCs w:val="24"/>
        </w:rPr>
        <w:t xml:space="preserve">starptautiskos un </w:t>
      </w:r>
      <w:r w:rsidRPr="00BC714D">
        <w:rPr>
          <w:rStyle w:val="Emphasis"/>
          <w:rFonts w:ascii="Times New Roman" w:eastAsiaTheme="minorHAnsi" w:hAnsi="Times New Roman" w:cs="Times New Roman"/>
          <w:i w:val="0"/>
          <w:color w:val="000000" w:themeColor="text1"/>
          <w:sz w:val="24"/>
          <w:szCs w:val="24"/>
        </w:rPr>
        <w:t>Latvijas Republik</w:t>
      </w:r>
      <w:r w:rsidR="00C15A5A" w:rsidRPr="00BC714D">
        <w:rPr>
          <w:rStyle w:val="Emphasis"/>
          <w:rFonts w:ascii="Times New Roman" w:eastAsiaTheme="minorHAnsi" w:hAnsi="Times New Roman" w:cs="Times New Roman"/>
          <w:i w:val="0"/>
          <w:color w:val="000000" w:themeColor="text1"/>
          <w:sz w:val="24"/>
          <w:szCs w:val="24"/>
        </w:rPr>
        <w:t>ā spēkā esošos normatīvos aktus;</w:t>
      </w:r>
    </w:p>
    <w:p w14:paraId="3C490822" w14:textId="77777777" w:rsidR="00DC6905" w:rsidRPr="00BC714D" w:rsidRDefault="00DC6905" w:rsidP="0025237B">
      <w:pPr>
        <w:pStyle w:val="ListParagraph"/>
        <w:numPr>
          <w:ilvl w:val="2"/>
          <w:numId w:val="3"/>
        </w:numPr>
        <w:spacing w:after="0"/>
        <w:ind w:left="1276" w:hanging="708"/>
        <w:jc w:val="both"/>
        <w:rPr>
          <w:rStyle w:val="Emphasis"/>
          <w:rFonts w:ascii="Times New Roman" w:hAnsi="Times New Roman" w:cs="Times New Roman"/>
          <w:i w:val="0"/>
          <w:color w:val="000000" w:themeColor="text1"/>
          <w:sz w:val="24"/>
          <w:szCs w:val="24"/>
        </w:rPr>
      </w:pPr>
      <w:r w:rsidRPr="00BC714D">
        <w:rPr>
          <w:rStyle w:val="Emphasis"/>
          <w:rFonts w:ascii="Times New Roman" w:eastAsiaTheme="minorHAnsi" w:hAnsi="Times New Roman" w:cs="Times New Roman"/>
          <w:i w:val="0"/>
          <w:color w:val="000000" w:themeColor="text1"/>
          <w:sz w:val="24"/>
          <w:szCs w:val="24"/>
        </w:rPr>
        <w:t>laikus informēt Pasūtītāju par iespējamajiem vai paredzamajiem kavējumiem Līguma izpildē un apstākļiem, notikumiem un problēmām, kas ietekmē Līguma precīzu un pilnīgu izpildi vai tā izpildi noteiktajā laikā;</w:t>
      </w:r>
    </w:p>
    <w:p w14:paraId="58C9D9D1" w14:textId="77777777" w:rsidR="003A5344" w:rsidRPr="00BC714D" w:rsidRDefault="003A5344" w:rsidP="0025237B">
      <w:pPr>
        <w:pStyle w:val="ListParagraph"/>
        <w:numPr>
          <w:ilvl w:val="2"/>
          <w:numId w:val="3"/>
        </w:numPr>
        <w:spacing w:after="0"/>
        <w:ind w:left="1276" w:hanging="708"/>
        <w:jc w:val="both"/>
        <w:rPr>
          <w:rStyle w:val="Emphasis"/>
          <w:rFonts w:ascii="Times New Roman" w:hAnsi="Times New Roman" w:cs="Times New Roman"/>
          <w:i w:val="0"/>
          <w:color w:val="000000" w:themeColor="text1"/>
          <w:sz w:val="24"/>
          <w:szCs w:val="24"/>
        </w:rPr>
      </w:pPr>
      <w:r w:rsidRPr="00BC714D">
        <w:rPr>
          <w:rStyle w:val="Emphasis"/>
          <w:rFonts w:ascii="Times New Roman" w:eastAsiaTheme="minorHAnsi" w:hAnsi="Times New Roman" w:cs="Times New Roman"/>
          <w:i w:val="0"/>
          <w:color w:val="000000" w:themeColor="text1"/>
          <w:sz w:val="24"/>
          <w:szCs w:val="24"/>
        </w:rPr>
        <w:t>bez papildus samaksas novērst identificētās problēmas, kuras radušās Izpildītāja veiktās dar</w:t>
      </w:r>
      <w:r w:rsidR="00CE7408" w:rsidRPr="00BC714D">
        <w:rPr>
          <w:rStyle w:val="Emphasis"/>
          <w:rFonts w:ascii="Times New Roman" w:eastAsiaTheme="minorHAnsi" w:hAnsi="Times New Roman" w:cs="Times New Roman"/>
          <w:i w:val="0"/>
          <w:color w:val="000000" w:themeColor="text1"/>
          <w:sz w:val="24"/>
          <w:szCs w:val="24"/>
        </w:rPr>
        <w:t>bības vai bezdarbības rezultātā;</w:t>
      </w:r>
    </w:p>
    <w:p w14:paraId="52B5FC1E" w14:textId="2EF5C465" w:rsidR="005E601C" w:rsidRPr="00BC714D" w:rsidRDefault="000C0C1A" w:rsidP="0025237B">
      <w:pPr>
        <w:pStyle w:val="ListParagraph"/>
        <w:numPr>
          <w:ilvl w:val="2"/>
          <w:numId w:val="3"/>
        </w:numPr>
        <w:spacing w:after="0"/>
        <w:ind w:left="1276" w:hanging="708"/>
        <w:jc w:val="both"/>
        <w:rPr>
          <w:rFonts w:ascii="Times New Roman" w:hAnsi="Times New Roman" w:cs="Times New Roman"/>
          <w:iCs/>
          <w:color w:val="000000" w:themeColor="text1"/>
          <w:sz w:val="24"/>
          <w:szCs w:val="24"/>
        </w:rPr>
      </w:pPr>
      <w:r w:rsidRPr="00BC714D">
        <w:rPr>
          <w:rFonts w:ascii="Times New Roman" w:hAnsi="Times New Roman" w:cs="Times New Roman"/>
          <w:color w:val="000000" w:themeColor="text1"/>
          <w:sz w:val="24"/>
          <w:szCs w:val="24"/>
        </w:rPr>
        <w:t>ievērot Personu datu apstrādes noteikumus, kas noteikti Līguma  5. pielikumā</w:t>
      </w:r>
      <w:r w:rsidR="0029558A" w:rsidRPr="00BC714D">
        <w:rPr>
          <w:rFonts w:ascii="Times New Roman" w:hAnsi="Times New Roman" w:cs="Times New Roman"/>
          <w:color w:val="000000"/>
          <w:sz w:val="24"/>
          <w:szCs w:val="24"/>
        </w:rPr>
        <w:t>.</w:t>
      </w:r>
    </w:p>
    <w:p w14:paraId="567A358B" w14:textId="77777777" w:rsidR="00E3717B" w:rsidRPr="00BC714D" w:rsidRDefault="00E3717B" w:rsidP="00BC714D">
      <w:pPr>
        <w:pStyle w:val="ListParagraph"/>
        <w:numPr>
          <w:ilvl w:val="1"/>
          <w:numId w:val="3"/>
        </w:numPr>
        <w:spacing w:after="0"/>
        <w:ind w:left="567" w:hanging="567"/>
        <w:jc w:val="both"/>
        <w:rPr>
          <w:rStyle w:val="Emphasis"/>
          <w:rFonts w:ascii="Times New Roman" w:hAnsi="Times New Roman" w:cs="Times New Roman"/>
          <w:b/>
          <w:i w:val="0"/>
          <w:color w:val="000000" w:themeColor="text1"/>
          <w:sz w:val="24"/>
          <w:szCs w:val="24"/>
        </w:rPr>
      </w:pPr>
      <w:r w:rsidRPr="00BC714D">
        <w:rPr>
          <w:rStyle w:val="Emphasis"/>
          <w:rFonts w:ascii="Times New Roman" w:eastAsiaTheme="minorHAnsi" w:hAnsi="Times New Roman" w:cs="Times New Roman"/>
          <w:b/>
          <w:i w:val="0"/>
          <w:color w:val="000000" w:themeColor="text1"/>
          <w:sz w:val="24"/>
          <w:szCs w:val="24"/>
        </w:rPr>
        <w:t>Izpildītāja tiesības</w:t>
      </w:r>
      <w:r w:rsidR="004372C6" w:rsidRPr="00BC714D">
        <w:rPr>
          <w:rStyle w:val="Emphasis"/>
          <w:rFonts w:ascii="Times New Roman" w:eastAsiaTheme="minorHAnsi" w:hAnsi="Times New Roman" w:cs="Times New Roman"/>
          <w:b/>
          <w:i w:val="0"/>
          <w:color w:val="000000" w:themeColor="text1"/>
          <w:sz w:val="24"/>
          <w:szCs w:val="24"/>
        </w:rPr>
        <w:t>:</w:t>
      </w:r>
    </w:p>
    <w:p w14:paraId="2964F2DC" w14:textId="77777777" w:rsidR="004372C6" w:rsidRPr="00BC714D" w:rsidRDefault="004372C6" w:rsidP="0025237B">
      <w:pPr>
        <w:pStyle w:val="ListParagraph"/>
        <w:numPr>
          <w:ilvl w:val="2"/>
          <w:numId w:val="3"/>
        </w:numPr>
        <w:shd w:val="clear" w:color="auto" w:fill="FFFFFF"/>
        <w:tabs>
          <w:tab w:val="left" w:pos="851"/>
        </w:tabs>
        <w:spacing w:after="0"/>
        <w:ind w:left="1276" w:hanging="567"/>
        <w:jc w:val="both"/>
        <w:rPr>
          <w:rFonts w:ascii="Times New Roman" w:hAnsi="Times New Roman" w:cs="Times New Roman"/>
          <w:color w:val="000000"/>
          <w:sz w:val="24"/>
          <w:szCs w:val="24"/>
        </w:rPr>
      </w:pPr>
      <w:r w:rsidRPr="00BC714D">
        <w:rPr>
          <w:rFonts w:ascii="Times New Roman" w:eastAsia="Courier New" w:hAnsi="Times New Roman" w:cs="Times New Roman"/>
          <w:color w:val="000000"/>
          <w:sz w:val="24"/>
          <w:szCs w:val="24"/>
          <w:lang w:eastAsia="lv-LV"/>
        </w:rPr>
        <w:t>savlaicīgi saņemt visu Pasūtītāja rīcībā esošo informāciju, kas nepieciešama Līguma saistību izpildei;</w:t>
      </w:r>
    </w:p>
    <w:p w14:paraId="7DD0AD0B" w14:textId="145B3116" w:rsidR="005F2222" w:rsidRPr="000350DA" w:rsidRDefault="00E3717B" w:rsidP="000350DA">
      <w:pPr>
        <w:pStyle w:val="ListParagraph"/>
        <w:numPr>
          <w:ilvl w:val="2"/>
          <w:numId w:val="3"/>
        </w:numPr>
        <w:shd w:val="clear" w:color="auto" w:fill="FFFFFF"/>
        <w:tabs>
          <w:tab w:val="left" w:pos="851"/>
        </w:tabs>
        <w:spacing w:after="0"/>
        <w:ind w:left="1276" w:hanging="567"/>
        <w:jc w:val="both"/>
        <w:rPr>
          <w:rFonts w:ascii="Times New Roman" w:hAnsi="Times New Roman" w:cs="Times New Roman"/>
          <w:color w:val="000000"/>
          <w:sz w:val="24"/>
          <w:szCs w:val="24"/>
        </w:rPr>
      </w:pPr>
      <w:r w:rsidRPr="00BC714D">
        <w:rPr>
          <w:rFonts w:ascii="Times New Roman" w:hAnsi="Times New Roman" w:cs="Times New Roman"/>
          <w:color w:val="000000"/>
          <w:sz w:val="24"/>
          <w:szCs w:val="24"/>
        </w:rPr>
        <w:t xml:space="preserve">saņemt samaksu par atbilstoši Līguma nosacījumiem </w:t>
      </w:r>
      <w:r w:rsidR="003750BB">
        <w:rPr>
          <w:rFonts w:ascii="Times New Roman" w:hAnsi="Times New Roman" w:cs="Times New Roman"/>
          <w:color w:val="000000"/>
          <w:sz w:val="24"/>
          <w:szCs w:val="24"/>
        </w:rPr>
        <w:t xml:space="preserve">kvalitatīvi </w:t>
      </w:r>
      <w:r w:rsidR="004F0A8C" w:rsidRPr="00BC714D">
        <w:rPr>
          <w:rFonts w:ascii="Times New Roman" w:hAnsi="Times New Roman" w:cs="Times New Roman"/>
          <w:color w:val="000000"/>
          <w:sz w:val="24"/>
          <w:szCs w:val="24"/>
        </w:rPr>
        <w:t>sniegt</w:t>
      </w:r>
      <w:r w:rsidR="00001A9E">
        <w:rPr>
          <w:rFonts w:ascii="Times New Roman" w:hAnsi="Times New Roman" w:cs="Times New Roman"/>
          <w:color w:val="000000"/>
          <w:sz w:val="24"/>
          <w:szCs w:val="24"/>
        </w:rPr>
        <w:t>iem</w:t>
      </w:r>
      <w:r w:rsidR="0031448C" w:rsidRPr="00BC714D">
        <w:rPr>
          <w:rFonts w:ascii="Times New Roman" w:hAnsi="Times New Roman" w:cs="Times New Roman"/>
          <w:color w:val="000000"/>
          <w:sz w:val="24"/>
          <w:szCs w:val="24"/>
        </w:rPr>
        <w:t xml:space="preserve"> Pakalpojum</w:t>
      </w:r>
      <w:r w:rsidR="00001A9E">
        <w:rPr>
          <w:rFonts w:ascii="Times New Roman" w:hAnsi="Times New Roman" w:cs="Times New Roman"/>
          <w:color w:val="000000"/>
          <w:sz w:val="24"/>
          <w:szCs w:val="24"/>
        </w:rPr>
        <w:t>iem</w:t>
      </w:r>
      <w:r w:rsidR="00F113AD" w:rsidRPr="00BC714D">
        <w:rPr>
          <w:rFonts w:ascii="Times New Roman" w:hAnsi="Times New Roman" w:cs="Times New Roman"/>
          <w:color w:val="000000"/>
          <w:sz w:val="24"/>
          <w:szCs w:val="24"/>
        </w:rPr>
        <w:t>.</w:t>
      </w:r>
    </w:p>
    <w:p w14:paraId="6705D1CF" w14:textId="33AFE428" w:rsidR="00293D89" w:rsidRPr="00BC714D" w:rsidRDefault="00293D89" w:rsidP="005E7CE6">
      <w:pPr>
        <w:numPr>
          <w:ilvl w:val="0"/>
          <w:numId w:val="3"/>
        </w:numPr>
        <w:shd w:val="clear" w:color="auto" w:fill="FFFFFF"/>
        <w:tabs>
          <w:tab w:val="left" w:pos="284"/>
        </w:tabs>
        <w:spacing w:before="240" w:after="120" w:line="276" w:lineRule="auto"/>
        <w:ind w:left="0" w:firstLine="0"/>
        <w:jc w:val="center"/>
        <w:rPr>
          <w:b/>
          <w:bCs/>
          <w:color w:val="000000"/>
        </w:rPr>
      </w:pPr>
      <w:r w:rsidRPr="00BC714D">
        <w:rPr>
          <w:b/>
          <w:bCs/>
          <w:color w:val="000000"/>
        </w:rPr>
        <w:t>Pušu savstarpējie apliecinājumi</w:t>
      </w:r>
    </w:p>
    <w:p w14:paraId="654ED840" w14:textId="4E748100" w:rsidR="00293D89" w:rsidRPr="00BC714D" w:rsidRDefault="00293D89" w:rsidP="00BC714D">
      <w:pPr>
        <w:pStyle w:val="ListParagraph"/>
        <w:numPr>
          <w:ilvl w:val="1"/>
          <w:numId w:val="3"/>
        </w:numPr>
        <w:spacing w:after="0"/>
        <w:ind w:left="567" w:hanging="567"/>
        <w:jc w:val="both"/>
        <w:rPr>
          <w:rFonts w:ascii="Times New Roman" w:eastAsiaTheme="minorHAnsi" w:hAnsi="Times New Roman" w:cs="Times New Roman"/>
          <w:sz w:val="24"/>
          <w:szCs w:val="24"/>
        </w:rPr>
      </w:pPr>
      <w:r w:rsidRPr="00BC714D">
        <w:rPr>
          <w:rFonts w:ascii="Times New Roman" w:hAnsi="Times New Roman" w:cs="Times New Roman"/>
          <w:color w:val="000000"/>
          <w:sz w:val="24"/>
          <w:szCs w:val="24"/>
        </w:rPr>
        <w:t>Puses vienojas par šādu kvalitatīvi sniegt</w:t>
      </w:r>
      <w:r w:rsidR="00001A9E">
        <w:rPr>
          <w:rFonts w:ascii="Times New Roman" w:hAnsi="Times New Roman" w:cs="Times New Roman"/>
          <w:color w:val="000000"/>
          <w:sz w:val="24"/>
          <w:szCs w:val="24"/>
        </w:rPr>
        <w:t>o</w:t>
      </w:r>
      <w:r w:rsidRPr="00BC714D">
        <w:rPr>
          <w:rFonts w:ascii="Times New Roman" w:hAnsi="Times New Roman" w:cs="Times New Roman"/>
          <w:color w:val="000000"/>
          <w:sz w:val="24"/>
          <w:szCs w:val="24"/>
        </w:rPr>
        <w:t xml:space="preserve"> Pakalpojum</w:t>
      </w:r>
      <w:r w:rsidR="00001A9E">
        <w:rPr>
          <w:rFonts w:ascii="Times New Roman" w:hAnsi="Times New Roman" w:cs="Times New Roman"/>
          <w:color w:val="000000"/>
          <w:sz w:val="24"/>
          <w:szCs w:val="24"/>
        </w:rPr>
        <w:t>u</w:t>
      </w:r>
      <w:r w:rsidRPr="00BC714D">
        <w:rPr>
          <w:rFonts w:ascii="Times New Roman" w:hAnsi="Times New Roman" w:cs="Times New Roman"/>
          <w:color w:val="000000"/>
          <w:sz w:val="24"/>
          <w:szCs w:val="24"/>
        </w:rPr>
        <w:t xml:space="preserve"> definīciju: </w:t>
      </w:r>
      <w:r w:rsidR="00001A9E">
        <w:rPr>
          <w:rFonts w:ascii="Times New Roman" w:hAnsi="Times New Roman" w:cs="Times New Roman"/>
          <w:color w:val="000000"/>
          <w:sz w:val="24"/>
          <w:szCs w:val="24"/>
        </w:rPr>
        <w:t>“</w:t>
      </w:r>
      <w:r w:rsidRPr="00BC714D">
        <w:rPr>
          <w:rFonts w:ascii="Times New Roman" w:hAnsi="Times New Roman" w:cs="Times New Roman"/>
          <w:color w:val="000000"/>
          <w:sz w:val="24"/>
          <w:szCs w:val="24"/>
        </w:rPr>
        <w:t xml:space="preserve">Kvalitatīvi sniegts Pakalpojums – darbi izpildīti atbilstoši Līgumā </w:t>
      </w:r>
      <w:r w:rsidR="008D14D2" w:rsidRPr="00BC714D">
        <w:rPr>
          <w:rFonts w:ascii="Times New Roman" w:hAnsi="Times New Roman" w:cs="Times New Roman"/>
          <w:color w:val="000000"/>
          <w:sz w:val="24"/>
          <w:szCs w:val="24"/>
        </w:rPr>
        <w:t xml:space="preserve">noteiktām prasībām, </w:t>
      </w:r>
      <w:r w:rsidR="000C60AA" w:rsidRPr="00BC714D">
        <w:rPr>
          <w:rFonts w:ascii="Times New Roman" w:hAnsi="Times New Roman" w:cs="Times New Roman"/>
          <w:color w:val="000000"/>
          <w:sz w:val="24"/>
          <w:szCs w:val="24"/>
        </w:rPr>
        <w:t>apjomam, kārtībai un termiņiem</w:t>
      </w:r>
      <w:r w:rsidR="00591CE7" w:rsidRPr="00BC714D">
        <w:rPr>
          <w:rFonts w:ascii="Times New Roman" w:hAnsi="Times New Roman" w:cs="Times New Roman"/>
          <w:color w:val="000000"/>
          <w:sz w:val="24"/>
          <w:szCs w:val="24"/>
        </w:rPr>
        <w:t xml:space="preserve">. </w:t>
      </w:r>
      <w:r w:rsidR="001953BE" w:rsidRPr="00BC714D">
        <w:rPr>
          <w:rFonts w:ascii="Times New Roman" w:hAnsi="Times New Roman" w:cs="Times New Roman"/>
          <w:color w:val="000000"/>
          <w:sz w:val="24"/>
          <w:szCs w:val="24"/>
        </w:rPr>
        <w:t>Pakalpojums</w:t>
      </w:r>
      <w:r w:rsidR="000C60AA" w:rsidRPr="00BC714D">
        <w:rPr>
          <w:rFonts w:ascii="Times New Roman" w:hAnsi="Times New Roman" w:cs="Times New Roman"/>
          <w:color w:val="000000"/>
          <w:sz w:val="24"/>
          <w:szCs w:val="24"/>
        </w:rPr>
        <w:t xml:space="preserve"> veikts </w:t>
      </w:r>
      <w:r w:rsidR="000C60AA" w:rsidRPr="00BC714D">
        <w:rPr>
          <w:rFonts w:ascii="Times New Roman" w:eastAsiaTheme="minorHAnsi" w:hAnsi="Times New Roman" w:cs="Times New Roman"/>
          <w:sz w:val="24"/>
          <w:szCs w:val="24"/>
        </w:rPr>
        <w:t>ievērojot attiecīgās valodas gramatiku, stilistiku, morfoloģiju un normatīvos aktos not</w:t>
      </w:r>
      <w:r w:rsidR="00591CE7" w:rsidRPr="00BC714D">
        <w:rPr>
          <w:rFonts w:ascii="Times New Roman" w:eastAsiaTheme="minorHAnsi" w:hAnsi="Times New Roman" w:cs="Times New Roman"/>
          <w:sz w:val="24"/>
          <w:szCs w:val="24"/>
        </w:rPr>
        <w:t>eikto terminoloģiju</w:t>
      </w:r>
      <w:r w:rsidR="000C60AA" w:rsidRPr="00BC714D">
        <w:rPr>
          <w:rFonts w:ascii="Times New Roman" w:eastAsiaTheme="minorHAnsi" w:hAnsi="Times New Roman" w:cs="Times New Roman"/>
          <w:sz w:val="24"/>
          <w:szCs w:val="24"/>
        </w:rPr>
        <w:t>.”</w:t>
      </w:r>
    </w:p>
    <w:p w14:paraId="1CCAF83A" w14:textId="77777777" w:rsidR="00293D89" w:rsidRPr="00BC714D" w:rsidRDefault="00293D89" w:rsidP="00BC714D">
      <w:pPr>
        <w:pStyle w:val="ListParagraph"/>
        <w:numPr>
          <w:ilvl w:val="1"/>
          <w:numId w:val="3"/>
        </w:numPr>
        <w:spacing w:after="0"/>
        <w:ind w:left="567" w:hanging="567"/>
        <w:jc w:val="both"/>
        <w:rPr>
          <w:rFonts w:ascii="Times New Roman" w:eastAsiaTheme="minorHAnsi" w:hAnsi="Times New Roman" w:cs="Times New Roman"/>
          <w:sz w:val="24"/>
          <w:szCs w:val="24"/>
        </w:rPr>
      </w:pPr>
      <w:r w:rsidRPr="00BC714D">
        <w:rPr>
          <w:rFonts w:ascii="Times New Roman" w:hAnsi="Times New Roman" w:cs="Times New Roman"/>
          <w:color w:val="000000"/>
          <w:sz w:val="24"/>
          <w:szCs w:val="24"/>
        </w:rPr>
        <w:t>Puses apliecina, ka tām ir visas nepieciešamās pilnvaras un tiesības, lai noslēgtu Līgumu, kā arī tām nav zināmi nekādi tiesiski vai faktiski šķēršļi vai iemesli, kas jebkādā veidā ietekmētu vai aizliegtu uzņemties Līgumā minēto pienākumu izpildi.</w:t>
      </w:r>
    </w:p>
    <w:p w14:paraId="31A18EE8" w14:textId="6685C2AD" w:rsidR="00293D89" w:rsidRPr="00BC714D" w:rsidRDefault="00293D89" w:rsidP="00BC714D">
      <w:pPr>
        <w:numPr>
          <w:ilvl w:val="1"/>
          <w:numId w:val="3"/>
        </w:numPr>
        <w:spacing w:line="276" w:lineRule="auto"/>
        <w:ind w:left="567" w:hanging="567"/>
        <w:jc w:val="both"/>
        <w:rPr>
          <w:color w:val="000000"/>
        </w:rPr>
      </w:pPr>
      <w:r w:rsidRPr="00BC714D">
        <w:rPr>
          <w:color w:val="000000"/>
        </w:rPr>
        <w:lastRenderedPageBreak/>
        <w:t>Izpildītājs apliecina, ka ir iepazinies ar Līguma noteikumiem un atzinis tos par saistošiem un izpildāmiem, sniegs Pakalpojumu</w:t>
      </w:r>
      <w:r w:rsidR="00001A9E">
        <w:rPr>
          <w:color w:val="000000"/>
        </w:rPr>
        <w:t>s</w:t>
      </w:r>
      <w:r w:rsidRPr="00BC714D">
        <w:rPr>
          <w:color w:val="000000"/>
        </w:rPr>
        <w:t xml:space="preserve"> pilnā apjomā, labā kvalitātē, Līgumā noteiktajā kārtībā un atbilstoši </w:t>
      </w:r>
      <w:r w:rsidR="00C345A8" w:rsidRPr="00BC714D">
        <w:rPr>
          <w:color w:val="000000"/>
        </w:rPr>
        <w:t xml:space="preserve">starptautisko un </w:t>
      </w:r>
      <w:r w:rsidRPr="00BC714D">
        <w:rPr>
          <w:color w:val="000000"/>
        </w:rPr>
        <w:t xml:space="preserve">Latvijas Republikā spēkā esošo normatīvo aktu prasībām. </w:t>
      </w:r>
    </w:p>
    <w:p w14:paraId="1DF418D9" w14:textId="77777777" w:rsidR="00293D89" w:rsidRPr="00BC714D" w:rsidRDefault="00293D89" w:rsidP="00BC714D">
      <w:pPr>
        <w:numPr>
          <w:ilvl w:val="1"/>
          <w:numId w:val="3"/>
        </w:numPr>
        <w:spacing w:line="276" w:lineRule="auto"/>
        <w:ind w:left="567" w:hanging="567"/>
        <w:jc w:val="both"/>
        <w:rPr>
          <w:color w:val="000000"/>
        </w:rPr>
      </w:pPr>
      <w:r w:rsidRPr="00BC714D">
        <w:rPr>
          <w:color w:val="000000"/>
        </w:rPr>
        <w:t>Izpildītājs apliecina, ka viņa rīcībā atrodas pietiekoši darbinieku un nepieciešamo materiālu resursi, kā arī citi līdzekļi, lai savlaicīgi un kvalitatīvi veiktu visus Līgumā noteiktos pienākumus.</w:t>
      </w:r>
    </w:p>
    <w:p w14:paraId="386A0A02" w14:textId="77777777" w:rsidR="00293D89" w:rsidRPr="00BC714D" w:rsidRDefault="00293D89" w:rsidP="00BC714D">
      <w:pPr>
        <w:numPr>
          <w:ilvl w:val="1"/>
          <w:numId w:val="3"/>
        </w:numPr>
        <w:spacing w:line="276" w:lineRule="auto"/>
        <w:ind w:left="567" w:hanging="567"/>
        <w:jc w:val="both"/>
        <w:rPr>
          <w:color w:val="000000"/>
        </w:rPr>
      </w:pPr>
      <w:r w:rsidRPr="00BC714D">
        <w:rPr>
          <w:color w:val="000000"/>
        </w:rPr>
        <w:t>Izpildītājs apliecina, ka Līguma izpilde netiks kavēta un apgrūtināta Izpildītāja saistību ar trešajām personām dēļ.</w:t>
      </w:r>
    </w:p>
    <w:p w14:paraId="570ECC03" w14:textId="77777777" w:rsidR="00293D89" w:rsidRPr="00BC714D" w:rsidRDefault="00293D89" w:rsidP="00BC714D">
      <w:pPr>
        <w:numPr>
          <w:ilvl w:val="1"/>
          <w:numId w:val="3"/>
        </w:numPr>
        <w:spacing w:line="276" w:lineRule="auto"/>
        <w:ind w:left="567" w:hanging="567"/>
        <w:jc w:val="both"/>
        <w:rPr>
          <w:color w:val="000000"/>
        </w:rPr>
      </w:pPr>
      <w:bookmarkStart w:id="6" w:name="_Ref514799012"/>
      <w:r w:rsidRPr="00BC714D">
        <w:rPr>
          <w:color w:val="000000"/>
        </w:rPr>
        <w:t>Izpildītājs apliecina, ka ievēros Pasūtītāja norādījumus Līguma izpildes laikā, ievērojot Līguma noteikumus.</w:t>
      </w:r>
      <w:bookmarkEnd w:id="6"/>
    </w:p>
    <w:p w14:paraId="6DB56E65" w14:textId="77777777" w:rsidR="00293D89" w:rsidRPr="00BC714D" w:rsidRDefault="00293D89" w:rsidP="00BC714D">
      <w:pPr>
        <w:numPr>
          <w:ilvl w:val="1"/>
          <w:numId w:val="3"/>
        </w:numPr>
        <w:spacing w:line="276" w:lineRule="auto"/>
        <w:ind w:left="567" w:hanging="567"/>
        <w:jc w:val="both"/>
        <w:rPr>
          <w:color w:val="000000"/>
        </w:rPr>
      </w:pPr>
      <w:bookmarkStart w:id="7" w:name="_Ref516659596"/>
      <w:r w:rsidRPr="00BC714D">
        <w:rPr>
          <w:color w:val="000000"/>
        </w:rPr>
        <w:t>Izpildītājs ir atbildīgs par savu Līgumā noteikto saistību pilnīgu un savlaicīgu izpildi. Izpildītājs neatbild par tā saistību izpildei noteikta termiņa nokavējumu, ja šo nokavējumu izraisa Pasūtītāja saistību izpildes nokavējums vai Pasūtītāja rīcība, kas nav atbilstoša Līgumam, vai nepārvarama vara.</w:t>
      </w:r>
      <w:bookmarkEnd w:id="7"/>
    </w:p>
    <w:p w14:paraId="64591AB1" w14:textId="77777777" w:rsidR="00293D89" w:rsidRPr="00BC714D" w:rsidRDefault="00293D89" w:rsidP="00BC714D">
      <w:pPr>
        <w:numPr>
          <w:ilvl w:val="1"/>
          <w:numId w:val="3"/>
        </w:numPr>
        <w:spacing w:line="276" w:lineRule="auto"/>
        <w:ind w:left="567" w:hanging="567"/>
        <w:jc w:val="both"/>
        <w:rPr>
          <w:color w:val="000000"/>
        </w:rPr>
      </w:pPr>
      <w:r w:rsidRPr="00BC714D">
        <w:rPr>
          <w:color w:val="000000"/>
        </w:rPr>
        <w:t>Izpildītājs apliecina, ka tā darbinieki vai citas personas, kas ir vai būs iesaistīti Līguma izpildē pirms darba uzsākšanas ir vai tiks iepazīstināti ar noteikumiem par konfidencialitāti.</w:t>
      </w:r>
    </w:p>
    <w:p w14:paraId="4961D7D6" w14:textId="348A5358" w:rsidR="00293D89" w:rsidRPr="00BC714D" w:rsidRDefault="00293D89" w:rsidP="00BC714D">
      <w:pPr>
        <w:numPr>
          <w:ilvl w:val="1"/>
          <w:numId w:val="3"/>
        </w:numPr>
        <w:spacing w:line="276" w:lineRule="auto"/>
        <w:ind w:left="567" w:hanging="567"/>
        <w:jc w:val="both"/>
        <w:rPr>
          <w:color w:val="000000"/>
        </w:rPr>
      </w:pPr>
      <w:r w:rsidRPr="00BC714D">
        <w:rPr>
          <w:bCs/>
          <w:color w:val="000000"/>
        </w:rPr>
        <w:t>Izpildītājs</w:t>
      </w:r>
      <w:r w:rsidRPr="00BC714D">
        <w:rPr>
          <w:color w:val="000000"/>
        </w:rPr>
        <w:t xml:space="preserve"> garantē, ka Pakalpojumu</w:t>
      </w:r>
      <w:r w:rsidR="00001A9E">
        <w:rPr>
          <w:color w:val="000000"/>
        </w:rPr>
        <w:t>s</w:t>
      </w:r>
      <w:r w:rsidRPr="00BC714D">
        <w:rPr>
          <w:color w:val="000000"/>
        </w:rPr>
        <w:t xml:space="preserve"> sniegs rūpīgi, profesionāli un prasmīgi. </w:t>
      </w:r>
      <w:r w:rsidRPr="00BC714D">
        <w:rPr>
          <w:bCs/>
          <w:color w:val="000000"/>
        </w:rPr>
        <w:t>Izpildītāj</w:t>
      </w:r>
      <w:r w:rsidRPr="00BC714D">
        <w:rPr>
          <w:color w:val="000000"/>
        </w:rPr>
        <w:t>s apņemas novērst jebkuru neatbilstību Līguma prasībām pēc attiecīgā paziņojuma saņemšanas no Pasūtītāja.</w:t>
      </w:r>
    </w:p>
    <w:p w14:paraId="49A1F6EC" w14:textId="77777777" w:rsidR="00300BED" w:rsidRPr="00BC714D" w:rsidRDefault="00293D89" w:rsidP="00BC714D">
      <w:pPr>
        <w:numPr>
          <w:ilvl w:val="1"/>
          <w:numId w:val="3"/>
        </w:numPr>
        <w:spacing w:line="276" w:lineRule="auto"/>
        <w:ind w:left="567" w:hanging="567"/>
        <w:jc w:val="both"/>
        <w:rPr>
          <w:color w:val="000000"/>
        </w:rPr>
      </w:pPr>
      <w:r w:rsidRPr="00BC714D">
        <w:rPr>
          <w:color w:val="000000"/>
        </w:rPr>
        <w:t>Puses ir atbildīgas par Līguma neizpildīšanu vai tā nepienācīgu izpildīšanu.</w:t>
      </w:r>
    </w:p>
    <w:p w14:paraId="658A8ED4" w14:textId="77777777" w:rsidR="00A93FA6" w:rsidRPr="00BC714D" w:rsidRDefault="00A93FA6" w:rsidP="005E7CE6">
      <w:pPr>
        <w:pStyle w:val="ListParagraph"/>
        <w:widowControl w:val="0"/>
        <w:numPr>
          <w:ilvl w:val="0"/>
          <w:numId w:val="3"/>
        </w:numPr>
        <w:spacing w:before="240" w:after="120"/>
        <w:ind w:left="357" w:hanging="357"/>
        <w:jc w:val="center"/>
        <w:rPr>
          <w:rFonts w:ascii="Times New Roman" w:hAnsi="Times New Roman" w:cs="Times New Roman"/>
          <w:b/>
          <w:bCs/>
          <w:snapToGrid w:val="0"/>
          <w:sz w:val="24"/>
          <w:szCs w:val="24"/>
        </w:rPr>
      </w:pPr>
      <w:r w:rsidRPr="00BC714D">
        <w:rPr>
          <w:rFonts w:ascii="Times New Roman" w:hAnsi="Times New Roman" w:cs="Times New Roman"/>
          <w:b/>
          <w:bCs/>
          <w:snapToGrid w:val="0"/>
          <w:sz w:val="24"/>
          <w:szCs w:val="24"/>
        </w:rPr>
        <w:t>Līguma grozīšanas kārtība un kārtība, kādā pieļaujama atkāpšanās no līguma</w:t>
      </w:r>
    </w:p>
    <w:p w14:paraId="0F9645B7" w14:textId="77777777" w:rsidR="00321A5F" w:rsidRPr="00BC714D" w:rsidRDefault="00056809" w:rsidP="00BC714D">
      <w:pPr>
        <w:pStyle w:val="ListParagraph"/>
        <w:widowControl w:val="0"/>
        <w:numPr>
          <w:ilvl w:val="1"/>
          <w:numId w:val="3"/>
        </w:numPr>
        <w:spacing w:after="0"/>
        <w:ind w:left="567" w:hanging="567"/>
        <w:jc w:val="both"/>
        <w:rPr>
          <w:rFonts w:ascii="Times New Roman" w:hAnsi="Times New Roman" w:cs="Times New Roman"/>
          <w:b/>
          <w:bCs/>
          <w:snapToGrid w:val="0"/>
          <w:sz w:val="24"/>
          <w:szCs w:val="24"/>
        </w:rPr>
      </w:pPr>
      <w:r w:rsidRPr="00BC714D">
        <w:rPr>
          <w:rFonts w:ascii="Times New Roman" w:hAnsi="Times New Roman" w:cs="Times New Roman"/>
          <w:bCs/>
          <w:snapToGrid w:val="0"/>
          <w:sz w:val="24"/>
          <w:szCs w:val="24"/>
        </w:rPr>
        <w:t xml:space="preserve">Līgumu var izbeigt pirms termiņa Līgumā un normatīvajos aktos noteiktajos gadījumos, kā arī Pusēm abpusēji rakstiski vienojoties. </w:t>
      </w:r>
    </w:p>
    <w:p w14:paraId="12FD4A23" w14:textId="4071FB80" w:rsidR="00056809" w:rsidRPr="00BC714D" w:rsidRDefault="00056809" w:rsidP="00BC714D">
      <w:pPr>
        <w:pStyle w:val="ListParagraph"/>
        <w:widowControl w:val="0"/>
        <w:numPr>
          <w:ilvl w:val="1"/>
          <w:numId w:val="3"/>
        </w:numPr>
        <w:spacing w:after="0"/>
        <w:ind w:left="567" w:hanging="567"/>
        <w:jc w:val="both"/>
        <w:rPr>
          <w:rFonts w:ascii="Times New Roman" w:hAnsi="Times New Roman" w:cs="Times New Roman"/>
          <w:b/>
          <w:bCs/>
          <w:snapToGrid w:val="0"/>
          <w:sz w:val="24"/>
          <w:szCs w:val="24"/>
        </w:rPr>
      </w:pPr>
      <w:r w:rsidRPr="00BC714D">
        <w:rPr>
          <w:rFonts w:ascii="Times New Roman" w:hAnsi="Times New Roman" w:cs="Times New Roman"/>
          <w:bCs/>
          <w:snapToGrid w:val="0"/>
          <w:sz w:val="24"/>
          <w:szCs w:val="24"/>
        </w:rPr>
        <w:t xml:space="preserve">Pasūtītājam ir tiesības vienpusēji izbeigt Līgumu pirms termiņa, iesniedzot otrai Pusei </w:t>
      </w:r>
      <w:r w:rsidR="00700BC2" w:rsidRPr="00BC714D">
        <w:rPr>
          <w:rFonts w:ascii="Times New Roman" w:hAnsi="Times New Roman" w:cs="Times New Roman"/>
          <w:bCs/>
          <w:snapToGrid w:val="0"/>
          <w:sz w:val="24"/>
          <w:szCs w:val="24"/>
        </w:rPr>
        <w:t>rakstisku</w:t>
      </w:r>
      <w:r w:rsidR="00511D00" w:rsidRPr="00BC714D">
        <w:rPr>
          <w:rFonts w:ascii="Times New Roman" w:hAnsi="Times New Roman" w:cs="Times New Roman"/>
          <w:bCs/>
          <w:snapToGrid w:val="0"/>
          <w:sz w:val="24"/>
          <w:szCs w:val="24"/>
        </w:rPr>
        <w:t xml:space="preserve"> paziņojumu vismaz </w:t>
      </w:r>
      <w:r w:rsidR="0034611D">
        <w:rPr>
          <w:rFonts w:ascii="Times New Roman" w:hAnsi="Times New Roman" w:cs="Times New Roman"/>
          <w:bCs/>
          <w:snapToGrid w:val="0"/>
          <w:sz w:val="24"/>
          <w:szCs w:val="24"/>
        </w:rPr>
        <w:t>10 (desmit</w:t>
      </w:r>
      <w:r w:rsidR="00700BC2" w:rsidRPr="00BC714D">
        <w:rPr>
          <w:rFonts w:ascii="Times New Roman" w:hAnsi="Times New Roman" w:cs="Times New Roman"/>
          <w:bCs/>
          <w:snapToGrid w:val="0"/>
          <w:sz w:val="24"/>
          <w:szCs w:val="24"/>
        </w:rPr>
        <w:t xml:space="preserve">) </w:t>
      </w:r>
      <w:r w:rsidRPr="00BC714D">
        <w:rPr>
          <w:rFonts w:ascii="Times New Roman" w:hAnsi="Times New Roman" w:cs="Times New Roman"/>
          <w:bCs/>
          <w:snapToGrid w:val="0"/>
          <w:sz w:val="24"/>
          <w:szCs w:val="24"/>
        </w:rPr>
        <w:t xml:space="preserve"> </w:t>
      </w:r>
      <w:r w:rsidR="00700BC2" w:rsidRPr="00BC714D">
        <w:rPr>
          <w:rFonts w:ascii="Times New Roman" w:hAnsi="Times New Roman" w:cs="Times New Roman"/>
          <w:bCs/>
          <w:snapToGrid w:val="0"/>
          <w:sz w:val="24"/>
          <w:szCs w:val="24"/>
        </w:rPr>
        <w:t>darb</w:t>
      </w:r>
      <w:r w:rsidRPr="00BC714D">
        <w:rPr>
          <w:rFonts w:ascii="Times New Roman" w:hAnsi="Times New Roman" w:cs="Times New Roman"/>
          <w:bCs/>
          <w:snapToGrid w:val="0"/>
          <w:sz w:val="24"/>
          <w:szCs w:val="24"/>
        </w:rPr>
        <w:t>dienas iepriekš.</w:t>
      </w:r>
    </w:p>
    <w:p w14:paraId="1A11CD3A" w14:textId="5C0FBFC8" w:rsidR="00321A5F" w:rsidRPr="00BC714D" w:rsidRDefault="00581F7D" w:rsidP="00BC714D">
      <w:pPr>
        <w:numPr>
          <w:ilvl w:val="1"/>
          <w:numId w:val="3"/>
        </w:numPr>
        <w:shd w:val="clear" w:color="auto" w:fill="FFFFFF"/>
        <w:spacing w:line="276" w:lineRule="auto"/>
        <w:ind w:left="567" w:hanging="567"/>
        <w:jc w:val="both"/>
        <w:rPr>
          <w:color w:val="000000"/>
        </w:rPr>
      </w:pPr>
      <w:r w:rsidRPr="00BC714D">
        <w:rPr>
          <w:color w:val="000000"/>
        </w:rPr>
        <w:t xml:space="preserve">Jebkuri Līguma grozījumi </w:t>
      </w:r>
      <w:r w:rsidR="00321A5F" w:rsidRPr="00BC714D">
        <w:rPr>
          <w:color w:val="000000"/>
        </w:rPr>
        <w:t xml:space="preserve">stājas spēkā </w:t>
      </w:r>
      <w:r w:rsidR="00321A5F" w:rsidRPr="00BC714D">
        <w:rPr>
          <w:snapToGrid w:val="0"/>
        </w:rPr>
        <w:t>un kļūst par Līguma neatņemamu sastāvdaļu tikai pēc tam, kad tie ir noformēti rakst</w:t>
      </w:r>
      <w:r w:rsidR="00EE18D6" w:rsidRPr="00BC714D">
        <w:rPr>
          <w:snapToGrid w:val="0"/>
        </w:rPr>
        <w:t>iski</w:t>
      </w:r>
      <w:r w:rsidR="00321A5F" w:rsidRPr="00BC714D">
        <w:rPr>
          <w:snapToGrid w:val="0"/>
        </w:rPr>
        <w:t xml:space="preserve"> un tos ir parakstījušas abas Puses.</w:t>
      </w:r>
    </w:p>
    <w:p w14:paraId="636818BB" w14:textId="41C8AB72" w:rsidR="000F0083" w:rsidRDefault="005F2222" w:rsidP="00BC714D">
      <w:pPr>
        <w:pStyle w:val="tv213"/>
        <w:numPr>
          <w:ilvl w:val="1"/>
          <w:numId w:val="3"/>
        </w:numPr>
        <w:spacing w:line="276" w:lineRule="auto"/>
        <w:ind w:left="567" w:hanging="567"/>
        <w:jc w:val="both"/>
        <w:rPr>
          <w:color w:val="000000" w:themeColor="text1"/>
        </w:rPr>
      </w:pPr>
      <w:r w:rsidRPr="0030321F">
        <w:rPr>
          <w:snapToGrid w:val="0"/>
          <w:color w:val="000000" w:themeColor="text1"/>
        </w:rPr>
        <w:t>Līgumu var grozīt tikai tad, ja attiecīgie grozījumi ir nebūtiski vai ir pieļaujami atbilstoši Publisko iepirkumu likuma nosacījumiem</w:t>
      </w:r>
      <w:r>
        <w:rPr>
          <w:color w:val="000000" w:themeColor="text1"/>
        </w:rPr>
        <w:t>.</w:t>
      </w:r>
    </w:p>
    <w:p w14:paraId="4A6605C9" w14:textId="01030812" w:rsidR="005F2222" w:rsidRPr="00BC714D" w:rsidRDefault="005F2222" w:rsidP="00BC714D">
      <w:pPr>
        <w:pStyle w:val="tv213"/>
        <w:numPr>
          <w:ilvl w:val="1"/>
          <w:numId w:val="3"/>
        </w:numPr>
        <w:spacing w:line="276" w:lineRule="auto"/>
        <w:ind w:left="567" w:hanging="567"/>
        <w:jc w:val="both"/>
        <w:rPr>
          <w:color w:val="000000" w:themeColor="text1"/>
        </w:rPr>
      </w:pPr>
      <w:r w:rsidRPr="0030321F">
        <w:t>Puses var veikt būtiskus vai nebūtiskus grozījumus Līgumā Publisko iepirkumu likuma 61. panta piektajā daļā norādītajā kārtībā un apmērā</w:t>
      </w:r>
      <w:r>
        <w:t>.</w:t>
      </w:r>
    </w:p>
    <w:p w14:paraId="2C9A7AE0" w14:textId="3E169383" w:rsidR="000F0083" w:rsidRPr="00BC714D" w:rsidRDefault="005F2222" w:rsidP="00BC714D">
      <w:pPr>
        <w:pStyle w:val="tv213"/>
        <w:numPr>
          <w:ilvl w:val="1"/>
          <w:numId w:val="3"/>
        </w:numPr>
        <w:spacing w:before="0" w:beforeAutospacing="0" w:after="0" w:afterAutospacing="0" w:line="276" w:lineRule="auto"/>
        <w:ind w:left="567" w:hanging="567"/>
        <w:jc w:val="both"/>
        <w:rPr>
          <w:color w:val="000000" w:themeColor="text1"/>
        </w:rPr>
      </w:pPr>
      <w:r w:rsidRPr="0030321F">
        <w:rPr>
          <w:color w:val="000000" w:themeColor="text1"/>
        </w:rPr>
        <w:t>Būtiski Līguma grozījumi ir pieļaujami</w:t>
      </w:r>
      <w:r>
        <w:rPr>
          <w:color w:val="000000" w:themeColor="text1"/>
        </w:rPr>
        <w:t xml:space="preserve"> Publisko iepirkumu likuma 61. panta </w:t>
      </w:r>
      <w:r w:rsidR="00D236D2">
        <w:rPr>
          <w:color w:val="000000" w:themeColor="text1"/>
        </w:rPr>
        <w:t>trešajā daļā noteiktajos gadījumos</w:t>
      </w:r>
      <w:r w:rsidRPr="003D54F0">
        <w:t xml:space="preserve">, </w:t>
      </w:r>
      <w:r>
        <w:t>kā arī</w:t>
      </w:r>
      <w:r w:rsidR="00D236D2">
        <w:t xml:space="preserve">, </w:t>
      </w:r>
      <w:r w:rsidRPr="003D54F0">
        <w:t>ja Līguma izpildes gaitā radusies un iepriekš objektīvi neparedzama nepieciešamība</w:t>
      </w:r>
      <w:r w:rsidR="000F0083" w:rsidRPr="00BC714D">
        <w:rPr>
          <w:color w:val="000000" w:themeColor="text1"/>
        </w:rPr>
        <w:t>:</w:t>
      </w:r>
    </w:p>
    <w:p w14:paraId="3D68AE3B" w14:textId="32825137" w:rsidR="000F0083" w:rsidRPr="00BC714D" w:rsidRDefault="005F2222" w:rsidP="0025237B">
      <w:pPr>
        <w:pStyle w:val="tv213"/>
        <w:numPr>
          <w:ilvl w:val="2"/>
          <w:numId w:val="3"/>
        </w:numPr>
        <w:spacing w:before="0" w:beforeAutospacing="0" w:after="0" w:afterAutospacing="0" w:line="276" w:lineRule="auto"/>
        <w:ind w:left="1276"/>
        <w:jc w:val="both"/>
        <w:rPr>
          <w:color w:val="000000" w:themeColor="text1"/>
        </w:rPr>
      </w:pPr>
      <w:r w:rsidRPr="003D54F0">
        <w:t>normatīvajos aktos noteiktajā apmērā, ja Pakalpojumu izpildes laikā stājas spēkā izmaiņas normatīvajos aktos un šīs izmaiņas pēc būtības neietekmē Pakalpojuma izpildes rezultātu</w:t>
      </w:r>
      <w:r w:rsidR="000F0083" w:rsidRPr="00BC714D">
        <w:rPr>
          <w:color w:val="000000" w:themeColor="text1"/>
        </w:rPr>
        <w:t>;</w:t>
      </w:r>
    </w:p>
    <w:p w14:paraId="73F0D284" w14:textId="2C37C5E1" w:rsidR="000F0083" w:rsidRPr="00BC714D" w:rsidRDefault="005F2222" w:rsidP="0025237B">
      <w:pPr>
        <w:pStyle w:val="tv213"/>
        <w:numPr>
          <w:ilvl w:val="2"/>
          <w:numId w:val="3"/>
        </w:numPr>
        <w:spacing w:before="0" w:beforeAutospacing="0" w:after="0" w:afterAutospacing="0" w:line="276" w:lineRule="auto"/>
        <w:ind w:left="1276"/>
        <w:jc w:val="both"/>
        <w:rPr>
          <w:color w:val="000000" w:themeColor="text1"/>
        </w:rPr>
      </w:pPr>
      <w:r w:rsidRPr="004B2F0E">
        <w:rPr>
          <w:rFonts w:eastAsia="SimSun"/>
          <w:kern w:val="2"/>
          <w:lang w:bidi="hi-IN"/>
        </w:rPr>
        <w:t>no Pusēm neatkarīgu un objektīvu apstākļu dēļ Līgumā noteikto Pakalpojumu vai tā daļu nav iespējams izpildīt noteiktajā termiņā vai apjomā, pagarināt Līgumā noteiktā Pakalpojuma vai tā daļas izpildi uz termiņu, kādā pastāv šie apstākļi</w:t>
      </w:r>
      <w:r w:rsidR="000F0083" w:rsidRPr="00BC714D">
        <w:rPr>
          <w:color w:val="000000" w:themeColor="text1"/>
        </w:rPr>
        <w:t>;</w:t>
      </w:r>
    </w:p>
    <w:p w14:paraId="78C8FDEC" w14:textId="16038C20" w:rsidR="000F0083" w:rsidRDefault="005F2222" w:rsidP="0025237B">
      <w:pPr>
        <w:pStyle w:val="tv213"/>
        <w:numPr>
          <w:ilvl w:val="2"/>
          <w:numId w:val="3"/>
        </w:numPr>
        <w:spacing w:before="0" w:beforeAutospacing="0" w:after="0" w:afterAutospacing="0" w:line="276" w:lineRule="auto"/>
        <w:ind w:left="1276"/>
        <w:jc w:val="both"/>
        <w:rPr>
          <w:color w:val="000000" w:themeColor="text1"/>
        </w:rPr>
      </w:pPr>
      <w:r w:rsidRPr="003D54F0">
        <w:lastRenderedPageBreak/>
        <w:t>Pasūtītājam objektīvu iemeslu dēļ zudusi nepieciešamība saņemt Līgumā minēto Pakalpojumu</w:t>
      </w:r>
      <w:r>
        <w:t xml:space="preserve"> vai tā daļu</w:t>
      </w:r>
      <w:r w:rsidRPr="003D54F0">
        <w:t>, kā rezultātā samazinās sniedzamā Pakalpojuma apjoms</w:t>
      </w:r>
      <w:r w:rsidR="000F0083" w:rsidRPr="00BC714D">
        <w:rPr>
          <w:color w:val="000000" w:themeColor="text1"/>
        </w:rPr>
        <w:t>;</w:t>
      </w:r>
    </w:p>
    <w:p w14:paraId="21235209" w14:textId="322B8F4E" w:rsidR="005F2222" w:rsidRPr="00BC714D" w:rsidRDefault="005F2222" w:rsidP="0025237B">
      <w:pPr>
        <w:pStyle w:val="tv213"/>
        <w:numPr>
          <w:ilvl w:val="2"/>
          <w:numId w:val="3"/>
        </w:numPr>
        <w:spacing w:before="0" w:beforeAutospacing="0" w:after="0" w:afterAutospacing="0" w:line="276" w:lineRule="auto"/>
        <w:ind w:left="1276"/>
        <w:jc w:val="both"/>
        <w:rPr>
          <w:color w:val="000000" w:themeColor="text1"/>
        </w:rPr>
      </w:pPr>
      <w:r w:rsidRPr="003D54F0">
        <w:rPr>
          <w:rFonts w:eastAsia="Calibri"/>
        </w:rPr>
        <w:t>iekļaut papilddarbus un/vai izslēgt atsevišķus darbus, kā rezultātā netiek būtiski izmainīts Pakalpojums, kā arī netiek pasliktināts gala rezultāts</w:t>
      </w:r>
      <w:r w:rsidR="00D236D2">
        <w:rPr>
          <w:rFonts w:eastAsia="Calibri"/>
        </w:rPr>
        <w:t>.</w:t>
      </w:r>
    </w:p>
    <w:p w14:paraId="46E3C2AB" w14:textId="45CB5917" w:rsidR="005520EC" w:rsidRPr="00D236D2" w:rsidRDefault="005520EC" w:rsidP="00D236D2">
      <w:pPr>
        <w:pStyle w:val="ListParagraph"/>
        <w:numPr>
          <w:ilvl w:val="1"/>
          <w:numId w:val="11"/>
        </w:numPr>
        <w:spacing w:after="0" w:line="240" w:lineRule="auto"/>
        <w:ind w:left="567" w:hanging="567"/>
        <w:jc w:val="both"/>
        <w:rPr>
          <w:rFonts w:ascii="Times New Roman" w:hAnsi="Times New Roman" w:cs="Times New Roman"/>
          <w:color w:val="000000"/>
          <w:sz w:val="24"/>
          <w:szCs w:val="24"/>
        </w:rPr>
      </w:pPr>
      <w:r w:rsidRPr="00D236D2">
        <w:rPr>
          <w:rFonts w:ascii="Times New Roman" w:hAnsi="Times New Roman" w:cs="Times New Roman"/>
          <w:color w:val="000000" w:themeColor="text1"/>
          <w:sz w:val="24"/>
          <w:szCs w:val="24"/>
        </w:rPr>
        <w:t>Pasūtītāja</w:t>
      </w:r>
      <w:r w:rsidR="00855680" w:rsidRPr="00D236D2">
        <w:rPr>
          <w:rFonts w:ascii="Times New Roman" w:hAnsi="Times New Roman" w:cs="Times New Roman"/>
          <w:color w:val="000000" w:themeColor="text1"/>
          <w:sz w:val="24"/>
          <w:szCs w:val="24"/>
        </w:rPr>
        <w:t>m</w:t>
      </w:r>
      <w:r w:rsidRPr="00D236D2">
        <w:rPr>
          <w:rFonts w:ascii="Times New Roman" w:hAnsi="Times New Roman" w:cs="Times New Roman"/>
          <w:color w:val="000000" w:themeColor="text1"/>
          <w:sz w:val="24"/>
          <w:szCs w:val="24"/>
        </w:rPr>
        <w:t xml:space="preserve"> ir tiesības </w:t>
      </w:r>
      <w:r w:rsidR="00284628" w:rsidRPr="00D236D2">
        <w:rPr>
          <w:rFonts w:ascii="Times New Roman" w:hAnsi="Times New Roman" w:cs="Times New Roman"/>
          <w:color w:val="000000" w:themeColor="text1"/>
          <w:sz w:val="24"/>
          <w:szCs w:val="24"/>
        </w:rPr>
        <w:t>neatlīdzinot nekādus zaudējumus</w:t>
      </w:r>
      <w:r w:rsidR="008B33C9" w:rsidRPr="00D236D2">
        <w:rPr>
          <w:rFonts w:ascii="Times New Roman" w:hAnsi="Times New Roman" w:cs="Times New Roman"/>
          <w:color w:val="000000" w:themeColor="text1"/>
          <w:sz w:val="24"/>
          <w:szCs w:val="24"/>
        </w:rPr>
        <w:t xml:space="preserve"> </w:t>
      </w:r>
      <w:r w:rsidR="00D53A5D" w:rsidRPr="00D236D2">
        <w:rPr>
          <w:rFonts w:ascii="Times New Roman" w:hAnsi="Times New Roman" w:cs="Times New Roman"/>
          <w:color w:val="000000" w:themeColor="text1"/>
          <w:sz w:val="24"/>
          <w:szCs w:val="24"/>
        </w:rPr>
        <w:t xml:space="preserve">vienpusēji </w:t>
      </w:r>
      <w:r w:rsidRPr="00D236D2">
        <w:rPr>
          <w:rFonts w:ascii="Times New Roman" w:hAnsi="Times New Roman" w:cs="Times New Roman"/>
          <w:color w:val="000000" w:themeColor="text1"/>
          <w:sz w:val="24"/>
          <w:szCs w:val="24"/>
        </w:rPr>
        <w:t>atkāpties no Līguma, ja:</w:t>
      </w:r>
    </w:p>
    <w:p w14:paraId="2AAFE294" w14:textId="5763A734" w:rsidR="005520EC" w:rsidRPr="00BC714D" w:rsidRDefault="005520EC" w:rsidP="0025237B">
      <w:pPr>
        <w:pStyle w:val="ListParagraph"/>
        <w:widowControl w:val="0"/>
        <w:numPr>
          <w:ilvl w:val="2"/>
          <w:numId w:val="11"/>
        </w:numPr>
        <w:spacing w:after="0"/>
        <w:ind w:left="1418" w:hanging="850"/>
        <w:jc w:val="both"/>
        <w:rPr>
          <w:rFonts w:ascii="Times New Roman" w:hAnsi="Times New Roman" w:cs="Times New Roman"/>
          <w:b/>
          <w:bCs/>
          <w:snapToGrid w:val="0"/>
          <w:sz w:val="24"/>
          <w:szCs w:val="24"/>
        </w:rPr>
      </w:pPr>
      <w:r w:rsidRPr="00BC714D">
        <w:rPr>
          <w:rFonts w:ascii="Times New Roman" w:hAnsi="Times New Roman" w:cs="Times New Roman"/>
          <w:color w:val="000000" w:themeColor="text1"/>
          <w:sz w:val="24"/>
          <w:szCs w:val="24"/>
        </w:rPr>
        <w:t xml:space="preserve">Izpildītājs </w:t>
      </w:r>
      <w:r w:rsidR="00511D00" w:rsidRPr="00BC714D">
        <w:rPr>
          <w:rFonts w:ascii="Times New Roman" w:hAnsi="Times New Roman" w:cs="Times New Roman"/>
          <w:color w:val="000000" w:themeColor="text1"/>
          <w:sz w:val="24"/>
          <w:szCs w:val="24"/>
        </w:rPr>
        <w:t xml:space="preserve">par </w:t>
      </w:r>
      <w:r w:rsidR="00700BC2" w:rsidRPr="00BC714D">
        <w:rPr>
          <w:rFonts w:ascii="Times New Roman" w:hAnsi="Times New Roman" w:cs="Times New Roman"/>
          <w:color w:val="000000" w:themeColor="text1"/>
          <w:sz w:val="24"/>
          <w:szCs w:val="24"/>
        </w:rPr>
        <w:t xml:space="preserve">15 (piecpadsmit) darbdienas </w:t>
      </w:r>
      <w:r w:rsidR="00C03F10" w:rsidRPr="00BC714D">
        <w:rPr>
          <w:rFonts w:ascii="Times New Roman" w:hAnsi="Times New Roman" w:cs="Times New Roman"/>
          <w:color w:val="000000" w:themeColor="text1"/>
          <w:sz w:val="24"/>
          <w:szCs w:val="24"/>
        </w:rPr>
        <w:t xml:space="preserve">ir </w:t>
      </w:r>
      <w:r w:rsidRPr="00BC714D">
        <w:rPr>
          <w:rFonts w:ascii="Times New Roman" w:hAnsi="Times New Roman" w:cs="Times New Roman"/>
          <w:color w:val="000000" w:themeColor="text1"/>
          <w:sz w:val="24"/>
          <w:szCs w:val="24"/>
        </w:rPr>
        <w:t>nokavējis kādu izpildījuma termiņu un termiņa kavējumā nav vainojams pats P</w:t>
      </w:r>
      <w:r w:rsidR="0032432A" w:rsidRPr="00BC714D">
        <w:rPr>
          <w:rFonts w:ascii="Times New Roman" w:hAnsi="Times New Roman" w:cs="Times New Roman"/>
          <w:color w:val="000000" w:themeColor="text1"/>
          <w:sz w:val="24"/>
          <w:szCs w:val="24"/>
        </w:rPr>
        <w:t>asūtītājs;</w:t>
      </w:r>
      <w:r w:rsidRPr="00BC714D">
        <w:rPr>
          <w:rFonts w:ascii="Times New Roman" w:hAnsi="Times New Roman" w:cs="Times New Roman"/>
          <w:color w:val="000000" w:themeColor="text1"/>
          <w:sz w:val="24"/>
          <w:szCs w:val="24"/>
        </w:rPr>
        <w:t xml:space="preserve"> </w:t>
      </w:r>
    </w:p>
    <w:p w14:paraId="3894140B" w14:textId="77777777" w:rsidR="005520EC" w:rsidRPr="00BC714D" w:rsidRDefault="005520EC" w:rsidP="0025237B">
      <w:pPr>
        <w:pStyle w:val="ListParagraph"/>
        <w:widowControl w:val="0"/>
        <w:numPr>
          <w:ilvl w:val="2"/>
          <w:numId w:val="11"/>
        </w:numPr>
        <w:spacing w:after="0"/>
        <w:ind w:left="1418" w:hanging="850"/>
        <w:jc w:val="both"/>
        <w:rPr>
          <w:rFonts w:ascii="Times New Roman" w:hAnsi="Times New Roman" w:cs="Times New Roman"/>
          <w:b/>
          <w:bCs/>
          <w:snapToGrid w:val="0"/>
          <w:sz w:val="24"/>
          <w:szCs w:val="24"/>
        </w:rPr>
      </w:pPr>
      <w:r w:rsidRPr="00BC714D">
        <w:rPr>
          <w:rFonts w:ascii="Times New Roman" w:hAnsi="Times New Roman" w:cs="Times New Roman"/>
          <w:sz w:val="24"/>
          <w:szCs w:val="24"/>
        </w:rPr>
        <w:t>izpildījums neatbilst Līgumam, un šī neatbilstība nav vai nevar tikt novērsta Līgumā paredzētajā termiņā un neatbilstībā nav vainojams pats Pasūtītājs;</w:t>
      </w:r>
    </w:p>
    <w:p w14:paraId="23D1C064" w14:textId="77777777" w:rsidR="005520EC" w:rsidRPr="00BC714D" w:rsidRDefault="005520EC" w:rsidP="0025237B">
      <w:pPr>
        <w:pStyle w:val="ListParagraph"/>
        <w:widowControl w:val="0"/>
        <w:numPr>
          <w:ilvl w:val="2"/>
          <w:numId w:val="11"/>
        </w:numPr>
        <w:spacing w:after="0"/>
        <w:ind w:left="1418" w:hanging="850"/>
        <w:jc w:val="both"/>
        <w:rPr>
          <w:rFonts w:ascii="Times New Roman" w:hAnsi="Times New Roman" w:cs="Times New Roman"/>
          <w:b/>
          <w:bCs/>
          <w:snapToGrid w:val="0"/>
          <w:sz w:val="24"/>
          <w:szCs w:val="24"/>
        </w:rPr>
      </w:pPr>
      <w:r w:rsidRPr="00BC714D">
        <w:rPr>
          <w:rFonts w:ascii="Times New Roman" w:hAnsi="Times New Roman" w:cs="Times New Roman"/>
          <w:sz w:val="24"/>
          <w:szCs w:val="24"/>
        </w:rPr>
        <w:t xml:space="preserve">Izpildītājs Līguma noslēgšanas vai Līguma izpildes laikā sniedzis </w:t>
      </w:r>
      <w:r w:rsidR="00C03F10" w:rsidRPr="00BC714D">
        <w:rPr>
          <w:rFonts w:ascii="Times New Roman" w:hAnsi="Times New Roman" w:cs="Times New Roman"/>
          <w:sz w:val="24"/>
          <w:szCs w:val="24"/>
        </w:rPr>
        <w:t xml:space="preserve">nepatiesas vai nepilnīgas ziņas </w:t>
      </w:r>
      <w:r w:rsidR="00C03F10" w:rsidRPr="00BC714D">
        <w:rPr>
          <w:rFonts w:ascii="Times New Roman" w:hAnsi="Times New Roman" w:cs="Times New Roman"/>
          <w:color w:val="000000"/>
          <w:sz w:val="24"/>
          <w:szCs w:val="24"/>
        </w:rPr>
        <w:t>vai apliecinājumus;</w:t>
      </w:r>
    </w:p>
    <w:p w14:paraId="40CE805D" w14:textId="77777777" w:rsidR="005520EC" w:rsidRPr="00BC714D" w:rsidRDefault="005520EC" w:rsidP="0025237B">
      <w:pPr>
        <w:pStyle w:val="ListParagraph"/>
        <w:widowControl w:val="0"/>
        <w:numPr>
          <w:ilvl w:val="2"/>
          <w:numId w:val="11"/>
        </w:numPr>
        <w:spacing w:after="0"/>
        <w:ind w:left="1418" w:hanging="850"/>
        <w:jc w:val="both"/>
        <w:rPr>
          <w:rFonts w:ascii="Times New Roman" w:hAnsi="Times New Roman" w:cs="Times New Roman"/>
          <w:b/>
          <w:bCs/>
          <w:snapToGrid w:val="0"/>
          <w:sz w:val="24"/>
          <w:szCs w:val="24"/>
        </w:rPr>
      </w:pPr>
      <w:r w:rsidRPr="00BC714D">
        <w:rPr>
          <w:rFonts w:ascii="Times New Roman" w:hAnsi="Times New Roman" w:cs="Times New Roman"/>
          <w:sz w:val="24"/>
          <w:szCs w:val="24"/>
        </w:rPr>
        <w:t>Izpildītājs Līguma noslēgšanas vai Līguma izpildes laikā pārkāpis normatīvo aktu attiecībā uz Līguma slēgšanu vai izpildi;</w:t>
      </w:r>
    </w:p>
    <w:p w14:paraId="4D1F46ED" w14:textId="77777777" w:rsidR="005520EC" w:rsidRPr="00BC714D" w:rsidRDefault="005520EC" w:rsidP="0025237B">
      <w:pPr>
        <w:pStyle w:val="ListParagraph"/>
        <w:widowControl w:val="0"/>
        <w:numPr>
          <w:ilvl w:val="2"/>
          <w:numId w:val="11"/>
        </w:numPr>
        <w:spacing w:after="0"/>
        <w:ind w:left="1418" w:hanging="850"/>
        <w:jc w:val="both"/>
        <w:rPr>
          <w:rFonts w:ascii="Times New Roman" w:hAnsi="Times New Roman" w:cs="Times New Roman"/>
          <w:b/>
          <w:bCs/>
          <w:snapToGrid w:val="0"/>
          <w:sz w:val="24"/>
          <w:szCs w:val="24"/>
        </w:rPr>
      </w:pPr>
      <w:r w:rsidRPr="00BC714D">
        <w:rPr>
          <w:rFonts w:ascii="Times New Roman" w:hAnsi="Times New Roman" w:cs="Times New Roman"/>
          <w:sz w:val="24"/>
          <w:szCs w:val="24"/>
        </w:rPr>
        <w:t>ir pasludināts Izpildītāja maksātnespējas process vai iestājas citi apstākļi, kas liedz vai liegs Izpildītājam turpināt Līguma izpildi saskaņā ar Līguma noteikumiem vai kas negatīvi ietekmē Pasūtītāja tiesības, kuras izriet no Līguma;</w:t>
      </w:r>
    </w:p>
    <w:p w14:paraId="43F0D574" w14:textId="77777777" w:rsidR="00E07E9C" w:rsidRPr="00BC714D" w:rsidRDefault="005520EC" w:rsidP="0025237B">
      <w:pPr>
        <w:pStyle w:val="ListParagraph"/>
        <w:widowControl w:val="0"/>
        <w:numPr>
          <w:ilvl w:val="2"/>
          <w:numId w:val="11"/>
        </w:numPr>
        <w:spacing w:after="0"/>
        <w:ind w:left="1418" w:hanging="850"/>
        <w:jc w:val="both"/>
        <w:rPr>
          <w:rFonts w:ascii="Times New Roman" w:hAnsi="Times New Roman" w:cs="Times New Roman"/>
          <w:b/>
          <w:bCs/>
          <w:snapToGrid w:val="0"/>
          <w:sz w:val="24"/>
          <w:szCs w:val="24"/>
        </w:rPr>
      </w:pPr>
      <w:r w:rsidRPr="00BC714D">
        <w:rPr>
          <w:rFonts w:ascii="Times New Roman" w:hAnsi="Times New Roman" w:cs="Times New Roman"/>
          <w:color w:val="000000" w:themeColor="text1"/>
          <w:sz w:val="24"/>
          <w:szCs w:val="24"/>
        </w:rPr>
        <w:t xml:space="preserve">Izpildītājs </w:t>
      </w:r>
      <w:r w:rsidR="00E07E9C" w:rsidRPr="00BC714D">
        <w:rPr>
          <w:rFonts w:ascii="Times New Roman" w:hAnsi="Times New Roman" w:cs="Times New Roman"/>
          <w:color w:val="000000" w:themeColor="text1"/>
          <w:sz w:val="24"/>
          <w:szCs w:val="24"/>
        </w:rPr>
        <w:t xml:space="preserve">nekvalitatīvi </w:t>
      </w:r>
      <w:r w:rsidR="00284628" w:rsidRPr="00BC714D">
        <w:rPr>
          <w:rFonts w:ascii="Times New Roman" w:hAnsi="Times New Roman" w:cs="Times New Roman"/>
          <w:color w:val="000000" w:themeColor="text1"/>
          <w:sz w:val="24"/>
          <w:szCs w:val="24"/>
        </w:rPr>
        <w:t>nodrošina Pakalpojuma izpild</w:t>
      </w:r>
      <w:r w:rsidR="00E07E9C" w:rsidRPr="00BC714D">
        <w:rPr>
          <w:rFonts w:ascii="Times New Roman" w:hAnsi="Times New Roman" w:cs="Times New Roman"/>
          <w:color w:val="000000" w:themeColor="text1"/>
          <w:sz w:val="24"/>
          <w:szCs w:val="24"/>
        </w:rPr>
        <w:t>i;</w:t>
      </w:r>
    </w:p>
    <w:p w14:paraId="09399770" w14:textId="77777777" w:rsidR="00284628" w:rsidRPr="00BC714D" w:rsidRDefault="00E07E9C" w:rsidP="0025237B">
      <w:pPr>
        <w:pStyle w:val="ListParagraph"/>
        <w:widowControl w:val="0"/>
        <w:numPr>
          <w:ilvl w:val="2"/>
          <w:numId w:val="11"/>
        </w:numPr>
        <w:spacing w:after="0"/>
        <w:ind w:left="1418" w:hanging="850"/>
        <w:jc w:val="both"/>
        <w:rPr>
          <w:rFonts w:ascii="Times New Roman" w:hAnsi="Times New Roman" w:cs="Times New Roman"/>
          <w:b/>
          <w:bCs/>
          <w:snapToGrid w:val="0"/>
          <w:sz w:val="24"/>
          <w:szCs w:val="24"/>
        </w:rPr>
      </w:pPr>
      <w:r w:rsidRPr="00BC714D">
        <w:rPr>
          <w:rFonts w:ascii="Times New Roman" w:hAnsi="Times New Roman" w:cs="Times New Roman"/>
          <w:color w:val="000000" w:themeColor="text1"/>
          <w:sz w:val="24"/>
          <w:szCs w:val="24"/>
        </w:rPr>
        <w:t xml:space="preserve">Izpildītājs </w:t>
      </w:r>
      <w:r w:rsidR="00284628" w:rsidRPr="00BC714D">
        <w:rPr>
          <w:rFonts w:ascii="Times New Roman" w:hAnsi="Times New Roman" w:cs="Times New Roman"/>
          <w:color w:val="000000" w:themeColor="text1"/>
          <w:sz w:val="24"/>
          <w:szCs w:val="24"/>
        </w:rPr>
        <w:t>pārkāpj vai nepilda citu būtisku Līgumā paredzētu pienākumu;</w:t>
      </w:r>
    </w:p>
    <w:p w14:paraId="0173646E" w14:textId="64B16300" w:rsidR="005520EC" w:rsidRPr="00274C49" w:rsidRDefault="005520EC" w:rsidP="0025237B">
      <w:pPr>
        <w:pStyle w:val="ListParagraph"/>
        <w:widowControl w:val="0"/>
        <w:numPr>
          <w:ilvl w:val="2"/>
          <w:numId w:val="11"/>
        </w:numPr>
        <w:spacing w:after="0"/>
        <w:ind w:left="1418" w:hanging="850"/>
        <w:jc w:val="both"/>
        <w:rPr>
          <w:rFonts w:ascii="Times New Roman" w:hAnsi="Times New Roman" w:cs="Times New Roman"/>
          <w:b/>
          <w:bCs/>
          <w:snapToGrid w:val="0"/>
          <w:sz w:val="24"/>
          <w:szCs w:val="24"/>
        </w:rPr>
      </w:pPr>
      <w:r w:rsidRPr="00274C49">
        <w:rPr>
          <w:rFonts w:ascii="Times New Roman" w:hAnsi="Times New Roman" w:cs="Times New Roman"/>
          <w:sz w:val="24"/>
          <w:szCs w:val="24"/>
        </w:rPr>
        <w:t>Izpildītājs Pasūtītājam nodarījis zaudējumus;</w:t>
      </w:r>
    </w:p>
    <w:p w14:paraId="042FF303" w14:textId="19EC464D" w:rsidR="00274C49" w:rsidRPr="00274C49" w:rsidRDefault="009C6E4D" w:rsidP="0025237B">
      <w:pPr>
        <w:pStyle w:val="ListParagraph"/>
        <w:widowControl w:val="0"/>
        <w:numPr>
          <w:ilvl w:val="2"/>
          <w:numId w:val="11"/>
        </w:numPr>
        <w:spacing w:after="0"/>
        <w:ind w:left="1418" w:hanging="850"/>
        <w:jc w:val="both"/>
        <w:rPr>
          <w:rFonts w:ascii="Times New Roman" w:hAnsi="Times New Roman" w:cs="Times New Roman"/>
          <w:b/>
          <w:bCs/>
          <w:snapToGrid w:val="0"/>
          <w:sz w:val="24"/>
          <w:szCs w:val="24"/>
        </w:rPr>
      </w:pPr>
      <w:r>
        <w:rPr>
          <w:rFonts w:ascii="Times New Roman" w:hAnsi="Times New Roman" w:cs="Times New Roman"/>
          <w:sz w:val="24"/>
          <w:szCs w:val="24"/>
        </w:rPr>
        <w:t xml:space="preserve">nav iesniegts vai </w:t>
      </w:r>
      <w:r w:rsidR="00274C49" w:rsidRPr="00274C49">
        <w:rPr>
          <w:rFonts w:ascii="Times New Roman" w:hAnsi="Times New Roman" w:cs="Times New Roman"/>
          <w:sz w:val="24"/>
          <w:szCs w:val="24"/>
        </w:rPr>
        <w:t>ir zaudējis spēku</w:t>
      </w:r>
      <w:r>
        <w:rPr>
          <w:rFonts w:ascii="Times New Roman" w:hAnsi="Times New Roman" w:cs="Times New Roman"/>
          <w:sz w:val="24"/>
          <w:szCs w:val="24"/>
        </w:rPr>
        <w:t>,</w:t>
      </w:r>
      <w:r w:rsidR="00274C49" w:rsidRPr="00274C49">
        <w:rPr>
          <w:rFonts w:ascii="Times New Roman" w:hAnsi="Times New Roman" w:cs="Times New Roman"/>
          <w:sz w:val="24"/>
          <w:szCs w:val="24"/>
        </w:rPr>
        <w:t xml:space="preserve"> vai kļuvis nerealizējams </w:t>
      </w:r>
      <w:r>
        <w:rPr>
          <w:rFonts w:ascii="Times New Roman" w:hAnsi="Times New Roman" w:cs="Times New Roman"/>
          <w:sz w:val="24"/>
          <w:szCs w:val="24"/>
        </w:rPr>
        <w:t>L</w:t>
      </w:r>
      <w:r w:rsidR="00274C49" w:rsidRPr="00274C49">
        <w:rPr>
          <w:rFonts w:ascii="Times New Roman" w:hAnsi="Times New Roman" w:cs="Times New Roman"/>
          <w:sz w:val="24"/>
          <w:szCs w:val="24"/>
        </w:rPr>
        <w:t>īguma nodrošinājums;</w:t>
      </w:r>
    </w:p>
    <w:p w14:paraId="39C33580" w14:textId="77777777" w:rsidR="005520EC" w:rsidRPr="000B1BDB" w:rsidRDefault="005520EC" w:rsidP="0025237B">
      <w:pPr>
        <w:pStyle w:val="ListParagraph"/>
        <w:widowControl w:val="0"/>
        <w:numPr>
          <w:ilvl w:val="2"/>
          <w:numId w:val="11"/>
        </w:numPr>
        <w:spacing w:after="0"/>
        <w:ind w:left="1418" w:hanging="850"/>
        <w:jc w:val="both"/>
        <w:rPr>
          <w:rFonts w:ascii="Times New Roman" w:hAnsi="Times New Roman" w:cs="Times New Roman"/>
          <w:b/>
          <w:bCs/>
          <w:snapToGrid w:val="0"/>
          <w:sz w:val="24"/>
          <w:szCs w:val="24"/>
        </w:rPr>
      </w:pPr>
      <w:r w:rsidRPr="00274C49">
        <w:rPr>
          <w:rFonts w:ascii="Times New Roman" w:hAnsi="Times New Roman" w:cs="Times New Roman"/>
          <w:sz w:val="24"/>
          <w:szCs w:val="24"/>
        </w:rPr>
        <w:t>Izpildītājs ir patvaļīgi pārtraucis Līguma izpildi, tai skaitā</w:t>
      </w:r>
      <w:r w:rsidR="00DF6462" w:rsidRPr="001E5D6A">
        <w:rPr>
          <w:rFonts w:ascii="Times New Roman" w:hAnsi="Times New Roman" w:cs="Times New Roman"/>
          <w:sz w:val="24"/>
          <w:szCs w:val="24"/>
        </w:rPr>
        <w:t>,</w:t>
      </w:r>
      <w:r w:rsidRPr="001E5D6A">
        <w:rPr>
          <w:rFonts w:ascii="Times New Roman" w:hAnsi="Times New Roman" w:cs="Times New Roman"/>
          <w:sz w:val="24"/>
          <w:szCs w:val="24"/>
        </w:rPr>
        <w:t xml:space="preserve"> ja Izpildītājs n</w:t>
      </w:r>
      <w:r w:rsidRPr="000B1BDB">
        <w:rPr>
          <w:rFonts w:ascii="Times New Roman" w:hAnsi="Times New Roman" w:cs="Times New Roman"/>
          <w:sz w:val="24"/>
          <w:szCs w:val="24"/>
        </w:rPr>
        <w:t>av sasniedzams juridiskajā adresē vai deklarētajā dzīvesvietas adresē;</w:t>
      </w:r>
    </w:p>
    <w:p w14:paraId="6EC884FA" w14:textId="5A475D62" w:rsidR="00953512" w:rsidRPr="00274C49" w:rsidRDefault="00953512" w:rsidP="0025237B">
      <w:pPr>
        <w:pStyle w:val="ListParagraph"/>
        <w:widowControl w:val="0"/>
        <w:numPr>
          <w:ilvl w:val="2"/>
          <w:numId w:val="11"/>
        </w:numPr>
        <w:spacing w:after="0"/>
        <w:ind w:left="1418" w:hanging="850"/>
        <w:jc w:val="both"/>
        <w:rPr>
          <w:rFonts w:ascii="Times New Roman" w:hAnsi="Times New Roman" w:cs="Times New Roman"/>
          <w:b/>
          <w:bCs/>
          <w:snapToGrid w:val="0"/>
          <w:sz w:val="24"/>
          <w:szCs w:val="24"/>
        </w:rPr>
      </w:pPr>
      <w:r w:rsidRPr="002C37FF">
        <w:rPr>
          <w:rFonts w:ascii="Times New Roman" w:hAnsi="Times New Roman" w:cs="Times New Roman"/>
          <w:sz w:val="24"/>
          <w:szCs w:val="24"/>
        </w:rPr>
        <w:t>turpmāku Līguma izpildi padara neiespējamu nepārvarama vara;</w:t>
      </w:r>
    </w:p>
    <w:p w14:paraId="76782E71" w14:textId="11029E92" w:rsidR="00274C49" w:rsidRPr="00274C49" w:rsidRDefault="00274C49" w:rsidP="0025237B">
      <w:pPr>
        <w:pStyle w:val="BodyText"/>
        <w:widowControl w:val="0"/>
        <w:numPr>
          <w:ilvl w:val="2"/>
          <w:numId w:val="11"/>
        </w:numPr>
        <w:tabs>
          <w:tab w:val="left" w:pos="856"/>
        </w:tabs>
        <w:spacing w:after="119" w:line="100" w:lineRule="atLeast"/>
        <w:ind w:left="1418" w:hanging="850"/>
        <w:rPr>
          <w:rFonts w:ascii="Times New Roman" w:hAnsi="Times New Roman" w:cs="Times New Roman"/>
          <w:lang w:val="lv-LV"/>
        </w:rPr>
      </w:pPr>
      <w:r w:rsidRPr="00274C49">
        <w:rPr>
          <w:rFonts w:ascii="Times New Roman" w:hAnsi="Times New Roman" w:cs="Times New Roman"/>
          <w:lang w:val="lv-LV"/>
        </w:rPr>
        <w:t xml:space="preserve">ārvalstu finanšu instrumenta vadībā iesaistīta iestāde saistībā ar </w:t>
      </w:r>
      <w:r w:rsidR="009C6E4D">
        <w:rPr>
          <w:rFonts w:ascii="Times New Roman" w:hAnsi="Times New Roman" w:cs="Times New Roman"/>
          <w:lang w:val="lv-LV"/>
        </w:rPr>
        <w:t xml:space="preserve">Izpildītāja </w:t>
      </w:r>
      <w:r w:rsidRPr="00274C49">
        <w:rPr>
          <w:rFonts w:ascii="Times New Roman" w:hAnsi="Times New Roman" w:cs="Times New Roman"/>
          <w:lang w:val="lv-LV"/>
        </w:rPr>
        <w:t xml:space="preserve">darbību vai bezdarbību ir noteikusi ārvalstu finanšu instrumenta finansēta projekta izmaksu korekciju 25 % vai lielākā apmērā no </w:t>
      </w:r>
      <w:r w:rsidR="009C6E4D">
        <w:rPr>
          <w:rFonts w:ascii="Times New Roman" w:hAnsi="Times New Roman" w:cs="Times New Roman"/>
          <w:lang w:val="lv-LV"/>
        </w:rPr>
        <w:t>L</w:t>
      </w:r>
      <w:r w:rsidRPr="00274C49">
        <w:rPr>
          <w:rFonts w:ascii="Times New Roman" w:hAnsi="Times New Roman" w:cs="Times New Roman"/>
          <w:lang w:val="lv-LV"/>
        </w:rPr>
        <w:t xml:space="preserve">īgumcenas, un minētā korekcija izriet no </w:t>
      </w:r>
      <w:r w:rsidR="009C6E4D">
        <w:rPr>
          <w:rFonts w:ascii="Times New Roman" w:hAnsi="Times New Roman" w:cs="Times New Roman"/>
          <w:lang w:val="lv-LV"/>
        </w:rPr>
        <w:t>Izpildītāja</w:t>
      </w:r>
      <w:r w:rsidRPr="00274C49">
        <w:rPr>
          <w:rFonts w:ascii="Times New Roman" w:hAnsi="Times New Roman" w:cs="Times New Roman"/>
          <w:lang w:val="lv-LV"/>
        </w:rPr>
        <w:t xml:space="preserve"> pieļauta </w:t>
      </w:r>
      <w:r w:rsidR="009C6E4D">
        <w:rPr>
          <w:rFonts w:ascii="Times New Roman" w:hAnsi="Times New Roman" w:cs="Times New Roman"/>
          <w:lang w:val="lv-LV"/>
        </w:rPr>
        <w:t>L</w:t>
      </w:r>
      <w:r w:rsidRPr="00274C49">
        <w:rPr>
          <w:rFonts w:ascii="Times New Roman" w:hAnsi="Times New Roman" w:cs="Times New Roman"/>
          <w:lang w:val="lv-LV"/>
        </w:rPr>
        <w:t>īguma pārkāpuma</w:t>
      </w:r>
      <w:r w:rsidR="00BC0CD4">
        <w:rPr>
          <w:rFonts w:ascii="Times New Roman" w:hAnsi="Times New Roman" w:cs="Times New Roman"/>
          <w:lang w:val="lv-LV"/>
        </w:rPr>
        <w:t xml:space="preserve"> (ja attiecināms)</w:t>
      </w:r>
      <w:r w:rsidRPr="00274C49">
        <w:rPr>
          <w:rFonts w:ascii="Times New Roman" w:hAnsi="Times New Roman" w:cs="Times New Roman"/>
          <w:lang w:val="lv-LV"/>
        </w:rPr>
        <w:t>;</w:t>
      </w:r>
    </w:p>
    <w:p w14:paraId="7ED663AC" w14:textId="727F209E" w:rsidR="00274C49" w:rsidRPr="001E5D6A" w:rsidRDefault="00274C49" w:rsidP="0025237B">
      <w:pPr>
        <w:pStyle w:val="BodyText"/>
        <w:widowControl w:val="0"/>
        <w:numPr>
          <w:ilvl w:val="2"/>
          <w:numId w:val="11"/>
        </w:numPr>
        <w:tabs>
          <w:tab w:val="left" w:pos="856"/>
        </w:tabs>
        <w:spacing w:after="119" w:line="100" w:lineRule="atLeast"/>
        <w:ind w:left="1418" w:hanging="850"/>
        <w:rPr>
          <w:rFonts w:ascii="Times New Roman" w:hAnsi="Times New Roman" w:cs="Times New Roman"/>
          <w:lang w:val="lv-LV"/>
        </w:rPr>
      </w:pPr>
      <w:r w:rsidRPr="00274C49">
        <w:rPr>
          <w:rFonts w:ascii="Times New Roman" w:hAnsi="Times New Roman" w:cs="Times New Roman"/>
          <w:lang w:val="lv-LV"/>
        </w:rPr>
        <w:t xml:space="preserve">ārvalstu finanšu instrumenta vadībā iesaistītā iestāde ir konstatējusi normatīvo aktu pārkāpumus </w:t>
      </w:r>
      <w:r w:rsidR="009C6E4D">
        <w:rPr>
          <w:rFonts w:ascii="Times New Roman" w:hAnsi="Times New Roman" w:cs="Times New Roman"/>
          <w:lang w:val="lv-LV"/>
        </w:rPr>
        <w:t>L</w:t>
      </w:r>
      <w:r w:rsidRPr="00274C49">
        <w:rPr>
          <w:rFonts w:ascii="Times New Roman" w:hAnsi="Times New Roman" w:cs="Times New Roman"/>
          <w:lang w:val="lv-LV"/>
        </w:rPr>
        <w:t xml:space="preserve">īguma noslēgšanas vai izpildes gaitā, un to dēļ tiek piemērota </w:t>
      </w:r>
      <w:r w:rsidR="009C6E4D">
        <w:rPr>
          <w:rFonts w:ascii="Times New Roman" w:hAnsi="Times New Roman" w:cs="Times New Roman"/>
          <w:lang w:val="lv-LV"/>
        </w:rPr>
        <w:t>L</w:t>
      </w:r>
      <w:r w:rsidRPr="00274C49">
        <w:rPr>
          <w:rFonts w:ascii="Times New Roman" w:hAnsi="Times New Roman" w:cs="Times New Roman"/>
          <w:lang w:val="lv-LV"/>
        </w:rPr>
        <w:t>īguma izmaksu korekcija 100 % apmērā</w:t>
      </w:r>
      <w:r w:rsidR="00BC0CD4">
        <w:rPr>
          <w:rFonts w:ascii="Times New Roman" w:hAnsi="Times New Roman" w:cs="Times New Roman"/>
          <w:lang w:val="lv-LV"/>
        </w:rPr>
        <w:t xml:space="preserve"> (ja attiecināms)</w:t>
      </w:r>
      <w:r w:rsidRPr="00274C49">
        <w:rPr>
          <w:rFonts w:ascii="Times New Roman" w:hAnsi="Times New Roman" w:cs="Times New Roman"/>
          <w:lang w:val="lv-LV"/>
        </w:rPr>
        <w:t>;</w:t>
      </w:r>
    </w:p>
    <w:p w14:paraId="38BD1283" w14:textId="77777777" w:rsidR="005520EC" w:rsidRPr="00BC714D" w:rsidRDefault="005520EC" w:rsidP="0025237B">
      <w:pPr>
        <w:pStyle w:val="ListParagraph"/>
        <w:widowControl w:val="0"/>
        <w:numPr>
          <w:ilvl w:val="2"/>
          <w:numId w:val="11"/>
        </w:numPr>
        <w:spacing w:after="0"/>
        <w:ind w:left="1418" w:hanging="850"/>
        <w:jc w:val="both"/>
        <w:rPr>
          <w:rFonts w:ascii="Times New Roman" w:hAnsi="Times New Roman" w:cs="Times New Roman"/>
          <w:b/>
          <w:bCs/>
          <w:snapToGrid w:val="0"/>
          <w:sz w:val="24"/>
          <w:szCs w:val="24"/>
        </w:rPr>
      </w:pPr>
      <w:r w:rsidRPr="00BC714D">
        <w:rPr>
          <w:rFonts w:ascii="Times New Roman" w:hAnsi="Times New Roman" w:cs="Times New Roman"/>
          <w:sz w:val="24"/>
          <w:szCs w:val="24"/>
        </w:rPr>
        <w:t>ārējā normatīvajā aktā noteiktajos gadījumos.</w:t>
      </w:r>
    </w:p>
    <w:p w14:paraId="1FA57268" w14:textId="1F113F46" w:rsidR="00274C49" w:rsidRPr="009C6E4D" w:rsidRDefault="009C6E4D" w:rsidP="0025237B">
      <w:pPr>
        <w:pStyle w:val="BodyText"/>
        <w:widowControl w:val="0"/>
        <w:numPr>
          <w:ilvl w:val="1"/>
          <w:numId w:val="11"/>
        </w:numPr>
        <w:spacing w:after="119" w:line="100" w:lineRule="atLeast"/>
        <w:ind w:left="567" w:hanging="567"/>
        <w:rPr>
          <w:rFonts w:ascii="Times New Roman" w:hAnsi="Times New Roman" w:cs="Times New Roman"/>
          <w:lang w:val="lv-LV"/>
        </w:rPr>
      </w:pPr>
      <w:r w:rsidRPr="009C6E4D">
        <w:rPr>
          <w:rFonts w:ascii="Times New Roman" w:hAnsi="Times New Roman" w:cs="Times New Roman"/>
          <w:lang w:val="lv-LV"/>
        </w:rPr>
        <w:t xml:space="preserve">Pasūtītājam ir tiesības vienpusēji izbeigt Līgumu </w:t>
      </w:r>
      <w:r>
        <w:rPr>
          <w:rFonts w:ascii="Times New Roman" w:hAnsi="Times New Roman" w:cs="Times New Roman"/>
          <w:lang w:val="lv-LV"/>
        </w:rPr>
        <w:t xml:space="preserve">arī </w:t>
      </w:r>
      <w:r w:rsidRPr="009C6E4D">
        <w:rPr>
          <w:rFonts w:ascii="Times New Roman" w:hAnsi="Times New Roman" w:cs="Times New Roman"/>
          <w:lang w:val="lv-LV"/>
        </w:rPr>
        <w:t>šādos gadījumos:</w:t>
      </w:r>
    </w:p>
    <w:p w14:paraId="2922B894" w14:textId="180591A8" w:rsidR="00274C49" w:rsidRPr="009C6E4D" w:rsidRDefault="00274C49" w:rsidP="0025237B">
      <w:pPr>
        <w:pStyle w:val="BodyText"/>
        <w:widowControl w:val="0"/>
        <w:numPr>
          <w:ilvl w:val="2"/>
          <w:numId w:val="11"/>
        </w:numPr>
        <w:spacing w:after="119" w:line="100" w:lineRule="atLeast"/>
        <w:ind w:left="1418" w:hanging="851"/>
        <w:rPr>
          <w:rFonts w:ascii="Times New Roman" w:hAnsi="Times New Roman" w:cs="Times New Roman"/>
          <w:lang w:val="lv-LV"/>
        </w:rPr>
      </w:pPr>
      <w:r w:rsidRPr="009C6E4D">
        <w:rPr>
          <w:rFonts w:ascii="Times New Roman" w:hAnsi="Times New Roman" w:cs="Times New Roman"/>
          <w:lang w:val="lv-LV"/>
        </w:rPr>
        <w:t>turpmāku līguma izpildi padara neiespējamu nepārvarama vara;</w:t>
      </w:r>
    </w:p>
    <w:p w14:paraId="2E953048" w14:textId="6378E6C3" w:rsidR="00274C49" w:rsidRPr="009C6E4D" w:rsidRDefault="00274C49" w:rsidP="0025237B">
      <w:pPr>
        <w:pStyle w:val="BodyText"/>
        <w:widowControl w:val="0"/>
        <w:numPr>
          <w:ilvl w:val="2"/>
          <w:numId w:val="11"/>
        </w:numPr>
        <w:spacing w:after="119" w:line="100" w:lineRule="atLeast"/>
        <w:ind w:left="1418" w:hanging="851"/>
        <w:rPr>
          <w:rFonts w:ascii="Times New Roman" w:hAnsi="Times New Roman" w:cs="Times New Roman"/>
          <w:lang w:val="lv-LV"/>
        </w:rPr>
      </w:pPr>
      <w:r w:rsidRPr="009C6E4D">
        <w:rPr>
          <w:rFonts w:ascii="Times New Roman" w:hAnsi="Times New Roman" w:cs="Times New Roman"/>
          <w:lang w:val="lv-LV"/>
        </w:rPr>
        <w:t>Ministru kabinets ir pieņēmis lēmumu par attiecīgā struktūrfondu plānošanas perioda prioritāšu pārskatīšanu, un tādēļ pasūtītājam ir būtiski samazināts vai atcelts ārvalstu finanšu instrumenta finansējums, ko pasūtītājs gribēja izmantot līgumā paredzēto maksājuma saistību segšanai</w:t>
      </w:r>
      <w:r w:rsidR="00BC0CD4">
        <w:rPr>
          <w:rFonts w:ascii="Times New Roman" w:hAnsi="Times New Roman" w:cs="Times New Roman"/>
          <w:lang w:val="lv-LV"/>
        </w:rPr>
        <w:t xml:space="preserve"> (ja attiecināms)</w:t>
      </w:r>
      <w:r w:rsidRPr="009C6E4D">
        <w:rPr>
          <w:rFonts w:ascii="Times New Roman" w:hAnsi="Times New Roman" w:cs="Times New Roman"/>
          <w:lang w:val="lv-LV"/>
        </w:rPr>
        <w:t>.</w:t>
      </w:r>
    </w:p>
    <w:p w14:paraId="2A12E4BE" w14:textId="59305762" w:rsidR="005520EC" w:rsidRPr="00BC714D" w:rsidRDefault="00824604" w:rsidP="00BC714D">
      <w:pPr>
        <w:pStyle w:val="ListParagraph"/>
        <w:widowControl w:val="0"/>
        <w:numPr>
          <w:ilvl w:val="1"/>
          <w:numId w:val="11"/>
        </w:numPr>
        <w:spacing w:after="0"/>
        <w:ind w:left="567" w:hanging="567"/>
        <w:jc w:val="both"/>
        <w:rPr>
          <w:rFonts w:ascii="Times New Roman" w:hAnsi="Times New Roman" w:cs="Times New Roman"/>
          <w:b/>
          <w:bCs/>
          <w:snapToGrid w:val="0"/>
          <w:sz w:val="24"/>
          <w:szCs w:val="24"/>
        </w:rPr>
      </w:pPr>
      <w:r w:rsidRPr="00BC714D">
        <w:rPr>
          <w:rFonts w:ascii="Times New Roman" w:hAnsi="Times New Roman" w:cs="Times New Roman"/>
          <w:snapToGrid w:val="0"/>
          <w:sz w:val="24"/>
          <w:szCs w:val="24"/>
        </w:rPr>
        <w:t xml:space="preserve">Pasūtītājam ir tiesības vienpusēji atkāpties no Līguma izpildes, ja Līgumu nav iespējams izpildīt tādēļ, ka Līguma izpildes laikā Izpildītājam ir piemērotas starptautiskās vai nacionālās sankcijas vai būtiskas finanšu un kapitāla tirgus intereses ietekmējošas Eiropas Savienības vai Ziemeļatlantijas līguma organizācijas (NATO) dalībvalsts noteiktās sankcijas, </w:t>
      </w:r>
      <w:r w:rsidRPr="00BC714D">
        <w:rPr>
          <w:rFonts w:ascii="Times New Roman" w:hAnsi="Times New Roman" w:cs="Times New Roman"/>
          <w:snapToGrid w:val="0"/>
          <w:color w:val="000000" w:themeColor="text1"/>
          <w:sz w:val="24"/>
          <w:szCs w:val="24"/>
        </w:rPr>
        <w:t>t.sk</w:t>
      </w:r>
      <w:r w:rsidR="00BC01EA" w:rsidRPr="00BC714D">
        <w:rPr>
          <w:rFonts w:ascii="Times New Roman" w:hAnsi="Times New Roman" w:cs="Times New Roman"/>
          <w:snapToGrid w:val="0"/>
          <w:color w:val="000000" w:themeColor="text1"/>
          <w:sz w:val="24"/>
          <w:szCs w:val="24"/>
        </w:rPr>
        <w:t>. gadījumā, ja pirms L</w:t>
      </w:r>
      <w:r w:rsidRPr="00BC714D">
        <w:rPr>
          <w:rFonts w:ascii="Times New Roman" w:hAnsi="Times New Roman" w:cs="Times New Roman"/>
          <w:snapToGrid w:val="0"/>
          <w:color w:val="000000" w:themeColor="text1"/>
          <w:sz w:val="24"/>
          <w:szCs w:val="24"/>
        </w:rPr>
        <w:t xml:space="preserve">īguma noslēgšanas attiecīgie apstākļi bija pastāvējuši, </w:t>
      </w:r>
      <w:r w:rsidRPr="00BC714D">
        <w:rPr>
          <w:rFonts w:ascii="Times New Roman" w:hAnsi="Times New Roman" w:cs="Times New Roman"/>
          <w:snapToGrid w:val="0"/>
          <w:color w:val="000000" w:themeColor="text1"/>
          <w:sz w:val="24"/>
          <w:szCs w:val="24"/>
        </w:rPr>
        <w:lastRenderedPageBreak/>
        <w:t>bet Pasūtītājam tie nebija zināmi.</w:t>
      </w:r>
    </w:p>
    <w:p w14:paraId="31DE0BF7" w14:textId="77777777" w:rsidR="005520EC" w:rsidRPr="00BC714D" w:rsidRDefault="00DF6462" w:rsidP="00BC714D">
      <w:pPr>
        <w:pStyle w:val="ListParagraph"/>
        <w:widowControl w:val="0"/>
        <w:numPr>
          <w:ilvl w:val="1"/>
          <w:numId w:val="11"/>
        </w:numPr>
        <w:spacing w:after="0"/>
        <w:ind w:left="567" w:hanging="567"/>
        <w:jc w:val="both"/>
        <w:rPr>
          <w:rFonts w:ascii="Times New Roman" w:hAnsi="Times New Roman" w:cs="Times New Roman"/>
          <w:b/>
          <w:bCs/>
          <w:snapToGrid w:val="0"/>
          <w:sz w:val="24"/>
          <w:szCs w:val="24"/>
        </w:rPr>
      </w:pPr>
      <w:r w:rsidRPr="00BC714D">
        <w:rPr>
          <w:rFonts w:ascii="Times New Roman" w:hAnsi="Times New Roman" w:cs="Times New Roman"/>
          <w:snapToGrid w:val="0"/>
          <w:sz w:val="24"/>
          <w:szCs w:val="24"/>
          <w:lang w:eastAsia="lv-LV"/>
        </w:rPr>
        <w:t xml:space="preserve"> </w:t>
      </w:r>
      <w:r w:rsidR="005520EC" w:rsidRPr="00BC714D">
        <w:rPr>
          <w:rFonts w:ascii="Times New Roman" w:hAnsi="Times New Roman" w:cs="Times New Roman"/>
          <w:snapToGrid w:val="0"/>
          <w:sz w:val="24"/>
          <w:szCs w:val="24"/>
          <w:lang w:eastAsia="lv-LV"/>
        </w:rPr>
        <w:t>Izpildītājam ir tiesības vienpusēji atkāpties no Līguma, ja Pasūtītājs pārkāpj Līgumā noteikto samaksas kārtību un termiņu.</w:t>
      </w:r>
    </w:p>
    <w:p w14:paraId="2E7DCC63" w14:textId="6FF9C45F" w:rsidR="00321A5F" w:rsidRPr="00BC714D" w:rsidRDefault="00511D00" w:rsidP="00BC714D">
      <w:pPr>
        <w:pStyle w:val="ListParagraph"/>
        <w:widowControl w:val="0"/>
        <w:numPr>
          <w:ilvl w:val="1"/>
          <w:numId w:val="11"/>
        </w:numPr>
        <w:spacing w:after="0"/>
        <w:ind w:left="567" w:hanging="567"/>
        <w:jc w:val="both"/>
        <w:rPr>
          <w:rFonts w:ascii="Times New Roman" w:hAnsi="Times New Roman" w:cs="Times New Roman"/>
          <w:b/>
          <w:bCs/>
          <w:snapToGrid w:val="0"/>
          <w:sz w:val="24"/>
          <w:szCs w:val="24"/>
        </w:rPr>
      </w:pPr>
      <w:r w:rsidRPr="00BC714D">
        <w:rPr>
          <w:rFonts w:ascii="Times New Roman" w:eastAsia="Courier New" w:hAnsi="Times New Roman" w:cs="Times New Roman"/>
          <w:bCs/>
          <w:color w:val="000000"/>
          <w:sz w:val="24"/>
          <w:szCs w:val="24"/>
          <w:lang w:eastAsia="lv-LV"/>
        </w:rPr>
        <w:t xml:space="preserve">Atkāpšanās no Līguma, Līgums </w:t>
      </w:r>
      <w:r w:rsidR="00321A5F" w:rsidRPr="00BC714D">
        <w:rPr>
          <w:rFonts w:ascii="Times New Roman" w:eastAsia="Courier New" w:hAnsi="Times New Roman" w:cs="Times New Roman"/>
          <w:bCs/>
          <w:color w:val="000000"/>
          <w:sz w:val="24"/>
          <w:szCs w:val="24"/>
          <w:lang w:eastAsia="lv-LV"/>
        </w:rPr>
        <w:t>atcelšana un izbeigšana notiek paziņojuma kārtībā. Līgums ir uzskatāms par atceltu, izbeigtu vai veikta atkāpšanās no Līguma, ja</w:t>
      </w:r>
      <w:r w:rsidR="00265D94" w:rsidRPr="00BC714D">
        <w:rPr>
          <w:rFonts w:ascii="Times New Roman" w:eastAsia="Courier New" w:hAnsi="Times New Roman" w:cs="Times New Roman"/>
          <w:bCs/>
          <w:color w:val="000000"/>
          <w:sz w:val="24"/>
          <w:szCs w:val="24"/>
          <w:lang w:eastAsia="lv-LV"/>
        </w:rPr>
        <w:t xml:space="preserve"> paziņoj</w:t>
      </w:r>
      <w:r w:rsidR="00953512" w:rsidRPr="00BC714D">
        <w:rPr>
          <w:rFonts w:ascii="Times New Roman" w:eastAsia="Courier New" w:hAnsi="Times New Roman" w:cs="Times New Roman"/>
          <w:bCs/>
          <w:color w:val="000000"/>
          <w:sz w:val="24"/>
          <w:szCs w:val="24"/>
          <w:lang w:eastAsia="lv-LV"/>
        </w:rPr>
        <w:t>uma adresāts Līguma 6.</w:t>
      </w:r>
      <w:r w:rsidR="00745971">
        <w:rPr>
          <w:rFonts w:ascii="Times New Roman" w:eastAsia="Courier New" w:hAnsi="Times New Roman" w:cs="Times New Roman"/>
          <w:bCs/>
          <w:color w:val="000000"/>
          <w:sz w:val="24"/>
          <w:szCs w:val="24"/>
          <w:lang w:eastAsia="lv-LV"/>
        </w:rPr>
        <w:t>19</w:t>
      </w:r>
      <w:r w:rsidR="00321A5F" w:rsidRPr="00BC714D">
        <w:rPr>
          <w:rFonts w:ascii="Times New Roman" w:eastAsia="Courier New" w:hAnsi="Times New Roman" w:cs="Times New Roman"/>
          <w:bCs/>
          <w:color w:val="000000"/>
          <w:sz w:val="24"/>
          <w:szCs w:val="24"/>
          <w:lang w:eastAsia="lv-LV"/>
        </w:rPr>
        <w:t>.</w:t>
      </w:r>
      <w:r w:rsidR="0031044C" w:rsidRPr="00BC714D">
        <w:rPr>
          <w:rFonts w:ascii="Times New Roman" w:eastAsia="Courier New" w:hAnsi="Times New Roman" w:cs="Times New Roman"/>
          <w:bCs/>
          <w:color w:val="000000"/>
          <w:sz w:val="24"/>
          <w:szCs w:val="24"/>
          <w:lang w:eastAsia="lv-LV"/>
        </w:rPr>
        <w:t> </w:t>
      </w:r>
      <w:r w:rsidR="00321A5F" w:rsidRPr="00BC714D">
        <w:rPr>
          <w:rFonts w:ascii="Times New Roman" w:eastAsia="Courier New" w:hAnsi="Times New Roman" w:cs="Times New Roman"/>
          <w:bCs/>
          <w:color w:val="000000"/>
          <w:sz w:val="24"/>
          <w:szCs w:val="24"/>
          <w:lang w:eastAsia="lv-LV"/>
        </w:rPr>
        <w:t>punktā noteiktajā termiņā neceļ iebildumus.</w:t>
      </w:r>
    </w:p>
    <w:p w14:paraId="2B16BAA6" w14:textId="77777777" w:rsidR="00651B8F" w:rsidRPr="00BC714D" w:rsidRDefault="00651B8F" w:rsidP="00BC714D">
      <w:pPr>
        <w:pStyle w:val="ListParagraph"/>
        <w:widowControl w:val="0"/>
        <w:numPr>
          <w:ilvl w:val="1"/>
          <w:numId w:val="11"/>
        </w:numPr>
        <w:spacing w:after="0"/>
        <w:ind w:left="567" w:hanging="567"/>
        <w:jc w:val="both"/>
        <w:rPr>
          <w:rFonts w:ascii="Times New Roman" w:hAnsi="Times New Roman" w:cs="Times New Roman"/>
          <w:b/>
          <w:bCs/>
          <w:snapToGrid w:val="0"/>
          <w:sz w:val="24"/>
          <w:szCs w:val="24"/>
        </w:rPr>
      </w:pPr>
      <w:r w:rsidRPr="00BC714D">
        <w:rPr>
          <w:rFonts w:ascii="Times New Roman" w:hAnsi="Times New Roman" w:cs="Times New Roman"/>
          <w:snapToGrid w:val="0"/>
          <w:sz w:val="24"/>
          <w:szCs w:val="24"/>
          <w:lang w:eastAsia="lv-LV"/>
        </w:rPr>
        <w:t xml:space="preserve">Puse par atkāpšanos no Līguma paziņo otrai Pusei ierakstītas vēstules vai ar drošu elektronisko parakstu parakstītas vēstules veidā. </w:t>
      </w:r>
    </w:p>
    <w:p w14:paraId="22032D20" w14:textId="78052826" w:rsidR="00651B8F" w:rsidRPr="00BC714D" w:rsidRDefault="00953512" w:rsidP="00BC714D">
      <w:pPr>
        <w:pStyle w:val="ListParagraph"/>
        <w:widowControl w:val="0"/>
        <w:numPr>
          <w:ilvl w:val="1"/>
          <w:numId w:val="11"/>
        </w:numPr>
        <w:spacing w:after="0"/>
        <w:ind w:left="567" w:hanging="567"/>
        <w:jc w:val="both"/>
        <w:rPr>
          <w:rFonts w:ascii="Times New Roman" w:hAnsi="Times New Roman" w:cs="Times New Roman"/>
          <w:b/>
          <w:bCs/>
          <w:snapToGrid w:val="0"/>
          <w:sz w:val="24"/>
          <w:szCs w:val="24"/>
        </w:rPr>
      </w:pPr>
      <w:r w:rsidRPr="00BC714D">
        <w:rPr>
          <w:rFonts w:ascii="Times New Roman" w:hAnsi="Times New Roman" w:cs="Times New Roman"/>
          <w:snapToGrid w:val="0"/>
          <w:sz w:val="24"/>
          <w:szCs w:val="24"/>
          <w:lang w:eastAsia="lv-LV"/>
        </w:rPr>
        <w:t xml:space="preserve"> Ja Līguma 6.1</w:t>
      </w:r>
      <w:r w:rsidR="00D236D2">
        <w:rPr>
          <w:rFonts w:ascii="Times New Roman" w:hAnsi="Times New Roman" w:cs="Times New Roman"/>
          <w:snapToGrid w:val="0"/>
          <w:sz w:val="24"/>
          <w:szCs w:val="24"/>
          <w:lang w:eastAsia="lv-LV"/>
        </w:rPr>
        <w:t>1</w:t>
      </w:r>
      <w:r w:rsidR="00651B8F" w:rsidRPr="00BC714D">
        <w:rPr>
          <w:rFonts w:ascii="Times New Roman" w:hAnsi="Times New Roman" w:cs="Times New Roman"/>
          <w:snapToGrid w:val="0"/>
          <w:sz w:val="24"/>
          <w:szCs w:val="24"/>
          <w:lang w:eastAsia="lv-LV"/>
        </w:rPr>
        <w:t>. punktā minētais paziņojums nosūtīts ierakstītas vēstules veidā, uzskatāms, ka otra Puse to ir saņēmusi septītajā dienā pēc tā nodošanas pastā, ja paziņojums nosūtīts ar drošu elektronisko parakstu parakstītas vēstules veidā – otrajā darba dienā pēc tā nosūtīšanas.</w:t>
      </w:r>
    </w:p>
    <w:p w14:paraId="6EE6EEA7" w14:textId="00A6BA2B" w:rsidR="00321A5F" w:rsidRPr="00BC714D" w:rsidRDefault="00321A5F" w:rsidP="00BC714D">
      <w:pPr>
        <w:pStyle w:val="ListParagraph"/>
        <w:widowControl w:val="0"/>
        <w:numPr>
          <w:ilvl w:val="1"/>
          <w:numId w:val="11"/>
        </w:numPr>
        <w:spacing w:after="0"/>
        <w:ind w:left="567" w:hanging="567"/>
        <w:jc w:val="both"/>
        <w:rPr>
          <w:rFonts w:ascii="Times New Roman" w:hAnsi="Times New Roman" w:cs="Times New Roman"/>
          <w:b/>
          <w:bCs/>
          <w:snapToGrid w:val="0"/>
          <w:sz w:val="24"/>
          <w:szCs w:val="24"/>
        </w:rPr>
      </w:pPr>
      <w:r w:rsidRPr="00BC714D">
        <w:rPr>
          <w:rFonts w:ascii="Times New Roman" w:eastAsia="Courier New" w:hAnsi="Times New Roman" w:cs="Times New Roman"/>
          <w:bCs/>
          <w:color w:val="000000"/>
          <w:sz w:val="24"/>
          <w:szCs w:val="24"/>
          <w:lang w:eastAsia="lv-LV"/>
        </w:rPr>
        <w:t>Tiesības atkāpties no Līguma, prasīt Līguma atcelšanu vai izbeigšanu var izlietot, ja Puse ir tikusi brīdināta par iespējamo vai plānoto atkāpšanos no Līguma vai tā atcelšanu vai izbeigšanu un nav novērsusi atkāpšanās vai Līguma atcelšanas va</w:t>
      </w:r>
      <w:r w:rsidR="00953512" w:rsidRPr="00BC714D">
        <w:rPr>
          <w:rFonts w:ascii="Times New Roman" w:eastAsia="Courier New" w:hAnsi="Times New Roman" w:cs="Times New Roman"/>
          <w:bCs/>
          <w:color w:val="000000"/>
          <w:sz w:val="24"/>
          <w:szCs w:val="24"/>
          <w:lang w:eastAsia="lv-LV"/>
        </w:rPr>
        <w:t>i izbeigšanas pamatu Līguma 6.</w:t>
      </w:r>
      <w:r w:rsidR="00745971">
        <w:rPr>
          <w:rFonts w:ascii="Times New Roman" w:eastAsia="Courier New" w:hAnsi="Times New Roman" w:cs="Times New Roman"/>
          <w:bCs/>
          <w:color w:val="000000"/>
          <w:sz w:val="24"/>
          <w:szCs w:val="24"/>
          <w:lang w:eastAsia="lv-LV"/>
        </w:rPr>
        <w:t>19</w:t>
      </w:r>
      <w:r w:rsidRPr="00BC714D">
        <w:rPr>
          <w:rFonts w:ascii="Times New Roman" w:eastAsia="Courier New" w:hAnsi="Times New Roman" w:cs="Times New Roman"/>
          <w:bCs/>
          <w:color w:val="000000"/>
          <w:sz w:val="24"/>
          <w:szCs w:val="24"/>
          <w:lang w:eastAsia="lv-LV"/>
        </w:rPr>
        <w:t>.</w:t>
      </w:r>
      <w:r w:rsidR="008D14D2" w:rsidRPr="00BC714D">
        <w:rPr>
          <w:rFonts w:ascii="Times New Roman" w:hAnsi="Times New Roman" w:cs="Times New Roman"/>
          <w:sz w:val="24"/>
          <w:szCs w:val="24"/>
        </w:rPr>
        <w:t> </w:t>
      </w:r>
      <w:r w:rsidRPr="00BC714D">
        <w:rPr>
          <w:rFonts w:ascii="Times New Roman" w:eastAsia="Courier New" w:hAnsi="Times New Roman" w:cs="Times New Roman"/>
          <w:bCs/>
          <w:color w:val="000000"/>
          <w:sz w:val="24"/>
          <w:szCs w:val="24"/>
          <w:lang w:eastAsia="lv-LV"/>
        </w:rPr>
        <w:t>punktā noteiktajā termiņā.</w:t>
      </w:r>
    </w:p>
    <w:p w14:paraId="2C5E6831" w14:textId="77777777" w:rsidR="00321A5F" w:rsidRPr="00BC714D" w:rsidRDefault="00321A5F" w:rsidP="00BC714D">
      <w:pPr>
        <w:numPr>
          <w:ilvl w:val="1"/>
          <w:numId w:val="11"/>
        </w:numPr>
        <w:shd w:val="clear" w:color="auto" w:fill="FFFFFF"/>
        <w:spacing w:line="276" w:lineRule="auto"/>
        <w:ind w:left="567" w:hanging="567"/>
        <w:jc w:val="both"/>
        <w:rPr>
          <w:color w:val="000000"/>
        </w:rPr>
      </w:pPr>
      <w:r w:rsidRPr="00BC714D">
        <w:rPr>
          <w:rFonts w:eastAsia="Courier New"/>
          <w:bCs/>
          <w:color w:val="000000"/>
          <w:lang w:eastAsia="lv-LV"/>
        </w:rPr>
        <w:t>Atkāpjoties, atceļot vai izbeidzot Līgumu pirms termiņa, Puses veic savstarpējos norēķinus par faktiski izpildīto Pakalpojumu 30 (trīsdesmit) dienu laikā, skaitot no vienošanās par Līguma izbeigšanu abpusējas parakstīšanas vai paziņojuma par Līguma izbeigšanu nosūtīšanas dienas, ieturot naudas līdzekļus līgumsoda vai zaudējumu segšanai saskaņā ar Līguma noteikumiem.</w:t>
      </w:r>
      <w:r w:rsidRPr="00BC714D">
        <w:rPr>
          <w:color w:val="000000"/>
        </w:rPr>
        <w:t xml:space="preserve"> </w:t>
      </w:r>
    </w:p>
    <w:p w14:paraId="3CCFEC74" w14:textId="77777777" w:rsidR="00321A5F" w:rsidRPr="00BC714D" w:rsidRDefault="00321A5F" w:rsidP="00BC714D">
      <w:pPr>
        <w:numPr>
          <w:ilvl w:val="1"/>
          <w:numId w:val="11"/>
        </w:numPr>
        <w:shd w:val="clear" w:color="auto" w:fill="FFFFFF"/>
        <w:spacing w:line="276" w:lineRule="auto"/>
        <w:ind w:left="567" w:hanging="567"/>
        <w:jc w:val="both"/>
        <w:rPr>
          <w:color w:val="000000"/>
        </w:rPr>
      </w:pPr>
      <w:r w:rsidRPr="00BC714D">
        <w:rPr>
          <w:color w:val="000000"/>
        </w:rPr>
        <w:t>Katrs no līdzējiem ir tiesīgs ar vienpusēju rakstisku paziņojumu apturēt Līguma darbību, kamēr tiek izšķirts strīds par Līguma atcelšanu, ja no Līguma rakstura nav secināms, ka Līguma izpilde pēc strīda izšķiršanas v</w:t>
      </w:r>
      <w:r w:rsidR="002C241C" w:rsidRPr="00BC714D">
        <w:rPr>
          <w:color w:val="000000"/>
        </w:rPr>
        <w:t>airs nebūs iespējama vai nebūs P</w:t>
      </w:r>
      <w:r w:rsidRPr="00BC714D">
        <w:rPr>
          <w:color w:val="000000"/>
        </w:rPr>
        <w:t>asūtītājam nepieciešama.</w:t>
      </w:r>
    </w:p>
    <w:p w14:paraId="0FAEF104" w14:textId="77777777" w:rsidR="00321A5F" w:rsidRPr="00BC714D" w:rsidRDefault="00321A5F" w:rsidP="00BC714D">
      <w:pPr>
        <w:numPr>
          <w:ilvl w:val="1"/>
          <w:numId w:val="11"/>
        </w:numPr>
        <w:shd w:val="clear" w:color="auto" w:fill="FFFFFF"/>
        <w:spacing w:line="276" w:lineRule="auto"/>
        <w:ind w:left="567" w:hanging="567"/>
        <w:jc w:val="both"/>
        <w:rPr>
          <w:color w:val="000000"/>
        </w:rPr>
      </w:pPr>
      <w:r w:rsidRPr="00BC714D">
        <w:rPr>
          <w:rFonts w:eastAsia="Courier New"/>
          <w:color w:val="000000"/>
          <w:lang w:eastAsia="lv-LV"/>
        </w:rPr>
        <w:t xml:space="preserve">Strīdus, kuri rodas saistībā ar Līgumu, Puses risina savstarpējo pārrunu ceļā </w:t>
      </w:r>
      <w:r w:rsidRPr="00BC714D">
        <w:rPr>
          <w:color w:val="000000"/>
          <w:lang w:eastAsia="lv-LV"/>
        </w:rPr>
        <w:t>30 (trīsdesmit) dienu laikā</w:t>
      </w:r>
      <w:r w:rsidRPr="00BC714D">
        <w:rPr>
          <w:rFonts w:eastAsia="Courier New"/>
          <w:color w:val="000000"/>
          <w:lang w:eastAsia="lv-LV"/>
        </w:rPr>
        <w:t>. Ja vienošanās netiek panākta, strīda izskatīšana tiek nodota tiesā Latvijas Republikas normatīvajos aktos noteiktajā kārtībā.</w:t>
      </w:r>
    </w:p>
    <w:p w14:paraId="4560D5E2" w14:textId="2F129370" w:rsidR="00321A5F" w:rsidRPr="00BC714D" w:rsidRDefault="00EF756F" w:rsidP="00BC714D">
      <w:pPr>
        <w:numPr>
          <w:ilvl w:val="1"/>
          <w:numId w:val="11"/>
        </w:numPr>
        <w:shd w:val="clear" w:color="auto" w:fill="FFFFFF"/>
        <w:tabs>
          <w:tab w:val="num" w:pos="709"/>
        </w:tabs>
        <w:spacing w:line="276" w:lineRule="auto"/>
        <w:ind w:left="567" w:hanging="567"/>
        <w:jc w:val="both"/>
        <w:rPr>
          <w:color w:val="000000"/>
        </w:rPr>
      </w:pPr>
      <w:r w:rsidRPr="00BC714D">
        <w:rPr>
          <w:color w:val="000000"/>
        </w:rPr>
        <w:t>J</w:t>
      </w:r>
      <w:r w:rsidR="00321A5F" w:rsidRPr="00BC714D">
        <w:rPr>
          <w:color w:val="000000"/>
        </w:rPr>
        <w:t>a Pusēm rodas domstarpības vai strīdi par kādu no Līguma noteikumiem, ieinteresētā Puse ir tiesīga pieaicināt neatkarīgus ekspertus.</w:t>
      </w:r>
    </w:p>
    <w:p w14:paraId="2EFA181E" w14:textId="55EEE797" w:rsidR="00321A5F" w:rsidRPr="00BC714D" w:rsidRDefault="00321A5F" w:rsidP="00BC714D">
      <w:pPr>
        <w:numPr>
          <w:ilvl w:val="1"/>
          <w:numId w:val="11"/>
        </w:numPr>
        <w:shd w:val="clear" w:color="auto" w:fill="FFFFFF"/>
        <w:tabs>
          <w:tab w:val="num" w:pos="709"/>
        </w:tabs>
        <w:spacing w:line="276" w:lineRule="auto"/>
        <w:ind w:left="567" w:hanging="567"/>
        <w:jc w:val="both"/>
        <w:rPr>
          <w:color w:val="000000"/>
        </w:rPr>
      </w:pPr>
      <w:r w:rsidRPr="00BC714D">
        <w:rPr>
          <w:color w:val="000000"/>
          <w:u w:val="single"/>
        </w:rPr>
        <w:t>Pretenzijas,</w:t>
      </w:r>
      <w:r w:rsidRPr="00BC714D">
        <w:rPr>
          <w:color w:val="000000"/>
        </w:rPr>
        <w:t xml:space="preserve"> kas saistītas ar Līguma saistību izpild</w:t>
      </w:r>
      <w:r w:rsidR="00E7102B" w:rsidRPr="00BC714D">
        <w:rPr>
          <w:color w:val="000000"/>
        </w:rPr>
        <w:t xml:space="preserve">i, tiek izskatītas </w:t>
      </w:r>
      <w:r w:rsidR="00661382" w:rsidRPr="00BC714D">
        <w:rPr>
          <w:color w:val="000000"/>
        </w:rPr>
        <w:t>5 </w:t>
      </w:r>
      <w:r w:rsidR="00BC5750" w:rsidRPr="00BC714D">
        <w:rPr>
          <w:color w:val="000000"/>
        </w:rPr>
        <w:t>(piecas</w:t>
      </w:r>
      <w:r w:rsidR="005046FF" w:rsidRPr="00BC714D">
        <w:rPr>
          <w:color w:val="000000"/>
        </w:rPr>
        <w:t>)</w:t>
      </w:r>
      <w:r w:rsidRPr="00BC714D">
        <w:rPr>
          <w:color w:val="000000"/>
        </w:rPr>
        <w:t xml:space="preserve"> </w:t>
      </w:r>
      <w:r w:rsidR="00661382" w:rsidRPr="00BC714D">
        <w:rPr>
          <w:color w:val="000000"/>
        </w:rPr>
        <w:t>darb</w:t>
      </w:r>
      <w:r w:rsidRPr="00BC714D">
        <w:rPr>
          <w:color w:val="000000"/>
        </w:rPr>
        <w:t>dienu laikā, skaitot no rakstiskās pretenzijas saņemšanas dienas.</w:t>
      </w:r>
    </w:p>
    <w:p w14:paraId="4B7C08A5" w14:textId="77777777" w:rsidR="00C311EE" w:rsidRPr="00BC714D" w:rsidRDefault="00321A5F" w:rsidP="00BC714D">
      <w:pPr>
        <w:numPr>
          <w:ilvl w:val="1"/>
          <w:numId w:val="11"/>
        </w:numPr>
        <w:tabs>
          <w:tab w:val="num" w:pos="709"/>
        </w:tabs>
        <w:spacing w:line="276" w:lineRule="auto"/>
        <w:ind w:left="567" w:hanging="567"/>
        <w:jc w:val="both"/>
        <w:rPr>
          <w:color w:val="000000"/>
        </w:rPr>
      </w:pPr>
      <w:r w:rsidRPr="00BC714D">
        <w:rPr>
          <w:color w:val="000000"/>
        </w:rPr>
        <w:t>Strīdi vai domstarpības Pušu starpā neatbrīvo Izpildītāju no Līgumā paredzēto saistību izpildes.</w:t>
      </w:r>
    </w:p>
    <w:p w14:paraId="7064824C" w14:textId="77777777" w:rsidR="00A93FA6" w:rsidRPr="00BC714D" w:rsidRDefault="00A93FA6" w:rsidP="005E7CE6">
      <w:pPr>
        <w:pStyle w:val="ListParagraph"/>
        <w:widowControl w:val="0"/>
        <w:numPr>
          <w:ilvl w:val="0"/>
          <w:numId w:val="11"/>
        </w:numPr>
        <w:tabs>
          <w:tab w:val="left" w:pos="284"/>
        </w:tabs>
        <w:spacing w:before="240" w:after="120"/>
        <w:ind w:left="0" w:firstLine="0"/>
        <w:jc w:val="center"/>
        <w:rPr>
          <w:rFonts w:ascii="Times New Roman" w:hAnsi="Times New Roman" w:cs="Times New Roman"/>
          <w:b/>
          <w:bCs/>
          <w:sz w:val="24"/>
          <w:szCs w:val="24"/>
        </w:rPr>
      </w:pPr>
      <w:r w:rsidRPr="00BC714D">
        <w:rPr>
          <w:rFonts w:ascii="Times New Roman" w:hAnsi="Times New Roman" w:cs="Times New Roman"/>
          <w:b/>
          <w:bCs/>
          <w:sz w:val="24"/>
          <w:szCs w:val="24"/>
        </w:rPr>
        <w:t>Pušu atbildība</w:t>
      </w:r>
    </w:p>
    <w:p w14:paraId="5AE78E13" w14:textId="0167EB07" w:rsidR="00A93FA6" w:rsidRPr="00BC714D" w:rsidRDefault="00A93FA6" w:rsidP="0025237B">
      <w:pPr>
        <w:pStyle w:val="ListParagraph"/>
        <w:widowControl w:val="0"/>
        <w:numPr>
          <w:ilvl w:val="1"/>
          <w:numId w:val="21"/>
        </w:numPr>
        <w:spacing w:after="0"/>
        <w:ind w:left="567" w:hanging="567"/>
        <w:jc w:val="both"/>
        <w:rPr>
          <w:rFonts w:ascii="Times New Roman" w:hAnsi="Times New Roman" w:cs="Times New Roman"/>
          <w:sz w:val="24"/>
          <w:szCs w:val="24"/>
        </w:rPr>
      </w:pPr>
      <w:r w:rsidRPr="00BC714D">
        <w:rPr>
          <w:rFonts w:ascii="Times New Roman" w:hAnsi="Times New Roman" w:cs="Times New Roman"/>
          <w:sz w:val="24"/>
          <w:szCs w:val="24"/>
        </w:rPr>
        <w:t xml:space="preserve">Puse normatīvajos aktos un Līgumā noteiktajā kārtībā ir savstarpēji atbildīga par otrai Pusei nodarītajiem tiešajiem zaudējumiem, ja tie radušies vienas Puses vai tās darbinieku, kā arī šīs Puses Līguma izpildē iesaistīto trešo personu prettiesiskas darbības vai bezdarbības, kā arī aiz rupjas neuzmanības un ļaunā nolūkā izdarīto darbību vai nolaidības rezultātā. </w:t>
      </w:r>
      <w:r w:rsidRPr="00BC714D">
        <w:rPr>
          <w:rFonts w:ascii="Times New Roman" w:hAnsi="Times New Roman" w:cs="Times New Roman"/>
          <w:bCs/>
          <w:sz w:val="24"/>
          <w:szCs w:val="24"/>
        </w:rPr>
        <w:t>Maksimālais zaudējumu apmērs, ko viena Puse ir tiesīga pieprasīt no otras Puses, nepārsniedz Līgumcenu.</w:t>
      </w:r>
    </w:p>
    <w:p w14:paraId="00426179" w14:textId="77777777" w:rsidR="00A93FA6" w:rsidRPr="00BC714D" w:rsidRDefault="00A93FA6" w:rsidP="0025237B">
      <w:pPr>
        <w:pStyle w:val="ListParagraph"/>
        <w:widowControl w:val="0"/>
        <w:numPr>
          <w:ilvl w:val="1"/>
          <w:numId w:val="21"/>
        </w:numPr>
        <w:spacing w:after="0"/>
        <w:ind w:left="567" w:hanging="567"/>
        <w:jc w:val="both"/>
        <w:rPr>
          <w:rFonts w:ascii="Times New Roman" w:hAnsi="Times New Roman" w:cs="Times New Roman"/>
          <w:sz w:val="24"/>
          <w:szCs w:val="24"/>
        </w:rPr>
      </w:pPr>
      <w:r w:rsidRPr="00BC714D">
        <w:rPr>
          <w:rFonts w:ascii="Times New Roman" w:hAnsi="Times New Roman" w:cs="Times New Roman"/>
          <w:snapToGrid w:val="0"/>
          <w:sz w:val="24"/>
          <w:szCs w:val="24"/>
        </w:rPr>
        <w:t>Ja Pasūtītājs</w:t>
      </w:r>
      <w:r w:rsidR="00DD6D0A" w:rsidRPr="00BC714D">
        <w:rPr>
          <w:rFonts w:ascii="Times New Roman" w:hAnsi="Times New Roman" w:cs="Times New Roman"/>
          <w:snapToGrid w:val="0"/>
          <w:sz w:val="24"/>
          <w:szCs w:val="24"/>
        </w:rPr>
        <w:t xml:space="preserve"> </w:t>
      </w:r>
      <w:r w:rsidRPr="00BC714D">
        <w:rPr>
          <w:rFonts w:ascii="Times New Roman" w:hAnsi="Times New Roman" w:cs="Times New Roman"/>
          <w:snapToGrid w:val="0"/>
          <w:sz w:val="24"/>
          <w:szCs w:val="24"/>
        </w:rPr>
        <w:t>vienpusēji atkāpjas no Līguma</w:t>
      </w:r>
      <w:r w:rsidR="00DD6D0A" w:rsidRPr="00BC714D">
        <w:rPr>
          <w:rFonts w:ascii="Times New Roman" w:hAnsi="Times New Roman" w:cs="Times New Roman"/>
          <w:snapToGrid w:val="0"/>
          <w:sz w:val="24"/>
          <w:szCs w:val="24"/>
        </w:rPr>
        <w:t xml:space="preserve"> Izpildītāja vainas dēl, tad </w:t>
      </w:r>
      <w:r w:rsidRPr="00BC714D">
        <w:rPr>
          <w:rFonts w:ascii="Times New Roman" w:hAnsi="Times New Roman" w:cs="Times New Roman"/>
          <w:snapToGrid w:val="0"/>
          <w:sz w:val="24"/>
          <w:szCs w:val="24"/>
        </w:rPr>
        <w:t xml:space="preserve">Pasūtītājam ir tiesības </w:t>
      </w:r>
      <w:r w:rsidR="00DE7B2B" w:rsidRPr="00BC714D">
        <w:rPr>
          <w:rFonts w:ascii="Times New Roman" w:hAnsi="Times New Roman" w:cs="Times New Roman"/>
          <w:snapToGrid w:val="0"/>
          <w:sz w:val="24"/>
          <w:szCs w:val="24"/>
        </w:rPr>
        <w:t>pr</w:t>
      </w:r>
      <w:r w:rsidR="006E3333" w:rsidRPr="00BC714D">
        <w:rPr>
          <w:rFonts w:ascii="Times New Roman" w:hAnsi="Times New Roman" w:cs="Times New Roman"/>
          <w:snapToGrid w:val="0"/>
          <w:sz w:val="24"/>
          <w:szCs w:val="24"/>
        </w:rPr>
        <w:t>asīt vienreizēju līgumsodu 10 % </w:t>
      </w:r>
      <w:r w:rsidRPr="00BC714D">
        <w:rPr>
          <w:rFonts w:ascii="Times New Roman" w:hAnsi="Times New Roman" w:cs="Times New Roman"/>
          <w:snapToGrid w:val="0"/>
          <w:sz w:val="24"/>
          <w:szCs w:val="24"/>
        </w:rPr>
        <w:t>(desmit</w:t>
      </w:r>
      <w:r w:rsidR="00DE7B2B" w:rsidRPr="00BC714D">
        <w:rPr>
          <w:rFonts w:ascii="Times New Roman" w:hAnsi="Times New Roman" w:cs="Times New Roman"/>
          <w:snapToGrid w:val="0"/>
          <w:sz w:val="24"/>
          <w:szCs w:val="24"/>
        </w:rPr>
        <w:t xml:space="preserve"> procenti</w:t>
      </w:r>
      <w:r w:rsidRPr="00BC714D">
        <w:rPr>
          <w:rFonts w:ascii="Times New Roman" w:hAnsi="Times New Roman" w:cs="Times New Roman"/>
          <w:snapToGrid w:val="0"/>
          <w:sz w:val="24"/>
          <w:szCs w:val="24"/>
        </w:rPr>
        <w:t xml:space="preserve">) apmērā no </w:t>
      </w:r>
      <w:r w:rsidR="00DD6D0A" w:rsidRPr="00BC714D">
        <w:rPr>
          <w:rFonts w:ascii="Times New Roman" w:hAnsi="Times New Roman" w:cs="Times New Roman"/>
          <w:snapToGrid w:val="0"/>
          <w:sz w:val="24"/>
          <w:szCs w:val="24"/>
        </w:rPr>
        <w:t xml:space="preserve">kopējās </w:t>
      </w:r>
      <w:r w:rsidRPr="00BC714D">
        <w:rPr>
          <w:rFonts w:ascii="Times New Roman" w:hAnsi="Times New Roman" w:cs="Times New Roman"/>
          <w:snapToGrid w:val="0"/>
          <w:sz w:val="24"/>
          <w:szCs w:val="24"/>
        </w:rPr>
        <w:lastRenderedPageBreak/>
        <w:t>Līgumcenas</w:t>
      </w:r>
      <w:r w:rsidR="00DD6D0A" w:rsidRPr="00BC714D">
        <w:rPr>
          <w:rFonts w:ascii="Times New Roman" w:hAnsi="Times New Roman" w:cs="Times New Roman"/>
          <w:snapToGrid w:val="0"/>
          <w:sz w:val="24"/>
          <w:szCs w:val="24"/>
        </w:rPr>
        <w:t>.</w:t>
      </w:r>
      <w:r w:rsidR="001218E2" w:rsidRPr="00BC714D">
        <w:rPr>
          <w:rFonts w:ascii="Times New Roman" w:hAnsi="Times New Roman" w:cs="Times New Roman"/>
          <w:snapToGrid w:val="0"/>
          <w:sz w:val="24"/>
          <w:szCs w:val="24"/>
        </w:rPr>
        <w:t xml:space="preserve"> </w:t>
      </w:r>
    </w:p>
    <w:p w14:paraId="0DA20805" w14:textId="4DD0EEF0" w:rsidR="00A93FA6" w:rsidRPr="00BC714D" w:rsidRDefault="00A93FA6" w:rsidP="0025237B">
      <w:pPr>
        <w:pStyle w:val="ListParagraph"/>
        <w:widowControl w:val="0"/>
        <w:numPr>
          <w:ilvl w:val="1"/>
          <w:numId w:val="21"/>
        </w:numPr>
        <w:spacing w:after="0"/>
        <w:ind w:left="567" w:hanging="567"/>
        <w:jc w:val="both"/>
        <w:rPr>
          <w:rFonts w:ascii="Times New Roman" w:hAnsi="Times New Roman" w:cs="Times New Roman"/>
          <w:sz w:val="24"/>
          <w:szCs w:val="24"/>
        </w:rPr>
      </w:pPr>
      <w:r w:rsidRPr="00BC714D">
        <w:rPr>
          <w:rFonts w:ascii="Times New Roman" w:hAnsi="Times New Roman" w:cs="Times New Roman"/>
          <w:bCs/>
          <w:snapToGrid w:val="0"/>
          <w:sz w:val="24"/>
          <w:szCs w:val="24"/>
        </w:rPr>
        <w:t xml:space="preserve">Pasūtītājam ir tiesības prasīt </w:t>
      </w:r>
      <w:r w:rsidRPr="00BC714D">
        <w:rPr>
          <w:rFonts w:ascii="Times New Roman" w:hAnsi="Times New Roman" w:cs="Times New Roman"/>
          <w:snapToGrid w:val="0"/>
          <w:sz w:val="24"/>
          <w:szCs w:val="24"/>
        </w:rPr>
        <w:t xml:space="preserve">līgumsodu, ja Izpildītājs kavē </w:t>
      </w:r>
      <w:r w:rsidR="00C245EA" w:rsidRPr="00BC714D">
        <w:rPr>
          <w:rFonts w:ascii="Times New Roman" w:hAnsi="Times New Roman" w:cs="Times New Roman"/>
          <w:snapToGrid w:val="0"/>
          <w:sz w:val="24"/>
          <w:szCs w:val="24"/>
        </w:rPr>
        <w:t xml:space="preserve">kādu no </w:t>
      </w:r>
      <w:r w:rsidRPr="00BC714D">
        <w:rPr>
          <w:rFonts w:ascii="Times New Roman" w:hAnsi="Times New Roman" w:cs="Times New Roman"/>
          <w:snapToGrid w:val="0"/>
          <w:sz w:val="24"/>
          <w:szCs w:val="24"/>
        </w:rPr>
        <w:t>Līgum</w:t>
      </w:r>
      <w:r w:rsidR="00C245EA" w:rsidRPr="00BC714D">
        <w:rPr>
          <w:rFonts w:ascii="Times New Roman" w:hAnsi="Times New Roman" w:cs="Times New Roman"/>
          <w:snapToGrid w:val="0"/>
          <w:sz w:val="24"/>
          <w:szCs w:val="24"/>
        </w:rPr>
        <w:t>ā</w:t>
      </w:r>
      <w:r w:rsidRPr="00BC714D">
        <w:rPr>
          <w:rFonts w:ascii="Times New Roman" w:hAnsi="Times New Roman" w:cs="Times New Roman"/>
          <w:snapToGrid w:val="0"/>
          <w:sz w:val="24"/>
          <w:szCs w:val="24"/>
        </w:rPr>
        <w:t xml:space="preserve"> noteikt</w:t>
      </w:r>
      <w:r w:rsidR="00C245EA" w:rsidRPr="00BC714D">
        <w:rPr>
          <w:rFonts w:ascii="Times New Roman" w:hAnsi="Times New Roman" w:cs="Times New Roman"/>
          <w:snapToGrid w:val="0"/>
          <w:sz w:val="24"/>
          <w:szCs w:val="24"/>
        </w:rPr>
        <w:t>ajiem</w:t>
      </w:r>
      <w:r w:rsidRPr="00BC714D">
        <w:rPr>
          <w:rFonts w:ascii="Times New Roman" w:hAnsi="Times New Roman" w:cs="Times New Roman"/>
          <w:snapToGrid w:val="0"/>
          <w:sz w:val="24"/>
          <w:szCs w:val="24"/>
        </w:rPr>
        <w:t xml:space="preserve"> izpildes termiņ</w:t>
      </w:r>
      <w:r w:rsidR="00C245EA" w:rsidRPr="00BC714D">
        <w:rPr>
          <w:rFonts w:ascii="Times New Roman" w:hAnsi="Times New Roman" w:cs="Times New Roman"/>
          <w:snapToGrid w:val="0"/>
          <w:sz w:val="24"/>
          <w:szCs w:val="24"/>
        </w:rPr>
        <w:t>iem</w:t>
      </w:r>
      <w:r w:rsidRPr="00BC714D">
        <w:rPr>
          <w:rFonts w:ascii="Times New Roman" w:hAnsi="Times New Roman" w:cs="Times New Roman"/>
          <w:snapToGrid w:val="0"/>
          <w:sz w:val="24"/>
          <w:szCs w:val="24"/>
        </w:rPr>
        <w:t>, 0,5</w:t>
      </w:r>
      <w:r w:rsidR="00C245EA" w:rsidRPr="00BC714D">
        <w:rPr>
          <w:rFonts w:ascii="Times New Roman" w:hAnsi="Times New Roman" w:cs="Times New Roman"/>
          <w:snapToGrid w:val="0"/>
          <w:sz w:val="24"/>
          <w:szCs w:val="24"/>
        </w:rPr>
        <w:t xml:space="preserve"> % </w:t>
      </w:r>
      <w:r w:rsidRPr="00BC714D">
        <w:rPr>
          <w:rFonts w:ascii="Times New Roman" w:hAnsi="Times New Roman" w:cs="Times New Roman"/>
          <w:snapToGrid w:val="0"/>
          <w:sz w:val="24"/>
          <w:szCs w:val="24"/>
        </w:rPr>
        <w:t>(nulle</w:t>
      </w:r>
      <w:r w:rsidR="00C245EA" w:rsidRPr="00BC714D">
        <w:rPr>
          <w:rFonts w:ascii="Times New Roman" w:hAnsi="Times New Roman" w:cs="Times New Roman"/>
          <w:snapToGrid w:val="0"/>
          <w:sz w:val="24"/>
          <w:szCs w:val="24"/>
        </w:rPr>
        <w:t>,</w:t>
      </w:r>
      <w:r w:rsidRPr="00BC714D">
        <w:rPr>
          <w:rFonts w:ascii="Times New Roman" w:hAnsi="Times New Roman" w:cs="Times New Roman"/>
          <w:snapToGrid w:val="0"/>
          <w:sz w:val="24"/>
          <w:szCs w:val="24"/>
        </w:rPr>
        <w:t xml:space="preserve"> komats</w:t>
      </w:r>
      <w:r w:rsidR="00C245EA" w:rsidRPr="00BC714D">
        <w:rPr>
          <w:rFonts w:ascii="Times New Roman" w:hAnsi="Times New Roman" w:cs="Times New Roman"/>
          <w:snapToGrid w:val="0"/>
          <w:sz w:val="24"/>
          <w:szCs w:val="24"/>
        </w:rPr>
        <w:t>,</w:t>
      </w:r>
      <w:r w:rsidRPr="00BC714D">
        <w:rPr>
          <w:rFonts w:ascii="Times New Roman" w:hAnsi="Times New Roman" w:cs="Times New Roman"/>
          <w:snapToGrid w:val="0"/>
          <w:sz w:val="24"/>
          <w:szCs w:val="24"/>
        </w:rPr>
        <w:t xml:space="preserve"> pieci</w:t>
      </w:r>
      <w:r w:rsidR="00C245EA" w:rsidRPr="00BC714D">
        <w:rPr>
          <w:rFonts w:ascii="Times New Roman" w:hAnsi="Times New Roman" w:cs="Times New Roman"/>
          <w:snapToGrid w:val="0"/>
          <w:sz w:val="24"/>
          <w:szCs w:val="24"/>
        </w:rPr>
        <w:t xml:space="preserve"> procenti</w:t>
      </w:r>
      <w:r w:rsidRPr="00BC714D">
        <w:rPr>
          <w:rFonts w:ascii="Times New Roman" w:hAnsi="Times New Roman" w:cs="Times New Roman"/>
          <w:snapToGrid w:val="0"/>
          <w:sz w:val="24"/>
          <w:szCs w:val="24"/>
        </w:rPr>
        <w:t xml:space="preserve">) apmērā no </w:t>
      </w:r>
      <w:r w:rsidR="0030698A" w:rsidRPr="00BC714D">
        <w:rPr>
          <w:rFonts w:ascii="Times New Roman" w:hAnsi="Times New Roman" w:cs="Times New Roman"/>
          <w:snapToGrid w:val="0"/>
          <w:sz w:val="24"/>
          <w:szCs w:val="24"/>
        </w:rPr>
        <w:t xml:space="preserve">kopējās Līgumcenas </w:t>
      </w:r>
      <w:r w:rsidRPr="00BC714D">
        <w:rPr>
          <w:rFonts w:ascii="Times New Roman" w:hAnsi="Times New Roman" w:cs="Times New Roman"/>
          <w:snapToGrid w:val="0"/>
          <w:sz w:val="24"/>
          <w:szCs w:val="24"/>
        </w:rPr>
        <w:t>par katru nokavēto dienu, bet ne vairāk par 10</w:t>
      </w:r>
      <w:r w:rsidR="00C245EA" w:rsidRPr="00BC714D">
        <w:rPr>
          <w:rFonts w:ascii="Times New Roman" w:hAnsi="Times New Roman" w:cs="Times New Roman"/>
          <w:snapToGrid w:val="0"/>
          <w:sz w:val="24"/>
          <w:szCs w:val="24"/>
        </w:rPr>
        <w:t xml:space="preserve"> % </w:t>
      </w:r>
      <w:r w:rsidRPr="00BC714D">
        <w:rPr>
          <w:rFonts w:ascii="Times New Roman" w:hAnsi="Times New Roman" w:cs="Times New Roman"/>
          <w:snapToGrid w:val="0"/>
          <w:sz w:val="24"/>
          <w:szCs w:val="24"/>
        </w:rPr>
        <w:t>(desmit</w:t>
      </w:r>
      <w:r w:rsidR="00C245EA" w:rsidRPr="00BC714D">
        <w:rPr>
          <w:rFonts w:ascii="Times New Roman" w:hAnsi="Times New Roman" w:cs="Times New Roman"/>
          <w:snapToGrid w:val="0"/>
          <w:sz w:val="24"/>
          <w:szCs w:val="24"/>
        </w:rPr>
        <w:t xml:space="preserve"> procenti</w:t>
      </w:r>
      <w:r w:rsidRPr="00BC714D">
        <w:rPr>
          <w:rFonts w:ascii="Times New Roman" w:hAnsi="Times New Roman" w:cs="Times New Roman"/>
          <w:snapToGrid w:val="0"/>
          <w:sz w:val="24"/>
          <w:szCs w:val="24"/>
        </w:rPr>
        <w:t>) no Līgumcenas. Līgumsoda samaksa neatbrīvo Izpildītāju no saistību izpildes.</w:t>
      </w:r>
    </w:p>
    <w:p w14:paraId="1C1A6FFA" w14:textId="77777777" w:rsidR="00A93FA6" w:rsidRPr="00BC714D" w:rsidRDefault="00A93FA6" w:rsidP="0025237B">
      <w:pPr>
        <w:pStyle w:val="ListParagraph"/>
        <w:widowControl w:val="0"/>
        <w:numPr>
          <w:ilvl w:val="1"/>
          <w:numId w:val="21"/>
        </w:numPr>
        <w:spacing w:after="0"/>
        <w:ind w:left="567" w:hanging="567"/>
        <w:jc w:val="both"/>
        <w:rPr>
          <w:rFonts w:ascii="Times New Roman" w:hAnsi="Times New Roman" w:cs="Times New Roman"/>
          <w:sz w:val="24"/>
          <w:szCs w:val="24"/>
        </w:rPr>
      </w:pPr>
      <w:r w:rsidRPr="00BC714D">
        <w:rPr>
          <w:rFonts w:ascii="Times New Roman" w:hAnsi="Times New Roman" w:cs="Times New Roman"/>
          <w:bCs/>
          <w:snapToGrid w:val="0"/>
          <w:sz w:val="24"/>
          <w:szCs w:val="24"/>
        </w:rPr>
        <w:t xml:space="preserve">Izpildītājam ir tiesības prasīt </w:t>
      </w:r>
      <w:r w:rsidRPr="00BC714D">
        <w:rPr>
          <w:rFonts w:ascii="Times New Roman" w:hAnsi="Times New Roman" w:cs="Times New Roman"/>
          <w:snapToGrid w:val="0"/>
          <w:sz w:val="24"/>
          <w:szCs w:val="24"/>
        </w:rPr>
        <w:t>līgumsodu, ja Pasūtītājs pārkāpj Līgum</w:t>
      </w:r>
      <w:r w:rsidR="00C245EA" w:rsidRPr="00BC714D">
        <w:rPr>
          <w:rFonts w:ascii="Times New Roman" w:hAnsi="Times New Roman" w:cs="Times New Roman"/>
          <w:snapToGrid w:val="0"/>
          <w:sz w:val="24"/>
          <w:szCs w:val="24"/>
        </w:rPr>
        <w:t>ā</w:t>
      </w:r>
      <w:r w:rsidRPr="00BC714D">
        <w:rPr>
          <w:rFonts w:ascii="Times New Roman" w:hAnsi="Times New Roman" w:cs="Times New Roman"/>
          <w:snapToGrid w:val="0"/>
          <w:sz w:val="24"/>
          <w:szCs w:val="24"/>
        </w:rPr>
        <w:t xml:space="preserve"> noteikto samaksas termiņu, 0,5</w:t>
      </w:r>
      <w:r w:rsidR="00C245EA" w:rsidRPr="00BC714D">
        <w:rPr>
          <w:rFonts w:ascii="Times New Roman" w:hAnsi="Times New Roman" w:cs="Times New Roman"/>
          <w:snapToGrid w:val="0"/>
          <w:sz w:val="24"/>
          <w:szCs w:val="24"/>
        </w:rPr>
        <w:t xml:space="preserve"> % </w:t>
      </w:r>
      <w:r w:rsidRPr="00BC714D">
        <w:rPr>
          <w:rFonts w:ascii="Times New Roman" w:hAnsi="Times New Roman" w:cs="Times New Roman"/>
          <w:snapToGrid w:val="0"/>
          <w:sz w:val="24"/>
          <w:szCs w:val="24"/>
        </w:rPr>
        <w:t>(nulle</w:t>
      </w:r>
      <w:r w:rsidR="00C245EA" w:rsidRPr="00BC714D">
        <w:rPr>
          <w:rFonts w:ascii="Times New Roman" w:hAnsi="Times New Roman" w:cs="Times New Roman"/>
          <w:snapToGrid w:val="0"/>
          <w:sz w:val="24"/>
          <w:szCs w:val="24"/>
        </w:rPr>
        <w:t>,</w:t>
      </w:r>
      <w:r w:rsidRPr="00BC714D">
        <w:rPr>
          <w:rFonts w:ascii="Times New Roman" w:hAnsi="Times New Roman" w:cs="Times New Roman"/>
          <w:snapToGrid w:val="0"/>
          <w:sz w:val="24"/>
          <w:szCs w:val="24"/>
        </w:rPr>
        <w:t xml:space="preserve"> komats</w:t>
      </w:r>
      <w:r w:rsidR="00C245EA" w:rsidRPr="00BC714D">
        <w:rPr>
          <w:rFonts w:ascii="Times New Roman" w:hAnsi="Times New Roman" w:cs="Times New Roman"/>
          <w:snapToGrid w:val="0"/>
          <w:sz w:val="24"/>
          <w:szCs w:val="24"/>
        </w:rPr>
        <w:t>,</w:t>
      </w:r>
      <w:r w:rsidRPr="00BC714D">
        <w:rPr>
          <w:rFonts w:ascii="Times New Roman" w:hAnsi="Times New Roman" w:cs="Times New Roman"/>
          <w:snapToGrid w:val="0"/>
          <w:sz w:val="24"/>
          <w:szCs w:val="24"/>
        </w:rPr>
        <w:t xml:space="preserve"> pieci</w:t>
      </w:r>
      <w:r w:rsidR="00C245EA" w:rsidRPr="00BC714D">
        <w:rPr>
          <w:rFonts w:ascii="Times New Roman" w:hAnsi="Times New Roman" w:cs="Times New Roman"/>
          <w:snapToGrid w:val="0"/>
          <w:sz w:val="24"/>
          <w:szCs w:val="24"/>
        </w:rPr>
        <w:t xml:space="preserve"> procenti</w:t>
      </w:r>
      <w:r w:rsidRPr="00BC714D">
        <w:rPr>
          <w:rFonts w:ascii="Times New Roman" w:hAnsi="Times New Roman" w:cs="Times New Roman"/>
          <w:snapToGrid w:val="0"/>
          <w:sz w:val="24"/>
          <w:szCs w:val="24"/>
        </w:rPr>
        <w:t>) apmērā no laikā nesamaksātās summas par katru nokavēto dienu, bet ne vairāk par 10</w:t>
      </w:r>
      <w:r w:rsidR="00C245EA" w:rsidRPr="00BC714D">
        <w:rPr>
          <w:rFonts w:ascii="Times New Roman" w:hAnsi="Times New Roman" w:cs="Times New Roman"/>
          <w:snapToGrid w:val="0"/>
          <w:sz w:val="24"/>
          <w:szCs w:val="24"/>
        </w:rPr>
        <w:t> %</w:t>
      </w:r>
      <w:r w:rsidRPr="00BC714D">
        <w:rPr>
          <w:rFonts w:ascii="Times New Roman" w:hAnsi="Times New Roman" w:cs="Times New Roman"/>
          <w:snapToGrid w:val="0"/>
          <w:sz w:val="24"/>
          <w:szCs w:val="24"/>
        </w:rPr>
        <w:t xml:space="preserve"> (desmit</w:t>
      </w:r>
      <w:r w:rsidR="00C245EA" w:rsidRPr="00BC714D">
        <w:rPr>
          <w:rFonts w:ascii="Times New Roman" w:hAnsi="Times New Roman" w:cs="Times New Roman"/>
          <w:snapToGrid w:val="0"/>
          <w:sz w:val="24"/>
          <w:szCs w:val="24"/>
        </w:rPr>
        <w:t xml:space="preserve"> procenti</w:t>
      </w:r>
      <w:r w:rsidRPr="00BC714D">
        <w:rPr>
          <w:rFonts w:ascii="Times New Roman" w:hAnsi="Times New Roman" w:cs="Times New Roman"/>
          <w:snapToGrid w:val="0"/>
          <w:sz w:val="24"/>
          <w:szCs w:val="24"/>
        </w:rPr>
        <w:t>) no Līgumcenas. Līgumsoda samaksa neatbrīvo Pasūtītāju no saistību izpildes.</w:t>
      </w:r>
    </w:p>
    <w:p w14:paraId="64975ED1" w14:textId="77777777" w:rsidR="0025237B" w:rsidRPr="0025237B" w:rsidRDefault="00A93FA6" w:rsidP="0025237B">
      <w:pPr>
        <w:pStyle w:val="ListParagraph"/>
        <w:widowControl w:val="0"/>
        <w:numPr>
          <w:ilvl w:val="1"/>
          <w:numId w:val="21"/>
        </w:numPr>
        <w:spacing w:after="0"/>
        <w:ind w:left="567" w:hanging="567"/>
        <w:jc w:val="both"/>
        <w:rPr>
          <w:rFonts w:ascii="Times New Roman" w:hAnsi="Times New Roman" w:cs="Times New Roman"/>
          <w:sz w:val="24"/>
          <w:szCs w:val="24"/>
        </w:rPr>
      </w:pPr>
      <w:r w:rsidRPr="00BC714D">
        <w:rPr>
          <w:rFonts w:ascii="Times New Roman" w:hAnsi="Times New Roman" w:cs="Times New Roman"/>
          <w:snapToGrid w:val="0"/>
          <w:sz w:val="24"/>
          <w:szCs w:val="24"/>
        </w:rPr>
        <w:t>Ja Puse, ievērojot Līgumu, rakstveidā pieprasa no otras Puses līgumsodu, otra Puse to  samaksā ne vēlāk kā 30</w:t>
      </w:r>
      <w:r w:rsidR="00C245EA" w:rsidRPr="00BC714D">
        <w:rPr>
          <w:rFonts w:ascii="Times New Roman" w:hAnsi="Times New Roman" w:cs="Times New Roman"/>
          <w:snapToGrid w:val="0"/>
          <w:sz w:val="24"/>
          <w:szCs w:val="24"/>
        </w:rPr>
        <w:t> </w:t>
      </w:r>
      <w:r w:rsidRPr="00BC714D">
        <w:rPr>
          <w:rFonts w:ascii="Times New Roman" w:hAnsi="Times New Roman" w:cs="Times New Roman"/>
          <w:snapToGrid w:val="0"/>
          <w:sz w:val="24"/>
          <w:szCs w:val="24"/>
        </w:rPr>
        <w:t xml:space="preserve">(trīsdesmit) dienu laikā pēc attiecīga rēķina saņemšanas, veicot pārskaitījumu uz rēķinā norādīto norēķinu kontu. Par līgumsoda samaksas dienu tiek uzskatīta diena, kurā ir veikts pārskaitījums uz pieprasījumā norādīto norēķinu kontu. </w:t>
      </w:r>
    </w:p>
    <w:p w14:paraId="55F2F2CE" w14:textId="0CAD04A1" w:rsidR="00A93FA6" w:rsidRPr="0025237B" w:rsidRDefault="00A93FA6" w:rsidP="0025237B">
      <w:pPr>
        <w:pStyle w:val="ListParagraph"/>
        <w:widowControl w:val="0"/>
        <w:numPr>
          <w:ilvl w:val="1"/>
          <w:numId w:val="21"/>
        </w:numPr>
        <w:spacing w:after="0"/>
        <w:ind w:left="567" w:hanging="567"/>
        <w:jc w:val="both"/>
        <w:rPr>
          <w:rFonts w:ascii="Times New Roman" w:hAnsi="Times New Roman" w:cs="Times New Roman"/>
          <w:sz w:val="24"/>
          <w:szCs w:val="24"/>
        </w:rPr>
      </w:pPr>
      <w:r w:rsidRPr="0025237B">
        <w:rPr>
          <w:rFonts w:ascii="Times New Roman" w:hAnsi="Times New Roman" w:cs="Times New Roman"/>
          <w:snapToGrid w:val="0"/>
          <w:sz w:val="24"/>
          <w:szCs w:val="24"/>
        </w:rPr>
        <w:t xml:space="preserve">Puses nevar vainot par ar Līgumu uzņemto saistību nepildīšanu, </w:t>
      </w:r>
      <w:r w:rsidR="00ED21BD" w:rsidRPr="0025237B">
        <w:rPr>
          <w:rFonts w:ascii="Times New Roman" w:hAnsi="Times New Roman" w:cs="Times New Roman"/>
          <w:snapToGrid w:val="0"/>
          <w:sz w:val="24"/>
          <w:szCs w:val="24"/>
        </w:rPr>
        <w:t xml:space="preserve">vai vērsties ar zaudējumu piedziņas prasījumu, </w:t>
      </w:r>
      <w:r w:rsidRPr="0025237B">
        <w:rPr>
          <w:rFonts w:ascii="Times New Roman" w:hAnsi="Times New Roman" w:cs="Times New Roman"/>
          <w:snapToGrid w:val="0"/>
          <w:sz w:val="24"/>
          <w:szCs w:val="24"/>
        </w:rPr>
        <w:t>ja to izpildi kavē nepārvaramas varas apstākļi, par kuru tiek atzīts notikums, kas atbilst šādiem nosacījumiem:</w:t>
      </w:r>
    </w:p>
    <w:p w14:paraId="64599C87" w14:textId="77777777" w:rsidR="00A93FA6" w:rsidRPr="00BC714D" w:rsidRDefault="00A93FA6" w:rsidP="0025237B">
      <w:pPr>
        <w:pStyle w:val="ListParagraph"/>
        <w:widowControl w:val="0"/>
        <w:numPr>
          <w:ilvl w:val="2"/>
          <w:numId w:val="21"/>
        </w:numPr>
        <w:spacing w:after="0"/>
        <w:ind w:left="1276" w:hanging="708"/>
        <w:jc w:val="both"/>
        <w:rPr>
          <w:rFonts w:ascii="Times New Roman" w:hAnsi="Times New Roman" w:cs="Times New Roman"/>
          <w:sz w:val="24"/>
          <w:szCs w:val="24"/>
        </w:rPr>
      </w:pPr>
      <w:r w:rsidRPr="00BC714D">
        <w:rPr>
          <w:rFonts w:ascii="Times New Roman" w:hAnsi="Times New Roman" w:cs="Times New Roman"/>
          <w:snapToGrid w:val="0"/>
          <w:sz w:val="24"/>
          <w:szCs w:val="24"/>
        </w:rPr>
        <w:t>no kura nav iespējams izvairīties un kura sekas nav iespējams pārvarēt;</w:t>
      </w:r>
    </w:p>
    <w:p w14:paraId="5CD6E31F" w14:textId="77777777" w:rsidR="00A93FA6" w:rsidRPr="00BC714D" w:rsidRDefault="00A93FA6" w:rsidP="0025237B">
      <w:pPr>
        <w:pStyle w:val="ListParagraph"/>
        <w:widowControl w:val="0"/>
        <w:numPr>
          <w:ilvl w:val="2"/>
          <w:numId w:val="21"/>
        </w:numPr>
        <w:spacing w:after="0"/>
        <w:ind w:left="1276" w:hanging="708"/>
        <w:jc w:val="both"/>
        <w:rPr>
          <w:rFonts w:ascii="Times New Roman" w:hAnsi="Times New Roman" w:cs="Times New Roman"/>
          <w:sz w:val="24"/>
          <w:szCs w:val="24"/>
        </w:rPr>
      </w:pPr>
      <w:r w:rsidRPr="00BC714D">
        <w:rPr>
          <w:rFonts w:ascii="Times New Roman" w:hAnsi="Times New Roman" w:cs="Times New Roman"/>
          <w:snapToGrid w:val="0"/>
          <w:sz w:val="24"/>
          <w:szCs w:val="24"/>
        </w:rPr>
        <w:t>kuru Līguma spēkā stāšanās dienā nebija iespējams paredzēt;</w:t>
      </w:r>
    </w:p>
    <w:p w14:paraId="3AD414AC" w14:textId="77777777" w:rsidR="00A93FA6" w:rsidRPr="00BC714D" w:rsidRDefault="00A93FA6" w:rsidP="0025237B">
      <w:pPr>
        <w:pStyle w:val="ListParagraph"/>
        <w:widowControl w:val="0"/>
        <w:numPr>
          <w:ilvl w:val="2"/>
          <w:numId w:val="21"/>
        </w:numPr>
        <w:spacing w:after="0"/>
        <w:ind w:left="1276" w:hanging="708"/>
        <w:jc w:val="both"/>
        <w:rPr>
          <w:rFonts w:ascii="Times New Roman" w:hAnsi="Times New Roman" w:cs="Times New Roman"/>
          <w:sz w:val="24"/>
          <w:szCs w:val="24"/>
        </w:rPr>
      </w:pPr>
      <w:r w:rsidRPr="00BC714D">
        <w:rPr>
          <w:rFonts w:ascii="Times New Roman" w:hAnsi="Times New Roman" w:cs="Times New Roman"/>
          <w:snapToGrid w:val="0"/>
          <w:sz w:val="24"/>
          <w:szCs w:val="24"/>
        </w:rPr>
        <w:t>kas nav radies Puses vai tās kontrolē esošas personas rīcības dēļ;</w:t>
      </w:r>
    </w:p>
    <w:p w14:paraId="7529E059" w14:textId="77777777" w:rsidR="00A93FA6" w:rsidRPr="00BC714D" w:rsidRDefault="00A93FA6" w:rsidP="0025237B">
      <w:pPr>
        <w:pStyle w:val="ListParagraph"/>
        <w:widowControl w:val="0"/>
        <w:numPr>
          <w:ilvl w:val="2"/>
          <w:numId w:val="21"/>
        </w:numPr>
        <w:spacing w:after="0"/>
        <w:ind w:left="1276" w:hanging="708"/>
        <w:jc w:val="both"/>
        <w:rPr>
          <w:rFonts w:ascii="Times New Roman" w:hAnsi="Times New Roman" w:cs="Times New Roman"/>
          <w:sz w:val="24"/>
          <w:szCs w:val="24"/>
        </w:rPr>
      </w:pPr>
      <w:r w:rsidRPr="00BC714D">
        <w:rPr>
          <w:rFonts w:ascii="Times New Roman" w:hAnsi="Times New Roman" w:cs="Times New Roman"/>
          <w:snapToGrid w:val="0"/>
          <w:sz w:val="24"/>
          <w:szCs w:val="24"/>
        </w:rPr>
        <w:t>kas padara saistību izpildi ne tikai apgrūtinošu, bet neiespējamu.</w:t>
      </w:r>
    </w:p>
    <w:p w14:paraId="6290BCAD" w14:textId="77777777" w:rsidR="002376C8" w:rsidRPr="00BC714D" w:rsidRDefault="00A93FA6" w:rsidP="0025237B">
      <w:pPr>
        <w:pStyle w:val="ListParagraph"/>
        <w:widowControl w:val="0"/>
        <w:numPr>
          <w:ilvl w:val="1"/>
          <w:numId w:val="21"/>
        </w:numPr>
        <w:spacing w:after="0"/>
        <w:ind w:left="567" w:hanging="567"/>
        <w:jc w:val="both"/>
        <w:rPr>
          <w:rFonts w:ascii="Times New Roman" w:hAnsi="Times New Roman" w:cs="Times New Roman"/>
          <w:sz w:val="24"/>
          <w:szCs w:val="24"/>
        </w:rPr>
      </w:pPr>
      <w:r w:rsidRPr="00BC714D">
        <w:rPr>
          <w:rFonts w:ascii="Times New Roman" w:hAnsi="Times New Roman" w:cs="Times New Roman"/>
          <w:snapToGrid w:val="0"/>
          <w:sz w:val="24"/>
          <w:szCs w:val="24"/>
        </w:rPr>
        <w:t>Nepārvaramas vara</w:t>
      </w:r>
      <w:r w:rsidR="00DE7B2B" w:rsidRPr="00BC714D">
        <w:rPr>
          <w:rFonts w:ascii="Times New Roman" w:hAnsi="Times New Roman" w:cs="Times New Roman"/>
          <w:snapToGrid w:val="0"/>
          <w:sz w:val="24"/>
          <w:szCs w:val="24"/>
        </w:rPr>
        <w:t>s gadījumā Puse darba dienās 24 </w:t>
      </w:r>
      <w:r w:rsidRPr="00BC714D">
        <w:rPr>
          <w:rFonts w:ascii="Times New Roman" w:hAnsi="Times New Roman" w:cs="Times New Roman"/>
          <w:snapToGrid w:val="0"/>
          <w:sz w:val="24"/>
          <w:szCs w:val="24"/>
        </w:rPr>
        <w:t>(divdesmit četru) stundu laikā informē otru Pusi par nepārvaramas varas apstākļu iestāšanos. Līguma saistību izpilde tiek apturēta uz laiku, kādā pastāv minētie apstākļi. Ja nepārvaramas varas apstākļi turpinās ilgāk par 10</w:t>
      </w:r>
      <w:r w:rsidR="00ED21BD" w:rsidRPr="00BC714D">
        <w:rPr>
          <w:rFonts w:ascii="Times New Roman" w:hAnsi="Times New Roman" w:cs="Times New Roman"/>
          <w:snapToGrid w:val="0"/>
          <w:sz w:val="24"/>
          <w:szCs w:val="24"/>
        </w:rPr>
        <w:t> </w:t>
      </w:r>
      <w:r w:rsidRPr="00BC714D">
        <w:rPr>
          <w:rFonts w:ascii="Times New Roman" w:hAnsi="Times New Roman" w:cs="Times New Roman"/>
          <w:snapToGrid w:val="0"/>
          <w:sz w:val="24"/>
          <w:szCs w:val="24"/>
        </w:rPr>
        <w:t>(desmit) darbdienām, Puses ir tiesīgs pieņemt lēmumu par Līguma izbeigšanu, par to rakstveidā paziņojot otrai Pusei.</w:t>
      </w:r>
      <w:r w:rsidR="00B93121" w:rsidRPr="00BC714D">
        <w:rPr>
          <w:rFonts w:ascii="Times New Roman" w:hAnsi="Times New Roman" w:cs="Times New Roman"/>
          <w:snapToGrid w:val="0"/>
          <w:sz w:val="24"/>
          <w:szCs w:val="24"/>
        </w:rPr>
        <w:t xml:space="preserve"> </w:t>
      </w:r>
    </w:p>
    <w:p w14:paraId="65A32CE9" w14:textId="77777777" w:rsidR="002669E1" w:rsidRPr="00BC714D" w:rsidRDefault="000F0934" w:rsidP="005E7CE6">
      <w:pPr>
        <w:pStyle w:val="ListParagraph"/>
        <w:numPr>
          <w:ilvl w:val="0"/>
          <w:numId w:val="21"/>
        </w:numPr>
        <w:tabs>
          <w:tab w:val="left" w:pos="284"/>
        </w:tabs>
        <w:spacing w:before="240" w:after="120"/>
        <w:ind w:left="0" w:firstLine="0"/>
        <w:jc w:val="center"/>
        <w:rPr>
          <w:rFonts w:ascii="Times New Roman" w:hAnsi="Times New Roman" w:cs="Times New Roman"/>
          <w:i/>
          <w:color w:val="000000" w:themeColor="text1"/>
          <w:sz w:val="24"/>
          <w:szCs w:val="24"/>
          <w:lang w:eastAsia="lv-LV"/>
        </w:rPr>
      </w:pPr>
      <w:r w:rsidRPr="00BC714D">
        <w:rPr>
          <w:rFonts w:ascii="Times New Roman" w:hAnsi="Times New Roman" w:cs="Times New Roman"/>
          <w:b/>
          <w:caps/>
          <w:color w:val="000000" w:themeColor="text1"/>
          <w:sz w:val="24"/>
          <w:szCs w:val="24"/>
          <w:lang w:eastAsia="lv-LV"/>
        </w:rPr>
        <w:t>A</w:t>
      </w:r>
      <w:r w:rsidRPr="00BC714D">
        <w:rPr>
          <w:rFonts w:ascii="Times New Roman" w:hAnsi="Times New Roman" w:cs="Times New Roman"/>
          <w:b/>
          <w:color w:val="000000" w:themeColor="text1"/>
          <w:sz w:val="24"/>
          <w:szCs w:val="24"/>
          <w:lang w:eastAsia="lv-LV"/>
        </w:rPr>
        <w:t>pakšuzņēmēju un personāla nomaiņas un piesaistes kārtība</w:t>
      </w:r>
      <w:r w:rsidR="00C45891" w:rsidRPr="00BC714D">
        <w:rPr>
          <w:rFonts w:ascii="Times New Roman" w:hAnsi="Times New Roman" w:cs="Times New Roman"/>
          <w:b/>
          <w:color w:val="000000" w:themeColor="text1"/>
          <w:sz w:val="24"/>
          <w:szCs w:val="24"/>
          <w:lang w:eastAsia="lv-LV"/>
        </w:rPr>
        <w:t xml:space="preserve"> </w:t>
      </w:r>
      <w:r w:rsidR="00C45891" w:rsidRPr="00BC714D">
        <w:rPr>
          <w:rFonts w:ascii="Times New Roman" w:hAnsi="Times New Roman" w:cs="Times New Roman"/>
          <w:i/>
          <w:color w:val="000000" w:themeColor="text1"/>
          <w:sz w:val="24"/>
          <w:szCs w:val="24"/>
          <w:lang w:eastAsia="lv-LV"/>
        </w:rPr>
        <w:t>(ja attiecināms)</w:t>
      </w:r>
    </w:p>
    <w:p w14:paraId="3FFECE58" w14:textId="648BA651" w:rsidR="00BE5F14" w:rsidRPr="00BC714D" w:rsidRDefault="00BE5F14" w:rsidP="0025237B">
      <w:pPr>
        <w:pStyle w:val="ListParagraph"/>
        <w:numPr>
          <w:ilvl w:val="1"/>
          <w:numId w:val="21"/>
        </w:numPr>
        <w:spacing w:after="0"/>
        <w:ind w:left="567" w:hanging="567"/>
        <w:contextualSpacing/>
        <w:jc w:val="both"/>
        <w:rPr>
          <w:rFonts w:ascii="Times New Roman" w:hAnsi="Times New Roman" w:cs="Times New Roman"/>
          <w:sz w:val="24"/>
          <w:szCs w:val="24"/>
        </w:rPr>
      </w:pPr>
      <w:r w:rsidRPr="00BC714D">
        <w:rPr>
          <w:rFonts w:ascii="Times New Roman" w:hAnsi="Times New Roman" w:cs="Times New Roman"/>
          <w:sz w:val="24"/>
          <w:szCs w:val="24"/>
        </w:rPr>
        <w:t>Izpildītājam ir pienākums Pakalpojumu veikšanā piesaistīt Izpildītāja piedāvājumā Iepirkumam norādītos un Iepirkuma nolikuma prasībām atbilstošus speciālistus</w:t>
      </w:r>
      <w:r w:rsidR="001E121E" w:rsidRPr="00BC714D">
        <w:rPr>
          <w:rFonts w:ascii="Times New Roman" w:hAnsi="Times New Roman" w:cs="Times New Roman"/>
          <w:sz w:val="24"/>
          <w:szCs w:val="24"/>
        </w:rPr>
        <w:t xml:space="preserve"> un apakšuzņēmējus</w:t>
      </w:r>
      <w:r w:rsidR="001E121E" w:rsidRPr="00BC714D">
        <w:rPr>
          <w:rFonts w:ascii="Times New Roman" w:hAnsi="Times New Roman" w:cs="Times New Roman"/>
          <w:sz w:val="24"/>
          <w:szCs w:val="24"/>
          <w:lang w:eastAsia="lv-LV"/>
        </w:rPr>
        <w:t xml:space="preserve">, </w:t>
      </w:r>
      <w:r w:rsidR="001F0BCC" w:rsidRPr="00BC714D">
        <w:rPr>
          <w:rFonts w:ascii="Times New Roman" w:hAnsi="Times New Roman" w:cs="Times New Roman"/>
          <w:sz w:val="24"/>
          <w:szCs w:val="24"/>
          <w:lang w:eastAsia="lv-LV"/>
        </w:rPr>
        <w:t>kuru sarakstu pievieno Līgumam 4</w:t>
      </w:r>
      <w:r w:rsidR="001E121E" w:rsidRPr="00BC714D">
        <w:rPr>
          <w:rFonts w:ascii="Times New Roman" w:hAnsi="Times New Roman" w:cs="Times New Roman"/>
          <w:sz w:val="24"/>
          <w:szCs w:val="24"/>
          <w:lang w:eastAsia="lv-LV"/>
        </w:rPr>
        <w:t>. pielikums (</w:t>
      </w:r>
      <w:r w:rsidR="001E121E" w:rsidRPr="00BC714D">
        <w:rPr>
          <w:rFonts w:ascii="Times New Roman" w:hAnsi="Times New Roman" w:cs="Times New Roman"/>
          <w:i/>
          <w:sz w:val="24"/>
          <w:szCs w:val="24"/>
          <w:lang w:eastAsia="lv-LV"/>
        </w:rPr>
        <w:t>ja attiecināms</w:t>
      </w:r>
      <w:r w:rsidR="001E121E" w:rsidRPr="00BC714D">
        <w:rPr>
          <w:rFonts w:ascii="Times New Roman" w:hAnsi="Times New Roman" w:cs="Times New Roman"/>
          <w:sz w:val="24"/>
          <w:szCs w:val="24"/>
          <w:lang w:eastAsia="lv-LV"/>
        </w:rPr>
        <w:t>).</w:t>
      </w:r>
    </w:p>
    <w:p w14:paraId="2D3EEECB" w14:textId="77777777" w:rsidR="00C227CF" w:rsidRPr="00BC714D" w:rsidRDefault="00C227CF" w:rsidP="0025237B">
      <w:pPr>
        <w:pStyle w:val="ListParagraph"/>
        <w:numPr>
          <w:ilvl w:val="1"/>
          <w:numId w:val="21"/>
        </w:numPr>
        <w:spacing w:after="0"/>
        <w:ind w:left="567" w:hanging="567"/>
        <w:contextualSpacing/>
        <w:jc w:val="both"/>
        <w:rPr>
          <w:rFonts w:ascii="Times New Roman" w:hAnsi="Times New Roman" w:cs="Times New Roman"/>
          <w:color w:val="000000" w:themeColor="text1"/>
          <w:sz w:val="24"/>
          <w:szCs w:val="24"/>
        </w:rPr>
      </w:pPr>
      <w:r w:rsidRPr="00BC714D">
        <w:rPr>
          <w:rFonts w:ascii="Times New Roman" w:hAnsi="Times New Roman" w:cs="Times New Roman"/>
          <w:sz w:val="24"/>
          <w:szCs w:val="24"/>
        </w:rPr>
        <w:t>Iepirkumā izraudzītais Pretendents nav tiesīgs bez saskaņošanas ar Pasūtītāju veikt piedāvājumā norādītā personāla un apakšuzņēmēju nomaiņu un ie</w:t>
      </w:r>
      <w:r w:rsidR="00B07B88" w:rsidRPr="00BC714D">
        <w:rPr>
          <w:rFonts w:ascii="Times New Roman" w:hAnsi="Times New Roman" w:cs="Times New Roman"/>
          <w:sz w:val="24"/>
          <w:szCs w:val="24"/>
        </w:rPr>
        <w:t>saistīt papildu apakšuzņēmējus L</w:t>
      </w:r>
      <w:r w:rsidRPr="00BC714D">
        <w:rPr>
          <w:rFonts w:ascii="Times New Roman" w:hAnsi="Times New Roman" w:cs="Times New Roman"/>
          <w:sz w:val="24"/>
          <w:szCs w:val="24"/>
        </w:rPr>
        <w:t xml:space="preserve">īguma izpildē. Pasūtītājs var prasīt personāla un apakšuzņēmēja viedokli par nomaiņas iemesliem. Iepirkumā izraudzītajam Pretendentam ir pienākums saskaņot ar Pasūtītāju </w:t>
      </w:r>
      <w:r w:rsidR="00CE4ED0" w:rsidRPr="00BC714D">
        <w:rPr>
          <w:rFonts w:ascii="Times New Roman" w:hAnsi="Times New Roman" w:cs="Times New Roman"/>
          <w:sz w:val="24"/>
          <w:szCs w:val="24"/>
        </w:rPr>
        <w:t xml:space="preserve">papildu personāla iesaistīšanu Līguma </w:t>
      </w:r>
      <w:r w:rsidRPr="00BC714D">
        <w:rPr>
          <w:rFonts w:ascii="Times New Roman" w:hAnsi="Times New Roman" w:cs="Times New Roman"/>
          <w:sz w:val="24"/>
          <w:szCs w:val="24"/>
        </w:rPr>
        <w:t>izpildē.</w:t>
      </w:r>
    </w:p>
    <w:p w14:paraId="625BC001" w14:textId="77777777" w:rsidR="002669E1" w:rsidRPr="00BC714D" w:rsidRDefault="002669E1" w:rsidP="0025237B">
      <w:pPr>
        <w:pStyle w:val="ListParagraph"/>
        <w:numPr>
          <w:ilvl w:val="1"/>
          <w:numId w:val="21"/>
        </w:numPr>
        <w:spacing w:after="0"/>
        <w:ind w:left="567" w:hanging="567"/>
        <w:contextualSpacing/>
        <w:jc w:val="both"/>
        <w:rPr>
          <w:rFonts w:ascii="Times New Roman" w:hAnsi="Times New Roman" w:cs="Times New Roman"/>
          <w:color w:val="000000" w:themeColor="text1"/>
          <w:sz w:val="24"/>
          <w:szCs w:val="24"/>
        </w:rPr>
      </w:pPr>
      <w:r w:rsidRPr="00BC714D">
        <w:rPr>
          <w:rFonts w:ascii="Times New Roman" w:hAnsi="Times New Roman" w:cs="Times New Roman"/>
          <w:sz w:val="24"/>
          <w:szCs w:val="24"/>
        </w:rPr>
        <w:t>Piedāvājumā norādītā pers</w:t>
      </w:r>
      <w:r w:rsidR="001F5F61" w:rsidRPr="00BC714D">
        <w:rPr>
          <w:rFonts w:ascii="Times New Roman" w:hAnsi="Times New Roman" w:cs="Times New Roman"/>
          <w:sz w:val="24"/>
          <w:szCs w:val="24"/>
        </w:rPr>
        <w:t>onāla nomaiņa pieļaujama tikai L</w:t>
      </w:r>
      <w:r w:rsidRPr="00BC714D">
        <w:rPr>
          <w:rFonts w:ascii="Times New Roman" w:hAnsi="Times New Roman" w:cs="Times New Roman"/>
          <w:sz w:val="24"/>
          <w:szCs w:val="24"/>
        </w:rPr>
        <w:t>īguma noteikumos norādītajā kārtībā un gadījumos. Pasūtītājs nepiekrīt piedāvāju</w:t>
      </w:r>
      <w:r w:rsidR="001F5F61" w:rsidRPr="00BC714D">
        <w:rPr>
          <w:rFonts w:ascii="Times New Roman" w:hAnsi="Times New Roman" w:cs="Times New Roman"/>
          <w:sz w:val="24"/>
          <w:szCs w:val="24"/>
        </w:rPr>
        <w:t>mā norādītā personāla nomaiņai L</w:t>
      </w:r>
      <w:r w:rsidRPr="00BC714D">
        <w:rPr>
          <w:rFonts w:ascii="Times New Roman" w:hAnsi="Times New Roman" w:cs="Times New Roman"/>
          <w:sz w:val="24"/>
          <w:szCs w:val="24"/>
        </w:rPr>
        <w:t xml:space="preserve">īguma noteikumos norādītajos gadījumos un gadījumos, kad piedāvātais personāls neatbilst Iepirkuma </w:t>
      </w:r>
      <w:r w:rsidR="001F5F61" w:rsidRPr="00BC714D">
        <w:rPr>
          <w:rFonts w:ascii="Times New Roman" w:hAnsi="Times New Roman" w:cs="Times New Roman"/>
          <w:sz w:val="24"/>
          <w:szCs w:val="24"/>
        </w:rPr>
        <w:t>nolikumā</w:t>
      </w:r>
      <w:r w:rsidRPr="00BC714D">
        <w:rPr>
          <w:rFonts w:ascii="Times New Roman" w:hAnsi="Times New Roman" w:cs="Times New Roman"/>
          <w:sz w:val="24"/>
          <w:szCs w:val="24"/>
        </w:rPr>
        <w:t xml:space="preserve"> personālam noteiktajām prasībām vai tam nav vismaz tādas pašas kvalifikācijas un pieredzes kā personālam, kas tika vērtēts, nosakot saimnieciski visizdevīgāko piedāvājumu.</w:t>
      </w:r>
    </w:p>
    <w:p w14:paraId="74E1D388" w14:textId="77777777" w:rsidR="00C227CF" w:rsidRPr="00BC714D" w:rsidRDefault="00C227CF" w:rsidP="0025237B">
      <w:pPr>
        <w:pStyle w:val="ListParagraph"/>
        <w:numPr>
          <w:ilvl w:val="1"/>
          <w:numId w:val="21"/>
        </w:numPr>
        <w:spacing w:after="0"/>
        <w:ind w:left="567" w:hanging="567"/>
        <w:contextualSpacing/>
        <w:jc w:val="both"/>
        <w:rPr>
          <w:rFonts w:ascii="Times New Roman" w:hAnsi="Times New Roman" w:cs="Times New Roman"/>
          <w:color w:val="000000" w:themeColor="text1"/>
          <w:sz w:val="24"/>
          <w:szCs w:val="24"/>
        </w:rPr>
      </w:pPr>
      <w:r w:rsidRPr="00BC714D">
        <w:rPr>
          <w:rFonts w:ascii="Times New Roman" w:hAnsi="Times New Roman" w:cs="Times New Roman"/>
          <w:sz w:val="24"/>
          <w:szCs w:val="24"/>
        </w:rPr>
        <w:t>Pasūtītājs nepiekrīt piedāvājumā norādītā apakšuzņēmēja nomaiņai, ja pastāv kāds no šādiem nosacījumiem:</w:t>
      </w:r>
    </w:p>
    <w:p w14:paraId="167CFB33" w14:textId="77777777" w:rsidR="00C227CF" w:rsidRPr="00BC714D" w:rsidRDefault="00C227CF" w:rsidP="005E7CE6">
      <w:pPr>
        <w:pStyle w:val="ListParagraph"/>
        <w:numPr>
          <w:ilvl w:val="2"/>
          <w:numId w:val="21"/>
        </w:numPr>
        <w:spacing w:after="0"/>
        <w:ind w:left="1276" w:hanging="708"/>
        <w:contextualSpacing/>
        <w:jc w:val="both"/>
        <w:rPr>
          <w:rFonts w:ascii="Times New Roman" w:hAnsi="Times New Roman" w:cs="Times New Roman"/>
          <w:color w:val="000000" w:themeColor="text1"/>
          <w:sz w:val="24"/>
          <w:szCs w:val="24"/>
        </w:rPr>
      </w:pPr>
      <w:r w:rsidRPr="00BC714D">
        <w:rPr>
          <w:rFonts w:ascii="Times New Roman" w:hAnsi="Times New Roman" w:cs="Times New Roman"/>
          <w:sz w:val="24"/>
          <w:szCs w:val="24"/>
        </w:rPr>
        <w:lastRenderedPageBreak/>
        <w:t>piedā</w:t>
      </w:r>
      <w:r w:rsidR="00CE4ED0" w:rsidRPr="00BC714D">
        <w:rPr>
          <w:rFonts w:ascii="Times New Roman" w:hAnsi="Times New Roman" w:cs="Times New Roman"/>
          <w:sz w:val="24"/>
          <w:szCs w:val="24"/>
        </w:rPr>
        <w:t>vātais apakšuzņēmējs neatbilst I</w:t>
      </w:r>
      <w:r w:rsidRPr="00BC714D">
        <w:rPr>
          <w:rFonts w:ascii="Times New Roman" w:hAnsi="Times New Roman" w:cs="Times New Roman"/>
          <w:sz w:val="24"/>
          <w:szCs w:val="24"/>
        </w:rPr>
        <w:t xml:space="preserve">epirkuma </w:t>
      </w:r>
      <w:r w:rsidR="001F5F61" w:rsidRPr="00BC714D">
        <w:rPr>
          <w:rFonts w:ascii="Times New Roman" w:hAnsi="Times New Roman" w:cs="Times New Roman"/>
          <w:sz w:val="24"/>
          <w:szCs w:val="24"/>
        </w:rPr>
        <w:t>nolikumā</w:t>
      </w:r>
      <w:r w:rsidRPr="00BC714D">
        <w:rPr>
          <w:rFonts w:ascii="Times New Roman" w:hAnsi="Times New Roman" w:cs="Times New Roman"/>
          <w:sz w:val="24"/>
          <w:szCs w:val="24"/>
        </w:rPr>
        <w:t xml:space="preserve"> apakšuzņēmējiem noteiktajām prasībām;</w:t>
      </w:r>
    </w:p>
    <w:p w14:paraId="53BD917E" w14:textId="60C66B45" w:rsidR="00C227CF" w:rsidRPr="00BC714D" w:rsidRDefault="00C227CF" w:rsidP="005E7CE6">
      <w:pPr>
        <w:pStyle w:val="ListParagraph"/>
        <w:numPr>
          <w:ilvl w:val="2"/>
          <w:numId w:val="21"/>
        </w:numPr>
        <w:spacing w:after="0"/>
        <w:ind w:left="1276" w:hanging="708"/>
        <w:contextualSpacing/>
        <w:jc w:val="both"/>
        <w:rPr>
          <w:rFonts w:ascii="Times New Roman" w:hAnsi="Times New Roman" w:cs="Times New Roman"/>
          <w:color w:val="000000" w:themeColor="text1"/>
          <w:sz w:val="24"/>
          <w:szCs w:val="24"/>
        </w:rPr>
      </w:pPr>
      <w:r w:rsidRPr="00BC714D">
        <w:rPr>
          <w:rFonts w:ascii="Times New Roman" w:hAnsi="Times New Roman" w:cs="Times New Roman"/>
          <w:sz w:val="24"/>
          <w:szCs w:val="24"/>
        </w:rPr>
        <w:t>tiek nomainīts a</w:t>
      </w:r>
      <w:r w:rsidR="00CE4ED0" w:rsidRPr="00BC714D">
        <w:rPr>
          <w:rFonts w:ascii="Times New Roman" w:hAnsi="Times New Roman" w:cs="Times New Roman"/>
          <w:sz w:val="24"/>
          <w:szCs w:val="24"/>
        </w:rPr>
        <w:t>pakšuzņēmējs, uz kura iespējām I</w:t>
      </w:r>
      <w:r w:rsidRPr="00BC714D">
        <w:rPr>
          <w:rFonts w:ascii="Times New Roman" w:hAnsi="Times New Roman" w:cs="Times New Roman"/>
          <w:sz w:val="24"/>
          <w:szCs w:val="24"/>
        </w:rPr>
        <w:t xml:space="preserve">epirkumā izraudzītais Pretendents balstījies, lai apliecinātu savas kvalifikācijas atbilstību </w:t>
      </w:r>
      <w:r w:rsidR="00CE4ED0" w:rsidRPr="00BC714D">
        <w:rPr>
          <w:rFonts w:ascii="Times New Roman" w:hAnsi="Times New Roman" w:cs="Times New Roman"/>
          <w:sz w:val="24"/>
          <w:szCs w:val="24"/>
        </w:rPr>
        <w:t>I</w:t>
      </w:r>
      <w:r w:rsidRPr="00BC714D">
        <w:rPr>
          <w:rFonts w:ascii="Times New Roman" w:hAnsi="Times New Roman" w:cs="Times New Roman"/>
          <w:sz w:val="24"/>
          <w:szCs w:val="24"/>
        </w:rPr>
        <w:t xml:space="preserve">epirkuma </w:t>
      </w:r>
      <w:r w:rsidR="00DB56A5" w:rsidRPr="00BC714D">
        <w:rPr>
          <w:rFonts w:ascii="Times New Roman" w:hAnsi="Times New Roman" w:cs="Times New Roman"/>
          <w:sz w:val="24"/>
          <w:szCs w:val="24"/>
        </w:rPr>
        <w:t xml:space="preserve">nolikumā </w:t>
      </w:r>
      <w:r w:rsidRPr="00BC714D">
        <w:rPr>
          <w:rFonts w:ascii="Times New Roman" w:hAnsi="Times New Roman" w:cs="Times New Roman"/>
          <w:sz w:val="24"/>
          <w:szCs w:val="24"/>
        </w:rPr>
        <w:t>noteiktajām prasībām, un piedāvātajam apakšuzņēmējam nav vismaz tādas</w:t>
      </w:r>
      <w:r w:rsidR="00CE4ED0" w:rsidRPr="00BC714D">
        <w:rPr>
          <w:rFonts w:ascii="Times New Roman" w:hAnsi="Times New Roman" w:cs="Times New Roman"/>
          <w:sz w:val="24"/>
          <w:szCs w:val="24"/>
        </w:rPr>
        <w:t xml:space="preserve"> pašas kvalifikācijas, uz kādu I</w:t>
      </w:r>
      <w:r w:rsidRPr="00BC714D">
        <w:rPr>
          <w:rFonts w:ascii="Times New Roman" w:hAnsi="Times New Roman" w:cs="Times New Roman"/>
          <w:sz w:val="24"/>
          <w:szCs w:val="24"/>
        </w:rPr>
        <w:t>epirkumā izraudzītais Pretendents atsaucies, apliecin</w:t>
      </w:r>
      <w:r w:rsidR="00CE4ED0" w:rsidRPr="00BC714D">
        <w:rPr>
          <w:rFonts w:ascii="Times New Roman" w:hAnsi="Times New Roman" w:cs="Times New Roman"/>
          <w:sz w:val="24"/>
          <w:szCs w:val="24"/>
        </w:rPr>
        <w:t>ot savu atbilstību I</w:t>
      </w:r>
      <w:r w:rsidRPr="00BC714D">
        <w:rPr>
          <w:rFonts w:ascii="Times New Roman" w:hAnsi="Times New Roman" w:cs="Times New Roman"/>
          <w:sz w:val="24"/>
          <w:szCs w:val="24"/>
        </w:rPr>
        <w:t>epirkumā noteiktajām prasībām</w:t>
      </w:r>
      <w:r w:rsidR="00D93830" w:rsidRPr="00BC714D">
        <w:rPr>
          <w:rFonts w:ascii="Times New Roman" w:hAnsi="Times New Roman" w:cs="Times New Roman"/>
          <w:sz w:val="24"/>
          <w:szCs w:val="24"/>
        </w:rPr>
        <w:t>.</w:t>
      </w:r>
    </w:p>
    <w:p w14:paraId="2A8370EE" w14:textId="77777777" w:rsidR="00C227CF" w:rsidRPr="00BC714D" w:rsidRDefault="00C227CF" w:rsidP="005E7CE6">
      <w:pPr>
        <w:pStyle w:val="ListParagraph"/>
        <w:numPr>
          <w:ilvl w:val="2"/>
          <w:numId w:val="21"/>
        </w:numPr>
        <w:spacing w:after="0"/>
        <w:ind w:left="1276" w:hanging="708"/>
        <w:contextualSpacing/>
        <w:jc w:val="both"/>
        <w:rPr>
          <w:rFonts w:ascii="Times New Roman" w:hAnsi="Times New Roman" w:cs="Times New Roman"/>
          <w:color w:val="000000" w:themeColor="text1"/>
          <w:sz w:val="24"/>
          <w:szCs w:val="24"/>
        </w:rPr>
      </w:pPr>
      <w:r w:rsidRPr="00BC714D">
        <w:rPr>
          <w:rFonts w:ascii="Times New Roman" w:hAnsi="Times New Roman" w:cs="Times New Roman"/>
          <w:sz w:val="24"/>
          <w:szCs w:val="24"/>
        </w:rPr>
        <w:t>apakšuzņēmēja maiņas rezultātā tiktu izdarīti tādi grozījumi Pretendenta piedāvājumā, kuri, ja sākotnēji būtu tajā iekļauti, ietekmētu</w:t>
      </w:r>
      <w:r w:rsidR="00CE4ED0" w:rsidRPr="00BC714D">
        <w:rPr>
          <w:rFonts w:ascii="Times New Roman" w:hAnsi="Times New Roman" w:cs="Times New Roman"/>
          <w:sz w:val="24"/>
          <w:szCs w:val="24"/>
        </w:rPr>
        <w:t xml:space="preserve"> piedāvājuma izvēli atbilstoši I</w:t>
      </w:r>
      <w:r w:rsidRPr="00BC714D">
        <w:rPr>
          <w:rFonts w:ascii="Times New Roman" w:hAnsi="Times New Roman" w:cs="Times New Roman"/>
          <w:sz w:val="24"/>
          <w:szCs w:val="24"/>
        </w:rPr>
        <w:t xml:space="preserve">epirkuma </w:t>
      </w:r>
      <w:r w:rsidR="00777EEF" w:rsidRPr="00BC714D">
        <w:rPr>
          <w:rFonts w:ascii="Times New Roman" w:hAnsi="Times New Roman" w:cs="Times New Roman"/>
          <w:sz w:val="24"/>
          <w:szCs w:val="24"/>
        </w:rPr>
        <w:t>nolikumā</w:t>
      </w:r>
      <w:r w:rsidRPr="00BC714D">
        <w:rPr>
          <w:rFonts w:ascii="Times New Roman" w:hAnsi="Times New Roman" w:cs="Times New Roman"/>
          <w:sz w:val="24"/>
          <w:szCs w:val="24"/>
        </w:rPr>
        <w:t xml:space="preserve"> noteiktajiem piedāvājuma </w:t>
      </w:r>
      <w:r w:rsidR="00310AC0" w:rsidRPr="00BC714D">
        <w:rPr>
          <w:rFonts w:ascii="Times New Roman" w:hAnsi="Times New Roman" w:cs="Times New Roman"/>
          <w:sz w:val="24"/>
          <w:szCs w:val="24"/>
        </w:rPr>
        <w:t>izvērtēšanas</w:t>
      </w:r>
      <w:r w:rsidRPr="00BC714D">
        <w:rPr>
          <w:rFonts w:ascii="Times New Roman" w:hAnsi="Times New Roman" w:cs="Times New Roman"/>
          <w:sz w:val="24"/>
          <w:szCs w:val="24"/>
        </w:rPr>
        <w:t xml:space="preserve"> kritērijiem.</w:t>
      </w:r>
    </w:p>
    <w:p w14:paraId="0F90325B" w14:textId="77777777" w:rsidR="00C227CF" w:rsidRPr="00BC714D" w:rsidRDefault="00C227CF" w:rsidP="0025237B">
      <w:pPr>
        <w:pStyle w:val="ListParagraph"/>
        <w:numPr>
          <w:ilvl w:val="1"/>
          <w:numId w:val="21"/>
        </w:numPr>
        <w:spacing w:after="0"/>
        <w:ind w:left="567" w:hanging="567"/>
        <w:contextualSpacing/>
        <w:jc w:val="both"/>
        <w:rPr>
          <w:rFonts w:ascii="Times New Roman" w:hAnsi="Times New Roman" w:cs="Times New Roman"/>
          <w:color w:val="000000" w:themeColor="text1"/>
          <w:sz w:val="24"/>
          <w:szCs w:val="24"/>
        </w:rPr>
      </w:pPr>
      <w:r w:rsidRPr="00BC714D">
        <w:rPr>
          <w:rFonts w:ascii="Times New Roman" w:hAnsi="Times New Roman" w:cs="Times New Roman"/>
          <w:sz w:val="24"/>
          <w:szCs w:val="24"/>
        </w:rPr>
        <w:t>Pasūtītājs nepiekrīt jauna apakšuzņēmēja piesaistei gadījumā, kad šādas izmaiņas, ja tās tiktu veiktas sākotnējā piedāvājumā, būtu ietekmējušas</w:t>
      </w:r>
      <w:r w:rsidR="00CE4ED0" w:rsidRPr="00BC714D">
        <w:rPr>
          <w:rFonts w:ascii="Times New Roman" w:hAnsi="Times New Roman" w:cs="Times New Roman"/>
          <w:sz w:val="24"/>
          <w:szCs w:val="24"/>
        </w:rPr>
        <w:t xml:space="preserve"> piedāvājuma izvēli atbilstoši I</w:t>
      </w:r>
      <w:r w:rsidRPr="00BC714D">
        <w:rPr>
          <w:rFonts w:ascii="Times New Roman" w:hAnsi="Times New Roman" w:cs="Times New Roman"/>
          <w:sz w:val="24"/>
          <w:szCs w:val="24"/>
        </w:rPr>
        <w:t xml:space="preserve">epirkuma </w:t>
      </w:r>
      <w:r w:rsidR="0018563F" w:rsidRPr="00BC714D">
        <w:rPr>
          <w:rFonts w:ascii="Times New Roman" w:hAnsi="Times New Roman" w:cs="Times New Roman"/>
          <w:sz w:val="24"/>
          <w:szCs w:val="24"/>
        </w:rPr>
        <w:t>nolikumā</w:t>
      </w:r>
      <w:r w:rsidR="00E516FB" w:rsidRPr="00BC714D">
        <w:rPr>
          <w:rFonts w:ascii="Times New Roman" w:hAnsi="Times New Roman" w:cs="Times New Roman"/>
          <w:sz w:val="24"/>
          <w:szCs w:val="24"/>
        </w:rPr>
        <w:t xml:space="preserve"> noteiktajiem piedāvājuma izvērtēšanas</w:t>
      </w:r>
      <w:r w:rsidRPr="00BC714D">
        <w:rPr>
          <w:rFonts w:ascii="Times New Roman" w:hAnsi="Times New Roman" w:cs="Times New Roman"/>
          <w:sz w:val="24"/>
          <w:szCs w:val="24"/>
        </w:rPr>
        <w:t xml:space="preserve"> kritērijiem.</w:t>
      </w:r>
    </w:p>
    <w:p w14:paraId="57F6B52C" w14:textId="77777777" w:rsidR="00C227CF" w:rsidRPr="00BC714D" w:rsidRDefault="00C227CF" w:rsidP="0025237B">
      <w:pPr>
        <w:pStyle w:val="ListParagraph"/>
        <w:numPr>
          <w:ilvl w:val="1"/>
          <w:numId w:val="21"/>
        </w:numPr>
        <w:spacing w:after="0"/>
        <w:ind w:left="567" w:hanging="567"/>
        <w:contextualSpacing/>
        <w:jc w:val="both"/>
        <w:rPr>
          <w:rFonts w:ascii="Times New Roman" w:hAnsi="Times New Roman" w:cs="Times New Roman"/>
          <w:color w:val="000000" w:themeColor="text1"/>
          <w:sz w:val="24"/>
          <w:szCs w:val="24"/>
        </w:rPr>
      </w:pPr>
      <w:r w:rsidRPr="00BC714D">
        <w:rPr>
          <w:rFonts w:ascii="Times New Roman" w:hAnsi="Times New Roman" w:cs="Times New Roman"/>
          <w:sz w:val="24"/>
          <w:szCs w:val="24"/>
        </w:rPr>
        <w:t>Pasūtītājs pi</w:t>
      </w:r>
      <w:r w:rsidR="00CE4ED0" w:rsidRPr="00BC714D">
        <w:rPr>
          <w:rFonts w:ascii="Times New Roman" w:hAnsi="Times New Roman" w:cs="Times New Roman"/>
          <w:sz w:val="24"/>
          <w:szCs w:val="24"/>
        </w:rPr>
        <w:t>eņem lēmumu atļaut vai atteikt I</w:t>
      </w:r>
      <w:r w:rsidRPr="00BC714D">
        <w:rPr>
          <w:rFonts w:ascii="Times New Roman" w:hAnsi="Times New Roman" w:cs="Times New Roman"/>
          <w:sz w:val="24"/>
          <w:szCs w:val="24"/>
        </w:rPr>
        <w:t>epirkumā izraudzītā Pretendenta personāla vai apakšuzņēmēju nomaiņu vai jaunu apakšu</w:t>
      </w:r>
      <w:r w:rsidR="00CE4ED0" w:rsidRPr="00BC714D">
        <w:rPr>
          <w:rFonts w:ascii="Times New Roman" w:hAnsi="Times New Roman" w:cs="Times New Roman"/>
          <w:sz w:val="24"/>
          <w:szCs w:val="24"/>
        </w:rPr>
        <w:t>zņēmēju iesaistīšanu L</w:t>
      </w:r>
      <w:r w:rsidRPr="00BC714D">
        <w:rPr>
          <w:rFonts w:ascii="Times New Roman" w:hAnsi="Times New Roman" w:cs="Times New Roman"/>
          <w:sz w:val="24"/>
          <w:szCs w:val="24"/>
        </w:rPr>
        <w:t xml:space="preserve">īguma izpildē iespējami īsā laikā, bet ne vēlāk kā 5 (piecu) darbdienu laikā pēc tam, kad saņēmis visu informāciju un dokumentus, kas nepieciešami lēmuma pieņemšanai saskaņā ar </w:t>
      </w:r>
      <w:r w:rsidR="002E3E56" w:rsidRPr="00BC714D">
        <w:rPr>
          <w:rFonts w:ascii="Times New Roman" w:hAnsi="Times New Roman" w:cs="Times New Roman"/>
          <w:sz w:val="24"/>
          <w:szCs w:val="24"/>
        </w:rPr>
        <w:t xml:space="preserve">šīs nodaļas </w:t>
      </w:r>
      <w:r w:rsidRPr="00BC714D">
        <w:rPr>
          <w:rFonts w:ascii="Times New Roman" w:hAnsi="Times New Roman" w:cs="Times New Roman"/>
          <w:sz w:val="24"/>
          <w:szCs w:val="24"/>
        </w:rPr>
        <w:t>noteikumiem.</w:t>
      </w:r>
    </w:p>
    <w:p w14:paraId="487EC1C1" w14:textId="2C6C7B71" w:rsidR="00E158F4" w:rsidRPr="00BC714D" w:rsidRDefault="009F35B5" w:rsidP="0025237B">
      <w:pPr>
        <w:pStyle w:val="ListParagraph"/>
        <w:numPr>
          <w:ilvl w:val="1"/>
          <w:numId w:val="21"/>
        </w:numPr>
        <w:spacing w:after="0"/>
        <w:ind w:left="567" w:hanging="567"/>
        <w:contextualSpacing/>
        <w:jc w:val="both"/>
        <w:rPr>
          <w:rFonts w:ascii="Times New Roman" w:hAnsi="Times New Roman" w:cs="Times New Roman"/>
          <w:color w:val="000000" w:themeColor="text1"/>
          <w:sz w:val="24"/>
          <w:szCs w:val="24"/>
        </w:rPr>
      </w:pPr>
      <w:r w:rsidRPr="00BC714D">
        <w:rPr>
          <w:rFonts w:ascii="Times New Roman" w:hAnsi="Times New Roman" w:cs="Times New Roman"/>
          <w:sz w:val="24"/>
          <w:szCs w:val="24"/>
        </w:rPr>
        <w:t xml:space="preserve">Izpildītājs pēc Līguma slēgšanas tiesību piešķiršanas un ne vēlāk kā uzsākot Līguma izpildi, Izpildītājs iesniedz Pakalpojumu sniegšanā iesaistīto apakšuzņēmēju (ja tādus plānots iesaistīt) sarakstu atbilstoši </w:t>
      </w:r>
      <w:r w:rsidR="001F0BCC" w:rsidRPr="00BC714D">
        <w:rPr>
          <w:rFonts w:ascii="Times New Roman" w:hAnsi="Times New Roman" w:cs="Times New Roman"/>
          <w:sz w:val="24"/>
          <w:szCs w:val="24"/>
        </w:rPr>
        <w:t>Līguma 4</w:t>
      </w:r>
      <w:r w:rsidRPr="00BC714D">
        <w:rPr>
          <w:rFonts w:ascii="Times New Roman" w:hAnsi="Times New Roman" w:cs="Times New Roman"/>
          <w:sz w:val="24"/>
          <w:szCs w:val="24"/>
        </w:rPr>
        <w:t>. pielikumā noteiktai formai. Sarakstā norāda arī Izpildītāja apakšuzņēmēju apakšuzņēmējus. Izpildītājam ir pienākums Līguma izpildes laikā paziņo Pasūtītājam par jebkurām minētās informācijas izmaiņām, kā arī papildina sarakstu ar informāciju par apakšuzņēmēju, kas tiek vēlāk iesaistīts Pakalpojumu sniegšanā.</w:t>
      </w:r>
    </w:p>
    <w:p w14:paraId="6B3820B8" w14:textId="77777777" w:rsidR="005F2656" w:rsidRPr="00BC714D" w:rsidRDefault="00793327" w:rsidP="005E7CE6">
      <w:pPr>
        <w:pStyle w:val="ListParagraph"/>
        <w:numPr>
          <w:ilvl w:val="0"/>
          <w:numId w:val="21"/>
        </w:numPr>
        <w:tabs>
          <w:tab w:val="left" w:pos="284"/>
        </w:tabs>
        <w:spacing w:before="240" w:after="120"/>
        <w:ind w:left="0" w:firstLine="0"/>
        <w:jc w:val="center"/>
        <w:rPr>
          <w:rFonts w:ascii="Times New Roman" w:hAnsi="Times New Roman" w:cs="Times New Roman"/>
          <w:b/>
          <w:color w:val="000000" w:themeColor="text1"/>
          <w:sz w:val="24"/>
          <w:szCs w:val="24"/>
        </w:rPr>
      </w:pPr>
      <w:r w:rsidRPr="00BC714D">
        <w:rPr>
          <w:rFonts w:ascii="Times New Roman" w:hAnsi="Times New Roman" w:cs="Times New Roman"/>
          <w:b/>
          <w:color w:val="000000" w:themeColor="text1"/>
          <w:sz w:val="24"/>
          <w:szCs w:val="24"/>
        </w:rPr>
        <w:t>Intelektuālā īpašuma tiesības</w:t>
      </w:r>
    </w:p>
    <w:p w14:paraId="634C2FBF" w14:textId="12435A66" w:rsidR="00014557" w:rsidRPr="00BC714D" w:rsidRDefault="000C2E80" w:rsidP="00BC714D">
      <w:pPr>
        <w:pStyle w:val="ListParagraph"/>
        <w:numPr>
          <w:ilvl w:val="1"/>
          <w:numId w:val="13"/>
        </w:numPr>
        <w:tabs>
          <w:tab w:val="left" w:pos="540"/>
        </w:tabs>
        <w:autoSpaceDE w:val="0"/>
        <w:autoSpaceDN w:val="0"/>
        <w:adjustRightInd w:val="0"/>
        <w:spacing w:after="0"/>
        <w:ind w:left="567" w:hanging="567"/>
        <w:jc w:val="both"/>
        <w:rPr>
          <w:rFonts w:ascii="Times New Roman" w:hAnsi="Times New Roman" w:cs="Times New Roman"/>
          <w:sz w:val="24"/>
          <w:szCs w:val="24"/>
        </w:rPr>
      </w:pPr>
      <w:r w:rsidRPr="00BC714D">
        <w:rPr>
          <w:rFonts w:ascii="Times New Roman" w:hAnsi="Times New Roman" w:cs="Times New Roman"/>
          <w:sz w:val="24"/>
          <w:szCs w:val="24"/>
        </w:rPr>
        <w:t>Ja Līguma izpilde ietver autora darba vai cita intelektuālā īpašuma objekta radīšanu, kopā ar izpildīto darbu Izpildītājs nodod Pasūtītājam ekskluzīvas radītā intelektuālā īpašuma objekta lietošanas mantiskās tiesības, kuras saskaņā ar normatīvajiem aktiem un tajos noteiktā apjoma ietveros Pasūtītājs ir tiesīgs saņemt</w:t>
      </w:r>
      <w:r w:rsidR="00793327" w:rsidRPr="00BC714D">
        <w:rPr>
          <w:rFonts w:ascii="Times New Roman" w:hAnsi="Times New Roman" w:cs="Times New Roman"/>
          <w:sz w:val="24"/>
          <w:szCs w:val="24"/>
        </w:rPr>
        <w:t xml:space="preserve">. </w:t>
      </w:r>
      <w:r w:rsidRPr="00BC714D">
        <w:rPr>
          <w:rFonts w:ascii="Times New Roman" w:hAnsi="Times New Roman" w:cs="Times New Roman"/>
          <w:sz w:val="24"/>
          <w:szCs w:val="24"/>
        </w:rPr>
        <w:t xml:space="preserve">Izpildītājs nav tiesīgs ar šo objektu turpmāk rīkoties bez Pasūtītāja iepriekšēja rakstiska saskaņojuma. Izpildītājs garantē, ka sniegtā Pakalpojuma īstenošanā netiks pieļauti trešo personu </w:t>
      </w:r>
      <w:r w:rsidR="006B6EA4" w:rsidRPr="00BC714D">
        <w:rPr>
          <w:rFonts w:ascii="Times New Roman" w:hAnsi="Times New Roman" w:cs="Times New Roman"/>
          <w:sz w:val="24"/>
          <w:szCs w:val="24"/>
        </w:rPr>
        <w:t>intelektuālo tiesību</w:t>
      </w:r>
      <w:r w:rsidRPr="00BC714D">
        <w:rPr>
          <w:rFonts w:ascii="Times New Roman" w:hAnsi="Times New Roman" w:cs="Times New Roman"/>
          <w:sz w:val="24"/>
          <w:szCs w:val="24"/>
        </w:rPr>
        <w:t xml:space="preserve"> pārkāpumi.</w:t>
      </w:r>
    </w:p>
    <w:p w14:paraId="7CD0AACB" w14:textId="77777777" w:rsidR="0084712E" w:rsidRPr="00BC714D" w:rsidRDefault="0084712E" w:rsidP="00BC714D">
      <w:pPr>
        <w:pStyle w:val="ListParagraph"/>
        <w:widowControl w:val="0"/>
        <w:numPr>
          <w:ilvl w:val="1"/>
          <w:numId w:val="13"/>
        </w:numPr>
        <w:spacing w:after="0"/>
        <w:ind w:left="567" w:hanging="567"/>
        <w:jc w:val="both"/>
        <w:rPr>
          <w:rFonts w:ascii="Times New Roman" w:hAnsi="Times New Roman" w:cs="Times New Roman"/>
          <w:sz w:val="24"/>
          <w:szCs w:val="24"/>
          <w:lang w:eastAsia="lv-LV"/>
        </w:rPr>
      </w:pPr>
      <w:bookmarkStart w:id="8" w:name="_Ref511895429"/>
      <w:r w:rsidRPr="00BC714D">
        <w:rPr>
          <w:rFonts w:ascii="Times New Roman" w:hAnsi="Times New Roman" w:cs="Times New Roman"/>
          <w:sz w:val="24"/>
          <w:szCs w:val="24"/>
        </w:rPr>
        <w:t xml:space="preserve">Izpildītāja vainas dēļ radīto trešo personu </w:t>
      </w:r>
      <w:r w:rsidR="00E10608" w:rsidRPr="00BC714D">
        <w:rPr>
          <w:rFonts w:ascii="Times New Roman" w:hAnsi="Times New Roman" w:cs="Times New Roman"/>
          <w:sz w:val="24"/>
          <w:szCs w:val="24"/>
        </w:rPr>
        <w:t>intelektuālo tiesību</w:t>
      </w:r>
      <w:r w:rsidRPr="00BC714D">
        <w:rPr>
          <w:rFonts w:ascii="Times New Roman" w:hAnsi="Times New Roman" w:cs="Times New Roman"/>
          <w:sz w:val="24"/>
          <w:szCs w:val="24"/>
        </w:rPr>
        <w:t xml:space="preserve"> aizskārumu gadījumā Izpildītājam ir pienākums:</w:t>
      </w:r>
      <w:bookmarkEnd w:id="8"/>
    </w:p>
    <w:p w14:paraId="6C3529FA" w14:textId="77777777" w:rsidR="0084712E" w:rsidRPr="00BC714D" w:rsidRDefault="0084712E" w:rsidP="005E7CE6">
      <w:pPr>
        <w:pStyle w:val="ListParagraph"/>
        <w:widowControl w:val="0"/>
        <w:numPr>
          <w:ilvl w:val="2"/>
          <w:numId w:val="13"/>
        </w:numPr>
        <w:spacing w:after="0"/>
        <w:ind w:left="1276" w:hanging="708"/>
        <w:jc w:val="both"/>
        <w:rPr>
          <w:rFonts w:ascii="Times New Roman" w:hAnsi="Times New Roman" w:cs="Times New Roman"/>
          <w:sz w:val="24"/>
          <w:szCs w:val="24"/>
          <w:lang w:eastAsia="lv-LV"/>
        </w:rPr>
      </w:pPr>
      <w:r w:rsidRPr="00BC714D">
        <w:rPr>
          <w:rFonts w:ascii="Times New Roman" w:hAnsi="Times New Roman" w:cs="Times New Roman"/>
          <w:sz w:val="24"/>
          <w:szCs w:val="24"/>
        </w:rPr>
        <w:t>bez maksas nekavējoties novērst jebkādu trešo personu tiesību aizskārumu;</w:t>
      </w:r>
      <w:r w:rsidRPr="00BC714D">
        <w:rPr>
          <w:rFonts w:ascii="Times New Roman" w:hAnsi="Times New Roman" w:cs="Times New Roman"/>
          <w:bCs/>
          <w:color w:val="000000"/>
          <w:sz w:val="24"/>
          <w:szCs w:val="24"/>
        </w:rPr>
        <w:t xml:space="preserve"> </w:t>
      </w:r>
    </w:p>
    <w:p w14:paraId="4E983BF4" w14:textId="77777777" w:rsidR="0084712E" w:rsidRPr="00BC714D" w:rsidRDefault="0084712E" w:rsidP="005E7CE6">
      <w:pPr>
        <w:pStyle w:val="ListParagraph"/>
        <w:widowControl w:val="0"/>
        <w:numPr>
          <w:ilvl w:val="2"/>
          <w:numId w:val="13"/>
        </w:numPr>
        <w:spacing w:after="0"/>
        <w:ind w:left="1276" w:hanging="708"/>
        <w:jc w:val="both"/>
        <w:rPr>
          <w:rFonts w:ascii="Times New Roman" w:hAnsi="Times New Roman" w:cs="Times New Roman"/>
          <w:sz w:val="24"/>
          <w:szCs w:val="24"/>
          <w:lang w:eastAsia="lv-LV"/>
        </w:rPr>
      </w:pPr>
      <w:r w:rsidRPr="00BC714D">
        <w:rPr>
          <w:rFonts w:ascii="Times New Roman" w:hAnsi="Times New Roman" w:cs="Times New Roman"/>
          <w:bCs/>
          <w:sz w:val="24"/>
          <w:szCs w:val="24"/>
        </w:rPr>
        <w:t xml:space="preserve">pēc Pasūtītāja pieprasījuma </w:t>
      </w:r>
      <w:r w:rsidRPr="00BC714D">
        <w:rPr>
          <w:rFonts w:ascii="Times New Roman" w:hAnsi="Times New Roman" w:cs="Times New Roman"/>
          <w:sz w:val="24"/>
          <w:szCs w:val="24"/>
        </w:rPr>
        <w:t xml:space="preserve">uz sava rēķina aizstāvēt Pasūtītāju, ja trešās personas cēlušas prasījumus par </w:t>
      </w:r>
      <w:r w:rsidR="00E10608" w:rsidRPr="00BC714D">
        <w:rPr>
          <w:rFonts w:ascii="Times New Roman" w:hAnsi="Times New Roman" w:cs="Times New Roman"/>
          <w:sz w:val="24"/>
          <w:szCs w:val="24"/>
        </w:rPr>
        <w:t xml:space="preserve">intelektuālo tiesību </w:t>
      </w:r>
      <w:r w:rsidRPr="00BC714D">
        <w:rPr>
          <w:rFonts w:ascii="Times New Roman" w:hAnsi="Times New Roman" w:cs="Times New Roman"/>
          <w:sz w:val="24"/>
          <w:szCs w:val="24"/>
        </w:rPr>
        <w:t>aizskārumu;</w:t>
      </w:r>
      <w:r w:rsidRPr="00BC714D">
        <w:rPr>
          <w:rFonts w:ascii="Times New Roman" w:hAnsi="Times New Roman" w:cs="Times New Roman"/>
          <w:bCs/>
          <w:color w:val="000000"/>
          <w:sz w:val="24"/>
          <w:szCs w:val="24"/>
        </w:rPr>
        <w:t xml:space="preserve"> </w:t>
      </w:r>
    </w:p>
    <w:p w14:paraId="4140DB47" w14:textId="77777777" w:rsidR="0084712E" w:rsidRPr="00BC714D" w:rsidRDefault="0084712E" w:rsidP="005E7CE6">
      <w:pPr>
        <w:pStyle w:val="ListParagraph"/>
        <w:widowControl w:val="0"/>
        <w:numPr>
          <w:ilvl w:val="2"/>
          <w:numId w:val="13"/>
        </w:numPr>
        <w:spacing w:after="0"/>
        <w:ind w:left="1276" w:hanging="708"/>
        <w:jc w:val="both"/>
        <w:rPr>
          <w:rFonts w:ascii="Times New Roman" w:hAnsi="Times New Roman" w:cs="Times New Roman"/>
          <w:sz w:val="24"/>
          <w:szCs w:val="24"/>
          <w:lang w:eastAsia="lv-LV"/>
        </w:rPr>
      </w:pPr>
      <w:r w:rsidRPr="00BC714D">
        <w:rPr>
          <w:rFonts w:ascii="Times New Roman" w:hAnsi="Times New Roman" w:cs="Times New Roman"/>
          <w:sz w:val="24"/>
          <w:szCs w:val="24"/>
        </w:rPr>
        <w:t xml:space="preserve">segt Pasūtītāja izdevumus un zaudējumus, kas rodas saistībā ar trešo personu </w:t>
      </w:r>
      <w:r w:rsidR="00E10608" w:rsidRPr="00BC714D">
        <w:rPr>
          <w:rFonts w:ascii="Times New Roman" w:hAnsi="Times New Roman" w:cs="Times New Roman"/>
          <w:sz w:val="24"/>
          <w:szCs w:val="24"/>
        </w:rPr>
        <w:t>intelektuālo tiesību</w:t>
      </w:r>
      <w:r w:rsidRPr="00BC714D">
        <w:rPr>
          <w:rFonts w:ascii="Times New Roman" w:hAnsi="Times New Roman" w:cs="Times New Roman"/>
          <w:sz w:val="24"/>
          <w:szCs w:val="24"/>
        </w:rPr>
        <w:t xml:space="preserve"> aizskārumu vai trešo personu celtajiem prasījumiem par </w:t>
      </w:r>
      <w:r w:rsidR="00E10608" w:rsidRPr="00BC714D">
        <w:rPr>
          <w:rFonts w:ascii="Times New Roman" w:hAnsi="Times New Roman" w:cs="Times New Roman"/>
          <w:sz w:val="24"/>
          <w:szCs w:val="24"/>
        </w:rPr>
        <w:t>intelektuālo tiesību</w:t>
      </w:r>
      <w:r w:rsidRPr="00BC714D">
        <w:rPr>
          <w:rFonts w:ascii="Times New Roman" w:hAnsi="Times New Roman" w:cs="Times New Roman"/>
          <w:sz w:val="24"/>
          <w:szCs w:val="24"/>
        </w:rPr>
        <w:t xml:space="preserve"> aizskārumu.</w:t>
      </w:r>
    </w:p>
    <w:p w14:paraId="70291240" w14:textId="77777777" w:rsidR="0084712E" w:rsidRPr="00BC714D" w:rsidRDefault="0084712E" w:rsidP="00BC714D">
      <w:pPr>
        <w:pStyle w:val="ListParagraph"/>
        <w:widowControl w:val="0"/>
        <w:numPr>
          <w:ilvl w:val="1"/>
          <w:numId w:val="13"/>
        </w:numPr>
        <w:spacing w:after="0"/>
        <w:ind w:left="567" w:hanging="567"/>
        <w:jc w:val="both"/>
        <w:rPr>
          <w:rFonts w:ascii="Times New Roman" w:hAnsi="Times New Roman" w:cs="Times New Roman"/>
          <w:sz w:val="24"/>
          <w:szCs w:val="24"/>
          <w:lang w:eastAsia="lv-LV"/>
        </w:rPr>
      </w:pPr>
      <w:r w:rsidRPr="00BC714D">
        <w:rPr>
          <w:rFonts w:ascii="Times New Roman" w:hAnsi="Times New Roman" w:cs="Times New Roman"/>
          <w:bCs/>
          <w:sz w:val="24"/>
          <w:szCs w:val="24"/>
        </w:rPr>
        <w:t>Līguma 9.2. punktā noteiktais pienākums netiek ierobežots ne laikā, ne atbildības apjomā.</w:t>
      </w:r>
    </w:p>
    <w:p w14:paraId="72AE0AD2" w14:textId="25CA31B6" w:rsidR="00044DD5" w:rsidRPr="00BC714D" w:rsidRDefault="00044DD5" w:rsidP="005E7CE6">
      <w:pPr>
        <w:pStyle w:val="ListParagraph"/>
        <w:numPr>
          <w:ilvl w:val="0"/>
          <w:numId w:val="13"/>
        </w:numPr>
        <w:tabs>
          <w:tab w:val="left" w:pos="426"/>
        </w:tabs>
        <w:spacing w:before="240" w:after="120"/>
        <w:ind w:left="0" w:firstLine="0"/>
        <w:jc w:val="center"/>
        <w:rPr>
          <w:rFonts w:ascii="Times New Roman" w:hAnsi="Times New Roman" w:cs="Times New Roman"/>
          <w:b/>
          <w:color w:val="000000" w:themeColor="text1"/>
          <w:sz w:val="24"/>
          <w:szCs w:val="24"/>
        </w:rPr>
      </w:pPr>
      <w:r w:rsidRPr="00BC714D">
        <w:rPr>
          <w:rFonts w:ascii="Times New Roman" w:hAnsi="Times New Roman" w:cs="Times New Roman"/>
          <w:b/>
          <w:sz w:val="24"/>
          <w:szCs w:val="24"/>
        </w:rPr>
        <w:lastRenderedPageBreak/>
        <w:t>Citi noteikumi</w:t>
      </w:r>
    </w:p>
    <w:p w14:paraId="19E217F2" w14:textId="77777777" w:rsidR="002522E7" w:rsidRPr="00BC714D" w:rsidRDefault="002522E7" w:rsidP="00BC714D">
      <w:pPr>
        <w:pStyle w:val="ListParagraph"/>
        <w:numPr>
          <w:ilvl w:val="1"/>
          <w:numId w:val="13"/>
        </w:numPr>
        <w:spacing w:after="0"/>
        <w:ind w:left="567" w:hanging="567"/>
        <w:contextualSpacing/>
        <w:jc w:val="both"/>
        <w:rPr>
          <w:rFonts w:ascii="Times New Roman" w:hAnsi="Times New Roman" w:cs="Times New Roman"/>
          <w:color w:val="000000" w:themeColor="text1"/>
          <w:sz w:val="24"/>
          <w:szCs w:val="24"/>
        </w:rPr>
      </w:pPr>
      <w:r w:rsidRPr="00BC714D">
        <w:rPr>
          <w:rFonts w:ascii="Times New Roman" w:hAnsi="Times New Roman" w:cs="Times New Roman"/>
          <w:sz w:val="24"/>
          <w:szCs w:val="24"/>
        </w:rPr>
        <w:t>Puses vienojas neizpaust Līguma izpildes gaitā no otras Puses saņemto ierobežotas pieejamības informāciju vai komercnoslēpumu, izņemot, ja šo informāciju pieprasa Latvijas Republikas Prokuratūra, Iekšlietu ministrija vai arī citas Latvijas Republikas normatīvajos aktos paredzētās institūcijas, kurām uz to ir likumīgas tiesības.</w:t>
      </w:r>
    </w:p>
    <w:p w14:paraId="11BD69EC" w14:textId="77777777" w:rsidR="002522E7" w:rsidRPr="00BC714D" w:rsidRDefault="002522E7" w:rsidP="00BC714D">
      <w:pPr>
        <w:pStyle w:val="ListParagraph"/>
        <w:numPr>
          <w:ilvl w:val="1"/>
          <w:numId w:val="13"/>
        </w:numPr>
        <w:spacing w:after="0"/>
        <w:ind w:left="567" w:hanging="567"/>
        <w:contextualSpacing/>
        <w:jc w:val="both"/>
        <w:rPr>
          <w:rFonts w:ascii="Times New Roman" w:hAnsi="Times New Roman" w:cs="Times New Roman"/>
          <w:color w:val="000000" w:themeColor="text1"/>
          <w:sz w:val="24"/>
          <w:szCs w:val="24"/>
        </w:rPr>
      </w:pPr>
      <w:r w:rsidRPr="00BC714D">
        <w:rPr>
          <w:rFonts w:ascii="Times New Roman" w:hAnsi="Times New Roman" w:cs="Times New Roman"/>
          <w:sz w:val="24"/>
          <w:szCs w:val="24"/>
        </w:rPr>
        <w:t>Pasūtītājam ir tiesības sniegt visas ar Līguma noslēgšanu un izpildi saistītās ziņas citām iestādēm, kurām ir tiesības pieprasīt un saņemt šīs ziņas saistībā ar ārējā normatīvajā aktā noteikto uzdevumu vai funkciju izpildi.</w:t>
      </w:r>
    </w:p>
    <w:p w14:paraId="2A952F65" w14:textId="77777777" w:rsidR="001C02B4" w:rsidRPr="00BC714D" w:rsidRDefault="001C02B4" w:rsidP="00BC714D">
      <w:pPr>
        <w:pStyle w:val="ListParagraph"/>
        <w:numPr>
          <w:ilvl w:val="1"/>
          <w:numId w:val="13"/>
        </w:numPr>
        <w:spacing w:after="0"/>
        <w:ind w:left="567" w:hanging="567"/>
        <w:contextualSpacing/>
        <w:jc w:val="both"/>
        <w:rPr>
          <w:rFonts w:ascii="Times New Roman" w:hAnsi="Times New Roman" w:cs="Times New Roman"/>
          <w:color w:val="000000" w:themeColor="text1"/>
          <w:sz w:val="24"/>
          <w:szCs w:val="24"/>
        </w:rPr>
      </w:pPr>
      <w:r w:rsidRPr="00BC714D">
        <w:rPr>
          <w:rFonts w:ascii="Times New Roman" w:hAnsi="Times New Roman" w:cs="Times New Roman"/>
          <w:sz w:val="24"/>
          <w:szCs w:val="24"/>
        </w:rPr>
        <w:t>Jautājumos, ko neregulē Līgums, Puses vadās pēc spēkā esošajiem Latvijas Republikas ārējiem normatīvajiem aktiem.</w:t>
      </w:r>
    </w:p>
    <w:p w14:paraId="3847F30F" w14:textId="77777777" w:rsidR="001C02B4" w:rsidRPr="00BC714D" w:rsidRDefault="001C02B4" w:rsidP="00BC714D">
      <w:pPr>
        <w:pStyle w:val="ListParagraph"/>
        <w:numPr>
          <w:ilvl w:val="1"/>
          <w:numId w:val="13"/>
        </w:numPr>
        <w:spacing w:after="0"/>
        <w:ind w:left="567" w:hanging="567"/>
        <w:contextualSpacing/>
        <w:jc w:val="both"/>
        <w:rPr>
          <w:rFonts w:ascii="Times New Roman" w:hAnsi="Times New Roman" w:cs="Times New Roman"/>
          <w:color w:val="000000" w:themeColor="text1"/>
          <w:sz w:val="24"/>
          <w:szCs w:val="24"/>
        </w:rPr>
      </w:pPr>
      <w:r w:rsidRPr="00BC714D">
        <w:rPr>
          <w:rFonts w:ascii="Times New Roman" w:hAnsi="Times New Roman" w:cs="Times New Roman"/>
          <w:sz w:val="24"/>
          <w:szCs w:val="24"/>
        </w:rPr>
        <w:t>Līgums ir saistošs arī Pušu saistību pārņēmējiem atbilstoši Publisko iepirkumu likumā noteiktai kārtībai.</w:t>
      </w:r>
    </w:p>
    <w:p w14:paraId="3B445739" w14:textId="4D5255B3" w:rsidR="00A93FA6" w:rsidRPr="00BC714D" w:rsidRDefault="00A93FA6" w:rsidP="00BC714D">
      <w:pPr>
        <w:pStyle w:val="ListParagraph"/>
        <w:numPr>
          <w:ilvl w:val="1"/>
          <w:numId w:val="13"/>
        </w:numPr>
        <w:spacing w:after="0"/>
        <w:ind w:left="567" w:hanging="567"/>
        <w:contextualSpacing/>
        <w:jc w:val="both"/>
        <w:rPr>
          <w:rFonts w:ascii="Times New Roman" w:hAnsi="Times New Roman" w:cs="Times New Roman"/>
          <w:color w:val="000000" w:themeColor="text1"/>
          <w:sz w:val="24"/>
          <w:szCs w:val="24"/>
        </w:rPr>
      </w:pPr>
      <w:r w:rsidRPr="00BC714D">
        <w:rPr>
          <w:rFonts w:ascii="Times New Roman" w:hAnsi="Times New Roman" w:cs="Times New Roman"/>
          <w:sz w:val="24"/>
          <w:szCs w:val="24"/>
        </w:rPr>
        <w:t>Ja kāda</w:t>
      </w:r>
      <w:r w:rsidR="001C02B4" w:rsidRPr="00BC714D">
        <w:rPr>
          <w:rFonts w:ascii="Times New Roman" w:hAnsi="Times New Roman" w:cs="Times New Roman"/>
          <w:sz w:val="24"/>
          <w:szCs w:val="24"/>
        </w:rPr>
        <w:t xml:space="preserve">i no Pusēm </w:t>
      </w:r>
      <w:r w:rsidR="009A765B" w:rsidRPr="00BC714D">
        <w:rPr>
          <w:rFonts w:ascii="Times New Roman" w:hAnsi="Times New Roman" w:cs="Times New Roman"/>
          <w:sz w:val="24"/>
          <w:szCs w:val="24"/>
        </w:rPr>
        <w:t>tiek mainīta Līguma 1</w:t>
      </w:r>
      <w:r w:rsidR="00674220">
        <w:rPr>
          <w:rFonts w:ascii="Times New Roman" w:hAnsi="Times New Roman" w:cs="Times New Roman"/>
          <w:sz w:val="24"/>
          <w:szCs w:val="24"/>
        </w:rPr>
        <w:t>1</w:t>
      </w:r>
      <w:r w:rsidRPr="00BC714D">
        <w:rPr>
          <w:rFonts w:ascii="Times New Roman" w:hAnsi="Times New Roman" w:cs="Times New Roman"/>
          <w:sz w:val="24"/>
          <w:szCs w:val="24"/>
        </w:rPr>
        <w:t>.</w:t>
      </w:r>
      <w:r w:rsidR="001C02B4" w:rsidRPr="00BC714D">
        <w:rPr>
          <w:rFonts w:ascii="Times New Roman" w:hAnsi="Times New Roman" w:cs="Times New Roman"/>
          <w:sz w:val="24"/>
          <w:szCs w:val="24"/>
        </w:rPr>
        <w:t> </w:t>
      </w:r>
      <w:r w:rsidRPr="00BC714D">
        <w:rPr>
          <w:rFonts w:ascii="Times New Roman" w:hAnsi="Times New Roman" w:cs="Times New Roman"/>
          <w:sz w:val="24"/>
          <w:szCs w:val="24"/>
        </w:rPr>
        <w:t xml:space="preserve">sadaļā </w:t>
      </w:r>
      <w:r w:rsidR="001C02B4" w:rsidRPr="00BC714D">
        <w:rPr>
          <w:rFonts w:ascii="Times New Roman" w:hAnsi="Times New Roman" w:cs="Times New Roman"/>
          <w:sz w:val="24"/>
          <w:szCs w:val="24"/>
        </w:rPr>
        <w:t>“</w:t>
      </w:r>
      <w:r w:rsidRPr="00BC714D">
        <w:rPr>
          <w:rFonts w:ascii="Times New Roman" w:hAnsi="Times New Roman" w:cs="Times New Roman"/>
          <w:sz w:val="24"/>
          <w:szCs w:val="24"/>
        </w:rPr>
        <w:t>Pušu rekvizīti</w:t>
      </w:r>
      <w:r w:rsidR="001C02B4" w:rsidRPr="00BC714D">
        <w:rPr>
          <w:rFonts w:ascii="Times New Roman" w:hAnsi="Times New Roman" w:cs="Times New Roman"/>
          <w:sz w:val="24"/>
          <w:szCs w:val="24"/>
        </w:rPr>
        <w:t>”</w:t>
      </w:r>
      <w:r w:rsidRPr="00BC714D">
        <w:rPr>
          <w:rFonts w:ascii="Times New Roman" w:hAnsi="Times New Roman" w:cs="Times New Roman"/>
          <w:sz w:val="24"/>
          <w:szCs w:val="24"/>
        </w:rPr>
        <w:t xml:space="preserve"> norādītā informācija, vai tiek mainīta Līguma norādīto </w:t>
      </w:r>
      <w:r w:rsidR="003E0BB3" w:rsidRPr="00BC714D">
        <w:rPr>
          <w:rFonts w:ascii="Times New Roman" w:hAnsi="Times New Roman" w:cs="Times New Roman"/>
          <w:sz w:val="24"/>
          <w:szCs w:val="24"/>
        </w:rPr>
        <w:t xml:space="preserve">pārstāvju </w:t>
      </w:r>
      <w:r w:rsidRPr="00BC714D">
        <w:rPr>
          <w:rFonts w:ascii="Times New Roman" w:hAnsi="Times New Roman" w:cs="Times New Roman"/>
          <w:sz w:val="24"/>
          <w:szCs w:val="24"/>
        </w:rPr>
        <w:t xml:space="preserve">kontaktinformācija, Puse par to </w:t>
      </w:r>
      <w:r w:rsidR="00511D00" w:rsidRPr="00BC714D">
        <w:rPr>
          <w:rFonts w:ascii="Times New Roman" w:hAnsi="Times New Roman" w:cs="Times New Roman"/>
          <w:sz w:val="24"/>
          <w:szCs w:val="24"/>
        </w:rPr>
        <w:t>rakstveidā paziņo otrai Pusei 5 </w:t>
      </w:r>
      <w:r w:rsidRPr="00BC714D">
        <w:rPr>
          <w:rFonts w:ascii="Times New Roman" w:hAnsi="Times New Roman" w:cs="Times New Roman"/>
          <w:sz w:val="24"/>
          <w:szCs w:val="24"/>
        </w:rPr>
        <w:t>(piecu) darbdienu laikā pēc šādu izmaiņu rašanās.</w:t>
      </w:r>
    </w:p>
    <w:p w14:paraId="47D2F834" w14:textId="2B3D006B" w:rsidR="00A93FA6" w:rsidRPr="00BC714D" w:rsidRDefault="00A93FA6" w:rsidP="00BC714D">
      <w:pPr>
        <w:pStyle w:val="ListParagraph"/>
        <w:numPr>
          <w:ilvl w:val="1"/>
          <w:numId w:val="13"/>
        </w:numPr>
        <w:spacing w:after="0"/>
        <w:ind w:left="567" w:hanging="567"/>
        <w:contextualSpacing/>
        <w:jc w:val="both"/>
        <w:rPr>
          <w:rFonts w:ascii="Times New Roman" w:hAnsi="Times New Roman" w:cs="Times New Roman"/>
          <w:color w:val="000000" w:themeColor="text1"/>
          <w:sz w:val="24"/>
          <w:szCs w:val="24"/>
        </w:rPr>
      </w:pPr>
      <w:r w:rsidRPr="00BC714D">
        <w:rPr>
          <w:rFonts w:ascii="Times New Roman" w:hAnsi="Times New Roman" w:cs="Times New Roman"/>
          <w:sz w:val="24"/>
          <w:szCs w:val="24"/>
        </w:rPr>
        <w:t>Prasība par rakstveida formas ievērošanu attiecībā uz korespondences, tai skaitā paziņojumu un pieprasījumu, nosūtīšanu ir ievērota, ja tā nosūtīta otrai Pusei ierakstītas vēstules vai ar drošu elektronisko parakstu parakstītas vēst</w:t>
      </w:r>
      <w:r w:rsidR="001C02B4" w:rsidRPr="00BC714D">
        <w:rPr>
          <w:rFonts w:ascii="Times New Roman" w:hAnsi="Times New Roman" w:cs="Times New Roman"/>
          <w:sz w:val="24"/>
          <w:szCs w:val="24"/>
        </w:rPr>
        <w:t>u</w:t>
      </w:r>
      <w:r w:rsidR="009A765B" w:rsidRPr="00BC714D">
        <w:rPr>
          <w:rFonts w:ascii="Times New Roman" w:hAnsi="Times New Roman" w:cs="Times New Roman"/>
          <w:sz w:val="24"/>
          <w:szCs w:val="24"/>
        </w:rPr>
        <w:t>les veidā attiecīgi uz Līguma 1</w:t>
      </w:r>
      <w:r w:rsidR="00AC729D">
        <w:rPr>
          <w:rFonts w:ascii="Times New Roman" w:hAnsi="Times New Roman" w:cs="Times New Roman"/>
          <w:sz w:val="24"/>
          <w:szCs w:val="24"/>
        </w:rPr>
        <w:t>2</w:t>
      </w:r>
      <w:r w:rsidRPr="00BC714D">
        <w:rPr>
          <w:rFonts w:ascii="Times New Roman" w:hAnsi="Times New Roman" w:cs="Times New Roman"/>
          <w:sz w:val="24"/>
          <w:szCs w:val="24"/>
        </w:rPr>
        <w:t xml:space="preserve">. sadaļā “Pušu rekvizīti” norādīto adresi vai e-pastu (ņemot vērā izmaiņas, ja par tām paziņots </w:t>
      </w:r>
      <w:r w:rsidR="001C02B4" w:rsidRPr="00BC714D">
        <w:rPr>
          <w:rFonts w:ascii="Times New Roman" w:hAnsi="Times New Roman" w:cs="Times New Roman"/>
          <w:sz w:val="24"/>
          <w:szCs w:val="24"/>
        </w:rPr>
        <w:t>Līgumā noteiktajā kārtībā</w:t>
      </w:r>
      <w:r w:rsidRPr="00BC714D">
        <w:rPr>
          <w:rFonts w:ascii="Times New Roman" w:hAnsi="Times New Roman" w:cs="Times New Roman"/>
          <w:sz w:val="24"/>
          <w:szCs w:val="24"/>
        </w:rPr>
        <w:t>). Uzskatāms, ka ierakstītu vēstuli otra Puse ir saņēmusi ne vēlāk kā septītajā dienā pēc tās nodošanas pastā, ar drošu elektronisko parakstu parakstītu vēstuli – otrajā darba dienā pēc tās nosūtīšanas.</w:t>
      </w:r>
    </w:p>
    <w:p w14:paraId="2FA90483" w14:textId="2F3CC795" w:rsidR="00296BA5" w:rsidRPr="00BC714D" w:rsidRDefault="00296BA5" w:rsidP="00BC714D">
      <w:pPr>
        <w:pStyle w:val="ListParagraph"/>
        <w:numPr>
          <w:ilvl w:val="1"/>
          <w:numId w:val="13"/>
        </w:numPr>
        <w:spacing w:after="0"/>
        <w:ind w:left="567" w:hanging="567"/>
        <w:contextualSpacing/>
        <w:jc w:val="both"/>
        <w:rPr>
          <w:rFonts w:ascii="Times New Roman" w:hAnsi="Times New Roman" w:cs="Times New Roman"/>
          <w:color w:val="000000" w:themeColor="text1"/>
          <w:sz w:val="24"/>
          <w:szCs w:val="24"/>
        </w:rPr>
      </w:pPr>
      <w:r w:rsidRPr="00BC714D">
        <w:rPr>
          <w:rFonts w:ascii="Times New Roman" w:hAnsi="Times New Roman" w:cs="Times New Roman"/>
          <w:snapToGrid w:val="0"/>
          <w:sz w:val="24"/>
          <w:szCs w:val="24"/>
        </w:rPr>
        <w:t xml:space="preserve">Līgums sagatavots </w:t>
      </w:r>
      <w:r w:rsidR="009E250A">
        <w:rPr>
          <w:rFonts w:ascii="Times New Roman" w:hAnsi="Times New Roman" w:cs="Times New Roman"/>
          <w:snapToGrid w:val="0"/>
          <w:sz w:val="24"/>
          <w:szCs w:val="24"/>
        </w:rPr>
        <w:t xml:space="preserve">un parakstīts elektroniski. Līgumam ir šādi pielikumi: </w:t>
      </w:r>
      <w:r w:rsidRPr="00BC714D">
        <w:rPr>
          <w:rFonts w:ascii="Times New Roman" w:hAnsi="Times New Roman" w:cs="Times New Roman"/>
          <w:snapToGrid w:val="0"/>
          <w:sz w:val="24"/>
          <w:szCs w:val="24"/>
        </w:rPr>
        <w:t>Tehniskā specifikācija (1. pielikums)</w:t>
      </w:r>
      <w:r w:rsidR="009E250A">
        <w:rPr>
          <w:rFonts w:ascii="Times New Roman" w:hAnsi="Times New Roman" w:cs="Times New Roman"/>
          <w:snapToGrid w:val="0"/>
          <w:sz w:val="24"/>
          <w:szCs w:val="24"/>
        </w:rPr>
        <w:t xml:space="preserve">; </w:t>
      </w:r>
      <w:r w:rsidRPr="00BC714D">
        <w:rPr>
          <w:rFonts w:ascii="Times New Roman" w:hAnsi="Times New Roman" w:cs="Times New Roman"/>
          <w:snapToGrid w:val="0"/>
          <w:sz w:val="24"/>
          <w:szCs w:val="24"/>
        </w:rPr>
        <w:t>Tehniskais piedāvājums (2. pielikums)</w:t>
      </w:r>
      <w:r w:rsidR="009E250A">
        <w:rPr>
          <w:rFonts w:ascii="Times New Roman" w:hAnsi="Times New Roman" w:cs="Times New Roman"/>
          <w:snapToGrid w:val="0"/>
          <w:sz w:val="24"/>
          <w:szCs w:val="24"/>
        </w:rPr>
        <w:t xml:space="preserve">; </w:t>
      </w:r>
      <w:r w:rsidRPr="00BC714D">
        <w:rPr>
          <w:rFonts w:ascii="Times New Roman" w:hAnsi="Times New Roman" w:cs="Times New Roman"/>
          <w:snapToGrid w:val="0"/>
          <w:sz w:val="24"/>
          <w:szCs w:val="24"/>
        </w:rPr>
        <w:t>Finanšu piedāvājums (3. pielikums)</w:t>
      </w:r>
      <w:r w:rsidR="009E250A">
        <w:rPr>
          <w:rFonts w:ascii="Times New Roman" w:hAnsi="Times New Roman" w:cs="Times New Roman"/>
          <w:snapToGrid w:val="0"/>
          <w:sz w:val="24"/>
          <w:szCs w:val="24"/>
        </w:rPr>
        <w:t>;</w:t>
      </w:r>
      <w:r w:rsidRPr="00BC714D">
        <w:rPr>
          <w:rFonts w:ascii="Times New Roman" w:hAnsi="Times New Roman" w:cs="Times New Roman"/>
          <w:snapToGrid w:val="0"/>
          <w:sz w:val="24"/>
          <w:szCs w:val="24"/>
        </w:rPr>
        <w:t xml:space="preserve"> Līguma izpildē iesaistīto speciāli</w:t>
      </w:r>
      <w:r w:rsidR="0029558A" w:rsidRPr="00BC714D">
        <w:rPr>
          <w:rFonts w:ascii="Times New Roman" w:hAnsi="Times New Roman" w:cs="Times New Roman"/>
          <w:snapToGrid w:val="0"/>
          <w:sz w:val="24"/>
          <w:szCs w:val="24"/>
        </w:rPr>
        <w:t>stu un apakšuzņēmēju saraksts (4</w:t>
      </w:r>
      <w:r w:rsidRPr="00BC714D">
        <w:rPr>
          <w:rFonts w:ascii="Times New Roman" w:hAnsi="Times New Roman" w:cs="Times New Roman"/>
          <w:snapToGrid w:val="0"/>
          <w:sz w:val="24"/>
          <w:szCs w:val="24"/>
        </w:rPr>
        <w:t>. pielikums)</w:t>
      </w:r>
      <w:r w:rsidR="009E250A">
        <w:rPr>
          <w:rFonts w:ascii="Times New Roman" w:hAnsi="Times New Roman" w:cs="Times New Roman"/>
          <w:snapToGrid w:val="0"/>
          <w:sz w:val="24"/>
          <w:szCs w:val="24"/>
        </w:rPr>
        <w:t xml:space="preserve">; </w:t>
      </w:r>
      <w:r w:rsidR="004C6702" w:rsidRPr="00BC714D">
        <w:rPr>
          <w:rFonts w:ascii="Times New Roman" w:hAnsi="Times New Roman" w:cs="Times New Roman"/>
          <w:snapToGrid w:val="0"/>
          <w:sz w:val="24"/>
          <w:szCs w:val="24"/>
        </w:rPr>
        <w:t>Personas datu apstrādes noteikumi (5.pielikums)</w:t>
      </w:r>
      <w:r w:rsidR="009E250A">
        <w:rPr>
          <w:rFonts w:ascii="Times New Roman" w:hAnsi="Times New Roman" w:cs="Times New Roman"/>
          <w:snapToGrid w:val="0"/>
          <w:sz w:val="24"/>
          <w:szCs w:val="24"/>
        </w:rPr>
        <w:t xml:space="preserve">. </w:t>
      </w:r>
      <w:r w:rsidR="004C6702" w:rsidRPr="00BC714D">
        <w:rPr>
          <w:rFonts w:ascii="Times New Roman" w:hAnsi="Times New Roman" w:cs="Times New Roman"/>
          <w:snapToGrid w:val="0"/>
          <w:sz w:val="24"/>
          <w:szCs w:val="24"/>
        </w:rPr>
        <w:t xml:space="preserve"> </w:t>
      </w:r>
    </w:p>
    <w:p w14:paraId="7655D1D5" w14:textId="77777777" w:rsidR="00A93FA6" w:rsidRPr="00FC5D69" w:rsidRDefault="00A93FA6" w:rsidP="005E7CE6">
      <w:pPr>
        <w:pStyle w:val="ListParagraph"/>
        <w:numPr>
          <w:ilvl w:val="0"/>
          <w:numId w:val="13"/>
        </w:numPr>
        <w:spacing w:before="240" w:after="120"/>
        <w:ind w:left="357" w:hanging="357"/>
        <w:jc w:val="center"/>
        <w:rPr>
          <w:rFonts w:ascii="Times New Roman" w:hAnsi="Times New Roman" w:cs="Times New Roman"/>
          <w:b/>
          <w:color w:val="000000" w:themeColor="text1"/>
          <w:sz w:val="24"/>
          <w:szCs w:val="24"/>
        </w:rPr>
      </w:pPr>
      <w:r w:rsidRPr="00BC714D">
        <w:rPr>
          <w:rFonts w:ascii="Times New Roman" w:hAnsi="Times New Roman" w:cs="Times New Roman"/>
          <w:b/>
          <w:bCs/>
          <w:sz w:val="24"/>
          <w:szCs w:val="24"/>
        </w:rPr>
        <w:t>Pušu rekvizīti</w:t>
      </w:r>
    </w:p>
    <w:tbl>
      <w:tblPr>
        <w:tblStyle w:val="TableGrid"/>
        <w:tblW w:w="906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FC5D69" w14:paraId="4EEBDBDA" w14:textId="77777777" w:rsidTr="006E3EE3">
        <w:tc>
          <w:tcPr>
            <w:tcW w:w="4530" w:type="dxa"/>
          </w:tcPr>
          <w:p w14:paraId="6345168A" w14:textId="577F36C2" w:rsidR="00FC5D69" w:rsidRPr="00FC5D69" w:rsidRDefault="00FC5D69" w:rsidP="00FC5D69">
            <w:pPr>
              <w:contextualSpacing/>
              <w:rPr>
                <w:color w:val="000000" w:themeColor="text1"/>
              </w:rPr>
            </w:pPr>
            <w:r w:rsidRPr="00FC5D69">
              <w:rPr>
                <w:color w:val="000000" w:themeColor="text1"/>
              </w:rPr>
              <w:t>Pasūtītājs:</w:t>
            </w:r>
          </w:p>
        </w:tc>
        <w:tc>
          <w:tcPr>
            <w:tcW w:w="4531" w:type="dxa"/>
          </w:tcPr>
          <w:p w14:paraId="6C7E9375" w14:textId="46649B66" w:rsidR="00FC5D69" w:rsidRPr="00FC5D69" w:rsidRDefault="00FC5D69" w:rsidP="00FC5D69">
            <w:pPr>
              <w:contextualSpacing/>
              <w:rPr>
                <w:color w:val="000000" w:themeColor="text1"/>
              </w:rPr>
            </w:pPr>
            <w:r w:rsidRPr="00FC5D69">
              <w:rPr>
                <w:color w:val="000000" w:themeColor="text1"/>
              </w:rPr>
              <w:t>Izpildītājs:</w:t>
            </w:r>
          </w:p>
        </w:tc>
      </w:tr>
      <w:tr w:rsidR="00FC5D69" w14:paraId="34CB202F" w14:textId="77777777" w:rsidTr="006E3EE3">
        <w:trPr>
          <w:trHeight w:val="70"/>
        </w:trPr>
        <w:tc>
          <w:tcPr>
            <w:tcW w:w="4530" w:type="dxa"/>
          </w:tcPr>
          <w:p w14:paraId="495E06D9" w14:textId="7C07FC3A" w:rsidR="00FC5D69" w:rsidRDefault="00FC5D69" w:rsidP="00611B66">
            <w:pPr>
              <w:contextualSpacing/>
              <w:rPr>
                <w:b/>
                <w:color w:val="000000" w:themeColor="text1"/>
              </w:rPr>
            </w:pPr>
            <w:r>
              <w:rPr>
                <w:b/>
                <w:color w:val="000000" w:themeColor="text1"/>
              </w:rPr>
              <w:t>Izglītības un zinātnes ministrija</w:t>
            </w:r>
          </w:p>
        </w:tc>
        <w:tc>
          <w:tcPr>
            <w:tcW w:w="4531" w:type="dxa"/>
          </w:tcPr>
          <w:p w14:paraId="373985B4" w14:textId="77777777" w:rsidR="00FC5D69" w:rsidRDefault="00FC5D69" w:rsidP="00FC5D69">
            <w:pPr>
              <w:contextualSpacing/>
              <w:jc w:val="center"/>
              <w:rPr>
                <w:b/>
                <w:color w:val="000000" w:themeColor="text1"/>
              </w:rPr>
            </w:pPr>
          </w:p>
        </w:tc>
      </w:tr>
    </w:tbl>
    <w:p w14:paraId="4E754680" w14:textId="77777777" w:rsidR="00FC5D69" w:rsidRDefault="00FC5D69" w:rsidP="00FC5D69">
      <w:pPr>
        <w:contextualSpacing/>
        <w:jc w:val="center"/>
        <w:rPr>
          <w:b/>
          <w:color w:val="000000" w:themeColor="text1"/>
        </w:rPr>
      </w:pPr>
    </w:p>
    <w:p w14:paraId="09E5B2CA" w14:textId="7200B027" w:rsidR="006A07DA" w:rsidRPr="0001121F" w:rsidRDefault="001953BE" w:rsidP="002B69AD">
      <w:pPr>
        <w:spacing w:line="276" w:lineRule="auto"/>
        <w:ind w:left="6480" w:right="-1"/>
        <w:rPr>
          <w:color w:val="000000"/>
        </w:rPr>
      </w:pPr>
      <w:r w:rsidRPr="00BC714D">
        <w:rPr>
          <w:color w:val="000000"/>
          <w:highlight w:val="yellow"/>
        </w:rPr>
        <w:br w:type="page"/>
      </w:r>
      <w:r w:rsidR="00611B66">
        <w:rPr>
          <w:color w:val="000000"/>
        </w:rPr>
        <w:lastRenderedPageBreak/>
        <w:t xml:space="preserve">        </w:t>
      </w:r>
      <w:r w:rsidR="0001121F" w:rsidRPr="0001121F">
        <w:rPr>
          <w:color w:val="000000"/>
        </w:rPr>
        <w:t xml:space="preserve">Līguma </w:t>
      </w:r>
      <w:r w:rsidR="006A07DA" w:rsidRPr="0001121F">
        <w:rPr>
          <w:color w:val="000000"/>
        </w:rPr>
        <w:t>1. pielikums</w:t>
      </w:r>
    </w:p>
    <w:p w14:paraId="5ACD5B25" w14:textId="77777777" w:rsidR="006A07DA" w:rsidRPr="00BC714D" w:rsidRDefault="006A07DA" w:rsidP="00BC714D">
      <w:pPr>
        <w:spacing w:line="276" w:lineRule="auto"/>
        <w:jc w:val="center"/>
        <w:rPr>
          <w:b/>
        </w:rPr>
      </w:pPr>
    </w:p>
    <w:p w14:paraId="132E91F5" w14:textId="77777777" w:rsidR="006A07DA" w:rsidRPr="00BC714D" w:rsidRDefault="006A07DA" w:rsidP="00BC714D">
      <w:pPr>
        <w:spacing w:line="276" w:lineRule="auto"/>
        <w:jc w:val="center"/>
        <w:rPr>
          <w:b/>
        </w:rPr>
      </w:pPr>
      <w:r w:rsidRPr="00BC714D">
        <w:rPr>
          <w:b/>
        </w:rPr>
        <w:t>TEHNISKĀ SPECIFIKĀCIJA</w:t>
      </w:r>
    </w:p>
    <w:p w14:paraId="7CA21AFF" w14:textId="77777777" w:rsidR="006A07DA" w:rsidRPr="00BC714D" w:rsidRDefault="006A07DA" w:rsidP="00BC714D">
      <w:pPr>
        <w:tabs>
          <w:tab w:val="left" w:pos="855"/>
        </w:tabs>
        <w:spacing w:line="276" w:lineRule="auto"/>
        <w:jc w:val="both"/>
      </w:pPr>
    </w:p>
    <w:p w14:paraId="71F2B546" w14:textId="77777777" w:rsidR="006A07DA" w:rsidRPr="00BC714D" w:rsidRDefault="006A07DA" w:rsidP="00BC714D">
      <w:pPr>
        <w:tabs>
          <w:tab w:val="left" w:pos="855"/>
        </w:tabs>
        <w:spacing w:line="276" w:lineRule="auto"/>
        <w:jc w:val="both"/>
      </w:pPr>
    </w:p>
    <w:p w14:paraId="1FE5C908" w14:textId="77777777" w:rsidR="006A07DA" w:rsidRPr="00BC714D" w:rsidRDefault="006A07DA" w:rsidP="00BC714D">
      <w:pPr>
        <w:spacing w:line="276" w:lineRule="auto"/>
        <w:ind w:right="-1"/>
        <w:rPr>
          <w:b/>
        </w:rPr>
      </w:pPr>
    </w:p>
    <w:p w14:paraId="4D5DEE3B" w14:textId="77777777" w:rsidR="006A07DA" w:rsidRPr="00BC714D" w:rsidRDefault="006A07DA" w:rsidP="00BC714D">
      <w:pPr>
        <w:spacing w:line="276" w:lineRule="auto"/>
        <w:jc w:val="center"/>
        <w:rPr>
          <w:b/>
        </w:rPr>
      </w:pPr>
    </w:p>
    <w:p w14:paraId="27891B5C" w14:textId="3A7080B3" w:rsidR="006A07DA" w:rsidRPr="0001121F" w:rsidRDefault="0001121F" w:rsidP="00BC714D">
      <w:pPr>
        <w:spacing w:line="276" w:lineRule="auto"/>
        <w:ind w:right="-1"/>
        <w:jc w:val="right"/>
        <w:rPr>
          <w:color w:val="000000"/>
        </w:rPr>
      </w:pPr>
      <w:r w:rsidRPr="0001121F">
        <w:rPr>
          <w:color w:val="000000"/>
        </w:rPr>
        <w:t xml:space="preserve">Līguma </w:t>
      </w:r>
      <w:r w:rsidR="00DA1189">
        <w:rPr>
          <w:color w:val="000000"/>
        </w:rPr>
        <w:t>2</w:t>
      </w:r>
      <w:r w:rsidR="006A07DA" w:rsidRPr="0001121F">
        <w:rPr>
          <w:color w:val="000000"/>
        </w:rPr>
        <w:t>. pielikums</w:t>
      </w:r>
    </w:p>
    <w:p w14:paraId="5CD5DFBA" w14:textId="77777777" w:rsidR="006A07DA" w:rsidRPr="00BC714D" w:rsidRDefault="006A07DA" w:rsidP="00BC714D">
      <w:pPr>
        <w:spacing w:line="276" w:lineRule="auto"/>
        <w:jc w:val="center"/>
        <w:rPr>
          <w:b/>
        </w:rPr>
      </w:pPr>
    </w:p>
    <w:p w14:paraId="13F4C52E" w14:textId="77777777" w:rsidR="006A07DA" w:rsidRPr="00BC714D" w:rsidRDefault="006A07DA" w:rsidP="00BC714D">
      <w:pPr>
        <w:tabs>
          <w:tab w:val="left" w:pos="720"/>
        </w:tabs>
        <w:spacing w:line="276" w:lineRule="auto"/>
        <w:jc w:val="center"/>
        <w:rPr>
          <w:b/>
        </w:rPr>
      </w:pPr>
      <w:r w:rsidRPr="00BC714D">
        <w:rPr>
          <w:b/>
        </w:rPr>
        <w:t>FINANŠU PIEDĀVĀJUMS</w:t>
      </w:r>
    </w:p>
    <w:p w14:paraId="7F609D72" w14:textId="77777777" w:rsidR="006A07DA" w:rsidRPr="00BC714D" w:rsidRDefault="006A07DA" w:rsidP="00BC714D">
      <w:pPr>
        <w:spacing w:line="276" w:lineRule="auto"/>
        <w:rPr>
          <w:highlight w:val="yellow"/>
        </w:rPr>
      </w:pPr>
    </w:p>
    <w:p w14:paraId="38851540" w14:textId="77777777" w:rsidR="006A07DA" w:rsidRPr="00BC714D" w:rsidRDefault="006A07DA" w:rsidP="00BC714D">
      <w:pPr>
        <w:spacing w:line="276" w:lineRule="auto"/>
        <w:jc w:val="center"/>
      </w:pPr>
    </w:p>
    <w:p w14:paraId="648D1562" w14:textId="26DD63DB" w:rsidR="006A07DA" w:rsidRPr="0001121F" w:rsidRDefault="0001121F" w:rsidP="00BC714D">
      <w:pPr>
        <w:spacing w:line="276" w:lineRule="auto"/>
        <w:ind w:right="-1"/>
        <w:jc w:val="right"/>
        <w:rPr>
          <w:color w:val="000000"/>
        </w:rPr>
      </w:pPr>
      <w:r w:rsidRPr="0001121F">
        <w:rPr>
          <w:color w:val="000000"/>
        </w:rPr>
        <w:t xml:space="preserve">Līguma </w:t>
      </w:r>
      <w:r w:rsidR="00DA1189">
        <w:rPr>
          <w:color w:val="000000"/>
        </w:rPr>
        <w:t>3</w:t>
      </w:r>
      <w:r w:rsidR="006A07DA" w:rsidRPr="0001121F">
        <w:rPr>
          <w:color w:val="000000"/>
        </w:rPr>
        <w:t>.pielikums</w:t>
      </w:r>
    </w:p>
    <w:p w14:paraId="112356F9" w14:textId="77777777" w:rsidR="006A07DA" w:rsidRPr="00BC714D" w:rsidRDefault="006A07DA" w:rsidP="00BC714D">
      <w:pPr>
        <w:spacing w:line="276" w:lineRule="auto"/>
      </w:pPr>
    </w:p>
    <w:p w14:paraId="13CC58B7" w14:textId="77777777" w:rsidR="006A07DA" w:rsidRPr="00BC714D" w:rsidRDefault="006A07DA" w:rsidP="00BC714D">
      <w:pPr>
        <w:spacing w:line="276" w:lineRule="auto"/>
        <w:jc w:val="center"/>
        <w:rPr>
          <w:b/>
        </w:rPr>
      </w:pPr>
      <w:r w:rsidRPr="00BC714D">
        <w:rPr>
          <w:b/>
        </w:rPr>
        <w:t>Līguma izpildē iesaistīto speciālistu un apakšuzņēmēju saraksts</w:t>
      </w:r>
      <w:r w:rsidRPr="00BC714D">
        <w:rPr>
          <w:rStyle w:val="FootnoteReference"/>
          <w:b/>
        </w:rPr>
        <w:footnoteReference w:id="1"/>
      </w:r>
    </w:p>
    <w:p w14:paraId="2174182F" w14:textId="77777777" w:rsidR="006A07DA" w:rsidRPr="00BC714D" w:rsidRDefault="006A07DA" w:rsidP="00BC714D">
      <w:pPr>
        <w:spacing w:line="276" w:lineRule="auto"/>
        <w:jc w:val="center"/>
      </w:pPr>
    </w:p>
    <w:p w14:paraId="7DD08349" w14:textId="77777777" w:rsidR="006A07DA" w:rsidRPr="00BC714D" w:rsidRDefault="006A07DA" w:rsidP="00BC714D">
      <w:pPr>
        <w:spacing w:line="276" w:lineRule="auto"/>
      </w:pPr>
      <w:r w:rsidRPr="00BC714D">
        <w:t>Apakšuzņēmēju saraksts</w:t>
      </w:r>
    </w:p>
    <w:tbl>
      <w:tblPr>
        <w:tblStyle w:val="TableGrid"/>
        <w:tblW w:w="0" w:type="auto"/>
        <w:tblLook w:val="04A0" w:firstRow="1" w:lastRow="0" w:firstColumn="1" w:lastColumn="0" w:noHBand="0" w:noVBand="1"/>
      </w:tblPr>
      <w:tblGrid>
        <w:gridCol w:w="988"/>
        <w:gridCol w:w="3118"/>
        <w:gridCol w:w="2552"/>
        <w:gridCol w:w="2403"/>
      </w:tblGrid>
      <w:tr w:rsidR="006A07DA" w:rsidRPr="005D149E" w14:paraId="632D6F60" w14:textId="77777777" w:rsidTr="000E39E7">
        <w:tc>
          <w:tcPr>
            <w:tcW w:w="988" w:type="dxa"/>
          </w:tcPr>
          <w:p w14:paraId="43497AE9" w14:textId="77777777" w:rsidR="006A07DA" w:rsidRPr="005D149E" w:rsidRDefault="006A07DA" w:rsidP="00BC714D">
            <w:pPr>
              <w:spacing w:line="276" w:lineRule="auto"/>
              <w:jc w:val="center"/>
              <w:rPr>
                <w:b/>
                <w:sz w:val="20"/>
                <w:szCs w:val="20"/>
              </w:rPr>
            </w:pPr>
            <w:r w:rsidRPr="005D149E">
              <w:rPr>
                <w:b/>
                <w:sz w:val="20"/>
                <w:szCs w:val="20"/>
              </w:rPr>
              <w:t>Nr.p.k.</w:t>
            </w:r>
          </w:p>
        </w:tc>
        <w:tc>
          <w:tcPr>
            <w:tcW w:w="3118" w:type="dxa"/>
          </w:tcPr>
          <w:p w14:paraId="74FD0BFE" w14:textId="77777777" w:rsidR="006A07DA" w:rsidRPr="005D149E" w:rsidRDefault="006A07DA" w:rsidP="00BC714D">
            <w:pPr>
              <w:spacing w:line="276" w:lineRule="auto"/>
              <w:jc w:val="center"/>
              <w:rPr>
                <w:b/>
                <w:sz w:val="20"/>
                <w:szCs w:val="20"/>
              </w:rPr>
            </w:pPr>
            <w:r w:rsidRPr="005D149E">
              <w:rPr>
                <w:b/>
                <w:sz w:val="20"/>
                <w:szCs w:val="20"/>
              </w:rPr>
              <w:t>Apakšuzņēmēja nosaukums</w:t>
            </w:r>
          </w:p>
        </w:tc>
        <w:tc>
          <w:tcPr>
            <w:tcW w:w="2552" w:type="dxa"/>
          </w:tcPr>
          <w:p w14:paraId="2AC1F6D3" w14:textId="77777777" w:rsidR="006A07DA" w:rsidRPr="005D149E" w:rsidRDefault="006A07DA" w:rsidP="00BC714D">
            <w:pPr>
              <w:spacing w:line="276" w:lineRule="auto"/>
              <w:jc w:val="center"/>
              <w:rPr>
                <w:b/>
                <w:sz w:val="20"/>
                <w:szCs w:val="20"/>
              </w:rPr>
            </w:pPr>
            <w:r w:rsidRPr="005D149E">
              <w:rPr>
                <w:b/>
                <w:sz w:val="20"/>
                <w:szCs w:val="20"/>
              </w:rPr>
              <w:t>Kontaktinformācija</w:t>
            </w:r>
          </w:p>
        </w:tc>
        <w:tc>
          <w:tcPr>
            <w:tcW w:w="2403" w:type="dxa"/>
          </w:tcPr>
          <w:p w14:paraId="6E26D7B0" w14:textId="77777777" w:rsidR="006A07DA" w:rsidRPr="005D149E" w:rsidRDefault="006A07DA" w:rsidP="00BC714D">
            <w:pPr>
              <w:spacing w:line="276" w:lineRule="auto"/>
              <w:jc w:val="center"/>
              <w:rPr>
                <w:b/>
                <w:sz w:val="20"/>
                <w:szCs w:val="20"/>
              </w:rPr>
            </w:pPr>
            <w:r w:rsidRPr="005D149E">
              <w:rPr>
                <w:b/>
                <w:sz w:val="20"/>
                <w:szCs w:val="20"/>
              </w:rPr>
              <w:t>Pārstāvēttiesīgā persona</w:t>
            </w:r>
          </w:p>
        </w:tc>
      </w:tr>
      <w:tr w:rsidR="006A07DA" w:rsidRPr="00BC714D" w14:paraId="11E80BC3" w14:textId="77777777" w:rsidTr="000E39E7">
        <w:tc>
          <w:tcPr>
            <w:tcW w:w="988" w:type="dxa"/>
          </w:tcPr>
          <w:p w14:paraId="61169A34" w14:textId="77777777" w:rsidR="006A07DA" w:rsidRPr="00BC714D" w:rsidRDefault="006A07DA" w:rsidP="00BC714D">
            <w:pPr>
              <w:spacing w:line="276" w:lineRule="auto"/>
            </w:pPr>
          </w:p>
        </w:tc>
        <w:tc>
          <w:tcPr>
            <w:tcW w:w="3118" w:type="dxa"/>
          </w:tcPr>
          <w:p w14:paraId="3B269F0C" w14:textId="77777777" w:rsidR="006A07DA" w:rsidRPr="00BC714D" w:rsidRDefault="006A07DA" w:rsidP="00BC714D">
            <w:pPr>
              <w:spacing w:line="276" w:lineRule="auto"/>
            </w:pPr>
          </w:p>
        </w:tc>
        <w:tc>
          <w:tcPr>
            <w:tcW w:w="2552" w:type="dxa"/>
          </w:tcPr>
          <w:p w14:paraId="53B06740" w14:textId="77777777" w:rsidR="006A07DA" w:rsidRPr="00BC714D" w:rsidRDefault="006A07DA" w:rsidP="00BC714D">
            <w:pPr>
              <w:spacing w:line="276" w:lineRule="auto"/>
            </w:pPr>
          </w:p>
        </w:tc>
        <w:tc>
          <w:tcPr>
            <w:tcW w:w="2403" w:type="dxa"/>
          </w:tcPr>
          <w:p w14:paraId="3175DE90" w14:textId="77777777" w:rsidR="006A07DA" w:rsidRPr="00BC714D" w:rsidRDefault="006A07DA" w:rsidP="00BC714D">
            <w:pPr>
              <w:spacing w:line="276" w:lineRule="auto"/>
            </w:pPr>
          </w:p>
        </w:tc>
      </w:tr>
      <w:tr w:rsidR="006A07DA" w:rsidRPr="00BC714D" w14:paraId="4CC7FBAA" w14:textId="77777777" w:rsidTr="000E39E7">
        <w:tc>
          <w:tcPr>
            <w:tcW w:w="988" w:type="dxa"/>
          </w:tcPr>
          <w:p w14:paraId="0E17FC54" w14:textId="77777777" w:rsidR="006A07DA" w:rsidRPr="00BC714D" w:rsidRDefault="006A07DA" w:rsidP="00BC714D">
            <w:pPr>
              <w:spacing w:line="276" w:lineRule="auto"/>
            </w:pPr>
          </w:p>
        </w:tc>
        <w:tc>
          <w:tcPr>
            <w:tcW w:w="3118" w:type="dxa"/>
          </w:tcPr>
          <w:p w14:paraId="4937D6BE" w14:textId="77777777" w:rsidR="006A07DA" w:rsidRPr="00BC714D" w:rsidRDefault="006A07DA" w:rsidP="00BC714D">
            <w:pPr>
              <w:spacing w:line="276" w:lineRule="auto"/>
            </w:pPr>
          </w:p>
        </w:tc>
        <w:tc>
          <w:tcPr>
            <w:tcW w:w="2552" w:type="dxa"/>
          </w:tcPr>
          <w:p w14:paraId="7E3601A6" w14:textId="77777777" w:rsidR="006A07DA" w:rsidRPr="00BC714D" w:rsidRDefault="006A07DA" w:rsidP="00BC714D">
            <w:pPr>
              <w:spacing w:line="276" w:lineRule="auto"/>
            </w:pPr>
          </w:p>
        </w:tc>
        <w:tc>
          <w:tcPr>
            <w:tcW w:w="2403" w:type="dxa"/>
          </w:tcPr>
          <w:p w14:paraId="78EA3A35" w14:textId="77777777" w:rsidR="006A07DA" w:rsidRPr="00BC714D" w:rsidRDefault="006A07DA" w:rsidP="00BC714D">
            <w:pPr>
              <w:spacing w:line="276" w:lineRule="auto"/>
            </w:pPr>
          </w:p>
        </w:tc>
      </w:tr>
      <w:tr w:rsidR="006A07DA" w:rsidRPr="00BC714D" w14:paraId="00ACBD6D" w14:textId="77777777" w:rsidTr="000E39E7">
        <w:tc>
          <w:tcPr>
            <w:tcW w:w="988" w:type="dxa"/>
          </w:tcPr>
          <w:p w14:paraId="2F0E7EB4" w14:textId="77777777" w:rsidR="006A07DA" w:rsidRPr="00BC714D" w:rsidRDefault="006A07DA" w:rsidP="00BC714D">
            <w:pPr>
              <w:spacing w:line="276" w:lineRule="auto"/>
            </w:pPr>
          </w:p>
        </w:tc>
        <w:tc>
          <w:tcPr>
            <w:tcW w:w="3118" w:type="dxa"/>
          </w:tcPr>
          <w:p w14:paraId="5A1F7FFA" w14:textId="77777777" w:rsidR="006A07DA" w:rsidRPr="00BC714D" w:rsidRDefault="006A07DA" w:rsidP="00BC714D">
            <w:pPr>
              <w:spacing w:line="276" w:lineRule="auto"/>
            </w:pPr>
          </w:p>
        </w:tc>
        <w:tc>
          <w:tcPr>
            <w:tcW w:w="2552" w:type="dxa"/>
          </w:tcPr>
          <w:p w14:paraId="057D89B1" w14:textId="77777777" w:rsidR="006A07DA" w:rsidRPr="00BC714D" w:rsidRDefault="006A07DA" w:rsidP="00BC714D">
            <w:pPr>
              <w:spacing w:line="276" w:lineRule="auto"/>
            </w:pPr>
          </w:p>
        </w:tc>
        <w:tc>
          <w:tcPr>
            <w:tcW w:w="2403" w:type="dxa"/>
          </w:tcPr>
          <w:p w14:paraId="3C18060C" w14:textId="77777777" w:rsidR="006A07DA" w:rsidRPr="00BC714D" w:rsidRDefault="006A07DA" w:rsidP="00BC714D">
            <w:pPr>
              <w:spacing w:line="276" w:lineRule="auto"/>
            </w:pPr>
          </w:p>
        </w:tc>
      </w:tr>
    </w:tbl>
    <w:p w14:paraId="7DEBA183" w14:textId="77777777" w:rsidR="006A07DA" w:rsidRPr="00BC714D" w:rsidRDefault="006A07DA" w:rsidP="00BC714D">
      <w:pPr>
        <w:spacing w:line="276" w:lineRule="auto"/>
      </w:pPr>
    </w:p>
    <w:p w14:paraId="53A01128" w14:textId="0273D548" w:rsidR="006A07DA" w:rsidRPr="00BC714D" w:rsidRDefault="006A07DA" w:rsidP="00BC714D">
      <w:pPr>
        <w:tabs>
          <w:tab w:val="left" w:pos="1134"/>
        </w:tabs>
        <w:spacing w:line="276" w:lineRule="auto"/>
        <w:jc w:val="both"/>
      </w:pPr>
      <w:r w:rsidRPr="00BC714D">
        <w:t>Iesaistīt</w:t>
      </w:r>
      <w:r w:rsidR="005D149E">
        <w:t>o</w:t>
      </w:r>
      <w:r w:rsidRPr="00BC714D">
        <w:t xml:space="preserve"> speciālistu saraksts</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5"/>
        <w:gridCol w:w="4994"/>
        <w:gridCol w:w="2993"/>
      </w:tblGrid>
      <w:tr w:rsidR="006A07DA" w:rsidRPr="005D149E" w14:paraId="622C91B3" w14:textId="77777777" w:rsidTr="000E39E7">
        <w:trPr>
          <w:cantSplit/>
          <w:trHeight w:val="313"/>
        </w:trPr>
        <w:tc>
          <w:tcPr>
            <w:tcW w:w="1085" w:type="dxa"/>
            <w:vAlign w:val="center"/>
          </w:tcPr>
          <w:p w14:paraId="3EBF0692" w14:textId="77777777" w:rsidR="006A07DA" w:rsidRPr="005D149E" w:rsidRDefault="006A07DA" w:rsidP="00BC714D">
            <w:pPr>
              <w:pStyle w:val="BodyText"/>
              <w:spacing w:line="276" w:lineRule="auto"/>
              <w:ind w:left="342" w:hanging="342"/>
              <w:jc w:val="center"/>
              <w:rPr>
                <w:rFonts w:ascii="Times New Roman" w:hAnsi="Times New Roman" w:cs="Times New Roman"/>
                <w:b/>
                <w:sz w:val="20"/>
                <w:szCs w:val="20"/>
                <w:lang w:val="lv-LV"/>
              </w:rPr>
            </w:pPr>
            <w:r w:rsidRPr="005D149E">
              <w:rPr>
                <w:rFonts w:ascii="Times New Roman" w:hAnsi="Times New Roman" w:cs="Times New Roman"/>
                <w:b/>
                <w:sz w:val="20"/>
                <w:szCs w:val="20"/>
                <w:lang w:val="lv-LV"/>
              </w:rPr>
              <w:t>Nr.p.k.</w:t>
            </w:r>
          </w:p>
        </w:tc>
        <w:tc>
          <w:tcPr>
            <w:tcW w:w="4994" w:type="dxa"/>
            <w:vAlign w:val="center"/>
          </w:tcPr>
          <w:p w14:paraId="416BDD1D" w14:textId="77777777" w:rsidR="006A07DA" w:rsidRPr="005D149E" w:rsidRDefault="006A07DA" w:rsidP="00BC714D">
            <w:pPr>
              <w:pStyle w:val="BodyText"/>
              <w:spacing w:line="276" w:lineRule="auto"/>
              <w:jc w:val="center"/>
              <w:rPr>
                <w:rFonts w:ascii="Times New Roman" w:hAnsi="Times New Roman" w:cs="Times New Roman"/>
                <w:b/>
                <w:sz w:val="20"/>
                <w:szCs w:val="20"/>
                <w:lang w:val="lv-LV"/>
              </w:rPr>
            </w:pPr>
            <w:r w:rsidRPr="005D149E">
              <w:rPr>
                <w:rFonts w:ascii="Times New Roman" w:hAnsi="Times New Roman" w:cs="Times New Roman"/>
                <w:b/>
                <w:sz w:val="20"/>
                <w:szCs w:val="20"/>
                <w:lang w:val="lv-LV"/>
              </w:rPr>
              <w:t>Vārds, uzvārds</w:t>
            </w:r>
          </w:p>
        </w:tc>
        <w:tc>
          <w:tcPr>
            <w:tcW w:w="2993" w:type="dxa"/>
            <w:vAlign w:val="center"/>
          </w:tcPr>
          <w:p w14:paraId="620E85B6" w14:textId="77777777" w:rsidR="006A07DA" w:rsidRPr="005D149E" w:rsidRDefault="006A07DA" w:rsidP="00BC714D">
            <w:pPr>
              <w:pStyle w:val="BodyText"/>
              <w:spacing w:line="276" w:lineRule="auto"/>
              <w:jc w:val="center"/>
              <w:rPr>
                <w:rFonts w:ascii="Times New Roman" w:hAnsi="Times New Roman" w:cs="Times New Roman"/>
                <w:b/>
                <w:sz w:val="20"/>
                <w:szCs w:val="20"/>
                <w:lang w:val="lv-LV"/>
              </w:rPr>
            </w:pPr>
            <w:r w:rsidRPr="005D149E">
              <w:rPr>
                <w:rFonts w:ascii="Times New Roman" w:hAnsi="Times New Roman" w:cs="Times New Roman"/>
                <w:b/>
                <w:sz w:val="20"/>
                <w:szCs w:val="20"/>
                <w:lang w:val="lv-LV"/>
              </w:rPr>
              <w:t>Paredzētā loma pakalpojuma sniegšanā</w:t>
            </w:r>
          </w:p>
        </w:tc>
      </w:tr>
      <w:tr w:rsidR="006A07DA" w:rsidRPr="00BC714D" w14:paraId="09BEBDF9" w14:textId="77777777" w:rsidTr="000E39E7">
        <w:trPr>
          <w:cantSplit/>
        </w:trPr>
        <w:tc>
          <w:tcPr>
            <w:tcW w:w="1085" w:type="dxa"/>
          </w:tcPr>
          <w:p w14:paraId="62DE6029" w14:textId="77777777" w:rsidR="006A07DA" w:rsidRPr="00BC714D" w:rsidRDefault="006A07DA" w:rsidP="00BC714D">
            <w:pPr>
              <w:pStyle w:val="BodyText"/>
              <w:spacing w:line="276" w:lineRule="auto"/>
              <w:ind w:left="342" w:hanging="342"/>
              <w:jc w:val="center"/>
              <w:rPr>
                <w:rFonts w:ascii="Times New Roman" w:hAnsi="Times New Roman" w:cs="Times New Roman"/>
                <w:lang w:val="lv-LV"/>
              </w:rPr>
            </w:pPr>
          </w:p>
        </w:tc>
        <w:tc>
          <w:tcPr>
            <w:tcW w:w="4994" w:type="dxa"/>
            <w:vAlign w:val="center"/>
          </w:tcPr>
          <w:p w14:paraId="081BE076" w14:textId="77777777" w:rsidR="006A07DA" w:rsidRPr="00BC714D" w:rsidRDefault="006A07DA" w:rsidP="00BC714D">
            <w:pPr>
              <w:pStyle w:val="BodyText"/>
              <w:spacing w:line="276" w:lineRule="auto"/>
              <w:ind w:left="342" w:hanging="342"/>
              <w:rPr>
                <w:rFonts w:ascii="Times New Roman" w:hAnsi="Times New Roman" w:cs="Times New Roman"/>
                <w:lang w:val="lv-LV"/>
              </w:rPr>
            </w:pPr>
          </w:p>
        </w:tc>
        <w:tc>
          <w:tcPr>
            <w:tcW w:w="2993" w:type="dxa"/>
          </w:tcPr>
          <w:p w14:paraId="307EC0FF" w14:textId="77777777" w:rsidR="006A07DA" w:rsidRPr="00BC714D" w:rsidRDefault="006A07DA" w:rsidP="00BC714D">
            <w:pPr>
              <w:pStyle w:val="BodyText"/>
              <w:spacing w:line="276" w:lineRule="auto"/>
              <w:ind w:left="342" w:hanging="342"/>
              <w:rPr>
                <w:rFonts w:ascii="Times New Roman" w:hAnsi="Times New Roman" w:cs="Times New Roman"/>
                <w:lang w:val="lv-LV"/>
              </w:rPr>
            </w:pPr>
          </w:p>
        </w:tc>
      </w:tr>
      <w:tr w:rsidR="006A07DA" w:rsidRPr="00BC714D" w14:paraId="32138BE6" w14:textId="77777777" w:rsidTr="000E39E7">
        <w:trPr>
          <w:cantSplit/>
        </w:trPr>
        <w:tc>
          <w:tcPr>
            <w:tcW w:w="1085" w:type="dxa"/>
          </w:tcPr>
          <w:p w14:paraId="758AA9EF" w14:textId="77777777" w:rsidR="006A07DA" w:rsidRPr="00BC714D" w:rsidRDefault="006A07DA" w:rsidP="00BC714D">
            <w:pPr>
              <w:pStyle w:val="BodyText"/>
              <w:spacing w:line="276" w:lineRule="auto"/>
              <w:ind w:left="342" w:hanging="342"/>
              <w:jc w:val="center"/>
              <w:rPr>
                <w:rFonts w:ascii="Times New Roman" w:hAnsi="Times New Roman" w:cs="Times New Roman"/>
                <w:lang w:val="lv-LV"/>
              </w:rPr>
            </w:pPr>
          </w:p>
        </w:tc>
        <w:tc>
          <w:tcPr>
            <w:tcW w:w="4994" w:type="dxa"/>
            <w:vAlign w:val="center"/>
          </w:tcPr>
          <w:p w14:paraId="63A623AB" w14:textId="77777777" w:rsidR="006A07DA" w:rsidRPr="00BC714D" w:rsidRDefault="006A07DA" w:rsidP="00BC714D">
            <w:pPr>
              <w:pStyle w:val="BodyText"/>
              <w:spacing w:line="276" w:lineRule="auto"/>
              <w:ind w:left="342" w:hanging="342"/>
              <w:rPr>
                <w:rFonts w:ascii="Times New Roman" w:hAnsi="Times New Roman" w:cs="Times New Roman"/>
                <w:lang w:val="lv-LV"/>
              </w:rPr>
            </w:pPr>
          </w:p>
        </w:tc>
        <w:tc>
          <w:tcPr>
            <w:tcW w:w="2993" w:type="dxa"/>
          </w:tcPr>
          <w:p w14:paraId="77B33C0C" w14:textId="77777777" w:rsidR="006A07DA" w:rsidRPr="00BC714D" w:rsidRDefault="006A07DA" w:rsidP="00BC714D">
            <w:pPr>
              <w:pStyle w:val="BodyText"/>
              <w:spacing w:line="276" w:lineRule="auto"/>
              <w:ind w:left="342" w:hanging="342"/>
              <w:rPr>
                <w:rFonts w:ascii="Times New Roman" w:hAnsi="Times New Roman" w:cs="Times New Roman"/>
                <w:lang w:val="lv-LV"/>
              </w:rPr>
            </w:pPr>
          </w:p>
        </w:tc>
      </w:tr>
      <w:tr w:rsidR="006A07DA" w:rsidRPr="00BC714D" w14:paraId="65203F61" w14:textId="77777777" w:rsidTr="000E39E7">
        <w:trPr>
          <w:cantSplit/>
        </w:trPr>
        <w:tc>
          <w:tcPr>
            <w:tcW w:w="1085" w:type="dxa"/>
          </w:tcPr>
          <w:p w14:paraId="32EAD3FE" w14:textId="77777777" w:rsidR="006A07DA" w:rsidRPr="00BC714D" w:rsidRDefault="006A07DA" w:rsidP="00BC714D">
            <w:pPr>
              <w:pStyle w:val="BodyText"/>
              <w:spacing w:line="276" w:lineRule="auto"/>
              <w:ind w:left="342" w:hanging="342"/>
              <w:jc w:val="center"/>
              <w:rPr>
                <w:rFonts w:ascii="Times New Roman" w:hAnsi="Times New Roman" w:cs="Times New Roman"/>
                <w:lang w:val="lv-LV"/>
              </w:rPr>
            </w:pPr>
          </w:p>
        </w:tc>
        <w:tc>
          <w:tcPr>
            <w:tcW w:w="4994" w:type="dxa"/>
            <w:vAlign w:val="center"/>
          </w:tcPr>
          <w:p w14:paraId="75D37E27" w14:textId="77777777" w:rsidR="006A07DA" w:rsidRPr="00BC714D" w:rsidRDefault="006A07DA" w:rsidP="00BC714D">
            <w:pPr>
              <w:pStyle w:val="BodyText"/>
              <w:spacing w:line="276" w:lineRule="auto"/>
              <w:ind w:left="342" w:hanging="342"/>
              <w:rPr>
                <w:rFonts w:ascii="Times New Roman" w:hAnsi="Times New Roman" w:cs="Times New Roman"/>
                <w:lang w:val="lv-LV"/>
              </w:rPr>
            </w:pPr>
          </w:p>
        </w:tc>
        <w:tc>
          <w:tcPr>
            <w:tcW w:w="2993" w:type="dxa"/>
          </w:tcPr>
          <w:p w14:paraId="4D9B97ED" w14:textId="77777777" w:rsidR="006A07DA" w:rsidRPr="00BC714D" w:rsidRDefault="006A07DA" w:rsidP="00BC714D">
            <w:pPr>
              <w:pStyle w:val="BodyText"/>
              <w:spacing w:line="276" w:lineRule="auto"/>
              <w:ind w:left="342" w:hanging="342"/>
              <w:rPr>
                <w:rFonts w:ascii="Times New Roman" w:hAnsi="Times New Roman" w:cs="Times New Roman"/>
                <w:lang w:val="lv-LV"/>
              </w:rPr>
            </w:pPr>
          </w:p>
        </w:tc>
      </w:tr>
    </w:tbl>
    <w:p w14:paraId="67E424F7" w14:textId="77777777" w:rsidR="006A07DA" w:rsidRPr="00BC714D" w:rsidRDefault="006A07DA" w:rsidP="00BC714D">
      <w:pPr>
        <w:spacing w:line="276" w:lineRule="auto"/>
      </w:pPr>
    </w:p>
    <w:p w14:paraId="52CF52BF" w14:textId="77777777" w:rsidR="006A07DA" w:rsidRPr="00BC714D" w:rsidRDefault="006A07DA" w:rsidP="00BC714D">
      <w:pPr>
        <w:spacing w:line="276" w:lineRule="auto"/>
        <w:rPr>
          <w:highlight w:val="yellow"/>
        </w:rPr>
      </w:pPr>
    </w:p>
    <w:p w14:paraId="1FAF4064" w14:textId="5AADA423" w:rsidR="000C0C1A" w:rsidRPr="00BC714D" w:rsidRDefault="000C0C1A" w:rsidP="00BC714D">
      <w:pPr>
        <w:spacing w:line="276" w:lineRule="auto"/>
        <w:rPr>
          <w:highlight w:val="yellow"/>
        </w:rPr>
      </w:pPr>
    </w:p>
    <w:p w14:paraId="527EC49B" w14:textId="64494BBE" w:rsidR="00716F34" w:rsidRPr="00BC714D" w:rsidRDefault="00716F34" w:rsidP="00BC714D">
      <w:pPr>
        <w:spacing w:line="276" w:lineRule="auto"/>
        <w:rPr>
          <w:highlight w:val="yellow"/>
        </w:rPr>
      </w:pPr>
    </w:p>
    <w:p w14:paraId="6AEBA544" w14:textId="77777777" w:rsidR="00716F34" w:rsidRDefault="00716F34" w:rsidP="00BC714D">
      <w:pPr>
        <w:spacing w:line="276" w:lineRule="auto"/>
        <w:rPr>
          <w:highlight w:val="yellow"/>
        </w:rPr>
      </w:pPr>
    </w:p>
    <w:p w14:paraId="611C2D29" w14:textId="77777777" w:rsidR="0001121F" w:rsidRDefault="0001121F" w:rsidP="00BC714D">
      <w:pPr>
        <w:spacing w:line="276" w:lineRule="auto"/>
        <w:rPr>
          <w:highlight w:val="yellow"/>
        </w:rPr>
      </w:pPr>
    </w:p>
    <w:p w14:paraId="10FD734F" w14:textId="77777777" w:rsidR="0001121F" w:rsidRDefault="0001121F" w:rsidP="00BC714D">
      <w:pPr>
        <w:spacing w:line="276" w:lineRule="auto"/>
        <w:rPr>
          <w:highlight w:val="yellow"/>
        </w:rPr>
      </w:pPr>
    </w:p>
    <w:p w14:paraId="663D6960" w14:textId="77777777" w:rsidR="0001121F" w:rsidRDefault="0001121F" w:rsidP="00BC714D">
      <w:pPr>
        <w:spacing w:line="276" w:lineRule="auto"/>
        <w:rPr>
          <w:highlight w:val="yellow"/>
        </w:rPr>
      </w:pPr>
    </w:p>
    <w:p w14:paraId="5D00733F" w14:textId="77777777" w:rsidR="0001121F" w:rsidRDefault="0001121F" w:rsidP="00BC714D">
      <w:pPr>
        <w:spacing w:line="276" w:lineRule="auto"/>
        <w:rPr>
          <w:highlight w:val="yellow"/>
        </w:rPr>
      </w:pPr>
    </w:p>
    <w:p w14:paraId="75521CE3" w14:textId="77777777" w:rsidR="0001121F" w:rsidRDefault="0001121F" w:rsidP="00BC714D">
      <w:pPr>
        <w:spacing w:line="276" w:lineRule="auto"/>
        <w:rPr>
          <w:highlight w:val="yellow"/>
        </w:rPr>
      </w:pPr>
    </w:p>
    <w:p w14:paraId="6A2B2AF8" w14:textId="77777777" w:rsidR="0001121F" w:rsidRDefault="0001121F" w:rsidP="00BC714D">
      <w:pPr>
        <w:spacing w:line="276" w:lineRule="auto"/>
        <w:rPr>
          <w:highlight w:val="yellow"/>
        </w:rPr>
      </w:pPr>
    </w:p>
    <w:p w14:paraId="151C6BB3" w14:textId="0976D9F5" w:rsidR="0001121F" w:rsidRDefault="0001121F" w:rsidP="00BC714D">
      <w:pPr>
        <w:spacing w:line="276" w:lineRule="auto"/>
        <w:rPr>
          <w:highlight w:val="yellow"/>
        </w:rPr>
      </w:pPr>
    </w:p>
    <w:p w14:paraId="2F9451FD" w14:textId="681A2369" w:rsidR="000350DA" w:rsidRDefault="000350DA" w:rsidP="00BC714D">
      <w:pPr>
        <w:spacing w:line="276" w:lineRule="auto"/>
        <w:rPr>
          <w:highlight w:val="yellow"/>
        </w:rPr>
      </w:pPr>
    </w:p>
    <w:p w14:paraId="4DCD5E71" w14:textId="77777777" w:rsidR="000350DA" w:rsidRPr="00BC714D" w:rsidRDefault="000350DA" w:rsidP="00BC714D">
      <w:pPr>
        <w:spacing w:line="276" w:lineRule="auto"/>
        <w:rPr>
          <w:highlight w:val="yellow"/>
        </w:rPr>
      </w:pPr>
    </w:p>
    <w:p w14:paraId="4A00D89D" w14:textId="10AE0943" w:rsidR="000C0C1A" w:rsidRPr="0001121F" w:rsidRDefault="0001121F" w:rsidP="00BC714D">
      <w:pPr>
        <w:spacing w:line="276" w:lineRule="auto"/>
        <w:ind w:right="-1"/>
        <w:jc w:val="right"/>
        <w:rPr>
          <w:color w:val="000000"/>
        </w:rPr>
      </w:pPr>
      <w:r w:rsidRPr="0001121F">
        <w:rPr>
          <w:color w:val="000000"/>
        </w:rPr>
        <w:lastRenderedPageBreak/>
        <w:t xml:space="preserve">Līguma </w:t>
      </w:r>
      <w:r w:rsidR="00DA1189">
        <w:rPr>
          <w:color w:val="000000"/>
        </w:rPr>
        <w:t>4</w:t>
      </w:r>
      <w:r w:rsidR="000C0C1A" w:rsidRPr="0001121F">
        <w:rPr>
          <w:color w:val="000000"/>
        </w:rPr>
        <w:t>.pielikums</w:t>
      </w:r>
    </w:p>
    <w:p w14:paraId="6318D06D" w14:textId="77777777" w:rsidR="000C0C1A" w:rsidRPr="00BC714D" w:rsidRDefault="000C0C1A" w:rsidP="00BC714D">
      <w:pPr>
        <w:spacing w:line="276" w:lineRule="auto"/>
        <w:jc w:val="center"/>
        <w:rPr>
          <w:b/>
          <w:color w:val="000000" w:themeColor="text1"/>
        </w:rPr>
      </w:pPr>
    </w:p>
    <w:p w14:paraId="150D2C7E" w14:textId="77777777" w:rsidR="000C0C1A" w:rsidRPr="00BC714D" w:rsidRDefault="000C0C1A" w:rsidP="00BC714D">
      <w:pPr>
        <w:spacing w:line="276" w:lineRule="auto"/>
        <w:jc w:val="center"/>
        <w:rPr>
          <w:b/>
          <w:color w:val="000000" w:themeColor="text1"/>
        </w:rPr>
      </w:pPr>
      <w:r w:rsidRPr="00BC714D">
        <w:rPr>
          <w:b/>
          <w:color w:val="000000" w:themeColor="text1"/>
        </w:rPr>
        <w:t>Personas datu apstrādes noteikumi</w:t>
      </w:r>
    </w:p>
    <w:p w14:paraId="39BD9EB7" w14:textId="77777777" w:rsidR="000C0C1A" w:rsidRPr="00BC714D" w:rsidRDefault="000C0C1A" w:rsidP="00BC714D">
      <w:pPr>
        <w:spacing w:line="276" w:lineRule="auto"/>
        <w:jc w:val="center"/>
        <w:rPr>
          <w:i/>
          <w:color w:val="000000" w:themeColor="text1"/>
        </w:rPr>
      </w:pPr>
    </w:p>
    <w:p w14:paraId="3A7EB78F" w14:textId="77777777" w:rsidR="000C0C1A" w:rsidRPr="00BC714D" w:rsidRDefault="000C0C1A" w:rsidP="00BC714D">
      <w:pPr>
        <w:spacing w:line="276" w:lineRule="auto"/>
        <w:jc w:val="both"/>
        <w:rPr>
          <w:color w:val="000000" w:themeColor="text1"/>
        </w:rPr>
      </w:pPr>
      <w:r w:rsidRPr="00BC714D">
        <w:rPr>
          <w:color w:val="000000" w:themeColor="text1"/>
        </w:rPr>
        <w:tab/>
        <w:t xml:space="preserve">Izglītības un zinātnes ministrija (turpmāk – Pārzinis), no vienas puses, </w:t>
      </w:r>
    </w:p>
    <w:p w14:paraId="2A54C410" w14:textId="77777777" w:rsidR="000C0C1A" w:rsidRPr="00BC714D" w:rsidRDefault="000C0C1A" w:rsidP="00BC714D">
      <w:pPr>
        <w:spacing w:line="276" w:lineRule="auto"/>
        <w:jc w:val="both"/>
        <w:rPr>
          <w:color w:val="000000" w:themeColor="text1"/>
        </w:rPr>
      </w:pPr>
      <w:r w:rsidRPr="00BC714D">
        <w:rPr>
          <w:color w:val="000000" w:themeColor="text1"/>
        </w:rPr>
        <w:t xml:space="preserve">un </w:t>
      </w:r>
    </w:p>
    <w:p w14:paraId="10F26EDC" w14:textId="123D8AA2" w:rsidR="000C0C1A" w:rsidRPr="00BC714D" w:rsidRDefault="000C0C1A" w:rsidP="00BC714D">
      <w:pPr>
        <w:pStyle w:val="naisf"/>
        <w:shd w:val="clear" w:color="auto" w:fill="FFFFFF"/>
        <w:spacing w:before="0" w:beforeAutospacing="0" w:after="0" w:afterAutospacing="0" w:line="276" w:lineRule="auto"/>
        <w:rPr>
          <w:i/>
          <w:lang w:val="lv-LV"/>
        </w:rPr>
      </w:pPr>
      <w:r w:rsidRPr="00BC714D">
        <w:rPr>
          <w:bCs/>
          <w:color w:val="000000" w:themeColor="text1"/>
          <w:lang w:val="lv-LV"/>
        </w:rPr>
        <w:t>_____________________</w:t>
      </w:r>
      <w:r w:rsidRPr="00BC714D">
        <w:rPr>
          <w:color w:val="000000" w:themeColor="text1"/>
          <w:shd w:val="clear" w:color="auto" w:fill="FFFFFF"/>
          <w:lang w:val="lv-LV"/>
        </w:rPr>
        <w:t xml:space="preserve">, </w:t>
      </w:r>
      <w:r w:rsidRPr="00BC714D">
        <w:rPr>
          <w:color w:val="000000" w:themeColor="text1"/>
          <w:lang w:val="lv-LV"/>
        </w:rPr>
        <w:t>tās ________________________ personā, kurš rīkojas, pamatojoties uz statūtiem (turpmāk - Apstrādātājs)</w:t>
      </w:r>
      <w:r w:rsidRPr="00BC714D">
        <w:rPr>
          <w:bCs/>
          <w:color w:val="000000" w:themeColor="text1"/>
          <w:lang w:val="lv-LV"/>
        </w:rPr>
        <w:t xml:space="preserve">, no otras puses, turpmāk – Puses vai katra atsevišķi – Puse, ievērojot apstākli, ka Apstrādātājs, pamatojoties uz Pušu starpā noslēgto līgumu </w:t>
      </w:r>
      <w:r w:rsidR="009146D5" w:rsidRPr="00BC714D">
        <w:rPr>
          <w:color w:val="000000"/>
          <w:lang w:val="lv-LV"/>
        </w:rPr>
        <w:t>“</w:t>
      </w:r>
      <w:r w:rsidR="00DA1189" w:rsidRPr="00A4242A">
        <w:rPr>
          <w:rStyle w:val="Emphasis"/>
          <w:rFonts w:eastAsia="Calibri"/>
          <w:i w:val="0"/>
          <w:lang w:val="lv-LV"/>
        </w:rPr>
        <w:t>Padziļinātas ekspertīzes informācijas tehnoloģiju jomā</w:t>
      </w:r>
      <w:r w:rsidR="009146D5" w:rsidRPr="00BC714D">
        <w:rPr>
          <w:lang w:val="lv-LV"/>
        </w:rPr>
        <w:t>”</w:t>
      </w:r>
      <w:r w:rsidR="009146D5" w:rsidRPr="00BC714D">
        <w:rPr>
          <w:color w:val="000000"/>
          <w:lang w:val="lv-LV"/>
        </w:rPr>
        <w:t xml:space="preserve"> </w:t>
      </w:r>
      <w:r w:rsidR="009146D5" w:rsidRPr="00BC714D">
        <w:rPr>
          <w:snapToGrid w:val="0"/>
          <w:lang w:val="lv-LV"/>
        </w:rPr>
        <w:t xml:space="preserve"> </w:t>
      </w:r>
      <w:r w:rsidRPr="00BC714D">
        <w:rPr>
          <w:color w:val="000000" w:themeColor="text1"/>
          <w:lang w:val="lv-LV"/>
        </w:rPr>
        <w:t>(turpmāk – Līgums)</w:t>
      </w:r>
      <w:r w:rsidRPr="00BC714D">
        <w:rPr>
          <w:bCs/>
          <w:color w:val="000000" w:themeColor="text1"/>
          <w:lang w:val="lv-LV"/>
        </w:rPr>
        <w:t>, saskaņā ar kuru Apstrādātājs Pārziņa interesēs un uzdevumā veic personu datu apstrādi, kā arī ievērojot</w:t>
      </w:r>
      <w:r w:rsidRPr="00BC714D">
        <w:rPr>
          <w:color w:val="000000" w:themeColor="text1"/>
          <w:lang w:val="lv-LV"/>
        </w:rPr>
        <w:t xml:space="preserve">, ka Apstrādātājs </w:t>
      </w:r>
      <w:r w:rsidRPr="00BC714D">
        <w:rPr>
          <w:bCs/>
          <w:color w:val="000000" w:themeColor="text1"/>
          <w:lang w:val="lv-LV"/>
        </w:rPr>
        <w:t>Eiropas Parlamenta un Padomes Regulas (ES) 2016/679 (2016. gada 27. aprīlis) par fizisku personu aizsardzību attiecībā uz personas datu apstrādi un šādu datu brīvu apriti un ar ko atceļ Direktīvu 95/46/EK (Vispārīgā datu aizsardzības regula) (turpmāk – Regula)</w:t>
      </w:r>
      <w:r w:rsidRPr="00BC714D">
        <w:rPr>
          <w:color w:val="000000" w:themeColor="text1"/>
          <w:lang w:val="lv-LV"/>
        </w:rPr>
        <w:t xml:space="preserve"> izpratnē ir personas datu apstrādātājs, vienojas par turpmāko.</w:t>
      </w:r>
    </w:p>
    <w:p w14:paraId="1E922CFF" w14:textId="77777777" w:rsidR="000C0C1A" w:rsidRPr="00BC714D" w:rsidRDefault="000C0C1A" w:rsidP="002D0492">
      <w:pPr>
        <w:pStyle w:val="ListParagraph"/>
        <w:numPr>
          <w:ilvl w:val="0"/>
          <w:numId w:val="15"/>
        </w:numPr>
        <w:tabs>
          <w:tab w:val="left" w:pos="284"/>
        </w:tabs>
        <w:spacing w:before="240" w:after="120"/>
        <w:ind w:left="0" w:firstLine="0"/>
        <w:jc w:val="center"/>
        <w:rPr>
          <w:rFonts w:ascii="Times New Roman" w:hAnsi="Times New Roman" w:cs="Times New Roman"/>
          <w:b/>
          <w:color w:val="000000" w:themeColor="text1"/>
          <w:sz w:val="24"/>
          <w:szCs w:val="24"/>
        </w:rPr>
      </w:pPr>
      <w:r w:rsidRPr="00BC714D">
        <w:rPr>
          <w:rFonts w:ascii="Times New Roman" w:hAnsi="Times New Roman" w:cs="Times New Roman"/>
          <w:b/>
          <w:color w:val="000000" w:themeColor="text1"/>
          <w:sz w:val="24"/>
          <w:szCs w:val="24"/>
        </w:rPr>
        <w:t>Priekšmets</w:t>
      </w:r>
    </w:p>
    <w:p w14:paraId="4AF7136C" w14:textId="77777777" w:rsidR="000C0C1A" w:rsidRPr="00BC714D" w:rsidRDefault="000C0C1A" w:rsidP="00BC714D">
      <w:pPr>
        <w:spacing w:line="276" w:lineRule="auto"/>
        <w:jc w:val="both"/>
        <w:rPr>
          <w:color w:val="000000" w:themeColor="text1"/>
        </w:rPr>
      </w:pPr>
      <w:r w:rsidRPr="00BC714D">
        <w:rPr>
          <w:color w:val="000000" w:themeColor="text1"/>
        </w:rPr>
        <w:t xml:space="preserve">1.1. Apstrādātājs Pārziņa interesēs veic personas datu apstrādi, atbilstoši Pārziņa pilnvarojumam, izpildot saistības, kuras Apstrādātājs uzņēmies saskaņā ar Pārziņa un Apstrādātāja starpā noslēgto Līgumu. </w:t>
      </w:r>
    </w:p>
    <w:p w14:paraId="03B0F09A" w14:textId="77777777" w:rsidR="000C0C1A" w:rsidRPr="00BC714D" w:rsidRDefault="000C0C1A" w:rsidP="00BC714D">
      <w:pPr>
        <w:spacing w:line="276" w:lineRule="auto"/>
        <w:jc w:val="both"/>
        <w:rPr>
          <w:color w:val="000000" w:themeColor="text1"/>
        </w:rPr>
      </w:pPr>
      <w:r w:rsidRPr="00BC714D">
        <w:rPr>
          <w:color w:val="000000" w:themeColor="text1"/>
        </w:rPr>
        <w:t xml:space="preserve">1.2. Apstrādātājs veic apstrādi godīgi un saskaņā ar spēkā esošajiem tiesību aktiem, Līgumu un Pārziņa dotām tiesiskām norādēm. </w:t>
      </w:r>
    </w:p>
    <w:p w14:paraId="360AF9AB" w14:textId="77777777" w:rsidR="000C0C1A" w:rsidRPr="00F10EA4" w:rsidRDefault="000C0C1A" w:rsidP="00BC714D">
      <w:pPr>
        <w:spacing w:line="276" w:lineRule="auto"/>
        <w:jc w:val="both"/>
        <w:rPr>
          <w:color w:val="000000" w:themeColor="text1"/>
        </w:rPr>
      </w:pPr>
      <w:r w:rsidRPr="00F10EA4">
        <w:rPr>
          <w:color w:val="000000" w:themeColor="text1"/>
        </w:rPr>
        <w:t xml:space="preserve">1.3. Apstrādātājs Pārziņa uzdevumā veic tam Līguma izpildei nodoto personas datu apstrādi. </w:t>
      </w:r>
    </w:p>
    <w:p w14:paraId="5E18F806" w14:textId="77777777" w:rsidR="000C0C1A" w:rsidRPr="00F10EA4" w:rsidRDefault="000C0C1A" w:rsidP="00BC714D">
      <w:pPr>
        <w:spacing w:line="276" w:lineRule="auto"/>
        <w:jc w:val="both"/>
        <w:rPr>
          <w:color w:val="000000" w:themeColor="text1"/>
        </w:rPr>
      </w:pPr>
      <w:r w:rsidRPr="00F10EA4">
        <w:rPr>
          <w:color w:val="000000" w:themeColor="text1"/>
        </w:rPr>
        <w:t>1.4. un tās ir:</w:t>
      </w:r>
    </w:p>
    <w:p w14:paraId="7EEFF563" w14:textId="77777777" w:rsidR="000C0C1A" w:rsidRPr="00F10EA4" w:rsidRDefault="000C0C1A" w:rsidP="00BC714D">
      <w:pPr>
        <w:widowControl w:val="0"/>
        <w:numPr>
          <w:ilvl w:val="2"/>
          <w:numId w:val="16"/>
        </w:numPr>
        <w:overflowPunct w:val="0"/>
        <w:autoSpaceDE w:val="0"/>
        <w:autoSpaceDN w:val="0"/>
        <w:adjustRightInd w:val="0"/>
        <w:spacing w:line="276" w:lineRule="auto"/>
        <w:ind w:left="1134"/>
        <w:jc w:val="both"/>
        <w:textAlignment w:val="baseline"/>
        <w:rPr>
          <w:noProof/>
          <w:color w:val="000000" w:themeColor="text1"/>
        </w:rPr>
      </w:pPr>
      <w:r w:rsidRPr="00F10EA4">
        <w:rPr>
          <w:noProof/>
          <w:color w:val="000000" w:themeColor="text1"/>
        </w:rPr>
        <w:t>datu kategorijas: vārds un uzvārds, personas kods, kontaktinformācija;</w:t>
      </w:r>
    </w:p>
    <w:p w14:paraId="56A5D6CB" w14:textId="71DF904C" w:rsidR="000C0C1A" w:rsidRPr="00F10EA4" w:rsidRDefault="000C0C1A" w:rsidP="00BC714D">
      <w:pPr>
        <w:widowControl w:val="0"/>
        <w:numPr>
          <w:ilvl w:val="2"/>
          <w:numId w:val="16"/>
        </w:numPr>
        <w:overflowPunct w:val="0"/>
        <w:autoSpaceDE w:val="0"/>
        <w:autoSpaceDN w:val="0"/>
        <w:adjustRightInd w:val="0"/>
        <w:spacing w:line="276" w:lineRule="auto"/>
        <w:ind w:left="1134"/>
        <w:jc w:val="both"/>
        <w:textAlignment w:val="baseline"/>
        <w:rPr>
          <w:noProof/>
          <w:color w:val="000000" w:themeColor="text1"/>
        </w:rPr>
      </w:pPr>
      <w:r w:rsidRPr="00F10EA4">
        <w:rPr>
          <w:noProof/>
          <w:color w:val="000000" w:themeColor="text1"/>
        </w:rPr>
        <w:t>subjektu kategorijas: Izglītības un zinātnes ministrijas darbinieki</w:t>
      </w:r>
      <w:r w:rsidR="002017D8" w:rsidRPr="00F10EA4">
        <w:rPr>
          <w:noProof/>
          <w:color w:val="000000" w:themeColor="text1"/>
        </w:rPr>
        <w:t xml:space="preserve"> u.c. subjekti atbilstoši tehniskajā specifikācijā noteiktajam</w:t>
      </w:r>
      <w:r w:rsidR="00611B66">
        <w:rPr>
          <w:noProof/>
          <w:color w:val="000000" w:themeColor="text1"/>
        </w:rPr>
        <w:t>;</w:t>
      </w:r>
    </w:p>
    <w:p w14:paraId="2B9CD79A" w14:textId="6AC2F898" w:rsidR="00611B66" w:rsidRPr="002D0492" w:rsidRDefault="000C0C1A" w:rsidP="002D0492">
      <w:pPr>
        <w:widowControl w:val="0"/>
        <w:numPr>
          <w:ilvl w:val="2"/>
          <w:numId w:val="16"/>
        </w:numPr>
        <w:overflowPunct w:val="0"/>
        <w:autoSpaceDE w:val="0"/>
        <w:autoSpaceDN w:val="0"/>
        <w:adjustRightInd w:val="0"/>
        <w:spacing w:line="276" w:lineRule="auto"/>
        <w:ind w:left="1134"/>
        <w:jc w:val="both"/>
        <w:textAlignment w:val="baseline"/>
        <w:rPr>
          <w:noProof/>
          <w:color w:val="000000" w:themeColor="text1"/>
        </w:rPr>
      </w:pPr>
      <w:r w:rsidRPr="00F10EA4">
        <w:rPr>
          <w:noProof/>
          <w:color w:val="000000" w:themeColor="text1"/>
        </w:rPr>
        <w:t>Personas datu apstrādes pamati: lai noslēgtu</w:t>
      </w:r>
      <w:r w:rsidR="006C2E18">
        <w:rPr>
          <w:noProof/>
          <w:color w:val="000000" w:themeColor="text1"/>
        </w:rPr>
        <w:t xml:space="preserve"> un izpildītu</w:t>
      </w:r>
      <w:r w:rsidRPr="00F10EA4">
        <w:rPr>
          <w:noProof/>
          <w:color w:val="000000" w:themeColor="text1"/>
        </w:rPr>
        <w:t xml:space="preserve"> iepi</w:t>
      </w:r>
      <w:r w:rsidR="00674220">
        <w:rPr>
          <w:noProof/>
          <w:color w:val="000000" w:themeColor="text1"/>
        </w:rPr>
        <w:t>r</w:t>
      </w:r>
      <w:r w:rsidRPr="00F10EA4">
        <w:rPr>
          <w:noProof/>
          <w:color w:val="000000" w:themeColor="text1"/>
        </w:rPr>
        <w:t xml:space="preserve">kuma līgumu </w:t>
      </w:r>
      <w:r w:rsidR="00DA1189">
        <w:rPr>
          <w:noProof/>
          <w:color w:val="000000" w:themeColor="text1"/>
        </w:rPr>
        <w:t>“</w:t>
      </w:r>
      <w:r w:rsidR="00DA1189" w:rsidRPr="00280081">
        <w:rPr>
          <w:rStyle w:val="Emphasis"/>
          <w:rFonts w:eastAsia="Calibri"/>
          <w:i w:val="0"/>
        </w:rPr>
        <w:t>Padziļinātas ekspertīzes informācijas tehnoloģiju jomā</w:t>
      </w:r>
      <w:r w:rsidR="00DA1189">
        <w:rPr>
          <w:noProof/>
          <w:color w:val="000000" w:themeColor="text1"/>
        </w:rPr>
        <w:t>”</w:t>
      </w:r>
      <w:r w:rsidR="002017D8" w:rsidRPr="00F10EA4">
        <w:rPr>
          <w:caps/>
          <w:color w:val="000000" w:themeColor="text1"/>
        </w:rPr>
        <w:t>.</w:t>
      </w:r>
    </w:p>
    <w:p w14:paraId="40044A35" w14:textId="77777777" w:rsidR="000C0C1A" w:rsidRPr="00BC714D" w:rsidRDefault="000C0C1A" w:rsidP="002D0492">
      <w:pPr>
        <w:spacing w:before="240" w:after="120" w:line="276" w:lineRule="auto"/>
        <w:jc w:val="center"/>
        <w:rPr>
          <w:b/>
          <w:color w:val="000000" w:themeColor="text1"/>
        </w:rPr>
      </w:pPr>
      <w:r w:rsidRPr="00BC714D">
        <w:rPr>
          <w:b/>
          <w:color w:val="000000" w:themeColor="text1"/>
        </w:rPr>
        <w:t>2. Garantijas</w:t>
      </w:r>
    </w:p>
    <w:p w14:paraId="2C641C05" w14:textId="77777777" w:rsidR="000C0C1A" w:rsidRPr="00BC714D" w:rsidRDefault="000C0C1A" w:rsidP="00BC714D">
      <w:pPr>
        <w:spacing w:line="276" w:lineRule="auto"/>
        <w:jc w:val="both"/>
        <w:rPr>
          <w:color w:val="000000" w:themeColor="text1"/>
        </w:rPr>
      </w:pPr>
      <w:r w:rsidRPr="00BC714D">
        <w:rPr>
          <w:color w:val="000000" w:themeColor="text1"/>
        </w:rPr>
        <w:t xml:space="preserve">2.1. Apstrādātājs apliecina un garantē, ka tiks īstenoti tehniskie un organizatoriskie pasākumi, lai sasniegtu Līguma 1.1. apakšpunktā norādīto mērķi, tādā veidā, ka Apstrādātāja uz Līguma pamata veiktajā personas datu apstrādē tiks ievērotas spēkā esošo tiesību aktu prasības. </w:t>
      </w:r>
    </w:p>
    <w:p w14:paraId="1793C090" w14:textId="77777777" w:rsidR="000C0C1A" w:rsidRPr="00BC714D" w:rsidRDefault="000C0C1A" w:rsidP="00BC714D">
      <w:pPr>
        <w:spacing w:line="276" w:lineRule="auto"/>
        <w:jc w:val="both"/>
        <w:rPr>
          <w:color w:val="000000" w:themeColor="text1"/>
        </w:rPr>
      </w:pPr>
      <w:r w:rsidRPr="00BC714D">
        <w:rPr>
          <w:color w:val="000000" w:themeColor="text1"/>
        </w:rPr>
        <w:t>2.2. Apstrādātājs attiecībā uz personas datu apstrādi, kuru veiks uz Līguma pamata, veic pasākumus, lai izpildītu šo Personas datu apstrādes noteikumu 2.1. apakšpunktu.</w:t>
      </w:r>
    </w:p>
    <w:p w14:paraId="7C06C482" w14:textId="67460D87" w:rsidR="006C2E18" w:rsidRDefault="000C0C1A" w:rsidP="00BC714D">
      <w:pPr>
        <w:spacing w:line="276" w:lineRule="auto"/>
        <w:jc w:val="both"/>
        <w:rPr>
          <w:color w:val="000000" w:themeColor="text1"/>
        </w:rPr>
      </w:pPr>
      <w:r w:rsidRPr="00BC714D">
        <w:rPr>
          <w:color w:val="000000" w:themeColor="text1"/>
        </w:rPr>
        <w:t>2.3. Apstrādātājs pēc Pārziņa pieprasījuma piecu darba dienu laikā iesniedz Pārzinim šo Personas datu apstrādes noteikumu 2.1. apakšpunktā norādītā pienākuma izpildes pierādījumus.</w:t>
      </w:r>
    </w:p>
    <w:p w14:paraId="27AE0A18" w14:textId="77777777" w:rsidR="000C0C1A" w:rsidRPr="00BC714D" w:rsidRDefault="000C0C1A" w:rsidP="002D0492">
      <w:pPr>
        <w:spacing w:before="240" w:after="120" w:line="276" w:lineRule="auto"/>
        <w:jc w:val="center"/>
        <w:rPr>
          <w:b/>
          <w:color w:val="000000" w:themeColor="text1"/>
        </w:rPr>
      </w:pPr>
      <w:r w:rsidRPr="00BC714D">
        <w:rPr>
          <w:b/>
          <w:color w:val="000000" w:themeColor="text1"/>
        </w:rPr>
        <w:t>3. Apstrādātāja pienākumi un tiesības</w:t>
      </w:r>
    </w:p>
    <w:p w14:paraId="7B578BE5" w14:textId="77777777" w:rsidR="000C0C1A" w:rsidRPr="00BC714D" w:rsidRDefault="000C0C1A" w:rsidP="00BC714D">
      <w:pPr>
        <w:spacing w:line="276" w:lineRule="auto"/>
        <w:jc w:val="both"/>
        <w:rPr>
          <w:color w:val="000000" w:themeColor="text1"/>
        </w:rPr>
      </w:pPr>
      <w:r w:rsidRPr="00BC714D">
        <w:rPr>
          <w:color w:val="000000" w:themeColor="text1"/>
        </w:rPr>
        <w:t xml:space="preserve">3.1. Apstrādātājs nodrošina, ka personas, kuras ir pilnvarotas apstrādāt datus, ir rakstveidā apņēmušās ievērot konfidencialitāti vai tām ir noteikts attiecīgs likumisks pienākums ievērot konfidencialitāti. Apstrādātājs veic pasākumus, lai nodrošinātu, ka jebkura fiziska persona, kas darbojas Apstrādātāja pakļautībā un kam ir piekļuve personas datiem, tos neapstrādā bez </w:t>
      </w:r>
      <w:r w:rsidRPr="00BC714D">
        <w:rPr>
          <w:color w:val="000000" w:themeColor="text1"/>
        </w:rPr>
        <w:lastRenderedPageBreak/>
        <w:t>Pārziņa norādījumiem, izņemot, ja minētajai personai tas jādara saskaņā ar Eiropas Savienības vai dalībvalsts tiesību aktiem.</w:t>
      </w:r>
    </w:p>
    <w:p w14:paraId="689ECB26" w14:textId="77777777" w:rsidR="000C0C1A" w:rsidRPr="00BC714D" w:rsidRDefault="000C0C1A" w:rsidP="00BC714D">
      <w:pPr>
        <w:spacing w:line="276" w:lineRule="auto"/>
        <w:jc w:val="both"/>
        <w:rPr>
          <w:color w:val="000000" w:themeColor="text1"/>
        </w:rPr>
      </w:pPr>
      <w:r w:rsidRPr="00BC714D">
        <w:rPr>
          <w:color w:val="000000" w:themeColor="text1"/>
        </w:rPr>
        <w:t>3.2. Novērtējot atbilstīgo drošības līmeni, ņem vērā jo īpaši riskus, ko rada apstrāde, jo īpaši nejauša vai nelikumīga nosūtīto, uzglabāto vai citādi apstrādāto personas datu iznīcināšana, nozaudēšana, pārveidošana, neatļauta izpaušana vai piekļuve tiem.</w:t>
      </w:r>
    </w:p>
    <w:p w14:paraId="2EE44D7E" w14:textId="77777777" w:rsidR="000C0C1A" w:rsidRPr="00BC714D" w:rsidRDefault="000C0C1A" w:rsidP="00BC714D">
      <w:pPr>
        <w:spacing w:line="276" w:lineRule="auto"/>
        <w:jc w:val="both"/>
        <w:rPr>
          <w:color w:val="000000" w:themeColor="text1"/>
        </w:rPr>
      </w:pPr>
      <w:r w:rsidRPr="00BC714D">
        <w:rPr>
          <w:color w:val="000000" w:themeColor="text1"/>
        </w:rPr>
        <w:t>3.3. Pirms Apstrādātājs piesaista citu Apstrādātāju apstrādes darbību veikšanai, tam katrā atsevišķā gadījumā jāiegūst Pārziņa rakstveida piekrišana.</w:t>
      </w:r>
    </w:p>
    <w:p w14:paraId="077DA8B4" w14:textId="77777777" w:rsidR="000C0C1A" w:rsidRPr="00BC714D" w:rsidRDefault="000C0C1A" w:rsidP="00BC714D">
      <w:pPr>
        <w:spacing w:line="276" w:lineRule="auto"/>
        <w:jc w:val="both"/>
        <w:rPr>
          <w:color w:val="000000" w:themeColor="text1"/>
        </w:rPr>
      </w:pPr>
      <w:r w:rsidRPr="00BC714D">
        <w:rPr>
          <w:color w:val="000000" w:themeColor="text1"/>
        </w:rPr>
        <w:t>3.4. Apstrādātājs, ciktāl tas ir iespējams ņemot vērā apstrādes būtību, izmantojot saprātīgus tehniskus un organizatoriskus pasākumus, palīdz Pārzinim izpildīt savu pienākumu atbildēt uz pieprasījumiem par Regulas III nodaļā paredzēto datu subjekta tiesību īstenošanu.</w:t>
      </w:r>
    </w:p>
    <w:p w14:paraId="7ABDB144" w14:textId="77777777" w:rsidR="000C0C1A" w:rsidRPr="00BC714D" w:rsidRDefault="000C0C1A" w:rsidP="00BC714D">
      <w:pPr>
        <w:spacing w:line="276" w:lineRule="auto"/>
        <w:jc w:val="both"/>
        <w:rPr>
          <w:color w:val="000000" w:themeColor="text1"/>
        </w:rPr>
      </w:pPr>
      <w:r w:rsidRPr="00BC714D">
        <w:rPr>
          <w:color w:val="000000" w:themeColor="text1"/>
        </w:rPr>
        <w:t>3.5. Apstrādātājs nepieciešamības gadījumā ciktāl tas ir iespējams palīdz Pārzinim nodrošināt Regulas 35. un 36.pantā noteikto pienākumu izpildi sniedzot nepieciešamo informatīvo atbalstu.</w:t>
      </w:r>
    </w:p>
    <w:p w14:paraId="5A468087" w14:textId="77777777" w:rsidR="000C0C1A" w:rsidRPr="00BC714D" w:rsidRDefault="000C0C1A" w:rsidP="00BC714D">
      <w:pPr>
        <w:spacing w:line="276" w:lineRule="auto"/>
        <w:jc w:val="both"/>
        <w:rPr>
          <w:color w:val="000000" w:themeColor="text1"/>
        </w:rPr>
      </w:pPr>
      <w:r w:rsidRPr="00BC714D">
        <w:rPr>
          <w:color w:val="000000" w:themeColor="text1"/>
        </w:rPr>
        <w:t>3.6. Apstrādātājs ne ātrāk kā pēc 30 dienām pēc iepirkuma līguma termiņa beigām pēc Pārziņa izvēles dzēš (iznīcina) vai atdod visus personas datus Pārzinim un dzēš esošās kopijas, ja vien Eiropas Savienības vai Latvijas tiesību aktos nav paredzēta personas datu glabāšana.</w:t>
      </w:r>
    </w:p>
    <w:p w14:paraId="5DBD9A93" w14:textId="77777777" w:rsidR="000C0C1A" w:rsidRPr="00BC714D" w:rsidRDefault="000C0C1A" w:rsidP="00BC714D">
      <w:pPr>
        <w:spacing w:line="276" w:lineRule="auto"/>
        <w:jc w:val="both"/>
        <w:rPr>
          <w:color w:val="000000" w:themeColor="text1"/>
        </w:rPr>
      </w:pPr>
      <w:r w:rsidRPr="00BC714D">
        <w:rPr>
          <w:color w:val="000000" w:themeColor="text1"/>
        </w:rPr>
        <w:t>3.7. Apstrādātājs Pārzinim dara pieejamu visu informāciju, kas nepieciešama, lai apliecinātu, ka tiek pildīti Regulā paredzētie pienākumi, un lai ļautu Pārzinim vai citam Pārziņa pilnvarotam revidentam veikt revīzijas, tostarp pārbaudes, par Līguma prasību izpildi.</w:t>
      </w:r>
    </w:p>
    <w:p w14:paraId="4DDFE9F2" w14:textId="77777777" w:rsidR="000C0C1A" w:rsidRPr="00BC714D" w:rsidRDefault="000C0C1A" w:rsidP="00BC714D">
      <w:pPr>
        <w:spacing w:line="276" w:lineRule="auto"/>
        <w:jc w:val="both"/>
        <w:rPr>
          <w:color w:val="000000" w:themeColor="text1"/>
        </w:rPr>
      </w:pPr>
      <w:r w:rsidRPr="00BC714D">
        <w:rPr>
          <w:color w:val="000000" w:themeColor="text1"/>
        </w:rPr>
        <w:t>3.8. Apstrādātājs nekavējoties informē Pārzini, ja, viņaprāt, kāds norādījums pārkāpj Regulu vai citus Eiropas Savienības vai dalībvalstu datu aizsardzības noteikumus..</w:t>
      </w:r>
    </w:p>
    <w:p w14:paraId="221EBC03" w14:textId="77777777" w:rsidR="000C0C1A" w:rsidRPr="00BC714D" w:rsidRDefault="000C0C1A" w:rsidP="00BC714D">
      <w:pPr>
        <w:pStyle w:val="ListParagraph"/>
        <w:spacing w:after="0"/>
        <w:ind w:left="0"/>
        <w:jc w:val="both"/>
        <w:rPr>
          <w:rFonts w:ascii="Times New Roman" w:hAnsi="Times New Roman" w:cs="Times New Roman"/>
          <w:sz w:val="24"/>
          <w:szCs w:val="24"/>
        </w:rPr>
      </w:pPr>
      <w:r w:rsidRPr="00BC714D">
        <w:rPr>
          <w:rFonts w:ascii="Times New Roman" w:hAnsi="Times New Roman" w:cs="Times New Roman"/>
          <w:sz w:val="24"/>
          <w:szCs w:val="24"/>
        </w:rPr>
        <w:t xml:space="preserve">3.9. Apstrādātājs nekavējoties, pēc iespējas 36 (trīsdesmit sešu) stundu laikā informē Pārzini, ja, viņaprāt, kāds norādījums pārkāpj Regulu vai citus Eiropas Savienības vai dalībvalstu datu aizsardzības noteikumus. </w:t>
      </w:r>
    </w:p>
    <w:p w14:paraId="101F836D" w14:textId="77777777" w:rsidR="000C0C1A" w:rsidRPr="00BC714D" w:rsidRDefault="000C0C1A" w:rsidP="00BC714D">
      <w:pPr>
        <w:pStyle w:val="ListParagraph"/>
        <w:spacing w:after="0"/>
        <w:ind w:left="0"/>
        <w:jc w:val="both"/>
        <w:rPr>
          <w:rFonts w:ascii="Times New Roman" w:hAnsi="Times New Roman" w:cs="Times New Roman"/>
          <w:sz w:val="24"/>
          <w:szCs w:val="24"/>
        </w:rPr>
      </w:pPr>
      <w:r w:rsidRPr="00BC714D">
        <w:rPr>
          <w:rFonts w:ascii="Times New Roman" w:hAnsi="Times New Roman" w:cs="Times New Roman"/>
          <w:sz w:val="24"/>
          <w:szCs w:val="24"/>
        </w:rPr>
        <w:t>3.10. Apstrādātājs par personas datu aizsardzības pārkāpumu nekavējoties, pēc iespējas 24 (divdesmit četru) stundu laikā informē Pārzini, nosūtot tam paziņojumu, kurā ir ietverta šāda informācija:</w:t>
      </w:r>
    </w:p>
    <w:p w14:paraId="2401B940" w14:textId="77777777" w:rsidR="000C0C1A" w:rsidRPr="00BC714D" w:rsidRDefault="000C0C1A" w:rsidP="00BC714D">
      <w:pPr>
        <w:pStyle w:val="ListParagraph"/>
        <w:spacing w:after="0"/>
        <w:ind w:left="0" w:firstLine="567"/>
        <w:jc w:val="both"/>
        <w:rPr>
          <w:rFonts w:ascii="Times New Roman" w:hAnsi="Times New Roman" w:cs="Times New Roman"/>
          <w:sz w:val="24"/>
          <w:szCs w:val="24"/>
        </w:rPr>
      </w:pPr>
      <w:r w:rsidRPr="00BC714D">
        <w:rPr>
          <w:rFonts w:ascii="Times New Roman" w:hAnsi="Times New Roman" w:cs="Times New Roman"/>
          <w:sz w:val="24"/>
          <w:szCs w:val="24"/>
        </w:rPr>
        <w:t>3.10.1. pārkāpuma būtība;</w:t>
      </w:r>
    </w:p>
    <w:p w14:paraId="712C9F1E" w14:textId="77777777" w:rsidR="000C0C1A" w:rsidRPr="00BC714D" w:rsidRDefault="000C0C1A" w:rsidP="00BC714D">
      <w:pPr>
        <w:pStyle w:val="ListParagraph"/>
        <w:spacing w:after="0"/>
        <w:ind w:left="0" w:firstLine="567"/>
        <w:jc w:val="both"/>
        <w:rPr>
          <w:rFonts w:ascii="Times New Roman" w:hAnsi="Times New Roman" w:cs="Times New Roman"/>
          <w:sz w:val="24"/>
          <w:szCs w:val="24"/>
        </w:rPr>
      </w:pPr>
      <w:r w:rsidRPr="00BC714D">
        <w:rPr>
          <w:rFonts w:ascii="Times New Roman" w:hAnsi="Times New Roman" w:cs="Times New Roman"/>
          <w:sz w:val="24"/>
          <w:szCs w:val="24"/>
        </w:rPr>
        <w:t>3.10.2. datu aizsardzības speciālista vārds, uzvārds, uzvārds, kontaktinformācija vai cits kontaktpunkts, kur var iegūt papildu informāciju;</w:t>
      </w:r>
    </w:p>
    <w:p w14:paraId="57E13E0E" w14:textId="77777777" w:rsidR="000C0C1A" w:rsidRPr="00BC714D" w:rsidRDefault="000C0C1A" w:rsidP="00BC714D">
      <w:pPr>
        <w:pStyle w:val="ListParagraph"/>
        <w:spacing w:after="0"/>
        <w:ind w:left="0" w:firstLine="567"/>
        <w:jc w:val="both"/>
        <w:rPr>
          <w:rFonts w:ascii="Times New Roman" w:hAnsi="Times New Roman" w:cs="Times New Roman"/>
          <w:sz w:val="24"/>
          <w:szCs w:val="24"/>
        </w:rPr>
      </w:pPr>
      <w:r w:rsidRPr="00BC714D">
        <w:rPr>
          <w:rFonts w:ascii="Times New Roman" w:hAnsi="Times New Roman" w:cs="Times New Roman"/>
          <w:sz w:val="24"/>
          <w:szCs w:val="24"/>
        </w:rPr>
        <w:t>3.10.3. pārkāpuma iespējamās sekas;</w:t>
      </w:r>
    </w:p>
    <w:p w14:paraId="7716782C" w14:textId="77777777" w:rsidR="000C0C1A" w:rsidRPr="00BC714D" w:rsidRDefault="000C0C1A" w:rsidP="00BC714D">
      <w:pPr>
        <w:pStyle w:val="ListParagraph"/>
        <w:spacing w:after="0"/>
        <w:ind w:left="0" w:firstLine="567"/>
        <w:jc w:val="both"/>
        <w:rPr>
          <w:rFonts w:ascii="Times New Roman" w:hAnsi="Times New Roman" w:cs="Times New Roman"/>
          <w:sz w:val="24"/>
          <w:szCs w:val="24"/>
        </w:rPr>
      </w:pPr>
      <w:r w:rsidRPr="00BC714D">
        <w:rPr>
          <w:rFonts w:ascii="Times New Roman" w:hAnsi="Times New Roman" w:cs="Times New Roman"/>
          <w:sz w:val="24"/>
          <w:szCs w:val="24"/>
        </w:rPr>
        <w:t>3.10.4. pasākumi, ko Apstrādātājs ir veicis vai ierosinājis veikt, lai novērstu pārkāpumu un mazinātu tā iespējamās nelabvēlīgās sekas.</w:t>
      </w:r>
    </w:p>
    <w:p w14:paraId="5E729E33" w14:textId="77777777" w:rsidR="000C0C1A" w:rsidRPr="00BC714D" w:rsidRDefault="000C0C1A" w:rsidP="002D0492">
      <w:pPr>
        <w:spacing w:before="240" w:after="120" w:line="276" w:lineRule="auto"/>
        <w:jc w:val="center"/>
        <w:rPr>
          <w:b/>
          <w:color w:val="000000" w:themeColor="text1"/>
        </w:rPr>
      </w:pPr>
      <w:r w:rsidRPr="00BC714D">
        <w:rPr>
          <w:b/>
          <w:color w:val="000000" w:themeColor="text1"/>
        </w:rPr>
        <w:t>4. Pārziņa pienākumi un tiesības</w:t>
      </w:r>
    </w:p>
    <w:p w14:paraId="28151718" w14:textId="77777777" w:rsidR="000C0C1A" w:rsidRPr="00BC714D" w:rsidRDefault="000C0C1A" w:rsidP="00BC714D">
      <w:pPr>
        <w:spacing w:line="276" w:lineRule="auto"/>
        <w:jc w:val="both"/>
        <w:rPr>
          <w:color w:val="000000" w:themeColor="text1"/>
        </w:rPr>
      </w:pPr>
      <w:r w:rsidRPr="00BC714D">
        <w:rPr>
          <w:color w:val="000000" w:themeColor="text1"/>
        </w:rPr>
        <w:t xml:space="preserve">4.1. Pārzinis nosaka personas datu apstrādes nolūkus, līdzekļus un apmēru, nodrošina, ka  tiek veikta, tostarp, piesaistot Apstrādātāju, tikai tāda datu apstrāde, kurai ir atbilstošs likumīgs pamats un citādā veidā tā atbilst regulai, citiem datu aizsardzības normatīvajiem aktiem, kā arī veic datu subjekta likumīgo prasību izpildi un citus normatīvajos aktos noteiktos pārziņa pienākumus.  </w:t>
      </w:r>
    </w:p>
    <w:p w14:paraId="653EE9A9" w14:textId="77777777" w:rsidR="00035840" w:rsidRDefault="00035840" w:rsidP="002D0492">
      <w:pPr>
        <w:spacing w:before="240" w:after="120" w:line="276" w:lineRule="auto"/>
        <w:jc w:val="center"/>
        <w:rPr>
          <w:b/>
          <w:color w:val="000000" w:themeColor="text1"/>
        </w:rPr>
      </w:pPr>
    </w:p>
    <w:p w14:paraId="119ADAC4" w14:textId="0581F273" w:rsidR="000C0C1A" w:rsidRPr="00BC714D" w:rsidRDefault="000C0C1A" w:rsidP="002D0492">
      <w:pPr>
        <w:spacing w:before="240" w:after="120" w:line="276" w:lineRule="auto"/>
        <w:jc w:val="center"/>
        <w:rPr>
          <w:b/>
          <w:color w:val="000000" w:themeColor="text1"/>
        </w:rPr>
      </w:pPr>
      <w:r w:rsidRPr="00BC714D">
        <w:rPr>
          <w:b/>
          <w:color w:val="000000" w:themeColor="text1"/>
        </w:rPr>
        <w:t>5. Sadarbība un atbildība</w:t>
      </w:r>
    </w:p>
    <w:p w14:paraId="05A241DE" w14:textId="77777777" w:rsidR="000C0C1A" w:rsidRPr="00BC714D" w:rsidRDefault="000C0C1A" w:rsidP="00BC714D">
      <w:pPr>
        <w:spacing w:line="276" w:lineRule="auto"/>
        <w:jc w:val="both"/>
        <w:rPr>
          <w:color w:val="000000" w:themeColor="text1"/>
        </w:rPr>
      </w:pPr>
      <w:r w:rsidRPr="00BC714D">
        <w:rPr>
          <w:color w:val="000000" w:themeColor="text1"/>
        </w:rPr>
        <w:lastRenderedPageBreak/>
        <w:t>5.1. Apstrādātājs sadarbojas ar Pārzini datu incidentu izmeklēšanā un novēršanā, kā arī citu Regulas un šī dokumenta prasību izpildē.</w:t>
      </w:r>
    </w:p>
    <w:p w14:paraId="3CC59008" w14:textId="77777777" w:rsidR="000C0C1A" w:rsidRPr="00BC714D" w:rsidRDefault="000C0C1A" w:rsidP="00BC714D">
      <w:pPr>
        <w:spacing w:line="276" w:lineRule="auto"/>
        <w:jc w:val="both"/>
        <w:rPr>
          <w:color w:val="000000" w:themeColor="text1"/>
        </w:rPr>
      </w:pPr>
      <w:r w:rsidRPr="00BC714D">
        <w:rPr>
          <w:color w:val="000000" w:themeColor="text1"/>
        </w:rPr>
        <w:t>5.2. Puses vienojas, ka datu subjektu un iestāžu prasījumus Puses primāri nodod viena otrai risināšanā, atbilstoši pienākumiem, kas Pusēm izriet no Līguma, šī dokumenta, spēkā esošajiem tiesību aktiem vai Pārziņa likumīgajām norādēm. Puses šādu prasījumu gadījumā izmanto visus saprātīgi iespējamos un samērīgos tiesiskos līdzekļus savu interešu aizstāvībai un prasījumu risināšanai un lai izvairītos no zaudējumiem sev un otrai Pusei.</w:t>
      </w:r>
    </w:p>
    <w:p w14:paraId="02334718" w14:textId="77777777" w:rsidR="000C0C1A" w:rsidRPr="00BC714D" w:rsidRDefault="000C0C1A" w:rsidP="00BC714D">
      <w:pPr>
        <w:spacing w:line="276" w:lineRule="auto"/>
        <w:jc w:val="both"/>
        <w:rPr>
          <w:color w:val="000000" w:themeColor="text1"/>
        </w:rPr>
      </w:pPr>
      <w:r w:rsidRPr="00BC714D">
        <w:rPr>
          <w:rFonts w:eastAsia="Calibri"/>
        </w:rPr>
        <w:t>5.3. Puses vienojas, ka Apstrādātājam ir pienākums atbildēt uz datu subjektu un iestāžu pieprasījumiem par datu subjekta tiesību īstenošanu Pakalpojuma sniegšanas laikā.</w:t>
      </w:r>
    </w:p>
    <w:p w14:paraId="043B2270" w14:textId="77777777" w:rsidR="000C0C1A" w:rsidRPr="00BC714D" w:rsidRDefault="000C0C1A" w:rsidP="00BC714D">
      <w:pPr>
        <w:spacing w:line="276" w:lineRule="auto"/>
        <w:jc w:val="both"/>
        <w:rPr>
          <w:color w:val="000000" w:themeColor="text1"/>
        </w:rPr>
      </w:pPr>
      <w:r w:rsidRPr="00BC714D">
        <w:rPr>
          <w:color w:val="000000" w:themeColor="text1"/>
        </w:rPr>
        <w:t>5.4. Apstrādātājs ir atbildīgs par datu subjektu un iestāžu prasījumu izpildi, ja tie radušies saistībā ar Apstrādātāja Līguma, šajā dokumentā, spēkā esošajos tiesību aktos vai Pārziņa likumīgajās norādēs noteikto pienākumu realizāciju vai pārkāpumu, vai apstrādi, kas pārsniedz šajos dokumentos noteikto apjomu un pilnvarojumu.</w:t>
      </w:r>
    </w:p>
    <w:p w14:paraId="6BA4D770" w14:textId="77777777" w:rsidR="000C0C1A" w:rsidRPr="00BC714D" w:rsidRDefault="000C0C1A" w:rsidP="00BC714D">
      <w:pPr>
        <w:spacing w:line="276" w:lineRule="auto"/>
        <w:jc w:val="both"/>
        <w:rPr>
          <w:color w:val="000000" w:themeColor="text1"/>
        </w:rPr>
      </w:pPr>
      <w:r w:rsidRPr="00BC714D">
        <w:rPr>
          <w:color w:val="000000" w:themeColor="text1"/>
        </w:rPr>
        <w:t>5.5. Pārzinis ir atbildīgs par datu subjektu un iestāžu prasījumu izpildi, ja tie radušies saistībā ar Pārziņa Līguma, šajā dokumentā vai spēkā esošajos tiesību aktos noteikto pienākumu realizāciju vai pārkāpumu. Pārzinis, pamatojoties uz Apstrādātāja regresa prasību, sedz Apstrādātājam zaudējumus sakarā ar šajā punktā minēto.</w:t>
      </w:r>
    </w:p>
    <w:p w14:paraId="7DD2DA6C" w14:textId="77777777" w:rsidR="000C0C1A" w:rsidRPr="00BC714D" w:rsidRDefault="000C0C1A" w:rsidP="002D0492">
      <w:pPr>
        <w:spacing w:before="240" w:after="120" w:line="276" w:lineRule="auto"/>
        <w:jc w:val="center"/>
        <w:rPr>
          <w:b/>
          <w:color w:val="000000" w:themeColor="text1"/>
        </w:rPr>
      </w:pPr>
      <w:r w:rsidRPr="00BC714D">
        <w:rPr>
          <w:b/>
          <w:color w:val="000000" w:themeColor="text1"/>
        </w:rPr>
        <w:t>6. Citi noteikumi</w:t>
      </w:r>
    </w:p>
    <w:p w14:paraId="664D6AB4" w14:textId="77777777" w:rsidR="000C0C1A" w:rsidRPr="00BC714D" w:rsidRDefault="000C0C1A" w:rsidP="00BC714D">
      <w:pPr>
        <w:spacing w:line="276" w:lineRule="auto"/>
        <w:jc w:val="both"/>
        <w:rPr>
          <w:color w:val="000000" w:themeColor="text1"/>
        </w:rPr>
      </w:pPr>
      <w:r w:rsidRPr="00BC714D">
        <w:rPr>
          <w:color w:val="000000" w:themeColor="text1"/>
        </w:rPr>
        <w:t>6.1. Tiesību aktu grozījumu gadījumā Puses sadarbojas, lai papildinātu vai grozītu šo dokumentu, nosakot tajā Pušu saistības atbilstoši spēkā esošajam regulējumam un Līgumā un šajā dokumentā noteiktajai Pušu atbildību sadalījuma būtībai.</w:t>
      </w:r>
    </w:p>
    <w:p w14:paraId="430370BA" w14:textId="77777777" w:rsidR="000C0C1A" w:rsidRPr="00BC714D" w:rsidRDefault="000C0C1A" w:rsidP="00BC714D">
      <w:pPr>
        <w:spacing w:line="276" w:lineRule="auto"/>
        <w:jc w:val="both"/>
        <w:rPr>
          <w:color w:val="000000" w:themeColor="text1"/>
        </w:rPr>
      </w:pPr>
      <w:r w:rsidRPr="00BC714D">
        <w:rPr>
          <w:color w:val="000000" w:themeColor="text1"/>
        </w:rPr>
        <w:t>6.2. Puses neatbild par saistību neizpildi, ja tās iemesls ir nepārvaramas varas apstākļi.</w:t>
      </w:r>
    </w:p>
    <w:p w14:paraId="3E55D512" w14:textId="5AD4243E" w:rsidR="000C0C1A" w:rsidRPr="00BC714D" w:rsidRDefault="000C0C1A" w:rsidP="00BC714D">
      <w:pPr>
        <w:spacing w:line="276" w:lineRule="auto"/>
        <w:jc w:val="both"/>
        <w:rPr>
          <w:color w:val="000000" w:themeColor="text1"/>
        </w:rPr>
      </w:pPr>
      <w:r w:rsidRPr="00BC714D">
        <w:rPr>
          <w:color w:val="000000" w:themeColor="text1"/>
        </w:rPr>
        <w:t>6.3. Šis dokuments ir neatņemama Līguma sastāvdaļa, tas ir spēkā visā laika periodā, kamēr Apstrādātājs veic Pārziņa personu datu apstrādi un laika periodā pēc tās pabeigšanas, kamēr var tikt celti jebkādi prasījumi par saskaņā ar šo dokumentu veikto personu datu apstrādi.</w:t>
      </w:r>
    </w:p>
    <w:p w14:paraId="7DDBF82A" w14:textId="77777777" w:rsidR="000C0C1A" w:rsidRPr="00BC714D" w:rsidRDefault="000C0C1A" w:rsidP="00BC714D">
      <w:pPr>
        <w:spacing w:line="276" w:lineRule="auto"/>
        <w:jc w:val="both"/>
        <w:rPr>
          <w:color w:val="000000" w:themeColor="text1"/>
        </w:rPr>
      </w:pPr>
    </w:p>
    <w:tbl>
      <w:tblPr>
        <w:tblW w:w="9750" w:type="dxa"/>
        <w:tblInd w:w="-106" w:type="dxa"/>
        <w:tblLayout w:type="fixed"/>
        <w:tblLook w:val="04A0" w:firstRow="1" w:lastRow="0" w:firstColumn="1" w:lastColumn="0" w:noHBand="0" w:noVBand="1"/>
      </w:tblPr>
      <w:tblGrid>
        <w:gridCol w:w="4361"/>
        <w:gridCol w:w="283"/>
        <w:gridCol w:w="5106"/>
      </w:tblGrid>
      <w:tr w:rsidR="000C0C1A" w:rsidRPr="00BC714D" w14:paraId="70D00D01" w14:textId="77777777" w:rsidTr="00B5740D">
        <w:trPr>
          <w:trHeight w:val="893"/>
        </w:trPr>
        <w:tc>
          <w:tcPr>
            <w:tcW w:w="4359" w:type="dxa"/>
          </w:tcPr>
          <w:p w14:paraId="7ACC6149" w14:textId="77777777" w:rsidR="000C0C1A" w:rsidRPr="00BC714D" w:rsidRDefault="000C0C1A" w:rsidP="00BC714D">
            <w:pPr>
              <w:spacing w:line="276" w:lineRule="auto"/>
              <w:jc w:val="both"/>
              <w:rPr>
                <w:color w:val="000000" w:themeColor="text1"/>
                <w:spacing w:val="-1"/>
              </w:rPr>
            </w:pPr>
            <w:r w:rsidRPr="00BC714D">
              <w:rPr>
                <w:bCs/>
                <w:color w:val="000000" w:themeColor="text1"/>
                <w:spacing w:val="-1"/>
              </w:rPr>
              <w:t>Pārzinis:</w:t>
            </w:r>
          </w:p>
          <w:p w14:paraId="0DBD1B71" w14:textId="77777777" w:rsidR="000C0C1A" w:rsidRPr="00BC714D" w:rsidRDefault="000C0C1A" w:rsidP="00BC714D">
            <w:pPr>
              <w:spacing w:line="276" w:lineRule="auto"/>
              <w:jc w:val="both"/>
              <w:rPr>
                <w:color w:val="000000" w:themeColor="text1"/>
                <w:spacing w:val="-1"/>
              </w:rPr>
            </w:pPr>
            <w:r w:rsidRPr="00BC714D">
              <w:rPr>
                <w:color w:val="000000" w:themeColor="text1"/>
                <w:spacing w:val="-1"/>
              </w:rPr>
              <w:t>Izglītības un zinātnes ministrija</w:t>
            </w:r>
          </w:p>
          <w:p w14:paraId="690BFAAD" w14:textId="77777777" w:rsidR="000C0C1A" w:rsidRPr="00BC714D" w:rsidRDefault="000C0C1A" w:rsidP="00BC714D">
            <w:pPr>
              <w:spacing w:line="276" w:lineRule="auto"/>
              <w:jc w:val="both"/>
              <w:rPr>
                <w:color w:val="000000" w:themeColor="text1"/>
                <w:spacing w:val="-1"/>
              </w:rPr>
            </w:pPr>
          </w:p>
          <w:p w14:paraId="0B9CA0A2" w14:textId="77777777" w:rsidR="000C0C1A" w:rsidRPr="00BC714D" w:rsidRDefault="000C0C1A" w:rsidP="00BC714D">
            <w:pPr>
              <w:spacing w:line="276" w:lineRule="auto"/>
              <w:jc w:val="both"/>
              <w:rPr>
                <w:color w:val="000000" w:themeColor="text1"/>
                <w:spacing w:val="-1"/>
              </w:rPr>
            </w:pPr>
            <w:r w:rsidRPr="00BC714D">
              <w:rPr>
                <w:color w:val="000000" w:themeColor="text1"/>
                <w:spacing w:val="-1"/>
              </w:rPr>
              <w:t>__________________________</w:t>
            </w:r>
          </w:p>
          <w:p w14:paraId="12CB1BE7" w14:textId="77777777" w:rsidR="000C0C1A" w:rsidRPr="00BC714D" w:rsidRDefault="000C0C1A" w:rsidP="00BC714D">
            <w:pPr>
              <w:spacing w:line="276" w:lineRule="auto"/>
              <w:jc w:val="both"/>
              <w:rPr>
                <w:color w:val="000000" w:themeColor="text1"/>
                <w:spacing w:val="-1"/>
              </w:rPr>
            </w:pPr>
            <w:r w:rsidRPr="00BC714D">
              <w:rPr>
                <w:color w:val="000000" w:themeColor="text1"/>
                <w:spacing w:val="-1"/>
              </w:rPr>
              <w:tab/>
            </w:r>
          </w:p>
        </w:tc>
        <w:tc>
          <w:tcPr>
            <w:tcW w:w="283" w:type="dxa"/>
          </w:tcPr>
          <w:p w14:paraId="14FA3779" w14:textId="77777777" w:rsidR="000C0C1A" w:rsidRPr="00BC714D" w:rsidRDefault="000C0C1A" w:rsidP="00BC714D">
            <w:pPr>
              <w:spacing w:line="276" w:lineRule="auto"/>
              <w:jc w:val="both"/>
              <w:rPr>
                <w:color w:val="000000" w:themeColor="text1"/>
                <w:spacing w:val="-1"/>
              </w:rPr>
            </w:pPr>
          </w:p>
        </w:tc>
        <w:tc>
          <w:tcPr>
            <w:tcW w:w="5103" w:type="dxa"/>
          </w:tcPr>
          <w:p w14:paraId="5E2EEC88" w14:textId="77777777" w:rsidR="000C0C1A" w:rsidRPr="00BC714D" w:rsidRDefault="000C0C1A" w:rsidP="00BC714D">
            <w:pPr>
              <w:spacing w:line="276" w:lineRule="auto"/>
              <w:jc w:val="both"/>
              <w:rPr>
                <w:color w:val="000000" w:themeColor="text1"/>
                <w:spacing w:val="-1"/>
              </w:rPr>
            </w:pPr>
            <w:r w:rsidRPr="00BC714D">
              <w:rPr>
                <w:color w:val="000000" w:themeColor="text1"/>
                <w:spacing w:val="-1"/>
              </w:rPr>
              <w:t>Apstrādātājs:</w:t>
            </w:r>
          </w:p>
          <w:p w14:paraId="4934F380" w14:textId="77777777" w:rsidR="000C0C1A" w:rsidRPr="00BC714D" w:rsidRDefault="000C0C1A" w:rsidP="00BC714D">
            <w:pPr>
              <w:spacing w:line="276" w:lineRule="auto"/>
              <w:jc w:val="both"/>
              <w:rPr>
                <w:bCs/>
                <w:color w:val="000000" w:themeColor="text1"/>
                <w:spacing w:val="-1"/>
              </w:rPr>
            </w:pPr>
          </w:p>
          <w:p w14:paraId="143481CF" w14:textId="77777777" w:rsidR="000C0C1A" w:rsidRPr="00BC714D" w:rsidRDefault="000C0C1A" w:rsidP="00BC714D">
            <w:pPr>
              <w:spacing w:line="276" w:lineRule="auto"/>
              <w:jc w:val="both"/>
              <w:rPr>
                <w:color w:val="000000" w:themeColor="text1"/>
                <w:spacing w:val="-1"/>
              </w:rPr>
            </w:pPr>
          </w:p>
          <w:p w14:paraId="580271AE" w14:textId="67ACF63F" w:rsidR="000C0C1A" w:rsidRPr="00BC714D" w:rsidRDefault="000C0C1A" w:rsidP="002D0492">
            <w:pPr>
              <w:spacing w:line="276" w:lineRule="auto"/>
              <w:jc w:val="both"/>
              <w:rPr>
                <w:color w:val="000000" w:themeColor="text1"/>
                <w:spacing w:val="-1"/>
              </w:rPr>
            </w:pPr>
            <w:r w:rsidRPr="00BC714D">
              <w:rPr>
                <w:color w:val="000000" w:themeColor="text1"/>
                <w:spacing w:val="-1"/>
              </w:rPr>
              <w:t>__________________________</w:t>
            </w:r>
          </w:p>
        </w:tc>
      </w:tr>
    </w:tbl>
    <w:p w14:paraId="2145FD25" w14:textId="77777777" w:rsidR="000C0C1A" w:rsidRPr="00BC714D" w:rsidRDefault="000C0C1A" w:rsidP="002D0492">
      <w:pPr>
        <w:spacing w:line="276" w:lineRule="auto"/>
        <w:rPr>
          <w:highlight w:val="yellow"/>
        </w:rPr>
      </w:pPr>
    </w:p>
    <w:sectPr w:rsidR="000C0C1A" w:rsidRPr="00BC714D" w:rsidSect="00030EF5">
      <w:footerReference w:type="default" r:id="rId9"/>
      <w:pgSz w:w="11906" w:h="16838"/>
      <w:pgMar w:top="1418"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71610C" w14:textId="77777777" w:rsidR="00E51DF3" w:rsidRDefault="00E51DF3" w:rsidP="00B01EB4">
      <w:r>
        <w:separator/>
      </w:r>
    </w:p>
  </w:endnote>
  <w:endnote w:type="continuationSeparator" w:id="0">
    <w:p w14:paraId="4A086688" w14:textId="77777777" w:rsidR="00E51DF3" w:rsidRDefault="00E51DF3" w:rsidP="00B01E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B33D7" w14:textId="77777777" w:rsidR="0025237B" w:rsidRDefault="0025237B" w:rsidP="0034611D">
    <w:pPr>
      <w:tabs>
        <w:tab w:val="center" w:pos="4153"/>
        <w:tab w:val="right" w:pos="8306"/>
      </w:tabs>
      <w:overflowPunct w:val="0"/>
      <w:autoSpaceDE w:val="0"/>
      <w:autoSpaceDN w:val="0"/>
      <w:adjustRightInd w:val="0"/>
      <w:jc w:val="center"/>
      <w:textAlignment w:val="baseline"/>
      <w:rPr>
        <w:sz w:val="18"/>
        <w:szCs w:val="18"/>
        <w:lang w:val="de-DE"/>
      </w:rPr>
    </w:pPr>
  </w:p>
  <w:p w14:paraId="1FD23FBD" w14:textId="67CD232C" w:rsidR="0034611D" w:rsidRPr="0034611D" w:rsidRDefault="0034611D" w:rsidP="0034611D">
    <w:pPr>
      <w:tabs>
        <w:tab w:val="center" w:pos="4153"/>
        <w:tab w:val="right" w:pos="8306"/>
      </w:tabs>
      <w:overflowPunct w:val="0"/>
      <w:autoSpaceDE w:val="0"/>
      <w:autoSpaceDN w:val="0"/>
      <w:adjustRightInd w:val="0"/>
      <w:jc w:val="center"/>
      <w:textAlignment w:val="baseline"/>
      <w:rPr>
        <w:caps/>
        <w:color w:val="808080" w:themeColor="background1" w:themeShade="80"/>
        <w:sz w:val="20"/>
        <w:szCs w:val="20"/>
      </w:rPr>
    </w:pPr>
    <w:r w:rsidRPr="0034611D">
      <w:rPr>
        <w:sz w:val="18"/>
        <w:szCs w:val="18"/>
        <w:lang w:val="de-DE"/>
      </w:rPr>
      <w:t xml:space="preserve">DOKUMENTS PARAKSTĪTS AR DROŠU ELEKTRONISKO PARAKSTU UN </w:t>
    </w:r>
    <w:r w:rsidRPr="0034611D">
      <w:rPr>
        <w:sz w:val="18"/>
        <w:szCs w:val="18"/>
      </w:rPr>
      <w:t>SATUR LAIKA ZĪMOGU</w:t>
    </w:r>
  </w:p>
  <w:p w14:paraId="42FE7A55" w14:textId="77777777" w:rsidR="0034611D" w:rsidRPr="0034611D" w:rsidRDefault="0034611D">
    <w:pPr>
      <w:pStyle w:val="Footer"/>
      <w:rPr>
        <w:lang w:val="lv-LV"/>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70ADE7" w14:textId="77777777" w:rsidR="00E51DF3" w:rsidRDefault="00E51DF3" w:rsidP="00B01EB4">
      <w:r>
        <w:separator/>
      </w:r>
    </w:p>
  </w:footnote>
  <w:footnote w:type="continuationSeparator" w:id="0">
    <w:p w14:paraId="7393C78B" w14:textId="77777777" w:rsidR="00E51DF3" w:rsidRDefault="00E51DF3" w:rsidP="00B01EB4">
      <w:r>
        <w:continuationSeparator/>
      </w:r>
    </w:p>
  </w:footnote>
  <w:footnote w:id="1">
    <w:p w14:paraId="4E59A772" w14:textId="77777777" w:rsidR="006A07DA" w:rsidRPr="00A27BB9" w:rsidRDefault="006A07DA" w:rsidP="006A07DA">
      <w:pPr>
        <w:pStyle w:val="FootnoteText"/>
        <w:rPr>
          <w:lang w:val="lv-LV"/>
        </w:rPr>
      </w:pPr>
      <w:r>
        <w:rPr>
          <w:rStyle w:val="FootnoteReference"/>
        </w:rPr>
        <w:footnoteRef/>
      </w:r>
      <w:r>
        <w:t xml:space="preserve"> </w:t>
      </w:r>
      <w:r>
        <w:rPr>
          <w:lang w:val="lv-LV"/>
        </w:rPr>
        <w:t>Ja attiecināms.</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06933"/>
    <w:multiLevelType w:val="multilevel"/>
    <w:tmpl w:val="4A2AA57E"/>
    <w:lvl w:ilvl="0">
      <w:start w:val="5"/>
      <w:numFmt w:val="decimal"/>
      <w:lvlText w:val="%1."/>
      <w:lvlJc w:val="left"/>
      <w:pPr>
        <w:ind w:left="720" w:hanging="720"/>
      </w:pPr>
      <w:rPr>
        <w:rFonts w:hint="default"/>
      </w:rPr>
    </w:lvl>
    <w:lvl w:ilvl="1">
      <w:start w:val="2"/>
      <w:numFmt w:val="decimal"/>
      <w:lvlText w:val="%1.%2."/>
      <w:lvlJc w:val="left"/>
      <w:pPr>
        <w:ind w:left="960" w:hanging="720"/>
      </w:pPr>
      <w:rPr>
        <w:rFonts w:hint="default"/>
      </w:rPr>
    </w:lvl>
    <w:lvl w:ilvl="2">
      <w:start w:val="3"/>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1" w15:restartNumberingAfterBreak="0">
    <w:nsid w:val="09DC7252"/>
    <w:multiLevelType w:val="multilevel"/>
    <w:tmpl w:val="EC643B6E"/>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44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0AB022A2"/>
    <w:multiLevelType w:val="multilevel"/>
    <w:tmpl w:val="883A8374"/>
    <w:lvl w:ilvl="0">
      <w:start w:val="7"/>
      <w:numFmt w:val="decimal"/>
      <w:lvlText w:val="%1."/>
      <w:lvlJc w:val="left"/>
      <w:pPr>
        <w:ind w:left="360" w:hanging="360"/>
      </w:pPr>
      <w:rPr>
        <w:rFonts w:hint="default"/>
        <w:b/>
        <w:i w:val="0"/>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11576549"/>
    <w:multiLevelType w:val="hybridMultilevel"/>
    <w:tmpl w:val="32EA8976"/>
    <w:lvl w:ilvl="0" w:tplc="182248DA">
      <w:start w:val="1"/>
      <w:numFmt w:val="decimal"/>
      <w:lvlText w:val="%1)"/>
      <w:lvlJc w:val="left"/>
      <w:pPr>
        <w:ind w:left="785" w:hanging="360"/>
      </w:pPr>
      <w:rPr>
        <w:rFonts w:hint="default"/>
      </w:rPr>
    </w:lvl>
    <w:lvl w:ilvl="1" w:tplc="04260019" w:tentative="1">
      <w:start w:val="1"/>
      <w:numFmt w:val="lowerLetter"/>
      <w:lvlText w:val="%2."/>
      <w:lvlJc w:val="left"/>
      <w:pPr>
        <w:ind w:left="1505" w:hanging="360"/>
      </w:pPr>
    </w:lvl>
    <w:lvl w:ilvl="2" w:tplc="0426001B" w:tentative="1">
      <w:start w:val="1"/>
      <w:numFmt w:val="lowerRoman"/>
      <w:lvlText w:val="%3."/>
      <w:lvlJc w:val="right"/>
      <w:pPr>
        <w:ind w:left="2225" w:hanging="180"/>
      </w:pPr>
    </w:lvl>
    <w:lvl w:ilvl="3" w:tplc="0426000F" w:tentative="1">
      <w:start w:val="1"/>
      <w:numFmt w:val="decimal"/>
      <w:lvlText w:val="%4."/>
      <w:lvlJc w:val="left"/>
      <w:pPr>
        <w:ind w:left="2945" w:hanging="360"/>
      </w:pPr>
    </w:lvl>
    <w:lvl w:ilvl="4" w:tplc="04260019" w:tentative="1">
      <w:start w:val="1"/>
      <w:numFmt w:val="lowerLetter"/>
      <w:lvlText w:val="%5."/>
      <w:lvlJc w:val="left"/>
      <w:pPr>
        <w:ind w:left="3665" w:hanging="360"/>
      </w:pPr>
    </w:lvl>
    <w:lvl w:ilvl="5" w:tplc="0426001B" w:tentative="1">
      <w:start w:val="1"/>
      <w:numFmt w:val="lowerRoman"/>
      <w:lvlText w:val="%6."/>
      <w:lvlJc w:val="right"/>
      <w:pPr>
        <w:ind w:left="4385" w:hanging="180"/>
      </w:pPr>
    </w:lvl>
    <w:lvl w:ilvl="6" w:tplc="0426000F" w:tentative="1">
      <w:start w:val="1"/>
      <w:numFmt w:val="decimal"/>
      <w:lvlText w:val="%7."/>
      <w:lvlJc w:val="left"/>
      <w:pPr>
        <w:ind w:left="5105" w:hanging="360"/>
      </w:pPr>
    </w:lvl>
    <w:lvl w:ilvl="7" w:tplc="04260019" w:tentative="1">
      <w:start w:val="1"/>
      <w:numFmt w:val="lowerLetter"/>
      <w:lvlText w:val="%8."/>
      <w:lvlJc w:val="left"/>
      <w:pPr>
        <w:ind w:left="5825" w:hanging="360"/>
      </w:pPr>
    </w:lvl>
    <w:lvl w:ilvl="8" w:tplc="0426001B" w:tentative="1">
      <w:start w:val="1"/>
      <w:numFmt w:val="lowerRoman"/>
      <w:lvlText w:val="%9."/>
      <w:lvlJc w:val="right"/>
      <w:pPr>
        <w:ind w:left="6545" w:hanging="180"/>
      </w:pPr>
    </w:lvl>
  </w:abstractNum>
  <w:abstractNum w:abstractNumId="4" w15:restartNumberingAfterBreak="0">
    <w:nsid w:val="11E1251F"/>
    <w:multiLevelType w:val="hybridMultilevel"/>
    <w:tmpl w:val="4F90B9B2"/>
    <w:lvl w:ilvl="0" w:tplc="48D6894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1682307C"/>
    <w:multiLevelType w:val="multilevel"/>
    <w:tmpl w:val="A14C58D0"/>
    <w:lvl w:ilvl="0">
      <w:start w:val="1"/>
      <w:numFmt w:val="decimal"/>
      <w:lvlText w:val="%1."/>
      <w:lvlJc w:val="left"/>
      <w:pPr>
        <w:ind w:left="1080" w:hanging="360"/>
      </w:pPr>
      <w:rPr>
        <w:rFonts w:hint="default"/>
      </w:rPr>
    </w:lvl>
    <w:lvl w:ilvl="1">
      <w:start w:val="2"/>
      <w:numFmt w:val="decimal"/>
      <w:isLgl/>
      <w:lvlText w:val="%1.%2."/>
      <w:lvlJc w:val="left"/>
      <w:pPr>
        <w:ind w:left="1260" w:hanging="54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 w15:restartNumberingAfterBreak="0">
    <w:nsid w:val="2A1D4818"/>
    <w:multiLevelType w:val="multilevel"/>
    <w:tmpl w:val="884C3B2C"/>
    <w:lvl w:ilvl="0">
      <w:start w:val="4"/>
      <w:numFmt w:val="decimal"/>
      <w:lvlText w:val="%1."/>
      <w:lvlJc w:val="left"/>
      <w:pPr>
        <w:ind w:left="360" w:hanging="360"/>
      </w:pPr>
      <w:rPr>
        <w:rFonts w:eastAsiaTheme="minorHAnsi" w:hint="default"/>
      </w:rPr>
    </w:lvl>
    <w:lvl w:ilvl="1">
      <w:start w:val="1"/>
      <w:numFmt w:val="decimal"/>
      <w:lvlText w:val="%1.%2."/>
      <w:lvlJc w:val="left"/>
      <w:pPr>
        <w:ind w:left="927" w:hanging="360"/>
      </w:pPr>
      <w:rPr>
        <w:rFonts w:eastAsiaTheme="minorHAnsi" w:hint="default"/>
        <w:b w:val="0"/>
        <w:bCs w:val="0"/>
      </w:rPr>
    </w:lvl>
    <w:lvl w:ilvl="2">
      <w:start w:val="1"/>
      <w:numFmt w:val="decimal"/>
      <w:lvlText w:val="%1.%2.%3."/>
      <w:lvlJc w:val="left"/>
      <w:pPr>
        <w:ind w:left="1854" w:hanging="720"/>
      </w:pPr>
      <w:rPr>
        <w:rFonts w:eastAsiaTheme="minorHAnsi" w:hint="default"/>
        <w:b w:val="0"/>
        <w:bCs w:val="0"/>
      </w:rPr>
    </w:lvl>
    <w:lvl w:ilvl="3">
      <w:start w:val="1"/>
      <w:numFmt w:val="decimal"/>
      <w:lvlText w:val="%1.%2.%3.%4."/>
      <w:lvlJc w:val="left"/>
      <w:pPr>
        <w:ind w:left="2421" w:hanging="720"/>
      </w:pPr>
      <w:rPr>
        <w:rFonts w:eastAsiaTheme="minorHAnsi" w:hint="default"/>
      </w:rPr>
    </w:lvl>
    <w:lvl w:ilvl="4">
      <w:start w:val="1"/>
      <w:numFmt w:val="decimal"/>
      <w:lvlText w:val="%1.%2.%3.%4.%5."/>
      <w:lvlJc w:val="left"/>
      <w:pPr>
        <w:ind w:left="3348" w:hanging="1080"/>
      </w:pPr>
      <w:rPr>
        <w:rFonts w:eastAsiaTheme="minorHAnsi" w:hint="default"/>
      </w:rPr>
    </w:lvl>
    <w:lvl w:ilvl="5">
      <w:start w:val="1"/>
      <w:numFmt w:val="decimal"/>
      <w:lvlText w:val="%1.%2.%3.%4.%5.%6."/>
      <w:lvlJc w:val="left"/>
      <w:pPr>
        <w:ind w:left="3915" w:hanging="1080"/>
      </w:pPr>
      <w:rPr>
        <w:rFonts w:eastAsiaTheme="minorHAnsi" w:hint="default"/>
      </w:rPr>
    </w:lvl>
    <w:lvl w:ilvl="6">
      <w:start w:val="1"/>
      <w:numFmt w:val="decimal"/>
      <w:lvlText w:val="%1.%2.%3.%4.%5.%6.%7."/>
      <w:lvlJc w:val="left"/>
      <w:pPr>
        <w:ind w:left="4842" w:hanging="1440"/>
      </w:pPr>
      <w:rPr>
        <w:rFonts w:eastAsiaTheme="minorHAnsi" w:hint="default"/>
      </w:rPr>
    </w:lvl>
    <w:lvl w:ilvl="7">
      <w:start w:val="1"/>
      <w:numFmt w:val="decimal"/>
      <w:lvlText w:val="%1.%2.%3.%4.%5.%6.%7.%8."/>
      <w:lvlJc w:val="left"/>
      <w:pPr>
        <w:ind w:left="5409" w:hanging="1440"/>
      </w:pPr>
      <w:rPr>
        <w:rFonts w:eastAsiaTheme="minorHAnsi" w:hint="default"/>
      </w:rPr>
    </w:lvl>
    <w:lvl w:ilvl="8">
      <w:start w:val="1"/>
      <w:numFmt w:val="decimal"/>
      <w:lvlText w:val="%1.%2.%3.%4.%5.%6.%7.%8.%9."/>
      <w:lvlJc w:val="left"/>
      <w:pPr>
        <w:ind w:left="6336" w:hanging="1800"/>
      </w:pPr>
      <w:rPr>
        <w:rFonts w:eastAsiaTheme="minorHAnsi" w:hint="default"/>
      </w:rPr>
    </w:lvl>
  </w:abstractNum>
  <w:abstractNum w:abstractNumId="7" w15:restartNumberingAfterBreak="0">
    <w:nsid w:val="2B8A0ABE"/>
    <w:multiLevelType w:val="multilevel"/>
    <w:tmpl w:val="B372B38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5263257"/>
    <w:multiLevelType w:val="multilevel"/>
    <w:tmpl w:val="B0E4CF12"/>
    <w:lvl w:ilvl="0">
      <w:start w:val="3"/>
      <w:numFmt w:val="decimal"/>
      <w:lvlText w:val="%1."/>
      <w:lvlJc w:val="left"/>
      <w:pPr>
        <w:ind w:left="360" w:hanging="360"/>
      </w:pPr>
      <w:rPr>
        <w:rFonts w:hint="default"/>
        <w:b/>
        <w:i w:val="0"/>
      </w:rPr>
    </w:lvl>
    <w:lvl w:ilvl="1">
      <w:start w:val="1"/>
      <w:numFmt w:val="decimal"/>
      <w:lvlText w:val="%1.%2."/>
      <w:lvlJc w:val="left"/>
      <w:pPr>
        <w:ind w:left="927" w:hanging="360"/>
      </w:pPr>
      <w:rPr>
        <w:rFonts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1855"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3742150D"/>
    <w:multiLevelType w:val="hybridMultilevel"/>
    <w:tmpl w:val="36E66AA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A951D4E"/>
    <w:multiLevelType w:val="multilevel"/>
    <w:tmpl w:val="5420B8B4"/>
    <w:lvl w:ilvl="0">
      <w:start w:val="1"/>
      <w:numFmt w:val="decimal"/>
      <w:lvlText w:val="%1."/>
      <w:lvlJc w:val="left"/>
      <w:pPr>
        <w:ind w:left="720" w:hanging="360"/>
      </w:pPr>
      <w:rPr>
        <w:rFonts w:hint="default"/>
        <w:b/>
        <w:sz w:val="24"/>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3CEF5223"/>
    <w:multiLevelType w:val="multilevel"/>
    <w:tmpl w:val="F56A8D0C"/>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b w:val="0"/>
        <w:bCs/>
      </w:rPr>
    </w:lvl>
    <w:lvl w:ilvl="2">
      <w:start w:val="1"/>
      <w:numFmt w:val="decimal"/>
      <w:lvlText w:val="%1.%2.%3."/>
      <w:lvlJc w:val="left"/>
      <w:pPr>
        <w:ind w:left="1854" w:hanging="720"/>
      </w:pPr>
      <w:rPr>
        <w:rFonts w:hint="default"/>
        <w:b w:val="0"/>
        <w:bCs/>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40497A1E"/>
    <w:multiLevelType w:val="multilevel"/>
    <w:tmpl w:val="EDD46F74"/>
    <w:lvl w:ilvl="0">
      <w:start w:val="1"/>
      <w:numFmt w:val="decimal"/>
      <w:lvlText w:val="%1."/>
      <w:lvlJc w:val="left"/>
      <w:pPr>
        <w:ind w:left="360" w:hanging="360"/>
      </w:pPr>
      <w:rPr>
        <w:rFonts w:ascii="Times New Roman" w:eastAsia="Arial Unicode MS" w:hAnsi="Times New Roman" w:cs="Times New Roman" w:hint="default"/>
        <w:b/>
      </w:rPr>
    </w:lvl>
    <w:lvl w:ilvl="1">
      <w:start w:val="1"/>
      <w:numFmt w:val="decimal"/>
      <w:lvlText w:val="%1.%2."/>
      <w:lvlJc w:val="left"/>
      <w:pPr>
        <w:ind w:left="574" w:hanging="432"/>
      </w:pPr>
      <w:rPr>
        <w:b w:val="0"/>
      </w:rPr>
    </w:lvl>
    <w:lvl w:ilvl="2">
      <w:start w:val="1"/>
      <w:numFmt w:val="decimal"/>
      <w:lvlText w:val="%1.%2.%3."/>
      <w:lvlJc w:val="left"/>
      <w:pPr>
        <w:ind w:left="930" w:hanging="504"/>
      </w:pPr>
      <w:rPr>
        <w:b w:val="0"/>
      </w:rPr>
    </w:lvl>
    <w:lvl w:ilvl="3">
      <w:start w:val="1"/>
      <w:numFmt w:val="decimal"/>
      <w:lvlText w:val="%1.%2.%3.%4."/>
      <w:lvlJc w:val="left"/>
      <w:pPr>
        <w:ind w:left="1783"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16914AC"/>
    <w:multiLevelType w:val="multilevel"/>
    <w:tmpl w:val="37ECD4D8"/>
    <w:lvl w:ilvl="0">
      <w:start w:val="1"/>
      <w:numFmt w:val="decimal"/>
      <w:lvlText w:val="%1."/>
      <w:lvlJc w:val="left"/>
      <w:pPr>
        <w:ind w:left="720" w:hanging="360"/>
      </w:pPr>
      <w:rPr>
        <w:rFonts w:hint="default"/>
        <w:b w:val="0"/>
      </w:rPr>
    </w:lvl>
    <w:lvl w:ilvl="1">
      <w:start w:val="1"/>
      <w:numFmt w:val="decimal"/>
      <w:isLgl/>
      <w:lvlText w:val="%1.%2."/>
      <w:lvlJc w:val="left"/>
      <w:pPr>
        <w:ind w:left="1140" w:hanging="42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45533B6E"/>
    <w:multiLevelType w:val="multilevel"/>
    <w:tmpl w:val="472846AC"/>
    <w:lvl w:ilvl="0">
      <w:start w:val="1"/>
      <w:numFmt w:val="decimal"/>
      <w:lvlText w:val="%1."/>
      <w:lvlJc w:val="left"/>
      <w:pPr>
        <w:ind w:left="540" w:hanging="540"/>
      </w:pPr>
    </w:lvl>
    <w:lvl w:ilvl="1">
      <w:start w:val="4"/>
      <w:numFmt w:val="decimal"/>
      <w:lvlText w:val="%1.%2."/>
      <w:lvlJc w:val="left"/>
      <w:pPr>
        <w:ind w:left="1320" w:hanging="540"/>
      </w:pPr>
    </w:lvl>
    <w:lvl w:ilvl="2">
      <w:start w:val="1"/>
      <w:numFmt w:val="decimal"/>
      <w:lvlText w:val="%1.%2.%3."/>
      <w:lvlJc w:val="left"/>
      <w:pPr>
        <w:ind w:left="2280" w:hanging="720"/>
      </w:pPr>
    </w:lvl>
    <w:lvl w:ilvl="3">
      <w:start w:val="1"/>
      <w:numFmt w:val="decimal"/>
      <w:lvlText w:val="%1.%2.%3.%4."/>
      <w:lvlJc w:val="left"/>
      <w:pPr>
        <w:ind w:left="3060" w:hanging="720"/>
      </w:pPr>
    </w:lvl>
    <w:lvl w:ilvl="4">
      <w:start w:val="1"/>
      <w:numFmt w:val="decimal"/>
      <w:lvlText w:val="%1.%2.%3.%4.%5."/>
      <w:lvlJc w:val="left"/>
      <w:pPr>
        <w:ind w:left="4200" w:hanging="1080"/>
      </w:pPr>
    </w:lvl>
    <w:lvl w:ilvl="5">
      <w:start w:val="1"/>
      <w:numFmt w:val="decimal"/>
      <w:lvlText w:val="%1.%2.%3.%4.%5.%6."/>
      <w:lvlJc w:val="left"/>
      <w:pPr>
        <w:ind w:left="4980" w:hanging="1080"/>
      </w:pPr>
    </w:lvl>
    <w:lvl w:ilvl="6">
      <w:start w:val="1"/>
      <w:numFmt w:val="decimal"/>
      <w:lvlText w:val="%1.%2.%3.%4.%5.%6.%7."/>
      <w:lvlJc w:val="left"/>
      <w:pPr>
        <w:ind w:left="6120" w:hanging="1440"/>
      </w:pPr>
    </w:lvl>
    <w:lvl w:ilvl="7">
      <w:start w:val="1"/>
      <w:numFmt w:val="decimal"/>
      <w:lvlText w:val="%1.%2.%3.%4.%5.%6.%7.%8."/>
      <w:lvlJc w:val="left"/>
      <w:pPr>
        <w:ind w:left="6900" w:hanging="1440"/>
      </w:pPr>
    </w:lvl>
    <w:lvl w:ilvl="8">
      <w:start w:val="1"/>
      <w:numFmt w:val="decimal"/>
      <w:lvlText w:val="%1.%2.%3.%4.%5.%6.%7.%8.%9."/>
      <w:lvlJc w:val="left"/>
      <w:pPr>
        <w:ind w:left="8040" w:hanging="1800"/>
      </w:pPr>
    </w:lvl>
  </w:abstractNum>
  <w:abstractNum w:abstractNumId="15" w15:restartNumberingAfterBreak="0">
    <w:nsid w:val="63D93786"/>
    <w:multiLevelType w:val="multilevel"/>
    <w:tmpl w:val="C3984D7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15:restartNumberingAfterBreak="0">
    <w:nsid w:val="672F499E"/>
    <w:multiLevelType w:val="multilevel"/>
    <w:tmpl w:val="4A4A5B56"/>
    <w:lvl w:ilvl="0">
      <w:start w:val="6"/>
      <w:numFmt w:val="decimal"/>
      <w:lvlText w:val="%1."/>
      <w:lvlJc w:val="left"/>
      <w:pPr>
        <w:ind w:left="540" w:hanging="540"/>
      </w:pPr>
      <w:rPr>
        <w:rFonts w:hint="default"/>
      </w:rPr>
    </w:lvl>
    <w:lvl w:ilvl="1">
      <w:start w:val="7"/>
      <w:numFmt w:val="decimal"/>
      <w:lvlText w:val="%1.%2."/>
      <w:lvlJc w:val="left"/>
      <w:pPr>
        <w:ind w:left="1003" w:hanging="540"/>
      </w:pPr>
      <w:rPr>
        <w:rFonts w:hint="default"/>
        <w:b w:val="0"/>
      </w:rPr>
    </w:lvl>
    <w:lvl w:ilvl="2">
      <w:start w:val="1"/>
      <w:numFmt w:val="decimal"/>
      <w:lvlText w:val="%1.%2.%3."/>
      <w:lvlJc w:val="left"/>
      <w:pPr>
        <w:ind w:left="1646" w:hanging="720"/>
      </w:pPr>
      <w:rPr>
        <w:rFonts w:hint="default"/>
        <w:b w:val="0"/>
      </w:rPr>
    </w:lvl>
    <w:lvl w:ilvl="3">
      <w:start w:val="1"/>
      <w:numFmt w:val="decimal"/>
      <w:lvlText w:val="%1.%2.%3.%4."/>
      <w:lvlJc w:val="left"/>
      <w:pPr>
        <w:ind w:left="2109" w:hanging="720"/>
      </w:pPr>
      <w:rPr>
        <w:rFonts w:hint="default"/>
      </w:rPr>
    </w:lvl>
    <w:lvl w:ilvl="4">
      <w:start w:val="1"/>
      <w:numFmt w:val="decimal"/>
      <w:lvlText w:val="%1.%2.%3.%4.%5."/>
      <w:lvlJc w:val="left"/>
      <w:pPr>
        <w:ind w:left="2932" w:hanging="1080"/>
      </w:pPr>
      <w:rPr>
        <w:rFonts w:hint="default"/>
      </w:rPr>
    </w:lvl>
    <w:lvl w:ilvl="5">
      <w:start w:val="1"/>
      <w:numFmt w:val="decimal"/>
      <w:lvlText w:val="%1.%2.%3.%4.%5.%6."/>
      <w:lvlJc w:val="left"/>
      <w:pPr>
        <w:ind w:left="3395" w:hanging="1080"/>
      </w:pPr>
      <w:rPr>
        <w:rFonts w:hint="default"/>
      </w:rPr>
    </w:lvl>
    <w:lvl w:ilvl="6">
      <w:start w:val="1"/>
      <w:numFmt w:val="decimal"/>
      <w:lvlText w:val="%1.%2.%3.%4.%5.%6.%7."/>
      <w:lvlJc w:val="left"/>
      <w:pPr>
        <w:ind w:left="4218" w:hanging="1440"/>
      </w:pPr>
      <w:rPr>
        <w:rFonts w:hint="default"/>
      </w:rPr>
    </w:lvl>
    <w:lvl w:ilvl="7">
      <w:start w:val="1"/>
      <w:numFmt w:val="decimal"/>
      <w:lvlText w:val="%1.%2.%3.%4.%5.%6.%7.%8."/>
      <w:lvlJc w:val="left"/>
      <w:pPr>
        <w:ind w:left="4681" w:hanging="1440"/>
      </w:pPr>
      <w:rPr>
        <w:rFonts w:hint="default"/>
      </w:rPr>
    </w:lvl>
    <w:lvl w:ilvl="8">
      <w:start w:val="1"/>
      <w:numFmt w:val="decimal"/>
      <w:lvlText w:val="%1.%2.%3.%4.%5.%6.%7.%8.%9."/>
      <w:lvlJc w:val="left"/>
      <w:pPr>
        <w:ind w:left="5504" w:hanging="1800"/>
      </w:pPr>
      <w:rPr>
        <w:rFonts w:hint="default"/>
      </w:rPr>
    </w:lvl>
  </w:abstractNum>
  <w:abstractNum w:abstractNumId="17" w15:restartNumberingAfterBreak="0">
    <w:nsid w:val="6BCE042B"/>
    <w:multiLevelType w:val="multilevel"/>
    <w:tmpl w:val="0834FB0C"/>
    <w:lvl w:ilvl="0">
      <w:start w:val="6"/>
      <w:numFmt w:val="decimal"/>
      <w:lvlText w:val="%1."/>
      <w:lvlJc w:val="left"/>
      <w:pPr>
        <w:ind w:left="720" w:hanging="360"/>
      </w:pPr>
      <w:rPr>
        <w:rFonts w:hint="default"/>
      </w:rPr>
    </w:lvl>
    <w:lvl w:ilvl="1">
      <w:start w:val="1"/>
      <w:numFmt w:val="decimal"/>
      <w:isLgl/>
      <w:lvlText w:val="%1.%2."/>
      <w:lvlJc w:val="left"/>
      <w:pPr>
        <w:ind w:left="1060" w:hanging="7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73FA1DAC"/>
    <w:multiLevelType w:val="multilevel"/>
    <w:tmpl w:val="7030515E"/>
    <w:lvl w:ilvl="0">
      <w:start w:val="1"/>
      <w:numFmt w:val="decimal"/>
      <w:lvlText w:val="%1."/>
      <w:lvlJc w:val="left"/>
      <w:pPr>
        <w:ind w:left="720" w:hanging="360"/>
      </w:pPr>
      <w:rPr>
        <w:b/>
        <w:i w:val="0"/>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745A7374"/>
    <w:multiLevelType w:val="multilevel"/>
    <w:tmpl w:val="E74C0F78"/>
    <w:lvl w:ilvl="0">
      <w:start w:val="6"/>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75563356"/>
    <w:multiLevelType w:val="multilevel"/>
    <w:tmpl w:val="DE109B14"/>
    <w:lvl w:ilvl="0">
      <w:start w:val="1"/>
      <w:numFmt w:val="decimal"/>
      <w:lvlText w:val="%1."/>
      <w:lvlJc w:val="left"/>
      <w:pPr>
        <w:ind w:left="360" w:hanging="360"/>
      </w:pPr>
      <w:rPr>
        <w:rFonts w:hint="default"/>
      </w:rPr>
    </w:lvl>
    <w:lvl w:ilvl="1">
      <w:start w:val="1"/>
      <w:numFmt w:val="decimal"/>
      <w:pStyle w:val="LigumsText11"/>
      <w:isLgl/>
      <w:lvlText w:val="%1.%2."/>
      <w:lvlJc w:val="left"/>
      <w:pPr>
        <w:ind w:left="720" w:hanging="720"/>
      </w:pPr>
      <w:rPr>
        <w:rFonts w:hint="default"/>
        <w:b w:val="0"/>
      </w:rPr>
    </w:lvl>
    <w:lvl w:ilvl="2">
      <w:start w:val="1"/>
      <w:numFmt w:val="decimal"/>
      <w:isLgl/>
      <w:lvlText w:val="%1.%2.%3."/>
      <w:lvlJc w:val="left"/>
      <w:pPr>
        <w:ind w:left="720" w:hanging="720"/>
      </w:pPr>
      <w:rPr>
        <w:rFonts w:hint="default"/>
      </w:rPr>
    </w:lvl>
    <w:lvl w:ilvl="3">
      <w:start w:val="5"/>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num w:numId="1">
    <w:abstractNumId w:val="20"/>
  </w:num>
  <w:num w:numId="2">
    <w:abstractNumId w:val="15"/>
  </w:num>
  <w:num w:numId="3">
    <w:abstractNumId w:val="8"/>
  </w:num>
  <w:num w:numId="4">
    <w:abstractNumId w:val="10"/>
  </w:num>
  <w:num w:numId="5">
    <w:abstractNumId w:val="4"/>
  </w:num>
  <w:num w:numId="6">
    <w:abstractNumId w:val="5"/>
  </w:num>
  <w:num w:numId="7">
    <w:abstractNumId w:val="14"/>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13"/>
  </w:num>
  <w:num w:numId="10">
    <w:abstractNumId w:val="19"/>
  </w:num>
  <w:num w:numId="11">
    <w:abstractNumId w:val="16"/>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num>
  <w:num w:numId="14">
    <w:abstractNumId w:val="7"/>
  </w:num>
  <w:num w:numId="15">
    <w:abstractNumId w:val="9"/>
  </w:num>
  <w:num w:numId="16">
    <w:abstractNumId w:val="14"/>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num>
  <w:num w:numId="19">
    <w:abstractNumId w:val="18"/>
  </w:num>
  <w:num w:numId="20">
    <w:abstractNumId w:val="3"/>
  </w:num>
  <w:num w:numId="21">
    <w:abstractNumId w:val="2"/>
  </w:num>
  <w:num w:numId="22">
    <w:abstractNumId w:val="1"/>
  </w:num>
  <w:num w:numId="23">
    <w:abstractNumId w:val="1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9D2"/>
    <w:rsid w:val="000005DE"/>
    <w:rsid w:val="000010CC"/>
    <w:rsid w:val="000014D8"/>
    <w:rsid w:val="000018C7"/>
    <w:rsid w:val="00001A9E"/>
    <w:rsid w:val="0001121F"/>
    <w:rsid w:val="00014492"/>
    <w:rsid w:val="00014557"/>
    <w:rsid w:val="00016F65"/>
    <w:rsid w:val="00022341"/>
    <w:rsid w:val="00023CD8"/>
    <w:rsid w:val="00024048"/>
    <w:rsid w:val="00026007"/>
    <w:rsid w:val="0002661B"/>
    <w:rsid w:val="00030EF5"/>
    <w:rsid w:val="0003167E"/>
    <w:rsid w:val="000323E0"/>
    <w:rsid w:val="000346EF"/>
    <w:rsid w:val="00034A27"/>
    <w:rsid w:val="000350DA"/>
    <w:rsid w:val="00035840"/>
    <w:rsid w:val="00036052"/>
    <w:rsid w:val="0003625E"/>
    <w:rsid w:val="0004412A"/>
    <w:rsid w:val="00044454"/>
    <w:rsid w:val="00044DD5"/>
    <w:rsid w:val="00044E0A"/>
    <w:rsid w:val="000527A3"/>
    <w:rsid w:val="00055686"/>
    <w:rsid w:val="00056809"/>
    <w:rsid w:val="000574E2"/>
    <w:rsid w:val="00060DC1"/>
    <w:rsid w:val="00060FBF"/>
    <w:rsid w:val="000623AE"/>
    <w:rsid w:val="000640E0"/>
    <w:rsid w:val="000668F1"/>
    <w:rsid w:val="00070A35"/>
    <w:rsid w:val="00075F15"/>
    <w:rsid w:val="00077530"/>
    <w:rsid w:val="00082B00"/>
    <w:rsid w:val="000841DD"/>
    <w:rsid w:val="00085B50"/>
    <w:rsid w:val="00090013"/>
    <w:rsid w:val="00094851"/>
    <w:rsid w:val="000A5734"/>
    <w:rsid w:val="000A5EBD"/>
    <w:rsid w:val="000B0A2C"/>
    <w:rsid w:val="000B1BDB"/>
    <w:rsid w:val="000B24C3"/>
    <w:rsid w:val="000B27FB"/>
    <w:rsid w:val="000B4A24"/>
    <w:rsid w:val="000B5025"/>
    <w:rsid w:val="000C0C1A"/>
    <w:rsid w:val="000C2E80"/>
    <w:rsid w:val="000C60AA"/>
    <w:rsid w:val="000D0AD5"/>
    <w:rsid w:val="000D1009"/>
    <w:rsid w:val="000D66B0"/>
    <w:rsid w:val="000D66BB"/>
    <w:rsid w:val="000E106F"/>
    <w:rsid w:val="000E1678"/>
    <w:rsid w:val="000E326F"/>
    <w:rsid w:val="000E38DA"/>
    <w:rsid w:val="000E62F6"/>
    <w:rsid w:val="000E74C2"/>
    <w:rsid w:val="000F0083"/>
    <w:rsid w:val="000F04A6"/>
    <w:rsid w:val="000F0934"/>
    <w:rsid w:val="000F0AE6"/>
    <w:rsid w:val="000F6BE7"/>
    <w:rsid w:val="00103D8D"/>
    <w:rsid w:val="00105897"/>
    <w:rsid w:val="00111992"/>
    <w:rsid w:val="00113111"/>
    <w:rsid w:val="001142DB"/>
    <w:rsid w:val="0011546A"/>
    <w:rsid w:val="00116E54"/>
    <w:rsid w:val="0011776B"/>
    <w:rsid w:val="00121460"/>
    <w:rsid w:val="001218E2"/>
    <w:rsid w:val="00124115"/>
    <w:rsid w:val="00124632"/>
    <w:rsid w:val="001329CA"/>
    <w:rsid w:val="00133D4A"/>
    <w:rsid w:val="00140B13"/>
    <w:rsid w:val="00141E0A"/>
    <w:rsid w:val="0015145C"/>
    <w:rsid w:val="00152749"/>
    <w:rsid w:val="00155E02"/>
    <w:rsid w:val="001569E0"/>
    <w:rsid w:val="00157831"/>
    <w:rsid w:val="00163085"/>
    <w:rsid w:val="00166B43"/>
    <w:rsid w:val="00177CFF"/>
    <w:rsid w:val="0018147F"/>
    <w:rsid w:val="00182DEE"/>
    <w:rsid w:val="001849A5"/>
    <w:rsid w:val="0018563F"/>
    <w:rsid w:val="00191311"/>
    <w:rsid w:val="0019232F"/>
    <w:rsid w:val="001953BE"/>
    <w:rsid w:val="001A0351"/>
    <w:rsid w:val="001A4BBF"/>
    <w:rsid w:val="001C02B4"/>
    <w:rsid w:val="001C0346"/>
    <w:rsid w:val="001C1D8A"/>
    <w:rsid w:val="001D360B"/>
    <w:rsid w:val="001D7276"/>
    <w:rsid w:val="001E121E"/>
    <w:rsid w:val="001E5D6A"/>
    <w:rsid w:val="001E6222"/>
    <w:rsid w:val="001F0B48"/>
    <w:rsid w:val="001F0BCC"/>
    <w:rsid w:val="001F1302"/>
    <w:rsid w:val="001F195E"/>
    <w:rsid w:val="001F2E8A"/>
    <w:rsid w:val="001F315F"/>
    <w:rsid w:val="001F4892"/>
    <w:rsid w:val="001F49FE"/>
    <w:rsid w:val="001F5787"/>
    <w:rsid w:val="001F5F61"/>
    <w:rsid w:val="002017D8"/>
    <w:rsid w:val="00204EE6"/>
    <w:rsid w:val="002064E2"/>
    <w:rsid w:val="00206C2F"/>
    <w:rsid w:val="0021318E"/>
    <w:rsid w:val="00215953"/>
    <w:rsid w:val="0021789C"/>
    <w:rsid w:val="00225185"/>
    <w:rsid w:val="002274BD"/>
    <w:rsid w:val="0023170F"/>
    <w:rsid w:val="00231721"/>
    <w:rsid w:val="00231745"/>
    <w:rsid w:val="002376C8"/>
    <w:rsid w:val="00242E8F"/>
    <w:rsid w:val="00243C61"/>
    <w:rsid w:val="00244390"/>
    <w:rsid w:val="002522E7"/>
    <w:rsid w:val="0025237B"/>
    <w:rsid w:val="00254591"/>
    <w:rsid w:val="00254E56"/>
    <w:rsid w:val="0026028A"/>
    <w:rsid w:val="00262AB4"/>
    <w:rsid w:val="00262CC8"/>
    <w:rsid w:val="00264A58"/>
    <w:rsid w:val="00265D94"/>
    <w:rsid w:val="002669E1"/>
    <w:rsid w:val="00267B86"/>
    <w:rsid w:val="002720EA"/>
    <w:rsid w:val="0027217B"/>
    <w:rsid w:val="00272B99"/>
    <w:rsid w:val="00272F37"/>
    <w:rsid w:val="00274A83"/>
    <w:rsid w:val="00274C49"/>
    <w:rsid w:val="00275604"/>
    <w:rsid w:val="00276B2A"/>
    <w:rsid w:val="0027763C"/>
    <w:rsid w:val="00280D78"/>
    <w:rsid w:val="00282BB9"/>
    <w:rsid w:val="00284628"/>
    <w:rsid w:val="00293D89"/>
    <w:rsid w:val="0029558A"/>
    <w:rsid w:val="00296AC7"/>
    <w:rsid w:val="00296BA5"/>
    <w:rsid w:val="0029770E"/>
    <w:rsid w:val="002A1545"/>
    <w:rsid w:val="002A1905"/>
    <w:rsid w:val="002A6712"/>
    <w:rsid w:val="002A7C0F"/>
    <w:rsid w:val="002B049A"/>
    <w:rsid w:val="002B11E2"/>
    <w:rsid w:val="002B11E4"/>
    <w:rsid w:val="002B3B1B"/>
    <w:rsid w:val="002B47F4"/>
    <w:rsid w:val="002B6081"/>
    <w:rsid w:val="002B69AD"/>
    <w:rsid w:val="002B6E96"/>
    <w:rsid w:val="002C241C"/>
    <w:rsid w:val="002C37FF"/>
    <w:rsid w:val="002C61BD"/>
    <w:rsid w:val="002C75EF"/>
    <w:rsid w:val="002D0492"/>
    <w:rsid w:val="002D43FD"/>
    <w:rsid w:val="002E019E"/>
    <w:rsid w:val="002E2C8C"/>
    <w:rsid w:val="002E3E56"/>
    <w:rsid w:val="002E6ECF"/>
    <w:rsid w:val="002F6BF7"/>
    <w:rsid w:val="00300BED"/>
    <w:rsid w:val="00300FA7"/>
    <w:rsid w:val="003023EB"/>
    <w:rsid w:val="00303627"/>
    <w:rsid w:val="00303786"/>
    <w:rsid w:val="0030698A"/>
    <w:rsid w:val="003071EC"/>
    <w:rsid w:val="0031044C"/>
    <w:rsid w:val="00310AC0"/>
    <w:rsid w:val="00312E91"/>
    <w:rsid w:val="0031448C"/>
    <w:rsid w:val="00317B6F"/>
    <w:rsid w:val="00321A2D"/>
    <w:rsid w:val="00321A5F"/>
    <w:rsid w:val="00323C9A"/>
    <w:rsid w:val="0032432A"/>
    <w:rsid w:val="00326A57"/>
    <w:rsid w:val="0033004C"/>
    <w:rsid w:val="003324CF"/>
    <w:rsid w:val="00333A2F"/>
    <w:rsid w:val="00337B15"/>
    <w:rsid w:val="00340498"/>
    <w:rsid w:val="00341174"/>
    <w:rsid w:val="00345BD5"/>
    <w:rsid w:val="0034611D"/>
    <w:rsid w:val="00350BAA"/>
    <w:rsid w:val="00355E70"/>
    <w:rsid w:val="00360B9D"/>
    <w:rsid w:val="00361D15"/>
    <w:rsid w:val="0036287C"/>
    <w:rsid w:val="00363FA3"/>
    <w:rsid w:val="003663AD"/>
    <w:rsid w:val="00371EBA"/>
    <w:rsid w:val="00374AC7"/>
    <w:rsid w:val="00374BE8"/>
    <w:rsid w:val="003750BB"/>
    <w:rsid w:val="0037536C"/>
    <w:rsid w:val="003755F4"/>
    <w:rsid w:val="00386549"/>
    <w:rsid w:val="00387861"/>
    <w:rsid w:val="003918E4"/>
    <w:rsid w:val="00393393"/>
    <w:rsid w:val="00395669"/>
    <w:rsid w:val="003A0F85"/>
    <w:rsid w:val="003A5344"/>
    <w:rsid w:val="003B156A"/>
    <w:rsid w:val="003B56F1"/>
    <w:rsid w:val="003B7E54"/>
    <w:rsid w:val="003C3B5E"/>
    <w:rsid w:val="003C507B"/>
    <w:rsid w:val="003D5B04"/>
    <w:rsid w:val="003E0BB3"/>
    <w:rsid w:val="003F25F2"/>
    <w:rsid w:val="003F2A4D"/>
    <w:rsid w:val="003F3350"/>
    <w:rsid w:val="003F3634"/>
    <w:rsid w:val="003F4424"/>
    <w:rsid w:val="003F4E1C"/>
    <w:rsid w:val="003F791C"/>
    <w:rsid w:val="00401A08"/>
    <w:rsid w:val="0040201C"/>
    <w:rsid w:val="00404A90"/>
    <w:rsid w:val="00407957"/>
    <w:rsid w:val="004101D4"/>
    <w:rsid w:val="004122E6"/>
    <w:rsid w:val="00413D30"/>
    <w:rsid w:val="004163BA"/>
    <w:rsid w:val="00417A9E"/>
    <w:rsid w:val="004216A9"/>
    <w:rsid w:val="00424A87"/>
    <w:rsid w:val="00426030"/>
    <w:rsid w:val="00426B36"/>
    <w:rsid w:val="00432765"/>
    <w:rsid w:val="00432F86"/>
    <w:rsid w:val="00434986"/>
    <w:rsid w:val="00434CB6"/>
    <w:rsid w:val="004372C6"/>
    <w:rsid w:val="0044048F"/>
    <w:rsid w:val="0044073D"/>
    <w:rsid w:val="00442505"/>
    <w:rsid w:val="004426CE"/>
    <w:rsid w:val="00442C0C"/>
    <w:rsid w:val="0044640F"/>
    <w:rsid w:val="00450FC8"/>
    <w:rsid w:val="004530EB"/>
    <w:rsid w:val="004539B0"/>
    <w:rsid w:val="00455511"/>
    <w:rsid w:val="00457E61"/>
    <w:rsid w:val="00460A9C"/>
    <w:rsid w:val="00465FD0"/>
    <w:rsid w:val="0046611F"/>
    <w:rsid w:val="00467580"/>
    <w:rsid w:val="0047493B"/>
    <w:rsid w:val="00474F81"/>
    <w:rsid w:val="00480EF0"/>
    <w:rsid w:val="004852E8"/>
    <w:rsid w:val="00485CD7"/>
    <w:rsid w:val="00486C6C"/>
    <w:rsid w:val="00487EB3"/>
    <w:rsid w:val="00492429"/>
    <w:rsid w:val="004934FA"/>
    <w:rsid w:val="004962B1"/>
    <w:rsid w:val="004974EE"/>
    <w:rsid w:val="004A07CB"/>
    <w:rsid w:val="004A293A"/>
    <w:rsid w:val="004A3D36"/>
    <w:rsid w:val="004B0522"/>
    <w:rsid w:val="004B119C"/>
    <w:rsid w:val="004B3024"/>
    <w:rsid w:val="004B4954"/>
    <w:rsid w:val="004C00DD"/>
    <w:rsid w:val="004C6702"/>
    <w:rsid w:val="004D25D8"/>
    <w:rsid w:val="004D2A98"/>
    <w:rsid w:val="004D48AF"/>
    <w:rsid w:val="004D4BE3"/>
    <w:rsid w:val="004E4BD3"/>
    <w:rsid w:val="004E566B"/>
    <w:rsid w:val="004E5EAD"/>
    <w:rsid w:val="004E701D"/>
    <w:rsid w:val="004F0A8C"/>
    <w:rsid w:val="004F1903"/>
    <w:rsid w:val="004F2395"/>
    <w:rsid w:val="004F3E07"/>
    <w:rsid w:val="004F5A7F"/>
    <w:rsid w:val="004F683A"/>
    <w:rsid w:val="004F762F"/>
    <w:rsid w:val="004F775C"/>
    <w:rsid w:val="00500283"/>
    <w:rsid w:val="0050227B"/>
    <w:rsid w:val="005029FA"/>
    <w:rsid w:val="005046FF"/>
    <w:rsid w:val="00504C82"/>
    <w:rsid w:val="0050700E"/>
    <w:rsid w:val="005071AD"/>
    <w:rsid w:val="00511D00"/>
    <w:rsid w:val="0051324E"/>
    <w:rsid w:val="00516026"/>
    <w:rsid w:val="005164B1"/>
    <w:rsid w:val="00533317"/>
    <w:rsid w:val="0053551F"/>
    <w:rsid w:val="00536E99"/>
    <w:rsid w:val="00537F6E"/>
    <w:rsid w:val="00542462"/>
    <w:rsid w:val="00544037"/>
    <w:rsid w:val="005445F9"/>
    <w:rsid w:val="00546B84"/>
    <w:rsid w:val="005470FF"/>
    <w:rsid w:val="00550032"/>
    <w:rsid w:val="005520EC"/>
    <w:rsid w:val="00556D6B"/>
    <w:rsid w:val="005668F2"/>
    <w:rsid w:val="0057198F"/>
    <w:rsid w:val="00573BBB"/>
    <w:rsid w:val="00573DE3"/>
    <w:rsid w:val="00580397"/>
    <w:rsid w:val="00581F7D"/>
    <w:rsid w:val="0059148A"/>
    <w:rsid w:val="00591BBF"/>
    <w:rsid w:val="00591CE7"/>
    <w:rsid w:val="00592044"/>
    <w:rsid w:val="00593EC1"/>
    <w:rsid w:val="005952C8"/>
    <w:rsid w:val="00596148"/>
    <w:rsid w:val="005A0BE2"/>
    <w:rsid w:val="005B5412"/>
    <w:rsid w:val="005C0CC3"/>
    <w:rsid w:val="005C434D"/>
    <w:rsid w:val="005C5871"/>
    <w:rsid w:val="005C6575"/>
    <w:rsid w:val="005C683D"/>
    <w:rsid w:val="005C6C66"/>
    <w:rsid w:val="005D149E"/>
    <w:rsid w:val="005D7CF1"/>
    <w:rsid w:val="005E3FB4"/>
    <w:rsid w:val="005E4160"/>
    <w:rsid w:val="005E4244"/>
    <w:rsid w:val="005E45A7"/>
    <w:rsid w:val="005E601C"/>
    <w:rsid w:val="005E630E"/>
    <w:rsid w:val="005E67D9"/>
    <w:rsid w:val="005E6E3D"/>
    <w:rsid w:val="005E7959"/>
    <w:rsid w:val="005E7CE6"/>
    <w:rsid w:val="005F2222"/>
    <w:rsid w:val="005F2656"/>
    <w:rsid w:val="00601630"/>
    <w:rsid w:val="00601C8E"/>
    <w:rsid w:val="006027A8"/>
    <w:rsid w:val="00604D3A"/>
    <w:rsid w:val="006118B2"/>
    <w:rsid w:val="00611B66"/>
    <w:rsid w:val="00615E72"/>
    <w:rsid w:val="00615FF3"/>
    <w:rsid w:val="00620F48"/>
    <w:rsid w:val="006225DB"/>
    <w:rsid w:val="006234CB"/>
    <w:rsid w:val="00624BA1"/>
    <w:rsid w:val="0063194D"/>
    <w:rsid w:val="006336E8"/>
    <w:rsid w:val="00634343"/>
    <w:rsid w:val="0063585E"/>
    <w:rsid w:val="0064378F"/>
    <w:rsid w:val="00644C3A"/>
    <w:rsid w:val="00647216"/>
    <w:rsid w:val="00651B8F"/>
    <w:rsid w:val="00652DB2"/>
    <w:rsid w:val="00652EDF"/>
    <w:rsid w:val="0065615E"/>
    <w:rsid w:val="00661137"/>
    <w:rsid w:val="00661382"/>
    <w:rsid w:val="00663BC0"/>
    <w:rsid w:val="006707A5"/>
    <w:rsid w:val="00674220"/>
    <w:rsid w:val="00675A8B"/>
    <w:rsid w:val="006769D2"/>
    <w:rsid w:val="006772DB"/>
    <w:rsid w:val="00681A9C"/>
    <w:rsid w:val="00682838"/>
    <w:rsid w:val="0068297E"/>
    <w:rsid w:val="00687388"/>
    <w:rsid w:val="00692719"/>
    <w:rsid w:val="00693135"/>
    <w:rsid w:val="00696DD5"/>
    <w:rsid w:val="006A07DA"/>
    <w:rsid w:val="006A097B"/>
    <w:rsid w:val="006A3A58"/>
    <w:rsid w:val="006A3BC9"/>
    <w:rsid w:val="006B1382"/>
    <w:rsid w:val="006B6EA4"/>
    <w:rsid w:val="006C05B7"/>
    <w:rsid w:val="006C11DB"/>
    <w:rsid w:val="006C2104"/>
    <w:rsid w:val="006C2E18"/>
    <w:rsid w:val="006C5DF3"/>
    <w:rsid w:val="006D3E8B"/>
    <w:rsid w:val="006E30E7"/>
    <w:rsid w:val="006E3333"/>
    <w:rsid w:val="006E39DF"/>
    <w:rsid w:val="006E3EE3"/>
    <w:rsid w:val="006E4AF7"/>
    <w:rsid w:val="006F1374"/>
    <w:rsid w:val="006F3474"/>
    <w:rsid w:val="006F5DE5"/>
    <w:rsid w:val="006F606B"/>
    <w:rsid w:val="00700BC2"/>
    <w:rsid w:val="00704D19"/>
    <w:rsid w:val="00705FF7"/>
    <w:rsid w:val="00710E8C"/>
    <w:rsid w:val="007110C5"/>
    <w:rsid w:val="00716F34"/>
    <w:rsid w:val="00717BC1"/>
    <w:rsid w:val="00721439"/>
    <w:rsid w:val="00723624"/>
    <w:rsid w:val="00723679"/>
    <w:rsid w:val="00723F16"/>
    <w:rsid w:val="007271A5"/>
    <w:rsid w:val="00730D4F"/>
    <w:rsid w:val="0073250B"/>
    <w:rsid w:val="00736CF1"/>
    <w:rsid w:val="00737C37"/>
    <w:rsid w:val="00740D54"/>
    <w:rsid w:val="007432CB"/>
    <w:rsid w:val="0074448E"/>
    <w:rsid w:val="0074489A"/>
    <w:rsid w:val="00745971"/>
    <w:rsid w:val="00747541"/>
    <w:rsid w:val="0075063A"/>
    <w:rsid w:val="00751188"/>
    <w:rsid w:val="00751EE4"/>
    <w:rsid w:val="00756683"/>
    <w:rsid w:val="00757F47"/>
    <w:rsid w:val="007615A0"/>
    <w:rsid w:val="00764F3F"/>
    <w:rsid w:val="00767147"/>
    <w:rsid w:val="00771291"/>
    <w:rsid w:val="0077283B"/>
    <w:rsid w:val="00774346"/>
    <w:rsid w:val="00777295"/>
    <w:rsid w:val="00777EEF"/>
    <w:rsid w:val="00780991"/>
    <w:rsid w:val="00785C80"/>
    <w:rsid w:val="00790639"/>
    <w:rsid w:val="007921FF"/>
    <w:rsid w:val="00793327"/>
    <w:rsid w:val="00793424"/>
    <w:rsid w:val="00794CE5"/>
    <w:rsid w:val="007A1126"/>
    <w:rsid w:val="007A1C0E"/>
    <w:rsid w:val="007A79C6"/>
    <w:rsid w:val="007B6D48"/>
    <w:rsid w:val="007B7EEB"/>
    <w:rsid w:val="007C3EFA"/>
    <w:rsid w:val="007C7788"/>
    <w:rsid w:val="007D7756"/>
    <w:rsid w:val="007E077E"/>
    <w:rsid w:val="007E189F"/>
    <w:rsid w:val="007E46E6"/>
    <w:rsid w:val="007E5071"/>
    <w:rsid w:val="007E6D53"/>
    <w:rsid w:val="007F320E"/>
    <w:rsid w:val="008030CB"/>
    <w:rsid w:val="008058BF"/>
    <w:rsid w:val="00811C7E"/>
    <w:rsid w:val="0081227F"/>
    <w:rsid w:val="00812520"/>
    <w:rsid w:val="008125F8"/>
    <w:rsid w:val="00814CBE"/>
    <w:rsid w:val="00817D75"/>
    <w:rsid w:val="00824604"/>
    <w:rsid w:val="00826DAB"/>
    <w:rsid w:val="008271D2"/>
    <w:rsid w:val="008277F4"/>
    <w:rsid w:val="008309B9"/>
    <w:rsid w:val="008353B1"/>
    <w:rsid w:val="00840A32"/>
    <w:rsid w:val="00846CCF"/>
    <w:rsid w:val="0084712E"/>
    <w:rsid w:val="008504E9"/>
    <w:rsid w:val="0085348F"/>
    <w:rsid w:val="00855680"/>
    <w:rsid w:val="00855918"/>
    <w:rsid w:val="00856E1B"/>
    <w:rsid w:val="00857255"/>
    <w:rsid w:val="008628B8"/>
    <w:rsid w:val="0087255E"/>
    <w:rsid w:val="00873745"/>
    <w:rsid w:val="0087483A"/>
    <w:rsid w:val="00874C50"/>
    <w:rsid w:val="00877603"/>
    <w:rsid w:val="00887225"/>
    <w:rsid w:val="0089300C"/>
    <w:rsid w:val="0089572E"/>
    <w:rsid w:val="00895C88"/>
    <w:rsid w:val="00896482"/>
    <w:rsid w:val="00897933"/>
    <w:rsid w:val="008A4C80"/>
    <w:rsid w:val="008B070C"/>
    <w:rsid w:val="008B2DEB"/>
    <w:rsid w:val="008B33C9"/>
    <w:rsid w:val="008B391B"/>
    <w:rsid w:val="008B6087"/>
    <w:rsid w:val="008C311A"/>
    <w:rsid w:val="008D0A59"/>
    <w:rsid w:val="008D14D2"/>
    <w:rsid w:val="008D53EA"/>
    <w:rsid w:val="008D76ED"/>
    <w:rsid w:val="008E39F5"/>
    <w:rsid w:val="009005D3"/>
    <w:rsid w:val="00903BE6"/>
    <w:rsid w:val="00905699"/>
    <w:rsid w:val="00906776"/>
    <w:rsid w:val="00912C6A"/>
    <w:rsid w:val="009146D5"/>
    <w:rsid w:val="00914AFF"/>
    <w:rsid w:val="00917B7C"/>
    <w:rsid w:val="009207B0"/>
    <w:rsid w:val="0092195D"/>
    <w:rsid w:val="00924B9D"/>
    <w:rsid w:val="0092671C"/>
    <w:rsid w:val="009267FA"/>
    <w:rsid w:val="00927955"/>
    <w:rsid w:val="009279FF"/>
    <w:rsid w:val="0093015A"/>
    <w:rsid w:val="00935BB5"/>
    <w:rsid w:val="00940B1F"/>
    <w:rsid w:val="00942D5B"/>
    <w:rsid w:val="0095071A"/>
    <w:rsid w:val="00951C2D"/>
    <w:rsid w:val="00953512"/>
    <w:rsid w:val="00955A80"/>
    <w:rsid w:val="009579DC"/>
    <w:rsid w:val="00964399"/>
    <w:rsid w:val="00966F74"/>
    <w:rsid w:val="009720C9"/>
    <w:rsid w:val="00974550"/>
    <w:rsid w:val="00983CCF"/>
    <w:rsid w:val="009845FF"/>
    <w:rsid w:val="009848CD"/>
    <w:rsid w:val="00985A8E"/>
    <w:rsid w:val="00990658"/>
    <w:rsid w:val="0099200B"/>
    <w:rsid w:val="00992960"/>
    <w:rsid w:val="00992CB0"/>
    <w:rsid w:val="00994968"/>
    <w:rsid w:val="009A0029"/>
    <w:rsid w:val="009A01D0"/>
    <w:rsid w:val="009A01EB"/>
    <w:rsid w:val="009A5B10"/>
    <w:rsid w:val="009A765B"/>
    <w:rsid w:val="009A7AC0"/>
    <w:rsid w:val="009B00BD"/>
    <w:rsid w:val="009B3DD4"/>
    <w:rsid w:val="009C6C9E"/>
    <w:rsid w:val="009C6E4D"/>
    <w:rsid w:val="009D53EE"/>
    <w:rsid w:val="009E07A7"/>
    <w:rsid w:val="009E0855"/>
    <w:rsid w:val="009E250A"/>
    <w:rsid w:val="009E532A"/>
    <w:rsid w:val="009E7AEE"/>
    <w:rsid w:val="009E7FBA"/>
    <w:rsid w:val="009F35B5"/>
    <w:rsid w:val="009F35EB"/>
    <w:rsid w:val="009F5574"/>
    <w:rsid w:val="009F5F93"/>
    <w:rsid w:val="009F7387"/>
    <w:rsid w:val="00A04141"/>
    <w:rsid w:val="00A0771E"/>
    <w:rsid w:val="00A128E2"/>
    <w:rsid w:val="00A15CF8"/>
    <w:rsid w:val="00A176A4"/>
    <w:rsid w:val="00A21B78"/>
    <w:rsid w:val="00A22695"/>
    <w:rsid w:val="00A24A20"/>
    <w:rsid w:val="00A25468"/>
    <w:rsid w:val="00A25716"/>
    <w:rsid w:val="00A27BB9"/>
    <w:rsid w:val="00A3038C"/>
    <w:rsid w:val="00A34009"/>
    <w:rsid w:val="00A36FB1"/>
    <w:rsid w:val="00A37EF8"/>
    <w:rsid w:val="00A4242A"/>
    <w:rsid w:val="00A4274B"/>
    <w:rsid w:val="00A45D1C"/>
    <w:rsid w:val="00A4632F"/>
    <w:rsid w:val="00A53D3D"/>
    <w:rsid w:val="00A55F8E"/>
    <w:rsid w:val="00A56947"/>
    <w:rsid w:val="00A60A2F"/>
    <w:rsid w:val="00A66E1F"/>
    <w:rsid w:val="00A727B1"/>
    <w:rsid w:val="00A77F54"/>
    <w:rsid w:val="00A81F17"/>
    <w:rsid w:val="00A870FA"/>
    <w:rsid w:val="00A93806"/>
    <w:rsid w:val="00A93FA6"/>
    <w:rsid w:val="00A948E5"/>
    <w:rsid w:val="00A95CE2"/>
    <w:rsid w:val="00A97878"/>
    <w:rsid w:val="00AA215D"/>
    <w:rsid w:val="00AA25B8"/>
    <w:rsid w:val="00AA5AD6"/>
    <w:rsid w:val="00AA6ED6"/>
    <w:rsid w:val="00AA7B79"/>
    <w:rsid w:val="00AB2A79"/>
    <w:rsid w:val="00AB5264"/>
    <w:rsid w:val="00AB552F"/>
    <w:rsid w:val="00AB69B2"/>
    <w:rsid w:val="00AC71B0"/>
    <w:rsid w:val="00AC729D"/>
    <w:rsid w:val="00AD00FA"/>
    <w:rsid w:val="00AD192F"/>
    <w:rsid w:val="00AD587A"/>
    <w:rsid w:val="00AD76CB"/>
    <w:rsid w:val="00AE4873"/>
    <w:rsid w:val="00AF4C00"/>
    <w:rsid w:val="00AF5341"/>
    <w:rsid w:val="00B01EB4"/>
    <w:rsid w:val="00B02CE1"/>
    <w:rsid w:val="00B03726"/>
    <w:rsid w:val="00B055AA"/>
    <w:rsid w:val="00B07206"/>
    <w:rsid w:val="00B07B88"/>
    <w:rsid w:val="00B10E29"/>
    <w:rsid w:val="00B1603D"/>
    <w:rsid w:val="00B22C1D"/>
    <w:rsid w:val="00B2307B"/>
    <w:rsid w:val="00B23E07"/>
    <w:rsid w:val="00B2533A"/>
    <w:rsid w:val="00B25CBE"/>
    <w:rsid w:val="00B26E58"/>
    <w:rsid w:val="00B27FF3"/>
    <w:rsid w:val="00B30BCE"/>
    <w:rsid w:val="00B32CB3"/>
    <w:rsid w:val="00B3365F"/>
    <w:rsid w:val="00B3504F"/>
    <w:rsid w:val="00B359F7"/>
    <w:rsid w:val="00B44D16"/>
    <w:rsid w:val="00B45FE0"/>
    <w:rsid w:val="00B4756D"/>
    <w:rsid w:val="00B518D8"/>
    <w:rsid w:val="00B53741"/>
    <w:rsid w:val="00B53F00"/>
    <w:rsid w:val="00B57B8F"/>
    <w:rsid w:val="00B57CF5"/>
    <w:rsid w:val="00B609F8"/>
    <w:rsid w:val="00B62BBF"/>
    <w:rsid w:val="00B736F3"/>
    <w:rsid w:val="00B75BD0"/>
    <w:rsid w:val="00B76FA1"/>
    <w:rsid w:val="00B878C4"/>
    <w:rsid w:val="00B921DD"/>
    <w:rsid w:val="00B93121"/>
    <w:rsid w:val="00B953AB"/>
    <w:rsid w:val="00B95BFF"/>
    <w:rsid w:val="00BB077C"/>
    <w:rsid w:val="00BB231E"/>
    <w:rsid w:val="00BB470D"/>
    <w:rsid w:val="00BB51E4"/>
    <w:rsid w:val="00BB6262"/>
    <w:rsid w:val="00BB7573"/>
    <w:rsid w:val="00BC01EA"/>
    <w:rsid w:val="00BC0CD4"/>
    <w:rsid w:val="00BC1000"/>
    <w:rsid w:val="00BC22F4"/>
    <w:rsid w:val="00BC23D6"/>
    <w:rsid w:val="00BC5750"/>
    <w:rsid w:val="00BC714D"/>
    <w:rsid w:val="00BC770E"/>
    <w:rsid w:val="00BD6B79"/>
    <w:rsid w:val="00BE0497"/>
    <w:rsid w:val="00BE0D9E"/>
    <w:rsid w:val="00BE1E3A"/>
    <w:rsid w:val="00BE1FE5"/>
    <w:rsid w:val="00BE5F14"/>
    <w:rsid w:val="00BE7C6A"/>
    <w:rsid w:val="00BF029A"/>
    <w:rsid w:val="00BF086F"/>
    <w:rsid w:val="00C024EA"/>
    <w:rsid w:val="00C032D0"/>
    <w:rsid w:val="00C03BAC"/>
    <w:rsid w:val="00C03D3D"/>
    <w:rsid w:val="00C03F10"/>
    <w:rsid w:val="00C05130"/>
    <w:rsid w:val="00C10A27"/>
    <w:rsid w:val="00C153E7"/>
    <w:rsid w:val="00C1547C"/>
    <w:rsid w:val="00C15A5A"/>
    <w:rsid w:val="00C165E6"/>
    <w:rsid w:val="00C20346"/>
    <w:rsid w:val="00C227CF"/>
    <w:rsid w:val="00C22C69"/>
    <w:rsid w:val="00C245EA"/>
    <w:rsid w:val="00C274BE"/>
    <w:rsid w:val="00C27565"/>
    <w:rsid w:val="00C3102D"/>
    <w:rsid w:val="00C311EE"/>
    <w:rsid w:val="00C324B4"/>
    <w:rsid w:val="00C32845"/>
    <w:rsid w:val="00C345A8"/>
    <w:rsid w:val="00C34747"/>
    <w:rsid w:val="00C35DFD"/>
    <w:rsid w:val="00C400D9"/>
    <w:rsid w:val="00C406E3"/>
    <w:rsid w:val="00C45891"/>
    <w:rsid w:val="00C534FD"/>
    <w:rsid w:val="00C53868"/>
    <w:rsid w:val="00C57AC6"/>
    <w:rsid w:val="00C57C19"/>
    <w:rsid w:val="00C6274B"/>
    <w:rsid w:val="00C67932"/>
    <w:rsid w:val="00C70597"/>
    <w:rsid w:val="00C70B86"/>
    <w:rsid w:val="00C7136C"/>
    <w:rsid w:val="00C749F7"/>
    <w:rsid w:val="00C77CA8"/>
    <w:rsid w:val="00C81E22"/>
    <w:rsid w:val="00C85F36"/>
    <w:rsid w:val="00C875C2"/>
    <w:rsid w:val="00C9491C"/>
    <w:rsid w:val="00C95525"/>
    <w:rsid w:val="00C95899"/>
    <w:rsid w:val="00C95C2E"/>
    <w:rsid w:val="00C95CE2"/>
    <w:rsid w:val="00C9744E"/>
    <w:rsid w:val="00CA46C6"/>
    <w:rsid w:val="00CA50FB"/>
    <w:rsid w:val="00CB23F3"/>
    <w:rsid w:val="00CB249E"/>
    <w:rsid w:val="00CB41AF"/>
    <w:rsid w:val="00CB5122"/>
    <w:rsid w:val="00CB7959"/>
    <w:rsid w:val="00CC05F0"/>
    <w:rsid w:val="00CC1410"/>
    <w:rsid w:val="00CC79D6"/>
    <w:rsid w:val="00CC7E44"/>
    <w:rsid w:val="00CD087E"/>
    <w:rsid w:val="00CD1CC1"/>
    <w:rsid w:val="00CE0016"/>
    <w:rsid w:val="00CE375E"/>
    <w:rsid w:val="00CE4ED0"/>
    <w:rsid w:val="00CE7408"/>
    <w:rsid w:val="00CF0176"/>
    <w:rsid w:val="00CF70E5"/>
    <w:rsid w:val="00D05A75"/>
    <w:rsid w:val="00D060AF"/>
    <w:rsid w:val="00D076FA"/>
    <w:rsid w:val="00D07AB0"/>
    <w:rsid w:val="00D178DA"/>
    <w:rsid w:val="00D2200E"/>
    <w:rsid w:val="00D22B8A"/>
    <w:rsid w:val="00D236D2"/>
    <w:rsid w:val="00D265F1"/>
    <w:rsid w:val="00D30005"/>
    <w:rsid w:val="00D32755"/>
    <w:rsid w:val="00D345CD"/>
    <w:rsid w:val="00D37523"/>
    <w:rsid w:val="00D40BCF"/>
    <w:rsid w:val="00D53A5D"/>
    <w:rsid w:val="00D5437D"/>
    <w:rsid w:val="00D55453"/>
    <w:rsid w:val="00D56A30"/>
    <w:rsid w:val="00D610CD"/>
    <w:rsid w:val="00D63DDE"/>
    <w:rsid w:val="00D654D0"/>
    <w:rsid w:val="00D65C6B"/>
    <w:rsid w:val="00D70186"/>
    <w:rsid w:val="00D71315"/>
    <w:rsid w:val="00D71C89"/>
    <w:rsid w:val="00D8112E"/>
    <w:rsid w:val="00D8182F"/>
    <w:rsid w:val="00D82C22"/>
    <w:rsid w:val="00D8362E"/>
    <w:rsid w:val="00D87361"/>
    <w:rsid w:val="00D91ECA"/>
    <w:rsid w:val="00D93830"/>
    <w:rsid w:val="00DA1189"/>
    <w:rsid w:val="00DA283F"/>
    <w:rsid w:val="00DA5A60"/>
    <w:rsid w:val="00DB0026"/>
    <w:rsid w:val="00DB13F2"/>
    <w:rsid w:val="00DB1F3A"/>
    <w:rsid w:val="00DB56A5"/>
    <w:rsid w:val="00DB6B60"/>
    <w:rsid w:val="00DB7931"/>
    <w:rsid w:val="00DB7CAB"/>
    <w:rsid w:val="00DC24F9"/>
    <w:rsid w:val="00DC2900"/>
    <w:rsid w:val="00DC580B"/>
    <w:rsid w:val="00DC5973"/>
    <w:rsid w:val="00DC6905"/>
    <w:rsid w:val="00DD6D0A"/>
    <w:rsid w:val="00DE2239"/>
    <w:rsid w:val="00DE33AF"/>
    <w:rsid w:val="00DE5D1A"/>
    <w:rsid w:val="00DE79FE"/>
    <w:rsid w:val="00DE7B2B"/>
    <w:rsid w:val="00DF2B61"/>
    <w:rsid w:val="00DF386D"/>
    <w:rsid w:val="00DF6462"/>
    <w:rsid w:val="00E002F3"/>
    <w:rsid w:val="00E02CFD"/>
    <w:rsid w:val="00E07E9C"/>
    <w:rsid w:val="00E10608"/>
    <w:rsid w:val="00E11174"/>
    <w:rsid w:val="00E158F4"/>
    <w:rsid w:val="00E177AF"/>
    <w:rsid w:val="00E2160C"/>
    <w:rsid w:val="00E26141"/>
    <w:rsid w:val="00E308F4"/>
    <w:rsid w:val="00E333C4"/>
    <w:rsid w:val="00E35BF8"/>
    <w:rsid w:val="00E36AF2"/>
    <w:rsid w:val="00E3717B"/>
    <w:rsid w:val="00E378F1"/>
    <w:rsid w:val="00E437DD"/>
    <w:rsid w:val="00E4438C"/>
    <w:rsid w:val="00E45D36"/>
    <w:rsid w:val="00E5030F"/>
    <w:rsid w:val="00E516FB"/>
    <w:rsid w:val="00E51DF3"/>
    <w:rsid w:val="00E54DB6"/>
    <w:rsid w:val="00E552C6"/>
    <w:rsid w:val="00E55E1C"/>
    <w:rsid w:val="00E57F75"/>
    <w:rsid w:val="00E6492E"/>
    <w:rsid w:val="00E64A5F"/>
    <w:rsid w:val="00E7102B"/>
    <w:rsid w:val="00E7507F"/>
    <w:rsid w:val="00E77539"/>
    <w:rsid w:val="00E83DB7"/>
    <w:rsid w:val="00E86CB9"/>
    <w:rsid w:val="00E92904"/>
    <w:rsid w:val="00E96712"/>
    <w:rsid w:val="00E96A55"/>
    <w:rsid w:val="00EA030A"/>
    <w:rsid w:val="00EA4739"/>
    <w:rsid w:val="00EA573C"/>
    <w:rsid w:val="00EA5DD9"/>
    <w:rsid w:val="00EB18ED"/>
    <w:rsid w:val="00EB28EA"/>
    <w:rsid w:val="00EB4256"/>
    <w:rsid w:val="00EB71FA"/>
    <w:rsid w:val="00EB7C0B"/>
    <w:rsid w:val="00EC0FE8"/>
    <w:rsid w:val="00EC7231"/>
    <w:rsid w:val="00EC7942"/>
    <w:rsid w:val="00EC7F28"/>
    <w:rsid w:val="00ED21BD"/>
    <w:rsid w:val="00ED7D60"/>
    <w:rsid w:val="00EE1191"/>
    <w:rsid w:val="00EE18D6"/>
    <w:rsid w:val="00EE2637"/>
    <w:rsid w:val="00EE4A1D"/>
    <w:rsid w:val="00EF1129"/>
    <w:rsid w:val="00EF355A"/>
    <w:rsid w:val="00EF756F"/>
    <w:rsid w:val="00F01B14"/>
    <w:rsid w:val="00F04D40"/>
    <w:rsid w:val="00F051C4"/>
    <w:rsid w:val="00F05E39"/>
    <w:rsid w:val="00F07868"/>
    <w:rsid w:val="00F10EA4"/>
    <w:rsid w:val="00F113AD"/>
    <w:rsid w:val="00F12770"/>
    <w:rsid w:val="00F1468F"/>
    <w:rsid w:val="00F1471A"/>
    <w:rsid w:val="00F203B1"/>
    <w:rsid w:val="00F33E65"/>
    <w:rsid w:val="00F347D5"/>
    <w:rsid w:val="00F3706C"/>
    <w:rsid w:val="00F420D4"/>
    <w:rsid w:val="00F45B12"/>
    <w:rsid w:val="00F46CCA"/>
    <w:rsid w:val="00F502E8"/>
    <w:rsid w:val="00F52B86"/>
    <w:rsid w:val="00F55DFC"/>
    <w:rsid w:val="00F600FC"/>
    <w:rsid w:val="00F611ED"/>
    <w:rsid w:val="00F625A1"/>
    <w:rsid w:val="00F62CF3"/>
    <w:rsid w:val="00F635CD"/>
    <w:rsid w:val="00F64559"/>
    <w:rsid w:val="00F6577C"/>
    <w:rsid w:val="00F65CBB"/>
    <w:rsid w:val="00F65F3B"/>
    <w:rsid w:val="00F72909"/>
    <w:rsid w:val="00F82E6F"/>
    <w:rsid w:val="00F83299"/>
    <w:rsid w:val="00F85342"/>
    <w:rsid w:val="00F9075C"/>
    <w:rsid w:val="00F91239"/>
    <w:rsid w:val="00F9157A"/>
    <w:rsid w:val="00F95663"/>
    <w:rsid w:val="00F968EF"/>
    <w:rsid w:val="00FA2FCE"/>
    <w:rsid w:val="00FB252F"/>
    <w:rsid w:val="00FB4244"/>
    <w:rsid w:val="00FB4E75"/>
    <w:rsid w:val="00FB6961"/>
    <w:rsid w:val="00FB75F4"/>
    <w:rsid w:val="00FC33A0"/>
    <w:rsid w:val="00FC4B58"/>
    <w:rsid w:val="00FC5D69"/>
    <w:rsid w:val="00FD021A"/>
    <w:rsid w:val="00FD1C2D"/>
    <w:rsid w:val="00FE1BC3"/>
    <w:rsid w:val="00FE7507"/>
    <w:rsid w:val="00FF07D6"/>
    <w:rsid w:val="00FF19A8"/>
    <w:rsid w:val="00FF56CD"/>
    <w:rsid w:val="00FF7CA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321B3B"/>
  <w15:chartTrackingRefBased/>
  <w15:docId w15:val="{5910B6BE-DF08-41FB-AD50-46EAC14E2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7603"/>
    <w:pPr>
      <w:spacing w:after="0" w:line="240" w:lineRule="auto"/>
    </w:pPr>
    <w:rPr>
      <w:rFonts w:ascii="Times New Roman" w:eastAsia="Times New Roman" w:hAnsi="Times New Roman" w:cs="Times New Roman"/>
      <w:sz w:val="24"/>
      <w:szCs w:val="24"/>
    </w:rPr>
  </w:style>
  <w:style w:type="paragraph" w:styleId="Heading1">
    <w:name w:val="heading 1"/>
    <w:aliases w:val="1 ghost,g"/>
    <w:basedOn w:val="Normal"/>
    <w:next w:val="Normal"/>
    <w:link w:val="Heading1Char"/>
    <w:uiPriority w:val="99"/>
    <w:qFormat/>
    <w:rsid w:val="00B01EB4"/>
    <w:pPr>
      <w:keepNext/>
      <w:jc w:val="both"/>
      <w:outlineLvl w:val="0"/>
    </w:pPr>
    <w:rPr>
      <w:rFonts w:ascii="Arial" w:hAnsi="Arial" w:cs="Arial"/>
      <w:b/>
      <w:bCs/>
      <w:lang w:val="en-US" w:eastAsia="lv-LV"/>
    </w:rPr>
  </w:style>
  <w:style w:type="paragraph" w:styleId="Heading2">
    <w:name w:val="heading 2"/>
    <w:basedOn w:val="Normal"/>
    <w:next w:val="Normal"/>
    <w:link w:val="Heading2Char"/>
    <w:uiPriority w:val="99"/>
    <w:qFormat/>
    <w:rsid w:val="00B01EB4"/>
    <w:pPr>
      <w:keepNext/>
      <w:keepLines/>
      <w:spacing w:before="200"/>
      <w:outlineLvl w:val="1"/>
    </w:pPr>
    <w:rPr>
      <w:rFonts w:ascii="Cambria" w:hAnsi="Cambria" w:cs="Cambria"/>
      <w:b/>
      <w:bCs/>
      <w:color w:val="4F81BD"/>
      <w:sz w:val="26"/>
      <w:szCs w:val="26"/>
      <w:lang w:val="en-GB"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lockTextChar">
    <w:name w:val="Block Text Char"/>
    <w:link w:val="BlockText"/>
    <w:locked/>
    <w:rsid w:val="00877603"/>
    <w:rPr>
      <w:rFonts w:ascii="Times New Roman" w:hAnsi="Times New Roman" w:cs="Times New Roman"/>
      <w:lang w:val="x-none" w:eastAsia="x-none"/>
    </w:rPr>
  </w:style>
  <w:style w:type="paragraph" w:styleId="BlockText">
    <w:name w:val="Block Text"/>
    <w:basedOn w:val="Normal"/>
    <w:link w:val="BlockTextChar"/>
    <w:unhideWhenUsed/>
    <w:rsid w:val="00877603"/>
    <w:pPr>
      <w:spacing w:after="120"/>
      <w:ind w:left="1440" w:right="1440" w:firstLine="567"/>
    </w:pPr>
    <w:rPr>
      <w:rFonts w:eastAsiaTheme="minorHAnsi"/>
      <w:sz w:val="22"/>
      <w:szCs w:val="22"/>
      <w:lang w:val="x-none" w:eastAsia="x-none"/>
    </w:rPr>
  </w:style>
  <w:style w:type="paragraph" w:customStyle="1" w:styleId="naisf">
    <w:name w:val="naisf"/>
    <w:basedOn w:val="Normal"/>
    <w:rsid w:val="00877603"/>
    <w:pPr>
      <w:spacing w:before="100" w:beforeAutospacing="1" w:after="100" w:afterAutospacing="1"/>
      <w:ind w:firstLine="567"/>
      <w:jc w:val="both"/>
    </w:pPr>
    <w:rPr>
      <w:lang w:val="en-GB"/>
    </w:rPr>
  </w:style>
  <w:style w:type="character" w:customStyle="1" w:styleId="Heading1Char">
    <w:name w:val="Heading 1 Char"/>
    <w:aliases w:val="1 ghost Char,g Char"/>
    <w:basedOn w:val="DefaultParagraphFont"/>
    <w:link w:val="Heading1"/>
    <w:uiPriority w:val="99"/>
    <w:rsid w:val="00B01EB4"/>
    <w:rPr>
      <w:rFonts w:ascii="Arial" w:eastAsia="Times New Roman" w:hAnsi="Arial" w:cs="Arial"/>
      <w:b/>
      <w:bCs/>
      <w:sz w:val="24"/>
      <w:szCs w:val="24"/>
      <w:lang w:val="en-US" w:eastAsia="lv-LV"/>
    </w:rPr>
  </w:style>
  <w:style w:type="character" w:customStyle="1" w:styleId="Heading2Char">
    <w:name w:val="Heading 2 Char"/>
    <w:basedOn w:val="DefaultParagraphFont"/>
    <w:link w:val="Heading2"/>
    <w:uiPriority w:val="99"/>
    <w:rsid w:val="00B01EB4"/>
    <w:rPr>
      <w:rFonts w:ascii="Cambria" w:eastAsia="Times New Roman" w:hAnsi="Cambria" w:cs="Cambria"/>
      <w:b/>
      <w:bCs/>
      <w:color w:val="4F81BD"/>
      <w:sz w:val="26"/>
      <w:szCs w:val="26"/>
      <w:lang w:val="en-GB" w:eastAsia="lv-LV"/>
    </w:rPr>
  </w:style>
  <w:style w:type="paragraph" w:styleId="BodyText">
    <w:name w:val="Body Text"/>
    <w:basedOn w:val="Normal"/>
    <w:link w:val="BodyTextChar"/>
    <w:uiPriority w:val="99"/>
    <w:rsid w:val="00B01EB4"/>
    <w:pPr>
      <w:jc w:val="both"/>
    </w:pPr>
    <w:rPr>
      <w:rFonts w:ascii="Arial" w:hAnsi="Arial" w:cs="Arial"/>
      <w:lang w:val="en-US" w:eastAsia="lv-LV"/>
    </w:rPr>
  </w:style>
  <w:style w:type="character" w:customStyle="1" w:styleId="BodyTextChar">
    <w:name w:val="Body Text Char"/>
    <w:basedOn w:val="DefaultParagraphFont"/>
    <w:link w:val="BodyText"/>
    <w:uiPriority w:val="99"/>
    <w:rsid w:val="00B01EB4"/>
    <w:rPr>
      <w:rFonts w:ascii="Arial" w:eastAsia="Times New Roman" w:hAnsi="Arial" w:cs="Arial"/>
      <w:sz w:val="24"/>
      <w:szCs w:val="24"/>
      <w:lang w:val="en-US" w:eastAsia="lv-LV"/>
    </w:rPr>
  </w:style>
  <w:style w:type="paragraph" w:styleId="ListParagraph">
    <w:name w:val="List Paragraph"/>
    <w:aliases w:val="2,H&amp;P List Paragraph,Strip,Colorful List - Accent 12,Saistīto dokumentu saraksts,Syle 1,List Paragraph1,Numurets,Normal bullet 2,Bullet list,PPS_Bullet,Virsraksti,list paragraph,h&amp;p list paragraph,saistīto dokumentu saraksts,syle 1"/>
    <w:basedOn w:val="Normal"/>
    <w:link w:val="ListParagraphChar"/>
    <w:uiPriority w:val="34"/>
    <w:qFormat/>
    <w:rsid w:val="00B01EB4"/>
    <w:pPr>
      <w:spacing w:after="200" w:line="276" w:lineRule="auto"/>
      <w:ind w:left="720"/>
    </w:pPr>
    <w:rPr>
      <w:rFonts w:ascii="Calibri" w:eastAsia="Calibri" w:hAnsi="Calibri" w:cs="Calibri"/>
      <w:sz w:val="22"/>
      <w:szCs w:val="22"/>
    </w:rPr>
  </w:style>
  <w:style w:type="paragraph" w:styleId="NormalWeb">
    <w:name w:val="Normal (Web)"/>
    <w:basedOn w:val="Normal"/>
    <w:uiPriority w:val="99"/>
    <w:rsid w:val="00B01EB4"/>
    <w:pPr>
      <w:spacing w:before="100" w:beforeAutospacing="1" w:after="100" w:afterAutospacing="1"/>
    </w:pPr>
    <w:rPr>
      <w:lang w:eastAsia="lv-LV"/>
    </w:rPr>
  </w:style>
  <w:style w:type="paragraph" w:styleId="BalloonText">
    <w:name w:val="Balloon Text"/>
    <w:basedOn w:val="Normal"/>
    <w:link w:val="BalloonTextChar"/>
    <w:uiPriority w:val="99"/>
    <w:semiHidden/>
    <w:rsid w:val="00B01EB4"/>
    <w:rPr>
      <w:rFonts w:ascii="Tahoma" w:hAnsi="Tahoma" w:cs="Tahoma"/>
      <w:sz w:val="16"/>
      <w:szCs w:val="16"/>
      <w:lang w:val="en-GB" w:eastAsia="lv-LV"/>
    </w:rPr>
  </w:style>
  <w:style w:type="character" w:customStyle="1" w:styleId="BalloonTextChar">
    <w:name w:val="Balloon Text Char"/>
    <w:basedOn w:val="DefaultParagraphFont"/>
    <w:link w:val="BalloonText"/>
    <w:uiPriority w:val="99"/>
    <w:semiHidden/>
    <w:rsid w:val="00B01EB4"/>
    <w:rPr>
      <w:rFonts w:ascii="Tahoma" w:eastAsia="Times New Roman" w:hAnsi="Tahoma" w:cs="Tahoma"/>
      <w:sz w:val="16"/>
      <w:szCs w:val="16"/>
      <w:lang w:val="en-GB" w:eastAsia="lv-LV"/>
    </w:rPr>
  </w:style>
  <w:style w:type="character" w:styleId="Hyperlink">
    <w:name w:val="Hyperlink"/>
    <w:basedOn w:val="DefaultParagraphFont"/>
    <w:uiPriority w:val="99"/>
    <w:rsid w:val="00B01EB4"/>
    <w:rPr>
      <w:rFonts w:cs="Times New Roman"/>
      <w:color w:val="0000FF"/>
      <w:u w:val="single"/>
    </w:rPr>
  </w:style>
  <w:style w:type="paragraph" w:styleId="Title">
    <w:name w:val="Title"/>
    <w:basedOn w:val="Normal"/>
    <w:link w:val="TitleChar"/>
    <w:uiPriority w:val="99"/>
    <w:qFormat/>
    <w:rsid w:val="00B01EB4"/>
    <w:pPr>
      <w:spacing w:before="120"/>
      <w:jc w:val="center"/>
    </w:pPr>
    <w:rPr>
      <w:rFonts w:eastAsia="Calibri"/>
      <w:b/>
      <w:bCs/>
      <w:sz w:val="52"/>
      <w:szCs w:val="52"/>
    </w:rPr>
  </w:style>
  <w:style w:type="character" w:customStyle="1" w:styleId="TitleChar">
    <w:name w:val="Title Char"/>
    <w:basedOn w:val="DefaultParagraphFont"/>
    <w:link w:val="Title"/>
    <w:uiPriority w:val="99"/>
    <w:rsid w:val="00B01EB4"/>
    <w:rPr>
      <w:rFonts w:ascii="Times New Roman" w:eastAsia="Calibri" w:hAnsi="Times New Roman" w:cs="Times New Roman"/>
      <w:b/>
      <w:bCs/>
      <w:sz w:val="52"/>
      <w:szCs w:val="52"/>
    </w:rPr>
  </w:style>
  <w:style w:type="paragraph" w:styleId="BodyTextIndent">
    <w:name w:val="Body Text Indent"/>
    <w:basedOn w:val="Normal"/>
    <w:link w:val="BodyTextIndentChar"/>
    <w:uiPriority w:val="99"/>
    <w:semiHidden/>
    <w:rsid w:val="00B01EB4"/>
    <w:pPr>
      <w:spacing w:after="120"/>
      <w:ind w:left="283"/>
    </w:pPr>
    <w:rPr>
      <w:sz w:val="20"/>
      <w:szCs w:val="20"/>
      <w:lang w:val="en-GB" w:eastAsia="lv-LV"/>
    </w:rPr>
  </w:style>
  <w:style w:type="character" w:customStyle="1" w:styleId="BodyTextIndentChar">
    <w:name w:val="Body Text Indent Char"/>
    <w:basedOn w:val="DefaultParagraphFont"/>
    <w:link w:val="BodyTextIndent"/>
    <w:uiPriority w:val="99"/>
    <w:semiHidden/>
    <w:rsid w:val="00B01EB4"/>
    <w:rPr>
      <w:rFonts w:ascii="Times New Roman" w:eastAsia="Times New Roman" w:hAnsi="Times New Roman" w:cs="Times New Roman"/>
      <w:sz w:val="20"/>
      <w:szCs w:val="20"/>
      <w:lang w:val="en-GB" w:eastAsia="lv-LV"/>
    </w:rPr>
  </w:style>
  <w:style w:type="paragraph" w:styleId="BodyText2">
    <w:name w:val="Body Text 2"/>
    <w:basedOn w:val="Normal"/>
    <w:link w:val="BodyText2Char"/>
    <w:uiPriority w:val="99"/>
    <w:semiHidden/>
    <w:rsid w:val="00B01EB4"/>
    <w:pPr>
      <w:spacing w:after="120" w:line="480" w:lineRule="auto"/>
    </w:pPr>
    <w:rPr>
      <w:rFonts w:eastAsia="Calibri"/>
      <w:sz w:val="20"/>
      <w:szCs w:val="20"/>
    </w:rPr>
  </w:style>
  <w:style w:type="character" w:customStyle="1" w:styleId="BodyText2Char">
    <w:name w:val="Body Text 2 Char"/>
    <w:basedOn w:val="DefaultParagraphFont"/>
    <w:link w:val="BodyText2"/>
    <w:uiPriority w:val="99"/>
    <w:semiHidden/>
    <w:rsid w:val="00B01EB4"/>
    <w:rPr>
      <w:rFonts w:ascii="Times New Roman" w:eastAsia="Calibri" w:hAnsi="Times New Roman" w:cs="Times New Roman"/>
      <w:sz w:val="20"/>
      <w:szCs w:val="20"/>
    </w:rPr>
  </w:style>
  <w:style w:type="character" w:styleId="CommentReference">
    <w:name w:val="annotation reference"/>
    <w:basedOn w:val="DefaultParagraphFont"/>
    <w:rsid w:val="00B01EB4"/>
    <w:rPr>
      <w:rFonts w:cs="Times New Roman"/>
      <w:sz w:val="16"/>
      <w:szCs w:val="16"/>
    </w:rPr>
  </w:style>
  <w:style w:type="paragraph" w:styleId="CommentText">
    <w:name w:val="annotation text"/>
    <w:basedOn w:val="Normal"/>
    <w:link w:val="CommentTextChar"/>
    <w:uiPriority w:val="99"/>
    <w:rsid w:val="00B01EB4"/>
    <w:rPr>
      <w:sz w:val="20"/>
      <w:szCs w:val="20"/>
      <w:lang w:val="en-GB" w:eastAsia="lv-LV"/>
    </w:rPr>
  </w:style>
  <w:style w:type="character" w:customStyle="1" w:styleId="CommentTextChar">
    <w:name w:val="Comment Text Char"/>
    <w:basedOn w:val="DefaultParagraphFont"/>
    <w:link w:val="CommentText"/>
    <w:uiPriority w:val="99"/>
    <w:rsid w:val="00B01EB4"/>
    <w:rPr>
      <w:rFonts w:ascii="Times New Roman" w:eastAsia="Times New Roman" w:hAnsi="Times New Roman" w:cs="Times New Roman"/>
      <w:sz w:val="20"/>
      <w:szCs w:val="20"/>
      <w:lang w:val="en-GB" w:eastAsia="lv-LV"/>
    </w:rPr>
  </w:style>
  <w:style w:type="paragraph" w:styleId="CommentSubject">
    <w:name w:val="annotation subject"/>
    <w:basedOn w:val="CommentText"/>
    <w:next w:val="CommentText"/>
    <w:link w:val="CommentSubjectChar"/>
    <w:uiPriority w:val="99"/>
    <w:semiHidden/>
    <w:rsid w:val="00B01EB4"/>
    <w:rPr>
      <w:b/>
      <w:bCs/>
    </w:rPr>
  </w:style>
  <w:style w:type="character" w:customStyle="1" w:styleId="CommentSubjectChar">
    <w:name w:val="Comment Subject Char"/>
    <w:basedOn w:val="CommentTextChar"/>
    <w:link w:val="CommentSubject"/>
    <w:uiPriority w:val="99"/>
    <w:semiHidden/>
    <w:rsid w:val="00B01EB4"/>
    <w:rPr>
      <w:rFonts w:ascii="Times New Roman" w:eastAsia="Times New Roman" w:hAnsi="Times New Roman" w:cs="Times New Roman"/>
      <w:b/>
      <w:bCs/>
      <w:sz w:val="20"/>
      <w:szCs w:val="20"/>
      <w:lang w:val="en-GB" w:eastAsia="lv-LV"/>
    </w:rPr>
  </w:style>
  <w:style w:type="paragraph" w:styleId="Header">
    <w:name w:val="header"/>
    <w:basedOn w:val="Normal"/>
    <w:link w:val="HeaderChar"/>
    <w:uiPriority w:val="99"/>
    <w:rsid w:val="00B01EB4"/>
    <w:pPr>
      <w:tabs>
        <w:tab w:val="center" w:pos="4680"/>
        <w:tab w:val="right" w:pos="9360"/>
      </w:tabs>
    </w:pPr>
    <w:rPr>
      <w:sz w:val="20"/>
      <w:szCs w:val="20"/>
      <w:lang w:val="en-GB" w:eastAsia="lv-LV"/>
    </w:rPr>
  </w:style>
  <w:style w:type="character" w:customStyle="1" w:styleId="HeaderChar">
    <w:name w:val="Header Char"/>
    <w:basedOn w:val="DefaultParagraphFont"/>
    <w:link w:val="Header"/>
    <w:uiPriority w:val="99"/>
    <w:rsid w:val="00B01EB4"/>
    <w:rPr>
      <w:rFonts w:ascii="Times New Roman" w:eastAsia="Times New Roman" w:hAnsi="Times New Roman" w:cs="Times New Roman"/>
      <w:sz w:val="20"/>
      <w:szCs w:val="20"/>
      <w:lang w:val="en-GB" w:eastAsia="lv-LV"/>
    </w:rPr>
  </w:style>
  <w:style w:type="paragraph" w:styleId="Footer">
    <w:name w:val="footer"/>
    <w:basedOn w:val="Normal"/>
    <w:link w:val="FooterChar"/>
    <w:uiPriority w:val="99"/>
    <w:semiHidden/>
    <w:rsid w:val="00B01EB4"/>
    <w:pPr>
      <w:tabs>
        <w:tab w:val="center" w:pos="4680"/>
        <w:tab w:val="right" w:pos="9360"/>
      </w:tabs>
    </w:pPr>
    <w:rPr>
      <w:sz w:val="20"/>
      <w:szCs w:val="20"/>
      <w:lang w:val="en-GB" w:eastAsia="lv-LV"/>
    </w:rPr>
  </w:style>
  <w:style w:type="character" w:customStyle="1" w:styleId="FooterChar">
    <w:name w:val="Footer Char"/>
    <w:basedOn w:val="DefaultParagraphFont"/>
    <w:link w:val="Footer"/>
    <w:uiPriority w:val="99"/>
    <w:semiHidden/>
    <w:rsid w:val="00B01EB4"/>
    <w:rPr>
      <w:rFonts w:ascii="Times New Roman" w:eastAsia="Times New Roman" w:hAnsi="Times New Roman" w:cs="Times New Roman"/>
      <w:sz w:val="20"/>
      <w:szCs w:val="20"/>
      <w:lang w:val="en-GB" w:eastAsia="lv-LV"/>
    </w:rPr>
  </w:style>
  <w:style w:type="paragraph" w:styleId="Subtitle">
    <w:name w:val="Subtitle"/>
    <w:basedOn w:val="Normal"/>
    <w:link w:val="SubtitleChar"/>
    <w:uiPriority w:val="99"/>
    <w:qFormat/>
    <w:rsid w:val="00B01EB4"/>
    <w:pPr>
      <w:jc w:val="center"/>
    </w:pPr>
    <w:rPr>
      <w:b/>
      <w:bCs/>
      <w:lang w:val="en-GB" w:eastAsia="lv-LV"/>
    </w:rPr>
  </w:style>
  <w:style w:type="character" w:customStyle="1" w:styleId="SubtitleChar">
    <w:name w:val="Subtitle Char"/>
    <w:basedOn w:val="DefaultParagraphFont"/>
    <w:link w:val="Subtitle"/>
    <w:uiPriority w:val="99"/>
    <w:rsid w:val="00B01EB4"/>
    <w:rPr>
      <w:rFonts w:ascii="Times New Roman" w:eastAsia="Times New Roman" w:hAnsi="Times New Roman" w:cs="Times New Roman"/>
      <w:b/>
      <w:bCs/>
      <w:sz w:val="24"/>
      <w:szCs w:val="24"/>
      <w:lang w:val="en-GB" w:eastAsia="lv-LV"/>
    </w:rPr>
  </w:style>
  <w:style w:type="character" w:customStyle="1" w:styleId="colora">
    <w:name w:val="colora"/>
    <w:basedOn w:val="DefaultParagraphFont"/>
    <w:uiPriority w:val="99"/>
    <w:rsid w:val="00B01EB4"/>
    <w:rPr>
      <w:rFonts w:cs="Times New Roman"/>
    </w:rPr>
  </w:style>
  <w:style w:type="paragraph" w:customStyle="1" w:styleId="NoSpacing1">
    <w:name w:val="No Spacing1"/>
    <w:uiPriority w:val="99"/>
    <w:rsid w:val="00B01EB4"/>
    <w:pPr>
      <w:spacing w:after="0" w:line="240" w:lineRule="auto"/>
    </w:pPr>
    <w:rPr>
      <w:rFonts w:ascii="Calibri" w:eastAsia="Calibri" w:hAnsi="Calibri" w:cs="Calibri"/>
    </w:rPr>
  </w:style>
  <w:style w:type="paragraph" w:customStyle="1" w:styleId="LigumsText11">
    <w:name w:val="Ligums Text1.1"/>
    <w:basedOn w:val="ListParagraph"/>
    <w:qFormat/>
    <w:rsid w:val="00B01EB4"/>
    <w:pPr>
      <w:numPr>
        <w:ilvl w:val="1"/>
        <w:numId w:val="1"/>
      </w:numPr>
      <w:overflowPunct w:val="0"/>
      <w:autoSpaceDE w:val="0"/>
      <w:autoSpaceDN w:val="0"/>
      <w:adjustRightInd w:val="0"/>
      <w:spacing w:before="120" w:after="0" w:line="240" w:lineRule="auto"/>
      <w:jc w:val="both"/>
      <w:outlineLvl w:val="1"/>
    </w:pPr>
    <w:rPr>
      <w:rFonts w:ascii="Times New Roman" w:eastAsia="Times New Roman" w:hAnsi="Times New Roman" w:cs="Times New Roman"/>
    </w:rPr>
  </w:style>
  <w:style w:type="character" w:customStyle="1" w:styleId="ListParagraphChar">
    <w:name w:val="List Paragraph Char"/>
    <w:aliases w:val="2 Char,H&amp;P List Paragraph Char,Strip Char,Colorful List - Accent 12 Char,Saistīto dokumentu saraksts Char,Syle 1 Char,List Paragraph1 Char,Numurets Char,Normal bullet 2 Char,Bullet list Char,PPS_Bullet Char,Virsraksti Char"/>
    <w:link w:val="ListParagraph"/>
    <w:uiPriority w:val="34"/>
    <w:qFormat/>
    <w:locked/>
    <w:rsid w:val="00B01EB4"/>
    <w:rPr>
      <w:rFonts w:ascii="Calibri" w:eastAsia="Calibri" w:hAnsi="Calibri" w:cs="Calibri"/>
    </w:rPr>
  </w:style>
  <w:style w:type="paragraph" w:styleId="FootnoteText">
    <w:name w:val="footnote text"/>
    <w:aliases w:val="Footnote,Fußnote"/>
    <w:basedOn w:val="Normal"/>
    <w:link w:val="FootnoteTextChar"/>
    <w:uiPriority w:val="99"/>
    <w:rsid w:val="00B01EB4"/>
    <w:rPr>
      <w:sz w:val="20"/>
      <w:szCs w:val="20"/>
      <w:lang w:val="en-AU"/>
    </w:rPr>
  </w:style>
  <w:style w:type="character" w:customStyle="1" w:styleId="FootnoteTextChar">
    <w:name w:val="Footnote Text Char"/>
    <w:aliases w:val="Footnote Char,Fußnote Char"/>
    <w:basedOn w:val="DefaultParagraphFont"/>
    <w:link w:val="FootnoteText"/>
    <w:uiPriority w:val="99"/>
    <w:rsid w:val="00B01EB4"/>
    <w:rPr>
      <w:rFonts w:ascii="Times New Roman" w:eastAsia="Times New Roman" w:hAnsi="Times New Roman" w:cs="Times New Roman"/>
      <w:sz w:val="20"/>
      <w:szCs w:val="20"/>
      <w:lang w:val="en-AU"/>
    </w:rPr>
  </w:style>
  <w:style w:type="character" w:styleId="FootnoteReference">
    <w:name w:val="footnote reference"/>
    <w:aliases w:val="Footnote symbol"/>
    <w:rsid w:val="00B01EB4"/>
    <w:rPr>
      <w:vertAlign w:val="superscript"/>
    </w:rPr>
  </w:style>
  <w:style w:type="table" w:styleId="TableGrid">
    <w:name w:val="Table Grid"/>
    <w:basedOn w:val="TableNormal"/>
    <w:rsid w:val="00B01EB4"/>
    <w:pPr>
      <w:spacing w:after="0" w:line="240" w:lineRule="auto"/>
    </w:pPr>
    <w:rPr>
      <w:rFonts w:ascii="Times New Roman" w:eastAsia="Calibri" w:hAnsi="Times New Roman" w:cs="Times New Roman"/>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3A5344"/>
    <w:rPr>
      <w:i/>
      <w:iCs/>
    </w:rPr>
  </w:style>
  <w:style w:type="character" w:styleId="FollowedHyperlink">
    <w:name w:val="FollowedHyperlink"/>
    <w:basedOn w:val="DefaultParagraphFont"/>
    <w:uiPriority w:val="99"/>
    <w:semiHidden/>
    <w:unhideWhenUsed/>
    <w:rsid w:val="001C0346"/>
    <w:rPr>
      <w:color w:val="954F72" w:themeColor="followedHyperlink"/>
      <w:u w:val="single"/>
    </w:rPr>
  </w:style>
  <w:style w:type="paragraph" w:customStyle="1" w:styleId="tv213">
    <w:name w:val="tv213"/>
    <w:basedOn w:val="Normal"/>
    <w:rsid w:val="009F35B5"/>
    <w:pPr>
      <w:spacing w:before="100" w:beforeAutospacing="1" w:after="100" w:afterAutospacing="1"/>
    </w:pPr>
    <w:rPr>
      <w:lang w:eastAsia="lv-LV"/>
    </w:rPr>
  </w:style>
  <w:style w:type="character" w:customStyle="1" w:styleId="highlight">
    <w:name w:val="highlight"/>
    <w:basedOn w:val="DefaultParagraphFont"/>
    <w:rsid w:val="00730D4F"/>
  </w:style>
  <w:style w:type="paragraph" w:customStyle="1" w:styleId="h3body1">
    <w:name w:val="h3_body_1"/>
    <w:autoRedefine/>
    <w:uiPriority w:val="99"/>
    <w:qFormat/>
    <w:rsid w:val="00966F74"/>
    <w:pPr>
      <w:widowControl w:val="0"/>
      <w:spacing w:before="60" w:after="0" w:line="276" w:lineRule="auto"/>
      <w:ind w:left="567" w:hanging="567"/>
      <w:jc w:val="both"/>
    </w:pPr>
    <w:rPr>
      <w:rFonts w:ascii="Times New Roman" w:eastAsia="Times New Roman" w:hAnsi="Times New Roman" w:cs="Times New Roman"/>
      <w:bCs/>
      <w:color w:val="000000" w:themeColor="text1"/>
      <w:sz w:val="24"/>
      <w:szCs w:val="24"/>
    </w:rPr>
  </w:style>
  <w:style w:type="character" w:customStyle="1" w:styleId="WW8Num1z0">
    <w:name w:val="WW8Num1z0"/>
    <w:rsid w:val="00274C49"/>
    <w:rPr>
      <w:rFonts w:ascii="Symbol" w:hAnsi="Symbol" w:cs="OpenSymbol"/>
    </w:rPr>
  </w:style>
  <w:style w:type="paragraph" w:styleId="Revision">
    <w:name w:val="Revision"/>
    <w:hidden/>
    <w:uiPriority w:val="99"/>
    <w:semiHidden/>
    <w:rsid w:val="003750BB"/>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610049">
      <w:bodyDiv w:val="1"/>
      <w:marLeft w:val="0"/>
      <w:marRight w:val="0"/>
      <w:marTop w:val="0"/>
      <w:marBottom w:val="0"/>
      <w:divBdr>
        <w:top w:val="none" w:sz="0" w:space="0" w:color="auto"/>
        <w:left w:val="none" w:sz="0" w:space="0" w:color="auto"/>
        <w:bottom w:val="none" w:sz="0" w:space="0" w:color="auto"/>
        <w:right w:val="none" w:sz="0" w:space="0" w:color="auto"/>
      </w:divBdr>
    </w:div>
    <w:div w:id="188882766">
      <w:bodyDiv w:val="1"/>
      <w:marLeft w:val="0"/>
      <w:marRight w:val="0"/>
      <w:marTop w:val="0"/>
      <w:marBottom w:val="0"/>
      <w:divBdr>
        <w:top w:val="none" w:sz="0" w:space="0" w:color="auto"/>
        <w:left w:val="none" w:sz="0" w:space="0" w:color="auto"/>
        <w:bottom w:val="none" w:sz="0" w:space="0" w:color="auto"/>
        <w:right w:val="none" w:sz="0" w:space="0" w:color="auto"/>
      </w:divBdr>
    </w:div>
    <w:div w:id="753359340">
      <w:bodyDiv w:val="1"/>
      <w:marLeft w:val="0"/>
      <w:marRight w:val="0"/>
      <w:marTop w:val="0"/>
      <w:marBottom w:val="0"/>
      <w:divBdr>
        <w:top w:val="none" w:sz="0" w:space="0" w:color="auto"/>
        <w:left w:val="none" w:sz="0" w:space="0" w:color="auto"/>
        <w:bottom w:val="none" w:sz="0" w:space="0" w:color="auto"/>
        <w:right w:val="none" w:sz="0" w:space="0" w:color="auto"/>
      </w:divBdr>
    </w:div>
    <w:div w:id="837496970">
      <w:bodyDiv w:val="1"/>
      <w:marLeft w:val="0"/>
      <w:marRight w:val="0"/>
      <w:marTop w:val="0"/>
      <w:marBottom w:val="0"/>
      <w:divBdr>
        <w:top w:val="none" w:sz="0" w:space="0" w:color="auto"/>
        <w:left w:val="none" w:sz="0" w:space="0" w:color="auto"/>
        <w:bottom w:val="none" w:sz="0" w:space="0" w:color="auto"/>
        <w:right w:val="none" w:sz="0" w:space="0" w:color="auto"/>
      </w:divBdr>
    </w:div>
    <w:div w:id="1141002349">
      <w:bodyDiv w:val="1"/>
      <w:marLeft w:val="0"/>
      <w:marRight w:val="0"/>
      <w:marTop w:val="0"/>
      <w:marBottom w:val="0"/>
      <w:divBdr>
        <w:top w:val="none" w:sz="0" w:space="0" w:color="auto"/>
        <w:left w:val="none" w:sz="0" w:space="0" w:color="auto"/>
        <w:bottom w:val="none" w:sz="0" w:space="0" w:color="auto"/>
        <w:right w:val="none" w:sz="0" w:space="0" w:color="auto"/>
      </w:divBdr>
    </w:div>
    <w:div w:id="1274048470">
      <w:bodyDiv w:val="1"/>
      <w:marLeft w:val="0"/>
      <w:marRight w:val="0"/>
      <w:marTop w:val="0"/>
      <w:marBottom w:val="0"/>
      <w:divBdr>
        <w:top w:val="none" w:sz="0" w:space="0" w:color="auto"/>
        <w:left w:val="none" w:sz="0" w:space="0" w:color="auto"/>
        <w:bottom w:val="none" w:sz="0" w:space="0" w:color="auto"/>
        <w:right w:val="none" w:sz="0" w:space="0" w:color="auto"/>
      </w:divBdr>
    </w:div>
    <w:div w:id="1439639641">
      <w:bodyDiv w:val="1"/>
      <w:marLeft w:val="0"/>
      <w:marRight w:val="0"/>
      <w:marTop w:val="0"/>
      <w:marBottom w:val="0"/>
      <w:divBdr>
        <w:top w:val="none" w:sz="0" w:space="0" w:color="auto"/>
        <w:left w:val="none" w:sz="0" w:space="0" w:color="auto"/>
        <w:bottom w:val="none" w:sz="0" w:space="0" w:color="auto"/>
        <w:right w:val="none" w:sz="0" w:space="0" w:color="auto"/>
      </w:divBdr>
    </w:div>
    <w:div w:id="1582905538">
      <w:bodyDiv w:val="1"/>
      <w:marLeft w:val="0"/>
      <w:marRight w:val="0"/>
      <w:marTop w:val="0"/>
      <w:marBottom w:val="0"/>
      <w:divBdr>
        <w:top w:val="none" w:sz="0" w:space="0" w:color="auto"/>
        <w:left w:val="none" w:sz="0" w:space="0" w:color="auto"/>
        <w:bottom w:val="none" w:sz="0" w:space="0" w:color="auto"/>
        <w:right w:val="none" w:sz="0" w:space="0" w:color="auto"/>
      </w:divBdr>
    </w:div>
    <w:div w:id="1607694961">
      <w:bodyDiv w:val="1"/>
      <w:marLeft w:val="0"/>
      <w:marRight w:val="0"/>
      <w:marTop w:val="0"/>
      <w:marBottom w:val="0"/>
      <w:divBdr>
        <w:top w:val="none" w:sz="0" w:space="0" w:color="auto"/>
        <w:left w:val="none" w:sz="0" w:space="0" w:color="auto"/>
        <w:bottom w:val="none" w:sz="0" w:space="0" w:color="auto"/>
        <w:right w:val="none" w:sz="0" w:space="0" w:color="auto"/>
      </w:divBdr>
    </w:div>
    <w:div w:id="1640303972">
      <w:bodyDiv w:val="1"/>
      <w:marLeft w:val="0"/>
      <w:marRight w:val="0"/>
      <w:marTop w:val="0"/>
      <w:marBottom w:val="0"/>
      <w:divBdr>
        <w:top w:val="none" w:sz="0" w:space="0" w:color="auto"/>
        <w:left w:val="none" w:sz="0" w:space="0" w:color="auto"/>
        <w:bottom w:val="none" w:sz="0" w:space="0" w:color="auto"/>
        <w:right w:val="none" w:sz="0" w:space="0" w:color="auto"/>
      </w:divBdr>
    </w:div>
    <w:div w:id="2094161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izm.gov.l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2B6063-2F2A-406B-9197-4D655DB7D3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5450</Words>
  <Characters>31069</Characters>
  <Application>Microsoft Office Word</Application>
  <DocSecurity>0</DocSecurity>
  <Lines>258</Lines>
  <Paragraphs>72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36447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Diāna Andriņa - Nagle</dc:creator>
  <cp:keywords/>
  <dc:description/>
  <cp:lastModifiedBy>User</cp:lastModifiedBy>
  <cp:revision>3</cp:revision>
  <cp:lastPrinted>2019-10-31T13:21:00Z</cp:lastPrinted>
  <dcterms:created xsi:type="dcterms:W3CDTF">2024-06-18T10:05:00Z</dcterms:created>
  <dcterms:modified xsi:type="dcterms:W3CDTF">2024-06-18T10:06:00Z</dcterms:modified>
</cp:coreProperties>
</file>