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1D8C2" w14:textId="77777777" w:rsidR="008F4245" w:rsidRPr="009770BF" w:rsidRDefault="008F4245" w:rsidP="008F4245">
      <w:pPr>
        <w:jc w:val="center"/>
        <w:rPr>
          <w:rFonts w:ascii="Calibri" w:hAnsi="Calibri" w:cs="Calibri"/>
          <w:color w:val="000000"/>
          <w:sz w:val="24"/>
          <w:szCs w:val="24"/>
          <w:lang w:val="lv-LV"/>
        </w:rPr>
      </w:pPr>
    </w:p>
    <w:p w14:paraId="2F457A45" w14:textId="0FD35466" w:rsidR="008F4245" w:rsidRPr="009770BF" w:rsidRDefault="00372870" w:rsidP="008F4245">
      <w:pPr>
        <w:pStyle w:val="Heading1"/>
        <w:jc w:val="center"/>
        <w:rPr>
          <w:rFonts w:ascii="Calibri" w:hAnsi="Calibri" w:cs="Calibri"/>
          <w:szCs w:val="24"/>
          <w:lang w:val="lv-LV"/>
        </w:rPr>
      </w:pPr>
      <w:r>
        <w:rPr>
          <w:rFonts w:ascii="Calibri" w:hAnsi="Calibri" w:cs="Calibri"/>
          <w:szCs w:val="24"/>
          <w:lang w:val="lv-LV"/>
        </w:rPr>
        <w:t>L</w:t>
      </w:r>
      <w:r w:rsidR="008F4245" w:rsidRPr="009770BF">
        <w:rPr>
          <w:rFonts w:ascii="Calibri" w:hAnsi="Calibri" w:cs="Calibri"/>
          <w:szCs w:val="24"/>
          <w:lang w:val="lv-LV"/>
        </w:rPr>
        <w:t>īgum</w:t>
      </w:r>
      <w:r w:rsidR="007D5098">
        <w:rPr>
          <w:rFonts w:ascii="Calibri" w:hAnsi="Calibri" w:cs="Calibri"/>
          <w:szCs w:val="24"/>
          <w:lang w:val="lv-LV"/>
        </w:rPr>
        <w:t>s</w:t>
      </w:r>
      <w:r w:rsidR="00AF694E">
        <w:rPr>
          <w:rFonts w:ascii="Calibri" w:hAnsi="Calibri" w:cs="Calibri"/>
          <w:szCs w:val="24"/>
          <w:lang w:val="lv-LV"/>
        </w:rPr>
        <w:t xml:space="preserve"> 4-1/</w:t>
      </w:r>
      <w:r>
        <w:rPr>
          <w:rFonts w:ascii="Calibri" w:hAnsi="Calibri" w:cs="Calibri"/>
          <w:szCs w:val="24"/>
          <w:lang w:val="lv-LV"/>
        </w:rPr>
        <w:t>28</w:t>
      </w:r>
    </w:p>
    <w:p w14:paraId="700E00C5" w14:textId="11D34A2D" w:rsidR="009770BF" w:rsidRPr="00DA7F7B" w:rsidRDefault="008F4245" w:rsidP="001216FB">
      <w:pPr>
        <w:spacing w:before="240" w:line="360" w:lineRule="auto"/>
        <w:jc w:val="center"/>
        <w:rPr>
          <w:rFonts w:ascii="Calibri" w:hAnsi="Calibri" w:cs="Calibri"/>
          <w:sz w:val="24"/>
          <w:szCs w:val="24"/>
          <w:highlight w:val="yellow"/>
          <w:lang w:val="lv-LV"/>
        </w:rPr>
      </w:pPr>
      <w:r w:rsidRPr="009770BF">
        <w:rPr>
          <w:rFonts w:ascii="Calibri" w:hAnsi="Calibri" w:cs="Calibri"/>
          <w:b/>
          <w:bCs/>
          <w:sz w:val="24"/>
          <w:szCs w:val="24"/>
          <w:lang w:val="lv-LV"/>
        </w:rPr>
        <w:t xml:space="preserve">par </w:t>
      </w:r>
      <w:r w:rsidR="009770BF" w:rsidRPr="00DA7F7B">
        <w:rPr>
          <w:rFonts w:ascii="Calibri" w:hAnsi="Calibri" w:cs="Calibri"/>
          <w:b/>
          <w:bCs/>
          <w:sz w:val="24"/>
          <w:szCs w:val="24"/>
          <w:lang w:val="lv-LV"/>
        </w:rPr>
        <w:t xml:space="preserve">pētījuma </w:t>
      </w:r>
      <w:r w:rsidR="009770BF" w:rsidRPr="00DA7F7B">
        <w:rPr>
          <w:rFonts w:ascii="Calibri" w:hAnsi="Calibri" w:cs="Calibri"/>
          <w:b/>
          <w:bCs/>
          <w:color w:val="000000"/>
          <w:sz w:val="24"/>
          <w:szCs w:val="24"/>
          <w:lang w:val="lv-LV"/>
        </w:rPr>
        <w:t>“Personu ar invaliditāti piekļuve masu plašsaziņas līdzekļu informācijai</w:t>
      </w:r>
      <w:r w:rsidR="001216FB">
        <w:rPr>
          <w:rFonts w:ascii="Calibri" w:hAnsi="Calibri" w:cs="Calibri"/>
          <w:b/>
          <w:bCs/>
          <w:color w:val="000000"/>
          <w:sz w:val="24"/>
          <w:szCs w:val="24"/>
          <w:lang w:val="lv-LV"/>
        </w:rPr>
        <w:t xml:space="preserve"> </w:t>
      </w:r>
      <w:r w:rsidR="009770BF" w:rsidRPr="00DA7F7B">
        <w:rPr>
          <w:rFonts w:ascii="Calibri" w:hAnsi="Calibri" w:cs="Calibri"/>
          <w:b/>
          <w:bCs/>
          <w:color w:val="000000"/>
          <w:sz w:val="24"/>
          <w:szCs w:val="24"/>
          <w:lang w:val="lv-LV"/>
        </w:rPr>
        <w:t>(rakstveida ziņas (internets/ drukātā prese), radio, TV)”</w:t>
      </w:r>
    </w:p>
    <w:p w14:paraId="17708335" w14:textId="060C234E" w:rsidR="008F4245" w:rsidRPr="009770BF" w:rsidRDefault="008F4245" w:rsidP="001216FB">
      <w:pPr>
        <w:spacing w:after="120"/>
        <w:jc w:val="center"/>
        <w:rPr>
          <w:rFonts w:ascii="Calibri" w:hAnsi="Calibri" w:cs="Calibri"/>
          <w:b/>
          <w:bCs/>
          <w:sz w:val="24"/>
          <w:szCs w:val="24"/>
          <w:lang w:val="lv-LV"/>
        </w:rPr>
      </w:pPr>
      <w:r w:rsidRPr="009770BF">
        <w:rPr>
          <w:rFonts w:ascii="Calibri" w:hAnsi="Calibri" w:cs="Calibri"/>
          <w:b/>
          <w:bCs/>
          <w:sz w:val="24"/>
          <w:szCs w:val="24"/>
          <w:lang w:val="lv-LV"/>
        </w:rPr>
        <w:t>veikšanu</w:t>
      </w:r>
      <w:r w:rsidR="001216FB">
        <w:rPr>
          <w:rFonts w:ascii="Calibri" w:hAnsi="Calibri" w:cs="Calibri"/>
          <w:b/>
          <w:bCs/>
          <w:sz w:val="24"/>
          <w:szCs w:val="24"/>
          <w:lang w:val="lv-LV"/>
        </w:rPr>
        <w:t xml:space="preserve"> </w:t>
      </w:r>
      <w:r w:rsidR="001216FB" w:rsidRPr="001216FB">
        <w:rPr>
          <w:rFonts w:ascii="Calibri" w:hAnsi="Calibri" w:cs="Calibri"/>
          <w:sz w:val="24"/>
          <w:szCs w:val="24"/>
          <w:lang w:val="lv-LV"/>
        </w:rPr>
        <w:t>(ID Nr. TB 2024/04)</w:t>
      </w:r>
    </w:p>
    <w:tbl>
      <w:tblPr>
        <w:tblW w:w="4415" w:type="dxa"/>
        <w:tblLayout w:type="fixed"/>
        <w:tblLook w:val="0000" w:firstRow="0" w:lastRow="0" w:firstColumn="0" w:lastColumn="0" w:noHBand="0" w:noVBand="0"/>
      </w:tblPr>
      <w:tblGrid>
        <w:gridCol w:w="4415"/>
      </w:tblGrid>
      <w:tr w:rsidR="008F4245" w:rsidRPr="009770BF" w14:paraId="040E4AF2" w14:textId="77777777" w:rsidTr="00181C6A">
        <w:trPr>
          <w:trHeight w:val="374"/>
        </w:trPr>
        <w:tc>
          <w:tcPr>
            <w:tcW w:w="4415" w:type="dxa"/>
            <w:shd w:val="clear" w:color="auto" w:fill="auto"/>
          </w:tcPr>
          <w:p w14:paraId="3A024498" w14:textId="77777777" w:rsidR="008F4245" w:rsidRPr="009770BF" w:rsidRDefault="008F4245" w:rsidP="00181C6A">
            <w:pPr>
              <w:tabs>
                <w:tab w:val="left" w:pos="5760"/>
                <w:tab w:val="left" w:leader="underscore" w:pos="6600"/>
              </w:tabs>
              <w:rPr>
                <w:rFonts w:ascii="Calibri" w:hAnsi="Calibri" w:cs="Calibri"/>
                <w:sz w:val="24"/>
                <w:szCs w:val="24"/>
                <w:lang w:val="lv-LV"/>
              </w:rPr>
            </w:pPr>
          </w:p>
        </w:tc>
      </w:tr>
    </w:tbl>
    <w:p w14:paraId="2F075185" w14:textId="77777777" w:rsidR="008F4245" w:rsidRPr="009770BF" w:rsidRDefault="008F4245" w:rsidP="008F4245">
      <w:pPr>
        <w:rPr>
          <w:rFonts w:ascii="Calibri" w:hAnsi="Calibri" w:cs="Calibri"/>
          <w:sz w:val="24"/>
          <w:szCs w:val="24"/>
          <w:lang w:val="lv-LV"/>
        </w:rPr>
      </w:pPr>
    </w:p>
    <w:p w14:paraId="26230767" w14:textId="77777777" w:rsidR="009F6B73" w:rsidRPr="009770BF" w:rsidRDefault="009F6B73" w:rsidP="009F6B73">
      <w:pPr>
        <w:rPr>
          <w:rFonts w:ascii="Calibri" w:hAnsi="Calibri" w:cs="Calibri"/>
          <w:sz w:val="24"/>
          <w:szCs w:val="24"/>
          <w:lang w:val="lv-LV"/>
        </w:rPr>
      </w:pPr>
    </w:p>
    <w:p w14:paraId="28DFB7C9" w14:textId="77777777" w:rsidR="00FE26F4" w:rsidRPr="009770BF" w:rsidRDefault="008466C2" w:rsidP="009F6B73">
      <w:pPr>
        <w:jc w:val="both"/>
        <w:rPr>
          <w:rFonts w:ascii="Calibri" w:hAnsi="Calibri" w:cs="Calibri"/>
          <w:snapToGrid w:val="0"/>
          <w:sz w:val="24"/>
          <w:szCs w:val="24"/>
          <w:lang w:val="lv-LV"/>
        </w:rPr>
      </w:pPr>
      <w:r w:rsidRPr="009770BF">
        <w:rPr>
          <w:rFonts w:ascii="Calibri" w:hAnsi="Calibri" w:cs="Calibri"/>
          <w:b/>
          <w:snapToGrid w:val="0"/>
          <w:sz w:val="24"/>
          <w:szCs w:val="24"/>
          <w:lang w:val="lv-LV"/>
        </w:rPr>
        <w:t>Latvijas Republikas Tiesībsarga birojs</w:t>
      </w:r>
      <w:r w:rsidRPr="009770BF">
        <w:rPr>
          <w:rFonts w:ascii="Calibri" w:hAnsi="Calibri" w:cs="Calibri"/>
          <w:snapToGrid w:val="0"/>
          <w:sz w:val="24"/>
          <w:szCs w:val="24"/>
          <w:lang w:val="lv-LV"/>
        </w:rPr>
        <w:t xml:space="preserve">, reģistrācijas Nr.90000055101, juridiskā adrese: Baznīcas iela 25, Rīgā, LV 1010, (turpmāk tekstā – </w:t>
      </w:r>
      <w:r w:rsidR="00DE0583" w:rsidRPr="009770BF">
        <w:rPr>
          <w:rFonts w:ascii="Calibri" w:hAnsi="Calibri" w:cs="Calibri"/>
          <w:snapToGrid w:val="0"/>
          <w:sz w:val="24"/>
          <w:szCs w:val="24"/>
          <w:lang w:val="lv-LV"/>
        </w:rPr>
        <w:t>Pasūtītājs</w:t>
      </w:r>
      <w:r w:rsidRPr="009770BF">
        <w:rPr>
          <w:rFonts w:ascii="Calibri" w:hAnsi="Calibri" w:cs="Calibri"/>
          <w:snapToGrid w:val="0"/>
          <w:sz w:val="24"/>
          <w:szCs w:val="24"/>
          <w:lang w:val="lv-LV"/>
        </w:rPr>
        <w:t>) Latvijas Republikas tiesībsarga Jura Jansona personā, kurš rīkojas uz Tiesībsarga likuma pamata, no vienas puses</w:t>
      </w:r>
      <w:r w:rsidR="009F6B73" w:rsidRPr="009770BF">
        <w:rPr>
          <w:rFonts w:ascii="Calibri" w:hAnsi="Calibri" w:cs="Calibri"/>
          <w:snapToGrid w:val="0"/>
          <w:sz w:val="24"/>
          <w:szCs w:val="24"/>
          <w:lang w:val="lv-LV"/>
        </w:rPr>
        <w:t>, un</w:t>
      </w:r>
      <w:r w:rsidR="006C4EA0" w:rsidRPr="009770BF">
        <w:rPr>
          <w:rFonts w:ascii="Calibri" w:hAnsi="Calibri" w:cs="Calibri"/>
          <w:snapToGrid w:val="0"/>
          <w:sz w:val="24"/>
          <w:szCs w:val="24"/>
          <w:lang w:val="lv-LV"/>
        </w:rPr>
        <w:t xml:space="preserve"> </w:t>
      </w:r>
    </w:p>
    <w:p w14:paraId="0369EAF6" w14:textId="2AB7AD35" w:rsidR="008F4245" w:rsidRPr="009770BF" w:rsidRDefault="00E20D08" w:rsidP="008F4245">
      <w:pPr>
        <w:rPr>
          <w:rFonts w:ascii="Calibri" w:hAnsi="Calibri" w:cs="Calibri"/>
          <w:sz w:val="24"/>
          <w:szCs w:val="24"/>
          <w:lang w:val="lv-LV"/>
        </w:rPr>
      </w:pPr>
      <w:r w:rsidRPr="00E20D08">
        <w:rPr>
          <w:rFonts w:ascii="Calibri" w:hAnsi="Calibri" w:cs="Calibri"/>
          <w:b/>
          <w:bCs/>
          <w:sz w:val="24"/>
          <w:szCs w:val="24"/>
          <w:lang w:val="lv-LV"/>
        </w:rPr>
        <w:t xml:space="preserve">SIA "AC KONSULTĀCIJAS ", </w:t>
      </w:r>
      <w:r w:rsidRPr="00E20D08">
        <w:rPr>
          <w:rFonts w:ascii="Calibri" w:hAnsi="Calibri" w:cs="Calibri"/>
          <w:sz w:val="24"/>
          <w:szCs w:val="24"/>
          <w:lang w:val="lv-LV"/>
        </w:rPr>
        <w:t>reģistrācijas Nr. 40003586611, Balasta dabis 70 A-1, Rīgā, LV 1048</w:t>
      </w:r>
      <w:r w:rsidR="008F4245" w:rsidRPr="00E20D08">
        <w:rPr>
          <w:rFonts w:ascii="Calibri" w:hAnsi="Calibri" w:cs="Calibri"/>
          <w:sz w:val="24"/>
          <w:szCs w:val="24"/>
          <w:lang w:val="lv-LV"/>
        </w:rPr>
        <w:t>,</w:t>
      </w:r>
      <w:r w:rsidR="00B3110C" w:rsidRPr="00B3110C">
        <w:t xml:space="preserve"> </w:t>
      </w:r>
      <w:r w:rsidR="00B3110C" w:rsidRPr="00B3110C">
        <w:rPr>
          <w:rFonts w:ascii="Calibri" w:hAnsi="Calibri" w:cs="Calibri"/>
          <w:sz w:val="24"/>
          <w:szCs w:val="24"/>
          <w:lang w:val="lv-LV"/>
        </w:rPr>
        <w:t>tās valdes locekles Kristīnes Vībanes personā</w:t>
      </w:r>
      <w:r w:rsidR="008F4245" w:rsidRPr="009770BF">
        <w:rPr>
          <w:rFonts w:ascii="Calibri" w:eastAsia="Calibri" w:hAnsi="Calibri" w:cs="Calibri"/>
          <w:sz w:val="24"/>
          <w:szCs w:val="24"/>
          <w:lang w:val="lv-LV"/>
        </w:rPr>
        <w:t xml:space="preserve"> </w:t>
      </w:r>
      <w:r w:rsidR="008F4245" w:rsidRPr="009770BF">
        <w:rPr>
          <w:rFonts w:ascii="Calibri" w:hAnsi="Calibri" w:cs="Calibri"/>
          <w:iCs/>
          <w:sz w:val="24"/>
          <w:szCs w:val="24"/>
          <w:lang w:val="lv-LV"/>
        </w:rPr>
        <w:t xml:space="preserve">(turpmāk </w:t>
      </w:r>
      <w:r w:rsidR="008F4245" w:rsidRPr="009770BF">
        <w:rPr>
          <w:rFonts w:ascii="Calibri" w:eastAsia="Calibri" w:hAnsi="Calibri" w:cs="Calibri"/>
          <w:sz w:val="24"/>
          <w:szCs w:val="24"/>
          <w:lang w:val="lv-LV"/>
        </w:rPr>
        <w:t>− Izpildītājs), no otras</w:t>
      </w:r>
      <w:r w:rsidR="008F4245" w:rsidRPr="009770BF">
        <w:rPr>
          <w:rFonts w:ascii="Calibri" w:hAnsi="Calibri" w:cs="Calibri"/>
          <w:sz w:val="24"/>
          <w:szCs w:val="24"/>
          <w:lang w:val="lv-LV"/>
        </w:rPr>
        <w:t xml:space="preserve"> puses,</w:t>
      </w:r>
      <w:r w:rsidR="00E2700F">
        <w:rPr>
          <w:rFonts w:ascii="Calibri" w:hAnsi="Calibri" w:cs="Calibri"/>
          <w:sz w:val="24"/>
          <w:szCs w:val="24"/>
          <w:lang w:val="lv-LV"/>
        </w:rPr>
        <w:t xml:space="preserve"> </w:t>
      </w:r>
      <w:r w:rsidR="008F4245" w:rsidRPr="009770BF">
        <w:rPr>
          <w:rFonts w:ascii="Calibri" w:hAnsi="Calibri" w:cs="Calibri"/>
          <w:sz w:val="24"/>
          <w:szCs w:val="24"/>
          <w:lang w:val="lv-LV"/>
        </w:rPr>
        <w:t xml:space="preserve">abi turpmāk kopā saukti – Līdzēji. </w:t>
      </w:r>
    </w:p>
    <w:p w14:paraId="11677EC4" w14:textId="605E4790" w:rsidR="008F4245" w:rsidRPr="009770BF" w:rsidRDefault="008F4245" w:rsidP="008F4245">
      <w:pPr>
        <w:rPr>
          <w:rFonts w:ascii="Calibri" w:hAnsi="Calibri" w:cs="Calibri"/>
          <w:sz w:val="24"/>
          <w:szCs w:val="24"/>
          <w:lang w:val="lv-LV"/>
        </w:rPr>
      </w:pPr>
      <w:r w:rsidRPr="00726D4C">
        <w:rPr>
          <w:rFonts w:ascii="Calibri" w:hAnsi="Calibri" w:cs="Calibri"/>
          <w:sz w:val="24"/>
          <w:szCs w:val="24"/>
          <w:lang w:val="lv-LV"/>
        </w:rPr>
        <w:t xml:space="preserve">pamatojoties uz </w:t>
      </w:r>
      <w:r w:rsidRPr="009770BF">
        <w:rPr>
          <w:rFonts w:ascii="Calibri" w:hAnsi="Calibri" w:cs="Calibri"/>
          <w:color w:val="000000"/>
          <w:sz w:val="24"/>
          <w:szCs w:val="24"/>
          <w:lang w:val="lv-LV" w:eastAsia="lv-LV"/>
        </w:rPr>
        <w:t xml:space="preserve">Publisko iepirkumu likuma 9. panta kārtībā (CPV kods – </w:t>
      </w:r>
      <w:r w:rsidRPr="009770BF">
        <w:rPr>
          <w:rFonts w:ascii="Calibri" w:hAnsi="Calibri" w:cs="Calibri"/>
          <w:sz w:val="24"/>
          <w:szCs w:val="24"/>
          <w:lang w:val="lv-LV"/>
        </w:rPr>
        <w:t xml:space="preserve">73300000-5 (Pētniecības un izstrādes plānošana un izpilde) veiktu iepirkumu (turpmāk – iepirkums), Pasūtītāja 2024. gada </w:t>
      </w:r>
      <w:r w:rsidR="007D5098">
        <w:rPr>
          <w:rFonts w:ascii="Calibri" w:hAnsi="Calibri" w:cs="Calibri"/>
          <w:sz w:val="24"/>
          <w:szCs w:val="24"/>
          <w:lang w:val="lv-LV"/>
        </w:rPr>
        <w:t>13.augusta</w:t>
      </w:r>
      <w:r w:rsidRPr="009770BF">
        <w:rPr>
          <w:rFonts w:ascii="Calibri" w:hAnsi="Calibri" w:cs="Calibri"/>
          <w:sz w:val="24"/>
          <w:szCs w:val="24"/>
          <w:lang w:val="lv-LV"/>
        </w:rPr>
        <w:t xml:space="preserve"> pieņemto lēmumu par līguma slēgšanas tiesību piešķiršanu, savstarpēji vienojoties bez maldības, viltus un spaidiem, noslēdz šādu līgumu (turpmāk – Līgums):</w:t>
      </w:r>
    </w:p>
    <w:p w14:paraId="744CF0AC" w14:textId="77777777" w:rsidR="008F4245" w:rsidRPr="009770BF" w:rsidRDefault="008F4245" w:rsidP="009F6B73">
      <w:pPr>
        <w:jc w:val="both"/>
        <w:rPr>
          <w:rStyle w:val="contentpasted1"/>
          <w:rFonts w:ascii="Calibri" w:hAnsi="Calibri" w:cs="Calibri"/>
          <w:b/>
          <w:bCs/>
          <w:color w:val="000000"/>
          <w:sz w:val="24"/>
          <w:szCs w:val="24"/>
          <w:highlight w:val="yellow"/>
          <w:shd w:val="clear" w:color="auto" w:fill="FFFFFF"/>
          <w:lang w:val="lv-LV"/>
        </w:rPr>
      </w:pPr>
    </w:p>
    <w:p w14:paraId="257EE3D7" w14:textId="23C194CF" w:rsidR="009957B8" w:rsidRPr="009770BF" w:rsidRDefault="009957B8" w:rsidP="009957B8">
      <w:pPr>
        <w:numPr>
          <w:ilvl w:val="0"/>
          <w:numId w:val="7"/>
        </w:numPr>
        <w:jc w:val="center"/>
        <w:rPr>
          <w:rFonts w:ascii="Calibri" w:hAnsi="Calibri" w:cs="Calibri"/>
          <w:b/>
          <w:snapToGrid w:val="0"/>
          <w:sz w:val="24"/>
          <w:szCs w:val="24"/>
          <w:lang w:val="lv-LV"/>
        </w:rPr>
      </w:pPr>
      <w:r w:rsidRPr="009770BF">
        <w:rPr>
          <w:rFonts w:ascii="Calibri" w:hAnsi="Calibri" w:cs="Calibri"/>
          <w:b/>
          <w:snapToGrid w:val="0"/>
          <w:sz w:val="24"/>
          <w:szCs w:val="24"/>
          <w:lang w:val="lv-LV"/>
        </w:rPr>
        <w:t>Līguma priekšmets</w:t>
      </w:r>
      <w:r w:rsidR="00085B14" w:rsidRPr="009770BF">
        <w:rPr>
          <w:rFonts w:ascii="Calibri" w:hAnsi="Calibri" w:cs="Calibri"/>
          <w:b/>
          <w:snapToGrid w:val="0"/>
          <w:sz w:val="24"/>
          <w:szCs w:val="24"/>
          <w:lang w:val="lv-LV"/>
        </w:rPr>
        <w:t xml:space="preserve"> </w:t>
      </w:r>
    </w:p>
    <w:p w14:paraId="5DA30ABC" w14:textId="77777777" w:rsidR="005B7A5F" w:rsidRPr="009770BF" w:rsidRDefault="005B7A5F" w:rsidP="005B7A5F">
      <w:pPr>
        <w:ind w:left="675"/>
        <w:rPr>
          <w:rFonts w:ascii="Calibri" w:hAnsi="Calibri" w:cs="Calibri"/>
          <w:sz w:val="24"/>
          <w:szCs w:val="24"/>
          <w:lang w:val="lv-LV"/>
        </w:rPr>
      </w:pPr>
    </w:p>
    <w:p w14:paraId="38B71D33" w14:textId="7983E2F6" w:rsidR="008F4245" w:rsidRPr="00E2700F" w:rsidRDefault="008F4245" w:rsidP="00E2700F">
      <w:pPr>
        <w:pStyle w:val="NoSpacing"/>
        <w:rPr>
          <w:rFonts w:ascii="Calibri" w:hAnsi="Calibri" w:cs="Calibri"/>
          <w:szCs w:val="24"/>
          <w:highlight w:val="yellow"/>
        </w:rPr>
      </w:pPr>
      <w:r w:rsidRPr="009770BF">
        <w:rPr>
          <w:rFonts w:ascii="Calibri" w:hAnsi="Calibri" w:cs="Calibri"/>
          <w:szCs w:val="24"/>
        </w:rPr>
        <w:t xml:space="preserve">Pasūtītājs uzdod un </w:t>
      </w:r>
      <w:r w:rsidRPr="009770BF">
        <w:rPr>
          <w:rFonts w:ascii="Calibri" w:eastAsia="SimSun" w:hAnsi="Calibri" w:cs="Calibri"/>
          <w:szCs w:val="24"/>
          <w:lang w:eastAsia="zh-CN"/>
        </w:rPr>
        <w:t>Izpildītājs</w:t>
      </w:r>
      <w:r w:rsidRPr="009770BF">
        <w:rPr>
          <w:rFonts w:ascii="Calibri" w:hAnsi="Calibri" w:cs="Calibri"/>
          <w:szCs w:val="24"/>
        </w:rPr>
        <w:t xml:space="preserve"> ar saviem intelektuālajiem un materiāltehniskajiem līdzekļiem apņemas </w:t>
      </w:r>
      <w:r w:rsidR="00E2700F">
        <w:rPr>
          <w:rFonts w:ascii="Calibri" w:hAnsi="Calibri" w:cs="Calibri"/>
          <w:szCs w:val="24"/>
        </w:rPr>
        <w:t>4</w:t>
      </w:r>
      <w:r w:rsidRPr="009770BF">
        <w:rPr>
          <w:rFonts w:ascii="Calibri" w:hAnsi="Calibri" w:cs="Calibri"/>
          <w:szCs w:val="24"/>
        </w:rPr>
        <w:t xml:space="preserve"> (</w:t>
      </w:r>
      <w:r w:rsidR="00E2700F">
        <w:rPr>
          <w:rFonts w:ascii="Calibri" w:hAnsi="Calibri" w:cs="Calibri"/>
          <w:szCs w:val="24"/>
        </w:rPr>
        <w:t>četru</w:t>
      </w:r>
      <w:r w:rsidRPr="009770BF">
        <w:rPr>
          <w:rFonts w:ascii="Calibri" w:hAnsi="Calibri" w:cs="Calibri"/>
          <w:szCs w:val="24"/>
        </w:rPr>
        <w:t xml:space="preserve">) mēnešu laikā no Līguma noslēgšanas dienas veikt </w:t>
      </w:r>
      <w:r w:rsidR="009770BF">
        <w:rPr>
          <w:rFonts w:ascii="Calibri" w:hAnsi="Calibri" w:cs="Calibri"/>
          <w:szCs w:val="24"/>
        </w:rPr>
        <w:t>p</w:t>
      </w:r>
      <w:r w:rsidR="009770BF" w:rsidRPr="009770BF">
        <w:rPr>
          <w:rFonts w:ascii="Calibri" w:hAnsi="Calibri" w:cs="Calibri"/>
          <w:szCs w:val="24"/>
        </w:rPr>
        <w:t>ētījum</w:t>
      </w:r>
      <w:r w:rsidR="009770BF">
        <w:rPr>
          <w:rFonts w:ascii="Calibri" w:hAnsi="Calibri" w:cs="Calibri"/>
          <w:szCs w:val="24"/>
        </w:rPr>
        <w:t>u</w:t>
      </w:r>
      <w:r w:rsidR="009770BF" w:rsidRPr="009770BF">
        <w:rPr>
          <w:rFonts w:ascii="Calibri" w:hAnsi="Calibri" w:cs="Calibri"/>
          <w:b/>
          <w:bCs/>
          <w:szCs w:val="24"/>
        </w:rPr>
        <w:t xml:space="preserve"> </w:t>
      </w:r>
      <w:r w:rsidR="009770BF" w:rsidRPr="009770BF">
        <w:rPr>
          <w:rFonts w:ascii="Calibri" w:hAnsi="Calibri" w:cs="Calibri"/>
          <w:b/>
          <w:bCs/>
          <w:color w:val="000000"/>
          <w:szCs w:val="24"/>
        </w:rPr>
        <w:t>“Personu ar invaliditāti piekļuve masu plašsaziņas līdzekļu informācijai (rakstveida ziņas (internets/ drukātā prese), radio, TV</w:t>
      </w:r>
      <w:r w:rsidR="009770BF" w:rsidRPr="00E2700F">
        <w:rPr>
          <w:rFonts w:ascii="Calibri" w:hAnsi="Calibri" w:cs="Calibri"/>
          <w:b/>
          <w:bCs/>
          <w:color w:val="000000"/>
          <w:szCs w:val="24"/>
        </w:rPr>
        <w:t>)”</w:t>
      </w:r>
      <w:r w:rsidR="009770BF" w:rsidRPr="00E2700F">
        <w:rPr>
          <w:rFonts w:ascii="Calibri" w:hAnsi="Calibri" w:cs="Calibri"/>
          <w:szCs w:val="24"/>
        </w:rPr>
        <w:t xml:space="preserve"> </w:t>
      </w:r>
      <w:r w:rsidR="00E2700F" w:rsidRPr="00E2700F">
        <w:rPr>
          <w:rFonts w:ascii="Calibri" w:hAnsi="Calibri" w:cs="Calibri"/>
          <w:szCs w:val="24"/>
        </w:rPr>
        <w:t xml:space="preserve"> </w:t>
      </w:r>
      <w:r w:rsidRPr="00E2700F">
        <w:rPr>
          <w:rFonts w:ascii="Calibri" w:hAnsi="Calibri" w:cs="Calibri"/>
          <w:szCs w:val="24"/>
          <w:lang w:eastAsia="zh-CN"/>
        </w:rPr>
        <w:t>(turpmāk</w:t>
      </w:r>
      <w:r w:rsidRPr="009770BF">
        <w:rPr>
          <w:rFonts w:ascii="Calibri" w:hAnsi="Calibri" w:cs="Calibri"/>
          <w:szCs w:val="24"/>
          <w:lang w:eastAsia="zh-CN"/>
        </w:rPr>
        <w:t> ‒ Pētījums) saskaņā ar tehnisko specifikāciju (</w:t>
      </w:r>
      <w:r w:rsidR="007D5098">
        <w:rPr>
          <w:rFonts w:ascii="Calibri" w:hAnsi="Calibri" w:cs="Calibri"/>
          <w:szCs w:val="24"/>
          <w:lang w:eastAsia="zh-CN"/>
        </w:rPr>
        <w:t>l</w:t>
      </w:r>
      <w:r w:rsidRPr="009770BF">
        <w:rPr>
          <w:rFonts w:ascii="Calibri" w:hAnsi="Calibri" w:cs="Calibri"/>
          <w:szCs w:val="24"/>
          <w:lang w:eastAsia="zh-CN"/>
        </w:rPr>
        <w:t>īguma 1. pielikums) (turpmāk ‒ Darba uzdevums)</w:t>
      </w:r>
      <w:r w:rsidR="007D5098">
        <w:rPr>
          <w:rFonts w:ascii="Calibri" w:hAnsi="Calibri" w:cs="Calibri"/>
          <w:szCs w:val="24"/>
          <w:lang w:eastAsia="zh-CN"/>
        </w:rPr>
        <w:t>,</w:t>
      </w:r>
      <w:r w:rsidRPr="009770BF">
        <w:rPr>
          <w:rFonts w:ascii="Calibri" w:hAnsi="Calibri" w:cs="Calibri"/>
          <w:szCs w:val="24"/>
          <w:lang w:eastAsia="zh-CN"/>
        </w:rPr>
        <w:t xml:space="preserve"> tehnisko piedāvājumu (</w:t>
      </w:r>
      <w:r w:rsidR="007D5098">
        <w:rPr>
          <w:rFonts w:ascii="Calibri" w:hAnsi="Calibri" w:cs="Calibri"/>
          <w:szCs w:val="24"/>
          <w:lang w:eastAsia="zh-CN"/>
        </w:rPr>
        <w:t>l</w:t>
      </w:r>
      <w:r w:rsidRPr="009770BF">
        <w:rPr>
          <w:rFonts w:ascii="Calibri" w:hAnsi="Calibri" w:cs="Calibri"/>
          <w:szCs w:val="24"/>
          <w:lang w:eastAsia="zh-CN"/>
        </w:rPr>
        <w:t>īguma 2. pielikums)</w:t>
      </w:r>
      <w:r w:rsidR="007D5098">
        <w:rPr>
          <w:rFonts w:ascii="Calibri" w:hAnsi="Calibri" w:cs="Calibri"/>
          <w:szCs w:val="24"/>
          <w:lang w:eastAsia="zh-CN"/>
        </w:rPr>
        <w:t>, laika grafiku (līguma 3.pielikums) un piekļūstamības prasībām (līguma 4.pielikums)</w:t>
      </w:r>
      <w:r w:rsidRPr="009770BF">
        <w:rPr>
          <w:rFonts w:ascii="Calibri" w:hAnsi="Calibri" w:cs="Calibri"/>
          <w:szCs w:val="24"/>
          <w:lang w:eastAsia="zh-CN"/>
        </w:rPr>
        <w:t xml:space="preserve"> (turpmāk kopā – Pakalpojums).</w:t>
      </w:r>
    </w:p>
    <w:p w14:paraId="674B8EA2" w14:textId="77777777" w:rsidR="008F4245" w:rsidRPr="009770BF" w:rsidRDefault="008F4245" w:rsidP="005B7A5F">
      <w:pPr>
        <w:ind w:left="675"/>
        <w:rPr>
          <w:rFonts w:ascii="Calibri" w:hAnsi="Calibri" w:cs="Calibri"/>
          <w:sz w:val="24"/>
          <w:szCs w:val="24"/>
          <w:lang w:val="lv-LV"/>
        </w:rPr>
      </w:pPr>
    </w:p>
    <w:p w14:paraId="52DFBE50" w14:textId="77777777" w:rsidR="00DE0583" w:rsidRPr="009770BF" w:rsidRDefault="00DE0583" w:rsidP="00DE0583">
      <w:pPr>
        <w:jc w:val="center"/>
        <w:rPr>
          <w:rFonts w:ascii="Calibri" w:hAnsi="Calibri" w:cs="Calibri"/>
          <w:b/>
          <w:sz w:val="24"/>
          <w:szCs w:val="24"/>
          <w:lang w:val="lv-LV"/>
        </w:rPr>
      </w:pPr>
      <w:r w:rsidRPr="009770BF">
        <w:rPr>
          <w:rFonts w:ascii="Calibri" w:hAnsi="Calibri" w:cs="Calibri"/>
          <w:b/>
          <w:sz w:val="24"/>
          <w:szCs w:val="24"/>
          <w:lang w:val="lv-LV"/>
        </w:rPr>
        <w:t>2.</w:t>
      </w:r>
      <w:r w:rsidRPr="009770BF">
        <w:rPr>
          <w:rFonts w:ascii="Calibri" w:hAnsi="Calibri" w:cs="Calibri"/>
          <w:b/>
          <w:sz w:val="24"/>
          <w:szCs w:val="24"/>
          <w:lang w:val="lv-LV"/>
        </w:rPr>
        <w:tab/>
        <w:t>Līdzēju tiesības un pienākumi</w:t>
      </w:r>
    </w:p>
    <w:p w14:paraId="6C94F21B" w14:textId="3F34E823" w:rsidR="002B743B" w:rsidRPr="009770BF" w:rsidRDefault="002B743B" w:rsidP="00DE0583">
      <w:pPr>
        <w:jc w:val="center"/>
        <w:rPr>
          <w:rFonts w:ascii="Calibri" w:hAnsi="Calibri" w:cs="Calibri"/>
          <w:b/>
          <w:sz w:val="24"/>
          <w:szCs w:val="24"/>
          <w:lang w:val="lv-LV"/>
        </w:rPr>
      </w:pPr>
    </w:p>
    <w:p w14:paraId="23B2C717" w14:textId="1C92FB55" w:rsidR="00085B14" w:rsidRPr="009770BF" w:rsidRDefault="00085B14" w:rsidP="00085B14">
      <w:pPr>
        <w:pStyle w:val="ListParagraph"/>
        <w:numPr>
          <w:ilvl w:val="1"/>
          <w:numId w:val="43"/>
        </w:numPr>
        <w:tabs>
          <w:tab w:val="left" w:pos="-1903"/>
          <w:tab w:val="left" w:pos="709"/>
          <w:tab w:val="left" w:pos="1477"/>
        </w:tabs>
        <w:suppressAutoHyphens/>
        <w:autoSpaceDE w:val="0"/>
        <w:contextualSpacing/>
        <w:jc w:val="both"/>
        <w:rPr>
          <w:rFonts w:cs="Calibri"/>
          <w:sz w:val="24"/>
          <w:szCs w:val="24"/>
          <w:lang w:val="lv-LV"/>
        </w:rPr>
      </w:pPr>
      <w:r w:rsidRPr="009770BF">
        <w:rPr>
          <w:rFonts w:cs="Calibri"/>
          <w:sz w:val="24"/>
          <w:szCs w:val="24"/>
          <w:lang w:val="lv-LV"/>
        </w:rPr>
        <w:t>Pasūtītāja pienākumi:</w:t>
      </w:r>
    </w:p>
    <w:p w14:paraId="1C8C95C6" w14:textId="1F5CEB32"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sz w:val="24"/>
          <w:szCs w:val="24"/>
          <w:lang w:val="lv-LV"/>
        </w:rPr>
        <w:t xml:space="preserve">nodrošināt Izpildītāju ar Pasūtītāja rīcībā esošo informāciju Darba uzdevuma izpildei, sūtot to </w:t>
      </w:r>
      <w:r w:rsidRPr="009770BF">
        <w:rPr>
          <w:rFonts w:cs="Calibri"/>
          <w:bCs/>
          <w:iCs/>
          <w:sz w:val="24"/>
          <w:szCs w:val="24"/>
          <w:lang w:val="lv-LV"/>
        </w:rPr>
        <w:t>pa elektronisko pastu vai iesniedzot ārējā datu nesējā, vai izmantojot citus Pusēm pieņemamus elektronisko datu pārsūtīšanas pakalpojumus;</w:t>
      </w:r>
    </w:p>
    <w:p w14:paraId="585A8D4B"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sz w:val="24"/>
          <w:szCs w:val="24"/>
          <w:lang w:val="lv-LV"/>
        </w:rPr>
        <w:t>sniegt organizatorisko atbalstu, lai nodrošinātu Līguma saistību izpildi;</w:t>
      </w:r>
    </w:p>
    <w:p w14:paraId="72974BB9"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bCs/>
          <w:iCs/>
          <w:sz w:val="24"/>
          <w:szCs w:val="24"/>
          <w:lang w:val="lv-LV"/>
        </w:rPr>
        <w:t>Līgumā noteiktajā kārtībā un termiņos izskatīt Izpildītāja iesniegtā Pētījuma starpziņojumu un gala ziņojuma projekta atbilstību Līguma noteikumiem;</w:t>
      </w:r>
    </w:p>
    <w:p w14:paraId="3140E082"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sz w:val="24"/>
          <w:szCs w:val="24"/>
          <w:lang w:val="lv-LV"/>
        </w:rPr>
        <w:t>Līgumā noteiktajā kārtībā samaksāt Izpildītājam par savlaicīgi, kvalitatīvi un atbilstoši Līguma noteikumiem un tā pielikumu prasībām sniegto Pakalpojumu.</w:t>
      </w:r>
    </w:p>
    <w:p w14:paraId="20F1AF13" w14:textId="77777777" w:rsidR="00085B14" w:rsidRPr="009770BF" w:rsidRDefault="00085B14" w:rsidP="00085B14">
      <w:pPr>
        <w:pStyle w:val="ListParagraph"/>
        <w:numPr>
          <w:ilvl w:val="1"/>
          <w:numId w:val="43"/>
        </w:numPr>
        <w:suppressAutoHyphens/>
        <w:autoSpaceDE w:val="0"/>
        <w:ind w:left="709" w:hanging="709"/>
        <w:contextualSpacing/>
        <w:jc w:val="both"/>
        <w:rPr>
          <w:rFonts w:cs="Calibri"/>
          <w:sz w:val="24"/>
          <w:szCs w:val="24"/>
          <w:lang w:val="lv-LV"/>
        </w:rPr>
      </w:pPr>
      <w:r w:rsidRPr="009770BF">
        <w:rPr>
          <w:rFonts w:cs="Calibri"/>
          <w:sz w:val="24"/>
          <w:szCs w:val="24"/>
          <w:lang w:val="lv-LV"/>
        </w:rPr>
        <w:t>Pasūtītāja tiesības:</w:t>
      </w:r>
    </w:p>
    <w:p w14:paraId="72D62931"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bCs/>
          <w:sz w:val="24"/>
          <w:szCs w:val="24"/>
          <w:lang w:val="lv-LV"/>
        </w:rPr>
        <w:t>dot Izpildītājam saistošus norādījumus attiecībā uz Līguma izpildi</w:t>
      </w:r>
      <w:r w:rsidRPr="009770BF">
        <w:rPr>
          <w:rFonts w:cs="Calibri"/>
          <w:bCs/>
          <w:iCs/>
          <w:sz w:val="24"/>
          <w:szCs w:val="24"/>
          <w:lang w:val="lv-LV"/>
        </w:rPr>
        <w:t>;</w:t>
      </w:r>
    </w:p>
    <w:p w14:paraId="1CF72CF9"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bCs/>
          <w:sz w:val="24"/>
          <w:szCs w:val="24"/>
          <w:lang w:val="lv-LV"/>
        </w:rPr>
        <w:lastRenderedPageBreak/>
        <w:t>pieprasīt no Izpildītāja informāciju un paskaidrojumus par Darba uzdevuma izpildes gaitu, tajā skaitā par Pētījuma izstrādes norisi un progresu (rezultātiem), un citiem Līguma izpildes jautājumiem;</w:t>
      </w:r>
    </w:p>
    <w:p w14:paraId="0EF8931F"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bCs/>
          <w:sz w:val="24"/>
          <w:szCs w:val="24"/>
          <w:lang w:val="lv-LV"/>
        </w:rPr>
        <w:t>uzdot pārstrādāt starpziņojumus un/vai gala nodevuma projektu, ja tie neatbilst Līguma noteikumiem;</w:t>
      </w:r>
    </w:p>
    <w:p w14:paraId="7130CAD3"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sz w:val="24"/>
          <w:szCs w:val="24"/>
          <w:lang w:val="lv-LV"/>
        </w:rPr>
        <w:t>pieņemt gala nodevumu saskaņā ar Līguma noteikumiem;</w:t>
      </w:r>
    </w:p>
    <w:p w14:paraId="6ED7C01D"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sz w:val="24"/>
          <w:szCs w:val="24"/>
          <w:lang w:val="lv-LV"/>
        </w:rPr>
        <w:t>neapmaksāt nekvalitatīvi vai nepienācīgi sniegtu Pakalpojumu, ja tas neatbilst Līguma noteikumiem;</w:t>
      </w:r>
    </w:p>
    <w:p w14:paraId="13BFFB94" w14:textId="77777777" w:rsidR="00085B14" w:rsidRPr="009770BF" w:rsidRDefault="00085B14" w:rsidP="00085B14">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eastAsia="Calibri" w:cs="Calibri"/>
          <w:color w:val="000000"/>
          <w:sz w:val="24"/>
          <w:szCs w:val="24"/>
          <w:lang w:val="lv-LV"/>
        </w:rPr>
        <w:t xml:space="preserve">apturēt jebkādu no Līguma izrietošo maksājumu uz pārbaudes laiku gadījumā, ja Izpildītājs tiek pārbaudīts uz </w:t>
      </w:r>
      <w:r w:rsidRPr="009770BF">
        <w:rPr>
          <w:rFonts w:cs="Calibri"/>
          <w:sz w:val="24"/>
          <w:szCs w:val="24"/>
          <w:lang w:val="lv-LV"/>
        </w:rPr>
        <w:t>starptautiskajām vai nacionālajām sankcijām vai būtiskām finanšu un kapitāla tirgus intereses ietekmējošām Eiropas Savienības vai Ziemeļatlantijas līguma organizācijas dalībvalsts noteiktajām sankcijām.</w:t>
      </w:r>
    </w:p>
    <w:p w14:paraId="6705E58B" w14:textId="77777777" w:rsidR="00085B14" w:rsidRPr="009770BF" w:rsidRDefault="00085B14" w:rsidP="00DE0583">
      <w:pPr>
        <w:jc w:val="center"/>
        <w:rPr>
          <w:rFonts w:ascii="Calibri" w:hAnsi="Calibri" w:cs="Calibri"/>
          <w:b/>
          <w:sz w:val="24"/>
          <w:szCs w:val="24"/>
          <w:lang w:val="lv-LV"/>
        </w:rPr>
      </w:pPr>
    </w:p>
    <w:p w14:paraId="1E2DEC49" w14:textId="6EC86A63" w:rsidR="00B93B99" w:rsidRPr="009770BF" w:rsidRDefault="00B93B99" w:rsidP="00B93B99">
      <w:pPr>
        <w:pStyle w:val="ListParagraph"/>
        <w:numPr>
          <w:ilvl w:val="1"/>
          <w:numId w:val="43"/>
        </w:numPr>
        <w:suppressAutoHyphens/>
        <w:autoSpaceDE w:val="0"/>
        <w:contextualSpacing/>
        <w:jc w:val="both"/>
        <w:rPr>
          <w:rFonts w:cs="Calibri"/>
          <w:sz w:val="24"/>
          <w:szCs w:val="24"/>
          <w:lang w:val="lv-LV"/>
        </w:rPr>
      </w:pPr>
      <w:r w:rsidRPr="009770BF">
        <w:rPr>
          <w:rFonts w:cs="Calibri"/>
          <w:sz w:val="24"/>
          <w:szCs w:val="24"/>
          <w:lang w:val="lv-LV"/>
        </w:rPr>
        <w:t>Izpildītāja pienākumi:</w:t>
      </w:r>
    </w:p>
    <w:p w14:paraId="62CE62EA" w14:textId="77777777" w:rsidR="00B93B99" w:rsidRPr="009770BF" w:rsidRDefault="00B93B99" w:rsidP="00B93B99">
      <w:pPr>
        <w:pStyle w:val="ListParagraph"/>
        <w:numPr>
          <w:ilvl w:val="2"/>
          <w:numId w:val="43"/>
        </w:numPr>
        <w:suppressAutoHyphens/>
        <w:autoSpaceDE w:val="0"/>
        <w:ind w:left="1560" w:hanging="851"/>
        <w:contextualSpacing/>
        <w:jc w:val="both"/>
        <w:rPr>
          <w:rFonts w:cs="Calibri"/>
          <w:sz w:val="24"/>
          <w:szCs w:val="24"/>
          <w:lang w:val="lv-LV"/>
        </w:rPr>
      </w:pPr>
      <w:r w:rsidRPr="009770BF">
        <w:rPr>
          <w:rFonts w:cs="Calibri"/>
          <w:sz w:val="24"/>
          <w:szCs w:val="24"/>
          <w:lang w:val="lv-LV"/>
        </w:rPr>
        <w:t>sniegt Pakalpojumu atbilstoši Līguma prasībām;</w:t>
      </w:r>
    </w:p>
    <w:p w14:paraId="22B5A644" w14:textId="77777777" w:rsidR="00B93B99" w:rsidRPr="009770BF" w:rsidRDefault="00B93B99" w:rsidP="00B93B99">
      <w:pPr>
        <w:pStyle w:val="ListParagraph"/>
        <w:numPr>
          <w:ilvl w:val="2"/>
          <w:numId w:val="43"/>
        </w:numPr>
        <w:suppressAutoHyphens/>
        <w:autoSpaceDE w:val="0"/>
        <w:ind w:left="1560" w:hanging="851"/>
        <w:contextualSpacing/>
        <w:jc w:val="both"/>
        <w:rPr>
          <w:rFonts w:cs="Calibri"/>
          <w:sz w:val="24"/>
          <w:szCs w:val="24"/>
          <w:lang w:val="lv-LV"/>
        </w:rPr>
      </w:pPr>
      <w:r w:rsidRPr="009770BF">
        <w:rPr>
          <w:rFonts w:cs="Calibri"/>
          <w:sz w:val="24"/>
          <w:szCs w:val="24"/>
          <w:lang w:val="lv-LV"/>
        </w:rPr>
        <w:t>izstrādāt Pētījumu rūpīgi, profesionāli, prasmīgi un kvalitatīvi Līgumā noteiktajos termiņos un saskaņā ar Līgumu;</w:t>
      </w:r>
    </w:p>
    <w:p w14:paraId="2DB850D3" w14:textId="77777777" w:rsidR="00B93B99" w:rsidRPr="009770BF" w:rsidRDefault="00B93B99" w:rsidP="00B93B99">
      <w:pPr>
        <w:pStyle w:val="ListParagraph"/>
        <w:numPr>
          <w:ilvl w:val="2"/>
          <w:numId w:val="43"/>
        </w:numPr>
        <w:suppressAutoHyphens/>
        <w:autoSpaceDE w:val="0"/>
        <w:ind w:left="1560" w:hanging="851"/>
        <w:contextualSpacing/>
        <w:jc w:val="both"/>
        <w:rPr>
          <w:rFonts w:cs="Calibri"/>
          <w:sz w:val="24"/>
          <w:szCs w:val="24"/>
          <w:lang w:val="lv-LV"/>
        </w:rPr>
      </w:pPr>
      <w:r w:rsidRPr="009770BF">
        <w:rPr>
          <w:rFonts w:cs="Calibri"/>
          <w:bCs/>
          <w:iCs/>
          <w:sz w:val="24"/>
          <w:szCs w:val="24"/>
          <w:lang w:val="lv-LV"/>
        </w:rPr>
        <w:t>piesaistīt Izpildītāja piedāvājumā norādītos un iepirkuma nolikuma prasībām atbilstošos speciālistus</w:t>
      </w:r>
      <w:r w:rsidRPr="009770BF">
        <w:rPr>
          <w:rFonts w:cs="Calibri"/>
          <w:b/>
          <w:bCs/>
          <w:sz w:val="24"/>
          <w:szCs w:val="24"/>
          <w:lang w:val="lv-LV"/>
        </w:rPr>
        <w:t xml:space="preserve"> </w:t>
      </w:r>
      <w:r w:rsidRPr="009770BF">
        <w:rPr>
          <w:rFonts w:cs="Calibri"/>
          <w:bCs/>
          <w:iCs/>
          <w:sz w:val="24"/>
          <w:szCs w:val="24"/>
          <w:lang w:val="lv-LV"/>
        </w:rPr>
        <w:t>Pētījuma izstrādāšanā;</w:t>
      </w:r>
    </w:p>
    <w:p w14:paraId="6AD0496E" w14:textId="77777777" w:rsidR="00B93B99" w:rsidRPr="009770BF" w:rsidRDefault="00B93B99" w:rsidP="00B93B99">
      <w:pPr>
        <w:pStyle w:val="ListParagraph"/>
        <w:numPr>
          <w:ilvl w:val="2"/>
          <w:numId w:val="43"/>
        </w:numPr>
        <w:suppressAutoHyphens/>
        <w:autoSpaceDE w:val="0"/>
        <w:ind w:left="1560" w:hanging="851"/>
        <w:contextualSpacing/>
        <w:jc w:val="both"/>
        <w:rPr>
          <w:rFonts w:cs="Calibri"/>
          <w:sz w:val="24"/>
          <w:szCs w:val="24"/>
          <w:lang w:val="lv-LV"/>
        </w:rPr>
      </w:pPr>
      <w:r w:rsidRPr="009770BF">
        <w:rPr>
          <w:rFonts w:cs="Calibri"/>
          <w:sz w:val="24"/>
          <w:szCs w:val="24"/>
          <w:lang w:val="lv-LV"/>
        </w:rPr>
        <w:t>segt no saviem līdzekļiem izdevumus, kas Izpildītājam rodas Darba uzdevuma izpildes procesā;</w:t>
      </w:r>
    </w:p>
    <w:p w14:paraId="539DDE2C" w14:textId="5F2395A4" w:rsidR="00B93B99" w:rsidRPr="009770BF" w:rsidRDefault="00B93B99" w:rsidP="003F18D0">
      <w:pPr>
        <w:pStyle w:val="ListParagraph"/>
        <w:numPr>
          <w:ilvl w:val="2"/>
          <w:numId w:val="43"/>
        </w:numPr>
        <w:suppressAutoHyphens/>
        <w:autoSpaceDE w:val="0"/>
        <w:ind w:left="1560" w:hanging="851"/>
        <w:contextualSpacing/>
        <w:jc w:val="both"/>
        <w:rPr>
          <w:rFonts w:cs="Calibri"/>
          <w:sz w:val="24"/>
          <w:szCs w:val="24"/>
          <w:lang w:val="lv-LV"/>
        </w:rPr>
      </w:pPr>
      <w:r w:rsidRPr="009770BF">
        <w:rPr>
          <w:rFonts w:cs="Calibri"/>
          <w:sz w:val="24"/>
          <w:szCs w:val="24"/>
          <w:lang w:val="lv-LV"/>
        </w:rPr>
        <w:t>ņemt vērā Pasūtītāja komentārus, papildinājumus vai iebildumus Pētījuma izstrādes laikā ‒ neatkarīgi no tā, vai tie pausti mutvārdos vai rakstveidā (piemēram, atbildīgo personu savstarpējā elektroniskajā sarakstē), ciktāl tie nav pretrunā Līgumam;</w:t>
      </w:r>
    </w:p>
    <w:p w14:paraId="5293C2BA" w14:textId="1C52B28E" w:rsidR="00B93B99" w:rsidRPr="009770BF" w:rsidRDefault="002A5963" w:rsidP="00B93B99">
      <w:pPr>
        <w:pStyle w:val="ListParagraph"/>
        <w:numPr>
          <w:ilvl w:val="2"/>
          <w:numId w:val="43"/>
        </w:numPr>
        <w:suppressAutoHyphens/>
        <w:autoSpaceDE w:val="0"/>
        <w:ind w:left="1560" w:hanging="851"/>
        <w:contextualSpacing/>
        <w:jc w:val="both"/>
        <w:rPr>
          <w:rFonts w:cs="Calibri"/>
          <w:sz w:val="24"/>
          <w:szCs w:val="24"/>
          <w:lang w:val="lv-LV"/>
        </w:rPr>
      </w:pPr>
      <w:r>
        <w:rPr>
          <w:rFonts w:cs="Calibri"/>
          <w:sz w:val="24"/>
          <w:szCs w:val="24"/>
          <w:lang w:val="lv-LV"/>
        </w:rPr>
        <w:t>iesniegt Pasūtītajam</w:t>
      </w:r>
      <w:r w:rsidR="00B93B99" w:rsidRPr="009770BF">
        <w:rPr>
          <w:rFonts w:cs="Calibri"/>
          <w:sz w:val="24"/>
          <w:szCs w:val="24"/>
          <w:lang w:val="lv-LV"/>
        </w:rPr>
        <w:t xml:space="preserve"> Pētījuma </w:t>
      </w:r>
      <w:r w:rsidR="00B93B99" w:rsidRPr="009770BF">
        <w:rPr>
          <w:rFonts w:cs="Calibri"/>
          <w:sz w:val="24"/>
          <w:szCs w:val="24"/>
          <w:lang w:val="lv-LV" w:eastAsia="lv-LV"/>
        </w:rPr>
        <w:t>gala ziņojumu</w:t>
      </w:r>
      <w:r w:rsidR="00B93B99" w:rsidRPr="009770BF">
        <w:rPr>
          <w:rFonts w:cs="Calibri"/>
          <w:sz w:val="24"/>
          <w:szCs w:val="24"/>
          <w:lang w:val="lv-LV"/>
        </w:rPr>
        <w:t>;</w:t>
      </w:r>
    </w:p>
    <w:p w14:paraId="317DD395" w14:textId="77777777" w:rsidR="00B93B99" w:rsidRPr="009770BF" w:rsidRDefault="00B93B99" w:rsidP="00B93B99">
      <w:pPr>
        <w:pStyle w:val="ListParagraph"/>
        <w:numPr>
          <w:ilvl w:val="2"/>
          <w:numId w:val="43"/>
        </w:numPr>
        <w:suppressAutoHyphens/>
        <w:autoSpaceDE w:val="0"/>
        <w:ind w:left="1560" w:hanging="851"/>
        <w:contextualSpacing/>
        <w:jc w:val="both"/>
        <w:rPr>
          <w:rFonts w:cs="Calibri"/>
          <w:sz w:val="24"/>
          <w:szCs w:val="24"/>
          <w:lang w:val="lv-LV"/>
        </w:rPr>
      </w:pPr>
      <w:r w:rsidRPr="009770BF">
        <w:rPr>
          <w:rFonts w:cs="Calibri"/>
          <w:bCs/>
          <w:sz w:val="24"/>
          <w:szCs w:val="24"/>
          <w:lang w:val="lv-LV"/>
        </w:rPr>
        <w:t>informēt Pasūtītāja pārstāvi</w:t>
      </w:r>
      <w:r w:rsidRPr="009770BF">
        <w:rPr>
          <w:rFonts w:cs="Calibri"/>
          <w:b/>
          <w:bCs/>
          <w:sz w:val="24"/>
          <w:szCs w:val="24"/>
          <w:lang w:val="lv-LV"/>
        </w:rPr>
        <w:t xml:space="preserve"> </w:t>
      </w:r>
      <w:r w:rsidRPr="009770BF">
        <w:rPr>
          <w:rFonts w:cs="Calibri"/>
          <w:sz w:val="24"/>
          <w:szCs w:val="24"/>
          <w:lang w:val="lv-LV"/>
        </w:rPr>
        <w:t>par Līguma saistību nepienācīgas izpildes vai neizpildes risku</w:t>
      </w:r>
      <w:r w:rsidRPr="009770BF">
        <w:rPr>
          <w:rFonts w:cs="Calibri"/>
          <w:b/>
          <w:bCs/>
          <w:sz w:val="24"/>
          <w:szCs w:val="24"/>
          <w:lang w:val="lv-LV"/>
        </w:rPr>
        <w:t xml:space="preserve"> </w:t>
      </w:r>
      <w:r w:rsidRPr="008424E9">
        <w:rPr>
          <w:rFonts w:cs="Calibri"/>
          <w:sz w:val="24"/>
          <w:szCs w:val="24"/>
          <w:lang w:val="lv-LV"/>
        </w:rPr>
        <w:t>iespējami īsā laikā − ne vēlāk kā 2 (divu) darba dienu laikā</w:t>
      </w:r>
      <w:r w:rsidRPr="009770BF">
        <w:rPr>
          <w:rFonts w:cs="Calibri"/>
          <w:sz w:val="24"/>
          <w:szCs w:val="24"/>
          <w:lang w:val="lv-LV"/>
        </w:rPr>
        <w:t xml:space="preserve"> </w:t>
      </w:r>
      <w:r w:rsidRPr="008424E9">
        <w:rPr>
          <w:rFonts w:cs="Calibri"/>
          <w:bCs/>
          <w:sz w:val="24"/>
          <w:szCs w:val="24"/>
          <w:lang w:val="lv-LV"/>
        </w:rPr>
        <w:t xml:space="preserve">− </w:t>
      </w:r>
      <w:r w:rsidRPr="009770BF">
        <w:rPr>
          <w:rFonts w:cs="Calibri"/>
          <w:bCs/>
          <w:sz w:val="24"/>
          <w:szCs w:val="24"/>
          <w:lang w:val="lv-LV"/>
        </w:rPr>
        <w:t xml:space="preserve">pēc apstākļu konstatēšanas, kuri traucē vai rada šķēršļus Darba uzdevuma izpildei </w:t>
      </w:r>
      <w:r w:rsidRPr="009770BF">
        <w:rPr>
          <w:rFonts w:cs="Calibri"/>
          <w:sz w:val="24"/>
          <w:szCs w:val="24"/>
          <w:lang w:val="lv-LV"/>
        </w:rPr>
        <w:t>noteiktajos termiņos un kārtībā;</w:t>
      </w:r>
    </w:p>
    <w:p w14:paraId="432ABD37" w14:textId="77777777" w:rsidR="00B93B99" w:rsidRPr="009770BF" w:rsidRDefault="00B93B99" w:rsidP="00B93B99">
      <w:pPr>
        <w:pStyle w:val="ListParagraph"/>
        <w:numPr>
          <w:ilvl w:val="2"/>
          <w:numId w:val="43"/>
        </w:numPr>
        <w:suppressAutoHyphens/>
        <w:autoSpaceDE w:val="0"/>
        <w:ind w:left="1560" w:hanging="851"/>
        <w:contextualSpacing/>
        <w:jc w:val="both"/>
        <w:rPr>
          <w:rFonts w:cs="Calibri"/>
          <w:sz w:val="24"/>
          <w:szCs w:val="24"/>
          <w:lang w:val="lv-LV"/>
        </w:rPr>
      </w:pPr>
      <w:r w:rsidRPr="009770BF">
        <w:rPr>
          <w:rFonts w:cs="Calibri"/>
          <w:sz w:val="24"/>
          <w:szCs w:val="24"/>
          <w:lang w:val="lv-LV"/>
        </w:rPr>
        <w:t>nekavējoties un bez papildu samaksas novērst identificētās problēmas, kuras radušās Izpildītāja veiktu darbību vai bezdarbības rezultātā.</w:t>
      </w:r>
    </w:p>
    <w:p w14:paraId="6187BC40" w14:textId="77777777" w:rsidR="00B93B99" w:rsidRPr="009770BF"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9770BF">
        <w:rPr>
          <w:rFonts w:cs="Calibri"/>
          <w:sz w:val="24"/>
          <w:szCs w:val="24"/>
          <w:lang w:val="lv-LV"/>
        </w:rPr>
        <w:t>Izpildītājam ir tiesības:</w:t>
      </w:r>
    </w:p>
    <w:p w14:paraId="2F4DD42B" w14:textId="65409F6E" w:rsidR="00B93B99" w:rsidRPr="009770BF" w:rsidRDefault="00B93B99" w:rsidP="00B93B99">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bCs/>
          <w:iCs/>
          <w:sz w:val="24"/>
          <w:szCs w:val="24"/>
          <w:lang w:val="lv-LV"/>
        </w:rPr>
        <w:t>papildināt izmantojamās Pētījuma metodes, ja Pētījuma izstrādes laikā Izpildītājs identificē nepieciešamību papildināt izmantojamo metožu klāstu. Izvēlēto metodi Izpildītājs saskaņo ar Pasūtītāju, pamatojot tās piemērotību Pētījuma mērķa sasniegšanai un Darba uzdevuma izpildei</w:t>
      </w:r>
      <w:r w:rsidR="003F18D0" w:rsidRPr="009770BF">
        <w:rPr>
          <w:rFonts w:cs="Calibri"/>
          <w:bCs/>
          <w:iCs/>
          <w:sz w:val="24"/>
          <w:szCs w:val="24"/>
          <w:lang w:val="lv-LV"/>
        </w:rPr>
        <w:t>;</w:t>
      </w:r>
    </w:p>
    <w:p w14:paraId="57D14532" w14:textId="77777777" w:rsidR="00B93B99" w:rsidRPr="009770BF" w:rsidRDefault="00B93B99" w:rsidP="00B93B99">
      <w:pPr>
        <w:pStyle w:val="ListParagraph"/>
        <w:numPr>
          <w:ilvl w:val="2"/>
          <w:numId w:val="43"/>
        </w:numPr>
        <w:suppressAutoHyphens/>
        <w:autoSpaceDE w:val="0"/>
        <w:ind w:left="1560" w:hanging="851"/>
        <w:contextualSpacing/>
        <w:jc w:val="both"/>
        <w:rPr>
          <w:rFonts w:cs="Calibri"/>
          <w:bCs/>
          <w:iCs/>
          <w:sz w:val="24"/>
          <w:szCs w:val="24"/>
          <w:lang w:val="lv-LV"/>
        </w:rPr>
      </w:pPr>
      <w:r w:rsidRPr="009770BF">
        <w:rPr>
          <w:rFonts w:cs="Calibri"/>
          <w:bCs/>
          <w:iCs/>
          <w:sz w:val="24"/>
          <w:szCs w:val="24"/>
          <w:lang w:val="lv-LV"/>
        </w:rPr>
        <w:t>saņemt samaksu par kvalitatīva un savlaicīga Pakalpojuma sniegšanu atbilstoši Līguma noteikumiem</w:t>
      </w:r>
      <w:r w:rsidRPr="009770BF">
        <w:rPr>
          <w:rFonts w:cs="Calibri"/>
          <w:sz w:val="24"/>
          <w:szCs w:val="24"/>
          <w:lang w:val="lv-LV"/>
        </w:rPr>
        <w:t>.</w:t>
      </w:r>
    </w:p>
    <w:p w14:paraId="12586543" w14:textId="77777777" w:rsidR="00B93B99" w:rsidRPr="009770BF"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9770BF">
        <w:rPr>
          <w:rFonts w:cs="Calibri"/>
          <w:sz w:val="24"/>
          <w:szCs w:val="24"/>
          <w:lang w:val="lv-LV"/>
        </w:rPr>
        <w:t>Izpildītājs apņemas bez Pasūtītāja rakstiskas piekrišanas neizpaust informāciju un veikt visus nepieciešamos pasākumus informācijas neizpaušanai, ko Izpildītājs ieguvis no Pasūtītāja Līguma izpildes gaitā, izņemot valsts institūcijas, kurām saskaņā ar likumu ir tiesības prasīt šādu informāciju.</w:t>
      </w:r>
    </w:p>
    <w:p w14:paraId="64316380" w14:textId="77777777" w:rsidR="00B93B99" w:rsidRPr="009770BF"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9770BF">
        <w:rPr>
          <w:rFonts w:eastAsia="Calibri" w:cs="Calibri"/>
          <w:sz w:val="24"/>
          <w:szCs w:val="24"/>
          <w:lang w:val="lv-LV"/>
        </w:rPr>
        <w:t>Parakstot Līgumu, Izpildītājs apliecina, ka viņa rīcībā ir pietiekoši kvalificēta personāla un materiālie resursi, kā arī citi līdzekļi, lai savlaicīgi un kvalitatīvi veiktu visas Līgumā noteiktās saistības.</w:t>
      </w:r>
    </w:p>
    <w:p w14:paraId="55C30D20" w14:textId="77777777" w:rsidR="00B93B99" w:rsidRPr="009770BF"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9770BF">
        <w:rPr>
          <w:rFonts w:eastAsia="Calibri" w:cs="Calibri"/>
          <w:sz w:val="24"/>
          <w:szCs w:val="24"/>
          <w:lang w:val="lv-LV"/>
        </w:rPr>
        <w:lastRenderedPageBreak/>
        <w:t>Parakstot Līgumu, Puses apliecina, ka tās ir iepazinušās ar visiem Līguma noteikumiem un apliecina tos par saistošiem un izpildāmiem.</w:t>
      </w:r>
    </w:p>
    <w:p w14:paraId="6397FFDF" w14:textId="77777777" w:rsidR="00B93B99" w:rsidRPr="009770BF" w:rsidRDefault="00B93B99" w:rsidP="00DE0583">
      <w:pPr>
        <w:jc w:val="center"/>
        <w:rPr>
          <w:rFonts w:ascii="Calibri" w:hAnsi="Calibri" w:cs="Calibri"/>
          <w:b/>
          <w:sz w:val="24"/>
          <w:szCs w:val="24"/>
          <w:lang w:val="lv-LV"/>
        </w:rPr>
      </w:pPr>
    </w:p>
    <w:p w14:paraId="7C7B1CF9" w14:textId="77777777" w:rsidR="005C4939" w:rsidRPr="009770BF" w:rsidRDefault="005C4939" w:rsidP="005C4939">
      <w:pPr>
        <w:widowControl w:val="0"/>
        <w:numPr>
          <w:ilvl w:val="0"/>
          <w:numId w:val="43"/>
        </w:numPr>
        <w:tabs>
          <w:tab w:val="left" w:pos="600"/>
        </w:tabs>
        <w:suppressAutoHyphens/>
        <w:autoSpaceDE w:val="0"/>
        <w:jc w:val="center"/>
        <w:rPr>
          <w:rFonts w:ascii="Calibri" w:hAnsi="Calibri" w:cs="Calibri"/>
          <w:b/>
          <w:sz w:val="24"/>
          <w:szCs w:val="24"/>
          <w:lang w:val="lv-LV"/>
        </w:rPr>
      </w:pPr>
      <w:r w:rsidRPr="009770BF">
        <w:rPr>
          <w:rFonts w:ascii="Calibri" w:hAnsi="Calibri" w:cs="Calibri"/>
          <w:b/>
          <w:bCs/>
          <w:sz w:val="24"/>
          <w:szCs w:val="24"/>
          <w:lang w:val="lv-LV"/>
        </w:rPr>
        <w:t>Pakalpojuma nodošanas kārtība</w:t>
      </w:r>
    </w:p>
    <w:p w14:paraId="3BB6B5DC" w14:textId="71B48206" w:rsidR="00BE142C" w:rsidRPr="009770BF" w:rsidRDefault="00BE142C" w:rsidP="005C4939">
      <w:pPr>
        <w:pStyle w:val="ListParagraph"/>
        <w:ind w:left="408"/>
        <w:rPr>
          <w:rFonts w:cs="Calibri"/>
          <w:b/>
          <w:sz w:val="24"/>
          <w:szCs w:val="24"/>
          <w:lang w:val="lv-LV"/>
        </w:rPr>
      </w:pPr>
    </w:p>
    <w:p w14:paraId="5B2C9FEC" w14:textId="20169F85" w:rsidR="005C4939" w:rsidRPr="009770BF" w:rsidRDefault="005C4939" w:rsidP="005C4939">
      <w:pPr>
        <w:pStyle w:val="ListParagraph"/>
        <w:numPr>
          <w:ilvl w:val="1"/>
          <w:numId w:val="43"/>
        </w:numPr>
        <w:suppressAutoHyphens/>
        <w:contextualSpacing/>
        <w:jc w:val="both"/>
        <w:rPr>
          <w:rFonts w:cs="Calibri"/>
          <w:sz w:val="24"/>
          <w:szCs w:val="24"/>
          <w:lang w:val="lv-LV"/>
        </w:rPr>
      </w:pPr>
      <w:bookmarkStart w:id="0" w:name="_Hlk100307825"/>
      <w:r w:rsidRPr="009770BF">
        <w:rPr>
          <w:rFonts w:cs="Calibri"/>
          <w:sz w:val="24"/>
          <w:szCs w:val="24"/>
          <w:lang w:val="lv-LV"/>
        </w:rPr>
        <w:t xml:space="preserve">Izpildītājs kopā ar Pētījuma gala ziņojumu sagatavo Pētījuma gala ziņojuma nodošanas un pieņemšanas aktu </w:t>
      </w:r>
      <w:r w:rsidRPr="009770BF">
        <w:rPr>
          <w:rFonts w:cs="Calibri"/>
          <w:bCs/>
          <w:iCs/>
          <w:sz w:val="24"/>
          <w:szCs w:val="24"/>
          <w:lang w:val="lv-LV"/>
        </w:rPr>
        <w:t xml:space="preserve">un parakstītu </w:t>
      </w:r>
      <w:r w:rsidRPr="009770BF">
        <w:rPr>
          <w:rFonts w:cs="Calibri"/>
          <w:sz w:val="24"/>
          <w:szCs w:val="24"/>
          <w:lang w:val="lv-LV"/>
        </w:rPr>
        <w:t xml:space="preserve">iesniedz Pasūtītāja kontaktpersonai. Izpildītājs kopā ar Pētījuma gala ziņojuma nodošanas un pieņemšanas aktu iesniedz Pētījumu </w:t>
      </w:r>
      <w:r w:rsidRPr="009770BF">
        <w:rPr>
          <w:rFonts w:cs="Calibri"/>
          <w:bCs/>
          <w:iCs/>
          <w:sz w:val="24"/>
          <w:szCs w:val="24"/>
          <w:lang w:val="lv-LV"/>
        </w:rPr>
        <w:t>elektroniskajā datu nesējā atbilstoši tehniskajā specifikācijā noteiktajām prasībām</w:t>
      </w:r>
      <w:r w:rsidRPr="009770BF">
        <w:rPr>
          <w:rFonts w:cs="Calibri"/>
          <w:sz w:val="24"/>
          <w:szCs w:val="24"/>
          <w:lang w:val="lv-LV"/>
        </w:rPr>
        <w:t xml:space="preserve">. </w:t>
      </w:r>
      <w:bookmarkEnd w:id="0"/>
      <w:r w:rsidRPr="009770BF">
        <w:rPr>
          <w:rFonts w:cs="Calibri"/>
          <w:sz w:val="24"/>
          <w:szCs w:val="24"/>
          <w:lang w:val="lv-LV"/>
        </w:rPr>
        <w:t>Ar Pētījuma gala ziņojuma nodošanas un pieņemšanas akta iesniegšanu tiek apliecināts, ka Izpildītājs konkrētajā datumā ir iesniedzis Pētījuma gala ziņojumu (jeb Pētījumu galīgajā redakcijā) un Pasūtītājs to ir pieņēmis izskatīšanai. Izpildītāja parakstīts Pētījuma gala ziņojuma nodošanas un pieņemšanas akts nav pamats rēķina izrakstīšanai.</w:t>
      </w:r>
    </w:p>
    <w:p w14:paraId="1DC11F02" w14:textId="59F215EB" w:rsidR="005C4939" w:rsidRPr="009770BF" w:rsidRDefault="00BE142C" w:rsidP="005C4939">
      <w:pPr>
        <w:pStyle w:val="ListParagraph"/>
        <w:numPr>
          <w:ilvl w:val="1"/>
          <w:numId w:val="43"/>
        </w:numPr>
        <w:jc w:val="both"/>
        <w:rPr>
          <w:rFonts w:cs="Calibri"/>
          <w:bCs/>
          <w:sz w:val="24"/>
          <w:szCs w:val="24"/>
          <w:lang w:val="lv-LV"/>
        </w:rPr>
      </w:pPr>
      <w:r w:rsidRPr="009770BF">
        <w:rPr>
          <w:rFonts w:cs="Calibri"/>
          <w:sz w:val="24"/>
          <w:szCs w:val="24"/>
          <w:lang w:val="lv-LV"/>
        </w:rPr>
        <w:t>Ja Pētījuma gala ziņojumā Pasūtītāja kontaktpersona konstatē trūkumus vai neatbilstības, to norāda Pētījuma gala ziņojuma nodošanas un pieņemšanas aktā, kurus uzdot Izpildītājam par saviem līdzekļiem novērst</w:t>
      </w:r>
      <w:r w:rsidR="00726D4C">
        <w:rPr>
          <w:rFonts w:cs="Calibri"/>
          <w:sz w:val="24"/>
          <w:szCs w:val="24"/>
          <w:lang w:val="lv-LV"/>
        </w:rPr>
        <w:t xml:space="preserve"> 10 darba dienu laikā kopš nodošanas un pieņemšanas akta saņemšanas dienas</w:t>
      </w:r>
      <w:r w:rsidRPr="009770BF">
        <w:rPr>
          <w:rFonts w:cs="Calibri"/>
          <w:sz w:val="24"/>
          <w:szCs w:val="24"/>
          <w:lang w:val="lv-LV"/>
        </w:rPr>
        <w:t>. Gadījumā, ja objektīvu apstākļu dēļ trūkumus vai neatbilstības nevar novērst, tad Pasūtītājs ir tiesīgs samazināt Līguma summu saskaņā ar Līguma noteikumiem (t.sk. piemērot līgumsodu).</w:t>
      </w:r>
    </w:p>
    <w:p w14:paraId="60E80586" w14:textId="739106DC" w:rsidR="00BE142C" w:rsidRPr="009770BF" w:rsidRDefault="00BE142C" w:rsidP="005C4939">
      <w:pPr>
        <w:pStyle w:val="ListParagraph"/>
        <w:numPr>
          <w:ilvl w:val="1"/>
          <w:numId w:val="43"/>
        </w:numPr>
        <w:jc w:val="both"/>
        <w:rPr>
          <w:rFonts w:cs="Calibri"/>
          <w:bCs/>
          <w:sz w:val="24"/>
          <w:szCs w:val="24"/>
          <w:lang w:val="lv-LV"/>
        </w:rPr>
      </w:pPr>
      <w:r w:rsidRPr="009770BF">
        <w:rPr>
          <w:rFonts w:cs="Calibri"/>
          <w:sz w:val="24"/>
          <w:szCs w:val="24"/>
          <w:lang w:val="lv-LV"/>
        </w:rPr>
        <w:t>Izpildītājs par saviem līdzekļiem sedz visas izmaksas, kas tam radušās saistībā ar papildinājumiem un labojumiem, kas veicami Pētījuma projektā saskaņā ar Pasūtītāja norādījumiem.</w:t>
      </w:r>
    </w:p>
    <w:p w14:paraId="4028C883" w14:textId="77777777" w:rsidR="00BE142C" w:rsidRPr="009770BF" w:rsidRDefault="00BE142C" w:rsidP="005C4939">
      <w:pPr>
        <w:pStyle w:val="ListParagraph"/>
        <w:numPr>
          <w:ilvl w:val="1"/>
          <w:numId w:val="43"/>
        </w:numPr>
        <w:jc w:val="both"/>
        <w:rPr>
          <w:rFonts w:cs="Calibri"/>
          <w:bCs/>
          <w:sz w:val="24"/>
          <w:szCs w:val="24"/>
          <w:lang w:val="lv-LV"/>
        </w:rPr>
      </w:pPr>
      <w:r w:rsidRPr="009770BF">
        <w:rPr>
          <w:rFonts w:cs="Calibri"/>
          <w:sz w:val="24"/>
          <w:szCs w:val="24"/>
          <w:lang w:val="lv-LV"/>
        </w:rPr>
        <w:t>Pasūtītāja kontaktpersona koordinē Pētījuma projekta saskaņošanu un, ja nepieciešams, piesaista trešās personas (piemēram, ekspertus, speciālistus u.tml.).</w:t>
      </w:r>
    </w:p>
    <w:p w14:paraId="275FF029" w14:textId="0946BCC9" w:rsidR="005C4939" w:rsidRPr="009770BF" w:rsidRDefault="005C4939" w:rsidP="005C4939">
      <w:pPr>
        <w:pStyle w:val="ListParagraph"/>
        <w:widowControl w:val="0"/>
        <w:numPr>
          <w:ilvl w:val="1"/>
          <w:numId w:val="43"/>
        </w:numPr>
        <w:tabs>
          <w:tab w:val="left" w:pos="0"/>
        </w:tabs>
        <w:suppressAutoHyphens/>
        <w:autoSpaceDE w:val="0"/>
        <w:contextualSpacing/>
        <w:jc w:val="both"/>
        <w:rPr>
          <w:rFonts w:cs="Calibri"/>
          <w:sz w:val="24"/>
          <w:szCs w:val="24"/>
          <w:lang w:val="lv-LV"/>
        </w:rPr>
      </w:pPr>
      <w:r w:rsidRPr="0074526F">
        <w:rPr>
          <w:rFonts w:cs="Calibri"/>
          <w:bCs/>
          <w:iCs/>
          <w:sz w:val="24"/>
          <w:szCs w:val="24"/>
          <w:lang w:val="lv-LV"/>
        </w:rPr>
        <w:t>10 (desmit) darba dienu laikā</w:t>
      </w:r>
      <w:r w:rsidRPr="009770BF">
        <w:rPr>
          <w:rFonts w:cs="Calibri"/>
          <w:bCs/>
          <w:iCs/>
          <w:sz w:val="24"/>
          <w:szCs w:val="24"/>
          <w:lang w:val="lv-LV"/>
        </w:rPr>
        <w:t xml:space="preserve"> pēc Izpildītāja iesniegtā Pētījuma gala ziņojuma nodošanas un pieņemšanas akta saskaņošanas un </w:t>
      </w:r>
      <w:r w:rsidRPr="009770BF">
        <w:rPr>
          <w:rFonts w:cs="Calibri"/>
          <w:iCs/>
          <w:sz w:val="24"/>
          <w:szCs w:val="24"/>
          <w:lang w:val="lv-LV"/>
        </w:rPr>
        <w:t>Izpildītāja prezentētā Pētījuma gala ziņojuma,</w:t>
      </w:r>
      <w:r w:rsidRPr="009770BF">
        <w:rPr>
          <w:rFonts w:cs="Calibri"/>
          <w:bCs/>
          <w:iCs/>
          <w:sz w:val="24"/>
          <w:szCs w:val="24"/>
          <w:lang w:val="lv-LV"/>
        </w:rPr>
        <w:t xml:space="preserve"> Pasūtītāja kontaktpersona sagatavo Pakalpojuma nodošanas un pieņemšanas aktu, paraksta to un iesniedz parakstīšanai Izpildītājam.</w:t>
      </w:r>
    </w:p>
    <w:p w14:paraId="268D10C4" w14:textId="77777777" w:rsidR="005C4939" w:rsidRDefault="005C4939" w:rsidP="005C4939">
      <w:pPr>
        <w:pStyle w:val="ListParagraph"/>
        <w:widowControl w:val="0"/>
        <w:numPr>
          <w:ilvl w:val="1"/>
          <w:numId w:val="43"/>
        </w:numPr>
        <w:tabs>
          <w:tab w:val="left" w:pos="0"/>
        </w:tabs>
        <w:suppressAutoHyphens/>
        <w:autoSpaceDE w:val="0"/>
        <w:contextualSpacing/>
        <w:jc w:val="both"/>
        <w:rPr>
          <w:rFonts w:cs="Calibri"/>
          <w:sz w:val="24"/>
          <w:szCs w:val="24"/>
          <w:lang w:val="lv-LV"/>
        </w:rPr>
      </w:pPr>
      <w:r w:rsidRPr="009770BF">
        <w:rPr>
          <w:rFonts w:cs="Calibri"/>
          <w:bCs/>
          <w:iCs/>
          <w:sz w:val="24"/>
          <w:szCs w:val="24"/>
          <w:lang w:val="lv-LV"/>
        </w:rPr>
        <w:t xml:space="preserve">Pēc Pakalpojuma nodošanas un pieņemšanas akta abpusējas parakstīšanas </w:t>
      </w:r>
      <w:r w:rsidRPr="009770BF">
        <w:rPr>
          <w:rFonts w:cs="Calibri"/>
          <w:sz w:val="24"/>
          <w:szCs w:val="24"/>
          <w:lang w:val="lv-LV"/>
        </w:rPr>
        <w:t>Izpildītājs izraksta rēķinu.</w:t>
      </w:r>
    </w:p>
    <w:p w14:paraId="3EAE83F7" w14:textId="77777777" w:rsidR="001216FB" w:rsidRPr="001216FB" w:rsidRDefault="001216FB" w:rsidP="001216FB">
      <w:pPr>
        <w:pStyle w:val="ListParagraph"/>
        <w:widowControl w:val="0"/>
        <w:numPr>
          <w:ilvl w:val="1"/>
          <w:numId w:val="43"/>
        </w:numPr>
        <w:tabs>
          <w:tab w:val="left" w:pos="0"/>
        </w:tabs>
        <w:suppressAutoHyphens/>
        <w:autoSpaceDE w:val="0"/>
        <w:contextualSpacing/>
        <w:jc w:val="both"/>
        <w:rPr>
          <w:rFonts w:cs="Calibri"/>
          <w:sz w:val="24"/>
          <w:szCs w:val="24"/>
          <w:lang w:val="lv-LV"/>
        </w:rPr>
      </w:pPr>
      <w:r w:rsidRPr="001216FB">
        <w:rPr>
          <w:rFonts w:cs="Calibri"/>
          <w:sz w:val="24"/>
          <w:szCs w:val="24"/>
          <w:lang w:val="lv-LV"/>
        </w:rPr>
        <w:t xml:space="preserve">Līdzēji Līguma izpildē nosaka šādas kontaktpersonas: </w:t>
      </w:r>
    </w:p>
    <w:p w14:paraId="480971F2" w14:textId="77777777" w:rsidR="001216FB" w:rsidRPr="001216FB" w:rsidRDefault="001216FB" w:rsidP="001216FB">
      <w:pPr>
        <w:pStyle w:val="ListParagraph"/>
        <w:widowControl w:val="0"/>
        <w:tabs>
          <w:tab w:val="left" w:pos="0"/>
        </w:tabs>
        <w:suppressAutoHyphens/>
        <w:autoSpaceDE w:val="0"/>
        <w:contextualSpacing/>
        <w:jc w:val="both"/>
        <w:rPr>
          <w:rFonts w:cs="Calibri"/>
          <w:sz w:val="24"/>
          <w:szCs w:val="24"/>
          <w:lang w:val="lv-LV"/>
        </w:rPr>
      </w:pPr>
      <w:r w:rsidRPr="001216FB">
        <w:rPr>
          <w:rFonts w:cs="Calibri"/>
          <w:sz w:val="24"/>
          <w:szCs w:val="24"/>
          <w:lang w:val="lv-LV"/>
        </w:rPr>
        <w:t>3.7.1.no Pasūtītāja puses: Tiesībsarga biroja Diskriminācijas novēršanas nodaļas vadītāja Anete Ilves, e-pasts: anete.ilves@tiesibsargs.lv, tel.: + 371 67686768. Tiesībsarga biroja Diskriminācijas novēršanas nodaļas socioloģe Dace Cālīte, e-pasts: dace.calite@tiesibsargs.lv, tel.: + 371 67686768.</w:t>
      </w:r>
    </w:p>
    <w:p w14:paraId="2D653B3D" w14:textId="77777777" w:rsidR="001216FB" w:rsidRPr="001216FB" w:rsidRDefault="001216FB" w:rsidP="001216FB">
      <w:pPr>
        <w:pStyle w:val="ListParagraph"/>
        <w:widowControl w:val="0"/>
        <w:tabs>
          <w:tab w:val="left" w:pos="0"/>
        </w:tabs>
        <w:suppressAutoHyphens/>
        <w:autoSpaceDE w:val="0"/>
        <w:contextualSpacing/>
        <w:jc w:val="both"/>
        <w:rPr>
          <w:rFonts w:cs="Calibri"/>
          <w:sz w:val="24"/>
          <w:szCs w:val="24"/>
          <w:lang w:val="lv-LV"/>
        </w:rPr>
      </w:pPr>
      <w:r w:rsidRPr="001216FB">
        <w:rPr>
          <w:rFonts w:cs="Calibri"/>
          <w:sz w:val="24"/>
          <w:szCs w:val="24"/>
          <w:lang w:val="lv-LV"/>
        </w:rPr>
        <w:t>3.7.2.no Izpildītāja puses: par Pasūtījuma izpildi – SIA “AC Konsultācijas” valdes locekle Kristīne Vībane,  e-pasts: kristine.vibane@ack.lv, tālr. 26647117.</w:t>
      </w:r>
    </w:p>
    <w:p w14:paraId="12445223" w14:textId="77777777" w:rsidR="001216FB" w:rsidRPr="009770BF" w:rsidRDefault="001216FB" w:rsidP="001216FB">
      <w:pPr>
        <w:pStyle w:val="ListParagraph"/>
        <w:widowControl w:val="0"/>
        <w:tabs>
          <w:tab w:val="left" w:pos="0"/>
        </w:tabs>
        <w:suppressAutoHyphens/>
        <w:autoSpaceDE w:val="0"/>
        <w:contextualSpacing/>
        <w:jc w:val="both"/>
        <w:rPr>
          <w:rFonts w:cs="Calibri"/>
          <w:sz w:val="24"/>
          <w:szCs w:val="24"/>
          <w:lang w:val="lv-LV"/>
        </w:rPr>
      </w:pPr>
    </w:p>
    <w:p w14:paraId="13DCE597" w14:textId="77777777" w:rsidR="00B93B99" w:rsidRPr="009770BF" w:rsidRDefault="00B93B99" w:rsidP="00DE0583">
      <w:pPr>
        <w:jc w:val="center"/>
        <w:rPr>
          <w:rFonts w:ascii="Calibri" w:hAnsi="Calibri" w:cs="Calibri"/>
          <w:b/>
          <w:sz w:val="24"/>
          <w:szCs w:val="24"/>
          <w:lang w:val="lv-LV"/>
        </w:rPr>
      </w:pPr>
    </w:p>
    <w:p w14:paraId="4A8AF505" w14:textId="67933171" w:rsidR="005F1491" w:rsidRPr="009770BF" w:rsidRDefault="005F1491" w:rsidP="00B93B99">
      <w:pPr>
        <w:pStyle w:val="ListParagraph"/>
        <w:numPr>
          <w:ilvl w:val="0"/>
          <w:numId w:val="43"/>
        </w:numPr>
        <w:jc w:val="center"/>
        <w:rPr>
          <w:rFonts w:cs="Calibri"/>
          <w:b/>
          <w:sz w:val="24"/>
          <w:szCs w:val="24"/>
          <w:lang w:val="lv-LV"/>
        </w:rPr>
      </w:pPr>
      <w:r w:rsidRPr="009770BF">
        <w:rPr>
          <w:rFonts w:cs="Calibri"/>
          <w:b/>
          <w:sz w:val="24"/>
          <w:szCs w:val="24"/>
          <w:lang w:val="lv-LV"/>
        </w:rPr>
        <w:t>Līguma summa un norēķinu kārtība</w:t>
      </w:r>
    </w:p>
    <w:p w14:paraId="296A217B" w14:textId="77777777" w:rsidR="00B93B99" w:rsidRPr="009770BF" w:rsidRDefault="00B93B99" w:rsidP="00B93B99">
      <w:pPr>
        <w:jc w:val="center"/>
        <w:rPr>
          <w:rFonts w:ascii="Calibri" w:hAnsi="Calibri" w:cs="Calibri"/>
          <w:b/>
          <w:sz w:val="24"/>
          <w:szCs w:val="24"/>
          <w:lang w:val="lv-LV"/>
        </w:rPr>
      </w:pPr>
    </w:p>
    <w:p w14:paraId="2C401EF6" w14:textId="422A8AD9" w:rsidR="00B93B99" w:rsidRPr="00DA7F7B"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DA7F7B">
        <w:rPr>
          <w:rFonts w:cs="Calibri"/>
          <w:sz w:val="24"/>
          <w:szCs w:val="24"/>
          <w:lang w:val="lv-LV"/>
        </w:rPr>
        <w:t xml:space="preserve">Pakalpojuma cena ir </w:t>
      </w:r>
      <w:r w:rsidR="00DA7F7B" w:rsidRPr="0074526F">
        <w:rPr>
          <w:rFonts w:cs="Calibri"/>
          <w:b/>
          <w:bCs/>
          <w:sz w:val="24"/>
          <w:szCs w:val="24"/>
          <w:lang w:val="lv-LV"/>
        </w:rPr>
        <w:t>26620</w:t>
      </w:r>
      <w:r w:rsidR="0074526F" w:rsidRPr="0074526F">
        <w:rPr>
          <w:rFonts w:cs="Calibri"/>
          <w:b/>
          <w:bCs/>
          <w:sz w:val="24"/>
          <w:szCs w:val="24"/>
          <w:lang w:val="lv-LV"/>
        </w:rPr>
        <w:t>,00</w:t>
      </w:r>
      <w:r w:rsidR="0074526F">
        <w:rPr>
          <w:rFonts w:cs="Calibri"/>
          <w:sz w:val="24"/>
          <w:szCs w:val="24"/>
          <w:lang w:val="lv-LV"/>
        </w:rPr>
        <w:t xml:space="preserve"> </w:t>
      </w:r>
      <w:r w:rsidR="0074526F" w:rsidRPr="0074526F">
        <w:rPr>
          <w:rFonts w:cs="Calibri"/>
          <w:b/>
          <w:bCs/>
          <w:sz w:val="24"/>
          <w:szCs w:val="24"/>
          <w:lang w:val="lv-LV"/>
        </w:rPr>
        <w:t>EUR</w:t>
      </w:r>
      <w:r w:rsidRPr="0074526F">
        <w:rPr>
          <w:rFonts w:cs="Calibri"/>
          <w:sz w:val="24"/>
          <w:szCs w:val="24"/>
          <w:lang w:val="lv-LV"/>
        </w:rPr>
        <w:t xml:space="preserve"> </w:t>
      </w:r>
      <w:r w:rsidRPr="00DA7F7B">
        <w:rPr>
          <w:rFonts w:cs="Calibri"/>
          <w:sz w:val="24"/>
          <w:szCs w:val="24"/>
          <w:lang w:val="lv-LV"/>
        </w:rPr>
        <w:t>(</w:t>
      </w:r>
      <w:r w:rsidR="00DA7F7B" w:rsidRPr="00DA7F7B">
        <w:rPr>
          <w:rFonts w:cs="Calibri"/>
          <w:sz w:val="24"/>
          <w:szCs w:val="24"/>
          <w:lang w:val="lv-LV"/>
        </w:rPr>
        <w:t xml:space="preserve">divdesmit seši tūkstoši seši simti divdesmit </w:t>
      </w:r>
      <w:r w:rsidRPr="00DA7F7B">
        <w:rPr>
          <w:rFonts w:cs="Calibri"/>
          <w:i/>
          <w:sz w:val="24"/>
          <w:szCs w:val="24"/>
          <w:lang w:val="lv-LV"/>
        </w:rPr>
        <w:t>euro</w:t>
      </w:r>
      <w:r w:rsidRPr="00DA7F7B">
        <w:rPr>
          <w:rFonts w:cs="Calibri"/>
          <w:sz w:val="24"/>
          <w:szCs w:val="24"/>
          <w:lang w:val="lv-LV"/>
        </w:rPr>
        <w:t xml:space="preserve"> un </w:t>
      </w:r>
      <w:r w:rsidR="00DA7F7B" w:rsidRPr="00DA7F7B">
        <w:rPr>
          <w:rFonts w:cs="Calibri"/>
          <w:sz w:val="24"/>
          <w:szCs w:val="24"/>
          <w:lang w:val="lv-LV"/>
        </w:rPr>
        <w:t>nulle</w:t>
      </w:r>
      <w:r w:rsidRPr="00DA7F7B">
        <w:rPr>
          <w:rFonts w:cs="Calibri"/>
          <w:sz w:val="24"/>
          <w:szCs w:val="24"/>
          <w:lang w:val="lv-LV"/>
        </w:rPr>
        <w:t xml:space="preserve"> centi), kas sastāv no pamatsummas </w:t>
      </w:r>
      <w:r w:rsidR="00DA7F7B" w:rsidRPr="00DA7F7B">
        <w:rPr>
          <w:rFonts w:cs="Calibri"/>
          <w:sz w:val="24"/>
          <w:szCs w:val="24"/>
          <w:lang w:val="lv-LV"/>
        </w:rPr>
        <w:t>22000</w:t>
      </w:r>
      <w:r w:rsidR="0074526F">
        <w:rPr>
          <w:rFonts w:cs="Calibri"/>
          <w:sz w:val="24"/>
          <w:szCs w:val="24"/>
          <w:lang w:val="lv-LV"/>
        </w:rPr>
        <w:t>,00</w:t>
      </w:r>
      <w:r w:rsidR="00DA7F7B" w:rsidRPr="00DA7F7B">
        <w:rPr>
          <w:rFonts w:cs="Calibri"/>
          <w:sz w:val="24"/>
          <w:szCs w:val="24"/>
          <w:lang w:val="lv-LV"/>
        </w:rPr>
        <w:t xml:space="preserve"> </w:t>
      </w:r>
      <w:r w:rsidR="0074526F" w:rsidRPr="00DA7F7B">
        <w:rPr>
          <w:rFonts w:cs="Calibri"/>
          <w:sz w:val="24"/>
          <w:szCs w:val="24"/>
          <w:lang w:val="lv-LV"/>
        </w:rPr>
        <w:t xml:space="preserve">EUR </w:t>
      </w:r>
      <w:r w:rsidR="00DA7F7B" w:rsidRPr="00DA7F7B">
        <w:rPr>
          <w:rFonts w:cs="Calibri"/>
          <w:sz w:val="24"/>
          <w:szCs w:val="24"/>
          <w:lang w:val="lv-LV"/>
        </w:rPr>
        <w:t xml:space="preserve">(divdesmit divi tūkstoši </w:t>
      </w:r>
      <w:r w:rsidR="00DA7F7B" w:rsidRPr="00DA7F7B">
        <w:rPr>
          <w:rFonts w:cs="Calibri"/>
          <w:i/>
          <w:sz w:val="24"/>
          <w:szCs w:val="24"/>
          <w:lang w:val="lv-LV"/>
        </w:rPr>
        <w:t>euro</w:t>
      </w:r>
      <w:r w:rsidR="00DA7F7B" w:rsidRPr="00DA7F7B">
        <w:rPr>
          <w:rFonts w:cs="Calibri"/>
          <w:sz w:val="24"/>
          <w:szCs w:val="24"/>
          <w:lang w:val="lv-LV"/>
        </w:rPr>
        <w:t xml:space="preserve"> un nulle centi)</w:t>
      </w:r>
      <w:r w:rsidR="00C8689E">
        <w:rPr>
          <w:rFonts w:cs="Calibri"/>
          <w:sz w:val="24"/>
          <w:szCs w:val="24"/>
          <w:lang w:val="lv-LV"/>
        </w:rPr>
        <w:t xml:space="preserve"> </w:t>
      </w:r>
      <w:r w:rsidRPr="00DA7F7B">
        <w:rPr>
          <w:rFonts w:cs="Calibri"/>
          <w:sz w:val="24"/>
          <w:szCs w:val="24"/>
          <w:lang w:val="lv-LV"/>
        </w:rPr>
        <w:t xml:space="preserve">apmērā un pievienotās vērtības nodokļa 21 % apmērā </w:t>
      </w:r>
      <w:r w:rsidR="0074526F">
        <w:rPr>
          <w:rFonts w:cs="Calibri"/>
          <w:sz w:val="24"/>
          <w:szCs w:val="24"/>
          <w:lang w:val="lv-LV"/>
        </w:rPr>
        <w:t>–</w:t>
      </w:r>
      <w:r w:rsidRPr="00DA7F7B">
        <w:rPr>
          <w:rFonts w:cs="Calibri"/>
          <w:sz w:val="24"/>
          <w:szCs w:val="24"/>
          <w:lang w:val="lv-LV"/>
        </w:rPr>
        <w:t xml:space="preserve"> </w:t>
      </w:r>
      <w:r w:rsidR="00DA7F7B" w:rsidRPr="00DA7F7B">
        <w:rPr>
          <w:rFonts w:cs="Calibri"/>
          <w:sz w:val="24"/>
          <w:szCs w:val="24"/>
          <w:lang w:val="lv-LV"/>
        </w:rPr>
        <w:t>4620</w:t>
      </w:r>
      <w:r w:rsidR="0074526F">
        <w:rPr>
          <w:rFonts w:cs="Calibri"/>
          <w:sz w:val="24"/>
          <w:szCs w:val="24"/>
          <w:lang w:val="lv-LV"/>
        </w:rPr>
        <w:t>,00</w:t>
      </w:r>
      <w:r w:rsidRPr="00DA7F7B">
        <w:rPr>
          <w:rFonts w:cs="Calibri"/>
          <w:sz w:val="24"/>
          <w:szCs w:val="24"/>
          <w:lang w:val="lv-LV"/>
        </w:rPr>
        <w:t xml:space="preserve"> </w:t>
      </w:r>
      <w:r w:rsidR="0074526F" w:rsidRPr="00DA7F7B">
        <w:rPr>
          <w:rFonts w:cs="Calibri"/>
          <w:sz w:val="24"/>
          <w:szCs w:val="24"/>
          <w:lang w:val="lv-LV"/>
        </w:rPr>
        <w:t xml:space="preserve">EUR </w:t>
      </w:r>
      <w:r w:rsidRPr="00DA7F7B">
        <w:rPr>
          <w:rFonts w:cs="Calibri"/>
          <w:sz w:val="24"/>
          <w:szCs w:val="24"/>
          <w:lang w:val="lv-LV"/>
        </w:rPr>
        <w:t>(</w:t>
      </w:r>
      <w:r w:rsidR="00DA7F7B" w:rsidRPr="00DA7F7B">
        <w:rPr>
          <w:rFonts w:cs="Calibri"/>
          <w:sz w:val="24"/>
          <w:szCs w:val="24"/>
          <w:lang w:val="lv-LV"/>
        </w:rPr>
        <w:t xml:space="preserve">četri tūkstoši seši simti divdesmit </w:t>
      </w:r>
      <w:r w:rsidRPr="00DA7F7B">
        <w:rPr>
          <w:rFonts w:cs="Calibri"/>
          <w:i/>
          <w:sz w:val="24"/>
          <w:szCs w:val="24"/>
          <w:lang w:val="lv-LV"/>
        </w:rPr>
        <w:t>euro</w:t>
      </w:r>
      <w:r w:rsidRPr="00DA7F7B">
        <w:rPr>
          <w:rFonts w:cs="Calibri"/>
          <w:sz w:val="24"/>
          <w:szCs w:val="24"/>
          <w:lang w:val="lv-LV"/>
        </w:rPr>
        <w:t xml:space="preserve"> un </w:t>
      </w:r>
      <w:r w:rsidR="00DA7F7B" w:rsidRPr="00DA7F7B">
        <w:rPr>
          <w:rFonts w:cs="Calibri"/>
          <w:sz w:val="24"/>
          <w:szCs w:val="24"/>
          <w:lang w:val="lv-LV"/>
        </w:rPr>
        <w:t>nulle</w:t>
      </w:r>
      <w:r w:rsidRPr="00DA7F7B">
        <w:rPr>
          <w:rFonts w:cs="Calibri"/>
          <w:sz w:val="24"/>
          <w:szCs w:val="24"/>
          <w:lang w:val="lv-LV"/>
        </w:rPr>
        <w:t xml:space="preserve"> centi) (turpmāk – Līguma summa).</w:t>
      </w:r>
    </w:p>
    <w:p w14:paraId="32F0A021" w14:textId="34CA8743" w:rsidR="00B93B99" w:rsidRPr="009770BF"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9770BF">
        <w:rPr>
          <w:rFonts w:cs="Calibri"/>
          <w:sz w:val="24"/>
          <w:szCs w:val="24"/>
          <w:lang w:val="lv-LV"/>
        </w:rPr>
        <w:lastRenderedPageBreak/>
        <w:t>Līguma summa ietver visas izmaksas, kuras tieši un netieši saistītas ar Pakalpojuma sniegšanu pilnā apjomā, t.sk. darbu organizācijas un dokumentācijas drukāšanas izmaksas, transporta pakalpojuma izmaksas, personāla izmaksas</w:t>
      </w:r>
      <w:r w:rsidR="00533019" w:rsidRPr="009770BF">
        <w:rPr>
          <w:rFonts w:cs="Calibri"/>
          <w:sz w:val="24"/>
          <w:szCs w:val="24"/>
          <w:lang w:val="lv-LV"/>
        </w:rPr>
        <w:t xml:space="preserve"> (tai skaitā, ekspertu izmaksas)</w:t>
      </w:r>
      <w:r w:rsidRPr="009770BF">
        <w:rPr>
          <w:rFonts w:cs="Calibri"/>
          <w:sz w:val="24"/>
          <w:szCs w:val="24"/>
          <w:lang w:val="lv-LV"/>
        </w:rPr>
        <w:t>, tulka izmaksas, ja attiecināmas, autoratlīdzība, visi attiecināmie nodokļi un citas izmaksas (piemēram, tirgus cenu svārstības plānotajā iepirkuma līguma izpildes laikā).</w:t>
      </w:r>
    </w:p>
    <w:p w14:paraId="543BE6E2" w14:textId="77777777" w:rsidR="00B93B99" w:rsidRPr="009770BF"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9770BF">
        <w:rPr>
          <w:rFonts w:cs="Calibri"/>
          <w:sz w:val="24"/>
          <w:szCs w:val="24"/>
          <w:lang w:val="lv-LV"/>
        </w:rPr>
        <w:t>Risku par Līgumā neparedzētiem darbiem, kas nepieciešami Līguma pilnīgai izpildei, uzņemas Izpildītājs, tai skaitā neparedzēto darbu izmaksas, kuras nav iekļautas Līguma summā, bet ir nepieciešamas Līguma pilnīgai izpildei Līgumā noteiktajā apjomā, kvalitātē un termiņā un kuras izriet no Līguma priekšmeta arī tad, ja tās nav tieši norādīts Līgumā.</w:t>
      </w:r>
    </w:p>
    <w:p w14:paraId="19153E3A" w14:textId="77777777" w:rsidR="00B93B99" w:rsidRPr="009770BF" w:rsidRDefault="00B93B99" w:rsidP="00B93B99">
      <w:pPr>
        <w:pStyle w:val="ListParagraph"/>
        <w:numPr>
          <w:ilvl w:val="1"/>
          <w:numId w:val="43"/>
        </w:numPr>
        <w:suppressAutoHyphens/>
        <w:autoSpaceDE w:val="0"/>
        <w:ind w:left="709" w:hanging="709"/>
        <w:contextualSpacing/>
        <w:jc w:val="both"/>
        <w:rPr>
          <w:rFonts w:cs="Calibri"/>
          <w:sz w:val="24"/>
          <w:szCs w:val="24"/>
          <w:lang w:val="lv-LV"/>
        </w:rPr>
      </w:pPr>
      <w:r w:rsidRPr="009770BF">
        <w:rPr>
          <w:rFonts w:cs="Calibri"/>
          <w:sz w:val="24"/>
          <w:szCs w:val="24"/>
          <w:lang w:val="lv-LV"/>
        </w:rPr>
        <w:t>Risku par neparedzētiem darbiem uzņemas Pasūtītājs, ja:</w:t>
      </w:r>
    </w:p>
    <w:p w14:paraId="5F00ED8B" w14:textId="77777777" w:rsidR="00B93B99" w:rsidRPr="009770BF" w:rsidRDefault="00B93B99" w:rsidP="00B93B99">
      <w:pPr>
        <w:pStyle w:val="ListParagraph"/>
        <w:numPr>
          <w:ilvl w:val="2"/>
          <w:numId w:val="43"/>
        </w:numPr>
        <w:suppressAutoHyphens/>
        <w:autoSpaceDE w:val="0"/>
        <w:ind w:left="1560"/>
        <w:contextualSpacing/>
        <w:jc w:val="both"/>
        <w:rPr>
          <w:rFonts w:cs="Calibri"/>
          <w:sz w:val="24"/>
          <w:szCs w:val="24"/>
          <w:lang w:val="lv-LV"/>
        </w:rPr>
      </w:pPr>
      <w:r w:rsidRPr="009770BF">
        <w:rPr>
          <w:rFonts w:cs="Calibri"/>
          <w:sz w:val="24"/>
          <w:szCs w:val="24"/>
          <w:lang w:val="lv-LV"/>
        </w:rPr>
        <w:t>neparedzēto darbu nepieciešamība ir radusies tādu no Pušu gribas neatkarīgu apstākļu dēļ, kurus Puses, slēdzot Līgumu, nevarēja paredzēt;</w:t>
      </w:r>
    </w:p>
    <w:p w14:paraId="41A5C95C" w14:textId="77777777" w:rsidR="00B93B99" w:rsidRPr="009770BF" w:rsidRDefault="00B93B99" w:rsidP="00B93B99">
      <w:pPr>
        <w:pStyle w:val="ListParagraph"/>
        <w:numPr>
          <w:ilvl w:val="2"/>
          <w:numId w:val="43"/>
        </w:numPr>
        <w:suppressAutoHyphens/>
        <w:autoSpaceDE w:val="0"/>
        <w:ind w:left="1560"/>
        <w:contextualSpacing/>
        <w:jc w:val="both"/>
        <w:rPr>
          <w:rFonts w:cs="Calibri"/>
          <w:sz w:val="24"/>
          <w:szCs w:val="24"/>
          <w:lang w:val="lv-LV"/>
        </w:rPr>
      </w:pPr>
      <w:r w:rsidRPr="009770BF">
        <w:rPr>
          <w:rFonts w:cs="Calibri"/>
          <w:sz w:val="24"/>
          <w:szCs w:val="24"/>
          <w:lang w:val="lv-LV"/>
        </w:rPr>
        <w:t>neparedzētie darbi ir ierosināti pēc Pasūtītāja iniciatīvas, Pasūtītājam precizējot vai papildinot Līguma priekšmetu vai Līguma objektu;</w:t>
      </w:r>
    </w:p>
    <w:p w14:paraId="2C395A3B" w14:textId="77777777" w:rsidR="00B93B99" w:rsidRPr="009770BF" w:rsidRDefault="00B93B99" w:rsidP="00B93B99">
      <w:pPr>
        <w:pStyle w:val="ListParagraph"/>
        <w:numPr>
          <w:ilvl w:val="2"/>
          <w:numId w:val="43"/>
        </w:numPr>
        <w:suppressAutoHyphens/>
        <w:autoSpaceDE w:val="0"/>
        <w:ind w:left="1560"/>
        <w:contextualSpacing/>
        <w:jc w:val="both"/>
        <w:rPr>
          <w:rFonts w:cs="Calibri"/>
          <w:sz w:val="24"/>
          <w:szCs w:val="24"/>
          <w:lang w:val="lv-LV"/>
        </w:rPr>
      </w:pPr>
      <w:r w:rsidRPr="009770BF">
        <w:rPr>
          <w:rFonts w:cs="Calibri"/>
          <w:sz w:val="24"/>
          <w:szCs w:val="24"/>
          <w:lang w:val="lv-LV"/>
        </w:rPr>
        <w:t>Līgums objektīvu, no Izpildītāja gribas neatkarīgu iemeslu dēļ nav izpildāms, ja netiek veikti neparedzētie darbi.</w:t>
      </w:r>
    </w:p>
    <w:p w14:paraId="37290D27" w14:textId="2643779E" w:rsidR="00B93B99" w:rsidRPr="00DA7F7B" w:rsidRDefault="008644D1" w:rsidP="00B93B99">
      <w:pPr>
        <w:pStyle w:val="ListParagraph"/>
        <w:numPr>
          <w:ilvl w:val="1"/>
          <w:numId w:val="43"/>
        </w:numPr>
        <w:suppressAutoHyphens/>
        <w:autoSpaceDE w:val="0"/>
        <w:contextualSpacing/>
        <w:jc w:val="both"/>
        <w:rPr>
          <w:rFonts w:cs="Calibri"/>
          <w:sz w:val="24"/>
          <w:szCs w:val="24"/>
          <w:lang w:val="lv-LV"/>
        </w:rPr>
      </w:pPr>
      <w:r w:rsidRPr="00DA7F7B">
        <w:rPr>
          <w:rFonts w:cs="Calibri"/>
          <w:snapToGrid w:val="0"/>
          <w:sz w:val="24"/>
          <w:szCs w:val="24"/>
          <w:lang w:val="lv-LV"/>
        </w:rPr>
        <w:t>Puses vienojas par avansu 20% apmērā</w:t>
      </w:r>
      <w:r w:rsidR="00142733" w:rsidRPr="00DA7F7B">
        <w:rPr>
          <w:rFonts w:cs="Calibri"/>
          <w:snapToGrid w:val="0"/>
          <w:sz w:val="24"/>
          <w:szCs w:val="24"/>
          <w:lang w:val="lv-LV"/>
        </w:rPr>
        <w:t xml:space="preserve"> no Līguma summas, tas ir </w:t>
      </w:r>
      <w:r w:rsidR="00DA7F7B" w:rsidRPr="0074526F">
        <w:rPr>
          <w:rFonts w:cs="Calibri"/>
          <w:b/>
          <w:bCs/>
          <w:snapToGrid w:val="0"/>
          <w:sz w:val="24"/>
          <w:szCs w:val="24"/>
          <w:lang w:val="lv-LV"/>
        </w:rPr>
        <w:t>5324</w:t>
      </w:r>
      <w:r w:rsidR="00DA7F7B" w:rsidRPr="00DA7F7B">
        <w:rPr>
          <w:rFonts w:cs="Calibri"/>
          <w:snapToGrid w:val="0"/>
          <w:sz w:val="24"/>
          <w:szCs w:val="24"/>
          <w:lang w:val="lv-LV"/>
        </w:rPr>
        <w:t xml:space="preserve"> </w:t>
      </w:r>
      <w:r w:rsidR="00142733" w:rsidRPr="00DA7F7B">
        <w:rPr>
          <w:rFonts w:cs="Calibri"/>
          <w:b/>
          <w:bCs/>
          <w:snapToGrid w:val="0"/>
          <w:sz w:val="24"/>
          <w:szCs w:val="24"/>
          <w:lang w:val="lv-LV"/>
        </w:rPr>
        <w:t>EUR</w:t>
      </w:r>
      <w:r w:rsidR="00142733" w:rsidRPr="00DA7F7B">
        <w:rPr>
          <w:rFonts w:cs="Calibri"/>
          <w:snapToGrid w:val="0"/>
          <w:sz w:val="24"/>
          <w:szCs w:val="24"/>
          <w:lang w:val="lv-LV"/>
        </w:rPr>
        <w:t xml:space="preserve"> (</w:t>
      </w:r>
      <w:r w:rsidR="00DA7F7B" w:rsidRPr="00DA7F7B">
        <w:rPr>
          <w:rFonts w:cs="Calibri"/>
          <w:snapToGrid w:val="0"/>
          <w:sz w:val="24"/>
          <w:szCs w:val="24"/>
          <w:lang w:val="lv-LV"/>
        </w:rPr>
        <w:t>pieci tūkstoši trīs simti divdesmit četri euro un nulle centi</w:t>
      </w:r>
      <w:r w:rsidR="00142733" w:rsidRPr="00DA7F7B">
        <w:rPr>
          <w:rFonts w:cs="Calibri"/>
          <w:snapToGrid w:val="0"/>
          <w:sz w:val="24"/>
          <w:szCs w:val="24"/>
          <w:lang w:val="lv-LV"/>
        </w:rPr>
        <w:t>), ko Pasūtītājs maksā Izpildītājam saskaņā ar Izpildītāja izrakstītu rēķinu, ne vēlāk kā līdz 202</w:t>
      </w:r>
      <w:r w:rsidR="004654B8" w:rsidRPr="00DA7F7B">
        <w:rPr>
          <w:rFonts w:cs="Calibri"/>
          <w:snapToGrid w:val="0"/>
          <w:sz w:val="24"/>
          <w:szCs w:val="24"/>
          <w:lang w:val="lv-LV"/>
        </w:rPr>
        <w:t>4</w:t>
      </w:r>
      <w:r w:rsidR="00142733" w:rsidRPr="00DA7F7B">
        <w:rPr>
          <w:rFonts w:cs="Calibri"/>
          <w:snapToGrid w:val="0"/>
          <w:sz w:val="24"/>
          <w:szCs w:val="24"/>
          <w:lang w:val="lv-LV"/>
        </w:rPr>
        <w:t xml:space="preserve">. gada </w:t>
      </w:r>
      <w:r w:rsidR="00DA7F7B" w:rsidRPr="00DA7F7B">
        <w:rPr>
          <w:rFonts w:cs="Calibri"/>
          <w:snapToGrid w:val="0"/>
          <w:sz w:val="24"/>
          <w:szCs w:val="24"/>
          <w:lang w:val="lv-LV"/>
        </w:rPr>
        <w:t>2.septembrim.</w:t>
      </w:r>
    </w:p>
    <w:p w14:paraId="22E8A8F9" w14:textId="291C2966" w:rsidR="00173D7C" w:rsidRPr="009770BF" w:rsidRDefault="00142733" w:rsidP="00B93B99">
      <w:pPr>
        <w:pStyle w:val="ListParagraph"/>
        <w:numPr>
          <w:ilvl w:val="1"/>
          <w:numId w:val="43"/>
        </w:numPr>
        <w:suppressAutoHyphens/>
        <w:autoSpaceDE w:val="0"/>
        <w:contextualSpacing/>
        <w:jc w:val="both"/>
        <w:rPr>
          <w:rFonts w:cs="Calibri"/>
          <w:sz w:val="24"/>
          <w:szCs w:val="24"/>
          <w:lang w:val="lv-LV"/>
        </w:rPr>
      </w:pPr>
      <w:r w:rsidRPr="009770BF">
        <w:rPr>
          <w:rFonts w:cs="Calibri"/>
          <w:snapToGrid w:val="0"/>
          <w:sz w:val="24"/>
          <w:szCs w:val="24"/>
          <w:lang w:val="lv-LV"/>
        </w:rPr>
        <w:t>Kopējo s</w:t>
      </w:r>
      <w:r w:rsidR="00173D7C" w:rsidRPr="009770BF">
        <w:rPr>
          <w:rFonts w:cs="Calibri"/>
          <w:snapToGrid w:val="0"/>
          <w:sz w:val="24"/>
          <w:szCs w:val="24"/>
          <w:lang w:val="lv-LV"/>
        </w:rPr>
        <w:t xml:space="preserve">amaksu par Pasūtījuma izpildi Pasūtītājs veic </w:t>
      </w:r>
      <w:r w:rsidR="005C4939" w:rsidRPr="009770BF">
        <w:rPr>
          <w:rFonts w:cs="Calibri"/>
          <w:snapToGrid w:val="0"/>
          <w:sz w:val="24"/>
          <w:szCs w:val="24"/>
          <w:lang w:val="lv-LV"/>
        </w:rPr>
        <w:t>10</w:t>
      </w:r>
      <w:r w:rsidR="00173D7C" w:rsidRPr="009770BF">
        <w:rPr>
          <w:rFonts w:cs="Calibri"/>
          <w:snapToGrid w:val="0"/>
          <w:sz w:val="24"/>
          <w:szCs w:val="24"/>
          <w:lang w:val="lv-LV"/>
        </w:rPr>
        <w:t xml:space="preserve"> (</w:t>
      </w:r>
      <w:r w:rsidR="005C4939" w:rsidRPr="009770BF">
        <w:rPr>
          <w:rFonts w:cs="Calibri"/>
          <w:snapToGrid w:val="0"/>
          <w:sz w:val="24"/>
          <w:szCs w:val="24"/>
          <w:lang w:val="lv-LV"/>
        </w:rPr>
        <w:t>desmit</w:t>
      </w:r>
      <w:r w:rsidR="00173D7C" w:rsidRPr="009770BF">
        <w:rPr>
          <w:rFonts w:cs="Calibri"/>
          <w:snapToGrid w:val="0"/>
          <w:sz w:val="24"/>
          <w:szCs w:val="24"/>
          <w:lang w:val="lv-LV"/>
        </w:rPr>
        <w:t>) darba dienu laikā saskaņā ar Izpildītāja izsniegtu rēķinu,</w:t>
      </w:r>
      <w:r w:rsidRPr="009770BF">
        <w:rPr>
          <w:rFonts w:cs="Calibri"/>
          <w:snapToGrid w:val="0"/>
          <w:sz w:val="24"/>
          <w:szCs w:val="24"/>
          <w:lang w:val="lv-LV"/>
        </w:rPr>
        <w:t xml:space="preserve"> pēc </w:t>
      </w:r>
      <w:r w:rsidRPr="009770BF">
        <w:rPr>
          <w:rFonts w:cs="Calibri"/>
          <w:sz w:val="24"/>
          <w:szCs w:val="24"/>
          <w:lang w:val="lv-LV"/>
        </w:rPr>
        <w:t>Pasūtījuma nodošanas – pieņemšanas akta parakstīšanas dienas,</w:t>
      </w:r>
      <w:r w:rsidR="00173D7C" w:rsidRPr="009770BF">
        <w:rPr>
          <w:rFonts w:cs="Calibri"/>
          <w:snapToGrid w:val="0"/>
          <w:sz w:val="24"/>
          <w:szCs w:val="24"/>
          <w:lang w:val="lv-LV"/>
        </w:rPr>
        <w:t xml:space="preserve"> pārskaitot samaksu uz Līguma </w:t>
      </w:r>
      <w:r w:rsidR="00FF5EF6" w:rsidRPr="009770BF">
        <w:rPr>
          <w:rFonts w:cs="Calibri"/>
          <w:snapToGrid w:val="0"/>
          <w:sz w:val="24"/>
          <w:szCs w:val="24"/>
          <w:lang w:val="lv-LV"/>
        </w:rPr>
        <w:t>10</w:t>
      </w:r>
      <w:r w:rsidR="00173D7C" w:rsidRPr="009770BF">
        <w:rPr>
          <w:rFonts w:cs="Calibri"/>
          <w:snapToGrid w:val="0"/>
          <w:sz w:val="24"/>
          <w:szCs w:val="24"/>
          <w:lang w:val="lv-LV"/>
        </w:rPr>
        <w:t>. punktā norādīto Izpildītāja bankas kontu</w:t>
      </w:r>
      <w:r w:rsidR="004C6CF2" w:rsidRPr="009770BF">
        <w:rPr>
          <w:rFonts w:cs="Calibri"/>
          <w:snapToGrid w:val="0"/>
          <w:sz w:val="24"/>
          <w:szCs w:val="24"/>
          <w:lang w:val="lv-LV"/>
        </w:rPr>
        <w:t>.</w:t>
      </w:r>
    </w:p>
    <w:p w14:paraId="52A7161F" w14:textId="77777777" w:rsidR="006C4EA0" w:rsidRPr="009770BF" w:rsidRDefault="006C4EA0" w:rsidP="006C4EA0">
      <w:pPr>
        <w:widowControl w:val="0"/>
        <w:ind w:left="540"/>
        <w:rPr>
          <w:rFonts w:ascii="Calibri" w:hAnsi="Calibri" w:cs="Calibri"/>
          <w:b/>
          <w:snapToGrid w:val="0"/>
          <w:sz w:val="24"/>
          <w:szCs w:val="24"/>
          <w:lang w:val="lv-LV"/>
        </w:rPr>
      </w:pPr>
    </w:p>
    <w:p w14:paraId="3D34F1DF" w14:textId="6975D421" w:rsidR="00B93B99" w:rsidRPr="009770BF" w:rsidRDefault="00B93B99" w:rsidP="00B93B99">
      <w:pPr>
        <w:pStyle w:val="ListParagraph"/>
        <w:widowControl w:val="0"/>
        <w:numPr>
          <w:ilvl w:val="0"/>
          <w:numId w:val="43"/>
        </w:numPr>
        <w:tabs>
          <w:tab w:val="left" w:pos="960"/>
          <w:tab w:val="left" w:pos="1200"/>
        </w:tabs>
        <w:suppressAutoHyphens/>
        <w:autoSpaceDE w:val="0"/>
        <w:jc w:val="center"/>
        <w:rPr>
          <w:rFonts w:cs="Calibri"/>
          <w:b/>
          <w:sz w:val="24"/>
          <w:szCs w:val="24"/>
          <w:lang w:val="lv-LV"/>
        </w:rPr>
      </w:pPr>
      <w:r w:rsidRPr="009770BF">
        <w:rPr>
          <w:rFonts w:cs="Calibri"/>
          <w:b/>
          <w:sz w:val="24"/>
          <w:szCs w:val="24"/>
          <w:lang w:val="lv-LV"/>
        </w:rPr>
        <w:t>Intelektuālā īpašuma tiesības</w:t>
      </w:r>
    </w:p>
    <w:p w14:paraId="332FD573" w14:textId="0EA906F5" w:rsidR="00B93B99" w:rsidRPr="009770BF" w:rsidRDefault="00B93B99" w:rsidP="00B93B99">
      <w:pPr>
        <w:pStyle w:val="ListParagraph"/>
        <w:widowControl w:val="0"/>
        <w:numPr>
          <w:ilvl w:val="1"/>
          <w:numId w:val="43"/>
        </w:numPr>
        <w:suppressAutoHyphens/>
        <w:ind w:left="709" w:hanging="709"/>
        <w:contextualSpacing/>
        <w:jc w:val="both"/>
        <w:rPr>
          <w:rFonts w:eastAsia="Calibri" w:cs="Calibri"/>
          <w:sz w:val="24"/>
          <w:szCs w:val="24"/>
          <w:lang w:val="lv-LV"/>
        </w:rPr>
      </w:pPr>
      <w:r w:rsidRPr="009770BF">
        <w:rPr>
          <w:rFonts w:cs="Calibri"/>
          <w:sz w:val="24"/>
          <w:szCs w:val="24"/>
          <w:lang w:val="lv-LV" w:eastAsia="lv-LV"/>
        </w:rPr>
        <w:t xml:space="preserve">Līguma izpratnē intelektuālais īpašums ir ne tikai autortiesības, preču zīmes, patenti, dizains, tirdzniecības zīmes, modeļi, bet arī visas citas intelektuālā īpašuma tiesības, kas ir attiecināmas uz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izstrādes procesu vai tā laikā sagatavotajiem nodevumiem un citiem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rezultātiem vai to atsevišķām daļām, kas ir intelektuālā īpašuma tiesību objekti</w:t>
      </w:r>
      <w:r w:rsidRPr="009770BF">
        <w:rPr>
          <w:rFonts w:eastAsia="Calibri" w:cs="Calibri"/>
          <w:sz w:val="24"/>
          <w:szCs w:val="24"/>
          <w:lang w:val="lv-LV"/>
        </w:rPr>
        <w:t>.</w:t>
      </w:r>
    </w:p>
    <w:p w14:paraId="4D1C63A9" w14:textId="665640CF" w:rsidR="00B93B99" w:rsidRPr="009770BF" w:rsidRDefault="00B93B99" w:rsidP="00B93B99">
      <w:pPr>
        <w:pStyle w:val="ListParagraph"/>
        <w:widowControl w:val="0"/>
        <w:numPr>
          <w:ilvl w:val="1"/>
          <w:numId w:val="43"/>
        </w:numPr>
        <w:suppressAutoHyphens/>
        <w:ind w:left="709" w:hanging="709"/>
        <w:contextualSpacing/>
        <w:jc w:val="both"/>
        <w:rPr>
          <w:rFonts w:eastAsia="Calibri" w:cs="Calibri"/>
          <w:sz w:val="24"/>
          <w:szCs w:val="24"/>
          <w:lang w:val="lv-LV"/>
        </w:rPr>
      </w:pPr>
      <w:r w:rsidRPr="009770BF">
        <w:rPr>
          <w:rFonts w:cs="Calibri"/>
          <w:sz w:val="24"/>
          <w:szCs w:val="24"/>
          <w:lang w:val="lv-LV" w:eastAsia="lv-LV"/>
        </w:rPr>
        <w:t xml:space="preserve">Izpildītājs apliecina, ka ne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izstrādes procesā, ne arī tā laikā sagatavotie nodevumi un citi rezultāti vai to atsevišķas daļas, kas ir intelektuālā īpašuma tiesību objekti, nepārkāpj vai neaizskar nekādas trešo personu intelektuālā īpašuma tiesības, ko attiecīgā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izstrādes procesā vai tā laikā sagatavotais nodevums un citi darba rezultāti vai to atsevišķas daļas ietver vai varētu ietvert. Izpildītājs apliecina, ka tas ir ieguvis intelektuālā īpašuma tiesības, kas nepieciešamas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izstrādei un Līgumā noteikto nodevumu un citu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rezultātu sagatavošanai tādā apmērā, kas ir pietiekams Līgumā noteikto saistību izpildei, kā arī nodrošina Pasūtītājam pilnīgu rīcību ar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izstrādes procesā radīto rezultātu to turpmākajā izmantošanā, ņemot vērā Līgumā noteiktos izņēmumus</w:t>
      </w:r>
      <w:r w:rsidRPr="009770BF">
        <w:rPr>
          <w:rFonts w:eastAsia="Calibri" w:cs="Calibri"/>
          <w:sz w:val="24"/>
          <w:szCs w:val="24"/>
          <w:lang w:val="lv-LV"/>
        </w:rPr>
        <w:t>.</w:t>
      </w:r>
    </w:p>
    <w:p w14:paraId="55281DCA" w14:textId="7F55B5B0" w:rsidR="00B93B99" w:rsidRPr="009770BF" w:rsidRDefault="00B93B99" w:rsidP="00B93B99">
      <w:pPr>
        <w:pStyle w:val="ListParagraph"/>
        <w:widowControl w:val="0"/>
        <w:numPr>
          <w:ilvl w:val="1"/>
          <w:numId w:val="43"/>
        </w:numPr>
        <w:suppressAutoHyphens/>
        <w:ind w:left="709" w:hanging="709"/>
        <w:contextualSpacing/>
        <w:jc w:val="both"/>
        <w:rPr>
          <w:rFonts w:eastAsia="Calibri" w:cs="Calibri"/>
          <w:sz w:val="24"/>
          <w:szCs w:val="24"/>
          <w:lang w:val="lv-LV"/>
        </w:rPr>
      </w:pPr>
      <w:r w:rsidRPr="009770BF">
        <w:rPr>
          <w:rFonts w:cs="Calibri"/>
          <w:sz w:val="24"/>
          <w:szCs w:val="24"/>
          <w:lang w:val="lv-LV" w:eastAsia="lv-LV"/>
        </w:rPr>
        <w:t xml:space="preserve">Ar Līgumu Pasūtītājs iegūst visas un jebkādas intelektuālā īpašuma tiesības, ko ietver vai varētu ietvert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izstrādes laikā radītie un saskaņā ar Līguma nosacījumiem pieņemtie nodevumi un citi Pasūtītājam nodotie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rezultāti vai to atsevišķas daļas, savukārt Izpildītājs apliecina, ka tas nepretendē ne uz kādām intelektuālā īpašuma tiesībām vai līdzdalību intelektuālajā īpašumā un pilnībā atzīst visas Pasūtītāja tiesības uz intelektuālo īpašumu, ko ietver vai varētu ietvert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izstrādes laikā </w:t>
      </w:r>
      <w:r w:rsidRPr="009770BF">
        <w:rPr>
          <w:rFonts w:cs="Calibri"/>
          <w:sz w:val="24"/>
          <w:szCs w:val="24"/>
          <w:lang w:val="lv-LV" w:eastAsia="lv-LV"/>
        </w:rPr>
        <w:lastRenderedPageBreak/>
        <w:t>radītie un saskaņā ar Līguma nosacījumiem pieņemtie nodevumi un citi Pasūtītājam nodotie materiāli</w:t>
      </w:r>
      <w:r w:rsidRPr="009770BF">
        <w:rPr>
          <w:rFonts w:cs="Calibri"/>
          <w:i/>
          <w:iCs/>
          <w:sz w:val="24"/>
          <w:szCs w:val="24"/>
          <w:lang w:val="lv-LV" w:eastAsia="lv-LV"/>
        </w:rPr>
        <w:t xml:space="preserve">. </w:t>
      </w:r>
      <w:r w:rsidRPr="009770BF">
        <w:rPr>
          <w:rFonts w:cs="Calibri"/>
          <w:sz w:val="24"/>
          <w:szCs w:val="24"/>
          <w:lang w:val="lv-LV" w:eastAsia="lv-LV"/>
        </w:rPr>
        <w:t xml:space="preserve">Gadījumā, ja pret Pasūtītāju tiks vērstas trešo personu prasības par intelektuālā īpašuma tiesību pārkāpumiem, kas tieši vai netieši saistītas ar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 xml:space="preserve">izstrādes laikā radīto nodevumu un citiem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rezultātiem vai to atsevišķām daļām, tad Izpildītājs ir atbildīgs par trešo personu prasībām un uzņemas visu atbildību šajā sakarā</w:t>
      </w:r>
      <w:r w:rsidRPr="009770BF">
        <w:rPr>
          <w:rFonts w:eastAsia="Calibri" w:cs="Calibri"/>
          <w:sz w:val="24"/>
          <w:szCs w:val="24"/>
          <w:lang w:val="lv-LV"/>
        </w:rPr>
        <w:t>.</w:t>
      </w:r>
    </w:p>
    <w:p w14:paraId="7F0BAE96" w14:textId="2C28559F" w:rsidR="00B93B99" w:rsidRPr="009770BF" w:rsidRDefault="00B93B99" w:rsidP="00B93B99">
      <w:pPr>
        <w:pStyle w:val="ListParagraph"/>
        <w:widowControl w:val="0"/>
        <w:numPr>
          <w:ilvl w:val="1"/>
          <w:numId w:val="43"/>
        </w:numPr>
        <w:suppressAutoHyphens/>
        <w:ind w:left="709" w:hanging="709"/>
        <w:contextualSpacing/>
        <w:jc w:val="both"/>
        <w:rPr>
          <w:rFonts w:eastAsia="Calibri" w:cs="Calibri"/>
          <w:sz w:val="24"/>
          <w:szCs w:val="24"/>
          <w:lang w:val="lv-LV"/>
        </w:rPr>
      </w:pPr>
      <w:r w:rsidRPr="009770BF">
        <w:rPr>
          <w:rFonts w:cs="Calibri"/>
          <w:sz w:val="24"/>
          <w:szCs w:val="24"/>
          <w:lang w:val="lv-LV" w:eastAsia="lv-LV"/>
        </w:rPr>
        <w:t xml:space="preserve">Izpildītājs garantē, ka </w:t>
      </w:r>
      <w:r w:rsidR="003F18D0" w:rsidRPr="009770BF">
        <w:rPr>
          <w:rFonts w:cs="Calibri"/>
          <w:sz w:val="24"/>
          <w:szCs w:val="24"/>
          <w:lang w:val="lv-LV"/>
        </w:rPr>
        <w:t>Pētījuma</w:t>
      </w:r>
      <w:r w:rsidRPr="009770BF">
        <w:rPr>
          <w:rFonts w:cs="Calibri"/>
          <w:sz w:val="24"/>
          <w:szCs w:val="24"/>
          <w:lang w:val="lv-LV"/>
        </w:rPr>
        <w:t xml:space="preserve"> </w:t>
      </w:r>
      <w:r w:rsidRPr="009770BF">
        <w:rPr>
          <w:rFonts w:cs="Calibri"/>
          <w:sz w:val="24"/>
          <w:szCs w:val="24"/>
          <w:lang w:val="lv-LV" w:eastAsia="lv-LV"/>
        </w:rPr>
        <w:t>izstrādē nav pieļauti nekādi autortiesību pārkāpumi un uzņemas pilnu atbildību par trešo personu autortiesību ievērošanu Līguma izpildē</w:t>
      </w:r>
      <w:r w:rsidRPr="009770BF">
        <w:rPr>
          <w:rFonts w:eastAsia="Calibri" w:cs="Calibri"/>
          <w:sz w:val="24"/>
          <w:szCs w:val="24"/>
          <w:lang w:val="lv-LV"/>
        </w:rPr>
        <w:t>.</w:t>
      </w:r>
    </w:p>
    <w:p w14:paraId="7E35B962" w14:textId="7BB52E9D" w:rsidR="00B93B99" w:rsidRPr="009770BF" w:rsidRDefault="00B93B99" w:rsidP="00B93B99">
      <w:pPr>
        <w:pStyle w:val="ListParagraph"/>
        <w:widowControl w:val="0"/>
        <w:numPr>
          <w:ilvl w:val="1"/>
          <w:numId w:val="43"/>
        </w:numPr>
        <w:suppressAutoHyphens/>
        <w:ind w:left="709" w:hanging="709"/>
        <w:contextualSpacing/>
        <w:jc w:val="both"/>
        <w:rPr>
          <w:rFonts w:eastAsia="Calibri" w:cs="Calibri"/>
          <w:sz w:val="24"/>
          <w:szCs w:val="24"/>
          <w:lang w:val="lv-LV"/>
        </w:rPr>
      </w:pPr>
      <w:r w:rsidRPr="009770BF">
        <w:rPr>
          <w:rFonts w:cs="Calibri"/>
          <w:sz w:val="24"/>
          <w:szCs w:val="24"/>
          <w:lang w:val="lv-LV"/>
        </w:rPr>
        <w:t xml:space="preserve">Visi </w:t>
      </w:r>
      <w:r w:rsidR="00BE142C" w:rsidRPr="009770BF">
        <w:rPr>
          <w:rFonts w:cs="Calibri"/>
          <w:sz w:val="24"/>
          <w:szCs w:val="24"/>
          <w:lang w:val="lv-LV"/>
        </w:rPr>
        <w:t xml:space="preserve">Pētījuma </w:t>
      </w:r>
      <w:r w:rsidRPr="009770BF">
        <w:rPr>
          <w:rFonts w:cs="Calibri"/>
          <w:sz w:val="24"/>
          <w:szCs w:val="24"/>
          <w:lang w:val="lv-LV"/>
        </w:rPr>
        <w:t>izstrādes rezultātā iegūtie dati visos to formātos ir Pasūtītāja ekskluzīvs īpašums bez laika termiņa un teritorijas ierobežojuma, un Pasūtītājs var brīvi rīkoties ar to, nesaskaņojot ar Izpildītāju</w:t>
      </w:r>
      <w:r w:rsidRPr="009770BF">
        <w:rPr>
          <w:rFonts w:eastAsia="Calibri" w:cs="Calibri"/>
          <w:sz w:val="24"/>
          <w:szCs w:val="24"/>
          <w:lang w:val="lv-LV"/>
        </w:rPr>
        <w:t>.</w:t>
      </w:r>
    </w:p>
    <w:p w14:paraId="6E15DF68" w14:textId="77777777" w:rsidR="00B93B99" w:rsidRPr="009770BF" w:rsidRDefault="00B93B99" w:rsidP="00B93B99">
      <w:pPr>
        <w:rPr>
          <w:rFonts w:ascii="Calibri" w:eastAsia="Calibri" w:hAnsi="Calibri" w:cs="Calibri"/>
          <w:sz w:val="24"/>
          <w:szCs w:val="24"/>
          <w:lang w:val="lv-LV"/>
        </w:rPr>
      </w:pPr>
    </w:p>
    <w:p w14:paraId="69D0619B" w14:textId="5ACF6186" w:rsidR="00B93B99" w:rsidRPr="009770BF" w:rsidRDefault="00B93B99" w:rsidP="00B93B99">
      <w:pPr>
        <w:pStyle w:val="ListParagraph"/>
        <w:widowControl w:val="0"/>
        <w:ind w:left="408"/>
        <w:rPr>
          <w:rFonts w:cs="Calibri"/>
          <w:b/>
          <w:snapToGrid w:val="0"/>
          <w:sz w:val="24"/>
          <w:szCs w:val="24"/>
          <w:lang w:val="lv-LV"/>
        </w:rPr>
      </w:pPr>
    </w:p>
    <w:p w14:paraId="6F088FE8" w14:textId="4A006BEA" w:rsidR="006C4EA0" w:rsidRPr="009770BF" w:rsidRDefault="006C4EA0" w:rsidP="00B93B99">
      <w:pPr>
        <w:pStyle w:val="ListParagraph"/>
        <w:widowControl w:val="0"/>
        <w:numPr>
          <w:ilvl w:val="0"/>
          <w:numId w:val="43"/>
        </w:numPr>
        <w:jc w:val="center"/>
        <w:rPr>
          <w:rFonts w:cs="Calibri"/>
          <w:b/>
          <w:snapToGrid w:val="0"/>
          <w:sz w:val="24"/>
          <w:szCs w:val="24"/>
          <w:lang w:val="lv-LV"/>
        </w:rPr>
      </w:pPr>
      <w:r w:rsidRPr="009770BF">
        <w:rPr>
          <w:rFonts w:cs="Calibri"/>
          <w:b/>
          <w:snapToGrid w:val="0"/>
          <w:sz w:val="24"/>
          <w:szCs w:val="24"/>
          <w:lang w:val="lv-LV"/>
        </w:rPr>
        <w:t>Līdzēju civiltiesiskā atbildība</w:t>
      </w:r>
    </w:p>
    <w:p w14:paraId="36859FA8" w14:textId="77777777" w:rsidR="006C4EA0" w:rsidRPr="009770BF" w:rsidRDefault="006C4EA0" w:rsidP="006C4EA0">
      <w:pPr>
        <w:widowControl w:val="0"/>
        <w:ind w:left="540"/>
        <w:rPr>
          <w:rFonts w:ascii="Calibri" w:hAnsi="Calibri" w:cs="Calibri"/>
          <w:b/>
          <w:snapToGrid w:val="0"/>
          <w:sz w:val="24"/>
          <w:szCs w:val="24"/>
          <w:lang w:val="lv-LV"/>
        </w:rPr>
      </w:pPr>
    </w:p>
    <w:p w14:paraId="6163B474" w14:textId="77777777" w:rsidR="00FF5EF6" w:rsidRPr="009770BF" w:rsidRDefault="00FF5EF6" w:rsidP="00FF5EF6">
      <w:pPr>
        <w:pStyle w:val="ListParagraph"/>
        <w:numPr>
          <w:ilvl w:val="1"/>
          <w:numId w:val="43"/>
        </w:numPr>
        <w:suppressAutoHyphens/>
        <w:contextualSpacing/>
        <w:jc w:val="both"/>
        <w:rPr>
          <w:rFonts w:cs="Calibri"/>
          <w:sz w:val="24"/>
          <w:szCs w:val="24"/>
          <w:lang w:val="lv-LV"/>
        </w:rPr>
      </w:pPr>
      <w:r w:rsidRPr="009770BF">
        <w:rPr>
          <w:rFonts w:cs="Calibri"/>
          <w:sz w:val="24"/>
          <w:szCs w:val="24"/>
          <w:lang w:val="lv-LV"/>
        </w:rPr>
        <w:t>Izpildītājs uzņemas pilnu materiālo atbildību par Pasūtītājam un trešajām personām nodarītajiem zaudējumiem un nemantisko kaitējumu un atlīdzina visus izdevumus, zaudējumus un nemantisko kaitējumu, kas Izpildītāja darbības vai bezdarbības rezultātā radušies Pasūtītājam un trešajām personām.</w:t>
      </w:r>
    </w:p>
    <w:p w14:paraId="0D019399" w14:textId="0F9D9F44" w:rsidR="00FF5EF6" w:rsidRPr="009770BF" w:rsidRDefault="00FF5EF6" w:rsidP="00FF5EF6">
      <w:pPr>
        <w:pStyle w:val="ListParagraph"/>
        <w:numPr>
          <w:ilvl w:val="1"/>
          <w:numId w:val="43"/>
        </w:numPr>
        <w:suppressAutoHyphens/>
        <w:contextualSpacing/>
        <w:jc w:val="both"/>
        <w:rPr>
          <w:rFonts w:cs="Calibri"/>
          <w:sz w:val="24"/>
          <w:szCs w:val="24"/>
          <w:lang w:val="lv-LV"/>
        </w:rPr>
      </w:pPr>
      <w:r w:rsidRPr="009770BF">
        <w:rPr>
          <w:rFonts w:cs="Calibri"/>
          <w:sz w:val="24"/>
          <w:szCs w:val="24"/>
          <w:lang w:val="lv-LV"/>
        </w:rPr>
        <w:t>Ja Izpildītājs Pakalpojumu nav sniedzis Līgumā noteiktajā apjomā un termiņā vai arī nav novērsis Pakalpojuma sniegšanas laikā Pasūtītāja konstatētos trūkumus vai neatbilstības, Pasūtītājs ir tiesīgs prasīt Izpildītājam līgumsodu 1 % (viena procenta) apmērā no Līguma 4.1. punktā noteiktās Līguma summas par katru kavējuma dienu vai trūkumu vai neatbilstību nenovēršanas gadījumu, bet ne vairāk kā 10 % (desmit procentus) no Līguma summas.</w:t>
      </w:r>
    </w:p>
    <w:p w14:paraId="10880CA2" w14:textId="77777777" w:rsidR="00FF5EF6" w:rsidRPr="009770BF" w:rsidRDefault="00FF5EF6" w:rsidP="00FF5EF6">
      <w:pPr>
        <w:pStyle w:val="ListParagraph"/>
        <w:numPr>
          <w:ilvl w:val="1"/>
          <w:numId w:val="43"/>
        </w:numPr>
        <w:suppressAutoHyphens/>
        <w:ind w:left="709" w:hanging="709"/>
        <w:contextualSpacing/>
        <w:jc w:val="both"/>
        <w:rPr>
          <w:rFonts w:cs="Calibri"/>
          <w:sz w:val="24"/>
          <w:szCs w:val="24"/>
          <w:lang w:val="lv-LV"/>
        </w:rPr>
      </w:pPr>
      <w:r w:rsidRPr="009770BF">
        <w:rPr>
          <w:rFonts w:cs="Calibri"/>
          <w:sz w:val="24"/>
          <w:szCs w:val="24"/>
          <w:lang w:val="lv-LV"/>
        </w:rPr>
        <w:t>Ja Pasūtītājs Līgumā noteiktajā termiņā un kārtībā nesamaksā Izpildītājam par sniegto Pakalpojumu, Izpildītājam ir tiesības prasīt Pasūtītājam līgumsodu 1 % (viena procenta) apmērā no savlaicīgi nesamaksātās summas par katru kavējuma dienu, bet ne vairāk kā 10 % (desmit procentus) no nesamaksātās summas.</w:t>
      </w:r>
    </w:p>
    <w:p w14:paraId="4E59683A" w14:textId="77777777" w:rsidR="00FF5EF6" w:rsidRPr="009770BF" w:rsidRDefault="00FF5EF6" w:rsidP="00FF5EF6">
      <w:pPr>
        <w:pStyle w:val="ListParagraph"/>
        <w:numPr>
          <w:ilvl w:val="1"/>
          <w:numId w:val="43"/>
        </w:numPr>
        <w:suppressAutoHyphens/>
        <w:ind w:left="709" w:hanging="709"/>
        <w:contextualSpacing/>
        <w:jc w:val="both"/>
        <w:rPr>
          <w:rFonts w:cs="Calibri"/>
          <w:sz w:val="24"/>
          <w:szCs w:val="24"/>
          <w:lang w:val="lv-LV"/>
        </w:rPr>
      </w:pPr>
      <w:r w:rsidRPr="009770BF">
        <w:rPr>
          <w:rFonts w:cs="Calibri"/>
          <w:sz w:val="24"/>
          <w:szCs w:val="24"/>
          <w:lang w:val="lv-LV"/>
        </w:rPr>
        <w:t>Pasūtītājs ir tiesīgs ieturēt līgumsodu no jebkura maksājuma, kas Izpildītājam pienākas, pamatojoties uz Līgumu, pirms tā izmaksas Izpildītājam.</w:t>
      </w:r>
    </w:p>
    <w:p w14:paraId="57004B4E" w14:textId="77777777" w:rsidR="00FF5EF6" w:rsidRPr="009770BF" w:rsidRDefault="00FF5EF6" w:rsidP="00FF5EF6">
      <w:pPr>
        <w:pStyle w:val="ListParagraph"/>
        <w:numPr>
          <w:ilvl w:val="1"/>
          <w:numId w:val="43"/>
        </w:numPr>
        <w:suppressAutoHyphens/>
        <w:ind w:left="709" w:hanging="709"/>
        <w:contextualSpacing/>
        <w:jc w:val="both"/>
        <w:rPr>
          <w:rFonts w:cs="Calibri"/>
          <w:sz w:val="24"/>
          <w:szCs w:val="24"/>
          <w:lang w:val="lv-LV"/>
        </w:rPr>
      </w:pPr>
      <w:r w:rsidRPr="009770BF">
        <w:rPr>
          <w:rFonts w:cs="Calibri"/>
          <w:sz w:val="24"/>
          <w:szCs w:val="24"/>
          <w:lang w:val="lv-LV"/>
        </w:rPr>
        <w:t>Līgumsoda samaksa neatbrīvo Puses no Līguma izpildes pienākuma un neizslēdz zaudējumu atlīdzināšanas pienākumu.</w:t>
      </w:r>
    </w:p>
    <w:p w14:paraId="5E20C3AC" w14:textId="77777777" w:rsidR="00FF5EF6" w:rsidRPr="009770BF" w:rsidRDefault="00FF5EF6" w:rsidP="00FF5EF6">
      <w:pPr>
        <w:pStyle w:val="ListParagraph"/>
        <w:suppressAutoHyphens/>
        <w:ind w:left="709"/>
        <w:contextualSpacing/>
        <w:jc w:val="both"/>
        <w:rPr>
          <w:rFonts w:cs="Calibri"/>
          <w:sz w:val="24"/>
          <w:szCs w:val="24"/>
          <w:lang w:val="lv-LV"/>
        </w:rPr>
      </w:pPr>
    </w:p>
    <w:p w14:paraId="450B2D3D" w14:textId="77777777" w:rsidR="00FF5EF6" w:rsidRPr="009770BF" w:rsidRDefault="00FF5EF6" w:rsidP="00FF5EF6">
      <w:pPr>
        <w:widowControl w:val="0"/>
        <w:numPr>
          <w:ilvl w:val="0"/>
          <w:numId w:val="43"/>
        </w:numPr>
        <w:tabs>
          <w:tab w:val="left" w:pos="600"/>
        </w:tabs>
        <w:suppressAutoHyphens/>
        <w:autoSpaceDE w:val="0"/>
        <w:jc w:val="center"/>
        <w:rPr>
          <w:rFonts w:ascii="Calibri" w:hAnsi="Calibri" w:cs="Calibri"/>
          <w:b/>
          <w:sz w:val="24"/>
          <w:szCs w:val="24"/>
          <w:lang w:val="lv-LV"/>
        </w:rPr>
      </w:pPr>
      <w:r w:rsidRPr="009770BF">
        <w:rPr>
          <w:rFonts w:ascii="Calibri" w:hAnsi="Calibri" w:cs="Calibri"/>
          <w:b/>
          <w:sz w:val="24"/>
          <w:szCs w:val="24"/>
          <w:lang w:val="lv-LV"/>
        </w:rPr>
        <w:t>Nepārvarama vara (</w:t>
      </w:r>
      <w:r w:rsidRPr="009770BF">
        <w:rPr>
          <w:rFonts w:ascii="Calibri" w:hAnsi="Calibri" w:cs="Calibri"/>
          <w:b/>
          <w:i/>
          <w:iCs/>
          <w:sz w:val="24"/>
          <w:szCs w:val="24"/>
          <w:lang w:val="lv-LV"/>
        </w:rPr>
        <w:t>Force Majeure</w:t>
      </w:r>
      <w:r w:rsidRPr="009770BF">
        <w:rPr>
          <w:rFonts w:ascii="Calibri" w:hAnsi="Calibri" w:cs="Calibri"/>
          <w:b/>
          <w:sz w:val="24"/>
          <w:szCs w:val="24"/>
          <w:lang w:val="lv-LV"/>
        </w:rPr>
        <w:t>)</w:t>
      </w:r>
    </w:p>
    <w:p w14:paraId="34D2D5E7" w14:textId="77777777" w:rsidR="00FF5EF6" w:rsidRPr="009770BF" w:rsidRDefault="00FF5EF6" w:rsidP="00FF5EF6">
      <w:pPr>
        <w:widowControl w:val="0"/>
        <w:tabs>
          <w:tab w:val="left" w:pos="600"/>
        </w:tabs>
        <w:suppressAutoHyphens/>
        <w:autoSpaceDE w:val="0"/>
        <w:ind w:left="408"/>
        <w:rPr>
          <w:rFonts w:ascii="Calibri" w:hAnsi="Calibri" w:cs="Calibri"/>
          <w:b/>
          <w:sz w:val="24"/>
          <w:szCs w:val="24"/>
          <w:lang w:val="lv-LV"/>
        </w:rPr>
      </w:pPr>
    </w:p>
    <w:p w14:paraId="58D35FFD" w14:textId="342826E0" w:rsidR="00FF5EF6" w:rsidRPr="009770BF" w:rsidRDefault="00FF5EF6" w:rsidP="00FF5EF6">
      <w:pPr>
        <w:pStyle w:val="ListParagraph"/>
        <w:numPr>
          <w:ilvl w:val="1"/>
          <w:numId w:val="44"/>
        </w:numPr>
        <w:tabs>
          <w:tab w:val="left" w:pos="-1603"/>
        </w:tabs>
        <w:suppressAutoHyphens/>
        <w:autoSpaceDE w:val="0"/>
        <w:contextualSpacing/>
        <w:jc w:val="both"/>
        <w:rPr>
          <w:rFonts w:cs="Calibri"/>
          <w:bCs/>
          <w:sz w:val="24"/>
          <w:szCs w:val="24"/>
          <w:lang w:val="lv-LV"/>
        </w:rPr>
      </w:pPr>
      <w:r w:rsidRPr="009770BF">
        <w:rPr>
          <w:rFonts w:cs="Calibri"/>
          <w:sz w:val="24"/>
          <w:szCs w:val="24"/>
          <w:lang w:val="lv-LV"/>
        </w:rPr>
        <w:t>Puses ir atbrīvotas no atbildības par Līguma noteikumu pilnīgu neizpildi vai daļēju izpildi, ja tam par iemeslu ir notikumi vai apstākļi, kurus Puse nespēj kontrolēt, pret kuriem Puse nevarēja saprātīgi nodrošināties pirms Līguma noslēgšanas un kurus to rašanās gadījumā Puse nevar novērst vai pārvarēt (</w:t>
      </w:r>
      <w:r w:rsidRPr="009770BF">
        <w:rPr>
          <w:rFonts w:cs="Calibri"/>
          <w:i/>
          <w:sz w:val="24"/>
          <w:szCs w:val="24"/>
          <w:lang w:val="lv-LV"/>
        </w:rPr>
        <w:t>Force Majeure</w:t>
      </w:r>
      <w:r w:rsidRPr="009770BF">
        <w:rPr>
          <w:rFonts w:cs="Calibri"/>
          <w:sz w:val="24"/>
          <w:szCs w:val="24"/>
          <w:lang w:val="lv-LV"/>
        </w:rPr>
        <w:t>)</w:t>
      </w:r>
      <w:r w:rsidRPr="009770BF">
        <w:rPr>
          <w:rFonts w:cs="Calibri"/>
          <w:bCs/>
          <w:sz w:val="24"/>
          <w:szCs w:val="24"/>
          <w:lang w:val="lv-LV"/>
        </w:rPr>
        <w:t>.</w:t>
      </w:r>
    </w:p>
    <w:p w14:paraId="40165D27" w14:textId="77777777" w:rsidR="00FF5EF6" w:rsidRPr="009770BF" w:rsidRDefault="00FF5EF6" w:rsidP="00FF5EF6">
      <w:pPr>
        <w:pStyle w:val="ListParagraph"/>
        <w:numPr>
          <w:ilvl w:val="1"/>
          <w:numId w:val="44"/>
        </w:numPr>
        <w:tabs>
          <w:tab w:val="left" w:pos="-1603"/>
        </w:tabs>
        <w:suppressAutoHyphens/>
        <w:autoSpaceDE w:val="0"/>
        <w:contextualSpacing/>
        <w:jc w:val="both"/>
        <w:rPr>
          <w:rFonts w:cs="Calibri"/>
          <w:bCs/>
          <w:sz w:val="24"/>
          <w:szCs w:val="24"/>
          <w:lang w:val="lv-LV"/>
        </w:rPr>
      </w:pPr>
      <w:r w:rsidRPr="009770BF">
        <w:rPr>
          <w:rFonts w:cs="Calibri"/>
          <w:sz w:val="24"/>
          <w:szCs w:val="24"/>
          <w:lang w:val="lv-LV"/>
        </w:rPr>
        <w:t xml:space="preserve">Puse, kas nokļuvusi </w:t>
      </w:r>
      <w:r w:rsidRPr="009770BF">
        <w:rPr>
          <w:rFonts w:cs="Calibri"/>
          <w:i/>
          <w:sz w:val="24"/>
          <w:szCs w:val="24"/>
          <w:lang w:val="lv-LV"/>
        </w:rPr>
        <w:t>Force Majeure</w:t>
      </w:r>
      <w:r w:rsidRPr="009770BF">
        <w:rPr>
          <w:rFonts w:cs="Calibri"/>
          <w:sz w:val="24"/>
          <w:szCs w:val="24"/>
          <w:lang w:val="lv-LV"/>
        </w:rPr>
        <w:t xml:space="preserve"> apstākļos, nekavējoties, bet </w:t>
      </w:r>
      <w:r w:rsidRPr="009770BF">
        <w:rPr>
          <w:rFonts w:cs="Calibri"/>
          <w:b/>
          <w:bCs/>
          <w:sz w:val="24"/>
          <w:szCs w:val="24"/>
          <w:lang w:val="lv-LV"/>
        </w:rPr>
        <w:t>ne vēlāk kā 3 (trīs) darba dienu laikā</w:t>
      </w:r>
      <w:r w:rsidRPr="009770BF">
        <w:rPr>
          <w:rFonts w:cs="Calibri"/>
          <w:sz w:val="24"/>
          <w:szCs w:val="24"/>
          <w:lang w:val="lv-LV"/>
        </w:rPr>
        <w:t xml:space="preserve"> no </w:t>
      </w:r>
      <w:r w:rsidRPr="009770BF">
        <w:rPr>
          <w:rFonts w:cs="Calibri"/>
          <w:i/>
          <w:sz w:val="24"/>
          <w:szCs w:val="24"/>
          <w:lang w:val="lv-LV"/>
        </w:rPr>
        <w:t>Force Majeure</w:t>
      </w:r>
      <w:r w:rsidRPr="009770BF">
        <w:rPr>
          <w:rFonts w:cs="Calibri"/>
          <w:sz w:val="24"/>
          <w:szCs w:val="24"/>
          <w:lang w:val="lv-LV"/>
        </w:rPr>
        <w:t xml:space="preserve"> iestāšanās, paziņo par to otrai Pusei, norādot saistības, kuru izpilde nav vai nebūs iespējama.</w:t>
      </w:r>
    </w:p>
    <w:p w14:paraId="35007EC1" w14:textId="629E0D6D" w:rsidR="00FF5EF6" w:rsidRPr="009770BF" w:rsidRDefault="00FF5EF6" w:rsidP="00FF5EF6">
      <w:pPr>
        <w:pStyle w:val="ListParagraph"/>
        <w:numPr>
          <w:ilvl w:val="1"/>
          <w:numId w:val="44"/>
        </w:numPr>
        <w:tabs>
          <w:tab w:val="left" w:pos="-1603"/>
        </w:tabs>
        <w:suppressAutoHyphens/>
        <w:autoSpaceDE w:val="0"/>
        <w:contextualSpacing/>
        <w:jc w:val="both"/>
        <w:rPr>
          <w:rFonts w:cs="Calibri"/>
          <w:bCs/>
          <w:sz w:val="24"/>
          <w:szCs w:val="24"/>
          <w:lang w:val="lv-LV"/>
        </w:rPr>
      </w:pPr>
      <w:r w:rsidRPr="009770BF">
        <w:rPr>
          <w:rFonts w:cs="Calibri"/>
          <w:sz w:val="24"/>
          <w:szCs w:val="24"/>
          <w:lang w:val="lv-LV"/>
        </w:rPr>
        <w:t>Pēc Līguma 7.2. punktā minētā paziņojuma saņemšanas Puses vienojas par Līguma izpildes termiņu pagarināšanu, nepieciešamajām izmaiņām Līgumā vai arī par Līguma izbeigšanu.</w:t>
      </w:r>
    </w:p>
    <w:p w14:paraId="6F0B86EE" w14:textId="4A1876E4" w:rsidR="00FF5EF6" w:rsidRPr="009770BF" w:rsidRDefault="00FF5EF6" w:rsidP="00FF5EF6">
      <w:pPr>
        <w:pStyle w:val="ListParagraph"/>
        <w:numPr>
          <w:ilvl w:val="1"/>
          <w:numId w:val="44"/>
        </w:numPr>
        <w:tabs>
          <w:tab w:val="left" w:pos="-1603"/>
        </w:tabs>
        <w:suppressAutoHyphens/>
        <w:autoSpaceDE w:val="0"/>
        <w:contextualSpacing/>
        <w:jc w:val="both"/>
        <w:rPr>
          <w:rFonts w:cs="Calibri"/>
          <w:bCs/>
          <w:sz w:val="24"/>
          <w:szCs w:val="24"/>
          <w:lang w:val="lv-LV"/>
        </w:rPr>
      </w:pPr>
      <w:r w:rsidRPr="009770BF">
        <w:rPr>
          <w:rFonts w:cs="Calibri"/>
          <w:sz w:val="24"/>
          <w:szCs w:val="24"/>
          <w:lang w:val="lv-LV"/>
        </w:rPr>
        <w:lastRenderedPageBreak/>
        <w:t xml:space="preserve">Ja Puse nokavē Līguma 7.2. punktā minēto paziņojuma termiņu, tai zūd pamats prasīt Līguma izpildes termiņa pagarināšanu vai Līguma izbeigšanu, pamatojoties uz </w:t>
      </w:r>
      <w:r w:rsidRPr="009770BF">
        <w:rPr>
          <w:rFonts w:cs="Calibri"/>
          <w:i/>
          <w:sz w:val="24"/>
          <w:szCs w:val="24"/>
          <w:lang w:val="lv-LV"/>
        </w:rPr>
        <w:t>Force Majeure</w:t>
      </w:r>
      <w:r w:rsidRPr="009770BF">
        <w:rPr>
          <w:rFonts w:cs="Calibri"/>
          <w:sz w:val="24"/>
          <w:szCs w:val="24"/>
          <w:lang w:val="lv-LV"/>
        </w:rPr>
        <w:t>.</w:t>
      </w:r>
    </w:p>
    <w:p w14:paraId="612928BA" w14:textId="77777777" w:rsidR="00FF5EF6" w:rsidRPr="009770BF" w:rsidRDefault="00FF5EF6" w:rsidP="006C4EA0">
      <w:pPr>
        <w:widowControl w:val="0"/>
        <w:ind w:left="540"/>
        <w:rPr>
          <w:rFonts w:ascii="Calibri" w:hAnsi="Calibri" w:cs="Calibri"/>
          <w:b/>
          <w:snapToGrid w:val="0"/>
          <w:sz w:val="24"/>
          <w:szCs w:val="24"/>
          <w:lang w:val="lv-LV"/>
        </w:rPr>
      </w:pPr>
    </w:p>
    <w:p w14:paraId="3ED17A6F" w14:textId="0B073B75" w:rsidR="006C4EA0" w:rsidRPr="009770BF" w:rsidRDefault="006C4EA0" w:rsidP="00FF5EF6">
      <w:pPr>
        <w:pStyle w:val="ListParagraph"/>
        <w:widowControl w:val="0"/>
        <w:numPr>
          <w:ilvl w:val="0"/>
          <w:numId w:val="44"/>
        </w:numPr>
        <w:jc w:val="center"/>
        <w:rPr>
          <w:rFonts w:cs="Calibri"/>
          <w:b/>
          <w:snapToGrid w:val="0"/>
          <w:sz w:val="24"/>
          <w:szCs w:val="24"/>
          <w:lang w:val="lv-LV"/>
        </w:rPr>
      </w:pPr>
      <w:r w:rsidRPr="009770BF">
        <w:rPr>
          <w:rFonts w:cs="Calibri"/>
          <w:b/>
          <w:snapToGrid w:val="0"/>
          <w:sz w:val="24"/>
          <w:szCs w:val="24"/>
          <w:lang w:val="lv-LV"/>
        </w:rPr>
        <w:t>Līguma termiņš un izbeigšana</w:t>
      </w:r>
    </w:p>
    <w:p w14:paraId="0552C7CC" w14:textId="77777777" w:rsidR="006C4EA0" w:rsidRPr="009770BF" w:rsidRDefault="006C4EA0" w:rsidP="006C4EA0">
      <w:pPr>
        <w:widowControl w:val="0"/>
        <w:ind w:left="540"/>
        <w:rPr>
          <w:rFonts w:ascii="Calibri" w:hAnsi="Calibri" w:cs="Calibri"/>
          <w:b/>
          <w:snapToGrid w:val="0"/>
          <w:sz w:val="24"/>
          <w:szCs w:val="24"/>
          <w:lang w:val="lv-LV"/>
        </w:rPr>
      </w:pPr>
    </w:p>
    <w:p w14:paraId="53C79DEC" w14:textId="24449EE5" w:rsidR="00F114BE" w:rsidRPr="009770BF" w:rsidRDefault="006C4EA0" w:rsidP="00FF5EF6">
      <w:pPr>
        <w:pStyle w:val="ListParagraph"/>
        <w:widowControl w:val="0"/>
        <w:numPr>
          <w:ilvl w:val="1"/>
          <w:numId w:val="44"/>
        </w:numPr>
        <w:jc w:val="both"/>
        <w:rPr>
          <w:rFonts w:cs="Calibri"/>
          <w:snapToGrid w:val="0"/>
          <w:sz w:val="24"/>
          <w:szCs w:val="24"/>
          <w:lang w:val="lv-LV"/>
        </w:rPr>
      </w:pPr>
      <w:r w:rsidRPr="009770BF">
        <w:rPr>
          <w:rFonts w:cs="Calibri"/>
          <w:snapToGrid w:val="0"/>
          <w:sz w:val="24"/>
          <w:szCs w:val="24"/>
          <w:lang w:val="lv-LV"/>
        </w:rPr>
        <w:t>Līgums stājas spēkā tā abpusējas parakstīšanas dienā un ir spēkā līdz no Līguma izrietošo saistību pilnīgai izpildei.</w:t>
      </w:r>
    </w:p>
    <w:p w14:paraId="2C024525" w14:textId="77777777" w:rsidR="00142733" w:rsidRPr="009770BF" w:rsidRDefault="006C4EA0" w:rsidP="00FF5EF6">
      <w:pPr>
        <w:widowControl w:val="0"/>
        <w:numPr>
          <w:ilvl w:val="1"/>
          <w:numId w:val="44"/>
        </w:numPr>
        <w:ind w:left="709" w:hanging="709"/>
        <w:jc w:val="both"/>
        <w:rPr>
          <w:rFonts w:ascii="Calibri" w:hAnsi="Calibri" w:cs="Calibri"/>
          <w:snapToGrid w:val="0"/>
          <w:sz w:val="24"/>
          <w:szCs w:val="24"/>
          <w:lang w:val="lv-LV"/>
        </w:rPr>
      </w:pPr>
      <w:r w:rsidRPr="009770BF">
        <w:rPr>
          <w:rFonts w:ascii="Calibri" w:hAnsi="Calibri" w:cs="Calibri"/>
          <w:snapToGrid w:val="0"/>
          <w:sz w:val="24"/>
          <w:szCs w:val="24"/>
          <w:lang w:val="lv-LV"/>
        </w:rPr>
        <w:t>Līgums var tikt izbeigts pirms termiņa, Līdzējiem par to savstarpēji rakstiski vienojoties.</w:t>
      </w:r>
    </w:p>
    <w:p w14:paraId="70282239" w14:textId="77777777" w:rsidR="00B93B99" w:rsidRPr="009770BF" w:rsidRDefault="00142733" w:rsidP="00FF5EF6">
      <w:pPr>
        <w:widowControl w:val="0"/>
        <w:numPr>
          <w:ilvl w:val="1"/>
          <w:numId w:val="44"/>
        </w:numPr>
        <w:ind w:left="709" w:hanging="709"/>
        <w:jc w:val="both"/>
        <w:rPr>
          <w:rFonts w:ascii="Calibri" w:hAnsi="Calibri" w:cs="Calibri"/>
          <w:snapToGrid w:val="0"/>
          <w:sz w:val="24"/>
          <w:szCs w:val="24"/>
          <w:lang w:val="lv-LV"/>
        </w:rPr>
      </w:pPr>
      <w:r w:rsidRPr="009770BF">
        <w:rPr>
          <w:rFonts w:ascii="Calibri" w:hAnsi="Calibri" w:cs="Calibri"/>
          <w:snapToGrid w:val="0"/>
          <w:sz w:val="24"/>
          <w:szCs w:val="24"/>
          <w:lang w:val="lv-LV"/>
        </w:rPr>
        <w:t xml:space="preserve">Pasūtītājam ir tiesības izbeigt Līgumu pirms termiņa, </w:t>
      </w:r>
      <w:r w:rsidRPr="009770BF">
        <w:rPr>
          <w:rFonts w:ascii="Calibri" w:hAnsi="Calibri" w:cs="Calibri"/>
          <w:sz w:val="24"/>
          <w:szCs w:val="24"/>
          <w:lang w:val="lv-LV"/>
        </w:rPr>
        <w:t>ja pastāv pamatotas aizdomas un ir konstatējamas pazīmes par iespējamu cilvēku tirdzniecību vai darbaspēka ekspluatāciju.</w:t>
      </w:r>
    </w:p>
    <w:p w14:paraId="60BA029F" w14:textId="7EF09F9C" w:rsidR="006C4EA0" w:rsidRPr="009770BF" w:rsidRDefault="006C4EA0" w:rsidP="00FF5EF6">
      <w:pPr>
        <w:widowControl w:val="0"/>
        <w:numPr>
          <w:ilvl w:val="1"/>
          <w:numId w:val="44"/>
        </w:numPr>
        <w:ind w:left="709" w:hanging="709"/>
        <w:jc w:val="both"/>
        <w:rPr>
          <w:rFonts w:ascii="Calibri" w:hAnsi="Calibri" w:cs="Calibri"/>
          <w:snapToGrid w:val="0"/>
          <w:sz w:val="24"/>
          <w:szCs w:val="24"/>
          <w:lang w:val="lv-LV"/>
        </w:rPr>
      </w:pPr>
      <w:r w:rsidRPr="009770BF">
        <w:rPr>
          <w:rFonts w:ascii="Calibri" w:hAnsi="Calibri" w:cs="Calibri"/>
          <w:snapToGrid w:val="0"/>
          <w:sz w:val="24"/>
          <w:szCs w:val="24"/>
          <w:lang w:val="lv-LV"/>
        </w:rPr>
        <w:t xml:space="preserve">Ja Līgums tiek izbeigts pirms termiņa, Līdzējiem ir pienākums nokārtot savstarpējās saistības, kas radušās līdz Līguma izbeigšanas brīdim. </w:t>
      </w:r>
    </w:p>
    <w:p w14:paraId="5B0372FD" w14:textId="77777777" w:rsidR="006C4EA0" w:rsidRPr="009770BF" w:rsidRDefault="006C4EA0" w:rsidP="006C4EA0">
      <w:pPr>
        <w:widowControl w:val="0"/>
        <w:ind w:left="540"/>
        <w:rPr>
          <w:rFonts w:ascii="Calibri" w:hAnsi="Calibri" w:cs="Calibri"/>
          <w:snapToGrid w:val="0"/>
          <w:sz w:val="24"/>
          <w:szCs w:val="24"/>
          <w:lang w:val="lv-LV"/>
        </w:rPr>
      </w:pPr>
    </w:p>
    <w:p w14:paraId="2E5F3CF6" w14:textId="7F841794" w:rsidR="006C4EA0" w:rsidRPr="009770BF" w:rsidRDefault="006C4EA0" w:rsidP="00FF5EF6">
      <w:pPr>
        <w:pStyle w:val="ListParagraph"/>
        <w:widowControl w:val="0"/>
        <w:numPr>
          <w:ilvl w:val="0"/>
          <w:numId w:val="44"/>
        </w:numPr>
        <w:jc w:val="center"/>
        <w:rPr>
          <w:rFonts w:cs="Calibri"/>
          <w:b/>
          <w:snapToGrid w:val="0"/>
          <w:sz w:val="24"/>
          <w:szCs w:val="24"/>
          <w:lang w:val="lv-LV"/>
        </w:rPr>
      </w:pPr>
      <w:r w:rsidRPr="009770BF">
        <w:rPr>
          <w:rFonts w:cs="Calibri"/>
          <w:b/>
          <w:snapToGrid w:val="0"/>
          <w:sz w:val="24"/>
          <w:szCs w:val="24"/>
          <w:lang w:val="lv-LV"/>
        </w:rPr>
        <w:t>Citi noteikumi</w:t>
      </w:r>
    </w:p>
    <w:p w14:paraId="16B2762C" w14:textId="5937F375" w:rsidR="006C4EA0" w:rsidRPr="009770BF" w:rsidRDefault="006C4EA0" w:rsidP="00FF5EF6">
      <w:pPr>
        <w:pStyle w:val="ListParagraph"/>
        <w:widowControl w:val="0"/>
        <w:numPr>
          <w:ilvl w:val="1"/>
          <w:numId w:val="44"/>
        </w:numPr>
        <w:jc w:val="both"/>
        <w:rPr>
          <w:rFonts w:cs="Calibri"/>
          <w:snapToGrid w:val="0"/>
          <w:sz w:val="24"/>
          <w:szCs w:val="24"/>
          <w:lang w:val="lv-LV"/>
        </w:rPr>
      </w:pPr>
      <w:r w:rsidRPr="009770BF">
        <w:rPr>
          <w:rFonts w:cs="Calibri"/>
          <w:snapToGrid w:val="0"/>
          <w:sz w:val="24"/>
          <w:szCs w:val="24"/>
          <w:lang w:val="lv-LV"/>
        </w:rPr>
        <w:t>Līdzēji vienojas, ka visi paziņojumi, kas skar Līguma būtiskos noteikumus, jānoformē rakstiskā veidā un jānodod saņēmējam personīgi vai jānosūta uz šajā Līgumā norādītajām Līdzēju atrašanās vietas adresēm</w:t>
      </w:r>
      <w:r w:rsidR="00142733" w:rsidRPr="009770BF">
        <w:rPr>
          <w:rFonts w:cs="Calibri"/>
          <w:snapToGrid w:val="0"/>
          <w:sz w:val="24"/>
          <w:szCs w:val="24"/>
          <w:lang w:val="lv-LV"/>
        </w:rPr>
        <w:t>.</w:t>
      </w:r>
    </w:p>
    <w:p w14:paraId="576C306D" w14:textId="77777777" w:rsidR="006C4EA0" w:rsidRPr="009770BF" w:rsidRDefault="006C4EA0" w:rsidP="00FF5EF6">
      <w:pPr>
        <w:widowControl w:val="0"/>
        <w:numPr>
          <w:ilvl w:val="1"/>
          <w:numId w:val="44"/>
        </w:numPr>
        <w:ind w:left="709" w:hanging="709"/>
        <w:jc w:val="both"/>
        <w:rPr>
          <w:rFonts w:ascii="Calibri" w:hAnsi="Calibri" w:cs="Calibri"/>
          <w:snapToGrid w:val="0"/>
          <w:sz w:val="24"/>
          <w:szCs w:val="24"/>
          <w:lang w:val="lv-LV"/>
        </w:rPr>
      </w:pPr>
      <w:r w:rsidRPr="009770BF">
        <w:rPr>
          <w:rFonts w:ascii="Calibri" w:hAnsi="Calibri" w:cs="Calibri"/>
          <w:snapToGrid w:val="0"/>
          <w:sz w:val="24"/>
          <w:szCs w:val="24"/>
          <w:lang w:val="lv-LV"/>
        </w:rPr>
        <w:t>Domstarpības un strīdus sakarā ar Līgumu, tā izpildi un sekām Līdzēji risina sarunu ceļā. Ja Līdzēji nepanāk vienošanās sarunu ceļā, strīdus jautājums tiks risināts Latvijas Republikas normatīvajos aktos noteiktajā kārtībā.</w:t>
      </w:r>
    </w:p>
    <w:p w14:paraId="415C141F" w14:textId="77777777" w:rsidR="00FF5EF6" w:rsidRPr="009770BF" w:rsidRDefault="006C4EA0" w:rsidP="00FF5EF6">
      <w:pPr>
        <w:widowControl w:val="0"/>
        <w:numPr>
          <w:ilvl w:val="1"/>
          <w:numId w:val="44"/>
        </w:numPr>
        <w:ind w:left="709" w:hanging="709"/>
        <w:jc w:val="both"/>
        <w:rPr>
          <w:rFonts w:ascii="Calibri" w:hAnsi="Calibri" w:cs="Calibri"/>
          <w:snapToGrid w:val="0"/>
          <w:sz w:val="24"/>
          <w:szCs w:val="24"/>
          <w:lang w:val="lv-LV"/>
        </w:rPr>
      </w:pPr>
      <w:r w:rsidRPr="009770BF">
        <w:rPr>
          <w:rFonts w:ascii="Calibri" w:hAnsi="Calibri" w:cs="Calibri"/>
          <w:snapToGrid w:val="0"/>
          <w:sz w:val="24"/>
          <w:szCs w:val="24"/>
          <w:lang w:val="lv-LV"/>
        </w:rPr>
        <w:t xml:space="preserve">Grozījumi Līgumā ir jānoformē rakstiskā veidā, un tie stājas spēkā pēc tam, kad abi Līdzēji ir tos parakstījuši. Līguma pielikumi ir uzskatāmi par Līguma neatņemamām sastāvdaļām. </w:t>
      </w:r>
    </w:p>
    <w:p w14:paraId="43ED4CE8" w14:textId="01C47BB3" w:rsidR="00FF5EF6" w:rsidRPr="009770BF" w:rsidRDefault="00FF5EF6" w:rsidP="00FF5EF6">
      <w:pPr>
        <w:widowControl w:val="0"/>
        <w:numPr>
          <w:ilvl w:val="1"/>
          <w:numId w:val="44"/>
        </w:numPr>
        <w:ind w:left="709" w:hanging="709"/>
        <w:jc w:val="both"/>
        <w:rPr>
          <w:rFonts w:ascii="Calibri" w:hAnsi="Calibri" w:cs="Calibri"/>
          <w:snapToGrid w:val="0"/>
          <w:sz w:val="24"/>
          <w:szCs w:val="24"/>
          <w:lang w:val="lv-LV"/>
        </w:rPr>
      </w:pPr>
      <w:r w:rsidRPr="009770BF">
        <w:rPr>
          <w:rFonts w:ascii="Calibri" w:hAnsi="Calibri" w:cs="Calibri"/>
          <w:sz w:val="24"/>
          <w:szCs w:val="24"/>
          <w:lang w:val="lv-LV"/>
        </w:rPr>
        <w:t xml:space="preserve">Līgumam ir </w:t>
      </w:r>
      <w:r w:rsidR="0074526F">
        <w:rPr>
          <w:rFonts w:ascii="Calibri" w:hAnsi="Calibri" w:cs="Calibri"/>
          <w:sz w:val="24"/>
          <w:szCs w:val="24"/>
          <w:lang w:val="lv-LV"/>
        </w:rPr>
        <w:t>4</w:t>
      </w:r>
      <w:r w:rsidRPr="00E36DAE">
        <w:rPr>
          <w:rFonts w:ascii="Calibri" w:hAnsi="Calibri" w:cs="Calibri"/>
          <w:sz w:val="24"/>
          <w:szCs w:val="24"/>
          <w:lang w:val="lv-LV"/>
        </w:rPr>
        <w:t xml:space="preserve"> (</w:t>
      </w:r>
      <w:r w:rsidR="0074526F">
        <w:rPr>
          <w:rFonts w:ascii="Calibri" w:hAnsi="Calibri" w:cs="Calibri"/>
          <w:sz w:val="24"/>
          <w:szCs w:val="24"/>
          <w:lang w:val="lv-LV"/>
        </w:rPr>
        <w:t>četri</w:t>
      </w:r>
      <w:r w:rsidRPr="00E36DAE">
        <w:rPr>
          <w:rFonts w:ascii="Calibri" w:hAnsi="Calibri" w:cs="Calibri"/>
          <w:sz w:val="24"/>
          <w:szCs w:val="24"/>
          <w:lang w:val="lv-LV"/>
        </w:rPr>
        <w:t>)</w:t>
      </w:r>
      <w:r w:rsidRPr="009770BF">
        <w:rPr>
          <w:rFonts w:ascii="Calibri" w:hAnsi="Calibri" w:cs="Calibri"/>
          <w:sz w:val="24"/>
          <w:szCs w:val="24"/>
          <w:lang w:val="lv-LV"/>
        </w:rPr>
        <w:t xml:space="preserve"> pielikumi, kas ir Līguma neatņemamas sastāvdaļas:</w:t>
      </w:r>
    </w:p>
    <w:p w14:paraId="01AC32EE" w14:textId="34B208A6" w:rsidR="00FF5EF6" w:rsidRPr="009770BF" w:rsidRDefault="00FF5EF6" w:rsidP="00FF5EF6">
      <w:pPr>
        <w:pStyle w:val="ListParagraph"/>
        <w:suppressAutoHyphens/>
        <w:autoSpaceDE w:val="0"/>
        <w:contextualSpacing/>
        <w:jc w:val="both"/>
        <w:rPr>
          <w:rFonts w:cs="Calibri"/>
          <w:sz w:val="24"/>
          <w:szCs w:val="24"/>
          <w:lang w:val="lv-LV"/>
        </w:rPr>
      </w:pPr>
      <w:r w:rsidRPr="009770BF">
        <w:rPr>
          <w:rFonts w:cs="Calibri"/>
          <w:sz w:val="24"/>
          <w:szCs w:val="24"/>
          <w:lang w:val="lv-LV"/>
        </w:rPr>
        <w:t>1. pielikums “Tehniskā specifikācija”;</w:t>
      </w:r>
    </w:p>
    <w:p w14:paraId="462A9559" w14:textId="77777777" w:rsidR="00FF5EF6" w:rsidRDefault="00FF5EF6" w:rsidP="00FF5EF6">
      <w:pPr>
        <w:suppressAutoHyphens/>
        <w:autoSpaceDE w:val="0"/>
        <w:ind w:firstLine="709"/>
        <w:contextualSpacing/>
        <w:jc w:val="both"/>
        <w:rPr>
          <w:rFonts w:ascii="Calibri" w:hAnsi="Calibri" w:cs="Calibri"/>
          <w:sz w:val="24"/>
          <w:szCs w:val="24"/>
          <w:lang w:val="lv-LV"/>
        </w:rPr>
      </w:pPr>
      <w:r w:rsidRPr="009770BF">
        <w:rPr>
          <w:rFonts w:ascii="Calibri" w:hAnsi="Calibri" w:cs="Calibri"/>
          <w:sz w:val="24"/>
          <w:szCs w:val="24"/>
          <w:lang w:val="lv-LV"/>
        </w:rPr>
        <w:t>2. pielikums “Tehniskais piedāvājums”;</w:t>
      </w:r>
    </w:p>
    <w:p w14:paraId="0B3D2C84" w14:textId="28C69564" w:rsidR="0074526F" w:rsidRDefault="0074526F" w:rsidP="00FF5EF6">
      <w:pPr>
        <w:suppressAutoHyphens/>
        <w:autoSpaceDE w:val="0"/>
        <w:ind w:firstLine="709"/>
        <w:contextualSpacing/>
        <w:jc w:val="both"/>
        <w:rPr>
          <w:rFonts w:ascii="Calibri" w:hAnsi="Calibri" w:cs="Calibri"/>
          <w:sz w:val="24"/>
          <w:szCs w:val="24"/>
          <w:lang w:val="lv-LV"/>
        </w:rPr>
      </w:pPr>
      <w:r>
        <w:rPr>
          <w:rFonts w:ascii="Calibri" w:hAnsi="Calibri" w:cs="Calibri"/>
          <w:sz w:val="24"/>
          <w:szCs w:val="24"/>
          <w:lang w:val="lv-LV"/>
        </w:rPr>
        <w:t>3. pielikums “Laika grafiks”;</w:t>
      </w:r>
    </w:p>
    <w:p w14:paraId="4934D9F2" w14:textId="5F0B735F" w:rsidR="00232DD6" w:rsidRPr="009770BF" w:rsidRDefault="0074526F" w:rsidP="00FF5EF6">
      <w:pPr>
        <w:suppressAutoHyphens/>
        <w:autoSpaceDE w:val="0"/>
        <w:ind w:firstLine="709"/>
        <w:contextualSpacing/>
        <w:jc w:val="both"/>
        <w:rPr>
          <w:rFonts w:ascii="Calibri" w:hAnsi="Calibri" w:cs="Calibri"/>
          <w:sz w:val="24"/>
          <w:szCs w:val="24"/>
          <w:lang w:val="lv-LV"/>
        </w:rPr>
      </w:pPr>
      <w:r>
        <w:rPr>
          <w:rFonts w:ascii="Calibri" w:hAnsi="Calibri" w:cs="Calibri"/>
          <w:sz w:val="24"/>
          <w:szCs w:val="24"/>
          <w:lang w:val="lv-LV"/>
        </w:rPr>
        <w:t>4</w:t>
      </w:r>
      <w:r w:rsidR="00232DD6">
        <w:rPr>
          <w:rFonts w:ascii="Calibri" w:hAnsi="Calibri" w:cs="Calibri"/>
          <w:sz w:val="24"/>
          <w:szCs w:val="24"/>
          <w:lang w:val="lv-LV"/>
        </w:rPr>
        <w:t>. pielikums “Dokumentu piekļūstamības prasības.”</w:t>
      </w:r>
    </w:p>
    <w:p w14:paraId="5CA66D1E" w14:textId="77777777" w:rsidR="00FF5EF6" w:rsidRPr="009770BF" w:rsidRDefault="00FF5EF6" w:rsidP="00FF5EF6">
      <w:pPr>
        <w:pStyle w:val="ListParagraph"/>
        <w:numPr>
          <w:ilvl w:val="1"/>
          <w:numId w:val="44"/>
        </w:numPr>
        <w:suppressAutoHyphens/>
        <w:autoSpaceDE w:val="0"/>
        <w:ind w:left="709" w:hanging="709"/>
        <w:contextualSpacing/>
        <w:jc w:val="both"/>
        <w:rPr>
          <w:rFonts w:cs="Calibri"/>
          <w:sz w:val="24"/>
          <w:szCs w:val="24"/>
          <w:lang w:val="lv-LV"/>
        </w:rPr>
      </w:pPr>
      <w:r w:rsidRPr="009770BF">
        <w:rPr>
          <w:rFonts w:cs="Calibri"/>
          <w:sz w:val="24"/>
          <w:szCs w:val="24"/>
          <w:lang w:val="lv-LV"/>
        </w:rPr>
        <w:t>Līgums ir sastādīts latviešu valodā un parakstīts ar drošu elektronisko parakstu, kas satur laika zīmogu. Līguma abpusējas parakstīšanas datums ir pēdējā parakstītāja pievienotā droša elektroniskā paraksta un tā laika zīmoga pievienošanas datums.</w:t>
      </w:r>
    </w:p>
    <w:p w14:paraId="2A96C84E" w14:textId="77777777" w:rsidR="00FF5EF6" w:rsidRPr="009770BF" w:rsidRDefault="00FF5EF6" w:rsidP="00FE26F4">
      <w:pPr>
        <w:widowControl w:val="0"/>
        <w:ind w:left="709"/>
        <w:jc w:val="both"/>
        <w:rPr>
          <w:rFonts w:ascii="Calibri" w:hAnsi="Calibri" w:cs="Calibri"/>
          <w:snapToGrid w:val="0"/>
          <w:sz w:val="24"/>
          <w:szCs w:val="24"/>
          <w:lang w:val="lv-LV"/>
        </w:rPr>
      </w:pPr>
    </w:p>
    <w:p w14:paraId="08D8217B" w14:textId="7BA4A992" w:rsidR="00173D7C" w:rsidRPr="009770BF" w:rsidRDefault="00173D7C" w:rsidP="00FF5EF6">
      <w:pPr>
        <w:pStyle w:val="ListParagraph"/>
        <w:widowControl w:val="0"/>
        <w:numPr>
          <w:ilvl w:val="0"/>
          <w:numId w:val="44"/>
        </w:numPr>
        <w:jc w:val="center"/>
        <w:rPr>
          <w:rFonts w:cs="Calibri"/>
          <w:b/>
          <w:bCs/>
          <w:snapToGrid w:val="0"/>
          <w:sz w:val="24"/>
          <w:szCs w:val="24"/>
          <w:lang w:val="lv-LV"/>
        </w:rPr>
      </w:pPr>
      <w:r w:rsidRPr="009770BF">
        <w:rPr>
          <w:rFonts w:cs="Calibri"/>
          <w:b/>
          <w:bCs/>
          <w:snapToGrid w:val="0"/>
          <w:sz w:val="24"/>
          <w:szCs w:val="24"/>
          <w:lang w:val="lv-LV"/>
        </w:rPr>
        <w:t>Līdzēju rekvizīti un paraksti</w:t>
      </w:r>
    </w:p>
    <w:tbl>
      <w:tblPr>
        <w:tblW w:w="9072" w:type="dxa"/>
        <w:tblLayout w:type="fixed"/>
        <w:tblLook w:val="0000" w:firstRow="0" w:lastRow="0" w:firstColumn="0" w:lastColumn="0" w:noHBand="0" w:noVBand="0"/>
      </w:tblPr>
      <w:tblGrid>
        <w:gridCol w:w="5070"/>
        <w:gridCol w:w="4002"/>
      </w:tblGrid>
      <w:tr w:rsidR="009F6B73" w:rsidRPr="009770BF" w14:paraId="4DA29181" w14:textId="77777777" w:rsidTr="008F4245">
        <w:trPr>
          <w:cantSplit/>
        </w:trPr>
        <w:tc>
          <w:tcPr>
            <w:tcW w:w="5070" w:type="dxa"/>
          </w:tcPr>
          <w:p w14:paraId="66892347" w14:textId="77777777" w:rsidR="009F6B73" w:rsidRPr="009770BF" w:rsidRDefault="00B40A9A"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lastRenderedPageBreak/>
              <w:t>Pasūtītājs</w:t>
            </w:r>
            <w:r w:rsidR="00B5186E" w:rsidRPr="009770BF">
              <w:rPr>
                <w:rFonts w:ascii="Calibri" w:hAnsi="Calibri" w:cs="Calibri"/>
                <w:sz w:val="24"/>
                <w:szCs w:val="24"/>
                <w:lang w:val="lv-LV"/>
              </w:rPr>
              <w:t>:</w:t>
            </w:r>
          </w:p>
          <w:p w14:paraId="361B5274" w14:textId="77777777" w:rsidR="00FE26F4" w:rsidRPr="009770BF" w:rsidRDefault="009F6B73" w:rsidP="00B94564">
            <w:pPr>
              <w:tabs>
                <w:tab w:val="left" w:pos="4820"/>
              </w:tabs>
              <w:jc w:val="both"/>
              <w:rPr>
                <w:rFonts w:ascii="Calibri" w:hAnsi="Calibri" w:cs="Calibri"/>
                <w:b/>
                <w:sz w:val="24"/>
                <w:szCs w:val="24"/>
                <w:lang w:val="lv-LV"/>
              </w:rPr>
            </w:pPr>
            <w:r w:rsidRPr="009770BF">
              <w:rPr>
                <w:rFonts w:ascii="Calibri" w:hAnsi="Calibri" w:cs="Calibri"/>
                <w:b/>
                <w:sz w:val="24"/>
                <w:szCs w:val="24"/>
                <w:lang w:val="lv-LV"/>
              </w:rPr>
              <w:t xml:space="preserve">Latvijas Republikas </w:t>
            </w:r>
          </w:p>
          <w:p w14:paraId="5137090D" w14:textId="77777777" w:rsidR="009F6B73" w:rsidRPr="009770BF" w:rsidRDefault="009F6B73" w:rsidP="00B94564">
            <w:pPr>
              <w:tabs>
                <w:tab w:val="left" w:pos="4820"/>
              </w:tabs>
              <w:jc w:val="both"/>
              <w:rPr>
                <w:rFonts w:ascii="Calibri" w:hAnsi="Calibri" w:cs="Calibri"/>
                <w:b/>
                <w:sz w:val="24"/>
                <w:szCs w:val="24"/>
                <w:lang w:val="lv-LV"/>
              </w:rPr>
            </w:pPr>
            <w:r w:rsidRPr="009770BF">
              <w:rPr>
                <w:rFonts w:ascii="Calibri" w:hAnsi="Calibri" w:cs="Calibri"/>
                <w:b/>
                <w:sz w:val="24"/>
                <w:szCs w:val="24"/>
                <w:lang w:val="lv-LV"/>
              </w:rPr>
              <w:t xml:space="preserve">Tiesībsarga birojs </w:t>
            </w:r>
          </w:p>
          <w:p w14:paraId="47631A8E" w14:textId="77777777" w:rsidR="009F6B73" w:rsidRPr="009770BF" w:rsidRDefault="009F6B73"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t>Reģ</w:t>
            </w:r>
            <w:r w:rsidR="00FE26F4" w:rsidRPr="009770BF">
              <w:rPr>
                <w:rFonts w:ascii="Calibri" w:hAnsi="Calibri" w:cs="Calibri"/>
                <w:sz w:val="24"/>
                <w:szCs w:val="24"/>
                <w:lang w:val="lv-LV"/>
              </w:rPr>
              <w:t>.</w:t>
            </w:r>
            <w:r w:rsidRPr="009770BF">
              <w:rPr>
                <w:rFonts w:ascii="Calibri" w:hAnsi="Calibri" w:cs="Calibri"/>
                <w:sz w:val="24"/>
                <w:szCs w:val="24"/>
                <w:lang w:val="lv-LV"/>
              </w:rPr>
              <w:t xml:space="preserve"> Nr. 90000055101</w:t>
            </w:r>
          </w:p>
          <w:p w14:paraId="3FFE8377" w14:textId="77777777" w:rsidR="009F6B73" w:rsidRPr="009770BF" w:rsidRDefault="009F6B73"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t>Baznīcas iela 25, Rīga, LV 1010</w:t>
            </w:r>
          </w:p>
          <w:p w14:paraId="220649D1" w14:textId="77777777" w:rsidR="009F6B73" w:rsidRPr="009770BF" w:rsidRDefault="009F6B73" w:rsidP="00B94564">
            <w:pPr>
              <w:pStyle w:val="NormalWeb"/>
              <w:spacing w:before="0" w:beforeAutospacing="0" w:after="0" w:afterAutospacing="0"/>
              <w:jc w:val="both"/>
              <w:rPr>
                <w:rFonts w:ascii="Calibri" w:hAnsi="Calibri" w:cs="Calibri"/>
              </w:rPr>
            </w:pPr>
            <w:r w:rsidRPr="009770BF">
              <w:rPr>
                <w:rFonts w:ascii="Calibri" w:hAnsi="Calibri" w:cs="Calibri"/>
              </w:rPr>
              <w:t>Konta Nr.</w:t>
            </w:r>
            <w:r w:rsidR="00B40A9A" w:rsidRPr="009770BF">
              <w:rPr>
                <w:rFonts w:ascii="Calibri" w:hAnsi="Calibri" w:cs="Calibri"/>
                <w:bCs/>
              </w:rPr>
              <w:t xml:space="preserve"> </w:t>
            </w:r>
            <w:r w:rsidR="004C6CF2" w:rsidRPr="009770BF">
              <w:rPr>
                <w:rFonts w:ascii="Calibri" w:hAnsi="Calibri" w:cs="Calibri"/>
                <w:bCs/>
              </w:rPr>
              <w:t>LV04TREL2050008003000</w:t>
            </w:r>
          </w:p>
          <w:p w14:paraId="664AABBE" w14:textId="77777777" w:rsidR="009F6B73" w:rsidRPr="009770BF" w:rsidRDefault="009F6B73" w:rsidP="00B94564">
            <w:pPr>
              <w:tabs>
                <w:tab w:val="left" w:pos="4820"/>
              </w:tabs>
              <w:jc w:val="both"/>
              <w:rPr>
                <w:rFonts w:ascii="Calibri" w:hAnsi="Calibri" w:cs="Calibri"/>
                <w:bCs/>
                <w:sz w:val="24"/>
                <w:szCs w:val="24"/>
                <w:lang w:val="lv-LV"/>
              </w:rPr>
            </w:pPr>
            <w:r w:rsidRPr="009770BF">
              <w:rPr>
                <w:rFonts w:ascii="Calibri" w:hAnsi="Calibri" w:cs="Calibri"/>
                <w:bCs/>
                <w:sz w:val="24"/>
                <w:szCs w:val="24"/>
                <w:lang w:val="lv-LV"/>
              </w:rPr>
              <w:t>Valsts kase, TRELLV22</w:t>
            </w:r>
          </w:p>
          <w:p w14:paraId="24C85418" w14:textId="56A3E2E5" w:rsidR="00A25C8D" w:rsidRPr="009770BF" w:rsidRDefault="009F6B73" w:rsidP="008F4245">
            <w:pPr>
              <w:tabs>
                <w:tab w:val="left" w:pos="4820"/>
              </w:tabs>
              <w:rPr>
                <w:rFonts w:ascii="Calibri" w:hAnsi="Calibri" w:cs="Calibri"/>
                <w:sz w:val="24"/>
                <w:szCs w:val="24"/>
                <w:lang w:val="lv-LV"/>
              </w:rPr>
            </w:pPr>
            <w:r w:rsidRPr="009770BF">
              <w:rPr>
                <w:rFonts w:ascii="Calibri" w:hAnsi="Calibri" w:cs="Calibri"/>
                <w:sz w:val="24"/>
                <w:szCs w:val="24"/>
                <w:lang w:val="lv-LV"/>
              </w:rPr>
              <w:t>Kont</w:t>
            </w:r>
            <w:r w:rsidR="00E946F3" w:rsidRPr="009770BF">
              <w:rPr>
                <w:rFonts w:ascii="Calibri" w:hAnsi="Calibri" w:cs="Calibri"/>
                <w:sz w:val="24"/>
                <w:szCs w:val="24"/>
                <w:lang w:val="lv-LV"/>
              </w:rPr>
              <w:t>aktperso</w:t>
            </w:r>
            <w:r w:rsidR="00B5186E" w:rsidRPr="009770BF">
              <w:rPr>
                <w:rFonts w:ascii="Calibri" w:hAnsi="Calibri" w:cs="Calibri"/>
                <w:sz w:val="24"/>
                <w:szCs w:val="24"/>
                <w:lang w:val="lv-LV"/>
              </w:rPr>
              <w:t>na:</w:t>
            </w:r>
            <w:r w:rsidR="00A84FF7" w:rsidRPr="009770BF">
              <w:rPr>
                <w:rFonts w:ascii="Calibri" w:hAnsi="Calibri" w:cs="Calibri"/>
                <w:sz w:val="24"/>
                <w:szCs w:val="24"/>
                <w:lang w:val="lv-LV"/>
              </w:rPr>
              <w:t xml:space="preserve"> </w:t>
            </w:r>
          </w:p>
          <w:p w14:paraId="344ED1D8" w14:textId="68445164" w:rsidR="009F6B73" w:rsidRPr="009770BF" w:rsidRDefault="009F6B73"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t xml:space="preserve">e-pasts </w:t>
            </w:r>
          </w:p>
          <w:p w14:paraId="4ED51CFD" w14:textId="77777777" w:rsidR="009F6B73" w:rsidRPr="009770BF" w:rsidRDefault="00B40A9A"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t xml:space="preserve">Tel.: </w:t>
            </w:r>
            <w:r w:rsidR="00FE26F4" w:rsidRPr="009770BF">
              <w:rPr>
                <w:rFonts w:ascii="Calibri" w:hAnsi="Calibri" w:cs="Calibri"/>
                <w:sz w:val="24"/>
                <w:szCs w:val="24"/>
                <w:lang w:val="lv-LV"/>
              </w:rPr>
              <w:t xml:space="preserve">+ 371 </w:t>
            </w:r>
            <w:r w:rsidRPr="009770BF">
              <w:rPr>
                <w:rFonts w:ascii="Calibri" w:hAnsi="Calibri" w:cs="Calibri"/>
                <w:sz w:val="24"/>
                <w:szCs w:val="24"/>
                <w:lang w:val="lv-LV"/>
              </w:rPr>
              <w:t>67</w:t>
            </w:r>
            <w:r w:rsidR="00A25C8D" w:rsidRPr="009770BF">
              <w:rPr>
                <w:rFonts w:ascii="Calibri" w:hAnsi="Calibri" w:cs="Calibri"/>
                <w:sz w:val="24"/>
                <w:szCs w:val="24"/>
                <w:lang w:val="lv-LV"/>
              </w:rPr>
              <w:t>686768</w:t>
            </w:r>
          </w:p>
          <w:p w14:paraId="60C607B9" w14:textId="77777777" w:rsidR="009F6B73" w:rsidRPr="009770BF" w:rsidRDefault="009F6B73"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t>_________________________</w:t>
            </w:r>
          </w:p>
          <w:p w14:paraId="2823410A" w14:textId="77777777" w:rsidR="009F6B73" w:rsidRPr="009770BF" w:rsidRDefault="009F6B73"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t>Juris Jansons</w:t>
            </w:r>
          </w:p>
          <w:p w14:paraId="6B82E7A2" w14:textId="77777777" w:rsidR="009F6B73" w:rsidRPr="009770BF" w:rsidRDefault="009F6B73" w:rsidP="00B94564">
            <w:pPr>
              <w:tabs>
                <w:tab w:val="left" w:pos="4820"/>
              </w:tabs>
              <w:jc w:val="both"/>
              <w:rPr>
                <w:rFonts w:ascii="Calibri" w:hAnsi="Calibri" w:cs="Calibri"/>
                <w:sz w:val="24"/>
                <w:szCs w:val="24"/>
                <w:lang w:val="lv-LV"/>
              </w:rPr>
            </w:pPr>
            <w:r w:rsidRPr="009770BF">
              <w:rPr>
                <w:rFonts w:ascii="Calibri" w:hAnsi="Calibri" w:cs="Calibri"/>
                <w:sz w:val="24"/>
                <w:szCs w:val="24"/>
                <w:lang w:val="lv-LV"/>
              </w:rPr>
              <w:t>Latvijas Republikas tiesībsargs</w:t>
            </w:r>
          </w:p>
        </w:tc>
        <w:tc>
          <w:tcPr>
            <w:tcW w:w="4002" w:type="dxa"/>
          </w:tcPr>
          <w:p w14:paraId="73300EE7"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Izpildītājs:</w:t>
            </w:r>
          </w:p>
          <w:p w14:paraId="15B8A7D6" w14:textId="77777777" w:rsidR="00033EE5" w:rsidRPr="00033EE5" w:rsidRDefault="00033EE5" w:rsidP="00033EE5">
            <w:pPr>
              <w:rPr>
                <w:rFonts w:ascii="Calibri" w:hAnsi="Calibri" w:cs="Calibri"/>
                <w:b/>
                <w:bCs/>
                <w:sz w:val="24"/>
                <w:szCs w:val="24"/>
                <w:lang w:val="lv-LV"/>
              </w:rPr>
            </w:pPr>
            <w:r w:rsidRPr="00033EE5">
              <w:rPr>
                <w:rFonts w:ascii="Calibri" w:hAnsi="Calibri" w:cs="Calibri"/>
                <w:b/>
                <w:bCs/>
                <w:sz w:val="24"/>
                <w:szCs w:val="24"/>
                <w:lang w:val="lv-LV"/>
              </w:rPr>
              <w:t>SIA “AC KONSULTĀCIJAS”</w:t>
            </w:r>
          </w:p>
          <w:p w14:paraId="680B7037"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Reģ. Nr. 40003586611</w:t>
            </w:r>
          </w:p>
          <w:p w14:paraId="19DCE605"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Juridiskā adrese: Balasta dambis 70 A-1, Rīga, LV-1048</w:t>
            </w:r>
          </w:p>
          <w:p w14:paraId="4A7100D8"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Banka: AS “SEB Banka”</w:t>
            </w:r>
          </w:p>
          <w:p w14:paraId="6C3A2CB1"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Kods: UNLALV2X</w:t>
            </w:r>
          </w:p>
          <w:p w14:paraId="0ED1746B"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Konts: LV95UNLA0050001076714</w:t>
            </w:r>
          </w:p>
          <w:p w14:paraId="146BF8ED"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kristine.vibane@ack.lv</w:t>
            </w:r>
          </w:p>
          <w:p w14:paraId="0D395D97"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tālr. 26647117</w:t>
            </w:r>
          </w:p>
          <w:p w14:paraId="6CC813E3"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_________________________</w:t>
            </w:r>
          </w:p>
          <w:p w14:paraId="52AFE7D8" w14:textId="77777777" w:rsidR="00033EE5" w:rsidRPr="00033EE5" w:rsidRDefault="00033EE5" w:rsidP="00033EE5">
            <w:pPr>
              <w:rPr>
                <w:rFonts w:ascii="Calibri" w:hAnsi="Calibri" w:cs="Calibri"/>
                <w:sz w:val="24"/>
                <w:szCs w:val="24"/>
                <w:lang w:val="lv-LV"/>
              </w:rPr>
            </w:pPr>
          </w:p>
          <w:p w14:paraId="415E3764" w14:textId="77777777" w:rsidR="00033EE5" w:rsidRPr="00033EE5" w:rsidRDefault="00033EE5" w:rsidP="00033EE5">
            <w:pPr>
              <w:rPr>
                <w:rFonts w:ascii="Calibri" w:hAnsi="Calibri" w:cs="Calibri"/>
                <w:sz w:val="24"/>
                <w:szCs w:val="24"/>
                <w:lang w:val="lv-LV"/>
              </w:rPr>
            </w:pPr>
            <w:r w:rsidRPr="00033EE5">
              <w:rPr>
                <w:rFonts w:ascii="Calibri" w:hAnsi="Calibri" w:cs="Calibri"/>
                <w:sz w:val="24"/>
                <w:szCs w:val="24"/>
                <w:lang w:val="lv-LV"/>
              </w:rPr>
              <w:t>Kristīne Vībane</w:t>
            </w:r>
          </w:p>
          <w:p w14:paraId="550F7905" w14:textId="2250004D" w:rsidR="00211009" w:rsidRPr="009A5398" w:rsidRDefault="00033EE5" w:rsidP="009A5398">
            <w:pPr>
              <w:pStyle w:val="times"/>
              <w:rPr>
                <w:rFonts w:ascii="Calibri" w:hAnsi="Calibri" w:cs="Calibri"/>
                <w:sz w:val="24"/>
                <w:szCs w:val="24"/>
              </w:rPr>
            </w:pPr>
            <w:r w:rsidRPr="00033EE5">
              <w:rPr>
                <w:rFonts w:ascii="Calibri" w:hAnsi="Calibri" w:cs="Calibri"/>
                <w:sz w:val="24"/>
                <w:szCs w:val="24"/>
              </w:rPr>
              <w:t>SIA “AC Konsultācijas” valdes locekle</w:t>
            </w:r>
          </w:p>
        </w:tc>
      </w:tr>
    </w:tbl>
    <w:p w14:paraId="70B4CFC9" w14:textId="77777777" w:rsidR="004C6CF2" w:rsidRPr="009770BF" w:rsidRDefault="004C6CF2" w:rsidP="00FE26F4">
      <w:pPr>
        <w:pStyle w:val="Title"/>
        <w:rPr>
          <w:rFonts w:ascii="Calibri" w:hAnsi="Calibri" w:cs="Calibri"/>
          <w:b w:val="0"/>
          <w:sz w:val="24"/>
          <w:szCs w:val="24"/>
        </w:rPr>
      </w:pPr>
    </w:p>
    <w:p w14:paraId="4E5335BF" w14:textId="77777777" w:rsidR="00FE26F4" w:rsidRPr="009770BF" w:rsidRDefault="00FE26F4" w:rsidP="00FE26F4">
      <w:pPr>
        <w:rPr>
          <w:rFonts w:ascii="Calibri" w:hAnsi="Calibri" w:cs="Calibri"/>
          <w:sz w:val="24"/>
          <w:szCs w:val="24"/>
          <w:lang w:val="lv-LV"/>
        </w:rPr>
      </w:pPr>
    </w:p>
    <w:sectPr w:rsidR="00FE26F4" w:rsidRPr="009770BF" w:rsidSect="00614705">
      <w:footerReference w:type="even" r:id="rId10"/>
      <w:footerReference w:type="default" r:id="rId11"/>
      <w:pgSz w:w="11906" w:h="16838"/>
      <w:pgMar w:top="1078" w:right="110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828E6" w14:textId="77777777" w:rsidR="00614705" w:rsidRDefault="00614705">
      <w:r>
        <w:separator/>
      </w:r>
    </w:p>
  </w:endnote>
  <w:endnote w:type="continuationSeparator" w:id="0">
    <w:p w14:paraId="59983B65" w14:textId="77777777" w:rsidR="00614705" w:rsidRDefault="0061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23878" w14:textId="77777777" w:rsidR="00B94564" w:rsidRDefault="00B94564" w:rsidP="00B94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3D4901" w14:textId="77777777" w:rsidR="00B94564" w:rsidRDefault="00B94564" w:rsidP="00B945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163F1" w14:textId="77777777" w:rsidR="00B94564" w:rsidRDefault="00B94564" w:rsidP="00B94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6F6F">
      <w:rPr>
        <w:rStyle w:val="PageNumber"/>
        <w:noProof/>
      </w:rPr>
      <w:t>1</w:t>
    </w:r>
    <w:r>
      <w:rPr>
        <w:rStyle w:val="PageNumber"/>
      </w:rPr>
      <w:fldChar w:fldCharType="end"/>
    </w:r>
  </w:p>
  <w:p w14:paraId="4613E121" w14:textId="77777777" w:rsidR="00B94564" w:rsidRDefault="00B94564" w:rsidP="00B945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44CBA" w14:textId="77777777" w:rsidR="00614705" w:rsidRDefault="00614705">
      <w:r>
        <w:separator/>
      </w:r>
    </w:p>
  </w:footnote>
  <w:footnote w:type="continuationSeparator" w:id="0">
    <w:p w14:paraId="403C9B4E" w14:textId="77777777" w:rsidR="00614705" w:rsidRDefault="00614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E2EE5"/>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913614E"/>
    <w:multiLevelType w:val="hybridMultilevel"/>
    <w:tmpl w:val="5142D0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84328A"/>
    <w:multiLevelType w:val="multilevel"/>
    <w:tmpl w:val="EDF8D7CE"/>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387AB4"/>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4302097"/>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4942D43"/>
    <w:multiLevelType w:val="multilevel"/>
    <w:tmpl w:val="60669D3E"/>
    <w:lvl w:ilvl="0">
      <w:start w:val="6"/>
      <w:numFmt w:val="decimal"/>
      <w:lvlText w:val="%1."/>
      <w:lvlJc w:val="left"/>
      <w:pPr>
        <w:tabs>
          <w:tab w:val="num" w:pos="540"/>
        </w:tabs>
        <w:ind w:left="540" w:hanging="540"/>
      </w:pPr>
      <w:rPr>
        <w:rFonts w:hint="default"/>
        <w:b/>
        <w:bCs/>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8BD2E63"/>
    <w:multiLevelType w:val="multilevel"/>
    <w:tmpl w:val="1274646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6F73E5"/>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B1A71B2"/>
    <w:multiLevelType w:val="multilevel"/>
    <w:tmpl w:val="34D8BA02"/>
    <w:lvl w:ilvl="0">
      <w:start w:val="5"/>
      <w:numFmt w:val="decimal"/>
      <w:lvlText w:val="%1.1."/>
      <w:lvlJc w:val="left"/>
      <w:pPr>
        <w:tabs>
          <w:tab w:val="num" w:pos="1080"/>
        </w:tabs>
        <w:ind w:left="1080" w:hanging="540"/>
      </w:pPr>
      <w:rPr>
        <w:rFonts w:hint="default"/>
      </w:rPr>
    </w:lvl>
    <w:lvl w:ilvl="1">
      <w:start w:val="1"/>
      <w:numFmt w:val="decimal"/>
      <w:lvlText w:val="%1.2."/>
      <w:lvlJc w:val="left"/>
      <w:pPr>
        <w:tabs>
          <w:tab w:val="num" w:pos="1080"/>
        </w:tabs>
        <w:ind w:left="1080" w:hanging="54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9" w15:restartNumberingAfterBreak="0">
    <w:nsid w:val="1D98774B"/>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1C40DE1"/>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31B7A65"/>
    <w:multiLevelType w:val="hybridMultilevel"/>
    <w:tmpl w:val="932A24B6"/>
    <w:lvl w:ilvl="0" w:tplc="37ECBE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72C6B23"/>
    <w:multiLevelType w:val="multilevel"/>
    <w:tmpl w:val="4F1AEE48"/>
    <w:lvl w:ilvl="0">
      <w:start w:val="1"/>
      <w:numFmt w:val="decimal"/>
      <w:lvlText w:val="%1."/>
      <w:lvlJc w:val="left"/>
      <w:pPr>
        <w:ind w:left="360" w:hanging="360"/>
      </w:pPr>
      <w:rPr>
        <w:rFonts w:hint="default"/>
      </w:rPr>
    </w:lvl>
    <w:lvl w:ilvl="1">
      <w:start w:val="1"/>
      <w:numFmt w:val="decimal"/>
      <w:lvlText w:val="%1.%2."/>
      <w:lvlJc w:val="left"/>
      <w:pPr>
        <w:ind w:left="5039" w:hanging="360"/>
      </w:pPr>
      <w:rPr>
        <w:rFonts w:hint="default"/>
        <w:i w:val="0"/>
      </w:rPr>
    </w:lvl>
    <w:lvl w:ilvl="2">
      <w:start w:val="1"/>
      <w:numFmt w:val="decimal"/>
      <w:lvlText w:val="%1.%2.%3."/>
      <w:lvlJc w:val="left"/>
      <w:pPr>
        <w:ind w:left="5115" w:hanging="720"/>
      </w:pPr>
      <w:rPr>
        <w:rFonts w:hint="default"/>
        <w:color w:val="auto"/>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88E1B7B"/>
    <w:multiLevelType w:val="multilevel"/>
    <w:tmpl w:val="0688E0A6"/>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996FCF"/>
    <w:multiLevelType w:val="hybridMultilevel"/>
    <w:tmpl w:val="10BA2AEC"/>
    <w:lvl w:ilvl="0" w:tplc="48987744">
      <w:start w:val="1"/>
      <w:numFmt w:val="decimal"/>
      <w:lvlText w:val="(%1)"/>
      <w:lvlJc w:val="left"/>
      <w:pPr>
        <w:ind w:left="1176" w:hanging="456"/>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EE35BA9"/>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FF7317F"/>
    <w:multiLevelType w:val="hybridMultilevel"/>
    <w:tmpl w:val="7D48C0EA"/>
    <w:lvl w:ilvl="0" w:tplc="2558012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3A730A6"/>
    <w:multiLevelType w:val="multilevel"/>
    <w:tmpl w:val="45CC1264"/>
    <w:lvl w:ilvl="0">
      <w:start w:val="1"/>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772119B"/>
    <w:multiLevelType w:val="multilevel"/>
    <w:tmpl w:val="1274646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1307B1"/>
    <w:multiLevelType w:val="hybridMultilevel"/>
    <w:tmpl w:val="D256A88C"/>
    <w:lvl w:ilvl="0" w:tplc="7EBEE056">
      <w:numFmt w:val="bullet"/>
      <w:lvlText w:val="-"/>
      <w:lvlJc w:val="left"/>
      <w:pPr>
        <w:ind w:left="720" w:hanging="360"/>
      </w:pPr>
      <w:rPr>
        <w:rFonts w:ascii="Calibri" w:eastAsia="Times New Roman" w:hAnsi="Calibri"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4D1325D7"/>
    <w:multiLevelType w:val="multilevel"/>
    <w:tmpl w:val="B3CC35F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DD519EE"/>
    <w:multiLevelType w:val="multilevel"/>
    <w:tmpl w:val="B3CC35F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E0444C3"/>
    <w:multiLevelType w:val="multilevel"/>
    <w:tmpl w:val="12B2BB86"/>
    <w:lvl w:ilvl="0">
      <w:start w:val="5"/>
      <w:numFmt w:val="decimal"/>
      <w:lvlText w:val="%1.1."/>
      <w:lvlJc w:val="left"/>
      <w:pPr>
        <w:tabs>
          <w:tab w:val="num" w:pos="540"/>
        </w:tabs>
        <w:ind w:left="540" w:hanging="540"/>
      </w:pPr>
      <w:rPr>
        <w:rFonts w:hint="default"/>
      </w:rPr>
    </w:lvl>
    <w:lvl w:ilvl="1">
      <w:start w:val="1"/>
      <w:numFmt w:val="none"/>
      <w:lvlText w:val="5.1."/>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10E52E5"/>
    <w:multiLevelType w:val="multilevel"/>
    <w:tmpl w:val="92E62ADA"/>
    <w:lvl w:ilvl="0">
      <w:start w:val="1"/>
      <w:numFmt w:val="decimal"/>
      <w:lvlText w:val="%1."/>
      <w:lvlJc w:val="left"/>
      <w:pPr>
        <w:tabs>
          <w:tab w:val="num" w:pos="675"/>
        </w:tabs>
        <w:ind w:left="675" w:hanging="675"/>
      </w:pPr>
      <w:rPr>
        <w:rFonts w:ascii="Bookman Old Style" w:hAnsi="Bookman Old Style" w:hint="default"/>
      </w:rPr>
    </w:lvl>
    <w:lvl w:ilvl="1">
      <w:start w:val="1"/>
      <w:numFmt w:val="none"/>
      <w:lvlText w:val="1.3."/>
      <w:lvlJc w:val="left"/>
      <w:pPr>
        <w:tabs>
          <w:tab w:val="num" w:pos="675"/>
        </w:tabs>
        <w:ind w:left="675" w:hanging="675"/>
      </w:pPr>
      <w:rPr>
        <w:rFonts w:ascii="Times New Roman" w:hAnsi="Times New Roman" w:cs="Times New Roman" w:hint="default"/>
      </w:rPr>
    </w:lvl>
    <w:lvl w:ilvl="2">
      <w:start w:val="3"/>
      <w:numFmt w:val="decimal"/>
      <w:lvlText w:val="%1.%2.%3."/>
      <w:lvlJc w:val="left"/>
      <w:pPr>
        <w:tabs>
          <w:tab w:val="num" w:pos="720"/>
        </w:tabs>
        <w:ind w:left="720" w:hanging="720"/>
      </w:pPr>
      <w:rPr>
        <w:rFonts w:ascii="Bookman Old Style" w:hAnsi="Bookman Old Style" w:hint="default"/>
      </w:rPr>
    </w:lvl>
    <w:lvl w:ilvl="3">
      <w:start w:val="1"/>
      <w:numFmt w:val="decimal"/>
      <w:lvlText w:val="%1.%2.%3.%4."/>
      <w:lvlJc w:val="left"/>
      <w:pPr>
        <w:tabs>
          <w:tab w:val="num" w:pos="720"/>
        </w:tabs>
        <w:ind w:left="720" w:hanging="720"/>
      </w:pPr>
      <w:rPr>
        <w:rFonts w:ascii="Bookman Old Style" w:hAnsi="Bookman Old Style" w:hint="default"/>
      </w:rPr>
    </w:lvl>
    <w:lvl w:ilvl="4">
      <w:start w:val="1"/>
      <w:numFmt w:val="decimal"/>
      <w:lvlText w:val="%1.%2.%3.%4.%5."/>
      <w:lvlJc w:val="left"/>
      <w:pPr>
        <w:tabs>
          <w:tab w:val="num" w:pos="1080"/>
        </w:tabs>
        <w:ind w:left="1080" w:hanging="1080"/>
      </w:pPr>
      <w:rPr>
        <w:rFonts w:ascii="Bookman Old Style" w:hAnsi="Bookman Old Style" w:hint="default"/>
      </w:rPr>
    </w:lvl>
    <w:lvl w:ilvl="5">
      <w:start w:val="1"/>
      <w:numFmt w:val="decimal"/>
      <w:lvlText w:val="%1.%2.%3.%4.%5.%6."/>
      <w:lvlJc w:val="left"/>
      <w:pPr>
        <w:tabs>
          <w:tab w:val="num" w:pos="1080"/>
        </w:tabs>
        <w:ind w:left="1080" w:hanging="1080"/>
      </w:pPr>
      <w:rPr>
        <w:rFonts w:ascii="Bookman Old Style" w:hAnsi="Bookman Old Style" w:hint="default"/>
      </w:rPr>
    </w:lvl>
    <w:lvl w:ilvl="6">
      <w:start w:val="1"/>
      <w:numFmt w:val="decimal"/>
      <w:lvlText w:val="%1.%2.%3.%4.%5.%6.%7."/>
      <w:lvlJc w:val="left"/>
      <w:pPr>
        <w:tabs>
          <w:tab w:val="num" w:pos="1440"/>
        </w:tabs>
        <w:ind w:left="1440" w:hanging="1440"/>
      </w:pPr>
      <w:rPr>
        <w:rFonts w:ascii="Bookman Old Style" w:hAnsi="Bookman Old Style" w:hint="default"/>
      </w:rPr>
    </w:lvl>
    <w:lvl w:ilvl="7">
      <w:start w:val="1"/>
      <w:numFmt w:val="decimal"/>
      <w:lvlText w:val="%1.%2.%3.%4.%5.%6.%7.%8."/>
      <w:lvlJc w:val="left"/>
      <w:pPr>
        <w:tabs>
          <w:tab w:val="num" w:pos="1440"/>
        </w:tabs>
        <w:ind w:left="1440" w:hanging="1440"/>
      </w:pPr>
      <w:rPr>
        <w:rFonts w:ascii="Bookman Old Style" w:hAnsi="Bookman Old Style" w:hint="default"/>
      </w:rPr>
    </w:lvl>
    <w:lvl w:ilvl="8">
      <w:start w:val="1"/>
      <w:numFmt w:val="decimal"/>
      <w:lvlText w:val="%1.%2.%3.%4.%5.%6.%7.%8.%9."/>
      <w:lvlJc w:val="left"/>
      <w:pPr>
        <w:tabs>
          <w:tab w:val="num" w:pos="1800"/>
        </w:tabs>
        <w:ind w:left="1800" w:hanging="1800"/>
      </w:pPr>
      <w:rPr>
        <w:rFonts w:ascii="Bookman Old Style" w:hAnsi="Bookman Old Style" w:hint="default"/>
      </w:rPr>
    </w:lvl>
  </w:abstractNum>
  <w:abstractNum w:abstractNumId="24" w15:restartNumberingAfterBreak="0">
    <w:nsid w:val="51C246BD"/>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E779C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950903"/>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97767F6"/>
    <w:multiLevelType w:val="multilevel"/>
    <w:tmpl w:val="45CC1264"/>
    <w:lvl w:ilvl="0">
      <w:start w:val="1"/>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5DD16A1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BC68DE"/>
    <w:multiLevelType w:val="multilevel"/>
    <w:tmpl w:val="8E86101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0" w15:restartNumberingAfterBreak="0">
    <w:nsid w:val="6163638E"/>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8AD78CD"/>
    <w:multiLevelType w:val="multilevel"/>
    <w:tmpl w:val="0426001F"/>
    <w:numStyleLink w:val="Style1"/>
  </w:abstractNum>
  <w:abstractNum w:abstractNumId="32" w15:restartNumberingAfterBreak="0">
    <w:nsid w:val="68D75B58"/>
    <w:multiLevelType w:val="multilevel"/>
    <w:tmpl w:val="211A5080"/>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1346E3"/>
    <w:multiLevelType w:val="hybridMultilevel"/>
    <w:tmpl w:val="90E0873C"/>
    <w:lvl w:ilvl="0" w:tplc="23FCD9C2">
      <w:numFmt w:val="bullet"/>
      <w:lvlText w:val="-"/>
      <w:lvlJc w:val="left"/>
      <w:pPr>
        <w:ind w:left="405" w:hanging="360"/>
      </w:pPr>
      <w:rPr>
        <w:rFonts w:ascii="Calibri" w:eastAsia="Times New Roman" w:hAnsi="Calibri" w:cs="Calibri" w:hint="default"/>
      </w:rPr>
    </w:lvl>
    <w:lvl w:ilvl="1" w:tplc="04260003">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34" w15:restartNumberingAfterBreak="0">
    <w:nsid w:val="6AAB65C0"/>
    <w:multiLevelType w:val="multilevel"/>
    <w:tmpl w:val="4C56EC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B8801AA"/>
    <w:multiLevelType w:val="multilevel"/>
    <w:tmpl w:val="0A9C8776"/>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2A71E0"/>
    <w:multiLevelType w:val="multilevel"/>
    <w:tmpl w:val="D688A0E2"/>
    <w:lvl w:ilvl="0">
      <w:start w:val="1"/>
      <w:numFmt w:val="decimal"/>
      <w:lvlText w:val="%1."/>
      <w:lvlJc w:val="left"/>
      <w:pPr>
        <w:ind w:left="540" w:hanging="540"/>
      </w:pPr>
      <w:rPr>
        <w:rFonts w:hint="default"/>
        <w:color w:val="242424"/>
      </w:rPr>
    </w:lvl>
    <w:lvl w:ilvl="1">
      <w:start w:val="1"/>
      <w:numFmt w:val="decimal"/>
      <w:lvlText w:val="%1.%2."/>
      <w:lvlJc w:val="left"/>
      <w:pPr>
        <w:ind w:left="540" w:hanging="540"/>
      </w:pPr>
      <w:rPr>
        <w:rFonts w:hint="default"/>
        <w:color w:val="242424"/>
      </w:rPr>
    </w:lvl>
    <w:lvl w:ilvl="2">
      <w:start w:val="4"/>
      <w:numFmt w:val="decimal"/>
      <w:lvlText w:val="%1.%2.%3."/>
      <w:lvlJc w:val="left"/>
      <w:pPr>
        <w:ind w:left="720" w:hanging="720"/>
      </w:pPr>
      <w:rPr>
        <w:rFonts w:hint="default"/>
        <w:color w:val="242424"/>
      </w:rPr>
    </w:lvl>
    <w:lvl w:ilvl="3">
      <w:start w:val="1"/>
      <w:numFmt w:val="decimal"/>
      <w:lvlText w:val="%1.%2.%3.%4."/>
      <w:lvlJc w:val="left"/>
      <w:pPr>
        <w:ind w:left="720" w:hanging="720"/>
      </w:pPr>
      <w:rPr>
        <w:rFonts w:hint="default"/>
        <w:color w:val="242424"/>
      </w:rPr>
    </w:lvl>
    <w:lvl w:ilvl="4">
      <w:start w:val="1"/>
      <w:numFmt w:val="decimal"/>
      <w:lvlText w:val="%1.%2.%3.%4.%5."/>
      <w:lvlJc w:val="left"/>
      <w:pPr>
        <w:ind w:left="1080" w:hanging="1080"/>
      </w:pPr>
      <w:rPr>
        <w:rFonts w:hint="default"/>
        <w:color w:val="242424"/>
      </w:rPr>
    </w:lvl>
    <w:lvl w:ilvl="5">
      <w:start w:val="1"/>
      <w:numFmt w:val="decimal"/>
      <w:lvlText w:val="%1.%2.%3.%4.%5.%6."/>
      <w:lvlJc w:val="left"/>
      <w:pPr>
        <w:ind w:left="1080" w:hanging="1080"/>
      </w:pPr>
      <w:rPr>
        <w:rFonts w:hint="default"/>
        <w:color w:val="242424"/>
      </w:rPr>
    </w:lvl>
    <w:lvl w:ilvl="6">
      <w:start w:val="1"/>
      <w:numFmt w:val="decimal"/>
      <w:lvlText w:val="%1.%2.%3.%4.%5.%6.%7."/>
      <w:lvlJc w:val="left"/>
      <w:pPr>
        <w:ind w:left="1440" w:hanging="1440"/>
      </w:pPr>
      <w:rPr>
        <w:rFonts w:hint="default"/>
        <w:color w:val="242424"/>
      </w:rPr>
    </w:lvl>
    <w:lvl w:ilvl="7">
      <w:start w:val="1"/>
      <w:numFmt w:val="decimal"/>
      <w:lvlText w:val="%1.%2.%3.%4.%5.%6.%7.%8."/>
      <w:lvlJc w:val="left"/>
      <w:pPr>
        <w:ind w:left="1440" w:hanging="1440"/>
      </w:pPr>
      <w:rPr>
        <w:rFonts w:hint="default"/>
        <w:color w:val="242424"/>
      </w:rPr>
    </w:lvl>
    <w:lvl w:ilvl="8">
      <w:start w:val="1"/>
      <w:numFmt w:val="decimal"/>
      <w:lvlText w:val="%1.%2.%3.%4.%5.%6.%7.%8.%9."/>
      <w:lvlJc w:val="left"/>
      <w:pPr>
        <w:ind w:left="1800" w:hanging="1800"/>
      </w:pPr>
      <w:rPr>
        <w:rFonts w:hint="default"/>
        <w:color w:val="242424"/>
      </w:rPr>
    </w:lvl>
  </w:abstractNum>
  <w:abstractNum w:abstractNumId="37" w15:restartNumberingAfterBreak="0">
    <w:nsid w:val="6F6C4373"/>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00B2E79"/>
    <w:multiLevelType w:val="multilevel"/>
    <w:tmpl w:val="0426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CB77CD"/>
    <w:multiLevelType w:val="hybridMultilevel"/>
    <w:tmpl w:val="A008EBE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4664615"/>
    <w:multiLevelType w:val="multilevel"/>
    <w:tmpl w:val="8EB8C8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79080C"/>
    <w:multiLevelType w:val="multilevel"/>
    <w:tmpl w:val="7BBEB59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8E95B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CD953D9"/>
    <w:multiLevelType w:val="hybridMultilevel"/>
    <w:tmpl w:val="E8DA952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1834190">
    <w:abstractNumId w:val="15"/>
  </w:num>
  <w:num w:numId="2" w16cid:durableId="6057611">
    <w:abstractNumId w:val="19"/>
  </w:num>
  <w:num w:numId="3" w16cid:durableId="115486881">
    <w:abstractNumId w:val="23"/>
  </w:num>
  <w:num w:numId="4" w16cid:durableId="1357002228">
    <w:abstractNumId w:val="10"/>
  </w:num>
  <w:num w:numId="5" w16cid:durableId="452789245">
    <w:abstractNumId w:val="7"/>
  </w:num>
  <w:num w:numId="6" w16cid:durableId="729885311">
    <w:abstractNumId w:val="30"/>
  </w:num>
  <w:num w:numId="7" w16cid:durableId="361981756">
    <w:abstractNumId w:val="9"/>
  </w:num>
  <w:num w:numId="8" w16cid:durableId="1013075546">
    <w:abstractNumId w:val="26"/>
  </w:num>
  <w:num w:numId="9" w16cid:durableId="274019572">
    <w:abstractNumId w:val="37"/>
  </w:num>
  <w:num w:numId="10" w16cid:durableId="867790676">
    <w:abstractNumId w:val="20"/>
  </w:num>
  <w:num w:numId="11" w16cid:durableId="1205367161">
    <w:abstractNumId w:val="43"/>
  </w:num>
  <w:num w:numId="12" w16cid:durableId="1980378503">
    <w:abstractNumId w:val="0"/>
  </w:num>
  <w:num w:numId="13" w16cid:durableId="1396120519">
    <w:abstractNumId w:val="2"/>
  </w:num>
  <w:num w:numId="14" w16cid:durableId="1389377097">
    <w:abstractNumId w:val="21"/>
  </w:num>
  <w:num w:numId="15" w16cid:durableId="1497258740">
    <w:abstractNumId w:val="3"/>
  </w:num>
  <w:num w:numId="16" w16cid:durableId="138230847">
    <w:abstractNumId w:val="24"/>
  </w:num>
  <w:num w:numId="17" w16cid:durableId="2038726160">
    <w:abstractNumId w:val="8"/>
  </w:num>
  <w:num w:numId="18" w16cid:durableId="164246285">
    <w:abstractNumId w:val="5"/>
  </w:num>
  <w:num w:numId="19" w16cid:durableId="684937395">
    <w:abstractNumId w:val="18"/>
  </w:num>
  <w:num w:numId="20" w16cid:durableId="951788608">
    <w:abstractNumId w:val="6"/>
  </w:num>
  <w:num w:numId="21" w16cid:durableId="1643806353">
    <w:abstractNumId w:val="22"/>
  </w:num>
  <w:num w:numId="22" w16cid:durableId="1375815076">
    <w:abstractNumId w:val="25"/>
  </w:num>
  <w:num w:numId="23" w16cid:durableId="1494297960">
    <w:abstractNumId w:val="4"/>
  </w:num>
  <w:num w:numId="24" w16cid:durableId="707878921">
    <w:abstractNumId w:val="41"/>
  </w:num>
  <w:num w:numId="25" w16cid:durableId="167984224">
    <w:abstractNumId w:val="31"/>
  </w:num>
  <w:num w:numId="26" w16cid:durableId="1807696054">
    <w:abstractNumId w:val="38"/>
  </w:num>
  <w:num w:numId="27" w16cid:durableId="912589349">
    <w:abstractNumId w:val="28"/>
  </w:num>
  <w:num w:numId="28" w16cid:durableId="3288670">
    <w:abstractNumId w:val="42"/>
  </w:num>
  <w:num w:numId="29" w16cid:durableId="377512402">
    <w:abstractNumId w:val="34"/>
  </w:num>
  <w:num w:numId="30" w16cid:durableId="14620851">
    <w:abstractNumId w:val="29"/>
  </w:num>
  <w:num w:numId="31" w16cid:durableId="966086599">
    <w:abstractNumId w:val="33"/>
  </w:num>
  <w:num w:numId="32" w16cid:durableId="1219363440">
    <w:abstractNumId w:val="14"/>
  </w:num>
  <w:num w:numId="33" w16cid:durableId="899634802">
    <w:abstractNumId w:val="36"/>
  </w:num>
  <w:num w:numId="34" w16cid:durableId="680351561">
    <w:abstractNumId w:val="11"/>
  </w:num>
  <w:num w:numId="35" w16cid:durableId="1263028065">
    <w:abstractNumId w:val="16"/>
  </w:num>
  <w:num w:numId="36" w16cid:durableId="122775544">
    <w:abstractNumId w:val="1"/>
  </w:num>
  <w:num w:numId="37" w16cid:durableId="1382898261">
    <w:abstractNumId w:val="39"/>
  </w:num>
  <w:num w:numId="38" w16cid:durableId="715130349">
    <w:abstractNumId w:val="40"/>
  </w:num>
  <w:num w:numId="39" w16cid:durableId="170871842">
    <w:abstractNumId w:val="27"/>
  </w:num>
  <w:num w:numId="40" w16cid:durableId="2087417484">
    <w:abstractNumId w:val="17"/>
  </w:num>
  <w:num w:numId="41" w16cid:durableId="1188133317">
    <w:abstractNumId w:val="12"/>
  </w:num>
  <w:num w:numId="42" w16cid:durableId="1434738246">
    <w:abstractNumId w:val="32"/>
  </w:num>
  <w:num w:numId="43" w16cid:durableId="1952275514">
    <w:abstractNumId w:val="13"/>
  </w:num>
  <w:num w:numId="44" w16cid:durableId="60562212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73"/>
    <w:rsid w:val="0000225D"/>
    <w:rsid w:val="000077CE"/>
    <w:rsid w:val="000222E9"/>
    <w:rsid w:val="00026F6F"/>
    <w:rsid w:val="00031FA3"/>
    <w:rsid w:val="00033EE5"/>
    <w:rsid w:val="00044BD9"/>
    <w:rsid w:val="000726F9"/>
    <w:rsid w:val="0008203D"/>
    <w:rsid w:val="00084450"/>
    <w:rsid w:val="00085B14"/>
    <w:rsid w:val="001216FB"/>
    <w:rsid w:val="00130B1E"/>
    <w:rsid w:val="00142733"/>
    <w:rsid w:val="0015762E"/>
    <w:rsid w:val="00173D7C"/>
    <w:rsid w:val="001C37F9"/>
    <w:rsid w:val="001C7D6F"/>
    <w:rsid w:val="001D6669"/>
    <w:rsid w:val="001F337C"/>
    <w:rsid w:val="002019C0"/>
    <w:rsid w:val="00211009"/>
    <w:rsid w:val="00213D88"/>
    <w:rsid w:val="00223FA4"/>
    <w:rsid w:val="00232DD6"/>
    <w:rsid w:val="0027440D"/>
    <w:rsid w:val="002748EA"/>
    <w:rsid w:val="002A5963"/>
    <w:rsid w:val="002B743B"/>
    <w:rsid w:val="002D1558"/>
    <w:rsid w:val="002D1BC4"/>
    <w:rsid w:val="002D7E91"/>
    <w:rsid w:val="003067B5"/>
    <w:rsid w:val="0032099B"/>
    <w:rsid w:val="00353F93"/>
    <w:rsid w:val="003614EE"/>
    <w:rsid w:val="0036211F"/>
    <w:rsid w:val="00372870"/>
    <w:rsid w:val="0039720D"/>
    <w:rsid w:val="003B38EA"/>
    <w:rsid w:val="003C7CAB"/>
    <w:rsid w:val="003E7455"/>
    <w:rsid w:val="003F18D0"/>
    <w:rsid w:val="004654B8"/>
    <w:rsid w:val="004832A6"/>
    <w:rsid w:val="004A1026"/>
    <w:rsid w:val="004C6CF2"/>
    <w:rsid w:val="00533019"/>
    <w:rsid w:val="00552AEC"/>
    <w:rsid w:val="00585AEB"/>
    <w:rsid w:val="005B7A5F"/>
    <w:rsid w:val="005C4939"/>
    <w:rsid w:val="005C615F"/>
    <w:rsid w:val="005F1491"/>
    <w:rsid w:val="00606225"/>
    <w:rsid w:val="00614705"/>
    <w:rsid w:val="00615CD5"/>
    <w:rsid w:val="00655105"/>
    <w:rsid w:val="00673909"/>
    <w:rsid w:val="00696C61"/>
    <w:rsid w:val="006C4EA0"/>
    <w:rsid w:val="006F7295"/>
    <w:rsid w:val="006F74C2"/>
    <w:rsid w:val="00726D4C"/>
    <w:rsid w:val="00736970"/>
    <w:rsid w:val="0074526F"/>
    <w:rsid w:val="00757DD2"/>
    <w:rsid w:val="00766526"/>
    <w:rsid w:val="0077017E"/>
    <w:rsid w:val="00786AE0"/>
    <w:rsid w:val="0079228C"/>
    <w:rsid w:val="00795E14"/>
    <w:rsid w:val="007D5098"/>
    <w:rsid w:val="007D50E7"/>
    <w:rsid w:val="007F69C7"/>
    <w:rsid w:val="0081393B"/>
    <w:rsid w:val="008424E9"/>
    <w:rsid w:val="008466C2"/>
    <w:rsid w:val="00853B2A"/>
    <w:rsid w:val="008644D1"/>
    <w:rsid w:val="00897584"/>
    <w:rsid w:val="008B52CE"/>
    <w:rsid w:val="008B5410"/>
    <w:rsid w:val="008B5742"/>
    <w:rsid w:val="008D118B"/>
    <w:rsid w:val="008F099C"/>
    <w:rsid w:val="008F4245"/>
    <w:rsid w:val="00946904"/>
    <w:rsid w:val="009770BF"/>
    <w:rsid w:val="0098168B"/>
    <w:rsid w:val="009957B8"/>
    <w:rsid w:val="009A5398"/>
    <w:rsid w:val="009E07F3"/>
    <w:rsid w:val="009F2216"/>
    <w:rsid w:val="009F6B73"/>
    <w:rsid w:val="00A20C5C"/>
    <w:rsid w:val="00A248C5"/>
    <w:rsid w:val="00A25C8D"/>
    <w:rsid w:val="00A51CF1"/>
    <w:rsid w:val="00A84FF7"/>
    <w:rsid w:val="00AC78E0"/>
    <w:rsid w:val="00AF694E"/>
    <w:rsid w:val="00B3110C"/>
    <w:rsid w:val="00B35AE8"/>
    <w:rsid w:val="00B40A9A"/>
    <w:rsid w:val="00B42B4D"/>
    <w:rsid w:val="00B5186E"/>
    <w:rsid w:val="00B644FD"/>
    <w:rsid w:val="00B93B99"/>
    <w:rsid w:val="00B94564"/>
    <w:rsid w:val="00BA67E1"/>
    <w:rsid w:val="00BB473E"/>
    <w:rsid w:val="00BD6463"/>
    <w:rsid w:val="00BE142C"/>
    <w:rsid w:val="00BE248D"/>
    <w:rsid w:val="00BE69E9"/>
    <w:rsid w:val="00BF5504"/>
    <w:rsid w:val="00C52951"/>
    <w:rsid w:val="00C7266F"/>
    <w:rsid w:val="00C8689E"/>
    <w:rsid w:val="00CC0847"/>
    <w:rsid w:val="00D17782"/>
    <w:rsid w:val="00D26957"/>
    <w:rsid w:val="00D47A4E"/>
    <w:rsid w:val="00D8422C"/>
    <w:rsid w:val="00D97FCB"/>
    <w:rsid w:val="00DA7F7B"/>
    <w:rsid w:val="00DE0583"/>
    <w:rsid w:val="00DF161D"/>
    <w:rsid w:val="00E20D08"/>
    <w:rsid w:val="00E20F64"/>
    <w:rsid w:val="00E21EF1"/>
    <w:rsid w:val="00E2700F"/>
    <w:rsid w:val="00E36DAE"/>
    <w:rsid w:val="00E55DDE"/>
    <w:rsid w:val="00E5709F"/>
    <w:rsid w:val="00E84045"/>
    <w:rsid w:val="00E878EE"/>
    <w:rsid w:val="00E946F3"/>
    <w:rsid w:val="00E957F7"/>
    <w:rsid w:val="00EE0FDB"/>
    <w:rsid w:val="00EF6295"/>
    <w:rsid w:val="00F06DE6"/>
    <w:rsid w:val="00F114BE"/>
    <w:rsid w:val="00F1413C"/>
    <w:rsid w:val="00F44E87"/>
    <w:rsid w:val="00F57F34"/>
    <w:rsid w:val="00F92D8E"/>
    <w:rsid w:val="00FB0B12"/>
    <w:rsid w:val="00FE26F4"/>
    <w:rsid w:val="00FE2E6C"/>
    <w:rsid w:val="00FF3B54"/>
    <w:rsid w:val="00FF3DB6"/>
    <w:rsid w:val="00FF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F4207"/>
  <w15:chartTrackingRefBased/>
  <w15:docId w15:val="{1E914F3B-113E-48CF-9518-6E7A7AF3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6B73"/>
    <w:rPr>
      <w:lang w:val="en-GB"/>
    </w:rPr>
  </w:style>
  <w:style w:type="paragraph" w:styleId="Heading1">
    <w:name w:val="heading 1"/>
    <w:basedOn w:val="Normal"/>
    <w:next w:val="Normal"/>
    <w:qFormat/>
    <w:rsid w:val="009F6B73"/>
    <w:pPr>
      <w:keepNext/>
      <w:widowControl w:val="0"/>
      <w:outlineLvl w:val="0"/>
    </w:pPr>
    <w:rPr>
      <w:snapToGrid w:val="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F6B73"/>
    <w:pPr>
      <w:jc w:val="both"/>
    </w:pPr>
    <w:rPr>
      <w:rFonts w:ascii="Bookman Old Style" w:hAnsi="Bookman Old Style"/>
      <w:sz w:val="24"/>
      <w:szCs w:val="24"/>
      <w:lang w:val="lv-LV"/>
    </w:rPr>
  </w:style>
  <w:style w:type="paragraph" w:styleId="Footer">
    <w:name w:val="footer"/>
    <w:basedOn w:val="Normal"/>
    <w:rsid w:val="009F6B73"/>
    <w:pPr>
      <w:tabs>
        <w:tab w:val="center" w:pos="4153"/>
        <w:tab w:val="right" w:pos="8306"/>
      </w:tabs>
    </w:pPr>
  </w:style>
  <w:style w:type="character" w:styleId="PageNumber">
    <w:name w:val="page number"/>
    <w:basedOn w:val="DefaultParagraphFont"/>
    <w:rsid w:val="009F6B73"/>
  </w:style>
  <w:style w:type="paragraph" w:customStyle="1" w:styleId="times">
    <w:name w:val="times"/>
    <w:basedOn w:val="Normal"/>
    <w:rsid w:val="009F6B73"/>
    <w:pPr>
      <w:jc w:val="both"/>
    </w:pPr>
    <w:rPr>
      <w:sz w:val="22"/>
      <w:szCs w:val="22"/>
      <w:lang w:val="lv-LV" w:eastAsia="lv-LV"/>
    </w:rPr>
  </w:style>
  <w:style w:type="paragraph" w:styleId="NormalWeb">
    <w:name w:val="Normal (Web)"/>
    <w:basedOn w:val="Normal"/>
    <w:uiPriority w:val="99"/>
    <w:unhideWhenUsed/>
    <w:rsid w:val="009F6B73"/>
    <w:pPr>
      <w:spacing w:before="100" w:beforeAutospacing="1" w:after="100" w:afterAutospacing="1"/>
    </w:pPr>
    <w:rPr>
      <w:sz w:val="24"/>
      <w:szCs w:val="24"/>
      <w:lang w:val="lv-LV" w:eastAsia="lv-LV"/>
    </w:rPr>
  </w:style>
  <w:style w:type="character" w:styleId="Hyperlink">
    <w:name w:val="Hyperlink"/>
    <w:rsid w:val="009F6B73"/>
    <w:rPr>
      <w:color w:val="0000FF"/>
      <w:u w:val="single"/>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7F69C7"/>
    <w:pPr>
      <w:ind w:left="720"/>
    </w:pPr>
    <w:rPr>
      <w:rFonts w:ascii="Calibri" w:hAnsi="Calibri"/>
      <w:sz w:val="22"/>
      <w:szCs w:val="22"/>
    </w:rPr>
  </w:style>
  <w:style w:type="numbering" w:customStyle="1" w:styleId="Style1">
    <w:name w:val="Style1"/>
    <w:rsid w:val="00757DD2"/>
    <w:pPr>
      <w:numPr>
        <w:numId w:val="26"/>
      </w:numPr>
    </w:pPr>
  </w:style>
  <w:style w:type="character" w:styleId="Emphasis">
    <w:name w:val="Emphasis"/>
    <w:qFormat/>
    <w:rsid w:val="002B743B"/>
    <w:rPr>
      <w:i/>
      <w:iCs/>
    </w:rPr>
  </w:style>
  <w:style w:type="character" w:styleId="UnresolvedMention">
    <w:name w:val="Unresolved Mention"/>
    <w:uiPriority w:val="99"/>
    <w:semiHidden/>
    <w:unhideWhenUsed/>
    <w:rsid w:val="00AC78E0"/>
    <w:rPr>
      <w:color w:val="605E5C"/>
      <w:shd w:val="clear" w:color="auto" w:fill="E1DFDD"/>
    </w:rPr>
  </w:style>
  <w:style w:type="paragraph" w:styleId="BodyText3">
    <w:name w:val="Body Text 3"/>
    <w:basedOn w:val="Normal"/>
    <w:link w:val="BodyText3Char"/>
    <w:rsid w:val="00FE26F4"/>
    <w:pPr>
      <w:spacing w:after="120"/>
    </w:pPr>
    <w:rPr>
      <w:sz w:val="16"/>
      <w:szCs w:val="16"/>
    </w:rPr>
  </w:style>
  <w:style w:type="character" w:customStyle="1" w:styleId="BodyText3Char">
    <w:name w:val="Body Text 3 Char"/>
    <w:link w:val="BodyText3"/>
    <w:rsid w:val="00FE26F4"/>
    <w:rPr>
      <w:sz w:val="16"/>
      <w:szCs w:val="16"/>
      <w:lang w:val="en-GB" w:eastAsia="en-US"/>
    </w:rPr>
  </w:style>
  <w:style w:type="paragraph" w:styleId="Title">
    <w:name w:val="Title"/>
    <w:basedOn w:val="Normal"/>
    <w:link w:val="TitleChar"/>
    <w:qFormat/>
    <w:rsid w:val="00FE26F4"/>
    <w:pPr>
      <w:widowControl w:val="0"/>
      <w:adjustRightInd w:val="0"/>
      <w:jc w:val="center"/>
      <w:textAlignment w:val="baseline"/>
    </w:pPr>
    <w:rPr>
      <w:b/>
      <w:sz w:val="22"/>
      <w:lang w:val="lv-LV" w:eastAsia="lv-LV"/>
    </w:rPr>
  </w:style>
  <w:style w:type="character" w:customStyle="1" w:styleId="TitleChar">
    <w:name w:val="Title Char"/>
    <w:link w:val="Title"/>
    <w:rsid w:val="00FE26F4"/>
    <w:rPr>
      <w:b/>
      <w:sz w:val="22"/>
    </w:rPr>
  </w:style>
  <w:style w:type="character" w:customStyle="1" w:styleId="contentpasted1">
    <w:name w:val="contentpasted1"/>
    <w:basedOn w:val="DefaultParagraphFont"/>
    <w:rsid w:val="00FE26F4"/>
  </w:style>
  <w:style w:type="paragraph" w:styleId="Revision">
    <w:name w:val="Revision"/>
    <w:hidden/>
    <w:uiPriority w:val="99"/>
    <w:semiHidden/>
    <w:rsid w:val="00E878EE"/>
    <w:rPr>
      <w:lang w:val="en-GB"/>
    </w:rPr>
  </w:style>
  <w:style w:type="character" w:styleId="CommentReference">
    <w:name w:val="annotation reference"/>
    <w:rsid w:val="00E878EE"/>
    <w:rPr>
      <w:sz w:val="16"/>
      <w:szCs w:val="16"/>
    </w:rPr>
  </w:style>
  <w:style w:type="paragraph" w:styleId="CommentText">
    <w:name w:val="annotation text"/>
    <w:basedOn w:val="Normal"/>
    <w:link w:val="CommentTextChar"/>
    <w:rsid w:val="00E878EE"/>
  </w:style>
  <w:style w:type="character" w:customStyle="1" w:styleId="CommentTextChar">
    <w:name w:val="Comment Text Char"/>
    <w:link w:val="CommentText"/>
    <w:rsid w:val="00E878EE"/>
    <w:rPr>
      <w:lang w:val="en-GB" w:eastAsia="en-US"/>
    </w:rPr>
  </w:style>
  <w:style w:type="paragraph" w:styleId="CommentSubject">
    <w:name w:val="annotation subject"/>
    <w:basedOn w:val="CommentText"/>
    <w:next w:val="CommentText"/>
    <w:link w:val="CommentSubjectChar"/>
    <w:rsid w:val="00E878EE"/>
    <w:rPr>
      <w:b/>
      <w:bCs/>
    </w:rPr>
  </w:style>
  <w:style w:type="character" w:customStyle="1" w:styleId="CommentSubjectChar">
    <w:name w:val="Comment Subject Char"/>
    <w:link w:val="CommentSubject"/>
    <w:rsid w:val="00E878EE"/>
    <w:rPr>
      <w:b/>
      <w:bCs/>
      <w:lang w:val="en-GB" w:eastAsia="en-US"/>
    </w:rPr>
  </w:style>
  <w:style w:type="paragraph" w:styleId="NoSpacing">
    <w:name w:val="No Spacing"/>
    <w:basedOn w:val="Normal"/>
    <w:uiPriority w:val="1"/>
    <w:qFormat/>
    <w:rsid w:val="008F4245"/>
    <w:pPr>
      <w:suppressAutoHyphens/>
      <w:autoSpaceDN w:val="0"/>
      <w:textAlignment w:val="baseline"/>
    </w:pPr>
    <w:rPr>
      <w:rFonts w:eastAsia="Calibri"/>
      <w:sz w:val="24"/>
      <w:szCs w:val="22"/>
      <w:lang w:val="lv-LV"/>
    </w:r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8F4245"/>
    <w:rPr>
      <w:rFonts w:ascii="Calibri"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058429">
      <w:bodyDiv w:val="1"/>
      <w:marLeft w:val="0"/>
      <w:marRight w:val="0"/>
      <w:marTop w:val="0"/>
      <w:marBottom w:val="0"/>
      <w:divBdr>
        <w:top w:val="none" w:sz="0" w:space="0" w:color="auto"/>
        <w:left w:val="none" w:sz="0" w:space="0" w:color="auto"/>
        <w:bottom w:val="none" w:sz="0" w:space="0" w:color="auto"/>
        <w:right w:val="none" w:sz="0" w:space="0" w:color="auto"/>
      </w:divBdr>
    </w:div>
    <w:div w:id="760681596">
      <w:bodyDiv w:val="1"/>
      <w:marLeft w:val="0"/>
      <w:marRight w:val="0"/>
      <w:marTop w:val="0"/>
      <w:marBottom w:val="0"/>
      <w:divBdr>
        <w:top w:val="none" w:sz="0" w:space="0" w:color="auto"/>
        <w:left w:val="none" w:sz="0" w:space="0" w:color="auto"/>
        <w:bottom w:val="none" w:sz="0" w:space="0" w:color="auto"/>
        <w:right w:val="none" w:sz="0" w:space="0" w:color="auto"/>
      </w:divBdr>
    </w:div>
    <w:div w:id="1220365726">
      <w:bodyDiv w:val="1"/>
      <w:marLeft w:val="0"/>
      <w:marRight w:val="0"/>
      <w:marTop w:val="0"/>
      <w:marBottom w:val="0"/>
      <w:divBdr>
        <w:top w:val="none" w:sz="0" w:space="0" w:color="auto"/>
        <w:left w:val="none" w:sz="0" w:space="0" w:color="auto"/>
        <w:bottom w:val="none" w:sz="0" w:space="0" w:color="auto"/>
        <w:right w:val="none" w:sz="0" w:space="0" w:color="auto"/>
      </w:divBdr>
    </w:div>
    <w:div w:id="149561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0B91-4C54-4E28-AF30-EEABF6B72B93}">
  <ds:schemaRefs>
    <ds:schemaRef ds:uri="http://schemas.microsoft.com/sharepoint/v3/contenttype/forms"/>
  </ds:schemaRefs>
</ds:datastoreItem>
</file>

<file path=customXml/itemProps2.xml><?xml version="1.0" encoding="utf-8"?>
<ds:datastoreItem xmlns:ds="http://schemas.openxmlformats.org/officeDocument/2006/customXml" ds:itemID="{A869C81C-0841-443F-BD2E-CA0FE100F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85f9c-5bcd-4e5e-8f2f-a447d2d87203"/>
    <ds:schemaRef ds:uri="10471c80-62fe-4dab-b4df-f6690cede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A4F11D-FC53-4829-AF74-4898C55BB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2212</Words>
  <Characters>14671</Characters>
  <Application>Microsoft Office Word</Application>
  <DocSecurity>0</DocSecurity>
  <Lines>122</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Uzņēmuma līgums Nr</vt:lpstr>
      <vt:lpstr>Uzņēmuma līgums Nr</vt:lpstr>
    </vt:vector>
  </TitlesOfParts>
  <Company>LT</Company>
  <LinksUpToDate>false</LinksUpToDate>
  <CharactersWithSpaces>16850</CharactersWithSpaces>
  <SharedDoc>false</SharedDoc>
  <HLinks>
    <vt:vector size="6" baseType="variant">
      <vt:variant>
        <vt:i4>5046335</vt:i4>
      </vt:variant>
      <vt:variant>
        <vt:i4>0</vt:i4>
      </vt:variant>
      <vt:variant>
        <vt:i4>0</vt:i4>
      </vt:variant>
      <vt:variant>
        <vt:i4>5</vt:i4>
      </vt:variant>
      <vt:variant>
        <vt:lpwstr>mailto:ruta.silina@tiesibsargs.lv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Uzņēmuma līgums Nr</dc:title>
  <dc:subject/>
  <dc:creator>Ineta.Luste</dc:creator>
  <cp:keywords/>
  <cp:lastModifiedBy>Kristīne Vībane</cp:lastModifiedBy>
  <cp:revision>10</cp:revision>
  <cp:lastPrinted>2020-06-10T11:42:00Z</cp:lastPrinted>
  <dcterms:created xsi:type="dcterms:W3CDTF">2024-08-20T10:22:00Z</dcterms:created>
  <dcterms:modified xsi:type="dcterms:W3CDTF">2024-08-21T10:39:00Z</dcterms:modified>
</cp:coreProperties>
</file>