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253AF6" w14:textId="77777777" w:rsidR="00FC2B26" w:rsidRPr="00990454" w:rsidRDefault="00FC2B26" w:rsidP="00FC2B26">
      <w:pPr>
        <w:keepNext/>
        <w:widowControl w:val="0"/>
        <w:tabs>
          <w:tab w:val="left" w:pos="0"/>
        </w:tabs>
        <w:suppressAutoHyphens/>
        <w:spacing w:after="0" w:line="240" w:lineRule="auto"/>
        <w:ind w:left="1797" w:right="1797"/>
        <w:jc w:val="center"/>
        <w:outlineLvl w:val="6"/>
        <w:rPr>
          <w:rFonts w:ascii="Times New Roman" w:eastAsia="Lucida Sans Unicode" w:hAnsi="Times New Roman" w:cs="Tahoma"/>
          <w:b/>
          <w:kern w:val="0"/>
          <w:sz w:val="24"/>
          <w:szCs w:val="24"/>
          <w14:ligatures w14:val="none"/>
        </w:rPr>
      </w:pPr>
      <w:r w:rsidRPr="00990454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/>
          <w14:ligatures w14:val="none"/>
        </w:rPr>
        <w:drawing>
          <wp:inline distT="0" distB="0" distL="0" distR="0" wp14:anchorId="1F622682" wp14:editId="388CF4D8">
            <wp:extent cx="632460" cy="731520"/>
            <wp:effectExtent l="0" t="0" r="0" b="0"/>
            <wp:docPr id="2" name="Attēls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3DCFC" w14:textId="77777777" w:rsidR="00FC2B26" w:rsidRPr="00990454" w:rsidRDefault="00FC2B26" w:rsidP="00FC2B26">
      <w:pPr>
        <w:keepNext/>
        <w:widowControl w:val="0"/>
        <w:tabs>
          <w:tab w:val="left" w:pos="360"/>
        </w:tabs>
        <w:suppressAutoHyphens/>
        <w:spacing w:after="0" w:line="240" w:lineRule="auto"/>
        <w:ind w:left="-1797" w:right="-1797"/>
        <w:jc w:val="center"/>
        <w:outlineLvl w:val="6"/>
        <w:rPr>
          <w:rFonts w:ascii="Times New Roman" w:eastAsia="Lucida Sans Unicode" w:hAnsi="Times New Roman" w:cs="Tahoma"/>
          <w:kern w:val="0"/>
          <w:sz w:val="24"/>
          <w:szCs w:val="24"/>
          <w14:ligatures w14:val="none"/>
        </w:rPr>
      </w:pPr>
      <w:r w:rsidRPr="00990454">
        <w:rPr>
          <w:rFonts w:ascii="Times New Roman" w:eastAsia="Lucida Sans Unicode" w:hAnsi="Times New Roman" w:cs="Tahoma"/>
          <w:kern w:val="0"/>
          <w:sz w:val="24"/>
          <w:szCs w:val="24"/>
          <w14:ligatures w14:val="none"/>
        </w:rPr>
        <w:t>JĒKABPILS NOVADA PAŠVALDĪBA</w:t>
      </w:r>
    </w:p>
    <w:p w14:paraId="7E51A5C8" w14:textId="77777777" w:rsidR="00FC2B26" w:rsidRPr="00990454" w:rsidRDefault="00FC2B26" w:rsidP="00FC2B26">
      <w:pPr>
        <w:widowControl w:val="0"/>
        <w:tabs>
          <w:tab w:val="right" w:pos="9000"/>
        </w:tabs>
        <w:suppressAutoHyphens/>
        <w:spacing w:after="0" w:line="240" w:lineRule="auto"/>
        <w:ind w:right="-23"/>
        <w:jc w:val="center"/>
        <w:rPr>
          <w:rFonts w:ascii="Times New Roman" w:eastAsia="Lucida Sans Unicode" w:hAnsi="Times New Roman" w:cs="Tahoma"/>
          <w:kern w:val="0"/>
          <w:sz w:val="20"/>
          <w:szCs w:val="20"/>
          <w14:ligatures w14:val="none"/>
        </w:rPr>
      </w:pPr>
      <w:r w:rsidRPr="00990454">
        <w:rPr>
          <w:rFonts w:ascii="Times New Roman" w:eastAsia="Lucida Sans Unicode" w:hAnsi="Times New Roman" w:cs="Tahoma"/>
          <w:kern w:val="0"/>
          <w:sz w:val="20"/>
          <w:szCs w:val="20"/>
          <w14:ligatures w14:val="none"/>
        </w:rPr>
        <w:t>JĒKABPILS NOVADA PAŠVALDĪBAS IEPIRKUMU KOMISIJA</w:t>
      </w:r>
    </w:p>
    <w:p w14:paraId="1D51DBC6" w14:textId="77777777" w:rsidR="00FC2B26" w:rsidRPr="00990454" w:rsidRDefault="00FC2B26" w:rsidP="00FC2B26">
      <w:pPr>
        <w:widowControl w:val="0"/>
        <w:tabs>
          <w:tab w:val="right" w:pos="9000"/>
        </w:tabs>
        <w:suppressAutoHyphens/>
        <w:spacing w:after="0" w:line="240" w:lineRule="auto"/>
        <w:ind w:right="-23"/>
        <w:jc w:val="center"/>
        <w:rPr>
          <w:rFonts w:ascii="Times New Roman" w:eastAsia="Lucida Sans Unicode" w:hAnsi="Times New Roman" w:cs="Tahoma"/>
          <w:kern w:val="0"/>
          <w:sz w:val="20"/>
          <w:szCs w:val="20"/>
          <w14:ligatures w14:val="none"/>
        </w:rPr>
      </w:pPr>
      <w:r w:rsidRPr="00990454">
        <w:rPr>
          <w:rFonts w:ascii="Times New Roman" w:eastAsia="Lucida Sans Unicode" w:hAnsi="Times New Roman" w:cs="Tahoma"/>
          <w:kern w:val="0"/>
          <w:sz w:val="20"/>
          <w:szCs w:val="20"/>
          <w14:ligatures w14:val="none"/>
        </w:rPr>
        <w:t>Reģistrācijas Nr.90000024205</w:t>
      </w:r>
    </w:p>
    <w:p w14:paraId="686906FB" w14:textId="77777777" w:rsidR="00FC2B26" w:rsidRPr="00990454" w:rsidRDefault="00FC2B26" w:rsidP="00FC2B26">
      <w:pPr>
        <w:keepNext/>
        <w:widowControl w:val="0"/>
        <w:pBdr>
          <w:bottom w:val="single" w:sz="12" w:space="1" w:color="auto"/>
        </w:pBdr>
        <w:suppressAutoHyphens/>
        <w:spacing w:after="0" w:line="240" w:lineRule="auto"/>
        <w:ind w:right="-23"/>
        <w:jc w:val="center"/>
        <w:outlineLvl w:val="5"/>
        <w:rPr>
          <w:rFonts w:ascii="Times New Roman" w:eastAsia="Lucida Sans Unicode" w:hAnsi="Times New Roman" w:cs="Tahoma"/>
          <w:bCs/>
          <w:color w:val="000000"/>
          <w:kern w:val="0"/>
          <w:sz w:val="20"/>
          <w:szCs w:val="20"/>
          <w:lang w:eastAsia="ar-SA"/>
          <w14:ligatures w14:val="none"/>
        </w:rPr>
      </w:pPr>
      <w:r w:rsidRPr="00990454">
        <w:rPr>
          <w:rFonts w:ascii="Times New Roman" w:eastAsia="Lucida Sans Unicode" w:hAnsi="Times New Roman" w:cs="Tahoma"/>
          <w:bCs/>
          <w:color w:val="000000"/>
          <w:kern w:val="0"/>
          <w:sz w:val="20"/>
          <w:szCs w:val="20"/>
          <w:lang w:eastAsia="ar-SA"/>
          <w14:ligatures w14:val="none"/>
        </w:rPr>
        <w:t>Brīvības iela 120, Jēkabpils, Jēkabpils novads, LV – 5201</w:t>
      </w:r>
    </w:p>
    <w:p w14:paraId="203DB309" w14:textId="77777777" w:rsidR="00FC2B26" w:rsidRPr="00990454" w:rsidRDefault="00FC2B26" w:rsidP="00FC2B26">
      <w:pPr>
        <w:keepNext/>
        <w:widowControl w:val="0"/>
        <w:pBdr>
          <w:bottom w:val="single" w:sz="12" w:space="1" w:color="auto"/>
        </w:pBdr>
        <w:suppressAutoHyphens/>
        <w:spacing w:after="0" w:line="240" w:lineRule="auto"/>
        <w:ind w:right="-23"/>
        <w:jc w:val="center"/>
        <w:outlineLvl w:val="5"/>
        <w:rPr>
          <w:rFonts w:ascii="Times New Roman" w:eastAsia="Lucida Sans Unicode" w:hAnsi="Times New Roman" w:cs="Tahoma"/>
          <w:bCs/>
          <w:color w:val="000000"/>
          <w:kern w:val="0"/>
          <w:sz w:val="20"/>
          <w:szCs w:val="20"/>
          <w:lang w:eastAsia="ar-SA"/>
          <w14:ligatures w14:val="none"/>
        </w:rPr>
      </w:pPr>
      <w:r w:rsidRPr="00990454">
        <w:rPr>
          <w:rFonts w:ascii="Times New Roman" w:eastAsia="Lucida Sans Unicode" w:hAnsi="Times New Roman" w:cs="Tahoma"/>
          <w:bCs/>
          <w:color w:val="000000"/>
          <w:kern w:val="0"/>
          <w:sz w:val="20"/>
          <w:szCs w:val="20"/>
          <w:lang w:eastAsia="ar-SA"/>
          <w14:ligatures w14:val="none"/>
        </w:rPr>
        <w:t>Tālrunis 65236777, fakss 65207304,</w:t>
      </w:r>
      <w:r w:rsidRPr="00990454">
        <w:rPr>
          <w:rFonts w:ascii="Times New Roman" w:eastAsia="Lucida Sans Unicode" w:hAnsi="Times New Roman" w:cs="Times New Roman"/>
          <w:bCs/>
          <w:color w:val="000000"/>
          <w:kern w:val="0"/>
          <w:sz w:val="20"/>
          <w:szCs w:val="20"/>
          <w:lang w:eastAsia="ar-SA"/>
          <w14:ligatures w14:val="none"/>
        </w:rPr>
        <w:t xml:space="preserve"> </w:t>
      </w:r>
      <w:r w:rsidRPr="00990454">
        <w:rPr>
          <w:rFonts w:ascii="Times New Roman" w:eastAsia="Lucida Sans Unicode" w:hAnsi="Times New Roman" w:cs="Tahoma"/>
          <w:bCs/>
          <w:color w:val="000000"/>
          <w:kern w:val="0"/>
          <w:sz w:val="20"/>
          <w:szCs w:val="20"/>
          <w:lang w:eastAsia="ar-SA"/>
          <w14:ligatures w14:val="none"/>
        </w:rPr>
        <w:t xml:space="preserve">elektroniskais pasts </w:t>
      </w:r>
      <w:hyperlink r:id="rId8" w:history="1">
        <w:r w:rsidRPr="00990454">
          <w:rPr>
            <w:rFonts w:ascii="Times New Roman" w:eastAsia="Lucida Sans Unicode" w:hAnsi="Times New Roman" w:cs="Tahoma"/>
            <w:color w:val="0563C1"/>
            <w:kern w:val="0"/>
            <w:sz w:val="20"/>
            <w:szCs w:val="20"/>
            <w:u w:val="single"/>
            <w:lang w:eastAsia="ar-SA"/>
            <w14:ligatures w14:val="none"/>
          </w:rPr>
          <w:t>pasts@jekabpils.lv</w:t>
        </w:r>
      </w:hyperlink>
      <w:r w:rsidRPr="00990454">
        <w:rPr>
          <w:rFonts w:ascii="Times New Roman" w:eastAsia="Lucida Sans Unicode" w:hAnsi="Times New Roman" w:cs="Tahoma"/>
          <w:color w:val="000000"/>
          <w:kern w:val="0"/>
          <w:sz w:val="20"/>
          <w:szCs w:val="20"/>
          <w:lang w:eastAsia="ar-SA"/>
          <w14:ligatures w14:val="none"/>
        </w:rPr>
        <w:t xml:space="preserve"> </w:t>
      </w:r>
    </w:p>
    <w:p w14:paraId="7A0A30AA" w14:textId="77777777" w:rsidR="00FC2B26" w:rsidRPr="00990454" w:rsidRDefault="00FC2B26" w:rsidP="00FC2B26">
      <w:pPr>
        <w:spacing w:after="0" w:line="240" w:lineRule="auto"/>
        <w:ind w:right="43"/>
        <w:jc w:val="center"/>
        <w:rPr>
          <w:rFonts w:ascii="Times New Roman" w:eastAsia="Lucida Sans Unicode" w:hAnsi="Times New Roman" w:cs="Times New Roman"/>
          <w:kern w:val="0"/>
          <w:sz w:val="24"/>
          <w:szCs w:val="24"/>
          <w14:ligatures w14:val="none"/>
        </w:rPr>
      </w:pPr>
      <w:r w:rsidRPr="00990454">
        <w:rPr>
          <w:rFonts w:ascii="Times New Roman" w:eastAsia="Lucida Sans Unicode" w:hAnsi="Times New Roman" w:cs="Times New Roman"/>
          <w:kern w:val="0"/>
          <w:sz w:val="24"/>
          <w:szCs w:val="24"/>
          <w14:ligatures w14:val="none"/>
        </w:rPr>
        <w:t>Jēkabpils novadā</w:t>
      </w:r>
    </w:p>
    <w:p w14:paraId="73F9E623" w14:textId="77777777" w:rsidR="00FC2B26" w:rsidRPr="00990454" w:rsidRDefault="00FC2B26" w:rsidP="00FC2B26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</w:pPr>
    </w:p>
    <w:p w14:paraId="54FEBAA2" w14:textId="632B21BE" w:rsidR="00FC2B26" w:rsidRPr="00990454" w:rsidRDefault="009F6E6E" w:rsidP="00FC2B26">
      <w:pPr>
        <w:tabs>
          <w:tab w:val="left" w:pos="1276"/>
        </w:tabs>
        <w:spacing w:after="0" w:line="276" w:lineRule="auto"/>
        <w:ind w:right="43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0" w:name="_Hlk115868153"/>
      <w:r w:rsidRPr="009F6E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09.</w:t>
      </w:r>
      <w:r w:rsidR="00FC2B26" w:rsidRPr="009F6E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</w:t>
      </w:r>
      <w:r w:rsidRPr="009F6E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</w:t>
      </w:r>
      <w:r w:rsidR="00FC2B26" w:rsidRPr="009F6E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.2024. Nr. </w:t>
      </w:r>
      <w:r w:rsidR="00A64AC9" w:rsidRPr="00A64AC9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1.2-6.3/24/409</w:t>
      </w:r>
      <w:r w:rsidR="00FC2B26" w:rsidRPr="009904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4B4AC4AC" w14:textId="029428CA" w:rsidR="00FC2B26" w:rsidRPr="00990454" w:rsidRDefault="00FC2B26" w:rsidP="00FC2B26">
      <w:pPr>
        <w:spacing w:after="0" w:line="276" w:lineRule="auto"/>
        <w:ind w:right="-105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9904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Uz </w:t>
      </w:r>
      <w:r w:rsidR="006719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</w:t>
      </w:r>
      <w:r w:rsidR="0022429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</w:t>
      </w:r>
      <w:r w:rsidRPr="009904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.0</w:t>
      </w:r>
      <w:r w:rsidR="0022429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</w:t>
      </w:r>
      <w:r w:rsidRPr="009904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.2024</w:t>
      </w:r>
      <w:r w:rsidRPr="009904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r w:rsidR="002064F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e-pastā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iesniegto</w:t>
      </w:r>
      <w:r w:rsidRPr="009904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jautājumu</w:t>
      </w:r>
    </w:p>
    <w:p w14:paraId="0E67E2F0" w14:textId="77777777" w:rsidR="00FC2B26" w:rsidRPr="00990454" w:rsidRDefault="00FC2B26" w:rsidP="00FC2B26">
      <w:pPr>
        <w:spacing w:after="0" w:line="276" w:lineRule="auto"/>
        <w:ind w:right="-105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bookmarkEnd w:id="0"/>
    <w:p w14:paraId="59FA73C0" w14:textId="6F7150D7" w:rsidR="00622C1D" w:rsidRDefault="00A955F5" w:rsidP="00380E06">
      <w:pPr>
        <w:tabs>
          <w:tab w:val="left" w:pos="1005"/>
          <w:tab w:val="left" w:pos="1455"/>
          <w:tab w:val="center" w:pos="4536"/>
        </w:tabs>
        <w:spacing w:after="0" w:line="276" w:lineRule="auto"/>
        <w:jc w:val="right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FC2B26" w:rsidRPr="009904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Visiem pretendentiem</w:t>
      </w:r>
      <w:r w:rsidR="00FC2B26" w:rsidRPr="00990454">
        <w:rPr>
          <w:rFonts w:ascii="Times New Roman" w:eastAsia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</w:t>
      </w:r>
    </w:p>
    <w:p w14:paraId="55AB31B8" w14:textId="35F01C7E" w:rsidR="00FC2B26" w:rsidRPr="00586897" w:rsidRDefault="00FC2B26" w:rsidP="00FC2B26">
      <w:pPr>
        <w:tabs>
          <w:tab w:val="left" w:pos="1005"/>
          <w:tab w:val="left" w:pos="1455"/>
          <w:tab w:val="center" w:pos="4536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</w:pPr>
      <w:r w:rsidRPr="00586897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Par publisko iepirkumu ar identifikācijas Nr. JNP 2024/</w:t>
      </w:r>
      <w:r w:rsidR="0022429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64</w:t>
      </w:r>
    </w:p>
    <w:p w14:paraId="27E634E6" w14:textId="77777777" w:rsidR="00622C1D" w:rsidRPr="00586897" w:rsidRDefault="00622C1D" w:rsidP="00622C1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A8336B1" w14:textId="77777777" w:rsidR="004763AA" w:rsidRPr="00586897" w:rsidRDefault="004763AA" w:rsidP="004763AA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lv-LV"/>
          <w14:ligatures w14:val="none"/>
        </w:rPr>
      </w:pPr>
      <w:r w:rsidRPr="0058689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Jēkabpils novada pašvaldības iepirkuma komisija </w:t>
      </w:r>
      <w:r w:rsidRPr="0058689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ir saņēmusi piegādātāja jautājumu par publiskā iepirkuma – </w:t>
      </w:r>
      <w:r w:rsidRPr="0058689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lv-LV"/>
          <w14:ligatures w14:val="none"/>
        </w:rPr>
        <w:t>“</w:t>
      </w:r>
      <w:bookmarkStart w:id="1" w:name="_Hlk174027697"/>
      <w:r w:rsidRPr="00FD588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14:ligatures w14:val="none"/>
        </w:rPr>
        <w:t>Jēkabpils novada pašvaldības un tās iestāžu nekustamā un kustamā īpašuma apdrošināšana</w:t>
      </w:r>
      <w:bookmarkEnd w:id="1"/>
      <w:r w:rsidRPr="0058689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lv-LV"/>
          <w14:ligatures w14:val="none"/>
        </w:rPr>
        <w:t>”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lv-LV"/>
          <w14:ligatures w14:val="none"/>
        </w:rPr>
        <w:t xml:space="preserve"> </w:t>
      </w:r>
      <w:r w:rsidRPr="0058689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lv-LV"/>
          <w14:ligatures w14:val="none"/>
        </w:rPr>
        <w:t>(Identifikācijas Nr. JNP 2024/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lv-LV"/>
          <w14:ligatures w14:val="none"/>
        </w:rPr>
        <w:t>64</w:t>
      </w:r>
      <w:r w:rsidRPr="0058689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lv-LV"/>
          <w14:ligatures w14:val="none"/>
        </w:rPr>
        <w:t xml:space="preserve">) </w:t>
      </w:r>
      <w:r w:rsidRPr="0058689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nolikum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Pr="0058689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un sniedz atbildi: </w:t>
      </w:r>
    </w:p>
    <w:p w14:paraId="7A1EE146" w14:textId="4E1836CB" w:rsidR="004763AA" w:rsidRPr="008F11EC" w:rsidRDefault="00162AD1" w:rsidP="008F11EC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="004763AA" w:rsidRPr="00951BC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u w:val="single"/>
          <w14:ligatures w14:val="none"/>
        </w:rPr>
        <w:t>Jautājums</w:t>
      </w:r>
      <w:r w:rsidR="004763AA" w:rsidRPr="008F11EC">
        <w:rPr>
          <w:rFonts w:ascii="Consolas" w:eastAsia="Times New Roman" w:hAnsi="Consolas" w:cs="Times New Roman"/>
          <w:kern w:val="0"/>
          <w:sz w:val="21"/>
          <w:szCs w:val="21"/>
          <w14:ligatures w14:val="none"/>
        </w:rPr>
        <w:t xml:space="preserve"> </w:t>
      </w:r>
      <w:r w:rsidR="004763AA" w:rsidRPr="008F11EC">
        <w:rPr>
          <w:rFonts w:ascii="Consolas" w:eastAsia="Times New Roman" w:hAnsi="Consolas" w:cs="Times New Roman"/>
          <w:b/>
          <w:bCs/>
          <w:kern w:val="0"/>
          <w:sz w:val="21"/>
          <w:szCs w:val="21"/>
          <w14:ligatures w14:val="none"/>
        </w:rPr>
        <w:t xml:space="preserve">– </w:t>
      </w:r>
      <w:r w:rsidR="004763AA" w:rsidRPr="008F11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Nolikuma </w:t>
      </w:r>
      <w:r w:rsidR="00A33C25" w:rsidRPr="008F11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Tehniskās specifikācijas </w:t>
      </w:r>
      <w:r w:rsidR="004763AA" w:rsidRPr="008F11E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12.punkts</w:t>
      </w:r>
    </w:p>
    <w:p w14:paraId="0DB530F8" w14:textId="7E6920C3" w:rsidR="004763AA" w:rsidRPr="008F11EC" w:rsidRDefault="008F11EC" w:rsidP="008F11EC">
      <w:pPr>
        <w:pStyle w:val="Bezatstarpm"/>
        <w:rPr>
          <w:rFonts w:ascii="Times New Roman" w:hAnsi="Times New Roman" w:cs="Times New Roman"/>
          <w:sz w:val="24"/>
          <w:szCs w:val="24"/>
        </w:rPr>
      </w:pPr>
      <w:r w:rsidRPr="008F11E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763AA" w:rsidRPr="008F11EC">
        <w:rPr>
          <w:rFonts w:ascii="Times New Roman" w:hAnsi="Times New Roman" w:cs="Times New Roman"/>
          <w:sz w:val="24"/>
          <w:szCs w:val="24"/>
        </w:rPr>
        <w:t>12.Zaudējumu statistika par iepriekšējiem 3 gadiem</w:t>
      </w:r>
    </w:p>
    <w:p w14:paraId="7B245B5A" w14:textId="502EE791" w:rsidR="004763AA" w:rsidRPr="004A4753" w:rsidRDefault="004A4753" w:rsidP="004A4753">
      <w:pPr>
        <w:pStyle w:val="Bezatstarpm"/>
        <w:rPr>
          <w:rFonts w:ascii="Times New Roman" w:hAnsi="Times New Roman" w:cs="Times New Roman"/>
          <w:sz w:val="24"/>
          <w:szCs w:val="24"/>
        </w:rPr>
      </w:pPr>
      <w:r>
        <w:t xml:space="preserve">               </w:t>
      </w:r>
      <w:r w:rsidR="004763AA" w:rsidRPr="004A4753">
        <w:rPr>
          <w:rFonts w:ascii="Times New Roman" w:hAnsi="Times New Roman" w:cs="Times New Roman"/>
          <w:sz w:val="24"/>
          <w:szCs w:val="24"/>
        </w:rPr>
        <w:t>12.1.</w:t>
      </w:r>
      <w:r w:rsidR="008F11EC" w:rsidRPr="004A4753">
        <w:rPr>
          <w:rFonts w:ascii="Times New Roman" w:hAnsi="Times New Roman" w:cs="Times New Roman"/>
          <w:sz w:val="24"/>
          <w:szCs w:val="24"/>
        </w:rPr>
        <w:t xml:space="preserve"> </w:t>
      </w:r>
      <w:r w:rsidR="004763AA" w:rsidRPr="004A4753">
        <w:rPr>
          <w:rFonts w:ascii="Times New Roman" w:hAnsi="Times New Roman" w:cs="Times New Roman"/>
          <w:sz w:val="24"/>
          <w:szCs w:val="24"/>
        </w:rPr>
        <w:t xml:space="preserve">Zaudējumu statistika par apdrošināšanas gadījumiem pēdējo 3 gadu laikā, </w:t>
      </w:r>
      <w:r w:rsidR="008F11EC" w:rsidRPr="004A4753">
        <w:rPr>
          <w:rFonts w:ascii="Times New Roman" w:hAnsi="Times New Roman" w:cs="Times New Roman"/>
          <w:sz w:val="24"/>
          <w:szCs w:val="24"/>
        </w:rPr>
        <w:tab/>
      </w:r>
      <w:r w:rsidR="008F11EC" w:rsidRPr="004A4753">
        <w:rPr>
          <w:rFonts w:ascii="Times New Roman" w:hAnsi="Times New Roman" w:cs="Times New Roman"/>
          <w:sz w:val="24"/>
          <w:szCs w:val="24"/>
        </w:rPr>
        <w:tab/>
      </w:r>
      <w:r w:rsidR="004763AA" w:rsidRPr="004A4753">
        <w:rPr>
          <w:rFonts w:ascii="Times New Roman" w:hAnsi="Times New Roman" w:cs="Times New Roman"/>
          <w:sz w:val="24"/>
          <w:szCs w:val="24"/>
        </w:rPr>
        <w:t xml:space="preserve">informācija par cietušo objektu (adrese), kāds bija zaudējuma apmērs </w:t>
      </w:r>
      <w:r w:rsidR="008F11EC" w:rsidRPr="004A4753">
        <w:rPr>
          <w:rFonts w:ascii="Times New Roman" w:hAnsi="Times New Roman" w:cs="Times New Roman"/>
          <w:sz w:val="24"/>
          <w:szCs w:val="24"/>
        </w:rPr>
        <w:tab/>
      </w:r>
      <w:r w:rsidR="008F11EC" w:rsidRPr="004A4753">
        <w:rPr>
          <w:rFonts w:ascii="Times New Roman" w:hAnsi="Times New Roman" w:cs="Times New Roman"/>
          <w:sz w:val="24"/>
          <w:szCs w:val="24"/>
        </w:rPr>
        <w:tab/>
      </w:r>
      <w:r w:rsidR="008F11EC" w:rsidRPr="004A4753">
        <w:rPr>
          <w:rFonts w:ascii="Times New Roman" w:hAnsi="Times New Roman" w:cs="Times New Roman"/>
          <w:sz w:val="24"/>
          <w:szCs w:val="24"/>
        </w:rPr>
        <w:tab/>
      </w:r>
      <w:r w:rsidR="004763AA" w:rsidRPr="004A4753">
        <w:rPr>
          <w:rFonts w:ascii="Times New Roman" w:hAnsi="Times New Roman" w:cs="Times New Roman"/>
          <w:sz w:val="24"/>
          <w:szCs w:val="24"/>
        </w:rPr>
        <w:t>(summa):</w:t>
      </w:r>
    </w:p>
    <w:p w14:paraId="3CD193EA" w14:textId="7B2999BF" w:rsidR="004763AA" w:rsidRPr="00162AD1" w:rsidRDefault="00162AD1" w:rsidP="00162AD1">
      <w:pPr>
        <w:pStyle w:val="Bezatstarpm"/>
        <w:rPr>
          <w:rFonts w:ascii="Times New Roman" w:hAnsi="Times New Roman" w:cs="Times New Roman"/>
          <w:sz w:val="24"/>
          <w:szCs w:val="24"/>
        </w:rPr>
      </w:pPr>
      <w:r>
        <w:t xml:space="preserve">               </w:t>
      </w:r>
      <w:r w:rsidR="004763AA" w:rsidRPr="00162AD1">
        <w:rPr>
          <w:rFonts w:ascii="Times New Roman" w:hAnsi="Times New Roman" w:cs="Times New Roman"/>
          <w:sz w:val="24"/>
          <w:szCs w:val="24"/>
        </w:rPr>
        <w:t>12.1.1.  Atlīdzināti pieteiktie plūdu bojājumi 2023.gadā sekojošiem objektiem:</w:t>
      </w:r>
    </w:p>
    <w:p w14:paraId="4F245A8A" w14:textId="48AAF92B" w:rsidR="004763AA" w:rsidRPr="00162AD1" w:rsidRDefault="00162AD1" w:rsidP="00162AD1">
      <w:pPr>
        <w:pStyle w:val="Bezatstarpm"/>
        <w:rPr>
          <w:rFonts w:ascii="Times New Roman" w:hAnsi="Times New Roman" w:cs="Times New Roman"/>
          <w:sz w:val="24"/>
          <w:szCs w:val="24"/>
        </w:rPr>
      </w:pPr>
      <w:r w:rsidRPr="00162AD1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763AA" w:rsidRPr="00162AD1">
        <w:rPr>
          <w:rFonts w:ascii="Times New Roman" w:hAnsi="Times New Roman" w:cs="Times New Roman"/>
          <w:sz w:val="24"/>
          <w:szCs w:val="24"/>
        </w:rPr>
        <w:t>12.1.1.1.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63AA" w:rsidRPr="00162AD1">
        <w:rPr>
          <w:rFonts w:ascii="Times New Roman" w:hAnsi="Times New Roman" w:cs="Times New Roman"/>
          <w:sz w:val="24"/>
          <w:szCs w:val="24"/>
        </w:rPr>
        <w:t>Krustpils saliņa, Jēkabpils EUR 3356,72 apmērā;</w:t>
      </w:r>
    </w:p>
    <w:p w14:paraId="40B23481" w14:textId="6225CF25" w:rsidR="004763AA" w:rsidRPr="00162AD1" w:rsidRDefault="00162AD1" w:rsidP="00162AD1">
      <w:pPr>
        <w:pStyle w:val="Bezatstarpm"/>
        <w:rPr>
          <w:rFonts w:ascii="Times New Roman" w:hAnsi="Times New Roman" w:cs="Times New Roman"/>
          <w:sz w:val="24"/>
          <w:szCs w:val="24"/>
        </w:rPr>
      </w:pPr>
      <w:r w:rsidRPr="00162AD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62AD1">
        <w:rPr>
          <w:rFonts w:ascii="Times New Roman" w:hAnsi="Times New Roman" w:cs="Times New Roman"/>
          <w:sz w:val="24"/>
          <w:szCs w:val="24"/>
        </w:rPr>
        <w:t xml:space="preserve"> </w:t>
      </w:r>
      <w:r w:rsidR="004763AA" w:rsidRPr="00162AD1">
        <w:rPr>
          <w:rFonts w:ascii="Times New Roman" w:hAnsi="Times New Roman" w:cs="Times New Roman"/>
          <w:sz w:val="24"/>
          <w:szCs w:val="24"/>
        </w:rPr>
        <w:t>12.1.1.2.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63AA" w:rsidRPr="00162AD1">
        <w:rPr>
          <w:rFonts w:ascii="Times New Roman" w:hAnsi="Times New Roman" w:cs="Times New Roman"/>
          <w:sz w:val="24"/>
          <w:szCs w:val="24"/>
        </w:rPr>
        <w:t>Rīgas iela 150A, Jēkabpils EUR 6393,10 apmērā;</w:t>
      </w:r>
    </w:p>
    <w:p w14:paraId="4AFF7DF7" w14:textId="14B42FE8" w:rsidR="00162AD1" w:rsidRPr="00162AD1" w:rsidRDefault="00162AD1" w:rsidP="00162AD1">
      <w:pPr>
        <w:pStyle w:val="Bezatstarpm"/>
        <w:jc w:val="both"/>
        <w:rPr>
          <w:rFonts w:ascii="Times New Roman" w:hAnsi="Times New Roman" w:cs="Times New Roman"/>
          <w:sz w:val="24"/>
          <w:szCs w:val="24"/>
        </w:rPr>
      </w:pPr>
      <w:r w:rsidRPr="00162AD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763AA" w:rsidRPr="00162AD1">
        <w:rPr>
          <w:rFonts w:ascii="Times New Roman" w:hAnsi="Times New Roman" w:cs="Times New Roman"/>
          <w:sz w:val="24"/>
          <w:szCs w:val="24"/>
        </w:rPr>
        <w:t>12.1.2.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63AA" w:rsidRPr="00162AD1">
        <w:rPr>
          <w:rFonts w:ascii="Times New Roman" w:hAnsi="Times New Roman" w:cs="Times New Roman"/>
          <w:sz w:val="24"/>
          <w:szCs w:val="24"/>
        </w:rPr>
        <w:t xml:space="preserve">Atlīdzināti pieteiktie zaudējumi par  Jumta parapeta nosegšanu ar cinkoto </w:t>
      </w:r>
      <w:r w:rsidRPr="00162A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F508BF" w14:textId="77777777" w:rsidR="00162AD1" w:rsidRDefault="00162AD1" w:rsidP="00162AD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62A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</w:t>
      </w:r>
      <w:r w:rsidR="004763AA" w:rsidRPr="00162A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skārdu būvei Zaļā iela 10, Zasa, Zasas pag., Jēkabpils novads, kas radušies</w:t>
      </w:r>
    </w:p>
    <w:p w14:paraId="3DF7FCE4" w14:textId="77777777" w:rsidR="006F5739" w:rsidRDefault="00162AD1" w:rsidP="006F573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</w:t>
      </w:r>
      <w:r w:rsidR="004763AA" w:rsidRPr="00162A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="004763AA" w:rsidRPr="00162A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saistībā  ar lielu vēju EUR 1064,89 apmērā. </w:t>
      </w:r>
    </w:p>
    <w:p w14:paraId="6243B45C" w14:textId="4C56CE7D" w:rsidR="004763AA" w:rsidRPr="00162AD1" w:rsidRDefault="00172D41" w:rsidP="00172D41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="004763AA" w:rsidRPr="00162AD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Informējam , ka ir norādīta neprecīza zaudējuma statistika attiecībā uz Krustpils saliņ</w:t>
      </w:r>
      <w:r w:rsidR="00C553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u.</w:t>
      </w:r>
    </w:p>
    <w:p w14:paraId="56EB680C" w14:textId="74415D67" w:rsidR="004763AA" w:rsidRPr="005E6B7B" w:rsidRDefault="00335BA1" w:rsidP="00335BA1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Aptos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="004763AA" w:rsidRPr="00951BC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u w:val="single"/>
          <w14:ligatures w14:val="none"/>
        </w:rPr>
        <w:t>Atbilde</w:t>
      </w:r>
      <w:r w:rsidR="004763AA" w:rsidRPr="00335B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-</w:t>
      </w:r>
      <w:r w:rsidR="004763AA" w:rsidRPr="005868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4763AA" w:rsidRPr="003529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Iepirkumu komisija informē, ka, iepirkuma “</w:t>
      </w:r>
      <w:r w:rsidR="004763AA" w:rsidRPr="00FD588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14:ligatures w14:val="none"/>
        </w:rPr>
        <w:t>Jēkabpils novada pašvaldības un tās iestāžu nekustamā un kustamā īpašuma apdrošināšana</w:t>
      </w:r>
      <w:r w:rsidR="004763AA" w:rsidRPr="003529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” (Identifikācijas Nr. JNP 2024/</w:t>
      </w:r>
      <w:r w:rsidR="004763A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64</w:t>
      </w:r>
      <w:r w:rsidR="004763AA" w:rsidRPr="003529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 tiks veikti </w:t>
      </w:r>
      <w:r w:rsidR="004763A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nolikuma </w:t>
      </w:r>
      <w:r w:rsidR="004763AA" w:rsidRPr="003529C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grozījumi, </w:t>
      </w:r>
      <w:r w:rsidR="004763A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precizējot nolikuma </w:t>
      </w:r>
      <w:r w:rsidR="00A33C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Tehniskās specifikācijas </w:t>
      </w:r>
      <w:r w:rsidR="004763A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12. punktu - zaudējuma statistika – izsakot to jaunā redakcijā: </w:t>
      </w:r>
    </w:p>
    <w:p w14:paraId="2003685B" w14:textId="2DA5E86D" w:rsidR="004763AA" w:rsidRPr="00335BA1" w:rsidRDefault="00335BA1" w:rsidP="00335BA1">
      <w:pPr>
        <w:pStyle w:val="Bezatstarp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763AA" w:rsidRPr="00335BA1">
        <w:rPr>
          <w:rFonts w:ascii="Times New Roman" w:hAnsi="Times New Roman" w:cs="Times New Roman"/>
          <w:sz w:val="24"/>
          <w:szCs w:val="24"/>
        </w:rPr>
        <w:t>12.Zaudējumu statistika par iepriekšējo gadu.</w:t>
      </w:r>
    </w:p>
    <w:p w14:paraId="19295A8A" w14:textId="77777777" w:rsidR="00335BA1" w:rsidRDefault="004763AA" w:rsidP="00335BA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E6B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12.1.Zaudējumu statistika par apdrošināšanas gadījumiem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pagājušajā (2023. gadā)</w:t>
      </w:r>
      <w:r w:rsidRPr="005E6B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informācija par cietušo objektu (adrese), kāds bija zaudējuma apmērs (summa):</w:t>
      </w:r>
    </w:p>
    <w:p w14:paraId="2FDB1D09" w14:textId="77777777" w:rsidR="00335BA1" w:rsidRDefault="004763AA" w:rsidP="00335BA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E6B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12.1.1.  Atlīdzināti pieteiktie plūdu bojājumi 2023.gadā sekojošiem objektiem:</w:t>
      </w:r>
    </w:p>
    <w:p w14:paraId="11D72DC9" w14:textId="77777777" w:rsidR="00335BA1" w:rsidRDefault="004763AA" w:rsidP="00335BA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E6B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12.1.1.1.  Krustpils saliņa, Jēkabpils EUR 17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E6B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293,72 apmērā;</w:t>
      </w:r>
    </w:p>
    <w:p w14:paraId="47562C8E" w14:textId="6FD8FFAA" w:rsidR="004763AA" w:rsidRPr="005E6B7B" w:rsidRDefault="004763AA" w:rsidP="00335BA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E6B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12.1.1.2. Rīgas iela 150A, Jēkabpils EUR 6393,10 apmērā</w:t>
      </w:r>
    </w:p>
    <w:p w14:paraId="4FF80B84" w14:textId="77777777" w:rsidR="004763AA" w:rsidRPr="005E6B7B" w:rsidRDefault="004763AA" w:rsidP="004763AA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E6B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12.1.2. Atlīdzināti pieteiktie zaudējumi par  Jumta parapeta nosegšanu ar cinkoto skārdu būvei Zaļā iela 10, Zasa, Zasas pag., Jēkabpils novads, kas radušies  saistībā  ar lielu vēju EUR 1064,89 apmērā</w:t>
      </w:r>
    </w:p>
    <w:p w14:paraId="79DEAF2D" w14:textId="77777777" w:rsidR="004763AA" w:rsidRPr="005E6B7B" w:rsidRDefault="004763AA" w:rsidP="004763AA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E6B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12.1.3. Atlīdzinātie pieteiktie zaudējumi par bojājumu nekustamajā īpašumā Augšzemes iela 3, Aknīste, Jēkabpils novads EUR 6268.51;</w:t>
      </w:r>
    </w:p>
    <w:p w14:paraId="6EF34496" w14:textId="77777777" w:rsidR="004763AA" w:rsidRPr="005E6B7B" w:rsidRDefault="004763AA" w:rsidP="004763AA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E6B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12.1.4.Atlīdzinātie pieteiktie zaudējumi (bojāta manta) nekustamajā īpašumā “Mežaparks”, Jēkabpils, Jēkabpils novads EUR 720,88;</w:t>
      </w:r>
    </w:p>
    <w:p w14:paraId="059B166C" w14:textId="77777777" w:rsidR="004763AA" w:rsidRPr="00586897" w:rsidRDefault="004763AA" w:rsidP="004763AA">
      <w:pPr>
        <w:spacing w:after="0" w:line="276" w:lineRule="auto"/>
        <w:ind w:firstLine="720"/>
        <w:jc w:val="both"/>
        <w:rPr>
          <w:rFonts w:ascii="Times New Roman" w:eastAsia="Times New Roman" w:hAnsi="Times New Roman" w:cs="Calibri"/>
          <w:kern w:val="0"/>
          <w:sz w:val="24"/>
          <w:szCs w:val="24"/>
          <w14:ligatures w14:val="none"/>
        </w:rPr>
      </w:pPr>
      <w:r w:rsidRPr="005E6B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12.1.5. Atlīdzinātie pieteiktie zaudējumi (bojāts apgaismojuma stabs) nekustamajā īpašumā Dolomīta iela 2, Jēkabpilī, Jēkabpils novadā EUR 1700,94.</w:t>
      </w:r>
    </w:p>
    <w:p w14:paraId="29B7DE50" w14:textId="10DBD52E" w:rsidR="004763AA" w:rsidRPr="008E4C3C" w:rsidRDefault="008E4C3C" w:rsidP="008E4C3C">
      <w:pPr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8E4C3C">
        <w:rPr>
          <w:rFonts w:ascii="Times New Roman" w:hAnsi="Times New Roman" w:cs="Times New Roman"/>
          <w:sz w:val="24"/>
          <w:szCs w:val="24"/>
        </w:rPr>
        <w:t>Iepirkuma komisija lūdz visus piegādātājus un pretendentus sekot aktuālajai informācijai pasūtītāja pircēja profilā EIS sistēmā pie attiecīgā iepirkuma.</w:t>
      </w:r>
    </w:p>
    <w:p w14:paraId="317AD7F9" w14:textId="77777777" w:rsidR="006F5739" w:rsidRDefault="006F5739" w:rsidP="004763AA">
      <w:pPr>
        <w:rPr>
          <w:rFonts w:ascii="Times New Roman" w:hAnsi="Times New Roman" w:cs="Times New Roman"/>
          <w:sz w:val="24"/>
          <w:szCs w:val="24"/>
        </w:rPr>
      </w:pPr>
    </w:p>
    <w:p w14:paraId="0DD87BEE" w14:textId="3CB8D902" w:rsidR="004763AA" w:rsidRPr="00A823BD" w:rsidRDefault="00380E06" w:rsidP="004763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Komisijas</w:t>
      </w:r>
      <w:r w:rsidR="004763AA" w:rsidRPr="00A823BD">
        <w:rPr>
          <w:rFonts w:ascii="Times New Roman" w:hAnsi="Times New Roman" w:cs="Times New Roman"/>
          <w:sz w:val="24"/>
          <w:szCs w:val="24"/>
        </w:rPr>
        <w:t xml:space="preserve"> priekšsēdētāja                                                                 </w:t>
      </w:r>
      <w:r w:rsidR="00F65DB5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65DB5">
        <w:rPr>
          <w:rFonts w:ascii="Times New Roman" w:hAnsi="Times New Roman" w:cs="Times New Roman"/>
          <w:sz w:val="24"/>
          <w:szCs w:val="24"/>
        </w:rPr>
        <w:t xml:space="preserve"> L.</w:t>
      </w:r>
      <w:r w:rsidR="004763AA" w:rsidRPr="00A823BD">
        <w:rPr>
          <w:rFonts w:ascii="Times New Roman" w:hAnsi="Times New Roman" w:cs="Times New Roman"/>
          <w:sz w:val="24"/>
          <w:szCs w:val="24"/>
        </w:rPr>
        <w:t>Erte</w:t>
      </w:r>
    </w:p>
    <w:p w14:paraId="45171D45" w14:textId="77777777" w:rsidR="004763AA" w:rsidRDefault="004763AA" w:rsidP="004763AA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CAC8AB" w14:textId="1A69F75F" w:rsidR="004763AA" w:rsidRPr="008D1965" w:rsidRDefault="004763AA" w:rsidP="004763AA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D19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Lāsma Šķirmante 29430184</w:t>
      </w:r>
    </w:p>
    <w:p w14:paraId="3C752D37" w14:textId="77777777" w:rsidR="00FC2B26" w:rsidRPr="00990454" w:rsidRDefault="00FC2B26" w:rsidP="00FC2B2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04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</w:t>
      </w:r>
    </w:p>
    <w:p w14:paraId="7654698C" w14:textId="77777777" w:rsidR="00FC2B26" w:rsidRPr="00990454" w:rsidRDefault="00FC2B26" w:rsidP="00FC2B2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B503BC4" w14:textId="77777777" w:rsidR="00CB76ED" w:rsidRDefault="00CB76ED"/>
    <w:sectPr w:rsidR="00CB76ED" w:rsidSect="006F5739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0E8AC0" w14:textId="77777777" w:rsidR="00A03A2A" w:rsidRDefault="00A03A2A" w:rsidP="003E5EFA">
      <w:pPr>
        <w:spacing w:after="0" w:line="240" w:lineRule="auto"/>
      </w:pPr>
      <w:r>
        <w:separator/>
      </w:r>
    </w:p>
  </w:endnote>
  <w:endnote w:type="continuationSeparator" w:id="0">
    <w:p w14:paraId="3281AB85" w14:textId="77777777" w:rsidR="00A03A2A" w:rsidRDefault="00A03A2A" w:rsidP="003E5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3A01BE" w14:textId="77777777" w:rsidR="00A03A2A" w:rsidRDefault="00A03A2A" w:rsidP="003E5EFA">
      <w:pPr>
        <w:spacing w:after="0" w:line="240" w:lineRule="auto"/>
      </w:pPr>
      <w:r>
        <w:separator/>
      </w:r>
    </w:p>
  </w:footnote>
  <w:footnote w:type="continuationSeparator" w:id="0">
    <w:p w14:paraId="7A8846C7" w14:textId="77777777" w:rsidR="00A03A2A" w:rsidRDefault="00A03A2A" w:rsidP="003E5E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A2E53"/>
    <w:multiLevelType w:val="hybridMultilevel"/>
    <w:tmpl w:val="01BA931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912536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087"/>
    <w:rsid w:val="000A243B"/>
    <w:rsid w:val="00102087"/>
    <w:rsid w:val="00162AD1"/>
    <w:rsid w:val="00172D41"/>
    <w:rsid w:val="001E6EE9"/>
    <w:rsid w:val="002064FE"/>
    <w:rsid w:val="0022429D"/>
    <w:rsid w:val="002D74EC"/>
    <w:rsid w:val="00335BA1"/>
    <w:rsid w:val="00380E06"/>
    <w:rsid w:val="003E5EFA"/>
    <w:rsid w:val="004763AA"/>
    <w:rsid w:val="004A4753"/>
    <w:rsid w:val="00506CB6"/>
    <w:rsid w:val="00615E43"/>
    <w:rsid w:val="006224A5"/>
    <w:rsid w:val="00622C1D"/>
    <w:rsid w:val="006719D1"/>
    <w:rsid w:val="006F5739"/>
    <w:rsid w:val="007418B3"/>
    <w:rsid w:val="007C0BA9"/>
    <w:rsid w:val="00805A0D"/>
    <w:rsid w:val="00841ECC"/>
    <w:rsid w:val="008E4C3C"/>
    <w:rsid w:val="008F11EC"/>
    <w:rsid w:val="00951BC1"/>
    <w:rsid w:val="009727F4"/>
    <w:rsid w:val="009F6E6E"/>
    <w:rsid w:val="00A03A2A"/>
    <w:rsid w:val="00A33C25"/>
    <w:rsid w:val="00A64AC9"/>
    <w:rsid w:val="00A955F5"/>
    <w:rsid w:val="00AC1E78"/>
    <w:rsid w:val="00C30214"/>
    <w:rsid w:val="00C55362"/>
    <w:rsid w:val="00C77571"/>
    <w:rsid w:val="00CB76ED"/>
    <w:rsid w:val="00D86A5A"/>
    <w:rsid w:val="00E108CB"/>
    <w:rsid w:val="00EB2ED1"/>
    <w:rsid w:val="00F072AF"/>
    <w:rsid w:val="00F65DB5"/>
    <w:rsid w:val="00FC2B26"/>
    <w:rsid w:val="00FD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42DBE"/>
  <w15:chartTrackingRefBased/>
  <w15:docId w15:val="{CF7DF6F2-919F-49F0-91AF-E5FE3BDB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C2B26"/>
  </w:style>
  <w:style w:type="paragraph" w:styleId="Virsraksts1">
    <w:name w:val="heading 1"/>
    <w:basedOn w:val="Parasts"/>
    <w:next w:val="Parasts"/>
    <w:link w:val="Virsraksts1Rakstz"/>
    <w:uiPriority w:val="9"/>
    <w:qFormat/>
    <w:rsid w:val="00102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102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102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102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102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102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102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102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102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102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102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102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102087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102087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10208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10208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10208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102087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102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102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102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102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102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102087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102087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102087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102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102087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102087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3E5E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E5EFA"/>
  </w:style>
  <w:style w:type="paragraph" w:styleId="Kjene">
    <w:name w:val="footer"/>
    <w:basedOn w:val="Parasts"/>
    <w:link w:val="KjeneRakstz"/>
    <w:uiPriority w:val="99"/>
    <w:unhideWhenUsed/>
    <w:rsid w:val="003E5E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E5EFA"/>
  </w:style>
  <w:style w:type="paragraph" w:styleId="Bezatstarpm">
    <w:name w:val="No Spacing"/>
    <w:uiPriority w:val="1"/>
    <w:qFormat/>
    <w:rsid w:val="008F11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jekabpils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2058</Words>
  <Characters>1174</Characters>
  <Application>Microsoft Office Word</Application>
  <DocSecurity>0</DocSecurity>
  <Lines>9</Lines>
  <Paragraphs>6</Paragraphs>
  <ScaleCrop>false</ScaleCrop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Lāsma Šķirmante</dc:creator>
  <cp:keywords/>
  <dc:description/>
  <cp:lastModifiedBy>Līga Erte</cp:lastModifiedBy>
  <cp:revision>32</cp:revision>
  <dcterms:created xsi:type="dcterms:W3CDTF">2024-06-27T12:39:00Z</dcterms:created>
  <dcterms:modified xsi:type="dcterms:W3CDTF">2024-08-09T06:58:00Z</dcterms:modified>
</cp:coreProperties>
</file>