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46A10D" w14:textId="77777777" w:rsidR="003C1DC5" w:rsidRPr="003C1DC5" w:rsidRDefault="003C1DC5" w:rsidP="003C1DC5">
      <w:pPr>
        <w:jc w:val="center"/>
        <w:rPr>
          <w:sz w:val="24"/>
          <w:szCs w:val="24"/>
        </w:rPr>
      </w:pPr>
      <w:r w:rsidRPr="003C1DC5">
        <w:rPr>
          <w:sz w:val="24"/>
          <w:szCs w:val="24"/>
        </w:rPr>
        <w:t>Kuldīgā, Kuldīgas novadā</w:t>
      </w:r>
    </w:p>
    <w:p w14:paraId="2A9D4332" w14:textId="77777777" w:rsidR="003C1DC5" w:rsidRPr="003C1DC5" w:rsidRDefault="003C1DC5" w:rsidP="003C1DC5">
      <w:pPr>
        <w:rPr>
          <w:sz w:val="24"/>
          <w:szCs w:val="24"/>
        </w:rPr>
      </w:pPr>
    </w:p>
    <w:p w14:paraId="7FB1763A" w14:textId="44848B59" w:rsidR="003C1DC5" w:rsidRDefault="00FE02EF" w:rsidP="00FE02EF">
      <w:pPr>
        <w:tabs>
          <w:tab w:val="left" w:pos="6096"/>
        </w:tabs>
        <w:rPr>
          <w:sz w:val="24"/>
          <w:szCs w:val="24"/>
        </w:rPr>
      </w:pPr>
      <w:r w:rsidRPr="00B74459">
        <w:rPr>
          <w:sz w:val="24"/>
          <w:szCs w:val="24"/>
        </w:rPr>
        <w:t>2024.gada 2</w:t>
      </w:r>
      <w:r w:rsidR="00D67058" w:rsidRPr="00B74459">
        <w:rPr>
          <w:sz w:val="24"/>
          <w:szCs w:val="24"/>
        </w:rPr>
        <w:t>9</w:t>
      </w:r>
      <w:r w:rsidRPr="00B74459">
        <w:rPr>
          <w:sz w:val="24"/>
          <w:szCs w:val="24"/>
        </w:rPr>
        <w:t>.augustā Nr.1.38/24/</w:t>
      </w:r>
      <w:r w:rsidR="00B74459" w:rsidRPr="00B74459">
        <w:rPr>
          <w:sz w:val="24"/>
          <w:szCs w:val="24"/>
        </w:rPr>
        <w:t>175</w:t>
      </w:r>
    </w:p>
    <w:p w14:paraId="7F3891F7" w14:textId="77777777" w:rsidR="00FE02EF" w:rsidRPr="003C1DC5" w:rsidRDefault="00FE02EF" w:rsidP="00FE02EF">
      <w:pPr>
        <w:tabs>
          <w:tab w:val="left" w:pos="6096"/>
        </w:tabs>
        <w:rPr>
          <w:i/>
          <w:sz w:val="24"/>
          <w:szCs w:val="24"/>
        </w:rPr>
      </w:pPr>
    </w:p>
    <w:p w14:paraId="56118A2D" w14:textId="77777777" w:rsidR="003C1DC5" w:rsidRPr="003C1DC5" w:rsidRDefault="003C1DC5" w:rsidP="003C1DC5">
      <w:pPr>
        <w:tabs>
          <w:tab w:val="left" w:pos="6096"/>
        </w:tabs>
        <w:jc w:val="right"/>
        <w:rPr>
          <w:b/>
          <w:bCs/>
          <w:i/>
          <w:sz w:val="24"/>
          <w:szCs w:val="24"/>
        </w:rPr>
      </w:pPr>
      <w:r w:rsidRPr="003C1DC5">
        <w:rPr>
          <w:b/>
          <w:bCs/>
          <w:i/>
          <w:sz w:val="24"/>
          <w:szCs w:val="24"/>
        </w:rPr>
        <w:t>Ieinteresētajiem piegādātājiem</w:t>
      </w:r>
    </w:p>
    <w:p w14:paraId="79EECAF8" w14:textId="77777777" w:rsidR="003C1DC5" w:rsidRDefault="003C1DC5" w:rsidP="003C1DC5">
      <w:pPr>
        <w:suppressAutoHyphens/>
        <w:ind w:firstLine="567"/>
        <w:jc w:val="both"/>
        <w:rPr>
          <w:sz w:val="24"/>
          <w:szCs w:val="24"/>
        </w:rPr>
      </w:pPr>
    </w:p>
    <w:p w14:paraId="6CF50E19" w14:textId="77777777" w:rsidR="00DF18F2" w:rsidRPr="003C1DC5" w:rsidRDefault="00DF18F2" w:rsidP="003C1DC5">
      <w:pPr>
        <w:suppressAutoHyphens/>
        <w:ind w:firstLine="567"/>
        <w:jc w:val="both"/>
        <w:rPr>
          <w:sz w:val="24"/>
          <w:szCs w:val="24"/>
        </w:rPr>
      </w:pPr>
    </w:p>
    <w:p w14:paraId="58ED7824" w14:textId="7092EBA0" w:rsidR="003C1DC5" w:rsidRPr="003C1DC5" w:rsidRDefault="003C1DC5" w:rsidP="003C1DC5">
      <w:pPr>
        <w:suppressAutoHyphens/>
        <w:ind w:firstLine="567"/>
        <w:jc w:val="both"/>
        <w:rPr>
          <w:sz w:val="24"/>
          <w:szCs w:val="24"/>
        </w:rPr>
      </w:pPr>
      <w:r w:rsidRPr="003C1DC5">
        <w:rPr>
          <w:sz w:val="24"/>
          <w:szCs w:val="24"/>
        </w:rPr>
        <w:t xml:space="preserve">Kuldīgas novada domes Publisko iepirkumu komisija ir saņēmusi ieinteresētā piegādātāja </w:t>
      </w:r>
      <w:r w:rsidR="006C1B95">
        <w:rPr>
          <w:sz w:val="24"/>
          <w:szCs w:val="24"/>
        </w:rPr>
        <w:t>2</w:t>
      </w:r>
      <w:r w:rsidR="005328D1">
        <w:rPr>
          <w:sz w:val="24"/>
          <w:szCs w:val="24"/>
        </w:rPr>
        <w:t>3</w:t>
      </w:r>
      <w:r w:rsidRPr="003C1DC5">
        <w:rPr>
          <w:sz w:val="24"/>
          <w:szCs w:val="24"/>
        </w:rPr>
        <w:t>.0</w:t>
      </w:r>
      <w:r w:rsidR="006C1B95">
        <w:rPr>
          <w:sz w:val="24"/>
          <w:szCs w:val="24"/>
        </w:rPr>
        <w:t>8</w:t>
      </w:r>
      <w:r w:rsidRPr="003C1DC5">
        <w:rPr>
          <w:sz w:val="24"/>
          <w:szCs w:val="24"/>
        </w:rPr>
        <w:t xml:space="preserve">.2024. </w:t>
      </w:r>
      <w:r w:rsidR="00BC2578">
        <w:rPr>
          <w:sz w:val="24"/>
          <w:szCs w:val="24"/>
        </w:rPr>
        <w:t xml:space="preserve">un 28.08.2024. </w:t>
      </w:r>
      <w:r w:rsidRPr="003C1DC5">
        <w:rPr>
          <w:sz w:val="24"/>
          <w:szCs w:val="24"/>
        </w:rPr>
        <w:t xml:space="preserve">jautājumu par iepirkumu </w:t>
      </w:r>
      <w:r w:rsidR="005328D1" w:rsidRPr="005328D1">
        <w:rPr>
          <w:b/>
          <w:bCs/>
          <w:sz w:val="24"/>
          <w:szCs w:val="24"/>
        </w:rPr>
        <w:t>„Ielu apgaismojuma nomaiņa uz LED gaismekļiem Kuldīgas novadā 1.kārta”, ID Nr. KNP 2024/58-EK/EKII”</w:t>
      </w:r>
      <w:r w:rsidRPr="00EA58D5">
        <w:rPr>
          <w:b/>
          <w:bCs/>
          <w:sz w:val="24"/>
          <w:szCs w:val="24"/>
        </w:rPr>
        <w:t>,</w:t>
      </w:r>
      <w:r w:rsidRPr="003C1DC5">
        <w:rPr>
          <w:sz w:val="24"/>
          <w:szCs w:val="24"/>
        </w:rPr>
        <w:t xml:space="preserve"> turpmāk - Iepirkums, un sniedz sekojošu skaidrojumu:</w:t>
      </w:r>
    </w:p>
    <w:p w14:paraId="2926D439" w14:textId="77777777" w:rsidR="003C1DC5" w:rsidRPr="003C1DC5" w:rsidRDefault="003C1DC5" w:rsidP="003C1DC5">
      <w:pPr>
        <w:suppressAutoHyphens/>
        <w:ind w:firstLine="567"/>
        <w:jc w:val="both"/>
        <w:rPr>
          <w:sz w:val="24"/>
          <w:szCs w:val="24"/>
          <w:lang w:eastAsia="zh-CN"/>
        </w:rPr>
      </w:pPr>
    </w:p>
    <w:p w14:paraId="406CE652" w14:textId="60F8E8B3" w:rsidR="003C1DC5" w:rsidRDefault="003C1DC5" w:rsidP="00BD1DAC">
      <w:pPr>
        <w:pStyle w:val="Sarakstarindkopa"/>
        <w:numPr>
          <w:ilvl w:val="0"/>
          <w:numId w:val="2"/>
        </w:numPr>
        <w:suppressAutoHyphens/>
        <w:ind w:left="284" w:hanging="284"/>
        <w:jc w:val="both"/>
        <w:rPr>
          <w:i/>
          <w:iCs/>
          <w:sz w:val="24"/>
          <w:szCs w:val="24"/>
          <w:lang w:eastAsia="zh-CN"/>
        </w:rPr>
      </w:pPr>
      <w:bookmarkStart w:id="0" w:name="_Hlk175648801"/>
      <w:r w:rsidRPr="009A6E6C">
        <w:rPr>
          <w:b/>
          <w:sz w:val="24"/>
          <w:szCs w:val="24"/>
        </w:rPr>
        <w:t>Jautājums:</w:t>
      </w:r>
      <w:r w:rsidR="00EA58D5" w:rsidRPr="009A6E6C">
        <w:rPr>
          <w:b/>
          <w:sz w:val="24"/>
          <w:szCs w:val="24"/>
        </w:rPr>
        <w:t xml:space="preserve"> </w:t>
      </w:r>
      <w:bookmarkEnd w:id="0"/>
      <w:r w:rsidR="005328D1">
        <w:rPr>
          <w:i/>
          <w:iCs/>
          <w:sz w:val="24"/>
          <w:szCs w:val="24"/>
        </w:rPr>
        <w:t>Vai iepirkuma organizācija varētu precizēt, vai šajā projektā būs nepieciešama apgaismojuma sistēmas uzturēšana pēc gaismekļu nomaiņas. Konkrēti, mēs pamanījām, ka dokumentā “</w:t>
      </w:r>
      <w:r w:rsidR="005328D1" w:rsidRPr="005328D1">
        <w:rPr>
          <w:i/>
          <w:iCs/>
          <w:sz w:val="24"/>
          <w:szCs w:val="24"/>
        </w:rPr>
        <w:t>Nolikums_ekii_58_tipveid</w:t>
      </w:r>
      <w:r w:rsidR="005328D1">
        <w:rPr>
          <w:i/>
          <w:iCs/>
          <w:sz w:val="24"/>
          <w:szCs w:val="24"/>
        </w:rPr>
        <w:t>” nav skaidras informācijas par uzturēšanas prasībām. Tomēr dokumenta “</w:t>
      </w:r>
      <w:r w:rsidR="005328D1" w:rsidRPr="005328D1">
        <w:rPr>
          <w:i/>
          <w:iCs/>
          <w:sz w:val="24"/>
          <w:szCs w:val="24"/>
        </w:rPr>
        <w:t>6_1_TS_tehn_pied_tame_grafiks</w:t>
      </w:r>
      <w:r w:rsidR="005328D1">
        <w:rPr>
          <w:i/>
          <w:iCs/>
          <w:sz w:val="24"/>
          <w:szCs w:val="24"/>
        </w:rPr>
        <w:t>” tabulā ir stabiņš ar nosaukumu “Piedāvātās apgaismojuma sistēmas uzturēšanas maksa 1 mēnesim, EUR bez PVN”, kas norāda, ka varētu būt nepieciešama pastāvīga uzturēšana?</w:t>
      </w:r>
    </w:p>
    <w:p w14:paraId="569ADE6C" w14:textId="7BACBBBC" w:rsidR="005328D1" w:rsidRPr="005328D1" w:rsidRDefault="005328D1" w:rsidP="005328D1">
      <w:pPr>
        <w:pStyle w:val="Sarakstarindkopa"/>
        <w:suppressAutoHyphens/>
        <w:ind w:left="284"/>
        <w:jc w:val="both"/>
        <w:rPr>
          <w:bCs/>
          <w:i/>
          <w:iCs/>
          <w:sz w:val="24"/>
          <w:szCs w:val="24"/>
          <w:lang w:eastAsia="zh-CN"/>
        </w:rPr>
      </w:pPr>
      <w:r w:rsidRPr="005328D1">
        <w:rPr>
          <w:bCs/>
          <w:i/>
          <w:iCs/>
          <w:sz w:val="24"/>
          <w:szCs w:val="24"/>
        </w:rPr>
        <w:t>Vai jūs varētu apstiprināt, vai piedāvātajai apgaismojuma sistēmai ir nepieciešama pastāvīga uzturēšana? Ja jā, vai jūs varētu sniegt informāciju par paredzamo uzturēšanas darbu apjomu un nosacījumiem.</w:t>
      </w:r>
    </w:p>
    <w:p w14:paraId="2CCCBEE4" w14:textId="77777777" w:rsidR="003C1DC5" w:rsidRDefault="003C1DC5" w:rsidP="003C1DC5">
      <w:pPr>
        <w:suppressAutoHyphens/>
        <w:jc w:val="both"/>
        <w:rPr>
          <w:rFonts w:eastAsia="Calibri"/>
          <w:b/>
          <w:sz w:val="24"/>
          <w:szCs w:val="24"/>
          <w:lang w:eastAsia="zh-CN"/>
        </w:rPr>
      </w:pPr>
    </w:p>
    <w:p w14:paraId="7BF95319" w14:textId="1B057EA0" w:rsidR="006C1B95" w:rsidRDefault="003C1DC5" w:rsidP="005328D1">
      <w:pPr>
        <w:suppressAutoHyphens/>
        <w:jc w:val="both"/>
        <w:rPr>
          <w:sz w:val="24"/>
          <w:szCs w:val="24"/>
          <w:lang w:eastAsia="zh-CN"/>
        </w:rPr>
      </w:pPr>
      <w:r w:rsidRPr="003C1DC5">
        <w:rPr>
          <w:rFonts w:eastAsia="Calibri"/>
          <w:b/>
          <w:sz w:val="24"/>
          <w:szCs w:val="24"/>
          <w:lang w:eastAsia="zh-CN"/>
        </w:rPr>
        <w:t>Atbilde:</w:t>
      </w:r>
      <w:r w:rsidR="00EA58D5">
        <w:rPr>
          <w:sz w:val="24"/>
          <w:szCs w:val="24"/>
          <w:lang w:eastAsia="zh-CN"/>
        </w:rPr>
        <w:t xml:space="preserve"> </w:t>
      </w:r>
    </w:p>
    <w:p w14:paraId="6C0AA373" w14:textId="77777777" w:rsidR="005328D1" w:rsidRPr="005328D1" w:rsidRDefault="005328D1" w:rsidP="005328D1">
      <w:pPr>
        <w:spacing w:after="160" w:line="259" w:lineRule="auto"/>
        <w:rPr>
          <w:rFonts w:eastAsiaTheme="minorHAnsi"/>
          <w:kern w:val="2"/>
          <w:sz w:val="24"/>
          <w:szCs w:val="24"/>
          <w14:ligatures w14:val="standardContextual"/>
        </w:rPr>
      </w:pPr>
      <w:r w:rsidRPr="005328D1">
        <w:rPr>
          <w:rFonts w:eastAsiaTheme="minorHAnsi"/>
          <w:kern w:val="2"/>
          <w:sz w:val="24"/>
          <w:szCs w:val="24"/>
          <w14:ligatures w14:val="standardContextual"/>
        </w:rPr>
        <w:t xml:space="preserve">Informējam, ka apgaismojuma sistēmas uzturēšana nebūs nepieciešama. </w:t>
      </w:r>
    </w:p>
    <w:p w14:paraId="6F2D71A1" w14:textId="43EF14F3" w:rsidR="005328D1" w:rsidRPr="005328D1" w:rsidRDefault="005328D1" w:rsidP="005328D1">
      <w:pPr>
        <w:spacing w:after="160" w:line="259" w:lineRule="auto"/>
        <w:rPr>
          <w:rFonts w:eastAsiaTheme="minorHAnsi"/>
          <w:kern w:val="2"/>
          <w:sz w:val="24"/>
          <w:szCs w:val="24"/>
          <w14:ligatures w14:val="standardContextual"/>
        </w:rPr>
      </w:pPr>
      <w:r w:rsidRPr="005328D1">
        <w:rPr>
          <w:rFonts w:eastAsiaTheme="minorHAnsi"/>
          <w:noProof/>
          <w:kern w:val="2"/>
          <w:sz w:val="24"/>
          <w:szCs w:val="24"/>
          <w:lang w:val="en-US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3FB1389D" wp14:editId="51158D57">
            <wp:simplePos x="0" y="0"/>
            <wp:positionH relativeFrom="margin">
              <wp:align>left</wp:align>
            </wp:positionH>
            <wp:positionV relativeFrom="paragraph">
              <wp:posOffset>762635</wp:posOffset>
            </wp:positionV>
            <wp:extent cx="6332855" cy="712470"/>
            <wp:effectExtent l="0" t="0" r="0" b="0"/>
            <wp:wrapSquare wrapText="bothSides"/>
            <wp:docPr id="1126655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85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28D1">
        <w:rPr>
          <w:rFonts w:eastAsiaTheme="minorHAnsi"/>
          <w:kern w:val="2"/>
          <w:sz w:val="24"/>
          <w:szCs w:val="24"/>
          <w14:ligatures w14:val="standardContextual"/>
        </w:rPr>
        <w:t xml:space="preserve">Papildus norādām, ka iepirkuma dokumentos nav sadaļa “Piedāvātās apgaismojuma sistēmas uzturēšanas maksa 1 mēnesim, EUR bez PVN”. Lūgums pretendentam precizēt uz kuru kolonnu attiecināms konkrētais jautājums. </w:t>
      </w:r>
    </w:p>
    <w:p w14:paraId="3D6D1B42" w14:textId="643E4522" w:rsidR="005328D1" w:rsidRPr="005328D1" w:rsidRDefault="005328D1" w:rsidP="005328D1">
      <w:pPr>
        <w:tabs>
          <w:tab w:val="left" w:pos="1470"/>
        </w:tabs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</w:pPr>
      <w:r w:rsidRPr="005328D1"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  <w:tab/>
      </w:r>
    </w:p>
    <w:p w14:paraId="1DBB90DD" w14:textId="0927E7A4" w:rsidR="005328D1" w:rsidRPr="005328D1" w:rsidRDefault="005328D1" w:rsidP="005328D1">
      <w:pPr>
        <w:spacing w:after="160" w:line="259" w:lineRule="auto"/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</w:pPr>
      <w:r w:rsidRPr="005328D1">
        <w:rPr>
          <w:rFonts w:eastAsiaTheme="minorHAnsi"/>
          <w:noProof/>
          <w:kern w:val="2"/>
          <w:sz w:val="24"/>
          <w:szCs w:val="24"/>
          <w:lang w:val="en-US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7F362EA1" wp14:editId="5AEE26AA">
            <wp:simplePos x="0" y="0"/>
            <wp:positionH relativeFrom="margin">
              <wp:align>left</wp:align>
            </wp:positionH>
            <wp:positionV relativeFrom="paragraph">
              <wp:posOffset>182880</wp:posOffset>
            </wp:positionV>
            <wp:extent cx="6383655" cy="677545"/>
            <wp:effectExtent l="0" t="0" r="0" b="8255"/>
            <wp:wrapSquare wrapText="bothSides"/>
            <wp:docPr id="19209960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65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6D83E" w14:textId="73E3E728" w:rsidR="005328D1" w:rsidRPr="009A6E6C" w:rsidRDefault="005328D1" w:rsidP="005328D1">
      <w:pPr>
        <w:suppressAutoHyphens/>
        <w:jc w:val="both"/>
        <w:rPr>
          <w:bCs/>
          <w:i/>
          <w:iCs/>
          <w:sz w:val="24"/>
          <w:szCs w:val="24"/>
        </w:rPr>
      </w:pPr>
    </w:p>
    <w:p w14:paraId="75E3337A" w14:textId="5EB81B08" w:rsidR="006C1B95" w:rsidRDefault="00BC2578" w:rsidP="00BC2578">
      <w:pPr>
        <w:pStyle w:val="Sarakstarindkopa"/>
        <w:numPr>
          <w:ilvl w:val="0"/>
          <w:numId w:val="2"/>
        </w:numPr>
        <w:suppressAutoHyphens/>
        <w:ind w:left="284" w:hanging="284"/>
        <w:jc w:val="both"/>
        <w:rPr>
          <w:bCs/>
          <w:sz w:val="24"/>
          <w:szCs w:val="24"/>
        </w:rPr>
      </w:pPr>
      <w:r w:rsidRPr="00BC2578">
        <w:rPr>
          <w:b/>
          <w:sz w:val="24"/>
          <w:szCs w:val="24"/>
        </w:rPr>
        <w:t xml:space="preserve">Jautājums: </w:t>
      </w:r>
      <w:r w:rsidRPr="00BC2578">
        <w:rPr>
          <w:bCs/>
          <w:i/>
          <w:iCs/>
          <w:sz w:val="24"/>
          <w:szCs w:val="24"/>
        </w:rPr>
        <w:t>Tabula “4_pielik_Ielu_tehniskais_raksturojums_gaismekli” norāda, ka Mazā, Sakņu, Zemeņu ielas un Pilsētas laukums (Zaļā zona) nav nepieciešams atlikt apgaismojuma aprēķinus. Tomēr tabula “6_1_TS_tehn_pied_tame_grafiks” sniedz līdzīgu informāciju par citām ielām, tostarp Pļavas ielu, Piltenes ielu, Skrundas un Ziedoni ielu. Vai varat, lūdzu, precizēt, kura informācija ir pareiza?</w:t>
      </w:r>
    </w:p>
    <w:p w14:paraId="3EFAD167" w14:textId="77777777" w:rsidR="00BC2578" w:rsidRDefault="00BC2578" w:rsidP="00BC2578">
      <w:pPr>
        <w:pStyle w:val="Sarakstarindkopa"/>
        <w:suppressAutoHyphens/>
        <w:jc w:val="both"/>
        <w:rPr>
          <w:bCs/>
          <w:sz w:val="24"/>
          <w:szCs w:val="24"/>
        </w:rPr>
      </w:pPr>
    </w:p>
    <w:p w14:paraId="7767DEF3" w14:textId="2CA290AE" w:rsidR="00BC2578" w:rsidRDefault="00BC2578" w:rsidP="00BC2578">
      <w:pPr>
        <w:suppressAutoHyphens/>
        <w:jc w:val="both"/>
        <w:rPr>
          <w:bCs/>
          <w:sz w:val="24"/>
          <w:szCs w:val="24"/>
        </w:rPr>
      </w:pPr>
      <w:r w:rsidRPr="00BC2578">
        <w:rPr>
          <w:b/>
          <w:sz w:val="24"/>
          <w:szCs w:val="24"/>
        </w:rPr>
        <w:lastRenderedPageBreak/>
        <w:t>Atbilde:</w:t>
      </w:r>
      <w:r>
        <w:rPr>
          <w:bCs/>
          <w:sz w:val="24"/>
          <w:szCs w:val="24"/>
        </w:rPr>
        <w:t xml:space="preserve"> L</w:t>
      </w:r>
      <w:r w:rsidRPr="00BC2578">
        <w:rPr>
          <w:bCs/>
          <w:sz w:val="24"/>
          <w:szCs w:val="24"/>
        </w:rPr>
        <w:t>ūdzam precizēt jautājumu, lai tas būtu skaidri saprotams. Šobrīd Pasūtītājs nespēj uztvert jautājumu un tā būtību.</w:t>
      </w:r>
    </w:p>
    <w:p w14:paraId="6ED915D1" w14:textId="77777777" w:rsidR="00BC2578" w:rsidRPr="00BC2578" w:rsidRDefault="00BC2578" w:rsidP="00BC2578">
      <w:pPr>
        <w:suppressAutoHyphens/>
        <w:ind w:left="360"/>
        <w:jc w:val="both"/>
        <w:rPr>
          <w:bCs/>
          <w:sz w:val="24"/>
          <w:szCs w:val="24"/>
        </w:rPr>
      </w:pPr>
    </w:p>
    <w:p w14:paraId="17667325" w14:textId="6A3A0790" w:rsidR="00FB2819" w:rsidRPr="00BC2578" w:rsidRDefault="00BC2578" w:rsidP="00BC2578">
      <w:pPr>
        <w:pStyle w:val="Sarakstarindkopa"/>
        <w:numPr>
          <w:ilvl w:val="0"/>
          <w:numId w:val="2"/>
        </w:numPr>
        <w:suppressAutoHyphens/>
        <w:ind w:left="284" w:hanging="284"/>
        <w:jc w:val="both"/>
        <w:rPr>
          <w:i/>
          <w:iCs/>
          <w:sz w:val="24"/>
          <w:szCs w:val="24"/>
          <w:lang w:eastAsia="zh-CN"/>
        </w:rPr>
      </w:pPr>
      <w:r w:rsidRPr="00BC2578">
        <w:rPr>
          <w:b/>
          <w:bCs/>
          <w:sz w:val="24"/>
          <w:szCs w:val="24"/>
          <w:lang w:eastAsia="zh-CN"/>
        </w:rPr>
        <w:t>Jautājums:</w:t>
      </w:r>
      <w:r>
        <w:rPr>
          <w:sz w:val="24"/>
          <w:szCs w:val="24"/>
          <w:lang w:eastAsia="zh-CN"/>
        </w:rPr>
        <w:t xml:space="preserve"> </w:t>
      </w:r>
      <w:r w:rsidRPr="00BC2578">
        <w:rPr>
          <w:i/>
          <w:iCs/>
          <w:sz w:val="24"/>
          <w:szCs w:val="24"/>
          <w:lang w:eastAsia="zh-CN"/>
        </w:rPr>
        <w:t xml:space="preserve">Lūdzu, norādiet, cik stundas gadā plānots, ka darbosies jaunie uzstādītie gaismekļi, lai visi dalībnieki būtu vienādos apstākļos, aprēķinot gada enerģijas patēriņu (k </w:t>
      </w:r>
      <w:proofErr w:type="spellStart"/>
      <w:r w:rsidRPr="00BC2578">
        <w:rPr>
          <w:i/>
          <w:iCs/>
          <w:sz w:val="24"/>
          <w:szCs w:val="24"/>
          <w:lang w:eastAsia="zh-CN"/>
        </w:rPr>
        <w:t>Eh</w:t>
      </w:r>
      <w:proofErr w:type="spellEnd"/>
      <w:r w:rsidRPr="00BC2578">
        <w:rPr>
          <w:i/>
          <w:iCs/>
          <w:sz w:val="24"/>
          <w:szCs w:val="24"/>
          <w:lang w:eastAsia="zh-CN"/>
        </w:rPr>
        <w:t>/gadā).</w:t>
      </w:r>
    </w:p>
    <w:p w14:paraId="10B35902" w14:textId="77777777" w:rsidR="00BC2578" w:rsidRDefault="00BC2578" w:rsidP="00BC2578">
      <w:pPr>
        <w:suppressAutoHyphens/>
        <w:jc w:val="both"/>
        <w:rPr>
          <w:sz w:val="24"/>
          <w:szCs w:val="24"/>
          <w:lang w:eastAsia="zh-CN"/>
        </w:rPr>
      </w:pPr>
    </w:p>
    <w:p w14:paraId="59577570" w14:textId="45A008D5" w:rsidR="00BC2578" w:rsidRPr="00BC2578" w:rsidRDefault="00BC2578" w:rsidP="00BC2578">
      <w:pPr>
        <w:suppressAutoHyphens/>
        <w:jc w:val="both"/>
        <w:rPr>
          <w:sz w:val="24"/>
          <w:szCs w:val="24"/>
          <w:lang w:eastAsia="zh-CN"/>
        </w:rPr>
      </w:pPr>
      <w:r w:rsidRPr="00BC2578">
        <w:rPr>
          <w:b/>
          <w:bCs/>
          <w:sz w:val="24"/>
          <w:szCs w:val="24"/>
          <w:lang w:eastAsia="zh-CN"/>
        </w:rPr>
        <w:t>Atbilde:</w:t>
      </w:r>
      <w:r>
        <w:rPr>
          <w:sz w:val="24"/>
          <w:szCs w:val="24"/>
          <w:lang w:eastAsia="zh-CN"/>
        </w:rPr>
        <w:t xml:space="preserve"> </w:t>
      </w:r>
      <w:r w:rsidRPr="00BC2578">
        <w:rPr>
          <w:sz w:val="24"/>
          <w:szCs w:val="24"/>
          <w:lang w:eastAsia="zh-CN"/>
        </w:rPr>
        <w:t>Plānots, ka jaunie gaismekļi darbosies aptuveni 3950h gadā.</w:t>
      </w:r>
    </w:p>
    <w:p w14:paraId="4D53A42B" w14:textId="77777777" w:rsidR="006C1B95" w:rsidRPr="006C1B95" w:rsidRDefault="006C1B95" w:rsidP="006C1B95">
      <w:pPr>
        <w:rPr>
          <w:rFonts w:ascii="Calibri" w:eastAsia="Calibri" w:hAnsi="Calibri" w:cs="Calibri"/>
          <w:sz w:val="20"/>
          <w:szCs w:val="20"/>
          <w:lang w:eastAsia="lv-LV"/>
        </w:rPr>
      </w:pPr>
    </w:p>
    <w:p w14:paraId="147C61CC" w14:textId="46F179C4" w:rsidR="00BD1DAC" w:rsidRDefault="00BD1DAC" w:rsidP="00BD1DAC">
      <w:pPr>
        <w:suppressAutoHyphens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Ņemot vērā, ka papildus informācija par iepirkuma apjomu netiek sniegta, nav veikti grozījumi iepirkuma dokumentācijā, iepirkuma pieteikumu iesniegšanas un atvēršanas termiņš netiek pagarināts.</w:t>
      </w:r>
    </w:p>
    <w:p w14:paraId="66C17CF5" w14:textId="1CCDEE73" w:rsidR="00DF18F2" w:rsidRDefault="00DF18F2" w:rsidP="00DF18F2">
      <w:pPr>
        <w:jc w:val="both"/>
        <w:rPr>
          <w:sz w:val="24"/>
          <w:szCs w:val="24"/>
        </w:rPr>
      </w:pPr>
    </w:p>
    <w:p w14:paraId="025CF270" w14:textId="668A67EB" w:rsidR="003C1DC5" w:rsidRPr="003C1DC5" w:rsidRDefault="003C1DC5" w:rsidP="00DF18F2">
      <w:pPr>
        <w:jc w:val="both"/>
        <w:rPr>
          <w:sz w:val="24"/>
          <w:szCs w:val="24"/>
        </w:rPr>
      </w:pPr>
      <w:r w:rsidRPr="003C1DC5">
        <w:rPr>
          <w:iCs/>
          <w:sz w:val="24"/>
          <w:szCs w:val="24"/>
          <w:lang w:eastAsia="lv-LV" w:bidi="lv-LV"/>
        </w:rPr>
        <w:t xml:space="preserve">Sakarā ar iepriekš minēto, Komisija publicē pasūtītāja profilā </w:t>
      </w:r>
      <w:r w:rsidRPr="003C1DC5">
        <w:rPr>
          <w:sz w:val="24"/>
          <w:szCs w:val="24"/>
        </w:rPr>
        <w:t>šo skaidrojumu.</w:t>
      </w:r>
    </w:p>
    <w:p w14:paraId="0653ED5A" w14:textId="77777777" w:rsidR="00BD1DAC" w:rsidRPr="003C1DC5" w:rsidRDefault="00BD1DAC" w:rsidP="003C1DC5">
      <w:pPr>
        <w:suppressAutoHyphens/>
        <w:jc w:val="both"/>
        <w:rPr>
          <w:sz w:val="24"/>
          <w:szCs w:val="24"/>
          <w:lang w:eastAsia="zh-CN"/>
        </w:rPr>
      </w:pPr>
    </w:p>
    <w:p w14:paraId="0A5838C1" w14:textId="77777777" w:rsidR="003C1DC5" w:rsidRPr="003C1DC5" w:rsidRDefault="003C1DC5" w:rsidP="003C1DC5">
      <w:pPr>
        <w:suppressAutoHyphens/>
        <w:jc w:val="both"/>
        <w:rPr>
          <w:sz w:val="24"/>
          <w:szCs w:val="24"/>
          <w:lang w:eastAsia="zh-CN"/>
        </w:rPr>
      </w:pPr>
    </w:p>
    <w:p w14:paraId="7585ECDF" w14:textId="77777777" w:rsidR="003C1DC5" w:rsidRPr="00072406" w:rsidRDefault="003C1DC5" w:rsidP="003C1DC5">
      <w:pPr>
        <w:suppressAutoHyphens/>
        <w:rPr>
          <w:sz w:val="22"/>
          <w:szCs w:val="22"/>
        </w:rPr>
      </w:pPr>
      <w:r w:rsidRPr="00072406">
        <w:rPr>
          <w:sz w:val="22"/>
          <w:szCs w:val="22"/>
        </w:rPr>
        <w:t>Komisijas priekšsēdētāja</w:t>
      </w:r>
      <w:r w:rsidRPr="00072406">
        <w:rPr>
          <w:sz w:val="22"/>
          <w:szCs w:val="22"/>
        </w:rPr>
        <w:tab/>
      </w:r>
      <w:r w:rsidRPr="00072406">
        <w:rPr>
          <w:sz w:val="22"/>
          <w:szCs w:val="22"/>
        </w:rPr>
        <w:tab/>
      </w:r>
      <w:r w:rsidRPr="00072406">
        <w:rPr>
          <w:sz w:val="22"/>
          <w:szCs w:val="22"/>
        </w:rPr>
        <w:tab/>
      </w:r>
      <w:r w:rsidRPr="00072406">
        <w:rPr>
          <w:i/>
          <w:iCs/>
          <w:sz w:val="22"/>
          <w:szCs w:val="22"/>
        </w:rPr>
        <w:t>* (paraksts</w:t>
      </w:r>
      <w:r w:rsidRPr="00072406">
        <w:rPr>
          <w:sz w:val="22"/>
          <w:szCs w:val="22"/>
        </w:rPr>
        <w:t>)</w:t>
      </w:r>
      <w:r w:rsidRPr="00072406">
        <w:rPr>
          <w:sz w:val="22"/>
          <w:szCs w:val="22"/>
        </w:rPr>
        <w:tab/>
      </w:r>
      <w:r w:rsidRPr="00072406">
        <w:rPr>
          <w:sz w:val="22"/>
          <w:szCs w:val="22"/>
        </w:rPr>
        <w:tab/>
      </w:r>
      <w:r w:rsidRPr="00072406">
        <w:rPr>
          <w:sz w:val="22"/>
          <w:szCs w:val="22"/>
        </w:rPr>
        <w:tab/>
      </w:r>
      <w:r w:rsidRPr="00072406">
        <w:rPr>
          <w:sz w:val="22"/>
          <w:szCs w:val="22"/>
        </w:rPr>
        <w:tab/>
        <w:t>I. Ozola</w:t>
      </w:r>
    </w:p>
    <w:p w14:paraId="2DDD2006" w14:textId="77777777" w:rsidR="003C1DC5" w:rsidRPr="00072406" w:rsidRDefault="003C1DC5" w:rsidP="003C1DC5">
      <w:pPr>
        <w:suppressAutoHyphens/>
        <w:jc w:val="center"/>
        <w:rPr>
          <w:sz w:val="22"/>
          <w:szCs w:val="22"/>
        </w:rPr>
      </w:pPr>
    </w:p>
    <w:p w14:paraId="17224725" w14:textId="77777777" w:rsidR="003C1DC5" w:rsidRPr="00072406" w:rsidRDefault="003C1DC5" w:rsidP="003C1DC5">
      <w:pPr>
        <w:suppressAutoHyphens/>
        <w:jc w:val="center"/>
        <w:rPr>
          <w:sz w:val="22"/>
          <w:szCs w:val="22"/>
        </w:rPr>
      </w:pPr>
    </w:p>
    <w:p w14:paraId="19101C6D" w14:textId="77777777" w:rsidR="003C1DC5" w:rsidRPr="00072406" w:rsidRDefault="003C1DC5" w:rsidP="003C1DC5">
      <w:pPr>
        <w:suppressAutoHyphens/>
        <w:ind w:left="-426"/>
        <w:jc w:val="center"/>
        <w:rPr>
          <w:sz w:val="22"/>
          <w:szCs w:val="22"/>
          <w:lang w:eastAsia="lv-LV"/>
        </w:rPr>
      </w:pPr>
      <w:r w:rsidRPr="00072406">
        <w:rPr>
          <w:sz w:val="22"/>
          <w:szCs w:val="22"/>
        </w:rPr>
        <w:t>*ŠIS DOKUMENTS IR PARAKSTĪTS AR DROŠU ELEKTRONISKO PARAKSTU UN SATUR LAIKA ZĪMOGU</w:t>
      </w:r>
    </w:p>
    <w:p w14:paraId="028EB046" w14:textId="77777777" w:rsidR="002D257E" w:rsidRPr="003C1DC5" w:rsidRDefault="002D257E">
      <w:pPr>
        <w:rPr>
          <w:sz w:val="24"/>
          <w:szCs w:val="24"/>
        </w:rPr>
      </w:pPr>
    </w:p>
    <w:sectPr w:rsidR="002D257E" w:rsidRPr="003C1DC5" w:rsidSect="003C1DC5">
      <w:footerReference w:type="default" r:id="rId9"/>
      <w:headerReference w:type="first" r:id="rId10"/>
      <w:pgSz w:w="11907" w:h="16840" w:code="9"/>
      <w:pgMar w:top="1134" w:right="851" w:bottom="851" w:left="1701" w:header="527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19BB3B" w14:textId="77777777" w:rsidR="004C4522" w:rsidRDefault="004C4522" w:rsidP="003C1DC5">
      <w:r>
        <w:separator/>
      </w:r>
    </w:p>
  </w:endnote>
  <w:endnote w:type="continuationSeparator" w:id="0">
    <w:p w14:paraId="5BB495BC" w14:textId="77777777" w:rsidR="004C4522" w:rsidRDefault="004C4522" w:rsidP="003C1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F8807" w14:textId="0735A175" w:rsidR="007D2D83" w:rsidRDefault="003C1DC5">
    <w:pPr>
      <w:pStyle w:val="Kjene"/>
      <w:jc w:val="center"/>
      <w:rPr>
        <w:rFonts w:cs="Tahoma"/>
        <w:b/>
        <w:i/>
        <w:color w:val="C0C0C0"/>
        <w:spacing w:val="160"/>
        <w:sz w:val="16"/>
        <w:szCs w:val="16"/>
      </w:rPr>
    </w:pPr>
    <w:r w:rsidRPr="00863054">
      <w:rPr>
        <w:rFonts w:cs="Tahoma"/>
        <w:b/>
        <w:i/>
        <w:noProof/>
        <w:color w:val="C0C0C0"/>
        <w:spacing w:val="160"/>
        <w:sz w:val="16"/>
        <w:szCs w:val="16"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79C0B2" wp14:editId="695F470D">
              <wp:simplePos x="0" y="0"/>
              <wp:positionH relativeFrom="column">
                <wp:posOffset>0</wp:posOffset>
              </wp:positionH>
              <wp:positionV relativeFrom="paragraph">
                <wp:posOffset>13335</wp:posOffset>
              </wp:positionV>
              <wp:extent cx="5943600" cy="228600"/>
              <wp:effectExtent l="0" t="3810" r="0" b="0"/>
              <wp:wrapNone/>
              <wp:docPr id="44626217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D40148" w14:textId="77777777" w:rsidR="007D2D83" w:rsidRDefault="007D2D8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79C0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1.05pt;width:46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" stroked="f">
              <v:textbox>
                <w:txbxContent>
                  <w:p w14:paraId="22D40148" w14:textId="77777777" w:rsidR="007D2D83" w:rsidRDefault="007D2D8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53ED2C" w14:textId="77777777" w:rsidR="004C4522" w:rsidRDefault="004C4522" w:rsidP="003C1DC5">
      <w:r>
        <w:separator/>
      </w:r>
    </w:p>
  </w:footnote>
  <w:footnote w:type="continuationSeparator" w:id="0">
    <w:p w14:paraId="1E641E56" w14:textId="77777777" w:rsidR="004C4522" w:rsidRDefault="004C4522" w:rsidP="003C1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CA67A" w14:textId="77777777" w:rsidR="007D2D83" w:rsidRPr="00D148FF" w:rsidRDefault="007D2D83" w:rsidP="00242BA7">
    <w:pPr>
      <w:tabs>
        <w:tab w:val="center" w:pos="4320"/>
        <w:tab w:val="right" w:pos="8640"/>
      </w:tabs>
      <w:rPr>
        <w:sz w:val="24"/>
        <w:szCs w:val="24"/>
        <w:lang w:val="en-US" w:eastAsia="lv-LV"/>
      </w:rPr>
    </w:pPr>
  </w:p>
  <w:p w14:paraId="561B77BA" w14:textId="420E8A0C" w:rsidR="007D2D83" w:rsidRPr="00D148FF" w:rsidRDefault="003C1DC5" w:rsidP="00242BA7">
    <w:pPr>
      <w:tabs>
        <w:tab w:val="center" w:pos="4320"/>
        <w:tab w:val="right" w:pos="8640"/>
      </w:tabs>
      <w:rPr>
        <w:sz w:val="24"/>
        <w:szCs w:val="24"/>
        <w:lang w:val="en-US" w:eastAsia="lv-LV"/>
      </w:rPr>
    </w:pPr>
    <w:r w:rsidRPr="00D148FF">
      <w:rPr>
        <w:noProof/>
        <w:sz w:val="24"/>
        <w:szCs w:val="24"/>
        <w:lang w:eastAsia="lv-LV"/>
      </w:rPr>
      <w:drawing>
        <wp:anchor distT="0" distB="0" distL="114300" distR="114300" simplePos="0" relativeHeight="251661312" behindDoc="1" locked="0" layoutInCell="1" allowOverlap="1" wp14:anchorId="1BE24575" wp14:editId="0F72CC26">
          <wp:simplePos x="0" y="0"/>
          <wp:positionH relativeFrom="column">
            <wp:posOffset>-417830</wp:posOffset>
          </wp:positionH>
          <wp:positionV relativeFrom="paragraph">
            <wp:posOffset>25400</wp:posOffset>
          </wp:positionV>
          <wp:extent cx="610235" cy="741680"/>
          <wp:effectExtent l="0" t="0" r="0" b="1270"/>
          <wp:wrapNone/>
          <wp:docPr id="2036584368" name="Picture 4" descr="D:\Users\Dzintars\Desktop\pgp\Kuldigas novads2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Dzintars\Desktop\pgp\Kuldigas novads2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35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48FF">
      <w:rPr>
        <w:noProof/>
        <w:sz w:val="24"/>
        <w:szCs w:val="24"/>
        <w:lang w:eastAsia="lv-LV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8F5658" wp14:editId="41CC44BE">
              <wp:simplePos x="0" y="0"/>
              <wp:positionH relativeFrom="column">
                <wp:posOffset>264795</wp:posOffset>
              </wp:positionH>
              <wp:positionV relativeFrom="paragraph">
                <wp:posOffset>62865</wp:posOffset>
              </wp:positionV>
              <wp:extent cx="6121400" cy="405130"/>
              <wp:effectExtent l="0" t="0" r="0" b="0"/>
              <wp:wrapNone/>
              <wp:docPr id="161913263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0" cy="405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B44DBE" w14:textId="77777777" w:rsidR="007D2D83" w:rsidRPr="0097683D" w:rsidRDefault="007D2D83" w:rsidP="00242BA7">
                          <w:pPr>
                            <w:pStyle w:val="Virsraksts2"/>
                            <w:jc w:val="both"/>
                            <w:rPr>
                              <w:sz w:val="44"/>
                              <w:szCs w:val="44"/>
                            </w:rPr>
                          </w:pPr>
                          <w:r>
                            <w:rPr>
                              <w:sz w:val="44"/>
                              <w:szCs w:val="44"/>
                            </w:rPr>
                            <w:t>KULDĪGAS</w:t>
                          </w:r>
                          <w:r w:rsidRPr="0097683D">
                            <w:rPr>
                              <w:sz w:val="44"/>
                              <w:szCs w:val="44"/>
                            </w:rPr>
                            <w:t xml:space="preserve"> NOVADA DOME</w:t>
                          </w:r>
                        </w:p>
                        <w:p w14:paraId="701738AE" w14:textId="77777777" w:rsidR="007D2D83" w:rsidRPr="00132FFB" w:rsidRDefault="007D2D83" w:rsidP="00242BA7">
                          <w:pPr>
                            <w:rPr>
                              <w:szCs w:val="4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8F565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0.85pt;margin-top:4.95pt;width:482pt;height:3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" filled="f" stroked="f">
              <v:textbox>
                <w:txbxContent>
                  <w:p w14:paraId="10B44DBE" w14:textId="77777777" w:rsidR="007D2D83" w:rsidRPr="0097683D" w:rsidRDefault="007D2D83" w:rsidP="00242BA7">
                    <w:pPr>
                      <w:pStyle w:val="Virsraksts2"/>
                      <w:jc w:val="both"/>
                      <w:rPr>
                        <w:sz w:val="44"/>
                        <w:szCs w:val="44"/>
                      </w:rPr>
                    </w:pPr>
                    <w:r>
                      <w:rPr>
                        <w:sz w:val="44"/>
                        <w:szCs w:val="44"/>
                      </w:rPr>
                      <w:t>KULDĪGAS</w:t>
                    </w:r>
                    <w:r w:rsidRPr="0097683D">
                      <w:rPr>
                        <w:sz w:val="44"/>
                        <w:szCs w:val="44"/>
                      </w:rPr>
                      <w:t xml:space="preserve"> NOVADA DOME</w:t>
                    </w:r>
                  </w:p>
                  <w:p w14:paraId="701738AE" w14:textId="77777777" w:rsidR="007D2D83" w:rsidRPr="00132FFB" w:rsidRDefault="007D2D83" w:rsidP="00242BA7">
                    <w:pPr>
                      <w:rPr>
                        <w:szCs w:val="4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6CCF980" w14:textId="77777777" w:rsidR="007D2D83" w:rsidRPr="00D148FF" w:rsidRDefault="007D2D83" w:rsidP="00242BA7">
    <w:pPr>
      <w:tabs>
        <w:tab w:val="center" w:pos="4320"/>
        <w:tab w:val="right" w:pos="8640"/>
      </w:tabs>
      <w:rPr>
        <w:sz w:val="24"/>
        <w:szCs w:val="24"/>
        <w:lang w:val="en-US" w:eastAsia="lv-LV"/>
      </w:rPr>
    </w:pPr>
  </w:p>
  <w:p w14:paraId="308CA906" w14:textId="77777777" w:rsidR="007D2D83" w:rsidRPr="00D148FF" w:rsidRDefault="007D2D83" w:rsidP="00242BA7">
    <w:pPr>
      <w:tabs>
        <w:tab w:val="center" w:pos="4320"/>
        <w:tab w:val="right" w:pos="8640"/>
      </w:tabs>
      <w:jc w:val="center"/>
      <w:rPr>
        <w:sz w:val="22"/>
        <w:szCs w:val="22"/>
        <w:lang w:val="en-US" w:eastAsia="lv-LV"/>
      </w:rPr>
    </w:pPr>
  </w:p>
  <w:p w14:paraId="1F3D1908" w14:textId="4DE184F7" w:rsidR="007D2D83" w:rsidRPr="00D148FF" w:rsidRDefault="007D2D83" w:rsidP="00242BA7">
    <w:pPr>
      <w:tabs>
        <w:tab w:val="center" w:pos="4320"/>
        <w:tab w:val="right" w:pos="8640"/>
      </w:tabs>
      <w:jc w:val="center"/>
      <w:rPr>
        <w:sz w:val="22"/>
        <w:szCs w:val="22"/>
        <w:lang w:val="en-US" w:eastAsia="lv-LV"/>
      </w:rPr>
    </w:pPr>
    <w:r w:rsidRPr="00D148FF">
      <w:rPr>
        <w:sz w:val="22"/>
        <w:szCs w:val="22"/>
        <w:lang w:val="en-US" w:eastAsia="lv-LV"/>
      </w:rPr>
      <w:t>PUBLISKO IEPIRKUMU KOMISIJA</w:t>
    </w:r>
    <w:r w:rsidR="003C1DC5" w:rsidRPr="00D148FF">
      <w:rPr>
        <w:noProof/>
        <w:sz w:val="22"/>
        <w:szCs w:val="22"/>
        <w:lang w:eastAsia="lv-LV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F05AB0" wp14:editId="37FF07F8">
              <wp:simplePos x="0" y="0"/>
              <wp:positionH relativeFrom="column">
                <wp:posOffset>-417830</wp:posOffset>
              </wp:positionH>
              <wp:positionV relativeFrom="paragraph">
                <wp:posOffset>255905</wp:posOffset>
              </wp:positionV>
              <wp:extent cx="6598920" cy="254635"/>
              <wp:effectExtent l="1270" t="0" r="635" b="3810"/>
              <wp:wrapNone/>
              <wp:docPr id="133277007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8920" cy="254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9A6289" w14:textId="77777777" w:rsidR="007D2D83" w:rsidRDefault="007D2D83" w:rsidP="00242BA7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i/>
                              <w:sz w:val="18"/>
                              <w:szCs w:val="16"/>
                            </w:rPr>
                          </w:pPr>
                          <w:r>
                            <w:rPr>
                              <w:i/>
                              <w:sz w:val="18"/>
                              <w:szCs w:val="16"/>
                            </w:rPr>
                            <w:t xml:space="preserve">Baznīcas ielā 1,Kuldīga,Kuldīgas novads, LV-3301 tālr.63322469 fakss 63341422 dome@kuldiga.lv </w:t>
                          </w:r>
                          <w:hyperlink r:id="rId2" w:history="1">
                            <w:r w:rsidRPr="00A740E0">
                              <w:rPr>
                                <w:rStyle w:val="Hipersaite"/>
                                <w:i/>
                                <w:sz w:val="18"/>
                                <w:szCs w:val="16"/>
                              </w:rPr>
                              <w:t>www.kuldigasnovads.lv</w:t>
                            </w:r>
                          </w:hyperlink>
                        </w:p>
                        <w:p w14:paraId="50C2EAC0" w14:textId="77777777" w:rsidR="007D2D83" w:rsidRDefault="007D2D83" w:rsidP="00242BA7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i/>
                              <w:sz w:val="18"/>
                              <w:szCs w:val="16"/>
                            </w:rPr>
                          </w:pPr>
                        </w:p>
                        <w:p w14:paraId="60B49E71" w14:textId="77777777" w:rsidR="007D2D83" w:rsidRDefault="007D2D83" w:rsidP="00242BA7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i/>
                              <w:sz w:val="18"/>
                              <w:szCs w:val="16"/>
                            </w:rPr>
                          </w:pPr>
                          <w:r>
                            <w:rPr>
                              <w:i/>
                              <w:sz w:val="18"/>
                              <w:szCs w:val="16"/>
                            </w:rPr>
                            <w:t>.lv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F05AB0" id="Text Box 2" o:spid="_x0000_s1028" type="#_x0000_t202" style="position:absolute;left:0;text-align:left;margin-left:-32.9pt;margin-top:20.15pt;width:519.6pt;height:2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" filled="f" stroked="f">
              <v:textbox>
                <w:txbxContent>
                  <w:p w14:paraId="2F9A6289" w14:textId="77777777" w:rsidR="007D2D83" w:rsidRDefault="007D2D83" w:rsidP="00242BA7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i/>
                        <w:sz w:val="18"/>
                        <w:szCs w:val="16"/>
                      </w:rPr>
                    </w:pPr>
                    <w:r>
                      <w:rPr>
                        <w:i/>
                        <w:sz w:val="18"/>
                        <w:szCs w:val="16"/>
                      </w:rPr>
                      <w:t xml:space="preserve">Baznīcas ielā 1,Kuldīga,Kuldīgas novads, LV-3301 tālr.63322469 fakss 63341422 dome@kuldiga.lv </w:t>
                    </w:r>
                    <w:hyperlink r:id="rId3" w:history="1">
                      <w:r w:rsidRPr="00A740E0">
                        <w:rPr>
                          <w:rStyle w:val="Hipersaite"/>
                          <w:i/>
                          <w:sz w:val="18"/>
                          <w:szCs w:val="16"/>
                        </w:rPr>
                        <w:t>www.kuldigasnovads.lv</w:t>
                      </w:r>
                    </w:hyperlink>
                  </w:p>
                  <w:p w14:paraId="50C2EAC0" w14:textId="77777777" w:rsidR="007D2D83" w:rsidRDefault="007D2D83" w:rsidP="00242BA7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i/>
                        <w:sz w:val="18"/>
                        <w:szCs w:val="16"/>
                      </w:rPr>
                    </w:pPr>
                  </w:p>
                  <w:p w14:paraId="60B49E71" w14:textId="77777777" w:rsidR="007D2D83" w:rsidRDefault="007D2D83" w:rsidP="00242BA7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i/>
                        <w:sz w:val="18"/>
                        <w:szCs w:val="16"/>
                      </w:rPr>
                    </w:pPr>
                    <w:r>
                      <w:rPr>
                        <w:i/>
                        <w:sz w:val="18"/>
                        <w:szCs w:val="16"/>
                      </w:rPr>
                      <w:t>.lv</w:t>
                    </w:r>
                  </w:p>
                </w:txbxContent>
              </v:textbox>
            </v:shape>
          </w:pict>
        </mc:Fallback>
      </mc:AlternateContent>
    </w:r>
  </w:p>
  <w:p w14:paraId="05F6172F" w14:textId="77777777" w:rsidR="007D2D83" w:rsidRPr="00D148FF" w:rsidRDefault="007D2D83" w:rsidP="00242BA7">
    <w:pPr>
      <w:tabs>
        <w:tab w:val="center" w:pos="4320"/>
        <w:tab w:val="right" w:pos="8640"/>
      </w:tabs>
      <w:jc w:val="center"/>
      <w:rPr>
        <w:sz w:val="24"/>
        <w:szCs w:val="24"/>
        <w:lang w:val="en-US" w:eastAsia="lv-LV"/>
      </w:rPr>
    </w:pPr>
  </w:p>
  <w:p w14:paraId="4CE4204B" w14:textId="77777777" w:rsidR="007D2D83" w:rsidRPr="00D148FF" w:rsidRDefault="007D2D83" w:rsidP="00242BA7">
    <w:pPr>
      <w:tabs>
        <w:tab w:val="center" w:pos="4320"/>
        <w:tab w:val="right" w:pos="8640"/>
      </w:tabs>
      <w:rPr>
        <w:sz w:val="24"/>
        <w:szCs w:val="24"/>
        <w:lang w:val="en-US" w:eastAsia="lv-LV"/>
      </w:rPr>
    </w:pPr>
  </w:p>
  <w:p w14:paraId="66B7BC41" w14:textId="77777777" w:rsidR="007D2D83" w:rsidRDefault="007D2D8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912CBA"/>
    <w:multiLevelType w:val="hybridMultilevel"/>
    <w:tmpl w:val="ADC4DD0A"/>
    <w:lvl w:ilvl="0" w:tplc="FE468B8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9239F"/>
    <w:multiLevelType w:val="hybridMultilevel"/>
    <w:tmpl w:val="1958CBAA"/>
    <w:lvl w:ilvl="0" w:tplc="C7E2A7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09900">
    <w:abstractNumId w:val="1"/>
  </w:num>
  <w:num w:numId="2" w16cid:durableId="1313096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043"/>
    <w:rsid w:val="0002597B"/>
    <w:rsid w:val="00052656"/>
    <w:rsid w:val="00072406"/>
    <w:rsid w:val="000C1043"/>
    <w:rsid w:val="000D48BA"/>
    <w:rsid w:val="000E1B8B"/>
    <w:rsid w:val="000F7073"/>
    <w:rsid w:val="001309C2"/>
    <w:rsid w:val="00176409"/>
    <w:rsid w:val="001A7C7B"/>
    <w:rsid w:val="001E46A4"/>
    <w:rsid w:val="002D0B5C"/>
    <w:rsid w:val="002D257E"/>
    <w:rsid w:val="002F175E"/>
    <w:rsid w:val="003C1DC5"/>
    <w:rsid w:val="00420AA7"/>
    <w:rsid w:val="00495568"/>
    <w:rsid w:val="004C4522"/>
    <w:rsid w:val="00507C60"/>
    <w:rsid w:val="005328D1"/>
    <w:rsid w:val="00550167"/>
    <w:rsid w:val="00664D1B"/>
    <w:rsid w:val="006C1B95"/>
    <w:rsid w:val="0078098C"/>
    <w:rsid w:val="007A44C9"/>
    <w:rsid w:val="007D2D83"/>
    <w:rsid w:val="00823639"/>
    <w:rsid w:val="00854C71"/>
    <w:rsid w:val="00865DB5"/>
    <w:rsid w:val="008A33EB"/>
    <w:rsid w:val="008B5653"/>
    <w:rsid w:val="009A6E6C"/>
    <w:rsid w:val="00B07356"/>
    <w:rsid w:val="00B50CFE"/>
    <w:rsid w:val="00B74459"/>
    <w:rsid w:val="00BC2578"/>
    <w:rsid w:val="00BD1DAC"/>
    <w:rsid w:val="00C5059F"/>
    <w:rsid w:val="00C60B4B"/>
    <w:rsid w:val="00C84BBB"/>
    <w:rsid w:val="00D67058"/>
    <w:rsid w:val="00DB41B1"/>
    <w:rsid w:val="00DF18F2"/>
    <w:rsid w:val="00EA58D5"/>
    <w:rsid w:val="00ED0061"/>
    <w:rsid w:val="00FB2819"/>
    <w:rsid w:val="00FE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5AEA9BA"/>
  <w15:docId w15:val="{9AEE52FF-B73F-4B39-8F5C-EEF592A4A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C1DC5"/>
    <w:pPr>
      <w:spacing w:after="0" w:line="240" w:lineRule="auto"/>
    </w:pPr>
    <w:rPr>
      <w:rFonts w:ascii="Times New Roman" w:eastAsia="SimSun" w:hAnsi="Times New Roman" w:cs="Times New Roman"/>
      <w:kern w:val="0"/>
      <w:sz w:val="26"/>
      <w:szCs w:val="28"/>
      <w14:ligatures w14:val="none"/>
    </w:rPr>
  </w:style>
  <w:style w:type="paragraph" w:styleId="Virsraksts2">
    <w:name w:val="heading 2"/>
    <w:basedOn w:val="Parasts"/>
    <w:next w:val="Parasts"/>
    <w:link w:val="Virsraksts2Rakstz"/>
    <w:qFormat/>
    <w:rsid w:val="003C1DC5"/>
    <w:pPr>
      <w:keepNext/>
      <w:jc w:val="center"/>
      <w:outlineLvl w:val="1"/>
    </w:pPr>
    <w:rPr>
      <w:spacing w:val="100"/>
      <w:sz w:val="40"/>
      <w:szCs w:val="4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rsid w:val="003C1DC5"/>
    <w:rPr>
      <w:rFonts w:ascii="Times New Roman" w:eastAsia="SimSun" w:hAnsi="Times New Roman" w:cs="Times New Roman"/>
      <w:spacing w:val="100"/>
      <w:kern w:val="0"/>
      <w:sz w:val="40"/>
      <w:szCs w:val="40"/>
      <w14:ligatures w14:val="none"/>
    </w:rPr>
  </w:style>
  <w:style w:type="paragraph" w:styleId="Galvene">
    <w:name w:val="header"/>
    <w:basedOn w:val="Parasts"/>
    <w:link w:val="GalveneRakstz"/>
    <w:rsid w:val="003C1DC5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3C1DC5"/>
    <w:rPr>
      <w:rFonts w:ascii="Times New Roman" w:eastAsia="SimSun" w:hAnsi="Times New Roman" w:cs="Times New Roman"/>
      <w:kern w:val="0"/>
      <w:sz w:val="26"/>
      <w:szCs w:val="28"/>
      <w14:ligatures w14:val="none"/>
    </w:rPr>
  </w:style>
  <w:style w:type="paragraph" w:styleId="Kjene">
    <w:name w:val="footer"/>
    <w:basedOn w:val="Parasts"/>
    <w:link w:val="KjeneRakstz"/>
    <w:rsid w:val="003C1DC5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rsid w:val="003C1DC5"/>
    <w:rPr>
      <w:rFonts w:ascii="Times New Roman" w:eastAsia="SimSun" w:hAnsi="Times New Roman" w:cs="Times New Roman"/>
      <w:kern w:val="0"/>
      <w:sz w:val="26"/>
      <w:szCs w:val="28"/>
      <w14:ligatures w14:val="none"/>
    </w:rPr>
  </w:style>
  <w:style w:type="character" w:styleId="Hipersaite">
    <w:name w:val="Hyperlink"/>
    <w:rsid w:val="003C1DC5"/>
    <w:rPr>
      <w:color w:val="0000FF"/>
      <w:u w:val="single"/>
    </w:rPr>
  </w:style>
  <w:style w:type="paragraph" w:styleId="Vresteksts">
    <w:name w:val="footnote text"/>
    <w:aliases w:val=" Rakstz. Rakstz.,Footnote Text Char2 Char,Footnote Text Char1 Char2 Char,Footnote Text Char Char Char Char,Footnote Text Char1 Char Char Char Char,Footnote Text Char Char Char Char Char Char,Rakstz. Rakstz.,Footnote,Fußnote,Fußnote Char Ch"/>
    <w:basedOn w:val="Parasts"/>
    <w:link w:val="VrestekstsRakstz"/>
    <w:uiPriority w:val="99"/>
    <w:unhideWhenUsed/>
    <w:qFormat/>
    <w:rsid w:val="003C1DC5"/>
    <w:rPr>
      <w:sz w:val="20"/>
      <w:szCs w:val="20"/>
    </w:rPr>
  </w:style>
  <w:style w:type="character" w:customStyle="1" w:styleId="VrestekstsRakstz">
    <w:name w:val="Vēres teksts Rakstz."/>
    <w:aliases w:val=" Rakstz. Rakstz. Rakstz.,Footnote Text Char2 Char Rakstz.,Footnote Text Char1 Char2 Char Rakstz.,Footnote Text Char Char Char Char Rakstz.,Footnote Text Char1 Char Char Char Char Rakstz.,Rakstz. Rakstz. Rakstz.,Footnote Rakstz."/>
    <w:basedOn w:val="Noklusjumarindkopasfonts"/>
    <w:link w:val="Vresteksts"/>
    <w:uiPriority w:val="99"/>
    <w:qFormat/>
    <w:rsid w:val="003C1DC5"/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character" w:styleId="Vresatsau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link w:val="CharCharCharChar"/>
    <w:uiPriority w:val="99"/>
    <w:unhideWhenUsed/>
    <w:qFormat/>
    <w:rsid w:val="003C1DC5"/>
    <w:rPr>
      <w:vertAlign w:val="superscript"/>
    </w:rPr>
  </w:style>
  <w:style w:type="paragraph" w:customStyle="1" w:styleId="CharCharCharChar">
    <w:name w:val="Char Char Char Char"/>
    <w:aliases w:val="Char2"/>
    <w:basedOn w:val="Parasts"/>
    <w:next w:val="Parasts"/>
    <w:link w:val="Vresatsauce"/>
    <w:uiPriority w:val="99"/>
    <w:qFormat/>
    <w:rsid w:val="003C1DC5"/>
    <w:pPr>
      <w:spacing w:after="160" w:line="240" w:lineRule="exact"/>
      <w:jc w:val="both"/>
    </w:pPr>
    <w:rPr>
      <w:rFonts w:asciiTheme="minorHAnsi" w:eastAsiaTheme="minorHAnsi" w:hAnsiTheme="minorHAnsi" w:cstheme="minorBidi"/>
      <w:kern w:val="2"/>
      <w:sz w:val="22"/>
      <w:szCs w:val="22"/>
      <w:vertAlign w:val="superscript"/>
      <w14:ligatures w14:val="standardContextual"/>
    </w:rPr>
  </w:style>
  <w:style w:type="paragraph" w:styleId="Sarakstarindkopa">
    <w:name w:val="List Paragraph"/>
    <w:basedOn w:val="Parasts"/>
    <w:uiPriority w:val="34"/>
    <w:qFormat/>
    <w:rsid w:val="009A6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1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uldigasnovads.lv" TargetMode="External"/><Relationship Id="rId2" Type="http://schemas.openxmlformats.org/officeDocument/2006/relationships/hyperlink" Target="http://www.kuldigasnovads.lv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1630</Words>
  <Characters>930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Aivis Tjagunovics</dc:creator>
  <cp:keywords/>
  <dc:description/>
  <cp:lastModifiedBy>Roberta Balode</cp:lastModifiedBy>
  <cp:revision>7</cp:revision>
  <dcterms:created xsi:type="dcterms:W3CDTF">2024-08-27T13:33:00Z</dcterms:created>
  <dcterms:modified xsi:type="dcterms:W3CDTF">2024-08-29T10:14:00Z</dcterms:modified>
</cp:coreProperties>
</file>