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78585E" w14:textId="77777777" w:rsidR="00F21791" w:rsidRPr="00F31FF9" w:rsidRDefault="00F21791" w:rsidP="00F21791">
      <w:pPr>
        <w:jc w:val="center"/>
        <w:rPr>
          <w:rFonts w:ascii="Times New Roman" w:hAnsi="Times New Roman"/>
          <w:sz w:val="24"/>
          <w:szCs w:val="24"/>
          <w:lang w:val="lv-LV"/>
        </w:rPr>
      </w:pPr>
      <w:r w:rsidRPr="00F31FF9">
        <w:rPr>
          <w:rFonts w:ascii="Times New Roman" w:hAnsi="Times New Roman"/>
          <w:sz w:val="24"/>
          <w:szCs w:val="24"/>
          <w:lang w:val="lv-LV"/>
        </w:rPr>
        <w:t>Limbažos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227"/>
        <w:gridCol w:w="6412"/>
      </w:tblGrid>
      <w:tr w:rsidR="00F21791" w:rsidRPr="00F31FF9" w14:paraId="25921189" w14:textId="77777777" w:rsidTr="00ED7FB5">
        <w:tc>
          <w:tcPr>
            <w:tcW w:w="3227" w:type="dxa"/>
            <w:shd w:val="clear" w:color="auto" w:fill="auto"/>
          </w:tcPr>
          <w:p w14:paraId="08E2CCA4" w14:textId="4890C0E4" w:rsidR="00F21791" w:rsidRPr="00F31FF9" w:rsidRDefault="00F21791" w:rsidP="00ED7FB5">
            <w:pPr>
              <w:snapToGrid w:val="0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Datums skatāms laika zīmogā </w:t>
            </w:r>
            <w:r w:rsidRPr="00F31FF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17.10.2024. </w:t>
            </w:r>
            <w:r w:rsidRPr="00F31FF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Nr. </w:t>
            </w:r>
            <w:r w:rsidRPr="00336C73">
              <w:rPr>
                <w:rFonts w:ascii="Times New Roman" w:hAnsi="Times New Roman"/>
                <w:sz w:val="24"/>
                <w:szCs w:val="24"/>
                <w:lang w:val="lv-LV"/>
              </w:rPr>
              <w:t>3.5.4/2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4</w:t>
            </w:r>
            <w:r w:rsidRPr="00336C73">
              <w:rPr>
                <w:rFonts w:ascii="Times New Roman" w:hAnsi="Times New Roman"/>
                <w:sz w:val="24"/>
                <w:szCs w:val="24"/>
                <w:lang w:val="lv-LV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4</w:t>
            </w:r>
          </w:p>
        </w:tc>
        <w:tc>
          <w:tcPr>
            <w:tcW w:w="6412" w:type="dxa"/>
            <w:shd w:val="clear" w:color="auto" w:fill="auto"/>
          </w:tcPr>
          <w:p w14:paraId="086B8E53" w14:textId="77777777" w:rsidR="00F21791" w:rsidRDefault="00F21791" w:rsidP="00F21791">
            <w:pPr>
              <w:snapToGrid w:val="0"/>
              <w:spacing w:after="0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Pretendentiem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kam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izsniegts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1A0816E" w14:textId="6D023301" w:rsidR="00F21791" w:rsidRPr="00584DAD" w:rsidRDefault="00F21791" w:rsidP="00F21791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val="lv-LV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atklāta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konkursa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nolikums</w:t>
            </w:r>
            <w:proofErr w:type="spellEnd"/>
          </w:p>
        </w:tc>
      </w:tr>
    </w:tbl>
    <w:p w14:paraId="51D0D710" w14:textId="264FB2AA" w:rsidR="00EE0F1C" w:rsidRPr="00F21791" w:rsidRDefault="00EE0F1C" w:rsidP="00F21791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1791">
        <w:rPr>
          <w:rFonts w:ascii="Times New Roman" w:hAnsi="Times New Roman" w:cs="Times New Roman"/>
          <w:b/>
          <w:bCs/>
          <w:sz w:val="24"/>
          <w:szCs w:val="24"/>
        </w:rPr>
        <w:t xml:space="preserve">Par </w:t>
      </w:r>
      <w:proofErr w:type="spellStart"/>
      <w:r w:rsidRPr="00F21791">
        <w:rPr>
          <w:rFonts w:ascii="Times New Roman" w:hAnsi="Times New Roman" w:cs="Times New Roman"/>
          <w:b/>
          <w:bCs/>
          <w:sz w:val="24"/>
          <w:szCs w:val="24"/>
        </w:rPr>
        <w:t>atklāta</w:t>
      </w:r>
      <w:proofErr w:type="spellEnd"/>
      <w:r w:rsidRPr="00F217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1791">
        <w:rPr>
          <w:rFonts w:ascii="Times New Roman" w:hAnsi="Times New Roman" w:cs="Times New Roman"/>
          <w:b/>
          <w:bCs/>
          <w:sz w:val="24"/>
          <w:szCs w:val="24"/>
        </w:rPr>
        <w:t>konkursa</w:t>
      </w:r>
      <w:proofErr w:type="spellEnd"/>
      <w:r w:rsidRPr="00F217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1791">
        <w:rPr>
          <w:rFonts w:ascii="Times New Roman" w:hAnsi="Times New Roman" w:cs="Times New Roman"/>
          <w:b/>
          <w:bCs/>
          <w:sz w:val="24"/>
          <w:szCs w:val="24"/>
        </w:rPr>
        <w:t>nolikuma</w:t>
      </w:r>
      <w:proofErr w:type="spellEnd"/>
      <w:r w:rsidRPr="00F217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1791">
        <w:rPr>
          <w:rFonts w:ascii="Times New Roman" w:hAnsi="Times New Roman" w:cs="Times New Roman"/>
          <w:b/>
          <w:bCs/>
          <w:sz w:val="24"/>
          <w:szCs w:val="24"/>
        </w:rPr>
        <w:t>skaidrojumu</w:t>
      </w:r>
      <w:proofErr w:type="spellEnd"/>
    </w:p>
    <w:p w14:paraId="0B5560F6" w14:textId="77777777" w:rsidR="00EE0F1C" w:rsidRPr="00F21791" w:rsidRDefault="00EE0F1C" w:rsidP="00EE0F1C">
      <w:pPr>
        <w:pStyle w:val="Sarakstarindkopa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633DB9BF" w14:textId="69F9B88D" w:rsidR="00EE0F1C" w:rsidRPr="00F21791" w:rsidRDefault="00EE0F1C" w:rsidP="00F2179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Limbažu novada pašvaldības iepirkumu komisija saņēmusi atklāta konkursa “</w:t>
      </w:r>
      <w:proofErr w:type="spellStart"/>
      <w:r w:rsidRPr="00F21791">
        <w:rPr>
          <w:rFonts w:ascii="Times New Roman" w:hAnsi="Times New Roman" w:cs="Times New Roman"/>
          <w:bCs/>
          <w:iCs/>
          <w:sz w:val="24"/>
          <w:szCs w:val="24"/>
        </w:rPr>
        <w:t>Salacgrīvas</w:t>
      </w:r>
      <w:proofErr w:type="spellEnd"/>
      <w:r w:rsidRPr="00F2179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F21791">
        <w:rPr>
          <w:rFonts w:ascii="Times New Roman" w:hAnsi="Times New Roman" w:cs="Times New Roman"/>
          <w:bCs/>
          <w:iCs/>
          <w:sz w:val="24"/>
          <w:szCs w:val="24"/>
        </w:rPr>
        <w:t>notekūdeņu</w:t>
      </w:r>
      <w:proofErr w:type="spellEnd"/>
      <w:r w:rsidRPr="00F2179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F21791">
        <w:rPr>
          <w:rFonts w:ascii="Times New Roman" w:hAnsi="Times New Roman" w:cs="Times New Roman"/>
          <w:bCs/>
          <w:iCs/>
          <w:sz w:val="24"/>
          <w:szCs w:val="24"/>
        </w:rPr>
        <w:t>attīrīšanas</w:t>
      </w:r>
      <w:proofErr w:type="spellEnd"/>
      <w:r w:rsidRPr="00F2179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F21791">
        <w:rPr>
          <w:rFonts w:ascii="Times New Roman" w:hAnsi="Times New Roman" w:cs="Times New Roman"/>
          <w:bCs/>
          <w:iCs/>
          <w:sz w:val="24"/>
          <w:szCs w:val="24"/>
        </w:rPr>
        <w:t>iekārtu</w:t>
      </w:r>
      <w:proofErr w:type="spellEnd"/>
      <w:r w:rsidRPr="00F2179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F21791">
        <w:rPr>
          <w:rFonts w:ascii="Times New Roman" w:hAnsi="Times New Roman" w:cs="Times New Roman"/>
          <w:bCs/>
          <w:iCs/>
          <w:sz w:val="24"/>
          <w:szCs w:val="24"/>
        </w:rPr>
        <w:t>pārbūve</w:t>
      </w:r>
      <w:proofErr w:type="spellEnd"/>
      <w:r w:rsidRPr="00F21791">
        <w:rPr>
          <w:rFonts w:ascii="Times New Roman" w:hAnsi="Times New Roman" w:cs="Times New Roman"/>
          <w:bCs/>
          <w:iCs/>
          <w:sz w:val="24"/>
          <w:szCs w:val="24"/>
        </w:rPr>
        <w:t xml:space="preserve"> 1.kārta</w:t>
      </w:r>
      <w:r w:rsidRPr="00F21791">
        <w:rPr>
          <w:rFonts w:ascii="Times New Roman" w:hAnsi="Times New Roman" w:cs="Times New Roman"/>
          <w:color w:val="000000"/>
          <w:sz w:val="24"/>
          <w:szCs w:val="24"/>
        </w:rPr>
        <w:t xml:space="preserve">”, </w:t>
      </w:r>
      <w:proofErr w:type="spellStart"/>
      <w:r w:rsidRPr="00F21791">
        <w:rPr>
          <w:rFonts w:ascii="Times New Roman" w:hAnsi="Times New Roman" w:cs="Times New Roman"/>
          <w:color w:val="000000"/>
          <w:sz w:val="24"/>
          <w:szCs w:val="24"/>
        </w:rPr>
        <w:t>iepirkuma</w:t>
      </w:r>
      <w:proofErr w:type="spellEnd"/>
      <w:r w:rsidRPr="00F217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21791">
        <w:rPr>
          <w:rFonts w:ascii="Times New Roman" w:hAnsi="Times New Roman" w:cs="Times New Roman"/>
          <w:color w:val="000000"/>
          <w:sz w:val="24"/>
          <w:szCs w:val="24"/>
        </w:rPr>
        <w:t>identifikācijas</w:t>
      </w:r>
      <w:proofErr w:type="spellEnd"/>
      <w:r w:rsidRPr="00F21791">
        <w:rPr>
          <w:rFonts w:ascii="Times New Roman" w:hAnsi="Times New Roman" w:cs="Times New Roman"/>
          <w:color w:val="000000"/>
          <w:sz w:val="24"/>
          <w:szCs w:val="24"/>
        </w:rPr>
        <w:t xml:space="preserve"> Nr. LNP 2024/120</w:t>
      </w:r>
      <w:r w:rsidRPr="00F2179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nolikuma skaidrojumu un grozījumu pieprasījumu.</w:t>
      </w:r>
    </w:p>
    <w:p w14:paraId="4ABE8803" w14:textId="711E5F0C" w:rsidR="00EE0F1C" w:rsidRPr="00F21791" w:rsidRDefault="00EE0F1C" w:rsidP="008D01EB">
      <w:pPr>
        <w:pStyle w:val="Sarakstarindkop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jautājums</w:t>
      </w:r>
    </w:p>
    <w:p w14:paraId="28CDBCEA" w14:textId="5F5B404C" w:rsidR="008D01EB" w:rsidRPr="00F21791" w:rsidRDefault="008D01EB" w:rsidP="00F21791">
      <w:pPr>
        <w:pStyle w:val="Sarakstarindkopa"/>
        <w:spacing w:after="0" w:line="240" w:lineRule="auto"/>
        <w:ind w:left="14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Veicot būvprojekta izpēti, nav nekur atrodama informācija par elektroapgādi tehnoloģiskai daļai. Lūgums izsniegt projekt sadaļu un arī koriģētos darbu apjomus.</w:t>
      </w:r>
    </w:p>
    <w:p w14:paraId="493FB571" w14:textId="7C9E2B46" w:rsidR="008D01EB" w:rsidRPr="00F21791" w:rsidRDefault="008D01EB" w:rsidP="00F21791">
      <w:pPr>
        <w:spacing w:after="120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F2179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Atbilde:</w:t>
      </w: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Elektroapgāde tehnoloģiskajai daļai ir atsevišķs projekts un nav šī projekta sastāvdaļa. Elektroapgādes apgādes izbūvi </w:t>
      </w:r>
      <w:proofErr w:type="spellStart"/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denitrifikācijas</w:t>
      </w:r>
      <w:proofErr w:type="spellEnd"/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tvertnes mikserim un </w:t>
      </w:r>
      <w:proofErr w:type="spellStart"/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recirkulācijas</w:t>
      </w:r>
      <w:proofErr w:type="spellEnd"/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sūkņu stacijai veiks pasūtītājs </w:t>
      </w:r>
      <w:r w:rsidR="00F21791"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paralēli</w:t>
      </w: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šī projekta realizācijai.</w:t>
      </w:r>
    </w:p>
    <w:p w14:paraId="5D2606D5" w14:textId="51395B50" w:rsidR="00EE0F1C" w:rsidRPr="00F21791" w:rsidRDefault="00EE0F1C" w:rsidP="00F21791">
      <w:pPr>
        <w:pStyle w:val="Sarakstarindkopa"/>
        <w:numPr>
          <w:ilvl w:val="0"/>
          <w:numId w:val="1"/>
        </w:numPr>
        <w:spacing w:after="0" w:line="240" w:lineRule="auto"/>
        <w:ind w:left="142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jautājums</w:t>
      </w:r>
    </w:p>
    <w:p w14:paraId="77D52C47" w14:textId="53A0DC08" w:rsidR="008D01EB" w:rsidRPr="00F21791" w:rsidRDefault="008D01EB" w:rsidP="00F21791">
      <w:pPr>
        <w:pStyle w:val="Sarakstarindkopa"/>
        <w:spacing w:after="0" w:line="240" w:lineRule="auto"/>
        <w:ind w:left="14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Lūdzam sniegt informāciju, uz kuru adresi vajag vest izrakto lieko grunti?</w:t>
      </w:r>
    </w:p>
    <w:p w14:paraId="1ADEB4CD" w14:textId="27C7DF90" w:rsidR="008D01EB" w:rsidRPr="00F21791" w:rsidRDefault="008D01EB" w:rsidP="00F21791">
      <w:pPr>
        <w:spacing w:after="120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F2179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Atbilde:</w:t>
      </w: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</w:t>
      </w:r>
      <w:r w:rsidR="00EE0F1C"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Grunts nogādājama </w:t>
      </w: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Tīruma iel</w:t>
      </w:r>
      <w:r w:rsidR="00EE0F1C"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ā</w:t>
      </w: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23, Salacgrīv</w:t>
      </w:r>
      <w:r w:rsidR="00EE0F1C"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ā.</w:t>
      </w:r>
    </w:p>
    <w:p w14:paraId="2966BB9B" w14:textId="42B14B57" w:rsidR="00EE0F1C" w:rsidRPr="00F21791" w:rsidRDefault="00EE0F1C" w:rsidP="00F21791">
      <w:pPr>
        <w:pStyle w:val="Sarakstarindkopa"/>
        <w:numPr>
          <w:ilvl w:val="0"/>
          <w:numId w:val="1"/>
        </w:numPr>
        <w:spacing w:after="0" w:line="240" w:lineRule="auto"/>
        <w:ind w:left="142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jautājums</w:t>
      </w:r>
    </w:p>
    <w:p w14:paraId="4810A6BD" w14:textId="2070FB55" w:rsidR="008D01EB" w:rsidRPr="00F21791" w:rsidRDefault="008D01EB" w:rsidP="00F21791">
      <w:pPr>
        <w:pStyle w:val="Sarakstarindkopa"/>
        <w:spacing w:after="0" w:line="240" w:lineRule="auto"/>
        <w:ind w:left="14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Būvkonstrukciju daļas rasējumā – BK-16 ir norādītas tādas pozīcijās, kā </w:t>
      </w:r>
      <w:proofErr w:type="spellStart"/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Sika</w:t>
      </w:r>
      <w:proofErr w:type="spellEnd"/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</w:t>
      </w:r>
      <w:proofErr w:type="spellStart"/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swell</w:t>
      </w:r>
      <w:proofErr w:type="spellEnd"/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</w:t>
      </w:r>
      <w:proofErr w:type="spellStart"/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hidroizolējoša</w:t>
      </w:r>
      <w:proofErr w:type="spellEnd"/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starplika, bitumena mastikas divās kārtās, </w:t>
      </w:r>
      <w:proofErr w:type="spellStart"/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bentonīta</w:t>
      </w:r>
      <w:proofErr w:type="spellEnd"/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māla hidroizolācija, bet izsniegtajos darbu apjomos tādas pozīcijas nav norādītas. Lūgums norādīt, kurā pozīcijā iekļaut iepriekš minētos darbu apjomus, vai arī lūgums papildināt izsniegto darbu daudzumu sarakstu.</w:t>
      </w:r>
    </w:p>
    <w:p w14:paraId="0FC769EC" w14:textId="73AA8EE9" w:rsidR="008D01EB" w:rsidRPr="00F21791" w:rsidRDefault="008D01EB" w:rsidP="00F21791">
      <w:pPr>
        <w:pStyle w:val="Sarakstarindkopa"/>
        <w:spacing w:after="120" w:line="240" w:lineRule="auto"/>
        <w:ind w:left="14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F2179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Atbilde:</w:t>
      </w: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visi minētie darbi un materiāli iekļaujami pozīcijā 1.3.”</w:t>
      </w:r>
      <w:r w:rsidRPr="00F21791">
        <w:rPr>
          <w:rFonts w:ascii="Times New Roman" w:hAnsi="Times New Roman" w:cs="Times New Roman"/>
          <w:sz w:val="24"/>
          <w:szCs w:val="24"/>
        </w:rPr>
        <w:t xml:space="preserve"> </w:t>
      </w: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Sagataves kārta zem tvertnes (saskaņā ar specifikāciju BK-16)”</w:t>
      </w:r>
    </w:p>
    <w:p w14:paraId="5B87D4F8" w14:textId="5534B915" w:rsidR="00EE0F1C" w:rsidRPr="00F21791" w:rsidRDefault="00EE0F1C" w:rsidP="00F21791">
      <w:pPr>
        <w:pStyle w:val="Sarakstarindkopa"/>
        <w:numPr>
          <w:ilvl w:val="0"/>
          <w:numId w:val="1"/>
        </w:numPr>
        <w:spacing w:after="0" w:line="240" w:lineRule="auto"/>
        <w:ind w:left="142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jautājums</w:t>
      </w:r>
    </w:p>
    <w:p w14:paraId="41D97FBF" w14:textId="379B4A8D" w:rsidR="008D01EB" w:rsidRPr="00F21791" w:rsidRDefault="008D01EB" w:rsidP="00F21791">
      <w:pPr>
        <w:pStyle w:val="Sarakstarindkopa"/>
        <w:spacing w:after="0" w:line="240" w:lineRule="auto"/>
        <w:ind w:left="14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Lūgums līguma projekta punktos 11.2., 12.1.1., 12.1.2., darba dienas aizstāt ar vārdu kalendārās dienas.</w:t>
      </w:r>
    </w:p>
    <w:p w14:paraId="3B2CDF60" w14:textId="14DFA24C" w:rsidR="00EE0F1C" w:rsidRPr="00F21791" w:rsidRDefault="008D01EB" w:rsidP="00F21791">
      <w:pPr>
        <w:pStyle w:val="Sarakstarindkopa"/>
        <w:spacing w:after="120" w:line="240" w:lineRule="auto"/>
        <w:ind w:left="14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F2179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Atbilde:</w:t>
      </w: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</w:t>
      </w:r>
      <w:r w:rsidR="00EE0F1C"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L</w:t>
      </w: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īguma projekts netiek grozīts.</w:t>
      </w:r>
    </w:p>
    <w:p w14:paraId="7346F5C5" w14:textId="3B81CA34" w:rsidR="00EE0F1C" w:rsidRPr="00F21791" w:rsidRDefault="00EE0F1C" w:rsidP="00F21791">
      <w:pPr>
        <w:pStyle w:val="Sarakstarindkopa"/>
        <w:numPr>
          <w:ilvl w:val="0"/>
          <w:numId w:val="1"/>
        </w:numPr>
        <w:spacing w:after="0" w:line="240" w:lineRule="auto"/>
        <w:ind w:left="142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>jautājums</w:t>
      </w:r>
    </w:p>
    <w:p w14:paraId="5006891E" w14:textId="60428721" w:rsidR="008D01EB" w:rsidRPr="00F21791" w:rsidRDefault="008D01EB" w:rsidP="00F21791">
      <w:pPr>
        <w:pStyle w:val="Sarakstarindkopa"/>
        <w:spacing w:after="0" w:line="240" w:lineRule="auto"/>
        <w:ind w:left="14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F2179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Lūgums līguma projekta 15.8.punktu izteikt sekojošā redakcijā: </w:t>
      </w:r>
    </w:p>
    <w:p w14:paraId="25C72FB9" w14:textId="77777777" w:rsidR="008D01EB" w:rsidRPr="00F21791" w:rsidRDefault="008D01EB" w:rsidP="00F21791">
      <w:pPr>
        <w:spacing w:after="0" w:line="276" w:lineRule="auto"/>
        <w:ind w:left="142"/>
        <w:jc w:val="both"/>
        <w:rPr>
          <w:rFonts w:ascii="Times New Roman" w:hAnsi="Times New Roman" w:cs="Times New Roman"/>
          <w:i/>
          <w:iCs/>
          <w:sz w:val="24"/>
          <w:szCs w:val="24"/>
          <w:lang w:val="lv-LV"/>
        </w:rPr>
      </w:pPr>
      <w:r w:rsidRPr="00F21791">
        <w:rPr>
          <w:rFonts w:ascii="Times New Roman" w:hAnsi="Times New Roman" w:cs="Times New Roman"/>
          <w:i/>
          <w:iCs/>
          <w:sz w:val="24"/>
          <w:szCs w:val="24"/>
          <w:lang w:val="lv-LV"/>
        </w:rPr>
        <w:t>Līgumsodu kopējā vērtība, līgumsodu par saistību neizpildīšanu noteiktajā termiņā, ja tāds ir paredzēts, nedrīkst pārsniegt 10 % (desmit procenti) no Līgumcenas</w:t>
      </w:r>
    </w:p>
    <w:p w14:paraId="1CC3A493" w14:textId="7637E822" w:rsidR="008D01EB" w:rsidRPr="00F21791" w:rsidRDefault="008D01EB" w:rsidP="00F21791">
      <w:pPr>
        <w:tabs>
          <w:tab w:val="left" w:pos="709"/>
        </w:tabs>
        <w:spacing w:line="276" w:lineRule="auto"/>
        <w:ind w:left="142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F21791">
        <w:rPr>
          <w:rFonts w:ascii="Times New Roman" w:hAnsi="Times New Roman" w:cs="Times New Roman"/>
          <w:b/>
          <w:bCs/>
          <w:sz w:val="24"/>
          <w:szCs w:val="24"/>
          <w:lang w:val="lv-LV"/>
        </w:rPr>
        <w:t>Atbilde:</w:t>
      </w:r>
      <w:r w:rsidRPr="00F21791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EE0F1C" w:rsidRPr="00F21791">
        <w:rPr>
          <w:rFonts w:ascii="Times New Roman" w:hAnsi="Times New Roman" w:cs="Times New Roman"/>
          <w:sz w:val="24"/>
          <w:szCs w:val="24"/>
          <w:lang w:val="lv-LV"/>
        </w:rPr>
        <w:t>L</w:t>
      </w:r>
      <w:r w:rsidRPr="00F21791">
        <w:rPr>
          <w:rFonts w:ascii="Times New Roman" w:hAnsi="Times New Roman" w:cs="Times New Roman"/>
          <w:sz w:val="24"/>
          <w:szCs w:val="24"/>
          <w:lang w:val="lv-LV"/>
        </w:rPr>
        <w:t>īguma projekts netiek grozīts.</w:t>
      </w:r>
    </w:p>
    <w:p w14:paraId="1B723644" w14:textId="77777777" w:rsidR="00F21791" w:rsidRPr="00F31FF9" w:rsidRDefault="00F21791" w:rsidP="00F21791">
      <w:pPr>
        <w:jc w:val="both"/>
        <w:textAlignment w:val="baseline"/>
        <w:rPr>
          <w:rFonts w:ascii="Times New Roman" w:hAnsi="Times New Roman"/>
          <w:sz w:val="24"/>
          <w:szCs w:val="24"/>
          <w:lang w:val="lv-LV"/>
        </w:rPr>
      </w:pPr>
      <w:r w:rsidRPr="00F31FF9">
        <w:rPr>
          <w:rFonts w:ascii="Times New Roman" w:hAnsi="Times New Roman"/>
          <w:sz w:val="24"/>
          <w:szCs w:val="24"/>
          <w:lang w:val="lv-LV"/>
        </w:rPr>
        <w:t xml:space="preserve">Iepirkumu komisijas priekšsēdētājs          </w:t>
      </w:r>
      <w:r w:rsidRPr="00F31FF9">
        <w:rPr>
          <w:rFonts w:ascii="Times New Roman" w:hAnsi="Times New Roman"/>
          <w:sz w:val="24"/>
          <w:szCs w:val="24"/>
          <w:lang w:val="lv-LV"/>
        </w:rPr>
        <w:tab/>
      </w:r>
      <w:r w:rsidRPr="00F31FF9">
        <w:rPr>
          <w:rFonts w:ascii="Times New Roman" w:hAnsi="Times New Roman"/>
          <w:sz w:val="24"/>
          <w:szCs w:val="24"/>
          <w:lang w:val="lv-LV"/>
        </w:rPr>
        <w:tab/>
      </w:r>
      <w:r w:rsidRPr="00F31FF9">
        <w:rPr>
          <w:rFonts w:ascii="Times New Roman" w:hAnsi="Times New Roman"/>
          <w:sz w:val="24"/>
          <w:szCs w:val="24"/>
          <w:lang w:val="lv-LV"/>
        </w:rPr>
        <w:tab/>
      </w:r>
      <w:r w:rsidRPr="00F31FF9">
        <w:rPr>
          <w:rFonts w:ascii="Times New Roman" w:hAnsi="Times New Roman"/>
          <w:sz w:val="24"/>
          <w:szCs w:val="24"/>
          <w:lang w:val="lv-LV"/>
        </w:rPr>
        <w:tab/>
      </w:r>
      <w:r w:rsidRPr="00F31FF9">
        <w:rPr>
          <w:rFonts w:ascii="Times New Roman" w:hAnsi="Times New Roman"/>
          <w:sz w:val="24"/>
          <w:szCs w:val="24"/>
          <w:lang w:val="lv-LV"/>
        </w:rPr>
        <w:tab/>
      </w:r>
      <w:r w:rsidRPr="00F31FF9">
        <w:rPr>
          <w:rFonts w:ascii="Times New Roman" w:hAnsi="Times New Roman"/>
          <w:sz w:val="24"/>
          <w:szCs w:val="24"/>
          <w:lang w:val="lv-LV"/>
        </w:rPr>
        <w:tab/>
        <w:t xml:space="preserve">        J. Graudiņš</w:t>
      </w:r>
    </w:p>
    <w:p w14:paraId="2DFCF516" w14:textId="77777777" w:rsidR="00F21791" w:rsidRPr="00F31FF9" w:rsidRDefault="00F21791" w:rsidP="00F21791">
      <w:pPr>
        <w:tabs>
          <w:tab w:val="left" w:pos="2340"/>
          <w:tab w:val="left" w:pos="9000"/>
        </w:tabs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Mežinsk</w:t>
      </w:r>
      <w:r w:rsidRPr="00F31FF9">
        <w:rPr>
          <w:rFonts w:ascii="Times New Roman" w:hAnsi="Times New Roman"/>
          <w:sz w:val="24"/>
          <w:szCs w:val="24"/>
          <w:lang w:val="lv-LV"/>
        </w:rPr>
        <w:t>a</w:t>
      </w:r>
    </w:p>
    <w:p w14:paraId="0A451215" w14:textId="1C437ECD" w:rsidR="008D01EB" w:rsidRPr="00F21791" w:rsidRDefault="00F21791" w:rsidP="00F21791">
      <w:pPr>
        <w:jc w:val="both"/>
        <w:rPr>
          <w:rFonts w:ascii="Times New Roman" w:hAnsi="Times New Roman"/>
          <w:sz w:val="16"/>
          <w:szCs w:val="16"/>
          <w:lang w:val="lv-LV"/>
        </w:rPr>
      </w:pPr>
      <w:r>
        <w:rPr>
          <w:rFonts w:ascii="Times New Roman" w:hAnsi="Times New Roman"/>
          <w:sz w:val="16"/>
          <w:szCs w:val="16"/>
          <w:lang w:val="lv-LV"/>
        </w:rPr>
        <w:t>64024974</w:t>
      </w:r>
    </w:p>
    <w:sectPr w:rsidR="008D01EB" w:rsidRPr="00F21791" w:rsidSect="00F21791">
      <w:headerReference w:type="first" r:id="rId7"/>
      <w:footerReference w:type="first" r:id="rId8"/>
      <w:pgSz w:w="11906" w:h="16838"/>
      <w:pgMar w:top="1418" w:right="849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23A5D7" w14:textId="77777777" w:rsidR="0081413B" w:rsidRDefault="0081413B" w:rsidP="00F21791">
      <w:pPr>
        <w:spacing w:after="0" w:line="240" w:lineRule="auto"/>
      </w:pPr>
      <w:r>
        <w:separator/>
      </w:r>
    </w:p>
  </w:endnote>
  <w:endnote w:type="continuationSeparator" w:id="0">
    <w:p w14:paraId="4836D4F7" w14:textId="77777777" w:rsidR="0081413B" w:rsidRDefault="0081413B" w:rsidP="00F21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19EEF" w14:textId="77777777" w:rsidR="00F21791" w:rsidRPr="00764CD3" w:rsidRDefault="00F21791" w:rsidP="00F21791">
    <w:pPr>
      <w:spacing w:line="276" w:lineRule="auto"/>
      <w:ind w:right="-2"/>
      <w:jc w:val="both"/>
      <w:rPr>
        <w:rFonts w:ascii="Times New Roman" w:hAnsi="Times New Roman"/>
        <w:sz w:val="24"/>
        <w:szCs w:val="24"/>
      </w:rPr>
    </w:pPr>
    <w:r w:rsidRPr="00482C14">
      <w:rPr>
        <w:rFonts w:ascii="Times New Roman" w:hAnsi="Times New Roman"/>
        <w:sz w:val="24"/>
        <w:szCs w:val="24"/>
      </w:rPr>
      <w:t>ŠIS DOKUMENTS IR PARAKSTĪTS AR DROŠU ELEKTRONISKO PARAKSTU UN SATUR LAIKA ZĪMOGU</w:t>
    </w:r>
  </w:p>
  <w:p w14:paraId="58A4C0F3" w14:textId="77777777" w:rsidR="00F21791" w:rsidRDefault="00F2179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E0035E" w14:textId="77777777" w:rsidR="0081413B" w:rsidRDefault="0081413B" w:rsidP="00F21791">
      <w:pPr>
        <w:spacing w:after="0" w:line="240" w:lineRule="auto"/>
      </w:pPr>
      <w:r>
        <w:separator/>
      </w:r>
    </w:p>
  </w:footnote>
  <w:footnote w:type="continuationSeparator" w:id="0">
    <w:p w14:paraId="00C2FE47" w14:textId="77777777" w:rsidR="0081413B" w:rsidRDefault="0081413B" w:rsidP="00F21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598491" w14:textId="77777777" w:rsidR="00F21791" w:rsidRPr="008455C2" w:rsidRDefault="00F21791" w:rsidP="00F21791">
    <w:pPr>
      <w:pStyle w:val="Nosaukums"/>
      <w:rPr>
        <w:b w:val="0"/>
        <w:bCs w:val="0"/>
        <w:caps/>
      </w:rPr>
    </w:pPr>
    <w:r>
      <w:rPr>
        <w:caps/>
        <w:noProof/>
        <w:lang w:val="lv-LV" w:eastAsia="lv-LV"/>
      </w:rPr>
      <w:drawing>
        <wp:anchor distT="0" distB="0" distL="114300" distR="114300" simplePos="0" relativeHeight="251659264" behindDoc="0" locked="0" layoutInCell="1" allowOverlap="1" wp14:anchorId="32D703C4" wp14:editId="7DB83C2F">
          <wp:simplePos x="0" y="0"/>
          <wp:positionH relativeFrom="column">
            <wp:posOffset>2681605</wp:posOffset>
          </wp:positionH>
          <wp:positionV relativeFrom="paragraph">
            <wp:posOffset>0</wp:posOffset>
          </wp:positionV>
          <wp:extent cx="757905" cy="901065"/>
          <wp:effectExtent l="0" t="0" r="4445" b="635"/>
          <wp:wrapTopAndBottom/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tēls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905" cy="901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87E0C">
      <w:rPr>
        <w:caps/>
        <w:noProof/>
      </w:rPr>
      <w:t>Limbažu novada pašvaldība</w:t>
    </w:r>
  </w:p>
  <w:p w14:paraId="3B3F8D89" w14:textId="77777777" w:rsidR="00F21791" w:rsidRPr="007F1AF7" w:rsidRDefault="00F21791" w:rsidP="00F21791">
    <w:pPr>
      <w:spacing w:after="0"/>
      <w:jc w:val="center"/>
      <w:rPr>
        <w:rFonts w:ascii="Times New Roman" w:hAnsi="Times New Roman"/>
        <w:b/>
        <w:caps/>
        <w:sz w:val="28"/>
        <w:szCs w:val="28"/>
      </w:rPr>
    </w:pPr>
    <w:r w:rsidRPr="007F1AF7">
      <w:rPr>
        <w:rFonts w:ascii="Times New Roman" w:hAnsi="Times New Roman"/>
        <w:b/>
        <w:caps/>
        <w:noProof/>
        <w:sz w:val="28"/>
        <w:szCs w:val="28"/>
      </w:rPr>
      <w:t>Iepirkumu komisija</w:t>
    </w:r>
  </w:p>
  <w:p w14:paraId="102598F7" w14:textId="77777777" w:rsidR="00F21791" w:rsidRPr="007F1AF7" w:rsidRDefault="00F21791" w:rsidP="00F21791">
    <w:pPr>
      <w:spacing w:after="0"/>
      <w:jc w:val="center"/>
      <w:rPr>
        <w:rFonts w:ascii="Times New Roman" w:hAnsi="Times New Roman"/>
        <w:sz w:val="18"/>
      </w:rPr>
    </w:pPr>
    <w:proofErr w:type="spellStart"/>
    <w:r w:rsidRPr="007F1AF7">
      <w:rPr>
        <w:rFonts w:ascii="Times New Roman" w:hAnsi="Times New Roman"/>
        <w:sz w:val="18"/>
      </w:rPr>
      <w:t>Reģ</w:t>
    </w:r>
    <w:proofErr w:type="spellEnd"/>
    <w:r w:rsidRPr="007F1AF7">
      <w:rPr>
        <w:rFonts w:ascii="Times New Roman" w:hAnsi="Times New Roman"/>
        <w:sz w:val="18"/>
      </w:rPr>
      <w:t xml:space="preserve">. Nr. </w:t>
    </w:r>
    <w:r w:rsidRPr="007F1AF7">
      <w:rPr>
        <w:rFonts w:ascii="Times New Roman" w:hAnsi="Times New Roman"/>
        <w:noProof/>
        <w:sz w:val="18"/>
      </w:rPr>
      <w:t>90009114631</w:t>
    </w:r>
    <w:r w:rsidRPr="007F1AF7">
      <w:rPr>
        <w:rFonts w:ascii="Times New Roman" w:hAnsi="Times New Roman"/>
        <w:sz w:val="18"/>
      </w:rPr>
      <w:t xml:space="preserve">; </w:t>
    </w:r>
    <w:r w:rsidRPr="007F1AF7">
      <w:rPr>
        <w:rFonts w:ascii="Times New Roman" w:hAnsi="Times New Roman"/>
        <w:noProof/>
        <w:sz w:val="18"/>
      </w:rPr>
      <w:t>Rīgas iela 16, Limbaži, Limbažu novads, LV-4001</w:t>
    </w:r>
    <w:r w:rsidRPr="007F1AF7">
      <w:rPr>
        <w:rFonts w:ascii="Times New Roman" w:hAnsi="Times New Roman"/>
        <w:sz w:val="18"/>
      </w:rPr>
      <w:t>;</w:t>
    </w:r>
  </w:p>
  <w:p w14:paraId="616B4CC4" w14:textId="28768AC2" w:rsidR="00F21791" w:rsidRPr="00F21791" w:rsidRDefault="00F21791" w:rsidP="00F21791">
    <w:pPr>
      <w:spacing w:after="0"/>
      <w:jc w:val="center"/>
      <w:rPr>
        <w:rFonts w:ascii="Times New Roman" w:hAnsi="Times New Roman"/>
        <w:sz w:val="18"/>
      </w:rPr>
    </w:pPr>
    <w:r w:rsidRPr="007F1AF7">
      <w:rPr>
        <w:rFonts w:ascii="Times New Roman" w:hAnsi="Times New Roman"/>
        <w:sz w:val="18"/>
      </w:rPr>
      <w:t>E-pasts</w:t>
    </w:r>
    <w:r w:rsidRPr="007F1AF7">
      <w:rPr>
        <w:rFonts w:ascii="Times New Roman" w:hAnsi="Times New Roman"/>
        <w:iCs/>
        <w:sz w:val="18"/>
      </w:rPr>
      <w:t xml:space="preserve"> </w:t>
    </w:r>
    <w:r w:rsidRPr="007F1AF7">
      <w:rPr>
        <w:rFonts w:ascii="Times New Roman" w:hAnsi="Times New Roman"/>
        <w:iCs/>
        <w:noProof/>
        <w:sz w:val="18"/>
      </w:rPr>
      <w:t>iepirkumi@limbazunovads.lv</w:t>
    </w:r>
    <w:r w:rsidRPr="007F1AF7">
      <w:rPr>
        <w:rFonts w:ascii="Times New Roman" w:hAnsi="Times New Roman"/>
        <w:iCs/>
        <w:sz w:val="18"/>
      </w:rPr>
      <w:t>;</w:t>
    </w:r>
    <w:r w:rsidRPr="007F1AF7">
      <w:rPr>
        <w:rFonts w:ascii="Times New Roman" w:hAnsi="Times New Roman"/>
        <w:sz w:val="18"/>
      </w:rPr>
      <w:t xml:space="preserve"> </w:t>
    </w:r>
    <w:proofErr w:type="spellStart"/>
    <w:r w:rsidRPr="007F1AF7">
      <w:rPr>
        <w:rFonts w:ascii="Times New Roman" w:hAnsi="Times New Roman"/>
        <w:sz w:val="18"/>
      </w:rPr>
      <w:t>tālrunis</w:t>
    </w:r>
    <w:proofErr w:type="spellEnd"/>
    <w:r w:rsidRPr="007F1AF7">
      <w:rPr>
        <w:rFonts w:ascii="Times New Roman" w:hAnsi="Times New Roman"/>
        <w:sz w:val="18"/>
      </w:rPr>
      <w:t xml:space="preserve"> </w:t>
    </w:r>
    <w:r w:rsidRPr="007F1AF7">
      <w:rPr>
        <w:rFonts w:ascii="Times New Roman" w:hAnsi="Times New Roman"/>
        <w:noProof/>
        <w:sz w:val="18"/>
      </w:rPr>
      <w:t>26398814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751FA3"/>
    <w:multiLevelType w:val="hybridMultilevel"/>
    <w:tmpl w:val="6AD6E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54C33"/>
    <w:multiLevelType w:val="multilevel"/>
    <w:tmpl w:val="0D641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F104EF"/>
    <w:multiLevelType w:val="multilevel"/>
    <w:tmpl w:val="C540B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11846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2777355">
    <w:abstractNumId w:val="2"/>
  </w:num>
  <w:num w:numId="3" w16cid:durableId="9934853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1EB"/>
    <w:rsid w:val="0081413B"/>
    <w:rsid w:val="008D01EB"/>
    <w:rsid w:val="00A01258"/>
    <w:rsid w:val="00B82593"/>
    <w:rsid w:val="00EE0F1C"/>
    <w:rsid w:val="00F21791"/>
    <w:rsid w:val="00F2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D8C881"/>
  <w15:chartTrackingRefBased/>
  <w15:docId w15:val="{03D7E91A-8881-4D3E-ACCD-3F3D4365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D01EB"/>
    <w:rPr>
      <w:kern w:val="0"/>
      <w:lang w:val="en-US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8D01EB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F21791"/>
    <w:rPr>
      <w:color w:val="0563C1" w:themeColor="hyperlink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F217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F21791"/>
    <w:rPr>
      <w:kern w:val="0"/>
      <w:lang w:val="en-US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F217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F21791"/>
    <w:rPr>
      <w:kern w:val="0"/>
      <w:lang w:val="en-US"/>
      <w14:ligatures w14:val="none"/>
    </w:rPr>
  </w:style>
  <w:style w:type="paragraph" w:styleId="Nosaukums">
    <w:name w:val="Title"/>
    <w:basedOn w:val="Parasts"/>
    <w:link w:val="NosaukumsRakstz"/>
    <w:qFormat/>
    <w:rsid w:val="00F2179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NosaukumsRakstz">
    <w:name w:val="Nosaukums Rakstz."/>
    <w:basedOn w:val="Noklusjumarindkopasfonts"/>
    <w:link w:val="Nosaukums"/>
    <w:rsid w:val="00F21791"/>
    <w:rPr>
      <w:rFonts w:ascii="Times New Roman" w:eastAsia="Times New Roman" w:hAnsi="Times New Roman" w:cs="Times New Roman"/>
      <w:b/>
      <w:bCs/>
      <w:kern w:val="0"/>
      <w:sz w:val="24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7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1258</Words>
  <Characters>718</Characters>
  <Application>Microsoft Office Word</Application>
  <DocSecurity>0</DocSecurity>
  <Lines>5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Mežinska</dc:creator>
  <cp:keywords/>
  <dc:description/>
  <cp:lastModifiedBy>Evija Mežinska</cp:lastModifiedBy>
  <cp:revision>3</cp:revision>
  <dcterms:created xsi:type="dcterms:W3CDTF">2024-10-17T10:35:00Z</dcterms:created>
  <dcterms:modified xsi:type="dcterms:W3CDTF">2024-10-17T11:15:00Z</dcterms:modified>
</cp:coreProperties>
</file>