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4F17E7" w14:textId="4D99BE79" w:rsidR="00A168EE" w:rsidRPr="00197DA4" w:rsidRDefault="00A168EE" w:rsidP="00B35971">
      <w:pPr>
        <w:pStyle w:val="Heading2"/>
        <w:spacing w:line="276" w:lineRule="auto"/>
        <w:ind w:left="1080"/>
        <w:jc w:val="right"/>
        <w:rPr>
          <w:rFonts w:ascii="Arial" w:hAnsi="Arial" w:cs="Arial"/>
          <w:b/>
          <w:color w:val="auto"/>
          <w:sz w:val="24"/>
          <w:szCs w:val="24"/>
        </w:rPr>
      </w:pPr>
      <w:r w:rsidRPr="00197DA4">
        <w:rPr>
          <w:rFonts w:ascii="Arial" w:hAnsi="Arial" w:cs="Arial"/>
          <w:color w:val="auto"/>
          <w:sz w:val="24"/>
          <w:szCs w:val="24"/>
        </w:rPr>
        <w:t>3.pielikums</w:t>
      </w:r>
    </w:p>
    <w:p w14:paraId="6654BE4D" w14:textId="77777777" w:rsidR="00A168EE" w:rsidRPr="00197DA4" w:rsidRDefault="00A168EE" w:rsidP="00B35971">
      <w:pPr>
        <w:spacing w:line="276" w:lineRule="auto"/>
        <w:ind w:left="720"/>
        <w:jc w:val="center"/>
        <w:rPr>
          <w:rFonts w:cs="Arial"/>
          <w:b/>
        </w:rPr>
      </w:pPr>
    </w:p>
    <w:p w14:paraId="5C157174" w14:textId="2C067958" w:rsidR="00A168EE" w:rsidRPr="00197DA4" w:rsidRDefault="2135CA0C" w:rsidP="00B35971">
      <w:pPr>
        <w:spacing w:line="276" w:lineRule="auto"/>
        <w:ind w:left="720"/>
        <w:jc w:val="center"/>
        <w:rPr>
          <w:rFonts w:cs="Arial"/>
          <w:b/>
          <w:bCs/>
        </w:rPr>
      </w:pPr>
      <w:r w:rsidRPr="00197DA4">
        <w:rPr>
          <w:rFonts w:cs="Arial"/>
          <w:b/>
          <w:bCs/>
        </w:rPr>
        <w:t>TEHNISK</w:t>
      </w:r>
      <w:r w:rsidR="2301882C" w:rsidRPr="00197DA4">
        <w:rPr>
          <w:rFonts w:cs="Arial"/>
          <w:b/>
          <w:bCs/>
        </w:rPr>
        <w:t>AI</w:t>
      </w:r>
      <w:r w:rsidRPr="00197DA4">
        <w:rPr>
          <w:rFonts w:cs="Arial"/>
          <w:b/>
          <w:bCs/>
        </w:rPr>
        <w:t>S UZDEVUMS</w:t>
      </w:r>
    </w:p>
    <w:p w14:paraId="3DAE550B" w14:textId="77777777" w:rsidR="00A168EE" w:rsidRPr="00197DA4" w:rsidRDefault="00A168EE" w:rsidP="00B35971">
      <w:pPr>
        <w:spacing w:line="276" w:lineRule="auto"/>
        <w:ind w:left="720"/>
        <w:jc w:val="both"/>
        <w:rPr>
          <w:rFonts w:cs="Arial"/>
          <w:b/>
        </w:rPr>
      </w:pPr>
    </w:p>
    <w:p w14:paraId="64016208" w14:textId="74A6E7F3" w:rsidR="00A168EE" w:rsidRPr="00197DA4" w:rsidRDefault="2135CA0C" w:rsidP="004735CA">
      <w:pPr>
        <w:spacing w:line="360" w:lineRule="auto"/>
        <w:ind w:firstLine="567"/>
        <w:jc w:val="center"/>
        <w:rPr>
          <w:rFonts w:cs="Arial"/>
        </w:rPr>
      </w:pPr>
      <w:r w:rsidRPr="00197DA4">
        <w:rPr>
          <w:rFonts w:cs="Arial"/>
        </w:rPr>
        <w:t>Atklātam konkursam “</w:t>
      </w:r>
      <w:r w:rsidR="000065FC" w:rsidRPr="00197DA4">
        <w:rPr>
          <w:rFonts w:cs="Arial"/>
          <w:lang w:eastAsia="ar-SA"/>
        </w:rPr>
        <w:t xml:space="preserve">Rūpnieciski izolēto materiālu piegāde </w:t>
      </w:r>
      <w:r w:rsidR="006D1792" w:rsidRPr="00197DA4">
        <w:rPr>
          <w:rFonts w:cs="Arial"/>
          <w:lang w:eastAsia="ar-SA"/>
        </w:rPr>
        <w:t>7</w:t>
      </w:r>
      <w:r w:rsidR="000065FC" w:rsidRPr="00197DA4">
        <w:rPr>
          <w:rFonts w:cs="Arial"/>
          <w:lang w:eastAsia="ar-SA"/>
        </w:rPr>
        <w:t xml:space="preserve"> (</w:t>
      </w:r>
      <w:r w:rsidR="006D1792" w:rsidRPr="00197DA4">
        <w:rPr>
          <w:rFonts w:cs="Arial"/>
          <w:lang w:eastAsia="ar-SA"/>
        </w:rPr>
        <w:t>septiņiem</w:t>
      </w:r>
      <w:r w:rsidR="000065FC" w:rsidRPr="00197DA4">
        <w:rPr>
          <w:rFonts w:cs="Arial"/>
          <w:lang w:eastAsia="ar-SA"/>
        </w:rPr>
        <w:t>) siltumtīklu pārbūves objektiem</w:t>
      </w:r>
      <w:r w:rsidRPr="00197DA4">
        <w:rPr>
          <w:rFonts w:cs="Arial"/>
        </w:rPr>
        <w:t>”, identifikācijas Nr.RS2024/</w:t>
      </w:r>
      <w:r w:rsidR="006D1792" w:rsidRPr="00197DA4">
        <w:rPr>
          <w:rFonts w:cs="Arial"/>
        </w:rPr>
        <w:t>178</w:t>
      </w:r>
      <w:r w:rsidRPr="00197DA4">
        <w:rPr>
          <w:rFonts w:cs="Arial"/>
        </w:rPr>
        <w:t>/AK</w:t>
      </w:r>
    </w:p>
    <w:p w14:paraId="241AC159" w14:textId="77777777" w:rsidR="00A168EE" w:rsidRPr="00197DA4" w:rsidRDefault="00A168EE" w:rsidP="00566045">
      <w:pPr>
        <w:spacing w:line="276" w:lineRule="auto"/>
        <w:jc w:val="both"/>
        <w:rPr>
          <w:rFonts w:cs="Arial"/>
        </w:rPr>
      </w:pPr>
    </w:p>
    <w:p w14:paraId="31783126" w14:textId="77777777" w:rsidR="00A168EE" w:rsidRPr="00197DA4" w:rsidRDefault="00A168EE" w:rsidP="00566045">
      <w:pPr>
        <w:pStyle w:val="ListParagraph"/>
        <w:widowControl w:val="0"/>
        <w:numPr>
          <w:ilvl w:val="0"/>
          <w:numId w:val="15"/>
        </w:numPr>
        <w:autoSpaceDE w:val="0"/>
        <w:autoSpaceDN w:val="0"/>
        <w:adjustRightInd w:val="0"/>
        <w:spacing w:line="276" w:lineRule="auto"/>
        <w:jc w:val="center"/>
        <w:rPr>
          <w:rFonts w:cs="Arial"/>
          <w:b/>
          <w:bCs/>
        </w:rPr>
      </w:pPr>
      <w:r w:rsidRPr="00197DA4">
        <w:rPr>
          <w:rFonts w:cs="Arial"/>
          <w:b/>
          <w:bCs/>
        </w:rPr>
        <w:t>VISPĀRĪGĀ INFORMĀCIJA</w:t>
      </w:r>
    </w:p>
    <w:p w14:paraId="6B025306" w14:textId="77777777" w:rsidR="00A168EE" w:rsidRPr="00197DA4" w:rsidRDefault="00A168EE" w:rsidP="00566045">
      <w:pPr>
        <w:spacing w:line="276" w:lineRule="auto"/>
        <w:jc w:val="both"/>
        <w:rPr>
          <w:rFonts w:cs="Arial"/>
        </w:rPr>
      </w:pPr>
    </w:p>
    <w:p w14:paraId="5337ED50" w14:textId="77777777" w:rsidR="00A168EE" w:rsidRPr="00197DA4" w:rsidRDefault="00A168EE" w:rsidP="00566045">
      <w:pPr>
        <w:pStyle w:val="ListParagraph"/>
        <w:widowControl w:val="0"/>
        <w:numPr>
          <w:ilvl w:val="0"/>
          <w:numId w:val="51"/>
        </w:numPr>
        <w:autoSpaceDE w:val="0"/>
        <w:autoSpaceDN w:val="0"/>
        <w:adjustRightInd w:val="0"/>
        <w:spacing w:line="360" w:lineRule="auto"/>
        <w:ind w:left="499" w:hanging="357"/>
        <w:jc w:val="both"/>
        <w:rPr>
          <w:rFonts w:eastAsia="Calibri" w:cs="Arial"/>
          <w:bCs/>
          <w:kern w:val="2"/>
          <w:szCs w:val="22"/>
          <w:lang w:eastAsia="ar-SA"/>
        </w:rPr>
      </w:pPr>
      <w:r w:rsidRPr="00197DA4">
        <w:rPr>
          <w:rFonts w:eastAsia="Calibri" w:cs="Arial"/>
          <w:bCs/>
          <w:kern w:val="2"/>
          <w:szCs w:val="22"/>
          <w:lang w:eastAsia="ar-SA"/>
        </w:rPr>
        <w:t>Pasūtītājs: akciju sabiedrība “RĪGAS SILTUMS”.</w:t>
      </w:r>
    </w:p>
    <w:p w14:paraId="4F79E5D7" w14:textId="77777777" w:rsidR="00384ABC" w:rsidRPr="006961FF" w:rsidRDefault="00384C09" w:rsidP="00566045">
      <w:pPr>
        <w:pStyle w:val="ListParagraph"/>
        <w:numPr>
          <w:ilvl w:val="0"/>
          <w:numId w:val="51"/>
        </w:numPr>
        <w:spacing w:line="360" w:lineRule="auto"/>
        <w:ind w:left="499" w:hanging="357"/>
        <w:jc w:val="both"/>
        <w:rPr>
          <w:rFonts w:cs="Arial"/>
          <w:bCs/>
          <w:iCs/>
          <w:caps/>
          <w:u w:val="single"/>
        </w:rPr>
      </w:pPr>
      <w:r w:rsidRPr="00197DA4">
        <w:rPr>
          <w:rFonts w:eastAsia="Calibri" w:cs="Arial"/>
          <w:bCs/>
          <w:kern w:val="2"/>
          <w:szCs w:val="22"/>
          <w:lang w:eastAsia="ar-SA"/>
        </w:rPr>
        <w:t>Rūpnieciski izolēto materiālu piegāde siltumtīklu pārbūves objekt</w:t>
      </w:r>
      <w:r w:rsidR="00384ABC" w:rsidRPr="00197DA4">
        <w:rPr>
          <w:rFonts w:eastAsia="Calibri" w:cs="Arial"/>
          <w:bCs/>
          <w:kern w:val="2"/>
          <w:szCs w:val="22"/>
          <w:lang w:eastAsia="ar-SA"/>
        </w:rPr>
        <w:t>iem:</w:t>
      </w:r>
    </w:p>
    <w:tbl>
      <w:tblPr>
        <w:tblW w:w="8926" w:type="dxa"/>
        <w:jc w:val="center"/>
        <w:tblLook w:val="04A0" w:firstRow="1" w:lastRow="0" w:firstColumn="1" w:lastColumn="0" w:noHBand="0" w:noVBand="1"/>
      </w:tblPr>
      <w:tblGrid>
        <w:gridCol w:w="963"/>
        <w:gridCol w:w="7976"/>
      </w:tblGrid>
      <w:tr w:rsidR="00341D59" w:rsidRPr="00197DA4" w14:paraId="34E8548F" w14:textId="77777777" w:rsidTr="00341D59">
        <w:trPr>
          <w:trHeight w:val="70"/>
          <w:jc w:val="center"/>
        </w:trPr>
        <w:tc>
          <w:tcPr>
            <w:tcW w:w="950" w:type="dxa"/>
            <w:tcBorders>
              <w:top w:val="single" w:sz="4" w:space="0" w:color="auto"/>
              <w:left w:val="single" w:sz="4" w:space="0" w:color="auto"/>
              <w:bottom w:val="single" w:sz="4" w:space="0" w:color="auto"/>
              <w:right w:val="single" w:sz="4" w:space="0" w:color="auto"/>
            </w:tcBorders>
            <w:noWrap/>
            <w:vAlign w:val="center"/>
            <w:hideMark/>
          </w:tcPr>
          <w:p w14:paraId="52FBA794" w14:textId="77777777" w:rsidR="00341D59" w:rsidRPr="00197DA4" w:rsidRDefault="00341D59" w:rsidP="00FD6226">
            <w:pPr>
              <w:jc w:val="center"/>
              <w:rPr>
                <w:rFonts w:cs="Arial"/>
                <w:b/>
                <w:bCs/>
                <w:szCs w:val="24"/>
              </w:rPr>
            </w:pPr>
            <w:bookmarkStart w:id="0" w:name="_Hlk159588680"/>
            <w:r w:rsidRPr="00197DA4">
              <w:rPr>
                <w:rFonts w:cs="Arial"/>
                <w:b/>
                <w:bCs/>
                <w:szCs w:val="24"/>
              </w:rPr>
              <w:t>Nr.p.k.</w:t>
            </w:r>
          </w:p>
        </w:tc>
        <w:tc>
          <w:tcPr>
            <w:tcW w:w="7976" w:type="dxa"/>
            <w:tcBorders>
              <w:top w:val="single" w:sz="4" w:space="0" w:color="auto"/>
              <w:left w:val="nil"/>
              <w:bottom w:val="single" w:sz="4" w:space="0" w:color="auto"/>
              <w:right w:val="single" w:sz="4" w:space="0" w:color="auto"/>
            </w:tcBorders>
            <w:noWrap/>
            <w:vAlign w:val="center"/>
            <w:hideMark/>
          </w:tcPr>
          <w:p w14:paraId="1B58B36E" w14:textId="77777777" w:rsidR="00341D59" w:rsidRPr="00197DA4" w:rsidRDefault="00341D59" w:rsidP="00FD6226">
            <w:pPr>
              <w:jc w:val="center"/>
              <w:rPr>
                <w:rFonts w:cs="Arial"/>
                <w:b/>
                <w:bCs/>
                <w:szCs w:val="24"/>
              </w:rPr>
            </w:pPr>
            <w:r w:rsidRPr="00197DA4">
              <w:rPr>
                <w:rFonts w:cs="Arial"/>
                <w:b/>
                <w:bCs/>
                <w:szCs w:val="24"/>
              </w:rPr>
              <w:t>Objekta nosaukums</w:t>
            </w:r>
          </w:p>
        </w:tc>
      </w:tr>
      <w:tr w:rsidR="00341D59" w:rsidRPr="00197DA4" w14:paraId="1563BD4D" w14:textId="77777777" w:rsidTr="00341D59">
        <w:trPr>
          <w:trHeight w:val="651"/>
          <w:jc w:val="center"/>
        </w:trPr>
        <w:tc>
          <w:tcPr>
            <w:tcW w:w="950" w:type="dxa"/>
            <w:tcBorders>
              <w:top w:val="nil"/>
              <w:left w:val="single" w:sz="4" w:space="0" w:color="auto"/>
              <w:bottom w:val="single" w:sz="4" w:space="0" w:color="auto"/>
              <w:right w:val="single" w:sz="4" w:space="0" w:color="auto"/>
            </w:tcBorders>
            <w:noWrap/>
            <w:vAlign w:val="center"/>
          </w:tcPr>
          <w:p w14:paraId="5000C45F" w14:textId="77777777" w:rsidR="00341D59" w:rsidRPr="00197DA4" w:rsidRDefault="00341D59" w:rsidP="00FD6226">
            <w:pPr>
              <w:jc w:val="center"/>
              <w:rPr>
                <w:rFonts w:cs="Arial"/>
                <w:szCs w:val="24"/>
              </w:rPr>
            </w:pPr>
            <w:r w:rsidRPr="00197DA4">
              <w:rPr>
                <w:rFonts w:cs="Arial"/>
                <w:szCs w:val="24"/>
              </w:rPr>
              <w:t>1.</w:t>
            </w:r>
          </w:p>
        </w:tc>
        <w:tc>
          <w:tcPr>
            <w:tcW w:w="7976" w:type="dxa"/>
            <w:tcBorders>
              <w:top w:val="nil"/>
              <w:left w:val="nil"/>
              <w:bottom w:val="single" w:sz="4" w:space="0" w:color="auto"/>
              <w:right w:val="single" w:sz="4" w:space="0" w:color="auto"/>
            </w:tcBorders>
            <w:vAlign w:val="center"/>
          </w:tcPr>
          <w:p w14:paraId="487A42DC" w14:textId="77777777" w:rsidR="00341D59" w:rsidRPr="00197DA4" w:rsidRDefault="00341D59" w:rsidP="00FD6226">
            <w:r w:rsidRPr="00197DA4">
              <w:t>Siltumtīklu pārbūve no kameras K-10-33b līdz Kuršu 25A, Zemgaļu 21, 23A, Rīgā</w:t>
            </w:r>
          </w:p>
        </w:tc>
      </w:tr>
      <w:tr w:rsidR="00341D59" w:rsidRPr="00197DA4" w14:paraId="6066BFAE" w14:textId="77777777" w:rsidTr="00341D59">
        <w:trPr>
          <w:trHeight w:val="651"/>
          <w:jc w:val="center"/>
        </w:trPr>
        <w:tc>
          <w:tcPr>
            <w:tcW w:w="950" w:type="dxa"/>
            <w:tcBorders>
              <w:top w:val="nil"/>
              <w:left w:val="single" w:sz="4" w:space="0" w:color="auto"/>
              <w:bottom w:val="single" w:sz="4" w:space="0" w:color="auto"/>
              <w:right w:val="single" w:sz="4" w:space="0" w:color="auto"/>
            </w:tcBorders>
            <w:noWrap/>
            <w:vAlign w:val="center"/>
          </w:tcPr>
          <w:p w14:paraId="2E620279" w14:textId="77777777" w:rsidR="00341D59" w:rsidRPr="00197DA4" w:rsidRDefault="00341D59" w:rsidP="00FD6226">
            <w:pPr>
              <w:jc w:val="center"/>
              <w:rPr>
                <w:rFonts w:cs="Arial"/>
                <w:szCs w:val="24"/>
              </w:rPr>
            </w:pPr>
          </w:p>
          <w:p w14:paraId="0105AB16" w14:textId="77777777" w:rsidR="00341D59" w:rsidRPr="00197DA4" w:rsidRDefault="00341D59" w:rsidP="00FD6226">
            <w:pPr>
              <w:jc w:val="center"/>
              <w:rPr>
                <w:rFonts w:cs="Arial"/>
                <w:szCs w:val="24"/>
              </w:rPr>
            </w:pPr>
            <w:r w:rsidRPr="00197DA4">
              <w:rPr>
                <w:rFonts w:cs="Arial"/>
                <w:szCs w:val="24"/>
              </w:rPr>
              <w:t>2.</w:t>
            </w:r>
          </w:p>
        </w:tc>
        <w:tc>
          <w:tcPr>
            <w:tcW w:w="7976" w:type="dxa"/>
            <w:tcBorders>
              <w:top w:val="nil"/>
              <w:left w:val="nil"/>
              <w:bottom w:val="single" w:sz="4" w:space="0" w:color="auto"/>
              <w:right w:val="single" w:sz="4" w:space="0" w:color="auto"/>
            </w:tcBorders>
            <w:vAlign w:val="center"/>
          </w:tcPr>
          <w:p w14:paraId="51811746" w14:textId="77777777" w:rsidR="00341D59" w:rsidRPr="00197DA4" w:rsidRDefault="00341D59" w:rsidP="00FD6226">
            <w:r w:rsidRPr="00197DA4">
              <w:t>Siltumtīklu pārbūve no Miera 33 līdz Miera 39, Rīgā</w:t>
            </w:r>
          </w:p>
        </w:tc>
      </w:tr>
      <w:tr w:rsidR="00341D59" w:rsidRPr="00197DA4" w14:paraId="54C4FC83" w14:textId="77777777" w:rsidTr="00341D59">
        <w:trPr>
          <w:trHeight w:val="651"/>
          <w:jc w:val="center"/>
        </w:trPr>
        <w:tc>
          <w:tcPr>
            <w:tcW w:w="950" w:type="dxa"/>
            <w:tcBorders>
              <w:top w:val="nil"/>
              <w:left w:val="single" w:sz="4" w:space="0" w:color="auto"/>
              <w:bottom w:val="single" w:sz="4" w:space="0" w:color="auto"/>
              <w:right w:val="single" w:sz="4" w:space="0" w:color="auto"/>
            </w:tcBorders>
            <w:noWrap/>
            <w:vAlign w:val="center"/>
          </w:tcPr>
          <w:p w14:paraId="60D4670D" w14:textId="77777777" w:rsidR="00341D59" w:rsidRPr="00197DA4" w:rsidRDefault="00341D59" w:rsidP="00FD6226">
            <w:pPr>
              <w:jc w:val="center"/>
              <w:rPr>
                <w:rFonts w:cs="Arial"/>
                <w:szCs w:val="24"/>
              </w:rPr>
            </w:pPr>
            <w:r w:rsidRPr="00197DA4">
              <w:rPr>
                <w:rFonts w:cs="Arial"/>
                <w:szCs w:val="24"/>
              </w:rPr>
              <w:t>3.</w:t>
            </w:r>
          </w:p>
        </w:tc>
        <w:tc>
          <w:tcPr>
            <w:tcW w:w="7976" w:type="dxa"/>
            <w:tcBorders>
              <w:top w:val="nil"/>
              <w:left w:val="nil"/>
              <w:bottom w:val="single" w:sz="4" w:space="0" w:color="auto"/>
              <w:right w:val="single" w:sz="4" w:space="0" w:color="auto"/>
            </w:tcBorders>
            <w:vAlign w:val="center"/>
          </w:tcPr>
          <w:p w14:paraId="4F824CB1" w14:textId="77777777" w:rsidR="00341D59" w:rsidRPr="00197DA4" w:rsidRDefault="00341D59" w:rsidP="00FD6226">
            <w:r w:rsidRPr="00197DA4">
              <w:t xml:space="preserve">Siltumtīklu pārbūve no kameras K-7-2 līdz Mārkalnes 2 k.5, Rīgā </w:t>
            </w:r>
          </w:p>
        </w:tc>
      </w:tr>
      <w:tr w:rsidR="00341D59" w:rsidRPr="00197DA4" w14:paraId="752BD950" w14:textId="77777777" w:rsidTr="00341D59">
        <w:trPr>
          <w:trHeight w:val="651"/>
          <w:jc w:val="center"/>
        </w:trPr>
        <w:tc>
          <w:tcPr>
            <w:tcW w:w="950" w:type="dxa"/>
            <w:tcBorders>
              <w:top w:val="nil"/>
              <w:left w:val="single" w:sz="4" w:space="0" w:color="auto"/>
              <w:bottom w:val="single" w:sz="4" w:space="0" w:color="auto"/>
              <w:right w:val="single" w:sz="4" w:space="0" w:color="auto"/>
            </w:tcBorders>
            <w:noWrap/>
            <w:vAlign w:val="center"/>
          </w:tcPr>
          <w:p w14:paraId="2418221B" w14:textId="77777777" w:rsidR="00341D59" w:rsidRPr="00197DA4" w:rsidRDefault="00341D59" w:rsidP="00FD6226">
            <w:pPr>
              <w:jc w:val="center"/>
              <w:rPr>
                <w:rFonts w:cs="Arial"/>
                <w:szCs w:val="24"/>
              </w:rPr>
            </w:pPr>
            <w:r w:rsidRPr="00197DA4">
              <w:rPr>
                <w:rFonts w:cs="Arial"/>
                <w:szCs w:val="24"/>
              </w:rPr>
              <w:t>4.</w:t>
            </w:r>
          </w:p>
        </w:tc>
        <w:tc>
          <w:tcPr>
            <w:tcW w:w="7976" w:type="dxa"/>
            <w:tcBorders>
              <w:top w:val="single" w:sz="4" w:space="0" w:color="auto"/>
              <w:left w:val="single" w:sz="4" w:space="0" w:color="auto"/>
              <w:bottom w:val="single" w:sz="4" w:space="0" w:color="auto"/>
              <w:right w:val="single" w:sz="4" w:space="0" w:color="auto"/>
            </w:tcBorders>
            <w:shd w:val="clear" w:color="000000" w:fill="FFFFFF"/>
            <w:vAlign w:val="center"/>
          </w:tcPr>
          <w:p w14:paraId="4CE12A98" w14:textId="77777777" w:rsidR="00341D59" w:rsidRPr="00197DA4" w:rsidRDefault="00341D59" w:rsidP="00FD6226">
            <w:pPr>
              <w:rPr>
                <w:szCs w:val="24"/>
              </w:rPr>
            </w:pPr>
            <w:r w:rsidRPr="00197DA4">
              <w:t>Siltumtīklu pārbūve no kameras K-8-50-19 līdz K-8-50-21a (pie Skaistkalnes ielas, Rīgā)</w:t>
            </w:r>
          </w:p>
        </w:tc>
      </w:tr>
      <w:tr w:rsidR="00341D59" w:rsidRPr="00197DA4" w14:paraId="1608A889" w14:textId="77777777" w:rsidTr="00341D59">
        <w:trPr>
          <w:trHeight w:val="651"/>
          <w:jc w:val="center"/>
        </w:trPr>
        <w:tc>
          <w:tcPr>
            <w:tcW w:w="950" w:type="dxa"/>
            <w:tcBorders>
              <w:top w:val="nil"/>
              <w:left w:val="single" w:sz="4" w:space="0" w:color="auto"/>
              <w:bottom w:val="single" w:sz="4" w:space="0" w:color="auto"/>
              <w:right w:val="single" w:sz="4" w:space="0" w:color="auto"/>
            </w:tcBorders>
            <w:noWrap/>
            <w:vAlign w:val="center"/>
          </w:tcPr>
          <w:p w14:paraId="2E3CD8EF" w14:textId="77777777" w:rsidR="00341D59" w:rsidRPr="00197DA4" w:rsidRDefault="00341D59" w:rsidP="00FD6226">
            <w:pPr>
              <w:jc w:val="center"/>
              <w:rPr>
                <w:rFonts w:cs="Arial"/>
                <w:szCs w:val="24"/>
              </w:rPr>
            </w:pPr>
            <w:r w:rsidRPr="00197DA4">
              <w:rPr>
                <w:rFonts w:cs="Arial"/>
                <w:szCs w:val="24"/>
              </w:rPr>
              <w:t>5.</w:t>
            </w:r>
          </w:p>
        </w:tc>
        <w:tc>
          <w:tcPr>
            <w:tcW w:w="7976" w:type="dxa"/>
            <w:tcBorders>
              <w:top w:val="nil"/>
              <w:left w:val="single" w:sz="4" w:space="0" w:color="auto"/>
              <w:bottom w:val="single" w:sz="4" w:space="0" w:color="auto"/>
              <w:right w:val="single" w:sz="4" w:space="0" w:color="auto"/>
            </w:tcBorders>
            <w:shd w:val="clear" w:color="000000" w:fill="FFFFFF"/>
            <w:vAlign w:val="center"/>
          </w:tcPr>
          <w:p w14:paraId="6F5B20DD" w14:textId="77777777" w:rsidR="00341D59" w:rsidRPr="00197DA4" w:rsidRDefault="00341D59" w:rsidP="00FD6226">
            <w:pPr>
              <w:rPr>
                <w:rFonts w:cs="Arial"/>
                <w:szCs w:val="24"/>
              </w:rPr>
            </w:pPr>
            <w:r w:rsidRPr="00197DA4">
              <w:t>Siltumtīklu pārbūve no kameras K-2-18 līdz K-2-16 (Dzirciema iela, Rīgā)</w:t>
            </w:r>
          </w:p>
        </w:tc>
      </w:tr>
      <w:tr w:rsidR="00341D59" w:rsidRPr="00197DA4" w14:paraId="0C66A46A" w14:textId="77777777" w:rsidTr="00341D59">
        <w:trPr>
          <w:trHeight w:val="651"/>
          <w:jc w:val="center"/>
        </w:trPr>
        <w:tc>
          <w:tcPr>
            <w:tcW w:w="950" w:type="dxa"/>
            <w:tcBorders>
              <w:top w:val="nil"/>
              <w:left w:val="single" w:sz="4" w:space="0" w:color="auto"/>
              <w:bottom w:val="single" w:sz="4" w:space="0" w:color="auto"/>
              <w:right w:val="single" w:sz="4" w:space="0" w:color="auto"/>
            </w:tcBorders>
            <w:noWrap/>
            <w:vAlign w:val="center"/>
          </w:tcPr>
          <w:p w14:paraId="6536591F" w14:textId="77777777" w:rsidR="00341D59" w:rsidRPr="00197DA4" w:rsidRDefault="00341D59" w:rsidP="00FD6226">
            <w:pPr>
              <w:jc w:val="center"/>
              <w:rPr>
                <w:rFonts w:cs="Arial"/>
                <w:szCs w:val="24"/>
              </w:rPr>
            </w:pPr>
            <w:r w:rsidRPr="00197DA4">
              <w:rPr>
                <w:rFonts w:cs="Arial"/>
                <w:szCs w:val="24"/>
              </w:rPr>
              <w:t>6.</w:t>
            </w:r>
          </w:p>
        </w:tc>
        <w:tc>
          <w:tcPr>
            <w:tcW w:w="7976" w:type="dxa"/>
            <w:tcBorders>
              <w:top w:val="nil"/>
              <w:left w:val="single" w:sz="4" w:space="0" w:color="auto"/>
              <w:bottom w:val="single" w:sz="4" w:space="0" w:color="auto"/>
              <w:right w:val="single" w:sz="4" w:space="0" w:color="auto"/>
            </w:tcBorders>
            <w:shd w:val="clear" w:color="000000" w:fill="FFFFFF"/>
            <w:vAlign w:val="center"/>
          </w:tcPr>
          <w:p w14:paraId="7105F3CB" w14:textId="77777777" w:rsidR="00341D59" w:rsidRPr="00197DA4" w:rsidRDefault="00341D59" w:rsidP="00FD6226">
            <w:pPr>
              <w:rPr>
                <w:rFonts w:cs="Arial"/>
                <w:szCs w:val="24"/>
              </w:rPr>
            </w:pPr>
            <w:r w:rsidRPr="00197DA4">
              <w:t>Siltumtīklu pārbūve no kameras K-2-21 līdz Vaidelotes ielai, Rīgā</w:t>
            </w:r>
          </w:p>
        </w:tc>
      </w:tr>
      <w:tr w:rsidR="00341D59" w:rsidRPr="00197DA4" w14:paraId="20B734E7" w14:textId="77777777" w:rsidTr="00341D59">
        <w:trPr>
          <w:trHeight w:val="651"/>
          <w:jc w:val="center"/>
        </w:trPr>
        <w:tc>
          <w:tcPr>
            <w:tcW w:w="950" w:type="dxa"/>
            <w:tcBorders>
              <w:top w:val="nil"/>
              <w:left w:val="single" w:sz="4" w:space="0" w:color="auto"/>
              <w:bottom w:val="single" w:sz="4" w:space="0" w:color="auto"/>
              <w:right w:val="single" w:sz="4" w:space="0" w:color="auto"/>
            </w:tcBorders>
            <w:noWrap/>
            <w:vAlign w:val="center"/>
          </w:tcPr>
          <w:p w14:paraId="58BE3F1D" w14:textId="77777777" w:rsidR="00341D59" w:rsidRPr="00197DA4" w:rsidRDefault="00341D59" w:rsidP="00FD6226">
            <w:pPr>
              <w:jc w:val="center"/>
              <w:rPr>
                <w:rFonts w:cs="Arial"/>
                <w:szCs w:val="24"/>
              </w:rPr>
            </w:pPr>
            <w:r w:rsidRPr="00197DA4">
              <w:rPr>
                <w:rFonts w:cs="Arial"/>
                <w:szCs w:val="24"/>
              </w:rPr>
              <w:t>7.</w:t>
            </w:r>
          </w:p>
        </w:tc>
        <w:tc>
          <w:tcPr>
            <w:tcW w:w="7976" w:type="dxa"/>
            <w:tcBorders>
              <w:top w:val="single" w:sz="4" w:space="0" w:color="auto"/>
              <w:left w:val="single" w:sz="4" w:space="0" w:color="auto"/>
              <w:bottom w:val="single" w:sz="4" w:space="0" w:color="auto"/>
              <w:right w:val="single" w:sz="4" w:space="0" w:color="auto"/>
            </w:tcBorders>
            <w:shd w:val="clear" w:color="000000" w:fill="FFFFFF"/>
            <w:vAlign w:val="center"/>
          </w:tcPr>
          <w:p w14:paraId="158815C0" w14:textId="77777777" w:rsidR="00341D59" w:rsidRPr="00197DA4" w:rsidRDefault="00341D59" w:rsidP="00FD6226">
            <w:pPr>
              <w:rPr>
                <w:rFonts w:cs="Arial"/>
                <w:szCs w:val="24"/>
              </w:rPr>
            </w:pPr>
            <w:r w:rsidRPr="00197DA4">
              <w:t>Siltumtīklu pārbūve no Vaidelotes ielas līdz K-2-18; no K-2-18 līdz ēkām Dzirciema ielā 52 k-1 un 59, Rīgā</w:t>
            </w:r>
          </w:p>
        </w:tc>
      </w:tr>
      <w:bookmarkEnd w:id="0"/>
    </w:tbl>
    <w:p w14:paraId="17203F7D" w14:textId="77777777" w:rsidR="00A168EE" w:rsidRPr="00197DA4" w:rsidRDefault="00A168EE" w:rsidP="00566045">
      <w:pPr>
        <w:spacing w:line="276" w:lineRule="auto"/>
        <w:jc w:val="both"/>
        <w:rPr>
          <w:rFonts w:cs="Arial"/>
          <w:color w:val="FF0000"/>
        </w:rPr>
      </w:pPr>
    </w:p>
    <w:p w14:paraId="4B30619F" w14:textId="77777777" w:rsidR="00A168EE" w:rsidRPr="00197DA4" w:rsidRDefault="00A168EE" w:rsidP="00341D59">
      <w:pPr>
        <w:pStyle w:val="ListParagraph"/>
        <w:widowControl w:val="0"/>
        <w:numPr>
          <w:ilvl w:val="0"/>
          <w:numId w:val="62"/>
        </w:numPr>
        <w:autoSpaceDE w:val="0"/>
        <w:autoSpaceDN w:val="0"/>
        <w:adjustRightInd w:val="0"/>
        <w:spacing w:before="120" w:after="120" w:line="276" w:lineRule="auto"/>
        <w:jc w:val="center"/>
        <w:rPr>
          <w:rFonts w:eastAsia="Calibri" w:cs="Arial"/>
          <w:b/>
          <w:kern w:val="2"/>
          <w:szCs w:val="22"/>
          <w:u w:val="single"/>
          <w:lang w:eastAsia="ar-SA"/>
        </w:rPr>
      </w:pPr>
      <w:r w:rsidRPr="00197DA4">
        <w:rPr>
          <w:rFonts w:eastAsia="Calibri" w:cs="Arial"/>
          <w:b/>
          <w:kern w:val="2"/>
          <w:szCs w:val="22"/>
          <w:u w:val="single"/>
          <w:lang w:eastAsia="ar-SA"/>
        </w:rPr>
        <w:t>TEHNISKĀ DOKUMENTĀCIJA</w:t>
      </w:r>
    </w:p>
    <w:p w14:paraId="5D9D35C9" w14:textId="77777777" w:rsidR="00341D59" w:rsidRPr="00197DA4" w:rsidRDefault="00341D59" w:rsidP="00341D59">
      <w:pPr>
        <w:pStyle w:val="ListParagraph"/>
        <w:widowControl w:val="0"/>
        <w:autoSpaceDE w:val="0"/>
        <w:autoSpaceDN w:val="0"/>
        <w:adjustRightInd w:val="0"/>
        <w:spacing w:before="120" w:after="120" w:line="276" w:lineRule="auto"/>
        <w:ind w:left="502"/>
        <w:rPr>
          <w:rFonts w:eastAsia="Calibri" w:cs="Arial"/>
          <w:b/>
          <w:kern w:val="2"/>
          <w:szCs w:val="22"/>
          <w:u w:val="single"/>
          <w:lang w:eastAsia="ar-SA"/>
        </w:rPr>
      </w:pPr>
    </w:p>
    <w:p w14:paraId="38ED243C" w14:textId="77777777" w:rsidR="00341D59" w:rsidRPr="00197DA4" w:rsidRDefault="00341D59" w:rsidP="00341D59">
      <w:pPr>
        <w:spacing w:line="360" w:lineRule="auto"/>
        <w:jc w:val="both"/>
        <w:rPr>
          <w:rFonts w:cs="Arial"/>
          <w:bCs/>
        </w:rPr>
      </w:pPr>
      <w:r w:rsidRPr="00197DA4">
        <w:rPr>
          <w:rFonts w:cs="Arial"/>
          <w:bCs/>
        </w:rPr>
        <w:t>Pasūtītāja izsniegta objekta būvniecības ieceres dokumentācija (turpmāk - Projekts). Projektā ir iekļauts skaidrojošais apraksts, vispārīgie rādītāji, materiālu specifikācija, darbu apjomi, darbu organizēšanas projekts u.c. dokumenti.</w:t>
      </w:r>
    </w:p>
    <w:tbl>
      <w:tblPr>
        <w:tblW w:w="9493" w:type="dxa"/>
        <w:jc w:val="center"/>
        <w:tblLook w:val="04A0" w:firstRow="1" w:lastRow="0" w:firstColumn="1" w:lastColumn="0" w:noHBand="0" w:noVBand="1"/>
      </w:tblPr>
      <w:tblGrid>
        <w:gridCol w:w="963"/>
        <w:gridCol w:w="3440"/>
        <w:gridCol w:w="5090"/>
      </w:tblGrid>
      <w:tr w:rsidR="00341D59" w:rsidRPr="00197DA4" w14:paraId="7C55D642" w14:textId="77777777" w:rsidTr="00FD6226">
        <w:trPr>
          <w:trHeight w:val="70"/>
          <w:jc w:val="center"/>
        </w:trPr>
        <w:tc>
          <w:tcPr>
            <w:tcW w:w="950" w:type="dxa"/>
            <w:tcBorders>
              <w:top w:val="single" w:sz="4" w:space="0" w:color="auto"/>
              <w:left w:val="single" w:sz="4" w:space="0" w:color="auto"/>
              <w:bottom w:val="single" w:sz="4" w:space="0" w:color="auto"/>
              <w:right w:val="single" w:sz="4" w:space="0" w:color="auto"/>
            </w:tcBorders>
            <w:noWrap/>
            <w:vAlign w:val="center"/>
            <w:hideMark/>
          </w:tcPr>
          <w:p w14:paraId="718E3FDC" w14:textId="77777777" w:rsidR="00341D59" w:rsidRPr="00197DA4" w:rsidRDefault="00341D59" w:rsidP="00FD6226">
            <w:pPr>
              <w:jc w:val="center"/>
              <w:rPr>
                <w:rFonts w:cs="Arial"/>
                <w:b/>
                <w:bCs/>
                <w:szCs w:val="24"/>
              </w:rPr>
            </w:pPr>
            <w:bookmarkStart w:id="1" w:name="_Hlk159847387"/>
            <w:r w:rsidRPr="00197DA4">
              <w:rPr>
                <w:rFonts w:cs="Arial"/>
                <w:b/>
                <w:bCs/>
                <w:szCs w:val="24"/>
              </w:rPr>
              <w:t>Nr.p.k.</w:t>
            </w:r>
          </w:p>
        </w:tc>
        <w:tc>
          <w:tcPr>
            <w:tcW w:w="3440" w:type="dxa"/>
            <w:tcBorders>
              <w:top w:val="single" w:sz="4" w:space="0" w:color="auto"/>
              <w:left w:val="nil"/>
              <w:bottom w:val="single" w:sz="4" w:space="0" w:color="auto"/>
              <w:right w:val="single" w:sz="4" w:space="0" w:color="auto"/>
            </w:tcBorders>
            <w:noWrap/>
            <w:vAlign w:val="center"/>
            <w:hideMark/>
          </w:tcPr>
          <w:p w14:paraId="7934BD86" w14:textId="77777777" w:rsidR="00341D59" w:rsidRPr="00197DA4" w:rsidRDefault="00341D59" w:rsidP="00FD6226">
            <w:pPr>
              <w:jc w:val="center"/>
              <w:rPr>
                <w:rFonts w:cs="Arial"/>
                <w:b/>
                <w:bCs/>
                <w:szCs w:val="24"/>
              </w:rPr>
            </w:pPr>
            <w:r w:rsidRPr="00197DA4">
              <w:rPr>
                <w:rFonts w:cs="Arial"/>
                <w:b/>
                <w:bCs/>
                <w:szCs w:val="24"/>
              </w:rPr>
              <w:t>Objekta nosaukums</w:t>
            </w:r>
          </w:p>
        </w:tc>
        <w:tc>
          <w:tcPr>
            <w:tcW w:w="5103" w:type="dxa"/>
            <w:tcBorders>
              <w:top w:val="single" w:sz="4" w:space="0" w:color="auto"/>
              <w:left w:val="nil"/>
              <w:bottom w:val="single" w:sz="4" w:space="0" w:color="auto"/>
              <w:right w:val="single" w:sz="4" w:space="0" w:color="auto"/>
            </w:tcBorders>
          </w:tcPr>
          <w:p w14:paraId="7757BF61" w14:textId="77777777" w:rsidR="00341D59" w:rsidRPr="00197DA4" w:rsidRDefault="00341D59" w:rsidP="00FD6226">
            <w:pPr>
              <w:jc w:val="center"/>
              <w:rPr>
                <w:rFonts w:cs="Arial"/>
                <w:b/>
                <w:bCs/>
                <w:szCs w:val="24"/>
              </w:rPr>
            </w:pPr>
            <w:r w:rsidRPr="00197DA4">
              <w:rPr>
                <w:rFonts w:cs="Arial"/>
                <w:b/>
                <w:bCs/>
                <w:szCs w:val="24"/>
              </w:rPr>
              <w:t>Projekts</w:t>
            </w:r>
          </w:p>
        </w:tc>
      </w:tr>
      <w:tr w:rsidR="00341D59" w:rsidRPr="00197DA4" w14:paraId="03CA17F4" w14:textId="77777777" w:rsidTr="00FD6226">
        <w:trPr>
          <w:trHeight w:val="651"/>
          <w:jc w:val="center"/>
        </w:trPr>
        <w:tc>
          <w:tcPr>
            <w:tcW w:w="950" w:type="dxa"/>
            <w:tcBorders>
              <w:top w:val="nil"/>
              <w:left w:val="single" w:sz="4" w:space="0" w:color="auto"/>
              <w:bottom w:val="single" w:sz="4" w:space="0" w:color="auto"/>
              <w:right w:val="single" w:sz="4" w:space="0" w:color="auto"/>
            </w:tcBorders>
            <w:noWrap/>
            <w:vAlign w:val="center"/>
            <w:hideMark/>
          </w:tcPr>
          <w:p w14:paraId="0409A315" w14:textId="77777777" w:rsidR="00341D59" w:rsidRPr="00197DA4" w:rsidRDefault="00341D59" w:rsidP="00FD6226">
            <w:pPr>
              <w:jc w:val="center"/>
              <w:rPr>
                <w:rFonts w:cs="Arial"/>
                <w:szCs w:val="24"/>
              </w:rPr>
            </w:pPr>
            <w:r w:rsidRPr="00197DA4">
              <w:rPr>
                <w:rFonts w:cs="Arial"/>
                <w:szCs w:val="24"/>
              </w:rPr>
              <w:t>1.</w:t>
            </w:r>
          </w:p>
        </w:tc>
        <w:tc>
          <w:tcPr>
            <w:tcW w:w="3440" w:type="dxa"/>
            <w:tcBorders>
              <w:top w:val="nil"/>
              <w:left w:val="nil"/>
              <w:bottom w:val="single" w:sz="4" w:space="0" w:color="auto"/>
              <w:right w:val="single" w:sz="4" w:space="0" w:color="auto"/>
            </w:tcBorders>
          </w:tcPr>
          <w:p w14:paraId="00C20EE9" w14:textId="77777777" w:rsidR="00341D59" w:rsidRPr="00197DA4" w:rsidRDefault="00341D59" w:rsidP="00341D59">
            <w:pPr>
              <w:jc w:val="both"/>
              <w:rPr>
                <w:rFonts w:cs="Arial"/>
                <w:szCs w:val="24"/>
              </w:rPr>
            </w:pPr>
            <w:r w:rsidRPr="00197DA4">
              <w:t>Siltumtīklu pārbūve no kameras K-10-33b līdz Kuršu 25A, Zemgaļu 21, 23A, Rīgā</w:t>
            </w:r>
          </w:p>
        </w:tc>
        <w:tc>
          <w:tcPr>
            <w:tcW w:w="5103" w:type="dxa"/>
            <w:tcBorders>
              <w:top w:val="nil"/>
              <w:left w:val="nil"/>
              <w:bottom w:val="single" w:sz="8" w:space="0" w:color="auto"/>
              <w:right w:val="single" w:sz="8" w:space="0" w:color="auto"/>
            </w:tcBorders>
          </w:tcPr>
          <w:p w14:paraId="2FC2AF8D" w14:textId="77777777" w:rsidR="00341D59" w:rsidRPr="00197DA4" w:rsidRDefault="00341D59" w:rsidP="00341D59">
            <w:pPr>
              <w:jc w:val="both"/>
              <w:rPr>
                <w:rFonts w:cs="Arial"/>
                <w:szCs w:val="24"/>
              </w:rPr>
            </w:pPr>
            <w:r w:rsidRPr="00197DA4">
              <w:rPr>
                <w:rFonts w:cs="Arial"/>
                <w:szCs w:val="24"/>
              </w:rPr>
              <w:t>Paskaidrojuma raksts  “Siltumtīklu pārbūve no kameras K-10-33b līdz Kuršu 25A, Zemgaļu 21, 23A, Rīgā”</w:t>
            </w:r>
          </w:p>
          <w:p w14:paraId="5AD582D3" w14:textId="77777777" w:rsidR="00341D59" w:rsidRPr="00197DA4" w:rsidRDefault="00341D59" w:rsidP="00341D59">
            <w:pPr>
              <w:jc w:val="both"/>
              <w:rPr>
                <w:rFonts w:cs="Arial"/>
                <w:szCs w:val="24"/>
              </w:rPr>
            </w:pPr>
            <w:r w:rsidRPr="00197DA4">
              <w:rPr>
                <w:rFonts w:cs="Arial"/>
                <w:szCs w:val="24"/>
              </w:rPr>
              <w:t>Lietas Nr. Būvniecības informācijas sistēmā</w:t>
            </w:r>
          </w:p>
          <w:p w14:paraId="4C08AC62" w14:textId="77777777" w:rsidR="00341D59" w:rsidRPr="00197DA4" w:rsidRDefault="00341D59" w:rsidP="00341D59">
            <w:pPr>
              <w:jc w:val="both"/>
              <w:rPr>
                <w:rFonts w:cs="Arial"/>
                <w:szCs w:val="24"/>
              </w:rPr>
            </w:pPr>
            <w:hyperlink r:id="rId8" w:history="1">
              <w:r w:rsidRPr="00197DA4">
                <w:rPr>
                  <w:rStyle w:val="Hyperlink"/>
                  <w:rFonts w:cs="Arial"/>
                  <w:szCs w:val="24"/>
                </w:rPr>
                <w:t>BIS-BL-755724-106118</w:t>
              </w:r>
            </w:hyperlink>
            <w:r w:rsidRPr="00197DA4">
              <w:rPr>
                <w:rFonts w:cs="Arial"/>
                <w:szCs w:val="24"/>
              </w:rPr>
              <w:t xml:space="preserve"> </w:t>
            </w:r>
          </w:p>
        </w:tc>
      </w:tr>
      <w:tr w:rsidR="00341D59" w:rsidRPr="00197DA4" w14:paraId="79DA8881" w14:textId="77777777" w:rsidTr="00C30EB4">
        <w:trPr>
          <w:trHeight w:val="398"/>
          <w:jc w:val="center"/>
        </w:trPr>
        <w:tc>
          <w:tcPr>
            <w:tcW w:w="950" w:type="dxa"/>
            <w:tcBorders>
              <w:top w:val="nil"/>
              <w:left w:val="single" w:sz="4" w:space="0" w:color="auto"/>
              <w:bottom w:val="single" w:sz="4" w:space="0" w:color="auto"/>
              <w:right w:val="single" w:sz="4" w:space="0" w:color="auto"/>
            </w:tcBorders>
            <w:noWrap/>
            <w:vAlign w:val="center"/>
            <w:hideMark/>
          </w:tcPr>
          <w:p w14:paraId="7B0591C7" w14:textId="77777777" w:rsidR="00341D59" w:rsidRPr="00197DA4" w:rsidRDefault="00341D59" w:rsidP="00FD6226">
            <w:pPr>
              <w:jc w:val="center"/>
              <w:rPr>
                <w:rFonts w:cs="Arial"/>
                <w:szCs w:val="24"/>
              </w:rPr>
            </w:pPr>
            <w:r w:rsidRPr="00197DA4">
              <w:rPr>
                <w:rFonts w:cs="Arial"/>
                <w:szCs w:val="24"/>
              </w:rPr>
              <w:t>2.</w:t>
            </w:r>
          </w:p>
        </w:tc>
        <w:tc>
          <w:tcPr>
            <w:tcW w:w="3440" w:type="dxa"/>
            <w:tcBorders>
              <w:top w:val="nil"/>
              <w:left w:val="nil"/>
              <w:bottom w:val="single" w:sz="4" w:space="0" w:color="auto"/>
              <w:right w:val="single" w:sz="4" w:space="0" w:color="auto"/>
            </w:tcBorders>
          </w:tcPr>
          <w:p w14:paraId="1FB66A98" w14:textId="77777777" w:rsidR="00341D59" w:rsidRPr="00197DA4" w:rsidRDefault="00341D59" w:rsidP="00341D59">
            <w:pPr>
              <w:jc w:val="both"/>
              <w:rPr>
                <w:rFonts w:cs="Arial"/>
                <w:szCs w:val="24"/>
              </w:rPr>
            </w:pPr>
            <w:r w:rsidRPr="00197DA4">
              <w:t>Siltumtīklu pārbūve no Miera 33 līdz Miera 39, Rīgā</w:t>
            </w:r>
          </w:p>
        </w:tc>
        <w:tc>
          <w:tcPr>
            <w:tcW w:w="5103" w:type="dxa"/>
            <w:tcBorders>
              <w:top w:val="nil"/>
              <w:left w:val="nil"/>
              <w:bottom w:val="single" w:sz="4" w:space="0" w:color="auto"/>
              <w:right w:val="single" w:sz="8" w:space="0" w:color="auto"/>
            </w:tcBorders>
          </w:tcPr>
          <w:p w14:paraId="342400E4" w14:textId="77777777" w:rsidR="00341D59" w:rsidRPr="00197DA4" w:rsidRDefault="00341D59" w:rsidP="00341D59">
            <w:pPr>
              <w:pStyle w:val="xmsonormal"/>
              <w:spacing w:line="252" w:lineRule="auto"/>
              <w:jc w:val="both"/>
              <w:rPr>
                <w:rFonts w:ascii="Arial" w:hAnsi="Arial" w:cs="Arial"/>
                <w:sz w:val="24"/>
                <w:szCs w:val="24"/>
                <w:lang w:eastAsia="en-US"/>
              </w:rPr>
            </w:pPr>
            <w:r w:rsidRPr="00197DA4">
              <w:rPr>
                <w:rFonts w:ascii="Arial" w:hAnsi="Arial" w:cs="Arial"/>
                <w:sz w:val="24"/>
                <w:szCs w:val="24"/>
              </w:rPr>
              <w:t xml:space="preserve">Paskaidrojuma raksts </w:t>
            </w:r>
            <w:r w:rsidRPr="00197DA4">
              <w:rPr>
                <w:rFonts w:ascii="Arial" w:hAnsi="Arial" w:cs="Arial"/>
                <w:sz w:val="24"/>
                <w:szCs w:val="24"/>
                <w:lang w:eastAsia="en-US"/>
              </w:rPr>
              <w:t>“Siltumtīklu pārbūve no ēkas Miera ielā 33 līdz ēkai Miera ielā 39, Rīgā”</w:t>
            </w:r>
          </w:p>
          <w:p w14:paraId="64430317" w14:textId="77777777" w:rsidR="00341D59" w:rsidRPr="00197DA4" w:rsidRDefault="00341D59" w:rsidP="00341D59">
            <w:pPr>
              <w:jc w:val="both"/>
              <w:rPr>
                <w:rFonts w:cs="Arial"/>
                <w:szCs w:val="24"/>
              </w:rPr>
            </w:pPr>
            <w:r w:rsidRPr="00197DA4">
              <w:rPr>
                <w:rFonts w:cs="Arial"/>
                <w:szCs w:val="24"/>
              </w:rPr>
              <w:t xml:space="preserve">Lietas Nr. Būvniecības informācijas sistēmā </w:t>
            </w:r>
            <w:hyperlink r:id="rId9" w:history="1">
              <w:r w:rsidRPr="00197DA4">
                <w:rPr>
                  <w:rStyle w:val="Hyperlink"/>
                  <w:rFonts w:cs="Arial"/>
                  <w:szCs w:val="24"/>
                </w:rPr>
                <w:t>BIS-BL-756926-102394</w:t>
              </w:r>
            </w:hyperlink>
            <w:r w:rsidRPr="00197DA4">
              <w:rPr>
                <w:rFonts w:cs="Arial"/>
                <w:szCs w:val="24"/>
              </w:rPr>
              <w:t xml:space="preserve"> </w:t>
            </w:r>
          </w:p>
        </w:tc>
      </w:tr>
      <w:tr w:rsidR="00341D59" w:rsidRPr="00197DA4" w14:paraId="5217250C" w14:textId="77777777" w:rsidTr="00C30EB4">
        <w:trPr>
          <w:trHeight w:val="398"/>
          <w:jc w:val="center"/>
        </w:trPr>
        <w:tc>
          <w:tcPr>
            <w:tcW w:w="950" w:type="dxa"/>
            <w:tcBorders>
              <w:top w:val="single" w:sz="4" w:space="0" w:color="auto"/>
              <w:left w:val="single" w:sz="4" w:space="0" w:color="auto"/>
              <w:bottom w:val="single" w:sz="4" w:space="0" w:color="auto"/>
              <w:right w:val="single" w:sz="4" w:space="0" w:color="auto"/>
            </w:tcBorders>
            <w:noWrap/>
            <w:vAlign w:val="center"/>
          </w:tcPr>
          <w:p w14:paraId="4FB3C66E" w14:textId="77777777" w:rsidR="00341D59" w:rsidRPr="00197DA4" w:rsidRDefault="00341D59" w:rsidP="00FD6226">
            <w:pPr>
              <w:jc w:val="center"/>
              <w:rPr>
                <w:rFonts w:cs="Arial"/>
                <w:szCs w:val="24"/>
              </w:rPr>
            </w:pPr>
            <w:r w:rsidRPr="00197DA4">
              <w:rPr>
                <w:rFonts w:cs="Arial"/>
                <w:szCs w:val="24"/>
              </w:rPr>
              <w:lastRenderedPageBreak/>
              <w:t>3.</w:t>
            </w:r>
          </w:p>
        </w:tc>
        <w:tc>
          <w:tcPr>
            <w:tcW w:w="3440" w:type="dxa"/>
            <w:tcBorders>
              <w:top w:val="single" w:sz="4" w:space="0" w:color="auto"/>
              <w:left w:val="nil"/>
              <w:bottom w:val="single" w:sz="4" w:space="0" w:color="auto"/>
              <w:right w:val="single" w:sz="4" w:space="0" w:color="auto"/>
            </w:tcBorders>
          </w:tcPr>
          <w:p w14:paraId="3ED056AF" w14:textId="77777777" w:rsidR="00341D59" w:rsidRPr="00197DA4" w:rsidRDefault="00341D59" w:rsidP="00341D59">
            <w:pPr>
              <w:jc w:val="both"/>
            </w:pPr>
            <w:r w:rsidRPr="00197DA4">
              <w:t xml:space="preserve">Siltumtīklu pārbūve no kameras K-7-2 līdz Mārkalnes 2 k.5, Rīgā </w:t>
            </w:r>
          </w:p>
        </w:tc>
        <w:tc>
          <w:tcPr>
            <w:tcW w:w="5103" w:type="dxa"/>
            <w:tcBorders>
              <w:top w:val="single" w:sz="4" w:space="0" w:color="auto"/>
              <w:left w:val="nil"/>
              <w:bottom w:val="single" w:sz="4" w:space="0" w:color="auto"/>
              <w:right w:val="single" w:sz="4" w:space="0" w:color="auto"/>
            </w:tcBorders>
          </w:tcPr>
          <w:p w14:paraId="599A408E" w14:textId="77777777" w:rsidR="00341D59" w:rsidRPr="00197DA4" w:rsidRDefault="00341D59" w:rsidP="00341D59">
            <w:pPr>
              <w:jc w:val="both"/>
              <w:rPr>
                <w:rFonts w:cs="Arial"/>
                <w:szCs w:val="24"/>
              </w:rPr>
            </w:pPr>
            <w:r w:rsidRPr="00197DA4">
              <w:rPr>
                <w:rFonts w:cs="Arial"/>
                <w:szCs w:val="24"/>
              </w:rPr>
              <w:t>Paskaidrojuma raksts “Siltumtīklu pārbūve no K-7-2 līdz ēkai Mārkalnes iela 2 k-5, Rīgā”</w:t>
            </w:r>
          </w:p>
          <w:p w14:paraId="0DAB5E48" w14:textId="77777777" w:rsidR="00341D59" w:rsidRPr="00197DA4" w:rsidRDefault="00341D59" w:rsidP="00341D59">
            <w:pPr>
              <w:jc w:val="both"/>
              <w:rPr>
                <w:rFonts w:cs="Arial"/>
                <w:szCs w:val="24"/>
              </w:rPr>
            </w:pPr>
            <w:r w:rsidRPr="00197DA4">
              <w:rPr>
                <w:rFonts w:cs="Arial"/>
                <w:szCs w:val="24"/>
              </w:rPr>
              <w:t>Lietas Nr. Būvniecības informācijas sistēmā</w:t>
            </w:r>
          </w:p>
          <w:p w14:paraId="024CA9B5" w14:textId="77777777" w:rsidR="00341D59" w:rsidRPr="00197DA4" w:rsidRDefault="00341D59" w:rsidP="00341D59">
            <w:pPr>
              <w:pStyle w:val="xmsonormal"/>
              <w:jc w:val="both"/>
              <w:rPr>
                <w:rFonts w:ascii="Arial" w:hAnsi="Arial" w:cs="Arial"/>
                <w:sz w:val="24"/>
                <w:szCs w:val="24"/>
              </w:rPr>
            </w:pPr>
            <w:hyperlink r:id="rId10" w:history="1">
              <w:r w:rsidRPr="00197DA4">
                <w:rPr>
                  <w:rStyle w:val="Hyperlink"/>
                  <w:rFonts w:ascii="Arial" w:hAnsi="Arial" w:cs="Arial"/>
                  <w:sz w:val="24"/>
                  <w:szCs w:val="24"/>
                  <w:lang w:eastAsia="en-US"/>
                </w:rPr>
                <w:t>BIS-BL-756924-102395</w:t>
              </w:r>
            </w:hyperlink>
            <w:r w:rsidRPr="00197DA4">
              <w:rPr>
                <w:rFonts w:ascii="Arial" w:hAnsi="Arial" w:cs="Arial"/>
                <w:sz w:val="24"/>
                <w:szCs w:val="24"/>
                <w:lang w:eastAsia="en-US"/>
              </w:rPr>
              <w:t xml:space="preserve"> </w:t>
            </w:r>
          </w:p>
        </w:tc>
      </w:tr>
      <w:tr w:rsidR="00341D59" w:rsidRPr="00197DA4" w14:paraId="269094C0" w14:textId="77777777" w:rsidTr="00C30EB4">
        <w:trPr>
          <w:trHeight w:val="398"/>
          <w:jc w:val="center"/>
        </w:trPr>
        <w:tc>
          <w:tcPr>
            <w:tcW w:w="950" w:type="dxa"/>
            <w:tcBorders>
              <w:top w:val="single" w:sz="4" w:space="0" w:color="auto"/>
              <w:left w:val="single" w:sz="4" w:space="0" w:color="auto"/>
              <w:bottom w:val="single" w:sz="4" w:space="0" w:color="auto"/>
              <w:right w:val="single" w:sz="4" w:space="0" w:color="auto"/>
            </w:tcBorders>
            <w:noWrap/>
            <w:vAlign w:val="center"/>
          </w:tcPr>
          <w:p w14:paraId="5CF52237" w14:textId="77777777" w:rsidR="00341D59" w:rsidRPr="00197DA4" w:rsidRDefault="00341D59" w:rsidP="00FD6226">
            <w:pPr>
              <w:jc w:val="center"/>
              <w:rPr>
                <w:rFonts w:cs="Arial"/>
                <w:szCs w:val="24"/>
              </w:rPr>
            </w:pPr>
            <w:r w:rsidRPr="00197DA4">
              <w:rPr>
                <w:rFonts w:cs="Arial"/>
                <w:szCs w:val="24"/>
              </w:rPr>
              <w:t>4.</w:t>
            </w:r>
          </w:p>
        </w:tc>
        <w:tc>
          <w:tcPr>
            <w:tcW w:w="3440" w:type="dxa"/>
            <w:tcBorders>
              <w:top w:val="single" w:sz="4" w:space="0" w:color="auto"/>
              <w:left w:val="single" w:sz="4" w:space="0" w:color="auto"/>
              <w:bottom w:val="single" w:sz="4" w:space="0" w:color="auto"/>
              <w:right w:val="single" w:sz="4" w:space="0" w:color="auto"/>
            </w:tcBorders>
            <w:shd w:val="clear" w:color="000000" w:fill="FFFFFF"/>
          </w:tcPr>
          <w:p w14:paraId="432E7531" w14:textId="77777777" w:rsidR="00341D59" w:rsidRPr="00197DA4" w:rsidRDefault="00341D59" w:rsidP="00341D59">
            <w:pPr>
              <w:jc w:val="both"/>
            </w:pPr>
            <w:r w:rsidRPr="00197DA4">
              <w:t>Siltumtīklu pārbūve no kameras K-8-50-19 līdz K-8-50-21a (pie Skaistkalnes ielas, Rīgā)</w:t>
            </w:r>
          </w:p>
        </w:tc>
        <w:tc>
          <w:tcPr>
            <w:tcW w:w="5103" w:type="dxa"/>
            <w:tcBorders>
              <w:top w:val="single" w:sz="4" w:space="0" w:color="auto"/>
              <w:left w:val="nil"/>
              <w:bottom w:val="single" w:sz="4" w:space="0" w:color="auto"/>
              <w:right w:val="single" w:sz="4" w:space="0" w:color="auto"/>
            </w:tcBorders>
          </w:tcPr>
          <w:p w14:paraId="6852B124" w14:textId="77777777" w:rsidR="00341D59" w:rsidRPr="00197DA4" w:rsidRDefault="00341D59" w:rsidP="00341D59">
            <w:pPr>
              <w:pStyle w:val="xmsonormal"/>
              <w:spacing w:line="252" w:lineRule="auto"/>
              <w:jc w:val="both"/>
              <w:rPr>
                <w:rFonts w:ascii="Arial" w:hAnsi="Arial" w:cs="Arial"/>
                <w:sz w:val="24"/>
                <w:szCs w:val="24"/>
                <w:lang w:eastAsia="en-US"/>
              </w:rPr>
            </w:pPr>
            <w:r w:rsidRPr="00197DA4">
              <w:rPr>
                <w:rFonts w:ascii="Arial" w:hAnsi="Arial" w:cs="Arial"/>
                <w:sz w:val="24"/>
                <w:szCs w:val="24"/>
                <w:lang w:eastAsia="en-US"/>
              </w:rPr>
              <w:t>Būvprojekts “Siltumtīklu pārbūve no kameras K-8-50-19 līdz kamerai K-8-50-21a pie Skaistkalnes ielas, Rīgā”</w:t>
            </w:r>
          </w:p>
          <w:p w14:paraId="476291D6" w14:textId="77777777" w:rsidR="00341D59" w:rsidRPr="00197DA4" w:rsidRDefault="00341D59" w:rsidP="00341D59">
            <w:pPr>
              <w:pStyle w:val="xmsonormal"/>
              <w:spacing w:line="252" w:lineRule="auto"/>
              <w:jc w:val="both"/>
              <w:rPr>
                <w:rFonts w:ascii="Arial" w:hAnsi="Arial" w:cs="Arial"/>
                <w:sz w:val="24"/>
                <w:szCs w:val="24"/>
                <w:lang w:eastAsia="en-US"/>
              </w:rPr>
            </w:pPr>
            <w:r w:rsidRPr="00197DA4">
              <w:rPr>
                <w:rFonts w:ascii="Arial" w:hAnsi="Arial" w:cs="Arial"/>
                <w:sz w:val="24"/>
                <w:szCs w:val="24"/>
              </w:rPr>
              <w:t>Lietas Nr. Būvniecības informācijas sistēmā</w:t>
            </w:r>
          </w:p>
          <w:p w14:paraId="2B819DD4" w14:textId="77777777" w:rsidR="00341D59" w:rsidRPr="00197DA4" w:rsidRDefault="00341D59" w:rsidP="00341D59">
            <w:pPr>
              <w:pStyle w:val="xmsonormal"/>
              <w:jc w:val="both"/>
              <w:rPr>
                <w:rFonts w:ascii="Arial" w:hAnsi="Arial" w:cs="Arial"/>
                <w:sz w:val="24"/>
                <w:szCs w:val="24"/>
              </w:rPr>
            </w:pPr>
            <w:hyperlink r:id="rId11" w:history="1">
              <w:r w:rsidRPr="00197DA4">
                <w:rPr>
                  <w:rStyle w:val="Hyperlink"/>
                  <w:rFonts w:ascii="Arial" w:hAnsi="Arial" w:cs="Arial"/>
                  <w:sz w:val="24"/>
                  <w:szCs w:val="24"/>
                  <w:lang w:eastAsia="en-US"/>
                </w:rPr>
                <w:t>BIS-BL-766645-106947</w:t>
              </w:r>
            </w:hyperlink>
            <w:r w:rsidRPr="00197DA4">
              <w:rPr>
                <w:rFonts w:ascii="Arial" w:hAnsi="Arial" w:cs="Arial"/>
                <w:sz w:val="24"/>
                <w:szCs w:val="24"/>
                <w:lang w:eastAsia="en-US"/>
              </w:rPr>
              <w:t xml:space="preserve"> </w:t>
            </w:r>
          </w:p>
        </w:tc>
      </w:tr>
      <w:tr w:rsidR="00341D59" w:rsidRPr="00197DA4" w14:paraId="1770F540" w14:textId="77777777" w:rsidTr="00C30EB4">
        <w:trPr>
          <w:trHeight w:val="398"/>
          <w:jc w:val="center"/>
        </w:trPr>
        <w:tc>
          <w:tcPr>
            <w:tcW w:w="950" w:type="dxa"/>
            <w:tcBorders>
              <w:top w:val="single" w:sz="4" w:space="0" w:color="auto"/>
              <w:left w:val="single" w:sz="4" w:space="0" w:color="auto"/>
              <w:bottom w:val="single" w:sz="4" w:space="0" w:color="auto"/>
              <w:right w:val="single" w:sz="4" w:space="0" w:color="auto"/>
            </w:tcBorders>
            <w:noWrap/>
            <w:vAlign w:val="center"/>
          </w:tcPr>
          <w:p w14:paraId="13A74F36" w14:textId="77777777" w:rsidR="00341D59" w:rsidRPr="00197DA4" w:rsidRDefault="00341D59" w:rsidP="00FD6226">
            <w:pPr>
              <w:jc w:val="center"/>
              <w:rPr>
                <w:rFonts w:cs="Arial"/>
                <w:szCs w:val="24"/>
              </w:rPr>
            </w:pPr>
            <w:r w:rsidRPr="00197DA4">
              <w:rPr>
                <w:rFonts w:cs="Arial"/>
                <w:szCs w:val="24"/>
              </w:rPr>
              <w:t>5.</w:t>
            </w:r>
          </w:p>
        </w:tc>
        <w:tc>
          <w:tcPr>
            <w:tcW w:w="3440" w:type="dxa"/>
            <w:tcBorders>
              <w:top w:val="single" w:sz="4" w:space="0" w:color="auto"/>
              <w:left w:val="single" w:sz="4" w:space="0" w:color="auto"/>
              <w:bottom w:val="single" w:sz="4" w:space="0" w:color="auto"/>
              <w:right w:val="single" w:sz="4" w:space="0" w:color="auto"/>
            </w:tcBorders>
            <w:shd w:val="clear" w:color="000000" w:fill="FFFFFF"/>
          </w:tcPr>
          <w:p w14:paraId="14968CB5" w14:textId="77777777" w:rsidR="00341D59" w:rsidRPr="00197DA4" w:rsidRDefault="00341D59" w:rsidP="00341D59">
            <w:pPr>
              <w:jc w:val="both"/>
            </w:pPr>
            <w:r w:rsidRPr="00197DA4">
              <w:t>Siltumtīklu pārbūve no kameras K-2-18 līdz K-2-16 (Dzirciema iela, Rīgā)</w:t>
            </w:r>
          </w:p>
        </w:tc>
        <w:tc>
          <w:tcPr>
            <w:tcW w:w="5103" w:type="dxa"/>
            <w:tcBorders>
              <w:top w:val="single" w:sz="4" w:space="0" w:color="auto"/>
              <w:left w:val="nil"/>
              <w:bottom w:val="single" w:sz="8" w:space="0" w:color="auto"/>
              <w:right w:val="single" w:sz="8" w:space="0" w:color="auto"/>
            </w:tcBorders>
          </w:tcPr>
          <w:p w14:paraId="6EA0B72B" w14:textId="77777777" w:rsidR="00341D59" w:rsidRPr="00197DA4" w:rsidRDefault="00341D59" w:rsidP="00341D59">
            <w:pPr>
              <w:jc w:val="both"/>
              <w:rPr>
                <w:rFonts w:cs="Arial"/>
                <w:szCs w:val="24"/>
              </w:rPr>
            </w:pPr>
            <w:r w:rsidRPr="00197DA4">
              <w:rPr>
                <w:rFonts w:cs="Arial"/>
                <w:szCs w:val="24"/>
              </w:rPr>
              <w:t>Būvprojekts “Siltumtīklu pārbūve no kameras K-2-18 līdz kamerai K-2-16 (gar Dzirciema ielu, Rīgā)</w:t>
            </w:r>
          </w:p>
          <w:p w14:paraId="269FEE66" w14:textId="77777777" w:rsidR="00341D59" w:rsidRPr="00197DA4" w:rsidRDefault="00341D59" w:rsidP="00341D59">
            <w:pPr>
              <w:jc w:val="both"/>
              <w:rPr>
                <w:rFonts w:cs="Arial"/>
                <w:szCs w:val="24"/>
              </w:rPr>
            </w:pPr>
            <w:r w:rsidRPr="00197DA4">
              <w:rPr>
                <w:rFonts w:cs="Arial"/>
                <w:szCs w:val="24"/>
              </w:rPr>
              <w:t>Lietas Nr. Būvniecības informācijas sistēmā</w:t>
            </w:r>
          </w:p>
          <w:p w14:paraId="6089899B" w14:textId="77777777" w:rsidR="00341D59" w:rsidRPr="00197DA4" w:rsidRDefault="00341D59" w:rsidP="00341D59">
            <w:pPr>
              <w:pStyle w:val="xmsonormal"/>
              <w:jc w:val="both"/>
              <w:rPr>
                <w:rFonts w:ascii="Arial" w:hAnsi="Arial" w:cs="Arial"/>
                <w:sz w:val="24"/>
                <w:szCs w:val="24"/>
              </w:rPr>
            </w:pPr>
            <w:hyperlink r:id="rId12" w:history="1">
              <w:r w:rsidRPr="00197DA4">
                <w:rPr>
                  <w:rStyle w:val="Hyperlink"/>
                  <w:rFonts w:ascii="Arial" w:hAnsi="Arial" w:cs="Arial"/>
                  <w:sz w:val="24"/>
                  <w:szCs w:val="24"/>
                  <w:lang w:eastAsia="en-US"/>
                </w:rPr>
                <w:t>BIS-BL-751123-104528</w:t>
              </w:r>
            </w:hyperlink>
            <w:r w:rsidRPr="00197DA4">
              <w:rPr>
                <w:rFonts w:ascii="Arial" w:hAnsi="Arial" w:cs="Arial"/>
                <w:sz w:val="24"/>
                <w:szCs w:val="24"/>
                <w:lang w:eastAsia="en-US"/>
              </w:rPr>
              <w:t> </w:t>
            </w:r>
          </w:p>
        </w:tc>
      </w:tr>
      <w:tr w:rsidR="00341D59" w:rsidRPr="00197DA4" w14:paraId="3BECE71A" w14:textId="77777777" w:rsidTr="00FD6226">
        <w:trPr>
          <w:trHeight w:val="398"/>
          <w:jc w:val="center"/>
        </w:trPr>
        <w:tc>
          <w:tcPr>
            <w:tcW w:w="950" w:type="dxa"/>
            <w:tcBorders>
              <w:top w:val="single" w:sz="4" w:space="0" w:color="auto"/>
              <w:left w:val="single" w:sz="4" w:space="0" w:color="auto"/>
              <w:bottom w:val="single" w:sz="4" w:space="0" w:color="auto"/>
              <w:right w:val="single" w:sz="4" w:space="0" w:color="auto"/>
            </w:tcBorders>
            <w:noWrap/>
            <w:vAlign w:val="center"/>
          </w:tcPr>
          <w:p w14:paraId="637D47FA" w14:textId="77777777" w:rsidR="00341D59" w:rsidRPr="00197DA4" w:rsidRDefault="00341D59" w:rsidP="00FD6226">
            <w:pPr>
              <w:jc w:val="center"/>
              <w:rPr>
                <w:rFonts w:cs="Arial"/>
                <w:szCs w:val="24"/>
              </w:rPr>
            </w:pPr>
            <w:r w:rsidRPr="00197DA4">
              <w:rPr>
                <w:rFonts w:cs="Arial"/>
                <w:szCs w:val="24"/>
              </w:rPr>
              <w:t>6.</w:t>
            </w:r>
          </w:p>
        </w:tc>
        <w:tc>
          <w:tcPr>
            <w:tcW w:w="3440" w:type="dxa"/>
            <w:tcBorders>
              <w:top w:val="nil"/>
              <w:left w:val="single" w:sz="4" w:space="0" w:color="auto"/>
              <w:bottom w:val="single" w:sz="4" w:space="0" w:color="auto"/>
              <w:right w:val="single" w:sz="4" w:space="0" w:color="auto"/>
            </w:tcBorders>
            <w:shd w:val="clear" w:color="000000" w:fill="FFFFFF"/>
          </w:tcPr>
          <w:p w14:paraId="583F36B5" w14:textId="77777777" w:rsidR="00341D59" w:rsidRPr="00197DA4" w:rsidRDefault="00341D59" w:rsidP="00341D59">
            <w:pPr>
              <w:jc w:val="both"/>
            </w:pPr>
            <w:r w:rsidRPr="00197DA4">
              <w:t>Siltumtīklu pārbūve no kameras K-2-21 līdz Vaidelotes ielai, Rīgā</w:t>
            </w:r>
          </w:p>
        </w:tc>
        <w:tc>
          <w:tcPr>
            <w:tcW w:w="5103" w:type="dxa"/>
            <w:tcBorders>
              <w:top w:val="nil"/>
              <w:left w:val="nil"/>
              <w:bottom w:val="single" w:sz="8" w:space="0" w:color="auto"/>
              <w:right w:val="single" w:sz="8" w:space="0" w:color="auto"/>
            </w:tcBorders>
          </w:tcPr>
          <w:p w14:paraId="0C22A562" w14:textId="77777777" w:rsidR="00341D59" w:rsidRPr="00197DA4" w:rsidRDefault="00341D59" w:rsidP="00341D59">
            <w:pPr>
              <w:pStyle w:val="xmsonormal"/>
              <w:spacing w:line="252" w:lineRule="auto"/>
              <w:jc w:val="both"/>
              <w:rPr>
                <w:rFonts w:ascii="Arial" w:hAnsi="Arial" w:cs="Arial"/>
                <w:sz w:val="24"/>
                <w:szCs w:val="24"/>
                <w:lang w:eastAsia="en-US"/>
              </w:rPr>
            </w:pPr>
            <w:r w:rsidRPr="00197DA4">
              <w:rPr>
                <w:rFonts w:ascii="Arial" w:hAnsi="Arial" w:cs="Arial"/>
                <w:sz w:val="24"/>
                <w:szCs w:val="24"/>
                <w:lang w:eastAsia="en-US"/>
              </w:rPr>
              <w:t>Būvprojekts “Siltumtīklu pārbūve no kameras K-2-21 līdz Vaidelotes ielai”</w:t>
            </w:r>
          </w:p>
          <w:p w14:paraId="282F5C19" w14:textId="77777777" w:rsidR="00341D59" w:rsidRPr="00197DA4" w:rsidRDefault="00341D59" w:rsidP="00341D59">
            <w:pPr>
              <w:pStyle w:val="xmsonormal"/>
              <w:jc w:val="both"/>
              <w:rPr>
                <w:rFonts w:ascii="Arial" w:hAnsi="Arial" w:cs="Arial"/>
                <w:sz w:val="24"/>
                <w:szCs w:val="24"/>
              </w:rPr>
            </w:pPr>
            <w:r w:rsidRPr="00197DA4">
              <w:rPr>
                <w:rFonts w:ascii="Arial" w:hAnsi="Arial" w:cs="Arial"/>
                <w:sz w:val="24"/>
                <w:szCs w:val="24"/>
                <w:lang w:eastAsia="en-US"/>
              </w:rPr>
              <w:t xml:space="preserve">Lietas Nr. Būvniecības informācijas sistēmā </w:t>
            </w:r>
            <w:hyperlink r:id="rId13" w:history="1">
              <w:r w:rsidRPr="00197DA4">
                <w:rPr>
                  <w:rStyle w:val="Hyperlink"/>
                  <w:rFonts w:ascii="Arial" w:hAnsi="Arial" w:cs="Arial"/>
                  <w:sz w:val="24"/>
                  <w:szCs w:val="24"/>
                  <w:lang w:eastAsia="en-US"/>
                </w:rPr>
                <w:t>BIS-BL-753219-104467</w:t>
              </w:r>
            </w:hyperlink>
          </w:p>
        </w:tc>
      </w:tr>
      <w:tr w:rsidR="00341D59" w:rsidRPr="00197DA4" w14:paraId="5E5185D1" w14:textId="77777777" w:rsidTr="00FD6226">
        <w:trPr>
          <w:trHeight w:val="398"/>
          <w:jc w:val="center"/>
        </w:trPr>
        <w:tc>
          <w:tcPr>
            <w:tcW w:w="950" w:type="dxa"/>
            <w:tcBorders>
              <w:top w:val="single" w:sz="4" w:space="0" w:color="auto"/>
              <w:left w:val="single" w:sz="4" w:space="0" w:color="auto"/>
              <w:bottom w:val="single" w:sz="4" w:space="0" w:color="auto"/>
              <w:right w:val="single" w:sz="4" w:space="0" w:color="auto"/>
            </w:tcBorders>
            <w:noWrap/>
            <w:vAlign w:val="center"/>
          </w:tcPr>
          <w:p w14:paraId="0A6A96E2" w14:textId="77777777" w:rsidR="00341D59" w:rsidRPr="00197DA4" w:rsidRDefault="00341D59" w:rsidP="00FD6226">
            <w:pPr>
              <w:jc w:val="center"/>
              <w:rPr>
                <w:rFonts w:cs="Arial"/>
                <w:szCs w:val="24"/>
              </w:rPr>
            </w:pPr>
            <w:r w:rsidRPr="00197DA4">
              <w:rPr>
                <w:rFonts w:cs="Arial"/>
                <w:szCs w:val="24"/>
              </w:rPr>
              <w:t>7.</w:t>
            </w:r>
          </w:p>
        </w:tc>
        <w:tc>
          <w:tcPr>
            <w:tcW w:w="3440" w:type="dxa"/>
            <w:tcBorders>
              <w:top w:val="single" w:sz="4" w:space="0" w:color="auto"/>
              <w:left w:val="single" w:sz="4" w:space="0" w:color="auto"/>
              <w:bottom w:val="single" w:sz="4" w:space="0" w:color="auto"/>
              <w:right w:val="single" w:sz="4" w:space="0" w:color="auto"/>
            </w:tcBorders>
            <w:shd w:val="clear" w:color="000000" w:fill="FFFFFF"/>
          </w:tcPr>
          <w:p w14:paraId="362B05B0" w14:textId="77777777" w:rsidR="00341D59" w:rsidRPr="00197DA4" w:rsidRDefault="00341D59" w:rsidP="00341D59">
            <w:pPr>
              <w:jc w:val="both"/>
            </w:pPr>
            <w:r w:rsidRPr="00197DA4">
              <w:t>Siltumtīklu pārbūve no Vaidelotes ielas līdz K-2-18; no K-2-18 līdz ēkām Dzirciema ielā 52 k-1 un 59, Rīgā</w:t>
            </w:r>
          </w:p>
        </w:tc>
        <w:tc>
          <w:tcPr>
            <w:tcW w:w="5103" w:type="dxa"/>
            <w:tcBorders>
              <w:top w:val="nil"/>
              <w:left w:val="nil"/>
              <w:bottom w:val="single" w:sz="8" w:space="0" w:color="auto"/>
              <w:right w:val="single" w:sz="8" w:space="0" w:color="auto"/>
            </w:tcBorders>
          </w:tcPr>
          <w:p w14:paraId="2B860383" w14:textId="77777777" w:rsidR="00341D59" w:rsidRPr="00197DA4" w:rsidRDefault="00341D59" w:rsidP="00341D59">
            <w:pPr>
              <w:pStyle w:val="xmsonormal"/>
              <w:spacing w:line="252" w:lineRule="auto"/>
              <w:jc w:val="both"/>
              <w:rPr>
                <w:rFonts w:ascii="Arial" w:hAnsi="Arial" w:cs="Arial"/>
                <w:sz w:val="24"/>
                <w:szCs w:val="24"/>
                <w:lang w:eastAsia="en-US"/>
              </w:rPr>
            </w:pPr>
            <w:r w:rsidRPr="00197DA4">
              <w:rPr>
                <w:rFonts w:ascii="Arial" w:hAnsi="Arial" w:cs="Arial"/>
                <w:sz w:val="24"/>
                <w:szCs w:val="24"/>
                <w:lang w:eastAsia="en-US"/>
              </w:rPr>
              <w:t>Būvprojekts “SILTUMTĪKLU PĀRBŪVE NO VAIDELOTES IELAS LĪDZ K-2-18;NO K-2-18 LĪDZ ĒKĀM DZIRCIEMA IELĀ 52 K-1 UN 59,RĪGĀ”</w:t>
            </w:r>
          </w:p>
          <w:p w14:paraId="4F417282" w14:textId="77777777" w:rsidR="00341D59" w:rsidRPr="00197DA4" w:rsidRDefault="00341D59" w:rsidP="00341D59">
            <w:pPr>
              <w:pStyle w:val="xmsonormal"/>
              <w:spacing w:line="252" w:lineRule="auto"/>
              <w:jc w:val="both"/>
              <w:rPr>
                <w:rFonts w:ascii="Arial" w:hAnsi="Arial" w:cs="Arial"/>
                <w:sz w:val="24"/>
                <w:szCs w:val="24"/>
                <w:lang w:eastAsia="en-US"/>
              </w:rPr>
            </w:pPr>
            <w:r w:rsidRPr="00197DA4">
              <w:rPr>
                <w:rFonts w:ascii="Arial" w:hAnsi="Arial" w:cs="Arial"/>
                <w:sz w:val="24"/>
                <w:szCs w:val="24"/>
              </w:rPr>
              <w:t>Lietas Nr. Būvniecības informācijas sistēmā</w:t>
            </w:r>
          </w:p>
          <w:p w14:paraId="1CD2CEBA" w14:textId="77777777" w:rsidR="00341D59" w:rsidRPr="00197DA4" w:rsidRDefault="00341D59" w:rsidP="00341D59">
            <w:pPr>
              <w:pStyle w:val="xmsonormal"/>
              <w:jc w:val="both"/>
              <w:rPr>
                <w:rFonts w:ascii="Arial" w:hAnsi="Arial" w:cs="Arial"/>
                <w:sz w:val="24"/>
                <w:szCs w:val="24"/>
              </w:rPr>
            </w:pPr>
            <w:hyperlink r:id="rId14" w:history="1">
              <w:r w:rsidRPr="00197DA4">
                <w:rPr>
                  <w:rStyle w:val="Hyperlink"/>
                  <w:rFonts w:ascii="Arial" w:hAnsi="Arial" w:cs="Arial"/>
                  <w:sz w:val="24"/>
                  <w:szCs w:val="24"/>
                  <w:lang w:eastAsia="en-US"/>
                </w:rPr>
                <w:t>BIS-BL-753255-105428</w:t>
              </w:r>
            </w:hyperlink>
            <w:r w:rsidRPr="00197DA4">
              <w:rPr>
                <w:rFonts w:ascii="Arial" w:hAnsi="Arial" w:cs="Arial"/>
                <w:sz w:val="24"/>
                <w:szCs w:val="24"/>
                <w:lang w:eastAsia="en-US"/>
              </w:rPr>
              <w:t xml:space="preserve"> </w:t>
            </w:r>
          </w:p>
        </w:tc>
      </w:tr>
      <w:bookmarkEnd w:id="1"/>
    </w:tbl>
    <w:p w14:paraId="7B0066DA" w14:textId="77777777" w:rsidR="00341D59" w:rsidRPr="00197DA4" w:rsidRDefault="00341D59" w:rsidP="00341D59">
      <w:pPr>
        <w:pStyle w:val="ListParagraph"/>
        <w:widowControl w:val="0"/>
        <w:autoSpaceDE w:val="0"/>
        <w:autoSpaceDN w:val="0"/>
        <w:adjustRightInd w:val="0"/>
        <w:spacing w:before="120" w:after="120" w:line="276" w:lineRule="auto"/>
        <w:ind w:left="502"/>
        <w:rPr>
          <w:rFonts w:eastAsia="Calibri" w:cs="Arial"/>
          <w:b/>
          <w:kern w:val="2"/>
          <w:szCs w:val="22"/>
          <w:u w:val="single"/>
          <w:lang w:eastAsia="ar-SA"/>
        </w:rPr>
      </w:pPr>
    </w:p>
    <w:p w14:paraId="07D0AD6D" w14:textId="77777777" w:rsidR="00384ABC" w:rsidRPr="00197DA4" w:rsidRDefault="00384ABC" w:rsidP="00384ABC">
      <w:pPr>
        <w:pStyle w:val="ListParagraph"/>
        <w:widowControl w:val="0"/>
        <w:autoSpaceDE w:val="0"/>
        <w:autoSpaceDN w:val="0"/>
        <w:adjustRightInd w:val="0"/>
        <w:spacing w:line="276" w:lineRule="auto"/>
        <w:ind w:left="567"/>
        <w:jc w:val="both"/>
        <w:rPr>
          <w:rFonts w:eastAsia="Calibri" w:cs="Arial"/>
          <w:bCs/>
          <w:kern w:val="2"/>
          <w:szCs w:val="22"/>
        </w:rPr>
      </w:pPr>
    </w:p>
    <w:p w14:paraId="08594C26" w14:textId="14FCBF95" w:rsidR="00A168EE" w:rsidRPr="00197DA4" w:rsidRDefault="00A168EE" w:rsidP="00341D59">
      <w:pPr>
        <w:pStyle w:val="ListParagraph"/>
        <w:widowControl w:val="0"/>
        <w:numPr>
          <w:ilvl w:val="0"/>
          <w:numId w:val="62"/>
        </w:numPr>
        <w:autoSpaceDE w:val="0"/>
        <w:autoSpaceDN w:val="0"/>
        <w:adjustRightInd w:val="0"/>
        <w:spacing w:after="120" w:line="276" w:lineRule="auto"/>
        <w:ind w:left="499" w:hanging="357"/>
        <w:rPr>
          <w:rFonts w:cs="Arial"/>
          <w:b/>
          <w:bCs/>
        </w:rPr>
      </w:pPr>
      <w:r w:rsidRPr="00197DA4">
        <w:rPr>
          <w:rFonts w:cs="Arial"/>
          <w:b/>
          <w:bCs/>
        </w:rPr>
        <w:t>TEHNISKĀS PRASĪBAS RŪPNIECISKI IZOLĒTO MATERIĀLU PIEGĀDEI</w:t>
      </w:r>
    </w:p>
    <w:p w14:paraId="06A468F2" w14:textId="77777777" w:rsidR="00384ABC" w:rsidRPr="00197DA4" w:rsidRDefault="00384ABC" w:rsidP="00384ABC">
      <w:pPr>
        <w:pStyle w:val="ListParagraph"/>
        <w:widowControl w:val="0"/>
        <w:autoSpaceDE w:val="0"/>
        <w:autoSpaceDN w:val="0"/>
        <w:adjustRightInd w:val="0"/>
        <w:spacing w:after="120" w:line="276" w:lineRule="auto"/>
        <w:ind w:left="499"/>
        <w:rPr>
          <w:rFonts w:cs="Arial"/>
          <w:b/>
          <w:bCs/>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3402"/>
        <w:gridCol w:w="1134"/>
        <w:gridCol w:w="4394"/>
      </w:tblGrid>
      <w:tr w:rsidR="00A168EE" w:rsidRPr="00197DA4" w14:paraId="2C0817DA" w14:textId="77777777" w:rsidTr="44577FA6">
        <w:trPr>
          <w:trHeight w:val="233"/>
          <w:jc w:val="center"/>
          <w:hidden/>
        </w:trPr>
        <w:tc>
          <w:tcPr>
            <w:tcW w:w="4390" w:type="dxa"/>
            <w:gridSpan w:val="2"/>
            <w:tcBorders>
              <w:top w:val="single" w:sz="4" w:space="0" w:color="auto"/>
              <w:left w:val="single" w:sz="4" w:space="0" w:color="auto"/>
              <w:bottom w:val="single" w:sz="4" w:space="0" w:color="auto"/>
              <w:right w:val="single" w:sz="4" w:space="0" w:color="auto"/>
            </w:tcBorders>
            <w:vAlign w:val="center"/>
          </w:tcPr>
          <w:p w14:paraId="2B76E0CE" w14:textId="77777777" w:rsidR="00341D59" w:rsidRPr="00197DA4" w:rsidRDefault="00341D59" w:rsidP="00341D59">
            <w:pPr>
              <w:pStyle w:val="ListParagraph"/>
              <w:widowControl w:val="0"/>
              <w:numPr>
                <w:ilvl w:val="0"/>
                <w:numId w:val="53"/>
              </w:numPr>
              <w:autoSpaceDE w:val="0"/>
              <w:autoSpaceDN w:val="0"/>
              <w:adjustRightInd w:val="0"/>
              <w:spacing w:line="276" w:lineRule="auto"/>
              <w:jc w:val="center"/>
              <w:rPr>
                <w:rFonts w:cs="Arial"/>
                <w:b/>
                <w:vanish/>
              </w:rPr>
            </w:pPr>
          </w:p>
          <w:p w14:paraId="598A2983" w14:textId="02A91427" w:rsidR="00A168EE" w:rsidRPr="00197DA4" w:rsidRDefault="00A168EE" w:rsidP="00341D59">
            <w:pPr>
              <w:pStyle w:val="ListParagraph"/>
              <w:widowControl w:val="0"/>
              <w:numPr>
                <w:ilvl w:val="1"/>
                <w:numId w:val="53"/>
              </w:numPr>
              <w:autoSpaceDE w:val="0"/>
              <w:autoSpaceDN w:val="0"/>
              <w:adjustRightInd w:val="0"/>
              <w:spacing w:line="276" w:lineRule="auto"/>
              <w:jc w:val="center"/>
              <w:rPr>
                <w:rFonts w:cs="Arial"/>
                <w:b/>
              </w:rPr>
            </w:pPr>
            <w:r w:rsidRPr="00197DA4">
              <w:rPr>
                <w:rFonts w:cs="Arial"/>
                <w:b/>
              </w:rPr>
              <w:t>Prasības</w:t>
            </w:r>
          </w:p>
        </w:tc>
        <w:tc>
          <w:tcPr>
            <w:tcW w:w="5528" w:type="dxa"/>
            <w:gridSpan w:val="2"/>
            <w:tcBorders>
              <w:top w:val="single" w:sz="4" w:space="0" w:color="auto"/>
              <w:left w:val="single" w:sz="4" w:space="0" w:color="auto"/>
              <w:bottom w:val="single" w:sz="4" w:space="0" w:color="auto"/>
              <w:right w:val="single" w:sz="4" w:space="0" w:color="auto"/>
            </w:tcBorders>
            <w:vAlign w:val="center"/>
          </w:tcPr>
          <w:p w14:paraId="24675A83" w14:textId="77777777" w:rsidR="00A168EE" w:rsidRPr="00197DA4" w:rsidRDefault="00A168EE" w:rsidP="00B35971">
            <w:pPr>
              <w:pStyle w:val="ListParagraph"/>
              <w:widowControl w:val="0"/>
              <w:numPr>
                <w:ilvl w:val="1"/>
                <w:numId w:val="53"/>
              </w:numPr>
              <w:autoSpaceDE w:val="0"/>
              <w:autoSpaceDN w:val="0"/>
              <w:adjustRightInd w:val="0"/>
              <w:spacing w:line="276" w:lineRule="auto"/>
              <w:jc w:val="center"/>
              <w:rPr>
                <w:rFonts w:cs="Arial"/>
                <w:b/>
              </w:rPr>
            </w:pPr>
            <w:r w:rsidRPr="00197DA4">
              <w:rPr>
                <w:rFonts w:cs="Arial"/>
                <w:b/>
              </w:rPr>
              <w:t>Pamatojošie dokumenti</w:t>
            </w:r>
          </w:p>
        </w:tc>
      </w:tr>
      <w:tr w:rsidR="00A168EE" w:rsidRPr="00197DA4" w14:paraId="7E0386DB" w14:textId="77777777" w:rsidTr="44577FA6">
        <w:trPr>
          <w:trHeight w:val="70"/>
          <w:jc w:val="center"/>
        </w:trPr>
        <w:tc>
          <w:tcPr>
            <w:tcW w:w="988" w:type="dxa"/>
            <w:tcBorders>
              <w:top w:val="single" w:sz="4" w:space="0" w:color="auto"/>
              <w:left w:val="single" w:sz="4" w:space="0" w:color="auto"/>
              <w:bottom w:val="single" w:sz="4" w:space="0" w:color="auto"/>
              <w:right w:val="single" w:sz="4" w:space="0" w:color="auto"/>
            </w:tcBorders>
            <w:vAlign w:val="center"/>
          </w:tcPr>
          <w:p w14:paraId="4D87CBE1" w14:textId="77777777" w:rsidR="00A168EE" w:rsidRPr="00197DA4" w:rsidRDefault="00A168EE" w:rsidP="00B35971">
            <w:pPr>
              <w:spacing w:line="276" w:lineRule="auto"/>
              <w:jc w:val="center"/>
              <w:rPr>
                <w:rFonts w:cs="Arial"/>
                <w:b/>
              </w:rPr>
            </w:pPr>
            <w:r w:rsidRPr="00197DA4">
              <w:rPr>
                <w:rFonts w:cs="Arial"/>
                <w:b/>
              </w:rPr>
              <w:t>A</w:t>
            </w:r>
          </w:p>
        </w:tc>
        <w:tc>
          <w:tcPr>
            <w:tcW w:w="3402" w:type="dxa"/>
            <w:tcBorders>
              <w:top w:val="single" w:sz="4" w:space="0" w:color="auto"/>
              <w:left w:val="single" w:sz="4" w:space="0" w:color="auto"/>
              <w:bottom w:val="single" w:sz="4" w:space="0" w:color="auto"/>
              <w:right w:val="single" w:sz="4" w:space="0" w:color="auto"/>
            </w:tcBorders>
            <w:vAlign w:val="center"/>
          </w:tcPr>
          <w:p w14:paraId="6DA54DBA" w14:textId="77777777" w:rsidR="00A168EE" w:rsidRPr="00197DA4" w:rsidRDefault="00A168EE" w:rsidP="00B35971">
            <w:pPr>
              <w:spacing w:line="276" w:lineRule="auto"/>
              <w:jc w:val="center"/>
              <w:rPr>
                <w:rFonts w:cs="Arial"/>
                <w:b/>
              </w:rPr>
            </w:pPr>
            <w:r w:rsidRPr="00197DA4">
              <w:rPr>
                <w:rFonts w:cs="Arial"/>
                <w:b/>
              </w:rPr>
              <w:t>B</w:t>
            </w:r>
          </w:p>
        </w:tc>
        <w:tc>
          <w:tcPr>
            <w:tcW w:w="1134" w:type="dxa"/>
            <w:tcBorders>
              <w:top w:val="single" w:sz="4" w:space="0" w:color="auto"/>
              <w:left w:val="single" w:sz="4" w:space="0" w:color="auto"/>
              <w:bottom w:val="single" w:sz="4" w:space="0" w:color="auto"/>
              <w:right w:val="single" w:sz="4" w:space="0" w:color="auto"/>
            </w:tcBorders>
            <w:vAlign w:val="center"/>
          </w:tcPr>
          <w:p w14:paraId="79A3D459" w14:textId="77777777" w:rsidR="00A168EE" w:rsidRPr="00197DA4" w:rsidRDefault="00A168EE" w:rsidP="00B35971">
            <w:pPr>
              <w:spacing w:line="276" w:lineRule="auto"/>
              <w:jc w:val="center"/>
              <w:rPr>
                <w:rFonts w:cs="Arial"/>
                <w:b/>
              </w:rPr>
            </w:pPr>
            <w:r w:rsidRPr="00197DA4">
              <w:rPr>
                <w:rFonts w:cs="Arial"/>
                <w:b/>
              </w:rPr>
              <w:t>C</w:t>
            </w:r>
          </w:p>
        </w:tc>
        <w:tc>
          <w:tcPr>
            <w:tcW w:w="4394" w:type="dxa"/>
            <w:tcBorders>
              <w:top w:val="single" w:sz="4" w:space="0" w:color="auto"/>
              <w:left w:val="single" w:sz="4" w:space="0" w:color="auto"/>
              <w:bottom w:val="single" w:sz="4" w:space="0" w:color="auto"/>
              <w:right w:val="single" w:sz="4" w:space="0" w:color="auto"/>
            </w:tcBorders>
            <w:vAlign w:val="center"/>
          </w:tcPr>
          <w:p w14:paraId="1D165D3C" w14:textId="77777777" w:rsidR="00A168EE" w:rsidRPr="00197DA4" w:rsidRDefault="00A168EE" w:rsidP="00B35971">
            <w:pPr>
              <w:spacing w:line="276" w:lineRule="auto"/>
              <w:jc w:val="center"/>
              <w:rPr>
                <w:rFonts w:cs="Arial"/>
                <w:b/>
              </w:rPr>
            </w:pPr>
            <w:r w:rsidRPr="00197DA4">
              <w:rPr>
                <w:rFonts w:cs="Arial"/>
                <w:b/>
              </w:rPr>
              <w:t>D</w:t>
            </w:r>
          </w:p>
        </w:tc>
      </w:tr>
      <w:tr w:rsidR="00A168EE" w:rsidRPr="00197DA4" w14:paraId="7FA8187E" w14:textId="77777777" w:rsidTr="44577FA6">
        <w:trPr>
          <w:trHeight w:val="1062"/>
          <w:jc w:val="center"/>
        </w:trPr>
        <w:tc>
          <w:tcPr>
            <w:tcW w:w="988" w:type="dxa"/>
            <w:tcBorders>
              <w:top w:val="single" w:sz="4" w:space="0" w:color="auto"/>
              <w:left w:val="single" w:sz="4" w:space="0" w:color="auto"/>
              <w:bottom w:val="single" w:sz="4" w:space="0" w:color="auto"/>
              <w:right w:val="single" w:sz="4" w:space="0" w:color="auto"/>
            </w:tcBorders>
            <w:vAlign w:val="center"/>
          </w:tcPr>
          <w:p w14:paraId="68598B5F" w14:textId="77823663" w:rsidR="00A168EE" w:rsidRPr="00197DA4" w:rsidRDefault="00341D59" w:rsidP="00B35971">
            <w:pPr>
              <w:spacing w:line="276" w:lineRule="auto"/>
              <w:jc w:val="center"/>
              <w:rPr>
                <w:rFonts w:cs="Arial"/>
              </w:rPr>
            </w:pPr>
            <w:r w:rsidRPr="00197DA4">
              <w:rPr>
                <w:rFonts w:cs="Arial"/>
              </w:rPr>
              <w:t>3</w:t>
            </w:r>
            <w:r w:rsidR="00A168EE" w:rsidRPr="00197DA4">
              <w:rPr>
                <w:rFonts w:cs="Arial"/>
              </w:rPr>
              <w:t>.1.1.</w:t>
            </w:r>
          </w:p>
        </w:tc>
        <w:tc>
          <w:tcPr>
            <w:tcW w:w="3402" w:type="dxa"/>
            <w:tcBorders>
              <w:top w:val="single" w:sz="4" w:space="0" w:color="auto"/>
              <w:left w:val="single" w:sz="4" w:space="0" w:color="auto"/>
              <w:bottom w:val="single" w:sz="4" w:space="0" w:color="auto"/>
              <w:right w:val="single" w:sz="4" w:space="0" w:color="auto"/>
            </w:tcBorders>
          </w:tcPr>
          <w:p w14:paraId="4E44B99E" w14:textId="77777777" w:rsidR="00A168EE" w:rsidRPr="00197DA4" w:rsidRDefault="00A168EE" w:rsidP="00B35971">
            <w:pPr>
              <w:spacing w:after="160" w:line="276" w:lineRule="auto"/>
              <w:jc w:val="both"/>
            </w:pPr>
            <w:r w:rsidRPr="00197DA4">
              <w:rPr>
                <w:rFonts w:eastAsia="Arial" w:cs="Arial"/>
              </w:rPr>
              <w:t>Pretendenta piedāvātajai materiālu specifikācijai jāatbilst Projektam.</w:t>
            </w:r>
          </w:p>
        </w:tc>
        <w:tc>
          <w:tcPr>
            <w:tcW w:w="1134" w:type="dxa"/>
            <w:tcBorders>
              <w:top w:val="single" w:sz="4" w:space="0" w:color="auto"/>
              <w:left w:val="single" w:sz="4" w:space="0" w:color="auto"/>
              <w:bottom w:val="single" w:sz="4" w:space="0" w:color="auto"/>
              <w:right w:val="single" w:sz="4" w:space="0" w:color="auto"/>
            </w:tcBorders>
            <w:vAlign w:val="center"/>
          </w:tcPr>
          <w:p w14:paraId="3D91B0C6" w14:textId="5550DB56" w:rsidR="00A168EE" w:rsidRPr="00197DA4" w:rsidRDefault="00341D59" w:rsidP="00B35971">
            <w:pPr>
              <w:spacing w:line="276" w:lineRule="auto"/>
              <w:jc w:val="center"/>
              <w:rPr>
                <w:rFonts w:cs="Arial"/>
              </w:rPr>
            </w:pPr>
            <w:r w:rsidRPr="00197DA4">
              <w:rPr>
                <w:rFonts w:cs="Arial"/>
              </w:rPr>
              <w:t>3</w:t>
            </w:r>
            <w:r w:rsidR="00A168EE" w:rsidRPr="00197DA4">
              <w:rPr>
                <w:rFonts w:cs="Arial"/>
              </w:rPr>
              <w:t>.2.1.</w:t>
            </w:r>
          </w:p>
        </w:tc>
        <w:tc>
          <w:tcPr>
            <w:tcW w:w="4394" w:type="dxa"/>
            <w:tcBorders>
              <w:top w:val="single" w:sz="4" w:space="0" w:color="auto"/>
              <w:left w:val="single" w:sz="4" w:space="0" w:color="auto"/>
              <w:bottom w:val="single" w:sz="4" w:space="0" w:color="auto"/>
              <w:right w:val="single" w:sz="4" w:space="0" w:color="auto"/>
            </w:tcBorders>
          </w:tcPr>
          <w:p w14:paraId="1937759F" w14:textId="77777777" w:rsidR="00A168EE" w:rsidRPr="00197DA4" w:rsidRDefault="00A168EE" w:rsidP="00B35971">
            <w:pPr>
              <w:spacing w:after="160" w:line="276" w:lineRule="auto"/>
              <w:jc w:val="both"/>
            </w:pPr>
            <w:r w:rsidRPr="00197DA4">
              <w:rPr>
                <w:rFonts w:eastAsia="Arial" w:cs="Arial"/>
              </w:rPr>
              <w:t xml:space="preserve">Par siltumtīkla posmu aizpildīta Pretendenta piedāvātā materiālu specifikācija un cenu tabula (Nolikuma 4. pielikums). </w:t>
            </w:r>
          </w:p>
        </w:tc>
      </w:tr>
      <w:tr w:rsidR="00A168EE" w:rsidRPr="00197DA4" w14:paraId="58B2B223" w14:textId="77777777" w:rsidTr="44577FA6">
        <w:trPr>
          <w:trHeight w:val="1097"/>
          <w:jc w:val="center"/>
        </w:trPr>
        <w:tc>
          <w:tcPr>
            <w:tcW w:w="988" w:type="dxa"/>
            <w:tcBorders>
              <w:top w:val="single" w:sz="4" w:space="0" w:color="auto"/>
              <w:bottom w:val="single" w:sz="4" w:space="0" w:color="auto"/>
            </w:tcBorders>
            <w:vAlign w:val="center"/>
          </w:tcPr>
          <w:p w14:paraId="6EC0A1C4" w14:textId="7DBFF20B" w:rsidR="00A168EE" w:rsidRPr="00197DA4" w:rsidRDefault="008F137E" w:rsidP="00B35971">
            <w:pPr>
              <w:spacing w:line="276" w:lineRule="auto"/>
              <w:jc w:val="center"/>
              <w:rPr>
                <w:rFonts w:cs="Arial"/>
              </w:rPr>
            </w:pPr>
            <w:r w:rsidRPr="00197DA4">
              <w:rPr>
                <w:rFonts w:cs="Arial"/>
              </w:rPr>
              <w:t>3</w:t>
            </w:r>
            <w:r w:rsidR="00A168EE" w:rsidRPr="00197DA4">
              <w:rPr>
                <w:rFonts w:cs="Arial"/>
              </w:rPr>
              <w:t>.1.2.</w:t>
            </w:r>
          </w:p>
        </w:tc>
        <w:tc>
          <w:tcPr>
            <w:tcW w:w="3402" w:type="dxa"/>
            <w:tcBorders>
              <w:top w:val="single" w:sz="4" w:space="0" w:color="auto"/>
              <w:bottom w:val="single" w:sz="4" w:space="0" w:color="auto"/>
            </w:tcBorders>
          </w:tcPr>
          <w:p w14:paraId="6F0AD01D" w14:textId="7F6618FD" w:rsidR="00A168EE" w:rsidRPr="00197DA4" w:rsidRDefault="2135CA0C" w:rsidP="00B35971">
            <w:pPr>
              <w:spacing w:after="160" w:line="276" w:lineRule="auto"/>
              <w:jc w:val="both"/>
            </w:pPr>
            <w:r w:rsidRPr="00197DA4">
              <w:rPr>
                <w:rFonts w:eastAsia="Arial" w:cs="Arial"/>
              </w:rPr>
              <w:t>Ar Pretendenta piedāvātajiem materiāliem var izbūvēt siltumtīkl</w:t>
            </w:r>
            <w:r w:rsidR="02C37CC5" w:rsidRPr="00197DA4">
              <w:rPr>
                <w:rFonts w:eastAsia="Arial" w:cs="Arial"/>
              </w:rPr>
              <w:t>u</w:t>
            </w:r>
            <w:r w:rsidRPr="00197DA4">
              <w:rPr>
                <w:rFonts w:eastAsia="Arial" w:cs="Arial"/>
              </w:rPr>
              <w:t xml:space="preserve"> posmu atbilstoši Projektam.</w:t>
            </w:r>
          </w:p>
        </w:tc>
        <w:tc>
          <w:tcPr>
            <w:tcW w:w="1134" w:type="dxa"/>
            <w:tcBorders>
              <w:top w:val="single" w:sz="4" w:space="0" w:color="auto"/>
              <w:bottom w:val="single" w:sz="4" w:space="0" w:color="auto"/>
            </w:tcBorders>
            <w:vAlign w:val="center"/>
          </w:tcPr>
          <w:p w14:paraId="0CDEE8BE" w14:textId="1D6F2EFF" w:rsidR="00A168EE" w:rsidRPr="00197DA4" w:rsidRDefault="008F137E" w:rsidP="00B35971">
            <w:pPr>
              <w:spacing w:line="276" w:lineRule="auto"/>
              <w:jc w:val="center"/>
              <w:rPr>
                <w:rFonts w:cs="Arial"/>
              </w:rPr>
            </w:pPr>
            <w:r w:rsidRPr="00197DA4">
              <w:rPr>
                <w:rFonts w:cs="Arial"/>
              </w:rPr>
              <w:t>3</w:t>
            </w:r>
            <w:r w:rsidR="00A168EE" w:rsidRPr="00197DA4">
              <w:rPr>
                <w:rFonts w:cs="Arial"/>
              </w:rPr>
              <w:t>.2.2.</w:t>
            </w:r>
          </w:p>
        </w:tc>
        <w:tc>
          <w:tcPr>
            <w:tcW w:w="4394" w:type="dxa"/>
            <w:tcBorders>
              <w:top w:val="single" w:sz="4" w:space="0" w:color="auto"/>
              <w:bottom w:val="single" w:sz="4" w:space="0" w:color="auto"/>
            </w:tcBorders>
          </w:tcPr>
          <w:p w14:paraId="5E936C68" w14:textId="5D97F454" w:rsidR="00A168EE" w:rsidRPr="00197DA4" w:rsidRDefault="2135CA0C" w:rsidP="00B35971">
            <w:pPr>
              <w:spacing w:after="160" w:line="276" w:lineRule="auto"/>
              <w:jc w:val="both"/>
            </w:pPr>
            <w:r w:rsidRPr="00197DA4">
              <w:rPr>
                <w:rFonts w:eastAsia="Arial" w:cs="Arial"/>
              </w:rPr>
              <w:t>Par siltumtīkl</w:t>
            </w:r>
            <w:r w:rsidR="0782E25A" w:rsidRPr="00197DA4">
              <w:rPr>
                <w:rFonts w:eastAsia="Arial" w:cs="Arial"/>
              </w:rPr>
              <w:t>u</w:t>
            </w:r>
            <w:r w:rsidRPr="00197DA4">
              <w:rPr>
                <w:rFonts w:eastAsia="Arial" w:cs="Arial"/>
              </w:rPr>
              <w:t xml:space="preserve"> posmu aizpildīta Pretendenta piedāvātā materiālu specifikācija un cenu tabula (Nolikuma 4. pielikums).</w:t>
            </w:r>
          </w:p>
        </w:tc>
      </w:tr>
      <w:tr w:rsidR="00A168EE" w:rsidRPr="00197DA4" w14:paraId="50A05810" w14:textId="77777777" w:rsidTr="44577FA6">
        <w:trPr>
          <w:trHeight w:val="458"/>
          <w:jc w:val="center"/>
        </w:trPr>
        <w:tc>
          <w:tcPr>
            <w:tcW w:w="988" w:type="dxa"/>
            <w:tcBorders>
              <w:top w:val="single" w:sz="4" w:space="0" w:color="auto"/>
              <w:bottom w:val="single" w:sz="4" w:space="0" w:color="auto"/>
            </w:tcBorders>
            <w:vAlign w:val="center"/>
          </w:tcPr>
          <w:p w14:paraId="5A68D92E" w14:textId="1358B2FD" w:rsidR="00A168EE" w:rsidRPr="00197DA4" w:rsidRDefault="008F137E" w:rsidP="00B35971">
            <w:pPr>
              <w:spacing w:line="276" w:lineRule="auto"/>
              <w:jc w:val="center"/>
              <w:rPr>
                <w:rFonts w:cs="Arial"/>
              </w:rPr>
            </w:pPr>
            <w:r w:rsidRPr="00197DA4">
              <w:rPr>
                <w:rFonts w:cs="Arial"/>
              </w:rPr>
              <w:t>3</w:t>
            </w:r>
            <w:r w:rsidR="00A168EE" w:rsidRPr="00197DA4">
              <w:rPr>
                <w:rFonts w:cs="Arial"/>
              </w:rPr>
              <w:t>.1.3.</w:t>
            </w:r>
          </w:p>
        </w:tc>
        <w:tc>
          <w:tcPr>
            <w:tcW w:w="3402" w:type="dxa"/>
            <w:tcBorders>
              <w:top w:val="single" w:sz="4" w:space="0" w:color="auto"/>
              <w:bottom w:val="single" w:sz="4" w:space="0" w:color="auto"/>
            </w:tcBorders>
          </w:tcPr>
          <w:p w14:paraId="0360AC35" w14:textId="77777777" w:rsidR="00A168EE" w:rsidRPr="00197DA4" w:rsidRDefault="00A168EE" w:rsidP="00B35971">
            <w:pPr>
              <w:spacing w:after="160" w:line="276" w:lineRule="auto"/>
              <w:jc w:val="both"/>
            </w:pPr>
            <w:r w:rsidRPr="00197DA4">
              <w:rPr>
                <w:rFonts w:eastAsia="Arial" w:cs="Arial"/>
              </w:rPr>
              <w:t>Instrukcija par materiālu montāžu, transportēšanu, uzglabāšanu un ekspluatāciju.</w:t>
            </w:r>
          </w:p>
        </w:tc>
        <w:tc>
          <w:tcPr>
            <w:tcW w:w="1134" w:type="dxa"/>
            <w:tcBorders>
              <w:top w:val="single" w:sz="4" w:space="0" w:color="auto"/>
              <w:bottom w:val="single" w:sz="4" w:space="0" w:color="auto"/>
            </w:tcBorders>
            <w:vAlign w:val="center"/>
          </w:tcPr>
          <w:p w14:paraId="2EBB0F59" w14:textId="7A89CABF" w:rsidR="00A168EE" w:rsidRPr="00197DA4" w:rsidRDefault="008F137E" w:rsidP="00B35971">
            <w:pPr>
              <w:spacing w:line="276" w:lineRule="auto"/>
              <w:jc w:val="center"/>
              <w:rPr>
                <w:rFonts w:cs="Arial"/>
              </w:rPr>
            </w:pPr>
            <w:r w:rsidRPr="00197DA4">
              <w:rPr>
                <w:rFonts w:cs="Arial"/>
              </w:rPr>
              <w:t>3</w:t>
            </w:r>
            <w:r w:rsidR="00A168EE" w:rsidRPr="00197DA4">
              <w:rPr>
                <w:rFonts w:cs="Arial"/>
              </w:rPr>
              <w:t>.2.3.</w:t>
            </w:r>
          </w:p>
        </w:tc>
        <w:tc>
          <w:tcPr>
            <w:tcW w:w="4394" w:type="dxa"/>
            <w:tcBorders>
              <w:top w:val="single" w:sz="4" w:space="0" w:color="auto"/>
              <w:bottom w:val="single" w:sz="4" w:space="0" w:color="auto"/>
            </w:tcBorders>
          </w:tcPr>
          <w:p w14:paraId="5948959C" w14:textId="77777777" w:rsidR="00A168EE" w:rsidRPr="00197DA4" w:rsidRDefault="00A168EE" w:rsidP="00B35971">
            <w:pPr>
              <w:spacing w:after="160" w:line="276" w:lineRule="auto"/>
              <w:jc w:val="both"/>
            </w:pPr>
            <w:r w:rsidRPr="00197DA4">
              <w:rPr>
                <w:rFonts w:eastAsia="Arial" w:cs="Arial"/>
              </w:rPr>
              <w:t>Materiālu montāžas, transportēšanas, uzglabāšanas un ekspluatācijas instrukcija.</w:t>
            </w:r>
          </w:p>
        </w:tc>
      </w:tr>
      <w:tr w:rsidR="00A168EE" w:rsidRPr="00197DA4" w14:paraId="38AEDB96" w14:textId="77777777" w:rsidTr="44577FA6">
        <w:trPr>
          <w:trHeight w:val="458"/>
          <w:jc w:val="center"/>
        </w:trPr>
        <w:tc>
          <w:tcPr>
            <w:tcW w:w="988" w:type="dxa"/>
            <w:tcBorders>
              <w:top w:val="single" w:sz="4" w:space="0" w:color="auto"/>
              <w:bottom w:val="single" w:sz="4" w:space="0" w:color="auto"/>
            </w:tcBorders>
            <w:vAlign w:val="center"/>
          </w:tcPr>
          <w:p w14:paraId="325F4836" w14:textId="49EF150D" w:rsidR="00A168EE" w:rsidRPr="00197DA4" w:rsidRDefault="008F137E" w:rsidP="00B35971">
            <w:pPr>
              <w:spacing w:line="276" w:lineRule="auto"/>
              <w:jc w:val="center"/>
              <w:rPr>
                <w:rFonts w:cs="Arial"/>
              </w:rPr>
            </w:pPr>
            <w:r w:rsidRPr="00197DA4">
              <w:rPr>
                <w:rFonts w:cs="Arial"/>
              </w:rPr>
              <w:t>3</w:t>
            </w:r>
            <w:r w:rsidR="00A168EE" w:rsidRPr="00197DA4">
              <w:rPr>
                <w:rFonts w:cs="Arial"/>
              </w:rPr>
              <w:t>.1.4.</w:t>
            </w:r>
          </w:p>
        </w:tc>
        <w:tc>
          <w:tcPr>
            <w:tcW w:w="3402" w:type="dxa"/>
            <w:tcBorders>
              <w:top w:val="single" w:sz="4" w:space="0" w:color="auto"/>
              <w:bottom w:val="single" w:sz="4" w:space="0" w:color="auto"/>
            </w:tcBorders>
          </w:tcPr>
          <w:p w14:paraId="0C6216C3" w14:textId="77777777" w:rsidR="00A168EE" w:rsidRPr="00197DA4" w:rsidRDefault="00A168EE" w:rsidP="00B35971">
            <w:pPr>
              <w:spacing w:after="160" w:line="276" w:lineRule="auto"/>
              <w:jc w:val="both"/>
            </w:pPr>
            <w:r w:rsidRPr="00197DA4">
              <w:rPr>
                <w:rFonts w:eastAsia="Arial" w:cs="Arial"/>
              </w:rPr>
              <w:t xml:space="preserve">Pretendents nodrošina ar pārvadāšanai nepieciešamiem palīgmateriāliem, lai nodrošinātu materiālu </w:t>
            </w:r>
            <w:r w:rsidRPr="00197DA4">
              <w:rPr>
                <w:rFonts w:eastAsia="Arial" w:cs="Arial"/>
              </w:rPr>
              <w:lastRenderedPageBreak/>
              <w:t>saglabāšanu tos transportējot un izkraujot objektā.</w:t>
            </w:r>
          </w:p>
        </w:tc>
        <w:tc>
          <w:tcPr>
            <w:tcW w:w="1134" w:type="dxa"/>
            <w:tcBorders>
              <w:top w:val="single" w:sz="4" w:space="0" w:color="auto"/>
              <w:bottom w:val="single" w:sz="4" w:space="0" w:color="auto"/>
            </w:tcBorders>
            <w:vAlign w:val="center"/>
          </w:tcPr>
          <w:p w14:paraId="2A0FF3D5" w14:textId="5E4A84BB" w:rsidR="00A168EE" w:rsidRPr="00197DA4" w:rsidRDefault="008F137E" w:rsidP="00B35971">
            <w:pPr>
              <w:spacing w:line="276" w:lineRule="auto"/>
              <w:jc w:val="center"/>
              <w:rPr>
                <w:rFonts w:cs="Arial"/>
              </w:rPr>
            </w:pPr>
            <w:r w:rsidRPr="00197DA4">
              <w:rPr>
                <w:rFonts w:cs="Arial"/>
              </w:rPr>
              <w:lastRenderedPageBreak/>
              <w:t>3</w:t>
            </w:r>
            <w:r w:rsidR="00A168EE" w:rsidRPr="00197DA4">
              <w:rPr>
                <w:rFonts w:cs="Arial"/>
              </w:rPr>
              <w:t>.2.4.</w:t>
            </w:r>
          </w:p>
        </w:tc>
        <w:tc>
          <w:tcPr>
            <w:tcW w:w="4394" w:type="dxa"/>
            <w:tcBorders>
              <w:top w:val="single" w:sz="4" w:space="0" w:color="auto"/>
              <w:bottom w:val="single" w:sz="4" w:space="0" w:color="auto"/>
            </w:tcBorders>
          </w:tcPr>
          <w:p w14:paraId="410A06AC" w14:textId="77777777" w:rsidR="00A168EE" w:rsidRPr="00197DA4" w:rsidRDefault="00A168EE" w:rsidP="00B35971">
            <w:pPr>
              <w:spacing w:after="160" w:line="276" w:lineRule="auto"/>
              <w:jc w:val="both"/>
            </w:pPr>
            <w:r w:rsidRPr="00197DA4">
              <w:rPr>
                <w:rFonts w:eastAsia="Arial" w:cs="Arial"/>
              </w:rPr>
              <w:t>Apliecinājums (brīvā formā), ka piegādājot materiālus tie tiks novietoti uz koka paliktņiem vai paletēm.</w:t>
            </w:r>
          </w:p>
        </w:tc>
      </w:tr>
      <w:tr w:rsidR="00A168EE" w:rsidRPr="00197DA4" w14:paraId="322670D7" w14:textId="77777777" w:rsidTr="44577FA6">
        <w:trPr>
          <w:trHeight w:val="458"/>
          <w:jc w:val="center"/>
        </w:trPr>
        <w:tc>
          <w:tcPr>
            <w:tcW w:w="988" w:type="dxa"/>
            <w:tcBorders>
              <w:top w:val="single" w:sz="4" w:space="0" w:color="auto"/>
              <w:bottom w:val="single" w:sz="4" w:space="0" w:color="auto"/>
            </w:tcBorders>
            <w:vAlign w:val="center"/>
          </w:tcPr>
          <w:p w14:paraId="272AE0EF" w14:textId="13215873" w:rsidR="00A168EE" w:rsidRPr="00197DA4" w:rsidRDefault="008F137E" w:rsidP="00B35971">
            <w:pPr>
              <w:spacing w:line="276" w:lineRule="auto"/>
              <w:jc w:val="center"/>
              <w:rPr>
                <w:rFonts w:cs="Arial"/>
              </w:rPr>
            </w:pPr>
            <w:r w:rsidRPr="00197DA4">
              <w:rPr>
                <w:rFonts w:cs="Arial"/>
              </w:rPr>
              <w:t>3</w:t>
            </w:r>
            <w:r w:rsidR="00A168EE" w:rsidRPr="00197DA4">
              <w:rPr>
                <w:rFonts w:cs="Arial"/>
              </w:rPr>
              <w:t>.1.5.</w:t>
            </w:r>
          </w:p>
        </w:tc>
        <w:tc>
          <w:tcPr>
            <w:tcW w:w="3402" w:type="dxa"/>
            <w:tcBorders>
              <w:top w:val="single" w:sz="4" w:space="0" w:color="auto"/>
              <w:bottom w:val="single" w:sz="4" w:space="0" w:color="auto"/>
            </w:tcBorders>
          </w:tcPr>
          <w:p w14:paraId="330409B1" w14:textId="77777777" w:rsidR="00A168EE" w:rsidRPr="00197DA4" w:rsidRDefault="00A168EE" w:rsidP="00B35971">
            <w:pPr>
              <w:spacing w:after="160" w:line="276" w:lineRule="auto"/>
              <w:jc w:val="both"/>
            </w:pPr>
            <w:r w:rsidRPr="00197DA4">
              <w:rPr>
                <w:rFonts w:eastAsia="Arial" w:cs="Arial"/>
              </w:rPr>
              <w:t>Materiāliem jāatbilst LVS EN253, 488, 489 vai ekvivalentiem standartiem.</w:t>
            </w:r>
          </w:p>
          <w:p w14:paraId="3CF48F1D" w14:textId="77777777" w:rsidR="00A168EE" w:rsidRPr="00197DA4" w:rsidRDefault="00A168EE" w:rsidP="00B35971">
            <w:pPr>
              <w:spacing w:before="120" w:after="160" w:line="276" w:lineRule="auto"/>
              <w:jc w:val="both"/>
            </w:pPr>
            <w:r w:rsidRPr="00197DA4">
              <w:rPr>
                <w:rFonts w:eastAsia="Arial" w:cs="Arial"/>
                <w:b/>
                <w:bCs/>
              </w:rPr>
              <w:t xml:space="preserve"> </w:t>
            </w:r>
          </w:p>
        </w:tc>
        <w:tc>
          <w:tcPr>
            <w:tcW w:w="1134" w:type="dxa"/>
            <w:tcBorders>
              <w:top w:val="single" w:sz="4" w:space="0" w:color="auto"/>
              <w:bottom w:val="single" w:sz="4" w:space="0" w:color="auto"/>
            </w:tcBorders>
            <w:vAlign w:val="center"/>
          </w:tcPr>
          <w:p w14:paraId="0D230DC6" w14:textId="30F58187" w:rsidR="00A168EE" w:rsidRPr="00197DA4" w:rsidRDefault="008F137E" w:rsidP="00B35971">
            <w:pPr>
              <w:spacing w:line="276" w:lineRule="auto"/>
              <w:jc w:val="center"/>
              <w:rPr>
                <w:rFonts w:cs="Arial"/>
              </w:rPr>
            </w:pPr>
            <w:r w:rsidRPr="00197DA4">
              <w:rPr>
                <w:rFonts w:cs="Arial"/>
              </w:rPr>
              <w:t>3</w:t>
            </w:r>
            <w:r w:rsidR="00A168EE" w:rsidRPr="00197DA4">
              <w:rPr>
                <w:rFonts w:cs="Arial"/>
              </w:rPr>
              <w:t>.2.5.</w:t>
            </w:r>
          </w:p>
        </w:tc>
        <w:tc>
          <w:tcPr>
            <w:tcW w:w="4394" w:type="dxa"/>
            <w:tcBorders>
              <w:top w:val="single" w:sz="4" w:space="0" w:color="auto"/>
              <w:bottom w:val="single" w:sz="4" w:space="0" w:color="auto"/>
            </w:tcBorders>
          </w:tcPr>
          <w:p w14:paraId="14D42E4A" w14:textId="77777777" w:rsidR="00A168EE" w:rsidRPr="00197DA4" w:rsidRDefault="00A168EE" w:rsidP="00B35971">
            <w:pPr>
              <w:spacing w:after="160" w:line="276" w:lineRule="auto"/>
              <w:jc w:val="both"/>
            </w:pPr>
            <w:r w:rsidRPr="00197DA4">
              <w:rPr>
                <w:rFonts w:eastAsia="Arial" w:cs="Arial"/>
              </w:rPr>
              <w:t xml:space="preserve">1. Pārbaužu protokoli par rūpnieciski izolētu cauruļvadu atbilstību LVS EN253 vai ekvivalentām standarta prasībām; </w:t>
            </w:r>
          </w:p>
          <w:p w14:paraId="2B0079B1" w14:textId="77777777" w:rsidR="00A168EE" w:rsidRPr="00197DA4" w:rsidRDefault="00A168EE" w:rsidP="00B35971">
            <w:pPr>
              <w:spacing w:before="120" w:after="160" w:line="276" w:lineRule="auto"/>
              <w:jc w:val="both"/>
            </w:pPr>
            <w:r w:rsidRPr="00197DA4">
              <w:rPr>
                <w:rFonts w:eastAsia="Arial" w:cs="Arial"/>
              </w:rPr>
              <w:t>2. Pārbaužu protokoli par rūpnieciski izolētas noslēgarmatūras atbilstību LVS EN488 vai ekvivalentām standarta prasībām;</w:t>
            </w:r>
          </w:p>
          <w:p w14:paraId="4C49469A" w14:textId="77777777" w:rsidR="00A168EE" w:rsidRPr="00197DA4" w:rsidRDefault="00A168EE" w:rsidP="00B35971">
            <w:pPr>
              <w:spacing w:before="120" w:after="160" w:line="276" w:lineRule="auto"/>
              <w:jc w:val="both"/>
            </w:pPr>
            <w:r w:rsidRPr="00197DA4">
              <w:rPr>
                <w:rFonts w:eastAsia="Arial" w:cs="Arial"/>
              </w:rPr>
              <w:t xml:space="preserve">3. Pārbaužu protokoli par rūpnieciski izolētu savienojumu atbilstību LVS EN 489 vai ekvivalentām standarta prasībām. </w:t>
            </w:r>
          </w:p>
        </w:tc>
      </w:tr>
      <w:tr w:rsidR="00A168EE" w:rsidRPr="00197DA4" w14:paraId="49056FE8" w14:textId="77777777" w:rsidTr="44577FA6">
        <w:trPr>
          <w:trHeight w:val="458"/>
          <w:jc w:val="center"/>
        </w:trPr>
        <w:tc>
          <w:tcPr>
            <w:tcW w:w="988" w:type="dxa"/>
            <w:tcBorders>
              <w:top w:val="single" w:sz="4" w:space="0" w:color="auto"/>
              <w:bottom w:val="single" w:sz="4" w:space="0" w:color="auto"/>
            </w:tcBorders>
            <w:vAlign w:val="center"/>
          </w:tcPr>
          <w:p w14:paraId="07C3BB5B" w14:textId="4F300804" w:rsidR="00A168EE" w:rsidRPr="00197DA4" w:rsidRDefault="008F137E" w:rsidP="00B35971">
            <w:pPr>
              <w:spacing w:line="276" w:lineRule="auto"/>
              <w:jc w:val="center"/>
              <w:rPr>
                <w:rFonts w:cs="Arial"/>
              </w:rPr>
            </w:pPr>
            <w:r w:rsidRPr="00197DA4">
              <w:rPr>
                <w:rFonts w:cs="Arial"/>
              </w:rPr>
              <w:t>3</w:t>
            </w:r>
            <w:r w:rsidR="00A168EE" w:rsidRPr="00197DA4">
              <w:rPr>
                <w:rFonts w:cs="Arial"/>
              </w:rPr>
              <w:t>.1.6.</w:t>
            </w:r>
          </w:p>
        </w:tc>
        <w:tc>
          <w:tcPr>
            <w:tcW w:w="3402" w:type="dxa"/>
            <w:tcBorders>
              <w:top w:val="single" w:sz="4" w:space="0" w:color="auto"/>
              <w:bottom w:val="single" w:sz="4" w:space="0" w:color="auto"/>
            </w:tcBorders>
          </w:tcPr>
          <w:p w14:paraId="7AF73DF7" w14:textId="77777777" w:rsidR="00A168EE" w:rsidRPr="00197DA4" w:rsidRDefault="00A168EE" w:rsidP="00B35971">
            <w:pPr>
              <w:spacing w:after="160" w:line="276" w:lineRule="auto"/>
              <w:jc w:val="both"/>
            </w:pPr>
            <w:r w:rsidRPr="00197DA4">
              <w:rPr>
                <w:rFonts w:eastAsia="Arial" w:cs="Arial"/>
              </w:rPr>
              <w:t xml:space="preserve">Tērauda caurulēm (caurule izgatavota no vienas tērauda loksnes ar metinātu spirālšuvi vai metinātu garenšuvi) jāatbilst EN10217-1, EN10217-2 un EN10217-5, tērauda marka P235GH un citiem, atbilstoši LVS EN253 vai ekvivalentiem standartiem. </w:t>
            </w:r>
          </w:p>
          <w:p w14:paraId="7A111780" w14:textId="77777777" w:rsidR="00A168EE" w:rsidRPr="00197DA4" w:rsidRDefault="00A168EE" w:rsidP="00B35971">
            <w:pPr>
              <w:spacing w:after="160" w:line="276" w:lineRule="auto"/>
            </w:pPr>
            <w:r w:rsidRPr="00197DA4">
              <w:rPr>
                <w:rFonts w:eastAsia="Arial" w:cs="Arial"/>
              </w:rPr>
              <w:t xml:space="preserve"> </w:t>
            </w:r>
          </w:p>
          <w:p w14:paraId="7CBF838E" w14:textId="77777777" w:rsidR="00A168EE" w:rsidRPr="00197DA4" w:rsidRDefault="00A168EE" w:rsidP="00B35971">
            <w:pPr>
              <w:spacing w:after="160" w:line="276" w:lineRule="auto"/>
            </w:pPr>
            <w:r w:rsidRPr="00197DA4">
              <w:rPr>
                <w:rFonts w:eastAsia="Arial" w:cs="Arial"/>
              </w:rPr>
              <w:t xml:space="preserve"> </w:t>
            </w:r>
          </w:p>
          <w:p w14:paraId="5A26DABE" w14:textId="77777777" w:rsidR="00A168EE" w:rsidRPr="00197DA4" w:rsidRDefault="00A168EE" w:rsidP="00B35971">
            <w:pPr>
              <w:spacing w:after="160" w:line="276" w:lineRule="auto"/>
            </w:pPr>
            <w:r w:rsidRPr="00197DA4">
              <w:rPr>
                <w:rFonts w:eastAsia="Arial" w:cs="Arial"/>
              </w:rPr>
              <w:t xml:space="preserve"> </w:t>
            </w:r>
          </w:p>
          <w:p w14:paraId="1FA2841E" w14:textId="77777777" w:rsidR="00A168EE" w:rsidRPr="00197DA4" w:rsidRDefault="00A168EE" w:rsidP="00B35971">
            <w:pPr>
              <w:spacing w:after="160" w:line="276" w:lineRule="auto"/>
            </w:pPr>
            <w:r w:rsidRPr="00197DA4">
              <w:rPr>
                <w:rFonts w:eastAsia="Arial" w:cs="Arial"/>
              </w:rPr>
              <w:t xml:space="preserve"> </w:t>
            </w:r>
          </w:p>
          <w:p w14:paraId="38B32540" w14:textId="77777777" w:rsidR="00A168EE" w:rsidRPr="00197DA4" w:rsidRDefault="00A168EE" w:rsidP="00B35971">
            <w:pPr>
              <w:spacing w:after="160" w:line="276" w:lineRule="auto"/>
            </w:pPr>
            <w:r w:rsidRPr="00197DA4">
              <w:rPr>
                <w:rFonts w:eastAsia="Arial" w:cs="Arial"/>
              </w:rPr>
              <w:t xml:space="preserve"> </w:t>
            </w:r>
          </w:p>
        </w:tc>
        <w:tc>
          <w:tcPr>
            <w:tcW w:w="1134" w:type="dxa"/>
            <w:tcBorders>
              <w:top w:val="single" w:sz="4" w:space="0" w:color="auto"/>
              <w:bottom w:val="single" w:sz="4" w:space="0" w:color="auto"/>
            </w:tcBorders>
            <w:vAlign w:val="center"/>
          </w:tcPr>
          <w:p w14:paraId="4BA8E47D" w14:textId="098E33B4" w:rsidR="00A168EE" w:rsidRPr="00197DA4" w:rsidRDefault="008F137E" w:rsidP="00B35971">
            <w:pPr>
              <w:spacing w:line="276" w:lineRule="auto"/>
              <w:jc w:val="center"/>
              <w:rPr>
                <w:rFonts w:cs="Arial"/>
              </w:rPr>
            </w:pPr>
            <w:r w:rsidRPr="00197DA4">
              <w:rPr>
                <w:rFonts w:cs="Arial"/>
              </w:rPr>
              <w:t>3</w:t>
            </w:r>
            <w:r w:rsidR="00A168EE" w:rsidRPr="00197DA4">
              <w:rPr>
                <w:rFonts w:cs="Arial"/>
              </w:rPr>
              <w:t>.2.6.</w:t>
            </w:r>
          </w:p>
        </w:tc>
        <w:tc>
          <w:tcPr>
            <w:tcW w:w="4394" w:type="dxa"/>
            <w:tcBorders>
              <w:top w:val="single" w:sz="4" w:space="0" w:color="auto"/>
              <w:bottom w:val="single" w:sz="4" w:space="0" w:color="auto"/>
            </w:tcBorders>
          </w:tcPr>
          <w:p w14:paraId="295259E4" w14:textId="77777777" w:rsidR="00A168EE" w:rsidRPr="00197DA4" w:rsidRDefault="00A168EE" w:rsidP="00B35971">
            <w:pPr>
              <w:spacing w:after="160" w:line="276" w:lineRule="auto"/>
              <w:jc w:val="both"/>
            </w:pPr>
            <w:r w:rsidRPr="00197DA4">
              <w:rPr>
                <w:rFonts w:eastAsia="Arial" w:cs="Arial"/>
              </w:rPr>
              <w:t>1. Pārbaužu protokols par tērauda cauruļu materiāla kvalitātes atbilstību EN10217-1, EN10217-2 un EN10217-5, tērauda marka P235GH un citiem, atbilstoši LVS EN253 vai ekvivalentām standarta prasībām;</w:t>
            </w:r>
          </w:p>
          <w:p w14:paraId="574F486F" w14:textId="77777777" w:rsidR="00A168EE" w:rsidRPr="00197DA4" w:rsidRDefault="00A168EE" w:rsidP="00B35971">
            <w:pPr>
              <w:spacing w:after="160" w:line="276" w:lineRule="auto"/>
              <w:jc w:val="both"/>
            </w:pPr>
            <w:r w:rsidRPr="00197DA4">
              <w:rPr>
                <w:rFonts w:eastAsia="Arial" w:cs="Arial"/>
              </w:rPr>
              <w:t>2. Pretendenta sagatavota izziņa (brīvā formā):</w:t>
            </w:r>
          </w:p>
          <w:p w14:paraId="179AA48A" w14:textId="77777777" w:rsidR="00A168EE" w:rsidRPr="00197DA4" w:rsidRDefault="00A168EE" w:rsidP="00B35971">
            <w:pPr>
              <w:pStyle w:val="ListParagraph"/>
              <w:widowControl w:val="0"/>
              <w:numPr>
                <w:ilvl w:val="0"/>
                <w:numId w:val="24"/>
              </w:numPr>
              <w:autoSpaceDE w:val="0"/>
              <w:autoSpaceDN w:val="0"/>
              <w:adjustRightInd w:val="0"/>
              <w:spacing w:line="276" w:lineRule="auto"/>
              <w:ind w:left="208" w:hanging="218"/>
              <w:jc w:val="both"/>
              <w:rPr>
                <w:rFonts w:eastAsia="Arial" w:cs="Arial"/>
              </w:rPr>
            </w:pPr>
            <w:r w:rsidRPr="00197DA4">
              <w:rPr>
                <w:rFonts w:eastAsia="Arial" w:cs="Arial"/>
              </w:rPr>
              <w:t>kā tiek apstrādāta metāla caurule pirms izolācijas materiāla iepildīšanas;</w:t>
            </w:r>
          </w:p>
          <w:p w14:paraId="22A71049" w14:textId="77777777" w:rsidR="00A168EE" w:rsidRPr="00197DA4" w:rsidRDefault="00A168EE" w:rsidP="00B35971">
            <w:pPr>
              <w:pStyle w:val="ListParagraph"/>
              <w:widowControl w:val="0"/>
              <w:numPr>
                <w:ilvl w:val="0"/>
                <w:numId w:val="24"/>
              </w:numPr>
              <w:autoSpaceDE w:val="0"/>
              <w:autoSpaceDN w:val="0"/>
              <w:adjustRightInd w:val="0"/>
              <w:spacing w:line="276" w:lineRule="auto"/>
              <w:ind w:left="208" w:hanging="218"/>
              <w:jc w:val="both"/>
              <w:rPr>
                <w:rFonts w:eastAsia="Arial" w:cs="Arial"/>
              </w:rPr>
            </w:pPr>
            <w:r w:rsidRPr="00197DA4">
              <w:rPr>
                <w:rFonts w:eastAsia="Arial" w:cs="Arial"/>
              </w:rPr>
              <w:t>saraksts ar iekārtām un iekārtu jaudām ar kurām tiek apstrādāta metāla caurule pirms izolācijas materiāla iepildīšanas;</w:t>
            </w:r>
          </w:p>
          <w:p w14:paraId="7E28854D" w14:textId="77777777" w:rsidR="00A168EE" w:rsidRPr="00197DA4" w:rsidRDefault="00A168EE" w:rsidP="00B35971">
            <w:pPr>
              <w:pStyle w:val="ListParagraph"/>
              <w:widowControl w:val="0"/>
              <w:numPr>
                <w:ilvl w:val="0"/>
                <w:numId w:val="24"/>
              </w:numPr>
              <w:autoSpaceDE w:val="0"/>
              <w:autoSpaceDN w:val="0"/>
              <w:adjustRightInd w:val="0"/>
              <w:spacing w:line="276" w:lineRule="auto"/>
              <w:ind w:left="208" w:hanging="218"/>
              <w:jc w:val="both"/>
              <w:rPr>
                <w:rFonts w:eastAsia="Arial" w:cs="Arial"/>
              </w:rPr>
            </w:pPr>
            <w:r w:rsidRPr="00197DA4">
              <w:rPr>
                <w:rFonts w:eastAsia="Arial" w:cs="Arial"/>
              </w:rPr>
              <w:t>kas apliecina kāda veida noslēgarmatūra tiek izmantota materiālos un attiecīgi ražotāja izsniegti sertifikāti;</w:t>
            </w:r>
          </w:p>
          <w:p w14:paraId="738ED16E" w14:textId="77777777" w:rsidR="00A168EE" w:rsidRPr="00197DA4" w:rsidRDefault="00A168EE" w:rsidP="00B35971">
            <w:pPr>
              <w:pStyle w:val="ListParagraph"/>
              <w:widowControl w:val="0"/>
              <w:numPr>
                <w:ilvl w:val="0"/>
                <w:numId w:val="24"/>
              </w:numPr>
              <w:autoSpaceDE w:val="0"/>
              <w:autoSpaceDN w:val="0"/>
              <w:adjustRightInd w:val="0"/>
              <w:spacing w:line="276" w:lineRule="auto"/>
              <w:ind w:left="208" w:hanging="218"/>
              <w:jc w:val="both"/>
              <w:rPr>
                <w:rFonts w:eastAsia="Arial" w:cs="Arial"/>
              </w:rPr>
            </w:pPr>
            <w:r w:rsidRPr="00197DA4">
              <w:rPr>
                <w:rFonts w:eastAsia="Arial" w:cs="Arial"/>
              </w:rPr>
              <w:t>kas apliecina kāda veida kompensatori tiks izmantoti un attiecīgi ražotāja izsniegti sertifikāti.</w:t>
            </w:r>
          </w:p>
        </w:tc>
      </w:tr>
      <w:tr w:rsidR="00A168EE" w:rsidRPr="00197DA4" w14:paraId="0FB985D7" w14:textId="77777777" w:rsidTr="44577FA6">
        <w:trPr>
          <w:trHeight w:val="458"/>
          <w:jc w:val="center"/>
        </w:trPr>
        <w:tc>
          <w:tcPr>
            <w:tcW w:w="988" w:type="dxa"/>
            <w:tcBorders>
              <w:top w:val="single" w:sz="4" w:space="0" w:color="auto"/>
              <w:bottom w:val="single" w:sz="4" w:space="0" w:color="auto"/>
            </w:tcBorders>
            <w:vAlign w:val="center"/>
          </w:tcPr>
          <w:p w14:paraId="70A2F65D" w14:textId="684F6795" w:rsidR="00A168EE" w:rsidRPr="00197DA4" w:rsidRDefault="008F137E" w:rsidP="00B35971">
            <w:pPr>
              <w:spacing w:line="276" w:lineRule="auto"/>
              <w:jc w:val="center"/>
              <w:rPr>
                <w:rFonts w:cs="Arial"/>
              </w:rPr>
            </w:pPr>
            <w:r w:rsidRPr="00197DA4">
              <w:rPr>
                <w:rFonts w:cs="Arial"/>
              </w:rPr>
              <w:t>3</w:t>
            </w:r>
            <w:r w:rsidR="00A168EE" w:rsidRPr="00197DA4" w:rsidDel="531001E1">
              <w:rPr>
                <w:rFonts w:cs="Arial"/>
              </w:rPr>
              <w:t>.1.7.</w:t>
            </w:r>
          </w:p>
        </w:tc>
        <w:tc>
          <w:tcPr>
            <w:tcW w:w="3402" w:type="dxa"/>
            <w:tcBorders>
              <w:top w:val="single" w:sz="4" w:space="0" w:color="auto"/>
              <w:bottom w:val="single" w:sz="4" w:space="0" w:color="auto"/>
            </w:tcBorders>
          </w:tcPr>
          <w:p w14:paraId="36D23AE2" w14:textId="77777777" w:rsidR="00A168EE" w:rsidRPr="00197DA4" w:rsidRDefault="00A168EE" w:rsidP="00B35971">
            <w:pPr>
              <w:spacing w:after="160" w:line="276" w:lineRule="auto"/>
              <w:jc w:val="both"/>
            </w:pPr>
            <w:r w:rsidRPr="00197DA4">
              <w:rPr>
                <w:rFonts w:eastAsia="Arial" w:cs="Arial"/>
              </w:rPr>
              <w:t>Standarta 90</w:t>
            </w:r>
            <w:r w:rsidRPr="00197DA4">
              <w:rPr>
                <w:rFonts w:eastAsia="Arial" w:cs="Arial"/>
                <w:vertAlign w:val="superscript"/>
              </w:rPr>
              <w:t>0</w:t>
            </w:r>
            <w:r w:rsidRPr="00197DA4">
              <w:rPr>
                <w:rFonts w:eastAsia="Arial" w:cs="Arial"/>
              </w:rPr>
              <w:t xml:space="preserve"> veidgabaliem, līkumiem un trejgabaliem jābūt rūpnieciski izolētiem atbilstoši LVS EN448 vai ekvivalentam standartam.</w:t>
            </w:r>
          </w:p>
        </w:tc>
        <w:tc>
          <w:tcPr>
            <w:tcW w:w="1134" w:type="dxa"/>
            <w:tcBorders>
              <w:top w:val="single" w:sz="4" w:space="0" w:color="auto"/>
              <w:bottom w:val="single" w:sz="4" w:space="0" w:color="auto"/>
            </w:tcBorders>
            <w:vAlign w:val="center"/>
          </w:tcPr>
          <w:p w14:paraId="3A29B590" w14:textId="126CB13B" w:rsidR="00A168EE" w:rsidRPr="00197DA4" w:rsidRDefault="008F137E" w:rsidP="00B35971">
            <w:pPr>
              <w:spacing w:line="276" w:lineRule="auto"/>
              <w:jc w:val="center"/>
              <w:rPr>
                <w:rFonts w:cs="Arial"/>
              </w:rPr>
            </w:pPr>
            <w:r w:rsidRPr="00197DA4">
              <w:rPr>
                <w:rFonts w:cs="Arial"/>
              </w:rPr>
              <w:t>3</w:t>
            </w:r>
            <w:r w:rsidR="00A168EE" w:rsidRPr="00197DA4">
              <w:rPr>
                <w:rFonts w:cs="Arial"/>
              </w:rPr>
              <w:t>.2.7.</w:t>
            </w:r>
          </w:p>
        </w:tc>
        <w:tc>
          <w:tcPr>
            <w:tcW w:w="4394" w:type="dxa"/>
            <w:tcBorders>
              <w:top w:val="single" w:sz="4" w:space="0" w:color="auto"/>
              <w:bottom w:val="single" w:sz="4" w:space="0" w:color="auto"/>
            </w:tcBorders>
            <w:vAlign w:val="center"/>
          </w:tcPr>
          <w:p w14:paraId="6D271766" w14:textId="77777777" w:rsidR="00A168EE" w:rsidRPr="00197DA4" w:rsidRDefault="00A168EE" w:rsidP="00B35971">
            <w:pPr>
              <w:tabs>
                <w:tab w:val="left" w:pos="255"/>
              </w:tabs>
              <w:spacing w:after="160" w:line="276" w:lineRule="auto"/>
              <w:jc w:val="both"/>
            </w:pPr>
            <w:r w:rsidRPr="00197DA4">
              <w:rPr>
                <w:rFonts w:eastAsia="Arial" w:cs="Arial"/>
              </w:rPr>
              <w:t>Pārbaužu protokoli par rūpnieciski izolētu 90</w:t>
            </w:r>
            <w:r w:rsidRPr="00197DA4">
              <w:rPr>
                <w:rFonts w:eastAsia="Arial" w:cs="Arial"/>
                <w:vertAlign w:val="superscript"/>
              </w:rPr>
              <w:t>0</w:t>
            </w:r>
            <w:r w:rsidRPr="00197DA4">
              <w:rPr>
                <w:rFonts w:eastAsia="Arial" w:cs="Arial"/>
              </w:rPr>
              <w:t xml:space="preserve"> veidgabalu atbilstību LVS EN448 vai ekvivalentām standarta prasībām.</w:t>
            </w:r>
          </w:p>
        </w:tc>
      </w:tr>
      <w:tr w:rsidR="00A168EE" w:rsidRPr="00197DA4" w14:paraId="36C7C927" w14:textId="77777777" w:rsidTr="44577FA6">
        <w:trPr>
          <w:trHeight w:val="458"/>
          <w:jc w:val="center"/>
        </w:trPr>
        <w:tc>
          <w:tcPr>
            <w:tcW w:w="988" w:type="dxa"/>
            <w:tcBorders>
              <w:top w:val="single" w:sz="4" w:space="0" w:color="auto"/>
              <w:bottom w:val="single" w:sz="4" w:space="0" w:color="auto"/>
            </w:tcBorders>
            <w:vAlign w:val="center"/>
          </w:tcPr>
          <w:p w14:paraId="5B503E3A" w14:textId="69381AAD" w:rsidR="00A168EE" w:rsidRPr="00197DA4" w:rsidRDefault="008F137E" w:rsidP="00B35971">
            <w:pPr>
              <w:spacing w:line="276" w:lineRule="auto"/>
              <w:jc w:val="center"/>
              <w:rPr>
                <w:rFonts w:cs="Arial"/>
              </w:rPr>
            </w:pPr>
            <w:r w:rsidRPr="00197DA4">
              <w:rPr>
                <w:rFonts w:cs="Arial"/>
              </w:rPr>
              <w:lastRenderedPageBreak/>
              <w:t>3</w:t>
            </w:r>
            <w:r w:rsidR="00A168EE" w:rsidRPr="00197DA4">
              <w:rPr>
                <w:rFonts w:cs="Arial"/>
              </w:rPr>
              <w:t>.1.8.</w:t>
            </w:r>
          </w:p>
        </w:tc>
        <w:tc>
          <w:tcPr>
            <w:tcW w:w="3402" w:type="dxa"/>
            <w:tcBorders>
              <w:top w:val="single" w:sz="4" w:space="0" w:color="auto"/>
              <w:bottom w:val="single" w:sz="4" w:space="0" w:color="auto"/>
            </w:tcBorders>
          </w:tcPr>
          <w:p w14:paraId="30702EF5" w14:textId="77777777" w:rsidR="00A168EE" w:rsidRPr="00197DA4" w:rsidRDefault="00A168EE" w:rsidP="00B35971">
            <w:pPr>
              <w:spacing w:after="160" w:line="276" w:lineRule="auto"/>
              <w:jc w:val="both"/>
            </w:pPr>
            <w:r w:rsidRPr="00197DA4">
              <w:rPr>
                <w:rFonts w:eastAsia="Arial" w:cs="Arial"/>
              </w:rPr>
              <w:t>Polietilēna apvalkam jāatbilst LVS EN 253, 448, 488, 489 vai ekvivalentiem standartiem.</w:t>
            </w:r>
          </w:p>
        </w:tc>
        <w:tc>
          <w:tcPr>
            <w:tcW w:w="1134" w:type="dxa"/>
            <w:tcBorders>
              <w:top w:val="single" w:sz="4" w:space="0" w:color="auto"/>
              <w:bottom w:val="single" w:sz="4" w:space="0" w:color="auto"/>
            </w:tcBorders>
            <w:vAlign w:val="center"/>
          </w:tcPr>
          <w:p w14:paraId="5AC63875" w14:textId="2C5D55E1" w:rsidR="00A168EE" w:rsidRPr="00197DA4" w:rsidRDefault="008F137E" w:rsidP="00B35971">
            <w:pPr>
              <w:spacing w:line="276" w:lineRule="auto"/>
              <w:jc w:val="center"/>
              <w:rPr>
                <w:rFonts w:cs="Arial"/>
              </w:rPr>
            </w:pPr>
            <w:r w:rsidRPr="00197DA4">
              <w:rPr>
                <w:rFonts w:cs="Arial"/>
              </w:rPr>
              <w:t>3</w:t>
            </w:r>
            <w:r w:rsidR="00A168EE" w:rsidRPr="00197DA4">
              <w:rPr>
                <w:rFonts w:cs="Arial"/>
              </w:rPr>
              <w:t>.2.8.</w:t>
            </w:r>
          </w:p>
        </w:tc>
        <w:tc>
          <w:tcPr>
            <w:tcW w:w="4394" w:type="dxa"/>
            <w:tcBorders>
              <w:top w:val="single" w:sz="4" w:space="0" w:color="auto"/>
              <w:bottom w:val="single" w:sz="4" w:space="0" w:color="auto"/>
            </w:tcBorders>
          </w:tcPr>
          <w:p w14:paraId="0170B6FA" w14:textId="77777777" w:rsidR="00A168EE" w:rsidRPr="00197DA4" w:rsidRDefault="00A168EE" w:rsidP="00B35971">
            <w:pPr>
              <w:spacing w:after="160" w:line="276" w:lineRule="auto"/>
              <w:jc w:val="both"/>
              <w:rPr>
                <w:rFonts w:eastAsia="Arial" w:cs="Arial"/>
              </w:rPr>
            </w:pPr>
            <w:r w:rsidRPr="00197DA4">
              <w:rPr>
                <w:rFonts w:eastAsia="Arial" w:cs="Arial"/>
              </w:rPr>
              <w:t>Pretendenta sagatavota izziņa:</w:t>
            </w:r>
          </w:p>
          <w:p w14:paraId="5C283975" w14:textId="77777777" w:rsidR="00A168EE" w:rsidRPr="00197DA4" w:rsidRDefault="00A168EE" w:rsidP="00B35971">
            <w:pPr>
              <w:pStyle w:val="ListParagraph"/>
              <w:widowControl w:val="0"/>
              <w:numPr>
                <w:ilvl w:val="0"/>
                <w:numId w:val="23"/>
              </w:numPr>
              <w:autoSpaceDE w:val="0"/>
              <w:autoSpaceDN w:val="0"/>
              <w:adjustRightInd w:val="0"/>
              <w:spacing w:line="276" w:lineRule="auto"/>
              <w:ind w:left="208" w:hanging="218"/>
              <w:jc w:val="both"/>
              <w:rPr>
                <w:rFonts w:eastAsia="Arial" w:cs="Arial"/>
              </w:rPr>
            </w:pPr>
            <w:r w:rsidRPr="00197DA4">
              <w:rPr>
                <w:rFonts w:eastAsia="Arial" w:cs="Arial"/>
              </w:rPr>
              <w:t>kā tiek apstrādāts polietilēna apvalks pirms izolācijas materiāla iepildīšanas;</w:t>
            </w:r>
          </w:p>
          <w:p w14:paraId="0E3136E4" w14:textId="77777777" w:rsidR="00A168EE" w:rsidRPr="00197DA4" w:rsidRDefault="00A168EE" w:rsidP="00B35971">
            <w:pPr>
              <w:pStyle w:val="ListParagraph"/>
              <w:widowControl w:val="0"/>
              <w:numPr>
                <w:ilvl w:val="0"/>
                <w:numId w:val="23"/>
              </w:numPr>
              <w:autoSpaceDE w:val="0"/>
              <w:autoSpaceDN w:val="0"/>
              <w:adjustRightInd w:val="0"/>
              <w:spacing w:line="276" w:lineRule="auto"/>
              <w:ind w:left="208" w:hanging="218"/>
              <w:jc w:val="both"/>
              <w:rPr>
                <w:rFonts w:eastAsia="Arial" w:cs="Arial"/>
              </w:rPr>
            </w:pPr>
            <w:r w:rsidRPr="00197DA4">
              <w:rPr>
                <w:rFonts w:eastAsia="Arial" w:cs="Arial"/>
              </w:rPr>
              <w:t>saraksts ar iekārtām un iekārtu jaudām, ar kurām tiek apstrādāts polietilēna apvalks pirms izolācijas materiāla iepildīšanas;</w:t>
            </w:r>
          </w:p>
          <w:p w14:paraId="111391A9" w14:textId="77777777" w:rsidR="00A168EE" w:rsidRPr="00197DA4" w:rsidRDefault="00A168EE" w:rsidP="00B35971">
            <w:pPr>
              <w:pStyle w:val="ListParagraph"/>
              <w:widowControl w:val="0"/>
              <w:numPr>
                <w:ilvl w:val="0"/>
                <w:numId w:val="23"/>
              </w:numPr>
              <w:autoSpaceDE w:val="0"/>
              <w:autoSpaceDN w:val="0"/>
              <w:adjustRightInd w:val="0"/>
              <w:spacing w:line="276" w:lineRule="auto"/>
              <w:ind w:left="208" w:hanging="218"/>
              <w:jc w:val="both"/>
              <w:rPr>
                <w:rFonts w:eastAsia="Arial" w:cs="Arial"/>
              </w:rPr>
            </w:pPr>
            <w:r w:rsidRPr="00197DA4">
              <w:rPr>
                <w:rFonts w:eastAsia="Arial" w:cs="Arial"/>
              </w:rPr>
              <w:t>neatkarīga institūta pārbaudes protokoli par polietilēna apvalka atbilstību LVS EN 253, 448, 488, 489 vai ekvivalentam standartam.</w:t>
            </w:r>
          </w:p>
        </w:tc>
      </w:tr>
      <w:tr w:rsidR="00A168EE" w:rsidRPr="00197DA4" w14:paraId="71FFDA32" w14:textId="77777777" w:rsidTr="44577FA6">
        <w:trPr>
          <w:trHeight w:val="340"/>
          <w:jc w:val="center"/>
        </w:trPr>
        <w:tc>
          <w:tcPr>
            <w:tcW w:w="988" w:type="dxa"/>
            <w:tcBorders>
              <w:top w:val="single" w:sz="4" w:space="0" w:color="auto"/>
              <w:bottom w:val="single" w:sz="4" w:space="0" w:color="auto"/>
            </w:tcBorders>
            <w:vAlign w:val="center"/>
          </w:tcPr>
          <w:p w14:paraId="297C9EF5" w14:textId="0CB92826" w:rsidR="00A168EE" w:rsidRPr="00197DA4" w:rsidRDefault="008F137E" w:rsidP="00B35971">
            <w:pPr>
              <w:spacing w:line="276" w:lineRule="auto"/>
              <w:jc w:val="center"/>
              <w:rPr>
                <w:rFonts w:cs="Arial"/>
              </w:rPr>
            </w:pPr>
            <w:r w:rsidRPr="00197DA4">
              <w:rPr>
                <w:rFonts w:cs="Arial"/>
              </w:rPr>
              <w:t>3</w:t>
            </w:r>
            <w:r w:rsidR="00A168EE" w:rsidRPr="00197DA4">
              <w:rPr>
                <w:rFonts w:cs="Arial"/>
              </w:rPr>
              <w:t>.1.9.</w:t>
            </w:r>
          </w:p>
        </w:tc>
        <w:tc>
          <w:tcPr>
            <w:tcW w:w="3402" w:type="dxa"/>
            <w:tcBorders>
              <w:top w:val="single" w:sz="4" w:space="0" w:color="auto"/>
              <w:bottom w:val="single" w:sz="4" w:space="0" w:color="auto"/>
            </w:tcBorders>
          </w:tcPr>
          <w:p w14:paraId="2CEAE2EA" w14:textId="77777777" w:rsidR="00A168EE" w:rsidRPr="00197DA4" w:rsidRDefault="00A168EE" w:rsidP="00B35971">
            <w:pPr>
              <w:spacing w:after="160" w:line="276" w:lineRule="auto"/>
              <w:jc w:val="both"/>
            </w:pPr>
            <w:r w:rsidRPr="00197DA4">
              <w:rPr>
                <w:rFonts w:eastAsia="Arial" w:cs="Arial"/>
              </w:rPr>
              <w:t>Putu izolācijai jāatbilst LVS EN 253, 448, 488, 489 vai ekvivalentiem standartiem.</w:t>
            </w:r>
          </w:p>
        </w:tc>
        <w:tc>
          <w:tcPr>
            <w:tcW w:w="1134" w:type="dxa"/>
            <w:tcBorders>
              <w:top w:val="single" w:sz="4" w:space="0" w:color="auto"/>
              <w:bottom w:val="single" w:sz="4" w:space="0" w:color="auto"/>
            </w:tcBorders>
            <w:vAlign w:val="center"/>
          </w:tcPr>
          <w:p w14:paraId="4A0FF08A" w14:textId="332E3A85" w:rsidR="00A168EE" w:rsidRPr="00197DA4" w:rsidRDefault="008F137E" w:rsidP="00B35971">
            <w:pPr>
              <w:spacing w:line="276" w:lineRule="auto"/>
              <w:jc w:val="center"/>
              <w:rPr>
                <w:rFonts w:cs="Arial"/>
              </w:rPr>
            </w:pPr>
            <w:r w:rsidRPr="00197DA4">
              <w:rPr>
                <w:rFonts w:cs="Arial"/>
              </w:rPr>
              <w:t>3</w:t>
            </w:r>
            <w:r w:rsidR="00A168EE" w:rsidRPr="00197DA4">
              <w:rPr>
                <w:rFonts w:cs="Arial"/>
              </w:rPr>
              <w:t>.2.9.</w:t>
            </w:r>
          </w:p>
        </w:tc>
        <w:tc>
          <w:tcPr>
            <w:tcW w:w="4394" w:type="dxa"/>
            <w:tcBorders>
              <w:top w:val="single" w:sz="4" w:space="0" w:color="auto"/>
              <w:bottom w:val="single" w:sz="4" w:space="0" w:color="auto"/>
            </w:tcBorders>
          </w:tcPr>
          <w:p w14:paraId="608BCD8D" w14:textId="77777777" w:rsidR="00A168EE" w:rsidRPr="00197DA4" w:rsidRDefault="00A168EE" w:rsidP="00B35971">
            <w:pPr>
              <w:spacing w:after="160" w:line="276" w:lineRule="auto"/>
              <w:jc w:val="both"/>
              <w:rPr>
                <w:rFonts w:eastAsia="Arial" w:cs="Arial"/>
              </w:rPr>
            </w:pPr>
            <w:r w:rsidRPr="00197DA4">
              <w:rPr>
                <w:rFonts w:eastAsia="Arial" w:cs="Arial"/>
              </w:rPr>
              <w:t>Pretendenta sagatavota:</w:t>
            </w:r>
          </w:p>
          <w:p w14:paraId="6E5977E1" w14:textId="77777777" w:rsidR="00A168EE" w:rsidRPr="00197DA4" w:rsidRDefault="00A168EE" w:rsidP="00B35971">
            <w:pPr>
              <w:pStyle w:val="ListParagraph"/>
              <w:widowControl w:val="0"/>
              <w:numPr>
                <w:ilvl w:val="0"/>
                <w:numId w:val="22"/>
              </w:numPr>
              <w:autoSpaceDE w:val="0"/>
              <w:autoSpaceDN w:val="0"/>
              <w:adjustRightInd w:val="0"/>
              <w:spacing w:line="276" w:lineRule="auto"/>
              <w:ind w:left="208" w:hanging="208"/>
              <w:jc w:val="both"/>
              <w:rPr>
                <w:rFonts w:eastAsia="Arial" w:cs="Arial"/>
              </w:rPr>
            </w:pPr>
            <w:r w:rsidRPr="00197DA4">
              <w:rPr>
                <w:rFonts w:eastAsia="Arial" w:cs="Arial"/>
              </w:rPr>
              <w:t>izziņa par izolācijas materiāla putu ķīmisko sastāvu un attiecīgā ražotāja izsniegtus sertifikātus;</w:t>
            </w:r>
          </w:p>
          <w:p w14:paraId="7958F4E3" w14:textId="77777777" w:rsidR="00A168EE" w:rsidRPr="00197DA4" w:rsidRDefault="00A168EE" w:rsidP="00B35971">
            <w:pPr>
              <w:pStyle w:val="ListParagraph"/>
              <w:widowControl w:val="0"/>
              <w:numPr>
                <w:ilvl w:val="0"/>
                <w:numId w:val="22"/>
              </w:numPr>
              <w:autoSpaceDE w:val="0"/>
              <w:autoSpaceDN w:val="0"/>
              <w:adjustRightInd w:val="0"/>
              <w:spacing w:line="276" w:lineRule="auto"/>
              <w:ind w:left="208" w:hanging="208"/>
              <w:jc w:val="both"/>
              <w:rPr>
                <w:rFonts w:eastAsia="Arial" w:cs="Arial"/>
              </w:rPr>
            </w:pPr>
            <w:r w:rsidRPr="00197DA4">
              <w:rPr>
                <w:rFonts w:eastAsia="Arial" w:cs="Arial"/>
              </w:rPr>
              <w:t>apraksts pēc kādas tehnoloģijas tiek metāla caurule pārklāta ar putu izolējošo materiālu;</w:t>
            </w:r>
          </w:p>
          <w:p w14:paraId="64B795EF" w14:textId="77777777" w:rsidR="00A168EE" w:rsidRPr="00197DA4" w:rsidRDefault="00A168EE" w:rsidP="00B35971">
            <w:pPr>
              <w:pStyle w:val="ListParagraph"/>
              <w:widowControl w:val="0"/>
              <w:numPr>
                <w:ilvl w:val="0"/>
                <w:numId w:val="22"/>
              </w:numPr>
              <w:autoSpaceDE w:val="0"/>
              <w:autoSpaceDN w:val="0"/>
              <w:adjustRightInd w:val="0"/>
              <w:spacing w:line="276" w:lineRule="auto"/>
              <w:ind w:left="208" w:hanging="208"/>
              <w:jc w:val="both"/>
              <w:rPr>
                <w:rFonts w:eastAsia="Arial" w:cs="Arial"/>
              </w:rPr>
            </w:pPr>
            <w:r w:rsidRPr="00197DA4">
              <w:rPr>
                <w:rFonts w:eastAsia="Arial" w:cs="Arial"/>
              </w:rPr>
              <w:t>neatkarīgu institūtu testa rezultāti par putu siltuma vadītspējas koeficientu, (λ – lambda).</w:t>
            </w:r>
          </w:p>
        </w:tc>
      </w:tr>
      <w:tr w:rsidR="00384C09" w:rsidRPr="00197DA4" w14:paraId="541DF17C" w14:textId="77777777" w:rsidTr="44577FA6">
        <w:trPr>
          <w:trHeight w:val="1453"/>
          <w:jc w:val="center"/>
        </w:trPr>
        <w:tc>
          <w:tcPr>
            <w:tcW w:w="988" w:type="dxa"/>
            <w:tcBorders>
              <w:top w:val="single" w:sz="4" w:space="0" w:color="auto"/>
              <w:bottom w:val="single" w:sz="4" w:space="0" w:color="auto"/>
            </w:tcBorders>
            <w:vAlign w:val="center"/>
          </w:tcPr>
          <w:p w14:paraId="769C42D6" w14:textId="68255515" w:rsidR="00384C09" w:rsidRPr="00197DA4" w:rsidRDefault="008F137E" w:rsidP="00B35971">
            <w:pPr>
              <w:spacing w:line="276" w:lineRule="auto"/>
              <w:jc w:val="center"/>
              <w:rPr>
                <w:rFonts w:cs="Arial"/>
              </w:rPr>
            </w:pPr>
            <w:r w:rsidRPr="00197DA4">
              <w:rPr>
                <w:rFonts w:cs="Arial"/>
              </w:rPr>
              <w:t>3</w:t>
            </w:r>
            <w:r w:rsidR="00384C09" w:rsidRPr="00197DA4">
              <w:rPr>
                <w:rFonts w:cs="Arial"/>
              </w:rPr>
              <w:t>.1.10.</w:t>
            </w:r>
          </w:p>
        </w:tc>
        <w:tc>
          <w:tcPr>
            <w:tcW w:w="3402" w:type="dxa"/>
            <w:tcBorders>
              <w:top w:val="single" w:sz="4" w:space="0" w:color="auto"/>
              <w:bottom w:val="single" w:sz="4" w:space="0" w:color="auto"/>
            </w:tcBorders>
          </w:tcPr>
          <w:p w14:paraId="63BD159C" w14:textId="55641B9C" w:rsidR="00384C09" w:rsidRPr="00197DA4" w:rsidRDefault="00384C09" w:rsidP="00B35971">
            <w:pPr>
              <w:spacing w:after="160" w:line="276" w:lineRule="auto"/>
              <w:jc w:val="both"/>
              <w:rPr>
                <w:rFonts w:eastAsia="Arial" w:cs="Arial"/>
              </w:rPr>
            </w:pPr>
            <w:r w:rsidRPr="00197DA4">
              <w:rPr>
                <w:rFonts w:eastAsia="Arial" w:cs="Arial"/>
              </w:rPr>
              <w:t>Noslēgarmatūrai un servisa ventiļiem jābūt rūpnieciski izolētiem. Servisa ventiļiem jābūt no nerūsējošā tērauda.</w:t>
            </w:r>
          </w:p>
        </w:tc>
        <w:tc>
          <w:tcPr>
            <w:tcW w:w="1134" w:type="dxa"/>
            <w:tcBorders>
              <w:top w:val="single" w:sz="4" w:space="0" w:color="auto"/>
              <w:bottom w:val="single" w:sz="4" w:space="0" w:color="auto"/>
            </w:tcBorders>
            <w:vAlign w:val="center"/>
          </w:tcPr>
          <w:p w14:paraId="67F2E3E7" w14:textId="13B600C8" w:rsidR="00384C09" w:rsidRPr="00197DA4" w:rsidRDefault="008F137E" w:rsidP="00B35971">
            <w:pPr>
              <w:spacing w:line="276" w:lineRule="auto"/>
              <w:jc w:val="center"/>
              <w:rPr>
                <w:rFonts w:cs="Arial"/>
              </w:rPr>
            </w:pPr>
            <w:r w:rsidRPr="00197DA4">
              <w:rPr>
                <w:rFonts w:cs="Arial"/>
              </w:rPr>
              <w:t>3</w:t>
            </w:r>
            <w:r w:rsidR="00384C09" w:rsidRPr="00197DA4">
              <w:rPr>
                <w:rFonts w:cs="Arial"/>
              </w:rPr>
              <w:t>.2.10.</w:t>
            </w:r>
          </w:p>
        </w:tc>
        <w:tc>
          <w:tcPr>
            <w:tcW w:w="4394" w:type="dxa"/>
            <w:tcBorders>
              <w:top w:val="single" w:sz="4" w:space="0" w:color="auto"/>
              <w:bottom w:val="single" w:sz="4" w:space="0" w:color="auto"/>
            </w:tcBorders>
          </w:tcPr>
          <w:p w14:paraId="6C1DF3C6" w14:textId="71848BB7" w:rsidR="00384C09" w:rsidRPr="00197DA4" w:rsidRDefault="00384C09" w:rsidP="00B35971">
            <w:pPr>
              <w:spacing w:after="160" w:line="276" w:lineRule="auto"/>
              <w:jc w:val="both"/>
              <w:rPr>
                <w:rFonts w:eastAsia="Arial" w:cs="Arial"/>
              </w:rPr>
            </w:pPr>
            <w:r w:rsidRPr="00197DA4">
              <w:rPr>
                <w:rFonts w:eastAsia="Arial" w:cs="Arial"/>
              </w:rPr>
              <w:t>Apliecinājums (brīvā formā), ka visa noslēgarmatūra, ieskaitot izlaides un atgaisošanas mezglus, tiks rūpnieciski izolēta un servisa ventiļi ir no nerūsējošā tērauda.</w:t>
            </w:r>
          </w:p>
        </w:tc>
      </w:tr>
      <w:tr w:rsidR="00384C09" w:rsidRPr="00197DA4" w14:paraId="5C1C49B5" w14:textId="77777777" w:rsidTr="44577FA6">
        <w:trPr>
          <w:trHeight w:val="340"/>
          <w:jc w:val="center"/>
        </w:trPr>
        <w:tc>
          <w:tcPr>
            <w:tcW w:w="988" w:type="dxa"/>
            <w:tcBorders>
              <w:top w:val="single" w:sz="4" w:space="0" w:color="auto"/>
              <w:bottom w:val="single" w:sz="4" w:space="0" w:color="auto"/>
            </w:tcBorders>
            <w:vAlign w:val="center"/>
          </w:tcPr>
          <w:p w14:paraId="6C961AE8" w14:textId="2739E370" w:rsidR="00384C09" w:rsidRPr="00197DA4" w:rsidRDefault="008F137E" w:rsidP="00B35971">
            <w:pPr>
              <w:spacing w:line="276" w:lineRule="auto"/>
              <w:jc w:val="center"/>
              <w:rPr>
                <w:rFonts w:cs="Arial"/>
              </w:rPr>
            </w:pPr>
            <w:r w:rsidRPr="00197DA4">
              <w:rPr>
                <w:rFonts w:cs="Arial"/>
              </w:rPr>
              <w:t>3</w:t>
            </w:r>
            <w:r w:rsidR="00384C09" w:rsidRPr="00197DA4">
              <w:rPr>
                <w:rFonts w:cs="Arial"/>
              </w:rPr>
              <w:t>.1.11.</w:t>
            </w:r>
          </w:p>
        </w:tc>
        <w:tc>
          <w:tcPr>
            <w:tcW w:w="3402" w:type="dxa"/>
            <w:tcBorders>
              <w:top w:val="single" w:sz="4" w:space="0" w:color="auto"/>
              <w:bottom w:val="single" w:sz="4" w:space="0" w:color="auto"/>
            </w:tcBorders>
          </w:tcPr>
          <w:p w14:paraId="55932626" w14:textId="271606C6" w:rsidR="00384C09" w:rsidRPr="00197DA4" w:rsidRDefault="00384C09" w:rsidP="00B35971">
            <w:pPr>
              <w:spacing w:after="160" w:line="276" w:lineRule="auto"/>
              <w:jc w:val="both"/>
              <w:rPr>
                <w:rFonts w:eastAsia="Arial" w:cs="Arial"/>
              </w:rPr>
            </w:pPr>
            <w:r w:rsidRPr="00197DA4">
              <w:rPr>
                <w:rFonts w:eastAsia="Arial" w:cs="Arial"/>
              </w:rPr>
              <w:t xml:space="preserve">Siltumtīkla posma komplektējošām detaļām jāatbilst Projektā norādītajiem izmēriem. </w:t>
            </w:r>
          </w:p>
        </w:tc>
        <w:tc>
          <w:tcPr>
            <w:tcW w:w="1134" w:type="dxa"/>
            <w:tcBorders>
              <w:top w:val="single" w:sz="4" w:space="0" w:color="auto"/>
              <w:bottom w:val="single" w:sz="4" w:space="0" w:color="auto"/>
            </w:tcBorders>
            <w:vAlign w:val="center"/>
          </w:tcPr>
          <w:p w14:paraId="092B60FE" w14:textId="400F6C52" w:rsidR="00384C09" w:rsidRPr="00197DA4" w:rsidRDefault="008F137E" w:rsidP="00B35971">
            <w:pPr>
              <w:spacing w:line="276" w:lineRule="auto"/>
              <w:jc w:val="center"/>
              <w:rPr>
                <w:rFonts w:cs="Arial"/>
              </w:rPr>
            </w:pPr>
            <w:r w:rsidRPr="00197DA4">
              <w:rPr>
                <w:rFonts w:cs="Arial"/>
              </w:rPr>
              <w:t>3</w:t>
            </w:r>
            <w:r w:rsidR="00384C09" w:rsidRPr="00197DA4">
              <w:rPr>
                <w:rFonts w:cs="Arial"/>
              </w:rPr>
              <w:t>.2.11.</w:t>
            </w:r>
          </w:p>
        </w:tc>
        <w:tc>
          <w:tcPr>
            <w:tcW w:w="4394" w:type="dxa"/>
            <w:tcBorders>
              <w:top w:val="single" w:sz="4" w:space="0" w:color="auto"/>
              <w:bottom w:val="single" w:sz="4" w:space="0" w:color="auto"/>
            </w:tcBorders>
          </w:tcPr>
          <w:p w14:paraId="603493F0" w14:textId="1D37BBB6" w:rsidR="00384C09" w:rsidRPr="00197DA4" w:rsidRDefault="00384ABC" w:rsidP="00B35971">
            <w:pPr>
              <w:spacing w:after="160" w:line="276" w:lineRule="auto"/>
              <w:jc w:val="both"/>
              <w:rPr>
                <w:rFonts w:eastAsia="Arial" w:cs="Arial"/>
              </w:rPr>
            </w:pPr>
            <w:r w:rsidRPr="00197DA4">
              <w:rPr>
                <w:rFonts w:eastAsia="Arial" w:cs="Arial"/>
              </w:rPr>
              <w:t>Apliecinājums (brīvā formā), ka siltumtīkla posma komplektējošās detaļas tiks piegādātas saskaņā ar Projektā norādītajiem izmēriem (tai skaitā izolēta noslēgarmatūra ar servisa ventiļiem u.c.)</w:t>
            </w:r>
          </w:p>
        </w:tc>
      </w:tr>
      <w:tr w:rsidR="00384C09" w:rsidRPr="00197DA4" w14:paraId="693662BC" w14:textId="77777777" w:rsidTr="44577FA6">
        <w:trPr>
          <w:trHeight w:val="340"/>
          <w:jc w:val="center"/>
        </w:trPr>
        <w:tc>
          <w:tcPr>
            <w:tcW w:w="988" w:type="dxa"/>
            <w:tcBorders>
              <w:top w:val="single" w:sz="4" w:space="0" w:color="auto"/>
              <w:bottom w:val="single" w:sz="4" w:space="0" w:color="auto"/>
            </w:tcBorders>
            <w:vAlign w:val="center"/>
          </w:tcPr>
          <w:p w14:paraId="76A8A567" w14:textId="7025829B" w:rsidR="00384C09" w:rsidRPr="00197DA4" w:rsidRDefault="008F137E" w:rsidP="00B35971">
            <w:pPr>
              <w:spacing w:line="276" w:lineRule="auto"/>
              <w:jc w:val="center"/>
              <w:rPr>
                <w:rFonts w:cs="Arial"/>
              </w:rPr>
            </w:pPr>
            <w:r w:rsidRPr="00197DA4">
              <w:rPr>
                <w:rFonts w:cs="Arial"/>
              </w:rPr>
              <w:t>3</w:t>
            </w:r>
            <w:r w:rsidR="00384C09" w:rsidRPr="00197DA4">
              <w:rPr>
                <w:rFonts w:cs="Arial"/>
              </w:rPr>
              <w:t>.1.12.</w:t>
            </w:r>
          </w:p>
        </w:tc>
        <w:tc>
          <w:tcPr>
            <w:tcW w:w="3402" w:type="dxa"/>
            <w:tcBorders>
              <w:top w:val="single" w:sz="4" w:space="0" w:color="auto"/>
              <w:bottom w:val="single" w:sz="4" w:space="0" w:color="auto"/>
            </w:tcBorders>
          </w:tcPr>
          <w:p w14:paraId="3EDE5588" w14:textId="5F06CADA" w:rsidR="00384C09" w:rsidRPr="00197DA4" w:rsidRDefault="00384C09" w:rsidP="00B35971">
            <w:pPr>
              <w:spacing w:after="160" w:line="276" w:lineRule="auto"/>
              <w:jc w:val="both"/>
              <w:rPr>
                <w:rFonts w:eastAsia="Arial" w:cs="Arial"/>
              </w:rPr>
            </w:pPr>
            <w:r w:rsidRPr="00197DA4">
              <w:t>Savienojuma elementiem jābūt elektrometināmiem (no apvalka caurules Dn450 un lielāks);</w:t>
            </w:r>
          </w:p>
        </w:tc>
        <w:tc>
          <w:tcPr>
            <w:tcW w:w="1134" w:type="dxa"/>
            <w:tcBorders>
              <w:top w:val="single" w:sz="4" w:space="0" w:color="auto"/>
              <w:bottom w:val="single" w:sz="4" w:space="0" w:color="auto"/>
            </w:tcBorders>
            <w:vAlign w:val="center"/>
          </w:tcPr>
          <w:p w14:paraId="728418A5" w14:textId="153E4CBC" w:rsidR="00384C09" w:rsidRPr="00197DA4" w:rsidRDefault="008F137E" w:rsidP="00B35971">
            <w:pPr>
              <w:spacing w:line="276" w:lineRule="auto"/>
              <w:jc w:val="center"/>
              <w:rPr>
                <w:rFonts w:cs="Arial"/>
              </w:rPr>
            </w:pPr>
            <w:r w:rsidRPr="00197DA4">
              <w:rPr>
                <w:rFonts w:cs="Arial"/>
              </w:rPr>
              <w:t>3</w:t>
            </w:r>
            <w:r w:rsidR="00384C09" w:rsidRPr="00197DA4">
              <w:rPr>
                <w:rFonts w:cs="Arial"/>
              </w:rPr>
              <w:t>.2.12.</w:t>
            </w:r>
          </w:p>
        </w:tc>
        <w:tc>
          <w:tcPr>
            <w:tcW w:w="4394" w:type="dxa"/>
            <w:tcBorders>
              <w:top w:val="single" w:sz="4" w:space="0" w:color="auto"/>
              <w:bottom w:val="single" w:sz="4" w:space="0" w:color="auto"/>
            </w:tcBorders>
            <w:vAlign w:val="center"/>
          </w:tcPr>
          <w:p w14:paraId="48D3972C" w14:textId="77777777" w:rsidR="00384C09" w:rsidRPr="00197DA4" w:rsidRDefault="00384C09" w:rsidP="00B35971">
            <w:pPr>
              <w:pStyle w:val="ListParagraph"/>
              <w:widowControl w:val="0"/>
              <w:numPr>
                <w:ilvl w:val="0"/>
                <w:numId w:val="21"/>
              </w:numPr>
              <w:autoSpaceDE w:val="0"/>
              <w:autoSpaceDN w:val="0"/>
              <w:adjustRightInd w:val="0"/>
              <w:spacing w:line="276" w:lineRule="auto"/>
              <w:ind w:left="325" w:hanging="325"/>
              <w:jc w:val="both"/>
              <w:rPr>
                <w:rFonts w:eastAsia="Arial" w:cs="Arial"/>
              </w:rPr>
            </w:pPr>
            <w:r w:rsidRPr="00197DA4">
              <w:rPr>
                <w:rFonts w:eastAsia="Arial" w:cs="Arial"/>
              </w:rPr>
              <w:t>Apliecinājums (brīvā formā), ka siltumtīkla Projekta īstenošanai tiks izmantoti elektrometināmi savienojumi un, ka Pretendents veiks elektrometināmo savienojumu montāžu, kas ir iekļautas savienojumu cenā, saskaņā ar Nolikuma 5.pielikumu “Līguma projekts” 4.1.2. punktu;</w:t>
            </w:r>
          </w:p>
          <w:p w14:paraId="50B274C4" w14:textId="785B4D6B" w:rsidR="00384C09" w:rsidRPr="00197DA4" w:rsidRDefault="00384C09" w:rsidP="00B35971">
            <w:pPr>
              <w:numPr>
                <w:ilvl w:val="0"/>
                <w:numId w:val="21"/>
              </w:numPr>
              <w:spacing w:after="160" w:line="276" w:lineRule="auto"/>
              <w:ind w:left="325" w:hanging="325"/>
              <w:jc w:val="both"/>
              <w:rPr>
                <w:rFonts w:eastAsia="Arial" w:cs="Arial"/>
              </w:rPr>
            </w:pPr>
            <w:r w:rsidRPr="00197DA4">
              <w:rPr>
                <w:rFonts w:eastAsia="Arial" w:cs="Arial"/>
              </w:rPr>
              <w:lastRenderedPageBreak/>
              <w:t>Instrukcija elektrometināmu savienojuma elementu montāžai.</w:t>
            </w:r>
          </w:p>
        </w:tc>
      </w:tr>
      <w:tr w:rsidR="00384C09" w:rsidRPr="00197DA4" w14:paraId="3BC4CBBF" w14:textId="77777777" w:rsidTr="44577FA6">
        <w:trPr>
          <w:trHeight w:val="340"/>
          <w:jc w:val="center"/>
        </w:trPr>
        <w:tc>
          <w:tcPr>
            <w:tcW w:w="988" w:type="dxa"/>
            <w:tcBorders>
              <w:top w:val="single" w:sz="4" w:space="0" w:color="auto"/>
              <w:bottom w:val="single" w:sz="4" w:space="0" w:color="auto"/>
            </w:tcBorders>
            <w:vAlign w:val="center"/>
          </w:tcPr>
          <w:p w14:paraId="1163395A" w14:textId="6C36F4AD" w:rsidR="00384C09" w:rsidRPr="00197DA4" w:rsidRDefault="008F137E" w:rsidP="00B35971">
            <w:pPr>
              <w:spacing w:line="276" w:lineRule="auto"/>
              <w:jc w:val="center"/>
              <w:rPr>
                <w:rFonts w:cs="Arial"/>
              </w:rPr>
            </w:pPr>
            <w:r w:rsidRPr="00197DA4">
              <w:rPr>
                <w:rFonts w:cs="Arial"/>
              </w:rPr>
              <w:lastRenderedPageBreak/>
              <w:t>3</w:t>
            </w:r>
            <w:r w:rsidR="006E4706" w:rsidRPr="00197DA4">
              <w:rPr>
                <w:rFonts w:cs="Arial"/>
              </w:rPr>
              <w:t>.1.13.</w:t>
            </w:r>
          </w:p>
        </w:tc>
        <w:tc>
          <w:tcPr>
            <w:tcW w:w="3402" w:type="dxa"/>
            <w:tcBorders>
              <w:top w:val="single" w:sz="4" w:space="0" w:color="auto"/>
              <w:bottom w:val="single" w:sz="4" w:space="0" w:color="auto"/>
            </w:tcBorders>
          </w:tcPr>
          <w:p w14:paraId="269BE77F" w14:textId="22A0F858" w:rsidR="00384C09" w:rsidRPr="00197DA4" w:rsidRDefault="00384C09" w:rsidP="00B35971">
            <w:pPr>
              <w:spacing w:after="160" w:line="276" w:lineRule="auto"/>
              <w:jc w:val="both"/>
              <w:rPr>
                <w:rFonts w:eastAsia="Arial" w:cs="Arial"/>
              </w:rPr>
            </w:pPr>
            <w:r w:rsidRPr="00197DA4">
              <w:t>Savienojuma elementiem līdz apvalka caurulei Dn355 jābūt komplektētiem ar dubultizolāciju;</w:t>
            </w:r>
          </w:p>
        </w:tc>
        <w:tc>
          <w:tcPr>
            <w:tcW w:w="1134" w:type="dxa"/>
            <w:tcBorders>
              <w:top w:val="single" w:sz="4" w:space="0" w:color="auto"/>
              <w:bottom w:val="single" w:sz="4" w:space="0" w:color="auto"/>
            </w:tcBorders>
            <w:vAlign w:val="center"/>
          </w:tcPr>
          <w:p w14:paraId="460CB6A6" w14:textId="4F944C21" w:rsidR="00384C09" w:rsidRPr="00197DA4" w:rsidRDefault="008F137E" w:rsidP="00B35971">
            <w:pPr>
              <w:spacing w:line="276" w:lineRule="auto"/>
              <w:jc w:val="center"/>
              <w:rPr>
                <w:rFonts w:cs="Arial"/>
              </w:rPr>
            </w:pPr>
            <w:r w:rsidRPr="00197DA4">
              <w:rPr>
                <w:rFonts w:cs="Arial"/>
              </w:rPr>
              <w:t>3</w:t>
            </w:r>
            <w:r w:rsidR="006E4706" w:rsidRPr="00197DA4">
              <w:rPr>
                <w:rFonts w:cs="Arial"/>
              </w:rPr>
              <w:t>.1.13.</w:t>
            </w:r>
          </w:p>
        </w:tc>
        <w:tc>
          <w:tcPr>
            <w:tcW w:w="4394" w:type="dxa"/>
            <w:tcBorders>
              <w:top w:val="single" w:sz="4" w:space="0" w:color="auto"/>
              <w:bottom w:val="single" w:sz="4" w:space="0" w:color="auto"/>
            </w:tcBorders>
            <w:vAlign w:val="center"/>
          </w:tcPr>
          <w:p w14:paraId="70C7CB07" w14:textId="30E9B765" w:rsidR="00384C09" w:rsidRPr="00197DA4" w:rsidRDefault="006E4706" w:rsidP="00B35971">
            <w:pPr>
              <w:widowControl w:val="0"/>
              <w:autoSpaceDE w:val="0"/>
              <w:autoSpaceDN w:val="0"/>
              <w:adjustRightInd w:val="0"/>
              <w:spacing w:line="276" w:lineRule="auto"/>
              <w:jc w:val="both"/>
              <w:rPr>
                <w:rFonts w:eastAsia="Arial" w:cs="Arial"/>
              </w:rPr>
            </w:pPr>
            <w:r w:rsidRPr="00197DA4">
              <w:rPr>
                <w:rFonts w:eastAsia="Arial" w:cs="Arial"/>
              </w:rPr>
              <w:t>Apliecinājums (brīvā formā), ka siltumtīkla Projekta īstenošanai tiks izmantoti dubultizolācijas savienojumi;</w:t>
            </w:r>
          </w:p>
        </w:tc>
      </w:tr>
      <w:tr w:rsidR="008916DE" w:rsidRPr="00197DA4" w14:paraId="34E1FF2E" w14:textId="77777777" w:rsidTr="44577FA6">
        <w:trPr>
          <w:trHeight w:val="340"/>
          <w:jc w:val="center"/>
        </w:trPr>
        <w:tc>
          <w:tcPr>
            <w:tcW w:w="988" w:type="dxa"/>
            <w:tcBorders>
              <w:top w:val="single" w:sz="4" w:space="0" w:color="auto"/>
              <w:bottom w:val="single" w:sz="4" w:space="0" w:color="auto"/>
            </w:tcBorders>
            <w:vAlign w:val="center"/>
          </w:tcPr>
          <w:p w14:paraId="37DA0914" w14:textId="16A4AFB2" w:rsidR="008916DE" w:rsidRPr="00197DA4" w:rsidRDefault="008F137E" w:rsidP="008916DE">
            <w:pPr>
              <w:spacing w:line="276" w:lineRule="auto"/>
              <w:jc w:val="center"/>
              <w:rPr>
                <w:rFonts w:cs="Arial"/>
              </w:rPr>
            </w:pPr>
            <w:r w:rsidRPr="00197DA4">
              <w:rPr>
                <w:rFonts w:cs="Arial"/>
              </w:rPr>
              <w:t>3</w:t>
            </w:r>
            <w:r w:rsidR="008916DE" w:rsidRPr="00197DA4">
              <w:rPr>
                <w:rFonts w:cs="Arial"/>
              </w:rPr>
              <w:t>.1.15.</w:t>
            </w:r>
          </w:p>
        </w:tc>
        <w:tc>
          <w:tcPr>
            <w:tcW w:w="3402" w:type="dxa"/>
            <w:tcBorders>
              <w:top w:val="single" w:sz="4" w:space="0" w:color="auto"/>
              <w:bottom w:val="single" w:sz="4" w:space="0" w:color="auto"/>
            </w:tcBorders>
            <w:vAlign w:val="center"/>
          </w:tcPr>
          <w:p w14:paraId="429B1A0F" w14:textId="3F6C3862" w:rsidR="008916DE" w:rsidRPr="00197DA4" w:rsidRDefault="008916DE" w:rsidP="008916DE">
            <w:pPr>
              <w:spacing w:after="160" w:line="276" w:lineRule="auto"/>
              <w:jc w:val="both"/>
              <w:rPr>
                <w:rFonts w:eastAsia="Arial" w:cs="Arial"/>
              </w:rPr>
            </w:pPr>
            <w:r w:rsidRPr="00197DA4">
              <w:rPr>
                <w:rFonts w:eastAsia="Arial" w:cs="Arial"/>
              </w:rPr>
              <w:t>Pretendenta apliecinājums par materiālu piegādes termiņu.</w:t>
            </w:r>
          </w:p>
        </w:tc>
        <w:tc>
          <w:tcPr>
            <w:tcW w:w="1134" w:type="dxa"/>
            <w:tcBorders>
              <w:top w:val="single" w:sz="4" w:space="0" w:color="auto"/>
              <w:bottom w:val="single" w:sz="4" w:space="0" w:color="auto"/>
            </w:tcBorders>
            <w:vAlign w:val="center"/>
          </w:tcPr>
          <w:p w14:paraId="53438A77" w14:textId="40D53E95" w:rsidR="008916DE" w:rsidRPr="00197DA4" w:rsidRDefault="008F137E" w:rsidP="008916DE">
            <w:pPr>
              <w:spacing w:line="276" w:lineRule="auto"/>
              <w:jc w:val="center"/>
              <w:rPr>
                <w:rFonts w:cs="Arial"/>
              </w:rPr>
            </w:pPr>
            <w:r w:rsidRPr="00197DA4">
              <w:rPr>
                <w:rFonts w:cs="Arial"/>
              </w:rPr>
              <w:t>3</w:t>
            </w:r>
            <w:r w:rsidR="008916DE" w:rsidRPr="00197DA4">
              <w:rPr>
                <w:rFonts w:cs="Arial"/>
              </w:rPr>
              <w:t>.2.15.</w:t>
            </w:r>
          </w:p>
        </w:tc>
        <w:tc>
          <w:tcPr>
            <w:tcW w:w="4394" w:type="dxa"/>
            <w:tcBorders>
              <w:top w:val="single" w:sz="4" w:space="0" w:color="auto"/>
              <w:bottom w:val="single" w:sz="4" w:space="0" w:color="auto"/>
            </w:tcBorders>
            <w:vAlign w:val="center"/>
          </w:tcPr>
          <w:p w14:paraId="6123C8FA" w14:textId="62BEDC3E" w:rsidR="008916DE" w:rsidRPr="00197DA4" w:rsidRDefault="008916DE" w:rsidP="008916DE">
            <w:pPr>
              <w:spacing w:after="160" w:line="276" w:lineRule="auto"/>
              <w:jc w:val="both"/>
              <w:rPr>
                <w:rFonts w:eastAsia="Arial" w:cs="Arial"/>
              </w:rPr>
            </w:pPr>
            <w:r w:rsidRPr="00197DA4">
              <w:rPr>
                <w:rFonts w:eastAsia="Arial" w:cs="Arial"/>
              </w:rPr>
              <w:t>Pretendenta apliecinājums (brīvā formā) par materiālu piegādes termiņu, atbilstoši Nolikuma 4.pielikumā norādītam piegādes termiņam.</w:t>
            </w:r>
          </w:p>
        </w:tc>
      </w:tr>
      <w:tr w:rsidR="008916DE" w:rsidRPr="00197DA4" w14:paraId="7334D776" w14:textId="77777777" w:rsidTr="44577FA6">
        <w:trPr>
          <w:trHeight w:val="340"/>
          <w:jc w:val="center"/>
        </w:trPr>
        <w:tc>
          <w:tcPr>
            <w:tcW w:w="988" w:type="dxa"/>
            <w:tcBorders>
              <w:top w:val="single" w:sz="4" w:space="0" w:color="auto"/>
              <w:bottom w:val="single" w:sz="4" w:space="0" w:color="auto"/>
            </w:tcBorders>
            <w:vAlign w:val="center"/>
          </w:tcPr>
          <w:p w14:paraId="4BCCE231" w14:textId="486D9C2B" w:rsidR="008916DE" w:rsidRPr="00197DA4" w:rsidRDefault="008F137E" w:rsidP="008916DE">
            <w:pPr>
              <w:spacing w:line="276" w:lineRule="auto"/>
              <w:jc w:val="center"/>
              <w:rPr>
                <w:rFonts w:cs="Arial"/>
              </w:rPr>
            </w:pPr>
            <w:r w:rsidRPr="00197DA4">
              <w:rPr>
                <w:rFonts w:cs="Arial"/>
              </w:rPr>
              <w:t>3</w:t>
            </w:r>
            <w:r w:rsidR="008916DE" w:rsidRPr="00197DA4">
              <w:rPr>
                <w:rFonts w:cs="Arial"/>
              </w:rPr>
              <w:t>.1.16.</w:t>
            </w:r>
          </w:p>
        </w:tc>
        <w:tc>
          <w:tcPr>
            <w:tcW w:w="3402" w:type="dxa"/>
            <w:tcBorders>
              <w:top w:val="single" w:sz="4" w:space="0" w:color="auto"/>
              <w:bottom w:val="single" w:sz="4" w:space="0" w:color="auto"/>
            </w:tcBorders>
          </w:tcPr>
          <w:p w14:paraId="0E0E5815" w14:textId="45AFA210" w:rsidR="008916DE" w:rsidRPr="00197DA4" w:rsidRDefault="008916DE" w:rsidP="008916DE">
            <w:pPr>
              <w:spacing w:after="160" w:line="276" w:lineRule="auto"/>
              <w:jc w:val="both"/>
              <w:rPr>
                <w:rFonts w:eastAsia="Arial" w:cs="Arial"/>
              </w:rPr>
            </w:pPr>
            <w:r w:rsidRPr="00197DA4">
              <w:rPr>
                <w:rFonts w:eastAsia="Arial" w:cs="Arial"/>
              </w:rPr>
              <w:t>Garantijas termiņi.</w:t>
            </w:r>
          </w:p>
        </w:tc>
        <w:tc>
          <w:tcPr>
            <w:tcW w:w="1134" w:type="dxa"/>
            <w:tcBorders>
              <w:top w:val="single" w:sz="4" w:space="0" w:color="auto"/>
              <w:bottom w:val="single" w:sz="4" w:space="0" w:color="auto"/>
            </w:tcBorders>
            <w:vAlign w:val="center"/>
          </w:tcPr>
          <w:p w14:paraId="5755CEC8" w14:textId="7F6C79C8" w:rsidR="008916DE" w:rsidRPr="00197DA4" w:rsidRDefault="008F137E" w:rsidP="008916DE">
            <w:pPr>
              <w:spacing w:line="276" w:lineRule="auto"/>
              <w:jc w:val="center"/>
              <w:rPr>
                <w:rFonts w:cs="Arial"/>
              </w:rPr>
            </w:pPr>
            <w:r w:rsidRPr="00197DA4">
              <w:rPr>
                <w:rFonts w:cs="Arial"/>
              </w:rPr>
              <w:t>3</w:t>
            </w:r>
            <w:r w:rsidR="008916DE" w:rsidRPr="00197DA4">
              <w:rPr>
                <w:rFonts w:cs="Arial"/>
              </w:rPr>
              <w:t>.2.16.</w:t>
            </w:r>
          </w:p>
        </w:tc>
        <w:tc>
          <w:tcPr>
            <w:tcW w:w="4394" w:type="dxa"/>
            <w:tcBorders>
              <w:top w:val="single" w:sz="4" w:space="0" w:color="auto"/>
              <w:bottom w:val="single" w:sz="4" w:space="0" w:color="auto"/>
            </w:tcBorders>
            <w:vAlign w:val="center"/>
          </w:tcPr>
          <w:p w14:paraId="11EAAE7E" w14:textId="70478D0A" w:rsidR="008916DE" w:rsidRPr="00197DA4" w:rsidRDefault="008916DE" w:rsidP="008916DE">
            <w:pPr>
              <w:spacing w:after="160" w:line="276" w:lineRule="auto"/>
              <w:jc w:val="both"/>
              <w:rPr>
                <w:rFonts w:eastAsia="Arial" w:cs="Arial"/>
              </w:rPr>
            </w:pPr>
            <w:r w:rsidRPr="00197DA4">
              <w:rPr>
                <w:rFonts w:cs="Arial"/>
              </w:rPr>
              <w:t>Apliecinājums (brīvā formā), ka materiālu garantijas termiņš būs ne mazāks kā 60 (sešdesmit) mēneši no materiālu piegādes datuma.</w:t>
            </w:r>
          </w:p>
        </w:tc>
      </w:tr>
    </w:tbl>
    <w:p w14:paraId="202CC065" w14:textId="77777777" w:rsidR="00A168EE" w:rsidRPr="00197DA4" w:rsidRDefault="00A168EE" w:rsidP="00B35971">
      <w:pPr>
        <w:spacing w:line="276" w:lineRule="auto"/>
      </w:pPr>
    </w:p>
    <w:p w14:paraId="6FDDA4DA" w14:textId="77777777" w:rsidR="00A168EE" w:rsidRPr="00197DA4" w:rsidRDefault="00A168EE" w:rsidP="00B35971">
      <w:pPr>
        <w:spacing w:line="276" w:lineRule="auto"/>
        <w:jc w:val="center"/>
        <w:rPr>
          <w:rFonts w:cs="Arial"/>
          <w:b/>
        </w:rPr>
      </w:pPr>
    </w:p>
    <w:p w14:paraId="250A27F2" w14:textId="42D205FA" w:rsidR="00A168EE" w:rsidRPr="00197DA4" w:rsidRDefault="008F137E" w:rsidP="00B35971">
      <w:pPr>
        <w:spacing w:before="120" w:after="120" w:line="276" w:lineRule="auto"/>
        <w:ind w:left="505"/>
        <w:jc w:val="center"/>
        <w:rPr>
          <w:rFonts w:eastAsia="Calibri" w:cs="Arial"/>
          <w:b/>
          <w:kern w:val="2"/>
          <w:szCs w:val="22"/>
        </w:rPr>
      </w:pPr>
      <w:r w:rsidRPr="00197DA4">
        <w:rPr>
          <w:rFonts w:eastAsia="Calibri" w:cs="Arial"/>
          <w:b/>
          <w:kern w:val="2"/>
          <w:szCs w:val="22"/>
        </w:rPr>
        <w:t>4</w:t>
      </w:r>
      <w:r w:rsidR="00A168EE" w:rsidRPr="00197DA4">
        <w:rPr>
          <w:rFonts w:eastAsia="Calibri" w:cs="Arial"/>
          <w:b/>
          <w:kern w:val="2"/>
          <w:szCs w:val="22"/>
        </w:rPr>
        <w:t>.</w:t>
      </w:r>
      <w:r w:rsidR="00A168EE" w:rsidRPr="00197DA4">
        <w:rPr>
          <w:rFonts w:eastAsia="Calibri" w:cs="Arial"/>
          <w:b/>
          <w:kern w:val="2"/>
          <w:szCs w:val="22"/>
        </w:rPr>
        <w:tab/>
        <w:t xml:space="preserve"> MATERIĀLU PIEŅEMŠANA – NODOŠANA</w:t>
      </w:r>
    </w:p>
    <w:p w14:paraId="11AB465C" w14:textId="4D835CC8" w:rsidR="00A168EE" w:rsidRPr="00197DA4" w:rsidRDefault="00A168EE" w:rsidP="00566045">
      <w:pPr>
        <w:spacing w:line="360" w:lineRule="auto"/>
        <w:ind w:firstLine="709"/>
        <w:jc w:val="both"/>
        <w:rPr>
          <w:rFonts w:eastAsia="Calibri" w:cs="Arial"/>
          <w:kern w:val="2"/>
        </w:rPr>
      </w:pPr>
      <w:r w:rsidRPr="00197DA4">
        <w:rPr>
          <w:rFonts w:eastAsia="Calibri" w:cs="Arial"/>
          <w:kern w:val="2"/>
        </w:rPr>
        <w:t>Preces pieņemšana atbilstoši tās daudzumam un kvalitātei, kas norādīta Pavadzīmē, tiek veikta Pasūtītāja un Piegādātāja pārstāvju klātbūtnē.</w:t>
      </w:r>
    </w:p>
    <w:p w14:paraId="72B6E9EC" w14:textId="77777777" w:rsidR="00A168EE" w:rsidRPr="00197DA4" w:rsidRDefault="00A168EE" w:rsidP="00B35971">
      <w:pPr>
        <w:spacing w:line="276" w:lineRule="auto"/>
        <w:ind w:firstLine="505"/>
        <w:jc w:val="both"/>
        <w:rPr>
          <w:rFonts w:eastAsia="Calibri" w:cs="Arial"/>
          <w:bCs/>
          <w:kern w:val="2"/>
          <w:szCs w:val="22"/>
        </w:rPr>
      </w:pPr>
      <w:r w:rsidRPr="00197DA4">
        <w:rPr>
          <w:rFonts w:eastAsia="Calibri" w:cs="Arial"/>
          <w:bCs/>
          <w:kern w:val="2"/>
          <w:szCs w:val="22"/>
        </w:rPr>
        <w:t xml:space="preserve"> </w:t>
      </w:r>
    </w:p>
    <w:p w14:paraId="6E38ECE8" w14:textId="341D9F7B" w:rsidR="00A168EE" w:rsidRPr="00197DA4" w:rsidRDefault="008F137E" w:rsidP="087F53C5">
      <w:pPr>
        <w:spacing w:before="120" w:after="120" w:line="276" w:lineRule="auto"/>
        <w:jc w:val="center"/>
        <w:rPr>
          <w:rFonts w:eastAsia="Calibri" w:cs="Arial"/>
          <w:b/>
          <w:bCs/>
          <w:kern w:val="2"/>
        </w:rPr>
      </w:pPr>
      <w:r w:rsidRPr="087F53C5">
        <w:rPr>
          <w:rFonts w:eastAsia="Calibri" w:cs="Arial"/>
          <w:b/>
          <w:bCs/>
          <w:kern w:val="2"/>
        </w:rPr>
        <w:t>5</w:t>
      </w:r>
      <w:r w:rsidR="00A168EE" w:rsidRPr="087F53C5">
        <w:rPr>
          <w:rFonts w:eastAsia="Calibri" w:cs="Arial"/>
          <w:b/>
          <w:bCs/>
          <w:kern w:val="2"/>
        </w:rPr>
        <w:t>.</w:t>
      </w:r>
      <w:r w:rsidR="00A168EE" w:rsidRPr="00197DA4">
        <w:rPr>
          <w:rFonts w:eastAsia="Calibri" w:cs="Arial"/>
          <w:b/>
          <w:kern w:val="2"/>
          <w:szCs w:val="22"/>
        </w:rPr>
        <w:tab/>
      </w:r>
      <w:r w:rsidR="00A168EE" w:rsidRPr="087F53C5">
        <w:rPr>
          <w:rFonts w:eastAsia="Calibri" w:cs="Arial"/>
          <w:b/>
          <w:bCs/>
          <w:kern w:val="2"/>
        </w:rPr>
        <w:t>MATERIĀLU PIEGĀDES TERMIŅŠ</w:t>
      </w:r>
    </w:p>
    <w:p w14:paraId="512DC49E" w14:textId="734AEE83" w:rsidR="00566045" w:rsidRPr="00197DA4" w:rsidRDefault="006E4706" w:rsidP="00566045">
      <w:pPr>
        <w:widowControl w:val="0"/>
        <w:autoSpaceDE w:val="0"/>
        <w:autoSpaceDN w:val="0"/>
        <w:adjustRightInd w:val="0"/>
        <w:spacing w:line="360" w:lineRule="auto"/>
        <w:ind w:firstLine="646"/>
        <w:jc w:val="both"/>
        <w:rPr>
          <w:rFonts w:eastAsia="Arial" w:cs="Arial"/>
        </w:rPr>
      </w:pPr>
      <w:r w:rsidRPr="00197DA4">
        <w:rPr>
          <w:rFonts w:eastAsia="Arial" w:cs="Arial"/>
        </w:rPr>
        <w:t xml:space="preserve">Materiālu piegāde </w:t>
      </w:r>
      <w:bookmarkStart w:id="2" w:name="_Hlk180132198"/>
      <w:r w:rsidRPr="00197DA4">
        <w:rPr>
          <w:rFonts w:eastAsia="Arial" w:cs="Arial"/>
        </w:rPr>
        <w:t>siltumtīklu  pārbūves objekt</w:t>
      </w:r>
      <w:r w:rsidR="00384ABC" w:rsidRPr="00197DA4">
        <w:rPr>
          <w:rFonts w:eastAsia="Arial" w:cs="Arial"/>
        </w:rPr>
        <w:t>ie</w:t>
      </w:r>
      <w:r w:rsidRPr="00197DA4">
        <w:rPr>
          <w:rFonts w:eastAsia="Arial" w:cs="Arial"/>
        </w:rPr>
        <w:t>m</w:t>
      </w:r>
      <w:bookmarkEnd w:id="2"/>
      <w:r w:rsidR="00566DEE" w:rsidRPr="00197DA4">
        <w:t xml:space="preserve"> </w:t>
      </w:r>
      <w:r w:rsidR="00566DEE" w:rsidRPr="00197DA4">
        <w:rPr>
          <w:rFonts w:eastAsia="Arial" w:cs="Arial"/>
        </w:rPr>
        <w:t xml:space="preserve">pakāpeniska, sākot no 2025.gada 12.maija līdz </w:t>
      </w:r>
      <w:r w:rsidR="007A3926" w:rsidRPr="00197DA4">
        <w:rPr>
          <w:rFonts w:eastAsia="Arial" w:cs="Arial"/>
        </w:rPr>
        <w:t xml:space="preserve">2025.gada </w:t>
      </w:r>
      <w:r w:rsidR="00566DEE" w:rsidRPr="00197DA4">
        <w:rPr>
          <w:rFonts w:eastAsia="Arial" w:cs="Arial"/>
        </w:rPr>
        <w:t>31.augustam</w:t>
      </w:r>
      <w:r w:rsidR="00717316" w:rsidRPr="00197DA4">
        <w:rPr>
          <w:rFonts w:eastAsia="Arial" w:cs="Arial"/>
        </w:rPr>
        <w:t>.</w:t>
      </w:r>
      <w:r w:rsidR="00C53D03" w:rsidRPr="00197DA4">
        <w:rPr>
          <w:rFonts w:eastAsia="Arial" w:cs="Arial"/>
        </w:rPr>
        <w:t xml:space="preserve"> </w:t>
      </w:r>
      <w:r w:rsidR="00197DA4" w:rsidRPr="00197DA4">
        <w:rPr>
          <w:rFonts w:eastAsia="Arial" w:cs="Arial"/>
        </w:rPr>
        <w:t>Materiālu piegāde jāveic pakāpeniski</w:t>
      </w:r>
      <w:r w:rsidR="00F91965" w:rsidRPr="00197DA4">
        <w:t xml:space="preserve"> </w:t>
      </w:r>
      <w:r w:rsidR="005C3435">
        <w:rPr>
          <w:rFonts w:eastAsia="Arial" w:cs="Arial"/>
        </w:rPr>
        <w:t>atbilstoši</w:t>
      </w:r>
      <w:r w:rsidR="00F91965" w:rsidRPr="00197DA4">
        <w:rPr>
          <w:rFonts w:eastAsia="Arial" w:cs="Arial"/>
        </w:rPr>
        <w:t xml:space="preserve"> Pasūtītāja pieprasījum</w:t>
      </w:r>
      <w:r w:rsidR="005C3435">
        <w:rPr>
          <w:rFonts w:eastAsia="Arial" w:cs="Arial"/>
        </w:rPr>
        <w:t>am</w:t>
      </w:r>
      <w:r w:rsidR="00F91965" w:rsidRPr="00197DA4">
        <w:rPr>
          <w:rFonts w:eastAsia="Arial" w:cs="Arial"/>
        </w:rPr>
        <w:t xml:space="preserve"> norādītajā laika periodā</w:t>
      </w:r>
      <w:r w:rsidR="00384ABC" w:rsidRPr="00197DA4">
        <w:rPr>
          <w:rFonts w:eastAsia="Arial" w:cs="Arial"/>
        </w:rPr>
        <w:t>:</w:t>
      </w:r>
    </w:p>
    <w:tbl>
      <w:tblPr>
        <w:tblW w:w="9775" w:type="dxa"/>
        <w:jc w:val="center"/>
        <w:tblLook w:val="04A0" w:firstRow="1" w:lastRow="0" w:firstColumn="1" w:lastColumn="0" w:noHBand="0" w:noVBand="1"/>
      </w:tblPr>
      <w:tblGrid>
        <w:gridCol w:w="950"/>
        <w:gridCol w:w="5566"/>
        <w:gridCol w:w="3259"/>
      </w:tblGrid>
      <w:tr w:rsidR="00384ABC" w:rsidRPr="00197DA4" w14:paraId="37546C31" w14:textId="77777777" w:rsidTr="44577FA6">
        <w:trPr>
          <w:trHeight w:val="96"/>
          <w:jc w:val="center"/>
        </w:trPr>
        <w:tc>
          <w:tcPr>
            <w:tcW w:w="950" w:type="dxa"/>
            <w:tcBorders>
              <w:top w:val="single" w:sz="4" w:space="0" w:color="auto"/>
              <w:left w:val="single" w:sz="4" w:space="0" w:color="auto"/>
              <w:bottom w:val="single" w:sz="4" w:space="0" w:color="auto"/>
              <w:right w:val="single" w:sz="4" w:space="0" w:color="auto"/>
            </w:tcBorders>
            <w:noWrap/>
            <w:vAlign w:val="center"/>
            <w:hideMark/>
          </w:tcPr>
          <w:p w14:paraId="4BEE6CCE" w14:textId="77777777" w:rsidR="00384ABC" w:rsidRPr="00197DA4" w:rsidRDefault="00384ABC" w:rsidP="00384ABC">
            <w:pPr>
              <w:jc w:val="center"/>
              <w:rPr>
                <w:rFonts w:cs="Arial"/>
                <w:b/>
                <w:bCs/>
                <w:kern w:val="2"/>
                <w:szCs w:val="24"/>
                <w14:ligatures w14:val="standardContextual"/>
              </w:rPr>
            </w:pPr>
            <w:r w:rsidRPr="00197DA4">
              <w:rPr>
                <w:rFonts w:cs="Arial"/>
                <w:b/>
                <w:bCs/>
                <w:kern w:val="2"/>
                <w:szCs w:val="24"/>
                <w14:ligatures w14:val="standardContextual"/>
              </w:rPr>
              <w:t>Nr.p.k.</w:t>
            </w:r>
          </w:p>
        </w:tc>
        <w:tc>
          <w:tcPr>
            <w:tcW w:w="5566" w:type="dxa"/>
            <w:tcBorders>
              <w:top w:val="single" w:sz="4" w:space="0" w:color="auto"/>
              <w:left w:val="nil"/>
              <w:bottom w:val="single" w:sz="4" w:space="0" w:color="auto"/>
              <w:right w:val="single" w:sz="4" w:space="0" w:color="auto"/>
            </w:tcBorders>
            <w:noWrap/>
            <w:vAlign w:val="center"/>
            <w:hideMark/>
          </w:tcPr>
          <w:p w14:paraId="14D0F19B" w14:textId="77777777" w:rsidR="00384ABC" w:rsidRPr="00197DA4" w:rsidRDefault="00384ABC" w:rsidP="00384ABC">
            <w:pPr>
              <w:jc w:val="center"/>
              <w:rPr>
                <w:rFonts w:cs="Arial"/>
                <w:b/>
                <w:bCs/>
                <w:kern w:val="2"/>
                <w:szCs w:val="24"/>
                <w14:ligatures w14:val="standardContextual"/>
              </w:rPr>
            </w:pPr>
            <w:r w:rsidRPr="00197DA4">
              <w:rPr>
                <w:rFonts w:cs="Arial"/>
                <w:b/>
                <w:bCs/>
                <w:kern w:val="2"/>
                <w:szCs w:val="24"/>
                <w14:ligatures w14:val="standardContextual"/>
              </w:rPr>
              <w:t>Objekta nosaukums</w:t>
            </w:r>
          </w:p>
        </w:tc>
        <w:tc>
          <w:tcPr>
            <w:tcW w:w="3259" w:type="dxa"/>
            <w:tcBorders>
              <w:top w:val="single" w:sz="4" w:space="0" w:color="auto"/>
              <w:left w:val="nil"/>
              <w:bottom w:val="single" w:sz="4" w:space="0" w:color="auto"/>
              <w:right w:val="single" w:sz="4" w:space="0" w:color="auto"/>
            </w:tcBorders>
          </w:tcPr>
          <w:p w14:paraId="2ED187D3" w14:textId="77777777" w:rsidR="00384ABC" w:rsidRPr="00197DA4" w:rsidRDefault="00384ABC" w:rsidP="00384ABC">
            <w:pPr>
              <w:jc w:val="center"/>
              <w:rPr>
                <w:rFonts w:cs="Arial"/>
                <w:b/>
                <w:bCs/>
                <w:kern w:val="2"/>
                <w:szCs w:val="24"/>
                <w14:ligatures w14:val="standardContextual"/>
              </w:rPr>
            </w:pPr>
            <w:r w:rsidRPr="00197DA4">
              <w:rPr>
                <w:rFonts w:cs="Arial"/>
                <w:b/>
                <w:bCs/>
                <w:kern w:val="2"/>
                <w:szCs w:val="24"/>
                <w14:ligatures w14:val="standardContextual"/>
              </w:rPr>
              <w:t>Piegādes termiņi</w:t>
            </w:r>
          </w:p>
        </w:tc>
      </w:tr>
      <w:tr w:rsidR="00185C2C" w:rsidRPr="00197DA4" w14:paraId="3E95B6CF" w14:textId="77777777" w:rsidTr="44577FA6">
        <w:trPr>
          <w:trHeight w:val="635"/>
          <w:jc w:val="center"/>
        </w:trPr>
        <w:tc>
          <w:tcPr>
            <w:tcW w:w="950" w:type="dxa"/>
            <w:tcBorders>
              <w:top w:val="single" w:sz="4" w:space="0" w:color="auto"/>
              <w:left w:val="single" w:sz="4" w:space="0" w:color="auto"/>
              <w:bottom w:val="single" w:sz="4" w:space="0" w:color="auto"/>
              <w:right w:val="single" w:sz="4" w:space="0" w:color="auto"/>
            </w:tcBorders>
            <w:noWrap/>
            <w:vAlign w:val="center"/>
            <w:hideMark/>
          </w:tcPr>
          <w:p w14:paraId="3CC752AB" w14:textId="77777777" w:rsidR="00185C2C" w:rsidRPr="00197DA4" w:rsidRDefault="00185C2C" w:rsidP="00185C2C">
            <w:pPr>
              <w:jc w:val="center"/>
              <w:rPr>
                <w:rFonts w:cs="Arial"/>
                <w:kern w:val="2"/>
                <w:szCs w:val="24"/>
                <w14:ligatures w14:val="standardContextual"/>
              </w:rPr>
            </w:pPr>
            <w:r w:rsidRPr="00197DA4">
              <w:rPr>
                <w:rFonts w:cs="Arial"/>
                <w:kern w:val="2"/>
                <w:szCs w:val="24"/>
                <w14:ligatures w14:val="standardContextual"/>
              </w:rPr>
              <w:t>1.</w:t>
            </w:r>
          </w:p>
        </w:tc>
        <w:tc>
          <w:tcPr>
            <w:tcW w:w="5566" w:type="dxa"/>
            <w:tcBorders>
              <w:top w:val="single" w:sz="4" w:space="0" w:color="auto"/>
              <w:left w:val="single" w:sz="4" w:space="0" w:color="auto"/>
              <w:bottom w:val="single" w:sz="4" w:space="0" w:color="auto"/>
              <w:right w:val="single" w:sz="4" w:space="0" w:color="auto"/>
            </w:tcBorders>
            <w:vAlign w:val="center"/>
          </w:tcPr>
          <w:p w14:paraId="45BB2CCF" w14:textId="71F11AE8" w:rsidR="00185C2C" w:rsidRPr="00197DA4" w:rsidRDefault="00185C2C" w:rsidP="00185C2C">
            <w:pPr>
              <w:rPr>
                <w:rFonts w:cs="Arial"/>
                <w:kern w:val="2"/>
                <w:szCs w:val="24"/>
                <w14:ligatures w14:val="standardContextual"/>
              </w:rPr>
            </w:pPr>
            <w:r w:rsidRPr="00197DA4">
              <w:t>Siltumtīklu pārbūve no kameras K-10-33b līdz Kuršu 25A, Zemgaļu 21, 23A, Rīgā</w:t>
            </w:r>
          </w:p>
        </w:tc>
        <w:tc>
          <w:tcPr>
            <w:tcW w:w="3259" w:type="dxa"/>
            <w:tcBorders>
              <w:top w:val="single" w:sz="4" w:space="0" w:color="auto"/>
              <w:left w:val="single" w:sz="4" w:space="0" w:color="auto"/>
              <w:bottom w:val="single" w:sz="4" w:space="0" w:color="auto"/>
              <w:right w:val="single" w:sz="4" w:space="0" w:color="auto"/>
            </w:tcBorders>
            <w:vAlign w:val="center"/>
          </w:tcPr>
          <w:p w14:paraId="38B2CE00" w14:textId="5684424E" w:rsidR="00197DA4" w:rsidRPr="00A521D1" w:rsidRDefault="00197DA4" w:rsidP="004735CA">
            <w:pPr>
              <w:jc w:val="both"/>
              <w:rPr>
                <w:rFonts w:cs="Arial"/>
                <w:bCs/>
              </w:rPr>
            </w:pPr>
            <w:r>
              <w:rPr>
                <w:rFonts w:cs="Arial"/>
                <w:bCs/>
              </w:rPr>
              <w:t>p</w:t>
            </w:r>
            <w:r w:rsidRPr="00197DA4">
              <w:rPr>
                <w:rFonts w:cs="Arial"/>
                <w:bCs/>
              </w:rPr>
              <w:t>akāpeniski no 2025.gada 12.maija līdz 2025.gada 31.augustam</w:t>
            </w:r>
          </w:p>
        </w:tc>
      </w:tr>
      <w:tr w:rsidR="00185C2C" w:rsidRPr="00197DA4" w14:paraId="69169B9D" w14:textId="77777777" w:rsidTr="44577FA6">
        <w:trPr>
          <w:trHeight w:val="558"/>
          <w:jc w:val="center"/>
        </w:trPr>
        <w:tc>
          <w:tcPr>
            <w:tcW w:w="950" w:type="dxa"/>
            <w:tcBorders>
              <w:top w:val="single" w:sz="4" w:space="0" w:color="auto"/>
              <w:left w:val="single" w:sz="4" w:space="0" w:color="auto"/>
              <w:bottom w:val="single" w:sz="4" w:space="0" w:color="auto"/>
              <w:right w:val="single" w:sz="4" w:space="0" w:color="auto"/>
            </w:tcBorders>
            <w:noWrap/>
            <w:vAlign w:val="center"/>
          </w:tcPr>
          <w:p w14:paraId="1092F0C1" w14:textId="77777777" w:rsidR="00185C2C" w:rsidRPr="00197DA4" w:rsidRDefault="00185C2C" w:rsidP="00185C2C">
            <w:pPr>
              <w:jc w:val="center"/>
              <w:rPr>
                <w:rFonts w:cs="Arial"/>
                <w:kern w:val="2"/>
                <w:szCs w:val="24"/>
                <w14:ligatures w14:val="standardContextual"/>
              </w:rPr>
            </w:pPr>
            <w:r w:rsidRPr="00197DA4">
              <w:rPr>
                <w:rFonts w:cs="Arial"/>
                <w:kern w:val="2"/>
                <w:szCs w:val="24"/>
                <w14:ligatures w14:val="standardContextual"/>
              </w:rPr>
              <w:t>2.</w:t>
            </w:r>
          </w:p>
        </w:tc>
        <w:tc>
          <w:tcPr>
            <w:tcW w:w="5566" w:type="dxa"/>
            <w:tcBorders>
              <w:top w:val="single" w:sz="4" w:space="0" w:color="auto"/>
              <w:left w:val="single" w:sz="4" w:space="0" w:color="auto"/>
              <w:bottom w:val="single" w:sz="4" w:space="0" w:color="auto"/>
              <w:right w:val="single" w:sz="4" w:space="0" w:color="auto"/>
            </w:tcBorders>
            <w:vAlign w:val="center"/>
          </w:tcPr>
          <w:p w14:paraId="702ACF83" w14:textId="6CA140EE" w:rsidR="00185C2C" w:rsidRPr="00197DA4" w:rsidRDefault="00185C2C" w:rsidP="00185C2C">
            <w:pPr>
              <w:rPr>
                <w:rFonts w:eastAsia="Calibri"/>
                <w:kern w:val="2"/>
                <w:szCs w:val="22"/>
                <w:lang w:eastAsia="en-US"/>
                <w14:ligatures w14:val="standardContextual"/>
              </w:rPr>
            </w:pPr>
            <w:r w:rsidRPr="00197DA4">
              <w:t>Siltumtīklu pārbūve no Miera 33 līdz Miera 39, Rīgā</w:t>
            </w:r>
          </w:p>
        </w:tc>
        <w:tc>
          <w:tcPr>
            <w:tcW w:w="3259" w:type="dxa"/>
            <w:tcBorders>
              <w:top w:val="single" w:sz="4" w:space="0" w:color="auto"/>
              <w:left w:val="single" w:sz="4" w:space="0" w:color="auto"/>
              <w:bottom w:val="single" w:sz="4" w:space="0" w:color="auto"/>
              <w:right w:val="single" w:sz="4" w:space="0" w:color="auto"/>
            </w:tcBorders>
            <w:vAlign w:val="center"/>
          </w:tcPr>
          <w:p w14:paraId="3567C5A8" w14:textId="7D9A985B" w:rsidR="00185C2C" w:rsidRPr="00197DA4" w:rsidRDefault="00197DA4" w:rsidP="004735CA">
            <w:pPr>
              <w:jc w:val="both"/>
              <w:rPr>
                <w:rFonts w:eastAsia="Calibri"/>
                <w:kern w:val="2"/>
                <w:szCs w:val="22"/>
                <w:lang w:eastAsia="en-US"/>
                <w14:ligatures w14:val="standardContextual"/>
              </w:rPr>
            </w:pPr>
            <w:r w:rsidRPr="00197DA4">
              <w:rPr>
                <w:rFonts w:cs="Arial"/>
                <w:bCs/>
              </w:rPr>
              <w:t>pakāpeniski no 2025.gada 12.maija līdz 2025.gada 31.augustam</w:t>
            </w:r>
          </w:p>
        </w:tc>
      </w:tr>
      <w:tr w:rsidR="00185C2C" w:rsidRPr="00197DA4" w14:paraId="21AB1535" w14:textId="77777777" w:rsidTr="44577FA6">
        <w:trPr>
          <w:trHeight w:val="550"/>
          <w:jc w:val="center"/>
        </w:trPr>
        <w:tc>
          <w:tcPr>
            <w:tcW w:w="950" w:type="dxa"/>
            <w:tcBorders>
              <w:top w:val="single" w:sz="4" w:space="0" w:color="auto"/>
              <w:left w:val="single" w:sz="4" w:space="0" w:color="auto"/>
              <w:bottom w:val="single" w:sz="4" w:space="0" w:color="auto"/>
              <w:right w:val="single" w:sz="4" w:space="0" w:color="auto"/>
            </w:tcBorders>
            <w:noWrap/>
            <w:vAlign w:val="center"/>
            <w:hideMark/>
          </w:tcPr>
          <w:p w14:paraId="235CD138" w14:textId="77777777" w:rsidR="00185C2C" w:rsidRPr="00197DA4" w:rsidRDefault="00185C2C" w:rsidP="00185C2C">
            <w:pPr>
              <w:jc w:val="center"/>
              <w:rPr>
                <w:rFonts w:cs="Arial"/>
                <w:kern w:val="2"/>
                <w:szCs w:val="24"/>
                <w14:ligatures w14:val="standardContextual"/>
              </w:rPr>
            </w:pPr>
            <w:r w:rsidRPr="00197DA4">
              <w:rPr>
                <w:rFonts w:cs="Arial"/>
                <w:kern w:val="2"/>
                <w:szCs w:val="24"/>
                <w14:ligatures w14:val="standardContextual"/>
              </w:rPr>
              <w:t>3.</w:t>
            </w:r>
          </w:p>
        </w:tc>
        <w:tc>
          <w:tcPr>
            <w:tcW w:w="5566" w:type="dxa"/>
            <w:tcBorders>
              <w:top w:val="single" w:sz="4" w:space="0" w:color="auto"/>
              <w:left w:val="single" w:sz="4" w:space="0" w:color="auto"/>
              <w:bottom w:val="single" w:sz="4" w:space="0" w:color="auto"/>
              <w:right w:val="single" w:sz="4" w:space="0" w:color="auto"/>
            </w:tcBorders>
            <w:vAlign w:val="center"/>
          </w:tcPr>
          <w:p w14:paraId="3AD31C7F" w14:textId="49FA03F4" w:rsidR="00185C2C" w:rsidRPr="00197DA4" w:rsidRDefault="00185C2C" w:rsidP="00185C2C">
            <w:pPr>
              <w:rPr>
                <w:rFonts w:cs="Arial"/>
                <w:kern w:val="2"/>
                <w:szCs w:val="24"/>
                <w14:ligatures w14:val="standardContextual"/>
              </w:rPr>
            </w:pPr>
            <w:r w:rsidRPr="00197DA4">
              <w:t xml:space="preserve">Siltumtīklu pārbūve no kameras K-7-2 līdz Mārkalnes 2 k.5, Rīgā </w:t>
            </w:r>
          </w:p>
        </w:tc>
        <w:tc>
          <w:tcPr>
            <w:tcW w:w="3259" w:type="dxa"/>
            <w:tcBorders>
              <w:top w:val="single" w:sz="4" w:space="0" w:color="auto"/>
              <w:left w:val="single" w:sz="4" w:space="0" w:color="auto"/>
              <w:bottom w:val="single" w:sz="4" w:space="0" w:color="auto"/>
              <w:right w:val="single" w:sz="4" w:space="0" w:color="auto"/>
            </w:tcBorders>
            <w:vAlign w:val="center"/>
          </w:tcPr>
          <w:p w14:paraId="4FF91518" w14:textId="1AFA848A" w:rsidR="00185C2C" w:rsidRPr="00197DA4" w:rsidRDefault="00197DA4" w:rsidP="004735CA">
            <w:pPr>
              <w:jc w:val="both"/>
              <w:rPr>
                <w:rFonts w:eastAsia="Calibri"/>
                <w:kern w:val="2"/>
                <w:szCs w:val="22"/>
                <w:lang w:eastAsia="en-US"/>
                <w14:ligatures w14:val="standardContextual"/>
              </w:rPr>
            </w:pPr>
            <w:r>
              <w:rPr>
                <w:rFonts w:cs="Arial"/>
                <w:bCs/>
              </w:rPr>
              <w:t>p</w:t>
            </w:r>
            <w:r w:rsidRPr="006527A7">
              <w:rPr>
                <w:rFonts w:cs="Arial"/>
                <w:bCs/>
              </w:rPr>
              <w:t xml:space="preserve">akāpeniski </w:t>
            </w:r>
            <w:r w:rsidRPr="00197DA4">
              <w:rPr>
                <w:rFonts w:cs="Arial"/>
                <w:bCs/>
              </w:rPr>
              <w:t>no 2025.gada 12.maija līdz 2025.gada 31.augustam</w:t>
            </w:r>
          </w:p>
        </w:tc>
      </w:tr>
      <w:tr w:rsidR="00185C2C" w:rsidRPr="00197DA4" w14:paraId="34632120" w14:textId="77777777" w:rsidTr="44577FA6">
        <w:trPr>
          <w:trHeight w:val="550"/>
          <w:jc w:val="center"/>
        </w:trPr>
        <w:tc>
          <w:tcPr>
            <w:tcW w:w="950" w:type="dxa"/>
            <w:tcBorders>
              <w:top w:val="single" w:sz="4" w:space="0" w:color="auto"/>
              <w:left w:val="single" w:sz="4" w:space="0" w:color="auto"/>
              <w:bottom w:val="single" w:sz="4" w:space="0" w:color="auto"/>
              <w:right w:val="single" w:sz="4" w:space="0" w:color="auto"/>
            </w:tcBorders>
            <w:noWrap/>
            <w:vAlign w:val="center"/>
          </w:tcPr>
          <w:p w14:paraId="0198B5AA" w14:textId="08ECACF7" w:rsidR="00185C2C" w:rsidRPr="00197DA4" w:rsidRDefault="00185C2C" w:rsidP="00185C2C">
            <w:pPr>
              <w:jc w:val="center"/>
              <w:rPr>
                <w:rFonts w:cs="Arial"/>
                <w:kern w:val="2"/>
                <w:szCs w:val="24"/>
                <w14:ligatures w14:val="standardContextual"/>
              </w:rPr>
            </w:pPr>
            <w:r w:rsidRPr="00197DA4">
              <w:rPr>
                <w:rFonts w:cs="Arial"/>
                <w:kern w:val="2"/>
                <w:szCs w:val="24"/>
                <w14:ligatures w14:val="standardContextual"/>
              </w:rPr>
              <w:t>4.</w:t>
            </w:r>
          </w:p>
        </w:tc>
        <w:tc>
          <w:tcPr>
            <w:tcW w:w="5566" w:type="dxa"/>
            <w:tcBorders>
              <w:top w:val="single" w:sz="4" w:space="0" w:color="auto"/>
              <w:left w:val="single" w:sz="4" w:space="0" w:color="auto"/>
              <w:bottom w:val="single" w:sz="4" w:space="0" w:color="auto"/>
              <w:right w:val="single" w:sz="4" w:space="0" w:color="auto"/>
            </w:tcBorders>
            <w:vAlign w:val="center"/>
          </w:tcPr>
          <w:p w14:paraId="5A7DF80C" w14:textId="17767F03" w:rsidR="00185C2C" w:rsidRPr="00197DA4" w:rsidRDefault="00185C2C" w:rsidP="00185C2C">
            <w:pPr>
              <w:rPr>
                <w:rFonts w:eastAsia="Calibri"/>
                <w:kern w:val="2"/>
                <w:szCs w:val="22"/>
                <w:lang w:eastAsia="en-US"/>
                <w14:ligatures w14:val="standardContextual"/>
              </w:rPr>
            </w:pPr>
            <w:r w:rsidRPr="00197DA4">
              <w:t>Siltumtīklu pārbūve no kameras K-8-50-19 līdz K-8-50-21a (pie Skaistkalnes ielas, Rīgā)</w:t>
            </w:r>
          </w:p>
        </w:tc>
        <w:tc>
          <w:tcPr>
            <w:tcW w:w="3259" w:type="dxa"/>
            <w:tcBorders>
              <w:top w:val="single" w:sz="4" w:space="0" w:color="auto"/>
              <w:left w:val="single" w:sz="4" w:space="0" w:color="auto"/>
              <w:bottom w:val="single" w:sz="4" w:space="0" w:color="auto"/>
              <w:right w:val="single" w:sz="4" w:space="0" w:color="auto"/>
            </w:tcBorders>
            <w:vAlign w:val="center"/>
          </w:tcPr>
          <w:p w14:paraId="2DA1D488" w14:textId="7FFA409F" w:rsidR="00185C2C" w:rsidRPr="00197DA4" w:rsidRDefault="00197DA4" w:rsidP="004735CA">
            <w:pPr>
              <w:jc w:val="both"/>
              <w:rPr>
                <w:rFonts w:eastAsia="Calibri"/>
                <w:kern w:val="2"/>
                <w:szCs w:val="22"/>
                <w:lang w:eastAsia="en-US"/>
                <w14:ligatures w14:val="standardContextual"/>
              </w:rPr>
            </w:pPr>
            <w:r>
              <w:rPr>
                <w:rFonts w:cs="Arial"/>
                <w:bCs/>
              </w:rPr>
              <w:t>p</w:t>
            </w:r>
            <w:r w:rsidRPr="006527A7">
              <w:rPr>
                <w:rFonts w:cs="Arial"/>
                <w:bCs/>
              </w:rPr>
              <w:t xml:space="preserve">akāpeniski </w:t>
            </w:r>
            <w:r w:rsidRPr="00197DA4">
              <w:rPr>
                <w:rFonts w:cs="Arial"/>
                <w:bCs/>
              </w:rPr>
              <w:t>no 2025.gada 12.maija līdz 2025.gada 31.augustam</w:t>
            </w:r>
          </w:p>
        </w:tc>
      </w:tr>
      <w:tr w:rsidR="00185C2C" w:rsidRPr="00197DA4" w14:paraId="2513E3E5" w14:textId="77777777" w:rsidTr="44577FA6">
        <w:trPr>
          <w:trHeight w:val="550"/>
          <w:jc w:val="center"/>
        </w:trPr>
        <w:tc>
          <w:tcPr>
            <w:tcW w:w="950" w:type="dxa"/>
            <w:tcBorders>
              <w:top w:val="single" w:sz="4" w:space="0" w:color="auto"/>
              <w:left w:val="single" w:sz="4" w:space="0" w:color="auto"/>
              <w:bottom w:val="single" w:sz="4" w:space="0" w:color="auto"/>
              <w:right w:val="single" w:sz="4" w:space="0" w:color="auto"/>
            </w:tcBorders>
            <w:noWrap/>
            <w:vAlign w:val="center"/>
          </w:tcPr>
          <w:p w14:paraId="5A9B17F2" w14:textId="6FF1D4D8" w:rsidR="00185C2C" w:rsidRPr="00197DA4" w:rsidRDefault="00185C2C" w:rsidP="00185C2C">
            <w:pPr>
              <w:jc w:val="center"/>
              <w:rPr>
                <w:rFonts w:cs="Arial"/>
                <w:kern w:val="2"/>
                <w:szCs w:val="24"/>
                <w14:ligatures w14:val="standardContextual"/>
              </w:rPr>
            </w:pPr>
            <w:r w:rsidRPr="00197DA4">
              <w:rPr>
                <w:rFonts w:cs="Arial"/>
                <w:kern w:val="2"/>
                <w:szCs w:val="24"/>
                <w14:ligatures w14:val="standardContextual"/>
              </w:rPr>
              <w:t>5.</w:t>
            </w:r>
          </w:p>
        </w:tc>
        <w:tc>
          <w:tcPr>
            <w:tcW w:w="5566" w:type="dxa"/>
            <w:tcBorders>
              <w:top w:val="single" w:sz="4" w:space="0" w:color="auto"/>
              <w:left w:val="single" w:sz="4" w:space="0" w:color="auto"/>
              <w:bottom w:val="single" w:sz="4" w:space="0" w:color="auto"/>
              <w:right w:val="single" w:sz="4" w:space="0" w:color="auto"/>
            </w:tcBorders>
            <w:vAlign w:val="center"/>
          </w:tcPr>
          <w:p w14:paraId="0AF275AF" w14:textId="37F34D17" w:rsidR="00185C2C" w:rsidRPr="00197DA4" w:rsidRDefault="00185C2C" w:rsidP="00185C2C">
            <w:pPr>
              <w:rPr>
                <w:rFonts w:eastAsia="Calibri"/>
                <w:kern w:val="2"/>
                <w:szCs w:val="22"/>
                <w:lang w:eastAsia="en-US"/>
                <w14:ligatures w14:val="standardContextual"/>
              </w:rPr>
            </w:pPr>
            <w:r w:rsidRPr="00197DA4">
              <w:t>Siltumtīklu pārbūve no kameras K-2-18 līdz K-2-16 (Dzirciema iela, Rīgā)</w:t>
            </w:r>
          </w:p>
        </w:tc>
        <w:tc>
          <w:tcPr>
            <w:tcW w:w="3259" w:type="dxa"/>
            <w:tcBorders>
              <w:top w:val="single" w:sz="4" w:space="0" w:color="auto"/>
              <w:left w:val="single" w:sz="4" w:space="0" w:color="auto"/>
              <w:bottom w:val="single" w:sz="4" w:space="0" w:color="auto"/>
              <w:right w:val="single" w:sz="4" w:space="0" w:color="auto"/>
            </w:tcBorders>
            <w:vAlign w:val="center"/>
          </w:tcPr>
          <w:p w14:paraId="12997B17" w14:textId="1904743A" w:rsidR="00185C2C" w:rsidRPr="00197DA4" w:rsidRDefault="00197DA4" w:rsidP="004735CA">
            <w:pPr>
              <w:jc w:val="both"/>
              <w:rPr>
                <w:rFonts w:eastAsia="Calibri"/>
                <w:kern w:val="2"/>
                <w:szCs w:val="22"/>
                <w:lang w:eastAsia="en-US"/>
                <w14:ligatures w14:val="standardContextual"/>
              </w:rPr>
            </w:pPr>
            <w:r>
              <w:rPr>
                <w:rFonts w:cs="Arial"/>
                <w:bCs/>
              </w:rPr>
              <w:t>p</w:t>
            </w:r>
            <w:r w:rsidRPr="006527A7">
              <w:rPr>
                <w:rFonts w:cs="Arial"/>
                <w:bCs/>
              </w:rPr>
              <w:t xml:space="preserve">akāpeniski </w:t>
            </w:r>
            <w:r w:rsidRPr="00197DA4">
              <w:rPr>
                <w:rFonts w:cs="Arial"/>
                <w:bCs/>
              </w:rPr>
              <w:t>no 2025.gada 12.maija līdz 2025.gada 31.augustam</w:t>
            </w:r>
          </w:p>
        </w:tc>
      </w:tr>
      <w:tr w:rsidR="00185C2C" w:rsidRPr="00197DA4" w14:paraId="7A0D236B" w14:textId="77777777" w:rsidTr="44577FA6">
        <w:trPr>
          <w:trHeight w:val="550"/>
          <w:jc w:val="center"/>
        </w:trPr>
        <w:tc>
          <w:tcPr>
            <w:tcW w:w="950" w:type="dxa"/>
            <w:tcBorders>
              <w:top w:val="single" w:sz="4" w:space="0" w:color="auto"/>
              <w:left w:val="single" w:sz="4" w:space="0" w:color="auto"/>
              <w:bottom w:val="single" w:sz="4" w:space="0" w:color="auto"/>
              <w:right w:val="single" w:sz="4" w:space="0" w:color="auto"/>
            </w:tcBorders>
            <w:noWrap/>
            <w:vAlign w:val="center"/>
          </w:tcPr>
          <w:p w14:paraId="118FDCC3" w14:textId="4DFC94A2" w:rsidR="00185C2C" w:rsidRPr="00197DA4" w:rsidRDefault="00185C2C" w:rsidP="00185C2C">
            <w:pPr>
              <w:jc w:val="center"/>
              <w:rPr>
                <w:rFonts w:cs="Arial"/>
                <w:kern w:val="2"/>
                <w:szCs w:val="24"/>
                <w14:ligatures w14:val="standardContextual"/>
              </w:rPr>
            </w:pPr>
            <w:r w:rsidRPr="00197DA4">
              <w:rPr>
                <w:rFonts w:cs="Arial"/>
                <w:kern w:val="2"/>
                <w:szCs w:val="24"/>
                <w14:ligatures w14:val="standardContextual"/>
              </w:rPr>
              <w:lastRenderedPageBreak/>
              <w:t>6.</w:t>
            </w:r>
          </w:p>
        </w:tc>
        <w:tc>
          <w:tcPr>
            <w:tcW w:w="5566" w:type="dxa"/>
            <w:tcBorders>
              <w:top w:val="single" w:sz="4" w:space="0" w:color="auto"/>
              <w:left w:val="single" w:sz="4" w:space="0" w:color="auto"/>
              <w:bottom w:val="single" w:sz="4" w:space="0" w:color="auto"/>
              <w:right w:val="single" w:sz="4" w:space="0" w:color="auto"/>
            </w:tcBorders>
            <w:vAlign w:val="center"/>
          </w:tcPr>
          <w:p w14:paraId="5714F264" w14:textId="0BE12B46" w:rsidR="00185C2C" w:rsidRPr="00197DA4" w:rsidRDefault="00185C2C" w:rsidP="00185C2C">
            <w:pPr>
              <w:rPr>
                <w:rFonts w:eastAsia="Calibri"/>
                <w:kern w:val="2"/>
                <w:szCs w:val="22"/>
                <w:lang w:eastAsia="en-US"/>
                <w14:ligatures w14:val="standardContextual"/>
              </w:rPr>
            </w:pPr>
            <w:r w:rsidRPr="00197DA4">
              <w:t>Siltumtīklu pārbūve no kameras K-2-21 līdz Vaidelotes ielai, Rīgā</w:t>
            </w:r>
          </w:p>
        </w:tc>
        <w:tc>
          <w:tcPr>
            <w:tcW w:w="3259" w:type="dxa"/>
            <w:tcBorders>
              <w:top w:val="single" w:sz="4" w:space="0" w:color="auto"/>
              <w:left w:val="single" w:sz="4" w:space="0" w:color="auto"/>
              <w:bottom w:val="single" w:sz="4" w:space="0" w:color="auto"/>
              <w:right w:val="single" w:sz="4" w:space="0" w:color="auto"/>
            </w:tcBorders>
            <w:vAlign w:val="center"/>
          </w:tcPr>
          <w:p w14:paraId="59A3C017" w14:textId="4998BC94" w:rsidR="00185C2C" w:rsidRPr="00197DA4" w:rsidRDefault="00197DA4" w:rsidP="004735CA">
            <w:pPr>
              <w:jc w:val="both"/>
              <w:rPr>
                <w:rFonts w:eastAsia="Calibri"/>
                <w:kern w:val="2"/>
                <w:szCs w:val="22"/>
                <w:lang w:eastAsia="en-US"/>
                <w14:ligatures w14:val="standardContextual"/>
              </w:rPr>
            </w:pPr>
            <w:r>
              <w:rPr>
                <w:rFonts w:cs="Arial"/>
                <w:bCs/>
              </w:rPr>
              <w:t>p</w:t>
            </w:r>
            <w:r w:rsidRPr="006527A7">
              <w:rPr>
                <w:rFonts w:cs="Arial"/>
                <w:bCs/>
              </w:rPr>
              <w:t xml:space="preserve">akāpeniski </w:t>
            </w:r>
            <w:r w:rsidRPr="00197DA4">
              <w:rPr>
                <w:rFonts w:cs="Arial"/>
                <w:bCs/>
              </w:rPr>
              <w:t>no 2025.gada 12.maija līdz 2025.gada 31.augustam</w:t>
            </w:r>
          </w:p>
        </w:tc>
      </w:tr>
      <w:tr w:rsidR="44577FA6" w14:paraId="1290544E" w14:textId="77777777" w:rsidTr="44577FA6">
        <w:trPr>
          <w:trHeight w:val="960"/>
          <w:jc w:val="center"/>
        </w:trPr>
        <w:tc>
          <w:tcPr>
            <w:tcW w:w="950" w:type="dxa"/>
            <w:tcBorders>
              <w:top w:val="single" w:sz="4" w:space="0" w:color="auto"/>
              <w:left w:val="single" w:sz="4" w:space="0" w:color="auto"/>
              <w:bottom w:val="single" w:sz="4" w:space="0" w:color="auto"/>
              <w:right w:val="single" w:sz="4" w:space="0" w:color="auto"/>
            </w:tcBorders>
            <w:noWrap/>
            <w:vAlign w:val="center"/>
          </w:tcPr>
          <w:p w14:paraId="7F746991" w14:textId="69ADD79D" w:rsidR="6A8DCAAB" w:rsidRDefault="6A8DCAAB" w:rsidP="44577FA6">
            <w:pPr>
              <w:jc w:val="center"/>
              <w:rPr>
                <w:rFonts w:cs="Arial"/>
              </w:rPr>
            </w:pPr>
            <w:r w:rsidRPr="44577FA6">
              <w:rPr>
                <w:rFonts w:cs="Arial"/>
              </w:rPr>
              <w:t>7</w:t>
            </w:r>
          </w:p>
        </w:tc>
        <w:tc>
          <w:tcPr>
            <w:tcW w:w="5566" w:type="dxa"/>
            <w:tcBorders>
              <w:top w:val="single" w:sz="4" w:space="0" w:color="auto"/>
              <w:left w:val="single" w:sz="4" w:space="0" w:color="auto"/>
              <w:bottom w:val="single" w:sz="4" w:space="0" w:color="auto"/>
              <w:right w:val="single" w:sz="4" w:space="0" w:color="auto"/>
            </w:tcBorders>
            <w:vAlign w:val="center"/>
          </w:tcPr>
          <w:p w14:paraId="415DF2D3" w14:textId="77777777" w:rsidR="6A8DCAAB" w:rsidRDefault="6A8DCAAB" w:rsidP="44577FA6">
            <w:pPr>
              <w:jc w:val="both"/>
            </w:pPr>
            <w:r>
              <w:t>Siltumtīklu pārbūve no Vaidelotes ielas līdz K-2-18; no K-2-18 līdz ēkām Dzirciema ielā 52 k-1 un 59, Rīgā</w:t>
            </w:r>
          </w:p>
          <w:p w14:paraId="584FB22B" w14:textId="29A196E0" w:rsidR="44577FA6" w:rsidRDefault="44577FA6" w:rsidP="44577FA6"/>
        </w:tc>
        <w:tc>
          <w:tcPr>
            <w:tcW w:w="3259" w:type="dxa"/>
            <w:tcBorders>
              <w:top w:val="single" w:sz="4" w:space="0" w:color="auto"/>
              <w:left w:val="single" w:sz="4" w:space="0" w:color="auto"/>
              <w:bottom w:val="single" w:sz="4" w:space="0" w:color="auto"/>
              <w:right w:val="single" w:sz="4" w:space="0" w:color="auto"/>
            </w:tcBorders>
            <w:vAlign w:val="center"/>
          </w:tcPr>
          <w:p w14:paraId="3DD6C2F6" w14:textId="4998BC94" w:rsidR="6A8DCAAB" w:rsidRDefault="6A8DCAAB" w:rsidP="44577FA6">
            <w:pPr>
              <w:jc w:val="both"/>
              <w:rPr>
                <w:rFonts w:eastAsia="Calibri"/>
                <w:lang w:eastAsia="en-US"/>
              </w:rPr>
            </w:pPr>
            <w:r w:rsidRPr="44577FA6">
              <w:rPr>
                <w:rFonts w:cs="Arial"/>
              </w:rPr>
              <w:t>pakāpeniski no 2025.gada 12.maija līdz 2025.gada 31.augustam</w:t>
            </w:r>
          </w:p>
          <w:p w14:paraId="32E07079" w14:textId="4A21CA4A" w:rsidR="44577FA6" w:rsidRDefault="44577FA6" w:rsidP="44577FA6">
            <w:pPr>
              <w:jc w:val="both"/>
              <w:rPr>
                <w:rFonts w:cs="Arial"/>
              </w:rPr>
            </w:pPr>
          </w:p>
        </w:tc>
      </w:tr>
    </w:tbl>
    <w:p w14:paraId="03E72FF6" w14:textId="77777777" w:rsidR="008F137E" w:rsidRDefault="008F137E" w:rsidP="00B35971">
      <w:pPr>
        <w:spacing w:before="120" w:after="120" w:line="276" w:lineRule="auto"/>
        <w:ind w:left="646"/>
        <w:jc w:val="center"/>
        <w:rPr>
          <w:rFonts w:eastAsia="Calibri" w:cs="Arial"/>
          <w:b/>
          <w:kern w:val="2"/>
          <w:szCs w:val="22"/>
        </w:rPr>
      </w:pPr>
    </w:p>
    <w:p w14:paraId="1A812DBC" w14:textId="09C36AF0" w:rsidR="00134E39" w:rsidRDefault="0096550E" w:rsidP="00C30EB4">
      <w:pPr>
        <w:spacing w:before="120" w:after="120" w:line="360" w:lineRule="auto"/>
        <w:ind w:firstLine="851"/>
        <w:jc w:val="both"/>
        <w:rPr>
          <w:rFonts w:cs="Arial"/>
          <w:szCs w:val="24"/>
        </w:rPr>
      </w:pPr>
      <w:r w:rsidRPr="00C30EB4">
        <w:rPr>
          <w:rFonts w:cs="Arial"/>
          <w:szCs w:val="24"/>
        </w:rPr>
        <w:t xml:space="preserve">Siltumtīkla objekta projektā neiekļauto materiālu piegāde Pretendentam </w:t>
      </w:r>
      <w:r w:rsidR="00C30EB4" w:rsidRPr="00C30EB4">
        <w:rPr>
          <w:rFonts w:cs="Arial"/>
          <w:szCs w:val="24"/>
        </w:rPr>
        <w:t>jāveic 10</w:t>
      </w:r>
      <w:r w:rsidRPr="00C30EB4">
        <w:rPr>
          <w:rFonts w:cs="Arial"/>
          <w:szCs w:val="24"/>
        </w:rPr>
        <w:t xml:space="preserve"> </w:t>
      </w:r>
      <w:r w:rsidR="00C30EB4" w:rsidRPr="00C30EB4">
        <w:rPr>
          <w:rFonts w:cs="Arial"/>
          <w:szCs w:val="24"/>
        </w:rPr>
        <w:t xml:space="preserve">(desmit) </w:t>
      </w:r>
      <w:r w:rsidRPr="00C30EB4">
        <w:rPr>
          <w:rFonts w:cs="Arial"/>
          <w:szCs w:val="24"/>
        </w:rPr>
        <w:t>darba dien</w:t>
      </w:r>
      <w:r w:rsidR="00C30EB4" w:rsidRPr="00C30EB4">
        <w:rPr>
          <w:rFonts w:cs="Arial"/>
          <w:szCs w:val="24"/>
        </w:rPr>
        <w:t>u laikā no Pasūtītāja pasūtījuma saņemšanas brīža.</w:t>
      </w:r>
    </w:p>
    <w:p w14:paraId="56209DA8" w14:textId="6768E98A" w:rsidR="0040771E" w:rsidRPr="000D1166" w:rsidRDefault="0040771E" w:rsidP="00C30EB4">
      <w:pPr>
        <w:spacing w:before="120" w:after="120" w:line="360" w:lineRule="auto"/>
        <w:ind w:firstLine="851"/>
        <w:jc w:val="both"/>
        <w:rPr>
          <w:rFonts w:eastAsia="Calibri" w:cs="Arial"/>
          <w:b/>
          <w:kern w:val="2"/>
          <w:szCs w:val="24"/>
          <w:u w:val="single"/>
        </w:rPr>
      </w:pPr>
      <w:r w:rsidRPr="000D1166">
        <w:rPr>
          <w:rFonts w:cs="Arial"/>
          <w:u w:val="single"/>
        </w:rPr>
        <w:t>Preču piegādes periods var tikt precizēts (grozīts) Līguma darbības termiņā, ievērojot siltumtīklu izbūves gaitu un Preču nepieciešamību konkrētā periodā.</w:t>
      </w:r>
    </w:p>
    <w:p w14:paraId="4C5DE31C" w14:textId="77777777" w:rsidR="00134E39" w:rsidRPr="00197DA4" w:rsidRDefault="00134E39" w:rsidP="00B35971">
      <w:pPr>
        <w:spacing w:before="120" w:after="120" w:line="276" w:lineRule="auto"/>
        <w:ind w:left="646"/>
        <w:jc w:val="center"/>
        <w:rPr>
          <w:rFonts w:eastAsia="Calibri" w:cs="Arial"/>
          <w:b/>
          <w:kern w:val="2"/>
          <w:szCs w:val="22"/>
        </w:rPr>
      </w:pPr>
    </w:p>
    <w:p w14:paraId="19E83E46" w14:textId="259A7498" w:rsidR="00A168EE" w:rsidRPr="00197DA4" w:rsidRDefault="008F137E" w:rsidP="00B35971">
      <w:pPr>
        <w:spacing w:before="120" w:after="120" w:line="276" w:lineRule="auto"/>
        <w:ind w:left="646"/>
        <w:jc w:val="center"/>
        <w:rPr>
          <w:rFonts w:eastAsia="Calibri" w:cs="Arial"/>
          <w:b/>
          <w:kern w:val="2"/>
          <w:szCs w:val="22"/>
        </w:rPr>
      </w:pPr>
      <w:r w:rsidRPr="00197DA4">
        <w:rPr>
          <w:rFonts w:eastAsia="Calibri" w:cs="Arial"/>
          <w:b/>
          <w:kern w:val="2"/>
          <w:szCs w:val="22"/>
        </w:rPr>
        <w:t>6</w:t>
      </w:r>
      <w:r w:rsidR="00A168EE" w:rsidRPr="00197DA4">
        <w:rPr>
          <w:rFonts w:eastAsia="Calibri" w:cs="Arial"/>
          <w:b/>
          <w:kern w:val="2"/>
          <w:szCs w:val="22"/>
        </w:rPr>
        <w:t>.</w:t>
      </w:r>
      <w:r w:rsidR="00A168EE" w:rsidRPr="00197DA4">
        <w:rPr>
          <w:rFonts w:eastAsia="Calibri" w:cs="Arial"/>
          <w:b/>
          <w:kern w:val="2"/>
          <w:szCs w:val="22"/>
        </w:rPr>
        <w:tab/>
        <w:t>MATERIĀLU GARANTIJA</w:t>
      </w:r>
    </w:p>
    <w:p w14:paraId="7DA9BE8B" w14:textId="77777777" w:rsidR="00A168EE" w:rsidRDefault="00A168EE" w:rsidP="00566045">
      <w:pPr>
        <w:spacing w:line="360" w:lineRule="auto"/>
        <w:ind w:firstLine="646"/>
        <w:jc w:val="both"/>
        <w:rPr>
          <w:rFonts w:eastAsia="Calibri" w:cs="Arial"/>
          <w:kern w:val="2"/>
        </w:rPr>
      </w:pPr>
      <w:r w:rsidRPr="00197DA4">
        <w:rPr>
          <w:rFonts w:eastAsia="Calibri" w:cs="Arial"/>
          <w:kern w:val="2"/>
        </w:rPr>
        <w:t xml:space="preserve">Piegādātājs garantē Preces kvalitātes saglabāšanos </w:t>
      </w:r>
      <w:r w:rsidRPr="00197DA4">
        <w:rPr>
          <w:rFonts w:eastAsia="Calibri" w:cs="Arial"/>
          <w:b/>
          <w:bCs/>
          <w:kern w:val="2"/>
        </w:rPr>
        <w:t>5</w:t>
      </w:r>
      <w:r w:rsidRPr="00197DA4">
        <w:rPr>
          <w:rFonts w:eastAsia="Calibri" w:cs="Arial"/>
          <w:kern w:val="2"/>
        </w:rPr>
        <w:t xml:space="preserve"> (piecus) gadus no materiālu piegādes brīža objektā. Garantijas termiņā Piegādātājs Preces defektus novērš vai Preci nomaina uz sava rēķina Pasūtītājam izdevīgā laikā.</w:t>
      </w:r>
    </w:p>
    <w:sectPr w:rsidR="00A168EE" w:rsidSect="008E0012">
      <w:headerReference w:type="default" r:id="rId15"/>
      <w:pgSz w:w="11906" w:h="16838" w:code="9"/>
      <w:pgMar w:top="1134" w:right="1134" w:bottom="1134" w:left="1701"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060DA2" w14:textId="77777777" w:rsidR="00A817A2" w:rsidRPr="00197DA4" w:rsidRDefault="00A817A2" w:rsidP="00A87727">
      <w:r w:rsidRPr="00197DA4">
        <w:separator/>
      </w:r>
    </w:p>
  </w:endnote>
  <w:endnote w:type="continuationSeparator" w:id="0">
    <w:p w14:paraId="7C6F3971" w14:textId="77777777" w:rsidR="00A817A2" w:rsidRPr="00197DA4" w:rsidRDefault="00A817A2" w:rsidP="00A87727">
      <w:r w:rsidRPr="00197DA4">
        <w:continuationSeparator/>
      </w:r>
    </w:p>
  </w:endnote>
  <w:endnote w:type="continuationNotice" w:id="1">
    <w:p w14:paraId="3C8312AD" w14:textId="77777777" w:rsidR="00A817A2" w:rsidRPr="00197DA4" w:rsidRDefault="00A817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Calibri Light">
    <w:panose1 w:val="020F03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imHelvetica">
    <w:altName w:val="Times New Roman"/>
    <w:charset w:val="00"/>
    <w:family w:val="auto"/>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Tahoma">
    <w:panose1 w:val="020B0604030504040204"/>
    <w:charset w:val="BA"/>
    <w:family w:val="swiss"/>
    <w:pitch w:val="variable"/>
    <w:sig w:usb0="E1002EFF" w:usb1="C000605B" w:usb2="00000029" w:usb3="00000000" w:csb0="000101FF" w:csb1="00000000"/>
  </w:font>
  <w:font w:name="Microsoft Sans Serif">
    <w:panose1 w:val="020B0604020202020204"/>
    <w:charset w:val="BA"/>
    <w:family w:val="swiss"/>
    <w:pitch w:val="variable"/>
    <w:sig w:usb0="E5002EFF" w:usb1="C000605B" w:usb2="00000029" w:usb3="00000000" w:csb0="000101FF" w:csb1="00000000"/>
  </w:font>
  <w:font w:name="BaltHelvetica">
    <w:altName w:val="Arial"/>
    <w:panose1 w:val="00000000000000000000"/>
    <w:charset w:val="00"/>
    <w:family w:val="roman"/>
    <w:notTrueType/>
    <w:pitch w:val="default"/>
  </w:font>
  <w:font w:name="BaltArial">
    <w:altName w:val="Arial"/>
    <w:charset w:val="00"/>
    <w:family w:val="swiss"/>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Garamond">
    <w:panose1 w:val="02020404030301010803"/>
    <w:charset w:val="BA"/>
    <w:family w:val="roman"/>
    <w:pitch w:val="variable"/>
    <w:sig w:usb0="00000287" w:usb1="00000000" w:usb2="00000000" w:usb3="00000000" w:csb0="0000009F" w:csb1="00000000"/>
  </w:font>
  <w:font w:name="DaneHelveticaNeue">
    <w:altName w:val="Times New Roman"/>
    <w:charset w:val="00"/>
    <w:family w:val="auto"/>
    <w:pitch w:val="variable"/>
    <w:sig w:usb0="00000003" w:usb1="00000000" w:usb2="00000000" w:usb3="00000000" w:csb0="00000001" w:csb1="00000000"/>
  </w:font>
  <w:font w:name="TrueHelveticaLight">
    <w:altName w:val="Times New Roman"/>
    <w:charset w:val="00"/>
    <w:family w:val="auto"/>
    <w:pitch w:val="variable"/>
    <w:sig w:usb0="00000003" w:usb1="00000000" w:usb2="00000000" w:usb3="00000000" w:csb0="00000001" w:csb1="00000000"/>
  </w:font>
  <w:font w:name="TrueHelveticaBlack">
    <w:altName w:val="Times New Roman"/>
    <w:charset w:val="00"/>
    <w:family w:val="auto"/>
    <w:pitch w:val="variable"/>
    <w:sig w:usb0="00000003" w:usb1="00000000" w:usb2="00000000" w:usb3="00000000" w:csb0="00000001" w:csb1="00000000"/>
  </w:font>
  <w:font w:name="Gungsuh">
    <w:charset w:val="81"/>
    <w:family w:val="roman"/>
    <w:pitch w:val="variable"/>
    <w:sig w:usb0="B00002AF" w:usb1="69D77CFB" w:usb2="00000030" w:usb3="00000000" w:csb0="0008009F" w:csb1="00000000"/>
  </w:font>
  <w:font w:name="CG Times (E1)">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BA"/>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1C6F20" w14:textId="77777777" w:rsidR="00A817A2" w:rsidRPr="00197DA4" w:rsidRDefault="00A817A2" w:rsidP="00A87727">
      <w:r w:rsidRPr="00197DA4">
        <w:separator/>
      </w:r>
    </w:p>
  </w:footnote>
  <w:footnote w:type="continuationSeparator" w:id="0">
    <w:p w14:paraId="1DF83725" w14:textId="77777777" w:rsidR="00A817A2" w:rsidRPr="00197DA4" w:rsidRDefault="00A817A2" w:rsidP="00A87727">
      <w:r w:rsidRPr="00197DA4">
        <w:continuationSeparator/>
      </w:r>
    </w:p>
  </w:footnote>
  <w:footnote w:type="continuationNotice" w:id="1">
    <w:p w14:paraId="7AA1DA16" w14:textId="77777777" w:rsidR="00A817A2" w:rsidRPr="00197DA4" w:rsidRDefault="00A817A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92734916"/>
      <w:docPartObj>
        <w:docPartGallery w:val="Page Numbers (Top of Page)"/>
        <w:docPartUnique/>
      </w:docPartObj>
    </w:sdtPr>
    <w:sdtEndPr/>
    <w:sdtContent>
      <w:p w14:paraId="70206F87" w14:textId="6AAF0C7C" w:rsidR="00A87727" w:rsidRPr="00197DA4" w:rsidRDefault="00A87727" w:rsidP="00D87C2B">
        <w:pPr>
          <w:pStyle w:val="Header"/>
          <w:jc w:val="center"/>
        </w:pPr>
        <w:r w:rsidRPr="00C30CD9">
          <w:fldChar w:fldCharType="begin"/>
        </w:r>
        <w:r w:rsidRPr="00197DA4">
          <w:instrText xml:space="preserve"> PAGE   \* MERGEFORMAT </w:instrText>
        </w:r>
        <w:r w:rsidRPr="00C30CD9">
          <w:fldChar w:fldCharType="separate"/>
        </w:r>
        <w:r w:rsidRPr="00C30CD9">
          <w:t>2</w:t>
        </w:r>
        <w:r w:rsidRPr="00C30CD9">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D"/>
    <w:multiLevelType w:val="singleLevel"/>
    <w:tmpl w:val="CC0EC340"/>
    <w:lvl w:ilvl="0">
      <w:start w:val="1"/>
      <w:numFmt w:val="decimal"/>
      <w:pStyle w:val="Daa"/>
      <w:lvlText w:val="%1."/>
      <w:lvlJc w:val="left"/>
      <w:pPr>
        <w:tabs>
          <w:tab w:val="num" w:pos="1209"/>
        </w:tabs>
        <w:ind w:left="1209" w:hanging="360"/>
      </w:pPr>
    </w:lvl>
  </w:abstractNum>
  <w:abstractNum w:abstractNumId="1" w15:restartNumberingAfterBreak="0">
    <w:nsid w:val="FFFFFFFE"/>
    <w:multiLevelType w:val="singleLevel"/>
    <w:tmpl w:val="C28E5C8A"/>
    <w:lvl w:ilvl="0">
      <w:start w:val="1"/>
      <w:numFmt w:val="bullet"/>
      <w:pStyle w:val="StyleHeading1After6pt"/>
      <w:lvlText w:val="•"/>
      <w:legacy w:legacy="1" w:legacySpace="0" w:legacyIndent="283"/>
      <w:lvlJc w:val="left"/>
      <w:pPr>
        <w:ind w:left="283" w:hanging="283"/>
      </w:pPr>
      <w:rPr>
        <w:rFonts w:ascii="Times New Roman" w:hAnsi="Times New Roman" w:hint="default"/>
        <w:sz w:val="23"/>
      </w:rPr>
    </w:lvl>
  </w:abstractNum>
  <w:abstractNum w:abstractNumId="2" w15:restartNumberingAfterBreak="0">
    <w:nsid w:val="00000002"/>
    <w:multiLevelType w:val="multilevel"/>
    <w:tmpl w:val="00000002"/>
    <w:name w:val="WW8Num1"/>
    <w:lvl w:ilvl="0">
      <w:start w:val="3"/>
      <w:numFmt w:val="decimal"/>
      <w:pStyle w:val="StyleBodyTextBoldBlackRight-0cmLinespacingsingle"/>
      <w:lvlText w:val="%1."/>
      <w:lvlJc w:val="left"/>
      <w:pPr>
        <w:tabs>
          <w:tab w:val="num" w:pos="450"/>
        </w:tabs>
        <w:ind w:left="450" w:hanging="450"/>
      </w:pPr>
    </w:lvl>
    <w:lvl w:ilvl="1">
      <w:start w:val="1"/>
      <w:numFmt w:val="decimal"/>
      <w:lvlText w:val="%1.%2."/>
      <w:lvlJc w:val="left"/>
      <w:pPr>
        <w:tabs>
          <w:tab w:val="num" w:pos="806"/>
        </w:tabs>
        <w:ind w:left="806" w:hanging="450"/>
      </w:pPr>
    </w:lvl>
    <w:lvl w:ilvl="2">
      <w:start w:val="1"/>
      <w:numFmt w:val="decimal"/>
      <w:lvlText w:val="%1.%2.%3."/>
      <w:lvlJc w:val="left"/>
      <w:pPr>
        <w:tabs>
          <w:tab w:val="num" w:pos="1432"/>
        </w:tabs>
        <w:ind w:left="1432" w:hanging="720"/>
      </w:pPr>
    </w:lvl>
    <w:lvl w:ilvl="3">
      <w:start w:val="1"/>
      <w:numFmt w:val="decimal"/>
      <w:lvlText w:val="%1.%2.%3.%4."/>
      <w:lvlJc w:val="left"/>
      <w:pPr>
        <w:tabs>
          <w:tab w:val="num" w:pos="1788"/>
        </w:tabs>
        <w:ind w:left="1788" w:hanging="720"/>
      </w:pPr>
    </w:lvl>
    <w:lvl w:ilvl="4">
      <w:start w:val="1"/>
      <w:numFmt w:val="decimal"/>
      <w:lvlText w:val="%1.%2.%3.%4.%5."/>
      <w:lvlJc w:val="left"/>
      <w:pPr>
        <w:tabs>
          <w:tab w:val="num" w:pos="2504"/>
        </w:tabs>
        <w:ind w:left="2504" w:hanging="1080"/>
      </w:pPr>
    </w:lvl>
    <w:lvl w:ilvl="5">
      <w:start w:val="1"/>
      <w:numFmt w:val="decimal"/>
      <w:lvlText w:val="%1.%2.%3.%4.%5.%6."/>
      <w:lvlJc w:val="left"/>
      <w:pPr>
        <w:tabs>
          <w:tab w:val="num" w:pos="2860"/>
        </w:tabs>
        <w:ind w:left="2860" w:hanging="1080"/>
      </w:pPr>
    </w:lvl>
    <w:lvl w:ilvl="6">
      <w:start w:val="1"/>
      <w:numFmt w:val="decimal"/>
      <w:lvlText w:val="%1.%2.%3.%4.%5.%6.%7."/>
      <w:lvlJc w:val="left"/>
      <w:pPr>
        <w:tabs>
          <w:tab w:val="num" w:pos="3216"/>
        </w:tabs>
        <w:ind w:left="3216" w:hanging="1080"/>
      </w:pPr>
    </w:lvl>
    <w:lvl w:ilvl="7">
      <w:start w:val="1"/>
      <w:numFmt w:val="decimal"/>
      <w:lvlText w:val="%1.%2.%3.%4.%5.%6.%7.%8."/>
      <w:lvlJc w:val="left"/>
      <w:pPr>
        <w:tabs>
          <w:tab w:val="num" w:pos="3932"/>
        </w:tabs>
        <w:ind w:left="3932" w:hanging="1440"/>
      </w:pPr>
    </w:lvl>
    <w:lvl w:ilvl="8">
      <w:start w:val="1"/>
      <w:numFmt w:val="decimal"/>
      <w:lvlText w:val="%1.%2.%3.%4.%5.%6.%7.%8.%9."/>
      <w:lvlJc w:val="left"/>
      <w:pPr>
        <w:tabs>
          <w:tab w:val="num" w:pos="4288"/>
        </w:tabs>
        <w:ind w:left="4288" w:hanging="1440"/>
      </w:pPr>
    </w:lvl>
  </w:abstractNum>
  <w:abstractNum w:abstractNumId="3" w15:restartNumberingAfterBreak="0">
    <w:nsid w:val="006E38E3"/>
    <w:multiLevelType w:val="singleLevel"/>
    <w:tmpl w:val="6CB010F6"/>
    <w:lvl w:ilvl="0">
      <w:start w:val="1"/>
      <w:numFmt w:val="decimal"/>
      <w:pStyle w:val="List"/>
      <w:lvlText w:val="%1)"/>
      <w:lvlJc w:val="left"/>
      <w:pPr>
        <w:tabs>
          <w:tab w:val="num" w:pos="360"/>
        </w:tabs>
        <w:ind w:left="360" w:hanging="360"/>
      </w:pPr>
      <w:rPr>
        <w:color w:val="000000"/>
      </w:rPr>
    </w:lvl>
  </w:abstractNum>
  <w:abstractNum w:abstractNumId="4" w15:restartNumberingAfterBreak="0">
    <w:nsid w:val="017AD7ED"/>
    <w:multiLevelType w:val="hybridMultilevel"/>
    <w:tmpl w:val="5EC4FD5C"/>
    <w:lvl w:ilvl="0" w:tplc="3C1EC942">
      <w:start w:val="1"/>
      <w:numFmt w:val="lowerLetter"/>
      <w:lvlText w:val="%1."/>
      <w:lvlJc w:val="left"/>
      <w:pPr>
        <w:ind w:left="720" w:hanging="360"/>
      </w:pPr>
    </w:lvl>
    <w:lvl w:ilvl="1" w:tplc="68F4EC5A">
      <w:start w:val="1"/>
      <w:numFmt w:val="lowerLetter"/>
      <w:lvlText w:val="%2."/>
      <w:lvlJc w:val="left"/>
      <w:pPr>
        <w:ind w:left="1440" w:hanging="360"/>
      </w:pPr>
    </w:lvl>
    <w:lvl w:ilvl="2" w:tplc="C4BC0D98">
      <w:start w:val="1"/>
      <w:numFmt w:val="lowerRoman"/>
      <w:lvlText w:val="%3."/>
      <w:lvlJc w:val="right"/>
      <w:pPr>
        <w:ind w:left="2160" w:hanging="180"/>
      </w:pPr>
    </w:lvl>
    <w:lvl w:ilvl="3" w:tplc="D1C86748">
      <w:start w:val="1"/>
      <w:numFmt w:val="decimal"/>
      <w:lvlText w:val="%4."/>
      <w:lvlJc w:val="left"/>
      <w:pPr>
        <w:ind w:left="2880" w:hanging="360"/>
      </w:pPr>
    </w:lvl>
    <w:lvl w:ilvl="4" w:tplc="C4A6C962">
      <w:start w:val="1"/>
      <w:numFmt w:val="lowerLetter"/>
      <w:lvlText w:val="%5."/>
      <w:lvlJc w:val="left"/>
      <w:pPr>
        <w:ind w:left="3600" w:hanging="360"/>
      </w:pPr>
    </w:lvl>
    <w:lvl w:ilvl="5" w:tplc="278A4084">
      <w:start w:val="1"/>
      <w:numFmt w:val="lowerRoman"/>
      <w:lvlText w:val="%6."/>
      <w:lvlJc w:val="right"/>
      <w:pPr>
        <w:ind w:left="4320" w:hanging="180"/>
      </w:pPr>
    </w:lvl>
    <w:lvl w:ilvl="6" w:tplc="7BB449B4">
      <w:start w:val="1"/>
      <w:numFmt w:val="decimal"/>
      <w:lvlText w:val="%7."/>
      <w:lvlJc w:val="left"/>
      <w:pPr>
        <w:ind w:left="5040" w:hanging="360"/>
      </w:pPr>
    </w:lvl>
    <w:lvl w:ilvl="7" w:tplc="EDCC2D28">
      <w:start w:val="1"/>
      <w:numFmt w:val="lowerLetter"/>
      <w:lvlText w:val="%8."/>
      <w:lvlJc w:val="left"/>
      <w:pPr>
        <w:ind w:left="5760" w:hanging="360"/>
      </w:pPr>
    </w:lvl>
    <w:lvl w:ilvl="8" w:tplc="CF2080A0">
      <w:start w:val="1"/>
      <w:numFmt w:val="lowerRoman"/>
      <w:lvlText w:val="%9."/>
      <w:lvlJc w:val="right"/>
      <w:pPr>
        <w:ind w:left="6480" w:hanging="180"/>
      </w:pPr>
    </w:lvl>
  </w:abstractNum>
  <w:abstractNum w:abstractNumId="5" w15:restartNumberingAfterBreak="0">
    <w:nsid w:val="03D64E77"/>
    <w:multiLevelType w:val="hybridMultilevel"/>
    <w:tmpl w:val="0FC8BE9C"/>
    <w:lvl w:ilvl="0" w:tplc="0EFC4C1A">
      <w:start w:val="6"/>
      <w:numFmt w:val="decimal"/>
      <w:lvlText w:val="%1."/>
      <w:lvlJc w:val="left"/>
      <w:pPr>
        <w:ind w:left="862" w:hanging="360"/>
      </w:pPr>
      <w:rPr>
        <w:rFonts w:hint="default"/>
        <w:sz w:val="24"/>
      </w:rPr>
    </w:lvl>
    <w:lvl w:ilvl="1" w:tplc="04260019" w:tentative="1">
      <w:start w:val="1"/>
      <w:numFmt w:val="lowerLetter"/>
      <w:lvlText w:val="%2."/>
      <w:lvlJc w:val="left"/>
      <w:pPr>
        <w:ind w:left="1582" w:hanging="360"/>
      </w:pPr>
    </w:lvl>
    <w:lvl w:ilvl="2" w:tplc="0426001B" w:tentative="1">
      <w:start w:val="1"/>
      <w:numFmt w:val="lowerRoman"/>
      <w:lvlText w:val="%3."/>
      <w:lvlJc w:val="right"/>
      <w:pPr>
        <w:ind w:left="2302" w:hanging="180"/>
      </w:pPr>
    </w:lvl>
    <w:lvl w:ilvl="3" w:tplc="0426000F" w:tentative="1">
      <w:start w:val="1"/>
      <w:numFmt w:val="decimal"/>
      <w:lvlText w:val="%4."/>
      <w:lvlJc w:val="left"/>
      <w:pPr>
        <w:ind w:left="3022" w:hanging="360"/>
      </w:pPr>
    </w:lvl>
    <w:lvl w:ilvl="4" w:tplc="04260019" w:tentative="1">
      <w:start w:val="1"/>
      <w:numFmt w:val="lowerLetter"/>
      <w:lvlText w:val="%5."/>
      <w:lvlJc w:val="left"/>
      <w:pPr>
        <w:ind w:left="3742" w:hanging="360"/>
      </w:pPr>
    </w:lvl>
    <w:lvl w:ilvl="5" w:tplc="0426001B" w:tentative="1">
      <w:start w:val="1"/>
      <w:numFmt w:val="lowerRoman"/>
      <w:lvlText w:val="%6."/>
      <w:lvlJc w:val="right"/>
      <w:pPr>
        <w:ind w:left="4462" w:hanging="180"/>
      </w:pPr>
    </w:lvl>
    <w:lvl w:ilvl="6" w:tplc="0426000F" w:tentative="1">
      <w:start w:val="1"/>
      <w:numFmt w:val="decimal"/>
      <w:lvlText w:val="%7."/>
      <w:lvlJc w:val="left"/>
      <w:pPr>
        <w:ind w:left="5182" w:hanging="360"/>
      </w:pPr>
    </w:lvl>
    <w:lvl w:ilvl="7" w:tplc="04260019" w:tentative="1">
      <w:start w:val="1"/>
      <w:numFmt w:val="lowerLetter"/>
      <w:lvlText w:val="%8."/>
      <w:lvlJc w:val="left"/>
      <w:pPr>
        <w:ind w:left="5902" w:hanging="360"/>
      </w:pPr>
    </w:lvl>
    <w:lvl w:ilvl="8" w:tplc="0426001B" w:tentative="1">
      <w:start w:val="1"/>
      <w:numFmt w:val="lowerRoman"/>
      <w:lvlText w:val="%9."/>
      <w:lvlJc w:val="right"/>
      <w:pPr>
        <w:ind w:left="6622" w:hanging="180"/>
      </w:pPr>
    </w:lvl>
  </w:abstractNum>
  <w:abstractNum w:abstractNumId="6" w15:restartNumberingAfterBreak="0">
    <w:nsid w:val="04A58467"/>
    <w:multiLevelType w:val="hybridMultilevel"/>
    <w:tmpl w:val="E6BC5682"/>
    <w:lvl w:ilvl="0" w:tplc="1D1E607C">
      <w:start w:val="1"/>
      <w:numFmt w:val="lowerLetter"/>
      <w:lvlText w:val="%1."/>
      <w:lvlJc w:val="left"/>
      <w:pPr>
        <w:ind w:left="720" w:hanging="360"/>
      </w:pPr>
    </w:lvl>
    <w:lvl w:ilvl="1" w:tplc="0D3AEBFA">
      <w:start w:val="1"/>
      <w:numFmt w:val="lowerLetter"/>
      <w:lvlText w:val="%2."/>
      <w:lvlJc w:val="left"/>
      <w:pPr>
        <w:ind w:left="1440" w:hanging="360"/>
      </w:pPr>
    </w:lvl>
    <w:lvl w:ilvl="2" w:tplc="599624E8">
      <w:start w:val="1"/>
      <w:numFmt w:val="lowerRoman"/>
      <w:lvlText w:val="%3."/>
      <w:lvlJc w:val="right"/>
      <w:pPr>
        <w:ind w:left="2160" w:hanging="180"/>
      </w:pPr>
    </w:lvl>
    <w:lvl w:ilvl="3" w:tplc="4AEE0C54">
      <w:start w:val="1"/>
      <w:numFmt w:val="decimal"/>
      <w:lvlText w:val="%4."/>
      <w:lvlJc w:val="left"/>
      <w:pPr>
        <w:ind w:left="2880" w:hanging="360"/>
      </w:pPr>
    </w:lvl>
    <w:lvl w:ilvl="4" w:tplc="57C6C63A">
      <w:start w:val="1"/>
      <w:numFmt w:val="lowerLetter"/>
      <w:lvlText w:val="%5."/>
      <w:lvlJc w:val="left"/>
      <w:pPr>
        <w:ind w:left="3600" w:hanging="360"/>
      </w:pPr>
    </w:lvl>
    <w:lvl w:ilvl="5" w:tplc="5A2821CA">
      <w:start w:val="1"/>
      <w:numFmt w:val="lowerRoman"/>
      <w:lvlText w:val="%6."/>
      <w:lvlJc w:val="right"/>
      <w:pPr>
        <w:ind w:left="4320" w:hanging="180"/>
      </w:pPr>
    </w:lvl>
    <w:lvl w:ilvl="6" w:tplc="C654241C">
      <w:start w:val="1"/>
      <w:numFmt w:val="decimal"/>
      <w:lvlText w:val="%7."/>
      <w:lvlJc w:val="left"/>
      <w:pPr>
        <w:ind w:left="5040" w:hanging="360"/>
      </w:pPr>
    </w:lvl>
    <w:lvl w:ilvl="7" w:tplc="B970B03A">
      <w:start w:val="1"/>
      <w:numFmt w:val="lowerLetter"/>
      <w:lvlText w:val="%8."/>
      <w:lvlJc w:val="left"/>
      <w:pPr>
        <w:ind w:left="5760" w:hanging="360"/>
      </w:pPr>
    </w:lvl>
    <w:lvl w:ilvl="8" w:tplc="2D30D596">
      <w:start w:val="1"/>
      <w:numFmt w:val="lowerRoman"/>
      <w:lvlText w:val="%9."/>
      <w:lvlJc w:val="right"/>
      <w:pPr>
        <w:ind w:left="6480" w:hanging="180"/>
      </w:pPr>
    </w:lvl>
  </w:abstractNum>
  <w:abstractNum w:abstractNumId="7" w15:restartNumberingAfterBreak="0">
    <w:nsid w:val="04D76A65"/>
    <w:multiLevelType w:val="hybridMultilevel"/>
    <w:tmpl w:val="C1BA974C"/>
    <w:lvl w:ilvl="0" w:tplc="6F36CB44">
      <w:start w:val="1"/>
      <w:numFmt w:val="decimal"/>
      <w:lvlText w:val="%1)"/>
      <w:lvlJc w:val="left"/>
      <w:pPr>
        <w:ind w:left="927" w:hanging="360"/>
      </w:pPr>
      <w:rPr>
        <w:rFonts w:hint="default"/>
      </w:rPr>
    </w:lvl>
    <w:lvl w:ilvl="1" w:tplc="B4C0DAC8">
      <w:start w:val="1"/>
      <w:numFmt w:val="lowerLetter"/>
      <w:lvlText w:val="%2)"/>
      <w:lvlJc w:val="left"/>
      <w:pPr>
        <w:ind w:left="1647" w:hanging="360"/>
      </w:pPr>
      <w:rPr>
        <w:rFonts w:hint="default"/>
      </w:rPr>
    </w:lvl>
    <w:lvl w:ilvl="2" w:tplc="EA045838" w:tentative="1">
      <w:start w:val="1"/>
      <w:numFmt w:val="lowerRoman"/>
      <w:lvlText w:val="%3."/>
      <w:lvlJc w:val="right"/>
      <w:pPr>
        <w:ind w:left="2367" w:hanging="180"/>
      </w:pPr>
    </w:lvl>
    <w:lvl w:ilvl="3" w:tplc="E49833D0" w:tentative="1">
      <w:start w:val="1"/>
      <w:numFmt w:val="decimal"/>
      <w:lvlText w:val="%4."/>
      <w:lvlJc w:val="left"/>
      <w:pPr>
        <w:ind w:left="3087" w:hanging="360"/>
      </w:pPr>
    </w:lvl>
    <w:lvl w:ilvl="4" w:tplc="135ACC0E" w:tentative="1">
      <w:start w:val="1"/>
      <w:numFmt w:val="lowerLetter"/>
      <w:lvlText w:val="%5."/>
      <w:lvlJc w:val="left"/>
      <w:pPr>
        <w:ind w:left="3807" w:hanging="360"/>
      </w:pPr>
    </w:lvl>
    <w:lvl w:ilvl="5" w:tplc="C2EEC8BA" w:tentative="1">
      <w:start w:val="1"/>
      <w:numFmt w:val="lowerRoman"/>
      <w:lvlText w:val="%6."/>
      <w:lvlJc w:val="right"/>
      <w:pPr>
        <w:ind w:left="4527" w:hanging="180"/>
      </w:pPr>
    </w:lvl>
    <w:lvl w:ilvl="6" w:tplc="427AD792" w:tentative="1">
      <w:start w:val="1"/>
      <w:numFmt w:val="decimal"/>
      <w:lvlText w:val="%7."/>
      <w:lvlJc w:val="left"/>
      <w:pPr>
        <w:ind w:left="5247" w:hanging="360"/>
      </w:pPr>
    </w:lvl>
    <w:lvl w:ilvl="7" w:tplc="942E35EA" w:tentative="1">
      <w:start w:val="1"/>
      <w:numFmt w:val="lowerLetter"/>
      <w:lvlText w:val="%8."/>
      <w:lvlJc w:val="left"/>
      <w:pPr>
        <w:ind w:left="5967" w:hanging="360"/>
      </w:pPr>
    </w:lvl>
    <w:lvl w:ilvl="8" w:tplc="CC44DF74" w:tentative="1">
      <w:start w:val="1"/>
      <w:numFmt w:val="lowerRoman"/>
      <w:lvlText w:val="%9."/>
      <w:lvlJc w:val="right"/>
      <w:pPr>
        <w:ind w:left="6687" w:hanging="180"/>
      </w:pPr>
    </w:lvl>
  </w:abstractNum>
  <w:abstractNum w:abstractNumId="8" w15:restartNumberingAfterBreak="0">
    <w:nsid w:val="053B5EC4"/>
    <w:multiLevelType w:val="hybridMultilevel"/>
    <w:tmpl w:val="6A92F95E"/>
    <w:lvl w:ilvl="0" w:tplc="1E38C854">
      <w:start w:val="1"/>
      <w:numFmt w:val="lowerLetter"/>
      <w:lvlText w:val="%1."/>
      <w:lvlJc w:val="left"/>
      <w:pPr>
        <w:ind w:left="720" w:hanging="360"/>
      </w:pPr>
    </w:lvl>
    <w:lvl w:ilvl="1" w:tplc="FCF038E4">
      <w:start w:val="1"/>
      <w:numFmt w:val="lowerLetter"/>
      <w:lvlText w:val="%2."/>
      <w:lvlJc w:val="left"/>
      <w:pPr>
        <w:ind w:left="1440" w:hanging="360"/>
      </w:pPr>
    </w:lvl>
    <w:lvl w:ilvl="2" w:tplc="DD5E2416">
      <w:start w:val="1"/>
      <w:numFmt w:val="lowerRoman"/>
      <w:lvlText w:val="%3."/>
      <w:lvlJc w:val="right"/>
      <w:pPr>
        <w:ind w:left="2160" w:hanging="180"/>
      </w:pPr>
    </w:lvl>
    <w:lvl w:ilvl="3" w:tplc="C4B268A0">
      <w:start w:val="1"/>
      <w:numFmt w:val="decimal"/>
      <w:lvlText w:val="%4."/>
      <w:lvlJc w:val="left"/>
      <w:pPr>
        <w:ind w:left="2880" w:hanging="360"/>
      </w:pPr>
    </w:lvl>
    <w:lvl w:ilvl="4" w:tplc="54FE244A">
      <w:start w:val="1"/>
      <w:numFmt w:val="lowerLetter"/>
      <w:lvlText w:val="%5."/>
      <w:lvlJc w:val="left"/>
      <w:pPr>
        <w:ind w:left="3600" w:hanging="360"/>
      </w:pPr>
    </w:lvl>
    <w:lvl w:ilvl="5" w:tplc="A3DCB1FE">
      <w:start w:val="1"/>
      <w:numFmt w:val="lowerRoman"/>
      <w:lvlText w:val="%6."/>
      <w:lvlJc w:val="right"/>
      <w:pPr>
        <w:ind w:left="4320" w:hanging="180"/>
      </w:pPr>
    </w:lvl>
    <w:lvl w:ilvl="6" w:tplc="D5747F24">
      <w:start w:val="1"/>
      <w:numFmt w:val="decimal"/>
      <w:lvlText w:val="%7."/>
      <w:lvlJc w:val="left"/>
      <w:pPr>
        <w:ind w:left="5040" w:hanging="360"/>
      </w:pPr>
    </w:lvl>
    <w:lvl w:ilvl="7" w:tplc="283A83C4">
      <w:start w:val="1"/>
      <w:numFmt w:val="lowerLetter"/>
      <w:lvlText w:val="%8."/>
      <w:lvlJc w:val="left"/>
      <w:pPr>
        <w:ind w:left="5760" w:hanging="360"/>
      </w:pPr>
    </w:lvl>
    <w:lvl w:ilvl="8" w:tplc="9E8A92AE">
      <w:start w:val="1"/>
      <w:numFmt w:val="lowerRoman"/>
      <w:lvlText w:val="%9."/>
      <w:lvlJc w:val="right"/>
      <w:pPr>
        <w:ind w:left="6480" w:hanging="180"/>
      </w:pPr>
    </w:lvl>
  </w:abstractNum>
  <w:abstractNum w:abstractNumId="9" w15:restartNumberingAfterBreak="0">
    <w:nsid w:val="0ADF3CD1"/>
    <w:multiLevelType w:val="hybridMultilevel"/>
    <w:tmpl w:val="10AE2CC8"/>
    <w:lvl w:ilvl="0" w:tplc="8C727F7A">
      <w:start w:val="1"/>
      <w:numFmt w:val="decimal"/>
      <w:lvlText w:val="%1."/>
      <w:lvlJc w:val="left"/>
      <w:pPr>
        <w:ind w:left="1006" w:hanging="360"/>
      </w:pPr>
      <w:rPr>
        <w:rFonts w:hint="default"/>
        <w:color w:val="auto"/>
      </w:rPr>
    </w:lvl>
    <w:lvl w:ilvl="1" w:tplc="04260019" w:tentative="1">
      <w:start w:val="1"/>
      <w:numFmt w:val="lowerLetter"/>
      <w:lvlText w:val="%2."/>
      <w:lvlJc w:val="left"/>
      <w:pPr>
        <w:ind w:left="1726" w:hanging="360"/>
      </w:pPr>
    </w:lvl>
    <w:lvl w:ilvl="2" w:tplc="0426001B" w:tentative="1">
      <w:start w:val="1"/>
      <w:numFmt w:val="lowerRoman"/>
      <w:lvlText w:val="%3."/>
      <w:lvlJc w:val="right"/>
      <w:pPr>
        <w:ind w:left="2446" w:hanging="180"/>
      </w:pPr>
    </w:lvl>
    <w:lvl w:ilvl="3" w:tplc="0426000F" w:tentative="1">
      <w:start w:val="1"/>
      <w:numFmt w:val="decimal"/>
      <w:lvlText w:val="%4."/>
      <w:lvlJc w:val="left"/>
      <w:pPr>
        <w:ind w:left="3166" w:hanging="360"/>
      </w:pPr>
    </w:lvl>
    <w:lvl w:ilvl="4" w:tplc="04260019" w:tentative="1">
      <w:start w:val="1"/>
      <w:numFmt w:val="lowerLetter"/>
      <w:lvlText w:val="%5."/>
      <w:lvlJc w:val="left"/>
      <w:pPr>
        <w:ind w:left="3886" w:hanging="360"/>
      </w:pPr>
    </w:lvl>
    <w:lvl w:ilvl="5" w:tplc="0426001B" w:tentative="1">
      <w:start w:val="1"/>
      <w:numFmt w:val="lowerRoman"/>
      <w:lvlText w:val="%6."/>
      <w:lvlJc w:val="right"/>
      <w:pPr>
        <w:ind w:left="4606" w:hanging="180"/>
      </w:pPr>
    </w:lvl>
    <w:lvl w:ilvl="6" w:tplc="0426000F" w:tentative="1">
      <w:start w:val="1"/>
      <w:numFmt w:val="decimal"/>
      <w:lvlText w:val="%7."/>
      <w:lvlJc w:val="left"/>
      <w:pPr>
        <w:ind w:left="5326" w:hanging="360"/>
      </w:pPr>
    </w:lvl>
    <w:lvl w:ilvl="7" w:tplc="04260019" w:tentative="1">
      <w:start w:val="1"/>
      <w:numFmt w:val="lowerLetter"/>
      <w:lvlText w:val="%8."/>
      <w:lvlJc w:val="left"/>
      <w:pPr>
        <w:ind w:left="6046" w:hanging="360"/>
      </w:pPr>
    </w:lvl>
    <w:lvl w:ilvl="8" w:tplc="0426001B" w:tentative="1">
      <w:start w:val="1"/>
      <w:numFmt w:val="lowerRoman"/>
      <w:lvlText w:val="%9."/>
      <w:lvlJc w:val="right"/>
      <w:pPr>
        <w:ind w:left="6766" w:hanging="180"/>
      </w:pPr>
    </w:lvl>
  </w:abstractNum>
  <w:abstractNum w:abstractNumId="10" w15:restartNumberingAfterBreak="0">
    <w:nsid w:val="0DF76881"/>
    <w:multiLevelType w:val="multilevel"/>
    <w:tmpl w:val="B0C651D4"/>
    <w:lvl w:ilvl="0">
      <w:start w:val="1"/>
      <w:numFmt w:val="decimal"/>
      <w:pStyle w:val="Style10"/>
      <w:lvlText w:val="%1."/>
      <w:lvlJc w:val="left"/>
      <w:pPr>
        <w:tabs>
          <w:tab w:val="num" w:pos="405"/>
        </w:tabs>
        <w:ind w:left="405" w:hanging="4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0E22520B"/>
    <w:multiLevelType w:val="multilevel"/>
    <w:tmpl w:val="8EE2E0B8"/>
    <w:lvl w:ilvl="0">
      <w:start w:val="1"/>
      <w:numFmt w:val="decimal"/>
      <w:pStyle w:val="Style4"/>
      <w:lvlText w:val="%1."/>
      <w:lvlJc w:val="left"/>
      <w:pPr>
        <w:tabs>
          <w:tab w:val="num" w:pos="360"/>
        </w:tabs>
        <w:ind w:left="360" w:hanging="360"/>
      </w:pPr>
      <w:rPr>
        <w:rFonts w:hint="default"/>
      </w:rPr>
    </w:lvl>
    <w:lvl w:ilvl="1">
      <w:start w:val="1"/>
      <w:numFmt w:val="decimal"/>
      <w:pStyle w:val="Style4"/>
      <w:isLgl/>
      <w:lvlText w:val="%1.%2."/>
      <w:lvlJc w:val="left"/>
      <w:pPr>
        <w:tabs>
          <w:tab w:val="num" w:pos="720"/>
        </w:tabs>
        <w:ind w:left="720" w:hanging="720"/>
      </w:pPr>
      <w:rPr>
        <w:rFonts w:hint="default"/>
      </w:rPr>
    </w:lvl>
    <w:lvl w:ilvl="2">
      <w:start w:val="1"/>
      <w:numFmt w:val="decimal"/>
      <w:isLgl/>
      <w:lvlText w:val="%1.%2.%3."/>
      <w:lvlJc w:val="left"/>
      <w:pPr>
        <w:tabs>
          <w:tab w:val="num" w:pos="1288"/>
        </w:tabs>
        <w:ind w:left="1288"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12" w15:restartNumberingAfterBreak="0">
    <w:nsid w:val="0E4F2B69"/>
    <w:multiLevelType w:val="multilevel"/>
    <w:tmpl w:val="47E6CABA"/>
    <w:lvl w:ilvl="0">
      <w:start w:val="13"/>
      <w:numFmt w:val="decimal"/>
      <w:lvlText w:val="%1."/>
      <w:lvlJc w:val="left"/>
      <w:pPr>
        <w:ind w:left="360" w:hanging="360"/>
      </w:pPr>
      <w:rPr>
        <w:rFonts w:hint="default"/>
        <w:b/>
        <w:color w:val="auto"/>
      </w:rPr>
    </w:lvl>
    <w:lvl w:ilvl="1">
      <w:start w:val="1"/>
      <w:numFmt w:val="decimal"/>
      <w:lvlText w:val="%1.%2."/>
      <w:lvlJc w:val="left"/>
      <w:pPr>
        <w:ind w:left="1425" w:hanging="432"/>
      </w:pPr>
      <w:rPr>
        <w:rFonts w:hint="default"/>
        <w:b w:val="0"/>
        <w:strike w:val="0"/>
        <w:color w:val="auto"/>
      </w:rPr>
    </w:lvl>
    <w:lvl w:ilvl="2">
      <w:start w:val="1"/>
      <w:numFmt w:val="decimal"/>
      <w:lvlText w:val="%1.%2.%3."/>
      <w:lvlJc w:val="left"/>
      <w:pPr>
        <w:ind w:left="1224" w:hanging="504"/>
      </w:pPr>
      <w:rPr>
        <w:rFonts w:hint="default"/>
        <w:b w:val="0"/>
        <w:color w:val="auto"/>
        <w:sz w:val="24"/>
        <w:szCs w:val="24"/>
      </w:rPr>
    </w:lvl>
    <w:lvl w:ilvl="3">
      <w:start w:val="1"/>
      <w:numFmt w:val="decimal"/>
      <w:lvlText w:val="%1.%2.%3.%4."/>
      <w:lvlJc w:val="left"/>
      <w:pPr>
        <w:ind w:left="1728" w:hanging="648"/>
      </w:pPr>
      <w:rPr>
        <w:rFonts w:hint="default"/>
        <w:color w:val="auto"/>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050122C"/>
    <w:multiLevelType w:val="multilevel"/>
    <w:tmpl w:val="EDC8BBC6"/>
    <w:lvl w:ilvl="0">
      <w:start w:val="2"/>
      <w:numFmt w:val="decimal"/>
      <w:pStyle w:val="vv1"/>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107E5D34"/>
    <w:multiLevelType w:val="hybridMultilevel"/>
    <w:tmpl w:val="D57CAE7A"/>
    <w:lvl w:ilvl="0" w:tplc="04260019">
      <w:start w:val="1"/>
      <w:numFmt w:val="lowerLetter"/>
      <w:lvlText w:val="%1."/>
      <w:lvlJc w:val="left"/>
      <w:pPr>
        <w:ind w:left="1287" w:hanging="360"/>
      </w:pPr>
    </w:lvl>
    <w:lvl w:ilvl="1" w:tplc="04260019">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5" w15:restartNumberingAfterBreak="0">
    <w:nsid w:val="10F95D57"/>
    <w:multiLevelType w:val="multilevel"/>
    <w:tmpl w:val="AD2E47FC"/>
    <w:lvl w:ilvl="0">
      <w:start w:val="3"/>
      <w:numFmt w:val="decimal"/>
      <w:lvlText w:val="%1."/>
      <w:lvlJc w:val="left"/>
      <w:pPr>
        <w:ind w:left="502" w:hanging="360"/>
      </w:pPr>
      <w:rPr>
        <w:rFonts w:hint="default"/>
      </w:rPr>
    </w:lvl>
    <w:lvl w:ilvl="1">
      <w:start w:val="1"/>
      <w:numFmt w:val="decimal"/>
      <w:isLgl/>
      <w:lvlText w:val="%1.%2."/>
      <w:lvlJc w:val="left"/>
      <w:pPr>
        <w:ind w:left="1364" w:hanging="720"/>
      </w:pPr>
      <w:rPr>
        <w:rFonts w:hint="default"/>
        <w:b/>
        <w:bCs w:val="0"/>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6" w15:restartNumberingAfterBreak="0">
    <w:nsid w:val="127E25DD"/>
    <w:multiLevelType w:val="multilevel"/>
    <w:tmpl w:val="C1CA0B6E"/>
    <w:lvl w:ilvl="0">
      <w:start w:val="15"/>
      <w:numFmt w:val="decimal"/>
      <w:lvlText w:val="%1."/>
      <w:lvlJc w:val="left"/>
      <w:pPr>
        <w:ind w:left="450" w:hanging="450"/>
      </w:pPr>
      <w:rPr>
        <w:rFonts w:eastAsia="Times New Roman" w:hint="default"/>
        <w:b/>
      </w:rPr>
    </w:lvl>
    <w:lvl w:ilvl="1">
      <w:start w:val="1"/>
      <w:numFmt w:val="decimal"/>
      <w:lvlText w:val="%1.%2."/>
      <w:lvlJc w:val="left"/>
      <w:pPr>
        <w:ind w:left="1160" w:hanging="450"/>
      </w:pPr>
      <w:rPr>
        <w:rFonts w:eastAsia="Times New Roman" w:hint="default"/>
        <w:b w:val="0"/>
      </w:rPr>
    </w:lvl>
    <w:lvl w:ilvl="2">
      <w:start w:val="1"/>
      <w:numFmt w:val="decimal"/>
      <w:lvlText w:val="%1.%2.%3."/>
      <w:lvlJc w:val="left"/>
      <w:pPr>
        <w:ind w:left="2140" w:hanging="720"/>
      </w:pPr>
      <w:rPr>
        <w:rFonts w:eastAsia="Times New Roman" w:hint="default"/>
        <w:b w:val="0"/>
      </w:rPr>
    </w:lvl>
    <w:lvl w:ilvl="3">
      <w:start w:val="1"/>
      <w:numFmt w:val="decimal"/>
      <w:lvlText w:val="%1.%2.%3.%4."/>
      <w:lvlJc w:val="left"/>
      <w:pPr>
        <w:ind w:left="2850" w:hanging="720"/>
      </w:pPr>
      <w:rPr>
        <w:rFonts w:eastAsia="Times New Roman" w:hint="default"/>
        <w:b w:val="0"/>
      </w:rPr>
    </w:lvl>
    <w:lvl w:ilvl="4">
      <w:start w:val="1"/>
      <w:numFmt w:val="decimal"/>
      <w:lvlText w:val="%1.%2.%3.%4.%5."/>
      <w:lvlJc w:val="left"/>
      <w:pPr>
        <w:ind w:left="3920" w:hanging="1080"/>
      </w:pPr>
      <w:rPr>
        <w:rFonts w:eastAsia="Times New Roman" w:hint="default"/>
        <w:b w:val="0"/>
      </w:rPr>
    </w:lvl>
    <w:lvl w:ilvl="5">
      <w:start w:val="1"/>
      <w:numFmt w:val="decimal"/>
      <w:lvlText w:val="%1.%2.%3.%4.%5.%6."/>
      <w:lvlJc w:val="left"/>
      <w:pPr>
        <w:ind w:left="4630" w:hanging="1080"/>
      </w:pPr>
      <w:rPr>
        <w:rFonts w:eastAsia="Times New Roman" w:hint="default"/>
        <w:b w:val="0"/>
      </w:rPr>
    </w:lvl>
    <w:lvl w:ilvl="6">
      <w:start w:val="1"/>
      <w:numFmt w:val="decimal"/>
      <w:lvlText w:val="%1.%2.%3.%4.%5.%6.%7."/>
      <w:lvlJc w:val="left"/>
      <w:pPr>
        <w:ind w:left="5700" w:hanging="1440"/>
      </w:pPr>
      <w:rPr>
        <w:rFonts w:eastAsia="Times New Roman" w:hint="default"/>
        <w:b w:val="0"/>
      </w:rPr>
    </w:lvl>
    <w:lvl w:ilvl="7">
      <w:start w:val="1"/>
      <w:numFmt w:val="decimal"/>
      <w:lvlText w:val="%1.%2.%3.%4.%5.%6.%7.%8."/>
      <w:lvlJc w:val="left"/>
      <w:pPr>
        <w:ind w:left="6410" w:hanging="1440"/>
      </w:pPr>
      <w:rPr>
        <w:rFonts w:eastAsia="Times New Roman" w:hint="default"/>
        <w:b w:val="0"/>
      </w:rPr>
    </w:lvl>
    <w:lvl w:ilvl="8">
      <w:start w:val="1"/>
      <w:numFmt w:val="decimal"/>
      <w:lvlText w:val="%1.%2.%3.%4.%5.%6.%7.%8.%9."/>
      <w:lvlJc w:val="left"/>
      <w:pPr>
        <w:ind w:left="7480" w:hanging="1800"/>
      </w:pPr>
      <w:rPr>
        <w:rFonts w:eastAsia="Times New Roman" w:hint="default"/>
        <w:b w:val="0"/>
      </w:rPr>
    </w:lvl>
  </w:abstractNum>
  <w:abstractNum w:abstractNumId="17" w15:restartNumberingAfterBreak="0">
    <w:nsid w:val="13612BA7"/>
    <w:multiLevelType w:val="multilevel"/>
    <w:tmpl w:val="F66414D2"/>
    <w:lvl w:ilvl="0">
      <w:start w:val="1"/>
      <w:numFmt w:val="decimal"/>
      <w:lvlText w:val="%1."/>
      <w:lvlJc w:val="left"/>
      <w:pPr>
        <w:ind w:left="360" w:hanging="360"/>
      </w:pPr>
      <w:rPr>
        <w:rFonts w:hint="default"/>
        <w:b w:val="0"/>
        <w:color w:val="auto"/>
      </w:rPr>
    </w:lvl>
    <w:lvl w:ilvl="1">
      <w:start w:val="1"/>
      <w:numFmt w:val="decimal"/>
      <w:lvlText w:val="%1.%2."/>
      <w:lvlJc w:val="left"/>
      <w:pPr>
        <w:ind w:left="432" w:hanging="432"/>
      </w:pPr>
      <w:rPr>
        <w:rFonts w:hint="default"/>
        <w:b w:val="0"/>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1ACF398E"/>
    <w:multiLevelType w:val="hybridMultilevel"/>
    <w:tmpl w:val="9372079A"/>
    <w:styleLink w:val="WW8Num11"/>
    <w:lvl w:ilvl="0" w:tplc="ACB06A46">
      <w:start w:val="11"/>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22D75797"/>
    <w:multiLevelType w:val="hybridMultilevel"/>
    <w:tmpl w:val="5A6E9DF8"/>
    <w:lvl w:ilvl="0" w:tplc="BC62B15E">
      <w:start w:val="1"/>
      <w:numFmt w:val="lowerLetter"/>
      <w:lvlText w:val="%1."/>
      <w:lvlJc w:val="left"/>
      <w:pPr>
        <w:tabs>
          <w:tab w:val="num" w:pos="1080"/>
        </w:tabs>
        <w:ind w:left="1080" w:hanging="360"/>
      </w:pPr>
      <w:rPr>
        <w:rFonts w:hint="default"/>
        <w:b w:val="0"/>
        <w:bCs/>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23D9F318"/>
    <w:multiLevelType w:val="hybridMultilevel"/>
    <w:tmpl w:val="42D68360"/>
    <w:lvl w:ilvl="0" w:tplc="7CD6B298">
      <w:start w:val="1"/>
      <w:numFmt w:val="lowerLetter"/>
      <w:lvlText w:val="%1."/>
      <w:lvlJc w:val="left"/>
      <w:pPr>
        <w:ind w:left="720" w:hanging="360"/>
      </w:pPr>
    </w:lvl>
    <w:lvl w:ilvl="1" w:tplc="E1F62A6A">
      <w:start w:val="1"/>
      <w:numFmt w:val="lowerLetter"/>
      <w:lvlText w:val="%2."/>
      <w:lvlJc w:val="left"/>
      <w:pPr>
        <w:ind w:left="1440" w:hanging="360"/>
      </w:pPr>
    </w:lvl>
    <w:lvl w:ilvl="2" w:tplc="8BFCA814">
      <w:start w:val="1"/>
      <w:numFmt w:val="lowerRoman"/>
      <w:lvlText w:val="%3."/>
      <w:lvlJc w:val="right"/>
      <w:pPr>
        <w:ind w:left="2160" w:hanging="180"/>
      </w:pPr>
    </w:lvl>
    <w:lvl w:ilvl="3" w:tplc="9DAC7CC8">
      <w:start w:val="1"/>
      <w:numFmt w:val="decimal"/>
      <w:lvlText w:val="%4."/>
      <w:lvlJc w:val="left"/>
      <w:pPr>
        <w:ind w:left="2880" w:hanging="360"/>
      </w:pPr>
    </w:lvl>
    <w:lvl w:ilvl="4" w:tplc="A156F012">
      <w:start w:val="1"/>
      <w:numFmt w:val="lowerLetter"/>
      <w:lvlText w:val="%5."/>
      <w:lvlJc w:val="left"/>
      <w:pPr>
        <w:ind w:left="3600" w:hanging="360"/>
      </w:pPr>
    </w:lvl>
    <w:lvl w:ilvl="5" w:tplc="A0DE16CE">
      <w:start w:val="1"/>
      <w:numFmt w:val="lowerRoman"/>
      <w:lvlText w:val="%6."/>
      <w:lvlJc w:val="right"/>
      <w:pPr>
        <w:ind w:left="4320" w:hanging="180"/>
      </w:pPr>
    </w:lvl>
    <w:lvl w:ilvl="6" w:tplc="57606D06">
      <w:start w:val="1"/>
      <w:numFmt w:val="decimal"/>
      <w:lvlText w:val="%7."/>
      <w:lvlJc w:val="left"/>
      <w:pPr>
        <w:ind w:left="5040" w:hanging="360"/>
      </w:pPr>
    </w:lvl>
    <w:lvl w:ilvl="7" w:tplc="00E46FD2">
      <w:start w:val="1"/>
      <w:numFmt w:val="lowerLetter"/>
      <w:lvlText w:val="%8."/>
      <w:lvlJc w:val="left"/>
      <w:pPr>
        <w:ind w:left="5760" w:hanging="360"/>
      </w:pPr>
    </w:lvl>
    <w:lvl w:ilvl="8" w:tplc="5EFEB9DC">
      <w:start w:val="1"/>
      <w:numFmt w:val="lowerRoman"/>
      <w:lvlText w:val="%9."/>
      <w:lvlJc w:val="right"/>
      <w:pPr>
        <w:ind w:left="6480" w:hanging="180"/>
      </w:pPr>
    </w:lvl>
  </w:abstractNum>
  <w:abstractNum w:abstractNumId="21" w15:restartNumberingAfterBreak="0">
    <w:nsid w:val="2744235B"/>
    <w:multiLevelType w:val="multilevel"/>
    <w:tmpl w:val="BC8E3D34"/>
    <w:lvl w:ilvl="0">
      <w:start w:val="1"/>
      <w:numFmt w:val="decimal"/>
      <w:pStyle w:val="Nodaa2"/>
      <w:lvlText w:val="%1."/>
      <w:lvlJc w:val="left"/>
      <w:pPr>
        <w:tabs>
          <w:tab w:val="num" w:pos="0"/>
        </w:tabs>
        <w:ind w:left="0" w:firstLine="0"/>
      </w:pPr>
      <w:rPr>
        <w:rFonts w:hint="default"/>
      </w:rPr>
    </w:lvl>
    <w:lvl w:ilvl="1">
      <w:start w:val="1"/>
      <w:numFmt w:val="decimal"/>
      <w:lvlText w:val="%1.%2."/>
      <w:lvlJc w:val="left"/>
      <w:pPr>
        <w:tabs>
          <w:tab w:val="num" w:pos="360"/>
        </w:tabs>
        <w:ind w:left="0" w:firstLine="0"/>
      </w:pPr>
      <w:rPr>
        <w:rFonts w:ascii="Times New Roman" w:hAnsi="Times New Roman" w:hint="default"/>
        <w:b w:val="0"/>
        <w:i w:val="0"/>
        <w:sz w:val="24"/>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22" w15:restartNumberingAfterBreak="0">
    <w:nsid w:val="27D712AE"/>
    <w:multiLevelType w:val="multilevel"/>
    <w:tmpl w:val="4BBA6D1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sz w:val="22"/>
      </w:rPr>
    </w:lvl>
    <w:lvl w:ilvl="2">
      <w:start w:val="1"/>
      <w:numFmt w:val="decimal"/>
      <w:isLgl/>
      <w:lvlText w:val="%1.%2.%3."/>
      <w:lvlJc w:val="left"/>
      <w:pPr>
        <w:ind w:left="1800" w:hanging="720"/>
      </w:pPr>
      <w:rPr>
        <w:rFonts w:hint="default"/>
        <w:sz w:val="22"/>
      </w:rPr>
    </w:lvl>
    <w:lvl w:ilvl="3">
      <w:start w:val="1"/>
      <w:numFmt w:val="decimal"/>
      <w:isLgl/>
      <w:lvlText w:val="%1.%2.%3.%4."/>
      <w:lvlJc w:val="left"/>
      <w:pPr>
        <w:ind w:left="2160" w:hanging="720"/>
      </w:pPr>
      <w:rPr>
        <w:rFonts w:hint="default"/>
        <w:sz w:val="22"/>
      </w:rPr>
    </w:lvl>
    <w:lvl w:ilvl="4">
      <w:start w:val="1"/>
      <w:numFmt w:val="decimal"/>
      <w:isLgl/>
      <w:lvlText w:val="%1.%2.%3.%4.%5."/>
      <w:lvlJc w:val="left"/>
      <w:pPr>
        <w:ind w:left="2880" w:hanging="1080"/>
      </w:pPr>
      <w:rPr>
        <w:rFonts w:hint="default"/>
        <w:sz w:val="22"/>
      </w:rPr>
    </w:lvl>
    <w:lvl w:ilvl="5">
      <w:start w:val="1"/>
      <w:numFmt w:val="decimal"/>
      <w:isLgl/>
      <w:lvlText w:val="%1.%2.%3.%4.%5.%6."/>
      <w:lvlJc w:val="left"/>
      <w:pPr>
        <w:ind w:left="3240" w:hanging="1080"/>
      </w:pPr>
      <w:rPr>
        <w:rFonts w:hint="default"/>
        <w:sz w:val="22"/>
      </w:rPr>
    </w:lvl>
    <w:lvl w:ilvl="6">
      <w:start w:val="1"/>
      <w:numFmt w:val="decimal"/>
      <w:isLgl/>
      <w:lvlText w:val="%1.%2.%3.%4.%5.%6.%7."/>
      <w:lvlJc w:val="left"/>
      <w:pPr>
        <w:ind w:left="3960" w:hanging="1440"/>
      </w:pPr>
      <w:rPr>
        <w:rFonts w:hint="default"/>
        <w:sz w:val="22"/>
      </w:rPr>
    </w:lvl>
    <w:lvl w:ilvl="7">
      <w:start w:val="1"/>
      <w:numFmt w:val="decimal"/>
      <w:isLgl/>
      <w:lvlText w:val="%1.%2.%3.%4.%5.%6.%7.%8."/>
      <w:lvlJc w:val="left"/>
      <w:pPr>
        <w:ind w:left="4320" w:hanging="1440"/>
      </w:pPr>
      <w:rPr>
        <w:rFonts w:hint="default"/>
        <w:sz w:val="22"/>
      </w:rPr>
    </w:lvl>
    <w:lvl w:ilvl="8">
      <w:start w:val="1"/>
      <w:numFmt w:val="decimal"/>
      <w:isLgl/>
      <w:lvlText w:val="%1.%2.%3.%4.%5.%6.%7.%8.%9."/>
      <w:lvlJc w:val="left"/>
      <w:pPr>
        <w:ind w:left="5040" w:hanging="1800"/>
      </w:pPr>
      <w:rPr>
        <w:rFonts w:hint="default"/>
        <w:sz w:val="22"/>
      </w:rPr>
    </w:lvl>
  </w:abstractNum>
  <w:abstractNum w:abstractNumId="23" w15:restartNumberingAfterBreak="0">
    <w:nsid w:val="285C14AF"/>
    <w:multiLevelType w:val="hybridMultilevel"/>
    <w:tmpl w:val="C734C9E2"/>
    <w:lvl w:ilvl="0" w:tplc="069ABFE0">
      <w:start w:val="1"/>
      <w:numFmt w:val="decimal"/>
      <w:lvlText w:val="%1."/>
      <w:lvlJc w:val="left"/>
      <w:pPr>
        <w:tabs>
          <w:tab w:val="num" w:pos="2345"/>
        </w:tabs>
        <w:ind w:left="2345" w:hanging="360"/>
      </w:pPr>
    </w:lvl>
    <w:lvl w:ilvl="1" w:tplc="7B504B24">
      <w:start w:val="1"/>
      <w:numFmt w:val="upperRoman"/>
      <w:pStyle w:val="ListBulletNoSpace"/>
      <w:lvlText w:val="%2)"/>
      <w:lvlJc w:val="left"/>
      <w:pPr>
        <w:tabs>
          <w:tab w:val="num" w:pos="3425"/>
        </w:tabs>
        <w:ind w:left="3425" w:hanging="720"/>
      </w:pPr>
      <w:rPr>
        <w:rFonts w:hint="default"/>
      </w:rPr>
    </w:lvl>
    <w:lvl w:ilvl="2" w:tplc="246A527E" w:tentative="1">
      <w:start w:val="1"/>
      <w:numFmt w:val="lowerRoman"/>
      <w:pStyle w:val="ListContinue3NoSpace"/>
      <w:lvlText w:val="%3."/>
      <w:lvlJc w:val="right"/>
      <w:pPr>
        <w:tabs>
          <w:tab w:val="num" w:pos="3785"/>
        </w:tabs>
        <w:ind w:left="3785" w:hanging="180"/>
      </w:pPr>
    </w:lvl>
    <w:lvl w:ilvl="3" w:tplc="19BC9E22" w:tentative="1">
      <w:start w:val="1"/>
      <w:numFmt w:val="decimal"/>
      <w:lvlText w:val="%4."/>
      <w:lvlJc w:val="left"/>
      <w:pPr>
        <w:tabs>
          <w:tab w:val="num" w:pos="4505"/>
        </w:tabs>
        <w:ind w:left="4505" w:hanging="360"/>
      </w:pPr>
    </w:lvl>
    <w:lvl w:ilvl="4" w:tplc="012A1068" w:tentative="1">
      <w:start w:val="1"/>
      <w:numFmt w:val="lowerLetter"/>
      <w:lvlText w:val="%5."/>
      <w:lvlJc w:val="left"/>
      <w:pPr>
        <w:tabs>
          <w:tab w:val="num" w:pos="5225"/>
        </w:tabs>
        <w:ind w:left="5225" w:hanging="360"/>
      </w:pPr>
    </w:lvl>
    <w:lvl w:ilvl="5" w:tplc="DA52239A" w:tentative="1">
      <w:start w:val="1"/>
      <w:numFmt w:val="lowerRoman"/>
      <w:lvlText w:val="%6."/>
      <w:lvlJc w:val="right"/>
      <w:pPr>
        <w:tabs>
          <w:tab w:val="num" w:pos="5945"/>
        </w:tabs>
        <w:ind w:left="5945" w:hanging="180"/>
      </w:pPr>
    </w:lvl>
    <w:lvl w:ilvl="6" w:tplc="2CCAB726" w:tentative="1">
      <w:start w:val="1"/>
      <w:numFmt w:val="decimal"/>
      <w:lvlText w:val="%7."/>
      <w:lvlJc w:val="left"/>
      <w:pPr>
        <w:tabs>
          <w:tab w:val="num" w:pos="6665"/>
        </w:tabs>
        <w:ind w:left="6665" w:hanging="360"/>
      </w:pPr>
    </w:lvl>
    <w:lvl w:ilvl="7" w:tplc="B5FAB95A" w:tentative="1">
      <w:start w:val="1"/>
      <w:numFmt w:val="lowerLetter"/>
      <w:lvlText w:val="%8."/>
      <w:lvlJc w:val="left"/>
      <w:pPr>
        <w:tabs>
          <w:tab w:val="num" w:pos="7385"/>
        </w:tabs>
        <w:ind w:left="7385" w:hanging="360"/>
      </w:pPr>
    </w:lvl>
    <w:lvl w:ilvl="8" w:tplc="2D708C72" w:tentative="1">
      <w:start w:val="1"/>
      <w:numFmt w:val="lowerRoman"/>
      <w:lvlText w:val="%9."/>
      <w:lvlJc w:val="right"/>
      <w:pPr>
        <w:tabs>
          <w:tab w:val="num" w:pos="8105"/>
        </w:tabs>
        <w:ind w:left="8105" w:hanging="180"/>
      </w:pPr>
    </w:lvl>
  </w:abstractNum>
  <w:abstractNum w:abstractNumId="24" w15:restartNumberingAfterBreak="0">
    <w:nsid w:val="2F493780"/>
    <w:multiLevelType w:val="multilevel"/>
    <w:tmpl w:val="050E4084"/>
    <w:lvl w:ilvl="0">
      <w:start w:val="1"/>
      <w:numFmt w:val="decimal"/>
      <w:lvlText w:val="%1."/>
      <w:lvlJc w:val="left"/>
      <w:pPr>
        <w:ind w:left="360" w:hanging="360"/>
      </w:pPr>
      <w:rPr>
        <w:b w:val="0"/>
        <w:bCs/>
        <w:color w:val="auto"/>
      </w:rPr>
    </w:lvl>
    <w:lvl w:ilvl="1">
      <w:start w:val="1"/>
      <w:numFmt w:val="decimal"/>
      <w:lvlText w:val="%1.%2."/>
      <w:lvlJc w:val="left"/>
      <w:pPr>
        <w:ind w:left="1425" w:hanging="432"/>
      </w:pPr>
      <w:rPr>
        <w:b w:val="0"/>
        <w:strike w:val="0"/>
        <w:color w:val="auto"/>
      </w:rPr>
    </w:lvl>
    <w:lvl w:ilvl="2">
      <w:start w:val="1"/>
      <w:numFmt w:val="decimal"/>
      <w:lvlText w:val="%1.%2.%3."/>
      <w:lvlJc w:val="left"/>
      <w:pPr>
        <w:ind w:left="1224" w:hanging="504"/>
      </w:pPr>
      <w:rPr>
        <w:b w:val="0"/>
        <w:color w:val="auto"/>
        <w:sz w:val="24"/>
        <w:szCs w:val="24"/>
      </w:rPr>
    </w:lvl>
    <w:lvl w:ilvl="3">
      <w:start w:val="1"/>
      <w:numFmt w:val="decimal"/>
      <w:lvlText w:val="%1.%2.%3.%4."/>
      <w:lvlJc w:val="left"/>
      <w:pPr>
        <w:ind w:left="172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03F2768"/>
    <w:multiLevelType w:val="multilevel"/>
    <w:tmpl w:val="F3BC0F5A"/>
    <w:lvl w:ilvl="0">
      <w:start w:val="1"/>
      <w:numFmt w:val="decimal"/>
      <w:lvlText w:val="%1."/>
      <w:lvlJc w:val="left"/>
      <w:pPr>
        <w:tabs>
          <w:tab w:val="num" w:pos="390"/>
        </w:tabs>
        <w:ind w:left="390" w:hanging="390"/>
      </w:pPr>
      <w:rPr>
        <w:rFonts w:hint="default"/>
        <w:u w:val="none"/>
      </w:rPr>
    </w:lvl>
    <w:lvl w:ilvl="1">
      <w:start w:val="1"/>
      <w:numFmt w:val="decimal"/>
      <w:lvlText w:val="%1.%2."/>
      <w:lvlJc w:val="left"/>
      <w:pPr>
        <w:tabs>
          <w:tab w:val="num" w:pos="720"/>
        </w:tabs>
        <w:ind w:left="720" w:hanging="720"/>
      </w:pPr>
      <w:rPr>
        <w:rFonts w:hint="default"/>
        <w:b w:val="0"/>
        <w:bCs w:val="0"/>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1080"/>
        </w:tabs>
        <w:ind w:left="1080" w:hanging="108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440"/>
        </w:tabs>
        <w:ind w:left="1440" w:hanging="144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800"/>
        </w:tabs>
        <w:ind w:left="1800" w:hanging="1800"/>
      </w:pPr>
      <w:rPr>
        <w:rFonts w:hint="default"/>
        <w:u w:val="none"/>
      </w:rPr>
    </w:lvl>
    <w:lvl w:ilvl="8">
      <w:start w:val="1"/>
      <w:numFmt w:val="decimal"/>
      <w:lvlText w:val="%1.%2.%3.%4.%5.%6.%7.%8.%9."/>
      <w:lvlJc w:val="left"/>
      <w:pPr>
        <w:tabs>
          <w:tab w:val="num" w:pos="2160"/>
        </w:tabs>
        <w:ind w:left="2160" w:hanging="2160"/>
      </w:pPr>
      <w:rPr>
        <w:rFonts w:hint="default"/>
        <w:u w:val="none"/>
      </w:rPr>
    </w:lvl>
  </w:abstractNum>
  <w:abstractNum w:abstractNumId="26" w15:restartNumberingAfterBreak="0">
    <w:nsid w:val="308A4AE6"/>
    <w:multiLevelType w:val="multilevel"/>
    <w:tmpl w:val="2A2070F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34944431"/>
    <w:multiLevelType w:val="hybridMultilevel"/>
    <w:tmpl w:val="7A707730"/>
    <w:lvl w:ilvl="0" w:tplc="2F5EA04C">
      <w:start w:val="1"/>
      <w:numFmt w:val="lowerLetter"/>
      <w:lvlText w:val="%1."/>
      <w:lvlJc w:val="left"/>
      <w:pPr>
        <w:ind w:left="720" w:hanging="360"/>
      </w:pPr>
      <w:rPr>
        <w:rFonts w:hint="default"/>
      </w:rPr>
    </w:lvl>
    <w:lvl w:ilvl="1" w:tplc="13E0DA64" w:tentative="1">
      <w:start w:val="1"/>
      <w:numFmt w:val="bullet"/>
      <w:lvlText w:val="o"/>
      <w:lvlJc w:val="left"/>
      <w:pPr>
        <w:ind w:left="1440" w:hanging="360"/>
      </w:pPr>
      <w:rPr>
        <w:rFonts w:ascii="Courier New" w:hAnsi="Courier New" w:cs="Courier New" w:hint="default"/>
      </w:rPr>
    </w:lvl>
    <w:lvl w:ilvl="2" w:tplc="E4006DB4">
      <w:start w:val="1"/>
      <w:numFmt w:val="bullet"/>
      <w:lvlText w:val=""/>
      <w:lvlJc w:val="left"/>
      <w:pPr>
        <w:ind w:left="2160" w:hanging="360"/>
      </w:pPr>
      <w:rPr>
        <w:rFonts w:ascii="Wingdings" w:hAnsi="Wingdings" w:hint="default"/>
      </w:rPr>
    </w:lvl>
    <w:lvl w:ilvl="3" w:tplc="1C7E914A" w:tentative="1">
      <w:start w:val="1"/>
      <w:numFmt w:val="bullet"/>
      <w:lvlText w:val=""/>
      <w:lvlJc w:val="left"/>
      <w:pPr>
        <w:ind w:left="2880" w:hanging="360"/>
      </w:pPr>
      <w:rPr>
        <w:rFonts w:ascii="Symbol" w:hAnsi="Symbol" w:hint="default"/>
      </w:rPr>
    </w:lvl>
    <w:lvl w:ilvl="4" w:tplc="6ABAFC78" w:tentative="1">
      <w:start w:val="1"/>
      <w:numFmt w:val="bullet"/>
      <w:lvlText w:val="o"/>
      <w:lvlJc w:val="left"/>
      <w:pPr>
        <w:ind w:left="3600" w:hanging="360"/>
      </w:pPr>
      <w:rPr>
        <w:rFonts w:ascii="Courier New" w:hAnsi="Courier New" w:cs="Courier New" w:hint="default"/>
      </w:rPr>
    </w:lvl>
    <w:lvl w:ilvl="5" w:tplc="447A6562" w:tentative="1">
      <w:start w:val="1"/>
      <w:numFmt w:val="bullet"/>
      <w:lvlText w:val=""/>
      <w:lvlJc w:val="left"/>
      <w:pPr>
        <w:ind w:left="4320" w:hanging="360"/>
      </w:pPr>
      <w:rPr>
        <w:rFonts w:ascii="Wingdings" w:hAnsi="Wingdings" w:hint="default"/>
      </w:rPr>
    </w:lvl>
    <w:lvl w:ilvl="6" w:tplc="C4628676" w:tentative="1">
      <w:start w:val="1"/>
      <w:numFmt w:val="bullet"/>
      <w:lvlText w:val=""/>
      <w:lvlJc w:val="left"/>
      <w:pPr>
        <w:ind w:left="5040" w:hanging="360"/>
      </w:pPr>
      <w:rPr>
        <w:rFonts w:ascii="Symbol" w:hAnsi="Symbol" w:hint="default"/>
      </w:rPr>
    </w:lvl>
    <w:lvl w:ilvl="7" w:tplc="FE1AF126" w:tentative="1">
      <w:start w:val="1"/>
      <w:numFmt w:val="bullet"/>
      <w:lvlText w:val="o"/>
      <w:lvlJc w:val="left"/>
      <w:pPr>
        <w:ind w:left="5760" w:hanging="360"/>
      </w:pPr>
      <w:rPr>
        <w:rFonts w:ascii="Courier New" w:hAnsi="Courier New" w:cs="Courier New" w:hint="default"/>
      </w:rPr>
    </w:lvl>
    <w:lvl w:ilvl="8" w:tplc="F6105508" w:tentative="1">
      <w:start w:val="1"/>
      <w:numFmt w:val="bullet"/>
      <w:lvlText w:val=""/>
      <w:lvlJc w:val="left"/>
      <w:pPr>
        <w:ind w:left="6480" w:hanging="360"/>
      </w:pPr>
      <w:rPr>
        <w:rFonts w:ascii="Wingdings" w:hAnsi="Wingdings" w:hint="default"/>
      </w:rPr>
    </w:lvl>
  </w:abstractNum>
  <w:abstractNum w:abstractNumId="28" w15:restartNumberingAfterBreak="0">
    <w:nsid w:val="34C95238"/>
    <w:multiLevelType w:val="multilevel"/>
    <w:tmpl w:val="8F2C2B1C"/>
    <w:lvl w:ilvl="0">
      <w:start w:val="1"/>
      <w:numFmt w:val="decimal"/>
      <w:lvlText w:val="%1."/>
      <w:lvlJc w:val="left"/>
      <w:pPr>
        <w:ind w:left="-65" w:hanging="360"/>
      </w:pPr>
      <w:rPr>
        <w:rFonts w:hint="default"/>
      </w:rPr>
    </w:lvl>
    <w:lvl w:ilvl="1">
      <w:start w:val="1"/>
      <w:numFmt w:val="decimal"/>
      <w:isLgl/>
      <w:lvlText w:val="%1.%2."/>
      <w:lvlJc w:val="left"/>
      <w:pPr>
        <w:ind w:left="2084" w:hanging="720"/>
      </w:pPr>
      <w:rPr>
        <w:rFonts w:hint="default"/>
      </w:rPr>
    </w:lvl>
    <w:lvl w:ilvl="2">
      <w:start w:val="1"/>
      <w:numFmt w:val="decimal"/>
      <w:isLgl/>
      <w:lvlText w:val="%1.%2.%3."/>
      <w:lvlJc w:val="left"/>
      <w:pPr>
        <w:ind w:left="3873" w:hanging="720"/>
      </w:pPr>
      <w:rPr>
        <w:rFonts w:hint="default"/>
      </w:rPr>
    </w:lvl>
    <w:lvl w:ilvl="3">
      <w:start w:val="1"/>
      <w:numFmt w:val="decimal"/>
      <w:isLgl/>
      <w:lvlText w:val="%1.%2.%3.%4."/>
      <w:lvlJc w:val="left"/>
      <w:pPr>
        <w:ind w:left="6022" w:hanging="1080"/>
      </w:pPr>
      <w:rPr>
        <w:rFonts w:hint="default"/>
      </w:rPr>
    </w:lvl>
    <w:lvl w:ilvl="4">
      <w:start w:val="1"/>
      <w:numFmt w:val="decimal"/>
      <w:isLgl/>
      <w:lvlText w:val="%1.%2.%3.%4.%5."/>
      <w:lvlJc w:val="left"/>
      <w:pPr>
        <w:ind w:left="7811" w:hanging="1080"/>
      </w:pPr>
      <w:rPr>
        <w:rFonts w:hint="default"/>
      </w:rPr>
    </w:lvl>
    <w:lvl w:ilvl="5">
      <w:start w:val="1"/>
      <w:numFmt w:val="decimal"/>
      <w:isLgl/>
      <w:lvlText w:val="%1.%2.%3.%4.%5.%6."/>
      <w:lvlJc w:val="left"/>
      <w:pPr>
        <w:ind w:left="9960" w:hanging="1440"/>
      </w:pPr>
      <w:rPr>
        <w:rFonts w:hint="default"/>
      </w:rPr>
    </w:lvl>
    <w:lvl w:ilvl="6">
      <w:start w:val="1"/>
      <w:numFmt w:val="decimal"/>
      <w:isLgl/>
      <w:lvlText w:val="%1.%2.%3.%4.%5.%6.%7."/>
      <w:lvlJc w:val="left"/>
      <w:pPr>
        <w:ind w:left="11749" w:hanging="1440"/>
      </w:pPr>
      <w:rPr>
        <w:rFonts w:hint="default"/>
      </w:rPr>
    </w:lvl>
    <w:lvl w:ilvl="7">
      <w:start w:val="1"/>
      <w:numFmt w:val="decimal"/>
      <w:isLgl/>
      <w:lvlText w:val="%1.%2.%3.%4.%5.%6.%7.%8."/>
      <w:lvlJc w:val="left"/>
      <w:pPr>
        <w:ind w:left="13898" w:hanging="1800"/>
      </w:pPr>
      <w:rPr>
        <w:rFonts w:hint="default"/>
      </w:rPr>
    </w:lvl>
    <w:lvl w:ilvl="8">
      <w:start w:val="1"/>
      <w:numFmt w:val="decimal"/>
      <w:isLgl/>
      <w:lvlText w:val="%1.%2.%3.%4.%5.%6.%7.%8.%9."/>
      <w:lvlJc w:val="left"/>
      <w:pPr>
        <w:ind w:left="16047" w:hanging="2160"/>
      </w:pPr>
      <w:rPr>
        <w:rFonts w:hint="default"/>
      </w:rPr>
    </w:lvl>
  </w:abstractNum>
  <w:abstractNum w:abstractNumId="29" w15:restartNumberingAfterBreak="0">
    <w:nsid w:val="3A83638C"/>
    <w:multiLevelType w:val="multilevel"/>
    <w:tmpl w:val="3830D24C"/>
    <w:lvl w:ilvl="0">
      <w:start w:val="1"/>
      <w:numFmt w:val="lowerLetter"/>
      <w:lvlText w:val="%1."/>
      <w:lvlJc w:val="left"/>
      <w:pPr>
        <w:tabs>
          <w:tab w:val="num" w:pos="1080"/>
        </w:tabs>
        <w:ind w:left="1080" w:hanging="360"/>
      </w:pPr>
    </w:lvl>
    <w:lvl w:ilvl="1">
      <w:start w:val="1"/>
      <w:numFmt w:val="lowerLetter"/>
      <w:pStyle w:val="Bulletnew"/>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0" w15:restartNumberingAfterBreak="0">
    <w:nsid w:val="3DD12993"/>
    <w:multiLevelType w:val="multilevel"/>
    <w:tmpl w:val="7E283E42"/>
    <w:lvl w:ilvl="0">
      <w:start w:val="1"/>
      <w:numFmt w:val="decimal"/>
      <w:pStyle w:val="Numeracija"/>
      <w:suff w:val="space"/>
      <w:lvlText w:val="%1."/>
      <w:lvlJc w:val="left"/>
      <w:pPr>
        <w:ind w:left="360" w:hanging="360"/>
      </w:pPr>
      <w:rPr>
        <w:rFonts w:hint="default"/>
        <w:b/>
        <w:i w:val="0"/>
      </w:rPr>
    </w:lvl>
    <w:lvl w:ilvl="1">
      <w:start w:val="1"/>
      <w:numFmt w:val="none"/>
      <w:lvlText w:val="2.1."/>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907"/>
        </w:tabs>
        <w:ind w:left="907" w:hanging="907"/>
      </w:pPr>
      <w:rPr>
        <w:rFonts w:hint="default"/>
        <w:b w:val="0"/>
        <w:i w:val="0"/>
        <w:sz w:val="26"/>
        <w:szCs w:val="26"/>
      </w:rPr>
    </w:lvl>
    <w:lvl w:ilvl="4">
      <w:start w:val="1"/>
      <w:numFmt w:val="decimal"/>
      <w:lvlText w:val="%1.%2.%3.%4.%5."/>
      <w:lvlJc w:val="left"/>
      <w:pPr>
        <w:tabs>
          <w:tab w:val="num" w:pos="1134"/>
        </w:tabs>
        <w:ind w:left="1134" w:hanging="1134"/>
      </w:pPr>
      <w:rPr>
        <w:rFonts w:hint="default"/>
      </w:rPr>
    </w:lvl>
    <w:lvl w:ilvl="5">
      <w:start w:val="1"/>
      <w:numFmt w:val="decimal"/>
      <w:lvlText w:val="%1.%2.%3.%4.%5.%6."/>
      <w:lvlJc w:val="left"/>
      <w:pPr>
        <w:tabs>
          <w:tab w:val="num" w:pos="4320"/>
        </w:tabs>
        <w:ind w:left="2736" w:hanging="936"/>
      </w:pPr>
      <w:rPr>
        <w:rFonts w:hint="default"/>
        <w:b w:val="0"/>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31" w15:restartNumberingAfterBreak="0">
    <w:nsid w:val="42FA4092"/>
    <w:multiLevelType w:val="hybridMultilevel"/>
    <w:tmpl w:val="B5946E0A"/>
    <w:lvl w:ilvl="0" w:tplc="5FBC233E">
      <w:start w:val="1"/>
      <w:numFmt w:val="lowerLetter"/>
      <w:lvlText w:val="%1."/>
      <w:lvlJc w:val="left"/>
      <w:pPr>
        <w:tabs>
          <w:tab w:val="num" w:pos="1211"/>
        </w:tabs>
        <w:ind w:left="1211" w:hanging="360"/>
      </w:pPr>
    </w:lvl>
    <w:lvl w:ilvl="1" w:tplc="6F2ED7FE" w:tentative="1">
      <w:start w:val="1"/>
      <w:numFmt w:val="lowerLetter"/>
      <w:pStyle w:val="Level2"/>
      <w:lvlText w:val="%2."/>
      <w:lvlJc w:val="left"/>
      <w:pPr>
        <w:tabs>
          <w:tab w:val="num" w:pos="2291"/>
        </w:tabs>
        <w:ind w:left="2291" w:hanging="360"/>
      </w:pPr>
    </w:lvl>
    <w:lvl w:ilvl="2" w:tplc="C4D6D1FE" w:tentative="1">
      <w:start w:val="1"/>
      <w:numFmt w:val="lowerRoman"/>
      <w:lvlText w:val="%3."/>
      <w:lvlJc w:val="right"/>
      <w:pPr>
        <w:tabs>
          <w:tab w:val="num" w:pos="3011"/>
        </w:tabs>
        <w:ind w:left="3011" w:hanging="180"/>
      </w:pPr>
    </w:lvl>
    <w:lvl w:ilvl="3" w:tplc="9F0AD03A" w:tentative="1">
      <w:start w:val="1"/>
      <w:numFmt w:val="decimal"/>
      <w:lvlText w:val="%4."/>
      <w:lvlJc w:val="left"/>
      <w:pPr>
        <w:tabs>
          <w:tab w:val="num" w:pos="3731"/>
        </w:tabs>
        <w:ind w:left="3731" w:hanging="360"/>
      </w:pPr>
    </w:lvl>
    <w:lvl w:ilvl="4" w:tplc="B6B49B22" w:tentative="1">
      <w:start w:val="1"/>
      <w:numFmt w:val="lowerLetter"/>
      <w:lvlText w:val="%5."/>
      <w:lvlJc w:val="left"/>
      <w:pPr>
        <w:tabs>
          <w:tab w:val="num" w:pos="4451"/>
        </w:tabs>
        <w:ind w:left="4451" w:hanging="360"/>
      </w:pPr>
    </w:lvl>
    <w:lvl w:ilvl="5" w:tplc="E620DF3E" w:tentative="1">
      <w:start w:val="1"/>
      <w:numFmt w:val="lowerRoman"/>
      <w:lvlText w:val="%6."/>
      <w:lvlJc w:val="right"/>
      <w:pPr>
        <w:tabs>
          <w:tab w:val="num" w:pos="5171"/>
        </w:tabs>
        <w:ind w:left="5171" w:hanging="180"/>
      </w:pPr>
    </w:lvl>
    <w:lvl w:ilvl="6" w:tplc="E2CC3222" w:tentative="1">
      <w:start w:val="1"/>
      <w:numFmt w:val="decimal"/>
      <w:lvlText w:val="%7."/>
      <w:lvlJc w:val="left"/>
      <w:pPr>
        <w:tabs>
          <w:tab w:val="num" w:pos="5891"/>
        </w:tabs>
        <w:ind w:left="5891" w:hanging="360"/>
      </w:pPr>
    </w:lvl>
    <w:lvl w:ilvl="7" w:tplc="C46AD0BA" w:tentative="1">
      <w:start w:val="1"/>
      <w:numFmt w:val="lowerLetter"/>
      <w:lvlText w:val="%8."/>
      <w:lvlJc w:val="left"/>
      <w:pPr>
        <w:tabs>
          <w:tab w:val="num" w:pos="6611"/>
        </w:tabs>
        <w:ind w:left="6611" w:hanging="360"/>
      </w:pPr>
    </w:lvl>
    <w:lvl w:ilvl="8" w:tplc="F552EB76" w:tentative="1">
      <w:start w:val="1"/>
      <w:numFmt w:val="lowerRoman"/>
      <w:lvlText w:val="%9."/>
      <w:lvlJc w:val="right"/>
      <w:pPr>
        <w:tabs>
          <w:tab w:val="num" w:pos="7331"/>
        </w:tabs>
        <w:ind w:left="7331" w:hanging="180"/>
      </w:pPr>
    </w:lvl>
  </w:abstractNum>
  <w:abstractNum w:abstractNumId="32" w15:restartNumberingAfterBreak="0">
    <w:nsid w:val="437A5F9D"/>
    <w:multiLevelType w:val="hybridMultilevel"/>
    <w:tmpl w:val="C60C5B32"/>
    <w:lvl w:ilvl="0" w:tplc="C6AC6E62">
      <w:start w:val="1"/>
      <w:numFmt w:val="decimal"/>
      <w:lvlText w:val="%1."/>
      <w:lvlJc w:val="left"/>
      <w:pPr>
        <w:ind w:left="360" w:hanging="360"/>
      </w:pPr>
      <w:rPr>
        <w:rFonts w:ascii="Arial" w:hAnsi="Arial" w:cs="Times New Roman" w:hint="default"/>
        <w:b/>
        <w:sz w:val="24"/>
      </w:r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0426000F">
      <w:start w:val="1"/>
      <w:numFmt w:val="decimal"/>
      <w:lvlText w:val="%4."/>
      <w:lvlJc w:val="left"/>
      <w:pPr>
        <w:ind w:left="2520" w:hanging="360"/>
      </w:pPr>
    </w:lvl>
    <w:lvl w:ilvl="4" w:tplc="04260019">
      <w:start w:val="1"/>
      <w:numFmt w:val="lowerLetter"/>
      <w:lvlText w:val="%5."/>
      <w:lvlJc w:val="left"/>
      <w:pPr>
        <w:ind w:left="3240" w:hanging="360"/>
      </w:pPr>
    </w:lvl>
    <w:lvl w:ilvl="5" w:tplc="0426001B">
      <w:start w:val="1"/>
      <w:numFmt w:val="lowerRoman"/>
      <w:lvlText w:val="%6."/>
      <w:lvlJc w:val="right"/>
      <w:pPr>
        <w:ind w:left="3960" w:hanging="180"/>
      </w:pPr>
    </w:lvl>
    <w:lvl w:ilvl="6" w:tplc="0426000F">
      <w:start w:val="1"/>
      <w:numFmt w:val="decimal"/>
      <w:lvlText w:val="%7."/>
      <w:lvlJc w:val="left"/>
      <w:pPr>
        <w:ind w:left="4680" w:hanging="360"/>
      </w:pPr>
    </w:lvl>
    <w:lvl w:ilvl="7" w:tplc="04260019">
      <w:start w:val="1"/>
      <w:numFmt w:val="lowerLetter"/>
      <w:lvlText w:val="%8."/>
      <w:lvlJc w:val="left"/>
      <w:pPr>
        <w:ind w:left="5400" w:hanging="360"/>
      </w:pPr>
    </w:lvl>
    <w:lvl w:ilvl="8" w:tplc="0426001B">
      <w:start w:val="1"/>
      <w:numFmt w:val="lowerRoman"/>
      <w:lvlText w:val="%9."/>
      <w:lvlJc w:val="right"/>
      <w:pPr>
        <w:ind w:left="6120" w:hanging="180"/>
      </w:pPr>
    </w:lvl>
  </w:abstractNum>
  <w:abstractNum w:abstractNumId="33" w15:restartNumberingAfterBreak="0">
    <w:nsid w:val="46417A89"/>
    <w:multiLevelType w:val="hybridMultilevel"/>
    <w:tmpl w:val="32880C50"/>
    <w:lvl w:ilvl="0" w:tplc="0734CBEE">
      <w:start w:val="1"/>
      <w:numFmt w:val="bullet"/>
      <w:pStyle w:val="Style1"/>
      <w:lvlText w:val=""/>
      <w:lvlJc w:val="left"/>
      <w:pPr>
        <w:tabs>
          <w:tab w:val="num" w:pos="1418"/>
        </w:tabs>
        <w:ind w:left="1418" w:hanging="397"/>
      </w:pPr>
      <w:rPr>
        <w:rFonts w:ascii="Symbol" w:hAnsi="Symbol" w:hint="default"/>
      </w:rPr>
    </w:lvl>
    <w:lvl w:ilvl="1" w:tplc="04260019">
      <w:start w:val="1"/>
      <w:numFmt w:val="bullet"/>
      <w:lvlText w:val="o"/>
      <w:lvlJc w:val="left"/>
      <w:pPr>
        <w:tabs>
          <w:tab w:val="num" w:pos="1440"/>
        </w:tabs>
        <w:ind w:left="1440" w:hanging="360"/>
      </w:pPr>
      <w:rPr>
        <w:rFonts w:ascii="Courier New" w:hAnsi="Courier New" w:cs="Courier New" w:hint="default"/>
      </w:rPr>
    </w:lvl>
    <w:lvl w:ilvl="2" w:tplc="0426001B">
      <w:start w:val="1"/>
      <w:numFmt w:val="bullet"/>
      <w:lvlText w:val=""/>
      <w:lvlJc w:val="left"/>
      <w:pPr>
        <w:tabs>
          <w:tab w:val="num" w:pos="2160"/>
        </w:tabs>
        <w:ind w:left="2160" w:hanging="360"/>
      </w:pPr>
      <w:rPr>
        <w:rFonts w:ascii="Wingdings" w:hAnsi="Wingdings" w:hint="default"/>
      </w:rPr>
    </w:lvl>
    <w:lvl w:ilvl="3" w:tplc="0426000F" w:tentative="1">
      <w:start w:val="1"/>
      <w:numFmt w:val="bullet"/>
      <w:lvlText w:val=""/>
      <w:lvlJc w:val="left"/>
      <w:pPr>
        <w:tabs>
          <w:tab w:val="num" w:pos="2880"/>
        </w:tabs>
        <w:ind w:left="2880" w:hanging="360"/>
      </w:pPr>
      <w:rPr>
        <w:rFonts w:ascii="Symbol" w:hAnsi="Symbol" w:hint="default"/>
      </w:rPr>
    </w:lvl>
    <w:lvl w:ilvl="4" w:tplc="04260019" w:tentative="1">
      <w:start w:val="1"/>
      <w:numFmt w:val="bullet"/>
      <w:lvlText w:val="o"/>
      <w:lvlJc w:val="left"/>
      <w:pPr>
        <w:tabs>
          <w:tab w:val="num" w:pos="3600"/>
        </w:tabs>
        <w:ind w:left="3600" w:hanging="360"/>
      </w:pPr>
      <w:rPr>
        <w:rFonts w:ascii="Courier New" w:hAnsi="Courier New" w:cs="Courier New" w:hint="default"/>
      </w:rPr>
    </w:lvl>
    <w:lvl w:ilvl="5" w:tplc="0426001B" w:tentative="1">
      <w:start w:val="1"/>
      <w:numFmt w:val="bullet"/>
      <w:lvlText w:val=""/>
      <w:lvlJc w:val="left"/>
      <w:pPr>
        <w:tabs>
          <w:tab w:val="num" w:pos="4320"/>
        </w:tabs>
        <w:ind w:left="4320" w:hanging="360"/>
      </w:pPr>
      <w:rPr>
        <w:rFonts w:ascii="Wingdings" w:hAnsi="Wingdings" w:hint="default"/>
      </w:rPr>
    </w:lvl>
    <w:lvl w:ilvl="6" w:tplc="0426000F" w:tentative="1">
      <w:start w:val="1"/>
      <w:numFmt w:val="bullet"/>
      <w:lvlText w:val=""/>
      <w:lvlJc w:val="left"/>
      <w:pPr>
        <w:tabs>
          <w:tab w:val="num" w:pos="5040"/>
        </w:tabs>
        <w:ind w:left="5040" w:hanging="360"/>
      </w:pPr>
      <w:rPr>
        <w:rFonts w:ascii="Symbol" w:hAnsi="Symbol" w:hint="default"/>
      </w:rPr>
    </w:lvl>
    <w:lvl w:ilvl="7" w:tplc="04260019" w:tentative="1">
      <w:start w:val="1"/>
      <w:numFmt w:val="bullet"/>
      <w:lvlText w:val="o"/>
      <w:lvlJc w:val="left"/>
      <w:pPr>
        <w:tabs>
          <w:tab w:val="num" w:pos="5760"/>
        </w:tabs>
        <w:ind w:left="5760" w:hanging="360"/>
      </w:pPr>
      <w:rPr>
        <w:rFonts w:ascii="Courier New" w:hAnsi="Courier New" w:cs="Courier New" w:hint="default"/>
      </w:rPr>
    </w:lvl>
    <w:lvl w:ilvl="8" w:tplc="0426001B"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921322B"/>
    <w:multiLevelType w:val="multilevel"/>
    <w:tmpl w:val="05669C3A"/>
    <w:lvl w:ilvl="0">
      <w:start w:val="1"/>
      <w:numFmt w:val="decimal"/>
      <w:pStyle w:val="Style9"/>
      <w:lvlText w:val="%1."/>
      <w:lvlJc w:val="left"/>
      <w:pPr>
        <w:tabs>
          <w:tab w:val="num" w:pos="360"/>
        </w:tabs>
        <w:ind w:left="360" w:hanging="360"/>
      </w:pPr>
    </w:lvl>
    <w:lvl w:ilvl="1">
      <w:start w:val="2"/>
      <w:numFmt w:val="decimal"/>
      <w:isLgl/>
      <w:lvlText w:val="%1.1."/>
      <w:lvlJc w:val="left"/>
      <w:pPr>
        <w:tabs>
          <w:tab w:val="num" w:pos="720"/>
        </w:tabs>
        <w:ind w:left="720" w:hanging="720"/>
      </w:pPr>
    </w:lvl>
    <w:lvl w:ilvl="2">
      <w:start w:val="1"/>
      <w:numFmt w:val="decimal"/>
      <w:isLgl/>
      <w:lvlText w:val="%1.%2."/>
      <w:lvlJc w:val="left"/>
      <w:pPr>
        <w:tabs>
          <w:tab w:val="num" w:pos="720"/>
        </w:tabs>
        <w:ind w:left="720" w:hanging="720"/>
      </w:pPr>
    </w:lvl>
    <w:lvl w:ilvl="3">
      <w:start w:val="1"/>
      <w:numFmt w:val="decimal"/>
      <w:isLgl/>
      <w:lvlText w:val="%1.%2.%3.%4."/>
      <w:lvlJc w:val="left"/>
      <w:pPr>
        <w:tabs>
          <w:tab w:val="num" w:pos="1080"/>
        </w:tabs>
        <w:ind w:left="1080" w:hanging="108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440"/>
        </w:tabs>
        <w:ind w:left="1440" w:hanging="144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800"/>
        </w:tabs>
        <w:ind w:left="1800" w:hanging="1800"/>
      </w:pPr>
    </w:lvl>
    <w:lvl w:ilvl="8">
      <w:start w:val="1"/>
      <w:numFmt w:val="decimal"/>
      <w:isLgl/>
      <w:lvlText w:val="%1.%2.%3.%4.%5.%6.%7.%8.%9."/>
      <w:lvlJc w:val="left"/>
      <w:pPr>
        <w:tabs>
          <w:tab w:val="num" w:pos="2160"/>
        </w:tabs>
        <w:ind w:left="2160" w:hanging="2160"/>
      </w:pPr>
    </w:lvl>
  </w:abstractNum>
  <w:abstractNum w:abstractNumId="35" w15:restartNumberingAfterBreak="0">
    <w:nsid w:val="4AE45212"/>
    <w:multiLevelType w:val="hybridMultilevel"/>
    <w:tmpl w:val="2354DA1E"/>
    <w:lvl w:ilvl="0" w:tplc="C10C720E">
      <w:start w:val="1"/>
      <w:numFmt w:val="lowerLetter"/>
      <w:lvlText w:val="(%1)"/>
      <w:lvlJc w:val="left"/>
      <w:pPr>
        <w:ind w:left="720" w:hanging="360"/>
      </w:pPr>
      <w:rPr>
        <w:rFonts w:eastAsia="Times New Roman" w:hint="default"/>
        <w:b/>
        <w:color w:val="000000" w:themeColor="text1"/>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4CAB1173"/>
    <w:multiLevelType w:val="hybridMultilevel"/>
    <w:tmpl w:val="5646325E"/>
    <w:lvl w:ilvl="0" w:tplc="04260019">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4E943C57"/>
    <w:multiLevelType w:val="multilevel"/>
    <w:tmpl w:val="28D4A5A6"/>
    <w:lvl w:ilvl="0">
      <w:start w:val="10"/>
      <w:numFmt w:val="decimal"/>
      <w:lvlText w:val="%1."/>
      <w:lvlJc w:val="left"/>
      <w:pPr>
        <w:ind w:left="360" w:hanging="360"/>
      </w:pPr>
      <w:rPr>
        <w:rFonts w:hint="default"/>
        <w:b/>
        <w:color w:val="auto"/>
      </w:rPr>
    </w:lvl>
    <w:lvl w:ilvl="1">
      <w:start w:val="4"/>
      <w:numFmt w:val="decimal"/>
      <w:lvlText w:val="%1.%2."/>
      <w:lvlJc w:val="left"/>
      <w:pPr>
        <w:ind w:left="1425" w:hanging="432"/>
      </w:pPr>
      <w:rPr>
        <w:rFonts w:hint="default"/>
        <w:b w:val="0"/>
        <w:strike w:val="0"/>
        <w:color w:val="auto"/>
      </w:rPr>
    </w:lvl>
    <w:lvl w:ilvl="2">
      <w:start w:val="1"/>
      <w:numFmt w:val="decimal"/>
      <w:lvlText w:val="%1.%2.%3."/>
      <w:lvlJc w:val="left"/>
      <w:pPr>
        <w:ind w:left="1224" w:hanging="504"/>
      </w:pPr>
      <w:rPr>
        <w:rFonts w:hint="default"/>
        <w:b w:val="0"/>
        <w:color w:val="auto"/>
        <w:sz w:val="24"/>
        <w:szCs w:val="24"/>
      </w:rPr>
    </w:lvl>
    <w:lvl w:ilvl="3">
      <w:start w:val="1"/>
      <w:numFmt w:val="decimal"/>
      <w:lvlText w:val="%1.%2.%3.%4."/>
      <w:lvlJc w:val="left"/>
      <w:pPr>
        <w:ind w:left="1728" w:hanging="648"/>
      </w:pPr>
      <w:rPr>
        <w:rFonts w:hint="default"/>
        <w:color w:val="auto"/>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54B265B0"/>
    <w:multiLevelType w:val="multilevel"/>
    <w:tmpl w:val="AA24AE58"/>
    <w:lvl w:ilvl="0">
      <w:start w:val="1"/>
      <w:numFmt w:val="decimal"/>
      <w:lvlText w:val="%1."/>
      <w:lvlJc w:val="left"/>
      <w:pPr>
        <w:ind w:left="360" w:hanging="360"/>
      </w:pPr>
      <w:rPr>
        <w:rFonts w:ascii="Arial" w:eastAsiaTheme="minorHAnsi" w:hAnsi="Arial" w:cs="Arial"/>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555BC016"/>
    <w:multiLevelType w:val="hybridMultilevel"/>
    <w:tmpl w:val="50A2EE66"/>
    <w:lvl w:ilvl="0" w:tplc="80FA8372">
      <w:start w:val="1"/>
      <w:numFmt w:val="lowerLetter"/>
      <w:lvlText w:val="%1."/>
      <w:lvlJc w:val="left"/>
      <w:pPr>
        <w:ind w:left="720" w:hanging="360"/>
      </w:pPr>
    </w:lvl>
    <w:lvl w:ilvl="1" w:tplc="3B080F82">
      <w:start w:val="1"/>
      <w:numFmt w:val="lowerLetter"/>
      <w:lvlText w:val="%2."/>
      <w:lvlJc w:val="left"/>
      <w:pPr>
        <w:ind w:left="1440" w:hanging="360"/>
      </w:pPr>
    </w:lvl>
    <w:lvl w:ilvl="2" w:tplc="6E2862BC">
      <w:start w:val="1"/>
      <w:numFmt w:val="lowerRoman"/>
      <w:lvlText w:val="%3."/>
      <w:lvlJc w:val="right"/>
      <w:pPr>
        <w:ind w:left="2160" w:hanging="180"/>
      </w:pPr>
    </w:lvl>
    <w:lvl w:ilvl="3" w:tplc="2822EA22">
      <w:start w:val="1"/>
      <w:numFmt w:val="decimal"/>
      <w:lvlText w:val="%4."/>
      <w:lvlJc w:val="left"/>
      <w:pPr>
        <w:ind w:left="2880" w:hanging="360"/>
      </w:pPr>
    </w:lvl>
    <w:lvl w:ilvl="4" w:tplc="D0D0738C">
      <w:start w:val="1"/>
      <w:numFmt w:val="lowerLetter"/>
      <w:lvlText w:val="%5."/>
      <w:lvlJc w:val="left"/>
      <w:pPr>
        <w:ind w:left="3600" w:hanging="360"/>
      </w:pPr>
    </w:lvl>
    <w:lvl w:ilvl="5" w:tplc="41D62098">
      <w:start w:val="1"/>
      <w:numFmt w:val="lowerRoman"/>
      <w:lvlText w:val="%6."/>
      <w:lvlJc w:val="right"/>
      <w:pPr>
        <w:ind w:left="4320" w:hanging="180"/>
      </w:pPr>
    </w:lvl>
    <w:lvl w:ilvl="6" w:tplc="BAA0FEEE">
      <w:start w:val="1"/>
      <w:numFmt w:val="decimal"/>
      <w:lvlText w:val="%7."/>
      <w:lvlJc w:val="left"/>
      <w:pPr>
        <w:ind w:left="5040" w:hanging="360"/>
      </w:pPr>
    </w:lvl>
    <w:lvl w:ilvl="7" w:tplc="B96033BE">
      <w:start w:val="1"/>
      <w:numFmt w:val="lowerLetter"/>
      <w:lvlText w:val="%8."/>
      <w:lvlJc w:val="left"/>
      <w:pPr>
        <w:ind w:left="5760" w:hanging="360"/>
      </w:pPr>
    </w:lvl>
    <w:lvl w:ilvl="8" w:tplc="864CBA58">
      <w:start w:val="1"/>
      <w:numFmt w:val="lowerRoman"/>
      <w:lvlText w:val="%9."/>
      <w:lvlJc w:val="right"/>
      <w:pPr>
        <w:ind w:left="6480" w:hanging="180"/>
      </w:pPr>
    </w:lvl>
  </w:abstractNum>
  <w:abstractNum w:abstractNumId="40" w15:restartNumberingAfterBreak="0">
    <w:nsid w:val="590C6E78"/>
    <w:multiLevelType w:val="multilevel"/>
    <w:tmpl w:val="5B2CFBEE"/>
    <w:lvl w:ilvl="0">
      <w:start w:val="1"/>
      <w:numFmt w:val="decimal"/>
      <w:lvlText w:val="%1."/>
      <w:lvlJc w:val="left"/>
      <w:pPr>
        <w:ind w:left="360" w:hanging="360"/>
      </w:pPr>
      <w:rPr>
        <w:rFonts w:ascii="Arial" w:eastAsia="Times New Roman" w:hAnsi="Arial" w:cs="Arial"/>
        <w:b/>
      </w:rPr>
    </w:lvl>
    <w:lvl w:ilvl="1">
      <w:start w:val="1"/>
      <w:numFmt w:val="decimal"/>
      <w:lvlText w:val="%1.%2."/>
      <w:lvlJc w:val="left"/>
      <w:pPr>
        <w:ind w:left="792" w:hanging="432"/>
      </w:pPr>
      <w:rPr>
        <w:rFonts w:ascii="Arial" w:hAnsi="Arial" w:cs="Arial" w:hint="default"/>
        <w:b w:val="0"/>
        <w:i w:val="0"/>
        <w:iCs w:val="0"/>
        <w:sz w:val="22"/>
        <w:szCs w:val="22"/>
      </w:rPr>
    </w:lvl>
    <w:lvl w:ilvl="2">
      <w:start w:val="1"/>
      <w:numFmt w:val="decimal"/>
      <w:lvlText w:val="%1.%2.%3."/>
      <w:lvlJc w:val="left"/>
      <w:pPr>
        <w:ind w:left="1224" w:hanging="504"/>
      </w:pPr>
      <w:rPr>
        <w:b w:val="0"/>
        <w:i w:val="0"/>
        <w:i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591A5EB9"/>
    <w:multiLevelType w:val="hybridMultilevel"/>
    <w:tmpl w:val="7F8A3576"/>
    <w:lvl w:ilvl="0" w:tplc="74D6D546">
      <w:start w:val="1"/>
      <w:numFmt w:val="lowerLetter"/>
      <w:lvlText w:val="%1."/>
      <w:lvlJc w:val="left"/>
      <w:pPr>
        <w:ind w:left="720" w:hanging="360"/>
      </w:pPr>
    </w:lvl>
    <w:lvl w:ilvl="1" w:tplc="70144500">
      <w:start w:val="1"/>
      <w:numFmt w:val="lowerLetter"/>
      <w:lvlText w:val="%2."/>
      <w:lvlJc w:val="left"/>
      <w:pPr>
        <w:ind w:left="1440" w:hanging="360"/>
      </w:pPr>
    </w:lvl>
    <w:lvl w:ilvl="2" w:tplc="8A1A8630">
      <w:start w:val="1"/>
      <w:numFmt w:val="lowerRoman"/>
      <w:lvlText w:val="%3."/>
      <w:lvlJc w:val="right"/>
      <w:pPr>
        <w:ind w:left="2160" w:hanging="180"/>
      </w:pPr>
    </w:lvl>
    <w:lvl w:ilvl="3" w:tplc="72F80068">
      <w:start w:val="1"/>
      <w:numFmt w:val="decimal"/>
      <w:lvlText w:val="%4."/>
      <w:lvlJc w:val="left"/>
      <w:pPr>
        <w:ind w:left="2880" w:hanging="360"/>
      </w:pPr>
    </w:lvl>
    <w:lvl w:ilvl="4" w:tplc="E5FCA4F0">
      <w:start w:val="1"/>
      <w:numFmt w:val="lowerLetter"/>
      <w:lvlText w:val="%5."/>
      <w:lvlJc w:val="left"/>
      <w:pPr>
        <w:ind w:left="3600" w:hanging="360"/>
      </w:pPr>
    </w:lvl>
    <w:lvl w:ilvl="5" w:tplc="1C508E7E">
      <w:start w:val="1"/>
      <w:numFmt w:val="lowerRoman"/>
      <w:lvlText w:val="%6."/>
      <w:lvlJc w:val="right"/>
      <w:pPr>
        <w:ind w:left="4320" w:hanging="180"/>
      </w:pPr>
    </w:lvl>
    <w:lvl w:ilvl="6" w:tplc="1F28CCC6">
      <w:start w:val="1"/>
      <w:numFmt w:val="decimal"/>
      <w:lvlText w:val="%7."/>
      <w:lvlJc w:val="left"/>
      <w:pPr>
        <w:ind w:left="5040" w:hanging="360"/>
      </w:pPr>
    </w:lvl>
    <w:lvl w:ilvl="7" w:tplc="4BEE5FE2">
      <w:start w:val="1"/>
      <w:numFmt w:val="lowerLetter"/>
      <w:lvlText w:val="%8."/>
      <w:lvlJc w:val="left"/>
      <w:pPr>
        <w:ind w:left="5760" w:hanging="360"/>
      </w:pPr>
    </w:lvl>
    <w:lvl w:ilvl="8" w:tplc="F85CABCA">
      <w:start w:val="1"/>
      <w:numFmt w:val="lowerRoman"/>
      <w:lvlText w:val="%9."/>
      <w:lvlJc w:val="right"/>
      <w:pPr>
        <w:ind w:left="6480" w:hanging="180"/>
      </w:pPr>
    </w:lvl>
  </w:abstractNum>
  <w:abstractNum w:abstractNumId="42" w15:restartNumberingAfterBreak="0">
    <w:nsid w:val="5A0376DB"/>
    <w:multiLevelType w:val="multilevel"/>
    <w:tmpl w:val="FDC0672C"/>
    <w:lvl w:ilvl="0">
      <w:start w:val="1"/>
      <w:numFmt w:val="decimal"/>
      <w:lvlText w:val="%1."/>
      <w:lvlJc w:val="left"/>
      <w:pPr>
        <w:ind w:left="502" w:hanging="360"/>
      </w:pPr>
      <w:rPr>
        <w:rFonts w:hint="default"/>
      </w:rPr>
    </w:lvl>
    <w:lvl w:ilvl="1">
      <w:start w:val="1"/>
      <w:numFmt w:val="decimal"/>
      <w:isLgl/>
      <w:lvlText w:val="%1.%2."/>
      <w:lvlJc w:val="left"/>
      <w:pPr>
        <w:ind w:left="1364" w:hanging="720"/>
      </w:pPr>
      <w:rPr>
        <w:rFonts w:hint="default"/>
        <w:b w:val="0"/>
        <w:bCs/>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3" w15:restartNumberingAfterBreak="0">
    <w:nsid w:val="5BDF3C43"/>
    <w:multiLevelType w:val="multilevel"/>
    <w:tmpl w:val="0CCC6A58"/>
    <w:lvl w:ilvl="0">
      <w:start w:val="1"/>
      <w:numFmt w:val="decimal"/>
      <w:lvlText w:val="%1."/>
      <w:lvlJc w:val="left"/>
      <w:pPr>
        <w:ind w:left="502" w:hanging="360"/>
      </w:pPr>
      <w:rPr>
        <w:rFonts w:hint="default"/>
      </w:rPr>
    </w:lvl>
    <w:lvl w:ilvl="1">
      <w:start w:val="1"/>
      <w:numFmt w:val="decimal"/>
      <w:isLgl/>
      <w:lvlText w:val="%1.%2."/>
      <w:lvlJc w:val="left"/>
      <w:pPr>
        <w:ind w:left="1364" w:hanging="720"/>
      </w:pPr>
      <w:rPr>
        <w:rFonts w:hint="default"/>
        <w:b w:val="0"/>
        <w:bCs/>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4" w15:restartNumberingAfterBreak="0">
    <w:nsid w:val="5C0B5251"/>
    <w:multiLevelType w:val="multilevel"/>
    <w:tmpl w:val="CDF01222"/>
    <w:lvl w:ilvl="0">
      <w:start w:val="1"/>
      <w:numFmt w:val="decimal"/>
      <w:pStyle w:val="SatursNr"/>
      <w:lvlText w:val="%1."/>
      <w:lvlJc w:val="left"/>
      <w:pPr>
        <w:ind w:left="928" w:hanging="360"/>
      </w:pPr>
    </w:lvl>
    <w:lvl w:ilvl="1">
      <w:start w:val="1"/>
      <w:numFmt w:val="decimal"/>
      <w:isLgl/>
      <w:lvlText w:val="%1.%2."/>
      <w:lvlJc w:val="left"/>
      <w:pPr>
        <w:ind w:left="2422"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5" w15:restartNumberingAfterBreak="0">
    <w:nsid w:val="5C1B3040"/>
    <w:multiLevelType w:val="multilevel"/>
    <w:tmpl w:val="BC5A806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5CEF7DD6"/>
    <w:multiLevelType w:val="multilevel"/>
    <w:tmpl w:val="DD92B3B8"/>
    <w:lvl w:ilvl="0">
      <w:start w:val="2"/>
      <w:numFmt w:val="decimal"/>
      <w:lvlText w:val="%1."/>
      <w:lvlJc w:val="left"/>
      <w:pPr>
        <w:ind w:left="502" w:hanging="360"/>
      </w:pPr>
      <w:rPr>
        <w:rFonts w:hint="default"/>
      </w:rPr>
    </w:lvl>
    <w:lvl w:ilvl="1">
      <w:start w:val="1"/>
      <w:numFmt w:val="decimal"/>
      <w:isLgl/>
      <w:lvlText w:val="%1.%2."/>
      <w:lvlJc w:val="left"/>
      <w:pPr>
        <w:ind w:left="1364" w:hanging="720"/>
      </w:pPr>
      <w:rPr>
        <w:rFonts w:hint="default"/>
        <w:b w:val="0"/>
        <w:bCs/>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7" w15:restartNumberingAfterBreak="0">
    <w:nsid w:val="62150DA5"/>
    <w:multiLevelType w:val="multilevel"/>
    <w:tmpl w:val="88DCFA64"/>
    <w:lvl w:ilvl="0">
      <w:start w:val="1"/>
      <w:numFmt w:val="decimal"/>
      <w:pStyle w:val="Style25"/>
      <w:lvlText w:val="%1."/>
      <w:lvlJc w:val="left"/>
      <w:pPr>
        <w:tabs>
          <w:tab w:val="num" w:pos="1440"/>
        </w:tabs>
        <w:ind w:left="1440" w:hanging="360"/>
      </w:pPr>
      <w:rPr>
        <w:rFonts w:hint="default"/>
        <w:i w:val="0"/>
      </w:rPr>
    </w:lvl>
    <w:lvl w:ilvl="1">
      <w:start w:val="1"/>
      <w:numFmt w:val="decimal"/>
      <w:isLgl/>
      <w:lvlText w:val="%1.%2."/>
      <w:lvlJc w:val="left"/>
      <w:pPr>
        <w:tabs>
          <w:tab w:val="num" w:pos="720"/>
        </w:tabs>
        <w:ind w:left="720" w:hanging="720"/>
      </w:pPr>
      <w:rPr>
        <w:rFonts w:hint="default"/>
        <w:b w:val="0"/>
        <w:i w:val="0"/>
        <w:iCs w:val="0"/>
      </w:rPr>
    </w:lvl>
    <w:lvl w:ilvl="2">
      <w:start w:val="1"/>
      <w:numFmt w:val="decimal"/>
      <w:pStyle w:val="Style6"/>
      <w:isLgl/>
      <w:lvlText w:val="%1.%2.%3."/>
      <w:lvlJc w:val="left"/>
      <w:pPr>
        <w:tabs>
          <w:tab w:val="num" w:pos="1288"/>
        </w:tabs>
        <w:ind w:left="1288"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48" w15:restartNumberingAfterBreak="0">
    <w:nsid w:val="63274C5D"/>
    <w:multiLevelType w:val="hybridMultilevel"/>
    <w:tmpl w:val="102809D8"/>
    <w:lvl w:ilvl="0" w:tplc="28883A2E">
      <w:start w:val="1"/>
      <w:numFmt w:val="lowerLetter"/>
      <w:lvlText w:val="%1."/>
      <w:lvlJc w:val="left"/>
      <w:pPr>
        <w:ind w:left="720" w:hanging="360"/>
      </w:pPr>
    </w:lvl>
    <w:lvl w:ilvl="1" w:tplc="66961FA6">
      <w:start w:val="1"/>
      <w:numFmt w:val="lowerLetter"/>
      <w:lvlText w:val="%2."/>
      <w:lvlJc w:val="left"/>
      <w:pPr>
        <w:ind w:left="1440" w:hanging="360"/>
      </w:pPr>
    </w:lvl>
    <w:lvl w:ilvl="2" w:tplc="983E24C0">
      <w:start w:val="1"/>
      <w:numFmt w:val="lowerRoman"/>
      <w:lvlText w:val="%3."/>
      <w:lvlJc w:val="right"/>
      <w:pPr>
        <w:ind w:left="2160" w:hanging="180"/>
      </w:pPr>
    </w:lvl>
    <w:lvl w:ilvl="3" w:tplc="52FE297C">
      <w:start w:val="1"/>
      <w:numFmt w:val="decimal"/>
      <w:lvlText w:val="%4."/>
      <w:lvlJc w:val="left"/>
      <w:pPr>
        <w:ind w:left="2880" w:hanging="360"/>
      </w:pPr>
    </w:lvl>
    <w:lvl w:ilvl="4" w:tplc="D424FB8E">
      <w:start w:val="1"/>
      <w:numFmt w:val="lowerLetter"/>
      <w:lvlText w:val="%5."/>
      <w:lvlJc w:val="left"/>
      <w:pPr>
        <w:ind w:left="3600" w:hanging="360"/>
      </w:pPr>
    </w:lvl>
    <w:lvl w:ilvl="5" w:tplc="0C882FF8">
      <w:start w:val="1"/>
      <w:numFmt w:val="lowerRoman"/>
      <w:lvlText w:val="%6."/>
      <w:lvlJc w:val="right"/>
      <w:pPr>
        <w:ind w:left="4320" w:hanging="180"/>
      </w:pPr>
    </w:lvl>
    <w:lvl w:ilvl="6" w:tplc="B5C28736">
      <w:start w:val="1"/>
      <w:numFmt w:val="decimal"/>
      <w:lvlText w:val="%7."/>
      <w:lvlJc w:val="left"/>
      <w:pPr>
        <w:ind w:left="5040" w:hanging="360"/>
      </w:pPr>
    </w:lvl>
    <w:lvl w:ilvl="7" w:tplc="A02E896A">
      <w:start w:val="1"/>
      <w:numFmt w:val="lowerLetter"/>
      <w:lvlText w:val="%8."/>
      <w:lvlJc w:val="left"/>
      <w:pPr>
        <w:ind w:left="5760" w:hanging="360"/>
      </w:pPr>
    </w:lvl>
    <w:lvl w:ilvl="8" w:tplc="0712BBD8">
      <w:start w:val="1"/>
      <w:numFmt w:val="lowerRoman"/>
      <w:lvlText w:val="%9."/>
      <w:lvlJc w:val="right"/>
      <w:pPr>
        <w:ind w:left="6480" w:hanging="180"/>
      </w:pPr>
    </w:lvl>
  </w:abstractNum>
  <w:abstractNum w:abstractNumId="49" w15:restartNumberingAfterBreak="0">
    <w:nsid w:val="63434E5A"/>
    <w:multiLevelType w:val="hybridMultilevel"/>
    <w:tmpl w:val="7FD22AF0"/>
    <w:lvl w:ilvl="0" w:tplc="04260019">
      <w:start w:val="1"/>
      <w:numFmt w:val="lowerLetter"/>
      <w:lvlText w:val="%1."/>
      <w:lvlJc w:val="left"/>
      <w:pPr>
        <w:ind w:left="405" w:hanging="360"/>
      </w:pPr>
      <w:rPr>
        <w:rFonts w:hint="default"/>
      </w:rPr>
    </w:lvl>
    <w:lvl w:ilvl="1" w:tplc="FFFFFFFF" w:tentative="1">
      <w:start w:val="1"/>
      <w:numFmt w:val="bullet"/>
      <w:lvlText w:val="o"/>
      <w:lvlJc w:val="left"/>
      <w:pPr>
        <w:ind w:left="1125" w:hanging="360"/>
      </w:pPr>
      <w:rPr>
        <w:rFonts w:ascii="Courier New" w:hAnsi="Courier New" w:cs="Courier New" w:hint="default"/>
      </w:rPr>
    </w:lvl>
    <w:lvl w:ilvl="2" w:tplc="FFFFFFFF" w:tentative="1">
      <w:start w:val="1"/>
      <w:numFmt w:val="bullet"/>
      <w:lvlText w:val=""/>
      <w:lvlJc w:val="left"/>
      <w:pPr>
        <w:ind w:left="1845" w:hanging="360"/>
      </w:pPr>
      <w:rPr>
        <w:rFonts w:ascii="Wingdings" w:hAnsi="Wingdings" w:hint="default"/>
      </w:rPr>
    </w:lvl>
    <w:lvl w:ilvl="3" w:tplc="FFFFFFFF" w:tentative="1">
      <w:start w:val="1"/>
      <w:numFmt w:val="bullet"/>
      <w:lvlText w:val=""/>
      <w:lvlJc w:val="left"/>
      <w:pPr>
        <w:ind w:left="2565" w:hanging="360"/>
      </w:pPr>
      <w:rPr>
        <w:rFonts w:ascii="Symbol" w:hAnsi="Symbol" w:hint="default"/>
      </w:rPr>
    </w:lvl>
    <w:lvl w:ilvl="4" w:tplc="FFFFFFFF" w:tentative="1">
      <w:start w:val="1"/>
      <w:numFmt w:val="bullet"/>
      <w:lvlText w:val="o"/>
      <w:lvlJc w:val="left"/>
      <w:pPr>
        <w:ind w:left="3285" w:hanging="360"/>
      </w:pPr>
      <w:rPr>
        <w:rFonts w:ascii="Courier New" w:hAnsi="Courier New" w:cs="Courier New" w:hint="default"/>
      </w:rPr>
    </w:lvl>
    <w:lvl w:ilvl="5" w:tplc="FFFFFFFF" w:tentative="1">
      <w:start w:val="1"/>
      <w:numFmt w:val="bullet"/>
      <w:lvlText w:val=""/>
      <w:lvlJc w:val="left"/>
      <w:pPr>
        <w:ind w:left="4005" w:hanging="360"/>
      </w:pPr>
      <w:rPr>
        <w:rFonts w:ascii="Wingdings" w:hAnsi="Wingdings" w:hint="default"/>
      </w:rPr>
    </w:lvl>
    <w:lvl w:ilvl="6" w:tplc="FFFFFFFF" w:tentative="1">
      <w:start w:val="1"/>
      <w:numFmt w:val="bullet"/>
      <w:lvlText w:val=""/>
      <w:lvlJc w:val="left"/>
      <w:pPr>
        <w:ind w:left="4725" w:hanging="360"/>
      </w:pPr>
      <w:rPr>
        <w:rFonts w:ascii="Symbol" w:hAnsi="Symbol" w:hint="default"/>
      </w:rPr>
    </w:lvl>
    <w:lvl w:ilvl="7" w:tplc="FFFFFFFF" w:tentative="1">
      <w:start w:val="1"/>
      <w:numFmt w:val="bullet"/>
      <w:lvlText w:val="o"/>
      <w:lvlJc w:val="left"/>
      <w:pPr>
        <w:ind w:left="5445" w:hanging="360"/>
      </w:pPr>
      <w:rPr>
        <w:rFonts w:ascii="Courier New" w:hAnsi="Courier New" w:cs="Courier New" w:hint="default"/>
      </w:rPr>
    </w:lvl>
    <w:lvl w:ilvl="8" w:tplc="FFFFFFFF" w:tentative="1">
      <w:start w:val="1"/>
      <w:numFmt w:val="bullet"/>
      <w:lvlText w:val=""/>
      <w:lvlJc w:val="left"/>
      <w:pPr>
        <w:ind w:left="6165" w:hanging="360"/>
      </w:pPr>
      <w:rPr>
        <w:rFonts w:ascii="Wingdings" w:hAnsi="Wingdings" w:hint="default"/>
      </w:rPr>
    </w:lvl>
  </w:abstractNum>
  <w:abstractNum w:abstractNumId="50" w15:restartNumberingAfterBreak="0">
    <w:nsid w:val="645130A2"/>
    <w:multiLevelType w:val="multilevel"/>
    <w:tmpl w:val="BA98FC5C"/>
    <w:lvl w:ilvl="0">
      <w:start w:val="11"/>
      <w:numFmt w:val="decimal"/>
      <w:lvlText w:val="%1."/>
      <w:lvlJc w:val="left"/>
      <w:pPr>
        <w:ind w:left="540" w:hanging="540"/>
      </w:pPr>
      <w:rPr>
        <w:rFonts w:ascii="Arial" w:hAnsi="Arial" w:cs="Arial" w:hint="default"/>
      </w:rPr>
    </w:lvl>
    <w:lvl w:ilvl="1">
      <w:start w:val="1"/>
      <w:numFmt w:val="decimal"/>
      <w:lvlText w:val="%1.%2."/>
      <w:lvlJc w:val="left"/>
      <w:pPr>
        <w:ind w:left="791" w:hanging="720"/>
      </w:pPr>
      <w:rPr>
        <w:rFonts w:ascii="Arial" w:hAnsi="Arial" w:cs="Arial" w:hint="default"/>
        <w:b w:val="0"/>
        <w:bCs/>
        <w:strike w:val="0"/>
      </w:rPr>
    </w:lvl>
    <w:lvl w:ilvl="2">
      <w:start w:val="1"/>
      <w:numFmt w:val="decimal"/>
      <w:lvlText w:val="%1.%2.%3."/>
      <w:lvlJc w:val="left"/>
      <w:pPr>
        <w:ind w:left="862" w:hanging="720"/>
      </w:pPr>
      <w:rPr>
        <w:rFonts w:ascii="Arial" w:hAnsi="Arial" w:cs="Arial" w:hint="default"/>
        <w:sz w:val="22"/>
        <w:szCs w:val="22"/>
      </w:rPr>
    </w:lvl>
    <w:lvl w:ilvl="3">
      <w:start w:val="1"/>
      <w:numFmt w:val="decimal"/>
      <w:lvlText w:val="%1.%2.%3.%4."/>
      <w:lvlJc w:val="left"/>
      <w:pPr>
        <w:ind w:left="1293" w:hanging="1080"/>
      </w:pPr>
      <w:rPr>
        <w:rFonts w:ascii="Times New Roman" w:hAnsi="Times New Roman" w:cs="Times New Roman" w:hint="default"/>
      </w:rPr>
    </w:lvl>
    <w:lvl w:ilvl="4">
      <w:start w:val="1"/>
      <w:numFmt w:val="decimal"/>
      <w:lvlText w:val="%1.%2.%3.%4.%5."/>
      <w:lvlJc w:val="left"/>
      <w:pPr>
        <w:ind w:left="1364" w:hanging="1080"/>
      </w:pPr>
      <w:rPr>
        <w:rFonts w:ascii="Times New Roman" w:hAnsi="Times New Roman" w:cs="Times New Roman" w:hint="default"/>
      </w:rPr>
    </w:lvl>
    <w:lvl w:ilvl="5">
      <w:start w:val="1"/>
      <w:numFmt w:val="decimal"/>
      <w:lvlText w:val="%1.%2.%3.%4.%5.%6."/>
      <w:lvlJc w:val="left"/>
      <w:pPr>
        <w:ind w:left="1795" w:hanging="1440"/>
      </w:pPr>
      <w:rPr>
        <w:rFonts w:ascii="Times New Roman" w:hAnsi="Times New Roman" w:cs="Times New Roman" w:hint="default"/>
      </w:rPr>
    </w:lvl>
    <w:lvl w:ilvl="6">
      <w:start w:val="1"/>
      <w:numFmt w:val="decimal"/>
      <w:lvlText w:val="%1.%2.%3.%4.%5.%6.%7."/>
      <w:lvlJc w:val="left"/>
      <w:pPr>
        <w:ind w:left="1866" w:hanging="1440"/>
      </w:pPr>
      <w:rPr>
        <w:rFonts w:ascii="Times New Roman" w:hAnsi="Times New Roman" w:cs="Times New Roman" w:hint="default"/>
      </w:rPr>
    </w:lvl>
    <w:lvl w:ilvl="7">
      <w:start w:val="1"/>
      <w:numFmt w:val="decimal"/>
      <w:lvlText w:val="%1.%2.%3.%4.%5.%6.%7.%8."/>
      <w:lvlJc w:val="left"/>
      <w:pPr>
        <w:ind w:left="2297" w:hanging="1800"/>
      </w:pPr>
      <w:rPr>
        <w:rFonts w:ascii="Times New Roman" w:hAnsi="Times New Roman" w:cs="Times New Roman" w:hint="default"/>
      </w:rPr>
    </w:lvl>
    <w:lvl w:ilvl="8">
      <w:start w:val="1"/>
      <w:numFmt w:val="decimal"/>
      <w:lvlText w:val="%1.%2.%3.%4.%5.%6.%7.%8.%9."/>
      <w:lvlJc w:val="left"/>
      <w:pPr>
        <w:ind w:left="2728" w:hanging="2160"/>
      </w:pPr>
      <w:rPr>
        <w:rFonts w:ascii="Times New Roman" w:hAnsi="Times New Roman" w:cs="Times New Roman" w:hint="default"/>
      </w:rPr>
    </w:lvl>
  </w:abstractNum>
  <w:abstractNum w:abstractNumId="51" w15:restartNumberingAfterBreak="0">
    <w:nsid w:val="64A6069A"/>
    <w:multiLevelType w:val="multilevel"/>
    <w:tmpl w:val="989C13BC"/>
    <w:lvl w:ilvl="0">
      <w:start w:val="1"/>
      <w:numFmt w:val="decimal"/>
      <w:pStyle w:val="Signature"/>
      <w:lvlText w:val="%1"/>
      <w:lvlJc w:val="left"/>
      <w:pPr>
        <w:tabs>
          <w:tab w:val="num" w:pos="425"/>
        </w:tabs>
        <w:ind w:left="425" w:hanging="425"/>
      </w:pPr>
    </w:lvl>
    <w:lvl w:ilvl="1">
      <w:start w:val="1"/>
      <w:numFmt w:val="decimal"/>
      <w:pStyle w:val="FrontPage1"/>
      <w:lvlText w:val="%1.%2"/>
      <w:lvlJc w:val="left"/>
      <w:pPr>
        <w:tabs>
          <w:tab w:val="num" w:pos="851"/>
        </w:tabs>
        <w:ind w:left="851" w:hanging="426"/>
      </w:pPr>
    </w:lvl>
    <w:lvl w:ilvl="2">
      <w:start w:val="1"/>
      <w:numFmt w:val="lowerLetter"/>
      <w:pStyle w:val="FooterFrame"/>
      <w:lvlText w:val="%3)"/>
      <w:lvlJc w:val="left"/>
      <w:pPr>
        <w:tabs>
          <w:tab w:val="num" w:pos="1211"/>
        </w:tabs>
        <w:ind w:left="851" w:firstLine="0"/>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52" w15:restartNumberingAfterBreak="0">
    <w:nsid w:val="67CB1515"/>
    <w:multiLevelType w:val="multilevel"/>
    <w:tmpl w:val="3FAAF1A4"/>
    <w:lvl w:ilvl="0">
      <w:start w:val="1"/>
      <w:numFmt w:val="decimal"/>
      <w:lvlText w:val="%1."/>
      <w:lvlJc w:val="left"/>
      <w:pPr>
        <w:ind w:left="360" w:hanging="360"/>
      </w:pPr>
      <w:rPr>
        <w:b/>
        <w:color w:val="auto"/>
      </w:rPr>
    </w:lvl>
    <w:lvl w:ilvl="1">
      <w:start w:val="1"/>
      <w:numFmt w:val="decimal"/>
      <w:lvlText w:val="%1.%2."/>
      <w:lvlJc w:val="left"/>
      <w:pPr>
        <w:ind w:left="1425" w:hanging="432"/>
      </w:pPr>
      <w:rPr>
        <w:b w:val="0"/>
        <w:strike w:val="0"/>
        <w:color w:val="auto"/>
      </w:rPr>
    </w:lvl>
    <w:lvl w:ilvl="2">
      <w:start w:val="1"/>
      <w:numFmt w:val="decimal"/>
      <w:lvlText w:val="%1.%2.%3."/>
      <w:lvlJc w:val="left"/>
      <w:pPr>
        <w:ind w:left="1224" w:hanging="504"/>
      </w:pPr>
      <w:rPr>
        <w:b w:val="0"/>
        <w:color w:val="auto"/>
        <w:sz w:val="24"/>
        <w:szCs w:val="24"/>
      </w:rPr>
    </w:lvl>
    <w:lvl w:ilvl="3">
      <w:start w:val="1"/>
      <w:numFmt w:val="decimal"/>
      <w:lvlText w:val="%1.%2.%3.%4."/>
      <w:lvlJc w:val="left"/>
      <w:pPr>
        <w:ind w:left="172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6A870E81"/>
    <w:multiLevelType w:val="singleLevel"/>
    <w:tmpl w:val="B5E6DD28"/>
    <w:lvl w:ilvl="0">
      <w:start w:val="1"/>
      <w:numFmt w:val="bullet"/>
      <w:pStyle w:val="ListNumber2NoSpace"/>
      <w:lvlText w:val="-"/>
      <w:lvlJc w:val="left"/>
      <w:pPr>
        <w:tabs>
          <w:tab w:val="num" w:pos="851"/>
        </w:tabs>
        <w:ind w:left="851" w:hanging="426"/>
      </w:pPr>
      <w:rPr>
        <w:rFonts w:ascii="Times New Roman" w:hAnsi="Times New Roman" w:hint="default"/>
      </w:rPr>
    </w:lvl>
  </w:abstractNum>
  <w:abstractNum w:abstractNumId="54" w15:restartNumberingAfterBreak="0">
    <w:nsid w:val="6B555C8F"/>
    <w:multiLevelType w:val="multilevel"/>
    <w:tmpl w:val="FDC0672C"/>
    <w:lvl w:ilvl="0">
      <w:start w:val="1"/>
      <w:numFmt w:val="decimal"/>
      <w:lvlText w:val="%1."/>
      <w:lvlJc w:val="left"/>
      <w:pPr>
        <w:ind w:left="502" w:hanging="360"/>
      </w:pPr>
      <w:rPr>
        <w:rFonts w:hint="default"/>
      </w:rPr>
    </w:lvl>
    <w:lvl w:ilvl="1">
      <w:start w:val="1"/>
      <w:numFmt w:val="decimal"/>
      <w:isLgl/>
      <w:lvlText w:val="%1.%2."/>
      <w:lvlJc w:val="left"/>
      <w:pPr>
        <w:ind w:left="1364" w:hanging="720"/>
      </w:pPr>
      <w:rPr>
        <w:rFonts w:hint="default"/>
        <w:b w:val="0"/>
        <w:bCs/>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55" w15:restartNumberingAfterBreak="0">
    <w:nsid w:val="6C36D8E8"/>
    <w:multiLevelType w:val="hybridMultilevel"/>
    <w:tmpl w:val="D0D2B8D4"/>
    <w:lvl w:ilvl="0" w:tplc="4EE03C90">
      <w:start w:val="1"/>
      <w:numFmt w:val="lowerLetter"/>
      <w:lvlText w:val="%1."/>
      <w:lvlJc w:val="left"/>
      <w:pPr>
        <w:ind w:left="720" w:hanging="360"/>
      </w:pPr>
    </w:lvl>
    <w:lvl w:ilvl="1" w:tplc="DD1E6A50">
      <w:start w:val="1"/>
      <w:numFmt w:val="lowerLetter"/>
      <w:lvlText w:val="%2."/>
      <w:lvlJc w:val="left"/>
      <w:pPr>
        <w:ind w:left="1440" w:hanging="360"/>
      </w:pPr>
    </w:lvl>
    <w:lvl w:ilvl="2" w:tplc="0ED2D93E">
      <w:start w:val="1"/>
      <w:numFmt w:val="lowerRoman"/>
      <w:lvlText w:val="%3."/>
      <w:lvlJc w:val="right"/>
      <w:pPr>
        <w:ind w:left="2160" w:hanging="180"/>
      </w:pPr>
    </w:lvl>
    <w:lvl w:ilvl="3" w:tplc="D20253B6">
      <w:start w:val="1"/>
      <w:numFmt w:val="decimal"/>
      <w:lvlText w:val="%4."/>
      <w:lvlJc w:val="left"/>
      <w:pPr>
        <w:ind w:left="2880" w:hanging="360"/>
      </w:pPr>
    </w:lvl>
    <w:lvl w:ilvl="4" w:tplc="DD522886">
      <w:start w:val="1"/>
      <w:numFmt w:val="lowerLetter"/>
      <w:lvlText w:val="%5."/>
      <w:lvlJc w:val="left"/>
      <w:pPr>
        <w:ind w:left="3600" w:hanging="360"/>
      </w:pPr>
    </w:lvl>
    <w:lvl w:ilvl="5" w:tplc="27E27BCE">
      <w:start w:val="1"/>
      <w:numFmt w:val="lowerRoman"/>
      <w:lvlText w:val="%6."/>
      <w:lvlJc w:val="right"/>
      <w:pPr>
        <w:ind w:left="4320" w:hanging="180"/>
      </w:pPr>
    </w:lvl>
    <w:lvl w:ilvl="6" w:tplc="35AC6E32">
      <w:start w:val="1"/>
      <w:numFmt w:val="decimal"/>
      <w:lvlText w:val="%7."/>
      <w:lvlJc w:val="left"/>
      <w:pPr>
        <w:ind w:left="5040" w:hanging="360"/>
      </w:pPr>
    </w:lvl>
    <w:lvl w:ilvl="7" w:tplc="E23A547E">
      <w:start w:val="1"/>
      <w:numFmt w:val="lowerLetter"/>
      <w:lvlText w:val="%8."/>
      <w:lvlJc w:val="left"/>
      <w:pPr>
        <w:ind w:left="5760" w:hanging="360"/>
      </w:pPr>
    </w:lvl>
    <w:lvl w:ilvl="8" w:tplc="BD2CB090">
      <w:start w:val="1"/>
      <w:numFmt w:val="lowerRoman"/>
      <w:lvlText w:val="%9."/>
      <w:lvlJc w:val="right"/>
      <w:pPr>
        <w:ind w:left="6480" w:hanging="180"/>
      </w:pPr>
    </w:lvl>
  </w:abstractNum>
  <w:abstractNum w:abstractNumId="56" w15:restartNumberingAfterBreak="0">
    <w:nsid w:val="6D5E70F1"/>
    <w:multiLevelType w:val="multilevel"/>
    <w:tmpl w:val="784A2104"/>
    <w:lvl w:ilvl="0">
      <w:start w:val="5"/>
      <w:numFmt w:val="decimal"/>
      <w:lvlText w:val="%1."/>
      <w:lvlJc w:val="left"/>
      <w:pPr>
        <w:ind w:left="360" w:hanging="360"/>
      </w:pPr>
      <w:rPr>
        <w:rFonts w:hint="default"/>
        <w:b/>
        <w:color w:val="auto"/>
      </w:rPr>
    </w:lvl>
    <w:lvl w:ilvl="1">
      <w:start w:val="2"/>
      <w:numFmt w:val="decimal"/>
      <w:lvlText w:val="%1.%2."/>
      <w:lvlJc w:val="left"/>
      <w:pPr>
        <w:ind w:left="1425" w:hanging="432"/>
      </w:pPr>
      <w:rPr>
        <w:rFonts w:hint="default"/>
        <w:b w:val="0"/>
        <w:strike w:val="0"/>
        <w:color w:val="auto"/>
      </w:rPr>
    </w:lvl>
    <w:lvl w:ilvl="2">
      <w:start w:val="1"/>
      <w:numFmt w:val="decimal"/>
      <w:lvlText w:val="%1.%2.%3."/>
      <w:lvlJc w:val="left"/>
      <w:pPr>
        <w:ind w:left="1224" w:hanging="504"/>
      </w:pPr>
      <w:rPr>
        <w:rFonts w:hint="default"/>
        <w:b w:val="0"/>
        <w:color w:val="auto"/>
        <w:sz w:val="24"/>
        <w:szCs w:val="24"/>
      </w:rPr>
    </w:lvl>
    <w:lvl w:ilvl="3">
      <w:start w:val="1"/>
      <w:numFmt w:val="decimal"/>
      <w:lvlText w:val="%1.%2.%3.%4."/>
      <w:lvlJc w:val="left"/>
      <w:pPr>
        <w:ind w:left="1728" w:hanging="648"/>
      </w:pPr>
      <w:rPr>
        <w:rFonts w:hint="default"/>
        <w:color w:val="auto"/>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15:restartNumberingAfterBreak="0">
    <w:nsid w:val="6EE75CA5"/>
    <w:multiLevelType w:val="hybridMultilevel"/>
    <w:tmpl w:val="1F8455F8"/>
    <w:lvl w:ilvl="0" w:tplc="BC861B26">
      <w:start w:val="1"/>
      <w:numFmt w:val="bullet"/>
      <w:pStyle w:val="Style2"/>
      <w:lvlText w:val=""/>
      <w:lvlJc w:val="left"/>
      <w:pPr>
        <w:tabs>
          <w:tab w:val="num" w:pos="1069"/>
        </w:tabs>
        <w:ind w:left="1069" w:hanging="360"/>
      </w:pPr>
      <w:rPr>
        <w:rFonts w:ascii="Symbol" w:hAnsi="Symbol" w:hint="default"/>
      </w:rPr>
    </w:lvl>
    <w:lvl w:ilvl="1" w:tplc="04260003" w:tentative="1">
      <w:start w:val="1"/>
      <w:numFmt w:val="bullet"/>
      <w:lvlText w:val="o"/>
      <w:lvlJc w:val="left"/>
      <w:pPr>
        <w:tabs>
          <w:tab w:val="num" w:pos="1800"/>
        </w:tabs>
        <w:ind w:left="1800" w:hanging="360"/>
      </w:pPr>
      <w:rPr>
        <w:rFonts w:ascii="Courier New" w:hAnsi="Courier New" w:hint="default"/>
      </w:rPr>
    </w:lvl>
    <w:lvl w:ilvl="2" w:tplc="04260005" w:tentative="1">
      <w:start w:val="1"/>
      <w:numFmt w:val="bullet"/>
      <w:lvlText w:val=""/>
      <w:lvlJc w:val="left"/>
      <w:pPr>
        <w:tabs>
          <w:tab w:val="num" w:pos="2520"/>
        </w:tabs>
        <w:ind w:left="2520" w:hanging="360"/>
      </w:pPr>
      <w:rPr>
        <w:rFonts w:ascii="Wingdings" w:hAnsi="Wingdings" w:hint="default"/>
      </w:rPr>
    </w:lvl>
    <w:lvl w:ilvl="3" w:tplc="04260001" w:tentative="1">
      <w:start w:val="1"/>
      <w:numFmt w:val="bullet"/>
      <w:lvlText w:val=""/>
      <w:lvlJc w:val="left"/>
      <w:pPr>
        <w:tabs>
          <w:tab w:val="num" w:pos="3240"/>
        </w:tabs>
        <w:ind w:left="3240" w:hanging="360"/>
      </w:pPr>
      <w:rPr>
        <w:rFonts w:ascii="Symbol" w:hAnsi="Symbol" w:hint="default"/>
      </w:rPr>
    </w:lvl>
    <w:lvl w:ilvl="4" w:tplc="04260003" w:tentative="1">
      <w:start w:val="1"/>
      <w:numFmt w:val="bullet"/>
      <w:lvlText w:val="o"/>
      <w:lvlJc w:val="left"/>
      <w:pPr>
        <w:tabs>
          <w:tab w:val="num" w:pos="3960"/>
        </w:tabs>
        <w:ind w:left="3960" w:hanging="360"/>
      </w:pPr>
      <w:rPr>
        <w:rFonts w:ascii="Courier New" w:hAnsi="Courier New" w:hint="default"/>
      </w:rPr>
    </w:lvl>
    <w:lvl w:ilvl="5" w:tplc="04260005" w:tentative="1">
      <w:start w:val="1"/>
      <w:numFmt w:val="bullet"/>
      <w:lvlText w:val=""/>
      <w:lvlJc w:val="left"/>
      <w:pPr>
        <w:tabs>
          <w:tab w:val="num" w:pos="4680"/>
        </w:tabs>
        <w:ind w:left="4680" w:hanging="360"/>
      </w:pPr>
      <w:rPr>
        <w:rFonts w:ascii="Wingdings" w:hAnsi="Wingdings" w:hint="default"/>
      </w:rPr>
    </w:lvl>
    <w:lvl w:ilvl="6" w:tplc="04260001" w:tentative="1">
      <w:start w:val="1"/>
      <w:numFmt w:val="bullet"/>
      <w:lvlText w:val=""/>
      <w:lvlJc w:val="left"/>
      <w:pPr>
        <w:tabs>
          <w:tab w:val="num" w:pos="5400"/>
        </w:tabs>
        <w:ind w:left="5400" w:hanging="360"/>
      </w:pPr>
      <w:rPr>
        <w:rFonts w:ascii="Symbol" w:hAnsi="Symbol" w:hint="default"/>
      </w:rPr>
    </w:lvl>
    <w:lvl w:ilvl="7" w:tplc="04260003" w:tentative="1">
      <w:start w:val="1"/>
      <w:numFmt w:val="bullet"/>
      <w:lvlText w:val="o"/>
      <w:lvlJc w:val="left"/>
      <w:pPr>
        <w:tabs>
          <w:tab w:val="num" w:pos="6120"/>
        </w:tabs>
        <w:ind w:left="6120" w:hanging="360"/>
      </w:pPr>
      <w:rPr>
        <w:rFonts w:ascii="Courier New" w:hAnsi="Courier New" w:hint="default"/>
      </w:rPr>
    </w:lvl>
    <w:lvl w:ilvl="8" w:tplc="04260005" w:tentative="1">
      <w:start w:val="1"/>
      <w:numFmt w:val="bullet"/>
      <w:lvlText w:val=""/>
      <w:lvlJc w:val="left"/>
      <w:pPr>
        <w:tabs>
          <w:tab w:val="num" w:pos="6840"/>
        </w:tabs>
        <w:ind w:left="6840" w:hanging="360"/>
      </w:pPr>
      <w:rPr>
        <w:rFonts w:ascii="Wingdings" w:hAnsi="Wingdings" w:hint="default"/>
      </w:rPr>
    </w:lvl>
  </w:abstractNum>
  <w:abstractNum w:abstractNumId="58" w15:restartNumberingAfterBreak="0">
    <w:nsid w:val="6F804504"/>
    <w:multiLevelType w:val="hybridMultilevel"/>
    <w:tmpl w:val="B53C44E2"/>
    <w:lvl w:ilvl="0" w:tplc="04260019">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9" w15:restartNumberingAfterBreak="0">
    <w:nsid w:val="6FA30E16"/>
    <w:multiLevelType w:val="multilevel"/>
    <w:tmpl w:val="FEF6DA62"/>
    <w:lvl w:ilvl="0">
      <w:start w:val="1"/>
      <w:numFmt w:val="decimal"/>
      <w:lvlText w:val="%1."/>
      <w:lvlJc w:val="left"/>
      <w:pPr>
        <w:tabs>
          <w:tab w:val="num" w:pos="709"/>
        </w:tabs>
        <w:ind w:left="709" w:hanging="709"/>
      </w:pPr>
      <w:rPr>
        <w:rFonts w:hint="default"/>
        <w:b/>
      </w:rPr>
    </w:lvl>
    <w:lvl w:ilvl="1">
      <w:start w:val="1"/>
      <w:numFmt w:val="decimal"/>
      <w:pStyle w:val="BodyText3"/>
      <w:lvlText w:val="%1.%2."/>
      <w:lvlJc w:val="left"/>
      <w:pPr>
        <w:tabs>
          <w:tab w:val="num" w:pos="709"/>
        </w:tabs>
        <w:ind w:left="709" w:hanging="709"/>
      </w:pPr>
      <w:rPr>
        <w:rFonts w:hint="default"/>
        <w:b/>
      </w:rPr>
    </w:lvl>
    <w:lvl w:ilvl="2">
      <w:start w:val="1"/>
      <w:numFmt w:val="decimal"/>
      <w:lvlText w:val="%1.%2.%3."/>
      <w:lvlJc w:val="left"/>
      <w:pPr>
        <w:tabs>
          <w:tab w:val="num" w:pos="709"/>
        </w:tabs>
        <w:ind w:left="709" w:hanging="709"/>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0" w15:restartNumberingAfterBreak="0">
    <w:nsid w:val="71CF6ACF"/>
    <w:multiLevelType w:val="hybridMultilevel"/>
    <w:tmpl w:val="854C4668"/>
    <w:lvl w:ilvl="0" w:tplc="04260019">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1" w15:restartNumberingAfterBreak="0">
    <w:nsid w:val="73055A49"/>
    <w:multiLevelType w:val="hybridMultilevel"/>
    <w:tmpl w:val="B6021304"/>
    <w:lvl w:ilvl="0" w:tplc="F4921528">
      <w:start w:val="1"/>
      <w:numFmt w:val="lowerLetter"/>
      <w:pStyle w:val="Bullet"/>
      <w:lvlText w:val="%1."/>
      <w:lvlJc w:val="left"/>
      <w:pPr>
        <w:tabs>
          <w:tab w:val="num" w:pos="360"/>
        </w:tabs>
        <w:ind w:left="360" w:hanging="360"/>
      </w:pPr>
    </w:lvl>
    <w:lvl w:ilvl="1" w:tplc="E760DDC6" w:tentative="1">
      <w:start w:val="1"/>
      <w:numFmt w:val="lowerLetter"/>
      <w:lvlText w:val="%2."/>
      <w:lvlJc w:val="left"/>
      <w:pPr>
        <w:tabs>
          <w:tab w:val="num" w:pos="1440"/>
        </w:tabs>
        <w:ind w:left="1440" w:hanging="360"/>
      </w:pPr>
    </w:lvl>
    <w:lvl w:ilvl="2" w:tplc="B984A1C0" w:tentative="1">
      <w:start w:val="1"/>
      <w:numFmt w:val="lowerRoman"/>
      <w:lvlText w:val="%3."/>
      <w:lvlJc w:val="right"/>
      <w:pPr>
        <w:tabs>
          <w:tab w:val="num" w:pos="2160"/>
        </w:tabs>
        <w:ind w:left="2160" w:hanging="180"/>
      </w:pPr>
    </w:lvl>
    <w:lvl w:ilvl="3" w:tplc="BF746668" w:tentative="1">
      <w:start w:val="1"/>
      <w:numFmt w:val="decimal"/>
      <w:lvlText w:val="%4."/>
      <w:lvlJc w:val="left"/>
      <w:pPr>
        <w:tabs>
          <w:tab w:val="num" w:pos="2880"/>
        </w:tabs>
        <w:ind w:left="2880" w:hanging="360"/>
      </w:pPr>
    </w:lvl>
    <w:lvl w:ilvl="4" w:tplc="272A0452" w:tentative="1">
      <w:start w:val="1"/>
      <w:numFmt w:val="lowerLetter"/>
      <w:lvlText w:val="%5."/>
      <w:lvlJc w:val="left"/>
      <w:pPr>
        <w:tabs>
          <w:tab w:val="num" w:pos="3600"/>
        </w:tabs>
        <w:ind w:left="3600" w:hanging="360"/>
      </w:pPr>
    </w:lvl>
    <w:lvl w:ilvl="5" w:tplc="1772BFF6" w:tentative="1">
      <w:start w:val="1"/>
      <w:numFmt w:val="lowerRoman"/>
      <w:lvlText w:val="%6."/>
      <w:lvlJc w:val="right"/>
      <w:pPr>
        <w:tabs>
          <w:tab w:val="num" w:pos="4320"/>
        </w:tabs>
        <w:ind w:left="4320" w:hanging="180"/>
      </w:pPr>
    </w:lvl>
    <w:lvl w:ilvl="6" w:tplc="CF824E6A" w:tentative="1">
      <w:start w:val="1"/>
      <w:numFmt w:val="decimal"/>
      <w:lvlText w:val="%7."/>
      <w:lvlJc w:val="left"/>
      <w:pPr>
        <w:tabs>
          <w:tab w:val="num" w:pos="5040"/>
        </w:tabs>
        <w:ind w:left="5040" w:hanging="360"/>
      </w:pPr>
    </w:lvl>
    <w:lvl w:ilvl="7" w:tplc="CA883CFC" w:tentative="1">
      <w:start w:val="1"/>
      <w:numFmt w:val="lowerLetter"/>
      <w:lvlText w:val="%8."/>
      <w:lvlJc w:val="left"/>
      <w:pPr>
        <w:tabs>
          <w:tab w:val="num" w:pos="5760"/>
        </w:tabs>
        <w:ind w:left="5760" w:hanging="360"/>
      </w:pPr>
    </w:lvl>
    <w:lvl w:ilvl="8" w:tplc="01CC3592" w:tentative="1">
      <w:start w:val="1"/>
      <w:numFmt w:val="lowerRoman"/>
      <w:lvlText w:val="%9."/>
      <w:lvlJc w:val="right"/>
      <w:pPr>
        <w:tabs>
          <w:tab w:val="num" w:pos="6480"/>
        </w:tabs>
        <w:ind w:left="6480" w:hanging="180"/>
      </w:pPr>
    </w:lvl>
  </w:abstractNum>
  <w:abstractNum w:abstractNumId="62" w15:restartNumberingAfterBreak="0">
    <w:nsid w:val="7506294D"/>
    <w:multiLevelType w:val="hybridMultilevel"/>
    <w:tmpl w:val="4184D938"/>
    <w:lvl w:ilvl="0" w:tplc="FFFFFFFF">
      <w:start w:val="1"/>
      <w:numFmt w:val="lowerRoman"/>
      <w:pStyle w:val="PARA-1"/>
      <w:lvlText w:val="(%1)"/>
      <w:lvlJc w:val="left"/>
      <w:pPr>
        <w:tabs>
          <w:tab w:val="num" w:pos="1800"/>
        </w:tabs>
        <w:ind w:left="1800" w:hanging="72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7C150B62"/>
    <w:multiLevelType w:val="multilevel"/>
    <w:tmpl w:val="9850B812"/>
    <w:lvl w:ilvl="0">
      <w:start w:val="1"/>
      <w:numFmt w:val="decimal"/>
      <w:lvlText w:val="%1."/>
      <w:lvlJc w:val="left"/>
      <w:pPr>
        <w:ind w:left="502" w:hanging="360"/>
      </w:pPr>
      <w:rPr>
        <w:rFonts w:hint="default"/>
      </w:rPr>
    </w:lvl>
    <w:lvl w:ilvl="1">
      <w:start w:val="1"/>
      <w:numFmt w:val="decimal"/>
      <w:isLgl/>
      <w:lvlText w:val="%1.%2."/>
      <w:lvlJc w:val="left"/>
      <w:pPr>
        <w:ind w:left="1364" w:hanging="720"/>
      </w:pPr>
      <w:rPr>
        <w:rFonts w:hint="default"/>
        <w:b w:val="0"/>
        <w:bCs/>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64" w15:restartNumberingAfterBreak="0">
    <w:nsid w:val="7FA821D5"/>
    <w:multiLevelType w:val="multilevel"/>
    <w:tmpl w:val="2B48EB76"/>
    <w:lvl w:ilvl="0">
      <w:start w:val="4"/>
      <w:numFmt w:val="decimal"/>
      <w:lvlText w:val="%1."/>
      <w:lvlJc w:val="left"/>
      <w:pPr>
        <w:tabs>
          <w:tab w:val="num" w:pos="405"/>
        </w:tabs>
        <w:ind w:left="405" w:hanging="405"/>
      </w:pPr>
      <w:rPr>
        <w:rFonts w:hint="default"/>
      </w:rPr>
    </w:lvl>
    <w:lvl w:ilvl="1">
      <w:start w:val="1"/>
      <w:numFmt w:val="decimal"/>
      <w:pStyle w:val="Style34"/>
      <w:lvlText w:val="%1.%2."/>
      <w:lvlJc w:val="left"/>
      <w:pPr>
        <w:tabs>
          <w:tab w:val="num" w:pos="1429"/>
        </w:tabs>
        <w:ind w:left="1429"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num w:numId="1" w16cid:durableId="1999730012">
    <w:abstractNumId w:val="38"/>
  </w:num>
  <w:num w:numId="2" w16cid:durableId="1595629020">
    <w:abstractNumId w:val="47"/>
  </w:num>
  <w:num w:numId="3" w16cid:durableId="1851943056">
    <w:abstractNumId w:val="13"/>
  </w:num>
  <w:num w:numId="4" w16cid:durableId="604458538">
    <w:abstractNumId w:val="33"/>
  </w:num>
  <w:num w:numId="5" w16cid:durableId="1814175130">
    <w:abstractNumId w:val="11"/>
  </w:num>
  <w:num w:numId="6" w16cid:durableId="1212040107">
    <w:abstractNumId w:val="57"/>
  </w:num>
  <w:num w:numId="7" w16cid:durableId="796879208">
    <w:abstractNumId w:val="64"/>
  </w:num>
  <w:num w:numId="8" w16cid:durableId="2090996719">
    <w:abstractNumId w:val="10"/>
  </w:num>
  <w:num w:numId="9" w16cid:durableId="2092001649">
    <w:abstractNumId w:val="2"/>
  </w:num>
  <w:num w:numId="10" w16cid:durableId="154884728">
    <w:abstractNumId w:val="3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26746848">
    <w:abstractNumId w:val="62"/>
  </w:num>
  <w:num w:numId="12" w16cid:durableId="1935284188">
    <w:abstractNumId w:val="44"/>
  </w:num>
  <w:num w:numId="13" w16cid:durableId="300157364">
    <w:abstractNumId w:val="29"/>
  </w:num>
  <w:num w:numId="14" w16cid:durableId="1536655059">
    <w:abstractNumId w:val="26"/>
  </w:num>
  <w:num w:numId="15" w16cid:durableId="1662539522">
    <w:abstractNumId w:val="54"/>
  </w:num>
  <w:num w:numId="16" w16cid:durableId="928975145">
    <w:abstractNumId w:val="19"/>
  </w:num>
  <w:num w:numId="17" w16cid:durableId="372775212">
    <w:abstractNumId w:val="60"/>
  </w:num>
  <w:num w:numId="18" w16cid:durableId="1377007322">
    <w:abstractNumId w:val="58"/>
  </w:num>
  <w:num w:numId="19" w16cid:durableId="1409230929">
    <w:abstractNumId w:val="36"/>
  </w:num>
  <w:num w:numId="20" w16cid:durableId="621352489">
    <w:abstractNumId w:val="43"/>
  </w:num>
  <w:num w:numId="21" w16cid:durableId="1182276501">
    <w:abstractNumId w:val="6"/>
  </w:num>
  <w:num w:numId="22" w16cid:durableId="444927480">
    <w:abstractNumId w:val="20"/>
  </w:num>
  <w:num w:numId="23" w16cid:durableId="1587113625">
    <w:abstractNumId w:val="4"/>
  </w:num>
  <w:num w:numId="24" w16cid:durableId="1643148146">
    <w:abstractNumId w:val="55"/>
  </w:num>
  <w:num w:numId="25" w16cid:durableId="1041828096">
    <w:abstractNumId w:val="48"/>
  </w:num>
  <w:num w:numId="26" w16cid:durableId="1788504889">
    <w:abstractNumId w:val="8"/>
  </w:num>
  <w:num w:numId="27" w16cid:durableId="526254395">
    <w:abstractNumId w:val="39"/>
  </w:num>
  <w:num w:numId="28" w16cid:durableId="316492950">
    <w:abstractNumId w:val="41"/>
  </w:num>
  <w:num w:numId="29" w16cid:durableId="1596789249">
    <w:abstractNumId w:val="59"/>
  </w:num>
  <w:num w:numId="30" w16cid:durableId="1311055186">
    <w:abstractNumId w:val="52"/>
  </w:num>
  <w:num w:numId="31" w16cid:durableId="482237619">
    <w:abstractNumId w:val="21"/>
  </w:num>
  <w:num w:numId="32" w16cid:durableId="733117560">
    <w:abstractNumId w:val="17"/>
  </w:num>
  <w:num w:numId="33" w16cid:durableId="2089030886">
    <w:abstractNumId w:val="3"/>
  </w:num>
  <w:num w:numId="34" w16cid:durableId="170877637">
    <w:abstractNumId w:val="16"/>
  </w:num>
  <w:num w:numId="35" w16cid:durableId="1860267614">
    <w:abstractNumId w:val="31"/>
  </w:num>
  <w:num w:numId="36" w16cid:durableId="647636611">
    <w:abstractNumId w:val="61"/>
  </w:num>
  <w:num w:numId="37" w16cid:durableId="1365204264">
    <w:abstractNumId w:val="1"/>
  </w:num>
  <w:num w:numId="38" w16cid:durableId="81268574">
    <w:abstractNumId w:val="23"/>
  </w:num>
  <w:num w:numId="39" w16cid:durableId="1851946734">
    <w:abstractNumId w:val="53"/>
  </w:num>
  <w:num w:numId="40" w16cid:durableId="1747455627">
    <w:abstractNumId w:val="51"/>
  </w:num>
  <w:num w:numId="41" w16cid:durableId="1581867210">
    <w:abstractNumId w:val="0"/>
  </w:num>
  <w:num w:numId="42" w16cid:durableId="765152625">
    <w:abstractNumId w:val="30"/>
  </w:num>
  <w:num w:numId="43" w16cid:durableId="1551309128">
    <w:abstractNumId w:val="7"/>
  </w:num>
  <w:num w:numId="44" w16cid:durableId="526991918">
    <w:abstractNumId w:val="14"/>
  </w:num>
  <w:num w:numId="45" w16cid:durableId="1533690295">
    <w:abstractNumId w:val="27"/>
  </w:num>
  <w:num w:numId="46" w16cid:durableId="1754661784">
    <w:abstractNumId w:val="45"/>
  </w:num>
  <w:num w:numId="47" w16cid:durableId="2144106349">
    <w:abstractNumId w:val="49"/>
  </w:num>
  <w:num w:numId="48" w16cid:durableId="886726423">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172454832">
    <w:abstractNumId w:val="18"/>
  </w:num>
  <w:num w:numId="50" w16cid:durableId="1905142331">
    <w:abstractNumId w:val="35"/>
  </w:num>
  <w:num w:numId="51" w16cid:durableId="1984195880">
    <w:abstractNumId w:val="42"/>
  </w:num>
  <w:num w:numId="52" w16cid:durableId="1751737428">
    <w:abstractNumId w:val="63"/>
  </w:num>
  <w:num w:numId="53" w16cid:durableId="1938520766">
    <w:abstractNumId w:val="15"/>
  </w:num>
  <w:num w:numId="54" w16cid:durableId="1449423657">
    <w:abstractNumId w:val="25"/>
  </w:num>
  <w:num w:numId="55" w16cid:durableId="911546100">
    <w:abstractNumId w:val="28"/>
  </w:num>
  <w:num w:numId="56" w16cid:durableId="230503654">
    <w:abstractNumId w:val="5"/>
  </w:num>
  <w:num w:numId="57" w16cid:durableId="174005760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129348464">
    <w:abstractNumId w:val="9"/>
  </w:num>
  <w:num w:numId="59" w16cid:durableId="807286688">
    <w:abstractNumId w:val="24"/>
  </w:num>
  <w:num w:numId="60" w16cid:durableId="2143033140">
    <w:abstractNumId w:val="56"/>
  </w:num>
  <w:num w:numId="61" w16cid:durableId="573125019">
    <w:abstractNumId w:val="37"/>
  </w:num>
  <w:num w:numId="62" w16cid:durableId="686325523">
    <w:abstractNumId w:val="46"/>
  </w:num>
  <w:num w:numId="63" w16cid:durableId="709652853">
    <w:abstractNumId w:val="32"/>
  </w:num>
  <w:num w:numId="64" w16cid:durableId="142897071">
    <w:abstractNumId w:val="50"/>
  </w:num>
  <w:num w:numId="65" w16cid:durableId="1929191940">
    <w:abstractNumId w:val="40"/>
  </w:num>
  <w:num w:numId="66" w16cid:durableId="1778669136">
    <w:abstractNumId w:val="12"/>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A14"/>
    <w:rsid w:val="00005D54"/>
    <w:rsid w:val="000065FC"/>
    <w:rsid w:val="000223C9"/>
    <w:rsid w:val="00030440"/>
    <w:rsid w:val="00030F00"/>
    <w:rsid w:val="00036676"/>
    <w:rsid w:val="000414CF"/>
    <w:rsid w:val="00042152"/>
    <w:rsid w:val="000502C7"/>
    <w:rsid w:val="000515C3"/>
    <w:rsid w:val="00052358"/>
    <w:rsid w:val="00053C3D"/>
    <w:rsid w:val="00055BD1"/>
    <w:rsid w:val="00061D13"/>
    <w:rsid w:val="00066EE5"/>
    <w:rsid w:val="0007280D"/>
    <w:rsid w:val="00074529"/>
    <w:rsid w:val="00074980"/>
    <w:rsid w:val="000750EA"/>
    <w:rsid w:val="000851C3"/>
    <w:rsid w:val="00086F13"/>
    <w:rsid w:val="00091CE2"/>
    <w:rsid w:val="00096128"/>
    <w:rsid w:val="00096C47"/>
    <w:rsid w:val="000A1DB3"/>
    <w:rsid w:val="000A7A92"/>
    <w:rsid w:val="000B1AF0"/>
    <w:rsid w:val="000C1FAB"/>
    <w:rsid w:val="000C4B69"/>
    <w:rsid w:val="000C4D6E"/>
    <w:rsid w:val="000C6482"/>
    <w:rsid w:val="000D1097"/>
    <w:rsid w:val="000D1166"/>
    <w:rsid w:val="000D2E83"/>
    <w:rsid w:val="000D5403"/>
    <w:rsid w:val="000D56FB"/>
    <w:rsid w:val="000D7128"/>
    <w:rsid w:val="000E2C1C"/>
    <w:rsid w:val="000F124A"/>
    <w:rsid w:val="000F2A2F"/>
    <w:rsid w:val="000F3496"/>
    <w:rsid w:val="000F7CCA"/>
    <w:rsid w:val="00100D1B"/>
    <w:rsid w:val="0010499D"/>
    <w:rsid w:val="00106E20"/>
    <w:rsid w:val="001106B8"/>
    <w:rsid w:val="00110950"/>
    <w:rsid w:val="00114EC9"/>
    <w:rsid w:val="0012212C"/>
    <w:rsid w:val="00122EF0"/>
    <w:rsid w:val="001240A3"/>
    <w:rsid w:val="001249EF"/>
    <w:rsid w:val="0012620B"/>
    <w:rsid w:val="00130B27"/>
    <w:rsid w:val="001311BB"/>
    <w:rsid w:val="00133587"/>
    <w:rsid w:val="00134E39"/>
    <w:rsid w:val="001362BB"/>
    <w:rsid w:val="001433FE"/>
    <w:rsid w:val="00150B6A"/>
    <w:rsid w:val="001549ED"/>
    <w:rsid w:val="00154E0E"/>
    <w:rsid w:val="001652EF"/>
    <w:rsid w:val="00166C1E"/>
    <w:rsid w:val="00167671"/>
    <w:rsid w:val="001711CB"/>
    <w:rsid w:val="001778DC"/>
    <w:rsid w:val="00177A75"/>
    <w:rsid w:val="00177EBA"/>
    <w:rsid w:val="00185AED"/>
    <w:rsid w:val="00185C2C"/>
    <w:rsid w:val="00187159"/>
    <w:rsid w:val="00190596"/>
    <w:rsid w:val="00191F0B"/>
    <w:rsid w:val="00195ABF"/>
    <w:rsid w:val="00197DA4"/>
    <w:rsid w:val="001A29BE"/>
    <w:rsid w:val="001A362A"/>
    <w:rsid w:val="001A409F"/>
    <w:rsid w:val="001A468D"/>
    <w:rsid w:val="001A4E4D"/>
    <w:rsid w:val="001A538C"/>
    <w:rsid w:val="001A6288"/>
    <w:rsid w:val="001A7C87"/>
    <w:rsid w:val="001B40EF"/>
    <w:rsid w:val="001C492B"/>
    <w:rsid w:val="001C6FF9"/>
    <w:rsid w:val="001D00DF"/>
    <w:rsid w:val="001D04B6"/>
    <w:rsid w:val="001D2274"/>
    <w:rsid w:val="001D40CC"/>
    <w:rsid w:val="001D5B04"/>
    <w:rsid w:val="001F01CF"/>
    <w:rsid w:val="001F3B6D"/>
    <w:rsid w:val="001F6092"/>
    <w:rsid w:val="001F7070"/>
    <w:rsid w:val="001F7471"/>
    <w:rsid w:val="001F7A78"/>
    <w:rsid w:val="00201CF2"/>
    <w:rsid w:val="002022D2"/>
    <w:rsid w:val="00207421"/>
    <w:rsid w:val="00207ACA"/>
    <w:rsid w:val="00207C88"/>
    <w:rsid w:val="002117E7"/>
    <w:rsid w:val="00216B28"/>
    <w:rsid w:val="00217410"/>
    <w:rsid w:val="00220370"/>
    <w:rsid w:val="002215CD"/>
    <w:rsid w:val="0022211A"/>
    <w:rsid w:val="002224E6"/>
    <w:rsid w:val="00223E46"/>
    <w:rsid w:val="00226F71"/>
    <w:rsid w:val="00226FDE"/>
    <w:rsid w:val="00235B41"/>
    <w:rsid w:val="00235E9C"/>
    <w:rsid w:val="002373CD"/>
    <w:rsid w:val="00243892"/>
    <w:rsid w:val="002465A3"/>
    <w:rsid w:val="00247449"/>
    <w:rsid w:val="00262B45"/>
    <w:rsid w:val="00263A86"/>
    <w:rsid w:val="00267A2C"/>
    <w:rsid w:val="00270BCE"/>
    <w:rsid w:val="002769F1"/>
    <w:rsid w:val="0028293D"/>
    <w:rsid w:val="00283577"/>
    <w:rsid w:val="002842BA"/>
    <w:rsid w:val="0028574F"/>
    <w:rsid w:val="002934DC"/>
    <w:rsid w:val="002952EF"/>
    <w:rsid w:val="0029553D"/>
    <w:rsid w:val="00295DD8"/>
    <w:rsid w:val="002977D0"/>
    <w:rsid w:val="002A0CF4"/>
    <w:rsid w:val="002A4FFA"/>
    <w:rsid w:val="002B6989"/>
    <w:rsid w:val="002C2317"/>
    <w:rsid w:val="002C3C78"/>
    <w:rsid w:val="002C3CC4"/>
    <w:rsid w:val="002C3EF8"/>
    <w:rsid w:val="002C3F8A"/>
    <w:rsid w:val="002C4859"/>
    <w:rsid w:val="002C538E"/>
    <w:rsid w:val="002C5BC8"/>
    <w:rsid w:val="002D126E"/>
    <w:rsid w:val="002D17EF"/>
    <w:rsid w:val="002D5EC3"/>
    <w:rsid w:val="002E0317"/>
    <w:rsid w:val="002E61CF"/>
    <w:rsid w:val="002E6931"/>
    <w:rsid w:val="002F7128"/>
    <w:rsid w:val="0030157C"/>
    <w:rsid w:val="00301948"/>
    <w:rsid w:val="00301AE1"/>
    <w:rsid w:val="003060BB"/>
    <w:rsid w:val="00306470"/>
    <w:rsid w:val="003065CB"/>
    <w:rsid w:val="0031278C"/>
    <w:rsid w:val="0031727A"/>
    <w:rsid w:val="0031745A"/>
    <w:rsid w:val="00323C6C"/>
    <w:rsid w:val="003249C5"/>
    <w:rsid w:val="003250B6"/>
    <w:rsid w:val="0033247F"/>
    <w:rsid w:val="0034111B"/>
    <w:rsid w:val="003417A8"/>
    <w:rsid w:val="00341D59"/>
    <w:rsid w:val="00350291"/>
    <w:rsid w:val="00357B8D"/>
    <w:rsid w:val="00357C82"/>
    <w:rsid w:val="0036216F"/>
    <w:rsid w:val="00364E4D"/>
    <w:rsid w:val="00366B09"/>
    <w:rsid w:val="00366E2C"/>
    <w:rsid w:val="00371D51"/>
    <w:rsid w:val="00372E42"/>
    <w:rsid w:val="00376042"/>
    <w:rsid w:val="003763EB"/>
    <w:rsid w:val="003810A7"/>
    <w:rsid w:val="003821DE"/>
    <w:rsid w:val="00384ABC"/>
    <w:rsid w:val="00384C09"/>
    <w:rsid w:val="003863A7"/>
    <w:rsid w:val="00386819"/>
    <w:rsid w:val="003937AC"/>
    <w:rsid w:val="003A179A"/>
    <w:rsid w:val="003A198C"/>
    <w:rsid w:val="003A2782"/>
    <w:rsid w:val="003A795D"/>
    <w:rsid w:val="003A7A14"/>
    <w:rsid w:val="003B0CE2"/>
    <w:rsid w:val="003B15C9"/>
    <w:rsid w:val="003B28A9"/>
    <w:rsid w:val="003B4091"/>
    <w:rsid w:val="003B5207"/>
    <w:rsid w:val="003C241A"/>
    <w:rsid w:val="003C3C5F"/>
    <w:rsid w:val="003D027E"/>
    <w:rsid w:val="003D2BBF"/>
    <w:rsid w:val="003D6F6D"/>
    <w:rsid w:val="003E106D"/>
    <w:rsid w:val="003E41EE"/>
    <w:rsid w:val="003E4776"/>
    <w:rsid w:val="003E5F96"/>
    <w:rsid w:val="003F1274"/>
    <w:rsid w:val="003F181C"/>
    <w:rsid w:val="003F555F"/>
    <w:rsid w:val="003F67FA"/>
    <w:rsid w:val="00405193"/>
    <w:rsid w:val="004058E1"/>
    <w:rsid w:val="0040771E"/>
    <w:rsid w:val="004105E3"/>
    <w:rsid w:val="004201F8"/>
    <w:rsid w:val="00423356"/>
    <w:rsid w:val="00424715"/>
    <w:rsid w:val="00426C2B"/>
    <w:rsid w:val="004305C2"/>
    <w:rsid w:val="004321AA"/>
    <w:rsid w:val="00432986"/>
    <w:rsid w:val="00432F49"/>
    <w:rsid w:val="00434D63"/>
    <w:rsid w:val="004411FB"/>
    <w:rsid w:val="00442E9E"/>
    <w:rsid w:val="00444B11"/>
    <w:rsid w:val="00446870"/>
    <w:rsid w:val="004472A8"/>
    <w:rsid w:val="00450774"/>
    <w:rsid w:val="00456C25"/>
    <w:rsid w:val="00461F5F"/>
    <w:rsid w:val="00465ABD"/>
    <w:rsid w:val="004712DB"/>
    <w:rsid w:val="004735CA"/>
    <w:rsid w:val="00473EB4"/>
    <w:rsid w:val="0047699E"/>
    <w:rsid w:val="00476F75"/>
    <w:rsid w:val="0049140D"/>
    <w:rsid w:val="0049519B"/>
    <w:rsid w:val="004973F5"/>
    <w:rsid w:val="00497B2B"/>
    <w:rsid w:val="004A6564"/>
    <w:rsid w:val="004B29E7"/>
    <w:rsid w:val="004B4910"/>
    <w:rsid w:val="004C1D62"/>
    <w:rsid w:val="004C3E5D"/>
    <w:rsid w:val="004C4526"/>
    <w:rsid w:val="004D0F7F"/>
    <w:rsid w:val="004D386B"/>
    <w:rsid w:val="004D4054"/>
    <w:rsid w:val="004D4813"/>
    <w:rsid w:val="004D5A43"/>
    <w:rsid w:val="004D5F93"/>
    <w:rsid w:val="004E25FD"/>
    <w:rsid w:val="004E3752"/>
    <w:rsid w:val="004F1CAD"/>
    <w:rsid w:val="004F50ED"/>
    <w:rsid w:val="005012C5"/>
    <w:rsid w:val="005015FF"/>
    <w:rsid w:val="00507C15"/>
    <w:rsid w:val="00510176"/>
    <w:rsid w:val="00511870"/>
    <w:rsid w:val="00512595"/>
    <w:rsid w:val="00513F4F"/>
    <w:rsid w:val="00514BD4"/>
    <w:rsid w:val="00514D98"/>
    <w:rsid w:val="00517894"/>
    <w:rsid w:val="005226DF"/>
    <w:rsid w:val="005229F5"/>
    <w:rsid w:val="0052381A"/>
    <w:rsid w:val="005265E2"/>
    <w:rsid w:val="0053023B"/>
    <w:rsid w:val="00531EF5"/>
    <w:rsid w:val="005422F0"/>
    <w:rsid w:val="00542856"/>
    <w:rsid w:val="00543D43"/>
    <w:rsid w:val="0054495D"/>
    <w:rsid w:val="005464A4"/>
    <w:rsid w:val="00547BB0"/>
    <w:rsid w:val="0055361D"/>
    <w:rsid w:val="00553F65"/>
    <w:rsid w:val="00554975"/>
    <w:rsid w:val="005619FC"/>
    <w:rsid w:val="00563010"/>
    <w:rsid w:val="00566045"/>
    <w:rsid w:val="00566DEE"/>
    <w:rsid w:val="00567BBA"/>
    <w:rsid w:val="00571823"/>
    <w:rsid w:val="005807B1"/>
    <w:rsid w:val="005831F9"/>
    <w:rsid w:val="00584E35"/>
    <w:rsid w:val="005862B4"/>
    <w:rsid w:val="0058794F"/>
    <w:rsid w:val="00590561"/>
    <w:rsid w:val="00591EAC"/>
    <w:rsid w:val="00592373"/>
    <w:rsid w:val="005974E6"/>
    <w:rsid w:val="005A4E71"/>
    <w:rsid w:val="005C1AC8"/>
    <w:rsid w:val="005C250E"/>
    <w:rsid w:val="005C270E"/>
    <w:rsid w:val="005C3350"/>
    <w:rsid w:val="005C3435"/>
    <w:rsid w:val="005C6882"/>
    <w:rsid w:val="005D65A1"/>
    <w:rsid w:val="005E164D"/>
    <w:rsid w:val="005E5039"/>
    <w:rsid w:val="005E6411"/>
    <w:rsid w:val="005F39B6"/>
    <w:rsid w:val="005F4812"/>
    <w:rsid w:val="005F51EF"/>
    <w:rsid w:val="00600E59"/>
    <w:rsid w:val="00602EB5"/>
    <w:rsid w:val="006061D0"/>
    <w:rsid w:val="00607AE4"/>
    <w:rsid w:val="00611164"/>
    <w:rsid w:val="0061341B"/>
    <w:rsid w:val="006156F2"/>
    <w:rsid w:val="006157ED"/>
    <w:rsid w:val="00616158"/>
    <w:rsid w:val="0062723A"/>
    <w:rsid w:val="00627B32"/>
    <w:rsid w:val="00630BBA"/>
    <w:rsid w:val="006345BC"/>
    <w:rsid w:val="00635DE2"/>
    <w:rsid w:val="00640DEA"/>
    <w:rsid w:val="006411E5"/>
    <w:rsid w:val="0064526D"/>
    <w:rsid w:val="00646916"/>
    <w:rsid w:val="00650488"/>
    <w:rsid w:val="00651480"/>
    <w:rsid w:val="006520BF"/>
    <w:rsid w:val="00660706"/>
    <w:rsid w:val="00665975"/>
    <w:rsid w:val="00667776"/>
    <w:rsid w:val="00680E37"/>
    <w:rsid w:val="006837CA"/>
    <w:rsid w:val="00684727"/>
    <w:rsid w:val="00686E96"/>
    <w:rsid w:val="0069483E"/>
    <w:rsid w:val="006961FF"/>
    <w:rsid w:val="00697034"/>
    <w:rsid w:val="006A06A3"/>
    <w:rsid w:val="006A446B"/>
    <w:rsid w:val="006A453E"/>
    <w:rsid w:val="006B2191"/>
    <w:rsid w:val="006C3E10"/>
    <w:rsid w:val="006C3E13"/>
    <w:rsid w:val="006C7204"/>
    <w:rsid w:val="006D1792"/>
    <w:rsid w:val="006D5095"/>
    <w:rsid w:val="006E163C"/>
    <w:rsid w:val="006E4706"/>
    <w:rsid w:val="006E548D"/>
    <w:rsid w:val="006E6106"/>
    <w:rsid w:val="006E774D"/>
    <w:rsid w:val="00702258"/>
    <w:rsid w:val="00704F72"/>
    <w:rsid w:val="00705DEB"/>
    <w:rsid w:val="0070696B"/>
    <w:rsid w:val="00707608"/>
    <w:rsid w:val="00712474"/>
    <w:rsid w:val="007126A7"/>
    <w:rsid w:val="00714478"/>
    <w:rsid w:val="007149AC"/>
    <w:rsid w:val="00717316"/>
    <w:rsid w:val="00730FF5"/>
    <w:rsid w:val="00731E73"/>
    <w:rsid w:val="00733031"/>
    <w:rsid w:val="0073459F"/>
    <w:rsid w:val="007348BE"/>
    <w:rsid w:val="00736DA3"/>
    <w:rsid w:val="00741782"/>
    <w:rsid w:val="007425F9"/>
    <w:rsid w:val="00742CE5"/>
    <w:rsid w:val="007502CA"/>
    <w:rsid w:val="00760528"/>
    <w:rsid w:val="00762E8E"/>
    <w:rsid w:val="00764725"/>
    <w:rsid w:val="00767E6C"/>
    <w:rsid w:val="00771DC0"/>
    <w:rsid w:val="00772A46"/>
    <w:rsid w:val="007732DB"/>
    <w:rsid w:val="00783BBB"/>
    <w:rsid w:val="00784C12"/>
    <w:rsid w:val="00785EC4"/>
    <w:rsid w:val="00786367"/>
    <w:rsid w:val="00787697"/>
    <w:rsid w:val="00787E00"/>
    <w:rsid w:val="00791694"/>
    <w:rsid w:val="00792F64"/>
    <w:rsid w:val="007950BE"/>
    <w:rsid w:val="007A25CB"/>
    <w:rsid w:val="007A3759"/>
    <w:rsid w:val="007A3926"/>
    <w:rsid w:val="007B1E32"/>
    <w:rsid w:val="007B2A0E"/>
    <w:rsid w:val="007B6B28"/>
    <w:rsid w:val="007C1292"/>
    <w:rsid w:val="007C448E"/>
    <w:rsid w:val="007C6EF8"/>
    <w:rsid w:val="007C7708"/>
    <w:rsid w:val="007D0B2A"/>
    <w:rsid w:val="007D2591"/>
    <w:rsid w:val="007D5CE1"/>
    <w:rsid w:val="007D5E67"/>
    <w:rsid w:val="007D709B"/>
    <w:rsid w:val="007D7192"/>
    <w:rsid w:val="007E2D87"/>
    <w:rsid w:val="007E3792"/>
    <w:rsid w:val="007E44C4"/>
    <w:rsid w:val="007E6E8A"/>
    <w:rsid w:val="007E7D03"/>
    <w:rsid w:val="007F35EE"/>
    <w:rsid w:val="007F5A36"/>
    <w:rsid w:val="008052F3"/>
    <w:rsid w:val="008067A6"/>
    <w:rsid w:val="00810B82"/>
    <w:rsid w:val="00812750"/>
    <w:rsid w:val="00815B5C"/>
    <w:rsid w:val="00833A4D"/>
    <w:rsid w:val="008366D8"/>
    <w:rsid w:val="00836A90"/>
    <w:rsid w:val="00840237"/>
    <w:rsid w:val="00842D73"/>
    <w:rsid w:val="008462D4"/>
    <w:rsid w:val="00850952"/>
    <w:rsid w:val="00854B76"/>
    <w:rsid w:val="00857E5E"/>
    <w:rsid w:val="008608E1"/>
    <w:rsid w:val="00862314"/>
    <w:rsid w:val="0086481B"/>
    <w:rsid w:val="0086628C"/>
    <w:rsid w:val="00867DBA"/>
    <w:rsid w:val="0087194F"/>
    <w:rsid w:val="00871E92"/>
    <w:rsid w:val="0087318A"/>
    <w:rsid w:val="008735D1"/>
    <w:rsid w:val="008752A4"/>
    <w:rsid w:val="008758B6"/>
    <w:rsid w:val="00877370"/>
    <w:rsid w:val="008807AC"/>
    <w:rsid w:val="00885B81"/>
    <w:rsid w:val="008867EB"/>
    <w:rsid w:val="00891031"/>
    <w:rsid w:val="008916DE"/>
    <w:rsid w:val="00891CC7"/>
    <w:rsid w:val="008A2CB7"/>
    <w:rsid w:val="008A3C0E"/>
    <w:rsid w:val="008A3FAF"/>
    <w:rsid w:val="008A41A9"/>
    <w:rsid w:val="008A55A6"/>
    <w:rsid w:val="008B0F3E"/>
    <w:rsid w:val="008B24E4"/>
    <w:rsid w:val="008B5A6F"/>
    <w:rsid w:val="008B661E"/>
    <w:rsid w:val="008B6AB0"/>
    <w:rsid w:val="008C160E"/>
    <w:rsid w:val="008C420D"/>
    <w:rsid w:val="008C4256"/>
    <w:rsid w:val="008C5C36"/>
    <w:rsid w:val="008C6F95"/>
    <w:rsid w:val="008D19AD"/>
    <w:rsid w:val="008D36BD"/>
    <w:rsid w:val="008D3723"/>
    <w:rsid w:val="008D5AC2"/>
    <w:rsid w:val="008D5E4F"/>
    <w:rsid w:val="008D658C"/>
    <w:rsid w:val="008D6D6D"/>
    <w:rsid w:val="008D71AC"/>
    <w:rsid w:val="008E0012"/>
    <w:rsid w:val="008E2A00"/>
    <w:rsid w:val="008E67FF"/>
    <w:rsid w:val="008F137E"/>
    <w:rsid w:val="008F1828"/>
    <w:rsid w:val="008F7001"/>
    <w:rsid w:val="00907197"/>
    <w:rsid w:val="00911D57"/>
    <w:rsid w:val="00915129"/>
    <w:rsid w:val="00917749"/>
    <w:rsid w:val="00930913"/>
    <w:rsid w:val="00937CB0"/>
    <w:rsid w:val="009531E3"/>
    <w:rsid w:val="00954BC1"/>
    <w:rsid w:val="00963C69"/>
    <w:rsid w:val="00964CE6"/>
    <w:rsid w:val="0096550E"/>
    <w:rsid w:val="00966089"/>
    <w:rsid w:val="0097282F"/>
    <w:rsid w:val="0098000D"/>
    <w:rsid w:val="00984275"/>
    <w:rsid w:val="009854D0"/>
    <w:rsid w:val="00990067"/>
    <w:rsid w:val="009902AC"/>
    <w:rsid w:val="009922B9"/>
    <w:rsid w:val="00992A51"/>
    <w:rsid w:val="0099422B"/>
    <w:rsid w:val="009A074D"/>
    <w:rsid w:val="009A50C1"/>
    <w:rsid w:val="009A6416"/>
    <w:rsid w:val="009B235F"/>
    <w:rsid w:val="009C03F0"/>
    <w:rsid w:val="009C11C7"/>
    <w:rsid w:val="009C4F8B"/>
    <w:rsid w:val="009C52B9"/>
    <w:rsid w:val="009C5BA9"/>
    <w:rsid w:val="009C6EC0"/>
    <w:rsid w:val="009D3452"/>
    <w:rsid w:val="009D40EB"/>
    <w:rsid w:val="009E32FA"/>
    <w:rsid w:val="009E4AEC"/>
    <w:rsid w:val="009F19A6"/>
    <w:rsid w:val="009F5AC6"/>
    <w:rsid w:val="009F6C70"/>
    <w:rsid w:val="009F70D0"/>
    <w:rsid w:val="009F7FD3"/>
    <w:rsid w:val="00A01803"/>
    <w:rsid w:val="00A01A68"/>
    <w:rsid w:val="00A02E1B"/>
    <w:rsid w:val="00A04B7C"/>
    <w:rsid w:val="00A07827"/>
    <w:rsid w:val="00A130FD"/>
    <w:rsid w:val="00A164DF"/>
    <w:rsid w:val="00A168EE"/>
    <w:rsid w:val="00A1733B"/>
    <w:rsid w:val="00A2214C"/>
    <w:rsid w:val="00A249FF"/>
    <w:rsid w:val="00A30A1C"/>
    <w:rsid w:val="00A373E8"/>
    <w:rsid w:val="00A43BAD"/>
    <w:rsid w:val="00A43D58"/>
    <w:rsid w:val="00A46D9E"/>
    <w:rsid w:val="00A4769F"/>
    <w:rsid w:val="00A51789"/>
    <w:rsid w:val="00A521D1"/>
    <w:rsid w:val="00A619D3"/>
    <w:rsid w:val="00A6281A"/>
    <w:rsid w:val="00A6739F"/>
    <w:rsid w:val="00A67E12"/>
    <w:rsid w:val="00A711D4"/>
    <w:rsid w:val="00A75502"/>
    <w:rsid w:val="00A7721F"/>
    <w:rsid w:val="00A80295"/>
    <w:rsid w:val="00A80A6F"/>
    <w:rsid w:val="00A817A2"/>
    <w:rsid w:val="00A86F85"/>
    <w:rsid w:val="00A87727"/>
    <w:rsid w:val="00A87CCC"/>
    <w:rsid w:val="00A9182D"/>
    <w:rsid w:val="00A95409"/>
    <w:rsid w:val="00AA09FB"/>
    <w:rsid w:val="00AA0D2D"/>
    <w:rsid w:val="00AA4B04"/>
    <w:rsid w:val="00AA756F"/>
    <w:rsid w:val="00AB20D5"/>
    <w:rsid w:val="00AB39D3"/>
    <w:rsid w:val="00AB58A3"/>
    <w:rsid w:val="00AC6E07"/>
    <w:rsid w:val="00AC7282"/>
    <w:rsid w:val="00AD0FFC"/>
    <w:rsid w:val="00AD2519"/>
    <w:rsid w:val="00AD4A48"/>
    <w:rsid w:val="00AD5373"/>
    <w:rsid w:val="00AD54D9"/>
    <w:rsid w:val="00AE1860"/>
    <w:rsid w:val="00AE3243"/>
    <w:rsid w:val="00AF0391"/>
    <w:rsid w:val="00AF1199"/>
    <w:rsid w:val="00AF48FB"/>
    <w:rsid w:val="00AF71F6"/>
    <w:rsid w:val="00AF764C"/>
    <w:rsid w:val="00AF7DE7"/>
    <w:rsid w:val="00B00525"/>
    <w:rsid w:val="00B049FD"/>
    <w:rsid w:val="00B05B03"/>
    <w:rsid w:val="00B070B3"/>
    <w:rsid w:val="00B0781A"/>
    <w:rsid w:val="00B12C7A"/>
    <w:rsid w:val="00B12E17"/>
    <w:rsid w:val="00B158F4"/>
    <w:rsid w:val="00B15CA3"/>
    <w:rsid w:val="00B15F1E"/>
    <w:rsid w:val="00B20334"/>
    <w:rsid w:val="00B260F2"/>
    <w:rsid w:val="00B27345"/>
    <w:rsid w:val="00B30307"/>
    <w:rsid w:val="00B35216"/>
    <w:rsid w:val="00B35971"/>
    <w:rsid w:val="00B4075C"/>
    <w:rsid w:val="00B41F02"/>
    <w:rsid w:val="00B42CA7"/>
    <w:rsid w:val="00B44F0F"/>
    <w:rsid w:val="00B4694E"/>
    <w:rsid w:val="00B61862"/>
    <w:rsid w:val="00B6246E"/>
    <w:rsid w:val="00B62F0B"/>
    <w:rsid w:val="00B723ED"/>
    <w:rsid w:val="00B764F2"/>
    <w:rsid w:val="00B8310F"/>
    <w:rsid w:val="00B86580"/>
    <w:rsid w:val="00B872A3"/>
    <w:rsid w:val="00B9018C"/>
    <w:rsid w:val="00B91E1A"/>
    <w:rsid w:val="00B9449A"/>
    <w:rsid w:val="00B95689"/>
    <w:rsid w:val="00B95785"/>
    <w:rsid w:val="00B9673E"/>
    <w:rsid w:val="00BA329F"/>
    <w:rsid w:val="00BA3476"/>
    <w:rsid w:val="00BB0CD3"/>
    <w:rsid w:val="00BB1AF7"/>
    <w:rsid w:val="00BB3901"/>
    <w:rsid w:val="00BB43E2"/>
    <w:rsid w:val="00BB5FD1"/>
    <w:rsid w:val="00BC0A15"/>
    <w:rsid w:val="00BC2A3F"/>
    <w:rsid w:val="00BC2EE3"/>
    <w:rsid w:val="00BC3946"/>
    <w:rsid w:val="00BC6799"/>
    <w:rsid w:val="00BD1939"/>
    <w:rsid w:val="00BD451F"/>
    <w:rsid w:val="00BE03C9"/>
    <w:rsid w:val="00BE30AE"/>
    <w:rsid w:val="00BE3A1B"/>
    <w:rsid w:val="00BF31A1"/>
    <w:rsid w:val="00C026EC"/>
    <w:rsid w:val="00C05C05"/>
    <w:rsid w:val="00C1059F"/>
    <w:rsid w:val="00C11590"/>
    <w:rsid w:val="00C1265F"/>
    <w:rsid w:val="00C16835"/>
    <w:rsid w:val="00C17C76"/>
    <w:rsid w:val="00C22685"/>
    <w:rsid w:val="00C2364A"/>
    <w:rsid w:val="00C244A9"/>
    <w:rsid w:val="00C30CD9"/>
    <w:rsid w:val="00C30EB4"/>
    <w:rsid w:val="00C358A0"/>
    <w:rsid w:val="00C422C6"/>
    <w:rsid w:val="00C42F6C"/>
    <w:rsid w:val="00C4401D"/>
    <w:rsid w:val="00C504A5"/>
    <w:rsid w:val="00C529CF"/>
    <w:rsid w:val="00C53C18"/>
    <w:rsid w:val="00C53D03"/>
    <w:rsid w:val="00C5530E"/>
    <w:rsid w:val="00C57747"/>
    <w:rsid w:val="00C61BE0"/>
    <w:rsid w:val="00C647BD"/>
    <w:rsid w:val="00C658BB"/>
    <w:rsid w:val="00C75C8D"/>
    <w:rsid w:val="00C760AD"/>
    <w:rsid w:val="00C824EC"/>
    <w:rsid w:val="00C84B72"/>
    <w:rsid w:val="00C84CE8"/>
    <w:rsid w:val="00C87DAE"/>
    <w:rsid w:val="00C9223E"/>
    <w:rsid w:val="00C93B14"/>
    <w:rsid w:val="00C949D9"/>
    <w:rsid w:val="00C94FFE"/>
    <w:rsid w:val="00C97830"/>
    <w:rsid w:val="00CA43AE"/>
    <w:rsid w:val="00CA56DA"/>
    <w:rsid w:val="00CA6355"/>
    <w:rsid w:val="00CA65F6"/>
    <w:rsid w:val="00CA74FF"/>
    <w:rsid w:val="00CB4B69"/>
    <w:rsid w:val="00CB502F"/>
    <w:rsid w:val="00CB5C8F"/>
    <w:rsid w:val="00CB790B"/>
    <w:rsid w:val="00CC3852"/>
    <w:rsid w:val="00CC5D06"/>
    <w:rsid w:val="00CC61A4"/>
    <w:rsid w:val="00CC656F"/>
    <w:rsid w:val="00CC6A07"/>
    <w:rsid w:val="00CC707A"/>
    <w:rsid w:val="00CC75B8"/>
    <w:rsid w:val="00CD174D"/>
    <w:rsid w:val="00CD511E"/>
    <w:rsid w:val="00CD6DA3"/>
    <w:rsid w:val="00CE0171"/>
    <w:rsid w:val="00CE1DAD"/>
    <w:rsid w:val="00CE3377"/>
    <w:rsid w:val="00CF1E9D"/>
    <w:rsid w:val="00CF4529"/>
    <w:rsid w:val="00CF565C"/>
    <w:rsid w:val="00D00923"/>
    <w:rsid w:val="00D02B82"/>
    <w:rsid w:val="00D04218"/>
    <w:rsid w:val="00D10F3E"/>
    <w:rsid w:val="00D4076A"/>
    <w:rsid w:val="00D4150D"/>
    <w:rsid w:val="00D43E85"/>
    <w:rsid w:val="00D45B8F"/>
    <w:rsid w:val="00D51675"/>
    <w:rsid w:val="00D60509"/>
    <w:rsid w:val="00D61FF2"/>
    <w:rsid w:val="00D6380A"/>
    <w:rsid w:val="00D6556D"/>
    <w:rsid w:val="00D714D4"/>
    <w:rsid w:val="00D724CB"/>
    <w:rsid w:val="00D73696"/>
    <w:rsid w:val="00D76F4D"/>
    <w:rsid w:val="00D77014"/>
    <w:rsid w:val="00D8197A"/>
    <w:rsid w:val="00D87C2B"/>
    <w:rsid w:val="00D922B6"/>
    <w:rsid w:val="00DA5DFC"/>
    <w:rsid w:val="00DA7DEA"/>
    <w:rsid w:val="00DC1AD1"/>
    <w:rsid w:val="00DC32FB"/>
    <w:rsid w:val="00DC34C6"/>
    <w:rsid w:val="00DC3FEF"/>
    <w:rsid w:val="00DC7696"/>
    <w:rsid w:val="00DD1757"/>
    <w:rsid w:val="00DD7A6A"/>
    <w:rsid w:val="00DE46FF"/>
    <w:rsid w:val="00DE4841"/>
    <w:rsid w:val="00DE4A2C"/>
    <w:rsid w:val="00DE5798"/>
    <w:rsid w:val="00E06A2B"/>
    <w:rsid w:val="00E20903"/>
    <w:rsid w:val="00E30295"/>
    <w:rsid w:val="00E344C4"/>
    <w:rsid w:val="00E41D5E"/>
    <w:rsid w:val="00E44F84"/>
    <w:rsid w:val="00E51290"/>
    <w:rsid w:val="00E52861"/>
    <w:rsid w:val="00E52ACA"/>
    <w:rsid w:val="00E53326"/>
    <w:rsid w:val="00E54866"/>
    <w:rsid w:val="00E71834"/>
    <w:rsid w:val="00E74FE5"/>
    <w:rsid w:val="00E7557F"/>
    <w:rsid w:val="00E809D3"/>
    <w:rsid w:val="00E814BF"/>
    <w:rsid w:val="00E82B8B"/>
    <w:rsid w:val="00E84E55"/>
    <w:rsid w:val="00E87B62"/>
    <w:rsid w:val="00E972E5"/>
    <w:rsid w:val="00EA59F4"/>
    <w:rsid w:val="00EA6ADA"/>
    <w:rsid w:val="00EB0491"/>
    <w:rsid w:val="00EB155E"/>
    <w:rsid w:val="00EC04AA"/>
    <w:rsid w:val="00EC4E3D"/>
    <w:rsid w:val="00EC7457"/>
    <w:rsid w:val="00ED073A"/>
    <w:rsid w:val="00ED1F50"/>
    <w:rsid w:val="00EE0714"/>
    <w:rsid w:val="00EE3DBB"/>
    <w:rsid w:val="00EF053E"/>
    <w:rsid w:val="00EF1C4E"/>
    <w:rsid w:val="00EF7891"/>
    <w:rsid w:val="00EF7AB0"/>
    <w:rsid w:val="00F00D48"/>
    <w:rsid w:val="00F00E34"/>
    <w:rsid w:val="00F01770"/>
    <w:rsid w:val="00F0472E"/>
    <w:rsid w:val="00F0591F"/>
    <w:rsid w:val="00F0615E"/>
    <w:rsid w:val="00F13800"/>
    <w:rsid w:val="00F16F8A"/>
    <w:rsid w:val="00F23CF4"/>
    <w:rsid w:val="00F27AAF"/>
    <w:rsid w:val="00F3719E"/>
    <w:rsid w:val="00F44B98"/>
    <w:rsid w:val="00F4545E"/>
    <w:rsid w:val="00F478D7"/>
    <w:rsid w:val="00F538C8"/>
    <w:rsid w:val="00F568F0"/>
    <w:rsid w:val="00F621B5"/>
    <w:rsid w:val="00F62636"/>
    <w:rsid w:val="00F62CEC"/>
    <w:rsid w:val="00F652F8"/>
    <w:rsid w:val="00F65339"/>
    <w:rsid w:val="00F660A7"/>
    <w:rsid w:val="00F72007"/>
    <w:rsid w:val="00F7531A"/>
    <w:rsid w:val="00F756DE"/>
    <w:rsid w:val="00F75B2B"/>
    <w:rsid w:val="00F7671C"/>
    <w:rsid w:val="00F82177"/>
    <w:rsid w:val="00F82ADA"/>
    <w:rsid w:val="00F8451C"/>
    <w:rsid w:val="00F91965"/>
    <w:rsid w:val="00F921AB"/>
    <w:rsid w:val="00F926C9"/>
    <w:rsid w:val="00F95450"/>
    <w:rsid w:val="00FA6727"/>
    <w:rsid w:val="00FA6DE6"/>
    <w:rsid w:val="00FB0CEE"/>
    <w:rsid w:val="00FB1716"/>
    <w:rsid w:val="00FB446E"/>
    <w:rsid w:val="00FB5127"/>
    <w:rsid w:val="00FB667B"/>
    <w:rsid w:val="00FC3099"/>
    <w:rsid w:val="00FC47FB"/>
    <w:rsid w:val="00FC758B"/>
    <w:rsid w:val="00FD6226"/>
    <w:rsid w:val="00FE4FDA"/>
    <w:rsid w:val="00FE6465"/>
    <w:rsid w:val="00FE79A3"/>
    <w:rsid w:val="00FF1A41"/>
    <w:rsid w:val="00FF73A5"/>
    <w:rsid w:val="015E2984"/>
    <w:rsid w:val="018C8315"/>
    <w:rsid w:val="02C37CC5"/>
    <w:rsid w:val="0464D15A"/>
    <w:rsid w:val="04E2BB00"/>
    <w:rsid w:val="06765FC0"/>
    <w:rsid w:val="07114759"/>
    <w:rsid w:val="0782E25A"/>
    <w:rsid w:val="087F53C5"/>
    <w:rsid w:val="0ACEED1B"/>
    <w:rsid w:val="0AF99133"/>
    <w:rsid w:val="0E3C7F1C"/>
    <w:rsid w:val="10362540"/>
    <w:rsid w:val="11B249A2"/>
    <w:rsid w:val="127C67EC"/>
    <w:rsid w:val="1354E2C8"/>
    <w:rsid w:val="138D57DF"/>
    <w:rsid w:val="15C63FA3"/>
    <w:rsid w:val="16599C53"/>
    <w:rsid w:val="1F09842E"/>
    <w:rsid w:val="2135CA0C"/>
    <w:rsid w:val="2301882C"/>
    <w:rsid w:val="249455A2"/>
    <w:rsid w:val="251D7E0C"/>
    <w:rsid w:val="270A089B"/>
    <w:rsid w:val="2720098D"/>
    <w:rsid w:val="273B2DF0"/>
    <w:rsid w:val="2919124B"/>
    <w:rsid w:val="2AB4E2AC"/>
    <w:rsid w:val="2C378AB0"/>
    <w:rsid w:val="33DDD537"/>
    <w:rsid w:val="348424BB"/>
    <w:rsid w:val="34AC794A"/>
    <w:rsid w:val="3557A18F"/>
    <w:rsid w:val="364E5536"/>
    <w:rsid w:val="3AAA5083"/>
    <w:rsid w:val="3B7E3DE5"/>
    <w:rsid w:val="3FC9E184"/>
    <w:rsid w:val="3FD8CB33"/>
    <w:rsid w:val="3FDAA189"/>
    <w:rsid w:val="4373E586"/>
    <w:rsid w:val="44577FA6"/>
    <w:rsid w:val="46AAE57C"/>
    <w:rsid w:val="47F7D5F7"/>
    <w:rsid w:val="4C653E9D"/>
    <w:rsid w:val="4E084BD4"/>
    <w:rsid w:val="50419B07"/>
    <w:rsid w:val="50A063FA"/>
    <w:rsid w:val="51260890"/>
    <w:rsid w:val="52A0BB8F"/>
    <w:rsid w:val="53E01448"/>
    <w:rsid w:val="5497D06C"/>
    <w:rsid w:val="5658C2B1"/>
    <w:rsid w:val="5CA2E251"/>
    <w:rsid w:val="5E3EB2B2"/>
    <w:rsid w:val="5E5DF6C4"/>
    <w:rsid w:val="5EFD8005"/>
    <w:rsid w:val="5FC823DE"/>
    <w:rsid w:val="5FD38C56"/>
    <w:rsid w:val="61917EA7"/>
    <w:rsid w:val="62E96B18"/>
    <w:rsid w:val="64452927"/>
    <w:rsid w:val="64731CC1"/>
    <w:rsid w:val="653B5843"/>
    <w:rsid w:val="65C0EEC8"/>
    <w:rsid w:val="67C2657A"/>
    <w:rsid w:val="6A8DCAAB"/>
    <w:rsid w:val="6C76CFDC"/>
    <w:rsid w:val="6D796EFB"/>
    <w:rsid w:val="6E6664E7"/>
    <w:rsid w:val="6F86BA08"/>
    <w:rsid w:val="6FBCE793"/>
    <w:rsid w:val="70EF286E"/>
    <w:rsid w:val="74BC7E0E"/>
    <w:rsid w:val="75909455"/>
    <w:rsid w:val="7659788C"/>
    <w:rsid w:val="77E5AEC8"/>
    <w:rsid w:val="7B776B58"/>
    <w:rsid w:val="7BFDE54D"/>
    <w:rsid w:val="7D140914"/>
    <w:rsid w:val="7E438EF9"/>
  </w:rsids>
  <m:mathPr>
    <m:mathFont m:val="Cambria Math"/>
    <m:brkBin m:val="before"/>
    <m:brkBinSub m:val="--"/>
    <m:smallFrac m:val="0"/>
    <m:dispDef/>
    <m:lMargin m:val="0"/>
    <m:rMargin m:val="0"/>
    <m:defJc m:val="centerGroup"/>
    <m:wrapIndent m:val="1440"/>
    <m:intLim m:val="subSup"/>
    <m:naryLim m:val="undOvr"/>
  </m:mathPr>
  <w:themeFontLang w:val="lv-LV" w:eastAsia="ja-JP"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AAEA4"/>
  <w15:docId w15:val="{11781DB5-B2A8-422E-B4DD-65BD8772E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sz w:val="24"/>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qFormat="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421"/>
    <w:pPr>
      <w:spacing w:after="0" w:line="240" w:lineRule="auto"/>
    </w:pPr>
    <w:rPr>
      <w:rFonts w:eastAsia="Times New Roman" w:cs="Times New Roman"/>
      <w:szCs w:val="20"/>
      <w:lang w:eastAsia="lv-LV"/>
    </w:rPr>
  </w:style>
  <w:style w:type="paragraph" w:styleId="Heading1">
    <w:name w:val="heading 1"/>
    <w:aliases w:val="Antraste 1,First subtitle,H1,Section Heading,h1,heading1"/>
    <w:basedOn w:val="Normal"/>
    <w:next w:val="Normal"/>
    <w:link w:val="Heading1Char"/>
    <w:qFormat/>
    <w:rsid w:val="00207421"/>
    <w:pPr>
      <w:keepNext/>
      <w:jc w:val="center"/>
      <w:outlineLvl w:val="0"/>
    </w:pPr>
    <w:rPr>
      <w:b/>
    </w:rPr>
  </w:style>
  <w:style w:type="paragraph" w:styleId="Heading2">
    <w:name w:val="heading 2"/>
    <w:aliases w:val="HD2,Second subtitle"/>
    <w:basedOn w:val="Normal"/>
    <w:next w:val="Normal"/>
    <w:link w:val="Heading2Char"/>
    <w:unhideWhenUsed/>
    <w:qFormat/>
    <w:rsid w:val="00CC61A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CC61A4"/>
    <w:pPr>
      <w:keepNext/>
      <w:spacing w:before="240" w:after="60"/>
      <w:outlineLvl w:val="2"/>
    </w:pPr>
    <w:rPr>
      <w:rFonts w:ascii="Calibri Light" w:hAnsi="Calibri Light"/>
      <w:b/>
      <w:bCs/>
      <w:sz w:val="26"/>
      <w:szCs w:val="26"/>
      <w14:ligatures w14:val="standardContextual"/>
    </w:rPr>
  </w:style>
  <w:style w:type="paragraph" w:styleId="Heading4">
    <w:name w:val="heading 4"/>
    <w:basedOn w:val="Normal"/>
    <w:next w:val="Normal"/>
    <w:link w:val="Heading4Char"/>
    <w:qFormat/>
    <w:rsid w:val="00CC61A4"/>
    <w:pPr>
      <w:keepNext/>
      <w:spacing w:before="240" w:after="60"/>
      <w:jc w:val="both"/>
      <w:outlineLvl w:val="3"/>
    </w:pPr>
    <w:rPr>
      <w:rFonts w:ascii="Times New Roman" w:hAnsi="Times New Roman"/>
      <w:b/>
      <w:bCs/>
      <w:sz w:val="28"/>
      <w:szCs w:val="28"/>
      <w:lang w:eastAsia="en-US"/>
      <w14:ligatures w14:val="standardContextual"/>
    </w:rPr>
  </w:style>
  <w:style w:type="paragraph" w:styleId="Heading5">
    <w:name w:val="heading 5"/>
    <w:basedOn w:val="Normal"/>
    <w:next w:val="Normal"/>
    <w:link w:val="Heading5Char"/>
    <w:qFormat/>
    <w:rsid w:val="00A168EE"/>
    <w:pPr>
      <w:spacing w:before="240" w:after="60"/>
      <w:outlineLvl w:val="4"/>
    </w:pPr>
    <w:rPr>
      <w:rFonts w:ascii="Times New Roman" w:hAnsi="Times New Roman"/>
      <w:b/>
      <w:bCs/>
      <w:i/>
      <w:iCs/>
      <w:sz w:val="26"/>
      <w:szCs w:val="26"/>
      <w:lang w:eastAsia="en-US"/>
    </w:rPr>
  </w:style>
  <w:style w:type="paragraph" w:styleId="Heading6">
    <w:name w:val="heading 6"/>
    <w:basedOn w:val="Normal"/>
    <w:next w:val="Normal"/>
    <w:link w:val="Heading6Char"/>
    <w:unhideWhenUsed/>
    <w:qFormat/>
    <w:rsid w:val="00A168EE"/>
    <w:pPr>
      <w:keepNext/>
      <w:keepLines/>
      <w:spacing w:before="40"/>
      <w:outlineLvl w:val="5"/>
    </w:pPr>
    <w:rPr>
      <w:rFonts w:asciiTheme="majorHAnsi" w:eastAsiaTheme="majorEastAsia" w:hAnsiTheme="majorHAnsi" w:cstheme="majorBidi"/>
      <w:color w:val="1F4D78" w:themeColor="accent1" w:themeShade="7F"/>
      <w:szCs w:val="24"/>
      <w:lang w:eastAsia="en-US"/>
    </w:rPr>
  </w:style>
  <w:style w:type="paragraph" w:styleId="Heading7">
    <w:name w:val="heading 7"/>
    <w:basedOn w:val="Normal"/>
    <w:next w:val="Normal"/>
    <w:link w:val="Heading7Char"/>
    <w:unhideWhenUsed/>
    <w:qFormat/>
    <w:rsid w:val="00A168EE"/>
    <w:pPr>
      <w:keepNext/>
      <w:keepLines/>
      <w:spacing w:before="200" w:line="276" w:lineRule="auto"/>
      <w:outlineLvl w:val="6"/>
    </w:pPr>
    <w:rPr>
      <w:rFonts w:asciiTheme="majorHAnsi" w:eastAsiaTheme="majorEastAsia" w:hAnsiTheme="majorHAnsi" w:cstheme="majorBidi"/>
      <w:i/>
      <w:iCs/>
      <w:color w:val="404040" w:themeColor="text1" w:themeTint="BF"/>
      <w:szCs w:val="22"/>
      <w:lang w:eastAsia="en-US"/>
    </w:rPr>
  </w:style>
  <w:style w:type="paragraph" w:styleId="Heading8">
    <w:name w:val="heading 8"/>
    <w:basedOn w:val="Normal"/>
    <w:next w:val="Normal"/>
    <w:link w:val="Heading8Char"/>
    <w:qFormat/>
    <w:rsid w:val="00207421"/>
    <w:pPr>
      <w:spacing w:before="240" w:after="60"/>
      <w:outlineLvl w:val="7"/>
    </w:pPr>
    <w:rPr>
      <w:rFonts w:ascii="Times New Roman" w:hAnsi="Times New Roman"/>
      <w:i/>
      <w:iCs/>
      <w:szCs w:val="24"/>
    </w:rPr>
  </w:style>
  <w:style w:type="paragraph" w:styleId="Heading9">
    <w:name w:val="heading 9"/>
    <w:basedOn w:val="Normal"/>
    <w:next w:val="Normal"/>
    <w:link w:val="Heading9Char"/>
    <w:qFormat/>
    <w:rsid w:val="00A168EE"/>
    <w:pPr>
      <w:spacing w:before="240" w:after="60"/>
      <w:outlineLvl w:val="8"/>
    </w:pPr>
    <w:rPr>
      <w:rFonts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Antraste 1 Char,First subtitle Char,H1 Char,Section Heading Char,h1 Char,heading1 Char"/>
    <w:basedOn w:val="DefaultParagraphFont"/>
    <w:link w:val="Heading1"/>
    <w:rsid w:val="00207421"/>
    <w:rPr>
      <w:rFonts w:eastAsia="Times New Roman" w:cs="Times New Roman"/>
      <w:b/>
      <w:szCs w:val="20"/>
      <w:lang w:val="en-GB" w:eastAsia="lv-LV"/>
    </w:rPr>
  </w:style>
  <w:style w:type="character" w:customStyle="1" w:styleId="Heading8Char">
    <w:name w:val="Heading 8 Char"/>
    <w:basedOn w:val="DefaultParagraphFont"/>
    <w:link w:val="Heading8"/>
    <w:uiPriority w:val="9"/>
    <w:rsid w:val="00207421"/>
    <w:rPr>
      <w:rFonts w:ascii="Times New Roman" w:eastAsia="Times New Roman" w:hAnsi="Times New Roman" w:cs="Times New Roman"/>
      <w:i/>
      <w:iCs/>
      <w:szCs w:val="24"/>
      <w:lang w:eastAsia="lv-LV"/>
    </w:rPr>
  </w:style>
  <w:style w:type="paragraph" w:styleId="Title">
    <w:name w:val="Title"/>
    <w:basedOn w:val="Normal"/>
    <w:link w:val="TitleChar"/>
    <w:qFormat/>
    <w:rsid w:val="00207421"/>
    <w:pPr>
      <w:jc w:val="center"/>
    </w:pPr>
    <w:rPr>
      <w:rFonts w:ascii="RimHelvetica" w:hAnsi="RimHelvetica"/>
    </w:rPr>
  </w:style>
  <w:style w:type="character" w:customStyle="1" w:styleId="TitleChar">
    <w:name w:val="Title Char"/>
    <w:basedOn w:val="DefaultParagraphFont"/>
    <w:link w:val="Title"/>
    <w:rsid w:val="00207421"/>
    <w:rPr>
      <w:rFonts w:ascii="RimHelvetica" w:eastAsia="Times New Roman" w:hAnsi="RimHelvetica" w:cs="Times New Roman"/>
      <w:szCs w:val="20"/>
      <w:lang w:eastAsia="lv-LV"/>
    </w:rPr>
  </w:style>
  <w:style w:type="paragraph" w:styleId="Header">
    <w:name w:val="header"/>
    <w:aliases w:val="18pt Bold,Header Char Char,Header Char Char Char,Header Char Char Char Char,Header Char Char Char Char1,Header Char1,Header Char1 Char,Header pirma lapa"/>
    <w:basedOn w:val="Normal"/>
    <w:link w:val="HeaderChar"/>
    <w:uiPriority w:val="99"/>
    <w:rsid w:val="00207421"/>
    <w:pPr>
      <w:tabs>
        <w:tab w:val="center" w:pos="4320"/>
        <w:tab w:val="right" w:pos="8640"/>
      </w:tabs>
    </w:pPr>
  </w:style>
  <w:style w:type="character" w:customStyle="1" w:styleId="HeaderChar">
    <w:name w:val="Header Char"/>
    <w:aliases w:val="18pt Bold Char,Header Char Char Char1,Header Char Char Char Char2,Header Char Char Char Char Char,Header Char Char Char Char1 Char,Header Char1 Char1,Header Char1 Char Char,Header pirma lapa Char"/>
    <w:basedOn w:val="DefaultParagraphFont"/>
    <w:link w:val="Header"/>
    <w:uiPriority w:val="99"/>
    <w:rsid w:val="00207421"/>
    <w:rPr>
      <w:rFonts w:eastAsia="Times New Roman" w:cs="Times New Roman"/>
      <w:szCs w:val="20"/>
      <w:lang w:eastAsia="lv-LV"/>
    </w:rPr>
  </w:style>
  <w:style w:type="paragraph" w:styleId="BalloonText">
    <w:name w:val="Balloon Text"/>
    <w:basedOn w:val="Normal"/>
    <w:link w:val="BalloonTextChar"/>
    <w:unhideWhenUsed/>
    <w:rsid w:val="00871E92"/>
    <w:rPr>
      <w:rFonts w:ascii="Segoe UI" w:hAnsi="Segoe UI" w:cs="Segoe UI"/>
      <w:sz w:val="18"/>
      <w:szCs w:val="18"/>
    </w:rPr>
  </w:style>
  <w:style w:type="character" w:customStyle="1" w:styleId="BalloonTextChar">
    <w:name w:val="Balloon Text Char"/>
    <w:basedOn w:val="DefaultParagraphFont"/>
    <w:link w:val="BalloonText"/>
    <w:rsid w:val="00871E92"/>
    <w:rPr>
      <w:rFonts w:ascii="Segoe UI" w:eastAsia="Times New Roman" w:hAnsi="Segoe UI" w:cs="Segoe UI"/>
      <w:sz w:val="18"/>
      <w:szCs w:val="18"/>
      <w:lang w:val="en-GB" w:eastAsia="lv-LV"/>
    </w:rPr>
  </w:style>
  <w:style w:type="paragraph" w:styleId="Index1">
    <w:name w:val="index 1"/>
    <w:basedOn w:val="Normal"/>
    <w:next w:val="Normal"/>
    <w:autoRedefine/>
    <w:uiPriority w:val="99"/>
    <w:semiHidden/>
    <w:unhideWhenUsed/>
    <w:rsid w:val="00B20334"/>
    <w:pPr>
      <w:ind w:left="240" w:hanging="240"/>
    </w:pPr>
    <w:rPr>
      <w:rFonts w:ascii="Times New Roman" w:hAnsi="Times New Roman"/>
      <w:szCs w:val="24"/>
    </w:rPr>
  </w:style>
  <w:style w:type="paragraph" w:styleId="ListParagraph">
    <w:name w:val="List Paragraph"/>
    <w:aliases w:val="Syle 1,Normal bullet 2,Bullet list,Strip,H&amp;P List Paragraph,2,Virsraksti,Colorful List - Accent 12,SP-List Paragraph,Saistīto dokumentu saraksts,PPS_Bullet,List Paragraph1,Numurets,Colorful List - Accent 11,Numbering,lp1,3,Buletai,Bullet "/>
    <w:basedOn w:val="Normal"/>
    <w:link w:val="ListParagraphChar"/>
    <w:uiPriority w:val="34"/>
    <w:qFormat/>
    <w:rsid w:val="00554975"/>
    <w:pPr>
      <w:ind w:left="720"/>
      <w:contextualSpacing/>
    </w:pPr>
  </w:style>
  <w:style w:type="paragraph" w:styleId="Revision">
    <w:name w:val="Revision"/>
    <w:hidden/>
    <w:uiPriority w:val="99"/>
    <w:semiHidden/>
    <w:rsid w:val="005862B4"/>
    <w:pPr>
      <w:spacing w:after="0" w:line="240" w:lineRule="auto"/>
    </w:pPr>
    <w:rPr>
      <w:rFonts w:eastAsia="Times New Roman" w:cs="Times New Roman"/>
      <w:szCs w:val="20"/>
      <w:lang w:val="en-GB" w:eastAsia="lv-LV"/>
    </w:rPr>
  </w:style>
  <w:style w:type="character" w:styleId="CommentReference">
    <w:name w:val="annotation reference"/>
    <w:basedOn w:val="DefaultParagraphFont"/>
    <w:uiPriority w:val="99"/>
    <w:unhideWhenUsed/>
    <w:rsid w:val="005862B4"/>
    <w:rPr>
      <w:sz w:val="16"/>
      <w:szCs w:val="16"/>
    </w:rPr>
  </w:style>
  <w:style w:type="paragraph" w:styleId="CommentText">
    <w:name w:val="annotation text"/>
    <w:basedOn w:val="Normal"/>
    <w:link w:val="CommentTextChar"/>
    <w:unhideWhenUsed/>
    <w:qFormat/>
    <w:rsid w:val="005862B4"/>
    <w:rPr>
      <w:sz w:val="20"/>
    </w:rPr>
  </w:style>
  <w:style w:type="character" w:customStyle="1" w:styleId="CommentTextChar">
    <w:name w:val="Comment Text Char"/>
    <w:basedOn w:val="DefaultParagraphFont"/>
    <w:link w:val="CommentText"/>
    <w:qFormat/>
    <w:rsid w:val="005862B4"/>
    <w:rPr>
      <w:rFonts w:eastAsia="Times New Roman" w:cs="Times New Roman"/>
      <w:sz w:val="20"/>
      <w:szCs w:val="20"/>
      <w:lang w:val="en-GB" w:eastAsia="lv-LV"/>
    </w:rPr>
  </w:style>
  <w:style w:type="paragraph" w:styleId="CommentSubject">
    <w:name w:val="annotation subject"/>
    <w:basedOn w:val="CommentText"/>
    <w:next w:val="CommentText"/>
    <w:link w:val="CommentSubjectChar"/>
    <w:unhideWhenUsed/>
    <w:rsid w:val="005862B4"/>
    <w:rPr>
      <w:b/>
      <w:bCs/>
    </w:rPr>
  </w:style>
  <w:style w:type="character" w:customStyle="1" w:styleId="CommentSubjectChar">
    <w:name w:val="Comment Subject Char"/>
    <w:basedOn w:val="CommentTextChar"/>
    <w:link w:val="CommentSubject"/>
    <w:rsid w:val="005862B4"/>
    <w:rPr>
      <w:rFonts w:eastAsia="Times New Roman" w:cs="Times New Roman"/>
      <w:b/>
      <w:bCs/>
      <w:sz w:val="20"/>
      <w:szCs w:val="20"/>
      <w:lang w:val="en-GB" w:eastAsia="lv-LV"/>
    </w:rPr>
  </w:style>
  <w:style w:type="character" w:customStyle="1" w:styleId="Heading2Char">
    <w:name w:val="Heading 2 Char"/>
    <w:aliases w:val="HD2 Char,Second subtitle Char"/>
    <w:basedOn w:val="DefaultParagraphFont"/>
    <w:link w:val="Heading2"/>
    <w:rsid w:val="00CC61A4"/>
    <w:rPr>
      <w:rFonts w:asciiTheme="majorHAnsi" w:eastAsiaTheme="majorEastAsia" w:hAnsiTheme="majorHAnsi" w:cstheme="majorBidi"/>
      <w:color w:val="2E74B5" w:themeColor="accent1" w:themeShade="BF"/>
      <w:sz w:val="26"/>
      <w:szCs w:val="26"/>
      <w:lang w:val="en-GB" w:eastAsia="lv-LV"/>
    </w:rPr>
  </w:style>
  <w:style w:type="character" w:customStyle="1" w:styleId="Heading3Char">
    <w:name w:val="Heading 3 Char"/>
    <w:basedOn w:val="DefaultParagraphFont"/>
    <w:link w:val="Heading3"/>
    <w:rsid w:val="00CC61A4"/>
    <w:rPr>
      <w:rFonts w:ascii="Calibri Light" w:eastAsia="Times New Roman" w:hAnsi="Calibri Light" w:cs="Times New Roman"/>
      <w:b/>
      <w:bCs/>
      <w:sz w:val="26"/>
      <w:szCs w:val="26"/>
      <w:lang w:eastAsia="lv-LV"/>
      <w14:ligatures w14:val="standardContextual"/>
    </w:rPr>
  </w:style>
  <w:style w:type="character" w:customStyle="1" w:styleId="Heading4Char">
    <w:name w:val="Heading 4 Char"/>
    <w:basedOn w:val="DefaultParagraphFont"/>
    <w:link w:val="Heading4"/>
    <w:rsid w:val="00CC61A4"/>
    <w:rPr>
      <w:rFonts w:ascii="Times New Roman" w:eastAsia="Times New Roman" w:hAnsi="Times New Roman" w:cs="Times New Roman"/>
      <w:b/>
      <w:bCs/>
      <w:sz w:val="28"/>
      <w:szCs w:val="28"/>
      <w14:ligatures w14:val="standardContextual"/>
    </w:rPr>
  </w:style>
  <w:style w:type="character" w:styleId="Hyperlink">
    <w:name w:val="Hyperlink"/>
    <w:basedOn w:val="DefaultParagraphFont"/>
    <w:uiPriority w:val="99"/>
    <w:unhideWhenUsed/>
    <w:rsid w:val="00CC61A4"/>
    <w:rPr>
      <w:color w:val="0563C1" w:themeColor="hyperlink"/>
      <w:u w:val="single"/>
    </w:rPr>
  </w:style>
  <w:style w:type="character" w:styleId="UnresolvedMention">
    <w:name w:val="Unresolved Mention"/>
    <w:basedOn w:val="DefaultParagraphFont"/>
    <w:uiPriority w:val="99"/>
    <w:unhideWhenUsed/>
    <w:rsid w:val="00CC61A4"/>
    <w:rPr>
      <w:color w:val="605E5C"/>
      <w:shd w:val="clear" w:color="auto" w:fill="E1DFDD"/>
    </w:rPr>
  </w:style>
  <w:style w:type="character" w:customStyle="1" w:styleId="ListParagraphChar">
    <w:name w:val="List Paragraph Char"/>
    <w:aliases w:val="Syle 1 Char,Normal bullet 2 Char,Bullet list Char,Strip Char,H&amp;P List Paragraph Char,2 Char,Virsraksti Char,Colorful List - Accent 12 Char,SP-List Paragraph Char,Saistīto dokumentu saraksts Char,PPS_Bullet Char,List Paragraph1 Char"/>
    <w:link w:val="ListParagraph"/>
    <w:uiPriority w:val="34"/>
    <w:qFormat/>
    <w:locked/>
    <w:rsid w:val="00CC61A4"/>
    <w:rPr>
      <w:rFonts w:eastAsia="Times New Roman" w:cs="Times New Roman"/>
      <w:szCs w:val="20"/>
      <w:lang w:val="en-GB" w:eastAsia="lv-LV"/>
    </w:rPr>
  </w:style>
  <w:style w:type="table" w:customStyle="1" w:styleId="TableGrid1">
    <w:name w:val="Table Grid1"/>
    <w:basedOn w:val="TableNormal"/>
    <w:next w:val="TableGrid"/>
    <w:uiPriority w:val="59"/>
    <w:rsid w:val="00CC61A4"/>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CC61A4"/>
    <w:pPr>
      <w:spacing w:after="0" w:line="240" w:lineRule="auto"/>
    </w:pPr>
    <w:rPr>
      <w:rFonts w:ascii="Times New Roman" w:hAnsi="Times New Roman" w:cs="Verdana"/>
      <w:sz w:val="22"/>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aliases w:val="Char5 Char"/>
    <w:basedOn w:val="Normal"/>
    <w:link w:val="FooterChar"/>
    <w:uiPriority w:val="99"/>
    <w:unhideWhenUsed/>
    <w:rsid w:val="00CC61A4"/>
    <w:pPr>
      <w:tabs>
        <w:tab w:val="center" w:pos="4153"/>
        <w:tab w:val="right" w:pos="8306"/>
      </w:tabs>
    </w:pPr>
    <w:rPr>
      <w:rFonts w:ascii="Times New Roman" w:eastAsiaTheme="minorHAnsi" w:hAnsi="Times New Roman" w:cs="Verdana"/>
      <w:sz w:val="22"/>
      <w:szCs w:val="18"/>
      <w:lang w:eastAsia="en-US"/>
    </w:rPr>
  </w:style>
  <w:style w:type="character" w:customStyle="1" w:styleId="FooterChar">
    <w:name w:val="Footer Char"/>
    <w:aliases w:val="Char5 Char Char"/>
    <w:basedOn w:val="DefaultParagraphFont"/>
    <w:link w:val="Footer"/>
    <w:uiPriority w:val="99"/>
    <w:rsid w:val="00CC61A4"/>
    <w:rPr>
      <w:rFonts w:ascii="Times New Roman" w:hAnsi="Times New Roman" w:cs="Verdana"/>
      <w:sz w:val="22"/>
      <w:szCs w:val="18"/>
    </w:rPr>
  </w:style>
  <w:style w:type="paragraph" w:customStyle="1" w:styleId="Style6">
    <w:name w:val="Style6"/>
    <w:basedOn w:val="Normal"/>
    <w:rsid w:val="00CC61A4"/>
    <w:pPr>
      <w:numPr>
        <w:ilvl w:val="2"/>
        <w:numId w:val="2"/>
      </w:numPr>
      <w:autoSpaceDE w:val="0"/>
      <w:autoSpaceDN w:val="0"/>
      <w:spacing w:after="60"/>
      <w:jc w:val="both"/>
    </w:pPr>
    <w:rPr>
      <w:rFonts w:cs="Arial"/>
      <w:color w:val="000000"/>
      <w:szCs w:val="24"/>
    </w:rPr>
  </w:style>
  <w:style w:type="paragraph" w:customStyle="1" w:styleId="Style25">
    <w:name w:val="Style25"/>
    <w:rsid w:val="00CC61A4"/>
    <w:pPr>
      <w:numPr>
        <w:numId w:val="2"/>
      </w:numPr>
      <w:spacing w:after="60" w:line="240" w:lineRule="auto"/>
    </w:pPr>
    <w:rPr>
      <w:rFonts w:eastAsia="Times New Roman" w:cs="Arial"/>
      <w:b/>
      <w:bCs/>
      <w:i/>
      <w:iCs/>
      <w:szCs w:val="24"/>
      <w:lang w:eastAsia="lv-LV"/>
    </w:rPr>
  </w:style>
  <w:style w:type="numbering" w:customStyle="1" w:styleId="NoList1">
    <w:name w:val="No List1"/>
    <w:next w:val="NoList"/>
    <w:semiHidden/>
    <w:unhideWhenUsed/>
    <w:rsid w:val="00CC61A4"/>
  </w:style>
  <w:style w:type="paragraph" w:styleId="IndexHeading">
    <w:name w:val="index heading"/>
    <w:basedOn w:val="Normal"/>
    <w:next w:val="Index1"/>
    <w:semiHidden/>
    <w:rsid w:val="00CC61A4"/>
    <w:pPr>
      <w:overflowPunct w:val="0"/>
      <w:autoSpaceDE w:val="0"/>
      <w:autoSpaceDN w:val="0"/>
      <w:adjustRightInd w:val="0"/>
      <w:jc w:val="both"/>
      <w:textAlignment w:val="baseline"/>
    </w:pPr>
    <w:rPr>
      <w:b/>
      <w:lang w:val="en-US"/>
      <w14:ligatures w14:val="standardContextual"/>
    </w:rPr>
  </w:style>
  <w:style w:type="paragraph" w:styleId="BodyTextIndent">
    <w:name w:val="Body Text Indent"/>
    <w:basedOn w:val="Normal"/>
    <w:link w:val="BodyTextIndentChar"/>
    <w:uiPriority w:val="99"/>
    <w:rsid w:val="00CC61A4"/>
    <w:pPr>
      <w:overflowPunct w:val="0"/>
      <w:autoSpaceDE w:val="0"/>
      <w:autoSpaceDN w:val="0"/>
      <w:adjustRightInd w:val="0"/>
      <w:spacing w:line="360" w:lineRule="auto"/>
      <w:ind w:firstLine="720"/>
      <w:jc w:val="both"/>
      <w:textAlignment w:val="baseline"/>
    </w:pPr>
    <w:rPr>
      <w:b/>
      <w:bCs/>
      <w14:ligatures w14:val="standardContextual"/>
    </w:rPr>
  </w:style>
  <w:style w:type="character" w:customStyle="1" w:styleId="BodyTextIndentChar">
    <w:name w:val="Body Text Indent Char"/>
    <w:basedOn w:val="DefaultParagraphFont"/>
    <w:link w:val="BodyTextIndent"/>
    <w:uiPriority w:val="99"/>
    <w:rsid w:val="00CC61A4"/>
    <w:rPr>
      <w:rFonts w:eastAsia="Times New Roman" w:cs="Times New Roman"/>
      <w:b/>
      <w:bCs/>
      <w:szCs w:val="20"/>
      <w:lang w:eastAsia="lv-LV"/>
      <w14:ligatures w14:val="standardContextual"/>
    </w:rPr>
  </w:style>
  <w:style w:type="character" w:styleId="PageNumber">
    <w:name w:val="page number"/>
    <w:basedOn w:val="DefaultParagraphFont"/>
    <w:rsid w:val="00CC61A4"/>
  </w:style>
  <w:style w:type="paragraph" w:styleId="BodyText">
    <w:name w:val="Body Text"/>
    <w:aliases w:val="Body Text Char Char,Body Text Char Char Char Char,Body Text Char Char Char Char Char Char,Body Text Char1 Char Char Char Char,Body Text Char1 Char Char Char Char Char Char,Body Text Char2 Char Char,Body Text1"/>
    <w:basedOn w:val="Normal"/>
    <w:link w:val="BodyTextChar"/>
    <w:qFormat/>
    <w:rsid w:val="00CC61A4"/>
    <w:pPr>
      <w:spacing w:after="120"/>
    </w:pPr>
    <w:rPr>
      <w:rFonts w:ascii="Times New Roman" w:hAnsi="Times New Roman"/>
      <w:szCs w:val="24"/>
      <w14:ligatures w14:val="standardContextual"/>
    </w:rPr>
  </w:style>
  <w:style w:type="character" w:customStyle="1" w:styleId="BodyTextChar">
    <w:name w:val="Body Text Char"/>
    <w:aliases w:val="Body Text Char Char Char,Body Text Char Char Char Char Char,Body Text Char Char Char Char Char Char Char,Body Text Char1 Char Char Char Char Char,Body Text Char1 Char Char Char Char Char Char Char,Body Text Char2 Char Char Char"/>
    <w:basedOn w:val="DefaultParagraphFont"/>
    <w:link w:val="BodyText"/>
    <w:rsid w:val="00CC61A4"/>
    <w:rPr>
      <w:rFonts w:ascii="Times New Roman" w:eastAsia="Times New Roman" w:hAnsi="Times New Roman" w:cs="Times New Roman"/>
      <w:szCs w:val="24"/>
      <w:lang w:eastAsia="lv-LV"/>
      <w14:ligatures w14:val="standardContextual"/>
    </w:rPr>
  </w:style>
  <w:style w:type="character" w:customStyle="1" w:styleId="postbody1">
    <w:name w:val="postbody1"/>
    <w:rsid w:val="00CC61A4"/>
    <w:rPr>
      <w:sz w:val="18"/>
      <w:szCs w:val="18"/>
    </w:rPr>
  </w:style>
  <w:style w:type="paragraph" w:styleId="FootnoteText">
    <w:name w:val="footnote text"/>
    <w:aliases w:val="Fußnote"/>
    <w:basedOn w:val="Normal"/>
    <w:link w:val="FootnoteTextChar"/>
    <w:rsid w:val="00CC61A4"/>
    <w:rPr>
      <w:sz w:val="20"/>
      <w:lang w:eastAsia="en-US"/>
      <w14:ligatures w14:val="standardContextual"/>
    </w:rPr>
  </w:style>
  <w:style w:type="character" w:customStyle="1" w:styleId="FootnoteTextChar">
    <w:name w:val="Footnote Text Char"/>
    <w:aliases w:val="Fußnote Char"/>
    <w:basedOn w:val="DefaultParagraphFont"/>
    <w:link w:val="FootnoteText"/>
    <w:rsid w:val="00CC61A4"/>
    <w:rPr>
      <w:rFonts w:eastAsia="Times New Roman" w:cs="Times New Roman"/>
      <w:sz w:val="20"/>
      <w:szCs w:val="20"/>
      <w:lang w:val="en-GB"/>
      <w14:ligatures w14:val="standardContextual"/>
    </w:rPr>
  </w:style>
  <w:style w:type="character" w:styleId="FootnoteReference">
    <w:name w:val="footnote reference"/>
    <w:aliases w:val="Footnote Reference Number,SUPERS"/>
    <w:rsid w:val="00CC61A4"/>
    <w:rPr>
      <w:vertAlign w:val="superscript"/>
    </w:rPr>
  </w:style>
  <w:style w:type="paragraph" w:styleId="NormalWeb">
    <w:name w:val="Normal (Web)"/>
    <w:basedOn w:val="Normal"/>
    <w:uiPriority w:val="99"/>
    <w:rsid w:val="00CC61A4"/>
    <w:pPr>
      <w:spacing w:before="100" w:beforeAutospacing="1" w:after="100" w:afterAutospacing="1"/>
    </w:pPr>
    <w:rPr>
      <w:rFonts w:ascii="Verdana" w:hAnsi="Verdana"/>
      <w:sz w:val="20"/>
      <w14:ligatures w14:val="standardContextual"/>
    </w:rPr>
  </w:style>
  <w:style w:type="paragraph" w:styleId="Caption">
    <w:name w:val="caption"/>
    <w:aliases w:val="Caption Char,Caption Char Char Char Char Char Char Char Char Char Char,Caption Char Char Char Char Char1 Char1 Char Char1 Char,Caption Char Char Char1 Char Char Char,Caption Char Char2 Char1 Char Char,Caption Char1 Char1 Char Char"/>
    <w:basedOn w:val="Normal"/>
    <w:next w:val="Normal"/>
    <w:link w:val="CaptionChar1"/>
    <w:qFormat/>
    <w:rsid w:val="00CC61A4"/>
    <w:pPr>
      <w:spacing w:before="120" w:after="120"/>
    </w:pPr>
    <w:rPr>
      <w:rFonts w:ascii="Times New Roman" w:hAnsi="Times New Roman"/>
      <w:b/>
      <w:bCs/>
      <w:sz w:val="20"/>
      <w14:ligatures w14:val="standardContextual"/>
    </w:rPr>
  </w:style>
  <w:style w:type="paragraph" w:styleId="TOC1">
    <w:name w:val="toc 1"/>
    <w:basedOn w:val="Normal"/>
    <w:next w:val="Normal"/>
    <w:autoRedefine/>
    <w:uiPriority w:val="39"/>
    <w:rsid w:val="00CC61A4"/>
    <w:pPr>
      <w:tabs>
        <w:tab w:val="right" w:leader="underscore" w:pos="8919"/>
      </w:tabs>
      <w:spacing w:line="360" w:lineRule="auto"/>
    </w:pPr>
    <w:rPr>
      <w:szCs w:val="24"/>
      <w14:ligatures w14:val="standardContextual"/>
    </w:rPr>
  </w:style>
  <w:style w:type="paragraph" w:styleId="TOC2">
    <w:name w:val="toc 2"/>
    <w:basedOn w:val="Normal"/>
    <w:next w:val="Normal"/>
    <w:autoRedefine/>
    <w:rsid w:val="00CC61A4"/>
    <w:pPr>
      <w:tabs>
        <w:tab w:val="left" w:pos="480"/>
        <w:tab w:val="right" w:leader="underscore" w:pos="8919"/>
      </w:tabs>
      <w:spacing w:line="276" w:lineRule="auto"/>
    </w:pPr>
    <w:rPr>
      <w:szCs w:val="24"/>
      <w14:ligatures w14:val="standardContextual"/>
    </w:rPr>
  </w:style>
  <w:style w:type="paragraph" w:customStyle="1" w:styleId="Vks-nosaukums26">
    <w:name w:val="Vāks-nosaukums 26"/>
    <w:basedOn w:val="Normal"/>
    <w:next w:val="Normal"/>
    <w:rsid w:val="00CC61A4"/>
    <w:pPr>
      <w:spacing w:line="360" w:lineRule="auto"/>
      <w:jc w:val="center"/>
    </w:pPr>
    <w:rPr>
      <w:b/>
      <w:sz w:val="52"/>
      <w:szCs w:val="48"/>
      <w14:ligatures w14:val="standardContextual"/>
    </w:rPr>
  </w:style>
  <w:style w:type="paragraph" w:styleId="TOC3">
    <w:name w:val="toc 3"/>
    <w:basedOn w:val="Normal"/>
    <w:next w:val="Normal"/>
    <w:autoRedefine/>
    <w:semiHidden/>
    <w:rsid w:val="00CC61A4"/>
    <w:pPr>
      <w:ind w:left="480"/>
    </w:pPr>
    <w:rPr>
      <w:szCs w:val="24"/>
      <w14:ligatures w14:val="standardContextual"/>
    </w:rPr>
  </w:style>
  <w:style w:type="paragraph" w:styleId="TOAHeading">
    <w:name w:val="toa heading"/>
    <w:basedOn w:val="Heading1"/>
    <w:next w:val="Normal"/>
    <w:semiHidden/>
    <w:rsid w:val="00CC61A4"/>
    <w:pPr>
      <w:keepLines/>
      <w:pageBreakBefore/>
      <w:spacing w:before="240" w:after="120"/>
      <w:ind w:left="709" w:hanging="709"/>
      <w:jc w:val="left"/>
      <w:outlineLvl w:val="9"/>
    </w:pPr>
    <w:rPr>
      <w:kern w:val="28"/>
      <w:sz w:val="32"/>
      <w:lang w:val="en-US"/>
      <w14:ligatures w14:val="standardContextual"/>
    </w:rPr>
  </w:style>
  <w:style w:type="paragraph" w:styleId="BodyTextIndent2">
    <w:name w:val="Body Text Indent 2"/>
    <w:basedOn w:val="Normal"/>
    <w:link w:val="BodyTextIndent2Char"/>
    <w:rsid w:val="00CC61A4"/>
    <w:pPr>
      <w:spacing w:after="120" w:line="480" w:lineRule="auto"/>
      <w:ind w:left="283"/>
    </w:pPr>
    <w:rPr>
      <w:rFonts w:ascii="Times New Roman" w:hAnsi="Times New Roman"/>
      <w:szCs w:val="24"/>
      <w14:ligatures w14:val="standardContextual"/>
    </w:rPr>
  </w:style>
  <w:style w:type="character" w:customStyle="1" w:styleId="BodyTextIndent2Char">
    <w:name w:val="Body Text Indent 2 Char"/>
    <w:basedOn w:val="DefaultParagraphFont"/>
    <w:link w:val="BodyTextIndent2"/>
    <w:rsid w:val="00CC61A4"/>
    <w:rPr>
      <w:rFonts w:ascii="Times New Roman" w:eastAsia="Times New Roman" w:hAnsi="Times New Roman" w:cs="Times New Roman"/>
      <w:szCs w:val="24"/>
      <w:lang w:eastAsia="lv-LV"/>
      <w14:ligatures w14:val="standardContextual"/>
    </w:rPr>
  </w:style>
  <w:style w:type="character" w:styleId="FollowedHyperlink">
    <w:name w:val="FollowedHyperlink"/>
    <w:rsid w:val="00CC61A4"/>
    <w:rPr>
      <w:color w:val="800080"/>
      <w:u w:val="single"/>
    </w:rPr>
  </w:style>
  <w:style w:type="character" w:customStyle="1" w:styleId="medium-normal1">
    <w:name w:val="medium-normal1"/>
    <w:rsid w:val="00CC61A4"/>
    <w:rPr>
      <w:sz w:val="18"/>
      <w:szCs w:val="18"/>
    </w:rPr>
  </w:style>
  <w:style w:type="paragraph" w:customStyle="1" w:styleId="StyleHeading114pt">
    <w:name w:val="Style Heading 1 + 14 pt"/>
    <w:basedOn w:val="Heading1"/>
    <w:rsid w:val="00CC61A4"/>
    <w:pPr>
      <w:pageBreakBefore/>
      <w:spacing w:before="240" w:after="60"/>
      <w:jc w:val="left"/>
    </w:pPr>
    <w:rPr>
      <w:rFonts w:cs="Arial"/>
      <w:bCs/>
      <w:kern w:val="32"/>
      <w:sz w:val="28"/>
      <w:szCs w:val="32"/>
      <w14:ligatures w14:val="standardContextual"/>
    </w:rPr>
  </w:style>
  <w:style w:type="paragraph" w:customStyle="1" w:styleId="StyleHeading114ptBefore0ptAfter0pt2">
    <w:name w:val="Style Heading 1 + 14 pt Before:  0 pt After:  0 pt2"/>
    <w:basedOn w:val="Heading1"/>
    <w:next w:val="Heading1"/>
    <w:autoRedefine/>
    <w:rsid w:val="00CC61A4"/>
    <w:pPr>
      <w:pageBreakBefore/>
      <w:jc w:val="left"/>
    </w:pPr>
    <w:rPr>
      <w:bCs/>
      <w:kern w:val="32"/>
      <w:sz w:val="28"/>
      <w14:ligatures w14:val="standardContextual"/>
    </w:rPr>
  </w:style>
  <w:style w:type="paragraph" w:customStyle="1" w:styleId="Pamatstils15rinda">
    <w:name w:val="Pamatstils 1.5 rinda"/>
    <w:basedOn w:val="Normal"/>
    <w:link w:val="Pamatstils15rindaChar"/>
    <w:rsid w:val="00CC61A4"/>
    <w:pPr>
      <w:spacing w:line="360" w:lineRule="auto"/>
      <w:jc w:val="both"/>
    </w:pPr>
    <w:rPr>
      <w:szCs w:val="24"/>
      <w:lang w:eastAsia="en-US"/>
      <w14:ligatures w14:val="standardContextual"/>
    </w:rPr>
  </w:style>
  <w:style w:type="character" w:customStyle="1" w:styleId="Pamatstils15rindaChar">
    <w:name w:val="Pamatstils 1.5 rinda Char"/>
    <w:link w:val="Pamatstils15rinda"/>
    <w:rsid w:val="00CC61A4"/>
    <w:rPr>
      <w:rFonts w:eastAsia="Times New Roman" w:cs="Times New Roman"/>
      <w:szCs w:val="24"/>
      <w14:ligatures w14:val="standardContextual"/>
    </w:rPr>
  </w:style>
  <w:style w:type="paragraph" w:customStyle="1" w:styleId="naiskr">
    <w:name w:val="naiskr"/>
    <w:basedOn w:val="Normal"/>
    <w:rsid w:val="00CC61A4"/>
    <w:pPr>
      <w:spacing w:before="75" w:after="75"/>
    </w:pPr>
    <w:rPr>
      <w:rFonts w:ascii="Times New Roman" w:hAnsi="Times New Roman"/>
      <w:szCs w:val="24"/>
      <w14:ligatures w14:val="standardContextual"/>
    </w:rPr>
  </w:style>
  <w:style w:type="paragraph" w:customStyle="1" w:styleId="Pamatstils1rinda">
    <w:name w:val="Pamatstils 1 rinda"/>
    <w:basedOn w:val="Normal"/>
    <w:link w:val="Pamatstils1rindaChar"/>
    <w:rsid w:val="00CC61A4"/>
    <w:pPr>
      <w:jc w:val="both"/>
    </w:pPr>
    <w:rPr>
      <w:szCs w:val="24"/>
      <w:lang w:eastAsia="en-US"/>
      <w14:ligatures w14:val="standardContextual"/>
    </w:rPr>
  </w:style>
  <w:style w:type="character" w:customStyle="1" w:styleId="Pamatstils1rindaChar">
    <w:name w:val="Pamatstils 1 rinda Char"/>
    <w:link w:val="Pamatstils1rinda"/>
    <w:rsid w:val="00CC61A4"/>
    <w:rPr>
      <w:rFonts w:eastAsia="Times New Roman" w:cs="Times New Roman"/>
      <w:szCs w:val="24"/>
      <w14:ligatures w14:val="standardContextual"/>
    </w:rPr>
  </w:style>
  <w:style w:type="paragraph" w:customStyle="1" w:styleId="Titullapa-dokveids">
    <w:name w:val="Titullapa-dok.veids"/>
    <w:basedOn w:val="Normal"/>
    <w:rsid w:val="00CC61A4"/>
    <w:pPr>
      <w:jc w:val="center"/>
    </w:pPr>
    <w:rPr>
      <w:b/>
      <w:caps/>
      <w:sz w:val="32"/>
      <w:szCs w:val="32"/>
      <w:lang w:eastAsia="en-US"/>
      <w14:ligatures w14:val="standardContextual"/>
    </w:rPr>
  </w:style>
  <w:style w:type="table" w:customStyle="1" w:styleId="TableGrid2">
    <w:name w:val="Table Grid2"/>
    <w:basedOn w:val="TableNormal"/>
    <w:next w:val="TableGrid"/>
    <w:uiPriority w:val="59"/>
    <w:rsid w:val="00CC61A4"/>
    <w:pPr>
      <w:spacing w:after="0" w:line="240" w:lineRule="auto"/>
    </w:pPr>
    <w:rPr>
      <w:rFonts w:ascii="Times New Roman" w:eastAsia="Times New Roman" w:hAnsi="Times New Roman" w:cs="Times New Roman"/>
      <w:sz w:val="20"/>
      <w:szCs w:val="20"/>
      <w:lang w:eastAsia="ja-JP"/>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elikumanosaukums">
    <w:name w:val="Pielikuma nosaukums"/>
    <w:basedOn w:val="Normal"/>
    <w:link w:val="PielikumanosaukumsChar"/>
    <w:rsid w:val="00CC61A4"/>
    <w:pPr>
      <w:keepNext/>
      <w:spacing w:before="240" w:after="240"/>
      <w:ind w:left="4503"/>
      <w:outlineLvl w:val="1"/>
    </w:pPr>
    <w:rPr>
      <w:rFonts w:cs="Arial"/>
      <w:bCs/>
      <w:iCs/>
      <w:szCs w:val="28"/>
      <w:lang w:eastAsia="en-US"/>
      <w14:ligatures w14:val="standardContextual"/>
    </w:rPr>
  </w:style>
  <w:style w:type="character" w:customStyle="1" w:styleId="PielikumanosaukumsChar">
    <w:name w:val="Pielikuma nosaukums Char"/>
    <w:link w:val="Pielikumanosaukums"/>
    <w:rsid w:val="00CC61A4"/>
    <w:rPr>
      <w:rFonts w:eastAsia="Times New Roman" w:cs="Arial"/>
      <w:bCs/>
      <w:iCs/>
      <w:szCs w:val="28"/>
      <w14:ligatures w14:val="standardContextual"/>
    </w:rPr>
  </w:style>
  <w:style w:type="paragraph" w:customStyle="1" w:styleId="2lmeavirsraksts">
    <w:name w:val="2. līmeņa virsraksts"/>
    <w:basedOn w:val="Heading2"/>
    <w:link w:val="2lmeavirsrakstsChar"/>
    <w:rsid w:val="00CC61A4"/>
    <w:pPr>
      <w:keepLines w:val="0"/>
      <w:spacing w:before="240" w:after="240"/>
    </w:pPr>
    <w:rPr>
      <w:rFonts w:ascii="Arial" w:eastAsia="Times New Roman" w:hAnsi="Arial" w:cs="Arial"/>
      <w:b/>
      <w:bCs/>
      <w:iCs/>
      <w:color w:val="auto"/>
      <w:sz w:val="28"/>
      <w:szCs w:val="28"/>
      <w:lang w:eastAsia="en-US"/>
      <w14:ligatures w14:val="standardContextual"/>
    </w:rPr>
  </w:style>
  <w:style w:type="character" w:customStyle="1" w:styleId="2lmeavirsrakstsChar">
    <w:name w:val="2. līmeņa virsraksts Char"/>
    <w:link w:val="2lmeavirsraksts"/>
    <w:rsid w:val="00CC61A4"/>
    <w:rPr>
      <w:rFonts w:eastAsia="Times New Roman" w:cs="Arial"/>
      <w:b/>
      <w:bCs/>
      <w:iCs/>
      <w:sz w:val="28"/>
      <w:szCs w:val="28"/>
      <w14:ligatures w14:val="standardContextual"/>
    </w:rPr>
  </w:style>
  <w:style w:type="paragraph" w:styleId="BlockText">
    <w:name w:val="Block Text"/>
    <w:basedOn w:val="Normal"/>
    <w:rsid w:val="00CC61A4"/>
    <w:pPr>
      <w:tabs>
        <w:tab w:val="left" w:pos="993"/>
      </w:tabs>
      <w:overflowPunct w:val="0"/>
      <w:autoSpaceDE w:val="0"/>
      <w:autoSpaceDN w:val="0"/>
      <w:adjustRightInd w:val="0"/>
      <w:spacing w:line="360" w:lineRule="auto"/>
      <w:ind w:left="360" w:right="-142"/>
      <w:jc w:val="both"/>
      <w:textAlignment w:val="baseline"/>
    </w:pPr>
    <w:rPr>
      <w:rFonts w:ascii="Times New Roman" w:hAnsi="Times New Roman"/>
      <w:noProof/>
      <w:sz w:val="22"/>
      <w:lang w:eastAsia="en-US"/>
      <w14:ligatures w14:val="standardContextual"/>
    </w:rPr>
  </w:style>
  <w:style w:type="paragraph" w:customStyle="1" w:styleId="vv1">
    <w:name w:val="vv1"/>
    <w:basedOn w:val="Normal"/>
    <w:qFormat/>
    <w:rsid w:val="00CC61A4"/>
    <w:pPr>
      <w:numPr>
        <w:numId w:val="3"/>
      </w:numPr>
      <w:overflowPunct w:val="0"/>
      <w:autoSpaceDE w:val="0"/>
      <w:autoSpaceDN w:val="0"/>
      <w:adjustRightInd w:val="0"/>
      <w:ind w:right="-6"/>
      <w:jc w:val="center"/>
      <w:textAlignment w:val="baseline"/>
    </w:pPr>
    <w:rPr>
      <w:rFonts w:ascii="Times New Roman" w:hAnsi="Times New Roman"/>
      <w:b/>
      <w:noProof/>
      <w:sz w:val="22"/>
      <w:szCs w:val="22"/>
      <w:lang w:eastAsia="en-US"/>
      <w14:ligatures w14:val="standardContextual"/>
    </w:rPr>
  </w:style>
  <w:style w:type="paragraph" w:customStyle="1" w:styleId="RixL3">
    <w:name w:val="Rix_L3"/>
    <w:basedOn w:val="ListParagraph"/>
    <w:link w:val="RixL3Char"/>
    <w:autoRedefine/>
    <w:qFormat/>
    <w:rsid w:val="00CC61A4"/>
    <w:pPr>
      <w:widowControl w:val="0"/>
      <w:kinsoku w:val="0"/>
      <w:overflowPunct w:val="0"/>
      <w:autoSpaceDE w:val="0"/>
      <w:autoSpaceDN w:val="0"/>
      <w:adjustRightInd w:val="0"/>
      <w:spacing w:before="120" w:after="120" w:line="360" w:lineRule="auto"/>
      <w:ind w:left="284" w:right="-109" w:hanging="284"/>
      <w:jc w:val="both"/>
    </w:pPr>
    <w:rPr>
      <w:rFonts w:eastAsia="Calibri" w:cs="Arial"/>
      <w:szCs w:val="24"/>
      <w14:ligatures w14:val="standardContextual"/>
    </w:rPr>
  </w:style>
  <w:style w:type="character" w:customStyle="1" w:styleId="RixL3Char">
    <w:name w:val="Rix_L3 Char"/>
    <w:link w:val="RixL3"/>
    <w:rsid w:val="00CC61A4"/>
    <w:rPr>
      <w:rFonts w:eastAsia="Calibri" w:cs="Arial"/>
      <w:szCs w:val="24"/>
      <w:lang w:eastAsia="lv-LV"/>
      <w14:ligatures w14:val="standardContextual"/>
    </w:rPr>
  </w:style>
  <w:style w:type="paragraph" w:customStyle="1" w:styleId="tv213">
    <w:name w:val="tv213"/>
    <w:basedOn w:val="Normal"/>
    <w:rsid w:val="00CC61A4"/>
    <w:pPr>
      <w:spacing w:before="100" w:beforeAutospacing="1" w:after="100" w:afterAutospacing="1"/>
    </w:pPr>
    <w:rPr>
      <w:rFonts w:ascii="Times New Roman" w:hAnsi="Times New Roman"/>
      <w:szCs w:val="24"/>
      <w14:ligatures w14:val="standardContextual"/>
    </w:rPr>
  </w:style>
  <w:style w:type="paragraph" w:customStyle="1" w:styleId="TableParagraph">
    <w:name w:val="Table Paragraph"/>
    <w:basedOn w:val="Normal"/>
    <w:uiPriority w:val="1"/>
    <w:qFormat/>
    <w:rsid w:val="00CC61A4"/>
    <w:pPr>
      <w:widowControl w:val="0"/>
      <w:autoSpaceDE w:val="0"/>
      <w:autoSpaceDN w:val="0"/>
      <w:adjustRightInd w:val="0"/>
      <w:ind w:left="105"/>
      <w:jc w:val="both"/>
    </w:pPr>
    <w:rPr>
      <w:rFonts w:ascii="Times New Roman" w:eastAsia="Yu Mincho" w:hAnsi="Times New Roman"/>
      <w:noProof/>
      <w:szCs w:val="24"/>
      <w14:ligatures w14:val="standardContextual"/>
    </w:rPr>
  </w:style>
  <w:style w:type="paragraph" w:customStyle="1" w:styleId="Style1">
    <w:name w:val="Style1"/>
    <w:link w:val="Style1Char"/>
    <w:rsid w:val="00CC61A4"/>
    <w:pPr>
      <w:numPr>
        <w:numId w:val="4"/>
      </w:numPr>
      <w:spacing w:after="0" w:line="360" w:lineRule="auto"/>
      <w:jc w:val="both"/>
    </w:pPr>
    <w:rPr>
      <w:rFonts w:eastAsia="Times New Roman" w:cs="Times New Roman"/>
      <w:szCs w:val="20"/>
      <w14:ligatures w14:val="standardContextual"/>
    </w:rPr>
  </w:style>
  <w:style w:type="character" w:customStyle="1" w:styleId="Style1Char">
    <w:name w:val="Style1 Char"/>
    <w:link w:val="Style1"/>
    <w:rsid w:val="00CC61A4"/>
    <w:rPr>
      <w:rFonts w:eastAsia="Times New Roman" w:cs="Times New Roman"/>
      <w:szCs w:val="20"/>
      <w14:ligatures w14:val="standardContextual"/>
    </w:rPr>
  </w:style>
  <w:style w:type="paragraph" w:styleId="BodyText30">
    <w:name w:val="Body Text 3"/>
    <w:basedOn w:val="Normal"/>
    <w:link w:val="BodyText3Char"/>
    <w:rsid w:val="00CC61A4"/>
    <w:pPr>
      <w:spacing w:after="120"/>
    </w:pPr>
    <w:rPr>
      <w:rFonts w:ascii="Times New Roman" w:hAnsi="Times New Roman"/>
      <w:sz w:val="16"/>
      <w:szCs w:val="16"/>
      <w14:ligatures w14:val="standardContextual"/>
    </w:rPr>
  </w:style>
  <w:style w:type="character" w:customStyle="1" w:styleId="BodyText3Char">
    <w:name w:val="Body Text 3 Char"/>
    <w:basedOn w:val="DefaultParagraphFont"/>
    <w:link w:val="BodyText30"/>
    <w:rsid w:val="00CC61A4"/>
    <w:rPr>
      <w:rFonts w:ascii="Times New Roman" w:eastAsia="Times New Roman" w:hAnsi="Times New Roman" w:cs="Times New Roman"/>
      <w:sz w:val="16"/>
      <w:szCs w:val="16"/>
      <w:lang w:eastAsia="lv-LV"/>
      <w14:ligatures w14:val="standardContextual"/>
    </w:rPr>
  </w:style>
  <w:style w:type="paragraph" w:customStyle="1" w:styleId="appakspunkts">
    <w:name w:val="appakspunkts"/>
    <w:basedOn w:val="Normal"/>
    <w:uiPriority w:val="99"/>
    <w:rsid w:val="00CC61A4"/>
    <w:pPr>
      <w:tabs>
        <w:tab w:val="right" w:leader="dot" w:pos="4320"/>
      </w:tabs>
      <w:ind w:right="25"/>
      <w:jc w:val="both"/>
    </w:pPr>
    <w:rPr>
      <w14:ligatures w14:val="standardContextual"/>
    </w:rPr>
  </w:style>
  <w:style w:type="paragraph" w:customStyle="1" w:styleId="Style4">
    <w:name w:val="Style4"/>
    <w:basedOn w:val="Normal"/>
    <w:rsid w:val="00CC61A4"/>
    <w:pPr>
      <w:numPr>
        <w:ilvl w:val="1"/>
        <w:numId w:val="5"/>
      </w:numPr>
      <w:tabs>
        <w:tab w:val="clear" w:pos="720"/>
        <w:tab w:val="num" w:pos="360"/>
      </w:tabs>
      <w:autoSpaceDE w:val="0"/>
      <w:autoSpaceDN w:val="0"/>
      <w:spacing w:after="60"/>
      <w:ind w:left="360" w:hanging="360"/>
      <w:jc w:val="both"/>
    </w:pPr>
    <w:rPr>
      <w:rFonts w:cs="Arial"/>
      <w:b/>
      <w:bCs/>
      <w:i/>
      <w:iCs/>
      <w:szCs w:val="24"/>
      <w14:ligatures w14:val="standardContextual"/>
    </w:rPr>
  </w:style>
  <w:style w:type="paragraph" w:customStyle="1" w:styleId="Style5">
    <w:name w:val="Style5"/>
    <w:basedOn w:val="Style1"/>
    <w:rsid w:val="00CC61A4"/>
    <w:pPr>
      <w:numPr>
        <w:numId w:val="0"/>
      </w:numPr>
      <w:tabs>
        <w:tab w:val="num" w:pos="57"/>
      </w:tabs>
      <w:autoSpaceDE w:val="0"/>
      <w:autoSpaceDN w:val="0"/>
      <w:spacing w:after="60" w:line="240" w:lineRule="auto"/>
      <w:ind w:left="1080" w:hanging="113"/>
    </w:pPr>
    <w:rPr>
      <w:color w:val="000000"/>
      <w:szCs w:val="24"/>
      <w:lang w:eastAsia="lv-LV"/>
    </w:rPr>
  </w:style>
  <w:style w:type="paragraph" w:customStyle="1" w:styleId="Style26">
    <w:name w:val="Style26"/>
    <w:basedOn w:val="Style5"/>
    <w:rsid w:val="00CC61A4"/>
    <w:pPr>
      <w:tabs>
        <w:tab w:val="clear" w:pos="57"/>
        <w:tab w:val="num" w:pos="2520"/>
      </w:tabs>
      <w:ind w:left="2520" w:hanging="360"/>
    </w:pPr>
  </w:style>
  <w:style w:type="paragraph" w:customStyle="1" w:styleId="StyleHeading212ptBoldLeft">
    <w:name w:val="Style Heading 2 + 12 pt Bold Left"/>
    <w:basedOn w:val="Heading2"/>
    <w:rsid w:val="00CC61A4"/>
    <w:pPr>
      <w:keepLines w:val="0"/>
      <w:spacing w:before="60" w:after="60"/>
    </w:pPr>
    <w:rPr>
      <w:rFonts w:ascii="Arial" w:eastAsia="Times New Roman" w:hAnsi="Arial" w:cs="Times New Roman"/>
      <w:b/>
      <w:bCs/>
      <w:color w:val="auto"/>
      <w:sz w:val="24"/>
      <w:szCs w:val="20"/>
      <w14:ligatures w14:val="standardContextual"/>
    </w:rPr>
  </w:style>
  <w:style w:type="paragraph" w:styleId="BodyText2">
    <w:name w:val="Body Text 2"/>
    <w:basedOn w:val="Normal"/>
    <w:link w:val="BodyText2Char"/>
    <w:rsid w:val="00CC61A4"/>
    <w:pPr>
      <w:spacing w:after="120" w:line="480" w:lineRule="auto"/>
    </w:pPr>
    <w:rPr>
      <w:rFonts w:ascii="Times New Roman" w:hAnsi="Times New Roman"/>
      <w:szCs w:val="24"/>
      <w14:ligatures w14:val="standardContextual"/>
    </w:rPr>
  </w:style>
  <w:style w:type="character" w:customStyle="1" w:styleId="BodyText2Char">
    <w:name w:val="Body Text 2 Char"/>
    <w:basedOn w:val="DefaultParagraphFont"/>
    <w:link w:val="BodyText2"/>
    <w:uiPriority w:val="99"/>
    <w:rsid w:val="00CC61A4"/>
    <w:rPr>
      <w:rFonts w:ascii="Times New Roman" w:eastAsia="Times New Roman" w:hAnsi="Times New Roman" w:cs="Times New Roman"/>
      <w:szCs w:val="24"/>
      <w:lang w:eastAsia="lv-LV"/>
      <w14:ligatures w14:val="standardContextual"/>
    </w:rPr>
  </w:style>
  <w:style w:type="paragraph" w:styleId="BodyTextIndent3">
    <w:name w:val="Body Text Indent 3"/>
    <w:basedOn w:val="Normal"/>
    <w:link w:val="BodyTextIndent3Char"/>
    <w:rsid w:val="00CC61A4"/>
    <w:pPr>
      <w:spacing w:after="120"/>
      <w:ind w:left="283"/>
    </w:pPr>
    <w:rPr>
      <w:rFonts w:ascii="Times New Roman" w:hAnsi="Times New Roman"/>
      <w:sz w:val="16"/>
      <w:szCs w:val="16"/>
      <w14:ligatures w14:val="standardContextual"/>
    </w:rPr>
  </w:style>
  <w:style w:type="character" w:customStyle="1" w:styleId="BodyTextIndent3Char">
    <w:name w:val="Body Text Indent 3 Char"/>
    <w:basedOn w:val="DefaultParagraphFont"/>
    <w:link w:val="BodyTextIndent3"/>
    <w:rsid w:val="00CC61A4"/>
    <w:rPr>
      <w:rFonts w:ascii="Times New Roman" w:eastAsia="Times New Roman" w:hAnsi="Times New Roman" w:cs="Times New Roman"/>
      <w:sz w:val="16"/>
      <w:szCs w:val="16"/>
      <w:lang w:eastAsia="lv-LV"/>
      <w14:ligatures w14:val="standardContextual"/>
    </w:rPr>
  </w:style>
  <w:style w:type="paragraph" w:customStyle="1" w:styleId="Style2">
    <w:name w:val="Style2"/>
    <w:basedOn w:val="Header"/>
    <w:rsid w:val="00CC61A4"/>
    <w:pPr>
      <w:numPr>
        <w:numId w:val="6"/>
      </w:numPr>
      <w:jc w:val="both"/>
    </w:pPr>
    <w:rPr>
      <w:rFonts w:cs="Arial"/>
      <w:lang w:val="x-none" w:eastAsia="en-US"/>
      <w14:ligatures w14:val="standardContextual"/>
    </w:rPr>
  </w:style>
  <w:style w:type="paragraph" w:customStyle="1" w:styleId="Style34">
    <w:name w:val="Style34"/>
    <w:basedOn w:val="Normal"/>
    <w:rsid w:val="00CC61A4"/>
    <w:pPr>
      <w:numPr>
        <w:ilvl w:val="1"/>
        <w:numId w:val="7"/>
      </w:numPr>
      <w:autoSpaceDE w:val="0"/>
      <w:autoSpaceDN w:val="0"/>
      <w:spacing w:after="60"/>
      <w:jc w:val="both"/>
    </w:pPr>
    <w:rPr>
      <w:rFonts w:cs="Arial"/>
      <w:b/>
      <w:szCs w:val="24"/>
      <w14:ligatures w14:val="standardContextual"/>
    </w:rPr>
  </w:style>
  <w:style w:type="paragraph" w:customStyle="1" w:styleId="Style10">
    <w:name w:val="Style10"/>
    <w:rsid w:val="00CC61A4"/>
    <w:pPr>
      <w:numPr>
        <w:numId w:val="8"/>
      </w:numPr>
      <w:spacing w:after="0" w:line="240" w:lineRule="auto"/>
    </w:pPr>
    <w:rPr>
      <w:rFonts w:eastAsia="Times New Roman" w:cs="Arial"/>
      <w:iCs/>
      <w:lang w:eastAsia="lv-LV"/>
      <w14:ligatures w14:val="standardContextual"/>
    </w:rPr>
  </w:style>
  <w:style w:type="paragraph" w:customStyle="1" w:styleId="BodyTextE">
    <w:name w:val="Body Text E"/>
    <w:basedOn w:val="Normal"/>
    <w:rsid w:val="00CC61A4"/>
    <w:pPr>
      <w:spacing w:before="120"/>
      <w:jc w:val="both"/>
    </w:pPr>
    <w:rPr>
      <w:lang w:eastAsia="en-US"/>
      <w14:ligatures w14:val="standardContextual"/>
    </w:rPr>
  </w:style>
  <w:style w:type="paragraph" w:customStyle="1" w:styleId="StyleBodyTextBoldBlackRight-0cmLinespacingsingle">
    <w:name w:val="Style Body Text + Bold Black Right:  -0 cm Line spacing:  single"/>
    <w:basedOn w:val="BodyText"/>
    <w:rsid w:val="00CC61A4"/>
    <w:pPr>
      <w:numPr>
        <w:numId w:val="9"/>
      </w:numPr>
      <w:spacing w:after="0"/>
      <w:ind w:right="-1"/>
      <w:jc w:val="both"/>
    </w:pPr>
    <w:rPr>
      <w:rFonts w:ascii="Arial" w:hAnsi="Arial"/>
      <w:b/>
      <w:bCs/>
      <w:color w:val="000000"/>
      <w:szCs w:val="20"/>
      <w:lang w:eastAsia="en-US"/>
    </w:rPr>
  </w:style>
  <w:style w:type="character" w:customStyle="1" w:styleId="st1">
    <w:name w:val="st1"/>
    <w:basedOn w:val="DefaultParagraphFont"/>
    <w:rsid w:val="00CC61A4"/>
  </w:style>
  <w:style w:type="paragraph" w:styleId="NormalIndent">
    <w:name w:val="Normal Indent"/>
    <w:basedOn w:val="Normal"/>
    <w:rsid w:val="00CC61A4"/>
    <w:pPr>
      <w:ind w:left="720"/>
    </w:pPr>
    <w:rPr>
      <w:rFonts w:ascii="Times New Roman" w:hAnsi="Times New Roman"/>
      <w:szCs w:val="24"/>
      <w:lang w:eastAsia="en-US"/>
      <w14:ligatures w14:val="standardContextual"/>
    </w:rPr>
  </w:style>
  <w:style w:type="character" w:styleId="Strong">
    <w:name w:val="Strong"/>
    <w:qFormat/>
    <w:rsid w:val="00CC61A4"/>
    <w:rPr>
      <w:b/>
      <w:bCs/>
    </w:rPr>
  </w:style>
  <w:style w:type="paragraph" w:customStyle="1" w:styleId="Default">
    <w:name w:val="Default"/>
    <w:rsid w:val="00CC61A4"/>
    <w:pPr>
      <w:autoSpaceDE w:val="0"/>
      <w:autoSpaceDN w:val="0"/>
      <w:adjustRightInd w:val="0"/>
      <w:spacing w:after="0" w:line="240" w:lineRule="auto"/>
    </w:pPr>
    <w:rPr>
      <w:rFonts w:ascii="Verdana" w:eastAsia="Times New Roman" w:hAnsi="Verdana" w:cs="Verdana"/>
      <w:color w:val="000000"/>
      <w:szCs w:val="24"/>
      <w:lang w:eastAsia="lv-LV"/>
      <w14:ligatures w14:val="standardContextual"/>
    </w:rPr>
  </w:style>
  <w:style w:type="paragraph" w:styleId="TOCHeading">
    <w:name w:val="TOC Heading"/>
    <w:basedOn w:val="Heading1"/>
    <w:next w:val="Normal"/>
    <w:uiPriority w:val="39"/>
    <w:unhideWhenUsed/>
    <w:qFormat/>
    <w:rsid w:val="00CC61A4"/>
    <w:pPr>
      <w:keepLines/>
      <w:spacing w:before="240" w:line="259" w:lineRule="auto"/>
      <w:ind w:left="3479" w:hanging="360"/>
      <w:jc w:val="left"/>
      <w:outlineLvl w:val="9"/>
    </w:pPr>
    <w:rPr>
      <w:rFonts w:ascii="Calibri Light" w:hAnsi="Calibri Light"/>
      <w:b w:val="0"/>
      <w:color w:val="2E74B5"/>
      <w:sz w:val="28"/>
      <w:szCs w:val="28"/>
      <w:lang w:val="en-US" w:eastAsia="en-US"/>
      <w14:ligatures w14:val="standardContextual"/>
    </w:rPr>
  </w:style>
  <w:style w:type="paragraph" w:styleId="TOC4">
    <w:name w:val="toc 4"/>
    <w:basedOn w:val="Normal"/>
    <w:next w:val="Normal"/>
    <w:autoRedefine/>
    <w:rsid w:val="00CC61A4"/>
    <w:pPr>
      <w:ind w:left="720"/>
    </w:pPr>
    <w:rPr>
      <w:szCs w:val="24"/>
      <w14:ligatures w14:val="standardContextual"/>
    </w:rPr>
  </w:style>
  <w:style w:type="paragraph" w:styleId="DocumentMap">
    <w:name w:val="Document Map"/>
    <w:basedOn w:val="Normal"/>
    <w:link w:val="DocumentMapChar"/>
    <w:rsid w:val="00CC61A4"/>
    <w:pPr>
      <w:shd w:val="clear" w:color="auto" w:fill="000080"/>
    </w:pPr>
    <w:rPr>
      <w:rFonts w:ascii="Tahoma" w:hAnsi="Tahoma" w:cs="Tahoma"/>
      <w:sz w:val="20"/>
      <w14:ligatures w14:val="standardContextual"/>
    </w:rPr>
  </w:style>
  <w:style w:type="character" w:customStyle="1" w:styleId="DocumentMapChar">
    <w:name w:val="Document Map Char"/>
    <w:basedOn w:val="DefaultParagraphFont"/>
    <w:link w:val="DocumentMap"/>
    <w:rsid w:val="00CC61A4"/>
    <w:rPr>
      <w:rFonts w:ascii="Tahoma" w:eastAsia="Times New Roman" w:hAnsi="Tahoma" w:cs="Tahoma"/>
      <w:sz w:val="20"/>
      <w:szCs w:val="20"/>
      <w:shd w:val="clear" w:color="auto" w:fill="000080"/>
      <w:lang w:eastAsia="lv-LV"/>
      <w14:ligatures w14:val="standardContextual"/>
    </w:rPr>
  </w:style>
  <w:style w:type="paragraph" w:customStyle="1" w:styleId="Style9">
    <w:name w:val="Style9"/>
    <w:basedOn w:val="Normal"/>
    <w:rsid w:val="00CC61A4"/>
    <w:pPr>
      <w:numPr>
        <w:numId w:val="10"/>
      </w:numPr>
      <w:spacing w:after="60"/>
      <w:jc w:val="both"/>
    </w:pPr>
    <w:rPr>
      <w:rFonts w:cs="Arial"/>
      <w:b/>
      <w:bCs/>
      <w:szCs w:val="24"/>
      <w14:ligatures w14:val="standardContextual"/>
    </w:rPr>
  </w:style>
  <w:style w:type="paragraph" w:styleId="NoSpacing">
    <w:name w:val="No Spacing"/>
    <w:aliases w:val="normal"/>
    <w:uiPriority w:val="1"/>
    <w:qFormat/>
    <w:rsid w:val="00CC61A4"/>
    <w:pPr>
      <w:spacing w:after="0" w:line="240" w:lineRule="auto"/>
    </w:pPr>
    <w:rPr>
      <w:rFonts w:eastAsia="Calibri" w:cs="Times New Roman"/>
      <w14:ligatures w14:val="standardContextual"/>
    </w:rPr>
  </w:style>
  <w:style w:type="paragraph" w:customStyle="1" w:styleId="HEAD-CENT">
    <w:name w:val="HEAD-CENT"/>
    <w:basedOn w:val="Normal"/>
    <w:rsid w:val="00CC61A4"/>
    <w:pPr>
      <w:keepNext/>
      <w:spacing w:before="240" w:after="240"/>
    </w:pPr>
    <w:rPr>
      <w:b/>
      <w:sz w:val="20"/>
      <w:lang w:val="en-US" w:eastAsia="en-US"/>
      <w14:ligatures w14:val="standardContextual"/>
    </w:rPr>
  </w:style>
  <w:style w:type="paragraph" w:customStyle="1" w:styleId="PARA-1">
    <w:name w:val="PARA-1"/>
    <w:basedOn w:val="Normal"/>
    <w:rsid w:val="00CC61A4"/>
    <w:pPr>
      <w:numPr>
        <w:numId w:val="11"/>
      </w:numPr>
      <w:spacing w:after="240"/>
      <w:jc w:val="both"/>
    </w:pPr>
    <w:rPr>
      <w:sz w:val="20"/>
      <w:lang w:val="en-US" w:eastAsia="en-US"/>
      <w14:ligatures w14:val="standardContextual"/>
    </w:rPr>
  </w:style>
  <w:style w:type="paragraph" w:customStyle="1" w:styleId="PARA">
    <w:name w:val="PARA"/>
    <w:basedOn w:val="Normal"/>
    <w:rsid w:val="00CC61A4"/>
    <w:pPr>
      <w:spacing w:after="240"/>
      <w:jc w:val="both"/>
    </w:pPr>
    <w:rPr>
      <w:sz w:val="22"/>
      <w:lang w:val="en-US" w:eastAsia="en-US"/>
      <w14:ligatures w14:val="standardContextual"/>
    </w:rPr>
  </w:style>
  <w:style w:type="character" w:customStyle="1" w:styleId="DeltaViewInsertion">
    <w:name w:val="DeltaView Insertion"/>
    <w:rsid w:val="00CC61A4"/>
    <w:rPr>
      <w:b/>
      <w:bCs/>
      <w:color w:val="0000FF"/>
      <w:spacing w:val="0"/>
      <w:u w:val="double"/>
    </w:rPr>
  </w:style>
  <w:style w:type="paragraph" w:customStyle="1" w:styleId="Apakpunkts">
    <w:name w:val="Apakšpunkts"/>
    <w:basedOn w:val="Normal"/>
    <w:link w:val="ApakpunktsChar"/>
    <w:rsid w:val="00CC61A4"/>
    <w:pPr>
      <w:tabs>
        <w:tab w:val="num" w:pos="851"/>
      </w:tabs>
      <w:ind w:left="851" w:hanging="851"/>
    </w:pPr>
    <w:rPr>
      <w:b/>
      <w:sz w:val="20"/>
      <w:szCs w:val="24"/>
      <w14:ligatures w14:val="standardContextual"/>
    </w:rPr>
  </w:style>
  <w:style w:type="paragraph" w:customStyle="1" w:styleId="tv2131">
    <w:name w:val="tv2131"/>
    <w:basedOn w:val="Normal"/>
    <w:rsid w:val="00CC61A4"/>
    <w:pPr>
      <w:spacing w:line="360" w:lineRule="auto"/>
      <w:ind w:firstLine="300"/>
    </w:pPr>
    <w:rPr>
      <w:rFonts w:ascii="Times New Roman" w:hAnsi="Times New Roman"/>
      <w:color w:val="414142"/>
      <w:sz w:val="20"/>
      <w14:ligatures w14:val="standardContextual"/>
    </w:rPr>
  </w:style>
  <w:style w:type="character" w:customStyle="1" w:styleId="question--id2">
    <w:name w:val="question--id2"/>
    <w:basedOn w:val="DefaultParagraphFont"/>
    <w:rsid w:val="00CC61A4"/>
  </w:style>
  <w:style w:type="character" w:customStyle="1" w:styleId="questionsubheader--updated2">
    <w:name w:val="question__subheader--updated2"/>
    <w:basedOn w:val="DefaultParagraphFont"/>
    <w:rsid w:val="00CC61A4"/>
  </w:style>
  <w:style w:type="character" w:customStyle="1" w:styleId="CharChar3">
    <w:name w:val="Char Char3"/>
    <w:rsid w:val="00CC61A4"/>
    <w:rPr>
      <w:rFonts w:ascii="RimHelvetica" w:hAnsi="RimHelvetica"/>
      <w:sz w:val="24"/>
    </w:rPr>
  </w:style>
  <w:style w:type="character" w:customStyle="1" w:styleId="CharChar6">
    <w:name w:val="Char Char6"/>
    <w:rsid w:val="00CC61A4"/>
    <w:rPr>
      <w:rFonts w:ascii="Arial" w:hAnsi="Arial" w:cs="Arial"/>
      <w:b/>
      <w:bCs/>
      <w:i/>
      <w:iCs/>
      <w:sz w:val="28"/>
      <w:szCs w:val="28"/>
      <w:lang w:val="lv-LV" w:eastAsia="lv-LV" w:bidi="ar-SA"/>
    </w:rPr>
  </w:style>
  <w:style w:type="character" w:customStyle="1" w:styleId="FontStyle31">
    <w:name w:val="Font Style31"/>
    <w:rsid w:val="00CC61A4"/>
    <w:rPr>
      <w:rFonts w:ascii="Microsoft Sans Serif" w:hAnsi="Microsoft Sans Serif" w:cs="Microsoft Sans Serif"/>
      <w:sz w:val="22"/>
      <w:szCs w:val="22"/>
    </w:rPr>
  </w:style>
  <w:style w:type="paragraph" w:customStyle="1" w:styleId="SatursNr">
    <w:name w:val="SatursNr"/>
    <w:basedOn w:val="Normal"/>
    <w:qFormat/>
    <w:rsid w:val="00CC61A4"/>
    <w:pPr>
      <w:numPr>
        <w:numId w:val="12"/>
      </w:numPr>
      <w:spacing w:before="120" w:after="200" w:line="240" w:lineRule="atLeast"/>
      <w:jc w:val="center"/>
    </w:pPr>
    <w:rPr>
      <w:rFonts w:eastAsia="Arial" w:cs="Arial"/>
      <w:b/>
      <w:color w:val="00000A"/>
      <w:sz w:val="28"/>
      <w:szCs w:val="28"/>
      <w:lang w:eastAsia="hi-IN" w:bidi="hi-IN"/>
      <w14:ligatures w14:val="standardContextual"/>
    </w:rPr>
  </w:style>
  <w:style w:type="paragraph" w:customStyle="1" w:styleId="Style11">
    <w:name w:val="Style11"/>
    <w:basedOn w:val="Normal"/>
    <w:rsid w:val="00CC61A4"/>
    <w:pPr>
      <w:widowControl w:val="0"/>
      <w:autoSpaceDE w:val="0"/>
      <w:autoSpaceDN w:val="0"/>
      <w:adjustRightInd w:val="0"/>
    </w:pPr>
    <w:rPr>
      <w:rFonts w:ascii="Microsoft Sans Serif" w:hAnsi="Microsoft Sans Serif" w:cs="Microsoft Sans Serif"/>
      <w:szCs w:val="24"/>
      <w14:ligatures w14:val="standardContextual"/>
    </w:rPr>
  </w:style>
  <w:style w:type="paragraph" w:customStyle="1" w:styleId="Style8">
    <w:name w:val="Style8"/>
    <w:basedOn w:val="Normal"/>
    <w:rsid w:val="00CC61A4"/>
    <w:pPr>
      <w:tabs>
        <w:tab w:val="num" w:pos="1560"/>
      </w:tabs>
      <w:spacing w:after="60"/>
      <w:ind w:left="1559" w:hanging="357"/>
      <w:jc w:val="both"/>
    </w:pPr>
    <w:rPr>
      <w:rFonts w:cs="Arial"/>
      <w:bCs/>
      <w:szCs w:val="24"/>
      <w:lang w:eastAsia="en-US"/>
      <w14:ligatures w14:val="standardContextual"/>
    </w:rPr>
  </w:style>
  <w:style w:type="paragraph" w:customStyle="1" w:styleId="CharCharChar">
    <w:name w:val="Char Char Char"/>
    <w:basedOn w:val="Normal"/>
    <w:rsid w:val="00CC61A4"/>
    <w:pPr>
      <w:spacing w:before="120" w:after="160" w:line="240" w:lineRule="exact"/>
      <w:ind w:firstLine="720"/>
      <w:jc w:val="both"/>
    </w:pPr>
    <w:rPr>
      <w:rFonts w:ascii="Verdana" w:hAnsi="Verdana"/>
      <w:sz w:val="20"/>
      <w:lang w:val="en-US" w:eastAsia="en-US"/>
      <w14:ligatures w14:val="standardContextual"/>
    </w:rPr>
  </w:style>
  <w:style w:type="character" w:customStyle="1" w:styleId="InternetLink">
    <w:name w:val="Internet Link"/>
    <w:rsid w:val="00CC61A4"/>
    <w:rPr>
      <w:color w:val="0000FF"/>
      <w:u w:val="single"/>
    </w:rPr>
  </w:style>
  <w:style w:type="paragraph" w:customStyle="1" w:styleId="Titullapa-RS">
    <w:name w:val="Titullapa-RS"/>
    <w:basedOn w:val="Normal"/>
    <w:rsid w:val="00CC61A4"/>
    <w:pPr>
      <w:jc w:val="center"/>
    </w:pPr>
    <w:rPr>
      <w:b/>
      <w:sz w:val="28"/>
      <w:szCs w:val="28"/>
      <w:lang w:eastAsia="en-US"/>
      <w14:ligatures w14:val="standardContextual"/>
    </w:rPr>
  </w:style>
  <w:style w:type="paragraph" w:customStyle="1" w:styleId="SATURS">
    <w:name w:val="SATURS"/>
    <w:basedOn w:val="Pamatstils1rinda"/>
    <w:rsid w:val="00CC61A4"/>
    <w:pPr>
      <w:jc w:val="center"/>
    </w:pPr>
    <w:rPr>
      <w:b/>
      <w:caps/>
      <w:sz w:val="28"/>
      <w:szCs w:val="28"/>
    </w:rPr>
  </w:style>
  <w:style w:type="paragraph" w:customStyle="1" w:styleId="1lmeavirsraksts">
    <w:name w:val="1.līmeņa virsraksts"/>
    <w:basedOn w:val="Heading1"/>
    <w:rsid w:val="00CC61A4"/>
    <w:pPr>
      <w:spacing w:before="240" w:after="240"/>
    </w:pPr>
    <w:rPr>
      <w:rFonts w:cs="Arial"/>
      <w:bCs/>
      <w:caps/>
      <w:kern w:val="32"/>
      <w:sz w:val="28"/>
      <w:szCs w:val="28"/>
      <w:lang w:eastAsia="en-US"/>
      <w14:ligatures w14:val="standardContextual"/>
    </w:rPr>
  </w:style>
  <w:style w:type="character" w:styleId="Mention">
    <w:name w:val="Mention"/>
    <w:uiPriority w:val="99"/>
    <w:semiHidden/>
    <w:unhideWhenUsed/>
    <w:rsid w:val="00CC61A4"/>
    <w:rPr>
      <w:color w:val="2B579A"/>
      <w:shd w:val="clear" w:color="auto" w:fill="E6E6E6"/>
    </w:rPr>
  </w:style>
  <w:style w:type="table" w:customStyle="1" w:styleId="TableGrid11">
    <w:name w:val="Table Grid11"/>
    <w:basedOn w:val="TableNormal"/>
    <w:next w:val="TableGrid"/>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
    <w:name w:val="Režģa tabula1"/>
    <w:basedOn w:val="TableNormal"/>
    <w:next w:val="TableGrid"/>
    <w:uiPriority w:val="39"/>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
    <w:name w:val="Bez saraksta1"/>
    <w:next w:val="NoList"/>
    <w:semiHidden/>
    <w:unhideWhenUsed/>
    <w:rsid w:val="00CC61A4"/>
  </w:style>
  <w:style w:type="table" w:customStyle="1" w:styleId="Reatabula2">
    <w:name w:val="Režģa tabula2"/>
    <w:basedOn w:val="TableNormal"/>
    <w:next w:val="TableGrid"/>
    <w:uiPriority w:val="39"/>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
    <w:name w:val="Bez saraksta2"/>
    <w:next w:val="NoList"/>
    <w:semiHidden/>
    <w:rsid w:val="00CC61A4"/>
  </w:style>
  <w:style w:type="numbering" w:customStyle="1" w:styleId="Bezsaraksta3">
    <w:name w:val="Bez saraksta3"/>
    <w:next w:val="NoList"/>
    <w:semiHidden/>
    <w:rsid w:val="00CC61A4"/>
  </w:style>
  <w:style w:type="table" w:customStyle="1" w:styleId="Reatabula3">
    <w:name w:val="Režģa tabula3"/>
    <w:basedOn w:val="TableNormal"/>
    <w:next w:val="TableGrid"/>
    <w:uiPriority w:val="39"/>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
    <w:name w:val="Bez saraksta4"/>
    <w:next w:val="NoList"/>
    <w:semiHidden/>
    <w:rsid w:val="00CC61A4"/>
  </w:style>
  <w:style w:type="character" w:customStyle="1" w:styleId="hps">
    <w:name w:val="hps"/>
    <w:basedOn w:val="DefaultParagraphFont"/>
    <w:rsid w:val="00CC61A4"/>
  </w:style>
  <w:style w:type="paragraph" w:customStyle="1" w:styleId="msolistparagraph0">
    <w:name w:val="msolistparagraph"/>
    <w:basedOn w:val="Normal"/>
    <w:rsid w:val="00CC61A4"/>
    <w:pPr>
      <w:spacing w:after="200" w:line="276" w:lineRule="auto"/>
      <w:ind w:left="720"/>
    </w:pPr>
    <w:rPr>
      <w:rFonts w:ascii="Calibri" w:hAnsi="Calibri"/>
      <w:sz w:val="22"/>
      <w:szCs w:val="22"/>
      <w14:ligatures w14:val="standardContextual"/>
    </w:rPr>
  </w:style>
  <w:style w:type="character" w:styleId="Emphasis">
    <w:name w:val="Emphasis"/>
    <w:uiPriority w:val="20"/>
    <w:qFormat/>
    <w:rsid w:val="00CC61A4"/>
    <w:rPr>
      <w:b/>
      <w:bCs/>
      <w:i w:val="0"/>
      <w:iCs w:val="0"/>
    </w:rPr>
  </w:style>
  <w:style w:type="paragraph" w:customStyle="1" w:styleId="Style12">
    <w:name w:val="Style12"/>
    <w:basedOn w:val="Normal"/>
    <w:link w:val="Style12Char"/>
    <w:rsid w:val="00CC61A4"/>
    <w:pPr>
      <w:tabs>
        <w:tab w:val="num" w:pos="2088"/>
      </w:tabs>
      <w:ind w:left="2088" w:hanging="360"/>
      <w:jc w:val="both"/>
    </w:pPr>
    <w:rPr>
      <w:szCs w:val="24"/>
      <w:lang w:val="x-none" w:eastAsia="x-none"/>
      <w14:ligatures w14:val="standardContextual"/>
    </w:rPr>
  </w:style>
  <w:style w:type="character" w:customStyle="1" w:styleId="Style12Char">
    <w:name w:val="Style12 Char"/>
    <w:link w:val="Style12"/>
    <w:rsid w:val="00CC61A4"/>
    <w:rPr>
      <w:rFonts w:eastAsia="Times New Roman" w:cs="Times New Roman"/>
      <w:szCs w:val="24"/>
      <w:lang w:val="x-none" w:eastAsia="x-none"/>
      <w14:ligatures w14:val="standardContextual"/>
    </w:rPr>
  </w:style>
  <w:style w:type="numbering" w:customStyle="1" w:styleId="NoList11">
    <w:name w:val="No List11"/>
    <w:next w:val="NoList"/>
    <w:semiHidden/>
    <w:unhideWhenUsed/>
    <w:rsid w:val="00CC61A4"/>
  </w:style>
  <w:style w:type="paragraph" w:customStyle="1" w:styleId="Char">
    <w:name w:val="Char"/>
    <w:basedOn w:val="Normal"/>
    <w:rsid w:val="00CC61A4"/>
    <w:pPr>
      <w:spacing w:before="120" w:after="160" w:line="240" w:lineRule="exact"/>
      <w:ind w:firstLine="720"/>
      <w:jc w:val="both"/>
    </w:pPr>
    <w:rPr>
      <w:rFonts w:ascii="Verdana" w:hAnsi="Verdana"/>
      <w:sz w:val="20"/>
      <w:lang w:val="en-US" w:eastAsia="en-US"/>
      <w14:ligatures w14:val="standardContextual"/>
    </w:rPr>
  </w:style>
  <w:style w:type="table" w:customStyle="1" w:styleId="Reatabula4">
    <w:name w:val="Režģa tabula4"/>
    <w:basedOn w:val="TableNormal"/>
    <w:next w:val="TableGrid"/>
    <w:uiPriority w:val="39"/>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
    <w:name w:val="Bez saraksta5"/>
    <w:next w:val="NoList"/>
    <w:semiHidden/>
    <w:rsid w:val="00CC61A4"/>
  </w:style>
  <w:style w:type="numbering" w:customStyle="1" w:styleId="NoList111">
    <w:name w:val="No List111"/>
    <w:next w:val="NoList"/>
    <w:semiHidden/>
    <w:unhideWhenUsed/>
    <w:rsid w:val="00CC61A4"/>
  </w:style>
  <w:style w:type="table" w:customStyle="1" w:styleId="TableGrid111">
    <w:name w:val="Table Grid111"/>
    <w:basedOn w:val="TableNormal"/>
    <w:next w:val="TableGrid"/>
    <w:rsid w:val="00CC61A4"/>
    <w:pPr>
      <w:spacing w:after="0" w:line="240" w:lineRule="auto"/>
    </w:pPr>
    <w:rPr>
      <w:rFonts w:ascii="Calibri" w:eastAsia="Times New Roman" w:hAnsi="Calibri" w:cs="Times New Roman"/>
      <w:sz w:val="20"/>
      <w:szCs w:val="20"/>
      <w:lang w:eastAsia="ja-JP"/>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Normal"/>
    <w:rsid w:val="00CC61A4"/>
    <w:pPr>
      <w:spacing w:before="100" w:beforeAutospacing="1" w:after="100" w:afterAutospacing="1"/>
    </w:pPr>
    <w:rPr>
      <w:rFonts w:ascii="Times New Roman" w:hAnsi="Times New Roman"/>
      <w:color w:val="000000"/>
      <w:szCs w:val="24"/>
      <w14:ligatures w14:val="standardContextual"/>
    </w:rPr>
  </w:style>
  <w:style w:type="paragraph" w:customStyle="1" w:styleId="xl65">
    <w:name w:val="xl65"/>
    <w:basedOn w:val="Normal"/>
    <w:rsid w:val="00CC61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14:ligatures w14:val="standardContextual"/>
    </w:rPr>
  </w:style>
  <w:style w:type="paragraph" w:customStyle="1" w:styleId="xl66">
    <w:name w:val="xl66"/>
    <w:basedOn w:val="Normal"/>
    <w:rsid w:val="00CC61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14:ligatures w14:val="standardContextual"/>
    </w:rPr>
  </w:style>
  <w:style w:type="paragraph" w:customStyle="1" w:styleId="xl67">
    <w:name w:val="xl67"/>
    <w:basedOn w:val="Normal"/>
    <w:rsid w:val="00CC61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szCs w:val="24"/>
      <w14:ligatures w14:val="standardContextual"/>
    </w:rPr>
  </w:style>
  <w:style w:type="paragraph" w:customStyle="1" w:styleId="xl68">
    <w:name w:val="xl68"/>
    <w:basedOn w:val="Normal"/>
    <w:rsid w:val="00CC61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14:ligatures w14:val="standardContextual"/>
    </w:rPr>
  </w:style>
  <w:style w:type="paragraph" w:customStyle="1" w:styleId="xl69">
    <w:name w:val="xl69"/>
    <w:basedOn w:val="Normal"/>
    <w:rsid w:val="00CC61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14:ligatures w14:val="standardContextual"/>
    </w:rPr>
  </w:style>
  <w:style w:type="paragraph" w:customStyle="1" w:styleId="xl70">
    <w:name w:val="xl70"/>
    <w:basedOn w:val="Normal"/>
    <w:rsid w:val="00CC61A4"/>
    <w:pPr>
      <w:pBdr>
        <w:top w:val="single" w:sz="4" w:space="0" w:color="auto"/>
        <w:left w:val="single" w:sz="4" w:space="0" w:color="auto"/>
        <w:right w:val="single" w:sz="4" w:space="0" w:color="auto"/>
      </w:pBdr>
      <w:spacing w:before="100" w:beforeAutospacing="1" w:after="100" w:afterAutospacing="1"/>
      <w:textAlignment w:val="center"/>
    </w:pPr>
    <w:rPr>
      <w:rFonts w:ascii="Times New Roman" w:hAnsi="Times New Roman"/>
      <w:szCs w:val="24"/>
      <w14:ligatures w14:val="standardContextual"/>
    </w:rPr>
  </w:style>
  <w:style w:type="paragraph" w:customStyle="1" w:styleId="xl71">
    <w:name w:val="xl71"/>
    <w:basedOn w:val="Normal"/>
    <w:rsid w:val="00CC61A4"/>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14:ligatures w14:val="standardContextual"/>
    </w:rPr>
  </w:style>
  <w:style w:type="paragraph" w:customStyle="1" w:styleId="xl72">
    <w:name w:val="xl72"/>
    <w:basedOn w:val="Normal"/>
    <w:rsid w:val="00CC61A4"/>
    <w:pPr>
      <w:pBdr>
        <w:top w:val="single" w:sz="4" w:space="0" w:color="auto"/>
        <w:left w:val="single" w:sz="4" w:space="0" w:color="auto"/>
        <w:right w:val="single" w:sz="4" w:space="0" w:color="auto"/>
      </w:pBdr>
      <w:spacing w:before="100" w:beforeAutospacing="1" w:after="100" w:afterAutospacing="1"/>
      <w:textAlignment w:val="center"/>
    </w:pPr>
    <w:rPr>
      <w:rFonts w:ascii="Times New Roman" w:hAnsi="Times New Roman"/>
      <w:szCs w:val="24"/>
      <w14:ligatures w14:val="standardContextual"/>
    </w:rPr>
  </w:style>
  <w:style w:type="paragraph" w:customStyle="1" w:styleId="xl73">
    <w:name w:val="xl73"/>
    <w:basedOn w:val="Normal"/>
    <w:rsid w:val="00CC61A4"/>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szCs w:val="24"/>
      <w14:ligatures w14:val="standardContextual"/>
    </w:rPr>
  </w:style>
  <w:style w:type="paragraph" w:customStyle="1" w:styleId="xl74">
    <w:name w:val="xl74"/>
    <w:basedOn w:val="Normal"/>
    <w:rsid w:val="00CC61A4"/>
    <w:pPr>
      <w:pBdr>
        <w:left w:val="single" w:sz="4" w:space="0" w:color="auto"/>
        <w:right w:val="single" w:sz="4" w:space="0" w:color="auto"/>
      </w:pBdr>
      <w:spacing w:before="100" w:beforeAutospacing="1" w:after="100" w:afterAutospacing="1"/>
      <w:jc w:val="center"/>
      <w:textAlignment w:val="center"/>
    </w:pPr>
    <w:rPr>
      <w:rFonts w:ascii="Times New Roman" w:hAnsi="Times New Roman"/>
      <w:szCs w:val="24"/>
      <w14:ligatures w14:val="standardContextual"/>
    </w:rPr>
  </w:style>
  <w:style w:type="paragraph" w:customStyle="1" w:styleId="xl75">
    <w:name w:val="xl75"/>
    <w:basedOn w:val="Normal"/>
    <w:rsid w:val="00CC61A4"/>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14:ligatures w14:val="standardContextual"/>
    </w:rPr>
  </w:style>
  <w:style w:type="paragraph" w:customStyle="1" w:styleId="xl76">
    <w:name w:val="xl76"/>
    <w:basedOn w:val="Normal"/>
    <w:rsid w:val="00CC61A4"/>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szCs w:val="24"/>
      <w14:ligatures w14:val="standardContextual"/>
    </w:rPr>
  </w:style>
  <w:style w:type="paragraph" w:customStyle="1" w:styleId="xl77">
    <w:name w:val="xl77"/>
    <w:basedOn w:val="Normal"/>
    <w:rsid w:val="00CC61A4"/>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szCs w:val="24"/>
      <w14:ligatures w14:val="standardContextual"/>
    </w:rPr>
  </w:style>
  <w:style w:type="paragraph" w:customStyle="1" w:styleId="xl78">
    <w:name w:val="xl78"/>
    <w:basedOn w:val="Normal"/>
    <w:rsid w:val="00CC61A4"/>
    <w:pPr>
      <w:pBdr>
        <w:left w:val="single" w:sz="4" w:space="0" w:color="auto"/>
        <w:right w:val="single" w:sz="4" w:space="0" w:color="auto"/>
      </w:pBdr>
      <w:spacing w:before="100" w:beforeAutospacing="1" w:after="100" w:afterAutospacing="1"/>
      <w:textAlignment w:val="center"/>
    </w:pPr>
    <w:rPr>
      <w:rFonts w:ascii="Times New Roman" w:hAnsi="Times New Roman"/>
      <w:szCs w:val="24"/>
      <w14:ligatures w14:val="standardContextual"/>
    </w:rPr>
  </w:style>
  <w:style w:type="paragraph" w:customStyle="1" w:styleId="xl79">
    <w:name w:val="xl79"/>
    <w:basedOn w:val="Normal"/>
    <w:rsid w:val="00CC61A4"/>
    <w:pPr>
      <w:pBdr>
        <w:left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szCs w:val="24"/>
      <w14:ligatures w14:val="standardContextual"/>
    </w:rPr>
  </w:style>
  <w:style w:type="paragraph" w:customStyle="1" w:styleId="xl80">
    <w:name w:val="xl80"/>
    <w:basedOn w:val="Normal"/>
    <w:rsid w:val="00CC61A4"/>
    <w:pPr>
      <w:pBdr>
        <w:top w:val="single" w:sz="4" w:space="0" w:color="auto"/>
        <w:left w:val="single" w:sz="4" w:space="0" w:color="auto"/>
        <w:right w:val="single" w:sz="4" w:space="0" w:color="auto"/>
      </w:pBdr>
      <w:spacing w:before="100" w:beforeAutospacing="1" w:after="100" w:afterAutospacing="1"/>
      <w:textAlignment w:val="center"/>
    </w:pPr>
    <w:rPr>
      <w:rFonts w:ascii="Times New Roman" w:hAnsi="Times New Roman"/>
      <w:szCs w:val="24"/>
      <w14:ligatures w14:val="standardContextual"/>
    </w:rPr>
  </w:style>
  <w:style w:type="paragraph" w:customStyle="1" w:styleId="xl81">
    <w:name w:val="xl81"/>
    <w:basedOn w:val="Normal"/>
    <w:rsid w:val="00CC61A4"/>
    <w:pPr>
      <w:pBdr>
        <w:left w:val="single" w:sz="4" w:space="0" w:color="auto"/>
        <w:right w:val="single" w:sz="4" w:space="0" w:color="auto"/>
      </w:pBdr>
      <w:spacing w:before="100" w:beforeAutospacing="1" w:after="100" w:afterAutospacing="1"/>
      <w:textAlignment w:val="center"/>
    </w:pPr>
    <w:rPr>
      <w:rFonts w:ascii="Times New Roman" w:hAnsi="Times New Roman"/>
      <w:szCs w:val="24"/>
      <w14:ligatures w14:val="standardContextual"/>
    </w:rPr>
  </w:style>
  <w:style w:type="paragraph" w:customStyle="1" w:styleId="xl82">
    <w:name w:val="xl82"/>
    <w:basedOn w:val="Normal"/>
    <w:rsid w:val="00CC61A4"/>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14:ligatures w14:val="standardContextual"/>
    </w:rPr>
  </w:style>
  <w:style w:type="paragraph" w:customStyle="1" w:styleId="xl83">
    <w:name w:val="xl83"/>
    <w:basedOn w:val="Normal"/>
    <w:rsid w:val="00CC61A4"/>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14:ligatures w14:val="standardContextual"/>
    </w:rPr>
  </w:style>
  <w:style w:type="paragraph" w:customStyle="1" w:styleId="xl84">
    <w:name w:val="xl84"/>
    <w:basedOn w:val="Normal"/>
    <w:rsid w:val="00CC61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14:ligatures w14:val="standardContextual"/>
    </w:rPr>
  </w:style>
  <w:style w:type="paragraph" w:customStyle="1" w:styleId="xl85">
    <w:name w:val="xl85"/>
    <w:basedOn w:val="Normal"/>
    <w:rsid w:val="00CC61A4"/>
    <w:pPr>
      <w:pBdr>
        <w:top w:val="single" w:sz="4" w:space="0" w:color="auto"/>
        <w:left w:val="single" w:sz="4" w:space="0" w:color="auto"/>
        <w:bottom w:val="single" w:sz="4" w:space="0" w:color="auto"/>
      </w:pBdr>
      <w:spacing w:before="100" w:beforeAutospacing="1" w:after="100" w:afterAutospacing="1"/>
    </w:pPr>
    <w:rPr>
      <w:rFonts w:ascii="Times New Roman" w:hAnsi="Times New Roman"/>
      <w:szCs w:val="24"/>
      <w14:ligatures w14:val="standardContextual"/>
    </w:rPr>
  </w:style>
  <w:style w:type="paragraph" w:customStyle="1" w:styleId="xl86">
    <w:name w:val="xl86"/>
    <w:basedOn w:val="Normal"/>
    <w:rsid w:val="00CC61A4"/>
    <w:pPr>
      <w:pBdr>
        <w:top w:val="single" w:sz="4" w:space="0" w:color="auto"/>
        <w:bottom w:val="single" w:sz="4" w:space="0" w:color="auto"/>
      </w:pBdr>
      <w:spacing w:before="100" w:beforeAutospacing="1" w:after="100" w:afterAutospacing="1"/>
    </w:pPr>
    <w:rPr>
      <w:rFonts w:ascii="Times New Roman" w:hAnsi="Times New Roman"/>
      <w:szCs w:val="24"/>
      <w14:ligatures w14:val="standardContextual"/>
    </w:rPr>
  </w:style>
  <w:style w:type="paragraph" w:customStyle="1" w:styleId="xl87">
    <w:name w:val="xl87"/>
    <w:basedOn w:val="Normal"/>
    <w:rsid w:val="00CC61A4"/>
    <w:pPr>
      <w:pBdr>
        <w:top w:val="single" w:sz="4" w:space="0" w:color="auto"/>
        <w:bottom w:val="single" w:sz="4" w:space="0" w:color="auto"/>
        <w:right w:val="single" w:sz="4" w:space="0" w:color="auto"/>
      </w:pBdr>
      <w:spacing w:before="100" w:beforeAutospacing="1" w:after="100" w:afterAutospacing="1"/>
    </w:pPr>
    <w:rPr>
      <w:rFonts w:ascii="Times New Roman" w:hAnsi="Times New Roman"/>
      <w:szCs w:val="24"/>
      <w14:ligatures w14:val="standardContextual"/>
    </w:rPr>
  </w:style>
  <w:style w:type="paragraph" w:customStyle="1" w:styleId="xl88">
    <w:name w:val="xl88"/>
    <w:basedOn w:val="Normal"/>
    <w:rsid w:val="00CC61A4"/>
    <w:pPr>
      <w:pBdr>
        <w:top w:val="single" w:sz="4" w:space="0" w:color="auto"/>
        <w:left w:val="single" w:sz="4" w:space="0" w:color="auto"/>
        <w:bottom w:val="single" w:sz="4" w:space="0" w:color="auto"/>
      </w:pBdr>
      <w:spacing w:before="100" w:beforeAutospacing="1" w:after="100" w:afterAutospacing="1"/>
    </w:pPr>
    <w:rPr>
      <w:rFonts w:ascii="Times New Roman" w:hAnsi="Times New Roman"/>
      <w:szCs w:val="24"/>
      <w14:ligatures w14:val="standardContextual"/>
    </w:rPr>
  </w:style>
  <w:style w:type="paragraph" w:customStyle="1" w:styleId="xl89">
    <w:name w:val="xl89"/>
    <w:basedOn w:val="Normal"/>
    <w:rsid w:val="00CC61A4"/>
    <w:pPr>
      <w:pBdr>
        <w:top w:val="single" w:sz="4" w:space="0" w:color="auto"/>
        <w:bottom w:val="single" w:sz="4" w:space="0" w:color="auto"/>
        <w:right w:val="single" w:sz="4" w:space="0" w:color="auto"/>
      </w:pBdr>
      <w:spacing w:before="100" w:beforeAutospacing="1" w:after="100" w:afterAutospacing="1"/>
    </w:pPr>
    <w:rPr>
      <w:rFonts w:ascii="Times New Roman" w:hAnsi="Times New Roman"/>
      <w:szCs w:val="24"/>
      <w14:ligatures w14:val="standardContextual"/>
    </w:rPr>
  </w:style>
  <w:style w:type="paragraph" w:customStyle="1" w:styleId="xl90">
    <w:name w:val="xl90"/>
    <w:basedOn w:val="Normal"/>
    <w:rsid w:val="00CC61A4"/>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b/>
      <w:bCs/>
      <w:szCs w:val="24"/>
      <w14:ligatures w14:val="standardContextual"/>
    </w:rPr>
  </w:style>
  <w:style w:type="paragraph" w:customStyle="1" w:styleId="xl91">
    <w:name w:val="xl91"/>
    <w:basedOn w:val="Normal"/>
    <w:rsid w:val="00CC61A4"/>
    <w:pPr>
      <w:pBdr>
        <w:top w:val="single" w:sz="4" w:space="0" w:color="auto"/>
        <w:bottom w:val="single" w:sz="4" w:space="0" w:color="auto"/>
      </w:pBdr>
      <w:spacing w:before="100" w:beforeAutospacing="1" w:after="100" w:afterAutospacing="1"/>
      <w:jc w:val="center"/>
    </w:pPr>
    <w:rPr>
      <w:rFonts w:ascii="Times New Roman" w:hAnsi="Times New Roman"/>
      <w:b/>
      <w:bCs/>
      <w:szCs w:val="24"/>
      <w14:ligatures w14:val="standardContextual"/>
    </w:rPr>
  </w:style>
  <w:style w:type="paragraph" w:customStyle="1" w:styleId="xl92">
    <w:name w:val="xl92"/>
    <w:basedOn w:val="Normal"/>
    <w:rsid w:val="00CC61A4"/>
    <w:pPr>
      <w:pBdr>
        <w:top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szCs w:val="24"/>
      <w14:ligatures w14:val="standardContextual"/>
    </w:rPr>
  </w:style>
  <w:style w:type="paragraph" w:customStyle="1" w:styleId="xl93">
    <w:name w:val="xl93"/>
    <w:basedOn w:val="Normal"/>
    <w:rsid w:val="00CC61A4"/>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b/>
      <w:bCs/>
      <w:szCs w:val="24"/>
      <w14:ligatures w14:val="standardContextual"/>
    </w:rPr>
  </w:style>
  <w:style w:type="paragraph" w:customStyle="1" w:styleId="xl94">
    <w:name w:val="xl94"/>
    <w:basedOn w:val="Normal"/>
    <w:rsid w:val="00CC61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Cs w:val="24"/>
      <w14:ligatures w14:val="standardContextual"/>
    </w:rPr>
  </w:style>
  <w:style w:type="paragraph" w:customStyle="1" w:styleId="xl95">
    <w:name w:val="xl95"/>
    <w:basedOn w:val="Normal"/>
    <w:rsid w:val="00CC61A4"/>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Cs w:val="24"/>
      <w14:ligatures w14:val="standardContextual"/>
    </w:rPr>
  </w:style>
  <w:style w:type="paragraph" w:customStyle="1" w:styleId="xl96">
    <w:name w:val="xl96"/>
    <w:basedOn w:val="Normal"/>
    <w:rsid w:val="00CC61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14:ligatures w14:val="standardContextual"/>
    </w:rPr>
  </w:style>
  <w:style w:type="paragraph" w:customStyle="1" w:styleId="xl97">
    <w:name w:val="xl97"/>
    <w:basedOn w:val="Normal"/>
    <w:rsid w:val="00CC61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szCs w:val="24"/>
      <w14:ligatures w14:val="standardContextual"/>
    </w:rPr>
  </w:style>
  <w:style w:type="paragraph" w:customStyle="1" w:styleId="xl98">
    <w:name w:val="xl98"/>
    <w:basedOn w:val="Normal"/>
    <w:rsid w:val="00CC61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i/>
      <w:iCs/>
      <w:szCs w:val="24"/>
      <w14:ligatures w14:val="standardContextual"/>
    </w:rPr>
  </w:style>
  <w:style w:type="paragraph" w:customStyle="1" w:styleId="xl99">
    <w:name w:val="xl99"/>
    <w:basedOn w:val="Normal"/>
    <w:rsid w:val="00CC61A4"/>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i/>
      <w:iCs/>
      <w:szCs w:val="24"/>
      <w14:ligatures w14:val="standardContextual"/>
    </w:rPr>
  </w:style>
  <w:style w:type="paragraph" w:customStyle="1" w:styleId="xl100">
    <w:name w:val="xl100"/>
    <w:basedOn w:val="Normal"/>
    <w:rsid w:val="00CC61A4"/>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b/>
      <w:bCs/>
      <w:szCs w:val="24"/>
      <w14:ligatures w14:val="standardContextual"/>
    </w:rPr>
  </w:style>
  <w:style w:type="paragraph" w:customStyle="1" w:styleId="xl101">
    <w:name w:val="xl101"/>
    <w:basedOn w:val="Normal"/>
    <w:rsid w:val="00CC61A4"/>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szCs w:val="24"/>
      <w14:ligatures w14:val="standardContextual"/>
    </w:rPr>
  </w:style>
  <w:style w:type="paragraph" w:customStyle="1" w:styleId="xl102">
    <w:name w:val="xl102"/>
    <w:basedOn w:val="Normal"/>
    <w:rsid w:val="00CC61A4"/>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14:ligatures w14:val="standardContextual"/>
    </w:rPr>
  </w:style>
  <w:style w:type="paragraph" w:customStyle="1" w:styleId="xl103">
    <w:name w:val="xl103"/>
    <w:basedOn w:val="Normal"/>
    <w:rsid w:val="00CC61A4"/>
    <w:pPr>
      <w:pBdr>
        <w:left w:val="single" w:sz="4" w:space="0" w:color="auto"/>
        <w:right w:val="single" w:sz="4" w:space="0" w:color="auto"/>
      </w:pBdr>
      <w:spacing w:before="100" w:beforeAutospacing="1" w:after="100" w:afterAutospacing="1"/>
      <w:jc w:val="center"/>
      <w:textAlignment w:val="center"/>
    </w:pPr>
    <w:rPr>
      <w:rFonts w:ascii="Times New Roman" w:hAnsi="Times New Roman"/>
      <w:szCs w:val="24"/>
      <w14:ligatures w14:val="standardContextual"/>
    </w:rPr>
  </w:style>
  <w:style w:type="numbering" w:customStyle="1" w:styleId="Bezsaraksta6">
    <w:name w:val="Bez saraksta6"/>
    <w:next w:val="NoList"/>
    <w:semiHidden/>
    <w:rsid w:val="00CC61A4"/>
  </w:style>
  <w:style w:type="paragraph" w:customStyle="1" w:styleId="Style35">
    <w:name w:val="Style35"/>
    <w:basedOn w:val="Style10"/>
    <w:rsid w:val="00CC61A4"/>
    <w:pPr>
      <w:numPr>
        <w:numId w:val="0"/>
      </w:numPr>
      <w:ind w:left="720" w:hanging="360"/>
    </w:pPr>
  </w:style>
  <w:style w:type="paragraph" w:styleId="EndnoteText">
    <w:name w:val="endnote text"/>
    <w:basedOn w:val="Normal"/>
    <w:link w:val="EndnoteTextChar"/>
    <w:unhideWhenUsed/>
    <w:rsid w:val="00CC61A4"/>
    <w:rPr>
      <w:sz w:val="20"/>
      <w14:ligatures w14:val="standardContextual"/>
    </w:rPr>
  </w:style>
  <w:style w:type="character" w:customStyle="1" w:styleId="EndnoteTextChar">
    <w:name w:val="Endnote Text Char"/>
    <w:basedOn w:val="DefaultParagraphFont"/>
    <w:link w:val="EndnoteText"/>
    <w:rsid w:val="00CC61A4"/>
    <w:rPr>
      <w:rFonts w:eastAsia="Times New Roman" w:cs="Times New Roman"/>
      <w:sz w:val="20"/>
      <w:szCs w:val="20"/>
      <w:lang w:eastAsia="lv-LV"/>
      <w14:ligatures w14:val="standardContextual"/>
    </w:rPr>
  </w:style>
  <w:style w:type="character" w:styleId="EndnoteReference">
    <w:name w:val="endnote reference"/>
    <w:unhideWhenUsed/>
    <w:rsid w:val="00CC61A4"/>
    <w:rPr>
      <w:vertAlign w:val="superscript"/>
    </w:rPr>
  </w:style>
  <w:style w:type="table" w:customStyle="1" w:styleId="Reatabula5">
    <w:name w:val="Režģa tabula5"/>
    <w:basedOn w:val="TableNormal"/>
    <w:next w:val="TableGrid"/>
    <w:uiPriority w:val="39"/>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
    <w:name w:val="Bez saraksta11"/>
    <w:next w:val="NoList"/>
    <w:semiHidden/>
    <w:unhideWhenUsed/>
    <w:rsid w:val="00CC61A4"/>
  </w:style>
  <w:style w:type="numbering" w:customStyle="1" w:styleId="Bezsaraksta21">
    <w:name w:val="Bez saraksta21"/>
    <w:next w:val="NoList"/>
    <w:semiHidden/>
    <w:rsid w:val="00CC61A4"/>
  </w:style>
  <w:style w:type="numbering" w:customStyle="1" w:styleId="Bezsaraksta31">
    <w:name w:val="Bez saraksta31"/>
    <w:next w:val="NoList"/>
    <w:semiHidden/>
    <w:rsid w:val="00CC61A4"/>
  </w:style>
  <w:style w:type="numbering" w:customStyle="1" w:styleId="Bezsaraksta41">
    <w:name w:val="Bez saraksta41"/>
    <w:next w:val="NoList"/>
    <w:semiHidden/>
    <w:rsid w:val="00CC61A4"/>
  </w:style>
  <w:style w:type="numbering" w:customStyle="1" w:styleId="Bezsaraksta51">
    <w:name w:val="Bez saraksta51"/>
    <w:next w:val="NoList"/>
    <w:semiHidden/>
    <w:rsid w:val="00CC61A4"/>
  </w:style>
  <w:style w:type="numbering" w:customStyle="1" w:styleId="NoList1111">
    <w:name w:val="No List1111"/>
    <w:next w:val="NoList"/>
    <w:semiHidden/>
    <w:unhideWhenUsed/>
    <w:rsid w:val="00CC61A4"/>
  </w:style>
  <w:style w:type="table" w:customStyle="1" w:styleId="TableGrid12">
    <w:name w:val="Table Grid12"/>
    <w:basedOn w:val="TableNormal"/>
    <w:next w:val="TableGrid"/>
    <w:rsid w:val="00CC61A4"/>
    <w:pPr>
      <w:spacing w:after="0" w:line="240" w:lineRule="auto"/>
    </w:pPr>
    <w:rPr>
      <w:rFonts w:ascii="Calibri" w:eastAsia="Times New Roman" w:hAnsi="Calibri" w:cs="Times New Roman"/>
      <w:sz w:val="20"/>
      <w:szCs w:val="20"/>
      <w:lang w:eastAsia="ja-JP"/>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30">
    <w:name w:val="Char Char30"/>
    <w:rsid w:val="00CC61A4"/>
    <w:rPr>
      <w:rFonts w:ascii="RimHelvetica" w:hAnsi="RimHelvetica"/>
      <w:sz w:val="24"/>
    </w:rPr>
  </w:style>
  <w:style w:type="character" w:customStyle="1" w:styleId="CharChar60">
    <w:name w:val="Char Char60"/>
    <w:rsid w:val="00CC61A4"/>
    <w:rPr>
      <w:rFonts w:ascii="Arial" w:hAnsi="Arial" w:cs="Arial"/>
      <w:b/>
      <w:bCs/>
      <w:i/>
      <w:iCs/>
      <w:sz w:val="28"/>
      <w:szCs w:val="28"/>
      <w:lang w:val="lv-LV" w:eastAsia="lv-LV" w:bidi="ar-SA"/>
    </w:rPr>
  </w:style>
  <w:style w:type="paragraph" w:customStyle="1" w:styleId="CharCharChar0">
    <w:name w:val="Char Char Char0"/>
    <w:basedOn w:val="Normal"/>
    <w:rsid w:val="00CC61A4"/>
    <w:pPr>
      <w:spacing w:before="120" w:after="160" w:line="240" w:lineRule="exact"/>
      <w:ind w:firstLine="720"/>
      <w:jc w:val="both"/>
    </w:pPr>
    <w:rPr>
      <w:rFonts w:ascii="Verdana" w:hAnsi="Verdana"/>
      <w:sz w:val="20"/>
      <w:lang w:val="en-US" w:eastAsia="en-US"/>
      <w14:ligatures w14:val="standardContextual"/>
    </w:rPr>
  </w:style>
  <w:style w:type="paragraph" w:customStyle="1" w:styleId="Char0">
    <w:name w:val="Char0"/>
    <w:basedOn w:val="Normal"/>
    <w:rsid w:val="00CC61A4"/>
    <w:pPr>
      <w:spacing w:before="120" w:after="160" w:line="240" w:lineRule="exact"/>
      <w:ind w:firstLine="720"/>
      <w:jc w:val="both"/>
    </w:pPr>
    <w:rPr>
      <w:rFonts w:ascii="Verdana" w:hAnsi="Verdana"/>
      <w:sz w:val="20"/>
      <w:lang w:val="en-US" w:eastAsia="en-US"/>
      <w14:ligatures w14:val="standardContextual"/>
    </w:rPr>
  </w:style>
  <w:style w:type="table" w:customStyle="1" w:styleId="TableGrid13">
    <w:name w:val="Table Grid13"/>
    <w:basedOn w:val="TableNormal"/>
    <w:next w:val="TableGrid"/>
    <w:rsid w:val="00CC61A4"/>
    <w:pPr>
      <w:spacing w:after="0" w:line="240" w:lineRule="auto"/>
    </w:pPr>
    <w:rPr>
      <w:rFonts w:ascii="Calibri" w:eastAsia="Times New Roman" w:hAnsi="Calibri" w:cs="Times New Roman"/>
      <w:sz w:val="20"/>
      <w:szCs w:val="20"/>
      <w:lang w:eastAsia="ja-JP"/>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next w:val="TableGrid"/>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CC61A4"/>
    <w:pPr>
      <w:spacing w:after="0" w:line="240" w:lineRule="auto"/>
    </w:pPr>
    <w:rPr>
      <w:rFonts w:ascii="Calibri" w:eastAsia="Times New Roman" w:hAnsi="Calibri" w:cs="Times New Roman"/>
      <w:sz w:val="20"/>
      <w:szCs w:val="20"/>
      <w:lang w:eastAsia="ja-JP"/>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next w:val="TableGrid"/>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CC61A4"/>
    <w:pPr>
      <w:spacing w:after="0" w:line="240" w:lineRule="auto"/>
    </w:pPr>
    <w:rPr>
      <w:rFonts w:ascii="Calibri" w:eastAsia="Times New Roman" w:hAnsi="Calibri" w:cs="Times New Roman"/>
      <w:sz w:val="20"/>
      <w:szCs w:val="20"/>
      <w:lang w:eastAsia="ja-JP"/>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TableNormal"/>
    <w:next w:val="TableGrid"/>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1121"/>
    <w:basedOn w:val="TableNormal"/>
    <w:next w:val="TableGrid"/>
    <w:rsid w:val="00CC61A4"/>
    <w:pPr>
      <w:spacing w:after="0" w:line="240" w:lineRule="auto"/>
    </w:pPr>
    <w:rPr>
      <w:rFonts w:ascii="Calibri" w:eastAsia="Times New Roman" w:hAnsi="Calibri" w:cs="Times New Roman"/>
      <w:sz w:val="20"/>
      <w:szCs w:val="20"/>
      <w:lang w:eastAsia="ja-JP"/>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
    <w:name w:val="Table Grid1131"/>
    <w:basedOn w:val="TableNormal"/>
    <w:next w:val="TableGrid"/>
    <w:rsid w:val="00CC61A4"/>
    <w:pPr>
      <w:spacing w:after="0" w:line="240" w:lineRule="auto"/>
    </w:pPr>
    <w:rPr>
      <w:rFonts w:ascii="Calibri" w:eastAsia="Times New Roman" w:hAnsi="Calibri" w:cs="Times New Roman"/>
      <w:sz w:val="20"/>
      <w:szCs w:val="20"/>
      <w:lang w:eastAsia="ja-JP"/>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
    <w:name w:val="Table Grid1141"/>
    <w:basedOn w:val="TableNormal"/>
    <w:next w:val="TableGrid"/>
    <w:rsid w:val="00CC61A4"/>
    <w:pPr>
      <w:spacing w:after="0" w:line="240" w:lineRule="auto"/>
    </w:pPr>
    <w:rPr>
      <w:rFonts w:ascii="Calibri" w:eastAsia="Times New Roman" w:hAnsi="Calibri" w:cs="Times New Roman"/>
      <w:sz w:val="20"/>
      <w:szCs w:val="20"/>
      <w:lang w:eastAsia="ja-JP"/>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300">
    <w:name w:val="Char Char300"/>
    <w:rsid w:val="00CC61A4"/>
    <w:rPr>
      <w:rFonts w:ascii="RimHelvetica" w:hAnsi="RimHelvetica"/>
      <w:sz w:val="24"/>
    </w:rPr>
  </w:style>
  <w:style w:type="character" w:customStyle="1" w:styleId="CharChar600">
    <w:name w:val="Char Char600"/>
    <w:rsid w:val="00CC61A4"/>
    <w:rPr>
      <w:rFonts w:ascii="Arial" w:hAnsi="Arial" w:cs="Arial"/>
      <w:b/>
      <w:bCs/>
      <w:i/>
      <w:iCs/>
      <w:sz w:val="28"/>
      <w:szCs w:val="28"/>
      <w:lang w:val="lv-LV" w:eastAsia="lv-LV" w:bidi="ar-SA"/>
    </w:rPr>
  </w:style>
  <w:style w:type="paragraph" w:customStyle="1" w:styleId="CharCharChar00">
    <w:name w:val="Char Char Char00"/>
    <w:basedOn w:val="Normal"/>
    <w:rsid w:val="00CC61A4"/>
    <w:pPr>
      <w:spacing w:before="120" w:after="160" w:line="240" w:lineRule="exact"/>
      <w:ind w:firstLine="720"/>
      <w:jc w:val="both"/>
    </w:pPr>
    <w:rPr>
      <w:rFonts w:ascii="Verdana" w:hAnsi="Verdana"/>
      <w:sz w:val="20"/>
      <w:lang w:val="en-US" w:eastAsia="en-US"/>
      <w14:ligatures w14:val="standardContextual"/>
    </w:rPr>
  </w:style>
  <w:style w:type="paragraph" w:customStyle="1" w:styleId="Char00">
    <w:name w:val="Char00"/>
    <w:basedOn w:val="Normal"/>
    <w:rsid w:val="00CC61A4"/>
    <w:pPr>
      <w:spacing w:before="120" w:after="160" w:line="240" w:lineRule="exact"/>
      <w:ind w:firstLine="720"/>
      <w:jc w:val="both"/>
    </w:pPr>
    <w:rPr>
      <w:rFonts w:ascii="Verdana" w:hAnsi="Verdana"/>
      <w:sz w:val="20"/>
      <w:lang w:val="en-US" w:eastAsia="en-US"/>
      <w14:ligatures w14:val="standardContextual"/>
    </w:rPr>
  </w:style>
  <w:style w:type="character" w:styleId="LineNumber">
    <w:name w:val="line number"/>
    <w:basedOn w:val="DefaultParagraphFont"/>
    <w:uiPriority w:val="99"/>
    <w:semiHidden/>
    <w:unhideWhenUsed/>
    <w:rsid w:val="00A87727"/>
  </w:style>
  <w:style w:type="paragraph" w:customStyle="1" w:styleId="Bulletnew">
    <w:name w:val="Bullet new"/>
    <w:basedOn w:val="Normal"/>
    <w:rsid w:val="00061D13"/>
    <w:pPr>
      <w:numPr>
        <w:ilvl w:val="1"/>
        <w:numId w:val="13"/>
      </w:numPr>
      <w:tabs>
        <w:tab w:val="num" w:pos="741"/>
        <w:tab w:val="right" w:pos="8222"/>
      </w:tabs>
      <w:spacing w:after="120" w:line="280" w:lineRule="atLeast"/>
      <w:ind w:left="741" w:hanging="456"/>
    </w:pPr>
    <w:rPr>
      <w:spacing w:val="-1"/>
      <w:sz w:val="20"/>
      <w:szCs w:val="24"/>
      <w:lang w:eastAsia="en-US"/>
    </w:rPr>
  </w:style>
  <w:style w:type="character" w:customStyle="1" w:styleId="Heading5Char">
    <w:name w:val="Heading 5 Char"/>
    <w:basedOn w:val="DefaultParagraphFont"/>
    <w:link w:val="Heading5"/>
    <w:rsid w:val="00A168EE"/>
    <w:rPr>
      <w:rFonts w:ascii="Times New Roman" w:eastAsia="Times New Roman" w:hAnsi="Times New Roman" w:cs="Times New Roman"/>
      <w:b/>
      <w:bCs/>
      <w:i/>
      <w:iCs/>
      <w:sz w:val="26"/>
      <w:szCs w:val="26"/>
      <w:lang w:val="en-GB"/>
    </w:rPr>
  </w:style>
  <w:style w:type="character" w:customStyle="1" w:styleId="Heading6Char">
    <w:name w:val="Heading 6 Char"/>
    <w:basedOn w:val="DefaultParagraphFont"/>
    <w:link w:val="Heading6"/>
    <w:rsid w:val="00A168EE"/>
    <w:rPr>
      <w:rFonts w:asciiTheme="majorHAnsi" w:eastAsiaTheme="majorEastAsia" w:hAnsiTheme="majorHAnsi" w:cstheme="majorBidi"/>
      <w:color w:val="1F4D78" w:themeColor="accent1" w:themeShade="7F"/>
      <w:szCs w:val="24"/>
    </w:rPr>
  </w:style>
  <w:style w:type="character" w:customStyle="1" w:styleId="Heading7Char">
    <w:name w:val="Heading 7 Char"/>
    <w:basedOn w:val="DefaultParagraphFont"/>
    <w:link w:val="Heading7"/>
    <w:rsid w:val="00A168EE"/>
    <w:rPr>
      <w:rFonts w:asciiTheme="majorHAnsi" w:eastAsiaTheme="majorEastAsia" w:hAnsiTheme="majorHAnsi" w:cstheme="majorBidi"/>
      <w:i/>
      <w:iCs/>
      <w:color w:val="404040" w:themeColor="text1" w:themeTint="BF"/>
    </w:rPr>
  </w:style>
  <w:style w:type="character" w:customStyle="1" w:styleId="Heading9Char">
    <w:name w:val="Heading 9 Char"/>
    <w:basedOn w:val="DefaultParagraphFont"/>
    <w:link w:val="Heading9"/>
    <w:rsid w:val="00A168EE"/>
    <w:rPr>
      <w:rFonts w:eastAsia="Times New Roman" w:cs="Arial"/>
      <w:sz w:val="22"/>
      <w:lang w:val="en-GB"/>
    </w:rPr>
  </w:style>
  <w:style w:type="paragraph" w:customStyle="1" w:styleId="ppunkts">
    <w:name w:val="ppunkts"/>
    <w:basedOn w:val="Normal"/>
    <w:rsid w:val="00A168EE"/>
    <w:pPr>
      <w:ind w:left="1872" w:hanging="1152"/>
      <w:jc w:val="both"/>
    </w:pPr>
    <w:rPr>
      <w:rFonts w:ascii="BaltHelvetica" w:hAnsi="BaltHelvetica"/>
    </w:rPr>
  </w:style>
  <w:style w:type="character" w:customStyle="1" w:styleId="Bodytext36">
    <w:name w:val="Body text (36)_"/>
    <w:basedOn w:val="DefaultParagraphFont"/>
    <w:link w:val="Bodytext360"/>
    <w:uiPriority w:val="99"/>
    <w:rsid w:val="00A168EE"/>
    <w:rPr>
      <w:spacing w:val="10"/>
      <w:sz w:val="18"/>
      <w:szCs w:val="18"/>
      <w:shd w:val="clear" w:color="auto" w:fill="FFFFFF"/>
    </w:rPr>
  </w:style>
  <w:style w:type="paragraph" w:customStyle="1" w:styleId="Bodytext360">
    <w:name w:val="Body text (36)"/>
    <w:basedOn w:val="Normal"/>
    <w:link w:val="Bodytext36"/>
    <w:uiPriority w:val="99"/>
    <w:rsid w:val="00A168EE"/>
    <w:pPr>
      <w:shd w:val="clear" w:color="auto" w:fill="FFFFFF"/>
      <w:spacing w:before="420" w:after="240" w:line="0" w:lineRule="atLeast"/>
      <w:ind w:hanging="740"/>
    </w:pPr>
    <w:rPr>
      <w:rFonts w:eastAsiaTheme="minorHAnsi" w:cstheme="minorBidi"/>
      <w:spacing w:val="10"/>
      <w:sz w:val="18"/>
      <w:szCs w:val="18"/>
      <w:lang w:eastAsia="en-US"/>
    </w:rPr>
  </w:style>
  <w:style w:type="character" w:customStyle="1" w:styleId="Bodytext0">
    <w:name w:val="Body text_"/>
    <w:basedOn w:val="DefaultParagraphFont"/>
    <w:link w:val="BodyText3"/>
    <w:rsid w:val="00A168EE"/>
    <w:rPr>
      <w:rFonts w:cs="Times New Roman"/>
      <w:color w:val="000000"/>
      <w:spacing w:val="10"/>
      <w:sz w:val="22"/>
      <w:shd w:val="clear" w:color="auto" w:fill="FFFFFF"/>
    </w:rPr>
  </w:style>
  <w:style w:type="character" w:customStyle="1" w:styleId="BodytextBoldSpacing0pt">
    <w:name w:val="Body text + Bold;Spacing 0 pt"/>
    <w:basedOn w:val="Bodytext0"/>
    <w:rsid w:val="00A168EE"/>
    <w:rPr>
      <w:rFonts w:cs="Times New Roman"/>
      <w:b/>
      <w:bCs/>
      <w:color w:val="000000"/>
      <w:spacing w:val="0"/>
      <w:sz w:val="22"/>
      <w:shd w:val="clear" w:color="auto" w:fill="FFFFFF"/>
    </w:rPr>
  </w:style>
  <w:style w:type="character" w:customStyle="1" w:styleId="Bodytext20">
    <w:name w:val="Body text (2)_"/>
    <w:basedOn w:val="DefaultParagraphFont"/>
    <w:link w:val="Bodytext21"/>
    <w:rsid w:val="00A168EE"/>
    <w:rPr>
      <w:sz w:val="19"/>
      <w:szCs w:val="19"/>
      <w:shd w:val="clear" w:color="auto" w:fill="FFFFFF"/>
    </w:rPr>
  </w:style>
  <w:style w:type="character" w:customStyle="1" w:styleId="Bodytext31">
    <w:name w:val="Body text (3)_"/>
    <w:basedOn w:val="DefaultParagraphFont"/>
    <w:link w:val="Bodytext32"/>
    <w:uiPriority w:val="99"/>
    <w:rsid w:val="00A168EE"/>
    <w:rPr>
      <w:spacing w:val="10"/>
      <w:sz w:val="16"/>
      <w:szCs w:val="16"/>
      <w:shd w:val="clear" w:color="auto" w:fill="FFFFFF"/>
    </w:rPr>
  </w:style>
  <w:style w:type="character" w:customStyle="1" w:styleId="Bodytext37">
    <w:name w:val="Body text (37)_"/>
    <w:basedOn w:val="DefaultParagraphFont"/>
    <w:link w:val="Bodytext370"/>
    <w:uiPriority w:val="99"/>
    <w:rsid w:val="00A168EE"/>
    <w:rPr>
      <w:sz w:val="17"/>
      <w:szCs w:val="17"/>
      <w:shd w:val="clear" w:color="auto" w:fill="FFFFFF"/>
    </w:rPr>
  </w:style>
  <w:style w:type="paragraph" w:customStyle="1" w:styleId="BodyText3">
    <w:name w:val="Body Text3"/>
    <w:basedOn w:val="Normal"/>
    <w:link w:val="Bodytext0"/>
    <w:rsid w:val="00A168EE"/>
    <w:pPr>
      <w:numPr>
        <w:ilvl w:val="1"/>
        <w:numId w:val="29"/>
      </w:numPr>
      <w:shd w:val="clear" w:color="auto" w:fill="FFFFFF"/>
      <w:spacing w:after="120" w:line="264" w:lineRule="auto"/>
      <w:jc w:val="both"/>
    </w:pPr>
    <w:rPr>
      <w:rFonts w:eastAsiaTheme="minorHAnsi"/>
      <w:color w:val="000000"/>
      <w:spacing w:val="10"/>
      <w:sz w:val="22"/>
      <w:szCs w:val="22"/>
      <w:lang w:eastAsia="en-US"/>
    </w:rPr>
  </w:style>
  <w:style w:type="paragraph" w:customStyle="1" w:styleId="Bodytext21">
    <w:name w:val="Body text (2)"/>
    <w:basedOn w:val="Normal"/>
    <w:link w:val="Bodytext20"/>
    <w:rsid w:val="00A168EE"/>
    <w:pPr>
      <w:shd w:val="clear" w:color="auto" w:fill="FFFFFF"/>
      <w:spacing w:before="60" w:line="252" w:lineRule="exact"/>
      <w:ind w:hanging="740"/>
      <w:jc w:val="both"/>
    </w:pPr>
    <w:rPr>
      <w:rFonts w:eastAsiaTheme="minorHAnsi" w:cstheme="minorBidi"/>
      <w:sz w:val="19"/>
      <w:szCs w:val="19"/>
      <w:lang w:eastAsia="en-US"/>
    </w:rPr>
  </w:style>
  <w:style w:type="paragraph" w:customStyle="1" w:styleId="Bodytext32">
    <w:name w:val="Body text (3)"/>
    <w:basedOn w:val="Normal"/>
    <w:link w:val="Bodytext31"/>
    <w:uiPriority w:val="99"/>
    <w:rsid w:val="00A168EE"/>
    <w:pPr>
      <w:shd w:val="clear" w:color="auto" w:fill="FFFFFF"/>
      <w:spacing w:line="0" w:lineRule="atLeast"/>
      <w:ind w:hanging="800"/>
    </w:pPr>
    <w:rPr>
      <w:rFonts w:eastAsiaTheme="minorHAnsi" w:cstheme="minorBidi"/>
      <w:spacing w:val="10"/>
      <w:sz w:val="16"/>
      <w:szCs w:val="16"/>
      <w:lang w:eastAsia="en-US"/>
    </w:rPr>
  </w:style>
  <w:style w:type="paragraph" w:customStyle="1" w:styleId="Bodytext370">
    <w:name w:val="Body text (37)"/>
    <w:basedOn w:val="Normal"/>
    <w:link w:val="Bodytext37"/>
    <w:uiPriority w:val="99"/>
    <w:rsid w:val="00A168EE"/>
    <w:pPr>
      <w:shd w:val="clear" w:color="auto" w:fill="FFFFFF"/>
      <w:spacing w:before="60" w:after="60" w:line="0" w:lineRule="atLeast"/>
      <w:ind w:hanging="780"/>
      <w:jc w:val="both"/>
    </w:pPr>
    <w:rPr>
      <w:rFonts w:eastAsiaTheme="minorHAnsi" w:cstheme="minorBidi"/>
      <w:sz w:val="17"/>
      <w:szCs w:val="17"/>
      <w:lang w:eastAsia="en-US"/>
    </w:rPr>
  </w:style>
  <w:style w:type="character" w:styleId="SubtleEmphasis">
    <w:name w:val="Subtle Emphasis"/>
    <w:basedOn w:val="DefaultParagraphFont"/>
    <w:uiPriority w:val="19"/>
    <w:qFormat/>
    <w:rsid w:val="00A168EE"/>
    <w:rPr>
      <w:i/>
      <w:iCs/>
      <w:color w:val="808080" w:themeColor="text1" w:themeTint="7F"/>
    </w:rPr>
  </w:style>
  <w:style w:type="paragraph" w:styleId="List3">
    <w:name w:val="List 3"/>
    <w:basedOn w:val="Normal"/>
    <w:rsid w:val="00A168EE"/>
    <w:pPr>
      <w:tabs>
        <w:tab w:val="num" w:pos="4560"/>
      </w:tabs>
      <w:ind w:left="3840"/>
      <w:jc w:val="both"/>
    </w:pPr>
    <w:rPr>
      <w:rFonts w:ascii="Times New Roman" w:hAnsi="Times New Roman"/>
      <w:color w:val="000000"/>
      <w:szCs w:val="24"/>
      <w:lang w:eastAsia="en-US"/>
    </w:rPr>
  </w:style>
  <w:style w:type="paragraph" w:customStyle="1" w:styleId="Nodaa2">
    <w:name w:val="Nodaļa 2"/>
    <w:basedOn w:val="Heading2"/>
    <w:rsid w:val="00A168EE"/>
    <w:pPr>
      <w:keepLines w:val="0"/>
      <w:widowControl w:val="0"/>
      <w:numPr>
        <w:numId w:val="31"/>
      </w:numPr>
      <w:spacing w:before="240" w:after="120"/>
      <w:jc w:val="both"/>
    </w:pPr>
    <w:rPr>
      <w:rFonts w:ascii="Times New Roman" w:eastAsia="Times New Roman" w:hAnsi="Times New Roman" w:cs="Times New Roman"/>
      <w:b/>
      <w:noProof/>
      <w:snapToGrid w:val="0"/>
      <w:color w:val="auto"/>
      <w:sz w:val="24"/>
      <w:szCs w:val="20"/>
      <w:lang w:eastAsia="en-US"/>
    </w:rPr>
  </w:style>
  <w:style w:type="character" w:styleId="BookTitle">
    <w:name w:val="Book Title"/>
    <w:basedOn w:val="DefaultParagraphFont"/>
    <w:uiPriority w:val="33"/>
    <w:qFormat/>
    <w:rsid w:val="00A168EE"/>
    <w:rPr>
      <w:b/>
      <w:bCs/>
      <w:smallCaps/>
      <w:spacing w:val="5"/>
    </w:rPr>
  </w:style>
  <w:style w:type="paragraph" w:customStyle="1" w:styleId="tv20787921">
    <w:name w:val="tv207_87_921"/>
    <w:basedOn w:val="Normal"/>
    <w:rsid w:val="00A168EE"/>
    <w:pPr>
      <w:spacing w:after="567" w:line="360" w:lineRule="auto"/>
      <w:jc w:val="center"/>
    </w:pPr>
    <w:rPr>
      <w:rFonts w:ascii="Verdana" w:hAnsi="Verdana"/>
      <w:b/>
      <w:bCs/>
      <w:sz w:val="28"/>
      <w:szCs w:val="28"/>
    </w:rPr>
  </w:style>
  <w:style w:type="paragraph" w:customStyle="1" w:styleId="Normal1">
    <w:name w:val="Normal1"/>
    <w:basedOn w:val="Normal"/>
    <w:uiPriority w:val="99"/>
    <w:rsid w:val="00A168EE"/>
    <w:pPr>
      <w:ind w:left="1134" w:hanging="567"/>
      <w:jc w:val="both"/>
    </w:pPr>
    <w:rPr>
      <w:rFonts w:ascii="BaltArial" w:eastAsia="Arial Unicode MS" w:hAnsi="BaltArial"/>
      <w:sz w:val="22"/>
      <w:lang w:val="en-US" w:eastAsia="en-US"/>
    </w:rPr>
  </w:style>
  <w:style w:type="paragraph" w:customStyle="1" w:styleId="BodyText210">
    <w:name w:val="Body Text 21"/>
    <w:basedOn w:val="Normal"/>
    <w:rsid w:val="00A168EE"/>
    <w:rPr>
      <w:noProof/>
      <w:sz w:val="22"/>
      <w:lang w:eastAsia="fr-FR"/>
    </w:rPr>
  </w:style>
  <w:style w:type="character" w:customStyle="1" w:styleId="HeaderChar2">
    <w:name w:val="Header Char2"/>
    <w:basedOn w:val="DefaultParagraphFont"/>
    <w:locked/>
    <w:rsid w:val="00A168EE"/>
    <w:rPr>
      <w:rFonts w:cs="Times New Roman"/>
      <w:sz w:val="24"/>
      <w:szCs w:val="24"/>
      <w:lang w:val="lv-LV" w:eastAsia="en-US" w:bidi="ar-SA"/>
    </w:rPr>
  </w:style>
  <w:style w:type="paragraph" w:styleId="List2">
    <w:name w:val="List 2"/>
    <w:basedOn w:val="Normal"/>
    <w:unhideWhenUsed/>
    <w:rsid w:val="00A168EE"/>
    <w:pPr>
      <w:ind w:left="566" w:hanging="283"/>
      <w:contextualSpacing/>
    </w:pPr>
    <w:rPr>
      <w:rFonts w:ascii="Times New Roman" w:hAnsi="Times New Roman"/>
      <w:szCs w:val="24"/>
      <w:lang w:eastAsia="en-US"/>
    </w:rPr>
  </w:style>
  <w:style w:type="paragraph" w:styleId="ListBullet">
    <w:name w:val="List Bullet"/>
    <w:basedOn w:val="Normal"/>
    <w:autoRedefine/>
    <w:rsid w:val="00A168EE"/>
    <w:pPr>
      <w:ind w:left="641" w:hanging="357"/>
      <w:jc w:val="both"/>
    </w:pPr>
    <w:rPr>
      <w:rFonts w:ascii="Times New Roman" w:hAnsi="Times New Roman"/>
      <w:szCs w:val="24"/>
      <w:lang w:eastAsia="en-US"/>
    </w:rPr>
  </w:style>
  <w:style w:type="character" w:customStyle="1" w:styleId="apple-converted-space">
    <w:name w:val="apple-converted-space"/>
    <w:rsid w:val="00A168EE"/>
  </w:style>
  <w:style w:type="paragraph" w:customStyle="1" w:styleId="Punkts">
    <w:name w:val="Punkts"/>
    <w:basedOn w:val="Normal"/>
    <w:next w:val="Apakpunkts"/>
    <w:rsid w:val="00A168EE"/>
    <w:pPr>
      <w:tabs>
        <w:tab w:val="num" w:pos="851"/>
      </w:tabs>
      <w:ind w:left="851" w:hanging="851"/>
    </w:pPr>
    <w:rPr>
      <w:b/>
      <w:sz w:val="20"/>
      <w:szCs w:val="24"/>
    </w:rPr>
  </w:style>
  <w:style w:type="paragraph" w:customStyle="1" w:styleId="Paragrfs">
    <w:name w:val="Paragrāfs"/>
    <w:basedOn w:val="Normal"/>
    <w:next w:val="Normal"/>
    <w:rsid w:val="00A168EE"/>
    <w:pPr>
      <w:tabs>
        <w:tab w:val="num" w:pos="851"/>
      </w:tabs>
      <w:ind w:left="851" w:hanging="851"/>
      <w:jc w:val="both"/>
    </w:pPr>
    <w:rPr>
      <w:sz w:val="20"/>
      <w:szCs w:val="24"/>
    </w:rPr>
  </w:style>
  <w:style w:type="paragraph" w:customStyle="1" w:styleId="StyleAArial10ptLeft0cm">
    <w:name w:val="Style A + Arial 10 pt Left:  0 cm"/>
    <w:basedOn w:val="Normal"/>
    <w:rsid w:val="00A168EE"/>
    <w:pPr>
      <w:tabs>
        <w:tab w:val="left" w:pos="1701"/>
        <w:tab w:val="left" w:pos="2268"/>
        <w:tab w:val="right" w:pos="8505"/>
      </w:tabs>
      <w:spacing w:after="120" w:line="280" w:lineRule="atLeast"/>
    </w:pPr>
    <w:rPr>
      <w:sz w:val="20"/>
      <w:lang w:eastAsia="en-US"/>
    </w:rPr>
  </w:style>
  <w:style w:type="paragraph" w:customStyle="1" w:styleId="nDaa">
    <w:name w:val="nDaļa"/>
    <w:basedOn w:val="Normal"/>
    <w:rsid w:val="00A168EE"/>
    <w:pPr>
      <w:jc w:val="center"/>
    </w:pPr>
    <w:rPr>
      <w:rFonts w:cs="Arial"/>
      <w:b/>
      <w:bCs/>
      <w:sz w:val="20"/>
      <w:szCs w:val="24"/>
      <w:lang w:eastAsia="en-US"/>
    </w:rPr>
  </w:style>
  <w:style w:type="paragraph" w:styleId="List">
    <w:name w:val="List"/>
    <w:basedOn w:val="Normal"/>
    <w:rsid w:val="00A168EE"/>
    <w:pPr>
      <w:numPr>
        <w:numId w:val="33"/>
      </w:numPr>
    </w:pPr>
    <w:rPr>
      <w:rFonts w:ascii="Times New Roman" w:hAnsi="Times New Roman"/>
      <w:lang w:eastAsia="en-US"/>
    </w:rPr>
  </w:style>
  <w:style w:type="paragraph" w:customStyle="1" w:styleId="Rindkopa">
    <w:name w:val="Rindkopa"/>
    <w:basedOn w:val="Normal"/>
    <w:next w:val="Punkts"/>
    <w:rsid w:val="00A168EE"/>
    <w:pPr>
      <w:ind w:left="851"/>
      <w:jc w:val="both"/>
    </w:pPr>
    <w:rPr>
      <w:sz w:val="20"/>
      <w:szCs w:val="24"/>
    </w:rPr>
  </w:style>
  <w:style w:type="paragraph" w:customStyle="1" w:styleId="naisf">
    <w:name w:val="naisf"/>
    <w:basedOn w:val="Normal"/>
    <w:rsid w:val="00A168EE"/>
    <w:pPr>
      <w:spacing w:before="100" w:beforeAutospacing="1" w:after="100" w:afterAutospacing="1"/>
      <w:jc w:val="both"/>
    </w:pPr>
    <w:rPr>
      <w:rFonts w:ascii="Times New Roman" w:hAnsi="Times New Roman"/>
      <w:szCs w:val="24"/>
      <w:lang w:eastAsia="en-US"/>
    </w:rPr>
  </w:style>
  <w:style w:type="paragraph" w:customStyle="1" w:styleId="Nodaa">
    <w:name w:val="Nodaļa"/>
    <w:basedOn w:val="Normal"/>
    <w:rsid w:val="00A168EE"/>
    <w:rPr>
      <w:rFonts w:cs="Arial"/>
      <w:b/>
      <w:bCs/>
      <w:sz w:val="20"/>
      <w:szCs w:val="24"/>
      <w:lang w:eastAsia="en-US"/>
    </w:rPr>
  </w:style>
  <w:style w:type="paragraph" w:customStyle="1" w:styleId="Atsauce">
    <w:name w:val="Atsauce"/>
    <w:basedOn w:val="FootnoteText"/>
    <w:rsid w:val="00A168EE"/>
    <w:rPr>
      <w:rFonts w:cs="Arial"/>
      <w:sz w:val="16"/>
      <w:szCs w:val="16"/>
    </w:rPr>
  </w:style>
  <w:style w:type="character" w:customStyle="1" w:styleId="BodyTextChar2">
    <w:name w:val="Body Text Char2"/>
    <w:aliases w:val="Body Text Char Char Char Char Char Char Char1,Body Text Char Char Char Char Char1,Body Text Char Char Char1,Body Text Char1 Char Char Char Char Char1,Body Text Char2 Char Char Char1,Body Text1 Char"/>
    <w:rsid w:val="00A168EE"/>
    <w:rPr>
      <w:sz w:val="24"/>
      <w:szCs w:val="24"/>
      <w:lang w:val="lv-LV" w:eastAsia="lv-LV" w:bidi="ar-SA"/>
    </w:rPr>
  </w:style>
  <w:style w:type="character" w:customStyle="1" w:styleId="BodyText1Rakstz">
    <w:name w:val="Body Text1 Rakstz."/>
    <w:rsid w:val="00A168EE"/>
    <w:rPr>
      <w:sz w:val="24"/>
      <w:szCs w:val="24"/>
      <w:lang w:val="lv-LV" w:eastAsia="en-US" w:bidi="ar-SA"/>
    </w:rPr>
  </w:style>
  <w:style w:type="paragraph" w:customStyle="1" w:styleId="Body2">
    <w:name w:val="Body 2"/>
    <w:basedOn w:val="Normal"/>
    <w:rsid w:val="00A168EE"/>
    <w:pPr>
      <w:spacing w:after="210" w:line="264" w:lineRule="auto"/>
      <w:ind w:left="709"/>
      <w:jc w:val="both"/>
    </w:pPr>
    <w:rPr>
      <w:rFonts w:cs="Arial"/>
      <w:snapToGrid w:val="0"/>
      <w:sz w:val="21"/>
      <w:szCs w:val="21"/>
      <w:lang w:eastAsia="en-US"/>
    </w:rPr>
  </w:style>
  <w:style w:type="paragraph" w:customStyle="1" w:styleId="Level2">
    <w:name w:val="Level 2"/>
    <w:basedOn w:val="Body2"/>
    <w:next w:val="Body2"/>
    <w:qFormat/>
    <w:rsid w:val="00A168EE"/>
    <w:pPr>
      <w:numPr>
        <w:ilvl w:val="1"/>
        <w:numId w:val="35"/>
      </w:numPr>
      <w:outlineLvl w:val="1"/>
    </w:pPr>
  </w:style>
  <w:style w:type="paragraph" w:customStyle="1" w:styleId="TableText">
    <w:name w:val="Table Text"/>
    <w:basedOn w:val="Normal"/>
    <w:rsid w:val="00A168EE"/>
    <w:pPr>
      <w:jc w:val="both"/>
    </w:pPr>
    <w:rPr>
      <w:rFonts w:ascii="Times New Roman" w:hAnsi="Times New Roman"/>
      <w:lang w:eastAsia="en-US"/>
    </w:rPr>
  </w:style>
  <w:style w:type="paragraph" w:customStyle="1" w:styleId="PielikumiRakstz">
    <w:name w:val="Pielikumi Rakstz."/>
    <w:basedOn w:val="BodyText"/>
    <w:link w:val="PielikumiRakstzRakstz"/>
    <w:rsid w:val="00A168EE"/>
    <w:pPr>
      <w:spacing w:after="0"/>
      <w:jc w:val="both"/>
    </w:pPr>
    <w:rPr>
      <w:rFonts w:ascii="Arial" w:hAnsi="Arial" w:cs="Arial"/>
      <w:b/>
      <w:bCs/>
    </w:rPr>
  </w:style>
  <w:style w:type="character" w:customStyle="1" w:styleId="PielikumiRakstzRakstz">
    <w:name w:val="Pielikumi Rakstz. Rakstz."/>
    <w:link w:val="PielikumiRakstz"/>
    <w:rsid w:val="00A168EE"/>
    <w:rPr>
      <w:rFonts w:eastAsia="Times New Roman" w:cs="Arial"/>
      <w:b/>
      <w:bCs/>
      <w:szCs w:val="24"/>
      <w:lang w:eastAsia="lv-LV"/>
      <w14:ligatures w14:val="standardContextual"/>
    </w:rPr>
  </w:style>
  <w:style w:type="paragraph" w:customStyle="1" w:styleId="Annexetitle">
    <w:name w:val="Annexe_title"/>
    <w:basedOn w:val="Heading1"/>
    <w:next w:val="Normal"/>
    <w:autoRedefine/>
    <w:rsid w:val="00A168EE"/>
    <w:pPr>
      <w:keepNext w:val="0"/>
      <w:pageBreakBefore/>
      <w:spacing w:before="240" w:after="240"/>
      <w:jc w:val="left"/>
      <w:outlineLvl w:val="9"/>
    </w:pPr>
    <w:rPr>
      <w:b w:val="0"/>
      <w:bCs/>
      <w:lang w:eastAsia="en-US"/>
    </w:rPr>
  </w:style>
  <w:style w:type="character" w:customStyle="1" w:styleId="PamattekstsBodyText1Rakstz">
    <w:name w:val="Pamatteksts;Body Text1 Rakstz."/>
    <w:rsid w:val="00A168EE"/>
    <w:rPr>
      <w:sz w:val="24"/>
      <w:szCs w:val="24"/>
      <w:lang w:val="lv-LV" w:eastAsia="en-US" w:bidi="ar-SA"/>
    </w:rPr>
  </w:style>
  <w:style w:type="paragraph" w:customStyle="1" w:styleId="Text1">
    <w:name w:val="Text 1"/>
    <w:basedOn w:val="Normal"/>
    <w:rsid w:val="00A168EE"/>
    <w:pPr>
      <w:spacing w:after="240"/>
      <w:ind w:left="482"/>
      <w:jc w:val="both"/>
    </w:pPr>
    <w:rPr>
      <w:noProof/>
      <w:sz w:val="20"/>
      <w:lang w:eastAsia="sv-SE"/>
    </w:rPr>
  </w:style>
  <w:style w:type="paragraph" w:customStyle="1" w:styleId="oddl-nadpis">
    <w:name w:val="oddíl-nadpis"/>
    <w:basedOn w:val="Normal"/>
    <w:rsid w:val="00A168EE"/>
    <w:pPr>
      <w:keepNext/>
      <w:widowControl w:val="0"/>
      <w:tabs>
        <w:tab w:val="left" w:pos="567"/>
      </w:tabs>
      <w:spacing w:before="240" w:line="240" w:lineRule="exact"/>
    </w:pPr>
    <w:rPr>
      <w:b/>
      <w:lang w:val="cs-CZ" w:eastAsia="en-US"/>
    </w:rPr>
  </w:style>
  <w:style w:type="paragraph" w:customStyle="1" w:styleId="tabulka">
    <w:name w:val="tabulka"/>
    <w:basedOn w:val="Normal"/>
    <w:rsid w:val="00A168EE"/>
    <w:pPr>
      <w:widowControl w:val="0"/>
      <w:spacing w:before="120" w:line="240" w:lineRule="exact"/>
      <w:jc w:val="center"/>
    </w:pPr>
    <w:rPr>
      <w:sz w:val="20"/>
      <w:lang w:val="cs-CZ" w:eastAsia="en-US"/>
    </w:rPr>
  </w:style>
  <w:style w:type="paragraph" w:customStyle="1" w:styleId="Bullet">
    <w:name w:val="Bullet"/>
    <w:basedOn w:val="Normal"/>
    <w:rsid w:val="00A168EE"/>
    <w:pPr>
      <w:numPr>
        <w:numId w:val="36"/>
      </w:numPr>
      <w:spacing w:before="80" w:after="120" w:line="280" w:lineRule="atLeast"/>
    </w:pPr>
    <w:rPr>
      <w:sz w:val="20"/>
      <w:lang w:eastAsia="en-US"/>
    </w:rPr>
  </w:style>
  <w:style w:type="paragraph" w:customStyle="1" w:styleId="NoIndent">
    <w:name w:val="No Indent"/>
    <w:basedOn w:val="Normal"/>
    <w:next w:val="Normal"/>
    <w:link w:val="NoIndentChar"/>
    <w:rsid w:val="00A168EE"/>
    <w:rPr>
      <w:rFonts w:ascii="Times New Roman" w:hAnsi="Times New Roman"/>
      <w:color w:val="000000"/>
      <w:sz w:val="22"/>
      <w:szCs w:val="24"/>
      <w:lang w:eastAsia="en-US"/>
    </w:rPr>
  </w:style>
  <w:style w:type="character" w:customStyle="1" w:styleId="NoIndentChar">
    <w:name w:val="No Indent Char"/>
    <w:link w:val="NoIndent"/>
    <w:rsid w:val="00A168EE"/>
    <w:rPr>
      <w:rFonts w:ascii="Times New Roman" w:eastAsia="Times New Roman" w:hAnsi="Times New Roman" w:cs="Times New Roman"/>
      <w:color w:val="000000"/>
      <w:sz w:val="22"/>
      <w:szCs w:val="24"/>
      <w:lang w:val="en-GB"/>
    </w:rPr>
  </w:style>
  <w:style w:type="paragraph" w:customStyle="1" w:styleId="LG-ligums-1">
    <w:name w:val="LG-ligums-1"/>
    <w:basedOn w:val="Heading1"/>
    <w:rsid w:val="00A168EE"/>
    <w:rPr>
      <w:rFonts w:ascii="Times New Roman" w:hAnsi="Times New Roman"/>
      <w:sz w:val="36"/>
      <w:lang w:val="ru-RU" w:eastAsia="en-US"/>
    </w:rPr>
  </w:style>
  <w:style w:type="paragraph" w:customStyle="1" w:styleId="Section">
    <w:name w:val="Section"/>
    <w:basedOn w:val="Normal"/>
    <w:rsid w:val="00A168EE"/>
    <w:pPr>
      <w:widowControl w:val="0"/>
      <w:spacing w:line="360" w:lineRule="exact"/>
      <w:jc w:val="center"/>
    </w:pPr>
    <w:rPr>
      <w:b/>
      <w:sz w:val="32"/>
      <w:lang w:val="cs-CZ" w:eastAsia="en-US"/>
    </w:rPr>
  </w:style>
  <w:style w:type="paragraph" w:customStyle="1" w:styleId="text">
    <w:name w:val="text"/>
    <w:rsid w:val="00A168EE"/>
    <w:pPr>
      <w:widowControl w:val="0"/>
      <w:spacing w:before="240" w:after="0" w:line="240" w:lineRule="exact"/>
      <w:jc w:val="both"/>
    </w:pPr>
    <w:rPr>
      <w:rFonts w:eastAsia="Times New Roman" w:cs="Times New Roman"/>
      <w:szCs w:val="20"/>
      <w:lang w:val="cs-CZ"/>
    </w:rPr>
  </w:style>
  <w:style w:type="paragraph" w:customStyle="1" w:styleId="text-3mezera">
    <w:name w:val="text - 3 mezera"/>
    <w:basedOn w:val="Normal"/>
    <w:rsid w:val="00A168EE"/>
    <w:pPr>
      <w:widowControl w:val="0"/>
      <w:spacing w:before="60" w:line="240" w:lineRule="exact"/>
      <w:jc w:val="both"/>
    </w:pPr>
    <w:rPr>
      <w:lang w:val="cs-CZ" w:eastAsia="en-US"/>
    </w:rPr>
  </w:style>
  <w:style w:type="paragraph" w:customStyle="1" w:styleId="StyleHeading2Before18ptAfter6pt">
    <w:name w:val="Style Heading 2 + Before:  18 pt After:  6 pt"/>
    <w:basedOn w:val="Heading2"/>
    <w:rsid w:val="00A168EE"/>
    <w:pPr>
      <w:tabs>
        <w:tab w:val="left" w:pos="680"/>
        <w:tab w:val="num" w:pos="1440"/>
      </w:tabs>
      <w:spacing w:before="240" w:after="60"/>
      <w:ind w:left="1440" w:hanging="360"/>
    </w:pPr>
    <w:rPr>
      <w:rFonts w:ascii="Times New Roman" w:eastAsia="Times New Roman" w:hAnsi="Times New Roman" w:cs="Times New Roman"/>
      <w:b/>
      <w:bCs/>
      <w:color w:val="auto"/>
      <w:spacing w:val="-2"/>
      <w:sz w:val="28"/>
      <w:szCs w:val="28"/>
      <w:u w:val="single"/>
      <w:lang w:eastAsia="en-US"/>
    </w:rPr>
  </w:style>
  <w:style w:type="paragraph" w:customStyle="1" w:styleId="StyleHeading1After6pt">
    <w:name w:val="Style Heading 1 + After:  6 pt"/>
    <w:basedOn w:val="Heading1"/>
    <w:rsid w:val="00A168EE"/>
    <w:pPr>
      <w:keepNext w:val="0"/>
      <w:widowControl w:val="0"/>
      <w:numPr>
        <w:numId w:val="37"/>
      </w:numPr>
      <w:tabs>
        <w:tab w:val="num" w:pos="2345"/>
      </w:tabs>
      <w:spacing w:before="120" w:after="60"/>
      <w:ind w:left="2345" w:hanging="360"/>
      <w:jc w:val="left"/>
    </w:pPr>
    <w:rPr>
      <w:rFonts w:ascii="Times New Roman" w:hAnsi="Times New Roman"/>
      <w:bCs/>
      <w:sz w:val="28"/>
      <w:szCs w:val="28"/>
      <w:lang w:eastAsia="en-US"/>
    </w:rPr>
  </w:style>
  <w:style w:type="paragraph" w:customStyle="1" w:styleId="StyleHeading3Arial">
    <w:name w:val="Style Heading 3 + Arial"/>
    <w:basedOn w:val="Heading3"/>
    <w:rsid w:val="00A168EE"/>
    <w:pPr>
      <w:keepLines/>
      <w:tabs>
        <w:tab w:val="num" w:pos="2160"/>
      </w:tabs>
      <w:spacing w:after="0"/>
      <w:ind w:left="2160" w:hanging="180"/>
    </w:pPr>
    <w:rPr>
      <w:rFonts w:ascii="Times New Roman" w:hAnsi="Times New Roman"/>
      <w:bCs w:val="0"/>
      <w:spacing w:val="-3"/>
      <w:sz w:val="24"/>
      <w:szCs w:val="24"/>
      <w:lang w:val="en-GB" w:eastAsia="en-US"/>
    </w:rPr>
  </w:style>
  <w:style w:type="paragraph" w:customStyle="1" w:styleId="StyleHeading4DJ">
    <w:name w:val="Style Heading 4 DJ"/>
    <w:basedOn w:val="StyleHeading3Arial"/>
    <w:rsid w:val="00A168EE"/>
    <w:pPr>
      <w:tabs>
        <w:tab w:val="clear" w:pos="2160"/>
        <w:tab w:val="left" w:pos="851"/>
        <w:tab w:val="num" w:pos="2880"/>
      </w:tabs>
      <w:spacing w:after="240"/>
      <w:ind w:left="2880" w:hanging="360"/>
      <w:outlineLvl w:val="3"/>
    </w:pPr>
    <w:rPr>
      <w:rFonts w:ascii="Arial" w:hAnsi="Arial"/>
      <w:i/>
      <w:spacing w:val="-6"/>
      <w:sz w:val="20"/>
      <w:u w:val="single"/>
    </w:rPr>
  </w:style>
  <w:style w:type="paragraph" w:customStyle="1" w:styleId="Normaltext">
    <w:name w:val="Normal text"/>
    <w:basedOn w:val="Normal"/>
    <w:rsid w:val="00A168EE"/>
    <w:pPr>
      <w:spacing w:before="60" w:after="60"/>
      <w:ind w:left="709"/>
      <w:jc w:val="both"/>
    </w:pPr>
    <w:rPr>
      <w:sz w:val="20"/>
      <w:lang w:eastAsia="en-US"/>
    </w:rPr>
  </w:style>
  <w:style w:type="paragraph" w:customStyle="1" w:styleId="Basic">
    <w:name w:val="Basic"/>
    <w:basedOn w:val="Normal"/>
    <w:rsid w:val="00A168EE"/>
    <w:pPr>
      <w:spacing w:before="60" w:after="60" w:line="280" w:lineRule="atLeast"/>
    </w:pPr>
    <w:rPr>
      <w:rFonts w:ascii="Times New Roman" w:hAnsi="Times New Roman"/>
      <w:sz w:val="20"/>
      <w:szCs w:val="24"/>
      <w:lang w:eastAsia="en-US"/>
    </w:rPr>
  </w:style>
  <w:style w:type="paragraph" w:customStyle="1" w:styleId="StyleBodyText2Bold">
    <w:name w:val="Style Body Text 2 + Bold"/>
    <w:basedOn w:val="BodyText2"/>
    <w:autoRedefine/>
    <w:rsid w:val="00A168EE"/>
    <w:pPr>
      <w:tabs>
        <w:tab w:val="left" w:pos="1062"/>
        <w:tab w:val="left" w:pos="7180"/>
        <w:tab w:val="left" w:pos="8243"/>
        <w:tab w:val="left" w:pos="13720"/>
      </w:tabs>
      <w:spacing w:line="240" w:lineRule="auto"/>
    </w:pPr>
    <w:rPr>
      <w:rFonts w:ascii="Arial" w:hAnsi="Arial" w:cs="Arial"/>
      <w:b/>
      <w:iCs/>
      <w:spacing w:val="-2"/>
      <w:lang w:val="en-GB" w:eastAsia="en-US"/>
    </w:rPr>
  </w:style>
  <w:style w:type="paragraph" w:customStyle="1" w:styleId="Single">
    <w:name w:val="Single"/>
    <w:basedOn w:val="Normal"/>
    <w:rsid w:val="00A168EE"/>
    <w:pPr>
      <w:spacing w:line="300" w:lineRule="atLeast"/>
    </w:pPr>
    <w:rPr>
      <w:rFonts w:ascii="Garamond" w:hAnsi="Garamond"/>
      <w:sz w:val="22"/>
      <w:lang w:eastAsia="en-US"/>
    </w:rPr>
  </w:style>
  <w:style w:type="paragraph" w:customStyle="1" w:styleId="Bulletnewletters">
    <w:name w:val="Bullet new letters"/>
    <w:basedOn w:val="Bulletnew"/>
    <w:rsid w:val="00A168EE"/>
    <w:pPr>
      <w:numPr>
        <w:ilvl w:val="0"/>
        <w:numId w:val="0"/>
      </w:numPr>
      <w:tabs>
        <w:tab w:val="left" w:pos="993"/>
        <w:tab w:val="left" w:pos="2694"/>
        <w:tab w:val="left" w:pos="3261"/>
      </w:tabs>
    </w:pPr>
    <w:rPr>
      <w:szCs w:val="20"/>
    </w:rPr>
  </w:style>
  <w:style w:type="paragraph" w:customStyle="1" w:styleId="Volume">
    <w:name w:val="Volume"/>
    <w:basedOn w:val="text"/>
    <w:next w:val="Section"/>
    <w:rsid w:val="00A168EE"/>
    <w:pPr>
      <w:pageBreakBefore/>
      <w:spacing w:before="360" w:line="360" w:lineRule="exact"/>
      <w:jc w:val="center"/>
    </w:pPr>
    <w:rPr>
      <w:b/>
      <w:sz w:val="36"/>
    </w:rPr>
  </w:style>
  <w:style w:type="paragraph" w:customStyle="1" w:styleId="Bulletnewnumbers">
    <w:name w:val="Bullet new numbers"/>
    <w:basedOn w:val="Bulletnewletters"/>
    <w:rsid w:val="00A168EE"/>
    <w:pPr>
      <w:tabs>
        <w:tab w:val="right" w:pos="8789"/>
      </w:tabs>
      <w:jc w:val="both"/>
    </w:pPr>
    <w:rPr>
      <w:rFonts w:cs="Arial"/>
    </w:rPr>
  </w:style>
  <w:style w:type="paragraph" w:customStyle="1" w:styleId="Bodytxt">
    <w:name w:val="Bodytxt"/>
    <w:basedOn w:val="Normal"/>
    <w:rsid w:val="00A168EE"/>
    <w:pPr>
      <w:keepNext/>
      <w:jc w:val="both"/>
    </w:pPr>
    <w:rPr>
      <w:rFonts w:ascii="Times New Roman" w:hAnsi="Times New Roman"/>
      <w:sz w:val="22"/>
      <w:szCs w:val="24"/>
      <w:lang w:eastAsia="de-DE"/>
    </w:rPr>
  </w:style>
  <w:style w:type="paragraph" w:styleId="PlainText">
    <w:name w:val="Plain Text"/>
    <w:basedOn w:val="Normal"/>
    <w:link w:val="PlainTextChar"/>
    <w:rsid w:val="00A168EE"/>
    <w:pPr>
      <w:spacing w:after="240"/>
      <w:jc w:val="both"/>
    </w:pPr>
    <w:rPr>
      <w:rFonts w:ascii="Courier New" w:hAnsi="Courier New"/>
      <w:sz w:val="20"/>
      <w:lang w:eastAsia="en-US"/>
    </w:rPr>
  </w:style>
  <w:style w:type="character" w:customStyle="1" w:styleId="PlainTextChar">
    <w:name w:val="Plain Text Char"/>
    <w:basedOn w:val="DefaultParagraphFont"/>
    <w:link w:val="PlainText"/>
    <w:rsid w:val="00A168EE"/>
    <w:rPr>
      <w:rFonts w:ascii="Courier New" w:eastAsia="Times New Roman" w:hAnsi="Courier New" w:cs="Times New Roman"/>
      <w:sz w:val="20"/>
      <w:szCs w:val="20"/>
    </w:rPr>
  </w:style>
  <w:style w:type="paragraph" w:customStyle="1" w:styleId="ListBulletNoSpace">
    <w:name w:val="List Bullet NoSpace"/>
    <w:basedOn w:val="ListBullet"/>
    <w:rsid w:val="00A168EE"/>
    <w:pPr>
      <w:numPr>
        <w:ilvl w:val="1"/>
        <w:numId w:val="38"/>
      </w:numPr>
      <w:tabs>
        <w:tab w:val="clear" w:pos="3425"/>
        <w:tab w:val="left" w:pos="425"/>
      </w:tabs>
      <w:spacing w:line="270" w:lineRule="atLeast"/>
      <w:ind w:left="425" w:hanging="425"/>
      <w:jc w:val="left"/>
    </w:pPr>
    <w:rPr>
      <w:sz w:val="23"/>
      <w:szCs w:val="20"/>
      <w:lang w:val="en-GB" w:eastAsia="da-DK"/>
    </w:rPr>
  </w:style>
  <w:style w:type="paragraph" w:customStyle="1" w:styleId="BodyTextNoSpace">
    <w:name w:val="Body Text NoSpace"/>
    <w:basedOn w:val="BodyText"/>
    <w:link w:val="BodyTextNoSpaceChar"/>
    <w:rsid w:val="00A168EE"/>
    <w:pPr>
      <w:spacing w:after="0" w:line="270" w:lineRule="atLeast"/>
    </w:pPr>
    <w:rPr>
      <w:sz w:val="23"/>
      <w:szCs w:val="20"/>
      <w:lang w:val="en-GB" w:eastAsia="da-DK"/>
    </w:rPr>
  </w:style>
  <w:style w:type="character" w:customStyle="1" w:styleId="BodyTextNoSpaceChar">
    <w:name w:val="Body Text NoSpace Char"/>
    <w:link w:val="BodyTextNoSpace"/>
    <w:rsid w:val="00A168EE"/>
    <w:rPr>
      <w:rFonts w:ascii="Times New Roman" w:eastAsia="Times New Roman" w:hAnsi="Times New Roman" w:cs="Times New Roman"/>
      <w:sz w:val="23"/>
      <w:szCs w:val="20"/>
      <w:lang w:val="en-GB" w:eastAsia="da-DK"/>
      <w14:ligatures w14:val="standardContextual"/>
    </w:rPr>
  </w:style>
  <w:style w:type="character" w:customStyle="1" w:styleId="CaptionChar1">
    <w:name w:val="Caption Char1"/>
    <w:aliases w:val="Caption Char Char,Caption Char Char Char Char Char Char Char Char Char Char Char,Caption Char Char Char Char Char1 Char1 Char Char1 Char Char,Caption Char Char Char1 Char Char Char Char,Caption Char Char2 Char1 Char Char Char"/>
    <w:link w:val="Caption"/>
    <w:rsid w:val="00A168EE"/>
    <w:rPr>
      <w:rFonts w:ascii="Times New Roman" w:eastAsia="Times New Roman" w:hAnsi="Times New Roman" w:cs="Times New Roman"/>
      <w:b/>
      <w:bCs/>
      <w:sz w:val="20"/>
      <w:szCs w:val="20"/>
      <w:lang w:eastAsia="lv-LV"/>
      <w14:ligatures w14:val="standardContextual"/>
    </w:rPr>
  </w:style>
  <w:style w:type="paragraph" w:customStyle="1" w:styleId="Table">
    <w:name w:val="Table"/>
    <w:basedOn w:val="Normal"/>
    <w:rsid w:val="00A168EE"/>
    <w:pPr>
      <w:spacing w:before="60" w:after="60" w:line="220" w:lineRule="atLeast"/>
    </w:pPr>
    <w:rPr>
      <w:rFonts w:ascii="DaneHelveticaNeue" w:hAnsi="DaneHelveticaNeue"/>
      <w:sz w:val="18"/>
      <w:lang w:eastAsia="da-DK"/>
    </w:rPr>
  </w:style>
  <w:style w:type="paragraph" w:styleId="List4">
    <w:name w:val="List 4"/>
    <w:basedOn w:val="Normal"/>
    <w:rsid w:val="00A168EE"/>
    <w:pPr>
      <w:ind w:left="1132" w:hanging="283"/>
    </w:pPr>
    <w:rPr>
      <w:rFonts w:ascii="Times New Roman" w:hAnsi="Times New Roman"/>
      <w:szCs w:val="24"/>
      <w:lang w:val="en-US" w:eastAsia="en-US"/>
    </w:rPr>
  </w:style>
  <w:style w:type="paragraph" w:styleId="ListContinue2">
    <w:name w:val="List Continue 2"/>
    <w:basedOn w:val="Normal"/>
    <w:rsid w:val="00A168EE"/>
    <w:pPr>
      <w:spacing w:after="120"/>
      <w:ind w:left="566"/>
    </w:pPr>
    <w:rPr>
      <w:rFonts w:ascii="Times New Roman" w:hAnsi="Times New Roman"/>
      <w:szCs w:val="24"/>
      <w:lang w:val="en-US" w:eastAsia="en-US"/>
    </w:rPr>
  </w:style>
  <w:style w:type="paragraph" w:styleId="ListContinue3">
    <w:name w:val="List Continue 3"/>
    <w:basedOn w:val="Normal"/>
    <w:rsid w:val="00A168EE"/>
    <w:pPr>
      <w:spacing w:after="120"/>
      <w:ind w:left="849"/>
    </w:pPr>
    <w:rPr>
      <w:rFonts w:ascii="Times New Roman" w:hAnsi="Times New Roman"/>
      <w:szCs w:val="24"/>
      <w:lang w:val="en-US" w:eastAsia="en-US"/>
    </w:rPr>
  </w:style>
  <w:style w:type="paragraph" w:customStyle="1" w:styleId="HeaderEven">
    <w:name w:val="HeaderEven"/>
    <w:basedOn w:val="Normal"/>
    <w:rsid w:val="00A168EE"/>
    <w:pPr>
      <w:tabs>
        <w:tab w:val="right" w:pos="7371"/>
      </w:tabs>
      <w:spacing w:line="270" w:lineRule="atLeast"/>
      <w:ind w:left="-2268"/>
    </w:pPr>
    <w:rPr>
      <w:rFonts w:ascii="Times New Roman" w:hAnsi="Times New Roman"/>
      <w:sz w:val="23"/>
      <w:lang w:eastAsia="da-DK"/>
    </w:rPr>
  </w:style>
  <w:style w:type="paragraph" w:customStyle="1" w:styleId="BodyMargin">
    <w:name w:val="Body Margin"/>
    <w:basedOn w:val="BodyText"/>
    <w:next w:val="BodyText"/>
    <w:rsid w:val="00A168EE"/>
    <w:pPr>
      <w:spacing w:after="270" w:line="270" w:lineRule="atLeast"/>
      <w:ind w:hanging="2268"/>
    </w:pPr>
    <w:rPr>
      <w:sz w:val="23"/>
      <w:szCs w:val="20"/>
      <w:lang w:val="en-GB" w:eastAsia="da-DK"/>
    </w:rPr>
  </w:style>
  <w:style w:type="paragraph" w:customStyle="1" w:styleId="MarginFrame">
    <w:name w:val="Margin Frame"/>
    <w:basedOn w:val="Normal"/>
    <w:rsid w:val="00A168EE"/>
    <w:pPr>
      <w:keepNext/>
      <w:keepLines/>
      <w:framePr w:w="1985" w:wrap="around" w:vAnchor="text" w:hAnchor="margin" w:x="-2267" w:y="1"/>
      <w:spacing w:line="270" w:lineRule="atLeast"/>
    </w:pPr>
    <w:rPr>
      <w:rFonts w:ascii="Times New Roman" w:hAnsi="Times New Roman"/>
      <w:sz w:val="23"/>
      <w:lang w:eastAsia="da-DK"/>
    </w:rPr>
  </w:style>
  <w:style w:type="paragraph" w:customStyle="1" w:styleId="BodyMarginNoSpace">
    <w:name w:val="Body Margin NoSpace"/>
    <w:basedOn w:val="BodyMargin"/>
    <w:next w:val="BodyTextNoSpace"/>
    <w:rsid w:val="00A168EE"/>
    <w:pPr>
      <w:spacing w:after="0"/>
    </w:pPr>
  </w:style>
  <w:style w:type="paragraph" w:styleId="ListBullet2">
    <w:name w:val="List Bullet 2"/>
    <w:basedOn w:val="ListBullet"/>
    <w:uiPriority w:val="99"/>
    <w:rsid w:val="00A168EE"/>
    <w:pPr>
      <w:tabs>
        <w:tab w:val="left" w:pos="851"/>
      </w:tabs>
      <w:spacing w:after="270" w:line="270" w:lineRule="atLeast"/>
      <w:ind w:left="850" w:hanging="425"/>
      <w:jc w:val="left"/>
    </w:pPr>
    <w:rPr>
      <w:sz w:val="23"/>
      <w:szCs w:val="20"/>
      <w:lang w:val="en-GB" w:eastAsia="da-DK"/>
    </w:rPr>
  </w:style>
  <w:style w:type="paragraph" w:customStyle="1" w:styleId="ListBullet2NoSpace">
    <w:name w:val="List Bullet 2 NoSpace"/>
    <w:basedOn w:val="ListBullet2"/>
    <w:rsid w:val="00A168EE"/>
    <w:pPr>
      <w:spacing w:after="0"/>
    </w:pPr>
  </w:style>
  <w:style w:type="paragraph" w:styleId="ListContinue">
    <w:name w:val="List Continue"/>
    <w:basedOn w:val="ListNumber"/>
    <w:rsid w:val="00A168EE"/>
    <w:pPr>
      <w:ind w:firstLine="0"/>
    </w:pPr>
  </w:style>
  <w:style w:type="paragraph" w:styleId="ListNumber">
    <w:name w:val="List Number"/>
    <w:basedOn w:val="BodyText"/>
    <w:rsid w:val="00A168EE"/>
    <w:pPr>
      <w:tabs>
        <w:tab w:val="num" w:pos="2345"/>
      </w:tabs>
      <w:spacing w:after="270" w:line="270" w:lineRule="atLeast"/>
      <w:ind w:left="2345" w:hanging="360"/>
    </w:pPr>
    <w:rPr>
      <w:sz w:val="23"/>
      <w:szCs w:val="20"/>
      <w:lang w:val="en-GB" w:eastAsia="da-DK"/>
    </w:rPr>
  </w:style>
  <w:style w:type="paragraph" w:styleId="ListNumber2">
    <w:name w:val="List Number 2"/>
    <w:basedOn w:val="ListNumber"/>
    <w:rsid w:val="00A168EE"/>
    <w:pPr>
      <w:numPr>
        <w:ilvl w:val="1"/>
      </w:numPr>
      <w:tabs>
        <w:tab w:val="num" w:pos="2345"/>
      </w:tabs>
      <w:ind w:left="850" w:hanging="425"/>
    </w:pPr>
  </w:style>
  <w:style w:type="paragraph" w:customStyle="1" w:styleId="ListContinueNoSpace">
    <w:name w:val="List Continue NoSpace"/>
    <w:basedOn w:val="ListContinue"/>
    <w:rsid w:val="00A168EE"/>
    <w:pPr>
      <w:spacing w:after="0"/>
    </w:pPr>
  </w:style>
  <w:style w:type="paragraph" w:customStyle="1" w:styleId="ListContinue2NoSpace">
    <w:name w:val="List Continue 2 NoSpace"/>
    <w:basedOn w:val="ListContinue2"/>
    <w:rsid w:val="00A168EE"/>
    <w:pPr>
      <w:spacing w:after="0" w:line="270" w:lineRule="atLeast"/>
      <w:ind w:left="851"/>
    </w:pPr>
    <w:rPr>
      <w:sz w:val="23"/>
      <w:szCs w:val="20"/>
      <w:lang w:val="en-GB" w:eastAsia="da-DK"/>
    </w:rPr>
  </w:style>
  <w:style w:type="paragraph" w:customStyle="1" w:styleId="ListNumberNoSpace">
    <w:name w:val="List Number NoSpace"/>
    <w:basedOn w:val="ListNumber"/>
    <w:rsid w:val="00A168EE"/>
    <w:pPr>
      <w:tabs>
        <w:tab w:val="clear" w:pos="2345"/>
        <w:tab w:val="num" w:pos="425"/>
      </w:tabs>
      <w:spacing w:after="0"/>
      <w:ind w:left="425" w:hanging="425"/>
    </w:pPr>
  </w:style>
  <w:style w:type="paragraph" w:customStyle="1" w:styleId="ListNumber2NoSpace">
    <w:name w:val="List Number 2 NoSpace"/>
    <w:basedOn w:val="ListNumber2"/>
    <w:rsid w:val="00A168EE"/>
    <w:pPr>
      <w:numPr>
        <w:ilvl w:val="0"/>
        <w:numId w:val="39"/>
      </w:numPr>
      <w:tabs>
        <w:tab w:val="clear" w:pos="851"/>
        <w:tab w:val="num" w:pos="3425"/>
      </w:tabs>
      <w:spacing w:after="0"/>
      <w:ind w:left="850" w:hanging="425"/>
    </w:pPr>
  </w:style>
  <w:style w:type="paragraph" w:customStyle="1" w:styleId="ListHanging">
    <w:name w:val="List Hanging"/>
    <w:basedOn w:val="BodyText"/>
    <w:rsid w:val="00A168EE"/>
    <w:pPr>
      <w:spacing w:after="270" w:line="270" w:lineRule="atLeast"/>
      <w:ind w:left="1701" w:hanging="1701"/>
    </w:pPr>
    <w:rPr>
      <w:sz w:val="23"/>
      <w:szCs w:val="20"/>
      <w:lang w:val="en-GB" w:eastAsia="da-DK"/>
    </w:rPr>
  </w:style>
  <w:style w:type="paragraph" w:customStyle="1" w:styleId="ListHangingNoSpace">
    <w:name w:val="List Hanging NoSpace"/>
    <w:basedOn w:val="ListHanging"/>
    <w:rsid w:val="00A168EE"/>
    <w:pPr>
      <w:spacing w:after="0"/>
    </w:pPr>
  </w:style>
  <w:style w:type="paragraph" w:styleId="Signature">
    <w:name w:val="Signature"/>
    <w:basedOn w:val="BodyText"/>
    <w:link w:val="SignatureChar"/>
    <w:rsid w:val="00A168EE"/>
    <w:pPr>
      <w:numPr>
        <w:numId w:val="40"/>
      </w:numPr>
      <w:tabs>
        <w:tab w:val="clear" w:pos="425"/>
      </w:tabs>
      <w:spacing w:after="0" w:line="220" w:lineRule="atLeast"/>
      <w:ind w:left="0" w:firstLine="0"/>
    </w:pPr>
    <w:rPr>
      <w:sz w:val="18"/>
      <w:szCs w:val="20"/>
      <w:lang w:val="en-GB" w:eastAsia="da-DK"/>
    </w:rPr>
  </w:style>
  <w:style w:type="character" w:customStyle="1" w:styleId="SignatureChar">
    <w:name w:val="Signature Char"/>
    <w:basedOn w:val="DefaultParagraphFont"/>
    <w:link w:val="Signature"/>
    <w:rsid w:val="00A168EE"/>
    <w:rPr>
      <w:rFonts w:ascii="Times New Roman" w:eastAsia="Times New Roman" w:hAnsi="Times New Roman" w:cs="Times New Roman"/>
      <w:sz w:val="18"/>
      <w:szCs w:val="20"/>
      <w:lang w:val="en-GB" w:eastAsia="da-DK"/>
      <w14:ligatures w14:val="standardContextual"/>
    </w:rPr>
  </w:style>
  <w:style w:type="paragraph" w:customStyle="1" w:styleId="FrontPage1">
    <w:name w:val="FrontPage1"/>
    <w:basedOn w:val="Normal"/>
    <w:next w:val="BodyText"/>
    <w:rsid w:val="00A168EE"/>
    <w:pPr>
      <w:numPr>
        <w:ilvl w:val="1"/>
        <w:numId w:val="40"/>
      </w:numPr>
      <w:tabs>
        <w:tab w:val="clear" w:pos="851"/>
      </w:tabs>
      <w:suppressAutoHyphens/>
      <w:spacing w:after="160" w:line="320" w:lineRule="exact"/>
      <w:ind w:left="0" w:firstLine="0"/>
    </w:pPr>
    <w:rPr>
      <w:rFonts w:ascii="TrueHelveticaLight" w:hAnsi="TrueHelveticaLight"/>
      <w:sz w:val="28"/>
      <w:lang w:eastAsia="da-DK"/>
    </w:rPr>
  </w:style>
  <w:style w:type="paragraph" w:customStyle="1" w:styleId="FrontPage2">
    <w:name w:val="FrontPage2"/>
    <w:basedOn w:val="FrontPage1"/>
    <w:next w:val="BodyText"/>
    <w:rsid w:val="00A168EE"/>
    <w:pPr>
      <w:spacing w:line="400" w:lineRule="exact"/>
    </w:pPr>
    <w:rPr>
      <w:rFonts w:ascii="TrueHelveticaBlack" w:hAnsi="TrueHelveticaBlack"/>
      <w:sz w:val="36"/>
    </w:rPr>
  </w:style>
  <w:style w:type="paragraph" w:styleId="ListBullet3">
    <w:name w:val="List Bullet 3"/>
    <w:basedOn w:val="ListBullet2"/>
    <w:rsid w:val="00A168EE"/>
    <w:pPr>
      <w:tabs>
        <w:tab w:val="clear" w:pos="851"/>
        <w:tab w:val="left" w:pos="1276"/>
      </w:tabs>
      <w:ind w:left="1276"/>
    </w:pPr>
  </w:style>
  <w:style w:type="paragraph" w:styleId="ListNumber3">
    <w:name w:val="List Number 3"/>
    <w:basedOn w:val="ListNumber2"/>
    <w:rsid w:val="00A168EE"/>
    <w:pPr>
      <w:numPr>
        <w:ilvl w:val="0"/>
      </w:numPr>
      <w:tabs>
        <w:tab w:val="left" w:pos="1276"/>
        <w:tab w:val="num" w:pos="2160"/>
        <w:tab w:val="num" w:pos="2345"/>
      </w:tabs>
      <w:ind w:left="1276" w:hanging="425"/>
    </w:pPr>
  </w:style>
  <w:style w:type="paragraph" w:customStyle="1" w:styleId="ListBullet3NoSpace">
    <w:name w:val="List Bullet 3 NoSpace"/>
    <w:basedOn w:val="ListBullet3"/>
    <w:rsid w:val="00A168EE"/>
    <w:pPr>
      <w:spacing w:after="0"/>
    </w:pPr>
  </w:style>
  <w:style w:type="paragraph" w:customStyle="1" w:styleId="ListContinue3NoSpace">
    <w:name w:val="List Continue 3 NoSpace"/>
    <w:basedOn w:val="ListContinue3"/>
    <w:rsid w:val="00A168EE"/>
    <w:pPr>
      <w:numPr>
        <w:ilvl w:val="2"/>
        <w:numId w:val="38"/>
      </w:numPr>
      <w:spacing w:after="0" w:line="270" w:lineRule="atLeast"/>
      <w:ind w:left="1276"/>
    </w:pPr>
    <w:rPr>
      <w:sz w:val="23"/>
      <w:szCs w:val="20"/>
      <w:lang w:val="en-GB" w:eastAsia="da-DK"/>
    </w:rPr>
  </w:style>
  <w:style w:type="paragraph" w:customStyle="1" w:styleId="ListNumber3NoSpace">
    <w:name w:val="List Number 3 NoSpace"/>
    <w:basedOn w:val="ListNumber3"/>
    <w:rsid w:val="00A168EE"/>
    <w:pPr>
      <w:spacing w:after="0"/>
    </w:pPr>
  </w:style>
  <w:style w:type="paragraph" w:customStyle="1" w:styleId="ListContinue0">
    <w:name w:val="List Continue 0"/>
    <w:basedOn w:val="ListContinue"/>
    <w:rsid w:val="00A168EE"/>
    <w:pPr>
      <w:ind w:left="0"/>
    </w:pPr>
  </w:style>
  <w:style w:type="paragraph" w:customStyle="1" w:styleId="ListContinue0NoSpace">
    <w:name w:val="List Continue 0 NoSpace"/>
    <w:basedOn w:val="ListContinue0"/>
    <w:rsid w:val="00A168EE"/>
    <w:pPr>
      <w:spacing w:after="0"/>
    </w:pPr>
  </w:style>
  <w:style w:type="paragraph" w:customStyle="1" w:styleId="CaptionMargin">
    <w:name w:val="Caption Margin"/>
    <w:basedOn w:val="Caption"/>
    <w:next w:val="BodyText"/>
    <w:rsid w:val="00A168EE"/>
    <w:pPr>
      <w:spacing w:before="140" w:after="140" w:line="250" w:lineRule="atLeast"/>
      <w:ind w:left="-992" w:hanging="1276"/>
    </w:pPr>
    <w:rPr>
      <w:b w:val="0"/>
      <w:bCs w:val="0"/>
      <w:i/>
      <w:sz w:val="21"/>
      <w:lang w:val="en-GB" w:eastAsia="da-DK"/>
    </w:rPr>
  </w:style>
  <w:style w:type="paragraph" w:customStyle="1" w:styleId="FrontPageFrame">
    <w:name w:val="FrontPageFrame"/>
    <w:basedOn w:val="Normal"/>
    <w:rsid w:val="00A168EE"/>
    <w:pPr>
      <w:framePr w:wrap="around" w:hAnchor="margin" w:x="-2267" w:yAlign="bottom"/>
      <w:tabs>
        <w:tab w:val="left" w:pos="1134"/>
      </w:tabs>
      <w:spacing w:line="240" w:lineRule="atLeast"/>
    </w:pPr>
    <w:rPr>
      <w:rFonts w:ascii="DaneHelveticaNeue" w:hAnsi="DaneHelveticaNeue"/>
      <w:sz w:val="14"/>
      <w:lang w:eastAsia="da-DK"/>
    </w:rPr>
  </w:style>
  <w:style w:type="paragraph" w:customStyle="1" w:styleId="HeaderFirstLogo">
    <w:name w:val="HeaderFirstLogo"/>
    <w:basedOn w:val="Normal"/>
    <w:next w:val="Normal"/>
    <w:rsid w:val="00A168EE"/>
    <w:pPr>
      <w:framePr w:w="3799" w:wrap="around" w:vAnchor="page" w:hAnchor="page" w:xAlign="right" w:y="795"/>
      <w:spacing w:line="270" w:lineRule="atLeast"/>
    </w:pPr>
    <w:rPr>
      <w:rFonts w:ascii="Times New Roman" w:hAnsi="Times New Roman"/>
      <w:sz w:val="23"/>
      <w:lang w:eastAsia="da-DK"/>
    </w:rPr>
  </w:style>
  <w:style w:type="paragraph" w:customStyle="1" w:styleId="HeaderFrame">
    <w:name w:val="HeaderFrame"/>
    <w:basedOn w:val="Normal"/>
    <w:next w:val="Normal"/>
    <w:rsid w:val="00A168EE"/>
    <w:pPr>
      <w:framePr w:hSpace="284" w:wrap="around" w:vAnchor="text" w:hAnchor="margin" w:xAlign="right" w:y="1"/>
      <w:spacing w:line="270" w:lineRule="atLeast"/>
    </w:pPr>
    <w:rPr>
      <w:rFonts w:ascii="Times New Roman" w:hAnsi="Times New Roman"/>
      <w:sz w:val="23"/>
      <w:lang w:eastAsia="da-DK"/>
    </w:rPr>
  </w:style>
  <w:style w:type="paragraph" w:customStyle="1" w:styleId="FooterFrame">
    <w:name w:val="FooterFrame"/>
    <w:basedOn w:val="Normal"/>
    <w:next w:val="Normal"/>
    <w:rsid w:val="00A168EE"/>
    <w:pPr>
      <w:framePr w:hSpace="284" w:wrap="around" w:vAnchor="text" w:hAnchor="margin" w:xAlign="right" w:y="1"/>
      <w:numPr>
        <w:ilvl w:val="2"/>
        <w:numId w:val="40"/>
      </w:numPr>
      <w:tabs>
        <w:tab w:val="clear" w:pos="1211"/>
      </w:tabs>
      <w:spacing w:line="270" w:lineRule="atLeast"/>
      <w:ind w:left="0"/>
    </w:pPr>
    <w:rPr>
      <w:rFonts w:ascii="DaneHelveticaNeue" w:hAnsi="DaneHelveticaNeue"/>
      <w:sz w:val="12"/>
      <w:lang w:eastAsia="da-DK"/>
    </w:rPr>
  </w:style>
  <w:style w:type="paragraph" w:customStyle="1" w:styleId="FrontPage3">
    <w:name w:val="FrontPage3"/>
    <w:basedOn w:val="FrontPage1"/>
    <w:next w:val="BlockText"/>
    <w:rsid w:val="00A168EE"/>
    <w:pPr>
      <w:spacing w:before="160" w:after="0"/>
    </w:pPr>
    <w:rPr>
      <w:sz w:val="20"/>
    </w:rPr>
  </w:style>
  <w:style w:type="paragraph" w:customStyle="1" w:styleId="ContentsPage">
    <w:name w:val="ContentsPage"/>
    <w:basedOn w:val="Normal"/>
    <w:next w:val="BodyText"/>
    <w:rsid w:val="00A168EE"/>
    <w:pPr>
      <w:pageBreakBefore/>
      <w:suppressAutoHyphens/>
      <w:spacing w:before="2680" w:line="320" w:lineRule="exact"/>
    </w:pPr>
    <w:rPr>
      <w:rFonts w:ascii="TrueHelveticaBlack" w:hAnsi="TrueHelveticaBlack"/>
      <w:b/>
      <w:sz w:val="32"/>
      <w:lang w:eastAsia="da-DK"/>
    </w:rPr>
  </w:style>
  <w:style w:type="paragraph" w:customStyle="1" w:styleId="AppendixPage">
    <w:name w:val="AppendixPage"/>
    <w:basedOn w:val="ContentsPage"/>
    <w:next w:val="BodyTextNoSpace"/>
    <w:rsid w:val="00A168EE"/>
    <w:pPr>
      <w:pageBreakBefore w:val="0"/>
      <w:spacing w:before="120" w:after="320"/>
    </w:pPr>
  </w:style>
  <w:style w:type="paragraph" w:customStyle="1" w:styleId="Appendix">
    <w:name w:val="Appendix"/>
    <w:basedOn w:val="Normal"/>
    <w:next w:val="BodyText"/>
    <w:rsid w:val="00A168EE"/>
    <w:pPr>
      <w:keepNext/>
      <w:keepLines/>
      <w:pageBreakBefore/>
      <w:suppressAutoHyphens/>
      <w:spacing w:after="130" w:line="320" w:lineRule="exact"/>
      <w:outlineLvl w:val="6"/>
    </w:pPr>
    <w:rPr>
      <w:rFonts w:ascii="DaneHelveticaNeue" w:hAnsi="DaneHelveticaNeue"/>
      <w:b/>
      <w:sz w:val="32"/>
      <w:lang w:eastAsia="da-DK"/>
    </w:rPr>
  </w:style>
  <w:style w:type="paragraph" w:customStyle="1" w:styleId="HeaderFrameEven">
    <w:name w:val="HeaderFrameEven"/>
    <w:basedOn w:val="HeaderFrame"/>
    <w:rsid w:val="00A168EE"/>
    <w:pPr>
      <w:framePr w:wrap="around"/>
    </w:pPr>
    <w:rPr>
      <w:rFonts w:ascii="DaneHelveticaNeue" w:hAnsi="DaneHelveticaNeue"/>
      <w:sz w:val="16"/>
    </w:rPr>
  </w:style>
  <w:style w:type="paragraph" w:styleId="Date">
    <w:name w:val="Date"/>
    <w:basedOn w:val="Normal"/>
    <w:next w:val="Normal"/>
    <w:link w:val="DateChar"/>
    <w:rsid w:val="00A168EE"/>
    <w:pPr>
      <w:spacing w:line="360" w:lineRule="auto"/>
    </w:pPr>
    <w:rPr>
      <w:rFonts w:ascii="Times New Roman" w:hAnsi="Times New Roman"/>
      <w:szCs w:val="24"/>
      <w:lang w:eastAsia="en-US"/>
    </w:rPr>
  </w:style>
  <w:style w:type="character" w:customStyle="1" w:styleId="DateChar">
    <w:name w:val="Date Char"/>
    <w:basedOn w:val="DefaultParagraphFont"/>
    <w:link w:val="Date"/>
    <w:rsid w:val="00A168EE"/>
    <w:rPr>
      <w:rFonts w:ascii="Times New Roman" w:eastAsia="Times New Roman" w:hAnsi="Times New Roman" w:cs="Times New Roman"/>
      <w:szCs w:val="24"/>
      <w:lang w:val="en-GB"/>
    </w:rPr>
  </w:style>
  <w:style w:type="paragraph" w:customStyle="1" w:styleId="NormalA">
    <w:name w:val="Normal A"/>
    <w:basedOn w:val="Normal"/>
    <w:rsid w:val="00A168EE"/>
    <w:pPr>
      <w:tabs>
        <w:tab w:val="num" w:pos="360"/>
        <w:tab w:val="left" w:pos="1276"/>
        <w:tab w:val="left" w:pos="1559"/>
        <w:tab w:val="left" w:pos="3686"/>
      </w:tabs>
      <w:spacing w:line="360" w:lineRule="auto"/>
      <w:jc w:val="both"/>
    </w:pPr>
    <w:rPr>
      <w:rFonts w:ascii="Times New Roman" w:hAnsi="Times New Roman"/>
      <w:szCs w:val="24"/>
      <w:lang w:eastAsia="en-US"/>
    </w:rPr>
  </w:style>
  <w:style w:type="paragraph" w:styleId="ListNumber4">
    <w:name w:val="List Number 4"/>
    <w:basedOn w:val="Normal"/>
    <w:rsid w:val="00A168EE"/>
    <w:pPr>
      <w:tabs>
        <w:tab w:val="num" w:pos="645"/>
      </w:tabs>
      <w:spacing w:line="270" w:lineRule="atLeast"/>
      <w:ind w:left="645" w:hanging="360"/>
    </w:pPr>
    <w:rPr>
      <w:rFonts w:ascii="Times New Roman" w:hAnsi="Times New Roman"/>
      <w:sz w:val="23"/>
      <w:lang w:eastAsia="da-DK"/>
    </w:rPr>
  </w:style>
  <w:style w:type="paragraph" w:styleId="ListContinue4">
    <w:name w:val="List Continue 4"/>
    <w:basedOn w:val="Normal"/>
    <w:rsid w:val="00A168EE"/>
    <w:pPr>
      <w:spacing w:after="120"/>
      <w:ind w:left="1132"/>
    </w:pPr>
    <w:rPr>
      <w:rFonts w:ascii="Times New Roman" w:hAnsi="Times New Roman"/>
      <w:szCs w:val="24"/>
      <w:lang w:eastAsia="en-US"/>
    </w:rPr>
  </w:style>
  <w:style w:type="paragraph" w:customStyle="1" w:styleId="NBSclause">
    <w:name w:val="NBS clause"/>
    <w:basedOn w:val="Normal"/>
    <w:rsid w:val="00A168EE"/>
    <w:pPr>
      <w:tabs>
        <w:tab w:val="left" w:pos="284"/>
        <w:tab w:val="left" w:pos="680"/>
      </w:tabs>
      <w:overflowPunct w:val="0"/>
      <w:autoSpaceDE w:val="0"/>
      <w:autoSpaceDN w:val="0"/>
      <w:adjustRightInd w:val="0"/>
      <w:ind w:left="680" w:hanging="680"/>
      <w:textAlignment w:val="baseline"/>
    </w:pPr>
    <w:rPr>
      <w:sz w:val="22"/>
      <w:lang w:eastAsia="en-US"/>
    </w:rPr>
  </w:style>
  <w:style w:type="paragraph" w:customStyle="1" w:styleId="FooterEven">
    <w:name w:val="FooterEven"/>
    <w:basedOn w:val="Footer"/>
    <w:rsid w:val="00A168EE"/>
    <w:pPr>
      <w:tabs>
        <w:tab w:val="clear" w:pos="4153"/>
        <w:tab w:val="clear" w:pos="8306"/>
        <w:tab w:val="right" w:pos="7371"/>
      </w:tabs>
      <w:spacing w:line="270" w:lineRule="atLeast"/>
      <w:ind w:left="-2268"/>
    </w:pPr>
    <w:rPr>
      <w:rFonts w:ascii="DaneHelveticaNeue" w:eastAsia="Times New Roman" w:hAnsi="DaneHelveticaNeue" w:cs="Times New Roman"/>
      <w:noProof/>
      <w:color w:val="FFFFFF"/>
      <w:sz w:val="12"/>
      <w:szCs w:val="12"/>
      <w:lang w:val="en-GB" w:eastAsia="da-DK"/>
    </w:rPr>
  </w:style>
  <w:style w:type="paragraph" w:customStyle="1" w:styleId="FooterFrameOdd">
    <w:name w:val="FooterFrameOdd"/>
    <w:basedOn w:val="FooterFrame"/>
    <w:rsid w:val="00A168EE"/>
    <w:pPr>
      <w:framePr w:wrap="around"/>
      <w:numPr>
        <w:ilvl w:val="0"/>
        <w:numId w:val="0"/>
      </w:numPr>
    </w:pPr>
    <w:rPr>
      <w:noProof/>
      <w:color w:val="FFFFFF"/>
      <w:szCs w:val="12"/>
    </w:rPr>
  </w:style>
  <w:style w:type="paragraph" w:customStyle="1" w:styleId="Niveau3">
    <w:name w:val="Niveau 3"/>
    <w:basedOn w:val="Heading3"/>
    <w:next w:val="BodyText"/>
    <w:rsid w:val="00A168EE"/>
    <w:pPr>
      <w:tabs>
        <w:tab w:val="num" w:pos="2160"/>
      </w:tabs>
      <w:spacing w:after="0" w:line="264" w:lineRule="auto"/>
      <w:ind w:left="2160" w:hanging="180"/>
    </w:pPr>
    <w:rPr>
      <w:rFonts w:ascii="Times New Roman" w:hAnsi="Times New Roman"/>
      <w:b w:val="0"/>
      <w:bCs w:val="0"/>
      <w:i/>
      <w:sz w:val="24"/>
      <w:szCs w:val="20"/>
      <w:lang w:val="en-GB" w:eastAsia="da-DK"/>
    </w:rPr>
  </w:style>
  <w:style w:type="paragraph" w:customStyle="1" w:styleId="BodyMarginChar">
    <w:name w:val="Body Margin Char"/>
    <w:basedOn w:val="BodyText"/>
    <w:next w:val="BodyText"/>
    <w:rsid w:val="00A168EE"/>
    <w:pPr>
      <w:spacing w:after="270" w:line="270" w:lineRule="atLeast"/>
      <w:ind w:hanging="2268"/>
    </w:pPr>
    <w:rPr>
      <w:sz w:val="23"/>
      <w:szCs w:val="20"/>
      <w:lang w:val="en-GB" w:eastAsia="da-DK"/>
    </w:rPr>
  </w:style>
  <w:style w:type="character" w:customStyle="1" w:styleId="BodyTextChar3">
    <w:name w:val="Body Text Char3"/>
    <w:aliases w:val="Body Text Char Char Char1 Char1 Char Char,Body Text Char1 Char1 Char1 Char Char,Body Text Char2 Char Char1 Char Char Char Tegn Char Char1 Char Char,Body Text Char2 Char1,Body Text Char2 Char1 Char Char,TabelTekst Char1 Char1 Char Char"/>
    <w:rsid w:val="00A168EE"/>
    <w:rPr>
      <w:sz w:val="23"/>
      <w:lang w:val="en-GB" w:eastAsia="da-DK" w:bidi="ar-SA"/>
    </w:rPr>
  </w:style>
  <w:style w:type="character" w:customStyle="1" w:styleId="BodyTextChar1">
    <w:name w:val="Body Text Char1"/>
    <w:rsid w:val="00A168EE"/>
    <w:rPr>
      <w:sz w:val="23"/>
      <w:lang w:val="en-GB" w:eastAsia="da-DK" w:bidi="ar-SA"/>
    </w:rPr>
  </w:style>
  <w:style w:type="paragraph" w:customStyle="1" w:styleId="Daa">
    <w:name w:val="Daļa"/>
    <w:basedOn w:val="PielikumiRakstz"/>
    <w:rsid w:val="00A168EE"/>
    <w:pPr>
      <w:numPr>
        <w:numId w:val="41"/>
      </w:numPr>
      <w:tabs>
        <w:tab w:val="clear" w:pos="1209"/>
      </w:tabs>
      <w:ind w:left="0" w:firstLine="0"/>
      <w:jc w:val="center"/>
    </w:pPr>
    <w:rPr>
      <w:sz w:val="22"/>
      <w:szCs w:val="22"/>
    </w:rPr>
  </w:style>
  <w:style w:type="paragraph" w:customStyle="1" w:styleId="Pielikumi">
    <w:name w:val="Pielikumi"/>
    <w:basedOn w:val="PielikumiRakstz"/>
    <w:rsid w:val="00A168EE"/>
  </w:style>
  <w:style w:type="paragraph" w:customStyle="1" w:styleId="Pielikums">
    <w:name w:val="Pielikums"/>
    <w:basedOn w:val="Pielikumi"/>
    <w:rsid w:val="00A168EE"/>
    <w:pPr>
      <w:jc w:val="right"/>
    </w:pPr>
  </w:style>
  <w:style w:type="character" w:customStyle="1" w:styleId="NoIndentRakstz">
    <w:name w:val="No Indent Rakstz."/>
    <w:rsid w:val="00A168EE"/>
    <w:rPr>
      <w:color w:val="000000"/>
      <w:sz w:val="22"/>
      <w:szCs w:val="24"/>
      <w:lang w:val="en-GB" w:eastAsia="en-US" w:bidi="ar-SA"/>
    </w:rPr>
  </w:style>
  <w:style w:type="character" w:customStyle="1" w:styleId="apple-style-span">
    <w:name w:val="apple-style-span"/>
    <w:basedOn w:val="DefaultParagraphFont"/>
    <w:rsid w:val="00A168EE"/>
  </w:style>
  <w:style w:type="character" w:customStyle="1" w:styleId="ApakpunktsChar">
    <w:name w:val="Apakšpunkts Char"/>
    <w:link w:val="Apakpunkts"/>
    <w:rsid w:val="00A168EE"/>
    <w:rPr>
      <w:rFonts w:eastAsia="Times New Roman" w:cs="Times New Roman"/>
      <w:b/>
      <w:sz w:val="20"/>
      <w:szCs w:val="24"/>
      <w:lang w:eastAsia="lv-LV"/>
      <w14:ligatures w14:val="standardContextual"/>
    </w:rPr>
  </w:style>
  <w:style w:type="paragraph" w:customStyle="1" w:styleId="Numeracija">
    <w:name w:val="Numeracija"/>
    <w:basedOn w:val="Normal"/>
    <w:rsid w:val="00A168EE"/>
    <w:pPr>
      <w:numPr>
        <w:numId w:val="42"/>
      </w:numPr>
      <w:jc w:val="both"/>
    </w:pPr>
    <w:rPr>
      <w:rFonts w:ascii="Times New Roman" w:hAnsi="Times New Roman"/>
      <w:sz w:val="26"/>
      <w:szCs w:val="24"/>
      <w:lang w:val="en-US" w:eastAsia="en-US"/>
    </w:rPr>
  </w:style>
  <w:style w:type="paragraph" w:customStyle="1" w:styleId="font6">
    <w:name w:val="font6"/>
    <w:basedOn w:val="Normal"/>
    <w:rsid w:val="00A168EE"/>
    <w:pPr>
      <w:spacing w:before="100" w:beforeAutospacing="1" w:after="100" w:afterAutospacing="1"/>
    </w:pPr>
    <w:rPr>
      <w:rFonts w:ascii="Times New Roman" w:hAnsi="Times New Roman"/>
      <w:sz w:val="18"/>
      <w:szCs w:val="18"/>
    </w:rPr>
  </w:style>
  <w:style w:type="paragraph" w:customStyle="1" w:styleId="xl104">
    <w:name w:val="xl104"/>
    <w:basedOn w:val="Normal"/>
    <w:rsid w:val="00A168EE"/>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textAlignment w:val="top"/>
    </w:pPr>
    <w:rPr>
      <w:rFonts w:ascii="Times New Roman" w:hAnsi="Times New Roman"/>
      <w:szCs w:val="24"/>
    </w:rPr>
  </w:style>
  <w:style w:type="paragraph" w:customStyle="1" w:styleId="xl105">
    <w:name w:val="xl105"/>
    <w:basedOn w:val="Normal"/>
    <w:rsid w:val="00A168EE"/>
    <w:pPr>
      <w:pBdr>
        <w:top w:val="single" w:sz="8" w:space="0" w:color="auto"/>
        <w:bottom w:val="single" w:sz="4" w:space="0" w:color="auto"/>
      </w:pBdr>
      <w:spacing w:before="100" w:beforeAutospacing="1" w:after="100" w:afterAutospacing="1"/>
      <w:textAlignment w:val="center"/>
    </w:pPr>
    <w:rPr>
      <w:rFonts w:ascii="Times New Roman" w:hAnsi="Times New Roman"/>
      <w:szCs w:val="24"/>
    </w:rPr>
  </w:style>
  <w:style w:type="paragraph" w:customStyle="1" w:styleId="xl106">
    <w:name w:val="xl106"/>
    <w:basedOn w:val="Normal"/>
    <w:rsid w:val="00A168EE"/>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right"/>
    </w:pPr>
    <w:rPr>
      <w:rFonts w:ascii="Times New Roman" w:hAnsi="Times New Roman"/>
      <w:szCs w:val="24"/>
    </w:rPr>
  </w:style>
  <w:style w:type="paragraph" w:customStyle="1" w:styleId="xl107">
    <w:name w:val="xl107"/>
    <w:basedOn w:val="Normal"/>
    <w:rsid w:val="00A168EE"/>
    <w:pPr>
      <w:pBdr>
        <w:top w:val="single" w:sz="8"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szCs w:val="24"/>
    </w:rPr>
  </w:style>
  <w:style w:type="paragraph" w:customStyle="1" w:styleId="xl108">
    <w:name w:val="xl108"/>
    <w:basedOn w:val="Normal"/>
    <w:rsid w:val="00A168EE"/>
    <w:pPr>
      <w:pBdr>
        <w:top w:val="single" w:sz="8"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109">
    <w:name w:val="xl109"/>
    <w:basedOn w:val="Normal"/>
    <w:rsid w:val="00A168EE"/>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textAlignment w:val="center"/>
    </w:pPr>
    <w:rPr>
      <w:rFonts w:ascii="Times New Roman" w:hAnsi="Times New Roman"/>
      <w:szCs w:val="24"/>
    </w:rPr>
  </w:style>
  <w:style w:type="paragraph" w:customStyle="1" w:styleId="xl110">
    <w:name w:val="xl110"/>
    <w:basedOn w:val="Normal"/>
    <w:rsid w:val="00A168EE"/>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textAlignment w:val="top"/>
    </w:pPr>
    <w:rPr>
      <w:rFonts w:ascii="Times New Roman" w:hAnsi="Times New Roman"/>
      <w:szCs w:val="24"/>
    </w:rPr>
  </w:style>
  <w:style w:type="paragraph" w:customStyle="1" w:styleId="xl111">
    <w:name w:val="xl111"/>
    <w:basedOn w:val="Normal"/>
    <w:rsid w:val="00A168EE"/>
    <w:pPr>
      <w:pBdr>
        <w:top w:val="single" w:sz="4"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szCs w:val="24"/>
    </w:rPr>
  </w:style>
  <w:style w:type="paragraph" w:customStyle="1" w:styleId="xl112">
    <w:name w:val="xl112"/>
    <w:basedOn w:val="Normal"/>
    <w:rsid w:val="00A168EE"/>
    <w:pPr>
      <w:pBdr>
        <w:left w:val="single" w:sz="4" w:space="0" w:color="auto"/>
      </w:pBdr>
      <w:spacing w:before="100" w:beforeAutospacing="1" w:after="100" w:afterAutospacing="1"/>
      <w:textAlignment w:val="top"/>
    </w:pPr>
    <w:rPr>
      <w:rFonts w:ascii="Times New Roman" w:hAnsi="Times New Roman"/>
      <w:szCs w:val="24"/>
    </w:rPr>
  </w:style>
  <w:style w:type="paragraph" w:customStyle="1" w:styleId="xl113">
    <w:name w:val="xl113"/>
    <w:basedOn w:val="Normal"/>
    <w:rsid w:val="00A168EE"/>
    <w:pPr>
      <w:spacing w:before="100" w:beforeAutospacing="1" w:after="100" w:afterAutospacing="1"/>
      <w:textAlignment w:val="center"/>
    </w:pPr>
    <w:rPr>
      <w:rFonts w:ascii="Times New Roman" w:hAnsi="Times New Roman"/>
      <w:b/>
      <w:bCs/>
      <w:szCs w:val="24"/>
    </w:rPr>
  </w:style>
  <w:style w:type="paragraph" w:customStyle="1" w:styleId="xl114">
    <w:name w:val="xl114"/>
    <w:basedOn w:val="Normal"/>
    <w:rsid w:val="00A168EE"/>
    <w:pPr>
      <w:spacing w:before="100" w:beforeAutospacing="1" w:after="100" w:afterAutospacing="1"/>
      <w:textAlignment w:val="center"/>
    </w:pPr>
    <w:rPr>
      <w:rFonts w:ascii="Times New Roman" w:hAnsi="Times New Roman"/>
      <w:szCs w:val="24"/>
    </w:rPr>
  </w:style>
  <w:style w:type="paragraph" w:customStyle="1" w:styleId="xl115">
    <w:name w:val="xl115"/>
    <w:basedOn w:val="Normal"/>
    <w:rsid w:val="00A168EE"/>
    <w:pPr>
      <w:spacing w:before="100" w:beforeAutospacing="1" w:after="100" w:afterAutospacing="1"/>
      <w:jc w:val="right"/>
    </w:pPr>
    <w:rPr>
      <w:rFonts w:ascii="Times New Roman" w:hAnsi="Times New Roman"/>
      <w:szCs w:val="24"/>
    </w:rPr>
  </w:style>
  <w:style w:type="paragraph" w:customStyle="1" w:styleId="xl116">
    <w:name w:val="xl116"/>
    <w:basedOn w:val="Normal"/>
    <w:rsid w:val="00A168EE"/>
    <w:pPr>
      <w:pBdr>
        <w:right w:val="single" w:sz="4" w:space="0" w:color="auto"/>
      </w:pBdr>
      <w:spacing w:before="100" w:beforeAutospacing="1" w:after="100" w:afterAutospacing="1"/>
      <w:textAlignment w:val="center"/>
    </w:pPr>
    <w:rPr>
      <w:rFonts w:ascii="Times New Roman" w:hAnsi="Times New Roman"/>
      <w:szCs w:val="24"/>
    </w:rPr>
  </w:style>
  <w:style w:type="paragraph" w:customStyle="1" w:styleId="xl117">
    <w:name w:val="xl117"/>
    <w:basedOn w:val="Normal"/>
    <w:rsid w:val="00A168EE"/>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Times New Roman" w:hAnsi="Times New Roman"/>
      <w:szCs w:val="24"/>
    </w:rPr>
  </w:style>
  <w:style w:type="paragraph" w:customStyle="1" w:styleId="xl118">
    <w:name w:val="xl118"/>
    <w:basedOn w:val="Normal"/>
    <w:rsid w:val="00A168EE"/>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pPr>
    <w:rPr>
      <w:rFonts w:ascii="Times New Roman" w:hAnsi="Times New Roman"/>
      <w:b/>
      <w:bCs/>
      <w:sz w:val="18"/>
      <w:szCs w:val="18"/>
    </w:rPr>
  </w:style>
  <w:style w:type="paragraph" w:customStyle="1" w:styleId="xl119">
    <w:name w:val="xl119"/>
    <w:basedOn w:val="Normal"/>
    <w:rsid w:val="00A168EE"/>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Times New Roman" w:hAnsi="Times New Roman"/>
      <w:sz w:val="18"/>
      <w:szCs w:val="18"/>
    </w:rPr>
  </w:style>
  <w:style w:type="paragraph" w:customStyle="1" w:styleId="xl120">
    <w:name w:val="xl120"/>
    <w:basedOn w:val="Normal"/>
    <w:rsid w:val="00A168EE"/>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Times New Roman" w:hAnsi="Times New Roman"/>
      <w:sz w:val="18"/>
      <w:szCs w:val="18"/>
    </w:rPr>
  </w:style>
  <w:style w:type="paragraph" w:customStyle="1" w:styleId="xl121">
    <w:name w:val="xl121"/>
    <w:basedOn w:val="Normal"/>
    <w:rsid w:val="00A168EE"/>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122">
    <w:name w:val="xl122"/>
    <w:basedOn w:val="Normal"/>
    <w:rsid w:val="00A168EE"/>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Times New Roman" w:hAnsi="Times New Roman"/>
      <w:sz w:val="16"/>
      <w:szCs w:val="16"/>
    </w:rPr>
  </w:style>
  <w:style w:type="paragraph" w:customStyle="1" w:styleId="xl123">
    <w:name w:val="xl123"/>
    <w:basedOn w:val="Normal"/>
    <w:rsid w:val="00A168EE"/>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Times New Roman" w:hAnsi="Times New Roman"/>
      <w:sz w:val="16"/>
      <w:szCs w:val="16"/>
    </w:rPr>
  </w:style>
  <w:style w:type="paragraph" w:customStyle="1" w:styleId="xl124">
    <w:name w:val="xl124"/>
    <w:basedOn w:val="Normal"/>
    <w:rsid w:val="00A168EE"/>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18"/>
      <w:szCs w:val="18"/>
    </w:rPr>
  </w:style>
  <w:style w:type="paragraph" w:customStyle="1" w:styleId="xl125">
    <w:name w:val="xl125"/>
    <w:basedOn w:val="Normal"/>
    <w:rsid w:val="00A168E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18"/>
      <w:szCs w:val="18"/>
    </w:rPr>
  </w:style>
  <w:style w:type="paragraph" w:customStyle="1" w:styleId="xl126">
    <w:name w:val="xl126"/>
    <w:basedOn w:val="Normal"/>
    <w:rsid w:val="00A168EE"/>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sz w:val="18"/>
      <w:szCs w:val="18"/>
    </w:rPr>
  </w:style>
  <w:style w:type="paragraph" w:customStyle="1" w:styleId="xl127">
    <w:name w:val="xl127"/>
    <w:basedOn w:val="Normal"/>
    <w:rsid w:val="00A168E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18"/>
      <w:szCs w:val="18"/>
    </w:rPr>
  </w:style>
  <w:style w:type="paragraph" w:customStyle="1" w:styleId="xl128">
    <w:name w:val="xl128"/>
    <w:basedOn w:val="Normal"/>
    <w:rsid w:val="00A168EE"/>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Times New Roman" w:hAnsi="Times New Roman"/>
      <w:sz w:val="16"/>
      <w:szCs w:val="16"/>
    </w:rPr>
  </w:style>
  <w:style w:type="paragraph" w:customStyle="1" w:styleId="xl129">
    <w:name w:val="xl129"/>
    <w:basedOn w:val="Normal"/>
    <w:rsid w:val="00A168EE"/>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Times New Roman" w:hAnsi="Times New Roman"/>
      <w:sz w:val="18"/>
      <w:szCs w:val="18"/>
    </w:rPr>
  </w:style>
  <w:style w:type="paragraph" w:customStyle="1" w:styleId="xl130">
    <w:name w:val="xl130"/>
    <w:basedOn w:val="Normal"/>
    <w:rsid w:val="00A168EE"/>
    <w:pPr>
      <w:pBdr>
        <w:top w:val="single" w:sz="4" w:space="0" w:color="auto"/>
        <w:left w:val="single" w:sz="4" w:space="0" w:color="auto"/>
        <w:bottom w:val="single" w:sz="8" w:space="0" w:color="auto"/>
      </w:pBdr>
      <w:spacing w:before="100" w:beforeAutospacing="1" w:after="100" w:afterAutospacing="1"/>
    </w:pPr>
    <w:rPr>
      <w:rFonts w:ascii="Times New Roman" w:hAnsi="Times New Roman"/>
      <w:sz w:val="18"/>
      <w:szCs w:val="18"/>
    </w:rPr>
  </w:style>
  <w:style w:type="paragraph" w:customStyle="1" w:styleId="xl131">
    <w:name w:val="xl131"/>
    <w:basedOn w:val="Normal"/>
    <w:rsid w:val="00A168E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sz w:val="18"/>
      <w:szCs w:val="18"/>
    </w:rPr>
  </w:style>
  <w:style w:type="paragraph" w:customStyle="1" w:styleId="xl132">
    <w:name w:val="xl132"/>
    <w:basedOn w:val="Normal"/>
    <w:rsid w:val="00A168EE"/>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ascii="Times New Roman" w:hAnsi="Times New Roman"/>
      <w:sz w:val="18"/>
      <w:szCs w:val="18"/>
    </w:rPr>
  </w:style>
  <w:style w:type="paragraph" w:customStyle="1" w:styleId="xl133">
    <w:name w:val="xl133"/>
    <w:basedOn w:val="Normal"/>
    <w:rsid w:val="00A168E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sz w:val="18"/>
      <w:szCs w:val="18"/>
    </w:rPr>
  </w:style>
  <w:style w:type="paragraph" w:customStyle="1" w:styleId="xl134">
    <w:name w:val="xl134"/>
    <w:basedOn w:val="Normal"/>
    <w:rsid w:val="00A168EE"/>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Times New Roman" w:hAnsi="Times New Roman"/>
      <w:sz w:val="18"/>
      <w:szCs w:val="18"/>
    </w:rPr>
  </w:style>
  <w:style w:type="paragraph" w:customStyle="1" w:styleId="xl135">
    <w:name w:val="xl135"/>
    <w:basedOn w:val="Normal"/>
    <w:rsid w:val="00A168EE"/>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Times New Roman" w:hAnsi="Times New Roman"/>
      <w:szCs w:val="24"/>
    </w:rPr>
  </w:style>
  <w:style w:type="paragraph" w:customStyle="1" w:styleId="xl136">
    <w:name w:val="xl136"/>
    <w:basedOn w:val="Normal"/>
    <w:rsid w:val="00A168EE"/>
    <w:pPr>
      <w:pBdr>
        <w:top w:val="single" w:sz="8" w:space="0" w:color="auto"/>
        <w:left w:val="single" w:sz="4" w:space="0" w:color="auto"/>
        <w:right w:val="single" w:sz="8" w:space="0" w:color="auto"/>
      </w:pBdr>
      <w:shd w:val="clear" w:color="000000" w:fill="BFBFBF"/>
      <w:spacing w:before="100" w:beforeAutospacing="1" w:after="100" w:afterAutospacing="1"/>
      <w:jc w:val="center"/>
      <w:textAlignment w:val="center"/>
    </w:pPr>
    <w:rPr>
      <w:rFonts w:ascii="Times New Roman" w:hAnsi="Times New Roman"/>
      <w:szCs w:val="24"/>
    </w:rPr>
  </w:style>
  <w:style w:type="paragraph" w:customStyle="1" w:styleId="xl137">
    <w:name w:val="xl137"/>
    <w:basedOn w:val="Normal"/>
    <w:rsid w:val="00A168EE"/>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Cs w:val="24"/>
    </w:rPr>
  </w:style>
  <w:style w:type="paragraph" w:customStyle="1" w:styleId="xl138">
    <w:name w:val="xl138"/>
    <w:basedOn w:val="Normal"/>
    <w:rsid w:val="00A168EE"/>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Times New Roman" w:hAnsi="Times New Roman"/>
      <w:szCs w:val="24"/>
    </w:rPr>
  </w:style>
  <w:style w:type="paragraph" w:customStyle="1" w:styleId="xl139">
    <w:name w:val="xl139"/>
    <w:basedOn w:val="Normal"/>
    <w:rsid w:val="00A168EE"/>
    <w:pPr>
      <w:pBdr>
        <w:top w:val="single" w:sz="4" w:space="0" w:color="auto"/>
        <w:left w:val="single" w:sz="4" w:space="0" w:color="auto"/>
        <w:bottom w:val="single" w:sz="4" w:space="0" w:color="auto"/>
        <w:right w:val="single" w:sz="8" w:space="0" w:color="auto"/>
      </w:pBdr>
      <w:shd w:val="clear" w:color="000000" w:fill="D7E4BC"/>
      <w:spacing w:before="100" w:beforeAutospacing="1" w:after="100" w:afterAutospacing="1"/>
      <w:jc w:val="center"/>
      <w:textAlignment w:val="center"/>
    </w:pPr>
    <w:rPr>
      <w:rFonts w:ascii="Times New Roman" w:hAnsi="Times New Roman"/>
      <w:szCs w:val="24"/>
    </w:rPr>
  </w:style>
  <w:style w:type="paragraph" w:customStyle="1" w:styleId="xl140">
    <w:name w:val="xl140"/>
    <w:basedOn w:val="Normal"/>
    <w:rsid w:val="00A168EE"/>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Times New Roman" w:hAnsi="Times New Roman"/>
      <w:sz w:val="18"/>
      <w:szCs w:val="18"/>
    </w:rPr>
  </w:style>
  <w:style w:type="paragraph" w:customStyle="1" w:styleId="xl141">
    <w:name w:val="xl141"/>
    <w:basedOn w:val="Normal"/>
    <w:rsid w:val="00A168E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142">
    <w:name w:val="xl142"/>
    <w:basedOn w:val="Normal"/>
    <w:rsid w:val="00A168EE"/>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ascii="Times New Roman" w:hAnsi="Times New Roman"/>
      <w:szCs w:val="24"/>
    </w:rPr>
  </w:style>
  <w:style w:type="paragraph" w:customStyle="1" w:styleId="xl143">
    <w:name w:val="xl143"/>
    <w:basedOn w:val="Normal"/>
    <w:rsid w:val="00A168EE"/>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Times New Roman" w:hAnsi="Times New Roman"/>
      <w:szCs w:val="24"/>
    </w:rPr>
  </w:style>
  <w:style w:type="paragraph" w:customStyle="1" w:styleId="xl144">
    <w:name w:val="xl144"/>
    <w:basedOn w:val="Normal"/>
    <w:rsid w:val="00A168EE"/>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145">
    <w:name w:val="xl145"/>
    <w:basedOn w:val="Normal"/>
    <w:rsid w:val="00A168EE"/>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Times New Roman" w:hAnsi="Times New Roman"/>
      <w:szCs w:val="24"/>
    </w:rPr>
  </w:style>
  <w:style w:type="paragraph" w:customStyle="1" w:styleId="xl146">
    <w:name w:val="xl146"/>
    <w:basedOn w:val="Normal"/>
    <w:rsid w:val="00A168EE"/>
    <w:pPr>
      <w:pBdr>
        <w:top w:val="single" w:sz="4" w:space="0" w:color="auto"/>
        <w:left w:val="single" w:sz="4" w:space="0" w:color="auto"/>
        <w:right w:val="single" w:sz="8" w:space="0" w:color="auto"/>
      </w:pBdr>
      <w:shd w:val="clear" w:color="000000" w:fill="BFBFBF"/>
      <w:spacing w:before="100" w:beforeAutospacing="1" w:after="100" w:afterAutospacing="1"/>
      <w:jc w:val="center"/>
      <w:textAlignment w:val="center"/>
    </w:pPr>
    <w:rPr>
      <w:rFonts w:ascii="Times New Roman" w:hAnsi="Times New Roman"/>
      <w:szCs w:val="24"/>
    </w:rPr>
  </w:style>
  <w:style w:type="paragraph" w:customStyle="1" w:styleId="xl147">
    <w:name w:val="xl147"/>
    <w:basedOn w:val="Normal"/>
    <w:rsid w:val="00A168EE"/>
    <w:pPr>
      <w:pBdr>
        <w:top w:val="single" w:sz="4" w:space="0" w:color="auto"/>
        <w:left w:val="single" w:sz="4" w:space="0" w:color="auto"/>
        <w:right w:val="single" w:sz="4" w:space="0" w:color="auto"/>
      </w:pBdr>
      <w:shd w:val="clear" w:color="000000" w:fill="E6B9B8"/>
      <w:spacing w:before="100" w:beforeAutospacing="1" w:after="100" w:afterAutospacing="1"/>
      <w:jc w:val="center"/>
      <w:textAlignment w:val="center"/>
    </w:pPr>
    <w:rPr>
      <w:rFonts w:ascii="Times New Roman" w:hAnsi="Times New Roman"/>
      <w:szCs w:val="24"/>
    </w:rPr>
  </w:style>
  <w:style w:type="paragraph" w:customStyle="1" w:styleId="xl148">
    <w:name w:val="xl148"/>
    <w:basedOn w:val="Normal"/>
    <w:rsid w:val="00A168EE"/>
    <w:pPr>
      <w:pBdr>
        <w:top w:val="single" w:sz="4" w:space="0" w:color="auto"/>
        <w:left w:val="single" w:sz="4" w:space="0" w:color="auto"/>
        <w:right w:val="single" w:sz="4" w:space="0" w:color="auto"/>
      </w:pBdr>
      <w:shd w:val="clear" w:color="000000" w:fill="E6B9B8"/>
      <w:spacing w:before="100" w:beforeAutospacing="1" w:after="100" w:afterAutospacing="1"/>
      <w:jc w:val="center"/>
      <w:textAlignment w:val="top"/>
    </w:pPr>
    <w:rPr>
      <w:rFonts w:ascii="Times New Roman" w:hAnsi="Times New Roman"/>
      <w:b/>
      <w:bCs/>
      <w:szCs w:val="24"/>
    </w:rPr>
  </w:style>
  <w:style w:type="paragraph" w:customStyle="1" w:styleId="xl149">
    <w:name w:val="xl149"/>
    <w:basedOn w:val="Normal"/>
    <w:rsid w:val="00A168EE"/>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150">
    <w:name w:val="xl150"/>
    <w:basedOn w:val="Normal"/>
    <w:rsid w:val="00A168EE"/>
    <w:pPr>
      <w:pBdr>
        <w:top w:val="single" w:sz="4" w:space="0" w:color="auto"/>
        <w:bottom w:val="single" w:sz="4" w:space="0" w:color="auto"/>
      </w:pBdr>
      <w:spacing w:before="100" w:beforeAutospacing="1" w:after="100" w:afterAutospacing="1"/>
      <w:jc w:val="right"/>
      <w:textAlignment w:val="center"/>
    </w:pPr>
    <w:rPr>
      <w:rFonts w:ascii="Times New Roman" w:hAnsi="Times New Roman"/>
      <w:b/>
      <w:bCs/>
      <w:szCs w:val="24"/>
    </w:rPr>
  </w:style>
  <w:style w:type="paragraph" w:customStyle="1" w:styleId="xl151">
    <w:name w:val="xl151"/>
    <w:basedOn w:val="Normal"/>
    <w:rsid w:val="00A168EE"/>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ascii="Times New Roman" w:hAnsi="Times New Roman"/>
      <w:b/>
      <w:bCs/>
      <w:szCs w:val="24"/>
    </w:rPr>
  </w:style>
  <w:style w:type="paragraph" w:customStyle="1" w:styleId="xl152">
    <w:name w:val="xl152"/>
    <w:basedOn w:val="Normal"/>
    <w:rsid w:val="00A168EE"/>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b/>
      <w:bCs/>
      <w:szCs w:val="24"/>
    </w:rPr>
  </w:style>
  <w:style w:type="paragraph" w:customStyle="1" w:styleId="xl153">
    <w:name w:val="xl153"/>
    <w:basedOn w:val="Normal"/>
    <w:rsid w:val="00A168EE"/>
    <w:pPr>
      <w:pBdr>
        <w:top w:val="single" w:sz="4" w:space="0" w:color="auto"/>
        <w:left w:val="single" w:sz="4" w:space="0" w:color="auto"/>
        <w:bottom w:val="single" w:sz="8" w:space="0" w:color="auto"/>
        <w:right w:val="single" w:sz="8" w:space="0" w:color="auto"/>
      </w:pBdr>
      <w:shd w:val="clear" w:color="000000" w:fill="D7E4BC"/>
      <w:spacing w:before="100" w:beforeAutospacing="1" w:after="100" w:afterAutospacing="1"/>
      <w:jc w:val="center"/>
      <w:textAlignment w:val="center"/>
    </w:pPr>
    <w:rPr>
      <w:rFonts w:ascii="Times New Roman" w:hAnsi="Times New Roman"/>
      <w:szCs w:val="24"/>
    </w:rPr>
  </w:style>
  <w:style w:type="paragraph" w:customStyle="1" w:styleId="xl154">
    <w:name w:val="xl154"/>
    <w:basedOn w:val="Normal"/>
    <w:rsid w:val="00A168E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Times New Roman" w:hAnsi="Times New Roman"/>
      <w:szCs w:val="24"/>
    </w:rPr>
  </w:style>
  <w:style w:type="paragraph" w:customStyle="1" w:styleId="xl155">
    <w:name w:val="xl155"/>
    <w:basedOn w:val="Normal"/>
    <w:rsid w:val="00A168EE"/>
    <w:pPr>
      <w:pBdr>
        <w:top w:val="single" w:sz="8" w:space="0" w:color="auto"/>
        <w:left w:val="single" w:sz="4" w:space="0" w:color="auto"/>
        <w:right w:val="single" w:sz="8" w:space="0" w:color="auto"/>
      </w:pBdr>
      <w:shd w:val="clear" w:color="000000" w:fill="BFBFBF"/>
      <w:spacing w:before="100" w:beforeAutospacing="1" w:after="100" w:afterAutospacing="1"/>
      <w:jc w:val="center"/>
      <w:textAlignment w:val="center"/>
    </w:pPr>
    <w:rPr>
      <w:rFonts w:ascii="Times New Roman" w:hAnsi="Times New Roman"/>
      <w:sz w:val="16"/>
      <w:szCs w:val="16"/>
    </w:rPr>
  </w:style>
  <w:style w:type="paragraph" w:customStyle="1" w:styleId="xl156">
    <w:name w:val="xl156"/>
    <w:basedOn w:val="Normal"/>
    <w:rsid w:val="00A168EE"/>
    <w:pPr>
      <w:pBdr>
        <w:top w:val="single" w:sz="8" w:space="0" w:color="auto"/>
        <w:left w:val="single" w:sz="8" w:space="0" w:color="auto"/>
        <w:right w:val="single" w:sz="4" w:space="0" w:color="auto"/>
      </w:pBdr>
      <w:shd w:val="clear" w:color="000000" w:fill="C0C0C0"/>
      <w:spacing w:before="100" w:beforeAutospacing="1" w:after="100" w:afterAutospacing="1"/>
      <w:jc w:val="center"/>
      <w:textAlignment w:val="center"/>
    </w:pPr>
    <w:rPr>
      <w:rFonts w:ascii="Times New Roman" w:hAnsi="Times New Roman"/>
      <w:szCs w:val="24"/>
    </w:rPr>
  </w:style>
  <w:style w:type="paragraph" w:customStyle="1" w:styleId="xl157">
    <w:name w:val="xl157"/>
    <w:basedOn w:val="Normal"/>
    <w:rsid w:val="00A168EE"/>
    <w:pPr>
      <w:pBdr>
        <w:top w:val="single" w:sz="8" w:space="0" w:color="auto"/>
        <w:left w:val="single" w:sz="4" w:space="0" w:color="auto"/>
        <w:right w:val="single" w:sz="4" w:space="0" w:color="auto"/>
      </w:pBdr>
      <w:shd w:val="clear" w:color="000000" w:fill="C0C0C0"/>
      <w:spacing w:before="100" w:beforeAutospacing="1" w:after="100" w:afterAutospacing="1"/>
      <w:textAlignment w:val="top"/>
    </w:pPr>
    <w:rPr>
      <w:rFonts w:ascii="Times New Roman" w:hAnsi="Times New Roman"/>
      <w:b/>
      <w:bCs/>
      <w:szCs w:val="24"/>
    </w:rPr>
  </w:style>
  <w:style w:type="paragraph" w:customStyle="1" w:styleId="xl158">
    <w:name w:val="xl158"/>
    <w:basedOn w:val="Normal"/>
    <w:rsid w:val="00A168EE"/>
    <w:pPr>
      <w:pBdr>
        <w:top w:val="single" w:sz="8" w:space="0" w:color="auto"/>
        <w:left w:val="single" w:sz="4" w:space="0" w:color="auto"/>
        <w:right w:val="single" w:sz="4" w:space="0" w:color="auto"/>
      </w:pBdr>
      <w:shd w:val="clear" w:color="000000" w:fill="C0C0C0"/>
      <w:spacing w:before="100" w:beforeAutospacing="1" w:after="100" w:afterAutospacing="1"/>
      <w:jc w:val="center"/>
      <w:textAlignment w:val="center"/>
    </w:pPr>
    <w:rPr>
      <w:rFonts w:ascii="Times New Roman" w:hAnsi="Times New Roman"/>
      <w:szCs w:val="24"/>
    </w:rPr>
  </w:style>
  <w:style w:type="paragraph" w:customStyle="1" w:styleId="xl159">
    <w:name w:val="xl159"/>
    <w:basedOn w:val="Normal"/>
    <w:rsid w:val="00A168EE"/>
    <w:pPr>
      <w:pBdr>
        <w:left w:val="single" w:sz="4" w:space="0" w:color="auto"/>
        <w:right w:val="single" w:sz="4" w:space="0" w:color="auto"/>
      </w:pBdr>
      <w:shd w:val="clear" w:color="000000" w:fill="C0C0C0"/>
      <w:spacing w:before="100" w:beforeAutospacing="1" w:after="100" w:afterAutospacing="1"/>
      <w:jc w:val="center"/>
      <w:textAlignment w:val="center"/>
    </w:pPr>
    <w:rPr>
      <w:rFonts w:ascii="Times New Roman" w:hAnsi="Times New Roman"/>
      <w:szCs w:val="24"/>
    </w:rPr>
  </w:style>
  <w:style w:type="paragraph" w:customStyle="1" w:styleId="xl160">
    <w:name w:val="xl160"/>
    <w:basedOn w:val="Normal"/>
    <w:rsid w:val="00A168EE"/>
    <w:pPr>
      <w:pBdr>
        <w:left w:val="single" w:sz="4" w:space="0" w:color="auto"/>
        <w:right w:val="single" w:sz="4" w:space="0" w:color="auto"/>
      </w:pBdr>
      <w:shd w:val="clear" w:color="000000" w:fill="C0C0C0"/>
      <w:spacing w:before="100" w:beforeAutospacing="1" w:after="100" w:afterAutospacing="1"/>
    </w:pPr>
    <w:rPr>
      <w:rFonts w:ascii="Times New Roman" w:hAnsi="Times New Roman"/>
      <w:b/>
      <w:bCs/>
      <w:sz w:val="18"/>
      <w:szCs w:val="18"/>
    </w:rPr>
  </w:style>
  <w:style w:type="paragraph" w:customStyle="1" w:styleId="xl161">
    <w:name w:val="xl161"/>
    <w:basedOn w:val="Normal"/>
    <w:rsid w:val="00A168EE"/>
    <w:pPr>
      <w:pBdr>
        <w:left w:val="single" w:sz="4" w:space="0" w:color="auto"/>
        <w:right w:val="single" w:sz="4" w:space="0" w:color="auto"/>
      </w:pBdr>
      <w:shd w:val="clear" w:color="000000" w:fill="C0C0C0"/>
      <w:spacing w:before="100" w:beforeAutospacing="1" w:after="100" w:afterAutospacing="1"/>
      <w:jc w:val="center"/>
      <w:textAlignment w:val="center"/>
    </w:pPr>
    <w:rPr>
      <w:rFonts w:ascii="Times New Roman" w:hAnsi="Times New Roman"/>
      <w:sz w:val="18"/>
      <w:szCs w:val="18"/>
    </w:rPr>
  </w:style>
  <w:style w:type="paragraph" w:customStyle="1" w:styleId="xl162">
    <w:name w:val="xl162"/>
    <w:basedOn w:val="Normal"/>
    <w:rsid w:val="00A168EE"/>
    <w:pPr>
      <w:pBdr>
        <w:left w:val="single" w:sz="4" w:space="0" w:color="auto"/>
        <w:right w:val="single" w:sz="4" w:space="0" w:color="auto"/>
      </w:pBdr>
      <w:shd w:val="clear" w:color="000000" w:fill="C0C0C0"/>
      <w:spacing w:before="100" w:beforeAutospacing="1" w:after="100" w:afterAutospacing="1"/>
      <w:jc w:val="center"/>
      <w:textAlignment w:val="center"/>
    </w:pPr>
    <w:rPr>
      <w:rFonts w:ascii="Times New Roman" w:hAnsi="Times New Roman"/>
      <w:sz w:val="18"/>
      <w:szCs w:val="18"/>
    </w:rPr>
  </w:style>
  <w:style w:type="paragraph" w:customStyle="1" w:styleId="xl163">
    <w:name w:val="xl163"/>
    <w:basedOn w:val="Normal"/>
    <w:rsid w:val="00A168E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164">
    <w:name w:val="xl164"/>
    <w:basedOn w:val="Normal"/>
    <w:rsid w:val="00A168EE"/>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szCs w:val="24"/>
    </w:rPr>
  </w:style>
  <w:style w:type="paragraph" w:customStyle="1" w:styleId="xl165">
    <w:name w:val="xl165"/>
    <w:basedOn w:val="Normal"/>
    <w:rsid w:val="00A168EE"/>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szCs w:val="24"/>
    </w:rPr>
  </w:style>
  <w:style w:type="paragraph" w:customStyle="1" w:styleId="xl166">
    <w:name w:val="xl166"/>
    <w:basedOn w:val="Normal"/>
    <w:rsid w:val="00A168E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167">
    <w:name w:val="xl167"/>
    <w:basedOn w:val="Normal"/>
    <w:rsid w:val="00A168EE"/>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hAnsi="Times New Roman"/>
      <w:szCs w:val="24"/>
    </w:rPr>
  </w:style>
  <w:style w:type="paragraph" w:customStyle="1" w:styleId="xl168">
    <w:name w:val="xl168"/>
    <w:basedOn w:val="Normal"/>
    <w:rsid w:val="00A168E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hAnsi="Times New Roman"/>
      <w:szCs w:val="24"/>
    </w:rPr>
  </w:style>
  <w:style w:type="paragraph" w:customStyle="1" w:styleId="xl169">
    <w:name w:val="xl169"/>
    <w:basedOn w:val="Normal"/>
    <w:rsid w:val="00A168EE"/>
    <w:pPr>
      <w:pBdr>
        <w:left w:val="single" w:sz="4" w:space="0" w:color="auto"/>
        <w:bottom w:val="single" w:sz="4" w:space="0" w:color="auto"/>
        <w:right w:val="single" w:sz="4" w:space="0" w:color="auto"/>
      </w:pBdr>
      <w:shd w:val="clear" w:color="000000" w:fill="C0C0C0"/>
      <w:spacing w:before="100" w:beforeAutospacing="1" w:after="100" w:afterAutospacing="1"/>
      <w:textAlignment w:val="top"/>
    </w:pPr>
    <w:rPr>
      <w:rFonts w:ascii="Times New Roman" w:hAnsi="Times New Roman"/>
      <w:b/>
      <w:bCs/>
      <w:szCs w:val="24"/>
    </w:rPr>
  </w:style>
  <w:style w:type="paragraph" w:customStyle="1" w:styleId="xl170">
    <w:name w:val="xl170"/>
    <w:basedOn w:val="Normal"/>
    <w:rsid w:val="00A168E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Cs w:val="24"/>
    </w:rPr>
  </w:style>
  <w:style w:type="paragraph" w:customStyle="1" w:styleId="xl171">
    <w:name w:val="xl171"/>
    <w:basedOn w:val="Normal"/>
    <w:rsid w:val="00A168EE"/>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rFonts w:ascii="Times New Roman" w:hAnsi="Times New Roman"/>
      <w:szCs w:val="24"/>
    </w:rPr>
  </w:style>
  <w:style w:type="paragraph" w:customStyle="1" w:styleId="xl172">
    <w:name w:val="xl172"/>
    <w:basedOn w:val="Normal"/>
    <w:rsid w:val="00A168E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top"/>
    </w:pPr>
    <w:rPr>
      <w:rFonts w:ascii="Times New Roman" w:hAnsi="Times New Roman"/>
      <w:b/>
      <w:bCs/>
      <w:szCs w:val="24"/>
    </w:rPr>
  </w:style>
  <w:style w:type="paragraph" w:customStyle="1" w:styleId="xl173">
    <w:name w:val="xl173"/>
    <w:basedOn w:val="Normal"/>
    <w:rsid w:val="00A168EE"/>
    <w:pPr>
      <w:pBdr>
        <w:left w:val="single" w:sz="4" w:space="0" w:color="auto"/>
        <w:right w:val="single" w:sz="4" w:space="0" w:color="auto"/>
      </w:pBdr>
      <w:shd w:val="clear" w:color="000000" w:fill="BFBFBF"/>
      <w:spacing w:before="100" w:beforeAutospacing="1" w:after="100" w:afterAutospacing="1"/>
      <w:jc w:val="center"/>
      <w:textAlignment w:val="center"/>
    </w:pPr>
    <w:rPr>
      <w:rFonts w:ascii="Times New Roman" w:hAnsi="Times New Roman"/>
      <w:sz w:val="16"/>
      <w:szCs w:val="16"/>
    </w:rPr>
  </w:style>
  <w:style w:type="paragraph" w:customStyle="1" w:styleId="xl174">
    <w:name w:val="xl174"/>
    <w:basedOn w:val="Normal"/>
    <w:rsid w:val="00A168EE"/>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pPr>
    <w:rPr>
      <w:rFonts w:ascii="Times New Roman" w:hAnsi="Times New Roman"/>
      <w:b/>
      <w:bCs/>
      <w:szCs w:val="24"/>
    </w:rPr>
  </w:style>
  <w:style w:type="paragraph" w:customStyle="1" w:styleId="xl175">
    <w:name w:val="xl175"/>
    <w:basedOn w:val="Normal"/>
    <w:rsid w:val="00A168EE"/>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hAnsi="Times New Roman"/>
      <w:szCs w:val="24"/>
    </w:rPr>
  </w:style>
  <w:style w:type="paragraph" w:customStyle="1" w:styleId="xl176">
    <w:name w:val="xl176"/>
    <w:basedOn w:val="Normal"/>
    <w:rsid w:val="00A168EE"/>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hAnsi="Times New Roman"/>
      <w:szCs w:val="24"/>
    </w:rPr>
  </w:style>
  <w:style w:type="paragraph" w:customStyle="1" w:styleId="xl177">
    <w:name w:val="xl177"/>
    <w:basedOn w:val="Normal"/>
    <w:rsid w:val="00A168EE"/>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178">
    <w:name w:val="xl178"/>
    <w:basedOn w:val="Normal"/>
    <w:rsid w:val="00A168EE"/>
    <w:pPr>
      <w:pBdr>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szCs w:val="24"/>
    </w:rPr>
  </w:style>
  <w:style w:type="paragraph" w:customStyle="1" w:styleId="xl179">
    <w:name w:val="xl179"/>
    <w:basedOn w:val="Normal"/>
    <w:rsid w:val="00A168EE"/>
    <w:pPr>
      <w:pBdr>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szCs w:val="24"/>
    </w:rPr>
  </w:style>
  <w:style w:type="paragraph" w:customStyle="1" w:styleId="xl180">
    <w:name w:val="xl180"/>
    <w:basedOn w:val="Normal"/>
    <w:rsid w:val="00A168EE"/>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181">
    <w:name w:val="xl181"/>
    <w:basedOn w:val="Normal"/>
    <w:rsid w:val="00A168EE"/>
    <w:pPr>
      <w:pBdr>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Times New Roman" w:hAnsi="Times New Roman"/>
      <w:szCs w:val="24"/>
    </w:rPr>
  </w:style>
  <w:style w:type="character" w:customStyle="1" w:styleId="BodytextSpacing7pt">
    <w:name w:val="Body text + Spacing 7 pt"/>
    <w:basedOn w:val="DefaultParagraphFont"/>
    <w:rsid w:val="00A168EE"/>
    <w:rPr>
      <w:rFonts w:ascii="Gungsuh" w:eastAsia="Gungsuh" w:hAnsi="Gungsuh" w:cs="Gungsuh"/>
      <w:b w:val="0"/>
      <w:bCs w:val="0"/>
      <w:i w:val="0"/>
      <w:iCs w:val="0"/>
      <w:smallCaps w:val="0"/>
      <w:strike w:val="0"/>
      <w:spacing w:val="140"/>
      <w:sz w:val="25"/>
      <w:szCs w:val="25"/>
    </w:rPr>
  </w:style>
  <w:style w:type="character" w:customStyle="1" w:styleId="BodyTextIndentChar1">
    <w:name w:val="Body Text Indent Char1"/>
    <w:basedOn w:val="DefaultParagraphFont"/>
    <w:uiPriority w:val="99"/>
    <w:semiHidden/>
    <w:rsid w:val="00A168EE"/>
    <w:rPr>
      <w:rFonts w:ascii="Times New Roman" w:eastAsia="Times New Roman" w:hAnsi="Times New Roman" w:cs="Times New Roman"/>
      <w:sz w:val="24"/>
      <w:szCs w:val="20"/>
    </w:rPr>
  </w:style>
  <w:style w:type="character" w:customStyle="1" w:styleId="BodyText2Char1">
    <w:name w:val="Body Text 2 Char1"/>
    <w:basedOn w:val="DefaultParagraphFont"/>
    <w:uiPriority w:val="99"/>
    <w:semiHidden/>
    <w:rsid w:val="00A168EE"/>
    <w:rPr>
      <w:rFonts w:ascii="Times New Roman" w:eastAsia="Times New Roman" w:hAnsi="Times New Roman" w:cs="Times New Roman"/>
      <w:sz w:val="24"/>
      <w:szCs w:val="20"/>
    </w:rPr>
  </w:style>
  <w:style w:type="character" w:customStyle="1" w:styleId="BodyText3Char1">
    <w:name w:val="Body Text 3 Char1"/>
    <w:basedOn w:val="DefaultParagraphFont"/>
    <w:uiPriority w:val="99"/>
    <w:semiHidden/>
    <w:rsid w:val="00A168EE"/>
    <w:rPr>
      <w:rFonts w:ascii="Times New Roman" w:eastAsia="Times New Roman" w:hAnsi="Times New Roman" w:cs="Times New Roman"/>
      <w:sz w:val="16"/>
      <w:szCs w:val="16"/>
    </w:rPr>
  </w:style>
  <w:style w:type="character" w:customStyle="1" w:styleId="BodyTextIndent2Char1">
    <w:name w:val="Body Text Indent 2 Char1"/>
    <w:basedOn w:val="DefaultParagraphFont"/>
    <w:uiPriority w:val="99"/>
    <w:semiHidden/>
    <w:rsid w:val="00A168EE"/>
    <w:rPr>
      <w:rFonts w:ascii="Times New Roman" w:eastAsia="Times New Roman" w:hAnsi="Times New Roman" w:cs="Times New Roman"/>
      <w:sz w:val="24"/>
      <w:szCs w:val="20"/>
    </w:rPr>
  </w:style>
  <w:style w:type="character" w:customStyle="1" w:styleId="BodyTextIndent3Char1">
    <w:name w:val="Body Text Indent 3 Char1"/>
    <w:basedOn w:val="DefaultParagraphFont"/>
    <w:uiPriority w:val="99"/>
    <w:semiHidden/>
    <w:rsid w:val="00A168EE"/>
    <w:rPr>
      <w:rFonts w:ascii="Times New Roman" w:eastAsia="Times New Roman" w:hAnsi="Times New Roman" w:cs="Times New Roman"/>
      <w:sz w:val="16"/>
      <w:szCs w:val="16"/>
    </w:rPr>
  </w:style>
  <w:style w:type="character" w:customStyle="1" w:styleId="DocumentMapChar1">
    <w:name w:val="Document Map Char1"/>
    <w:basedOn w:val="DefaultParagraphFont"/>
    <w:uiPriority w:val="99"/>
    <w:semiHidden/>
    <w:rsid w:val="00A168EE"/>
    <w:rPr>
      <w:rFonts w:ascii="Tahoma" w:eastAsia="Times New Roman" w:hAnsi="Tahoma" w:cs="Tahoma"/>
      <w:sz w:val="16"/>
      <w:szCs w:val="16"/>
    </w:rPr>
  </w:style>
  <w:style w:type="character" w:customStyle="1" w:styleId="DateChar1">
    <w:name w:val="Date Char1"/>
    <w:basedOn w:val="DefaultParagraphFont"/>
    <w:locked/>
    <w:rsid w:val="00A168EE"/>
    <w:rPr>
      <w:rFonts w:ascii="RimHelvetica" w:eastAsia="Times New Roman" w:hAnsi="RimHelvetica" w:cs="Times New Roman"/>
      <w:szCs w:val="20"/>
      <w:lang w:val="en-GB"/>
    </w:rPr>
  </w:style>
  <w:style w:type="numbering" w:customStyle="1" w:styleId="NoList2">
    <w:name w:val="No List2"/>
    <w:next w:val="NoList"/>
    <w:uiPriority w:val="99"/>
    <w:semiHidden/>
    <w:unhideWhenUsed/>
    <w:rsid w:val="00A168EE"/>
  </w:style>
  <w:style w:type="character" w:customStyle="1" w:styleId="Heading1Char1">
    <w:name w:val="Heading 1 Char1"/>
    <w:aliases w:val="Antraste 1 Char1,H1 Char1,Section Heading Char1,h1 Char1,heading1 Char1"/>
    <w:basedOn w:val="DefaultParagraphFont"/>
    <w:rsid w:val="00A168EE"/>
    <w:rPr>
      <w:rFonts w:asciiTheme="majorHAnsi" w:eastAsiaTheme="majorEastAsia" w:hAnsiTheme="majorHAnsi" w:cstheme="majorBidi"/>
      <w:b/>
      <w:bCs/>
      <w:color w:val="2E74B5" w:themeColor="accent1" w:themeShade="BF"/>
      <w:sz w:val="28"/>
      <w:szCs w:val="28"/>
    </w:rPr>
  </w:style>
  <w:style w:type="character" w:customStyle="1" w:styleId="BalloonTextChar1">
    <w:name w:val="Balloon Text Char1"/>
    <w:basedOn w:val="DefaultParagraphFont"/>
    <w:uiPriority w:val="99"/>
    <w:semiHidden/>
    <w:rsid w:val="00A168EE"/>
    <w:rPr>
      <w:rFonts w:ascii="Tahoma" w:eastAsia="Times New Roman" w:hAnsi="Tahoma" w:cs="Tahoma" w:hint="default"/>
      <w:sz w:val="16"/>
      <w:szCs w:val="16"/>
    </w:rPr>
  </w:style>
  <w:style w:type="character" w:customStyle="1" w:styleId="CommentSubjectChar1">
    <w:name w:val="Comment Subject Char1"/>
    <w:basedOn w:val="CommentTextChar"/>
    <w:uiPriority w:val="99"/>
    <w:semiHidden/>
    <w:rsid w:val="00A168EE"/>
    <w:rPr>
      <w:rFonts w:ascii="CG Times (E1)" w:eastAsia="Times New Roman" w:hAnsi="CG Times (E1)" w:cs="Times New Roman" w:hint="default"/>
      <w:b/>
      <w:bCs/>
      <w:sz w:val="20"/>
      <w:szCs w:val="20"/>
      <w:lang w:val="en-GB" w:eastAsia="lv-LV"/>
    </w:rPr>
  </w:style>
  <w:style w:type="numbering" w:customStyle="1" w:styleId="NoList3">
    <w:name w:val="No List3"/>
    <w:next w:val="NoList"/>
    <w:uiPriority w:val="99"/>
    <w:semiHidden/>
    <w:unhideWhenUsed/>
    <w:rsid w:val="00A168EE"/>
  </w:style>
  <w:style w:type="character" w:customStyle="1" w:styleId="a">
    <w:name w:val="Основной текст_"/>
    <w:link w:val="a0"/>
    <w:rsid w:val="00A168EE"/>
    <w:rPr>
      <w:sz w:val="23"/>
      <w:szCs w:val="23"/>
      <w:shd w:val="clear" w:color="auto" w:fill="FFFFFF"/>
    </w:rPr>
  </w:style>
  <w:style w:type="paragraph" w:customStyle="1" w:styleId="a0">
    <w:name w:val="Основной текст"/>
    <w:basedOn w:val="Normal"/>
    <w:link w:val="a"/>
    <w:rsid w:val="00A168EE"/>
    <w:pPr>
      <w:shd w:val="clear" w:color="auto" w:fill="FFFFFF"/>
      <w:spacing w:before="420" w:after="420" w:line="0" w:lineRule="atLeast"/>
      <w:ind w:hanging="1780"/>
    </w:pPr>
    <w:rPr>
      <w:rFonts w:eastAsiaTheme="minorHAnsi" w:cstheme="minorBidi"/>
      <w:sz w:val="23"/>
      <w:szCs w:val="23"/>
      <w:lang w:eastAsia="en-US"/>
    </w:rPr>
  </w:style>
  <w:style w:type="numbering" w:customStyle="1" w:styleId="NoList4">
    <w:name w:val="No List4"/>
    <w:next w:val="NoList"/>
    <w:uiPriority w:val="99"/>
    <w:semiHidden/>
    <w:unhideWhenUsed/>
    <w:rsid w:val="00A168EE"/>
  </w:style>
  <w:style w:type="numbering" w:customStyle="1" w:styleId="NoList5">
    <w:name w:val="No List5"/>
    <w:next w:val="NoList"/>
    <w:semiHidden/>
    <w:rsid w:val="00A168EE"/>
  </w:style>
  <w:style w:type="paragraph" w:styleId="TOC5">
    <w:name w:val="toc 5"/>
    <w:basedOn w:val="Normal"/>
    <w:next w:val="Normal"/>
    <w:autoRedefine/>
    <w:semiHidden/>
    <w:rsid w:val="00A168EE"/>
    <w:pPr>
      <w:ind w:left="960"/>
    </w:pPr>
    <w:rPr>
      <w:rFonts w:ascii="Times New Roman" w:hAnsi="Times New Roman"/>
      <w:szCs w:val="21"/>
      <w:lang w:eastAsia="en-US"/>
    </w:rPr>
  </w:style>
  <w:style w:type="paragraph" w:styleId="TOC6">
    <w:name w:val="toc 6"/>
    <w:basedOn w:val="Normal"/>
    <w:next w:val="Normal"/>
    <w:autoRedefine/>
    <w:semiHidden/>
    <w:rsid w:val="00A168EE"/>
    <w:pPr>
      <w:ind w:left="1200"/>
    </w:pPr>
    <w:rPr>
      <w:rFonts w:ascii="Times New Roman" w:hAnsi="Times New Roman"/>
      <w:szCs w:val="21"/>
      <w:lang w:eastAsia="en-US"/>
    </w:rPr>
  </w:style>
  <w:style w:type="paragraph" w:styleId="TOC7">
    <w:name w:val="toc 7"/>
    <w:basedOn w:val="Normal"/>
    <w:next w:val="Normal"/>
    <w:autoRedefine/>
    <w:semiHidden/>
    <w:rsid w:val="00A168EE"/>
    <w:pPr>
      <w:ind w:left="1440"/>
    </w:pPr>
    <w:rPr>
      <w:rFonts w:ascii="Times New Roman" w:hAnsi="Times New Roman"/>
      <w:szCs w:val="21"/>
      <w:lang w:eastAsia="en-US"/>
    </w:rPr>
  </w:style>
  <w:style w:type="paragraph" w:styleId="TOC8">
    <w:name w:val="toc 8"/>
    <w:basedOn w:val="Normal"/>
    <w:next w:val="Normal"/>
    <w:autoRedefine/>
    <w:semiHidden/>
    <w:rsid w:val="00A168EE"/>
    <w:pPr>
      <w:ind w:left="1680"/>
    </w:pPr>
    <w:rPr>
      <w:rFonts w:ascii="Times New Roman" w:hAnsi="Times New Roman"/>
      <w:szCs w:val="21"/>
      <w:lang w:eastAsia="en-US"/>
    </w:rPr>
  </w:style>
  <w:style w:type="paragraph" w:styleId="TOC9">
    <w:name w:val="toc 9"/>
    <w:basedOn w:val="Normal"/>
    <w:next w:val="Normal"/>
    <w:autoRedefine/>
    <w:semiHidden/>
    <w:rsid w:val="00A168EE"/>
    <w:pPr>
      <w:ind w:left="1920"/>
    </w:pPr>
    <w:rPr>
      <w:rFonts w:ascii="Times New Roman" w:hAnsi="Times New Roman"/>
      <w:szCs w:val="21"/>
      <w:lang w:eastAsia="en-US"/>
    </w:rPr>
  </w:style>
  <w:style w:type="character" w:customStyle="1" w:styleId="UnresolvedMention1">
    <w:name w:val="Unresolved Mention1"/>
    <w:basedOn w:val="DefaultParagraphFont"/>
    <w:uiPriority w:val="99"/>
    <w:unhideWhenUsed/>
    <w:rsid w:val="00A168EE"/>
    <w:rPr>
      <w:color w:val="808080"/>
      <w:shd w:val="clear" w:color="auto" w:fill="E6E6E6"/>
    </w:rPr>
  </w:style>
  <w:style w:type="table" w:customStyle="1" w:styleId="TableGrid21">
    <w:name w:val="Table Grid21"/>
    <w:basedOn w:val="TableNormal"/>
    <w:next w:val="TableGrid"/>
    <w:uiPriority w:val="59"/>
    <w:rsid w:val="00A168EE"/>
    <w:pPr>
      <w:spacing w:after="0" w:line="240" w:lineRule="auto"/>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A168EE"/>
    <w:pPr>
      <w:spacing w:after="0" w:line="240" w:lineRule="auto"/>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0">
    <w:name w:val="Unresolved Mention1_0"/>
    <w:basedOn w:val="DefaultParagraphFont"/>
    <w:uiPriority w:val="99"/>
    <w:rsid w:val="00A168EE"/>
    <w:rPr>
      <w:color w:val="808080"/>
      <w:shd w:val="clear" w:color="auto" w:fill="E6E6E6"/>
    </w:rPr>
  </w:style>
  <w:style w:type="paragraph" w:customStyle="1" w:styleId="Teksts">
    <w:name w:val="Teksts"/>
    <w:basedOn w:val="Normal"/>
    <w:qFormat/>
    <w:rsid w:val="00A168EE"/>
    <w:pPr>
      <w:tabs>
        <w:tab w:val="center" w:pos="4680"/>
        <w:tab w:val="right" w:pos="9000"/>
      </w:tabs>
      <w:suppressAutoHyphens/>
      <w:spacing w:line="360" w:lineRule="auto"/>
      <w:ind w:firstLine="357"/>
      <w:jc w:val="both"/>
    </w:pPr>
    <w:rPr>
      <w:rFonts w:ascii="Times New Roman" w:hAnsi="Times New Roman"/>
      <w:szCs w:val="24"/>
      <w:lang w:eastAsia="ar-SA"/>
    </w:rPr>
  </w:style>
  <w:style w:type="character" w:customStyle="1" w:styleId="HTMLPreformattedChar">
    <w:name w:val="HTML Preformatted Char"/>
    <w:link w:val="HTMLPreformatted"/>
    <w:uiPriority w:val="99"/>
    <w:locked/>
    <w:rsid w:val="00A168EE"/>
    <w:rPr>
      <w:rFonts w:ascii="Courier New" w:hAnsi="Courier New" w:cs="Courier New"/>
      <w:lang w:val="en-US"/>
    </w:rPr>
  </w:style>
  <w:style w:type="paragraph" w:styleId="HTMLPreformatted">
    <w:name w:val="HTML Preformatted"/>
    <w:basedOn w:val="Normal"/>
    <w:link w:val="HTMLPreformattedChar"/>
    <w:uiPriority w:val="99"/>
    <w:rsid w:val="00A168EE"/>
    <w:pPr>
      <w:widowControl w:val="0"/>
      <w:autoSpaceDE w:val="0"/>
      <w:autoSpaceDN w:val="0"/>
      <w:adjustRightInd w:val="0"/>
    </w:pPr>
    <w:rPr>
      <w:rFonts w:ascii="Courier New" w:eastAsiaTheme="minorHAnsi" w:hAnsi="Courier New" w:cs="Courier New"/>
      <w:szCs w:val="22"/>
      <w:lang w:val="en-US" w:eastAsia="en-US"/>
    </w:rPr>
  </w:style>
  <w:style w:type="character" w:customStyle="1" w:styleId="HTMLPreformattedChar1">
    <w:name w:val="HTML Preformatted Char1"/>
    <w:basedOn w:val="DefaultParagraphFont"/>
    <w:rsid w:val="00A168EE"/>
    <w:rPr>
      <w:rFonts w:ascii="Consolas" w:eastAsia="Times New Roman" w:hAnsi="Consolas" w:cs="Times New Roman"/>
      <w:sz w:val="20"/>
      <w:szCs w:val="20"/>
      <w:lang w:val="en-GB" w:eastAsia="lv-LV"/>
    </w:rPr>
  </w:style>
  <w:style w:type="character" w:styleId="PlaceholderText">
    <w:name w:val="Placeholder Text"/>
    <w:basedOn w:val="DefaultParagraphFont"/>
    <w:uiPriority w:val="99"/>
    <w:semiHidden/>
    <w:rsid w:val="00A168EE"/>
    <w:rPr>
      <w:color w:val="808080"/>
    </w:rPr>
  </w:style>
  <w:style w:type="paragraph" w:customStyle="1" w:styleId="Level1">
    <w:name w:val="Level 1"/>
    <w:basedOn w:val="Normal"/>
    <w:qFormat/>
    <w:rsid w:val="00A168EE"/>
    <w:pPr>
      <w:spacing w:after="60"/>
      <w:ind w:left="709" w:hanging="709"/>
      <w:jc w:val="both"/>
    </w:pPr>
    <w:rPr>
      <w:rFonts w:ascii="Times New Roman" w:eastAsiaTheme="minorHAnsi" w:hAnsi="Times New Roman"/>
      <w:sz w:val="20"/>
      <w:szCs w:val="24"/>
      <w:lang w:eastAsia="en-US"/>
    </w:rPr>
  </w:style>
  <w:style w:type="paragraph" w:customStyle="1" w:styleId="Level3">
    <w:name w:val="Level 3"/>
    <w:basedOn w:val="Level2"/>
    <w:qFormat/>
    <w:rsid w:val="00A168EE"/>
    <w:pPr>
      <w:numPr>
        <w:ilvl w:val="0"/>
        <w:numId w:val="0"/>
      </w:numPr>
      <w:spacing w:after="60" w:line="240" w:lineRule="auto"/>
      <w:ind w:left="1843" w:hanging="425"/>
      <w:contextualSpacing/>
      <w:outlineLvl w:val="9"/>
    </w:pPr>
    <w:rPr>
      <w:rFonts w:ascii="Times New Roman" w:eastAsiaTheme="minorHAnsi" w:hAnsi="Times New Roman" w:cs="Times New Roman"/>
      <w:snapToGrid/>
      <w:sz w:val="20"/>
      <w:szCs w:val="24"/>
      <w:lang w:eastAsia="lv-LV"/>
    </w:rPr>
  </w:style>
  <w:style w:type="paragraph" w:customStyle="1" w:styleId="ContentControl">
    <w:name w:val="Content Control"/>
    <w:basedOn w:val="Normal"/>
    <w:link w:val="ContentControlChar"/>
    <w:rsid w:val="00A168EE"/>
    <w:pPr>
      <w:spacing w:after="120" w:line="276" w:lineRule="auto"/>
      <w:jc w:val="both"/>
    </w:pPr>
    <w:rPr>
      <w:rFonts w:ascii="Times New Roman" w:eastAsiaTheme="minorHAnsi" w:hAnsi="Times New Roman"/>
      <w:sz w:val="20"/>
      <w:szCs w:val="24"/>
      <w:lang w:eastAsia="en-US"/>
    </w:rPr>
  </w:style>
  <w:style w:type="character" w:customStyle="1" w:styleId="ContentControlChar">
    <w:name w:val="Content Control Char"/>
    <w:basedOn w:val="DefaultParagraphFont"/>
    <w:link w:val="ContentControl"/>
    <w:rsid w:val="00A168EE"/>
    <w:rPr>
      <w:rFonts w:ascii="Times New Roman" w:hAnsi="Times New Roman" w:cs="Times New Roman"/>
      <w:sz w:val="20"/>
      <w:szCs w:val="24"/>
    </w:rPr>
  </w:style>
  <w:style w:type="character" w:customStyle="1" w:styleId="Noklusjumarindkopasfonts1">
    <w:name w:val="Noklusējuma rindkopas fonts1"/>
    <w:rsid w:val="00A168EE"/>
  </w:style>
  <w:style w:type="paragraph" w:customStyle="1" w:styleId="Parasts1">
    <w:name w:val="Parasts1"/>
    <w:rsid w:val="00A168EE"/>
    <w:pPr>
      <w:suppressAutoHyphens/>
      <w:autoSpaceDN w:val="0"/>
      <w:spacing w:after="0" w:line="240" w:lineRule="auto"/>
    </w:pPr>
    <w:rPr>
      <w:rFonts w:ascii="Times New Roman" w:eastAsia="Times New Roman" w:hAnsi="Times New Roman" w:cs="Times New Roman"/>
      <w:szCs w:val="24"/>
      <w:lang w:eastAsia="lv-LV" w:bidi="lo-LA"/>
    </w:rPr>
  </w:style>
  <w:style w:type="character" w:customStyle="1" w:styleId="ui-provider">
    <w:name w:val="ui-provider"/>
    <w:basedOn w:val="DefaultParagraphFont"/>
    <w:rsid w:val="00A168EE"/>
  </w:style>
  <w:style w:type="numbering" w:customStyle="1" w:styleId="WW8Num11">
    <w:name w:val="WW8Num11"/>
    <w:basedOn w:val="NoList"/>
    <w:rsid w:val="00A168EE"/>
    <w:pPr>
      <w:numPr>
        <w:numId w:val="49"/>
      </w:numPr>
    </w:pPr>
  </w:style>
  <w:style w:type="paragraph" w:customStyle="1" w:styleId="paragraph">
    <w:name w:val="paragraph"/>
    <w:basedOn w:val="Normal"/>
    <w:rsid w:val="00A168EE"/>
    <w:pPr>
      <w:spacing w:before="100" w:beforeAutospacing="1" w:after="100" w:afterAutospacing="1"/>
    </w:pPr>
    <w:rPr>
      <w:rFonts w:ascii="Times New Roman" w:hAnsi="Times New Roman"/>
      <w:szCs w:val="24"/>
    </w:rPr>
  </w:style>
  <w:style w:type="character" w:customStyle="1" w:styleId="normaltextrun">
    <w:name w:val="normaltextrun"/>
    <w:basedOn w:val="DefaultParagraphFont"/>
    <w:rsid w:val="00A168EE"/>
  </w:style>
  <w:style w:type="character" w:customStyle="1" w:styleId="eop">
    <w:name w:val="eop"/>
    <w:basedOn w:val="DefaultParagraphFont"/>
    <w:rsid w:val="00A168EE"/>
  </w:style>
  <w:style w:type="character" w:customStyle="1" w:styleId="heading30">
    <w:name w:val="heading 30"/>
    <w:basedOn w:val="DefaultParagraphFont"/>
    <w:rsid w:val="00A168EE"/>
    <w:rPr>
      <w:rFonts w:ascii="Arial" w:eastAsia="Arial" w:hAnsi="Arial" w:cs="Arial"/>
      <w:b/>
      <w:bCs/>
      <w:sz w:val="30"/>
      <w:szCs w:val="30"/>
      <w:shd w:val="clear" w:color="auto" w:fill="FFFFFF"/>
    </w:rPr>
  </w:style>
  <w:style w:type="character" w:customStyle="1" w:styleId="cf01">
    <w:name w:val="cf01"/>
    <w:basedOn w:val="DefaultParagraphFont"/>
    <w:rsid w:val="00A168EE"/>
    <w:rPr>
      <w:rFonts w:ascii="Segoe UI" w:hAnsi="Segoe UI" w:cs="Segoe UI" w:hint="default"/>
      <w:sz w:val="18"/>
      <w:szCs w:val="18"/>
    </w:rPr>
  </w:style>
  <w:style w:type="table" w:customStyle="1" w:styleId="TableGrid3">
    <w:name w:val="Table Grid3"/>
    <w:basedOn w:val="TableNormal"/>
    <w:next w:val="TableGrid"/>
    <w:uiPriority w:val="59"/>
    <w:rsid w:val="00A168EE"/>
    <w:pPr>
      <w:spacing w:after="0" w:line="240" w:lineRule="auto"/>
    </w:pPr>
    <w:rPr>
      <w:rFonts w:ascii="Times New Roman" w:eastAsia="Calibri" w:hAnsi="Times New Roman"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341D59"/>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201002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bis.gov.lv/bisp/lv/portal/bis_cases/755724/summary" TargetMode="External"/><Relationship Id="rId13" Type="http://schemas.openxmlformats.org/officeDocument/2006/relationships/hyperlink" Target="https://bis.gov.lv/bisp/lv/portal/bis_cases/753219/summa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is.gov.lv/bisp/lv/portal/bis_cases/751123/summary"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is.gov.lv/bisp/lv/portal/bis_cases/766645/summary"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bis.gov.lv/bisp/lv/portal/bis_cases/756924/summary" TargetMode="External"/><Relationship Id="rId4" Type="http://schemas.openxmlformats.org/officeDocument/2006/relationships/settings" Target="settings.xml"/><Relationship Id="rId9" Type="http://schemas.openxmlformats.org/officeDocument/2006/relationships/hyperlink" Target="https://bis.gov.lv/bisp/lv/portal/bis_cases/756926/summary" TargetMode="External"/><Relationship Id="rId14" Type="http://schemas.openxmlformats.org/officeDocument/2006/relationships/hyperlink" Target="https://bis.gov.lv/bisp/lv/portal/bis_cases/753255/summa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D63C7F-DA50-48DC-AFF8-F517DFDDD2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6701</Words>
  <Characters>3821</Characters>
  <Application>Microsoft Office Word</Application>
  <DocSecurity>0</DocSecurity>
  <Lines>31</Lines>
  <Paragraphs>21</Paragraphs>
  <ScaleCrop>false</ScaleCrop>
  <Company/>
  <LinksUpToDate>false</LinksUpToDate>
  <CharactersWithSpaces>10501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Darja Lisaja</dc:creator>
  <cp:keywords/>
  <dc:description/>
  <cp:lastModifiedBy>Andis Balka</cp:lastModifiedBy>
  <cp:revision>12</cp:revision>
  <cp:lastPrinted>2023-03-10T13:44:00Z</cp:lastPrinted>
  <dcterms:created xsi:type="dcterms:W3CDTF">2024-12-17T07:08:00Z</dcterms:created>
  <dcterms:modified xsi:type="dcterms:W3CDTF">2024-12-17T11:30:00Z</dcterms:modified>
</cp:coreProperties>
</file>