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8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"Sadales tīkls" AS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40003857687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Vidsprieguma līniju izbūve un pārbūve (7 daļas_IO-218290, IO-233673, IO-233672, IO-259557, IO252363, IO-258205, IO-259554)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ST 2024/35 REPowerEU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20.novembris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20.11.2024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Šmerļa iela 1 (LATVIJA), LV-1160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Mārtiņš Strods</w:t>
      </w:r>
      <w:r w:rsidR="00EB01A6">
        <w:t xml:space="preserve">, </w:t>
      </w:r>
      <w:r w:rsidR="00EB01A6">
        <w:t>Mārtiņš Strods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Mārtiņš Strods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Vidsprieguma līniju izbūve un pārbūve (7 daļas_IO-218290, IO-233673, IO-233672, IO-259557, IO252363, IO-258205, IO-259554)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ST 2024/35 REPowerEU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Eva Brence</w:t>
      </w:r>
      <w:r>
        <w:t xml:space="preserve"> (</w:t>
      </w:r>
      <w:r>
        <w:t>"DELTA EM" SIA</w:t>
      </w:r>
      <w:r>
        <w:t>)</w:t>
      </w:r>
      <w:r w:rsidR="00EB01A6">
        <w:t xml:space="preserve">, </w:t>
      </w:r>
      <w:r>
        <w:t>Linda Prindule</w:t>
      </w:r>
      <w:r>
        <w:t xml:space="preserve"> (</w:t>
      </w:r>
      <w:r>
        <w:t>"WOLTEC" SIA</w:t>
      </w:r>
      <w:r>
        <w:t>)</w:t>
      </w:r>
      <w:r w:rsidR="00EB01A6">
        <w:t>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20.novembris plkst. 11:00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"ArComm Group" Pilnsabiedrība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  <w:r w:rsidRPr="009930F0">
              <w:rPr>
                <w:bCs/>
                <w:szCs w:val="26"/>
              </w:rPr>
              <w:t>(Pilnsabiedrība)</w:t>
            </w:r>
          </w:p>
          <w:p w:rsidR="009F36C8" w:rsidRPr="009F36C8" w:rsidP="00787B39" w14:paraId="61F705A6" w14:textId="404ADC64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"ArComm" SIA</w:t>
            </w:r>
          </w:p>
          <w:p w:rsidR="009F36C8" w:rsidRPr="001B3A8E" w:rsidP="0050608A" w14:paraId="5CA09841" w14:textId="76387F0B">
            <w:pPr>
              <w:rPr>
                <w:bCs/>
                <w:i/>
                <w:szCs w:val="26"/>
              </w:rPr>
            </w:pPr>
          </w:p>
          <w:p w:rsidR="009F36C8" w:rsidRPr="009F36C8" w:rsidP="00787B39" w14:textId="404ADC64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Gamma Elektro SIA</w:t>
            </w:r>
          </w:p>
          <w:p w:rsidR="009F36C8" w:rsidRPr="001B3A8E" w:rsidP="0050608A" w14:textId="76387F0B">
            <w:pPr>
              <w:rPr>
                <w:bCs/>
                <w:i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20.11.2024 plkst. 09:40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"DELTA EM"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20.11.2024 plkst. 08:29</w:t>
            </w:r>
          </w:p>
        </w:tc>
      </w:tr>
      <w:tr w14:paraId="3EAEAED1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"DOMA-būve"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20.11.2024 plkst. 08:24</w:t>
            </w:r>
          </w:p>
        </w:tc>
      </w:tr>
      <w:tr w14:paraId="3EAEAED2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"Ditra Networks"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19.11.2024 plkst. 08:27</w:t>
            </w:r>
          </w:p>
        </w:tc>
      </w:tr>
      <w:tr w14:paraId="3EAEAED3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"Enersense"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20.11.2024 plkst. 10:13</w:t>
            </w:r>
          </w:p>
        </w:tc>
      </w:tr>
      <w:tr w14:paraId="3EAEAED4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"Hanza-elektro"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20.11.2024 plkst. 09:44</w:t>
            </w:r>
          </w:p>
        </w:tc>
      </w:tr>
      <w:tr w14:paraId="3EAEAED5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7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"KVĒLE"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20.11.2024 plkst. 08:46</w:t>
            </w:r>
          </w:p>
        </w:tc>
      </w:tr>
      <w:tr w14:paraId="3EAEAE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8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"Ošukalns celtniecība"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20.11.2024 plkst. 10:34</w:t>
            </w:r>
          </w:p>
        </w:tc>
      </w:tr>
      <w:tr w14:paraId="3EAEAED7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9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"REMUS ELEKTRO"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19.11.2024 plkst. 10:05</w:t>
            </w:r>
          </w:p>
        </w:tc>
      </w:tr>
      <w:tr w14:paraId="3EAEAED8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"WOLTEC"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19.11.2024 plkst. 08:43</w:t>
            </w:r>
          </w:p>
        </w:tc>
      </w:tr>
      <w:tr w14:paraId="3EAEAED9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Pilnsabiedrība Energy Construction Group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  <w:r w:rsidRPr="009930F0">
              <w:rPr>
                <w:bCs/>
                <w:szCs w:val="26"/>
              </w:rPr>
              <w:t>(Pilnsabiedrība)</w:t>
            </w:r>
          </w:p>
          <w:p w:rsidR="009F36C8" w:rsidRPr="009F36C8" w:rsidP="00787B39" w14:textId="404ADC64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"L.E.O." Ražošanas komercfirma SIA</w:t>
            </w:r>
          </w:p>
          <w:p w:rsidR="009F36C8" w:rsidRPr="001B3A8E" w:rsidP="0050608A" w14:textId="76387F0B">
            <w:pPr>
              <w:rPr>
                <w:bCs/>
                <w:i/>
                <w:szCs w:val="26"/>
              </w:rPr>
            </w:pPr>
          </w:p>
          <w:p w:rsidR="009F36C8" w:rsidRPr="009F36C8" w:rsidP="00787B39" w14:textId="404ADC64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"MARIVENT" SIA</w:t>
            </w:r>
          </w:p>
          <w:p w:rsidR="009F36C8" w:rsidRPr="001B3A8E" w:rsidP="0050608A" w14:textId="76387F0B">
            <w:pPr>
              <w:rPr>
                <w:bCs/>
                <w:i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19.11.2024 plkst. 22:14</w:t>
            </w:r>
          </w:p>
        </w:tc>
      </w:tr>
      <w:tr w14:paraId="3EAEAEDA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"AAO Projekts"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20.11.2024 plkst. 10:11</w:t>
            </w:r>
          </w:p>
        </w:tc>
      </w:tr>
      <w:tr w14:paraId="3EAEAEDB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"MARITEC"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20.11.2024 plkst. 08:25</w:t>
            </w:r>
          </w:p>
        </w:tc>
      </w:tr>
      <w:tr w14:paraId="3EAEAEDC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"Reck"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20.11.2024 plkst. 10:31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Mārtiņš Strods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Mārtiņš Strods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"20kV GVL B086 pārbūve posmā no balsta Nr. 40 līdz Nr. 66A Siguldas pilsētā", IO-218290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piedāvājums/ 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"DELTA EM"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20.11.2024 plkst. 08:29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316149.02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"DOMA-būve"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08:24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635178.1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"Enersense"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10:13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540237.94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"Reck"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10:31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470605.27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2 - "20kV elektropārvades līniju B0621, B0633, transformatora apakšstaciju T20633, T20650, T20621 un T20683 pārbūve Pavasarī, Olaines novadā", IO-233673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4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piedāvājums/ Cena bez PVN</w:t>
            </w:r>
          </w:p>
        </w:tc>
      </w:tr>
      <w:tr w14:paraId="4CE7B6C8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"DELTA EM"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08:29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664059.01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9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"DOMA-būve"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08:24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672518.4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A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"Enersense"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10:13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992260.14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B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"KVĒLE"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08:46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578690.15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3 - "20kV elektropārvades līniju B016, A-1303, A-1613, transformatoru apakšstaciju T21303, T21613 pārbūve, T21302, T21615 demontāža Ropažu novadā", IO-233672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5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piedāvājums/ Cena bez PVN</w:t>
            </w:r>
          </w:p>
        </w:tc>
      </w:tr>
      <w:tr w14:paraId="4CE7B6CC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"DELTA EM"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08:29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242528.74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D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"DOMA-būve"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08:24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268559.36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E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"Enersense"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10:13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343943.77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F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"Hanza-elektro"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09:44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206902.53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0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"KVĒLE"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08:46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298880.52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1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"REMUS ELEKTRO"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19.11.2024 plkst. 10:05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257072.84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2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"Reck"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10:31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305726.23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4 - "20kV EPL B5980 pārbūve un T25980 20/0.4kV tīkla pārbūve, Ādažu un Carnikavas pagasts, Ādažu novads", IO-259557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6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piedāvājums/ Cena bez PVN</w:t>
            </w:r>
          </w:p>
        </w:tc>
      </w:tr>
      <w:tr w14:paraId="4CE7B6D3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"DELTA EM"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08:29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78765.67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"DOMA-būve"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08:24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118125.88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"Enersense"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10:13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105869.97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"KVĒLE"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08:46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106687.19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"REMUS ELEKTRO"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19.11.2024 plkst. 10:05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84272.22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8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Pilnsabiedrība Energy Construction Group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19.11.2024 plkst. 22:14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77339.19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9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"Reck"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10:31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88900.96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5 - "20kV elektropārvades līnijas B2139 demontāža, transformatora apakšstacijas T22139 pārbūve Ogres pilsētā, Ogres novadā", IO-252363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7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piedāvājums/ Cena bez PVN</w:t>
            </w:r>
          </w:p>
        </w:tc>
      </w:tr>
      <w:tr w14:paraId="4CE7B6DA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"DELTA EM"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08:29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89554.77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B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"DOMA-būve"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08:24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119684.79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C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"Enersense"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10:13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122755.25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D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"Hanza-elektro"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09:44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73426.68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E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"KVĒLE"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08:46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118747.62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F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"REMUS ELEKTRO"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19.11.2024 plkst. 10:05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89507.59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0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Pilnsabiedrība Energy Construction Group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19.11.2024 plkst. 22:14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86526.2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6 - "20kV elektropārvades līnijas B736 pārbūve Olaines novadā", IO-258205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8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piedāvājums/ Cena bez PVN</w:t>
            </w:r>
          </w:p>
        </w:tc>
      </w:tr>
      <w:tr w14:paraId="4CE7B6E1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"DELTA EM"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08:29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23466.52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2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"DOMA-būve"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08:24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19949.63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3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"Enersense"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10:13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27885.02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"KVĒLE"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08:46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36205.66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"REMUS ELEKTRO"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19.11.2024 plkst. 10:05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26643.03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Pilnsabiedrība Energy Construction Group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19.11.2024 plkst. 22:14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17832.54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7 - "20kV GVL U203 posmā starp atdalītāju U203-3 un KP6081 pārbūve, Gulbenē, Gulbenes novadā", IO-259554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9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piedāvājums/ Cena bez PVN</w:t>
            </w:r>
          </w:p>
        </w:tc>
      </w:tr>
      <w:tr w14:paraId="4CE7B6E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"ArComm Group" Pilnsabiedrība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09:40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14814.12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8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"DOMA-būve"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08:24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18392.02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9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"Ditra Networks"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19.11.2024 plkst. 08:27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19020.99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A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"Enersense"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10:13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23676.92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B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"Hanza-elektro"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09:44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13976.42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C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"Ošukalns celtniecība"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10:34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12615.62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D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"REMUS ELEKTRO"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19.11.2024 plkst. 10:05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19866.94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E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"WOLTEC"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19.11.2024 plkst. 08:43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10999.72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F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"AAO Projekts"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10:11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16906.57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0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"MARITEC"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20.11.2024 plkst. 08:25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15705.45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20.11.2024; 14:01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