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E3B6D5" w14:textId="5EF3E903" w:rsidR="00DE4A7D" w:rsidRPr="00C53FD6" w:rsidRDefault="00BF65B7" w:rsidP="00DE4A7D">
      <w:pPr>
        <w:jc w:val="right"/>
        <w:rPr>
          <w:sz w:val="20"/>
          <w:szCs w:val="20"/>
        </w:rPr>
      </w:pPr>
      <w:r>
        <w:rPr>
          <w:sz w:val="20"/>
          <w:szCs w:val="20"/>
          <w:lang w:val="lv-LV"/>
        </w:rPr>
        <w:t>3</w:t>
      </w:r>
      <w:r w:rsidR="00DE4A7D" w:rsidRPr="00C53FD6">
        <w:rPr>
          <w:sz w:val="20"/>
          <w:szCs w:val="20"/>
        </w:rPr>
        <w:t>.pielikums</w:t>
      </w:r>
    </w:p>
    <w:p w14:paraId="6CE9E4F0" w14:textId="77777777" w:rsidR="00DE4A7D" w:rsidRPr="00C53FD6" w:rsidRDefault="00DE4A7D" w:rsidP="00DE4A7D">
      <w:pPr>
        <w:jc w:val="right"/>
        <w:rPr>
          <w:sz w:val="20"/>
          <w:szCs w:val="20"/>
        </w:rPr>
      </w:pPr>
      <w:r w:rsidRPr="00C53FD6">
        <w:rPr>
          <w:sz w:val="20"/>
          <w:szCs w:val="20"/>
        </w:rPr>
        <w:t>iepirkuma</w:t>
      </w:r>
    </w:p>
    <w:p w14:paraId="6400CA0A" w14:textId="77777777" w:rsidR="00DE4A7D" w:rsidRPr="00C53FD6" w:rsidRDefault="00DE4A7D" w:rsidP="00DE4A7D">
      <w:pPr>
        <w:jc w:val="right"/>
        <w:rPr>
          <w:sz w:val="20"/>
          <w:szCs w:val="20"/>
        </w:rPr>
      </w:pPr>
      <w:r w:rsidRPr="00C53FD6">
        <w:rPr>
          <w:sz w:val="20"/>
          <w:szCs w:val="20"/>
        </w:rPr>
        <w:t xml:space="preserve"> „Liftu un pacēlāju tehniskā </w:t>
      </w:r>
      <w:r>
        <w:rPr>
          <w:sz w:val="20"/>
          <w:szCs w:val="20"/>
        </w:rPr>
        <w:t xml:space="preserve">apkalpošana </w:t>
      </w:r>
      <w:r w:rsidRPr="00C53FD6">
        <w:rPr>
          <w:sz w:val="20"/>
          <w:szCs w:val="20"/>
        </w:rPr>
        <w:t>un remonts”</w:t>
      </w:r>
    </w:p>
    <w:p w14:paraId="17B042A1" w14:textId="3C12A05C" w:rsidR="00DE4A7D" w:rsidRDefault="00DE4A7D" w:rsidP="00DE4A7D">
      <w:pPr>
        <w:spacing w:before="120"/>
        <w:jc w:val="right"/>
        <w:rPr>
          <w:rFonts w:ascii="Times New Roman Bold" w:hAnsi="Times New Roman Bold"/>
          <w:b/>
          <w:caps/>
          <w:lang w:val="lv-LV" w:eastAsia="lv-LV"/>
        </w:rPr>
      </w:pPr>
      <w:r w:rsidRPr="00C53FD6">
        <w:rPr>
          <w:sz w:val="20"/>
          <w:szCs w:val="20"/>
        </w:rPr>
        <w:t>Nr. ŠN 20</w:t>
      </w:r>
      <w:r>
        <w:rPr>
          <w:sz w:val="20"/>
          <w:szCs w:val="20"/>
        </w:rPr>
        <w:t>2</w:t>
      </w:r>
      <w:r w:rsidR="007624BA">
        <w:rPr>
          <w:sz w:val="20"/>
          <w:szCs w:val="20"/>
          <w:lang w:val="lv-LV"/>
        </w:rPr>
        <w:t>4</w:t>
      </w:r>
      <w:r w:rsidRPr="00C53FD6">
        <w:rPr>
          <w:sz w:val="20"/>
          <w:szCs w:val="20"/>
        </w:rPr>
        <w:t>/</w:t>
      </w:r>
      <w:r w:rsidR="007624BA">
        <w:rPr>
          <w:sz w:val="20"/>
          <w:szCs w:val="20"/>
          <w:lang w:val="lv-LV"/>
        </w:rPr>
        <w:t>6</w:t>
      </w:r>
      <w:r w:rsidRPr="00C53FD6">
        <w:rPr>
          <w:sz w:val="20"/>
          <w:szCs w:val="20"/>
        </w:rPr>
        <w:t xml:space="preserve">-LA </w:t>
      </w:r>
      <w:proofErr w:type="spellStart"/>
      <w:r w:rsidRPr="00C53FD6">
        <w:rPr>
          <w:sz w:val="20"/>
          <w:szCs w:val="20"/>
        </w:rPr>
        <w:t>nolikumam</w:t>
      </w:r>
      <w:proofErr w:type="spellEnd"/>
    </w:p>
    <w:p w14:paraId="6669F541" w14:textId="77777777" w:rsidR="00DE4A7D" w:rsidRDefault="00DE4A7D" w:rsidP="00BC6CF7">
      <w:pPr>
        <w:spacing w:before="120"/>
        <w:jc w:val="center"/>
        <w:rPr>
          <w:rFonts w:ascii="Times New Roman Bold" w:hAnsi="Times New Roman Bold"/>
          <w:b/>
          <w:caps/>
          <w:lang w:val="lv-LV" w:eastAsia="lv-LV"/>
        </w:rPr>
      </w:pPr>
    </w:p>
    <w:p w14:paraId="5C199CDB" w14:textId="77777777" w:rsidR="00DE4A7D" w:rsidRPr="00C53FD6" w:rsidRDefault="00DE4A7D" w:rsidP="00DE4A7D">
      <w:pPr>
        <w:suppressAutoHyphens/>
        <w:spacing w:line="247" w:lineRule="exact"/>
        <w:ind w:right="-22"/>
        <w:jc w:val="center"/>
        <w:rPr>
          <w:b/>
          <w:sz w:val="28"/>
          <w:lang w:eastAsia="zh-CN"/>
        </w:rPr>
      </w:pPr>
    </w:p>
    <w:p w14:paraId="5DA3687B" w14:textId="77777777" w:rsidR="00DE4A7D" w:rsidRPr="00FA04DD" w:rsidRDefault="00DE4A7D" w:rsidP="00DE4A7D">
      <w:pPr>
        <w:suppressAutoHyphens/>
        <w:spacing w:line="247" w:lineRule="exact"/>
        <w:ind w:right="-22"/>
        <w:jc w:val="center"/>
        <w:rPr>
          <w:b/>
          <w:lang w:eastAsia="zh-CN"/>
        </w:rPr>
      </w:pPr>
      <w:r w:rsidRPr="00FA04DD">
        <w:rPr>
          <w:b/>
          <w:lang w:eastAsia="zh-CN"/>
        </w:rPr>
        <w:t>Liftu tehniskā specifikācija – tehniskais piedāvājums</w:t>
      </w:r>
    </w:p>
    <w:p w14:paraId="60EC183D" w14:textId="4A2A5D1A" w:rsidR="00DE4A7D" w:rsidRPr="00FA04DD" w:rsidRDefault="00DE4A7D" w:rsidP="00DE4A7D">
      <w:pPr>
        <w:suppressAutoHyphens/>
        <w:spacing w:line="247" w:lineRule="exact"/>
        <w:ind w:right="-22"/>
        <w:jc w:val="center"/>
        <w:rPr>
          <w:b/>
          <w:lang w:eastAsia="zh-CN"/>
        </w:rPr>
      </w:pPr>
      <w:r w:rsidRPr="00FA04DD">
        <w:rPr>
          <w:b/>
          <w:lang w:eastAsia="zh-CN"/>
        </w:rPr>
        <w:t xml:space="preserve"> iepirkuma </w:t>
      </w:r>
      <w:proofErr w:type="gramStart"/>
      <w:r w:rsidRPr="00FA04DD">
        <w:rPr>
          <w:b/>
          <w:lang w:val="lv-LV" w:eastAsia="zh-CN"/>
        </w:rPr>
        <w:t>5</w:t>
      </w:r>
      <w:r w:rsidRPr="00FA04DD">
        <w:rPr>
          <w:b/>
          <w:lang w:eastAsia="zh-CN"/>
        </w:rPr>
        <w:t>.daļai</w:t>
      </w:r>
      <w:proofErr w:type="gramEnd"/>
      <w:r w:rsidRPr="00FA04DD">
        <w:rPr>
          <w:b/>
          <w:lang w:eastAsia="zh-CN"/>
        </w:rPr>
        <w:t xml:space="preserve">  </w:t>
      </w:r>
    </w:p>
    <w:p w14:paraId="5C6AC908" w14:textId="3087D0E3" w:rsidR="00DE4A7D" w:rsidRPr="00FA04DD" w:rsidRDefault="00DE4A7D" w:rsidP="00DE4A7D">
      <w:pPr>
        <w:suppressAutoHyphens/>
        <w:spacing w:line="247" w:lineRule="exact"/>
        <w:ind w:right="-22"/>
        <w:jc w:val="center"/>
        <w:rPr>
          <w:b/>
          <w:lang w:eastAsia="zh-CN"/>
        </w:rPr>
      </w:pPr>
      <w:r w:rsidRPr="00FA04DD">
        <w:rPr>
          <w:b/>
          <w:lang w:val="lv-LV" w:eastAsia="zh-CN"/>
        </w:rPr>
        <w:t xml:space="preserve">Sociālās integrācijas valsts aģentūras </w:t>
      </w:r>
      <w:r w:rsidRPr="00FA04DD">
        <w:rPr>
          <w:b/>
          <w:lang w:eastAsia="zh-CN"/>
        </w:rPr>
        <w:t>vajadzībām</w:t>
      </w:r>
    </w:p>
    <w:p w14:paraId="07AF0ED4" w14:textId="631EA3C6" w:rsidR="00DE4A7D" w:rsidRPr="00FA04DD" w:rsidRDefault="00DE4A7D" w:rsidP="00DE4A7D">
      <w:pPr>
        <w:jc w:val="center"/>
        <w:rPr>
          <w:b/>
        </w:rPr>
      </w:pPr>
      <w:r w:rsidRPr="00FA04DD">
        <w:rPr>
          <w:b/>
        </w:rPr>
        <w:t xml:space="preserve"> Apkalpojamo objektu (liftu un pacēlāju) uzskaitījums</w:t>
      </w:r>
    </w:p>
    <w:p w14:paraId="08865A03" w14:textId="77777777" w:rsidR="0092348D" w:rsidRPr="00516E44" w:rsidRDefault="0092348D" w:rsidP="00BC6CF7">
      <w:pPr>
        <w:jc w:val="center"/>
        <w:rPr>
          <w:b/>
          <w:lang w:val="lv-LV" w:eastAsia="lv-LV"/>
        </w:rPr>
      </w:pPr>
    </w:p>
    <w:tbl>
      <w:tblPr>
        <w:tblStyle w:val="Reatabula"/>
        <w:tblW w:w="0" w:type="auto"/>
        <w:tblLook w:val="01E0" w:firstRow="1" w:lastRow="1" w:firstColumn="1" w:lastColumn="1" w:noHBand="0" w:noVBand="0"/>
      </w:tblPr>
      <w:tblGrid>
        <w:gridCol w:w="844"/>
        <w:gridCol w:w="3032"/>
        <w:gridCol w:w="9"/>
        <w:gridCol w:w="3470"/>
        <w:gridCol w:w="1292"/>
        <w:gridCol w:w="1265"/>
      </w:tblGrid>
      <w:tr w:rsidR="00BF4B0F" w:rsidRPr="00C97ECD" w14:paraId="3D94DE5A" w14:textId="77777777" w:rsidTr="002B2314">
        <w:trPr>
          <w:trHeight w:val="606"/>
        </w:trPr>
        <w:tc>
          <w:tcPr>
            <w:tcW w:w="844" w:type="dxa"/>
            <w:hideMark/>
          </w:tcPr>
          <w:p w14:paraId="2537D891" w14:textId="77777777" w:rsidR="00BF4B0F" w:rsidRPr="00C97ECD" w:rsidRDefault="00BF4B0F" w:rsidP="003F1A39">
            <w:pPr>
              <w:spacing w:line="276" w:lineRule="auto"/>
              <w:jc w:val="center"/>
              <w:rPr>
                <w:b/>
                <w:sz w:val="20"/>
                <w:szCs w:val="20"/>
                <w:lang w:val="lv-LV" w:eastAsia="en-US"/>
              </w:rPr>
            </w:pPr>
            <w:proofErr w:type="spellStart"/>
            <w:r w:rsidRPr="00C97ECD">
              <w:rPr>
                <w:b/>
                <w:sz w:val="20"/>
                <w:szCs w:val="20"/>
                <w:lang w:val="lv-LV" w:eastAsia="en-US"/>
              </w:rPr>
              <w:t>N.p.k</w:t>
            </w:r>
            <w:proofErr w:type="spellEnd"/>
            <w:r w:rsidRPr="00C97ECD">
              <w:rPr>
                <w:b/>
                <w:sz w:val="20"/>
                <w:szCs w:val="20"/>
                <w:lang w:val="lv-LV" w:eastAsia="en-US"/>
              </w:rPr>
              <w:t>.</w:t>
            </w:r>
          </w:p>
        </w:tc>
        <w:tc>
          <w:tcPr>
            <w:tcW w:w="3041" w:type="dxa"/>
            <w:gridSpan w:val="2"/>
            <w:hideMark/>
          </w:tcPr>
          <w:p w14:paraId="6A7C0458" w14:textId="77777777" w:rsidR="00BF4B0F" w:rsidRPr="00C97ECD" w:rsidRDefault="00BF4B0F" w:rsidP="003F1A39">
            <w:pPr>
              <w:spacing w:line="276" w:lineRule="auto"/>
              <w:jc w:val="center"/>
              <w:rPr>
                <w:b/>
                <w:sz w:val="20"/>
                <w:szCs w:val="20"/>
                <w:lang w:eastAsia="en-US"/>
              </w:rPr>
            </w:pPr>
            <w:r w:rsidRPr="00C97ECD">
              <w:rPr>
                <w:b/>
                <w:sz w:val="20"/>
                <w:szCs w:val="20"/>
                <w:lang w:val="lv-LV" w:eastAsia="en-US"/>
              </w:rPr>
              <w:t>Vienības n</w:t>
            </w:r>
            <w:r w:rsidRPr="00C97ECD">
              <w:rPr>
                <w:b/>
                <w:sz w:val="20"/>
                <w:szCs w:val="20"/>
                <w:lang w:eastAsia="en-US"/>
              </w:rPr>
              <w:t>osaukums</w:t>
            </w:r>
          </w:p>
        </w:tc>
        <w:tc>
          <w:tcPr>
            <w:tcW w:w="3470" w:type="dxa"/>
            <w:hideMark/>
          </w:tcPr>
          <w:p w14:paraId="32BFA3B9" w14:textId="77777777" w:rsidR="00BF4B0F" w:rsidRPr="00C97ECD" w:rsidRDefault="00BF4B0F" w:rsidP="00C97ECD">
            <w:pPr>
              <w:jc w:val="center"/>
              <w:rPr>
                <w:b/>
                <w:sz w:val="20"/>
                <w:szCs w:val="20"/>
                <w:lang w:eastAsia="en-US"/>
              </w:rPr>
            </w:pPr>
            <w:r w:rsidRPr="00C97ECD">
              <w:rPr>
                <w:b/>
                <w:sz w:val="20"/>
                <w:szCs w:val="20"/>
                <w:lang w:eastAsia="en-US"/>
              </w:rPr>
              <w:t>Specifikācijas</w:t>
            </w:r>
          </w:p>
          <w:p w14:paraId="7CF8BE6E" w14:textId="77777777" w:rsidR="00BF4B0F" w:rsidRPr="00C97ECD" w:rsidRDefault="00BF4B0F" w:rsidP="00C97ECD">
            <w:pPr>
              <w:jc w:val="center"/>
              <w:rPr>
                <w:b/>
                <w:sz w:val="20"/>
                <w:szCs w:val="20"/>
                <w:lang w:eastAsia="en-US"/>
              </w:rPr>
            </w:pPr>
            <w:r w:rsidRPr="00C97ECD">
              <w:rPr>
                <w:b/>
                <w:sz w:val="20"/>
                <w:szCs w:val="20"/>
                <w:lang w:eastAsia="en-US"/>
              </w:rPr>
              <w:t>(minimālās prasības)</w:t>
            </w:r>
          </w:p>
        </w:tc>
        <w:tc>
          <w:tcPr>
            <w:tcW w:w="1292" w:type="dxa"/>
          </w:tcPr>
          <w:p w14:paraId="6DAE7413" w14:textId="77777777" w:rsidR="00BF4B0F" w:rsidRPr="00C97ECD" w:rsidRDefault="00BF4B0F" w:rsidP="003F1A39">
            <w:pPr>
              <w:spacing w:line="276" w:lineRule="auto"/>
              <w:jc w:val="center"/>
              <w:rPr>
                <w:b/>
                <w:sz w:val="20"/>
                <w:szCs w:val="20"/>
                <w:lang w:val="lv-LV" w:eastAsia="en-US"/>
              </w:rPr>
            </w:pPr>
            <w:r w:rsidRPr="00C97ECD">
              <w:rPr>
                <w:b/>
                <w:sz w:val="20"/>
                <w:szCs w:val="20"/>
                <w:lang w:val="lv-LV" w:eastAsia="en-US"/>
              </w:rPr>
              <w:t>mērvienība</w:t>
            </w:r>
          </w:p>
        </w:tc>
        <w:tc>
          <w:tcPr>
            <w:tcW w:w="1265" w:type="dxa"/>
          </w:tcPr>
          <w:p w14:paraId="58A7EF51" w14:textId="77777777" w:rsidR="00BF4B0F" w:rsidRPr="00C97ECD" w:rsidRDefault="00BF4B0F" w:rsidP="003F1A39">
            <w:pPr>
              <w:spacing w:line="276" w:lineRule="auto"/>
              <w:jc w:val="center"/>
              <w:rPr>
                <w:b/>
                <w:sz w:val="20"/>
                <w:szCs w:val="20"/>
                <w:lang w:val="lv-LV" w:eastAsia="en-US"/>
              </w:rPr>
            </w:pPr>
            <w:r w:rsidRPr="00C97ECD">
              <w:rPr>
                <w:b/>
                <w:sz w:val="20"/>
                <w:szCs w:val="20"/>
                <w:lang w:val="lv-LV" w:eastAsia="en-US"/>
              </w:rPr>
              <w:t>Daudzums (apjoms)</w:t>
            </w:r>
          </w:p>
        </w:tc>
      </w:tr>
      <w:tr w:rsidR="00BF4B0F" w:rsidRPr="00BF1729" w14:paraId="2663D65F" w14:textId="77777777" w:rsidTr="002B2314">
        <w:trPr>
          <w:trHeight w:val="366"/>
        </w:trPr>
        <w:tc>
          <w:tcPr>
            <w:tcW w:w="3876" w:type="dxa"/>
            <w:gridSpan w:val="2"/>
          </w:tcPr>
          <w:p w14:paraId="1322FA11" w14:textId="77777777" w:rsidR="00BF4B0F" w:rsidRPr="00BF1729" w:rsidRDefault="00BF4B0F" w:rsidP="00350DB5">
            <w:pPr>
              <w:pStyle w:val="Sarakstarindkopa"/>
              <w:numPr>
                <w:ilvl w:val="0"/>
                <w:numId w:val="4"/>
              </w:numPr>
              <w:spacing w:line="276" w:lineRule="auto"/>
              <w:jc w:val="both"/>
              <w:rPr>
                <w:b/>
                <w:sz w:val="22"/>
                <w:szCs w:val="22"/>
                <w:lang w:val="lv-LV" w:eastAsia="en-US"/>
              </w:rPr>
            </w:pPr>
            <w:r w:rsidRPr="00BF1729">
              <w:rPr>
                <w:b/>
                <w:sz w:val="22"/>
                <w:szCs w:val="22"/>
                <w:lang w:val="lv-LV" w:eastAsia="en-US"/>
              </w:rPr>
              <w:t>Liftu tehniskā apkalpošana:</w:t>
            </w:r>
          </w:p>
        </w:tc>
        <w:tc>
          <w:tcPr>
            <w:tcW w:w="3479" w:type="dxa"/>
            <w:gridSpan w:val="2"/>
          </w:tcPr>
          <w:p w14:paraId="3FE009B6" w14:textId="77777777" w:rsidR="00BF4B0F" w:rsidRPr="00BF1729" w:rsidRDefault="00BF4B0F" w:rsidP="00C97ECD">
            <w:pPr>
              <w:jc w:val="both"/>
              <w:rPr>
                <w:b/>
                <w:sz w:val="22"/>
                <w:szCs w:val="22"/>
                <w:lang w:val="lv-LV" w:eastAsia="en-US"/>
              </w:rPr>
            </w:pPr>
          </w:p>
        </w:tc>
        <w:tc>
          <w:tcPr>
            <w:tcW w:w="1292" w:type="dxa"/>
          </w:tcPr>
          <w:p w14:paraId="10E1530D" w14:textId="77777777" w:rsidR="00BF4B0F" w:rsidRPr="00BF1729" w:rsidRDefault="00BF4B0F" w:rsidP="007523AE">
            <w:pPr>
              <w:spacing w:line="276" w:lineRule="auto"/>
              <w:jc w:val="both"/>
              <w:rPr>
                <w:b/>
                <w:sz w:val="22"/>
                <w:szCs w:val="22"/>
                <w:lang w:val="lv-LV" w:eastAsia="en-US"/>
              </w:rPr>
            </w:pPr>
          </w:p>
        </w:tc>
        <w:tc>
          <w:tcPr>
            <w:tcW w:w="1265" w:type="dxa"/>
          </w:tcPr>
          <w:p w14:paraId="2F3BDB96" w14:textId="77777777" w:rsidR="00BF4B0F" w:rsidRPr="00BF1729" w:rsidRDefault="00BF4B0F" w:rsidP="007523AE">
            <w:pPr>
              <w:spacing w:line="276" w:lineRule="auto"/>
              <w:jc w:val="both"/>
              <w:rPr>
                <w:b/>
                <w:sz w:val="22"/>
                <w:szCs w:val="22"/>
                <w:lang w:val="lv-LV" w:eastAsia="en-US"/>
              </w:rPr>
            </w:pPr>
          </w:p>
        </w:tc>
      </w:tr>
      <w:tr w:rsidR="00BF4B0F" w:rsidRPr="00BF1729" w14:paraId="4C55ADA2" w14:textId="77777777" w:rsidTr="002B2314">
        <w:trPr>
          <w:trHeight w:val="606"/>
        </w:trPr>
        <w:tc>
          <w:tcPr>
            <w:tcW w:w="844" w:type="dxa"/>
            <w:hideMark/>
          </w:tcPr>
          <w:p w14:paraId="5F23BBEC" w14:textId="77777777" w:rsidR="00BF4B0F" w:rsidRPr="00BF1729" w:rsidRDefault="00BF4B0F" w:rsidP="00350DB5">
            <w:pPr>
              <w:spacing w:line="276" w:lineRule="auto"/>
              <w:jc w:val="center"/>
              <w:rPr>
                <w:sz w:val="22"/>
                <w:szCs w:val="22"/>
                <w:lang w:val="lv-LV" w:eastAsia="en-US"/>
              </w:rPr>
            </w:pPr>
            <w:r w:rsidRPr="00BF1729">
              <w:rPr>
                <w:sz w:val="22"/>
                <w:szCs w:val="22"/>
                <w:lang w:eastAsia="en-US"/>
              </w:rPr>
              <w:t>1</w:t>
            </w:r>
            <w:r w:rsidRPr="00BF1729">
              <w:rPr>
                <w:sz w:val="22"/>
                <w:szCs w:val="22"/>
                <w:lang w:val="lv-LV" w:eastAsia="en-US"/>
              </w:rPr>
              <w:t>.1.</w:t>
            </w:r>
          </w:p>
        </w:tc>
        <w:tc>
          <w:tcPr>
            <w:tcW w:w="3041" w:type="dxa"/>
            <w:gridSpan w:val="2"/>
          </w:tcPr>
          <w:p w14:paraId="78ED3C86" w14:textId="77777777" w:rsidR="00BF4B0F" w:rsidRPr="00863E21" w:rsidRDefault="00D91E8B" w:rsidP="0008017E">
            <w:pPr>
              <w:spacing w:line="276" w:lineRule="auto"/>
              <w:rPr>
                <w:sz w:val="22"/>
                <w:szCs w:val="22"/>
                <w:lang w:val="lv-LV" w:eastAsia="en-US"/>
              </w:rPr>
            </w:pPr>
            <w:r w:rsidRPr="00863E21">
              <w:rPr>
                <w:sz w:val="22"/>
                <w:szCs w:val="22"/>
                <w:lang w:eastAsia="lv-LV"/>
              </w:rPr>
              <w:t>Pasažieru elektriskais lifts ORONA 3G</w:t>
            </w:r>
          </w:p>
        </w:tc>
        <w:tc>
          <w:tcPr>
            <w:tcW w:w="3470" w:type="dxa"/>
          </w:tcPr>
          <w:p w14:paraId="4037E12F" w14:textId="77777777" w:rsidR="002B2314" w:rsidRPr="00863E21" w:rsidRDefault="002B2314" w:rsidP="002B2314">
            <w:pPr>
              <w:rPr>
                <w:sz w:val="22"/>
                <w:szCs w:val="22"/>
                <w:lang w:eastAsia="lv-LV"/>
              </w:rPr>
            </w:pPr>
            <w:r w:rsidRPr="00863E21">
              <w:rPr>
                <w:sz w:val="22"/>
                <w:szCs w:val="22"/>
                <w:lang w:eastAsia="lv-LV"/>
              </w:rPr>
              <w:t>Dubultu pr. 71 (I korpusā), Jūrmalā;</w:t>
            </w:r>
          </w:p>
          <w:p w14:paraId="3AC68F55" w14:textId="77777777" w:rsidR="002B2314" w:rsidRPr="00863E21" w:rsidRDefault="002B2314" w:rsidP="002B2314">
            <w:pPr>
              <w:rPr>
                <w:sz w:val="22"/>
                <w:szCs w:val="22"/>
                <w:lang w:eastAsia="lv-LV"/>
              </w:rPr>
            </w:pPr>
            <w:r w:rsidRPr="00863E21">
              <w:rPr>
                <w:sz w:val="22"/>
                <w:szCs w:val="22"/>
                <w:lang w:eastAsia="lv-LV"/>
              </w:rPr>
              <w:t>Izgatavotājvalsts: Spānija;</w:t>
            </w:r>
          </w:p>
          <w:p w14:paraId="6E757FC0" w14:textId="77777777" w:rsidR="002B2314" w:rsidRPr="00863E21" w:rsidRDefault="002B2314" w:rsidP="002B2314">
            <w:pPr>
              <w:rPr>
                <w:sz w:val="22"/>
                <w:szCs w:val="22"/>
                <w:lang w:eastAsia="lv-LV"/>
              </w:rPr>
            </w:pPr>
            <w:r w:rsidRPr="00863E21">
              <w:rPr>
                <w:sz w:val="22"/>
                <w:szCs w:val="22"/>
                <w:lang w:eastAsia="lv-LV"/>
              </w:rPr>
              <w:t>Elektriskais Low-energy, bezreduktora MRLG ar ātruma frekvences regulēšanu, ~3Ph; 400V/50Hz; 180 ieslēgšanas stundā &gt;250`000 gadā;</w:t>
            </w:r>
          </w:p>
          <w:p w14:paraId="2CB2DAB8" w14:textId="77777777" w:rsidR="002B2314" w:rsidRPr="00863E21" w:rsidRDefault="002B2314" w:rsidP="002B2314">
            <w:pPr>
              <w:rPr>
                <w:sz w:val="22"/>
                <w:szCs w:val="22"/>
                <w:lang w:eastAsia="lv-LV"/>
              </w:rPr>
            </w:pPr>
            <w:r w:rsidRPr="00863E21">
              <w:rPr>
                <w:sz w:val="22"/>
                <w:szCs w:val="22"/>
                <w:lang w:eastAsia="lv-LV"/>
              </w:rPr>
              <w:t>Pieturu skaits – 5</w:t>
            </w:r>
          </w:p>
          <w:p w14:paraId="647D82F5" w14:textId="77777777" w:rsidR="002B2314" w:rsidRPr="00863E21" w:rsidRDefault="002B2314" w:rsidP="002B2314">
            <w:pPr>
              <w:rPr>
                <w:sz w:val="22"/>
                <w:szCs w:val="22"/>
                <w:lang w:eastAsia="lv-LV"/>
              </w:rPr>
            </w:pPr>
            <w:r w:rsidRPr="00863E21">
              <w:rPr>
                <w:sz w:val="22"/>
                <w:szCs w:val="22"/>
                <w:lang w:eastAsia="lv-LV"/>
              </w:rPr>
              <w:t>Celtspēja – 630 kg/8 personas;</w:t>
            </w:r>
          </w:p>
          <w:p w14:paraId="3E15E119" w14:textId="77777777" w:rsidR="002B2314" w:rsidRPr="00863E21" w:rsidRDefault="002B2314" w:rsidP="002B2314">
            <w:pPr>
              <w:rPr>
                <w:sz w:val="22"/>
                <w:szCs w:val="22"/>
                <w:lang w:eastAsia="lv-LV"/>
              </w:rPr>
            </w:pPr>
            <w:r w:rsidRPr="00863E21">
              <w:rPr>
                <w:sz w:val="22"/>
                <w:szCs w:val="22"/>
                <w:lang w:eastAsia="lv-LV"/>
              </w:rPr>
              <w:t>Durvis 800x2000(H) mm;</w:t>
            </w:r>
          </w:p>
          <w:p w14:paraId="68694BBB" w14:textId="77777777" w:rsidR="00BF4B0F" w:rsidRPr="00863E21" w:rsidRDefault="002B2314" w:rsidP="00C97ECD">
            <w:pPr>
              <w:rPr>
                <w:sz w:val="22"/>
                <w:szCs w:val="22"/>
                <w:lang w:eastAsia="lv-LV"/>
              </w:rPr>
            </w:pPr>
            <w:r w:rsidRPr="00863E21">
              <w:rPr>
                <w:sz w:val="22"/>
                <w:szCs w:val="22"/>
                <w:lang w:eastAsia="lv-LV"/>
              </w:rPr>
              <w:t>Uzstādīšanas gads – 2020.</w:t>
            </w:r>
          </w:p>
        </w:tc>
        <w:tc>
          <w:tcPr>
            <w:tcW w:w="1292" w:type="dxa"/>
          </w:tcPr>
          <w:p w14:paraId="2A8B21FF" w14:textId="77777777" w:rsidR="00BF4B0F" w:rsidRPr="00BF1729" w:rsidRDefault="00BF4B0F" w:rsidP="008B0807">
            <w:pPr>
              <w:spacing w:line="276" w:lineRule="auto"/>
              <w:jc w:val="center"/>
              <w:rPr>
                <w:sz w:val="22"/>
                <w:szCs w:val="22"/>
                <w:lang w:val="lv-LV" w:eastAsia="en-US"/>
              </w:rPr>
            </w:pPr>
            <w:r w:rsidRPr="00BF1729">
              <w:rPr>
                <w:sz w:val="22"/>
                <w:szCs w:val="22"/>
                <w:lang w:val="lv-LV" w:eastAsia="en-US"/>
              </w:rPr>
              <w:t>gab.</w:t>
            </w:r>
          </w:p>
        </w:tc>
        <w:tc>
          <w:tcPr>
            <w:tcW w:w="1265" w:type="dxa"/>
          </w:tcPr>
          <w:p w14:paraId="36A3FE0B" w14:textId="77777777" w:rsidR="00BF4B0F" w:rsidRPr="00BF1729" w:rsidRDefault="00BF4B0F" w:rsidP="008B0807">
            <w:pPr>
              <w:spacing w:line="276" w:lineRule="auto"/>
              <w:jc w:val="center"/>
              <w:rPr>
                <w:sz w:val="22"/>
                <w:szCs w:val="22"/>
                <w:lang w:val="lv-LV" w:eastAsia="en-US"/>
              </w:rPr>
            </w:pPr>
            <w:r w:rsidRPr="00BF1729">
              <w:rPr>
                <w:sz w:val="22"/>
                <w:szCs w:val="22"/>
                <w:lang w:val="lv-LV" w:eastAsia="en-US"/>
              </w:rPr>
              <w:t>1</w:t>
            </w:r>
          </w:p>
        </w:tc>
      </w:tr>
      <w:tr w:rsidR="002B2314" w:rsidRPr="00BF1729" w14:paraId="545291C8" w14:textId="77777777" w:rsidTr="002B2314">
        <w:trPr>
          <w:trHeight w:val="606"/>
        </w:trPr>
        <w:tc>
          <w:tcPr>
            <w:tcW w:w="844" w:type="dxa"/>
            <w:hideMark/>
          </w:tcPr>
          <w:p w14:paraId="0DF2FE31" w14:textId="77777777" w:rsidR="002B2314" w:rsidRPr="00BF1729" w:rsidRDefault="002B2314" w:rsidP="002B2314">
            <w:pPr>
              <w:spacing w:line="276" w:lineRule="auto"/>
              <w:jc w:val="center"/>
              <w:rPr>
                <w:sz w:val="22"/>
                <w:szCs w:val="22"/>
                <w:lang w:eastAsia="en-US"/>
              </w:rPr>
            </w:pPr>
            <w:r w:rsidRPr="00BF1729">
              <w:rPr>
                <w:sz w:val="22"/>
                <w:szCs w:val="22"/>
                <w:lang w:val="lv-LV" w:eastAsia="en-US"/>
              </w:rPr>
              <w:t>1.</w:t>
            </w:r>
            <w:r w:rsidRPr="00BF1729">
              <w:rPr>
                <w:sz w:val="22"/>
                <w:szCs w:val="22"/>
                <w:lang w:eastAsia="en-US"/>
              </w:rPr>
              <w:t>2.</w:t>
            </w:r>
          </w:p>
        </w:tc>
        <w:tc>
          <w:tcPr>
            <w:tcW w:w="3041" w:type="dxa"/>
            <w:gridSpan w:val="2"/>
          </w:tcPr>
          <w:p w14:paraId="3E0E4537" w14:textId="77777777" w:rsidR="002B2314" w:rsidRPr="00863E21" w:rsidRDefault="002B2314" w:rsidP="002B2314">
            <w:pPr>
              <w:spacing w:line="276" w:lineRule="auto"/>
              <w:rPr>
                <w:sz w:val="22"/>
                <w:szCs w:val="22"/>
                <w:lang w:val="lv-LV" w:eastAsia="en-US"/>
              </w:rPr>
            </w:pPr>
            <w:r w:rsidRPr="00863E21">
              <w:rPr>
                <w:sz w:val="22"/>
                <w:szCs w:val="22"/>
                <w:lang w:val="lv-LV" w:eastAsia="en-US"/>
              </w:rPr>
              <w:t>Pasažieru elektriskais lifts ORONA 3G</w:t>
            </w:r>
          </w:p>
        </w:tc>
        <w:tc>
          <w:tcPr>
            <w:tcW w:w="3470" w:type="dxa"/>
          </w:tcPr>
          <w:p w14:paraId="44821749" w14:textId="77777777" w:rsidR="004F2901" w:rsidRPr="00863E21" w:rsidRDefault="004F2901" w:rsidP="004F2901">
            <w:pPr>
              <w:rPr>
                <w:sz w:val="22"/>
                <w:szCs w:val="22"/>
                <w:lang w:eastAsia="lv-LV"/>
              </w:rPr>
            </w:pPr>
            <w:r w:rsidRPr="00863E21">
              <w:rPr>
                <w:sz w:val="22"/>
                <w:szCs w:val="22"/>
                <w:lang w:eastAsia="lv-LV"/>
              </w:rPr>
              <w:t>Dubultu pr. 71 (I korpusā), Jūrmalā;</w:t>
            </w:r>
          </w:p>
          <w:p w14:paraId="4DC43039" w14:textId="77777777" w:rsidR="004F2901" w:rsidRPr="00863E21" w:rsidRDefault="004F2901" w:rsidP="004F2901">
            <w:pPr>
              <w:rPr>
                <w:sz w:val="22"/>
                <w:szCs w:val="22"/>
                <w:lang w:eastAsia="lv-LV"/>
              </w:rPr>
            </w:pPr>
            <w:r w:rsidRPr="00863E21">
              <w:rPr>
                <w:sz w:val="22"/>
                <w:szCs w:val="22"/>
                <w:lang w:eastAsia="lv-LV"/>
              </w:rPr>
              <w:t>Izgatavotājvalsts: Spānija;</w:t>
            </w:r>
          </w:p>
          <w:p w14:paraId="7A7AD957" w14:textId="77777777" w:rsidR="004F2901" w:rsidRPr="00863E21" w:rsidRDefault="004F2901" w:rsidP="004F2901">
            <w:pPr>
              <w:rPr>
                <w:sz w:val="22"/>
                <w:szCs w:val="22"/>
                <w:lang w:eastAsia="lv-LV"/>
              </w:rPr>
            </w:pPr>
            <w:r w:rsidRPr="00863E21">
              <w:rPr>
                <w:sz w:val="22"/>
                <w:szCs w:val="22"/>
                <w:lang w:eastAsia="lv-LV"/>
              </w:rPr>
              <w:t>Elektriskais Low-energy, bezreduktora MRLG ar ātruma frekvences regulēšanu, ~3Ph; 400V/50Hz; 180 ieslēgšanas stundā &gt;250`000 gadā;</w:t>
            </w:r>
          </w:p>
          <w:p w14:paraId="55F0C841" w14:textId="77777777" w:rsidR="004F2901" w:rsidRPr="00863E21" w:rsidRDefault="004F2901" w:rsidP="004F2901">
            <w:pPr>
              <w:rPr>
                <w:sz w:val="22"/>
                <w:szCs w:val="22"/>
                <w:lang w:eastAsia="lv-LV"/>
              </w:rPr>
            </w:pPr>
            <w:r w:rsidRPr="00863E21">
              <w:rPr>
                <w:sz w:val="22"/>
                <w:szCs w:val="22"/>
                <w:lang w:eastAsia="lv-LV"/>
              </w:rPr>
              <w:t>Pieturu skaits – 5</w:t>
            </w:r>
          </w:p>
          <w:p w14:paraId="113F43F4" w14:textId="77777777" w:rsidR="004F2901" w:rsidRPr="00863E21" w:rsidRDefault="004F2901" w:rsidP="004F2901">
            <w:pPr>
              <w:rPr>
                <w:sz w:val="22"/>
                <w:szCs w:val="22"/>
                <w:lang w:eastAsia="lv-LV"/>
              </w:rPr>
            </w:pPr>
            <w:r w:rsidRPr="00863E21">
              <w:rPr>
                <w:sz w:val="22"/>
                <w:szCs w:val="22"/>
                <w:lang w:eastAsia="lv-LV"/>
              </w:rPr>
              <w:t>Celtspēja – 630 kg/8 personas;</w:t>
            </w:r>
          </w:p>
          <w:p w14:paraId="431E8F0E" w14:textId="77777777" w:rsidR="004F2901" w:rsidRPr="00863E21" w:rsidRDefault="004F2901" w:rsidP="004F2901">
            <w:pPr>
              <w:rPr>
                <w:sz w:val="22"/>
                <w:szCs w:val="22"/>
                <w:lang w:eastAsia="lv-LV"/>
              </w:rPr>
            </w:pPr>
            <w:r w:rsidRPr="00863E21">
              <w:rPr>
                <w:sz w:val="22"/>
                <w:szCs w:val="22"/>
                <w:lang w:eastAsia="lv-LV"/>
              </w:rPr>
              <w:t>Durvis 900x2000(H) mm;</w:t>
            </w:r>
          </w:p>
          <w:p w14:paraId="0662D465" w14:textId="77777777" w:rsidR="002B2314" w:rsidRPr="00863E21" w:rsidRDefault="004F2901" w:rsidP="002B2314">
            <w:pPr>
              <w:rPr>
                <w:sz w:val="22"/>
                <w:szCs w:val="22"/>
                <w:lang w:eastAsia="lv-LV"/>
              </w:rPr>
            </w:pPr>
            <w:r w:rsidRPr="00863E21">
              <w:rPr>
                <w:sz w:val="22"/>
                <w:szCs w:val="22"/>
                <w:lang w:eastAsia="lv-LV"/>
              </w:rPr>
              <w:t>Uzstādīšanas gads – 2020.</w:t>
            </w:r>
          </w:p>
        </w:tc>
        <w:tc>
          <w:tcPr>
            <w:tcW w:w="1292" w:type="dxa"/>
          </w:tcPr>
          <w:p w14:paraId="187AE509" w14:textId="77777777" w:rsidR="002B2314" w:rsidRPr="00BF1729" w:rsidRDefault="002B2314" w:rsidP="002B2314">
            <w:pPr>
              <w:jc w:val="center"/>
              <w:rPr>
                <w:sz w:val="22"/>
                <w:szCs w:val="22"/>
              </w:rPr>
            </w:pPr>
            <w:r w:rsidRPr="00BF1729">
              <w:rPr>
                <w:sz w:val="22"/>
                <w:szCs w:val="22"/>
                <w:lang w:val="lv-LV" w:eastAsia="en-US"/>
              </w:rPr>
              <w:t>gab.</w:t>
            </w:r>
          </w:p>
        </w:tc>
        <w:tc>
          <w:tcPr>
            <w:tcW w:w="1265" w:type="dxa"/>
          </w:tcPr>
          <w:p w14:paraId="3DB1428B"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1</w:t>
            </w:r>
          </w:p>
        </w:tc>
      </w:tr>
      <w:tr w:rsidR="002B2314" w:rsidRPr="00BF1729" w14:paraId="070AB8D2" w14:textId="77777777" w:rsidTr="002B2314">
        <w:trPr>
          <w:trHeight w:val="606"/>
        </w:trPr>
        <w:tc>
          <w:tcPr>
            <w:tcW w:w="844" w:type="dxa"/>
            <w:hideMark/>
          </w:tcPr>
          <w:p w14:paraId="7EAF83D6" w14:textId="77777777" w:rsidR="002B2314" w:rsidRPr="00BF1729" w:rsidRDefault="002B2314" w:rsidP="002B2314">
            <w:pPr>
              <w:spacing w:line="276" w:lineRule="auto"/>
              <w:jc w:val="center"/>
              <w:rPr>
                <w:sz w:val="22"/>
                <w:szCs w:val="22"/>
                <w:lang w:eastAsia="en-US"/>
              </w:rPr>
            </w:pPr>
            <w:r w:rsidRPr="00BF1729">
              <w:rPr>
                <w:sz w:val="22"/>
                <w:szCs w:val="22"/>
                <w:lang w:val="lv-LV" w:eastAsia="en-US"/>
              </w:rPr>
              <w:t>1.</w:t>
            </w:r>
            <w:r w:rsidRPr="00BF1729">
              <w:rPr>
                <w:sz w:val="22"/>
                <w:szCs w:val="22"/>
                <w:lang w:eastAsia="en-US"/>
              </w:rPr>
              <w:t>3.</w:t>
            </w:r>
          </w:p>
        </w:tc>
        <w:tc>
          <w:tcPr>
            <w:tcW w:w="3041" w:type="dxa"/>
            <w:gridSpan w:val="2"/>
            <w:hideMark/>
          </w:tcPr>
          <w:p w14:paraId="41B849EF" w14:textId="02D1CC3D" w:rsidR="002B2314" w:rsidRPr="00C74B0F" w:rsidRDefault="002B2314" w:rsidP="00C74B0F">
            <w:pPr>
              <w:spacing w:line="276" w:lineRule="auto"/>
              <w:rPr>
                <w:sz w:val="22"/>
                <w:szCs w:val="22"/>
                <w:lang w:val="en-US" w:eastAsia="en-US"/>
              </w:rPr>
            </w:pPr>
            <w:proofErr w:type="spellStart"/>
            <w:r w:rsidRPr="00A877DB">
              <w:rPr>
                <w:sz w:val="22"/>
                <w:szCs w:val="22"/>
                <w:lang w:val="en-US" w:eastAsia="en-US"/>
              </w:rPr>
              <w:t>Kravas</w:t>
            </w:r>
            <w:proofErr w:type="spellEnd"/>
            <w:r w:rsidRPr="00A877DB">
              <w:rPr>
                <w:sz w:val="22"/>
                <w:szCs w:val="22"/>
                <w:lang w:val="en-US" w:eastAsia="en-US"/>
              </w:rPr>
              <w:t xml:space="preserve"> </w:t>
            </w:r>
            <w:r w:rsidR="00757D90" w:rsidRPr="00A877DB">
              <w:rPr>
                <w:sz w:val="22"/>
                <w:szCs w:val="22"/>
                <w:lang w:val="en-US" w:eastAsia="en-US"/>
              </w:rPr>
              <w:t>lifts</w:t>
            </w:r>
            <w:r w:rsidRPr="00A877DB">
              <w:rPr>
                <w:sz w:val="22"/>
                <w:szCs w:val="22"/>
                <w:lang w:val="en-US" w:eastAsia="en-US"/>
              </w:rPr>
              <w:t xml:space="preserve"> </w:t>
            </w:r>
            <w:r w:rsidR="00C74B0F" w:rsidRPr="00A877DB">
              <w:rPr>
                <w:sz w:val="22"/>
                <w:szCs w:val="22"/>
                <w:lang w:val="en-US" w:eastAsia="en-US"/>
              </w:rPr>
              <w:t>BKG 500.15/44F</w:t>
            </w:r>
          </w:p>
        </w:tc>
        <w:tc>
          <w:tcPr>
            <w:tcW w:w="3470" w:type="dxa"/>
            <w:hideMark/>
          </w:tcPr>
          <w:p w14:paraId="55F929E5" w14:textId="77777777" w:rsidR="002B2314" w:rsidRPr="00BF1729" w:rsidRDefault="002B2314" w:rsidP="002B2314">
            <w:pPr>
              <w:rPr>
                <w:sz w:val="22"/>
                <w:szCs w:val="22"/>
                <w:lang w:eastAsia="en-US"/>
              </w:rPr>
            </w:pPr>
            <w:r w:rsidRPr="00BF1729">
              <w:rPr>
                <w:sz w:val="22"/>
                <w:szCs w:val="22"/>
                <w:lang w:eastAsia="en-US"/>
              </w:rPr>
              <w:t>Dubultu pr.71 (ēdnīcā), Jūrmalā</w:t>
            </w:r>
          </w:p>
          <w:p w14:paraId="52C90863" w14:textId="0C1DD3B6" w:rsidR="002B2314" w:rsidRPr="00BF1729" w:rsidRDefault="002B2314" w:rsidP="002B2314">
            <w:pPr>
              <w:rPr>
                <w:sz w:val="22"/>
                <w:szCs w:val="22"/>
                <w:lang w:eastAsia="en-US"/>
              </w:rPr>
            </w:pPr>
            <w:proofErr w:type="spellStart"/>
            <w:r w:rsidRPr="00BF1729">
              <w:rPr>
                <w:sz w:val="22"/>
                <w:szCs w:val="22"/>
                <w:lang w:eastAsia="en-US"/>
              </w:rPr>
              <w:t>Izgatavotājvalsts</w:t>
            </w:r>
            <w:proofErr w:type="spellEnd"/>
            <w:r w:rsidRPr="00BF1729">
              <w:rPr>
                <w:sz w:val="22"/>
                <w:szCs w:val="22"/>
                <w:lang w:eastAsia="en-US"/>
              </w:rPr>
              <w:t xml:space="preserve">: </w:t>
            </w:r>
            <w:r w:rsidR="00C74B0F">
              <w:rPr>
                <w:sz w:val="22"/>
                <w:szCs w:val="22"/>
                <w:lang w:val="lv-LV" w:eastAsia="en-US"/>
              </w:rPr>
              <w:t>Vācija</w:t>
            </w:r>
            <w:r w:rsidRPr="00BF1729">
              <w:rPr>
                <w:sz w:val="22"/>
                <w:szCs w:val="22"/>
                <w:lang w:eastAsia="en-US"/>
              </w:rPr>
              <w:t>;</w:t>
            </w:r>
          </w:p>
          <w:p w14:paraId="0553A1C6" w14:textId="42D1F0FB" w:rsidR="002B2314" w:rsidRDefault="00C74B0F" w:rsidP="002B2314">
            <w:pPr>
              <w:rPr>
                <w:sz w:val="22"/>
                <w:szCs w:val="22"/>
                <w:lang w:val="en-US" w:eastAsia="en-US"/>
              </w:rPr>
            </w:pPr>
            <w:proofErr w:type="spellStart"/>
            <w:r>
              <w:rPr>
                <w:sz w:val="22"/>
                <w:szCs w:val="22"/>
                <w:lang w:val="en-US" w:eastAsia="en-US"/>
              </w:rPr>
              <w:t>Elektriskais</w:t>
            </w:r>
            <w:proofErr w:type="spellEnd"/>
            <w:r w:rsidR="002B2314" w:rsidRPr="00BF1729">
              <w:rPr>
                <w:sz w:val="22"/>
                <w:szCs w:val="22"/>
                <w:lang w:val="en-US" w:eastAsia="en-US"/>
              </w:rPr>
              <w:t>;</w:t>
            </w:r>
          </w:p>
          <w:p w14:paraId="0B169F15" w14:textId="784BEBD1" w:rsidR="00757D90" w:rsidRPr="00BF1729" w:rsidRDefault="00757D90" w:rsidP="002B2314">
            <w:pPr>
              <w:rPr>
                <w:sz w:val="22"/>
                <w:szCs w:val="22"/>
                <w:lang w:val="en-US" w:eastAsia="en-US"/>
              </w:rPr>
            </w:pPr>
            <w:proofErr w:type="spellStart"/>
            <w:r>
              <w:rPr>
                <w:sz w:val="22"/>
                <w:szCs w:val="22"/>
                <w:lang w:val="en-US" w:eastAsia="en-US"/>
              </w:rPr>
              <w:t>Manuālā</w:t>
            </w:r>
            <w:proofErr w:type="spellEnd"/>
            <w:r>
              <w:rPr>
                <w:sz w:val="22"/>
                <w:szCs w:val="22"/>
                <w:lang w:val="en-US" w:eastAsia="en-US"/>
              </w:rPr>
              <w:t xml:space="preserve"> </w:t>
            </w:r>
            <w:proofErr w:type="spellStart"/>
            <w:r>
              <w:rPr>
                <w:sz w:val="22"/>
                <w:szCs w:val="22"/>
                <w:lang w:val="en-US" w:eastAsia="en-US"/>
              </w:rPr>
              <w:t>vadība</w:t>
            </w:r>
            <w:proofErr w:type="spellEnd"/>
            <w:r>
              <w:rPr>
                <w:sz w:val="22"/>
                <w:szCs w:val="22"/>
                <w:lang w:val="en-US" w:eastAsia="en-US"/>
              </w:rPr>
              <w:t>.</w:t>
            </w:r>
          </w:p>
          <w:p w14:paraId="4ED0D713" w14:textId="77777777" w:rsidR="002B2314" w:rsidRPr="00BF1729" w:rsidRDefault="002B2314" w:rsidP="002B2314">
            <w:pPr>
              <w:rPr>
                <w:sz w:val="22"/>
                <w:szCs w:val="22"/>
                <w:lang w:val="en-US" w:eastAsia="en-US"/>
              </w:rPr>
            </w:pPr>
            <w:proofErr w:type="spellStart"/>
            <w:r w:rsidRPr="00C74B0F">
              <w:rPr>
                <w:sz w:val="22"/>
                <w:szCs w:val="22"/>
                <w:lang w:val="en-US" w:eastAsia="en-US"/>
              </w:rPr>
              <w:t>Pieturu</w:t>
            </w:r>
            <w:proofErr w:type="spellEnd"/>
            <w:r w:rsidRPr="00C74B0F">
              <w:rPr>
                <w:sz w:val="22"/>
                <w:szCs w:val="22"/>
                <w:lang w:val="en-US" w:eastAsia="en-US"/>
              </w:rPr>
              <w:t xml:space="preserve"> </w:t>
            </w:r>
            <w:proofErr w:type="spellStart"/>
            <w:r w:rsidRPr="00C74B0F">
              <w:rPr>
                <w:sz w:val="22"/>
                <w:szCs w:val="22"/>
                <w:lang w:val="en-US" w:eastAsia="en-US"/>
              </w:rPr>
              <w:t>skaits</w:t>
            </w:r>
            <w:proofErr w:type="spellEnd"/>
            <w:r w:rsidRPr="00C74B0F">
              <w:rPr>
                <w:sz w:val="22"/>
                <w:szCs w:val="22"/>
                <w:lang w:val="en-US" w:eastAsia="en-US"/>
              </w:rPr>
              <w:t xml:space="preserve"> -2</w:t>
            </w:r>
          </w:p>
          <w:p w14:paraId="3CD7CDBE" w14:textId="77777777" w:rsidR="002B2314" w:rsidRPr="00BF1729" w:rsidRDefault="002B2314" w:rsidP="002B2314">
            <w:pPr>
              <w:rPr>
                <w:sz w:val="22"/>
                <w:szCs w:val="22"/>
                <w:lang w:val="en-US" w:eastAsia="en-US"/>
              </w:rPr>
            </w:pPr>
            <w:proofErr w:type="spellStart"/>
            <w:r w:rsidRPr="00BF1729">
              <w:rPr>
                <w:sz w:val="22"/>
                <w:szCs w:val="22"/>
                <w:lang w:val="en-US" w:eastAsia="en-US"/>
              </w:rPr>
              <w:t>Celtspēja</w:t>
            </w:r>
            <w:proofErr w:type="spellEnd"/>
            <w:r w:rsidRPr="00BF1729">
              <w:rPr>
                <w:sz w:val="22"/>
                <w:szCs w:val="22"/>
                <w:lang w:val="en-US" w:eastAsia="en-US"/>
              </w:rPr>
              <w:t xml:space="preserve"> – 500 kg</w:t>
            </w:r>
          </w:p>
          <w:p w14:paraId="3DFCC3B2" w14:textId="2D21D236" w:rsidR="002B2314" w:rsidRPr="00BF1729" w:rsidRDefault="002B2314" w:rsidP="002B2314">
            <w:pPr>
              <w:rPr>
                <w:sz w:val="22"/>
                <w:szCs w:val="22"/>
                <w:lang w:val="en-US" w:eastAsia="en-US"/>
              </w:rPr>
            </w:pPr>
            <w:proofErr w:type="spellStart"/>
            <w:r w:rsidRPr="00BF1729">
              <w:rPr>
                <w:sz w:val="22"/>
                <w:szCs w:val="22"/>
                <w:lang w:val="en-US" w:eastAsia="en-US"/>
              </w:rPr>
              <w:t>Uzstādīšanas</w:t>
            </w:r>
            <w:proofErr w:type="spellEnd"/>
            <w:r w:rsidRPr="00BF1729">
              <w:rPr>
                <w:sz w:val="22"/>
                <w:szCs w:val="22"/>
                <w:lang w:val="en-US" w:eastAsia="en-US"/>
              </w:rPr>
              <w:t xml:space="preserve"> gads – </w:t>
            </w:r>
            <w:r w:rsidR="00C74B0F">
              <w:rPr>
                <w:sz w:val="22"/>
                <w:szCs w:val="22"/>
                <w:lang w:val="en-US" w:eastAsia="en-US"/>
              </w:rPr>
              <w:t>2022</w:t>
            </w:r>
            <w:r w:rsidR="00C74B0F" w:rsidRPr="00BF1729">
              <w:rPr>
                <w:sz w:val="22"/>
                <w:szCs w:val="22"/>
                <w:lang w:val="en-US" w:eastAsia="en-US"/>
              </w:rPr>
              <w:t>. g.</w:t>
            </w:r>
          </w:p>
        </w:tc>
        <w:tc>
          <w:tcPr>
            <w:tcW w:w="1292" w:type="dxa"/>
          </w:tcPr>
          <w:p w14:paraId="24EC5D0E" w14:textId="77777777" w:rsidR="002B2314" w:rsidRPr="00BF1729" w:rsidRDefault="002B2314" w:rsidP="002B2314">
            <w:pPr>
              <w:jc w:val="center"/>
              <w:rPr>
                <w:sz w:val="22"/>
                <w:szCs w:val="22"/>
              </w:rPr>
            </w:pPr>
            <w:r w:rsidRPr="00BF1729">
              <w:rPr>
                <w:sz w:val="22"/>
                <w:szCs w:val="22"/>
                <w:lang w:val="lv-LV" w:eastAsia="en-US"/>
              </w:rPr>
              <w:t>gab.</w:t>
            </w:r>
          </w:p>
        </w:tc>
        <w:tc>
          <w:tcPr>
            <w:tcW w:w="1265" w:type="dxa"/>
          </w:tcPr>
          <w:p w14:paraId="1ABAB050"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1</w:t>
            </w:r>
          </w:p>
        </w:tc>
      </w:tr>
      <w:tr w:rsidR="002B2314" w:rsidRPr="00BF1729" w14:paraId="61EB893D" w14:textId="77777777" w:rsidTr="00735D42">
        <w:trPr>
          <w:trHeight w:val="606"/>
        </w:trPr>
        <w:tc>
          <w:tcPr>
            <w:tcW w:w="844" w:type="dxa"/>
            <w:hideMark/>
          </w:tcPr>
          <w:p w14:paraId="4160F5E7" w14:textId="77777777" w:rsidR="002B2314" w:rsidRPr="00BF1729" w:rsidRDefault="002B2314" w:rsidP="002B2314">
            <w:pPr>
              <w:spacing w:line="276" w:lineRule="auto"/>
              <w:jc w:val="center"/>
              <w:rPr>
                <w:sz w:val="22"/>
                <w:szCs w:val="22"/>
                <w:lang w:eastAsia="en-US"/>
              </w:rPr>
            </w:pPr>
            <w:r w:rsidRPr="00BF1729">
              <w:rPr>
                <w:sz w:val="22"/>
                <w:szCs w:val="22"/>
                <w:lang w:val="lv-LV" w:eastAsia="en-US"/>
              </w:rPr>
              <w:t>1.</w:t>
            </w:r>
            <w:r w:rsidRPr="00BF1729">
              <w:rPr>
                <w:sz w:val="22"/>
                <w:szCs w:val="22"/>
                <w:lang w:eastAsia="en-US"/>
              </w:rPr>
              <w:t>4.</w:t>
            </w:r>
          </w:p>
        </w:tc>
        <w:tc>
          <w:tcPr>
            <w:tcW w:w="3041" w:type="dxa"/>
            <w:gridSpan w:val="2"/>
          </w:tcPr>
          <w:p w14:paraId="3D21AFFE" w14:textId="658B580D" w:rsidR="002B2314" w:rsidRPr="00BF1729" w:rsidRDefault="00735D42" w:rsidP="002B2314">
            <w:pPr>
              <w:spacing w:line="276" w:lineRule="auto"/>
              <w:rPr>
                <w:sz w:val="22"/>
                <w:szCs w:val="22"/>
                <w:lang w:val="en-US" w:eastAsia="en-US"/>
              </w:rPr>
            </w:pPr>
            <w:proofErr w:type="spellStart"/>
            <w:r>
              <w:rPr>
                <w:sz w:val="22"/>
                <w:szCs w:val="22"/>
                <w:lang w:val="en-US" w:eastAsia="en-US"/>
              </w:rPr>
              <w:t>Pasažieru</w:t>
            </w:r>
            <w:proofErr w:type="spellEnd"/>
            <w:r>
              <w:rPr>
                <w:sz w:val="22"/>
                <w:szCs w:val="22"/>
                <w:lang w:val="en-US" w:eastAsia="en-US"/>
              </w:rPr>
              <w:t xml:space="preserve"> lifts </w:t>
            </w:r>
            <w:proofErr w:type="spellStart"/>
            <w:r>
              <w:rPr>
                <w:sz w:val="22"/>
                <w:szCs w:val="22"/>
                <w:lang w:val="en-US" w:eastAsia="en-US"/>
              </w:rPr>
              <w:t>MonoSpace</w:t>
            </w:r>
            <w:proofErr w:type="spellEnd"/>
            <w:r>
              <w:rPr>
                <w:sz w:val="22"/>
                <w:szCs w:val="22"/>
                <w:lang w:val="en-US" w:eastAsia="en-US"/>
              </w:rPr>
              <w:t xml:space="preserve"> 300 DX</w:t>
            </w:r>
          </w:p>
        </w:tc>
        <w:tc>
          <w:tcPr>
            <w:tcW w:w="3470" w:type="dxa"/>
          </w:tcPr>
          <w:p w14:paraId="1F118EAB" w14:textId="77777777" w:rsidR="002B2314" w:rsidRDefault="00735D42" w:rsidP="002B2314">
            <w:pPr>
              <w:rPr>
                <w:sz w:val="22"/>
                <w:szCs w:val="22"/>
                <w:lang w:val="lv-LV" w:eastAsia="en-US"/>
              </w:rPr>
            </w:pPr>
            <w:r>
              <w:rPr>
                <w:sz w:val="22"/>
                <w:szCs w:val="22"/>
                <w:lang w:val="lv-LV" w:eastAsia="en-US"/>
              </w:rPr>
              <w:t>Slokas iela 68, Jūrmala</w:t>
            </w:r>
          </w:p>
          <w:p w14:paraId="3203FD48" w14:textId="77777777" w:rsidR="00735D42" w:rsidRDefault="00735D42" w:rsidP="002B2314">
            <w:pPr>
              <w:rPr>
                <w:sz w:val="22"/>
                <w:szCs w:val="22"/>
                <w:lang w:val="lv-LV" w:eastAsia="en-US"/>
              </w:rPr>
            </w:pPr>
            <w:proofErr w:type="spellStart"/>
            <w:r>
              <w:rPr>
                <w:sz w:val="22"/>
                <w:szCs w:val="22"/>
                <w:lang w:val="lv-LV" w:eastAsia="en-US"/>
              </w:rPr>
              <w:t>Izgatavotājvalsts</w:t>
            </w:r>
            <w:proofErr w:type="spellEnd"/>
            <w:r>
              <w:rPr>
                <w:sz w:val="22"/>
                <w:szCs w:val="22"/>
                <w:lang w:val="lv-LV" w:eastAsia="en-US"/>
              </w:rPr>
              <w:t>: Itālija</w:t>
            </w:r>
          </w:p>
          <w:p w14:paraId="4CDDD38B" w14:textId="77777777" w:rsidR="00735D42" w:rsidRDefault="00735D42" w:rsidP="002B2314">
            <w:pPr>
              <w:rPr>
                <w:sz w:val="22"/>
                <w:szCs w:val="22"/>
                <w:lang w:val="lv-LV" w:eastAsia="en-US"/>
              </w:rPr>
            </w:pPr>
            <w:r>
              <w:rPr>
                <w:sz w:val="22"/>
                <w:szCs w:val="22"/>
                <w:lang w:val="lv-LV" w:eastAsia="en-US"/>
              </w:rPr>
              <w:t>Elektriskais</w:t>
            </w:r>
          </w:p>
          <w:p w14:paraId="65606102" w14:textId="05969828" w:rsidR="00735D42" w:rsidRDefault="00735D42" w:rsidP="002B2314">
            <w:pPr>
              <w:rPr>
                <w:sz w:val="22"/>
                <w:szCs w:val="22"/>
                <w:lang w:val="lv-LV" w:eastAsia="en-US"/>
              </w:rPr>
            </w:pPr>
            <w:r>
              <w:rPr>
                <w:sz w:val="22"/>
                <w:szCs w:val="22"/>
                <w:lang w:val="lv-LV" w:eastAsia="en-US"/>
              </w:rPr>
              <w:t>Pieturu skaits – 4</w:t>
            </w:r>
          </w:p>
          <w:p w14:paraId="546681C8" w14:textId="77777777" w:rsidR="00735D42" w:rsidRDefault="00735D42" w:rsidP="002B2314">
            <w:pPr>
              <w:rPr>
                <w:sz w:val="22"/>
                <w:szCs w:val="22"/>
                <w:lang w:val="lv-LV" w:eastAsia="en-US"/>
              </w:rPr>
            </w:pPr>
            <w:r>
              <w:rPr>
                <w:sz w:val="22"/>
                <w:szCs w:val="22"/>
                <w:lang w:val="lv-LV" w:eastAsia="en-US"/>
              </w:rPr>
              <w:t>Celtspēja – 1000 kg/13 pasažieri</w:t>
            </w:r>
          </w:p>
          <w:p w14:paraId="6E9B17A1" w14:textId="2D15BF46" w:rsidR="00735D42" w:rsidRPr="00735D42" w:rsidRDefault="00735D42" w:rsidP="002B2314">
            <w:pPr>
              <w:rPr>
                <w:sz w:val="22"/>
                <w:szCs w:val="22"/>
                <w:lang w:val="lv-LV" w:eastAsia="en-US"/>
              </w:rPr>
            </w:pPr>
            <w:r>
              <w:rPr>
                <w:sz w:val="22"/>
                <w:szCs w:val="22"/>
                <w:lang w:val="lv-LV" w:eastAsia="en-US"/>
              </w:rPr>
              <w:t>Uzstādīšanas gads – 2024.g.</w:t>
            </w:r>
          </w:p>
        </w:tc>
        <w:tc>
          <w:tcPr>
            <w:tcW w:w="1292" w:type="dxa"/>
          </w:tcPr>
          <w:p w14:paraId="4EE66776" w14:textId="3D5C73C2" w:rsidR="002B2314" w:rsidRPr="00735D42" w:rsidRDefault="00735D42" w:rsidP="002B2314">
            <w:pPr>
              <w:jc w:val="center"/>
              <w:rPr>
                <w:sz w:val="22"/>
                <w:szCs w:val="22"/>
                <w:lang w:val="lv-LV"/>
              </w:rPr>
            </w:pPr>
            <w:r>
              <w:rPr>
                <w:sz w:val="22"/>
                <w:szCs w:val="22"/>
                <w:lang w:val="lv-LV"/>
              </w:rPr>
              <w:t>gab.</w:t>
            </w:r>
          </w:p>
        </w:tc>
        <w:tc>
          <w:tcPr>
            <w:tcW w:w="1265" w:type="dxa"/>
          </w:tcPr>
          <w:p w14:paraId="781BE9F6" w14:textId="1ED1B903" w:rsidR="002B2314" w:rsidRPr="00BF1729" w:rsidRDefault="00735D42" w:rsidP="002B2314">
            <w:pPr>
              <w:spacing w:line="276" w:lineRule="auto"/>
              <w:jc w:val="center"/>
              <w:rPr>
                <w:sz w:val="22"/>
                <w:szCs w:val="22"/>
                <w:lang w:val="lv-LV" w:eastAsia="en-US"/>
              </w:rPr>
            </w:pPr>
            <w:r>
              <w:rPr>
                <w:sz w:val="22"/>
                <w:szCs w:val="22"/>
                <w:lang w:val="lv-LV" w:eastAsia="en-US"/>
              </w:rPr>
              <w:t>1</w:t>
            </w:r>
          </w:p>
        </w:tc>
      </w:tr>
      <w:tr w:rsidR="002B2314" w:rsidRPr="00BF1729" w14:paraId="1D50E841" w14:textId="77777777" w:rsidTr="002B2314">
        <w:trPr>
          <w:trHeight w:val="606"/>
        </w:trPr>
        <w:tc>
          <w:tcPr>
            <w:tcW w:w="844" w:type="dxa"/>
            <w:hideMark/>
          </w:tcPr>
          <w:p w14:paraId="7D26EBA4" w14:textId="109F8C07" w:rsidR="002B2314" w:rsidRPr="00BF1729" w:rsidRDefault="002B2314" w:rsidP="002B2314">
            <w:pPr>
              <w:spacing w:line="276" w:lineRule="auto"/>
              <w:jc w:val="center"/>
              <w:rPr>
                <w:sz w:val="22"/>
                <w:szCs w:val="22"/>
                <w:lang w:eastAsia="en-US"/>
              </w:rPr>
            </w:pPr>
            <w:bookmarkStart w:id="0" w:name="OLE_LINK3"/>
            <w:bookmarkStart w:id="1" w:name="OLE_LINK4"/>
            <w:r w:rsidRPr="00BF1729">
              <w:rPr>
                <w:sz w:val="22"/>
                <w:szCs w:val="22"/>
                <w:lang w:val="lv-LV" w:eastAsia="en-US"/>
              </w:rPr>
              <w:t>1.</w:t>
            </w:r>
            <w:r w:rsidR="00D141CA">
              <w:rPr>
                <w:sz w:val="22"/>
                <w:szCs w:val="22"/>
                <w:lang w:val="lv-LV" w:eastAsia="en-US"/>
              </w:rPr>
              <w:t>5</w:t>
            </w:r>
            <w:r w:rsidRPr="00BF1729">
              <w:rPr>
                <w:sz w:val="22"/>
                <w:szCs w:val="22"/>
                <w:lang w:eastAsia="en-US"/>
              </w:rPr>
              <w:t>.</w:t>
            </w:r>
          </w:p>
        </w:tc>
        <w:tc>
          <w:tcPr>
            <w:tcW w:w="3041" w:type="dxa"/>
            <w:gridSpan w:val="2"/>
            <w:hideMark/>
          </w:tcPr>
          <w:p w14:paraId="592AFF5E" w14:textId="77777777" w:rsidR="002B2314" w:rsidRPr="00BF1729" w:rsidRDefault="002B2314" w:rsidP="002B2314">
            <w:pPr>
              <w:spacing w:line="276" w:lineRule="auto"/>
              <w:rPr>
                <w:sz w:val="22"/>
                <w:szCs w:val="22"/>
                <w:lang w:eastAsia="en-US"/>
              </w:rPr>
            </w:pPr>
            <w:r w:rsidRPr="00BF1729">
              <w:rPr>
                <w:sz w:val="22"/>
                <w:szCs w:val="22"/>
                <w:lang w:eastAsia="en-US"/>
              </w:rPr>
              <w:t>Invalīdu pacēlājs HIDRAL</w:t>
            </w:r>
          </w:p>
          <w:p w14:paraId="61939EAD" w14:textId="77777777" w:rsidR="002B2314" w:rsidRPr="00BF1729" w:rsidRDefault="002B2314" w:rsidP="002B2314">
            <w:pPr>
              <w:spacing w:line="276" w:lineRule="auto"/>
              <w:rPr>
                <w:sz w:val="22"/>
                <w:szCs w:val="22"/>
                <w:lang w:eastAsia="en-US"/>
              </w:rPr>
            </w:pPr>
          </w:p>
          <w:p w14:paraId="773B3167" w14:textId="77777777" w:rsidR="002B2314" w:rsidRPr="00BF1729" w:rsidRDefault="002B2314" w:rsidP="002B2314">
            <w:pPr>
              <w:spacing w:line="276" w:lineRule="auto"/>
              <w:rPr>
                <w:sz w:val="22"/>
                <w:szCs w:val="22"/>
                <w:lang w:eastAsia="en-US"/>
              </w:rPr>
            </w:pPr>
          </w:p>
          <w:p w14:paraId="34E34576" w14:textId="77777777" w:rsidR="002B2314" w:rsidRPr="00BF1729" w:rsidRDefault="002B2314" w:rsidP="002B2314">
            <w:pPr>
              <w:spacing w:line="276" w:lineRule="auto"/>
              <w:rPr>
                <w:sz w:val="22"/>
                <w:szCs w:val="22"/>
                <w:lang w:eastAsia="en-US"/>
              </w:rPr>
            </w:pPr>
          </w:p>
        </w:tc>
        <w:tc>
          <w:tcPr>
            <w:tcW w:w="3470" w:type="dxa"/>
            <w:hideMark/>
          </w:tcPr>
          <w:p w14:paraId="0DECA240" w14:textId="77777777" w:rsidR="002B2314" w:rsidRPr="00BF1729" w:rsidRDefault="002B2314" w:rsidP="002B2314">
            <w:pPr>
              <w:rPr>
                <w:sz w:val="22"/>
                <w:szCs w:val="22"/>
                <w:lang w:eastAsia="en-US"/>
              </w:rPr>
            </w:pPr>
            <w:r w:rsidRPr="00BF1729">
              <w:rPr>
                <w:sz w:val="22"/>
                <w:szCs w:val="22"/>
                <w:lang w:eastAsia="en-US"/>
              </w:rPr>
              <w:t>Dubultu pr. 71, Jūrmalā (centrālā korpusā);</w:t>
            </w:r>
          </w:p>
          <w:p w14:paraId="4A1937AF" w14:textId="77777777" w:rsidR="002B2314" w:rsidRPr="00BF1729" w:rsidRDefault="002B2314" w:rsidP="002B2314">
            <w:pPr>
              <w:rPr>
                <w:sz w:val="22"/>
                <w:szCs w:val="22"/>
                <w:lang w:val="en-US" w:eastAsia="en-US"/>
              </w:rPr>
            </w:pPr>
            <w:proofErr w:type="spellStart"/>
            <w:r w:rsidRPr="00BF1729">
              <w:rPr>
                <w:sz w:val="22"/>
                <w:szCs w:val="22"/>
                <w:lang w:val="en-US" w:eastAsia="en-US"/>
              </w:rPr>
              <w:t>Izgatavotājvalsts</w:t>
            </w:r>
            <w:proofErr w:type="spellEnd"/>
            <w:r w:rsidRPr="00BF1729">
              <w:rPr>
                <w:sz w:val="22"/>
                <w:szCs w:val="22"/>
                <w:lang w:val="en-US" w:eastAsia="en-US"/>
              </w:rPr>
              <w:t xml:space="preserve">: </w:t>
            </w:r>
            <w:proofErr w:type="spellStart"/>
            <w:r w:rsidRPr="00BF1729">
              <w:rPr>
                <w:sz w:val="22"/>
                <w:szCs w:val="22"/>
                <w:lang w:val="en-US" w:eastAsia="en-US"/>
              </w:rPr>
              <w:t>Spānija</w:t>
            </w:r>
            <w:proofErr w:type="spellEnd"/>
            <w:r w:rsidRPr="00BF1729">
              <w:rPr>
                <w:sz w:val="22"/>
                <w:szCs w:val="22"/>
                <w:lang w:val="en-US" w:eastAsia="en-US"/>
              </w:rPr>
              <w:t>;</w:t>
            </w:r>
          </w:p>
          <w:p w14:paraId="447A0486" w14:textId="77777777" w:rsidR="002B2314" w:rsidRPr="00BF1729" w:rsidRDefault="002B2314" w:rsidP="002B2314">
            <w:pPr>
              <w:rPr>
                <w:sz w:val="22"/>
                <w:szCs w:val="22"/>
                <w:lang w:val="en-US" w:eastAsia="en-US"/>
              </w:rPr>
            </w:pPr>
            <w:proofErr w:type="spellStart"/>
            <w:r w:rsidRPr="00BF1729">
              <w:rPr>
                <w:sz w:val="22"/>
                <w:szCs w:val="22"/>
                <w:lang w:val="en-US" w:eastAsia="en-US"/>
              </w:rPr>
              <w:t>Hidrauliskais</w:t>
            </w:r>
            <w:proofErr w:type="spellEnd"/>
            <w:r w:rsidRPr="00BF1729">
              <w:rPr>
                <w:sz w:val="22"/>
                <w:szCs w:val="22"/>
                <w:lang w:val="en-US" w:eastAsia="en-US"/>
              </w:rPr>
              <w:t xml:space="preserve"> lifts;</w:t>
            </w:r>
          </w:p>
          <w:p w14:paraId="180C5B41" w14:textId="77777777" w:rsidR="002B2314" w:rsidRPr="00BF1729" w:rsidRDefault="002B2314" w:rsidP="002B2314">
            <w:pPr>
              <w:rPr>
                <w:sz w:val="22"/>
                <w:szCs w:val="22"/>
                <w:lang w:val="en-US" w:eastAsia="en-US"/>
              </w:rPr>
            </w:pPr>
            <w:proofErr w:type="spellStart"/>
            <w:r w:rsidRPr="00BF1729">
              <w:rPr>
                <w:sz w:val="22"/>
                <w:szCs w:val="22"/>
                <w:lang w:val="en-US" w:eastAsia="en-US"/>
              </w:rPr>
              <w:t>Automātiskās</w:t>
            </w:r>
            <w:proofErr w:type="spellEnd"/>
            <w:r w:rsidRPr="00BF1729">
              <w:rPr>
                <w:sz w:val="22"/>
                <w:szCs w:val="22"/>
                <w:lang w:val="en-US" w:eastAsia="en-US"/>
              </w:rPr>
              <w:t xml:space="preserve"> </w:t>
            </w:r>
            <w:proofErr w:type="spellStart"/>
            <w:r w:rsidRPr="00BF1729">
              <w:rPr>
                <w:sz w:val="22"/>
                <w:szCs w:val="22"/>
                <w:lang w:val="en-US" w:eastAsia="en-US"/>
              </w:rPr>
              <w:t>durvis</w:t>
            </w:r>
            <w:proofErr w:type="spellEnd"/>
            <w:r w:rsidRPr="00BF1729">
              <w:rPr>
                <w:sz w:val="22"/>
                <w:szCs w:val="22"/>
                <w:lang w:val="en-US" w:eastAsia="en-US"/>
              </w:rPr>
              <w:t>;</w:t>
            </w:r>
          </w:p>
          <w:p w14:paraId="2D158689" w14:textId="77777777" w:rsidR="002B2314" w:rsidRPr="00BF1729" w:rsidRDefault="002B2314" w:rsidP="002B2314">
            <w:pPr>
              <w:rPr>
                <w:sz w:val="22"/>
                <w:szCs w:val="22"/>
                <w:lang w:val="en-US" w:eastAsia="en-US"/>
              </w:rPr>
            </w:pPr>
            <w:proofErr w:type="spellStart"/>
            <w:r w:rsidRPr="00BF1729">
              <w:rPr>
                <w:sz w:val="22"/>
                <w:szCs w:val="22"/>
                <w:lang w:val="en-US" w:eastAsia="en-US"/>
              </w:rPr>
              <w:t>Pieturu</w:t>
            </w:r>
            <w:proofErr w:type="spellEnd"/>
            <w:r w:rsidRPr="00BF1729">
              <w:rPr>
                <w:sz w:val="22"/>
                <w:szCs w:val="22"/>
                <w:lang w:val="en-US" w:eastAsia="en-US"/>
              </w:rPr>
              <w:t xml:space="preserve"> </w:t>
            </w:r>
            <w:proofErr w:type="spellStart"/>
            <w:r w:rsidRPr="00BF1729">
              <w:rPr>
                <w:sz w:val="22"/>
                <w:szCs w:val="22"/>
                <w:lang w:val="en-US" w:eastAsia="en-US"/>
              </w:rPr>
              <w:t>skaits</w:t>
            </w:r>
            <w:proofErr w:type="spellEnd"/>
            <w:r w:rsidRPr="00BF1729">
              <w:rPr>
                <w:sz w:val="22"/>
                <w:szCs w:val="22"/>
                <w:lang w:val="en-US" w:eastAsia="en-US"/>
              </w:rPr>
              <w:t xml:space="preserve"> – 2;</w:t>
            </w:r>
          </w:p>
          <w:p w14:paraId="2DD6F8E8" w14:textId="77777777" w:rsidR="002B2314" w:rsidRPr="00BF1729" w:rsidRDefault="002B2314" w:rsidP="002B2314">
            <w:pPr>
              <w:rPr>
                <w:sz w:val="22"/>
                <w:szCs w:val="22"/>
                <w:lang w:val="en-US" w:eastAsia="en-US"/>
              </w:rPr>
            </w:pPr>
            <w:proofErr w:type="spellStart"/>
            <w:r w:rsidRPr="00BF1729">
              <w:rPr>
                <w:sz w:val="22"/>
                <w:szCs w:val="22"/>
                <w:lang w:val="en-US" w:eastAsia="en-US"/>
              </w:rPr>
              <w:t>Celtspēja</w:t>
            </w:r>
            <w:proofErr w:type="spellEnd"/>
            <w:r w:rsidRPr="00BF1729">
              <w:rPr>
                <w:sz w:val="22"/>
                <w:szCs w:val="22"/>
                <w:lang w:val="en-US" w:eastAsia="en-US"/>
              </w:rPr>
              <w:t xml:space="preserve"> – 300 kg;</w:t>
            </w:r>
          </w:p>
          <w:p w14:paraId="2B17AC88" w14:textId="77777777" w:rsidR="002B2314" w:rsidRPr="00BF1729" w:rsidRDefault="002B2314" w:rsidP="002B2314">
            <w:pPr>
              <w:rPr>
                <w:sz w:val="22"/>
                <w:szCs w:val="22"/>
                <w:lang w:val="en-US" w:eastAsia="en-US"/>
              </w:rPr>
            </w:pPr>
            <w:r w:rsidRPr="00BF1729">
              <w:rPr>
                <w:sz w:val="22"/>
                <w:szCs w:val="22"/>
                <w:lang w:val="en-US" w:eastAsia="en-US"/>
              </w:rPr>
              <w:t xml:space="preserve">Uzstādīšanas gads – </w:t>
            </w:r>
            <w:proofErr w:type="gramStart"/>
            <w:r w:rsidRPr="00BF1729">
              <w:rPr>
                <w:sz w:val="22"/>
                <w:szCs w:val="22"/>
                <w:lang w:val="en-US" w:eastAsia="en-US"/>
              </w:rPr>
              <w:t>2006.g.</w:t>
            </w:r>
            <w:proofErr w:type="gramEnd"/>
          </w:p>
        </w:tc>
        <w:tc>
          <w:tcPr>
            <w:tcW w:w="1292" w:type="dxa"/>
          </w:tcPr>
          <w:p w14:paraId="4642A57D" w14:textId="77777777" w:rsidR="002B2314" w:rsidRPr="00BF1729" w:rsidRDefault="002B2314" w:rsidP="002B2314">
            <w:pPr>
              <w:jc w:val="center"/>
              <w:rPr>
                <w:sz w:val="22"/>
                <w:szCs w:val="22"/>
              </w:rPr>
            </w:pPr>
            <w:r w:rsidRPr="00BF1729">
              <w:rPr>
                <w:sz w:val="22"/>
                <w:szCs w:val="22"/>
                <w:lang w:val="lv-LV" w:eastAsia="en-US"/>
              </w:rPr>
              <w:t>gab.</w:t>
            </w:r>
          </w:p>
        </w:tc>
        <w:tc>
          <w:tcPr>
            <w:tcW w:w="1265" w:type="dxa"/>
          </w:tcPr>
          <w:p w14:paraId="05D37C36"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1</w:t>
            </w:r>
          </w:p>
        </w:tc>
      </w:tr>
      <w:tr w:rsidR="002B2314" w:rsidRPr="00BF1729" w14:paraId="0329F59C" w14:textId="77777777" w:rsidTr="002B2314">
        <w:trPr>
          <w:trHeight w:val="606"/>
        </w:trPr>
        <w:tc>
          <w:tcPr>
            <w:tcW w:w="844" w:type="dxa"/>
            <w:hideMark/>
          </w:tcPr>
          <w:p w14:paraId="43EAC7C6" w14:textId="26F7E898" w:rsidR="002B2314" w:rsidRPr="00BF1729" w:rsidRDefault="002B2314" w:rsidP="002B2314">
            <w:pPr>
              <w:spacing w:line="276" w:lineRule="auto"/>
              <w:jc w:val="center"/>
              <w:rPr>
                <w:sz w:val="22"/>
                <w:szCs w:val="22"/>
                <w:lang w:eastAsia="en-US"/>
              </w:rPr>
            </w:pPr>
            <w:r w:rsidRPr="00BF1729">
              <w:rPr>
                <w:sz w:val="22"/>
                <w:szCs w:val="22"/>
                <w:lang w:val="lv-LV" w:eastAsia="en-US"/>
              </w:rPr>
              <w:lastRenderedPageBreak/>
              <w:t>1.</w:t>
            </w:r>
            <w:r w:rsidR="00106456">
              <w:rPr>
                <w:sz w:val="22"/>
                <w:szCs w:val="22"/>
                <w:lang w:val="lv-LV" w:eastAsia="en-US"/>
              </w:rPr>
              <w:t>6</w:t>
            </w:r>
            <w:r w:rsidRPr="00BF1729">
              <w:rPr>
                <w:sz w:val="22"/>
                <w:szCs w:val="22"/>
                <w:lang w:eastAsia="en-US"/>
              </w:rPr>
              <w:t>.</w:t>
            </w:r>
          </w:p>
        </w:tc>
        <w:tc>
          <w:tcPr>
            <w:tcW w:w="3041" w:type="dxa"/>
            <w:gridSpan w:val="2"/>
            <w:hideMark/>
          </w:tcPr>
          <w:p w14:paraId="20FEDFAF" w14:textId="77777777" w:rsidR="002B2314" w:rsidRPr="00BF1729" w:rsidRDefault="002B2314" w:rsidP="002B2314">
            <w:pPr>
              <w:spacing w:line="276" w:lineRule="auto"/>
              <w:rPr>
                <w:sz w:val="22"/>
                <w:szCs w:val="22"/>
                <w:lang w:eastAsia="en-US"/>
              </w:rPr>
            </w:pPr>
            <w:r w:rsidRPr="00BF1729">
              <w:rPr>
                <w:sz w:val="22"/>
                <w:szCs w:val="22"/>
                <w:lang w:eastAsia="en-US"/>
              </w:rPr>
              <w:t>Pasažieru MonoSpace MX06 lifts</w:t>
            </w:r>
          </w:p>
          <w:p w14:paraId="6CD7ED80" w14:textId="77777777" w:rsidR="002B2314" w:rsidRPr="00BF1729" w:rsidRDefault="002B2314" w:rsidP="002B2314">
            <w:pPr>
              <w:spacing w:line="276" w:lineRule="auto"/>
              <w:rPr>
                <w:sz w:val="22"/>
                <w:szCs w:val="22"/>
                <w:lang w:eastAsia="en-US"/>
              </w:rPr>
            </w:pPr>
          </w:p>
          <w:p w14:paraId="32BF38CB" w14:textId="77777777" w:rsidR="002B2314" w:rsidRPr="00BF1729" w:rsidRDefault="002B2314" w:rsidP="002B2314">
            <w:pPr>
              <w:spacing w:line="276" w:lineRule="auto"/>
              <w:rPr>
                <w:sz w:val="22"/>
                <w:szCs w:val="22"/>
                <w:lang w:eastAsia="en-US"/>
              </w:rPr>
            </w:pPr>
          </w:p>
          <w:p w14:paraId="6CF28FCC" w14:textId="77777777" w:rsidR="002B2314" w:rsidRPr="00BF1729" w:rsidRDefault="002B2314" w:rsidP="002B2314">
            <w:pPr>
              <w:spacing w:line="276" w:lineRule="auto"/>
              <w:rPr>
                <w:sz w:val="22"/>
                <w:szCs w:val="22"/>
                <w:lang w:eastAsia="en-US"/>
              </w:rPr>
            </w:pPr>
          </w:p>
        </w:tc>
        <w:tc>
          <w:tcPr>
            <w:tcW w:w="3470" w:type="dxa"/>
            <w:hideMark/>
          </w:tcPr>
          <w:p w14:paraId="30836CF6" w14:textId="77777777" w:rsidR="002B2314" w:rsidRPr="00BF1729" w:rsidRDefault="002B2314" w:rsidP="002B2314">
            <w:pPr>
              <w:rPr>
                <w:sz w:val="22"/>
                <w:szCs w:val="22"/>
                <w:lang w:eastAsia="en-US"/>
              </w:rPr>
            </w:pPr>
            <w:r w:rsidRPr="00BF1729">
              <w:rPr>
                <w:sz w:val="22"/>
                <w:szCs w:val="22"/>
                <w:lang w:eastAsia="en-US"/>
              </w:rPr>
              <w:t>Dubultu pr.71, Jūrmalā (II korpusā)</w:t>
            </w:r>
          </w:p>
          <w:p w14:paraId="3CF7E9EA" w14:textId="77777777" w:rsidR="002B2314" w:rsidRPr="00BF1729" w:rsidRDefault="002B2314" w:rsidP="002B2314">
            <w:pPr>
              <w:rPr>
                <w:sz w:val="22"/>
                <w:szCs w:val="22"/>
                <w:lang w:val="en-US" w:eastAsia="en-US"/>
              </w:rPr>
            </w:pPr>
            <w:proofErr w:type="spellStart"/>
            <w:r w:rsidRPr="00BF1729">
              <w:rPr>
                <w:sz w:val="22"/>
                <w:szCs w:val="22"/>
                <w:lang w:val="en-US" w:eastAsia="en-US"/>
              </w:rPr>
              <w:t>Izgatavotājvalsts</w:t>
            </w:r>
            <w:proofErr w:type="spellEnd"/>
            <w:r w:rsidRPr="00BF1729">
              <w:rPr>
                <w:sz w:val="22"/>
                <w:szCs w:val="22"/>
                <w:lang w:val="en-US" w:eastAsia="en-US"/>
              </w:rPr>
              <w:t xml:space="preserve">: </w:t>
            </w:r>
            <w:proofErr w:type="spellStart"/>
            <w:r w:rsidRPr="00BF1729">
              <w:rPr>
                <w:sz w:val="22"/>
                <w:szCs w:val="22"/>
                <w:lang w:val="en-US" w:eastAsia="en-US"/>
              </w:rPr>
              <w:t>Itālija</w:t>
            </w:r>
            <w:proofErr w:type="spellEnd"/>
            <w:r w:rsidRPr="00BF1729">
              <w:rPr>
                <w:sz w:val="22"/>
                <w:szCs w:val="22"/>
                <w:lang w:val="en-US" w:eastAsia="en-US"/>
              </w:rPr>
              <w:t>;</w:t>
            </w:r>
          </w:p>
          <w:p w14:paraId="0DD599F7" w14:textId="77777777" w:rsidR="002B2314" w:rsidRPr="00BF1729" w:rsidRDefault="002B2314" w:rsidP="002B2314">
            <w:pPr>
              <w:rPr>
                <w:sz w:val="22"/>
                <w:szCs w:val="22"/>
                <w:lang w:val="en-US" w:eastAsia="en-US"/>
              </w:rPr>
            </w:pPr>
            <w:r w:rsidRPr="00BF1729">
              <w:rPr>
                <w:sz w:val="22"/>
                <w:szCs w:val="22"/>
                <w:lang w:val="en-US" w:eastAsia="en-US"/>
              </w:rPr>
              <w:t>Trošu lifts;</w:t>
            </w:r>
          </w:p>
          <w:p w14:paraId="5680580B" w14:textId="77777777" w:rsidR="002B2314" w:rsidRPr="00BF1729" w:rsidRDefault="002B2314" w:rsidP="002B2314">
            <w:pPr>
              <w:rPr>
                <w:sz w:val="22"/>
                <w:szCs w:val="22"/>
                <w:lang w:val="en-US" w:eastAsia="en-US"/>
              </w:rPr>
            </w:pPr>
            <w:proofErr w:type="spellStart"/>
            <w:r w:rsidRPr="00BF1729">
              <w:rPr>
                <w:sz w:val="22"/>
                <w:szCs w:val="22"/>
                <w:lang w:val="en-US" w:eastAsia="en-US"/>
              </w:rPr>
              <w:t>Automātiskās</w:t>
            </w:r>
            <w:proofErr w:type="spellEnd"/>
            <w:r w:rsidRPr="00BF1729">
              <w:rPr>
                <w:sz w:val="22"/>
                <w:szCs w:val="22"/>
                <w:lang w:val="en-US" w:eastAsia="en-US"/>
              </w:rPr>
              <w:t xml:space="preserve"> </w:t>
            </w:r>
            <w:proofErr w:type="spellStart"/>
            <w:r w:rsidRPr="00BF1729">
              <w:rPr>
                <w:sz w:val="22"/>
                <w:szCs w:val="22"/>
                <w:lang w:val="en-US" w:eastAsia="en-US"/>
              </w:rPr>
              <w:t>durvis</w:t>
            </w:r>
            <w:proofErr w:type="spellEnd"/>
            <w:r w:rsidRPr="00BF1729">
              <w:rPr>
                <w:sz w:val="22"/>
                <w:szCs w:val="22"/>
                <w:lang w:val="en-US" w:eastAsia="en-US"/>
              </w:rPr>
              <w:t>;</w:t>
            </w:r>
          </w:p>
          <w:p w14:paraId="14BE8A7F" w14:textId="77777777" w:rsidR="002B2314" w:rsidRPr="00BF1729" w:rsidRDefault="002B2314" w:rsidP="002B2314">
            <w:pPr>
              <w:rPr>
                <w:sz w:val="22"/>
                <w:szCs w:val="22"/>
                <w:lang w:val="en-US" w:eastAsia="en-US"/>
              </w:rPr>
            </w:pPr>
            <w:proofErr w:type="spellStart"/>
            <w:r w:rsidRPr="00BF1729">
              <w:rPr>
                <w:sz w:val="22"/>
                <w:szCs w:val="22"/>
                <w:lang w:val="en-US" w:eastAsia="en-US"/>
              </w:rPr>
              <w:t>Pieturu</w:t>
            </w:r>
            <w:proofErr w:type="spellEnd"/>
            <w:r w:rsidRPr="00BF1729">
              <w:rPr>
                <w:sz w:val="22"/>
                <w:szCs w:val="22"/>
                <w:lang w:val="en-US" w:eastAsia="en-US"/>
              </w:rPr>
              <w:t xml:space="preserve"> </w:t>
            </w:r>
            <w:proofErr w:type="spellStart"/>
            <w:r w:rsidRPr="00BF1729">
              <w:rPr>
                <w:sz w:val="22"/>
                <w:szCs w:val="22"/>
                <w:lang w:val="en-US" w:eastAsia="en-US"/>
              </w:rPr>
              <w:t>skaits</w:t>
            </w:r>
            <w:proofErr w:type="spellEnd"/>
            <w:r w:rsidRPr="00BF1729">
              <w:rPr>
                <w:sz w:val="22"/>
                <w:szCs w:val="22"/>
                <w:lang w:val="en-US" w:eastAsia="en-US"/>
              </w:rPr>
              <w:t xml:space="preserve"> – 5</w:t>
            </w:r>
          </w:p>
          <w:p w14:paraId="6CD3DE36" w14:textId="77777777" w:rsidR="002B2314" w:rsidRPr="00BF1729" w:rsidRDefault="002B2314" w:rsidP="002B2314">
            <w:pPr>
              <w:rPr>
                <w:sz w:val="22"/>
                <w:szCs w:val="22"/>
                <w:lang w:val="en-US" w:eastAsia="en-US"/>
              </w:rPr>
            </w:pPr>
            <w:proofErr w:type="spellStart"/>
            <w:r w:rsidRPr="00BF1729">
              <w:rPr>
                <w:sz w:val="22"/>
                <w:szCs w:val="22"/>
                <w:lang w:val="en-US" w:eastAsia="en-US"/>
              </w:rPr>
              <w:t>Celtspēja</w:t>
            </w:r>
            <w:proofErr w:type="spellEnd"/>
            <w:r w:rsidRPr="00BF1729">
              <w:rPr>
                <w:sz w:val="22"/>
                <w:szCs w:val="22"/>
                <w:lang w:val="en-US" w:eastAsia="en-US"/>
              </w:rPr>
              <w:t xml:space="preserve"> – 630 kg/8 </w:t>
            </w:r>
            <w:proofErr w:type="spellStart"/>
            <w:r w:rsidRPr="00BF1729">
              <w:rPr>
                <w:sz w:val="22"/>
                <w:szCs w:val="22"/>
                <w:lang w:val="en-US" w:eastAsia="en-US"/>
              </w:rPr>
              <w:t>pasažieri</w:t>
            </w:r>
            <w:proofErr w:type="spellEnd"/>
          </w:p>
          <w:p w14:paraId="1700A0AD" w14:textId="77777777" w:rsidR="002B2314" w:rsidRPr="00BF1729" w:rsidRDefault="002B2314" w:rsidP="002B2314">
            <w:pPr>
              <w:rPr>
                <w:sz w:val="22"/>
                <w:szCs w:val="22"/>
                <w:lang w:val="en-US" w:eastAsia="en-US"/>
              </w:rPr>
            </w:pPr>
            <w:r w:rsidRPr="00BF1729">
              <w:rPr>
                <w:sz w:val="22"/>
                <w:szCs w:val="22"/>
                <w:lang w:val="en-US" w:eastAsia="en-US"/>
              </w:rPr>
              <w:t xml:space="preserve">Uzstādīšanas gads – </w:t>
            </w:r>
            <w:proofErr w:type="gramStart"/>
            <w:r w:rsidRPr="00BF1729">
              <w:rPr>
                <w:sz w:val="22"/>
                <w:szCs w:val="22"/>
                <w:lang w:val="en-US" w:eastAsia="en-US"/>
              </w:rPr>
              <w:t>2010.g.</w:t>
            </w:r>
            <w:proofErr w:type="gramEnd"/>
          </w:p>
        </w:tc>
        <w:tc>
          <w:tcPr>
            <w:tcW w:w="1292" w:type="dxa"/>
          </w:tcPr>
          <w:p w14:paraId="0E20C56C" w14:textId="77777777" w:rsidR="002B2314" w:rsidRPr="00BF1729" w:rsidRDefault="002B2314" w:rsidP="002B2314">
            <w:pPr>
              <w:jc w:val="center"/>
              <w:rPr>
                <w:sz w:val="22"/>
                <w:szCs w:val="22"/>
              </w:rPr>
            </w:pPr>
            <w:r w:rsidRPr="00BF1729">
              <w:rPr>
                <w:sz w:val="22"/>
                <w:szCs w:val="22"/>
                <w:lang w:val="lv-LV" w:eastAsia="en-US"/>
              </w:rPr>
              <w:t>gab.</w:t>
            </w:r>
          </w:p>
        </w:tc>
        <w:tc>
          <w:tcPr>
            <w:tcW w:w="1265" w:type="dxa"/>
          </w:tcPr>
          <w:p w14:paraId="1A427908"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1</w:t>
            </w:r>
          </w:p>
        </w:tc>
      </w:tr>
      <w:tr w:rsidR="002B2314" w:rsidRPr="00BF1729" w14:paraId="687359FB" w14:textId="77777777" w:rsidTr="002B2314">
        <w:trPr>
          <w:trHeight w:val="606"/>
        </w:trPr>
        <w:tc>
          <w:tcPr>
            <w:tcW w:w="844" w:type="dxa"/>
            <w:hideMark/>
          </w:tcPr>
          <w:p w14:paraId="7BC02302" w14:textId="778339BD" w:rsidR="002B2314" w:rsidRPr="00BF1729" w:rsidRDefault="002B2314" w:rsidP="002B2314">
            <w:pPr>
              <w:spacing w:line="276" w:lineRule="auto"/>
              <w:jc w:val="center"/>
              <w:rPr>
                <w:sz w:val="22"/>
                <w:szCs w:val="22"/>
                <w:lang w:eastAsia="en-US"/>
              </w:rPr>
            </w:pPr>
            <w:r w:rsidRPr="00BF1729">
              <w:rPr>
                <w:sz w:val="22"/>
                <w:szCs w:val="22"/>
                <w:lang w:val="lv-LV" w:eastAsia="en-US"/>
              </w:rPr>
              <w:t>1.</w:t>
            </w:r>
            <w:r w:rsidR="00106456">
              <w:rPr>
                <w:sz w:val="22"/>
                <w:szCs w:val="22"/>
                <w:lang w:val="lv-LV" w:eastAsia="en-US"/>
              </w:rPr>
              <w:t>7</w:t>
            </w:r>
            <w:r w:rsidRPr="00BF1729">
              <w:rPr>
                <w:sz w:val="22"/>
                <w:szCs w:val="22"/>
                <w:lang w:eastAsia="en-US"/>
              </w:rPr>
              <w:t>.</w:t>
            </w:r>
          </w:p>
        </w:tc>
        <w:tc>
          <w:tcPr>
            <w:tcW w:w="3041" w:type="dxa"/>
            <w:gridSpan w:val="2"/>
            <w:hideMark/>
          </w:tcPr>
          <w:p w14:paraId="150BEC8E" w14:textId="77777777" w:rsidR="002B2314" w:rsidRPr="00BF1729" w:rsidRDefault="002B2314" w:rsidP="002B2314">
            <w:pPr>
              <w:spacing w:line="276" w:lineRule="auto"/>
              <w:rPr>
                <w:sz w:val="22"/>
                <w:szCs w:val="22"/>
                <w:lang w:eastAsia="en-US"/>
              </w:rPr>
            </w:pPr>
            <w:r w:rsidRPr="00BF1729">
              <w:rPr>
                <w:sz w:val="22"/>
                <w:szCs w:val="22"/>
                <w:lang w:eastAsia="en-US"/>
              </w:rPr>
              <w:t>Pasažieru MonoSpace MX06 lifts</w:t>
            </w:r>
          </w:p>
          <w:p w14:paraId="057ED27D" w14:textId="77777777" w:rsidR="002B2314" w:rsidRPr="00BF1729" w:rsidRDefault="002B2314" w:rsidP="002B2314">
            <w:pPr>
              <w:spacing w:line="276" w:lineRule="auto"/>
              <w:rPr>
                <w:sz w:val="22"/>
                <w:szCs w:val="22"/>
                <w:lang w:eastAsia="en-US"/>
              </w:rPr>
            </w:pPr>
          </w:p>
          <w:p w14:paraId="6D5DC326" w14:textId="77777777" w:rsidR="002B2314" w:rsidRPr="00BF1729" w:rsidRDefault="002B2314" w:rsidP="002B2314">
            <w:pPr>
              <w:spacing w:line="276" w:lineRule="auto"/>
              <w:rPr>
                <w:sz w:val="22"/>
                <w:szCs w:val="22"/>
                <w:lang w:eastAsia="en-US"/>
              </w:rPr>
            </w:pPr>
          </w:p>
          <w:p w14:paraId="41147C6B" w14:textId="77777777" w:rsidR="002B2314" w:rsidRPr="00BF1729" w:rsidRDefault="002B2314" w:rsidP="002B2314">
            <w:pPr>
              <w:spacing w:line="276" w:lineRule="auto"/>
              <w:rPr>
                <w:sz w:val="22"/>
                <w:szCs w:val="22"/>
                <w:lang w:eastAsia="en-US"/>
              </w:rPr>
            </w:pPr>
          </w:p>
        </w:tc>
        <w:tc>
          <w:tcPr>
            <w:tcW w:w="3470" w:type="dxa"/>
            <w:hideMark/>
          </w:tcPr>
          <w:p w14:paraId="49F5F933" w14:textId="77777777" w:rsidR="002B2314" w:rsidRPr="00BF1729" w:rsidRDefault="002B2314" w:rsidP="002B2314">
            <w:pPr>
              <w:rPr>
                <w:sz w:val="22"/>
                <w:szCs w:val="22"/>
                <w:lang w:eastAsia="en-US"/>
              </w:rPr>
            </w:pPr>
            <w:r w:rsidRPr="00BF1729">
              <w:rPr>
                <w:sz w:val="22"/>
                <w:szCs w:val="22"/>
                <w:lang w:eastAsia="en-US"/>
              </w:rPr>
              <w:t>Dubultu pr.71, Jūrmalā (II korpusā)</w:t>
            </w:r>
          </w:p>
          <w:p w14:paraId="7C65FBAE" w14:textId="77777777" w:rsidR="002B2314" w:rsidRPr="00BF1729" w:rsidRDefault="002B2314" w:rsidP="002B2314">
            <w:pPr>
              <w:rPr>
                <w:sz w:val="22"/>
                <w:szCs w:val="22"/>
                <w:lang w:val="en-US" w:eastAsia="en-US"/>
              </w:rPr>
            </w:pPr>
            <w:proofErr w:type="spellStart"/>
            <w:r w:rsidRPr="00BF1729">
              <w:rPr>
                <w:sz w:val="22"/>
                <w:szCs w:val="22"/>
                <w:lang w:val="en-US" w:eastAsia="en-US"/>
              </w:rPr>
              <w:t>Izgatavotājvalsts</w:t>
            </w:r>
            <w:proofErr w:type="spellEnd"/>
            <w:r w:rsidRPr="00BF1729">
              <w:rPr>
                <w:sz w:val="22"/>
                <w:szCs w:val="22"/>
                <w:lang w:val="en-US" w:eastAsia="en-US"/>
              </w:rPr>
              <w:t xml:space="preserve">: </w:t>
            </w:r>
            <w:proofErr w:type="spellStart"/>
            <w:r w:rsidRPr="00BF1729">
              <w:rPr>
                <w:sz w:val="22"/>
                <w:szCs w:val="22"/>
                <w:lang w:val="en-US" w:eastAsia="en-US"/>
              </w:rPr>
              <w:t>Itālija</w:t>
            </w:r>
            <w:proofErr w:type="spellEnd"/>
            <w:r w:rsidRPr="00BF1729">
              <w:rPr>
                <w:sz w:val="22"/>
                <w:szCs w:val="22"/>
                <w:lang w:val="en-US" w:eastAsia="en-US"/>
              </w:rPr>
              <w:t>;</w:t>
            </w:r>
          </w:p>
          <w:p w14:paraId="6F754076" w14:textId="77777777" w:rsidR="002B2314" w:rsidRPr="00BF1729" w:rsidRDefault="002B2314" w:rsidP="002B2314">
            <w:pPr>
              <w:rPr>
                <w:sz w:val="22"/>
                <w:szCs w:val="22"/>
                <w:lang w:val="en-US" w:eastAsia="en-US"/>
              </w:rPr>
            </w:pPr>
            <w:r w:rsidRPr="00BF1729">
              <w:rPr>
                <w:sz w:val="22"/>
                <w:szCs w:val="22"/>
                <w:lang w:val="en-US" w:eastAsia="en-US"/>
              </w:rPr>
              <w:t>Trošu lifts;</w:t>
            </w:r>
          </w:p>
          <w:p w14:paraId="0036F19F" w14:textId="77777777" w:rsidR="002B2314" w:rsidRPr="00BF1729" w:rsidRDefault="002B2314" w:rsidP="002B2314">
            <w:pPr>
              <w:rPr>
                <w:sz w:val="22"/>
                <w:szCs w:val="22"/>
                <w:lang w:val="en-US" w:eastAsia="en-US"/>
              </w:rPr>
            </w:pPr>
            <w:proofErr w:type="spellStart"/>
            <w:r w:rsidRPr="00BF1729">
              <w:rPr>
                <w:sz w:val="22"/>
                <w:szCs w:val="22"/>
                <w:lang w:val="en-US" w:eastAsia="en-US"/>
              </w:rPr>
              <w:t>Automātiskās</w:t>
            </w:r>
            <w:proofErr w:type="spellEnd"/>
            <w:r w:rsidRPr="00BF1729">
              <w:rPr>
                <w:sz w:val="22"/>
                <w:szCs w:val="22"/>
                <w:lang w:val="en-US" w:eastAsia="en-US"/>
              </w:rPr>
              <w:t xml:space="preserve"> </w:t>
            </w:r>
            <w:proofErr w:type="spellStart"/>
            <w:r w:rsidRPr="00BF1729">
              <w:rPr>
                <w:sz w:val="22"/>
                <w:szCs w:val="22"/>
                <w:lang w:val="en-US" w:eastAsia="en-US"/>
              </w:rPr>
              <w:t>durvis</w:t>
            </w:r>
            <w:proofErr w:type="spellEnd"/>
            <w:r w:rsidRPr="00BF1729">
              <w:rPr>
                <w:sz w:val="22"/>
                <w:szCs w:val="22"/>
                <w:lang w:val="en-US" w:eastAsia="en-US"/>
              </w:rPr>
              <w:t>;</w:t>
            </w:r>
          </w:p>
          <w:p w14:paraId="56E012E3" w14:textId="77777777" w:rsidR="002B2314" w:rsidRPr="00BF1729" w:rsidRDefault="002B2314" w:rsidP="002B2314">
            <w:pPr>
              <w:rPr>
                <w:sz w:val="22"/>
                <w:szCs w:val="22"/>
                <w:lang w:val="en-US" w:eastAsia="en-US"/>
              </w:rPr>
            </w:pPr>
            <w:proofErr w:type="spellStart"/>
            <w:r w:rsidRPr="00BF1729">
              <w:rPr>
                <w:sz w:val="22"/>
                <w:szCs w:val="22"/>
                <w:lang w:val="en-US" w:eastAsia="en-US"/>
              </w:rPr>
              <w:t>Pieturu</w:t>
            </w:r>
            <w:proofErr w:type="spellEnd"/>
            <w:r w:rsidRPr="00BF1729">
              <w:rPr>
                <w:sz w:val="22"/>
                <w:szCs w:val="22"/>
                <w:lang w:val="en-US" w:eastAsia="en-US"/>
              </w:rPr>
              <w:t xml:space="preserve"> </w:t>
            </w:r>
            <w:proofErr w:type="spellStart"/>
            <w:r w:rsidRPr="00BF1729">
              <w:rPr>
                <w:sz w:val="22"/>
                <w:szCs w:val="22"/>
                <w:lang w:val="en-US" w:eastAsia="en-US"/>
              </w:rPr>
              <w:t>skaits</w:t>
            </w:r>
            <w:proofErr w:type="spellEnd"/>
            <w:r w:rsidRPr="00BF1729">
              <w:rPr>
                <w:sz w:val="22"/>
                <w:szCs w:val="22"/>
                <w:lang w:val="en-US" w:eastAsia="en-US"/>
              </w:rPr>
              <w:t xml:space="preserve"> – 5;</w:t>
            </w:r>
          </w:p>
          <w:p w14:paraId="6D417C29" w14:textId="77777777" w:rsidR="002B2314" w:rsidRPr="00BF1729" w:rsidRDefault="002B2314" w:rsidP="002B2314">
            <w:pPr>
              <w:rPr>
                <w:sz w:val="22"/>
                <w:szCs w:val="22"/>
                <w:lang w:val="en-US" w:eastAsia="en-US"/>
              </w:rPr>
            </w:pPr>
            <w:proofErr w:type="spellStart"/>
            <w:r w:rsidRPr="00BF1729">
              <w:rPr>
                <w:sz w:val="22"/>
                <w:szCs w:val="22"/>
                <w:lang w:val="en-US" w:eastAsia="en-US"/>
              </w:rPr>
              <w:t>Celtspēja</w:t>
            </w:r>
            <w:proofErr w:type="spellEnd"/>
            <w:r w:rsidRPr="00BF1729">
              <w:rPr>
                <w:sz w:val="22"/>
                <w:szCs w:val="22"/>
                <w:lang w:val="en-US" w:eastAsia="en-US"/>
              </w:rPr>
              <w:t xml:space="preserve"> – 630 kg/8 </w:t>
            </w:r>
            <w:proofErr w:type="spellStart"/>
            <w:r w:rsidRPr="00BF1729">
              <w:rPr>
                <w:sz w:val="22"/>
                <w:szCs w:val="22"/>
                <w:lang w:val="en-US" w:eastAsia="en-US"/>
              </w:rPr>
              <w:t>pasažieri</w:t>
            </w:r>
            <w:proofErr w:type="spellEnd"/>
            <w:r w:rsidRPr="00BF1729">
              <w:rPr>
                <w:sz w:val="22"/>
                <w:szCs w:val="22"/>
                <w:lang w:val="en-US" w:eastAsia="en-US"/>
              </w:rPr>
              <w:t>;</w:t>
            </w:r>
          </w:p>
          <w:p w14:paraId="04451620" w14:textId="77777777" w:rsidR="002B2314" w:rsidRPr="00BF1729" w:rsidRDefault="002B2314" w:rsidP="002B2314">
            <w:pPr>
              <w:rPr>
                <w:sz w:val="22"/>
                <w:szCs w:val="22"/>
                <w:lang w:eastAsia="en-US"/>
              </w:rPr>
            </w:pPr>
            <w:r w:rsidRPr="00BF1729">
              <w:rPr>
                <w:sz w:val="22"/>
                <w:szCs w:val="22"/>
                <w:lang w:eastAsia="en-US"/>
              </w:rPr>
              <w:t xml:space="preserve">Uzstādīšanas gads – </w:t>
            </w:r>
            <w:proofErr w:type="gramStart"/>
            <w:r w:rsidRPr="00BF1729">
              <w:rPr>
                <w:sz w:val="22"/>
                <w:szCs w:val="22"/>
                <w:lang w:eastAsia="en-US"/>
              </w:rPr>
              <w:t>2010.g.</w:t>
            </w:r>
            <w:proofErr w:type="gramEnd"/>
          </w:p>
        </w:tc>
        <w:tc>
          <w:tcPr>
            <w:tcW w:w="1292" w:type="dxa"/>
          </w:tcPr>
          <w:p w14:paraId="696E8C62" w14:textId="77777777" w:rsidR="002B2314" w:rsidRPr="00BF1729" w:rsidRDefault="002B2314" w:rsidP="002B2314">
            <w:pPr>
              <w:jc w:val="center"/>
              <w:rPr>
                <w:sz w:val="22"/>
                <w:szCs w:val="22"/>
              </w:rPr>
            </w:pPr>
            <w:r w:rsidRPr="00BF1729">
              <w:rPr>
                <w:sz w:val="22"/>
                <w:szCs w:val="22"/>
                <w:lang w:val="lv-LV" w:eastAsia="en-US"/>
              </w:rPr>
              <w:t>gab.</w:t>
            </w:r>
          </w:p>
        </w:tc>
        <w:tc>
          <w:tcPr>
            <w:tcW w:w="1265" w:type="dxa"/>
          </w:tcPr>
          <w:p w14:paraId="510C85BC"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1</w:t>
            </w:r>
          </w:p>
        </w:tc>
      </w:tr>
      <w:bookmarkEnd w:id="0"/>
      <w:bookmarkEnd w:id="1"/>
      <w:tr w:rsidR="002B2314" w:rsidRPr="00BF1729" w14:paraId="04296068" w14:textId="77777777" w:rsidTr="002B2314">
        <w:trPr>
          <w:trHeight w:val="312"/>
        </w:trPr>
        <w:tc>
          <w:tcPr>
            <w:tcW w:w="844" w:type="dxa"/>
          </w:tcPr>
          <w:p w14:paraId="2C4FE679" w14:textId="77777777" w:rsidR="002B2314" w:rsidRPr="00BF1729" w:rsidRDefault="002B2314" w:rsidP="002B2314">
            <w:pPr>
              <w:spacing w:line="276" w:lineRule="auto"/>
              <w:jc w:val="center"/>
              <w:rPr>
                <w:b/>
                <w:sz w:val="22"/>
                <w:szCs w:val="22"/>
                <w:lang w:val="lv-LV" w:eastAsia="en-US"/>
              </w:rPr>
            </w:pPr>
            <w:r w:rsidRPr="00BF1729">
              <w:rPr>
                <w:b/>
                <w:sz w:val="22"/>
                <w:szCs w:val="22"/>
                <w:lang w:val="lv-LV" w:eastAsia="en-US"/>
              </w:rPr>
              <w:t>2.</w:t>
            </w:r>
          </w:p>
        </w:tc>
        <w:tc>
          <w:tcPr>
            <w:tcW w:w="3041" w:type="dxa"/>
            <w:gridSpan w:val="2"/>
          </w:tcPr>
          <w:p w14:paraId="10498634" w14:textId="77777777" w:rsidR="002B2314" w:rsidRPr="00BF1729" w:rsidRDefault="002B2314" w:rsidP="002B2314">
            <w:pPr>
              <w:spacing w:line="276" w:lineRule="auto"/>
              <w:rPr>
                <w:b/>
                <w:sz w:val="22"/>
                <w:szCs w:val="22"/>
                <w:lang w:val="lv-LV" w:eastAsia="en-US"/>
              </w:rPr>
            </w:pPr>
            <w:r w:rsidRPr="00BF1729">
              <w:rPr>
                <w:b/>
                <w:sz w:val="22"/>
                <w:szCs w:val="22"/>
                <w:lang w:val="lv-LV" w:eastAsia="en-US"/>
              </w:rPr>
              <w:t xml:space="preserve">Liftu remonts </w:t>
            </w:r>
          </w:p>
        </w:tc>
        <w:tc>
          <w:tcPr>
            <w:tcW w:w="3470" w:type="dxa"/>
          </w:tcPr>
          <w:p w14:paraId="6FAE2EFC" w14:textId="77777777" w:rsidR="002B2314" w:rsidRPr="00BF1729" w:rsidRDefault="002B2314" w:rsidP="002B2314">
            <w:pPr>
              <w:rPr>
                <w:b/>
                <w:sz w:val="22"/>
                <w:szCs w:val="22"/>
                <w:lang w:eastAsia="en-US"/>
              </w:rPr>
            </w:pPr>
          </w:p>
        </w:tc>
        <w:tc>
          <w:tcPr>
            <w:tcW w:w="1292" w:type="dxa"/>
          </w:tcPr>
          <w:p w14:paraId="084D7F4C" w14:textId="77777777" w:rsidR="002B2314" w:rsidRPr="00BF1729" w:rsidRDefault="002B2314" w:rsidP="002B2314">
            <w:pPr>
              <w:spacing w:line="276" w:lineRule="auto"/>
              <w:jc w:val="center"/>
              <w:rPr>
                <w:b/>
                <w:sz w:val="22"/>
                <w:szCs w:val="22"/>
                <w:lang w:val="lv-LV" w:eastAsia="en-US"/>
              </w:rPr>
            </w:pPr>
          </w:p>
        </w:tc>
        <w:tc>
          <w:tcPr>
            <w:tcW w:w="1265" w:type="dxa"/>
          </w:tcPr>
          <w:p w14:paraId="201942EE" w14:textId="77777777" w:rsidR="002B2314" w:rsidRPr="00BF1729" w:rsidRDefault="002B2314" w:rsidP="002B2314">
            <w:pPr>
              <w:spacing w:line="276" w:lineRule="auto"/>
              <w:jc w:val="center"/>
              <w:rPr>
                <w:b/>
                <w:sz w:val="22"/>
                <w:szCs w:val="22"/>
                <w:lang w:val="lv-LV" w:eastAsia="en-US"/>
              </w:rPr>
            </w:pPr>
          </w:p>
        </w:tc>
      </w:tr>
      <w:tr w:rsidR="002B2314" w:rsidRPr="00BF1729" w14:paraId="7D62C867" w14:textId="77777777" w:rsidTr="005C039C">
        <w:trPr>
          <w:trHeight w:val="1058"/>
        </w:trPr>
        <w:tc>
          <w:tcPr>
            <w:tcW w:w="844" w:type="dxa"/>
          </w:tcPr>
          <w:p w14:paraId="4264353F"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2.1.</w:t>
            </w:r>
          </w:p>
        </w:tc>
        <w:tc>
          <w:tcPr>
            <w:tcW w:w="3041" w:type="dxa"/>
            <w:gridSpan w:val="2"/>
          </w:tcPr>
          <w:p w14:paraId="195B85F5" w14:textId="77777777" w:rsidR="002B2314" w:rsidRPr="00BF1729" w:rsidRDefault="002B2314" w:rsidP="002B2314">
            <w:pPr>
              <w:spacing w:line="276" w:lineRule="auto"/>
              <w:rPr>
                <w:sz w:val="22"/>
                <w:szCs w:val="22"/>
                <w:lang w:val="lv-LV" w:eastAsia="en-US"/>
              </w:rPr>
            </w:pPr>
            <w:r w:rsidRPr="00BF1729">
              <w:rPr>
                <w:sz w:val="22"/>
                <w:szCs w:val="22"/>
                <w:lang w:val="lv-LV" w:eastAsia="en-US"/>
              </w:rPr>
              <w:t>Remontdarbi:</w:t>
            </w:r>
          </w:p>
        </w:tc>
        <w:tc>
          <w:tcPr>
            <w:tcW w:w="3470" w:type="dxa"/>
          </w:tcPr>
          <w:p w14:paraId="672EDA33" w14:textId="77777777" w:rsidR="002B2314" w:rsidRPr="00BF1729" w:rsidRDefault="002B2314" w:rsidP="002B2314">
            <w:pPr>
              <w:rPr>
                <w:sz w:val="22"/>
                <w:szCs w:val="22"/>
                <w:lang w:val="lv-LV" w:eastAsia="en-US"/>
              </w:rPr>
            </w:pPr>
            <w:r w:rsidRPr="00BF1729">
              <w:rPr>
                <w:sz w:val="22"/>
                <w:szCs w:val="22"/>
                <w:lang w:val="lv-LV" w:eastAsia="en-US"/>
              </w:rPr>
              <w:t>Jānorāda iespējamās vienas darba stundas (60 min) izmaksas, kas visā līguma darbības laikā netiek mainītas.</w:t>
            </w:r>
          </w:p>
        </w:tc>
        <w:tc>
          <w:tcPr>
            <w:tcW w:w="1292" w:type="dxa"/>
          </w:tcPr>
          <w:p w14:paraId="0B75BA56" w14:textId="77777777" w:rsidR="002B2314" w:rsidRPr="005C039C" w:rsidRDefault="002B2314" w:rsidP="002B2314">
            <w:pPr>
              <w:spacing w:line="276" w:lineRule="auto"/>
              <w:jc w:val="center"/>
              <w:rPr>
                <w:sz w:val="20"/>
                <w:szCs w:val="20"/>
                <w:lang w:val="lv-LV" w:eastAsia="en-US"/>
              </w:rPr>
            </w:pPr>
            <w:r w:rsidRPr="005C039C">
              <w:rPr>
                <w:sz w:val="20"/>
                <w:szCs w:val="20"/>
                <w:lang w:val="lv-LV" w:eastAsia="en-US"/>
              </w:rPr>
              <w:t>Darba stundas izmaksas</w:t>
            </w:r>
          </w:p>
          <w:p w14:paraId="3E7A269F" w14:textId="77777777" w:rsidR="002B2314" w:rsidRPr="00BF1729" w:rsidRDefault="002B2314" w:rsidP="002B2314">
            <w:pPr>
              <w:spacing w:line="276" w:lineRule="auto"/>
              <w:jc w:val="center"/>
              <w:rPr>
                <w:sz w:val="22"/>
                <w:szCs w:val="22"/>
                <w:lang w:val="lv-LV" w:eastAsia="en-US"/>
              </w:rPr>
            </w:pPr>
            <w:r w:rsidRPr="005C039C">
              <w:rPr>
                <w:sz w:val="20"/>
                <w:szCs w:val="20"/>
                <w:lang w:val="lv-LV" w:eastAsia="en-US"/>
              </w:rPr>
              <w:t>EUR/stundā</w:t>
            </w:r>
          </w:p>
        </w:tc>
        <w:tc>
          <w:tcPr>
            <w:tcW w:w="1265" w:type="dxa"/>
          </w:tcPr>
          <w:p w14:paraId="6F287022"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1</w:t>
            </w:r>
          </w:p>
        </w:tc>
      </w:tr>
      <w:tr w:rsidR="002B2314" w:rsidRPr="00BF1729" w14:paraId="600F9814" w14:textId="77777777" w:rsidTr="002B2314">
        <w:trPr>
          <w:trHeight w:val="312"/>
        </w:trPr>
        <w:tc>
          <w:tcPr>
            <w:tcW w:w="844" w:type="dxa"/>
          </w:tcPr>
          <w:p w14:paraId="51AF0197"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2.2.</w:t>
            </w:r>
          </w:p>
        </w:tc>
        <w:tc>
          <w:tcPr>
            <w:tcW w:w="3041" w:type="dxa"/>
            <w:gridSpan w:val="2"/>
          </w:tcPr>
          <w:p w14:paraId="41DCE688" w14:textId="77777777" w:rsidR="002B2314" w:rsidRPr="00BF1729" w:rsidRDefault="002B2314" w:rsidP="002B2314">
            <w:pPr>
              <w:spacing w:line="276" w:lineRule="auto"/>
              <w:rPr>
                <w:sz w:val="22"/>
                <w:szCs w:val="22"/>
                <w:lang w:val="lv-LV" w:eastAsia="en-US"/>
              </w:rPr>
            </w:pPr>
            <w:r w:rsidRPr="00BF1729">
              <w:rPr>
                <w:sz w:val="22"/>
                <w:szCs w:val="22"/>
                <w:lang w:val="lv-LV" w:eastAsia="en-US"/>
              </w:rPr>
              <w:t>Rezerves daļas:</w:t>
            </w:r>
          </w:p>
        </w:tc>
        <w:tc>
          <w:tcPr>
            <w:tcW w:w="3470" w:type="dxa"/>
          </w:tcPr>
          <w:p w14:paraId="5284BFBB" w14:textId="77777777" w:rsidR="002B2314" w:rsidRPr="00BF1729" w:rsidRDefault="002B2314" w:rsidP="002B2314">
            <w:pPr>
              <w:rPr>
                <w:sz w:val="22"/>
                <w:szCs w:val="22"/>
                <w:lang w:eastAsia="en-US"/>
              </w:rPr>
            </w:pPr>
          </w:p>
        </w:tc>
        <w:tc>
          <w:tcPr>
            <w:tcW w:w="1292" w:type="dxa"/>
          </w:tcPr>
          <w:p w14:paraId="49BC37FC" w14:textId="77777777" w:rsidR="002B2314" w:rsidRPr="00BF1729" w:rsidRDefault="002B2314" w:rsidP="002B2314">
            <w:pPr>
              <w:spacing w:line="276" w:lineRule="auto"/>
              <w:jc w:val="center"/>
              <w:rPr>
                <w:sz w:val="22"/>
                <w:szCs w:val="22"/>
                <w:lang w:eastAsia="en-US"/>
              </w:rPr>
            </w:pPr>
          </w:p>
        </w:tc>
        <w:tc>
          <w:tcPr>
            <w:tcW w:w="1265" w:type="dxa"/>
          </w:tcPr>
          <w:p w14:paraId="54BC8A39" w14:textId="77777777" w:rsidR="002B2314" w:rsidRPr="00BF1729" w:rsidRDefault="002B2314" w:rsidP="002B2314">
            <w:pPr>
              <w:spacing w:line="276" w:lineRule="auto"/>
              <w:jc w:val="center"/>
              <w:rPr>
                <w:sz w:val="22"/>
                <w:szCs w:val="22"/>
                <w:lang w:eastAsia="en-US"/>
              </w:rPr>
            </w:pPr>
          </w:p>
        </w:tc>
      </w:tr>
      <w:tr w:rsidR="002B2314" w:rsidRPr="00BF1729" w14:paraId="540F7AE5" w14:textId="77777777" w:rsidTr="002B2314">
        <w:trPr>
          <w:trHeight w:val="332"/>
        </w:trPr>
        <w:tc>
          <w:tcPr>
            <w:tcW w:w="844" w:type="dxa"/>
          </w:tcPr>
          <w:p w14:paraId="514A1C45"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2.2.1.</w:t>
            </w:r>
          </w:p>
        </w:tc>
        <w:tc>
          <w:tcPr>
            <w:tcW w:w="3041" w:type="dxa"/>
            <w:gridSpan w:val="2"/>
          </w:tcPr>
          <w:p w14:paraId="232B5737" w14:textId="77777777" w:rsidR="002B2314" w:rsidRPr="00BF1729" w:rsidRDefault="002B2314" w:rsidP="002B2314">
            <w:pPr>
              <w:spacing w:line="276" w:lineRule="auto"/>
              <w:rPr>
                <w:sz w:val="22"/>
                <w:szCs w:val="22"/>
                <w:lang w:val="en-US" w:eastAsia="en-US"/>
              </w:rPr>
            </w:pPr>
            <w:r w:rsidRPr="00BF1729">
              <w:rPr>
                <w:sz w:val="22"/>
                <w:szCs w:val="22"/>
                <w:lang w:val="lv-LV" w:eastAsia="en-US"/>
              </w:rPr>
              <w:t>Izsaukuma poga</w:t>
            </w:r>
            <w:r w:rsidRPr="00BF1729">
              <w:rPr>
                <w:sz w:val="22"/>
                <w:szCs w:val="22"/>
                <w:lang w:val="en-US" w:eastAsia="en-US"/>
              </w:rPr>
              <w:t xml:space="preserve"> </w:t>
            </w:r>
          </w:p>
          <w:p w14:paraId="50BD8BC8" w14:textId="77777777" w:rsidR="002B2314" w:rsidRPr="00BF1729" w:rsidRDefault="002B2314" w:rsidP="002B2314">
            <w:pPr>
              <w:spacing w:line="276" w:lineRule="auto"/>
              <w:rPr>
                <w:sz w:val="22"/>
                <w:szCs w:val="22"/>
                <w:lang w:val="lv-LV" w:eastAsia="en-US"/>
              </w:rPr>
            </w:pPr>
          </w:p>
        </w:tc>
        <w:tc>
          <w:tcPr>
            <w:tcW w:w="3470" w:type="dxa"/>
          </w:tcPr>
          <w:p w14:paraId="12A85758" w14:textId="77777777" w:rsidR="002B2314" w:rsidRPr="00BF1729" w:rsidRDefault="002B2314" w:rsidP="002B2314">
            <w:pPr>
              <w:rPr>
                <w:sz w:val="22"/>
                <w:szCs w:val="22"/>
                <w:lang w:val="lv-LV" w:eastAsia="en-US"/>
              </w:rPr>
            </w:pPr>
            <w:r w:rsidRPr="00BF1729">
              <w:rPr>
                <w:sz w:val="22"/>
                <w:szCs w:val="22"/>
                <w:lang w:val="lv-LV" w:eastAsia="en-US"/>
              </w:rPr>
              <w:t xml:space="preserve">Pasažieru </w:t>
            </w:r>
            <w:proofErr w:type="spellStart"/>
            <w:r w:rsidRPr="00BF1729">
              <w:rPr>
                <w:sz w:val="22"/>
                <w:szCs w:val="22"/>
                <w:lang w:val="lv-LV" w:eastAsia="en-US"/>
              </w:rPr>
              <w:t>MonoSpace</w:t>
            </w:r>
            <w:proofErr w:type="spellEnd"/>
            <w:r w:rsidRPr="00BF1729">
              <w:rPr>
                <w:sz w:val="22"/>
                <w:szCs w:val="22"/>
                <w:lang w:val="lv-LV" w:eastAsia="en-US"/>
              </w:rPr>
              <w:t xml:space="preserve"> MX06 liftam. </w:t>
            </w:r>
          </w:p>
        </w:tc>
        <w:tc>
          <w:tcPr>
            <w:tcW w:w="1292" w:type="dxa"/>
          </w:tcPr>
          <w:p w14:paraId="5F2B7CB8"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gab.</w:t>
            </w:r>
          </w:p>
        </w:tc>
        <w:tc>
          <w:tcPr>
            <w:tcW w:w="1265" w:type="dxa"/>
          </w:tcPr>
          <w:p w14:paraId="225C9010"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1</w:t>
            </w:r>
          </w:p>
        </w:tc>
      </w:tr>
      <w:tr w:rsidR="002B2314" w:rsidRPr="00BF1729" w14:paraId="6A61B39B" w14:textId="77777777" w:rsidTr="002B2314">
        <w:trPr>
          <w:trHeight w:val="312"/>
        </w:trPr>
        <w:tc>
          <w:tcPr>
            <w:tcW w:w="844" w:type="dxa"/>
          </w:tcPr>
          <w:p w14:paraId="70EA8F29"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2.2.2.</w:t>
            </w:r>
          </w:p>
        </w:tc>
        <w:tc>
          <w:tcPr>
            <w:tcW w:w="3041" w:type="dxa"/>
            <w:gridSpan w:val="2"/>
          </w:tcPr>
          <w:p w14:paraId="71830E47" w14:textId="77777777" w:rsidR="002B2314" w:rsidRPr="00BF1729" w:rsidRDefault="002B2314" w:rsidP="002B2314">
            <w:pPr>
              <w:spacing w:line="276" w:lineRule="auto"/>
              <w:rPr>
                <w:sz w:val="22"/>
                <w:szCs w:val="22"/>
                <w:lang w:val="lv-LV" w:eastAsia="en-US"/>
              </w:rPr>
            </w:pPr>
            <w:r w:rsidRPr="00BF1729">
              <w:rPr>
                <w:sz w:val="22"/>
                <w:szCs w:val="22"/>
                <w:lang w:val="lv-LV" w:eastAsia="en-US"/>
              </w:rPr>
              <w:t xml:space="preserve">Bremžu rezistors </w:t>
            </w:r>
          </w:p>
          <w:p w14:paraId="4BC7B9B2" w14:textId="77777777" w:rsidR="002B2314" w:rsidRPr="00BF1729" w:rsidRDefault="002B2314" w:rsidP="002B2314">
            <w:pPr>
              <w:spacing w:line="276" w:lineRule="auto"/>
              <w:rPr>
                <w:sz w:val="22"/>
                <w:szCs w:val="22"/>
                <w:lang w:val="lv-LV" w:eastAsia="en-US"/>
              </w:rPr>
            </w:pPr>
          </w:p>
        </w:tc>
        <w:tc>
          <w:tcPr>
            <w:tcW w:w="3470" w:type="dxa"/>
          </w:tcPr>
          <w:p w14:paraId="482BBDE7" w14:textId="77777777" w:rsidR="002B2314" w:rsidRPr="00BF1729" w:rsidRDefault="002B2314" w:rsidP="002B2314">
            <w:pPr>
              <w:rPr>
                <w:sz w:val="22"/>
                <w:szCs w:val="22"/>
                <w:lang w:val="lv-LV" w:eastAsia="en-US"/>
              </w:rPr>
            </w:pPr>
            <w:r w:rsidRPr="00BF1729">
              <w:rPr>
                <w:sz w:val="22"/>
                <w:szCs w:val="22"/>
                <w:lang w:val="lv-LV" w:eastAsia="en-US"/>
              </w:rPr>
              <w:t xml:space="preserve">Pasažieru </w:t>
            </w:r>
            <w:proofErr w:type="spellStart"/>
            <w:r w:rsidRPr="00BF1729">
              <w:rPr>
                <w:sz w:val="22"/>
                <w:szCs w:val="22"/>
                <w:lang w:val="lv-LV" w:eastAsia="en-US"/>
              </w:rPr>
              <w:t>MonoSpace</w:t>
            </w:r>
            <w:proofErr w:type="spellEnd"/>
            <w:r w:rsidRPr="00BF1729">
              <w:rPr>
                <w:sz w:val="22"/>
                <w:szCs w:val="22"/>
                <w:lang w:val="lv-LV" w:eastAsia="en-US"/>
              </w:rPr>
              <w:t xml:space="preserve"> MX06 liftam. </w:t>
            </w:r>
          </w:p>
        </w:tc>
        <w:tc>
          <w:tcPr>
            <w:tcW w:w="1292" w:type="dxa"/>
          </w:tcPr>
          <w:p w14:paraId="51211165"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gab.</w:t>
            </w:r>
          </w:p>
        </w:tc>
        <w:tc>
          <w:tcPr>
            <w:tcW w:w="1265" w:type="dxa"/>
          </w:tcPr>
          <w:p w14:paraId="7CA53EA8" w14:textId="77777777" w:rsidR="002B2314" w:rsidRPr="00BF1729" w:rsidRDefault="002B2314" w:rsidP="002B2314">
            <w:pPr>
              <w:spacing w:line="276" w:lineRule="auto"/>
              <w:jc w:val="center"/>
              <w:rPr>
                <w:sz w:val="22"/>
                <w:szCs w:val="22"/>
                <w:lang w:val="lv-LV" w:eastAsia="en-US"/>
              </w:rPr>
            </w:pPr>
            <w:r w:rsidRPr="00BF1729">
              <w:rPr>
                <w:sz w:val="22"/>
                <w:szCs w:val="22"/>
                <w:lang w:val="lv-LV" w:eastAsia="en-US"/>
              </w:rPr>
              <w:t>1</w:t>
            </w:r>
          </w:p>
        </w:tc>
      </w:tr>
    </w:tbl>
    <w:p w14:paraId="413435D3" w14:textId="77777777" w:rsidR="0008017E" w:rsidRDefault="0008017E" w:rsidP="0008017E">
      <w:pPr>
        <w:jc w:val="both"/>
        <w:rPr>
          <w:lang w:val="lv-LV"/>
        </w:rPr>
      </w:pPr>
    </w:p>
    <w:p w14:paraId="0B01A471" w14:textId="77777777" w:rsidR="0008017E" w:rsidRPr="00AC1A45" w:rsidRDefault="0008017E" w:rsidP="0008017E">
      <w:pPr>
        <w:jc w:val="both"/>
        <w:rPr>
          <w:sz w:val="22"/>
          <w:szCs w:val="22"/>
          <w:lang w:val="lv-LV"/>
        </w:rPr>
      </w:pPr>
      <w:r w:rsidRPr="00AC1A45">
        <w:rPr>
          <w:sz w:val="22"/>
          <w:szCs w:val="22"/>
          <w:lang w:val="lv-LV"/>
        </w:rPr>
        <w:t xml:space="preserve">Garantijas, apkalpošanas, piegādes un visi pārējie nepieciešamie nosacījumi saistībā ar šo </w:t>
      </w:r>
      <w:r w:rsidR="00F23E5C" w:rsidRPr="00AC1A45">
        <w:rPr>
          <w:sz w:val="22"/>
          <w:szCs w:val="22"/>
          <w:lang w:val="lv-LV"/>
        </w:rPr>
        <w:t>cenu aptauja</w:t>
      </w:r>
      <w:r w:rsidRPr="00AC1A45">
        <w:rPr>
          <w:sz w:val="22"/>
          <w:szCs w:val="22"/>
          <w:lang w:val="lv-LV"/>
        </w:rPr>
        <w:t>:</w:t>
      </w:r>
    </w:p>
    <w:p w14:paraId="0FD8FB88" w14:textId="004B07B8" w:rsidR="007523AE" w:rsidRPr="00AC1A45" w:rsidRDefault="007523AE" w:rsidP="007523AE">
      <w:pPr>
        <w:numPr>
          <w:ilvl w:val="0"/>
          <w:numId w:val="5"/>
        </w:numPr>
        <w:tabs>
          <w:tab w:val="num" w:pos="786"/>
        </w:tabs>
        <w:ind w:left="786"/>
        <w:jc w:val="both"/>
        <w:rPr>
          <w:sz w:val="22"/>
          <w:szCs w:val="22"/>
          <w:lang w:val="lv-LV" w:eastAsia="lv-LV"/>
        </w:rPr>
      </w:pPr>
      <w:r w:rsidRPr="00AC1A45">
        <w:rPr>
          <w:sz w:val="22"/>
          <w:szCs w:val="22"/>
          <w:lang w:val="lv-LV" w:eastAsia="lv-LV"/>
        </w:rPr>
        <w:t xml:space="preserve">Veikt liftu tehnisko apkopi saskaņā ar Latvijas Republikas Ministru kabineta pieņemtajiem </w:t>
      </w:r>
      <w:r w:rsidR="00AE7272" w:rsidRPr="00AC1A45">
        <w:rPr>
          <w:sz w:val="22"/>
          <w:szCs w:val="22"/>
        </w:rPr>
        <w:t>2020.gada 17.novembra noteikumiem Nr. 679 „Liftu un vertikālo cēlējplatformu drošības un tehniskās uzraudzības noteikumi” (turpmāk – MK noteikumi Nr.679)</w:t>
      </w:r>
      <w:r w:rsidRPr="00AC1A45">
        <w:rPr>
          <w:sz w:val="22"/>
          <w:szCs w:val="22"/>
          <w:lang w:val="lv-LV" w:eastAsia="lv-LV"/>
        </w:rPr>
        <w:t>.</w:t>
      </w:r>
    </w:p>
    <w:p w14:paraId="12364216" w14:textId="77777777" w:rsidR="007523AE" w:rsidRPr="00AC1A45" w:rsidRDefault="007523AE" w:rsidP="00F23E5C">
      <w:pPr>
        <w:numPr>
          <w:ilvl w:val="0"/>
          <w:numId w:val="5"/>
        </w:numPr>
        <w:tabs>
          <w:tab w:val="clear" w:pos="720"/>
          <w:tab w:val="num" w:pos="786"/>
        </w:tabs>
        <w:ind w:left="786"/>
        <w:jc w:val="both"/>
        <w:rPr>
          <w:sz w:val="22"/>
          <w:szCs w:val="22"/>
          <w:lang w:val="lv-LV" w:eastAsia="lv-LV"/>
        </w:rPr>
      </w:pPr>
      <w:r w:rsidRPr="00AC1A45">
        <w:rPr>
          <w:sz w:val="22"/>
          <w:szCs w:val="22"/>
          <w:lang w:val="lv-LV" w:eastAsia="lv-LV"/>
        </w:rPr>
        <w:t>Ar rakstisku rīkojumu nozīmēt atbildīgo personu par liftu tehnisko stāvokli un elektromehāniķi liftu tehnisko apkopju veikšanai.</w:t>
      </w:r>
    </w:p>
    <w:p w14:paraId="469209E1" w14:textId="77777777" w:rsidR="007523AE" w:rsidRPr="00AC1A45" w:rsidRDefault="007523AE" w:rsidP="00F23E5C">
      <w:pPr>
        <w:numPr>
          <w:ilvl w:val="0"/>
          <w:numId w:val="5"/>
        </w:numPr>
        <w:tabs>
          <w:tab w:val="clear" w:pos="720"/>
          <w:tab w:val="num" w:pos="786"/>
        </w:tabs>
        <w:ind w:left="786"/>
        <w:jc w:val="both"/>
        <w:rPr>
          <w:sz w:val="22"/>
          <w:szCs w:val="22"/>
          <w:lang w:val="lv-LV" w:eastAsia="lv-LV"/>
        </w:rPr>
      </w:pPr>
      <w:r w:rsidRPr="00AC1A45">
        <w:rPr>
          <w:sz w:val="22"/>
          <w:szCs w:val="22"/>
          <w:lang w:val="lv-LV" w:eastAsia="lv-LV"/>
        </w:rPr>
        <w:t>Veikt tehniskās apkopes saskaņā ar grafiku vienu reizi mēnesī.</w:t>
      </w:r>
    </w:p>
    <w:p w14:paraId="6B91C5F1" w14:textId="77777777" w:rsidR="007523AE" w:rsidRPr="00AC1A45" w:rsidRDefault="007523AE" w:rsidP="00F23E5C">
      <w:pPr>
        <w:numPr>
          <w:ilvl w:val="0"/>
          <w:numId w:val="5"/>
        </w:numPr>
        <w:tabs>
          <w:tab w:val="clear" w:pos="720"/>
          <w:tab w:val="num" w:pos="786"/>
        </w:tabs>
        <w:ind w:left="786"/>
        <w:jc w:val="both"/>
        <w:rPr>
          <w:sz w:val="22"/>
          <w:szCs w:val="22"/>
          <w:lang w:val="lv-LV" w:eastAsia="lv-LV"/>
        </w:rPr>
      </w:pPr>
      <w:r w:rsidRPr="00AC1A45">
        <w:rPr>
          <w:sz w:val="22"/>
          <w:szCs w:val="22"/>
          <w:lang w:val="lv-LV" w:eastAsia="lv-LV"/>
        </w:rPr>
        <w:t>Uzturēt kārtībā mašīntelpas, šahtas bedres un liftu iekārtas elektroinstalāciju līdz galvenajam svirslēdzim.</w:t>
      </w:r>
    </w:p>
    <w:p w14:paraId="52639A26" w14:textId="77777777" w:rsidR="007523AE" w:rsidRPr="00AC1A45" w:rsidRDefault="007523AE" w:rsidP="00F23E5C">
      <w:pPr>
        <w:numPr>
          <w:ilvl w:val="0"/>
          <w:numId w:val="5"/>
        </w:numPr>
        <w:tabs>
          <w:tab w:val="clear" w:pos="720"/>
          <w:tab w:val="num" w:pos="786"/>
        </w:tabs>
        <w:ind w:left="786"/>
        <w:jc w:val="both"/>
        <w:rPr>
          <w:sz w:val="22"/>
          <w:szCs w:val="22"/>
          <w:lang w:val="lv-LV" w:eastAsia="lv-LV"/>
        </w:rPr>
      </w:pPr>
      <w:r w:rsidRPr="00AC1A45">
        <w:rPr>
          <w:sz w:val="22"/>
          <w:szCs w:val="22"/>
          <w:lang w:val="lv-LV" w:eastAsia="lv-LV"/>
        </w:rPr>
        <w:t>Sagatavot liftus neatkarīgā eksperta gadskārtējai pārbaudei un piedalīties tajā.</w:t>
      </w:r>
    </w:p>
    <w:p w14:paraId="521D7759" w14:textId="77777777" w:rsidR="007523AE" w:rsidRPr="00AC1A45" w:rsidRDefault="007523AE" w:rsidP="00F23E5C">
      <w:pPr>
        <w:numPr>
          <w:ilvl w:val="0"/>
          <w:numId w:val="5"/>
        </w:numPr>
        <w:tabs>
          <w:tab w:val="clear" w:pos="720"/>
          <w:tab w:val="num" w:pos="786"/>
        </w:tabs>
        <w:ind w:left="786"/>
        <w:jc w:val="both"/>
        <w:rPr>
          <w:sz w:val="22"/>
          <w:szCs w:val="22"/>
          <w:lang w:val="lv-LV" w:eastAsia="lv-LV"/>
        </w:rPr>
      </w:pPr>
      <w:r w:rsidRPr="00AC1A45">
        <w:rPr>
          <w:sz w:val="22"/>
          <w:szCs w:val="22"/>
          <w:lang w:val="lv-LV" w:eastAsia="lv-LV"/>
        </w:rPr>
        <w:t>Atslēgt liftus, ja tiek pārkāpti to drošas ekspluatācijas noteikumi, par to paziņojot PASŪTĪTĀJAM.</w:t>
      </w:r>
    </w:p>
    <w:p w14:paraId="4F787F7A" w14:textId="5A45FC91" w:rsidR="007523AE" w:rsidRPr="00AC1A45" w:rsidRDefault="007523AE" w:rsidP="00F23E5C">
      <w:pPr>
        <w:numPr>
          <w:ilvl w:val="0"/>
          <w:numId w:val="5"/>
        </w:numPr>
        <w:tabs>
          <w:tab w:val="clear" w:pos="720"/>
        </w:tabs>
        <w:ind w:left="786"/>
        <w:jc w:val="both"/>
        <w:rPr>
          <w:sz w:val="22"/>
          <w:szCs w:val="22"/>
          <w:lang w:val="lv-LV" w:eastAsia="lv-LV"/>
        </w:rPr>
      </w:pPr>
      <w:r w:rsidRPr="00AC1A45">
        <w:rPr>
          <w:sz w:val="22"/>
          <w:szCs w:val="22"/>
          <w:lang w:val="lv-LV" w:eastAsia="lv-LV"/>
        </w:rPr>
        <w:t xml:space="preserve">Veikt diennakts avārijas apkalpošanu, nodrošinot pasažieru izlaišanu un kravas izņemšanu no lifta </w:t>
      </w:r>
      <w:r w:rsidR="00F05160" w:rsidRPr="00AC1A45">
        <w:rPr>
          <w:sz w:val="22"/>
          <w:szCs w:val="22"/>
          <w:lang w:val="lv-LV" w:eastAsia="lv-LV"/>
        </w:rPr>
        <w:t>45</w:t>
      </w:r>
      <w:r w:rsidR="00C8550D" w:rsidRPr="00AC1A45">
        <w:rPr>
          <w:sz w:val="22"/>
          <w:szCs w:val="22"/>
          <w:lang w:val="lv-LV" w:eastAsia="lv-LV"/>
        </w:rPr>
        <w:t xml:space="preserve"> minūšu </w:t>
      </w:r>
      <w:r w:rsidRPr="00AC1A45">
        <w:rPr>
          <w:sz w:val="22"/>
          <w:szCs w:val="22"/>
          <w:lang w:val="lv-LV" w:eastAsia="lv-LV"/>
        </w:rPr>
        <w:t>laikā no pieteikuma saņemšanas brīža avārijas dienestā.</w:t>
      </w:r>
    </w:p>
    <w:p w14:paraId="5CBF459C" w14:textId="77777777" w:rsidR="007523AE" w:rsidRPr="00AC1A45" w:rsidRDefault="007523AE" w:rsidP="00F23E5C">
      <w:pPr>
        <w:numPr>
          <w:ilvl w:val="0"/>
          <w:numId w:val="5"/>
        </w:numPr>
        <w:tabs>
          <w:tab w:val="clear" w:pos="720"/>
        </w:tabs>
        <w:ind w:left="786"/>
        <w:jc w:val="both"/>
        <w:rPr>
          <w:sz w:val="22"/>
          <w:szCs w:val="22"/>
          <w:lang w:val="lv-LV" w:eastAsia="lv-LV"/>
        </w:rPr>
      </w:pPr>
      <w:r w:rsidRPr="00AC1A45">
        <w:rPr>
          <w:sz w:val="22"/>
          <w:szCs w:val="22"/>
          <w:lang w:val="lv-LV" w:eastAsia="lv-LV"/>
        </w:rPr>
        <w:t>Iekārtot liftu tehniskās apkopes žurnālus, kas glabājas mašīntelpā speciāli atvēlētā vietā, un veikt tajos nepieciešamos ierakstus.</w:t>
      </w:r>
    </w:p>
    <w:p w14:paraId="30DE46CB" w14:textId="7860DBAA" w:rsidR="007523AE" w:rsidRPr="00AC1A45" w:rsidRDefault="007523AE" w:rsidP="00F23E5C">
      <w:pPr>
        <w:numPr>
          <w:ilvl w:val="0"/>
          <w:numId w:val="5"/>
        </w:numPr>
        <w:tabs>
          <w:tab w:val="clear" w:pos="720"/>
        </w:tabs>
        <w:ind w:left="786"/>
        <w:jc w:val="both"/>
        <w:rPr>
          <w:sz w:val="22"/>
          <w:szCs w:val="22"/>
          <w:lang w:val="lv-LV" w:eastAsia="lv-LV"/>
        </w:rPr>
      </w:pPr>
      <w:r w:rsidRPr="00AC1A45">
        <w:rPr>
          <w:sz w:val="22"/>
          <w:szCs w:val="22"/>
          <w:lang w:val="lv-LV" w:eastAsia="lv-LV"/>
        </w:rPr>
        <w:t>Liftu pasēs, kas glabājas pie PASŪTĪTĀJA, veikt nepieciešamos ierakstus.</w:t>
      </w:r>
    </w:p>
    <w:p w14:paraId="5A4E9A68" w14:textId="77777777" w:rsidR="007523AE" w:rsidRPr="00AC1A45" w:rsidRDefault="007523AE" w:rsidP="00DE4A7D">
      <w:pPr>
        <w:numPr>
          <w:ilvl w:val="0"/>
          <w:numId w:val="5"/>
        </w:numPr>
        <w:tabs>
          <w:tab w:val="clear" w:pos="720"/>
        </w:tabs>
        <w:ind w:left="786"/>
        <w:jc w:val="both"/>
        <w:rPr>
          <w:sz w:val="22"/>
          <w:szCs w:val="22"/>
          <w:lang w:val="lv-LV" w:eastAsia="lv-LV"/>
        </w:rPr>
      </w:pPr>
      <w:r w:rsidRPr="00AC1A45">
        <w:rPr>
          <w:sz w:val="22"/>
          <w:szCs w:val="22"/>
          <w:lang w:val="lv-LV" w:eastAsia="lv-LV"/>
        </w:rPr>
        <w:t>Garantēt apkopes darbu kvalitāti no apkopes veikšanas dienas līdz nākošajai apkopei.</w:t>
      </w:r>
    </w:p>
    <w:p w14:paraId="14867E9F" w14:textId="3A397976" w:rsidR="007523AE" w:rsidRPr="00AC1A45" w:rsidRDefault="007523AE" w:rsidP="00F23E5C">
      <w:pPr>
        <w:numPr>
          <w:ilvl w:val="0"/>
          <w:numId w:val="5"/>
        </w:numPr>
        <w:tabs>
          <w:tab w:val="clear" w:pos="720"/>
        </w:tabs>
        <w:ind w:left="786"/>
        <w:jc w:val="both"/>
        <w:rPr>
          <w:sz w:val="22"/>
          <w:szCs w:val="22"/>
          <w:lang w:val="lv-LV" w:eastAsia="lv-LV"/>
        </w:rPr>
      </w:pPr>
      <w:r w:rsidRPr="00AC1A45">
        <w:rPr>
          <w:sz w:val="22"/>
          <w:szCs w:val="22"/>
          <w:lang w:val="lv-LV" w:eastAsia="lv-LV"/>
        </w:rPr>
        <w:t xml:space="preserve">Lifta iekārtas bojājuma gadījumā sastādīt </w:t>
      </w:r>
      <w:proofErr w:type="spellStart"/>
      <w:r w:rsidRPr="00AC1A45">
        <w:rPr>
          <w:sz w:val="22"/>
          <w:szCs w:val="22"/>
          <w:lang w:val="lv-LV" w:eastAsia="lv-LV"/>
        </w:rPr>
        <w:t>defektācijas</w:t>
      </w:r>
      <w:proofErr w:type="spellEnd"/>
      <w:r w:rsidRPr="00AC1A45">
        <w:rPr>
          <w:sz w:val="22"/>
          <w:szCs w:val="22"/>
          <w:lang w:val="lv-LV" w:eastAsia="lv-LV"/>
        </w:rPr>
        <w:t xml:space="preserve"> aktu, vienas </w:t>
      </w:r>
      <w:r w:rsidR="00AA0A2D" w:rsidRPr="00AC1A45">
        <w:rPr>
          <w:sz w:val="22"/>
          <w:szCs w:val="22"/>
          <w:lang w:val="lv-LV" w:eastAsia="lv-LV"/>
        </w:rPr>
        <w:t>darba dienas</w:t>
      </w:r>
      <w:r w:rsidRPr="00AC1A45">
        <w:rPr>
          <w:sz w:val="22"/>
          <w:szCs w:val="22"/>
          <w:lang w:val="lv-LV" w:eastAsia="lv-LV"/>
        </w:rPr>
        <w:t xml:space="preserve"> laikā sastādīt</w:t>
      </w:r>
      <w:r w:rsidR="00517665" w:rsidRPr="00AC1A45">
        <w:rPr>
          <w:sz w:val="22"/>
          <w:szCs w:val="22"/>
          <w:lang w:val="lv-LV" w:eastAsia="lv-LV"/>
        </w:rPr>
        <w:t xml:space="preserve"> un iesniegt</w:t>
      </w:r>
      <w:r w:rsidRPr="00AC1A45">
        <w:rPr>
          <w:sz w:val="22"/>
          <w:szCs w:val="22"/>
          <w:lang w:val="lv-LV" w:eastAsia="lv-LV"/>
        </w:rPr>
        <w:t xml:space="preserve"> tāmi bojājuma novēršanai. </w:t>
      </w:r>
    </w:p>
    <w:p w14:paraId="1C1AB928" w14:textId="7A095679" w:rsidR="00FA04DD" w:rsidRPr="00AC1A45" w:rsidRDefault="00FA04DD" w:rsidP="00FA04DD">
      <w:pPr>
        <w:pStyle w:val="Sarakstarindkopa"/>
        <w:numPr>
          <w:ilvl w:val="0"/>
          <w:numId w:val="5"/>
        </w:numPr>
        <w:jc w:val="both"/>
        <w:rPr>
          <w:bCs/>
          <w:color w:val="000000" w:themeColor="text1"/>
          <w:sz w:val="22"/>
          <w:szCs w:val="22"/>
          <w:lang w:val="lv-LV" w:eastAsia="en-US"/>
        </w:rPr>
      </w:pPr>
      <w:r w:rsidRPr="00AC1A45">
        <w:rPr>
          <w:color w:val="000000" w:themeColor="text1"/>
          <w:sz w:val="22"/>
          <w:szCs w:val="22"/>
          <w:lang w:val="lv-LV"/>
        </w:rPr>
        <w:t>Plānotais līguma darbības periods:</w:t>
      </w:r>
      <w:r w:rsidRPr="00AC1A45">
        <w:rPr>
          <w:b/>
          <w:bCs/>
          <w:color w:val="000000" w:themeColor="text1"/>
          <w:sz w:val="22"/>
          <w:szCs w:val="22"/>
          <w:lang w:val="lv-LV"/>
        </w:rPr>
        <w:t xml:space="preserve"> </w:t>
      </w:r>
      <w:r w:rsidRPr="00AC1A45">
        <w:rPr>
          <w:bCs/>
          <w:color w:val="000000" w:themeColor="text1"/>
          <w:sz w:val="22"/>
          <w:szCs w:val="22"/>
          <w:lang w:val="lv-LV"/>
        </w:rPr>
        <w:t xml:space="preserve">36 mēneši no līguma noslēgšanas dienas. </w:t>
      </w:r>
    </w:p>
    <w:p w14:paraId="4833D536" w14:textId="5E849EA6" w:rsidR="00106456" w:rsidRPr="00AC1A45" w:rsidRDefault="00B72CB6" w:rsidP="00106456">
      <w:pPr>
        <w:numPr>
          <w:ilvl w:val="0"/>
          <w:numId w:val="5"/>
        </w:numPr>
        <w:tabs>
          <w:tab w:val="clear" w:pos="720"/>
        </w:tabs>
        <w:ind w:left="786"/>
        <w:jc w:val="both"/>
        <w:rPr>
          <w:sz w:val="22"/>
          <w:szCs w:val="22"/>
          <w:lang w:val="lv-LV" w:eastAsia="lv-LV"/>
        </w:rPr>
      </w:pPr>
      <w:r w:rsidRPr="00AC1A45">
        <w:rPr>
          <w:sz w:val="22"/>
          <w:szCs w:val="22"/>
          <w:lang w:val="lv-LV" w:eastAsia="lv-LV"/>
        </w:rPr>
        <w:t xml:space="preserve">Iespējamo remontdarbu </w:t>
      </w:r>
      <w:r w:rsidR="008B0807" w:rsidRPr="00AC1A45">
        <w:rPr>
          <w:sz w:val="22"/>
          <w:szCs w:val="22"/>
          <w:lang w:val="lv-LV" w:eastAsia="lv-LV"/>
        </w:rPr>
        <w:t>un rezerves daļu izmaksas</w:t>
      </w:r>
      <w:r w:rsidRPr="00AC1A45">
        <w:rPr>
          <w:sz w:val="22"/>
          <w:szCs w:val="22"/>
          <w:lang w:val="lv-LV" w:eastAsia="lv-LV"/>
        </w:rPr>
        <w:t xml:space="preserve"> tiek veiktas atbilstoši Pasūtītāja faktiskajai nepieciešamībai</w:t>
      </w:r>
      <w:r w:rsidR="008B0807" w:rsidRPr="00AC1A45">
        <w:rPr>
          <w:sz w:val="22"/>
          <w:szCs w:val="22"/>
          <w:lang w:val="lv-LV" w:eastAsia="lv-LV"/>
        </w:rPr>
        <w:t xml:space="preserve"> Līguma kopējās summas ietvaros. N</w:t>
      </w:r>
      <w:r w:rsidRPr="00AC1A45">
        <w:rPr>
          <w:sz w:val="22"/>
          <w:szCs w:val="22"/>
          <w:lang w:val="lv-LV" w:eastAsia="lv-LV"/>
        </w:rPr>
        <w:t>epieciešamo</w:t>
      </w:r>
      <w:r w:rsidR="008B0807" w:rsidRPr="00AC1A45">
        <w:rPr>
          <w:sz w:val="22"/>
          <w:szCs w:val="22"/>
          <w:lang w:val="lv-LV" w:eastAsia="lv-LV"/>
        </w:rPr>
        <w:t xml:space="preserve"> remontdarbu un</w:t>
      </w:r>
      <w:r w:rsidRPr="00AC1A45">
        <w:rPr>
          <w:sz w:val="22"/>
          <w:szCs w:val="22"/>
          <w:lang w:val="lv-LV" w:eastAsia="lv-LV"/>
        </w:rPr>
        <w:t xml:space="preserve"> rezerves daļu izmaksas Piegādātājs pirms darbu izpildes saskaņo ar Pasūtītāju. Aģentūra patur tiesības veikt cenu aptauju bojājumu novēršanai.</w:t>
      </w:r>
    </w:p>
    <w:p w14:paraId="2C4D0286" w14:textId="77777777" w:rsidR="003A731C" w:rsidRPr="00AC1A45" w:rsidRDefault="00106456" w:rsidP="0021005D">
      <w:pPr>
        <w:numPr>
          <w:ilvl w:val="0"/>
          <w:numId w:val="5"/>
        </w:numPr>
        <w:tabs>
          <w:tab w:val="clear" w:pos="720"/>
        </w:tabs>
        <w:jc w:val="both"/>
        <w:rPr>
          <w:color w:val="FF0000"/>
          <w:sz w:val="22"/>
          <w:szCs w:val="22"/>
          <w:lang w:val="lv-LV" w:eastAsia="lv-LV"/>
        </w:rPr>
      </w:pPr>
      <w:r w:rsidRPr="00AC1A45">
        <w:rPr>
          <w:sz w:val="22"/>
          <w:szCs w:val="22"/>
          <w:lang w:val="lv-LV" w:eastAsia="lv-LV"/>
        </w:rPr>
        <w:t>Objektīvu iemeslu dēļ Pasūtītājs ir tiesīgs samazināt/palielināt liftu/pacēlāju skaitu, veikt to nomaiņu pret citu vai palielināt/samazināt apkalpojamo objektu (liftu</w:t>
      </w:r>
      <w:r w:rsidR="003A47CC" w:rsidRPr="00AC1A45">
        <w:rPr>
          <w:sz w:val="22"/>
          <w:szCs w:val="22"/>
          <w:lang w:val="lv-LV" w:eastAsia="lv-LV"/>
        </w:rPr>
        <w:t>/</w:t>
      </w:r>
      <w:r w:rsidRPr="00AC1A45">
        <w:rPr>
          <w:sz w:val="22"/>
          <w:szCs w:val="22"/>
          <w:lang w:val="lv-LV" w:eastAsia="lv-LV"/>
        </w:rPr>
        <w:t>pacēlāju) skaitu</w:t>
      </w:r>
      <w:r w:rsidR="003A47CC" w:rsidRPr="00AC1A45">
        <w:rPr>
          <w:sz w:val="22"/>
          <w:szCs w:val="22"/>
          <w:lang w:val="lv-LV" w:eastAsia="lv-LV"/>
        </w:rPr>
        <w:t>.</w:t>
      </w:r>
      <w:r w:rsidR="0021005D" w:rsidRPr="00AC1A45">
        <w:rPr>
          <w:sz w:val="22"/>
          <w:szCs w:val="22"/>
          <w:lang w:val="lv-LV" w:eastAsia="lv-LV"/>
        </w:rPr>
        <w:t xml:space="preserve"> </w:t>
      </w:r>
    </w:p>
    <w:p w14:paraId="3B55FA65" w14:textId="29653FCA" w:rsidR="0021005D" w:rsidRPr="00AC1A45" w:rsidRDefault="003A731C" w:rsidP="003A731C">
      <w:pPr>
        <w:ind w:left="720"/>
        <w:jc w:val="both"/>
        <w:rPr>
          <w:sz w:val="22"/>
          <w:szCs w:val="22"/>
          <w:lang w:val="lv-LV" w:eastAsia="lv-LV"/>
        </w:rPr>
      </w:pPr>
      <w:r w:rsidRPr="00AC1A45">
        <w:rPr>
          <w:sz w:val="22"/>
          <w:szCs w:val="22"/>
          <w:lang w:val="lv-LV" w:eastAsia="lv-LV"/>
        </w:rPr>
        <w:t>L</w:t>
      </w:r>
      <w:r w:rsidRPr="00AC1A45">
        <w:rPr>
          <w:sz w:val="22"/>
          <w:szCs w:val="22"/>
          <w:lang w:val="lv-LV"/>
        </w:rPr>
        <w:t>īguma darbības laikā ir plānota Slokas ielas 61, Jūrmalā 1.korpusa renovācija, kur tiks uzstādīts jauns lifts.</w:t>
      </w:r>
    </w:p>
    <w:p w14:paraId="1F7B9A2E" w14:textId="23DB9E55" w:rsidR="00B72CB6" w:rsidRPr="00AC1A45" w:rsidRDefault="00B72CB6" w:rsidP="00DE4A7D">
      <w:pPr>
        <w:numPr>
          <w:ilvl w:val="0"/>
          <w:numId w:val="5"/>
        </w:numPr>
        <w:tabs>
          <w:tab w:val="clear" w:pos="720"/>
        </w:tabs>
        <w:ind w:left="786"/>
        <w:jc w:val="both"/>
        <w:rPr>
          <w:sz w:val="22"/>
          <w:szCs w:val="22"/>
          <w:lang w:val="lv-LV" w:eastAsia="lv-LV"/>
        </w:rPr>
      </w:pPr>
      <w:r w:rsidRPr="00AC1A45">
        <w:rPr>
          <w:sz w:val="22"/>
          <w:szCs w:val="22"/>
          <w:lang w:val="lv-LV" w:eastAsia="lv-LV"/>
        </w:rPr>
        <w:t xml:space="preserve">Tehniskās specifikācijas rezerves daļu uzskaitījumam ir informatīvs raksturs, tikai lai noteiktu nosacītā piedāvājuma cenu. </w:t>
      </w:r>
    </w:p>
    <w:p w14:paraId="391E3DFF" w14:textId="766653EC" w:rsidR="0008017E" w:rsidRPr="00AC1A45" w:rsidRDefault="008F4021" w:rsidP="0008017E">
      <w:pPr>
        <w:numPr>
          <w:ilvl w:val="0"/>
          <w:numId w:val="5"/>
        </w:numPr>
        <w:tabs>
          <w:tab w:val="clear" w:pos="720"/>
        </w:tabs>
        <w:ind w:left="786"/>
        <w:jc w:val="both"/>
        <w:rPr>
          <w:sz w:val="22"/>
          <w:szCs w:val="22"/>
          <w:lang w:val="lv-LV" w:eastAsia="lv-LV"/>
        </w:rPr>
      </w:pPr>
      <w:r w:rsidRPr="00AC1A45">
        <w:rPr>
          <w:sz w:val="22"/>
          <w:szCs w:val="22"/>
          <w:lang w:val="lv-LV" w:eastAsia="lv-LV"/>
        </w:rPr>
        <w:t>Finanšu piedāvājumā jāietver visi izdevumi, kas saistīti ar Pasūtītājam nepieciešamā pakalpojuma nodrošināšanu (patērētā degviela, transporta izdevumi, nodokļi, nodevas, Jūrmalas caurlaides u.c. izmaksas).</w:t>
      </w:r>
    </w:p>
    <w:p w14:paraId="3F3D33E9" w14:textId="77777777" w:rsidR="00C37A27" w:rsidRPr="00AC1A45" w:rsidRDefault="00C37A27" w:rsidP="00C37A27">
      <w:pPr>
        <w:ind w:left="786"/>
        <w:jc w:val="both"/>
        <w:rPr>
          <w:sz w:val="22"/>
          <w:szCs w:val="22"/>
          <w:lang w:val="lv-LV" w:eastAsia="lv-LV"/>
        </w:rPr>
      </w:pPr>
    </w:p>
    <w:p w14:paraId="39C2C985" w14:textId="77777777" w:rsidR="00C37A27" w:rsidRPr="00AC1A45" w:rsidRDefault="00C37A27" w:rsidP="00C37A27">
      <w:pPr>
        <w:jc w:val="both"/>
        <w:rPr>
          <w:b/>
          <w:sz w:val="22"/>
          <w:szCs w:val="22"/>
        </w:rPr>
      </w:pPr>
      <w:r w:rsidRPr="00AC1A45">
        <w:rPr>
          <w:b/>
          <w:sz w:val="22"/>
          <w:szCs w:val="22"/>
        </w:rPr>
        <w:t>PRETENDENTA APLIECINĀJUMI IESNIEDZOT TEHNISKO PIEDĀVĀJUMU:</w:t>
      </w:r>
    </w:p>
    <w:p w14:paraId="00B9CCDC" w14:textId="77777777" w:rsidR="00C37A27" w:rsidRPr="00AC1A45" w:rsidRDefault="00C37A27" w:rsidP="00C37A27">
      <w:pPr>
        <w:pStyle w:val="Sarakstarindkopa"/>
        <w:numPr>
          <w:ilvl w:val="0"/>
          <w:numId w:val="12"/>
        </w:numPr>
        <w:spacing w:after="160" w:line="256" w:lineRule="auto"/>
        <w:ind w:left="284" w:hanging="284"/>
        <w:jc w:val="both"/>
        <w:rPr>
          <w:sz w:val="22"/>
          <w:szCs w:val="22"/>
          <w:lang w:val="lv-LV"/>
        </w:rPr>
      </w:pPr>
      <w:r w:rsidRPr="00AC1A45">
        <w:rPr>
          <w:sz w:val="22"/>
          <w:szCs w:val="22"/>
          <w:lang w:val="lv-LV"/>
        </w:rPr>
        <w:t xml:space="preserve">Pretendents apliecina, ka izprot Tehniskajā specifikācijā izvirzītās prasībās un spēj tās nodrošināt kvalitatīvi un pilnā apmērā, kā arī pretendenta rīcībā ir viss nepieciešamie resursi (instrumenti, iekārtas, darbaspēks </w:t>
      </w:r>
      <w:proofErr w:type="spellStart"/>
      <w:r w:rsidRPr="00AC1A45">
        <w:rPr>
          <w:sz w:val="22"/>
          <w:szCs w:val="22"/>
          <w:lang w:val="lv-LV"/>
        </w:rPr>
        <w:t>uc</w:t>
      </w:r>
      <w:proofErr w:type="spellEnd"/>
      <w:r w:rsidRPr="00AC1A45">
        <w:rPr>
          <w:sz w:val="22"/>
          <w:szCs w:val="22"/>
          <w:lang w:val="lv-LV"/>
        </w:rPr>
        <w:t>. resursi), lai nodrošinātu atbilstošu darba kvalitāti un savlaicīgu izpildi.</w:t>
      </w:r>
    </w:p>
    <w:p w14:paraId="72F4C9B8" w14:textId="77777777" w:rsidR="00C37A27" w:rsidRPr="00AC1A45" w:rsidRDefault="00C37A27" w:rsidP="00C37A27">
      <w:pPr>
        <w:pStyle w:val="Sarakstarindkopa"/>
        <w:numPr>
          <w:ilvl w:val="0"/>
          <w:numId w:val="12"/>
        </w:numPr>
        <w:spacing w:after="160" w:line="256" w:lineRule="auto"/>
        <w:ind w:left="284" w:hanging="284"/>
        <w:jc w:val="both"/>
        <w:rPr>
          <w:sz w:val="22"/>
          <w:szCs w:val="22"/>
          <w:lang w:val="lv-LV"/>
        </w:rPr>
      </w:pPr>
      <w:r w:rsidRPr="00AC1A45">
        <w:rPr>
          <w:sz w:val="22"/>
          <w:szCs w:val="22"/>
          <w:lang w:val="lv-LV"/>
        </w:rPr>
        <w:t>Pretendents ir atbildīgs par to, lai tiktu piesaistīts atbilstošs darbaspēks, darbi tiktu veikti izmantojot atbilstošus instrumentus un tehniskos risinājumus, kā arī ievēroti LR spēkā esošie normatīvi, kas regulē liftu tehnisko uzturēšanu un apkalpošanu.</w:t>
      </w:r>
    </w:p>
    <w:p w14:paraId="7229698A" w14:textId="77777777" w:rsidR="00C37A27" w:rsidRPr="00AC1A45" w:rsidRDefault="00C37A27" w:rsidP="00C37A27">
      <w:pPr>
        <w:ind w:left="786"/>
        <w:jc w:val="both"/>
        <w:rPr>
          <w:sz w:val="22"/>
          <w:szCs w:val="22"/>
          <w:lang w:val="lv-LV" w:eastAsia="lv-LV"/>
        </w:rPr>
      </w:pPr>
    </w:p>
    <w:p w14:paraId="6C858215" w14:textId="66CC4208" w:rsidR="00E86854" w:rsidRPr="00AC1A45" w:rsidRDefault="00E86854" w:rsidP="00C37A27">
      <w:pPr>
        <w:pStyle w:val="Saraksts2"/>
        <w:ind w:left="360" w:firstLine="0"/>
        <w:jc w:val="both"/>
        <w:rPr>
          <w:sz w:val="22"/>
          <w:szCs w:val="22"/>
        </w:rPr>
      </w:pPr>
      <w:r w:rsidRPr="00AC1A45">
        <w:rPr>
          <w:sz w:val="22"/>
          <w:szCs w:val="22"/>
        </w:rPr>
        <w:t>Pretendenta uzņēmuma vadītājs vai vadītāja pilnvarota persona:</w:t>
      </w:r>
    </w:p>
    <w:p w14:paraId="450E09AB" w14:textId="790DFD92" w:rsidR="00E86854" w:rsidRPr="00AC1A45" w:rsidRDefault="00E86854" w:rsidP="00E86854">
      <w:pPr>
        <w:pStyle w:val="Saraksts2"/>
        <w:ind w:left="720" w:firstLine="0"/>
        <w:jc w:val="both"/>
        <w:rPr>
          <w:sz w:val="22"/>
          <w:szCs w:val="22"/>
        </w:rPr>
      </w:pPr>
    </w:p>
    <w:tbl>
      <w:tblPr>
        <w:tblW w:w="9639" w:type="dxa"/>
        <w:tblInd w:w="2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118"/>
        <w:gridCol w:w="6521"/>
      </w:tblGrid>
      <w:tr w:rsidR="00E86854" w:rsidRPr="00AC1A45" w14:paraId="58E7A931" w14:textId="77777777" w:rsidTr="0095019D">
        <w:trPr>
          <w:trHeight w:val="454"/>
        </w:trPr>
        <w:tc>
          <w:tcPr>
            <w:tcW w:w="3118" w:type="dxa"/>
            <w:shd w:val="pct5" w:color="auto" w:fill="FFFFFF"/>
            <w:vAlign w:val="center"/>
          </w:tcPr>
          <w:p w14:paraId="58DC6334" w14:textId="473A858F" w:rsidR="00E86854" w:rsidRPr="00AC1A45" w:rsidRDefault="00E86854" w:rsidP="00E86854">
            <w:pPr>
              <w:pStyle w:val="Saraksts2"/>
              <w:ind w:left="360"/>
              <w:jc w:val="center"/>
              <w:rPr>
                <w:b/>
                <w:sz w:val="22"/>
                <w:szCs w:val="22"/>
              </w:rPr>
            </w:pPr>
            <w:r w:rsidRPr="00AC1A45">
              <w:rPr>
                <w:b/>
                <w:sz w:val="22"/>
                <w:szCs w:val="22"/>
              </w:rPr>
              <w:t>Vārds, uzvārds</w:t>
            </w:r>
            <w:r w:rsidR="0095019D" w:rsidRPr="00AC1A45">
              <w:rPr>
                <w:b/>
                <w:sz w:val="22"/>
                <w:szCs w:val="22"/>
              </w:rPr>
              <w:t>, amats</w:t>
            </w:r>
          </w:p>
        </w:tc>
        <w:tc>
          <w:tcPr>
            <w:tcW w:w="6521" w:type="dxa"/>
            <w:vAlign w:val="center"/>
          </w:tcPr>
          <w:p w14:paraId="19D69A3C" w14:textId="77777777" w:rsidR="00E86854" w:rsidRPr="00AC1A45" w:rsidRDefault="00E86854" w:rsidP="007E3D75">
            <w:pPr>
              <w:pStyle w:val="Saraksts2"/>
              <w:ind w:left="360"/>
              <w:rPr>
                <w:sz w:val="22"/>
                <w:szCs w:val="22"/>
              </w:rPr>
            </w:pPr>
          </w:p>
        </w:tc>
      </w:tr>
      <w:tr w:rsidR="00E86854" w:rsidRPr="00AC1A45" w14:paraId="6980DBFC" w14:textId="77777777" w:rsidTr="0095019D">
        <w:trPr>
          <w:trHeight w:val="454"/>
        </w:trPr>
        <w:tc>
          <w:tcPr>
            <w:tcW w:w="3118" w:type="dxa"/>
            <w:shd w:val="pct5" w:color="auto" w:fill="FFFFFF"/>
            <w:vAlign w:val="center"/>
          </w:tcPr>
          <w:p w14:paraId="4A529BE2" w14:textId="77777777" w:rsidR="00E86854" w:rsidRPr="00AC1A45" w:rsidRDefault="00E86854" w:rsidP="007E3D75">
            <w:pPr>
              <w:pStyle w:val="Saraksts2"/>
              <w:ind w:left="360"/>
              <w:rPr>
                <w:b/>
                <w:sz w:val="22"/>
                <w:szCs w:val="22"/>
              </w:rPr>
            </w:pPr>
            <w:r w:rsidRPr="00AC1A45">
              <w:rPr>
                <w:b/>
                <w:sz w:val="22"/>
                <w:szCs w:val="22"/>
              </w:rPr>
              <w:t>Paraksts / Datums</w:t>
            </w:r>
          </w:p>
        </w:tc>
        <w:tc>
          <w:tcPr>
            <w:tcW w:w="6521" w:type="dxa"/>
            <w:vAlign w:val="center"/>
          </w:tcPr>
          <w:p w14:paraId="5E331A32" w14:textId="77777777" w:rsidR="00E86854" w:rsidRPr="00AC1A45" w:rsidRDefault="00E86854" w:rsidP="007E3D75">
            <w:pPr>
              <w:pStyle w:val="Saraksts2"/>
              <w:ind w:left="360"/>
              <w:jc w:val="center"/>
              <w:rPr>
                <w:sz w:val="22"/>
                <w:szCs w:val="22"/>
              </w:rPr>
            </w:pPr>
            <w:r w:rsidRPr="00AC1A45">
              <w:rPr>
                <w:sz w:val="22"/>
                <w:szCs w:val="22"/>
              </w:rPr>
              <w:t>DOKUMENTS IR PARAKSTĪTS AR EIS SISTĒMAS PARAKSTU, VAI DROŠU ELEKTRONISKO PARAKSTU UN SATUR LAIKA ZĪMOGU</w:t>
            </w:r>
          </w:p>
        </w:tc>
      </w:tr>
    </w:tbl>
    <w:p w14:paraId="0F843B00" w14:textId="77777777" w:rsidR="00E86854" w:rsidRDefault="00E86854" w:rsidP="00E86854"/>
    <w:p w14:paraId="583D3C8C" w14:textId="77777777" w:rsidR="00550B0A" w:rsidRDefault="00550B0A" w:rsidP="0008017E">
      <w:pPr>
        <w:rPr>
          <w:lang w:val="lv-LV"/>
        </w:rPr>
      </w:pPr>
    </w:p>
    <w:sectPr w:rsidR="00550B0A" w:rsidSect="00F23E5C">
      <w:pgSz w:w="11906" w:h="16838"/>
      <w:pgMar w:top="993" w:right="566"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A687F"/>
    <w:multiLevelType w:val="hybridMultilevel"/>
    <w:tmpl w:val="1D9EAE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1847D60"/>
    <w:multiLevelType w:val="multilevel"/>
    <w:tmpl w:val="AEFED354"/>
    <w:lvl w:ilvl="0">
      <w:start w:val="1"/>
      <w:numFmt w:val="decimal"/>
      <w:lvlText w:val="%1."/>
      <w:lvlJc w:val="left"/>
      <w:pPr>
        <w:tabs>
          <w:tab w:val="num" w:pos="390"/>
        </w:tabs>
        <w:ind w:left="390" w:hanging="390"/>
      </w:pPr>
      <w:rPr>
        <w:b w:val="0"/>
        <w:bCs/>
        <w:color w:val="auto"/>
      </w:rPr>
    </w:lvl>
    <w:lvl w:ilvl="1">
      <w:start w:val="1"/>
      <w:numFmt w:val="decimal"/>
      <w:lvlText w:val="%1.%2."/>
      <w:lvlJc w:val="left"/>
      <w:pPr>
        <w:tabs>
          <w:tab w:val="num" w:pos="816"/>
        </w:tabs>
        <w:ind w:left="816" w:hanging="390"/>
      </w:pPr>
      <w:rPr>
        <w:rFonts w:ascii="Times New Roman" w:eastAsia="Times New Roman" w:hAnsi="Times New Roman" w:cs="Times New Roman"/>
        <w:b w:val="0"/>
        <w:bCs/>
      </w:rPr>
    </w:lvl>
    <w:lvl w:ilvl="2">
      <w:start w:val="1"/>
      <w:numFmt w:val="decimal"/>
      <w:lvlText w:val="%1.%2.%3."/>
      <w:lvlJc w:val="left"/>
      <w:pPr>
        <w:tabs>
          <w:tab w:val="num" w:pos="1440"/>
        </w:tabs>
        <w:ind w:left="1440" w:hanging="720"/>
      </w:pPr>
      <w:rPr>
        <w:b w:val="0"/>
        <w:strike w:val="0"/>
        <w:dstrike w:val="0"/>
        <w:color w:val="000000" w:themeColor="text1"/>
        <w:sz w:val="24"/>
        <w:szCs w:val="24"/>
        <w:u w:val="none"/>
        <w:effect w:val="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2E3150FB"/>
    <w:multiLevelType w:val="hybridMultilevel"/>
    <w:tmpl w:val="34C4AF3A"/>
    <w:lvl w:ilvl="0" w:tplc="0426000F">
      <w:start w:val="1"/>
      <w:numFmt w:val="decimal"/>
      <w:lvlText w:val="%1."/>
      <w:lvlJc w:val="left"/>
      <w:pPr>
        <w:ind w:left="720" w:hanging="360"/>
      </w:pPr>
      <w:rPr>
        <w:rFonts w:ascii="Times New Roman" w:hAnsi="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301566"/>
    <w:multiLevelType w:val="multilevel"/>
    <w:tmpl w:val="18BE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BC342F"/>
    <w:multiLevelType w:val="hybridMultilevel"/>
    <w:tmpl w:val="1D9EAE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9D77412"/>
    <w:multiLevelType w:val="multilevel"/>
    <w:tmpl w:val="654C8AEC"/>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52B5411E"/>
    <w:multiLevelType w:val="multilevel"/>
    <w:tmpl w:val="B236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680C18"/>
    <w:multiLevelType w:val="multilevel"/>
    <w:tmpl w:val="72BE4FEA"/>
    <w:lvl w:ilvl="0">
      <w:start w:val="1"/>
      <w:numFmt w:val="decimal"/>
      <w:lvlText w:val="%1."/>
      <w:lvlJc w:val="left"/>
      <w:pPr>
        <w:tabs>
          <w:tab w:val="num" w:pos="360"/>
        </w:tabs>
        <w:ind w:left="360" w:hanging="360"/>
      </w:pPr>
      <w:rPr>
        <w:b/>
        <w:i w:val="0"/>
      </w:rPr>
    </w:lvl>
    <w:lvl w:ilvl="1">
      <w:start w:val="1"/>
      <w:numFmt w:val="decimal"/>
      <w:lvlText w:val="%1.%2."/>
      <w:lvlJc w:val="left"/>
      <w:pPr>
        <w:tabs>
          <w:tab w:val="num" w:pos="574"/>
        </w:tabs>
        <w:ind w:left="574" w:hanging="432"/>
      </w:pPr>
      <w:rPr>
        <w:b w:val="0"/>
        <w:color w:val="auto"/>
      </w:rPr>
    </w:lvl>
    <w:lvl w:ilvl="2">
      <w:start w:val="1"/>
      <w:numFmt w:val="decimal"/>
      <w:lvlText w:val="%1.%2.%3."/>
      <w:lvlJc w:val="left"/>
      <w:pPr>
        <w:tabs>
          <w:tab w:val="num" w:pos="1440"/>
        </w:tabs>
        <w:ind w:left="1224" w:hanging="504"/>
      </w:pPr>
      <w:rPr>
        <w:color w:val="auto"/>
      </w:rPr>
    </w:lvl>
    <w:lvl w:ilvl="3">
      <w:start w:val="1"/>
      <w:numFmt w:val="decimal"/>
      <w:lvlText w:val="%1.%2.%3.%4."/>
      <w:lvlJc w:val="left"/>
      <w:pPr>
        <w:tabs>
          <w:tab w:val="num" w:pos="1288"/>
        </w:tabs>
        <w:ind w:left="1216"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626450F6"/>
    <w:multiLevelType w:val="hybridMultilevel"/>
    <w:tmpl w:val="2CFADAD0"/>
    <w:lvl w:ilvl="0" w:tplc="E5BAD192">
      <w:start w:val="1"/>
      <w:numFmt w:val="decimal"/>
      <w:lvlText w:val="%1."/>
      <w:lvlJc w:val="left"/>
      <w:pPr>
        <w:tabs>
          <w:tab w:val="num" w:pos="720"/>
        </w:tabs>
        <w:ind w:left="720" w:hanging="360"/>
      </w:pPr>
      <w:rPr>
        <w:rFonts w:hint="default"/>
        <w:color w:val="auto"/>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6E6B4916"/>
    <w:multiLevelType w:val="multilevel"/>
    <w:tmpl w:val="2910B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1D7EBB"/>
    <w:multiLevelType w:val="hybridMultilevel"/>
    <w:tmpl w:val="5ABE9C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77506C8"/>
    <w:multiLevelType w:val="multilevel"/>
    <w:tmpl w:val="C77A3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3B201D"/>
    <w:multiLevelType w:val="hybridMultilevel"/>
    <w:tmpl w:val="E4287B9C"/>
    <w:lvl w:ilvl="0" w:tplc="6CFEE7C8">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num w:numId="1" w16cid:durableId="426390051">
    <w:abstractNumId w:val="5"/>
  </w:num>
  <w:num w:numId="2" w16cid:durableId="1608654770">
    <w:abstractNumId w:val="7"/>
  </w:num>
  <w:num w:numId="3" w16cid:durableId="1250193985">
    <w:abstractNumId w:val="12"/>
  </w:num>
  <w:num w:numId="4" w16cid:durableId="496384262">
    <w:abstractNumId w:val="0"/>
  </w:num>
  <w:num w:numId="5" w16cid:durableId="1171213275">
    <w:abstractNumId w:val="8"/>
  </w:num>
  <w:num w:numId="6" w16cid:durableId="664279510">
    <w:abstractNumId w:val="4"/>
  </w:num>
  <w:num w:numId="7" w16cid:durableId="138158818">
    <w:abstractNumId w:val="2"/>
  </w:num>
  <w:num w:numId="8" w16cid:durableId="245918320">
    <w:abstractNumId w:val="6"/>
  </w:num>
  <w:num w:numId="9" w16cid:durableId="767387053">
    <w:abstractNumId w:val="11"/>
  </w:num>
  <w:num w:numId="10" w16cid:durableId="1094087591">
    <w:abstractNumId w:val="3"/>
  </w:num>
  <w:num w:numId="11" w16cid:durableId="1271625303">
    <w:abstractNumId w:val="9"/>
    <w:lvlOverride w:ilvl="0">
      <w:lvl w:ilvl="0">
        <w:numFmt w:val="decimal"/>
        <w:lvlText w:val="%1."/>
        <w:lvlJc w:val="left"/>
      </w:lvl>
    </w:lvlOverride>
  </w:num>
  <w:num w:numId="12" w16cid:durableId="17932112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58243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833"/>
    <w:rsid w:val="00014874"/>
    <w:rsid w:val="00022765"/>
    <w:rsid w:val="00055CEE"/>
    <w:rsid w:val="0008017E"/>
    <w:rsid w:val="000D3736"/>
    <w:rsid w:val="000D7F6D"/>
    <w:rsid w:val="00106456"/>
    <w:rsid w:val="00114C73"/>
    <w:rsid w:val="00157BC9"/>
    <w:rsid w:val="001674DA"/>
    <w:rsid w:val="00167FB1"/>
    <w:rsid w:val="0021005D"/>
    <w:rsid w:val="00245849"/>
    <w:rsid w:val="00261733"/>
    <w:rsid w:val="00274483"/>
    <w:rsid w:val="00290F6C"/>
    <w:rsid w:val="002B2314"/>
    <w:rsid w:val="002C5D2A"/>
    <w:rsid w:val="00350DB5"/>
    <w:rsid w:val="00393BF6"/>
    <w:rsid w:val="003A268A"/>
    <w:rsid w:val="003A47CC"/>
    <w:rsid w:val="003A731C"/>
    <w:rsid w:val="003B3E8B"/>
    <w:rsid w:val="003C22DD"/>
    <w:rsid w:val="00412166"/>
    <w:rsid w:val="004551C2"/>
    <w:rsid w:val="004677BB"/>
    <w:rsid w:val="00470DEB"/>
    <w:rsid w:val="004C0B24"/>
    <w:rsid w:val="004C0ECD"/>
    <w:rsid w:val="004F2901"/>
    <w:rsid w:val="00516E44"/>
    <w:rsid w:val="00517665"/>
    <w:rsid w:val="00545833"/>
    <w:rsid w:val="00550B0A"/>
    <w:rsid w:val="005A5289"/>
    <w:rsid w:val="005C039C"/>
    <w:rsid w:val="00605444"/>
    <w:rsid w:val="0063143E"/>
    <w:rsid w:val="00633A40"/>
    <w:rsid w:val="00636D3B"/>
    <w:rsid w:val="00652486"/>
    <w:rsid w:val="006F7145"/>
    <w:rsid w:val="00707BB3"/>
    <w:rsid w:val="007227A6"/>
    <w:rsid w:val="007304C4"/>
    <w:rsid w:val="00735D42"/>
    <w:rsid w:val="00740BB0"/>
    <w:rsid w:val="007523AE"/>
    <w:rsid w:val="00757D90"/>
    <w:rsid w:val="007624BA"/>
    <w:rsid w:val="00797143"/>
    <w:rsid w:val="007B4633"/>
    <w:rsid w:val="007D19B6"/>
    <w:rsid w:val="007D1CD7"/>
    <w:rsid w:val="007D2EBE"/>
    <w:rsid w:val="007D5B8A"/>
    <w:rsid w:val="007E4728"/>
    <w:rsid w:val="00833BFB"/>
    <w:rsid w:val="00844025"/>
    <w:rsid w:val="0086292A"/>
    <w:rsid w:val="00863E21"/>
    <w:rsid w:val="008B0807"/>
    <w:rsid w:val="008C4E47"/>
    <w:rsid w:val="008C6D42"/>
    <w:rsid w:val="008F4021"/>
    <w:rsid w:val="0092348D"/>
    <w:rsid w:val="00934AFF"/>
    <w:rsid w:val="0095019D"/>
    <w:rsid w:val="00977B75"/>
    <w:rsid w:val="00A52173"/>
    <w:rsid w:val="00A75B65"/>
    <w:rsid w:val="00A877DB"/>
    <w:rsid w:val="00AA0A2D"/>
    <w:rsid w:val="00AA5DB3"/>
    <w:rsid w:val="00AB7A9F"/>
    <w:rsid w:val="00AC0A01"/>
    <w:rsid w:val="00AC1A45"/>
    <w:rsid w:val="00AC22D4"/>
    <w:rsid w:val="00AC7CF9"/>
    <w:rsid w:val="00AD36E4"/>
    <w:rsid w:val="00AE7272"/>
    <w:rsid w:val="00B22CA2"/>
    <w:rsid w:val="00B24393"/>
    <w:rsid w:val="00B6282E"/>
    <w:rsid w:val="00B72CB6"/>
    <w:rsid w:val="00B93DC3"/>
    <w:rsid w:val="00BB7845"/>
    <w:rsid w:val="00BC6CF7"/>
    <w:rsid w:val="00BF1729"/>
    <w:rsid w:val="00BF4B0F"/>
    <w:rsid w:val="00BF65B7"/>
    <w:rsid w:val="00C07B8B"/>
    <w:rsid w:val="00C37A27"/>
    <w:rsid w:val="00C45B39"/>
    <w:rsid w:val="00C605A1"/>
    <w:rsid w:val="00C74B0F"/>
    <w:rsid w:val="00C840C7"/>
    <w:rsid w:val="00C8550D"/>
    <w:rsid w:val="00C97ECD"/>
    <w:rsid w:val="00CA181E"/>
    <w:rsid w:val="00CA4464"/>
    <w:rsid w:val="00CA7297"/>
    <w:rsid w:val="00D01995"/>
    <w:rsid w:val="00D141CA"/>
    <w:rsid w:val="00D20D02"/>
    <w:rsid w:val="00D91E8B"/>
    <w:rsid w:val="00DE3F1A"/>
    <w:rsid w:val="00DE4A7D"/>
    <w:rsid w:val="00E86854"/>
    <w:rsid w:val="00ED690C"/>
    <w:rsid w:val="00F04E1A"/>
    <w:rsid w:val="00F05160"/>
    <w:rsid w:val="00F12893"/>
    <w:rsid w:val="00F23E5C"/>
    <w:rsid w:val="00F30E71"/>
    <w:rsid w:val="00F5090D"/>
    <w:rsid w:val="00F74367"/>
    <w:rsid w:val="00FA04DD"/>
    <w:rsid w:val="00FB4152"/>
    <w:rsid w:val="00FF0E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2B52E"/>
  <w15:docId w15:val="{61F58E53-3334-49C9-975A-34A76801B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523AE"/>
    <w:pPr>
      <w:spacing w:after="0" w:line="240" w:lineRule="auto"/>
    </w:pPr>
    <w:rPr>
      <w:rFonts w:ascii="Times New Roman" w:eastAsia="Times New Roman" w:hAnsi="Times New Roman" w:cs="Times New Roman"/>
      <w:sz w:val="24"/>
      <w:szCs w:val="24"/>
      <w:lang w:val="ru-RU" w:eastAsia="ru-RU"/>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Normal13pt">
    <w:name w:val="Normal + 13 pt"/>
    <w:aliases w:val="Justified,Line spacing:  1.5 lines"/>
    <w:basedOn w:val="Parasts"/>
    <w:rsid w:val="00545833"/>
    <w:pPr>
      <w:spacing w:line="360" w:lineRule="auto"/>
    </w:pPr>
    <w:rPr>
      <w:b/>
      <w:sz w:val="26"/>
      <w:szCs w:val="26"/>
      <w:lang w:val="lv-LV" w:eastAsia="en-US"/>
    </w:rPr>
  </w:style>
  <w:style w:type="character" w:styleId="Hipersaite">
    <w:name w:val="Hyperlink"/>
    <w:rsid w:val="00545833"/>
    <w:rPr>
      <w:color w:val="0000FF"/>
      <w:u w:val="single"/>
    </w:rPr>
  </w:style>
  <w:style w:type="paragraph" w:styleId="Sarakstarindkopa">
    <w:name w:val="List Paragraph"/>
    <w:basedOn w:val="Parasts"/>
    <w:uiPriority w:val="99"/>
    <w:qFormat/>
    <w:rsid w:val="00412166"/>
    <w:pPr>
      <w:ind w:left="720"/>
      <w:contextualSpacing/>
    </w:pPr>
  </w:style>
  <w:style w:type="paragraph" w:styleId="Balonteksts">
    <w:name w:val="Balloon Text"/>
    <w:basedOn w:val="Parasts"/>
    <w:link w:val="BalontekstsRakstz"/>
    <w:uiPriority w:val="99"/>
    <w:semiHidden/>
    <w:unhideWhenUsed/>
    <w:rsid w:val="00652486"/>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652486"/>
    <w:rPr>
      <w:rFonts w:ascii="Tahoma" w:eastAsia="Times New Roman" w:hAnsi="Tahoma" w:cs="Tahoma"/>
      <w:sz w:val="16"/>
      <w:szCs w:val="16"/>
      <w:lang w:val="ru-RU" w:eastAsia="ru-RU"/>
    </w:rPr>
  </w:style>
  <w:style w:type="table" w:styleId="Reatabula">
    <w:name w:val="Table Grid"/>
    <w:basedOn w:val="Parastatabula"/>
    <w:uiPriority w:val="39"/>
    <w:rsid w:val="000801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s2">
    <w:name w:val="List 2"/>
    <w:basedOn w:val="Parasts"/>
    <w:uiPriority w:val="99"/>
    <w:unhideWhenUsed/>
    <w:rsid w:val="00E86854"/>
    <w:pPr>
      <w:ind w:left="566" w:hanging="283"/>
      <w:contextualSpacing/>
    </w:pPr>
    <w:rPr>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493988">
      <w:bodyDiv w:val="1"/>
      <w:marLeft w:val="0"/>
      <w:marRight w:val="0"/>
      <w:marTop w:val="0"/>
      <w:marBottom w:val="0"/>
      <w:divBdr>
        <w:top w:val="none" w:sz="0" w:space="0" w:color="auto"/>
        <w:left w:val="none" w:sz="0" w:space="0" w:color="auto"/>
        <w:bottom w:val="none" w:sz="0" w:space="0" w:color="auto"/>
        <w:right w:val="none" w:sz="0" w:space="0" w:color="auto"/>
      </w:divBdr>
    </w:div>
    <w:div w:id="90466969">
      <w:bodyDiv w:val="1"/>
      <w:marLeft w:val="0"/>
      <w:marRight w:val="0"/>
      <w:marTop w:val="0"/>
      <w:marBottom w:val="0"/>
      <w:divBdr>
        <w:top w:val="none" w:sz="0" w:space="0" w:color="auto"/>
        <w:left w:val="none" w:sz="0" w:space="0" w:color="auto"/>
        <w:bottom w:val="none" w:sz="0" w:space="0" w:color="auto"/>
        <w:right w:val="none" w:sz="0" w:space="0" w:color="auto"/>
      </w:divBdr>
    </w:div>
    <w:div w:id="432677193">
      <w:bodyDiv w:val="1"/>
      <w:marLeft w:val="0"/>
      <w:marRight w:val="0"/>
      <w:marTop w:val="0"/>
      <w:marBottom w:val="0"/>
      <w:divBdr>
        <w:top w:val="none" w:sz="0" w:space="0" w:color="auto"/>
        <w:left w:val="none" w:sz="0" w:space="0" w:color="auto"/>
        <w:bottom w:val="none" w:sz="0" w:space="0" w:color="auto"/>
        <w:right w:val="none" w:sz="0" w:space="0" w:color="auto"/>
      </w:divBdr>
    </w:div>
    <w:div w:id="1260020820">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 w:id="1960601364">
      <w:bodyDiv w:val="1"/>
      <w:marLeft w:val="0"/>
      <w:marRight w:val="0"/>
      <w:marTop w:val="0"/>
      <w:marBottom w:val="0"/>
      <w:divBdr>
        <w:top w:val="none" w:sz="0" w:space="0" w:color="auto"/>
        <w:left w:val="none" w:sz="0" w:space="0" w:color="auto"/>
        <w:bottom w:val="none" w:sz="0" w:space="0" w:color="auto"/>
        <w:right w:val="none" w:sz="0" w:space="0" w:color="auto"/>
      </w:divBdr>
      <w:divsChild>
        <w:div w:id="692417770">
          <w:marLeft w:val="0"/>
          <w:marRight w:val="0"/>
          <w:marTop w:val="0"/>
          <w:marBottom w:val="0"/>
          <w:divBdr>
            <w:top w:val="none" w:sz="0" w:space="0" w:color="auto"/>
            <w:left w:val="none" w:sz="0" w:space="0" w:color="auto"/>
            <w:bottom w:val="none" w:sz="0" w:space="0" w:color="auto"/>
            <w:right w:val="none" w:sz="0" w:space="0" w:color="auto"/>
          </w:divBdr>
          <w:divsChild>
            <w:div w:id="441148042">
              <w:marLeft w:val="0"/>
              <w:marRight w:val="0"/>
              <w:marTop w:val="0"/>
              <w:marBottom w:val="0"/>
              <w:divBdr>
                <w:top w:val="none" w:sz="0" w:space="0" w:color="auto"/>
                <w:left w:val="none" w:sz="0" w:space="0" w:color="auto"/>
                <w:bottom w:val="none" w:sz="0" w:space="0" w:color="auto"/>
                <w:right w:val="none" w:sz="0" w:space="0" w:color="auto"/>
              </w:divBdr>
            </w:div>
            <w:div w:id="2134860515">
              <w:marLeft w:val="0"/>
              <w:marRight w:val="0"/>
              <w:marTop w:val="0"/>
              <w:marBottom w:val="0"/>
              <w:divBdr>
                <w:top w:val="none" w:sz="0" w:space="0" w:color="auto"/>
                <w:left w:val="none" w:sz="0" w:space="0" w:color="auto"/>
                <w:bottom w:val="none" w:sz="0" w:space="0" w:color="auto"/>
                <w:right w:val="none" w:sz="0" w:space="0" w:color="auto"/>
              </w:divBdr>
            </w:div>
            <w:div w:id="775558427">
              <w:marLeft w:val="0"/>
              <w:marRight w:val="0"/>
              <w:marTop w:val="0"/>
              <w:marBottom w:val="0"/>
              <w:divBdr>
                <w:top w:val="none" w:sz="0" w:space="0" w:color="auto"/>
                <w:left w:val="none" w:sz="0" w:space="0" w:color="auto"/>
                <w:bottom w:val="none" w:sz="0" w:space="0" w:color="auto"/>
                <w:right w:val="none" w:sz="0" w:space="0" w:color="auto"/>
              </w:divBdr>
            </w:div>
          </w:divsChild>
        </w:div>
        <w:div w:id="783616817">
          <w:marLeft w:val="0"/>
          <w:marRight w:val="0"/>
          <w:marTop w:val="0"/>
          <w:marBottom w:val="0"/>
          <w:divBdr>
            <w:top w:val="none" w:sz="0" w:space="0" w:color="auto"/>
            <w:left w:val="none" w:sz="0" w:space="0" w:color="auto"/>
            <w:bottom w:val="none" w:sz="0" w:space="0" w:color="auto"/>
            <w:right w:val="none" w:sz="0" w:space="0" w:color="auto"/>
          </w:divBdr>
          <w:divsChild>
            <w:div w:id="800005120">
              <w:marLeft w:val="0"/>
              <w:marRight w:val="0"/>
              <w:marTop w:val="0"/>
              <w:marBottom w:val="0"/>
              <w:divBdr>
                <w:top w:val="none" w:sz="0" w:space="0" w:color="auto"/>
                <w:left w:val="none" w:sz="0" w:space="0" w:color="auto"/>
                <w:bottom w:val="none" w:sz="0" w:space="0" w:color="auto"/>
                <w:right w:val="none" w:sz="0" w:space="0" w:color="auto"/>
              </w:divBdr>
              <w:divsChild>
                <w:div w:id="1284118412">
                  <w:marLeft w:val="0"/>
                  <w:marRight w:val="0"/>
                  <w:marTop w:val="0"/>
                  <w:marBottom w:val="75"/>
                  <w:divBdr>
                    <w:top w:val="none" w:sz="0" w:space="0" w:color="auto"/>
                    <w:left w:val="none" w:sz="0" w:space="0" w:color="auto"/>
                    <w:bottom w:val="none" w:sz="0" w:space="0" w:color="auto"/>
                    <w:right w:val="none" w:sz="0" w:space="0" w:color="auto"/>
                  </w:divBdr>
                </w:div>
                <w:div w:id="1371955038">
                  <w:marLeft w:val="0"/>
                  <w:marRight w:val="0"/>
                  <w:marTop w:val="0"/>
                  <w:marBottom w:val="75"/>
                  <w:divBdr>
                    <w:top w:val="none" w:sz="0" w:space="0" w:color="auto"/>
                    <w:left w:val="none" w:sz="0" w:space="0" w:color="auto"/>
                    <w:bottom w:val="none" w:sz="0" w:space="0" w:color="auto"/>
                    <w:right w:val="none" w:sz="0" w:space="0" w:color="auto"/>
                  </w:divBdr>
                </w:div>
                <w:div w:id="920485180">
                  <w:marLeft w:val="0"/>
                  <w:marRight w:val="0"/>
                  <w:marTop w:val="0"/>
                  <w:marBottom w:val="75"/>
                  <w:divBdr>
                    <w:top w:val="none" w:sz="0" w:space="0" w:color="auto"/>
                    <w:left w:val="none" w:sz="0" w:space="0" w:color="auto"/>
                    <w:bottom w:val="none" w:sz="0" w:space="0" w:color="auto"/>
                    <w:right w:val="none" w:sz="0" w:space="0" w:color="auto"/>
                  </w:divBdr>
                </w:div>
                <w:div w:id="49622002">
                  <w:marLeft w:val="0"/>
                  <w:marRight w:val="0"/>
                  <w:marTop w:val="0"/>
                  <w:marBottom w:val="75"/>
                  <w:divBdr>
                    <w:top w:val="none" w:sz="0" w:space="0" w:color="auto"/>
                    <w:left w:val="none" w:sz="0" w:space="0" w:color="auto"/>
                    <w:bottom w:val="none" w:sz="0" w:space="0" w:color="auto"/>
                    <w:right w:val="none" w:sz="0" w:space="0" w:color="auto"/>
                  </w:divBdr>
                </w:div>
                <w:div w:id="2110537766">
                  <w:marLeft w:val="0"/>
                  <w:marRight w:val="0"/>
                  <w:marTop w:val="0"/>
                  <w:marBottom w:val="75"/>
                  <w:divBdr>
                    <w:top w:val="none" w:sz="0" w:space="0" w:color="auto"/>
                    <w:left w:val="none" w:sz="0" w:space="0" w:color="auto"/>
                    <w:bottom w:val="none" w:sz="0" w:space="0" w:color="auto"/>
                    <w:right w:val="none" w:sz="0" w:space="0" w:color="auto"/>
                  </w:divBdr>
                </w:div>
                <w:div w:id="316344722">
                  <w:marLeft w:val="0"/>
                  <w:marRight w:val="0"/>
                  <w:marTop w:val="0"/>
                  <w:marBottom w:val="75"/>
                  <w:divBdr>
                    <w:top w:val="none" w:sz="0" w:space="0" w:color="auto"/>
                    <w:left w:val="none" w:sz="0" w:space="0" w:color="auto"/>
                    <w:bottom w:val="none" w:sz="0" w:space="0" w:color="auto"/>
                    <w:right w:val="none" w:sz="0" w:space="0" w:color="auto"/>
                  </w:divBdr>
                </w:div>
                <w:div w:id="854538278">
                  <w:marLeft w:val="0"/>
                  <w:marRight w:val="0"/>
                  <w:marTop w:val="0"/>
                  <w:marBottom w:val="75"/>
                  <w:divBdr>
                    <w:top w:val="none" w:sz="0" w:space="0" w:color="auto"/>
                    <w:left w:val="none" w:sz="0" w:space="0" w:color="auto"/>
                    <w:bottom w:val="none" w:sz="0" w:space="0" w:color="auto"/>
                    <w:right w:val="none" w:sz="0" w:space="0" w:color="auto"/>
                  </w:divBdr>
                </w:div>
                <w:div w:id="507596309">
                  <w:marLeft w:val="0"/>
                  <w:marRight w:val="0"/>
                  <w:marTop w:val="0"/>
                  <w:marBottom w:val="75"/>
                  <w:divBdr>
                    <w:top w:val="none" w:sz="0" w:space="0" w:color="auto"/>
                    <w:left w:val="none" w:sz="0" w:space="0" w:color="auto"/>
                    <w:bottom w:val="none" w:sz="0" w:space="0" w:color="auto"/>
                    <w:right w:val="none" w:sz="0" w:space="0" w:color="auto"/>
                  </w:divBdr>
                </w:div>
                <w:div w:id="606543697">
                  <w:marLeft w:val="0"/>
                  <w:marRight w:val="0"/>
                  <w:marTop w:val="0"/>
                  <w:marBottom w:val="75"/>
                  <w:divBdr>
                    <w:top w:val="none" w:sz="0" w:space="0" w:color="auto"/>
                    <w:left w:val="none" w:sz="0" w:space="0" w:color="auto"/>
                    <w:bottom w:val="none" w:sz="0" w:space="0" w:color="auto"/>
                    <w:right w:val="none" w:sz="0" w:space="0" w:color="auto"/>
                  </w:divBdr>
                </w:div>
                <w:div w:id="20569242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A447AE97B64A4BB79DD4886F57B25B" ma:contentTypeVersion="18" ma:contentTypeDescription="Create a new document." ma:contentTypeScope="" ma:versionID="05275915c3fcb0c0483825de50cb6fd9">
  <xsd:schema xmlns:xsd="http://www.w3.org/2001/XMLSchema" xmlns:xs="http://www.w3.org/2001/XMLSchema" xmlns:p="http://schemas.microsoft.com/office/2006/metadata/properties" xmlns:ns2="bcc2f174-c36e-41dd-b528-efe7f80ea2f9" xmlns:ns3="21279e58-b530-4b7e-8216-66bd64e52479" targetNamespace="http://schemas.microsoft.com/office/2006/metadata/properties" ma:root="true" ma:fieldsID="b434d780793b65055853f3a822b8603a" ns2:_="" ns3:_="">
    <xsd:import namespace="bcc2f174-c36e-41dd-b528-efe7f80ea2f9"/>
    <xsd:import namespace="21279e58-b530-4b7e-8216-66bd64e524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2f174-c36e-41dd-b528-efe7f80ea2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14c0c8-026d-40e1-85be-baf11c0f97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279e58-b530-4b7e-8216-66bd64e5247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1207eb-8bf9-4556-b48d-7b641cda3c3c}" ma:internalName="TaxCatchAll" ma:showField="CatchAllData" ma:web="21279e58-b530-4b7e-8216-66bd64e524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c2f174-c36e-41dd-b528-efe7f80ea2f9">
      <Terms xmlns="http://schemas.microsoft.com/office/infopath/2007/PartnerControls"/>
    </lcf76f155ced4ddcb4097134ff3c332f>
    <TaxCatchAll xmlns="21279e58-b530-4b7e-8216-66bd64e5247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EC857A-98BB-4542-8203-915D53E7B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2f174-c36e-41dd-b528-efe7f80ea2f9"/>
    <ds:schemaRef ds:uri="21279e58-b530-4b7e-8216-66bd64e52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450BC4-82EA-439C-95A0-7B6F85C920E9}">
  <ds:schemaRefs>
    <ds:schemaRef ds:uri="http://schemas.openxmlformats.org/officeDocument/2006/bibliography"/>
  </ds:schemaRefs>
</ds:datastoreItem>
</file>

<file path=customXml/itemProps3.xml><?xml version="1.0" encoding="utf-8"?>
<ds:datastoreItem xmlns:ds="http://schemas.openxmlformats.org/officeDocument/2006/customXml" ds:itemID="{8BCC7B34-409F-42D4-9676-0288EF758EFB}">
  <ds:schemaRefs>
    <ds:schemaRef ds:uri="http://schemas.microsoft.com/office/2006/metadata/properties"/>
    <ds:schemaRef ds:uri="http://schemas.microsoft.com/office/infopath/2007/PartnerControls"/>
    <ds:schemaRef ds:uri="bcc2f174-c36e-41dd-b528-efe7f80ea2f9"/>
    <ds:schemaRef ds:uri="21279e58-b530-4b7e-8216-66bd64e52479"/>
  </ds:schemaRefs>
</ds:datastoreItem>
</file>

<file path=customXml/itemProps4.xml><?xml version="1.0" encoding="utf-8"?>
<ds:datastoreItem xmlns:ds="http://schemas.openxmlformats.org/officeDocument/2006/customXml" ds:itemID="{CAD5FE45-4E78-44AA-96C5-15CE103A26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3675</Words>
  <Characters>2096</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Elita Armane</dc:creator>
  <cp:keywords/>
  <dc:description/>
  <cp:lastModifiedBy>Cits</cp:lastModifiedBy>
  <cp:revision>13</cp:revision>
  <cp:lastPrinted>2024-06-14T06:52:00Z</cp:lastPrinted>
  <dcterms:created xsi:type="dcterms:W3CDTF">2024-06-14T06:53:00Z</dcterms:created>
  <dcterms:modified xsi:type="dcterms:W3CDTF">2024-10-21T13:02:00Z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0x010100DCA447AE97B64A4BB79DD4886F57B25B</vt:lpwstr>
  </property>
  <property fmtid="{D5CDD505-2E9C-101B-9397-08002B2CF9AE}" pid="3" name="MediaServiceImageTags">
    <vt:lpwstr/>
  </property>
</Properties>
</file>