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RD iestāde: IKSD Rīgas pašvaldības kultūras iestāžu apvienība. RD iestādes kods: 21051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90011524360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Mākslas grāmatas izgatavošana Rīgas Porcelāna muzeja vajadzībām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RPKIA 2024/5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20.novembris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20.11.2024 plkst. 12:01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Rātslaukums 1 (LATVIJA), LV-1050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Una Lapsiņa</w:t>
      </w:r>
      <w:r w:rsidR="00EB01A6">
        <w:t xml:space="preserve">, </w:t>
      </w:r>
      <w:r w:rsidR="00EB01A6">
        <w:t>Santa Danne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Santa Danne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Mākslas grāmatas izgatavošana Rīgas Porcelāna muzeja vajadzībām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RPKIA 2024/5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20.novembris plkst. 12:00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"JELGAVAS TIPOGRĀFIJA"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05.11.2024 plkst. 14:47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12:01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Una Lapsiņa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Santa Danne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Tehniskais-finanšu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"JELGAVAS TIPOGRĀFIJA"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05.11.2024 plkst. 14:47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8535.09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Izpildīsim visas tehniskās prasības mūsu norādītās summas ietvaros.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20.11.2024; 12:12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