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1"/>
        <w:gridCol w:w="4482"/>
      </w:tblGrid>
      <w:tr w:rsidR="009A15EC" w14:paraId="610D0C03" w14:textId="77777777" w:rsidTr="00706DB9">
        <w:tc>
          <w:tcPr>
            <w:tcW w:w="4481" w:type="dxa"/>
          </w:tcPr>
          <w:p w14:paraId="481177EB" w14:textId="77777777" w:rsidR="009A15EC" w:rsidRDefault="009A15EC" w:rsidP="004C6E73">
            <w:pPr>
              <w:jc w:val="center"/>
              <w:rPr>
                <w:b/>
                <w:color w:val="000000"/>
              </w:rPr>
            </w:pPr>
          </w:p>
        </w:tc>
        <w:tc>
          <w:tcPr>
            <w:tcW w:w="4482" w:type="dxa"/>
          </w:tcPr>
          <w:p w14:paraId="637E150C" w14:textId="6CDABD8B" w:rsidR="00413518" w:rsidRPr="00413518" w:rsidRDefault="00C561F8" w:rsidP="00413518">
            <w:pPr>
              <w:pStyle w:val="ListParagraph"/>
              <w:jc w:val="right"/>
            </w:pPr>
            <w:r>
              <w:t>8</w:t>
            </w:r>
            <w:r w:rsidR="00413518" w:rsidRPr="00413518">
              <w:t xml:space="preserve">.pielikums </w:t>
            </w:r>
          </w:p>
          <w:p w14:paraId="76FA62B2" w14:textId="604D1227" w:rsidR="00413518" w:rsidRPr="00413518" w:rsidRDefault="00413518" w:rsidP="00413518">
            <w:pPr>
              <w:pStyle w:val="ListParagraph"/>
              <w:jc w:val="right"/>
            </w:pPr>
            <w:r w:rsidRPr="00413518">
              <w:t>Atklāta</w:t>
            </w:r>
            <w:r w:rsidR="00C561F8">
              <w:t>m</w:t>
            </w:r>
            <w:r w:rsidRPr="00413518">
              <w:t xml:space="preserve"> konkursa</w:t>
            </w:r>
            <w:r w:rsidR="00C561F8">
              <w:t>m</w:t>
            </w:r>
            <w:r w:rsidRPr="00413518">
              <w:t xml:space="preserve"> ,,Ekspertīze ēku pārbūves projektēšanai (kadastra Nr. 56010021214010, adresē Andreja Pormaļa ielā 125A, Jēkabpilī; kadastra Nr.56010021214009, adresē  Andreja Pormaļa ielā 125, Jēkabpilī)”, Identifikācijas Nr. JRS 2024/36K/ERAF </w:t>
            </w:r>
          </w:p>
          <w:p w14:paraId="61324850" w14:textId="03F744D2" w:rsidR="009A15EC" w:rsidRDefault="009A15EC" w:rsidP="009A15EC">
            <w:pPr>
              <w:jc w:val="right"/>
              <w:rPr>
                <w:b/>
                <w:color w:val="000000"/>
              </w:rPr>
            </w:pPr>
          </w:p>
        </w:tc>
      </w:tr>
    </w:tbl>
    <w:p w14:paraId="73F5C26E" w14:textId="77777777" w:rsidR="009A15EC" w:rsidRDefault="009A15EC" w:rsidP="004C6E73">
      <w:pPr>
        <w:jc w:val="center"/>
        <w:rPr>
          <w:b/>
          <w:color w:val="000000"/>
        </w:rPr>
      </w:pPr>
    </w:p>
    <w:p w14:paraId="3260BE70" w14:textId="1F16FB6E" w:rsidR="004C6E73" w:rsidRPr="004C6E73" w:rsidRDefault="009A15EC" w:rsidP="004C6E73">
      <w:pPr>
        <w:jc w:val="center"/>
        <w:rPr>
          <w:b/>
          <w:color w:val="000000"/>
        </w:rPr>
      </w:pPr>
      <w:r>
        <w:rPr>
          <w:b/>
          <w:color w:val="000000"/>
        </w:rPr>
        <w:t xml:space="preserve">IEPIRKUMA </w:t>
      </w:r>
      <w:r w:rsidR="004C6E73" w:rsidRPr="004C6E73">
        <w:rPr>
          <w:b/>
          <w:color w:val="000000"/>
        </w:rPr>
        <w:t xml:space="preserve">LĪGUMS </w:t>
      </w:r>
      <w:r w:rsidR="00F968DC">
        <w:rPr>
          <w:b/>
          <w:color w:val="000000"/>
        </w:rPr>
        <w:t>Nr._______</w:t>
      </w:r>
    </w:p>
    <w:p w14:paraId="44768A2E" w14:textId="69E09C5E" w:rsidR="004C6E73" w:rsidRPr="009A15EC" w:rsidRDefault="009A15EC" w:rsidP="004C6E73">
      <w:pPr>
        <w:jc w:val="center"/>
        <w:rPr>
          <w:color w:val="000000"/>
        </w:rPr>
      </w:pPr>
      <w:r>
        <w:t>p</w:t>
      </w:r>
      <w:r w:rsidRPr="009A15EC">
        <w:t>ar Jēkabpils reģionālās slimnīcas būvdarbu realizācijas būvprojekt</w:t>
      </w:r>
      <w:r w:rsidR="00B25E53">
        <w:t>u</w:t>
      </w:r>
      <w:r w:rsidRPr="009A15EC">
        <w:t xml:space="preserve"> </w:t>
      </w:r>
      <w:r w:rsidR="004C6E73" w:rsidRPr="009A15EC">
        <w:t>ekspertīzes veikšanu</w:t>
      </w:r>
    </w:p>
    <w:p w14:paraId="1BBE0427" w14:textId="77777777" w:rsidR="004C6E73" w:rsidRPr="004C6E73" w:rsidRDefault="004C6E73" w:rsidP="004C6E73"/>
    <w:p w14:paraId="5A3ECC2A" w14:textId="2E8532B3" w:rsidR="009A15EC" w:rsidRPr="0030336E" w:rsidRDefault="009A15EC" w:rsidP="009A15EC">
      <w:pPr>
        <w:shd w:val="clear" w:color="auto" w:fill="FFFFFF"/>
        <w:ind w:right="-1"/>
        <w:jc w:val="both"/>
        <w:rPr>
          <w:noProof/>
        </w:rPr>
      </w:pPr>
      <w:r w:rsidRPr="0030336E">
        <w:rPr>
          <w:b/>
          <w:bCs/>
          <w:noProof/>
        </w:rPr>
        <w:t>S</w:t>
      </w:r>
      <w:r w:rsidR="00F968DC">
        <w:rPr>
          <w:b/>
          <w:bCs/>
          <w:noProof/>
        </w:rPr>
        <w:t xml:space="preserve">abiedrība ar ierobežotu atbildību </w:t>
      </w:r>
      <w:r w:rsidRPr="0030336E">
        <w:rPr>
          <w:b/>
          <w:bCs/>
          <w:noProof/>
        </w:rPr>
        <w:t>„Jēkabpils reģionālā slimnīca”,</w:t>
      </w:r>
      <w:r w:rsidRPr="0030336E">
        <w:rPr>
          <w:noProof/>
        </w:rPr>
        <w:t xml:space="preserve"> reģistrācijas Nr. 50003356621, </w:t>
      </w:r>
      <w:r w:rsidRPr="0030336E">
        <w:rPr>
          <w:bCs/>
          <w:noProof/>
        </w:rPr>
        <w:t xml:space="preserve">juridiskā adrese A.Pormaļa iela 125, Jēkabpils, LV- 5201, </w:t>
      </w:r>
      <w:r w:rsidRPr="0030336E">
        <w:rPr>
          <w:noProof/>
        </w:rPr>
        <w:t xml:space="preserve">turpmāk </w:t>
      </w:r>
      <w:r w:rsidRPr="0030336E">
        <w:rPr>
          <w:b/>
          <w:bCs/>
          <w:noProof/>
        </w:rPr>
        <w:t>- Pasūtītājs,</w:t>
      </w:r>
      <w:r w:rsidRPr="0030336E">
        <w:rPr>
          <w:noProof/>
        </w:rPr>
        <w:t xml:space="preserve"> </w:t>
      </w:r>
      <w:r w:rsidRPr="0030336E">
        <w:rPr>
          <w:noProof/>
          <w:lang w:eastAsia="en-US"/>
        </w:rPr>
        <w:t>tās valdes priekšsēdētāja Ervīna Keiša un valdes locekļa Kaspara Čandera, kuri darbojas uz Statūtu pamata, personās</w:t>
      </w:r>
      <w:r w:rsidRPr="0030336E">
        <w:rPr>
          <w:noProof/>
        </w:rPr>
        <w:t>, no vienas puses, un</w:t>
      </w:r>
    </w:p>
    <w:p w14:paraId="29330ECA" w14:textId="46F397C1" w:rsidR="004C6E73" w:rsidRPr="004C6E73" w:rsidRDefault="009A15EC" w:rsidP="004C6E73">
      <w:pPr>
        <w:jc w:val="both"/>
      </w:pPr>
      <w:r w:rsidRPr="0030336E">
        <w:rPr>
          <w:bCs/>
          <w:lang w:eastAsia="en-US"/>
        </w:rPr>
        <w:t>__________</w:t>
      </w:r>
      <w:r w:rsidRPr="0030336E">
        <w:rPr>
          <w:lang w:eastAsia="en-US"/>
        </w:rPr>
        <w:t xml:space="preserve">, vienotais reģistrācijas Nr. </w:t>
      </w:r>
      <w:r w:rsidRPr="0030336E">
        <w:rPr>
          <w:bCs/>
          <w:lang w:eastAsia="en-US"/>
        </w:rPr>
        <w:t>______</w:t>
      </w:r>
      <w:r w:rsidRPr="0030336E">
        <w:rPr>
          <w:lang w:eastAsia="en-US"/>
        </w:rPr>
        <w:t xml:space="preserve">, juridiskā adrese – </w:t>
      </w:r>
      <w:r w:rsidRPr="0030336E">
        <w:rPr>
          <w:bCs/>
          <w:lang w:eastAsia="en-US"/>
        </w:rPr>
        <w:t>_____</w:t>
      </w:r>
      <w:r w:rsidRPr="0030336E">
        <w:rPr>
          <w:lang w:eastAsia="en-US"/>
        </w:rPr>
        <w:t xml:space="preserve">, tās ______ personā, kur_ rīkojas uz ____ pamata, turpmāk – </w:t>
      </w:r>
      <w:r w:rsidRPr="0030336E">
        <w:rPr>
          <w:b/>
          <w:lang w:eastAsia="en-US"/>
        </w:rPr>
        <w:t>Izpildītājs</w:t>
      </w:r>
      <w:r w:rsidRPr="0030336E">
        <w:rPr>
          <w:bCs/>
          <w:lang w:eastAsia="en-US"/>
        </w:rPr>
        <w:t>,</w:t>
      </w:r>
      <w:r w:rsidRPr="0030336E">
        <w:rPr>
          <w:lang w:eastAsia="en-US"/>
        </w:rPr>
        <w:t xml:space="preserve"> no otras puses, kā arī abi kopā vai katrs atsevišķi (turpmāk - </w:t>
      </w:r>
      <w:r w:rsidRPr="0030336E">
        <w:rPr>
          <w:bCs/>
          <w:lang w:eastAsia="en-US"/>
        </w:rPr>
        <w:t>Puses</w:t>
      </w:r>
      <w:r w:rsidRPr="0030336E">
        <w:rPr>
          <w:lang w:eastAsia="en-US"/>
        </w:rPr>
        <w:t xml:space="preserve"> vai </w:t>
      </w:r>
      <w:r w:rsidRPr="0030336E">
        <w:rPr>
          <w:bCs/>
          <w:lang w:eastAsia="en-US"/>
        </w:rPr>
        <w:t>Puse)</w:t>
      </w:r>
      <w:r w:rsidRPr="0030336E">
        <w:rPr>
          <w:lang w:eastAsia="en-US"/>
        </w:rPr>
        <w:t xml:space="preserve"> ar saistošu spēku kā sev, tā savu tiesību, saistību un pienākumu tālāk pārņēmējiem un ieguvējiem, savstarpēji vienojoties un pamatojoties uz </w:t>
      </w:r>
      <w:r w:rsidRPr="00A91505">
        <w:rPr>
          <w:lang w:eastAsia="en-US"/>
        </w:rPr>
        <w:t xml:space="preserve">Pasūtītāja </w:t>
      </w:r>
      <w:r w:rsidRPr="009A15EC">
        <w:rPr>
          <w:lang w:eastAsia="en-US"/>
        </w:rPr>
        <w:t>veiktās iepirkuma procedūras „</w:t>
      </w:r>
      <w:r w:rsidR="00A605FB" w:rsidRPr="00A605FB">
        <w:t xml:space="preserve"> </w:t>
      </w:r>
      <w:r w:rsidR="00A605FB" w:rsidRPr="00413518">
        <w:t>Ekspertīze ēku pārbūves projektēšanai (kadastra Nr. 56010021214010, adresē Andreja Pormaļa ielā 125A, Jēkabpilī; kadastra Nr.56010021214009, adresē  Andreja Pormaļa ielā 125, Jēkabpilī)</w:t>
      </w:r>
      <w:r w:rsidRPr="009A15EC">
        <w:rPr>
          <w:lang w:eastAsia="en-US"/>
        </w:rPr>
        <w:t>”,</w:t>
      </w:r>
      <w:r w:rsidRPr="0030336E">
        <w:rPr>
          <w:lang w:eastAsia="en-US"/>
        </w:rPr>
        <w:t xml:space="preserve"> iepirkuma identifikācijas </w:t>
      </w:r>
      <w:r w:rsidRPr="0030336E">
        <w:rPr>
          <w:bCs/>
        </w:rPr>
        <w:t xml:space="preserve">JRS </w:t>
      </w:r>
      <w:r w:rsidR="00F968DC">
        <w:rPr>
          <w:bCs/>
        </w:rPr>
        <w:t>2024/36K</w:t>
      </w:r>
      <w:r w:rsidR="00A605FB">
        <w:rPr>
          <w:bCs/>
        </w:rPr>
        <w:t>/ERAF</w:t>
      </w:r>
      <w:r w:rsidRPr="0030336E">
        <w:rPr>
          <w:bCs/>
        </w:rPr>
        <w:t xml:space="preserve">, </w:t>
      </w:r>
      <w:r w:rsidRPr="0030336E">
        <w:rPr>
          <w:lang w:eastAsia="en-US"/>
        </w:rPr>
        <w:t>turpmāk – Iepirkuma procedūra, rezultātu, kurā par uzvarētāju tika atzīts Izpildītājs,</w:t>
      </w:r>
      <w:r>
        <w:rPr>
          <w:lang w:eastAsia="en-US"/>
        </w:rPr>
        <w:t xml:space="preserve"> un </w:t>
      </w:r>
      <w:r w:rsidR="004C6E73" w:rsidRPr="004C6E73">
        <w:t>ievērojot</w:t>
      </w:r>
      <w:r>
        <w:t xml:space="preserve"> </w:t>
      </w:r>
      <w:r w:rsidRPr="004373B7">
        <w:t xml:space="preserve">Eiropas Savienības </w:t>
      </w:r>
      <w:r w:rsidR="00706DB9" w:rsidRPr="00F968DC">
        <w:t xml:space="preserve">ERAF </w:t>
      </w:r>
      <w:r w:rsidRPr="00F968DC">
        <w:t xml:space="preserve">investīcijas projektu </w:t>
      </w:r>
      <w:r w:rsidR="00706DB9" w:rsidRPr="00F968DC">
        <w:t>“SIA “Jēkabpils reģionālā slimnīca” stacionārās un ambulatorās veselības aprūpes infrastruktūras uzlabošana veselības aprūpes pakalpojumu pieejamības un kvalitātes veicināšanai”</w:t>
      </w:r>
      <w:r w:rsidRPr="00F968DC">
        <w:rPr>
          <w:shd w:val="clear" w:color="auto" w:fill="FFFFFF"/>
        </w:rPr>
        <w:t xml:space="preserve">, </w:t>
      </w:r>
      <w:r w:rsidRPr="00F968DC">
        <w:t xml:space="preserve">projekta Nr. </w:t>
      </w:r>
      <w:r w:rsidR="00706DB9" w:rsidRPr="00F968DC">
        <w:t>4.1.1.1/1/24/I/012</w:t>
      </w:r>
      <w:r w:rsidRPr="00F968DC">
        <w:t xml:space="preserve">, </w:t>
      </w:r>
      <w:r w:rsidR="004C6E73" w:rsidRPr="00F968DC">
        <w:t xml:space="preserve">turpmāk – </w:t>
      </w:r>
      <w:r w:rsidR="00706DB9" w:rsidRPr="00F968DC">
        <w:t>ERAF</w:t>
      </w:r>
      <w:r w:rsidR="004C6E73" w:rsidRPr="00F968DC">
        <w:t xml:space="preserve"> projekts,</w:t>
      </w:r>
      <w:r w:rsidR="004C6E73" w:rsidRPr="00F968DC">
        <w:rPr>
          <w:rFonts w:ascii="Times New Roman ,serif" w:hAnsi="Times New Roman ,serif"/>
        </w:rPr>
        <w:t xml:space="preserve"> </w:t>
      </w:r>
      <w:r w:rsidR="004C6E73" w:rsidRPr="004C6E73">
        <w:rPr>
          <w:color w:val="000000"/>
        </w:rPr>
        <w:t>noslēdz šādu līgumu, turpmāk – Līgums:</w:t>
      </w:r>
    </w:p>
    <w:p w14:paraId="26CB330D" w14:textId="77777777" w:rsidR="004C6E73" w:rsidRPr="004C6E73" w:rsidRDefault="004C6E73" w:rsidP="004C6E73"/>
    <w:p w14:paraId="5C724121" w14:textId="77777777" w:rsidR="004C6E73" w:rsidRPr="004C6E73" w:rsidRDefault="004C6E73" w:rsidP="004C6E73">
      <w:pPr>
        <w:numPr>
          <w:ilvl w:val="0"/>
          <w:numId w:val="9"/>
        </w:numPr>
        <w:ind w:left="360"/>
        <w:jc w:val="center"/>
        <w:rPr>
          <w:b/>
          <w:color w:val="000000"/>
        </w:rPr>
      </w:pPr>
      <w:r w:rsidRPr="004C6E73">
        <w:rPr>
          <w:b/>
          <w:color w:val="000000"/>
        </w:rPr>
        <w:t>LĪGUMA PRIEKŠMETS</w:t>
      </w:r>
    </w:p>
    <w:p w14:paraId="26396CCD" w14:textId="10E84F4B" w:rsidR="004C6E73" w:rsidRPr="004C6E73" w:rsidRDefault="004C6E73" w:rsidP="004C6E73">
      <w:pPr>
        <w:numPr>
          <w:ilvl w:val="1"/>
          <w:numId w:val="4"/>
        </w:numPr>
        <w:pBdr>
          <w:top w:val="nil"/>
          <w:left w:val="nil"/>
          <w:bottom w:val="nil"/>
          <w:right w:val="nil"/>
          <w:between w:val="nil"/>
        </w:pBdr>
        <w:ind w:left="709" w:hanging="709"/>
        <w:jc w:val="both"/>
        <w:rPr>
          <w:color w:val="000000"/>
        </w:rPr>
      </w:pPr>
      <w:r w:rsidRPr="004C6E73">
        <w:rPr>
          <w:color w:val="000000"/>
        </w:rPr>
        <w:t xml:space="preserve">Pasūtītājs uzdod un Izpildītājs apņemas </w:t>
      </w:r>
      <w:r w:rsidRPr="004C6E73">
        <w:t xml:space="preserve">veikt 1.2.punktā noteikto būvprojektu, turpmāk </w:t>
      </w:r>
      <w:r w:rsidRPr="004C6E73">
        <w:rPr>
          <w:sz w:val="22"/>
          <w:szCs w:val="22"/>
        </w:rPr>
        <w:t>–</w:t>
      </w:r>
      <w:r w:rsidR="0092433F">
        <w:rPr>
          <w:sz w:val="22"/>
          <w:szCs w:val="22"/>
        </w:rPr>
        <w:t xml:space="preserve"> </w:t>
      </w:r>
      <w:r w:rsidRPr="004C6E73">
        <w:t>Būvprojekts</w:t>
      </w:r>
      <w:r w:rsidRPr="004C6E73">
        <w:rPr>
          <w:sz w:val="22"/>
          <w:szCs w:val="22"/>
        </w:rPr>
        <w:t>,</w:t>
      </w:r>
      <w:r w:rsidRPr="004C6E73">
        <w:t xml:space="preserve"> ekspertīzi, turpmāk – Ekspertīze/ Pakalpojums saskaņā ar </w:t>
      </w:r>
      <w:r w:rsidR="009A15EC">
        <w:t xml:space="preserve">Darba uzdevumu </w:t>
      </w:r>
      <w:r w:rsidRPr="004C6E73">
        <w:rPr>
          <w:color w:val="000000"/>
        </w:rPr>
        <w:t xml:space="preserve">(Līguma </w:t>
      </w:r>
      <w:r w:rsidRPr="00F968DC">
        <w:rPr>
          <w:color w:val="000000"/>
        </w:rPr>
        <w:t>1</w:t>
      </w:r>
      <w:r w:rsidRPr="00F968DC">
        <w:rPr>
          <w:i/>
          <w:color w:val="000000"/>
        </w:rPr>
        <w:t>.</w:t>
      </w:r>
      <w:r w:rsidRPr="00F968DC">
        <w:rPr>
          <w:color w:val="000000"/>
        </w:rPr>
        <w:t xml:space="preserve"> pielikums), Finanšu piedāvājumu </w:t>
      </w:r>
      <w:r w:rsidRPr="00F968DC">
        <w:rPr>
          <w:rFonts w:eastAsia="Calibri"/>
        </w:rPr>
        <w:t>(2. pielikums)</w:t>
      </w:r>
      <w:r w:rsidRPr="004C6E73">
        <w:t xml:space="preserve"> un Pasūtītāja pieteikumu, un sniegt</w:t>
      </w:r>
      <w:r w:rsidR="0092433F">
        <w:t xml:space="preserve"> </w:t>
      </w:r>
      <w:r w:rsidRPr="004C6E73">
        <w:t xml:space="preserve">Ekspertīzes atzinumu saskaņā ar Līgumu un </w:t>
      </w:r>
      <w:r w:rsidRPr="004C6E73">
        <w:rPr>
          <w:bCs/>
        </w:rPr>
        <w:t>spēkā esošo normatīvo aktu prasībām</w:t>
      </w:r>
      <w:r w:rsidRPr="004C6E73">
        <w:rPr>
          <w:color w:val="000000"/>
        </w:rPr>
        <w:t>. </w:t>
      </w:r>
    </w:p>
    <w:p w14:paraId="040FB7D6" w14:textId="3371D2E2" w:rsidR="004C6E73" w:rsidRPr="009A15EC" w:rsidRDefault="004C6E73" w:rsidP="004C6E73">
      <w:pPr>
        <w:numPr>
          <w:ilvl w:val="1"/>
          <w:numId w:val="4"/>
        </w:numPr>
        <w:pBdr>
          <w:top w:val="nil"/>
          <w:left w:val="nil"/>
          <w:bottom w:val="nil"/>
          <w:right w:val="nil"/>
          <w:between w:val="nil"/>
        </w:pBdr>
        <w:ind w:left="709" w:hanging="709"/>
        <w:jc w:val="both"/>
        <w:rPr>
          <w:color w:val="000000"/>
        </w:rPr>
      </w:pPr>
      <w:r w:rsidRPr="004C6E73">
        <w:t xml:space="preserve">Atbilstoši </w:t>
      </w:r>
      <w:r w:rsidR="00F968DC">
        <w:t xml:space="preserve"> Darba uzdevumam </w:t>
      </w:r>
      <w:r w:rsidRPr="004C6E73">
        <w:t xml:space="preserve">Izpildītājs Līgumā noteiktajā kārtībā un termiņos </w:t>
      </w:r>
      <w:r w:rsidRPr="004C6E73">
        <w:rPr>
          <w:color w:val="000000"/>
        </w:rPr>
        <w:t xml:space="preserve">par atlīdzību </w:t>
      </w:r>
      <w:r w:rsidRPr="004C6E73">
        <w:t>veic Būvprojektu ekspertīzi:</w:t>
      </w:r>
      <w:r w:rsidR="0092433F">
        <w:t xml:space="preserve"> </w:t>
      </w:r>
      <w:r w:rsidR="0092433F" w:rsidRPr="00F968DC">
        <w:t xml:space="preserve">ēku pārbūves </w:t>
      </w:r>
      <w:r w:rsidR="00EA3EA4" w:rsidRPr="00F968DC">
        <w:t>būv</w:t>
      </w:r>
      <w:r w:rsidR="0092433F" w:rsidRPr="00F968DC">
        <w:t>projekt</w:t>
      </w:r>
      <w:r w:rsidR="0042296C">
        <w:t>am</w:t>
      </w:r>
      <w:r w:rsidR="0092433F" w:rsidRPr="00F968DC">
        <w:t xml:space="preserve"> (kadastra Nr. 56010021214010, adresē Andreja Pormaļa ielā 125A, Jēkabpilī; kadastra Nr. 56010021214009, adresē Andreja Pormaļa ielā 125, Jēkabpilī) (</w:t>
      </w:r>
      <w:r w:rsidR="006D00BD" w:rsidRPr="00F968DC">
        <w:t xml:space="preserve">projektēšana tiek veikta </w:t>
      </w:r>
      <w:r w:rsidR="0092433F" w:rsidRPr="00F968DC">
        <w:t>iepirkum</w:t>
      </w:r>
      <w:r w:rsidR="006D00BD" w:rsidRPr="00F968DC">
        <w:t>a</w:t>
      </w:r>
      <w:r w:rsidR="0092433F" w:rsidRPr="00F968DC">
        <w:t xml:space="preserve"> </w:t>
      </w:r>
      <w:proofErr w:type="spellStart"/>
      <w:r w:rsidR="0092433F" w:rsidRPr="00F968DC">
        <w:t>Id</w:t>
      </w:r>
      <w:proofErr w:type="spellEnd"/>
      <w:r w:rsidR="0092433F" w:rsidRPr="00F968DC">
        <w:t>. Nr. JRS 2024/31K/ERAF</w:t>
      </w:r>
      <w:r w:rsidR="006D00BD" w:rsidRPr="00F968DC">
        <w:t xml:space="preserve"> ietvaros</w:t>
      </w:r>
      <w:r w:rsidR="0092433F" w:rsidRPr="00F968DC">
        <w:t>).</w:t>
      </w:r>
    </w:p>
    <w:p w14:paraId="6E0A4D22" w14:textId="77777777" w:rsidR="004C6E73" w:rsidRPr="004C6E73" w:rsidRDefault="004C6E73" w:rsidP="004C6E73">
      <w:pPr>
        <w:numPr>
          <w:ilvl w:val="1"/>
          <w:numId w:val="4"/>
        </w:numPr>
        <w:pBdr>
          <w:top w:val="nil"/>
          <w:left w:val="nil"/>
          <w:bottom w:val="nil"/>
          <w:right w:val="nil"/>
          <w:between w:val="nil"/>
        </w:pBdr>
        <w:ind w:left="709" w:hanging="709"/>
        <w:jc w:val="both"/>
        <w:rPr>
          <w:color w:val="000000"/>
        </w:rPr>
      </w:pPr>
      <w:r w:rsidRPr="004C6E73">
        <w:rPr>
          <w:color w:val="000000"/>
        </w:rPr>
        <w:t>Līguma 1.2.punktā noteikto Būvprojektu Ekspertīze uzsākama saskaņā ar Pasūtītāja nosūtītu pieteikumu/pieprasījumu Izpildītājam.</w:t>
      </w:r>
    </w:p>
    <w:p w14:paraId="5C95A6EA" w14:textId="77777777" w:rsidR="004C6E73" w:rsidRPr="004C6E73" w:rsidRDefault="004C6E73" w:rsidP="004C6E73">
      <w:pPr>
        <w:pBdr>
          <w:top w:val="nil"/>
          <w:left w:val="nil"/>
          <w:bottom w:val="nil"/>
          <w:right w:val="nil"/>
          <w:between w:val="nil"/>
        </w:pBdr>
        <w:ind w:left="1440"/>
        <w:jc w:val="both"/>
        <w:rPr>
          <w:color w:val="000000"/>
        </w:rPr>
      </w:pPr>
    </w:p>
    <w:p w14:paraId="74313D91" w14:textId="77777777" w:rsidR="004C6E73" w:rsidRPr="004C6E73" w:rsidRDefault="004C6E73" w:rsidP="004C6E73">
      <w:pPr>
        <w:pStyle w:val="ListParagraph"/>
        <w:numPr>
          <w:ilvl w:val="0"/>
          <w:numId w:val="5"/>
        </w:numPr>
        <w:jc w:val="center"/>
        <w:rPr>
          <w:b/>
          <w:color w:val="000000"/>
        </w:rPr>
      </w:pPr>
      <w:r w:rsidRPr="004C6E73">
        <w:rPr>
          <w:b/>
          <w:color w:val="000000"/>
        </w:rPr>
        <w:t>LĪGUMCENA UN NORĒĶINU KĀRTĪBA</w:t>
      </w:r>
    </w:p>
    <w:p w14:paraId="2013C65C" w14:textId="2813E632" w:rsidR="004C6E73" w:rsidRPr="004C6E73" w:rsidRDefault="004C6E73" w:rsidP="004C6E73">
      <w:pPr>
        <w:numPr>
          <w:ilvl w:val="1"/>
          <w:numId w:val="5"/>
        </w:numPr>
        <w:pBdr>
          <w:top w:val="nil"/>
          <w:left w:val="nil"/>
          <w:bottom w:val="nil"/>
          <w:right w:val="nil"/>
          <w:between w:val="nil"/>
        </w:pBdr>
        <w:ind w:left="709" w:hanging="709"/>
        <w:jc w:val="both"/>
        <w:rPr>
          <w:color w:val="000000"/>
        </w:rPr>
      </w:pPr>
      <w:r w:rsidRPr="004C6E73">
        <w:rPr>
          <w:rFonts w:eastAsia="Calibri"/>
        </w:rPr>
        <w:t xml:space="preserve">Atbilstoši Izpildītāja </w:t>
      </w:r>
      <w:r w:rsidR="00F968DC">
        <w:rPr>
          <w:rFonts w:eastAsia="Calibri"/>
        </w:rPr>
        <w:t>Finanšu p</w:t>
      </w:r>
      <w:r w:rsidRPr="004C6E73">
        <w:rPr>
          <w:rFonts w:eastAsia="Calibri"/>
        </w:rPr>
        <w:t xml:space="preserve">iedāvājumam </w:t>
      </w:r>
      <w:r w:rsidR="00F968DC">
        <w:rPr>
          <w:rFonts w:eastAsia="Calibri"/>
        </w:rPr>
        <w:t>(Līguma 2</w:t>
      </w:r>
      <w:r w:rsidRPr="004C6E73">
        <w:rPr>
          <w:rFonts w:eastAsia="Calibri"/>
        </w:rPr>
        <w:t xml:space="preserve">. pielikums), kopējā Līgumcena, ko Pasūtītājs maksā Izpildītājam par kvalitatīvi un pilnā apjomā sniegtu </w:t>
      </w:r>
      <w:r w:rsidRPr="004C6E73">
        <w:rPr>
          <w:rFonts w:eastAsia="Calibri"/>
        </w:rPr>
        <w:lastRenderedPageBreak/>
        <w:t>Pakalpojumu ir [</w:t>
      </w:r>
      <w:r w:rsidRPr="004C6E73">
        <w:rPr>
          <w:rFonts w:eastAsia="Calibri"/>
          <w:i/>
          <w:iCs/>
        </w:rPr>
        <w:t>summa ar cipariem</w:t>
      </w:r>
      <w:r w:rsidRPr="004C6E73">
        <w:rPr>
          <w:rFonts w:eastAsia="Calibri"/>
        </w:rPr>
        <w:t>] EUR [</w:t>
      </w:r>
      <w:r w:rsidRPr="004C6E73">
        <w:rPr>
          <w:rFonts w:eastAsia="Calibri"/>
          <w:i/>
          <w:iCs/>
        </w:rPr>
        <w:t>summa ar vārdiem</w:t>
      </w:r>
      <w:r w:rsidRPr="004C6E73">
        <w:rPr>
          <w:rFonts w:eastAsia="Calibri"/>
        </w:rPr>
        <w:t xml:space="preserve">], neieskaitot pievienotās vērtības nodokli, </w:t>
      </w:r>
      <w:r w:rsidRPr="004C6E73">
        <w:rPr>
          <w:color w:val="000000"/>
        </w:rPr>
        <w:t>turpmāk –</w:t>
      </w:r>
      <w:r w:rsidRPr="004C6E73">
        <w:rPr>
          <w:rFonts w:eastAsia="Calibri"/>
        </w:rPr>
        <w:t>PVN, ko veido:</w:t>
      </w:r>
    </w:p>
    <w:p w14:paraId="31AD7371" w14:textId="5DD48F62" w:rsidR="004C6E73" w:rsidRPr="004C6E73" w:rsidRDefault="004C6E73" w:rsidP="004C6E73">
      <w:pPr>
        <w:pStyle w:val="ListParagraph"/>
        <w:numPr>
          <w:ilvl w:val="2"/>
          <w:numId w:val="5"/>
        </w:numPr>
        <w:pBdr>
          <w:top w:val="nil"/>
          <w:left w:val="nil"/>
          <w:bottom w:val="nil"/>
          <w:right w:val="nil"/>
          <w:between w:val="nil"/>
        </w:pBdr>
        <w:ind w:left="1134" w:hanging="708"/>
        <w:jc w:val="both"/>
        <w:rPr>
          <w:color w:val="000000"/>
        </w:rPr>
      </w:pPr>
      <w:r w:rsidRPr="004C6E73">
        <w:rPr>
          <w:rFonts w:eastAsia="Calibri"/>
        </w:rPr>
        <w:t>Līgumcena par</w:t>
      </w:r>
      <w:r w:rsidR="00D877EF">
        <w:rPr>
          <w:rFonts w:eastAsia="Calibri"/>
        </w:rPr>
        <w:t xml:space="preserve"> </w:t>
      </w:r>
      <w:r w:rsidR="00EA3EA4" w:rsidRPr="00F968DC">
        <w:t>ēku pārbūves būvprojekt</w:t>
      </w:r>
      <w:r w:rsidR="009922D4">
        <w:t>a</w:t>
      </w:r>
      <w:r w:rsidR="00EA3EA4" w:rsidRPr="00F968DC">
        <w:t xml:space="preserve"> (kadastra Nr. 56010021214010, adresē Andreja Pormaļa ielā 125A, Jēkabpilī; kadastra Nr. 56010021214009, adresē Andreja Pormaļa ielā 125, Jēkabpilī) </w:t>
      </w:r>
      <w:r w:rsidR="00D877EF">
        <w:t>ekspertīzi</w:t>
      </w:r>
      <w:r w:rsidR="00D877EF" w:rsidRPr="004C6E73">
        <w:rPr>
          <w:color w:val="000000"/>
        </w:rPr>
        <w:t xml:space="preserve"> </w:t>
      </w:r>
      <w:r w:rsidRPr="004C6E73">
        <w:rPr>
          <w:color w:val="000000"/>
        </w:rPr>
        <w:t xml:space="preserve">–  </w:t>
      </w:r>
      <w:r w:rsidRPr="004C6E73">
        <w:rPr>
          <w:rFonts w:eastAsia="Calibri"/>
        </w:rPr>
        <w:t>[</w:t>
      </w:r>
      <w:r w:rsidRPr="004C6E73">
        <w:rPr>
          <w:rFonts w:eastAsia="Calibri"/>
          <w:i/>
          <w:iCs/>
        </w:rPr>
        <w:t>summa ar cipariem</w:t>
      </w:r>
      <w:r w:rsidRPr="004C6E73">
        <w:rPr>
          <w:rFonts w:eastAsia="Calibri"/>
        </w:rPr>
        <w:t>] EUR [</w:t>
      </w:r>
      <w:r w:rsidRPr="004C6E73">
        <w:rPr>
          <w:rFonts w:eastAsia="Calibri"/>
          <w:i/>
          <w:iCs/>
        </w:rPr>
        <w:t>summa ar vārdiem</w:t>
      </w:r>
      <w:r w:rsidRPr="004C6E73">
        <w:rPr>
          <w:rFonts w:eastAsia="Calibri"/>
        </w:rPr>
        <w:t>], neieskaitot PVN;</w:t>
      </w:r>
    </w:p>
    <w:p w14:paraId="484B0689" w14:textId="77777777" w:rsidR="004C6E73" w:rsidRPr="004C6E73" w:rsidRDefault="004C6E73" w:rsidP="004C6E73">
      <w:pPr>
        <w:numPr>
          <w:ilvl w:val="1"/>
          <w:numId w:val="5"/>
        </w:numPr>
        <w:ind w:left="709" w:hanging="709"/>
        <w:jc w:val="both"/>
        <w:rPr>
          <w:color w:val="000000"/>
        </w:rPr>
      </w:pPr>
      <w:r w:rsidRPr="004C6E73">
        <w:rPr>
          <w:rFonts w:eastAsia="Calibri"/>
        </w:rPr>
        <w:t>Papildus Līgumcenai Pasūtītājs maksā PVN spēkā esošajos normatīvajos aktos noteiktajā kārtībā.</w:t>
      </w:r>
    </w:p>
    <w:p w14:paraId="01469F46" w14:textId="549E3037" w:rsidR="004C6E73" w:rsidRPr="004C6E73" w:rsidRDefault="004C6E73" w:rsidP="004C6E73">
      <w:pPr>
        <w:numPr>
          <w:ilvl w:val="1"/>
          <w:numId w:val="5"/>
        </w:numPr>
        <w:ind w:left="709" w:hanging="709"/>
        <w:jc w:val="both"/>
        <w:rPr>
          <w:color w:val="000000"/>
        </w:rPr>
      </w:pPr>
      <w:r w:rsidRPr="004C6E73">
        <w:rPr>
          <w:bCs/>
        </w:rPr>
        <w:t xml:space="preserve">Pasūtītājs veic samaksu Izpildītājam  </w:t>
      </w:r>
      <w:r w:rsidRPr="004C6E73">
        <w:t>par katru  kvalitatīvu, faktiski veiktu un Pasūtītāja pieņemtu Līguma 1.2.punktā noteikt</w:t>
      </w:r>
      <w:r w:rsidR="009922D4">
        <w:t>ā</w:t>
      </w:r>
      <w:r w:rsidRPr="004C6E73">
        <w:t xml:space="preserve"> Būvprojekta Ekspertīzi saskaņā ar līguma 2.1.punktā norādīto līgumcenu, kura ietver visus izdevumus un atlīdzību, kāda Izpildītājam pienākas saskaņā ar pilnīgu un pienācīgu Līgumā noteikto saistību izpildi un visas citas ar Līguma savlaicīgu un kvalitatīvu izpildi saistītās izmaksas, tai skaitā transporta un sakara līdzekļu izmaksas, darbu organizācijas, apdrošināšanas izmaksas, nodokļi (izņemot pievienotās vērtības nodoklis), nodevas un citas izmaksas, ieskaitot visas iespējamās izmaksas, kas varētu rasties Izpildītājam, Pasūtītājam, apturot Ekspertīzes veikšanu un/vai Līguma darbību. </w:t>
      </w:r>
      <w:r w:rsidRPr="004C6E73">
        <w:rPr>
          <w:bCs/>
        </w:rPr>
        <w:t xml:space="preserve">Finanšu piedāvājumā noteiktās Līgumcenas visā Līguma darbības laikā nevar tikt paaugstinātas. </w:t>
      </w:r>
    </w:p>
    <w:p w14:paraId="0D58EA51" w14:textId="53AC838C" w:rsidR="004C6E73" w:rsidRPr="004C6E73" w:rsidRDefault="004C6E73" w:rsidP="004C6E73">
      <w:pPr>
        <w:numPr>
          <w:ilvl w:val="1"/>
          <w:numId w:val="5"/>
        </w:numPr>
        <w:ind w:left="709" w:hanging="709"/>
        <w:jc w:val="both"/>
        <w:rPr>
          <w:color w:val="000000"/>
        </w:rPr>
      </w:pPr>
      <w:r w:rsidRPr="004C6E73">
        <w:rPr>
          <w:color w:val="000000"/>
        </w:rPr>
        <w:t xml:space="preserve">Maksājumus par </w:t>
      </w:r>
      <w:r w:rsidRPr="004C6E73">
        <w:t xml:space="preserve">kvalitatīvu un savlaicīgi saņemtu, un atbilstoši </w:t>
      </w:r>
      <w:r w:rsidR="00F968DC">
        <w:t>Darba uzdevumam</w:t>
      </w:r>
      <w:r w:rsidRPr="004C6E73">
        <w:t xml:space="preserve">, normatīvajiem aktiem un Pasūtītāja pieprasījumam veiktu </w:t>
      </w:r>
      <w:r w:rsidRPr="004C6E73">
        <w:rPr>
          <w:color w:val="000000"/>
        </w:rPr>
        <w:t xml:space="preserve"> </w:t>
      </w:r>
      <w:r w:rsidRPr="004C6E73">
        <w:t>Ekspertīzi</w:t>
      </w:r>
      <w:r w:rsidRPr="004C6E73">
        <w:rPr>
          <w:color w:val="000000"/>
        </w:rPr>
        <w:t xml:space="preserve"> </w:t>
      </w:r>
      <w:r w:rsidRPr="004C6E73">
        <w:t xml:space="preserve">Pasūtītājs veic </w:t>
      </w:r>
      <w:r w:rsidRPr="004C6E73">
        <w:rPr>
          <w:color w:val="000000"/>
        </w:rPr>
        <w:t>30 (</w:t>
      </w:r>
      <w:r w:rsidRPr="004C6E73">
        <w:rPr>
          <w:i/>
          <w:color w:val="000000"/>
        </w:rPr>
        <w:t>trīsdesmit</w:t>
      </w:r>
      <w:r w:rsidRPr="004C6E73">
        <w:rPr>
          <w:color w:val="000000"/>
        </w:rPr>
        <w:t xml:space="preserve">) dienu laikā </w:t>
      </w:r>
      <w:r w:rsidRPr="004C6E73">
        <w:t>no dienas, kad starp Pusēm ir abpusēji parakstīts Pakalpojuma pieņemšanas-nodošanas akts un no Izpildītāja saņemts attiecīgs rēķins. Izpildītājs ir tiesīgs izrakstīt rēķinu tikai pēc tam, kad starp Pusēm abpusēji parakstīts Pakalpojuma pieņemšanas-nodošanas akts.</w:t>
      </w:r>
    </w:p>
    <w:p w14:paraId="2721ED83" w14:textId="4E2B24F2" w:rsidR="004C6E73" w:rsidRPr="004C6E73" w:rsidRDefault="004C6E73" w:rsidP="004C6E73">
      <w:pPr>
        <w:numPr>
          <w:ilvl w:val="1"/>
          <w:numId w:val="5"/>
        </w:numPr>
        <w:ind w:left="709" w:hanging="709"/>
        <w:jc w:val="both"/>
        <w:rPr>
          <w:color w:val="000000"/>
        </w:rPr>
      </w:pPr>
      <w:r w:rsidRPr="004C6E73">
        <w:rPr>
          <w:color w:val="000000"/>
        </w:rPr>
        <w:t>Puses vienojas, ka Izpildītājs rēķinu iesniedz, nosūtot uz Pasūtītāja e-pasta adresi:</w:t>
      </w:r>
      <w:r w:rsidRPr="004C6E73">
        <w:t xml:space="preserve"> </w:t>
      </w:r>
      <w:hyperlink r:id="rId5" w:history="1">
        <w:r w:rsidR="00E26617" w:rsidRPr="0089002E">
          <w:rPr>
            <w:rStyle w:val="Hyperlink"/>
          </w:rPr>
          <w:t>rekini@jrslimnica.lv</w:t>
        </w:r>
      </w:hyperlink>
      <w:r w:rsidR="00D877EF">
        <w:t xml:space="preserve"> </w:t>
      </w:r>
      <w:r w:rsidR="00E26617">
        <w:t xml:space="preserve"> </w:t>
      </w:r>
      <w:r w:rsidR="00D877EF">
        <w:t xml:space="preserve">un </w:t>
      </w:r>
      <w:r w:rsidRPr="004C6E73">
        <w:rPr>
          <w:color w:val="000000"/>
        </w:rPr>
        <w:t xml:space="preserve">informāciju par rēķina iesniegšanu </w:t>
      </w:r>
      <w:proofErr w:type="spellStart"/>
      <w:r w:rsidRPr="004C6E73">
        <w:rPr>
          <w:color w:val="000000"/>
        </w:rPr>
        <w:t>nosūta</w:t>
      </w:r>
      <w:proofErr w:type="spellEnd"/>
      <w:r w:rsidRPr="004C6E73">
        <w:rPr>
          <w:color w:val="000000"/>
        </w:rPr>
        <w:t xml:space="preserve"> arī Pasūtītāja par Līgumu atbildīgajai personai uz norādīto e-pasta adresi.</w:t>
      </w:r>
    </w:p>
    <w:p w14:paraId="5BA16F86" w14:textId="08CBC180" w:rsidR="004C6E73" w:rsidRPr="003B309C" w:rsidRDefault="004C6E73" w:rsidP="004C6E73">
      <w:pPr>
        <w:numPr>
          <w:ilvl w:val="1"/>
          <w:numId w:val="5"/>
        </w:numPr>
        <w:ind w:left="709" w:hanging="709"/>
        <w:jc w:val="both"/>
        <w:rPr>
          <w:b/>
          <w:bCs/>
          <w:color w:val="000000"/>
        </w:rPr>
      </w:pPr>
      <w:r w:rsidRPr="003B309C">
        <w:rPr>
          <w:b/>
          <w:bCs/>
          <w:color w:val="000000"/>
        </w:rPr>
        <w:t xml:space="preserve">Izpildītājs, sagatavojot rēķinu, tajā iekļauj informāciju par Līguma datumu, numuru, iepirkuma identifikācijas numuru, Būvprojekta nosaukumu, kā arī </w:t>
      </w:r>
      <w:r w:rsidR="00EA3EA4" w:rsidRPr="003B309C">
        <w:rPr>
          <w:rFonts w:ascii="Times New Roman ,serif" w:hAnsi="Times New Roman ,serif"/>
          <w:b/>
          <w:bCs/>
          <w:lang w:eastAsia="en-US"/>
        </w:rPr>
        <w:t>ERAF</w:t>
      </w:r>
      <w:r w:rsidRPr="003B309C">
        <w:rPr>
          <w:rFonts w:ascii="Times New Roman ,serif" w:hAnsi="Times New Roman ,serif"/>
          <w:b/>
          <w:bCs/>
          <w:lang w:eastAsia="en-US"/>
        </w:rPr>
        <w:t xml:space="preserve"> projekta</w:t>
      </w:r>
      <w:r w:rsidRPr="003B309C">
        <w:rPr>
          <w:rFonts w:ascii="Times New Roman ,serif" w:hAnsi="Times New Roman ,serif"/>
          <w:b/>
          <w:bCs/>
        </w:rPr>
        <w:t xml:space="preserve"> identifik</w:t>
      </w:r>
      <w:r w:rsidRPr="003B309C">
        <w:rPr>
          <w:rFonts w:ascii="Times New Roman ,serif" w:hAnsi="Times New Roman ,serif" w:hint="eastAsia"/>
          <w:b/>
          <w:bCs/>
        </w:rPr>
        <w:t>ā</w:t>
      </w:r>
      <w:r w:rsidRPr="003B309C">
        <w:rPr>
          <w:rFonts w:ascii="Times New Roman ,serif" w:hAnsi="Times New Roman ,serif"/>
          <w:b/>
          <w:bCs/>
        </w:rPr>
        <w:t>cijas Nr.</w:t>
      </w:r>
      <w:r w:rsidR="00D877EF" w:rsidRPr="003B309C">
        <w:rPr>
          <w:b/>
          <w:bCs/>
        </w:rPr>
        <w:t xml:space="preserve"> </w:t>
      </w:r>
      <w:r w:rsidR="00EA3EA4" w:rsidRPr="003B309C">
        <w:rPr>
          <w:b/>
          <w:bCs/>
        </w:rPr>
        <w:t>4.1.1.1/1/24/I/012</w:t>
      </w:r>
      <w:r w:rsidRPr="003B309C">
        <w:rPr>
          <w:b/>
          <w:bCs/>
          <w:color w:val="000000"/>
        </w:rPr>
        <w:t>. Līdz brīdim, kamēr Izpildītājs nav iekļāvis rēķinā šajā punktā noteikto informāciju, uzskatāms, ka Izpildītājs rēķinu nav iesniedzis.</w:t>
      </w:r>
    </w:p>
    <w:p w14:paraId="5B406153" w14:textId="77777777" w:rsidR="004C6E73" w:rsidRPr="004C6E73" w:rsidRDefault="004C6E73" w:rsidP="004C6E73">
      <w:pPr>
        <w:widowControl w:val="0"/>
        <w:numPr>
          <w:ilvl w:val="1"/>
          <w:numId w:val="5"/>
        </w:numPr>
        <w:overflowPunct w:val="0"/>
        <w:adjustRightInd w:val="0"/>
        <w:spacing w:after="200" w:line="259" w:lineRule="auto"/>
        <w:ind w:left="709" w:right="26" w:hanging="709"/>
        <w:contextualSpacing/>
        <w:jc w:val="both"/>
        <w:rPr>
          <w:rFonts w:eastAsia="Calibri"/>
        </w:rPr>
      </w:pPr>
      <w:r w:rsidRPr="004C6E73">
        <w:rPr>
          <w:rFonts w:eastAsia="Calibri"/>
        </w:rPr>
        <w:t>Visi Līgumā paredzētie maksājumi tiek veikti ar pārskaitījumu uz Izpildītāja rēķinā norādīto bankas norēķinu kontu. Par samaksas brīdi tiek uzskatīts datums, kurā Pasūtītājs ir pārskaitījis maksājumu uz Izpildītāja rēķinā norādīto bankas norēķinu kontu.</w:t>
      </w:r>
    </w:p>
    <w:p w14:paraId="4FE2960D" w14:textId="77777777" w:rsidR="004C6E73" w:rsidRPr="004C6E73" w:rsidRDefault="004C6E73" w:rsidP="004C6E73">
      <w:pPr>
        <w:numPr>
          <w:ilvl w:val="1"/>
          <w:numId w:val="5"/>
        </w:numPr>
        <w:ind w:left="709" w:hanging="709"/>
        <w:jc w:val="both"/>
        <w:rPr>
          <w:rFonts w:eastAsia="Arial"/>
          <w:color w:val="000000"/>
        </w:rPr>
      </w:pPr>
      <w:r w:rsidRPr="004C6E73">
        <w:rPr>
          <w:rFonts w:eastAsia="Calibri"/>
        </w:rPr>
        <w:t xml:space="preserve">Pasūtītājam, par to rakstiski informējot Izpildītāju, ir tiesības no Izpildītājam maksājamām summām ieturēt izmaksas, kuras Izpildītājam ir pienākums maksāt kā zaudējumus un/vai līgumsodus saskaņā ar Līguma noteikumiem. </w:t>
      </w:r>
    </w:p>
    <w:p w14:paraId="42A355F3" w14:textId="77777777" w:rsidR="004C6E73" w:rsidRPr="004C6E73" w:rsidRDefault="004C6E73" w:rsidP="004C6E73">
      <w:pPr>
        <w:numPr>
          <w:ilvl w:val="1"/>
          <w:numId w:val="5"/>
        </w:numPr>
        <w:ind w:left="709" w:hanging="709"/>
        <w:jc w:val="both"/>
        <w:rPr>
          <w:rFonts w:eastAsia="Arial"/>
          <w:color w:val="000000"/>
        </w:rPr>
      </w:pPr>
      <w:r w:rsidRPr="004C6E73">
        <w:t xml:space="preserve">Iesniedzot cenu piedāvājumu Konkursa ietvaros, Izpildītājs ir paredzējis ar </w:t>
      </w:r>
      <w:r w:rsidRPr="004C6E73">
        <w:rPr>
          <w:color w:val="000000"/>
        </w:rPr>
        <w:t>Ekspertīzes veikšan</w:t>
      </w:r>
      <w:r w:rsidRPr="004C6E73">
        <w:t>u saistītos saprātīgos riskus, grūtības un apstākļu maiņas, kādas ir raksturīgas šāda pakalpojuma sniegšanai.</w:t>
      </w:r>
    </w:p>
    <w:p w14:paraId="0F253455" w14:textId="77777777" w:rsidR="004C6E73" w:rsidRPr="00D877EF" w:rsidRDefault="004C6E73" w:rsidP="004C6E73">
      <w:pPr>
        <w:numPr>
          <w:ilvl w:val="1"/>
          <w:numId w:val="5"/>
        </w:numPr>
        <w:ind w:left="709" w:hanging="709"/>
        <w:jc w:val="both"/>
        <w:rPr>
          <w:rFonts w:eastAsia="Arial"/>
          <w:color w:val="000000"/>
        </w:rPr>
      </w:pPr>
      <w:r w:rsidRPr="004C6E73">
        <w:t>Ja Pakalpojuma veikšana tiek apturēta un/vai pārtraukta neatkarīgi no apturēšanas vai pārtraukuma iemesliem, Izpildītājs nav tiesīgs prasīt un Pasūtītājam nav pienākums atlīdzināt jebkādus zaudējumus un/vai maksāt papildus samaksu, kompensāciju, izdevumus, atlīdzību Izpildītājam.</w:t>
      </w:r>
    </w:p>
    <w:p w14:paraId="1D506835" w14:textId="77777777" w:rsidR="00D877EF" w:rsidRPr="004C6E73" w:rsidRDefault="00D877EF" w:rsidP="00D877EF">
      <w:pPr>
        <w:ind w:left="709"/>
        <w:jc w:val="both"/>
        <w:rPr>
          <w:rFonts w:eastAsia="Arial"/>
          <w:color w:val="000000"/>
        </w:rPr>
      </w:pPr>
    </w:p>
    <w:p w14:paraId="21554752" w14:textId="77777777" w:rsidR="004C6E73" w:rsidRPr="004C6E73" w:rsidRDefault="004C6E73" w:rsidP="004C6E73">
      <w:pPr>
        <w:widowControl w:val="0"/>
        <w:overflowPunct w:val="0"/>
        <w:adjustRightInd w:val="0"/>
        <w:spacing w:line="259" w:lineRule="auto"/>
        <w:ind w:left="360" w:right="26"/>
        <w:contextualSpacing/>
        <w:jc w:val="both"/>
        <w:rPr>
          <w:rFonts w:eastAsia="Calibri"/>
        </w:rPr>
      </w:pPr>
    </w:p>
    <w:p w14:paraId="5F9DCF3B" w14:textId="77777777" w:rsidR="004C6E73" w:rsidRPr="004C6E73" w:rsidRDefault="004C6E73" w:rsidP="007F5886">
      <w:pPr>
        <w:pStyle w:val="ListParagraph"/>
        <w:numPr>
          <w:ilvl w:val="0"/>
          <w:numId w:val="6"/>
        </w:numPr>
        <w:ind w:left="709" w:hanging="709"/>
        <w:jc w:val="center"/>
        <w:rPr>
          <w:b/>
          <w:color w:val="000000"/>
        </w:rPr>
      </w:pPr>
      <w:r w:rsidRPr="004C6E73">
        <w:rPr>
          <w:b/>
          <w:bCs/>
          <w:caps/>
        </w:rPr>
        <w:t>PAKALPOJUMA IZPILDES kārtība, TERMIŅI UN Pieņemšana</w:t>
      </w:r>
    </w:p>
    <w:p w14:paraId="4423FE59" w14:textId="0288A8AE" w:rsidR="004C6E73" w:rsidRPr="004C6E73" w:rsidRDefault="004C6E73" w:rsidP="007F5886">
      <w:pPr>
        <w:widowControl w:val="0"/>
        <w:numPr>
          <w:ilvl w:val="1"/>
          <w:numId w:val="6"/>
        </w:numPr>
        <w:overflowPunct w:val="0"/>
        <w:adjustRightInd w:val="0"/>
        <w:ind w:left="709" w:hanging="709"/>
        <w:contextualSpacing/>
        <w:jc w:val="both"/>
        <w:rPr>
          <w:rFonts w:eastAsia="Calibri"/>
        </w:rPr>
      </w:pPr>
      <w:r w:rsidRPr="004C6E73">
        <w:rPr>
          <w:rFonts w:eastAsia="Calibri"/>
        </w:rPr>
        <w:t xml:space="preserve">Pasūtītājs uzdod veikt Ekspertīzi, nosūtot Izpildītājam pieteikumu/pieprasījumu, </w:t>
      </w:r>
      <w:r w:rsidRPr="004C6E73">
        <w:lastRenderedPageBreak/>
        <w:t xml:space="preserve">turpmāk – Pieteikums, </w:t>
      </w:r>
      <w:r w:rsidRPr="004C6E73">
        <w:rPr>
          <w:rFonts w:eastAsia="Calibri"/>
        </w:rPr>
        <w:t xml:space="preserve">uz Izpildītāja </w:t>
      </w:r>
      <w:r w:rsidRPr="004C6E73">
        <w:t>atbildīgās personas</w:t>
      </w:r>
      <w:r w:rsidRPr="004C6E73">
        <w:rPr>
          <w:rFonts w:eastAsia="Calibri"/>
        </w:rPr>
        <w:t xml:space="preserve"> e-pastu. Pasūtītājs </w:t>
      </w:r>
      <w:r w:rsidRPr="004C6E73">
        <w:t>Pieteikum</w:t>
      </w:r>
      <w:r w:rsidRPr="004C6E73">
        <w:rPr>
          <w:rFonts w:eastAsia="Calibri"/>
        </w:rPr>
        <w:t>ā norāda attiecīgo Būvprojektu</w:t>
      </w:r>
      <w:r w:rsidR="00D877EF">
        <w:rPr>
          <w:rFonts w:eastAsia="Calibri"/>
        </w:rPr>
        <w:t xml:space="preserve"> vai tā daļu</w:t>
      </w:r>
      <w:r w:rsidRPr="004C6E73">
        <w:rPr>
          <w:rFonts w:eastAsia="Calibri"/>
        </w:rPr>
        <w:t>, kuram nepieciešams veikt Ekspertīzi, Ekspertīzes veikšanas termiņus un citu nepieciešamo informāciju Ekspertīzes veikšanai.</w:t>
      </w:r>
    </w:p>
    <w:p w14:paraId="33E17619" w14:textId="19123763" w:rsidR="004C6E73" w:rsidRPr="004C6E73" w:rsidRDefault="004C6E73" w:rsidP="007F5886">
      <w:pPr>
        <w:widowControl w:val="0"/>
        <w:numPr>
          <w:ilvl w:val="1"/>
          <w:numId w:val="6"/>
        </w:numPr>
        <w:overflowPunct w:val="0"/>
        <w:adjustRightInd w:val="0"/>
        <w:ind w:left="709" w:hanging="709"/>
        <w:contextualSpacing/>
        <w:jc w:val="both"/>
        <w:rPr>
          <w:rFonts w:eastAsia="Calibri"/>
        </w:rPr>
      </w:pPr>
      <w:r w:rsidRPr="004C6E73">
        <w:t xml:space="preserve">Par Pieteikumu Līguma izpratnē uzskatāms Pasūtītāja </w:t>
      </w:r>
      <w:r w:rsidRPr="004C6E73">
        <w:rPr>
          <w:rFonts w:eastAsia="Calibri"/>
        </w:rPr>
        <w:t>pieteikums</w:t>
      </w:r>
      <w:r w:rsidRPr="004C6E73">
        <w:t xml:space="preserve"> Izpildītājam uzsākt veikt Pakalpojumu, kuru Pasūtītājs ir nosūtījis rakstiski uz Līgum</w:t>
      </w:r>
      <w:r w:rsidR="00D877EF">
        <w:t xml:space="preserve">ā </w:t>
      </w:r>
      <w:r w:rsidRPr="004C6E73">
        <w:t>norādītās Izpildītāja atbildīgās personas e-pasta pasta adresi. Pieteikumam tiks pievienots Būvprojekts</w:t>
      </w:r>
      <w:r w:rsidR="00D877EF">
        <w:t>/ tā daļas dokumentācija</w:t>
      </w:r>
      <w:r w:rsidRPr="004C6E73">
        <w:t xml:space="preserve"> vai norāde, kā piekļūt attiecīgajam Būvprojektam</w:t>
      </w:r>
      <w:r w:rsidR="00D877EF">
        <w:t>/ tā daļai</w:t>
      </w:r>
      <w:r w:rsidRPr="004C6E73">
        <w:t xml:space="preserve"> Būvniecības informācijas sistēmā, turpmāk – BIS, kam Izpildītājs nodrošinās Ekspertīzi Līguma ietvaros. Pieteikums var tikt nosūtīts no Līgumā norādītās atbildīgās personas vai Pasūtītāja e-pasta adreses.</w:t>
      </w:r>
    </w:p>
    <w:p w14:paraId="6B7C67C9" w14:textId="5CAD7644" w:rsidR="004C6E73" w:rsidRPr="004C6E73" w:rsidRDefault="004C6E73" w:rsidP="007F5886">
      <w:pPr>
        <w:widowControl w:val="0"/>
        <w:numPr>
          <w:ilvl w:val="1"/>
          <w:numId w:val="6"/>
        </w:numPr>
        <w:overflowPunct w:val="0"/>
        <w:adjustRightInd w:val="0"/>
        <w:ind w:left="709" w:hanging="709"/>
        <w:contextualSpacing/>
        <w:jc w:val="both"/>
        <w:rPr>
          <w:rFonts w:eastAsia="Calibri"/>
        </w:rPr>
      </w:pPr>
      <w:r w:rsidRPr="004C6E73">
        <w:rPr>
          <w:rFonts w:eastAsia="Calibri"/>
        </w:rPr>
        <w:t xml:space="preserve">Izpildītājs katru Ekspertīzi </w:t>
      </w:r>
      <w:r w:rsidRPr="004C6E73">
        <w:t>apņemas veikt šādā termiņā:</w:t>
      </w:r>
    </w:p>
    <w:p w14:paraId="1EA66788" w14:textId="2D94E23E" w:rsidR="004C6E73" w:rsidRPr="007F5886" w:rsidRDefault="004C6E73" w:rsidP="007F5886">
      <w:pPr>
        <w:pStyle w:val="ListParagraph"/>
        <w:widowControl w:val="0"/>
        <w:numPr>
          <w:ilvl w:val="2"/>
          <w:numId w:val="6"/>
        </w:numPr>
        <w:overflowPunct w:val="0"/>
        <w:adjustRightInd w:val="0"/>
        <w:ind w:left="1134" w:hanging="708"/>
        <w:jc w:val="both"/>
        <w:rPr>
          <w:rFonts w:eastAsia="Calibri"/>
        </w:rPr>
      </w:pPr>
      <w:r w:rsidRPr="004C6E73">
        <w:t xml:space="preserve">ne vēlāk kā </w:t>
      </w:r>
      <w:r w:rsidR="00D877EF" w:rsidRPr="001E475D">
        <w:rPr>
          <w:b/>
        </w:rPr>
        <w:t>2 (divas) kalendāro nedēļu</w:t>
      </w:r>
      <w:r w:rsidR="00D877EF" w:rsidRPr="001E475D">
        <w:t xml:space="preserve"> </w:t>
      </w:r>
      <w:r w:rsidRPr="004C6E73">
        <w:t>laikā no Pasūtītāja Pieteikuma nosūtīšanas un konkrētā Būvprojekta</w:t>
      </w:r>
      <w:r w:rsidR="007F5886">
        <w:t xml:space="preserve"> </w:t>
      </w:r>
      <w:r w:rsidRPr="004C6E73">
        <w:t xml:space="preserve">nodošanas dienas Izpildītājam BIS, veikt Būvprojekta pirmreizēju vērtējumu </w:t>
      </w:r>
      <w:r w:rsidR="00D877EF">
        <w:t xml:space="preserve">Darba uzdevumā </w:t>
      </w:r>
      <w:r w:rsidRPr="004C6E73">
        <w:t>noteiktajā apjomā un vienlaicīgi ar pirmreizējo vērtējumu iesniegt Pasūtītājam arī Ekspertīzes atzinumu;</w:t>
      </w:r>
    </w:p>
    <w:p w14:paraId="70DE9A41" w14:textId="0F1E387C" w:rsidR="004C6E73" w:rsidRPr="00191826" w:rsidRDefault="004C6E73" w:rsidP="00615158">
      <w:pPr>
        <w:pStyle w:val="ListParagraph"/>
        <w:widowControl w:val="0"/>
        <w:numPr>
          <w:ilvl w:val="2"/>
          <w:numId w:val="6"/>
        </w:numPr>
        <w:overflowPunct w:val="0"/>
        <w:adjustRightInd w:val="0"/>
        <w:ind w:left="1134" w:right="28"/>
        <w:jc w:val="both"/>
        <w:rPr>
          <w:rFonts w:eastAsia="Calibri"/>
        </w:rPr>
      </w:pPr>
      <w:r w:rsidRPr="004C6E73">
        <w:t>ja gadījumā konstatētas Būvprojekta</w:t>
      </w:r>
      <w:r w:rsidR="007F5886">
        <w:t xml:space="preserve"> </w:t>
      </w:r>
      <w:r w:rsidRPr="004C6E73">
        <w:t xml:space="preserve"> kļūdas vai nepilnības, Izpildītājs iesniedz Pasūtītājam </w:t>
      </w:r>
      <w:r w:rsidRPr="004C6E73">
        <w:rPr>
          <w:bCs/>
        </w:rPr>
        <w:t xml:space="preserve">komentārus, aizrādījumus, piezīmes (negatīvu atzinumu) par Būvprojektu ne vēlāk kā </w:t>
      </w:r>
      <w:r w:rsidR="00D877EF" w:rsidRPr="001E475D">
        <w:rPr>
          <w:b/>
        </w:rPr>
        <w:t>2 (divas) kalendāro nedēļu</w:t>
      </w:r>
      <w:r w:rsidR="00D877EF" w:rsidRPr="001E475D">
        <w:t xml:space="preserve"> </w:t>
      </w:r>
      <w:r w:rsidRPr="004C6E73">
        <w:t>laikā no Pasūtītāja Pieteikuma nosūtīšanas un konkrētā Būvprojekta</w:t>
      </w:r>
      <w:r w:rsidR="007F5886">
        <w:t xml:space="preserve"> </w:t>
      </w:r>
      <w:r w:rsidRPr="004C6E73">
        <w:t>nodošanas dienas Izpildītājam</w:t>
      </w:r>
      <w:r w:rsidRPr="004C6E73">
        <w:rPr>
          <w:bCs/>
        </w:rPr>
        <w:t xml:space="preserve">, un </w:t>
      </w:r>
      <w:r w:rsidRPr="00191826">
        <w:rPr>
          <w:bCs/>
        </w:rPr>
        <w:t xml:space="preserve">Pasūtītājs to nodod Būvprojekta izstrādātājam </w:t>
      </w:r>
      <w:r w:rsidRPr="00191826">
        <w:t>neatbilstību novēršanai</w:t>
      </w:r>
      <w:r w:rsidRPr="00191826">
        <w:rPr>
          <w:bCs/>
        </w:rPr>
        <w:t>;</w:t>
      </w:r>
      <w:r w:rsidRPr="00191826">
        <w:rPr>
          <w:rFonts w:ascii="Arial" w:hAnsi="Arial" w:cs="Arial"/>
          <w:color w:val="414142"/>
          <w:shd w:val="clear" w:color="auto" w:fill="FFFFFF"/>
        </w:rPr>
        <w:t xml:space="preserve"> </w:t>
      </w:r>
    </w:p>
    <w:p w14:paraId="26D0A541" w14:textId="51AECFB3" w:rsidR="004C6E73" w:rsidRPr="00191826" w:rsidRDefault="004C6E73" w:rsidP="00615158">
      <w:pPr>
        <w:pStyle w:val="ListParagraph"/>
        <w:widowControl w:val="0"/>
        <w:numPr>
          <w:ilvl w:val="2"/>
          <w:numId w:val="6"/>
        </w:numPr>
        <w:overflowPunct w:val="0"/>
        <w:adjustRightInd w:val="0"/>
        <w:ind w:left="1134" w:right="28"/>
        <w:jc w:val="both"/>
        <w:rPr>
          <w:rFonts w:eastAsia="Calibri"/>
        </w:rPr>
      </w:pPr>
      <w:r w:rsidRPr="00191826">
        <w:rPr>
          <w:shd w:val="clear" w:color="auto" w:fill="FFFFFF"/>
        </w:rPr>
        <w:t xml:space="preserve">pēc neatbilstību novēršanas precizētais Būvprojekts tiek atkārtoti nodots Izpildītājam BIS, Izpildītājs ne vēlāk kā </w:t>
      </w:r>
      <w:r w:rsidR="00D877EF" w:rsidRPr="00191826">
        <w:rPr>
          <w:b/>
        </w:rPr>
        <w:t xml:space="preserve">1 (viena) kalendārās nedēļas </w:t>
      </w:r>
      <w:r w:rsidR="00D877EF" w:rsidRPr="00191826">
        <w:rPr>
          <w:bCs/>
        </w:rPr>
        <w:t>laikā</w:t>
      </w:r>
      <w:r w:rsidR="00D877EF" w:rsidRPr="00191826">
        <w:rPr>
          <w:b/>
        </w:rPr>
        <w:t xml:space="preserve"> </w:t>
      </w:r>
      <w:r w:rsidR="00D877EF" w:rsidRPr="00191826">
        <w:t xml:space="preserve"> </w:t>
      </w:r>
      <w:r w:rsidRPr="00191826">
        <w:t>no precizētā Būvprojekta</w:t>
      </w:r>
      <w:r w:rsidR="007F5886" w:rsidRPr="00191826">
        <w:t xml:space="preserve"> </w:t>
      </w:r>
      <w:r w:rsidRPr="00191826">
        <w:t>nodošanas dienas veic atkārtotu Ekspertīzi un iesniedz Pasūtītājam Ekspertīzes atzinumu;</w:t>
      </w:r>
    </w:p>
    <w:p w14:paraId="51F2ECE1" w14:textId="311198D2" w:rsidR="00650ABE" w:rsidRPr="00191826" w:rsidRDefault="007F5886" w:rsidP="00650ABE">
      <w:pPr>
        <w:pStyle w:val="ListParagraph"/>
        <w:widowControl w:val="0"/>
        <w:numPr>
          <w:ilvl w:val="2"/>
          <w:numId w:val="6"/>
        </w:numPr>
        <w:overflowPunct w:val="0"/>
        <w:adjustRightInd w:val="0"/>
        <w:ind w:left="1134" w:right="28"/>
        <w:jc w:val="both"/>
        <w:rPr>
          <w:rFonts w:eastAsia="Calibri"/>
          <w:b/>
          <w:bCs/>
        </w:rPr>
      </w:pPr>
      <w:r w:rsidRPr="00191826">
        <w:rPr>
          <w:rFonts w:eastAsia="Calibri"/>
          <w:b/>
          <w:bCs/>
        </w:rPr>
        <w:t xml:space="preserve">Pasūtītājs </w:t>
      </w:r>
      <w:r w:rsidR="00650ABE" w:rsidRPr="00191826">
        <w:rPr>
          <w:rFonts w:eastAsia="Calibri"/>
          <w:b/>
          <w:bCs/>
        </w:rPr>
        <w:t xml:space="preserve">var </w:t>
      </w:r>
      <w:r w:rsidRPr="00191826">
        <w:rPr>
          <w:rFonts w:eastAsia="Calibri"/>
          <w:b/>
          <w:bCs/>
        </w:rPr>
        <w:t xml:space="preserve">uzdod </w:t>
      </w:r>
      <w:r w:rsidR="006E07A8" w:rsidRPr="00191826">
        <w:rPr>
          <w:rFonts w:eastAsia="Calibri"/>
          <w:b/>
          <w:bCs/>
        </w:rPr>
        <w:t xml:space="preserve">Izpildītājam </w:t>
      </w:r>
      <w:r w:rsidRPr="00191826">
        <w:rPr>
          <w:rFonts w:eastAsia="Calibri"/>
          <w:b/>
          <w:bCs/>
        </w:rPr>
        <w:t xml:space="preserve">veikt </w:t>
      </w:r>
      <w:r w:rsidR="006E07A8" w:rsidRPr="00191826">
        <w:rPr>
          <w:rFonts w:eastAsia="Calibri"/>
          <w:b/>
          <w:bCs/>
        </w:rPr>
        <w:t xml:space="preserve">būvprojektu </w:t>
      </w:r>
      <w:r w:rsidRPr="00191826">
        <w:rPr>
          <w:rFonts w:eastAsia="Calibri"/>
          <w:b/>
          <w:bCs/>
        </w:rPr>
        <w:t>Ekspertīzi</w:t>
      </w:r>
      <w:r w:rsidR="00650ABE" w:rsidRPr="00191826">
        <w:rPr>
          <w:rFonts w:eastAsia="Calibri"/>
          <w:b/>
          <w:bCs/>
        </w:rPr>
        <w:t xml:space="preserve"> </w:t>
      </w:r>
      <w:r w:rsidR="006E07A8" w:rsidRPr="00191826">
        <w:rPr>
          <w:rFonts w:eastAsia="Calibri"/>
          <w:b/>
          <w:bCs/>
        </w:rPr>
        <w:t xml:space="preserve">pa </w:t>
      </w:r>
      <w:r w:rsidR="00650ABE" w:rsidRPr="00191826">
        <w:rPr>
          <w:b/>
          <w:bCs/>
        </w:rPr>
        <w:t>da</w:t>
      </w:r>
      <w:r w:rsidR="006E07A8" w:rsidRPr="00191826">
        <w:rPr>
          <w:b/>
          <w:bCs/>
        </w:rPr>
        <w:t>ļ</w:t>
      </w:r>
      <w:r w:rsidR="00650ABE" w:rsidRPr="00191826">
        <w:rPr>
          <w:b/>
          <w:bCs/>
        </w:rPr>
        <w:t>ām.</w:t>
      </w:r>
    </w:p>
    <w:p w14:paraId="2D6068FC" w14:textId="77777777" w:rsidR="004C6E73" w:rsidRPr="00191826" w:rsidRDefault="004C6E73" w:rsidP="00615158">
      <w:pPr>
        <w:pStyle w:val="ListParagraph"/>
        <w:widowControl w:val="0"/>
        <w:numPr>
          <w:ilvl w:val="2"/>
          <w:numId w:val="6"/>
        </w:numPr>
        <w:overflowPunct w:val="0"/>
        <w:adjustRightInd w:val="0"/>
        <w:ind w:left="1134" w:right="28"/>
        <w:jc w:val="both"/>
        <w:rPr>
          <w:rFonts w:eastAsia="Calibri"/>
        </w:rPr>
      </w:pPr>
      <w:r w:rsidRPr="00191826">
        <w:rPr>
          <w:lang w:eastAsia="x-none" w:bidi="x-none"/>
        </w:rPr>
        <w:t xml:space="preserve">Ekspertīzes termiņā nav ietverts laiks, kurš nepieciešams </w:t>
      </w:r>
      <w:r w:rsidRPr="00191826">
        <w:rPr>
          <w:bCs/>
        </w:rPr>
        <w:t>Būvprojekta izstrādātājam</w:t>
      </w:r>
      <w:r w:rsidRPr="00191826" w:rsidDel="00835100">
        <w:rPr>
          <w:lang w:eastAsia="x-none" w:bidi="x-none"/>
        </w:rPr>
        <w:t xml:space="preserve"> </w:t>
      </w:r>
      <w:r w:rsidRPr="00191826">
        <w:rPr>
          <w:lang w:eastAsia="x-none" w:bidi="x-none"/>
        </w:rPr>
        <w:t xml:space="preserve"> labojumu un papildinājumu veikšanai Būvprojektā, ja tādi būs nepieciešami.</w:t>
      </w:r>
    </w:p>
    <w:p w14:paraId="66A85221" w14:textId="77777777" w:rsidR="004C6E73" w:rsidRPr="004C6E73" w:rsidRDefault="004C6E73" w:rsidP="004C6E73">
      <w:pPr>
        <w:widowControl w:val="0"/>
        <w:numPr>
          <w:ilvl w:val="1"/>
          <w:numId w:val="6"/>
        </w:numPr>
        <w:overflowPunct w:val="0"/>
        <w:adjustRightInd w:val="0"/>
        <w:spacing w:after="200"/>
        <w:ind w:left="709" w:right="28" w:hanging="709"/>
        <w:contextualSpacing/>
        <w:jc w:val="both"/>
        <w:rPr>
          <w:rFonts w:eastAsia="Calibri"/>
        </w:rPr>
      </w:pPr>
      <w:r w:rsidRPr="004C6E73">
        <w:t>Līguma izpratnē Būvprojekts uzskatāms par nodotu Izpildītājam nākamajā darba dienā no dienas, kad tas ir iesniegts BIS Ekspertīzes veikšanai un Pasūtītājs ir informējis Izpildītāju rakstiski, nosūtot e-pastu.</w:t>
      </w:r>
    </w:p>
    <w:p w14:paraId="626399DF" w14:textId="77777777" w:rsidR="004C6E73" w:rsidRPr="00191826" w:rsidRDefault="004C6E73" w:rsidP="004C6E73">
      <w:pPr>
        <w:widowControl w:val="0"/>
        <w:numPr>
          <w:ilvl w:val="1"/>
          <w:numId w:val="6"/>
        </w:numPr>
        <w:overflowPunct w:val="0"/>
        <w:adjustRightInd w:val="0"/>
        <w:spacing w:after="200"/>
        <w:ind w:left="709" w:right="28" w:hanging="709"/>
        <w:contextualSpacing/>
        <w:jc w:val="both"/>
        <w:rPr>
          <w:rFonts w:eastAsia="Calibri"/>
        </w:rPr>
      </w:pPr>
      <w:r w:rsidRPr="00191826">
        <w:rPr>
          <w:rFonts w:eastAsia="Calibri"/>
        </w:rPr>
        <w:t xml:space="preserve">Katrs Ekspertīzes atzinums jāsagatavo un jāiesniedz Pasūtītājam atbilstoši </w:t>
      </w:r>
      <w:r w:rsidRPr="00191826">
        <w:t xml:space="preserve">Latvijas Republikas </w:t>
      </w:r>
      <w:r w:rsidRPr="00191826">
        <w:rPr>
          <w:color w:val="000000"/>
        </w:rPr>
        <w:t xml:space="preserve">Ministru kabineta 2014. gada 19. augusta noteikumu Nr.500 "Vispārīgie būvnoteikumi" prasībām. </w:t>
      </w:r>
      <w:r w:rsidRPr="00191826">
        <w:rPr>
          <w:b/>
          <w:bCs/>
          <w:color w:val="000000"/>
        </w:rPr>
        <w:t xml:space="preserve">Kopā ar Ekspertīzes atzinumu Izpildītājs iesniedz Pasūtītājam no savas puses parakstītu </w:t>
      </w:r>
      <w:r w:rsidRPr="00191826">
        <w:rPr>
          <w:b/>
          <w:bCs/>
        </w:rPr>
        <w:t>Pakalpojuma nodošanas–pieņemšanas aktu.</w:t>
      </w:r>
    </w:p>
    <w:p w14:paraId="2212F0B5" w14:textId="77777777" w:rsidR="004C6E73" w:rsidRPr="004C6E73" w:rsidRDefault="004C6E73" w:rsidP="004C6E73">
      <w:pPr>
        <w:widowControl w:val="0"/>
        <w:numPr>
          <w:ilvl w:val="1"/>
          <w:numId w:val="6"/>
        </w:numPr>
        <w:overflowPunct w:val="0"/>
        <w:adjustRightInd w:val="0"/>
        <w:ind w:left="709" w:right="28" w:hanging="709"/>
        <w:contextualSpacing/>
        <w:jc w:val="both"/>
        <w:rPr>
          <w:rFonts w:eastAsia="Calibri"/>
        </w:rPr>
      </w:pPr>
      <w:r w:rsidRPr="004C6E73">
        <w:t xml:space="preserve">Vienlaicīgi ar </w:t>
      </w:r>
      <w:r w:rsidRPr="004C6E73">
        <w:rPr>
          <w:rFonts w:eastAsia="Calibri"/>
        </w:rPr>
        <w:t>Ekspertīzes atzinumu</w:t>
      </w:r>
      <w:r w:rsidRPr="004C6E73">
        <w:t xml:space="preserve"> Izpildītājs nodod Pasūtītājam (ievieto BIS) visu ar Pakalpojumu sniegšanu saistīto dokumentāciju, ja tāda konkrētajam Pakalpojumam ir paredzēta.</w:t>
      </w:r>
    </w:p>
    <w:p w14:paraId="4BA90A6C" w14:textId="77777777" w:rsidR="004C6E73" w:rsidRPr="004D5991" w:rsidRDefault="004C6E73" w:rsidP="004C6E73">
      <w:pPr>
        <w:widowControl w:val="0"/>
        <w:numPr>
          <w:ilvl w:val="1"/>
          <w:numId w:val="6"/>
        </w:numPr>
        <w:overflowPunct w:val="0"/>
        <w:adjustRightInd w:val="0"/>
        <w:spacing w:after="200"/>
        <w:ind w:left="709" w:right="28" w:hanging="709"/>
        <w:contextualSpacing/>
        <w:jc w:val="both"/>
        <w:rPr>
          <w:rFonts w:eastAsia="Calibri"/>
        </w:rPr>
      </w:pPr>
      <w:r w:rsidRPr="004C6E73">
        <w:t>Pasūtītājs 10 (</w:t>
      </w:r>
      <w:r w:rsidRPr="004C6E73">
        <w:rPr>
          <w:i/>
        </w:rPr>
        <w:t>desmit</w:t>
      </w:r>
      <w:r w:rsidRPr="004C6E73">
        <w:t xml:space="preserve">) darba dienu laikā pēc tam, kad Izpildītājs ir nodevis Pasūtītājam Ekspertīzes atzinumu, izvērtē Izpildītāja veiktās Ekspertīzes atbilstību Līguma </w:t>
      </w:r>
      <w:r w:rsidRPr="004D5991">
        <w:t>noteikumiem un paraksta Pakalpojuma nodošanas–pieņemšanas aktu.</w:t>
      </w:r>
    </w:p>
    <w:p w14:paraId="2F01B3B1" w14:textId="77777777" w:rsidR="004C6E73" w:rsidRPr="004C6E73" w:rsidRDefault="004C6E73" w:rsidP="00615158">
      <w:pPr>
        <w:widowControl w:val="0"/>
        <w:numPr>
          <w:ilvl w:val="1"/>
          <w:numId w:val="6"/>
        </w:numPr>
        <w:overflowPunct w:val="0"/>
        <w:adjustRightInd w:val="0"/>
        <w:ind w:left="709" w:right="28" w:hanging="709"/>
        <w:contextualSpacing/>
        <w:jc w:val="both"/>
        <w:rPr>
          <w:rFonts w:eastAsia="Calibri"/>
        </w:rPr>
      </w:pPr>
      <w:r w:rsidRPr="004C6E73">
        <w:t xml:space="preserve">Ja Pasūtītājs konstatē Pakalpojuma neatbilstību Līguma, to pielikumu vai normatīvo aktu prasībām, Pasūtītājam ir tiesības iesniegt Izpildītājam pretenziju, tādējādi, informējot Izpildītāju  par nepieciešamajiem papildinājumiem un labojumiem, kā arī norādot termiņu trūkumu novēršanai. Šajā gadījumā Izpildītāja pienākums ir bez papildus samaksas un Pasūtītāja norādītajā termiņā novērst Pasūtītāja norādītas neatbilstības un nepilnības, </w:t>
      </w:r>
      <w:r w:rsidRPr="006D00BD">
        <w:rPr>
          <w:b/>
          <w:bCs/>
        </w:rPr>
        <w:t>un atkārtoti iesniegt Pasūtītājam saskaņošanai Pakalpojumu nodošanas–pieņemšanas</w:t>
      </w:r>
      <w:r w:rsidRPr="006D00BD">
        <w:rPr>
          <w:b/>
          <w:bCs/>
          <w:sz w:val="22"/>
          <w:szCs w:val="22"/>
        </w:rPr>
        <w:t xml:space="preserve"> </w:t>
      </w:r>
      <w:r w:rsidRPr="006D00BD">
        <w:rPr>
          <w:b/>
          <w:bCs/>
        </w:rPr>
        <w:t>aktu un/vai Ekspertīzes atzinumu.</w:t>
      </w:r>
    </w:p>
    <w:p w14:paraId="6F575AB3" w14:textId="77777777" w:rsidR="004C6E73" w:rsidRPr="004C6E73" w:rsidRDefault="004C6E73" w:rsidP="00615158">
      <w:pPr>
        <w:widowControl w:val="0"/>
        <w:numPr>
          <w:ilvl w:val="1"/>
          <w:numId w:val="6"/>
        </w:numPr>
        <w:overflowPunct w:val="0"/>
        <w:adjustRightInd w:val="0"/>
        <w:ind w:left="709" w:right="28" w:hanging="709"/>
        <w:contextualSpacing/>
        <w:jc w:val="both"/>
        <w:rPr>
          <w:rFonts w:eastAsia="Calibri"/>
        </w:rPr>
      </w:pPr>
      <w:r w:rsidRPr="004C6E73">
        <w:lastRenderedPageBreak/>
        <w:t>Ja Pasūtītājs Līguma noteiktajā kārtībā kādu iemeslu dēļ nav parakstījis Pakalpojuma nodošanas–pieņemšanas</w:t>
      </w:r>
      <w:r w:rsidRPr="004C6E73">
        <w:rPr>
          <w:sz w:val="22"/>
          <w:szCs w:val="22"/>
        </w:rPr>
        <w:t xml:space="preserve"> </w:t>
      </w:r>
      <w:r w:rsidRPr="004C6E73">
        <w:t>aktu un/vai nav iesniedzis Izpildītājam atteikumu vai pretenziju, nevar uzskatīt, ka Pasūtītājs Pakalpojumu pieņēmis bez ierunām.</w:t>
      </w:r>
    </w:p>
    <w:p w14:paraId="053F7739" w14:textId="77777777" w:rsidR="004C6E73" w:rsidRPr="00885E0A" w:rsidRDefault="004C6E73" w:rsidP="00615158">
      <w:pPr>
        <w:widowControl w:val="0"/>
        <w:numPr>
          <w:ilvl w:val="1"/>
          <w:numId w:val="6"/>
        </w:numPr>
        <w:overflowPunct w:val="0"/>
        <w:adjustRightInd w:val="0"/>
        <w:ind w:left="709" w:right="28" w:hanging="709"/>
        <w:contextualSpacing/>
        <w:jc w:val="both"/>
        <w:rPr>
          <w:rFonts w:eastAsia="Calibri"/>
        </w:rPr>
      </w:pPr>
      <w:r w:rsidRPr="004C6E73">
        <w:t xml:space="preserve">Līgumā noteiktais Pakalpojums ir uzskatāms par pabeigtu, kad Izpildītājs Pasūtītājam Līgumā noteiktajā kārtībā ir iesniedzis pozitīvu Ekspertīzes atzinumu par katru Būvprojektu un </w:t>
      </w:r>
      <w:r w:rsidRPr="006D00BD">
        <w:rPr>
          <w:b/>
          <w:bCs/>
        </w:rPr>
        <w:t xml:space="preserve">starp Pusēm ir abpusēji parakstīts Gala pakalpojuma </w:t>
      </w:r>
      <w:r w:rsidRPr="00885E0A">
        <w:rPr>
          <w:b/>
          <w:bCs/>
        </w:rPr>
        <w:t>pieņemšanas–nodošanas akts</w:t>
      </w:r>
      <w:r w:rsidRPr="00885E0A">
        <w:t>.</w:t>
      </w:r>
    </w:p>
    <w:p w14:paraId="6ECD7249" w14:textId="2A751C0E" w:rsidR="004C6E73" w:rsidRPr="00885E0A" w:rsidRDefault="004C6E73" w:rsidP="004C6E73">
      <w:pPr>
        <w:pStyle w:val="11Lgumam"/>
        <w:numPr>
          <w:ilvl w:val="1"/>
          <w:numId w:val="6"/>
        </w:numPr>
        <w:spacing w:after="0"/>
        <w:ind w:left="709" w:hanging="709"/>
        <w:rPr>
          <w:lang w:val="lv-LV"/>
        </w:rPr>
      </w:pPr>
      <w:r w:rsidRPr="00885E0A">
        <w:rPr>
          <w:lang w:val="lv-LV"/>
        </w:rPr>
        <w:t xml:space="preserve">Pakalpojuma pieņemšanas-nodošanas akta parakstīšana neatbrīvo Izpildītāju no atbildības par akta parakstīšanas brīdī nekonstatētiem trūkumiem, slēptiem trūkumiem vai trūkumiem, kas Izpildītājam kā nozares profesionālim būtu bijis jāparedz un </w:t>
      </w:r>
      <w:r w:rsidRPr="00885E0A">
        <w:rPr>
          <w:lang w:val="lv-LV" w:eastAsia="lv-LV"/>
        </w:rPr>
        <w:t xml:space="preserve">ko Pasūtītājs nevarēja konstatēt, pieņemot Ekspertīzi (ja tie acīmredzami un nepārprotami neizriet no Ekspertīzes atzinuma, un/vai tos nevarēja konstatēt pirms Būvprojekta īstenošanas/ būvdarbu uzsākšanas). </w:t>
      </w:r>
      <w:r w:rsidRPr="00885E0A">
        <w:rPr>
          <w:b/>
          <w:bCs/>
          <w:lang w:val="lv-LV"/>
        </w:rPr>
        <w:t>Pēc Līguma 1.2.punktā norādīt</w:t>
      </w:r>
      <w:r w:rsidR="006D00BD" w:rsidRPr="00885E0A">
        <w:rPr>
          <w:b/>
          <w:bCs/>
          <w:lang w:val="lv-LV"/>
        </w:rPr>
        <w:t>o</w:t>
      </w:r>
      <w:r w:rsidRPr="00885E0A">
        <w:rPr>
          <w:b/>
          <w:bCs/>
          <w:lang w:val="lv-LV"/>
        </w:rPr>
        <w:t xml:space="preserve"> Būvprojektu ekspertīžu veikšanas Puses paraksta Gala pakalpojuma nodošanas-pieņemšanas aktu, ievērojot Līguma 3.7.punktā noteikto.</w:t>
      </w:r>
    </w:p>
    <w:p w14:paraId="5AA65DA5" w14:textId="77777777" w:rsidR="004C6E73" w:rsidRPr="00885E0A" w:rsidRDefault="004C6E73" w:rsidP="004C6E73">
      <w:pPr>
        <w:pStyle w:val="11Lgumam"/>
        <w:numPr>
          <w:ilvl w:val="1"/>
          <w:numId w:val="6"/>
        </w:numPr>
        <w:spacing w:after="0"/>
        <w:ind w:left="709" w:hanging="709"/>
        <w:rPr>
          <w:lang w:val="lv-LV"/>
        </w:rPr>
      </w:pPr>
      <w:r w:rsidRPr="00885E0A">
        <w:rPr>
          <w:lang w:val="lv-LV"/>
        </w:rPr>
        <w:t>Ja Izpildītāja ieskatā ir iestājies kāds no Līgumā paredzētajiem apstākļiem, kas dod tiesības Izpildītājam uz Līguma izpildes termiņa pagarinājumu, Izpildītāja pienākums ir rakstiski vērsties pie Pasūtītāja ar lūgumu pagarināt Līguma izpildes termiņu, detalizēti norādot apstākļus, kas Izpildītāja ieskatā dod tam tiesības uz termiņa pagarinājumu, šo apstākļu ietekmi uz Līguma izpildi un termiņiem un nepieciešamo termiņa pagarinājumu. Lai izvairītos no domstarpībām, Puses apliecina, ka Pasūtītājam ir tiesības, bet nav pienākums pagarināt Līguma izpildes termiņu.</w:t>
      </w:r>
    </w:p>
    <w:p w14:paraId="3B6357FC" w14:textId="77777777" w:rsidR="004C6E73" w:rsidRPr="00885E0A" w:rsidRDefault="004C6E73" w:rsidP="004C6E73">
      <w:pPr>
        <w:widowControl w:val="0"/>
        <w:numPr>
          <w:ilvl w:val="1"/>
          <w:numId w:val="6"/>
        </w:numPr>
        <w:overflowPunct w:val="0"/>
        <w:adjustRightInd w:val="0"/>
        <w:ind w:left="709" w:right="28" w:hanging="709"/>
        <w:contextualSpacing/>
        <w:jc w:val="both"/>
        <w:rPr>
          <w:rFonts w:eastAsia="Calibri"/>
        </w:rPr>
      </w:pPr>
      <w:r w:rsidRPr="00885E0A">
        <w:t>Gadījumā, ja Pakalpojuma izpildes termiņi, tai skaitā, starptermiņi iekrīt sestdienā, svētdienā vai svētku dienā, tad izpildes termiņš tiek noteikts tai sekojošā darba dienā un šis noteikums netiek  uzskatīts par Pakalpojuma izpildes termiņa pagarinājumu vai kavējumu.</w:t>
      </w:r>
    </w:p>
    <w:p w14:paraId="61F594E7" w14:textId="77777777" w:rsidR="004C6E73" w:rsidRPr="004C6E73" w:rsidRDefault="004C6E73" w:rsidP="004C6E73">
      <w:pPr>
        <w:widowControl w:val="0"/>
        <w:overflowPunct w:val="0"/>
        <w:adjustRightInd w:val="0"/>
        <w:ind w:left="709" w:right="28"/>
        <w:contextualSpacing/>
        <w:jc w:val="both"/>
        <w:rPr>
          <w:rFonts w:eastAsia="Calibri"/>
        </w:rPr>
      </w:pPr>
    </w:p>
    <w:p w14:paraId="255E3E9B" w14:textId="77777777" w:rsidR="004C6E73" w:rsidRPr="004C6E73" w:rsidRDefault="004C6E73" w:rsidP="004C6E73">
      <w:pPr>
        <w:pStyle w:val="ListParagraph"/>
        <w:numPr>
          <w:ilvl w:val="0"/>
          <w:numId w:val="7"/>
        </w:numPr>
        <w:spacing w:after="120"/>
        <w:jc w:val="center"/>
        <w:rPr>
          <w:b/>
          <w:color w:val="000000"/>
        </w:rPr>
      </w:pPr>
      <w:r w:rsidRPr="004C6E73">
        <w:rPr>
          <w:b/>
          <w:color w:val="000000"/>
        </w:rPr>
        <w:t xml:space="preserve">IZPILDĪTĀJA PIENĀKUMI UN TIESĪBAS </w:t>
      </w:r>
    </w:p>
    <w:p w14:paraId="2B948E3C" w14:textId="77777777" w:rsidR="004C6E73" w:rsidRPr="004C6E73" w:rsidRDefault="004C6E73" w:rsidP="004C6E73">
      <w:pPr>
        <w:numPr>
          <w:ilvl w:val="1"/>
          <w:numId w:val="7"/>
        </w:numPr>
        <w:pBdr>
          <w:top w:val="nil"/>
          <w:left w:val="nil"/>
          <w:bottom w:val="nil"/>
          <w:right w:val="nil"/>
          <w:between w:val="nil"/>
        </w:pBdr>
        <w:ind w:left="709" w:hanging="709"/>
        <w:jc w:val="both"/>
        <w:rPr>
          <w:color w:val="000000"/>
          <w:u w:val="single"/>
        </w:rPr>
      </w:pPr>
      <w:r w:rsidRPr="004C6E73">
        <w:rPr>
          <w:color w:val="000000"/>
        </w:rPr>
        <w:t xml:space="preserve"> </w:t>
      </w:r>
      <w:r w:rsidRPr="004C6E73">
        <w:rPr>
          <w:color w:val="000000"/>
          <w:u w:val="single"/>
        </w:rPr>
        <w:t>Izpildītāja pienākumi:</w:t>
      </w:r>
    </w:p>
    <w:p w14:paraId="7D216A09" w14:textId="27122F8D" w:rsidR="004C6E73" w:rsidRPr="004C6E73" w:rsidRDefault="004C6E73" w:rsidP="004C6E73">
      <w:pPr>
        <w:numPr>
          <w:ilvl w:val="2"/>
          <w:numId w:val="7"/>
        </w:numPr>
        <w:pBdr>
          <w:top w:val="nil"/>
          <w:left w:val="nil"/>
          <w:bottom w:val="nil"/>
          <w:right w:val="nil"/>
          <w:between w:val="nil"/>
        </w:pBdr>
        <w:ind w:left="1134" w:hanging="708"/>
        <w:jc w:val="both"/>
        <w:rPr>
          <w:color w:val="000000"/>
        </w:rPr>
      </w:pPr>
      <w:r w:rsidRPr="004C6E73">
        <w:rPr>
          <w:color w:val="000000"/>
        </w:rPr>
        <w:t xml:space="preserve">veikt Pakalpojumu savlaicīgi, kvalitatīvi, atbilstoši Līgumā, tā </w:t>
      </w:r>
      <w:r w:rsidR="00F968DC">
        <w:rPr>
          <w:color w:val="000000"/>
        </w:rPr>
        <w:t>Darba uzdevumā</w:t>
      </w:r>
      <w:r w:rsidRPr="004C6E73">
        <w:rPr>
          <w:color w:val="000000"/>
        </w:rPr>
        <w:t xml:space="preserve"> </w:t>
      </w:r>
      <w:r w:rsidRPr="00F968DC">
        <w:rPr>
          <w:color w:val="000000"/>
        </w:rPr>
        <w:t>(</w:t>
      </w:r>
      <w:r w:rsidR="00F968DC" w:rsidRPr="00F968DC">
        <w:rPr>
          <w:color w:val="000000"/>
        </w:rPr>
        <w:t xml:space="preserve">Līguma </w:t>
      </w:r>
      <w:r w:rsidRPr="00F968DC">
        <w:rPr>
          <w:color w:val="000000"/>
        </w:rPr>
        <w:t>1.pielikums)</w:t>
      </w:r>
      <w:r w:rsidRPr="004C6E73">
        <w:rPr>
          <w:color w:val="000000"/>
        </w:rPr>
        <w:t xml:space="preserve"> noteiktajām prasībām, </w:t>
      </w:r>
      <w:r w:rsidRPr="004C6E73">
        <w:t>saskaņā ar normatīvajiem aktiem</w:t>
      </w:r>
      <w:r w:rsidRPr="004C6E73">
        <w:rPr>
          <w:color w:val="000000"/>
        </w:rPr>
        <w:t>, Pasūtītāja pieteikumu;</w:t>
      </w:r>
    </w:p>
    <w:p w14:paraId="05EDDE19" w14:textId="00099D23" w:rsidR="004C6E73" w:rsidRPr="004C6E73" w:rsidRDefault="004C6E73" w:rsidP="004C6E73">
      <w:pPr>
        <w:numPr>
          <w:ilvl w:val="2"/>
          <w:numId w:val="7"/>
        </w:numPr>
        <w:ind w:left="1134" w:hanging="708"/>
        <w:jc w:val="both"/>
        <w:rPr>
          <w:color w:val="000000"/>
        </w:rPr>
      </w:pPr>
      <w:r w:rsidRPr="004C6E73">
        <w:t xml:space="preserve">nodrošināt, ka Ekspertīzes veikšanā tiks iesaistīti tikai augsti kvalificēti Konkursa dokumentācijas un/vai </w:t>
      </w:r>
      <w:r w:rsidR="00F968DC">
        <w:t>Darba uzdevuma</w:t>
      </w:r>
      <w:r w:rsidRPr="004C6E73">
        <w:t xml:space="preserve"> prasībām atbilstoši speciālisti, kuriem ir visas nepieciešamās atļaujas/sertifikāti/ licences un pieredze attiecīgā Pakalpojuma veikšanā;</w:t>
      </w:r>
    </w:p>
    <w:p w14:paraId="116E1E41" w14:textId="77777777" w:rsidR="004C6E73" w:rsidRPr="004C6E73" w:rsidRDefault="004C6E73" w:rsidP="004C6E73">
      <w:pPr>
        <w:numPr>
          <w:ilvl w:val="2"/>
          <w:numId w:val="7"/>
        </w:numPr>
        <w:ind w:left="1134" w:hanging="708"/>
        <w:jc w:val="both"/>
        <w:rPr>
          <w:color w:val="000000"/>
        </w:rPr>
      </w:pPr>
      <w:r w:rsidRPr="004C6E73">
        <w:t xml:space="preserve">pirms Pakalpojuma uzsākšanas saskaņot ar Pasūtītāju organizatoriskus jautājumus, </w:t>
      </w:r>
      <w:r w:rsidRPr="004C6E73">
        <w:rPr>
          <w:bCs/>
          <w:color w:val="000000" w:themeColor="text1"/>
        </w:rPr>
        <w:t>kas saistīti ar Līguma izpildi</w:t>
      </w:r>
      <w:r w:rsidRPr="004C6E73">
        <w:rPr>
          <w:rFonts w:eastAsia="Calibri"/>
        </w:rPr>
        <w:t>;</w:t>
      </w:r>
    </w:p>
    <w:p w14:paraId="488B6DCB" w14:textId="77777777" w:rsidR="004C6E73" w:rsidRPr="004C6E73" w:rsidRDefault="004C6E73" w:rsidP="004C6E73">
      <w:pPr>
        <w:numPr>
          <w:ilvl w:val="2"/>
          <w:numId w:val="7"/>
        </w:numPr>
        <w:ind w:left="1134" w:hanging="708"/>
        <w:jc w:val="both"/>
        <w:rPr>
          <w:color w:val="000000"/>
        </w:rPr>
      </w:pPr>
      <w:r w:rsidRPr="004C6E73">
        <w:t>organizēt un veikt Ekspertīzes uzdevumus, kas nepieciešami Būvprojekta ekspertīzes izpildei atbilstoši normatīvo aktu prasībām;</w:t>
      </w:r>
    </w:p>
    <w:p w14:paraId="27FFD7D8" w14:textId="77777777" w:rsidR="004C6E73" w:rsidRPr="004C6E73" w:rsidRDefault="004C6E73" w:rsidP="004C6E73">
      <w:pPr>
        <w:numPr>
          <w:ilvl w:val="2"/>
          <w:numId w:val="7"/>
        </w:numPr>
        <w:ind w:left="1134" w:hanging="708"/>
        <w:jc w:val="both"/>
        <w:rPr>
          <w:color w:val="000000"/>
        </w:rPr>
      </w:pPr>
      <w:r w:rsidRPr="004C6E73">
        <w:t>pārbaudīt Būvprojekta atbilstību normatīviem aktiem, Eiropas Savienības dalībvalstu nacionāliem standartiem un tehnisko noteikumu prasībām;</w:t>
      </w:r>
    </w:p>
    <w:p w14:paraId="1D083DCE" w14:textId="77777777" w:rsidR="004C6E73" w:rsidRPr="004C6E73" w:rsidRDefault="004C6E73" w:rsidP="004C6E73">
      <w:pPr>
        <w:numPr>
          <w:ilvl w:val="2"/>
          <w:numId w:val="7"/>
        </w:numPr>
        <w:ind w:left="1134" w:hanging="708"/>
        <w:jc w:val="both"/>
        <w:rPr>
          <w:color w:val="000000"/>
        </w:rPr>
      </w:pPr>
      <w:r w:rsidRPr="004C6E73">
        <w:rPr>
          <w:bCs/>
          <w:color w:val="000000" w:themeColor="text1"/>
        </w:rPr>
        <w:t>pieprasīt citu nepieciešamo dokumentāciju, kas nav pieejama BIS, ja tāda nepieciešama Ekspertīzes veikšanai;</w:t>
      </w:r>
    </w:p>
    <w:p w14:paraId="6037D47C" w14:textId="77777777" w:rsidR="004C6E73" w:rsidRPr="004C6E73" w:rsidRDefault="004C6E73" w:rsidP="004C6E73">
      <w:pPr>
        <w:numPr>
          <w:ilvl w:val="2"/>
          <w:numId w:val="7"/>
        </w:numPr>
        <w:ind w:left="1134" w:hanging="709"/>
        <w:jc w:val="both"/>
        <w:rPr>
          <w:i/>
          <w:color w:val="000000"/>
        </w:rPr>
      </w:pPr>
      <w:r w:rsidRPr="004C6E73">
        <w:t>sadarboties ar Būvprojekta izstrādātāju un norādīt Būvprojekta izstrādājām par konstatētajām Būvprojekta kļūdām, nepilnībām, neatbilstībām normatīvo aktu prasībām, standartiem un nepieciešamajiem Būvprojekta labojumiem pielīgtās Līgumcenas ietvaros neatkarīgi no nepieciešamo labojumu un atkārtoto pārbaužu skaita;</w:t>
      </w:r>
      <w:r w:rsidR="0042448A">
        <w:t xml:space="preserve"> </w:t>
      </w:r>
    </w:p>
    <w:p w14:paraId="2DA4461D" w14:textId="77777777" w:rsidR="00FF3BF9" w:rsidRPr="00FF3BF9" w:rsidRDefault="004C6E73" w:rsidP="004C6E73">
      <w:pPr>
        <w:numPr>
          <w:ilvl w:val="2"/>
          <w:numId w:val="7"/>
        </w:numPr>
        <w:ind w:left="1134" w:hanging="708"/>
        <w:jc w:val="both"/>
        <w:rPr>
          <w:color w:val="000000"/>
        </w:rPr>
      </w:pPr>
      <w:r w:rsidRPr="004C6E73">
        <w:t xml:space="preserve">nekavējoties, ievērojot Līguma 3.3.punktā noteiktos termiņus, sniegt Pasūtītājam, </w:t>
      </w:r>
    </w:p>
    <w:p w14:paraId="58DF9248" w14:textId="79939411" w:rsidR="004C6E73" w:rsidRPr="004C6E73" w:rsidRDefault="004C6E73" w:rsidP="004C6E73">
      <w:pPr>
        <w:numPr>
          <w:ilvl w:val="2"/>
          <w:numId w:val="7"/>
        </w:numPr>
        <w:ind w:left="1134" w:hanging="708"/>
        <w:jc w:val="both"/>
        <w:rPr>
          <w:color w:val="000000"/>
        </w:rPr>
      </w:pPr>
      <w:r w:rsidRPr="004C6E73">
        <w:lastRenderedPageBreak/>
        <w:t>un Būvprojekta izstrādātājam informāciju par visām piezīmēm, aizrādījumiem, kļūdām,  neatbilstībām Būvprojektā, un nepieciešamajiem labojumiem;</w:t>
      </w:r>
    </w:p>
    <w:p w14:paraId="13FBA9F4" w14:textId="77777777" w:rsidR="004C6E73" w:rsidRPr="004C6E73" w:rsidRDefault="004C6E73" w:rsidP="004C6E73">
      <w:pPr>
        <w:numPr>
          <w:ilvl w:val="2"/>
          <w:numId w:val="7"/>
        </w:numPr>
        <w:ind w:left="1134" w:hanging="708"/>
        <w:jc w:val="both"/>
        <w:rPr>
          <w:color w:val="000000"/>
        </w:rPr>
      </w:pPr>
      <w:r w:rsidRPr="004C6E73">
        <w:t>iesniegt Pasūtītājam pieprasītos dokumentus Līguma saistību izpildes pārbaudei (piemēram, līgumu kopijas ar speciālistiem), ja to pamatoti ir pieprasījis Pasūtītājs;</w:t>
      </w:r>
    </w:p>
    <w:p w14:paraId="38B3A84B" w14:textId="77777777" w:rsidR="004C6E73" w:rsidRPr="004C6E73" w:rsidRDefault="004C6E73" w:rsidP="004C6E73">
      <w:pPr>
        <w:numPr>
          <w:ilvl w:val="2"/>
          <w:numId w:val="7"/>
        </w:numPr>
        <w:ind w:left="1134" w:hanging="708"/>
        <w:jc w:val="both"/>
        <w:rPr>
          <w:color w:val="000000"/>
        </w:rPr>
      </w:pPr>
      <w:r w:rsidRPr="004C6E73">
        <w:t>uzturēt spēkā savu un Pakalpojuma izpildei piesaistīto speciālistu obligāto civiltiesiskās atbildības apdrošināšanu atbilstoši normatīvo aktu prasībām;</w:t>
      </w:r>
    </w:p>
    <w:p w14:paraId="5F4C16FE" w14:textId="77777777" w:rsidR="004C6E73" w:rsidRPr="004C6E73" w:rsidRDefault="004C6E73" w:rsidP="004C6E73">
      <w:pPr>
        <w:numPr>
          <w:ilvl w:val="2"/>
          <w:numId w:val="7"/>
        </w:numPr>
        <w:ind w:left="1134" w:hanging="708"/>
        <w:jc w:val="both"/>
        <w:rPr>
          <w:color w:val="000000"/>
        </w:rPr>
      </w:pPr>
      <w:r w:rsidRPr="006D00BD">
        <w:rPr>
          <w:b/>
          <w:bCs/>
        </w:rPr>
        <w:t>5 (</w:t>
      </w:r>
      <w:r w:rsidRPr="006D00BD">
        <w:rPr>
          <w:b/>
          <w:bCs/>
          <w:i/>
        </w:rPr>
        <w:t>piecu</w:t>
      </w:r>
      <w:r w:rsidRPr="006D00BD">
        <w:rPr>
          <w:b/>
          <w:bCs/>
        </w:rPr>
        <w:t>) darba dienu laikā no Līguma spēkā stāšanās dienas iesniegt Pasūtītājam Līgumā savu profesionālās civiltiesiskās atbildības apdrošināšanas polisi, apdrošināšanas noteikumus, kā arī dokumentu, kas apliecina samaksas veikšanu par polisi;</w:t>
      </w:r>
    </w:p>
    <w:p w14:paraId="051AEEA3" w14:textId="77777777" w:rsidR="004C6E73" w:rsidRPr="004C6E73" w:rsidRDefault="004C6E73" w:rsidP="004C6E73">
      <w:pPr>
        <w:numPr>
          <w:ilvl w:val="2"/>
          <w:numId w:val="7"/>
        </w:numPr>
        <w:ind w:left="1134" w:hanging="708"/>
        <w:jc w:val="both"/>
        <w:rPr>
          <w:color w:val="000000"/>
        </w:rPr>
      </w:pPr>
      <w:r w:rsidRPr="004C6E73">
        <w:t>ne vēlāk kā 3 (</w:t>
      </w:r>
      <w:r w:rsidRPr="004C6E73">
        <w:rPr>
          <w:i/>
        </w:rPr>
        <w:t>trīs</w:t>
      </w:r>
      <w:r w:rsidRPr="004C6E73">
        <w:t>) darba dienu laikā pēc Pasūtītāja pieprasījuma iesniegt Pasūtītājam visu informāciju, kas saistīta ar Līguma izpildi;</w:t>
      </w:r>
    </w:p>
    <w:p w14:paraId="754186F4" w14:textId="77777777" w:rsidR="004C6E73" w:rsidRPr="004C6E73" w:rsidRDefault="004C6E73" w:rsidP="004C6E73">
      <w:pPr>
        <w:numPr>
          <w:ilvl w:val="2"/>
          <w:numId w:val="7"/>
        </w:numPr>
        <w:ind w:left="1134" w:hanging="708"/>
        <w:jc w:val="both"/>
        <w:rPr>
          <w:color w:val="000000"/>
        </w:rPr>
      </w:pPr>
      <w:r w:rsidRPr="004C6E73">
        <w:t>uzturēt aktuālo informāciju Pakalpojumā iesaistīto apakšuzņēmēju un speciālistu sarakstā (Līguma 8.punkts), savlaicīgi un atbilstoši Līguma</w:t>
      </w:r>
      <w:r w:rsidRPr="004C6E73">
        <w:rPr>
          <w:i/>
        </w:rPr>
        <w:t xml:space="preserve"> </w:t>
      </w:r>
      <w:r w:rsidRPr="004C6E73">
        <w:t xml:space="preserve">noteikumiem informējot Pasūtītāju par nepieciešamību veikt apakšuzņēmēju un/vai </w:t>
      </w:r>
      <w:proofErr w:type="spellStart"/>
      <w:r w:rsidRPr="004C6E73">
        <w:t>būvspeciālistu</w:t>
      </w:r>
      <w:proofErr w:type="spellEnd"/>
      <w:r w:rsidRPr="004C6E73">
        <w:t xml:space="preserve"> piesaisti un/vai nomaiņu;</w:t>
      </w:r>
    </w:p>
    <w:p w14:paraId="6DE33121" w14:textId="77777777" w:rsidR="004C6E73" w:rsidRPr="004C6E73" w:rsidRDefault="004C6E73" w:rsidP="004C6E73">
      <w:pPr>
        <w:numPr>
          <w:ilvl w:val="2"/>
          <w:numId w:val="7"/>
        </w:numPr>
        <w:ind w:left="1134" w:hanging="708"/>
        <w:jc w:val="both"/>
        <w:rPr>
          <w:color w:val="000000"/>
        </w:rPr>
      </w:pPr>
      <w:r w:rsidRPr="004C6E73">
        <w:t>izpildīt citus normatīvajos aktos noteiktos pienākumus;</w:t>
      </w:r>
    </w:p>
    <w:p w14:paraId="3FE0ADCF" w14:textId="77777777" w:rsidR="004C6E73" w:rsidRPr="004C6E73" w:rsidRDefault="004C6E73" w:rsidP="004C6E73">
      <w:pPr>
        <w:numPr>
          <w:ilvl w:val="2"/>
          <w:numId w:val="7"/>
        </w:numPr>
        <w:ind w:left="1134" w:hanging="708"/>
        <w:jc w:val="both"/>
        <w:rPr>
          <w:color w:val="000000"/>
        </w:rPr>
      </w:pPr>
      <w:r w:rsidRPr="004C6E73">
        <w:t xml:space="preserve">visā Būvprojekta īstenošanas laikā un būvdarbu garantijas laikā par saviem līdzekļiem Pasūtītāja norādītajā termiņā veikt ekspertīzi Būvprojekta dokumentācijai, tās daļai, atsevišķiem risinājumiem, ja Būvprojektā tiek atklāti trūkumi, nepilnības, neatbilstības normatīvajiem aktiem un </w:t>
      </w:r>
      <w:r w:rsidRPr="004C6E73">
        <w:rPr>
          <w:color w:val="000000"/>
        </w:rPr>
        <w:t>tās Izpildītājam bija iespējams un vajadzēja konstatēt un norādīt Ekspertīzes atzinumā, veicot sākotnējo Ekspertīzi</w:t>
      </w:r>
      <w:r w:rsidRPr="004C6E73">
        <w:t>.</w:t>
      </w:r>
    </w:p>
    <w:p w14:paraId="2978AA8E" w14:textId="77777777" w:rsidR="004C6E73" w:rsidRPr="004C6E73" w:rsidRDefault="004C6E73" w:rsidP="004C6E73">
      <w:pPr>
        <w:ind w:left="709" w:hanging="709"/>
        <w:jc w:val="both"/>
      </w:pPr>
      <w:r w:rsidRPr="004C6E73">
        <w:rPr>
          <w:color w:val="000000"/>
        </w:rPr>
        <w:t>4.2.</w:t>
      </w:r>
      <w:r w:rsidRPr="004C6E73">
        <w:rPr>
          <w:color w:val="000000"/>
        </w:rPr>
        <w:tab/>
      </w:r>
      <w:r w:rsidRPr="004C6E73">
        <w:rPr>
          <w:color w:val="000000"/>
          <w:u w:val="single"/>
        </w:rPr>
        <w:t>Izpildītāja tiesības</w:t>
      </w:r>
      <w:r w:rsidRPr="004C6E73">
        <w:rPr>
          <w:color w:val="000000"/>
        </w:rPr>
        <w:t>: </w:t>
      </w:r>
    </w:p>
    <w:p w14:paraId="1533C096" w14:textId="77777777" w:rsidR="004C6E73" w:rsidRPr="004C6E73" w:rsidRDefault="004C6E73" w:rsidP="004C6E73">
      <w:pPr>
        <w:ind w:left="1134" w:hanging="708"/>
        <w:jc w:val="both"/>
        <w:rPr>
          <w:color w:val="000000"/>
        </w:rPr>
      </w:pPr>
      <w:r w:rsidRPr="004C6E73">
        <w:rPr>
          <w:color w:val="000000"/>
        </w:rPr>
        <w:t xml:space="preserve">4.2.1. </w:t>
      </w:r>
      <w:r w:rsidRPr="004C6E73">
        <w:t>pieprasīt no Pasūtītāja nepieciešamo informāciju un dokumentus, kas ir pamatoti nepieciešami Pakalpojuma izpildei;</w:t>
      </w:r>
    </w:p>
    <w:p w14:paraId="7D6FFA67" w14:textId="77777777" w:rsidR="004C6E73" w:rsidRPr="004C6E73" w:rsidRDefault="004C6E73" w:rsidP="004C6E73">
      <w:pPr>
        <w:ind w:left="1134" w:hanging="708"/>
        <w:jc w:val="both"/>
        <w:rPr>
          <w:color w:val="000000"/>
        </w:rPr>
      </w:pPr>
      <w:r w:rsidRPr="004C6E73">
        <w:rPr>
          <w:color w:val="000000"/>
        </w:rPr>
        <w:t>4.2.2.</w:t>
      </w:r>
      <w:r w:rsidRPr="004C6E73">
        <w:rPr>
          <w:color w:val="000000"/>
        </w:rPr>
        <w:tab/>
      </w:r>
      <w:r w:rsidRPr="004C6E73">
        <w:t>sniegt priekšlikumus attiecībā uz Pakalpojuma izpildes uzlabošanu gadījumā, ja tiek konstatētas jebkādas nepilnības vai neprecizitātes, kas var radīt negatīvu ietekmi uz Pakalpojuma kvalitāti un/vai Pasūtītāja interesēm;</w:t>
      </w:r>
    </w:p>
    <w:p w14:paraId="4BE63F4C" w14:textId="77777777" w:rsidR="004C6E73" w:rsidRPr="004C6E73" w:rsidRDefault="004C6E73" w:rsidP="004C6E73">
      <w:pPr>
        <w:ind w:left="1134" w:hanging="708"/>
        <w:jc w:val="both"/>
        <w:rPr>
          <w:color w:val="000000"/>
        </w:rPr>
      </w:pPr>
      <w:r w:rsidRPr="004C6E73">
        <w:rPr>
          <w:color w:val="000000"/>
        </w:rPr>
        <w:t>4.2.3.</w:t>
      </w:r>
      <w:r w:rsidRPr="004C6E73">
        <w:rPr>
          <w:color w:val="000000"/>
        </w:rPr>
        <w:tab/>
      </w:r>
      <w:r w:rsidRPr="004C6E73">
        <w:rPr>
          <w:bCs/>
        </w:rPr>
        <w:t>par Ekspertīzes pienācīgu izpildi atbilstoši Līguma un normatīvo aktu noteikumiem saņemt samaksu Līgumā noteiktajā kārtībā un apmērā.</w:t>
      </w:r>
    </w:p>
    <w:p w14:paraId="5B172671" w14:textId="65BC707E" w:rsidR="004C6E73" w:rsidRPr="00885E0A" w:rsidRDefault="004C6E73" w:rsidP="004C6E73">
      <w:pPr>
        <w:ind w:left="709" w:hanging="709"/>
        <w:jc w:val="both"/>
        <w:rPr>
          <w:color w:val="000000"/>
        </w:rPr>
      </w:pPr>
      <w:r w:rsidRPr="004C6E73">
        <w:rPr>
          <w:rFonts w:eastAsia="Calibri"/>
        </w:rPr>
        <w:t>4.</w:t>
      </w:r>
      <w:r w:rsidR="0051190F">
        <w:rPr>
          <w:rFonts w:eastAsia="Calibri"/>
        </w:rPr>
        <w:t>3</w:t>
      </w:r>
      <w:r w:rsidRPr="004C6E73">
        <w:rPr>
          <w:rFonts w:eastAsia="Calibri"/>
        </w:rPr>
        <w:t>.</w:t>
      </w:r>
      <w:r w:rsidRPr="004C6E73">
        <w:rPr>
          <w:rFonts w:eastAsia="Calibri"/>
        </w:rPr>
        <w:tab/>
      </w:r>
      <w:r w:rsidRPr="00885E0A">
        <w:rPr>
          <w:color w:val="000000"/>
        </w:rPr>
        <w:t xml:space="preserve">Izpildītājs nodrošina, ka Līguma darbības laikā būs neatkarīgs no Būvprojekta izstrādātāja, un tā piesaistītie </w:t>
      </w:r>
      <w:proofErr w:type="spellStart"/>
      <w:r w:rsidRPr="00885E0A">
        <w:rPr>
          <w:color w:val="000000"/>
        </w:rPr>
        <w:t>būvspeciālisti</w:t>
      </w:r>
      <w:proofErr w:type="spellEnd"/>
      <w:r w:rsidRPr="00885E0A">
        <w:rPr>
          <w:color w:val="000000"/>
        </w:rPr>
        <w:t xml:space="preserve"> Līguma darbības laikā nebūs darba attiecībās ar Būvdarbu līgumā iesaistīto </w:t>
      </w:r>
      <w:r w:rsidRPr="00885E0A">
        <w:t>Būvprojekta izstrādātāju</w:t>
      </w:r>
      <w:r w:rsidRPr="00885E0A">
        <w:rPr>
          <w:color w:val="000000"/>
        </w:rPr>
        <w:t>/ izstrādātājiem.</w:t>
      </w:r>
    </w:p>
    <w:p w14:paraId="222AA31B" w14:textId="40C29624" w:rsidR="004C6E73" w:rsidRPr="00885E0A" w:rsidRDefault="004C6E73" w:rsidP="004C6E73">
      <w:pPr>
        <w:ind w:left="709" w:hanging="709"/>
        <w:jc w:val="both"/>
        <w:rPr>
          <w:color w:val="000000"/>
        </w:rPr>
      </w:pPr>
      <w:r w:rsidRPr="00885E0A">
        <w:rPr>
          <w:color w:val="000000"/>
        </w:rPr>
        <w:t>4.</w:t>
      </w:r>
      <w:r w:rsidR="0051190F">
        <w:rPr>
          <w:color w:val="000000"/>
        </w:rPr>
        <w:t>4</w:t>
      </w:r>
      <w:r w:rsidRPr="00885E0A">
        <w:rPr>
          <w:color w:val="000000"/>
        </w:rPr>
        <w:t>.</w:t>
      </w:r>
      <w:r w:rsidRPr="00885E0A">
        <w:rPr>
          <w:color w:val="000000"/>
        </w:rPr>
        <w:tab/>
        <w:t xml:space="preserve">Izpildītājs apzinās, ka būvdarbi tiek veikti ar </w:t>
      </w:r>
      <w:r w:rsidRPr="00885E0A">
        <w:t>ANM projekta</w:t>
      </w:r>
      <w:r w:rsidRPr="00885E0A">
        <w:rPr>
          <w:color w:val="000000"/>
        </w:rPr>
        <w:t xml:space="preserve"> līdzfinansējumu un apņemas segt Pasūtītājam visus zaudējumus, kas var rasties, ja Izpildītāja neatbilstoši Līguma noteikumiem veikto Pakalpojumu un/vai pieļauto termiņu nokavējumu dēļ tiek piemērota finanšu korekcija un/vai izmaksas tiek atzītas par neattiecināmām. Šajā Līguma punktā minētos zaudējumus Izpildītājs apņemas segt pēc pirmā Pasūtītāja rakstveida pieprasījuma saņemšanas. Iestājoties šim apstāklim, par zaudējumiem tiek atzīts piemēroto finanšu korekciju vai neattiecināmo izmaksu apmērs.</w:t>
      </w:r>
    </w:p>
    <w:p w14:paraId="58C0056B" w14:textId="77777777" w:rsidR="004C6E73" w:rsidRPr="004C6E73" w:rsidRDefault="004C6E73" w:rsidP="004C6E73">
      <w:pPr>
        <w:ind w:left="709" w:hanging="709"/>
        <w:jc w:val="both"/>
        <w:rPr>
          <w:color w:val="000000"/>
        </w:rPr>
      </w:pPr>
    </w:p>
    <w:p w14:paraId="599CC611" w14:textId="77777777" w:rsidR="004C6E73" w:rsidRPr="004C6E73" w:rsidRDefault="004C6E73" w:rsidP="004C6E73">
      <w:pPr>
        <w:numPr>
          <w:ilvl w:val="0"/>
          <w:numId w:val="7"/>
        </w:numPr>
        <w:pBdr>
          <w:top w:val="nil"/>
          <w:left w:val="nil"/>
          <w:bottom w:val="nil"/>
          <w:right w:val="nil"/>
          <w:between w:val="nil"/>
        </w:pBdr>
        <w:jc w:val="center"/>
        <w:rPr>
          <w:b/>
          <w:color w:val="000000"/>
        </w:rPr>
      </w:pPr>
      <w:r w:rsidRPr="004C6E73">
        <w:rPr>
          <w:b/>
          <w:color w:val="000000"/>
        </w:rPr>
        <w:t>PASŪTĪTĀJA TIESĪBAS UN PIENĀKUMI</w:t>
      </w:r>
    </w:p>
    <w:p w14:paraId="6E675F1A" w14:textId="77777777" w:rsidR="004C6E73" w:rsidRPr="004C6E73" w:rsidRDefault="004C6E73" w:rsidP="004C6E73">
      <w:pPr>
        <w:numPr>
          <w:ilvl w:val="1"/>
          <w:numId w:val="7"/>
        </w:numPr>
        <w:ind w:left="709" w:hanging="709"/>
        <w:jc w:val="both"/>
        <w:rPr>
          <w:color w:val="000000"/>
        </w:rPr>
      </w:pPr>
      <w:r w:rsidRPr="004C6E73">
        <w:rPr>
          <w:rFonts w:eastAsia="Calibri"/>
          <w:u w:val="single"/>
        </w:rPr>
        <w:t>Pasūtītājam pienākumi:</w:t>
      </w:r>
    </w:p>
    <w:p w14:paraId="0EB85BFD" w14:textId="77777777" w:rsidR="004C6E73" w:rsidRPr="004C6E73" w:rsidRDefault="004C6E73" w:rsidP="004C6E73">
      <w:pPr>
        <w:pStyle w:val="ListParagraph"/>
        <w:numPr>
          <w:ilvl w:val="2"/>
          <w:numId w:val="7"/>
        </w:numPr>
        <w:ind w:left="1134" w:hanging="708"/>
        <w:jc w:val="both"/>
        <w:rPr>
          <w:color w:val="000000"/>
        </w:rPr>
      </w:pPr>
      <w:r w:rsidRPr="004C6E73">
        <w:rPr>
          <w:color w:val="000000"/>
        </w:rPr>
        <w:t xml:space="preserve">nosūtīt </w:t>
      </w:r>
      <w:r w:rsidRPr="004C6E73">
        <w:rPr>
          <w:rFonts w:eastAsia="Calibri"/>
        </w:rPr>
        <w:t>Pieteikumu</w:t>
      </w:r>
      <w:r w:rsidRPr="004C6E73">
        <w:rPr>
          <w:color w:val="000000"/>
        </w:rPr>
        <w:t xml:space="preserve"> par </w:t>
      </w:r>
      <w:r w:rsidRPr="004C6E73">
        <w:t>Ekspertīzes uzsākšanu Līguma 3.1.punktā noteiktajā kārtībā;</w:t>
      </w:r>
    </w:p>
    <w:p w14:paraId="51ADAFFB" w14:textId="77777777" w:rsidR="004C6E73" w:rsidRPr="004C6E73" w:rsidRDefault="004C6E73" w:rsidP="004C6E73">
      <w:pPr>
        <w:pStyle w:val="ListParagraph"/>
        <w:numPr>
          <w:ilvl w:val="2"/>
          <w:numId w:val="7"/>
        </w:numPr>
        <w:ind w:left="1134" w:hanging="708"/>
        <w:jc w:val="both"/>
        <w:rPr>
          <w:color w:val="000000"/>
        </w:rPr>
      </w:pPr>
      <w:r w:rsidRPr="004C6E73">
        <w:rPr>
          <w:rFonts w:eastAsia="Calibri"/>
        </w:rPr>
        <w:t xml:space="preserve">nodrošināt Izpildītāja piekļuvi </w:t>
      </w:r>
      <w:r w:rsidRPr="004C6E73">
        <w:t>Būvprojektam BIS ievietotajai konkrētajai būvniecības lietai un citai nepieciešamajai dokumentācijai, ja to pamatoti prasa Izpildītājs un, ja šāda dokumentācija ir Pasūtītāja rīcībā</w:t>
      </w:r>
      <w:r w:rsidRPr="004C6E73">
        <w:rPr>
          <w:rFonts w:eastAsia="Calibri"/>
        </w:rPr>
        <w:t>;</w:t>
      </w:r>
    </w:p>
    <w:p w14:paraId="0F451D6F" w14:textId="77777777" w:rsidR="004C6E73" w:rsidRPr="004C6E73" w:rsidRDefault="004C6E73" w:rsidP="004C6E73">
      <w:pPr>
        <w:pStyle w:val="ListParagraph"/>
        <w:numPr>
          <w:ilvl w:val="2"/>
          <w:numId w:val="7"/>
        </w:numPr>
        <w:ind w:left="1134" w:hanging="708"/>
        <w:jc w:val="both"/>
        <w:rPr>
          <w:color w:val="000000"/>
        </w:rPr>
      </w:pPr>
      <w:r w:rsidRPr="004C6E73">
        <w:rPr>
          <w:color w:val="000000"/>
        </w:rPr>
        <w:lastRenderedPageBreak/>
        <w:t>3 (</w:t>
      </w:r>
      <w:r w:rsidRPr="004C6E73">
        <w:rPr>
          <w:i/>
          <w:color w:val="000000"/>
        </w:rPr>
        <w:t>trīs</w:t>
      </w:r>
      <w:r w:rsidRPr="004C6E73">
        <w:rPr>
          <w:color w:val="000000"/>
        </w:rPr>
        <w:t xml:space="preserve">) darba dienu laikā, </w:t>
      </w:r>
      <w:r w:rsidRPr="004C6E73">
        <w:t xml:space="preserve">saņemot attiecīgu Izpildītāja rakstisku pieprasījumu, sniegt </w:t>
      </w:r>
      <w:r w:rsidRPr="004C6E73">
        <w:rPr>
          <w:bCs/>
        </w:rPr>
        <w:t>Izpildītājam</w:t>
      </w:r>
      <w:r w:rsidRPr="004C6E73">
        <w:t xml:space="preserve"> Pasūtītāja rīcībā esošo un Līguma izpildei nepieciešamo informāciju un dokumentāciju, un kuru saskaņā ar Līgumu Izpildītājam nav pienākums izstrādāt un/vai saņemt pašam;</w:t>
      </w:r>
    </w:p>
    <w:p w14:paraId="6986D85B" w14:textId="77777777" w:rsidR="004C6E73" w:rsidRPr="004C6E73" w:rsidRDefault="004C6E73" w:rsidP="004C6E73">
      <w:pPr>
        <w:pStyle w:val="ListParagraph"/>
        <w:numPr>
          <w:ilvl w:val="2"/>
          <w:numId w:val="7"/>
        </w:numPr>
        <w:ind w:left="1134" w:hanging="708"/>
        <w:jc w:val="both"/>
        <w:rPr>
          <w:color w:val="000000"/>
        </w:rPr>
      </w:pPr>
      <w:r w:rsidRPr="004C6E73">
        <w:rPr>
          <w:bCs/>
        </w:rPr>
        <w:t>pieņemt un apstiprināt Pakalpojuma izpildījumu Līgumā paredzētajā kārtībā un termiņā, ja Līguma izpildījums atbilst Līgumam un tajā noteiktajiem Līguma izpildes kritērijiem;</w:t>
      </w:r>
    </w:p>
    <w:p w14:paraId="7526FB43" w14:textId="77777777" w:rsidR="004C6E73" w:rsidRPr="004C6E73" w:rsidRDefault="004C6E73" w:rsidP="004C6E73">
      <w:pPr>
        <w:pStyle w:val="ListParagraph"/>
        <w:numPr>
          <w:ilvl w:val="2"/>
          <w:numId w:val="7"/>
        </w:numPr>
        <w:ind w:left="1134" w:hanging="708"/>
        <w:jc w:val="both"/>
        <w:rPr>
          <w:color w:val="000000"/>
        </w:rPr>
      </w:pPr>
      <w:r w:rsidRPr="004C6E73">
        <w:t>pirms Ekspertīzes nodošanas-pieņemšanas akta parakstīšanas pārbaudīt Pakalpojuma izpildījuma atbilstību Līgumā noteiktajām prasībām;</w:t>
      </w:r>
    </w:p>
    <w:p w14:paraId="7382423B" w14:textId="2D5DCBAA" w:rsidR="004C6E73" w:rsidRPr="004C6E73" w:rsidRDefault="004C6E73" w:rsidP="004C6E73">
      <w:pPr>
        <w:pStyle w:val="ListParagraph"/>
        <w:numPr>
          <w:ilvl w:val="2"/>
          <w:numId w:val="7"/>
        </w:numPr>
        <w:ind w:left="1134" w:hanging="708"/>
        <w:jc w:val="both"/>
        <w:rPr>
          <w:color w:val="000000"/>
        </w:rPr>
      </w:pPr>
      <w:r w:rsidRPr="004C6E73">
        <w:rPr>
          <w:rFonts w:eastAsia="Calibri"/>
        </w:rPr>
        <w:t xml:space="preserve">veikt samaksu par kvalitatīvu un saskaņā ar Līgumu, </w:t>
      </w:r>
      <w:r w:rsidR="00F968DC">
        <w:rPr>
          <w:rFonts w:eastAsia="Calibri"/>
        </w:rPr>
        <w:t>Darba uzdevumu</w:t>
      </w:r>
      <w:r w:rsidRPr="004C6E73">
        <w:rPr>
          <w:rFonts w:eastAsia="Calibri"/>
        </w:rPr>
        <w:t xml:space="preserve"> un būvniecību reglamentējošo normatīvo aktu prasībām atbilstoši izpildītu Pakalpojumu.</w:t>
      </w:r>
    </w:p>
    <w:p w14:paraId="6733CC3D" w14:textId="77777777" w:rsidR="004C6E73" w:rsidRPr="004C6E73" w:rsidRDefault="004C6E73" w:rsidP="004C6E73">
      <w:pPr>
        <w:numPr>
          <w:ilvl w:val="1"/>
          <w:numId w:val="7"/>
        </w:numPr>
        <w:ind w:left="709" w:hanging="709"/>
        <w:jc w:val="both"/>
        <w:rPr>
          <w:color w:val="000000"/>
        </w:rPr>
      </w:pPr>
      <w:r w:rsidRPr="004C6E73">
        <w:rPr>
          <w:rFonts w:eastAsia="Calibri"/>
          <w:u w:val="single"/>
        </w:rPr>
        <w:t>Pasūtītāja tiesības:</w:t>
      </w:r>
    </w:p>
    <w:p w14:paraId="492F3546" w14:textId="77777777" w:rsidR="004C6E73" w:rsidRPr="004C6E73" w:rsidRDefault="004C6E73" w:rsidP="004C6E73">
      <w:pPr>
        <w:pStyle w:val="ListParagraph"/>
        <w:numPr>
          <w:ilvl w:val="2"/>
          <w:numId w:val="7"/>
        </w:numPr>
        <w:ind w:left="1134" w:hanging="708"/>
        <w:jc w:val="both"/>
        <w:rPr>
          <w:color w:val="000000"/>
        </w:rPr>
      </w:pPr>
      <w:r w:rsidRPr="004C6E73">
        <w:t>saņemt informāciju par Pakalpojuma izpildes gaitu, kā arī par apstākļiem, kas traucē vai varētu traucēt Pakalpojuma kvalitatīvu un savlaicīgu izpildi;</w:t>
      </w:r>
    </w:p>
    <w:p w14:paraId="331B9499" w14:textId="77777777" w:rsidR="004C6E73" w:rsidRPr="004C6E73" w:rsidRDefault="004C6E73" w:rsidP="004C6E73">
      <w:pPr>
        <w:pStyle w:val="ListParagraph"/>
        <w:numPr>
          <w:ilvl w:val="2"/>
          <w:numId w:val="7"/>
        </w:numPr>
        <w:ind w:left="1134" w:hanging="708"/>
        <w:jc w:val="both"/>
        <w:rPr>
          <w:color w:val="000000"/>
        </w:rPr>
      </w:pPr>
      <w:r w:rsidRPr="004C6E73">
        <w:rPr>
          <w:bCs/>
        </w:rPr>
        <w:t xml:space="preserve">iesniegt Izpildītājam pretenzijas par nepilnībām un neprecizitātēm Ekspertīzes veikšanā, Ekspertīzes atzinumā, kā arī atteikties no Pakalpojuma pieņemšanas, </w:t>
      </w:r>
      <w:r w:rsidRPr="004C6E73">
        <w:t>ja tiek konstatētas neatbilstības Līguma, tā pielikumu un/vai normatīvo aktu prasībām</w:t>
      </w:r>
      <w:r w:rsidRPr="004C6E73">
        <w:rPr>
          <w:bCs/>
        </w:rPr>
        <w:t>;</w:t>
      </w:r>
    </w:p>
    <w:p w14:paraId="44208713" w14:textId="77777777" w:rsidR="004C6E73" w:rsidRPr="004C6E73" w:rsidRDefault="004C6E73" w:rsidP="004C6E73">
      <w:pPr>
        <w:pStyle w:val="ListParagraph"/>
        <w:numPr>
          <w:ilvl w:val="2"/>
          <w:numId w:val="7"/>
        </w:numPr>
        <w:ind w:left="1134" w:hanging="708"/>
        <w:jc w:val="both"/>
        <w:rPr>
          <w:color w:val="000000"/>
        </w:rPr>
      </w:pPr>
      <w:r w:rsidRPr="004C6E73">
        <w:t>uzdod jebkurai trešajai personai pēc saviem ieskatiem un par Izpildītāja līdzekļiem veikt Pakalpojumu, ja Izpildītājs Līgumā noteiktajā kārtībā un/vai termiņā nav pienācīgi izpildījis Pakalpojumu;</w:t>
      </w:r>
    </w:p>
    <w:p w14:paraId="2EEAC769" w14:textId="77777777" w:rsidR="004C6E73" w:rsidRPr="004C6E73" w:rsidRDefault="004C6E73" w:rsidP="004C6E73">
      <w:pPr>
        <w:pStyle w:val="ListParagraph"/>
        <w:numPr>
          <w:ilvl w:val="2"/>
          <w:numId w:val="7"/>
        </w:numPr>
        <w:ind w:left="1134" w:hanging="708"/>
        <w:jc w:val="both"/>
        <w:rPr>
          <w:color w:val="000000"/>
        </w:rPr>
      </w:pPr>
      <w:r w:rsidRPr="004C6E73">
        <w:t>nodot ar Līgumu saistīto informāciju tā izpildes kontrolē iesaistītajām institūcijām saskaņā ar normatīvajiem aktiem un/vai citiem noslēgtiem Līgumiem;</w:t>
      </w:r>
    </w:p>
    <w:p w14:paraId="7FF0C302" w14:textId="77777777" w:rsidR="004C6E73" w:rsidRPr="004C6E73" w:rsidRDefault="004C6E73" w:rsidP="004C6E73">
      <w:pPr>
        <w:pStyle w:val="ListParagraph"/>
        <w:numPr>
          <w:ilvl w:val="2"/>
          <w:numId w:val="7"/>
        </w:numPr>
        <w:ind w:left="1134" w:hanging="708"/>
        <w:jc w:val="both"/>
        <w:rPr>
          <w:color w:val="000000"/>
        </w:rPr>
      </w:pPr>
      <w:r w:rsidRPr="004C6E73">
        <w:t>apturēt Pakalpojuma un/vai Līguma izpildi jebkurā brīdī, informējot par to Izpildītāju;</w:t>
      </w:r>
    </w:p>
    <w:p w14:paraId="527628F3" w14:textId="77777777" w:rsidR="004C6E73" w:rsidRPr="004C6E73" w:rsidRDefault="004C6E73" w:rsidP="004C6E73">
      <w:pPr>
        <w:pStyle w:val="ListParagraph"/>
        <w:numPr>
          <w:ilvl w:val="2"/>
          <w:numId w:val="7"/>
        </w:numPr>
        <w:ind w:left="1134" w:hanging="708"/>
        <w:jc w:val="both"/>
        <w:rPr>
          <w:color w:val="000000"/>
        </w:rPr>
      </w:pPr>
      <w:r w:rsidRPr="004C6E73">
        <w:rPr>
          <w:color w:val="000000"/>
        </w:rPr>
        <w:t>Pasūtītājs ir tiesīgs apturēt Pakalpojuma veikšanu, ja Izpildītājs neievēro Līgumā noteiktās prasības, līdz pārkāpuma novēršanai un/vai zaudējumu segšanai;</w:t>
      </w:r>
    </w:p>
    <w:p w14:paraId="1A0DCA9F" w14:textId="77777777" w:rsidR="004C6E73" w:rsidRPr="004C6E73" w:rsidRDefault="004C6E73" w:rsidP="004C6E73">
      <w:pPr>
        <w:pStyle w:val="ListParagraph"/>
        <w:numPr>
          <w:ilvl w:val="2"/>
          <w:numId w:val="7"/>
        </w:numPr>
        <w:ind w:left="1134" w:hanging="708"/>
        <w:jc w:val="both"/>
        <w:rPr>
          <w:color w:val="000000"/>
        </w:rPr>
      </w:pPr>
      <w:r w:rsidRPr="004C6E73">
        <w:rPr>
          <w:color w:val="000000"/>
        </w:rPr>
        <w:t>saņemt no Izpildītāja zaudējumu atlīdzību par zaudējumiem, kas Pasūtītājam radušies Izpildītāja vainas dēļ, veicot Līgumā noteikto Pakalpojumu;</w:t>
      </w:r>
    </w:p>
    <w:p w14:paraId="1E22EF29" w14:textId="77777777" w:rsidR="004C6E73" w:rsidRPr="004C6E73" w:rsidRDefault="004C6E73" w:rsidP="004C6E73">
      <w:pPr>
        <w:pStyle w:val="ListParagraph"/>
        <w:numPr>
          <w:ilvl w:val="2"/>
          <w:numId w:val="7"/>
        </w:numPr>
        <w:ind w:left="1134" w:hanging="708"/>
        <w:jc w:val="both"/>
        <w:rPr>
          <w:color w:val="000000"/>
        </w:rPr>
      </w:pPr>
      <w:r w:rsidRPr="004C6E73">
        <w:rPr>
          <w:color w:val="000000"/>
        </w:rPr>
        <w:t>iepriekš par to brīdinot Izpildītāju, vienpusēji aprēķināt un ieturēt no Izpildītāja iesniegtā rēķina par sniegto Pakalpojumu līgumsodu, aprēķinot sodu no kārtējā maksājuma Līgumā noteiktajā kārtībā.</w:t>
      </w:r>
    </w:p>
    <w:p w14:paraId="3D3DB09E" w14:textId="77777777" w:rsidR="004C6E73" w:rsidRPr="004C6E73" w:rsidRDefault="004C6E73" w:rsidP="004C6E73"/>
    <w:p w14:paraId="02AD6423" w14:textId="77777777" w:rsidR="004C6E73" w:rsidRPr="004C6E73" w:rsidRDefault="004C6E73" w:rsidP="004C6E73">
      <w:pPr>
        <w:widowControl w:val="0"/>
        <w:numPr>
          <w:ilvl w:val="0"/>
          <w:numId w:val="7"/>
        </w:numPr>
        <w:overflowPunct w:val="0"/>
        <w:adjustRightInd w:val="0"/>
        <w:ind w:left="1066" w:right="28" w:hanging="357"/>
        <w:contextualSpacing/>
        <w:jc w:val="center"/>
        <w:rPr>
          <w:rFonts w:eastAsia="Calibri"/>
          <w:b/>
        </w:rPr>
      </w:pPr>
      <w:r w:rsidRPr="004C6E73">
        <w:rPr>
          <w:rFonts w:eastAsia="Calibri"/>
          <w:b/>
        </w:rPr>
        <w:t xml:space="preserve">APDROŠINĀŠANA </w:t>
      </w:r>
    </w:p>
    <w:p w14:paraId="50E731CF" w14:textId="77777777" w:rsidR="004C6E73" w:rsidRPr="004C6E73" w:rsidRDefault="004C6E73" w:rsidP="004C6E73">
      <w:pPr>
        <w:pStyle w:val="ListParagraph"/>
        <w:numPr>
          <w:ilvl w:val="1"/>
          <w:numId w:val="7"/>
        </w:numPr>
        <w:pBdr>
          <w:top w:val="nil"/>
          <w:left w:val="nil"/>
          <w:bottom w:val="nil"/>
          <w:right w:val="nil"/>
          <w:between w:val="nil"/>
        </w:pBdr>
        <w:spacing w:after="120"/>
        <w:ind w:left="709" w:hanging="709"/>
        <w:jc w:val="both"/>
        <w:rPr>
          <w:b/>
          <w:color w:val="000000"/>
        </w:rPr>
      </w:pPr>
      <w:r w:rsidRPr="004C6E73">
        <w:rPr>
          <w:color w:val="000000"/>
        </w:rPr>
        <w:t>Pēc Līguma spēkā stāšanās Izpildītājam ir pienākums 10 (</w:t>
      </w:r>
      <w:r w:rsidRPr="004C6E73">
        <w:rPr>
          <w:i/>
          <w:color w:val="000000"/>
        </w:rPr>
        <w:t>desmit</w:t>
      </w:r>
      <w:r w:rsidRPr="004C6E73">
        <w:rPr>
          <w:color w:val="000000"/>
        </w:rPr>
        <w:t xml:space="preserve">) darba dienu laikā (bet ne vēlāk kā pirms Pakalpojuma uzsākšanas) iesniegt </w:t>
      </w:r>
      <w:r w:rsidRPr="004C6E73">
        <w:t xml:space="preserve">Izpildītāja </w:t>
      </w:r>
      <w:r w:rsidRPr="004C6E73">
        <w:rPr>
          <w:rFonts w:eastAsia="Calibri"/>
        </w:rPr>
        <w:t xml:space="preserve">Līguma izpildē iesaistīto </w:t>
      </w:r>
      <w:proofErr w:type="spellStart"/>
      <w:r w:rsidRPr="004C6E73">
        <w:rPr>
          <w:rFonts w:eastAsia="Calibri"/>
        </w:rPr>
        <w:t>būvspeciālistu</w:t>
      </w:r>
      <w:proofErr w:type="spellEnd"/>
      <w:r w:rsidRPr="004C6E73">
        <w:rPr>
          <w:rFonts w:eastAsia="Calibri"/>
        </w:rPr>
        <w:t xml:space="preserve"> profesionālās civiltiesiskās atbildības apdrošināšanas polises, apdrošināšanas līgumu un dokumentu, kas apliecina apdrošināšanas prēmiju apmaksu, kopijas, uzrādot minēto dokumentu oriģinālus, atbilstoši Ministru kabineta 2014.gada 19.augusta noteikumiem Nr.502 „Noteikumi par </w:t>
      </w:r>
      <w:proofErr w:type="spellStart"/>
      <w:r w:rsidRPr="004C6E73">
        <w:rPr>
          <w:rFonts w:eastAsia="Calibri"/>
        </w:rPr>
        <w:t>būvspeciālistu</w:t>
      </w:r>
      <w:proofErr w:type="spellEnd"/>
      <w:r w:rsidRPr="004C6E73">
        <w:rPr>
          <w:rFonts w:eastAsia="Calibri"/>
        </w:rPr>
        <w:t xml:space="preserve"> un būvdarbu veicēju civiltiesiskās atbildības obligāto apdrošināšanu”.</w:t>
      </w:r>
    </w:p>
    <w:p w14:paraId="506EBAA7" w14:textId="54E55AC1" w:rsidR="004C6E73" w:rsidRPr="004C6E73" w:rsidRDefault="004C6E73" w:rsidP="004C6E73">
      <w:pPr>
        <w:pStyle w:val="ListParagraph"/>
        <w:numPr>
          <w:ilvl w:val="1"/>
          <w:numId w:val="7"/>
        </w:numPr>
        <w:pBdr>
          <w:top w:val="nil"/>
          <w:left w:val="nil"/>
          <w:bottom w:val="nil"/>
          <w:right w:val="nil"/>
          <w:between w:val="nil"/>
        </w:pBdr>
        <w:spacing w:after="120"/>
        <w:ind w:left="709" w:hanging="709"/>
        <w:jc w:val="both"/>
        <w:rPr>
          <w:b/>
          <w:color w:val="000000"/>
        </w:rPr>
      </w:pPr>
      <w:r w:rsidRPr="004C6E73">
        <w:rPr>
          <w:color w:val="000000"/>
        </w:rPr>
        <w:t>Izpildītāja</w:t>
      </w:r>
      <w:r w:rsidRPr="004C6E73">
        <w:rPr>
          <w:rFonts w:eastAsia="Calibri"/>
          <w:bCs/>
        </w:rPr>
        <w:t xml:space="preserve"> iesniegtajā/ iesniegtajās apdrošināšanas polisē/ polisēs kā trešajai personai ir jābūt minētam  Pasūtītājam un Līguma 6.1.punktā noteiktais atbildības limita apmērs netiek samazināts visu apdrošināšanas periodu (tai skaitā gadījumos, ja tiek izmaksātas apdrošināšanas atlīdzības).</w:t>
      </w:r>
    </w:p>
    <w:p w14:paraId="42FB6B17" w14:textId="77777777" w:rsidR="004C6E73" w:rsidRPr="004C6E73" w:rsidRDefault="004C6E73" w:rsidP="004C6E73">
      <w:pPr>
        <w:pStyle w:val="ListParagraph"/>
        <w:numPr>
          <w:ilvl w:val="1"/>
          <w:numId w:val="7"/>
        </w:numPr>
        <w:pBdr>
          <w:top w:val="nil"/>
          <w:left w:val="nil"/>
          <w:bottom w:val="nil"/>
          <w:right w:val="nil"/>
          <w:between w:val="nil"/>
        </w:pBdr>
        <w:spacing w:after="120"/>
        <w:ind w:left="709" w:hanging="709"/>
        <w:jc w:val="both"/>
        <w:rPr>
          <w:b/>
          <w:color w:val="000000"/>
        </w:rPr>
      </w:pPr>
      <w:r w:rsidRPr="004C6E73">
        <w:t>Ja</w:t>
      </w:r>
      <w:r w:rsidRPr="004C6E73">
        <w:rPr>
          <w:rFonts w:eastAsia="Calibri"/>
        </w:rPr>
        <w:t xml:space="preserve"> apdrošināšana tiek slēgta uz konkrētu termiņu (gada polise), tad Izpildītājs papildus iesniedz apdrošinātāja apliecinājumu, ka polise attiecas uz Līgumu</w:t>
      </w:r>
      <w:r w:rsidRPr="004C6E73">
        <w:rPr>
          <w:color w:val="000000"/>
        </w:rPr>
        <w:t>.</w:t>
      </w:r>
    </w:p>
    <w:p w14:paraId="424823B4" w14:textId="77777777" w:rsidR="004C6E73" w:rsidRPr="004C6E73" w:rsidRDefault="004C6E73" w:rsidP="004C6E73">
      <w:pPr>
        <w:pStyle w:val="ListParagraph"/>
        <w:numPr>
          <w:ilvl w:val="1"/>
          <w:numId w:val="7"/>
        </w:numPr>
        <w:pBdr>
          <w:top w:val="nil"/>
          <w:left w:val="nil"/>
          <w:bottom w:val="nil"/>
          <w:right w:val="nil"/>
          <w:between w:val="nil"/>
        </w:pBdr>
        <w:spacing w:after="120"/>
        <w:ind w:left="709" w:hanging="709"/>
        <w:jc w:val="both"/>
        <w:rPr>
          <w:b/>
          <w:color w:val="000000"/>
        </w:rPr>
      </w:pPr>
      <w:r w:rsidRPr="004C6E73">
        <w:rPr>
          <w:color w:val="000000"/>
        </w:rPr>
        <w:t xml:space="preserve">Ja apdrošināšanas polisei Līguma darbības laikā beidzas termiņš, Izpildītājs iesniedz Pasūtītajam jaunus tāda paša veida un satura Līgumā noteiktos dokumentus ne vēlāk </w:t>
      </w:r>
      <w:r w:rsidRPr="004C6E73">
        <w:rPr>
          <w:color w:val="000000"/>
        </w:rPr>
        <w:lastRenderedPageBreak/>
        <w:t>kā 10 (</w:t>
      </w:r>
      <w:r w:rsidRPr="004C6E73">
        <w:rPr>
          <w:i/>
          <w:color w:val="000000"/>
        </w:rPr>
        <w:t>desmit</w:t>
      </w:r>
      <w:r w:rsidRPr="004C6E73">
        <w:rPr>
          <w:color w:val="000000"/>
        </w:rPr>
        <w:t>) dienas pirms iepriekšējās apdrošināšanas polises termiņa pēdējās dienas, uzrādot minēto dokumentu oriģinālus.</w:t>
      </w:r>
    </w:p>
    <w:p w14:paraId="648E7BC4" w14:textId="77777777" w:rsidR="004C6E73" w:rsidRPr="004C6E73" w:rsidRDefault="004C6E73" w:rsidP="004C6E73">
      <w:pPr>
        <w:pStyle w:val="ListParagraph"/>
        <w:numPr>
          <w:ilvl w:val="1"/>
          <w:numId w:val="7"/>
        </w:numPr>
        <w:pBdr>
          <w:top w:val="nil"/>
          <w:left w:val="nil"/>
          <w:bottom w:val="nil"/>
          <w:right w:val="nil"/>
          <w:between w:val="nil"/>
        </w:pBdr>
        <w:spacing w:after="120"/>
        <w:ind w:left="709" w:hanging="709"/>
        <w:jc w:val="both"/>
        <w:rPr>
          <w:b/>
          <w:color w:val="000000"/>
        </w:rPr>
      </w:pPr>
      <w:r w:rsidRPr="004C6E73">
        <w:rPr>
          <w:rFonts w:eastAsia="Calibri"/>
        </w:rPr>
        <w:t>Pirms Līguma 6.punktā noteikto apdrošināšanas polišu parakstīšanas, attiecīgā apdrošināšanas polise, apdrošināšanas līgums, kā arī jebkādi grozījumi apdrošināšanas polisē iepriekš ir rakstiski jāsaskaņo ar Pasūtītāju. Gadījumā, ja Izpildītājs neievēro šajā punktā noteikto, uzskatāms, ka Izpildītājs nav izpildījis Līgumā noteikto pienākumu par apdrošināšanas polišu nodrošināšanu un uzturēšanu Līgumā noteiktajā kārtībā un termiņā.</w:t>
      </w:r>
    </w:p>
    <w:p w14:paraId="492F0411" w14:textId="77777777" w:rsidR="004C6E73" w:rsidRPr="0042448A" w:rsidRDefault="004C6E73" w:rsidP="004C6E73">
      <w:pPr>
        <w:pStyle w:val="ListParagraph"/>
        <w:numPr>
          <w:ilvl w:val="1"/>
          <w:numId w:val="7"/>
        </w:numPr>
        <w:pBdr>
          <w:top w:val="nil"/>
          <w:left w:val="nil"/>
          <w:bottom w:val="nil"/>
          <w:right w:val="nil"/>
          <w:between w:val="nil"/>
        </w:pBdr>
        <w:spacing w:after="120"/>
        <w:ind w:left="709" w:hanging="709"/>
        <w:jc w:val="both"/>
        <w:rPr>
          <w:b/>
          <w:color w:val="000000"/>
        </w:rPr>
      </w:pPr>
      <w:r w:rsidRPr="0042448A">
        <w:rPr>
          <w:bCs/>
          <w:lang w:eastAsia="zh-CN"/>
        </w:rPr>
        <w:t xml:space="preserve">Izpildītājs nodrošina </w:t>
      </w:r>
      <w:proofErr w:type="spellStart"/>
      <w:r w:rsidRPr="0042448A">
        <w:rPr>
          <w:bCs/>
          <w:lang w:eastAsia="zh-CN"/>
        </w:rPr>
        <w:t>būvspeciālista</w:t>
      </w:r>
      <w:proofErr w:type="spellEnd"/>
      <w:r w:rsidRPr="0042448A">
        <w:rPr>
          <w:bCs/>
          <w:lang w:eastAsia="zh-CN"/>
        </w:rPr>
        <w:t>, kas veiks Būvprojektu ekspertīzes vadītāja pienākumus profesionālās civiltiesiskās apdrošināšanas līguma spēkā esamību visu būvdarbu un būvdarbu garantijas laiku.</w:t>
      </w:r>
    </w:p>
    <w:p w14:paraId="248F0B6D" w14:textId="77777777" w:rsidR="004C6E73" w:rsidRPr="004C6E73" w:rsidRDefault="004C6E73" w:rsidP="004C6E73">
      <w:pPr>
        <w:pStyle w:val="ListParagraph"/>
        <w:pBdr>
          <w:top w:val="nil"/>
          <w:left w:val="nil"/>
          <w:bottom w:val="nil"/>
          <w:right w:val="nil"/>
          <w:between w:val="nil"/>
        </w:pBdr>
        <w:ind w:left="360"/>
        <w:rPr>
          <w:b/>
          <w:color w:val="000000"/>
        </w:rPr>
      </w:pPr>
    </w:p>
    <w:p w14:paraId="1EB60AEC" w14:textId="77777777" w:rsidR="004C6E73" w:rsidRPr="004C6E73" w:rsidRDefault="004C6E73" w:rsidP="004C6E73">
      <w:pPr>
        <w:numPr>
          <w:ilvl w:val="0"/>
          <w:numId w:val="7"/>
        </w:numPr>
        <w:pBdr>
          <w:top w:val="nil"/>
          <w:left w:val="nil"/>
          <w:bottom w:val="nil"/>
          <w:right w:val="nil"/>
          <w:between w:val="nil"/>
        </w:pBdr>
        <w:ind w:left="1066" w:hanging="357"/>
        <w:jc w:val="center"/>
        <w:rPr>
          <w:b/>
          <w:color w:val="000000"/>
        </w:rPr>
      </w:pPr>
      <w:r w:rsidRPr="004C6E73">
        <w:rPr>
          <w:b/>
          <w:color w:val="000000"/>
        </w:rPr>
        <w:t>PUŠU ATBILDĪBA UN LĪGUMSODS</w:t>
      </w:r>
    </w:p>
    <w:p w14:paraId="48CDCDA9" w14:textId="77777777" w:rsidR="004C6E73" w:rsidRPr="004C6E73" w:rsidRDefault="004C6E73" w:rsidP="004C6E73">
      <w:pPr>
        <w:numPr>
          <w:ilvl w:val="1"/>
          <w:numId w:val="7"/>
        </w:numPr>
        <w:ind w:left="709" w:hanging="709"/>
        <w:jc w:val="both"/>
        <w:rPr>
          <w:color w:val="000000"/>
        </w:rPr>
      </w:pPr>
      <w:r w:rsidRPr="004C6E73">
        <w:rPr>
          <w:color w:val="000000"/>
        </w:rPr>
        <w:t>Puses ir savstarpēji atbildīgas par līgumsaistību nepildīšanu vai nepienācīgu izpildi, kā arī atlīdzina otrai Pusei šajā sakarā radušos zaudējumus.</w:t>
      </w:r>
    </w:p>
    <w:p w14:paraId="1A57A2A4" w14:textId="77777777" w:rsidR="004C6E73" w:rsidRPr="004C6E73" w:rsidRDefault="004C6E73" w:rsidP="004C6E73">
      <w:pPr>
        <w:numPr>
          <w:ilvl w:val="1"/>
          <w:numId w:val="7"/>
        </w:numPr>
        <w:ind w:left="709" w:hanging="709"/>
        <w:jc w:val="both"/>
        <w:rPr>
          <w:color w:val="000000"/>
        </w:rPr>
      </w:pPr>
      <w:r w:rsidRPr="004C6E73">
        <w:rPr>
          <w:color w:val="000000"/>
        </w:rPr>
        <w:t xml:space="preserve">Ja Pasūtītājs </w:t>
      </w:r>
      <w:r w:rsidRPr="004C6E73">
        <w:t>bez pamatota iemesla kavē</w:t>
      </w:r>
      <w:r w:rsidRPr="004C6E73">
        <w:rPr>
          <w:color w:val="000000"/>
        </w:rPr>
        <w:t xml:space="preserve"> </w:t>
      </w:r>
      <w:r w:rsidRPr="004C6E73">
        <w:t>samaksu par pamatoti iesniegtu rēķinu,</w:t>
      </w:r>
      <w:r w:rsidRPr="004C6E73">
        <w:rPr>
          <w:color w:val="000000"/>
        </w:rPr>
        <w:t xml:space="preserve"> </w:t>
      </w:r>
      <w:r w:rsidRPr="004C6E73">
        <w:t xml:space="preserve">Izpildītājs ir tiesīgs Pasūtītājam piemērot līgumsodu līdz </w:t>
      </w:r>
      <w:r w:rsidRPr="004C6E73">
        <w:rPr>
          <w:color w:val="000000"/>
        </w:rPr>
        <w:t>0,2 % (</w:t>
      </w:r>
      <w:r w:rsidRPr="004C6E73">
        <w:rPr>
          <w:i/>
          <w:color w:val="000000"/>
        </w:rPr>
        <w:t>nulle, komats divu procentu</w:t>
      </w:r>
      <w:r w:rsidRPr="004C6E73">
        <w:rPr>
          <w:color w:val="000000"/>
        </w:rPr>
        <w:t>) apmērā no kavētā maksājuma summas par katru kavējuma dienu, bet ne vairāk kā 10% (</w:t>
      </w:r>
      <w:r w:rsidRPr="004C6E73">
        <w:rPr>
          <w:i/>
          <w:color w:val="000000"/>
        </w:rPr>
        <w:t>desmit procentus</w:t>
      </w:r>
      <w:r w:rsidRPr="004C6E73">
        <w:rPr>
          <w:color w:val="000000"/>
        </w:rPr>
        <w:t xml:space="preserve">) no nokavētā maksājuma summas. </w:t>
      </w:r>
      <w:r w:rsidRPr="004C6E73">
        <w:t xml:space="preserve">Papildus minētajiem nosacījumiem </w:t>
      </w:r>
      <w:r w:rsidRPr="004C6E73">
        <w:rPr>
          <w:shd w:val="clear" w:color="auto" w:fill="FFFFFF"/>
        </w:rPr>
        <w:t>Izpildītājs līgumsodu var prasīt tikai gadījumā, ja ir informējis Pasūtītāju par rēķina apmaksas neveikšanu, bet Pasūtītājs to nav novērsis.</w:t>
      </w:r>
    </w:p>
    <w:p w14:paraId="2F0723AD" w14:textId="77777777" w:rsidR="004C6E73" w:rsidRPr="004C6E73" w:rsidRDefault="004C6E73" w:rsidP="004C6E73">
      <w:pPr>
        <w:numPr>
          <w:ilvl w:val="1"/>
          <w:numId w:val="7"/>
        </w:numPr>
        <w:ind w:left="709" w:hanging="709"/>
        <w:jc w:val="both"/>
        <w:rPr>
          <w:color w:val="000000"/>
        </w:rPr>
      </w:pPr>
      <w:r w:rsidRPr="004C6E73">
        <w:rPr>
          <w:color w:val="000000"/>
        </w:rPr>
        <w:t xml:space="preserve">Ja Izpildītājs </w:t>
      </w:r>
      <w:r w:rsidRPr="004C6E73">
        <w:rPr>
          <w:sz w:val="22"/>
          <w:szCs w:val="22"/>
        </w:rPr>
        <w:t xml:space="preserve">nokavē </w:t>
      </w:r>
      <w:r w:rsidRPr="004C6E73">
        <w:t xml:space="preserve">Ekspertīzes atzinuma iesniegšanas termiņu, Pasūtītājam ir tiesības piemērot </w:t>
      </w:r>
      <w:r w:rsidRPr="004C6E73">
        <w:rPr>
          <w:color w:val="000000"/>
        </w:rPr>
        <w:t>Izpildītājam līgumsodu 0,2 % (</w:t>
      </w:r>
      <w:r w:rsidRPr="004C6E73">
        <w:rPr>
          <w:i/>
          <w:color w:val="000000"/>
        </w:rPr>
        <w:t>nulle, komats divu procentu</w:t>
      </w:r>
      <w:r w:rsidRPr="004C6E73">
        <w:rPr>
          <w:color w:val="000000"/>
        </w:rPr>
        <w:t xml:space="preserve">) apmērā no attiecīgās </w:t>
      </w:r>
      <w:r w:rsidRPr="004C6E73">
        <w:rPr>
          <w:sz w:val="22"/>
          <w:szCs w:val="22"/>
        </w:rPr>
        <w:t>Līgumcenas</w:t>
      </w:r>
      <w:r w:rsidRPr="004C6E73">
        <w:rPr>
          <w:color w:val="000000"/>
        </w:rPr>
        <w:t xml:space="preserve"> </w:t>
      </w:r>
      <w:r w:rsidRPr="004C6E73">
        <w:t>par katru nokavējuma dienu</w:t>
      </w:r>
      <w:r w:rsidRPr="004C6E73">
        <w:rPr>
          <w:color w:val="000000"/>
        </w:rPr>
        <w:t>, bet ne vairāk kā 10% (</w:t>
      </w:r>
      <w:r w:rsidRPr="004C6E73">
        <w:rPr>
          <w:i/>
          <w:color w:val="000000"/>
        </w:rPr>
        <w:t>desmit procentus</w:t>
      </w:r>
      <w:r w:rsidRPr="004C6E73">
        <w:rPr>
          <w:color w:val="000000"/>
        </w:rPr>
        <w:t xml:space="preserve">) no konkrētās Ekspertīzes cenas. </w:t>
      </w:r>
    </w:p>
    <w:p w14:paraId="3FF0833B" w14:textId="08A73BE7" w:rsidR="004C6E73" w:rsidRPr="004C6E73" w:rsidRDefault="004C6E73" w:rsidP="004C6E73">
      <w:pPr>
        <w:numPr>
          <w:ilvl w:val="1"/>
          <w:numId w:val="7"/>
        </w:numPr>
        <w:ind w:left="709" w:hanging="709"/>
        <w:jc w:val="both"/>
        <w:rPr>
          <w:color w:val="000000"/>
        </w:rPr>
      </w:pPr>
      <w:r w:rsidRPr="004C6E73">
        <w:rPr>
          <w:color w:val="000000"/>
        </w:rPr>
        <w:t>Ja Izpildītājs nenodrošina Līgumā vai Piedāvājumā norādītos speciālistus (</w:t>
      </w:r>
      <w:proofErr w:type="spellStart"/>
      <w:r w:rsidRPr="004C6E73">
        <w:rPr>
          <w:color w:val="000000"/>
        </w:rPr>
        <w:t>būvekspertus</w:t>
      </w:r>
      <w:proofErr w:type="spellEnd"/>
      <w:r w:rsidRPr="004C6E73">
        <w:rPr>
          <w:color w:val="000000"/>
        </w:rPr>
        <w:t xml:space="preserve">)/apakšuzņēmējus vai savstarpēji saskaņotos speciālistus atbilstoši </w:t>
      </w:r>
      <w:proofErr w:type="spellStart"/>
      <w:r w:rsidRPr="004C6E73">
        <w:rPr>
          <w:color w:val="000000"/>
        </w:rPr>
        <w:t>ekspertējamm</w:t>
      </w:r>
      <w:proofErr w:type="spellEnd"/>
      <w:r w:rsidRPr="004C6E73">
        <w:rPr>
          <w:color w:val="000000"/>
        </w:rPr>
        <w:t xml:space="preserve"> Būvprojekta daļām, vai atkārtoti nepilda kādu no </w:t>
      </w:r>
      <w:r w:rsidR="00F968DC">
        <w:rPr>
          <w:color w:val="000000"/>
        </w:rPr>
        <w:t xml:space="preserve">Darba uzdevumā </w:t>
      </w:r>
      <w:r w:rsidRPr="004C6E73">
        <w:rPr>
          <w:color w:val="000000"/>
        </w:rPr>
        <w:t xml:space="preserve"> vai Līgumā noteiktajiem pienākumiem, izņemot 7.3.punktā noteikto, Izpildītājs maksā Pasūtītājam līgumsodu 500 EUR (</w:t>
      </w:r>
      <w:r w:rsidRPr="004C6E73">
        <w:rPr>
          <w:i/>
          <w:color w:val="000000"/>
        </w:rPr>
        <w:t xml:space="preserve">pieci simti </w:t>
      </w:r>
      <w:proofErr w:type="spellStart"/>
      <w:r w:rsidRPr="004C6E73">
        <w:rPr>
          <w:i/>
          <w:color w:val="000000"/>
        </w:rPr>
        <w:t>euro</w:t>
      </w:r>
      <w:proofErr w:type="spellEnd"/>
      <w:r w:rsidRPr="004C6E73">
        <w:rPr>
          <w:color w:val="000000"/>
        </w:rPr>
        <w:t>) apmērā par katru pārkāpumu.</w:t>
      </w:r>
    </w:p>
    <w:p w14:paraId="08E7510B" w14:textId="77777777" w:rsidR="004C6E73" w:rsidRPr="004C6E73" w:rsidRDefault="004C6E73" w:rsidP="004C6E73">
      <w:pPr>
        <w:numPr>
          <w:ilvl w:val="1"/>
          <w:numId w:val="7"/>
        </w:numPr>
        <w:ind w:left="709" w:hanging="709"/>
        <w:jc w:val="both"/>
        <w:rPr>
          <w:color w:val="000000"/>
        </w:rPr>
      </w:pPr>
      <w:r w:rsidRPr="004C6E73">
        <w:rPr>
          <w:rFonts w:eastAsia="Calibri"/>
        </w:rPr>
        <w:t xml:space="preserve">Puses vienojas, ka </w:t>
      </w:r>
      <w:r w:rsidRPr="004C6E73">
        <w:rPr>
          <w:color w:val="000000"/>
        </w:rPr>
        <w:t xml:space="preserve">Pasūtītājam ir tiesības vienpusēji ieturēt Izpildītājam aprēķināto līgumsodu no Pasūtītāja maksājumiem, iepriekš rakstiski par to informējot Izpildītāju. Līgumsoda samaksa neatbrīvo Puses no saistību izpildes, </w:t>
      </w:r>
      <w:r w:rsidRPr="004C6E73">
        <w:t xml:space="preserve"> ja vien Puses konkrētā gadījumā nevienojas rīkoties savādāk</w:t>
      </w:r>
      <w:r w:rsidRPr="004C6E73">
        <w:rPr>
          <w:color w:val="000000"/>
        </w:rPr>
        <w:t>.</w:t>
      </w:r>
    </w:p>
    <w:p w14:paraId="2D1CC7F9" w14:textId="77777777" w:rsidR="004C6E73" w:rsidRPr="004C6E73" w:rsidRDefault="004C6E73" w:rsidP="004C6E73">
      <w:pPr>
        <w:numPr>
          <w:ilvl w:val="1"/>
          <w:numId w:val="7"/>
        </w:numPr>
        <w:ind w:left="709" w:hanging="709"/>
        <w:jc w:val="both"/>
        <w:rPr>
          <w:color w:val="000000"/>
        </w:rPr>
      </w:pPr>
      <w:r w:rsidRPr="004C6E73">
        <w:rPr>
          <w:rFonts w:eastAsia="Calibri"/>
        </w:rPr>
        <w:t>Līgumsoda samaksa neatbrīvo Puses no Līgumā paredzēto saistību turpmākas pildīšanas, un neizslēdz pienākumu atlīdzināt zaudējumus.</w:t>
      </w:r>
      <w:r w:rsidRPr="004C6E73">
        <w:rPr>
          <w:rFonts w:eastAsia="Calibri"/>
          <w:sz w:val="22"/>
          <w:szCs w:val="22"/>
        </w:rPr>
        <w:t xml:space="preserve"> </w:t>
      </w:r>
    </w:p>
    <w:p w14:paraId="44305F0B" w14:textId="77777777" w:rsidR="004C6E73" w:rsidRPr="004C6E73" w:rsidRDefault="004C6E73" w:rsidP="004C6E73">
      <w:pPr>
        <w:numPr>
          <w:ilvl w:val="1"/>
          <w:numId w:val="7"/>
        </w:numPr>
        <w:ind w:left="709" w:hanging="709"/>
        <w:jc w:val="both"/>
        <w:rPr>
          <w:color w:val="000000"/>
        </w:rPr>
      </w:pPr>
      <w:r w:rsidRPr="004C6E73">
        <w:rPr>
          <w:rFonts w:eastAsia="Calibri"/>
        </w:rPr>
        <w:t>Izpildītājs atbild par visiem zaudējumiem,</w:t>
      </w:r>
      <w:r w:rsidRPr="004C6E73">
        <w:t xml:space="preserve"> kas Būvprojekta ekspertīzes rezultātā tika/ tiks nodarīti Pasūtītājam un/vai trešajā personām. Izpildītājs apņemas šos zaudējumus kompensēt</w:t>
      </w:r>
      <w:r w:rsidRPr="004C6E73">
        <w:rPr>
          <w:rFonts w:eastAsia="Calibri"/>
        </w:rPr>
        <w:t>.</w:t>
      </w:r>
    </w:p>
    <w:p w14:paraId="0EBAFCB2" w14:textId="77777777" w:rsidR="004C6E73" w:rsidRPr="004C6E73" w:rsidRDefault="004C6E73" w:rsidP="004C6E73">
      <w:pPr>
        <w:numPr>
          <w:ilvl w:val="1"/>
          <w:numId w:val="7"/>
        </w:numPr>
        <w:tabs>
          <w:tab w:val="left" w:pos="851"/>
        </w:tabs>
        <w:ind w:left="709" w:hanging="709"/>
        <w:contextualSpacing/>
        <w:jc w:val="both"/>
        <w:rPr>
          <w:rFonts w:eastAsia="Calibri"/>
        </w:rPr>
      </w:pPr>
      <w:r w:rsidRPr="004C6E73">
        <w:rPr>
          <w:rFonts w:eastAsia="Calibri"/>
        </w:rPr>
        <w:t>Izpildītājs ir atbildīgs par tā piesaistīto Apakšuzņēmēju darbu izpildi atbilstoši Līguma noteikumiem un par zaudējumiem, ko Līguma izpildē iesaistītie Apakšuzņēmēji ar savu prettiesisko darbību vai bezdarbību ir nodarījuši Pasūtītājam un trešajām personām. Izpildītājs ir atbildīgs par visu saistību izpildi pret apakšuzņēmēju, tajā skaitā samaksas veikšanu.</w:t>
      </w:r>
    </w:p>
    <w:p w14:paraId="367CE805" w14:textId="77777777" w:rsidR="004C6E73" w:rsidRPr="004C6E73" w:rsidRDefault="004C6E73" w:rsidP="004C6E73">
      <w:pPr>
        <w:pBdr>
          <w:top w:val="nil"/>
          <w:left w:val="nil"/>
          <w:bottom w:val="nil"/>
          <w:right w:val="nil"/>
          <w:between w:val="nil"/>
        </w:pBdr>
        <w:jc w:val="center"/>
        <w:rPr>
          <w:b/>
          <w:color w:val="000000"/>
        </w:rPr>
      </w:pPr>
    </w:p>
    <w:p w14:paraId="70DDD9DC" w14:textId="77777777" w:rsidR="004C6E73" w:rsidRPr="004C6E73" w:rsidRDefault="004C6E73" w:rsidP="004C6E73">
      <w:pPr>
        <w:pStyle w:val="ListParagraph"/>
        <w:numPr>
          <w:ilvl w:val="0"/>
          <w:numId w:val="7"/>
        </w:numPr>
        <w:jc w:val="center"/>
        <w:rPr>
          <w:b/>
          <w:color w:val="000000"/>
        </w:rPr>
      </w:pPr>
      <w:r w:rsidRPr="004C6E73">
        <w:rPr>
          <w:b/>
          <w:color w:val="000000"/>
        </w:rPr>
        <w:t>LĪGUMA IZPILDĒ PIESAISTĪTIE SPECIĀLISTI UN APAKŠUZŅĒMĒJI</w:t>
      </w:r>
    </w:p>
    <w:p w14:paraId="09FBC928" w14:textId="77777777" w:rsidR="004C6E73" w:rsidRPr="004C6E73" w:rsidRDefault="004C6E73" w:rsidP="004C6E73">
      <w:pPr>
        <w:numPr>
          <w:ilvl w:val="1"/>
          <w:numId w:val="7"/>
        </w:numPr>
        <w:pBdr>
          <w:top w:val="nil"/>
          <w:left w:val="nil"/>
          <w:bottom w:val="nil"/>
          <w:right w:val="nil"/>
          <w:between w:val="nil"/>
        </w:pBdr>
        <w:ind w:left="709" w:hanging="709"/>
        <w:jc w:val="both"/>
        <w:rPr>
          <w:color w:val="000000"/>
        </w:rPr>
      </w:pPr>
      <w:r w:rsidRPr="004C6E73">
        <w:t>Saskaņā ar Izpildītāja Konkursam iesniegto Piedāvājumu Izpildītājs Apakšuzņēmēju sarakstā ir norādījis Līguma spēkā stāšanās dienā Pakalpojuma izpildē iesaistītos Apakšuzņēmējus (tai skaitā Apakšuzņēmēju apakšuzņēmējus)</w:t>
      </w:r>
      <w:r w:rsidRPr="004C6E73">
        <w:rPr>
          <w:i/>
          <w:iCs/>
          <w:color w:val="000000"/>
        </w:rPr>
        <w:t xml:space="preserve">. </w:t>
      </w:r>
      <w:r w:rsidRPr="004C6E73">
        <w:rPr>
          <w:i/>
          <w:iCs/>
        </w:rPr>
        <w:t>&lt;</w:t>
      </w:r>
      <w:r w:rsidRPr="004C6E73">
        <w:rPr>
          <w:i/>
          <w:color w:val="000000"/>
        </w:rPr>
        <w:t>Līguma</w:t>
      </w:r>
      <w:r w:rsidRPr="004C6E73">
        <w:rPr>
          <w:i/>
          <w:iCs/>
        </w:rPr>
        <w:t xml:space="preserve"> punkts tiks precizēts atbilstoši Piedāvājumam&gt; </w:t>
      </w:r>
      <w:r w:rsidRPr="004C6E73">
        <w:t xml:space="preserve">Izpildītājam ir pienākums nekavējoties informēt </w:t>
      </w:r>
      <w:r w:rsidRPr="004C6E73">
        <w:lastRenderedPageBreak/>
        <w:t xml:space="preserve">Pasūtītāju par jebkurām izmaiņām Apakšuzņēmēju sarakstā norādītajā informācijā </w:t>
      </w:r>
      <w:r w:rsidRPr="004C6E73">
        <w:rPr>
          <w:color w:val="000000"/>
        </w:rPr>
        <w:t>pēc Līguma spēkā stāšanās dienas.</w:t>
      </w:r>
    </w:p>
    <w:p w14:paraId="1B60BD4E" w14:textId="77777777" w:rsidR="004C6E73" w:rsidRPr="004C6E73" w:rsidRDefault="004C6E73" w:rsidP="004C6E73">
      <w:pPr>
        <w:numPr>
          <w:ilvl w:val="1"/>
          <w:numId w:val="7"/>
        </w:numPr>
        <w:pBdr>
          <w:top w:val="nil"/>
          <w:left w:val="nil"/>
          <w:bottom w:val="nil"/>
          <w:right w:val="nil"/>
          <w:between w:val="nil"/>
        </w:pBdr>
        <w:ind w:left="709" w:hanging="709"/>
        <w:jc w:val="both"/>
        <w:rPr>
          <w:color w:val="000000"/>
        </w:rPr>
      </w:pPr>
      <w:r w:rsidRPr="004C6E73">
        <w:t xml:space="preserve">Atbilstoši </w:t>
      </w:r>
      <w:r w:rsidRPr="004C6E73">
        <w:rPr>
          <w:color w:val="000000"/>
        </w:rPr>
        <w:t>Konkursam</w:t>
      </w:r>
      <w:r w:rsidRPr="004C6E73">
        <w:t xml:space="preserve"> iesniegtajam Piedāvājumam Izpildītājs Līguma spēkā stāšanās dienā Pakalpojuma izpildē piesaista speciālistus saskaņā ar Speciālistu sarakstu </w:t>
      </w:r>
      <w:r w:rsidRPr="004C6E73">
        <w:rPr>
          <w:bCs/>
          <w:i/>
        </w:rPr>
        <w:t xml:space="preserve">&lt; tiks precizēts </w:t>
      </w:r>
      <w:r w:rsidRPr="004C6E73">
        <w:rPr>
          <w:i/>
          <w:iCs/>
        </w:rPr>
        <w:t>atbilstoši Piedāvājumam</w:t>
      </w:r>
      <w:r w:rsidRPr="004C6E73">
        <w:rPr>
          <w:bCs/>
          <w:i/>
        </w:rPr>
        <w:t>&gt;</w:t>
      </w:r>
      <w:r w:rsidRPr="004C6E73">
        <w:t>)</w:t>
      </w:r>
      <w:r w:rsidRPr="004C6E73">
        <w:rPr>
          <w:i/>
          <w:iCs/>
        </w:rPr>
        <w:t xml:space="preserve"> </w:t>
      </w:r>
      <w:r w:rsidRPr="004C6E73">
        <w:t xml:space="preserve">Izpildītājam ir pienākums nekavējoties informēt Pasūtītāju par jebkurām izmaiņām Speciālistu sarakstā norādītajā informācijā </w:t>
      </w:r>
      <w:r w:rsidRPr="004C6E73">
        <w:rPr>
          <w:color w:val="000000"/>
        </w:rPr>
        <w:t>pēc Līguma spēkā stāšanās dienas.</w:t>
      </w:r>
    </w:p>
    <w:p w14:paraId="694B0E88" w14:textId="77777777" w:rsidR="004C6E73" w:rsidRPr="004C6E73" w:rsidRDefault="004C6E73" w:rsidP="004C6E73">
      <w:pPr>
        <w:numPr>
          <w:ilvl w:val="1"/>
          <w:numId w:val="7"/>
        </w:numPr>
        <w:pBdr>
          <w:top w:val="nil"/>
          <w:left w:val="nil"/>
          <w:bottom w:val="nil"/>
          <w:right w:val="nil"/>
          <w:between w:val="nil"/>
        </w:pBdr>
        <w:ind w:left="709" w:hanging="709"/>
        <w:jc w:val="both"/>
        <w:rPr>
          <w:color w:val="000000"/>
        </w:rPr>
      </w:pPr>
      <w:r w:rsidRPr="004C6E73">
        <w:t>Līguma 8.2.punktā minēto personu, kā arī apakšuzņēmēju (Līguma 8.1.punkts)  piesaiste un/vai nomaiņa notiek atbilstoši Publisko iepirkumu likuma 62.pantā noteiktajai kārtībai ar Pasūtītāja rakstveida piekrišanu, ievērojot Līguma 8.4.punktā paredzētos nosacījumus</w:t>
      </w:r>
      <w:r w:rsidRPr="004C6E73">
        <w:rPr>
          <w:color w:val="000000"/>
        </w:rPr>
        <w:t>.</w:t>
      </w:r>
    </w:p>
    <w:p w14:paraId="7F797642" w14:textId="77777777" w:rsidR="004C6E73" w:rsidRPr="004C6E73" w:rsidRDefault="004C6E73" w:rsidP="004C6E73">
      <w:pPr>
        <w:numPr>
          <w:ilvl w:val="1"/>
          <w:numId w:val="7"/>
        </w:numPr>
        <w:spacing w:after="60"/>
        <w:ind w:left="709" w:hanging="709"/>
        <w:jc w:val="both"/>
        <w:rPr>
          <w:bCs/>
        </w:rPr>
      </w:pPr>
      <w:r w:rsidRPr="004C6E73">
        <w:rPr>
          <w:bCs/>
        </w:rPr>
        <w:t xml:space="preserve">Izpildītājs </w:t>
      </w:r>
      <w:r w:rsidRPr="004C6E73">
        <w:t>Līguma</w:t>
      </w:r>
      <w:r w:rsidRPr="004C6E73">
        <w:rPr>
          <w:iCs/>
        </w:rPr>
        <w:t xml:space="preserve"> </w:t>
      </w:r>
      <w:r w:rsidRPr="004C6E73">
        <w:rPr>
          <w:bCs/>
        </w:rPr>
        <w:t>8.3.punktā minēto speciālistu un/vai apakšuzņēmēju nomaiņai un/vai piesaistīšanai Pasūtītājam iesniedz pieteikumu un šādus dokumentus:</w:t>
      </w:r>
    </w:p>
    <w:p w14:paraId="71BAAFAB" w14:textId="77777777" w:rsidR="004C6E73" w:rsidRPr="004C6E73" w:rsidRDefault="004C6E73" w:rsidP="004C6E73">
      <w:pPr>
        <w:numPr>
          <w:ilvl w:val="2"/>
          <w:numId w:val="7"/>
        </w:numPr>
        <w:spacing w:after="60"/>
        <w:ind w:left="1134" w:hanging="850"/>
        <w:jc w:val="both"/>
      </w:pPr>
      <w:r w:rsidRPr="004C6E73">
        <w:t>informāciju par apakšuzņēmēju, kuru paredzēts iesaistīt Līguma izpildē norādot to nosaukumu, reģistrācijas numuru un veicamo darbu īpatsvaru kopējā Līguma summā;</w:t>
      </w:r>
    </w:p>
    <w:p w14:paraId="21F23054" w14:textId="77777777" w:rsidR="004C6E73" w:rsidRPr="004C6E73" w:rsidRDefault="004C6E73" w:rsidP="004C6E73">
      <w:pPr>
        <w:numPr>
          <w:ilvl w:val="2"/>
          <w:numId w:val="7"/>
        </w:numPr>
        <w:spacing w:after="60"/>
        <w:ind w:left="1134" w:hanging="850"/>
        <w:jc w:val="both"/>
      </w:pPr>
      <w:r w:rsidRPr="004C6E73">
        <w:t>apakšuzņēmēja un/vai speciālista</w:t>
      </w:r>
      <w:r w:rsidRPr="004C6E73" w:rsidDel="006C2212">
        <w:t xml:space="preserve"> </w:t>
      </w:r>
      <w:r w:rsidRPr="004C6E73">
        <w:t>kvalifikāciju apliecinošos dokumentus atbilstoši Konkursa nolikumā noteiktajām prasībām.</w:t>
      </w:r>
    </w:p>
    <w:p w14:paraId="6334CE12" w14:textId="77777777" w:rsidR="004C6E73" w:rsidRPr="004C6E73" w:rsidRDefault="004C6E73" w:rsidP="004C6E73">
      <w:pPr>
        <w:numPr>
          <w:ilvl w:val="1"/>
          <w:numId w:val="7"/>
        </w:numPr>
        <w:pBdr>
          <w:top w:val="nil"/>
          <w:left w:val="nil"/>
          <w:bottom w:val="nil"/>
          <w:right w:val="nil"/>
          <w:between w:val="nil"/>
        </w:pBdr>
        <w:ind w:left="709" w:hanging="567"/>
        <w:jc w:val="both"/>
        <w:rPr>
          <w:color w:val="000000"/>
        </w:rPr>
      </w:pPr>
      <w:r w:rsidRPr="004C6E73">
        <w:t>Pasūtītājs 5 (</w:t>
      </w:r>
      <w:r w:rsidRPr="004C6E73">
        <w:rPr>
          <w:i/>
        </w:rPr>
        <w:t>piecu</w:t>
      </w:r>
      <w:r w:rsidRPr="004C6E73">
        <w:t xml:space="preserve">) darbdienu laikā </w:t>
      </w:r>
      <w:r w:rsidRPr="004C6E73">
        <w:rPr>
          <w:color w:val="000000"/>
        </w:rPr>
        <w:t>pēc tam, kad saņēmis visu informāciju un dokumentus, kas nepieciešami lēmuma pieņemšanai,</w:t>
      </w:r>
      <w:r w:rsidRPr="004C6E73">
        <w:t xml:space="preserve"> izskata Izpildītāja saskaņā ar Līguma 8.4.punktu iesniegtos dokumentus un sniedz atbildi Izpildītājam</w:t>
      </w:r>
      <w:r w:rsidRPr="004C6E73">
        <w:rPr>
          <w:color w:val="000000"/>
        </w:rPr>
        <w:t>.</w:t>
      </w:r>
    </w:p>
    <w:p w14:paraId="7BD27448" w14:textId="77777777" w:rsidR="004C6E73" w:rsidRPr="004C6E73" w:rsidRDefault="004C6E73" w:rsidP="004C6E73">
      <w:pPr>
        <w:numPr>
          <w:ilvl w:val="1"/>
          <w:numId w:val="7"/>
        </w:numPr>
        <w:ind w:left="709" w:hanging="567"/>
        <w:jc w:val="both"/>
        <w:rPr>
          <w:color w:val="000000"/>
        </w:rPr>
      </w:pPr>
      <w:r w:rsidRPr="004C6E73">
        <w:rPr>
          <w:color w:val="000000"/>
        </w:rPr>
        <w:t>Pārbaudot jauna speciālista vai apakšuzņēmēja atbilstību, Pasūtītājs piemēro Publiskā iepirkuma likuma 42.panta noteikumus un tajā noteiktos termiņus skaita no dienas, kad lūgums par apakšuzņēmēja vai speciālista nomaiņu iesniegts Pasūtītājam.</w:t>
      </w:r>
    </w:p>
    <w:p w14:paraId="53C3F600" w14:textId="77777777" w:rsidR="004C6E73" w:rsidRPr="004C6E73" w:rsidRDefault="004C6E73" w:rsidP="004C6E73">
      <w:pPr>
        <w:ind w:left="360"/>
        <w:jc w:val="both"/>
        <w:rPr>
          <w:color w:val="000000"/>
        </w:rPr>
      </w:pPr>
    </w:p>
    <w:p w14:paraId="1FC143FB" w14:textId="77777777" w:rsidR="004C6E73" w:rsidRPr="004C6E73" w:rsidRDefault="004C6E73" w:rsidP="004C6E73">
      <w:pPr>
        <w:numPr>
          <w:ilvl w:val="0"/>
          <w:numId w:val="7"/>
        </w:numPr>
        <w:pBdr>
          <w:top w:val="nil"/>
          <w:left w:val="nil"/>
          <w:bottom w:val="nil"/>
          <w:right w:val="nil"/>
          <w:between w:val="nil"/>
        </w:pBdr>
        <w:ind w:left="1066" w:hanging="357"/>
        <w:jc w:val="center"/>
        <w:rPr>
          <w:b/>
          <w:color w:val="000000"/>
        </w:rPr>
      </w:pPr>
      <w:r w:rsidRPr="004C6E73">
        <w:rPr>
          <w:b/>
          <w:color w:val="000000"/>
        </w:rPr>
        <w:t>PUŠU PĀRSTĀVJI</w:t>
      </w:r>
    </w:p>
    <w:p w14:paraId="5459AFD3" w14:textId="77777777" w:rsidR="004C6E73" w:rsidRPr="004C6E73" w:rsidRDefault="004C6E73" w:rsidP="004C6E73">
      <w:pPr>
        <w:numPr>
          <w:ilvl w:val="1"/>
          <w:numId w:val="7"/>
        </w:numPr>
        <w:ind w:left="709" w:hanging="709"/>
        <w:jc w:val="both"/>
        <w:rPr>
          <w:color w:val="000000"/>
        </w:rPr>
      </w:pPr>
      <w:r w:rsidRPr="004C6E73">
        <w:rPr>
          <w:color w:val="000000"/>
        </w:rPr>
        <w:t>Puses nosaka, ka atbildīgās personas, kas sekmē līgumsaistību izpildi pienācīgā kārtā un Līgumā noteiktajos termiņos:</w:t>
      </w:r>
    </w:p>
    <w:p w14:paraId="0FBB21F9" w14:textId="77777777" w:rsidR="004C6E73" w:rsidRPr="004C6E73" w:rsidRDefault="004C6E73" w:rsidP="004C6E73">
      <w:pPr>
        <w:pStyle w:val="ListParagraph"/>
        <w:numPr>
          <w:ilvl w:val="2"/>
          <w:numId w:val="7"/>
        </w:numPr>
        <w:ind w:left="1134" w:hanging="708"/>
        <w:jc w:val="both"/>
        <w:rPr>
          <w:color w:val="000000"/>
        </w:rPr>
      </w:pPr>
      <w:r w:rsidRPr="004C6E73">
        <w:t>Pasūtītāja atbildīgā persona Līguma izpildes laikā ir &lt;</w:t>
      </w:r>
      <w:r w:rsidRPr="004C6E73">
        <w:rPr>
          <w:i/>
        </w:rPr>
        <w:t>vārds un uzvārds</w:t>
      </w:r>
      <w:r w:rsidRPr="004C6E73">
        <w:t>&gt;, tālrunis ______, e-pasts:____________;</w:t>
      </w:r>
    </w:p>
    <w:p w14:paraId="19130BA6" w14:textId="77777777" w:rsidR="004C6E73" w:rsidRPr="004C6E73" w:rsidRDefault="004C6E73" w:rsidP="004C6E73">
      <w:pPr>
        <w:pStyle w:val="ListParagraph"/>
        <w:numPr>
          <w:ilvl w:val="2"/>
          <w:numId w:val="7"/>
        </w:numPr>
        <w:ind w:left="1134" w:hanging="708"/>
        <w:jc w:val="both"/>
        <w:rPr>
          <w:color w:val="000000"/>
        </w:rPr>
      </w:pPr>
      <w:r w:rsidRPr="004C6E73">
        <w:t>Izpildītāja atbildīgā persona Līguma izpildes laikā ir &lt;</w:t>
      </w:r>
      <w:r w:rsidRPr="004C6E73">
        <w:rPr>
          <w:i/>
        </w:rPr>
        <w:t>vārds un uzvārds</w:t>
      </w:r>
      <w:bookmarkStart w:id="0" w:name="_Ref381555758"/>
      <w:r w:rsidRPr="004C6E73">
        <w:t>&gt;, tālrunis ______, e-pasts:</w:t>
      </w:r>
      <w:bookmarkEnd w:id="0"/>
      <w:r w:rsidRPr="004C6E73">
        <w:t xml:space="preserve"> ____________.</w:t>
      </w:r>
    </w:p>
    <w:p w14:paraId="0AB2B002" w14:textId="77777777" w:rsidR="004C6E73" w:rsidRPr="004C6E73" w:rsidRDefault="004C6E73" w:rsidP="004C6E73">
      <w:pPr>
        <w:numPr>
          <w:ilvl w:val="1"/>
          <w:numId w:val="7"/>
        </w:numPr>
        <w:ind w:left="709" w:hanging="709"/>
        <w:jc w:val="both"/>
        <w:rPr>
          <w:color w:val="000000"/>
        </w:rPr>
      </w:pPr>
      <w:r w:rsidRPr="004C6E73">
        <w:rPr>
          <w:color w:val="000000"/>
        </w:rPr>
        <w:t>Atbildīgās personas</w:t>
      </w:r>
      <w:r w:rsidRPr="004C6E73" w:rsidDel="00786EF8">
        <w:rPr>
          <w:color w:val="000000"/>
        </w:rPr>
        <w:t xml:space="preserve"> </w:t>
      </w:r>
      <w:r w:rsidRPr="004C6E73">
        <w:rPr>
          <w:color w:val="000000"/>
        </w:rPr>
        <w:t xml:space="preserve"> pilnībā pārzina Līguma noteikumus un viņām, nepārkāpjot Līguma robežas,  ir tiesības:</w:t>
      </w:r>
    </w:p>
    <w:p w14:paraId="0416E1E5" w14:textId="77777777" w:rsidR="004C6E73" w:rsidRPr="004C6E73" w:rsidRDefault="004C6E73" w:rsidP="004C6E73">
      <w:pPr>
        <w:pStyle w:val="ListParagraph"/>
        <w:numPr>
          <w:ilvl w:val="2"/>
          <w:numId w:val="7"/>
        </w:numPr>
        <w:ind w:left="1134" w:hanging="850"/>
        <w:jc w:val="both"/>
        <w:rPr>
          <w:color w:val="000000"/>
        </w:rPr>
      </w:pPr>
      <w:r w:rsidRPr="004C6E73">
        <w:rPr>
          <w:color w:val="000000"/>
        </w:rPr>
        <w:t>risināt visus ar Līguma izpildi saistītos operatīvos jautājumus, organizēt un kontrolēt Līguma izpildes gaitu, tajā skaitā, bet ne tikai veikt komunikāciju starp Pasūtītāju un Izpildītāju, pieprasīt no otras Puses informāciju, sniegt informāciju otrai Pusei;</w:t>
      </w:r>
    </w:p>
    <w:p w14:paraId="7CE4C543" w14:textId="77777777" w:rsidR="004C6E73" w:rsidRPr="004C6E73" w:rsidRDefault="004C6E73" w:rsidP="004C6E73">
      <w:pPr>
        <w:pStyle w:val="ListParagraph"/>
        <w:numPr>
          <w:ilvl w:val="2"/>
          <w:numId w:val="7"/>
        </w:numPr>
        <w:ind w:left="1134" w:hanging="850"/>
        <w:jc w:val="both"/>
        <w:rPr>
          <w:color w:val="000000"/>
        </w:rPr>
      </w:pPr>
      <w:r w:rsidRPr="004C6E73">
        <w:rPr>
          <w:color w:val="000000"/>
        </w:rPr>
        <w:t xml:space="preserve">nodrošināt ar Līgumu saistītās dokumentācijas nodošanu/ pieņemšanu, tai skaitā </w:t>
      </w:r>
      <w:r w:rsidRPr="004C6E73">
        <w:t>Ekspertīzes atzinuma pieņemšanu</w:t>
      </w:r>
      <w:r w:rsidRPr="004C6E73">
        <w:rPr>
          <w:sz w:val="22"/>
          <w:szCs w:val="22"/>
        </w:rPr>
        <w:t>;</w:t>
      </w:r>
    </w:p>
    <w:p w14:paraId="6F708895" w14:textId="77777777" w:rsidR="004C6E73" w:rsidRPr="004C6E73" w:rsidRDefault="004C6E73" w:rsidP="004C6E73">
      <w:pPr>
        <w:pStyle w:val="ListParagraph"/>
        <w:numPr>
          <w:ilvl w:val="2"/>
          <w:numId w:val="7"/>
        </w:numPr>
        <w:ind w:left="1134" w:hanging="850"/>
        <w:jc w:val="both"/>
        <w:rPr>
          <w:color w:val="000000"/>
          <w:sz w:val="28"/>
        </w:rPr>
      </w:pPr>
      <w:r w:rsidRPr="004C6E73">
        <w:rPr>
          <w:szCs w:val="22"/>
        </w:rPr>
        <w:t>dot norādījumus par Līguma un Ekspertīzes izpildi;</w:t>
      </w:r>
    </w:p>
    <w:p w14:paraId="4B34B609" w14:textId="77777777" w:rsidR="004C6E73" w:rsidRPr="004C6E73" w:rsidRDefault="004C6E73" w:rsidP="004C6E73">
      <w:pPr>
        <w:pStyle w:val="ListParagraph"/>
        <w:numPr>
          <w:ilvl w:val="2"/>
          <w:numId w:val="7"/>
        </w:numPr>
        <w:ind w:left="1134" w:hanging="850"/>
        <w:jc w:val="both"/>
        <w:rPr>
          <w:color w:val="000000"/>
        </w:rPr>
      </w:pPr>
      <w:r w:rsidRPr="004C6E73">
        <w:t>pieteikt pretenzijas par L</w:t>
      </w:r>
      <w:r w:rsidRPr="004C6E73">
        <w:rPr>
          <w:rFonts w:eastAsia="Cambria"/>
        </w:rPr>
        <w:t>īguma</w:t>
      </w:r>
      <w:r w:rsidRPr="004C6E73">
        <w:t xml:space="preserve"> saistību nepienācīgu izpildi;</w:t>
      </w:r>
    </w:p>
    <w:p w14:paraId="4038657D" w14:textId="77777777" w:rsidR="004C6E73" w:rsidRPr="004C6E73" w:rsidRDefault="004C6E73" w:rsidP="004C6E73">
      <w:pPr>
        <w:pStyle w:val="ListParagraph"/>
        <w:numPr>
          <w:ilvl w:val="2"/>
          <w:numId w:val="7"/>
        </w:numPr>
        <w:ind w:left="1134" w:hanging="850"/>
        <w:jc w:val="both"/>
        <w:rPr>
          <w:color w:val="000000"/>
        </w:rPr>
      </w:pPr>
      <w:r w:rsidRPr="004C6E73">
        <w:t>nodrošināt savlaicīgu rēķinu iesniegšanu un pieņemšanu, apstiprināšanu un nodošanu apmaksai, kā arī ir tiesības pārbaudīt rēķinu pamatotību;</w:t>
      </w:r>
      <w:r w:rsidRPr="004C6E73">
        <w:rPr>
          <w:sz w:val="22"/>
          <w:szCs w:val="22"/>
        </w:rPr>
        <w:t xml:space="preserve"> </w:t>
      </w:r>
    </w:p>
    <w:p w14:paraId="4E9A4DAB" w14:textId="77777777" w:rsidR="004C6E73" w:rsidRPr="004C6E73" w:rsidRDefault="004C6E73" w:rsidP="004C6E73">
      <w:pPr>
        <w:pStyle w:val="ListParagraph"/>
        <w:numPr>
          <w:ilvl w:val="2"/>
          <w:numId w:val="7"/>
        </w:numPr>
        <w:ind w:left="1134" w:hanging="850"/>
        <w:jc w:val="both"/>
        <w:rPr>
          <w:color w:val="000000"/>
        </w:rPr>
      </w:pPr>
      <w:r w:rsidRPr="004C6E73">
        <w:rPr>
          <w:szCs w:val="22"/>
        </w:rPr>
        <w:t>veikt citas darbības, kas saistītas ar pienācīgu Līgumā paredzēto saistību izpildi</w:t>
      </w:r>
      <w:r w:rsidRPr="004C6E73">
        <w:rPr>
          <w:color w:val="000000"/>
        </w:rPr>
        <w:t xml:space="preserve">. </w:t>
      </w:r>
    </w:p>
    <w:p w14:paraId="10A26A1F" w14:textId="77777777" w:rsidR="004C6E73" w:rsidRPr="004C6E73" w:rsidRDefault="004C6E73" w:rsidP="004C6E73">
      <w:pPr>
        <w:numPr>
          <w:ilvl w:val="1"/>
          <w:numId w:val="7"/>
        </w:numPr>
        <w:ind w:left="709" w:hanging="709"/>
        <w:jc w:val="both"/>
        <w:rPr>
          <w:color w:val="000000"/>
        </w:rPr>
      </w:pPr>
      <w:r w:rsidRPr="004C6E73">
        <w:rPr>
          <w:color w:val="000000"/>
        </w:rPr>
        <w:t>Atbildīgā persona nav tiesīga izdarīt grozījumus un papildinājumus Līgumā, tai skaitā, grozīt Līgumcenu un/vai Līgumā noteiktos termiņus, izņemot gadījumus, ja tam ir izdots attiecīgs pilnvarojums.</w:t>
      </w:r>
    </w:p>
    <w:p w14:paraId="41CDE84D" w14:textId="792F2C2E" w:rsidR="004C6E73" w:rsidRPr="004C6E73" w:rsidRDefault="004C6E73" w:rsidP="004C6E73">
      <w:pPr>
        <w:numPr>
          <w:ilvl w:val="1"/>
          <w:numId w:val="7"/>
        </w:numPr>
        <w:ind w:left="709" w:hanging="709"/>
        <w:jc w:val="both"/>
        <w:rPr>
          <w:color w:val="000000"/>
        </w:rPr>
      </w:pPr>
      <w:r w:rsidRPr="004C6E73">
        <w:rPr>
          <w:color w:val="000000"/>
        </w:rPr>
        <w:lastRenderedPageBreak/>
        <w:t xml:space="preserve">Puses var nomainīt Līguma 9.punktā norādītās </w:t>
      </w:r>
      <w:r w:rsidRPr="004C6E73">
        <w:t>atbildīgās personas</w:t>
      </w:r>
      <w:r w:rsidRPr="004C6E73" w:rsidDel="00632C2A">
        <w:rPr>
          <w:color w:val="000000"/>
        </w:rPr>
        <w:t xml:space="preserve"> </w:t>
      </w:r>
      <w:r w:rsidRPr="004C6E73">
        <w:rPr>
          <w:color w:val="000000"/>
        </w:rPr>
        <w:t xml:space="preserve">par to rakstiski informējot otru Pusi 3 </w:t>
      </w:r>
      <w:r w:rsidRPr="004C6E73">
        <w:t>(</w:t>
      </w:r>
      <w:r w:rsidRPr="004C6E73">
        <w:rPr>
          <w:i/>
        </w:rPr>
        <w:t>trīs</w:t>
      </w:r>
      <w:r w:rsidRPr="004C6E73">
        <w:t xml:space="preserve">) darba dienas iepriekš. Šādā gadījumā nav nepieciešams veikt grozījumus Līgumā. </w:t>
      </w:r>
      <w:r w:rsidRPr="004C6E73">
        <w:rPr>
          <w:snapToGrid w:val="0"/>
        </w:rPr>
        <w:t xml:space="preserve">Izpildītājs, sūtot minēto paziņojumu Pasūtītāja </w:t>
      </w:r>
      <w:r w:rsidRPr="004C6E73">
        <w:t>atbildīgajai personai</w:t>
      </w:r>
      <w:r w:rsidRPr="004C6E73">
        <w:rPr>
          <w:snapToGrid w:val="0"/>
        </w:rPr>
        <w:t xml:space="preserve">, papildus to </w:t>
      </w:r>
      <w:proofErr w:type="spellStart"/>
      <w:r w:rsidRPr="004C6E73">
        <w:rPr>
          <w:snapToGrid w:val="0"/>
        </w:rPr>
        <w:t>nosūta</w:t>
      </w:r>
      <w:proofErr w:type="spellEnd"/>
      <w:r w:rsidRPr="004C6E73">
        <w:rPr>
          <w:snapToGrid w:val="0"/>
        </w:rPr>
        <w:t xml:space="preserve"> arī uz Pasūtītāja</w:t>
      </w:r>
      <w:r w:rsidRPr="004C6E73">
        <w:rPr>
          <w:bCs/>
          <w:color w:val="000000"/>
          <w:shd w:val="clear" w:color="auto" w:fill="FFFFFF"/>
        </w:rPr>
        <w:t xml:space="preserve"> oficiālo elektronisko </w:t>
      </w:r>
      <w:r w:rsidRPr="004C6E73">
        <w:t>adresi</w:t>
      </w:r>
      <w:r w:rsidR="00AF16AD">
        <w:t>.</w:t>
      </w:r>
    </w:p>
    <w:p w14:paraId="13559EED" w14:textId="77777777" w:rsidR="004C6E73" w:rsidRPr="004C6E73" w:rsidRDefault="004C6E73" w:rsidP="004C6E73">
      <w:pPr>
        <w:numPr>
          <w:ilvl w:val="1"/>
          <w:numId w:val="7"/>
        </w:numPr>
        <w:ind w:left="709" w:hanging="709"/>
        <w:jc w:val="both"/>
        <w:rPr>
          <w:color w:val="000000"/>
        </w:rPr>
      </w:pPr>
      <w:r w:rsidRPr="004C6E73">
        <w:rPr>
          <w:color w:val="000000"/>
        </w:rPr>
        <w:t xml:space="preserve">Izpildītāja pienākums ir nekavējoties rakstiski informēt Pasūtītāju par Pasūtītāja </w:t>
      </w:r>
      <w:r w:rsidRPr="004C6E73">
        <w:t>atbildīgās personas</w:t>
      </w:r>
      <w:r w:rsidRPr="004C6E73" w:rsidDel="00632C2A">
        <w:rPr>
          <w:color w:val="000000"/>
        </w:rPr>
        <w:t xml:space="preserve"> </w:t>
      </w:r>
      <w:r w:rsidRPr="004C6E73">
        <w:rPr>
          <w:color w:val="000000"/>
        </w:rPr>
        <w:t xml:space="preserve">norādījumiem gadījumos, ja Pasūtītāja </w:t>
      </w:r>
      <w:r w:rsidRPr="004C6E73">
        <w:t>atbildīgā persona</w:t>
      </w:r>
      <w:r w:rsidRPr="004C6E73" w:rsidDel="00632C2A">
        <w:rPr>
          <w:color w:val="000000"/>
        </w:rPr>
        <w:t xml:space="preserve"> </w:t>
      </w:r>
      <w:r w:rsidRPr="004C6E73">
        <w:rPr>
          <w:color w:val="000000"/>
        </w:rPr>
        <w:t xml:space="preserve"> rīkojas ārpus tai Līgumā noteiktā pilnvarojuma apjoma. Izpildītājs ir atbildīgs par veiktajām darbībām, ja Pasūtītāja </w:t>
      </w:r>
      <w:r w:rsidRPr="004C6E73">
        <w:t>atbildīgās personas</w:t>
      </w:r>
      <w:r w:rsidRPr="004C6E73" w:rsidDel="00632C2A">
        <w:rPr>
          <w:color w:val="000000"/>
        </w:rPr>
        <w:t xml:space="preserve"> </w:t>
      </w:r>
      <w:r w:rsidRPr="004C6E73">
        <w:rPr>
          <w:color w:val="000000"/>
        </w:rPr>
        <w:t xml:space="preserve"> norādījumi ir pretrunā ar Līgumu vai normatīvajiem aktiem.</w:t>
      </w:r>
    </w:p>
    <w:p w14:paraId="56BEB27A" w14:textId="77777777" w:rsidR="004C6E73" w:rsidRPr="004C6E73" w:rsidRDefault="004C6E73" w:rsidP="004C6E73">
      <w:pPr>
        <w:numPr>
          <w:ilvl w:val="1"/>
          <w:numId w:val="7"/>
        </w:numPr>
        <w:ind w:left="709" w:hanging="709"/>
        <w:jc w:val="both"/>
      </w:pPr>
      <w:r w:rsidRPr="004C6E73">
        <w:rPr>
          <w:color w:val="000000"/>
        </w:rPr>
        <w:t>A</w:t>
      </w:r>
      <w:r w:rsidRPr="004C6E73">
        <w:t>tbildīgās personas, veicot savstarpējo saraksti, izmanto Līguma 9.punktā minētos rekvizītus (tālruņu numurus un e-pasta adreses).</w:t>
      </w:r>
    </w:p>
    <w:p w14:paraId="6CD1DDFD" w14:textId="77777777" w:rsidR="004C6E73" w:rsidRPr="004C6E73" w:rsidRDefault="004C6E73" w:rsidP="004C6E73">
      <w:pPr>
        <w:numPr>
          <w:ilvl w:val="1"/>
          <w:numId w:val="7"/>
        </w:numPr>
        <w:ind w:left="709" w:hanging="709"/>
        <w:jc w:val="both"/>
        <w:rPr>
          <w:color w:val="000000"/>
        </w:rPr>
      </w:pPr>
      <w:r w:rsidRPr="004C6E73">
        <w:t>Visi paziņojumi saistībā ar Līgumu izdarāmi rakstiski. Par rakstisku paziņojumu uzskatāmas arī e-pasta vēstules, kas saskaņā ar Līguma noteikumiem nosūtītas uz 9.1.punktā noteiktajām Pušu atbildīgo personu</w:t>
      </w:r>
      <w:r w:rsidRPr="004C6E73" w:rsidDel="00D32736">
        <w:t xml:space="preserve"> </w:t>
      </w:r>
      <w:r w:rsidRPr="004C6E73">
        <w:t xml:space="preserve"> e-pasta adresēm. Izpildītājs un Pasūtītājs elektroniskās sarakstes dokumentus uz elektroniskā datu nesēja glabā visu Līguma un būvdarbu garantijas termiņu.</w:t>
      </w:r>
    </w:p>
    <w:p w14:paraId="4A3E33C9" w14:textId="77777777" w:rsidR="004C6E73" w:rsidRPr="004C6E73" w:rsidRDefault="004C6E73" w:rsidP="004C6E73">
      <w:pPr>
        <w:ind w:left="567"/>
        <w:jc w:val="both"/>
        <w:rPr>
          <w:color w:val="000000"/>
        </w:rPr>
      </w:pPr>
    </w:p>
    <w:p w14:paraId="4F55900B" w14:textId="77777777" w:rsidR="004C6E73" w:rsidRPr="004C6E73" w:rsidRDefault="004C6E73" w:rsidP="004C6E73">
      <w:pPr>
        <w:numPr>
          <w:ilvl w:val="0"/>
          <w:numId w:val="7"/>
        </w:numPr>
        <w:pBdr>
          <w:top w:val="nil"/>
          <w:left w:val="nil"/>
          <w:bottom w:val="nil"/>
          <w:right w:val="nil"/>
          <w:between w:val="nil"/>
        </w:pBdr>
        <w:jc w:val="center"/>
        <w:rPr>
          <w:b/>
          <w:color w:val="000000"/>
        </w:rPr>
      </w:pPr>
      <w:r w:rsidRPr="004C6E73">
        <w:rPr>
          <w:b/>
          <w:color w:val="000000"/>
        </w:rPr>
        <w:t xml:space="preserve"> NEPĀRVARAMĀ VARA</w:t>
      </w:r>
    </w:p>
    <w:p w14:paraId="2083D0A9" w14:textId="77777777" w:rsidR="004C6E73" w:rsidRPr="00885E0A" w:rsidRDefault="004C6E73" w:rsidP="004C6E73">
      <w:pPr>
        <w:numPr>
          <w:ilvl w:val="1"/>
          <w:numId w:val="7"/>
        </w:numPr>
        <w:ind w:left="709" w:hanging="709"/>
        <w:jc w:val="both"/>
        <w:rPr>
          <w:color w:val="000000"/>
        </w:rPr>
      </w:pPr>
      <w:r w:rsidRPr="00885E0A">
        <w:rPr>
          <w:color w:val="000000"/>
        </w:rPr>
        <w:t xml:space="preserve">Puses tiek atbrīvotas no atbildības par pilnīgu vai daļēju Līgumā paredzēto saistību neizpildi, ja šāda neizpilde notikusi nepārvaramas varas iestāšanās rezultātā pēc Līguma spēkā stāšanās dienas, kuru </w:t>
      </w:r>
      <w:r w:rsidRPr="00885E0A">
        <w:t>attiecīgā Puse vai abas Puses nevarēja ne paredzēt, ne novērst, ne ietekmēt un par kuru rašanos Puses nav atbildīgas</w:t>
      </w:r>
      <w:r w:rsidRPr="00885E0A">
        <w:rPr>
          <w:color w:val="000000"/>
        </w:rPr>
        <w:t>. Šāda nepārvaramā vara ietver sevī notikumus, kuri iziet ārpus Pušu kontroles un atbildības (dabas katastrofas, ūdens plūdi, uguns nelaime, zemestrīce un citas stihiskas nelaimes, kā arī karš un karadarbība, streiki, un jebkādi citi apstākļi, kas neiekļaujas Pušu iespējamās kontroles robežās). Lai attiecīgā Puse varētu atsaukties uz nepārvaramās varas radītajiem Līguma izpildes šķēršļiem, tai vispirms ir jāizdara viss iespējamais, lai tos novērstu. </w:t>
      </w:r>
    </w:p>
    <w:p w14:paraId="7BE8B4FD" w14:textId="77777777" w:rsidR="004C6E73" w:rsidRPr="00885E0A" w:rsidRDefault="004C6E73" w:rsidP="004C6E73">
      <w:pPr>
        <w:numPr>
          <w:ilvl w:val="1"/>
          <w:numId w:val="7"/>
        </w:numPr>
        <w:ind w:left="709" w:hanging="709"/>
        <w:jc w:val="both"/>
        <w:rPr>
          <w:color w:val="000000"/>
        </w:rPr>
      </w:pPr>
      <w:r w:rsidRPr="00885E0A">
        <w:t>Pusei, kas nokļuvusi nepārvaramas varas apstākļos, nekavējoties, bet ne vēlāk kā 3 (</w:t>
      </w:r>
      <w:r w:rsidRPr="00885E0A">
        <w:rPr>
          <w:i/>
        </w:rPr>
        <w:t>trīs</w:t>
      </w:r>
      <w:r w:rsidRPr="00885E0A">
        <w:t>) darba dienu laikā pēc nepārvaramas varas apstākļu iestāšanās dienas rakstiski jāinformē par to otra Puse un, ja iespējams, ziņojumam jāpievieno kompetentas iestādes izziņa, kas satur nepārvaramas varas apstākļu apstiprinājumu un raksturojumu</w:t>
      </w:r>
      <w:r w:rsidRPr="00885E0A">
        <w:rPr>
          <w:color w:val="000000"/>
        </w:rPr>
        <w:t xml:space="preserve">. Ja </w:t>
      </w:r>
      <w:r w:rsidRPr="00885E0A">
        <w:t>bez objektīva iemesla neinformē otru Pusi par nepārvaramas varas apstākļu iestāšanos</w:t>
      </w:r>
      <w:r w:rsidRPr="00885E0A">
        <w:rPr>
          <w:color w:val="000000"/>
        </w:rPr>
        <w:t>, attiecīgā Puse nevar atsaukties uz nepārvaramas varas apstākļiem kā savu līgumsaistību nepienācīgas izpildes pamatu.</w:t>
      </w:r>
    </w:p>
    <w:p w14:paraId="297446B2" w14:textId="77777777" w:rsidR="004C6E73" w:rsidRPr="00885E0A" w:rsidRDefault="004C6E73" w:rsidP="004C6E73">
      <w:pPr>
        <w:numPr>
          <w:ilvl w:val="1"/>
          <w:numId w:val="7"/>
        </w:numPr>
        <w:ind w:left="709" w:hanging="709"/>
        <w:jc w:val="both"/>
        <w:rPr>
          <w:color w:val="000000"/>
        </w:rPr>
      </w:pPr>
      <w:r w:rsidRPr="00885E0A">
        <w:rPr>
          <w:color w:val="000000"/>
        </w:rPr>
        <w:t>Ja nepārvaramas varas apstākļu un to seku dēļ ilgāk kā 1 (</w:t>
      </w:r>
      <w:r w:rsidRPr="00885E0A">
        <w:rPr>
          <w:i/>
          <w:color w:val="000000"/>
        </w:rPr>
        <w:t>vienu</w:t>
      </w:r>
      <w:r w:rsidRPr="00885E0A">
        <w:rPr>
          <w:color w:val="000000"/>
        </w:rPr>
        <w:t xml:space="preserve">) mēnesi nav iespējams pildīt Līgumā paredzētās saistības, </w:t>
      </w:r>
      <w:r w:rsidRPr="00885E0A">
        <w:rPr>
          <w:rFonts w:eastAsia="Calibri"/>
        </w:rPr>
        <w:t>katrai Pusei ir tiesības ierosināt izbeigt Līgumu, par to rakstiski paziņojot otrai Pusei vismaz 15 (</w:t>
      </w:r>
      <w:r w:rsidRPr="00885E0A">
        <w:rPr>
          <w:rFonts w:eastAsia="Calibri"/>
          <w:i/>
        </w:rPr>
        <w:t>piecpadsmit</w:t>
      </w:r>
      <w:r w:rsidRPr="00885E0A">
        <w:rPr>
          <w:rFonts w:eastAsia="Calibri"/>
        </w:rPr>
        <w:t xml:space="preserve">) dienas iepriekš. Šajā gadījumā Pusēm nav jāatlīdzina zaudējumi, kas radušies Līguma izbeigšanas rezultātā, ja Puse ir informējusi otru Pusi atbilstoši Līguma 10.2. punktam. </w:t>
      </w:r>
      <w:r w:rsidRPr="00885E0A">
        <w:t xml:space="preserve">Līguma izpildes termiņu var pagarināt uz nepārvaramas varas apstākļu darbības laiku, kā arī, Pusēm vienojoties, uz laika posmu, kas ļautu pilnībā izpildīt </w:t>
      </w:r>
      <w:r w:rsidRPr="00885E0A">
        <w:rPr>
          <w:rFonts w:eastAsia="Calibri"/>
        </w:rPr>
        <w:t>L</w:t>
      </w:r>
      <w:r w:rsidRPr="00885E0A">
        <w:t>īgumā paredzētās saistības.</w:t>
      </w:r>
    </w:p>
    <w:p w14:paraId="6CC8ED02" w14:textId="77777777" w:rsidR="004C6E73" w:rsidRPr="00885E0A" w:rsidRDefault="004C6E73" w:rsidP="004C6E73">
      <w:pPr>
        <w:pStyle w:val="ListParagraph"/>
        <w:numPr>
          <w:ilvl w:val="1"/>
          <w:numId w:val="7"/>
        </w:numPr>
        <w:ind w:left="709" w:hanging="709"/>
        <w:jc w:val="both"/>
      </w:pPr>
      <w:r w:rsidRPr="00885E0A">
        <w:rPr>
          <w:rFonts w:eastAsia="Calibri"/>
        </w:rPr>
        <w:t>Par nepārvaramas varas apstākli nav uzskatāma Izpildītāja darbinieku un citu Izpildītāja iesaistīto personu saistību neizpilde, nesavlaicīga vai nepienācīga izpilde,</w:t>
      </w:r>
      <w:r w:rsidRPr="00885E0A">
        <w:t xml:space="preserve"> apstāklis, kad Izpildītājam vai tā nodarbinātajiem </w:t>
      </w:r>
      <w:proofErr w:type="spellStart"/>
      <w:r w:rsidRPr="00885E0A">
        <w:t>būvspeciālistiem</w:t>
      </w:r>
      <w:proofErr w:type="spellEnd"/>
      <w:r w:rsidRPr="00885E0A">
        <w:t xml:space="preserve"> vairs nav spēkā esoši sertifikāti vai patstāvīgās prakses tiesības, kas nepieciešamas Līgumā paredzēto saistību izpildei.</w:t>
      </w:r>
    </w:p>
    <w:p w14:paraId="73395777" w14:textId="77777777" w:rsidR="004C6E73" w:rsidRPr="00885E0A" w:rsidRDefault="004C6E73" w:rsidP="004C6E73">
      <w:pPr>
        <w:ind w:left="360"/>
        <w:jc w:val="both"/>
        <w:rPr>
          <w:color w:val="000000"/>
        </w:rPr>
      </w:pPr>
    </w:p>
    <w:p w14:paraId="47B399C3" w14:textId="77777777" w:rsidR="004D5991" w:rsidRPr="00885E0A" w:rsidRDefault="004D5991" w:rsidP="004C6E73">
      <w:pPr>
        <w:ind w:left="360"/>
        <w:jc w:val="both"/>
        <w:rPr>
          <w:color w:val="000000"/>
        </w:rPr>
      </w:pPr>
    </w:p>
    <w:p w14:paraId="41B4DFA9" w14:textId="77777777" w:rsidR="004D5991" w:rsidRPr="00885E0A" w:rsidRDefault="004D5991" w:rsidP="004C6E73">
      <w:pPr>
        <w:ind w:left="360"/>
        <w:jc w:val="both"/>
        <w:rPr>
          <w:color w:val="000000"/>
        </w:rPr>
      </w:pPr>
    </w:p>
    <w:p w14:paraId="79DD663D" w14:textId="77777777" w:rsidR="004C6E73" w:rsidRPr="00885E0A" w:rsidRDefault="004C6E73" w:rsidP="004C6E73">
      <w:pPr>
        <w:numPr>
          <w:ilvl w:val="0"/>
          <w:numId w:val="7"/>
        </w:numPr>
        <w:ind w:left="1066" w:hanging="357"/>
        <w:jc w:val="center"/>
        <w:rPr>
          <w:rFonts w:eastAsia="Calibri"/>
          <w:b/>
        </w:rPr>
      </w:pPr>
      <w:r w:rsidRPr="00885E0A">
        <w:rPr>
          <w:rFonts w:eastAsia="Calibri"/>
          <w:b/>
        </w:rPr>
        <w:lastRenderedPageBreak/>
        <w:t>STRĪDI</w:t>
      </w:r>
    </w:p>
    <w:p w14:paraId="3DA835A9" w14:textId="77777777" w:rsidR="004C6E73" w:rsidRPr="00885E0A" w:rsidRDefault="004C6E73" w:rsidP="00AF16AD">
      <w:pPr>
        <w:numPr>
          <w:ilvl w:val="1"/>
          <w:numId w:val="7"/>
        </w:numPr>
        <w:ind w:left="709" w:right="26" w:hanging="709"/>
        <w:contextualSpacing/>
        <w:jc w:val="both"/>
        <w:rPr>
          <w:rFonts w:eastAsia="Calibri"/>
        </w:rPr>
      </w:pPr>
      <w:r w:rsidRPr="00885E0A">
        <w:t xml:space="preserve">Visas domstarpības, prasības vai </w:t>
      </w:r>
      <w:r w:rsidRPr="00885E0A">
        <w:rPr>
          <w:rFonts w:eastAsia="Calibri"/>
        </w:rPr>
        <w:t>strīdi, kas rodas Līguma sakarā, vispirms tiek risināti Pušu savstarpējās sarunās.</w:t>
      </w:r>
    </w:p>
    <w:p w14:paraId="791F65D7" w14:textId="77777777" w:rsidR="004C6E73" w:rsidRPr="00885E0A" w:rsidRDefault="004C6E73" w:rsidP="00AF16AD">
      <w:pPr>
        <w:numPr>
          <w:ilvl w:val="1"/>
          <w:numId w:val="7"/>
        </w:numPr>
        <w:ind w:left="709" w:right="26" w:hanging="709"/>
        <w:contextualSpacing/>
        <w:jc w:val="both"/>
        <w:rPr>
          <w:rFonts w:eastAsia="Calibri"/>
        </w:rPr>
      </w:pPr>
      <w:r w:rsidRPr="00885E0A">
        <w:rPr>
          <w:rFonts w:eastAsia="Calibri"/>
        </w:rPr>
        <w:t>Ja sarunās strīdu atrisināt neizdodas, tad jebkurš strīds, domstarpība vai prasība, kas izriet no Līguma, tiks izšķirts Latvijas Republikas tiesā, piemērojot Latvijas Republikas normatīvos aktus.</w:t>
      </w:r>
    </w:p>
    <w:p w14:paraId="4492D3F4" w14:textId="77777777" w:rsidR="004C6E73" w:rsidRPr="00885E0A" w:rsidRDefault="004C6E73" w:rsidP="00AF16AD">
      <w:pPr>
        <w:numPr>
          <w:ilvl w:val="1"/>
          <w:numId w:val="7"/>
        </w:numPr>
        <w:ind w:left="709" w:hanging="709"/>
        <w:contextualSpacing/>
        <w:jc w:val="both"/>
        <w:rPr>
          <w:rFonts w:eastAsia="Calibri"/>
        </w:rPr>
      </w:pPr>
      <w:r w:rsidRPr="00885E0A">
        <w:rPr>
          <w:rFonts w:eastAsia="Calibri"/>
        </w:rPr>
        <w:t>Ja sakarā ar Līgumu vai tā izpildi starp Pusēm pastāv strīds vai kāda no Pusēm ir iesniegusi prasību tiesā, tas nav pamats Izpildītājam pārtraukt un/vai apturēt Pakalpojuma sniegšanu vai kā citādi kavēt Pakalpojuma sniegšanu, kā arī Pasūtītājam aizturēt maksājumus vai kā citādi Pusēm nepildīt tos pienākumus, kuri tieši nav saistīti ar strīdu, izņemot, ja šāda Līguma izpildes pārtraukšana vai maksājuma aizturēšana noteikta Līgumā.</w:t>
      </w:r>
    </w:p>
    <w:p w14:paraId="4FDA1261" w14:textId="77777777" w:rsidR="004C6E73" w:rsidRPr="00885E0A" w:rsidRDefault="004C6E73" w:rsidP="004C6E73">
      <w:pPr>
        <w:spacing w:after="200" w:line="259" w:lineRule="auto"/>
        <w:ind w:left="360"/>
        <w:contextualSpacing/>
        <w:jc w:val="both"/>
        <w:rPr>
          <w:rFonts w:eastAsia="Calibri"/>
        </w:rPr>
      </w:pPr>
    </w:p>
    <w:p w14:paraId="7BFFEBCD" w14:textId="77777777" w:rsidR="004C6E73" w:rsidRPr="00885E0A" w:rsidRDefault="004C6E73" w:rsidP="004C6E73">
      <w:pPr>
        <w:numPr>
          <w:ilvl w:val="0"/>
          <w:numId w:val="7"/>
        </w:numPr>
        <w:pBdr>
          <w:top w:val="nil"/>
          <w:left w:val="nil"/>
          <w:bottom w:val="nil"/>
          <w:right w:val="nil"/>
          <w:between w:val="nil"/>
        </w:pBdr>
        <w:ind w:left="1066" w:hanging="357"/>
        <w:jc w:val="center"/>
        <w:rPr>
          <w:b/>
          <w:color w:val="000000"/>
        </w:rPr>
      </w:pPr>
      <w:r w:rsidRPr="00885E0A">
        <w:rPr>
          <w:b/>
          <w:color w:val="000000"/>
        </w:rPr>
        <w:t>LĪGUMA DARBĪBA, SPĒKĀ STĀŠANĀS UN IZBEIGŠANA</w:t>
      </w:r>
    </w:p>
    <w:p w14:paraId="24060C23" w14:textId="77777777" w:rsidR="004C6E73" w:rsidRPr="00885E0A" w:rsidRDefault="004C6E73" w:rsidP="004C6E73">
      <w:pPr>
        <w:numPr>
          <w:ilvl w:val="1"/>
          <w:numId w:val="7"/>
        </w:numPr>
        <w:ind w:left="709" w:hanging="709"/>
        <w:jc w:val="both"/>
        <w:rPr>
          <w:color w:val="000000"/>
        </w:rPr>
      </w:pPr>
      <w:r w:rsidRPr="00885E0A">
        <w:rPr>
          <w:rFonts w:eastAsia="Calibri"/>
        </w:rPr>
        <w:t>Līgums stājas spēkā dienā, kad Puses to ir parakstījušas un ir noslēgts uz laiku līdz Pušu saistību pilnīgai izpildei. Par Līguma abpusējas parakstīšanas datumu tiek uzskatīts pēdējā pievienotā elektroniskā paraksta datums</w:t>
      </w:r>
      <w:r w:rsidRPr="00885E0A">
        <w:rPr>
          <w:color w:val="000000"/>
        </w:rPr>
        <w:t>.</w:t>
      </w:r>
    </w:p>
    <w:p w14:paraId="170C6D83" w14:textId="490F593F" w:rsidR="004C6E73" w:rsidRPr="00885E0A" w:rsidRDefault="004C6E73" w:rsidP="004C6E73">
      <w:pPr>
        <w:numPr>
          <w:ilvl w:val="1"/>
          <w:numId w:val="7"/>
        </w:numPr>
        <w:ind w:left="709" w:hanging="709"/>
        <w:jc w:val="both"/>
        <w:rPr>
          <w:color w:val="000000"/>
        </w:rPr>
      </w:pPr>
      <w:r w:rsidRPr="00885E0A">
        <w:rPr>
          <w:color w:val="000000"/>
        </w:rPr>
        <w:t>Pakalpojuma izpildes termiņš ir noteikts Līguma 3.3.punktā. Termiņa pagarināšana nav pamats Līgumcenas palielināšanai.</w:t>
      </w:r>
    </w:p>
    <w:p w14:paraId="52D2096A" w14:textId="77777777" w:rsidR="004C6E73" w:rsidRPr="00885E0A" w:rsidRDefault="004C6E73" w:rsidP="004C6E73">
      <w:pPr>
        <w:numPr>
          <w:ilvl w:val="1"/>
          <w:numId w:val="7"/>
        </w:numPr>
        <w:ind w:left="709" w:hanging="709"/>
        <w:jc w:val="both"/>
        <w:rPr>
          <w:color w:val="000000"/>
        </w:rPr>
      </w:pPr>
      <w:r w:rsidRPr="00885E0A">
        <w:rPr>
          <w:noProof/>
        </w:rPr>
        <w:t>Līgumu var grozīt, Pusēm par to rakstveidā vienojoties (grozījumiem jābūt abpusēji parakstītiem). Ja Puses nevar vienoties, paliek spēkā Līguma noteikumi.</w:t>
      </w:r>
    </w:p>
    <w:p w14:paraId="5EC004A4" w14:textId="77777777" w:rsidR="004C6E73" w:rsidRPr="00885E0A" w:rsidRDefault="004C6E73" w:rsidP="004C6E73">
      <w:pPr>
        <w:pStyle w:val="11Lgumam"/>
        <w:numPr>
          <w:ilvl w:val="1"/>
          <w:numId w:val="7"/>
        </w:numPr>
        <w:spacing w:after="0"/>
        <w:ind w:left="357" w:hanging="357"/>
        <w:rPr>
          <w:b/>
          <w:noProof/>
          <w:lang w:val="lv-LV"/>
        </w:rPr>
      </w:pPr>
      <w:r w:rsidRPr="00885E0A">
        <w:rPr>
          <w:noProof/>
          <w:lang w:val="lv-LV"/>
        </w:rPr>
        <w:t xml:space="preserve">Līgumā noteiktos Pakalpojuma izpildes termiņus var pagarināt </w:t>
      </w:r>
      <w:r w:rsidRPr="00885E0A">
        <w:rPr>
          <w:rFonts w:eastAsia="Times New Roman"/>
          <w:lang w:val="lv-LV" w:eastAsia="lv-LV"/>
        </w:rPr>
        <w:t>par tādu laika posmu, par kādu tiek aizkavēta Līgumā paredzēto saistību izpilde</w:t>
      </w:r>
      <w:r w:rsidRPr="00885E0A">
        <w:rPr>
          <w:noProof/>
          <w:lang w:val="lv-LV"/>
        </w:rPr>
        <w:t xml:space="preserve"> šādos gadījumos:</w:t>
      </w:r>
    </w:p>
    <w:p w14:paraId="077EFF51" w14:textId="77777777" w:rsidR="004C6E73" w:rsidRPr="00885E0A" w:rsidRDefault="004C6E73" w:rsidP="004C6E73">
      <w:pPr>
        <w:pStyle w:val="111Lgumam"/>
        <w:numPr>
          <w:ilvl w:val="2"/>
          <w:numId w:val="7"/>
        </w:numPr>
        <w:spacing w:after="0"/>
        <w:ind w:left="1134" w:hanging="850"/>
        <w:rPr>
          <w:noProof/>
          <w:lang w:val="lv-LV"/>
        </w:rPr>
      </w:pPr>
      <w:r w:rsidRPr="00885E0A">
        <w:rPr>
          <w:noProof/>
          <w:lang w:val="lv-LV"/>
        </w:rPr>
        <w:t>ja Līguma saistību izpilde tiek aizkavēta Pasūtītāja vainas dēļ, tai skaitā, ja Pasūtītājs ir apturējis Pakalpojuma un/vai Līguma izpildi;</w:t>
      </w:r>
    </w:p>
    <w:p w14:paraId="2E1583F1" w14:textId="77777777" w:rsidR="004C6E73" w:rsidRPr="00885E0A" w:rsidRDefault="004C6E73" w:rsidP="004C6E73">
      <w:pPr>
        <w:pStyle w:val="111Lgumam"/>
        <w:numPr>
          <w:ilvl w:val="2"/>
          <w:numId w:val="7"/>
        </w:numPr>
        <w:spacing w:after="0"/>
        <w:ind w:left="1134" w:hanging="850"/>
        <w:rPr>
          <w:noProof/>
          <w:lang w:val="lv-LV"/>
        </w:rPr>
      </w:pPr>
      <w:r w:rsidRPr="00885E0A">
        <w:rPr>
          <w:noProof/>
          <w:lang w:val="lv-LV"/>
        </w:rPr>
        <w:t>ja Pakalpojumu nav iespējams veikt Līgumā noteiktajā termiņā, jo Būvprojekta izstrādātājs savlaicīgi nav novērsis Izpildītāja pamatoti norādītos Būvprojekta trūkumus un/vai neatbilstības normatīvo aktu prasībām;</w:t>
      </w:r>
    </w:p>
    <w:p w14:paraId="0A739344" w14:textId="77777777" w:rsidR="004C6E73" w:rsidRPr="00885E0A" w:rsidRDefault="004C6E73" w:rsidP="004C6E73">
      <w:pPr>
        <w:pStyle w:val="111Lgumam"/>
        <w:numPr>
          <w:ilvl w:val="2"/>
          <w:numId w:val="7"/>
        </w:numPr>
        <w:spacing w:after="0"/>
        <w:ind w:left="1134" w:hanging="850"/>
        <w:rPr>
          <w:noProof/>
          <w:lang w:val="lv-LV"/>
        </w:rPr>
      </w:pPr>
      <w:r w:rsidRPr="00885E0A">
        <w:rPr>
          <w:noProof/>
          <w:lang w:val="lv-LV"/>
        </w:rPr>
        <w:t>ja iesniegtā Būvprojekta kvalitāte (Būvprojekta satura un/vai apjoma neatbilstība normatīvajiem aktiem) liedz Izpildītājam veikt Pakalpojumu Līgumā noteiktajos termiņos;</w:t>
      </w:r>
    </w:p>
    <w:p w14:paraId="0EE53B99" w14:textId="77777777" w:rsidR="004C6E73" w:rsidRPr="00885E0A" w:rsidRDefault="004C6E73" w:rsidP="004C6E73">
      <w:pPr>
        <w:pStyle w:val="111Lgumam"/>
        <w:numPr>
          <w:ilvl w:val="2"/>
          <w:numId w:val="7"/>
        </w:numPr>
        <w:spacing w:after="0"/>
        <w:ind w:left="1134" w:hanging="850"/>
        <w:rPr>
          <w:noProof/>
          <w:lang w:val="lv-LV"/>
        </w:rPr>
      </w:pPr>
      <w:r w:rsidRPr="00885E0A">
        <w:rPr>
          <w:lang w:val="lv-LV" w:eastAsia="lv-LV"/>
        </w:rPr>
        <w:t>ja Pakalpojuma izpildes termiņa pagarināšanas nepieciešamība ir radusies vai ir nepieciešama nepārvaramas varas dēļ vai tai ir cits objektīvs no Izpildītāja gribas neatkarīgs iemesls, kuru Izpildītājs iepriekš nevarēja paredzēt un novērst.</w:t>
      </w:r>
    </w:p>
    <w:p w14:paraId="0B2C1049" w14:textId="77777777" w:rsidR="004C6E73" w:rsidRPr="00885E0A" w:rsidRDefault="004C6E73" w:rsidP="004C6E73">
      <w:pPr>
        <w:numPr>
          <w:ilvl w:val="1"/>
          <w:numId w:val="7"/>
        </w:numPr>
        <w:ind w:left="709" w:hanging="851"/>
        <w:jc w:val="both"/>
        <w:rPr>
          <w:color w:val="000000"/>
        </w:rPr>
      </w:pPr>
      <w:r w:rsidRPr="00885E0A">
        <w:t>Izpildītājam gadījumos, kas ir pamatoti ar apstākļu iestāšanos un kas nav uzskatāmi kā Izpildītāja bezdarbības vai nolaidības rezultātā radušies nokavējumi, Izpildītājam ir pienākums nekavējoties pēc attiecīgo apstākļu konstatēšanas iesniegt Pasūtītājam rakstisku iesniegumu, norādot Pakalpojuma izpildes termiņa nokavējuma iemeslus. Ja Izpildītāja iesniegumā norādītā Pakalpojuma izpildes termiņa pagarinājums nepārsniedz 5 (</w:t>
      </w:r>
      <w:r w:rsidRPr="00885E0A">
        <w:rPr>
          <w:i/>
        </w:rPr>
        <w:t>piecas</w:t>
      </w:r>
      <w:r w:rsidRPr="00885E0A">
        <w:t>) darba dienas un, tas ir Pasūtītāja rakstiski saskaņots, Puses grozījumus Līgumā neveic un šajā punktā minētos apstākļus un laika posmu, kas kavē Pakalpojuma izpildes termiņu, Pasūtītājs norāda Pakalpojuma nodošanas-pieņemšanas aktā. Šajā punktā norādītais attiecas uz katru Ekspertīzi atsevišķi. Ja Izpildītāja iesniegumā norādītais Pakalpojuma izpildes termiņa pagarinājums pārsniedz 5 (</w:t>
      </w:r>
      <w:r w:rsidRPr="00885E0A">
        <w:rPr>
          <w:i/>
        </w:rPr>
        <w:t>piecas</w:t>
      </w:r>
      <w:r w:rsidRPr="00885E0A">
        <w:t>) darba dienas, tad Puses veic grozījumus Līgumā.</w:t>
      </w:r>
    </w:p>
    <w:p w14:paraId="347980BC" w14:textId="77777777" w:rsidR="004C6E73" w:rsidRPr="00885E0A" w:rsidRDefault="004C6E73" w:rsidP="004C6E73">
      <w:pPr>
        <w:numPr>
          <w:ilvl w:val="1"/>
          <w:numId w:val="7"/>
        </w:numPr>
        <w:ind w:left="709" w:hanging="709"/>
        <w:jc w:val="both"/>
        <w:rPr>
          <w:color w:val="000000"/>
        </w:rPr>
      </w:pPr>
      <w:r w:rsidRPr="00885E0A">
        <w:rPr>
          <w:rFonts w:eastAsia="Calibri"/>
        </w:rPr>
        <w:t>Līgums var tikt izbeigts pirms termiņa, Pusēm par to rakstiski vienojoties, vai vienpusēji Līgumā noteiktajā kārtībā.</w:t>
      </w:r>
    </w:p>
    <w:p w14:paraId="344C7953" w14:textId="77777777" w:rsidR="004C6E73" w:rsidRPr="00885E0A" w:rsidRDefault="004C6E73" w:rsidP="004C6E73">
      <w:pPr>
        <w:numPr>
          <w:ilvl w:val="1"/>
          <w:numId w:val="7"/>
        </w:numPr>
        <w:ind w:left="709" w:hanging="709"/>
        <w:jc w:val="both"/>
        <w:rPr>
          <w:color w:val="000000"/>
        </w:rPr>
      </w:pPr>
      <w:r w:rsidRPr="00885E0A">
        <w:rPr>
          <w:rFonts w:eastAsia="Calibri"/>
        </w:rPr>
        <w:t>Pasūtītājam ir tiesības vienpusēji atkāpties no Līguma, par to rakstiski paziņojot Izpildītājam 5 (</w:t>
      </w:r>
      <w:r w:rsidRPr="00885E0A">
        <w:rPr>
          <w:rFonts w:eastAsia="Calibri"/>
          <w:i/>
        </w:rPr>
        <w:t>piecas</w:t>
      </w:r>
      <w:r w:rsidRPr="00885E0A">
        <w:rPr>
          <w:rFonts w:eastAsia="Calibri"/>
        </w:rPr>
        <w:t>) darba dienas iepriekš un neatlīdzinot tādējādi radušos izdevumus un zaudējumus, ja</w:t>
      </w:r>
      <w:r w:rsidRPr="00885E0A">
        <w:rPr>
          <w:color w:val="000000"/>
        </w:rPr>
        <w:t>:</w:t>
      </w:r>
    </w:p>
    <w:p w14:paraId="74D73480" w14:textId="77777777" w:rsidR="004C6E73" w:rsidRPr="004C6E73" w:rsidRDefault="004C6E73" w:rsidP="004C6E73">
      <w:pPr>
        <w:numPr>
          <w:ilvl w:val="2"/>
          <w:numId w:val="7"/>
        </w:numPr>
        <w:ind w:left="1134" w:hanging="850"/>
        <w:jc w:val="both"/>
        <w:rPr>
          <w:color w:val="000000"/>
        </w:rPr>
      </w:pPr>
      <w:r w:rsidRPr="004C6E73">
        <w:rPr>
          <w:color w:val="000000"/>
        </w:rPr>
        <w:lastRenderedPageBreak/>
        <w:t xml:space="preserve">Izpildītājam ir pasludināts maksātnespējas process, tā darbība ir izbeigta vai apturēta, uzsākts tiesiskās aizsardzības vai </w:t>
      </w:r>
      <w:proofErr w:type="spellStart"/>
      <w:r w:rsidRPr="004C6E73">
        <w:rPr>
          <w:color w:val="000000"/>
        </w:rPr>
        <w:t>ārpustiesas</w:t>
      </w:r>
      <w:proofErr w:type="spellEnd"/>
      <w:r w:rsidRPr="004C6E73">
        <w:rPr>
          <w:color w:val="000000"/>
        </w:rPr>
        <w:t xml:space="preserve"> tiesiskās aizsardzības process, ir apturēta tā saimnieciskā darbība, </w:t>
      </w:r>
      <w:r w:rsidRPr="004C6E73">
        <w:rPr>
          <w:bCs/>
        </w:rPr>
        <w:t>vai iestājušies citi apstākļi, kas liedz vai liegs Izpildītājam turpināt Līguma izpildi saskaņā ar Līguma noteikumiem vai kas negatīvi ietekmē Pasūtītāja tiesības, kuras izriet no Līguma</w:t>
      </w:r>
      <w:r w:rsidRPr="004C6E73">
        <w:rPr>
          <w:color w:val="000000"/>
        </w:rPr>
        <w:t xml:space="preserve">; </w:t>
      </w:r>
    </w:p>
    <w:p w14:paraId="7F05FA0C" w14:textId="77777777" w:rsidR="004C6E73" w:rsidRPr="004C6E73" w:rsidRDefault="004C6E73" w:rsidP="004C6E73">
      <w:pPr>
        <w:numPr>
          <w:ilvl w:val="2"/>
          <w:numId w:val="7"/>
        </w:numPr>
        <w:ind w:left="1134" w:hanging="850"/>
        <w:jc w:val="both"/>
        <w:rPr>
          <w:color w:val="000000"/>
        </w:rPr>
      </w:pPr>
      <w:r w:rsidRPr="004C6E73">
        <w:rPr>
          <w:color w:val="000000"/>
        </w:rPr>
        <w:t xml:space="preserve">Izpildītājs tiek izslēgts no Būvkomersantu reģistra un/vai </w:t>
      </w:r>
      <w:r w:rsidRPr="004C6E73">
        <w:t xml:space="preserve">piesaistītie </w:t>
      </w:r>
      <w:proofErr w:type="spellStart"/>
      <w:r w:rsidRPr="004C6E73">
        <w:t>būvspeciālisti</w:t>
      </w:r>
      <w:proofErr w:type="spellEnd"/>
      <w:r w:rsidRPr="004C6E73">
        <w:t xml:space="preserve"> atbilstoši normatīvo aktu prasībām nav tiesīgi veikt Ekspertīzi</w:t>
      </w:r>
      <w:r w:rsidRPr="004C6E73">
        <w:rPr>
          <w:color w:val="000000"/>
        </w:rPr>
        <w:t>;</w:t>
      </w:r>
    </w:p>
    <w:p w14:paraId="23569FC3" w14:textId="77777777" w:rsidR="004C6E73" w:rsidRPr="004C6E73" w:rsidRDefault="004C6E73" w:rsidP="004C6E73">
      <w:pPr>
        <w:numPr>
          <w:ilvl w:val="2"/>
          <w:numId w:val="7"/>
        </w:numPr>
        <w:ind w:left="1134" w:hanging="850"/>
        <w:jc w:val="both"/>
        <w:rPr>
          <w:color w:val="000000"/>
        </w:rPr>
      </w:pPr>
      <w:r w:rsidRPr="004C6E73">
        <w:rPr>
          <w:rFonts w:eastAsia="Calibri"/>
        </w:rPr>
        <w:t>Izpildītājs Līgumā noteiktajā kārtībā un termiņā nav iesniedzis Pasūtītājam kādu no 6.punktā noteiktajiem dokumentiem;</w:t>
      </w:r>
    </w:p>
    <w:p w14:paraId="4D3BC9FD" w14:textId="77777777" w:rsidR="004C6E73" w:rsidRPr="004C6E73" w:rsidRDefault="004C6E73" w:rsidP="004C6E73">
      <w:pPr>
        <w:numPr>
          <w:ilvl w:val="2"/>
          <w:numId w:val="7"/>
        </w:numPr>
        <w:ind w:left="1134" w:hanging="850"/>
        <w:jc w:val="both"/>
        <w:rPr>
          <w:color w:val="000000"/>
        </w:rPr>
      </w:pPr>
      <w:r w:rsidRPr="004C6E73">
        <w:t>Izpildītājs neievēro Līgumā noteiktos Pakalpojuma izpildes termiņus un Līguma 12.5.punktā noteiktajā kārtībā nav informējis Pasūtītāju par kavējuma iemesliem;</w:t>
      </w:r>
    </w:p>
    <w:p w14:paraId="09C0DA10" w14:textId="6A9DD279" w:rsidR="004C6E73" w:rsidRPr="004C6E73" w:rsidRDefault="004C6E73" w:rsidP="004C6E73">
      <w:pPr>
        <w:numPr>
          <w:ilvl w:val="2"/>
          <w:numId w:val="7"/>
        </w:numPr>
        <w:ind w:left="1134" w:hanging="850"/>
        <w:jc w:val="both"/>
        <w:rPr>
          <w:color w:val="000000"/>
        </w:rPr>
      </w:pPr>
      <w:r w:rsidRPr="004C6E73">
        <w:rPr>
          <w:color w:val="000000"/>
        </w:rPr>
        <w:t xml:space="preserve">Pasūtītājs konstatē, ka Izpildītājs neveic vai nekvalitatīvi veic savus Līgumā un tā </w:t>
      </w:r>
      <w:r w:rsidR="00F968DC">
        <w:rPr>
          <w:color w:val="000000"/>
        </w:rPr>
        <w:t>Darba uzdevumā</w:t>
      </w:r>
      <w:r w:rsidRPr="004C6E73">
        <w:rPr>
          <w:color w:val="000000"/>
        </w:rPr>
        <w:t xml:space="preserve"> noteiktos pienākumus</w:t>
      </w:r>
      <w:r w:rsidRPr="004C6E73">
        <w:t xml:space="preserve">, un </w:t>
      </w:r>
      <w:r w:rsidRPr="004C6E73">
        <w:rPr>
          <w:rFonts w:eastAsia="Calibri"/>
        </w:rPr>
        <w:t>ja Izpildītājs šādu neizpildi nav novērsis 5 (</w:t>
      </w:r>
      <w:r w:rsidRPr="004C6E73">
        <w:rPr>
          <w:rFonts w:eastAsia="Calibri"/>
          <w:i/>
        </w:rPr>
        <w:t>piecu</w:t>
      </w:r>
      <w:r w:rsidRPr="004C6E73">
        <w:rPr>
          <w:rFonts w:eastAsia="Calibri"/>
        </w:rPr>
        <w:t>) darba dienu laikā pēc attiecīga rakstiska Pasūtītāja paziņojuma nosūtīšanas</w:t>
      </w:r>
      <w:r w:rsidRPr="004C6E73">
        <w:rPr>
          <w:color w:val="000000"/>
        </w:rPr>
        <w:t>;</w:t>
      </w:r>
    </w:p>
    <w:p w14:paraId="467A418C" w14:textId="77777777" w:rsidR="004C6E73" w:rsidRPr="004C6E73" w:rsidRDefault="004C6E73" w:rsidP="004C6E73">
      <w:pPr>
        <w:numPr>
          <w:ilvl w:val="2"/>
          <w:numId w:val="7"/>
        </w:numPr>
        <w:ind w:left="1134" w:hanging="850"/>
        <w:jc w:val="both"/>
        <w:rPr>
          <w:color w:val="000000"/>
        </w:rPr>
      </w:pPr>
      <w:r w:rsidRPr="004C6E73">
        <w:rPr>
          <w:color w:val="000000"/>
        </w:rPr>
        <w:t>Līgumu nav iespējams izpildīt tādēļ, ka Līguma izpildes laikā Izpildītājam ir piemērotas starptautiskās vai nacionālās sankcijas vai būtiskas finanšu un kapitāla tirgus intereses ietekmējošas Eiropas Savienības vai Ziemeļatlantijas līguma organizācijas dalībvalsts noteiktās sankcijas; </w:t>
      </w:r>
    </w:p>
    <w:p w14:paraId="5B31785E" w14:textId="77777777" w:rsidR="004C6E73" w:rsidRPr="004C6E73" w:rsidRDefault="004C6E73" w:rsidP="004C6E73">
      <w:pPr>
        <w:numPr>
          <w:ilvl w:val="2"/>
          <w:numId w:val="7"/>
        </w:numPr>
        <w:ind w:left="1134" w:hanging="850"/>
        <w:jc w:val="both"/>
        <w:rPr>
          <w:color w:val="000000"/>
        </w:rPr>
      </w:pPr>
      <w:r w:rsidRPr="004C6E73">
        <w:rPr>
          <w:color w:val="000000"/>
        </w:rPr>
        <w:t>Izpildītājs Līguma noslēgšanas vai Līguma izpildes laikā sniedzis nepatiesas ziņas vai apliecinājumus;</w:t>
      </w:r>
    </w:p>
    <w:p w14:paraId="13E38631" w14:textId="77777777" w:rsidR="004C6E73" w:rsidRPr="004C6E73" w:rsidRDefault="004C6E73" w:rsidP="004C6E73">
      <w:pPr>
        <w:numPr>
          <w:ilvl w:val="2"/>
          <w:numId w:val="7"/>
        </w:numPr>
        <w:ind w:left="1134" w:hanging="850"/>
        <w:jc w:val="both"/>
        <w:rPr>
          <w:color w:val="000000"/>
        </w:rPr>
      </w:pPr>
      <w:r w:rsidRPr="004C6E73">
        <w:rPr>
          <w:color w:val="000000"/>
        </w:rPr>
        <w:t>Izpildītājs Līguma noslēgšanas vai Līguma izpildes laikā pārkāpis normatīvo aktu attiecībā uz Līguma slēgšanu vai izpildi;</w:t>
      </w:r>
    </w:p>
    <w:p w14:paraId="1A9FC9B0" w14:textId="77777777" w:rsidR="004C6E73" w:rsidRPr="004C6E73" w:rsidRDefault="004C6E73" w:rsidP="004C6E73">
      <w:pPr>
        <w:numPr>
          <w:ilvl w:val="2"/>
          <w:numId w:val="7"/>
        </w:numPr>
        <w:ind w:left="1134" w:hanging="850"/>
        <w:jc w:val="both"/>
      </w:pPr>
      <w:r w:rsidRPr="004C6E73">
        <w:rPr>
          <w:color w:val="000000"/>
        </w:rPr>
        <w:t>Izpildītājs</w:t>
      </w:r>
      <w:r w:rsidRPr="004C6E73">
        <w:rPr>
          <w:shd w:val="clear" w:color="auto" w:fill="FFFFFF"/>
        </w:rPr>
        <w:t xml:space="preserve"> pārkāpj vai nepilda citu Līgumā paredzētu pienākumu </w:t>
      </w:r>
      <w:r w:rsidRPr="004C6E73">
        <w:t>un Pasūtītājs to uzskata par</w:t>
      </w:r>
      <w:r w:rsidRPr="004C6E73">
        <w:rPr>
          <w:shd w:val="clear" w:color="auto" w:fill="FFFFFF"/>
        </w:rPr>
        <w:t xml:space="preserve"> būtisku;</w:t>
      </w:r>
    </w:p>
    <w:p w14:paraId="7F092E24" w14:textId="77777777" w:rsidR="004C6E73" w:rsidRPr="004C6E73" w:rsidRDefault="004C6E73" w:rsidP="004C6E73">
      <w:pPr>
        <w:numPr>
          <w:ilvl w:val="2"/>
          <w:numId w:val="7"/>
        </w:numPr>
        <w:ind w:left="1134" w:hanging="850"/>
        <w:jc w:val="both"/>
        <w:rPr>
          <w:color w:val="000000"/>
        </w:rPr>
      </w:pPr>
      <w:r w:rsidRPr="004C6E73">
        <w:rPr>
          <w:color w:val="000000"/>
        </w:rPr>
        <w:t>Izpildītājs Pasūtītājam nodarījis zaudējumus;</w:t>
      </w:r>
    </w:p>
    <w:p w14:paraId="1E3C06AD" w14:textId="77777777" w:rsidR="004C6E73" w:rsidRPr="004C6E73" w:rsidRDefault="004C6E73" w:rsidP="004C6E73">
      <w:pPr>
        <w:numPr>
          <w:ilvl w:val="2"/>
          <w:numId w:val="7"/>
        </w:numPr>
        <w:ind w:left="1134" w:hanging="850"/>
        <w:jc w:val="both"/>
        <w:rPr>
          <w:color w:val="000000"/>
        </w:rPr>
      </w:pPr>
      <w:r w:rsidRPr="004C6E73">
        <w:rPr>
          <w:color w:val="000000"/>
        </w:rPr>
        <w:t>Izpildītājs ir patvaļīgi pārtraucis Līguma izpildi, tai skaitā Izpildītājs nav sasniedzams juridiskajā adresē;</w:t>
      </w:r>
    </w:p>
    <w:p w14:paraId="7FD8EE64" w14:textId="77777777" w:rsidR="004C6E73" w:rsidRPr="004C6E73" w:rsidRDefault="004C6E73" w:rsidP="004C6E73">
      <w:pPr>
        <w:numPr>
          <w:ilvl w:val="2"/>
          <w:numId w:val="7"/>
        </w:numPr>
        <w:ind w:left="1134" w:hanging="850"/>
        <w:jc w:val="both"/>
      </w:pPr>
      <w:r w:rsidRPr="004C6E73">
        <w:rPr>
          <w:shd w:val="clear" w:color="auto" w:fill="FFFFFF"/>
        </w:rPr>
        <w:t>ārvalstu finanšu instrumenta vadībā iesaistīta iestāde ir noteikusi ārvalstu finanšu instrumenta finansēta projekta izmaksu korekciju 25% vai lielākā apmērā no līgumcenas, un minētā korekcija izriet no Izpildītāja pieļauta Līguma pārkāpuma;</w:t>
      </w:r>
    </w:p>
    <w:p w14:paraId="403E6079" w14:textId="77777777" w:rsidR="004C6E73" w:rsidRPr="004C6E73" w:rsidRDefault="004C6E73" w:rsidP="004C6E73">
      <w:pPr>
        <w:numPr>
          <w:ilvl w:val="2"/>
          <w:numId w:val="7"/>
        </w:numPr>
        <w:ind w:left="1134" w:hanging="850"/>
        <w:jc w:val="both"/>
      </w:pPr>
      <w:r w:rsidRPr="004C6E73">
        <w:rPr>
          <w:shd w:val="clear" w:color="auto" w:fill="FFFFFF"/>
        </w:rPr>
        <w:t>ārvalstu finanšu instrumenta vadībā iesaistītā iestāde ir konstatējusi normatīvo aktu pārkāpumus Līguma noslēgšanas vai izpildes gaitā, un to dēļ tiek piemērota Līguma izmaksu korekcija 100 % apmērā;</w:t>
      </w:r>
    </w:p>
    <w:p w14:paraId="3407DC66" w14:textId="77777777" w:rsidR="004C6E73" w:rsidRPr="004C6E73" w:rsidRDefault="004C6E73" w:rsidP="004C6E73">
      <w:pPr>
        <w:numPr>
          <w:ilvl w:val="2"/>
          <w:numId w:val="7"/>
        </w:numPr>
        <w:ind w:left="1134" w:hanging="850"/>
        <w:jc w:val="both"/>
      </w:pPr>
      <w:r w:rsidRPr="004C6E73">
        <w:rPr>
          <w:shd w:val="clear" w:color="auto" w:fill="FFFFFF"/>
        </w:rPr>
        <w:t>ārējā normatīvajā aktā noteiktajos gadījumos;</w:t>
      </w:r>
    </w:p>
    <w:p w14:paraId="2C9EF1C0" w14:textId="77777777" w:rsidR="004C6E73" w:rsidRPr="004C6E73" w:rsidRDefault="004C6E73" w:rsidP="004C6E73">
      <w:pPr>
        <w:numPr>
          <w:ilvl w:val="2"/>
          <w:numId w:val="7"/>
        </w:numPr>
        <w:ind w:left="1134" w:hanging="850"/>
        <w:jc w:val="both"/>
      </w:pPr>
      <w:r w:rsidRPr="004C6E73">
        <w:rPr>
          <w:shd w:val="clear" w:color="auto" w:fill="FFFFFF"/>
        </w:rPr>
        <w:t>Ministru kabinets ir pieņēmis lēmumu par attiecīgā struktūrfondu plānošanas perioda prioritāšu pārskatīšanu, un tādēļ pasūtītājam ir būtiski samazināts vai atņemts ārvalstu finanšu instrumenta finansējums, ko pasūtītājs gribēja izmantot Līgumā paredzēto maksājuma saistību segšanai.</w:t>
      </w:r>
    </w:p>
    <w:p w14:paraId="68AD0B2B" w14:textId="77777777" w:rsidR="004C6E73" w:rsidRPr="004C6E73" w:rsidRDefault="004C6E73" w:rsidP="004C6E73">
      <w:pPr>
        <w:pStyle w:val="ListParagraph"/>
        <w:numPr>
          <w:ilvl w:val="1"/>
          <w:numId w:val="7"/>
        </w:numPr>
        <w:ind w:left="709" w:hanging="709"/>
        <w:jc w:val="both"/>
        <w:rPr>
          <w:color w:val="000000"/>
        </w:rPr>
      </w:pPr>
      <w:r w:rsidRPr="004C6E73">
        <w:rPr>
          <w:noProof/>
        </w:rPr>
        <w:t>Ja Līgums tiek izbeigts jebkurā no Līguma 12.7.2.-12.7.13.punktā norādītajiem gadījumiem, Izpildītājs ne tikai atlīdzina Pasūtītājam visus zaudējumus, bet arī maksā Pasūtītājam līgumsodu 10% (</w:t>
      </w:r>
      <w:r w:rsidRPr="004C6E73">
        <w:rPr>
          <w:i/>
          <w:noProof/>
        </w:rPr>
        <w:t>desmit</w:t>
      </w:r>
      <w:r w:rsidRPr="004C6E73">
        <w:rPr>
          <w:noProof/>
        </w:rPr>
        <w:t>) procentu apmērā no kopējās Līgumcenas Pasūtītāja noteiktajā termiņā.</w:t>
      </w:r>
    </w:p>
    <w:p w14:paraId="51926835" w14:textId="77777777" w:rsidR="004C6E73" w:rsidRPr="004C6E73" w:rsidRDefault="004C6E73" w:rsidP="004C6E73">
      <w:pPr>
        <w:pStyle w:val="ListParagraph"/>
        <w:numPr>
          <w:ilvl w:val="1"/>
          <w:numId w:val="7"/>
        </w:numPr>
        <w:ind w:left="709" w:hanging="709"/>
        <w:jc w:val="both"/>
        <w:rPr>
          <w:color w:val="000000"/>
        </w:rPr>
      </w:pPr>
      <w:r w:rsidRPr="004C6E73">
        <w:rPr>
          <w:noProof/>
        </w:rPr>
        <w:t xml:space="preserve">Ja Līgums tiek izbeigts jebkurā no Līguma 12.7.14.-12.7.15.punktā norādītajiem gadījumiem, </w:t>
      </w:r>
      <w:r w:rsidRPr="004C6E73">
        <w:t>Puses veic galējo norēķinu par faktiski izpildītiem un Pasūtītāja pieņemtajiem darbiem pēc abpusēji parakstīta akta par līdz Līguma izbeigšanas dienai faktiski izpildītajiem darbiem.</w:t>
      </w:r>
    </w:p>
    <w:p w14:paraId="78B48F32" w14:textId="77777777" w:rsidR="004C6E73" w:rsidRPr="004C6E73" w:rsidRDefault="004C6E73" w:rsidP="004C6E73">
      <w:pPr>
        <w:pStyle w:val="ListParagraph"/>
        <w:numPr>
          <w:ilvl w:val="1"/>
          <w:numId w:val="7"/>
        </w:numPr>
        <w:ind w:left="709" w:hanging="709"/>
        <w:jc w:val="both"/>
        <w:rPr>
          <w:color w:val="000000"/>
        </w:rPr>
      </w:pPr>
      <w:r w:rsidRPr="004C6E73">
        <w:t xml:space="preserve">Pasūtītājam ir tiesības izbeigt Līgumu vienpusējā kārtā pirms termiņa, ja Izpildītājs vai Izpildītāja amatpersonas, Līguma izpildē iesaistītie Izpildītāja darbinieki ir atzīti par vainīgiem noziedzīgā nodarījumā vai konkurences tiesību pārkāpumā, kas saistīts ar </w:t>
      </w:r>
      <w:r w:rsidRPr="004C6E73">
        <w:lastRenderedPageBreak/>
        <w:t>Līguma noslēgšanas procedūru vai izpildi. Ja Līgums tiek pārtraukts šajā punktā noteiktajā gadījumā, Pasūtītājam ir tiesības pieprasīt no Izpildītāja līgumsodu 10 % (</w:t>
      </w:r>
      <w:r w:rsidRPr="004C6E73">
        <w:rPr>
          <w:i/>
        </w:rPr>
        <w:t>desmit procenti</w:t>
      </w:r>
      <w:r w:rsidRPr="004C6E73">
        <w:t>) apmērā no Līgumcenas.</w:t>
      </w:r>
    </w:p>
    <w:p w14:paraId="41E6581E" w14:textId="77777777" w:rsidR="004C6E73" w:rsidRPr="004C6E73" w:rsidRDefault="004C6E73" w:rsidP="004C6E73">
      <w:pPr>
        <w:pStyle w:val="ListParagraph"/>
        <w:numPr>
          <w:ilvl w:val="1"/>
          <w:numId w:val="7"/>
        </w:numPr>
        <w:ind w:left="709" w:hanging="709"/>
        <w:jc w:val="both"/>
        <w:rPr>
          <w:color w:val="000000"/>
        </w:rPr>
      </w:pPr>
      <w:r w:rsidRPr="004C6E73">
        <w:rPr>
          <w:noProof/>
        </w:rPr>
        <w:t>Līgums tiek uzskatīts par izbeigtu 7.(</w:t>
      </w:r>
      <w:r w:rsidRPr="004C6E73">
        <w:rPr>
          <w:i/>
          <w:noProof/>
        </w:rPr>
        <w:t>septītajā</w:t>
      </w:r>
      <w:r w:rsidRPr="004C6E73">
        <w:rPr>
          <w:noProof/>
        </w:rPr>
        <w:t>) dienā pēc Pasūtītāja paziņojuma nosūtīšanas dienas, ja Pasūtītājs paziņojumā nav norādījis citu termiņu.</w:t>
      </w:r>
    </w:p>
    <w:p w14:paraId="3CCF408E" w14:textId="77777777" w:rsidR="004C6E73" w:rsidRPr="004C6E73" w:rsidRDefault="004C6E73" w:rsidP="004C6E73">
      <w:pPr>
        <w:pStyle w:val="ListParagraph"/>
        <w:numPr>
          <w:ilvl w:val="1"/>
          <w:numId w:val="7"/>
        </w:numPr>
        <w:ind w:left="709" w:hanging="709"/>
        <w:jc w:val="both"/>
        <w:rPr>
          <w:color w:val="000000"/>
        </w:rPr>
      </w:pPr>
      <w:r w:rsidRPr="004C6E73">
        <w:rPr>
          <w:color w:val="000000"/>
        </w:rPr>
        <w:t xml:space="preserve">Izpildītājam ir tiesības vienpusēji izbeigt Līgumu </w:t>
      </w:r>
      <w:r w:rsidRPr="004C6E73">
        <w:rPr>
          <w:rFonts w:eastAsia="Calibri"/>
        </w:rPr>
        <w:t>neatlīdzinot nekādus zaudējumus saistībā ar Līguma izbeigšanu, rakstiski paziņojot Pasūtītājam 10 (</w:t>
      </w:r>
      <w:r w:rsidRPr="004C6E73">
        <w:rPr>
          <w:rFonts w:eastAsia="Calibri"/>
          <w:i/>
        </w:rPr>
        <w:t>desmit</w:t>
      </w:r>
      <w:r w:rsidRPr="004C6E73">
        <w:rPr>
          <w:rFonts w:eastAsia="Calibri"/>
        </w:rPr>
        <w:t xml:space="preserve">) dienas iepriekš, ja </w:t>
      </w:r>
      <w:r w:rsidRPr="004C6E73">
        <w:rPr>
          <w:color w:val="000000"/>
        </w:rPr>
        <w:t xml:space="preserve"> Pasūtītājs savas vainas dēļ Līgumā noteiktajos termiņos nav veicis Līgumā noteiktos maksājumus un šāds kavējums pārsniedz 45 (</w:t>
      </w:r>
      <w:r w:rsidRPr="004C6E73">
        <w:rPr>
          <w:i/>
          <w:color w:val="000000"/>
        </w:rPr>
        <w:t>četrdesmit piecas</w:t>
      </w:r>
      <w:r w:rsidRPr="004C6E73">
        <w:rPr>
          <w:color w:val="000000"/>
        </w:rPr>
        <w:t xml:space="preserve">) dienas, un Izpildītājs pienācīgi ir izpildījis savas Līgumā noteiktās saistības un </w:t>
      </w:r>
      <w:r w:rsidRPr="004C6E73">
        <w:t>ir informējis Pasūtītāju par rēķina apmaksas neveikšanu, bet Pasūtītājs to nav novērsis.</w:t>
      </w:r>
      <w:r w:rsidRPr="004C6E73">
        <w:rPr>
          <w:color w:val="000000"/>
        </w:rPr>
        <w:t xml:space="preserve"> </w:t>
      </w:r>
      <w:r w:rsidRPr="004C6E73">
        <w:rPr>
          <w:noProof/>
        </w:rPr>
        <w:t>Līgums tiek uzskatīts par izbeigtu 7.(</w:t>
      </w:r>
      <w:r w:rsidRPr="004C6E73">
        <w:rPr>
          <w:i/>
          <w:noProof/>
        </w:rPr>
        <w:t>septītajā</w:t>
      </w:r>
      <w:r w:rsidRPr="004C6E73">
        <w:rPr>
          <w:noProof/>
        </w:rPr>
        <w:t>) dienā pēc Izpildītāja paziņojuma saņemšanas dienas.</w:t>
      </w:r>
    </w:p>
    <w:p w14:paraId="75EC5043" w14:textId="77777777" w:rsidR="004C6E73" w:rsidRPr="004C6E73" w:rsidRDefault="004C6E73" w:rsidP="004C6E73">
      <w:pPr>
        <w:pStyle w:val="ListParagraph"/>
        <w:numPr>
          <w:ilvl w:val="1"/>
          <w:numId w:val="7"/>
        </w:numPr>
        <w:ind w:left="709" w:hanging="709"/>
        <w:jc w:val="both"/>
        <w:rPr>
          <w:color w:val="000000"/>
        </w:rPr>
      </w:pPr>
      <w:r w:rsidRPr="004C6E73">
        <w:rPr>
          <w:color w:val="000000"/>
        </w:rPr>
        <w:t>Izpildītājs ir pilnībā atbildīgs par sniegtā Pakalpojuma kvalitāti, kas ietekmē Būvdarbu līguma izpildes kvalitāti un kas veikts līdz Līguma izbeigšanas dienai.</w:t>
      </w:r>
    </w:p>
    <w:p w14:paraId="05D021E4" w14:textId="77777777" w:rsidR="004C6E73" w:rsidRPr="0039563B" w:rsidRDefault="004C6E73" w:rsidP="004C6E73">
      <w:pPr>
        <w:pStyle w:val="ListParagraph"/>
        <w:numPr>
          <w:ilvl w:val="1"/>
          <w:numId w:val="7"/>
        </w:numPr>
        <w:ind w:left="709" w:hanging="709"/>
        <w:jc w:val="both"/>
        <w:rPr>
          <w:color w:val="000000"/>
        </w:rPr>
      </w:pPr>
      <w:r w:rsidRPr="004C6E73">
        <w:t>Ja Līgums tiek izbeigts pirms termiņa, Izpildītājs nodod visu tā rīcībā esošo un ar izbeigtā Līguma izpildi saistīto dokumentāciju Pasūtītājam ne vēlāk kā 3 (</w:t>
      </w:r>
      <w:r w:rsidRPr="004C6E73">
        <w:rPr>
          <w:i/>
        </w:rPr>
        <w:t>trīs</w:t>
      </w:r>
      <w:r w:rsidRPr="004C6E73">
        <w:t>) dienu laikā no Līguma izbeigšanas.</w:t>
      </w:r>
    </w:p>
    <w:p w14:paraId="1CB0CB92" w14:textId="77777777" w:rsidR="0039563B" w:rsidRPr="004C6E73" w:rsidRDefault="0039563B" w:rsidP="0039563B">
      <w:pPr>
        <w:pStyle w:val="ListParagraph"/>
        <w:ind w:left="709"/>
        <w:jc w:val="both"/>
        <w:rPr>
          <w:color w:val="000000"/>
        </w:rPr>
      </w:pPr>
    </w:p>
    <w:p w14:paraId="457E6C2B" w14:textId="77777777" w:rsidR="004C6E73" w:rsidRPr="004C6E73" w:rsidRDefault="004C6E73" w:rsidP="004C6E73">
      <w:pPr>
        <w:numPr>
          <w:ilvl w:val="0"/>
          <w:numId w:val="7"/>
        </w:numPr>
        <w:pBdr>
          <w:top w:val="nil"/>
          <w:left w:val="nil"/>
          <w:bottom w:val="nil"/>
          <w:right w:val="nil"/>
          <w:between w:val="nil"/>
        </w:pBdr>
        <w:jc w:val="center"/>
        <w:rPr>
          <w:b/>
          <w:color w:val="000000"/>
        </w:rPr>
      </w:pPr>
      <w:r w:rsidRPr="004C6E73">
        <w:rPr>
          <w:b/>
          <w:color w:val="000000"/>
        </w:rPr>
        <w:t>KONFIDENCIALITĀTE </w:t>
      </w:r>
    </w:p>
    <w:p w14:paraId="1E087614" w14:textId="77777777" w:rsidR="004C6E73" w:rsidRPr="004C6E73" w:rsidRDefault="004C6E73" w:rsidP="004C6E73">
      <w:pPr>
        <w:numPr>
          <w:ilvl w:val="1"/>
          <w:numId w:val="7"/>
        </w:numPr>
        <w:ind w:left="709" w:hanging="709"/>
        <w:jc w:val="both"/>
        <w:rPr>
          <w:color w:val="000000"/>
        </w:rPr>
      </w:pPr>
      <w:r w:rsidRPr="004C6E73">
        <w:rPr>
          <w:color w:val="000000"/>
        </w:rPr>
        <w:t>Izpildītājs apņemas ievērot konfidencialitāti, tajā skaitā:</w:t>
      </w:r>
    </w:p>
    <w:p w14:paraId="45A6A98B" w14:textId="77777777" w:rsidR="004C6E73" w:rsidRPr="004C6E73" w:rsidRDefault="004C6E73" w:rsidP="004C6E73">
      <w:pPr>
        <w:numPr>
          <w:ilvl w:val="2"/>
          <w:numId w:val="7"/>
        </w:numPr>
        <w:pBdr>
          <w:top w:val="nil"/>
          <w:left w:val="nil"/>
          <w:bottom w:val="nil"/>
          <w:right w:val="nil"/>
          <w:between w:val="nil"/>
        </w:pBdr>
        <w:ind w:left="1134" w:hanging="850"/>
        <w:jc w:val="both"/>
        <w:rPr>
          <w:color w:val="000000"/>
        </w:rPr>
      </w:pPr>
      <w:r w:rsidRPr="004C6E73">
        <w:rPr>
          <w:color w:val="000000"/>
        </w:rPr>
        <w:t>nodrošināt Līgumā minētās informācijas neizpaušanu, tajā skaitā no trešo personu puses, kas piedalās vai ir iesaistītas Līguma izpildē;</w:t>
      </w:r>
    </w:p>
    <w:p w14:paraId="25C30FE4" w14:textId="77777777" w:rsidR="004C6E73" w:rsidRPr="004C6E73" w:rsidRDefault="004C6E73" w:rsidP="004C6E73">
      <w:pPr>
        <w:numPr>
          <w:ilvl w:val="2"/>
          <w:numId w:val="7"/>
        </w:numPr>
        <w:pBdr>
          <w:top w:val="nil"/>
          <w:left w:val="nil"/>
          <w:bottom w:val="nil"/>
          <w:right w:val="nil"/>
          <w:between w:val="nil"/>
        </w:pBdr>
        <w:ind w:left="1134" w:hanging="850"/>
        <w:jc w:val="both"/>
        <w:rPr>
          <w:color w:val="000000"/>
        </w:rPr>
      </w:pPr>
      <w:r w:rsidRPr="004C6E73">
        <w:rPr>
          <w:color w:val="000000"/>
        </w:rPr>
        <w:t>aizsargāt, neizplatīt un bez Pasūtītāja rakstiskas atļaujas saņemšanas neizpaust trešajām personām pilnīgi vai daļēji ar Līgumu vai citu ar to izpildi saistītu dokumentu saturu, kā arī tehniska, komerciāla un jebkāda cita rakstura informāciju par Pasūtītāja darbību, kas kļuvusi Izpildītājam pieejama Līguma izpildes gaitā;</w:t>
      </w:r>
    </w:p>
    <w:p w14:paraId="474561DD" w14:textId="77777777" w:rsidR="004C6E73" w:rsidRPr="004C6E73" w:rsidRDefault="004C6E73" w:rsidP="004C6E73">
      <w:pPr>
        <w:numPr>
          <w:ilvl w:val="2"/>
          <w:numId w:val="7"/>
        </w:numPr>
        <w:pBdr>
          <w:top w:val="nil"/>
          <w:left w:val="nil"/>
          <w:bottom w:val="nil"/>
          <w:right w:val="nil"/>
          <w:between w:val="nil"/>
        </w:pBdr>
        <w:ind w:left="1134" w:hanging="850"/>
        <w:jc w:val="both"/>
        <w:rPr>
          <w:color w:val="000000"/>
        </w:rPr>
      </w:pPr>
      <w:r w:rsidRPr="004C6E73">
        <w:rPr>
          <w:color w:val="000000"/>
        </w:rPr>
        <w:t>Izpildītājam bez Pasūtītāja rakstveida piekrišanas ir aizliegts publiskot vai jebkādā citā veidā trešajām personām, tajā skaitā, plašsaziņas līdzekļiem, sniegt informāciju vai paust viedokli par Līguma izpildes gaitu, būvniecības ieceri vai Objektu. Izpildītājs nodrošina, ka tā apakšuzņēmēji un darbinieki ievēro un izpilda minēto nosacījumu.</w:t>
      </w:r>
    </w:p>
    <w:p w14:paraId="4BC8326D" w14:textId="77777777" w:rsidR="004C6E73" w:rsidRPr="004C6E73" w:rsidRDefault="004C6E73" w:rsidP="004C6E73">
      <w:pPr>
        <w:pStyle w:val="ListParagraph"/>
        <w:numPr>
          <w:ilvl w:val="1"/>
          <w:numId w:val="7"/>
        </w:numPr>
        <w:pBdr>
          <w:top w:val="nil"/>
          <w:left w:val="nil"/>
          <w:bottom w:val="nil"/>
          <w:right w:val="nil"/>
          <w:between w:val="nil"/>
        </w:pBdr>
        <w:ind w:left="709" w:hanging="709"/>
        <w:jc w:val="both"/>
        <w:rPr>
          <w:color w:val="000000"/>
        </w:rPr>
      </w:pPr>
      <w:r w:rsidRPr="004C6E73">
        <w:rPr>
          <w:color w:val="000000"/>
        </w:rPr>
        <w:t>Pasūtītājs apņemas ievērot konfidencialitāti  un bez Izpildītāja rakstiskas atļaujas saņemšanas neizpaust trešajām personām pilnīgi vai daļēji ar Līgumu vai citu ar to izpildi saistītu dokumentu, kurus pirms Līguma noslēgšanas Izpildītājs ir noteicis kā komercnoslēpumu un attiecīgi par to pirms Līguma noslēgšanas ir informējis Pasūtītāju. Jebkurā gadījumā, Izpildītājs nevar noteikt par komercnoslēpumu Līguma priekšmetu un tā izpildes rezultātu.</w:t>
      </w:r>
    </w:p>
    <w:p w14:paraId="5A4362F4" w14:textId="77777777" w:rsidR="004C6E73" w:rsidRPr="004C6E73" w:rsidRDefault="004C6E73" w:rsidP="004C6E73">
      <w:pPr>
        <w:pStyle w:val="ListParagraph"/>
        <w:numPr>
          <w:ilvl w:val="1"/>
          <w:numId w:val="7"/>
        </w:numPr>
        <w:pBdr>
          <w:top w:val="nil"/>
          <w:left w:val="nil"/>
          <w:bottom w:val="nil"/>
          <w:right w:val="nil"/>
          <w:between w:val="nil"/>
        </w:pBdr>
        <w:ind w:left="709" w:hanging="709"/>
        <w:jc w:val="both"/>
        <w:rPr>
          <w:color w:val="000000"/>
        </w:rPr>
      </w:pPr>
      <w:r w:rsidRPr="004C6E73">
        <w:rPr>
          <w:color w:val="000000"/>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w:t>
      </w:r>
    </w:p>
    <w:p w14:paraId="6637FEEF" w14:textId="77777777" w:rsidR="004C6E73" w:rsidRPr="004C6E73" w:rsidRDefault="004C6E73" w:rsidP="004C6E73">
      <w:pPr>
        <w:pStyle w:val="ListParagraph"/>
        <w:numPr>
          <w:ilvl w:val="1"/>
          <w:numId w:val="7"/>
        </w:numPr>
        <w:pBdr>
          <w:top w:val="nil"/>
          <w:left w:val="nil"/>
          <w:bottom w:val="nil"/>
          <w:right w:val="nil"/>
          <w:between w:val="nil"/>
        </w:pBdr>
        <w:ind w:left="709" w:hanging="709"/>
        <w:jc w:val="both"/>
        <w:rPr>
          <w:color w:val="000000"/>
        </w:rPr>
      </w:pPr>
      <w:r w:rsidRPr="004C6E73">
        <w:rPr>
          <w:color w:val="000000"/>
        </w:rPr>
        <w:t>Konfidencialitātes noteikumi neattiecas uz gadījumiem, kad informāciju pieprasa valsts vai pašvaldību iestādes un kurām šādas tiesības ir noteiktas Latvijas Republikas normatīvajos aktos.</w:t>
      </w:r>
    </w:p>
    <w:p w14:paraId="0D3BFDEE" w14:textId="77777777" w:rsidR="004C6E73" w:rsidRPr="004C6E73" w:rsidRDefault="004C6E73" w:rsidP="004C6E73">
      <w:pPr>
        <w:pStyle w:val="ListParagraph"/>
        <w:numPr>
          <w:ilvl w:val="1"/>
          <w:numId w:val="7"/>
        </w:numPr>
        <w:pBdr>
          <w:top w:val="nil"/>
          <w:left w:val="nil"/>
          <w:bottom w:val="nil"/>
          <w:right w:val="nil"/>
          <w:between w:val="nil"/>
        </w:pBdr>
        <w:ind w:left="709" w:hanging="709"/>
        <w:jc w:val="both"/>
        <w:rPr>
          <w:color w:val="000000"/>
        </w:rPr>
      </w:pPr>
      <w:r w:rsidRPr="004C6E73">
        <w:rPr>
          <w:color w:val="000000"/>
        </w:rPr>
        <w:t>Līguma 13.punkta noteikumiem nav laika ierobežojuma un uz to neattiecas Līguma darbības termiņš.</w:t>
      </w:r>
    </w:p>
    <w:p w14:paraId="5189448A" w14:textId="77777777" w:rsidR="004C6E73" w:rsidRPr="004C6E73" w:rsidRDefault="004C6E73" w:rsidP="004C6E73">
      <w:pPr>
        <w:pStyle w:val="ListParagraph"/>
        <w:pBdr>
          <w:top w:val="nil"/>
          <w:left w:val="nil"/>
          <w:bottom w:val="nil"/>
          <w:right w:val="nil"/>
          <w:between w:val="nil"/>
        </w:pBdr>
        <w:ind w:left="709"/>
        <w:jc w:val="both"/>
        <w:rPr>
          <w:color w:val="000000"/>
        </w:rPr>
      </w:pPr>
    </w:p>
    <w:p w14:paraId="1A173B00" w14:textId="77777777" w:rsidR="004C6E73" w:rsidRPr="004C6E73" w:rsidRDefault="004C6E73" w:rsidP="004C6E73">
      <w:pPr>
        <w:numPr>
          <w:ilvl w:val="0"/>
          <w:numId w:val="7"/>
        </w:numPr>
        <w:jc w:val="center"/>
        <w:rPr>
          <w:b/>
        </w:rPr>
      </w:pPr>
      <w:r w:rsidRPr="004C6E73">
        <w:rPr>
          <w:b/>
          <w:bCs/>
        </w:rPr>
        <w:t>FIZISKO PERSONU DATU AIZSARDZĪBA</w:t>
      </w:r>
    </w:p>
    <w:p w14:paraId="083F32D0" w14:textId="77777777" w:rsidR="004C6E73" w:rsidRPr="004C6E73" w:rsidRDefault="004C6E73" w:rsidP="004C6E73">
      <w:pPr>
        <w:numPr>
          <w:ilvl w:val="1"/>
          <w:numId w:val="7"/>
        </w:numPr>
        <w:pBdr>
          <w:top w:val="nil"/>
          <w:left w:val="nil"/>
          <w:bottom w:val="nil"/>
          <w:right w:val="nil"/>
          <w:between w:val="nil"/>
        </w:pBdr>
        <w:ind w:left="709" w:hanging="709"/>
        <w:jc w:val="both"/>
        <w:rPr>
          <w:color w:val="000000"/>
        </w:rPr>
      </w:pPr>
      <w:r w:rsidRPr="004C6E73">
        <w:rPr>
          <w:color w:val="000000"/>
        </w:rPr>
        <w:t xml:space="preserve">Līguma izpildes ietvaros, tai skaitā, veicot savstarpēju fizisko personu datu nodošanu – pieņemšanu un secīgu apstrādi nolūkā nodrošināt Līguma izpildi, Izpildītājs un </w:t>
      </w:r>
      <w:r w:rsidRPr="004C6E73">
        <w:rPr>
          <w:color w:val="000000"/>
        </w:rPr>
        <w:lastRenderedPageBreak/>
        <w:t>Pasūtītājs fizisko personu datu apstrādi regulējošo normatīvo aktu kontekstā ir atsevišķi personas datu apstrādes pārziņi. </w:t>
      </w:r>
    </w:p>
    <w:p w14:paraId="7B8D17CC" w14:textId="77777777" w:rsidR="004C6E73" w:rsidRPr="004C6E73" w:rsidRDefault="004C6E73" w:rsidP="004C6E73">
      <w:pPr>
        <w:numPr>
          <w:ilvl w:val="1"/>
          <w:numId w:val="7"/>
        </w:numPr>
        <w:ind w:left="709" w:hanging="709"/>
        <w:jc w:val="both"/>
        <w:rPr>
          <w:color w:val="000000"/>
        </w:rPr>
      </w:pPr>
      <w:r w:rsidRPr="004C6E73">
        <w:rPr>
          <w:color w:val="000000"/>
        </w:rPr>
        <w:t>Izpildītājs un Pasūtītājs nodrošina fizisko personu datu apstrādi saskaņā ar Līgumu un fizisko personu datu apstrādi regulējošiem normatīviem aktiem, tai skaitā:</w:t>
      </w:r>
    </w:p>
    <w:p w14:paraId="6ED6DCD3" w14:textId="77777777" w:rsidR="004C6E73" w:rsidRPr="004C6E73" w:rsidRDefault="004C6E73" w:rsidP="004C6E73">
      <w:pPr>
        <w:numPr>
          <w:ilvl w:val="2"/>
          <w:numId w:val="7"/>
        </w:numPr>
        <w:ind w:left="1134" w:hanging="850"/>
        <w:jc w:val="both"/>
        <w:rPr>
          <w:color w:val="000000"/>
        </w:rPr>
      </w:pPr>
      <w:r w:rsidRPr="004C6E73">
        <w:rPr>
          <w:color w:val="000000"/>
        </w:rPr>
        <w:t>datu subjektu atbilstoši regulas “EIROPAS PARLAMENTA UN PADOMES REGULA (ES) 2016/679 (2016.gada 27.aprīlis) par fizisku personu aizsardzību attiecībā uz personas datu apstrādi un šādu datu brīvu apriti un ar ko atceļ Direktīvu 95/46/EK (Vispārīgā datu aizsardzības regula)” 13. un 14.pantam informē tā Puse, kas personas datus iegūst;</w:t>
      </w:r>
    </w:p>
    <w:p w14:paraId="43E28443" w14:textId="77777777" w:rsidR="004C6E73" w:rsidRPr="004C6E73" w:rsidRDefault="004C6E73" w:rsidP="004C6E73">
      <w:pPr>
        <w:numPr>
          <w:ilvl w:val="2"/>
          <w:numId w:val="7"/>
        </w:numPr>
        <w:ind w:left="1134" w:hanging="850"/>
        <w:jc w:val="both"/>
        <w:rPr>
          <w:color w:val="000000"/>
        </w:rPr>
      </w:pPr>
      <w:r w:rsidRPr="004C6E73">
        <w:rPr>
          <w:color w:val="000000"/>
        </w:rPr>
        <w:t>datu subjekta pieprasījuma gadījumā, atbildi noteiktajā termiņā gatavo tā Puse, kura ir saņēmusi datu subjekta pieprasījumu;</w:t>
      </w:r>
    </w:p>
    <w:p w14:paraId="63F8D0AF" w14:textId="77777777" w:rsidR="004C6E73" w:rsidRPr="004C6E73" w:rsidRDefault="004C6E73" w:rsidP="004C6E73">
      <w:pPr>
        <w:numPr>
          <w:ilvl w:val="2"/>
          <w:numId w:val="7"/>
        </w:numPr>
        <w:pBdr>
          <w:top w:val="nil"/>
          <w:left w:val="nil"/>
          <w:bottom w:val="nil"/>
          <w:right w:val="nil"/>
          <w:between w:val="nil"/>
        </w:pBdr>
        <w:ind w:left="1134" w:hanging="850"/>
        <w:jc w:val="both"/>
        <w:rPr>
          <w:color w:val="000000"/>
        </w:rPr>
      </w:pPr>
      <w:r w:rsidRPr="004C6E73">
        <w:rPr>
          <w:color w:val="000000"/>
        </w:rPr>
        <w:t>datu subjekta tiesību īstenošanu katra Puse nodrošina attiecībā uz to personas datu apstrādi, ko tā veic līdz personas datu nodošanai otrai Pusei;</w:t>
      </w:r>
    </w:p>
    <w:p w14:paraId="5B6ABB50" w14:textId="77777777" w:rsidR="004C6E73" w:rsidRPr="004C6E73" w:rsidRDefault="004C6E73" w:rsidP="004C6E73">
      <w:pPr>
        <w:numPr>
          <w:ilvl w:val="2"/>
          <w:numId w:val="7"/>
        </w:numPr>
        <w:pBdr>
          <w:top w:val="nil"/>
          <w:left w:val="nil"/>
          <w:bottom w:val="nil"/>
          <w:right w:val="nil"/>
          <w:between w:val="nil"/>
        </w:pBdr>
        <w:ind w:left="1134" w:hanging="850"/>
        <w:jc w:val="both"/>
        <w:rPr>
          <w:color w:val="000000"/>
        </w:rPr>
      </w:pPr>
      <w:r w:rsidRPr="004C6E73">
        <w:rPr>
          <w:color w:val="000000"/>
        </w:rPr>
        <w:t>katra Līguma puse īsteno atbilstošus tehniskus un organizatoriskus pasākumus, lai nodrošinātu un spētu uzskatāmi parādīt, ka apstrāde notiek saskaņa ar fizisko personu datu apstrādi regulējošiem normatīviem aktiem.</w:t>
      </w:r>
    </w:p>
    <w:p w14:paraId="28A0E1ED" w14:textId="77777777" w:rsidR="004C6E73" w:rsidRPr="004C6E73" w:rsidRDefault="004C6E73" w:rsidP="004C6E73">
      <w:pPr>
        <w:pStyle w:val="ListParagraph"/>
        <w:numPr>
          <w:ilvl w:val="1"/>
          <w:numId w:val="7"/>
        </w:numPr>
        <w:shd w:val="clear" w:color="auto" w:fill="FFFFFF"/>
        <w:spacing w:after="60"/>
        <w:ind w:left="709" w:hanging="709"/>
        <w:jc w:val="both"/>
      </w:pPr>
      <w:r w:rsidRPr="004C6E73">
        <w:rPr>
          <w:color w:val="000000"/>
        </w:rPr>
        <w:t xml:space="preserve">Puses pēc attiecīga otras Puses rakstiska pieprasījuma nodrošina viena otrai nepieciešamo atbalstu personas datu aizsardzības pārkāpumu un datu subjektu pieprasījumu gadījumos (personas datu aizsardzības pārkāpuma gadījumā – ne vēlāk kā </w:t>
      </w:r>
      <w:r w:rsidRPr="004C6E73">
        <w:t>24 (</w:t>
      </w:r>
      <w:r w:rsidRPr="004C6E73">
        <w:rPr>
          <w:i/>
        </w:rPr>
        <w:t>divdesmit četru</w:t>
      </w:r>
      <w:r w:rsidRPr="004C6E73">
        <w:t xml:space="preserve">) </w:t>
      </w:r>
      <w:r w:rsidRPr="004C6E73">
        <w:rPr>
          <w:color w:val="000000"/>
        </w:rPr>
        <w:t xml:space="preserve"> stundu laikā, citos gadījumos – ne vēlāk kā 2 (</w:t>
      </w:r>
      <w:r w:rsidRPr="004C6E73">
        <w:rPr>
          <w:i/>
          <w:color w:val="000000"/>
        </w:rPr>
        <w:t>divu</w:t>
      </w:r>
      <w:r w:rsidRPr="004C6E73">
        <w:rPr>
          <w:color w:val="000000"/>
        </w:rPr>
        <w:t>) nedēļu laikā).</w:t>
      </w:r>
    </w:p>
    <w:p w14:paraId="3F081039" w14:textId="77777777" w:rsidR="004C6E73" w:rsidRPr="00615158" w:rsidRDefault="004C6E73" w:rsidP="004C6E73">
      <w:pPr>
        <w:pStyle w:val="ListParagraph"/>
        <w:numPr>
          <w:ilvl w:val="1"/>
          <w:numId w:val="7"/>
        </w:numPr>
        <w:shd w:val="clear" w:color="auto" w:fill="FFFFFF"/>
        <w:spacing w:after="60"/>
        <w:ind w:left="709" w:hanging="709"/>
        <w:jc w:val="both"/>
      </w:pPr>
      <w:r w:rsidRPr="004C6E73">
        <w:rPr>
          <w:color w:val="000000"/>
        </w:rPr>
        <w:t>Izpildītājs un Pasūtītājs nav atbildīgi par iespējamiem otras Puses personas datu aizsardzības pārkāpumiem, kas saistībā ar Līguma  izpildi notikuši līdz brīdim, kad otra Puse personas datus ir nodevusi attiecīgi Pasūtītājam vai Izpildītājam.</w:t>
      </w:r>
    </w:p>
    <w:p w14:paraId="00B7C0E4" w14:textId="77777777" w:rsidR="00615158" w:rsidRPr="004C6E73" w:rsidRDefault="00615158" w:rsidP="00615158">
      <w:pPr>
        <w:pStyle w:val="ListParagraph"/>
        <w:shd w:val="clear" w:color="auto" w:fill="FFFFFF"/>
        <w:spacing w:after="60"/>
        <w:ind w:left="709"/>
        <w:jc w:val="both"/>
      </w:pPr>
    </w:p>
    <w:p w14:paraId="33632D5B" w14:textId="77777777" w:rsidR="004C6E73" w:rsidRPr="004C6E73" w:rsidRDefault="004C6E73" w:rsidP="004C6E73">
      <w:pPr>
        <w:pStyle w:val="ListParagraph"/>
        <w:numPr>
          <w:ilvl w:val="0"/>
          <w:numId w:val="7"/>
        </w:numPr>
        <w:jc w:val="center"/>
        <w:rPr>
          <w:b/>
          <w:color w:val="000000"/>
        </w:rPr>
      </w:pPr>
      <w:r w:rsidRPr="004C6E73">
        <w:rPr>
          <w:b/>
          <w:color w:val="000000"/>
        </w:rPr>
        <w:t>CITI NOTEIKUMI</w:t>
      </w:r>
    </w:p>
    <w:p w14:paraId="7ECFBCF1" w14:textId="77777777" w:rsidR="004C6E73" w:rsidRPr="004C6E73" w:rsidRDefault="004C6E73" w:rsidP="004C6E73">
      <w:pPr>
        <w:pStyle w:val="ListParagraph"/>
        <w:numPr>
          <w:ilvl w:val="1"/>
          <w:numId w:val="7"/>
        </w:numPr>
        <w:ind w:left="709" w:hanging="709"/>
        <w:jc w:val="both"/>
      </w:pPr>
      <w:r w:rsidRPr="004C6E73">
        <w:t>Puses garantē, ka personām, kuras slēdz Līgumu, ir visas likumiskās tiesības, juridiskais pamats vai attiecīgs pilnvarojums, lai slēgtu Līgumu un uzņemtos tajā noteiktās saistības.</w:t>
      </w:r>
    </w:p>
    <w:p w14:paraId="0290754C" w14:textId="77777777" w:rsidR="004C6E73" w:rsidRPr="004C6E73" w:rsidRDefault="004C6E73" w:rsidP="004C6E73">
      <w:pPr>
        <w:pStyle w:val="ListParagraph"/>
        <w:numPr>
          <w:ilvl w:val="1"/>
          <w:numId w:val="7"/>
        </w:numPr>
        <w:ind w:left="709" w:hanging="709"/>
        <w:jc w:val="both"/>
        <w:rPr>
          <w:b/>
          <w:color w:val="000000"/>
        </w:rPr>
      </w:pPr>
      <w:r w:rsidRPr="004C6E73">
        <w:rPr>
          <w:color w:val="000000"/>
        </w:rPr>
        <w:t xml:space="preserve">Izpildītājs </w:t>
      </w:r>
      <w:r w:rsidRPr="004C6E73">
        <w:t>apliecina, ka atbilstoši normatīvo aktu prasībām ir tiesīgs sniegt Ekspertīzi.</w:t>
      </w:r>
    </w:p>
    <w:p w14:paraId="7AF08EF1" w14:textId="77777777" w:rsidR="004C6E73" w:rsidRPr="004C6E73" w:rsidRDefault="004C6E73" w:rsidP="004C6E73">
      <w:pPr>
        <w:pStyle w:val="ListParagraph"/>
        <w:numPr>
          <w:ilvl w:val="1"/>
          <w:numId w:val="7"/>
        </w:numPr>
        <w:ind w:left="709" w:hanging="709"/>
        <w:jc w:val="both"/>
        <w:rPr>
          <w:b/>
          <w:color w:val="000000"/>
        </w:rPr>
      </w:pPr>
      <w:r w:rsidRPr="004C6E73">
        <w:t>Parakstītais Līgums pilnībā apliecina Pušu vienošanos. Nekādi mutiski papildinājumi netiks uzskatīti par Līguma noteikumiem.</w:t>
      </w:r>
    </w:p>
    <w:p w14:paraId="79A8A571" w14:textId="77777777" w:rsidR="004C6E73" w:rsidRPr="004C6E73" w:rsidRDefault="004C6E73" w:rsidP="004C6E73">
      <w:pPr>
        <w:pStyle w:val="ListParagraph"/>
        <w:numPr>
          <w:ilvl w:val="1"/>
          <w:numId w:val="7"/>
        </w:numPr>
        <w:ind w:left="709" w:hanging="709"/>
        <w:jc w:val="both"/>
        <w:rPr>
          <w:b/>
          <w:color w:val="000000"/>
        </w:rPr>
      </w:pPr>
      <w:r w:rsidRPr="004C6E73">
        <w:rPr>
          <w:color w:val="000000"/>
        </w:rPr>
        <w:t>Katrai Pusei</w:t>
      </w:r>
      <w:r w:rsidRPr="004C6E73">
        <w:rPr>
          <w:b/>
          <w:color w:val="000000"/>
        </w:rPr>
        <w:t xml:space="preserve"> </w:t>
      </w:r>
      <w:r w:rsidRPr="004C6E73">
        <w:rPr>
          <w:color w:val="000000"/>
        </w:rPr>
        <w:t>par Līgumā neparedzētiem apstākļiem, kuri var negatīvi ietekmēt saistību izpildi vai saistību izpildes termiņu, 5 (</w:t>
      </w:r>
      <w:r w:rsidRPr="004C6E73">
        <w:rPr>
          <w:i/>
          <w:color w:val="000000"/>
        </w:rPr>
        <w:t>piecas</w:t>
      </w:r>
      <w:r w:rsidRPr="004C6E73">
        <w:rPr>
          <w:color w:val="000000"/>
        </w:rPr>
        <w:t xml:space="preserve">) darba dienu laikā no to rašanās brīža rakstiski jāpaziņo otrai Pusei. </w:t>
      </w:r>
      <w:r w:rsidRPr="004C6E73">
        <w:rPr>
          <w:rFonts w:eastAsia="Calibri"/>
        </w:rPr>
        <w:t>Ja Izpildītājs nav iesniedzis Pasūtītājam attiecīgu paziņojumu šajā punktā noteiktajā termiņā, Izpildītājs nevar prasīt pagarināt Līgumā noteikto saistību izpildes termiņu balstoties uz apstākļiem, par kuriem nav savlaicīgi sniedzis paziņojumu.</w:t>
      </w:r>
    </w:p>
    <w:p w14:paraId="55DFD490" w14:textId="77777777" w:rsidR="004C6E73" w:rsidRPr="004C6E73" w:rsidRDefault="004C6E73" w:rsidP="004C6E73">
      <w:pPr>
        <w:pStyle w:val="ListParagraph"/>
        <w:numPr>
          <w:ilvl w:val="1"/>
          <w:numId w:val="7"/>
        </w:numPr>
        <w:ind w:left="709" w:hanging="709"/>
        <w:jc w:val="both"/>
        <w:rPr>
          <w:b/>
          <w:color w:val="000000"/>
        </w:rPr>
      </w:pPr>
      <w:r w:rsidRPr="004C6E73">
        <w:rPr>
          <w:color w:val="000000"/>
        </w:rPr>
        <w:t>Gadījumā, ja kāda no Pusēm tiek reorganizēta, Līgums paliek spēkā, un tā noteikumi ir saistoši Pušu saistību pārņēmējam, izņemot, gadījumu, ja Izpildītājs tiek aizstāts ar citu komersantu atbilstoši normatīvo aktu noteikumiem par komersantu reorganizāciju un komersantu parēju, un šis komersants neatbilst Publisko iepirkumu likumā noteiktajam.</w:t>
      </w:r>
    </w:p>
    <w:p w14:paraId="06EA838A" w14:textId="77777777" w:rsidR="004C6E73" w:rsidRPr="004C6E73" w:rsidRDefault="004C6E73" w:rsidP="004C6E73">
      <w:pPr>
        <w:pStyle w:val="ListParagraph"/>
        <w:numPr>
          <w:ilvl w:val="1"/>
          <w:numId w:val="7"/>
        </w:numPr>
        <w:ind w:left="709" w:hanging="709"/>
        <w:jc w:val="both"/>
        <w:rPr>
          <w:b/>
          <w:color w:val="000000"/>
        </w:rPr>
      </w:pPr>
      <w:r w:rsidRPr="004C6E73">
        <w:rPr>
          <w:color w:val="000000"/>
        </w:rPr>
        <w:t>Pusēm ir tiesības vienoties par grozījumiem Līgumā Publisko iepirkumu likumā noteiktajā kārtībā. Jebkuri grozījumi vai papildinājumi Līgumā izdarāmi rakstiski un tie kļūst par Līguma neatņemamu sastāvdaļu pēc tam, kad tos ir parakstījušas abas Puses. Nomainot Līgumā norādītās Pušu kontaktpersonas vai rekvizītus,  nav nepieciešams veikt grozījumus Līgumā.</w:t>
      </w:r>
    </w:p>
    <w:p w14:paraId="6DC4F5D5" w14:textId="77777777" w:rsidR="004C6E73" w:rsidRPr="004C6E73" w:rsidRDefault="004C6E73" w:rsidP="004C6E73">
      <w:pPr>
        <w:pStyle w:val="ListParagraph"/>
        <w:numPr>
          <w:ilvl w:val="1"/>
          <w:numId w:val="7"/>
        </w:numPr>
        <w:ind w:left="709" w:hanging="709"/>
        <w:jc w:val="both"/>
        <w:rPr>
          <w:b/>
          <w:color w:val="000000"/>
        </w:rPr>
      </w:pPr>
      <w:r w:rsidRPr="004C6E73">
        <w:rPr>
          <w:color w:val="000000"/>
        </w:rPr>
        <w:t xml:space="preserve">Ja kāds no Līguma noteikumiem zaudē spēku normatīvo aktu grozījumu rezultātā, pārējie Līguma noteikumi nezaudē spēku un šajā gadījumā Pušu pienākums ir piemērot </w:t>
      </w:r>
      <w:r w:rsidRPr="004C6E73">
        <w:rPr>
          <w:color w:val="000000"/>
        </w:rPr>
        <w:lastRenderedPageBreak/>
        <w:t>Līgumu atbilstoši spēkā esošajiem normatīvajiem aktiem. Ja kāds no Līgumā vai tā pielikumos norādītajiem normatīvajiem aktiem zaudē spēku un tā vietā tiek pieņemts jauns normatīvais akts, kurš regulē tos pašus jautājumus, kurus regulēja spēku zaudējušais akts, ar tā spēkā stāšanās brīdi piemēro jauno, spēkā esošo normatīvo aktu.</w:t>
      </w:r>
    </w:p>
    <w:p w14:paraId="3817EF21" w14:textId="77777777" w:rsidR="004C6E73" w:rsidRPr="004C6E73" w:rsidRDefault="004C6E73" w:rsidP="004C6E73">
      <w:pPr>
        <w:pStyle w:val="ListParagraph"/>
        <w:numPr>
          <w:ilvl w:val="1"/>
          <w:numId w:val="7"/>
        </w:numPr>
        <w:ind w:left="709" w:hanging="709"/>
        <w:jc w:val="both"/>
        <w:rPr>
          <w:b/>
          <w:color w:val="000000"/>
        </w:rPr>
      </w:pPr>
      <w:r w:rsidRPr="004C6E73">
        <w:t>Ja tiek konstatētas neskaidrības vai pretrunas starp Līguma noteikumiem un Līguma pielikumiem, tad piemērojams ir punkts vai dokuments, kurš paredz lielāku darbu apjomu un augstākas prasības Izpildītājam, un kurš Pasūtītājam uzliek mazāku pienākumu apjomu vai piešķir tam lielākas tiesības. Šādā gadījumā Izpildītājam nav tiesību atsaukties uz jebkādu šādas pretrunīgas informācijas ietekmi uz Pakalpojuma izpildi, kvalitāti, termiņiem, Līgumcenu u.tml.</w:t>
      </w:r>
    </w:p>
    <w:p w14:paraId="093D9D7B" w14:textId="1C6A704D" w:rsidR="004C6E73" w:rsidRPr="004C6E73" w:rsidRDefault="004C6E73" w:rsidP="004C6E73">
      <w:pPr>
        <w:pStyle w:val="ListParagraph"/>
        <w:numPr>
          <w:ilvl w:val="1"/>
          <w:numId w:val="7"/>
        </w:numPr>
        <w:ind w:left="709" w:hanging="709"/>
        <w:jc w:val="both"/>
        <w:rPr>
          <w:b/>
          <w:color w:val="000000"/>
        </w:rPr>
      </w:pPr>
      <w:r w:rsidRPr="004C6E73">
        <w:rPr>
          <w:color w:val="000000"/>
        </w:rPr>
        <w:t xml:space="preserve">Visi paziņojumi Līguma sakarā izdarāmi rakstiski. Par rakstisku paziņojumu uzskatāmas arī e-pasta vēstules, kas apstiprinātas ar elektronisko parakstu ar laika zīmogu atbilstoši normatīvajiem aktiem un nosūtītas uz Pušu e-Adresi vai no un uz šajā Līguma punktā norādītajām e-pasta adresēm. Pasūtītāja e-pasta adrese: </w:t>
      </w:r>
      <w:hyperlink r:id="rId6" w:history="1">
        <w:r w:rsidR="00615158" w:rsidRPr="005B5C6C">
          <w:rPr>
            <w:rStyle w:val="Hyperlink"/>
            <w:i/>
          </w:rPr>
          <w:t>info@jrslimnica.lv</w:t>
        </w:r>
      </w:hyperlink>
      <w:r w:rsidRPr="004C6E73">
        <w:rPr>
          <w:color w:val="000000"/>
        </w:rPr>
        <w:t xml:space="preserve">, Izpildītāja e-pasta adrese: _______@ ______.__. </w:t>
      </w:r>
    </w:p>
    <w:p w14:paraId="1BCF3F05" w14:textId="77777777" w:rsidR="004C6E73" w:rsidRPr="004C6E73" w:rsidRDefault="004C6E73" w:rsidP="004C6E73">
      <w:pPr>
        <w:pStyle w:val="ListParagraph"/>
        <w:numPr>
          <w:ilvl w:val="1"/>
          <w:numId w:val="7"/>
        </w:numPr>
        <w:ind w:left="709" w:hanging="709"/>
        <w:jc w:val="both"/>
        <w:rPr>
          <w:b/>
          <w:color w:val="000000"/>
        </w:rPr>
      </w:pPr>
      <w:r w:rsidRPr="004C6E73">
        <w:t>Visi paziņojumi, brīdinājumi vai cita veida korespondence, kas attiecas uz Līgumu, nosūtāmi otrai Pusei rakstiski latviešu valodā. Prasība par rakstveida formas ievērošanu ir izpildīta, ja paziņojums, brīdinājums vai cita korespondence ir parakstīta no attiecīgās Puses personas ar pārstāvības tiesībām un ir nosūtīta otrai Pusei ierakstītas vēstules veidā uz tās juridisko adresi vai ar drošu elektronisko parakstu parakstīta dokumenta veidā uz  e-Adresi vai Līguma 15.9.punktā norādīto e-pastu, vai nodota tieši adresātam. Ierakstīta vēstule uzskatāma par saņemtu 7. (</w:t>
      </w:r>
      <w:r w:rsidRPr="004C6E73">
        <w:rPr>
          <w:i/>
        </w:rPr>
        <w:t>septītajā</w:t>
      </w:r>
      <w:r w:rsidRPr="004C6E73">
        <w:t>) dienā pēc tās nodošanas pastā, ar drošu elektronisko parakstu parakstīts dokuments - 2. (</w:t>
      </w:r>
      <w:r w:rsidRPr="004C6E73">
        <w:rPr>
          <w:i/>
        </w:rPr>
        <w:t>otrajā</w:t>
      </w:r>
      <w:r w:rsidRPr="004C6E73">
        <w:t xml:space="preserve">) darba dienā pēc tā nosūtīšanas pa e-pastu, bet tieši adresātam nodota vēstule (paziņojums) – nodošanas dienā. </w:t>
      </w:r>
      <w:r w:rsidRPr="004C6E73">
        <w:rPr>
          <w:rFonts w:eastAsia="Cambria"/>
        </w:rPr>
        <w:t>E-pasta paziņojumi, kas nosūtīti uz Līguma atbildīgo personu e-pasta adresēm, domāti vienīgi saziņas ērtībai un nav uzskatāmi par pienācīgi veiktu, oficiālu paziņojumu.</w:t>
      </w:r>
    </w:p>
    <w:p w14:paraId="78B1534B" w14:textId="77777777" w:rsidR="004C6E73" w:rsidRPr="004C6E73" w:rsidRDefault="004C6E73" w:rsidP="004C6E73">
      <w:pPr>
        <w:pStyle w:val="ListParagraph"/>
        <w:numPr>
          <w:ilvl w:val="1"/>
          <w:numId w:val="7"/>
        </w:numPr>
        <w:pBdr>
          <w:top w:val="nil"/>
          <w:left w:val="nil"/>
          <w:bottom w:val="nil"/>
          <w:right w:val="nil"/>
          <w:between w:val="nil"/>
        </w:pBdr>
        <w:ind w:left="709" w:hanging="709"/>
        <w:jc w:val="both"/>
        <w:rPr>
          <w:color w:val="000000"/>
        </w:rPr>
      </w:pPr>
      <w:r w:rsidRPr="004C6E73">
        <w:rPr>
          <w:color w:val="000000"/>
        </w:rPr>
        <w:t>Ja kādai no Pusēm tiek mainīts juridiskais statuss vai kādi Līgumā minētie Pušu vai Pušu pārstāvju rekvizīti, tālruņa, e-pasti, adreses, u.c. vai Pušu pārstāvji, tad tā nekavējoties rakstiski paziņo par to otrai Pusei. Ja Puse neizpilda šī punkta noteikumus, uzskatāms, ka otra Puse ir pilnībā izpildījusi savas saistības, lietojot Līgumā esošo informāciju par otru Pusi.</w:t>
      </w:r>
    </w:p>
    <w:p w14:paraId="45D55217" w14:textId="77777777" w:rsidR="004C6E73" w:rsidRPr="004C6E73" w:rsidRDefault="004C6E73" w:rsidP="004C6E73">
      <w:pPr>
        <w:pStyle w:val="ListParagraph"/>
        <w:numPr>
          <w:ilvl w:val="1"/>
          <w:numId w:val="7"/>
        </w:numPr>
        <w:ind w:left="709" w:hanging="709"/>
        <w:jc w:val="both"/>
        <w:rPr>
          <w:b/>
          <w:color w:val="000000"/>
        </w:rPr>
      </w:pPr>
      <w:r w:rsidRPr="004C6E73">
        <w:rPr>
          <w:rFonts w:eastAsia="Calibri"/>
        </w:rPr>
        <w:t>Līgums sagatavots uz ___ (__) lapām ar __ (__) pielikumiem (pielikumu lapu skaits nav iekļauts Līguma lapu skaitā) elektroniska dokumenta veidā un parakstīts ar drošu elektronisko parakstu.</w:t>
      </w:r>
    </w:p>
    <w:p w14:paraId="23BB2149" w14:textId="77777777" w:rsidR="004C6E73" w:rsidRPr="004C6E73" w:rsidRDefault="004C6E73" w:rsidP="004C6E73">
      <w:pPr>
        <w:pStyle w:val="ListParagraph"/>
        <w:numPr>
          <w:ilvl w:val="1"/>
          <w:numId w:val="7"/>
        </w:numPr>
        <w:ind w:left="709" w:hanging="709"/>
        <w:rPr>
          <w:b/>
          <w:color w:val="000000"/>
        </w:rPr>
      </w:pPr>
      <w:r w:rsidRPr="004C6E73">
        <w:rPr>
          <w:rFonts w:eastAsia="Calibri"/>
        </w:rPr>
        <w:t>Līguma neatņemamas sastāvdaļas ir šādi pielikumi:</w:t>
      </w:r>
    </w:p>
    <w:p w14:paraId="5CF8BAB2" w14:textId="0406AAB7" w:rsidR="004C6E73" w:rsidRPr="004C6E73" w:rsidRDefault="004C6E73" w:rsidP="004C6E73">
      <w:pPr>
        <w:pStyle w:val="ListParagraph"/>
        <w:ind w:left="1134" w:hanging="850"/>
        <w:jc w:val="both"/>
        <w:rPr>
          <w:rFonts w:eastAsia="Calibri"/>
        </w:rPr>
      </w:pPr>
      <w:r w:rsidRPr="004C6E73">
        <w:rPr>
          <w:rFonts w:eastAsia="Calibri"/>
        </w:rPr>
        <w:tab/>
      </w:r>
      <w:r w:rsidRPr="004C6E73">
        <w:t>1.pielikums –</w:t>
      </w:r>
      <w:r w:rsidR="00F968DC">
        <w:t xml:space="preserve"> </w:t>
      </w:r>
      <w:r w:rsidR="00615158">
        <w:rPr>
          <w:color w:val="000000"/>
        </w:rPr>
        <w:t xml:space="preserve">Darba uzdevums </w:t>
      </w:r>
      <w:r w:rsidRPr="004C6E73">
        <w:rPr>
          <w:rFonts w:eastAsia="Calibri"/>
        </w:rPr>
        <w:t>uz __ lapām;</w:t>
      </w:r>
    </w:p>
    <w:p w14:paraId="4D1F1BF3" w14:textId="0ECFD479" w:rsidR="004C6E73" w:rsidRDefault="004C6E73" w:rsidP="004C6E73">
      <w:pPr>
        <w:pStyle w:val="ListParagraph"/>
        <w:ind w:left="1134" w:hanging="850"/>
      </w:pPr>
      <w:r w:rsidRPr="004C6E73">
        <w:rPr>
          <w:rFonts w:eastAsia="Calibri"/>
        </w:rPr>
        <w:tab/>
      </w:r>
      <w:r w:rsidRPr="004C6E73">
        <w:t xml:space="preserve">2.pielikums – </w:t>
      </w:r>
      <w:r w:rsidRPr="004C6E73">
        <w:rPr>
          <w:color w:val="000000"/>
        </w:rPr>
        <w:t xml:space="preserve">Piedāvājums, tai skaitā </w:t>
      </w:r>
      <w:r w:rsidRPr="004C6E73">
        <w:t xml:space="preserve">Finanšu piedāvājums </w:t>
      </w:r>
      <w:r w:rsidRPr="009E5E9F">
        <w:rPr>
          <w:rFonts w:eastAsia="Calibri"/>
        </w:rPr>
        <w:t xml:space="preserve">uz </w:t>
      </w:r>
      <w:r w:rsidR="009E5E9F" w:rsidRPr="009E5E9F">
        <w:rPr>
          <w:rFonts w:eastAsia="Calibri"/>
        </w:rPr>
        <w:t>__</w:t>
      </w:r>
      <w:r w:rsidRPr="009E5E9F">
        <w:rPr>
          <w:rFonts w:eastAsia="Calibri"/>
        </w:rPr>
        <w:t>lapām</w:t>
      </w:r>
      <w:r w:rsidRPr="004C6E73">
        <w:t>;</w:t>
      </w:r>
    </w:p>
    <w:p w14:paraId="4D74D025" w14:textId="5616DCF4" w:rsidR="00F968DC" w:rsidRPr="004C6E73" w:rsidRDefault="00F968DC" w:rsidP="004C6E73">
      <w:pPr>
        <w:pStyle w:val="ListParagraph"/>
        <w:ind w:left="1134" w:hanging="850"/>
      </w:pPr>
      <w:r>
        <w:tab/>
        <w:t>3.pielikums – Piesaistīto speciālistu saraksts uz __ lapām;</w:t>
      </w:r>
    </w:p>
    <w:p w14:paraId="3D801896" w14:textId="462762EB" w:rsidR="004C6E73" w:rsidRPr="004C6E73" w:rsidRDefault="004C6E73" w:rsidP="004C6E73">
      <w:pPr>
        <w:pStyle w:val="ListParagraph"/>
        <w:ind w:left="1134" w:hanging="850"/>
        <w:rPr>
          <w:b/>
          <w:color w:val="000000"/>
        </w:rPr>
      </w:pPr>
      <w:r w:rsidRPr="004C6E73">
        <w:tab/>
      </w:r>
      <w:r w:rsidR="00F968DC">
        <w:t>4</w:t>
      </w:r>
      <w:r w:rsidRPr="004C6E73">
        <w:t xml:space="preserve">.pielikums – Pakalpojuma nodošanas-pieņemšanas akta paraugs </w:t>
      </w:r>
      <w:r w:rsidRPr="004C6E73">
        <w:rPr>
          <w:rFonts w:eastAsia="Calibri"/>
        </w:rPr>
        <w:t>uz __ lapām.</w:t>
      </w:r>
    </w:p>
    <w:p w14:paraId="763C0E20" w14:textId="77777777" w:rsidR="004C6E73" w:rsidRPr="004C6E73" w:rsidRDefault="004C6E73" w:rsidP="004C6E73">
      <w:pPr>
        <w:ind w:left="709" w:hanging="709"/>
        <w:jc w:val="both"/>
      </w:pPr>
      <w:r w:rsidRPr="004C6E73">
        <w:tab/>
      </w:r>
    </w:p>
    <w:p w14:paraId="78F6E772" w14:textId="77777777" w:rsidR="004C6E73" w:rsidRPr="004C6E73" w:rsidRDefault="004C6E73" w:rsidP="004C6E73">
      <w:pPr>
        <w:pBdr>
          <w:top w:val="nil"/>
          <w:left w:val="nil"/>
          <w:bottom w:val="nil"/>
          <w:right w:val="nil"/>
          <w:between w:val="nil"/>
        </w:pBdr>
        <w:ind w:left="567" w:hanging="567"/>
        <w:jc w:val="both"/>
        <w:rPr>
          <w:color w:val="000000"/>
        </w:rPr>
      </w:pPr>
    </w:p>
    <w:p w14:paraId="3319EA24" w14:textId="77777777" w:rsidR="004C6E73" w:rsidRPr="004C6E73" w:rsidRDefault="004C6E73" w:rsidP="004C6E73">
      <w:pPr>
        <w:pStyle w:val="ListParagraph"/>
        <w:numPr>
          <w:ilvl w:val="0"/>
          <w:numId w:val="7"/>
        </w:numPr>
        <w:ind w:left="1276" w:hanging="566"/>
        <w:jc w:val="center"/>
        <w:rPr>
          <w:b/>
          <w:color w:val="000000"/>
        </w:rPr>
      </w:pPr>
      <w:r w:rsidRPr="004C6E73">
        <w:rPr>
          <w:b/>
          <w:color w:val="000000"/>
        </w:rPr>
        <w:t>PUŠU REKVIZĪTI UN PARAKSTI</w:t>
      </w:r>
    </w:p>
    <w:p w14:paraId="043825F2" w14:textId="77777777" w:rsidR="004C6E73" w:rsidRPr="004C6E73" w:rsidRDefault="004C6E73" w:rsidP="004C6E73"/>
    <w:tbl>
      <w:tblPr>
        <w:tblW w:w="19656" w:type="dxa"/>
        <w:tblLayout w:type="fixed"/>
        <w:tblLook w:val="0400" w:firstRow="0" w:lastRow="0" w:firstColumn="0" w:lastColumn="0" w:noHBand="0" w:noVBand="1"/>
      </w:tblPr>
      <w:tblGrid>
        <w:gridCol w:w="4678"/>
        <w:gridCol w:w="3969"/>
        <w:gridCol w:w="3969"/>
        <w:gridCol w:w="7040"/>
      </w:tblGrid>
      <w:tr w:rsidR="004C6E73" w:rsidRPr="004C6E73" w14:paraId="7E4EF622" w14:textId="77777777" w:rsidTr="00A653CD">
        <w:trPr>
          <w:trHeight w:val="250"/>
        </w:trPr>
        <w:tc>
          <w:tcPr>
            <w:tcW w:w="4678" w:type="dxa"/>
          </w:tcPr>
          <w:p w14:paraId="79147799" w14:textId="77777777" w:rsidR="004C6E73" w:rsidRPr="004C6E73" w:rsidRDefault="004C6E73" w:rsidP="00A653CD">
            <w:pPr>
              <w:jc w:val="both"/>
            </w:pPr>
            <w:r w:rsidRPr="004C6E73">
              <w:rPr>
                <w:b/>
                <w:caps/>
                <w:color w:val="000000"/>
              </w:rPr>
              <w:t>Pasūtītājs</w:t>
            </w:r>
            <w:r w:rsidRPr="004C6E73">
              <w:rPr>
                <w:b/>
                <w:color w:val="000000"/>
              </w:rPr>
              <w:t xml:space="preserve"> :</w:t>
            </w:r>
          </w:p>
        </w:tc>
        <w:tc>
          <w:tcPr>
            <w:tcW w:w="3969" w:type="dxa"/>
          </w:tcPr>
          <w:p w14:paraId="213D1BC0" w14:textId="77777777" w:rsidR="004C6E73" w:rsidRPr="004C6E73" w:rsidRDefault="004C6E73" w:rsidP="00A653CD">
            <w:pPr>
              <w:jc w:val="both"/>
            </w:pPr>
            <w:r w:rsidRPr="004C6E73">
              <w:rPr>
                <w:b/>
                <w:color w:val="000000"/>
              </w:rPr>
              <w:t>IZPILDĪTĀJS:</w:t>
            </w:r>
          </w:p>
        </w:tc>
        <w:tc>
          <w:tcPr>
            <w:tcW w:w="3969" w:type="dxa"/>
            <w:tcMar>
              <w:top w:w="0" w:type="dxa"/>
              <w:left w:w="115" w:type="dxa"/>
              <w:bottom w:w="0" w:type="dxa"/>
              <w:right w:w="115" w:type="dxa"/>
            </w:tcMar>
          </w:tcPr>
          <w:p w14:paraId="405E4F45" w14:textId="77777777" w:rsidR="004C6E73" w:rsidRPr="004C6E73" w:rsidRDefault="004C6E73" w:rsidP="00A653CD">
            <w:pPr>
              <w:jc w:val="both"/>
            </w:pPr>
          </w:p>
        </w:tc>
        <w:tc>
          <w:tcPr>
            <w:tcW w:w="7040" w:type="dxa"/>
            <w:tcMar>
              <w:top w:w="0" w:type="dxa"/>
              <w:left w:w="115" w:type="dxa"/>
              <w:bottom w:w="0" w:type="dxa"/>
              <w:right w:w="115" w:type="dxa"/>
            </w:tcMar>
          </w:tcPr>
          <w:p w14:paraId="7D13DE95" w14:textId="77777777" w:rsidR="004C6E73" w:rsidRPr="004C6E73" w:rsidRDefault="004C6E73" w:rsidP="00A653CD">
            <w:pPr>
              <w:jc w:val="both"/>
            </w:pPr>
          </w:p>
        </w:tc>
      </w:tr>
    </w:tbl>
    <w:p w14:paraId="192A4022" w14:textId="1032405F" w:rsidR="004C6E73" w:rsidRPr="004D5991" w:rsidRDefault="004C6E73" w:rsidP="004C6E73">
      <w:pPr>
        <w:jc w:val="right"/>
        <w:rPr>
          <w:color w:val="000000"/>
        </w:rPr>
      </w:pPr>
      <w:r w:rsidRPr="004C6E73">
        <w:br w:type="page"/>
      </w:r>
      <w:r w:rsidRPr="004D5991">
        <w:rPr>
          <w:color w:val="000000"/>
        </w:rPr>
        <w:lastRenderedPageBreak/>
        <w:t xml:space="preserve">Līguma </w:t>
      </w:r>
      <w:r w:rsidR="0089268C">
        <w:rPr>
          <w:color w:val="000000"/>
        </w:rPr>
        <w:t>4</w:t>
      </w:r>
      <w:r w:rsidRPr="004D5991">
        <w:rPr>
          <w:color w:val="000000"/>
        </w:rPr>
        <w:t>.pielikums</w:t>
      </w:r>
    </w:p>
    <w:p w14:paraId="04EB2455" w14:textId="77777777" w:rsidR="004C6E73" w:rsidRPr="004C6E73" w:rsidRDefault="004C6E73" w:rsidP="004C6E73">
      <w:pPr>
        <w:jc w:val="right"/>
        <w:rPr>
          <w:b/>
          <w:color w:val="000000"/>
        </w:rPr>
      </w:pPr>
    </w:p>
    <w:p w14:paraId="0D399C94" w14:textId="77777777" w:rsidR="004C6E73" w:rsidRPr="004C6E73" w:rsidRDefault="004C6E73" w:rsidP="004C6E73">
      <w:pPr>
        <w:jc w:val="right"/>
        <w:rPr>
          <w:i/>
        </w:rPr>
      </w:pPr>
    </w:p>
    <w:p w14:paraId="7638890B" w14:textId="63BC0D26" w:rsidR="004C6E73" w:rsidRPr="004C6E73" w:rsidRDefault="004C6E73" w:rsidP="004C6E73">
      <w:pPr>
        <w:jc w:val="center"/>
      </w:pPr>
      <w:r w:rsidRPr="004C6E73">
        <w:rPr>
          <w:b/>
          <w:color w:val="000000"/>
        </w:rPr>
        <w:t xml:space="preserve">PAKALPOJUMA </w:t>
      </w:r>
      <w:r w:rsidR="00F968DC">
        <w:rPr>
          <w:b/>
          <w:color w:val="000000"/>
        </w:rPr>
        <w:t>NODOŠANAS - PIEŅEMŠANAS</w:t>
      </w:r>
      <w:r w:rsidRPr="004C6E73">
        <w:rPr>
          <w:b/>
          <w:color w:val="000000"/>
        </w:rPr>
        <w:t xml:space="preserve"> AKTS* </w:t>
      </w:r>
    </w:p>
    <w:p w14:paraId="71EE5C6F" w14:textId="77777777" w:rsidR="004C6E73" w:rsidRPr="004C6E73" w:rsidRDefault="004C6E73" w:rsidP="004C6E73">
      <w:pPr>
        <w:jc w:val="center"/>
      </w:pPr>
      <w:r w:rsidRPr="004C6E73">
        <w:rPr>
          <w:b/>
          <w:color w:val="000000"/>
        </w:rPr>
        <w:t> </w:t>
      </w:r>
    </w:p>
    <w:p w14:paraId="605D0ED3" w14:textId="609BA170" w:rsidR="004C6E73" w:rsidRPr="004C6E73" w:rsidRDefault="00650D42" w:rsidP="004C6E73">
      <w:r>
        <w:rPr>
          <w:color w:val="000000"/>
        </w:rPr>
        <w:t>Jēkabpilī</w:t>
      </w:r>
      <w:r w:rsidR="004C6E73" w:rsidRPr="004C6E73">
        <w:rPr>
          <w:color w:val="000000"/>
        </w:rPr>
        <w:t>,</w:t>
      </w:r>
      <w:r>
        <w:rPr>
          <w:color w:val="000000"/>
        </w:rPr>
        <w:t xml:space="preserve">                                                                                         </w:t>
      </w:r>
      <w:r w:rsidR="004C6E73" w:rsidRPr="004C6E73">
        <w:rPr>
          <w:color w:val="000000"/>
        </w:rPr>
        <w:t xml:space="preserve"> ____.gada_____________                                                                   </w:t>
      </w:r>
      <w:r w:rsidR="004C6E73" w:rsidRPr="004C6E73">
        <w:rPr>
          <w:color w:val="000000"/>
        </w:rPr>
        <w:tab/>
        <w:t xml:space="preserve">                   </w:t>
      </w:r>
      <w:r w:rsidR="004C6E73" w:rsidRPr="004C6E73">
        <w:rPr>
          <w:color w:val="000000"/>
        </w:rPr>
        <w:tab/>
      </w:r>
    </w:p>
    <w:p w14:paraId="6D0EA245" w14:textId="77777777" w:rsidR="004C6E73" w:rsidRPr="004C6E73" w:rsidRDefault="004C6E73" w:rsidP="004C6E73">
      <w:pPr>
        <w:ind w:firstLine="720"/>
        <w:jc w:val="both"/>
        <w:rPr>
          <w:color w:val="000000"/>
        </w:rPr>
      </w:pPr>
      <w:r w:rsidRPr="004C6E73">
        <w:t>Izpildītājs –</w:t>
      </w:r>
      <w:r w:rsidRPr="004C6E73">
        <w:rPr>
          <w:i/>
        </w:rPr>
        <w:t xml:space="preserve"> &lt;Izpildītāja nosaukums, vienotais reģistrācijas Nr.&gt;, </w:t>
      </w:r>
      <w:r w:rsidRPr="004C6E73">
        <w:t>kura vārdā rīkojas</w:t>
      </w:r>
      <w:r w:rsidRPr="004C6E73">
        <w:rPr>
          <w:i/>
        </w:rPr>
        <w:t xml:space="preserve"> &lt;atbildīgās personas amats, vārds, uzvārds&gt; </w:t>
      </w:r>
      <w:r w:rsidRPr="004C6E73">
        <w:t>nodod</w:t>
      </w:r>
      <w:r w:rsidRPr="004C6E73">
        <w:rPr>
          <w:color w:val="000000"/>
        </w:rPr>
        <w:t xml:space="preserve">, </w:t>
      </w:r>
    </w:p>
    <w:p w14:paraId="6574274D" w14:textId="77777777" w:rsidR="004C6E73" w:rsidRPr="004C6E73" w:rsidRDefault="004C6E73" w:rsidP="004C6E73">
      <w:pPr>
        <w:spacing w:before="120"/>
        <w:ind w:firstLine="720"/>
        <w:jc w:val="both"/>
        <w:rPr>
          <w:color w:val="000000"/>
        </w:rPr>
      </w:pPr>
      <w:r w:rsidRPr="004C6E73">
        <w:rPr>
          <w:color w:val="000000"/>
        </w:rPr>
        <w:t>un</w:t>
      </w:r>
    </w:p>
    <w:p w14:paraId="175AE956" w14:textId="5E50CCDC" w:rsidR="004C6E73" w:rsidRPr="00615158" w:rsidRDefault="004C6E73" w:rsidP="00615158">
      <w:pPr>
        <w:spacing w:before="120"/>
        <w:ind w:firstLine="720"/>
        <w:jc w:val="both"/>
      </w:pPr>
      <w:r w:rsidRPr="004C6E73">
        <w:t>Pasūtītājs –</w:t>
      </w:r>
      <w:r w:rsidR="00AF16AD" w:rsidRPr="00AF16AD">
        <w:rPr>
          <w:b/>
          <w:bCs/>
          <w:noProof/>
        </w:rPr>
        <w:t xml:space="preserve"> </w:t>
      </w:r>
      <w:r w:rsidR="00F968DC">
        <w:rPr>
          <w:b/>
          <w:bCs/>
          <w:noProof/>
        </w:rPr>
        <w:t>Sabiedrība</w:t>
      </w:r>
      <w:r w:rsidR="009922D4">
        <w:rPr>
          <w:b/>
          <w:bCs/>
          <w:noProof/>
        </w:rPr>
        <w:t xml:space="preserve"> ar ierobežotu atbildību</w:t>
      </w:r>
      <w:r w:rsidR="00F968DC">
        <w:rPr>
          <w:b/>
          <w:bCs/>
          <w:noProof/>
        </w:rPr>
        <w:t xml:space="preserve"> </w:t>
      </w:r>
      <w:r w:rsidR="00AF16AD" w:rsidRPr="0030336E">
        <w:rPr>
          <w:b/>
          <w:bCs/>
          <w:noProof/>
        </w:rPr>
        <w:t xml:space="preserve"> „Jēkabpils reģionālā slimnīca”,</w:t>
      </w:r>
      <w:r w:rsidR="00AF16AD" w:rsidRPr="0030336E">
        <w:rPr>
          <w:noProof/>
        </w:rPr>
        <w:t xml:space="preserve"> reģistrācijas Nr. 50003356621</w:t>
      </w:r>
      <w:r w:rsidRPr="004C6E73">
        <w:t xml:space="preserve">, kura vārdā rīkojas </w:t>
      </w:r>
      <w:r w:rsidRPr="004C6E73">
        <w:rPr>
          <w:i/>
        </w:rPr>
        <w:t xml:space="preserve">_____________ </w:t>
      </w:r>
      <w:r w:rsidRPr="004C6E73">
        <w:t>&lt;</w:t>
      </w:r>
      <w:r w:rsidRPr="004C6E73">
        <w:rPr>
          <w:i/>
        </w:rPr>
        <w:t>atbildīgās personas amats, vārds, uzvārds&gt;</w:t>
      </w:r>
      <w:r w:rsidRPr="004C6E73">
        <w:t>, pieņem saskaņā ar 202</w:t>
      </w:r>
      <w:r w:rsidR="00EB6A39">
        <w:t>_</w:t>
      </w:r>
      <w:r w:rsidRPr="004C6E73">
        <w:t xml:space="preserve">.gada ___.______ noslēgto </w:t>
      </w:r>
      <w:r w:rsidR="00615158">
        <w:t xml:space="preserve">Iepirkuma </w:t>
      </w:r>
      <w:r w:rsidRPr="004C6E73">
        <w:t xml:space="preserve">līgumu Nr. </w:t>
      </w:r>
      <w:r w:rsidR="00615158">
        <w:t xml:space="preserve">_____ </w:t>
      </w:r>
      <w:r w:rsidRPr="004C6E73">
        <w:rPr>
          <w:color w:val="000000"/>
        </w:rPr>
        <w:t>par</w:t>
      </w:r>
      <w:r w:rsidRPr="004C6E73">
        <w:rPr>
          <w:b/>
          <w:color w:val="000000"/>
        </w:rPr>
        <w:t xml:space="preserve"> </w:t>
      </w:r>
      <w:r w:rsidR="00615158" w:rsidRPr="009A15EC">
        <w:t xml:space="preserve"> Jēkabpils reģionālās slimnīcas būvdarbu realizācijas būvprojektu ekspertīzes veikšanu</w:t>
      </w:r>
      <w:r w:rsidR="00615158">
        <w:t xml:space="preserve">, </w:t>
      </w:r>
      <w:r w:rsidRPr="004C6E73">
        <w:t>(turpmāk – Līgums)</w:t>
      </w:r>
      <w:r w:rsidRPr="004C6E73">
        <w:rPr>
          <w:i/>
        </w:rPr>
        <w:t xml:space="preserve"> </w:t>
      </w:r>
      <w:r w:rsidRPr="004C6E73">
        <w:t xml:space="preserve">un 202_.gada ___.______ </w:t>
      </w:r>
      <w:r w:rsidRPr="004C6E73">
        <w:rPr>
          <w:i/>
        </w:rPr>
        <w:t xml:space="preserve"> </w:t>
      </w:r>
      <w:r w:rsidRPr="004C6E73">
        <w:t xml:space="preserve">nosūtīto Pasūtījuma pieprasījumu/ pieteikumu veikto </w:t>
      </w:r>
      <w:r w:rsidRPr="004C6E73">
        <w:rPr>
          <w:color w:val="000000"/>
        </w:rPr>
        <w:t>Būvprojektu ekspertīzes pakalpojumu – Būvprojekta ekspertīzes atzinumu:</w:t>
      </w:r>
    </w:p>
    <w:p w14:paraId="15B642C4" w14:textId="77777777" w:rsidR="004C6E73" w:rsidRPr="004C6E73" w:rsidRDefault="004C6E73" w:rsidP="004C6E73">
      <w:pPr>
        <w:pStyle w:val="ListParagraph"/>
        <w:numPr>
          <w:ilvl w:val="1"/>
          <w:numId w:val="9"/>
        </w:numPr>
        <w:spacing w:before="240"/>
        <w:ind w:left="426" w:hanging="426"/>
        <w:jc w:val="both"/>
        <w:rPr>
          <w:color w:val="000000"/>
        </w:rPr>
      </w:pPr>
      <w:r w:rsidRPr="004C6E73">
        <w:rPr>
          <w:color w:val="000000"/>
        </w:rPr>
        <w:t xml:space="preserve">Būvprojekta ekspertīzes </w:t>
      </w:r>
      <w:r w:rsidRPr="004C6E73">
        <w:t xml:space="preserve">atzinums ir pievienots </w:t>
      </w:r>
      <w:r w:rsidRPr="004C6E73">
        <w:rPr>
          <w:shd w:val="clear" w:color="auto" w:fill="FFFFFF"/>
        </w:rPr>
        <w:t>būvniecības lietai Būvniecības informācijas sistēmā (BIS) vai būvprojekta dokumentācijai, ja būvprojekta saskaņošana noris, neizmantojot būvniecības informācijas sistēmu.</w:t>
      </w:r>
    </w:p>
    <w:p w14:paraId="0C2C075D" w14:textId="77777777" w:rsidR="004C6E73" w:rsidRPr="004C6E73" w:rsidRDefault="004C6E73" w:rsidP="004C6E73">
      <w:pPr>
        <w:pStyle w:val="ListParagraph"/>
        <w:numPr>
          <w:ilvl w:val="1"/>
          <w:numId w:val="9"/>
        </w:numPr>
        <w:spacing w:before="240"/>
        <w:ind w:left="426" w:hanging="426"/>
        <w:jc w:val="both"/>
        <w:rPr>
          <w:color w:val="000000"/>
        </w:rPr>
      </w:pPr>
      <w:r w:rsidRPr="004C6E73">
        <w:t>Izpildītājs apliecina, ka Pakalpojums ir izpildīts labā kvalitātē un atbilst Līguma noteikumiem un normatīvo aktu prasībām.</w:t>
      </w:r>
    </w:p>
    <w:p w14:paraId="10232A11" w14:textId="77777777" w:rsidR="004C6E73" w:rsidRPr="004C6E73" w:rsidRDefault="004C6E73" w:rsidP="004C6E73">
      <w:pPr>
        <w:pStyle w:val="ListParagraph"/>
        <w:numPr>
          <w:ilvl w:val="1"/>
          <w:numId w:val="9"/>
        </w:numPr>
        <w:spacing w:before="240"/>
        <w:ind w:left="426" w:hanging="426"/>
        <w:jc w:val="both"/>
        <w:rPr>
          <w:color w:val="000000"/>
        </w:rPr>
      </w:pPr>
      <w:r w:rsidRPr="004C6E73">
        <w:t>Izpildītājs, parakstot aktu, apliecina, ka tam nav pretenziju pret Pasūtītāju saistībā ar Līguma izpildi.</w:t>
      </w:r>
    </w:p>
    <w:p w14:paraId="30119941" w14:textId="16911EB6" w:rsidR="004C6E73" w:rsidRPr="004C6E73" w:rsidRDefault="004C6E73" w:rsidP="004C6E73">
      <w:pPr>
        <w:pStyle w:val="ListParagraph"/>
        <w:numPr>
          <w:ilvl w:val="1"/>
          <w:numId w:val="9"/>
        </w:numPr>
        <w:spacing w:before="240"/>
        <w:ind w:left="426" w:hanging="426"/>
        <w:jc w:val="both"/>
        <w:rPr>
          <w:color w:val="000000"/>
        </w:rPr>
      </w:pPr>
      <w:r w:rsidRPr="004C6E73">
        <w:t>Izpildītājs ar aktu nodod Pasūtītājam šādus dokumentus</w:t>
      </w:r>
      <w:r w:rsidR="00615158">
        <w:t>,</w:t>
      </w:r>
      <w:r w:rsidRPr="004C6E73">
        <w:t xml:space="preserve"> </w:t>
      </w:r>
      <w:r w:rsidRPr="004C6E73">
        <w:rPr>
          <w:color w:val="000000"/>
        </w:rPr>
        <w:t>kuri Izpildītājam tika nodoti Pakalpojuma veikšanai (</w:t>
      </w:r>
      <w:r w:rsidRPr="004C6E73">
        <w:rPr>
          <w:i/>
          <w:color w:val="000000"/>
        </w:rPr>
        <w:t>ja attiecināms</w:t>
      </w:r>
      <w:r w:rsidRPr="004C6E73">
        <w:rPr>
          <w:color w:val="000000"/>
        </w:rPr>
        <w:t>)</w:t>
      </w:r>
      <w:r w:rsidRPr="004C6E73">
        <w:t xml:space="preserve">: </w:t>
      </w:r>
    </w:p>
    <w:p w14:paraId="2E312C9B" w14:textId="5853E1FD" w:rsidR="004C6E73" w:rsidRPr="004C6E73" w:rsidRDefault="004C6E73" w:rsidP="004C6E73">
      <w:pPr>
        <w:pStyle w:val="ListParagraph"/>
        <w:numPr>
          <w:ilvl w:val="1"/>
          <w:numId w:val="9"/>
        </w:numPr>
        <w:spacing w:before="240"/>
        <w:ind w:left="426" w:hanging="426"/>
        <w:jc w:val="both"/>
        <w:rPr>
          <w:color w:val="000000"/>
        </w:rPr>
      </w:pPr>
      <w:r w:rsidRPr="004C6E73">
        <w:rPr>
          <w:color w:val="000000"/>
        </w:rPr>
        <w:t>Pasūtītājs un Izpildītājs konstatē, ka Izpildītājs Pakalpojumu ir/nav veicis Līgumā noteiktajā termiņā. Līgumā noteiktā termiņa kavējums nav/ir _____ dienas, par kurām Pasūtītājam, atbilstoši Līguma 7.3.punktam ir tiesības piemērot līgumsodu (</w:t>
      </w:r>
      <w:r w:rsidRPr="004C6E73">
        <w:rPr>
          <w:i/>
          <w:color w:val="000000"/>
        </w:rPr>
        <w:t>ja attiecināms)</w:t>
      </w:r>
      <w:r w:rsidRPr="004C6E73">
        <w:rPr>
          <w:color w:val="000000"/>
        </w:rPr>
        <w:t>.</w:t>
      </w:r>
    </w:p>
    <w:p w14:paraId="2F88EF8E" w14:textId="77777777" w:rsidR="004C6E73" w:rsidRPr="004C6E73" w:rsidRDefault="004C6E73" w:rsidP="004C6E73">
      <w:pPr>
        <w:pStyle w:val="ListParagraph"/>
        <w:numPr>
          <w:ilvl w:val="1"/>
          <w:numId w:val="9"/>
        </w:numPr>
        <w:spacing w:before="240"/>
        <w:ind w:left="426" w:hanging="426"/>
        <w:jc w:val="both"/>
        <w:rPr>
          <w:color w:val="000000"/>
        </w:rPr>
      </w:pPr>
      <w:r w:rsidRPr="004C6E73">
        <w:t>Samaksa par pakalpojumu izpildi saskaņā ar Līguma noteikumiem ir ________ EUR (</w:t>
      </w:r>
      <w:r w:rsidRPr="004C6E73">
        <w:rPr>
          <w:i/>
        </w:rPr>
        <w:t>summa vārdiem</w:t>
      </w:r>
      <w:r w:rsidRPr="004C6E73">
        <w:t>) un pievienotās vērtības nodoklis ___% apmērā, kas sastāda _______ EUR (</w:t>
      </w:r>
      <w:r w:rsidRPr="004C6E73">
        <w:rPr>
          <w:i/>
        </w:rPr>
        <w:t>summa vārdiem</w:t>
      </w:r>
      <w:r w:rsidRPr="004C6E73">
        <w:t>).</w:t>
      </w:r>
    </w:p>
    <w:p w14:paraId="335AEBBC" w14:textId="251197C1" w:rsidR="004C6E73" w:rsidRPr="004C6E73" w:rsidRDefault="004C6E73" w:rsidP="004C6E73">
      <w:pPr>
        <w:pStyle w:val="ListParagraph"/>
        <w:numPr>
          <w:ilvl w:val="1"/>
          <w:numId w:val="9"/>
        </w:numPr>
        <w:spacing w:before="240"/>
        <w:ind w:left="426" w:hanging="426"/>
        <w:jc w:val="both"/>
        <w:rPr>
          <w:color w:val="000000"/>
        </w:rPr>
      </w:pPr>
      <w:r w:rsidRPr="004C6E73">
        <w:t xml:space="preserve">Cita informācija: (norāda, </w:t>
      </w:r>
      <w:r w:rsidRPr="004C6E73">
        <w:rPr>
          <w:i/>
          <w:color w:val="000000"/>
        </w:rPr>
        <w:t>ja attiecināms</w:t>
      </w:r>
      <w:r w:rsidRPr="004C6E73">
        <w:rPr>
          <w:color w:val="000000"/>
        </w:rPr>
        <w:t>).</w:t>
      </w:r>
    </w:p>
    <w:p w14:paraId="42125A46" w14:textId="77777777" w:rsidR="004C6E73" w:rsidRPr="004C6E73" w:rsidRDefault="004C6E73" w:rsidP="004C6E73">
      <w:pPr>
        <w:pStyle w:val="ListParagraph"/>
        <w:numPr>
          <w:ilvl w:val="1"/>
          <w:numId w:val="9"/>
        </w:numPr>
        <w:spacing w:before="240"/>
        <w:ind w:left="426" w:hanging="426"/>
        <w:jc w:val="both"/>
        <w:rPr>
          <w:color w:val="000000"/>
        </w:rPr>
      </w:pPr>
      <w:r w:rsidRPr="004C6E73">
        <w:t xml:space="preserve">Akts ir Līguma neatņemama sastāvdaļa. Akts </w:t>
      </w:r>
      <w:r w:rsidRPr="004C6E73">
        <w:rPr>
          <w:color w:val="000000"/>
          <w:shd w:val="clear" w:color="auto" w:fill="FFFFFF"/>
        </w:rPr>
        <w:t xml:space="preserve">sagatavots </w:t>
      </w:r>
      <w:r w:rsidRPr="004C6E73">
        <w:t xml:space="preserve">uz ___ (_______) lapām 2 (divos) eksemplāros, no kuriem viens glabājas pie Pasūtītāja, bet otrs – pie Izpildītāja. Vai  </w:t>
      </w:r>
      <w:r w:rsidRPr="004C6E73">
        <w:rPr>
          <w:i/>
          <w:color w:val="000000"/>
        </w:rPr>
        <w:t xml:space="preserve">Akts </w:t>
      </w:r>
      <w:r w:rsidRPr="004C6E73">
        <w:rPr>
          <w:i/>
        </w:rPr>
        <w:t xml:space="preserve">ir sagatavots un parakstīts elektroniski </w:t>
      </w:r>
      <w:r w:rsidRPr="004C6E73">
        <w:rPr>
          <w:bCs/>
          <w:i/>
          <w:iCs/>
        </w:rPr>
        <w:t>ar drošu elektronisko parakstu, kas satur laika zīmogu</w:t>
      </w:r>
      <w:r w:rsidRPr="004C6E73">
        <w:rPr>
          <w:i/>
        </w:rPr>
        <w:t>. Akta parakstīšanas datums ir pēdējā parakstītāja pievienotā laika zīmoga datums un laiks.</w:t>
      </w:r>
    </w:p>
    <w:tbl>
      <w:tblPr>
        <w:tblW w:w="10974" w:type="dxa"/>
        <w:tblLayout w:type="fixed"/>
        <w:tblLook w:val="0400" w:firstRow="0" w:lastRow="0" w:firstColumn="0" w:lastColumn="0" w:noHBand="0" w:noVBand="1"/>
      </w:tblPr>
      <w:tblGrid>
        <w:gridCol w:w="4361"/>
        <w:gridCol w:w="6613"/>
      </w:tblGrid>
      <w:tr w:rsidR="004C6E73" w:rsidRPr="004C6E73" w14:paraId="53CEF0BD" w14:textId="77777777" w:rsidTr="00A653CD">
        <w:trPr>
          <w:trHeight w:val="201"/>
        </w:trPr>
        <w:tc>
          <w:tcPr>
            <w:tcW w:w="4361" w:type="dxa"/>
            <w:tcMar>
              <w:top w:w="100" w:type="dxa"/>
              <w:left w:w="100" w:type="dxa"/>
              <w:bottom w:w="100" w:type="dxa"/>
              <w:right w:w="100" w:type="dxa"/>
            </w:tcMar>
          </w:tcPr>
          <w:p w14:paraId="551DF423" w14:textId="77777777" w:rsidR="004C6E73" w:rsidRPr="004C6E73" w:rsidRDefault="004C6E73" w:rsidP="00A653CD">
            <w:pPr>
              <w:rPr>
                <w:color w:val="000000"/>
              </w:rPr>
            </w:pPr>
            <w:r w:rsidRPr="004C6E73">
              <w:rPr>
                <w:b/>
                <w:bCs/>
              </w:rPr>
              <w:t>Pakalpojumu nodeva:</w:t>
            </w:r>
            <w:r w:rsidRPr="004C6E73">
              <w:rPr>
                <w:color w:val="000000"/>
              </w:rPr>
              <w:t xml:space="preserve"> </w:t>
            </w:r>
          </w:p>
          <w:p w14:paraId="792BD234" w14:textId="77777777" w:rsidR="004C6E73" w:rsidRPr="004C6E73" w:rsidRDefault="004C6E73" w:rsidP="00A653CD">
            <w:r w:rsidRPr="004C6E73">
              <w:rPr>
                <w:color w:val="000000"/>
              </w:rPr>
              <w:t>amats</w:t>
            </w:r>
          </w:p>
          <w:p w14:paraId="212C1FE3" w14:textId="77777777" w:rsidR="004C6E73" w:rsidRPr="004C6E73" w:rsidRDefault="004C6E73" w:rsidP="00A653CD">
            <w:r w:rsidRPr="004C6E73">
              <w:rPr>
                <w:color w:val="000000"/>
              </w:rPr>
              <w:t>(</w:t>
            </w:r>
            <w:r w:rsidRPr="004C6E73">
              <w:rPr>
                <w:i/>
                <w:color w:val="000000"/>
              </w:rPr>
              <w:t>paraksts</w:t>
            </w:r>
            <w:r w:rsidRPr="004C6E73">
              <w:rPr>
                <w:color w:val="000000"/>
              </w:rPr>
              <w:t>)</w:t>
            </w:r>
          </w:p>
          <w:p w14:paraId="34CFF8D8" w14:textId="77777777" w:rsidR="004C6E73" w:rsidRPr="004C6E73" w:rsidRDefault="004C6E73" w:rsidP="00A653CD">
            <w:r w:rsidRPr="004C6E73">
              <w:rPr>
                <w:color w:val="000000"/>
              </w:rPr>
              <w:t>Vārds, uzvārds</w:t>
            </w:r>
          </w:p>
        </w:tc>
        <w:tc>
          <w:tcPr>
            <w:tcW w:w="6613" w:type="dxa"/>
            <w:tcMar>
              <w:top w:w="100" w:type="dxa"/>
              <w:left w:w="100" w:type="dxa"/>
              <w:bottom w:w="100" w:type="dxa"/>
              <w:right w:w="100" w:type="dxa"/>
            </w:tcMar>
          </w:tcPr>
          <w:p w14:paraId="298A44D8" w14:textId="77777777" w:rsidR="004C6E73" w:rsidRPr="004C6E73" w:rsidRDefault="004C6E73" w:rsidP="00A653CD">
            <w:pPr>
              <w:rPr>
                <w:color w:val="000000"/>
              </w:rPr>
            </w:pPr>
            <w:r w:rsidRPr="004C6E73">
              <w:rPr>
                <w:b/>
              </w:rPr>
              <w:t>Pakalpojumu pieņēma:</w:t>
            </w:r>
            <w:r w:rsidRPr="004C6E73">
              <w:rPr>
                <w:color w:val="000000"/>
              </w:rPr>
              <w:t xml:space="preserve"> </w:t>
            </w:r>
          </w:p>
          <w:p w14:paraId="387FEC29" w14:textId="77777777" w:rsidR="004C6E73" w:rsidRPr="004C6E73" w:rsidRDefault="004C6E73" w:rsidP="00A653CD">
            <w:r w:rsidRPr="004C6E73">
              <w:rPr>
                <w:color w:val="000000"/>
              </w:rPr>
              <w:t>amats</w:t>
            </w:r>
          </w:p>
          <w:p w14:paraId="1E93A4A2" w14:textId="77777777" w:rsidR="004C6E73" w:rsidRPr="004C6E73" w:rsidRDefault="004C6E73" w:rsidP="00A653CD">
            <w:r w:rsidRPr="004C6E73">
              <w:rPr>
                <w:color w:val="000000"/>
              </w:rPr>
              <w:t>(</w:t>
            </w:r>
            <w:r w:rsidRPr="004C6E73">
              <w:rPr>
                <w:i/>
                <w:color w:val="000000"/>
              </w:rPr>
              <w:t>paraksts</w:t>
            </w:r>
            <w:r w:rsidRPr="004C6E73">
              <w:rPr>
                <w:color w:val="000000"/>
              </w:rPr>
              <w:t>)</w:t>
            </w:r>
          </w:p>
          <w:p w14:paraId="211F961F" w14:textId="77777777" w:rsidR="004C6E73" w:rsidRPr="004C6E73" w:rsidRDefault="004C6E73" w:rsidP="00A653CD">
            <w:r w:rsidRPr="004C6E73">
              <w:rPr>
                <w:color w:val="000000"/>
              </w:rPr>
              <w:t>Vārds, uzvārds</w:t>
            </w:r>
          </w:p>
        </w:tc>
      </w:tr>
    </w:tbl>
    <w:p w14:paraId="44F65575" w14:textId="77777777" w:rsidR="004C6E73" w:rsidRPr="004C6E73" w:rsidRDefault="004C6E73" w:rsidP="004C6E73">
      <w:pPr>
        <w:spacing w:after="240"/>
      </w:pPr>
    </w:p>
    <w:p w14:paraId="39393854" w14:textId="77777777" w:rsidR="004B6C9E" w:rsidRDefault="004C6E73" w:rsidP="0042448A">
      <w:pPr>
        <w:spacing w:after="240"/>
        <w:ind w:left="420"/>
      </w:pPr>
      <w:r w:rsidRPr="004C6E73">
        <w:t>*</w:t>
      </w:r>
      <w:r w:rsidRPr="004C6E73">
        <w:rPr>
          <w:i/>
          <w:sz w:val="20"/>
          <w:szCs w:val="20"/>
        </w:rPr>
        <w:t>Izpildītājs pēc savas izvēles aktu var sagatavot papīra vai elektroniska dokumenta veidā</w:t>
      </w:r>
    </w:p>
    <w:sectPr w:rsidR="004B6C9E" w:rsidSect="004C6E73">
      <w:pgSz w:w="11906" w:h="16838"/>
      <w:pgMar w:top="1440"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 New Roman ,serif">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6C29"/>
    <w:multiLevelType w:val="multilevel"/>
    <w:tmpl w:val="83FE23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3D658A4"/>
    <w:multiLevelType w:val="multilevel"/>
    <w:tmpl w:val="CDB882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44C48CC"/>
    <w:multiLevelType w:val="multilevel"/>
    <w:tmpl w:val="E4A411B0"/>
    <w:lvl w:ilvl="0">
      <w:start w:val="1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5E06C7"/>
    <w:multiLevelType w:val="multilevel"/>
    <w:tmpl w:val="C4E289FC"/>
    <w:lvl w:ilvl="0">
      <w:start w:val="1"/>
      <w:numFmt w:val="decimal"/>
      <w:lvlText w:val="%1."/>
      <w:lvlJc w:val="left"/>
      <w:pPr>
        <w:ind w:left="720" w:hanging="360"/>
      </w:pPr>
      <w:rPr>
        <w:b/>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ascii="Times New Roman" w:hAnsi="Times New Roman" w:cs="Times New Roman"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8925746"/>
    <w:multiLevelType w:val="multilevel"/>
    <w:tmpl w:val="3ACAB0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15"/>
        </w:tabs>
        <w:ind w:left="715" w:hanging="432"/>
      </w:pPr>
      <w:rPr>
        <w:rFonts w:hint="default"/>
        <w:b w:val="0"/>
        <w:bCs w:val="0"/>
      </w:rPr>
    </w:lvl>
    <w:lvl w:ilvl="2">
      <w:start w:val="1"/>
      <w:numFmt w:val="decimal"/>
      <w:lvlText w:val="%1.%2.%3."/>
      <w:lvlJc w:val="left"/>
      <w:pPr>
        <w:tabs>
          <w:tab w:val="num" w:pos="1997"/>
        </w:tabs>
        <w:ind w:left="1781" w:hanging="504"/>
      </w:pPr>
      <w:rPr>
        <w:rFonts w:hint="default"/>
        <w:b w:val="0"/>
        <w:bCs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CD54737"/>
    <w:multiLevelType w:val="multilevel"/>
    <w:tmpl w:val="88883DC4"/>
    <w:lvl w:ilvl="0">
      <w:start w:val="1"/>
      <w:numFmt w:val="decimal"/>
      <w:lvlText w:val="%1."/>
      <w:lvlJc w:val="left"/>
      <w:pPr>
        <w:tabs>
          <w:tab w:val="num" w:pos="682"/>
        </w:tabs>
        <w:ind w:left="682" w:hanging="540"/>
      </w:pPr>
      <w:rPr>
        <w:rFonts w:hint="default"/>
        <w:b/>
        <w:bCs/>
      </w:rPr>
    </w:lvl>
    <w:lvl w:ilvl="1">
      <w:start w:val="1"/>
      <w:numFmt w:val="decimal"/>
      <w:lvlText w:val="%1.%2."/>
      <w:lvlJc w:val="left"/>
      <w:pPr>
        <w:tabs>
          <w:tab w:val="num" w:pos="540"/>
        </w:tabs>
        <w:ind w:left="540" w:hanging="540"/>
      </w:pPr>
      <w:rPr>
        <w:rFonts w:hint="default"/>
        <w:b w:val="0"/>
        <w:bCs w:val="0"/>
        <w:i w:val="0"/>
        <w:sz w:val="22"/>
        <w:szCs w:val="22"/>
      </w:rPr>
    </w:lvl>
    <w:lvl w:ilvl="2">
      <w:start w:val="1"/>
      <w:numFmt w:val="decimal"/>
      <w:lvlText w:val="%1.%2.%3."/>
      <w:lvlJc w:val="left"/>
      <w:pPr>
        <w:tabs>
          <w:tab w:val="num" w:pos="1713"/>
        </w:tabs>
        <w:ind w:left="1713" w:hanging="720"/>
      </w:pPr>
      <w:rPr>
        <w:rFonts w:ascii="Times New Roman" w:hAnsi="Times New Roman" w:cs="Times New Roman" w:hint="default"/>
        <w:b w:val="0"/>
        <w:bCs w:val="0"/>
        <w:i w:val="0"/>
        <w:iCs w:val="0"/>
        <w:strike w:val="0"/>
      </w:rPr>
    </w:lvl>
    <w:lvl w:ilvl="3">
      <w:start w:val="1"/>
      <w:numFmt w:val="decimal"/>
      <w:lvlText w:val="10.3.4.%4."/>
      <w:lvlJc w:val="left"/>
      <w:pPr>
        <w:tabs>
          <w:tab w:val="num" w:pos="2280"/>
        </w:tabs>
        <w:ind w:left="2280" w:hanging="720"/>
      </w:pPr>
      <w:rPr>
        <w:rFonts w:hint="default"/>
        <w:b w:val="0"/>
        <w:bCs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DA504C7"/>
    <w:multiLevelType w:val="multilevel"/>
    <w:tmpl w:val="7C80A64E"/>
    <w:lvl w:ilvl="0">
      <w:start w:val="3"/>
      <w:numFmt w:val="decimal"/>
      <w:lvlText w:val="%1."/>
      <w:lvlJc w:val="left"/>
      <w:pPr>
        <w:ind w:left="360" w:hanging="360"/>
      </w:pPr>
    </w:lvl>
    <w:lvl w:ilvl="1">
      <w:start w:val="1"/>
      <w:numFmt w:val="decimal"/>
      <w:lvlText w:val="%1.%2."/>
      <w:lvlJc w:val="left"/>
      <w:pPr>
        <w:ind w:left="1440" w:hanging="360"/>
      </w:pPr>
      <w:rPr>
        <w:b w:val="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27EE038D"/>
    <w:multiLevelType w:val="multilevel"/>
    <w:tmpl w:val="D018BBD6"/>
    <w:lvl w:ilvl="0">
      <w:start w:val="7"/>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720" w:hanging="720"/>
      </w:pPr>
      <w:rPr>
        <w:rFonts w:hint="default"/>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A646E62"/>
    <w:multiLevelType w:val="multilevel"/>
    <w:tmpl w:val="016E43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05E30DC"/>
    <w:multiLevelType w:val="multilevel"/>
    <w:tmpl w:val="6A0CD884"/>
    <w:lvl w:ilvl="0">
      <w:start w:val="13"/>
      <w:numFmt w:val="decimal"/>
      <w:lvlText w:val="%1."/>
      <w:lvlJc w:val="left"/>
      <w:pPr>
        <w:ind w:left="480" w:hanging="480"/>
      </w:pPr>
    </w:lvl>
    <w:lvl w:ilvl="1">
      <w:start w:val="1"/>
      <w:numFmt w:val="decimal"/>
      <w:pStyle w:val="Parastaisteksts11"/>
      <w:lvlText w:val="%1.%2."/>
      <w:lvlJc w:val="left"/>
      <w:pPr>
        <w:ind w:left="1560" w:hanging="480"/>
      </w:pPr>
    </w:lvl>
    <w:lvl w:ilvl="2">
      <w:start w:val="1"/>
      <w:numFmt w:val="decimal"/>
      <w:pStyle w:val="Parastaisteksts"/>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1" w15:restartNumberingAfterBreak="0">
    <w:nsid w:val="30E92778"/>
    <w:multiLevelType w:val="hybridMultilevel"/>
    <w:tmpl w:val="F562661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E167B9"/>
    <w:multiLevelType w:val="multilevel"/>
    <w:tmpl w:val="B7166B9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185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2101B61"/>
    <w:multiLevelType w:val="multilevel"/>
    <w:tmpl w:val="40183798"/>
    <w:lvl w:ilvl="0">
      <w:start w:val="1"/>
      <w:numFmt w:val="decimal"/>
      <w:pStyle w:val="Heading2"/>
      <w:lvlText w:val="%1."/>
      <w:lvlJc w:val="left"/>
      <w:pPr>
        <w:tabs>
          <w:tab w:val="num" w:pos="360"/>
        </w:tabs>
        <w:ind w:left="360" w:hanging="360"/>
      </w:pPr>
      <w:rPr>
        <w:rFonts w:cs="Times New Roman" w:hint="default"/>
        <w:b w:val="0"/>
        <w:bCs/>
      </w:rPr>
    </w:lvl>
    <w:lvl w:ilvl="1">
      <w:start w:val="1"/>
      <w:numFmt w:val="decimal"/>
      <w:suff w:val="space"/>
      <w:lvlText w:val="%1.%2."/>
      <w:lvlJc w:val="left"/>
      <w:pPr>
        <w:ind w:left="858" w:hanging="432"/>
      </w:pPr>
      <w:rPr>
        <w:rFonts w:cs="Times New Roman" w:hint="default"/>
        <w:b w:val="0"/>
        <w:i w:val="0"/>
        <w:strike w:val="0"/>
        <w:color w:val="auto"/>
        <w:sz w:val="24"/>
        <w:szCs w:val="24"/>
      </w:rPr>
    </w:lvl>
    <w:lvl w:ilvl="2">
      <w:start w:val="1"/>
      <w:numFmt w:val="decimal"/>
      <w:lvlText w:val="%1.%2.%3."/>
      <w:lvlJc w:val="left"/>
      <w:pPr>
        <w:tabs>
          <w:tab w:val="num" w:pos="1781"/>
        </w:tabs>
        <w:ind w:left="1781" w:hanging="504"/>
      </w:pPr>
      <w:rPr>
        <w:rFonts w:cs="Times New Roman" w:hint="default"/>
        <w:b w:val="0"/>
        <w:i w:val="0"/>
        <w:strike w:val="0"/>
        <w:color w:val="auto"/>
        <w:sz w:val="24"/>
        <w:szCs w:val="24"/>
      </w:rPr>
    </w:lvl>
    <w:lvl w:ilvl="3">
      <w:start w:val="1"/>
      <w:numFmt w:val="decimal"/>
      <w:lvlText w:val="%1.%2.%3.%4."/>
      <w:lvlJc w:val="left"/>
      <w:pPr>
        <w:tabs>
          <w:tab w:val="num" w:pos="1997"/>
        </w:tabs>
        <w:ind w:left="1925" w:hanging="648"/>
      </w:pPr>
      <w:rPr>
        <w:rFonts w:cs="Times New Roman" w:hint="default"/>
        <w:strike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46F13F90"/>
    <w:multiLevelType w:val="hybridMultilevel"/>
    <w:tmpl w:val="8D3E11F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5" w15:restartNumberingAfterBreak="0">
    <w:nsid w:val="4B6E09D8"/>
    <w:multiLevelType w:val="multilevel"/>
    <w:tmpl w:val="CCF20334"/>
    <w:lvl w:ilvl="0">
      <w:start w:val="14"/>
      <w:numFmt w:val="decimal"/>
      <w:lvlText w:val="%1."/>
      <w:lvlJc w:val="left"/>
      <w:pPr>
        <w:ind w:left="240" w:hanging="240"/>
      </w:pPr>
    </w:lvl>
    <w:lvl w:ilvl="1">
      <w:start w:val="4"/>
      <w:numFmt w:val="decimal"/>
      <w:lvlText w:val="%1.%2."/>
      <w:lvlJc w:val="left"/>
      <w:pPr>
        <w:ind w:left="666" w:hanging="240"/>
      </w:pPr>
      <w:rPr>
        <w:rFonts w:ascii="Times New Roman" w:eastAsia="Times New Roman" w:hAnsi="Times New Roman" w:cs="Times New Roman"/>
      </w:rPr>
    </w:lvl>
    <w:lvl w:ilvl="2">
      <w:start w:val="1"/>
      <w:numFmt w:val="decimal"/>
      <w:lvlText w:val="%1.%2.%3."/>
      <w:lvlJc w:val="left"/>
      <w:pPr>
        <w:ind w:left="1320" w:hanging="600"/>
      </w:pPr>
    </w:lvl>
    <w:lvl w:ilvl="3">
      <w:start w:val="1"/>
      <w:numFmt w:val="decimal"/>
      <w:lvlText w:val="%1.%2.%3.%4."/>
      <w:lvlJc w:val="left"/>
      <w:pPr>
        <w:ind w:left="1680" w:hanging="600"/>
      </w:pPr>
    </w:lvl>
    <w:lvl w:ilvl="4">
      <w:start w:val="1"/>
      <w:numFmt w:val="decimal"/>
      <w:lvlText w:val="%1.%2.%3.%4.%5."/>
      <w:lvlJc w:val="left"/>
      <w:pPr>
        <w:ind w:left="2400" w:hanging="960"/>
      </w:pPr>
    </w:lvl>
    <w:lvl w:ilvl="5">
      <w:start w:val="1"/>
      <w:numFmt w:val="decimal"/>
      <w:lvlText w:val="%1.%2.%3.%4.%5.%6."/>
      <w:lvlJc w:val="left"/>
      <w:pPr>
        <w:ind w:left="2760" w:hanging="960"/>
      </w:pPr>
    </w:lvl>
    <w:lvl w:ilvl="6">
      <w:start w:val="1"/>
      <w:numFmt w:val="decimal"/>
      <w:lvlText w:val="%1.%2.%3.%4.%5.%6.%7."/>
      <w:lvlJc w:val="left"/>
      <w:pPr>
        <w:ind w:left="3480" w:hanging="1320"/>
      </w:pPr>
    </w:lvl>
    <w:lvl w:ilvl="7">
      <w:start w:val="1"/>
      <w:numFmt w:val="decimal"/>
      <w:lvlText w:val="%1.%2.%3.%4.%5.%6.%7.%8."/>
      <w:lvlJc w:val="left"/>
      <w:pPr>
        <w:ind w:left="3840" w:hanging="1320"/>
      </w:pPr>
    </w:lvl>
    <w:lvl w:ilvl="8">
      <w:start w:val="1"/>
      <w:numFmt w:val="decimal"/>
      <w:lvlText w:val="%1.%2.%3.%4.%5.%6.%7.%8.%9."/>
      <w:lvlJc w:val="left"/>
      <w:pPr>
        <w:ind w:left="4560" w:hanging="1680"/>
      </w:pPr>
    </w:lvl>
  </w:abstractNum>
  <w:abstractNum w:abstractNumId="16" w15:restartNumberingAfterBreak="0">
    <w:nsid w:val="4C580C7B"/>
    <w:multiLevelType w:val="multilevel"/>
    <w:tmpl w:val="129EAE68"/>
    <w:lvl w:ilvl="0">
      <w:start w:val="4"/>
      <w:numFmt w:val="decimal"/>
      <w:lvlText w:val="%1."/>
      <w:lvlJc w:val="left"/>
      <w:pPr>
        <w:ind w:left="1070" w:hanging="360"/>
      </w:pPr>
    </w:lvl>
    <w:lvl w:ilvl="1">
      <w:start w:val="1"/>
      <w:numFmt w:val="decimal"/>
      <w:lvlText w:val="%1.%2."/>
      <w:lvlJc w:val="left"/>
      <w:pPr>
        <w:ind w:left="360" w:hanging="360"/>
      </w:pPr>
      <w:rPr>
        <w:b w:val="0"/>
        <w:i w:val="0"/>
      </w:rPr>
    </w:lvl>
    <w:lvl w:ilvl="2">
      <w:start w:val="1"/>
      <w:numFmt w:val="decimal"/>
      <w:lvlText w:val="%1.%2.%3."/>
      <w:lvlJc w:val="left"/>
      <w:pPr>
        <w:ind w:left="2880" w:hanging="720"/>
      </w:pPr>
      <w:rPr>
        <w:b w:val="0"/>
        <w:i w:val="0"/>
        <w:sz w:val="24"/>
        <w:szCs w:val="24"/>
      </w:r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7" w15:restartNumberingAfterBreak="0">
    <w:nsid w:val="529432AB"/>
    <w:multiLevelType w:val="multilevel"/>
    <w:tmpl w:val="3252F7A4"/>
    <w:lvl w:ilvl="0">
      <w:start w:val="2"/>
      <w:numFmt w:val="decimal"/>
      <w:lvlText w:val="%1."/>
      <w:lvlJc w:val="left"/>
      <w:pPr>
        <w:tabs>
          <w:tab w:val="num" w:pos="435"/>
        </w:tabs>
        <w:ind w:left="435" w:hanging="435"/>
      </w:pPr>
      <w:rPr>
        <w:rFonts w:hint="default"/>
        <w:b/>
        <w:i w:val="0"/>
      </w:rPr>
    </w:lvl>
    <w:lvl w:ilvl="1">
      <w:start w:val="1"/>
      <w:numFmt w:val="decimal"/>
      <w:lvlText w:val="%1.%2."/>
      <w:lvlJc w:val="left"/>
      <w:pPr>
        <w:tabs>
          <w:tab w:val="num" w:pos="862"/>
        </w:tabs>
        <w:ind w:left="862" w:hanging="720"/>
      </w:pPr>
      <w:rPr>
        <w:rFonts w:hint="default"/>
        <w:b w:val="0"/>
        <w:i w:val="0"/>
        <w:color w:val="auto"/>
      </w:rPr>
    </w:lvl>
    <w:lvl w:ilvl="2">
      <w:start w:val="1"/>
      <w:numFmt w:val="decimal"/>
      <w:lvlText w:val="%1.%2.%3."/>
      <w:lvlJc w:val="left"/>
      <w:pPr>
        <w:tabs>
          <w:tab w:val="num" w:pos="1288"/>
        </w:tabs>
        <w:ind w:left="1288" w:hanging="720"/>
      </w:pPr>
      <w:rPr>
        <w:rFonts w:hint="default"/>
        <w:b w:val="0"/>
        <w:i w:val="0"/>
        <w:color w:val="auto"/>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rPr>
    </w:lvl>
    <w:lvl w:ilvl="5">
      <w:start w:val="1"/>
      <w:numFmt w:val="decimal"/>
      <w:lvlText w:val="%1.%2.%3.%4.%5.%6."/>
      <w:lvlJc w:val="left"/>
      <w:pPr>
        <w:tabs>
          <w:tab w:val="num" w:pos="1440"/>
        </w:tabs>
        <w:ind w:left="1440" w:hanging="1440"/>
      </w:pPr>
      <w:rPr>
        <w:rFonts w:hint="default"/>
        <w:i/>
      </w:rPr>
    </w:lvl>
    <w:lvl w:ilvl="6">
      <w:start w:val="1"/>
      <w:numFmt w:val="decimal"/>
      <w:lvlText w:val="%1.%2.%3.%4.%5.%6.%7."/>
      <w:lvlJc w:val="left"/>
      <w:pPr>
        <w:tabs>
          <w:tab w:val="num" w:pos="1800"/>
        </w:tabs>
        <w:ind w:left="1800" w:hanging="1800"/>
      </w:pPr>
      <w:rPr>
        <w:rFonts w:hint="default"/>
        <w:i/>
      </w:rPr>
    </w:lvl>
    <w:lvl w:ilvl="7">
      <w:start w:val="1"/>
      <w:numFmt w:val="decimal"/>
      <w:lvlText w:val="%1.%2.%3.%4.%5.%6.%7.%8."/>
      <w:lvlJc w:val="left"/>
      <w:pPr>
        <w:tabs>
          <w:tab w:val="num" w:pos="1800"/>
        </w:tabs>
        <w:ind w:left="1800" w:hanging="1800"/>
      </w:pPr>
      <w:rPr>
        <w:rFonts w:hint="default"/>
        <w:i/>
      </w:rPr>
    </w:lvl>
    <w:lvl w:ilvl="8">
      <w:start w:val="1"/>
      <w:numFmt w:val="decimal"/>
      <w:lvlText w:val="%1.%2.%3.%4.%5.%6.%7.%8.%9."/>
      <w:lvlJc w:val="left"/>
      <w:pPr>
        <w:tabs>
          <w:tab w:val="num" w:pos="2160"/>
        </w:tabs>
        <w:ind w:left="2160" w:hanging="2160"/>
      </w:pPr>
      <w:rPr>
        <w:rFonts w:hint="default"/>
        <w:i/>
      </w:rPr>
    </w:lvl>
  </w:abstractNum>
  <w:abstractNum w:abstractNumId="18" w15:restartNumberingAfterBreak="0">
    <w:nsid w:val="52DE58DF"/>
    <w:multiLevelType w:val="multilevel"/>
    <w:tmpl w:val="65087EDC"/>
    <w:lvl w:ilvl="0">
      <w:start w:val="2"/>
      <w:numFmt w:val="decimal"/>
      <w:lvlText w:val="%1."/>
      <w:lvlJc w:val="left"/>
      <w:pPr>
        <w:ind w:left="360" w:hanging="360"/>
      </w:pPr>
    </w:lvl>
    <w:lvl w:ilvl="1">
      <w:start w:val="1"/>
      <w:numFmt w:val="decimal"/>
      <w:lvlText w:val="%1.%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57B203E0"/>
    <w:multiLevelType w:val="multilevel"/>
    <w:tmpl w:val="8F4247E8"/>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0" w15:restartNumberingAfterBreak="0">
    <w:nsid w:val="5A8C7062"/>
    <w:multiLevelType w:val="multilevel"/>
    <w:tmpl w:val="806E7104"/>
    <w:lvl w:ilvl="0">
      <w:start w:val="13"/>
      <w:numFmt w:val="decimal"/>
      <w:lvlText w:val="%1."/>
      <w:lvlJc w:val="left"/>
      <w:pPr>
        <w:ind w:left="480" w:hanging="480"/>
      </w:pPr>
    </w:lvl>
    <w:lvl w:ilvl="1">
      <w:start w:val="4"/>
      <w:numFmt w:val="decimal"/>
      <w:lvlText w:val="%1.%2."/>
      <w:lvlJc w:val="left"/>
      <w:pPr>
        <w:ind w:left="1560" w:hanging="48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D234E21"/>
    <w:multiLevelType w:val="multilevel"/>
    <w:tmpl w:val="F58C93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06B443E"/>
    <w:multiLevelType w:val="multilevel"/>
    <w:tmpl w:val="A9A80F34"/>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49203B7"/>
    <w:multiLevelType w:val="multilevel"/>
    <w:tmpl w:val="4446B9BA"/>
    <w:lvl w:ilvl="0">
      <w:start w:val="14"/>
      <w:numFmt w:val="decimal"/>
      <w:lvlText w:val="%1."/>
      <w:lvlJc w:val="left"/>
      <w:pPr>
        <w:ind w:left="600" w:hanging="600"/>
      </w:pPr>
      <w:rPr>
        <w:rFonts w:hint="default"/>
      </w:rPr>
    </w:lvl>
    <w:lvl w:ilvl="1">
      <w:start w:val="11"/>
      <w:numFmt w:val="decimal"/>
      <w:lvlText w:val="%1.%2."/>
      <w:lvlJc w:val="left"/>
      <w:pPr>
        <w:ind w:left="1026"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6765650F"/>
    <w:multiLevelType w:val="hybridMultilevel"/>
    <w:tmpl w:val="F5F2EDEC"/>
    <w:lvl w:ilvl="0" w:tplc="04260001">
      <w:start w:val="1"/>
      <w:numFmt w:val="bullet"/>
      <w:lvlText w:val=""/>
      <w:lvlJc w:val="left"/>
      <w:pPr>
        <w:ind w:left="755" w:hanging="360"/>
      </w:pPr>
      <w:rPr>
        <w:rFonts w:ascii="Symbol" w:hAnsi="Symbol" w:hint="default"/>
      </w:rPr>
    </w:lvl>
    <w:lvl w:ilvl="1" w:tplc="04260003" w:tentative="1">
      <w:start w:val="1"/>
      <w:numFmt w:val="bullet"/>
      <w:lvlText w:val="o"/>
      <w:lvlJc w:val="left"/>
      <w:pPr>
        <w:ind w:left="1475" w:hanging="360"/>
      </w:pPr>
      <w:rPr>
        <w:rFonts w:ascii="Courier New" w:hAnsi="Courier New" w:cs="Courier New" w:hint="default"/>
      </w:rPr>
    </w:lvl>
    <w:lvl w:ilvl="2" w:tplc="04260005" w:tentative="1">
      <w:start w:val="1"/>
      <w:numFmt w:val="bullet"/>
      <w:lvlText w:val=""/>
      <w:lvlJc w:val="left"/>
      <w:pPr>
        <w:ind w:left="2195" w:hanging="360"/>
      </w:pPr>
      <w:rPr>
        <w:rFonts w:ascii="Wingdings" w:hAnsi="Wingdings" w:hint="default"/>
      </w:rPr>
    </w:lvl>
    <w:lvl w:ilvl="3" w:tplc="04260001" w:tentative="1">
      <w:start w:val="1"/>
      <w:numFmt w:val="bullet"/>
      <w:lvlText w:val=""/>
      <w:lvlJc w:val="left"/>
      <w:pPr>
        <w:ind w:left="2915" w:hanging="360"/>
      </w:pPr>
      <w:rPr>
        <w:rFonts w:ascii="Symbol" w:hAnsi="Symbol" w:hint="default"/>
      </w:rPr>
    </w:lvl>
    <w:lvl w:ilvl="4" w:tplc="04260003" w:tentative="1">
      <w:start w:val="1"/>
      <w:numFmt w:val="bullet"/>
      <w:lvlText w:val="o"/>
      <w:lvlJc w:val="left"/>
      <w:pPr>
        <w:ind w:left="3635" w:hanging="360"/>
      </w:pPr>
      <w:rPr>
        <w:rFonts w:ascii="Courier New" w:hAnsi="Courier New" w:cs="Courier New" w:hint="default"/>
      </w:rPr>
    </w:lvl>
    <w:lvl w:ilvl="5" w:tplc="04260005" w:tentative="1">
      <w:start w:val="1"/>
      <w:numFmt w:val="bullet"/>
      <w:lvlText w:val=""/>
      <w:lvlJc w:val="left"/>
      <w:pPr>
        <w:ind w:left="4355" w:hanging="360"/>
      </w:pPr>
      <w:rPr>
        <w:rFonts w:ascii="Wingdings" w:hAnsi="Wingdings" w:hint="default"/>
      </w:rPr>
    </w:lvl>
    <w:lvl w:ilvl="6" w:tplc="04260001" w:tentative="1">
      <w:start w:val="1"/>
      <w:numFmt w:val="bullet"/>
      <w:lvlText w:val=""/>
      <w:lvlJc w:val="left"/>
      <w:pPr>
        <w:ind w:left="5075" w:hanging="360"/>
      </w:pPr>
      <w:rPr>
        <w:rFonts w:ascii="Symbol" w:hAnsi="Symbol" w:hint="default"/>
      </w:rPr>
    </w:lvl>
    <w:lvl w:ilvl="7" w:tplc="04260003" w:tentative="1">
      <w:start w:val="1"/>
      <w:numFmt w:val="bullet"/>
      <w:lvlText w:val="o"/>
      <w:lvlJc w:val="left"/>
      <w:pPr>
        <w:ind w:left="5795" w:hanging="360"/>
      </w:pPr>
      <w:rPr>
        <w:rFonts w:ascii="Courier New" w:hAnsi="Courier New" w:cs="Courier New" w:hint="default"/>
      </w:rPr>
    </w:lvl>
    <w:lvl w:ilvl="8" w:tplc="04260005" w:tentative="1">
      <w:start w:val="1"/>
      <w:numFmt w:val="bullet"/>
      <w:lvlText w:val=""/>
      <w:lvlJc w:val="left"/>
      <w:pPr>
        <w:ind w:left="6515" w:hanging="360"/>
      </w:pPr>
      <w:rPr>
        <w:rFonts w:ascii="Wingdings" w:hAnsi="Wingdings" w:hint="default"/>
      </w:rPr>
    </w:lvl>
  </w:abstractNum>
  <w:abstractNum w:abstractNumId="25" w15:restartNumberingAfterBreak="0">
    <w:nsid w:val="694F3792"/>
    <w:multiLevelType w:val="multilevel"/>
    <w:tmpl w:val="A0B60596"/>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strike w:val="0"/>
        <w:lang w:val="lv-LV"/>
      </w:rPr>
    </w:lvl>
    <w:lvl w:ilvl="2">
      <w:start w:val="1"/>
      <w:numFmt w:val="decimal"/>
      <w:lvlText w:val="%1.%2.%3."/>
      <w:lvlJc w:val="left"/>
      <w:pPr>
        <w:tabs>
          <w:tab w:val="num" w:pos="720"/>
        </w:tabs>
        <w:ind w:left="720" w:hanging="720"/>
      </w:pPr>
      <w:rPr>
        <w:rFonts w:hint="default"/>
        <w:b w:val="0"/>
        <w:lang w:val="lv-LV"/>
      </w:rPr>
    </w:lvl>
    <w:lvl w:ilvl="3">
      <w:start w:val="1"/>
      <w:numFmt w:val="decimal"/>
      <w:lvlText w:val="%1.%2.%3.%4."/>
      <w:lvlJc w:val="left"/>
      <w:pPr>
        <w:tabs>
          <w:tab w:val="num" w:pos="1997"/>
        </w:tabs>
        <w:ind w:left="1997"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98F637A"/>
    <w:multiLevelType w:val="hybridMultilevel"/>
    <w:tmpl w:val="37F28D76"/>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A767113"/>
    <w:multiLevelType w:val="multilevel"/>
    <w:tmpl w:val="CB0074D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val="0"/>
        <w:strike w:val="0"/>
        <w:sz w:val="24"/>
        <w:szCs w:val="24"/>
      </w:rPr>
    </w:lvl>
    <w:lvl w:ilvl="2">
      <w:start w:val="1"/>
      <w:numFmt w:val="decimal"/>
      <w:lvlText w:val="%1.%2.%3."/>
      <w:lvlJc w:val="left"/>
      <w:pPr>
        <w:ind w:left="1355"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C11129E"/>
    <w:multiLevelType w:val="multilevel"/>
    <w:tmpl w:val="2434334E"/>
    <w:lvl w:ilvl="0">
      <w:start w:val="1"/>
      <w:numFmt w:val="decimal"/>
      <w:lvlText w:val="%1."/>
      <w:lvlJc w:val="left"/>
      <w:pPr>
        <w:tabs>
          <w:tab w:val="num" w:pos="644"/>
        </w:tabs>
        <w:ind w:left="644" w:hanging="360"/>
      </w:pPr>
      <w:rPr>
        <w:rFonts w:hint="default"/>
        <w:b/>
        <w:u w:val="none"/>
      </w:rPr>
    </w:lvl>
    <w:lvl w:ilvl="1">
      <w:start w:val="1"/>
      <w:numFmt w:val="decimal"/>
      <w:isLgl/>
      <w:lvlText w:val="%1.%2."/>
      <w:lvlJc w:val="left"/>
      <w:pPr>
        <w:tabs>
          <w:tab w:val="num" w:pos="567"/>
        </w:tabs>
        <w:ind w:left="567" w:hanging="567"/>
      </w:pPr>
      <w:rPr>
        <w:rFonts w:hint="default"/>
        <w:b w:val="0"/>
        <w:i w:val="0"/>
        <w:color w:val="auto"/>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15:restartNumberingAfterBreak="0">
    <w:nsid w:val="6DE41476"/>
    <w:multiLevelType w:val="hybridMultilevel"/>
    <w:tmpl w:val="3DAA258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0" w15:restartNumberingAfterBreak="0">
    <w:nsid w:val="700B2BB7"/>
    <w:multiLevelType w:val="hybridMultilevel"/>
    <w:tmpl w:val="4DEE02AC"/>
    <w:lvl w:ilvl="0" w:tplc="D8BAE3C4">
      <w:start w:val="1"/>
      <w:numFmt w:val="decimal"/>
      <w:pStyle w:val="Index1"/>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5B331AF"/>
    <w:multiLevelType w:val="multilevel"/>
    <w:tmpl w:val="8F820080"/>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2" w15:restartNumberingAfterBreak="0">
    <w:nsid w:val="763D59B2"/>
    <w:multiLevelType w:val="multilevel"/>
    <w:tmpl w:val="EE3858E4"/>
    <w:lvl w:ilvl="0">
      <w:start w:val="1"/>
      <w:numFmt w:val="decimal"/>
      <w:lvlText w:val="%1."/>
      <w:lvlJc w:val="left"/>
      <w:pPr>
        <w:ind w:left="4046" w:hanging="360"/>
      </w:pPr>
      <w:rPr>
        <w:b/>
      </w:rPr>
    </w:lvl>
    <w:lvl w:ilvl="1">
      <w:start w:val="1"/>
      <w:numFmt w:val="decimal"/>
      <w:lvlText w:val="%1.%2."/>
      <w:lvlJc w:val="left"/>
      <w:pPr>
        <w:ind w:left="792" w:hanging="432"/>
      </w:pPr>
      <w:rPr>
        <w:b w:val="0"/>
        <w:strike w:val="0"/>
        <w:color w:val="auto"/>
      </w:rPr>
    </w:lvl>
    <w:lvl w:ilvl="2">
      <w:start w:val="1"/>
      <w:numFmt w:val="decimal"/>
      <w:lvlText w:val="%1.%2.%3."/>
      <w:lvlJc w:val="left"/>
      <w:pPr>
        <w:ind w:left="1355"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C3E1E0E"/>
    <w:multiLevelType w:val="multilevel"/>
    <w:tmpl w:val="03CE685C"/>
    <w:lvl w:ilvl="0">
      <w:start w:val="12"/>
      <w:numFmt w:val="decimal"/>
      <w:lvlText w:val="%1."/>
      <w:lvlJc w:val="left"/>
      <w:pPr>
        <w:ind w:left="4308" w:hanging="480"/>
      </w:pPr>
      <w:rPr>
        <w:rFonts w:hint="default"/>
        <w:b/>
      </w:rPr>
    </w:lvl>
    <w:lvl w:ilvl="1">
      <w:start w:val="1"/>
      <w:numFmt w:val="decimal"/>
      <w:lvlText w:val="%1.%2."/>
      <w:lvlJc w:val="left"/>
      <w:pPr>
        <w:ind w:left="1320" w:hanging="48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34" w15:restartNumberingAfterBreak="0">
    <w:nsid w:val="7E4160DA"/>
    <w:multiLevelType w:val="multilevel"/>
    <w:tmpl w:val="D9DA19F2"/>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suff w:val="space"/>
      <w:lvlText w:val="%1.%2.%3."/>
      <w:lvlJc w:val="left"/>
      <w:pPr>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70364252">
    <w:abstractNumId w:val="10"/>
  </w:num>
  <w:num w:numId="2" w16cid:durableId="1017580887">
    <w:abstractNumId w:val="20"/>
  </w:num>
  <w:num w:numId="3" w16cid:durableId="956987538">
    <w:abstractNumId w:val="15"/>
  </w:num>
  <w:num w:numId="4" w16cid:durableId="1682583550">
    <w:abstractNumId w:val="31"/>
  </w:num>
  <w:num w:numId="5" w16cid:durableId="185413316">
    <w:abstractNumId w:val="18"/>
  </w:num>
  <w:num w:numId="6" w16cid:durableId="554396453">
    <w:abstractNumId w:val="7"/>
  </w:num>
  <w:num w:numId="7" w16cid:durableId="2054385604">
    <w:abstractNumId w:val="16"/>
  </w:num>
  <w:num w:numId="8" w16cid:durableId="1015614074">
    <w:abstractNumId w:val="1"/>
  </w:num>
  <w:num w:numId="9" w16cid:durableId="578368506">
    <w:abstractNumId w:val="9"/>
  </w:num>
  <w:num w:numId="10" w16cid:durableId="586698292">
    <w:abstractNumId w:val="25"/>
  </w:num>
  <w:num w:numId="11" w16cid:durableId="1248030565">
    <w:abstractNumId w:val="14"/>
  </w:num>
  <w:num w:numId="12" w16cid:durableId="1553343934">
    <w:abstractNumId w:val="32"/>
  </w:num>
  <w:num w:numId="13" w16cid:durableId="667711929">
    <w:abstractNumId w:val="6"/>
  </w:num>
  <w:num w:numId="14" w16cid:durableId="2106612008">
    <w:abstractNumId w:val="34"/>
  </w:num>
  <w:num w:numId="15" w16cid:durableId="626816819">
    <w:abstractNumId w:val="33"/>
  </w:num>
  <w:num w:numId="16" w16cid:durableId="1175606220">
    <w:abstractNumId w:val="5"/>
  </w:num>
  <w:num w:numId="17" w16cid:durableId="2008701995">
    <w:abstractNumId w:val="19"/>
  </w:num>
  <w:num w:numId="18" w16cid:durableId="1677656662">
    <w:abstractNumId w:val="21"/>
  </w:num>
  <w:num w:numId="19" w16cid:durableId="1963346211">
    <w:abstractNumId w:val="3"/>
  </w:num>
  <w:num w:numId="20" w16cid:durableId="1144739614">
    <w:abstractNumId w:val="2"/>
  </w:num>
  <w:num w:numId="21" w16cid:durableId="578908552">
    <w:abstractNumId w:val="30"/>
  </w:num>
  <w:num w:numId="22" w16cid:durableId="209271437">
    <w:abstractNumId w:val="17"/>
  </w:num>
  <w:num w:numId="23" w16cid:durableId="635766266">
    <w:abstractNumId w:val="8"/>
  </w:num>
  <w:num w:numId="24" w16cid:durableId="148136173">
    <w:abstractNumId w:val="28"/>
  </w:num>
  <w:num w:numId="25" w16cid:durableId="1320698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22490646">
    <w:abstractNumId w:val="23"/>
  </w:num>
  <w:num w:numId="27" w16cid:durableId="1555659956">
    <w:abstractNumId w:val="29"/>
  </w:num>
  <w:num w:numId="28" w16cid:durableId="1780879627">
    <w:abstractNumId w:val="22"/>
  </w:num>
  <w:num w:numId="29" w16cid:durableId="2079093121">
    <w:abstractNumId w:val="27"/>
  </w:num>
  <w:num w:numId="30" w16cid:durableId="1724403866">
    <w:abstractNumId w:val="24"/>
  </w:num>
  <w:num w:numId="31" w16cid:durableId="1246381115">
    <w:abstractNumId w:val="12"/>
  </w:num>
  <w:num w:numId="32" w16cid:durableId="891843464">
    <w:abstractNumId w:val="4"/>
  </w:num>
  <w:num w:numId="33" w16cid:durableId="1481270690">
    <w:abstractNumId w:val="11"/>
  </w:num>
  <w:num w:numId="34" w16cid:durableId="153491320">
    <w:abstractNumId w:val="26"/>
  </w:num>
  <w:num w:numId="35" w16cid:durableId="9399187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E73"/>
    <w:rsid w:val="00093C0D"/>
    <w:rsid w:val="00191826"/>
    <w:rsid w:val="0020772A"/>
    <w:rsid w:val="002C46D2"/>
    <w:rsid w:val="002F16A3"/>
    <w:rsid w:val="0039563B"/>
    <w:rsid w:val="003B309C"/>
    <w:rsid w:val="00413518"/>
    <w:rsid w:val="0042296C"/>
    <w:rsid w:val="00423028"/>
    <w:rsid w:val="0042448A"/>
    <w:rsid w:val="004B6C9E"/>
    <w:rsid w:val="004C6E73"/>
    <w:rsid w:val="004D5991"/>
    <w:rsid w:val="004F0C07"/>
    <w:rsid w:val="0051190F"/>
    <w:rsid w:val="00521B48"/>
    <w:rsid w:val="005664E6"/>
    <w:rsid w:val="00615158"/>
    <w:rsid w:val="00650ABE"/>
    <w:rsid w:val="00650D42"/>
    <w:rsid w:val="006C27A3"/>
    <w:rsid w:val="006D00BD"/>
    <w:rsid w:val="006E07A8"/>
    <w:rsid w:val="00706DB9"/>
    <w:rsid w:val="007F5886"/>
    <w:rsid w:val="00885E0A"/>
    <w:rsid w:val="0089268C"/>
    <w:rsid w:val="0092433F"/>
    <w:rsid w:val="009922D4"/>
    <w:rsid w:val="009A15EC"/>
    <w:rsid w:val="009E5E9F"/>
    <w:rsid w:val="00A605FB"/>
    <w:rsid w:val="00AB63CD"/>
    <w:rsid w:val="00AF16AD"/>
    <w:rsid w:val="00AF683B"/>
    <w:rsid w:val="00B25E53"/>
    <w:rsid w:val="00BB65BD"/>
    <w:rsid w:val="00C561F8"/>
    <w:rsid w:val="00D877EF"/>
    <w:rsid w:val="00E26617"/>
    <w:rsid w:val="00E8687D"/>
    <w:rsid w:val="00EA3EA4"/>
    <w:rsid w:val="00EB6A39"/>
    <w:rsid w:val="00ED5CD0"/>
    <w:rsid w:val="00F07468"/>
    <w:rsid w:val="00F121E0"/>
    <w:rsid w:val="00F968DC"/>
    <w:rsid w:val="00FF3B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E3E83"/>
  <w15:chartTrackingRefBased/>
  <w15:docId w15:val="{C114467A-D14E-436B-8680-D9293C7D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E73"/>
    <w:pPr>
      <w:spacing w:after="0" w:line="240" w:lineRule="auto"/>
    </w:pPr>
    <w:rPr>
      <w:rFonts w:ascii="Times New Roman" w:eastAsia="Times New Roman" w:hAnsi="Times New Roman" w:cs="Times New Roman"/>
      <w:sz w:val="24"/>
      <w:szCs w:val="24"/>
      <w:lang w:eastAsia="lv-LV"/>
    </w:rPr>
  </w:style>
  <w:style w:type="paragraph" w:styleId="Heading1">
    <w:name w:val="heading 1"/>
    <w:aliases w:val="Section Heading,heading1,Antraste 1,h1,Section Heading Char,heading1 Char,Antraste 1 Char,h1 Char,H1"/>
    <w:basedOn w:val="Normal"/>
    <w:next w:val="Normal"/>
    <w:link w:val="Heading1Char"/>
    <w:qFormat/>
    <w:rsid w:val="004C6E73"/>
    <w:pPr>
      <w:keepNext/>
      <w:numPr>
        <w:numId w:val="14"/>
      </w:numPr>
      <w:outlineLvl w:val="0"/>
    </w:pPr>
    <w:rPr>
      <w:rFonts w:ascii="Times New Roman Bold" w:hAnsi="Times New Roman Bold"/>
      <w:b/>
      <w:szCs w:val="20"/>
      <w:lang w:eastAsia="en-US"/>
    </w:rPr>
  </w:style>
  <w:style w:type="paragraph" w:styleId="Heading2">
    <w:name w:val="heading 2"/>
    <w:aliases w:val="Second subtitle,Char,Heading 21"/>
    <w:basedOn w:val="Normal"/>
    <w:next w:val="Heading1"/>
    <w:link w:val="Heading2Char"/>
    <w:autoRedefine/>
    <w:uiPriority w:val="99"/>
    <w:qFormat/>
    <w:rsid w:val="009A15EC"/>
    <w:pPr>
      <w:keepNext/>
      <w:numPr>
        <w:numId w:val="35"/>
      </w:numPr>
      <w:tabs>
        <w:tab w:val="clear" w:pos="360"/>
        <w:tab w:val="num" w:pos="567"/>
      </w:tabs>
      <w:spacing w:before="240" w:after="120"/>
      <w:ind w:left="567" w:hanging="567"/>
      <w:jc w:val="both"/>
      <w:outlineLvl w:val="1"/>
    </w:pPr>
    <w:rPr>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4C6E73"/>
    <w:rPr>
      <w:rFonts w:ascii="Times New Roman Bold" w:eastAsia="Times New Roman" w:hAnsi="Times New Roman Bold" w:cs="Times New Roman"/>
      <w:b/>
      <w:sz w:val="24"/>
      <w:szCs w:val="20"/>
    </w:rPr>
  </w:style>
  <w:style w:type="paragraph" w:styleId="ListParagraph">
    <w:name w:val="List Paragraph"/>
    <w:aliases w:val="Syle 1,Normal bullet 2,Bullet list,Strip,H&amp;P List Paragraph,2,Virsraksti,Saistīto dokumentu saraksts,Numurets,PPS_Bullet,List Paragraph1,Colorful List - Accent 12,Bullets,Numbered List,Paragraph,Bullet point 1,Dot pt,Subtle Emphasis1"/>
    <w:basedOn w:val="Normal"/>
    <w:link w:val="ListParagraphChar"/>
    <w:uiPriority w:val="34"/>
    <w:qFormat/>
    <w:rsid w:val="004C6E73"/>
    <w:pPr>
      <w:ind w:left="720"/>
      <w:contextualSpacing/>
    </w:pPr>
  </w:style>
  <w:style w:type="character" w:customStyle="1" w:styleId="ListParagraphChar">
    <w:name w:val="List Paragraph Char"/>
    <w:aliases w:val="Syle 1 Char,Normal bullet 2 Char,Bullet list Char,Strip Char,H&amp;P List Paragraph Char,2 Char,Virsraksti Char,Saistīto dokumentu saraksts Char,Numurets Char,PPS_Bullet Char,List Paragraph1 Char,Colorful List - Accent 12 Char"/>
    <w:link w:val="ListParagraph"/>
    <w:uiPriority w:val="34"/>
    <w:qFormat/>
    <w:rsid w:val="004C6E73"/>
    <w:rPr>
      <w:rFonts w:ascii="Times New Roman" w:eastAsia="Times New Roman" w:hAnsi="Times New Roman" w:cs="Times New Roman"/>
      <w:sz w:val="24"/>
      <w:szCs w:val="24"/>
      <w:lang w:eastAsia="lv-LV"/>
    </w:rPr>
  </w:style>
  <w:style w:type="paragraph" w:customStyle="1" w:styleId="Parastaisteksts">
    <w:name w:val="Parastais teksts"/>
    <w:basedOn w:val="ListParagraph"/>
    <w:uiPriority w:val="99"/>
    <w:rsid w:val="004C6E73"/>
    <w:pPr>
      <w:numPr>
        <w:ilvl w:val="2"/>
        <w:numId w:val="1"/>
      </w:numPr>
      <w:tabs>
        <w:tab w:val="num" w:pos="360"/>
      </w:tabs>
      <w:ind w:left="720" w:firstLine="0"/>
      <w:jc w:val="both"/>
    </w:pPr>
  </w:style>
  <w:style w:type="paragraph" w:customStyle="1" w:styleId="Parastaisteksts11">
    <w:name w:val="Parastais teksts 1.1."/>
    <w:basedOn w:val="ListParagraph"/>
    <w:uiPriority w:val="99"/>
    <w:qFormat/>
    <w:rsid w:val="004C6E73"/>
    <w:pPr>
      <w:numPr>
        <w:ilvl w:val="1"/>
        <w:numId w:val="1"/>
      </w:numPr>
      <w:tabs>
        <w:tab w:val="num" w:pos="360"/>
      </w:tabs>
      <w:ind w:left="720" w:firstLine="0"/>
      <w:jc w:val="both"/>
    </w:pPr>
  </w:style>
  <w:style w:type="character" w:styleId="CommentReference">
    <w:name w:val="annotation reference"/>
    <w:basedOn w:val="DefaultParagraphFont"/>
    <w:uiPriority w:val="99"/>
    <w:semiHidden/>
    <w:unhideWhenUsed/>
    <w:rsid w:val="004C6E73"/>
    <w:rPr>
      <w:sz w:val="16"/>
      <w:szCs w:val="16"/>
    </w:rPr>
  </w:style>
  <w:style w:type="paragraph" w:styleId="CommentText">
    <w:name w:val="annotation text"/>
    <w:basedOn w:val="Normal"/>
    <w:link w:val="CommentTextChar"/>
    <w:uiPriority w:val="99"/>
    <w:semiHidden/>
    <w:unhideWhenUsed/>
    <w:rsid w:val="004C6E73"/>
    <w:rPr>
      <w:sz w:val="20"/>
      <w:szCs w:val="20"/>
    </w:rPr>
  </w:style>
  <w:style w:type="character" w:customStyle="1" w:styleId="CommentTextChar">
    <w:name w:val="Comment Text Char"/>
    <w:basedOn w:val="DefaultParagraphFont"/>
    <w:link w:val="CommentText"/>
    <w:uiPriority w:val="99"/>
    <w:semiHidden/>
    <w:rsid w:val="004C6E73"/>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4C6E73"/>
    <w:rPr>
      <w:b/>
      <w:bCs/>
    </w:rPr>
  </w:style>
  <w:style w:type="character" w:customStyle="1" w:styleId="CommentSubjectChar">
    <w:name w:val="Comment Subject Char"/>
    <w:basedOn w:val="CommentTextChar"/>
    <w:link w:val="CommentSubject"/>
    <w:uiPriority w:val="99"/>
    <w:semiHidden/>
    <w:rsid w:val="004C6E73"/>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4C6E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E73"/>
    <w:rPr>
      <w:rFonts w:ascii="Segoe UI" w:eastAsia="Times New Roman" w:hAnsi="Segoe UI" w:cs="Segoe UI"/>
      <w:sz w:val="18"/>
      <w:szCs w:val="18"/>
      <w:lang w:eastAsia="lv-LV"/>
    </w:rPr>
  </w:style>
  <w:style w:type="paragraph" w:styleId="BodyText">
    <w:name w:val="Body Text"/>
    <w:aliases w:val="Body Text1,Pamatteksts1"/>
    <w:basedOn w:val="Normal"/>
    <w:link w:val="BodyTextChar"/>
    <w:uiPriority w:val="99"/>
    <w:rsid w:val="004C6E73"/>
    <w:pPr>
      <w:jc w:val="both"/>
    </w:pPr>
    <w:rPr>
      <w:lang w:val="x-none" w:eastAsia="en-US"/>
    </w:rPr>
  </w:style>
  <w:style w:type="character" w:customStyle="1" w:styleId="BodyTextChar">
    <w:name w:val="Body Text Char"/>
    <w:aliases w:val="Body Text1 Char,Pamatteksts1 Char"/>
    <w:basedOn w:val="DefaultParagraphFont"/>
    <w:link w:val="BodyText"/>
    <w:uiPriority w:val="99"/>
    <w:rsid w:val="004C6E73"/>
    <w:rPr>
      <w:rFonts w:ascii="Times New Roman" w:eastAsia="Times New Roman" w:hAnsi="Times New Roman" w:cs="Times New Roman"/>
      <w:sz w:val="24"/>
      <w:szCs w:val="24"/>
      <w:lang w:val="x-none"/>
    </w:rPr>
  </w:style>
  <w:style w:type="character" w:styleId="Hyperlink">
    <w:name w:val="Hyperlink"/>
    <w:basedOn w:val="DefaultParagraphFont"/>
    <w:uiPriority w:val="99"/>
    <w:unhideWhenUsed/>
    <w:rsid w:val="004C6E73"/>
    <w:rPr>
      <w:color w:val="0563C1" w:themeColor="hyperlink"/>
      <w:u w:val="single"/>
    </w:rPr>
  </w:style>
  <w:style w:type="paragraph" w:styleId="NoSpacing">
    <w:name w:val="No Spacing"/>
    <w:link w:val="NoSpacingChar"/>
    <w:uiPriority w:val="1"/>
    <w:qFormat/>
    <w:rsid w:val="004C6E73"/>
    <w:pPr>
      <w:spacing w:after="0" w:line="240" w:lineRule="auto"/>
    </w:pPr>
  </w:style>
  <w:style w:type="character" w:customStyle="1" w:styleId="NoSpacingChar">
    <w:name w:val="No Spacing Char"/>
    <w:basedOn w:val="DefaultParagraphFont"/>
    <w:link w:val="NoSpacing"/>
    <w:uiPriority w:val="1"/>
    <w:rsid w:val="004C6E73"/>
  </w:style>
  <w:style w:type="paragraph" w:styleId="BodyText2">
    <w:name w:val="Body Text 2"/>
    <w:basedOn w:val="Normal"/>
    <w:link w:val="BodyText2Char"/>
    <w:uiPriority w:val="99"/>
    <w:semiHidden/>
    <w:unhideWhenUsed/>
    <w:rsid w:val="004C6E73"/>
    <w:pPr>
      <w:spacing w:after="120" w:line="480" w:lineRule="auto"/>
    </w:pPr>
    <w:rPr>
      <w:rFonts w:ascii="Calibri" w:eastAsia="Calibri" w:hAnsi="Calibri"/>
      <w:sz w:val="22"/>
      <w:szCs w:val="22"/>
      <w:lang w:eastAsia="en-US"/>
    </w:rPr>
  </w:style>
  <w:style w:type="character" w:customStyle="1" w:styleId="BodyText2Char">
    <w:name w:val="Body Text 2 Char"/>
    <w:basedOn w:val="DefaultParagraphFont"/>
    <w:link w:val="BodyText2"/>
    <w:uiPriority w:val="99"/>
    <w:semiHidden/>
    <w:rsid w:val="004C6E73"/>
    <w:rPr>
      <w:rFonts w:ascii="Calibri" w:eastAsia="Calibri" w:hAnsi="Calibri" w:cs="Times New Roman"/>
    </w:rPr>
  </w:style>
  <w:style w:type="paragraph" w:styleId="Title">
    <w:name w:val="Title"/>
    <w:basedOn w:val="Normal"/>
    <w:next w:val="Normal"/>
    <w:link w:val="TitleChar"/>
    <w:uiPriority w:val="10"/>
    <w:qFormat/>
    <w:rsid w:val="004C6E73"/>
    <w:pPr>
      <w:keepNext/>
      <w:keepLines/>
      <w:spacing w:before="480" w:after="120" w:line="276" w:lineRule="auto"/>
    </w:pPr>
    <w:rPr>
      <w:rFonts w:ascii="Calibri" w:eastAsia="Calibri" w:hAnsi="Calibri"/>
      <w:b/>
      <w:sz w:val="72"/>
      <w:szCs w:val="72"/>
    </w:rPr>
  </w:style>
  <w:style w:type="character" w:customStyle="1" w:styleId="TitleChar">
    <w:name w:val="Title Char"/>
    <w:basedOn w:val="DefaultParagraphFont"/>
    <w:link w:val="Title"/>
    <w:uiPriority w:val="10"/>
    <w:rsid w:val="004C6E73"/>
    <w:rPr>
      <w:rFonts w:ascii="Calibri" w:eastAsia="Calibri" w:hAnsi="Calibri" w:cs="Times New Roman"/>
      <w:b/>
      <w:sz w:val="72"/>
      <w:szCs w:val="72"/>
      <w:lang w:eastAsia="lv-LV"/>
    </w:rPr>
  </w:style>
  <w:style w:type="paragraph" w:styleId="Index1">
    <w:name w:val="index 1"/>
    <w:basedOn w:val="Normal"/>
    <w:next w:val="Normal"/>
    <w:autoRedefine/>
    <w:uiPriority w:val="99"/>
    <w:unhideWhenUsed/>
    <w:rsid w:val="004C6E73"/>
    <w:pPr>
      <w:numPr>
        <w:numId w:val="21"/>
      </w:numPr>
      <w:jc w:val="both"/>
    </w:pPr>
    <w:rPr>
      <w:bCs/>
      <w:i/>
      <w:iCs/>
    </w:rPr>
  </w:style>
  <w:style w:type="paragraph" w:customStyle="1" w:styleId="Punkts">
    <w:name w:val="Punkts"/>
    <w:basedOn w:val="Normal"/>
    <w:next w:val="Apakpunkts"/>
    <w:uiPriority w:val="99"/>
    <w:rsid w:val="004C6E73"/>
    <w:pPr>
      <w:numPr>
        <w:numId w:val="20"/>
      </w:numPr>
    </w:pPr>
    <w:rPr>
      <w:rFonts w:ascii="Cambria" w:eastAsia="Cambria" w:hAnsi="Cambria" w:cs="Cambria"/>
      <w:b/>
      <w:sz w:val="20"/>
    </w:rPr>
  </w:style>
  <w:style w:type="paragraph" w:customStyle="1" w:styleId="Apakpunkts">
    <w:name w:val="Apakšpunkts"/>
    <w:basedOn w:val="Normal"/>
    <w:link w:val="ApakpunktsChar"/>
    <w:uiPriority w:val="99"/>
    <w:rsid w:val="004C6E73"/>
    <w:pPr>
      <w:numPr>
        <w:ilvl w:val="1"/>
        <w:numId w:val="20"/>
      </w:numPr>
    </w:pPr>
    <w:rPr>
      <w:rFonts w:ascii="Cambria" w:eastAsia="Cambria" w:hAnsi="Cambria"/>
      <w:b/>
      <w:sz w:val="20"/>
      <w:lang w:val="x-none" w:eastAsia="x-none"/>
    </w:rPr>
  </w:style>
  <w:style w:type="paragraph" w:customStyle="1" w:styleId="Paragrfs">
    <w:name w:val="Paragrāfs"/>
    <w:basedOn w:val="Normal"/>
    <w:next w:val="Normal"/>
    <w:uiPriority w:val="99"/>
    <w:rsid w:val="004C6E73"/>
    <w:pPr>
      <w:numPr>
        <w:ilvl w:val="2"/>
        <w:numId w:val="20"/>
      </w:numPr>
      <w:jc w:val="both"/>
    </w:pPr>
    <w:rPr>
      <w:rFonts w:ascii="Cambria" w:eastAsia="Cambria" w:hAnsi="Cambria" w:cs="Cambria"/>
      <w:sz w:val="20"/>
    </w:rPr>
  </w:style>
  <w:style w:type="character" w:customStyle="1" w:styleId="ApakpunktsChar">
    <w:name w:val="Apakšpunkts Char"/>
    <w:link w:val="Apakpunkts"/>
    <w:uiPriority w:val="99"/>
    <w:rsid w:val="004C6E73"/>
    <w:rPr>
      <w:rFonts w:ascii="Cambria" w:eastAsia="Cambria" w:hAnsi="Cambria" w:cs="Times New Roman"/>
      <w:b/>
      <w:sz w:val="20"/>
      <w:szCs w:val="24"/>
      <w:lang w:val="x-none" w:eastAsia="x-none"/>
    </w:rPr>
  </w:style>
  <w:style w:type="paragraph" w:customStyle="1" w:styleId="Sarakstarindkopa2">
    <w:name w:val="Saraksta rindkopa2"/>
    <w:basedOn w:val="Normal"/>
    <w:uiPriority w:val="34"/>
    <w:qFormat/>
    <w:rsid w:val="004C6E73"/>
    <w:pPr>
      <w:ind w:left="720"/>
      <w:contextualSpacing/>
    </w:pPr>
  </w:style>
  <w:style w:type="paragraph" w:styleId="Header">
    <w:name w:val="header"/>
    <w:basedOn w:val="Normal"/>
    <w:link w:val="HeaderChar"/>
    <w:uiPriority w:val="99"/>
    <w:unhideWhenUsed/>
    <w:rsid w:val="004C6E73"/>
    <w:pPr>
      <w:tabs>
        <w:tab w:val="center" w:pos="4153"/>
        <w:tab w:val="right" w:pos="8306"/>
      </w:tabs>
    </w:pPr>
  </w:style>
  <w:style w:type="character" w:customStyle="1" w:styleId="HeaderChar">
    <w:name w:val="Header Char"/>
    <w:basedOn w:val="DefaultParagraphFont"/>
    <w:link w:val="Header"/>
    <w:uiPriority w:val="99"/>
    <w:rsid w:val="004C6E73"/>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4C6E73"/>
    <w:pPr>
      <w:tabs>
        <w:tab w:val="center" w:pos="4153"/>
        <w:tab w:val="right" w:pos="8306"/>
      </w:tabs>
    </w:pPr>
  </w:style>
  <w:style w:type="character" w:customStyle="1" w:styleId="FooterChar">
    <w:name w:val="Footer Char"/>
    <w:basedOn w:val="DefaultParagraphFont"/>
    <w:link w:val="Footer"/>
    <w:uiPriority w:val="99"/>
    <w:rsid w:val="004C6E73"/>
    <w:rPr>
      <w:rFonts w:ascii="Times New Roman" w:eastAsia="Times New Roman" w:hAnsi="Times New Roman" w:cs="Times New Roman"/>
      <w:sz w:val="24"/>
      <w:szCs w:val="24"/>
      <w:lang w:eastAsia="lv-LV"/>
    </w:rPr>
  </w:style>
  <w:style w:type="paragraph" w:customStyle="1" w:styleId="1Lgumam">
    <w:name w:val="1. Līgumam"/>
    <w:basedOn w:val="Normal"/>
    <w:qFormat/>
    <w:rsid w:val="004C6E73"/>
    <w:pPr>
      <w:widowControl w:val="0"/>
      <w:numPr>
        <w:numId w:val="28"/>
      </w:numPr>
      <w:spacing w:before="120" w:after="120"/>
      <w:jc w:val="center"/>
    </w:pPr>
    <w:rPr>
      <w:b/>
      <w:lang w:val="x-none" w:eastAsia="x-none"/>
    </w:rPr>
  </w:style>
  <w:style w:type="paragraph" w:customStyle="1" w:styleId="11Lgumam">
    <w:name w:val="1.1. Līgumam"/>
    <w:basedOn w:val="Normal"/>
    <w:link w:val="11LgumamChar"/>
    <w:qFormat/>
    <w:rsid w:val="004C6E73"/>
    <w:pPr>
      <w:numPr>
        <w:ilvl w:val="1"/>
        <w:numId w:val="28"/>
      </w:numPr>
      <w:spacing w:after="120"/>
      <w:ind w:left="567" w:hanging="567"/>
      <w:jc w:val="both"/>
    </w:pPr>
    <w:rPr>
      <w:rFonts w:eastAsia="Calibri"/>
      <w:lang w:val="x-none" w:eastAsia="en-US"/>
    </w:rPr>
  </w:style>
  <w:style w:type="character" w:customStyle="1" w:styleId="11LgumamChar">
    <w:name w:val="1.1. Līgumam Char"/>
    <w:link w:val="11Lgumam"/>
    <w:rsid w:val="004C6E73"/>
    <w:rPr>
      <w:rFonts w:ascii="Times New Roman" w:eastAsia="Calibri" w:hAnsi="Times New Roman" w:cs="Times New Roman"/>
      <w:sz w:val="24"/>
      <w:szCs w:val="24"/>
      <w:lang w:val="x-none"/>
    </w:rPr>
  </w:style>
  <w:style w:type="paragraph" w:customStyle="1" w:styleId="111Lgumam">
    <w:name w:val="1.1.1. Līgumam"/>
    <w:basedOn w:val="11Lgumam"/>
    <w:link w:val="111LgumamChar"/>
    <w:qFormat/>
    <w:rsid w:val="004C6E73"/>
    <w:pPr>
      <w:numPr>
        <w:ilvl w:val="2"/>
      </w:numPr>
      <w:ind w:left="1418" w:hanging="851"/>
    </w:pPr>
    <w:rPr>
      <w:lang w:eastAsia="x-none"/>
    </w:rPr>
  </w:style>
  <w:style w:type="paragraph" w:customStyle="1" w:styleId="1111lgumam">
    <w:name w:val="1.1.1.1. līgumam"/>
    <w:basedOn w:val="111Lgumam"/>
    <w:qFormat/>
    <w:rsid w:val="004C6E73"/>
    <w:pPr>
      <w:numPr>
        <w:ilvl w:val="3"/>
      </w:numPr>
      <w:tabs>
        <w:tab w:val="num" w:pos="360"/>
      </w:tabs>
      <w:ind w:left="1680" w:hanging="600"/>
    </w:pPr>
  </w:style>
  <w:style w:type="character" w:customStyle="1" w:styleId="111LgumamChar">
    <w:name w:val="1.1.1. Līgumam Char"/>
    <w:link w:val="111Lgumam"/>
    <w:rsid w:val="004C6E73"/>
    <w:rPr>
      <w:rFonts w:ascii="Times New Roman" w:eastAsia="Calibri" w:hAnsi="Times New Roman" w:cs="Times New Roman"/>
      <w:sz w:val="24"/>
      <w:szCs w:val="24"/>
      <w:lang w:val="x-none" w:eastAsia="x-none"/>
    </w:rPr>
  </w:style>
  <w:style w:type="table" w:styleId="TableGrid">
    <w:name w:val="Table Grid"/>
    <w:basedOn w:val="TableNormal"/>
    <w:uiPriority w:val="39"/>
    <w:rsid w:val="009A1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econd subtitle Char,Char Char,Heading 21 Char"/>
    <w:basedOn w:val="DefaultParagraphFont"/>
    <w:link w:val="Heading2"/>
    <w:uiPriority w:val="99"/>
    <w:rsid w:val="009A15EC"/>
    <w:rPr>
      <w:rFonts w:ascii="Times New Roman" w:eastAsia="Times New Roman" w:hAnsi="Times New Roman" w:cs="Times New Roman"/>
      <w:bCs/>
      <w:sz w:val="24"/>
      <w:szCs w:val="24"/>
    </w:rPr>
  </w:style>
  <w:style w:type="character" w:styleId="UnresolvedMention">
    <w:name w:val="Unresolved Mention"/>
    <w:basedOn w:val="DefaultParagraphFont"/>
    <w:uiPriority w:val="99"/>
    <w:semiHidden/>
    <w:unhideWhenUsed/>
    <w:rsid w:val="00D87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89151">
      <w:bodyDiv w:val="1"/>
      <w:marLeft w:val="0"/>
      <w:marRight w:val="0"/>
      <w:marTop w:val="0"/>
      <w:marBottom w:val="0"/>
      <w:divBdr>
        <w:top w:val="none" w:sz="0" w:space="0" w:color="auto"/>
        <w:left w:val="none" w:sz="0" w:space="0" w:color="auto"/>
        <w:bottom w:val="none" w:sz="0" w:space="0" w:color="auto"/>
        <w:right w:val="none" w:sz="0" w:space="0" w:color="auto"/>
      </w:divBdr>
    </w:div>
    <w:div w:id="79383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jrslimnica.lv" TargetMode="External"/><Relationship Id="rId5" Type="http://schemas.openxmlformats.org/officeDocument/2006/relationships/hyperlink" Target="mailto:rekini@jrslimnica.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15</Pages>
  <Words>7300</Words>
  <Characters>41611</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 Kaļinka</dc:creator>
  <cp:keywords/>
  <dc:description/>
  <cp:lastModifiedBy>Ilona Dilāne</cp:lastModifiedBy>
  <cp:revision>20</cp:revision>
  <cp:lastPrinted>2025-01-07T10:03:00Z</cp:lastPrinted>
  <dcterms:created xsi:type="dcterms:W3CDTF">2024-11-08T14:07:00Z</dcterms:created>
  <dcterms:modified xsi:type="dcterms:W3CDTF">2025-01-07T12:12:00Z</dcterms:modified>
</cp:coreProperties>
</file>