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FF22E3" w:rsidRPr="00567FCB" w:rsidP="00FF22E3" w14:paraId="09040ED0" w14:textId="77777777">
      <w:pPr>
        <w:widowControl w:val="0"/>
        <w:spacing w:after="0" w:line="240" w:lineRule="auto"/>
        <w:ind w:left="4800"/>
        <w:contextualSpacing/>
        <w:jc w:val="right"/>
        <w:rPr>
          <w:rFonts w:asciiTheme="majorBidi" w:hAnsiTheme="majorBidi" w:cstheme="majorBidi"/>
          <w:color w:val="000000"/>
        </w:rPr>
      </w:pPr>
      <w:r w:rsidRPr="00567FCB">
        <w:rPr>
          <w:rFonts w:asciiTheme="majorBidi" w:hAnsiTheme="majorBidi" w:cstheme="majorBidi"/>
          <w:color w:val="000000"/>
        </w:rPr>
        <w:t>3.pielikums</w:t>
      </w:r>
    </w:p>
    <w:p w:rsidR="00FF22E3" w:rsidRPr="00567FCB" w:rsidP="00FF22E3" w14:paraId="7BB909CA" w14:textId="51E98B7B">
      <w:pPr>
        <w:widowControl w:val="0"/>
        <w:spacing w:after="0" w:line="240" w:lineRule="auto"/>
        <w:contextualSpacing/>
        <w:jc w:val="right"/>
        <w:rPr>
          <w:rFonts w:asciiTheme="majorBidi" w:hAnsiTheme="majorBidi" w:cstheme="majorBidi"/>
          <w:color w:val="000000"/>
        </w:rPr>
      </w:pPr>
      <w:r w:rsidRPr="00567FCB">
        <w:rPr>
          <w:rFonts w:asciiTheme="majorBidi" w:hAnsiTheme="majorBidi" w:cstheme="majorBidi"/>
          <w:color w:val="000000"/>
        </w:rPr>
        <w:t>__.</w:t>
      </w:r>
      <w:r>
        <w:rPr>
          <w:rFonts w:asciiTheme="majorBidi" w:hAnsiTheme="majorBidi" w:cstheme="majorBidi"/>
          <w:color w:val="000000"/>
        </w:rPr>
        <w:t>05</w:t>
      </w:r>
      <w:r w:rsidRPr="00567FCB">
        <w:rPr>
          <w:rFonts w:asciiTheme="majorBidi" w:hAnsiTheme="majorBidi" w:cstheme="majorBidi"/>
          <w:color w:val="000000"/>
        </w:rPr>
        <w:t>.20</w:t>
      </w:r>
      <w:r>
        <w:rPr>
          <w:rFonts w:asciiTheme="majorBidi" w:hAnsiTheme="majorBidi" w:cstheme="majorBidi"/>
          <w:color w:val="000000"/>
        </w:rPr>
        <w:t>25</w:t>
      </w:r>
      <w:r w:rsidRPr="00567FCB">
        <w:rPr>
          <w:rFonts w:asciiTheme="majorBidi" w:hAnsiTheme="majorBidi" w:cstheme="majorBidi"/>
          <w:color w:val="000000"/>
        </w:rPr>
        <w:t>. Piegādes līgumam Nr.</w:t>
      </w:r>
      <w:r>
        <w:rPr>
          <w:rFonts w:asciiTheme="majorBidi" w:hAnsiTheme="majorBidi" w:cstheme="majorBidi"/>
          <w:color w:val="000000"/>
          <w:spacing w:val="-1"/>
        </w:rPr>
        <w:t>BNP/2025/4.1/630/LI</w:t>
      </w:r>
    </w:p>
    <w:p w:rsidR="00FF22E3" w:rsidRPr="00567FCB" w:rsidP="00FF22E3" w14:paraId="04B98E7C" w14:textId="77777777">
      <w:pPr>
        <w:shd w:val="clear" w:color="auto" w:fill="FFFFFF"/>
        <w:spacing w:after="0" w:line="240" w:lineRule="auto"/>
        <w:contextualSpacing/>
        <w:jc w:val="center"/>
        <w:rPr>
          <w:rFonts w:asciiTheme="majorBidi" w:hAnsiTheme="majorBidi" w:cstheme="majorBidi"/>
          <w:lang w:eastAsia="lv-LV"/>
        </w:rPr>
      </w:pPr>
    </w:p>
    <w:p w:rsidR="00FF22E3" w:rsidP="00FF22E3" w14:paraId="5D9BE783" w14:textId="77777777">
      <w:pPr>
        <w:shd w:val="clear" w:color="auto" w:fill="FFFFFF"/>
        <w:spacing w:after="0" w:line="240" w:lineRule="auto"/>
        <w:contextualSpacing/>
        <w:jc w:val="center"/>
        <w:rPr>
          <w:rFonts w:asciiTheme="majorBidi" w:hAnsiTheme="majorBidi" w:cstheme="majorBidi"/>
          <w:b/>
          <w:bCs/>
          <w:caps/>
          <w:sz w:val="24"/>
          <w:szCs w:val="24"/>
          <w:lang w:eastAsia="lv-LV"/>
        </w:rPr>
      </w:pPr>
      <w:r w:rsidRPr="00567FCB">
        <w:rPr>
          <w:rFonts w:asciiTheme="majorBidi" w:hAnsiTheme="majorBidi" w:cstheme="majorBidi"/>
          <w:b/>
          <w:bCs/>
          <w:caps/>
          <w:sz w:val="24"/>
          <w:szCs w:val="24"/>
          <w:lang w:eastAsia="lv-LV"/>
        </w:rPr>
        <w:t>nodošanas-pieņemšanas akts</w:t>
      </w:r>
    </w:p>
    <w:p w:rsidR="0000568A" w:rsidRPr="0000568A" w:rsidP="0000568A" w14:paraId="0F0804DE" w14:textId="64E24F34">
      <w:pPr>
        <w:spacing w:after="0" w:line="240" w:lineRule="auto"/>
        <w:contextualSpacing/>
        <w:jc w:val="center"/>
        <w:rPr>
          <w:rFonts w:eastAsia="Times New Roman" w:asciiTheme="majorBidi" w:hAnsiTheme="majorBidi" w:cstheme="majorBidi"/>
          <w:sz w:val="20"/>
          <w:szCs w:val="20"/>
          <w:lang w:eastAsia="lv-LV"/>
        </w:rPr>
      </w:pPr>
      <w:bookmarkStart w:id="0" w:name="_Hlk152337855"/>
      <w:r w:rsidRPr="00792274">
        <w:rPr>
          <w:rFonts w:asciiTheme="majorBidi" w:hAnsiTheme="majorBidi" w:cstheme="majorBidi"/>
          <w:sz w:val="20"/>
          <w:szCs w:val="20"/>
        </w:rPr>
        <w:t>Par</w:t>
      </w:r>
      <w:bookmarkStart w:id="1" w:name="_Hlk111541977"/>
      <w:r w:rsidRPr="00792274">
        <w:rPr>
          <w:rFonts w:asciiTheme="majorBidi" w:hAnsiTheme="majorBidi" w:cstheme="majorBidi"/>
          <w:sz w:val="20"/>
          <w:szCs w:val="20"/>
        </w:rPr>
        <w:t xml:space="preserve"> </w:t>
      </w:r>
      <w:bookmarkStart w:id="2" w:name="_Hlk123734095"/>
      <w:bookmarkEnd w:id="0"/>
      <w:bookmarkEnd w:id="1"/>
      <w:r w:rsidRPr="00792274">
        <w:rPr>
          <w:rFonts w:eastAsia="Times New Roman" w:asciiTheme="majorBidi" w:hAnsiTheme="majorBidi" w:cstheme="majorBidi"/>
          <w:sz w:val="20"/>
          <w:szCs w:val="20"/>
          <w:lang w:eastAsia="lv-LV"/>
        </w:rPr>
        <w:t xml:space="preserve">malkas piegādi Balvu novada pašvaldības iestādēm 2025./2026.g. apkures sezonā – iepirkuma priekšmeta </w:t>
      </w:r>
      <w:bookmarkStart w:id="3" w:name="_Hlk194787620"/>
      <w:r>
        <w:rPr>
          <w:rFonts w:eastAsia="Times New Roman" w:asciiTheme="majorBidi" w:hAnsiTheme="majorBidi" w:cstheme="majorBidi"/>
          <w:sz w:val="20"/>
          <w:szCs w:val="20"/>
          <w:lang w:eastAsia="lv-LV"/>
        </w:rPr>
        <w:t>19</w:t>
      </w:r>
      <w:r w:rsidRPr="00792274">
        <w:rPr>
          <w:rFonts w:eastAsia="Times New Roman" w:asciiTheme="majorBidi" w:hAnsiTheme="majorBidi" w:cstheme="majorBidi"/>
          <w:sz w:val="20"/>
          <w:szCs w:val="20"/>
          <w:lang w:eastAsia="lv-LV"/>
        </w:rPr>
        <w:t>.daļa “</w:t>
      </w:r>
      <w:r w:rsidRPr="003429BD">
        <w:rPr>
          <w:rFonts w:eastAsia="Times New Roman" w:asciiTheme="majorBidi" w:hAnsiTheme="majorBidi" w:cstheme="majorBidi"/>
          <w:sz w:val="20"/>
          <w:szCs w:val="20"/>
          <w:lang w:eastAsia="lv-LV"/>
        </w:rPr>
        <w:t xml:space="preserve">Malkas piegāde </w:t>
      </w:r>
      <w:r>
        <w:rPr>
          <w:rFonts w:eastAsia="Times New Roman" w:asciiTheme="majorBidi" w:hAnsiTheme="majorBidi" w:cstheme="majorBidi"/>
          <w:sz w:val="20"/>
          <w:szCs w:val="20"/>
          <w:lang w:eastAsia="lv-LV"/>
        </w:rPr>
        <w:t>Rugāju vidusskolai</w:t>
      </w:r>
      <w:r w:rsidRPr="00792274">
        <w:rPr>
          <w:rFonts w:eastAsia="Times New Roman" w:asciiTheme="majorBidi" w:hAnsiTheme="majorBidi" w:cstheme="majorBidi"/>
          <w:sz w:val="20"/>
          <w:szCs w:val="20"/>
          <w:lang w:eastAsia="lv-LV"/>
        </w:rPr>
        <w:t>”</w:t>
      </w:r>
      <w:bookmarkEnd w:id="2"/>
      <w:bookmarkEnd w:id="3"/>
    </w:p>
    <w:p w:rsidR="00FF22E3" w:rsidRPr="0000568A" w:rsidP="0000568A" w14:paraId="410D7CD5" w14:textId="77777777">
      <w:pPr>
        <w:shd w:val="clear" w:color="auto" w:fill="FFFFFF"/>
        <w:tabs>
          <w:tab w:val="left" w:pos="5670"/>
        </w:tabs>
        <w:spacing w:after="0" w:line="240" w:lineRule="auto"/>
        <w:contextualSpacing/>
        <w:jc w:val="both"/>
        <w:rPr>
          <w:rFonts w:asciiTheme="majorBidi" w:hAnsiTheme="majorBidi" w:cstheme="majorBidi"/>
          <w:color w:val="000000"/>
        </w:rPr>
      </w:pPr>
    </w:p>
    <w:tbl>
      <w:tblPr>
        <w:tblStyle w:val="TableGrid"/>
        <w:tblW w:w="0" w:type="auto"/>
        <w:tblLook w:val="04A0"/>
      </w:tblPr>
      <w:tblGrid>
        <w:gridCol w:w="4530"/>
        <w:gridCol w:w="4531"/>
      </w:tblGrid>
      <w:tr w14:paraId="0241D861" w14:textId="77777777" w:rsidTr="0090714D">
        <w:tblPrEx>
          <w:tblW w:w="0" w:type="auto"/>
          <w:tblLook w:val="04A0"/>
        </w:tblPrEx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</w:tcPr>
          <w:p w:rsidR="00FF22E3" w:rsidRPr="0000568A" w:rsidP="0000568A" w14:paraId="3D7AD4F7" w14:textId="77777777">
            <w:pPr>
              <w:tabs>
                <w:tab w:val="left" w:pos="5670"/>
              </w:tabs>
              <w:spacing w:line="240" w:lineRule="auto"/>
              <w:contextualSpacing/>
              <w:jc w:val="both"/>
              <w:rPr>
                <w:rFonts w:asciiTheme="majorBidi" w:hAnsiTheme="majorBidi" w:cstheme="majorBidi"/>
                <w:color w:val="000000"/>
              </w:rPr>
            </w:pPr>
            <w:r w:rsidRPr="0000568A">
              <w:rPr>
                <w:rFonts w:asciiTheme="majorBidi" w:hAnsiTheme="majorBidi" w:cstheme="majorBidi"/>
                <w:color w:val="000000"/>
              </w:rPr>
              <w:t>Balvos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:rsidR="00FF22E3" w:rsidRPr="0000568A" w:rsidP="0000568A" w14:paraId="2C48DC8D" w14:textId="77777777">
            <w:pPr>
              <w:tabs>
                <w:tab w:val="left" w:pos="5670"/>
              </w:tabs>
              <w:spacing w:line="240" w:lineRule="auto"/>
              <w:contextualSpacing/>
              <w:jc w:val="right"/>
              <w:rPr>
                <w:rFonts w:asciiTheme="majorBidi" w:hAnsiTheme="majorBidi" w:cstheme="majorBidi"/>
                <w:color w:val="000000"/>
              </w:rPr>
            </w:pPr>
            <w:r w:rsidRPr="0000568A">
              <w:rPr>
                <w:rFonts w:asciiTheme="majorBidi" w:eastAsiaTheme="minorEastAsia" w:hAnsiTheme="majorBidi" w:cstheme="majorBidi"/>
                <w:i/>
                <w:iCs/>
              </w:rPr>
              <w:t>Datums skatāms laika zīmogā</w:t>
            </w:r>
          </w:p>
        </w:tc>
      </w:tr>
    </w:tbl>
    <w:p w:rsidR="00FF22E3" w:rsidRPr="0000568A" w:rsidP="0000568A" w14:paraId="3316BBD5" w14:textId="77777777">
      <w:pPr>
        <w:spacing w:after="0" w:line="240" w:lineRule="auto"/>
        <w:contextualSpacing/>
        <w:jc w:val="both"/>
        <w:rPr>
          <w:rFonts w:asciiTheme="majorBidi" w:hAnsiTheme="majorBidi" w:cstheme="majorBidi"/>
          <w:bCs/>
          <w:lang w:eastAsia="lv-LV"/>
        </w:rPr>
      </w:pPr>
    </w:p>
    <w:p w:rsidR="00FF22E3" w:rsidRPr="0000568A" w:rsidP="0000568A" w14:paraId="0A30B5DF" w14:textId="586F7484">
      <w:pPr>
        <w:spacing w:after="0" w:line="240" w:lineRule="auto"/>
        <w:contextualSpacing/>
        <w:jc w:val="both"/>
        <w:rPr>
          <w:rFonts w:asciiTheme="majorBidi" w:hAnsiTheme="majorBidi" w:cstheme="majorBidi"/>
          <w:bCs/>
        </w:rPr>
      </w:pPr>
      <w:r w:rsidRPr="0000568A">
        <w:rPr>
          <w:rFonts w:asciiTheme="majorBidi" w:hAnsiTheme="majorBidi" w:cstheme="majorBidi"/>
          <w:b/>
          <w:bCs/>
        </w:rPr>
        <w:t xml:space="preserve">SIA </w:t>
      </w:r>
      <w:r>
        <w:rPr>
          <w:rFonts w:asciiTheme="majorBidi" w:hAnsiTheme="majorBidi" w:cstheme="majorBidi"/>
          <w:b/>
          <w:bCs/>
        </w:rPr>
        <w:t>“</w:t>
      </w:r>
      <w:r w:rsidRPr="0000568A">
        <w:rPr>
          <w:rFonts w:asciiTheme="majorBidi" w:hAnsiTheme="majorBidi" w:cstheme="majorBidi"/>
          <w:b/>
          <w:bCs/>
        </w:rPr>
        <w:t>Holzwerke Lubāna”</w:t>
      </w:r>
      <w:r w:rsidRPr="0000568A">
        <w:rPr>
          <w:rFonts w:asciiTheme="majorBidi" w:hAnsiTheme="majorBidi" w:cstheme="majorBidi"/>
        </w:rPr>
        <w:t>,</w:t>
      </w:r>
      <w:r w:rsidRPr="0000568A">
        <w:rPr>
          <w:rFonts w:asciiTheme="majorBidi" w:hAnsiTheme="majorBidi" w:cstheme="majorBidi"/>
          <w:i/>
          <w:iCs/>
        </w:rPr>
        <w:t xml:space="preserve"> </w:t>
      </w:r>
      <w:r w:rsidRPr="0000568A">
        <w:rPr>
          <w:rFonts w:asciiTheme="majorBidi" w:hAnsiTheme="majorBidi" w:cstheme="majorBidi"/>
        </w:rPr>
        <w:t>Reģ.Nr.40003230494</w:t>
      </w:r>
      <w:r w:rsidRPr="0000568A">
        <w:rPr>
          <w:rFonts w:asciiTheme="majorBidi" w:hAnsiTheme="majorBidi" w:cstheme="majorBidi"/>
          <w:i/>
          <w:iCs/>
        </w:rPr>
        <w:t xml:space="preserve">, </w:t>
      </w:r>
      <w:r w:rsidRPr="0000568A">
        <w:rPr>
          <w:rFonts w:asciiTheme="majorBidi" w:hAnsiTheme="majorBidi" w:cstheme="majorBidi"/>
        </w:rPr>
        <w:t xml:space="preserve">adrese Parka iela 1, Lubāna, Madonas nov., LV-4830, tās valdes </w:t>
      </w:r>
      <w:r w:rsidRPr="0000568A">
        <w:rPr>
          <w:rFonts w:asciiTheme="majorBidi" w:hAnsiTheme="majorBidi" w:cstheme="majorBidi"/>
        </w:rPr>
        <w:t>priekšsēdētāja</w:t>
      </w:r>
      <w:r w:rsidRPr="0000568A">
        <w:rPr>
          <w:rFonts w:asciiTheme="majorBidi" w:hAnsiTheme="majorBidi" w:cstheme="majorBidi"/>
          <w:b/>
          <w:bCs/>
          <w:i/>
          <w:iCs/>
        </w:rPr>
        <w:t xml:space="preserve"> </w:t>
      </w:r>
      <w:r w:rsidRPr="0000568A">
        <w:rPr>
          <w:rFonts w:asciiTheme="majorBidi" w:hAnsiTheme="majorBidi" w:cstheme="majorBidi"/>
          <w:b/>
          <w:bCs/>
        </w:rPr>
        <w:t xml:space="preserve">Andreja Stangas </w:t>
      </w:r>
      <w:r w:rsidRPr="0000568A">
        <w:rPr>
          <w:rFonts w:asciiTheme="majorBidi" w:hAnsiTheme="majorBidi" w:cstheme="majorBidi"/>
        </w:rPr>
        <w:t xml:space="preserve">personā, kurš darbojas uz statūtu pamata (turpmāk – Piegādātājs), </w:t>
      </w:r>
      <w:r w:rsidRPr="0000568A">
        <w:rPr>
          <w:rFonts w:asciiTheme="majorBidi" w:hAnsiTheme="majorBidi" w:cstheme="majorBidi"/>
        </w:rPr>
        <w:t xml:space="preserve">no </w:t>
      </w:r>
      <w:r w:rsidRPr="0000568A">
        <w:rPr>
          <w:rFonts w:asciiTheme="majorBidi" w:hAnsiTheme="majorBidi" w:cstheme="majorBidi"/>
        </w:rPr>
        <w:t>vienas</w:t>
      </w:r>
      <w:r w:rsidRPr="0000568A">
        <w:rPr>
          <w:rFonts w:asciiTheme="majorBidi" w:hAnsiTheme="majorBidi" w:cstheme="majorBidi"/>
        </w:rPr>
        <w:t xml:space="preserve"> puses,</w:t>
      </w:r>
    </w:p>
    <w:p w:rsidR="00FF22E3" w:rsidRPr="0000568A" w:rsidP="0000568A" w14:paraId="09BDEE2D" w14:textId="77777777">
      <w:pPr>
        <w:spacing w:after="0" w:line="240" w:lineRule="auto"/>
        <w:contextualSpacing/>
        <w:jc w:val="both"/>
        <w:rPr>
          <w:rFonts w:asciiTheme="majorBidi" w:hAnsiTheme="majorBidi" w:cstheme="majorBidi"/>
          <w:bCs/>
          <w:lang w:eastAsia="lv-LV"/>
        </w:rPr>
      </w:pPr>
    </w:p>
    <w:p w:rsidR="004C4627" w:rsidRPr="0000568A" w:rsidP="0000568A" w14:paraId="47551A34" w14:textId="0E31F302">
      <w:pPr>
        <w:spacing w:after="0" w:line="240" w:lineRule="auto"/>
        <w:contextualSpacing/>
        <w:jc w:val="both"/>
        <w:rPr>
          <w:rFonts w:asciiTheme="majorBidi" w:hAnsiTheme="majorBidi" w:cstheme="majorBidi"/>
        </w:rPr>
      </w:pPr>
      <w:r w:rsidRPr="0000568A">
        <w:rPr>
          <w:rFonts w:asciiTheme="majorBidi" w:hAnsiTheme="majorBidi" w:cstheme="majorBidi"/>
          <w:b/>
          <w:lang w:eastAsia="lv-LV"/>
        </w:rPr>
        <w:t>Rugāju vidusskola</w:t>
      </w:r>
      <w:r w:rsidRPr="0000568A">
        <w:rPr>
          <w:rFonts w:asciiTheme="majorBidi" w:hAnsiTheme="majorBidi" w:cstheme="majorBidi"/>
          <w:bCs/>
          <w:lang w:eastAsia="lv-LV"/>
        </w:rPr>
        <w:t xml:space="preserve">, </w:t>
      </w:r>
      <w:r w:rsidRPr="0000568A">
        <w:rPr>
          <w:rFonts w:asciiTheme="majorBidi" w:hAnsiTheme="majorBidi" w:cstheme="majorBidi"/>
          <w:bCs/>
          <w:lang w:eastAsia="lv-LV"/>
        </w:rPr>
        <w:t>Reģ.Nr.40900021122, adrese Kurmenes iela 87, Rugāji, Rugāju pag., Balvu nov., LV-4570, tās direktores</w:t>
      </w:r>
      <w:r w:rsidRPr="0000568A">
        <w:rPr>
          <w:rFonts w:asciiTheme="majorBidi" w:hAnsiTheme="majorBidi" w:cstheme="majorBidi"/>
          <w:bCs/>
          <w:lang w:eastAsia="lv-LV"/>
        </w:rPr>
        <w:t xml:space="preserve"> </w:t>
      </w:r>
      <w:r w:rsidRPr="0000568A">
        <w:rPr>
          <w:rFonts w:asciiTheme="majorBidi" w:hAnsiTheme="majorBidi" w:cstheme="majorBidi"/>
          <w:b/>
          <w:bCs/>
          <w:lang w:eastAsia="lv-LV"/>
        </w:rPr>
        <w:t>Ivetas Arelkevičas</w:t>
      </w:r>
      <w:r w:rsidRPr="0000568A">
        <w:rPr>
          <w:rFonts w:asciiTheme="majorBidi" w:hAnsiTheme="majorBidi" w:cstheme="majorBidi"/>
          <w:lang w:eastAsia="lv-LV"/>
        </w:rPr>
        <w:t xml:space="preserve"> </w:t>
      </w:r>
      <w:r w:rsidRPr="0000568A">
        <w:rPr>
          <w:rFonts w:asciiTheme="majorBidi" w:hAnsiTheme="majorBidi" w:cstheme="majorBidi"/>
          <w:bCs/>
          <w:lang w:eastAsia="lv-LV"/>
        </w:rPr>
        <w:t xml:space="preserve">personā, kura rīkojas pamatojoties uz  Balvu novada domes 01.07.2021. saistošajiem noteikumiem Nr.1/2021 “Balvu novada pašvaldības nolikums” un Rugāju vidusskolas nolikumu (turpmāk – </w:t>
      </w:r>
      <w:r w:rsidRPr="0000568A">
        <w:rPr>
          <w:rFonts w:asciiTheme="majorBidi" w:hAnsiTheme="majorBidi" w:cstheme="majorBidi"/>
          <w:bCs/>
          <w:lang w:eastAsia="lv-LV"/>
        </w:rPr>
        <w:t>Iestāde</w:t>
      </w:r>
      <w:r w:rsidRPr="0000568A">
        <w:rPr>
          <w:rFonts w:asciiTheme="majorBidi" w:hAnsiTheme="majorBidi" w:cstheme="majorBidi"/>
          <w:bCs/>
          <w:lang w:eastAsia="lv-LV"/>
        </w:rPr>
        <w:t>),</w:t>
      </w:r>
      <w:r w:rsidRPr="0000568A">
        <w:rPr>
          <w:rFonts w:asciiTheme="majorBidi" w:hAnsiTheme="majorBidi" w:cstheme="majorBidi"/>
        </w:rPr>
        <w:t>no otras puses, un</w:t>
      </w:r>
    </w:p>
    <w:p w:rsidR="00FF22E3" w:rsidRPr="0000568A" w:rsidP="0000568A" w14:paraId="47146197" w14:textId="77777777">
      <w:pPr>
        <w:spacing w:after="0" w:line="240" w:lineRule="auto"/>
        <w:contextualSpacing/>
        <w:jc w:val="both"/>
        <w:rPr>
          <w:rFonts w:asciiTheme="majorBidi" w:hAnsiTheme="majorBidi" w:cstheme="majorBidi"/>
        </w:rPr>
      </w:pPr>
    </w:p>
    <w:p w:rsidR="00FF22E3" w:rsidRPr="0000568A" w:rsidP="0000568A" w14:paraId="73F0A8C8" w14:textId="77777777">
      <w:pPr>
        <w:spacing w:after="0" w:line="240" w:lineRule="auto"/>
        <w:contextualSpacing/>
        <w:jc w:val="both"/>
        <w:rPr>
          <w:rFonts w:asciiTheme="majorBidi" w:hAnsiTheme="majorBidi" w:cstheme="majorBidi"/>
          <w:bCs/>
          <w:lang w:eastAsia="lv-LV"/>
        </w:rPr>
      </w:pPr>
      <w:r w:rsidRPr="0000568A">
        <w:rPr>
          <w:rFonts w:asciiTheme="majorBidi" w:hAnsiTheme="majorBidi" w:cstheme="majorBidi"/>
          <w:b/>
          <w:lang w:eastAsia="lv-LV"/>
        </w:rPr>
        <w:t>Balvu novada pašvaldība</w:t>
      </w:r>
      <w:r w:rsidRPr="0000568A">
        <w:rPr>
          <w:rFonts w:asciiTheme="majorBidi" w:hAnsiTheme="majorBidi" w:cstheme="majorBidi"/>
          <w:bCs/>
          <w:lang w:eastAsia="lv-LV"/>
        </w:rPr>
        <w:t xml:space="preserve">, Reģ.Nr.90009115622, adrese Bērzpils ielā 1A, Balvos, Balvu nov., LV-4501, tās izpilddirektores </w:t>
      </w:r>
      <w:r w:rsidRPr="0000568A">
        <w:rPr>
          <w:rFonts w:asciiTheme="majorBidi" w:hAnsiTheme="majorBidi" w:cstheme="majorBidi"/>
          <w:b/>
          <w:lang w:eastAsia="lv-LV"/>
        </w:rPr>
        <w:t>Dainas Tutiņas</w:t>
      </w:r>
      <w:r w:rsidRPr="0000568A">
        <w:rPr>
          <w:rFonts w:asciiTheme="majorBidi" w:hAnsiTheme="majorBidi" w:cstheme="majorBidi"/>
          <w:bCs/>
          <w:lang w:eastAsia="lv-LV"/>
        </w:rPr>
        <w:t xml:space="preserve"> personā, kura rīkojas, pamatojoties uz Pašvaldību likumu un Balvu novada domes 23.05.2024. saistošajiem noteikumiem Nr.10/2024 “Balvu novada pašvaldības nolikums” (turpmāk – Pasūtītājs), no trešās puses,</w:t>
      </w:r>
    </w:p>
    <w:p w:rsidR="00FF22E3" w:rsidRPr="0000568A" w:rsidP="0000568A" w14:paraId="7287F312" w14:textId="77777777">
      <w:pPr>
        <w:spacing w:after="0" w:line="240" w:lineRule="auto"/>
        <w:contextualSpacing/>
        <w:jc w:val="both"/>
        <w:rPr>
          <w:rFonts w:eastAsia="Calibri" w:asciiTheme="majorBidi" w:hAnsiTheme="majorBidi" w:cstheme="majorBidi"/>
        </w:rPr>
      </w:pPr>
    </w:p>
    <w:p w:rsidR="00FF22E3" w:rsidRPr="0000568A" w:rsidP="0000568A" w14:paraId="6484E176" w14:textId="051C143D">
      <w:pPr>
        <w:spacing w:after="0" w:line="240" w:lineRule="auto"/>
        <w:contextualSpacing/>
        <w:jc w:val="both"/>
        <w:rPr>
          <w:rFonts w:asciiTheme="majorBidi" w:hAnsiTheme="majorBidi" w:cstheme="majorBidi"/>
        </w:rPr>
      </w:pPr>
      <w:r w:rsidRPr="0000568A">
        <w:rPr>
          <w:rFonts w:asciiTheme="majorBidi" w:hAnsiTheme="majorBidi" w:cstheme="majorBidi"/>
        </w:rPr>
        <w:t xml:space="preserve">visi kopā un katrs atsevišķi (turpmāk – Līdzēji), </w:t>
      </w:r>
      <w:r w:rsidRPr="0000568A">
        <w:rPr>
          <w:rFonts w:asciiTheme="majorBidi" w:hAnsiTheme="majorBidi" w:cstheme="majorBidi"/>
          <w:lang w:eastAsia="lv-LV"/>
        </w:rPr>
        <w:t>saskaņā ar __.</w:t>
      </w:r>
      <w:r>
        <w:rPr>
          <w:rFonts w:asciiTheme="majorBidi" w:hAnsiTheme="majorBidi" w:cstheme="majorBidi"/>
          <w:lang w:eastAsia="lv-LV"/>
        </w:rPr>
        <w:t>05</w:t>
      </w:r>
      <w:r w:rsidRPr="0000568A">
        <w:rPr>
          <w:rFonts w:asciiTheme="majorBidi" w:hAnsiTheme="majorBidi" w:cstheme="majorBidi"/>
          <w:lang w:eastAsia="lv-LV"/>
        </w:rPr>
        <w:t>.2025. Piegādes līgumu Nr.</w:t>
      </w:r>
      <w:r w:rsidRPr="0000568A">
        <w:rPr>
          <w:rFonts w:asciiTheme="majorBidi" w:hAnsiTheme="majorBidi" w:cstheme="majorBidi"/>
          <w:color w:val="000000"/>
          <w:spacing w:val="-1"/>
        </w:rPr>
        <w:t>BNP/2025/4.1/630/LI</w:t>
      </w:r>
      <w:r w:rsidRPr="0000568A">
        <w:rPr>
          <w:rFonts w:asciiTheme="majorBidi" w:hAnsiTheme="majorBidi" w:cstheme="majorBidi"/>
          <w:color w:val="000000"/>
          <w:spacing w:val="-1"/>
        </w:rPr>
        <w:t xml:space="preserve"> </w:t>
      </w:r>
      <w:r w:rsidRPr="0000568A">
        <w:rPr>
          <w:rFonts w:asciiTheme="majorBidi" w:hAnsiTheme="majorBidi" w:cstheme="majorBidi"/>
          <w:lang w:eastAsia="lv-LV"/>
        </w:rPr>
        <w:t>“</w:t>
      </w:r>
      <w:r w:rsidRPr="0000568A">
        <w:rPr>
          <w:rFonts w:asciiTheme="majorBidi" w:hAnsiTheme="majorBidi" w:cstheme="majorBidi"/>
        </w:rPr>
        <w:t xml:space="preserve">Par malkas piegādi Balvu novada pašvaldības iestādēm 2025./2026.g. apkures sezonai – iepirkuma priekšmeta </w:t>
      </w:r>
      <w:r w:rsidRPr="0000568A">
        <w:rPr>
          <w:rFonts w:asciiTheme="majorBidi" w:hAnsiTheme="majorBidi" w:cstheme="majorBidi"/>
        </w:rPr>
        <w:t xml:space="preserve">iepirkuma priekšmeta </w:t>
      </w:r>
      <w:r w:rsidRPr="0000568A" w:rsidR="00AE2C40">
        <w:rPr>
          <w:rFonts w:asciiTheme="majorBidi" w:hAnsiTheme="majorBidi" w:cstheme="majorBidi"/>
        </w:rPr>
        <w:t>19</w:t>
      </w:r>
      <w:r w:rsidRPr="0000568A">
        <w:rPr>
          <w:rFonts w:asciiTheme="majorBidi" w:hAnsiTheme="majorBidi" w:cstheme="majorBidi"/>
        </w:rPr>
        <w:t>.daļa “</w:t>
      </w:r>
      <w:r w:rsidRPr="0000568A" w:rsidR="004C4627">
        <w:rPr>
          <w:rFonts w:asciiTheme="majorBidi" w:hAnsiTheme="majorBidi" w:cstheme="majorBidi"/>
        </w:rPr>
        <w:t xml:space="preserve">Malkas piegāde </w:t>
      </w:r>
      <w:r w:rsidRPr="0000568A" w:rsidR="00AE2C40">
        <w:rPr>
          <w:rFonts w:asciiTheme="majorBidi" w:hAnsiTheme="majorBidi" w:cstheme="majorBidi"/>
        </w:rPr>
        <w:t>Rugāju vidusskolai</w:t>
      </w:r>
      <w:r w:rsidRPr="0000568A">
        <w:rPr>
          <w:rFonts w:asciiTheme="majorBidi" w:hAnsiTheme="majorBidi" w:cstheme="majorBidi"/>
        </w:rPr>
        <w:t xml:space="preserve">” </w:t>
      </w:r>
      <w:r w:rsidRPr="0000568A">
        <w:rPr>
          <w:rFonts w:asciiTheme="majorBidi" w:hAnsiTheme="majorBidi" w:cstheme="majorBidi"/>
        </w:rPr>
        <w:t>(turpmāk – Līgums)</w:t>
      </w:r>
      <w:r w:rsidRPr="0000568A">
        <w:rPr>
          <w:rFonts w:asciiTheme="majorBidi" w:hAnsiTheme="majorBidi" w:cstheme="majorBidi"/>
          <w:lang w:eastAsia="lv-LV"/>
        </w:rPr>
        <w:t>, paraksta šo aktu, ņemot vērā šādus nosacījumus:</w:t>
      </w:r>
      <w:r w:rsidRPr="0000568A" w:rsidR="00995ADE">
        <w:rPr>
          <w:rFonts w:asciiTheme="majorBidi" w:hAnsiTheme="majorBidi" w:cstheme="majorBidi"/>
          <w:lang w:eastAsia="lv-LV"/>
        </w:rPr>
        <w:t xml:space="preserve"> </w:t>
      </w:r>
    </w:p>
    <w:p w:rsidR="00FF22E3" w:rsidRPr="0000568A" w:rsidP="0000568A" w14:paraId="58CA69AC" w14:textId="77777777">
      <w:pPr>
        <w:spacing w:after="0" w:line="240" w:lineRule="auto"/>
        <w:jc w:val="both"/>
        <w:rPr>
          <w:rFonts w:eastAsia="Calibri" w:asciiTheme="majorBidi" w:hAnsiTheme="majorBidi" w:cstheme="majorBidi"/>
        </w:rPr>
      </w:pPr>
    </w:p>
    <w:p w:rsidR="00FF22E3" w:rsidRPr="0000568A" w:rsidP="0000568A" w14:paraId="6844C459" w14:textId="77777777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ind w:left="426" w:hanging="426"/>
        <w:jc w:val="both"/>
        <w:rPr>
          <w:rFonts w:eastAsia="Times New Roman" w:asciiTheme="majorBidi" w:hAnsiTheme="majorBidi" w:cstheme="majorBidi"/>
          <w:lang w:eastAsia="lv-LV"/>
        </w:rPr>
      </w:pPr>
      <w:r w:rsidRPr="0000568A">
        <w:rPr>
          <w:rFonts w:asciiTheme="majorBidi" w:hAnsiTheme="majorBidi" w:cstheme="majorBidi"/>
          <w:lang w:eastAsia="lv-LV"/>
        </w:rPr>
        <w:t xml:space="preserve">Līdzēji apliecina, ka Piegādātājs, saskaņā ar Līgumu un tā pielikumiem, Pasūtītāja un Iestādes interesēs, ir veicis </w:t>
      </w:r>
      <w:r w:rsidRPr="0000568A">
        <w:rPr>
          <w:rFonts w:asciiTheme="majorBidi" w:hAnsiTheme="majorBidi" w:cstheme="majorBidi"/>
        </w:rPr>
        <w:t>malkas piegādi</w:t>
      </w:r>
      <w:r w:rsidRPr="0000568A">
        <w:rPr>
          <w:rFonts w:eastAsia="Times New Roman" w:asciiTheme="majorBidi" w:hAnsiTheme="majorBidi" w:cstheme="majorBidi"/>
          <w:color w:val="000000"/>
          <w:kern w:val="28"/>
          <w:lang w:eastAsia="lv-LV"/>
        </w:rPr>
        <w:t xml:space="preserve"> pilnā apjomā – ……. m</w:t>
      </w:r>
      <w:r w:rsidRPr="0000568A">
        <w:rPr>
          <w:rFonts w:eastAsia="Times New Roman" w:asciiTheme="majorBidi" w:hAnsiTheme="majorBidi" w:cstheme="majorBidi"/>
          <w:color w:val="000000"/>
          <w:kern w:val="28"/>
          <w:vertAlign w:val="superscript"/>
          <w:lang w:eastAsia="lv-LV"/>
        </w:rPr>
        <w:t>3</w:t>
      </w:r>
      <w:r w:rsidRPr="0000568A">
        <w:rPr>
          <w:rFonts w:eastAsia="Times New Roman" w:asciiTheme="majorBidi" w:hAnsiTheme="majorBidi" w:cstheme="majorBidi"/>
          <w:color w:val="000000"/>
          <w:kern w:val="28"/>
          <w:lang w:eastAsia="lv-LV"/>
        </w:rPr>
        <w:t>.</w:t>
      </w:r>
    </w:p>
    <w:p w:rsidR="00FF22E3" w:rsidRPr="0000568A" w:rsidP="0000568A" w14:paraId="312D7482" w14:textId="77777777">
      <w:pPr>
        <w:shd w:val="clear" w:color="auto" w:fill="FFFFFF"/>
        <w:spacing w:after="0" w:line="240" w:lineRule="auto"/>
        <w:jc w:val="both"/>
        <w:rPr>
          <w:rFonts w:eastAsia="Times New Roman" w:asciiTheme="majorBidi" w:hAnsiTheme="majorBidi" w:cstheme="majorBidi"/>
          <w:lang w:eastAsia="lv-LV"/>
        </w:rPr>
      </w:pPr>
    </w:p>
    <w:p w:rsidR="00995ADE" w:rsidRPr="0000568A" w:rsidP="0000568A" w14:paraId="43D931F6" w14:textId="7AF3919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theme="majorBidi"/>
        </w:rPr>
      </w:pPr>
      <w:r w:rsidRPr="0000568A">
        <w:rPr>
          <w:rFonts w:asciiTheme="majorBidi" w:hAnsiTheme="majorBidi" w:cstheme="majorBidi"/>
          <w:lang w:eastAsia="lv-LV"/>
        </w:rPr>
        <w:t>Par Līguma izpildi Pasūtītājs, sākotnēji, apņēmies samaksāt Piegādātājam</w:t>
      </w:r>
      <w:r w:rsidRPr="0000568A">
        <w:rPr>
          <w:rFonts w:asciiTheme="majorBidi" w:hAnsiTheme="majorBidi" w:cstheme="majorBidi"/>
        </w:rPr>
        <w:t xml:space="preserve"> </w:t>
      </w:r>
      <w:r w:rsidRPr="0000568A" w:rsidR="00BC66F8">
        <w:rPr>
          <w:rFonts w:asciiTheme="majorBidi" w:hAnsiTheme="majorBidi" w:cstheme="majorBidi"/>
        </w:rPr>
        <w:t>24</w:t>
      </w:r>
      <w:r>
        <w:rPr>
          <w:rFonts w:asciiTheme="majorBidi" w:hAnsiTheme="majorBidi" w:cstheme="majorBidi"/>
        </w:rPr>
        <w:t> </w:t>
      </w:r>
      <w:r w:rsidRPr="0000568A" w:rsidR="00BC66F8">
        <w:rPr>
          <w:rFonts w:asciiTheme="majorBidi" w:hAnsiTheme="majorBidi" w:cstheme="majorBidi"/>
        </w:rPr>
        <w:t>600</w:t>
      </w:r>
      <w:r>
        <w:rPr>
          <w:rFonts w:asciiTheme="majorBidi" w:hAnsiTheme="majorBidi" w:cstheme="majorBidi"/>
        </w:rPr>
        <w:t>,</w:t>
      </w:r>
      <w:r w:rsidRPr="0000568A" w:rsidR="00BC66F8">
        <w:rPr>
          <w:rFonts w:asciiTheme="majorBidi" w:hAnsiTheme="majorBidi" w:cstheme="majorBidi"/>
        </w:rPr>
        <w:t>00 EUR (divdesmit četri tūkstoši seši simti eiro, 0 centi) bez Pievienotās vērtības nodokļa (turpmāk – PVN). PVN samaksa tiek veikta, atbilstoši Pievienotās vērtības nodokļa likuma 141.pantam</w:t>
      </w:r>
      <w:r w:rsidRPr="0000568A">
        <w:rPr>
          <w:rFonts w:asciiTheme="majorBidi" w:hAnsiTheme="majorBidi" w:cstheme="majorBidi"/>
        </w:rPr>
        <w:t>.</w:t>
      </w:r>
      <w:r w:rsidRPr="0000568A" w:rsidR="00BC66F8">
        <w:rPr>
          <w:rFonts w:asciiTheme="majorBidi" w:hAnsiTheme="majorBidi" w:cstheme="majorBidi"/>
        </w:rPr>
        <w:t xml:space="preserve"> </w:t>
      </w:r>
    </w:p>
    <w:p w:rsidR="00FF22E3" w:rsidRPr="0000568A" w:rsidP="0000568A" w14:paraId="7636DB95" w14:textId="7E5E8F98">
      <w:pPr>
        <w:shd w:val="clear" w:color="auto" w:fill="FFFFFF"/>
        <w:spacing w:after="0" w:line="240" w:lineRule="auto"/>
        <w:jc w:val="both"/>
        <w:rPr>
          <w:rFonts w:eastAsia="Times New Roman" w:asciiTheme="majorBidi" w:hAnsiTheme="majorBidi" w:cstheme="majorBidi"/>
          <w:lang w:eastAsia="lv-LV"/>
        </w:rPr>
      </w:pPr>
    </w:p>
    <w:p w:rsidR="00FF22E3" w:rsidRPr="0000568A" w:rsidP="0000568A" w14:paraId="3192DCAA" w14:textId="77777777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ind w:left="426" w:hanging="426"/>
        <w:jc w:val="both"/>
        <w:rPr>
          <w:rFonts w:eastAsia="Times New Roman" w:asciiTheme="majorBidi" w:hAnsiTheme="majorBidi" w:cstheme="majorBidi"/>
          <w:lang w:eastAsia="lv-LV"/>
        </w:rPr>
      </w:pPr>
      <w:r w:rsidRPr="0000568A">
        <w:rPr>
          <w:rFonts w:asciiTheme="majorBidi" w:hAnsiTheme="majorBidi" w:cstheme="majorBidi"/>
          <w:lang w:eastAsia="lv-LV"/>
        </w:rPr>
        <w:t xml:space="preserve">Līguma izpildes faktiskās izmaksas ir </w:t>
      </w:r>
      <w:r w:rsidRPr="0000568A">
        <w:rPr>
          <w:rFonts w:asciiTheme="majorBidi" w:hAnsiTheme="majorBidi" w:cstheme="majorBidi"/>
          <w:b/>
          <w:bCs/>
        </w:rPr>
        <w:t>…. EUR (… eiro, ... centi)</w:t>
      </w:r>
      <w:r w:rsidRPr="0000568A">
        <w:rPr>
          <w:rFonts w:asciiTheme="majorBidi" w:hAnsiTheme="majorBidi" w:cstheme="majorBidi"/>
        </w:rPr>
        <w:t xml:space="preserve">. </w:t>
      </w:r>
      <w:r w:rsidRPr="0000568A">
        <w:rPr>
          <w:rFonts w:eastAsia="TimesNewRoman" w:asciiTheme="majorBidi" w:hAnsiTheme="majorBidi" w:cstheme="majorBidi"/>
          <w:lang w:eastAsia="ru-RU"/>
        </w:rPr>
        <w:t>PVN samaksa tiek veikta, atbilstoši Pievienotās vērtības nodokļa likuma 141.pantam.</w:t>
      </w:r>
    </w:p>
    <w:p w:rsidR="00FF22E3" w:rsidRPr="0000568A" w:rsidP="0000568A" w14:paraId="6A283135" w14:textId="77777777">
      <w:pPr>
        <w:shd w:val="clear" w:color="auto" w:fill="FFFFFF"/>
        <w:spacing w:after="0" w:line="240" w:lineRule="auto"/>
        <w:ind w:left="426" w:hanging="426"/>
        <w:jc w:val="both"/>
        <w:rPr>
          <w:rFonts w:eastAsia="Times New Roman" w:asciiTheme="majorBidi" w:hAnsiTheme="majorBidi" w:cstheme="majorBidi"/>
          <w:lang w:eastAsia="lv-LV"/>
        </w:rPr>
      </w:pPr>
    </w:p>
    <w:p w:rsidR="00FF22E3" w:rsidRPr="0000568A" w:rsidP="0000568A" w14:paraId="22F4BB16" w14:textId="77777777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ind w:left="426" w:hanging="426"/>
        <w:jc w:val="both"/>
        <w:rPr>
          <w:rFonts w:eastAsia="Times New Roman" w:asciiTheme="majorBidi" w:hAnsiTheme="majorBidi" w:cstheme="majorBidi"/>
          <w:lang w:eastAsia="lv-LV"/>
        </w:rPr>
      </w:pPr>
      <w:r w:rsidRPr="0000568A">
        <w:rPr>
          <w:rFonts w:asciiTheme="majorBidi" w:hAnsiTheme="majorBidi" w:cstheme="majorBidi"/>
          <w:lang w:eastAsia="lv-LV"/>
        </w:rPr>
        <w:t xml:space="preserve">Līguma izpildes </w:t>
      </w:r>
      <w:r w:rsidRPr="0000568A">
        <w:rPr>
          <w:rFonts w:asciiTheme="majorBidi" w:hAnsiTheme="majorBidi" w:cstheme="majorBidi"/>
          <w:lang w:eastAsia="lv-LV"/>
        </w:rPr>
        <w:t>datums</w:t>
      </w:r>
      <w:r w:rsidRPr="0000568A">
        <w:rPr>
          <w:rFonts w:asciiTheme="majorBidi" w:hAnsiTheme="majorBidi" w:cstheme="majorBidi"/>
        </w:rPr>
        <w:t xml:space="preserve"> – </w:t>
      </w:r>
      <w:r w:rsidRPr="0000568A">
        <w:rPr>
          <w:rFonts w:asciiTheme="majorBidi" w:hAnsiTheme="majorBidi" w:cstheme="majorBidi"/>
          <w:b/>
          <w:bCs/>
          <w:lang w:eastAsia="lv-LV"/>
        </w:rPr>
        <w:t>202_.gada __.________</w:t>
      </w:r>
      <w:r w:rsidRPr="0000568A">
        <w:rPr>
          <w:rFonts w:asciiTheme="majorBidi" w:hAnsiTheme="majorBidi" w:cstheme="majorBidi"/>
          <w:lang w:eastAsia="lv-LV"/>
        </w:rPr>
        <w:t>.</w:t>
      </w:r>
    </w:p>
    <w:p w:rsidR="00FF22E3" w:rsidRPr="0000568A" w:rsidP="0000568A" w14:paraId="21BA05FF" w14:textId="77777777">
      <w:pPr>
        <w:shd w:val="clear" w:color="auto" w:fill="FFFFFF"/>
        <w:spacing w:after="0" w:line="240" w:lineRule="auto"/>
        <w:ind w:left="426" w:hanging="426"/>
        <w:jc w:val="both"/>
        <w:rPr>
          <w:rFonts w:eastAsia="Times New Roman" w:asciiTheme="majorBidi" w:hAnsiTheme="majorBidi" w:cstheme="majorBidi"/>
          <w:lang w:eastAsia="lv-LV"/>
        </w:rPr>
      </w:pPr>
    </w:p>
    <w:p w:rsidR="00FF22E3" w:rsidRPr="0000568A" w:rsidP="0000568A" w14:paraId="7884DAA7" w14:textId="433DBA88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ind w:left="426" w:hanging="426"/>
        <w:jc w:val="both"/>
        <w:rPr>
          <w:rFonts w:eastAsia="Times New Roman" w:asciiTheme="majorBidi" w:hAnsiTheme="majorBidi" w:cstheme="majorBidi"/>
          <w:lang w:eastAsia="lv-LV"/>
        </w:rPr>
      </w:pPr>
      <w:r w:rsidRPr="0000568A">
        <w:rPr>
          <w:rFonts w:asciiTheme="majorBidi" w:hAnsiTheme="majorBidi" w:cstheme="majorBidi"/>
          <w:lang w:eastAsia="lv-LV"/>
        </w:rPr>
        <w:t xml:space="preserve">Līdzēji apliecina, ka Piegādātājs ir </w:t>
      </w:r>
      <w:r w:rsidRPr="0000568A">
        <w:rPr>
          <w:rFonts w:asciiTheme="majorBidi" w:hAnsiTheme="majorBidi" w:cstheme="majorBidi"/>
          <w:lang w:eastAsia="lv-LV"/>
        </w:rPr>
        <w:t>nodevis un Iestāde un Pasūtītājs</w:t>
      </w:r>
      <w:r w:rsidRPr="0000568A">
        <w:rPr>
          <w:rFonts w:asciiTheme="majorBidi" w:hAnsiTheme="majorBidi" w:cstheme="majorBidi"/>
          <w:lang w:eastAsia="lv-LV"/>
        </w:rPr>
        <w:t xml:space="preserve"> ir pieņēm</w:t>
      </w:r>
      <w:r>
        <w:rPr>
          <w:rFonts w:asciiTheme="majorBidi" w:hAnsiTheme="majorBidi" w:cstheme="majorBidi"/>
          <w:lang w:eastAsia="lv-LV"/>
        </w:rPr>
        <w:t>uši</w:t>
      </w:r>
      <w:r w:rsidRPr="0000568A">
        <w:rPr>
          <w:rFonts w:asciiTheme="majorBidi" w:hAnsiTheme="majorBidi" w:cstheme="majorBidi"/>
          <w:lang w:eastAsia="lv-LV"/>
        </w:rPr>
        <w:t xml:space="preserve"> </w:t>
      </w:r>
      <w:r w:rsidRPr="0000568A">
        <w:rPr>
          <w:rFonts w:asciiTheme="majorBidi" w:hAnsiTheme="majorBidi" w:cstheme="majorBidi"/>
          <w:lang w:eastAsia="lv-LV"/>
        </w:rPr>
        <w:t>malku</w:t>
      </w:r>
      <w:r w:rsidRPr="0000568A">
        <w:rPr>
          <w:rFonts w:asciiTheme="majorBidi" w:hAnsiTheme="majorBidi" w:cstheme="majorBidi"/>
          <w:lang w:eastAsia="lv-LV"/>
        </w:rPr>
        <w:t>, atbilstoši Līgumam.</w:t>
      </w:r>
    </w:p>
    <w:p w:rsidR="00FF22E3" w:rsidRPr="0000568A" w:rsidP="0000568A" w14:paraId="799F03AF" w14:textId="77777777">
      <w:pPr>
        <w:shd w:val="clear" w:color="auto" w:fill="FFFFFF"/>
        <w:spacing w:after="0" w:line="240" w:lineRule="auto"/>
        <w:jc w:val="both"/>
        <w:rPr>
          <w:rFonts w:eastAsia="Times New Roman" w:asciiTheme="majorBidi" w:hAnsiTheme="majorBidi" w:cstheme="majorBidi"/>
          <w:lang w:eastAsia="lv-LV"/>
        </w:rPr>
      </w:pPr>
    </w:p>
    <w:p w:rsidR="00FF22E3" w:rsidP="0000568A" w14:paraId="645D5066" w14:textId="77777777">
      <w:pPr>
        <w:shd w:val="clear" w:color="auto" w:fill="FFFFFF"/>
        <w:spacing w:after="0" w:line="240" w:lineRule="auto"/>
        <w:jc w:val="both"/>
        <w:rPr>
          <w:rFonts w:eastAsia="Times New Roman" w:asciiTheme="majorBidi" w:hAnsiTheme="majorBidi" w:cstheme="majorBidi"/>
          <w:lang w:eastAsia="lv-LV"/>
        </w:rPr>
      </w:pPr>
    </w:p>
    <w:p w:rsidR="0000568A" w:rsidRPr="0000568A" w:rsidP="0000568A" w14:paraId="1FCECA92" w14:textId="77777777">
      <w:pPr>
        <w:shd w:val="clear" w:color="auto" w:fill="FFFFFF"/>
        <w:spacing w:after="0" w:line="240" w:lineRule="auto"/>
        <w:jc w:val="both"/>
        <w:rPr>
          <w:rFonts w:eastAsia="Times New Roman" w:asciiTheme="majorBidi" w:hAnsiTheme="majorBidi" w:cstheme="majorBidi"/>
          <w:lang w:eastAsia="lv-LV"/>
        </w:rPr>
      </w:pPr>
    </w:p>
    <w:tbl>
      <w:tblPr>
        <w:tblStyle w:val="TableGrid"/>
        <w:tblW w:w="91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  <w:gridCol w:w="4319"/>
      </w:tblGrid>
      <w:tr w14:paraId="672F8A67" w14:textId="77777777" w:rsidTr="0000568A">
        <w:tblPrEx>
          <w:tblW w:w="910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27"/>
        </w:trPr>
        <w:tc>
          <w:tcPr>
            <w:tcW w:w="4786" w:type="dxa"/>
            <w:hideMark/>
          </w:tcPr>
          <w:p w:rsidR="00FF22E3" w:rsidRPr="0000568A" w:rsidP="0000568A" w14:paraId="6AE254C2" w14:textId="77777777">
            <w:pPr>
              <w:pStyle w:val="NormalWeb"/>
              <w:spacing w:before="0" w:beforeAutospacing="0" w:after="0" w:afterAutospacing="0"/>
              <w:jc w:val="both"/>
              <w:rPr>
                <w:rFonts w:asciiTheme="majorBidi" w:hAnsiTheme="majorBidi" w:cstheme="majorBidi"/>
                <w:b/>
                <w:sz w:val="22"/>
                <w:szCs w:val="22"/>
                <w:lang w:val="en-US" w:eastAsia="en-US"/>
              </w:rPr>
            </w:pPr>
            <w:r w:rsidRPr="0000568A">
              <w:rPr>
                <w:rFonts w:asciiTheme="majorBidi" w:hAnsiTheme="majorBidi" w:cstheme="majorBidi"/>
                <w:b/>
                <w:sz w:val="22"/>
                <w:szCs w:val="22"/>
              </w:rPr>
              <w:t>PIEGĀDĀTĀJS:</w:t>
            </w:r>
          </w:p>
        </w:tc>
        <w:tc>
          <w:tcPr>
            <w:tcW w:w="4319" w:type="dxa"/>
            <w:hideMark/>
          </w:tcPr>
          <w:p w:rsidR="00FF22E3" w:rsidRPr="0000568A" w:rsidP="0000568A" w14:paraId="07DA9269" w14:textId="77777777">
            <w:pPr>
              <w:widowControl w:val="0"/>
              <w:tabs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2"/>
                <w:tab w:val="left" w:pos="2779"/>
                <w:tab w:val="left" w:pos="3176"/>
                <w:tab w:val="left" w:pos="3573"/>
                <w:tab w:val="left" w:pos="3970"/>
                <w:tab w:val="left" w:pos="4367"/>
                <w:tab w:val="left" w:pos="4764"/>
              </w:tabs>
              <w:snapToGrid w:val="0"/>
              <w:spacing w:line="240" w:lineRule="auto"/>
              <w:jc w:val="both"/>
              <w:rPr>
                <w:rFonts w:asciiTheme="majorBidi" w:hAnsiTheme="majorBidi" w:cstheme="majorBidi"/>
                <w:b/>
              </w:rPr>
            </w:pPr>
            <w:r w:rsidRPr="0000568A">
              <w:rPr>
                <w:rFonts w:asciiTheme="majorBidi" w:hAnsiTheme="majorBidi" w:cstheme="majorBidi"/>
                <w:b/>
                <w:lang w:val="en-US"/>
              </w:rPr>
              <w:t>IESTĀDE:</w:t>
            </w:r>
          </w:p>
        </w:tc>
      </w:tr>
      <w:tr w14:paraId="05F20121" w14:textId="77777777" w:rsidTr="0000568A">
        <w:tblPrEx>
          <w:tblW w:w="9105" w:type="dxa"/>
          <w:tblLook w:val="04A0"/>
        </w:tblPrEx>
        <w:trPr>
          <w:trHeight w:val="227"/>
        </w:trPr>
        <w:tc>
          <w:tcPr>
            <w:tcW w:w="4786" w:type="dxa"/>
            <w:hideMark/>
          </w:tcPr>
          <w:p w:rsidR="00FF22E3" w:rsidRPr="0000568A" w:rsidP="0000568A" w14:paraId="25DD7D77" w14:textId="3229BF29">
            <w:pPr>
              <w:pStyle w:val="NormalWeb"/>
              <w:spacing w:before="0" w:beforeAutospacing="0" w:after="0" w:afterAutospacing="0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00568A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SIA </w:t>
            </w:r>
            <w: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“</w:t>
            </w:r>
            <w:r w:rsidRPr="0000568A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Holzwerke Lubāna”</w:t>
            </w:r>
          </w:p>
        </w:tc>
        <w:tc>
          <w:tcPr>
            <w:tcW w:w="4319" w:type="dxa"/>
            <w:hideMark/>
          </w:tcPr>
          <w:p w:rsidR="00FF22E3" w:rsidRPr="0000568A" w:rsidP="0000568A" w14:paraId="3D231539" w14:textId="27797C24">
            <w:pPr>
              <w:widowControl w:val="0"/>
              <w:tabs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2"/>
                <w:tab w:val="left" w:pos="2779"/>
                <w:tab w:val="left" w:pos="3176"/>
                <w:tab w:val="left" w:pos="3573"/>
                <w:tab w:val="left" w:pos="3970"/>
                <w:tab w:val="left" w:pos="4367"/>
                <w:tab w:val="left" w:pos="4764"/>
              </w:tabs>
              <w:snapToGrid w:val="0"/>
              <w:spacing w:line="240" w:lineRule="auto"/>
              <w:jc w:val="both"/>
              <w:rPr>
                <w:rFonts w:asciiTheme="majorBidi" w:hAnsiTheme="majorBidi" w:cstheme="majorBidi"/>
                <w:b/>
                <w:lang w:val="en-US"/>
              </w:rPr>
            </w:pPr>
            <w:r w:rsidRPr="0000568A">
              <w:rPr>
                <w:rFonts w:asciiTheme="majorBidi" w:hAnsiTheme="majorBidi" w:cstheme="majorBidi"/>
                <w:b/>
              </w:rPr>
              <w:t>Rugāju vidusskola</w:t>
            </w:r>
          </w:p>
        </w:tc>
      </w:tr>
      <w:tr w14:paraId="6BE6DB4C" w14:textId="77777777" w:rsidTr="0000568A">
        <w:tblPrEx>
          <w:tblW w:w="9105" w:type="dxa"/>
          <w:tblLook w:val="04A0"/>
        </w:tblPrEx>
        <w:trPr>
          <w:trHeight w:val="227"/>
        </w:trPr>
        <w:tc>
          <w:tcPr>
            <w:tcW w:w="4786" w:type="dxa"/>
          </w:tcPr>
          <w:p w:rsidR="00FF22E3" w:rsidRPr="0000568A" w:rsidP="0000568A" w14:paraId="3022052A" w14:textId="77777777">
            <w:pPr>
              <w:pStyle w:val="NormalWeb"/>
              <w:spacing w:before="0" w:beforeAutospacing="0" w:after="0" w:afterAutospacing="0"/>
              <w:jc w:val="both"/>
              <w:rPr>
                <w:rFonts w:eastAsia="SimSun" w:asciiTheme="majorBidi" w:hAnsiTheme="majorBidi" w:cstheme="majorBidi"/>
                <w:bCs/>
                <w:kern w:val="3"/>
                <w:sz w:val="22"/>
                <w:szCs w:val="22"/>
                <w:lang w:eastAsia="zh-CN" w:bidi="hi-IN"/>
              </w:rPr>
            </w:pPr>
          </w:p>
          <w:p w:rsidR="00FF22E3" w:rsidRPr="0000568A" w:rsidP="0000568A" w14:paraId="242CDC40" w14:textId="12FBCD07">
            <w:pPr>
              <w:pStyle w:val="NormalWeb"/>
              <w:spacing w:before="0" w:beforeAutospacing="0" w:after="0" w:afterAutospacing="0"/>
              <w:jc w:val="both"/>
              <w:rPr>
                <w:rFonts w:eastAsia="SimSun" w:asciiTheme="majorBidi" w:hAnsiTheme="majorBidi" w:cstheme="majorBidi"/>
                <w:bCs/>
                <w:kern w:val="3"/>
                <w:sz w:val="22"/>
                <w:szCs w:val="22"/>
                <w:lang w:eastAsia="zh-CN" w:bidi="hi-IN"/>
              </w:rPr>
            </w:pPr>
            <w:r w:rsidRPr="0000568A">
              <w:rPr>
                <w:rFonts w:eastAsia="SimSun" w:asciiTheme="majorBidi" w:hAnsiTheme="majorBidi" w:cstheme="majorBidi"/>
                <w:bCs/>
                <w:kern w:val="3"/>
                <w:sz w:val="22"/>
                <w:szCs w:val="22"/>
                <w:lang w:eastAsia="zh-CN" w:bidi="hi-IN"/>
              </w:rPr>
              <w:t>____________________ /</w:t>
            </w:r>
            <w:r w:rsidRPr="0000568A" w:rsidR="00995ADE">
              <w:rPr>
                <w:rFonts w:eastAsia="SimSun" w:asciiTheme="majorBidi" w:hAnsiTheme="majorBidi" w:cstheme="majorBidi"/>
                <w:bCs/>
                <w:kern w:val="3"/>
                <w:sz w:val="22"/>
                <w:szCs w:val="22"/>
                <w:lang w:eastAsia="zh-CN" w:bidi="hi-IN"/>
              </w:rPr>
              <w:t>A.Stanga</w:t>
            </w:r>
            <w:r w:rsidRPr="0000568A">
              <w:rPr>
                <w:rFonts w:eastAsia="SimSun" w:asciiTheme="majorBidi" w:hAnsiTheme="majorBidi" w:cstheme="majorBidi"/>
                <w:bCs/>
                <w:kern w:val="3"/>
                <w:sz w:val="22"/>
                <w:szCs w:val="22"/>
                <w:lang w:eastAsia="zh-CN" w:bidi="hi-IN"/>
              </w:rPr>
              <w:t>/</w:t>
            </w:r>
          </w:p>
          <w:p w:rsidR="00FF22E3" w:rsidRPr="0000568A" w:rsidP="0000568A" w14:paraId="680A3B5F" w14:textId="77777777">
            <w:pPr>
              <w:pStyle w:val="NormalWeb"/>
              <w:spacing w:before="0" w:beforeAutospacing="0" w:after="0" w:afterAutospacing="0"/>
              <w:jc w:val="both"/>
              <w:rPr>
                <w:rFonts w:asciiTheme="majorBidi" w:hAnsiTheme="majorBidi" w:cstheme="majorBidi"/>
                <w:sz w:val="22"/>
                <w:szCs w:val="22"/>
                <w:lang w:eastAsia="en-US"/>
              </w:rPr>
            </w:pPr>
          </w:p>
        </w:tc>
        <w:tc>
          <w:tcPr>
            <w:tcW w:w="4319" w:type="dxa"/>
          </w:tcPr>
          <w:p w:rsidR="00FF22E3" w:rsidRPr="0000568A" w:rsidP="0000568A" w14:paraId="6B948739" w14:textId="77777777">
            <w:pPr>
              <w:pStyle w:val="NormalWeb"/>
              <w:spacing w:before="0" w:beforeAutospacing="0" w:after="0" w:afterAutospacing="0"/>
              <w:jc w:val="both"/>
              <w:rPr>
                <w:rFonts w:eastAsia="SimSun" w:asciiTheme="majorBidi" w:hAnsiTheme="majorBidi" w:cstheme="majorBidi"/>
                <w:bCs/>
                <w:kern w:val="3"/>
                <w:sz w:val="22"/>
                <w:szCs w:val="22"/>
                <w:lang w:eastAsia="zh-CN" w:bidi="hi-IN"/>
              </w:rPr>
            </w:pPr>
          </w:p>
          <w:p w:rsidR="00FF22E3" w:rsidRPr="0000568A" w:rsidP="0000568A" w14:paraId="3C147C22" w14:textId="0D44DD10">
            <w:pPr>
              <w:pStyle w:val="NormalWeb"/>
              <w:spacing w:before="0" w:beforeAutospacing="0" w:after="0" w:afterAutospacing="0"/>
              <w:jc w:val="both"/>
              <w:rPr>
                <w:rFonts w:eastAsia="SimSun" w:asciiTheme="majorBidi" w:hAnsiTheme="majorBidi" w:cstheme="majorBidi"/>
                <w:bCs/>
                <w:kern w:val="3"/>
                <w:sz w:val="22"/>
                <w:szCs w:val="22"/>
                <w:lang w:eastAsia="zh-CN" w:bidi="hi-IN"/>
              </w:rPr>
            </w:pPr>
            <w:r w:rsidRPr="0000568A">
              <w:rPr>
                <w:rFonts w:eastAsia="SimSun" w:asciiTheme="majorBidi" w:hAnsiTheme="majorBidi" w:cstheme="majorBidi"/>
                <w:bCs/>
                <w:kern w:val="3"/>
                <w:sz w:val="22"/>
                <w:szCs w:val="22"/>
                <w:lang w:eastAsia="zh-CN" w:bidi="hi-IN"/>
              </w:rPr>
              <w:t>____________________ /</w:t>
            </w:r>
            <w:r w:rsidRPr="0000568A" w:rsidR="00AE2C40">
              <w:rPr>
                <w:rFonts w:eastAsia="SimSun" w:asciiTheme="majorBidi" w:hAnsiTheme="majorBidi" w:cstheme="majorBidi"/>
                <w:bCs/>
                <w:kern w:val="3"/>
                <w:sz w:val="22"/>
                <w:szCs w:val="22"/>
                <w:lang w:eastAsia="zh-CN" w:bidi="hi-IN"/>
              </w:rPr>
              <w:t>I.Arelkeviča</w:t>
            </w:r>
            <w:r w:rsidRPr="0000568A">
              <w:rPr>
                <w:rFonts w:eastAsia="SimSun" w:asciiTheme="majorBidi" w:hAnsiTheme="majorBidi" w:cstheme="majorBidi"/>
                <w:bCs/>
                <w:kern w:val="3"/>
                <w:sz w:val="22"/>
                <w:szCs w:val="22"/>
                <w:lang w:eastAsia="zh-CN" w:bidi="hi-IN"/>
              </w:rPr>
              <w:t>/</w:t>
            </w:r>
          </w:p>
          <w:p w:rsidR="00FF22E3" w:rsidRPr="0000568A" w:rsidP="0000568A" w14:paraId="78EB09E0" w14:textId="77777777">
            <w:pPr>
              <w:pStyle w:val="NormalWeb"/>
              <w:spacing w:before="0" w:beforeAutospacing="0" w:after="0" w:afterAutospacing="0"/>
              <w:jc w:val="both"/>
              <w:rPr>
                <w:rFonts w:asciiTheme="majorBidi" w:hAnsiTheme="majorBidi" w:cstheme="majorBidi"/>
                <w:sz w:val="22"/>
                <w:szCs w:val="22"/>
                <w:lang w:eastAsia="en-US"/>
              </w:rPr>
            </w:pPr>
          </w:p>
        </w:tc>
      </w:tr>
      <w:tr w14:paraId="41A67CEB" w14:textId="77777777" w:rsidTr="0000568A">
        <w:tblPrEx>
          <w:tblW w:w="9105" w:type="dxa"/>
          <w:tblLook w:val="04A0"/>
        </w:tblPrEx>
        <w:trPr>
          <w:trHeight w:val="227"/>
        </w:trPr>
        <w:tc>
          <w:tcPr>
            <w:tcW w:w="4786" w:type="dxa"/>
          </w:tcPr>
          <w:p w:rsidR="00FF22E3" w:rsidRPr="0000568A" w:rsidP="0000568A" w14:paraId="1277D571" w14:textId="77777777">
            <w:pPr>
              <w:pStyle w:val="NormalWeb"/>
              <w:spacing w:before="0" w:beforeAutospacing="0" w:after="0" w:afterAutospacing="0"/>
              <w:jc w:val="both"/>
              <w:rPr>
                <w:rFonts w:eastAsia="SimSun" w:asciiTheme="majorBidi" w:hAnsiTheme="majorBidi" w:cstheme="majorBidi"/>
                <w:bCs/>
                <w:kern w:val="3"/>
                <w:sz w:val="22"/>
                <w:szCs w:val="22"/>
                <w:lang w:eastAsia="zh-CN" w:bidi="hi-IN"/>
              </w:rPr>
            </w:pPr>
          </w:p>
        </w:tc>
        <w:tc>
          <w:tcPr>
            <w:tcW w:w="4319" w:type="dxa"/>
          </w:tcPr>
          <w:p w:rsidR="00FF22E3" w:rsidRPr="0000568A" w:rsidP="0000568A" w14:paraId="1A441A02" w14:textId="790140C9">
            <w:pPr>
              <w:pStyle w:val="NormalWeb"/>
              <w:spacing w:before="0" w:beforeAutospacing="0" w:after="0" w:afterAutospacing="0"/>
              <w:jc w:val="both"/>
              <w:rPr>
                <w:rFonts w:eastAsia="SimSun" w:asciiTheme="majorBidi" w:hAnsiTheme="majorBidi" w:cstheme="majorBidi"/>
                <w:b/>
                <w:kern w:val="3"/>
                <w:sz w:val="22"/>
                <w:szCs w:val="22"/>
                <w:lang w:eastAsia="zh-CN" w:bidi="hi-IN"/>
              </w:rPr>
            </w:pPr>
            <w:r w:rsidRPr="0000568A">
              <w:rPr>
                <w:rFonts w:eastAsia="SimSun" w:asciiTheme="majorBidi" w:hAnsiTheme="majorBidi" w:cstheme="majorBidi"/>
                <w:b/>
                <w:kern w:val="3"/>
                <w:sz w:val="22"/>
                <w:szCs w:val="22"/>
                <w:lang w:eastAsia="zh-CN" w:bidi="hi-IN"/>
              </w:rPr>
              <w:t>PASŪTĪTĀJS</w:t>
            </w:r>
            <w:r>
              <w:rPr>
                <w:rFonts w:eastAsia="SimSun" w:asciiTheme="majorBidi" w:hAnsiTheme="majorBidi" w:cstheme="majorBidi"/>
                <w:b/>
                <w:kern w:val="3"/>
                <w:sz w:val="22"/>
                <w:szCs w:val="22"/>
                <w:lang w:eastAsia="zh-CN" w:bidi="hi-IN"/>
              </w:rPr>
              <w:t>:</w:t>
            </w:r>
          </w:p>
        </w:tc>
      </w:tr>
      <w:tr w14:paraId="1022E39D" w14:textId="77777777" w:rsidTr="0000568A">
        <w:tblPrEx>
          <w:tblW w:w="9105" w:type="dxa"/>
          <w:tblLook w:val="04A0"/>
        </w:tblPrEx>
        <w:trPr>
          <w:trHeight w:val="227"/>
        </w:trPr>
        <w:tc>
          <w:tcPr>
            <w:tcW w:w="4786" w:type="dxa"/>
          </w:tcPr>
          <w:p w:rsidR="00FF22E3" w:rsidRPr="0000568A" w:rsidP="0000568A" w14:paraId="2B131412" w14:textId="77777777">
            <w:pPr>
              <w:pStyle w:val="NormalWeb"/>
              <w:spacing w:before="0" w:beforeAutospacing="0" w:after="0" w:afterAutospacing="0"/>
              <w:jc w:val="both"/>
              <w:rPr>
                <w:rFonts w:eastAsia="SimSun" w:asciiTheme="majorBidi" w:hAnsiTheme="majorBidi" w:cstheme="majorBidi"/>
                <w:bCs/>
                <w:kern w:val="3"/>
                <w:sz w:val="22"/>
                <w:szCs w:val="22"/>
                <w:lang w:eastAsia="zh-CN" w:bidi="hi-IN"/>
              </w:rPr>
            </w:pPr>
          </w:p>
        </w:tc>
        <w:tc>
          <w:tcPr>
            <w:tcW w:w="4319" w:type="dxa"/>
          </w:tcPr>
          <w:p w:rsidR="00FF22E3" w:rsidRPr="0000568A" w:rsidP="0000568A" w14:paraId="15F5C212" w14:textId="77777777">
            <w:pPr>
              <w:pStyle w:val="NormalWeb"/>
              <w:spacing w:before="0" w:beforeAutospacing="0" w:after="0" w:afterAutospacing="0"/>
              <w:jc w:val="both"/>
              <w:rPr>
                <w:rFonts w:eastAsia="SimSun" w:asciiTheme="majorBidi" w:hAnsiTheme="majorBidi" w:cstheme="majorBidi"/>
                <w:bCs/>
                <w:kern w:val="3"/>
                <w:sz w:val="22"/>
                <w:szCs w:val="22"/>
                <w:lang w:eastAsia="zh-CN" w:bidi="hi-IN"/>
              </w:rPr>
            </w:pPr>
            <w:r w:rsidRPr="0000568A">
              <w:rPr>
                <w:rFonts w:asciiTheme="majorBidi" w:hAnsiTheme="majorBidi" w:cstheme="majorBidi"/>
                <w:b/>
                <w:sz w:val="22"/>
                <w:szCs w:val="22"/>
              </w:rPr>
              <w:t>Balvu novada pašvaldība</w:t>
            </w:r>
          </w:p>
        </w:tc>
      </w:tr>
      <w:tr w14:paraId="440CD438" w14:textId="77777777" w:rsidTr="0000568A">
        <w:tblPrEx>
          <w:tblW w:w="9105" w:type="dxa"/>
          <w:tblLook w:val="04A0"/>
        </w:tblPrEx>
        <w:trPr>
          <w:trHeight w:val="227"/>
        </w:trPr>
        <w:tc>
          <w:tcPr>
            <w:tcW w:w="4786" w:type="dxa"/>
          </w:tcPr>
          <w:p w:rsidR="00FF22E3" w:rsidRPr="0000568A" w:rsidP="0000568A" w14:paraId="2582C4EB" w14:textId="77777777">
            <w:pPr>
              <w:pStyle w:val="NormalWeb"/>
              <w:spacing w:before="0" w:beforeAutospacing="0" w:after="0" w:afterAutospacing="0"/>
              <w:jc w:val="both"/>
              <w:rPr>
                <w:rFonts w:eastAsia="SimSun" w:asciiTheme="majorBidi" w:hAnsiTheme="majorBidi" w:cstheme="majorBidi"/>
                <w:bCs/>
                <w:kern w:val="3"/>
                <w:sz w:val="22"/>
                <w:szCs w:val="22"/>
                <w:lang w:eastAsia="zh-CN" w:bidi="hi-IN"/>
              </w:rPr>
            </w:pPr>
          </w:p>
        </w:tc>
        <w:tc>
          <w:tcPr>
            <w:tcW w:w="4319" w:type="dxa"/>
          </w:tcPr>
          <w:p w:rsidR="00FF22E3" w:rsidRPr="0000568A" w:rsidP="0000568A" w14:paraId="24C93EC5" w14:textId="77777777">
            <w:pPr>
              <w:pStyle w:val="NormalWeb"/>
              <w:spacing w:before="0" w:beforeAutospacing="0" w:after="0" w:afterAutospacing="0"/>
              <w:jc w:val="both"/>
              <w:rPr>
                <w:rFonts w:eastAsia="SimSun" w:asciiTheme="majorBidi" w:hAnsiTheme="majorBidi" w:cstheme="majorBidi"/>
                <w:bCs/>
                <w:kern w:val="3"/>
                <w:sz w:val="22"/>
                <w:szCs w:val="22"/>
                <w:lang w:eastAsia="zh-CN" w:bidi="hi-IN"/>
              </w:rPr>
            </w:pPr>
          </w:p>
          <w:p w:rsidR="00FF22E3" w:rsidRPr="0000568A" w:rsidP="0000568A" w14:paraId="5779C569" w14:textId="77777777">
            <w:pPr>
              <w:pStyle w:val="NormalWeb"/>
              <w:spacing w:before="0" w:beforeAutospacing="0" w:after="0" w:afterAutospacing="0"/>
              <w:jc w:val="both"/>
              <w:rPr>
                <w:rFonts w:eastAsia="SimSun" w:asciiTheme="majorBidi" w:hAnsiTheme="majorBidi" w:cstheme="majorBidi"/>
                <w:bCs/>
                <w:kern w:val="3"/>
                <w:sz w:val="22"/>
                <w:szCs w:val="22"/>
                <w:lang w:eastAsia="zh-CN" w:bidi="hi-IN"/>
              </w:rPr>
            </w:pPr>
            <w:r w:rsidRPr="0000568A">
              <w:rPr>
                <w:rFonts w:eastAsia="SimSun" w:asciiTheme="majorBidi" w:hAnsiTheme="majorBidi" w:cstheme="majorBidi"/>
                <w:bCs/>
                <w:kern w:val="3"/>
                <w:sz w:val="22"/>
                <w:szCs w:val="22"/>
                <w:lang w:eastAsia="zh-CN" w:bidi="hi-IN"/>
              </w:rPr>
              <w:t>____________________ /D.Tutiņa/</w:t>
            </w:r>
          </w:p>
          <w:p w:rsidR="00FF22E3" w:rsidRPr="0000568A" w:rsidP="0000568A" w14:paraId="75972FAC" w14:textId="77777777">
            <w:pPr>
              <w:pStyle w:val="NormalWeb"/>
              <w:spacing w:before="0" w:beforeAutospacing="0" w:after="0" w:afterAutospacing="0"/>
              <w:jc w:val="both"/>
              <w:rPr>
                <w:rFonts w:eastAsia="SimSun" w:asciiTheme="majorBidi" w:hAnsiTheme="majorBidi" w:cstheme="majorBidi"/>
                <w:bCs/>
                <w:kern w:val="3"/>
                <w:sz w:val="22"/>
                <w:szCs w:val="22"/>
                <w:lang w:eastAsia="zh-CN" w:bidi="hi-IN"/>
              </w:rPr>
            </w:pPr>
          </w:p>
        </w:tc>
      </w:tr>
    </w:tbl>
    <w:p w:rsidR="00FF22E3" w:rsidRPr="0000568A" w:rsidP="0000568A" w14:paraId="1C3064A2" w14:textId="77777777">
      <w:pPr>
        <w:spacing w:after="0" w:line="240" w:lineRule="auto"/>
        <w:rPr>
          <w:rFonts w:asciiTheme="majorBidi" w:hAnsiTheme="majorBidi" w:cstheme="majorBidi"/>
        </w:rPr>
      </w:pPr>
    </w:p>
    <w:sectPr w:rsidSect="00FF22E3">
      <w:footerReference w:type="default" r:id="rId4"/>
      <w:footerReference w:type="first" r:id="rId5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">
    <w:altName w:val="Meiry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Calibri" w:eastAsia="Calibri" w:hAnsi="Calibri" w:cs="Calibri"/>
        <w:b w:val="0"/>
        <w:i w:val="0"/>
        <w:sz w:val="24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Calibri" w:eastAsia="Calibri" w:hAnsi="Calibri" w:cs="Calibri"/>
        <w:b w:val="0"/>
        <w:i w:val="0"/>
        <w:sz w:val="24"/>
      </w:rPr>
      <w:t>Šis dokuments ir parakstīts ar drošu elektronisko parakstu un satur laika zīmogu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2F0F16FB"/>
    <w:multiLevelType w:val="multilevel"/>
    <w:tmpl w:val="0426001F"/>
    <w:numStyleLink w:val="Stils30"/>
  </w:abstractNum>
  <w:abstractNum w:abstractNumId="1">
    <w:nsid w:val="3CC3511B"/>
    <w:multiLevelType w:val="multilevel"/>
    <w:tmpl w:val="0426001F"/>
    <w:styleLink w:val="Stils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50405318">
    <w:abstractNumId w:val="1"/>
  </w:num>
  <w:num w:numId="2" w16cid:durableId="1244797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2E3"/>
    <w:rsid w:val="0000568A"/>
    <w:rsid w:val="0026236F"/>
    <w:rsid w:val="002858D3"/>
    <w:rsid w:val="003429BD"/>
    <w:rsid w:val="00356C3D"/>
    <w:rsid w:val="00384364"/>
    <w:rsid w:val="004401D4"/>
    <w:rsid w:val="004C4627"/>
    <w:rsid w:val="00567FCB"/>
    <w:rsid w:val="006C4C8B"/>
    <w:rsid w:val="00792274"/>
    <w:rsid w:val="008A7F65"/>
    <w:rsid w:val="0090714D"/>
    <w:rsid w:val="00995ADE"/>
    <w:rsid w:val="009B5E27"/>
    <w:rsid w:val="00AE2C40"/>
    <w:rsid w:val="00BC66F8"/>
    <w:rsid w:val="00D82843"/>
    <w:rsid w:val="00ED1D7C"/>
    <w:rsid w:val="00F3070B"/>
    <w:rsid w:val="00F30D5E"/>
    <w:rsid w:val="00F56604"/>
    <w:rsid w:val="00FF22E3"/>
  </w:rsids>
  <m:mathPr>
    <m:mathFont m:val="Cambria Math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226D24E"/>
  <w15:chartTrackingRefBased/>
  <w15:docId w15:val="{CDFA57BB-664D-434C-8B93-E7A6A6192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F22E3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Virsraksts1Rakstz"/>
    <w:uiPriority w:val="9"/>
    <w:qFormat/>
    <w:rsid w:val="00FF22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Virsraksts2Rakstz"/>
    <w:uiPriority w:val="9"/>
    <w:semiHidden/>
    <w:unhideWhenUsed/>
    <w:qFormat/>
    <w:rsid w:val="00FF22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Virsraksts3Rakstz"/>
    <w:uiPriority w:val="9"/>
    <w:semiHidden/>
    <w:unhideWhenUsed/>
    <w:qFormat/>
    <w:rsid w:val="00FF22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Virsraksts4Rakstz"/>
    <w:uiPriority w:val="9"/>
    <w:semiHidden/>
    <w:unhideWhenUsed/>
    <w:qFormat/>
    <w:rsid w:val="00FF22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Virsraksts5Rakstz"/>
    <w:uiPriority w:val="9"/>
    <w:semiHidden/>
    <w:unhideWhenUsed/>
    <w:qFormat/>
    <w:rsid w:val="00FF22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Virsraksts6Rakstz"/>
    <w:uiPriority w:val="9"/>
    <w:semiHidden/>
    <w:unhideWhenUsed/>
    <w:qFormat/>
    <w:rsid w:val="00FF22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Virsraksts7Rakstz"/>
    <w:uiPriority w:val="9"/>
    <w:semiHidden/>
    <w:unhideWhenUsed/>
    <w:qFormat/>
    <w:rsid w:val="00FF22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Virsraksts8Rakstz"/>
    <w:uiPriority w:val="9"/>
    <w:semiHidden/>
    <w:unhideWhenUsed/>
    <w:qFormat/>
    <w:rsid w:val="00FF22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Virsraksts9Rakstz"/>
    <w:uiPriority w:val="9"/>
    <w:semiHidden/>
    <w:unhideWhenUsed/>
    <w:qFormat/>
    <w:rsid w:val="00FF22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irsraksts1Rakstz">
    <w:name w:val="Virsraksts 1 Rakstz."/>
    <w:basedOn w:val="DefaultParagraphFont"/>
    <w:link w:val="Heading1"/>
    <w:uiPriority w:val="9"/>
    <w:rsid w:val="00FF22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DefaultParagraphFont"/>
    <w:link w:val="Heading2"/>
    <w:uiPriority w:val="9"/>
    <w:semiHidden/>
    <w:rsid w:val="00FF22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DefaultParagraphFont"/>
    <w:link w:val="Heading3"/>
    <w:uiPriority w:val="9"/>
    <w:semiHidden/>
    <w:rsid w:val="00FF22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DefaultParagraphFont"/>
    <w:link w:val="Heading4"/>
    <w:uiPriority w:val="9"/>
    <w:semiHidden/>
    <w:rsid w:val="00FF22E3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DefaultParagraphFont"/>
    <w:link w:val="Heading5"/>
    <w:uiPriority w:val="9"/>
    <w:semiHidden/>
    <w:rsid w:val="00FF22E3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DefaultParagraphFont"/>
    <w:link w:val="Heading6"/>
    <w:uiPriority w:val="9"/>
    <w:semiHidden/>
    <w:rsid w:val="00FF22E3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DefaultParagraphFont"/>
    <w:link w:val="Heading7"/>
    <w:uiPriority w:val="9"/>
    <w:semiHidden/>
    <w:rsid w:val="00FF22E3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DefaultParagraphFont"/>
    <w:link w:val="Heading8"/>
    <w:uiPriority w:val="9"/>
    <w:semiHidden/>
    <w:rsid w:val="00FF22E3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DefaultParagraphFont"/>
    <w:link w:val="Heading9"/>
    <w:uiPriority w:val="9"/>
    <w:semiHidden/>
    <w:rsid w:val="00FF22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NosaukumsRakstz"/>
    <w:uiPriority w:val="10"/>
    <w:qFormat/>
    <w:rsid w:val="00FF22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DefaultParagraphFont"/>
    <w:link w:val="Title"/>
    <w:uiPriority w:val="10"/>
    <w:rsid w:val="00FF2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pakvirsrakstsRakstz"/>
    <w:uiPriority w:val="11"/>
    <w:qFormat/>
    <w:rsid w:val="00FF22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DefaultParagraphFont"/>
    <w:link w:val="Subtitle"/>
    <w:uiPriority w:val="11"/>
    <w:rsid w:val="00FF22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tsRakstz"/>
    <w:uiPriority w:val="29"/>
    <w:qFormat/>
    <w:rsid w:val="00FF22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DefaultParagraphFont"/>
    <w:link w:val="Quote"/>
    <w:uiPriority w:val="29"/>
    <w:rsid w:val="00FF22E3"/>
    <w:rPr>
      <w:i/>
      <w:iCs/>
      <w:color w:val="404040" w:themeColor="text1" w:themeTint="BF"/>
    </w:rPr>
  </w:style>
  <w:style w:type="paragraph" w:styleId="ListParagraph">
    <w:name w:val="List Paragraph"/>
    <w:aliases w:val="2,ADB paragraph numbering,Akapit z listą BS,Bullet list,Bullets1,Colorful List - Accent 12,H&amp;P List Paragraph,List1,Normal bullet 2,Numurets,Saistīto dokumentu saraksts,Strip,Syle 1,Virsraksti,PPS_Bullet,Table of contents numbered,Dot "/>
    <w:basedOn w:val="Normal"/>
    <w:link w:val="SarakstarindkopaRakstz"/>
    <w:qFormat/>
    <w:rsid w:val="00FF22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22E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vscittsRakstz"/>
    <w:uiPriority w:val="30"/>
    <w:qFormat/>
    <w:rsid w:val="00FF22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DefaultParagraphFont"/>
    <w:link w:val="IntenseQuote"/>
    <w:uiPriority w:val="30"/>
    <w:rsid w:val="00FF22E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22E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rsid w:val="00FF22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nhideWhenUsed/>
    <w:rsid w:val="00FF22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SarakstarindkopaRakstz">
    <w:name w:val="Saraksta rindkopa Rakstz."/>
    <w:aliases w:val="2 Rakstz.,ADB paragraph numbering Rakstz.,Akapit z listą BS Rakstz.,Bullet list Rakstz.,Bullets1 Rakstz.,Colorful List - Accent 12 Rakstz.,H&amp;P List Paragraph Rakstz.,List1 Rakstz.,Normal bullet 2 Rakstz.,Numurets Rakstz."/>
    <w:link w:val="ListParagraph"/>
    <w:qFormat/>
    <w:rsid w:val="00FF22E3"/>
  </w:style>
  <w:style w:type="numbering" w:customStyle="1" w:styleId="Stils30">
    <w:name w:val="Stils30"/>
    <w:uiPriority w:val="99"/>
    <w:rsid w:val="00FF22E3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1586</Words>
  <Characters>905</Characters>
  <Application>Microsoft Office Word</Application>
  <DocSecurity>0</DocSecurity>
  <Lines>7</Lines>
  <Paragraphs>4</Paragraphs>
  <ScaleCrop>false</ScaleCrop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BALVU NOVADS</dc:creator>
  <cp:lastModifiedBy>Rolands Kuzmins</cp:lastModifiedBy>
  <cp:revision>7</cp:revision>
  <dcterms:created xsi:type="dcterms:W3CDTF">2025-03-24T14:04:00Z</dcterms:created>
  <dcterms:modified xsi:type="dcterms:W3CDTF">2025-05-16T11:13:00Z</dcterms:modified>
</cp:coreProperties>
</file>