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6A602E" w14:textId="77777777" w:rsidR="00D175D3" w:rsidRPr="00D175D3" w:rsidRDefault="00D175D3" w:rsidP="00D175D3"/>
    <w:p w14:paraId="7A55F55A" w14:textId="5FC08F25" w:rsidR="00894978" w:rsidRPr="00CD4FAA" w:rsidRDefault="00894978" w:rsidP="00AC2FEE">
      <w:pPr>
        <w:pStyle w:val="Heading2"/>
        <w:jc w:val="center"/>
        <w:rPr>
          <w:rFonts w:ascii="Times New Roman" w:hAnsi="Times New Roman" w:cs="Times New Roman"/>
          <w:b/>
          <w:i/>
          <w:color w:val="auto"/>
          <w:sz w:val="22"/>
          <w:szCs w:val="22"/>
        </w:rPr>
      </w:pPr>
      <w:r w:rsidRPr="00CD4FAA">
        <w:rPr>
          <w:rFonts w:ascii="Times New Roman" w:hAnsi="Times New Roman" w:cs="Times New Roman"/>
          <w:b/>
          <w:i/>
          <w:color w:val="auto"/>
          <w:sz w:val="22"/>
          <w:szCs w:val="22"/>
        </w:rPr>
        <w:t>BŪV</w:t>
      </w:r>
      <w:r w:rsidR="00E94FAC" w:rsidRPr="00CD4FAA">
        <w:rPr>
          <w:rFonts w:ascii="Times New Roman" w:hAnsi="Times New Roman" w:cs="Times New Roman"/>
          <w:b/>
          <w:i/>
          <w:color w:val="auto"/>
          <w:sz w:val="22"/>
          <w:szCs w:val="22"/>
        </w:rPr>
        <w:t>DARBU</w:t>
      </w:r>
      <w:r w:rsidRPr="00CD4FAA">
        <w:rPr>
          <w:rFonts w:ascii="Times New Roman" w:hAnsi="Times New Roman" w:cs="Times New Roman"/>
          <w:b/>
          <w:i/>
          <w:color w:val="auto"/>
          <w:sz w:val="22"/>
          <w:szCs w:val="22"/>
        </w:rPr>
        <w:t xml:space="preserve"> LĪGUMS </w:t>
      </w:r>
    </w:p>
    <w:p w14:paraId="4EB289E3" w14:textId="77777777" w:rsidR="00894978" w:rsidRPr="00CD4FAA" w:rsidRDefault="00894978" w:rsidP="00894978">
      <w:pPr>
        <w:rPr>
          <w:b/>
          <w:sz w:val="22"/>
          <w:szCs w:val="22"/>
        </w:rPr>
      </w:pPr>
    </w:p>
    <w:p w14:paraId="34CEA89A" w14:textId="6CD97F96" w:rsidR="00FD7DC5" w:rsidRPr="00386E6B" w:rsidRDefault="00FD7DC5" w:rsidP="00FD7DC5">
      <w:pPr>
        <w:jc w:val="both"/>
        <w:rPr>
          <w:bCs/>
          <w:i/>
          <w:sz w:val="22"/>
          <w:szCs w:val="22"/>
        </w:rPr>
      </w:pPr>
      <w:r>
        <w:rPr>
          <w:i/>
          <w:iCs/>
          <w:sz w:val="22"/>
          <w:szCs w:val="22"/>
        </w:rPr>
        <w:t>Rīgā</w:t>
      </w:r>
      <w:r w:rsidRPr="00386E6B">
        <w:rPr>
          <w:bCs/>
          <w:i/>
          <w:sz w:val="22"/>
          <w:szCs w:val="22"/>
        </w:rPr>
        <w:t>, līguma sagatavošanas datums 202</w:t>
      </w:r>
      <w:r w:rsidR="00100D1A" w:rsidRPr="002E1568">
        <w:rPr>
          <w:bCs/>
          <w:i/>
          <w:sz w:val="22"/>
          <w:szCs w:val="22"/>
        </w:rPr>
        <w:tab/>
      </w:r>
      <w:r w:rsidR="002E1568" w:rsidRPr="002E1568">
        <w:rPr>
          <w:bCs/>
          <w:i/>
          <w:sz w:val="22"/>
          <w:szCs w:val="22"/>
        </w:rPr>
        <w:t>__</w:t>
      </w:r>
      <w:r w:rsidRPr="002E1568">
        <w:rPr>
          <w:bCs/>
          <w:i/>
          <w:sz w:val="22"/>
          <w:szCs w:val="22"/>
        </w:rPr>
        <w:t>.</w:t>
      </w:r>
      <w:r w:rsidRPr="00386E6B">
        <w:rPr>
          <w:bCs/>
          <w:i/>
          <w:sz w:val="22"/>
          <w:szCs w:val="22"/>
        </w:rPr>
        <w:t xml:space="preserve"> gada </w:t>
      </w:r>
      <w:r>
        <w:rPr>
          <w:bCs/>
          <w:i/>
          <w:sz w:val="22"/>
          <w:szCs w:val="22"/>
        </w:rPr>
        <w:t xml:space="preserve">___. </w:t>
      </w:r>
      <w:r w:rsidR="002E1568">
        <w:rPr>
          <w:bCs/>
          <w:i/>
          <w:sz w:val="22"/>
          <w:szCs w:val="22"/>
        </w:rPr>
        <w:t>________</w:t>
      </w:r>
    </w:p>
    <w:p w14:paraId="7726E6CC" w14:textId="77777777" w:rsidR="00FD7DC5" w:rsidRDefault="00FD7DC5" w:rsidP="00FD7DC5">
      <w:pPr>
        <w:jc w:val="both"/>
        <w:rPr>
          <w:bCs/>
          <w:i/>
          <w:sz w:val="22"/>
          <w:szCs w:val="22"/>
        </w:rPr>
      </w:pPr>
      <w:r w:rsidRPr="00386E6B">
        <w:rPr>
          <w:bCs/>
          <w:i/>
          <w:sz w:val="22"/>
          <w:szCs w:val="22"/>
        </w:rPr>
        <w:t xml:space="preserve">Līguma reģistrācijas numuru skatīt dokumenta pielikumā. </w:t>
      </w:r>
    </w:p>
    <w:p w14:paraId="2A710B8F" w14:textId="77777777" w:rsidR="00FD7DC5" w:rsidRPr="00386E6B" w:rsidRDefault="00FD7DC5" w:rsidP="00FD7DC5">
      <w:pPr>
        <w:jc w:val="both"/>
        <w:rPr>
          <w:bCs/>
          <w:i/>
          <w:sz w:val="22"/>
          <w:szCs w:val="22"/>
        </w:rPr>
      </w:pPr>
      <w:r w:rsidRPr="00386E6B">
        <w:rPr>
          <w:bCs/>
          <w:i/>
          <w:sz w:val="22"/>
          <w:szCs w:val="22"/>
        </w:rPr>
        <w:t>Parakstīšanas datums ir pēdējā pievienotā droša elektroniskā paraksta un tā laika zīmoga datums.</w:t>
      </w:r>
    </w:p>
    <w:p w14:paraId="1ADC4517" w14:textId="77777777" w:rsidR="00E4737F" w:rsidRPr="00894978" w:rsidRDefault="00E4737F" w:rsidP="00894978">
      <w:pPr>
        <w:tabs>
          <w:tab w:val="left" w:pos="7020"/>
        </w:tabs>
        <w:rPr>
          <w:sz w:val="22"/>
          <w:szCs w:val="22"/>
        </w:rPr>
      </w:pPr>
    </w:p>
    <w:p w14:paraId="5C8FEB6D" w14:textId="77777777" w:rsidR="00894978" w:rsidRPr="00894978" w:rsidRDefault="00894978" w:rsidP="00894978">
      <w:pPr>
        <w:jc w:val="both"/>
        <w:rPr>
          <w:sz w:val="22"/>
          <w:szCs w:val="22"/>
        </w:rPr>
      </w:pPr>
    </w:p>
    <w:p w14:paraId="4B7E2630" w14:textId="1641F3AD" w:rsidR="004F0B9E" w:rsidRPr="004F0B9E" w:rsidRDefault="004F0B9E" w:rsidP="004F0B9E">
      <w:pPr>
        <w:pStyle w:val="BodyText"/>
        <w:spacing w:after="60"/>
        <w:ind w:firstLine="720"/>
        <w:jc w:val="both"/>
        <w:rPr>
          <w:sz w:val="22"/>
          <w:szCs w:val="22"/>
        </w:rPr>
      </w:pPr>
      <w:r w:rsidRPr="004F0B9E">
        <w:rPr>
          <w:b/>
          <w:bCs/>
          <w:sz w:val="22"/>
          <w:szCs w:val="22"/>
        </w:rPr>
        <w:t>AS “Latvijas valsts meži”</w:t>
      </w:r>
      <w:r w:rsidRPr="004F0B9E">
        <w:rPr>
          <w:sz w:val="22"/>
          <w:szCs w:val="22"/>
        </w:rPr>
        <w:t xml:space="preserve">, reģistrācijas Nr. 40003466281, turpmāk tekstā – Pasūtītājs, </w:t>
      </w:r>
      <w:r w:rsidR="00B81E61">
        <w:rPr>
          <w:sz w:val="22"/>
          <w:szCs w:val="22"/>
        </w:rPr>
        <w:t xml:space="preserve">tās </w:t>
      </w:r>
      <w:r w:rsidR="00D727CE">
        <w:rPr>
          <w:b/>
          <w:bCs/>
          <w:sz w:val="22"/>
          <w:szCs w:val="22"/>
        </w:rPr>
        <w:t>______________</w:t>
      </w:r>
      <w:r w:rsidR="002E1568">
        <w:rPr>
          <w:b/>
          <w:bCs/>
          <w:sz w:val="22"/>
          <w:szCs w:val="22"/>
        </w:rPr>
        <w:t xml:space="preserve"> </w:t>
      </w:r>
      <w:r w:rsidRPr="002E1568">
        <w:rPr>
          <w:sz w:val="22"/>
          <w:szCs w:val="22"/>
        </w:rPr>
        <w:t>personā</w:t>
      </w:r>
      <w:r w:rsidRPr="004F0B9E">
        <w:rPr>
          <w:sz w:val="22"/>
          <w:szCs w:val="22"/>
        </w:rPr>
        <w:t xml:space="preserve">, kurš rīkojas uz </w:t>
      </w:r>
      <w:r w:rsidR="002E1568">
        <w:rPr>
          <w:sz w:val="22"/>
          <w:szCs w:val="22"/>
        </w:rPr>
        <w:t>v</w:t>
      </w:r>
      <w:r w:rsidRPr="004F0B9E">
        <w:rPr>
          <w:sz w:val="22"/>
          <w:szCs w:val="22"/>
        </w:rPr>
        <w:t>aldes pilnvarojuma pamata no vienas puses un</w:t>
      </w:r>
    </w:p>
    <w:p w14:paraId="7392F599" w14:textId="45BD63B5" w:rsidR="00B454EB" w:rsidRDefault="00D727CE" w:rsidP="00D727CE">
      <w:pPr>
        <w:pStyle w:val="BodyText"/>
        <w:spacing w:after="60"/>
        <w:ind w:firstLine="720"/>
        <w:jc w:val="both"/>
        <w:rPr>
          <w:sz w:val="22"/>
          <w:szCs w:val="22"/>
        </w:rPr>
      </w:pPr>
      <w:r>
        <w:rPr>
          <w:b/>
          <w:sz w:val="22"/>
          <w:szCs w:val="22"/>
        </w:rPr>
        <w:t>_______________</w:t>
      </w:r>
      <w:r w:rsidRPr="002E1568">
        <w:rPr>
          <w:bCs/>
          <w:sz w:val="22"/>
          <w:szCs w:val="22"/>
        </w:rPr>
        <w:t>,</w:t>
      </w:r>
      <w:r w:rsidR="002E1568">
        <w:rPr>
          <w:sz w:val="22"/>
          <w:szCs w:val="22"/>
        </w:rPr>
        <w:t xml:space="preserve"> </w:t>
      </w:r>
      <w:r w:rsidR="004F0B9E" w:rsidRPr="004F0B9E">
        <w:rPr>
          <w:sz w:val="22"/>
          <w:szCs w:val="22"/>
        </w:rPr>
        <w:t xml:space="preserve">reģistrācijas Nr. </w:t>
      </w:r>
      <w:r>
        <w:rPr>
          <w:caps/>
          <w:sz w:val="22"/>
        </w:rPr>
        <w:t>_____________</w:t>
      </w:r>
      <w:r w:rsidR="004F0B9E" w:rsidRPr="004F0B9E">
        <w:rPr>
          <w:sz w:val="22"/>
          <w:szCs w:val="22"/>
        </w:rPr>
        <w:t xml:space="preserve">, turpmāk tekstā – Ģenerāluzņēmējs, tās </w:t>
      </w:r>
      <w:r>
        <w:rPr>
          <w:b/>
          <w:bCs/>
          <w:sz w:val="22"/>
          <w:szCs w:val="22"/>
        </w:rPr>
        <w:t>______________</w:t>
      </w:r>
      <w:r w:rsidR="004F0B9E" w:rsidRPr="007B5746">
        <w:rPr>
          <w:b/>
          <w:bCs/>
          <w:sz w:val="22"/>
          <w:szCs w:val="22"/>
        </w:rPr>
        <w:t xml:space="preserve"> </w:t>
      </w:r>
      <w:r w:rsidR="004F0B9E" w:rsidRPr="002E1568">
        <w:rPr>
          <w:sz w:val="22"/>
          <w:szCs w:val="22"/>
        </w:rPr>
        <w:t>personā</w:t>
      </w:r>
      <w:r w:rsidR="004F0B9E" w:rsidRPr="004F0B9E">
        <w:rPr>
          <w:sz w:val="22"/>
          <w:szCs w:val="22"/>
        </w:rPr>
        <w:t>, ku</w:t>
      </w:r>
      <w:r w:rsidR="007B5746">
        <w:rPr>
          <w:sz w:val="22"/>
          <w:szCs w:val="22"/>
        </w:rPr>
        <w:t xml:space="preserve">š </w:t>
      </w:r>
      <w:r w:rsidR="004F0B9E" w:rsidRPr="004F0B9E">
        <w:rPr>
          <w:sz w:val="22"/>
          <w:szCs w:val="22"/>
        </w:rPr>
        <w:t xml:space="preserve">rīkojas </w:t>
      </w:r>
      <w:r w:rsidR="007B5746">
        <w:rPr>
          <w:sz w:val="22"/>
          <w:szCs w:val="22"/>
        </w:rPr>
        <w:t xml:space="preserve">uz </w:t>
      </w:r>
      <w:r w:rsidR="007C6B02">
        <w:rPr>
          <w:sz w:val="22"/>
          <w:szCs w:val="22"/>
        </w:rPr>
        <w:t>______</w:t>
      </w:r>
      <w:r w:rsidR="007B5746">
        <w:rPr>
          <w:sz w:val="22"/>
          <w:szCs w:val="22"/>
        </w:rPr>
        <w:t xml:space="preserve"> </w:t>
      </w:r>
      <w:r w:rsidR="007B5746" w:rsidRPr="000D6F4A">
        <w:rPr>
          <w:sz w:val="22"/>
          <w:szCs w:val="22"/>
        </w:rPr>
        <w:t>pamata,</w:t>
      </w:r>
      <w:r w:rsidR="004F0B9E" w:rsidRPr="000D6F4A">
        <w:rPr>
          <w:sz w:val="22"/>
          <w:szCs w:val="22"/>
        </w:rPr>
        <w:t xml:space="preserve"> no otras puses,</w:t>
      </w:r>
    </w:p>
    <w:p w14:paraId="119E6B92" w14:textId="71A773E4" w:rsidR="003C42EF" w:rsidRDefault="00B454EB" w:rsidP="00D727CE">
      <w:pPr>
        <w:pStyle w:val="BodyText"/>
        <w:spacing w:after="60"/>
        <w:ind w:firstLine="720"/>
        <w:jc w:val="both"/>
        <w:rPr>
          <w:sz w:val="22"/>
          <w:szCs w:val="22"/>
        </w:rPr>
      </w:pPr>
      <w:r w:rsidRPr="00100D1A">
        <w:rPr>
          <w:sz w:val="22"/>
          <w:szCs w:val="22"/>
        </w:rPr>
        <w:t>abi kopā un katrs atsevišķi</w:t>
      </w:r>
      <w:r w:rsidR="002E1568">
        <w:rPr>
          <w:sz w:val="22"/>
          <w:szCs w:val="22"/>
        </w:rPr>
        <w:t>,</w:t>
      </w:r>
      <w:r w:rsidRPr="00100D1A">
        <w:rPr>
          <w:sz w:val="22"/>
          <w:szCs w:val="22"/>
        </w:rPr>
        <w:t xml:space="preserve"> turpmāk saukti par Pusēm</w:t>
      </w:r>
      <w:r w:rsidR="004F0B9E" w:rsidRPr="00100D1A">
        <w:rPr>
          <w:sz w:val="22"/>
          <w:szCs w:val="22"/>
        </w:rPr>
        <w:t xml:space="preserve">, saskaņā ar iepirkuma </w:t>
      </w:r>
      <w:r w:rsidR="00100D1A" w:rsidRPr="002E1568">
        <w:rPr>
          <w:sz w:val="22"/>
          <w:szCs w:val="22"/>
        </w:rPr>
        <w:t>“</w:t>
      </w:r>
      <w:r w:rsidR="002E1568" w:rsidRPr="002E1568">
        <w:rPr>
          <w:sz w:val="22"/>
          <w:szCs w:val="22"/>
        </w:rPr>
        <w:t xml:space="preserve">Daudzfunkcionālā laukuma </w:t>
      </w:r>
      <w:proofErr w:type="spellStart"/>
      <w:r w:rsidR="002E1568" w:rsidRPr="002E1568">
        <w:rPr>
          <w:sz w:val="22"/>
          <w:szCs w:val="22"/>
        </w:rPr>
        <w:t>apvadceļa</w:t>
      </w:r>
      <w:proofErr w:type="spellEnd"/>
      <w:r w:rsidR="002E1568" w:rsidRPr="002E1568">
        <w:rPr>
          <w:sz w:val="22"/>
          <w:szCs w:val="22"/>
        </w:rPr>
        <w:t xml:space="preserve"> būvniecība</w:t>
      </w:r>
      <w:r w:rsidR="00100D1A" w:rsidRPr="002E1568">
        <w:rPr>
          <w:sz w:val="22"/>
          <w:szCs w:val="22"/>
        </w:rPr>
        <w:t>”</w:t>
      </w:r>
      <w:r w:rsidR="004F0B9E" w:rsidRPr="002E1568">
        <w:rPr>
          <w:sz w:val="22"/>
          <w:szCs w:val="22"/>
        </w:rPr>
        <w:t xml:space="preserve"> (identifikācijas Nr.</w:t>
      </w:r>
      <w:r w:rsidR="00100D1A" w:rsidRPr="002E1568">
        <w:rPr>
          <w:sz w:val="22"/>
          <w:szCs w:val="22"/>
        </w:rPr>
        <w:t xml:space="preserve"> AS LVM RM_2024_2</w:t>
      </w:r>
      <w:r w:rsidR="002E1568" w:rsidRPr="002E1568">
        <w:rPr>
          <w:sz w:val="22"/>
          <w:szCs w:val="22"/>
        </w:rPr>
        <w:t>70</w:t>
      </w:r>
      <w:r w:rsidR="00100D1A" w:rsidRPr="002E1568">
        <w:rPr>
          <w:sz w:val="22"/>
          <w:szCs w:val="22"/>
        </w:rPr>
        <w:t>_B</w:t>
      </w:r>
      <w:r w:rsidR="004F0B9E" w:rsidRPr="002E1568">
        <w:rPr>
          <w:sz w:val="22"/>
          <w:szCs w:val="22"/>
        </w:rPr>
        <w:t>),</w:t>
      </w:r>
      <w:r w:rsidR="003C42EF" w:rsidRPr="002E1568">
        <w:rPr>
          <w:sz w:val="22"/>
          <w:szCs w:val="22"/>
        </w:rPr>
        <w:t xml:space="preserve"> CPV klasifikators: </w:t>
      </w:r>
      <w:r w:rsidR="002E1568" w:rsidRPr="002E1568">
        <w:rPr>
          <w:sz w:val="22"/>
          <w:szCs w:val="22"/>
        </w:rPr>
        <w:t>45233120-6 (ceļu būvdarbi)</w:t>
      </w:r>
      <w:r w:rsidR="003C42EF" w:rsidRPr="002E1568">
        <w:rPr>
          <w:sz w:val="22"/>
          <w:szCs w:val="22"/>
          <w:lang w:eastAsia="en-US" w:bidi="ar-SA"/>
        </w:rPr>
        <w:t>,</w:t>
      </w:r>
      <w:r w:rsidR="004F0B9E" w:rsidRPr="003C42EF">
        <w:rPr>
          <w:sz w:val="22"/>
          <w:szCs w:val="22"/>
        </w:rPr>
        <w:t xml:space="preserve"> turpmāk tekstā – </w:t>
      </w:r>
      <w:r w:rsidR="002E1568">
        <w:rPr>
          <w:sz w:val="22"/>
          <w:szCs w:val="22"/>
        </w:rPr>
        <w:t>I</w:t>
      </w:r>
      <w:r w:rsidR="004F0B9E" w:rsidRPr="003C42EF">
        <w:rPr>
          <w:sz w:val="22"/>
          <w:szCs w:val="22"/>
        </w:rPr>
        <w:t xml:space="preserve">epirkums, </w:t>
      </w:r>
      <w:r w:rsidR="00D727CE" w:rsidRPr="003C42EF">
        <w:rPr>
          <w:sz w:val="22"/>
          <w:szCs w:val="22"/>
        </w:rPr>
        <w:t>rezultātiem</w:t>
      </w:r>
      <w:r w:rsidR="003C42EF" w:rsidRPr="003C42EF">
        <w:rPr>
          <w:iCs/>
          <w:sz w:val="22"/>
          <w:szCs w:val="22"/>
        </w:rPr>
        <w:t xml:space="preserve"> un Izpildītāja iesniegto piedāvājumu iepirkumā</w:t>
      </w:r>
      <w:r w:rsidR="00D727CE" w:rsidRPr="003C42EF">
        <w:rPr>
          <w:sz w:val="22"/>
          <w:szCs w:val="22"/>
        </w:rPr>
        <w:t xml:space="preserve">, noslēdz </w:t>
      </w:r>
      <w:r w:rsidR="003C42EF" w:rsidRPr="003C42EF">
        <w:rPr>
          <w:sz w:val="22"/>
          <w:szCs w:val="22"/>
        </w:rPr>
        <w:t>Pusēm un to saistību pārņēmējiem saistošu līgumu</w:t>
      </w:r>
      <w:r w:rsidR="002E1568">
        <w:rPr>
          <w:sz w:val="22"/>
          <w:szCs w:val="22"/>
        </w:rPr>
        <w:t xml:space="preserve">, </w:t>
      </w:r>
      <w:r w:rsidR="003C42EF" w:rsidRPr="003C42EF">
        <w:rPr>
          <w:sz w:val="22"/>
          <w:szCs w:val="22"/>
        </w:rPr>
        <w:t>turpmāk –</w:t>
      </w:r>
      <w:r w:rsidR="003C42EF" w:rsidRPr="003C42EF">
        <w:rPr>
          <w:b/>
          <w:bCs/>
          <w:sz w:val="22"/>
          <w:szCs w:val="22"/>
        </w:rPr>
        <w:t xml:space="preserve"> </w:t>
      </w:r>
      <w:r w:rsidR="003C42EF" w:rsidRPr="003C42EF">
        <w:rPr>
          <w:bCs/>
          <w:sz w:val="22"/>
          <w:szCs w:val="22"/>
        </w:rPr>
        <w:t>Līgums,</w:t>
      </w:r>
      <w:r w:rsidR="003C42EF" w:rsidRPr="003C42EF">
        <w:rPr>
          <w:sz w:val="22"/>
          <w:szCs w:val="22"/>
        </w:rPr>
        <w:t xml:space="preserve"> izsakot to šādā redakcijā:</w:t>
      </w:r>
    </w:p>
    <w:p w14:paraId="77D13382" w14:textId="62D8504E" w:rsidR="00894978" w:rsidRPr="00894978" w:rsidRDefault="00913877" w:rsidP="007C568C">
      <w:pPr>
        <w:pStyle w:val="BodyText"/>
        <w:spacing w:after="60"/>
        <w:ind w:firstLine="720"/>
        <w:jc w:val="both"/>
        <w:rPr>
          <w:sz w:val="22"/>
          <w:szCs w:val="22"/>
        </w:rPr>
      </w:pPr>
      <w:r>
        <w:rPr>
          <w:sz w:val="22"/>
          <w:szCs w:val="22"/>
        </w:rPr>
        <w:t xml:space="preserve"> </w:t>
      </w:r>
      <w:r w:rsidR="004858C7">
        <w:rPr>
          <w:sz w:val="22"/>
          <w:szCs w:val="22"/>
        </w:rPr>
        <w:t xml:space="preserve"> </w:t>
      </w:r>
      <w:r w:rsidR="00131022">
        <w:rPr>
          <w:sz w:val="22"/>
          <w:szCs w:val="22"/>
        </w:rPr>
        <w:t xml:space="preserve">  </w:t>
      </w:r>
    </w:p>
    <w:p w14:paraId="49A3C97C" w14:textId="344354D6" w:rsidR="002172BF" w:rsidRPr="002172BF" w:rsidRDefault="00C67140" w:rsidP="00BB5BEC">
      <w:pPr>
        <w:pStyle w:val="appakspunkts"/>
        <w:numPr>
          <w:ilvl w:val="0"/>
          <w:numId w:val="3"/>
        </w:numPr>
        <w:tabs>
          <w:tab w:val="clear" w:pos="4320"/>
          <w:tab w:val="left" w:pos="284"/>
        </w:tabs>
        <w:ind w:hanging="720"/>
        <w:jc w:val="center"/>
        <w:rPr>
          <w:rFonts w:ascii="Times New Roman" w:hAnsi="Times New Roman"/>
          <w:b/>
          <w:szCs w:val="22"/>
        </w:rPr>
      </w:pPr>
      <w:bookmarkStart w:id="0" w:name="_Toc346336510"/>
      <w:r>
        <w:rPr>
          <w:rFonts w:ascii="Times New Roman" w:hAnsi="Times New Roman"/>
          <w:b/>
          <w:szCs w:val="22"/>
        </w:rPr>
        <w:t>LIETOTĀS DEFINĪCIJAS UN TERMINI</w:t>
      </w:r>
    </w:p>
    <w:p w14:paraId="18FCF854"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C27CBC">
        <w:rPr>
          <w:rFonts w:ascii="Times New Roman" w:hAnsi="Times New Roman"/>
          <w:szCs w:val="22"/>
          <w:u w:val="single"/>
        </w:rPr>
        <w:t>”Līgums”</w:t>
      </w:r>
      <w:r w:rsidRPr="00C27CBC">
        <w:rPr>
          <w:rFonts w:ascii="Times New Roman" w:hAnsi="Times New Roman"/>
          <w:szCs w:val="22"/>
        </w:rPr>
        <w:t xml:space="preserve"> –</w:t>
      </w:r>
      <w:r w:rsidR="00DC2310" w:rsidRPr="00C27CBC">
        <w:rPr>
          <w:rFonts w:ascii="Times New Roman" w:hAnsi="Times New Roman"/>
          <w:szCs w:val="22"/>
        </w:rPr>
        <w:t xml:space="preserve"> </w:t>
      </w:r>
      <w:r w:rsidRPr="00C27CBC">
        <w:rPr>
          <w:rFonts w:ascii="Times New Roman" w:hAnsi="Times New Roman"/>
          <w:szCs w:val="22"/>
        </w:rPr>
        <w:t>Pušu parakstīt</w:t>
      </w:r>
      <w:r w:rsidR="00DC2310" w:rsidRPr="00C27CBC">
        <w:rPr>
          <w:rFonts w:ascii="Times New Roman" w:hAnsi="Times New Roman"/>
          <w:szCs w:val="22"/>
        </w:rPr>
        <w:t>s</w:t>
      </w:r>
      <w:r w:rsidRPr="00C27CBC">
        <w:rPr>
          <w:rFonts w:ascii="Times New Roman" w:hAnsi="Times New Roman"/>
          <w:szCs w:val="22"/>
        </w:rPr>
        <w:t xml:space="preserve"> līgum</w:t>
      </w:r>
      <w:r w:rsidR="00DC2310" w:rsidRPr="00C27CBC">
        <w:rPr>
          <w:rFonts w:ascii="Times New Roman" w:hAnsi="Times New Roman"/>
          <w:szCs w:val="22"/>
        </w:rPr>
        <w:t>s</w:t>
      </w:r>
      <w:r w:rsidRPr="00C27CBC">
        <w:rPr>
          <w:rFonts w:ascii="Times New Roman" w:hAnsi="Times New Roman"/>
          <w:szCs w:val="22"/>
        </w:rPr>
        <w:t xml:space="preserve"> un tā pielikum</w:t>
      </w:r>
      <w:r w:rsidR="00DC2310" w:rsidRPr="00C27CBC">
        <w:rPr>
          <w:rFonts w:ascii="Times New Roman" w:hAnsi="Times New Roman"/>
          <w:szCs w:val="22"/>
        </w:rPr>
        <w:t>i</w:t>
      </w:r>
      <w:r w:rsidRPr="00C27CBC">
        <w:rPr>
          <w:rFonts w:ascii="Times New Roman" w:hAnsi="Times New Roman"/>
          <w:szCs w:val="22"/>
        </w:rPr>
        <w:t>: būvprojekt</w:t>
      </w:r>
      <w:r w:rsidR="00DC2310" w:rsidRPr="00C27CBC">
        <w:rPr>
          <w:rFonts w:ascii="Times New Roman" w:hAnsi="Times New Roman"/>
          <w:szCs w:val="22"/>
        </w:rPr>
        <w:t>s</w:t>
      </w:r>
      <w:r w:rsidRPr="00C27CBC">
        <w:rPr>
          <w:rFonts w:ascii="Times New Roman" w:hAnsi="Times New Roman"/>
          <w:szCs w:val="22"/>
        </w:rPr>
        <w:t>, veicamo darbu un izmaksu specifikācij</w:t>
      </w:r>
      <w:r w:rsidR="00DC2310" w:rsidRPr="00C27CBC">
        <w:rPr>
          <w:rFonts w:ascii="Times New Roman" w:hAnsi="Times New Roman"/>
          <w:szCs w:val="22"/>
        </w:rPr>
        <w:t>a</w:t>
      </w:r>
      <w:r w:rsidRPr="00C27CBC">
        <w:rPr>
          <w:rFonts w:ascii="Times New Roman" w:hAnsi="Times New Roman"/>
          <w:szCs w:val="22"/>
        </w:rPr>
        <w:t xml:space="preserve"> “</w:t>
      </w:r>
      <w:r w:rsidR="0012020D" w:rsidRPr="00C27CBC">
        <w:rPr>
          <w:rFonts w:ascii="Times New Roman" w:hAnsi="Times New Roman"/>
          <w:szCs w:val="22"/>
        </w:rPr>
        <w:t>Būv</w:t>
      </w:r>
      <w:r w:rsidR="00EF2384" w:rsidRPr="00C27CBC">
        <w:rPr>
          <w:rFonts w:ascii="Times New Roman" w:hAnsi="Times New Roman"/>
          <w:szCs w:val="22"/>
        </w:rPr>
        <w:t>darbu</w:t>
      </w:r>
      <w:r w:rsidR="0012020D" w:rsidRPr="00C27CBC">
        <w:rPr>
          <w:rFonts w:ascii="Times New Roman" w:hAnsi="Times New Roman"/>
          <w:szCs w:val="22"/>
        </w:rPr>
        <w:t xml:space="preserve"> k</w:t>
      </w:r>
      <w:r w:rsidRPr="00C27CBC">
        <w:rPr>
          <w:rFonts w:ascii="Times New Roman" w:hAnsi="Times New Roman"/>
          <w:szCs w:val="22"/>
        </w:rPr>
        <w:t>optāme” (</w:t>
      </w:r>
      <w:r w:rsidR="00493F0D" w:rsidRPr="00C27CBC">
        <w:rPr>
          <w:rFonts w:ascii="Times New Roman" w:hAnsi="Times New Roman"/>
          <w:szCs w:val="22"/>
        </w:rPr>
        <w:t xml:space="preserve">Līguma </w:t>
      </w:r>
      <w:r w:rsidRPr="00C27CBC">
        <w:rPr>
          <w:rFonts w:ascii="Times New Roman" w:hAnsi="Times New Roman"/>
          <w:szCs w:val="22"/>
        </w:rPr>
        <w:t xml:space="preserve">pielikums </w:t>
      </w:r>
      <w:r w:rsidR="00493F0D" w:rsidRPr="00C27CBC">
        <w:rPr>
          <w:rFonts w:ascii="Times New Roman" w:hAnsi="Times New Roman"/>
          <w:szCs w:val="22"/>
        </w:rPr>
        <w:t>N</w:t>
      </w:r>
      <w:r w:rsidRPr="00C27CBC">
        <w:rPr>
          <w:rFonts w:ascii="Times New Roman" w:hAnsi="Times New Roman"/>
          <w:szCs w:val="22"/>
        </w:rPr>
        <w:t>r.1),</w:t>
      </w:r>
      <w:r w:rsidR="003D3916" w:rsidRPr="00C27CBC">
        <w:rPr>
          <w:rFonts w:ascii="Times New Roman" w:hAnsi="Times New Roman"/>
          <w:szCs w:val="22"/>
        </w:rPr>
        <w:t xml:space="preserve"> B</w:t>
      </w:r>
      <w:r w:rsidRPr="00C27CBC">
        <w:rPr>
          <w:rFonts w:ascii="Times New Roman" w:hAnsi="Times New Roman"/>
          <w:szCs w:val="22"/>
        </w:rPr>
        <w:t>ūvdarbu izpildes</w:t>
      </w:r>
      <w:r w:rsidR="003D3916" w:rsidRPr="00C27CBC">
        <w:rPr>
          <w:rFonts w:ascii="Times New Roman" w:hAnsi="Times New Roman"/>
          <w:szCs w:val="22"/>
        </w:rPr>
        <w:t xml:space="preserve"> grafiks</w:t>
      </w:r>
      <w:r w:rsidR="00D75B4D" w:rsidRPr="00C27CBC">
        <w:rPr>
          <w:rFonts w:ascii="Times New Roman" w:hAnsi="Times New Roman"/>
          <w:szCs w:val="22"/>
        </w:rPr>
        <w:t xml:space="preserve"> (Līguma pielikums Nr.2)</w:t>
      </w:r>
      <w:r w:rsidRPr="00C27CBC">
        <w:rPr>
          <w:rFonts w:ascii="Times New Roman" w:hAnsi="Times New Roman"/>
          <w:szCs w:val="22"/>
        </w:rPr>
        <w:t>, kā arī cit</w:t>
      </w:r>
      <w:r w:rsidR="00DC2310" w:rsidRPr="00C27CBC">
        <w:rPr>
          <w:rFonts w:ascii="Times New Roman" w:hAnsi="Times New Roman"/>
          <w:szCs w:val="22"/>
        </w:rPr>
        <w:t>i</w:t>
      </w:r>
      <w:r w:rsidRPr="00C27CBC">
        <w:rPr>
          <w:rFonts w:ascii="Times New Roman" w:hAnsi="Times New Roman"/>
          <w:szCs w:val="22"/>
        </w:rPr>
        <w:t xml:space="preserve"> abpusēji Līguma darbības termiņā parakstīt</w:t>
      </w:r>
      <w:r w:rsidR="00DC2310" w:rsidRPr="00C27CBC">
        <w:rPr>
          <w:rFonts w:ascii="Times New Roman" w:hAnsi="Times New Roman"/>
          <w:szCs w:val="22"/>
        </w:rPr>
        <w:t>i</w:t>
      </w:r>
      <w:r w:rsidRPr="00C27CBC">
        <w:rPr>
          <w:rFonts w:ascii="Times New Roman" w:hAnsi="Times New Roman"/>
          <w:szCs w:val="22"/>
        </w:rPr>
        <w:t xml:space="preserve"> tā pielikum</w:t>
      </w:r>
      <w:r w:rsidR="00DC2310" w:rsidRPr="00C27CBC">
        <w:rPr>
          <w:rFonts w:ascii="Times New Roman" w:hAnsi="Times New Roman"/>
          <w:szCs w:val="22"/>
        </w:rPr>
        <w:t>i</w:t>
      </w:r>
      <w:r w:rsidRPr="00C27CBC">
        <w:rPr>
          <w:rFonts w:ascii="Times New Roman" w:hAnsi="Times New Roman"/>
          <w:szCs w:val="22"/>
        </w:rPr>
        <w:t xml:space="preserve"> un jebkur</w:t>
      </w:r>
      <w:r w:rsidR="00DC2310" w:rsidRPr="00C27CBC">
        <w:rPr>
          <w:rFonts w:ascii="Times New Roman" w:hAnsi="Times New Roman"/>
          <w:szCs w:val="22"/>
        </w:rPr>
        <w:t>i</w:t>
      </w:r>
      <w:r w:rsidRPr="00C27CBC">
        <w:rPr>
          <w:rFonts w:ascii="Times New Roman" w:hAnsi="Times New Roman"/>
          <w:szCs w:val="22"/>
        </w:rPr>
        <w:t xml:space="preserve"> cit</w:t>
      </w:r>
      <w:r w:rsidR="00DC2310" w:rsidRPr="00C27CBC">
        <w:rPr>
          <w:rFonts w:ascii="Times New Roman" w:hAnsi="Times New Roman"/>
          <w:szCs w:val="22"/>
        </w:rPr>
        <w:t>i</w:t>
      </w:r>
      <w:r w:rsidRPr="00C27CBC">
        <w:rPr>
          <w:rFonts w:ascii="Times New Roman" w:hAnsi="Times New Roman"/>
          <w:szCs w:val="22"/>
        </w:rPr>
        <w:t xml:space="preserve"> dokument</w:t>
      </w:r>
      <w:r w:rsidR="00DC2310" w:rsidRPr="00C27CBC">
        <w:rPr>
          <w:rFonts w:ascii="Times New Roman" w:hAnsi="Times New Roman"/>
          <w:szCs w:val="22"/>
        </w:rPr>
        <w:t>i</w:t>
      </w:r>
      <w:r w:rsidRPr="00C27CBC">
        <w:rPr>
          <w:rFonts w:ascii="Times New Roman" w:hAnsi="Times New Roman"/>
          <w:szCs w:val="22"/>
        </w:rPr>
        <w:t xml:space="preserve">, kas papildina vai groza šo </w:t>
      </w:r>
      <w:r w:rsidR="00E05DF5" w:rsidRPr="00C27CBC">
        <w:rPr>
          <w:rFonts w:ascii="Times New Roman" w:hAnsi="Times New Roman"/>
          <w:szCs w:val="22"/>
        </w:rPr>
        <w:t>L</w:t>
      </w:r>
      <w:r w:rsidRPr="00C27CBC">
        <w:rPr>
          <w:rFonts w:ascii="Times New Roman" w:hAnsi="Times New Roman"/>
          <w:szCs w:val="22"/>
        </w:rPr>
        <w:t>īgumu vai tā pielikumus. Visi pielikumi un citi pie Līguma parakstīti dokumenti ir Līguma neatņemama sastāvdaļa</w:t>
      </w:r>
      <w:r w:rsidR="002172BF">
        <w:rPr>
          <w:rFonts w:ascii="Times New Roman" w:hAnsi="Times New Roman"/>
          <w:szCs w:val="22"/>
        </w:rPr>
        <w:t>.</w:t>
      </w:r>
    </w:p>
    <w:p w14:paraId="1313B5A4" w14:textId="69EC5F21"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”Pasūtītājs”</w:t>
      </w:r>
      <w:r w:rsidRPr="00BB5BEC">
        <w:rPr>
          <w:rFonts w:ascii="Times New Roman" w:hAnsi="Times New Roman"/>
          <w:szCs w:val="22"/>
        </w:rPr>
        <w:t xml:space="preserve"> –</w:t>
      </w:r>
      <w:r w:rsidR="00DA0491" w:rsidRPr="00BB5BEC">
        <w:rPr>
          <w:rFonts w:ascii="Times New Roman" w:hAnsi="Times New Roman"/>
          <w:szCs w:val="22"/>
        </w:rPr>
        <w:t xml:space="preserve"> </w:t>
      </w:r>
      <w:r w:rsidR="0012020D" w:rsidRPr="00BB5BEC">
        <w:rPr>
          <w:rFonts w:ascii="Times New Roman" w:hAnsi="Times New Roman"/>
          <w:szCs w:val="22"/>
        </w:rPr>
        <w:t xml:space="preserve">AS “Latvijas valsts </w:t>
      </w:r>
      <w:r w:rsidR="003B725F" w:rsidRPr="00BB5BEC">
        <w:rPr>
          <w:rFonts w:ascii="Times New Roman" w:hAnsi="Times New Roman"/>
          <w:szCs w:val="22"/>
        </w:rPr>
        <w:t>meži”</w:t>
      </w:r>
      <w:r w:rsidR="002F3C53">
        <w:rPr>
          <w:rFonts w:ascii="Times New Roman" w:hAnsi="Times New Roman"/>
          <w:szCs w:val="22"/>
        </w:rPr>
        <w:t>.</w:t>
      </w:r>
    </w:p>
    <w:p w14:paraId="4979C566"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”Ģenerāluzņēmējs”</w:t>
      </w:r>
      <w:r w:rsidRPr="00BB5BEC">
        <w:rPr>
          <w:rFonts w:ascii="Times New Roman" w:hAnsi="Times New Roman"/>
          <w:szCs w:val="22"/>
        </w:rPr>
        <w:t xml:space="preserve"> –</w:t>
      </w:r>
      <w:r w:rsidR="00DA0491" w:rsidRPr="00BB5BEC">
        <w:rPr>
          <w:rFonts w:ascii="Times New Roman" w:hAnsi="Times New Roman"/>
          <w:szCs w:val="22"/>
        </w:rPr>
        <w:t xml:space="preserve"> </w:t>
      </w:r>
      <w:r w:rsidRPr="00BB5BEC">
        <w:rPr>
          <w:rFonts w:ascii="Times New Roman" w:hAnsi="Times New Roman"/>
          <w:szCs w:val="22"/>
        </w:rPr>
        <w:t>galven</w:t>
      </w:r>
      <w:r w:rsidR="0033688C" w:rsidRPr="00BB5BEC">
        <w:rPr>
          <w:rFonts w:ascii="Times New Roman" w:hAnsi="Times New Roman"/>
          <w:szCs w:val="22"/>
        </w:rPr>
        <w:t>ais</w:t>
      </w:r>
      <w:r w:rsidRPr="00BB5BEC">
        <w:rPr>
          <w:rFonts w:ascii="Times New Roman" w:hAnsi="Times New Roman"/>
          <w:szCs w:val="22"/>
        </w:rPr>
        <w:t xml:space="preserve"> būvdarbu veicēj</w:t>
      </w:r>
      <w:r w:rsidR="0033688C" w:rsidRPr="00BB5BEC">
        <w:rPr>
          <w:rFonts w:ascii="Times New Roman" w:hAnsi="Times New Roman"/>
          <w:szCs w:val="22"/>
        </w:rPr>
        <w:t>s</w:t>
      </w:r>
      <w:r w:rsidRPr="00BB5BEC">
        <w:rPr>
          <w:rFonts w:ascii="Times New Roman" w:hAnsi="Times New Roman"/>
          <w:szCs w:val="22"/>
        </w:rPr>
        <w:t xml:space="preserve">, kam </w:t>
      </w:r>
      <w:r w:rsidR="000053F5" w:rsidRPr="00BB5BEC">
        <w:rPr>
          <w:rFonts w:ascii="Times New Roman" w:hAnsi="Times New Roman"/>
          <w:szCs w:val="22"/>
        </w:rPr>
        <w:t>būvdarbu</w:t>
      </w:r>
      <w:r w:rsidRPr="00BB5BEC">
        <w:rPr>
          <w:rFonts w:ascii="Times New Roman" w:hAnsi="Times New Roman"/>
          <w:szCs w:val="22"/>
        </w:rPr>
        <w:t xml:space="preserve"> līguma slēgšanas tiesības tika piešķirtas </w:t>
      </w:r>
      <w:r w:rsidR="00A17EEB" w:rsidRPr="00BB5BEC">
        <w:rPr>
          <w:rFonts w:ascii="Times New Roman" w:hAnsi="Times New Roman"/>
          <w:szCs w:val="22"/>
        </w:rPr>
        <w:t>Iepirkuma</w:t>
      </w:r>
      <w:r w:rsidR="009B6221" w:rsidRPr="00BB5BEC">
        <w:rPr>
          <w:rFonts w:ascii="Times New Roman" w:hAnsi="Times New Roman"/>
          <w:szCs w:val="22"/>
        </w:rPr>
        <w:t xml:space="preserve"> </w:t>
      </w:r>
      <w:r w:rsidRPr="00BB5BEC">
        <w:rPr>
          <w:rFonts w:ascii="Times New Roman" w:hAnsi="Times New Roman"/>
          <w:szCs w:val="22"/>
        </w:rPr>
        <w:t xml:space="preserve">rezultātā un, kura pienākums ir realizēt </w:t>
      </w:r>
      <w:r w:rsidR="00A17EEB" w:rsidRPr="00BB5BEC">
        <w:rPr>
          <w:rFonts w:ascii="Times New Roman" w:hAnsi="Times New Roman"/>
          <w:szCs w:val="22"/>
        </w:rPr>
        <w:t xml:space="preserve">Objektu </w:t>
      </w:r>
      <w:r w:rsidRPr="00BB5BEC">
        <w:rPr>
          <w:rFonts w:ascii="Times New Roman" w:hAnsi="Times New Roman"/>
          <w:szCs w:val="22"/>
        </w:rPr>
        <w:t xml:space="preserve">dabā atbilstoši </w:t>
      </w:r>
      <w:r w:rsidR="00A17EEB" w:rsidRPr="00BB5BEC">
        <w:rPr>
          <w:rFonts w:ascii="Times New Roman" w:hAnsi="Times New Roman"/>
          <w:szCs w:val="22"/>
        </w:rPr>
        <w:t>būvprojektiem (Līguma pielikums Nr.</w:t>
      </w:r>
      <w:r w:rsidR="00CF72BB" w:rsidRPr="00BB5BEC">
        <w:rPr>
          <w:rFonts w:ascii="Times New Roman" w:hAnsi="Times New Roman"/>
          <w:szCs w:val="22"/>
        </w:rPr>
        <w:t>3</w:t>
      </w:r>
      <w:r w:rsidR="00A17EEB" w:rsidRPr="00BB5BEC">
        <w:rPr>
          <w:rFonts w:ascii="Times New Roman" w:hAnsi="Times New Roman"/>
          <w:szCs w:val="22"/>
        </w:rPr>
        <w:t>)</w:t>
      </w:r>
      <w:r w:rsidRPr="00BB5BEC">
        <w:rPr>
          <w:rFonts w:ascii="Times New Roman" w:hAnsi="Times New Roman"/>
          <w:szCs w:val="22"/>
        </w:rPr>
        <w:t>.</w:t>
      </w:r>
    </w:p>
    <w:p w14:paraId="2FA27942"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”Apakšuzņēmējs”</w:t>
      </w:r>
      <w:r w:rsidRPr="00BB5BEC">
        <w:rPr>
          <w:rFonts w:ascii="Times New Roman" w:hAnsi="Times New Roman"/>
          <w:szCs w:val="22"/>
        </w:rPr>
        <w:t xml:space="preserve"> – būvkomersantu reģistrā reģistrēts pretendenta iepirkumā norādītais apakšuzņēmējs, </w:t>
      </w:r>
      <w:r w:rsidR="0005520D" w:rsidRPr="00BB5BEC">
        <w:rPr>
          <w:rFonts w:ascii="Times New Roman" w:hAnsi="Times New Roman"/>
          <w:szCs w:val="22"/>
        </w:rPr>
        <w:t xml:space="preserve">kurš </w:t>
      </w:r>
      <w:r w:rsidRPr="00BB5BEC">
        <w:rPr>
          <w:rFonts w:ascii="Times New Roman" w:hAnsi="Times New Roman"/>
          <w:szCs w:val="22"/>
        </w:rPr>
        <w:t>piedalīsies būvdarbu veikšanā.</w:t>
      </w:r>
    </w:p>
    <w:p w14:paraId="3D4D7C87"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”Puses”</w:t>
      </w:r>
      <w:r w:rsidRPr="00BB5BEC">
        <w:rPr>
          <w:rFonts w:ascii="Times New Roman" w:hAnsi="Times New Roman"/>
          <w:szCs w:val="22"/>
        </w:rPr>
        <w:t xml:space="preserve"> –</w:t>
      </w:r>
      <w:r w:rsidR="00EF1D6B" w:rsidRPr="00BB5BEC">
        <w:rPr>
          <w:rFonts w:ascii="Times New Roman" w:hAnsi="Times New Roman"/>
          <w:szCs w:val="22"/>
        </w:rPr>
        <w:t xml:space="preserve"> </w:t>
      </w:r>
      <w:r w:rsidRPr="00BB5BEC">
        <w:rPr>
          <w:rFonts w:ascii="Times New Roman" w:hAnsi="Times New Roman"/>
          <w:szCs w:val="22"/>
        </w:rPr>
        <w:t>Pasūtītāj</w:t>
      </w:r>
      <w:r w:rsidR="00EF1D6B" w:rsidRPr="00BB5BEC">
        <w:rPr>
          <w:rFonts w:ascii="Times New Roman" w:hAnsi="Times New Roman"/>
          <w:szCs w:val="22"/>
        </w:rPr>
        <w:t>s</w:t>
      </w:r>
      <w:r w:rsidRPr="00BB5BEC">
        <w:rPr>
          <w:rFonts w:ascii="Times New Roman" w:hAnsi="Times New Roman"/>
          <w:szCs w:val="22"/>
        </w:rPr>
        <w:t xml:space="preserve"> un Ģenerāluzņēmēj</w:t>
      </w:r>
      <w:r w:rsidR="00EF1D6B" w:rsidRPr="00BB5BEC">
        <w:rPr>
          <w:rFonts w:ascii="Times New Roman" w:hAnsi="Times New Roman"/>
          <w:szCs w:val="22"/>
        </w:rPr>
        <w:t>s</w:t>
      </w:r>
      <w:r w:rsidRPr="00BB5BEC">
        <w:rPr>
          <w:rFonts w:ascii="Times New Roman" w:hAnsi="Times New Roman"/>
          <w:szCs w:val="22"/>
        </w:rPr>
        <w:t xml:space="preserve"> (Apakšuzņēmējus pušu attiecībās pārstāv Ģenerāluzņēmējs).</w:t>
      </w:r>
    </w:p>
    <w:p w14:paraId="1E6D62C2" w14:textId="05D5CC94" w:rsidR="00BB5BEC" w:rsidRPr="00B13883" w:rsidRDefault="00894978" w:rsidP="00B13883">
      <w:pPr>
        <w:pStyle w:val="appakspunkts"/>
        <w:numPr>
          <w:ilvl w:val="1"/>
          <w:numId w:val="9"/>
        </w:numPr>
        <w:tabs>
          <w:tab w:val="left" w:pos="284"/>
        </w:tabs>
        <w:rPr>
          <w:rFonts w:ascii="Times New Roman" w:eastAsiaTheme="minorHAnsi" w:hAnsi="Times New Roman"/>
          <w:szCs w:val="22"/>
        </w:rPr>
      </w:pPr>
      <w:r w:rsidRPr="00735316">
        <w:rPr>
          <w:rFonts w:ascii="Times New Roman" w:hAnsi="Times New Roman"/>
          <w:color w:val="000000" w:themeColor="text1"/>
          <w:szCs w:val="22"/>
          <w:u w:val="single"/>
        </w:rPr>
        <w:t>”Objekts”</w:t>
      </w:r>
      <w:r w:rsidRPr="00735316">
        <w:rPr>
          <w:rFonts w:ascii="Times New Roman" w:hAnsi="Times New Roman"/>
          <w:color w:val="000000" w:themeColor="text1"/>
          <w:szCs w:val="22"/>
        </w:rPr>
        <w:t xml:space="preserve"> –</w:t>
      </w:r>
      <w:bookmarkStart w:id="1" w:name="_Hlk111033702"/>
      <w:r w:rsidR="00EF1D6B" w:rsidRPr="00735316">
        <w:rPr>
          <w:rFonts w:ascii="Times New Roman" w:hAnsi="Times New Roman"/>
          <w:color w:val="000000" w:themeColor="text1"/>
          <w:szCs w:val="22"/>
        </w:rPr>
        <w:t xml:space="preserve"> </w:t>
      </w:r>
      <w:r w:rsidR="00E84DBE" w:rsidRPr="00E84DBE">
        <w:rPr>
          <w:rFonts w:ascii="Times New Roman" w:hAnsi="Times New Roman"/>
          <w:color w:val="000000" w:themeColor="text1"/>
          <w:szCs w:val="22"/>
        </w:rPr>
        <w:t>akciju sabiedrības “Latvijas valsts meži” dabas parka “Tērvete” infrastruktūras objekt</w:t>
      </w:r>
      <w:r w:rsidR="00E84DBE">
        <w:rPr>
          <w:rFonts w:ascii="Times New Roman" w:hAnsi="Times New Roman"/>
          <w:color w:val="000000" w:themeColor="text1"/>
          <w:szCs w:val="22"/>
        </w:rPr>
        <w:t>s</w:t>
      </w:r>
      <w:r w:rsidR="00E84DBE" w:rsidRPr="00E84DBE">
        <w:rPr>
          <w:rFonts w:ascii="Times New Roman" w:hAnsi="Times New Roman"/>
          <w:color w:val="000000" w:themeColor="text1"/>
          <w:szCs w:val="22"/>
        </w:rPr>
        <w:t xml:space="preserve"> “Gājēju ceļš – Daudzfunkcionālā laukuma </w:t>
      </w:r>
      <w:proofErr w:type="spellStart"/>
      <w:r w:rsidR="00E84DBE" w:rsidRPr="00E84DBE">
        <w:rPr>
          <w:rFonts w:ascii="Times New Roman" w:hAnsi="Times New Roman"/>
          <w:color w:val="000000" w:themeColor="text1"/>
          <w:szCs w:val="22"/>
        </w:rPr>
        <w:t>apvadceļ</w:t>
      </w:r>
      <w:r w:rsidR="00E84DBE">
        <w:rPr>
          <w:rFonts w:ascii="Times New Roman" w:hAnsi="Times New Roman"/>
          <w:color w:val="000000" w:themeColor="text1"/>
          <w:szCs w:val="22"/>
        </w:rPr>
        <w:t>š</w:t>
      </w:r>
      <w:proofErr w:type="spellEnd"/>
      <w:r w:rsidR="00E84DBE" w:rsidRPr="00E84DBE">
        <w:rPr>
          <w:rFonts w:ascii="Times New Roman" w:hAnsi="Times New Roman"/>
          <w:color w:val="000000" w:themeColor="text1"/>
          <w:szCs w:val="22"/>
        </w:rPr>
        <w:t>”</w:t>
      </w:r>
      <w:r w:rsidR="00687D5C">
        <w:rPr>
          <w:rFonts w:ascii="Times New Roman" w:hAnsi="Times New Roman"/>
          <w:color w:val="000000" w:themeColor="text1"/>
          <w:szCs w:val="22"/>
        </w:rPr>
        <w:t xml:space="preserve">, </w:t>
      </w:r>
      <w:r w:rsidR="00C54DE5" w:rsidRPr="00735316">
        <w:rPr>
          <w:rFonts w:ascii="Times New Roman" w:hAnsi="Times New Roman"/>
          <w:color w:val="000000" w:themeColor="text1"/>
          <w:szCs w:val="22"/>
        </w:rPr>
        <w:t>kas atrodas</w:t>
      </w:r>
      <w:r w:rsidR="00E84DBE" w:rsidRPr="00E84DBE">
        <w:rPr>
          <w:rFonts w:ascii="Times New Roman" w:hAnsi="Times New Roman"/>
          <w:color w:val="000000" w:themeColor="text1"/>
          <w:szCs w:val="22"/>
        </w:rPr>
        <w:t xml:space="preserve"> “Tērvetes sils”</w:t>
      </w:r>
      <w:r w:rsidR="00E84DBE">
        <w:rPr>
          <w:rFonts w:ascii="Times New Roman" w:hAnsi="Times New Roman"/>
          <w:color w:val="000000" w:themeColor="text1"/>
          <w:szCs w:val="22"/>
        </w:rPr>
        <w:t>,</w:t>
      </w:r>
      <w:r w:rsidR="00E84DBE" w:rsidRPr="00E84DBE">
        <w:rPr>
          <w:rFonts w:ascii="Times New Roman" w:hAnsi="Times New Roman"/>
          <w:color w:val="000000" w:themeColor="text1"/>
          <w:szCs w:val="22"/>
        </w:rPr>
        <w:t xml:space="preserve"> Tērvetes pagasts, Dobeles novads, LV- 3730. Zemes vienības kadastra apzīmējums 46880020023.</w:t>
      </w:r>
      <w:r w:rsidR="00C54DE5" w:rsidRPr="00735316">
        <w:rPr>
          <w:rFonts w:ascii="Times New Roman" w:hAnsi="Times New Roman"/>
          <w:color w:val="000000" w:themeColor="text1"/>
          <w:szCs w:val="22"/>
        </w:rPr>
        <w:t xml:space="preserve"> </w:t>
      </w:r>
      <w:bookmarkEnd w:id="1"/>
    </w:p>
    <w:p w14:paraId="6CA566AB"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”Pasūtītāja Projekta vadītājs”</w:t>
      </w:r>
      <w:r w:rsidRPr="00BB5BEC">
        <w:rPr>
          <w:rFonts w:ascii="Times New Roman" w:hAnsi="Times New Roman"/>
          <w:szCs w:val="22"/>
        </w:rPr>
        <w:t xml:space="preserve"> </w:t>
      </w:r>
      <w:r w:rsidRPr="00E10E5E">
        <w:rPr>
          <w:rFonts w:ascii="Times New Roman" w:hAnsi="Times New Roman"/>
          <w:szCs w:val="22"/>
        </w:rPr>
        <w:t>–</w:t>
      </w:r>
      <w:r w:rsidR="00C54DE5" w:rsidRPr="00E10E5E">
        <w:rPr>
          <w:rFonts w:ascii="Times New Roman" w:hAnsi="Times New Roman"/>
          <w:szCs w:val="22"/>
        </w:rPr>
        <w:t>_______________</w:t>
      </w:r>
      <w:r w:rsidRPr="00E10E5E">
        <w:rPr>
          <w:rFonts w:ascii="Times New Roman" w:hAnsi="Times New Roman"/>
          <w:szCs w:val="22"/>
        </w:rPr>
        <w:t>,</w:t>
      </w:r>
      <w:r w:rsidRPr="00BB5BEC">
        <w:rPr>
          <w:rFonts w:ascii="Times New Roman" w:hAnsi="Times New Roman"/>
          <w:szCs w:val="22"/>
        </w:rPr>
        <w:t xml:space="preserve"> kas pārstāv Pasūtītāju, un kuram Pasūtītājs noteicis uzraudzīt Līguma izpildes gaitu, tās atbilstību Līgumam un Pasūtītāja interesēm</w:t>
      </w:r>
      <w:r w:rsidR="00C304B3" w:rsidRPr="00BB5BEC">
        <w:rPr>
          <w:rFonts w:ascii="Times New Roman" w:hAnsi="Times New Roman"/>
          <w:szCs w:val="22"/>
        </w:rPr>
        <w:t xml:space="preserve">, kā arī parakstīt pieņemšanas nodošanas aktus un citu ar </w:t>
      </w:r>
      <w:r w:rsidR="00DB3C26" w:rsidRPr="00BB5BEC">
        <w:rPr>
          <w:rFonts w:ascii="Times New Roman" w:hAnsi="Times New Roman"/>
          <w:szCs w:val="22"/>
        </w:rPr>
        <w:t xml:space="preserve">Objektu </w:t>
      </w:r>
      <w:r w:rsidR="00C304B3" w:rsidRPr="00BB5BEC">
        <w:rPr>
          <w:rFonts w:ascii="Times New Roman" w:hAnsi="Times New Roman"/>
          <w:szCs w:val="22"/>
        </w:rPr>
        <w:t>saistīto dokumentāciju</w:t>
      </w:r>
      <w:r w:rsidRPr="00BB5BEC">
        <w:rPr>
          <w:rFonts w:ascii="Times New Roman" w:hAnsi="Times New Roman"/>
          <w:szCs w:val="22"/>
        </w:rPr>
        <w:t>.</w:t>
      </w:r>
    </w:p>
    <w:p w14:paraId="63568F69" w14:textId="77777777" w:rsidR="00BB5BEC" w:rsidRPr="004E46C5" w:rsidRDefault="00894978" w:rsidP="006C35FD">
      <w:pPr>
        <w:pStyle w:val="appakspunkts"/>
        <w:numPr>
          <w:ilvl w:val="1"/>
          <w:numId w:val="9"/>
        </w:numPr>
        <w:tabs>
          <w:tab w:val="clear" w:pos="4320"/>
          <w:tab w:val="left" w:pos="284"/>
        </w:tabs>
        <w:rPr>
          <w:rFonts w:ascii="Times New Roman" w:hAnsi="Times New Roman"/>
          <w:b/>
          <w:szCs w:val="22"/>
        </w:rPr>
      </w:pPr>
      <w:r w:rsidRPr="004E46C5">
        <w:rPr>
          <w:rFonts w:ascii="Times New Roman" w:hAnsi="Times New Roman"/>
          <w:szCs w:val="22"/>
          <w:u w:val="single"/>
        </w:rPr>
        <w:t>”Būvuzraugs”</w:t>
      </w:r>
      <w:r w:rsidRPr="004E46C5">
        <w:rPr>
          <w:rFonts w:ascii="Times New Roman" w:hAnsi="Times New Roman"/>
          <w:szCs w:val="22"/>
        </w:rPr>
        <w:t xml:space="preserve"> – Pasūtītāja noteikta juridiska persona, kura saskaņā ar Līgumu veic Objekta būvuzraudzību atbilstoši Latvijas Republikas normatīvajiem aktiem.</w:t>
      </w:r>
    </w:p>
    <w:p w14:paraId="52B3C300"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w:t>
      </w:r>
      <w:r w:rsidR="007C6CEF" w:rsidRPr="00BB5BEC">
        <w:rPr>
          <w:rFonts w:ascii="Times New Roman" w:hAnsi="Times New Roman"/>
          <w:szCs w:val="22"/>
          <w:u w:val="single"/>
        </w:rPr>
        <w:t xml:space="preserve">Atbildīgais </w:t>
      </w:r>
      <w:r w:rsidRPr="00BB5BEC">
        <w:rPr>
          <w:rFonts w:ascii="Times New Roman" w:hAnsi="Times New Roman"/>
          <w:szCs w:val="22"/>
          <w:u w:val="single"/>
        </w:rPr>
        <w:t>Būvdarbu vadītājs”</w:t>
      </w:r>
      <w:r w:rsidRPr="00BB5BEC">
        <w:rPr>
          <w:rFonts w:ascii="Times New Roman" w:hAnsi="Times New Roman"/>
          <w:szCs w:val="22"/>
        </w:rPr>
        <w:t xml:space="preserve"> </w:t>
      </w:r>
      <w:r w:rsidRPr="00E10E5E">
        <w:rPr>
          <w:rFonts w:ascii="Times New Roman" w:hAnsi="Times New Roman"/>
          <w:szCs w:val="22"/>
        </w:rPr>
        <w:t>–</w:t>
      </w:r>
      <w:r w:rsidR="00C54DE5" w:rsidRPr="00E10E5E">
        <w:rPr>
          <w:rFonts w:ascii="Times New Roman" w:hAnsi="Times New Roman"/>
          <w:szCs w:val="22"/>
        </w:rPr>
        <w:t>____________</w:t>
      </w:r>
      <w:r w:rsidR="00B010FD" w:rsidRPr="00E10E5E">
        <w:rPr>
          <w:rFonts w:ascii="Times New Roman" w:hAnsi="Times New Roman"/>
          <w:szCs w:val="22"/>
        </w:rPr>
        <w:t xml:space="preserve">, </w:t>
      </w:r>
      <w:proofErr w:type="spellStart"/>
      <w:r w:rsidR="00B010FD" w:rsidRPr="00E10E5E">
        <w:rPr>
          <w:rFonts w:ascii="Times New Roman" w:hAnsi="Times New Roman"/>
          <w:szCs w:val="22"/>
        </w:rPr>
        <w:t>Sert.Nr</w:t>
      </w:r>
      <w:proofErr w:type="spellEnd"/>
      <w:r w:rsidR="00B010FD" w:rsidRPr="00E10E5E">
        <w:rPr>
          <w:rFonts w:ascii="Times New Roman" w:hAnsi="Times New Roman"/>
          <w:szCs w:val="22"/>
        </w:rPr>
        <w:t xml:space="preserve">. </w:t>
      </w:r>
      <w:r w:rsidR="00C54DE5" w:rsidRPr="00E10E5E">
        <w:rPr>
          <w:rFonts w:ascii="Times New Roman" w:hAnsi="Times New Roman"/>
          <w:szCs w:val="22"/>
        </w:rPr>
        <w:t>_______________</w:t>
      </w:r>
      <w:r w:rsidR="00B010FD" w:rsidRPr="00E10E5E">
        <w:rPr>
          <w:rFonts w:ascii="Times New Roman" w:hAnsi="Times New Roman"/>
          <w:szCs w:val="22"/>
        </w:rPr>
        <w:t>kurš</w:t>
      </w:r>
      <w:r w:rsidR="00B010FD" w:rsidRPr="00BB5BEC">
        <w:rPr>
          <w:rFonts w:ascii="Times New Roman" w:hAnsi="Times New Roman"/>
          <w:szCs w:val="22"/>
        </w:rPr>
        <w:t xml:space="preserve"> ir </w:t>
      </w:r>
      <w:r w:rsidRPr="00BB5BEC">
        <w:rPr>
          <w:rFonts w:ascii="Times New Roman" w:hAnsi="Times New Roman"/>
          <w:szCs w:val="22"/>
        </w:rPr>
        <w:t>Pasūtītāja apstiprināts sertificēts Ģenerāluzņēmēja pārstāvis, kurš darbojas atbilstoši Latvijas Republikas normatīvajiem aktiem un saskaņā ar šo Līgumu. B</w:t>
      </w:r>
      <w:r w:rsidRPr="00BB5BEC">
        <w:rPr>
          <w:rFonts w:ascii="Times New Roman" w:hAnsi="Times New Roman"/>
        </w:rPr>
        <w:t xml:space="preserve">ūvdarbu vadītājs nodrošina būvdarbu kvalitatīvu izpildi atbilstoši </w:t>
      </w:r>
      <w:r w:rsidR="000731AD" w:rsidRPr="00BB5BEC">
        <w:rPr>
          <w:rFonts w:ascii="Times New Roman" w:hAnsi="Times New Roman"/>
        </w:rPr>
        <w:t>būvprojek</w:t>
      </w:r>
      <w:r w:rsidR="00CB0E89" w:rsidRPr="00BB5BEC">
        <w:rPr>
          <w:rFonts w:ascii="Times New Roman" w:hAnsi="Times New Roman"/>
        </w:rPr>
        <w:t>tam</w:t>
      </w:r>
      <w:r w:rsidR="000731AD" w:rsidRPr="00BB5BEC">
        <w:rPr>
          <w:rFonts w:ascii="Times New Roman" w:hAnsi="Times New Roman"/>
        </w:rPr>
        <w:t xml:space="preserve"> (Līguma pielikums </w:t>
      </w:r>
      <w:r w:rsidR="00D75B4D" w:rsidRPr="00BB5BEC">
        <w:rPr>
          <w:rFonts w:ascii="Times New Roman" w:hAnsi="Times New Roman"/>
        </w:rPr>
        <w:t>Nr.</w:t>
      </w:r>
      <w:r w:rsidR="009D5760" w:rsidRPr="00BB5BEC">
        <w:rPr>
          <w:rFonts w:ascii="Times New Roman" w:hAnsi="Times New Roman"/>
        </w:rPr>
        <w:t>3</w:t>
      </w:r>
      <w:r w:rsidR="000731AD" w:rsidRPr="00BB5BEC">
        <w:rPr>
          <w:rFonts w:ascii="Times New Roman" w:hAnsi="Times New Roman"/>
        </w:rPr>
        <w:t>)</w:t>
      </w:r>
      <w:r w:rsidRPr="00BB5BEC">
        <w:rPr>
          <w:rFonts w:ascii="Times New Roman" w:hAnsi="Times New Roman"/>
        </w:rPr>
        <w:t xml:space="preserve">; ievēro </w:t>
      </w:r>
      <w:r w:rsidR="000731AD" w:rsidRPr="00BB5BEC">
        <w:rPr>
          <w:rFonts w:ascii="Times New Roman" w:hAnsi="Times New Roman"/>
        </w:rPr>
        <w:t xml:space="preserve">citos </w:t>
      </w:r>
      <w:r w:rsidRPr="00BB5BEC">
        <w:rPr>
          <w:rFonts w:ascii="Times New Roman" w:hAnsi="Times New Roman"/>
        </w:rPr>
        <w:t>būvniecību reglamentēj</w:t>
      </w:r>
      <w:r w:rsidR="00983D63" w:rsidRPr="00BB5BEC">
        <w:rPr>
          <w:rFonts w:ascii="Times New Roman" w:hAnsi="Times New Roman"/>
        </w:rPr>
        <w:t>o</w:t>
      </w:r>
      <w:r w:rsidRPr="00BB5BEC">
        <w:rPr>
          <w:rFonts w:ascii="Times New Roman" w:hAnsi="Times New Roman"/>
        </w:rPr>
        <w:t>š</w:t>
      </w:r>
      <w:r w:rsidR="00983D63" w:rsidRPr="00BB5BEC">
        <w:rPr>
          <w:rFonts w:ascii="Times New Roman" w:hAnsi="Times New Roman"/>
        </w:rPr>
        <w:t>aj</w:t>
      </w:r>
      <w:r w:rsidRPr="00BB5BEC">
        <w:rPr>
          <w:rFonts w:ascii="Times New Roman" w:hAnsi="Times New Roman"/>
        </w:rPr>
        <w:t>os normatīv</w:t>
      </w:r>
      <w:r w:rsidR="000731AD" w:rsidRPr="00BB5BEC">
        <w:rPr>
          <w:rFonts w:ascii="Times New Roman" w:hAnsi="Times New Roman"/>
        </w:rPr>
        <w:t>aj</w:t>
      </w:r>
      <w:r w:rsidRPr="00BB5BEC">
        <w:rPr>
          <w:rFonts w:ascii="Times New Roman" w:hAnsi="Times New Roman"/>
        </w:rPr>
        <w:t>os aktos noteiktos pienākumus un būvizstrādājumu izmantošanai noteiktās tehnoloģijas, nodrošina būvdarbu kvalitātes atbilstību Latvijas būvnormatīvos un citos normatīvajos aktos noteiktajiem būvdarbu kvalitātes rādītājiem, un veic citus 19.08.2014. Ministru kabineta noteikumos</w:t>
      </w:r>
      <w:r w:rsidR="0005520D" w:rsidRPr="00BB5BEC">
        <w:rPr>
          <w:rFonts w:ascii="Times New Roman" w:hAnsi="Times New Roman"/>
        </w:rPr>
        <w:t xml:space="preserve"> Nr. 500</w:t>
      </w:r>
      <w:r w:rsidRPr="00BB5BEC">
        <w:rPr>
          <w:rFonts w:ascii="Times New Roman" w:hAnsi="Times New Roman"/>
        </w:rPr>
        <w:t xml:space="preserve"> “Vispārīgie būvnoteikumi” 100.punktā noteiktos pienākumus.</w:t>
      </w:r>
    </w:p>
    <w:p w14:paraId="294AAF35"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”Darbi”</w:t>
      </w:r>
      <w:r w:rsidRPr="00BB5BEC">
        <w:rPr>
          <w:rFonts w:ascii="Times New Roman" w:hAnsi="Times New Roman"/>
          <w:szCs w:val="22"/>
        </w:rPr>
        <w:t xml:space="preserve"> – </w:t>
      </w:r>
      <w:r w:rsidR="006706A3" w:rsidRPr="00BB5BEC">
        <w:rPr>
          <w:rFonts w:ascii="Times New Roman" w:hAnsi="Times New Roman"/>
          <w:szCs w:val="22"/>
        </w:rPr>
        <w:t>būvniecības darbi, ko Ģenerāluzņēmējs veic ar saviem spēkiem un paša piegādātiem materiāli tehniskajiem līdzekļiem, atbilstoši Līguma pielikumam Nr.1 – būvdarbu koptāmei, Līguma pielikumam Nr.2 – būvdarbu izpilde</w:t>
      </w:r>
      <w:r w:rsidR="0055212F" w:rsidRPr="00BB5BEC">
        <w:rPr>
          <w:rFonts w:ascii="Times New Roman" w:hAnsi="Times New Roman"/>
          <w:szCs w:val="22"/>
        </w:rPr>
        <w:t>s grafikam</w:t>
      </w:r>
      <w:r w:rsidR="006706A3" w:rsidRPr="00BB5BEC">
        <w:rPr>
          <w:rFonts w:ascii="Times New Roman" w:hAnsi="Times New Roman"/>
          <w:szCs w:val="22"/>
        </w:rPr>
        <w:t>, kā arī atbilstoši būvprojektam (Līguma pielikums Nr.</w:t>
      </w:r>
      <w:r w:rsidR="008E654F" w:rsidRPr="00BB5BEC">
        <w:rPr>
          <w:rFonts w:ascii="Times New Roman" w:hAnsi="Times New Roman"/>
          <w:szCs w:val="22"/>
        </w:rPr>
        <w:t>3</w:t>
      </w:r>
      <w:r w:rsidR="006706A3" w:rsidRPr="00BB5BEC">
        <w:rPr>
          <w:rFonts w:ascii="Times New Roman" w:hAnsi="Times New Roman"/>
          <w:szCs w:val="22"/>
        </w:rPr>
        <w:t>).</w:t>
      </w:r>
    </w:p>
    <w:p w14:paraId="35C187EB"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“LBN”</w:t>
      </w:r>
      <w:r w:rsidRPr="00BB5BEC">
        <w:rPr>
          <w:rFonts w:ascii="Times New Roman" w:hAnsi="Times New Roman"/>
          <w:szCs w:val="22"/>
        </w:rPr>
        <w:t xml:space="preserve"> – Puses </w:t>
      </w:r>
      <w:r w:rsidR="00085E43" w:rsidRPr="00BB5BEC">
        <w:rPr>
          <w:rFonts w:ascii="Times New Roman" w:hAnsi="Times New Roman"/>
          <w:szCs w:val="22"/>
        </w:rPr>
        <w:t>L</w:t>
      </w:r>
      <w:r w:rsidRPr="00BB5BEC">
        <w:rPr>
          <w:rFonts w:ascii="Times New Roman" w:hAnsi="Times New Roman"/>
          <w:szCs w:val="22"/>
        </w:rPr>
        <w:t>īguma ietvaros ar šādu saīsinājumu saprot</w:t>
      </w:r>
      <w:r w:rsidR="00913D7F" w:rsidRPr="00BB5BEC">
        <w:rPr>
          <w:rFonts w:ascii="Times New Roman" w:hAnsi="Times New Roman"/>
          <w:szCs w:val="22"/>
        </w:rPr>
        <w:t xml:space="preserve"> </w:t>
      </w:r>
      <w:r w:rsidRPr="00BB5BEC">
        <w:rPr>
          <w:rFonts w:ascii="Times New Roman" w:hAnsi="Times New Roman"/>
          <w:szCs w:val="22"/>
        </w:rPr>
        <w:t>Latvijas</w:t>
      </w:r>
      <w:r w:rsidR="00085E43" w:rsidRPr="00BB5BEC">
        <w:rPr>
          <w:rFonts w:ascii="Times New Roman" w:hAnsi="Times New Roman"/>
          <w:szCs w:val="22"/>
        </w:rPr>
        <w:t xml:space="preserve"> Republikā spēkā esošos</w:t>
      </w:r>
      <w:r w:rsidRPr="00BB5BEC">
        <w:rPr>
          <w:rFonts w:ascii="Times New Roman" w:hAnsi="Times New Roman"/>
          <w:szCs w:val="22"/>
        </w:rPr>
        <w:t xml:space="preserve"> būvnormatīvus. </w:t>
      </w:r>
    </w:p>
    <w:p w14:paraId="1E10EFCF"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”Būvdarbu izpildes grafiks”</w:t>
      </w:r>
      <w:r w:rsidRPr="00BB5BEC">
        <w:rPr>
          <w:rFonts w:ascii="Times New Roman" w:hAnsi="Times New Roman"/>
          <w:szCs w:val="22"/>
        </w:rPr>
        <w:t xml:space="preserve"> </w:t>
      </w:r>
      <w:r w:rsidR="00085E43" w:rsidRPr="00BB5BEC">
        <w:rPr>
          <w:rFonts w:ascii="Times New Roman" w:hAnsi="Times New Roman"/>
          <w:szCs w:val="22"/>
        </w:rPr>
        <w:t>–</w:t>
      </w:r>
      <w:r w:rsidRPr="00BB5BEC">
        <w:rPr>
          <w:rFonts w:ascii="Times New Roman" w:hAnsi="Times New Roman"/>
          <w:szCs w:val="22"/>
        </w:rPr>
        <w:t xml:space="preserve"> darbu izpildes termiņi</w:t>
      </w:r>
      <w:r w:rsidR="00CD05AC" w:rsidRPr="00BB5BEC">
        <w:rPr>
          <w:rFonts w:ascii="Times New Roman" w:hAnsi="Times New Roman"/>
          <w:szCs w:val="22"/>
        </w:rPr>
        <w:t xml:space="preserve"> un</w:t>
      </w:r>
      <w:r w:rsidRPr="00BB5BEC">
        <w:rPr>
          <w:rFonts w:ascii="Times New Roman" w:hAnsi="Times New Roman"/>
          <w:szCs w:val="22"/>
        </w:rPr>
        <w:t xml:space="preserve"> darbu izpildes secība, kas ir noteikt</w:t>
      </w:r>
      <w:r w:rsidR="00085E43" w:rsidRPr="00BB5BEC">
        <w:rPr>
          <w:rFonts w:ascii="Times New Roman" w:hAnsi="Times New Roman"/>
          <w:szCs w:val="22"/>
        </w:rPr>
        <w:t xml:space="preserve">a </w:t>
      </w:r>
      <w:r w:rsidRPr="00BB5BEC">
        <w:rPr>
          <w:rFonts w:ascii="Times New Roman" w:hAnsi="Times New Roman"/>
          <w:szCs w:val="22"/>
        </w:rPr>
        <w:t xml:space="preserve">Līguma </w:t>
      </w:r>
      <w:r w:rsidR="000A0718" w:rsidRPr="00BB5BEC">
        <w:rPr>
          <w:rFonts w:ascii="Times New Roman" w:hAnsi="Times New Roman"/>
          <w:szCs w:val="22"/>
        </w:rPr>
        <w:t>p</w:t>
      </w:r>
      <w:r w:rsidRPr="00BB5BEC">
        <w:rPr>
          <w:rFonts w:ascii="Times New Roman" w:hAnsi="Times New Roman"/>
          <w:szCs w:val="22"/>
        </w:rPr>
        <w:t xml:space="preserve">ielikumā </w:t>
      </w:r>
      <w:r w:rsidR="000A0718" w:rsidRPr="00BB5BEC">
        <w:rPr>
          <w:rFonts w:ascii="Times New Roman" w:hAnsi="Times New Roman"/>
          <w:szCs w:val="22"/>
        </w:rPr>
        <w:t>N</w:t>
      </w:r>
      <w:r w:rsidRPr="00BB5BEC">
        <w:rPr>
          <w:rFonts w:ascii="Times New Roman" w:hAnsi="Times New Roman"/>
          <w:szCs w:val="22"/>
        </w:rPr>
        <w:t>r.2.</w:t>
      </w:r>
    </w:p>
    <w:p w14:paraId="0085C79F"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lastRenderedPageBreak/>
        <w:t>”Diena”</w:t>
      </w:r>
      <w:r w:rsidRPr="00BB5BEC">
        <w:rPr>
          <w:rFonts w:ascii="Times New Roman" w:hAnsi="Times New Roman"/>
          <w:szCs w:val="22"/>
        </w:rPr>
        <w:t xml:space="preserve"> </w:t>
      </w:r>
      <w:r w:rsidR="00085E43" w:rsidRPr="00BB5BEC">
        <w:rPr>
          <w:rFonts w:ascii="Times New Roman" w:hAnsi="Times New Roman"/>
          <w:szCs w:val="22"/>
        </w:rPr>
        <w:t>–</w:t>
      </w:r>
      <w:r w:rsidRPr="00BB5BEC">
        <w:rPr>
          <w:rFonts w:ascii="Times New Roman" w:hAnsi="Times New Roman"/>
          <w:szCs w:val="22"/>
        </w:rPr>
        <w:t xml:space="preserve"> kalendārā diena, ja Līgumā</w:t>
      </w:r>
      <w:r w:rsidR="00085E43" w:rsidRPr="00BB5BEC">
        <w:rPr>
          <w:rFonts w:ascii="Times New Roman" w:hAnsi="Times New Roman"/>
          <w:szCs w:val="22"/>
        </w:rPr>
        <w:t xml:space="preserve"> tieši</w:t>
      </w:r>
      <w:r w:rsidRPr="00BB5BEC">
        <w:rPr>
          <w:rFonts w:ascii="Times New Roman" w:hAnsi="Times New Roman"/>
          <w:szCs w:val="22"/>
        </w:rPr>
        <w:t xml:space="preserve"> nav noteikts citādāk, izņemot ar likumu noteiktās oficiālās valsts brīvdienas.</w:t>
      </w:r>
    </w:p>
    <w:p w14:paraId="4FFAD1D6"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”Būvlaukums”</w:t>
      </w:r>
      <w:r w:rsidRPr="00BB5BEC">
        <w:rPr>
          <w:rFonts w:ascii="Times New Roman" w:hAnsi="Times New Roman"/>
          <w:szCs w:val="22"/>
        </w:rPr>
        <w:t xml:space="preserve"> </w:t>
      </w:r>
      <w:r w:rsidR="00085E43" w:rsidRPr="00BB5BEC">
        <w:rPr>
          <w:rFonts w:ascii="Times New Roman" w:hAnsi="Times New Roman"/>
          <w:szCs w:val="22"/>
        </w:rPr>
        <w:t>–</w:t>
      </w:r>
      <w:r w:rsidRPr="00BB5BEC">
        <w:rPr>
          <w:rFonts w:ascii="Times New Roman" w:hAnsi="Times New Roman"/>
          <w:szCs w:val="22"/>
        </w:rPr>
        <w:t xml:space="preserve"> atbilstoši </w:t>
      </w:r>
      <w:r w:rsidR="0005520D" w:rsidRPr="00BB5BEC">
        <w:rPr>
          <w:rFonts w:ascii="Times New Roman" w:hAnsi="Times New Roman"/>
          <w:szCs w:val="22"/>
        </w:rPr>
        <w:t xml:space="preserve">būvprojektiem </w:t>
      </w:r>
      <w:r w:rsidR="007A6E63" w:rsidRPr="00BB5BEC">
        <w:rPr>
          <w:rFonts w:ascii="Times New Roman" w:hAnsi="Times New Roman"/>
          <w:szCs w:val="22"/>
        </w:rPr>
        <w:t>(Līguma</w:t>
      </w:r>
      <w:r w:rsidR="00D75B4D" w:rsidRPr="00BB5BEC">
        <w:rPr>
          <w:rFonts w:ascii="Times New Roman" w:hAnsi="Times New Roman"/>
          <w:szCs w:val="22"/>
        </w:rPr>
        <w:t xml:space="preserve"> pielikums Nr.</w:t>
      </w:r>
      <w:r w:rsidR="0055212F" w:rsidRPr="00BB5BEC">
        <w:rPr>
          <w:rFonts w:ascii="Times New Roman" w:hAnsi="Times New Roman"/>
          <w:szCs w:val="22"/>
        </w:rPr>
        <w:t>3</w:t>
      </w:r>
      <w:r w:rsidR="007A6E63" w:rsidRPr="00BB5BEC">
        <w:rPr>
          <w:rFonts w:ascii="Times New Roman" w:hAnsi="Times New Roman"/>
          <w:szCs w:val="22"/>
        </w:rPr>
        <w:t>)</w:t>
      </w:r>
      <w:r w:rsidRPr="00BB5BEC">
        <w:rPr>
          <w:rFonts w:ascii="Times New Roman" w:hAnsi="Times New Roman"/>
          <w:szCs w:val="22"/>
        </w:rPr>
        <w:t xml:space="preserve"> dabā nosprausta teritorija, kurā notiek būvdarbi, un kura</w:t>
      </w:r>
      <w:r w:rsidR="007A6E63" w:rsidRPr="00BB5BEC">
        <w:rPr>
          <w:rFonts w:ascii="Times New Roman" w:hAnsi="Times New Roman"/>
          <w:szCs w:val="22"/>
        </w:rPr>
        <w:t xml:space="preserve"> saskaņā ar pieņemšanas-nodošanas aktu</w:t>
      </w:r>
      <w:r w:rsidRPr="00BB5BEC">
        <w:rPr>
          <w:rFonts w:ascii="Times New Roman" w:hAnsi="Times New Roman"/>
          <w:szCs w:val="22"/>
        </w:rPr>
        <w:t xml:space="preserve"> ir nodota Ģenerāluzņēmēja rīcībā Darbu veikšanai.</w:t>
      </w:r>
    </w:p>
    <w:p w14:paraId="67CDC403" w14:textId="73A272E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color w:val="000000"/>
          <w:szCs w:val="22"/>
          <w:u w:val="single"/>
        </w:rPr>
        <w:t>”B</w:t>
      </w:r>
      <w:r w:rsidRPr="00BB5BEC">
        <w:rPr>
          <w:rFonts w:ascii="Times New Roman" w:hAnsi="Times New Roman"/>
          <w:szCs w:val="22"/>
          <w:u w:val="single"/>
        </w:rPr>
        <w:t>ūv</w:t>
      </w:r>
      <w:r w:rsidRPr="00BB5BEC">
        <w:rPr>
          <w:rFonts w:ascii="Times New Roman" w:hAnsi="Times New Roman"/>
          <w:color w:val="000000"/>
          <w:szCs w:val="22"/>
          <w:u w:val="single"/>
        </w:rPr>
        <w:t>projekts”</w:t>
      </w:r>
      <w:r w:rsidRPr="00BB5BEC">
        <w:rPr>
          <w:rFonts w:ascii="Times New Roman" w:hAnsi="Times New Roman"/>
          <w:color w:val="000000"/>
          <w:szCs w:val="22"/>
        </w:rPr>
        <w:t xml:space="preserve"> –</w:t>
      </w:r>
      <w:r w:rsidR="00C24674" w:rsidRPr="00BB5BEC">
        <w:rPr>
          <w:rFonts w:ascii="Times New Roman" w:hAnsi="Times New Roman"/>
          <w:color w:val="000000"/>
          <w:szCs w:val="22"/>
        </w:rPr>
        <w:t xml:space="preserve"> </w:t>
      </w:r>
      <w:r w:rsidRPr="00BB5BEC">
        <w:rPr>
          <w:rFonts w:ascii="Times New Roman" w:hAnsi="Times New Roman"/>
          <w:color w:val="000000"/>
          <w:szCs w:val="22"/>
        </w:rPr>
        <w:t xml:space="preserve">rasējumu un darbu dokumentācijas </w:t>
      </w:r>
      <w:r w:rsidR="007A6E63" w:rsidRPr="00BB5BEC">
        <w:rPr>
          <w:rFonts w:ascii="Times New Roman" w:hAnsi="Times New Roman"/>
          <w:color w:val="000000"/>
          <w:szCs w:val="22"/>
        </w:rPr>
        <w:t>kopum</w:t>
      </w:r>
      <w:r w:rsidR="00C24674" w:rsidRPr="00BB5BEC">
        <w:rPr>
          <w:rFonts w:ascii="Times New Roman" w:hAnsi="Times New Roman"/>
          <w:color w:val="000000"/>
          <w:szCs w:val="22"/>
        </w:rPr>
        <w:t>s</w:t>
      </w:r>
      <w:r w:rsidRPr="00BB5BEC">
        <w:rPr>
          <w:rFonts w:ascii="Times New Roman" w:hAnsi="Times New Roman"/>
          <w:color w:val="000000"/>
          <w:szCs w:val="22"/>
        </w:rPr>
        <w:t xml:space="preserve">, ko izstrādājis Projektētājs, (turpmāk arī – </w:t>
      </w:r>
      <w:r w:rsidR="007575CD">
        <w:rPr>
          <w:rFonts w:ascii="Times New Roman" w:hAnsi="Times New Roman"/>
          <w:color w:val="000000"/>
          <w:szCs w:val="22"/>
        </w:rPr>
        <w:t>P</w:t>
      </w:r>
      <w:r w:rsidRPr="00BB5BEC">
        <w:rPr>
          <w:rFonts w:ascii="Times New Roman" w:hAnsi="Times New Roman"/>
          <w:color w:val="000000"/>
          <w:szCs w:val="22"/>
        </w:rPr>
        <w:t>rojekts).</w:t>
      </w:r>
    </w:p>
    <w:p w14:paraId="64C6E7DB"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”Ierīces”</w:t>
      </w:r>
      <w:r w:rsidRPr="00BB5BEC">
        <w:rPr>
          <w:rFonts w:ascii="Times New Roman" w:hAnsi="Times New Roman"/>
          <w:szCs w:val="22"/>
        </w:rPr>
        <w:t xml:space="preserve"> –</w:t>
      </w:r>
      <w:r w:rsidR="00C24674" w:rsidRPr="00BB5BEC">
        <w:rPr>
          <w:rFonts w:ascii="Times New Roman" w:hAnsi="Times New Roman"/>
          <w:szCs w:val="22"/>
        </w:rPr>
        <w:t xml:space="preserve"> </w:t>
      </w:r>
      <w:r w:rsidRPr="00BB5BEC">
        <w:rPr>
          <w:rFonts w:ascii="Times New Roman" w:hAnsi="Times New Roman"/>
          <w:szCs w:val="22"/>
        </w:rPr>
        <w:t>mašīnas, celtņ</w:t>
      </w:r>
      <w:r w:rsidR="00A74C5D" w:rsidRPr="00BB5BEC">
        <w:rPr>
          <w:rFonts w:ascii="Times New Roman" w:hAnsi="Times New Roman"/>
          <w:szCs w:val="22"/>
        </w:rPr>
        <w:t>i</w:t>
      </w:r>
      <w:r w:rsidRPr="00BB5BEC">
        <w:rPr>
          <w:rFonts w:ascii="Times New Roman" w:hAnsi="Times New Roman"/>
          <w:szCs w:val="22"/>
        </w:rPr>
        <w:t>, darbarīk</w:t>
      </w:r>
      <w:r w:rsidR="00A74C5D" w:rsidRPr="00BB5BEC">
        <w:rPr>
          <w:rFonts w:ascii="Times New Roman" w:hAnsi="Times New Roman"/>
          <w:szCs w:val="22"/>
        </w:rPr>
        <w:t>i</w:t>
      </w:r>
      <w:r w:rsidRPr="00BB5BEC">
        <w:rPr>
          <w:rFonts w:ascii="Times New Roman" w:hAnsi="Times New Roman"/>
          <w:szCs w:val="22"/>
        </w:rPr>
        <w:t>, iekārtas, kuras ir Ģenerāluzņēmēja vai apakšuzņēmēja īpašums vai kuras tas uz laiku nomā vai uz laiku piegādā Objektā (arī apakšuzņēmēju), un kuras tiek izmantotas Darbu veikšanai, un kas pēc darbu veikšanas tiek izvestas no Objekta.</w:t>
      </w:r>
    </w:p>
    <w:p w14:paraId="3892FDD9"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w:t>
      </w:r>
      <w:proofErr w:type="spellStart"/>
      <w:r w:rsidRPr="00BB5BEC">
        <w:rPr>
          <w:rFonts w:ascii="Times New Roman" w:hAnsi="Times New Roman"/>
          <w:szCs w:val="22"/>
          <w:u w:val="single"/>
        </w:rPr>
        <w:t>Izpilddokumentācija</w:t>
      </w:r>
      <w:proofErr w:type="spellEnd"/>
      <w:r w:rsidRPr="00BB5BEC">
        <w:rPr>
          <w:rFonts w:ascii="Times New Roman" w:hAnsi="Times New Roman"/>
          <w:szCs w:val="22"/>
          <w:u w:val="single"/>
        </w:rPr>
        <w:t>”</w:t>
      </w:r>
      <w:r w:rsidRPr="00BB5BEC">
        <w:rPr>
          <w:rFonts w:ascii="Times New Roman" w:hAnsi="Times New Roman"/>
          <w:szCs w:val="22"/>
        </w:rPr>
        <w:t xml:space="preserve"> </w:t>
      </w:r>
      <w:r w:rsidR="007A6E63" w:rsidRPr="00BB5BEC">
        <w:rPr>
          <w:rFonts w:ascii="Times New Roman" w:hAnsi="Times New Roman"/>
          <w:szCs w:val="22"/>
        </w:rPr>
        <w:t>–</w:t>
      </w:r>
      <w:r w:rsidRPr="00BB5BEC">
        <w:rPr>
          <w:rFonts w:ascii="Times New Roman" w:hAnsi="Times New Roman"/>
          <w:szCs w:val="22"/>
        </w:rPr>
        <w:t xml:space="preserve"> dokumentācija, kuru darbu izpildes procesā sastāda Ģenerāluzņēmējs, pamatojoties uz projekta bāzes par faktiski izpildītiem darbiem.</w:t>
      </w:r>
    </w:p>
    <w:p w14:paraId="27736394" w14:textId="77777777" w:rsidR="00BB5BEC" w:rsidRDefault="00894978" w:rsidP="006C35FD">
      <w:pPr>
        <w:pStyle w:val="appakspunkts"/>
        <w:numPr>
          <w:ilvl w:val="1"/>
          <w:numId w:val="9"/>
        </w:numPr>
        <w:tabs>
          <w:tab w:val="clear" w:pos="4320"/>
          <w:tab w:val="left" w:pos="426"/>
        </w:tabs>
        <w:rPr>
          <w:rFonts w:ascii="Times New Roman" w:hAnsi="Times New Roman"/>
          <w:b/>
          <w:szCs w:val="22"/>
        </w:rPr>
      </w:pPr>
      <w:r w:rsidRPr="00BB5BEC">
        <w:rPr>
          <w:rFonts w:ascii="Times New Roman" w:hAnsi="Times New Roman"/>
          <w:szCs w:val="22"/>
          <w:u w:val="single"/>
        </w:rPr>
        <w:t>”Darba dokumentācija”</w:t>
      </w:r>
      <w:r w:rsidRPr="00BB5BEC">
        <w:rPr>
          <w:rFonts w:ascii="Times New Roman" w:hAnsi="Times New Roman"/>
          <w:szCs w:val="22"/>
        </w:rPr>
        <w:t xml:space="preserve"> – projekta dokumentācija, kā arī visa cita dokumentācija, kuru Puses nodod viena otrai darba gaitā, pamatojoties uz Līguma prasībām.</w:t>
      </w:r>
    </w:p>
    <w:p w14:paraId="02B04C2F" w14:textId="1C4C6CBD" w:rsidR="00BB5BEC" w:rsidRP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”Segtie darbi”</w:t>
      </w:r>
      <w:r w:rsidR="007575CD">
        <w:rPr>
          <w:rFonts w:ascii="Times New Roman" w:hAnsi="Times New Roman"/>
          <w:szCs w:val="22"/>
        </w:rPr>
        <w:t xml:space="preserve"> – </w:t>
      </w:r>
      <w:r w:rsidRPr="00BB5BEC">
        <w:rPr>
          <w:rFonts w:ascii="Times New Roman" w:hAnsi="Times New Roman"/>
          <w:szCs w:val="22"/>
        </w:rPr>
        <w:t>būvdarbi, kuru apjoma un kvalitātes kontroli pēc tiem sekojošo būvdarbu veikšanas nav iespējams izdarīt bez īpašiem pasākumiem vai papildu darba, kā arī finanšu un citu resursu piesaistīšanas.</w:t>
      </w:r>
    </w:p>
    <w:p w14:paraId="5CEC6068" w14:textId="77777777"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”Līguma cena”</w:t>
      </w:r>
      <w:r w:rsidRPr="00BB5BEC">
        <w:rPr>
          <w:rFonts w:ascii="Times New Roman" w:hAnsi="Times New Roman"/>
          <w:szCs w:val="22"/>
        </w:rPr>
        <w:t xml:space="preserve"> – kopēj</w:t>
      </w:r>
      <w:r w:rsidR="002C691C" w:rsidRPr="00BB5BEC">
        <w:rPr>
          <w:rFonts w:ascii="Times New Roman" w:hAnsi="Times New Roman"/>
          <w:szCs w:val="22"/>
        </w:rPr>
        <w:t>ā</w:t>
      </w:r>
      <w:r w:rsidRPr="00BB5BEC">
        <w:rPr>
          <w:rFonts w:ascii="Times New Roman" w:hAnsi="Times New Roman"/>
          <w:szCs w:val="22"/>
        </w:rPr>
        <w:t xml:space="preserve"> cen</w:t>
      </w:r>
      <w:r w:rsidR="002C691C" w:rsidRPr="00BB5BEC">
        <w:rPr>
          <w:rFonts w:ascii="Times New Roman" w:hAnsi="Times New Roman"/>
          <w:szCs w:val="22"/>
        </w:rPr>
        <w:t>a</w:t>
      </w:r>
      <w:r w:rsidRPr="00BB5BEC">
        <w:rPr>
          <w:rFonts w:ascii="Times New Roman" w:hAnsi="Times New Roman"/>
          <w:szCs w:val="22"/>
        </w:rPr>
        <w:t xml:space="preserve"> par Objekta būvniecību, ieskaitot Iekārtu piegādi un Darbu izpildi, saskaņā ar Līguma </w:t>
      </w:r>
      <w:r w:rsidR="007D375F" w:rsidRPr="00BB5BEC">
        <w:rPr>
          <w:rFonts w:ascii="Times New Roman" w:hAnsi="Times New Roman"/>
          <w:szCs w:val="22"/>
        </w:rPr>
        <w:t>1.</w:t>
      </w:r>
      <w:r w:rsidR="007A6E63" w:rsidRPr="00BB5BEC">
        <w:rPr>
          <w:rFonts w:ascii="Times New Roman" w:hAnsi="Times New Roman"/>
          <w:szCs w:val="22"/>
        </w:rPr>
        <w:t>pielikumu</w:t>
      </w:r>
      <w:r w:rsidR="007D375F" w:rsidRPr="00BB5BEC">
        <w:rPr>
          <w:rFonts w:ascii="Times New Roman" w:hAnsi="Times New Roman"/>
          <w:szCs w:val="22"/>
        </w:rPr>
        <w:t>.</w:t>
      </w:r>
    </w:p>
    <w:p w14:paraId="4CDAB956" w14:textId="23058D0B" w:rsidR="00BB5BEC" w:rsidRP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”Ikmēneša Darbu pieņemšana”</w:t>
      </w:r>
      <w:r w:rsidRPr="00BB5BEC">
        <w:rPr>
          <w:rFonts w:ascii="Times New Roman" w:hAnsi="Times New Roman"/>
          <w:szCs w:val="22"/>
        </w:rPr>
        <w:t xml:space="preserve"> </w:t>
      </w:r>
      <w:r w:rsidR="007A6E63" w:rsidRPr="00BB5BEC">
        <w:rPr>
          <w:rFonts w:ascii="Times New Roman" w:hAnsi="Times New Roman"/>
          <w:szCs w:val="22"/>
        </w:rPr>
        <w:t>–</w:t>
      </w:r>
      <w:r w:rsidRPr="00BB5BEC">
        <w:rPr>
          <w:rFonts w:ascii="Times New Roman" w:hAnsi="Times New Roman"/>
          <w:szCs w:val="22"/>
        </w:rPr>
        <w:t xml:space="preserve"> izpildīto darbu pieņemšana katru mēnesi, kas ir noformēta ar pieņemšanas</w:t>
      </w:r>
      <w:r w:rsidR="007575CD">
        <w:rPr>
          <w:rFonts w:ascii="Times New Roman" w:hAnsi="Times New Roman"/>
          <w:szCs w:val="22"/>
        </w:rPr>
        <w:t xml:space="preserve"> – </w:t>
      </w:r>
      <w:r w:rsidRPr="00BB5BEC">
        <w:rPr>
          <w:rFonts w:ascii="Times New Roman" w:hAnsi="Times New Roman"/>
          <w:szCs w:val="22"/>
        </w:rPr>
        <w:t>nodošanas aktiem saskaņā ar Līguma noteikumiem.</w:t>
      </w:r>
    </w:p>
    <w:p w14:paraId="3DB22DB0" w14:textId="77777777" w:rsidR="00BB5BEC" w:rsidRP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”Galīgais darbu pieņemšanas - nodošanas akts”</w:t>
      </w:r>
      <w:r w:rsidRPr="00BB5BEC">
        <w:rPr>
          <w:rFonts w:ascii="Times New Roman" w:hAnsi="Times New Roman"/>
          <w:szCs w:val="22"/>
        </w:rPr>
        <w:t xml:space="preserve"> – dokuments, kas ir sastādīts saskaņā ar </w:t>
      </w:r>
      <w:r w:rsidR="006A3AF8" w:rsidRPr="00BB5BEC">
        <w:rPr>
          <w:rFonts w:ascii="Times New Roman" w:hAnsi="Times New Roman"/>
          <w:szCs w:val="22"/>
        </w:rPr>
        <w:t>L</w:t>
      </w:r>
      <w:r w:rsidRPr="00BB5BEC">
        <w:rPr>
          <w:rFonts w:ascii="Times New Roman" w:hAnsi="Times New Roman"/>
          <w:szCs w:val="22"/>
        </w:rPr>
        <w:t>īguma noteikumiem.</w:t>
      </w:r>
    </w:p>
    <w:p w14:paraId="5F780BCE" w14:textId="44E44DDB" w:rsid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u w:val="single"/>
        </w:rPr>
        <w:t>”Garantija/ garantijas laiks”</w:t>
      </w:r>
      <w:r w:rsidR="007575CD">
        <w:rPr>
          <w:rFonts w:ascii="Times New Roman" w:hAnsi="Times New Roman"/>
          <w:szCs w:val="22"/>
        </w:rPr>
        <w:t xml:space="preserve"> – </w:t>
      </w:r>
      <w:r w:rsidRPr="00BB5BEC">
        <w:rPr>
          <w:rFonts w:ascii="Times New Roman" w:hAnsi="Times New Roman"/>
          <w:szCs w:val="22"/>
        </w:rPr>
        <w:t xml:space="preserve">visiem darbiem, kas ir veikti saskaņā ar Līguma noteikumiem ir ne mazāk kā </w:t>
      </w:r>
      <w:r w:rsidR="00AC16DA" w:rsidRPr="00BB5BEC">
        <w:rPr>
          <w:rFonts w:ascii="Times New Roman" w:hAnsi="Times New Roman"/>
          <w:szCs w:val="22"/>
        </w:rPr>
        <w:t>36</w:t>
      </w:r>
      <w:r w:rsidRPr="00BB5BEC">
        <w:rPr>
          <w:rFonts w:ascii="Times New Roman" w:hAnsi="Times New Roman"/>
          <w:szCs w:val="22"/>
        </w:rPr>
        <w:t xml:space="preserve"> (</w:t>
      </w:r>
      <w:r w:rsidR="00AC16DA" w:rsidRPr="00BB5BEC">
        <w:rPr>
          <w:rFonts w:ascii="Times New Roman" w:hAnsi="Times New Roman"/>
          <w:szCs w:val="22"/>
        </w:rPr>
        <w:t>trīs</w:t>
      </w:r>
      <w:r w:rsidR="00024754" w:rsidRPr="00BB5BEC">
        <w:rPr>
          <w:rFonts w:ascii="Times New Roman" w:hAnsi="Times New Roman"/>
          <w:szCs w:val="22"/>
        </w:rPr>
        <w:t>desmit</w:t>
      </w:r>
      <w:r w:rsidR="00AC16DA" w:rsidRPr="00BB5BEC">
        <w:rPr>
          <w:rFonts w:ascii="Times New Roman" w:hAnsi="Times New Roman"/>
          <w:szCs w:val="22"/>
        </w:rPr>
        <w:t xml:space="preserve"> seši</w:t>
      </w:r>
      <w:r w:rsidR="00024754" w:rsidRPr="00BB5BEC">
        <w:rPr>
          <w:rFonts w:ascii="Times New Roman" w:hAnsi="Times New Roman"/>
          <w:szCs w:val="22"/>
        </w:rPr>
        <w:t>)</w:t>
      </w:r>
      <w:r w:rsidRPr="00BB5BEC">
        <w:rPr>
          <w:rFonts w:ascii="Times New Roman" w:hAnsi="Times New Roman"/>
          <w:szCs w:val="22"/>
        </w:rPr>
        <w:t xml:space="preserve"> kal</w:t>
      </w:r>
      <w:r w:rsidR="00D36DE5" w:rsidRPr="00BB5BEC">
        <w:rPr>
          <w:rFonts w:ascii="Times New Roman" w:hAnsi="Times New Roman"/>
          <w:szCs w:val="22"/>
        </w:rPr>
        <w:t>endāro mēnešu garantijas laiks</w:t>
      </w:r>
      <w:r w:rsidRPr="00BB5BEC">
        <w:rPr>
          <w:rFonts w:ascii="Times New Roman" w:hAnsi="Times New Roman"/>
          <w:szCs w:val="22"/>
        </w:rPr>
        <w:t xml:space="preserve"> </w:t>
      </w:r>
      <w:r w:rsidR="001B5FEC" w:rsidRPr="00BB5BEC">
        <w:rPr>
          <w:rFonts w:ascii="Times New Roman" w:hAnsi="Times New Roman"/>
          <w:szCs w:val="22"/>
        </w:rPr>
        <w:t xml:space="preserve">no </w:t>
      </w:r>
      <w:r w:rsidR="00CE150A" w:rsidRPr="00BB5BEC">
        <w:rPr>
          <w:rFonts w:ascii="Times New Roman" w:hAnsi="Times New Roman"/>
          <w:szCs w:val="22"/>
        </w:rPr>
        <w:t>būvdarbu pieņemšanas dienas (atzīme Paskaidrojuma rakstā par būvdarbu pabeigšanu).</w:t>
      </w:r>
    </w:p>
    <w:p w14:paraId="3E1C79A3" w14:textId="1A23837D" w:rsidR="00894978" w:rsidRPr="00BB5BEC" w:rsidRDefault="00894978" w:rsidP="006C35FD">
      <w:pPr>
        <w:pStyle w:val="appakspunkts"/>
        <w:numPr>
          <w:ilvl w:val="1"/>
          <w:numId w:val="9"/>
        </w:numPr>
        <w:tabs>
          <w:tab w:val="clear" w:pos="4320"/>
          <w:tab w:val="left" w:pos="284"/>
        </w:tabs>
        <w:rPr>
          <w:rFonts w:ascii="Times New Roman" w:hAnsi="Times New Roman"/>
          <w:b/>
          <w:szCs w:val="22"/>
        </w:rPr>
      </w:pPr>
      <w:r w:rsidRPr="00BB5BEC">
        <w:rPr>
          <w:rFonts w:ascii="Times New Roman" w:hAnsi="Times New Roman"/>
          <w:szCs w:val="22"/>
        </w:rPr>
        <w:t xml:space="preserve">Interpretējot vai precizējot citu Līgumā un/vai ar to izpildi saistīto terminoloģiju, Puses vadās pēc Latvijas Republikas spēkā </w:t>
      </w:r>
      <w:r w:rsidR="00935CD2" w:rsidRPr="00BB5BEC">
        <w:rPr>
          <w:rFonts w:ascii="Times New Roman" w:hAnsi="Times New Roman"/>
          <w:szCs w:val="22"/>
        </w:rPr>
        <w:t>esošā Būvniecības likuma un Vispārīgiem Būvnoteikumiem</w:t>
      </w:r>
      <w:r w:rsidRPr="00BB5BEC">
        <w:rPr>
          <w:rFonts w:ascii="Times New Roman" w:hAnsi="Times New Roman"/>
          <w:szCs w:val="22"/>
        </w:rPr>
        <w:t xml:space="preserve">, ja katrā </w:t>
      </w:r>
      <w:r w:rsidR="0080089A" w:rsidRPr="00BB5BEC">
        <w:rPr>
          <w:rFonts w:ascii="Times New Roman" w:hAnsi="Times New Roman"/>
          <w:szCs w:val="22"/>
        </w:rPr>
        <w:t xml:space="preserve">konkrētā </w:t>
      </w:r>
      <w:r w:rsidRPr="00BB5BEC">
        <w:rPr>
          <w:rFonts w:ascii="Times New Roman" w:hAnsi="Times New Roman"/>
          <w:szCs w:val="22"/>
        </w:rPr>
        <w:t>gadījumā Puses rakstiski nevienojas citādāk.</w:t>
      </w:r>
    </w:p>
    <w:p w14:paraId="16971F91" w14:textId="77777777" w:rsidR="007C568C" w:rsidRDefault="007C568C" w:rsidP="007C568C">
      <w:pPr>
        <w:pStyle w:val="appakspunkts"/>
        <w:tabs>
          <w:tab w:val="clear" w:pos="4320"/>
        </w:tabs>
        <w:rPr>
          <w:rFonts w:ascii="Times New Roman" w:hAnsi="Times New Roman"/>
          <w:szCs w:val="22"/>
        </w:rPr>
      </w:pPr>
    </w:p>
    <w:p w14:paraId="0B939B82" w14:textId="77777777" w:rsidR="00BB5BEC" w:rsidRDefault="007C568C" w:rsidP="00BB5BEC">
      <w:pPr>
        <w:numPr>
          <w:ilvl w:val="0"/>
          <w:numId w:val="3"/>
        </w:numPr>
        <w:tabs>
          <w:tab w:val="left" w:pos="284"/>
        </w:tabs>
        <w:jc w:val="center"/>
        <w:rPr>
          <w:b/>
          <w:sz w:val="22"/>
          <w:szCs w:val="22"/>
        </w:rPr>
      </w:pPr>
      <w:r>
        <w:rPr>
          <w:b/>
          <w:sz w:val="22"/>
          <w:szCs w:val="22"/>
        </w:rPr>
        <w:t>LĪGUMA PRIEKŠMETS UN IZPILDES TERMIŅŠ</w:t>
      </w:r>
    </w:p>
    <w:p w14:paraId="7A2E33F6" w14:textId="46617105" w:rsidR="00C05D73" w:rsidRPr="00C05D73" w:rsidRDefault="007C568C" w:rsidP="006C35FD">
      <w:pPr>
        <w:pStyle w:val="ListParagraph"/>
        <w:numPr>
          <w:ilvl w:val="0"/>
          <w:numId w:val="14"/>
        </w:numPr>
        <w:tabs>
          <w:tab w:val="left" w:pos="142"/>
        </w:tabs>
        <w:ind w:left="426" w:hanging="426"/>
        <w:jc w:val="both"/>
        <w:rPr>
          <w:rFonts w:ascii="Times New Roman" w:hAnsi="Times New Roman"/>
        </w:rPr>
      </w:pPr>
      <w:r w:rsidRPr="00C05D73">
        <w:rPr>
          <w:rFonts w:ascii="Times New Roman" w:hAnsi="Times New Roman"/>
        </w:rPr>
        <w:t xml:space="preserve">Ģenerāluzņēmējs apņemas ar saviem spēkiem un līdzekļiem izbūvēt un noteiktajā laikā nodot </w:t>
      </w:r>
      <w:bookmarkStart w:id="2" w:name="_Hlk110415508"/>
      <w:r w:rsidRPr="00C05D73">
        <w:rPr>
          <w:rFonts w:ascii="Times New Roman" w:hAnsi="Times New Roman"/>
        </w:rPr>
        <w:t>objekt</w:t>
      </w:r>
      <w:r w:rsidR="007575CD">
        <w:rPr>
          <w:rFonts w:ascii="Times New Roman" w:hAnsi="Times New Roman"/>
        </w:rPr>
        <w:t>u</w:t>
      </w:r>
      <w:r w:rsidRPr="00C05D73">
        <w:rPr>
          <w:rFonts w:ascii="Times New Roman" w:hAnsi="Times New Roman"/>
        </w:rPr>
        <w:t xml:space="preserve"> </w:t>
      </w:r>
      <w:r w:rsidR="007575CD" w:rsidRPr="007575CD">
        <w:rPr>
          <w:rFonts w:ascii="Times New Roman" w:hAnsi="Times New Roman"/>
        </w:rPr>
        <w:t xml:space="preserve">“Gājēju ceļš – Daudzfunkcionālā laukuma </w:t>
      </w:r>
      <w:proofErr w:type="spellStart"/>
      <w:r w:rsidR="007575CD" w:rsidRPr="007575CD">
        <w:rPr>
          <w:rFonts w:ascii="Times New Roman" w:hAnsi="Times New Roman"/>
        </w:rPr>
        <w:t>apvadceļš</w:t>
      </w:r>
      <w:proofErr w:type="spellEnd"/>
      <w:r w:rsidR="007575CD" w:rsidRPr="007575CD">
        <w:rPr>
          <w:rFonts w:ascii="Times New Roman" w:hAnsi="Times New Roman"/>
        </w:rPr>
        <w:t>”</w:t>
      </w:r>
      <w:r w:rsidR="007575CD">
        <w:rPr>
          <w:rFonts w:ascii="Times New Roman" w:hAnsi="Times New Roman"/>
        </w:rPr>
        <w:t xml:space="preserve">, </w:t>
      </w:r>
      <w:r w:rsidR="007575CD" w:rsidRPr="007575CD">
        <w:rPr>
          <w:rFonts w:ascii="Times New Roman" w:hAnsi="Times New Roman"/>
        </w:rPr>
        <w:t>kas atrodas “Tērvetes sils”, Tērvetes pagasts, Dobeles novads, LV- 3730</w:t>
      </w:r>
      <w:r w:rsidR="007575CD">
        <w:rPr>
          <w:rFonts w:ascii="Times New Roman" w:hAnsi="Times New Roman"/>
        </w:rPr>
        <w:t>, z</w:t>
      </w:r>
      <w:r w:rsidR="007575CD" w:rsidRPr="007575CD">
        <w:rPr>
          <w:rFonts w:ascii="Times New Roman" w:hAnsi="Times New Roman"/>
        </w:rPr>
        <w:t>emes vienības kadastra apzīmējums</w:t>
      </w:r>
      <w:r w:rsidR="00687D5C">
        <w:rPr>
          <w:rFonts w:ascii="Times New Roman" w:hAnsi="Times New Roman"/>
        </w:rPr>
        <w:t>:</w:t>
      </w:r>
      <w:r w:rsidR="007575CD" w:rsidRPr="007575CD">
        <w:rPr>
          <w:rFonts w:ascii="Times New Roman" w:hAnsi="Times New Roman"/>
        </w:rPr>
        <w:t xml:space="preserve"> 46880020023</w:t>
      </w:r>
      <w:r w:rsidRPr="00C05D73">
        <w:rPr>
          <w:rFonts w:ascii="Times New Roman" w:hAnsi="Times New Roman"/>
        </w:rPr>
        <w:t xml:space="preserve"> </w:t>
      </w:r>
      <w:r w:rsidRPr="00C05D73">
        <w:rPr>
          <w:rFonts w:ascii="Times New Roman" w:eastAsiaTheme="minorHAnsi" w:hAnsi="Times New Roman"/>
        </w:rPr>
        <w:t xml:space="preserve"> </w:t>
      </w:r>
      <w:bookmarkEnd w:id="2"/>
      <w:r w:rsidRPr="00C05D73">
        <w:rPr>
          <w:rFonts w:ascii="Times New Roman" w:hAnsi="Times New Roman"/>
        </w:rPr>
        <w:t>(turpmāk – Objekts) atbilstoši Līguma un tā pielikumu nosacījumiem, bet Pasūtītājs atbilstoši Līgumā noteiktajam apņemas ierādīt būvlaukumu, pieņemt Objektu un pilnībā norēķināties ar Ģenerāluzņēmēju par kvalitatīvi, tas ir atbilstoši prasībām un savlaicīgi, pabeigtajiem būvdarbiem (turpmāk – Darbi vai būvdarbi)</w:t>
      </w:r>
      <w:r w:rsidR="00BB5BEC" w:rsidRPr="00C05D73">
        <w:rPr>
          <w:rFonts w:ascii="Times New Roman" w:hAnsi="Times New Roman"/>
        </w:rPr>
        <w:t>.</w:t>
      </w:r>
      <w:r w:rsidR="007575CD">
        <w:rPr>
          <w:rFonts w:ascii="Times New Roman" w:hAnsi="Times New Roman"/>
        </w:rPr>
        <w:t xml:space="preserve"> </w:t>
      </w:r>
    </w:p>
    <w:p w14:paraId="5F3FAE44" w14:textId="39E86076" w:rsidR="00C05D73" w:rsidRPr="00C05D73" w:rsidRDefault="007C568C" w:rsidP="006C35FD">
      <w:pPr>
        <w:pStyle w:val="ListParagraph"/>
        <w:numPr>
          <w:ilvl w:val="0"/>
          <w:numId w:val="14"/>
        </w:numPr>
        <w:tabs>
          <w:tab w:val="left" w:pos="142"/>
        </w:tabs>
        <w:ind w:left="426" w:hanging="426"/>
        <w:jc w:val="both"/>
        <w:rPr>
          <w:rFonts w:ascii="Times New Roman" w:hAnsi="Times New Roman"/>
        </w:rPr>
      </w:pPr>
      <w:r w:rsidRPr="00C05D73">
        <w:rPr>
          <w:rFonts w:ascii="Times New Roman" w:hAnsi="Times New Roman"/>
        </w:rPr>
        <w:t>Ģenerāluzņēmējs veic būvdarbus saskaņā ar Iepirkuma nolikumā un Līgumā noteiktajām prasībām, Ģenerāluzņēmēja iesniegto piedāvājumu Iepirkumā, būvprojektu, kā arī Latvijas Republikas normatīvajiem aktiem, kas regulē būvniecības procesu.</w:t>
      </w:r>
    </w:p>
    <w:p w14:paraId="6BEC8284" w14:textId="04DB358E" w:rsidR="00C05D73" w:rsidRPr="00C05D73" w:rsidRDefault="007C568C" w:rsidP="006C35FD">
      <w:pPr>
        <w:pStyle w:val="ListParagraph"/>
        <w:numPr>
          <w:ilvl w:val="0"/>
          <w:numId w:val="14"/>
        </w:numPr>
        <w:tabs>
          <w:tab w:val="left" w:pos="142"/>
        </w:tabs>
        <w:ind w:left="426" w:hanging="426"/>
        <w:jc w:val="both"/>
        <w:rPr>
          <w:rFonts w:ascii="Times New Roman" w:hAnsi="Times New Roman"/>
        </w:rPr>
      </w:pPr>
      <w:r w:rsidRPr="00C05D73">
        <w:rPr>
          <w:rFonts w:ascii="Times New Roman" w:hAnsi="Times New Roman"/>
          <w:b/>
        </w:rPr>
        <w:t>Būvdarbu izpildes termiņš ir līdz</w:t>
      </w:r>
      <w:r w:rsidR="00F97153">
        <w:rPr>
          <w:rFonts w:ascii="Times New Roman" w:hAnsi="Times New Roman"/>
          <w:b/>
        </w:rPr>
        <w:t xml:space="preserve"> </w:t>
      </w:r>
      <w:r w:rsidR="00F97153" w:rsidRPr="00F97153">
        <w:rPr>
          <w:rFonts w:ascii="Times New Roman" w:hAnsi="Times New Roman"/>
          <w:b/>
          <w:u w:val="single"/>
        </w:rPr>
        <w:t>202</w:t>
      </w:r>
      <w:r w:rsidR="00100D1A">
        <w:rPr>
          <w:rFonts w:ascii="Times New Roman" w:hAnsi="Times New Roman"/>
          <w:b/>
          <w:u w:val="single"/>
        </w:rPr>
        <w:t>5</w:t>
      </w:r>
      <w:r w:rsidR="00F97153" w:rsidRPr="00F97153">
        <w:rPr>
          <w:rFonts w:ascii="Times New Roman" w:hAnsi="Times New Roman"/>
          <w:b/>
          <w:u w:val="single"/>
        </w:rPr>
        <w:t>.</w:t>
      </w:r>
      <w:r w:rsidR="00100D1A">
        <w:rPr>
          <w:rFonts w:ascii="Times New Roman" w:hAnsi="Times New Roman"/>
          <w:b/>
          <w:u w:val="single"/>
        </w:rPr>
        <w:t> </w:t>
      </w:r>
      <w:r w:rsidR="00F97153" w:rsidRPr="00F97153">
        <w:rPr>
          <w:rFonts w:ascii="Times New Roman" w:hAnsi="Times New Roman"/>
          <w:b/>
          <w:u w:val="single"/>
        </w:rPr>
        <w:t xml:space="preserve">gada </w:t>
      </w:r>
      <w:r w:rsidR="00100D1A">
        <w:rPr>
          <w:rFonts w:ascii="Times New Roman" w:hAnsi="Times New Roman"/>
          <w:b/>
          <w:u w:val="single"/>
        </w:rPr>
        <w:t>30</w:t>
      </w:r>
      <w:r w:rsidR="00F97153" w:rsidRPr="00F97153">
        <w:rPr>
          <w:rFonts w:ascii="Times New Roman" w:hAnsi="Times New Roman"/>
          <w:b/>
          <w:u w:val="single"/>
        </w:rPr>
        <w:t>.</w:t>
      </w:r>
      <w:r w:rsidR="00100D1A">
        <w:rPr>
          <w:rFonts w:ascii="Times New Roman" w:hAnsi="Times New Roman"/>
          <w:b/>
          <w:u w:val="single"/>
        </w:rPr>
        <w:t> </w:t>
      </w:r>
      <w:r w:rsidR="00F97153" w:rsidRPr="00F97153">
        <w:rPr>
          <w:rFonts w:ascii="Times New Roman" w:hAnsi="Times New Roman"/>
          <w:b/>
          <w:u w:val="single"/>
        </w:rPr>
        <w:t>aprīlim</w:t>
      </w:r>
      <w:r w:rsidR="007575CD">
        <w:rPr>
          <w:rFonts w:ascii="Times New Roman" w:hAnsi="Times New Roman"/>
          <w:b/>
        </w:rPr>
        <w:t xml:space="preserve"> </w:t>
      </w:r>
      <w:r w:rsidRPr="007575CD">
        <w:rPr>
          <w:rFonts w:ascii="Times New Roman" w:hAnsi="Times New Roman"/>
          <w:bCs/>
        </w:rPr>
        <w:t>(</w:t>
      </w:r>
      <w:r w:rsidR="004E46C5">
        <w:rPr>
          <w:rFonts w:ascii="Times New Roman" w:hAnsi="Times New Roman"/>
          <w:bCs/>
        </w:rPr>
        <w:t>ieskaitot atzīmi paskaidrojuma rakstā par būvdarbu pabeigšanu</w:t>
      </w:r>
      <w:r w:rsidRPr="007575CD">
        <w:rPr>
          <w:rFonts w:ascii="Times New Roman" w:hAnsi="Times New Roman"/>
          <w:bCs/>
        </w:rPr>
        <w:t>)</w:t>
      </w:r>
      <w:r w:rsidRPr="00C05D73">
        <w:rPr>
          <w:rFonts w:ascii="Times New Roman" w:hAnsi="Times New Roman"/>
        </w:rPr>
        <w:t xml:space="preserve"> no Iepirkuma līguma spēkā stāšanās brīža, Darbu izpilde tiek veikta saskaņā ar Būvdarbu izpildes grafiku (Līguma pielikums Nr.2).</w:t>
      </w:r>
    </w:p>
    <w:p w14:paraId="680F466A" w14:textId="25412FB6" w:rsidR="00256501" w:rsidRDefault="007C568C" w:rsidP="006C35FD">
      <w:pPr>
        <w:pStyle w:val="ListParagraph"/>
        <w:numPr>
          <w:ilvl w:val="0"/>
          <w:numId w:val="14"/>
        </w:numPr>
        <w:tabs>
          <w:tab w:val="left" w:pos="142"/>
        </w:tabs>
        <w:ind w:left="426" w:hanging="426"/>
        <w:jc w:val="both"/>
        <w:rPr>
          <w:rFonts w:ascii="Times New Roman" w:hAnsi="Times New Roman"/>
        </w:rPr>
      </w:pPr>
      <w:r w:rsidRPr="00C05D73">
        <w:rPr>
          <w:rFonts w:ascii="Times New Roman" w:hAnsi="Times New Roman"/>
        </w:rPr>
        <w:t xml:space="preserve">Izpildīto Darbu garantijas laiks Darbiem ir ne mazāk kā </w:t>
      </w:r>
      <w:r w:rsidRPr="00F97153">
        <w:rPr>
          <w:rFonts w:ascii="Times New Roman" w:hAnsi="Times New Roman"/>
        </w:rPr>
        <w:t>36 (trīsdesmit seši)</w:t>
      </w:r>
      <w:r w:rsidRPr="00C05D73">
        <w:rPr>
          <w:rFonts w:ascii="Times New Roman" w:hAnsi="Times New Roman"/>
        </w:rPr>
        <w:t xml:space="preserve"> kalendārie mēneši no Objekta būvdarbu pieņemšanas dienas</w:t>
      </w:r>
      <w:r w:rsidR="004E46C5">
        <w:rPr>
          <w:rFonts w:ascii="Times New Roman" w:hAnsi="Times New Roman"/>
        </w:rPr>
        <w:t xml:space="preserve"> (atzīme paskaidrojuma rakstā par būvdarbu pabeigšanu)</w:t>
      </w:r>
      <w:r w:rsidR="007575CD">
        <w:rPr>
          <w:rFonts w:ascii="Times New Roman" w:hAnsi="Times New Roman"/>
        </w:rPr>
        <w:t>.</w:t>
      </w:r>
    </w:p>
    <w:p w14:paraId="381D443B" w14:textId="77777777" w:rsidR="00C05D73" w:rsidRPr="00C05D73" w:rsidRDefault="00C05D73" w:rsidP="009420DA">
      <w:pPr>
        <w:tabs>
          <w:tab w:val="left" w:pos="142"/>
        </w:tabs>
        <w:jc w:val="center"/>
      </w:pPr>
    </w:p>
    <w:p w14:paraId="5CD4114E" w14:textId="432FFC7C" w:rsidR="005D3741" w:rsidRDefault="007C568C" w:rsidP="009420DA">
      <w:pPr>
        <w:pStyle w:val="ListParagraph"/>
        <w:numPr>
          <w:ilvl w:val="0"/>
          <w:numId w:val="3"/>
        </w:numPr>
        <w:spacing w:after="0"/>
        <w:jc w:val="center"/>
        <w:rPr>
          <w:rFonts w:ascii="Times New Roman" w:hAnsi="Times New Roman"/>
          <w:b/>
          <w:bCs/>
        </w:rPr>
      </w:pPr>
      <w:r w:rsidRPr="00BB5BEC">
        <w:rPr>
          <w:rFonts w:ascii="Times New Roman" w:hAnsi="Times New Roman"/>
          <w:b/>
          <w:bCs/>
        </w:rPr>
        <w:t>LĪGUMCENA</w:t>
      </w:r>
    </w:p>
    <w:p w14:paraId="66D042D8" w14:textId="52F41922" w:rsidR="00F153FB" w:rsidRPr="00F153FB" w:rsidRDefault="007C568C" w:rsidP="009420DA">
      <w:pPr>
        <w:pStyle w:val="ListParagraph"/>
        <w:numPr>
          <w:ilvl w:val="0"/>
          <w:numId w:val="15"/>
        </w:numPr>
        <w:ind w:left="426" w:hanging="426"/>
        <w:jc w:val="both"/>
        <w:rPr>
          <w:rFonts w:ascii="Times New Roman" w:hAnsi="Times New Roman"/>
          <w:b/>
          <w:bCs/>
        </w:rPr>
      </w:pPr>
      <w:r w:rsidRPr="00F153FB">
        <w:rPr>
          <w:rFonts w:ascii="Times New Roman" w:hAnsi="Times New Roman"/>
        </w:rPr>
        <w:t>Pasūtītājs apņemas maksāt Ģenerāluzņēmējam Līgumcenu, ar nosacījumu, ka Ģenerāluzņēmējs izpilda savas saistības saskaņā ar Līguma un tā pielikumu nosacījumiem, tai skaitā atbilstoši Līguma pielikumam Nr.1 – būvdarbu koptāmei</w:t>
      </w:r>
      <w:r w:rsidR="00F153FB" w:rsidRPr="00F153FB">
        <w:rPr>
          <w:rFonts w:ascii="Times New Roman" w:hAnsi="Times New Roman"/>
        </w:rPr>
        <w:t>.</w:t>
      </w:r>
    </w:p>
    <w:p w14:paraId="4AB5767B" w14:textId="56F43E4E" w:rsidR="00F153FB" w:rsidRPr="00F153FB" w:rsidRDefault="007C568C" w:rsidP="00B2548B">
      <w:pPr>
        <w:pStyle w:val="ListParagraph"/>
        <w:numPr>
          <w:ilvl w:val="0"/>
          <w:numId w:val="15"/>
        </w:numPr>
        <w:ind w:left="426" w:hanging="426"/>
        <w:jc w:val="both"/>
        <w:rPr>
          <w:rFonts w:ascii="Times New Roman" w:hAnsi="Times New Roman"/>
          <w:b/>
          <w:bCs/>
        </w:rPr>
      </w:pPr>
      <w:r w:rsidRPr="00F153FB">
        <w:rPr>
          <w:rFonts w:ascii="Times New Roman" w:hAnsi="Times New Roman"/>
        </w:rPr>
        <w:lastRenderedPageBreak/>
        <w:t>Līgum</w:t>
      </w:r>
      <w:r w:rsidR="007575CD">
        <w:rPr>
          <w:rFonts w:ascii="Times New Roman" w:hAnsi="Times New Roman"/>
        </w:rPr>
        <w:t>c</w:t>
      </w:r>
      <w:r w:rsidRPr="00F153FB">
        <w:rPr>
          <w:rFonts w:ascii="Times New Roman" w:hAnsi="Times New Roman"/>
        </w:rPr>
        <w:t xml:space="preserve">ena ir noteikta </w:t>
      </w:r>
      <w:proofErr w:type="spellStart"/>
      <w:r w:rsidRPr="00D15E40">
        <w:rPr>
          <w:rFonts w:ascii="Times New Roman" w:hAnsi="Times New Roman"/>
          <w:i/>
          <w:iCs/>
        </w:rPr>
        <w:t>euro</w:t>
      </w:r>
      <w:proofErr w:type="spellEnd"/>
      <w:r w:rsidRPr="00EB31A1">
        <w:rPr>
          <w:rFonts w:ascii="Times New Roman" w:hAnsi="Times New Roman"/>
        </w:rPr>
        <w:t xml:space="preserve"> (EUR), kopējā būvdarbu Līguma cena ir </w:t>
      </w:r>
      <w:r w:rsidRPr="00EB31A1">
        <w:rPr>
          <w:rFonts w:ascii="Times New Roman" w:hAnsi="Times New Roman"/>
          <w:b/>
          <w:bCs/>
        </w:rPr>
        <w:t xml:space="preserve">EUR ______________ </w:t>
      </w:r>
      <w:r w:rsidRPr="00EB31A1" w:rsidDel="00DD5335">
        <w:rPr>
          <w:rFonts w:ascii="Times New Roman" w:hAnsi="Times New Roman"/>
          <w:b/>
          <w:bCs/>
          <w:color w:val="000000"/>
        </w:rPr>
        <w:t xml:space="preserve"> </w:t>
      </w:r>
      <w:r w:rsidRPr="00EB31A1">
        <w:rPr>
          <w:rFonts w:ascii="Times New Roman" w:hAnsi="Times New Roman"/>
          <w:b/>
          <w:bCs/>
          <w:color w:val="000000"/>
        </w:rPr>
        <w:t xml:space="preserve"> </w:t>
      </w:r>
      <w:r w:rsidRPr="00EB31A1">
        <w:rPr>
          <w:rFonts w:ascii="Times New Roman" w:hAnsi="Times New Roman"/>
          <w:b/>
          <w:bCs/>
        </w:rPr>
        <w:t>(</w:t>
      </w:r>
      <w:r w:rsidRPr="00EB31A1">
        <w:rPr>
          <w:rFonts w:ascii="Times New Roman" w:hAnsi="Times New Roman"/>
          <w:b/>
          <w:bCs/>
          <w:color w:val="000000"/>
        </w:rPr>
        <w:t xml:space="preserve">______________ </w:t>
      </w:r>
      <w:proofErr w:type="spellStart"/>
      <w:r w:rsidRPr="00EB31A1">
        <w:rPr>
          <w:rFonts w:ascii="Times New Roman" w:hAnsi="Times New Roman"/>
          <w:b/>
          <w:bCs/>
          <w:i/>
        </w:rPr>
        <w:t>euro</w:t>
      </w:r>
      <w:proofErr w:type="spellEnd"/>
      <w:r w:rsidRPr="00EB31A1">
        <w:rPr>
          <w:rFonts w:ascii="Times New Roman" w:hAnsi="Times New Roman"/>
          <w:b/>
          <w:bCs/>
        </w:rPr>
        <w:t xml:space="preserve"> </w:t>
      </w:r>
      <w:r w:rsidRPr="00EB31A1">
        <w:rPr>
          <w:rFonts w:ascii="Times New Roman" w:hAnsi="Times New Roman"/>
          <w:b/>
          <w:bCs/>
          <w:color w:val="000000"/>
        </w:rPr>
        <w:t>________</w:t>
      </w:r>
      <w:r w:rsidRPr="00EB31A1">
        <w:rPr>
          <w:rFonts w:ascii="Times New Roman" w:hAnsi="Times New Roman"/>
          <w:b/>
          <w:bCs/>
        </w:rPr>
        <w:t>centi)</w:t>
      </w:r>
      <w:r w:rsidRPr="00EB31A1">
        <w:rPr>
          <w:rFonts w:ascii="Times New Roman" w:hAnsi="Times New Roman"/>
        </w:rPr>
        <w:t>, kur</w:t>
      </w:r>
      <w:r w:rsidRPr="00F153FB">
        <w:rPr>
          <w:rFonts w:ascii="Times New Roman" w:hAnsi="Times New Roman"/>
        </w:rPr>
        <w:t xml:space="preserve"> pievienotās vērtības nodoklis (turpmāk – PVN) aprēķināms normatīvajos aktos noteiktajā kārtībā</w:t>
      </w:r>
      <w:r w:rsidR="00F153FB" w:rsidRPr="00F153FB">
        <w:rPr>
          <w:rFonts w:ascii="Times New Roman" w:hAnsi="Times New Roman"/>
        </w:rPr>
        <w:t>.</w:t>
      </w:r>
    </w:p>
    <w:p w14:paraId="27D9B3E4" w14:textId="442E9922" w:rsidR="007C568C" w:rsidRPr="00F153FB" w:rsidRDefault="007C568C" w:rsidP="00B2548B">
      <w:pPr>
        <w:pStyle w:val="ListParagraph"/>
        <w:numPr>
          <w:ilvl w:val="0"/>
          <w:numId w:val="15"/>
        </w:numPr>
        <w:ind w:left="426" w:hanging="426"/>
        <w:jc w:val="both"/>
        <w:rPr>
          <w:rFonts w:ascii="Times New Roman" w:hAnsi="Times New Roman"/>
          <w:b/>
          <w:bCs/>
        </w:rPr>
      </w:pPr>
      <w:r w:rsidRPr="00F153FB">
        <w:rPr>
          <w:rFonts w:ascii="Times New Roman" w:hAnsi="Times New Roman"/>
        </w:rPr>
        <w:t xml:space="preserve">PVN 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 </w:t>
      </w:r>
    </w:p>
    <w:p w14:paraId="48A072A0" w14:textId="77777777" w:rsidR="001B5FEC" w:rsidRPr="00894978" w:rsidRDefault="001B5FEC" w:rsidP="00AC16DA">
      <w:pPr>
        <w:pStyle w:val="appakspunkts"/>
        <w:tabs>
          <w:tab w:val="clear" w:pos="4320"/>
        </w:tabs>
        <w:ind w:left="360"/>
        <w:rPr>
          <w:rFonts w:ascii="Times New Roman" w:hAnsi="Times New Roman"/>
          <w:szCs w:val="22"/>
        </w:rPr>
      </w:pPr>
    </w:p>
    <w:bookmarkEnd w:id="0"/>
    <w:p w14:paraId="05112AD0" w14:textId="77777777" w:rsidR="00FB5869" w:rsidRDefault="008D5116" w:rsidP="001A3D52">
      <w:pPr>
        <w:numPr>
          <w:ilvl w:val="0"/>
          <w:numId w:val="3"/>
        </w:numPr>
        <w:jc w:val="center"/>
        <w:rPr>
          <w:b/>
          <w:sz w:val="22"/>
          <w:szCs w:val="22"/>
        </w:rPr>
      </w:pPr>
      <w:r>
        <w:rPr>
          <w:b/>
          <w:sz w:val="22"/>
          <w:szCs w:val="22"/>
        </w:rPr>
        <w:t>ĢENERĀLUZŅĒMĒJA TIESĪBAS UN PIENĀKUMI</w:t>
      </w:r>
      <w:r w:rsidR="00894978" w:rsidRPr="00894978">
        <w:rPr>
          <w:b/>
          <w:sz w:val="22"/>
          <w:szCs w:val="22"/>
        </w:rPr>
        <w:t xml:space="preserve">, </w:t>
      </w:r>
      <w:r>
        <w:rPr>
          <w:b/>
          <w:sz w:val="22"/>
          <w:szCs w:val="22"/>
        </w:rPr>
        <w:t>KĀ ARĪ</w:t>
      </w:r>
      <w:r w:rsidR="00894978" w:rsidRPr="00894978">
        <w:rPr>
          <w:b/>
          <w:sz w:val="22"/>
          <w:szCs w:val="22"/>
        </w:rPr>
        <w:t xml:space="preserve"> </w:t>
      </w:r>
      <w:r>
        <w:rPr>
          <w:b/>
          <w:sz w:val="22"/>
          <w:szCs w:val="22"/>
        </w:rPr>
        <w:t>DARBU IZPILDES NOTEIKUMI</w:t>
      </w:r>
    </w:p>
    <w:p w14:paraId="1CC9BC7E" w14:textId="77777777" w:rsidR="00FB5869" w:rsidRPr="00FB5869" w:rsidRDefault="00894978"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 xml:space="preserve">Ģenerāluzņēmējs </w:t>
      </w:r>
      <w:r w:rsidR="00024754" w:rsidRPr="00FB5869">
        <w:rPr>
          <w:rFonts w:ascii="Times New Roman" w:hAnsi="Times New Roman"/>
        </w:rPr>
        <w:t xml:space="preserve">veic </w:t>
      </w:r>
      <w:r w:rsidR="001278BD" w:rsidRPr="00FB5869">
        <w:rPr>
          <w:rFonts w:ascii="Times New Roman" w:hAnsi="Times New Roman"/>
        </w:rPr>
        <w:t xml:space="preserve">Darbu </w:t>
      </w:r>
      <w:r w:rsidRPr="00FB5869">
        <w:rPr>
          <w:rFonts w:ascii="Times New Roman" w:hAnsi="Times New Roman"/>
        </w:rPr>
        <w:t>izpildi atbilstoši Līgumam un tā pielikumiem, LBN un citiem Latvijas Republikā spēkā esošajiem normatīvajiem aktiem, dokumentiem un instrukcijām, kas saistīti ar Līguma izpildi.</w:t>
      </w:r>
    </w:p>
    <w:p w14:paraId="04B7BB56" w14:textId="77777777" w:rsidR="00FB5869" w:rsidRPr="00FB5869" w:rsidRDefault="00894978" w:rsidP="00B2548B">
      <w:pPr>
        <w:pStyle w:val="ListParagraph"/>
        <w:numPr>
          <w:ilvl w:val="0"/>
          <w:numId w:val="16"/>
        </w:numPr>
        <w:ind w:left="426" w:hanging="426"/>
        <w:jc w:val="both"/>
        <w:rPr>
          <w:rFonts w:ascii="Times New Roman" w:hAnsi="Times New Roman"/>
        </w:rPr>
      </w:pPr>
      <w:r w:rsidRPr="00FB5869">
        <w:rPr>
          <w:rFonts w:ascii="Times New Roman" w:hAnsi="Times New Roman"/>
        </w:rPr>
        <w:t>Ģenerāluzņēmējs veic visu</w:t>
      </w:r>
      <w:r w:rsidR="00024754" w:rsidRPr="00FB5869">
        <w:rPr>
          <w:rFonts w:ascii="Times New Roman" w:hAnsi="Times New Roman"/>
        </w:rPr>
        <w:t>s</w:t>
      </w:r>
      <w:r w:rsidRPr="00FB5869">
        <w:rPr>
          <w:rFonts w:ascii="Times New Roman" w:hAnsi="Times New Roman"/>
        </w:rPr>
        <w:t xml:space="preserve"> Iekārtu un Ģenerāluzņēmēja ierīču </w:t>
      </w:r>
      <w:r w:rsidR="00024754" w:rsidRPr="00FB5869">
        <w:rPr>
          <w:rFonts w:ascii="Times New Roman" w:hAnsi="Times New Roman"/>
        </w:rPr>
        <w:t>piegādes</w:t>
      </w:r>
      <w:r w:rsidRPr="00FB5869">
        <w:rPr>
          <w:rFonts w:ascii="Times New Roman" w:hAnsi="Times New Roman"/>
        </w:rPr>
        <w:t xml:space="preserve">, </w:t>
      </w:r>
      <w:r w:rsidR="00024754" w:rsidRPr="00FB5869">
        <w:rPr>
          <w:rFonts w:ascii="Times New Roman" w:hAnsi="Times New Roman"/>
        </w:rPr>
        <w:t>būvniecības</w:t>
      </w:r>
      <w:r w:rsidRPr="00FB5869">
        <w:rPr>
          <w:rFonts w:ascii="Times New Roman" w:hAnsi="Times New Roman"/>
        </w:rPr>
        <w:t xml:space="preserve">, </w:t>
      </w:r>
      <w:r w:rsidR="00024754" w:rsidRPr="00FB5869">
        <w:rPr>
          <w:rFonts w:ascii="Times New Roman" w:hAnsi="Times New Roman"/>
        </w:rPr>
        <w:t>montāžas un</w:t>
      </w:r>
      <w:r w:rsidRPr="00FB5869">
        <w:rPr>
          <w:rFonts w:ascii="Times New Roman" w:hAnsi="Times New Roman"/>
        </w:rPr>
        <w:t xml:space="preserve"> pieņemšanas pārbaudes darbus, kād</w:t>
      </w:r>
      <w:r w:rsidR="00D36DE5" w:rsidRPr="00FB5869">
        <w:rPr>
          <w:rFonts w:ascii="Times New Roman" w:hAnsi="Times New Roman"/>
        </w:rPr>
        <w:t>i ir nepieciešami, lai Objekta būvdarbi tiktu pabeigti</w:t>
      </w:r>
      <w:r w:rsidRPr="00FB5869">
        <w:rPr>
          <w:rFonts w:ascii="Times New Roman" w:hAnsi="Times New Roman"/>
        </w:rPr>
        <w:t xml:space="preserve"> atbilstoši Līgumam, kaut arī šie darbi nebūtu īpaši atrunāti Līgumā, bet ir nepieciešami Darbu izpildei.</w:t>
      </w:r>
      <w:r w:rsidR="00F703AE" w:rsidRPr="00FB5869">
        <w:rPr>
          <w:rFonts w:ascii="Times New Roman" w:hAnsi="Times New Roman"/>
        </w:rPr>
        <w:t xml:space="preserve"> Ģenerāluzņēmējs ir materiāli atbildīgs par visiem Objektā esošajiem Darbu veikšanai nepieciešamajiem materiāliem līdz Darbu pabeigšanai.</w:t>
      </w:r>
    </w:p>
    <w:p w14:paraId="04095262" w14:textId="16FD0BBB" w:rsidR="00FB5869" w:rsidRPr="00FB5869" w:rsidRDefault="00FB5869" w:rsidP="00B2548B">
      <w:pPr>
        <w:pStyle w:val="ListParagraph"/>
        <w:numPr>
          <w:ilvl w:val="0"/>
          <w:numId w:val="16"/>
        </w:numPr>
        <w:ind w:left="426" w:hanging="426"/>
        <w:jc w:val="both"/>
        <w:rPr>
          <w:rFonts w:ascii="Times New Roman" w:hAnsi="Times New Roman"/>
        </w:rPr>
      </w:pPr>
      <w:r w:rsidRPr="00FB5869">
        <w:rPr>
          <w:rFonts w:ascii="Times New Roman" w:hAnsi="Times New Roman"/>
        </w:rPr>
        <w:t>Ģenerāluzņēmējam ir pienākums ievērot visus likumus un normatīvos aktus, ieskaitot pašvaldību izdotos aktus, būvnormatīvus, nacionālos standartus un Iekārtu ražotāja noteiktos standartus, kas ir spēkā attiecībā uz Objektu, kā arī visus tiesību aktus, kas reglamentē Līgumā noteikto Darbu veikšanu, kā arī ievēro darba drošības tehnikas, ugunsdrošības, elektrodrošības, apkārtējās vides aizsardzības noteikumus. Ģenerāluzņēmējs atlīdzina Pasūtītājam zaudējumus, kas Pasūtītājam radušies šī punkta neizpildes rezultātā, ieskaitot trešo personu prasības, uzliktos naudas sodus u.tml.</w:t>
      </w:r>
    </w:p>
    <w:p w14:paraId="274E3CA7"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Atbilstoši normatīvo aktu prasībām būvmateriāliem ir jābūt atbilstību apliecinošai dokumentācijai. Ģenerāluzņēmējs nodrošina, ka materiālu atbilstību apliecinoša dokumentācija ir Objektā elektroniskā vai drukātā formātā.</w:t>
      </w:r>
    </w:p>
    <w:p w14:paraId="5E442BC2"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 xml:space="preserve">Ģenerāluzņēmējs, veicot Darbus Objektā, uzņemas pilnu atbildību par Darbu veikšanu atbilstoši Līguma noteikumiem. Ģenerāluzņēmējs nodod Objektu Pasūtītājam pēc pilnīgas pabeigšanas un </w:t>
      </w:r>
      <w:r w:rsidRPr="00687D5C">
        <w:rPr>
          <w:rFonts w:ascii="Times New Roman" w:hAnsi="Times New Roman"/>
        </w:rPr>
        <w:t>atzīmes Paskaidrojuma rakstā par būvdarbu pabeigšanu.</w:t>
      </w:r>
    </w:p>
    <w:p w14:paraId="39678B38"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Ģenerāluzņēmējam Darbi ir jāveic saskaņā ar Līguma noteikumiem un Pasūtītāja Projekta vadītāja norādījumiem, ciktāl šādi norādījumi neizmaina Pasūtītāja prasības, Līgumu, Līguma cenu (Līguma 3.2.punkts) vai Darbu izpildes termiņus.</w:t>
      </w:r>
      <w:bookmarkStart w:id="3" w:name="_Ref483236472"/>
    </w:p>
    <w:p w14:paraId="41818C95"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Ģenerāluzņēmējam ir pienākums veikt Darbus saskaņā ar Pasūtītāja apstiprināto būvprojektu, precizētu Būvdarbu izpildes grafiku (sadalījumā pa nedēļām) (Līguma pielikums Nr.2)  un Līguma 2.3.punktā noteiktajā būvdarbu pabeigšanas termiņā.</w:t>
      </w:r>
      <w:bookmarkEnd w:id="3"/>
    </w:p>
    <w:p w14:paraId="3B327F5C"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Ģenerāluzņēmējam ir pienākums nekavējoties, bet ne vēlāk kā 3 (trīs) dienu laikā paziņot Pasūtītājam par jebkādiem apstākļiem, kas radušies neatkarīgi no Ģenerāluzņēmēja un kavē Darbu pabeigšanu noteiktajā termiņā, un saskaņot ar Pasūtītāju tālāko rīcību.</w:t>
      </w:r>
    </w:p>
    <w:p w14:paraId="2ED43741"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Ģenerāluzņēmējam ir pienākums informēt Pasūtītāju par katru nelaimes gadījumu, kurš noticis, veicot Līgumā noteiktos Darbus. Informācija ir jāiesniedz rakstiski 3 (trīs) dienu laikā pēc akta par nelaimes gadījumu sastādīšanas.</w:t>
      </w:r>
    </w:p>
    <w:p w14:paraId="7046C0C0"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Ģenerāluzņēmējs ir atbildīgs par visa Līguma izpildei nepieciešamā darbaspēka piesaistīšanu, kā arī par visu ar to saistīto izdevumu (komandējumi, uzturs, dzīvošana, transports u.c.) segšanu.</w:t>
      </w:r>
    </w:p>
    <w:p w14:paraId="55A8C41C"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 xml:space="preserve">Ģenerāluzņēmējs uz sava rēķina nodrošina Būvlaukumu ar Darba izpildei nepieciešamajām inženierkomunikācijām, kā arī saimniecības telpām un pēc nepieciešamības biroja telpām. Ģenerāluzņēmējs ir atbildīgs par norēķiniem saistībā ar Darbu izpildei patērēto elektroenerģiju (tai skaitā skaitītāja uzstādīšanu). Gadījumā, ja Ģenerāluzņēmējs neveic samaksu par patērēto </w:t>
      </w:r>
      <w:r w:rsidRPr="00FB5869">
        <w:rPr>
          <w:rFonts w:ascii="Times New Roman" w:hAnsi="Times New Roman"/>
        </w:rPr>
        <w:lastRenderedPageBreak/>
        <w:t>elektroenerģiju, Pasūtītājam ir tiesības minēto maksājumu ieturēt no jebkura maksājuma, kas pamatojoties uz Līgumu, pienākas Ģenerāluzņēmējam, pirms tā izmaksas Ģenerāluzņēmējam.</w:t>
      </w:r>
    </w:p>
    <w:p w14:paraId="1202898F"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 xml:space="preserve">Ģenerāluzņēmējam ir pienākums kārtot būvdarbiem nepieciešamo dokumentāciju (piemēram, būvdarbu žurnālu, segto darbu aktus, u.c.) un, veicot būvdarbus, Ministru kabineta noteikumos par darba aizsardzības prasībām noteiktos dokumentus, kā arī nodrošināt attiecīgo dokumentu atrašanos (elektroniskā vai drukātā formātā) Darbu veikšanas vietā. </w:t>
      </w:r>
      <w:bookmarkStart w:id="4" w:name="_Hlk529970874"/>
      <w:r w:rsidRPr="00FB5869">
        <w:rPr>
          <w:rFonts w:ascii="Times New Roman" w:hAnsi="Times New Roman"/>
        </w:rPr>
        <w:t xml:space="preserve">Ģenerāluzņēmējam ir pienākums pēc pirmā pieprasījuma uzrādīt un nepieciešamības gadījumā izsniegt minēto dokumentāciju Pasūtītāja Projekta vadītājam, Būvuzraugam, </w:t>
      </w:r>
      <w:proofErr w:type="spellStart"/>
      <w:r w:rsidRPr="00FB5869">
        <w:rPr>
          <w:rFonts w:ascii="Times New Roman" w:hAnsi="Times New Roman"/>
        </w:rPr>
        <w:t>Autoruzraugam</w:t>
      </w:r>
      <w:proofErr w:type="spellEnd"/>
      <w:r w:rsidRPr="00FB5869">
        <w:rPr>
          <w:rFonts w:ascii="Times New Roman" w:hAnsi="Times New Roman"/>
        </w:rPr>
        <w:t xml:space="preserve"> vai citām personām, kam ir tiesības minētos dokumentus pieprasīt to pienākumu pildīšanai. Pēc būvdarbu pabeigšanas un pirms Galīgā darbu pabeigšanas akta abpusējas parakstīšanas, Ģenerāluzņēmējs nodod Objekta </w:t>
      </w:r>
      <w:proofErr w:type="spellStart"/>
      <w:r w:rsidRPr="00FB5869">
        <w:rPr>
          <w:rFonts w:ascii="Times New Roman" w:hAnsi="Times New Roman"/>
        </w:rPr>
        <w:t>izpilddokumentāciju</w:t>
      </w:r>
      <w:proofErr w:type="spellEnd"/>
      <w:r w:rsidRPr="00FB5869">
        <w:rPr>
          <w:rFonts w:ascii="Times New Roman" w:hAnsi="Times New Roman"/>
        </w:rPr>
        <w:t xml:space="preserve"> Pasūtītājam.</w:t>
      </w:r>
      <w:bookmarkEnd w:id="4"/>
    </w:p>
    <w:p w14:paraId="7F900CAD"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 xml:space="preserve">Pasūtītāja Projekta vadītājs, Būvuzraugs, </w:t>
      </w:r>
      <w:proofErr w:type="spellStart"/>
      <w:r w:rsidRPr="00FB5869">
        <w:rPr>
          <w:rFonts w:ascii="Times New Roman" w:hAnsi="Times New Roman"/>
        </w:rPr>
        <w:t>Autoruzraugs</w:t>
      </w:r>
      <w:proofErr w:type="spellEnd"/>
      <w:r w:rsidRPr="00FB5869">
        <w:rPr>
          <w:rFonts w:ascii="Times New Roman" w:hAnsi="Times New Roman"/>
        </w:rPr>
        <w:t>, Ģenerāluzņēmēja Projekta vadītājs un Atbildīgais būvdarbu vadītājs Darbu izpildes laikā Objektā rīko regulāras (ne biežāk kā reizi nedēļā) sanāksmes, pēc saviem ieskatiem pieaicinot citu Darbu izpildē (tajā skaitā apakšuzņēmējus) vai uzraudzībā iesaistīto personālu. Iknedēļas sanāksmju laikā izskatītie un apspriestie jautājumi tiek protokolēti un protokola kopijas tiek izsniegtas apspriedes dalībniekiem. Sanāksmju protokolēšanu veic Ģenerāluzņēmējs, ja vien Ģenerāluzņēmējs ar Pasūtītāju nav vienojies citādi.</w:t>
      </w:r>
    </w:p>
    <w:p w14:paraId="77B41601"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Ģenerāluzņēmējs ir atbildīgs, lai laikā, kad Būvlaukumā tiek veikti Darbi, tie tiktu veikti nepārtrauktā Būvdarbu vadītāja klātbūtnē un pārraudzībā. Darbi Būvlaukumā var tikt veikti Būvdarbu vadītāja nozīmēta vietnieka vai viņa pilnvarotas personas pārraudzībā tikai izņēmuma gadījumā. Ģenerāluzņēmējs Būvdarbu vadītāju ir tiesīgs nomainīt tikai ar Pasūtītāja iepriekšēju rakstisku piekrišanu.</w:t>
      </w:r>
    </w:p>
    <w:p w14:paraId="3EDE6B22" w14:textId="602B8472"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 xml:space="preserve">Ģenerāluzņēmējam ir pienākums nepasliktināt pievedceļu tehnisko stāvokli, kurus Ģenerāluzņēmējs izmanto Darbu veikšanā. Ja Ģenerāluzņēmējs Darbu laikā veic darbības, kuru rezultātā tiek pasliktināts pievedceļu tehniskais stāvoklis, Ģenerāluzņēmējam ir pienākums novērst radītos bojājumus par saviem līdzekļiem ar Pasūtītāju saskaņotā termiņā, bet ne vēlāk kā līdz Līguma </w:t>
      </w:r>
      <w:r w:rsidR="00FC29B6">
        <w:rPr>
          <w:rFonts w:ascii="Times New Roman" w:hAnsi="Times New Roman"/>
        </w:rPr>
        <w:t>2</w:t>
      </w:r>
      <w:r w:rsidRPr="00FB5869">
        <w:rPr>
          <w:rFonts w:ascii="Times New Roman" w:hAnsi="Times New Roman"/>
        </w:rPr>
        <w:t>.3.punktā noteiktā būvdarbu pabeigšanas termiņa beigām.</w:t>
      </w:r>
    </w:p>
    <w:p w14:paraId="172F6C89"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Slēdzot Līgumu, Ģenerāluzņēmējs apliecina, ka viņš ar pienācīgu rūpību ir iepazinies ar visu ar Objektu saistīto informāciju, ko tam ir iesniedzis Pasūtītājs. Ģenerāluzņēmējs ir veicis pienācīgu visu grūtību un izmaksu novērtēšanu, kas saistītas ar Objektu un Darbu veikšanu, lai pilnībā tiktu izpildīti Darbi un Objekts tiktu nodots Pasūtītājam atbilstoši Līgumam.</w:t>
      </w:r>
    </w:p>
    <w:p w14:paraId="7EDECA34"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Ģenerāluzņēmējs ir atbildīgs par informācijas slēpšanu un nesniegšanu, kā arī par nepatiesas informācijas sniegšanu Pasūtītājam un par tā rezultātā radītajiem zaudējumiem.</w:t>
      </w:r>
    </w:p>
    <w:p w14:paraId="5DD46EEF"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Ģenerāluzņēmējam jāsaskaņo nepieciešamie darbi ar atbildīgajām institūcijām un jāsaņem attiecīgās darbu veikšanas atļaujas, tai skaitā, pēc abpusējas Līguma parakstīšanas jāsaņem atzīme būvatļaujā par būvdarbu uzsākšanas nosacījumu izpildi Latvijas Republikā spēkā esošajos normatīvajos aktos  noteiktajā kārtībā, sedzot visus ar to saistītos izdevumus.</w:t>
      </w:r>
    </w:p>
    <w:p w14:paraId="5200922D"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 xml:space="preserve">Ģenerāluzņēmējs nodrošina Būvuzraugam, </w:t>
      </w:r>
      <w:proofErr w:type="spellStart"/>
      <w:r w:rsidRPr="00FB5869">
        <w:rPr>
          <w:rFonts w:ascii="Times New Roman" w:hAnsi="Times New Roman"/>
        </w:rPr>
        <w:t>Autoruzraugam</w:t>
      </w:r>
      <w:proofErr w:type="spellEnd"/>
      <w:r w:rsidRPr="00FB5869">
        <w:rPr>
          <w:rFonts w:ascii="Times New Roman" w:hAnsi="Times New Roman"/>
        </w:rPr>
        <w:t>, Pasūtītāja Projekta vadītājam vai viņa noteiktam pārstāvim brīvu pieeju Būvlaukumam vai citām teritorijām, kurās tiek veikti Darbi, lai Pasūtītājs varētu pārbaudīt Darbu gaitu un Darbu kvalitāti. Ģenerāluzņēmējam ir pienākums sniegt Būvuzraugam vai Pasūtītāja pārstāvim nepieciešamo tehnisko palīdzību šādu pārbaužu veikšanai.</w:t>
      </w:r>
    </w:p>
    <w:p w14:paraId="11BAA045" w14:textId="77777777" w:rsidR="00FB5869" w:rsidRPr="00FB5869" w:rsidRDefault="00FB5869" w:rsidP="00B2548B">
      <w:pPr>
        <w:pStyle w:val="ListParagraph"/>
        <w:numPr>
          <w:ilvl w:val="0"/>
          <w:numId w:val="16"/>
        </w:numPr>
        <w:ind w:left="426" w:hanging="426"/>
        <w:jc w:val="both"/>
        <w:rPr>
          <w:rFonts w:ascii="Times New Roman" w:hAnsi="Times New Roman"/>
          <w:b/>
        </w:rPr>
      </w:pPr>
      <w:r w:rsidRPr="00FB5869">
        <w:rPr>
          <w:rFonts w:ascii="Times New Roman" w:hAnsi="Times New Roman"/>
        </w:rPr>
        <w:t>Ja, pārbaudot Objektu, Iekārtas vai Darbus, tiek konstatēts, ka tie neatbilst Līguma noteikumiem vai normatīvo aktu prasībām, Ģenerāluzņēmējam ir pienākums Pasūtītāja Projekta vadītāja norādītajā laika periodā uz sava rēķina veikt nepieciešamos labojumus vai darbības, lai nodrošinātu atbilstību noteiktajām prasībām vai novērstu pieļauto pārkāpumu.</w:t>
      </w:r>
    </w:p>
    <w:p w14:paraId="2C6422D1" w14:textId="77777777" w:rsidR="00FB5869" w:rsidRPr="00FB5869" w:rsidRDefault="00FB5869" w:rsidP="00BB1966">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Ģenerāluzņēmējam ir pienākums nekavējoties rakstiski informēt Pasūtītāja Projekta vadītāju par visām kļūdām un neprecizitātēm, kas ir atklājušās Darba dokumentācijā, kā arī par visiem apstākļiem, kas var ietekmēt Objekta drošību vai Darbu kvalitāti.</w:t>
      </w:r>
    </w:p>
    <w:p w14:paraId="1B08527A" w14:textId="77777777" w:rsidR="00FB5869" w:rsidRPr="00FB5869" w:rsidRDefault="00FB5869" w:rsidP="00BB1966">
      <w:pPr>
        <w:pStyle w:val="ListParagraph"/>
        <w:numPr>
          <w:ilvl w:val="0"/>
          <w:numId w:val="16"/>
        </w:numPr>
        <w:ind w:left="426" w:hanging="426"/>
        <w:jc w:val="both"/>
        <w:rPr>
          <w:rFonts w:ascii="Times New Roman" w:hAnsi="Times New Roman"/>
          <w:b/>
        </w:rPr>
      </w:pPr>
      <w:r w:rsidRPr="00FB5869">
        <w:rPr>
          <w:rFonts w:ascii="Times New Roman" w:hAnsi="Times New Roman"/>
        </w:rPr>
        <w:t xml:space="preserve">Ģenerāluzņēmējs nodrošina Pasūtītāja Projekta vadītājam un Būvuzraugam iespēju piekļūt bez maksas pie projekta un tehniskās dokumentācijas, dažādiem mērījumu un analīžu rezultātiem vai citas informācijas, kas saistīta ar Objektu un Darbu izpildi. Pēc Pasūtītāja Projekta vadītāja </w:t>
      </w:r>
      <w:r w:rsidRPr="00FB5869">
        <w:rPr>
          <w:rFonts w:ascii="Times New Roman" w:hAnsi="Times New Roman"/>
        </w:rPr>
        <w:lastRenderedPageBreak/>
        <w:t>pieprasījuma Ģenerāluzņēmējs sniedz pirmajam skaidrojumus, nepieciešamības gadījumā, arī rakstiski, attiecībā uz Ģenerāluzņēmēja izstrādāto dokumentāciju un iesniegto informāciju.</w:t>
      </w:r>
    </w:p>
    <w:p w14:paraId="01C17E13" w14:textId="77777777" w:rsidR="00FB5869" w:rsidRPr="00FB5869" w:rsidRDefault="00FB5869" w:rsidP="0048657E">
      <w:pPr>
        <w:pStyle w:val="ListParagraph"/>
        <w:numPr>
          <w:ilvl w:val="0"/>
          <w:numId w:val="16"/>
        </w:numPr>
        <w:ind w:left="426" w:hanging="426"/>
        <w:jc w:val="both"/>
        <w:rPr>
          <w:rFonts w:ascii="Times New Roman" w:hAnsi="Times New Roman"/>
          <w:b/>
        </w:rPr>
      </w:pPr>
      <w:r w:rsidRPr="00FB5869">
        <w:rPr>
          <w:rFonts w:ascii="Times New Roman" w:hAnsi="Times New Roman"/>
        </w:rPr>
        <w:t xml:space="preserve">Ģenerāluzņēmējs ir tiesīgs piedāvāt Pasūtītāja Projekta vadītājam izdarīt izmaiņas Projektā, kuras Ģenerāluzņēmējs uzskata par nepieciešamām vai vēlamām, lai uzlabotu Objekta kvalitāti, efektivitāti vai drošību. Pasūtītāja Projekta vadītājs, saskaņojot ar </w:t>
      </w:r>
      <w:proofErr w:type="spellStart"/>
      <w:r w:rsidRPr="00FB5869">
        <w:rPr>
          <w:rFonts w:ascii="Times New Roman" w:hAnsi="Times New Roman"/>
        </w:rPr>
        <w:t>Autoruzraugu</w:t>
      </w:r>
      <w:proofErr w:type="spellEnd"/>
      <w:r w:rsidRPr="00FB5869">
        <w:rPr>
          <w:rFonts w:ascii="Times New Roman" w:hAnsi="Times New Roman"/>
        </w:rPr>
        <w:t>, izvērtē Ģenerāluzņēmēja piedāvātās izmaiņas un apstiprina vai noraida tādu izdarīšanu. Ja Pasūtītājs akceptē izmaiņas būvprojektā, palielinot vai samazinot darbu apjomu, par to tiek sastādīts un parakstīts Darbu daudzuma izmaiņu akts, kuru apstiprina Pušu pārstāvji, Būvuzraugs, Projekta autors, un kurā ir uzrādīts veicamo Darbu apjoms un izmaksas, un Puses ar rakstveida papildus vienošanos Līgumā noteiktajās robežās mainīt Līgumā noteikto līgumcenu.</w:t>
      </w:r>
    </w:p>
    <w:p w14:paraId="5F34D8B3" w14:textId="77777777" w:rsidR="00FB5869" w:rsidRPr="00FB5869" w:rsidRDefault="00FB5869" w:rsidP="0048657E">
      <w:pPr>
        <w:pStyle w:val="ListParagraph"/>
        <w:numPr>
          <w:ilvl w:val="0"/>
          <w:numId w:val="16"/>
        </w:numPr>
        <w:ind w:left="426" w:hanging="426"/>
        <w:jc w:val="both"/>
        <w:rPr>
          <w:rFonts w:ascii="Times New Roman" w:hAnsi="Times New Roman"/>
          <w:b/>
        </w:rPr>
      </w:pPr>
      <w:r w:rsidRPr="00FB5869">
        <w:rPr>
          <w:rFonts w:ascii="Times New Roman" w:hAnsi="Times New Roman"/>
        </w:rPr>
        <w:t>Par tādu Darbu izpildi, kurus veicot, Ģenerāluzņēmējs ir patvaļīgi atkāpies no Līguma noteikumiem un būvprojekta, Ģenerāluzņēmējs atlīdzību nesaņem un veic labojumu uz sava rēķina, nepieprasot Līguma 2.3.punktā noteiktā būvdarbu pabeigšanas termiņa pagarināšanu.</w:t>
      </w:r>
    </w:p>
    <w:p w14:paraId="0E255B2A" w14:textId="77777777" w:rsidR="00FB5869" w:rsidRPr="00FB5869" w:rsidRDefault="00FB5869" w:rsidP="0048657E">
      <w:pPr>
        <w:pStyle w:val="ListParagraph"/>
        <w:numPr>
          <w:ilvl w:val="0"/>
          <w:numId w:val="16"/>
        </w:numPr>
        <w:ind w:left="426" w:hanging="426"/>
        <w:jc w:val="both"/>
        <w:rPr>
          <w:rFonts w:ascii="Times New Roman" w:hAnsi="Times New Roman"/>
          <w:b/>
        </w:rPr>
      </w:pPr>
      <w:r w:rsidRPr="00FB5869">
        <w:rPr>
          <w:rFonts w:ascii="Times New Roman" w:hAnsi="Times New Roman"/>
        </w:rPr>
        <w:t xml:space="preserve">Detalizētos rasējumus, ja tādi nepieciešami, izstrādā Ģenerāluzņēmējs būvdarbu laikā par saviem līdzekļiem, saskaņojot ar </w:t>
      </w:r>
      <w:proofErr w:type="spellStart"/>
      <w:r w:rsidRPr="00FB5869">
        <w:rPr>
          <w:rFonts w:ascii="Times New Roman" w:hAnsi="Times New Roman"/>
        </w:rPr>
        <w:t>Autoruzraugu</w:t>
      </w:r>
      <w:proofErr w:type="spellEnd"/>
      <w:r w:rsidRPr="00FB5869">
        <w:rPr>
          <w:rFonts w:ascii="Times New Roman" w:hAnsi="Times New Roman"/>
        </w:rPr>
        <w:t>.</w:t>
      </w:r>
    </w:p>
    <w:p w14:paraId="0D5BD4E8" w14:textId="77777777" w:rsidR="00FB5869" w:rsidRPr="00FB5869" w:rsidRDefault="00FB5869" w:rsidP="0048657E">
      <w:pPr>
        <w:pStyle w:val="ListParagraph"/>
        <w:numPr>
          <w:ilvl w:val="0"/>
          <w:numId w:val="16"/>
        </w:numPr>
        <w:ind w:left="426" w:hanging="426"/>
        <w:jc w:val="both"/>
        <w:rPr>
          <w:rFonts w:ascii="Times New Roman" w:hAnsi="Times New Roman"/>
          <w:b/>
        </w:rPr>
      </w:pPr>
      <w:r w:rsidRPr="00FB5869">
        <w:rPr>
          <w:rFonts w:ascii="Times New Roman" w:hAnsi="Times New Roman"/>
        </w:rPr>
        <w:t>Ja nepieciešams, Ģenerāluzņēmējam par palīgdarbu veikšanu jāsaņem saistošās personas atļaujas, sedzot visus ar to saistītos izdevumus.</w:t>
      </w:r>
    </w:p>
    <w:p w14:paraId="5E2E2DFA" w14:textId="77777777" w:rsidR="00FB5869" w:rsidRPr="00FB5869" w:rsidRDefault="00FB5869" w:rsidP="0048657E">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Ģenerāluzņēmējam ir pienākums norīkot Objekta darba aizsardzības koordinatoru un uzņemties atbildības par darba drošības prasību ievērošanu Objektā, tai skaitā par nepieciešamo paziņojumu nosūtīšanu par darbu uzsākšanu atbildīgajām institūcijām.</w:t>
      </w:r>
    </w:p>
    <w:p w14:paraId="46DA9745" w14:textId="77777777" w:rsidR="00FB5869" w:rsidRPr="00FB5869" w:rsidRDefault="00FB5869" w:rsidP="0048657E">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Ģenerāluzņēmējs apņemas informēt Līguma izpildē iesaistītos darbiniekus par viņu personas datu apstrādi Līgumā noteiktajiem mērķiem.</w:t>
      </w:r>
    </w:p>
    <w:p w14:paraId="18888BC9" w14:textId="77777777" w:rsidR="00FB5869" w:rsidRPr="00FB5869" w:rsidRDefault="00FB5869" w:rsidP="0048657E">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Ģenerāluzņēmējs nodrošina, ka Darbu veikšanā tiks iesaistīti tikai kvalificēti, Iepirkuma dokumentācijā noteiktajām prasībām atbilstoši speciālisti, kuriem ir visas nepieciešamās atļaujas, licences, sertifikāti, ja tādas nepieciešamas saskaņā ar normatīvajiem aktiem.</w:t>
      </w:r>
    </w:p>
    <w:p w14:paraId="62D3ACA2" w14:textId="77777777" w:rsidR="00FB5869" w:rsidRPr="00FB5869" w:rsidRDefault="00FB5869" w:rsidP="0048657E">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Ģenerāluzņēmējam ir pienākums ievērot FSC standartos noteiktos FSC principus un kritērijus un PEFC standartā noteiktās prasības</w:t>
      </w:r>
      <w:r w:rsidRPr="00FB5869">
        <w:rPr>
          <w:rFonts w:ascii="Times New Roman" w:hAnsi="Times New Roman"/>
          <w:color w:val="1F497D"/>
        </w:rPr>
        <w:t xml:space="preserve">, </w:t>
      </w:r>
      <w:r w:rsidRPr="00FB5869">
        <w:rPr>
          <w:rFonts w:ascii="Times New Roman" w:hAnsi="Times New Roman"/>
        </w:rPr>
        <w:t>kas ir attiecināmas uz Darbiem;</w:t>
      </w:r>
    </w:p>
    <w:p w14:paraId="014D92FD" w14:textId="77777777" w:rsidR="00FB5869" w:rsidRPr="00FB5869" w:rsidRDefault="00FB5869" w:rsidP="0048657E">
      <w:pPr>
        <w:pStyle w:val="ListParagraph"/>
        <w:numPr>
          <w:ilvl w:val="0"/>
          <w:numId w:val="16"/>
        </w:numPr>
        <w:ind w:left="426" w:hanging="426"/>
        <w:jc w:val="both"/>
        <w:rPr>
          <w:rFonts w:ascii="Times New Roman" w:hAnsi="Times New Roman"/>
          <w:b/>
        </w:rPr>
      </w:pPr>
      <w:r w:rsidRPr="00FB5869">
        <w:rPr>
          <w:rFonts w:ascii="Times New Roman" w:hAnsi="Times New Roman"/>
        </w:rPr>
        <w:t>Ģenerāluzņēmējam ir pienākums ievērot Pasūtītāja noteiktās prasības – Norādījumi augsnes un ūdeņu aizsardzībai meža darbos (pielikums Nr.5), Vides aizsardzības prasības meža darbos (pielikums Nr.6), Meža infrastruktūras objektu ekspluatācijas noteikumi (pielikums Nr.7), Prasības vides piesārņojuma samazināšanai (pielikums Nr.8)</w:t>
      </w:r>
      <w:r w:rsidRPr="00FB5869">
        <w:rPr>
          <w:rFonts w:ascii="Times New Roman" w:hAnsi="Times New Roman"/>
          <w:color w:val="1F497D"/>
        </w:rPr>
        <w:t xml:space="preserve">, </w:t>
      </w:r>
      <w:r w:rsidRPr="00FB5869">
        <w:rPr>
          <w:rFonts w:ascii="Times New Roman" w:hAnsi="Times New Roman"/>
        </w:rPr>
        <w:t>kas ir attiecināmas uz Darbiem.</w:t>
      </w:r>
    </w:p>
    <w:p w14:paraId="2128D953" w14:textId="77777777" w:rsidR="001A3D52" w:rsidRPr="001A3D52" w:rsidRDefault="001A3D52" w:rsidP="001A3D52">
      <w:pPr>
        <w:pStyle w:val="ListParagraph"/>
        <w:numPr>
          <w:ilvl w:val="0"/>
          <w:numId w:val="4"/>
        </w:numPr>
        <w:spacing w:after="0" w:line="240" w:lineRule="auto"/>
        <w:contextualSpacing w:val="0"/>
        <w:jc w:val="both"/>
        <w:rPr>
          <w:rFonts w:ascii="Times New Roman" w:eastAsia="Times New Roman" w:hAnsi="Times New Roman"/>
          <w:vanish/>
          <w:lang w:eastAsia="lv-LV" w:bidi="lo-LA"/>
        </w:rPr>
      </w:pPr>
    </w:p>
    <w:p w14:paraId="4BEA4EAB" w14:textId="77777777" w:rsidR="001A3D52" w:rsidRPr="001A3D52" w:rsidRDefault="001A3D52" w:rsidP="001A3D52">
      <w:pPr>
        <w:pStyle w:val="ListParagraph"/>
        <w:numPr>
          <w:ilvl w:val="0"/>
          <w:numId w:val="4"/>
        </w:numPr>
        <w:spacing w:after="0" w:line="240" w:lineRule="auto"/>
        <w:contextualSpacing w:val="0"/>
        <w:jc w:val="both"/>
        <w:rPr>
          <w:rFonts w:ascii="Times New Roman" w:eastAsia="Times New Roman" w:hAnsi="Times New Roman"/>
          <w:vanish/>
          <w:lang w:eastAsia="lv-LV" w:bidi="lo-LA"/>
        </w:rPr>
      </w:pPr>
    </w:p>
    <w:p w14:paraId="305ABAD1" w14:textId="1B660593" w:rsidR="00894978" w:rsidRPr="00FB5869" w:rsidRDefault="00894978" w:rsidP="00FB5869">
      <w:pPr>
        <w:pStyle w:val="ListParagraph"/>
        <w:spacing w:after="0" w:line="240" w:lineRule="auto"/>
        <w:ind w:left="360"/>
        <w:contextualSpacing w:val="0"/>
        <w:jc w:val="both"/>
      </w:pPr>
    </w:p>
    <w:p w14:paraId="23BDAF4E" w14:textId="7E0448F3" w:rsidR="00894978" w:rsidRPr="00894978" w:rsidRDefault="00E209E7" w:rsidP="00753916">
      <w:pPr>
        <w:pStyle w:val="appakspunkts"/>
        <w:numPr>
          <w:ilvl w:val="0"/>
          <w:numId w:val="4"/>
        </w:numPr>
        <w:tabs>
          <w:tab w:val="clear" w:pos="4320"/>
        </w:tabs>
        <w:ind w:firstLine="0"/>
        <w:jc w:val="center"/>
        <w:rPr>
          <w:rFonts w:ascii="Times New Roman" w:hAnsi="Times New Roman"/>
          <w:b/>
          <w:szCs w:val="22"/>
        </w:rPr>
      </w:pPr>
      <w:r>
        <w:rPr>
          <w:rFonts w:ascii="Times New Roman" w:hAnsi="Times New Roman"/>
          <w:b/>
          <w:szCs w:val="22"/>
        </w:rPr>
        <w:t>PASŪTĪTĀJA PIENĀKUMI UN TIESĪBAS</w:t>
      </w:r>
    </w:p>
    <w:p w14:paraId="410E6ADE" w14:textId="7BA7CAAD" w:rsidR="00894978" w:rsidRPr="00894978" w:rsidRDefault="00FC76EA" w:rsidP="006C35FD">
      <w:pPr>
        <w:pStyle w:val="appakspunkts"/>
        <w:numPr>
          <w:ilvl w:val="1"/>
          <w:numId w:val="10"/>
        </w:numPr>
        <w:tabs>
          <w:tab w:val="clear" w:pos="4320"/>
        </w:tabs>
        <w:ind w:right="0"/>
        <w:rPr>
          <w:rFonts w:ascii="Times New Roman" w:hAnsi="Times New Roman"/>
          <w:szCs w:val="22"/>
        </w:rPr>
      </w:pPr>
      <w:r w:rsidRPr="00894978">
        <w:rPr>
          <w:rFonts w:ascii="Times New Roman" w:hAnsi="Times New Roman"/>
          <w:szCs w:val="22"/>
        </w:rPr>
        <w:t>Pasūtītāj</w:t>
      </w:r>
      <w:r>
        <w:rPr>
          <w:rFonts w:ascii="Times New Roman" w:hAnsi="Times New Roman"/>
          <w:szCs w:val="22"/>
        </w:rPr>
        <w:t>a</w:t>
      </w:r>
      <w:r w:rsidRPr="00894978">
        <w:rPr>
          <w:rFonts w:ascii="Times New Roman" w:hAnsi="Times New Roman"/>
          <w:szCs w:val="22"/>
        </w:rPr>
        <w:t xml:space="preserve"> </w:t>
      </w:r>
      <w:r w:rsidR="00894978" w:rsidRPr="00894978">
        <w:rPr>
          <w:rFonts w:ascii="Times New Roman" w:hAnsi="Times New Roman"/>
          <w:szCs w:val="22"/>
        </w:rPr>
        <w:t xml:space="preserve">ieceltais </w:t>
      </w:r>
      <w:r w:rsidR="00630B54">
        <w:rPr>
          <w:rFonts w:ascii="Times New Roman" w:hAnsi="Times New Roman"/>
          <w:szCs w:val="22"/>
        </w:rPr>
        <w:t>P</w:t>
      </w:r>
      <w:r w:rsidR="00894978" w:rsidRPr="00894978">
        <w:rPr>
          <w:rFonts w:ascii="Times New Roman" w:hAnsi="Times New Roman"/>
          <w:szCs w:val="22"/>
        </w:rPr>
        <w:t>rojekta vadītājs ir</w:t>
      </w:r>
      <w:r w:rsidR="00E43369">
        <w:rPr>
          <w:rFonts w:ascii="Times New Roman" w:hAnsi="Times New Roman"/>
          <w:szCs w:val="22"/>
        </w:rPr>
        <w:t xml:space="preserve"> noteiks </w:t>
      </w:r>
      <w:r w:rsidR="00E43369" w:rsidRPr="009F12AF">
        <w:rPr>
          <w:rFonts w:ascii="Times New Roman" w:hAnsi="Times New Roman"/>
          <w:szCs w:val="22"/>
        </w:rPr>
        <w:t xml:space="preserve">Līguma </w:t>
      </w:r>
      <w:r w:rsidR="009F12AF" w:rsidRPr="009F12AF">
        <w:rPr>
          <w:rFonts w:ascii="Times New Roman" w:hAnsi="Times New Roman"/>
          <w:szCs w:val="22"/>
        </w:rPr>
        <w:t>1</w:t>
      </w:r>
      <w:r w:rsidR="00894978" w:rsidRPr="009F12AF">
        <w:rPr>
          <w:rFonts w:ascii="Times New Roman" w:hAnsi="Times New Roman"/>
          <w:szCs w:val="22"/>
        </w:rPr>
        <w:t>.</w:t>
      </w:r>
      <w:r w:rsidR="00E43369" w:rsidRPr="009F12AF">
        <w:rPr>
          <w:rFonts w:ascii="Times New Roman" w:hAnsi="Times New Roman"/>
          <w:szCs w:val="22"/>
        </w:rPr>
        <w:t>8.</w:t>
      </w:r>
      <w:r w:rsidR="00894978" w:rsidRPr="009F12AF">
        <w:rPr>
          <w:rFonts w:ascii="Times New Roman" w:hAnsi="Times New Roman"/>
          <w:szCs w:val="22"/>
        </w:rPr>
        <w:t xml:space="preserve"> punktā.</w:t>
      </w:r>
      <w:r w:rsidR="00894978" w:rsidRPr="00894978">
        <w:rPr>
          <w:rFonts w:ascii="Times New Roman" w:hAnsi="Times New Roman"/>
          <w:szCs w:val="22"/>
        </w:rPr>
        <w:t xml:space="preserve"> Pasūtītājam ir tiesības jebkurā brīdī nomainīt Projekta vadītāju, par to rakstiski paziņojot Ģenerāluzņēmējam.</w:t>
      </w:r>
    </w:p>
    <w:p w14:paraId="6126994B" w14:textId="7BC59B7E" w:rsidR="00894978" w:rsidRPr="00894978" w:rsidRDefault="00894978" w:rsidP="006C35FD">
      <w:pPr>
        <w:pStyle w:val="appakspunkts"/>
        <w:numPr>
          <w:ilvl w:val="1"/>
          <w:numId w:val="10"/>
        </w:numPr>
        <w:tabs>
          <w:tab w:val="clear" w:pos="4320"/>
        </w:tabs>
        <w:ind w:right="0"/>
        <w:rPr>
          <w:rFonts w:ascii="Times New Roman" w:hAnsi="Times New Roman"/>
          <w:szCs w:val="22"/>
        </w:rPr>
      </w:pPr>
      <w:r w:rsidRPr="00894978">
        <w:rPr>
          <w:rFonts w:ascii="Times New Roman" w:hAnsi="Times New Roman"/>
          <w:szCs w:val="22"/>
        </w:rPr>
        <w:t>Pasūtītājs nosaka</w:t>
      </w:r>
      <w:r w:rsidR="00F83C87">
        <w:rPr>
          <w:rFonts w:ascii="Times New Roman" w:hAnsi="Times New Roman"/>
          <w:szCs w:val="22"/>
        </w:rPr>
        <w:t xml:space="preserve"> </w:t>
      </w:r>
      <w:r w:rsidR="00FC76EA">
        <w:rPr>
          <w:rFonts w:ascii="Times New Roman" w:hAnsi="Times New Roman"/>
          <w:szCs w:val="22"/>
        </w:rPr>
        <w:t>O</w:t>
      </w:r>
      <w:r w:rsidR="00F83C87">
        <w:rPr>
          <w:rFonts w:ascii="Times New Roman" w:hAnsi="Times New Roman"/>
          <w:szCs w:val="22"/>
        </w:rPr>
        <w:t>bjekta</w:t>
      </w:r>
      <w:r w:rsidRPr="00894978">
        <w:rPr>
          <w:rFonts w:ascii="Times New Roman" w:hAnsi="Times New Roman"/>
          <w:szCs w:val="22"/>
        </w:rPr>
        <w:t xml:space="preserve"> Būvuzraugu. Būvuzraugs veic Objekta būvuzraudzību atbilstoši Latvijas </w:t>
      </w:r>
      <w:r w:rsidR="00FC76EA" w:rsidRPr="00894978">
        <w:rPr>
          <w:rFonts w:ascii="Times New Roman" w:hAnsi="Times New Roman"/>
          <w:szCs w:val="22"/>
        </w:rPr>
        <w:t>Republik</w:t>
      </w:r>
      <w:r w:rsidR="00FC76EA">
        <w:rPr>
          <w:rFonts w:ascii="Times New Roman" w:hAnsi="Times New Roman"/>
          <w:szCs w:val="22"/>
        </w:rPr>
        <w:t>ā spēkā esošajiem</w:t>
      </w:r>
      <w:r w:rsidR="00FC76EA" w:rsidRPr="00894978">
        <w:rPr>
          <w:rFonts w:ascii="Times New Roman" w:hAnsi="Times New Roman"/>
          <w:szCs w:val="22"/>
        </w:rPr>
        <w:t xml:space="preserve"> </w:t>
      </w:r>
      <w:r w:rsidRPr="00894978">
        <w:rPr>
          <w:rFonts w:ascii="Times New Roman" w:hAnsi="Times New Roman"/>
          <w:szCs w:val="22"/>
        </w:rPr>
        <w:t xml:space="preserve">normatīvajiem aktiem. Būvuzraugam ir visas tās tiesības un pienākumi, kādi ir noteikti LBN un citos Latvijas </w:t>
      </w:r>
      <w:r w:rsidR="00FC76EA" w:rsidRPr="00894978">
        <w:rPr>
          <w:rFonts w:ascii="Times New Roman" w:hAnsi="Times New Roman"/>
          <w:szCs w:val="22"/>
        </w:rPr>
        <w:t>Republik</w:t>
      </w:r>
      <w:r w:rsidR="00FC76EA">
        <w:rPr>
          <w:rFonts w:ascii="Times New Roman" w:hAnsi="Times New Roman"/>
          <w:szCs w:val="22"/>
        </w:rPr>
        <w:t>ā spēkā esošajos</w:t>
      </w:r>
      <w:r w:rsidR="00FC76EA" w:rsidRPr="00894978">
        <w:rPr>
          <w:rFonts w:ascii="Times New Roman" w:hAnsi="Times New Roman"/>
          <w:szCs w:val="22"/>
        </w:rPr>
        <w:t xml:space="preserve"> </w:t>
      </w:r>
      <w:r w:rsidRPr="00894978">
        <w:rPr>
          <w:rFonts w:ascii="Times New Roman" w:hAnsi="Times New Roman"/>
          <w:szCs w:val="22"/>
        </w:rPr>
        <w:t>normatīvajos aktos, kā arī šajā Līgumā.</w:t>
      </w:r>
    </w:p>
    <w:p w14:paraId="20D3B980" w14:textId="5DA12380" w:rsidR="00894978" w:rsidRPr="00894978" w:rsidRDefault="00894978" w:rsidP="006C35FD">
      <w:pPr>
        <w:pStyle w:val="appakspunkts"/>
        <w:numPr>
          <w:ilvl w:val="1"/>
          <w:numId w:val="10"/>
        </w:numPr>
        <w:tabs>
          <w:tab w:val="clear" w:pos="4320"/>
        </w:tabs>
        <w:ind w:right="0"/>
        <w:rPr>
          <w:rFonts w:ascii="Times New Roman" w:hAnsi="Times New Roman"/>
          <w:szCs w:val="22"/>
        </w:rPr>
      </w:pPr>
      <w:r w:rsidRPr="00894978">
        <w:rPr>
          <w:rFonts w:ascii="Times New Roman" w:hAnsi="Times New Roman"/>
          <w:szCs w:val="22"/>
        </w:rPr>
        <w:t>Pasūtītājs vai Būvuzraugs ir tiesīgs lūgt Ģenerāluzņēmējam (kaut arī neatbild par Būvdarbu vadītāja rīcību)</w:t>
      </w:r>
      <w:r w:rsidR="00CD01B0">
        <w:rPr>
          <w:rFonts w:ascii="Times New Roman" w:hAnsi="Times New Roman"/>
          <w:szCs w:val="22"/>
        </w:rPr>
        <w:t>,</w:t>
      </w:r>
      <w:r w:rsidRPr="00894978">
        <w:rPr>
          <w:rFonts w:ascii="Times New Roman" w:hAnsi="Times New Roman"/>
          <w:szCs w:val="22"/>
        </w:rPr>
        <w:t xml:space="preserve"> piesardzības apsvērumu dēļ, atsaukt iepriekš apstiprināto Būvdarbu vadītāju no Ģenerāluzņēmēja puses, kā arī jebkuru citu Ģenerāluzņēmēja darbinieku vai apakšuzņēmēju, nosūtot motivētu paziņojumu Ģenerāluzņēmējam, ja tiek konstatēts, ka Būvdarbu vadītājs, darbinieks vai apakšuzņēmējs ir ar </w:t>
      </w:r>
      <w:r w:rsidR="00FC76EA" w:rsidRPr="00894978">
        <w:rPr>
          <w:rFonts w:ascii="Times New Roman" w:hAnsi="Times New Roman"/>
          <w:szCs w:val="22"/>
        </w:rPr>
        <w:t>nepietiek</w:t>
      </w:r>
      <w:r w:rsidR="00FC76EA">
        <w:rPr>
          <w:rFonts w:ascii="Times New Roman" w:hAnsi="Times New Roman"/>
          <w:szCs w:val="22"/>
        </w:rPr>
        <w:t>amu</w:t>
      </w:r>
      <w:r w:rsidR="00FC76EA" w:rsidRPr="00894978">
        <w:rPr>
          <w:rFonts w:ascii="Times New Roman" w:hAnsi="Times New Roman"/>
          <w:szCs w:val="22"/>
        </w:rPr>
        <w:t xml:space="preserve"> </w:t>
      </w:r>
      <w:r w:rsidRPr="00894978">
        <w:rPr>
          <w:rFonts w:ascii="Times New Roman" w:hAnsi="Times New Roman"/>
          <w:szCs w:val="22"/>
        </w:rPr>
        <w:t>kvalifikāciju, nekompetents vai pārkāpj iekšējās darba kārtības, darba drošības tehnikas, ugunsdrošības, elektrodrošības, vides aizsardzības vai Līguma noteikumus, un, ja jau iepriekš Pasūtītājs ir šādu paziņojumu, norādot minētos apstākļus, nosūtījis. Ģenerāluzņēmējs nekavējoties pēc šāda paziņojuma saņemšanas nozīmē citu Būvdarbu vadītāju, darbinieku vai apakšuzņēmēju</w:t>
      </w:r>
      <w:r w:rsidR="00FC76EA">
        <w:rPr>
          <w:rFonts w:ascii="Times New Roman" w:hAnsi="Times New Roman"/>
          <w:szCs w:val="22"/>
        </w:rPr>
        <w:t>, Līgumā noteiktajā kārtībā saskaņojot ar Pasūtītāju</w:t>
      </w:r>
      <w:r w:rsidRPr="00894978">
        <w:rPr>
          <w:rFonts w:ascii="Times New Roman" w:hAnsi="Times New Roman"/>
          <w:szCs w:val="22"/>
        </w:rPr>
        <w:t>.</w:t>
      </w:r>
    </w:p>
    <w:p w14:paraId="75802283" w14:textId="29658AE8" w:rsidR="00894978" w:rsidRPr="00894978" w:rsidRDefault="00894978" w:rsidP="006C35FD">
      <w:pPr>
        <w:pStyle w:val="appakspunkts"/>
        <w:numPr>
          <w:ilvl w:val="1"/>
          <w:numId w:val="10"/>
        </w:numPr>
        <w:tabs>
          <w:tab w:val="clear" w:pos="4320"/>
        </w:tabs>
        <w:ind w:right="0"/>
        <w:rPr>
          <w:rFonts w:ascii="Times New Roman" w:hAnsi="Times New Roman"/>
          <w:szCs w:val="22"/>
        </w:rPr>
      </w:pPr>
      <w:r w:rsidRPr="00894978">
        <w:rPr>
          <w:rFonts w:ascii="Times New Roman" w:hAnsi="Times New Roman"/>
          <w:szCs w:val="22"/>
        </w:rPr>
        <w:t>Pasūtītājam ir tiesības izmainīt noteikto Darbu apjomus, saglabājot vienību izcenojumus, kā arī izmainīt Darbu veikšanas tehnoloģiskos risinājumus vai materiālu</w:t>
      </w:r>
      <w:r w:rsidR="00150C3E">
        <w:rPr>
          <w:rFonts w:ascii="Times New Roman" w:hAnsi="Times New Roman"/>
          <w:szCs w:val="22"/>
        </w:rPr>
        <w:t>s</w:t>
      </w:r>
      <w:r w:rsidRPr="00894978">
        <w:rPr>
          <w:rFonts w:ascii="Times New Roman" w:hAnsi="Times New Roman"/>
          <w:szCs w:val="22"/>
        </w:rPr>
        <w:t>. Šādas izmaiņas tiek noformētas kā papildus vienošanās pie Līguma, ko paraksta abas Puses.</w:t>
      </w:r>
    </w:p>
    <w:p w14:paraId="4FB8F293" w14:textId="489A586A" w:rsidR="00894978" w:rsidRPr="00894978" w:rsidRDefault="00894978" w:rsidP="006C35FD">
      <w:pPr>
        <w:pStyle w:val="appakspunkts"/>
        <w:numPr>
          <w:ilvl w:val="1"/>
          <w:numId w:val="10"/>
        </w:numPr>
        <w:tabs>
          <w:tab w:val="clear" w:pos="4320"/>
        </w:tabs>
        <w:ind w:right="0"/>
        <w:rPr>
          <w:rFonts w:ascii="Times New Roman" w:hAnsi="Times New Roman"/>
          <w:szCs w:val="22"/>
        </w:rPr>
      </w:pPr>
      <w:r w:rsidRPr="00894978">
        <w:rPr>
          <w:rFonts w:ascii="Times New Roman" w:hAnsi="Times New Roman"/>
          <w:szCs w:val="22"/>
        </w:rPr>
        <w:lastRenderedPageBreak/>
        <w:t xml:space="preserve">Pasūtītājam ir tiesības patstāvīgi kontrolēt Darbu izpildi un izmantojamo materiālu kvalitāti un, konstatējot Darbu neatbilstību </w:t>
      </w:r>
      <w:r w:rsidR="00150C3E" w:rsidRPr="00714D0B">
        <w:rPr>
          <w:rFonts w:ascii="Times New Roman" w:hAnsi="Times New Roman"/>
          <w:szCs w:val="22"/>
        </w:rPr>
        <w:t>būvprojektam</w:t>
      </w:r>
      <w:r w:rsidR="00150C3E" w:rsidRPr="00894978">
        <w:rPr>
          <w:rFonts w:ascii="Times New Roman" w:hAnsi="Times New Roman"/>
          <w:szCs w:val="22"/>
        </w:rPr>
        <w:t xml:space="preserve"> </w:t>
      </w:r>
      <w:r w:rsidRPr="00894978">
        <w:rPr>
          <w:rFonts w:ascii="Times New Roman" w:hAnsi="Times New Roman"/>
          <w:szCs w:val="22"/>
        </w:rPr>
        <w:t>un citām Līgumā noteiktajām prasībām, apturēt Darbu veikšanu un uzdot Ģenerāluzņēmējam novērst konstatētās nepilnības.</w:t>
      </w:r>
    </w:p>
    <w:p w14:paraId="053EDC54" w14:textId="7456A19A" w:rsidR="00894978" w:rsidRDefault="00894978" w:rsidP="006C35FD">
      <w:pPr>
        <w:pStyle w:val="appakspunkts"/>
        <w:numPr>
          <w:ilvl w:val="1"/>
          <w:numId w:val="10"/>
        </w:numPr>
        <w:tabs>
          <w:tab w:val="clear" w:pos="4320"/>
        </w:tabs>
        <w:ind w:right="0"/>
        <w:rPr>
          <w:rFonts w:ascii="Times New Roman" w:hAnsi="Times New Roman"/>
          <w:szCs w:val="22"/>
        </w:rPr>
      </w:pPr>
      <w:r w:rsidRPr="00894978">
        <w:rPr>
          <w:rFonts w:ascii="Times New Roman" w:hAnsi="Times New Roman"/>
          <w:szCs w:val="22"/>
        </w:rPr>
        <w:t xml:space="preserve">Pasūtītājs neatbild par Ģenerāluzņēmēja tehniku, materiāliem u.c. resursiem, kas atrodas </w:t>
      </w:r>
      <w:r w:rsidR="00B76EFE" w:rsidRPr="00894978">
        <w:rPr>
          <w:rFonts w:ascii="Times New Roman" w:hAnsi="Times New Roman"/>
          <w:szCs w:val="22"/>
        </w:rPr>
        <w:t>O</w:t>
      </w:r>
      <w:r w:rsidRPr="00894978">
        <w:rPr>
          <w:rFonts w:ascii="Times New Roman" w:hAnsi="Times New Roman"/>
          <w:szCs w:val="22"/>
        </w:rPr>
        <w:t>bjektā, kā arī par Ģenerāluzņēmēja vai apakšuzņēmēja darbības vai bezdarbības rezultātā radīto kaitējumu.</w:t>
      </w:r>
    </w:p>
    <w:p w14:paraId="3A82743A" w14:textId="264E89F9" w:rsidR="00B76EFE" w:rsidRPr="001278BD" w:rsidRDefault="00B76EFE" w:rsidP="006C35FD">
      <w:pPr>
        <w:pStyle w:val="appakspunkts"/>
        <w:numPr>
          <w:ilvl w:val="1"/>
          <w:numId w:val="10"/>
        </w:numPr>
        <w:tabs>
          <w:tab w:val="clear" w:pos="4320"/>
        </w:tabs>
        <w:ind w:right="0"/>
        <w:rPr>
          <w:rFonts w:ascii="Times New Roman" w:hAnsi="Times New Roman"/>
          <w:szCs w:val="22"/>
        </w:rPr>
      </w:pPr>
      <w:r w:rsidRPr="00CE1A9E">
        <w:rPr>
          <w:rFonts w:ascii="Times New Roman" w:hAnsi="Times New Roman"/>
          <w:bCs/>
          <w:szCs w:val="22"/>
          <w:lang w:eastAsia="lv-LV" w:bidi="lo-LA"/>
        </w:rPr>
        <w:t>Pasūtītājam</w:t>
      </w:r>
      <w:r w:rsidRPr="000376A5">
        <w:rPr>
          <w:rFonts w:ascii="Times New Roman" w:hAnsi="Times New Roman"/>
          <w:bCs/>
          <w:szCs w:val="22"/>
          <w:lang w:eastAsia="lv-LV" w:bidi="lo-LA"/>
        </w:rPr>
        <w:t xml:space="preserve"> ir tiesības </w:t>
      </w:r>
      <w:r w:rsidRPr="000376A5">
        <w:rPr>
          <w:rFonts w:ascii="Times New Roman" w:hAnsi="Times New Roman"/>
          <w:szCs w:val="22"/>
          <w:lang w:eastAsia="lv-LV" w:bidi="lo-LA"/>
        </w:rPr>
        <w:t xml:space="preserve">Līguma izpildes kontroles ietvaros veikt fotografēšanu un/vai filmēšanu ar mērķi konstatēt pārkāpuma esamību Līguma </w:t>
      </w:r>
      <w:r w:rsidRPr="001278BD">
        <w:rPr>
          <w:rFonts w:ascii="Times New Roman" w:hAnsi="Times New Roman"/>
          <w:szCs w:val="22"/>
          <w:lang w:eastAsia="lv-LV" w:bidi="lo-LA"/>
        </w:rPr>
        <w:t>izpildē</w:t>
      </w:r>
      <w:r w:rsidR="008A3B71" w:rsidRPr="001278BD">
        <w:rPr>
          <w:rFonts w:ascii="Times New Roman" w:hAnsi="Times New Roman"/>
          <w:szCs w:val="22"/>
          <w:lang w:eastAsia="lv-LV" w:bidi="lo-LA"/>
        </w:rPr>
        <w:t>, kā arī iegūtos materiālus izmantot Pasūtītāja iekšējai lietošanai</w:t>
      </w:r>
      <w:r w:rsidRPr="001278BD">
        <w:rPr>
          <w:rFonts w:ascii="Times New Roman" w:hAnsi="Times New Roman"/>
          <w:szCs w:val="22"/>
          <w:lang w:eastAsia="lv-LV" w:bidi="lo-LA"/>
        </w:rPr>
        <w:t>.</w:t>
      </w:r>
    </w:p>
    <w:p w14:paraId="2E0FCE7B" w14:textId="74CDCA5F" w:rsidR="001278BD" w:rsidRDefault="001278BD" w:rsidP="006C35FD">
      <w:pPr>
        <w:pStyle w:val="appakspunkts"/>
        <w:numPr>
          <w:ilvl w:val="1"/>
          <w:numId w:val="10"/>
        </w:numPr>
        <w:tabs>
          <w:tab w:val="clear" w:pos="4320"/>
        </w:tabs>
        <w:ind w:left="426" w:right="0" w:hanging="426"/>
        <w:rPr>
          <w:rFonts w:ascii="Times New Roman" w:hAnsi="Times New Roman"/>
          <w:szCs w:val="22"/>
        </w:rPr>
      </w:pPr>
      <w:r w:rsidRPr="00CD4FAA">
        <w:rPr>
          <w:rFonts w:ascii="Times New Roman" w:hAnsi="Times New Roman"/>
          <w:szCs w:val="22"/>
          <w:lang w:eastAsia="lv-LV" w:bidi="lo-LA"/>
        </w:rPr>
        <w:t>Pasūtītājam ir tiesības dot Ģenerāluzņēmējam norādījumus par Līgumā noteikto saistību izpildi. Pasūtītāja norādījumi Ģenerāluzņēmējam ir saistoši un obligāti</w:t>
      </w:r>
      <w:r w:rsidR="00AF30A2">
        <w:rPr>
          <w:rFonts w:ascii="Times New Roman" w:hAnsi="Times New Roman"/>
          <w:szCs w:val="22"/>
          <w:lang w:eastAsia="lv-LV" w:bidi="lo-LA"/>
        </w:rPr>
        <w:t xml:space="preserve"> (ciktāl tie nav pretrunā ar LR likumdošanu)</w:t>
      </w:r>
      <w:r w:rsidRPr="001278BD">
        <w:rPr>
          <w:rFonts w:ascii="Times New Roman" w:hAnsi="Times New Roman"/>
          <w:szCs w:val="22"/>
          <w:lang w:eastAsia="lv-LV" w:bidi="lo-LA"/>
        </w:rPr>
        <w:t>.</w:t>
      </w:r>
    </w:p>
    <w:p w14:paraId="3135E924" w14:textId="6E2C722E" w:rsidR="002B345D" w:rsidRPr="001278BD" w:rsidRDefault="002B345D" w:rsidP="006C35FD">
      <w:pPr>
        <w:pStyle w:val="appakspunkts"/>
        <w:numPr>
          <w:ilvl w:val="1"/>
          <w:numId w:val="10"/>
        </w:numPr>
        <w:tabs>
          <w:tab w:val="clear" w:pos="4320"/>
        </w:tabs>
        <w:ind w:left="426" w:right="0" w:hanging="426"/>
        <w:rPr>
          <w:rFonts w:ascii="Times New Roman" w:hAnsi="Times New Roman"/>
          <w:szCs w:val="22"/>
        </w:rPr>
      </w:pPr>
      <w:r>
        <w:rPr>
          <w:rFonts w:ascii="Times New Roman" w:hAnsi="Times New Roman"/>
          <w:szCs w:val="22"/>
          <w:lang w:eastAsia="lv-LV" w:bidi="lo-LA"/>
        </w:rPr>
        <w:t xml:space="preserve">Pasūtītājs ir tiesīgs nepieņemt ikmēneša </w:t>
      </w:r>
      <w:r w:rsidRPr="002B345D">
        <w:rPr>
          <w:rFonts w:ascii="Times New Roman" w:hAnsi="Times New Roman"/>
          <w:szCs w:val="22"/>
          <w:lang w:eastAsia="lv-LV" w:bidi="lo-LA"/>
        </w:rPr>
        <w:t>pieņemšanas - nodošanas aktu</w:t>
      </w:r>
      <w:r>
        <w:rPr>
          <w:rFonts w:ascii="Times New Roman" w:hAnsi="Times New Roman"/>
          <w:szCs w:val="22"/>
          <w:lang w:eastAsia="lv-LV" w:bidi="lo-LA"/>
        </w:rPr>
        <w:t>s</w:t>
      </w:r>
      <w:r w:rsidRPr="002B345D">
        <w:rPr>
          <w:rFonts w:ascii="Times New Roman" w:hAnsi="Times New Roman"/>
          <w:szCs w:val="22"/>
          <w:lang w:eastAsia="lv-LV" w:bidi="lo-LA"/>
        </w:rPr>
        <w:t xml:space="preserve"> </w:t>
      </w:r>
      <w:r>
        <w:rPr>
          <w:rFonts w:ascii="Times New Roman" w:hAnsi="Times New Roman"/>
          <w:szCs w:val="22"/>
          <w:lang w:eastAsia="lv-LV" w:bidi="lo-LA"/>
        </w:rPr>
        <w:t xml:space="preserve">un neveikt </w:t>
      </w:r>
      <w:r w:rsidR="002E533F">
        <w:rPr>
          <w:rFonts w:ascii="Times New Roman" w:hAnsi="Times New Roman"/>
          <w:szCs w:val="22"/>
          <w:lang w:eastAsia="lv-LV" w:bidi="lo-LA"/>
        </w:rPr>
        <w:t xml:space="preserve">Līgumā noteiktos </w:t>
      </w:r>
      <w:r>
        <w:rPr>
          <w:rFonts w:ascii="Times New Roman" w:hAnsi="Times New Roman"/>
          <w:szCs w:val="22"/>
          <w:lang w:eastAsia="lv-LV" w:bidi="lo-LA"/>
        </w:rPr>
        <w:t>norēķinus par paveiktajiem darbiem, ja Ģenerāluzņēmējs nep</w:t>
      </w:r>
      <w:r w:rsidR="002E533F">
        <w:rPr>
          <w:rFonts w:ascii="Times New Roman" w:hAnsi="Times New Roman"/>
          <w:szCs w:val="22"/>
          <w:lang w:eastAsia="lv-LV" w:bidi="lo-LA"/>
        </w:rPr>
        <w:t xml:space="preserve">ilda Līguma </w:t>
      </w:r>
      <w:r w:rsidR="00BC3567">
        <w:rPr>
          <w:rFonts w:ascii="Times New Roman" w:hAnsi="Times New Roman"/>
          <w:szCs w:val="22"/>
          <w:lang w:eastAsia="lv-LV" w:bidi="lo-LA"/>
        </w:rPr>
        <w:t>4</w:t>
      </w:r>
      <w:r w:rsidR="002E533F" w:rsidRPr="00CD01B0">
        <w:rPr>
          <w:rFonts w:ascii="Times New Roman" w:hAnsi="Times New Roman"/>
          <w:szCs w:val="22"/>
          <w:lang w:eastAsia="lv-LV" w:bidi="lo-LA"/>
        </w:rPr>
        <w:t>.3</w:t>
      </w:r>
      <w:r w:rsidR="00257112" w:rsidRPr="00CD01B0">
        <w:rPr>
          <w:rFonts w:ascii="Times New Roman" w:hAnsi="Times New Roman"/>
          <w:szCs w:val="22"/>
          <w:lang w:eastAsia="lv-LV" w:bidi="lo-LA"/>
        </w:rPr>
        <w:t>1</w:t>
      </w:r>
      <w:r w:rsidR="002E533F" w:rsidRPr="00CD01B0">
        <w:rPr>
          <w:rFonts w:ascii="Times New Roman" w:hAnsi="Times New Roman"/>
          <w:szCs w:val="22"/>
          <w:lang w:eastAsia="lv-LV" w:bidi="lo-LA"/>
        </w:rPr>
        <w:t>.punkta</w:t>
      </w:r>
      <w:r w:rsidR="002E533F">
        <w:rPr>
          <w:rFonts w:ascii="Times New Roman" w:hAnsi="Times New Roman"/>
          <w:szCs w:val="22"/>
          <w:lang w:eastAsia="lv-LV" w:bidi="lo-LA"/>
        </w:rPr>
        <w:t xml:space="preserve"> nosacījumus</w:t>
      </w:r>
      <w:r>
        <w:rPr>
          <w:rFonts w:ascii="Times New Roman" w:hAnsi="Times New Roman"/>
          <w:szCs w:val="22"/>
          <w:lang w:eastAsia="lv-LV" w:bidi="lo-LA"/>
        </w:rPr>
        <w:t>.</w:t>
      </w:r>
    </w:p>
    <w:p w14:paraId="57973DB5" w14:textId="15605BB2" w:rsidR="00894978" w:rsidRPr="00AB547F" w:rsidRDefault="006B1115" w:rsidP="006C35FD">
      <w:pPr>
        <w:pStyle w:val="appakspunkts"/>
        <w:numPr>
          <w:ilvl w:val="1"/>
          <w:numId w:val="10"/>
        </w:numPr>
        <w:tabs>
          <w:tab w:val="clear" w:pos="4320"/>
        </w:tabs>
        <w:ind w:left="426" w:right="0" w:hanging="426"/>
        <w:rPr>
          <w:rFonts w:ascii="Times New Roman" w:hAnsi="Times New Roman"/>
          <w:szCs w:val="22"/>
        </w:rPr>
      </w:pPr>
      <w:r w:rsidRPr="002F4B8D">
        <w:rPr>
          <w:rFonts w:ascii="Times New Roman" w:hAnsi="Times New Roman"/>
        </w:rPr>
        <w:t xml:space="preserve">Ikviens Pasūtītāja pārstāvis, uzrādot darba apliecību, var nekavējoties apturēt Darbu izpildi uz laiku </w:t>
      </w:r>
      <w:r w:rsidRPr="00AB547F">
        <w:rPr>
          <w:rFonts w:ascii="Times New Roman" w:hAnsi="Times New Roman"/>
        </w:rPr>
        <w:t>līdz pārkāpuma novēršanai vai 24 stundām, ja konstatē normatīvajos aktos noteikto darba aizsardzības noteikumu vai Pasūtītāja noteikto – Norādījumi augsnes un ūdeņu aizsardzībai meža darbos (pielikums Nr.5), Vides aizsardzības prasības meža darbos (pielikums Nr.6), Meža infrastruktūras objektu ekspluatācijas noteikumi (pielikums Nr.7), Prasības vides piesārņojuma samazināšanai (pielikums Nr.8) – prasību pārkāpumu.</w:t>
      </w:r>
    </w:p>
    <w:p w14:paraId="42DE9F45" w14:textId="77777777" w:rsidR="002C54F1" w:rsidRPr="00894978" w:rsidRDefault="002C54F1" w:rsidP="00E67DA4">
      <w:pPr>
        <w:pStyle w:val="Stils2"/>
        <w:numPr>
          <w:ilvl w:val="0"/>
          <w:numId w:val="0"/>
        </w:numPr>
        <w:ind w:left="426" w:hanging="426"/>
        <w:rPr>
          <w:b/>
          <w:sz w:val="22"/>
          <w:szCs w:val="22"/>
        </w:rPr>
      </w:pPr>
    </w:p>
    <w:p w14:paraId="09BBF29D" w14:textId="6496DD6C" w:rsidR="00894978" w:rsidRPr="00894978" w:rsidRDefault="00894978" w:rsidP="006C35FD">
      <w:pPr>
        <w:pStyle w:val="appakspunkts"/>
        <w:numPr>
          <w:ilvl w:val="0"/>
          <w:numId w:val="10"/>
        </w:numPr>
        <w:tabs>
          <w:tab w:val="clear" w:pos="4320"/>
        </w:tabs>
        <w:ind w:left="426" w:hanging="426"/>
        <w:jc w:val="center"/>
        <w:rPr>
          <w:rFonts w:ascii="Times New Roman" w:hAnsi="Times New Roman"/>
          <w:b/>
          <w:szCs w:val="22"/>
        </w:rPr>
      </w:pPr>
      <w:r w:rsidRPr="00894978">
        <w:rPr>
          <w:rFonts w:ascii="Times New Roman" w:hAnsi="Times New Roman"/>
          <w:b/>
          <w:szCs w:val="22"/>
        </w:rPr>
        <w:t>A</w:t>
      </w:r>
      <w:r w:rsidR="00AB547F">
        <w:rPr>
          <w:rFonts w:ascii="Times New Roman" w:hAnsi="Times New Roman"/>
          <w:b/>
          <w:szCs w:val="22"/>
        </w:rPr>
        <w:t>PAKŠUZŅĒMĒJI</w:t>
      </w:r>
    </w:p>
    <w:p w14:paraId="34FAF66E" w14:textId="77777777" w:rsidR="00E67DA4" w:rsidRDefault="001278BD" w:rsidP="006C35FD">
      <w:pPr>
        <w:pStyle w:val="BodyText"/>
        <w:numPr>
          <w:ilvl w:val="0"/>
          <w:numId w:val="17"/>
        </w:numPr>
        <w:spacing w:after="60"/>
        <w:ind w:left="426" w:hanging="426"/>
        <w:jc w:val="both"/>
        <w:rPr>
          <w:sz w:val="22"/>
          <w:szCs w:val="22"/>
          <w:lang w:eastAsia="en-US" w:bidi="ar-SA"/>
        </w:rPr>
      </w:pPr>
      <w:bookmarkStart w:id="5" w:name="_Hlk529966041"/>
      <w:r w:rsidRPr="00D12D56">
        <w:rPr>
          <w:sz w:val="22"/>
          <w:szCs w:val="22"/>
          <w:lang w:eastAsia="en-US" w:bidi="ar-SA"/>
        </w:rPr>
        <w:t>Pēc Līguma noslēgšanas Ģenerāluzņēmēja (</w:t>
      </w:r>
      <w:r>
        <w:rPr>
          <w:sz w:val="22"/>
          <w:szCs w:val="22"/>
          <w:lang w:eastAsia="en-US" w:bidi="ar-SA"/>
        </w:rPr>
        <w:t xml:space="preserve">Iepirkumā </w:t>
      </w:r>
      <w:r w:rsidR="00907D47">
        <w:rPr>
          <w:sz w:val="22"/>
          <w:szCs w:val="22"/>
          <w:lang w:eastAsia="en-US" w:bidi="ar-SA"/>
        </w:rPr>
        <w:t>pretendenta</w:t>
      </w:r>
      <w:r w:rsidRPr="00D12D56">
        <w:rPr>
          <w:sz w:val="22"/>
          <w:szCs w:val="22"/>
          <w:lang w:eastAsia="en-US" w:bidi="ar-SA"/>
        </w:rPr>
        <w:t>) Iepirkum</w:t>
      </w:r>
      <w:r>
        <w:rPr>
          <w:sz w:val="22"/>
          <w:szCs w:val="22"/>
          <w:lang w:eastAsia="en-US" w:bidi="ar-SA"/>
        </w:rPr>
        <w:t>ā</w:t>
      </w:r>
      <w:r w:rsidRPr="00D12D56">
        <w:rPr>
          <w:sz w:val="22"/>
          <w:szCs w:val="22"/>
          <w:lang w:eastAsia="en-US" w:bidi="ar-SA"/>
        </w:rPr>
        <w:t xml:space="preserve"> iesniegtajā kvalifikācijas informācijā norādītā Ģenerāluzņēmēja (</w:t>
      </w:r>
      <w:r>
        <w:rPr>
          <w:sz w:val="22"/>
          <w:szCs w:val="22"/>
          <w:lang w:eastAsia="en-US" w:bidi="ar-SA"/>
        </w:rPr>
        <w:t xml:space="preserve">Iepirkumā </w:t>
      </w:r>
      <w:r w:rsidR="00DD3D68">
        <w:rPr>
          <w:sz w:val="22"/>
          <w:szCs w:val="22"/>
          <w:lang w:eastAsia="en-US" w:bidi="ar-SA"/>
        </w:rPr>
        <w:t>pretendenta</w:t>
      </w:r>
      <w:r w:rsidRPr="00D12D56">
        <w:rPr>
          <w:sz w:val="22"/>
          <w:szCs w:val="22"/>
          <w:lang w:eastAsia="en-US" w:bidi="ar-SA"/>
        </w:rPr>
        <w:t>) pieteiktā(-o) apakšuzņēmēja(-u) un/vai personāla nomaiņa (attiecas arī uz jauna personāla un apakšuzņēmēja iesaistīšanu Līguma izpildē, ievērojot Publisko iepirkumu likuma nosacījumus) notiek pēc šādas kārtības:</w:t>
      </w:r>
    </w:p>
    <w:p w14:paraId="236A4C51" w14:textId="77777777" w:rsidR="00E67DA4" w:rsidRPr="00FC29B6" w:rsidRDefault="001278BD" w:rsidP="006C35FD">
      <w:pPr>
        <w:pStyle w:val="BodyText"/>
        <w:numPr>
          <w:ilvl w:val="0"/>
          <w:numId w:val="18"/>
        </w:numPr>
        <w:spacing w:after="60"/>
        <w:ind w:left="851" w:hanging="491"/>
        <w:jc w:val="both"/>
        <w:rPr>
          <w:sz w:val="22"/>
          <w:szCs w:val="22"/>
          <w:lang w:eastAsia="en-US" w:bidi="ar-SA"/>
        </w:rPr>
      </w:pPr>
      <w:r w:rsidRPr="00FC29B6">
        <w:rPr>
          <w:sz w:val="22"/>
          <w:szCs w:val="22"/>
        </w:rPr>
        <w:t>Ģenerāluzņēmējs sagatavo un iesniedz Pasūtītājam iesniegumu, ar kuru lūdz Pasūtītājam atļauju nomainīt apakšuzņēmēju(-</w:t>
      </w:r>
      <w:proofErr w:type="spellStart"/>
      <w:r w:rsidRPr="00FC29B6">
        <w:rPr>
          <w:sz w:val="22"/>
          <w:szCs w:val="22"/>
        </w:rPr>
        <w:t>us</w:t>
      </w:r>
      <w:proofErr w:type="spellEnd"/>
      <w:r w:rsidRPr="00FC29B6">
        <w:rPr>
          <w:sz w:val="22"/>
          <w:szCs w:val="22"/>
        </w:rPr>
        <w:t>) un/vai personālu, kas ir iesaistīts(-i) Līguma izpildē. Kopā ar iesniegumu, ievērojot Iepirkuma nolikumā noteiktās prasības attiecībā uz Līguma izpildē iesaistītā personāla un/vai apakšuzņēmēju nomaiņu, Ģenerāluzņēmējs iesniedz Pasūtītājam visus lēmuma par personāla un/vai apakšuzņēmēja(-u) nomaiņu pieņemšanai nepieciešamos dokumentus;</w:t>
      </w:r>
    </w:p>
    <w:p w14:paraId="32762756" w14:textId="533E986C" w:rsidR="001278BD" w:rsidRPr="00E67DA4" w:rsidRDefault="001278BD" w:rsidP="006C35FD">
      <w:pPr>
        <w:pStyle w:val="BodyText"/>
        <w:numPr>
          <w:ilvl w:val="0"/>
          <w:numId w:val="18"/>
        </w:numPr>
        <w:spacing w:after="60"/>
        <w:ind w:left="851" w:hanging="491"/>
        <w:jc w:val="both"/>
        <w:rPr>
          <w:sz w:val="22"/>
          <w:szCs w:val="22"/>
          <w:lang w:eastAsia="en-US" w:bidi="ar-SA"/>
        </w:rPr>
      </w:pPr>
      <w:r w:rsidRPr="00E67DA4">
        <w:rPr>
          <w:sz w:val="22"/>
          <w:szCs w:val="22"/>
          <w:lang w:bidi="ar-SA"/>
        </w:rPr>
        <w:t>Pasūtītājs, izvērtējot no Ģenerāluzņēmēja saņemto lūgumu nomainīt Līguma izpildē iesaistīto personālu un/vai apakšuzņēmēju, pārbauda:</w:t>
      </w:r>
    </w:p>
    <w:p w14:paraId="764B8F6F" w14:textId="77777777" w:rsidR="00926DC4" w:rsidRPr="00FC29B6" w:rsidRDefault="001278BD" w:rsidP="00FC29B6">
      <w:pPr>
        <w:pStyle w:val="ColorfulList-Accent11"/>
        <w:widowControl w:val="0"/>
        <w:numPr>
          <w:ilvl w:val="0"/>
          <w:numId w:val="19"/>
        </w:numPr>
        <w:spacing w:after="60" w:line="240" w:lineRule="auto"/>
        <w:ind w:left="862" w:hanging="11"/>
        <w:jc w:val="both"/>
        <w:rPr>
          <w:rFonts w:ascii="Times New Roman" w:hAnsi="Times New Roman"/>
        </w:rPr>
      </w:pPr>
      <w:r w:rsidRPr="00FC29B6">
        <w:rPr>
          <w:rFonts w:ascii="Times New Roman" w:hAnsi="Times New Roman"/>
        </w:rPr>
        <w:t>vai Ģenerāluzņēmēja piedāvātais personāls un/vai apakšuzņēmējs atbilst Iepirkuma nolikuma noteiktajām prasībām, kas attiecas uz Ģenerāluzņēmēja personālu un/vai apakšuzņēmēju;</w:t>
      </w:r>
    </w:p>
    <w:p w14:paraId="4EDF9D19" w14:textId="77777777" w:rsidR="00926DC4" w:rsidRPr="00FC29B6" w:rsidRDefault="001278BD" w:rsidP="00FC29B6">
      <w:pPr>
        <w:pStyle w:val="ColorfulList-Accent11"/>
        <w:widowControl w:val="0"/>
        <w:numPr>
          <w:ilvl w:val="0"/>
          <w:numId w:val="19"/>
        </w:numPr>
        <w:spacing w:after="60" w:line="240" w:lineRule="auto"/>
        <w:ind w:left="862" w:hanging="11"/>
        <w:jc w:val="both"/>
        <w:rPr>
          <w:rFonts w:ascii="Times New Roman" w:hAnsi="Times New Roman"/>
        </w:rPr>
      </w:pPr>
      <w:r w:rsidRPr="00FC29B6">
        <w:rPr>
          <w:rFonts w:ascii="Times New Roman" w:hAnsi="Times New Roman"/>
        </w:rPr>
        <w:t>piedāvātajam apakšuzņēmējam un/vai personālam ir vismaz tāda pati kvalifikācija, uz kādu Iepirkuma izraudzītais Ģenerāluzņēmējs atsaucies, apliecinot savu atbilstību Iepirkumā noteiktajām prasībām;</w:t>
      </w:r>
    </w:p>
    <w:p w14:paraId="52778BED" w14:textId="77777777" w:rsidR="00926DC4" w:rsidRPr="00FC29B6" w:rsidRDefault="001278BD" w:rsidP="00FC29B6">
      <w:pPr>
        <w:pStyle w:val="ColorfulList-Accent11"/>
        <w:widowControl w:val="0"/>
        <w:numPr>
          <w:ilvl w:val="0"/>
          <w:numId w:val="19"/>
        </w:numPr>
        <w:spacing w:after="60" w:line="240" w:lineRule="auto"/>
        <w:ind w:left="862" w:hanging="11"/>
        <w:jc w:val="both"/>
        <w:rPr>
          <w:rFonts w:ascii="Times New Roman" w:hAnsi="Times New Roman"/>
        </w:rPr>
      </w:pPr>
      <w:r w:rsidRPr="00FC29B6">
        <w:rPr>
          <w:rFonts w:ascii="Times New Roman" w:hAnsi="Times New Roman"/>
        </w:rPr>
        <w:t>vai piedāvātais apakšuzņēmējs atbilst Iepirkuma nolikumā noteiktajiem Ģenerāluzņēmēju izslēgšanas nosacījumiem.</w:t>
      </w:r>
    </w:p>
    <w:p w14:paraId="1562364C" w14:textId="60B91DA4" w:rsidR="001278BD" w:rsidRPr="00926DC4" w:rsidRDefault="00926DC4" w:rsidP="00926DC4">
      <w:pPr>
        <w:pStyle w:val="ColorfulList-Accent11"/>
        <w:widowControl w:val="0"/>
        <w:spacing w:after="60" w:line="240" w:lineRule="auto"/>
        <w:ind w:left="0"/>
        <w:jc w:val="both"/>
        <w:rPr>
          <w:rFonts w:ascii="Times New Roman" w:hAnsi="Times New Roman"/>
        </w:rPr>
      </w:pPr>
      <w:r>
        <w:rPr>
          <w:rFonts w:ascii="Times New Roman" w:hAnsi="Times New Roman"/>
          <w:lang w:bidi="lo-LA"/>
        </w:rPr>
        <w:t xml:space="preserve">6.2. </w:t>
      </w:r>
      <w:r w:rsidR="001278BD" w:rsidRPr="00926DC4">
        <w:rPr>
          <w:rFonts w:ascii="Times New Roman" w:hAnsi="Times New Roman"/>
          <w:lang w:bidi="lo-LA"/>
        </w:rPr>
        <w:t xml:space="preserve">Pasūtītājs pieņem lēmumu atļaut vai atteikt iepirkumā izraudzītā </w:t>
      </w:r>
      <w:r w:rsidR="001278BD" w:rsidRPr="00926DC4">
        <w:rPr>
          <w:rFonts w:ascii="Times New Roman" w:hAnsi="Times New Roman"/>
        </w:rPr>
        <w:t>Ģenerāluzņēmēja</w:t>
      </w:r>
      <w:r w:rsidR="001278BD" w:rsidRPr="00926DC4">
        <w:rPr>
          <w:rFonts w:ascii="Times New Roman" w:hAnsi="Times New Roman"/>
          <w:lang w:bidi="lo-LA"/>
        </w:rPr>
        <w:t xml:space="preserve"> Līguma izpildē iesaistītā personāla un/vai apakšuzņēmēja(-u) nomaiņu (attiecas arī uz jauna personāla un apakšuzņēmēja iesaistīšanu Līguma izpildē, ievērojot Publisko iepirkumu likuma nosacījumus) ne vēlāk kā 5 (piecu) darba dienu laikā pēc tam, kad saņēmis visu informāciju un dokumentus, kas nepieciešami šāda lēmuma pieņemšanai</w:t>
      </w:r>
      <w:r w:rsidR="001278BD" w:rsidRPr="00926DC4">
        <w:rPr>
          <w:rFonts w:ascii="Times New Roman" w:hAnsi="Times New Roman"/>
        </w:rPr>
        <w:t xml:space="preserve">. </w:t>
      </w:r>
    </w:p>
    <w:p w14:paraId="73C9CDF5" w14:textId="798A18DD" w:rsidR="001278BD" w:rsidRPr="00F252F9" w:rsidRDefault="00926DC4" w:rsidP="00926DC4">
      <w:pPr>
        <w:pStyle w:val="appakspunkts"/>
        <w:tabs>
          <w:tab w:val="clear" w:pos="4320"/>
          <w:tab w:val="left" w:pos="567"/>
        </w:tabs>
        <w:spacing w:after="60"/>
        <w:ind w:right="0"/>
        <w:rPr>
          <w:rFonts w:ascii="Times New Roman" w:hAnsi="Times New Roman"/>
          <w:szCs w:val="22"/>
          <w:lang w:eastAsia="lv-LV" w:bidi="lo-LA"/>
        </w:rPr>
      </w:pPr>
      <w:r>
        <w:rPr>
          <w:rFonts w:ascii="Times New Roman" w:hAnsi="Times New Roman"/>
          <w:szCs w:val="22"/>
          <w:lang w:eastAsia="lv-LV" w:bidi="lo-LA"/>
        </w:rPr>
        <w:t xml:space="preserve">6.3. </w:t>
      </w:r>
      <w:r w:rsidR="001278BD" w:rsidRPr="00F252F9">
        <w:rPr>
          <w:rFonts w:ascii="Times New Roman" w:hAnsi="Times New Roman"/>
          <w:szCs w:val="22"/>
          <w:lang w:eastAsia="lv-LV" w:bidi="lo-LA"/>
        </w:rPr>
        <w:t>Apakšuzņēmēju pieaicināšana neatbrīvo Ģenerāluzņēmēju no atbildības par Līguma izpildi kopumā vai kādā no daļām, kā arī neuzliek Pasūtītājam papildus pienākumus un saistības.</w:t>
      </w:r>
      <w:r w:rsidR="001278BD" w:rsidRPr="00D12D56">
        <w:rPr>
          <w:rFonts w:ascii="Times New Roman" w:hAnsi="Times New Roman"/>
          <w:szCs w:val="22"/>
          <w:lang w:eastAsia="lv-LV" w:bidi="lo-LA"/>
        </w:rPr>
        <w:t xml:space="preserve"> </w:t>
      </w:r>
    </w:p>
    <w:p w14:paraId="1FEF33BB" w14:textId="383F77F0" w:rsidR="001278BD" w:rsidRDefault="00926DC4" w:rsidP="00926DC4">
      <w:pPr>
        <w:pStyle w:val="BodyText"/>
        <w:tabs>
          <w:tab w:val="left" w:pos="567"/>
        </w:tabs>
        <w:spacing w:after="60"/>
        <w:jc w:val="both"/>
        <w:rPr>
          <w:sz w:val="22"/>
          <w:szCs w:val="22"/>
        </w:rPr>
      </w:pPr>
      <w:r>
        <w:rPr>
          <w:sz w:val="22"/>
          <w:szCs w:val="22"/>
        </w:rPr>
        <w:t xml:space="preserve">6.4. </w:t>
      </w:r>
      <w:r w:rsidR="001278BD" w:rsidRPr="00D12D56">
        <w:rPr>
          <w:sz w:val="22"/>
          <w:szCs w:val="22"/>
        </w:rPr>
        <w:t>Ģenerāluzņēmējam pēc Pasūtītāja motivētas prasības ir pienākums mainīt apakšuzņēmēju.</w:t>
      </w:r>
    </w:p>
    <w:p w14:paraId="770E506C" w14:textId="35CD2F61" w:rsidR="00894978" w:rsidRPr="00894978" w:rsidRDefault="00926DC4" w:rsidP="00926DC4">
      <w:pPr>
        <w:pStyle w:val="appakspunkts"/>
        <w:tabs>
          <w:tab w:val="clear" w:pos="4320"/>
        </w:tabs>
        <w:ind w:right="0"/>
        <w:rPr>
          <w:rFonts w:ascii="Times New Roman" w:hAnsi="Times New Roman"/>
          <w:szCs w:val="22"/>
        </w:rPr>
      </w:pPr>
      <w:r>
        <w:rPr>
          <w:rFonts w:ascii="Times New Roman" w:hAnsi="Times New Roman"/>
          <w:szCs w:val="22"/>
          <w:lang w:eastAsia="lv-LV"/>
        </w:rPr>
        <w:t xml:space="preserve">6.5. </w:t>
      </w:r>
      <w:r w:rsidR="001278BD" w:rsidRPr="00CD4FAA">
        <w:rPr>
          <w:rFonts w:ascii="Times New Roman" w:hAnsi="Times New Roman"/>
          <w:szCs w:val="22"/>
          <w:lang w:eastAsia="lv-LV"/>
        </w:rPr>
        <w:t>Par piesaistīto apakšuzņēmēju veiktajiem Darbiem attiecībā pret Pasūtītāju ir atbildīgs Ģenerāluzņēmējs. Ģenerāluzņēmējs ir atbildīgs par tā piesaistīto apakšuzņēmēju saistību neizpildes vai nepienācīgas izpildes rezultātā nodarīto kaitējumu Pasūtītājam un/vai trešajām personām</w:t>
      </w:r>
      <w:bookmarkEnd w:id="5"/>
      <w:r w:rsidR="00894978" w:rsidRPr="00894978">
        <w:rPr>
          <w:rFonts w:ascii="Times New Roman" w:hAnsi="Times New Roman"/>
          <w:szCs w:val="22"/>
        </w:rPr>
        <w:t>.</w:t>
      </w:r>
    </w:p>
    <w:p w14:paraId="7B303385" w14:textId="77777777" w:rsidR="00894978" w:rsidRDefault="00894978" w:rsidP="00894978">
      <w:pPr>
        <w:pStyle w:val="appakspunkts"/>
        <w:tabs>
          <w:tab w:val="clear" w:pos="4320"/>
        </w:tabs>
        <w:rPr>
          <w:rFonts w:ascii="Times New Roman" w:hAnsi="Times New Roman"/>
          <w:szCs w:val="22"/>
        </w:rPr>
      </w:pPr>
    </w:p>
    <w:p w14:paraId="67DA060E" w14:textId="77777777" w:rsidR="00FC29B6" w:rsidRDefault="00FC29B6" w:rsidP="00894978">
      <w:pPr>
        <w:pStyle w:val="appakspunkts"/>
        <w:tabs>
          <w:tab w:val="clear" w:pos="4320"/>
        </w:tabs>
        <w:rPr>
          <w:rFonts w:ascii="Times New Roman" w:hAnsi="Times New Roman"/>
          <w:szCs w:val="22"/>
        </w:rPr>
      </w:pPr>
    </w:p>
    <w:p w14:paraId="26F53E6B" w14:textId="77777777" w:rsidR="00FC29B6" w:rsidRPr="00894978" w:rsidRDefault="00FC29B6" w:rsidP="00894978">
      <w:pPr>
        <w:pStyle w:val="appakspunkts"/>
        <w:tabs>
          <w:tab w:val="clear" w:pos="4320"/>
        </w:tabs>
        <w:rPr>
          <w:rFonts w:ascii="Times New Roman" w:hAnsi="Times New Roman"/>
          <w:szCs w:val="22"/>
        </w:rPr>
      </w:pPr>
    </w:p>
    <w:p w14:paraId="033571ED" w14:textId="7D8E2646" w:rsidR="00894978" w:rsidRPr="00894978" w:rsidRDefault="004B51AE" w:rsidP="006C35FD">
      <w:pPr>
        <w:pStyle w:val="appakspunkts"/>
        <w:numPr>
          <w:ilvl w:val="0"/>
          <w:numId w:val="20"/>
        </w:numPr>
        <w:tabs>
          <w:tab w:val="clear" w:pos="4320"/>
        </w:tabs>
        <w:jc w:val="center"/>
        <w:rPr>
          <w:rFonts w:ascii="Times New Roman" w:hAnsi="Times New Roman"/>
          <w:b/>
          <w:szCs w:val="22"/>
        </w:rPr>
      </w:pPr>
      <w:r>
        <w:rPr>
          <w:rFonts w:ascii="Times New Roman" w:hAnsi="Times New Roman"/>
          <w:b/>
          <w:szCs w:val="22"/>
        </w:rPr>
        <w:lastRenderedPageBreak/>
        <w:t>RISKA PĀREJA</w:t>
      </w:r>
    </w:p>
    <w:p w14:paraId="34604746" w14:textId="78B78C17" w:rsidR="00894978" w:rsidRPr="00894978" w:rsidRDefault="00894978" w:rsidP="006C35FD">
      <w:pPr>
        <w:pStyle w:val="appakspunkts"/>
        <w:numPr>
          <w:ilvl w:val="1"/>
          <w:numId w:val="20"/>
        </w:numPr>
        <w:tabs>
          <w:tab w:val="clear" w:pos="4320"/>
        </w:tabs>
        <w:ind w:right="0"/>
        <w:rPr>
          <w:rFonts w:ascii="Times New Roman" w:hAnsi="Times New Roman"/>
          <w:szCs w:val="22"/>
        </w:rPr>
      </w:pPr>
      <w:r w:rsidRPr="00894978">
        <w:rPr>
          <w:rFonts w:ascii="Times New Roman" w:hAnsi="Times New Roman"/>
          <w:szCs w:val="22"/>
        </w:rPr>
        <w:t>Atbildību par Objekta un Iekārtu uzturēšanu, kā arī risku par Objekta, Iekārtu vai Darbu bojāšanos</w:t>
      </w:r>
      <w:r w:rsidR="00CC7E6B">
        <w:rPr>
          <w:rFonts w:ascii="Times New Roman" w:hAnsi="Times New Roman"/>
          <w:szCs w:val="22"/>
        </w:rPr>
        <w:t>,</w:t>
      </w:r>
      <w:r w:rsidRPr="00894978">
        <w:rPr>
          <w:rFonts w:ascii="Times New Roman" w:hAnsi="Times New Roman"/>
          <w:szCs w:val="22"/>
        </w:rPr>
        <w:t xml:space="preserve"> līdz </w:t>
      </w:r>
      <w:r w:rsidR="00CC7E6B">
        <w:rPr>
          <w:rFonts w:ascii="Times New Roman" w:hAnsi="Times New Roman"/>
          <w:szCs w:val="22"/>
        </w:rPr>
        <w:t>O</w:t>
      </w:r>
      <w:r w:rsidR="00150C3E">
        <w:rPr>
          <w:rFonts w:ascii="Times New Roman" w:hAnsi="Times New Roman"/>
          <w:szCs w:val="22"/>
        </w:rPr>
        <w:t xml:space="preserve">bjekta </w:t>
      </w:r>
      <w:r w:rsidR="00CE150A">
        <w:rPr>
          <w:rFonts w:ascii="Times New Roman" w:hAnsi="Times New Roman"/>
          <w:szCs w:val="22"/>
        </w:rPr>
        <w:t>būvdarbu pabeigšanai</w:t>
      </w:r>
      <w:r w:rsidR="00780245">
        <w:rPr>
          <w:rFonts w:ascii="Times New Roman" w:hAnsi="Times New Roman"/>
          <w:szCs w:val="22"/>
        </w:rPr>
        <w:t xml:space="preserve"> </w:t>
      </w:r>
      <w:r w:rsidR="00CE150A">
        <w:rPr>
          <w:rFonts w:ascii="Times New Roman" w:hAnsi="Times New Roman"/>
          <w:szCs w:val="22"/>
        </w:rPr>
        <w:t>(atzīme Paskaidrojuma rakstā par būvdarbu pabeigšanu)</w:t>
      </w:r>
      <w:r w:rsidR="00B76EFE" w:rsidRPr="00894978">
        <w:rPr>
          <w:rFonts w:ascii="Times New Roman" w:hAnsi="Times New Roman"/>
          <w:szCs w:val="22"/>
        </w:rPr>
        <w:t xml:space="preserve"> </w:t>
      </w:r>
      <w:r w:rsidRPr="00894978">
        <w:rPr>
          <w:rFonts w:ascii="Times New Roman" w:hAnsi="Times New Roman"/>
          <w:szCs w:val="22"/>
        </w:rPr>
        <w:t xml:space="preserve">nes Ģenerāluzņēmējs. </w:t>
      </w:r>
    </w:p>
    <w:p w14:paraId="6C9B086B" w14:textId="77777777" w:rsidR="00894978" w:rsidRPr="00894978" w:rsidRDefault="00894978" w:rsidP="006C35FD">
      <w:pPr>
        <w:pStyle w:val="appakspunkts"/>
        <w:numPr>
          <w:ilvl w:val="1"/>
          <w:numId w:val="20"/>
        </w:numPr>
        <w:tabs>
          <w:tab w:val="clear" w:pos="4320"/>
        </w:tabs>
        <w:ind w:right="0"/>
        <w:rPr>
          <w:rFonts w:ascii="Times New Roman" w:hAnsi="Times New Roman"/>
          <w:szCs w:val="22"/>
        </w:rPr>
      </w:pPr>
      <w:r w:rsidRPr="00894978">
        <w:rPr>
          <w:rFonts w:ascii="Times New Roman" w:hAnsi="Times New Roman"/>
          <w:szCs w:val="22"/>
        </w:rPr>
        <w:t>Cilvēku traumu un Pasūtītāja ar Darbu izpildi nesaistītā īpašuma vai trešo personu īpašuma bojāšanas vai iznīcināšanas risku nes Ģenerāluzņēmējs, ja tas ir radies Darbu izpildes gaitā vai kā to tiešās sekas, izņemot gadījumu, ja cilvēku traumas vai kaitējums īpašumam ir radies Pasūtītāja, viņa pārstāvju vai trešo personu vainas dēļ.</w:t>
      </w:r>
    </w:p>
    <w:p w14:paraId="129EE65D" w14:textId="77777777" w:rsidR="00894978" w:rsidRPr="00894978" w:rsidRDefault="00894978" w:rsidP="00894978">
      <w:pPr>
        <w:pStyle w:val="appakspunkts"/>
        <w:tabs>
          <w:tab w:val="clear" w:pos="4320"/>
        </w:tabs>
        <w:rPr>
          <w:rFonts w:ascii="Times New Roman" w:hAnsi="Times New Roman"/>
          <w:szCs w:val="22"/>
        </w:rPr>
      </w:pPr>
    </w:p>
    <w:p w14:paraId="74F82A11" w14:textId="413AB107" w:rsidR="00894978" w:rsidRPr="00894978" w:rsidRDefault="00894978" w:rsidP="006C35FD">
      <w:pPr>
        <w:pStyle w:val="appakspunkts"/>
        <w:numPr>
          <w:ilvl w:val="0"/>
          <w:numId w:val="20"/>
        </w:numPr>
        <w:tabs>
          <w:tab w:val="clear" w:pos="4320"/>
        </w:tabs>
        <w:jc w:val="center"/>
        <w:rPr>
          <w:rFonts w:ascii="Times New Roman" w:hAnsi="Times New Roman"/>
          <w:b/>
          <w:szCs w:val="22"/>
        </w:rPr>
      </w:pPr>
      <w:r w:rsidRPr="00894978">
        <w:rPr>
          <w:rFonts w:ascii="Times New Roman" w:hAnsi="Times New Roman"/>
          <w:b/>
          <w:szCs w:val="22"/>
        </w:rPr>
        <w:t>A</w:t>
      </w:r>
      <w:r w:rsidR="004B51AE">
        <w:rPr>
          <w:rFonts w:ascii="Times New Roman" w:hAnsi="Times New Roman"/>
          <w:b/>
          <w:szCs w:val="22"/>
        </w:rPr>
        <w:t>PDROŠINĀŠANA</w:t>
      </w:r>
    </w:p>
    <w:p w14:paraId="6F72B56D" w14:textId="596CB31B" w:rsidR="00894978" w:rsidRPr="00894978" w:rsidRDefault="00D75B4D" w:rsidP="006C35FD">
      <w:pPr>
        <w:numPr>
          <w:ilvl w:val="1"/>
          <w:numId w:val="20"/>
        </w:numPr>
        <w:jc w:val="both"/>
        <w:rPr>
          <w:sz w:val="22"/>
          <w:szCs w:val="22"/>
        </w:rPr>
      </w:pPr>
      <w:r w:rsidRPr="00D75B4D">
        <w:rPr>
          <w:sz w:val="22"/>
          <w:szCs w:val="22"/>
        </w:rPr>
        <w:t xml:space="preserve">Ģenerāluzņēmējam pirms Darbu uzsākšanas </w:t>
      </w:r>
      <w:r w:rsidRPr="00C52726">
        <w:rPr>
          <w:sz w:val="22"/>
          <w:szCs w:val="22"/>
        </w:rPr>
        <w:t xml:space="preserve">(Līguma </w:t>
      </w:r>
      <w:r w:rsidR="007A4374">
        <w:rPr>
          <w:sz w:val="22"/>
          <w:szCs w:val="22"/>
        </w:rPr>
        <w:t>4</w:t>
      </w:r>
      <w:r w:rsidRPr="00C52726">
        <w:rPr>
          <w:sz w:val="22"/>
          <w:szCs w:val="22"/>
        </w:rPr>
        <w:t>.6.punkts)</w:t>
      </w:r>
      <w:r w:rsidRPr="00D75B4D">
        <w:rPr>
          <w:sz w:val="22"/>
          <w:szCs w:val="22"/>
        </w:rPr>
        <w:t xml:space="preserve"> uz visu Līguma darbības laiku ir pienākums par saviem naudas līdzekļiem veikt būvniecības visu risku apdrošināšanu par pilnu Līguma summu, </w:t>
      </w:r>
      <w:r w:rsidR="00AE501C">
        <w:rPr>
          <w:sz w:val="22"/>
          <w:szCs w:val="22"/>
        </w:rPr>
        <w:t xml:space="preserve">un </w:t>
      </w:r>
      <w:r w:rsidRPr="00D75B4D">
        <w:rPr>
          <w:sz w:val="22"/>
          <w:szCs w:val="22"/>
        </w:rPr>
        <w:t xml:space="preserve"> Ģenerāluzņēmēja civiltiesisko atbildību ar ne mazāk kā 10 % (desmit procenti) no pilnās Līguma cenas (Līguma </w:t>
      </w:r>
      <w:r w:rsidR="007A4374">
        <w:rPr>
          <w:sz w:val="22"/>
          <w:szCs w:val="22"/>
        </w:rPr>
        <w:t>3</w:t>
      </w:r>
      <w:r w:rsidRPr="00D75B4D">
        <w:rPr>
          <w:sz w:val="22"/>
          <w:szCs w:val="22"/>
        </w:rPr>
        <w:t>.</w:t>
      </w:r>
      <w:r w:rsidR="00780245">
        <w:rPr>
          <w:sz w:val="22"/>
          <w:szCs w:val="22"/>
        </w:rPr>
        <w:t>2.</w:t>
      </w:r>
      <w:r w:rsidRPr="00D75B4D">
        <w:rPr>
          <w:sz w:val="22"/>
          <w:szCs w:val="22"/>
        </w:rPr>
        <w:t>punkts), kas nodrošina zaudējumu atlīdzību, kuri var rasties kādam no būvniecības dalībniekiem vai trešajām personām būvniecības dalībnieku darbības vai bezdarbības (vai šādas darbības vai bezdarbības seku) rezultātā būvdarbu laikā</w:t>
      </w:r>
      <w:r w:rsidR="00894978" w:rsidRPr="00894978">
        <w:rPr>
          <w:sz w:val="22"/>
          <w:szCs w:val="22"/>
        </w:rPr>
        <w:t>.</w:t>
      </w:r>
    </w:p>
    <w:p w14:paraId="1EA6FC21" w14:textId="1000A951" w:rsidR="00894978" w:rsidRDefault="00D75B4D" w:rsidP="006C35FD">
      <w:pPr>
        <w:pStyle w:val="appakspunkts"/>
        <w:numPr>
          <w:ilvl w:val="1"/>
          <w:numId w:val="20"/>
        </w:numPr>
        <w:tabs>
          <w:tab w:val="clear" w:pos="4320"/>
        </w:tabs>
        <w:ind w:right="0"/>
        <w:rPr>
          <w:rFonts w:ascii="Times New Roman" w:hAnsi="Times New Roman"/>
          <w:szCs w:val="22"/>
        </w:rPr>
      </w:pPr>
      <w:r w:rsidRPr="00D75B4D">
        <w:rPr>
          <w:rFonts w:ascii="Times New Roman" w:hAnsi="Times New Roman"/>
          <w:szCs w:val="22"/>
        </w:rPr>
        <w:t xml:space="preserve">Līguma </w:t>
      </w:r>
      <w:r w:rsidR="00891FEA">
        <w:rPr>
          <w:rFonts w:ascii="Times New Roman" w:hAnsi="Times New Roman"/>
          <w:szCs w:val="22"/>
        </w:rPr>
        <w:t>7</w:t>
      </w:r>
      <w:r w:rsidRPr="00D75B4D">
        <w:rPr>
          <w:rFonts w:ascii="Times New Roman" w:hAnsi="Times New Roman"/>
          <w:szCs w:val="22"/>
        </w:rPr>
        <w:t xml:space="preserve">.1. punktā minēto apdrošināšanas polises projektu saskaņo ar Pasūtītāju, bet pēc prēmijas iemaksas un līdz Darbu uzsākšanai Ģenerāluzņēmējs iesniedz Pasūtītājam </w:t>
      </w:r>
      <w:r w:rsidR="0018765F" w:rsidRPr="00D75B4D">
        <w:rPr>
          <w:rFonts w:ascii="Times New Roman" w:hAnsi="Times New Roman"/>
          <w:szCs w:val="22"/>
        </w:rPr>
        <w:t>apdrošināšan</w:t>
      </w:r>
      <w:r w:rsidR="0018765F">
        <w:rPr>
          <w:rFonts w:ascii="Times New Roman" w:hAnsi="Times New Roman"/>
          <w:szCs w:val="22"/>
        </w:rPr>
        <w:t>as</w:t>
      </w:r>
      <w:r w:rsidR="0018765F" w:rsidRPr="00D75B4D">
        <w:rPr>
          <w:rFonts w:ascii="Times New Roman" w:hAnsi="Times New Roman"/>
          <w:szCs w:val="22"/>
        </w:rPr>
        <w:t xml:space="preserve"> </w:t>
      </w:r>
      <w:r w:rsidRPr="00D75B4D">
        <w:rPr>
          <w:rFonts w:ascii="Times New Roman" w:hAnsi="Times New Roman"/>
          <w:szCs w:val="22"/>
        </w:rPr>
        <w:t>polises kopiju un dokumentu, kas apliecina apdrošināšanas polises apmaksu</w:t>
      </w:r>
      <w:r w:rsidR="00894978" w:rsidRPr="00894978">
        <w:rPr>
          <w:rFonts w:ascii="Times New Roman" w:hAnsi="Times New Roman"/>
          <w:szCs w:val="22"/>
        </w:rPr>
        <w:t>.</w:t>
      </w:r>
    </w:p>
    <w:p w14:paraId="78E50258" w14:textId="046C3769" w:rsidR="00D75B4D" w:rsidRPr="00894978" w:rsidRDefault="00D75B4D" w:rsidP="006C35FD">
      <w:pPr>
        <w:pStyle w:val="appakspunkts"/>
        <w:numPr>
          <w:ilvl w:val="1"/>
          <w:numId w:val="20"/>
        </w:numPr>
        <w:tabs>
          <w:tab w:val="clear" w:pos="4320"/>
        </w:tabs>
        <w:ind w:right="0"/>
        <w:rPr>
          <w:rFonts w:ascii="Times New Roman" w:hAnsi="Times New Roman"/>
          <w:szCs w:val="22"/>
        </w:rPr>
      </w:pPr>
      <w:r w:rsidRPr="00D75B4D">
        <w:rPr>
          <w:rFonts w:ascii="Times New Roman" w:hAnsi="Times New Roman"/>
          <w:szCs w:val="22"/>
        </w:rPr>
        <w:t xml:space="preserve">Ģenerāluzņēmējs nodrošina Līguma </w:t>
      </w:r>
      <w:r w:rsidR="00891FEA">
        <w:rPr>
          <w:rFonts w:ascii="Times New Roman" w:hAnsi="Times New Roman"/>
          <w:szCs w:val="22"/>
        </w:rPr>
        <w:t>7</w:t>
      </w:r>
      <w:r w:rsidRPr="00D75B4D">
        <w:rPr>
          <w:rFonts w:ascii="Times New Roman" w:hAnsi="Times New Roman"/>
          <w:szCs w:val="22"/>
        </w:rPr>
        <w:t>.1. punktā minēto apdrošināšanu visu Līguma spēkā esamības laiku. Ja apdrošināšanas polises darbības termiņš beidzas ātrāk par Līguma darbības termiņu,  Ģenerāluzņēmējs iesniedz Pasūtītājam jaunu polisi ne vēlāk kā 10 (desmit) dienas pirms iepriekšējās polises termiņa pēdējās darbības dienas</w:t>
      </w:r>
      <w:r>
        <w:rPr>
          <w:rFonts w:ascii="Times New Roman" w:hAnsi="Times New Roman"/>
          <w:szCs w:val="22"/>
        </w:rPr>
        <w:t>.</w:t>
      </w:r>
    </w:p>
    <w:p w14:paraId="07233643" w14:textId="77777777" w:rsidR="00894978" w:rsidRPr="00894978" w:rsidRDefault="00894978" w:rsidP="00894978">
      <w:pPr>
        <w:pStyle w:val="appakspunkts"/>
        <w:tabs>
          <w:tab w:val="clear" w:pos="4320"/>
        </w:tabs>
        <w:ind w:left="720" w:right="0" w:hanging="720"/>
        <w:rPr>
          <w:rFonts w:ascii="Times New Roman" w:hAnsi="Times New Roman"/>
          <w:szCs w:val="22"/>
        </w:rPr>
      </w:pPr>
    </w:p>
    <w:p w14:paraId="6CE56B9F" w14:textId="2476D611" w:rsidR="00894978" w:rsidRPr="00894978" w:rsidRDefault="00894978" w:rsidP="006C35FD">
      <w:pPr>
        <w:pStyle w:val="appakspunkts"/>
        <w:numPr>
          <w:ilvl w:val="0"/>
          <w:numId w:val="20"/>
        </w:numPr>
        <w:tabs>
          <w:tab w:val="clear" w:pos="4320"/>
        </w:tabs>
        <w:jc w:val="center"/>
        <w:rPr>
          <w:rFonts w:ascii="Times New Roman" w:hAnsi="Times New Roman"/>
          <w:b/>
          <w:szCs w:val="22"/>
        </w:rPr>
      </w:pPr>
      <w:r w:rsidRPr="00894978">
        <w:rPr>
          <w:rFonts w:ascii="Times New Roman" w:hAnsi="Times New Roman"/>
          <w:b/>
          <w:szCs w:val="22"/>
        </w:rPr>
        <w:t>B</w:t>
      </w:r>
      <w:r w:rsidR="000973C3">
        <w:rPr>
          <w:rFonts w:ascii="Times New Roman" w:hAnsi="Times New Roman"/>
          <w:b/>
          <w:szCs w:val="22"/>
        </w:rPr>
        <w:t>ŪVLAUKUMS</w:t>
      </w:r>
      <w:r w:rsidR="00780245">
        <w:rPr>
          <w:rFonts w:ascii="Times New Roman" w:hAnsi="Times New Roman"/>
          <w:b/>
          <w:szCs w:val="22"/>
        </w:rPr>
        <w:t xml:space="preserve"> UN</w:t>
      </w:r>
      <w:r w:rsidRPr="00894978">
        <w:rPr>
          <w:rFonts w:ascii="Times New Roman" w:hAnsi="Times New Roman"/>
          <w:b/>
          <w:szCs w:val="22"/>
        </w:rPr>
        <w:t xml:space="preserve"> B</w:t>
      </w:r>
      <w:r w:rsidR="000973C3">
        <w:rPr>
          <w:rFonts w:ascii="Times New Roman" w:hAnsi="Times New Roman"/>
          <w:b/>
          <w:szCs w:val="22"/>
        </w:rPr>
        <w:t>ŪVLAUKUMA</w:t>
      </w:r>
      <w:r w:rsidRPr="00894978">
        <w:rPr>
          <w:rFonts w:ascii="Times New Roman" w:hAnsi="Times New Roman"/>
          <w:b/>
          <w:szCs w:val="22"/>
        </w:rPr>
        <w:t xml:space="preserve"> </w:t>
      </w:r>
      <w:r w:rsidR="000973C3">
        <w:rPr>
          <w:rFonts w:ascii="Times New Roman" w:hAnsi="Times New Roman"/>
          <w:b/>
          <w:szCs w:val="22"/>
        </w:rPr>
        <w:t>SAKOPŠANA</w:t>
      </w:r>
    </w:p>
    <w:p w14:paraId="385EB750" w14:textId="13868067" w:rsidR="00894978" w:rsidRPr="00894978" w:rsidRDefault="00894978" w:rsidP="006C35FD">
      <w:pPr>
        <w:pStyle w:val="appakspunkts"/>
        <w:numPr>
          <w:ilvl w:val="1"/>
          <w:numId w:val="20"/>
        </w:numPr>
        <w:tabs>
          <w:tab w:val="clear" w:pos="4320"/>
        </w:tabs>
        <w:ind w:right="0"/>
        <w:rPr>
          <w:rFonts w:ascii="Times New Roman" w:hAnsi="Times New Roman"/>
          <w:szCs w:val="22"/>
        </w:rPr>
      </w:pPr>
      <w:r w:rsidRPr="00894978">
        <w:rPr>
          <w:rFonts w:ascii="Times New Roman" w:hAnsi="Times New Roman"/>
          <w:szCs w:val="22"/>
        </w:rPr>
        <w:t xml:space="preserve">Parakstot šo </w:t>
      </w:r>
      <w:r w:rsidR="00B2166B">
        <w:rPr>
          <w:rFonts w:ascii="Times New Roman" w:hAnsi="Times New Roman"/>
          <w:szCs w:val="22"/>
        </w:rPr>
        <w:t>L</w:t>
      </w:r>
      <w:r w:rsidR="00B2166B" w:rsidRPr="00894978">
        <w:rPr>
          <w:rFonts w:ascii="Times New Roman" w:hAnsi="Times New Roman"/>
          <w:szCs w:val="22"/>
        </w:rPr>
        <w:t>īgumu</w:t>
      </w:r>
      <w:r w:rsidRPr="00894978">
        <w:rPr>
          <w:rFonts w:ascii="Times New Roman" w:hAnsi="Times New Roman"/>
          <w:szCs w:val="22"/>
        </w:rPr>
        <w:t>, Ģenerāluzņēmējs apliecina, ka būvlaukuma apstākļi ir iepazīti.</w:t>
      </w:r>
    </w:p>
    <w:p w14:paraId="24AB37FA" w14:textId="6D6FFA73" w:rsidR="00894978" w:rsidRPr="00894978" w:rsidRDefault="00894978" w:rsidP="006C35FD">
      <w:pPr>
        <w:pStyle w:val="appakspunkts"/>
        <w:numPr>
          <w:ilvl w:val="1"/>
          <w:numId w:val="20"/>
        </w:numPr>
        <w:tabs>
          <w:tab w:val="clear" w:pos="4320"/>
        </w:tabs>
        <w:ind w:right="0"/>
        <w:rPr>
          <w:rFonts w:ascii="Times New Roman" w:hAnsi="Times New Roman"/>
          <w:szCs w:val="22"/>
        </w:rPr>
      </w:pPr>
      <w:r w:rsidRPr="00894978">
        <w:rPr>
          <w:rFonts w:ascii="Times New Roman" w:hAnsi="Times New Roman"/>
          <w:szCs w:val="22"/>
        </w:rPr>
        <w:t xml:space="preserve">Pasūtītājs pirms Darbu uzsākšanas nodod Ģenerāluzņēmējam </w:t>
      </w:r>
      <w:r w:rsidR="00B76EFE">
        <w:rPr>
          <w:rFonts w:ascii="Times New Roman" w:hAnsi="Times New Roman"/>
          <w:szCs w:val="22"/>
        </w:rPr>
        <w:t>B</w:t>
      </w:r>
      <w:r w:rsidR="00B76EFE" w:rsidRPr="00894978">
        <w:rPr>
          <w:rFonts w:ascii="Times New Roman" w:hAnsi="Times New Roman"/>
          <w:szCs w:val="22"/>
        </w:rPr>
        <w:t>ūvlaukumu</w:t>
      </w:r>
      <w:r w:rsidRPr="00894978">
        <w:rPr>
          <w:rFonts w:ascii="Times New Roman" w:hAnsi="Times New Roman"/>
          <w:szCs w:val="22"/>
        </w:rPr>
        <w:t>, sastādot par to</w:t>
      </w:r>
      <w:r w:rsidR="00B2166B">
        <w:rPr>
          <w:rFonts w:ascii="Times New Roman" w:hAnsi="Times New Roman"/>
          <w:szCs w:val="22"/>
        </w:rPr>
        <w:t xml:space="preserve"> </w:t>
      </w:r>
      <w:r w:rsidRPr="00894978">
        <w:rPr>
          <w:rFonts w:ascii="Times New Roman" w:hAnsi="Times New Roman"/>
          <w:szCs w:val="22"/>
        </w:rPr>
        <w:t>nodošanas – pieņemšanas aktu.</w:t>
      </w:r>
    </w:p>
    <w:p w14:paraId="578F4956" w14:textId="7BE7FC98" w:rsidR="00894978" w:rsidRPr="00894978" w:rsidRDefault="00894978" w:rsidP="006C35FD">
      <w:pPr>
        <w:pStyle w:val="appakspunkts"/>
        <w:numPr>
          <w:ilvl w:val="1"/>
          <w:numId w:val="20"/>
        </w:numPr>
        <w:tabs>
          <w:tab w:val="clear" w:pos="4320"/>
        </w:tabs>
        <w:ind w:right="0"/>
        <w:rPr>
          <w:rFonts w:ascii="Times New Roman" w:hAnsi="Times New Roman"/>
          <w:szCs w:val="22"/>
        </w:rPr>
      </w:pPr>
      <w:r w:rsidRPr="00894978">
        <w:rPr>
          <w:rFonts w:ascii="Times New Roman" w:hAnsi="Times New Roman"/>
          <w:szCs w:val="22"/>
        </w:rPr>
        <w:t xml:space="preserve">Ģenerāluzņēmēja pienākums ir sagādāt un uzturēt uz sava rēķina visas apgaismes ierīces Būvlaukumā, veikt Būvlaukuma </w:t>
      </w:r>
      <w:r w:rsidR="00B76EFE">
        <w:rPr>
          <w:rFonts w:ascii="Times New Roman" w:hAnsi="Times New Roman"/>
          <w:szCs w:val="22"/>
        </w:rPr>
        <w:t>norobežo</w:t>
      </w:r>
      <w:r w:rsidR="00B76EFE" w:rsidRPr="00894978">
        <w:rPr>
          <w:rFonts w:ascii="Times New Roman" w:hAnsi="Times New Roman"/>
          <w:szCs w:val="22"/>
        </w:rPr>
        <w:t>šanu</w:t>
      </w:r>
      <w:r w:rsidR="007716EB">
        <w:rPr>
          <w:rFonts w:ascii="Times New Roman" w:hAnsi="Times New Roman"/>
          <w:szCs w:val="22"/>
        </w:rPr>
        <w:t>, iekārtošanu un uzturēšanu</w:t>
      </w:r>
      <w:r w:rsidRPr="00894978">
        <w:rPr>
          <w:rFonts w:ascii="Times New Roman" w:hAnsi="Times New Roman"/>
          <w:szCs w:val="22"/>
        </w:rPr>
        <w:t>, izlikt brīdinājuma zīmes, nodrošināt pienācīgu Būvlaukuma diennakts apsardzi līdz Darbu izpildes pabeigšanai.</w:t>
      </w:r>
    </w:p>
    <w:p w14:paraId="2EFD4814" w14:textId="4B4E46AC" w:rsidR="00894978" w:rsidRPr="00894978" w:rsidRDefault="00894978" w:rsidP="006C35FD">
      <w:pPr>
        <w:pStyle w:val="Header"/>
        <w:numPr>
          <w:ilvl w:val="1"/>
          <w:numId w:val="20"/>
        </w:numPr>
        <w:tabs>
          <w:tab w:val="clear" w:pos="4153"/>
          <w:tab w:val="clear" w:pos="8306"/>
        </w:tabs>
        <w:jc w:val="both"/>
        <w:rPr>
          <w:sz w:val="22"/>
          <w:szCs w:val="22"/>
          <w:lang w:val="lv-LV"/>
        </w:rPr>
      </w:pPr>
      <w:r w:rsidRPr="00894978">
        <w:rPr>
          <w:sz w:val="22"/>
          <w:szCs w:val="22"/>
          <w:lang w:val="lv-LV"/>
        </w:rPr>
        <w:t xml:space="preserve">Nepiederošām personām ieeja Būvlaukumā ir aizliegta, ko jānodrošina Ģenerāluzņēmējam, kurš var vienoties ar Pasūtītāju par sevišķo kārtību. </w:t>
      </w:r>
      <w:bookmarkStart w:id="6" w:name="_Hlk529966164"/>
      <w:r w:rsidR="007716EB">
        <w:rPr>
          <w:sz w:val="22"/>
          <w:szCs w:val="22"/>
          <w:lang w:val="lv-LV"/>
        </w:rPr>
        <w:t xml:space="preserve">Ģenerāluzņēmējs nodrošina Pasūtītāja Projektu vadītājam, </w:t>
      </w:r>
      <w:proofErr w:type="spellStart"/>
      <w:r w:rsidR="00D22185">
        <w:rPr>
          <w:sz w:val="22"/>
          <w:szCs w:val="22"/>
          <w:lang w:val="lv-LV"/>
        </w:rPr>
        <w:t>Autoruzraugam</w:t>
      </w:r>
      <w:proofErr w:type="spellEnd"/>
      <w:r w:rsidR="007716EB">
        <w:rPr>
          <w:sz w:val="22"/>
          <w:szCs w:val="22"/>
          <w:lang w:val="lv-LV"/>
        </w:rPr>
        <w:t>, Būvuzraugam drošu un saprātīgi ērtu pieeju jebkurai Būvlaukuma daļai un citai vietai, kur notiek būvdarbi, lai šīs personas varētu realizēt visas Līgumā un normatīvajos aktos noteiktās Pasūtītāja tiesības, tai skaitā kvalitātes kontroli un Darbu pieņemšanu.</w:t>
      </w:r>
      <w:bookmarkEnd w:id="6"/>
    </w:p>
    <w:p w14:paraId="6123079D" w14:textId="43CD0E82" w:rsidR="00894978" w:rsidRPr="00894978" w:rsidRDefault="00894978" w:rsidP="006C35FD">
      <w:pPr>
        <w:pStyle w:val="appakspunkts"/>
        <w:numPr>
          <w:ilvl w:val="1"/>
          <w:numId w:val="20"/>
        </w:numPr>
        <w:tabs>
          <w:tab w:val="clear" w:pos="4320"/>
        </w:tabs>
        <w:ind w:right="0"/>
        <w:rPr>
          <w:rFonts w:ascii="Times New Roman" w:hAnsi="Times New Roman"/>
          <w:szCs w:val="22"/>
        </w:rPr>
      </w:pPr>
      <w:r w:rsidRPr="00894978">
        <w:rPr>
          <w:rFonts w:ascii="Times New Roman" w:hAnsi="Times New Roman"/>
          <w:szCs w:val="22"/>
        </w:rPr>
        <w:t xml:space="preserve">Ģenerāluzņēmējam nav tiesības bez </w:t>
      </w:r>
      <w:r w:rsidR="0064034F">
        <w:rPr>
          <w:rFonts w:ascii="Times New Roman" w:hAnsi="Times New Roman"/>
          <w:szCs w:val="22"/>
        </w:rPr>
        <w:t>P</w:t>
      </w:r>
      <w:r w:rsidR="0064034F" w:rsidRPr="00894978">
        <w:rPr>
          <w:rFonts w:ascii="Times New Roman" w:hAnsi="Times New Roman"/>
          <w:szCs w:val="22"/>
        </w:rPr>
        <w:t xml:space="preserve">asūtītāja </w:t>
      </w:r>
      <w:r w:rsidRPr="00894978">
        <w:rPr>
          <w:rFonts w:ascii="Times New Roman" w:hAnsi="Times New Roman"/>
          <w:szCs w:val="22"/>
        </w:rPr>
        <w:t xml:space="preserve">piekrišanas izmitināt darbiniekus vai citādi izmantot būvlaukumus, būves un tehniskos līdzekļus vajadzībām, kas nav saistītas ar </w:t>
      </w:r>
      <w:r w:rsidR="0064034F">
        <w:rPr>
          <w:rFonts w:ascii="Times New Roman" w:hAnsi="Times New Roman"/>
          <w:szCs w:val="22"/>
        </w:rPr>
        <w:t>L</w:t>
      </w:r>
      <w:r w:rsidR="0064034F" w:rsidRPr="00894978">
        <w:rPr>
          <w:rFonts w:ascii="Times New Roman" w:hAnsi="Times New Roman"/>
          <w:szCs w:val="22"/>
        </w:rPr>
        <w:t xml:space="preserve">īguma </w:t>
      </w:r>
      <w:r w:rsidRPr="00894978">
        <w:rPr>
          <w:rFonts w:ascii="Times New Roman" w:hAnsi="Times New Roman"/>
          <w:szCs w:val="22"/>
        </w:rPr>
        <w:t xml:space="preserve">izpildi. </w:t>
      </w:r>
    </w:p>
    <w:p w14:paraId="3A11025D" w14:textId="7995F50D" w:rsidR="00894978" w:rsidRDefault="00894978" w:rsidP="006C35FD">
      <w:pPr>
        <w:pStyle w:val="appakspunkts"/>
        <w:numPr>
          <w:ilvl w:val="1"/>
          <w:numId w:val="20"/>
        </w:numPr>
        <w:tabs>
          <w:tab w:val="clear" w:pos="4320"/>
        </w:tabs>
        <w:ind w:right="0"/>
        <w:rPr>
          <w:rFonts w:ascii="Times New Roman" w:hAnsi="Times New Roman"/>
          <w:szCs w:val="22"/>
        </w:rPr>
      </w:pPr>
      <w:r w:rsidRPr="00F83C87">
        <w:rPr>
          <w:rFonts w:ascii="Times New Roman" w:hAnsi="Times New Roman"/>
          <w:szCs w:val="22"/>
        </w:rPr>
        <w:t xml:space="preserve">Pēc Darbu pilnīgas pabeigšanas Būvlaukumā, Ģenerāluzņēmējs aizvāc no Būvlaukuma uz sava rēķina būvgružus un citus atkritumus un atstāj Būvlaukumu un Objektu tīrā un drošā stāvoklī (ne sliktākā stāvoklī, kāds tas bija saskaņā ar Ģenerāluzņēmējam Būvlaukuma nodošanas aktā fiksēto stāvokli), kā arī veic teritorijas labiekārtošanu atbilstoši Līguma </w:t>
      </w:r>
      <w:r w:rsidRPr="00D87012">
        <w:rPr>
          <w:rFonts w:ascii="Times New Roman" w:hAnsi="Times New Roman"/>
          <w:szCs w:val="22"/>
        </w:rPr>
        <w:t>pielikumam Nr.1 un Nr.2</w:t>
      </w:r>
      <w:r w:rsidRPr="00F83C87">
        <w:rPr>
          <w:rFonts w:ascii="Times New Roman" w:hAnsi="Times New Roman"/>
          <w:szCs w:val="22"/>
        </w:rPr>
        <w:t>. Gadījumā, ja Ģenerāluzņēmēja darbības vai bezdarbības rezultātā Būvlaukuma vai tam pieguļošo teritoriju stāvoklis ir pasliktinājies un tas neatbilst augstāk norādītajām prasībām, tad Ģenerāluzņēmējs uz sava rēķina sakārt</w:t>
      </w:r>
      <w:r w:rsidR="00F83C87">
        <w:rPr>
          <w:rFonts w:ascii="Times New Roman" w:hAnsi="Times New Roman"/>
          <w:szCs w:val="22"/>
        </w:rPr>
        <w:t>o Objektam pieguļošo teritoriju.</w:t>
      </w:r>
    </w:p>
    <w:p w14:paraId="08E6E398" w14:textId="77777777" w:rsidR="00F83C87" w:rsidRPr="00F83C87" w:rsidRDefault="00F83C87" w:rsidP="00F83C87">
      <w:pPr>
        <w:pStyle w:val="appakspunkts"/>
        <w:tabs>
          <w:tab w:val="clear" w:pos="4320"/>
        </w:tabs>
        <w:ind w:left="360" w:right="0"/>
        <w:rPr>
          <w:rFonts w:ascii="Times New Roman" w:hAnsi="Times New Roman"/>
          <w:szCs w:val="22"/>
        </w:rPr>
      </w:pPr>
    </w:p>
    <w:p w14:paraId="399476F6" w14:textId="2AB9CFED" w:rsidR="00894978" w:rsidRPr="00CD4FAA" w:rsidRDefault="00894978" w:rsidP="006C35FD">
      <w:pPr>
        <w:numPr>
          <w:ilvl w:val="0"/>
          <w:numId w:val="20"/>
        </w:numPr>
        <w:ind w:right="25"/>
        <w:jc w:val="center"/>
        <w:rPr>
          <w:b/>
          <w:sz w:val="22"/>
          <w:szCs w:val="22"/>
        </w:rPr>
      </w:pPr>
      <w:bookmarkStart w:id="7" w:name="_Toc346336516"/>
      <w:r w:rsidRPr="00CD4FAA">
        <w:rPr>
          <w:b/>
          <w:sz w:val="22"/>
          <w:szCs w:val="22"/>
        </w:rPr>
        <w:t>G</w:t>
      </w:r>
      <w:bookmarkEnd w:id="7"/>
      <w:r w:rsidR="00FB3052">
        <w:rPr>
          <w:b/>
          <w:sz w:val="22"/>
          <w:szCs w:val="22"/>
        </w:rPr>
        <w:t>ARANTIJA</w:t>
      </w:r>
    </w:p>
    <w:p w14:paraId="0FA498A8" w14:textId="6656AA28" w:rsidR="00894978" w:rsidRPr="00CD4FAA" w:rsidRDefault="00894978" w:rsidP="006C35FD">
      <w:pPr>
        <w:pStyle w:val="appakspunkts"/>
        <w:numPr>
          <w:ilvl w:val="1"/>
          <w:numId w:val="20"/>
        </w:numPr>
        <w:tabs>
          <w:tab w:val="clear" w:pos="4320"/>
        </w:tabs>
        <w:ind w:right="0"/>
        <w:rPr>
          <w:rFonts w:ascii="Times New Roman" w:hAnsi="Times New Roman"/>
          <w:szCs w:val="22"/>
        </w:rPr>
      </w:pPr>
      <w:bookmarkStart w:id="8" w:name="_Ref483214724"/>
      <w:r w:rsidRPr="00CD4FAA">
        <w:rPr>
          <w:rFonts w:ascii="Times New Roman" w:hAnsi="Times New Roman"/>
          <w:szCs w:val="22"/>
        </w:rPr>
        <w:t>Ģenerāluzņēmējs garantē, ka Darbi ir izpildīti atbilstoši Līguma noteikumiem un, ka Objektā vai jebkurās tā daļā</w:t>
      </w:r>
      <w:r w:rsidR="00780245">
        <w:rPr>
          <w:rFonts w:ascii="Times New Roman" w:hAnsi="Times New Roman"/>
          <w:szCs w:val="22"/>
        </w:rPr>
        <w:t xml:space="preserve"> </w:t>
      </w:r>
      <w:r w:rsidRPr="00CD4FAA">
        <w:rPr>
          <w:rFonts w:ascii="Times New Roman" w:hAnsi="Times New Roman"/>
          <w:szCs w:val="22"/>
        </w:rPr>
        <w:t>nebūs nekādu defektu Darbu kvalitātes, materiālu, savienojumu ar inženiertehniskajām komunikācijām vai kādu citu iemeslu dēļ. Ģenerāluzņēmējs garantē Objekta funkcionālo darbību atbilstoši normatīvo aktu prasībām, Līguma noteikumiem</w:t>
      </w:r>
      <w:r w:rsidR="00D00C10">
        <w:rPr>
          <w:rFonts w:ascii="Times New Roman" w:hAnsi="Times New Roman"/>
          <w:szCs w:val="22"/>
        </w:rPr>
        <w:t xml:space="preserve"> un </w:t>
      </w:r>
      <w:r w:rsidRPr="00CD4FAA">
        <w:rPr>
          <w:rFonts w:ascii="Times New Roman" w:hAnsi="Times New Roman"/>
          <w:szCs w:val="22"/>
        </w:rPr>
        <w:t>Ģenerāluzņēmēja piedāvājumam.</w:t>
      </w:r>
      <w:bookmarkEnd w:id="8"/>
    </w:p>
    <w:p w14:paraId="38811DFA" w14:textId="59203007" w:rsidR="00894978" w:rsidRPr="00CD4FAA" w:rsidRDefault="00DB62A4" w:rsidP="006C35FD">
      <w:pPr>
        <w:pStyle w:val="PlainText"/>
        <w:numPr>
          <w:ilvl w:val="1"/>
          <w:numId w:val="20"/>
        </w:numPr>
        <w:tabs>
          <w:tab w:val="left" w:pos="810"/>
        </w:tabs>
        <w:jc w:val="both"/>
        <w:rPr>
          <w:rFonts w:ascii="Times New Roman" w:eastAsia="Arial Unicode MS" w:hAnsi="Times New Roman"/>
          <w:sz w:val="22"/>
          <w:szCs w:val="22"/>
        </w:rPr>
      </w:pPr>
      <w:r w:rsidRPr="00CD4FAA">
        <w:rPr>
          <w:rFonts w:ascii="Times New Roman" w:hAnsi="Times New Roman"/>
          <w:sz w:val="22"/>
          <w:szCs w:val="22"/>
        </w:rPr>
        <w:t>G</w:t>
      </w:r>
      <w:r w:rsidR="00894978" w:rsidRPr="00CD4FAA">
        <w:rPr>
          <w:rFonts w:ascii="Times New Roman" w:hAnsi="Times New Roman"/>
          <w:sz w:val="22"/>
          <w:szCs w:val="22"/>
        </w:rPr>
        <w:t>arantijas termiņš Iekārtām un materiāliem ir atbilstoši ražotā</w:t>
      </w:r>
      <w:r w:rsidR="00F83C87" w:rsidRPr="00CD4FAA">
        <w:rPr>
          <w:rFonts w:ascii="Times New Roman" w:hAnsi="Times New Roman"/>
          <w:sz w:val="22"/>
          <w:szCs w:val="22"/>
        </w:rPr>
        <w:t xml:space="preserve">ja deklarācijām, bet </w:t>
      </w:r>
      <w:r w:rsidR="00F83C87" w:rsidRPr="00657A05">
        <w:rPr>
          <w:rFonts w:ascii="Times New Roman" w:hAnsi="Times New Roman"/>
          <w:sz w:val="22"/>
          <w:szCs w:val="22"/>
        </w:rPr>
        <w:t xml:space="preserve">ne mazāk par </w:t>
      </w:r>
      <w:r w:rsidR="00D67A92" w:rsidRPr="00657A05">
        <w:rPr>
          <w:rFonts w:ascii="Times New Roman" w:hAnsi="Times New Roman"/>
          <w:sz w:val="22"/>
          <w:szCs w:val="22"/>
        </w:rPr>
        <w:t>24</w:t>
      </w:r>
      <w:r w:rsidR="00894978" w:rsidRPr="00657A05">
        <w:rPr>
          <w:rFonts w:ascii="Times New Roman" w:hAnsi="Times New Roman"/>
          <w:sz w:val="22"/>
          <w:szCs w:val="22"/>
        </w:rPr>
        <w:t xml:space="preserve"> (</w:t>
      </w:r>
      <w:r w:rsidR="00D67A92" w:rsidRPr="00657A05">
        <w:rPr>
          <w:rFonts w:ascii="Times New Roman" w:hAnsi="Times New Roman"/>
          <w:sz w:val="22"/>
          <w:szCs w:val="22"/>
        </w:rPr>
        <w:t>divdesmit četri</w:t>
      </w:r>
      <w:r w:rsidR="00894978" w:rsidRPr="00657A05">
        <w:rPr>
          <w:rFonts w:ascii="Times New Roman" w:hAnsi="Times New Roman"/>
          <w:sz w:val="22"/>
          <w:szCs w:val="22"/>
        </w:rPr>
        <w:t>) mēnešiem,</w:t>
      </w:r>
      <w:r w:rsidR="00894978" w:rsidRPr="00CD4FAA">
        <w:rPr>
          <w:rFonts w:ascii="Times New Roman" w:hAnsi="Times New Roman"/>
          <w:sz w:val="22"/>
          <w:szCs w:val="22"/>
        </w:rPr>
        <w:t xml:space="preserve"> skaitot no </w:t>
      </w:r>
      <w:r w:rsidR="00D92B57">
        <w:rPr>
          <w:rFonts w:ascii="Times New Roman" w:hAnsi="Times New Roman"/>
          <w:sz w:val="22"/>
          <w:szCs w:val="22"/>
        </w:rPr>
        <w:t>atzīmes Paskaidrojuma rakstā par būvdarbu pabeigšanu</w:t>
      </w:r>
      <w:r w:rsidR="00894978" w:rsidRPr="00CD4FAA">
        <w:rPr>
          <w:rFonts w:ascii="Times New Roman" w:hAnsi="Times New Roman"/>
          <w:sz w:val="22"/>
          <w:szCs w:val="22"/>
        </w:rPr>
        <w:t xml:space="preserve"> </w:t>
      </w:r>
      <w:r w:rsidR="00E06641" w:rsidRPr="00CD4FAA">
        <w:rPr>
          <w:rFonts w:ascii="Times New Roman" w:hAnsi="Times New Roman"/>
          <w:sz w:val="22"/>
          <w:szCs w:val="22"/>
        </w:rPr>
        <w:t>dienas</w:t>
      </w:r>
      <w:r w:rsidR="00894978" w:rsidRPr="00CD4FAA">
        <w:rPr>
          <w:rFonts w:ascii="Times New Roman" w:hAnsi="Times New Roman"/>
          <w:sz w:val="22"/>
          <w:szCs w:val="22"/>
        </w:rPr>
        <w:t xml:space="preserve">. </w:t>
      </w:r>
      <w:r w:rsidRPr="00CD4FAA">
        <w:rPr>
          <w:rFonts w:ascii="Times New Roman" w:hAnsi="Times New Roman"/>
          <w:sz w:val="22"/>
          <w:szCs w:val="22"/>
        </w:rPr>
        <w:t xml:space="preserve">Garantijas termiņš būvdarbiem </w:t>
      </w:r>
      <w:r w:rsidRPr="00C66A3E">
        <w:rPr>
          <w:rFonts w:ascii="Times New Roman" w:hAnsi="Times New Roman"/>
          <w:sz w:val="22"/>
          <w:szCs w:val="22"/>
        </w:rPr>
        <w:t>ir vismaz</w:t>
      </w:r>
      <w:r w:rsidR="008A3B71" w:rsidRPr="00C66A3E">
        <w:rPr>
          <w:rFonts w:ascii="Times New Roman" w:hAnsi="Times New Roman"/>
          <w:sz w:val="22"/>
          <w:szCs w:val="22"/>
        </w:rPr>
        <w:t xml:space="preserve"> </w:t>
      </w:r>
      <w:r w:rsidR="00D67A92" w:rsidRPr="00C66A3E">
        <w:rPr>
          <w:rFonts w:ascii="Times New Roman" w:hAnsi="Times New Roman"/>
          <w:sz w:val="22"/>
          <w:szCs w:val="22"/>
        </w:rPr>
        <w:t>36</w:t>
      </w:r>
      <w:r w:rsidR="00723D29" w:rsidRPr="00C66A3E">
        <w:rPr>
          <w:rFonts w:ascii="Times New Roman" w:hAnsi="Times New Roman"/>
          <w:sz w:val="22"/>
          <w:szCs w:val="22"/>
        </w:rPr>
        <w:t xml:space="preserve"> (</w:t>
      </w:r>
      <w:r w:rsidR="00D87012" w:rsidRPr="00C66A3E">
        <w:rPr>
          <w:rFonts w:ascii="Times New Roman" w:hAnsi="Times New Roman"/>
          <w:sz w:val="22"/>
          <w:szCs w:val="22"/>
        </w:rPr>
        <w:t>trīsdesmit seši</w:t>
      </w:r>
      <w:r w:rsidR="00723D29" w:rsidRPr="00C66A3E">
        <w:rPr>
          <w:rFonts w:ascii="Times New Roman" w:hAnsi="Times New Roman"/>
          <w:sz w:val="22"/>
          <w:szCs w:val="22"/>
        </w:rPr>
        <w:t>)</w:t>
      </w:r>
      <w:r w:rsidR="008A3B71" w:rsidRPr="00CD4FAA">
        <w:rPr>
          <w:rFonts w:ascii="Times New Roman" w:hAnsi="Times New Roman"/>
          <w:sz w:val="22"/>
          <w:szCs w:val="22"/>
        </w:rPr>
        <w:t xml:space="preserve"> mēneši</w:t>
      </w:r>
      <w:r w:rsidR="00723D29">
        <w:rPr>
          <w:rFonts w:ascii="Times New Roman" w:hAnsi="Times New Roman"/>
          <w:sz w:val="22"/>
          <w:szCs w:val="22"/>
        </w:rPr>
        <w:t xml:space="preserve"> (atbilstoši Ģenerāluzņēmēja piedāvājumam)</w:t>
      </w:r>
      <w:r w:rsidR="00983D63" w:rsidRPr="00CD4FAA">
        <w:rPr>
          <w:rFonts w:ascii="Times New Roman" w:hAnsi="Times New Roman"/>
          <w:sz w:val="22"/>
          <w:szCs w:val="22"/>
        </w:rPr>
        <w:t>.</w:t>
      </w:r>
    </w:p>
    <w:p w14:paraId="5A222854" w14:textId="77777777" w:rsidR="00CF3298" w:rsidRDefault="00894978" w:rsidP="006C35FD">
      <w:pPr>
        <w:pStyle w:val="appakspunkts"/>
        <w:numPr>
          <w:ilvl w:val="1"/>
          <w:numId w:val="20"/>
        </w:numPr>
        <w:tabs>
          <w:tab w:val="clear" w:pos="4320"/>
        </w:tabs>
        <w:ind w:right="0"/>
        <w:rPr>
          <w:rFonts w:ascii="Times New Roman" w:hAnsi="Times New Roman"/>
          <w:szCs w:val="22"/>
        </w:rPr>
      </w:pPr>
      <w:bookmarkStart w:id="9" w:name="_Ref483214792"/>
      <w:r w:rsidRPr="00CD4FAA">
        <w:rPr>
          <w:rFonts w:ascii="Times New Roman" w:hAnsi="Times New Roman"/>
          <w:szCs w:val="22"/>
        </w:rPr>
        <w:lastRenderedPageBreak/>
        <w:t>Ja garantijas termiņā Objektā vai kādā tā daļā tiek atklāti kādi defekti, Ģenerāluzņēmējam, saņemot rakstisku Pasūtītāja paziņojumu par konstatētajiem</w:t>
      </w:r>
      <w:r w:rsidRPr="00894978">
        <w:rPr>
          <w:rFonts w:ascii="Times New Roman" w:hAnsi="Times New Roman"/>
          <w:szCs w:val="22"/>
        </w:rPr>
        <w:t xml:space="preserve"> defektiem, to raksturu un maksimālo defektu novēršanas termiņu, ir pienākums ar savu darbaspēku un uz sava rēķina izlabot radušos defektus, kā arī novērst to varbūtējo ietekmi uz visu Objektu. Minētās darbības Ģenerāluzņēmējs veic sasvstarpēji saskaņotā termiņā pēc iespējas īsākā laika periodā, bet ne ilgāk, kā Pasūtītāja paziņojumā norādītajā maksimālajā termiņā. Šī garantija neattiecas uz defektiem, kuri radušies Pasūtītāja veiktas Objekta nepareizas ekspluatācijas vai apkopes rezultātā</w:t>
      </w:r>
      <w:bookmarkEnd w:id="9"/>
      <w:r w:rsidRPr="00894978">
        <w:rPr>
          <w:rFonts w:ascii="Times New Roman" w:hAnsi="Times New Roman"/>
          <w:szCs w:val="22"/>
        </w:rPr>
        <w:t>.</w:t>
      </w:r>
      <w:r w:rsidR="007716EB" w:rsidRPr="007716EB">
        <w:rPr>
          <w:rFonts w:ascii="Times New Roman" w:hAnsi="Times New Roman"/>
          <w:szCs w:val="22"/>
        </w:rPr>
        <w:t xml:space="preserve"> </w:t>
      </w:r>
      <w:r w:rsidR="007716EB">
        <w:rPr>
          <w:rFonts w:ascii="Times New Roman" w:hAnsi="Times New Roman"/>
          <w:szCs w:val="22"/>
        </w:rPr>
        <w:t>Neatliekamus būvdarbu defektus vai trūkumus, kas var radīt kaitējumu cilvēku veselībai, apkārtējai videi vai Objekta ekspluatācijai, Ģenerāluzņēmējs uzsāk novērst nekavējoties, pēc Pasūtītāja pirmā pieprasījuma (t.sk. telefoniski), kā arī veic visus nepieciešamos pasākumus kaitīgo seku novēršanai.</w:t>
      </w:r>
    </w:p>
    <w:p w14:paraId="6DD79645" w14:textId="77777777" w:rsidR="00CF3298" w:rsidRDefault="00894978" w:rsidP="006C35FD">
      <w:pPr>
        <w:pStyle w:val="appakspunkts"/>
        <w:numPr>
          <w:ilvl w:val="1"/>
          <w:numId w:val="20"/>
        </w:numPr>
        <w:tabs>
          <w:tab w:val="clear" w:pos="4320"/>
        </w:tabs>
        <w:ind w:right="0"/>
        <w:rPr>
          <w:rFonts w:ascii="Times New Roman" w:hAnsi="Times New Roman"/>
          <w:szCs w:val="22"/>
        </w:rPr>
      </w:pPr>
      <w:r w:rsidRPr="00891FEA">
        <w:rPr>
          <w:rFonts w:ascii="Times New Roman" w:hAnsi="Times New Roman"/>
          <w:szCs w:val="22"/>
        </w:rPr>
        <w:t xml:space="preserve">Ja Ģenerāluzņēmējs neveic garantijas darbus, Pasūtītājam ir tiesības par saviem līdzekļiem veikt garantijas darbus, </w:t>
      </w:r>
      <w:r w:rsidR="00891FEA" w:rsidRPr="00891FEA">
        <w:rPr>
          <w:rFonts w:ascii="Times New Roman" w:hAnsi="Times New Roman"/>
          <w:szCs w:val="22"/>
        </w:rPr>
        <w:t>un pieprasot 5 (piecu) darba dienu laikā apmaksāt Pasūtītājam attiecīgos garantijas darbu izdevumus un/vai zaudējumus</w:t>
      </w:r>
      <w:r w:rsidR="00891FEA" w:rsidRPr="000D6F4A">
        <w:rPr>
          <w:rFonts w:ascii="Times New Roman" w:hAnsi="Times New Roman"/>
          <w:szCs w:val="22"/>
        </w:rPr>
        <w:t>.</w:t>
      </w:r>
      <w:r w:rsidR="002F4B8D">
        <w:rPr>
          <w:rFonts w:ascii="Times New Roman" w:hAnsi="Times New Roman"/>
          <w:szCs w:val="22"/>
        </w:rPr>
        <w:t xml:space="preserve"> </w:t>
      </w:r>
      <w:r w:rsidR="00891FEA" w:rsidRPr="00894978">
        <w:rPr>
          <w:rFonts w:ascii="Times New Roman" w:hAnsi="Times New Roman"/>
          <w:szCs w:val="22"/>
        </w:rPr>
        <w:t xml:space="preserve">Pasūtītājs nodrošina Ģenerāluzņēmējam piekļūšanu Objektam, lai Ģenerāluzņēmējs varētu veikt savas saistības saskaņā ar </w:t>
      </w:r>
      <w:r w:rsidR="00891FEA">
        <w:rPr>
          <w:rFonts w:ascii="Times New Roman" w:hAnsi="Times New Roman"/>
          <w:szCs w:val="22"/>
        </w:rPr>
        <w:t>L</w:t>
      </w:r>
      <w:r w:rsidR="00891FEA" w:rsidRPr="00894978">
        <w:rPr>
          <w:rFonts w:ascii="Times New Roman" w:hAnsi="Times New Roman"/>
          <w:szCs w:val="22"/>
        </w:rPr>
        <w:t xml:space="preserve">īguma </w:t>
      </w:r>
      <w:r w:rsidR="00891FEA">
        <w:rPr>
          <w:rFonts w:ascii="Times New Roman" w:hAnsi="Times New Roman"/>
          <w:szCs w:val="22"/>
        </w:rPr>
        <w:t>9</w:t>
      </w:r>
      <w:r w:rsidR="00891FEA" w:rsidRPr="00894978">
        <w:rPr>
          <w:rFonts w:ascii="Times New Roman" w:hAnsi="Times New Roman"/>
          <w:szCs w:val="22"/>
        </w:rPr>
        <w:t>.3.punktu.</w:t>
      </w:r>
    </w:p>
    <w:p w14:paraId="186FD9AB" w14:textId="66A54867" w:rsidR="00891FEA" w:rsidRPr="00CF3298" w:rsidRDefault="00891FEA" w:rsidP="006C35FD">
      <w:pPr>
        <w:pStyle w:val="appakspunkts"/>
        <w:numPr>
          <w:ilvl w:val="1"/>
          <w:numId w:val="20"/>
        </w:numPr>
        <w:tabs>
          <w:tab w:val="clear" w:pos="4320"/>
        </w:tabs>
        <w:ind w:right="0"/>
        <w:rPr>
          <w:rFonts w:ascii="Times New Roman" w:hAnsi="Times New Roman"/>
          <w:szCs w:val="22"/>
        </w:rPr>
      </w:pPr>
      <w:r w:rsidRPr="00CF3298">
        <w:rPr>
          <w:rFonts w:ascii="Times New Roman" w:hAnsi="Times New Roman"/>
          <w:szCs w:val="22"/>
        </w:rPr>
        <w:t>Ja veicamie labošanas darbi ir ar tādu raksturu, ka tie varētu ietekmēt Objekta vai tā daļu darbību vai efektivitāti, Ģenerāluzņēmējs pēc Pasūtītāja pieprasījuma un pēc garantijas remonta darbu pabeigšanas veic atbilstošas pārbaudes. Ja Objekts vai attiecīgā tā daļa šādu pārbaudi neiztur, Ģenerāluzņēmējs ir atbildīgs par trūkumu novēršanu, līdz attiecīgās daļas pārbaudes rezultāti atbilst prasībām.</w:t>
      </w:r>
    </w:p>
    <w:p w14:paraId="00CCD838" w14:textId="77777777" w:rsidR="00894978" w:rsidRPr="00891FEA" w:rsidRDefault="00894978" w:rsidP="00D22185">
      <w:pPr>
        <w:pStyle w:val="appakspunkts"/>
        <w:tabs>
          <w:tab w:val="clear" w:pos="4320"/>
        </w:tabs>
        <w:ind w:left="720" w:right="0"/>
        <w:rPr>
          <w:rFonts w:ascii="Times New Roman" w:hAnsi="Times New Roman"/>
          <w:szCs w:val="22"/>
        </w:rPr>
      </w:pPr>
    </w:p>
    <w:p w14:paraId="4D8F9D75" w14:textId="51E8C2EC" w:rsidR="00894978" w:rsidRPr="00894978" w:rsidRDefault="005625C6" w:rsidP="006C35FD">
      <w:pPr>
        <w:pStyle w:val="appakspunkts"/>
        <w:numPr>
          <w:ilvl w:val="0"/>
          <w:numId w:val="20"/>
        </w:numPr>
        <w:tabs>
          <w:tab w:val="clear" w:pos="4320"/>
        </w:tabs>
        <w:jc w:val="center"/>
        <w:rPr>
          <w:rFonts w:ascii="Times New Roman" w:hAnsi="Times New Roman"/>
          <w:b/>
          <w:szCs w:val="22"/>
        </w:rPr>
      </w:pPr>
      <w:r>
        <w:rPr>
          <w:rFonts w:ascii="Times New Roman" w:hAnsi="Times New Roman"/>
          <w:b/>
          <w:szCs w:val="22"/>
        </w:rPr>
        <w:t>OBJEKTA PIEŅEMŠANAS KĀRTĪBA</w:t>
      </w:r>
    </w:p>
    <w:p w14:paraId="1998656D" w14:textId="5F1E9DDE" w:rsidR="00894978" w:rsidRPr="00894978" w:rsidRDefault="008E249C" w:rsidP="00342614">
      <w:pPr>
        <w:pStyle w:val="appakspunkts"/>
        <w:numPr>
          <w:ilvl w:val="1"/>
          <w:numId w:val="20"/>
        </w:numPr>
        <w:tabs>
          <w:tab w:val="clear" w:pos="4320"/>
        </w:tabs>
        <w:ind w:left="567" w:right="0" w:hanging="567"/>
        <w:rPr>
          <w:rFonts w:ascii="Times New Roman" w:hAnsi="Times New Roman"/>
          <w:szCs w:val="22"/>
        </w:rPr>
      </w:pPr>
      <w:r w:rsidRPr="00E376A6">
        <w:rPr>
          <w:rFonts w:ascii="Times New Roman" w:hAnsi="Times New Roman"/>
          <w:szCs w:val="22"/>
        </w:rPr>
        <w:t xml:space="preserve">Ģenerāluzņēmējs </w:t>
      </w:r>
      <w:r w:rsidR="00894978" w:rsidRPr="00E376A6">
        <w:rPr>
          <w:rFonts w:ascii="Times New Roman" w:hAnsi="Times New Roman"/>
          <w:szCs w:val="22"/>
        </w:rPr>
        <w:t>7 (septiņas)</w:t>
      </w:r>
      <w:r w:rsidR="00894978" w:rsidRPr="00894978">
        <w:rPr>
          <w:rFonts w:ascii="Times New Roman" w:hAnsi="Times New Roman"/>
          <w:szCs w:val="22"/>
        </w:rPr>
        <w:t xml:space="preserve"> dienas pirms visu veicamo Darbu pilnīgas izpildes apliecina Pasūtītājam gatavību pēc 7 (septiņām) dienām veikt </w:t>
      </w:r>
      <w:r w:rsidR="00FC21E0">
        <w:rPr>
          <w:rFonts w:ascii="Times New Roman" w:hAnsi="Times New Roman"/>
          <w:szCs w:val="22"/>
        </w:rPr>
        <w:t>O</w:t>
      </w:r>
      <w:r w:rsidR="00150C3E">
        <w:rPr>
          <w:rFonts w:ascii="Times New Roman" w:hAnsi="Times New Roman"/>
          <w:szCs w:val="22"/>
        </w:rPr>
        <w:t xml:space="preserve">bjekta </w:t>
      </w:r>
      <w:r w:rsidR="00894978" w:rsidRPr="00894978">
        <w:rPr>
          <w:rFonts w:ascii="Times New Roman" w:hAnsi="Times New Roman"/>
          <w:szCs w:val="22"/>
        </w:rPr>
        <w:t xml:space="preserve">pārbaudi. Saņemot šādu paziņojumu, Pasūtītāja Projekta vadītājs 7 (septiņu) dienu laikā </w:t>
      </w:r>
      <w:r>
        <w:rPr>
          <w:rFonts w:ascii="Times New Roman" w:hAnsi="Times New Roman"/>
          <w:szCs w:val="22"/>
        </w:rPr>
        <w:t xml:space="preserve">no attiecīgā apliecinājuma saņemšanas </w:t>
      </w:r>
      <w:r w:rsidR="00894978" w:rsidRPr="00894978">
        <w:rPr>
          <w:rFonts w:ascii="Times New Roman" w:hAnsi="Times New Roman"/>
          <w:szCs w:val="22"/>
        </w:rPr>
        <w:t>uzaicina Darba komisiju</w:t>
      </w:r>
      <w:r>
        <w:rPr>
          <w:rFonts w:ascii="Times New Roman" w:hAnsi="Times New Roman"/>
          <w:szCs w:val="22"/>
        </w:rPr>
        <w:t xml:space="preserve"> (Līguma 1</w:t>
      </w:r>
      <w:r w:rsidR="0059065A">
        <w:rPr>
          <w:rFonts w:ascii="Times New Roman" w:hAnsi="Times New Roman"/>
          <w:szCs w:val="22"/>
        </w:rPr>
        <w:t>1</w:t>
      </w:r>
      <w:r>
        <w:rPr>
          <w:rFonts w:ascii="Times New Roman" w:hAnsi="Times New Roman"/>
          <w:szCs w:val="22"/>
        </w:rPr>
        <w:t>.2.punkts)</w:t>
      </w:r>
      <w:r w:rsidR="00894978" w:rsidRPr="00894978">
        <w:rPr>
          <w:rFonts w:ascii="Times New Roman" w:hAnsi="Times New Roman"/>
          <w:szCs w:val="22"/>
        </w:rPr>
        <w:t xml:space="preserve"> veikt Objekta galīgo (kvalitātes) pārbaudi. Veicot Objekta galīgo pārbaudi, Darba komisija pārbauda Darbu atbilstību Līgumam un Latvijas </w:t>
      </w:r>
      <w:r w:rsidRPr="00894978">
        <w:rPr>
          <w:rFonts w:ascii="Times New Roman" w:hAnsi="Times New Roman"/>
          <w:szCs w:val="22"/>
        </w:rPr>
        <w:t>Republik</w:t>
      </w:r>
      <w:r>
        <w:rPr>
          <w:rFonts w:ascii="Times New Roman" w:hAnsi="Times New Roman"/>
          <w:szCs w:val="22"/>
        </w:rPr>
        <w:t>ā spēkā esošajiem</w:t>
      </w:r>
      <w:r w:rsidRPr="00894978">
        <w:rPr>
          <w:rFonts w:ascii="Times New Roman" w:hAnsi="Times New Roman"/>
          <w:szCs w:val="22"/>
        </w:rPr>
        <w:t xml:space="preserve"> </w:t>
      </w:r>
      <w:r w:rsidR="00894978" w:rsidRPr="00894978">
        <w:rPr>
          <w:rFonts w:ascii="Times New Roman" w:hAnsi="Times New Roman"/>
          <w:szCs w:val="22"/>
        </w:rPr>
        <w:t>normatīvajiem aktiem, kā arī veic Objekta funkcionālās atbilstības pārbaudi. Pilnīga Darbu izpildes pieņemšana tiek fiksēta Darba komisijas protokolā un aktā, kas nav uzskatāms par Galīgo darbu pieņemšanas – nodošanas aktu.</w:t>
      </w:r>
    </w:p>
    <w:p w14:paraId="0677D653" w14:textId="77777777" w:rsidR="00894978" w:rsidRPr="00894978" w:rsidRDefault="00894978" w:rsidP="00342614">
      <w:pPr>
        <w:pStyle w:val="appakspunkts"/>
        <w:numPr>
          <w:ilvl w:val="1"/>
          <w:numId w:val="20"/>
        </w:numPr>
        <w:tabs>
          <w:tab w:val="clear" w:pos="4320"/>
        </w:tabs>
        <w:ind w:left="567" w:right="0" w:hanging="567"/>
        <w:rPr>
          <w:rFonts w:ascii="Times New Roman" w:hAnsi="Times New Roman"/>
          <w:szCs w:val="22"/>
        </w:rPr>
      </w:pPr>
      <w:r w:rsidRPr="00894978">
        <w:rPr>
          <w:rFonts w:ascii="Times New Roman" w:hAnsi="Times New Roman"/>
          <w:szCs w:val="22"/>
        </w:rPr>
        <w:t>Darba komisija ir komisija, kuru izveido Pasūtītājs un Ģenerāluzņēmējs, savstarpēji vienojoties. Darba komisijā ir iekļauti Pasūtītāja un Ģenerāluzņēmēja pārstāvji, nepieciešamības gadījumā pieaicinot ekspertus vai valsts institūciju pārstāvjus. Ja Puses nespēj vienoties par Darba komisijas sastāvu, Darba komisiju izveido Pasūtītājs.</w:t>
      </w:r>
    </w:p>
    <w:p w14:paraId="3E65EBD2" w14:textId="722FFA96" w:rsidR="00894978" w:rsidRPr="00894978" w:rsidRDefault="00894978" w:rsidP="006C35FD">
      <w:pPr>
        <w:pStyle w:val="BodyTextIndent"/>
        <w:numPr>
          <w:ilvl w:val="1"/>
          <w:numId w:val="20"/>
        </w:numPr>
        <w:spacing w:after="0"/>
        <w:ind w:left="567" w:hanging="567"/>
        <w:jc w:val="both"/>
        <w:rPr>
          <w:sz w:val="22"/>
          <w:szCs w:val="22"/>
        </w:rPr>
      </w:pPr>
      <w:r w:rsidRPr="00894978">
        <w:rPr>
          <w:sz w:val="22"/>
          <w:szCs w:val="22"/>
        </w:rPr>
        <w:t>Ģenerāluzņēmējam jāsagatavo un jāuzrāda Darba komisijai dokumentācija atbilstoši Latvijas Republikas Būvniecības Likuma un citu LBN prasībām.</w:t>
      </w:r>
    </w:p>
    <w:p w14:paraId="67149D92" w14:textId="7CC2C7CC" w:rsidR="00894978" w:rsidRPr="00894978" w:rsidRDefault="00894978" w:rsidP="006C35FD">
      <w:pPr>
        <w:pStyle w:val="appakspunkts"/>
        <w:numPr>
          <w:ilvl w:val="1"/>
          <w:numId w:val="20"/>
        </w:numPr>
        <w:tabs>
          <w:tab w:val="clear" w:pos="4320"/>
        </w:tabs>
        <w:ind w:left="567" w:right="0" w:hanging="567"/>
        <w:rPr>
          <w:rFonts w:ascii="Times New Roman" w:hAnsi="Times New Roman"/>
          <w:szCs w:val="22"/>
        </w:rPr>
      </w:pPr>
      <w:r w:rsidRPr="00894978">
        <w:rPr>
          <w:rFonts w:ascii="Times New Roman" w:hAnsi="Times New Roman"/>
          <w:color w:val="000000"/>
          <w:szCs w:val="22"/>
        </w:rPr>
        <w:t xml:space="preserve"> </w:t>
      </w:r>
      <w:r w:rsidRPr="00894978">
        <w:rPr>
          <w:rFonts w:ascii="Times New Roman" w:hAnsi="Times New Roman"/>
          <w:szCs w:val="22"/>
        </w:rPr>
        <w:t xml:space="preserve">Ja Darba komisija Objektā </w:t>
      </w:r>
      <w:r w:rsidR="008E249C" w:rsidRPr="00894978">
        <w:rPr>
          <w:rFonts w:ascii="Times New Roman" w:hAnsi="Times New Roman"/>
          <w:szCs w:val="22"/>
        </w:rPr>
        <w:t xml:space="preserve">konstatē </w:t>
      </w:r>
      <w:r w:rsidRPr="00894978">
        <w:rPr>
          <w:rFonts w:ascii="Times New Roman" w:hAnsi="Times New Roman"/>
          <w:szCs w:val="22"/>
        </w:rPr>
        <w:t xml:space="preserve">trūkumus vai kādus nepabeigtus Darbus, komisija sastāda aktu, kuru paraksta visi komisijas klātesošie locekli. Ģenerāluzņēmējam uz </w:t>
      </w:r>
      <w:r w:rsidR="008E249C" w:rsidRPr="00894978">
        <w:rPr>
          <w:rFonts w:ascii="Times New Roman" w:hAnsi="Times New Roman"/>
          <w:szCs w:val="22"/>
        </w:rPr>
        <w:t>š</w:t>
      </w:r>
      <w:r w:rsidR="008E249C">
        <w:rPr>
          <w:rFonts w:ascii="Times New Roman" w:hAnsi="Times New Roman"/>
          <w:szCs w:val="22"/>
        </w:rPr>
        <w:t>ā</w:t>
      </w:r>
      <w:r w:rsidR="008E249C" w:rsidRPr="00894978">
        <w:rPr>
          <w:rFonts w:ascii="Times New Roman" w:hAnsi="Times New Roman"/>
          <w:szCs w:val="22"/>
        </w:rPr>
        <w:t xml:space="preserve"> </w:t>
      </w:r>
      <w:r w:rsidRPr="00894978">
        <w:rPr>
          <w:rFonts w:ascii="Times New Roman" w:hAnsi="Times New Roman"/>
          <w:szCs w:val="22"/>
        </w:rPr>
        <w:t>akta pamata ir pienākums uz sava rēķina komisijas noteiktajā termiņā veikt Objekta trūkumu novēršanu vai nepabeigto Darbu izpildi. Gadījumā, ja Ģenerāluzņēmējs nepiedalās minētā akta sastādīšanā, Pasūtītājs pēc savas izvēles tiesīgs uzaicināt neatkarīgus ekspertus, kuri būs tiesīgi pieņemt abām Pusēm saistošu atzinumu minētos jautājumos. Šādas ekspertīzes izmaksas tiek attiecinātas uz Ģenerāluzņēmēja rēķina. Aktu, kuru sastādīja eksperti, Pasūtītājs iesniedz Ģenerāluzņēmējam</w:t>
      </w:r>
      <w:r w:rsidR="0059065A">
        <w:rPr>
          <w:rFonts w:ascii="Times New Roman" w:hAnsi="Times New Roman"/>
          <w:szCs w:val="22"/>
        </w:rPr>
        <w:t xml:space="preserve"> </w:t>
      </w:r>
      <w:r w:rsidRPr="00E376A6">
        <w:rPr>
          <w:rFonts w:ascii="Times New Roman" w:hAnsi="Times New Roman"/>
          <w:szCs w:val="22"/>
        </w:rPr>
        <w:t>7 (septiņu)</w:t>
      </w:r>
      <w:r w:rsidRPr="00894978">
        <w:rPr>
          <w:rFonts w:ascii="Times New Roman" w:hAnsi="Times New Roman"/>
          <w:szCs w:val="22"/>
        </w:rPr>
        <w:t xml:space="preserve"> darba dienu laikā pēc trūkumu novēršanas un </w:t>
      </w:r>
      <w:r w:rsidR="008E249C">
        <w:rPr>
          <w:rFonts w:ascii="Times New Roman" w:hAnsi="Times New Roman"/>
          <w:szCs w:val="22"/>
        </w:rPr>
        <w:t xml:space="preserve">pēc </w:t>
      </w:r>
      <w:r w:rsidRPr="00894978">
        <w:rPr>
          <w:rFonts w:ascii="Times New Roman" w:hAnsi="Times New Roman"/>
          <w:szCs w:val="22"/>
        </w:rPr>
        <w:t>pilnīgas Darbu izpildes (saskaņā ar Ģenerāluzņēmēja paziņojumu) Darba komisija veic atkārtotu pilnīgu Darbu izpildes pieņemšanu</w:t>
      </w:r>
      <w:r w:rsidR="008E249C">
        <w:rPr>
          <w:rFonts w:ascii="Times New Roman" w:hAnsi="Times New Roman"/>
          <w:szCs w:val="22"/>
        </w:rPr>
        <w:t>,</w:t>
      </w:r>
      <w:r w:rsidRPr="00894978">
        <w:rPr>
          <w:rFonts w:ascii="Times New Roman" w:hAnsi="Times New Roman"/>
          <w:szCs w:val="22"/>
        </w:rPr>
        <w:t xml:space="preserve"> ievērojot </w:t>
      </w:r>
      <w:r w:rsidR="008E249C" w:rsidRPr="00894978">
        <w:rPr>
          <w:rFonts w:ascii="Times New Roman" w:hAnsi="Times New Roman"/>
          <w:szCs w:val="22"/>
        </w:rPr>
        <w:t>š</w:t>
      </w:r>
      <w:r w:rsidR="008E249C">
        <w:rPr>
          <w:rFonts w:ascii="Times New Roman" w:hAnsi="Times New Roman"/>
          <w:szCs w:val="22"/>
        </w:rPr>
        <w:t>ā</w:t>
      </w:r>
      <w:r w:rsidR="008E249C" w:rsidRPr="00894978">
        <w:rPr>
          <w:rFonts w:ascii="Times New Roman" w:hAnsi="Times New Roman"/>
          <w:szCs w:val="22"/>
        </w:rPr>
        <w:t xml:space="preserve"> </w:t>
      </w:r>
      <w:r w:rsidRPr="00894978">
        <w:rPr>
          <w:rFonts w:ascii="Times New Roman" w:hAnsi="Times New Roman"/>
          <w:szCs w:val="22"/>
        </w:rPr>
        <w:t>punkta augstāk</w:t>
      </w:r>
      <w:r w:rsidR="00D11157">
        <w:rPr>
          <w:rFonts w:ascii="Times New Roman" w:hAnsi="Times New Roman"/>
          <w:szCs w:val="22"/>
        </w:rPr>
        <w:t xml:space="preserve"> </w:t>
      </w:r>
      <w:r w:rsidRPr="00894978">
        <w:rPr>
          <w:rFonts w:ascii="Times New Roman" w:hAnsi="Times New Roman"/>
          <w:szCs w:val="22"/>
        </w:rPr>
        <w:t>minētos noteikumus.</w:t>
      </w:r>
    </w:p>
    <w:p w14:paraId="6AAE0752" w14:textId="48973BC3" w:rsidR="00894978" w:rsidRPr="00894978" w:rsidRDefault="00894978" w:rsidP="006C35FD">
      <w:pPr>
        <w:pStyle w:val="BodyTextIndent"/>
        <w:numPr>
          <w:ilvl w:val="1"/>
          <w:numId w:val="20"/>
        </w:numPr>
        <w:spacing w:after="0"/>
        <w:ind w:left="567" w:hanging="567"/>
        <w:jc w:val="both"/>
        <w:rPr>
          <w:sz w:val="22"/>
          <w:szCs w:val="22"/>
        </w:rPr>
      </w:pPr>
      <w:r w:rsidRPr="00894978">
        <w:rPr>
          <w:sz w:val="22"/>
          <w:szCs w:val="22"/>
        </w:rPr>
        <w:t xml:space="preserve">Pēc pilnīgas Darbu izpildes pieņemšanas Ģenerāluzņēmējs uz Pasūtītāja izsniegta pilnvarojuma pamata ierosina Objekta </w:t>
      </w:r>
      <w:r w:rsidR="00D92B57">
        <w:rPr>
          <w:sz w:val="22"/>
          <w:szCs w:val="22"/>
        </w:rPr>
        <w:t>būvdarbu pabeigšanu BIS</w:t>
      </w:r>
      <w:r w:rsidRPr="00894978">
        <w:rPr>
          <w:sz w:val="22"/>
          <w:szCs w:val="22"/>
        </w:rPr>
        <w:t xml:space="preserve">. Ģenerāluzņēmējam, nododot </w:t>
      </w:r>
      <w:r w:rsidR="00D11157">
        <w:rPr>
          <w:sz w:val="22"/>
          <w:szCs w:val="22"/>
        </w:rPr>
        <w:t>O</w:t>
      </w:r>
      <w:r w:rsidRPr="00894978">
        <w:rPr>
          <w:sz w:val="22"/>
          <w:szCs w:val="22"/>
        </w:rPr>
        <w:t>bjektu, jāsagatavo un jāiesniedz pieņemšanas komisijai dokumentācija, kādu tam nosaka par pienākumu sagatavot un iesniegt Latvijas Republikas Būvniecības Likums un citi LBN.</w:t>
      </w:r>
    </w:p>
    <w:p w14:paraId="315BB453" w14:textId="35AD3C10" w:rsidR="00894978" w:rsidRPr="00894978" w:rsidRDefault="00894978" w:rsidP="006C35FD">
      <w:pPr>
        <w:pStyle w:val="appakspunkts"/>
        <w:numPr>
          <w:ilvl w:val="1"/>
          <w:numId w:val="20"/>
        </w:numPr>
        <w:tabs>
          <w:tab w:val="clear" w:pos="4320"/>
        </w:tabs>
        <w:ind w:left="567" w:right="0" w:hanging="567"/>
        <w:rPr>
          <w:rFonts w:ascii="Times New Roman" w:hAnsi="Times New Roman"/>
          <w:szCs w:val="22"/>
        </w:rPr>
      </w:pPr>
      <w:r w:rsidRPr="00894978">
        <w:rPr>
          <w:rFonts w:ascii="Times New Roman" w:hAnsi="Times New Roman"/>
          <w:szCs w:val="22"/>
        </w:rPr>
        <w:t xml:space="preserve">Visus ar Objekta </w:t>
      </w:r>
      <w:r w:rsidR="00605F49">
        <w:rPr>
          <w:rFonts w:ascii="Times New Roman" w:hAnsi="Times New Roman"/>
          <w:szCs w:val="22"/>
        </w:rPr>
        <w:t>pieņemšanu saistītos izdevumus</w:t>
      </w:r>
      <w:r w:rsidRPr="00894978">
        <w:rPr>
          <w:rFonts w:ascii="Times New Roman" w:hAnsi="Times New Roman"/>
          <w:szCs w:val="22"/>
        </w:rPr>
        <w:t xml:space="preserve"> sedz Ģenerāluzņēmējs.</w:t>
      </w:r>
    </w:p>
    <w:p w14:paraId="26219E55" w14:textId="3D9FD6EE" w:rsidR="00894978" w:rsidRPr="00894978" w:rsidRDefault="00894978" w:rsidP="006C35FD">
      <w:pPr>
        <w:pStyle w:val="appakspunkts"/>
        <w:numPr>
          <w:ilvl w:val="1"/>
          <w:numId w:val="20"/>
        </w:numPr>
        <w:tabs>
          <w:tab w:val="clear" w:pos="4320"/>
        </w:tabs>
        <w:ind w:left="567" w:right="0" w:hanging="567"/>
        <w:rPr>
          <w:rFonts w:ascii="Times New Roman" w:hAnsi="Times New Roman"/>
          <w:szCs w:val="22"/>
        </w:rPr>
      </w:pPr>
      <w:bookmarkStart w:id="10" w:name="_Ref483236074"/>
      <w:r w:rsidRPr="00894978">
        <w:rPr>
          <w:rFonts w:ascii="Times New Roman" w:hAnsi="Times New Roman"/>
          <w:szCs w:val="22"/>
        </w:rPr>
        <w:t>7 (septiņu) dienu laikā pēc Objekta pieņemšanas ekspluatācijā Pasūtītājs un Ģenerāluzņēmējs paraksta Galīgo darbu pieņemšanas – nodošanas aktu.</w:t>
      </w:r>
      <w:bookmarkEnd w:id="10"/>
    </w:p>
    <w:p w14:paraId="0B77F1B6" w14:textId="67ED5A09" w:rsidR="00894978" w:rsidRPr="007C568C" w:rsidRDefault="00894978" w:rsidP="006C35FD">
      <w:pPr>
        <w:pStyle w:val="appakspunkts"/>
        <w:numPr>
          <w:ilvl w:val="1"/>
          <w:numId w:val="20"/>
        </w:numPr>
        <w:tabs>
          <w:tab w:val="clear" w:pos="4320"/>
        </w:tabs>
        <w:ind w:left="567" w:right="0" w:hanging="567"/>
        <w:rPr>
          <w:rFonts w:ascii="Times New Roman" w:hAnsi="Times New Roman"/>
          <w:szCs w:val="22"/>
        </w:rPr>
      </w:pPr>
      <w:r w:rsidRPr="00894978">
        <w:rPr>
          <w:rFonts w:ascii="Times New Roman" w:hAnsi="Times New Roman"/>
          <w:szCs w:val="22"/>
        </w:rPr>
        <w:t xml:space="preserve">Galīga darbu pieņemšanas – nodošanas akta abpusēja parakstīšana neatbrīvo Ģenerāluzņēmēju no atbildības par slēptiem, akta parakstīšanas laikā nekonstatētiem trūkumiem, kā arī neatbrīvo Ģenerāluzņēmēju no pienākuma veikt to Līguma saistību izpildi, kuras uz Galīga darbu </w:t>
      </w:r>
      <w:r w:rsidR="00D11157">
        <w:rPr>
          <w:rFonts w:ascii="Times New Roman" w:hAnsi="Times New Roman"/>
          <w:szCs w:val="22"/>
        </w:rPr>
        <w:t xml:space="preserve">               </w:t>
      </w:r>
      <w:r w:rsidRPr="00894978">
        <w:rPr>
          <w:rFonts w:ascii="Times New Roman" w:hAnsi="Times New Roman"/>
          <w:szCs w:val="22"/>
        </w:rPr>
        <w:t>pieņemšanas – nodošanas akta parakstīšanas dienu vēl nav pilnībā pabeigtas.</w:t>
      </w:r>
      <w:bookmarkStart w:id="11" w:name="_Ref483214291"/>
    </w:p>
    <w:bookmarkEnd w:id="11"/>
    <w:p w14:paraId="138085D9" w14:textId="77777777" w:rsidR="00894978" w:rsidRPr="00894978" w:rsidRDefault="00894978" w:rsidP="00894978">
      <w:pPr>
        <w:jc w:val="both"/>
        <w:rPr>
          <w:sz w:val="22"/>
          <w:szCs w:val="22"/>
        </w:rPr>
      </w:pPr>
    </w:p>
    <w:p w14:paraId="449B882F" w14:textId="2816C521" w:rsidR="00894978" w:rsidRPr="00894978" w:rsidRDefault="00D4547A" w:rsidP="006C35FD">
      <w:pPr>
        <w:numPr>
          <w:ilvl w:val="0"/>
          <w:numId w:val="7"/>
        </w:numPr>
        <w:jc w:val="center"/>
        <w:rPr>
          <w:b/>
          <w:sz w:val="22"/>
          <w:szCs w:val="22"/>
        </w:rPr>
      </w:pPr>
      <w:r>
        <w:rPr>
          <w:b/>
          <w:sz w:val="22"/>
          <w:szCs w:val="22"/>
        </w:rPr>
        <w:lastRenderedPageBreak/>
        <w:t>PUŠU ATBILDĪBA PAR LĪGUMA PĀRKĀPUMIEM</w:t>
      </w:r>
    </w:p>
    <w:p w14:paraId="73348C03" w14:textId="77777777" w:rsidR="00363266" w:rsidRPr="00363266" w:rsidRDefault="00363266" w:rsidP="006C35FD">
      <w:pPr>
        <w:pStyle w:val="ListParagraph"/>
        <w:numPr>
          <w:ilvl w:val="0"/>
          <w:numId w:val="11"/>
        </w:numPr>
        <w:jc w:val="both"/>
        <w:rPr>
          <w:vanish/>
        </w:rPr>
      </w:pPr>
    </w:p>
    <w:p w14:paraId="1DC82EBE" w14:textId="77777777" w:rsidR="00363266" w:rsidRPr="00363266" w:rsidRDefault="00363266" w:rsidP="006C35FD">
      <w:pPr>
        <w:pStyle w:val="ListParagraph"/>
        <w:numPr>
          <w:ilvl w:val="0"/>
          <w:numId w:val="11"/>
        </w:numPr>
        <w:jc w:val="both"/>
        <w:rPr>
          <w:vanish/>
        </w:rPr>
      </w:pPr>
    </w:p>
    <w:p w14:paraId="15B063CD" w14:textId="77777777" w:rsidR="00363266" w:rsidRPr="00363266" w:rsidRDefault="00363266" w:rsidP="006C35FD">
      <w:pPr>
        <w:pStyle w:val="ListParagraph"/>
        <w:numPr>
          <w:ilvl w:val="0"/>
          <w:numId w:val="11"/>
        </w:numPr>
        <w:jc w:val="both"/>
        <w:rPr>
          <w:vanish/>
        </w:rPr>
      </w:pPr>
    </w:p>
    <w:p w14:paraId="0BC0DB2F" w14:textId="77777777" w:rsidR="00363266" w:rsidRPr="00363266" w:rsidRDefault="00363266" w:rsidP="006C35FD">
      <w:pPr>
        <w:pStyle w:val="ListParagraph"/>
        <w:numPr>
          <w:ilvl w:val="0"/>
          <w:numId w:val="11"/>
        </w:numPr>
        <w:jc w:val="both"/>
        <w:rPr>
          <w:vanish/>
        </w:rPr>
      </w:pPr>
    </w:p>
    <w:p w14:paraId="5F2FDC51" w14:textId="77777777" w:rsidR="00363266" w:rsidRPr="00363266" w:rsidRDefault="00363266" w:rsidP="006C35FD">
      <w:pPr>
        <w:pStyle w:val="ListParagraph"/>
        <w:numPr>
          <w:ilvl w:val="0"/>
          <w:numId w:val="11"/>
        </w:numPr>
        <w:jc w:val="both"/>
        <w:rPr>
          <w:vanish/>
        </w:rPr>
      </w:pPr>
    </w:p>
    <w:p w14:paraId="62592911" w14:textId="77777777" w:rsidR="00363266" w:rsidRPr="00363266" w:rsidRDefault="00363266" w:rsidP="006C35FD">
      <w:pPr>
        <w:pStyle w:val="ListParagraph"/>
        <w:numPr>
          <w:ilvl w:val="0"/>
          <w:numId w:val="11"/>
        </w:numPr>
        <w:jc w:val="both"/>
        <w:rPr>
          <w:vanish/>
        </w:rPr>
      </w:pPr>
    </w:p>
    <w:p w14:paraId="5B8864B1" w14:textId="77777777" w:rsidR="00363266" w:rsidRPr="00363266" w:rsidRDefault="00363266" w:rsidP="006C35FD">
      <w:pPr>
        <w:pStyle w:val="ListParagraph"/>
        <w:numPr>
          <w:ilvl w:val="0"/>
          <w:numId w:val="11"/>
        </w:numPr>
        <w:jc w:val="both"/>
        <w:rPr>
          <w:vanish/>
        </w:rPr>
      </w:pPr>
    </w:p>
    <w:p w14:paraId="7F47FB31" w14:textId="77777777" w:rsidR="00363266" w:rsidRPr="00363266" w:rsidRDefault="00363266" w:rsidP="006C35FD">
      <w:pPr>
        <w:pStyle w:val="ListParagraph"/>
        <w:numPr>
          <w:ilvl w:val="0"/>
          <w:numId w:val="11"/>
        </w:numPr>
        <w:jc w:val="both"/>
        <w:rPr>
          <w:vanish/>
        </w:rPr>
      </w:pPr>
    </w:p>
    <w:p w14:paraId="4E0C51DA" w14:textId="77777777" w:rsidR="00363266" w:rsidRPr="00363266" w:rsidRDefault="00363266" w:rsidP="006C35FD">
      <w:pPr>
        <w:pStyle w:val="ListParagraph"/>
        <w:numPr>
          <w:ilvl w:val="0"/>
          <w:numId w:val="11"/>
        </w:numPr>
        <w:jc w:val="both"/>
        <w:rPr>
          <w:vanish/>
        </w:rPr>
      </w:pPr>
    </w:p>
    <w:p w14:paraId="0D325966" w14:textId="77777777" w:rsidR="00363266" w:rsidRPr="00363266" w:rsidRDefault="00363266" w:rsidP="006C35FD">
      <w:pPr>
        <w:pStyle w:val="ListParagraph"/>
        <w:numPr>
          <w:ilvl w:val="0"/>
          <w:numId w:val="11"/>
        </w:numPr>
        <w:jc w:val="both"/>
        <w:rPr>
          <w:vanish/>
        </w:rPr>
      </w:pPr>
    </w:p>
    <w:p w14:paraId="6AD9831B" w14:textId="6AD1CB5A" w:rsidR="00231A6C" w:rsidRPr="00231A6C" w:rsidRDefault="00894978" w:rsidP="006C35FD">
      <w:pPr>
        <w:pStyle w:val="ListParagraph"/>
        <w:numPr>
          <w:ilvl w:val="0"/>
          <w:numId w:val="12"/>
        </w:numPr>
        <w:ind w:left="567" w:hanging="567"/>
        <w:jc w:val="both"/>
        <w:rPr>
          <w:rFonts w:ascii="Times New Roman" w:hAnsi="Times New Roman"/>
        </w:rPr>
      </w:pPr>
      <w:r w:rsidRPr="00231A6C">
        <w:rPr>
          <w:rFonts w:ascii="Times New Roman" w:hAnsi="Times New Roman"/>
        </w:rPr>
        <w:t>Ja Ģenerāluzņēmējs ir nokavējis Līguma 1.3.punktā noteikto būvdarbu pabeigšanas termiņu</w:t>
      </w:r>
      <w:r w:rsidR="00D175D3" w:rsidRPr="00231A6C">
        <w:rPr>
          <w:rFonts w:ascii="Times New Roman" w:hAnsi="Times New Roman"/>
        </w:rPr>
        <w:t xml:space="preserve"> vai citus Līgumā noteiktos saistību izpildes termiņus</w:t>
      </w:r>
      <w:r w:rsidRPr="00231A6C">
        <w:rPr>
          <w:rFonts w:ascii="Times New Roman" w:hAnsi="Times New Roman"/>
        </w:rPr>
        <w:t>, Pasūtītājam ir tiesības pieprasīt, lai Ģenerāluzņēmējs maksā līgumsodu par katru nokavēto dienu 0.</w:t>
      </w:r>
      <w:r w:rsidR="00F6584C" w:rsidRPr="00231A6C">
        <w:rPr>
          <w:rFonts w:ascii="Times New Roman" w:hAnsi="Times New Roman"/>
        </w:rPr>
        <w:t>1</w:t>
      </w:r>
      <w:r w:rsidRPr="00231A6C">
        <w:rPr>
          <w:rFonts w:ascii="Times New Roman" w:hAnsi="Times New Roman"/>
        </w:rPr>
        <w:t xml:space="preserve">% (nulle komats </w:t>
      </w:r>
      <w:r w:rsidR="00D67A92" w:rsidRPr="00231A6C">
        <w:rPr>
          <w:rFonts w:ascii="Times New Roman" w:hAnsi="Times New Roman"/>
        </w:rPr>
        <w:t xml:space="preserve">viens </w:t>
      </w:r>
      <w:r w:rsidR="00C4114D" w:rsidRPr="00231A6C">
        <w:rPr>
          <w:rFonts w:ascii="Times New Roman" w:hAnsi="Times New Roman"/>
        </w:rPr>
        <w:t>procent</w:t>
      </w:r>
      <w:r w:rsidR="007F0426" w:rsidRPr="00231A6C">
        <w:rPr>
          <w:rFonts w:ascii="Times New Roman" w:hAnsi="Times New Roman"/>
        </w:rPr>
        <w:t>i</w:t>
      </w:r>
      <w:r w:rsidRPr="00231A6C">
        <w:rPr>
          <w:rFonts w:ascii="Times New Roman" w:hAnsi="Times New Roman"/>
        </w:rPr>
        <w:t xml:space="preserve">) apmērā no Līguma </w:t>
      </w:r>
      <w:r w:rsidR="0059065A">
        <w:rPr>
          <w:rFonts w:ascii="Times New Roman" w:hAnsi="Times New Roman"/>
        </w:rPr>
        <w:t>3</w:t>
      </w:r>
      <w:r w:rsidRPr="00231A6C">
        <w:rPr>
          <w:rFonts w:ascii="Times New Roman" w:hAnsi="Times New Roman"/>
        </w:rPr>
        <w:t>.</w:t>
      </w:r>
      <w:r w:rsidR="000F6188" w:rsidRPr="00231A6C">
        <w:rPr>
          <w:rFonts w:ascii="Times New Roman" w:hAnsi="Times New Roman"/>
        </w:rPr>
        <w:t>2</w:t>
      </w:r>
      <w:r w:rsidRPr="00231A6C">
        <w:rPr>
          <w:rFonts w:ascii="Times New Roman" w:hAnsi="Times New Roman"/>
        </w:rPr>
        <w:t xml:space="preserve">.punktā norādītās </w:t>
      </w:r>
      <w:r w:rsidR="00CE52CA" w:rsidRPr="00231A6C">
        <w:rPr>
          <w:rFonts w:ascii="Times New Roman" w:hAnsi="Times New Roman"/>
        </w:rPr>
        <w:t>O</w:t>
      </w:r>
      <w:r w:rsidRPr="00231A6C">
        <w:rPr>
          <w:rFonts w:ascii="Times New Roman" w:hAnsi="Times New Roman"/>
        </w:rPr>
        <w:t xml:space="preserve">bjekta </w:t>
      </w:r>
      <w:r w:rsidR="00CE52CA" w:rsidRPr="00231A6C">
        <w:rPr>
          <w:rFonts w:ascii="Times New Roman" w:hAnsi="Times New Roman"/>
        </w:rPr>
        <w:t>Līgumcenas</w:t>
      </w:r>
      <w:r w:rsidRPr="00231A6C">
        <w:rPr>
          <w:rFonts w:ascii="Times New Roman" w:hAnsi="Times New Roman"/>
        </w:rPr>
        <w:t xml:space="preserve">, bet ne vairāk kā 10% (desmit procentus) no Līguma </w:t>
      </w:r>
      <w:r w:rsidR="0059065A">
        <w:rPr>
          <w:rFonts w:ascii="Times New Roman" w:hAnsi="Times New Roman"/>
        </w:rPr>
        <w:t>3</w:t>
      </w:r>
      <w:r w:rsidRPr="00231A6C">
        <w:rPr>
          <w:rFonts w:ascii="Times New Roman" w:hAnsi="Times New Roman"/>
        </w:rPr>
        <w:t>.</w:t>
      </w:r>
      <w:r w:rsidR="000F6188" w:rsidRPr="00231A6C">
        <w:rPr>
          <w:rFonts w:ascii="Times New Roman" w:hAnsi="Times New Roman"/>
        </w:rPr>
        <w:t>2</w:t>
      </w:r>
      <w:r w:rsidRPr="00231A6C">
        <w:rPr>
          <w:rFonts w:ascii="Times New Roman" w:hAnsi="Times New Roman"/>
        </w:rPr>
        <w:t xml:space="preserve">.punktā norādītās </w:t>
      </w:r>
      <w:r w:rsidR="00D11157" w:rsidRPr="00231A6C">
        <w:rPr>
          <w:rFonts w:ascii="Times New Roman" w:hAnsi="Times New Roman"/>
        </w:rPr>
        <w:t>O</w:t>
      </w:r>
      <w:r w:rsidRPr="00231A6C">
        <w:rPr>
          <w:rFonts w:ascii="Times New Roman" w:hAnsi="Times New Roman"/>
        </w:rPr>
        <w:t xml:space="preserve">bjekta </w:t>
      </w:r>
      <w:r w:rsidR="00CE52CA" w:rsidRPr="00231A6C">
        <w:rPr>
          <w:rFonts w:ascii="Times New Roman" w:hAnsi="Times New Roman"/>
        </w:rPr>
        <w:t>Līgumcenas</w:t>
      </w:r>
      <w:r w:rsidRPr="00231A6C">
        <w:rPr>
          <w:rFonts w:ascii="Times New Roman" w:hAnsi="Times New Roman"/>
        </w:rPr>
        <w:t>.</w:t>
      </w:r>
    </w:p>
    <w:p w14:paraId="0532B50D" w14:textId="5CF87471" w:rsidR="00231A6C" w:rsidRPr="00231A6C" w:rsidRDefault="00894978" w:rsidP="006C35FD">
      <w:pPr>
        <w:pStyle w:val="ListParagraph"/>
        <w:numPr>
          <w:ilvl w:val="0"/>
          <w:numId w:val="12"/>
        </w:numPr>
        <w:ind w:left="567" w:hanging="567"/>
        <w:jc w:val="both"/>
        <w:rPr>
          <w:rFonts w:ascii="Times New Roman" w:hAnsi="Times New Roman"/>
        </w:rPr>
      </w:pPr>
      <w:r w:rsidRPr="00231A6C">
        <w:rPr>
          <w:rFonts w:ascii="Times New Roman" w:hAnsi="Times New Roman"/>
        </w:rPr>
        <w:t xml:space="preserve">Ja Pasūtītājs nav samaksājis Ģenerāluzņēmējam par Objektā paveiktajiem Darbiem Līguma </w:t>
      </w:r>
      <w:r w:rsidR="00590B0C" w:rsidRPr="009B0750">
        <w:rPr>
          <w:rFonts w:ascii="Times New Roman" w:hAnsi="Times New Roman"/>
        </w:rPr>
        <w:t>1</w:t>
      </w:r>
      <w:r w:rsidR="009B0750" w:rsidRPr="009B0750">
        <w:rPr>
          <w:rFonts w:ascii="Times New Roman" w:hAnsi="Times New Roman"/>
        </w:rPr>
        <w:t>3</w:t>
      </w:r>
      <w:r w:rsidR="00590B0C" w:rsidRPr="009B0750">
        <w:rPr>
          <w:rFonts w:ascii="Times New Roman" w:hAnsi="Times New Roman"/>
        </w:rPr>
        <w:t>.</w:t>
      </w:r>
      <w:r w:rsidR="001278BD" w:rsidRPr="009B0750">
        <w:rPr>
          <w:rFonts w:ascii="Times New Roman" w:hAnsi="Times New Roman"/>
        </w:rPr>
        <w:t>6</w:t>
      </w:r>
      <w:r w:rsidR="00590B0C" w:rsidRPr="009B0750">
        <w:rPr>
          <w:rFonts w:ascii="Times New Roman" w:hAnsi="Times New Roman"/>
        </w:rPr>
        <w:t>.</w:t>
      </w:r>
      <w:r w:rsidRPr="009B0750">
        <w:rPr>
          <w:rFonts w:ascii="Times New Roman" w:hAnsi="Times New Roman"/>
        </w:rPr>
        <w:t>punktā</w:t>
      </w:r>
      <w:r w:rsidRPr="00231A6C">
        <w:rPr>
          <w:rFonts w:ascii="Times New Roman" w:hAnsi="Times New Roman"/>
        </w:rPr>
        <w:t xml:space="preserve"> noteiktajā termiņā, </w:t>
      </w:r>
      <w:r w:rsidR="00CE52CA" w:rsidRPr="00231A6C">
        <w:rPr>
          <w:rFonts w:ascii="Times New Roman" w:hAnsi="Times New Roman"/>
        </w:rPr>
        <w:t xml:space="preserve">Ģenerāluzņēmējam ir tiesības pieprasīt, lai </w:t>
      </w:r>
      <w:r w:rsidRPr="00231A6C">
        <w:rPr>
          <w:rFonts w:ascii="Times New Roman" w:hAnsi="Times New Roman"/>
        </w:rPr>
        <w:t xml:space="preserve">Pasūtītājs maksā Ģenerāluzņēmējam līgumsodu </w:t>
      </w:r>
      <w:r w:rsidR="008B555E" w:rsidRPr="00231A6C">
        <w:rPr>
          <w:rFonts w:ascii="Times New Roman" w:hAnsi="Times New Roman"/>
        </w:rPr>
        <w:t>0.</w:t>
      </w:r>
      <w:r w:rsidR="00F6584C" w:rsidRPr="00231A6C">
        <w:rPr>
          <w:rFonts w:ascii="Times New Roman" w:hAnsi="Times New Roman"/>
        </w:rPr>
        <w:t>1</w:t>
      </w:r>
      <w:r w:rsidR="008B555E" w:rsidRPr="00231A6C">
        <w:rPr>
          <w:rFonts w:ascii="Times New Roman" w:hAnsi="Times New Roman"/>
        </w:rPr>
        <w:t xml:space="preserve">% (nulle komats </w:t>
      </w:r>
      <w:r w:rsidR="00D67A92" w:rsidRPr="00231A6C">
        <w:rPr>
          <w:rFonts w:ascii="Times New Roman" w:hAnsi="Times New Roman"/>
        </w:rPr>
        <w:t>viens</w:t>
      </w:r>
      <w:r w:rsidR="008B555E" w:rsidRPr="00231A6C">
        <w:rPr>
          <w:rFonts w:ascii="Times New Roman" w:hAnsi="Times New Roman"/>
        </w:rPr>
        <w:t xml:space="preserve"> procenti</w:t>
      </w:r>
      <w:r w:rsidRPr="00231A6C">
        <w:rPr>
          <w:rFonts w:ascii="Times New Roman" w:hAnsi="Times New Roman"/>
        </w:rPr>
        <w:t>) apmērā no nesamaksātā rēķina summas par katru samaksas termiņa kavējumu dienu, bet ne vairāk kā 10% (desmit procentus) no nesamaksātā rēķina summas.</w:t>
      </w:r>
    </w:p>
    <w:p w14:paraId="388C1A7C" w14:textId="1DE6CE19" w:rsidR="00231A6C" w:rsidRPr="00231A6C" w:rsidRDefault="00894978" w:rsidP="006C35FD">
      <w:pPr>
        <w:pStyle w:val="ListParagraph"/>
        <w:numPr>
          <w:ilvl w:val="0"/>
          <w:numId w:val="12"/>
        </w:numPr>
        <w:ind w:left="567" w:hanging="567"/>
        <w:jc w:val="both"/>
        <w:rPr>
          <w:rFonts w:ascii="Times New Roman" w:hAnsi="Times New Roman"/>
        </w:rPr>
      </w:pPr>
      <w:r w:rsidRPr="00231A6C">
        <w:rPr>
          <w:rFonts w:ascii="Times New Roman" w:hAnsi="Times New Roman"/>
        </w:rPr>
        <w:t xml:space="preserve">Ģenerāluzņēmējs maksā Pasūtītājam līgumsodu </w:t>
      </w:r>
      <w:r w:rsidRPr="00E10E5E">
        <w:rPr>
          <w:rFonts w:ascii="Times New Roman" w:hAnsi="Times New Roman"/>
        </w:rPr>
        <w:t xml:space="preserve">EUR </w:t>
      </w:r>
      <w:r w:rsidR="00FA159F" w:rsidRPr="00E10E5E">
        <w:rPr>
          <w:rFonts w:ascii="Times New Roman" w:hAnsi="Times New Roman"/>
        </w:rPr>
        <w:t>1000</w:t>
      </w:r>
      <w:r w:rsidRPr="00E10E5E">
        <w:rPr>
          <w:rFonts w:ascii="Times New Roman" w:hAnsi="Times New Roman"/>
        </w:rPr>
        <w:t>.00 (</w:t>
      </w:r>
      <w:r w:rsidR="001144C3" w:rsidRPr="00231A6C">
        <w:rPr>
          <w:rFonts w:ascii="Times New Roman" w:hAnsi="Times New Roman"/>
        </w:rPr>
        <w:t>viens tūkstotis</w:t>
      </w:r>
      <w:r w:rsidRPr="00231A6C">
        <w:rPr>
          <w:rFonts w:ascii="Times New Roman" w:hAnsi="Times New Roman"/>
        </w:rPr>
        <w:t xml:space="preserve"> </w:t>
      </w:r>
      <w:proofErr w:type="spellStart"/>
      <w:r w:rsidRPr="00231A6C">
        <w:rPr>
          <w:rFonts w:ascii="Times New Roman" w:hAnsi="Times New Roman"/>
          <w:i/>
        </w:rPr>
        <w:t>euro</w:t>
      </w:r>
      <w:proofErr w:type="spellEnd"/>
      <w:r w:rsidR="0059065A">
        <w:rPr>
          <w:rFonts w:ascii="Times New Roman" w:hAnsi="Times New Roman"/>
        </w:rPr>
        <w:t xml:space="preserve">, 00 </w:t>
      </w:r>
      <w:r w:rsidRPr="00231A6C">
        <w:rPr>
          <w:rFonts w:ascii="Times New Roman" w:hAnsi="Times New Roman"/>
        </w:rPr>
        <w:t xml:space="preserve">centi), ja tiek konstatēts, ka izpildītie darbi neatbilst </w:t>
      </w:r>
      <w:r w:rsidR="00F06195" w:rsidRPr="00231A6C">
        <w:rPr>
          <w:rFonts w:ascii="Times New Roman" w:hAnsi="Times New Roman"/>
        </w:rPr>
        <w:t xml:space="preserve">attiecīgajam </w:t>
      </w:r>
      <w:r w:rsidR="00D11157" w:rsidRPr="00231A6C">
        <w:rPr>
          <w:rFonts w:ascii="Times New Roman" w:hAnsi="Times New Roman"/>
        </w:rPr>
        <w:t>O</w:t>
      </w:r>
      <w:r w:rsidRPr="00231A6C">
        <w:rPr>
          <w:rFonts w:ascii="Times New Roman" w:hAnsi="Times New Roman"/>
        </w:rPr>
        <w:t>bjekta būvprojektam un</w:t>
      </w:r>
      <w:r w:rsidR="00AD2853" w:rsidRPr="00231A6C">
        <w:rPr>
          <w:rFonts w:ascii="Times New Roman" w:hAnsi="Times New Roman"/>
        </w:rPr>
        <w:t>/ vai</w:t>
      </w:r>
      <w:r w:rsidRPr="00231A6C">
        <w:rPr>
          <w:rFonts w:ascii="Times New Roman" w:hAnsi="Times New Roman"/>
        </w:rPr>
        <w:t xml:space="preserve"> izmaiņas nav saskaņotas normatīvajos aktos noteiktā kārtībā.</w:t>
      </w:r>
    </w:p>
    <w:p w14:paraId="35F5F4EC" w14:textId="27829732" w:rsidR="00231A6C" w:rsidRPr="00231A6C" w:rsidRDefault="00894978" w:rsidP="006C35FD">
      <w:pPr>
        <w:pStyle w:val="ListParagraph"/>
        <w:numPr>
          <w:ilvl w:val="0"/>
          <w:numId w:val="12"/>
        </w:numPr>
        <w:ind w:left="567" w:hanging="567"/>
        <w:jc w:val="both"/>
        <w:rPr>
          <w:rFonts w:ascii="Times New Roman" w:hAnsi="Times New Roman"/>
        </w:rPr>
      </w:pPr>
      <w:r w:rsidRPr="00231A6C">
        <w:rPr>
          <w:rFonts w:ascii="Times New Roman" w:hAnsi="Times New Roman"/>
        </w:rPr>
        <w:t xml:space="preserve">Ja Ģenerāluzņēmējs neievēro Līguma </w:t>
      </w:r>
      <w:r w:rsidR="00F764AC" w:rsidRPr="00231A6C">
        <w:rPr>
          <w:rFonts w:ascii="Times New Roman" w:hAnsi="Times New Roman"/>
        </w:rPr>
        <w:t>6</w:t>
      </w:r>
      <w:r w:rsidR="007716EB" w:rsidRPr="00231A6C">
        <w:rPr>
          <w:rFonts w:ascii="Times New Roman" w:hAnsi="Times New Roman"/>
        </w:rPr>
        <w:t>.sadaļas</w:t>
      </w:r>
      <w:r w:rsidR="00CE52CA" w:rsidRPr="00231A6C">
        <w:rPr>
          <w:rFonts w:ascii="Times New Roman" w:hAnsi="Times New Roman"/>
        </w:rPr>
        <w:t xml:space="preserve"> </w:t>
      </w:r>
      <w:r w:rsidRPr="00231A6C">
        <w:rPr>
          <w:rFonts w:ascii="Times New Roman" w:hAnsi="Times New Roman"/>
        </w:rPr>
        <w:t>noteikumus par apakšuzņēmēja</w:t>
      </w:r>
      <w:r w:rsidR="00D60C0E" w:rsidRPr="00231A6C">
        <w:rPr>
          <w:rFonts w:ascii="Times New Roman" w:hAnsi="Times New Roman"/>
        </w:rPr>
        <w:t xml:space="preserve"> un personāla</w:t>
      </w:r>
      <w:r w:rsidRPr="00231A6C">
        <w:rPr>
          <w:rFonts w:ascii="Times New Roman" w:hAnsi="Times New Roman"/>
        </w:rPr>
        <w:t xml:space="preserve"> piesaistīšanu </w:t>
      </w:r>
      <w:r w:rsidR="007716EB" w:rsidRPr="00231A6C">
        <w:rPr>
          <w:rFonts w:ascii="Times New Roman" w:hAnsi="Times New Roman"/>
        </w:rPr>
        <w:t xml:space="preserve">vai nomaiņu </w:t>
      </w:r>
      <w:r w:rsidRPr="00231A6C">
        <w:rPr>
          <w:rFonts w:ascii="Times New Roman" w:hAnsi="Times New Roman"/>
        </w:rPr>
        <w:t xml:space="preserve">Darbu veikšanā, Ģenerāluzņēmējs maksā Pasūtītājam līgumsodu EUR </w:t>
      </w:r>
      <w:r w:rsidR="00D67A92" w:rsidRPr="00E10E5E">
        <w:rPr>
          <w:rFonts w:ascii="Times New Roman" w:hAnsi="Times New Roman"/>
        </w:rPr>
        <w:t>200</w:t>
      </w:r>
      <w:r w:rsidRPr="00E10E5E">
        <w:rPr>
          <w:rFonts w:ascii="Times New Roman" w:hAnsi="Times New Roman"/>
        </w:rPr>
        <w:t>.00 (</w:t>
      </w:r>
      <w:r w:rsidR="00D67A92" w:rsidRPr="00E10E5E">
        <w:rPr>
          <w:rFonts w:ascii="Times New Roman" w:hAnsi="Times New Roman"/>
        </w:rPr>
        <w:t>divi</w:t>
      </w:r>
      <w:r w:rsidR="00D67A92" w:rsidRPr="00231A6C">
        <w:rPr>
          <w:rFonts w:ascii="Times New Roman" w:hAnsi="Times New Roman"/>
        </w:rPr>
        <w:t xml:space="preserve"> simti</w:t>
      </w:r>
      <w:r w:rsidRPr="00231A6C">
        <w:rPr>
          <w:rFonts w:ascii="Times New Roman" w:hAnsi="Times New Roman"/>
        </w:rPr>
        <w:t xml:space="preserve"> </w:t>
      </w:r>
      <w:proofErr w:type="spellStart"/>
      <w:r w:rsidRPr="00231A6C">
        <w:rPr>
          <w:rFonts w:ascii="Times New Roman" w:hAnsi="Times New Roman"/>
          <w:i/>
        </w:rPr>
        <w:t>euro</w:t>
      </w:r>
      <w:proofErr w:type="spellEnd"/>
      <w:r w:rsidR="0059065A">
        <w:rPr>
          <w:rFonts w:ascii="Times New Roman" w:hAnsi="Times New Roman"/>
        </w:rPr>
        <w:t>, 00</w:t>
      </w:r>
      <w:r w:rsidRPr="00231A6C">
        <w:rPr>
          <w:rFonts w:ascii="Times New Roman" w:hAnsi="Times New Roman"/>
        </w:rPr>
        <w:t xml:space="preserve"> centi) par katru konstatēto gadījumu.</w:t>
      </w:r>
    </w:p>
    <w:p w14:paraId="200D2867" w14:textId="21DBC105" w:rsidR="00231A6C" w:rsidRPr="00231A6C" w:rsidRDefault="00891FEA" w:rsidP="006C35FD">
      <w:pPr>
        <w:pStyle w:val="ListParagraph"/>
        <w:numPr>
          <w:ilvl w:val="0"/>
          <w:numId w:val="12"/>
        </w:numPr>
        <w:ind w:left="567" w:hanging="567"/>
        <w:jc w:val="both"/>
        <w:rPr>
          <w:rFonts w:ascii="Times New Roman" w:hAnsi="Times New Roman"/>
        </w:rPr>
      </w:pPr>
      <w:r w:rsidRPr="00231A6C">
        <w:rPr>
          <w:rFonts w:ascii="Times New Roman" w:hAnsi="Times New Roman"/>
        </w:rPr>
        <w:t>J</w:t>
      </w:r>
      <w:r w:rsidR="00894978" w:rsidRPr="00231A6C">
        <w:rPr>
          <w:rFonts w:ascii="Times New Roman" w:hAnsi="Times New Roman"/>
        </w:rPr>
        <w:t xml:space="preserve">a Ģenerāluzņēmējs nenodrošina būvdarbiem nepieciešamās dokumentācijas (būvdarbu žurnāla, segto darbu aktu, u.c.) kārtošanu vai dokumentu, kas noteikti </w:t>
      </w:r>
      <w:r w:rsidR="00894978" w:rsidRPr="00231A6C">
        <w:rPr>
          <w:rFonts w:ascii="Times New Roman" w:hAnsi="Times New Roman"/>
          <w:bCs/>
        </w:rPr>
        <w:t>Ministru kabineta noteikumos par darba aizsardzības prasībām veicot būvdarbus</w:t>
      </w:r>
      <w:r w:rsidR="001D3381" w:rsidRPr="00231A6C">
        <w:rPr>
          <w:rFonts w:ascii="Times New Roman" w:hAnsi="Times New Roman"/>
          <w:bCs/>
        </w:rPr>
        <w:t>,</w:t>
      </w:r>
      <w:r w:rsidR="00894978" w:rsidRPr="00231A6C">
        <w:rPr>
          <w:rFonts w:ascii="Times New Roman" w:hAnsi="Times New Roman"/>
        </w:rPr>
        <w:t xml:space="preserve"> kārtošanu (</w:t>
      </w:r>
      <w:r w:rsidR="00894978" w:rsidRPr="00231A6C">
        <w:rPr>
          <w:rFonts w:ascii="Times New Roman" w:hAnsi="Times New Roman"/>
          <w:bCs/>
        </w:rPr>
        <w:t>būvobjektā nodarbināto sarakstu, u.c.),</w:t>
      </w:r>
      <w:r w:rsidR="00894978" w:rsidRPr="00231A6C">
        <w:rPr>
          <w:rFonts w:ascii="Times New Roman" w:hAnsi="Times New Roman"/>
        </w:rPr>
        <w:t xml:space="preserve"> vai dokumenti neatrodas </w:t>
      </w:r>
      <w:r w:rsidR="00CE52CA" w:rsidRPr="00231A6C">
        <w:rPr>
          <w:rFonts w:ascii="Times New Roman" w:hAnsi="Times New Roman"/>
        </w:rPr>
        <w:t>Objektā</w:t>
      </w:r>
      <w:r w:rsidR="00894978" w:rsidRPr="00231A6C">
        <w:rPr>
          <w:rFonts w:ascii="Times New Roman" w:hAnsi="Times New Roman"/>
        </w:rPr>
        <w:t xml:space="preserve">, un to ir konstatējis Pasūtītājs, Būvuzraugs vai valsts vai pašvaldību institūcija, Ģenerāluzņēmējs maksā Pasūtītājam </w:t>
      </w:r>
      <w:r w:rsidR="00894978" w:rsidRPr="00E10E5E">
        <w:rPr>
          <w:rFonts w:ascii="Times New Roman" w:hAnsi="Times New Roman"/>
        </w:rPr>
        <w:t xml:space="preserve">līgumsodu EUR </w:t>
      </w:r>
      <w:r w:rsidR="00F41969" w:rsidRPr="00E10E5E">
        <w:rPr>
          <w:rFonts w:ascii="Times New Roman" w:hAnsi="Times New Roman"/>
        </w:rPr>
        <w:t>2</w:t>
      </w:r>
      <w:r w:rsidR="00894978" w:rsidRPr="00E10E5E">
        <w:rPr>
          <w:rFonts w:ascii="Times New Roman" w:hAnsi="Times New Roman"/>
        </w:rPr>
        <w:t>00.00 (</w:t>
      </w:r>
      <w:r w:rsidR="00F41969" w:rsidRPr="00E10E5E">
        <w:rPr>
          <w:rFonts w:ascii="Times New Roman" w:hAnsi="Times New Roman"/>
        </w:rPr>
        <w:t>divi</w:t>
      </w:r>
      <w:r w:rsidR="00894978" w:rsidRPr="00231A6C">
        <w:rPr>
          <w:rFonts w:ascii="Times New Roman" w:hAnsi="Times New Roman"/>
        </w:rPr>
        <w:t xml:space="preserve"> simti </w:t>
      </w:r>
      <w:proofErr w:type="spellStart"/>
      <w:r w:rsidR="00894978" w:rsidRPr="00231A6C">
        <w:rPr>
          <w:rFonts w:ascii="Times New Roman" w:hAnsi="Times New Roman"/>
          <w:i/>
        </w:rPr>
        <w:t>euro</w:t>
      </w:r>
      <w:proofErr w:type="spellEnd"/>
      <w:r w:rsidR="0059065A">
        <w:rPr>
          <w:rFonts w:ascii="Times New Roman" w:hAnsi="Times New Roman"/>
        </w:rPr>
        <w:t>, 00</w:t>
      </w:r>
      <w:r w:rsidR="00894978" w:rsidRPr="00231A6C">
        <w:rPr>
          <w:rFonts w:ascii="Times New Roman" w:hAnsi="Times New Roman"/>
        </w:rPr>
        <w:t xml:space="preserve"> centi) par katru gadījumu.</w:t>
      </w:r>
    </w:p>
    <w:p w14:paraId="5DA71557" w14:textId="0FBB8B59" w:rsidR="00231A6C" w:rsidRPr="00231A6C" w:rsidRDefault="00894978" w:rsidP="006C35FD">
      <w:pPr>
        <w:pStyle w:val="ListParagraph"/>
        <w:numPr>
          <w:ilvl w:val="0"/>
          <w:numId w:val="12"/>
        </w:numPr>
        <w:ind w:left="567" w:hanging="567"/>
        <w:jc w:val="both"/>
        <w:rPr>
          <w:rFonts w:ascii="Times New Roman" w:hAnsi="Times New Roman"/>
        </w:rPr>
      </w:pPr>
      <w:r w:rsidRPr="00231A6C">
        <w:rPr>
          <w:rFonts w:ascii="Times New Roman" w:hAnsi="Times New Roman"/>
        </w:rPr>
        <w:t xml:space="preserve">Ja Ģenerāluzņēmējs neveic garantijas darbus noteiktajā termiņā, tad Ģenerāluzņēmējs maksā Pasūtītājam līgumsodu </w:t>
      </w:r>
      <w:r w:rsidRPr="00E10E5E">
        <w:rPr>
          <w:rFonts w:ascii="Times New Roman" w:hAnsi="Times New Roman"/>
        </w:rPr>
        <w:t xml:space="preserve">EUR </w:t>
      </w:r>
      <w:r w:rsidR="00F41969" w:rsidRPr="00E10E5E">
        <w:rPr>
          <w:rFonts w:ascii="Times New Roman" w:hAnsi="Times New Roman"/>
        </w:rPr>
        <w:t>4</w:t>
      </w:r>
      <w:r w:rsidR="003C1594" w:rsidRPr="00E10E5E">
        <w:rPr>
          <w:rFonts w:ascii="Times New Roman" w:hAnsi="Times New Roman"/>
        </w:rPr>
        <w:t>00</w:t>
      </w:r>
      <w:r w:rsidRPr="00E10E5E">
        <w:rPr>
          <w:rFonts w:ascii="Times New Roman" w:hAnsi="Times New Roman"/>
        </w:rPr>
        <w:t>.00 (</w:t>
      </w:r>
      <w:r w:rsidR="00F41969" w:rsidRPr="00231A6C">
        <w:rPr>
          <w:rFonts w:ascii="Times New Roman" w:hAnsi="Times New Roman"/>
        </w:rPr>
        <w:t xml:space="preserve">četri </w:t>
      </w:r>
      <w:r w:rsidR="003C1594" w:rsidRPr="00231A6C">
        <w:rPr>
          <w:rFonts w:ascii="Times New Roman" w:hAnsi="Times New Roman"/>
        </w:rPr>
        <w:t>simti</w:t>
      </w:r>
      <w:r w:rsidRPr="00231A6C">
        <w:rPr>
          <w:rFonts w:ascii="Times New Roman" w:hAnsi="Times New Roman"/>
        </w:rPr>
        <w:t xml:space="preserve"> </w:t>
      </w:r>
      <w:proofErr w:type="spellStart"/>
      <w:r w:rsidRPr="00231A6C">
        <w:rPr>
          <w:rFonts w:ascii="Times New Roman" w:hAnsi="Times New Roman"/>
          <w:i/>
        </w:rPr>
        <w:t>euro</w:t>
      </w:r>
      <w:proofErr w:type="spellEnd"/>
      <w:r w:rsidR="0059065A">
        <w:rPr>
          <w:rFonts w:ascii="Times New Roman" w:hAnsi="Times New Roman"/>
          <w:i/>
        </w:rPr>
        <w:t>, 00</w:t>
      </w:r>
      <w:r w:rsidRPr="00231A6C">
        <w:rPr>
          <w:rFonts w:ascii="Times New Roman" w:hAnsi="Times New Roman"/>
        </w:rPr>
        <w:t xml:space="preserve"> centi) apmērā par katru gadījumu.</w:t>
      </w:r>
    </w:p>
    <w:p w14:paraId="315EF9F2" w14:textId="77777777" w:rsidR="00231A6C" w:rsidRPr="00231A6C" w:rsidRDefault="003474E8" w:rsidP="006C35FD">
      <w:pPr>
        <w:pStyle w:val="ListParagraph"/>
        <w:numPr>
          <w:ilvl w:val="0"/>
          <w:numId w:val="12"/>
        </w:numPr>
        <w:ind w:left="567" w:hanging="567"/>
        <w:jc w:val="both"/>
        <w:rPr>
          <w:rFonts w:ascii="Times New Roman" w:hAnsi="Times New Roman"/>
        </w:rPr>
      </w:pPr>
      <w:r w:rsidRPr="00231A6C">
        <w:rPr>
          <w:rFonts w:ascii="Times New Roman" w:hAnsi="Times New Roman"/>
          <w:snapToGrid w:val="0"/>
        </w:rPr>
        <w:t>Ja valsts vai pašvaldības institūcija ir uzlikusi sodu Pasūtītājam par to, ka nav izpildīts kāds</w:t>
      </w:r>
      <w:r w:rsidRPr="00231A6C">
        <w:rPr>
          <w:rFonts w:ascii="Times New Roman" w:hAnsi="Times New Roman"/>
          <w:bCs/>
        </w:rPr>
        <w:t xml:space="preserve"> </w:t>
      </w:r>
      <w:r w:rsidRPr="00231A6C">
        <w:rPr>
          <w:rFonts w:ascii="Times New Roman" w:hAnsi="Times New Roman"/>
          <w:snapToGrid w:val="0"/>
        </w:rPr>
        <w:t>no Līgumā noteiktajiem Ģenerāluzņēmēja pienākumiem, par kuru izpildi saskaņā ar Latvijas Republikas normatīvajiem aktiem atbild Pasūtītājs, tad Ģenerāluzņēmēj</w:t>
      </w:r>
      <w:r w:rsidRPr="00E10E5E">
        <w:rPr>
          <w:rFonts w:ascii="Times New Roman" w:hAnsi="Times New Roman"/>
          <w:snapToGrid w:val="0"/>
        </w:rPr>
        <w:t xml:space="preserve">s maksā </w:t>
      </w:r>
      <w:r w:rsidRPr="00E10E5E">
        <w:rPr>
          <w:rFonts w:ascii="Times New Roman" w:hAnsi="Times New Roman"/>
          <w:bCs/>
          <w:snapToGrid w:val="0"/>
        </w:rPr>
        <w:t xml:space="preserve">Pasūtītājam </w:t>
      </w:r>
      <w:r w:rsidRPr="00E10E5E">
        <w:rPr>
          <w:rFonts w:ascii="Times New Roman" w:hAnsi="Times New Roman"/>
        </w:rPr>
        <w:t>līgumsodu</w:t>
      </w:r>
      <w:r w:rsidRPr="00E10E5E">
        <w:rPr>
          <w:rFonts w:ascii="Times New Roman" w:hAnsi="Times New Roman"/>
          <w:bCs/>
        </w:rPr>
        <w:t xml:space="preserve"> </w:t>
      </w:r>
      <w:r w:rsidRPr="00E10E5E">
        <w:rPr>
          <w:rFonts w:ascii="Times New Roman" w:hAnsi="Times New Roman"/>
          <w:snapToGrid w:val="0"/>
        </w:rPr>
        <w:t>divkāršā uzliktā soda apmērā.</w:t>
      </w:r>
    </w:p>
    <w:p w14:paraId="2F188CB6" w14:textId="61E2A6FE" w:rsidR="00231A6C" w:rsidRPr="00231A6C" w:rsidRDefault="00CE52CA" w:rsidP="006C35FD">
      <w:pPr>
        <w:pStyle w:val="ListParagraph"/>
        <w:numPr>
          <w:ilvl w:val="0"/>
          <w:numId w:val="12"/>
        </w:numPr>
        <w:ind w:left="567" w:hanging="567"/>
        <w:jc w:val="both"/>
        <w:rPr>
          <w:rFonts w:ascii="Times New Roman" w:hAnsi="Times New Roman"/>
        </w:rPr>
      </w:pPr>
      <w:r w:rsidRPr="00231A6C">
        <w:rPr>
          <w:rFonts w:ascii="Times New Roman" w:hAnsi="Times New Roman"/>
          <w:snapToGrid w:val="0"/>
        </w:rPr>
        <w:t xml:space="preserve">Ja </w:t>
      </w:r>
      <w:r w:rsidRPr="00231A6C">
        <w:rPr>
          <w:rFonts w:ascii="Times New Roman" w:hAnsi="Times New Roman"/>
        </w:rPr>
        <w:t>Ģenerāluzņēmējs</w:t>
      </w:r>
      <w:r w:rsidRPr="00231A6C">
        <w:rPr>
          <w:rFonts w:ascii="Times New Roman" w:hAnsi="Times New Roman"/>
          <w:snapToGrid w:val="0"/>
        </w:rPr>
        <w:t xml:space="preserve"> pārkāpj kādu no Līguma noteikumiem, par kuru Līgumā nav paredzēts atsevišķs līgumsods, Pasūtītājam ir tiesības piemērot līgumsodu </w:t>
      </w:r>
      <w:r w:rsidRPr="00E10E5E">
        <w:rPr>
          <w:rFonts w:ascii="Times New Roman" w:hAnsi="Times New Roman"/>
          <w:snapToGrid w:val="0"/>
        </w:rPr>
        <w:t xml:space="preserve">EUR </w:t>
      </w:r>
      <w:r w:rsidR="00F41969" w:rsidRPr="00E10E5E">
        <w:rPr>
          <w:rFonts w:ascii="Times New Roman" w:hAnsi="Times New Roman"/>
        </w:rPr>
        <w:t>200</w:t>
      </w:r>
      <w:r w:rsidRPr="00E10E5E">
        <w:rPr>
          <w:rFonts w:ascii="Times New Roman" w:hAnsi="Times New Roman"/>
        </w:rPr>
        <w:t>.00</w:t>
      </w:r>
      <w:r w:rsidRPr="00231A6C">
        <w:rPr>
          <w:rFonts w:ascii="Times New Roman" w:hAnsi="Times New Roman"/>
        </w:rPr>
        <w:t xml:space="preserve"> (</w:t>
      </w:r>
      <w:r w:rsidR="00F41969" w:rsidRPr="00231A6C">
        <w:rPr>
          <w:rFonts w:ascii="Times New Roman" w:hAnsi="Times New Roman"/>
        </w:rPr>
        <w:t>divi simti</w:t>
      </w:r>
      <w:r w:rsidRPr="00231A6C">
        <w:rPr>
          <w:rFonts w:ascii="Times New Roman" w:hAnsi="Times New Roman"/>
        </w:rPr>
        <w:t xml:space="preserve"> </w:t>
      </w:r>
      <w:proofErr w:type="spellStart"/>
      <w:r w:rsidRPr="00231A6C">
        <w:rPr>
          <w:rFonts w:ascii="Times New Roman" w:hAnsi="Times New Roman"/>
          <w:i/>
        </w:rPr>
        <w:t>euro</w:t>
      </w:r>
      <w:proofErr w:type="spellEnd"/>
      <w:r w:rsidR="0059065A">
        <w:rPr>
          <w:rFonts w:ascii="Times New Roman" w:hAnsi="Times New Roman"/>
          <w:snapToGrid w:val="0"/>
        </w:rPr>
        <w:t xml:space="preserve">, 00 </w:t>
      </w:r>
      <w:r w:rsidRPr="00231A6C">
        <w:rPr>
          <w:rFonts w:ascii="Times New Roman" w:hAnsi="Times New Roman"/>
          <w:snapToGrid w:val="0"/>
        </w:rPr>
        <w:t>centi) apmērā par katru konstatēto gadījumu.</w:t>
      </w:r>
    </w:p>
    <w:p w14:paraId="57AA6225" w14:textId="027A7649" w:rsidR="00894978" w:rsidRPr="00231A6C" w:rsidRDefault="00894978" w:rsidP="006C35FD">
      <w:pPr>
        <w:pStyle w:val="ListParagraph"/>
        <w:numPr>
          <w:ilvl w:val="0"/>
          <w:numId w:val="12"/>
        </w:numPr>
        <w:ind w:left="567" w:hanging="567"/>
        <w:jc w:val="both"/>
        <w:rPr>
          <w:rFonts w:ascii="Times New Roman" w:hAnsi="Times New Roman"/>
        </w:rPr>
      </w:pPr>
      <w:r w:rsidRPr="00231A6C">
        <w:rPr>
          <w:rFonts w:ascii="Times New Roman" w:hAnsi="Times New Roman"/>
        </w:rPr>
        <w:t>Līgumā noteikto līgumsodu samaksa neatbrīvo Ģenerāluzņēmēju un Pasūtītāju no saistību izpildes.</w:t>
      </w:r>
    </w:p>
    <w:p w14:paraId="44A6B61B" w14:textId="77777777" w:rsidR="002F4B8D" w:rsidRPr="00894978" w:rsidRDefault="002F4B8D" w:rsidP="00894978">
      <w:pPr>
        <w:jc w:val="both"/>
        <w:rPr>
          <w:sz w:val="22"/>
          <w:szCs w:val="22"/>
        </w:rPr>
      </w:pPr>
    </w:p>
    <w:p w14:paraId="3E841503" w14:textId="5AF6A8D3" w:rsidR="00894978" w:rsidRPr="00894978" w:rsidRDefault="007C63A5" w:rsidP="006C35FD">
      <w:pPr>
        <w:pStyle w:val="BodyText"/>
        <w:numPr>
          <w:ilvl w:val="0"/>
          <w:numId w:val="21"/>
        </w:numPr>
        <w:spacing w:after="0"/>
        <w:jc w:val="center"/>
        <w:rPr>
          <w:b/>
          <w:sz w:val="22"/>
          <w:szCs w:val="22"/>
        </w:rPr>
      </w:pPr>
      <w:r>
        <w:rPr>
          <w:b/>
          <w:sz w:val="22"/>
          <w:szCs w:val="22"/>
        </w:rPr>
        <w:t>NORĒĶINU KĀRTĪBA</w:t>
      </w:r>
    </w:p>
    <w:p w14:paraId="7067B89E" w14:textId="321C1021" w:rsidR="0076094D" w:rsidRDefault="00894978" w:rsidP="006C35FD">
      <w:pPr>
        <w:pStyle w:val="BodyText"/>
        <w:numPr>
          <w:ilvl w:val="0"/>
          <w:numId w:val="22"/>
        </w:numPr>
        <w:spacing w:after="0"/>
        <w:ind w:left="567" w:hanging="567"/>
        <w:jc w:val="both"/>
        <w:rPr>
          <w:sz w:val="22"/>
          <w:szCs w:val="22"/>
        </w:rPr>
      </w:pPr>
      <w:r w:rsidRPr="00894978">
        <w:rPr>
          <w:sz w:val="22"/>
          <w:szCs w:val="22"/>
        </w:rPr>
        <w:t xml:space="preserve">Pasūtītājs norēķinus ar Ģenerāluzņēmēju veiks, pārskaitot naudu uz </w:t>
      </w:r>
      <w:bookmarkStart w:id="12" w:name="_Hlk516556694"/>
      <w:r w:rsidR="00CB003B">
        <w:rPr>
          <w:sz w:val="22"/>
          <w:szCs w:val="22"/>
        </w:rPr>
        <w:t>Līgum</w:t>
      </w:r>
      <w:r w:rsidR="000755D6">
        <w:rPr>
          <w:sz w:val="22"/>
          <w:szCs w:val="22"/>
        </w:rPr>
        <w:t xml:space="preserve">ā </w:t>
      </w:r>
      <w:r w:rsidR="00CB003B">
        <w:rPr>
          <w:sz w:val="22"/>
          <w:szCs w:val="22"/>
        </w:rPr>
        <w:t xml:space="preserve">norādīto </w:t>
      </w:r>
      <w:r w:rsidR="00CE52CA" w:rsidRPr="00894978">
        <w:rPr>
          <w:sz w:val="22"/>
          <w:szCs w:val="22"/>
        </w:rPr>
        <w:t>Ģenerāluzņēmēja</w:t>
      </w:r>
      <w:r w:rsidR="00CE52CA" w:rsidRPr="001E633B" w:rsidDel="00CE52CA">
        <w:rPr>
          <w:sz w:val="22"/>
          <w:szCs w:val="22"/>
        </w:rPr>
        <w:t xml:space="preserve"> </w:t>
      </w:r>
      <w:r w:rsidRPr="00894978">
        <w:rPr>
          <w:sz w:val="22"/>
          <w:szCs w:val="22"/>
        </w:rPr>
        <w:t>bankas ko</w:t>
      </w:r>
      <w:bookmarkEnd w:id="12"/>
      <w:r w:rsidRPr="00894978">
        <w:rPr>
          <w:sz w:val="22"/>
          <w:szCs w:val="22"/>
        </w:rPr>
        <w:t>ntu.</w:t>
      </w:r>
      <w:r w:rsidR="007501E9">
        <w:rPr>
          <w:sz w:val="22"/>
          <w:szCs w:val="22"/>
        </w:rPr>
        <w:t xml:space="preserve"> </w:t>
      </w:r>
      <w:r w:rsidR="001E633B">
        <w:rPr>
          <w:sz w:val="22"/>
          <w:szCs w:val="22"/>
        </w:rPr>
        <w:t>Šajā punktā norādītā</w:t>
      </w:r>
      <w:r w:rsidR="007501E9" w:rsidRPr="007501E9">
        <w:rPr>
          <w:sz w:val="22"/>
          <w:szCs w:val="22"/>
        </w:rPr>
        <w:t xml:space="preserve"> </w:t>
      </w:r>
      <w:r w:rsidR="00D60C0E">
        <w:rPr>
          <w:sz w:val="22"/>
          <w:szCs w:val="22"/>
        </w:rPr>
        <w:t xml:space="preserve">Ģenerāluzņēmēja </w:t>
      </w:r>
      <w:r w:rsidR="007501E9">
        <w:rPr>
          <w:sz w:val="22"/>
          <w:szCs w:val="22"/>
        </w:rPr>
        <w:t>bankas</w:t>
      </w:r>
      <w:r w:rsidR="007501E9" w:rsidRPr="007501E9">
        <w:rPr>
          <w:sz w:val="22"/>
          <w:szCs w:val="22"/>
        </w:rPr>
        <w:t xml:space="preserve"> konta maiņa Līguma darbības laikā pieļaujama tikai ar P</w:t>
      </w:r>
      <w:r w:rsidR="00D11157" w:rsidRPr="007501E9">
        <w:rPr>
          <w:sz w:val="22"/>
          <w:szCs w:val="22"/>
        </w:rPr>
        <w:t>ušu</w:t>
      </w:r>
      <w:r w:rsidR="007501E9" w:rsidRPr="007501E9">
        <w:rPr>
          <w:sz w:val="22"/>
          <w:szCs w:val="22"/>
        </w:rPr>
        <w:t xml:space="preserve"> rakstveida vienošanos</w:t>
      </w:r>
      <w:r w:rsidR="007501E9">
        <w:rPr>
          <w:sz w:val="22"/>
          <w:szCs w:val="22"/>
        </w:rPr>
        <w:t>.</w:t>
      </w:r>
    </w:p>
    <w:p w14:paraId="1522CD64" w14:textId="2714D761" w:rsidR="0076094D" w:rsidRDefault="00894978" w:rsidP="006C35FD">
      <w:pPr>
        <w:pStyle w:val="BodyText"/>
        <w:numPr>
          <w:ilvl w:val="0"/>
          <w:numId w:val="22"/>
        </w:numPr>
        <w:spacing w:after="0"/>
        <w:ind w:left="567" w:hanging="567"/>
        <w:jc w:val="both"/>
        <w:rPr>
          <w:sz w:val="22"/>
          <w:szCs w:val="22"/>
        </w:rPr>
      </w:pPr>
      <w:r w:rsidRPr="0076094D">
        <w:rPr>
          <w:sz w:val="22"/>
          <w:szCs w:val="22"/>
        </w:rPr>
        <w:t xml:space="preserve">Ik mēnesi veiktie darbi līdz nākamā mēneša </w:t>
      </w:r>
      <w:r w:rsidR="00AC75D4" w:rsidRPr="0076094D">
        <w:rPr>
          <w:sz w:val="22"/>
          <w:szCs w:val="22"/>
        </w:rPr>
        <w:t>7</w:t>
      </w:r>
      <w:r w:rsidRPr="0076094D">
        <w:rPr>
          <w:sz w:val="22"/>
          <w:szCs w:val="22"/>
        </w:rPr>
        <w:t xml:space="preserve">. datumam tiek nodoti Pasūtītājam kopā ar visu nepieciešamo dokumentāciju, sastādot par to </w:t>
      </w:r>
      <w:bookmarkStart w:id="13" w:name="_Hlk531779829"/>
      <w:r w:rsidRPr="0076094D">
        <w:rPr>
          <w:sz w:val="22"/>
          <w:szCs w:val="22"/>
        </w:rPr>
        <w:t>pieņemšanas</w:t>
      </w:r>
      <w:r w:rsidR="000755D6">
        <w:rPr>
          <w:sz w:val="22"/>
          <w:szCs w:val="22"/>
        </w:rPr>
        <w:t xml:space="preserve"> – </w:t>
      </w:r>
      <w:r w:rsidRPr="0076094D">
        <w:rPr>
          <w:sz w:val="22"/>
          <w:szCs w:val="22"/>
        </w:rPr>
        <w:t>nodošanas aktu</w:t>
      </w:r>
      <w:r w:rsidR="00C872DF">
        <w:rPr>
          <w:sz w:val="22"/>
          <w:szCs w:val="22"/>
        </w:rPr>
        <w:t>.</w:t>
      </w:r>
      <w:r w:rsidRPr="0076094D">
        <w:rPr>
          <w:sz w:val="22"/>
          <w:szCs w:val="22"/>
        </w:rPr>
        <w:t xml:space="preserve"> </w:t>
      </w:r>
      <w:bookmarkEnd w:id="13"/>
      <w:r w:rsidR="00CE52CA" w:rsidRPr="0076094D">
        <w:rPr>
          <w:sz w:val="22"/>
          <w:szCs w:val="22"/>
        </w:rPr>
        <w:t>Ģenerāluzņēmējs sastāda attiecīgo aktu</w:t>
      </w:r>
      <w:r w:rsidRPr="0076094D">
        <w:rPr>
          <w:sz w:val="22"/>
          <w:szCs w:val="22"/>
        </w:rPr>
        <w:t xml:space="preserve"> 2 (divos) eksemplāros un </w:t>
      </w:r>
      <w:r w:rsidR="00D60C0E" w:rsidRPr="0076094D">
        <w:rPr>
          <w:sz w:val="22"/>
          <w:szCs w:val="22"/>
        </w:rPr>
        <w:t xml:space="preserve">iesniedz </w:t>
      </w:r>
      <w:r w:rsidRPr="0076094D">
        <w:rPr>
          <w:sz w:val="22"/>
          <w:szCs w:val="22"/>
        </w:rPr>
        <w:t>Pasūtītājam, parakstīšanai.</w:t>
      </w:r>
    </w:p>
    <w:p w14:paraId="3C01861E" w14:textId="7B09CDC5" w:rsidR="0076094D" w:rsidRDefault="00894978" w:rsidP="006C35FD">
      <w:pPr>
        <w:pStyle w:val="BodyText"/>
        <w:numPr>
          <w:ilvl w:val="0"/>
          <w:numId w:val="22"/>
        </w:numPr>
        <w:spacing w:after="0"/>
        <w:ind w:left="567" w:hanging="567"/>
        <w:jc w:val="both"/>
        <w:rPr>
          <w:sz w:val="22"/>
          <w:szCs w:val="22"/>
        </w:rPr>
      </w:pPr>
      <w:r w:rsidRPr="0076094D">
        <w:rPr>
          <w:sz w:val="22"/>
          <w:szCs w:val="22"/>
        </w:rPr>
        <w:t>Pasūtītājs 7 (septiņu)  dienu laikā pēc iepriekšējā mēnesī izpildīt</w:t>
      </w:r>
      <w:r w:rsidR="003C1594" w:rsidRPr="0076094D">
        <w:rPr>
          <w:sz w:val="22"/>
          <w:szCs w:val="22"/>
        </w:rPr>
        <w:t xml:space="preserve">ā </w:t>
      </w:r>
      <w:r w:rsidRPr="0076094D">
        <w:rPr>
          <w:sz w:val="22"/>
          <w:szCs w:val="22"/>
        </w:rPr>
        <w:t>darba pieņemšanas - nodošanas akta saņemšanas iesniedz Ģenerāluzņēmējam parakstītu aktu vai arī motivētu atteikumu pieņemt darbu</w:t>
      </w:r>
      <w:r w:rsidRPr="0076094D">
        <w:rPr>
          <w:color w:val="000000"/>
          <w:sz w:val="22"/>
          <w:szCs w:val="22"/>
        </w:rPr>
        <w:t>. Ģenerāluzņēmējam</w:t>
      </w:r>
      <w:r w:rsidR="00CE52CA" w:rsidRPr="0076094D">
        <w:rPr>
          <w:color w:val="000000"/>
          <w:sz w:val="22"/>
          <w:szCs w:val="22"/>
        </w:rPr>
        <w:t xml:space="preserve">, saņemot motivētu atteikumu, </w:t>
      </w:r>
      <w:r w:rsidRPr="0076094D">
        <w:rPr>
          <w:color w:val="000000"/>
          <w:sz w:val="22"/>
          <w:szCs w:val="22"/>
        </w:rPr>
        <w:t>nekavējoties</w:t>
      </w:r>
      <w:r w:rsidR="00CE52CA" w:rsidRPr="0076094D">
        <w:rPr>
          <w:color w:val="000000"/>
          <w:sz w:val="22"/>
          <w:szCs w:val="22"/>
        </w:rPr>
        <w:t>, bet ne vēlāk kā</w:t>
      </w:r>
      <w:r w:rsidRPr="0076094D">
        <w:rPr>
          <w:color w:val="000000"/>
          <w:sz w:val="22"/>
          <w:szCs w:val="22"/>
        </w:rPr>
        <w:t xml:space="preserve"> 2 (divu) dienu laikā jānovērš atklātie trūkumi. Pasūtītājs </w:t>
      </w:r>
      <w:r w:rsidR="00CE52CA" w:rsidRPr="0076094D">
        <w:rPr>
          <w:color w:val="000000"/>
          <w:sz w:val="22"/>
          <w:szCs w:val="22"/>
        </w:rPr>
        <w:t xml:space="preserve">5 (piecu) dienu laikā </w:t>
      </w:r>
      <w:r w:rsidRPr="0076094D">
        <w:rPr>
          <w:color w:val="000000"/>
          <w:sz w:val="22"/>
          <w:szCs w:val="22"/>
        </w:rPr>
        <w:t>pēc trūkumu novēršanas paraksta un iesniedz Ģenerāluzņēmējam parakstītu aktu.</w:t>
      </w:r>
    </w:p>
    <w:p w14:paraId="6FD8F1A5" w14:textId="77777777" w:rsidR="0076094D" w:rsidRDefault="00894978" w:rsidP="006C35FD">
      <w:pPr>
        <w:pStyle w:val="BodyText"/>
        <w:numPr>
          <w:ilvl w:val="0"/>
          <w:numId w:val="22"/>
        </w:numPr>
        <w:spacing w:after="0"/>
        <w:ind w:left="567" w:hanging="567"/>
        <w:jc w:val="both"/>
        <w:rPr>
          <w:sz w:val="22"/>
          <w:szCs w:val="22"/>
        </w:rPr>
      </w:pPr>
      <w:r w:rsidRPr="0076094D">
        <w:rPr>
          <w:color w:val="000000"/>
          <w:sz w:val="22"/>
          <w:szCs w:val="22"/>
        </w:rPr>
        <w:t xml:space="preserve">Gadījumā, ja 7 (septiņu) </w:t>
      </w:r>
      <w:r w:rsidRPr="0076094D">
        <w:rPr>
          <w:sz w:val="22"/>
          <w:szCs w:val="22"/>
        </w:rPr>
        <w:t>dienu laikā pēc ikmēneša darbu pieņemšanas - nodošanas akta iesniegšanas Pasūtītājam tas netiek parakstīts vai netiek sniegts motivēts atteikums par veikto darbu pieņemšanu, veiktie darbi tiek uzskatīti par pieņemtiem. Šajā gadījumā Ģenerāluzņēmējs sastāda vienpusēju aktu ar norādi, ka no Pasūtītāja puses piezīmju nav.</w:t>
      </w:r>
    </w:p>
    <w:p w14:paraId="1F154BE7" w14:textId="77777777" w:rsidR="0076094D" w:rsidRDefault="00894978" w:rsidP="006C35FD">
      <w:pPr>
        <w:pStyle w:val="BodyText"/>
        <w:numPr>
          <w:ilvl w:val="0"/>
          <w:numId w:val="22"/>
        </w:numPr>
        <w:spacing w:after="0"/>
        <w:ind w:left="567" w:hanging="567"/>
        <w:jc w:val="both"/>
        <w:rPr>
          <w:sz w:val="22"/>
          <w:szCs w:val="22"/>
        </w:rPr>
      </w:pPr>
      <w:r w:rsidRPr="0076094D">
        <w:rPr>
          <w:sz w:val="22"/>
          <w:szCs w:val="22"/>
        </w:rPr>
        <w:t>Par izpildītajiem darbiem Pasūtītājs veic norēķinus ar Ģenerāluzņēmēju</w:t>
      </w:r>
      <w:r w:rsidR="001D3381" w:rsidRPr="0076094D">
        <w:rPr>
          <w:sz w:val="22"/>
          <w:szCs w:val="22"/>
        </w:rPr>
        <w:t xml:space="preserve"> 15 (piecpadsmit) darba dienu laikā</w:t>
      </w:r>
      <w:r w:rsidRPr="0076094D">
        <w:rPr>
          <w:sz w:val="22"/>
          <w:szCs w:val="22"/>
        </w:rPr>
        <w:t xml:space="preserve">, pamatojoties uz ik mēnesi nododamo izpildītā darba apjomu, kas tiks apstiprināts ar </w:t>
      </w:r>
      <w:r w:rsidRPr="0076094D">
        <w:rPr>
          <w:sz w:val="22"/>
          <w:szCs w:val="22"/>
        </w:rPr>
        <w:lastRenderedPageBreak/>
        <w:t xml:space="preserve">abu Pušu parakstīto darbu pieņemšanas - nodošanas aktu, vai saskaņā ar šī Līguma </w:t>
      </w:r>
      <w:r w:rsidRPr="0075632E">
        <w:rPr>
          <w:sz w:val="22"/>
          <w:szCs w:val="22"/>
        </w:rPr>
        <w:t>1</w:t>
      </w:r>
      <w:r w:rsidR="00B90CA5" w:rsidRPr="0075632E">
        <w:rPr>
          <w:sz w:val="22"/>
          <w:szCs w:val="22"/>
        </w:rPr>
        <w:t>3</w:t>
      </w:r>
      <w:r w:rsidRPr="0075632E">
        <w:rPr>
          <w:sz w:val="22"/>
          <w:szCs w:val="22"/>
        </w:rPr>
        <w:t>.</w:t>
      </w:r>
      <w:r w:rsidR="00F41969" w:rsidRPr="0075632E">
        <w:rPr>
          <w:sz w:val="22"/>
          <w:szCs w:val="22"/>
        </w:rPr>
        <w:t>3</w:t>
      </w:r>
      <w:r w:rsidRPr="0075632E">
        <w:rPr>
          <w:sz w:val="22"/>
          <w:szCs w:val="22"/>
        </w:rPr>
        <w:t>. un 1</w:t>
      </w:r>
      <w:r w:rsidR="00B90CA5" w:rsidRPr="0075632E">
        <w:rPr>
          <w:sz w:val="22"/>
          <w:szCs w:val="22"/>
        </w:rPr>
        <w:t>3</w:t>
      </w:r>
      <w:r w:rsidRPr="0075632E">
        <w:rPr>
          <w:sz w:val="22"/>
          <w:szCs w:val="22"/>
        </w:rPr>
        <w:t>.</w:t>
      </w:r>
      <w:r w:rsidR="00F41969" w:rsidRPr="0075632E">
        <w:rPr>
          <w:sz w:val="22"/>
          <w:szCs w:val="22"/>
        </w:rPr>
        <w:t>4</w:t>
      </w:r>
      <w:r w:rsidRPr="0075632E">
        <w:rPr>
          <w:sz w:val="22"/>
          <w:szCs w:val="22"/>
        </w:rPr>
        <w:t>.</w:t>
      </w:r>
      <w:r w:rsidRPr="0076094D">
        <w:rPr>
          <w:sz w:val="22"/>
          <w:szCs w:val="22"/>
        </w:rPr>
        <w:t xml:space="preserve"> punktu noteikumiem, kad Ģenerāluzņēmējs vienpusēji sastāda aktu par dotajā mēnesī veiktajiem darbiem un uz tā pamata Ģenerāluzņēmēja izrakstītā maksājuma dokumenta (rēķina) saņemšanas.</w:t>
      </w:r>
    </w:p>
    <w:p w14:paraId="44911EB8" w14:textId="77777777" w:rsidR="0076094D" w:rsidRDefault="00894978" w:rsidP="006C35FD">
      <w:pPr>
        <w:pStyle w:val="BodyText"/>
        <w:numPr>
          <w:ilvl w:val="0"/>
          <w:numId w:val="22"/>
        </w:numPr>
        <w:spacing w:after="0"/>
        <w:ind w:left="567" w:hanging="567"/>
        <w:jc w:val="both"/>
        <w:rPr>
          <w:sz w:val="22"/>
          <w:szCs w:val="22"/>
        </w:rPr>
      </w:pPr>
      <w:r w:rsidRPr="0076094D">
        <w:rPr>
          <w:sz w:val="22"/>
          <w:szCs w:val="22"/>
        </w:rPr>
        <w:t xml:space="preserve">Pēc Objekta </w:t>
      </w:r>
      <w:r w:rsidR="00D92B57" w:rsidRPr="0076094D">
        <w:rPr>
          <w:sz w:val="22"/>
          <w:szCs w:val="22"/>
        </w:rPr>
        <w:t>atzīmes Paskaidrojuma rakstā par būvdarbu pabeigšanu saņemšanas</w:t>
      </w:r>
      <w:r w:rsidRPr="0076094D">
        <w:rPr>
          <w:sz w:val="22"/>
          <w:szCs w:val="22"/>
        </w:rPr>
        <w:t xml:space="preserve"> Puses sastāda Galīgo darbu pieņemšanas - nodošanas aktu un </w:t>
      </w:r>
      <w:r w:rsidR="00EB1878" w:rsidRPr="0076094D">
        <w:rPr>
          <w:sz w:val="22"/>
          <w:szCs w:val="22"/>
        </w:rPr>
        <w:t>L</w:t>
      </w:r>
      <w:r w:rsidRPr="0076094D">
        <w:rPr>
          <w:sz w:val="22"/>
          <w:szCs w:val="22"/>
        </w:rPr>
        <w:t xml:space="preserve">īguma ietvaros veicamo norēķinu salīdzināšanas aktu. Aktā jākonstatē norēķinu apmērus, kurus ir veicis Pasūtītājs ar Ģenerāluzņēmēju par </w:t>
      </w:r>
      <w:r w:rsidR="00D11157" w:rsidRPr="0076094D">
        <w:rPr>
          <w:sz w:val="22"/>
          <w:szCs w:val="22"/>
        </w:rPr>
        <w:t>L</w:t>
      </w:r>
      <w:r w:rsidRPr="0076094D">
        <w:rPr>
          <w:sz w:val="22"/>
          <w:szCs w:val="22"/>
        </w:rPr>
        <w:t xml:space="preserve">īgumā </w:t>
      </w:r>
      <w:r w:rsidR="00CE52CA" w:rsidRPr="0076094D">
        <w:rPr>
          <w:sz w:val="22"/>
          <w:szCs w:val="22"/>
        </w:rPr>
        <w:t>noteiktajiem D</w:t>
      </w:r>
      <w:r w:rsidRPr="0076094D">
        <w:rPr>
          <w:sz w:val="22"/>
          <w:szCs w:val="22"/>
        </w:rPr>
        <w:t>arb</w:t>
      </w:r>
      <w:r w:rsidR="00CE52CA" w:rsidRPr="0076094D">
        <w:rPr>
          <w:sz w:val="22"/>
          <w:szCs w:val="22"/>
        </w:rPr>
        <w:t>iem</w:t>
      </w:r>
      <w:r w:rsidRPr="0076094D">
        <w:rPr>
          <w:sz w:val="22"/>
          <w:szCs w:val="22"/>
        </w:rPr>
        <w:t>, kā arī summu, kas pienākas Ģenerāluzņēmējam saskaņā ar Līguma noteikumiem. Vienlaikus Puses konstatē Da</w:t>
      </w:r>
      <w:r w:rsidR="00303A43" w:rsidRPr="0076094D">
        <w:rPr>
          <w:sz w:val="22"/>
          <w:szCs w:val="22"/>
        </w:rPr>
        <w:t>rbu garantijas perioda termiņus</w:t>
      </w:r>
      <w:r w:rsidRPr="0076094D">
        <w:rPr>
          <w:sz w:val="22"/>
          <w:szCs w:val="22"/>
        </w:rPr>
        <w:t>. Pasūtītājam jāveic pilnu norēķinu 15 (piecpadsmit) darba dienu laikā pēc minēta akta abpusējas parakstīšanas un uz tā pamata Ģenerāluzņēmēja izrakstītā rēķina saņemšanas.</w:t>
      </w:r>
    </w:p>
    <w:p w14:paraId="35F773E5" w14:textId="77777777" w:rsidR="0076094D" w:rsidRDefault="00894978" w:rsidP="006C35FD">
      <w:pPr>
        <w:pStyle w:val="BodyText"/>
        <w:numPr>
          <w:ilvl w:val="0"/>
          <w:numId w:val="22"/>
        </w:numPr>
        <w:spacing w:after="0"/>
        <w:ind w:left="567" w:hanging="567"/>
        <w:jc w:val="both"/>
        <w:rPr>
          <w:sz w:val="22"/>
          <w:szCs w:val="22"/>
        </w:rPr>
      </w:pPr>
      <w:r w:rsidRPr="0076094D">
        <w:rPr>
          <w:sz w:val="22"/>
          <w:szCs w:val="22"/>
        </w:rPr>
        <w:t xml:space="preserve">Ģenerāluzņēmēja pienākums ir savlaicīgi iesniegt atbilstošus rēķinus </w:t>
      </w:r>
      <w:r w:rsidR="00EB1878" w:rsidRPr="0076094D">
        <w:rPr>
          <w:sz w:val="22"/>
          <w:szCs w:val="22"/>
        </w:rPr>
        <w:t>L</w:t>
      </w:r>
      <w:r w:rsidRPr="0076094D">
        <w:rPr>
          <w:sz w:val="22"/>
          <w:szCs w:val="22"/>
        </w:rPr>
        <w:t>īgum</w:t>
      </w:r>
      <w:r w:rsidR="00CE52CA" w:rsidRPr="0076094D">
        <w:rPr>
          <w:sz w:val="22"/>
          <w:szCs w:val="22"/>
        </w:rPr>
        <w:t>ā</w:t>
      </w:r>
      <w:r w:rsidRPr="0076094D">
        <w:rPr>
          <w:sz w:val="22"/>
          <w:szCs w:val="22"/>
        </w:rPr>
        <w:t xml:space="preserve"> minētās samaksas saņemšanai.</w:t>
      </w:r>
    </w:p>
    <w:p w14:paraId="13ED7C96" w14:textId="77777777" w:rsidR="0076094D" w:rsidRDefault="00894978" w:rsidP="006C35FD">
      <w:pPr>
        <w:pStyle w:val="BodyText"/>
        <w:numPr>
          <w:ilvl w:val="0"/>
          <w:numId w:val="22"/>
        </w:numPr>
        <w:spacing w:after="0"/>
        <w:ind w:left="567" w:hanging="567"/>
        <w:jc w:val="both"/>
        <w:rPr>
          <w:sz w:val="22"/>
          <w:szCs w:val="22"/>
        </w:rPr>
      </w:pPr>
      <w:r w:rsidRPr="0076094D">
        <w:rPr>
          <w:sz w:val="22"/>
          <w:szCs w:val="22"/>
        </w:rPr>
        <w:t xml:space="preserve">Pasūtītājs visas apmaksas </w:t>
      </w:r>
      <w:r w:rsidR="00EB1878" w:rsidRPr="0076094D">
        <w:rPr>
          <w:sz w:val="22"/>
          <w:szCs w:val="22"/>
        </w:rPr>
        <w:t>L</w:t>
      </w:r>
      <w:r w:rsidRPr="0076094D">
        <w:rPr>
          <w:sz w:val="22"/>
          <w:szCs w:val="22"/>
        </w:rPr>
        <w:t>īguma ietvaros veic</w:t>
      </w:r>
      <w:r w:rsidR="00CB003B" w:rsidRPr="0076094D">
        <w:rPr>
          <w:sz w:val="22"/>
          <w:szCs w:val="22"/>
        </w:rPr>
        <w:t>,</w:t>
      </w:r>
      <w:r w:rsidRPr="0076094D">
        <w:rPr>
          <w:sz w:val="22"/>
          <w:szCs w:val="22"/>
        </w:rPr>
        <w:t xml:space="preserve"> pārskaitot naudas līdzekļus </w:t>
      </w:r>
      <w:r w:rsidR="00CB003B" w:rsidRPr="0076094D">
        <w:rPr>
          <w:sz w:val="22"/>
          <w:szCs w:val="22"/>
        </w:rPr>
        <w:t xml:space="preserve">Ģenerāluzņēmējam Līguma </w:t>
      </w:r>
      <w:r w:rsidR="00CB003B" w:rsidRPr="00B31EBB">
        <w:rPr>
          <w:sz w:val="22"/>
          <w:szCs w:val="22"/>
        </w:rPr>
        <w:t>1</w:t>
      </w:r>
      <w:r w:rsidR="00FA71B9" w:rsidRPr="00B31EBB">
        <w:rPr>
          <w:sz w:val="22"/>
          <w:szCs w:val="22"/>
        </w:rPr>
        <w:t>3</w:t>
      </w:r>
      <w:r w:rsidR="00CB003B" w:rsidRPr="00B31EBB">
        <w:rPr>
          <w:sz w:val="22"/>
          <w:szCs w:val="22"/>
        </w:rPr>
        <w:t>.1.punkta</w:t>
      </w:r>
      <w:r w:rsidR="00CB003B" w:rsidRPr="0076094D">
        <w:rPr>
          <w:sz w:val="22"/>
          <w:szCs w:val="22"/>
        </w:rPr>
        <w:t xml:space="preserve"> kārtībā</w:t>
      </w:r>
      <w:r w:rsidRPr="0076094D">
        <w:rPr>
          <w:sz w:val="22"/>
          <w:szCs w:val="22"/>
        </w:rPr>
        <w:t>.</w:t>
      </w:r>
    </w:p>
    <w:p w14:paraId="2597FFDB" w14:textId="2444C8AE" w:rsidR="0076094D" w:rsidRDefault="00894978" w:rsidP="006C35FD">
      <w:pPr>
        <w:pStyle w:val="BodyText"/>
        <w:numPr>
          <w:ilvl w:val="0"/>
          <w:numId w:val="22"/>
        </w:numPr>
        <w:spacing w:after="0"/>
        <w:ind w:left="567" w:hanging="567"/>
        <w:jc w:val="both"/>
        <w:rPr>
          <w:sz w:val="22"/>
          <w:szCs w:val="22"/>
        </w:rPr>
      </w:pPr>
      <w:r w:rsidRPr="0076094D">
        <w:rPr>
          <w:sz w:val="22"/>
          <w:szCs w:val="22"/>
        </w:rPr>
        <w:t xml:space="preserve">Visi maksājumi saskaņā ar Līgumu ir uzskatāmi par veiktiem ar brīdi, kad veikts </w:t>
      </w:r>
      <w:r w:rsidR="00CB003B" w:rsidRPr="0076094D">
        <w:rPr>
          <w:sz w:val="22"/>
          <w:szCs w:val="22"/>
        </w:rPr>
        <w:t>b</w:t>
      </w:r>
      <w:r w:rsidRPr="0076094D">
        <w:rPr>
          <w:sz w:val="22"/>
          <w:szCs w:val="22"/>
        </w:rPr>
        <w:t>ankas pārskaitījums uz</w:t>
      </w:r>
      <w:r w:rsidR="00C872DF">
        <w:rPr>
          <w:sz w:val="22"/>
          <w:szCs w:val="22"/>
        </w:rPr>
        <w:t xml:space="preserve"> </w:t>
      </w:r>
      <w:r w:rsidR="00CB003B" w:rsidRPr="0076094D">
        <w:rPr>
          <w:sz w:val="22"/>
          <w:szCs w:val="22"/>
        </w:rPr>
        <w:t>Līgum</w:t>
      </w:r>
      <w:r w:rsidR="00C872DF">
        <w:rPr>
          <w:sz w:val="22"/>
          <w:szCs w:val="22"/>
        </w:rPr>
        <w:t>ā</w:t>
      </w:r>
      <w:r w:rsidR="00CB003B" w:rsidRPr="0076094D">
        <w:rPr>
          <w:sz w:val="22"/>
          <w:szCs w:val="22"/>
        </w:rPr>
        <w:t xml:space="preserve"> </w:t>
      </w:r>
      <w:r w:rsidRPr="0076094D">
        <w:rPr>
          <w:sz w:val="22"/>
          <w:szCs w:val="22"/>
        </w:rPr>
        <w:t xml:space="preserve">norādīto </w:t>
      </w:r>
      <w:r w:rsidR="00C872DF">
        <w:rPr>
          <w:sz w:val="22"/>
          <w:szCs w:val="22"/>
        </w:rPr>
        <w:t>Ģenerāluzņēmēja</w:t>
      </w:r>
      <w:r w:rsidR="00C872DF" w:rsidRPr="0076094D">
        <w:rPr>
          <w:sz w:val="22"/>
          <w:szCs w:val="22"/>
        </w:rPr>
        <w:t xml:space="preserve"> </w:t>
      </w:r>
      <w:r w:rsidR="00CB003B" w:rsidRPr="0076094D">
        <w:rPr>
          <w:sz w:val="22"/>
          <w:szCs w:val="22"/>
        </w:rPr>
        <w:t xml:space="preserve">bankas </w:t>
      </w:r>
      <w:r w:rsidRPr="0076094D">
        <w:rPr>
          <w:sz w:val="22"/>
          <w:szCs w:val="22"/>
        </w:rPr>
        <w:t>norēķinu kontu</w:t>
      </w:r>
      <w:r w:rsidR="00EB1878" w:rsidRPr="0076094D">
        <w:rPr>
          <w:sz w:val="22"/>
          <w:szCs w:val="22"/>
        </w:rPr>
        <w:t>.</w:t>
      </w:r>
    </w:p>
    <w:p w14:paraId="407C3AC3" w14:textId="77777777" w:rsidR="0076094D" w:rsidRDefault="00894978" w:rsidP="006C35FD">
      <w:pPr>
        <w:pStyle w:val="BodyText"/>
        <w:numPr>
          <w:ilvl w:val="0"/>
          <w:numId w:val="22"/>
        </w:numPr>
        <w:spacing w:after="0"/>
        <w:ind w:left="567" w:hanging="567"/>
        <w:jc w:val="both"/>
        <w:rPr>
          <w:sz w:val="22"/>
          <w:szCs w:val="22"/>
        </w:rPr>
      </w:pPr>
      <w:r w:rsidRPr="0076094D">
        <w:rPr>
          <w:sz w:val="22"/>
          <w:szCs w:val="22"/>
        </w:rPr>
        <w:t>Izpildāmo darbu izmaiņas jebkurā būvniecības darbu veikšanas stadijā (kārtā), ieskaitot papildus darbus, var tikt veiktas tikai pēc Pasūtītāja rakstiskas atbildes saņemšanas uz konkrētu pieprasījumu, kuru Ģenerāluzņēmējam priekšlaicīgi jāiesniedz rakstiskā veidā, adresējot to Pasūtītājam. Šādā gadījumā Pasūtītājam un Ģenerāluzņēmējam pirms darbu veikšanas rakstiski jāsaskaņo šo darbu izmaksas, apmaksas veikšanas kārtību, darbu izpildes termiņus, kā arī citus noteikumus, kas varētu reglamentēt šo darbu veikšanu. Līdz Pasūtītāja rakstiska apstiprinājuma vai saskaņojuma saņemšanas Ģenerāluzņēmējam ir tiesības neveikt šos darbus, vai jāuzņemas darbu veikšanas risku un atbildību.</w:t>
      </w:r>
    </w:p>
    <w:p w14:paraId="27B5EE3F" w14:textId="7DD38E74" w:rsidR="0076094D" w:rsidRDefault="00894978" w:rsidP="006C35FD">
      <w:pPr>
        <w:pStyle w:val="BodyText"/>
        <w:numPr>
          <w:ilvl w:val="0"/>
          <w:numId w:val="22"/>
        </w:numPr>
        <w:spacing w:after="0"/>
        <w:ind w:left="567" w:hanging="567"/>
        <w:jc w:val="both"/>
        <w:rPr>
          <w:sz w:val="22"/>
          <w:szCs w:val="22"/>
        </w:rPr>
      </w:pPr>
      <w:r w:rsidRPr="0076094D">
        <w:rPr>
          <w:sz w:val="22"/>
          <w:szCs w:val="22"/>
        </w:rPr>
        <w:t>Pasūtītājam nav jāsedz papildus izdevumi par darbu nelabvēlīgos</w:t>
      </w:r>
      <w:r w:rsidR="00C872DF">
        <w:rPr>
          <w:sz w:val="22"/>
          <w:szCs w:val="22"/>
        </w:rPr>
        <w:t xml:space="preserve"> </w:t>
      </w:r>
      <w:r w:rsidRPr="0076094D">
        <w:rPr>
          <w:sz w:val="22"/>
          <w:szCs w:val="22"/>
        </w:rPr>
        <w:t>(lietus, sals utt.) laikapstākļos.</w:t>
      </w:r>
    </w:p>
    <w:p w14:paraId="39E94045" w14:textId="77777777" w:rsidR="0076094D" w:rsidRDefault="00894978" w:rsidP="006C35FD">
      <w:pPr>
        <w:pStyle w:val="BodyText"/>
        <w:numPr>
          <w:ilvl w:val="0"/>
          <w:numId w:val="22"/>
        </w:numPr>
        <w:spacing w:after="0"/>
        <w:ind w:left="567" w:hanging="567"/>
        <w:jc w:val="both"/>
        <w:rPr>
          <w:sz w:val="22"/>
          <w:szCs w:val="22"/>
        </w:rPr>
      </w:pPr>
      <w:r w:rsidRPr="0076094D">
        <w:rPr>
          <w:sz w:val="22"/>
          <w:szCs w:val="22"/>
        </w:rPr>
        <w:t xml:space="preserve">Visi neparedzētie izdevumi, kuri var rasties Ģenerāluzņēmējam, veicot darbus, saskaņā ar </w:t>
      </w:r>
      <w:r w:rsidR="00EB1878" w:rsidRPr="0076094D">
        <w:rPr>
          <w:sz w:val="22"/>
          <w:szCs w:val="22"/>
        </w:rPr>
        <w:t>L</w:t>
      </w:r>
      <w:r w:rsidRPr="0076094D">
        <w:rPr>
          <w:sz w:val="22"/>
          <w:szCs w:val="22"/>
        </w:rPr>
        <w:t>īgumu, iepriekš rakstiski jāsaskaņo ar Pasūtītāju. Gadījumā, ja neparedzētie izdevumi netika iepriekš rakstiski saskaņoti ar Pasūtītāju, tad tie Ģenerāluzņēmējam netiek atlīdzināti.</w:t>
      </w:r>
    </w:p>
    <w:p w14:paraId="082DDEB4" w14:textId="4005CF29" w:rsidR="00894978" w:rsidRPr="0076094D" w:rsidRDefault="00894978" w:rsidP="006C35FD">
      <w:pPr>
        <w:pStyle w:val="BodyText"/>
        <w:numPr>
          <w:ilvl w:val="0"/>
          <w:numId w:val="22"/>
        </w:numPr>
        <w:spacing w:after="0"/>
        <w:ind w:left="567" w:hanging="567"/>
        <w:jc w:val="both"/>
        <w:rPr>
          <w:sz w:val="22"/>
          <w:szCs w:val="22"/>
        </w:rPr>
      </w:pPr>
      <w:r w:rsidRPr="0076094D">
        <w:rPr>
          <w:bCs/>
          <w:sz w:val="22"/>
          <w:szCs w:val="22"/>
        </w:rPr>
        <w:t>Pasūtītājs ir tiesīgs no Ģenerāluzņēmēja pienākošos līgumsodus atskaitīt no tam maksājamām summām par izpildītajiem Darbiem.</w:t>
      </w:r>
    </w:p>
    <w:p w14:paraId="62C54F45" w14:textId="77777777" w:rsidR="00894978" w:rsidRPr="00894978" w:rsidRDefault="00894978" w:rsidP="00894978">
      <w:pPr>
        <w:pStyle w:val="BodyTextIndent2"/>
        <w:spacing w:after="0" w:line="240" w:lineRule="auto"/>
        <w:ind w:left="720"/>
        <w:jc w:val="both"/>
        <w:rPr>
          <w:b/>
          <w:sz w:val="22"/>
          <w:szCs w:val="22"/>
        </w:rPr>
      </w:pPr>
    </w:p>
    <w:p w14:paraId="0D5EA86E" w14:textId="597BA137" w:rsidR="00894978" w:rsidRPr="00894978" w:rsidRDefault="00777E64" w:rsidP="006C35FD">
      <w:pPr>
        <w:numPr>
          <w:ilvl w:val="0"/>
          <w:numId w:val="21"/>
        </w:numPr>
        <w:ind w:right="25"/>
        <w:jc w:val="center"/>
        <w:rPr>
          <w:b/>
          <w:sz w:val="22"/>
          <w:szCs w:val="22"/>
        </w:rPr>
      </w:pPr>
      <w:r>
        <w:rPr>
          <w:b/>
          <w:sz w:val="22"/>
          <w:szCs w:val="22"/>
        </w:rPr>
        <w:t>IZMAIŅAS LĪGUMĀ UN DARBU APJOMĀ</w:t>
      </w:r>
    </w:p>
    <w:p w14:paraId="01151096" w14:textId="5D2AD017" w:rsidR="00624F87" w:rsidRDefault="00894978" w:rsidP="006C35FD">
      <w:pPr>
        <w:pStyle w:val="appakspunkts"/>
        <w:numPr>
          <w:ilvl w:val="0"/>
          <w:numId w:val="23"/>
        </w:numPr>
        <w:tabs>
          <w:tab w:val="clear" w:pos="4320"/>
        </w:tabs>
        <w:ind w:left="567" w:right="0" w:hanging="567"/>
        <w:rPr>
          <w:rFonts w:ascii="Times New Roman" w:hAnsi="Times New Roman"/>
          <w:color w:val="000000"/>
          <w:szCs w:val="22"/>
        </w:rPr>
      </w:pPr>
      <w:r w:rsidRPr="00983D63">
        <w:rPr>
          <w:rFonts w:ascii="Times New Roman" w:hAnsi="Times New Roman"/>
          <w:color w:val="000000"/>
          <w:szCs w:val="22"/>
        </w:rPr>
        <w:t xml:space="preserve">Pasūtītājam ir tiesības, saskaņojot ar Ģenerāluzņēmēju, samazināt vai palielināt </w:t>
      </w:r>
      <w:r w:rsidRPr="00796A29">
        <w:rPr>
          <w:rFonts w:ascii="Times New Roman" w:hAnsi="Times New Roman"/>
          <w:color w:val="000000"/>
          <w:szCs w:val="22"/>
        </w:rPr>
        <w:t xml:space="preserve">Līguma apjomu </w:t>
      </w:r>
      <w:r w:rsidR="003217AF" w:rsidRPr="00983D63">
        <w:rPr>
          <w:rFonts w:ascii="Times New Roman" w:hAnsi="Times New Roman"/>
          <w:szCs w:val="22"/>
        </w:rPr>
        <w:t>1</w:t>
      </w:r>
      <w:r w:rsidR="00ED33C7" w:rsidRPr="00CD4FAA">
        <w:rPr>
          <w:rFonts w:ascii="Times New Roman" w:hAnsi="Times New Roman"/>
          <w:szCs w:val="22"/>
        </w:rPr>
        <w:t>5</w:t>
      </w:r>
      <w:r w:rsidRPr="00983D63">
        <w:rPr>
          <w:rFonts w:ascii="Times New Roman" w:hAnsi="Times New Roman"/>
          <w:szCs w:val="22"/>
        </w:rPr>
        <w:t>% (</w:t>
      </w:r>
      <w:r w:rsidR="00A63FCC" w:rsidRPr="00CD4FAA">
        <w:rPr>
          <w:rFonts w:ascii="Times New Roman" w:hAnsi="Times New Roman"/>
          <w:szCs w:val="22"/>
        </w:rPr>
        <w:t>piec</w:t>
      </w:r>
      <w:r w:rsidR="003217AF" w:rsidRPr="00983D63">
        <w:rPr>
          <w:rFonts w:ascii="Times New Roman" w:hAnsi="Times New Roman"/>
          <w:szCs w:val="22"/>
        </w:rPr>
        <w:t xml:space="preserve">padsmit </w:t>
      </w:r>
      <w:r w:rsidRPr="00796A29">
        <w:rPr>
          <w:rFonts w:ascii="Times New Roman" w:hAnsi="Times New Roman"/>
          <w:szCs w:val="22"/>
        </w:rPr>
        <w:t>procentu)</w:t>
      </w:r>
      <w:r w:rsidRPr="00796A29">
        <w:rPr>
          <w:rFonts w:ascii="Times New Roman" w:hAnsi="Times New Roman"/>
          <w:color w:val="000000"/>
          <w:szCs w:val="22"/>
        </w:rPr>
        <w:t xml:space="preserve"> robežās no </w:t>
      </w:r>
      <w:r w:rsidRPr="00110A8B">
        <w:rPr>
          <w:rFonts w:ascii="Times New Roman" w:hAnsi="Times New Roman"/>
          <w:szCs w:val="22"/>
        </w:rPr>
        <w:t xml:space="preserve">Līguma </w:t>
      </w:r>
      <w:r w:rsidR="00742A15" w:rsidRPr="00110A8B">
        <w:rPr>
          <w:rFonts w:ascii="Times New Roman" w:hAnsi="Times New Roman"/>
          <w:szCs w:val="22"/>
        </w:rPr>
        <w:t>3</w:t>
      </w:r>
      <w:r w:rsidR="004008CE" w:rsidRPr="00110A8B">
        <w:rPr>
          <w:rFonts w:ascii="Times New Roman" w:hAnsi="Times New Roman"/>
          <w:szCs w:val="22"/>
        </w:rPr>
        <w:t>.2</w:t>
      </w:r>
      <w:r w:rsidR="00776C72" w:rsidRPr="00110A8B">
        <w:rPr>
          <w:rFonts w:ascii="Times New Roman" w:hAnsi="Times New Roman"/>
          <w:szCs w:val="22"/>
        </w:rPr>
        <w:t>.</w:t>
      </w:r>
      <w:r w:rsidRPr="00110A8B">
        <w:rPr>
          <w:rFonts w:ascii="Times New Roman" w:hAnsi="Times New Roman"/>
          <w:szCs w:val="22"/>
        </w:rPr>
        <w:t xml:space="preserve">punktā </w:t>
      </w:r>
      <w:r w:rsidRPr="00983D63">
        <w:rPr>
          <w:rFonts w:ascii="Times New Roman" w:hAnsi="Times New Roman"/>
          <w:color w:val="000000"/>
          <w:szCs w:val="22"/>
        </w:rPr>
        <w:t xml:space="preserve">noteiktās </w:t>
      </w:r>
      <w:r w:rsidR="00776C72" w:rsidRPr="00983D63">
        <w:rPr>
          <w:rFonts w:ascii="Times New Roman" w:hAnsi="Times New Roman"/>
          <w:szCs w:val="22"/>
          <w:lang w:eastAsia="lv-LV"/>
        </w:rPr>
        <w:t>kopējās būvdarbu pakalpojuma cena</w:t>
      </w:r>
      <w:r w:rsidR="009B6221" w:rsidRPr="00983D63">
        <w:rPr>
          <w:rFonts w:ascii="Times New Roman" w:hAnsi="Times New Roman"/>
          <w:szCs w:val="22"/>
          <w:lang w:eastAsia="lv-LV"/>
        </w:rPr>
        <w:t>s</w:t>
      </w:r>
      <w:r w:rsidRPr="00983D63">
        <w:rPr>
          <w:rFonts w:ascii="Times New Roman" w:hAnsi="Times New Roman"/>
          <w:color w:val="000000"/>
          <w:szCs w:val="22"/>
        </w:rPr>
        <w:t>, nemainot vienību izcenojumus. Tāpat Pasūtītājam ir tiesības, saskaņojot ar Ģenerāluzņēmēju, mainīt</w:t>
      </w:r>
      <w:r w:rsidRPr="00894978">
        <w:rPr>
          <w:rFonts w:ascii="Times New Roman" w:hAnsi="Times New Roman"/>
          <w:color w:val="000000"/>
          <w:szCs w:val="22"/>
        </w:rPr>
        <w:t xml:space="preserve"> </w:t>
      </w:r>
      <w:r w:rsidR="00EB1878">
        <w:rPr>
          <w:rFonts w:ascii="Times New Roman" w:hAnsi="Times New Roman"/>
          <w:color w:val="000000"/>
          <w:szCs w:val="22"/>
        </w:rPr>
        <w:t>L</w:t>
      </w:r>
      <w:r w:rsidRPr="00894978">
        <w:rPr>
          <w:rFonts w:ascii="Times New Roman" w:hAnsi="Times New Roman"/>
          <w:color w:val="000000"/>
          <w:szCs w:val="22"/>
        </w:rPr>
        <w:t xml:space="preserve">īgumā un projektā norādītās iekārtas ar citām, attiecīgi mainot vienību izcenojumu. Šādos gadījumos Pusēm jāizdara Līgumā nepieciešamās izmaiņas. Puses, savstarpēji vienojoties, ir tiesīgas izdarīt arī citas izmaiņas Līgumā. Ikviena Līguma izmaiņa tiek noformēta rakstiski un abu Pušu vai viņu pilnvaroto </w:t>
      </w:r>
      <w:r w:rsidRPr="002F4B8D">
        <w:rPr>
          <w:rFonts w:ascii="Times New Roman" w:hAnsi="Times New Roman"/>
          <w:color w:val="000000"/>
          <w:szCs w:val="22"/>
        </w:rPr>
        <w:t>pārstāvju parakstīta. Jebkuras izmaiņas vai papildinājums kļūst par Līguma neatņemamu sastāvdaļu.</w:t>
      </w:r>
    </w:p>
    <w:p w14:paraId="384F208F" w14:textId="77777777" w:rsidR="00624F87" w:rsidRPr="00624F87" w:rsidRDefault="00894978" w:rsidP="006C35FD">
      <w:pPr>
        <w:pStyle w:val="appakspunkts"/>
        <w:numPr>
          <w:ilvl w:val="0"/>
          <w:numId w:val="23"/>
        </w:numPr>
        <w:tabs>
          <w:tab w:val="clear" w:pos="4320"/>
        </w:tabs>
        <w:ind w:left="567" w:right="0" w:hanging="567"/>
        <w:rPr>
          <w:rFonts w:ascii="Times New Roman" w:hAnsi="Times New Roman"/>
          <w:color w:val="000000"/>
          <w:szCs w:val="22"/>
        </w:rPr>
      </w:pPr>
      <w:r w:rsidRPr="00624F87">
        <w:rPr>
          <w:rFonts w:ascii="Times New Roman" w:hAnsi="Times New Roman"/>
          <w:szCs w:val="22"/>
        </w:rPr>
        <w:t>Ja Puses vienojas izdarīt izmaiņas kopējā Darba apjomā vai veikt kādus papildus darbus, kas nav ietverti kopējā Darbu apjomā un nav uzskatāmi par ietvertu tajā atbilstoši Līguma pielikum</w:t>
      </w:r>
      <w:r w:rsidR="00CE52CA" w:rsidRPr="00624F87">
        <w:rPr>
          <w:rFonts w:ascii="Times New Roman" w:hAnsi="Times New Roman"/>
          <w:szCs w:val="22"/>
        </w:rPr>
        <w:t xml:space="preserve">ā </w:t>
      </w:r>
      <w:r w:rsidRPr="00624F87">
        <w:rPr>
          <w:rFonts w:ascii="Times New Roman" w:hAnsi="Times New Roman"/>
          <w:szCs w:val="22"/>
        </w:rPr>
        <w:t xml:space="preserve">Nr.1 un Nr.2, </w:t>
      </w:r>
      <w:r w:rsidR="00CE52CA" w:rsidRPr="00624F87">
        <w:rPr>
          <w:rFonts w:ascii="Times New Roman" w:hAnsi="Times New Roman"/>
          <w:szCs w:val="22"/>
        </w:rPr>
        <w:t xml:space="preserve">attiecīgās </w:t>
      </w:r>
      <w:r w:rsidRPr="00624F87">
        <w:rPr>
          <w:rFonts w:ascii="Times New Roman" w:hAnsi="Times New Roman"/>
          <w:szCs w:val="22"/>
        </w:rPr>
        <w:t>izmaiņas tiek noformētas rakstiski ar Pušu vienošanos pie Līguma un pievienotas kā Līguma pielikumi ar tiem sekojošu numerāciju.</w:t>
      </w:r>
    </w:p>
    <w:p w14:paraId="549C2905" w14:textId="110CEF90" w:rsidR="00894978" w:rsidRPr="00624F87" w:rsidRDefault="00894978" w:rsidP="006C35FD">
      <w:pPr>
        <w:pStyle w:val="appakspunkts"/>
        <w:numPr>
          <w:ilvl w:val="0"/>
          <w:numId w:val="23"/>
        </w:numPr>
        <w:tabs>
          <w:tab w:val="clear" w:pos="4320"/>
        </w:tabs>
        <w:ind w:left="567" w:right="0" w:hanging="567"/>
        <w:rPr>
          <w:rFonts w:ascii="Times New Roman" w:hAnsi="Times New Roman"/>
          <w:color w:val="000000"/>
          <w:szCs w:val="22"/>
        </w:rPr>
      </w:pPr>
      <w:r w:rsidRPr="00624F87">
        <w:rPr>
          <w:rFonts w:ascii="Times New Roman" w:hAnsi="Times New Roman"/>
          <w:szCs w:val="22"/>
        </w:rPr>
        <w:t xml:space="preserve">Būtiski </w:t>
      </w:r>
      <w:r w:rsidR="00EB1878" w:rsidRPr="00624F87">
        <w:rPr>
          <w:rFonts w:ascii="Times New Roman" w:hAnsi="Times New Roman"/>
          <w:szCs w:val="22"/>
        </w:rPr>
        <w:t>L</w:t>
      </w:r>
      <w:r w:rsidRPr="00624F87">
        <w:rPr>
          <w:rFonts w:ascii="Times New Roman" w:hAnsi="Times New Roman"/>
          <w:szCs w:val="22"/>
        </w:rPr>
        <w:t>īguma grozījumi ir pieļaujami šādos gadījumos:</w:t>
      </w:r>
    </w:p>
    <w:p w14:paraId="6757C3D9" w14:textId="77777777" w:rsidR="00624F87" w:rsidRPr="00624F87" w:rsidRDefault="00894978" w:rsidP="006C35FD">
      <w:pPr>
        <w:pStyle w:val="ListParagraph"/>
        <w:numPr>
          <w:ilvl w:val="0"/>
          <w:numId w:val="24"/>
        </w:numPr>
        <w:ind w:left="993" w:hanging="633"/>
        <w:jc w:val="both"/>
        <w:rPr>
          <w:rFonts w:ascii="Times New Roman" w:hAnsi="Times New Roman"/>
        </w:rPr>
      </w:pPr>
      <w:r w:rsidRPr="00624F87">
        <w:rPr>
          <w:rFonts w:ascii="Times New Roman" w:hAnsi="Times New Roman"/>
        </w:rPr>
        <w:t>Projektā tiek atklātas neprecizitātes vai ir radusies nepieciešamība iekļaut papildus Darbus, kas ir tehnoloģiski nepieciešamas Projekta īstenošanai;</w:t>
      </w:r>
    </w:p>
    <w:p w14:paraId="13D8D5F9" w14:textId="77777777" w:rsidR="00624F87" w:rsidRPr="00624F87" w:rsidRDefault="00894978" w:rsidP="006C35FD">
      <w:pPr>
        <w:pStyle w:val="ListParagraph"/>
        <w:numPr>
          <w:ilvl w:val="0"/>
          <w:numId w:val="24"/>
        </w:numPr>
        <w:ind w:left="993" w:hanging="633"/>
        <w:jc w:val="both"/>
        <w:rPr>
          <w:rFonts w:ascii="Times New Roman" w:hAnsi="Times New Roman"/>
        </w:rPr>
      </w:pPr>
      <w:r w:rsidRPr="00624F87">
        <w:rPr>
          <w:rFonts w:ascii="Times New Roman" w:hAnsi="Times New Roman"/>
        </w:rPr>
        <w:t>būvdarbu laikā tiek konstatēti apstākļi vai tiek konstatēts, ka nepieciešami papildus darbu apjomi, kurus pirms būvniecības uzsākšanas nebija iespējams konstatēt vizuālās apskates laikā. Šādu papildu darbu apjomu izmaksas sedz Ģenerāluzņēmējs.</w:t>
      </w:r>
    </w:p>
    <w:p w14:paraId="6C286388" w14:textId="77777777" w:rsidR="00624F87" w:rsidRPr="00624F87" w:rsidRDefault="00894978" w:rsidP="006C35FD">
      <w:pPr>
        <w:pStyle w:val="ListParagraph"/>
        <w:numPr>
          <w:ilvl w:val="0"/>
          <w:numId w:val="24"/>
        </w:numPr>
        <w:ind w:left="993" w:hanging="633"/>
        <w:jc w:val="both"/>
        <w:rPr>
          <w:rFonts w:ascii="Times New Roman" w:hAnsi="Times New Roman"/>
        </w:rPr>
      </w:pPr>
      <w:r w:rsidRPr="00624F87">
        <w:rPr>
          <w:rFonts w:ascii="Times New Roman" w:hAnsi="Times New Roman"/>
        </w:rPr>
        <w:t>Projektā ir paredzēti darbi, kas nav iekļauti darbu apjomos, taču būvdarbu laikā tos nolemts īstenot;</w:t>
      </w:r>
    </w:p>
    <w:p w14:paraId="6E5C6334" w14:textId="77777777" w:rsidR="00624F87" w:rsidRPr="00624F87" w:rsidRDefault="00894978" w:rsidP="006C35FD">
      <w:pPr>
        <w:pStyle w:val="ListParagraph"/>
        <w:numPr>
          <w:ilvl w:val="0"/>
          <w:numId w:val="24"/>
        </w:numPr>
        <w:ind w:left="993" w:hanging="633"/>
        <w:jc w:val="both"/>
        <w:rPr>
          <w:rFonts w:ascii="Times New Roman" w:hAnsi="Times New Roman"/>
        </w:rPr>
      </w:pPr>
      <w:r w:rsidRPr="00624F87">
        <w:rPr>
          <w:rFonts w:ascii="Times New Roman" w:hAnsi="Times New Roman"/>
        </w:rPr>
        <w:t xml:space="preserve">dabas katastrofu rezultātā ir nodarīti bojājumi </w:t>
      </w:r>
      <w:r w:rsidR="00CE52CA" w:rsidRPr="00624F87">
        <w:rPr>
          <w:rFonts w:ascii="Times New Roman" w:hAnsi="Times New Roman"/>
        </w:rPr>
        <w:t>O</w:t>
      </w:r>
      <w:r w:rsidRPr="00624F87">
        <w:rPr>
          <w:rFonts w:ascii="Times New Roman" w:hAnsi="Times New Roman"/>
        </w:rPr>
        <w:t>bjektam, kā rezultātā nepieciešams iekļaut papildus darbu apjomus zaudējumu novēršanai;</w:t>
      </w:r>
    </w:p>
    <w:p w14:paraId="396A5199" w14:textId="6A984357" w:rsidR="00894978" w:rsidRPr="00624F87" w:rsidRDefault="00894978" w:rsidP="006C35FD">
      <w:pPr>
        <w:pStyle w:val="ListParagraph"/>
        <w:numPr>
          <w:ilvl w:val="0"/>
          <w:numId w:val="24"/>
        </w:numPr>
        <w:ind w:left="993" w:hanging="633"/>
        <w:jc w:val="both"/>
        <w:rPr>
          <w:rFonts w:ascii="Times New Roman" w:hAnsi="Times New Roman"/>
        </w:rPr>
      </w:pPr>
      <w:r w:rsidRPr="00624F87">
        <w:rPr>
          <w:rFonts w:ascii="Times New Roman" w:hAnsi="Times New Roman"/>
        </w:rPr>
        <w:t>iepriekš plānoto, novecojušo materiālu un tehnoloģisko risinājumu aizstāšana ar jauniem, tādējādi, sasniedzot kvalitatīvāku darba rezultātu, kā rezultātā ir radies sadārdzinājums</w:t>
      </w:r>
      <w:r w:rsidR="00B14C09" w:rsidRPr="00624F87">
        <w:rPr>
          <w:rFonts w:ascii="Times New Roman" w:hAnsi="Times New Roman"/>
        </w:rPr>
        <w:t>.</w:t>
      </w:r>
    </w:p>
    <w:p w14:paraId="461B39DB" w14:textId="4E03F5D0" w:rsidR="00894978" w:rsidRPr="00624F87" w:rsidRDefault="00D22185" w:rsidP="006C35FD">
      <w:pPr>
        <w:pStyle w:val="ListParagraph"/>
        <w:numPr>
          <w:ilvl w:val="0"/>
          <w:numId w:val="23"/>
        </w:numPr>
        <w:ind w:left="567" w:hanging="578"/>
        <w:jc w:val="both"/>
        <w:rPr>
          <w:rFonts w:ascii="Times New Roman" w:hAnsi="Times New Roman"/>
        </w:rPr>
      </w:pPr>
      <w:r w:rsidRPr="00624F87">
        <w:rPr>
          <w:rFonts w:ascii="Times New Roman" w:hAnsi="Times New Roman"/>
        </w:rPr>
        <w:lastRenderedPageBreak/>
        <w:t xml:space="preserve">Visi papildu darbi ir obligāti saskaņojami ar </w:t>
      </w:r>
      <w:proofErr w:type="spellStart"/>
      <w:r w:rsidRPr="00624F87">
        <w:rPr>
          <w:rFonts w:ascii="Times New Roman" w:hAnsi="Times New Roman"/>
        </w:rPr>
        <w:t>Autoruzraugu</w:t>
      </w:r>
      <w:proofErr w:type="spellEnd"/>
      <w:r w:rsidRPr="00624F87">
        <w:rPr>
          <w:rFonts w:ascii="Times New Roman" w:hAnsi="Times New Roman"/>
        </w:rPr>
        <w:t xml:space="preserve"> un</w:t>
      </w:r>
      <w:r w:rsidR="009330AE" w:rsidRPr="00624F87">
        <w:rPr>
          <w:rFonts w:ascii="Times New Roman" w:hAnsi="Times New Roman"/>
        </w:rPr>
        <w:t xml:space="preserve"> </w:t>
      </w:r>
      <w:r w:rsidR="00894978" w:rsidRPr="00624F87">
        <w:rPr>
          <w:rFonts w:ascii="Times New Roman" w:hAnsi="Times New Roman"/>
        </w:rPr>
        <w:t>visas būtiskās izmaiņas ir saskaņojamas attiecīgajā būvvaldē.</w:t>
      </w:r>
    </w:p>
    <w:p w14:paraId="56BB56B3" w14:textId="2BD44DC3" w:rsidR="00CE52CA" w:rsidRPr="00894978" w:rsidRDefault="005E1F5E" w:rsidP="006C35FD">
      <w:pPr>
        <w:pStyle w:val="appakspunkts"/>
        <w:numPr>
          <w:ilvl w:val="0"/>
          <w:numId w:val="21"/>
        </w:numPr>
        <w:tabs>
          <w:tab w:val="clear" w:pos="4320"/>
        </w:tabs>
        <w:ind w:right="72"/>
        <w:jc w:val="center"/>
        <w:rPr>
          <w:rFonts w:ascii="Times New Roman" w:hAnsi="Times New Roman"/>
          <w:b/>
          <w:szCs w:val="22"/>
        </w:rPr>
      </w:pPr>
      <w:r>
        <w:rPr>
          <w:rFonts w:ascii="Times New Roman" w:hAnsi="Times New Roman"/>
          <w:b/>
          <w:szCs w:val="22"/>
        </w:rPr>
        <w:t>KONFIDENCIALITĀTE</w:t>
      </w:r>
    </w:p>
    <w:p w14:paraId="43B12217" w14:textId="77777777" w:rsidR="003633E7" w:rsidRDefault="00CE52CA" w:rsidP="006C35FD">
      <w:pPr>
        <w:pStyle w:val="appakspunkts"/>
        <w:numPr>
          <w:ilvl w:val="0"/>
          <w:numId w:val="25"/>
        </w:numPr>
        <w:tabs>
          <w:tab w:val="clear" w:pos="4320"/>
        </w:tabs>
        <w:ind w:left="567" w:right="0" w:hanging="567"/>
        <w:rPr>
          <w:rFonts w:ascii="Times New Roman" w:hAnsi="Times New Roman"/>
          <w:szCs w:val="22"/>
        </w:rPr>
      </w:pPr>
      <w:r>
        <w:rPr>
          <w:rFonts w:ascii="Times New Roman" w:hAnsi="Times New Roman"/>
          <w:szCs w:val="22"/>
        </w:rPr>
        <w:t>P</w:t>
      </w:r>
      <w:r w:rsidRPr="000B593F">
        <w:rPr>
          <w:rFonts w:ascii="Times New Roman" w:hAnsi="Times New Roman"/>
          <w:szCs w:val="22"/>
        </w:rPr>
        <w:t>uses apņemas neizpaust konfidenciālu informāciju, kas iegūta no otras Puses Līguma darbības laikā. Par konfidenciālu informāciju Līguma izpratnē tiek uzskatīta visa veida informācija, kura saistīta ar Līguma izpildi, tai skaitā personu dati, komercnoslēpums, jebkura rakstiska, mutiska, elektroniski uzglabāta vai jebkura cita veida informācija. Konfidencialitātes noteikumi neattiecas uz gadījumiem, ja šo informāciju pieprasa Latvijas Republikas normatīvajos aktos noteiktas kompetentas institūcijas, kurām uz to ir likumīgas tiesības un kura ir bijusi iepriekš vai konfidenciāls informācijas nodošanas brīdi publiski zināma</w:t>
      </w:r>
      <w:r w:rsidRPr="00894978">
        <w:rPr>
          <w:rFonts w:ascii="Times New Roman" w:hAnsi="Times New Roman"/>
          <w:szCs w:val="22"/>
        </w:rPr>
        <w:t>. Ģenerāluzņēmējs ir atbildīgs, lai apakšuzņēmēji ievērotu konfidencialitātes nosacījumu. Š</w:t>
      </w:r>
      <w:r>
        <w:rPr>
          <w:rFonts w:ascii="Times New Roman" w:hAnsi="Times New Roman"/>
          <w:szCs w:val="22"/>
        </w:rPr>
        <w:t>ā</w:t>
      </w:r>
      <w:r w:rsidRPr="00894978">
        <w:rPr>
          <w:rFonts w:ascii="Times New Roman" w:hAnsi="Times New Roman"/>
          <w:szCs w:val="22"/>
        </w:rPr>
        <w:t xml:space="preserve"> punkta noteikumi paliek spēkā arī pēc Līguma darbības izbeigšanās.</w:t>
      </w:r>
    </w:p>
    <w:p w14:paraId="25F820A6" w14:textId="77777777" w:rsidR="003633E7" w:rsidRDefault="00CE52CA" w:rsidP="006C35FD">
      <w:pPr>
        <w:pStyle w:val="appakspunkts"/>
        <w:numPr>
          <w:ilvl w:val="0"/>
          <w:numId w:val="25"/>
        </w:numPr>
        <w:tabs>
          <w:tab w:val="clear" w:pos="4320"/>
        </w:tabs>
        <w:ind w:left="567" w:right="0" w:hanging="567"/>
        <w:rPr>
          <w:rFonts w:ascii="Times New Roman" w:hAnsi="Times New Roman"/>
          <w:szCs w:val="22"/>
        </w:rPr>
      </w:pPr>
      <w:r w:rsidRPr="003633E7">
        <w:rPr>
          <w:rFonts w:ascii="Times New Roman" w:hAnsi="Times New Roman"/>
          <w:szCs w:val="22"/>
          <w:lang w:eastAsia="lv-LV" w:bidi="lo-LA"/>
        </w:rPr>
        <w:t>Puses ir atbildīgas par savu Līguma izpildē iesaistīto darbinieku personas datu apstrādes tiesiskā pamata nodrošināšanu atbilstoši normatīvo aktu prasībām.</w:t>
      </w:r>
      <w:bookmarkStart w:id="14" w:name="_Hlk524683526"/>
    </w:p>
    <w:p w14:paraId="28E030F6" w14:textId="77777777" w:rsidR="003633E7" w:rsidRDefault="00CE52CA" w:rsidP="006C35FD">
      <w:pPr>
        <w:pStyle w:val="appakspunkts"/>
        <w:numPr>
          <w:ilvl w:val="0"/>
          <w:numId w:val="25"/>
        </w:numPr>
        <w:tabs>
          <w:tab w:val="clear" w:pos="4320"/>
        </w:tabs>
        <w:ind w:left="567" w:right="0" w:hanging="567"/>
        <w:rPr>
          <w:rFonts w:ascii="Times New Roman" w:hAnsi="Times New Roman"/>
          <w:szCs w:val="22"/>
        </w:rPr>
      </w:pPr>
      <w:r w:rsidRPr="003633E7">
        <w:rPr>
          <w:rFonts w:ascii="Times New Roman" w:eastAsia="Courier New" w:hAnsi="Times New Roman"/>
          <w:szCs w:val="22"/>
          <w:lang w:bidi="lo-LA"/>
        </w:rPr>
        <w:t>Pusei ir tiesības apstrādāt no otras Puses iegūtos fizisko personu datus, kā arī Līguma izpildes laikā iegūtos fizisko personu datus, tikai ar mērķi nodrošināt Līgumā noteikto saistību izpildi, ievērojot tiesību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14"/>
      <w:r w:rsidRPr="003633E7">
        <w:rPr>
          <w:rFonts w:ascii="Times New Roman" w:eastAsia="Courier New" w:hAnsi="Times New Roman"/>
          <w:szCs w:val="22"/>
          <w:lang w:bidi="lo-LA"/>
        </w:rPr>
        <w:t>.</w:t>
      </w:r>
    </w:p>
    <w:p w14:paraId="56739F23" w14:textId="77777777" w:rsidR="003633E7" w:rsidRDefault="00CE52CA" w:rsidP="006C35FD">
      <w:pPr>
        <w:pStyle w:val="appakspunkts"/>
        <w:numPr>
          <w:ilvl w:val="0"/>
          <w:numId w:val="25"/>
        </w:numPr>
        <w:tabs>
          <w:tab w:val="clear" w:pos="4320"/>
        </w:tabs>
        <w:ind w:left="567" w:right="0" w:hanging="567"/>
        <w:rPr>
          <w:rFonts w:ascii="Times New Roman" w:hAnsi="Times New Roman"/>
          <w:szCs w:val="22"/>
        </w:rPr>
      </w:pPr>
      <w:r w:rsidRPr="003633E7">
        <w:rPr>
          <w:rFonts w:ascii="Times New Roman" w:hAnsi="Times New Roman"/>
          <w:szCs w:val="22"/>
        </w:rPr>
        <w:t>Puses nodrošina Līguma ietvaros saņemto personas datu izmantošanu tikai Līguma izpildei un neizpauž tos trešajām personām bez iepriekšējas otras Puses piekrišanas, izņemot gadījumus, kad personu datus pieprasa kompetenta institūcija vai amatpersona normatīvajos aktos paredzētajos gadījumos</w:t>
      </w:r>
      <w:r w:rsidR="003633E7">
        <w:rPr>
          <w:rFonts w:ascii="Times New Roman" w:hAnsi="Times New Roman"/>
          <w:szCs w:val="22"/>
        </w:rPr>
        <w:t>.</w:t>
      </w:r>
    </w:p>
    <w:p w14:paraId="351AD57E" w14:textId="77777777" w:rsidR="003633E7" w:rsidRDefault="00CE52CA" w:rsidP="006C35FD">
      <w:pPr>
        <w:pStyle w:val="appakspunkts"/>
        <w:numPr>
          <w:ilvl w:val="0"/>
          <w:numId w:val="25"/>
        </w:numPr>
        <w:tabs>
          <w:tab w:val="clear" w:pos="4320"/>
        </w:tabs>
        <w:ind w:left="567" w:right="0" w:hanging="567"/>
        <w:rPr>
          <w:rFonts w:ascii="Times New Roman" w:hAnsi="Times New Roman"/>
          <w:szCs w:val="22"/>
        </w:rPr>
      </w:pPr>
      <w:r w:rsidRPr="003633E7">
        <w:rPr>
          <w:rFonts w:ascii="Times New Roman" w:hAnsi="Times New Roman"/>
          <w:szCs w:val="22"/>
        </w:rPr>
        <w:t>Ģenerāl</w:t>
      </w:r>
      <w:r w:rsidR="00E87053" w:rsidRPr="003633E7">
        <w:rPr>
          <w:rFonts w:ascii="Times New Roman" w:hAnsi="Times New Roman"/>
          <w:szCs w:val="22"/>
        </w:rPr>
        <w:t>u</w:t>
      </w:r>
      <w:r w:rsidRPr="003633E7">
        <w:rPr>
          <w:rFonts w:ascii="Times New Roman" w:hAnsi="Times New Roman"/>
          <w:szCs w:val="22"/>
        </w:rPr>
        <w:t>zņēmējs iekļauj līgumā vai citā saistošā dokumentā ar Ģenerāl</w:t>
      </w:r>
      <w:r w:rsidR="00E87053" w:rsidRPr="003633E7">
        <w:rPr>
          <w:rFonts w:ascii="Times New Roman" w:hAnsi="Times New Roman"/>
          <w:szCs w:val="22"/>
        </w:rPr>
        <w:t>u</w:t>
      </w:r>
      <w:r w:rsidRPr="003633E7">
        <w:rPr>
          <w:rFonts w:ascii="Times New Roman" w:hAnsi="Times New Roman"/>
          <w:szCs w:val="22"/>
        </w:rPr>
        <w:t>zņēmēja nodarbinātajām personām saņemtās informācijas un personas datu konfidencialitātes nodrošināšanas pienākumu, nosakot nodarbināto pienākumu bez atsevišķas Ģenerāl</w:t>
      </w:r>
      <w:r w:rsidR="00E87053" w:rsidRPr="003633E7">
        <w:rPr>
          <w:rFonts w:ascii="Times New Roman" w:hAnsi="Times New Roman"/>
          <w:szCs w:val="22"/>
        </w:rPr>
        <w:t>u</w:t>
      </w:r>
      <w:r w:rsidRPr="003633E7">
        <w:rPr>
          <w:rFonts w:ascii="Times New Roman" w:hAnsi="Times New Roman"/>
          <w:szCs w:val="22"/>
        </w:rPr>
        <w:t>zņēmēja atļaujas neapstrādāt, neizmantot un neizpaust apstrādājamo informāciju un personas datus, kā arī nodrošināt konfidencialitātes prasību ievērošanas uzraudzību</w:t>
      </w:r>
      <w:r w:rsidR="003633E7">
        <w:rPr>
          <w:rFonts w:ascii="Times New Roman" w:hAnsi="Times New Roman"/>
          <w:szCs w:val="22"/>
        </w:rPr>
        <w:t>.</w:t>
      </w:r>
    </w:p>
    <w:p w14:paraId="2DA2B8B1" w14:textId="77777777" w:rsidR="00F8012A" w:rsidRPr="00F8012A" w:rsidRDefault="005755E8" w:rsidP="006C35FD">
      <w:pPr>
        <w:pStyle w:val="appakspunkts"/>
        <w:numPr>
          <w:ilvl w:val="0"/>
          <w:numId w:val="25"/>
        </w:numPr>
        <w:tabs>
          <w:tab w:val="clear" w:pos="4320"/>
        </w:tabs>
        <w:ind w:left="567" w:right="0" w:hanging="567"/>
        <w:rPr>
          <w:rStyle w:val="Hyperlink"/>
          <w:rFonts w:ascii="Times New Roman" w:hAnsi="Times New Roman"/>
          <w:color w:val="auto"/>
          <w:szCs w:val="22"/>
          <w:u w:val="none"/>
        </w:rPr>
      </w:pPr>
      <w:r w:rsidRPr="003633E7">
        <w:rPr>
          <w:rFonts w:ascii="Times New Roman" w:hAnsi="Times New Roman"/>
          <w:szCs w:val="22"/>
        </w:rPr>
        <w:t>Ģenerāluzņēmējs</w:t>
      </w:r>
      <w:r w:rsidR="003C1CED" w:rsidRPr="003633E7">
        <w:rPr>
          <w:rFonts w:ascii="Times New Roman" w:hAnsi="Times New Roman"/>
          <w:szCs w:val="22"/>
        </w:rPr>
        <w:t xml:space="preserve"> apliecina, ka ir informēts un apzinās, ka Pasūtītājs apstrādā Līguma izpildē iesaistītā </w:t>
      </w:r>
      <w:r w:rsidRPr="003633E7">
        <w:rPr>
          <w:rFonts w:ascii="Times New Roman" w:hAnsi="Times New Roman"/>
          <w:szCs w:val="22"/>
        </w:rPr>
        <w:t>Ģenerāluzņēmēja</w:t>
      </w:r>
      <w:r w:rsidR="003C1CED" w:rsidRPr="003633E7">
        <w:rPr>
          <w:rFonts w:ascii="Times New Roman" w:hAnsi="Times New Roman"/>
          <w:szCs w:val="22"/>
        </w:rPr>
        <w:t xml:space="preserve"> personas datus Līguma saistību izpildei un normatīvajos aktos noteikto Pasūtītāja saistību izpildei. Papildu informācija par personas datu apstrādi norādīta Pasūtītāja Privātuma politikā, kas pieejama: </w:t>
      </w:r>
      <w:hyperlink r:id="rId8" w:history="1">
        <w:r w:rsidR="003C1CED" w:rsidRPr="003633E7">
          <w:rPr>
            <w:rStyle w:val="Hyperlink"/>
            <w:rFonts w:ascii="Times New Roman" w:hAnsi="Times New Roman"/>
            <w:color w:val="auto"/>
            <w:szCs w:val="22"/>
          </w:rPr>
          <w:t>https://www.lvm.lv/privatuma-politika</w:t>
        </w:r>
      </w:hyperlink>
      <w:r w:rsidR="0081729A" w:rsidRPr="003633E7">
        <w:rPr>
          <w:rStyle w:val="Hyperlink"/>
          <w:rFonts w:ascii="Times New Roman" w:hAnsi="Times New Roman"/>
          <w:color w:val="auto"/>
          <w:szCs w:val="22"/>
        </w:rPr>
        <w:t>.</w:t>
      </w:r>
    </w:p>
    <w:p w14:paraId="1AFD70F4" w14:textId="77777777" w:rsidR="00F8012A" w:rsidRPr="00F8012A" w:rsidRDefault="005755E8" w:rsidP="006C35FD">
      <w:pPr>
        <w:pStyle w:val="appakspunkts"/>
        <w:numPr>
          <w:ilvl w:val="0"/>
          <w:numId w:val="25"/>
        </w:numPr>
        <w:tabs>
          <w:tab w:val="clear" w:pos="4320"/>
        </w:tabs>
        <w:ind w:left="567" w:right="0" w:hanging="567"/>
        <w:rPr>
          <w:rFonts w:ascii="Times New Roman" w:hAnsi="Times New Roman"/>
          <w:szCs w:val="22"/>
        </w:rPr>
      </w:pPr>
      <w:r w:rsidRPr="00F8012A">
        <w:rPr>
          <w:rFonts w:ascii="Times New Roman" w:hAnsi="Times New Roman"/>
          <w:szCs w:val="22"/>
        </w:rPr>
        <w:t>Ģenerāluzņēmējs</w:t>
      </w:r>
      <w:r w:rsidR="003C1CED" w:rsidRPr="00F8012A">
        <w:rPr>
          <w:rFonts w:ascii="Times New Roman" w:hAnsi="Times New Roman"/>
          <w:szCs w:val="22"/>
        </w:rPr>
        <w:t xml:space="preserve"> apliecina, ka Līgumā norādītais personāls ir informēts par tā personas datu apstrādi, nodošanu apstrādei Pasūtītājam un apstrādes kārtību.</w:t>
      </w:r>
    </w:p>
    <w:p w14:paraId="78D3F92D" w14:textId="77777777" w:rsidR="00F8012A" w:rsidRPr="00F8012A" w:rsidRDefault="003C1CED" w:rsidP="006C35FD">
      <w:pPr>
        <w:pStyle w:val="appakspunkts"/>
        <w:numPr>
          <w:ilvl w:val="0"/>
          <w:numId w:val="25"/>
        </w:numPr>
        <w:tabs>
          <w:tab w:val="clear" w:pos="4320"/>
        </w:tabs>
        <w:ind w:left="567" w:right="0" w:hanging="567"/>
        <w:rPr>
          <w:rFonts w:ascii="Times New Roman" w:hAnsi="Times New Roman"/>
          <w:szCs w:val="22"/>
        </w:rPr>
      </w:pPr>
      <w:r w:rsidRPr="00F8012A">
        <w:rPr>
          <w:rFonts w:ascii="Times New Roman" w:hAnsi="Times New Roman"/>
          <w:szCs w:val="22"/>
        </w:rPr>
        <w:t>Personas datu apstrādes pārzinis: akciju sabiedrība “Latvijas valsts meži”, kontaktinformācija: Vaiņodes iela 1, Rīga, LV-1004, elektroniskā pasta adrese: lvm@lvm.lv, tālrunis 67610015.</w:t>
      </w:r>
    </w:p>
    <w:p w14:paraId="799D0D7C" w14:textId="26CF4698" w:rsidR="005A3C02" w:rsidRPr="00F8012A" w:rsidRDefault="005A3C02" w:rsidP="006C35FD">
      <w:pPr>
        <w:pStyle w:val="appakspunkts"/>
        <w:numPr>
          <w:ilvl w:val="0"/>
          <w:numId w:val="25"/>
        </w:numPr>
        <w:tabs>
          <w:tab w:val="clear" w:pos="4320"/>
        </w:tabs>
        <w:ind w:left="567" w:right="0" w:hanging="567"/>
        <w:rPr>
          <w:rFonts w:ascii="Times New Roman" w:hAnsi="Times New Roman"/>
          <w:szCs w:val="22"/>
        </w:rPr>
      </w:pPr>
      <w:r w:rsidRPr="00F8012A">
        <w:rPr>
          <w:rFonts w:ascii="Times New Roman" w:hAnsi="Times New Roman"/>
          <w:szCs w:val="22"/>
        </w:rPr>
        <w:t xml:space="preserve">Papildu informācija par personas datu apstrādi norādīta LVM Privātuma politikā, kas pieejama - </w:t>
      </w:r>
      <w:hyperlink r:id="rId9" w:history="1">
        <w:r w:rsidRPr="00F8012A">
          <w:rPr>
            <w:rStyle w:val="Hyperlink"/>
            <w:rFonts w:ascii="Times New Roman" w:hAnsi="Times New Roman"/>
            <w:color w:val="auto"/>
            <w:szCs w:val="22"/>
            <w:lang w:eastAsia="lv-LV"/>
          </w:rPr>
          <w:t>https://www.lvm.lv/privatuma-politika</w:t>
        </w:r>
      </w:hyperlink>
      <w:r w:rsidR="00C03066" w:rsidRPr="00F8012A">
        <w:rPr>
          <w:rFonts w:ascii="Times New Roman" w:hAnsi="Times New Roman"/>
          <w:szCs w:val="22"/>
        </w:rPr>
        <w:t>.</w:t>
      </w:r>
    </w:p>
    <w:p w14:paraId="08674519" w14:textId="77777777" w:rsidR="00894978" w:rsidRPr="00894978" w:rsidRDefault="00894978" w:rsidP="00894978">
      <w:pPr>
        <w:ind w:right="25"/>
        <w:rPr>
          <w:b/>
          <w:sz w:val="22"/>
          <w:szCs w:val="22"/>
        </w:rPr>
      </w:pPr>
    </w:p>
    <w:p w14:paraId="7CD27638" w14:textId="2A7CB800" w:rsidR="00894978" w:rsidRPr="00894978" w:rsidRDefault="0081729A" w:rsidP="009E480C">
      <w:pPr>
        <w:numPr>
          <w:ilvl w:val="0"/>
          <w:numId w:val="21"/>
        </w:numPr>
        <w:ind w:right="25"/>
        <w:jc w:val="center"/>
        <w:rPr>
          <w:b/>
          <w:sz w:val="22"/>
          <w:szCs w:val="22"/>
        </w:rPr>
      </w:pPr>
      <w:r>
        <w:rPr>
          <w:b/>
          <w:sz w:val="22"/>
          <w:szCs w:val="22"/>
        </w:rPr>
        <w:t>LĪGUMA IZBEIGŠANA</w:t>
      </w:r>
    </w:p>
    <w:p w14:paraId="04EF73F1" w14:textId="77777777" w:rsidR="006C35FD" w:rsidRDefault="00894978" w:rsidP="006C35FD">
      <w:pPr>
        <w:pStyle w:val="appakspunkts"/>
        <w:numPr>
          <w:ilvl w:val="0"/>
          <w:numId w:val="26"/>
        </w:numPr>
        <w:tabs>
          <w:tab w:val="clear" w:pos="4320"/>
        </w:tabs>
        <w:ind w:left="567" w:right="0" w:hanging="567"/>
        <w:rPr>
          <w:rFonts w:ascii="Times New Roman" w:hAnsi="Times New Roman"/>
          <w:szCs w:val="22"/>
        </w:rPr>
      </w:pPr>
      <w:r w:rsidRPr="00894978">
        <w:rPr>
          <w:rFonts w:ascii="Times New Roman" w:hAnsi="Times New Roman"/>
          <w:szCs w:val="22"/>
        </w:rPr>
        <w:t>Līgums var tikt izbeigts, Pusēm par to rakstiski vienojoties vai šajā Līgumā noteiktajā kārtībā.</w:t>
      </w:r>
    </w:p>
    <w:p w14:paraId="07F9CA9E" w14:textId="0B2AD30E" w:rsidR="00894978" w:rsidRPr="006C35FD" w:rsidRDefault="00894978" w:rsidP="006C35FD">
      <w:pPr>
        <w:pStyle w:val="appakspunkts"/>
        <w:numPr>
          <w:ilvl w:val="0"/>
          <w:numId w:val="26"/>
        </w:numPr>
        <w:tabs>
          <w:tab w:val="clear" w:pos="4320"/>
        </w:tabs>
        <w:ind w:left="567" w:right="0" w:hanging="567"/>
        <w:rPr>
          <w:rFonts w:ascii="Times New Roman" w:hAnsi="Times New Roman"/>
          <w:szCs w:val="22"/>
        </w:rPr>
      </w:pPr>
      <w:r w:rsidRPr="006C35FD">
        <w:rPr>
          <w:rFonts w:ascii="Times New Roman" w:hAnsi="Times New Roman"/>
          <w:szCs w:val="22"/>
        </w:rPr>
        <w:t xml:space="preserve">Pasūtītājs var ar rakstisku paziņojumu Ģenerāluzņēmējam vienpusēji atkāpties no Līguma izpildes: </w:t>
      </w:r>
    </w:p>
    <w:p w14:paraId="79C12B2D" w14:textId="77777777" w:rsidR="00E217C5" w:rsidRDefault="00894978" w:rsidP="00E217C5">
      <w:pPr>
        <w:pStyle w:val="ppunkts"/>
        <w:numPr>
          <w:ilvl w:val="0"/>
          <w:numId w:val="27"/>
        </w:numPr>
        <w:ind w:left="993" w:hanging="709"/>
        <w:rPr>
          <w:rFonts w:ascii="Times New Roman" w:hAnsi="Times New Roman"/>
          <w:sz w:val="22"/>
          <w:szCs w:val="22"/>
        </w:rPr>
      </w:pPr>
      <w:r w:rsidRPr="002F4B8D">
        <w:rPr>
          <w:rFonts w:ascii="Times New Roman" w:hAnsi="Times New Roman"/>
          <w:sz w:val="22"/>
          <w:szCs w:val="22"/>
        </w:rPr>
        <w:t xml:space="preserve">ja Ģenerāluzņēmējs </w:t>
      </w:r>
      <w:r w:rsidR="003474E8" w:rsidRPr="002F4B8D">
        <w:rPr>
          <w:rFonts w:ascii="Times New Roman" w:hAnsi="Times New Roman"/>
          <w:sz w:val="22"/>
          <w:szCs w:val="22"/>
        </w:rPr>
        <w:t>20</w:t>
      </w:r>
      <w:r w:rsidRPr="002F4B8D">
        <w:rPr>
          <w:rFonts w:ascii="Times New Roman" w:hAnsi="Times New Roman"/>
          <w:sz w:val="22"/>
          <w:szCs w:val="22"/>
        </w:rPr>
        <w:t xml:space="preserve"> (</w:t>
      </w:r>
      <w:r w:rsidR="003474E8" w:rsidRPr="002F4B8D">
        <w:rPr>
          <w:rFonts w:ascii="Times New Roman" w:hAnsi="Times New Roman"/>
          <w:sz w:val="22"/>
          <w:szCs w:val="22"/>
        </w:rPr>
        <w:t xml:space="preserve">divdesmit) dienu laikā pēc Līguma noslēgšanas </w:t>
      </w:r>
      <w:r w:rsidRPr="002F4B8D">
        <w:rPr>
          <w:rFonts w:ascii="Times New Roman" w:hAnsi="Times New Roman"/>
          <w:sz w:val="22"/>
          <w:szCs w:val="22"/>
        </w:rPr>
        <w:t>nav uzsācis Darbu izpildi vai</w:t>
      </w:r>
      <w:r w:rsidR="00CE52CA" w:rsidRPr="002F4B8D">
        <w:rPr>
          <w:rFonts w:ascii="Times New Roman" w:hAnsi="Times New Roman"/>
          <w:sz w:val="22"/>
          <w:szCs w:val="22"/>
        </w:rPr>
        <w:t xml:space="preserve"> Darbi</w:t>
      </w:r>
      <w:r w:rsidRPr="002F4B8D">
        <w:rPr>
          <w:rFonts w:ascii="Times New Roman" w:hAnsi="Times New Roman"/>
          <w:sz w:val="22"/>
          <w:szCs w:val="22"/>
        </w:rPr>
        <w:t xml:space="preserve"> netiek </w:t>
      </w:r>
      <w:r w:rsidR="00CE52CA" w:rsidRPr="002F4B8D">
        <w:rPr>
          <w:rFonts w:ascii="Times New Roman" w:hAnsi="Times New Roman"/>
          <w:sz w:val="22"/>
          <w:szCs w:val="22"/>
        </w:rPr>
        <w:t>pildīti</w:t>
      </w:r>
      <w:r w:rsidRPr="002F4B8D">
        <w:rPr>
          <w:rFonts w:ascii="Times New Roman" w:hAnsi="Times New Roman"/>
          <w:sz w:val="22"/>
          <w:szCs w:val="22"/>
        </w:rPr>
        <w:t xml:space="preserve"> saskaņā ar Būvdarbu izpildes </w:t>
      </w:r>
      <w:r w:rsidR="001144C3" w:rsidRPr="002F4B8D">
        <w:rPr>
          <w:rFonts w:ascii="Times New Roman" w:hAnsi="Times New Roman"/>
          <w:sz w:val="22"/>
          <w:szCs w:val="22"/>
        </w:rPr>
        <w:t>kalendāro grafiku</w:t>
      </w:r>
      <w:r w:rsidR="005D0382">
        <w:rPr>
          <w:rFonts w:ascii="Times New Roman" w:hAnsi="Times New Roman"/>
          <w:sz w:val="22"/>
          <w:szCs w:val="22"/>
        </w:rPr>
        <w:t xml:space="preserve"> </w:t>
      </w:r>
      <w:r w:rsidR="00871955" w:rsidRPr="0096093A">
        <w:rPr>
          <w:rFonts w:ascii="Times New Roman" w:hAnsi="Times New Roman"/>
          <w:sz w:val="22"/>
          <w:szCs w:val="22"/>
        </w:rPr>
        <w:t>(Līguma pielikums Nr.2)</w:t>
      </w:r>
      <w:r w:rsidRPr="002F4B8D">
        <w:rPr>
          <w:rFonts w:ascii="Times New Roman" w:hAnsi="Times New Roman"/>
          <w:sz w:val="22"/>
          <w:szCs w:val="22"/>
        </w:rPr>
        <w:t xml:space="preserve"> vairāk par 30 (trīsdesmit) kalendār</w:t>
      </w:r>
      <w:r w:rsidR="00A55316" w:rsidRPr="002F4B8D">
        <w:rPr>
          <w:rFonts w:ascii="Times New Roman" w:hAnsi="Times New Roman"/>
          <w:sz w:val="22"/>
          <w:szCs w:val="22"/>
        </w:rPr>
        <w:t>aj</w:t>
      </w:r>
      <w:r w:rsidRPr="002F4B8D">
        <w:rPr>
          <w:rFonts w:ascii="Times New Roman" w:hAnsi="Times New Roman"/>
          <w:sz w:val="22"/>
          <w:szCs w:val="22"/>
        </w:rPr>
        <w:t>ām dienām;</w:t>
      </w:r>
    </w:p>
    <w:p w14:paraId="38CCE05A" w14:textId="77777777" w:rsidR="00E217C5" w:rsidRDefault="00E217C5" w:rsidP="00E217C5">
      <w:pPr>
        <w:pStyle w:val="ppunkts"/>
        <w:numPr>
          <w:ilvl w:val="0"/>
          <w:numId w:val="27"/>
        </w:numPr>
        <w:ind w:left="993" w:hanging="709"/>
        <w:rPr>
          <w:rFonts w:ascii="Times New Roman" w:hAnsi="Times New Roman"/>
          <w:sz w:val="22"/>
          <w:szCs w:val="22"/>
        </w:rPr>
      </w:pPr>
      <w:r w:rsidRPr="00E217C5">
        <w:rPr>
          <w:rFonts w:ascii="Times New Roman" w:hAnsi="Times New Roman"/>
          <w:sz w:val="22"/>
          <w:szCs w:val="22"/>
        </w:rPr>
        <w:t>ja Līgumā noteiktie līgumsodi, kas noteikti procentu veidā par katru nokavēto dienu sasniedz summu – 10% (desmit procentus) no kopējās būvdarbu Līguma cenas – ar nosacījumu, ka Ģenerāluzņēmējs 30 (trīsdesmit) kalendāro dienu laikā no attiecīgā paziņojuma saņemšanas nav novērsis izdarītos pārkāpumus vai nokavējumus;</w:t>
      </w:r>
    </w:p>
    <w:p w14:paraId="14DEC14E" w14:textId="0F728E61" w:rsidR="00894978" w:rsidRDefault="00E217C5" w:rsidP="00E217C5">
      <w:pPr>
        <w:pStyle w:val="ppunkts"/>
        <w:numPr>
          <w:ilvl w:val="0"/>
          <w:numId w:val="27"/>
        </w:numPr>
        <w:ind w:left="993" w:hanging="709"/>
        <w:rPr>
          <w:rFonts w:ascii="Times New Roman" w:hAnsi="Times New Roman"/>
          <w:sz w:val="22"/>
          <w:szCs w:val="22"/>
        </w:rPr>
      </w:pPr>
      <w:r w:rsidRPr="00E217C5">
        <w:rPr>
          <w:rFonts w:ascii="Times New Roman" w:hAnsi="Times New Roman"/>
          <w:sz w:val="22"/>
          <w:szCs w:val="22"/>
        </w:rPr>
        <w:t>ja Līgumā noteiktie līgumsodi, kas noteikti procentu veidā ir sasnieguši 10% (desmit procentus) no kopējās būvdarbu Līguma cenas;</w:t>
      </w:r>
    </w:p>
    <w:p w14:paraId="14E95CF4" w14:textId="0461F465" w:rsidR="00E217C5" w:rsidRDefault="00E217C5" w:rsidP="00E217C5">
      <w:pPr>
        <w:pStyle w:val="ppunkts"/>
        <w:numPr>
          <w:ilvl w:val="0"/>
          <w:numId w:val="27"/>
        </w:numPr>
        <w:ind w:left="993" w:hanging="709"/>
        <w:rPr>
          <w:rFonts w:ascii="Times New Roman" w:hAnsi="Times New Roman"/>
          <w:sz w:val="22"/>
          <w:szCs w:val="22"/>
        </w:rPr>
      </w:pPr>
      <w:r w:rsidRPr="00E217C5">
        <w:rPr>
          <w:rFonts w:ascii="Times New Roman" w:hAnsi="Times New Roman"/>
          <w:sz w:val="22"/>
          <w:szCs w:val="22"/>
        </w:rPr>
        <w:t>ja Ģenerāluzņēmējs Līgumā noteiktajā termiņā un kārtībā nav iesniedzis Līguma 8. sadaļā kādu no minētajiem dokumentiem</w:t>
      </w:r>
      <w:r>
        <w:rPr>
          <w:rFonts w:ascii="Times New Roman" w:hAnsi="Times New Roman"/>
          <w:sz w:val="22"/>
          <w:szCs w:val="22"/>
        </w:rPr>
        <w:t>;</w:t>
      </w:r>
    </w:p>
    <w:p w14:paraId="1025CDBB" w14:textId="3696E586" w:rsidR="00E217C5" w:rsidRDefault="00E217C5" w:rsidP="00E217C5">
      <w:pPr>
        <w:pStyle w:val="ppunkts"/>
        <w:numPr>
          <w:ilvl w:val="0"/>
          <w:numId w:val="27"/>
        </w:numPr>
        <w:ind w:left="993" w:hanging="709"/>
        <w:rPr>
          <w:rFonts w:ascii="Times New Roman" w:hAnsi="Times New Roman"/>
          <w:sz w:val="22"/>
          <w:szCs w:val="22"/>
        </w:rPr>
      </w:pPr>
      <w:r w:rsidRPr="00E217C5">
        <w:rPr>
          <w:rFonts w:ascii="Times New Roman" w:hAnsi="Times New Roman"/>
          <w:sz w:val="22"/>
          <w:szCs w:val="22"/>
        </w:rPr>
        <w:lastRenderedPageBreak/>
        <w:t>ja pret Ģenerāluzņēmēju tiesā ir iesniegts prasības pieteikums par atzīšanu par maksātnespējīgu vai par zaudējumu vai parāda piedziņu tādos apmēros, ka tas var būtiski ietekmēt Ģenerāluzņēmēja finansiālo stāvokli, vai ir uzsākta Ģenerāluzņēmēja likvidācija;</w:t>
      </w:r>
    </w:p>
    <w:p w14:paraId="7EFCF152" w14:textId="77777777" w:rsidR="00E217C5" w:rsidRDefault="00E217C5" w:rsidP="00E217C5">
      <w:pPr>
        <w:pStyle w:val="ppunkts"/>
        <w:numPr>
          <w:ilvl w:val="0"/>
          <w:numId w:val="27"/>
        </w:numPr>
        <w:ind w:left="993" w:hanging="709"/>
        <w:rPr>
          <w:rFonts w:ascii="Times New Roman" w:hAnsi="Times New Roman"/>
          <w:sz w:val="22"/>
          <w:szCs w:val="22"/>
        </w:rPr>
      </w:pPr>
      <w:r w:rsidRPr="00E217C5">
        <w:rPr>
          <w:rFonts w:ascii="Times New Roman" w:hAnsi="Times New Roman"/>
          <w:sz w:val="22"/>
          <w:szCs w:val="22"/>
        </w:rPr>
        <w:t>Darbi tiek veikti neatbilstoši Latvijas Republikā spēkā esošo normatīvo aktu prasībām vai Līguma prasībām, vai kvalitātes prasībām un pēc Pasūtītāja brīdinājuma 3 (trīs) darba dienu laikā Ģenerāluzņēmējs neuzsāk Darbu defektu un/vai neatbilstību novēršanu;</w:t>
      </w:r>
    </w:p>
    <w:p w14:paraId="7919863F" w14:textId="27A1A328" w:rsidR="003D0EDE" w:rsidRDefault="003D0EDE" w:rsidP="00E217C5">
      <w:pPr>
        <w:pStyle w:val="ppunkts"/>
        <w:numPr>
          <w:ilvl w:val="0"/>
          <w:numId w:val="27"/>
        </w:numPr>
        <w:ind w:left="993" w:hanging="709"/>
        <w:rPr>
          <w:rFonts w:ascii="Times New Roman" w:hAnsi="Times New Roman"/>
          <w:sz w:val="22"/>
          <w:szCs w:val="22"/>
        </w:rPr>
      </w:pPr>
      <w:r w:rsidRPr="00E217C5">
        <w:rPr>
          <w:rFonts w:ascii="Times New Roman" w:hAnsi="Times New Roman"/>
          <w:sz w:val="22"/>
          <w:szCs w:val="22"/>
        </w:rPr>
        <w:t>ja Ģenerāluzņēmējs tiek izslēgts no Būvkomersanta reģistra;</w:t>
      </w:r>
    </w:p>
    <w:p w14:paraId="566A45BE" w14:textId="6770B6E4" w:rsidR="00E0284F" w:rsidRDefault="00E217C5" w:rsidP="00E0284F">
      <w:pPr>
        <w:pStyle w:val="ppunkts"/>
        <w:numPr>
          <w:ilvl w:val="0"/>
          <w:numId w:val="27"/>
        </w:numPr>
        <w:ind w:left="993" w:hanging="709"/>
        <w:rPr>
          <w:rFonts w:ascii="Times New Roman" w:hAnsi="Times New Roman"/>
          <w:sz w:val="22"/>
          <w:szCs w:val="22"/>
        </w:rPr>
      </w:pPr>
      <w:r w:rsidRPr="00E217C5">
        <w:rPr>
          <w:rFonts w:ascii="Times New Roman" w:hAnsi="Times New Roman"/>
          <w:sz w:val="22"/>
          <w:szCs w:val="22"/>
        </w:rPr>
        <w:t xml:space="preserve">ja Līgumu nav iespējams izpildīt tādēļ, ka Ģenerāluzņēmējam Līguma izpildes laikā ir piemērotas </w:t>
      </w:r>
      <w:r w:rsidR="0001226C">
        <w:rPr>
          <w:rFonts w:ascii="Times New Roman" w:hAnsi="Times New Roman"/>
          <w:sz w:val="22"/>
          <w:szCs w:val="22"/>
        </w:rPr>
        <w:t xml:space="preserve">Apvienotās Karalistes, </w:t>
      </w:r>
      <w:r w:rsidRPr="00E217C5">
        <w:rPr>
          <w:rFonts w:ascii="Times New Roman" w:hAnsi="Times New Roman"/>
          <w:sz w:val="22"/>
          <w:szCs w:val="22"/>
        </w:rPr>
        <w:t>starptautiskās vai nacionālās sankcijas vai būtiskas finanšu un kapitāla tirgus intereses ietekmējošas Eiropas Savienības vai Ziemeļatlantijas līguma organizācijas dalībvalsts noteiktās sankcijas.</w:t>
      </w:r>
    </w:p>
    <w:p w14:paraId="055505D3" w14:textId="6C70021C" w:rsidR="00E0284F" w:rsidRDefault="00EB1878" w:rsidP="00E0284F">
      <w:pPr>
        <w:pStyle w:val="ppunkts"/>
        <w:numPr>
          <w:ilvl w:val="0"/>
          <w:numId w:val="26"/>
        </w:numPr>
        <w:ind w:left="567" w:hanging="567"/>
        <w:rPr>
          <w:rFonts w:ascii="Times New Roman" w:hAnsi="Times New Roman"/>
          <w:sz w:val="22"/>
          <w:szCs w:val="22"/>
        </w:rPr>
      </w:pPr>
      <w:r w:rsidRPr="00E0284F">
        <w:rPr>
          <w:rFonts w:ascii="Times New Roman" w:hAnsi="Times New Roman"/>
          <w:sz w:val="22"/>
          <w:szCs w:val="22"/>
        </w:rPr>
        <w:t xml:space="preserve">Līguma </w:t>
      </w:r>
      <w:r w:rsidR="00894978" w:rsidRPr="00E0284F">
        <w:rPr>
          <w:rFonts w:ascii="Times New Roman" w:hAnsi="Times New Roman"/>
          <w:sz w:val="22"/>
          <w:szCs w:val="22"/>
        </w:rPr>
        <w:t>1</w:t>
      </w:r>
      <w:r w:rsidR="00512D95">
        <w:rPr>
          <w:rFonts w:ascii="Times New Roman" w:hAnsi="Times New Roman"/>
          <w:sz w:val="22"/>
          <w:szCs w:val="22"/>
        </w:rPr>
        <w:t>6</w:t>
      </w:r>
      <w:r w:rsidR="00894978" w:rsidRPr="00E0284F">
        <w:rPr>
          <w:rFonts w:ascii="Times New Roman" w:hAnsi="Times New Roman"/>
          <w:sz w:val="22"/>
          <w:szCs w:val="22"/>
        </w:rPr>
        <w:t xml:space="preserve">.2. punktā minētā Līguma pārtraukšana neierobežo Pasūtītāja tiesības uz zaudējumu atlīdzību </w:t>
      </w:r>
      <w:r w:rsidR="00761945" w:rsidRPr="00E0284F">
        <w:rPr>
          <w:rFonts w:ascii="Times New Roman" w:hAnsi="Times New Roman"/>
          <w:sz w:val="22"/>
          <w:szCs w:val="22"/>
        </w:rPr>
        <w:t xml:space="preserve">un </w:t>
      </w:r>
      <w:r w:rsidR="00894978" w:rsidRPr="00E0284F">
        <w:rPr>
          <w:rFonts w:ascii="Times New Roman" w:hAnsi="Times New Roman"/>
          <w:sz w:val="22"/>
          <w:szCs w:val="22"/>
        </w:rPr>
        <w:t>līgumsodu</w:t>
      </w:r>
      <w:r w:rsidR="003D0EDE" w:rsidRPr="00E0284F">
        <w:rPr>
          <w:rFonts w:ascii="Times New Roman" w:hAnsi="Times New Roman"/>
          <w:sz w:val="22"/>
          <w:szCs w:val="22"/>
        </w:rPr>
        <w:t>, kas tiek prasīta no Ģenerāluzņēmēja</w:t>
      </w:r>
      <w:r w:rsidR="00894978" w:rsidRPr="00E0284F">
        <w:rPr>
          <w:rFonts w:ascii="Times New Roman" w:hAnsi="Times New Roman"/>
          <w:sz w:val="22"/>
          <w:szCs w:val="22"/>
        </w:rPr>
        <w:t>.</w:t>
      </w:r>
    </w:p>
    <w:p w14:paraId="49B9B614" w14:textId="4EA28E1C" w:rsidR="00E0284F" w:rsidRDefault="003D0EDE" w:rsidP="00E0284F">
      <w:pPr>
        <w:pStyle w:val="ppunkts"/>
        <w:numPr>
          <w:ilvl w:val="0"/>
          <w:numId w:val="26"/>
        </w:numPr>
        <w:ind w:left="567" w:hanging="567"/>
        <w:rPr>
          <w:rFonts w:ascii="Times New Roman" w:hAnsi="Times New Roman"/>
          <w:sz w:val="22"/>
          <w:szCs w:val="22"/>
        </w:rPr>
      </w:pPr>
      <w:r w:rsidRPr="00E0284F">
        <w:rPr>
          <w:rFonts w:ascii="Times New Roman" w:hAnsi="Times New Roman"/>
          <w:sz w:val="22"/>
          <w:szCs w:val="22"/>
        </w:rPr>
        <w:t>Līguma 1</w:t>
      </w:r>
      <w:r w:rsidR="00512D95">
        <w:rPr>
          <w:rFonts w:ascii="Times New Roman" w:hAnsi="Times New Roman"/>
          <w:sz w:val="22"/>
          <w:szCs w:val="22"/>
        </w:rPr>
        <w:t>6</w:t>
      </w:r>
      <w:r w:rsidRPr="00E0284F">
        <w:rPr>
          <w:rFonts w:ascii="Times New Roman" w:hAnsi="Times New Roman"/>
          <w:sz w:val="22"/>
          <w:szCs w:val="22"/>
        </w:rPr>
        <w:t>.</w:t>
      </w:r>
      <w:r w:rsidR="00EA4B21" w:rsidRPr="00E0284F">
        <w:rPr>
          <w:rFonts w:ascii="Times New Roman" w:hAnsi="Times New Roman"/>
          <w:sz w:val="22"/>
          <w:szCs w:val="22"/>
        </w:rPr>
        <w:t>2</w:t>
      </w:r>
      <w:r w:rsidRPr="00E0284F">
        <w:rPr>
          <w:rFonts w:ascii="Times New Roman" w:hAnsi="Times New Roman"/>
          <w:sz w:val="22"/>
          <w:szCs w:val="22"/>
        </w:rPr>
        <w:t>. punktā paredzētajos gadījumos, Pasūtītājs vienpusēji izbeidzot Līgumu, neatlīdzina Ģenerāluzņēmējam nekādus zaudējumus un/vai izdevumus.</w:t>
      </w:r>
    </w:p>
    <w:p w14:paraId="0D05BB38" w14:textId="40840040" w:rsidR="00E0284F" w:rsidRDefault="00894978" w:rsidP="00E0284F">
      <w:pPr>
        <w:pStyle w:val="ppunkts"/>
        <w:numPr>
          <w:ilvl w:val="0"/>
          <w:numId w:val="26"/>
        </w:numPr>
        <w:ind w:left="567" w:hanging="567"/>
        <w:rPr>
          <w:rFonts w:ascii="Times New Roman" w:hAnsi="Times New Roman"/>
          <w:sz w:val="22"/>
          <w:szCs w:val="22"/>
        </w:rPr>
      </w:pPr>
      <w:r w:rsidRPr="00E0284F">
        <w:rPr>
          <w:rFonts w:ascii="Times New Roman" w:hAnsi="Times New Roman"/>
          <w:sz w:val="22"/>
          <w:szCs w:val="22"/>
        </w:rPr>
        <w:t>Līguma izbeigšanas gadījumā Ģenerāluzņēmējs nekavējoties nodod Pasūtītājam visu dokumentāciju, kura ir attiecināma uz Objektu, kā arī nodod Pasūtītājam Objektu</w:t>
      </w:r>
      <w:r w:rsidR="00512D95">
        <w:rPr>
          <w:rFonts w:ascii="Times New Roman" w:hAnsi="Times New Roman"/>
          <w:sz w:val="22"/>
          <w:szCs w:val="22"/>
        </w:rPr>
        <w:t xml:space="preserve"> un </w:t>
      </w:r>
      <w:r w:rsidRPr="00E0284F">
        <w:rPr>
          <w:rFonts w:ascii="Times New Roman" w:hAnsi="Times New Roman"/>
          <w:sz w:val="22"/>
          <w:szCs w:val="22"/>
        </w:rPr>
        <w:t>pabeigtos Darbus sastādot atsevišķu aktu par faktiski izpildīto darbu apjomu un to vērtību. Pasūtītājs Objektu, Darbus pieņem tādā apjomā, kādā tie ir pabeigti, atbilst Līguma noteikumiem, ir kvalitatīvi, un kurus Pasūtītājs var turpmāk izmantot, kā arī samaksā par pieņemto Objektu</w:t>
      </w:r>
      <w:r w:rsidR="00512D95">
        <w:rPr>
          <w:rFonts w:ascii="Times New Roman" w:hAnsi="Times New Roman"/>
          <w:sz w:val="22"/>
          <w:szCs w:val="22"/>
        </w:rPr>
        <w:t xml:space="preserve"> un</w:t>
      </w:r>
      <w:r w:rsidRPr="00E0284F">
        <w:rPr>
          <w:rFonts w:ascii="Times New Roman" w:hAnsi="Times New Roman"/>
          <w:sz w:val="22"/>
          <w:szCs w:val="22"/>
        </w:rPr>
        <w:t xml:space="preserve"> Darbiem saskaņā ar pieņemšanas aktu 15 (piecpadsmit) dienu laikā, skaitot no akta abpusējas parakstīšanas dienas, atskaitot no šīs summas Pasūtītājam pienākošos līgumsodus. Minētā pieņemšana tiek noformēta ar Pušu parakstītu darbu pieņemšanas – nodošanas aktu un pie š</w:t>
      </w:r>
      <w:r w:rsidR="00A55316" w:rsidRPr="00E0284F">
        <w:rPr>
          <w:rFonts w:ascii="Times New Roman" w:hAnsi="Times New Roman"/>
          <w:sz w:val="22"/>
          <w:szCs w:val="22"/>
        </w:rPr>
        <w:t>ā</w:t>
      </w:r>
      <w:r w:rsidRPr="00E0284F">
        <w:rPr>
          <w:rFonts w:ascii="Times New Roman" w:hAnsi="Times New Roman"/>
          <w:sz w:val="22"/>
          <w:szCs w:val="22"/>
        </w:rPr>
        <w:t xml:space="preserve"> akta sastādīšanas piemērojami Līguma 1</w:t>
      </w:r>
      <w:r w:rsidR="00A700BB">
        <w:rPr>
          <w:rFonts w:ascii="Times New Roman" w:hAnsi="Times New Roman"/>
          <w:sz w:val="22"/>
          <w:szCs w:val="22"/>
        </w:rPr>
        <w:t>1</w:t>
      </w:r>
      <w:r w:rsidRPr="00E0284F">
        <w:rPr>
          <w:rFonts w:ascii="Times New Roman" w:hAnsi="Times New Roman"/>
          <w:sz w:val="22"/>
          <w:szCs w:val="22"/>
        </w:rPr>
        <w:t xml:space="preserve">. sadaļas noteikumi. Ja </w:t>
      </w:r>
      <w:r w:rsidR="00A55316" w:rsidRPr="00E0284F">
        <w:rPr>
          <w:rFonts w:ascii="Times New Roman" w:hAnsi="Times New Roman"/>
          <w:sz w:val="22"/>
          <w:szCs w:val="22"/>
        </w:rPr>
        <w:t>O</w:t>
      </w:r>
      <w:r w:rsidRPr="00E0284F">
        <w:rPr>
          <w:rFonts w:ascii="Times New Roman" w:hAnsi="Times New Roman"/>
          <w:sz w:val="22"/>
          <w:szCs w:val="22"/>
        </w:rPr>
        <w:t xml:space="preserve">bjekts netiek nodots </w:t>
      </w:r>
      <w:r w:rsidR="00A55316" w:rsidRPr="00E0284F">
        <w:rPr>
          <w:rFonts w:ascii="Times New Roman" w:hAnsi="Times New Roman"/>
          <w:sz w:val="22"/>
          <w:szCs w:val="22"/>
        </w:rPr>
        <w:t>5 (</w:t>
      </w:r>
      <w:r w:rsidRPr="00E0284F">
        <w:rPr>
          <w:rFonts w:ascii="Times New Roman" w:hAnsi="Times New Roman"/>
          <w:sz w:val="22"/>
          <w:szCs w:val="22"/>
        </w:rPr>
        <w:t>piecu</w:t>
      </w:r>
      <w:r w:rsidR="00A55316" w:rsidRPr="00E0284F">
        <w:rPr>
          <w:rFonts w:ascii="Times New Roman" w:hAnsi="Times New Roman"/>
          <w:sz w:val="22"/>
          <w:szCs w:val="22"/>
        </w:rPr>
        <w:t>)</w:t>
      </w:r>
      <w:r w:rsidRPr="00E0284F">
        <w:rPr>
          <w:rFonts w:ascii="Times New Roman" w:hAnsi="Times New Roman"/>
          <w:sz w:val="22"/>
          <w:szCs w:val="22"/>
        </w:rPr>
        <w:t xml:space="preserve"> dienu laikā no Līguma izbeigšanas dienas Pasūtītājam, tad Ģenerāluzņēmējs maksā līgumsodu 0,5% (</w:t>
      </w:r>
      <w:r w:rsidR="00A55316" w:rsidRPr="00E0284F">
        <w:rPr>
          <w:rFonts w:ascii="Times New Roman" w:hAnsi="Times New Roman"/>
          <w:sz w:val="22"/>
          <w:szCs w:val="22"/>
        </w:rPr>
        <w:t>nulle komats pieci procenti</w:t>
      </w:r>
      <w:r w:rsidRPr="00E0284F">
        <w:rPr>
          <w:rFonts w:ascii="Times New Roman" w:hAnsi="Times New Roman"/>
          <w:sz w:val="22"/>
          <w:szCs w:val="22"/>
        </w:rPr>
        <w:t xml:space="preserve">) no kopējās </w:t>
      </w:r>
      <w:r w:rsidR="003474E8" w:rsidRPr="00E0284F">
        <w:rPr>
          <w:rFonts w:ascii="Times New Roman" w:hAnsi="Times New Roman"/>
          <w:sz w:val="22"/>
          <w:szCs w:val="22"/>
        </w:rPr>
        <w:t xml:space="preserve">būvdarbu </w:t>
      </w:r>
      <w:r w:rsidR="006A3AF8" w:rsidRPr="00E0284F">
        <w:rPr>
          <w:rFonts w:ascii="Times New Roman" w:hAnsi="Times New Roman"/>
          <w:sz w:val="22"/>
          <w:szCs w:val="22"/>
        </w:rPr>
        <w:t>L</w:t>
      </w:r>
      <w:r w:rsidRPr="00E0284F">
        <w:rPr>
          <w:rFonts w:ascii="Times New Roman" w:hAnsi="Times New Roman"/>
          <w:sz w:val="22"/>
          <w:szCs w:val="22"/>
        </w:rPr>
        <w:t xml:space="preserve">īguma </w:t>
      </w:r>
      <w:r w:rsidR="00A55316" w:rsidRPr="00E0284F">
        <w:rPr>
          <w:rFonts w:ascii="Times New Roman" w:hAnsi="Times New Roman"/>
          <w:sz w:val="22"/>
          <w:szCs w:val="22"/>
        </w:rPr>
        <w:t xml:space="preserve">cenas </w:t>
      </w:r>
      <w:r w:rsidRPr="00E0284F">
        <w:rPr>
          <w:rFonts w:ascii="Times New Roman" w:hAnsi="Times New Roman"/>
          <w:sz w:val="22"/>
          <w:szCs w:val="22"/>
        </w:rPr>
        <w:t>par katru kavējuma dienu, bet ne vairāk kā 10 % no kopējās būv</w:t>
      </w:r>
      <w:r w:rsidR="000053F5" w:rsidRPr="00E0284F">
        <w:rPr>
          <w:rFonts w:ascii="Times New Roman" w:hAnsi="Times New Roman"/>
          <w:sz w:val="22"/>
          <w:szCs w:val="22"/>
        </w:rPr>
        <w:t>darbu</w:t>
      </w:r>
      <w:r w:rsidRPr="00E0284F">
        <w:rPr>
          <w:rFonts w:ascii="Times New Roman" w:hAnsi="Times New Roman"/>
          <w:sz w:val="22"/>
          <w:szCs w:val="22"/>
        </w:rPr>
        <w:t xml:space="preserve"> </w:t>
      </w:r>
      <w:r w:rsidR="006A3AF8" w:rsidRPr="00E0284F">
        <w:rPr>
          <w:rFonts w:ascii="Times New Roman" w:hAnsi="Times New Roman"/>
          <w:sz w:val="22"/>
          <w:szCs w:val="22"/>
        </w:rPr>
        <w:t>L</w:t>
      </w:r>
      <w:r w:rsidRPr="00E0284F">
        <w:rPr>
          <w:rFonts w:ascii="Times New Roman" w:hAnsi="Times New Roman"/>
          <w:sz w:val="22"/>
          <w:szCs w:val="22"/>
        </w:rPr>
        <w:t xml:space="preserve">īguma </w:t>
      </w:r>
      <w:r w:rsidR="00A55316" w:rsidRPr="00E0284F">
        <w:rPr>
          <w:rFonts w:ascii="Times New Roman" w:hAnsi="Times New Roman"/>
          <w:sz w:val="22"/>
          <w:szCs w:val="22"/>
        </w:rPr>
        <w:t>cenas</w:t>
      </w:r>
      <w:r w:rsidRPr="00E0284F">
        <w:rPr>
          <w:rFonts w:ascii="Times New Roman" w:hAnsi="Times New Roman"/>
          <w:sz w:val="22"/>
          <w:szCs w:val="22"/>
        </w:rPr>
        <w:t xml:space="preserve">. </w:t>
      </w:r>
      <w:r w:rsidR="00871955" w:rsidRPr="00E0284F">
        <w:rPr>
          <w:rFonts w:ascii="Times New Roman" w:hAnsi="Times New Roman"/>
          <w:sz w:val="22"/>
          <w:szCs w:val="22"/>
        </w:rPr>
        <w:t>Ja Ģenerāluzņēmējs labprātīgi nenodod Pasūtītājam Objektu un/vai neparaksta Objekta pieņemšanas un nodošanas aktu, Pasūtītājam ir tiesības vienpusēji pārņemt Objektu, par to sagatavojot vienpusēju Objekta pārņemšanas aktu, kas ir saistošs abām Pusēm.</w:t>
      </w:r>
    </w:p>
    <w:p w14:paraId="4AEB3DA0" w14:textId="77777777" w:rsidR="00E0284F" w:rsidRDefault="00871955" w:rsidP="00E0284F">
      <w:pPr>
        <w:pStyle w:val="ppunkts"/>
        <w:numPr>
          <w:ilvl w:val="0"/>
          <w:numId w:val="26"/>
        </w:numPr>
        <w:ind w:left="567" w:hanging="567"/>
        <w:rPr>
          <w:rFonts w:ascii="Times New Roman" w:hAnsi="Times New Roman"/>
          <w:sz w:val="22"/>
          <w:szCs w:val="22"/>
        </w:rPr>
      </w:pPr>
      <w:r w:rsidRPr="00E0284F">
        <w:rPr>
          <w:rFonts w:ascii="Times New Roman" w:hAnsi="Times New Roman"/>
          <w:sz w:val="22"/>
          <w:szCs w:val="22"/>
        </w:rPr>
        <w:t>Līguma izbeigšanas gadījumā Ģenerāluzņēmējs nekavējoties vai arī Pasūtītāja noteiktajā termiņā pārtrauc visus Darbus, veic visus nepieciešamos pasākumus, lai Objekts tiktu atstāts nebojātā, drošā stāvoklī un atbilstoši normatīvo aktu prasībām, satīra (sakārto) Būvlaukumu, nodod Pasūtītājam uz Objektu attiecināmos dokumentus un pašu Objektu, nodrošina, lai Ģenerāluzņēmēja personāls un apakšuzņēmēji atstātu Objektu, kā arī veic citas darbības, par kurām Puses ir vienojušās</w:t>
      </w:r>
      <w:r w:rsidR="00894978" w:rsidRPr="00E0284F">
        <w:rPr>
          <w:rFonts w:ascii="Times New Roman" w:hAnsi="Times New Roman"/>
          <w:sz w:val="22"/>
          <w:szCs w:val="22"/>
        </w:rPr>
        <w:t>.</w:t>
      </w:r>
    </w:p>
    <w:p w14:paraId="2389609E" w14:textId="3EB79B24" w:rsidR="00E0284F" w:rsidRPr="00E0284F" w:rsidRDefault="00871955" w:rsidP="00E0284F">
      <w:pPr>
        <w:pStyle w:val="ppunkts"/>
        <w:numPr>
          <w:ilvl w:val="0"/>
          <w:numId w:val="26"/>
        </w:numPr>
        <w:ind w:left="567" w:hanging="567"/>
        <w:rPr>
          <w:rFonts w:ascii="Times New Roman" w:hAnsi="Times New Roman"/>
          <w:sz w:val="22"/>
          <w:szCs w:val="22"/>
        </w:rPr>
      </w:pPr>
      <w:r w:rsidRPr="00E0284F">
        <w:rPr>
          <w:rFonts w:ascii="Times New Roman" w:eastAsia="Calibri" w:hAnsi="Times New Roman"/>
          <w:sz w:val="22"/>
          <w:szCs w:val="22"/>
        </w:rPr>
        <w:t>Ģenerāluzņēmējam ir tiesības</w:t>
      </w:r>
      <w:r w:rsidR="00A700BB">
        <w:rPr>
          <w:rFonts w:ascii="Times New Roman" w:eastAsia="Calibri" w:hAnsi="Times New Roman"/>
          <w:sz w:val="22"/>
          <w:szCs w:val="22"/>
        </w:rPr>
        <w:t xml:space="preserve"> </w:t>
      </w:r>
      <w:r w:rsidRPr="00E0284F">
        <w:rPr>
          <w:rFonts w:ascii="Times New Roman" w:eastAsia="Calibri" w:hAnsi="Times New Roman"/>
          <w:sz w:val="22"/>
          <w:szCs w:val="22"/>
        </w:rPr>
        <w:t xml:space="preserve">vienpusēji atkāpties no Līguma paziņojot 30(trīsdesmit) dienas iepriekš par to Pasūtītājam, ja veicamie Darbi vai Darbu daļa ir pieņemti bez pretenzijām, bet Pasūtītājs ilgāk par 2 (diviem) mēnešiem </w:t>
      </w:r>
      <w:r w:rsidR="003873F6" w:rsidRPr="00E0284F">
        <w:rPr>
          <w:rFonts w:ascii="Times New Roman" w:eastAsia="Calibri" w:hAnsi="Times New Roman"/>
          <w:sz w:val="22"/>
          <w:szCs w:val="22"/>
        </w:rPr>
        <w:t xml:space="preserve">nepilda </w:t>
      </w:r>
      <w:r w:rsidRPr="00E0284F">
        <w:rPr>
          <w:rFonts w:ascii="Times New Roman" w:eastAsia="Calibri" w:hAnsi="Times New Roman"/>
          <w:sz w:val="22"/>
          <w:szCs w:val="22"/>
        </w:rPr>
        <w:t>maksājuma saistības. Minēto apstākļu iestāšanās gadījumā Pasūtītājam ir pienākums 10 (desmit) darba dienu laikā no paziņojumā norādītās Līguma izbeigšanas dienas samaksāt Ģenerāluzņēmējam noteikto atlīdzību par veiktajiem darbiem un noteikto līgumsodu</w:t>
      </w:r>
      <w:r w:rsidR="00894978" w:rsidRPr="00E0284F">
        <w:rPr>
          <w:rFonts w:ascii="Times New Roman" w:eastAsia="Calibri" w:hAnsi="Times New Roman"/>
          <w:sz w:val="22"/>
          <w:szCs w:val="22"/>
        </w:rPr>
        <w:t xml:space="preserve">. </w:t>
      </w:r>
    </w:p>
    <w:p w14:paraId="52D2EE31" w14:textId="77777777" w:rsidR="00E0284F" w:rsidRPr="00E0284F" w:rsidRDefault="006B0C27" w:rsidP="00E0284F">
      <w:pPr>
        <w:pStyle w:val="ppunkts"/>
        <w:numPr>
          <w:ilvl w:val="0"/>
          <w:numId w:val="26"/>
        </w:numPr>
        <w:ind w:left="567" w:hanging="567"/>
        <w:rPr>
          <w:rFonts w:ascii="Times New Roman" w:hAnsi="Times New Roman"/>
          <w:sz w:val="22"/>
          <w:szCs w:val="22"/>
        </w:rPr>
      </w:pPr>
      <w:r w:rsidRPr="00E0284F">
        <w:rPr>
          <w:rFonts w:ascii="Times New Roman" w:hAnsi="Times New Roman"/>
          <w:sz w:val="22"/>
          <w:szCs w:val="22"/>
        </w:rPr>
        <w:t xml:space="preserve">Ja kāda no Pusēm nepamatoti vienpusēji atkāpjas no noslēgtā </w:t>
      </w:r>
      <w:r w:rsidR="00281102" w:rsidRPr="00E0284F">
        <w:rPr>
          <w:rFonts w:ascii="Times New Roman" w:hAnsi="Times New Roman"/>
          <w:sz w:val="22"/>
          <w:szCs w:val="22"/>
        </w:rPr>
        <w:t>L</w:t>
      </w:r>
      <w:r w:rsidRPr="00E0284F">
        <w:rPr>
          <w:rFonts w:ascii="Times New Roman" w:hAnsi="Times New Roman"/>
          <w:sz w:val="22"/>
          <w:szCs w:val="22"/>
        </w:rPr>
        <w:t xml:space="preserve">īguma, tad tā maksā otrai Pusei līgumsodu 10 % apmērā no Līguma </w:t>
      </w:r>
      <w:r w:rsidR="008D3E43" w:rsidRPr="00E0284F">
        <w:rPr>
          <w:rFonts w:ascii="Times New Roman" w:hAnsi="Times New Roman"/>
          <w:sz w:val="22"/>
          <w:szCs w:val="22"/>
        </w:rPr>
        <w:t>3.2.</w:t>
      </w:r>
      <w:r w:rsidR="00281102" w:rsidRPr="00E0284F">
        <w:rPr>
          <w:rFonts w:ascii="Times New Roman" w:hAnsi="Times New Roman"/>
          <w:sz w:val="22"/>
          <w:szCs w:val="22"/>
        </w:rPr>
        <w:t>punktā noteiktās līgumcenas.</w:t>
      </w:r>
    </w:p>
    <w:p w14:paraId="62D1798B" w14:textId="4AD119AD" w:rsidR="00894978" w:rsidRPr="00E0284F" w:rsidRDefault="00894978" w:rsidP="00E0284F">
      <w:pPr>
        <w:pStyle w:val="ppunkts"/>
        <w:numPr>
          <w:ilvl w:val="0"/>
          <w:numId w:val="26"/>
        </w:numPr>
        <w:ind w:left="567" w:hanging="567"/>
        <w:rPr>
          <w:rFonts w:ascii="Times New Roman" w:hAnsi="Times New Roman"/>
          <w:sz w:val="22"/>
          <w:szCs w:val="22"/>
        </w:rPr>
      </w:pPr>
      <w:r w:rsidRPr="00E0284F">
        <w:rPr>
          <w:rFonts w:ascii="Times New Roman" w:hAnsi="Times New Roman"/>
          <w:sz w:val="22"/>
          <w:szCs w:val="22"/>
        </w:rPr>
        <w:t>Līgumā noteikto līgumsodu samaksa neatbrīvo Puses no uzņemto saistību pilnīgas un pienācīgas izpildes.</w:t>
      </w:r>
    </w:p>
    <w:p w14:paraId="1930B638" w14:textId="77777777" w:rsidR="00894978" w:rsidRPr="00894978" w:rsidRDefault="00894978" w:rsidP="002F4B8D">
      <w:pPr>
        <w:pStyle w:val="appakspunkts"/>
        <w:tabs>
          <w:tab w:val="clear" w:pos="4320"/>
        </w:tabs>
        <w:ind w:right="0"/>
        <w:rPr>
          <w:rFonts w:ascii="Times New Roman" w:hAnsi="Times New Roman"/>
          <w:szCs w:val="22"/>
        </w:rPr>
      </w:pPr>
    </w:p>
    <w:p w14:paraId="7CCB4B52" w14:textId="3C701F88" w:rsidR="00894978" w:rsidRPr="00894978" w:rsidRDefault="00B85B1B" w:rsidP="009E480C">
      <w:pPr>
        <w:numPr>
          <w:ilvl w:val="0"/>
          <w:numId w:val="30"/>
        </w:numPr>
        <w:ind w:right="25"/>
        <w:jc w:val="center"/>
        <w:rPr>
          <w:b/>
          <w:sz w:val="22"/>
          <w:szCs w:val="22"/>
        </w:rPr>
      </w:pPr>
      <w:r>
        <w:rPr>
          <w:b/>
          <w:sz w:val="22"/>
          <w:szCs w:val="22"/>
        </w:rPr>
        <w:t>NEPĀRVARAMA VARA</w:t>
      </w:r>
    </w:p>
    <w:p w14:paraId="1AEF12F2" w14:textId="77777777" w:rsidR="00EB680D" w:rsidRDefault="00894978" w:rsidP="00EB680D">
      <w:pPr>
        <w:pStyle w:val="appakspunkts"/>
        <w:numPr>
          <w:ilvl w:val="0"/>
          <w:numId w:val="31"/>
        </w:numPr>
        <w:tabs>
          <w:tab w:val="clear" w:pos="4320"/>
        </w:tabs>
        <w:ind w:left="567" w:right="0" w:hanging="567"/>
        <w:rPr>
          <w:rFonts w:ascii="Times New Roman" w:hAnsi="Times New Roman"/>
          <w:szCs w:val="22"/>
        </w:rPr>
      </w:pPr>
      <w:r w:rsidRPr="00894978">
        <w:rPr>
          <w:rFonts w:ascii="Times New Roman" w:hAnsi="Times New Roman"/>
          <w:szCs w:val="22"/>
        </w:rPr>
        <w:t xml:space="preserve">Puses nav pakļautas zaudējumu atlīdzībai, nokavējuma procentu vai līgumsoda samaksai, ja Līguma izpilde ir nokavēta vai Līgums nav ticis pienācīgi izpildīts nepārvaramas varas apstākļu gadījumā. </w:t>
      </w:r>
      <w:r w:rsidR="00E96721" w:rsidRPr="00894978">
        <w:rPr>
          <w:rFonts w:ascii="Times New Roman" w:hAnsi="Times New Roman"/>
          <w:szCs w:val="22"/>
        </w:rPr>
        <w:t>Š</w:t>
      </w:r>
      <w:r w:rsidR="00E96721">
        <w:rPr>
          <w:rFonts w:ascii="Times New Roman" w:hAnsi="Times New Roman"/>
          <w:szCs w:val="22"/>
        </w:rPr>
        <w:t>ā</w:t>
      </w:r>
      <w:r w:rsidR="00E96721" w:rsidRPr="00894978">
        <w:rPr>
          <w:rFonts w:ascii="Times New Roman" w:hAnsi="Times New Roman"/>
          <w:szCs w:val="22"/>
        </w:rPr>
        <w:t xml:space="preserve"> </w:t>
      </w:r>
      <w:r w:rsidRPr="00894978">
        <w:rPr>
          <w:rFonts w:ascii="Times New Roman" w:hAnsi="Times New Roman"/>
          <w:szCs w:val="22"/>
        </w:rPr>
        <w:t>punkta noteikumi nav attiecināmi uz gadījumu, kad nepārvarama vara ir iestājusies jau pēc tam, kad attiecīgā Puse ir nokavējusi saistību izpildi.</w:t>
      </w:r>
    </w:p>
    <w:p w14:paraId="38C39015" w14:textId="77777777" w:rsidR="00EB680D" w:rsidRDefault="00894978" w:rsidP="00EB680D">
      <w:pPr>
        <w:pStyle w:val="appakspunkts"/>
        <w:numPr>
          <w:ilvl w:val="0"/>
          <w:numId w:val="31"/>
        </w:numPr>
        <w:tabs>
          <w:tab w:val="clear" w:pos="4320"/>
        </w:tabs>
        <w:ind w:left="567" w:right="0" w:hanging="567"/>
        <w:rPr>
          <w:rFonts w:ascii="Times New Roman" w:hAnsi="Times New Roman"/>
          <w:szCs w:val="22"/>
        </w:rPr>
      </w:pPr>
      <w:r w:rsidRPr="00EB680D">
        <w:rPr>
          <w:rFonts w:ascii="Times New Roman" w:hAnsi="Times New Roman"/>
          <w:szCs w:val="22"/>
        </w:rPr>
        <w:t xml:space="preserve">Šajā </w:t>
      </w:r>
      <w:r w:rsidR="00E96721" w:rsidRPr="00EB680D">
        <w:rPr>
          <w:rFonts w:ascii="Times New Roman" w:hAnsi="Times New Roman"/>
          <w:szCs w:val="22"/>
        </w:rPr>
        <w:t xml:space="preserve">punktā </w:t>
      </w:r>
      <w:r w:rsidRPr="00EB680D">
        <w:rPr>
          <w:rFonts w:ascii="Times New Roman" w:hAnsi="Times New Roman"/>
          <w:szCs w:val="22"/>
        </w:rPr>
        <w:t>nepārvarama vara nozīmē nekontrolējamu notikumu, kurš nevarēja tikt paredzēts un kuru attiecīgā Puse nevar iespaidot, un kas nav saistīts ar tās kvalifikāciju, vainu vai nolaidību. Par šādiem notikumiem tiek uzskatīti tādi, kas ietekmē Pušu iespēju veikt pienācīgu Līguma izpildi, piemēram, kari, dabas katastrofas.</w:t>
      </w:r>
    </w:p>
    <w:p w14:paraId="24CD42BD" w14:textId="77777777" w:rsidR="00EB680D" w:rsidRDefault="00894978" w:rsidP="00EB680D">
      <w:pPr>
        <w:pStyle w:val="appakspunkts"/>
        <w:numPr>
          <w:ilvl w:val="0"/>
          <w:numId w:val="31"/>
        </w:numPr>
        <w:tabs>
          <w:tab w:val="clear" w:pos="4320"/>
        </w:tabs>
        <w:ind w:left="567" w:right="0" w:hanging="567"/>
        <w:rPr>
          <w:rFonts w:ascii="Times New Roman" w:hAnsi="Times New Roman"/>
          <w:szCs w:val="22"/>
        </w:rPr>
      </w:pPr>
      <w:r w:rsidRPr="00EB680D">
        <w:rPr>
          <w:rFonts w:ascii="Times New Roman" w:hAnsi="Times New Roman"/>
          <w:szCs w:val="22"/>
        </w:rPr>
        <w:t xml:space="preserve">Ja izceļas nepārvaramas varas situācija, Puse, kura nevar veikt Līguma izpildi, nekavējoties, bet ne vēlāk kā 7 (septiņu) dienu laikā, rakstiski paziņo otrai Pusei par šādiem apstākļiem, to cēloņiem un </w:t>
      </w:r>
      <w:r w:rsidRPr="00EB680D">
        <w:rPr>
          <w:rFonts w:ascii="Times New Roman" w:hAnsi="Times New Roman"/>
          <w:szCs w:val="22"/>
        </w:rPr>
        <w:lastRenderedPageBreak/>
        <w:t>paredzamo ilgumu. Ja Puses nav vienojušās savādāk, tad abas Puses turpina pildīt Līguma saistības tādā apmērā, kādā to nav ierobežojuši nepārvaramas varas apstākļi. Attiecībā uz pārējām Līguma saistībām to izpildes laiks tiek pagarināts par laika periodu, kas nepārsniedz termiņu, kādā darbojās nepārvaramas varas apstākļi.</w:t>
      </w:r>
    </w:p>
    <w:p w14:paraId="74BA99EF" w14:textId="7917E586" w:rsidR="00894978" w:rsidRPr="00EB680D" w:rsidRDefault="00894978" w:rsidP="00EB680D">
      <w:pPr>
        <w:pStyle w:val="appakspunkts"/>
        <w:numPr>
          <w:ilvl w:val="0"/>
          <w:numId w:val="31"/>
        </w:numPr>
        <w:tabs>
          <w:tab w:val="clear" w:pos="4320"/>
        </w:tabs>
        <w:ind w:left="567" w:right="0" w:hanging="567"/>
        <w:rPr>
          <w:rFonts w:ascii="Times New Roman" w:hAnsi="Times New Roman"/>
          <w:szCs w:val="22"/>
        </w:rPr>
      </w:pPr>
      <w:r w:rsidRPr="00EB680D">
        <w:rPr>
          <w:rFonts w:ascii="Times New Roman" w:hAnsi="Times New Roman"/>
          <w:szCs w:val="22"/>
        </w:rPr>
        <w:t xml:space="preserve">Gadījumā, ja nepārvaramas varas apstākļu ietekme turpinās ilgāk par 3 (trim) kalendārajiem mēnešiem un Puses neredz iespēju turpināt šī Līguma izpildi, jebkurai no Pusēm ir tiesības pārtraukt Līgumu, nosūtot rakstisko paziņojumu otrai Pusei un nodrošinot veikto darbu pieņemšanu – nodošanu saskaņā ar šī Līguma noteikumiem. </w:t>
      </w:r>
    </w:p>
    <w:p w14:paraId="35B052D9" w14:textId="77777777" w:rsidR="00894978" w:rsidRPr="00894978" w:rsidRDefault="00894978" w:rsidP="00894978">
      <w:pPr>
        <w:pStyle w:val="appakspunkts"/>
        <w:tabs>
          <w:tab w:val="clear" w:pos="4320"/>
        </w:tabs>
        <w:rPr>
          <w:rFonts w:ascii="Times New Roman" w:hAnsi="Times New Roman"/>
          <w:szCs w:val="22"/>
        </w:rPr>
      </w:pPr>
    </w:p>
    <w:p w14:paraId="54F1BA30" w14:textId="77777777" w:rsidR="00894978" w:rsidRPr="00894978" w:rsidRDefault="00894978" w:rsidP="00CD4FAA">
      <w:pPr>
        <w:spacing w:line="120" w:lineRule="auto"/>
        <w:jc w:val="both"/>
        <w:rPr>
          <w:sz w:val="22"/>
          <w:szCs w:val="22"/>
        </w:rPr>
      </w:pPr>
    </w:p>
    <w:p w14:paraId="5880939C" w14:textId="1C1F9FF3" w:rsidR="00894978" w:rsidRPr="00894978" w:rsidRDefault="00943228" w:rsidP="009E480C">
      <w:pPr>
        <w:numPr>
          <w:ilvl w:val="0"/>
          <w:numId w:val="30"/>
        </w:numPr>
        <w:ind w:right="25"/>
        <w:jc w:val="center"/>
        <w:rPr>
          <w:b/>
          <w:sz w:val="22"/>
          <w:szCs w:val="22"/>
        </w:rPr>
      </w:pPr>
      <w:r>
        <w:rPr>
          <w:b/>
          <w:sz w:val="22"/>
          <w:szCs w:val="22"/>
        </w:rPr>
        <w:t>STRĪDU ATRISINĀŠANAS KĀRTĪBA</w:t>
      </w:r>
    </w:p>
    <w:p w14:paraId="1C566092" w14:textId="77777777" w:rsidR="0088040F" w:rsidRDefault="00894978" w:rsidP="0088040F">
      <w:pPr>
        <w:pStyle w:val="appakspunkts"/>
        <w:numPr>
          <w:ilvl w:val="0"/>
          <w:numId w:val="32"/>
        </w:numPr>
        <w:tabs>
          <w:tab w:val="clear" w:pos="4320"/>
        </w:tabs>
        <w:ind w:left="567" w:right="0" w:hanging="567"/>
        <w:rPr>
          <w:rFonts w:ascii="Times New Roman" w:hAnsi="Times New Roman"/>
          <w:szCs w:val="22"/>
        </w:rPr>
      </w:pPr>
      <w:r w:rsidRPr="00894978">
        <w:rPr>
          <w:rFonts w:ascii="Times New Roman" w:hAnsi="Times New Roman"/>
          <w:szCs w:val="22"/>
        </w:rPr>
        <w:t xml:space="preserve">Visi strīdi, domstarpības un jebkura rakstura jautājumi, kas rodas starp Pasūtītāju un Ģenerāluzņēmēju, kā arī jebkuri strīdi, kas iziet no </w:t>
      </w:r>
      <w:r w:rsidR="00EB1878">
        <w:rPr>
          <w:rFonts w:ascii="Times New Roman" w:hAnsi="Times New Roman"/>
          <w:szCs w:val="22"/>
        </w:rPr>
        <w:t>L</w:t>
      </w:r>
      <w:r w:rsidRPr="00894978">
        <w:rPr>
          <w:rFonts w:ascii="Times New Roman" w:hAnsi="Times New Roman"/>
          <w:szCs w:val="22"/>
        </w:rPr>
        <w:t>īguma satura vai secinājumiem, vai strīdi, kas saistīti a</w:t>
      </w:r>
      <w:r w:rsidR="00CD64E6">
        <w:rPr>
          <w:rFonts w:ascii="Times New Roman" w:hAnsi="Times New Roman"/>
          <w:szCs w:val="22"/>
        </w:rPr>
        <w:t>r</w:t>
      </w:r>
      <w:r w:rsidRPr="00894978">
        <w:rPr>
          <w:rFonts w:ascii="Times New Roman" w:hAnsi="Times New Roman"/>
          <w:szCs w:val="22"/>
        </w:rPr>
        <w:t xml:space="preserve"> līgumslēdzējpušu pienākumiem un atbildību, tiek risināti pārrunu ceļā, ja nepieciešams, papildinot vai grozot Līguma tekstu.</w:t>
      </w:r>
    </w:p>
    <w:p w14:paraId="6D248186" w14:textId="77777777" w:rsidR="0088040F" w:rsidRPr="0088040F" w:rsidRDefault="00894978" w:rsidP="0088040F">
      <w:pPr>
        <w:pStyle w:val="appakspunkts"/>
        <w:numPr>
          <w:ilvl w:val="0"/>
          <w:numId w:val="32"/>
        </w:numPr>
        <w:tabs>
          <w:tab w:val="clear" w:pos="4320"/>
        </w:tabs>
        <w:ind w:left="567" w:right="0" w:hanging="567"/>
        <w:rPr>
          <w:rFonts w:ascii="Times New Roman" w:hAnsi="Times New Roman"/>
          <w:szCs w:val="22"/>
        </w:rPr>
      </w:pPr>
      <w:r w:rsidRPr="0088040F">
        <w:rPr>
          <w:rFonts w:ascii="Times New Roman" w:hAnsi="Times New Roman"/>
          <w:szCs w:val="22"/>
        </w:rPr>
        <w:t xml:space="preserve">Ja Puses nespēj strīdu atrisināt savstarpēju pārrunu rezultātā, Puses to risina Baltijas </w:t>
      </w:r>
      <w:r w:rsidR="005B04A7" w:rsidRPr="0088040F">
        <w:rPr>
          <w:rFonts w:ascii="Times New Roman" w:hAnsi="Times New Roman"/>
          <w:szCs w:val="22"/>
        </w:rPr>
        <w:t>S</w:t>
      </w:r>
      <w:r w:rsidRPr="0088040F">
        <w:rPr>
          <w:rFonts w:ascii="Times New Roman" w:hAnsi="Times New Roman"/>
          <w:szCs w:val="22"/>
        </w:rPr>
        <w:t>tarptautiskajā šķīrējtiesā saskaņā ar tās reglamentu, latviešu valodā, trīs šķīrējtiesnešu sastāvā, vai Latvijas Republikas normatīvajos aktos noteiktajā kārtībā – tiesā, pēc prasītāja izvēles.</w:t>
      </w:r>
    </w:p>
    <w:p w14:paraId="57A05BD4" w14:textId="1C75C573" w:rsidR="00894978" w:rsidRPr="0088040F" w:rsidRDefault="00894978" w:rsidP="0088040F">
      <w:pPr>
        <w:pStyle w:val="appakspunkts"/>
        <w:numPr>
          <w:ilvl w:val="0"/>
          <w:numId w:val="32"/>
        </w:numPr>
        <w:tabs>
          <w:tab w:val="clear" w:pos="4320"/>
        </w:tabs>
        <w:ind w:left="567" w:right="0" w:hanging="567"/>
        <w:rPr>
          <w:rFonts w:ascii="Times New Roman" w:hAnsi="Times New Roman"/>
          <w:szCs w:val="22"/>
        </w:rPr>
      </w:pPr>
      <w:r w:rsidRPr="0088040F">
        <w:rPr>
          <w:rFonts w:ascii="Times New Roman" w:hAnsi="Times New Roman"/>
          <w:szCs w:val="22"/>
        </w:rPr>
        <w:t xml:space="preserve">Līgums ir noslēgts, tiek interpretēts un pildīts saskaņā ar Latvijas </w:t>
      </w:r>
      <w:r w:rsidR="003474E8" w:rsidRPr="0088040F">
        <w:rPr>
          <w:rFonts w:ascii="Times New Roman" w:hAnsi="Times New Roman"/>
          <w:szCs w:val="22"/>
        </w:rPr>
        <w:t>Republikas normatīvajiem aktiem.</w:t>
      </w:r>
    </w:p>
    <w:p w14:paraId="3DEFC023" w14:textId="77777777" w:rsidR="00894978" w:rsidRPr="00894978" w:rsidRDefault="00894978" w:rsidP="00CD4FAA">
      <w:pPr>
        <w:pStyle w:val="appakspunkts"/>
        <w:tabs>
          <w:tab w:val="clear" w:pos="4320"/>
        </w:tabs>
        <w:spacing w:line="120" w:lineRule="auto"/>
        <w:ind w:left="720" w:right="0" w:hanging="720"/>
        <w:rPr>
          <w:rFonts w:ascii="Times New Roman" w:hAnsi="Times New Roman"/>
          <w:szCs w:val="22"/>
        </w:rPr>
      </w:pPr>
    </w:p>
    <w:p w14:paraId="31AADCAD" w14:textId="1E5F8847" w:rsidR="00894978" w:rsidRPr="00894978" w:rsidRDefault="00D84BD0" w:rsidP="009E480C">
      <w:pPr>
        <w:numPr>
          <w:ilvl w:val="0"/>
          <w:numId w:val="30"/>
        </w:numPr>
        <w:ind w:right="25"/>
        <w:jc w:val="center"/>
        <w:rPr>
          <w:b/>
          <w:sz w:val="22"/>
          <w:szCs w:val="22"/>
        </w:rPr>
      </w:pPr>
      <w:r>
        <w:rPr>
          <w:b/>
          <w:sz w:val="22"/>
          <w:szCs w:val="22"/>
        </w:rPr>
        <w:t>LĪGUMA NOSLĒGŠANA UN SPĒKĀ ESAMĪBA</w:t>
      </w:r>
    </w:p>
    <w:p w14:paraId="0E525B92" w14:textId="77777777" w:rsidR="00BC0A4F" w:rsidRDefault="003C1CED" w:rsidP="00BC0A4F">
      <w:pPr>
        <w:pStyle w:val="appakspunkts"/>
        <w:numPr>
          <w:ilvl w:val="0"/>
          <w:numId w:val="33"/>
        </w:numPr>
        <w:tabs>
          <w:tab w:val="clear" w:pos="4320"/>
        </w:tabs>
        <w:ind w:left="567" w:right="0" w:hanging="567"/>
        <w:rPr>
          <w:rFonts w:ascii="Times New Roman" w:hAnsi="Times New Roman"/>
          <w:szCs w:val="22"/>
        </w:rPr>
      </w:pPr>
      <w:r w:rsidRPr="005B04A7">
        <w:rPr>
          <w:rFonts w:ascii="Times New Roman" w:hAnsi="Times New Roman"/>
          <w:szCs w:val="22"/>
        </w:rPr>
        <w:t xml:space="preserve">Līgums </w:t>
      </w:r>
      <w:r w:rsidRPr="005B04A7">
        <w:rPr>
          <w:rFonts w:ascii="Times New Roman" w:hAnsi="Times New Roman"/>
          <w:szCs w:val="22"/>
          <w:lang w:bidi="lo-LA"/>
        </w:rPr>
        <w:t>sagatavots un parakstīts elektroniski ar drošu elektronisko parakstu, kas satur laika zīmogu. Līguma abpusējas parakstīšanas datums ir pēdējā parakstītāja pievienotā laika zīmoga datums un laiks.</w:t>
      </w:r>
    </w:p>
    <w:p w14:paraId="7FEC2A59" w14:textId="0D1F8C34" w:rsidR="00894978" w:rsidRPr="00BC0A4F" w:rsidRDefault="00894978" w:rsidP="00BC0A4F">
      <w:pPr>
        <w:pStyle w:val="appakspunkts"/>
        <w:numPr>
          <w:ilvl w:val="0"/>
          <w:numId w:val="33"/>
        </w:numPr>
        <w:tabs>
          <w:tab w:val="clear" w:pos="4320"/>
        </w:tabs>
        <w:ind w:left="567" w:right="0" w:hanging="567"/>
        <w:rPr>
          <w:rFonts w:ascii="Times New Roman" w:hAnsi="Times New Roman"/>
          <w:szCs w:val="22"/>
        </w:rPr>
      </w:pPr>
      <w:r w:rsidRPr="00BC0A4F">
        <w:rPr>
          <w:rFonts w:ascii="Times New Roman" w:hAnsi="Times New Roman"/>
          <w:szCs w:val="22"/>
        </w:rPr>
        <w:t>Līgums stājas spēkā ar tā abpusējas parakstīšanas dienu un ir spēkā līdz Pušu saistību pilnīgai izpildei.</w:t>
      </w:r>
    </w:p>
    <w:p w14:paraId="2221A188" w14:textId="77777777" w:rsidR="00894978" w:rsidRPr="00894978" w:rsidRDefault="00894978" w:rsidP="00CD4FAA">
      <w:pPr>
        <w:pStyle w:val="BodyText"/>
        <w:spacing w:after="0"/>
        <w:rPr>
          <w:sz w:val="22"/>
          <w:szCs w:val="22"/>
        </w:rPr>
      </w:pPr>
    </w:p>
    <w:p w14:paraId="7F3E98EC" w14:textId="513A3A6C" w:rsidR="00894978" w:rsidRPr="00894978" w:rsidRDefault="00041BCC" w:rsidP="009E480C">
      <w:pPr>
        <w:pStyle w:val="BodyText"/>
        <w:numPr>
          <w:ilvl w:val="0"/>
          <w:numId w:val="30"/>
        </w:numPr>
        <w:spacing w:after="0"/>
        <w:jc w:val="center"/>
        <w:rPr>
          <w:b/>
          <w:sz w:val="22"/>
          <w:szCs w:val="22"/>
        </w:rPr>
      </w:pPr>
      <w:r>
        <w:rPr>
          <w:b/>
          <w:sz w:val="22"/>
          <w:szCs w:val="22"/>
        </w:rPr>
        <w:t>CITI NOTEIKUMI</w:t>
      </w:r>
    </w:p>
    <w:p w14:paraId="686866D8" w14:textId="06F3E779" w:rsidR="00EC5E01" w:rsidRDefault="00EC5E01" w:rsidP="00BC0A4F">
      <w:pPr>
        <w:pStyle w:val="BodyText"/>
        <w:numPr>
          <w:ilvl w:val="1"/>
          <w:numId w:val="6"/>
        </w:numPr>
        <w:spacing w:after="0"/>
        <w:ind w:left="567" w:hanging="567"/>
        <w:jc w:val="both"/>
        <w:rPr>
          <w:sz w:val="22"/>
          <w:szCs w:val="22"/>
        </w:rPr>
      </w:pPr>
      <w:r w:rsidRPr="0071635C">
        <w:rPr>
          <w:sz w:val="22"/>
          <w:szCs w:val="22"/>
        </w:rPr>
        <w:t>Ja kāds no šā Līguma noteikumiem zaudē juridisko spēku, pārējie līguma punkti paliek spēkā</w:t>
      </w:r>
      <w:r>
        <w:rPr>
          <w:sz w:val="22"/>
          <w:szCs w:val="22"/>
        </w:rPr>
        <w:t>.</w:t>
      </w:r>
    </w:p>
    <w:p w14:paraId="1F7D909E" w14:textId="031F7216" w:rsidR="00894978" w:rsidRDefault="00894978" w:rsidP="00BC0A4F">
      <w:pPr>
        <w:pStyle w:val="BodyText"/>
        <w:numPr>
          <w:ilvl w:val="1"/>
          <w:numId w:val="6"/>
        </w:numPr>
        <w:spacing w:after="0"/>
        <w:ind w:left="567" w:hanging="567"/>
        <w:jc w:val="both"/>
        <w:rPr>
          <w:sz w:val="22"/>
          <w:szCs w:val="22"/>
        </w:rPr>
      </w:pPr>
      <w:r w:rsidRPr="00894978">
        <w:rPr>
          <w:sz w:val="22"/>
          <w:szCs w:val="22"/>
        </w:rPr>
        <w:t>Objekta pieņemšana, Pasūtītāja Projekta vadītāja apstiprinājums vai norādījumi Ģenerāluzņēmējam nevar tikt interpretēti kā tādi, kas samazina Ģenerāluzņēmēja atbildību saistībā ar Līgumu vai kā citādi ierobežo Pasūtītāja tiesības attiecībā pret Ģenerāluzņēmēju.</w:t>
      </w:r>
    </w:p>
    <w:p w14:paraId="556A12C7" w14:textId="449151EF" w:rsidR="00506FDD" w:rsidRPr="00266CEC" w:rsidRDefault="00506FDD" w:rsidP="00BC0A4F">
      <w:pPr>
        <w:numPr>
          <w:ilvl w:val="1"/>
          <w:numId w:val="6"/>
        </w:numPr>
        <w:ind w:left="567" w:hanging="567"/>
        <w:jc w:val="both"/>
        <w:rPr>
          <w:sz w:val="22"/>
          <w:szCs w:val="22"/>
        </w:rPr>
      </w:pPr>
      <w:r>
        <w:rPr>
          <w:sz w:val="22"/>
          <w:szCs w:val="22"/>
        </w:rPr>
        <w:t>Līdzēji</w:t>
      </w:r>
      <w:r w:rsidRPr="00786236">
        <w:rPr>
          <w:sz w:val="22"/>
          <w:szCs w:val="22"/>
        </w:rPr>
        <w:t xml:space="preserve"> vienojas, ka šajā </w:t>
      </w:r>
      <w:r>
        <w:rPr>
          <w:sz w:val="22"/>
          <w:szCs w:val="22"/>
        </w:rPr>
        <w:t xml:space="preserve">Līgumā </w:t>
      </w:r>
      <w:r w:rsidRPr="00786236">
        <w:rPr>
          <w:sz w:val="22"/>
          <w:szCs w:val="22"/>
        </w:rPr>
        <w:t xml:space="preserve">paredzētās saistības pildīs personīgi. Izņēmumi no </w:t>
      </w:r>
      <w:r w:rsidR="0082157B" w:rsidRPr="00786236">
        <w:rPr>
          <w:sz w:val="22"/>
          <w:szCs w:val="22"/>
        </w:rPr>
        <w:t>š</w:t>
      </w:r>
      <w:r w:rsidR="0082157B">
        <w:rPr>
          <w:sz w:val="22"/>
          <w:szCs w:val="22"/>
        </w:rPr>
        <w:t>ā</w:t>
      </w:r>
      <w:r w:rsidR="0082157B" w:rsidRPr="00786236">
        <w:rPr>
          <w:sz w:val="22"/>
          <w:szCs w:val="22"/>
        </w:rPr>
        <w:t xml:space="preserve"> </w:t>
      </w:r>
      <w:r w:rsidRPr="00786236">
        <w:rPr>
          <w:sz w:val="22"/>
          <w:szCs w:val="22"/>
        </w:rPr>
        <w:t xml:space="preserve">noteikuma </w:t>
      </w:r>
      <w:r w:rsidRPr="00266CEC">
        <w:rPr>
          <w:sz w:val="22"/>
          <w:szCs w:val="22"/>
        </w:rPr>
        <w:t>iespējami, ja:</w:t>
      </w:r>
    </w:p>
    <w:p w14:paraId="24EA051C" w14:textId="77777777" w:rsidR="00266CEC" w:rsidRPr="00266CEC" w:rsidRDefault="00506FDD" w:rsidP="00266CEC">
      <w:pPr>
        <w:pStyle w:val="ListParagraph"/>
        <w:numPr>
          <w:ilvl w:val="0"/>
          <w:numId w:val="34"/>
        </w:numPr>
        <w:ind w:left="709" w:hanging="283"/>
        <w:jc w:val="both"/>
        <w:rPr>
          <w:rFonts w:ascii="Times New Roman" w:hAnsi="Times New Roman"/>
        </w:rPr>
      </w:pPr>
      <w:r w:rsidRPr="00266CEC">
        <w:rPr>
          <w:rFonts w:ascii="Times New Roman" w:hAnsi="Times New Roman"/>
        </w:rPr>
        <w:t>abas Puses pirms šajā Līguma paredzēto saistību tiesību nodošanas citai personai par to rakstiski vienojas. Šis noteikums attiecas arī uz prasījumu tiesību cesiju;</w:t>
      </w:r>
    </w:p>
    <w:p w14:paraId="1DF9F906" w14:textId="45C15516" w:rsidR="00506FDD" w:rsidRPr="00266CEC" w:rsidRDefault="00506FDD" w:rsidP="00266CEC">
      <w:pPr>
        <w:pStyle w:val="ListParagraph"/>
        <w:numPr>
          <w:ilvl w:val="0"/>
          <w:numId w:val="34"/>
        </w:numPr>
        <w:jc w:val="both"/>
        <w:rPr>
          <w:rFonts w:ascii="Times New Roman" w:hAnsi="Times New Roman"/>
        </w:rPr>
      </w:pPr>
      <w:r w:rsidRPr="00266CEC">
        <w:rPr>
          <w:rFonts w:ascii="Times New Roman" w:hAnsi="Times New Roman"/>
        </w:rPr>
        <w:t>kāda no Pusēm saistību un tiesību pārņemšana noteikta ar likumu vai tiesas nolēmumu un reģistrēta normatīvos aktos noteiktā kārtībā Pusei, kura saistības un tiesības tiek pārņemtas, ir pienākums nekavējoties elektroniski uz otrai Puses e-pasta adresi un 3 (trīs) dienu laikā rakstiski informēt otru Pusi par saistību un tiesību pārņemšanas tiesisko pamatu un saistību un tiesību pārņēmēju.</w:t>
      </w:r>
    </w:p>
    <w:p w14:paraId="268A7438" w14:textId="77777777" w:rsidR="00EC5E01" w:rsidRPr="002F4B8D" w:rsidRDefault="00EC5E01" w:rsidP="00BC0A4F">
      <w:pPr>
        <w:pStyle w:val="ListParagraph"/>
        <w:numPr>
          <w:ilvl w:val="1"/>
          <w:numId w:val="6"/>
        </w:numPr>
        <w:spacing w:after="0" w:line="240" w:lineRule="auto"/>
        <w:ind w:left="567" w:hanging="567"/>
        <w:contextualSpacing w:val="0"/>
        <w:jc w:val="both"/>
        <w:rPr>
          <w:rFonts w:ascii="Times New Roman" w:hAnsi="Times New Roman"/>
          <w:noProof/>
        </w:rPr>
      </w:pPr>
      <w:r w:rsidRPr="002F4B8D">
        <w:rPr>
          <w:rFonts w:ascii="Times New Roman" w:hAnsi="Times New Roman"/>
        </w:rPr>
        <w:t>Pušu reorganizācija nevar būt par pamatu Līguma izbeigšanai. Ja kāda no Pusēm tiek reorganizēta, Līgums paliek spēkā un tā noteikumi ir saistoši Puses saistību pārņēmējam.</w:t>
      </w:r>
    </w:p>
    <w:p w14:paraId="4BC31F36" w14:textId="2711DCCB" w:rsidR="002F4B8D" w:rsidRPr="002F4B8D" w:rsidRDefault="002F4B8D" w:rsidP="00BC0A4F">
      <w:pPr>
        <w:numPr>
          <w:ilvl w:val="1"/>
          <w:numId w:val="6"/>
        </w:numPr>
        <w:ind w:left="567" w:hanging="567"/>
        <w:contextualSpacing/>
        <w:jc w:val="both"/>
        <w:rPr>
          <w:sz w:val="20"/>
          <w:szCs w:val="22"/>
        </w:rPr>
      </w:pPr>
      <w:r w:rsidRPr="00F41969">
        <w:rPr>
          <w:sz w:val="22"/>
        </w:rPr>
        <w:t xml:space="preserve">Jebkuri grozījumi vai papildinājumi Līgumā izdarāmi </w:t>
      </w:r>
      <w:r>
        <w:rPr>
          <w:sz w:val="22"/>
        </w:rPr>
        <w:t>rakstiski</w:t>
      </w:r>
      <w:r w:rsidRPr="00F41969">
        <w:rPr>
          <w:sz w:val="22"/>
        </w:rPr>
        <w:t xml:space="preserve"> un tie kļūst par Līguma neatņemamu sastāvdaļu pēc tam, kad to ir parakstījušas abas Puses.</w:t>
      </w:r>
    </w:p>
    <w:p w14:paraId="3C0016DC" w14:textId="77777777" w:rsidR="002F4B8D" w:rsidRPr="00F41969" w:rsidRDefault="002F4B8D" w:rsidP="002F4B8D">
      <w:pPr>
        <w:ind w:left="444"/>
        <w:contextualSpacing/>
        <w:jc w:val="both"/>
        <w:rPr>
          <w:sz w:val="20"/>
          <w:szCs w:val="22"/>
        </w:rPr>
      </w:pPr>
    </w:p>
    <w:p w14:paraId="3FAA1813" w14:textId="68CBE4DC" w:rsidR="00894978" w:rsidRPr="00C86C86" w:rsidRDefault="001B5AC2" w:rsidP="006C35FD">
      <w:pPr>
        <w:pStyle w:val="BodyText"/>
        <w:numPr>
          <w:ilvl w:val="0"/>
          <w:numId w:val="6"/>
        </w:numPr>
        <w:spacing w:after="0"/>
        <w:jc w:val="center"/>
        <w:rPr>
          <w:b/>
          <w:sz w:val="22"/>
          <w:szCs w:val="22"/>
        </w:rPr>
      </w:pPr>
      <w:r w:rsidRPr="00C86C86">
        <w:rPr>
          <w:b/>
          <w:sz w:val="22"/>
          <w:szCs w:val="22"/>
        </w:rPr>
        <w:t>PUŠU ADRESES UN PAZIŅOJUMI</w:t>
      </w:r>
    </w:p>
    <w:p w14:paraId="4322065A" w14:textId="20CB22BA" w:rsidR="00C86C86" w:rsidRPr="00C86C86" w:rsidRDefault="00894978" w:rsidP="00C86C86">
      <w:pPr>
        <w:pStyle w:val="BodyText"/>
        <w:numPr>
          <w:ilvl w:val="0"/>
          <w:numId w:val="35"/>
        </w:numPr>
        <w:spacing w:after="0"/>
        <w:ind w:left="567" w:hanging="567"/>
        <w:jc w:val="both"/>
        <w:rPr>
          <w:sz w:val="22"/>
          <w:szCs w:val="22"/>
        </w:rPr>
      </w:pPr>
      <w:r w:rsidRPr="00C86C86">
        <w:rPr>
          <w:sz w:val="22"/>
          <w:szCs w:val="22"/>
        </w:rPr>
        <w:t xml:space="preserve">Visiem paziņojumiem, ko Puses </w:t>
      </w:r>
      <w:proofErr w:type="spellStart"/>
      <w:r w:rsidRPr="00C86C86">
        <w:rPr>
          <w:sz w:val="22"/>
          <w:szCs w:val="22"/>
        </w:rPr>
        <w:t>sūta</w:t>
      </w:r>
      <w:proofErr w:type="spellEnd"/>
      <w:r w:rsidRPr="00C86C86">
        <w:rPr>
          <w:sz w:val="22"/>
          <w:szCs w:val="22"/>
        </w:rPr>
        <w:t xml:space="preserve"> viena otrai saskaņā ar Līgumu, ir jābūt rakstiski</w:t>
      </w:r>
      <w:r w:rsidR="00021F47">
        <w:rPr>
          <w:sz w:val="22"/>
          <w:szCs w:val="22"/>
        </w:rPr>
        <w:t>em</w:t>
      </w:r>
      <w:r w:rsidRPr="00C86C86">
        <w:rPr>
          <w:sz w:val="22"/>
          <w:szCs w:val="22"/>
        </w:rPr>
        <w:t xml:space="preserve"> un tiem ir jābūt nodotiem personīgi vai nosūtītiem ierakstītā vēstulē. Paziņojums tiek uzskatīts par nosūtītu dienā, kad paziņojums ir nodots personīgi vai ierakstītas vēstules saņemšanas dienā par ko liecina pasta paziņojums.</w:t>
      </w:r>
    </w:p>
    <w:p w14:paraId="6773956C" w14:textId="77777777" w:rsidR="00C86C86" w:rsidRPr="00C86C86" w:rsidRDefault="00894978" w:rsidP="00C86C86">
      <w:pPr>
        <w:pStyle w:val="BodyText"/>
        <w:numPr>
          <w:ilvl w:val="0"/>
          <w:numId w:val="35"/>
        </w:numPr>
        <w:spacing w:after="0"/>
        <w:ind w:left="567" w:hanging="567"/>
        <w:jc w:val="both"/>
        <w:rPr>
          <w:sz w:val="22"/>
          <w:szCs w:val="22"/>
        </w:rPr>
      </w:pPr>
      <w:r w:rsidRPr="00C86C86">
        <w:rPr>
          <w:sz w:val="22"/>
          <w:szCs w:val="22"/>
        </w:rPr>
        <w:t xml:space="preserve">Gadījumā, ja kāda no šī </w:t>
      </w:r>
      <w:r w:rsidR="006A3AF8" w:rsidRPr="00C86C86">
        <w:rPr>
          <w:sz w:val="22"/>
          <w:szCs w:val="22"/>
        </w:rPr>
        <w:t>L</w:t>
      </w:r>
      <w:r w:rsidRPr="00C86C86">
        <w:rPr>
          <w:sz w:val="22"/>
          <w:szCs w:val="22"/>
        </w:rPr>
        <w:t xml:space="preserve">īguma Pusēm maina savu juridisko adresi, tā ne vēlāk kā 5 (piecu) dienu laikā pēc izmaiņu veikšanas rakstiski paziņo par to otrai Pusei. Par zaudējumiem, kuri var rasties šī </w:t>
      </w:r>
      <w:r w:rsidR="00CB003B" w:rsidRPr="00C86C86">
        <w:rPr>
          <w:sz w:val="22"/>
          <w:szCs w:val="22"/>
        </w:rPr>
        <w:t>L</w:t>
      </w:r>
      <w:r w:rsidRPr="00C86C86">
        <w:rPr>
          <w:sz w:val="22"/>
          <w:szCs w:val="22"/>
        </w:rPr>
        <w:t>īguma Pusei, sakarā ar šo izmaiņu savlaicīgu un nepienācīgu paziņošanu, pilnā apjomā atbild vainīgā Puse.</w:t>
      </w:r>
    </w:p>
    <w:p w14:paraId="31295EEC" w14:textId="77777777" w:rsidR="00C86C86" w:rsidRPr="00F254D4" w:rsidRDefault="0053082C" w:rsidP="00C86C86">
      <w:pPr>
        <w:pStyle w:val="BodyText"/>
        <w:numPr>
          <w:ilvl w:val="0"/>
          <w:numId w:val="35"/>
        </w:numPr>
        <w:spacing w:after="0"/>
        <w:ind w:left="567" w:hanging="567"/>
        <w:jc w:val="both"/>
        <w:rPr>
          <w:sz w:val="22"/>
          <w:szCs w:val="22"/>
        </w:rPr>
      </w:pPr>
      <w:r w:rsidRPr="00C86C86">
        <w:rPr>
          <w:sz w:val="22"/>
          <w:szCs w:val="22"/>
        </w:rPr>
        <w:t>Pasūtītāja pārstāvis, kurš atbildīgs par šī Līguma administrēšanu Pasūtītāja vārdā</w:t>
      </w:r>
      <w:r w:rsidRPr="00F254D4">
        <w:rPr>
          <w:sz w:val="22"/>
          <w:szCs w:val="22"/>
        </w:rPr>
        <w:t xml:space="preserve">: </w:t>
      </w:r>
      <w:r w:rsidR="005B04A7" w:rsidRPr="00F254D4">
        <w:rPr>
          <w:sz w:val="22"/>
          <w:szCs w:val="22"/>
        </w:rPr>
        <w:t>___________</w:t>
      </w:r>
      <w:r w:rsidRPr="00F254D4">
        <w:rPr>
          <w:sz w:val="22"/>
          <w:szCs w:val="22"/>
        </w:rPr>
        <w:t>tālr.</w:t>
      </w:r>
      <w:r w:rsidR="003879F8" w:rsidRPr="00F254D4">
        <w:rPr>
          <w:sz w:val="22"/>
          <w:szCs w:val="22"/>
        </w:rPr>
        <w:t xml:space="preserve"> </w:t>
      </w:r>
      <w:r w:rsidR="005B04A7" w:rsidRPr="00F254D4">
        <w:rPr>
          <w:sz w:val="22"/>
          <w:szCs w:val="22"/>
        </w:rPr>
        <w:t>______________</w:t>
      </w:r>
      <w:r w:rsidRPr="00F254D4">
        <w:rPr>
          <w:sz w:val="22"/>
          <w:szCs w:val="22"/>
        </w:rPr>
        <w:t xml:space="preserve">, e-pasta adrese: </w:t>
      </w:r>
      <w:r w:rsidR="005B04A7" w:rsidRPr="00F254D4">
        <w:rPr>
          <w:sz w:val="22"/>
          <w:szCs w:val="22"/>
        </w:rPr>
        <w:t>____________</w:t>
      </w:r>
      <w:r w:rsidRPr="00F254D4">
        <w:rPr>
          <w:sz w:val="22"/>
          <w:szCs w:val="22"/>
        </w:rPr>
        <w:t>, pasta adrese:</w:t>
      </w:r>
      <w:r w:rsidR="00E930CB" w:rsidRPr="00F254D4">
        <w:t xml:space="preserve"> </w:t>
      </w:r>
      <w:r w:rsidR="005B04A7" w:rsidRPr="00F254D4">
        <w:rPr>
          <w:sz w:val="22"/>
          <w:szCs w:val="22"/>
        </w:rPr>
        <w:t>___________</w:t>
      </w:r>
      <w:r w:rsidR="00E930CB" w:rsidRPr="00F254D4">
        <w:rPr>
          <w:sz w:val="22"/>
          <w:szCs w:val="22"/>
        </w:rPr>
        <w:t>.</w:t>
      </w:r>
    </w:p>
    <w:p w14:paraId="6C34A991" w14:textId="7F5D1631" w:rsidR="0053082C" w:rsidRPr="00F254D4" w:rsidRDefault="0053082C" w:rsidP="00C86C86">
      <w:pPr>
        <w:pStyle w:val="BodyText"/>
        <w:numPr>
          <w:ilvl w:val="0"/>
          <w:numId w:val="35"/>
        </w:numPr>
        <w:spacing w:after="0"/>
        <w:ind w:left="567" w:hanging="567"/>
        <w:jc w:val="both"/>
        <w:rPr>
          <w:sz w:val="22"/>
          <w:szCs w:val="22"/>
        </w:rPr>
      </w:pPr>
      <w:r w:rsidRPr="00F254D4">
        <w:rPr>
          <w:sz w:val="22"/>
          <w:szCs w:val="22"/>
        </w:rPr>
        <w:lastRenderedPageBreak/>
        <w:t xml:space="preserve">Ģenerāluzņēmēja pārstāvis, kurš atbildīgs par šī Līguma administrēšanu </w:t>
      </w:r>
      <w:proofErr w:type="spellStart"/>
      <w:r w:rsidR="00867E04" w:rsidRPr="00F254D4">
        <w:rPr>
          <w:sz w:val="22"/>
          <w:szCs w:val="22"/>
        </w:rPr>
        <w:t>Ge</w:t>
      </w:r>
      <w:r w:rsidRPr="00F254D4">
        <w:rPr>
          <w:sz w:val="22"/>
          <w:szCs w:val="22"/>
        </w:rPr>
        <w:t>nerāluzņēmēja</w:t>
      </w:r>
      <w:proofErr w:type="spellEnd"/>
      <w:r w:rsidRPr="00F254D4">
        <w:rPr>
          <w:sz w:val="22"/>
          <w:szCs w:val="22"/>
        </w:rPr>
        <w:t xml:space="preserve"> vārdā:</w:t>
      </w:r>
    </w:p>
    <w:p w14:paraId="1A30DC15" w14:textId="325BA6D4" w:rsidR="0053082C" w:rsidRPr="00C86C86" w:rsidRDefault="005B04A7" w:rsidP="00C86C86">
      <w:pPr>
        <w:spacing w:line="276" w:lineRule="auto"/>
        <w:ind w:left="567" w:hanging="567"/>
        <w:rPr>
          <w:sz w:val="22"/>
          <w:szCs w:val="22"/>
        </w:rPr>
      </w:pPr>
      <w:r w:rsidRPr="00F254D4">
        <w:rPr>
          <w:sz w:val="22"/>
          <w:szCs w:val="22"/>
        </w:rPr>
        <w:t>___________</w:t>
      </w:r>
      <w:r w:rsidR="0053082C" w:rsidRPr="00F254D4">
        <w:rPr>
          <w:sz w:val="22"/>
          <w:szCs w:val="22"/>
        </w:rPr>
        <w:t>,</w:t>
      </w:r>
      <w:proofErr w:type="spellStart"/>
      <w:r w:rsidR="0053082C" w:rsidRPr="00F254D4">
        <w:rPr>
          <w:sz w:val="22"/>
          <w:szCs w:val="22"/>
        </w:rPr>
        <w:t>tālr</w:t>
      </w:r>
      <w:proofErr w:type="spellEnd"/>
      <w:r w:rsidRPr="00F254D4">
        <w:rPr>
          <w:sz w:val="22"/>
          <w:szCs w:val="22"/>
        </w:rPr>
        <w:t>__________</w:t>
      </w:r>
      <w:r w:rsidR="0053082C" w:rsidRPr="00F254D4">
        <w:rPr>
          <w:sz w:val="22"/>
          <w:szCs w:val="22"/>
        </w:rPr>
        <w:t>, e-pasta adrese:</w:t>
      </w:r>
      <w:r w:rsidRPr="00F254D4">
        <w:rPr>
          <w:sz w:val="22"/>
          <w:szCs w:val="22"/>
        </w:rPr>
        <w:t>___________</w:t>
      </w:r>
      <w:r w:rsidR="0053082C" w:rsidRPr="00F254D4">
        <w:rPr>
          <w:sz w:val="22"/>
          <w:szCs w:val="22"/>
        </w:rPr>
        <w:t>, pasta adrese:</w:t>
      </w:r>
      <w:r w:rsidRPr="00F254D4">
        <w:rPr>
          <w:sz w:val="22"/>
          <w:szCs w:val="22"/>
        </w:rPr>
        <w:t>___________________.</w:t>
      </w:r>
      <w:r w:rsidR="00EB5BD5" w:rsidRPr="00F254D4">
        <w:rPr>
          <w:sz w:val="22"/>
          <w:szCs w:val="22"/>
        </w:rPr>
        <w:t>.</w:t>
      </w:r>
    </w:p>
    <w:p w14:paraId="28E70765" w14:textId="77777777" w:rsidR="00EB5BD5" w:rsidRPr="008A2DA9" w:rsidRDefault="00EB5BD5" w:rsidP="00867E04">
      <w:pPr>
        <w:pStyle w:val="BodyText"/>
        <w:spacing w:after="0"/>
        <w:ind w:left="360"/>
        <w:jc w:val="both"/>
        <w:rPr>
          <w:color w:val="548DD4" w:themeColor="text2" w:themeTint="99"/>
          <w:sz w:val="22"/>
          <w:szCs w:val="22"/>
        </w:rPr>
      </w:pPr>
    </w:p>
    <w:p w14:paraId="7B527B5F" w14:textId="5A9AA5E8" w:rsidR="0053082C" w:rsidRPr="00D11206" w:rsidRDefault="004153FE" w:rsidP="006C35FD">
      <w:pPr>
        <w:pStyle w:val="BodyText"/>
        <w:numPr>
          <w:ilvl w:val="0"/>
          <w:numId w:val="6"/>
        </w:numPr>
        <w:spacing w:after="0"/>
        <w:jc w:val="center"/>
        <w:rPr>
          <w:b/>
          <w:sz w:val="22"/>
          <w:szCs w:val="22"/>
        </w:rPr>
      </w:pPr>
      <w:r w:rsidRPr="00D11206">
        <w:rPr>
          <w:b/>
          <w:sz w:val="22"/>
          <w:szCs w:val="22"/>
        </w:rPr>
        <w:t>LĪGUMA PIELIKUMI</w:t>
      </w:r>
    </w:p>
    <w:p w14:paraId="2653F562" w14:textId="77777777" w:rsidR="0053082C" w:rsidRPr="00D11206" w:rsidRDefault="0053082C" w:rsidP="00425042">
      <w:pPr>
        <w:pStyle w:val="BodyText"/>
        <w:numPr>
          <w:ilvl w:val="0"/>
          <w:numId w:val="36"/>
        </w:numPr>
        <w:spacing w:after="0"/>
        <w:ind w:left="567" w:hanging="567"/>
        <w:jc w:val="both"/>
        <w:rPr>
          <w:sz w:val="22"/>
          <w:szCs w:val="22"/>
        </w:rPr>
      </w:pPr>
      <w:r w:rsidRPr="00D11206">
        <w:rPr>
          <w:sz w:val="22"/>
          <w:szCs w:val="22"/>
        </w:rPr>
        <w:t>Līgumam ir pievienoti šādi pielikumi, kas ir uzskatāmi par neatņemamu šī Līguma sastāvdaļu:</w:t>
      </w:r>
    </w:p>
    <w:p w14:paraId="7DF96C77" w14:textId="77777777" w:rsidR="0053082C" w:rsidRPr="00D11206" w:rsidRDefault="0053082C" w:rsidP="00425042">
      <w:pPr>
        <w:pStyle w:val="BodyText"/>
        <w:spacing w:before="120" w:after="0"/>
        <w:ind w:firstLine="1134"/>
        <w:jc w:val="both"/>
        <w:rPr>
          <w:sz w:val="22"/>
          <w:szCs w:val="22"/>
        </w:rPr>
      </w:pPr>
      <w:r w:rsidRPr="00D11206">
        <w:rPr>
          <w:sz w:val="22"/>
          <w:szCs w:val="22"/>
        </w:rPr>
        <w:t>Pielikums Nr. 1 – būvdarbu koptāme;</w:t>
      </w:r>
    </w:p>
    <w:p w14:paraId="64C31673" w14:textId="245E8FC7" w:rsidR="0053082C" w:rsidRPr="00D11206" w:rsidRDefault="0053082C" w:rsidP="00D11206">
      <w:pPr>
        <w:pStyle w:val="BodyText"/>
        <w:spacing w:after="0"/>
        <w:ind w:firstLine="1134"/>
        <w:jc w:val="both"/>
        <w:rPr>
          <w:sz w:val="22"/>
          <w:szCs w:val="22"/>
        </w:rPr>
      </w:pPr>
      <w:r w:rsidRPr="00D11206">
        <w:rPr>
          <w:sz w:val="22"/>
          <w:szCs w:val="22"/>
        </w:rPr>
        <w:t>Pielikums Nr. 2 – būvdarbu izpildes</w:t>
      </w:r>
      <w:r w:rsidR="00FD7DC5" w:rsidRPr="00D11206">
        <w:rPr>
          <w:sz w:val="22"/>
          <w:szCs w:val="22"/>
        </w:rPr>
        <w:t xml:space="preserve"> kalendārais</w:t>
      </w:r>
      <w:r w:rsidRPr="00D11206">
        <w:rPr>
          <w:sz w:val="22"/>
          <w:szCs w:val="22"/>
        </w:rPr>
        <w:t xml:space="preserve"> grafiks;</w:t>
      </w:r>
    </w:p>
    <w:p w14:paraId="5ABE9DDB" w14:textId="3534D887" w:rsidR="00FD7DC5" w:rsidRPr="00D11206" w:rsidRDefault="00FD7DC5" w:rsidP="00D11206">
      <w:pPr>
        <w:pStyle w:val="BodyText"/>
        <w:spacing w:after="0"/>
        <w:ind w:firstLine="1134"/>
        <w:jc w:val="both"/>
        <w:rPr>
          <w:sz w:val="22"/>
          <w:szCs w:val="22"/>
        </w:rPr>
      </w:pPr>
      <w:r w:rsidRPr="00D11206">
        <w:rPr>
          <w:sz w:val="22"/>
          <w:szCs w:val="22"/>
        </w:rPr>
        <w:t xml:space="preserve">Pielikums Nr.3 – </w:t>
      </w:r>
      <w:r w:rsidR="003D4A96" w:rsidRPr="00D11206">
        <w:rPr>
          <w:sz w:val="22"/>
          <w:szCs w:val="22"/>
        </w:rPr>
        <w:t>būvprojekts (tehniskā specifikācija);</w:t>
      </w:r>
    </w:p>
    <w:p w14:paraId="0020A672" w14:textId="0E363099" w:rsidR="0053082C" w:rsidRPr="00D11206" w:rsidRDefault="0053082C" w:rsidP="00D11206">
      <w:pPr>
        <w:pStyle w:val="BodyText"/>
        <w:spacing w:after="0"/>
        <w:ind w:firstLine="1134"/>
        <w:jc w:val="both"/>
        <w:rPr>
          <w:sz w:val="22"/>
          <w:szCs w:val="22"/>
        </w:rPr>
      </w:pPr>
      <w:r w:rsidRPr="00D11206">
        <w:rPr>
          <w:sz w:val="22"/>
          <w:szCs w:val="22"/>
        </w:rPr>
        <w:t xml:space="preserve">Pielikums Nr. </w:t>
      </w:r>
      <w:r w:rsidR="00570FF5" w:rsidRPr="00D11206">
        <w:rPr>
          <w:sz w:val="22"/>
          <w:szCs w:val="22"/>
        </w:rPr>
        <w:t>4</w:t>
      </w:r>
      <w:r w:rsidRPr="00D11206">
        <w:rPr>
          <w:sz w:val="22"/>
          <w:szCs w:val="22"/>
        </w:rPr>
        <w:t xml:space="preserve"> – </w:t>
      </w:r>
      <w:r w:rsidR="003D4A96" w:rsidRPr="00D11206">
        <w:rPr>
          <w:sz w:val="22"/>
          <w:szCs w:val="22"/>
        </w:rPr>
        <w:t>naudas plūsmas grafiks.</w:t>
      </w:r>
    </w:p>
    <w:p w14:paraId="5FBB649E" w14:textId="77777777" w:rsidR="00D11206" w:rsidRPr="00425042" w:rsidRDefault="00FD7DC5" w:rsidP="00425042">
      <w:pPr>
        <w:pStyle w:val="ListParagraph"/>
        <w:numPr>
          <w:ilvl w:val="0"/>
          <w:numId w:val="36"/>
        </w:numPr>
        <w:ind w:left="567" w:hanging="567"/>
        <w:jc w:val="both"/>
        <w:rPr>
          <w:rFonts w:ascii="Times New Roman" w:hAnsi="Times New Roman"/>
        </w:rPr>
      </w:pPr>
      <w:r w:rsidRPr="00425042">
        <w:rPr>
          <w:rFonts w:ascii="Times New Roman" w:hAnsi="Times New Roman"/>
        </w:rPr>
        <w:t xml:space="preserve">Pasūtītājs var grozīt Līguma 5. – 8.pielikumus, par to </w:t>
      </w:r>
      <w:r w:rsidR="00E053C7" w:rsidRPr="00425042">
        <w:rPr>
          <w:rFonts w:ascii="Times New Roman" w:hAnsi="Times New Roman"/>
        </w:rPr>
        <w:t>rakstiski</w:t>
      </w:r>
      <w:r w:rsidRPr="00425042">
        <w:rPr>
          <w:rFonts w:ascii="Times New Roman" w:hAnsi="Times New Roman"/>
        </w:rPr>
        <w:t xml:space="preserve"> paziņojot Ģenerāluzņēmējam. Līguma pielikumu grozījumi stājas spēkā un ir saistoši Ģenerāluzņēmējam bez Ģenerāluzņēmēja atsevišķas piekrišanas.</w:t>
      </w:r>
    </w:p>
    <w:p w14:paraId="238C68F9" w14:textId="5B2CC62C" w:rsidR="00D503AF" w:rsidRPr="00F60760" w:rsidRDefault="00D503AF" w:rsidP="00425042">
      <w:pPr>
        <w:pStyle w:val="ListParagraph"/>
        <w:numPr>
          <w:ilvl w:val="0"/>
          <w:numId w:val="36"/>
        </w:numPr>
        <w:ind w:left="567" w:hanging="567"/>
        <w:jc w:val="both"/>
        <w:rPr>
          <w:rFonts w:ascii="Times New Roman" w:hAnsi="Times New Roman"/>
        </w:rPr>
      </w:pPr>
      <w:r w:rsidRPr="00425042">
        <w:rPr>
          <w:rFonts w:ascii="Times New Roman" w:hAnsi="Times New Roman"/>
        </w:rPr>
        <w:t xml:space="preserve">Līguma pielikumi, kuru aktuālā redakcija brīvi pieejama Pasūtītāja tīmekļvietnes http://www.lvm.lv sadaļā “Biznesa partneriem – Iepirkumi – Līguma pielikumi – Atjaunošana un </w:t>
      </w:r>
      <w:r w:rsidRPr="00F60760">
        <w:rPr>
          <w:rFonts w:ascii="Times New Roman" w:hAnsi="Times New Roman"/>
        </w:rPr>
        <w:t>kopšana”:</w:t>
      </w:r>
    </w:p>
    <w:p w14:paraId="5CA3F092" w14:textId="77777777" w:rsidR="00D503AF" w:rsidRPr="00F60760" w:rsidRDefault="00D503AF" w:rsidP="00425042">
      <w:pPr>
        <w:pStyle w:val="BodyText"/>
        <w:spacing w:after="0"/>
        <w:ind w:left="993"/>
        <w:jc w:val="both"/>
        <w:rPr>
          <w:sz w:val="22"/>
          <w:szCs w:val="22"/>
        </w:rPr>
      </w:pPr>
      <w:r w:rsidRPr="00F60760">
        <w:rPr>
          <w:sz w:val="22"/>
          <w:szCs w:val="22"/>
        </w:rPr>
        <w:t>Pielikums Nr. 5 – Norādījumi augsnes un ūdeņu aizsardzībai meža darbos;</w:t>
      </w:r>
    </w:p>
    <w:p w14:paraId="18510242" w14:textId="77777777" w:rsidR="00D503AF" w:rsidRPr="00F60760" w:rsidRDefault="00D503AF" w:rsidP="00425042">
      <w:pPr>
        <w:pStyle w:val="BodyText"/>
        <w:spacing w:after="0"/>
        <w:ind w:left="993"/>
        <w:jc w:val="both"/>
        <w:rPr>
          <w:sz w:val="22"/>
          <w:szCs w:val="22"/>
        </w:rPr>
      </w:pPr>
      <w:r w:rsidRPr="00F60760">
        <w:rPr>
          <w:sz w:val="22"/>
          <w:szCs w:val="22"/>
        </w:rPr>
        <w:t>Pielikums Nr. 6 – Vides aizsardzības prasības meža darbos;</w:t>
      </w:r>
    </w:p>
    <w:p w14:paraId="76D0630F" w14:textId="77777777" w:rsidR="00D503AF" w:rsidRPr="00F60760" w:rsidRDefault="00D503AF" w:rsidP="00425042">
      <w:pPr>
        <w:pStyle w:val="BodyText"/>
        <w:spacing w:after="0"/>
        <w:ind w:left="993"/>
        <w:jc w:val="both"/>
        <w:rPr>
          <w:sz w:val="22"/>
          <w:szCs w:val="22"/>
        </w:rPr>
      </w:pPr>
      <w:r w:rsidRPr="00F60760">
        <w:rPr>
          <w:sz w:val="22"/>
          <w:szCs w:val="22"/>
        </w:rPr>
        <w:t>Pielikums Nr. 7 – Meža infrastruktūras objektu ekspluatācijas noteikumi;</w:t>
      </w:r>
    </w:p>
    <w:p w14:paraId="639D45D2" w14:textId="49BAA968" w:rsidR="00D503AF" w:rsidRPr="00425042" w:rsidRDefault="00D503AF" w:rsidP="00425042">
      <w:pPr>
        <w:pStyle w:val="BodyText"/>
        <w:spacing w:after="0"/>
        <w:ind w:left="993"/>
        <w:jc w:val="both"/>
        <w:rPr>
          <w:sz w:val="22"/>
          <w:szCs w:val="22"/>
        </w:rPr>
      </w:pPr>
      <w:r w:rsidRPr="00F60760">
        <w:rPr>
          <w:sz w:val="22"/>
          <w:szCs w:val="22"/>
        </w:rPr>
        <w:t>Pielikums Nr. 8 – Prasības vides piesārņojuma samazināšanai</w:t>
      </w:r>
      <w:r w:rsidR="00FF10FA" w:rsidRPr="00F60760">
        <w:rPr>
          <w:sz w:val="22"/>
          <w:szCs w:val="22"/>
        </w:rPr>
        <w:t>.</w:t>
      </w:r>
    </w:p>
    <w:p w14:paraId="5239D6CF" w14:textId="0FF292DA" w:rsidR="00CB4649" w:rsidRPr="008A2DA9" w:rsidRDefault="00CB4649" w:rsidP="00CB4649">
      <w:pPr>
        <w:pStyle w:val="BodyText"/>
        <w:spacing w:after="0"/>
        <w:ind w:left="360"/>
        <w:jc w:val="both"/>
        <w:rPr>
          <w:color w:val="548DD4" w:themeColor="text2" w:themeTint="99"/>
          <w:sz w:val="22"/>
          <w:szCs w:val="22"/>
        </w:rPr>
      </w:pPr>
    </w:p>
    <w:p w14:paraId="67F86BE4" w14:textId="6CC6DA86" w:rsidR="00CB4649" w:rsidRPr="00425042" w:rsidRDefault="00CB4649" w:rsidP="00425042">
      <w:pPr>
        <w:pStyle w:val="BodyText"/>
        <w:numPr>
          <w:ilvl w:val="0"/>
          <w:numId w:val="41"/>
        </w:numPr>
        <w:spacing w:after="0"/>
        <w:jc w:val="center"/>
        <w:rPr>
          <w:b/>
          <w:sz w:val="22"/>
          <w:szCs w:val="22"/>
        </w:rPr>
      </w:pPr>
      <w:r w:rsidRPr="00425042">
        <w:rPr>
          <w:b/>
          <w:sz w:val="22"/>
          <w:szCs w:val="22"/>
        </w:rPr>
        <w:t>PUŠU REKVIZĪTI</w:t>
      </w:r>
    </w:p>
    <w:p w14:paraId="4BD861B7" w14:textId="77777777" w:rsidR="00894978" w:rsidRPr="00425042" w:rsidRDefault="00894978" w:rsidP="00CD4FAA">
      <w:pPr>
        <w:pStyle w:val="BodyText"/>
        <w:spacing w:after="0" w:line="120" w:lineRule="auto"/>
        <w:jc w:val="both"/>
        <w:rPr>
          <w:sz w:val="22"/>
          <w:szCs w:val="22"/>
        </w:rPr>
      </w:pPr>
    </w:p>
    <w:tbl>
      <w:tblPr>
        <w:tblW w:w="8539" w:type="dxa"/>
        <w:tblInd w:w="108" w:type="dxa"/>
        <w:tblLook w:val="04A0" w:firstRow="1" w:lastRow="0" w:firstColumn="1" w:lastColumn="0" w:noHBand="0" w:noVBand="1"/>
      </w:tblPr>
      <w:tblGrid>
        <w:gridCol w:w="4670"/>
        <w:gridCol w:w="3869"/>
      </w:tblGrid>
      <w:tr w:rsidR="00425042" w:rsidRPr="00425042" w14:paraId="33BAEAD7" w14:textId="77777777" w:rsidTr="005B04A7">
        <w:trPr>
          <w:trHeight w:val="288"/>
        </w:trPr>
        <w:tc>
          <w:tcPr>
            <w:tcW w:w="4670" w:type="dxa"/>
          </w:tcPr>
          <w:p w14:paraId="2134D4B8" w14:textId="77777777" w:rsidR="00894978" w:rsidRPr="00425042" w:rsidRDefault="00894978" w:rsidP="00912DE3">
            <w:pPr>
              <w:pStyle w:val="BodyText"/>
              <w:spacing w:after="0"/>
              <w:rPr>
                <w:b/>
                <w:sz w:val="22"/>
                <w:szCs w:val="22"/>
              </w:rPr>
            </w:pPr>
            <w:r w:rsidRPr="00425042">
              <w:rPr>
                <w:b/>
                <w:iCs/>
                <w:sz w:val="22"/>
                <w:szCs w:val="22"/>
              </w:rPr>
              <w:t>Pasūtītājs</w:t>
            </w:r>
          </w:p>
        </w:tc>
        <w:tc>
          <w:tcPr>
            <w:tcW w:w="3869" w:type="dxa"/>
          </w:tcPr>
          <w:p w14:paraId="02D1551D" w14:textId="77777777" w:rsidR="00894978" w:rsidRPr="00425042" w:rsidRDefault="00894978" w:rsidP="00912DE3">
            <w:pPr>
              <w:pStyle w:val="BodyText"/>
              <w:spacing w:after="0"/>
              <w:rPr>
                <w:b/>
                <w:sz w:val="22"/>
                <w:szCs w:val="22"/>
              </w:rPr>
            </w:pPr>
            <w:r w:rsidRPr="00425042">
              <w:rPr>
                <w:b/>
                <w:iCs/>
                <w:sz w:val="22"/>
                <w:szCs w:val="22"/>
              </w:rPr>
              <w:t>Ģenerāluzņēmējs</w:t>
            </w:r>
          </w:p>
        </w:tc>
      </w:tr>
      <w:tr w:rsidR="00425042" w:rsidRPr="00425042" w14:paraId="2229F67A" w14:textId="77777777" w:rsidTr="005B04A7">
        <w:trPr>
          <w:trHeight w:val="2350"/>
        </w:trPr>
        <w:tc>
          <w:tcPr>
            <w:tcW w:w="4670" w:type="dxa"/>
          </w:tcPr>
          <w:p w14:paraId="7F5AEAD4" w14:textId="77777777" w:rsidR="00867E04" w:rsidRPr="00425042" w:rsidRDefault="00867E04" w:rsidP="00867E04">
            <w:pPr>
              <w:rPr>
                <w:b/>
                <w:sz w:val="22"/>
                <w:szCs w:val="22"/>
              </w:rPr>
            </w:pPr>
            <w:r w:rsidRPr="00425042">
              <w:rPr>
                <w:b/>
                <w:sz w:val="22"/>
                <w:szCs w:val="22"/>
              </w:rPr>
              <w:t>AS „Latvijas valsts meži”,</w:t>
            </w:r>
          </w:p>
          <w:p w14:paraId="5DEFB515" w14:textId="77777777" w:rsidR="00867E04" w:rsidRPr="00425042" w:rsidRDefault="00867E04" w:rsidP="00867E04">
            <w:pPr>
              <w:rPr>
                <w:sz w:val="22"/>
                <w:szCs w:val="22"/>
              </w:rPr>
            </w:pPr>
            <w:r w:rsidRPr="00425042">
              <w:rPr>
                <w:sz w:val="22"/>
                <w:szCs w:val="22"/>
              </w:rPr>
              <w:t>Reģistrācijas numurs 40003466281</w:t>
            </w:r>
          </w:p>
          <w:p w14:paraId="5002E063" w14:textId="77777777" w:rsidR="00867E04" w:rsidRPr="00425042" w:rsidRDefault="00867E04" w:rsidP="00867E04">
            <w:pPr>
              <w:spacing w:line="276" w:lineRule="auto"/>
              <w:rPr>
                <w:sz w:val="22"/>
                <w:szCs w:val="22"/>
              </w:rPr>
            </w:pPr>
            <w:r w:rsidRPr="00425042">
              <w:rPr>
                <w:sz w:val="22"/>
                <w:szCs w:val="22"/>
              </w:rPr>
              <w:t>Vaiņodes iela 1, Rīga, LV – 1004</w:t>
            </w:r>
          </w:p>
          <w:p w14:paraId="1967162D" w14:textId="77777777" w:rsidR="00867E04" w:rsidRPr="00425042" w:rsidRDefault="00867E04" w:rsidP="00867E04">
            <w:pPr>
              <w:rPr>
                <w:sz w:val="22"/>
                <w:szCs w:val="22"/>
              </w:rPr>
            </w:pPr>
            <w:r w:rsidRPr="00425042">
              <w:rPr>
                <w:sz w:val="22"/>
                <w:szCs w:val="22"/>
              </w:rPr>
              <w:t>AS “SEB banka”</w:t>
            </w:r>
          </w:p>
          <w:p w14:paraId="22CA7884" w14:textId="77777777" w:rsidR="00867E04" w:rsidRPr="00425042" w:rsidRDefault="00867E04" w:rsidP="00867E04">
            <w:pPr>
              <w:rPr>
                <w:sz w:val="22"/>
                <w:szCs w:val="22"/>
              </w:rPr>
            </w:pPr>
            <w:r w:rsidRPr="00425042">
              <w:rPr>
                <w:sz w:val="22"/>
                <w:szCs w:val="22"/>
              </w:rPr>
              <w:t>konts: LV10UNLA0003030467544</w:t>
            </w:r>
          </w:p>
          <w:p w14:paraId="17C4EE0A" w14:textId="77777777" w:rsidR="00021F47" w:rsidRDefault="00021F47" w:rsidP="00912DE3">
            <w:pPr>
              <w:pStyle w:val="BodyText"/>
              <w:spacing w:after="0"/>
              <w:rPr>
                <w:sz w:val="22"/>
                <w:szCs w:val="22"/>
              </w:rPr>
            </w:pPr>
          </w:p>
          <w:p w14:paraId="29B4A27B" w14:textId="2C0004CD" w:rsidR="009D3D71" w:rsidRPr="00425042" w:rsidRDefault="009D3D71" w:rsidP="00912DE3">
            <w:pPr>
              <w:pStyle w:val="BodyText"/>
              <w:spacing w:after="0"/>
              <w:rPr>
                <w:sz w:val="22"/>
                <w:szCs w:val="22"/>
              </w:rPr>
            </w:pPr>
            <w:r w:rsidRPr="00425042">
              <w:rPr>
                <w:sz w:val="22"/>
                <w:szCs w:val="22"/>
              </w:rPr>
              <w:t>_____________________________</w:t>
            </w:r>
          </w:p>
          <w:p w14:paraId="66B4AC38" w14:textId="77777777" w:rsidR="007B5746" w:rsidRPr="00425042" w:rsidRDefault="005B04A7" w:rsidP="00EA4B21">
            <w:pPr>
              <w:pStyle w:val="BodyText"/>
              <w:spacing w:after="0"/>
              <w:rPr>
                <w:sz w:val="22"/>
                <w:szCs w:val="22"/>
              </w:rPr>
            </w:pPr>
            <w:r w:rsidRPr="00425042">
              <w:rPr>
                <w:sz w:val="22"/>
                <w:szCs w:val="22"/>
              </w:rPr>
              <w:t>Amats</w:t>
            </w:r>
          </w:p>
          <w:p w14:paraId="75B328EA" w14:textId="3A059C81" w:rsidR="005B04A7" w:rsidRPr="00425042" w:rsidRDefault="005B04A7" w:rsidP="00EA4B21">
            <w:pPr>
              <w:pStyle w:val="BodyText"/>
              <w:spacing w:after="0"/>
              <w:rPr>
                <w:sz w:val="22"/>
                <w:szCs w:val="22"/>
              </w:rPr>
            </w:pPr>
            <w:r w:rsidRPr="00425042">
              <w:rPr>
                <w:sz w:val="22"/>
                <w:szCs w:val="22"/>
              </w:rPr>
              <w:t>Vārds Uzvārds</w:t>
            </w:r>
          </w:p>
        </w:tc>
        <w:tc>
          <w:tcPr>
            <w:tcW w:w="3869" w:type="dxa"/>
          </w:tcPr>
          <w:p w14:paraId="52695BBF" w14:textId="53B789C2" w:rsidR="007B5746" w:rsidRPr="00425042" w:rsidRDefault="001144C3" w:rsidP="007B5746">
            <w:pPr>
              <w:rPr>
                <w:b/>
                <w:sz w:val="22"/>
                <w:szCs w:val="22"/>
              </w:rPr>
            </w:pPr>
            <w:r w:rsidRPr="00425042">
              <w:rPr>
                <w:b/>
                <w:sz w:val="22"/>
                <w:szCs w:val="22"/>
              </w:rPr>
              <w:t>______________________</w:t>
            </w:r>
            <w:r w:rsidR="007B5746" w:rsidRPr="00425042">
              <w:rPr>
                <w:b/>
                <w:sz w:val="22"/>
                <w:szCs w:val="22"/>
              </w:rPr>
              <w:t>,</w:t>
            </w:r>
          </w:p>
          <w:p w14:paraId="2EF188FA" w14:textId="32267ABE" w:rsidR="007B5746" w:rsidRPr="00425042" w:rsidRDefault="007B5746" w:rsidP="007B5746">
            <w:pPr>
              <w:rPr>
                <w:sz w:val="22"/>
                <w:szCs w:val="22"/>
              </w:rPr>
            </w:pPr>
            <w:r w:rsidRPr="00425042">
              <w:rPr>
                <w:sz w:val="22"/>
                <w:szCs w:val="22"/>
              </w:rPr>
              <w:t xml:space="preserve">Reģistrācijas numurs </w:t>
            </w:r>
            <w:r w:rsidR="005B04A7" w:rsidRPr="00425042">
              <w:rPr>
                <w:caps/>
                <w:sz w:val="22"/>
              </w:rPr>
              <w:t>___________</w:t>
            </w:r>
          </w:p>
          <w:p w14:paraId="0320A974" w14:textId="07FEE354" w:rsidR="007B5746" w:rsidRPr="00425042" w:rsidRDefault="005B04A7" w:rsidP="007B5746">
            <w:pPr>
              <w:spacing w:line="276" w:lineRule="auto"/>
              <w:rPr>
                <w:sz w:val="22"/>
                <w:szCs w:val="22"/>
              </w:rPr>
            </w:pPr>
            <w:r w:rsidRPr="00425042">
              <w:rPr>
                <w:sz w:val="22"/>
                <w:szCs w:val="22"/>
              </w:rPr>
              <w:t>Juridiskā adrese:_________</w:t>
            </w:r>
          </w:p>
          <w:p w14:paraId="77DC5CBD" w14:textId="481298C8" w:rsidR="007B5746" w:rsidRPr="00425042" w:rsidRDefault="005B04A7" w:rsidP="007B5746">
            <w:pPr>
              <w:rPr>
                <w:sz w:val="22"/>
                <w:szCs w:val="22"/>
              </w:rPr>
            </w:pPr>
            <w:r w:rsidRPr="00425042">
              <w:rPr>
                <w:sz w:val="22"/>
                <w:szCs w:val="22"/>
              </w:rPr>
              <w:t>Banka:</w:t>
            </w:r>
          </w:p>
          <w:p w14:paraId="5BDEC00F" w14:textId="0C7BFDC3" w:rsidR="007B5746" w:rsidRPr="00425042" w:rsidRDefault="007B5746" w:rsidP="007B5746">
            <w:pPr>
              <w:rPr>
                <w:sz w:val="22"/>
                <w:szCs w:val="22"/>
              </w:rPr>
            </w:pPr>
            <w:r w:rsidRPr="00425042">
              <w:rPr>
                <w:sz w:val="22"/>
                <w:szCs w:val="22"/>
              </w:rPr>
              <w:t>konts:</w:t>
            </w:r>
            <w:r w:rsidR="00E930CB" w:rsidRPr="00425042">
              <w:rPr>
                <w:rFonts w:eastAsia="Calibri"/>
                <w:sz w:val="22"/>
              </w:rPr>
              <w:t xml:space="preserve"> </w:t>
            </w:r>
          </w:p>
          <w:p w14:paraId="6485FB0E" w14:textId="755E5E48" w:rsidR="00E930CB" w:rsidRPr="00425042" w:rsidRDefault="00E930CB" w:rsidP="007B5746">
            <w:pPr>
              <w:pStyle w:val="BodyText"/>
              <w:spacing w:after="0"/>
              <w:rPr>
                <w:sz w:val="22"/>
                <w:szCs w:val="22"/>
              </w:rPr>
            </w:pPr>
          </w:p>
          <w:p w14:paraId="0B7AF3F7" w14:textId="330F142E" w:rsidR="007B5746" w:rsidRPr="00425042" w:rsidRDefault="007B5746" w:rsidP="007B5746">
            <w:pPr>
              <w:pStyle w:val="BodyText"/>
              <w:spacing w:after="0"/>
              <w:rPr>
                <w:sz w:val="22"/>
                <w:szCs w:val="22"/>
              </w:rPr>
            </w:pPr>
            <w:r w:rsidRPr="00425042">
              <w:rPr>
                <w:sz w:val="22"/>
                <w:szCs w:val="22"/>
              </w:rPr>
              <w:t>________________________</w:t>
            </w:r>
          </w:p>
          <w:p w14:paraId="318365E0" w14:textId="657165E5" w:rsidR="00563F19" w:rsidRPr="00425042" w:rsidRDefault="005B04A7" w:rsidP="007B5746">
            <w:pPr>
              <w:pStyle w:val="BodyText"/>
              <w:spacing w:after="0"/>
              <w:rPr>
                <w:sz w:val="22"/>
                <w:szCs w:val="22"/>
              </w:rPr>
            </w:pPr>
            <w:r w:rsidRPr="00425042">
              <w:rPr>
                <w:sz w:val="22"/>
                <w:szCs w:val="22"/>
              </w:rPr>
              <w:t>Amats</w:t>
            </w:r>
          </w:p>
          <w:p w14:paraId="78F3DB3D" w14:textId="7B1FBA8E" w:rsidR="007B5746" w:rsidRPr="00425042" w:rsidRDefault="005B04A7" w:rsidP="007B5746">
            <w:pPr>
              <w:pStyle w:val="BodyText"/>
              <w:spacing w:after="0"/>
              <w:rPr>
                <w:sz w:val="22"/>
                <w:szCs w:val="22"/>
              </w:rPr>
            </w:pPr>
            <w:r w:rsidRPr="00425042">
              <w:rPr>
                <w:sz w:val="22"/>
                <w:szCs w:val="22"/>
              </w:rPr>
              <w:t>Vārds Uzvārds</w:t>
            </w:r>
          </w:p>
          <w:p w14:paraId="66F7AB39" w14:textId="71EAA92F" w:rsidR="00563F19" w:rsidRPr="00425042" w:rsidRDefault="00563F19" w:rsidP="00912DE3">
            <w:pPr>
              <w:pStyle w:val="BodyText"/>
              <w:spacing w:after="0"/>
              <w:rPr>
                <w:sz w:val="22"/>
                <w:szCs w:val="22"/>
                <w:highlight w:val="green"/>
              </w:rPr>
            </w:pPr>
          </w:p>
          <w:p w14:paraId="75358B32" w14:textId="5873A116" w:rsidR="00871955" w:rsidRPr="00425042" w:rsidRDefault="00871955" w:rsidP="00912DE3">
            <w:pPr>
              <w:pStyle w:val="BodyText"/>
              <w:spacing w:after="0"/>
              <w:rPr>
                <w:sz w:val="22"/>
                <w:szCs w:val="22"/>
                <w:highlight w:val="green"/>
              </w:rPr>
            </w:pPr>
          </w:p>
        </w:tc>
      </w:tr>
    </w:tbl>
    <w:p w14:paraId="5A18642C" w14:textId="15C94764" w:rsidR="00B010FD" w:rsidRPr="008A2DA9" w:rsidRDefault="00B010FD">
      <w:pPr>
        <w:spacing w:after="200" w:line="276" w:lineRule="auto"/>
        <w:rPr>
          <w:b/>
          <w:bCs/>
          <w:color w:val="548DD4" w:themeColor="text2" w:themeTint="99"/>
          <w:sz w:val="22"/>
          <w:szCs w:val="22"/>
          <w:lang w:val="en-US"/>
        </w:rPr>
      </w:pPr>
    </w:p>
    <w:sectPr w:rsidR="00B010FD" w:rsidRPr="008A2DA9" w:rsidSect="00D7753D">
      <w:headerReference w:type="default" r:id="rId10"/>
      <w:pgSz w:w="11906" w:h="16838"/>
      <w:pgMar w:top="851" w:right="1134" w:bottom="993"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9FB855" w14:textId="77777777" w:rsidR="009D300D" w:rsidRDefault="009D300D" w:rsidP="000A0718">
      <w:r>
        <w:separator/>
      </w:r>
    </w:p>
  </w:endnote>
  <w:endnote w:type="continuationSeparator" w:id="0">
    <w:p w14:paraId="426BDCEF" w14:textId="77777777" w:rsidR="009D300D" w:rsidRDefault="009D300D" w:rsidP="000A0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ZapfCalligr TL">
    <w:charset w:val="BA"/>
    <w:family w:val="roman"/>
    <w:pitch w:val="variable"/>
    <w:sig w:usb0="00000001"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Swiss TL">
    <w:altName w:val="Segoe Script"/>
    <w:charset w:val="BA"/>
    <w:family w:val="swiss"/>
    <w:pitch w:val="variable"/>
    <w:sig w:usb0="00000001" w:usb1="5000204A" w:usb2="00000000" w:usb3="00000000" w:csb0="0000009F" w:csb1="00000000"/>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9DBEAB" w14:textId="77777777" w:rsidR="009D300D" w:rsidRDefault="009D300D" w:rsidP="000A0718">
      <w:r>
        <w:separator/>
      </w:r>
    </w:p>
  </w:footnote>
  <w:footnote w:type="continuationSeparator" w:id="0">
    <w:p w14:paraId="1250886A" w14:textId="77777777" w:rsidR="009D300D" w:rsidRDefault="009D300D" w:rsidP="000A0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42DAA" w14:textId="55612572" w:rsidR="00A86100" w:rsidRPr="002E1568" w:rsidRDefault="003E4D34" w:rsidP="00A86100">
    <w:pPr>
      <w:pStyle w:val="Parasts2"/>
      <w:ind w:left="360"/>
      <w:jc w:val="right"/>
      <w:rPr>
        <w:bCs/>
        <w:sz w:val="22"/>
        <w:szCs w:val="22"/>
      </w:rPr>
    </w:pPr>
    <w:r w:rsidRPr="002E1568">
      <w:rPr>
        <w:bCs/>
        <w:sz w:val="22"/>
        <w:szCs w:val="22"/>
      </w:rPr>
      <w:t>4</w:t>
    </w:r>
    <w:r w:rsidR="00A86100" w:rsidRPr="002E1568">
      <w:rPr>
        <w:bCs/>
        <w:sz w:val="22"/>
        <w:szCs w:val="22"/>
      </w:rPr>
      <w:t xml:space="preserve">.pielikums </w:t>
    </w:r>
  </w:p>
  <w:p w14:paraId="43A31990" w14:textId="2C168849" w:rsidR="00A86100" w:rsidRPr="00A86100" w:rsidRDefault="00A86100" w:rsidP="00A86100">
    <w:pPr>
      <w:pStyle w:val="Header"/>
      <w:jc w:val="right"/>
      <w:rPr>
        <w:sz w:val="22"/>
        <w:szCs w:val="22"/>
        <w:lang w:val="lv-LV"/>
      </w:rPr>
    </w:pPr>
    <w:r w:rsidRPr="00A86100">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1"/>
      <w:numFmt w:val="decimal"/>
      <w:lvlText w:val=" %1 "/>
      <w:lvlJc w:val="left"/>
      <w:pPr>
        <w:tabs>
          <w:tab w:val="num" w:pos="0"/>
        </w:tabs>
        <w:ind w:left="360" w:hanging="360"/>
      </w:pPr>
    </w:lvl>
    <w:lvl w:ilvl="1">
      <w:start w:val="1"/>
      <w:numFmt w:val="decimal"/>
      <w:lvlText w:val=" %1.%2 "/>
      <w:lvlJc w:val="left"/>
      <w:pPr>
        <w:tabs>
          <w:tab w:val="num" w:pos="0"/>
        </w:tabs>
        <w:ind w:left="792" w:hanging="432"/>
      </w:pPr>
    </w:lvl>
    <w:lvl w:ilvl="2">
      <w:start w:val="1"/>
      <w:numFmt w:val="decimal"/>
      <w:lvlText w:val=" %1.%2.%3 "/>
      <w:lvlJc w:val="left"/>
      <w:pPr>
        <w:tabs>
          <w:tab w:val="num" w:pos="0"/>
        </w:tabs>
        <w:ind w:left="1224" w:hanging="504"/>
      </w:pPr>
    </w:lvl>
    <w:lvl w:ilvl="3">
      <w:start w:val="1"/>
      <w:numFmt w:val="decimal"/>
      <w:lvlText w:val=" %1.%2.%3.%4 "/>
      <w:lvlJc w:val="left"/>
      <w:pPr>
        <w:tabs>
          <w:tab w:val="num" w:pos="0"/>
        </w:tabs>
        <w:ind w:left="1728" w:hanging="648"/>
      </w:pPr>
    </w:lvl>
    <w:lvl w:ilvl="4">
      <w:start w:val="1"/>
      <w:numFmt w:val="decimal"/>
      <w:lvlText w:val=" %1.%2.%3.%4.%5 "/>
      <w:lvlJc w:val="left"/>
      <w:pPr>
        <w:tabs>
          <w:tab w:val="num" w:pos="0"/>
        </w:tabs>
        <w:ind w:left="2232" w:hanging="792"/>
      </w:pPr>
    </w:lvl>
    <w:lvl w:ilvl="5">
      <w:start w:val="1"/>
      <w:numFmt w:val="decimal"/>
      <w:lvlText w:val=" %1.%2.%3.%4.%5.%6 "/>
      <w:lvlJc w:val="left"/>
      <w:pPr>
        <w:tabs>
          <w:tab w:val="num" w:pos="0"/>
        </w:tabs>
        <w:ind w:left="2736" w:hanging="936"/>
      </w:pPr>
    </w:lvl>
    <w:lvl w:ilvl="6">
      <w:start w:val="1"/>
      <w:numFmt w:val="decimal"/>
      <w:lvlText w:val=" %1.%2.%3.%4.%5.%6.%7 "/>
      <w:lvlJc w:val="left"/>
      <w:pPr>
        <w:tabs>
          <w:tab w:val="num" w:pos="0"/>
        </w:tabs>
        <w:ind w:left="3240" w:hanging="1080"/>
      </w:pPr>
    </w:lvl>
    <w:lvl w:ilvl="7">
      <w:start w:val="1"/>
      <w:numFmt w:val="decimal"/>
      <w:lvlText w:val=" %1.%2.%3.%4.%5.%6.%7.%8 "/>
      <w:lvlJc w:val="left"/>
      <w:pPr>
        <w:tabs>
          <w:tab w:val="num" w:pos="0"/>
        </w:tabs>
        <w:ind w:left="3744" w:hanging="1224"/>
      </w:pPr>
    </w:lvl>
    <w:lvl w:ilvl="8">
      <w:start w:val="1"/>
      <w:numFmt w:val="decimal"/>
      <w:lvlText w:val=" %1.%2.%3.%4.%5.%6.%7.%8.%9 "/>
      <w:lvlJc w:val="left"/>
      <w:pPr>
        <w:tabs>
          <w:tab w:val="num" w:pos="0"/>
        </w:tabs>
        <w:ind w:left="4320" w:hanging="1440"/>
      </w:pPr>
    </w:lvl>
  </w:abstractNum>
  <w:abstractNum w:abstractNumId="1" w15:restartNumberingAfterBreak="0">
    <w:nsid w:val="021D46B0"/>
    <w:multiLevelType w:val="multilevel"/>
    <w:tmpl w:val="5B96EB54"/>
    <w:lvl w:ilvl="0">
      <w:start w:val="16"/>
      <w:numFmt w:val="decimal"/>
      <w:lvlText w:val="%1."/>
      <w:lvlJc w:val="left"/>
      <w:pPr>
        <w:ind w:left="444" w:hanging="444"/>
      </w:pPr>
      <w:rPr>
        <w:rFonts w:hint="default"/>
      </w:rPr>
    </w:lvl>
    <w:lvl w:ilvl="1">
      <w:start w:val="5"/>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8165EE5"/>
    <w:multiLevelType w:val="hybridMultilevel"/>
    <w:tmpl w:val="5F268DBE"/>
    <w:lvl w:ilvl="0" w:tplc="577A4A00">
      <w:start w:val="1"/>
      <w:numFmt w:val="decimal"/>
      <w:lvlText w:val="16.%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0C664DA1"/>
    <w:multiLevelType w:val="hybridMultilevel"/>
    <w:tmpl w:val="9BA6B836"/>
    <w:lvl w:ilvl="0" w:tplc="3A4E4B5E">
      <w:start w:val="1"/>
      <w:numFmt w:val="decimal"/>
      <w:lvlText w:val="6.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296253"/>
    <w:multiLevelType w:val="hybridMultilevel"/>
    <w:tmpl w:val="6E868718"/>
    <w:lvl w:ilvl="0" w:tplc="DAEAFC32">
      <w:start w:val="1"/>
      <w:numFmt w:val="decimal"/>
      <w:lvlText w:val="12.%1"/>
      <w:lvlJc w:val="left"/>
      <w:pPr>
        <w:ind w:left="1083" w:hanging="360"/>
      </w:pPr>
      <w:rPr>
        <w:rFonts w:hint="default"/>
      </w:rPr>
    </w:lvl>
    <w:lvl w:ilvl="1" w:tplc="04260019" w:tentative="1">
      <w:start w:val="1"/>
      <w:numFmt w:val="lowerLetter"/>
      <w:lvlText w:val="%2."/>
      <w:lvlJc w:val="left"/>
      <w:pPr>
        <w:ind w:left="1803" w:hanging="360"/>
      </w:pPr>
    </w:lvl>
    <w:lvl w:ilvl="2" w:tplc="0426001B" w:tentative="1">
      <w:start w:val="1"/>
      <w:numFmt w:val="lowerRoman"/>
      <w:lvlText w:val="%3."/>
      <w:lvlJc w:val="right"/>
      <w:pPr>
        <w:ind w:left="2523" w:hanging="180"/>
      </w:pPr>
    </w:lvl>
    <w:lvl w:ilvl="3" w:tplc="0426000F" w:tentative="1">
      <w:start w:val="1"/>
      <w:numFmt w:val="decimal"/>
      <w:lvlText w:val="%4."/>
      <w:lvlJc w:val="left"/>
      <w:pPr>
        <w:ind w:left="3243" w:hanging="360"/>
      </w:pPr>
    </w:lvl>
    <w:lvl w:ilvl="4" w:tplc="04260019" w:tentative="1">
      <w:start w:val="1"/>
      <w:numFmt w:val="lowerLetter"/>
      <w:lvlText w:val="%5."/>
      <w:lvlJc w:val="left"/>
      <w:pPr>
        <w:ind w:left="3963" w:hanging="360"/>
      </w:pPr>
    </w:lvl>
    <w:lvl w:ilvl="5" w:tplc="0426001B" w:tentative="1">
      <w:start w:val="1"/>
      <w:numFmt w:val="lowerRoman"/>
      <w:lvlText w:val="%6."/>
      <w:lvlJc w:val="right"/>
      <w:pPr>
        <w:ind w:left="4683" w:hanging="180"/>
      </w:pPr>
    </w:lvl>
    <w:lvl w:ilvl="6" w:tplc="0426000F" w:tentative="1">
      <w:start w:val="1"/>
      <w:numFmt w:val="decimal"/>
      <w:lvlText w:val="%7."/>
      <w:lvlJc w:val="left"/>
      <w:pPr>
        <w:ind w:left="5403" w:hanging="360"/>
      </w:pPr>
    </w:lvl>
    <w:lvl w:ilvl="7" w:tplc="04260019" w:tentative="1">
      <w:start w:val="1"/>
      <w:numFmt w:val="lowerLetter"/>
      <w:lvlText w:val="%8."/>
      <w:lvlJc w:val="left"/>
      <w:pPr>
        <w:ind w:left="6123" w:hanging="360"/>
      </w:pPr>
    </w:lvl>
    <w:lvl w:ilvl="8" w:tplc="0426001B" w:tentative="1">
      <w:start w:val="1"/>
      <w:numFmt w:val="lowerRoman"/>
      <w:lvlText w:val="%9."/>
      <w:lvlJc w:val="right"/>
      <w:pPr>
        <w:ind w:left="6843" w:hanging="180"/>
      </w:pPr>
    </w:lvl>
  </w:abstractNum>
  <w:abstractNum w:abstractNumId="5" w15:restartNumberingAfterBreak="0">
    <w:nsid w:val="10BD6310"/>
    <w:multiLevelType w:val="hybridMultilevel"/>
    <w:tmpl w:val="62BAE41C"/>
    <w:lvl w:ilvl="0" w:tplc="E52ECD90">
      <w:start w:val="1"/>
      <w:numFmt w:val="decimal"/>
      <w:lvlText w:val="%1.2"/>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6451285"/>
    <w:multiLevelType w:val="hybridMultilevel"/>
    <w:tmpl w:val="34A02CCA"/>
    <w:lvl w:ilvl="0" w:tplc="C2E4432A">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76122BC"/>
    <w:multiLevelType w:val="hybridMultilevel"/>
    <w:tmpl w:val="CFB4CF5E"/>
    <w:lvl w:ilvl="0" w:tplc="F6887F54">
      <w:start w:val="1"/>
      <w:numFmt w:val="decimal"/>
      <w:lvlText w:val="18.%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AF843ED"/>
    <w:multiLevelType w:val="hybridMultilevel"/>
    <w:tmpl w:val="23A0F8B0"/>
    <w:lvl w:ilvl="0" w:tplc="0FC6710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DCE2E00"/>
    <w:multiLevelType w:val="multilevel"/>
    <w:tmpl w:val="D71E2B06"/>
    <w:lvl w:ilvl="0">
      <w:start w:val="12"/>
      <w:numFmt w:val="decimal"/>
      <w:lvlText w:val="%1."/>
      <w:lvlJc w:val="left"/>
      <w:pPr>
        <w:ind w:left="444" w:hanging="444"/>
      </w:pPr>
      <w:rPr>
        <w:rFonts w:hint="default"/>
      </w:rPr>
    </w:lvl>
    <w:lvl w:ilvl="1">
      <w:start w:val="1"/>
      <w:numFmt w:val="decimal"/>
      <w:lvlText w:val="%1.%2."/>
      <w:lvlJc w:val="left"/>
      <w:pPr>
        <w:ind w:left="1154" w:hanging="444"/>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21F31E5"/>
    <w:multiLevelType w:val="hybridMultilevel"/>
    <w:tmpl w:val="93222BF2"/>
    <w:lvl w:ilvl="0" w:tplc="89783B0A">
      <w:start w:val="2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2B36B70"/>
    <w:multiLevelType w:val="hybridMultilevel"/>
    <w:tmpl w:val="F178262C"/>
    <w:lvl w:ilvl="0" w:tplc="FC44781E">
      <w:start w:val="2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40F1343"/>
    <w:multiLevelType w:val="hybridMultilevel"/>
    <w:tmpl w:val="6548EEA0"/>
    <w:lvl w:ilvl="0" w:tplc="A6463F44">
      <w:start w:val="1"/>
      <w:numFmt w:val="decimal"/>
      <w:lvlText w:val="6.1.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A6220CC"/>
    <w:multiLevelType w:val="multilevel"/>
    <w:tmpl w:val="5D04BBD8"/>
    <w:lvl w:ilvl="0">
      <w:start w:val="1"/>
      <w:numFmt w:val="decimal"/>
      <w:lvlText w:val="%1."/>
      <w:lvlJc w:val="left"/>
      <w:pPr>
        <w:ind w:left="444" w:hanging="444"/>
      </w:pPr>
      <w:rPr>
        <w:rFonts w:hint="default"/>
        <w:b w:val="0"/>
        <w:u w:val="single"/>
      </w:rPr>
    </w:lvl>
    <w:lvl w:ilvl="1">
      <w:start w:val="1"/>
      <w:numFmt w:val="decimal"/>
      <w:lvlText w:val="%1.%2."/>
      <w:lvlJc w:val="left"/>
      <w:pPr>
        <w:ind w:left="444" w:hanging="444"/>
      </w:pPr>
      <w:rPr>
        <w:rFonts w:hint="default"/>
        <w:b w:val="0"/>
        <w:u w:val="none"/>
      </w:rPr>
    </w:lvl>
    <w:lvl w:ilvl="2">
      <w:start w:val="1"/>
      <w:numFmt w:val="decimal"/>
      <w:lvlText w:val="%1.%2.%3."/>
      <w:lvlJc w:val="left"/>
      <w:pPr>
        <w:ind w:left="720" w:hanging="720"/>
      </w:pPr>
      <w:rPr>
        <w:rFonts w:hint="default"/>
        <w:b w:val="0"/>
        <w:u w:val="single"/>
      </w:rPr>
    </w:lvl>
    <w:lvl w:ilvl="3">
      <w:start w:val="1"/>
      <w:numFmt w:val="decimal"/>
      <w:lvlText w:val="%1.%2.%3.%4."/>
      <w:lvlJc w:val="left"/>
      <w:pPr>
        <w:ind w:left="720" w:hanging="720"/>
      </w:pPr>
      <w:rPr>
        <w:rFonts w:hint="default"/>
        <w:b w:val="0"/>
        <w:u w:val="single"/>
      </w:rPr>
    </w:lvl>
    <w:lvl w:ilvl="4">
      <w:start w:val="1"/>
      <w:numFmt w:val="decimal"/>
      <w:lvlText w:val="%1.%2.%3.%4.%5."/>
      <w:lvlJc w:val="left"/>
      <w:pPr>
        <w:ind w:left="1080" w:hanging="1080"/>
      </w:pPr>
      <w:rPr>
        <w:rFonts w:hint="default"/>
        <w:b w:val="0"/>
        <w:u w:val="single"/>
      </w:rPr>
    </w:lvl>
    <w:lvl w:ilvl="5">
      <w:start w:val="1"/>
      <w:numFmt w:val="decimal"/>
      <w:lvlText w:val="%1.%2.%3.%4.%5.%6."/>
      <w:lvlJc w:val="left"/>
      <w:pPr>
        <w:ind w:left="1080" w:hanging="1080"/>
      </w:pPr>
      <w:rPr>
        <w:rFonts w:hint="default"/>
        <w:b w:val="0"/>
        <w:u w:val="single"/>
      </w:rPr>
    </w:lvl>
    <w:lvl w:ilvl="6">
      <w:start w:val="1"/>
      <w:numFmt w:val="decimal"/>
      <w:lvlText w:val="%1.%2.%3.%4.%5.%6.%7."/>
      <w:lvlJc w:val="left"/>
      <w:pPr>
        <w:ind w:left="1440" w:hanging="1440"/>
      </w:pPr>
      <w:rPr>
        <w:rFonts w:hint="default"/>
        <w:b w:val="0"/>
        <w:u w:val="single"/>
      </w:rPr>
    </w:lvl>
    <w:lvl w:ilvl="7">
      <w:start w:val="1"/>
      <w:numFmt w:val="decimal"/>
      <w:lvlText w:val="%1.%2.%3.%4.%5.%6.%7.%8."/>
      <w:lvlJc w:val="left"/>
      <w:pPr>
        <w:ind w:left="1440" w:hanging="1440"/>
      </w:pPr>
      <w:rPr>
        <w:rFonts w:hint="default"/>
        <w:b w:val="0"/>
        <w:u w:val="single"/>
      </w:rPr>
    </w:lvl>
    <w:lvl w:ilvl="8">
      <w:start w:val="1"/>
      <w:numFmt w:val="decimal"/>
      <w:lvlText w:val="%1.%2.%3.%4.%5.%6.%7.%8.%9."/>
      <w:lvlJc w:val="left"/>
      <w:pPr>
        <w:ind w:left="1800" w:hanging="1800"/>
      </w:pPr>
      <w:rPr>
        <w:rFonts w:hint="default"/>
        <w:b w:val="0"/>
        <w:u w:val="single"/>
      </w:rPr>
    </w:lvl>
  </w:abstractNum>
  <w:abstractNum w:abstractNumId="14" w15:restartNumberingAfterBreak="0">
    <w:nsid w:val="2AB633DD"/>
    <w:multiLevelType w:val="hybridMultilevel"/>
    <w:tmpl w:val="F05A575A"/>
    <w:lvl w:ilvl="0" w:tplc="D3388E4E">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B6F6D51"/>
    <w:multiLevelType w:val="hybridMultilevel"/>
    <w:tmpl w:val="ED32322A"/>
    <w:lvl w:ilvl="0" w:tplc="E9EA7A1C">
      <w:start w:val="1"/>
      <w:numFmt w:val="decimal"/>
      <w:lvlText w:val="3.%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C53A34"/>
    <w:multiLevelType w:val="multilevel"/>
    <w:tmpl w:val="278A1E38"/>
    <w:lvl w:ilvl="0">
      <w:start w:val="17"/>
      <w:numFmt w:val="decimal"/>
      <w:lvlText w:val="%1."/>
      <w:lvlJc w:val="left"/>
      <w:pPr>
        <w:ind w:left="444" w:hanging="444"/>
      </w:pPr>
      <w:rPr>
        <w:rFonts w:hint="default"/>
      </w:rPr>
    </w:lvl>
    <w:lvl w:ilvl="1">
      <w:start w:val="5"/>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3B90D2C"/>
    <w:multiLevelType w:val="hybridMultilevel"/>
    <w:tmpl w:val="D0746A76"/>
    <w:lvl w:ilvl="0" w:tplc="22B00A96">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6786052"/>
    <w:multiLevelType w:val="multilevel"/>
    <w:tmpl w:val="5B4CFB8E"/>
    <w:lvl w:ilvl="0">
      <w:start w:val="13"/>
      <w:numFmt w:val="decimal"/>
      <w:lvlText w:val="%1."/>
      <w:lvlJc w:val="left"/>
      <w:pPr>
        <w:ind w:left="444" w:hanging="444"/>
      </w:pPr>
      <w:rPr>
        <w:rFonts w:hint="default"/>
      </w:rPr>
    </w:lvl>
    <w:lvl w:ilvl="1">
      <w:start w:val="5"/>
      <w:numFmt w:val="decimal"/>
      <w:lvlText w:val="%1.%2."/>
      <w:lvlJc w:val="left"/>
      <w:pPr>
        <w:ind w:left="1248" w:hanging="444"/>
      </w:pPr>
      <w:rPr>
        <w:rFonts w:hint="default"/>
        <w:b w:val="0"/>
        <w:bCs/>
      </w:rPr>
    </w:lvl>
    <w:lvl w:ilvl="2">
      <w:start w:val="1"/>
      <w:numFmt w:val="decimal"/>
      <w:lvlText w:val="%1.%2.%3."/>
      <w:lvlJc w:val="left"/>
      <w:pPr>
        <w:ind w:left="2328" w:hanging="720"/>
      </w:pPr>
      <w:rPr>
        <w:rFonts w:hint="default"/>
      </w:rPr>
    </w:lvl>
    <w:lvl w:ilvl="3">
      <w:start w:val="1"/>
      <w:numFmt w:val="decimal"/>
      <w:lvlText w:val="%1.%2.%3.%4."/>
      <w:lvlJc w:val="left"/>
      <w:pPr>
        <w:ind w:left="3132" w:hanging="720"/>
      </w:pPr>
      <w:rPr>
        <w:rFonts w:hint="default"/>
      </w:rPr>
    </w:lvl>
    <w:lvl w:ilvl="4">
      <w:start w:val="1"/>
      <w:numFmt w:val="decimal"/>
      <w:lvlText w:val="%1.%2.%3.%4.%5."/>
      <w:lvlJc w:val="left"/>
      <w:pPr>
        <w:ind w:left="4296" w:hanging="1080"/>
      </w:pPr>
      <w:rPr>
        <w:rFonts w:hint="default"/>
      </w:rPr>
    </w:lvl>
    <w:lvl w:ilvl="5">
      <w:start w:val="1"/>
      <w:numFmt w:val="decimal"/>
      <w:lvlText w:val="%1.%2.%3.%4.%5.%6."/>
      <w:lvlJc w:val="left"/>
      <w:pPr>
        <w:ind w:left="5100" w:hanging="1080"/>
      </w:pPr>
      <w:rPr>
        <w:rFonts w:hint="default"/>
      </w:rPr>
    </w:lvl>
    <w:lvl w:ilvl="6">
      <w:start w:val="1"/>
      <w:numFmt w:val="decimal"/>
      <w:lvlText w:val="%1.%2.%3.%4.%5.%6.%7."/>
      <w:lvlJc w:val="left"/>
      <w:pPr>
        <w:ind w:left="6264" w:hanging="1440"/>
      </w:pPr>
      <w:rPr>
        <w:rFonts w:hint="default"/>
      </w:rPr>
    </w:lvl>
    <w:lvl w:ilvl="7">
      <w:start w:val="1"/>
      <w:numFmt w:val="decimal"/>
      <w:lvlText w:val="%1.%2.%3.%4.%5.%6.%7.%8."/>
      <w:lvlJc w:val="left"/>
      <w:pPr>
        <w:ind w:left="7068" w:hanging="1440"/>
      </w:pPr>
      <w:rPr>
        <w:rFonts w:hint="default"/>
      </w:rPr>
    </w:lvl>
    <w:lvl w:ilvl="8">
      <w:start w:val="1"/>
      <w:numFmt w:val="decimal"/>
      <w:lvlText w:val="%1.%2.%3.%4.%5.%6.%7.%8.%9."/>
      <w:lvlJc w:val="left"/>
      <w:pPr>
        <w:ind w:left="8232" w:hanging="1800"/>
      </w:pPr>
      <w:rPr>
        <w:rFonts w:hint="default"/>
      </w:rPr>
    </w:lvl>
  </w:abstractNum>
  <w:abstractNum w:abstractNumId="19" w15:restartNumberingAfterBreak="0">
    <w:nsid w:val="380856A6"/>
    <w:multiLevelType w:val="hybridMultilevel"/>
    <w:tmpl w:val="DB90A404"/>
    <w:lvl w:ilvl="0" w:tplc="0D3AB696">
      <w:start w:val="20"/>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84152E5"/>
    <w:multiLevelType w:val="hybridMultilevel"/>
    <w:tmpl w:val="3D2C4000"/>
    <w:lvl w:ilvl="0" w:tplc="36582848">
      <w:start w:val="1"/>
      <w:numFmt w:val="decimal"/>
      <w:lvlText w:val="16.2.%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408B56AA"/>
    <w:multiLevelType w:val="hybridMultilevel"/>
    <w:tmpl w:val="A3D46E8C"/>
    <w:lvl w:ilvl="0" w:tplc="5736450E">
      <w:start w:val="1"/>
      <w:numFmt w:val="decimal"/>
      <w:lvlText w:val="4.%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7D86875"/>
    <w:multiLevelType w:val="multilevel"/>
    <w:tmpl w:val="5B96EB54"/>
    <w:lvl w:ilvl="0">
      <w:start w:val="16"/>
      <w:numFmt w:val="decimal"/>
      <w:lvlText w:val="%1."/>
      <w:lvlJc w:val="left"/>
      <w:pPr>
        <w:ind w:left="444" w:hanging="444"/>
      </w:pPr>
      <w:rPr>
        <w:rFonts w:hint="default"/>
      </w:rPr>
    </w:lvl>
    <w:lvl w:ilvl="1">
      <w:start w:val="5"/>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84F37C6"/>
    <w:multiLevelType w:val="hybridMultilevel"/>
    <w:tmpl w:val="D6B0DA6C"/>
    <w:lvl w:ilvl="0" w:tplc="318C3CF2">
      <w:start w:val="2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CBA2FA7"/>
    <w:multiLevelType w:val="hybridMultilevel"/>
    <w:tmpl w:val="22EAC4F0"/>
    <w:lvl w:ilvl="0" w:tplc="E2B02130">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E6F492D"/>
    <w:multiLevelType w:val="hybridMultilevel"/>
    <w:tmpl w:val="166EE652"/>
    <w:lvl w:ilvl="0" w:tplc="577A4A00">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EB06FD7"/>
    <w:multiLevelType w:val="hybridMultilevel"/>
    <w:tmpl w:val="B820154C"/>
    <w:lvl w:ilvl="0" w:tplc="067AEE98">
      <w:start w:val="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F63519E"/>
    <w:multiLevelType w:val="hybridMultilevel"/>
    <w:tmpl w:val="A154B2A4"/>
    <w:lvl w:ilvl="0" w:tplc="067AEE98">
      <w:start w:val="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60369F9"/>
    <w:multiLevelType w:val="multilevel"/>
    <w:tmpl w:val="1326FAD2"/>
    <w:lvl w:ilvl="0">
      <w:start w:val="20"/>
      <w:numFmt w:val="decimal"/>
      <w:lvlText w:val="%1."/>
      <w:lvlJc w:val="left"/>
      <w:pPr>
        <w:ind w:left="444" w:hanging="444"/>
      </w:pPr>
      <w:rPr>
        <w:rFonts w:hint="default"/>
      </w:rPr>
    </w:lvl>
    <w:lvl w:ilvl="1">
      <w:start w:val="1"/>
      <w:numFmt w:val="decimal"/>
      <w:lvlText w:val="20.%2"/>
      <w:lvlJc w:val="left"/>
      <w:pPr>
        <w:ind w:left="720" w:hanging="360"/>
      </w:pPr>
      <w:rPr>
        <w:rFonts w:hint="default"/>
        <w:color w:val="auto"/>
        <w:sz w:val="22"/>
        <w:szCs w:val="22"/>
      </w:rPr>
    </w:lvl>
    <w:lvl w:ilvl="2">
      <w:start w:val="1"/>
      <w:numFmt w:val="decimal"/>
      <w:lvlText w:val="16.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D74729"/>
    <w:multiLevelType w:val="multilevel"/>
    <w:tmpl w:val="5B96EB54"/>
    <w:lvl w:ilvl="0">
      <w:start w:val="16"/>
      <w:numFmt w:val="decimal"/>
      <w:lvlText w:val="%1."/>
      <w:lvlJc w:val="left"/>
      <w:pPr>
        <w:ind w:left="444" w:hanging="444"/>
      </w:pPr>
      <w:rPr>
        <w:rFonts w:hint="default"/>
      </w:rPr>
    </w:lvl>
    <w:lvl w:ilvl="1">
      <w:start w:val="5"/>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CB00B7C"/>
    <w:multiLevelType w:val="hybridMultilevel"/>
    <w:tmpl w:val="451473B0"/>
    <w:lvl w:ilvl="0" w:tplc="8B8AD316">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ED67432"/>
    <w:multiLevelType w:val="hybridMultilevel"/>
    <w:tmpl w:val="1F7E842C"/>
    <w:lvl w:ilvl="0" w:tplc="C94049EE">
      <w:start w:val="1"/>
      <w:numFmt w:val="decimal"/>
      <w:lvlText w:val="1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CC1F46"/>
    <w:multiLevelType w:val="hybridMultilevel"/>
    <w:tmpl w:val="4C6C4B62"/>
    <w:lvl w:ilvl="0" w:tplc="97EE1590">
      <w:start w:val="1"/>
      <w:numFmt w:val="decimal"/>
      <w:lvlText w:val="1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62D24DA"/>
    <w:multiLevelType w:val="hybridMultilevel"/>
    <w:tmpl w:val="5AC00250"/>
    <w:lvl w:ilvl="0" w:tplc="973C86C6">
      <w:start w:val="1"/>
      <w:numFmt w:val="lowerLetter"/>
      <w:pStyle w:val="SarakstsAlf"/>
      <w:lvlText w:val="%1)"/>
      <w:lvlJc w:val="left"/>
      <w:pPr>
        <w:tabs>
          <w:tab w:val="num" w:pos="1134"/>
        </w:tabs>
        <w:ind w:left="1134" w:hanging="454"/>
      </w:pPr>
      <w:rPr>
        <w:rFonts w:ascii="ZapfCalligr TL" w:hAnsi="ZapfCalligr TL" w:cs="Times New Roman" w:hint="default"/>
        <w:b w:val="0"/>
        <w:i w:val="0"/>
      </w:rPr>
    </w:lvl>
    <w:lvl w:ilvl="1" w:tplc="E8D6FE88" w:tentative="1">
      <w:start w:val="1"/>
      <w:numFmt w:val="lowerLetter"/>
      <w:lvlText w:val="%2."/>
      <w:lvlJc w:val="left"/>
      <w:pPr>
        <w:tabs>
          <w:tab w:val="num" w:pos="1440"/>
        </w:tabs>
        <w:ind w:left="1440" w:hanging="360"/>
      </w:pPr>
    </w:lvl>
    <w:lvl w:ilvl="2" w:tplc="6C207782" w:tentative="1">
      <w:start w:val="1"/>
      <w:numFmt w:val="lowerRoman"/>
      <w:lvlText w:val="%3."/>
      <w:lvlJc w:val="right"/>
      <w:pPr>
        <w:tabs>
          <w:tab w:val="num" w:pos="2160"/>
        </w:tabs>
        <w:ind w:left="2160" w:hanging="180"/>
      </w:pPr>
    </w:lvl>
    <w:lvl w:ilvl="3" w:tplc="3A7C0E80" w:tentative="1">
      <w:start w:val="1"/>
      <w:numFmt w:val="decimal"/>
      <w:lvlText w:val="%4."/>
      <w:lvlJc w:val="left"/>
      <w:pPr>
        <w:tabs>
          <w:tab w:val="num" w:pos="2880"/>
        </w:tabs>
        <w:ind w:left="2880" w:hanging="360"/>
      </w:pPr>
    </w:lvl>
    <w:lvl w:ilvl="4" w:tplc="A2869FB4" w:tentative="1">
      <w:start w:val="1"/>
      <w:numFmt w:val="lowerLetter"/>
      <w:lvlText w:val="%5."/>
      <w:lvlJc w:val="left"/>
      <w:pPr>
        <w:tabs>
          <w:tab w:val="num" w:pos="3600"/>
        </w:tabs>
        <w:ind w:left="3600" w:hanging="360"/>
      </w:pPr>
    </w:lvl>
    <w:lvl w:ilvl="5" w:tplc="2354A670" w:tentative="1">
      <w:start w:val="1"/>
      <w:numFmt w:val="lowerRoman"/>
      <w:lvlText w:val="%6."/>
      <w:lvlJc w:val="right"/>
      <w:pPr>
        <w:tabs>
          <w:tab w:val="num" w:pos="4320"/>
        </w:tabs>
        <w:ind w:left="4320" w:hanging="180"/>
      </w:pPr>
    </w:lvl>
    <w:lvl w:ilvl="6" w:tplc="9A1A3C88" w:tentative="1">
      <w:start w:val="1"/>
      <w:numFmt w:val="decimal"/>
      <w:lvlText w:val="%7."/>
      <w:lvlJc w:val="left"/>
      <w:pPr>
        <w:tabs>
          <w:tab w:val="num" w:pos="5040"/>
        </w:tabs>
        <w:ind w:left="5040" w:hanging="360"/>
      </w:pPr>
    </w:lvl>
    <w:lvl w:ilvl="7" w:tplc="C1F45EAA" w:tentative="1">
      <w:start w:val="1"/>
      <w:numFmt w:val="lowerLetter"/>
      <w:lvlText w:val="%8."/>
      <w:lvlJc w:val="left"/>
      <w:pPr>
        <w:tabs>
          <w:tab w:val="num" w:pos="5760"/>
        </w:tabs>
        <w:ind w:left="5760" w:hanging="360"/>
      </w:pPr>
    </w:lvl>
    <w:lvl w:ilvl="8" w:tplc="2F401D14" w:tentative="1">
      <w:start w:val="1"/>
      <w:numFmt w:val="lowerRoman"/>
      <w:lvlText w:val="%9."/>
      <w:lvlJc w:val="right"/>
      <w:pPr>
        <w:tabs>
          <w:tab w:val="num" w:pos="6480"/>
        </w:tabs>
        <w:ind w:left="6480" w:hanging="180"/>
      </w:pPr>
    </w:lvl>
  </w:abstractNum>
  <w:abstractNum w:abstractNumId="34" w15:restartNumberingAfterBreak="0">
    <w:nsid w:val="68334CCE"/>
    <w:multiLevelType w:val="multilevel"/>
    <w:tmpl w:val="5644DB3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8901E2B"/>
    <w:multiLevelType w:val="hybridMultilevel"/>
    <w:tmpl w:val="7F4604B2"/>
    <w:lvl w:ilvl="0" w:tplc="DEBC6F68">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A8E29A1"/>
    <w:multiLevelType w:val="multilevel"/>
    <w:tmpl w:val="20026B08"/>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strike w:val="0"/>
      </w:rPr>
    </w:lvl>
    <w:lvl w:ilvl="2">
      <w:start w:val="1"/>
      <w:numFmt w:val="decimal"/>
      <w:lvlText w:val="%1.%2.%3."/>
      <w:lvlJc w:val="left"/>
      <w:pPr>
        <w:ind w:left="720" w:hanging="720"/>
      </w:pPr>
      <w:rPr>
        <w:rFonts w:hint="default"/>
      </w:rPr>
    </w:lvl>
    <w:lvl w:ilvl="3">
      <w:start w:val="1"/>
      <w:numFmt w:val="decimal"/>
      <w:lvlText w:val="4.%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B685481"/>
    <w:multiLevelType w:val="hybridMultilevel"/>
    <w:tmpl w:val="B6D0E340"/>
    <w:lvl w:ilvl="0" w:tplc="5192D078">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B887BC3"/>
    <w:multiLevelType w:val="multilevel"/>
    <w:tmpl w:val="6FF2FC46"/>
    <w:lvl w:ilvl="0">
      <w:start w:val="3"/>
      <w:numFmt w:val="decimal"/>
      <w:lvlText w:val="%1."/>
      <w:lvlJc w:val="left"/>
      <w:pPr>
        <w:ind w:left="360" w:hanging="360"/>
      </w:pPr>
      <w:rPr>
        <w:rFonts w:hint="default"/>
      </w:rPr>
    </w:lvl>
    <w:lvl w:ilvl="1">
      <w:numFmt w:val="decimal"/>
      <w:lvlText w:val="%1.%2."/>
      <w:lvlJc w:val="left"/>
      <w:pPr>
        <w:ind w:left="360" w:hanging="360"/>
      </w:pPr>
      <w:rPr>
        <w:rFonts w:ascii="Times New Roman" w:hAnsi="Times New Roman" w:cs="Times New Roman" w:hint="default"/>
        <w:b w:val="0"/>
        <w:strike w:val="0"/>
      </w:rPr>
    </w:lvl>
    <w:lvl w:ilvl="2">
      <w:start w:val="1"/>
      <w:numFmt w:val="decimal"/>
      <w:lvlText w:val="%1.%2.%3."/>
      <w:lvlJc w:val="left"/>
      <w:pPr>
        <w:ind w:left="720" w:hanging="720"/>
      </w:pPr>
      <w:rPr>
        <w:rFonts w:hint="default"/>
      </w:rPr>
    </w:lvl>
    <w:lvl w:ilvl="3">
      <w:start w:val="1"/>
      <w:numFmt w:val="decimal"/>
      <w:lvlText w:val="4.%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C357462"/>
    <w:multiLevelType w:val="multilevel"/>
    <w:tmpl w:val="53E4ECCE"/>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354"/>
        </w:tabs>
        <w:ind w:left="1354" w:hanging="454"/>
      </w:pPr>
      <w:rPr>
        <w:rFonts w:hint="default"/>
        <w:b w:val="0"/>
        <w:i w:val="0"/>
        <w:color w:val="auto"/>
        <w:sz w:val="20"/>
        <w:szCs w:val="20"/>
      </w:rPr>
    </w:lvl>
    <w:lvl w:ilvl="2">
      <w:start w:val="1"/>
      <w:numFmt w:val="decimal"/>
      <w:pStyle w:val="Stils3"/>
      <w:lvlText w:val="%3."/>
      <w:lvlJc w:val="left"/>
      <w:pPr>
        <w:tabs>
          <w:tab w:val="num" w:pos="2269"/>
        </w:tabs>
        <w:ind w:left="2269" w:hanging="567"/>
      </w:pPr>
      <w:rPr>
        <w:rFonts w:ascii="Times New Roman" w:eastAsia="Times New Roman" w:hAnsi="Times New Roman" w:cs="Times New Roman"/>
        <w:b w:val="0"/>
        <w:sz w:val="20"/>
        <w:szCs w:val="20"/>
      </w:rPr>
    </w:lvl>
    <w:lvl w:ilvl="3">
      <w:start w:val="1"/>
      <w:numFmt w:val="decimal"/>
      <w:pStyle w:val="Stils4"/>
      <w:lvlText w:val="%1.%2.%3.%4."/>
      <w:lvlJc w:val="left"/>
      <w:pPr>
        <w:tabs>
          <w:tab w:val="num" w:pos="2864"/>
        </w:tabs>
        <w:ind w:left="2864" w:hanging="737"/>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3D45CF7"/>
    <w:multiLevelType w:val="multilevel"/>
    <w:tmpl w:val="F2729790"/>
    <w:lvl w:ilvl="0">
      <w:start w:val="1"/>
      <w:numFmt w:val="decimal"/>
      <w:pStyle w:val="HTMLiepriekformattaisTimesNewRoman"/>
      <w:lvlText w:val="%1."/>
      <w:lvlJc w:val="left"/>
      <w:pPr>
        <w:tabs>
          <w:tab w:val="num" w:pos="360"/>
        </w:tabs>
        <w:ind w:left="360" w:hanging="360"/>
      </w:pPr>
      <w:rPr>
        <w:rFonts w:hint="default"/>
        <w:b/>
        <w:i w:val="0"/>
        <w:sz w:val="24"/>
        <w:szCs w:val="24"/>
      </w:rPr>
    </w:lvl>
    <w:lvl w:ilvl="1">
      <w:start w:val="1"/>
      <w:numFmt w:val="decimal"/>
      <w:pStyle w:val="ParastaisTaisnots"/>
      <w:lvlText w:val="%1.%2."/>
      <w:lvlJc w:val="left"/>
      <w:pPr>
        <w:tabs>
          <w:tab w:val="num" w:pos="792"/>
        </w:tabs>
        <w:ind w:left="792" w:hanging="432"/>
      </w:pPr>
      <w:rPr>
        <w:rFonts w:hint="default"/>
        <w:b w:val="0"/>
        <w:i w:val="0"/>
        <w:sz w:val="24"/>
        <w:szCs w:val="24"/>
      </w:rPr>
    </w:lvl>
    <w:lvl w:ilvl="2">
      <w:start w:val="1"/>
      <w:numFmt w:val="decimal"/>
      <w:lvlText w:val="%1.%2.%3."/>
      <w:lvlJc w:val="left"/>
      <w:pPr>
        <w:tabs>
          <w:tab w:val="num" w:pos="1214"/>
        </w:tabs>
        <w:ind w:left="1214" w:hanging="504"/>
      </w:pPr>
      <w:rPr>
        <w:rFonts w:hint="default"/>
        <w:b w:val="0"/>
        <w:i w:val="0"/>
        <w:sz w:val="24"/>
        <w:szCs w:val="24"/>
      </w:rPr>
    </w:lvl>
    <w:lvl w:ilvl="3">
      <w:start w:val="1"/>
      <w:numFmt w:val="decimal"/>
      <w:lvlText w:val="%1.%2.%3.%4."/>
      <w:lvlJc w:val="left"/>
      <w:pPr>
        <w:tabs>
          <w:tab w:val="num" w:pos="1800"/>
        </w:tabs>
        <w:ind w:left="1728" w:hanging="648"/>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D544E5D"/>
    <w:multiLevelType w:val="hybridMultilevel"/>
    <w:tmpl w:val="4E44D61C"/>
    <w:lvl w:ilvl="0" w:tplc="A9722BBA">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91884182">
    <w:abstractNumId w:val="39"/>
  </w:num>
  <w:num w:numId="2" w16cid:durableId="1741513932">
    <w:abstractNumId w:val="33"/>
  </w:num>
  <w:num w:numId="3" w16cid:durableId="136142876">
    <w:abstractNumId w:val="37"/>
  </w:num>
  <w:num w:numId="4" w16cid:durableId="543828357">
    <w:abstractNumId w:val="38"/>
  </w:num>
  <w:num w:numId="5" w16cid:durableId="1201437294">
    <w:abstractNumId w:val="40"/>
  </w:num>
  <w:num w:numId="6" w16cid:durableId="1651784107">
    <w:abstractNumId w:val="28"/>
  </w:num>
  <w:num w:numId="7" w16cid:durableId="1654915420">
    <w:abstractNumId w:val="9"/>
  </w:num>
  <w:num w:numId="8" w16cid:durableId="1506631692">
    <w:abstractNumId w:val="29"/>
  </w:num>
  <w:num w:numId="9" w16cid:durableId="1611232202">
    <w:abstractNumId w:val="13"/>
  </w:num>
  <w:num w:numId="10" w16cid:durableId="1446849381">
    <w:abstractNumId w:val="36"/>
  </w:num>
  <w:num w:numId="11" w16cid:durableId="1145051761">
    <w:abstractNumId w:val="5"/>
  </w:num>
  <w:num w:numId="12" w16cid:durableId="1219509809">
    <w:abstractNumId w:val="4"/>
  </w:num>
  <w:num w:numId="13" w16cid:durableId="222177183">
    <w:abstractNumId w:val="1"/>
  </w:num>
  <w:num w:numId="14" w16cid:durableId="1970040972">
    <w:abstractNumId w:val="41"/>
  </w:num>
  <w:num w:numId="15" w16cid:durableId="1043872922">
    <w:abstractNumId w:val="15"/>
  </w:num>
  <w:num w:numId="16" w16cid:durableId="806708338">
    <w:abstractNumId w:val="21"/>
  </w:num>
  <w:num w:numId="17" w16cid:durableId="1663314774">
    <w:abstractNumId w:val="17"/>
  </w:num>
  <w:num w:numId="18" w16cid:durableId="1778789101">
    <w:abstractNumId w:val="3"/>
  </w:num>
  <w:num w:numId="19" w16cid:durableId="989208505">
    <w:abstractNumId w:val="12"/>
  </w:num>
  <w:num w:numId="20" w16cid:durableId="951782011">
    <w:abstractNumId w:val="34"/>
  </w:num>
  <w:num w:numId="21" w16cid:durableId="1847591951">
    <w:abstractNumId w:val="18"/>
  </w:num>
  <w:num w:numId="22" w16cid:durableId="1565949224">
    <w:abstractNumId w:val="24"/>
  </w:num>
  <w:num w:numId="23" w16cid:durableId="738940118">
    <w:abstractNumId w:val="30"/>
  </w:num>
  <w:num w:numId="24" w16cid:durableId="821190864">
    <w:abstractNumId w:val="32"/>
  </w:num>
  <w:num w:numId="25" w16cid:durableId="1670673804">
    <w:abstractNumId w:val="31"/>
  </w:num>
  <w:num w:numId="26" w16cid:durableId="1942834015">
    <w:abstractNumId w:val="25"/>
  </w:num>
  <w:num w:numId="27" w16cid:durableId="1074007155">
    <w:abstractNumId w:val="20"/>
  </w:num>
  <w:num w:numId="28" w16cid:durableId="951134897">
    <w:abstractNumId w:val="2"/>
  </w:num>
  <w:num w:numId="29" w16cid:durableId="722875632">
    <w:abstractNumId w:val="22"/>
  </w:num>
  <w:num w:numId="30" w16cid:durableId="444694059">
    <w:abstractNumId w:val="16"/>
  </w:num>
  <w:num w:numId="31" w16cid:durableId="1492217309">
    <w:abstractNumId w:val="6"/>
  </w:num>
  <w:num w:numId="32" w16cid:durableId="1976526558">
    <w:abstractNumId w:val="7"/>
  </w:num>
  <w:num w:numId="33" w16cid:durableId="239172947">
    <w:abstractNumId w:val="8"/>
  </w:num>
  <w:num w:numId="34" w16cid:durableId="535387900">
    <w:abstractNumId w:val="19"/>
  </w:num>
  <w:num w:numId="35" w16cid:durableId="1838687870">
    <w:abstractNumId w:val="35"/>
  </w:num>
  <w:num w:numId="36" w16cid:durableId="1220704214">
    <w:abstractNumId w:val="14"/>
  </w:num>
  <w:num w:numId="37" w16cid:durableId="469251477">
    <w:abstractNumId w:val="27"/>
  </w:num>
  <w:num w:numId="38" w16cid:durableId="985622275">
    <w:abstractNumId w:val="11"/>
  </w:num>
  <w:num w:numId="39" w16cid:durableId="1009021641">
    <w:abstractNumId w:val="23"/>
  </w:num>
  <w:num w:numId="40" w16cid:durableId="1167212720">
    <w:abstractNumId w:val="26"/>
  </w:num>
  <w:num w:numId="41" w16cid:durableId="532426975">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E31"/>
    <w:rsid w:val="0000508A"/>
    <w:rsid w:val="000053F5"/>
    <w:rsid w:val="000100E5"/>
    <w:rsid w:val="000109C2"/>
    <w:rsid w:val="0001226C"/>
    <w:rsid w:val="00017462"/>
    <w:rsid w:val="00021F47"/>
    <w:rsid w:val="00024754"/>
    <w:rsid w:val="00027405"/>
    <w:rsid w:val="0003005A"/>
    <w:rsid w:val="00032B6C"/>
    <w:rsid w:val="00036578"/>
    <w:rsid w:val="00041BCC"/>
    <w:rsid w:val="000465C1"/>
    <w:rsid w:val="000505E4"/>
    <w:rsid w:val="0005520D"/>
    <w:rsid w:val="00056C40"/>
    <w:rsid w:val="0006458D"/>
    <w:rsid w:val="00066528"/>
    <w:rsid w:val="00066633"/>
    <w:rsid w:val="0007268B"/>
    <w:rsid w:val="000731AD"/>
    <w:rsid w:val="000755D6"/>
    <w:rsid w:val="00080042"/>
    <w:rsid w:val="00085E43"/>
    <w:rsid w:val="00086BAB"/>
    <w:rsid w:val="000973C3"/>
    <w:rsid w:val="000A03F1"/>
    <w:rsid w:val="000A0718"/>
    <w:rsid w:val="000D6F4A"/>
    <w:rsid w:val="000E3F7C"/>
    <w:rsid w:val="000E7548"/>
    <w:rsid w:val="000F2373"/>
    <w:rsid w:val="000F6187"/>
    <w:rsid w:val="000F6188"/>
    <w:rsid w:val="0010047B"/>
    <w:rsid w:val="00100D1A"/>
    <w:rsid w:val="001078AD"/>
    <w:rsid w:val="00110A8B"/>
    <w:rsid w:val="00111DF5"/>
    <w:rsid w:val="001144C3"/>
    <w:rsid w:val="00117FF1"/>
    <w:rsid w:val="00120043"/>
    <w:rsid w:val="0012020D"/>
    <w:rsid w:val="001278BD"/>
    <w:rsid w:val="001303F3"/>
    <w:rsid w:val="00131022"/>
    <w:rsid w:val="00132052"/>
    <w:rsid w:val="00132412"/>
    <w:rsid w:val="001407DC"/>
    <w:rsid w:val="0014572B"/>
    <w:rsid w:val="00150C3E"/>
    <w:rsid w:val="001517F8"/>
    <w:rsid w:val="001522F9"/>
    <w:rsid w:val="001530D1"/>
    <w:rsid w:val="00172ABE"/>
    <w:rsid w:val="0018765F"/>
    <w:rsid w:val="00190901"/>
    <w:rsid w:val="001A388B"/>
    <w:rsid w:val="001A3D52"/>
    <w:rsid w:val="001B054C"/>
    <w:rsid w:val="001B49AC"/>
    <w:rsid w:val="001B5AC2"/>
    <w:rsid w:val="001B5FEC"/>
    <w:rsid w:val="001C0607"/>
    <w:rsid w:val="001D3381"/>
    <w:rsid w:val="001E633B"/>
    <w:rsid w:val="001F2277"/>
    <w:rsid w:val="001F28A7"/>
    <w:rsid w:val="00207B11"/>
    <w:rsid w:val="002129F0"/>
    <w:rsid w:val="002172BF"/>
    <w:rsid w:val="002243C6"/>
    <w:rsid w:val="00224923"/>
    <w:rsid w:val="00231A6C"/>
    <w:rsid w:val="00233513"/>
    <w:rsid w:val="00242385"/>
    <w:rsid w:val="00256501"/>
    <w:rsid w:val="00257112"/>
    <w:rsid w:val="00260302"/>
    <w:rsid w:val="00263E32"/>
    <w:rsid w:val="00266CEC"/>
    <w:rsid w:val="00272951"/>
    <w:rsid w:val="00273D24"/>
    <w:rsid w:val="0027452B"/>
    <w:rsid w:val="00275715"/>
    <w:rsid w:val="00281102"/>
    <w:rsid w:val="00281F94"/>
    <w:rsid w:val="00295B52"/>
    <w:rsid w:val="002966B1"/>
    <w:rsid w:val="002969A1"/>
    <w:rsid w:val="002971BB"/>
    <w:rsid w:val="002A6CC3"/>
    <w:rsid w:val="002B345D"/>
    <w:rsid w:val="002C0DC0"/>
    <w:rsid w:val="002C54F1"/>
    <w:rsid w:val="002C691C"/>
    <w:rsid w:val="002D0F15"/>
    <w:rsid w:val="002D1734"/>
    <w:rsid w:val="002D6C94"/>
    <w:rsid w:val="002E1568"/>
    <w:rsid w:val="002E533F"/>
    <w:rsid w:val="002F3C53"/>
    <w:rsid w:val="002F4B8D"/>
    <w:rsid w:val="002F7BF7"/>
    <w:rsid w:val="00303A43"/>
    <w:rsid w:val="003058CC"/>
    <w:rsid w:val="0031380B"/>
    <w:rsid w:val="00315D5E"/>
    <w:rsid w:val="00317055"/>
    <w:rsid w:val="003217AF"/>
    <w:rsid w:val="0032724C"/>
    <w:rsid w:val="003322BE"/>
    <w:rsid w:val="00334B75"/>
    <w:rsid w:val="0033688C"/>
    <w:rsid w:val="003405BC"/>
    <w:rsid w:val="00342614"/>
    <w:rsid w:val="003474E8"/>
    <w:rsid w:val="0034753B"/>
    <w:rsid w:val="003557C8"/>
    <w:rsid w:val="00356E8F"/>
    <w:rsid w:val="00363266"/>
    <w:rsid w:val="003633E7"/>
    <w:rsid w:val="00370C8A"/>
    <w:rsid w:val="00371B3E"/>
    <w:rsid w:val="003735D8"/>
    <w:rsid w:val="003873F6"/>
    <w:rsid w:val="003879F8"/>
    <w:rsid w:val="0039091B"/>
    <w:rsid w:val="00396E23"/>
    <w:rsid w:val="00396F96"/>
    <w:rsid w:val="003973A4"/>
    <w:rsid w:val="003A20FF"/>
    <w:rsid w:val="003A63F3"/>
    <w:rsid w:val="003A6F3B"/>
    <w:rsid w:val="003B23A9"/>
    <w:rsid w:val="003B4C82"/>
    <w:rsid w:val="003B71BD"/>
    <w:rsid w:val="003B725F"/>
    <w:rsid w:val="003C0903"/>
    <w:rsid w:val="003C1594"/>
    <w:rsid w:val="003C1CED"/>
    <w:rsid w:val="003C42EF"/>
    <w:rsid w:val="003C6935"/>
    <w:rsid w:val="003D0EDE"/>
    <w:rsid w:val="003D3916"/>
    <w:rsid w:val="003D4A96"/>
    <w:rsid w:val="003D5C64"/>
    <w:rsid w:val="003E4D34"/>
    <w:rsid w:val="003F0DD3"/>
    <w:rsid w:val="003F51F0"/>
    <w:rsid w:val="004008CE"/>
    <w:rsid w:val="00411E2E"/>
    <w:rsid w:val="0041528E"/>
    <w:rsid w:val="004153FE"/>
    <w:rsid w:val="004154BA"/>
    <w:rsid w:val="00416F33"/>
    <w:rsid w:val="00417E82"/>
    <w:rsid w:val="00425042"/>
    <w:rsid w:val="00426458"/>
    <w:rsid w:val="004314DD"/>
    <w:rsid w:val="00441314"/>
    <w:rsid w:val="00450BA0"/>
    <w:rsid w:val="00450E8E"/>
    <w:rsid w:val="0046139C"/>
    <w:rsid w:val="00466085"/>
    <w:rsid w:val="004671AE"/>
    <w:rsid w:val="00474C47"/>
    <w:rsid w:val="004805AE"/>
    <w:rsid w:val="00484C12"/>
    <w:rsid w:val="004858C7"/>
    <w:rsid w:val="0048657E"/>
    <w:rsid w:val="00493F0D"/>
    <w:rsid w:val="00496639"/>
    <w:rsid w:val="004B51AE"/>
    <w:rsid w:val="004C76FE"/>
    <w:rsid w:val="004D1C42"/>
    <w:rsid w:val="004D6190"/>
    <w:rsid w:val="004D7319"/>
    <w:rsid w:val="004E46C5"/>
    <w:rsid w:val="004E50E7"/>
    <w:rsid w:val="004E68CF"/>
    <w:rsid w:val="004F0B9E"/>
    <w:rsid w:val="004F4B10"/>
    <w:rsid w:val="00506FDD"/>
    <w:rsid w:val="00512D95"/>
    <w:rsid w:val="0053082C"/>
    <w:rsid w:val="005328F4"/>
    <w:rsid w:val="0055212F"/>
    <w:rsid w:val="00556152"/>
    <w:rsid w:val="00556D04"/>
    <w:rsid w:val="005625C6"/>
    <w:rsid w:val="00562CB7"/>
    <w:rsid w:val="00563F19"/>
    <w:rsid w:val="00564E71"/>
    <w:rsid w:val="00570FF5"/>
    <w:rsid w:val="005755E8"/>
    <w:rsid w:val="005764C2"/>
    <w:rsid w:val="00582508"/>
    <w:rsid w:val="0058483C"/>
    <w:rsid w:val="0059065A"/>
    <w:rsid w:val="00590B0C"/>
    <w:rsid w:val="00591840"/>
    <w:rsid w:val="00593477"/>
    <w:rsid w:val="00593D1C"/>
    <w:rsid w:val="00597199"/>
    <w:rsid w:val="005A318D"/>
    <w:rsid w:val="005A3C02"/>
    <w:rsid w:val="005B04A7"/>
    <w:rsid w:val="005B3BCA"/>
    <w:rsid w:val="005B5DCA"/>
    <w:rsid w:val="005D0382"/>
    <w:rsid w:val="005D2365"/>
    <w:rsid w:val="005D3741"/>
    <w:rsid w:val="005D3FB0"/>
    <w:rsid w:val="005E070A"/>
    <w:rsid w:val="005E1F5E"/>
    <w:rsid w:val="005F7946"/>
    <w:rsid w:val="00605F49"/>
    <w:rsid w:val="00607802"/>
    <w:rsid w:val="00610D48"/>
    <w:rsid w:val="00613EB6"/>
    <w:rsid w:val="00616598"/>
    <w:rsid w:val="00620DC0"/>
    <w:rsid w:val="00624F87"/>
    <w:rsid w:val="00625F0F"/>
    <w:rsid w:val="006272E5"/>
    <w:rsid w:val="00630B54"/>
    <w:rsid w:val="0064034F"/>
    <w:rsid w:val="00641D3F"/>
    <w:rsid w:val="006433AF"/>
    <w:rsid w:val="00644340"/>
    <w:rsid w:val="00657A05"/>
    <w:rsid w:val="00661921"/>
    <w:rsid w:val="0066431F"/>
    <w:rsid w:val="006706A3"/>
    <w:rsid w:val="0068216B"/>
    <w:rsid w:val="00687D5C"/>
    <w:rsid w:val="00694AA9"/>
    <w:rsid w:val="006A3AF8"/>
    <w:rsid w:val="006B0C27"/>
    <w:rsid w:val="006B1115"/>
    <w:rsid w:val="006B49B3"/>
    <w:rsid w:val="006B5739"/>
    <w:rsid w:val="006B7584"/>
    <w:rsid w:val="006C35FD"/>
    <w:rsid w:val="006C6450"/>
    <w:rsid w:val="006D20DF"/>
    <w:rsid w:val="006D270A"/>
    <w:rsid w:val="006D3192"/>
    <w:rsid w:val="006E2F0A"/>
    <w:rsid w:val="006E5E11"/>
    <w:rsid w:val="00712843"/>
    <w:rsid w:val="00714D0B"/>
    <w:rsid w:val="00722710"/>
    <w:rsid w:val="00723D29"/>
    <w:rsid w:val="00735316"/>
    <w:rsid w:val="00735DD9"/>
    <w:rsid w:val="00742A15"/>
    <w:rsid w:val="007501AC"/>
    <w:rsid w:val="007501E9"/>
    <w:rsid w:val="00751931"/>
    <w:rsid w:val="00753410"/>
    <w:rsid w:val="00753916"/>
    <w:rsid w:val="0075632E"/>
    <w:rsid w:val="007575CD"/>
    <w:rsid w:val="0076094D"/>
    <w:rsid w:val="00761945"/>
    <w:rsid w:val="007716EB"/>
    <w:rsid w:val="007741CF"/>
    <w:rsid w:val="007745E3"/>
    <w:rsid w:val="007764B9"/>
    <w:rsid w:val="00776C72"/>
    <w:rsid w:val="00777E64"/>
    <w:rsid w:val="0078011B"/>
    <w:rsid w:val="00780245"/>
    <w:rsid w:val="00784794"/>
    <w:rsid w:val="00792601"/>
    <w:rsid w:val="00792FD6"/>
    <w:rsid w:val="00795639"/>
    <w:rsid w:val="00796A29"/>
    <w:rsid w:val="00797A08"/>
    <w:rsid w:val="007A0DE6"/>
    <w:rsid w:val="007A24D7"/>
    <w:rsid w:val="007A4374"/>
    <w:rsid w:val="007A6572"/>
    <w:rsid w:val="007A6DA3"/>
    <w:rsid w:val="007A6E63"/>
    <w:rsid w:val="007B0CDC"/>
    <w:rsid w:val="007B1010"/>
    <w:rsid w:val="007B4942"/>
    <w:rsid w:val="007B5746"/>
    <w:rsid w:val="007C568C"/>
    <w:rsid w:val="007C56D7"/>
    <w:rsid w:val="007C63A5"/>
    <w:rsid w:val="007C6B02"/>
    <w:rsid w:val="007C6CEF"/>
    <w:rsid w:val="007D375F"/>
    <w:rsid w:val="007E3C05"/>
    <w:rsid w:val="007E58C1"/>
    <w:rsid w:val="007E6529"/>
    <w:rsid w:val="007E7BB7"/>
    <w:rsid w:val="007F0426"/>
    <w:rsid w:val="007F2CB0"/>
    <w:rsid w:val="007F6D35"/>
    <w:rsid w:val="0080089A"/>
    <w:rsid w:val="00805C1D"/>
    <w:rsid w:val="00817271"/>
    <w:rsid w:val="0081729A"/>
    <w:rsid w:val="0082131D"/>
    <w:rsid w:val="0082157B"/>
    <w:rsid w:val="00823108"/>
    <w:rsid w:val="008536C3"/>
    <w:rsid w:val="008542F5"/>
    <w:rsid w:val="00863F68"/>
    <w:rsid w:val="00867A89"/>
    <w:rsid w:val="00867E04"/>
    <w:rsid w:val="00871955"/>
    <w:rsid w:val="0087324E"/>
    <w:rsid w:val="008743EC"/>
    <w:rsid w:val="0088040F"/>
    <w:rsid w:val="00882671"/>
    <w:rsid w:val="008847FA"/>
    <w:rsid w:val="0088737B"/>
    <w:rsid w:val="00891FEA"/>
    <w:rsid w:val="008946CC"/>
    <w:rsid w:val="00894978"/>
    <w:rsid w:val="008A0454"/>
    <w:rsid w:val="008A2DA9"/>
    <w:rsid w:val="008A3B71"/>
    <w:rsid w:val="008A57B3"/>
    <w:rsid w:val="008A7D2C"/>
    <w:rsid w:val="008B555E"/>
    <w:rsid w:val="008C4942"/>
    <w:rsid w:val="008D3E43"/>
    <w:rsid w:val="008D5116"/>
    <w:rsid w:val="008D6608"/>
    <w:rsid w:val="008E249C"/>
    <w:rsid w:val="008E44D3"/>
    <w:rsid w:val="008E4591"/>
    <w:rsid w:val="008E4BCA"/>
    <w:rsid w:val="008E4F36"/>
    <w:rsid w:val="008E654F"/>
    <w:rsid w:val="008F5B8C"/>
    <w:rsid w:val="00905F70"/>
    <w:rsid w:val="00907D47"/>
    <w:rsid w:val="00912DE3"/>
    <w:rsid w:val="00913877"/>
    <w:rsid w:val="00913D7F"/>
    <w:rsid w:val="00926DC4"/>
    <w:rsid w:val="00930696"/>
    <w:rsid w:val="00931AC8"/>
    <w:rsid w:val="00932B6B"/>
    <w:rsid w:val="009330AE"/>
    <w:rsid w:val="00935CD2"/>
    <w:rsid w:val="00941CE1"/>
    <w:rsid w:val="009420DA"/>
    <w:rsid w:val="00943228"/>
    <w:rsid w:val="00950624"/>
    <w:rsid w:val="0096093A"/>
    <w:rsid w:val="00983D63"/>
    <w:rsid w:val="00991B24"/>
    <w:rsid w:val="00995CF3"/>
    <w:rsid w:val="009A1E3A"/>
    <w:rsid w:val="009A22B5"/>
    <w:rsid w:val="009B0750"/>
    <w:rsid w:val="009B6221"/>
    <w:rsid w:val="009B6F0A"/>
    <w:rsid w:val="009C7893"/>
    <w:rsid w:val="009D300D"/>
    <w:rsid w:val="009D3D71"/>
    <w:rsid w:val="009D5760"/>
    <w:rsid w:val="009E480C"/>
    <w:rsid w:val="009E740E"/>
    <w:rsid w:val="009E74AF"/>
    <w:rsid w:val="009F12AF"/>
    <w:rsid w:val="009F1556"/>
    <w:rsid w:val="009F253C"/>
    <w:rsid w:val="009F76BA"/>
    <w:rsid w:val="00A11CE3"/>
    <w:rsid w:val="00A17AE3"/>
    <w:rsid w:val="00A17EEB"/>
    <w:rsid w:val="00A366E3"/>
    <w:rsid w:val="00A36A89"/>
    <w:rsid w:val="00A41CD0"/>
    <w:rsid w:val="00A44DAD"/>
    <w:rsid w:val="00A509CA"/>
    <w:rsid w:val="00A55316"/>
    <w:rsid w:val="00A56B60"/>
    <w:rsid w:val="00A602E9"/>
    <w:rsid w:val="00A63FCC"/>
    <w:rsid w:val="00A700BB"/>
    <w:rsid w:val="00A703CC"/>
    <w:rsid w:val="00A74C5D"/>
    <w:rsid w:val="00A8042D"/>
    <w:rsid w:val="00A8174B"/>
    <w:rsid w:val="00A86100"/>
    <w:rsid w:val="00A9655A"/>
    <w:rsid w:val="00AA6DC2"/>
    <w:rsid w:val="00AB0004"/>
    <w:rsid w:val="00AB0649"/>
    <w:rsid w:val="00AB2F2C"/>
    <w:rsid w:val="00AB547F"/>
    <w:rsid w:val="00AC16DA"/>
    <w:rsid w:val="00AC2FEE"/>
    <w:rsid w:val="00AC75D4"/>
    <w:rsid w:val="00AD2853"/>
    <w:rsid w:val="00AD668D"/>
    <w:rsid w:val="00AE501C"/>
    <w:rsid w:val="00AE68A2"/>
    <w:rsid w:val="00AE6BFC"/>
    <w:rsid w:val="00AF30A2"/>
    <w:rsid w:val="00B010FD"/>
    <w:rsid w:val="00B03BB9"/>
    <w:rsid w:val="00B13883"/>
    <w:rsid w:val="00B14C09"/>
    <w:rsid w:val="00B16220"/>
    <w:rsid w:val="00B2166B"/>
    <w:rsid w:val="00B22AEE"/>
    <w:rsid w:val="00B245AD"/>
    <w:rsid w:val="00B2548B"/>
    <w:rsid w:val="00B31EBB"/>
    <w:rsid w:val="00B351C0"/>
    <w:rsid w:val="00B369E4"/>
    <w:rsid w:val="00B41852"/>
    <w:rsid w:val="00B454EB"/>
    <w:rsid w:val="00B56728"/>
    <w:rsid w:val="00B65286"/>
    <w:rsid w:val="00B66858"/>
    <w:rsid w:val="00B76EFE"/>
    <w:rsid w:val="00B80416"/>
    <w:rsid w:val="00B81E61"/>
    <w:rsid w:val="00B85B1B"/>
    <w:rsid w:val="00B86C70"/>
    <w:rsid w:val="00B90CA5"/>
    <w:rsid w:val="00BA5928"/>
    <w:rsid w:val="00BB1966"/>
    <w:rsid w:val="00BB5BEC"/>
    <w:rsid w:val="00BB6D16"/>
    <w:rsid w:val="00BC0A4F"/>
    <w:rsid w:val="00BC1D10"/>
    <w:rsid w:val="00BC3567"/>
    <w:rsid w:val="00BD4945"/>
    <w:rsid w:val="00BD691E"/>
    <w:rsid w:val="00BE3CAB"/>
    <w:rsid w:val="00BF3424"/>
    <w:rsid w:val="00BF41BC"/>
    <w:rsid w:val="00C018B6"/>
    <w:rsid w:val="00C03066"/>
    <w:rsid w:val="00C05D73"/>
    <w:rsid w:val="00C06BA7"/>
    <w:rsid w:val="00C07392"/>
    <w:rsid w:val="00C1267F"/>
    <w:rsid w:val="00C131F3"/>
    <w:rsid w:val="00C213D1"/>
    <w:rsid w:val="00C24674"/>
    <w:rsid w:val="00C27CBC"/>
    <w:rsid w:val="00C304B3"/>
    <w:rsid w:val="00C326C2"/>
    <w:rsid w:val="00C37B19"/>
    <w:rsid w:val="00C4114D"/>
    <w:rsid w:val="00C52726"/>
    <w:rsid w:val="00C5460C"/>
    <w:rsid w:val="00C54DE5"/>
    <w:rsid w:val="00C66A3E"/>
    <w:rsid w:val="00C67140"/>
    <w:rsid w:val="00C737E7"/>
    <w:rsid w:val="00C86C86"/>
    <w:rsid w:val="00C872DF"/>
    <w:rsid w:val="00C967E3"/>
    <w:rsid w:val="00CA4898"/>
    <w:rsid w:val="00CB003B"/>
    <w:rsid w:val="00CB0E89"/>
    <w:rsid w:val="00CB359E"/>
    <w:rsid w:val="00CB4649"/>
    <w:rsid w:val="00CB4B55"/>
    <w:rsid w:val="00CB592E"/>
    <w:rsid w:val="00CC796A"/>
    <w:rsid w:val="00CC7E6B"/>
    <w:rsid w:val="00CD01B0"/>
    <w:rsid w:val="00CD05AC"/>
    <w:rsid w:val="00CD4FAA"/>
    <w:rsid w:val="00CD64E6"/>
    <w:rsid w:val="00CE150A"/>
    <w:rsid w:val="00CE173A"/>
    <w:rsid w:val="00CE4840"/>
    <w:rsid w:val="00CE52CA"/>
    <w:rsid w:val="00CE7D00"/>
    <w:rsid w:val="00CE7D22"/>
    <w:rsid w:val="00CF0D31"/>
    <w:rsid w:val="00CF3298"/>
    <w:rsid w:val="00CF3F0E"/>
    <w:rsid w:val="00CF72BB"/>
    <w:rsid w:val="00D00C10"/>
    <w:rsid w:val="00D064E4"/>
    <w:rsid w:val="00D10100"/>
    <w:rsid w:val="00D11157"/>
    <w:rsid w:val="00D11206"/>
    <w:rsid w:val="00D15E40"/>
    <w:rsid w:val="00D175D3"/>
    <w:rsid w:val="00D22185"/>
    <w:rsid w:val="00D241A7"/>
    <w:rsid w:val="00D36DE5"/>
    <w:rsid w:val="00D43E5C"/>
    <w:rsid w:val="00D4547A"/>
    <w:rsid w:val="00D503AF"/>
    <w:rsid w:val="00D51AFC"/>
    <w:rsid w:val="00D573AF"/>
    <w:rsid w:val="00D60C0E"/>
    <w:rsid w:val="00D67A92"/>
    <w:rsid w:val="00D70661"/>
    <w:rsid w:val="00D71204"/>
    <w:rsid w:val="00D727CE"/>
    <w:rsid w:val="00D72AE8"/>
    <w:rsid w:val="00D75B4D"/>
    <w:rsid w:val="00D76A73"/>
    <w:rsid w:val="00D7753D"/>
    <w:rsid w:val="00D84BD0"/>
    <w:rsid w:val="00D86191"/>
    <w:rsid w:val="00D87012"/>
    <w:rsid w:val="00D91225"/>
    <w:rsid w:val="00D92B57"/>
    <w:rsid w:val="00D97622"/>
    <w:rsid w:val="00DA0491"/>
    <w:rsid w:val="00DA5503"/>
    <w:rsid w:val="00DB3C26"/>
    <w:rsid w:val="00DB62A4"/>
    <w:rsid w:val="00DB7F5B"/>
    <w:rsid w:val="00DC2310"/>
    <w:rsid w:val="00DC249C"/>
    <w:rsid w:val="00DC3F0A"/>
    <w:rsid w:val="00DC4644"/>
    <w:rsid w:val="00DD3D68"/>
    <w:rsid w:val="00DD5335"/>
    <w:rsid w:val="00DE2F93"/>
    <w:rsid w:val="00DE4596"/>
    <w:rsid w:val="00DE74AD"/>
    <w:rsid w:val="00DF5A15"/>
    <w:rsid w:val="00E026D7"/>
    <w:rsid w:val="00E0284F"/>
    <w:rsid w:val="00E02EB2"/>
    <w:rsid w:val="00E053C7"/>
    <w:rsid w:val="00E05DF5"/>
    <w:rsid w:val="00E06641"/>
    <w:rsid w:val="00E10E5E"/>
    <w:rsid w:val="00E13CA2"/>
    <w:rsid w:val="00E17FAC"/>
    <w:rsid w:val="00E209E7"/>
    <w:rsid w:val="00E217C5"/>
    <w:rsid w:val="00E21F22"/>
    <w:rsid w:val="00E33B20"/>
    <w:rsid w:val="00E376A6"/>
    <w:rsid w:val="00E40A8A"/>
    <w:rsid w:val="00E43369"/>
    <w:rsid w:val="00E470B3"/>
    <w:rsid w:val="00E4737F"/>
    <w:rsid w:val="00E56B93"/>
    <w:rsid w:val="00E661A0"/>
    <w:rsid w:val="00E67DA4"/>
    <w:rsid w:val="00E7043B"/>
    <w:rsid w:val="00E832F7"/>
    <w:rsid w:val="00E84DBE"/>
    <w:rsid w:val="00E84DE9"/>
    <w:rsid w:val="00E87053"/>
    <w:rsid w:val="00E92E31"/>
    <w:rsid w:val="00E930CB"/>
    <w:rsid w:val="00E94FAC"/>
    <w:rsid w:val="00E96721"/>
    <w:rsid w:val="00EA4B21"/>
    <w:rsid w:val="00EB1878"/>
    <w:rsid w:val="00EB1DCD"/>
    <w:rsid w:val="00EB31A1"/>
    <w:rsid w:val="00EB5BD5"/>
    <w:rsid w:val="00EB680D"/>
    <w:rsid w:val="00EC3F0F"/>
    <w:rsid w:val="00EC5398"/>
    <w:rsid w:val="00EC5E01"/>
    <w:rsid w:val="00ED33C7"/>
    <w:rsid w:val="00EF1D6B"/>
    <w:rsid w:val="00EF2384"/>
    <w:rsid w:val="00F04FBF"/>
    <w:rsid w:val="00F06195"/>
    <w:rsid w:val="00F1017A"/>
    <w:rsid w:val="00F12088"/>
    <w:rsid w:val="00F153FB"/>
    <w:rsid w:val="00F20DFD"/>
    <w:rsid w:val="00F21691"/>
    <w:rsid w:val="00F254D4"/>
    <w:rsid w:val="00F340C2"/>
    <w:rsid w:val="00F36EF4"/>
    <w:rsid w:val="00F40F73"/>
    <w:rsid w:val="00F41969"/>
    <w:rsid w:val="00F52122"/>
    <w:rsid w:val="00F52DE6"/>
    <w:rsid w:val="00F60182"/>
    <w:rsid w:val="00F60760"/>
    <w:rsid w:val="00F63BB6"/>
    <w:rsid w:val="00F6584C"/>
    <w:rsid w:val="00F703AE"/>
    <w:rsid w:val="00F760BE"/>
    <w:rsid w:val="00F764AC"/>
    <w:rsid w:val="00F8012A"/>
    <w:rsid w:val="00F83C87"/>
    <w:rsid w:val="00F94AD1"/>
    <w:rsid w:val="00F97153"/>
    <w:rsid w:val="00FA07E2"/>
    <w:rsid w:val="00FA159F"/>
    <w:rsid w:val="00FA71B9"/>
    <w:rsid w:val="00FA7228"/>
    <w:rsid w:val="00FB3052"/>
    <w:rsid w:val="00FB5869"/>
    <w:rsid w:val="00FB7EE1"/>
    <w:rsid w:val="00FC21E0"/>
    <w:rsid w:val="00FC29B6"/>
    <w:rsid w:val="00FC76EA"/>
    <w:rsid w:val="00FD1C8D"/>
    <w:rsid w:val="00FD5C86"/>
    <w:rsid w:val="00FD7DC5"/>
    <w:rsid w:val="00FE784D"/>
    <w:rsid w:val="00FF10FA"/>
    <w:rsid w:val="00FF5D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15F8E"/>
  <w15:docId w15:val="{A8147C08-3D1A-4F27-9CB8-775E9BEA6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E3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949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9497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879F8"/>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9C7893"/>
    <w:pPr>
      <w:keepNext/>
      <w:keepLines/>
      <w:spacing w:before="40"/>
      <w:outlineLvl w:val="4"/>
    </w:pPr>
    <w:rPr>
      <w:rFonts w:asciiTheme="majorHAnsi" w:eastAsiaTheme="majorEastAsia" w:hAnsiTheme="majorHAnsi" w:cstheme="majorBidi"/>
      <w:color w:val="365F91" w:themeColor="accent1" w:themeShade="BF"/>
    </w:rPr>
  </w:style>
  <w:style w:type="paragraph" w:styleId="Heading9">
    <w:name w:val="heading 9"/>
    <w:basedOn w:val="Normal"/>
    <w:next w:val="Normal"/>
    <w:link w:val="Heading9Char"/>
    <w:qFormat/>
    <w:rsid w:val="00E92E31"/>
    <w:pPr>
      <w:keepNext/>
      <w:shd w:val="clear" w:color="auto" w:fill="FFFFFF"/>
      <w:overflowPunct w:val="0"/>
      <w:autoSpaceDE w:val="0"/>
      <w:autoSpaceDN w:val="0"/>
      <w:adjustRightInd w:val="0"/>
      <w:ind w:left="2587" w:hanging="2587"/>
      <w:jc w:val="center"/>
      <w:outlineLvl w:val="8"/>
    </w:pPr>
    <w:rPr>
      <w:b/>
      <w:color w:val="000000"/>
      <w:spacing w:val="29"/>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E92E31"/>
    <w:rPr>
      <w:rFonts w:ascii="Times New Roman" w:eastAsia="Times New Roman" w:hAnsi="Times New Roman" w:cs="Times New Roman"/>
      <w:b/>
      <w:color w:val="000000"/>
      <w:spacing w:val="29"/>
      <w:sz w:val="28"/>
      <w:szCs w:val="20"/>
      <w:shd w:val="clear" w:color="auto" w:fill="FFFFFF"/>
    </w:rPr>
  </w:style>
  <w:style w:type="paragraph" w:styleId="Header">
    <w:name w:val="header"/>
    <w:basedOn w:val="Normal"/>
    <w:link w:val="HeaderChar"/>
    <w:rsid w:val="00E92E31"/>
    <w:pPr>
      <w:tabs>
        <w:tab w:val="center" w:pos="4153"/>
        <w:tab w:val="right" w:pos="8306"/>
      </w:tabs>
    </w:pPr>
    <w:rPr>
      <w:sz w:val="28"/>
      <w:szCs w:val="20"/>
      <w:lang w:val="ru-RU"/>
    </w:rPr>
  </w:style>
  <w:style w:type="character" w:customStyle="1" w:styleId="HeaderChar">
    <w:name w:val="Header Char"/>
    <w:basedOn w:val="DefaultParagraphFont"/>
    <w:link w:val="Header"/>
    <w:rsid w:val="00E92E31"/>
    <w:rPr>
      <w:rFonts w:ascii="Times New Roman" w:eastAsia="Times New Roman" w:hAnsi="Times New Roman" w:cs="Times New Roman"/>
      <w:sz w:val="28"/>
      <w:szCs w:val="20"/>
      <w:lang w:val="ru-RU"/>
    </w:rPr>
  </w:style>
  <w:style w:type="paragraph" w:customStyle="1" w:styleId="naisf">
    <w:name w:val="naisf"/>
    <w:basedOn w:val="Normal"/>
    <w:uiPriority w:val="99"/>
    <w:rsid w:val="00BC1D10"/>
    <w:pPr>
      <w:spacing w:before="100" w:beforeAutospacing="1" w:after="100" w:afterAutospacing="1"/>
      <w:jc w:val="both"/>
    </w:pPr>
    <w:rPr>
      <w:sz w:val="22"/>
      <w:lang w:val="en-GB"/>
    </w:rPr>
  </w:style>
  <w:style w:type="paragraph" w:styleId="ListParagraph">
    <w:name w:val="List Paragraph"/>
    <w:aliases w:val="Saistīto dokumentu saraksts,Syle 1,Numurets,H&amp;P List Paragraph,2,lp1,Virsraksti,Numbered Para 1,Dot pt,List Paragraph Char Char Char,Indicator Text,Bullet Points,MAIN CONTENT,IFCL - List Paragraph,List Paragraph12,OBC Bullet"/>
    <w:basedOn w:val="Normal"/>
    <w:link w:val="ListParagraphChar"/>
    <w:uiPriority w:val="34"/>
    <w:qFormat/>
    <w:rsid w:val="00BC1D10"/>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3A20FF"/>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rsid w:val="00931AC8"/>
    <w:pPr>
      <w:numPr>
        <w:numId w:val="1"/>
      </w:numPr>
      <w:jc w:val="both"/>
    </w:pPr>
    <w:rPr>
      <w:b/>
      <w:i/>
      <w:color w:val="000000"/>
      <w:sz w:val="20"/>
      <w:szCs w:val="20"/>
      <w:lang w:eastAsia="lv-LV" w:bidi="lo-LA"/>
    </w:rPr>
  </w:style>
  <w:style w:type="paragraph" w:customStyle="1" w:styleId="Stils2">
    <w:name w:val="Stils2"/>
    <w:basedOn w:val="Normal"/>
    <w:rsid w:val="00931AC8"/>
    <w:pPr>
      <w:numPr>
        <w:ilvl w:val="1"/>
        <w:numId w:val="1"/>
      </w:numPr>
      <w:jc w:val="both"/>
    </w:pPr>
    <w:rPr>
      <w:color w:val="000000"/>
      <w:sz w:val="20"/>
      <w:szCs w:val="20"/>
      <w:lang w:eastAsia="lv-LV" w:bidi="lo-LA"/>
    </w:rPr>
  </w:style>
  <w:style w:type="paragraph" w:customStyle="1" w:styleId="Stils3">
    <w:name w:val="Stils3"/>
    <w:basedOn w:val="Normal"/>
    <w:rsid w:val="00931AC8"/>
    <w:pPr>
      <w:numPr>
        <w:ilvl w:val="2"/>
        <w:numId w:val="1"/>
      </w:numPr>
      <w:jc w:val="both"/>
    </w:pPr>
    <w:rPr>
      <w:sz w:val="20"/>
      <w:szCs w:val="20"/>
      <w:lang w:eastAsia="lv-LV" w:bidi="lo-LA"/>
    </w:rPr>
  </w:style>
  <w:style w:type="paragraph" w:customStyle="1" w:styleId="Stils4">
    <w:name w:val="Stils4"/>
    <w:basedOn w:val="Normal"/>
    <w:rsid w:val="00931AC8"/>
    <w:pPr>
      <w:numPr>
        <w:ilvl w:val="3"/>
        <w:numId w:val="1"/>
      </w:numPr>
      <w:jc w:val="both"/>
    </w:pPr>
    <w:rPr>
      <w:sz w:val="20"/>
      <w:szCs w:val="20"/>
      <w:lang w:eastAsia="lv-LV" w:bidi="lo-LA"/>
    </w:rPr>
  </w:style>
  <w:style w:type="paragraph" w:customStyle="1" w:styleId="SarakstsAlf">
    <w:name w:val="SarakstsAlf"/>
    <w:basedOn w:val="Normal"/>
    <w:rsid w:val="00931AC8"/>
    <w:pPr>
      <w:numPr>
        <w:numId w:val="2"/>
      </w:numPr>
      <w:spacing w:before="120"/>
    </w:pPr>
    <w:rPr>
      <w:rFonts w:ascii="ZapfCalligr TL" w:hAnsi="ZapfCalligr TL"/>
      <w:sz w:val="22"/>
    </w:rPr>
  </w:style>
  <w:style w:type="paragraph" w:styleId="BalloonText">
    <w:name w:val="Balloon Text"/>
    <w:basedOn w:val="Normal"/>
    <w:link w:val="BalloonTextChar"/>
    <w:uiPriority w:val="99"/>
    <w:semiHidden/>
    <w:unhideWhenUsed/>
    <w:rsid w:val="000F23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373"/>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5B5DCA"/>
    <w:rPr>
      <w:sz w:val="16"/>
      <w:szCs w:val="16"/>
    </w:rPr>
  </w:style>
  <w:style w:type="paragraph" w:styleId="CommentText">
    <w:name w:val="annotation text"/>
    <w:basedOn w:val="Normal"/>
    <w:link w:val="CommentTextChar"/>
    <w:uiPriority w:val="99"/>
    <w:unhideWhenUsed/>
    <w:rsid w:val="005B5DCA"/>
    <w:rPr>
      <w:sz w:val="20"/>
      <w:szCs w:val="20"/>
    </w:rPr>
  </w:style>
  <w:style w:type="character" w:customStyle="1" w:styleId="CommentTextChar">
    <w:name w:val="Comment Text Char"/>
    <w:basedOn w:val="DefaultParagraphFont"/>
    <w:link w:val="CommentText"/>
    <w:uiPriority w:val="99"/>
    <w:rsid w:val="005B5DC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5DCA"/>
    <w:rPr>
      <w:b/>
      <w:bCs/>
    </w:rPr>
  </w:style>
  <w:style w:type="character" w:customStyle="1" w:styleId="CommentSubjectChar">
    <w:name w:val="Comment Subject Char"/>
    <w:basedOn w:val="CommentTextChar"/>
    <w:link w:val="CommentSubject"/>
    <w:uiPriority w:val="99"/>
    <w:semiHidden/>
    <w:rsid w:val="005B5DCA"/>
    <w:rPr>
      <w:rFonts w:ascii="Times New Roman" w:eastAsia="Times New Roman" w:hAnsi="Times New Roman" w:cs="Times New Roman"/>
      <w:b/>
      <w:bCs/>
      <w:sz w:val="20"/>
      <w:szCs w:val="20"/>
    </w:rPr>
  </w:style>
  <w:style w:type="character" w:customStyle="1" w:styleId="Heading5Char">
    <w:name w:val="Heading 5 Char"/>
    <w:basedOn w:val="DefaultParagraphFont"/>
    <w:link w:val="Heading5"/>
    <w:uiPriority w:val="9"/>
    <w:semiHidden/>
    <w:rsid w:val="009C7893"/>
    <w:rPr>
      <w:rFonts w:asciiTheme="majorHAnsi" w:eastAsiaTheme="majorEastAsia" w:hAnsiTheme="majorHAnsi" w:cstheme="majorBidi"/>
      <w:color w:val="365F91" w:themeColor="accent1" w:themeShade="BF"/>
      <w:sz w:val="24"/>
      <w:szCs w:val="24"/>
    </w:rPr>
  </w:style>
  <w:style w:type="paragraph" w:styleId="Title">
    <w:name w:val="Title"/>
    <w:basedOn w:val="Normal"/>
    <w:link w:val="TitleChar"/>
    <w:qFormat/>
    <w:rsid w:val="009C7893"/>
    <w:pPr>
      <w:jc w:val="center"/>
    </w:pPr>
    <w:rPr>
      <w:b/>
      <w:sz w:val="30"/>
    </w:rPr>
  </w:style>
  <w:style w:type="character" w:customStyle="1" w:styleId="TitleChar">
    <w:name w:val="Title Char"/>
    <w:basedOn w:val="DefaultParagraphFont"/>
    <w:link w:val="Title"/>
    <w:rsid w:val="009C7893"/>
    <w:rPr>
      <w:rFonts w:ascii="Times New Roman" w:eastAsia="Times New Roman" w:hAnsi="Times New Roman" w:cs="Times New Roman"/>
      <w:b/>
      <w:sz w:val="30"/>
      <w:szCs w:val="24"/>
    </w:rPr>
  </w:style>
  <w:style w:type="paragraph" w:styleId="Footer">
    <w:name w:val="footer"/>
    <w:basedOn w:val="Normal"/>
    <w:link w:val="FooterChar"/>
    <w:rsid w:val="009C7893"/>
    <w:pPr>
      <w:tabs>
        <w:tab w:val="center" w:pos="4153"/>
        <w:tab w:val="right" w:pos="8306"/>
      </w:tabs>
    </w:pPr>
    <w:rPr>
      <w:lang w:eastAsia="lv-LV" w:bidi="lo-LA"/>
    </w:rPr>
  </w:style>
  <w:style w:type="character" w:customStyle="1" w:styleId="FooterChar">
    <w:name w:val="Footer Char"/>
    <w:basedOn w:val="DefaultParagraphFont"/>
    <w:link w:val="Footer"/>
    <w:rsid w:val="009C7893"/>
    <w:rPr>
      <w:rFonts w:ascii="Times New Roman" w:eastAsia="Times New Roman" w:hAnsi="Times New Roman" w:cs="Times New Roman"/>
      <w:sz w:val="24"/>
      <w:szCs w:val="24"/>
      <w:lang w:eastAsia="lv-LV" w:bidi="lo-LA"/>
    </w:rPr>
  </w:style>
  <w:style w:type="paragraph" w:customStyle="1" w:styleId="Paragrfs">
    <w:name w:val="Paragrāfs"/>
    <w:basedOn w:val="Normal"/>
    <w:rsid w:val="009C7893"/>
    <w:pPr>
      <w:suppressAutoHyphens/>
      <w:spacing w:line="100" w:lineRule="atLeast"/>
      <w:ind w:left="851" w:hanging="851"/>
      <w:jc w:val="both"/>
    </w:pPr>
    <w:rPr>
      <w:rFonts w:ascii="Arial" w:hAnsi="Arial" w:cs="Arial"/>
      <w:kern w:val="22"/>
      <w:sz w:val="20"/>
      <w:szCs w:val="20"/>
      <w:lang w:eastAsia="ar-SA"/>
    </w:rPr>
  </w:style>
  <w:style w:type="character" w:customStyle="1" w:styleId="Izsmalcintsizclums1">
    <w:name w:val="Izsmalcināts izcēlums1"/>
    <w:qFormat/>
    <w:rsid w:val="009C7893"/>
    <w:rPr>
      <w:i/>
      <w:iCs/>
      <w:color w:val="808080"/>
    </w:rPr>
  </w:style>
  <w:style w:type="paragraph" w:styleId="BodyText">
    <w:name w:val="Body Text"/>
    <w:aliases w:val="Pamatteksts Rakstz. Rakstz."/>
    <w:basedOn w:val="Normal"/>
    <w:link w:val="BodyTextChar"/>
    <w:rsid w:val="0041528E"/>
    <w:pPr>
      <w:spacing w:after="120"/>
    </w:pPr>
    <w:rPr>
      <w:lang w:eastAsia="lv-LV" w:bidi="lo-LA"/>
    </w:rPr>
  </w:style>
  <w:style w:type="character" w:customStyle="1" w:styleId="BodyTextChar">
    <w:name w:val="Body Text Char"/>
    <w:aliases w:val="Pamatteksts Rakstz. Rakstz. Char"/>
    <w:basedOn w:val="DefaultParagraphFont"/>
    <w:link w:val="BodyText"/>
    <w:rsid w:val="0041528E"/>
    <w:rPr>
      <w:rFonts w:ascii="Times New Roman" w:eastAsia="Times New Roman" w:hAnsi="Times New Roman" w:cs="Times New Roman"/>
      <w:sz w:val="24"/>
      <w:szCs w:val="24"/>
      <w:lang w:eastAsia="lv-LV" w:bidi="lo-LA"/>
    </w:rPr>
  </w:style>
  <w:style w:type="paragraph" w:customStyle="1" w:styleId="Default">
    <w:name w:val="Default"/>
    <w:rsid w:val="0064434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ing2Char">
    <w:name w:val="Heading 2 Char"/>
    <w:basedOn w:val="DefaultParagraphFont"/>
    <w:link w:val="Heading2"/>
    <w:uiPriority w:val="9"/>
    <w:semiHidden/>
    <w:rsid w:val="00894978"/>
    <w:rPr>
      <w:rFonts w:asciiTheme="majorHAnsi" w:eastAsiaTheme="majorEastAsia" w:hAnsiTheme="majorHAnsi" w:cstheme="majorBidi"/>
      <w:color w:val="365F91" w:themeColor="accent1" w:themeShade="BF"/>
      <w:sz w:val="26"/>
      <w:szCs w:val="26"/>
    </w:rPr>
  </w:style>
  <w:style w:type="paragraph" w:styleId="BodyTextIndent">
    <w:name w:val="Body Text Indent"/>
    <w:basedOn w:val="Normal"/>
    <w:link w:val="BodyTextIndentChar"/>
    <w:rsid w:val="00894978"/>
    <w:pPr>
      <w:spacing w:after="120"/>
      <w:ind w:left="283"/>
    </w:pPr>
    <w:rPr>
      <w:lang w:eastAsia="lv-LV" w:bidi="lo-LA"/>
    </w:rPr>
  </w:style>
  <w:style w:type="character" w:customStyle="1" w:styleId="BodyTextIndentChar">
    <w:name w:val="Body Text Indent Char"/>
    <w:basedOn w:val="DefaultParagraphFont"/>
    <w:link w:val="BodyTextIndent"/>
    <w:rsid w:val="00894978"/>
    <w:rPr>
      <w:rFonts w:ascii="Times New Roman" w:eastAsia="Times New Roman" w:hAnsi="Times New Roman" w:cs="Times New Roman"/>
      <w:sz w:val="24"/>
      <w:szCs w:val="24"/>
      <w:lang w:eastAsia="lv-LV" w:bidi="lo-LA"/>
    </w:rPr>
  </w:style>
  <w:style w:type="paragraph" w:styleId="BodyTextIndent2">
    <w:name w:val="Body Text Indent 2"/>
    <w:basedOn w:val="Normal"/>
    <w:link w:val="BodyTextIndent2Char"/>
    <w:rsid w:val="00894978"/>
    <w:pPr>
      <w:spacing w:after="120" w:line="480" w:lineRule="auto"/>
      <w:ind w:left="283"/>
    </w:pPr>
    <w:rPr>
      <w:lang w:eastAsia="lv-LV" w:bidi="lo-LA"/>
    </w:rPr>
  </w:style>
  <w:style w:type="character" w:customStyle="1" w:styleId="BodyTextIndent2Char">
    <w:name w:val="Body Text Indent 2 Char"/>
    <w:basedOn w:val="DefaultParagraphFont"/>
    <w:link w:val="BodyTextIndent2"/>
    <w:rsid w:val="00894978"/>
    <w:rPr>
      <w:rFonts w:ascii="Times New Roman" w:eastAsia="Times New Roman" w:hAnsi="Times New Roman" w:cs="Times New Roman"/>
      <w:sz w:val="24"/>
      <w:szCs w:val="24"/>
      <w:lang w:eastAsia="lv-LV" w:bidi="lo-LA"/>
    </w:rPr>
  </w:style>
  <w:style w:type="paragraph" w:customStyle="1" w:styleId="appakspunkts">
    <w:name w:val="appakspunkts"/>
    <w:basedOn w:val="Normal"/>
    <w:rsid w:val="00894978"/>
    <w:pPr>
      <w:tabs>
        <w:tab w:val="right" w:leader="dot" w:pos="4320"/>
      </w:tabs>
      <w:ind w:right="25"/>
      <w:jc w:val="both"/>
    </w:pPr>
    <w:rPr>
      <w:rFonts w:ascii="Swiss TL" w:hAnsi="Swiss TL"/>
      <w:sz w:val="22"/>
      <w:szCs w:val="20"/>
    </w:rPr>
  </w:style>
  <w:style w:type="paragraph" w:styleId="PlainText">
    <w:name w:val="Plain Text"/>
    <w:basedOn w:val="Normal"/>
    <w:link w:val="PlainTextChar"/>
    <w:rsid w:val="00894978"/>
    <w:rPr>
      <w:rFonts w:ascii="Courier New" w:hAnsi="Courier New"/>
      <w:sz w:val="20"/>
      <w:szCs w:val="20"/>
    </w:rPr>
  </w:style>
  <w:style w:type="character" w:customStyle="1" w:styleId="PlainTextChar">
    <w:name w:val="Plain Text Char"/>
    <w:basedOn w:val="DefaultParagraphFont"/>
    <w:link w:val="PlainText"/>
    <w:rsid w:val="00894978"/>
    <w:rPr>
      <w:rFonts w:ascii="Courier New" w:eastAsia="Times New Roman" w:hAnsi="Courier New" w:cs="Times New Roman"/>
      <w:sz w:val="20"/>
      <w:szCs w:val="20"/>
    </w:rPr>
  </w:style>
  <w:style w:type="paragraph" w:customStyle="1" w:styleId="ppunkts">
    <w:name w:val="ppunkts"/>
    <w:basedOn w:val="Normal"/>
    <w:rsid w:val="00894978"/>
    <w:pPr>
      <w:ind w:left="1872" w:hanging="1152"/>
      <w:jc w:val="both"/>
    </w:pPr>
    <w:rPr>
      <w:rFonts w:ascii="Swiss TL" w:hAnsi="Swiss TL"/>
      <w:szCs w:val="20"/>
    </w:rPr>
  </w:style>
  <w:style w:type="paragraph" w:customStyle="1" w:styleId="ColorfulList-Accent11">
    <w:name w:val="Colorful List - Accent 11"/>
    <w:basedOn w:val="Normal"/>
    <w:uiPriority w:val="34"/>
    <w:qFormat/>
    <w:rsid w:val="00894978"/>
    <w:pPr>
      <w:spacing w:after="200" w:line="276" w:lineRule="auto"/>
      <w:ind w:left="720"/>
      <w:contextualSpacing/>
    </w:pPr>
    <w:rPr>
      <w:rFonts w:ascii="Calibri" w:hAnsi="Calibri"/>
      <w:sz w:val="22"/>
      <w:szCs w:val="22"/>
      <w:lang w:eastAsia="lv-LV"/>
    </w:rPr>
  </w:style>
  <w:style w:type="character" w:customStyle="1" w:styleId="Heading1Char">
    <w:name w:val="Heading 1 Char"/>
    <w:basedOn w:val="DefaultParagraphFont"/>
    <w:link w:val="Heading1"/>
    <w:uiPriority w:val="9"/>
    <w:rsid w:val="00894978"/>
    <w:rPr>
      <w:rFonts w:asciiTheme="majorHAnsi" w:eastAsiaTheme="majorEastAsia" w:hAnsiTheme="majorHAnsi" w:cstheme="majorBidi"/>
      <w:color w:val="365F91" w:themeColor="accent1" w:themeShade="BF"/>
      <w:sz w:val="32"/>
      <w:szCs w:val="32"/>
    </w:rPr>
  </w:style>
  <w:style w:type="paragraph" w:styleId="Index1">
    <w:name w:val="index 1"/>
    <w:basedOn w:val="Normal"/>
    <w:next w:val="Normal"/>
    <w:autoRedefine/>
    <w:uiPriority w:val="99"/>
    <w:semiHidden/>
    <w:unhideWhenUsed/>
    <w:rsid w:val="00894978"/>
    <w:pPr>
      <w:ind w:left="240" w:hanging="240"/>
    </w:pPr>
  </w:style>
  <w:style w:type="paragraph" w:styleId="IndexHeading">
    <w:name w:val="index heading"/>
    <w:basedOn w:val="Normal"/>
    <w:next w:val="Index1"/>
    <w:unhideWhenUsed/>
    <w:rsid w:val="00894978"/>
    <w:rPr>
      <w:szCs w:val="20"/>
      <w:lang w:val="en-GB"/>
    </w:rPr>
  </w:style>
  <w:style w:type="paragraph" w:customStyle="1" w:styleId="stils10">
    <w:name w:val="stils1"/>
    <w:basedOn w:val="Normal"/>
    <w:rsid w:val="00563F19"/>
    <w:pPr>
      <w:tabs>
        <w:tab w:val="num" w:pos="454"/>
      </w:tabs>
      <w:ind w:left="454" w:hanging="454"/>
      <w:jc w:val="both"/>
    </w:pPr>
    <w:rPr>
      <w:b/>
      <w:bCs/>
      <w:i/>
      <w:iCs/>
      <w:color w:val="000000"/>
      <w:sz w:val="20"/>
      <w:szCs w:val="20"/>
      <w:lang w:eastAsia="lv-LV"/>
    </w:rPr>
  </w:style>
  <w:style w:type="character" w:styleId="Hyperlink">
    <w:name w:val="Hyperlink"/>
    <w:basedOn w:val="DefaultParagraphFont"/>
    <w:unhideWhenUsed/>
    <w:rsid w:val="004858C7"/>
    <w:rPr>
      <w:color w:val="0000FF"/>
      <w:u w:val="single"/>
    </w:rPr>
  </w:style>
  <w:style w:type="paragraph" w:customStyle="1" w:styleId="Style1">
    <w:name w:val="Style1"/>
    <w:basedOn w:val="Normal"/>
    <w:uiPriority w:val="99"/>
    <w:rsid w:val="00F1017A"/>
    <w:pPr>
      <w:widowControl w:val="0"/>
      <w:autoSpaceDE w:val="0"/>
      <w:autoSpaceDN w:val="0"/>
      <w:adjustRightInd w:val="0"/>
      <w:spacing w:line="264" w:lineRule="exact"/>
      <w:jc w:val="both"/>
    </w:pPr>
    <w:rPr>
      <w:lang w:eastAsia="lv-LV"/>
    </w:rPr>
  </w:style>
  <w:style w:type="character" w:customStyle="1" w:styleId="FontStyle23">
    <w:name w:val="Font Style23"/>
    <w:uiPriority w:val="99"/>
    <w:rsid w:val="00F1017A"/>
    <w:rPr>
      <w:rFonts w:ascii="Times New Roman" w:hAnsi="Times New Roman" w:cs="Times New Roman"/>
      <w:sz w:val="20"/>
      <w:szCs w:val="20"/>
    </w:rPr>
  </w:style>
  <w:style w:type="character" w:customStyle="1" w:styleId="ListParagraphChar">
    <w:name w:val="List Paragraph Char"/>
    <w:aliases w:val="Saistīto dokumentu saraksts Char,Syle 1 Char,Numurets Char,H&amp;P List Paragraph Char,2 Char,lp1 Char,Virsraksti Char,Numbered Para 1 Char,Dot pt Char,List Paragraph Char Char Char Char,Indicator Text Char,Bullet Points Char"/>
    <w:link w:val="ListParagraph"/>
    <w:uiPriority w:val="34"/>
    <w:qFormat/>
    <w:locked/>
    <w:rsid w:val="00F1017A"/>
    <w:rPr>
      <w:rFonts w:ascii="Calibri" w:eastAsia="Calibri" w:hAnsi="Calibri" w:cs="Times New Roman"/>
    </w:rPr>
  </w:style>
  <w:style w:type="paragraph" w:styleId="Revision">
    <w:name w:val="Revision"/>
    <w:hidden/>
    <w:uiPriority w:val="99"/>
    <w:semiHidden/>
    <w:rsid w:val="000465C1"/>
    <w:pPr>
      <w:spacing w:after="0" w:line="240" w:lineRule="auto"/>
    </w:pPr>
    <w:rPr>
      <w:rFonts w:ascii="Times New Roman" w:eastAsia="Times New Roman" w:hAnsi="Times New Roman" w:cs="Times New Roman"/>
      <w:sz w:val="24"/>
      <w:szCs w:val="24"/>
    </w:rPr>
  </w:style>
  <w:style w:type="paragraph" w:customStyle="1" w:styleId="Parasts1">
    <w:name w:val="Parasts1"/>
    <w:rsid w:val="00AC2FEE"/>
    <w:pPr>
      <w:suppressAutoHyphens/>
      <w:autoSpaceDN w:val="0"/>
      <w:spacing w:after="0" w:line="240" w:lineRule="auto"/>
      <w:textAlignment w:val="baseline"/>
    </w:pPr>
    <w:rPr>
      <w:rFonts w:ascii="Times New Roman" w:eastAsia="Times New Roman" w:hAnsi="Times New Roman" w:cs="Times New Roman"/>
      <w:sz w:val="24"/>
      <w:szCs w:val="24"/>
      <w:lang w:eastAsia="lv-LV" w:bidi="lo-LA"/>
    </w:rPr>
  </w:style>
  <w:style w:type="character" w:customStyle="1" w:styleId="Noklusjumarindkopasfonts1">
    <w:name w:val="Noklusējuma rindkopas fonts1"/>
    <w:rsid w:val="00AC2FEE"/>
  </w:style>
  <w:style w:type="paragraph" w:customStyle="1" w:styleId="ParastaisTaisnots">
    <w:name w:val="Parastais + Taisnots"/>
    <w:basedOn w:val="HTMLPreformatted"/>
    <w:rsid w:val="0053082C"/>
    <w:pPr>
      <w:numPr>
        <w:ilvl w:val="1"/>
        <w:numId w:val="5"/>
      </w:numPr>
      <w:tabs>
        <w:tab w:val="clear" w:pos="792"/>
        <w:tab w:val="left" w:pos="-627"/>
        <w:tab w:val="num" w:pos="360"/>
        <w:tab w:val="left" w:pos="8493"/>
        <w:tab w:val="left" w:pos="9160"/>
        <w:tab w:val="left" w:pos="10992"/>
        <w:tab w:val="left" w:pos="11908"/>
        <w:tab w:val="left" w:pos="12824"/>
        <w:tab w:val="left" w:pos="13740"/>
        <w:tab w:val="left" w:pos="14656"/>
      </w:tabs>
      <w:ind w:left="0" w:firstLine="0"/>
      <w:jc w:val="center"/>
    </w:pPr>
    <w:rPr>
      <w:rFonts w:ascii="Times New Roman" w:eastAsia="Courier New" w:hAnsi="Times New Roman"/>
      <w:sz w:val="24"/>
      <w:szCs w:val="24"/>
      <w:lang w:val="en-GB"/>
    </w:rPr>
  </w:style>
  <w:style w:type="paragraph" w:customStyle="1" w:styleId="HTMLiepriekformattaisTimesNewRoman">
    <w:name w:val="HTML iepriekšformatētais + Times New Roman"/>
    <w:aliases w:val="12 pt,Treknraksts,Melna,Centrē..."/>
    <w:basedOn w:val="HTMLPreformatted"/>
    <w:rsid w:val="0053082C"/>
    <w:pPr>
      <w:numPr>
        <w:numId w:val="5"/>
      </w:numPr>
      <w:tabs>
        <w:tab w:val="left" w:pos="8493"/>
        <w:tab w:val="left" w:pos="9160"/>
        <w:tab w:val="left" w:pos="10992"/>
        <w:tab w:val="left" w:pos="11908"/>
        <w:tab w:val="left" w:pos="12824"/>
        <w:tab w:val="left" w:pos="13740"/>
        <w:tab w:val="left" w:pos="14656"/>
      </w:tabs>
      <w:ind w:left="0" w:firstLine="0"/>
      <w:jc w:val="center"/>
    </w:pPr>
    <w:rPr>
      <w:rFonts w:ascii="Times New Roman" w:eastAsia="Courier New" w:hAnsi="Times New Roman"/>
      <w:b/>
      <w:color w:val="000000"/>
      <w:sz w:val="24"/>
      <w:szCs w:val="24"/>
      <w:lang w:val="en-GB"/>
    </w:rPr>
  </w:style>
  <w:style w:type="paragraph" w:styleId="HTMLPreformatted">
    <w:name w:val="HTML Preformatted"/>
    <w:basedOn w:val="Normal"/>
    <w:link w:val="HTMLPreformattedChar"/>
    <w:uiPriority w:val="99"/>
    <w:semiHidden/>
    <w:unhideWhenUsed/>
    <w:rsid w:val="0053082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3082C"/>
    <w:rPr>
      <w:rFonts w:ascii="Consolas" w:eastAsia="Times New Roman" w:hAnsi="Consolas" w:cs="Times New Roman"/>
      <w:sz w:val="20"/>
      <w:szCs w:val="20"/>
    </w:rPr>
  </w:style>
  <w:style w:type="character" w:customStyle="1" w:styleId="Heading3Char">
    <w:name w:val="Heading 3 Char"/>
    <w:basedOn w:val="DefaultParagraphFont"/>
    <w:link w:val="Heading3"/>
    <w:uiPriority w:val="9"/>
    <w:semiHidden/>
    <w:rsid w:val="003879F8"/>
    <w:rPr>
      <w:rFonts w:asciiTheme="majorHAnsi" w:eastAsiaTheme="majorEastAsia" w:hAnsiTheme="majorHAnsi" w:cstheme="majorBidi"/>
      <w:color w:val="243F60" w:themeColor="accent1" w:themeShade="7F"/>
      <w:sz w:val="24"/>
      <w:szCs w:val="24"/>
    </w:rPr>
  </w:style>
  <w:style w:type="paragraph" w:customStyle="1" w:styleId="Parasts2">
    <w:name w:val="Parasts2"/>
    <w:rsid w:val="00A86100"/>
    <w:pPr>
      <w:suppressAutoHyphens/>
      <w:autoSpaceDN w:val="0"/>
      <w:spacing w:after="0" w:line="240" w:lineRule="auto"/>
      <w:textAlignment w:val="baseline"/>
    </w:pPr>
    <w:rPr>
      <w:rFonts w:ascii="Times New Roman" w:eastAsia="Times New Roman" w:hAnsi="Times New Roman" w:cs="Times New Roman"/>
      <w:sz w:val="24"/>
      <w:szCs w:val="24"/>
      <w:lang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901545">
      <w:bodyDiv w:val="1"/>
      <w:marLeft w:val="0"/>
      <w:marRight w:val="0"/>
      <w:marTop w:val="0"/>
      <w:marBottom w:val="0"/>
      <w:divBdr>
        <w:top w:val="none" w:sz="0" w:space="0" w:color="auto"/>
        <w:left w:val="none" w:sz="0" w:space="0" w:color="auto"/>
        <w:bottom w:val="none" w:sz="0" w:space="0" w:color="auto"/>
        <w:right w:val="none" w:sz="0" w:space="0" w:color="auto"/>
      </w:divBdr>
      <w:divsChild>
        <w:div w:id="855995080">
          <w:marLeft w:val="0"/>
          <w:marRight w:val="0"/>
          <w:marTop w:val="0"/>
          <w:marBottom w:val="0"/>
          <w:divBdr>
            <w:top w:val="none" w:sz="0" w:space="0" w:color="auto"/>
            <w:left w:val="none" w:sz="0" w:space="0" w:color="auto"/>
            <w:bottom w:val="none" w:sz="0" w:space="0" w:color="auto"/>
            <w:right w:val="none" w:sz="0" w:space="0" w:color="auto"/>
          </w:divBdr>
          <w:divsChild>
            <w:div w:id="1229606809">
              <w:marLeft w:val="0"/>
              <w:marRight w:val="0"/>
              <w:marTop w:val="0"/>
              <w:marBottom w:val="0"/>
              <w:divBdr>
                <w:top w:val="none" w:sz="0" w:space="0" w:color="auto"/>
                <w:left w:val="none" w:sz="0" w:space="0" w:color="auto"/>
                <w:bottom w:val="none" w:sz="0" w:space="0" w:color="auto"/>
                <w:right w:val="none" w:sz="0" w:space="0" w:color="auto"/>
              </w:divBdr>
              <w:divsChild>
                <w:div w:id="537738753">
                  <w:marLeft w:val="0"/>
                  <w:marRight w:val="0"/>
                  <w:marTop w:val="0"/>
                  <w:marBottom w:val="0"/>
                  <w:divBdr>
                    <w:top w:val="none" w:sz="0" w:space="0" w:color="auto"/>
                    <w:left w:val="none" w:sz="0" w:space="0" w:color="auto"/>
                    <w:bottom w:val="none" w:sz="0" w:space="0" w:color="auto"/>
                    <w:right w:val="none" w:sz="0" w:space="0" w:color="auto"/>
                  </w:divBdr>
                  <w:divsChild>
                    <w:div w:id="1869876039">
                      <w:marLeft w:val="0"/>
                      <w:marRight w:val="0"/>
                      <w:marTop w:val="0"/>
                      <w:marBottom w:val="0"/>
                      <w:divBdr>
                        <w:top w:val="none" w:sz="0" w:space="0" w:color="auto"/>
                        <w:left w:val="none" w:sz="0" w:space="0" w:color="auto"/>
                        <w:bottom w:val="none" w:sz="0" w:space="0" w:color="auto"/>
                        <w:right w:val="none" w:sz="0" w:space="0" w:color="auto"/>
                      </w:divBdr>
                      <w:divsChild>
                        <w:div w:id="1557544664">
                          <w:marLeft w:val="0"/>
                          <w:marRight w:val="0"/>
                          <w:marTop w:val="0"/>
                          <w:marBottom w:val="0"/>
                          <w:divBdr>
                            <w:top w:val="none" w:sz="0" w:space="0" w:color="auto"/>
                            <w:left w:val="none" w:sz="0" w:space="0" w:color="auto"/>
                            <w:bottom w:val="none" w:sz="0" w:space="0" w:color="auto"/>
                            <w:right w:val="none" w:sz="0" w:space="0" w:color="auto"/>
                          </w:divBdr>
                          <w:divsChild>
                            <w:div w:id="1989822815">
                              <w:marLeft w:val="0"/>
                              <w:marRight w:val="0"/>
                              <w:marTop w:val="0"/>
                              <w:marBottom w:val="0"/>
                              <w:divBdr>
                                <w:top w:val="none" w:sz="0" w:space="0" w:color="auto"/>
                                <w:left w:val="none" w:sz="0" w:space="0" w:color="auto"/>
                                <w:bottom w:val="none" w:sz="0" w:space="0" w:color="auto"/>
                                <w:right w:val="none" w:sz="0" w:space="0" w:color="auto"/>
                              </w:divBdr>
                              <w:divsChild>
                                <w:div w:id="701246620">
                                  <w:marLeft w:val="0"/>
                                  <w:marRight w:val="0"/>
                                  <w:marTop w:val="0"/>
                                  <w:marBottom w:val="0"/>
                                  <w:divBdr>
                                    <w:top w:val="none" w:sz="0" w:space="0" w:color="auto"/>
                                    <w:left w:val="none" w:sz="0" w:space="0" w:color="auto"/>
                                    <w:bottom w:val="none" w:sz="0" w:space="0" w:color="auto"/>
                                    <w:right w:val="none" w:sz="0" w:space="0" w:color="auto"/>
                                  </w:divBdr>
                                  <w:divsChild>
                                    <w:div w:id="209401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1451570">
      <w:bodyDiv w:val="1"/>
      <w:marLeft w:val="0"/>
      <w:marRight w:val="0"/>
      <w:marTop w:val="0"/>
      <w:marBottom w:val="0"/>
      <w:divBdr>
        <w:top w:val="none" w:sz="0" w:space="0" w:color="auto"/>
        <w:left w:val="none" w:sz="0" w:space="0" w:color="auto"/>
        <w:bottom w:val="none" w:sz="0" w:space="0" w:color="auto"/>
        <w:right w:val="none" w:sz="0" w:space="0" w:color="auto"/>
      </w:divBdr>
    </w:div>
    <w:div w:id="352004142">
      <w:bodyDiv w:val="1"/>
      <w:marLeft w:val="0"/>
      <w:marRight w:val="0"/>
      <w:marTop w:val="0"/>
      <w:marBottom w:val="0"/>
      <w:divBdr>
        <w:top w:val="none" w:sz="0" w:space="0" w:color="auto"/>
        <w:left w:val="none" w:sz="0" w:space="0" w:color="auto"/>
        <w:bottom w:val="none" w:sz="0" w:space="0" w:color="auto"/>
        <w:right w:val="none" w:sz="0" w:space="0" w:color="auto"/>
      </w:divBdr>
    </w:div>
    <w:div w:id="577600307">
      <w:bodyDiv w:val="1"/>
      <w:marLeft w:val="0"/>
      <w:marRight w:val="0"/>
      <w:marTop w:val="0"/>
      <w:marBottom w:val="0"/>
      <w:divBdr>
        <w:top w:val="none" w:sz="0" w:space="0" w:color="auto"/>
        <w:left w:val="none" w:sz="0" w:space="0" w:color="auto"/>
        <w:bottom w:val="none" w:sz="0" w:space="0" w:color="auto"/>
        <w:right w:val="none" w:sz="0" w:space="0" w:color="auto"/>
      </w:divBdr>
    </w:div>
    <w:div w:id="1025904641">
      <w:bodyDiv w:val="1"/>
      <w:marLeft w:val="0"/>
      <w:marRight w:val="0"/>
      <w:marTop w:val="0"/>
      <w:marBottom w:val="0"/>
      <w:divBdr>
        <w:top w:val="none" w:sz="0" w:space="0" w:color="auto"/>
        <w:left w:val="none" w:sz="0" w:space="0" w:color="auto"/>
        <w:bottom w:val="none" w:sz="0" w:space="0" w:color="auto"/>
        <w:right w:val="none" w:sz="0" w:space="0" w:color="auto"/>
      </w:divBdr>
    </w:div>
    <w:div w:id="1153372152">
      <w:bodyDiv w:val="1"/>
      <w:marLeft w:val="0"/>
      <w:marRight w:val="0"/>
      <w:marTop w:val="0"/>
      <w:marBottom w:val="0"/>
      <w:divBdr>
        <w:top w:val="none" w:sz="0" w:space="0" w:color="auto"/>
        <w:left w:val="none" w:sz="0" w:space="0" w:color="auto"/>
        <w:bottom w:val="none" w:sz="0" w:space="0" w:color="auto"/>
        <w:right w:val="none" w:sz="0" w:space="0" w:color="auto"/>
      </w:divBdr>
      <w:divsChild>
        <w:div w:id="246115394">
          <w:marLeft w:val="0"/>
          <w:marRight w:val="0"/>
          <w:marTop w:val="0"/>
          <w:marBottom w:val="0"/>
          <w:divBdr>
            <w:top w:val="none" w:sz="0" w:space="0" w:color="auto"/>
            <w:left w:val="none" w:sz="0" w:space="0" w:color="auto"/>
            <w:bottom w:val="none" w:sz="0" w:space="0" w:color="auto"/>
            <w:right w:val="none" w:sz="0" w:space="0" w:color="auto"/>
          </w:divBdr>
          <w:divsChild>
            <w:div w:id="362025131">
              <w:marLeft w:val="0"/>
              <w:marRight w:val="0"/>
              <w:marTop w:val="0"/>
              <w:marBottom w:val="0"/>
              <w:divBdr>
                <w:top w:val="none" w:sz="0" w:space="0" w:color="auto"/>
                <w:left w:val="none" w:sz="0" w:space="0" w:color="auto"/>
                <w:bottom w:val="none" w:sz="0" w:space="0" w:color="auto"/>
                <w:right w:val="none" w:sz="0" w:space="0" w:color="auto"/>
              </w:divBdr>
              <w:divsChild>
                <w:div w:id="547838579">
                  <w:marLeft w:val="0"/>
                  <w:marRight w:val="0"/>
                  <w:marTop w:val="0"/>
                  <w:marBottom w:val="0"/>
                  <w:divBdr>
                    <w:top w:val="none" w:sz="0" w:space="0" w:color="auto"/>
                    <w:left w:val="none" w:sz="0" w:space="0" w:color="auto"/>
                    <w:bottom w:val="none" w:sz="0" w:space="0" w:color="auto"/>
                    <w:right w:val="none" w:sz="0" w:space="0" w:color="auto"/>
                  </w:divBdr>
                  <w:divsChild>
                    <w:div w:id="1164736087">
                      <w:marLeft w:val="0"/>
                      <w:marRight w:val="0"/>
                      <w:marTop w:val="0"/>
                      <w:marBottom w:val="0"/>
                      <w:divBdr>
                        <w:top w:val="none" w:sz="0" w:space="0" w:color="auto"/>
                        <w:left w:val="none" w:sz="0" w:space="0" w:color="auto"/>
                        <w:bottom w:val="none" w:sz="0" w:space="0" w:color="auto"/>
                        <w:right w:val="none" w:sz="0" w:space="0" w:color="auto"/>
                      </w:divBdr>
                      <w:divsChild>
                        <w:div w:id="1944992056">
                          <w:marLeft w:val="0"/>
                          <w:marRight w:val="0"/>
                          <w:marTop w:val="0"/>
                          <w:marBottom w:val="0"/>
                          <w:divBdr>
                            <w:top w:val="none" w:sz="0" w:space="0" w:color="auto"/>
                            <w:left w:val="none" w:sz="0" w:space="0" w:color="auto"/>
                            <w:bottom w:val="none" w:sz="0" w:space="0" w:color="auto"/>
                            <w:right w:val="none" w:sz="0" w:space="0" w:color="auto"/>
                          </w:divBdr>
                          <w:divsChild>
                            <w:div w:id="1788238607">
                              <w:marLeft w:val="0"/>
                              <w:marRight w:val="0"/>
                              <w:marTop w:val="0"/>
                              <w:marBottom w:val="0"/>
                              <w:divBdr>
                                <w:top w:val="none" w:sz="0" w:space="0" w:color="auto"/>
                                <w:left w:val="none" w:sz="0" w:space="0" w:color="auto"/>
                                <w:bottom w:val="none" w:sz="0" w:space="0" w:color="auto"/>
                                <w:right w:val="none" w:sz="0" w:space="0" w:color="auto"/>
                              </w:divBdr>
                              <w:divsChild>
                                <w:div w:id="711924467">
                                  <w:marLeft w:val="0"/>
                                  <w:marRight w:val="0"/>
                                  <w:marTop w:val="0"/>
                                  <w:marBottom w:val="0"/>
                                  <w:divBdr>
                                    <w:top w:val="none" w:sz="0" w:space="0" w:color="auto"/>
                                    <w:left w:val="none" w:sz="0" w:space="0" w:color="auto"/>
                                    <w:bottom w:val="none" w:sz="0" w:space="0" w:color="auto"/>
                                    <w:right w:val="none" w:sz="0" w:space="0" w:color="auto"/>
                                  </w:divBdr>
                                  <w:divsChild>
                                    <w:div w:id="166481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7606982">
      <w:bodyDiv w:val="1"/>
      <w:marLeft w:val="0"/>
      <w:marRight w:val="0"/>
      <w:marTop w:val="0"/>
      <w:marBottom w:val="0"/>
      <w:divBdr>
        <w:top w:val="none" w:sz="0" w:space="0" w:color="auto"/>
        <w:left w:val="none" w:sz="0" w:space="0" w:color="auto"/>
        <w:bottom w:val="none" w:sz="0" w:space="0" w:color="auto"/>
        <w:right w:val="none" w:sz="0" w:space="0" w:color="auto"/>
      </w:divBdr>
    </w:div>
    <w:div w:id="193234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vm.lv/privatuma-politika"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vm.lv/privatuma-politika" TargetMode="External"/><Relationship Id="rId14" Type="http://schemas.openxmlformats.org/officeDocument/2006/relationships/customXml" Target="../customXml/item3.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2" ma:contentTypeDescription="Create a new document." ma:contentTypeScope="" ma:versionID="e7003031bcabee4de3a9ee7b5b97ab9f">
  <xsd:schema xmlns:xsd="http://www.w3.org/2001/XMLSchema" xmlns:xs="http://www.w3.org/2001/XMLSchema" xmlns:p="http://schemas.microsoft.com/office/2006/metadata/properties" xmlns:ns2="bfcd9476-2b43-4b96-a1b7-3395063650c4" targetNamespace="http://schemas.microsoft.com/office/2006/metadata/properties" ma:root="true" ma:fieldsID="843c0fc5d9879107a4c1bd7350f46ade" ns2:_="">
    <xsd:import namespace="bfcd9476-2b43-4b96-a1b7-3395063650c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D712EC-4F0E-42D6-AB9B-D63E6A723D50}">
  <ds:schemaRefs>
    <ds:schemaRef ds:uri="http://schemas.openxmlformats.org/officeDocument/2006/bibliography"/>
  </ds:schemaRefs>
</ds:datastoreItem>
</file>

<file path=customXml/itemProps2.xml><?xml version="1.0" encoding="utf-8"?>
<ds:datastoreItem xmlns:ds="http://schemas.openxmlformats.org/officeDocument/2006/customXml" ds:itemID="{88DD6F82-75CB-43A2-A89A-40D2864AE36D}"/>
</file>

<file path=customXml/itemProps3.xml><?xml version="1.0" encoding="utf-8"?>
<ds:datastoreItem xmlns:ds="http://schemas.openxmlformats.org/officeDocument/2006/customXml" ds:itemID="{764B6561-5D31-4E6B-A2A2-F1A5F20B022A}"/>
</file>

<file path=customXml/itemProps4.xml><?xml version="1.0" encoding="utf-8"?>
<ds:datastoreItem xmlns:ds="http://schemas.openxmlformats.org/officeDocument/2006/customXml" ds:itemID="{B0A80ED6-C5E6-4473-8F64-AA9BB49B17C9}"/>
</file>

<file path=docProps/app.xml><?xml version="1.0" encoding="utf-8"?>
<Properties xmlns="http://schemas.openxmlformats.org/officeDocument/2006/extended-properties" xmlns:vt="http://schemas.openxmlformats.org/officeDocument/2006/docPropsVTypes">
  <Template>Normal</Template>
  <TotalTime>867</TotalTime>
  <Pages>14</Pages>
  <Words>35692</Words>
  <Characters>20346</Characters>
  <Application>Microsoft Office Word</Application>
  <DocSecurity>0</DocSecurity>
  <Lines>169</Lines>
  <Paragraphs>111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AS Latvijas valsts mezi</Company>
  <LinksUpToDate>false</LinksUpToDate>
  <CharactersWithSpaces>55927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Anna Anete Siatkovska</cp:lastModifiedBy>
  <cp:revision>207</cp:revision>
  <cp:lastPrinted>2018-06-15T14:48:00Z</cp:lastPrinted>
  <dcterms:created xsi:type="dcterms:W3CDTF">2023-09-13T11:43:00Z</dcterms:created>
  <dcterms:modified xsi:type="dcterms:W3CDTF">2025-01-14T11:25:00Z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0x01010022DF075C3785B94B8D26E3F2644605B4</vt:lpwstr>
  </property>
</Properties>
</file>