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6D925" w14:textId="77777777" w:rsidR="002502AB" w:rsidRPr="002502AB" w:rsidRDefault="002502AB" w:rsidP="002502AB">
      <w:pPr>
        <w:pStyle w:val="Heading2"/>
        <w:keepNext w:val="0"/>
        <w:widowControl w:val="0"/>
        <w:spacing w:before="0" w:after="0"/>
        <w:ind w:right="-483"/>
        <w:jc w:val="right"/>
        <w:rPr>
          <w:rFonts w:ascii="Times New Roman" w:hAnsi="Times New Roman" w:cs="Times New Roman"/>
          <w:b/>
          <w:bCs/>
          <w:iCs/>
          <w:color w:val="auto"/>
          <w:sz w:val="24"/>
          <w:szCs w:val="24"/>
        </w:rPr>
      </w:pPr>
      <w:bookmarkStart w:id="0" w:name="_Toc153192437"/>
      <w:r w:rsidRPr="002502AB">
        <w:rPr>
          <w:rFonts w:ascii="Times New Roman" w:hAnsi="Times New Roman" w:cs="Times New Roman"/>
          <w:b/>
          <w:bCs/>
          <w:color w:val="auto"/>
          <w:sz w:val="24"/>
          <w:szCs w:val="24"/>
        </w:rPr>
        <w:t>Pielikums Nr.6: Saistību izpildes nodrošinājuma forma</w:t>
      </w:r>
      <w:bookmarkEnd w:id="0"/>
    </w:p>
    <w:p w14:paraId="7EB51F27" w14:textId="77777777" w:rsidR="002502AB" w:rsidRDefault="002502AB" w:rsidP="002502AB">
      <w:pPr>
        <w:rPr>
          <w:b/>
          <w:bCs/>
        </w:rPr>
      </w:pPr>
    </w:p>
    <w:tbl>
      <w:tblPr>
        <w:tblW w:w="9149" w:type="dxa"/>
        <w:tblInd w:w="-142" w:type="dxa"/>
        <w:tblLayout w:type="fixed"/>
        <w:tblLook w:val="0000" w:firstRow="0" w:lastRow="0" w:firstColumn="0" w:lastColumn="0" w:noHBand="0" w:noVBand="0"/>
      </w:tblPr>
      <w:tblGrid>
        <w:gridCol w:w="9149"/>
      </w:tblGrid>
      <w:tr w:rsidR="002502AB" w:rsidRPr="00F270B7" w14:paraId="24AE359B" w14:textId="77777777" w:rsidTr="005D55F5">
        <w:tc>
          <w:tcPr>
            <w:tcW w:w="9149" w:type="dxa"/>
          </w:tcPr>
          <w:p w14:paraId="05791CA6" w14:textId="77777777" w:rsidR="002502AB" w:rsidRPr="003260F5" w:rsidRDefault="002502AB" w:rsidP="005D55F5">
            <w:pPr>
              <w:keepNext/>
              <w:keepLines/>
              <w:jc w:val="both"/>
              <w:rPr>
                <w:b/>
              </w:rPr>
            </w:pPr>
            <w:r w:rsidRPr="003260F5">
              <w:rPr>
                <w:b/>
              </w:rPr>
              <w:t>Līguma saistību izpildes garantija</w:t>
            </w:r>
          </w:p>
          <w:p w14:paraId="124CBAFD" w14:textId="77777777" w:rsidR="002502AB" w:rsidRPr="003260F5" w:rsidRDefault="002502AB" w:rsidP="005D55F5">
            <w:pPr>
              <w:keepNext/>
              <w:keepLines/>
              <w:jc w:val="both"/>
            </w:pPr>
          </w:p>
        </w:tc>
      </w:tr>
      <w:tr w:rsidR="002502AB" w:rsidRPr="00F270B7" w14:paraId="66F0815C" w14:textId="77777777" w:rsidTr="005D55F5">
        <w:tc>
          <w:tcPr>
            <w:tcW w:w="9149" w:type="dxa"/>
          </w:tcPr>
          <w:p w14:paraId="4A4B4FE7" w14:textId="77777777" w:rsidR="002502AB" w:rsidRPr="003260F5" w:rsidRDefault="002502AB" w:rsidP="005D55F5">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46452D87" w14:textId="77777777" w:rsidR="002502AB" w:rsidRPr="003260F5" w:rsidRDefault="002502AB" w:rsidP="005D55F5">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rsidR="002502AB" w:rsidRPr="00F270B7" w14:paraId="067C7752" w14:textId="77777777" w:rsidTr="005D55F5">
        <w:tc>
          <w:tcPr>
            <w:tcW w:w="9149" w:type="dxa"/>
          </w:tcPr>
          <w:p w14:paraId="339FA726" w14:textId="77777777" w:rsidR="002502AB" w:rsidRPr="003260F5" w:rsidRDefault="002502AB" w:rsidP="005D55F5">
            <w:pPr>
              <w:pStyle w:val="Header"/>
              <w:keepNext/>
              <w:keepLines/>
              <w:jc w:val="both"/>
            </w:pPr>
          </w:p>
          <w:p w14:paraId="0EDC38E5" w14:textId="77777777" w:rsidR="002502AB" w:rsidRPr="003260F5" w:rsidRDefault="002502AB" w:rsidP="005D55F5">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317F65BC" w14:textId="77777777" w:rsidR="002502AB" w:rsidRPr="003260F5" w:rsidRDefault="002502AB" w:rsidP="005D55F5">
            <w:pPr>
              <w:keepNext/>
              <w:keepLines/>
              <w:tabs>
                <w:tab w:val="left" w:pos="939"/>
              </w:tabs>
              <w:jc w:val="both"/>
            </w:pPr>
          </w:p>
          <w:p w14:paraId="7F6EAE24" w14:textId="77777777" w:rsidR="002502AB" w:rsidRPr="003260F5" w:rsidRDefault="002502AB" w:rsidP="005D55F5">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541B9AE8" w14:textId="77777777" w:rsidR="002502AB" w:rsidRPr="003260F5" w:rsidRDefault="002502AB" w:rsidP="005D55F5">
            <w:pPr>
              <w:pStyle w:val="Default"/>
              <w:keepNext/>
              <w:keepLines/>
              <w:jc w:val="both"/>
              <w:rPr>
                <w:rFonts w:ascii="Times New Roman" w:hAnsi="Times New Roman" w:cs="Times New Roman"/>
              </w:rPr>
            </w:pPr>
          </w:p>
          <w:p w14:paraId="42128BA0" w14:textId="77777777" w:rsidR="002502AB" w:rsidRPr="003260F5" w:rsidRDefault="002502AB" w:rsidP="005D55F5">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proofErr w:type="spellStart"/>
            <w:r w:rsidRPr="003260F5">
              <w:rPr>
                <w:rFonts w:ascii="Times New Roman" w:hAnsi="Times New Roman" w:cs="Times New Roman"/>
              </w:rPr>
              <w:t>rakstveidā</w:t>
            </w:r>
            <w:proofErr w:type="spellEnd"/>
            <w:r w:rsidRPr="003260F5">
              <w:rPr>
                <w:rFonts w:ascii="Times New Roman" w:hAnsi="Times New Roman" w:cs="Times New Roman"/>
              </w:rPr>
              <w:t xml:space="preserve"> atbrīvos Kredītiestādi no tās saistībām saskaņā ar šo garantiju.</w:t>
            </w:r>
          </w:p>
          <w:p w14:paraId="5C834EB1" w14:textId="77777777" w:rsidR="002502AB" w:rsidRPr="003260F5" w:rsidRDefault="002502AB" w:rsidP="005D55F5">
            <w:pPr>
              <w:pStyle w:val="Default"/>
              <w:keepNext/>
              <w:keepLines/>
              <w:jc w:val="both"/>
              <w:rPr>
                <w:rFonts w:ascii="Times New Roman" w:hAnsi="Times New Roman" w:cs="Times New Roman"/>
              </w:rPr>
            </w:pPr>
          </w:p>
          <w:p w14:paraId="346EC6C6" w14:textId="77777777" w:rsidR="002502AB" w:rsidRPr="003260F5" w:rsidRDefault="002502AB" w:rsidP="005D55F5">
            <w:pPr>
              <w:keepNext/>
              <w:keepLines/>
              <w:tabs>
                <w:tab w:val="left" w:pos="939"/>
              </w:tabs>
              <w:jc w:val="both"/>
            </w:pPr>
            <w:r w:rsidRPr="003260F5">
              <w:t>Šī garantija ir pakļauta Vienotajiem pieprasījuma garantiju noteikumiem (</w:t>
            </w:r>
            <w:proofErr w:type="spellStart"/>
            <w:r w:rsidRPr="003260F5">
              <w:rPr>
                <w:i/>
                <w:iCs/>
              </w:rPr>
              <w:t>the</w:t>
            </w:r>
            <w:proofErr w:type="spellEnd"/>
            <w:r w:rsidRPr="003260F5">
              <w:rPr>
                <w:i/>
                <w:iCs/>
              </w:rPr>
              <w:t xml:space="preserve"> </w:t>
            </w:r>
            <w:proofErr w:type="spellStart"/>
            <w:r w:rsidRPr="003260F5">
              <w:rPr>
                <w:i/>
                <w:iCs/>
              </w:rPr>
              <w:t>Uniform</w:t>
            </w:r>
            <w:proofErr w:type="spellEnd"/>
            <w:r w:rsidRPr="003260F5">
              <w:rPr>
                <w:i/>
                <w:iCs/>
              </w:rPr>
              <w:t xml:space="preserve"> </w:t>
            </w:r>
            <w:proofErr w:type="spellStart"/>
            <w:r w:rsidRPr="003260F5">
              <w:rPr>
                <w:i/>
                <w:iCs/>
              </w:rPr>
              <w:t>Rules</w:t>
            </w:r>
            <w:proofErr w:type="spellEnd"/>
            <w:r w:rsidRPr="003260F5">
              <w:rPr>
                <w:i/>
                <w:iCs/>
              </w:rPr>
              <w:t xml:space="preserve"> </w:t>
            </w:r>
            <w:proofErr w:type="spellStart"/>
            <w:r w:rsidRPr="003260F5">
              <w:rPr>
                <w:i/>
                <w:iCs/>
              </w:rPr>
              <w:t>for</w:t>
            </w:r>
            <w:proofErr w:type="spellEnd"/>
            <w:r w:rsidRPr="003260F5">
              <w:rPr>
                <w:i/>
                <w:iCs/>
              </w:rPr>
              <w:t xml:space="preserve"> </w:t>
            </w:r>
            <w:proofErr w:type="spellStart"/>
            <w:r w:rsidRPr="003260F5">
              <w:rPr>
                <w:i/>
                <w:iCs/>
              </w:rPr>
              <w:t>Demand</w:t>
            </w:r>
            <w:proofErr w:type="spellEnd"/>
            <w:r w:rsidRPr="003260F5">
              <w:rPr>
                <w:i/>
                <w:iCs/>
              </w:rPr>
              <w:t xml:space="preserve"> </w:t>
            </w:r>
            <w:proofErr w:type="spellStart"/>
            <w:r w:rsidRPr="003260F5">
              <w:rPr>
                <w:i/>
                <w:iCs/>
              </w:rPr>
              <w:t>Guarantees</w:t>
            </w:r>
            <w:proofErr w:type="spellEnd"/>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18CC780B" w14:textId="77777777" w:rsidR="002502AB" w:rsidRPr="003260F5" w:rsidRDefault="002502AB" w:rsidP="005D55F5">
            <w:pPr>
              <w:keepNext/>
              <w:keepLines/>
              <w:tabs>
                <w:tab w:val="left" w:pos="939"/>
              </w:tabs>
            </w:pPr>
          </w:p>
          <w:p w14:paraId="7725F6DD" w14:textId="77777777" w:rsidR="002502AB" w:rsidRPr="003260F5" w:rsidRDefault="002502AB" w:rsidP="005D55F5">
            <w:pPr>
              <w:pStyle w:val="Header"/>
              <w:keepNext/>
              <w:keepLines/>
              <w:jc w:val="both"/>
            </w:pPr>
            <w:r w:rsidRPr="003260F5">
              <w:t>[parakstītāja amata nosaukums] [ personiskais paraksts] [parakstītāja vārds un uzvārds]</w:t>
            </w:r>
          </w:p>
        </w:tc>
      </w:tr>
    </w:tbl>
    <w:p w14:paraId="6FFA4227" w14:textId="77777777" w:rsidR="002502AB" w:rsidRPr="00ED3603" w:rsidRDefault="002502AB" w:rsidP="002502AB">
      <w:pPr>
        <w:rPr>
          <w:i/>
          <w:iCs/>
        </w:rPr>
      </w:pPr>
    </w:p>
    <w:p w14:paraId="0AEC0FD0" w14:textId="77777777" w:rsidR="00A755A2" w:rsidRDefault="00A755A2"/>
    <w:sectPr w:rsidR="00A755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AB"/>
    <w:rsid w:val="00180DA8"/>
    <w:rsid w:val="002502AB"/>
    <w:rsid w:val="00392B6A"/>
    <w:rsid w:val="0049384D"/>
    <w:rsid w:val="008E1DCE"/>
    <w:rsid w:val="00A755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9CA4"/>
  <w15:chartTrackingRefBased/>
  <w15:docId w15:val="{C638EC21-5EC0-425F-885E-8FC444D8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2AB"/>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250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250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250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0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50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502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502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502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502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2502AB"/>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2502A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250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2AB"/>
    <w:rPr>
      <w:rFonts w:eastAsiaTheme="majorEastAsia" w:cstheme="majorBidi"/>
      <w:color w:val="272727" w:themeColor="text1" w:themeTint="D8"/>
    </w:rPr>
  </w:style>
  <w:style w:type="paragraph" w:styleId="Title">
    <w:name w:val="Title"/>
    <w:basedOn w:val="Normal"/>
    <w:next w:val="Normal"/>
    <w:link w:val="TitleChar"/>
    <w:uiPriority w:val="10"/>
    <w:qFormat/>
    <w:rsid w:val="002502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2AB"/>
    <w:pPr>
      <w:spacing w:before="160"/>
      <w:jc w:val="center"/>
    </w:pPr>
    <w:rPr>
      <w:i/>
      <w:iCs/>
      <w:color w:val="404040" w:themeColor="text1" w:themeTint="BF"/>
    </w:rPr>
  </w:style>
  <w:style w:type="character" w:customStyle="1" w:styleId="QuoteChar">
    <w:name w:val="Quote Char"/>
    <w:basedOn w:val="DefaultParagraphFont"/>
    <w:link w:val="Quote"/>
    <w:uiPriority w:val="29"/>
    <w:rsid w:val="002502AB"/>
    <w:rPr>
      <w:i/>
      <w:iCs/>
      <w:color w:val="404040" w:themeColor="text1" w:themeTint="BF"/>
    </w:rPr>
  </w:style>
  <w:style w:type="paragraph" w:styleId="ListParagraph">
    <w:name w:val="List Paragraph"/>
    <w:basedOn w:val="Normal"/>
    <w:uiPriority w:val="34"/>
    <w:qFormat/>
    <w:rsid w:val="002502AB"/>
    <w:pPr>
      <w:ind w:left="720"/>
      <w:contextualSpacing/>
    </w:pPr>
  </w:style>
  <w:style w:type="character" w:styleId="IntenseEmphasis">
    <w:name w:val="Intense Emphasis"/>
    <w:basedOn w:val="DefaultParagraphFont"/>
    <w:uiPriority w:val="21"/>
    <w:qFormat/>
    <w:rsid w:val="002502AB"/>
    <w:rPr>
      <w:i/>
      <w:iCs/>
      <w:color w:val="0F4761" w:themeColor="accent1" w:themeShade="BF"/>
    </w:rPr>
  </w:style>
  <w:style w:type="paragraph" w:styleId="IntenseQuote">
    <w:name w:val="Intense Quote"/>
    <w:basedOn w:val="Normal"/>
    <w:next w:val="Normal"/>
    <w:link w:val="IntenseQuoteChar"/>
    <w:uiPriority w:val="30"/>
    <w:qFormat/>
    <w:rsid w:val="00250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2AB"/>
    <w:rPr>
      <w:i/>
      <w:iCs/>
      <w:color w:val="0F4761" w:themeColor="accent1" w:themeShade="BF"/>
    </w:rPr>
  </w:style>
  <w:style w:type="character" w:styleId="IntenseReference">
    <w:name w:val="Intense Reference"/>
    <w:basedOn w:val="DefaultParagraphFont"/>
    <w:uiPriority w:val="32"/>
    <w:qFormat/>
    <w:rsid w:val="002502AB"/>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2502AB"/>
    <w:rPr>
      <w:rFonts w:ascii="Times New Roman" w:eastAsia="Times New Roman" w:hAnsi="Times New Roman" w:cs="Arial"/>
      <w:iCs/>
      <w:kern w:val="0"/>
      <w:szCs w:val="28"/>
      <w:lang w:val="en-US"/>
      <w14:ligatures w14:val="none"/>
    </w:rPr>
  </w:style>
  <w:style w:type="paragraph" w:styleId="Header">
    <w:name w:val="header"/>
    <w:basedOn w:val="Normal"/>
    <w:link w:val="HeaderChar"/>
    <w:uiPriority w:val="99"/>
    <w:qFormat/>
    <w:rsid w:val="002502AB"/>
    <w:pPr>
      <w:tabs>
        <w:tab w:val="center" w:pos="4153"/>
        <w:tab w:val="right" w:pos="8306"/>
      </w:tabs>
    </w:pPr>
  </w:style>
  <w:style w:type="character" w:customStyle="1" w:styleId="HeaderChar">
    <w:name w:val="Header Char"/>
    <w:basedOn w:val="DefaultParagraphFont"/>
    <w:link w:val="Header"/>
    <w:uiPriority w:val="99"/>
    <w:rsid w:val="002502AB"/>
    <w:rPr>
      <w:rFonts w:ascii="Times New Roman" w:eastAsia="Times New Roman" w:hAnsi="Times New Roman" w:cs="Times New Roman"/>
      <w:kern w:val="0"/>
      <w14:ligatures w14:val="none"/>
    </w:rPr>
  </w:style>
  <w:style w:type="paragraph" w:customStyle="1" w:styleId="Default">
    <w:name w:val="Default"/>
    <w:rsid w:val="002502AB"/>
    <w:pPr>
      <w:autoSpaceDE w:val="0"/>
      <w:autoSpaceDN w:val="0"/>
      <w:adjustRightInd w:val="0"/>
      <w:spacing w:after="0" w:line="240" w:lineRule="auto"/>
    </w:pPr>
    <w:rPr>
      <w:rFonts w:ascii="Arial" w:eastAsia="MS Mincho" w:hAnsi="Arial" w:cs="Arial"/>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1852</Words>
  <Characters>1056</Characters>
  <Application>Microsoft Office Word</Application>
  <DocSecurity>0</DocSecurity>
  <Lines>8</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Violeta Vikmane</cp:lastModifiedBy>
  <cp:revision>2</cp:revision>
  <dcterms:created xsi:type="dcterms:W3CDTF">2025-01-16T08:26:00Z</dcterms:created>
  <dcterms:modified xsi:type="dcterms:W3CDTF">2025-01-16T08:26:00Z</dcterms:modified>
</cp:coreProperties>
</file>