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Rīgas Metālapstrādes profesionālā vidusskola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90001256958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Instrumentu iegāde arodizglītības programmu "Metālapstrāde 32 521 01 1" nodrošināšanai Rīgas Metālapstrādes profesionālā vidusskolā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2024/6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19.12.2024. plkst. 14:23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Metālapstrādes profesionālā vidusskola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2024/6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Instrumentu iegāde arodizglītības programmu "Metālapstrāde 32 521 01 1" nodrošināšanai Rīgas Metālapstrādes profesionālā vidusskolā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29.11.2024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Nataļja Staruščika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Agrita Alksne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Margitiča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Leonīds Lazdāns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14.12.2024.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"DKM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23723.32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"VAK-BA"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16730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Tehniskais-finanšu piedāvājumjs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"DKM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"VAK-BA"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"DKM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"VAK-BA"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Dzirnavu iela 117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14.12.2024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"VAK-BA"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16730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"DKM Group"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Nataļja Staruščika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Agrita Alksne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Tatjana Margitiča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Leonīds Lazdāns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