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599" w:rsidRPr="00601FFE" w:rsidRDefault="003F0599" w:rsidP="003F0599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975C13" w:rsidRPr="00C11BE6" w:rsidRDefault="00CC0349" w:rsidP="00975C13">
      <w:pPr>
        <w:widowControl w:val="0"/>
        <w:ind w:right="-166"/>
        <w:jc w:val="center"/>
        <w:rPr>
          <w:b/>
        </w:rPr>
      </w:pPr>
      <w:r w:rsidRPr="003E13B5">
        <w:rPr>
          <w:b/>
        </w:rPr>
        <w:t>“</w:t>
      </w:r>
      <w:r w:rsidR="00975C13" w:rsidRPr="00C11BE6">
        <w:rPr>
          <w:b/>
        </w:rPr>
        <w:t xml:space="preserve">Būvprojekta izstrāde un autoruzraudzība objektā </w:t>
      </w:r>
    </w:p>
    <w:p w:rsidR="00CC0349" w:rsidRPr="003E13B5" w:rsidRDefault="00975C13" w:rsidP="00975C13">
      <w:pPr>
        <w:widowControl w:val="0"/>
        <w:jc w:val="center"/>
      </w:pPr>
      <w:r w:rsidRPr="00C11BE6">
        <w:rPr>
          <w:b/>
        </w:rPr>
        <w:t>“Ēkas pārbūve, Jaunatnes ielā 6, Lūznavā, Lūznavas pagastā, Rēzeknes novadā”</w:t>
      </w:r>
      <w:r w:rsidR="00CC0349" w:rsidRPr="003E13B5">
        <w:rPr>
          <w:b/>
        </w:rPr>
        <w:t>”</w:t>
      </w:r>
      <w:r w:rsidR="00CC0349"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975C13">
        <w:t>121</w:t>
      </w:r>
      <w:r w:rsidRPr="003E13B5">
        <w:t>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5578"/>
      </w:tblGrid>
      <w:tr w:rsidR="00CC0349" w:rsidRPr="003E13B5" w:rsidTr="00316B34">
        <w:trPr>
          <w:trHeight w:val="283"/>
        </w:trPr>
        <w:tc>
          <w:tcPr>
            <w:tcW w:w="4216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5500" w:type="dxa"/>
            <w:vAlign w:val="center"/>
          </w:tcPr>
          <w:p w:rsidR="00CC0349" w:rsidRPr="003E13B5" w:rsidRDefault="00CC0349" w:rsidP="00975C13">
            <w:pPr>
              <w:jc w:val="right"/>
            </w:pPr>
            <w:r w:rsidRPr="003E13B5">
              <w:t>20</w:t>
            </w:r>
            <w:r w:rsidR="00975C13">
              <w:t>25</w:t>
            </w:r>
            <w:r w:rsidRPr="003E13B5">
              <w:t xml:space="preserve">. gada </w:t>
            </w:r>
            <w:r w:rsidR="00975C13">
              <w:t>30. aprīlī</w:t>
            </w:r>
          </w:p>
        </w:tc>
      </w:tr>
      <w:tr w:rsidR="00CC0349" w:rsidRPr="003E13B5" w:rsidTr="00316B34">
        <w:trPr>
          <w:trHeight w:val="673"/>
        </w:trPr>
        <w:tc>
          <w:tcPr>
            <w:tcW w:w="4216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5500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934522">
              <w:t>rnestīnes ielā 34, Rīgā, LV-1083</w:t>
            </w:r>
          </w:p>
        </w:tc>
      </w:tr>
      <w:tr w:rsidR="00CC0349" w:rsidRPr="003E13B5" w:rsidTr="00316B34">
        <w:trPr>
          <w:trHeight w:val="283"/>
        </w:trPr>
        <w:tc>
          <w:tcPr>
            <w:tcW w:w="4216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5500" w:type="dxa"/>
            <w:vAlign w:val="center"/>
          </w:tcPr>
          <w:p w:rsidR="00CC0349" w:rsidRPr="003E13B5" w:rsidRDefault="00CC0349" w:rsidP="0080473C">
            <w:r w:rsidRPr="003E13B5">
              <w:t>VAMOIC 20</w:t>
            </w:r>
            <w:r w:rsidR="00934522">
              <w:t>24</w:t>
            </w:r>
            <w:r w:rsidRPr="003E13B5">
              <w:t>/</w:t>
            </w:r>
            <w:r w:rsidR="00975C13">
              <w:t>121</w:t>
            </w:r>
          </w:p>
        </w:tc>
      </w:tr>
      <w:tr w:rsidR="00CC0349" w:rsidRPr="003E13B5" w:rsidTr="00316B34">
        <w:trPr>
          <w:trHeight w:val="20"/>
        </w:trPr>
        <w:tc>
          <w:tcPr>
            <w:tcW w:w="4216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5500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316B34">
        <w:trPr>
          <w:trHeight w:val="797"/>
        </w:trPr>
        <w:tc>
          <w:tcPr>
            <w:tcW w:w="4216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5500" w:type="dxa"/>
            <w:vAlign w:val="center"/>
          </w:tcPr>
          <w:p w:rsidR="00CC0349" w:rsidRPr="003E13B5" w:rsidRDefault="00975C13" w:rsidP="00C45CEF">
            <w:pPr>
              <w:jc w:val="both"/>
              <w:rPr>
                <w:rFonts w:eastAsia="Calibri"/>
                <w:i/>
                <w:lang w:eastAsia="en-US"/>
              </w:rPr>
            </w:pPr>
            <w:r w:rsidRPr="00975C13">
              <w:rPr>
                <w:i/>
              </w:rPr>
              <w:t>Būvprojekta izstrāde un autoruzraudzība objektā “Ēkas pārbūve, Jaunatnes ielā 6, Lūznavā, Lūznavas pagastā, Rēzeknes novadā”</w:t>
            </w:r>
            <w:r w:rsidR="00C45CEF">
              <w:rPr>
                <w:rFonts w:eastAsia="Calibri"/>
              </w:rPr>
              <w:t xml:space="preserve"> </w:t>
            </w:r>
            <w:r w:rsidR="00CC0349" w:rsidRPr="003E13B5">
              <w:rPr>
                <w:kern w:val="1"/>
                <w:lang w:eastAsia="ar-SA"/>
              </w:rPr>
              <w:t xml:space="preserve">saskaņā </w:t>
            </w:r>
            <w:r w:rsidR="00C45CEF">
              <w:rPr>
                <w:kern w:val="1"/>
                <w:lang w:eastAsia="ar-SA"/>
              </w:rPr>
              <w:t>t</w:t>
            </w:r>
            <w:r w:rsidR="00532C96">
              <w:rPr>
                <w:kern w:val="1"/>
                <w:lang w:eastAsia="ar-SA"/>
              </w:rPr>
              <w:t xml:space="preserve">ehnisko </w:t>
            </w:r>
            <w:r w:rsidR="00C45CEF">
              <w:rPr>
                <w:kern w:val="1"/>
                <w:lang w:eastAsia="ar-SA"/>
              </w:rPr>
              <w:t>dokumentāciju</w:t>
            </w:r>
            <w:r w:rsidR="00934522" w:rsidRPr="00496E1F">
              <w:rPr>
                <w:bCs/>
              </w:rPr>
              <w:t xml:space="preserve"> </w:t>
            </w:r>
            <w:r w:rsidR="009E6DC2" w:rsidRPr="003E13B5">
              <w:rPr>
                <w:bCs/>
                <w:kern w:val="1"/>
                <w:lang w:eastAsia="ar-SA"/>
              </w:rPr>
              <w:t>un L</w:t>
            </w:r>
            <w:r w:rsidR="00CC0349" w:rsidRPr="003E13B5">
              <w:rPr>
                <w:bCs/>
                <w:kern w:val="1"/>
                <w:lang w:eastAsia="ar-SA"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316B34">
        <w:trPr>
          <w:trHeight w:val="1134"/>
        </w:trPr>
        <w:tc>
          <w:tcPr>
            <w:tcW w:w="4216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text" w:val="Paziņojuma"/>
                <w:attr w:name="id" w:val="-1"/>
                <w:attr w:name="baseform" w:val="paziņojum|s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5500" w:type="dxa"/>
            <w:vAlign w:val="center"/>
          </w:tcPr>
          <w:p w:rsidR="00CC0349" w:rsidRDefault="00CC0349" w:rsidP="0080473C">
            <w:r w:rsidRPr="003E13B5">
              <w:t xml:space="preserve">IUB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 w:rsidR="0098442A">
              <w:t>29/12/2024</w:t>
            </w:r>
            <w:r w:rsidR="007A6EE0">
              <w:t>;</w:t>
            </w:r>
          </w:p>
          <w:p w:rsidR="0098442A" w:rsidRDefault="0098442A" w:rsidP="0098442A">
            <w:r>
              <w:t>ES OV</w:t>
            </w:r>
            <w:r w:rsidRPr="003E13B5">
              <w:t xml:space="preserve">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30/12/2024;</w:t>
            </w:r>
          </w:p>
          <w:p w:rsidR="007A6EE0" w:rsidRDefault="007A6EE0" w:rsidP="007A6EE0">
            <w:r w:rsidRPr="004E62B3">
              <w:t xml:space="preserve">IUB </w:t>
            </w:r>
            <w:r>
              <w:rPr>
                <w:i/>
              </w:rPr>
              <w:t>P</w:t>
            </w:r>
            <w:r w:rsidRPr="004E62B3">
              <w:rPr>
                <w:i/>
              </w:rPr>
              <w:t>aziņojums par līgumu</w:t>
            </w:r>
            <w:r w:rsidRPr="004E62B3">
              <w:t xml:space="preserve"> </w:t>
            </w:r>
            <w:r>
              <w:t xml:space="preserve">(grozījumi) </w:t>
            </w:r>
            <w:r w:rsidRPr="004E62B3">
              <w:t xml:space="preserve">– </w:t>
            </w:r>
            <w:r w:rsidR="0098442A">
              <w:t>29/01/2025</w:t>
            </w:r>
            <w:r>
              <w:t>;</w:t>
            </w:r>
          </w:p>
          <w:p w:rsidR="0098442A" w:rsidRDefault="0098442A" w:rsidP="0098442A">
            <w:r>
              <w:t>ES OV</w:t>
            </w:r>
            <w:r w:rsidRPr="004E62B3">
              <w:t xml:space="preserve"> </w:t>
            </w:r>
            <w:r>
              <w:rPr>
                <w:i/>
              </w:rPr>
              <w:t>P</w:t>
            </w:r>
            <w:r w:rsidRPr="004E62B3">
              <w:rPr>
                <w:i/>
              </w:rPr>
              <w:t>aziņojums par līgumu</w:t>
            </w:r>
            <w:r w:rsidRPr="004E62B3">
              <w:t xml:space="preserve"> </w:t>
            </w:r>
            <w:r>
              <w:t xml:space="preserve">(grozījumi) </w:t>
            </w:r>
            <w:r w:rsidRPr="004E62B3">
              <w:t xml:space="preserve">– </w:t>
            </w:r>
            <w:r>
              <w:t>29/01/2025.</w:t>
            </w:r>
          </w:p>
          <w:p w:rsidR="007A6EE0" w:rsidRDefault="007A6EE0" w:rsidP="007A6EE0"/>
          <w:p w:rsidR="007A6EE0" w:rsidRPr="003E13B5" w:rsidRDefault="007A6EE0" w:rsidP="0080473C"/>
          <w:p w:rsidR="00CC0349" w:rsidRPr="003E13B5" w:rsidRDefault="00CC0349" w:rsidP="0080473C"/>
        </w:tc>
      </w:tr>
      <w:tr w:rsidR="00CC0349" w:rsidRPr="003E13B5" w:rsidTr="00316B34">
        <w:trPr>
          <w:trHeight w:val="1117"/>
        </w:trPr>
        <w:tc>
          <w:tcPr>
            <w:tcW w:w="4216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</w:tc>
        <w:tc>
          <w:tcPr>
            <w:tcW w:w="5500" w:type="dxa"/>
          </w:tcPr>
          <w:p w:rsidR="00CC0349" w:rsidRPr="00532C96" w:rsidRDefault="00C124C1" w:rsidP="0098442A">
            <w:pPr>
              <w:ind w:right="323"/>
              <w:jc w:val="both"/>
              <w:rPr>
                <w:bCs/>
              </w:rPr>
            </w:pPr>
            <w:r w:rsidRPr="00B1553F">
              <w:t xml:space="preserve">Lai piešķirtu līguma slēgšanas tiesības </w:t>
            </w:r>
            <w:r>
              <w:t>Centra</w:t>
            </w:r>
            <w:r w:rsidRPr="00B1553F">
              <w:t xml:space="preserve"> organizētajā iepirkumā </w:t>
            </w:r>
            <w:r w:rsidRPr="00C45CEF">
              <w:t>“</w:t>
            </w:r>
            <w:r w:rsidR="0098442A" w:rsidRPr="00BA43AE">
              <w:rPr>
                <w:rFonts w:eastAsia="Calibri"/>
              </w:rPr>
              <w:t>Būvprojekta izstr</w:t>
            </w:r>
            <w:r w:rsidR="0098442A">
              <w:rPr>
                <w:rFonts w:eastAsia="Calibri"/>
              </w:rPr>
              <w:t>āde un autoruzraudzība objektā “</w:t>
            </w:r>
            <w:r w:rsidR="0098442A" w:rsidRPr="00BA43AE">
              <w:rPr>
                <w:rFonts w:eastAsia="Calibri"/>
              </w:rPr>
              <w:t>Ēkas pārbūve, Jaunatnes ielā 6, Lūznavā, Lūznavas pagastā, Rēzeknes novadā</w:t>
            </w:r>
            <w:r w:rsidR="0098442A">
              <w:rPr>
                <w:rFonts w:eastAsia="Calibri"/>
              </w:rPr>
              <w:t>”</w:t>
            </w:r>
            <w:r w:rsidRPr="00C45CEF">
              <w:t>”,</w:t>
            </w:r>
            <w:r w:rsidRPr="00B1553F">
              <w:t xml:space="preserve"> identifikācijas Nr. </w:t>
            </w:r>
            <w:r w:rsidRPr="00B1553F">
              <w:rPr>
                <w:bCs/>
              </w:rPr>
              <w:t>VAMOIC 202</w:t>
            </w:r>
            <w:r w:rsidR="00F372EE"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 w:rsidR="0098442A">
              <w:rPr>
                <w:bCs/>
              </w:rPr>
              <w:t>121</w:t>
            </w:r>
            <w:r>
              <w:rPr>
                <w:bCs/>
              </w:rPr>
              <w:t xml:space="preserve">, </w:t>
            </w:r>
            <w:r w:rsidR="00F372EE">
              <w:t>ar Centra 2024</w:t>
            </w:r>
            <w:r w:rsidR="00CC0349" w:rsidRPr="00532C96">
              <w:t xml:space="preserve">. gada </w:t>
            </w:r>
            <w:r w:rsidR="0098442A">
              <w:t>2</w:t>
            </w:r>
            <w:r w:rsidR="00C45CEF">
              <w:t xml:space="preserve">1. </w:t>
            </w:r>
            <w:r w:rsidR="0098442A">
              <w:t>novembra</w:t>
            </w:r>
            <w:r w:rsidR="00CC0349" w:rsidRPr="00532C96">
              <w:t xml:space="preserve"> rīkojumu</w:t>
            </w:r>
            <w:r>
              <w:t>,</w:t>
            </w:r>
            <w:r w:rsidR="00CC0349" w:rsidRPr="00532C96">
              <w:t xml:space="preserve"> Nr.</w:t>
            </w:r>
            <w:r w:rsidR="008D3A0C" w:rsidRPr="00532C96">
              <w:t xml:space="preserve"> </w:t>
            </w:r>
            <w:r w:rsidR="00F372EE">
              <w:t>RPDJ/2024</w:t>
            </w:r>
            <w:r w:rsidR="00CC0349" w:rsidRPr="00532C96">
              <w:t>-</w:t>
            </w:r>
            <w:r w:rsidR="0098442A">
              <w:t xml:space="preserve">912 </w:t>
            </w:r>
            <w:r>
              <w:t xml:space="preserve">izveidota iepirkuma komisija, kuras </w:t>
            </w:r>
            <w:r w:rsidR="00CC0349" w:rsidRPr="00532C96">
              <w:t>sastāvs:</w:t>
            </w:r>
          </w:p>
          <w:p w:rsidR="00CC0349" w:rsidRDefault="0098442A" w:rsidP="0098442A">
            <w:pPr>
              <w:pStyle w:val="ListParagraph"/>
              <w:numPr>
                <w:ilvl w:val="1"/>
                <w:numId w:val="1"/>
              </w:numPr>
              <w:spacing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priekšsēdētāja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Baiba Ungure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349" w:rsidRPr="00532C96" w:rsidRDefault="00CC0349" w:rsidP="0098442A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98442A" w:rsidP="0098442A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Sandra Zeltiņa</w:t>
            </w:r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8442A" w:rsidRDefault="0098442A" w:rsidP="0098442A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Adrija Rubina</w:t>
            </w:r>
            <w:r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442A" w:rsidRDefault="0098442A" w:rsidP="0098442A">
            <w:pPr>
              <w:pStyle w:val="ListParagraph"/>
              <w:spacing w:after="0" w:line="240" w:lineRule="auto"/>
              <w:ind w:left="1922"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5017" w:rsidRDefault="0098442A" w:rsidP="00C45CEF">
            <w:pPr>
              <w:ind w:right="323"/>
              <w:jc w:val="both"/>
            </w:pPr>
            <w:r w:rsidRPr="000704EE">
              <w:t>Eksperts pied</w:t>
            </w:r>
            <w:r>
              <w:t xml:space="preserve">āvājumu izvērtēšanas jautājumos </w:t>
            </w:r>
            <w:r w:rsidRPr="000704EE">
              <w:t xml:space="preserve">– </w:t>
            </w:r>
            <w:r>
              <w:t>Zigurds Greivulis.</w:t>
            </w:r>
          </w:p>
          <w:p w:rsidR="0098442A" w:rsidRPr="00C45CEF" w:rsidRDefault="0098442A" w:rsidP="00C45CEF">
            <w:pPr>
              <w:ind w:right="323"/>
              <w:jc w:val="both"/>
            </w:pP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98442A">
              <w:t>27. novembra rīkojumu, Nr. RPDJ/2024-921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98442A">
              <w:rPr>
                <w:u w:val="single"/>
              </w:rPr>
              <w:t xml:space="preserve"> (papildināts komisijas sastāvs)</w:t>
            </w:r>
            <w:r w:rsidR="00C124C1">
              <w:t>:</w:t>
            </w:r>
          </w:p>
          <w:p w:rsidR="00C124C1" w:rsidRDefault="00C124C1" w:rsidP="00C124C1">
            <w:pPr>
              <w:ind w:left="601" w:right="323"/>
              <w:jc w:val="both"/>
            </w:pPr>
            <w:r>
              <w:t>“</w:t>
            </w:r>
            <w:r w:rsidR="0098442A">
              <w:t xml:space="preserve">kapteinis </w:t>
            </w:r>
            <w:r w:rsidR="0098442A">
              <w:rPr>
                <w:lang w:eastAsia="en-US"/>
              </w:rPr>
              <w:t>Jurijs Smirnovs</w:t>
            </w:r>
            <w:r w:rsidR="0098442A">
              <w:t>”</w:t>
            </w:r>
            <w:r>
              <w:t>.</w:t>
            </w:r>
          </w:p>
          <w:p w:rsidR="00C124C1" w:rsidRDefault="00764AC6" w:rsidP="00C124C1">
            <w:pPr>
              <w:ind w:right="323"/>
              <w:jc w:val="both"/>
            </w:pPr>
            <w:r>
              <w:t>Ar Centra 2025</w:t>
            </w:r>
            <w:r w:rsidR="00C124C1">
              <w:t xml:space="preserve">. gada </w:t>
            </w:r>
            <w:r>
              <w:t>31. marta rīkojumu, Nr. RPDJ/2025</w:t>
            </w:r>
            <w:r w:rsidR="00C124C1">
              <w:t>-</w:t>
            </w:r>
            <w:r>
              <w:t>208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705AEB">
            <w:pPr>
              <w:ind w:left="601" w:right="323"/>
              <w:jc w:val="both"/>
            </w:pPr>
            <w:r>
              <w:t>“</w:t>
            </w:r>
            <w:r w:rsidR="001C5017" w:rsidRPr="008D3374">
              <w:rPr>
                <w:lang w:eastAsia="en-US"/>
              </w:rPr>
              <w:t>Komisijas</w:t>
            </w:r>
            <w:r w:rsidR="001C5017" w:rsidRPr="00747A8E">
              <w:rPr>
                <w:lang w:eastAsia="en-US"/>
              </w:rPr>
              <w:t xml:space="preserve"> </w:t>
            </w:r>
            <w:r w:rsidR="001C5017">
              <w:rPr>
                <w:lang w:eastAsia="en-US"/>
              </w:rPr>
              <w:t>juriste</w:t>
            </w:r>
            <w:r w:rsidR="001C5017" w:rsidRPr="00747A8E">
              <w:rPr>
                <w:lang w:eastAsia="en-US"/>
              </w:rPr>
              <w:t xml:space="preserve"> – </w:t>
            </w:r>
            <w:r w:rsidR="00764AC6">
              <w:rPr>
                <w:lang w:eastAsia="en-US"/>
              </w:rPr>
              <w:t>Ginta Leneviča</w:t>
            </w:r>
            <w:r>
              <w:t>” (</w:t>
            </w:r>
            <w:proofErr w:type="spellStart"/>
            <w:r w:rsidR="00764AC6">
              <w:t>A.Rubinas</w:t>
            </w:r>
            <w:proofErr w:type="spellEnd"/>
            <w:r>
              <w:t xml:space="preserve"> prombūtnē).</w:t>
            </w:r>
          </w:p>
          <w:p w:rsidR="00705AEB" w:rsidRDefault="00764AC6" w:rsidP="00705AEB">
            <w:pPr>
              <w:ind w:right="323"/>
              <w:jc w:val="both"/>
            </w:pPr>
            <w:r>
              <w:t>Ar Centra 2025</w:t>
            </w:r>
            <w:r w:rsidR="00705AEB">
              <w:t xml:space="preserve">. gada </w:t>
            </w:r>
            <w:r>
              <w:t>24. aprīļa rīkojumu, Nr. RPDJ/2025-272</w:t>
            </w:r>
            <w:r w:rsidR="00EE5E9C">
              <w:t xml:space="preserve"> </w:t>
            </w:r>
            <w:r w:rsidR="00705AEB">
              <w:t xml:space="preserve">veikti </w:t>
            </w:r>
            <w:r w:rsidR="00705AEB" w:rsidRPr="00C124C1">
              <w:rPr>
                <w:u w:val="single"/>
              </w:rPr>
              <w:t>grozījumi</w:t>
            </w:r>
            <w:r w:rsidR="00705AEB">
              <w:t>:</w:t>
            </w:r>
          </w:p>
          <w:p w:rsidR="00EE5E9C" w:rsidRDefault="00705AEB" w:rsidP="00764AC6">
            <w:pPr>
              <w:ind w:left="601" w:right="323"/>
              <w:jc w:val="both"/>
            </w:pPr>
            <w:r>
              <w:t>“</w:t>
            </w:r>
            <w:r w:rsidR="001C5017" w:rsidRPr="008D3374">
              <w:rPr>
                <w:lang w:eastAsia="en-US"/>
              </w:rPr>
              <w:t>Komisijas</w:t>
            </w:r>
            <w:r w:rsidR="001C5017" w:rsidRPr="00747A8E">
              <w:rPr>
                <w:lang w:eastAsia="en-US"/>
              </w:rPr>
              <w:t xml:space="preserve"> </w:t>
            </w:r>
            <w:r w:rsidR="00764AC6">
              <w:rPr>
                <w:lang w:eastAsia="en-US"/>
              </w:rPr>
              <w:t>priekšsēdētāja</w:t>
            </w:r>
            <w:r w:rsidR="001C5017" w:rsidRPr="00747A8E">
              <w:rPr>
                <w:lang w:eastAsia="en-US"/>
              </w:rPr>
              <w:t xml:space="preserve"> – </w:t>
            </w:r>
            <w:r w:rsidR="00764AC6">
              <w:rPr>
                <w:lang w:eastAsia="en-US"/>
              </w:rPr>
              <w:t>Inga Ābeļkalne</w:t>
            </w:r>
            <w:r w:rsidR="001C5017">
              <w:t>” (</w:t>
            </w:r>
            <w:proofErr w:type="spellStart"/>
            <w:r w:rsidR="00764AC6">
              <w:t>B.Ungures</w:t>
            </w:r>
            <w:proofErr w:type="spellEnd"/>
            <w:r w:rsidR="001C5017">
              <w:t xml:space="preserve"> prombūtnē</w:t>
            </w:r>
            <w:r w:rsidR="00764AC6">
              <w:t>).</w:t>
            </w:r>
          </w:p>
          <w:p w:rsidR="00EE5E9C" w:rsidRDefault="00EE5E9C" w:rsidP="002209E8">
            <w:pPr>
              <w:ind w:left="601" w:right="323"/>
              <w:jc w:val="both"/>
            </w:pPr>
          </w:p>
          <w:p w:rsidR="00764AC6" w:rsidRPr="00C124C1" w:rsidRDefault="00764AC6" w:rsidP="00764AC6">
            <w:pPr>
              <w:ind w:right="323"/>
              <w:jc w:val="both"/>
            </w:pPr>
            <w:r>
              <w:t>Tehniskās specifikācijas sagatavotājs – Zigurds Greivulis.</w:t>
            </w:r>
          </w:p>
        </w:tc>
      </w:tr>
      <w:tr w:rsidR="00CC0349" w:rsidRPr="003E13B5" w:rsidTr="00316B34">
        <w:trPr>
          <w:trHeight w:val="560"/>
        </w:trPr>
        <w:tc>
          <w:tcPr>
            <w:tcW w:w="4216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5500" w:type="dxa"/>
            <w:vAlign w:val="center"/>
          </w:tcPr>
          <w:p w:rsidR="00CC0349" w:rsidRPr="003E13B5" w:rsidRDefault="00764AC6" w:rsidP="0080473C">
            <w:pPr>
              <w:jc w:val="both"/>
            </w:pPr>
            <w:r>
              <w:t>2025</w:t>
            </w:r>
            <w:r w:rsidR="00CC0349" w:rsidRPr="003E13B5">
              <w:t xml:space="preserve">. gada </w:t>
            </w:r>
            <w:r>
              <w:t>18. februāris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EE5E9C">
              <w:t>:00</w:t>
            </w:r>
            <w:r w:rsidR="00CC0349" w:rsidRPr="003E13B5">
              <w:t xml:space="preserve"> </w:t>
            </w:r>
          </w:p>
          <w:p w:rsidR="00CC0349" w:rsidRPr="003E13B5" w:rsidRDefault="00CC0349" w:rsidP="0080473C">
            <w:pPr>
              <w:jc w:val="both"/>
            </w:pPr>
            <w:r w:rsidRPr="003E13B5">
              <w:t>Elektronisko iepirkumu sistēmā</w:t>
            </w:r>
          </w:p>
          <w:p w:rsidR="00CC0349" w:rsidRPr="003E13B5" w:rsidRDefault="00CC0349" w:rsidP="0080473C">
            <w:pPr>
              <w:jc w:val="both"/>
            </w:pPr>
          </w:p>
        </w:tc>
      </w:tr>
      <w:tr w:rsidR="00EE5E9C" w:rsidRPr="003E13B5" w:rsidTr="00316B34">
        <w:trPr>
          <w:trHeight w:val="6086"/>
        </w:trPr>
        <w:tc>
          <w:tcPr>
            <w:tcW w:w="4216" w:type="dxa"/>
            <w:vAlign w:val="center"/>
          </w:tcPr>
          <w:p w:rsidR="00EE5E9C" w:rsidRPr="003E13B5" w:rsidRDefault="00EE5E9C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Iesniegto piedāvājumu saraksts un piedāvājumu cena</w:t>
            </w:r>
          </w:p>
        </w:tc>
        <w:tc>
          <w:tcPr>
            <w:tcW w:w="5500" w:type="dxa"/>
            <w:vAlign w:val="center"/>
          </w:tcPr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2492"/>
              <w:gridCol w:w="1497"/>
              <w:gridCol w:w="1363"/>
            </w:tblGrid>
            <w:tr w:rsidR="00764AC6" w:rsidTr="00534512">
              <w:tc>
                <w:tcPr>
                  <w:tcW w:w="1203" w:type="pct"/>
                  <w:shd w:val="pct10" w:color="auto" w:fill="auto"/>
                </w:tcPr>
                <w:p w:rsidR="00764AC6" w:rsidRPr="00FE6B7C" w:rsidRDefault="00764AC6" w:rsidP="00764AC6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764AC6" w:rsidRPr="00FE6B7C" w:rsidRDefault="00764AC6" w:rsidP="00764AC6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764AC6" w:rsidRPr="00E26FBC" w:rsidRDefault="00764AC6" w:rsidP="00764AC6">
                  <w:pPr>
                    <w:rPr>
                      <w:b/>
                      <w:bCs/>
                    </w:rPr>
                  </w:pPr>
                  <w:r>
                    <w:rPr>
                      <w:b/>
                    </w:rPr>
                    <w:t xml:space="preserve">Līgumcena (K1 </w:t>
                  </w:r>
                  <w:r w:rsidRPr="00E26FBC">
                    <w:rPr>
                      <w:b/>
                    </w:rPr>
                    <w:t>vērtēšanas kritērijs)</w:t>
                  </w: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"Arhitektu birojs Krasts"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18.02.2025 plkst. 09:14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173460.0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Baltex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Group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18.02.2025 plkst. 08:39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98941.19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Būvdizains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17.02.2025 plkst. 16:56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121400.0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"Firma L4"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18.02.2025 plkst. 09:39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115850.0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JaunRīga</w:t>
                  </w:r>
                  <w:proofErr w:type="spellEnd"/>
                  <w:r>
                    <w:t xml:space="preserve"> ECO"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18.02.2025 plkst. 09:45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52250.0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Livland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Group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18.02.2025 plkst. 09:19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68620.0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"OLIMPS" Rīgas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18.02.2025 plkst. 09:50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149372.7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"Vides projektu studija"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17.02.2025 plkst. 21:10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107400.0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  <w:tr w:rsidR="00764AC6" w:rsidTr="00534512">
              <w:tc>
                <w:tcPr>
                  <w:tcW w:w="1203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Akciju sabiedrība "Siltumelektroprojekts"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764AC6" w:rsidRPr="00FE6B7C" w:rsidRDefault="00764AC6" w:rsidP="00764AC6">
                  <w:pPr>
                    <w:rPr>
                      <w:bCs/>
                    </w:rPr>
                  </w:pPr>
                  <w:r>
                    <w:t>17.02.2025 plkst. 17:31</w:t>
                  </w:r>
                </w:p>
              </w:tc>
              <w:tc>
                <w:tcPr>
                  <w:tcW w:w="2652" w:type="pct"/>
                </w:tcPr>
                <w:p w:rsidR="00764AC6" w:rsidRPr="00FE6B7C" w:rsidRDefault="00764AC6" w:rsidP="00764AC6">
                  <w:r>
                    <w:t>EUR 107200.0</w:t>
                  </w:r>
                </w:p>
                <w:p w:rsidR="00764AC6" w:rsidRPr="00FE6B7C" w:rsidRDefault="00764AC6" w:rsidP="00764AC6">
                  <w:pPr>
                    <w:rPr>
                      <w:bCs/>
                    </w:rPr>
                  </w:pPr>
                </w:p>
              </w:tc>
            </w:tr>
          </w:tbl>
          <w:p w:rsidR="00EE5E9C" w:rsidRDefault="00EE5E9C" w:rsidP="0080473C">
            <w:pPr>
              <w:jc w:val="both"/>
            </w:pPr>
          </w:p>
        </w:tc>
      </w:tr>
      <w:tr w:rsidR="00CC0349" w:rsidRPr="003E13B5" w:rsidTr="00316B34">
        <w:trPr>
          <w:trHeight w:val="737"/>
        </w:trPr>
        <w:tc>
          <w:tcPr>
            <w:tcW w:w="4216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Piedāvājumu atvēršanas vieta, datums un laiks</w:t>
            </w:r>
          </w:p>
        </w:tc>
        <w:tc>
          <w:tcPr>
            <w:tcW w:w="5500" w:type="dxa"/>
            <w:vAlign w:val="center"/>
          </w:tcPr>
          <w:p w:rsidR="00BD3BB7" w:rsidRPr="00F2394A" w:rsidRDefault="00764AC6" w:rsidP="00BD3BB7">
            <w:pPr>
              <w:jc w:val="both"/>
            </w:pPr>
            <w:r>
              <w:t>2025</w:t>
            </w:r>
            <w:r w:rsidRPr="003E13B5">
              <w:t xml:space="preserve">. gada </w:t>
            </w:r>
            <w:r>
              <w:t>18. februāris</w:t>
            </w:r>
            <w:r w:rsidR="00BD3BB7" w:rsidRPr="00F2394A">
              <w:t xml:space="preserve">, </w:t>
            </w:r>
            <w:r w:rsidR="00F2394A">
              <w:t>plkst. 14</w:t>
            </w:r>
            <w:r w:rsidR="00BD3BB7" w:rsidRPr="00F2394A">
              <w:t xml:space="preserve">:00 </w:t>
            </w:r>
          </w:p>
          <w:p w:rsidR="00CC0349" w:rsidRPr="00F2394A" w:rsidRDefault="0095200B" w:rsidP="0080473C">
            <w:pPr>
              <w:jc w:val="both"/>
            </w:pPr>
            <w:r w:rsidRPr="00F2394A">
              <w:t>Elektronisko iepirkumu sistēmā</w:t>
            </w:r>
          </w:p>
        </w:tc>
      </w:tr>
      <w:tr w:rsidR="00CC0349" w:rsidRPr="003E13B5" w:rsidTr="00316B34">
        <w:trPr>
          <w:trHeight w:val="409"/>
        </w:trPr>
        <w:tc>
          <w:tcPr>
            <w:tcW w:w="4216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5500" w:type="dxa"/>
            <w:vAlign w:val="center"/>
          </w:tcPr>
          <w:p w:rsidR="00560470" w:rsidRPr="00034E3C" w:rsidRDefault="00CC0349" w:rsidP="00560470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034E3C" w:rsidRPr="00BA43AE">
              <w:rPr>
                <w:rFonts w:eastAsia="Calibri"/>
              </w:rPr>
              <w:t>Būvprojekta izstr</w:t>
            </w:r>
            <w:r w:rsidR="00034E3C">
              <w:rPr>
                <w:rFonts w:eastAsia="Calibri"/>
              </w:rPr>
              <w:t>āde un autoruzraudzība objektā “</w:t>
            </w:r>
            <w:r w:rsidR="00034E3C" w:rsidRPr="00BA43AE">
              <w:rPr>
                <w:rFonts w:eastAsia="Calibri"/>
              </w:rPr>
              <w:t>Ēkas pārbūve, Jaunatnes ielā 6, Lūznavā, Lūznavas pagastā, Rēzeknes novadā</w:t>
            </w:r>
            <w:r w:rsidR="00034E3C">
              <w:rPr>
                <w:rFonts w:eastAsia="Calibri"/>
              </w:rPr>
              <w:t>”</w:t>
            </w:r>
            <w:r w:rsidR="004A7E8D" w:rsidRPr="00B1553F">
              <w:t xml:space="preserve">”, </w:t>
            </w:r>
            <w:r w:rsidR="004A7E8D" w:rsidRPr="00034E3C">
              <w:t xml:space="preserve">identifikācijas Nr. </w:t>
            </w:r>
            <w:r w:rsidR="004A7E8D" w:rsidRPr="00034E3C">
              <w:rPr>
                <w:bCs/>
              </w:rPr>
              <w:t>VAMOIC 2024/</w:t>
            </w:r>
            <w:r w:rsidR="00034E3C" w:rsidRPr="00034E3C">
              <w:rPr>
                <w:bCs/>
              </w:rPr>
              <w:t>121</w:t>
            </w:r>
            <w:r w:rsidR="00560470" w:rsidRPr="00034E3C">
              <w:rPr>
                <w:bCs/>
              </w:rPr>
              <w:t>, nolikuma 15</w:t>
            </w:r>
            <w:r w:rsidRPr="00034E3C">
              <w:rPr>
                <w:bCs/>
              </w:rPr>
              <w:t>.1.</w:t>
            </w:r>
            <w:r w:rsidR="00244DB2" w:rsidRPr="00034E3C">
              <w:rPr>
                <w:bCs/>
              </w:rPr>
              <w:t xml:space="preserve"> apakš</w:t>
            </w:r>
            <w:r w:rsidRPr="00034E3C">
              <w:rPr>
                <w:bCs/>
              </w:rPr>
              <w:t>punktu</w:t>
            </w:r>
            <w:r w:rsidR="00244DB2" w:rsidRPr="00034E3C">
              <w:rPr>
                <w:bCs/>
              </w:rPr>
              <w:t>,</w:t>
            </w:r>
            <w:r w:rsidRPr="00034E3C">
              <w:rPr>
                <w:bCs/>
              </w:rPr>
              <w:t xml:space="preserve"> iepirkuma komisija </w:t>
            </w:r>
            <w:r w:rsidR="00034E3C" w:rsidRPr="00034E3C">
              <w:t>2025</w:t>
            </w:r>
            <w:r w:rsidR="004A7E8D" w:rsidRPr="00034E3C">
              <w:t xml:space="preserve">. gada </w:t>
            </w:r>
            <w:r w:rsidR="00034E3C" w:rsidRPr="00034E3C">
              <w:t>28. aprīlī</w:t>
            </w:r>
            <w:r w:rsidR="00DF60C9" w:rsidRPr="00034E3C">
              <w:t xml:space="preserve"> </w:t>
            </w:r>
            <w:r w:rsidRPr="00034E3C">
              <w:rPr>
                <w:bCs/>
              </w:rPr>
              <w:t>vienbalsīgi nolēma</w:t>
            </w:r>
            <w:r w:rsidR="004A7E8D" w:rsidRPr="00034E3C">
              <w:rPr>
                <w:bCs/>
              </w:rPr>
              <w:t>:</w:t>
            </w:r>
            <w:r w:rsidRPr="00034E3C">
              <w:rPr>
                <w:bCs/>
              </w:rPr>
              <w:t xml:space="preserve"> </w:t>
            </w:r>
          </w:p>
          <w:p w:rsidR="001246EC" w:rsidRPr="00721902" w:rsidRDefault="004A7E8D" w:rsidP="00721902">
            <w:pPr>
              <w:pStyle w:val="ListParagraph"/>
              <w:numPr>
                <w:ilvl w:val="2"/>
                <w:numId w:val="12"/>
              </w:numPr>
              <w:spacing w:line="240" w:lineRule="auto"/>
              <w:ind w:left="322" w:hanging="142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4E3C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034E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34E3C" w:rsidRPr="00034E3C">
              <w:rPr>
                <w:rFonts w:ascii="Times New Roman" w:hAnsi="Times New Roman"/>
                <w:bCs/>
                <w:sz w:val="24"/>
                <w:szCs w:val="24"/>
              </w:rPr>
              <w:t xml:space="preserve">līguma slēgšanas tiesības </w:t>
            </w:r>
            <w:r w:rsidR="00034E3C" w:rsidRPr="00034E3C">
              <w:rPr>
                <w:rFonts w:ascii="Times New Roman" w:hAnsi="Times New Roman"/>
                <w:b/>
                <w:sz w:val="24"/>
                <w:szCs w:val="24"/>
              </w:rPr>
              <w:t>SIA “Firma L4”</w:t>
            </w:r>
            <w:r w:rsidR="00034E3C" w:rsidRPr="00034E3C">
              <w:rPr>
                <w:rFonts w:ascii="Times New Roman" w:hAnsi="Times New Roman"/>
                <w:sz w:val="24"/>
                <w:szCs w:val="24"/>
              </w:rPr>
              <w:t xml:space="preserve">, vienotais reģistrācijas Nr. </w:t>
            </w:r>
            <w:r w:rsidR="00034E3C" w:rsidRPr="00034E3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40003236001, </w:t>
            </w:r>
            <w:r w:rsidR="00034E3C" w:rsidRPr="00034E3C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="00034E3C" w:rsidRPr="00034E3C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augstāko punktu kopsummu </w:t>
            </w:r>
            <w:r w:rsidR="00034E3C" w:rsidRPr="00034E3C">
              <w:rPr>
                <w:rFonts w:ascii="Times New Roman" w:hAnsi="Times New Roman"/>
                <w:b/>
                <w:bCs/>
                <w:sz w:val="24"/>
                <w:szCs w:val="24"/>
              </w:rPr>
              <w:t>75,30</w:t>
            </w:r>
            <w:r w:rsidR="00034E3C" w:rsidRPr="00034E3C">
              <w:rPr>
                <w:rFonts w:ascii="Times New Roman" w:hAnsi="Times New Roman"/>
                <w:bCs/>
                <w:sz w:val="24"/>
                <w:szCs w:val="24"/>
              </w:rPr>
              <w:t xml:space="preserve"> punkti</w:t>
            </w:r>
            <w:r w:rsidR="00034E3C">
              <w:rPr>
                <w:rFonts w:ascii="Times New Roman" w:hAnsi="Times New Roman"/>
                <w:bCs/>
                <w:sz w:val="24"/>
                <w:szCs w:val="24"/>
              </w:rPr>
              <w:t xml:space="preserve"> (kur: K1=20,30; K2=45,00; K3=10,00)</w:t>
            </w:r>
            <w:r w:rsidR="00034E3C" w:rsidRPr="00034E3C">
              <w:rPr>
                <w:rFonts w:ascii="Times New Roman" w:hAnsi="Times New Roman"/>
                <w:bCs/>
                <w:sz w:val="24"/>
                <w:szCs w:val="24"/>
              </w:rPr>
              <w:t xml:space="preserve">, slēdzot līgumu par </w:t>
            </w:r>
            <w:r w:rsidR="00034E3C" w:rsidRPr="00034E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līgumcenu </w:t>
            </w:r>
            <w:r w:rsidR="00034E3C" w:rsidRPr="00034E3C">
              <w:rPr>
                <w:rFonts w:ascii="Times New Roman" w:hAnsi="Times New Roman"/>
                <w:b/>
                <w:sz w:val="24"/>
                <w:szCs w:val="24"/>
              </w:rPr>
              <w:t>115 850,00</w:t>
            </w:r>
            <w:r w:rsidR="00034E3C" w:rsidRPr="00034E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4E3C" w:rsidRPr="00034E3C">
              <w:rPr>
                <w:rFonts w:ascii="Times New Roman" w:hAnsi="Times New Roman"/>
                <w:b/>
                <w:bCs/>
                <w:sz w:val="24"/>
                <w:szCs w:val="24"/>
              </w:rPr>
              <w:t>EUR</w:t>
            </w:r>
            <w:r w:rsidR="00034E3C" w:rsidRPr="00034E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034E3C" w:rsidRPr="00034E3C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gramEnd"/>
            <w:r w:rsidR="00034E3C" w:rsidRPr="00034E3C">
              <w:rPr>
                <w:rFonts w:ascii="Times New Roman" w:hAnsi="Times New Roman"/>
                <w:bCs/>
                <w:sz w:val="24"/>
                <w:szCs w:val="24"/>
              </w:rPr>
              <w:t xml:space="preserve">bez PVN 21 %) un līguma kopējo summu </w:t>
            </w:r>
            <w:r w:rsidR="00034E3C" w:rsidRPr="00034E3C">
              <w:rPr>
                <w:rFonts w:ascii="Times New Roman" w:hAnsi="Times New Roman"/>
                <w:sz w:val="24"/>
                <w:szCs w:val="24"/>
              </w:rPr>
              <w:t xml:space="preserve">140 178,50 </w:t>
            </w:r>
            <w:r w:rsidR="00034E3C" w:rsidRPr="00034E3C">
              <w:rPr>
                <w:rFonts w:ascii="Times New Roman" w:hAnsi="Times New Roman"/>
                <w:bCs/>
                <w:sz w:val="24"/>
                <w:szCs w:val="24"/>
              </w:rPr>
              <w:t>EUR (ar PVN 21 %)</w:t>
            </w:r>
            <w:r w:rsidR="00721902" w:rsidRPr="00034E3C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</w:tr>
      <w:tr w:rsidR="00CC0349" w:rsidRPr="003E13B5" w:rsidTr="00316B34">
        <w:trPr>
          <w:trHeight w:val="350"/>
        </w:trPr>
        <w:tc>
          <w:tcPr>
            <w:tcW w:w="4216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5500" w:type="dxa"/>
            <w:vAlign w:val="center"/>
          </w:tcPr>
          <w:p w:rsidR="00006056" w:rsidRPr="00881FD2" w:rsidRDefault="00881FD2" w:rsidP="00881FD2">
            <w:r w:rsidRPr="00881FD2">
              <w:t>SIA “B &amp; B STRUKTŪRA”</w:t>
            </w:r>
            <w:r w:rsidR="006713A4" w:rsidRPr="00881FD2">
              <w:t xml:space="preserve">, </w:t>
            </w:r>
            <w:r w:rsidRPr="00881FD2">
              <w:t>darbu veids -</w:t>
            </w:r>
            <w:r w:rsidR="006713A4" w:rsidRPr="00881FD2">
              <w:t xml:space="preserve"> </w:t>
            </w:r>
            <w:r w:rsidRPr="00881FD2">
              <w:t>Topogrāfiskā plāna izstrāde.</w:t>
            </w:r>
          </w:p>
        </w:tc>
      </w:tr>
      <w:tr w:rsidR="00CC0349" w:rsidRPr="003E13B5" w:rsidTr="00316B34">
        <w:trPr>
          <w:trHeight w:val="350"/>
        </w:trPr>
        <w:tc>
          <w:tcPr>
            <w:tcW w:w="4216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iepirkuma procedūras nepārtraukšanai saskaņā ar 28.02.2017. MK noteikumu Nr.107 19.punktu, ja piedāvājumu iesniedzis tikai viens piegādātājs</w:t>
            </w:r>
          </w:p>
        </w:tc>
        <w:tc>
          <w:tcPr>
            <w:tcW w:w="5500" w:type="dxa"/>
            <w:vAlign w:val="center"/>
          </w:tcPr>
          <w:p w:rsidR="00CC0349" w:rsidRPr="003E13B5" w:rsidRDefault="00881FD2" w:rsidP="0080473C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  <w:r>
              <w:t>N/A</w:t>
            </w:r>
          </w:p>
        </w:tc>
      </w:tr>
      <w:tr w:rsidR="00CC0349" w:rsidRPr="003E13B5" w:rsidTr="00316B34">
        <w:trPr>
          <w:trHeight w:val="350"/>
        </w:trPr>
        <w:tc>
          <w:tcPr>
            <w:tcW w:w="4216" w:type="dxa"/>
          </w:tcPr>
          <w:p w:rsidR="00CC0349" w:rsidRPr="006713A4" w:rsidRDefault="00CC0349" w:rsidP="006713A4">
            <w:pPr>
              <w:rPr>
                <w:b/>
                <w:i/>
              </w:rPr>
            </w:pPr>
            <w:r w:rsidRPr="006713A4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5500" w:type="dxa"/>
            <w:vAlign w:val="center"/>
          </w:tcPr>
          <w:p w:rsidR="002F3B7B" w:rsidRPr="006713A4" w:rsidRDefault="001246EC" w:rsidP="006713A4">
            <w:pPr>
              <w:ind w:left="63"/>
              <w:jc w:val="both"/>
              <w:rPr>
                <w:bCs/>
              </w:rPr>
            </w:pPr>
            <w:r w:rsidRPr="006713A4">
              <w:rPr>
                <w:bCs/>
              </w:rPr>
              <w:t xml:space="preserve">Pamatojoties uz PIL 51. panta pirmo daļu, Ministru kabineta 28.02.2017. noteikumu Nr. 107 “Iepirkuma procedūru un metu konkursu norises kārtība” 18. punktu un atklāta konkursa </w:t>
            </w:r>
            <w:r w:rsidRPr="006713A4">
              <w:t>“</w:t>
            </w:r>
            <w:r w:rsidR="00881FD2" w:rsidRPr="00BA43AE">
              <w:rPr>
                <w:rFonts w:eastAsia="Calibri"/>
              </w:rPr>
              <w:t>Būvprojekta izstr</w:t>
            </w:r>
            <w:r w:rsidR="00881FD2">
              <w:rPr>
                <w:rFonts w:eastAsia="Calibri"/>
              </w:rPr>
              <w:t>āde un autoruzraudzība objektā “</w:t>
            </w:r>
            <w:r w:rsidR="00881FD2" w:rsidRPr="00BA43AE">
              <w:rPr>
                <w:rFonts w:eastAsia="Calibri"/>
              </w:rPr>
              <w:t>Ēkas pārbūve, Jaunatnes ielā 6, Lūznavā, Lūznavas pagastā, Rēzeknes novadā</w:t>
            </w:r>
            <w:r w:rsidR="00881FD2">
              <w:rPr>
                <w:rFonts w:eastAsia="Calibri"/>
              </w:rPr>
              <w:t>”</w:t>
            </w:r>
            <w:r w:rsidR="00721902" w:rsidRPr="006713A4">
              <w:t xml:space="preserve">”, identifikācijas Nr. </w:t>
            </w:r>
            <w:r w:rsidR="00881FD2">
              <w:rPr>
                <w:bCs/>
              </w:rPr>
              <w:t>VAMOIC 2024/121</w:t>
            </w:r>
            <w:r w:rsidRPr="006713A4">
              <w:rPr>
                <w:bCs/>
              </w:rPr>
              <w:t xml:space="preserve">, nolikuma 15.1. apakšpunktu, iepirkuma komisija </w:t>
            </w:r>
            <w:r w:rsidR="00316B34">
              <w:t>2025</w:t>
            </w:r>
            <w:r w:rsidRPr="006713A4">
              <w:t xml:space="preserve">. gada </w:t>
            </w:r>
            <w:r w:rsidR="00316B34">
              <w:t>28. aprīlī</w:t>
            </w:r>
            <w:r w:rsidR="006713A4" w:rsidRPr="006713A4">
              <w:t xml:space="preserve"> </w:t>
            </w:r>
            <w:r w:rsidR="00316B34">
              <w:rPr>
                <w:bCs/>
              </w:rPr>
              <w:t xml:space="preserve">nolēma </w:t>
            </w:r>
            <w:r w:rsidR="00316B34" w:rsidRPr="00E059E8">
              <w:rPr>
                <w:b/>
              </w:rPr>
              <w:t>nepiešķirt</w:t>
            </w:r>
            <w:r w:rsidR="00316B34" w:rsidRPr="00E059E8">
              <w:t xml:space="preserve"> līguma slēgšanas tiesības</w:t>
            </w:r>
            <w:r w:rsidR="002F3B7B" w:rsidRPr="006713A4">
              <w:rPr>
                <w:bCs/>
              </w:rPr>
              <w:t>:</w:t>
            </w:r>
            <w:r w:rsidR="002F3B7B" w:rsidRPr="006713A4">
              <w:rPr>
                <w:b/>
                <w:bCs/>
              </w:rPr>
              <w:t xml:space="preserve"> </w:t>
            </w:r>
          </w:p>
          <w:p w:rsidR="006713A4" w:rsidRPr="006713A4" w:rsidRDefault="00881FD2" w:rsidP="006713A4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46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9278B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IA</w:t>
            </w:r>
            <w:r w:rsidRPr="00D9278B">
              <w:rPr>
                <w:rFonts w:ascii="Times New Roman" w:hAnsi="Times New Roman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Livland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Group</w:t>
            </w:r>
            <w:proofErr w:type="spellEnd"/>
            <w:r w:rsidRPr="00D9278B">
              <w:rPr>
                <w:rFonts w:ascii="Times New Roman" w:hAnsi="Times New Roman"/>
                <w:sz w:val="24"/>
                <w:szCs w:val="24"/>
              </w:rPr>
              <w:t>”</w:t>
            </w:r>
            <w:r w:rsidRPr="00D9278B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D9278B">
              <w:rPr>
                <w:rFonts w:ascii="Times New Roman" w:hAnsi="Times New Roman"/>
                <w:sz w:val="24"/>
                <w:szCs w:val="24"/>
              </w:rPr>
              <w:t xml:space="preserve"> vienotais</w:t>
            </w:r>
            <w:r w:rsidRPr="00E059E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9278B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D9278B">
              <w:rPr>
                <w:rStyle w:val="txtspecial"/>
                <w:rFonts w:ascii="Times New Roman" w:hAnsi="Times New Roman"/>
                <w:sz w:val="24"/>
                <w:szCs w:val="24"/>
              </w:rPr>
              <w:t>40103754794</w:t>
            </w:r>
            <w:r w:rsidRPr="00D9278B">
              <w:rPr>
                <w:rFonts w:ascii="Times New Roman" w:hAnsi="Times New Roman"/>
                <w:sz w:val="24"/>
                <w:szCs w:val="24"/>
              </w:rPr>
              <w:t>, ar iegūto punktu</w:t>
            </w:r>
            <w:r w:rsidRPr="00E05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kopsummu</w:t>
            </w:r>
            <w:r w:rsidRPr="00E05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74,26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punkti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K1=34,26; K2=30,00; K3=10,00)</w:t>
            </w:r>
            <w:r w:rsidRPr="00E059E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059E8">
              <w:rPr>
                <w:rFonts w:ascii="Times New Roman" w:hAnsi="Times New Roman"/>
                <w:i/>
                <w:sz w:val="24"/>
                <w:szCs w:val="24"/>
              </w:rPr>
              <w:t>jo piedāvājums nav saimniecis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ki visizdevīgākais</w:t>
            </w:r>
            <w:r w:rsidR="001246EC" w:rsidRPr="006713A4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F3B7B" w:rsidRPr="00881FD2" w:rsidRDefault="00881FD2" w:rsidP="006713A4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46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F297A">
              <w:rPr>
                <w:rFonts w:ascii="Times New Roman" w:hAnsi="Times New Roman"/>
                <w:sz w:val="24"/>
                <w:szCs w:val="24"/>
              </w:rPr>
              <w:t>SIA “</w:t>
            </w:r>
            <w:r w:rsidRPr="00BF297A">
              <w:rPr>
                <w:rFonts w:ascii="Times New Roman" w:hAnsi="Times New Roman"/>
                <w:bCs/>
                <w:sz w:val="24"/>
                <w:szCs w:val="24"/>
              </w:rPr>
              <w:t>BŪVDIZAINS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>”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 vienotais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BF297A">
              <w:rPr>
                <w:rStyle w:val="txtspecial"/>
                <w:rFonts w:ascii="Times New Roman" w:hAnsi="Times New Roman"/>
                <w:sz w:val="24"/>
                <w:szCs w:val="24"/>
              </w:rPr>
              <w:t>43603011124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, ar iegūto punktu kopsummu </w:t>
            </w:r>
            <w:r w:rsidRPr="00BF297A">
              <w:rPr>
                <w:rFonts w:ascii="Times New Roman" w:hAnsi="Times New Roman"/>
                <w:b/>
                <w:sz w:val="24"/>
                <w:szCs w:val="24"/>
              </w:rPr>
              <w:t xml:space="preserve">59,37 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>punkti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K1=19,37; K2=30,00; K3=10,00)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81FD2" w:rsidRPr="00881FD2" w:rsidRDefault="00881FD2" w:rsidP="006713A4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46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F297A">
              <w:rPr>
                <w:rFonts w:ascii="Times New Roman" w:hAnsi="Times New Roman"/>
                <w:sz w:val="24"/>
                <w:szCs w:val="24"/>
              </w:rPr>
              <w:t xml:space="preserve">SIA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JaunRīga</w:t>
            </w:r>
            <w:proofErr w:type="spellEnd"/>
            <w:r w:rsidRPr="00BF297A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 vienotais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BF297A">
              <w:rPr>
                <w:rStyle w:val="txtspecial"/>
                <w:rFonts w:ascii="Times New Roman" w:hAnsi="Times New Roman"/>
                <w:sz w:val="24"/>
                <w:szCs w:val="24"/>
              </w:rPr>
              <w:t>40103680902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, ar iegūto punktu kopsummu </w:t>
            </w:r>
            <w:r w:rsidRPr="00BF297A">
              <w:rPr>
                <w:rFonts w:ascii="Times New Roman" w:hAnsi="Times New Roman"/>
                <w:b/>
                <w:sz w:val="24"/>
                <w:szCs w:val="24"/>
              </w:rPr>
              <w:t xml:space="preserve">55,00 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>punkti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K1=45,00; K2=0,00; K3=10,00)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881FD2" w:rsidRPr="00881FD2" w:rsidRDefault="00881FD2" w:rsidP="006713A4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46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F297A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Pr="00BF297A">
              <w:rPr>
                <w:rFonts w:ascii="Times New Roman" w:hAnsi="Times New Roman"/>
                <w:bCs/>
                <w:sz w:val="24"/>
                <w:szCs w:val="24"/>
              </w:rPr>
              <w:t>Baltex</w:t>
            </w:r>
            <w:proofErr w:type="spellEnd"/>
            <w:r w:rsidRPr="00BF297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F297A">
              <w:rPr>
                <w:rFonts w:ascii="Times New Roman" w:hAnsi="Times New Roman"/>
                <w:bCs/>
                <w:sz w:val="24"/>
                <w:szCs w:val="24"/>
              </w:rPr>
              <w:t>Group</w:t>
            </w:r>
            <w:proofErr w:type="spellEnd"/>
            <w:r w:rsidRPr="00BF297A">
              <w:rPr>
                <w:rFonts w:ascii="Times New Roman" w:hAnsi="Times New Roman"/>
                <w:sz w:val="24"/>
                <w:szCs w:val="24"/>
              </w:rPr>
              <w:t>”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 vienotais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BF297A">
              <w:rPr>
                <w:rStyle w:val="txtspecial"/>
                <w:rFonts w:ascii="Times New Roman" w:hAnsi="Times New Roman"/>
                <w:sz w:val="24"/>
                <w:szCs w:val="24"/>
              </w:rPr>
              <w:t>40103274353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, ar iegūto punktu kopsummu </w:t>
            </w:r>
            <w:r w:rsidRPr="00BF297A">
              <w:rPr>
                <w:rFonts w:ascii="Times New Roman" w:hAnsi="Times New Roman"/>
                <w:b/>
                <w:sz w:val="24"/>
                <w:szCs w:val="24"/>
              </w:rPr>
              <w:t xml:space="preserve">33,76 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>punkti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K1=23,76; K2=0,00; K3=10,00)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881FD2" w:rsidRPr="00881FD2" w:rsidRDefault="00881FD2" w:rsidP="006713A4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46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F297A">
              <w:rPr>
                <w:rFonts w:ascii="Times New Roman" w:hAnsi="Times New Roman"/>
                <w:sz w:val="24"/>
                <w:szCs w:val="24"/>
              </w:rPr>
              <w:t xml:space="preserve">AS </w:t>
            </w:r>
            <w:r w:rsidRPr="00BF297A">
              <w:rPr>
                <w:rFonts w:ascii="Times New Roman" w:hAnsi="Times New Roman"/>
                <w:bCs/>
                <w:sz w:val="24"/>
                <w:szCs w:val="24"/>
              </w:rPr>
              <w:t>“Siltumelektroprojekts”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BF297A">
              <w:rPr>
                <w:rFonts w:ascii="Times New Roman" w:hAnsi="Times New Roman"/>
                <w:sz w:val="24"/>
                <w:szCs w:val="24"/>
              </w:rPr>
              <w:t xml:space="preserve"> vienotais</w:t>
            </w:r>
            <w:r w:rsidRPr="00BF297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F840DC">
              <w:rPr>
                <w:rStyle w:val="txtspecial"/>
                <w:rFonts w:ascii="Times New Roman" w:hAnsi="Times New Roman"/>
                <w:sz w:val="24"/>
                <w:szCs w:val="24"/>
              </w:rPr>
              <w:t>40003299454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, ar iegūto punktu kopsummu </w:t>
            </w:r>
            <w:r w:rsidRPr="00F840DC">
              <w:rPr>
                <w:rFonts w:ascii="Times New Roman" w:hAnsi="Times New Roman"/>
                <w:b/>
                <w:sz w:val="24"/>
                <w:szCs w:val="24"/>
              </w:rPr>
              <w:t xml:space="preserve">31,93 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>punkti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K1=21,93; K2=0,00; K3=10,00)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K1=21,93; K2=0,00; K3=10,00)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881FD2" w:rsidRPr="00881FD2" w:rsidRDefault="00881FD2" w:rsidP="00881FD2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46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840DC">
              <w:rPr>
                <w:rFonts w:ascii="Times New Roman" w:hAnsi="Times New Roman"/>
                <w:sz w:val="24"/>
                <w:szCs w:val="24"/>
              </w:rPr>
              <w:t>SIA “</w:t>
            </w:r>
            <w:r w:rsidRPr="00F840DC">
              <w:rPr>
                <w:rFonts w:ascii="Times New Roman" w:hAnsi="Times New Roman"/>
                <w:bCs/>
                <w:sz w:val="24"/>
                <w:szCs w:val="24"/>
              </w:rPr>
              <w:t>Vides projektu studija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>”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 vienotais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F840DC">
              <w:rPr>
                <w:rStyle w:val="txtspecial"/>
                <w:rFonts w:ascii="Times New Roman" w:hAnsi="Times New Roman"/>
                <w:sz w:val="24"/>
                <w:szCs w:val="24"/>
              </w:rPr>
              <w:t>40003595690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, ar iegūto punktu kopsummu </w:t>
            </w:r>
            <w:r w:rsidRPr="00F840DC">
              <w:rPr>
                <w:rFonts w:ascii="Times New Roman" w:hAnsi="Times New Roman"/>
                <w:b/>
                <w:sz w:val="24"/>
                <w:szCs w:val="24"/>
              </w:rPr>
              <w:t xml:space="preserve">31,89 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>punkti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K1=21,89; K2=0,00; K3=10,00)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81FD2" w:rsidRPr="00881FD2" w:rsidRDefault="00881FD2" w:rsidP="00881FD2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46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840DC">
              <w:rPr>
                <w:rFonts w:ascii="Times New Roman" w:hAnsi="Times New Roman"/>
                <w:sz w:val="24"/>
                <w:szCs w:val="24"/>
              </w:rPr>
              <w:t xml:space="preserve">Rīgas SIA </w:t>
            </w:r>
            <w:r w:rsidRPr="00F840DC">
              <w:rPr>
                <w:rFonts w:ascii="Times New Roman" w:hAnsi="Times New Roman"/>
                <w:bCs/>
                <w:sz w:val="24"/>
                <w:szCs w:val="24"/>
              </w:rPr>
              <w:t>“OLIMPS”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 vienotais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F840DC">
              <w:rPr>
                <w:rStyle w:val="txtspecial"/>
                <w:rFonts w:ascii="Times New Roman" w:hAnsi="Times New Roman"/>
                <w:sz w:val="24"/>
                <w:szCs w:val="24"/>
              </w:rPr>
              <w:t>50003034941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, ar iegūto punktu kopsummu </w:t>
            </w:r>
            <w:r w:rsidRPr="00F840DC">
              <w:rPr>
                <w:rFonts w:ascii="Times New Roman" w:hAnsi="Times New Roman"/>
                <w:b/>
                <w:sz w:val="24"/>
                <w:szCs w:val="24"/>
              </w:rPr>
              <w:t xml:space="preserve">25,74 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>punkti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K1=15,74; K2=0,00; K3=10,00)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515032" w:rsidRPr="001534CE" w:rsidRDefault="00881FD2" w:rsidP="006713A4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46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bookmarkStart w:id="1" w:name="_GoBack"/>
            <w:bookmarkEnd w:id="1"/>
            <w:r w:rsidRPr="00F840DC">
              <w:rPr>
                <w:rFonts w:ascii="Times New Roman" w:hAnsi="Times New Roman"/>
                <w:sz w:val="24"/>
                <w:szCs w:val="24"/>
              </w:rPr>
              <w:t>SIA “</w:t>
            </w:r>
            <w:r w:rsidRPr="00F840DC">
              <w:rPr>
                <w:rFonts w:ascii="Times New Roman" w:hAnsi="Times New Roman"/>
                <w:bCs/>
                <w:sz w:val="24"/>
                <w:szCs w:val="24"/>
              </w:rPr>
              <w:t>Arhitektu birojs Krasts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>”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 vienotais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F840DC">
              <w:rPr>
                <w:rStyle w:val="txtspecial"/>
                <w:rFonts w:ascii="Times New Roman" w:hAnsi="Times New Roman"/>
                <w:sz w:val="24"/>
                <w:szCs w:val="24"/>
              </w:rPr>
              <w:t>40003683118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, ar iegūto punktu kopsummu </w:t>
            </w:r>
            <w:r w:rsidRPr="00F840DC">
              <w:rPr>
                <w:rFonts w:ascii="Times New Roman" w:hAnsi="Times New Roman"/>
                <w:b/>
                <w:sz w:val="24"/>
                <w:szCs w:val="24"/>
              </w:rPr>
              <w:t xml:space="preserve">13,55 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>punkti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(kur: K1=13,55; K2=0,00; K3</w:t>
            </w:r>
            <w:r w:rsidR="001534CE">
              <w:rPr>
                <w:rFonts w:ascii="Times New Roman" w:hAnsi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0,00)</w:t>
            </w:r>
            <w:r w:rsidRPr="00F840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840DC">
              <w:rPr>
                <w:rFonts w:ascii="Times New Roman" w:hAnsi="Times New Roman"/>
                <w:i/>
                <w:sz w:val="24"/>
                <w:szCs w:val="24"/>
              </w:rPr>
              <w:t>jo piedāvājums nav saimnieciski visizdevīgākais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CC0349" w:rsidRPr="003E13B5" w:rsidTr="00316B34">
        <w:trPr>
          <w:trHeight w:val="283"/>
        </w:trPr>
        <w:tc>
          <w:tcPr>
            <w:tcW w:w="4216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Lēmuma pamatojums, ja pasūtītājs pieņēmis lēmumu pārtraukt vai izbeigt iepirkuma procedūru</w:t>
            </w:r>
          </w:p>
        </w:tc>
        <w:tc>
          <w:tcPr>
            <w:tcW w:w="5500" w:type="dxa"/>
            <w:vAlign w:val="center"/>
          </w:tcPr>
          <w:p w:rsidR="00CC0349" w:rsidRPr="00814D63" w:rsidRDefault="00182BFD" w:rsidP="0080473C">
            <w:pPr>
              <w:jc w:val="both"/>
            </w:pPr>
            <w:r>
              <w:t>N/A</w:t>
            </w:r>
          </w:p>
        </w:tc>
      </w:tr>
      <w:tr w:rsidR="00CC0349" w:rsidRPr="003E13B5" w:rsidTr="00316B34">
        <w:trPr>
          <w:trHeight w:val="699"/>
        </w:trPr>
        <w:tc>
          <w:tcPr>
            <w:tcW w:w="4216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Piedāvājuma noraidīšanas pamatojums, ja iepirkuma komisija atzinusi piedāvājumu par nepamatoti lētu</w:t>
            </w:r>
          </w:p>
        </w:tc>
        <w:tc>
          <w:tcPr>
            <w:tcW w:w="5500" w:type="dxa"/>
            <w:vAlign w:val="center"/>
          </w:tcPr>
          <w:p w:rsidR="00CC0349" w:rsidRPr="003E13B5" w:rsidRDefault="00182BFD" w:rsidP="0080473C">
            <w:r>
              <w:t>N/A</w:t>
            </w:r>
          </w:p>
        </w:tc>
      </w:tr>
      <w:tr w:rsidR="00CC0349" w:rsidRPr="003E13B5" w:rsidTr="00316B34">
        <w:trPr>
          <w:trHeight w:val="737"/>
        </w:trPr>
        <w:tc>
          <w:tcPr>
            <w:tcW w:w="4216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Konstatētie interešu konflikti un pasākumi, kas veikti to novēršanai </w:t>
            </w:r>
          </w:p>
        </w:tc>
        <w:tc>
          <w:tcPr>
            <w:tcW w:w="5500" w:type="dxa"/>
            <w:vAlign w:val="center"/>
          </w:tcPr>
          <w:p w:rsidR="00CC0349" w:rsidRPr="003E13B5" w:rsidRDefault="00182BFD" w:rsidP="0080473C">
            <w:r>
              <w:t>N/A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870ADF">
        <w:t>priekšsēdētāj</w:t>
      </w:r>
      <w:r w:rsidR="00182BFD">
        <w:t>a</w:t>
      </w:r>
      <w:r w:rsidRPr="003E13B5">
        <w:t>:</w:t>
      </w:r>
      <w:r w:rsidRPr="003E13B5">
        <w:tab/>
      </w:r>
      <w:r w:rsidRPr="003E13B5">
        <w:tab/>
      </w:r>
      <w:r w:rsidR="003F0599">
        <w:t>(</w:t>
      </w:r>
      <w:r w:rsidR="003F0599" w:rsidRPr="009E627B">
        <w:rPr>
          <w:i/>
        </w:rPr>
        <w:t>personīgais paraksts</w:t>
      </w:r>
      <w:r w:rsidR="003F0599">
        <w:t>)</w:t>
      </w:r>
      <w:r w:rsidR="003F0599" w:rsidRPr="003E13B5">
        <w:tab/>
      </w:r>
      <w:r w:rsidRPr="003E13B5">
        <w:tab/>
      </w:r>
      <w:r w:rsidR="00870ADF">
        <w:tab/>
      </w:r>
      <w:r w:rsidR="00182BFD">
        <w:t>I.Ābeļkalne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="003F0599">
        <w:t>(</w:t>
      </w:r>
      <w:r w:rsidR="003F0599" w:rsidRPr="009E627B">
        <w:rPr>
          <w:i/>
        </w:rPr>
        <w:t>personīgais paraksts</w:t>
      </w:r>
      <w:r w:rsidR="003F0599">
        <w:t>)</w:t>
      </w:r>
      <w:r w:rsidR="003F0599" w:rsidRPr="003E13B5">
        <w:tab/>
      </w:r>
      <w:r w:rsidRPr="003E13B5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9E627B" w:rsidRDefault="009E627B" w:rsidP="009E627B">
      <w:pPr>
        <w:jc w:val="right"/>
        <w:rPr>
          <w:i/>
        </w:rPr>
      </w:pPr>
    </w:p>
    <w:p w:rsidR="00853C6F" w:rsidRDefault="00853C6F" w:rsidP="009E627B">
      <w:pPr>
        <w:ind w:left="7200"/>
        <w:rPr>
          <w:i/>
        </w:rPr>
      </w:pPr>
    </w:p>
    <w:p w:rsidR="003F0599" w:rsidRPr="00601FFE" w:rsidRDefault="003F0599" w:rsidP="003F0599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3F0599" w:rsidRPr="00601FFE" w:rsidRDefault="003F0599" w:rsidP="003F0599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3F0599" w:rsidRPr="00601FFE" w:rsidRDefault="003F0599" w:rsidP="003F0599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3F0599" w:rsidRPr="00601FFE" w:rsidRDefault="003F0599" w:rsidP="003F0599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3F0599" w:rsidRDefault="003F0599" w:rsidP="003F0599">
      <w:pPr>
        <w:ind w:left="7200"/>
        <w:rPr>
          <w:i/>
        </w:rPr>
      </w:pPr>
      <w:r>
        <w:rPr>
          <w:i/>
        </w:rPr>
        <w:t xml:space="preserve">       Rīgā, 30.04.2025</w:t>
      </w:r>
      <w:r>
        <w:rPr>
          <w:i/>
        </w:rPr>
        <w:t>.</w:t>
      </w:r>
    </w:p>
    <w:p w:rsidR="00853C6F" w:rsidRPr="003E13B5" w:rsidRDefault="00853C6F" w:rsidP="009E627B">
      <w:pPr>
        <w:ind w:left="7200"/>
      </w:pPr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316B34">
      <w:rPr>
        <w:noProof/>
        <w:sz w:val="18"/>
        <w:szCs w:val="18"/>
      </w:rPr>
      <w:t>2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82FEEA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143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5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5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4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17444"/>
    <w:rsid w:val="0003154C"/>
    <w:rsid w:val="000317C4"/>
    <w:rsid w:val="00034E3C"/>
    <w:rsid w:val="0006083A"/>
    <w:rsid w:val="00062142"/>
    <w:rsid w:val="00090EBB"/>
    <w:rsid w:val="000C338B"/>
    <w:rsid w:val="000F6684"/>
    <w:rsid w:val="0011040C"/>
    <w:rsid w:val="0011519B"/>
    <w:rsid w:val="001176E7"/>
    <w:rsid w:val="00123145"/>
    <w:rsid w:val="001246EC"/>
    <w:rsid w:val="0012679B"/>
    <w:rsid w:val="001534CE"/>
    <w:rsid w:val="00175327"/>
    <w:rsid w:val="00182BFD"/>
    <w:rsid w:val="00185F6D"/>
    <w:rsid w:val="001A0A1C"/>
    <w:rsid w:val="001A495B"/>
    <w:rsid w:val="001A5105"/>
    <w:rsid w:val="001C5017"/>
    <w:rsid w:val="001E5103"/>
    <w:rsid w:val="001F2D42"/>
    <w:rsid w:val="001F3567"/>
    <w:rsid w:val="0021500E"/>
    <w:rsid w:val="002209E8"/>
    <w:rsid w:val="00221F21"/>
    <w:rsid w:val="00222759"/>
    <w:rsid w:val="002258CA"/>
    <w:rsid w:val="00227221"/>
    <w:rsid w:val="002427A7"/>
    <w:rsid w:val="002442C3"/>
    <w:rsid w:val="00244DB2"/>
    <w:rsid w:val="0026608A"/>
    <w:rsid w:val="00285EBD"/>
    <w:rsid w:val="0029066E"/>
    <w:rsid w:val="002948AA"/>
    <w:rsid w:val="002F3B7B"/>
    <w:rsid w:val="00302810"/>
    <w:rsid w:val="003052B1"/>
    <w:rsid w:val="003142ED"/>
    <w:rsid w:val="00316B34"/>
    <w:rsid w:val="00320DDF"/>
    <w:rsid w:val="00340815"/>
    <w:rsid w:val="00345A98"/>
    <w:rsid w:val="00357F4C"/>
    <w:rsid w:val="003755F1"/>
    <w:rsid w:val="00393927"/>
    <w:rsid w:val="00393C4D"/>
    <w:rsid w:val="003B53EF"/>
    <w:rsid w:val="003D1544"/>
    <w:rsid w:val="003D40FE"/>
    <w:rsid w:val="003D7575"/>
    <w:rsid w:val="003E0CD1"/>
    <w:rsid w:val="003E13B5"/>
    <w:rsid w:val="003E7EA8"/>
    <w:rsid w:val="003F0599"/>
    <w:rsid w:val="00402E63"/>
    <w:rsid w:val="00416DFF"/>
    <w:rsid w:val="00423C10"/>
    <w:rsid w:val="0043576D"/>
    <w:rsid w:val="0046370E"/>
    <w:rsid w:val="00470312"/>
    <w:rsid w:val="00473540"/>
    <w:rsid w:val="00476985"/>
    <w:rsid w:val="0048225B"/>
    <w:rsid w:val="00490B69"/>
    <w:rsid w:val="00495F89"/>
    <w:rsid w:val="004964A0"/>
    <w:rsid w:val="004A7E8D"/>
    <w:rsid w:val="004D23CD"/>
    <w:rsid w:val="004E1A8F"/>
    <w:rsid w:val="004E7AE2"/>
    <w:rsid w:val="00512662"/>
    <w:rsid w:val="00515032"/>
    <w:rsid w:val="00532C96"/>
    <w:rsid w:val="00536150"/>
    <w:rsid w:val="00560470"/>
    <w:rsid w:val="005652FD"/>
    <w:rsid w:val="0056553E"/>
    <w:rsid w:val="00583593"/>
    <w:rsid w:val="00587361"/>
    <w:rsid w:val="0059478F"/>
    <w:rsid w:val="005A728A"/>
    <w:rsid w:val="005C69D7"/>
    <w:rsid w:val="005F7CD2"/>
    <w:rsid w:val="00610A90"/>
    <w:rsid w:val="00651030"/>
    <w:rsid w:val="00660AF4"/>
    <w:rsid w:val="006713A4"/>
    <w:rsid w:val="00682867"/>
    <w:rsid w:val="006B2240"/>
    <w:rsid w:val="006D35FE"/>
    <w:rsid w:val="006E32CD"/>
    <w:rsid w:val="006F29C7"/>
    <w:rsid w:val="00700543"/>
    <w:rsid w:val="00705AEB"/>
    <w:rsid w:val="00715510"/>
    <w:rsid w:val="00721902"/>
    <w:rsid w:val="00742D0D"/>
    <w:rsid w:val="00764AC6"/>
    <w:rsid w:val="00793CC8"/>
    <w:rsid w:val="007A0B2F"/>
    <w:rsid w:val="007A56A4"/>
    <w:rsid w:val="007A6EE0"/>
    <w:rsid w:val="007B36AF"/>
    <w:rsid w:val="007C0877"/>
    <w:rsid w:val="007D45AF"/>
    <w:rsid w:val="007E2357"/>
    <w:rsid w:val="0080473C"/>
    <w:rsid w:val="00812B0E"/>
    <w:rsid w:val="00814D63"/>
    <w:rsid w:val="00817076"/>
    <w:rsid w:val="00853C6F"/>
    <w:rsid w:val="0086314D"/>
    <w:rsid w:val="008671BC"/>
    <w:rsid w:val="00870ADF"/>
    <w:rsid w:val="00872C13"/>
    <w:rsid w:val="0087363B"/>
    <w:rsid w:val="00881FD2"/>
    <w:rsid w:val="008B3E98"/>
    <w:rsid w:val="008B5B3D"/>
    <w:rsid w:val="008B60D6"/>
    <w:rsid w:val="008D3A0C"/>
    <w:rsid w:val="008D7CEC"/>
    <w:rsid w:val="00903590"/>
    <w:rsid w:val="00903C21"/>
    <w:rsid w:val="0092696B"/>
    <w:rsid w:val="00934522"/>
    <w:rsid w:val="0095200B"/>
    <w:rsid w:val="00967396"/>
    <w:rsid w:val="00967AC7"/>
    <w:rsid w:val="00970C44"/>
    <w:rsid w:val="00975C13"/>
    <w:rsid w:val="0098442A"/>
    <w:rsid w:val="009852E8"/>
    <w:rsid w:val="00986478"/>
    <w:rsid w:val="009C2B8F"/>
    <w:rsid w:val="009D64A5"/>
    <w:rsid w:val="009E2497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268ED"/>
    <w:rsid w:val="00A320CD"/>
    <w:rsid w:val="00A323E2"/>
    <w:rsid w:val="00A526A8"/>
    <w:rsid w:val="00A531A4"/>
    <w:rsid w:val="00A83C43"/>
    <w:rsid w:val="00A909A3"/>
    <w:rsid w:val="00A94AC3"/>
    <w:rsid w:val="00AA1078"/>
    <w:rsid w:val="00AA772F"/>
    <w:rsid w:val="00AB1B6F"/>
    <w:rsid w:val="00AC12A2"/>
    <w:rsid w:val="00AD74A2"/>
    <w:rsid w:val="00AF0A84"/>
    <w:rsid w:val="00AF302D"/>
    <w:rsid w:val="00AF59F8"/>
    <w:rsid w:val="00B164BF"/>
    <w:rsid w:val="00B35B8B"/>
    <w:rsid w:val="00B5391E"/>
    <w:rsid w:val="00B955FC"/>
    <w:rsid w:val="00BB1A58"/>
    <w:rsid w:val="00BB1E9A"/>
    <w:rsid w:val="00BC3782"/>
    <w:rsid w:val="00BC3EE3"/>
    <w:rsid w:val="00BD3BB7"/>
    <w:rsid w:val="00C124C1"/>
    <w:rsid w:val="00C25B72"/>
    <w:rsid w:val="00C36082"/>
    <w:rsid w:val="00C45CEF"/>
    <w:rsid w:val="00C66E05"/>
    <w:rsid w:val="00C76719"/>
    <w:rsid w:val="00C87A86"/>
    <w:rsid w:val="00C96055"/>
    <w:rsid w:val="00CA1314"/>
    <w:rsid w:val="00CB5BFD"/>
    <w:rsid w:val="00CB6DFD"/>
    <w:rsid w:val="00CC0349"/>
    <w:rsid w:val="00CD5396"/>
    <w:rsid w:val="00CE4E63"/>
    <w:rsid w:val="00CF193E"/>
    <w:rsid w:val="00D02DF9"/>
    <w:rsid w:val="00D05598"/>
    <w:rsid w:val="00D1038A"/>
    <w:rsid w:val="00D139F0"/>
    <w:rsid w:val="00D26C26"/>
    <w:rsid w:val="00D325FF"/>
    <w:rsid w:val="00D56042"/>
    <w:rsid w:val="00D629AF"/>
    <w:rsid w:val="00D77F77"/>
    <w:rsid w:val="00D85F66"/>
    <w:rsid w:val="00D86138"/>
    <w:rsid w:val="00DA754D"/>
    <w:rsid w:val="00DF5FB8"/>
    <w:rsid w:val="00DF60C9"/>
    <w:rsid w:val="00E06C2E"/>
    <w:rsid w:val="00E11B56"/>
    <w:rsid w:val="00E2147F"/>
    <w:rsid w:val="00E37815"/>
    <w:rsid w:val="00E53670"/>
    <w:rsid w:val="00E67999"/>
    <w:rsid w:val="00E81D0E"/>
    <w:rsid w:val="00E847D8"/>
    <w:rsid w:val="00E8541B"/>
    <w:rsid w:val="00E87EAF"/>
    <w:rsid w:val="00EB1333"/>
    <w:rsid w:val="00EB6DD6"/>
    <w:rsid w:val="00EE5E9C"/>
    <w:rsid w:val="00EF3292"/>
    <w:rsid w:val="00F11C6C"/>
    <w:rsid w:val="00F12ADD"/>
    <w:rsid w:val="00F148CE"/>
    <w:rsid w:val="00F202F2"/>
    <w:rsid w:val="00F22D7A"/>
    <w:rsid w:val="00F2394A"/>
    <w:rsid w:val="00F372EE"/>
    <w:rsid w:val="00F57F9B"/>
    <w:rsid w:val="00F860C9"/>
    <w:rsid w:val="00FD3A6A"/>
    <w:rsid w:val="00FE2290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6C1A1D98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93CD2-9475-4570-9C46-CC1CF6AA0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4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216</cp:revision>
  <cp:lastPrinted>2025-04-30T08:16:00Z</cp:lastPrinted>
  <dcterms:created xsi:type="dcterms:W3CDTF">2021-02-17T14:08:00Z</dcterms:created>
  <dcterms:modified xsi:type="dcterms:W3CDTF">2025-04-30T09:19:00Z</dcterms:modified>
</cp:coreProperties>
</file>