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AD302" w14:textId="5926BB19" w:rsidR="00D03F60" w:rsidRPr="008922E2" w:rsidRDefault="00D03F60" w:rsidP="00D03F60">
      <w:pPr>
        <w:spacing w:before="178"/>
        <w:ind w:right="91"/>
        <w:jc w:val="center"/>
        <w:rPr>
          <w:b/>
          <w:bCs/>
        </w:rPr>
      </w:pPr>
      <w:r w:rsidRPr="008922E2">
        <w:rPr>
          <w:b/>
          <w:bCs/>
        </w:rPr>
        <w:t>Apspriedes ziņojums</w:t>
      </w:r>
    </w:p>
    <w:p w14:paraId="69DDE4CB" w14:textId="77777777" w:rsidR="00D03F60" w:rsidRPr="008922E2" w:rsidRDefault="00D03F60" w:rsidP="00D03F60">
      <w:pPr>
        <w:spacing w:before="178"/>
        <w:ind w:right="91"/>
        <w:jc w:val="center"/>
      </w:pPr>
      <w:r w:rsidRPr="008922E2">
        <w:t>Iepirkuma procedūrai</w:t>
      </w:r>
    </w:p>
    <w:p w14:paraId="009F1D43" w14:textId="34FA5345" w:rsidR="00D03F60" w:rsidRPr="008922E2" w:rsidRDefault="00D03F60" w:rsidP="00D03F60">
      <w:pPr>
        <w:spacing w:before="178"/>
        <w:ind w:right="91"/>
        <w:jc w:val="center"/>
        <w:rPr>
          <w:b/>
        </w:rPr>
      </w:pPr>
      <w:r w:rsidRPr="008922E2">
        <w:rPr>
          <w:b/>
        </w:rPr>
        <w:t>“</w:t>
      </w:r>
      <w:r w:rsidR="00C64EA2" w:rsidRPr="00633DA2">
        <w:rPr>
          <w:b/>
          <w:bCs/>
          <w:sz w:val="24"/>
          <w:szCs w:val="24"/>
        </w:rPr>
        <w:t>Atgriezenisko dūņu sūkņu piegāde un uzstādīšana</w:t>
      </w:r>
      <w:r w:rsidRPr="008922E2">
        <w:rPr>
          <w:b/>
          <w:i/>
        </w:rPr>
        <w:t>”</w:t>
      </w:r>
    </w:p>
    <w:p w14:paraId="73323AD3" w14:textId="20094F8F" w:rsidR="00D03F60" w:rsidRPr="008922E2" w:rsidRDefault="00D03F60" w:rsidP="00D03F60">
      <w:pPr>
        <w:spacing w:line="267" w:lineRule="exact"/>
        <w:ind w:right="91"/>
        <w:jc w:val="center"/>
        <w:rPr>
          <w:spacing w:val="-2"/>
        </w:rPr>
      </w:pPr>
      <w:r w:rsidRPr="008922E2">
        <w:t>Identifikācijas</w:t>
      </w:r>
      <w:r w:rsidRPr="008922E2">
        <w:rPr>
          <w:spacing w:val="-4"/>
        </w:rPr>
        <w:t xml:space="preserve"> </w:t>
      </w:r>
      <w:r w:rsidRPr="008922E2">
        <w:t>Nr.</w:t>
      </w:r>
      <w:r w:rsidRPr="008922E2">
        <w:rPr>
          <w:spacing w:val="-5"/>
        </w:rPr>
        <w:t xml:space="preserve"> DŪ</w:t>
      </w:r>
      <w:r w:rsidRPr="008922E2">
        <w:rPr>
          <w:spacing w:val="-2"/>
        </w:rPr>
        <w:t xml:space="preserve"> 202</w:t>
      </w:r>
      <w:r w:rsidR="0042241A">
        <w:rPr>
          <w:spacing w:val="-2"/>
        </w:rPr>
        <w:t>4/</w:t>
      </w:r>
      <w:r w:rsidR="00C64EA2">
        <w:rPr>
          <w:spacing w:val="-2"/>
        </w:rPr>
        <w:t>34</w:t>
      </w:r>
    </w:p>
    <w:p w14:paraId="02D4DF32" w14:textId="77777777" w:rsidR="00D03F60" w:rsidRPr="008922E2" w:rsidRDefault="00D03F60" w:rsidP="00D03F60">
      <w:pPr>
        <w:spacing w:line="267" w:lineRule="exact"/>
        <w:ind w:right="91"/>
        <w:jc w:val="both"/>
        <w:rPr>
          <w:spacing w:val="-2"/>
        </w:rPr>
      </w:pPr>
    </w:p>
    <w:p w14:paraId="3350ABB6" w14:textId="50E157DC" w:rsidR="00D03F60" w:rsidRPr="008922E2" w:rsidRDefault="00D03F60" w:rsidP="00D03F60">
      <w:pPr>
        <w:spacing w:line="267" w:lineRule="exact"/>
        <w:ind w:left="284" w:right="91" w:hanging="284"/>
        <w:jc w:val="both"/>
        <w:rPr>
          <w:spacing w:val="-2"/>
        </w:rPr>
      </w:pPr>
    </w:p>
    <w:p w14:paraId="31F6CE27" w14:textId="64A5F172" w:rsidR="007646BF" w:rsidRPr="008922E2" w:rsidRDefault="00D03F60" w:rsidP="00D03F60">
      <w:pPr>
        <w:pStyle w:val="TableParagraph"/>
        <w:numPr>
          <w:ilvl w:val="0"/>
          <w:numId w:val="1"/>
        </w:numPr>
        <w:spacing w:line="267" w:lineRule="exact"/>
        <w:ind w:left="284" w:right="91" w:hanging="284"/>
        <w:jc w:val="both"/>
      </w:pPr>
      <w:r w:rsidRPr="008922E2">
        <w:t xml:space="preserve">Uzaicinājums uz apspriedi ar piegādātājiem tika publicēts pasūtītāja pircēja profilā EIS </w:t>
      </w:r>
      <w:hyperlink r:id="rId5" w:history="1">
        <w:r w:rsidR="00C70DFF" w:rsidRPr="00293366">
          <w:rPr>
            <w:rStyle w:val="Hipersaite"/>
          </w:rPr>
          <w:t>https://www.eis.gov.lv/EKEIS/Procurement/136901</w:t>
        </w:r>
      </w:hyperlink>
      <w:r w:rsidRPr="008922E2">
        <w:rPr>
          <w:rStyle w:val="Hipersaite"/>
        </w:rPr>
        <w:t>,</w:t>
      </w:r>
      <w:r w:rsidRPr="008922E2">
        <w:rPr>
          <w:rStyle w:val="Hipersaite"/>
          <w:u w:val="none"/>
        </w:rPr>
        <w:t xml:space="preserve"> </w:t>
      </w:r>
      <w:r w:rsidRPr="008922E2">
        <w:t xml:space="preserve">Iepirkumu uzraudzības biroja Publikāciju vadības sistēmā </w:t>
      </w:r>
      <w:hyperlink r:id="rId6" w:history="1">
        <w:r w:rsidRPr="008922E2">
          <w:rPr>
            <w:rStyle w:val="Hipersaite"/>
          </w:rPr>
          <w:t>www.iub.gov.lv</w:t>
        </w:r>
      </w:hyperlink>
      <w:r w:rsidR="007646BF" w:rsidRPr="008922E2">
        <w:t>,</w:t>
      </w:r>
      <w:r w:rsidRPr="008922E2">
        <w:t xml:space="preserve"> </w:t>
      </w:r>
      <w:r w:rsidR="007646BF" w:rsidRPr="008922E2">
        <w:t xml:space="preserve">sabiedrības ar ierobežotu atbildību “Daugavpils ūdens” </w:t>
      </w:r>
      <w:r w:rsidR="0042241A">
        <w:t>tīmekļa vietnes</w:t>
      </w:r>
      <w:r w:rsidR="007646BF" w:rsidRPr="008922E2">
        <w:t xml:space="preserve"> </w:t>
      </w:r>
      <w:hyperlink r:id="rId7" w:history="1">
        <w:r w:rsidR="007646BF" w:rsidRPr="008922E2">
          <w:rPr>
            <w:rStyle w:val="Hipersaite"/>
          </w:rPr>
          <w:t>www.daugavpils.udens.lv</w:t>
        </w:r>
      </w:hyperlink>
      <w:r w:rsidR="007646BF" w:rsidRPr="008922E2">
        <w:t xml:space="preserve"> sadaļā “Iepirkumi un mantas atsavināšana”, kā arī Daugavpils </w:t>
      </w:r>
      <w:r w:rsidR="0042241A">
        <w:t>valsts</w:t>
      </w:r>
      <w:r w:rsidR="007646BF" w:rsidRPr="008922E2">
        <w:t xml:space="preserve">pilsētas pašvaldības </w:t>
      </w:r>
      <w:r w:rsidR="0042241A">
        <w:t xml:space="preserve">tīmekļa vietnē </w:t>
      </w:r>
      <w:r w:rsidR="007646BF" w:rsidRPr="008922E2">
        <w:t xml:space="preserve"> </w:t>
      </w:r>
      <w:hyperlink r:id="rId8" w:history="1">
        <w:r w:rsidR="007646BF" w:rsidRPr="008922E2">
          <w:rPr>
            <w:rStyle w:val="Hipersaite"/>
          </w:rPr>
          <w:t>www.daugavpils.lv</w:t>
        </w:r>
      </w:hyperlink>
      <w:r w:rsidR="007646BF" w:rsidRPr="008922E2">
        <w:t xml:space="preserve"> 202</w:t>
      </w:r>
      <w:r w:rsidR="0042241A">
        <w:t>4</w:t>
      </w:r>
      <w:r w:rsidRPr="008922E2">
        <w:t>.</w:t>
      </w:r>
      <w:r w:rsidR="007646BF" w:rsidRPr="008922E2">
        <w:t xml:space="preserve"> gada </w:t>
      </w:r>
      <w:r w:rsidR="00C70DFF">
        <w:t>9</w:t>
      </w:r>
      <w:r w:rsidR="007646BF" w:rsidRPr="008922E2">
        <w:t xml:space="preserve">. </w:t>
      </w:r>
      <w:r w:rsidR="00C70DFF">
        <w:t>decembrī</w:t>
      </w:r>
      <w:r w:rsidR="007646BF" w:rsidRPr="008922E2">
        <w:t>.</w:t>
      </w:r>
    </w:p>
    <w:p w14:paraId="0F6A819A" w14:textId="7B7F6E8B" w:rsidR="00D03F60" w:rsidRPr="008922E2" w:rsidRDefault="007646BF" w:rsidP="00D03F60">
      <w:pPr>
        <w:pStyle w:val="TableParagraph"/>
        <w:numPr>
          <w:ilvl w:val="0"/>
          <w:numId w:val="1"/>
        </w:numPr>
        <w:spacing w:line="267" w:lineRule="exact"/>
        <w:ind w:left="284" w:right="91" w:hanging="284"/>
        <w:jc w:val="both"/>
      </w:pPr>
      <w:r w:rsidRPr="008922E2">
        <w:t>Termiņš, līdz kuram Piegādātāji varēja sniegt komentārus – 202</w:t>
      </w:r>
      <w:r w:rsidR="0042241A">
        <w:t>4</w:t>
      </w:r>
      <w:r w:rsidRPr="008922E2">
        <w:t xml:space="preserve">. gada </w:t>
      </w:r>
      <w:r w:rsidR="00C70DFF">
        <w:t>27</w:t>
      </w:r>
      <w:r w:rsidRPr="008922E2">
        <w:t xml:space="preserve">. </w:t>
      </w:r>
      <w:r w:rsidR="00C70DFF">
        <w:t>decembrim</w:t>
      </w:r>
      <w:r w:rsidRPr="008922E2">
        <w:t xml:space="preserve"> plkst.16.30</w:t>
      </w:r>
      <w:r w:rsidR="007436C9" w:rsidRPr="008922E2">
        <w:t xml:space="preserve">, sūtot elektroniski uz kontaktpersonas e-pastu: </w:t>
      </w:r>
      <w:hyperlink r:id="rId9" w:history="1">
        <w:r w:rsidR="0042241A" w:rsidRPr="001A51BF">
          <w:rPr>
            <w:rStyle w:val="Hipersaite"/>
          </w:rPr>
          <w:t>iepirkumi@daugavpils.udens.lv</w:t>
        </w:r>
      </w:hyperlink>
      <w:r w:rsidR="007436C9" w:rsidRPr="008922E2">
        <w:rPr>
          <w:rStyle w:val="Hipersaite"/>
        </w:rPr>
        <w:t>.</w:t>
      </w:r>
    </w:p>
    <w:p w14:paraId="03D83ABD" w14:textId="141B91B4" w:rsidR="007646BF" w:rsidRPr="008922E2" w:rsidRDefault="007646BF" w:rsidP="00D03F60">
      <w:pPr>
        <w:pStyle w:val="TableParagraph"/>
        <w:numPr>
          <w:ilvl w:val="0"/>
          <w:numId w:val="1"/>
        </w:numPr>
        <w:spacing w:line="267" w:lineRule="exact"/>
        <w:ind w:left="284" w:right="91" w:hanging="284"/>
        <w:jc w:val="both"/>
      </w:pPr>
      <w:r w:rsidRPr="008922E2">
        <w:t xml:space="preserve">Apspriedes laikā ir saņemti komentāri </w:t>
      </w:r>
      <w:r w:rsidR="008922E2">
        <w:t xml:space="preserve">no </w:t>
      </w:r>
      <w:r w:rsidRPr="008922E2">
        <w:t>potenciālajiem Piegādātājiem</w:t>
      </w:r>
      <w:r w:rsidR="005E734C" w:rsidRPr="008922E2">
        <w:t>:</w:t>
      </w:r>
    </w:p>
    <w:tbl>
      <w:tblPr>
        <w:tblStyle w:val="Reatabula"/>
        <w:tblW w:w="0" w:type="auto"/>
        <w:tblInd w:w="284" w:type="dxa"/>
        <w:tblLook w:val="04A0" w:firstRow="1" w:lastRow="0" w:firstColumn="1" w:lastColumn="0" w:noHBand="0" w:noVBand="1"/>
      </w:tblPr>
      <w:tblGrid>
        <w:gridCol w:w="2405"/>
        <w:gridCol w:w="1984"/>
        <w:gridCol w:w="1701"/>
      </w:tblGrid>
      <w:tr w:rsidR="008922E2" w:rsidRPr="008922E2" w14:paraId="3C3DFFF4" w14:textId="77777777" w:rsidTr="007B171F">
        <w:tc>
          <w:tcPr>
            <w:tcW w:w="2405" w:type="dxa"/>
            <w:shd w:val="clear" w:color="auto" w:fill="D9D9D9" w:themeFill="background1" w:themeFillShade="D9"/>
          </w:tcPr>
          <w:p w14:paraId="35B4B570" w14:textId="2F733EA5" w:rsidR="007436C9" w:rsidRPr="008922E2" w:rsidRDefault="007436C9" w:rsidP="007436C9">
            <w:pPr>
              <w:pStyle w:val="TableParagraph"/>
              <w:spacing w:line="267" w:lineRule="exact"/>
              <w:ind w:right="91"/>
              <w:jc w:val="both"/>
            </w:pPr>
            <w:r w:rsidRPr="008922E2">
              <w:t xml:space="preserve">Pretendenta nosaukums 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70A15C08" w14:textId="11FF9B5F" w:rsidR="007436C9" w:rsidRPr="008922E2" w:rsidRDefault="007436C9" w:rsidP="007B171F">
            <w:pPr>
              <w:pStyle w:val="TableParagraph"/>
              <w:spacing w:line="267" w:lineRule="exact"/>
              <w:ind w:right="91"/>
              <w:jc w:val="center"/>
            </w:pPr>
            <w:r w:rsidRPr="008922E2">
              <w:t>Datums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95490A5" w14:textId="186B5170" w:rsidR="007436C9" w:rsidRPr="008922E2" w:rsidRDefault="007436C9" w:rsidP="007B171F">
            <w:pPr>
              <w:pStyle w:val="TableParagraph"/>
              <w:spacing w:line="267" w:lineRule="exact"/>
              <w:ind w:right="91"/>
              <w:jc w:val="center"/>
            </w:pPr>
            <w:r w:rsidRPr="008922E2">
              <w:t>Veids</w:t>
            </w:r>
          </w:p>
        </w:tc>
      </w:tr>
      <w:tr w:rsidR="007436C9" w:rsidRPr="008922E2" w14:paraId="12095FED" w14:textId="77777777" w:rsidTr="007B171F">
        <w:tc>
          <w:tcPr>
            <w:tcW w:w="2405" w:type="dxa"/>
            <w:vAlign w:val="center"/>
          </w:tcPr>
          <w:p w14:paraId="319110C7" w14:textId="6BC2B103" w:rsidR="007436C9" w:rsidRPr="008922E2" w:rsidRDefault="007436C9" w:rsidP="007B171F">
            <w:pPr>
              <w:pStyle w:val="TableParagraph"/>
              <w:spacing w:line="267" w:lineRule="exact"/>
              <w:ind w:right="91"/>
              <w:jc w:val="center"/>
            </w:pPr>
            <w:r w:rsidRPr="008922E2">
              <w:t>&lt;…&gt;</w:t>
            </w:r>
          </w:p>
        </w:tc>
        <w:tc>
          <w:tcPr>
            <w:tcW w:w="1984" w:type="dxa"/>
          </w:tcPr>
          <w:p w14:paraId="253D73AB" w14:textId="0BE27C44" w:rsidR="007436C9" w:rsidRPr="008922E2" w:rsidRDefault="00CA42EF" w:rsidP="007436C9">
            <w:pPr>
              <w:pStyle w:val="TableParagraph"/>
              <w:spacing w:line="267" w:lineRule="exact"/>
              <w:ind w:right="91"/>
              <w:jc w:val="both"/>
            </w:pPr>
            <w:r>
              <w:t>20.12.2024.</w:t>
            </w:r>
          </w:p>
        </w:tc>
        <w:tc>
          <w:tcPr>
            <w:tcW w:w="1701" w:type="dxa"/>
          </w:tcPr>
          <w:p w14:paraId="418B24A3" w14:textId="6299374B" w:rsidR="007436C9" w:rsidRPr="008922E2" w:rsidRDefault="00992DA7" w:rsidP="007B171F">
            <w:pPr>
              <w:pStyle w:val="TableParagraph"/>
              <w:spacing w:line="267" w:lineRule="exact"/>
              <w:ind w:right="91"/>
              <w:jc w:val="center"/>
            </w:pPr>
            <w:r>
              <w:t>EIS</w:t>
            </w:r>
          </w:p>
        </w:tc>
      </w:tr>
      <w:tr w:rsidR="007436C9" w:rsidRPr="008922E2" w14:paraId="0530F61E" w14:textId="77777777" w:rsidTr="007B171F">
        <w:tc>
          <w:tcPr>
            <w:tcW w:w="2405" w:type="dxa"/>
            <w:vAlign w:val="center"/>
          </w:tcPr>
          <w:p w14:paraId="0CB1D15B" w14:textId="069B4039" w:rsidR="007436C9" w:rsidRPr="008922E2" w:rsidRDefault="007436C9" w:rsidP="007B171F">
            <w:pPr>
              <w:pStyle w:val="TableParagraph"/>
              <w:spacing w:line="267" w:lineRule="exact"/>
              <w:ind w:right="91"/>
              <w:jc w:val="center"/>
            </w:pPr>
          </w:p>
        </w:tc>
        <w:tc>
          <w:tcPr>
            <w:tcW w:w="1984" w:type="dxa"/>
          </w:tcPr>
          <w:p w14:paraId="1CB943C3" w14:textId="30A14141" w:rsidR="007436C9" w:rsidRPr="008922E2" w:rsidRDefault="007436C9" w:rsidP="007436C9">
            <w:pPr>
              <w:pStyle w:val="TableParagraph"/>
              <w:spacing w:line="267" w:lineRule="exact"/>
              <w:ind w:right="91"/>
              <w:jc w:val="both"/>
            </w:pPr>
          </w:p>
        </w:tc>
        <w:tc>
          <w:tcPr>
            <w:tcW w:w="1701" w:type="dxa"/>
          </w:tcPr>
          <w:p w14:paraId="0A69500F" w14:textId="35512F95" w:rsidR="007436C9" w:rsidRPr="008922E2" w:rsidRDefault="007436C9" w:rsidP="007B171F">
            <w:pPr>
              <w:pStyle w:val="TableParagraph"/>
              <w:spacing w:line="267" w:lineRule="exact"/>
              <w:ind w:right="91"/>
              <w:jc w:val="center"/>
            </w:pPr>
          </w:p>
        </w:tc>
      </w:tr>
    </w:tbl>
    <w:p w14:paraId="191235CA" w14:textId="77777777" w:rsidR="007436C9" w:rsidRPr="008922E2" w:rsidRDefault="007436C9" w:rsidP="007436C9">
      <w:pPr>
        <w:pStyle w:val="TableParagraph"/>
        <w:spacing w:line="267" w:lineRule="exact"/>
        <w:ind w:left="284" w:right="91"/>
        <w:jc w:val="both"/>
      </w:pPr>
    </w:p>
    <w:p w14:paraId="3086A1DD" w14:textId="3AE8B8AC" w:rsidR="007646BF" w:rsidRPr="008922E2" w:rsidRDefault="007646BF" w:rsidP="00D03F60">
      <w:pPr>
        <w:pStyle w:val="TableParagraph"/>
        <w:numPr>
          <w:ilvl w:val="0"/>
          <w:numId w:val="1"/>
        </w:numPr>
        <w:spacing w:line="267" w:lineRule="exact"/>
        <w:ind w:left="284" w:right="91" w:hanging="284"/>
        <w:jc w:val="both"/>
      </w:pPr>
      <w:r w:rsidRPr="008922E2">
        <w:t>Komentāri un secinājumi:</w:t>
      </w:r>
    </w:p>
    <w:p w14:paraId="0877719E" w14:textId="42B150EE" w:rsidR="00C70DFF" w:rsidRPr="008922E2" w:rsidRDefault="00992DA7" w:rsidP="00C30DA8">
      <w:pPr>
        <w:pStyle w:val="TableParagraph"/>
        <w:spacing w:line="267" w:lineRule="exact"/>
        <w:ind w:left="284" w:right="91"/>
        <w:jc w:val="both"/>
      </w:pPr>
      <w:r>
        <w:t xml:space="preserve">Pretendents </w:t>
      </w:r>
      <w:r w:rsidR="00C30DA8">
        <w:t>nav</w:t>
      </w:r>
      <w:r>
        <w:t xml:space="preserve"> </w:t>
      </w:r>
      <w:r w:rsidR="00C30DA8">
        <w:t>sniedzis</w:t>
      </w:r>
      <w:r>
        <w:t xml:space="preserve"> </w:t>
      </w:r>
      <w:r w:rsidR="00C30DA8">
        <w:t>k</w:t>
      </w:r>
      <w:r w:rsidR="00C30DA8" w:rsidRPr="008922E2">
        <w:t>omentār</w:t>
      </w:r>
      <w:r w:rsidR="00C30DA8">
        <w:t>us, Pretendents kļūdaini ir sagatavojis piedāvājumu.</w:t>
      </w:r>
    </w:p>
    <w:p w14:paraId="0F9D03FD" w14:textId="11773A66" w:rsidR="0065317F" w:rsidRPr="008922E2" w:rsidRDefault="007646BF" w:rsidP="007646BF">
      <w:pPr>
        <w:pStyle w:val="Sarakstarindkopa"/>
        <w:numPr>
          <w:ilvl w:val="0"/>
          <w:numId w:val="1"/>
        </w:numPr>
        <w:ind w:left="284" w:hanging="284"/>
        <w:jc w:val="both"/>
      </w:pPr>
      <w:r w:rsidRPr="008922E2">
        <w:t>Vērtējums par apspriedes laikā saņemtajiem Piegādātāju komentāriem</w:t>
      </w:r>
      <w:r w:rsidR="008B1A53" w:rsidRPr="008922E2">
        <w:t>:</w:t>
      </w:r>
      <w:r w:rsidRPr="008922E2">
        <w:t xml:space="preserve"> komentāri </w:t>
      </w:r>
      <w:r w:rsidR="00C30DA8">
        <w:t>netika sniegti</w:t>
      </w:r>
      <w:r w:rsidRPr="008922E2">
        <w:t>.</w:t>
      </w:r>
    </w:p>
    <w:p w14:paraId="6C3A00E0" w14:textId="4FCE9E0E" w:rsidR="008B1A53" w:rsidRPr="008922E2" w:rsidRDefault="008B1A53" w:rsidP="007646BF">
      <w:pPr>
        <w:pStyle w:val="Sarakstarindkopa"/>
        <w:numPr>
          <w:ilvl w:val="0"/>
          <w:numId w:val="1"/>
        </w:numPr>
        <w:ind w:left="284" w:hanging="284"/>
        <w:jc w:val="both"/>
      </w:pPr>
      <w:r w:rsidRPr="008922E2">
        <w:t>Vērtējums par iespējamo konkurenci attiecīgajā iepirkumā: iespējams, ka iepirkuma procedūrā piedalīsies vairāki Piegādātāji, nevis tikai viens</w:t>
      </w:r>
      <w:r w:rsidR="001716EE" w:rsidRPr="008922E2">
        <w:t>.</w:t>
      </w:r>
    </w:p>
    <w:p w14:paraId="3D227101" w14:textId="5E28C9E3" w:rsidR="001716EE" w:rsidRPr="008922E2" w:rsidRDefault="001716EE" w:rsidP="007646BF">
      <w:pPr>
        <w:pStyle w:val="Sarakstarindkopa"/>
        <w:numPr>
          <w:ilvl w:val="0"/>
          <w:numId w:val="1"/>
        </w:numPr>
        <w:ind w:left="284" w:hanging="284"/>
        <w:jc w:val="both"/>
      </w:pPr>
      <w:r w:rsidRPr="008922E2">
        <w:t>Iepirkumu komisijas lēmums:</w:t>
      </w:r>
    </w:p>
    <w:p w14:paraId="6CD6B578" w14:textId="5416F109" w:rsidR="001716EE" w:rsidRPr="008922E2" w:rsidRDefault="001716EE" w:rsidP="001716EE">
      <w:pPr>
        <w:pStyle w:val="Sarakstarindkopa"/>
        <w:numPr>
          <w:ilvl w:val="0"/>
          <w:numId w:val="2"/>
        </w:numPr>
        <w:jc w:val="both"/>
      </w:pPr>
      <w:r w:rsidRPr="008922E2">
        <w:t>Izvirzītās kvalifikācijas prasības nav konkurenci ierobežojošas;</w:t>
      </w:r>
    </w:p>
    <w:p w14:paraId="24C7A842" w14:textId="4998542C" w:rsidR="003F697D" w:rsidRDefault="001716EE" w:rsidP="003F697D">
      <w:pPr>
        <w:pStyle w:val="Sarakstarindkopa"/>
        <w:numPr>
          <w:ilvl w:val="0"/>
          <w:numId w:val="2"/>
        </w:numPr>
        <w:jc w:val="both"/>
      </w:pPr>
      <w:r w:rsidRPr="008922E2">
        <w:t>Izvirzītās Tehniskās specifikācijas prasības Pretendentiem ir izpildāmas.</w:t>
      </w:r>
    </w:p>
    <w:p w14:paraId="3D41C11A" w14:textId="77777777" w:rsidR="003F697D" w:rsidRDefault="003F697D" w:rsidP="003F697D">
      <w:pPr>
        <w:jc w:val="both"/>
      </w:pPr>
    </w:p>
    <w:p w14:paraId="3FFA32B4" w14:textId="77777777" w:rsidR="003F697D" w:rsidRDefault="003F697D" w:rsidP="003F697D">
      <w:pPr>
        <w:jc w:val="both"/>
      </w:pPr>
    </w:p>
    <w:p w14:paraId="22239324" w14:textId="38F296FA" w:rsidR="003F697D" w:rsidRDefault="003F697D" w:rsidP="003F697D">
      <w:pPr>
        <w:jc w:val="both"/>
      </w:pPr>
      <w:r>
        <w:t>Sagatavots 28.12.2024.</w:t>
      </w:r>
    </w:p>
    <w:p w14:paraId="2D67A406" w14:textId="31CD3528" w:rsidR="003F697D" w:rsidRPr="008922E2" w:rsidRDefault="003F697D" w:rsidP="003F697D">
      <w:pPr>
        <w:jc w:val="both"/>
      </w:pPr>
    </w:p>
    <w:sectPr w:rsidR="003F697D" w:rsidRPr="008922E2" w:rsidSect="00D03F60">
      <w:pgSz w:w="11906" w:h="16838"/>
      <w:pgMar w:top="1440" w:right="127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BF750D"/>
    <w:multiLevelType w:val="hybridMultilevel"/>
    <w:tmpl w:val="6D781B4C"/>
    <w:lvl w:ilvl="0" w:tplc="6772DCDC">
      <w:start w:val="9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501C0C09"/>
    <w:multiLevelType w:val="hybridMultilevel"/>
    <w:tmpl w:val="D66EC4CA"/>
    <w:lvl w:ilvl="0" w:tplc="CC0C851A">
      <w:numFmt w:val="bullet"/>
      <w:lvlText w:val="-"/>
      <w:lvlJc w:val="left"/>
      <w:pPr>
        <w:ind w:left="395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2" w15:restartNumberingAfterBreak="0">
    <w:nsid w:val="5D723760"/>
    <w:multiLevelType w:val="hybridMultilevel"/>
    <w:tmpl w:val="C608C4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1244046">
    <w:abstractNumId w:val="2"/>
  </w:num>
  <w:num w:numId="2" w16cid:durableId="410591094">
    <w:abstractNumId w:val="0"/>
  </w:num>
  <w:num w:numId="3" w16cid:durableId="1345636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F60"/>
    <w:rsid w:val="000F295F"/>
    <w:rsid w:val="001355C1"/>
    <w:rsid w:val="001716EE"/>
    <w:rsid w:val="00192E4B"/>
    <w:rsid w:val="00246EA8"/>
    <w:rsid w:val="002610B0"/>
    <w:rsid w:val="002D01C7"/>
    <w:rsid w:val="003606D3"/>
    <w:rsid w:val="00383380"/>
    <w:rsid w:val="003D7276"/>
    <w:rsid w:val="003F697D"/>
    <w:rsid w:val="0042241A"/>
    <w:rsid w:val="00483D93"/>
    <w:rsid w:val="004D53A7"/>
    <w:rsid w:val="005E734C"/>
    <w:rsid w:val="00611FF2"/>
    <w:rsid w:val="00635FA3"/>
    <w:rsid w:val="0065317F"/>
    <w:rsid w:val="007436C9"/>
    <w:rsid w:val="007646BF"/>
    <w:rsid w:val="007B171F"/>
    <w:rsid w:val="007C2FEC"/>
    <w:rsid w:val="007D1FBB"/>
    <w:rsid w:val="00874349"/>
    <w:rsid w:val="008922E2"/>
    <w:rsid w:val="008B1A53"/>
    <w:rsid w:val="00992DA7"/>
    <w:rsid w:val="009A2D75"/>
    <w:rsid w:val="00B20892"/>
    <w:rsid w:val="00C2281D"/>
    <w:rsid w:val="00C30DA8"/>
    <w:rsid w:val="00C64EA2"/>
    <w:rsid w:val="00C70DFF"/>
    <w:rsid w:val="00C96403"/>
    <w:rsid w:val="00CA42EF"/>
    <w:rsid w:val="00D03F60"/>
    <w:rsid w:val="00EA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C36F2F"/>
  <w15:chartTrackingRefBased/>
  <w15:docId w15:val="{47C565DB-B382-4574-8D7D-24CCA7C68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03F60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D03F60"/>
    <w:pPr>
      <w:ind w:left="720"/>
      <w:contextualSpacing/>
    </w:pPr>
  </w:style>
  <w:style w:type="paragraph" w:customStyle="1" w:styleId="TableParagraph">
    <w:name w:val="Table Paragraph"/>
    <w:basedOn w:val="Parasts"/>
    <w:uiPriority w:val="1"/>
    <w:qFormat/>
    <w:rsid w:val="00D03F60"/>
  </w:style>
  <w:style w:type="character" w:styleId="Hipersaite">
    <w:name w:val="Hyperlink"/>
    <w:basedOn w:val="Noklusjumarindkopasfonts"/>
    <w:uiPriority w:val="99"/>
    <w:unhideWhenUsed/>
    <w:rsid w:val="00D03F60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D03F60"/>
    <w:rPr>
      <w:color w:val="605E5C"/>
      <w:shd w:val="clear" w:color="auto" w:fill="E1DFDD"/>
    </w:rPr>
  </w:style>
  <w:style w:type="table" w:styleId="Reatabula">
    <w:name w:val="Table Grid"/>
    <w:basedOn w:val="Parastatabula"/>
    <w:uiPriority w:val="39"/>
    <w:rsid w:val="007646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483D93"/>
    <w:pPr>
      <w:widowControl/>
      <w:autoSpaceDE/>
      <w:autoSpaceDN/>
    </w:pPr>
    <w:rPr>
      <w:rFonts w:ascii="Tahoma" w:eastAsiaTheme="minorHAnsi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83D93"/>
    <w:rPr>
      <w:rFonts w:ascii="Tahoma" w:hAnsi="Tahoma" w:cs="Tahoma"/>
      <w:kern w:val="0"/>
      <w:sz w:val="16"/>
      <w:szCs w:val="16"/>
      <w14:ligatures w14:val="none"/>
    </w:rPr>
  </w:style>
  <w:style w:type="paragraph" w:styleId="Pamatteksts2">
    <w:name w:val="Body Text 2"/>
    <w:basedOn w:val="Parasts"/>
    <w:link w:val="Pamatteksts2Rakstz"/>
    <w:semiHidden/>
    <w:rsid w:val="002610B0"/>
    <w:pPr>
      <w:widowControl/>
      <w:autoSpaceDE/>
      <w:autoSpaceDN/>
    </w:pPr>
    <w:rPr>
      <w:rFonts w:ascii="Arial" w:hAnsi="Arial" w:cs="Arial"/>
      <w:szCs w:val="24"/>
    </w:rPr>
  </w:style>
  <w:style w:type="character" w:customStyle="1" w:styleId="Pamatteksts2Rakstz">
    <w:name w:val="Pamatteksts 2 Rakstz."/>
    <w:basedOn w:val="Noklusjumarindkopasfonts"/>
    <w:link w:val="Pamatteksts2"/>
    <w:semiHidden/>
    <w:rsid w:val="002610B0"/>
    <w:rPr>
      <w:rFonts w:ascii="Arial" w:eastAsia="Times New Roman" w:hAnsi="Arial" w:cs="Arial"/>
      <w:kern w:val="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ugavpils.l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ugavpils.uden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ub.gov.lv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eis.gov.lv/EKEIS/Procurement/13690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epirkumi@daugavpils.uden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1059</Words>
  <Characters>605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Strode</dc:creator>
  <cp:keywords/>
  <dc:description/>
  <cp:lastModifiedBy>Daina Strode</cp:lastModifiedBy>
  <cp:revision>24</cp:revision>
  <cp:lastPrinted>2025-01-10T13:08:00Z</cp:lastPrinted>
  <dcterms:created xsi:type="dcterms:W3CDTF">2023-05-20T06:38:00Z</dcterms:created>
  <dcterms:modified xsi:type="dcterms:W3CDTF">2025-01-10T13:09:00Z</dcterms:modified>
</cp:coreProperties>
</file>