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21D" w:rsidRDefault="0089221D" w:rsidP="0089221D">
      <w:pPr>
        <w:pStyle w:val="ListParagraph"/>
        <w:numPr>
          <w:ilvl w:val="0"/>
          <w:numId w:val="1"/>
        </w:numPr>
        <w:spacing w:after="752" w:line="265" w:lineRule="auto"/>
        <w:ind w:right="42"/>
        <w:jc w:val="right"/>
        <w:rPr>
          <w:sz w:val="26"/>
          <w:szCs w:val="26"/>
        </w:rPr>
      </w:pPr>
      <w:proofErr w:type="spellStart"/>
      <w:r w:rsidRPr="002574CB">
        <w:rPr>
          <w:sz w:val="26"/>
          <w:szCs w:val="26"/>
        </w:rPr>
        <w:t>pielikums</w:t>
      </w:r>
      <w:proofErr w:type="spellEnd"/>
      <w:r w:rsidRPr="002574CB">
        <w:rPr>
          <w:sz w:val="26"/>
          <w:szCs w:val="26"/>
        </w:rPr>
        <w:t xml:space="preserve"> </w:t>
      </w:r>
    </w:p>
    <w:p w:rsidR="0089221D" w:rsidRDefault="0089221D" w:rsidP="0089221D">
      <w:pPr>
        <w:pStyle w:val="ListParagraph"/>
        <w:spacing w:after="752" w:line="265" w:lineRule="auto"/>
        <w:ind w:left="479" w:right="42"/>
        <w:jc w:val="center"/>
        <w:rPr>
          <w:sz w:val="26"/>
          <w:szCs w:val="26"/>
        </w:rPr>
      </w:pPr>
      <w:r w:rsidRPr="002574CB">
        <w:rPr>
          <w:sz w:val="26"/>
          <w:szCs w:val="26"/>
        </w:rPr>
        <w:t xml:space="preserve">LĪGUMA PROJEKTS </w:t>
      </w:r>
    </w:p>
    <w:p w:rsidR="0089221D" w:rsidRPr="007C0C72" w:rsidRDefault="0089221D" w:rsidP="0089221D">
      <w:pPr>
        <w:pStyle w:val="ListParagraph"/>
        <w:spacing w:after="752" w:line="265" w:lineRule="auto"/>
        <w:ind w:left="479" w:right="42"/>
        <w:jc w:val="center"/>
        <w:rPr>
          <w:sz w:val="26"/>
          <w:szCs w:val="26"/>
        </w:rPr>
      </w:pPr>
      <w:r>
        <w:rPr>
          <w:sz w:val="26"/>
          <w:szCs w:val="26"/>
        </w:rPr>
        <w:t xml:space="preserve"> “</w:t>
      </w:r>
      <w:r w:rsidRPr="007C0C72">
        <w:rPr>
          <w:sz w:val="26"/>
          <w:szCs w:val="26"/>
        </w:rPr>
        <w:t xml:space="preserve">Par </w:t>
      </w:r>
      <w:proofErr w:type="spellStart"/>
      <w:r w:rsidRPr="007C0C72">
        <w:rPr>
          <w:sz w:val="26"/>
          <w:szCs w:val="26"/>
        </w:rPr>
        <w:t>kokskaidu</w:t>
      </w:r>
      <w:proofErr w:type="spellEnd"/>
      <w:r w:rsidRPr="007C0C72">
        <w:rPr>
          <w:sz w:val="26"/>
          <w:szCs w:val="26"/>
        </w:rPr>
        <w:t xml:space="preserve"> </w:t>
      </w:r>
      <w:proofErr w:type="spellStart"/>
      <w:r w:rsidRPr="007C0C72">
        <w:rPr>
          <w:sz w:val="26"/>
          <w:szCs w:val="26"/>
        </w:rPr>
        <w:t>granulu</w:t>
      </w:r>
      <w:proofErr w:type="spellEnd"/>
      <w:r w:rsidRPr="007C0C72">
        <w:rPr>
          <w:sz w:val="26"/>
          <w:szCs w:val="26"/>
        </w:rPr>
        <w:t xml:space="preserve"> </w:t>
      </w:r>
      <w:proofErr w:type="spellStart"/>
      <w:r w:rsidRPr="007C0C72">
        <w:rPr>
          <w:sz w:val="26"/>
          <w:szCs w:val="26"/>
        </w:rPr>
        <w:t>piegādi</w:t>
      </w:r>
      <w:proofErr w:type="spellEnd"/>
      <w:r w:rsidRPr="007C0C72">
        <w:rPr>
          <w:sz w:val="26"/>
          <w:szCs w:val="26"/>
        </w:rPr>
        <w:t xml:space="preserve"> </w:t>
      </w:r>
    </w:p>
    <w:p w:rsidR="0089221D" w:rsidRPr="007C0C72" w:rsidRDefault="0089221D" w:rsidP="0089221D">
      <w:pPr>
        <w:tabs>
          <w:tab w:val="center" w:pos="657"/>
          <w:tab w:val="right" w:pos="9119"/>
        </w:tabs>
        <w:ind w:left="0" w:right="0" w:firstLine="0"/>
        <w:jc w:val="left"/>
        <w:rPr>
          <w:sz w:val="26"/>
          <w:szCs w:val="26"/>
        </w:rPr>
      </w:pPr>
      <w:r w:rsidRPr="007C0C72">
        <w:rPr>
          <w:rFonts w:eastAsia="Calibri"/>
          <w:sz w:val="26"/>
          <w:szCs w:val="26"/>
        </w:rPr>
        <w:tab/>
      </w:r>
      <w:r w:rsidRPr="007C0C72">
        <w:rPr>
          <w:sz w:val="26"/>
          <w:szCs w:val="26"/>
        </w:rPr>
        <w:t>R</w:t>
      </w:r>
      <w:r>
        <w:rPr>
          <w:sz w:val="26"/>
          <w:szCs w:val="26"/>
        </w:rPr>
        <w:t>īga</w:t>
      </w:r>
      <w:r w:rsidRPr="007C0C72">
        <w:rPr>
          <w:sz w:val="26"/>
          <w:szCs w:val="26"/>
        </w:rPr>
        <w:t xml:space="preserve">  </w:t>
      </w:r>
      <w:r w:rsidRPr="007C0C72">
        <w:rPr>
          <w:sz w:val="26"/>
          <w:szCs w:val="26"/>
        </w:rPr>
        <w:tab/>
        <w:t>202</w:t>
      </w:r>
      <w:r w:rsidR="00A553AD">
        <w:rPr>
          <w:sz w:val="26"/>
          <w:szCs w:val="26"/>
        </w:rPr>
        <w:t>5</w:t>
      </w:r>
      <w:r w:rsidRPr="007C0C72">
        <w:rPr>
          <w:sz w:val="26"/>
          <w:szCs w:val="26"/>
        </w:rPr>
        <w:t xml:space="preserve">.gada ___ . _________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left="254" w:right="0" w:firstLine="0"/>
        <w:rPr>
          <w:sz w:val="26"/>
          <w:szCs w:val="26"/>
        </w:rPr>
      </w:pPr>
      <w:r>
        <w:rPr>
          <w:sz w:val="26"/>
          <w:lang w:eastAsia="ar-SA"/>
        </w:rPr>
        <w:t>Rīgas 149.pirmsskolas izglītības iestāde “Saulīte”, turpmāk - Iestāde</w:t>
      </w:r>
      <w:r>
        <w:rPr>
          <w:sz w:val="26"/>
          <w:szCs w:val="20"/>
        </w:rPr>
        <w:t xml:space="preserve">, tās </w:t>
      </w:r>
      <w:r>
        <w:rPr>
          <w:sz w:val="26"/>
          <w:lang w:eastAsia="ar-SA"/>
        </w:rPr>
        <w:t>vadītājas</w:t>
      </w:r>
      <w:r>
        <w:rPr>
          <w:i/>
          <w:sz w:val="26"/>
          <w:highlight w:val="yellow"/>
          <w:lang w:eastAsia="ar-SA"/>
        </w:rPr>
        <w:t>,</w:t>
      </w:r>
      <w:r>
        <w:rPr>
          <w:sz w:val="26"/>
          <w:highlight w:val="yellow"/>
          <w:lang w:eastAsia="ar-SA"/>
        </w:rPr>
        <w:t xml:space="preserve"> Irēna Marinska</w:t>
      </w:r>
      <w:r>
        <w:rPr>
          <w:sz w:val="26"/>
          <w:szCs w:val="26"/>
        </w:rPr>
        <w:t xml:space="preserve"> personā, kura rīkojas saskaņā ar Rīgas domes 01.03.2011. saistošo noteikumu Nr. 114 “Rīgas pilsētas pašvaldības nolikums” 110. punktu un Rīgas domes 13.07.2023. nolikuma Nr. RD-23-263 “Rīgas 149.pirmsskolas izglītības iestādei “Saulīte” 25. punktu, turpmāk – </w:t>
      </w:r>
      <w:r>
        <w:rPr>
          <w:b/>
          <w:sz w:val="26"/>
          <w:szCs w:val="26"/>
        </w:rPr>
        <w:t>Pircējs</w:t>
      </w:r>
      <w:r>
        <w:rPr>
          <w:sz w:val="26"/>
          <w:szCs w:val="26"/>
        </w:rPr>
        <w:t>,</w:t>
      </w:r>
      <w:r w:rsidRPr="001A4143">
        <w:rPr>
          <w:sz w:val="26"/>
          <w:szCs w:val="26"/>
        </w:rPr>
        <w:t xml:space="preserve">, no vienas puses, un </w:t>
      </w:r>
      <w:r w:rsidRPr="007C0C72">
        <w:rPr>
          <w:sz w:val="26"/>
          <w:szCs w:val="26"/>
        </w:rPr>
        <w:t xml:space="preserve">no vienas puses, un ____________________________ „____________”, reģistrēta Latvijas Republikas komercreģistrā _______________, vienotās reģistrācijas Nr._____________, tās _________________ personā, kurš rīkojas saskaņā ar statūtiem, turpmāk Izpildītājs, no otras puses, katrs atsevišķi un abi kopā, turpmāk – Puses, pamatojoties uz Pasūtītāja rīkotās iepirkumu procedūras „Par </w:t>
      </w:r>
      <w:proofErr w:type="spellStart"/>
      <w:r w:rsidRPr="007C0C72">
        <w:rPr>
          <w:sz w:val="26"/>
          <w:szCs w:val="26"/>
        </w:rPr>
        <w:t>kokskaidu</w:t>
      </w:r>
      <w:proofErr w:type="spellEnd"/>
      <w:r w:rsidRPr="007C0C72">
        <w:rPr>
          <w:sz w:val="26"/>
          <w:szCs w:val="26"/>
        </w:rPr>
        <w:t xml:space="preserve"> granulu piegādi” (identifikācijas Nr. R</w:t>
      </w:r>
      <w:r>
        <w:rPr>
          <w:sz w:val="26"/>
          <w:szCs w:val="26"/>
        </w:rPr>
        <w:t>īgas 149.PII”Saulīte”</w:t>
      </w:r>
      <w:r w:rsidRPr="007C0C72">
        <w:rPr>
          <w:sz w:val="26"/>
          <w:szCs w:val="26"/>
        </w:rPr>
        <w:t>/202</w:t>
      </w:r>
      <w:r>
        <w:rPr>
          <w:sz w:val="26"/>
          <w:szCs w:val="26"/>
        </w:rPr>
        <w:t>3</w:t>
      </w:r>
      <w:r w:rsidRPr="007C0C72">
        <w:rPr>
          <w:sz w:val="26"/>
          <w:szCs w:val="26"/>
        </w:rPr>
        <w:t>/</w:t>
      </w:r>
      <w:r>
        <w:rPr>
          <w:sz w:val="26"/>
          <w:szCs w:val="26"/>
        </w:rPr>
        <w:t>01</w:t>
      </w:r>
      <w:r w:rsidRPr="007C0C72">
        <w:rPr>
          <w:sz w:val="26"/>
          <w:szCs w:val="26"/>
        </w:rPr>
        <w:t xml:space="preserve">) rezultātiem, noslēdz šādu līgumu, turpmāk – Līgums: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2D5D1E" w:rsidRDefault="0089221D" w:rsidP="0089221D">
      <w:pPr>
        <w:pStyle w:val="Heading2"/>
        <w:ind w:left="561" w:right="0"/>
        <w:rPr>
          <w:b/>
          <w:sz w:val="26"/>
          <w:szCs w:val="26"/>
        </w:rPr>
      </w:pPr>
      <w:r w:rsidRPr="002D5D1E">
        <w:rPr>
          <w:b/>
          <w:sz w:val="26"/>
          <w:szCs w:val="26"/>
        </w:rPr>
        <w:t xml:space="preserve">1. LĪGUMA PRIEKŠMETS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left="545" w:right="0"/>
        <w:rPr>
          <w:sz w:val="26"/>
          <w:szCs w:val="26"/>
        </w:rPr>
      </w:pPr>
      <w:r w:rsidRPr="007C0C72">
        <w:rPr>
          <w:sz w:val="26"/>
          <w:szCs w:val="26"/>
        </w:rPr>
        <w:t xml:space="preserve">1.1. Izpildītājs ar saviem spēkiem un līdzekļiem Pasūtītāja uzdevumā apņemas piegādāt </w:t>
      </w:r>
      <w:proofErr w:type="spellStart"/>
      <w:r w:rsidRPr="007C0C72">
        <w:rPr>
          <w:sz w:val="26"/>
          <w:szCs w:val="26"/>
        </w:rPr>
        <w:t>kokskaidu</w:t>
      </w:r>
      <w:proofErr w:type="spellEnd"/>
      <w:r w:rsidRPr="007C0C72">
        <w:rPr>
          <w:sz w:val="26"/>
          <w:szCs w:val="26"/>
        </w:rPr>
        <w:t xml:space="preserve"> granulas (turpmāk – Prece) saskaņā ar Līguma 1. pielikumā ietverto tehnisko specifikāciju.  </w:t>
      </w:r>
    </w:p>
    <w:p w:rsidR="0089221D" w:rsidRPr="007C0C72" w:rsidRDefault="0089221D" w:rsidP="0089221D">
      <w:pPr>
        <w:ind w:left="545" w:right="0"/>
        <w:rPr>
          <w:sz w:val="26"/>
          <w:szCs w:val="26"/>
        </w:rPr>
      </w:pPr>
      <w:r w:rsidRPr="007C0C72">
        <w:rPr>
          <w:sz w:val="26"/>
          <w:szCs w:val="26"/>
        </w:rPr>
        <w:t xml:space="preserve">1.2. Preces piegādes jānodrošina atsevišķu daļu veidā saskaņā ar Pasūtītāja iesniegtajiem pasūtījumiem un apstiprinātajiem cenu piedāvājumiem.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2D5D1E" w:rsidRDefault="0089221D" w:rsidP="0089221D">
      <w:pPr>
        <w:pStyle w:val="Heading2"/>
        <w:ind w:left="561" w:right="6"/>
        <w:rPr>
          <w:b/>
          <w:sz w:val="26"/>
          <w:szCs w:val="26"/>
        </w:rPr>
      </w:pPr>
      <w:r w:rsidRPr="002D5D1E">
        <w:rPr>
          <w:b/>
          <w:sz w:val="26"/>
          <w:szCs w:val="26"/>
        </w:rPr>
        <w:t xml:space="preserve">2. LĪGUMA DARBĪBAS TERMIŅŠ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left="5" w:right="0" w:firstLine="0"/>
        <w:rPr>
          <w:sz w:val="26"/>
          <w:szCs w:val="26"/>
        </w:rPr>
      </w:pPr>
      <w:r w:rsidRPr="007C0C72">
        <w:rPr>
          <w:sz w:val="26"/>
          <w:szCs w:val="26"/>
        </w:rPr>
        <w:t xml:space="preserve">2.1. Līgums stājas spēkā ar tā abpusējas parakstīšanas dienu. </w:t>
      </w:r>
      <w:r w:rsidRPr="007C0C72">
        <w:rPr>
          <w:color w:val="FF0000"/>
          <w:sz w:val="26"/>
          <w:szCs w:val="26"/>
        </w:rPr>
        <w:t xml:space="preserve"> </w:t>
      </w:r>
    </w:p>
    <w:p w:rsidR="0089221D" w:rsidRPr="007C0C72" w:rsidRDefault="0089221D" w:rsidP="0089221D">
      <w:pPr>
        <w:ind w:left="5" w:right="0" w:firstLine="0"/>
        <w:rPr>
          <w:sz w:val="26"/>
          <w:szCs w:val="26"/>
        </w:rPr>
      </w:pPr>
      <w:r w:rsidRPr="007C0C72">
        <w:rPr>
          <w:sz w:val="26"/>
          <w:szCs w:val="26"/>
        </w:rPr>
        <w:t xml:space="preserve">2.2. Līgums ir spēkā līdz Pušu saistību pilnīgai izpildei.  </w:t>
      </w:r>
    </w:p>
    <w:p w:rsidR="0089221D" w:rsidRPr="007C0C72" w:rsidRDefault="0089221D" w:rsidP="0089221D">
      <w:pPr>
        <w:ind w:left="545" w:right="0"/>
        <w:rPr>
          <w:sz w:val="26"/>
          <w:szCs w:val="26"/>
        </w:rPr>
      </w:pPr>
      <w:r w:rsidRPr="007C0C72">
        <w:rPr>
          <w:sz w:val="26"/>
          <w:szCs w:val="26"/>
        </w:rPr>
        <w:t>2.3. Pasūtītājs uzdod un Izpildītājs piegādā Pasūtītājam Preci līdz 202</w:t>
      </w:r>
      <w:r w:rsidR="00A553AD">
        <w:rPr>
          <w:sz w:val="26"/>
          <w:szCs w:val="26"/>
        </w:rPr>
        <w:t>6</w:t>
      </w:r>
      <w:r w:rsidRPr="007C0C72">
        <w:rPr>
          <w:sz w:val="26"/>
          <w:szCs w:val="26"/>
        </w:rPr>
        <w:t xml:space="preserve">.gada </w:t>
      </w:r>
      <w:r w:rsidR="00A553AD">
        <w:rPr>
          <w:sz w:val="26"/>
          <w:szCs w:val="26"/>
        </w:rPr>
        <w:t>13</w:t>
      </w:r>
      <w:r>
        <w:rPr>
          <w:sz w:val="26"/>
          <w:szCs w:val="26"/>
        </w:rPr>
        <w:t>.</w:t>
      </w:r>
      <w:r w:rsidR="00A553AD">
        <w:rPr>
          <w:sz w:val="26"/>
          <w:szCs w:val="26"/>
        </w:rPr>
        <w:t>janvarī</w:t>
      </w:r>
      <w:r w:rsidRPr="007C0C72">
        <w:rPr>
          <w:sz w:val="26"/>
          <w:szCs w:val="26"/>
        </w:rPr>
        <w:t xml:space="preserve"> no Līguma spēkā stāšanās dienas, vai Pasūtītājs saskaņā ar šo Līgumu ir izlietojis visu  minēto Līguma kopējo paredzamo summu (atkarībā no tā, kurš no nosacījumiem iestājas pirmais).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2D5D1E" w:rsidRDefault="0089221D" w:rsidP="0089221D">
      <w:pPr>
        <w:pStyle w:val="Heading2"/>
        <w:ind w:left="561" w:right="8"/>
        <w:rPr>
          <w:b/>
          <w:sz w:val="26"/>
          <w:szCs w:val="26"/>
        </w:rPr>
      </w:pPr>
      <w:r w:rsidRPr="002D5D1E">
        <w:rPr>
          <w:b/>
          <w:sz w:val="26"/>
          <w:szCs w:val="26"/>
        </w:rPr>
        <w:t xml:space="preserve">3. CENA UN NORĒĶINU KĀRTĪBA </w:t>
      </w:r>
    </w:p>
    <w:p w:rsidR="0089221D" w:rsidRDefault="0089221D" w:rsidP="0089221D">
      <w:pPr>
        <w:suppressAutoHyphens/>
        <w:rPr>
          <w:b/>
          <w:sz w:val="26"/>
          <w:szCs w:val="26"/>
        </w:rPr>
      </w:pPr>
    </w:p>
    <w:p w:rsidR="0089221D" w:rsidRPr="00F011E4" w:rsidRDefault="0089221D" w:rsidP="0089221D">
      <w:pPr>
        <w:pStyle w:val="ListParagraph"/>
        <w:numPr>
          <w:ilvl w:val="0"/>
          <w:numId w:val="3"/>
        </w:numPr>
        <w:rPr>
          <w:lang w:val="lv-LV"/>
        </w:rPr>
      </w:pPr>
      <w:r w:rsidRPr="00F011E4">
        <w:rPr>
          <w:sz w:val="26"/>
          <w:szCs w:val="26"/>
          <w:lang w:val="lv-LV"/>
        </w:rPr>
        <w:t xml:space="preserve">Līguma kopējā summa </w:t>
      </w:r>
      <w:r w:rsidRPr="00F011E4">
        <w:rPr>
          <w:rFonts w:eastAsia="Arial Unicode MS"/>
          <w:sz w:val="26"/>
          <w:szCs w:val="26"/>
          <w:lang w:val="lv-LV"/>
        </w:rPr>
        <w:t xml:space="preserve">saskaņā ar Izpildītāja iesniegto Finanšu piedāvājumu </w:t>
      </w:r>
      <w:r w:rsidRPr="00F011E4">
        <w:rPr>
          <w:sz w:val="26"/>
          <w:szCs w:val="26"/>
          <w:lang w:val="lv-LV"/>
        </w:rPr>
        <w:t xml:space="preserve">ir  </w:t>
      </w:r>
      <w:r w:rsidRPr="00F011E4">
        <w:rPr>
          <w:rFonts w:eastAsia="Arial Unicode MS"/>
          <w:sz w:val="26"/>
          <w:szCs w:val="26"/>
          <w:lang w:val="lv-LV"/>
        </w:rPr>
        <w:t xml:space="preserve">EUR </w:t>
      </w:r>
      <w:r w:rsidR="00EC415A">
        <w:rPr>
          <w:rFonts w:eastAsia="Arial Unicode MS"/>
          <w:b/>
          <w:sz w:val="26"/>
          <w:szCs w:val="26"/>
          <w:lang w:val="lv-LV"/>
        </w:rPr>
        <w:t>10.999</w:t>
      </w:r>
      <w:r w:rsidRPr="00F011E4">
        <w:rPr>
          <w:rFonts w:eastAsia="Arial Unicode MS"/>
          <w:b/>
          <w:sz w:val="26"/>
          <w:szCs w:val="26"/>
          <w:lang w:val="lv-LV"/>
        </w:rPr>
        <w:t>.</w:t>
      </w:r>
      <w:r w:rsidR="00EC415A">
        <w:rPr>
          <w:rFonts w:eastAsia="Arial Unicode MS"/>
          <w:b/>
          <w:sz w:val="26"/>
          <w:szCs w:val="26"/>
          <w:lang w:val="lv-LV"/>
        </w:rPr>
        <w:t>50</w:t>
      </w:r>
      <w:r w:rsidRPr="00F011E4">
        <w:rPr>
          <w:rFonts w:eastAsia="Arial Unicode MS"/>
          <w:sz w:val="26"/>
          <w:szCs w:val="26"/>
          <w:lang w:val="lv-LV"/>
        </w:rPr>
        <w:t xml:space="preserve">  ( </w:t>
      </w:r>
      <w:r w:rsidR="00EC415A">
        <w:rPr>
          <w:rFonts w:eastAsia="Arial Unicode MS"/>
          <w:sz w:val="26"/>
          <w:szCs w:val="26"/>
          <w:lang w:val="lv-LV"/>
        </w:rPr>
        <w:t xml:space="preserve">desmit tūkstoši deviņsimt deviņdesmit deviņi </w:t>
      </w:r>
      <w:r w:rsidRPr="00F011E4">
        <w:rPr>
          <w:rFonts w:eastAsia="Arial Unicode MS"/>
          <w:sz w:val="26"/>
          <w:szCs w:val="26"/>
          <w:lang w:val="lv-LV"/>
        </w:rPr>
        <w:t xml:space="preserve">un </w:t>
      </w:r>
      <w:r w:rsidR="00EC415A">
        <w:rPr>
          <w:rFonts w:eastAsia="Arial Unicode MS"/>
          <w:sz w:val="26"/>
          <w:szCs w:val="26"/>
          <w:lang w:val="lv-LV"/>
        </w:rPr>
        <w:t>5</w:t>
      </w:r>
      <w:bookmarkStart w:id="0" w:name="_GoBack"/>
      <w:bookmarkEnd w:id="0"/>
      <w:r w:rsidRPr="00F011E4">
        <w:rPr>
          <w:rFonts w:eastAsia="Arial Unicode MS"/>
          <w:sz w:val="26"/>
          <w:szCs w:val="26"/>
          <w:lang w:val="lv-LV"/>
        </w:rPr>
        <w:t>0 centi) (summa uzrādīta bez PVN).</w:t>
      </w:r>
    </w:p>
    <w:p w:rsidR="0089221D" w:rsidRPr="00851FC3" w:rsidRDefault="0089221D" w:rsidP="0089221D">
      <w:pPr>
        <w:pStyle w:val="ListParagraph"/>
        <w:numPr>
          <w:ilvl w:val="1"/>
          <w:numId w:val="3"/>
        </w:numPr>
        <w:suppressAutoHyphens/>
        <w:jc w:val="both"/>
        <w:rPr>
          <w:sz w:val="26"/>
          <w:szCs w:val="26"/>
          <w:lang w:val="lv-LV"/>
        </w:rPr>
      </w:pPr>
      <w:r w:rsidRPr="00851FC3">
        <w:rPr>
          <w:sz w:val="26"/>
          <w:szCs w:val="26"/>
          <w:lang w:val="lv-LV"/>
        </w:rPr>
        <w:t>Pasūtītājs veic Pasūtījuma noformēšanu pa daļām, par to katru reizi noformējot atsevišķu pasūtījumu, kurā norādīts nepieciešamais Preces daudzums.</w:t>
      </w:r>
    </w:p>
    <w:p w:rsidR="0089221D" w:rsidRPr="00F011E4" w:rsidRDefault="0089221D" w:rsidP="0089221D">
      <w:pPr>
        <w:pStyle w:val="ListParagraph"/>
        <w:numPr>
          <w:ilvl w:val="1"/>
          <w:numId w:val="3"/>
        </w:numPr>
        <w:suppressAutoHyphens/>
        <w:jc w:val="both"/>
        <w:rPr>
          <w:sz w:val="26"/>
          <w:szCs w:val="26"/>
          <w:lang w:val="lv-LV"/>
        </w:rPr>
      </w:pPr>
      <w:r w:rsidRPr="00851FC3">
        <w:rPr>
          <w:sz w:val="26"/>
          <w:szCs w:val="26"/>
          <w:lang w:val="lv-LV"/>
        </w:rPr>
        <w:t>Pasūtītājs samaksā 10 (desmit) darba dienu laikā pēc Preces piegādes un pavadzīmes - rēķina iesniegšanas Iestādē, ieskaitot to Izpildītāja norādītajā norēķinu kontā.</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lastRenderedPageBreak/>
        <w:t xml:space="preserve">Izpildītājs sagatavo grāmatvedības attaisnojuma dokumentus elektroniskā formātā (turpmāk-elektroniskais rēķins), atbilstoši Rīgas pilsētas pašvaldības portālā </w:t>
      </w:r>
      <w:hyperlink r:id="rId7" w:history="1">
        <w:r>
          <w:rPr>
            <w:rStyle w:val="Hyperlink"/>
            <w:b/>
            <w:kern w:val="2"/>
            <w:szCs w:val="26"/>
          </w:rPr>
          <w:t>WWW.eriga.lv</w:t>
        </w:r>
      </w:hyperlink>
      <w:r>
        <w:rPr>
          <w:kern w:val="2"/>
          <w:sz w:val="26"/>
          <w:szCs w:val="26"/>
        </w:rPr>
        <w:t>, sadaļā “Rēķinu iesniegšana” norādītajai informācijai par elektroniskā rēķina formātu.</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Elektroniskos rēķinus apmaksai Izpildītājs iesniedz Pasūtītājam, izvēloties vienu no sekojošiem piegādes kanāliem;</w:t>
      </w:r>
    </w:p>
    <w:p w:rsidR="0089221D" w:rsidRDefault="0089221D" w:rsidP="0089221D">
      <w:pPr>
        <w:numPr>
          <w:ilvl w:val="2"/>
          <w:numId w:val="3"/>
        </w:numPr>
        <w:suppressAutoHyphens/>
        <w:spacing w:after="0" w:line="240" w:lineRule="auto"/>
        <w:ind w:right="0"/>
        <w:rPr>
          <w:kern w:val="2"/>
          <w:sz w:val="26"/>
          <w:szCs w:val="26"/>
        </w:rPr>
      </w:pPr>
      <w:r>
        <w:rPr>
          <w:kern w:val="2"/>
          <w:sz w:val="26"/>
          <w:szCs w:val="26"/>
        </w:rPr>
        <w:t>izveido programmatūru datu apmaiņai starp Izpildītāja norēķinu sistēmu un pašvaldības vienoto informācijas sistēmu (WEB API);</w:t>
      </w:r>
    </w:p>
    <w:p w:rsidR="0089221D" w:rsidRDefault="0089221D" w:rsidP="0089221D">
      <w:pPr>
        <w:suppressAutoHyphens/>
        <w:rPr>
          <w:kern w:val="2"/>
          <w:sz w:val="26"/>
          <w:szCs w:val="26"/>
        </w:rPr>
      </w:pPr>
      <w:r>
        <w:rPr>
          <w:kern w:val="2"/>
          <w:sz w:val="26"/>
          <w:szCs w:val="26"/>
        </w:rPr>
        <w:t>4.2.2   augšupielādē rēķinu failus portālā</w:t>
      </w:r>
      <w:r>
        <w:rPr>
          <w:b/>
          <w:kern w:val="2"/>
          <w:sz w:val="26"/>
          <w:szCs w:val="26"/>
        </w:rPr>
        <w:t xml:space="preserve"> </w:t>
      </w:r>
      <w:hyperlink r:id="rId8" w:history="1">
        <w:r>
          <w:rPr>
            <w:rStyle w:val="Hyperlink"/>
            <w:b/>
            <w:kern w:val="2"/>
            <w:szCs w:val="26"/>
          </w:rPr>
          <w:t>www.eriga.lv</w:t>
        </w:r>
      </w:hyperlink>
      <w:r>
        <w:rPr>
          <w:b/>
          <w:kern w:val="2"/>
          <w:sz w:val="26"/>
          <w:szCs w:val="26"/>
        </w:rPr>
        <w:t xml:space="preserve">, </w:t>
      </w:r>
      <w:r>
        <w:rPr>
          <w:kern w:val="2"/>
          <w:sz w:val="26"/>
          <w:szCs w:val="26"/>
        </w:rPr>
        <w:t>sadaļā “Rēķina</w:t>
      </w:r>
      <w:r>
        <w:rPr>
          <w:b/>
          <w:kern w:val="2"/>
          <w:sz w:val="26"/>
          <w:szCs w:val="26"/>
        </w:rPr>
        <w:t xml:space="preserve"> </w:t>
      </w:r>
      <w:r>
        <w:rPr>
          <w:kern w:val="2"/>
          <w:sz w:val="26"/>
          <w:szCs w:val="26"/>
        </w:rPr>
        <w:t xml:space="preserve">iesniegšana”                         norādītajai informācijai par failu augšupielādi XML formātā;  </w:t>
      </w:r>
    </w:p>
    <w:p w:rsidR="0089221D" w:rsidRDefault="0089221D" w:rsidP="0089221D">
      <w:pPr>
        <w:suppressAutoHyphens/>
        <w:rPr>
          <w:kern w:val="2"/>
          <w:sz w:val="26"/>
          <w:szCs w:val="26"/>
        </w:rPr>
      </w:pPr>
      <w:r>
        <w:rPr>
          <w:kern w:val="2"/>
          <w:sz w:val="26"/>
          <w:szCs w:val="26"/>
        </w:rPr>
        <w:t xml:space="preserve">4.2.3 izmanto manuālu rēķina informācijas ievades WEB formu portālā </w:t>
      </w:r>
      <w:proofErr w:type="spellStart"/>
      <w:r>
        <w:rPr>
          <w:b/>
          <w:i/>
          <w:color w:val="0070C0"/>
          <w:kern w:val="2"/>
          <w:sz w:val="26"/>
          <w:szCs w:val="26"/>
        </w:rPr>
        <w:t>lhttp</w:t>
      </w:r>
      <w:proofErr w:type="spellEnd"/>
      <w:r>
        <w:rPr>
          <w:b/>
          <w:i/>
          <w:color w:val="0070C0"/>
          <w:kern w:val="2"/>
          <w:sz w:val="26"/>
          <w:szCs w:val="26"/>
        </w:rPr>
        <w:t>.//www.eriga.lv</w:t>
      </w:r>
      <w:r>
        <w:rPr>
          <w:kern w:val="2"/>
          <w:sz w:val="26"/>
          <w:szCs w:val="26"/>
        </w:rPr>
        <w:t>, sadaļā “Rēķina iesniegšana”.</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Līgumā noteiktā kartībā iesniegts elektronisks rēķins nodrošina Līdzējiem elektroniskā rēķina izcelsmes autentiskumu un satura integritāti.</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 xml:space="preserve">Līdzēji vienojas, ka rēķina apmaksas termiņš ir 10 (desmit) darba dienu laikā no dienas, kad izpildītājs iesniedzis Pasūtītājam elektronisko rēķinu, atbilstoši portāla </w:t>
      </w:r>
      <w:hyperlink r:id="rId9" w:history="1">
        <w:r>
          <w:rPr>
            <w:rStyle w:val="Hyperlink"/>
            <w:b/>
            <w:kern w:val="2"/>
            <w:szCs w:val="26"/>
          </w:rPr>
          <w:t>www.eriga,lv</w:t>
        </w:r>
      </w:hyperlink>
      <w:r>
        <w:rPr>
          <w:kern w:val="2"/>
          <w:sz w:val="26"/>
          <w:szCs w:val="26"/>
        </w:rPr>
        <w:t xml:space="preserve"> sadaļā “Rēķinu iesniegšana” norādītajai informācijai par elektronisko rēķinu formātu.</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 xml:space="preserve">Līdzēji vienojas, ka elektroniskā rēķina apmaksas termiņu skaita no dienas, kad Izpildītājs, atbilstoši pašvaldības portāla </w:t>
      </w:r>
      <w:hyperlink r:id="rId10" w:history="1">
        <w:r>
          <w:rPr>
            <w:rStyle w:val="Hyperlink"/>
            <w:b/>
            <w:kern w:val="2"/>
            <w:szCs w:val="26"/>
          </w:rPr>
          <w:t>www.eriga.lv</w:t>
        </w:r>
      </w:hyperlink>
      <w:r>
        <w:rPr>
          <w:b/>
          <w:kern w:val="2"/>
          <w:sz w:val="26"/>
          <w:szCs w:val="26"/>
        </w:rPr>
        <w:t>,</w:t>
      </w:r>
      <w:r>
        <w:rPr>
          <w:kern w:val="2"/>
          <w:sz w:val="26"/>
          <w:szCs w:val="26"/>
        </w:rPr>
        <w:t xml:space="preserve"> sadaļā “Rēķina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 xml:space="preserve">Izpildītājam ir pienākums pašvaldības portālā </w:t>
      </w:r>
      <w:hyperlink r:id="rId11" w:history="1">
        <w:r>
          <w:rPr>
            <w:rStyle w:val="Hyperlink"/>
            <w:b/>
            <w:kern w:val="2"/>
            <w:szCs w:val="26"/>
          </w:rPr>
          <w:t>www.eriga.lv</w:t>
        </w:r>
      </w:hyperlink>
      <w:r>
        <w:rPr>
          <w:kern w:val="2"/>
          <w:sz w:val="26"/>
          <w:szCs w:val="26"/>
        </w:rPr>
        <w:t>, sekot līdzi iesniegtā elektroniskā rēķina apstrādes statusam.</w:t>
      </w:r>
    </w:p>
    <w:p w:rsidR="0089221D" w:rsidRDefault="0089221D" w:rsidP="0089221D">
      <w:pPr>
        <w:numPr>
          <w:ilvl w:val="1"/>
          <w:numId w:val="3"/>
        </w:numPr>
        <w:suppressAutoHyphens/>
        <w:spacing w:after="0" w:line="240" w:lineRule="auto"/>
        <w:ind w:right="0"/>
        <w:rPr>
          <w:kern w:val="2"/>
          <w:sz w:val="26"/>
          <w:szCs w:val="26"/>
        </w:rPr>
      </w:pPr>
      <w:r>
        <w:rPr>
          <w:kern w:val="2"/>
          <w:sz w:val="26"/>
          <w:szCs w:val="26"/>
        </w:rPr>
        <w:t xml:space="preserve">Ja Izpildītājs ir iesniedzis nepareizi aizpildītu un/vai līguma nosacījumiem neatbilstošu rēķinu, Pasūtītājs šādu rēķinu apmaksai nepieņem un neakceptē. Izpildītājam ir </w:t>
      </w:r>
      <w:proofErr w:type="spellStart"/>
      <w:r>
        <w:rPr>
          <w:kern w:val="2"/>
          <w:sz w:val="26"/>
          <w:szCs w:val="26"/>
        </w:rPr>
        <w:t>pienākumsiesniegt</w:t>
      </w:r>
      <w:proofErr w:type="spellEnd"/>
      <w:r>
        <w:rPr>
          <w:kern w:val="2"/>
          <w:sz w:val="26"/>
          <w:szCs w:val="26"/>
        </w:rPr>
        <w:t xml:space="preserve"> atkārtoti pareizi un līguma nosacījumiem atbilstoši aizpildītu elektronisko rēķinu. Šādā situācijā, elektroniskā rēķina apmaksas termiņu skaita no dienas, kad Izpildītājs ir iesniedzis atkārtoto elektronisko rēķinu.</w:t>
      </w:r>
    </w:p>
    <w:p w:rsidR="0089221D" w:rsidRDefault="0089221D" w:rsidP="0089221D">
      <w:pPr>
        <w:rPr>
          <w:kern w:val="2"/>
          <w:sz w:val="26"/>
          <w:szCs w:val="26"/>
        </w:rPr>
      </w:pPr>
    </w:p>
    <w:p w:rsidR="0089221D" w:rsidRPr="00761AFB" w:rsidRDefault="0089221D" w:rsidP="0089221D">
      <w:pPr>
        <w:numPr>
          <w:ilvl w:val="0"/>
          <w:numId w:val="2"/>
        </w:numPr>
        <w:ind w:left="2421" w:right="0" w:hanging="338"/>
        <w:jc w:val="left"/>
        <w:rPr>
          <w:b/>
          <w:sz w:val="26"/>
          <w:szCs w:val="26"/>
        </w:rPr>
      </w:pPr>
      <w:r w:rsidRPr="00761AFB">
        <w:rPr>
          <w:b/>
          <w:sz w:val="26"/>
          <w:szCs w:val="26"/>
        </w:rPr>
        <w:t xml:space="preserve">PRECES PIEGĀDE UN PIEŅEMŠANAS KĀRTĪBA </w:t>
      </w:r>
    </w:p>
    <w:p w:rsidR="0089221D" w:rsidRDefault="0089221D" w:rsidP="0089221D">
      <w:pPr>
        <w:suppressAutoHyphens/>
        <w:ind w:left="390"/>
        <w:rPr>
          <w:b/>
          <w:sz w:val="26"/>
          <w:szCs w:val="26"/>
        </w:rPr>
      </w:pPr>
    </w:p>
    <w:p w:rsidR="0089221D" w:rsidRPr="005E083A" w:rsidRDefault="0089221D" w:rsidP="0089221D">
      <w:pPr>
        <w:suppressAutoHyphens/>
        <w:ind w:left="0"/>
        <w:rPr>
          <w:sz w:val="26"/>
          <w:szCs w:val="26"/>
        </w:rPr>
      </w:pPr>
      <w:r>
        <w:rPr>
          <w:sz w:val="26"/>
          <w:szCs w:val="26"/>
        </w:rPr>
        <w:t xml:space="preserve">4.1. </w:t>
      </w:r>
      <w:r w:rsidRPr="005E083A">
        <w:rPr>
          <w:sz w:val="26"/>
          <w:szCs w:val="26"/>
        </w:rPr>
        <w:t>Katrs Preču pasūtījums tiek noformēts atsevišķi par ko tiek izrakstīta preču-pavadzīme rēķins par konkrēto Preces daudzumu.</w:t>
      </w:r>
    </w:p>
    <w:p w:rsidR="0089221D" w:rsidRPr="005E083A" w:rsidRDefault="0089221D" w:rsidP="0089221D">
      <w:pPr>
        <w:suppressAutoHyphens/>
        <w:ind w:left="0"/>
        <w:rPr>
          <w:sz w:val="26"/>
          <w:szCs w:val="26"/>
        </w:rPr>
      </w:pPr>
      <w:r>
        <w:rPr>
          <w:sz w:val="26"/>
          <w:szCs w:val="26"/>
        </w:rPr>
        <w:t>4.2.</w:t>
      </w:r>
      <w:r w:rsidRPr="005E083A">
        <w:rPr>
          <w:sz w:val="26"/>
          <w:szCs w:val="26"/>
        </w:rPr>
        <w:t xml:space="preserve">Pārdevējs piegādā Preci 3 (trīs) darba dienu laikā uz Pasūtīja norādīto adresi – Bišu iela 2A, Rīga, LV-1004. </w:t>
      </w:r>
    </w:p>
    <w:p w:rsidR="0089221D" w:rsidRPr="005E083A" w:rsidRDefault="0089221D" w:rsidP="0089221D">
      <w:pPr>
        <w:suppressAutoHyphens/>
        <w:ind w:left="0"/>
        <w:rPr>
          <w:sz w:val="26"/>
          <w:szCs w:val="26"/>
        </w:rPr>
      </w:pPr>
      <w:r>
        <w:rPr>
          <w:sz w:val="26"/>
          <w:szCs w:val="26"/>
        </w:rPr>
        <w:t>4.3.</w:t>
      </w:r>
      <w:r w:rsidRPr="005E083A">
        <w:rPr>
          <w:sz w:val="26"/>
          <w:szCs w:val="26"/>
        </w:rPr>
        <w:t xml:space="preserve">Saņemot neatbilstošas kvalitātes Preci, Pasūtītājam ir tiesības to nepieņemt, rakstiski informējot Izpildītāju.   </w:t>
      </w:r>
    </w:p>
    <w:p w:rsidR="0089221D" w:rsidRPr="005E083A" w:rsidRDefault="0089221D" w:rsidP="0089221D">
      <w:pPr>
        <w:suppressAutoHyphens/>
        <w:ind w:left="0"/>
        <w:rPr>
          <w:sz w:val="26"/>
          <w:szCs w:val="26"/>
        </w:rPr>
      </w:pPr>
      <w:r>
        <w:rPr>
          <w:sz w:val="26"/>
          <w:szCs w:val="26"/>
        </w:rPr>
        <w:t>4.4.</w:t>
      </w:r>
      <w:r w:rsidRPr="005E083A">
        <w:rPr>
          <w:sz w:val="26"/>
          <w:szCs w:val="26"/>
        </w:rPr>
        <w:t>Neatbilstība kvalitātei Izpildītājam ir jānovērš par saviem līdzekļiem 24 (divdesmit četru) stundu laikā vai jānomaina pret citu atbilstošas kvalitātes Preci.</w:t>
      </w:r>
    </w:p>
    <w:p w:rsidR="0089221D" w:rsidRPr="005E083A" w:rsidRDefault="0089221D" w:rsidP="0089221D">
      <w:pPr>
        <w:suppressAutoHyphens/>
        <w:ind w:left="0"/>
        <w:rPr>
          <w:sz w:val="26"/>
          <w:szCs w:val="26"/>
        </w:rPr>
      </w:pPr>
      <w:r>
        <w:rPr>
          <w:sz w:val="26"/>
          <w:szCs w:val="26"/>
        </w:rPr>
        <w:t>4.5.</w:t>
      </w:r>
      <w:r w:rsidRPr="005E083A">
        <w:rPr>
          <w:sz w:val="26"/>
          <w:szCs w:val="26"/>
        </w:rPr>
        <w:t xml:space="preserve">Ja Pasūtītājs konstatē </w:t>
      </w:r>
      <w:proofErr w:type="spellStart"/>
      <w:r w:rsidRPr="005E083A">
        <w:rPr>
          <w:sz w:val="26"/>
          <w:szCs w:val="26"/>
        </w:rPr>
        <w:t>kokskaidu</w:t>
      </w:r>
      <w:proofErr w:type="spellEnd"/>
      <w:r w:rsidRPr="005E083A">
        <w:rPr>
          <w:sz w:val="26"/>
          <w:szCs w:val="26"/>
        </w:rPr>
        <w:t xml:space="preserve"> granulu kvantitātes un kvalitātes neatbilstību tehniskajā specifikācijā norādītajam, tas sastāda pretenziju un 5 (piecu) darba dienu laikā iesniedz Piegādātājam. Ja 2 (divas) reizes visā piegādes periodā tiek konstatētas Preču kvalitātes </w:t>
      </w:r>
      <w:r w:rsidRPr="005E083A">
        <w:rPr>
          <w:sz w:val="26"/>
          <w:szCs w:val="26"/>
        </w:rPr>
        <w:lastRenderedPageBreak/>
        <w:t xml:space="preserve">neatbilstības, Pasūtītājs vienpusēji var pārtraukt līgumu 10 (desmit) kalendārās dienas iepriekš brīdinot Pasūtītāju, nosūtot tam rakstisku </w:t>
      </w:r>
      <w:proofErr w:type="spellStart"/>
      <w:r w:rsidRPr="005E083A">
        <w:rPr>
          <w:sz w:val="26"/>
          <w:szCs w:val="26"/>
        </w:rPr>
        <w:t>vēltuli</w:t>
      </w:r>
      <w:proofErr w:type="spellEnd"/>
      <w:r w:rsidRPr="005E083A">
        <w:rPr>
          <w:sz w:val="26"/>
          <w:szCs w:val="26"/>
        </w:rPr>
        <w:t xml:space="preserve"> un pretenziju (aktu) uz </w:t>
      </w:r>
      <w:proofErr w:type="spellStart"/>
      <w:r w:rsidRPr="005E083A">
        <w:rPr>
          <w:sz w:val="26"/>
          <w:szCs w:val="26"/>
        </w:rPr>
        <w:t>Piedāgātāja</w:t>
      </w:r>
      <w:proofErr w:type="spellEnd"/>
      <w:r w:rsidRPr="005E083A">
        <w:rPr>
          <w:sz w:val="26"/>
          <w:szCs w:val="26"/>
        </w:rPr>
        <w:t xml:space="preserve"> juridisko adresi.</w:t>
      </w:r>
    </w:p>
    <w:p w:rsidR="0089221D" w:rsidRPr="005E083A" w:rsidRDefault="0089221D" w:rsidP="0089221D">
      <w:pPr>
        <w:suppressAutoHyphens/>
        <w:ind w:left="0"/>
        <w:rPr>
          <w:sz w:val="26"/>
          <w:szCs w:val="26"/>
        </w:rPr>
      </w:pPr>
      <w:r>
        <w:rPr>
          <w:sz w:val="26"/>
          <w:szCs w:val="26"/>
        </w:rPr>
        <w:t>4.6.</w:t>
      </w:r>
      <w:r w:rsidRPr="005E083A">
        <w:rPr>
          <w:sz w:val="26"/>
          <w:szCs w:val="26"/>
        </w:rPr>
        <w:t>Visus Preču pasūtījumus Izpildītājs piegādā Iestādē, Biešu iela 2A, Rīga, LV-1004, iepriekš piegādes laiku saskaņojot telefoniski. Visus izdevumus, kas saistīti ar Preču piegādi, izkraušanu, izbēršanu Pasūtītāja  norādītajā vietā sedz Izpildītājs.</w:t>
      </w:r>
    </w:p>
    <w:p w:rsidR="0089221D" w:rsidRPr="007C0C72" w:rsidRDefault="0089221D" w:rsidP="0089221D">
      <w:pPr>
        <w:spacing w:after="0" w:line="259" w:lineRule="auto"/>
        <w:ind w:left="0" w:right="0" w:firstLine="0"/>
        <w:jc w:val="left"/>
        <w:rPr>
          <w:sz w:val="26"/>
          <w:szCs w:val="26"/>
        </w:rPr>
      </w:pPr>
    </w:p>
    <w:p w:rsidR="0089221D" w:rsidRPr="00761AFB" w:rsidRDefault="0089221D" w:rsidP="0089221D">
      <w:pPr>
        <w:pStyle w:val="Heading2"/>
        <w:ind w:left="561" w:right="205"/>
        <w:rPr>
          <w:b/>
          <w:sz w:val="26"/>
          <w:szCs w:val="26"/>
        </w:rPr>
      </w:pPr>
      <w:r w:rsidRPr="00761AFB">
        <w:rPr>
          <w:b/>
          <w:sz w:val="26"/>
          <w:szCs w:val="26"/>
        </w:rPr>
        <w:t xml:space="preserve">5. PASŪTĪTĀJA PIENĀKUMI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right="0"/>
        <w:rPr>
          <w:sz w:val="26"/>
          <w:szCs w:val="26"/>
        </w:rPr>
      </w:pPr>
      <w:r w:rsidRPr="007C0C72">
        <w:rPr>
          <w:sz w:val="26"/>
          <w:szCs w:val="26"/>
        </w:rPr>
        <w:t xml:space="preserve">5.1. Pasūtītājs apņemas apmaksāt Izpildītāja iesniegtās un parakstītās pavadzīmes saskaņā ar Līguma 3.4. apakšpunktu.  </w:t>
      </w:r>
    </w:p>
    <w:p w:rsidR="0089221D" w:rsidRPr="007C0C72" w:rsidRDefault="0089221D" w:rsidP="0089221D">
      <w:pPr>
        <w:ind w:left="0" w:right="0" w:firstLine="0"/>
        <w:rPr>
          <w:sz w:val="26"/>
          <w:szCs w:val="26"/>
        </w:rPr>
      </w:pPr>
      <w:r w:rsidRPr="007C0C72">
        <w:rPr>
          <w:sz w:val="26"/>
          <w:szCs w:val="26"/>
        </w:rPr>
        <w:t xml:space="preserve">5.2. Nepieļaut nepiederošu personu klātbūtni kravas izkraušanas brīdī. </w:t>
      </w:r>
    </w:p>
    <w:p w:rsidR="0089221D" w:rsidRPr="007C0C72" w:rsidRDefault="0089221D" w:rsidP="0089221D">
      <w:pPr>
        <w:ind w:left="0" w:right="0" w:firstLine="0"/>
        <w:rPr>
          <w:sz w:val="26"/>
          <w:szCs w:val="26"/>
        </w:rPr>
      </w:pPr>
      <w:r w:rsidRPr="007C0C72">
        <w:rPr>
          <w:sz w:val="26"/>
          <w:szCs w:val="26"/>
        </w:rPr>
        <w:t xml:space="preserve">5.3. Neizpaust konfidenciālo informāciju, ko tam uzticējis Piegādātājs. </w:t>
      </w:r>
    </w:p>
    <w:p w:rsidR="0089221D" w:rsidRPr="007C0C72" w:rsidRDefault="0089221D" w:rsidP="0089221D">
      <w:pPr>
        <w:ind w:right="0"/>
        <w:rPr>
          <w:sz w:val="26"/>
          <w:szCs w:val="26"/>
        </w:rPr>
      </w:pPr>
      <w:r w:rsidRPr="007C0C72">
        <w:rPr>
          <w:sz w:val="26"/>
          <w:szCs w:val="26"/>
        </w:rPr>
        <w:t xml:space="preserve">5.4. Pasūtītājs apņemas informēt Izpildītāja pārstāvi par darba vides risku, pēc pieprasījuma nosūtot informāciju uz Līgumā norādītā Izpildītāja pilnvarotās personas e-pasta adresi.  </w:t>
      </w:r>
    </w:p>
    <w:p w:rsidR="0089221D" w:rsidRPr="007C0C72" w:rsidRDefault="0089221D" w:rsidP="0089221D">
      <w:pPr>
        <w:spacing w:after="0" w:line="259" w:lineRule="auto"/>
        <w:ind w:left="533" w:right="0" w:firstLine="0"/>
        <w:jc w:val="left"/>
        <w:rPr>
          <w:sz w:val="26"/>
          <w:szCs w:val="26"/>
        </w:rPr>
      </w:pPr>
      <w:r w:rsidRPr="007C0C72">
        <w:rPr>
          <w:sz w:val="26"/>
          <w:szCs w:val="26"/>
        </w:rPr>
        <w:t xml:space="preserve"> </w:t>
      </w:r>
    </w:p>
    <w:p w:rsidR="0089221D" w:rsidRDefault="0089221D" w:rsidP="0089221D">
      <w:pPr>
        <w:pStyle w:val="Heading2"/>
        <w:ind w:left="561" w:right="205"/>
        <w:rPr>
          <w:b/>
          <w:sz w:val="26"/>
          <w:szCs w:val="26"/>
        </w:rPr>
      </w:pPr>
      <w:r w:rsidRPr="00761AFB">
        <w:rPr>
          <w:b/>
          <w:sz w:val="26"/>
          <w:szCs w:val="26"/>
        </w:rPr>
        <w:t xml:space="preserve">6. IZPILDĪTĀJA PIENĀKUMI </w:t>
      </w:r>
    </w:p>
    <w:p w:rsidR="0089221D" w:rsidRPr="000262BE" w:rsidRDefault="0089221D" w:rsidP="0089221D"/>
    <w:p w:rsidR="0089221D" w:rsidRPr="007C0C72" w:rsidRDefault="0089221D" w:rsidP="0089221D">
      <w:pPr>
        <w:ind w:right="0"/>
        <w:rPr>
          <w:sz w:val="26"/>
          <w:szCs w:val="26"/>
        </w:rPr>
      </w:pPr>
      <w:r w:rsidRPr="007C0C72">
        <w:rPr>
          <w:sz w:val="26"/>
          <w:szCs w:val="26"/>
        </w:rPr>
        <w:t xml:space="preserve">6.1. Uzņemties atbildību par darba drošības, tehnikas un ugunsdrošības noteikumu ievērošanu Līguma izpildes procesā un par šo noteikumu neievērošanas sekām Pasūtītāja teritorijā.  </w:t>
      </w:r>
    </w:p>
    <w:p w:rsidR="0089221D" w:rsidRPr="007C0C72" w:rsidRDefault="0089221D" w:rsidP="0089221D">
      <w:pPr>
        <w:ind w:right="0"/>
        <w:rPr>
          <w:sz w:val="26"/>
          <w:szCs w:val="26"/>
        </w:rPr>
      </w:pPr>
      <w:r w:rsidRPr="007C0C72">
        <w:rPr>
          <w:sz w:val="26"/>
          <w:szCs w:val="26"/>
        </w:rPr>
        <w:t xml:space="preserve">6.2. Transportēt Preces, ievērojot spēkā esošo normatīvo aktu prasības, kā arī Latvijas Republikai saistošus starptautiskus līgumus, kuri regulē bīstamo kravu pārvadājumus. </w:t>
      </w:r>
    </w:p>
    <w:p w:rsidR="0089221D" w:rsidRPr="007C0C72" w:rsidRDefault="0089221D" w:rsidP="0089221D">
      <w:pPr>
        <w:ind w:left="0" w:right="0" w:firstLine="0"/>
        <w:rPr>
          <w:sz w:val="26"/>
          <w:szCs w:val="26"/>
        </w:rPr>
      </w:pPr>
      <w:r w:rsidRPr="007C0C72">
        <w:rPr>
          <w:sz w:val="26"/>
          <w:szCs w:val="26"/>
        </w:rPr>
        <w:t xml:space="preserve">6.3. Piegādāt Pasūtītājam Preču partiju pasūtījumā norādītajā apjomā un termiņā. </w:t>
      </w:r>
    </w:p>
    <w:p w:rsidR="0089221D" w:rsidRPr="007C0C72" w:rsidRDefault="0089221D" w:rsidP="0089221D">
      <w:pPr>
        <w:ind w:right="0"/>
        <w:rPr>
          <w:sz w:val="26"/>
          <w:szCs w:val="26"/>
        </w:rPr>
      </w:pPr>
      <w:r w:rsidRPr="007C0C72">
        <w:rPr>
          <w:sz w:val="26"/>
          <w:szCs w:val="26"/>
        </w:rPr>
        <w:t xml:space="preserve">6.4. Samaksāt Līgumā minētos līgumsodus par saistību neizpildi vai nepienācīgu izpildi Līgumā noteiktajos termiņos. </w:t>
      </w:r>
    </w:p>
    <w:p w:rsidR="0089221D" w:rsidRPr="007C0C72" w:rsidRDefault="0089221D" w:rsidP="0089221D">
      <w:pPr>
        <w:ind w:right="0"/>
        <w:rPr>
          <w:sz w:val="26"/>
          <w:szCs w:val="26"/>
        </w:rPr>
      </w:pPr>
      <w:r w:rsidRPr="007C0C72">
        <w:rPr>
          <w:sz w:val="26"/>
          <w:szCs w:val="26"/>
        </w:rPr>
        <w:t xml:space="preserve">6.5. Nodrošināt Pasūtītājam šajā Līgumā un normatīvajos aktos noteiktos Preču piegādes dokumentus. </w:t>
      </w:r>
    </w:p>
    <w:p w:rsidR="0089221D" w:rsidRPr="007C0C72" w:rsidRDefault="0089221D" w:rsidP="0089221D">
      <w:pPr>
        <w:ind w:left="0" w:right="0" w:firstLine="0"/>
        <w:rPr>
          <w:sz w:val="26"/>
          <w:szCs w:val="26"/>
        </w:rPr>
      </w:pPr>
      <w:r w:rsidRPr="007C0C72">
        <w:rPr>
          <w:sz w:val="26"/>
          <w:szCs w:val="26"/>
        </w:rPr>
        <w:t xml:space="preserve">6.6. Neizpaust konfidenciālo informāciju, ko tam uzticējis Pasūtītājs. </w:t>
      </w:r>
    </w:p>
    <w:p w:rsidR="0089221D" w:rsidRPr="007C0C72" w:rsidRDefault="0089221D" w:rsidP="0089221D">
      <w:pPr>
        <w:ind w:right="0"/>
        <w:rPr>
          <w:sz w:val="26"/>
          <w:szCs w:val="26"/>
        </w:rPr>
      </w:pPr>
      <w:r w:rsidRPr="007C0C72">
        <w:rPr>
          <w:sz w:val="26"/>
          <w:szCs w:val="26"/>
        </w:rPr>
        <w:t xml:space="preserve">6.7. Uzņemties visu atbildību par Līguma izpildē iesaistīto personu instruktāžu un apmācību darba aizsardzības jomā pirms Līguma izpildes uzsākšanas un visā laika posmā, kad šīs personas tiek nodarbinātas Pasūtītāja teritorijā Līguma izpildes ietvaros.  </w:t>
      </w:r>
    </w:p>
    <w:p w:rsidR="0089221D" w:rsidRDefault="0089221D" w:rsidP="0089221D">
      <w:pPr>
        <w:pStyle w:val="Heading2"/>
        <w:ind w:left="561" w:right="207"/>
        <w:rPr>
          <w:sz w:val="26"/>
          <w:szCs w:val="26"/>
        </w:rPr>
      </w:pPr>
    </w:p>
    <w:p w:rsidR="0089221D" w:rsidRPr="00761AFB" w:rsidRDefault="0089221D" w:rsidP="0089221D">
      <w:pPr>
        <w:pStyle w:val="Heading2"/>
        <w:ind w:left="561" w:right="207"/>
        <w:rPr>
          <w:b/>
          <w:sz w:val="26"/>
          <w:szCs w:val="26"/>
        </w:rPr>
      </w:pPr>
      <w:r w:rsidRPr="00761AFB">
        <w:rPr>
          <w:b/>
          <w:sz w:val="26"/>
          <w:szCs w:val="26"/>
        </w:rPr>
        <w:t xml:space="preserve">7. PRECES KVALITĀTE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right="0"/>
        <w:rPr>
          <w:sz w:val="26"/>
          <w:szCs w:val="26"/>
        </w:rPr>
      </w:pPr>
      <w:r w:rsidRPr="007C0C72">
        <w:rPr>
          <w:sz w:val="26"/>
          <w:szCs w:val="26"/>
        </w:rPr>
        <w:t xml:space="preserve">7.1. Izpildītājs garantē Preces atbilstību kvalitātes noteikumiem un tehniskajai specifikācijai, ko apliecina izstrādājuma atbilstības sertifikāts.  </w:t>
      </w:r>
    </w:p>
    <w:p w:rsidR="0089221D" w:rsidRPr="00761AFB" w:rsidRDefault="0089221D" w:rsidP="0089221D">
      <w:pPr>
        <w:spacing w:after="0" w:line="259" w:lineRule="auto"/>
        <w:ind w:left="269" w:right="0" w:firstLine="0"/>
        <w:jc w:val="left"/>
        <w:rPr>
          <w:b/>
          <w:sz w:val="26"/>
          <w:szCs w:val="26"/>
        </w:rPr>
      </w:pPr>
      <w:r w:rsidRPr="007C0C72">
        <w:rPr>
          <w:sz w:val="26"/>
          <w:szCs w:val="26"/>
        </w:rPr>
        <w:t xml:space="preserve"> </w:t>
      </w:r>
    </w:p>
    <w:p w:rsidR="0089221D" w:rsidRPr="00761AFB" w:rsidRDefault="0089221D" w:rsidP="0089221D">
      <w:pPr>
        <w:pStyle w:val="Heading2"/>
        <w:ind w:left="561" w:right="204"/>
        <w:rPr>
          <w:b/>
          <w:sz w:val="26"/>
          <w:szCs w:val="26"/>
        </w:rPr>
      </w:pPr>
      <w:r w:rsidRPr="00761AFB">
        <w:rPr>
          <w:b/>
          <w:sz w:val="26"/>
          <w:szCs w:val="26"/>
        </w:rPr>
        <w:t xml:space="preserve">8. PUŠU ATBILDĪBA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left="0" w:right="0" w:firstLine="0"/>
        <w:rPr>
          <w:sz w:val="26"/>
          <w:szCs w:val="26"/>
        </w:rPr>
      </w:pPr>
      <w:r w:rsidRPr="007C0C72">
        <w:rPr>
          <w:sz w:val="26"/>
          <w:szCs w:val="26"/>
        </w:rPr>
        <w:t xml:space="preserve">8.1. Pušu pienākums ir godprātīgi pildīt ar šo Līgumu uzņemtās saistības.  </w:t>
      </w:r>
    </w:p>
    <w:p w:rsidR="0089221D" w:rsidRPr="007C0C72" w:rsidRDefault="0089221D" w:rsidP="0089221D">
      <w:pPr>
        <w:ind w:right="0"/>
        <w:rPr>
          <w:sz w:val="26"/>
          <w:szCs w:val="26"/>
        </w:rPr>
      </w:pPr>
      <w:r w:rsidRPr="007C0C72">
        <w:rPr>
          <w:sz w:val="26"/>
          <w:szCs w:val="26"/>
        </w:rPr>
        <w:t xml:space="preserve">8.2. Izpildītājs ir atbildīgs par Preces atbilstību Latvijas Republikas spēkā esošo normatīvo aktu prasībām un Preces veiksmīgu piegādi.  </w:t>
      </w:r>
    </w:p>
    <w:p w:rsidR="0089221D" w:rsidRPr="007C0C72" w:rsidRDefault="0089221D" w:rsidP="0089221D">
      <w:pPr>
        <w:ind w:right="0"/>
        <w:rPr>
          <w:sz w:val="26"/>
          <w:szCs w:val="26"/>
        </w:rPr>
      </w:pPr>
      <w:r w:rsidRPr="007C0C72">
        <w:rPr>
          <w:sz w:val="26"/>
          <w:szCs w:val="26"/>
        </w:rPr>
        <w:lastRenderedPageBreak/>
        <w:t xml:space="preserve">8.3. Preces piegādes termiņa neizpildīšanas gadījumā Izpildītājs maksā Pasūtītājam līgumsodu 0,5% apmērā no kavētās saistības apmēra par katru nokavēto dienu, bet ne vairāk kā 10% no tās.  </w:t>
      </w:r>
    </w:p>
    <w:p w:rsidR="0089221D" w:rsidRPr="007C0C72" w:rsidRDefault="0089221D" w:rsidP="0089221D">
      <w:pPr>
        <w:ind w:right="265"/>
        <w:rPr>
          <w:sz w:val="26"/>
          <w:szCs w:val="26"/>
        </w:rPr>
      </w:pPr>
      <w:r w:rsidRPr="007C0C72">
        <w:rPr>
          <w:sz w:val="26"/>
          <w:szCs w:val="26"/>
        </w:rPr>
        <w:t>8.4. Preces piegādes termiņa kavējuma laikā tiek ieskaitīts viss laika periods</w:t>
      </w:r>
      <w:r>
        <w:rPr>
          <w:sz w:val="26"/>
          <w:szCs w:val="26"/>
        </w:rPr>
        <w:t>.</w:t>
      </w:r>
      <w:r w:rsidRPr="007C0C72">
        <w:rPr>
          <w:sz w:val="26"/>
          <w:szCs w:val="26"/>
        </w:rPr>
        <w:t xml:space="preserve"> Preces piegādes termiņu, izņemot laiku, kad Pasūtītāja pilnvarotā persona pārbauda Preces atbilstību, līdz brīdim, kad Pušu pilnvarotās personas ir abpusēji parakstījušas Preces pieņemšanas – nodošanas aktu vai Izpildītāja iesniegto pavadzīmi par Preces piegādi.  </w:t>
      </w:r>
    </w:p>
    <w:p w:rsidR="0089221D" w:rsidRPr="007C0C72" w:rsidRDefault="0089221D" w:rsidP="0089221D">
      <w:pPr>
        <w:ind w:right="265"/>
        <w:rPr>
          <w:sz w:val="26"/>
          <w:szCs w:val="26"/>
        </w:rPr>
      </w:pPr>
      <w:r w:rsidRPr="007C0C72">
        <w:rPr>
          <w:sz w:val="26"/>
          <w:szCs w:val="26"/>
        </w:rPr>
        <w:t xml:space="preserve">8.5. Gadījumā, ja Izpildītājs nepilda vai nepienācīgi pilda ar Līgumu uzņemtās saistības, Pasūtītājam ir tiesības bez Izpildītāja īpašas informēšanas publiskot un nodot trešajām personām informāciju par tā neizpildītajām vai nepilnīgi izpildītajām saistībām. Šajā sakarā Izpildītājs atsakās no jebkurām pretenzijām par minētās informācijas publiskošanu un/vai nodošanu trešajām personām.  </w:t>
      </w:r>
    </w:p>
    <w:p w:rsidR="0089221D" w:rsidRPr="007C0C72" w:rsidRDefault="0089221D" w:rsidP="0089221D">
      <w:pPr>
        <w:ind w:right="0"/>
        <w:rPr>
          <w:sz w:val="26"/>
          <w:szCs w:val="26"/>
        </w:rPr>
      </w:pPr>
      <w:r w:rsidRPr="007C0C72">
        <w:rPr>
          <w:sz w:val="26"/>
          <w:szCs w:val="26"/>
        </w:rPr>
        <w:t xml:space="preserve">8.6. Līgumsoda samaksa neatbrīvo Izpildītāju no tā pienākumu izpildes un zaudējumu atlīdzināšanas pienākuma.  </w:t>
      </w:r>
    </w:p>
    <w:p w:rsidR="0089221D" w:rsidRPr="007C0C72" w:rsidRDefault="0089221D" w:rsidP="0089221D">
      <w:pPr>
        <w:ind w:right="0"/>
        <w:rPr>
          <w:sz w:val="26"/>
          <w:szCs w:val="26"/>
        </w:rPr>
      </w:pPr>
      <w:r w:rsidRPr="007C0C72">
        <w:rPr>
          <w:sz w:val="26"/>
          <w:szCs w:val="26"/>
        </w:rPr>
        <w:t xml:space="preserve">8.7. Maksājumu termiņu kavējuma gadījumā Pasūtītājs maksā līgumsodu 0,5% apmērā no kavētās saistības apmēra par katru nokavēto dienu, bet ne vairāk kā 10% no tās.  </w:t>
      </w:r>
    </w:p>
    <w:p w:rsidR="0089221D" w:rsidRPr="007C0C72" w:rsidRDefault="0089221D" w:rsidP="0089221D">
      <w:pPr>
        <w:ind w:left="0" w:right="0" w:firstLine="0"/>
        <w:rPr>
          <w:sz w:val="26"/>
          <w:szCs w:val="26"/>
        </w:rPr>
      </w:pPr>
      <w:r w:rsidRPr="007C0C72">
        <w:rPr>
          <w:sz w:val="26"/>
          <w:szCs w:val="26"/>
        </w:rPr>
        <w:t xml:space="preserve">8.8. Aprēķinātais līgumsods jāsamaksā 15 kalendāro dienu laikā no pretenzijas saņemšanas brīža. </w:t>
      </w:r>
    </w:p>
    <w:p w:rsidR="0089221D" w:rsidRPr="00761AFB" w:rsidRDefault="0089221D" w:rsidP="0089221D">
      <w:pPr>
        <w:pStyle w:val="Heading2"/>
        <w:ind w:left="0" w:right="203" w:firstLine="0"/>
        <w:rPr>
          <w:b/>
          <w:sz w:val="26"/>
          <w:szCs w:val="26"/>
        </w:rPr>
      </w:pPr>
      <w:r w:rsidRPr="00761AFB">
        <w:rPr>
          <w:b/>
          <w:sz w:val="26"/>
          <w:szCs w:val="26"/>
        </w:rPr>
        <w:t>9. NEPĀRVARAMA VARA</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right="264"/>
        <w:rPr>
          <w:sz w:val="26"/>
          <w:szCs w:val="26"/>
        </w:rPr>
      </w:pPr>
      <w:r w:rsidRPr="007C0C72">
        <w:rPr>
          <w:sz w:val="26"/>
          <w:szCs w:val="26"/>
        </w:rPr>
        <w:t xml:space="preserve">9.1. 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karš un karadarbība, streiki, jauni valsts vai pašvaldības likumi vai kādi citi normatīvie akti un citi apstākļi, kas neiekļaujas Pušu iespējamās kontroles robežās).  </w:t>
      </w:r>
    </w:p>
    <w:p w:rsidR="0089221D" w:rsidRPr="007C0C72" w:rsidRDefault="0089221D" w:rsidP="0089221D">
      <w:pPr>
        <w:ind w:right="268"/>
        <w:rPr>
          <w:sz w:val="26"/>
          <w:szCs w:val="26"/>
        </w:rPr>
      </w:pPr>
      <w:r w:rsidRPr="007C0C72">
        <w:rPr>
          <w:sz w:val="26"/>
          <w:szCs w:val="26"/>
        </w:rPr>
        <w:t xml:space="preserve">9.2. 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  </w:t>
      </w:r>
    </w:p>
    <w:p w:rsidR="0089221D" w:rsidRPr="007C0C72" w:rsidRDefault="0089221D" w:rsidP="0089221D">
      <w:pPr>
        <w:ind w:right="267"/>
        <w:rPr>
          <w:sz w:val="26"/>
          <w:szCs w:val="26"/>
        </w:rPr>
      </w:pPr>
      <w:r w:rsidRPr="007C0C72">
        <w:rPr>
          <w:sz w:val="26"/>
          <w:szCs w:val="26"/>
        </w:rPr>
        <w:t xml:space="preserve">9.3. Ja minēto apstākļu dēļ šis Līgums nedarbojas ilgāk par 20 (divdesmit) dienām, katrai Līguma Pusei ir tiesības atteikties no Līguma izpildes, par to </w:t>
      </w:r>
      <w:proofErr w:type="spellStart"/>
      <w:r w:rsidRPr="007C0C72">
        <w:rPr>
          <w:sz w:val="26"/>
          <w:szCs w:val="26"/>
        </w:rPr>
        <w:t>rakstveidā</w:t>
      </w:r>
      <w:proofErr w:type="spellEnd"/>
      <w:r w:rsidRPr="007C0C72">
        <w:rPr>
          <w:sz w:val="26"/>
          <w:szCs w:val="26"/>
        </w:rPr>
        <w:t xml:space="preserve"> brīdinot otru Pusi vismaz 10 (desmit) dienas iepriekš. Šajā gadījumā neviena Līguma Puse nevar prasīt atlīdzināt zaudējumus, kas radušies dotā Līguma laušanas rezultātā.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61AFB" w:rsidRDefault="0089221D" w:rsidP="0089221D">
      <w:pPr>
        <w:pStyle w:val="Heading2"/>
        <w:ind w:left="561" w:right="208"/>
        <w:rPr>
          <w:b/>
          <w:sz w:val="26"/>
          <w:szCs w:val="26"/>
        </w:rPr>
      </w:pPr>
      <w:r w:rsidRPr="00761AFB">
        <w:rPr>
          <w:b/>
          <w:sz w:val="26"/>
          <w:szCs w:val="26"/>
        </w:rPr>
        <w:t xml:space="preserve">10. CITI LĪGUMA NOTEIKUMI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C0C72" w:rsidRDefault="0089221D" w:rsidP="0089221D">
      <w:pPr>
        <w:ind w:right="266"/>
        <w:rPr>
          <w:sz w:val="26"/>
          <w:szCs w:val="26"/>
        </w:rPr>
      </w:pPr>
      <w:r w:rsidRPr="007C0C72">
        <w:rPr>
          <w:sz w:val="26"/>
          <w:szCs w:val="26"/>
        </w:rPr>
        <w:t>10.1. Pasūtītāja pilnvarotā persona, kas ir atbildīga par šī Līguma izpildi un kontroli ir I</w:t>
      </w:r>
      <w:r>
        <w:rPr>
          <w:sz w:val="26"/>
          <w:szCs w:val="26"/>
        </w:rPr>
        <w:t xml:space="preserve">nga </w:t>
      </w:r>
      <w:proofErr w:type="spellStart"/>
      <w:r>
        <w:rPr>
          <w:sz w:val="26"/>
          <w:szCs w:val="26"/>
        </w:rPr>
        <w:t>Kjutčijeva</w:t>
      </w:r>
      <w:proofErr w:type="spellEnd"/>
      <w:r w:rsidRPr="007C0C72">
        <w:rPr>
          <w:sz w:val="26"/>
          <w:szCs w:val="26"/>
        </w:rPr>
        <w:t xml:space="preserve">, pakalpojumu attīstības un pārdošanas vadītāja, tālr. </w:t>
      </w:r>
      <w:r>
        <w:rPr>
          <w:sz w:val="26"/>
          <w:szCs w:val="26"/>
        </w:rPr>
        <w:t>67848405</w:t>
      </w:r>
      <w:r w:rsidRPr="007C0C72">
        <w:rPr>
          <w:sz w:val="26"/>
          <w:szCs w:val="26"/>
        </w:rPr>
        <w:t xml:space="preserve">, e-pasts: </w:t>
      </w:r>
      <w:r>
        <w:rPr>
          <w:sz w:val="26"/>
          <w:szCs w:val="26"/>
          <w:u w:val="single" w:color="000000"/>
        </w:rPr>
        <w:t>r149saul@riga.</w:t>
      </w:r>
      <w:r w:rsidRPr="007C0C72">
        <w:rPr>
          <w:sz w:val="26"/>
          <w:szCs w:val="26"/>
          <w:u w:val="single" w:color="000000"/>
        </w:rPr>
        <w:t>lv</w:t>
      </w:r>
      <w:r w:rsidRPr="007C0C72">
        <w:rPr>
          <w:sz w:val="26"/>
          <w:szCs w:val="26"/>
        </w:rPr>
        <w:t xml:space="preserve"> .  </w:t>
      </w:r>
    </w:p>
    <w:p w:rsidR="0089221D" w:rsidRPr="007C0C72" w:rsidRDefault="0089221D" w:rsidP="0089221D">
      <w:pPr>
        <w:ind w:right="0"/>
        <w:rPr>
          <w:sz w:val="26"/>
          <w:szCs w:val="26"/>
        </w:rPr>
      </w:pPr>
      <w:r w:rsidRPr="007C0C72">
        <w:rPr>
          <w:sz w:val="26"/>
          <w:szCs w:val="26"/>
        </w:rPr>
        <w:t>10.</w:t>
      </w:r>
      <w:r>
        <w:rPr>
          <w:sz w:val="26"/>
          <w:szCs w:val="26"/>
        </w:rPr>
        <w:t>2</w:t>
      </w:r>
      <w:r w:rsidRPr="007C0C72">
        <w:rPr>
          <w:sz w:val="26"/>
          <w:szCs w:val="26"/>
        </w:rPr>
        <w:t xml:space="preserve">. Pārdevēja piedāvājumā norādītā Preces vienības cena paliek nemainīga visa Līguma darbības laikā. </w:t>
      </w:r>
    </w:p>
    <w:p w:rsidR="0089221D" w:rsidRPr="007C0C72" w:rsidRDefault="0089221D" w:rsidP="0089221D">
      <w:pPr>
        <w:ind w:right="265"/>
        <w:rPr>
          <w:sz w:val="26"/>
          <w:szCs w:val="26"/>
        </w:rPr>
      </w:pPr>
      <w:r w:rsidRPr="007C0C72">
        <w:rPr>
          <w:sz w:val="26"/>
          <w:szCs w:val="26"/>
        </w:rPr>
        <w:lastRenderedPageBreak/>
        <w:t>10.</w:t>
      </w:r>
      <w:r>
        <w:rPr>
          <w:sz w:val="26"/>
          <w:szCs w:val="26"/>
        </w:rPr>
        <w:t>3</w:t>
      </w:r>
      <w:r w:rsidRPr="007C0C72">
        <w:rPr>
          <w:sz w:val="26"/>
          <w:szCs w:val="26"/>
        </w:rPr>
        <w:t xml:space="preserve">. Pasūtītājam ir tiesības vienpusēji izbeigt Līguma darbību, 10 (desmit) dienas iepriekš rakstiski paziņojot par to Izpildītājam, ja Izpildītājs ir pārkāpis līguma nosacījumus. Ja Pasūtītājs izbeidz Līgumu saskaņā ar šī apakšpunkta nosacījumiem, Izpildītājam nav tiesības celt nekādas pretenzijas un/vai pieprasīt zaudējumu atlīdzināšanu saistībā ar Līguma izbeigšanu. </w:t>
      </w:r>
    </w:p>
    <w:p w:rsidR="0089221D" w:rsidRPr="007C0C72" w:rsidRDefault="0089221D" w:rsidP="0089221D">
      <w:pPr>
        <w:ind w:right="0"/>
        <w:rPr>
          <w:sz w:val="26"/>
          <w:szCs w:val="26"/>
        </w:rPr>
      </w:pPr>
      <w:r w:rsidRPr="007C0C72">
        <w:rPr>
          <w:sz w:val="26"/>
          <w:szCs w:val="26"/>
        </w:rPr>
        <w:t>10.</w:t>
      </w:r>
      <w:r>
        <w:rPr>
          <w:sz w:val="26"/>
          <w:szCs w:val="26"/>
        </w:rPr>
        <w:t>4</w:t>
      </w:r>
      <w:r w:rsidRPr="007C0C72">
        <w:rPr>
          <w:sz w:val="26"/>
          <w:szCs w:val="26"/>
        </w:rPr>
        <w:t xml:space="preserve">. Nevienai no Pusēm nav tiesību nodot savas tiesības un pienākumus trešajai personai bez otras līgumslēdzējas Puses rakstiskas piekrišanas.  </w:t>
      </w:r>
    </w:p>
    <w:p w:rsidR="0089221D" w:rsidRPr="007C0C72" w:rsidRDefault="0089221D" w:rsidP="0089221D">
      <w:pPr>
        <w:ind w:right="266"/>
        <w:rPr>
          <w:sz w:val="26"/>
          <w:szCs w:val="26"/>
        </w:rPr>
      </w:pPr>
      <w:r w:rsidRPr="007C0C72">
        <w:rPr>
          <w:sz w:val="26"/>
          <w:szCs w:val="26"/>
        </w:rPr>
        <w:t>10.</w:t>
      </w:r>
      <w:r>
        <w:rPr>
          <w:sz w:val="26"/>
          <w:szCs w:val="26"/>
        </w:rPr>
        <w:t>5</w:t>
      </w:r>
      <w:r w:rsidRPr="007C0C72">
        <w:rPr>
          <w:sz w:val="26"/>
          <w:szCs w:val="26"/>
        </w:rPr>
        <w:t xml:space="preserve">. Kādam no šī Līguma noteikumiem zaudējot spēku likuma grozījumu gadījumā, Līgums nezaudē spēku tā pārējos punktos, un šajā gadījumā Pušu pienākums ir piemērot Līgumu atbilstoši spēkā esošajiem normatīvajiem aktiem.  </w:t>
      </w:r>
    </w:p>
    <w:p w:rsidR="0089221D" w:rsidRPr="007C0C72" w:rsidRDefault="0089221D" w:rsidP="0089221D">
      <w:pPr>
        <w:ind w:right="0"/>
        <w:rPr>
          <w:sz w:val="26"/>
          <w:szCs w:val="26"/>
        </w:rPr>
      </w:pPr>
      <w:r w:rsidRPr="007C0C72">
        <w:rPr>
          <w:sz w:val="26"/>
          <w:szCs w:val="26"/>
        </w:rPr>
        <w:t>10.</w:t>
      </w:r>
      <w:r>
        <w:rPr>
          <w:sz w:val="26"/>
          <w:szCs w:val="26"/>
        </w:rPr>
        <w:t>6</w:t>
      </w:r>
      <w:r w:rsidRPr="007C0C72">
        <w:rPr>
          <w:sz w:val="26"/>
          <w:szCs w:val="26"/>
        </w:rPr>
        <w:t xml:space="preserve">. Par Līguma grozījumiem un papildinājumiem Puses rakstiski vienojas. Rakstiskās vienošanās pievienojamas Līgumam un tās kļūst par šī Līguma neatņemamu sastāvdaļu.  </w:t>
      </w:r>
    </w:p>
    <w:p w:rsidR="0089221D" w:rsidRPr="007C0C72" w:rsidRDefault="0089221D" w:rsidP="0089221D">
      <w:pPr>
        <w:tabs>
          <w:tab w:val="center" w:pos="3493"/>
        </w:tabs>
        <w:ind w:left="0" w:right="0" w:firstLine="0"/>
        <w:jc w:val="left"/>
        <w:rPr>
          <w:sz w:val="26"/>
          <w:szCs w:val="26"/>
        </w:rPr>
      </w:pPr>
      <w:r w:rsidRPr="007C0C72">
        <w:rPr>
          <w:sz w:val="26"/>
          <w:szCs w:val="26"/>
        </w:rPr>
        <w:t>10.</w:t>
      </w:r>
      <w:r>
        <w:rPr>
          <w:sz w:val="26"/>
          <w:szCs w:val="26"/>
        </w:rPr>
        <w:t>7</w:t>
      </w:r>
      <w:r w:rsidRPr="007C0C72">
        <w:rPr>
          <w:sz w:val="26"/>
          <w:szCs w:val="26"/>
        </w:rPr>
        <w:t xml:space="preserve">. </w:t>
      </w:r>
      <w:r w:rsidRPr="007C0C72">
        <w:rPr>
          <w:sz w:val="26"/>
          <w:szCs w:val="26"/>
        </w:rPr>
        <w:tab/>
        <w:t xml:space="preserve">Līgums ir saistošs Pušu tiesību un saistību pārņēmējiem.  </w:t>
      </w:r>
    </w:p>
    <w:p w:rsidR="0089221D" w:rsidRPr="007C0C72" w:rsidRDefault="0089221D" w:rsidP="0089221D">
      <w:pPr>
        <w:ind w:right="0"/>
        <w:rPr>
          <w:sz w:val="26"/>
          <w:szCs w:val="26"/>
        </w:rPr>
      </w:pPr>
      <w:r w:rsidRPr="007C0C72">
        <w:rPr>
          <w:sz w:val="26"/>
          <w:szCs w:val="26"/>
        </w:rPr>
        <w:t>10.</w:t>
      </w:r>
      <w:r>
        <w:rPr>
          <w:sz w:val="26"/>
          <w:szCs w:val="26"/>
        </w:rPr>
        <w:t>8</w:t>
      </w:r>
      <w:r w:rsidRPr="007C0C72">
        <w:rPr>
          <w:sz w:val="26"/>
          <w:szCs w:val="26"/>
        </w:rPr>
        <w:t xml:space="preserve">. Pēc Līguma parakstīšanas visas iepriekšējās sarunas un sarakste, kas bija līdz Līguma parakstīšanai, zaudē spēku.  </w:t>
      </w:r>
    </w:p>
    <w:p w:rsidR="0089221D" w:rsidRPr="007C0C72" w:rsidRDefault="0089221D" w:rsidP="0089221D">
      <w:pPr>
        <w:ind w:right="266"/>
        <w:rPr>
          <w:sz w:val="26"/>
          <w:szCs w:val="26"/>
        </w:rPr>
      </w:pPr>
      <w:r w:rsidRPr="007C0C72">
        <w:rPr>
          <w:sz w:val="26"/>
          <w:szCs w:val="26"/>
        </w:rPr>
        <w:t>10.</w:t>
      </w:r>
      <w:r>
        <w:rPr>
          <w:sz w:val="26"/>
          <w:szCs w:val="26"/>
        </w:rPr>
        <w:t>9</w:t>
      </w:r>
      <w:r w:rsidRPr="007C0C72">
        <w:rPr>
          <w:sz w:val="26"/>
          <w:szCs w:val="26"/>
        </w:rPr>
        <w:t xml:space="preserve">. Visi strīdi un domstarpības, kas var rasties šī Līguma izpildes gaitā tiks izskatīti, Pusēm savstarpēji vienojoties, bet, ja puses nevarēs vienoties, strīdus izšķirs Latvijas Republikas tiesa saskaņā ar tās likumiem.  </w:t>
      </w:r>
    </w:p>
    <w:p w:rsidR="0089221D" w:rsidRPr="007C0C72" w:rsidRDefault="0089221D" w:rsidP="0089221D">
      <w:pPr>
        <w:ind w:right="0"/>
        <w:rPr>
          <w:sz w:val="26"/>
          <w:szCs w:val="26"/>
        </w:rPr>
      </w:pPr>
      <w:r w:rsidRPr="007C0C72">
        <w:rPr>
          <w:sz w:val="26"/>
          <w:szCs w:val="26"/>
        </w:rPr>
        <w:t>10.1</w:t>
      </w:r>
      <w:r>
        <w:rPr>
          <w:sz w:val="26"/>
          <w:szCs w:val="26"/>
        </w:rPr>
        <w:t>0</w:t>
      </w:r>
      <w:r w:rsidRPr="007C0C72">
        <w:rPr>
          <w:sz w:val="26"/>
          <w:szCs w:val="26"/>
        </w:rPr>
        <w:t xml:space="preserve">. Jautājumus, kas nav atrunāti šajā Līgumā, Puses risina saskaņā ar Latvijas Republikā spēkā esošajiem normatīvajiem aktiem.  </w:t>
      </w:r>
    </w:p>
    <w:p w:rsidR="0089221D" w:rsidRPr="007C0C72" w:rsidRDefault="0089221D" w:rsidP="0089221D">
      <w:pPr>
        <w:ind w:right="0"/>
        <w:rPr>
          <w:sz w:val="26"/>
          <w:szCs w:val="26"/>
        </w:rPr>
      </w:pPr>
      <w:r w:rsidRPr="007C0C72">
        <w:rPr>
          <w:sz w:val="26"/>
          <w:szCs w:val="26"/>
        </w:rPr>
        <w:t>10.1</w:t>
      </w:r>
      <w:r>
        <w:rPr>
          <w:sz w:val="26"/>
          <w:szCs w:val="26"/>
        </w:rPr>
        <w:t>1</w:t>
      </w:r>
      <w:r w:rsidRPr="007C0C72">
        <w:rPr>
          <w:sz w:val="26"/>
          <w:szCs w:val="26"/>
        </w:rPr>
        <w:t xml:space="preserve">. Līguma nodaļu nosaukumi izmantoti teksta pārskatāmībai un tie nevar tikt izmantoti līguma noteikumu interpretācijai un skaidrošanai.  </w:t>
      </w:r>
    </w:p>
    <w:p w:rsidR="0089221D" w:rsidRPr="007C0C72" w:rsidRDefault="0089221D" w:rsidP="0089221D">
      <w:pPr>
        <w:ind w:right="0"/>
        <w:rPr>
          <w:sz w:val="26"/>
          <w:szCs w:val="26"/>
        </w:rPr>
      </w:pPr>
      <w:r w:rsidRPr="007C0C72">
        <w:rPr>
          <w:sz w:val="26"/>
          <w:szCs w:val="26"/>
        </w:rPr>
        <w:t>10.1</w:t>
      </w:r>
      <w:r>
        <w:rPr>
          <w:sz w:val="26"/>
          <w:szCs w:val="26"/>
        </w:rPr>
        <w:t>2</w:t>
      </w:r>
      <w:r w:rsidRPr="007C0C72">
        <w:rPr>
          <w:sz w:val="26"/>
          <w:szCs w:val="26"/>
        </w:rPr>
        <w:t xml:space="preserve">. Līdzēji apņemas nepavairot un nenodot trešajām pusēm jebkādu tehnisko informāciju un/vai instrukcijas, kā arī šī Līguma un tā pielikuma saturu.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89221D" w:rsidRPr="00761AFB" w:rsidRDefault="0089221D" w:rsidP="0089221D">
      <w:pPr>
        <w:pStyle w:val="Heading2"/>
        <w:ind w:left="561" w:right="206"/>
        <w:rPr>
          <w:b/>
          <w:sz w:val="26"/>
          <w:szCs w:val="26"/>
        </w:rPr>
      </w:pPr>
      <w:r w:rsidRPr="00761AFB">
        <w:rPr>
          <w:b/>
          <w:sz w:val="26"/>
          <w:szCs w:val="26"/>
        </w:rPr>
        <w:t xml:space="preserve">11. LĪDZĒJU REKVIZĪTI UN PARAKSTI </w:t>
      </w:r>
    </w:p>
    <w:tbl>
      <w:tblPr>
        <w:tblW w:w="0" w:type="auto"/>
        <w:tblLayout w:type="fixed"/>
        <w:tblLook w:val="04A0" w:firstRow="1" w:lastRow="0" w:firstColumn="1" w:lastColumn="0" w:noHBand="0" w:noVBand="1"/>
      </w:tblPr>
      <w:tblGrid>
        <w:gridCol w:w="5148"/>
        <w:gridCol w:w="5148"/>
      </w:tblGrid>
      <w:tr w:rsidR="0089221D" w:rsidTr="008906DA">
        <w:tc>
          <w:tcPr>
            <w:tcW w:w="5148" w:type="dxa"/>
            <w:hideMark/>
          </w:tcPr>
          <w:p w:rsidR="0089221D" w:rsidRDefault="0089221D" w:rsidP="008906DA">
            <w:pPr>
              <w:pStyle w:val="ListParagraph"/>
              <w:snapToGrid w:val="0"/>
              <w:ind w:left="390"/>
              <w:rPr>
                <w:b/>
                <w:sz w:val="26"/>
                <w:szCs w:val="26"/>
                <w:lang w:val="lv-LV"/>
              </w:rPr>
            </w:pPr>
            <w:r w:rsidRPr="000041B1">
              <w:rPr>
                <w:b/>
                <w:sz w:val="26"/>
                <w:szCs w:val="26"/>
                <w:lang w:val="lv-LV"/>
              </w:rPr>
              <w:t>Pircējs</w:t>
            </w:r>
            <w:r w:rsidRPr="000041B1">
              <w:rPr>
                <w:b/>
                <w:sz w:val="26"/>
                <w:szCs w:val="26"/>
                <w:lang w:val="lv-LV"/>
              </w:rPr>
              <w:tab/>
            </w:r>
          </w:p>
          <w:p w:rsidR="0089221D" w:rsidRDefault="0089221D" w:rsidP="008906DA">
            <w:pPr>
              <w:jc w:val="left"/>
              <w:rPr>
                <w:sz w:val="26"/>
                <w:szCs w:val="26"/>
              </w:rPr>
            </w:pPr>
            <w:r>
              <w:rPr>
                <w:sz w:val="26"/>
                <w:szCs w:val="26"/>
              </w:rPr>
              <w:t>RD IKSD Rīgas 149.pirmsskolas izglītības iestāde „Saulīte”</w:t>
            </w:r>
          </w:p>
          <w:p w:rsidR="0089221D" w:rsidRDefault="0089221D" w:rsidP="008906DA">
            <w:pPr>
              <w:jc w:val="left"/>
              <w:rPr>
                <w:sz w:val="26"/>
                <w:szCs w:val="26"/>
                <w:lang w:val="en-GB"/>
              </w:rPr>
            </w:pPr>
            <w:r>
              <w:rPr>
                <w:sz w:val="26"/>
                <w:szCs w:val="26"/>
              </w:rPr>
              <w:t>Adrese: Biešu iela 2A, Rīga, LV – 1004</w:t>
            </w:r>
          </w:p>
          <w:p w:rsidR="0089221D" w:rsidRDefault="0089221D" w:rsidP="008906DA">
            <w:pPr>
              <w:pStyle w:val="ListParagraph"/>
              <w:ind w:left="0"/>
              <w:rPr>
                <w:rFonts w:eastAsia="Times-Bold"/>
                <w:sz w:val="26"/>
                <w:szCs w:val="26"/>
              </w:rPr>
            </w:pPr>
            <w:proofErr w:type="spellStart"/>
            <w:r>
              <w:rPr>
                <w:rFonts w:eastAsia="Times-Bold"/>
                <w:sz w:val="26"/>
                <w:szCs w:val="26"/>
              </w:rPr>
              <w:t>Tālr</w:t>
            </w:r>
            <w:proofErr w:type="spellEnd"/>
            <w:r>
              <w:rPr>
                <w:rFonts w:eastAsia="Times-Bold"/>
                <w:sz w:val="26"/>
                <w:szCs w:val="26"/>
              </w:rPr>
              <w:t>.  67848405, 67848404</w:t>
            </w:r>
          </w:p>
          <w:p w:rsidR="0089221D" w:rsidRDefault="0089221D" w:rsidP="008906DA">
            <w:pPr>
              <w:pStyle w:val="ListParagraph"/>
              <w:ind w:left="0"/>
              <w:rPr>
                <w:rFonts w:eastAsia="Times-Bold"/>
                <w:sz w:val="26"/>
                <w:szCs w:val="26"/>
              </w:rPr>
            </w:pPr>
            <w:r>
              <w:rPr>
                <w:rFonts w:eastAsia="Times-Bold"/>
                <w:sz w:val="26"/>
                <w:szCs w:val="26"/>
              </w:rPr>
              <w:t>E-pasts: r149saul@riga.lv</w:t>
            </w:r>
          </w:p>
          <w:p w:rsidR="0089221D" w:rsidRDefault="0089221D" w:rsidP="008906DA">
            <w:pPr>
              <w:jc w:val="left"/>
              <w:rPr>
                <w:bCs/>
                <w:sz w:val="26"/>
                <w:szCs w:val="26"/>
              </w:rPr>
            </w:pPr>
            <w:r>
              <w:rPr>
                <w:snapToGrid w:val="0"/>
                <w:sz w:val="26"/>
                <w:szCs w:val="26"/>
              </w:rPr>
              <w:t xml:space="preserve">Banka: </w:t>
            </w:r>
            <w:proofErr w:type="spellStart"/>
            <w:r>
              <w:rPr>
                <w:bCs/>
                <w:sz w:val="26"/>
                <w:szCs w:val="26"/>
              </w:rPr>
              <w:t>Luminor</w:t>
            </w:r>
            <w:proofErr w:type="spellEnd"/>
            <w:r>
              <w:rPr>
                <w:bCs/>
                <w:sz w:val="26"/>
                <w:szCs w:val="26"/>
              </w:rPr>
              <w:t xml:space="preserve"> AS</w:t>
            </w:r>
          </w:p>
          <w:p w:rsidR="0089221D" w:rsidRDefault="0089221D" w:rsidP="008906DA">
            <w:pPr>
              <w:tabs>
                <w:tab w:val="left" w:pos="540"/>
              </w:tabs>
              <w:jc w:val="left"/>
              <w:rPr>
                <w:bCs/>
                <w:sz w:val="26"/>
                <w:szCs w:val="26"/>
              </w:rPr>
            </w:pPr>
            <w:r>
              <w:rPr>
                <w:sz w:val="26"/>
                <w:szCs w:val="26"/>
              </w:rPr>
              <w:t xml:space="preserve">Kods: </w:t>
            </w:r>
            <w:r>
              <w:rPr>
                <w:bCs/>
                <w:sz w:val="26"/>
                <w:szCs w:val="26"/>
              </w:rPr>
              <w:t>RIKPLV2X</w:t>
            </w:r>
          </w:p>
          <w:p w:rsidR="0089221D" w:rsidRDefault="0089221D" w:rsidP="008906DA">
            <w:pPr>
              <w:jc w:val="left"/>
              <w:rPr>
                <w:bCs/>
                <w:sz w:val="26"/>
                <w:szCs w:val="26"/>
              </w:rPr>
            </w:pPr>
            <w:proofErr w:type="spellStart"/>
            <w:r>
              <w:rPr>
                <w:sz w:val="26"/>
                <w:szCs w:val="26"/>
              </w:rPr>
              <w:t>KontaNr</w:t>
            </w:r>
            <w:proofErr w:type="spellEnd"/>
            <w:r>
              <w:rPr>
                <w:sz w:val="26"/>
                <w:szCs w:val="26"/>
              </w:rPr>
              <w:t>. LV32RIKO0021000916020</w:t>
            </w:r>
          </w:p>
          <w:p w:rsidR="0089221D" w:rsidRDefault="0089221D" w:rsidP="008906DA">
            <w:pPr>
              <w:tabs>
                <w:tab w:val="left" w:pos="540"/>
              </w:tabs>
              <w:jc w:val="left"/>
              <w:rPr>
                <w:sz w:val="26"/>
                <w:szCs w:val="26"/>
              </w:rPr>
            </w:pPr>
            <w:r>
              <w:rPr>
                <w:sz w:val="26"/>
                <w:szCs w:val="26"/>
              </w:rPr>
              <w:t xml:space="preserve">Rīgas pilsētas </w:t>
            </w:r>
            <w:proofErr w:type="spellStart"/>
            <w:r>
              <w:rPr>
                <w:sz w:val="26"/>
                <w:szCs w:val="26"/>
              </w:rPr>
              <w:t>pasvaldība</w:t>
            </w:r>
            <w:proofErr w:type="spellEnd"/>
          </w:p>
          <w:p w:rsidR="0089221D" w:rsidRDefault="0089221D" w:rsidP="008906DA">
            <w:pPr>
              <w:rPr>
                <w:sz w:val="26"/>
                <w:szCs w:val="26"/>
              </w:rPr>
            </w:pPr>
            <w:r>
              <w:rPr>
                <w:sz w:val="26"/>
                <w:szCs w:val="26"/>
              </w:rPr>
              <w:t>Adrese: Rātslaukums 1, Rīga, LV -1050</w:t>
            </w:r>
          </w:p>
          <w:p w:rsidR="0089221D" w:rsidRDefault="0089221D" w:rsidP="008906DA">
            <w:pPr>
              <w:pStyle w:val="ListParagraph"/>
              <w:ind w:left="0"/>
              <w:rPr>
                <w:rFonts w:eastAsia="Times-Bold"/>
                <w:sz w:val="26"/>
                <w:szCs w:val="26"/>
              </w:rPr>
            </w:pPr>
            <w:proofErr w:type="spellStart"/>
            <w:r>
              <w:rPr>
                <w:sz w:val="26"/>
                <w:szCs w:val="26"/>
              </w:rPr>
              <w:t>Reģ</w:t>
            </w:r>
            <w:proofErr w:type="spellEnd"/>
            <w:r>
              <w:rPr>
                <w:sz w:val="26"/>
                <w:szCs w:val="26"/>
              </w:rPr>
              <w:t xml:space="preserve">. </w:t>
            </w:r>
            <w:proofErr w:type="spellStart"/>
            <w:r>
              <w:rPr>
                <w:sz w:val="26"/>
                <w:szCs w:val="26"/>
              </w:rPr>
              <w:t>Kods</w:t>
            </w:r>
            <w:proofErr w:type="spellEnd"/>
            <w:r>
              <w:rPr>
                <w:sz w:val="26"/>
                <w:szCs w:val="26"/>
              </w:rPr>
              <w:t xml:space="preserve">: </w:t>
            </w:r>
            <w:r>
              <w:rPr>
                <w:rFonts w:eastAsia="Times-Bold"/>
                <w:sz w:val="26"/>
                <w:szCs w:val="26"/>
              </w:rPr>
              <w:t>90011524360</w:t>
            </w:r>
            <w:r>
              <w:rPr>
                <w:sz w:val="26"/>
                <w:szCs w:val="26"/>
              </w:rPr>
              <w:tab/>
            </w:r>
            <w:r>
              <w:rPr>
                <w:sz w:val="26"/>
                <w:szCs w:val="26"/>
              </w:rPr>
              <w:tab/>
            </w:r>
          </w:p>
        </w:tc>
        <w:tc>
          <w:tcPr>
            <w:tcW w:w="5148" w:type="dxa"/>
          </w:tcPr>
          <w:p w:rsidR="0089221D" w:rsidRDefault="0089221D" w:rsidP="008906DA">
            <w:pPr>
              <w:snapToGrid w:val="0"/>
              <w:rPr>
                <w:b/>
                <w:sz w:val="26"/>
                <w:szCs w:val="26"/>
              </w:rPr>
            </w:pPr>
            <w:r>
              <w:rPr>
                <w:b/>
                <w:sz w:val="26"/>
                <w:szCs w:val="26"/>
              </w:rPr>
              <w:t>Piegādātājs</w:t>
            </w:r>
          </w:p>
          <w:p w:rsidR="0089221D" w:rsidRDefault="0089221D" w:rsidP="008906DA">
            <w:pPr>
              <w:rPr>
                <w:sz w:val="26"/>
                <w:szCs w:val="26"/>
              </w:rPr>
            </w:pPr>
            <w:r>
              <w:rPr>
                <w:sz w:val="26"/>
                <w:szCs w:val="26"/>
              </w:rPr>
              <w:t xml:space="preserve">Adrese: </w:t>
            </w:r>
          </w:p>
          <w:p w:rsidR="0089221D" w:rsidRDefault="0089221D" w:rsidP="008906DA">
            <w:pPr>
              <w:rPr>
                <w:sz w:val="26"/>
                <w:szCs w:val="26"/>
              </w:rPr>
            </w:pPr>
            <w:r>
              <w:rPr>
                <w:sz w:val="26"/>
                <w:szCs w:val="26"/>
              </w:rPr>
              <w:t xml:space="preserve">PVN </w:t>
            </w:r>
          </w:p>
          <w:p w:rsidR="0089221D" w:rsidRDefault="0089221D" w:rsidP="008906DA">
            <w:pPr>
              <w:rPr>
                <w:sz w:val="26"/>
                <w:szCs w:val="26"/>
              </w:rPr>
            </w:pPr>
            <w:r>
              <w:rPr>
                <w:sz w:val="26"/>
                <w:szCs w:val="26"/>
              </w:rPr>
              <w:t xml:space="preserve">Banka:, </w:t>
            </w:r>
          </w:p>
          <w:p w:rsidR="0089221D" w:rsidRDefault="0089221D" w:rsidP="008906DA">
            <w:pPr>
              <w:rPr>
                <w:sz w:val="26"/>
                <w:szCs w:val="26"/>
              </w:rPr>
            </w:pPr>
            <w:r>
              <w:rPr>
                <w:sz w:val="26"/>
                <w:szCs w:val="26"/>
              </w:rPr>
              <w:t xml:space="preserve">kods </w:t>
            </w:r>
          </w:p>
          <w:p w:rsidR="0089221D" w:rsidRDefault="0089221D" w:rsidP="008906DA">
            <w:pPr>
              <w:rPr>
                <w:sz w:val="26"/>
                <w:szCs w:val="26"/>
              </w:rPr>
            </w:pPr>
            <w:r>
              <w:rPr>
                <w:sz w:val="26"/>
                <w:szCs w:val="26"/>
              </w:rPr>
              <w:t xml:space="preserve">konts: </w:t>
            </w:r>
          </w:p>
          <w:p w:rsidR="0089221D" w:rsidRDefault="0089221D" w:rsidP="008906DA">
            <w:pPr>
              <w:rPr>
                <w:sz w:val="26"/>
                <w:szCs w:val="26"/>
              </w:rPr>
            </w:pPr>
            <w:r>
              <w:rPr>
                <w:sz w:val="26"/>
                <w:szCs w:val="26"/>
              </w:rPr>
              <w:t xml:space="preserve">Tālr. </w:t>
            </w:r>
          </w:p>
          <w:p w:rsidR="0089221D" w:rsidRDefault="0089221D" w:rsidP="008906DA">
            <w:pPr>
              <w:rPr>
                <w:sz w:val="26"/>
                <w:szCs w:val="26"/>
              </w:rPr>
            </w:pPr>
            <w:r>
              <w:rPr>
                <w:sz w:val="26"/>
                <w:szCs w:val="26"/>
              </w:rPr>
              <w:t>e-pasts</w:t>
            </w:r>
            <w:r>
              <w:rPr>
                <w:sz w:val="26"/>
                <w:szCs w:val="26"/>
              </w:rPr>
              <w:tab/>
            </w:r>
          </w:p>
          <w:p w:rsidR="0089221D" w:rsidRDefault="0089221D" w:rsidP="008906DA">
            <w:pPr>
              <w:rPr>
                <w:sz w:val="26"/>
                <w:szCs w:val="26"/>
              </w:rPr>
            </w:pPr>
          </w:p>
        </w:tc>
      </w:tr>
    </w:tbl>
    <w:p w:rsidR="0089221D" w:rsidRDefault="0089221D" w:rsidP="0089221D">
      <w:pPr>
        <w:rPr>
          <w:bCs/>
          <w:sz w:val="26"/>
          <w:szCs w:val="26"/>
          <w:lang w:val="en-GB" w:eastAsia="en-US"/>
        </w:rPr>
      </w:pPr>
      <w:r>
        <w:rPr>
          <w:bCs/>
          <w:sz w:val="26"/>
          <w:szCs w:val="26"/>
        </w:rPr>
        <w:t xml:space="preserve">Rīgas 149.pirmsskolas </w:t>
      </w:r>
    </w:p>
    <w:p w:rsidR="0089221D" w:rsidRDefault="0089221D" w:rsidP="0089221D">
      <w:pPr>
        <w:rPr>
          <w:bCs/>
          <w:sz w:val="26"/>
          <w:szCs w:val="26"/>
        </w:rPr>
      </w:pPr>
      <w:r>
        <w:rPr>
          <w:bCs/>
          <w:sz w:val="26"/>
          <w:szCs w:val="26"/>
        </w:rPr>
        <w:t>izglītības iestāde ”Saulīte”</w:t>
      </w:r>
      <w:r>
        <w:rPr>
          <w:bCs/>
          <w:sz w:val="26"/>
          <w:szCs w:val="26"/>
        </w:rPr>
        <w:tab/>
      </w:r>
      <w:r>
        <w:rPr>
          <w:bCs/>
          <w:sz w:val="26"/>
          <w:szCs w:val="26"/>
        </w:rPr>
        <w:tab/>
      </w:r>
      <w:r>
        <w:rPr>
          <w:bCs/>
          <w:sz w:val="26"/>
          <w:szCs w:val="26"/>
        </w:rPr>
        <w:tab/>
      </w:r>
    </w:p>
    <w:tbl>
      <w:tblPr>
        <w:tblW w:w="10290" w:type="dxa"/>
        <w:tblLayout w:type="fixed"/>
        <w:tblLook w:val="04A0" w:firstRow="1" w:lastRow="0" w:firstColumn="1" w:lastColumn="0" w:noHBand="0" w:noVBand="1"/>
      </w:tblPr>
      <w:tblGrid>
        <w:gridCol w:w="5145"/>
        <w:gridCol w:w="5145"/>
      </w:tblGrid>
      <w:tr w:rsidR="0089221D" w:rsidTr="008906DA">
        <w:tc>
          <w:tcPr>
            <w:tcW w:w="5148" w:type="dxa"/>
          </w:tcPr>
          <w:p w:rsidR="0089221D" w:rsidRDefault="0089221D" w:rsidP="008906DA">
            <w:pPr>
              <w:snapToGrid w:val="0"/>
              <w:rPr>
                <w:sz w:val="26"/>
                <w:szCs w:val="26"/>
              </w:rPr>
            </w:pPr>
            <w:r>
              <w:rPr>
                <w:sz w:val="26"/>
                <w:szCs w:val="26"/>
              </w:rPr>
              <w:t xml:space="preserve">Vadītāja                                           </w:t>
            </w:r>
            <w:proofErr w:type="spellStart"/>
            <w:r>
              <w:rPr>
                <w:sz w:val="26"/>
                <w:szCs w:val="26"/>
              </w:rPr>
              <w:t>I.Marinska</w:t>
            </w:r>
            <w:proofErr w:type="spellEnd"/>
          </w:p>
          <w:p w:rsidR="0089221D" w:rsidRDefault="0089221D" w:rsidP="008906DA">
            <w:pPr>
              <w:rPr>
                <w:sz w:val="26"/>
                <w:szCs w:val="26"/>
              </w:rPr>
            </w:pPr>
          </w:p>
          <w:p w:rsidR="0089221D" w:rsidRDefault="0089221D" w:rsidP="008906DA">
            <w:pPr>
              <w:rPr>
                <w:sz w:val="26"/>
                <w:szCs w:val="26"/>
              </w:rPr>
            </w:pPr>
          </w:p>
          <w:p w:rsidR="0089221D" w:rsidRDefault="0089221D" w:rsidP="008906DA">
            <w:pPr>
              <w:rPr>
                <w:sz w:val="26"/>
                <w:szCs w:val="26"/>
              </w:rPr>
            </w:pPr>
            <w:r>
              <w:rPr>
                <w:sz w:val="26"/>
                <w:szCs w:val="26"/>
              </w:rPr>
              <w:t>202</w:t>
            </w:r>
            <w:r w:rsidR="00E2104A">
              <w:rPr>
                <w:sz w:val="26"/>
                <w:szCs w:val="26"/>
              </w:rPr>
              <w:t>5</w:t>
            </w:r>
            <w:r>
              <w:rPr>
                <w:sz w:val="26"/>
                <w:szCs w:val="26"/>
              </w:rPr>
              <w:t>. gada __._________</w:t>
            </w:r>
            <w:r>
              <w:rPr>
                <w:sz w:val="26"/>
                <w:szCs w:val="26"/>
              </w:rPr>
              <w:tab/>
            </w:r>
          </w:p>
        </w:tc>
        <w:tc>
          <w:tcPr>
            <w:tcW w:w="5148" w:type="dxa"/>
          </w:tcPr>
          <w:p w:rsidR="0089221D" w:rsidRDefault="0089221D" w:rsidP="008906DA">
            <w:pPr>
              <w:snapToGrid w:val="0"/>
              <w:rPr>
                <w:sz w:val="26"/>
                <w:szCs w:val="26"/>
              </w:rPr>
            </w:pPr>
            <w:r>
              <w:rPr>
                <w:sz w:val="26"/>
                <w:szCs w:val="26"/>
              </w:rPr>
              <w:lastRenderedPageBreak/>
              <w:t xml:space="preserve">Valdes loceklis                      </w:t>
            </w:r>
          </w:p>
          <w:p w:rsidR="0089221D" w:rsidRDefault="0089221D" w:rsidP="008906DA">
            <w:pPr>
              <w:rPr>
                <w:sz w:val="26"/>
                <w:szCs w:val="26"/>
              </w:rPr>
            </w:pPr>
          </w:p>
          <w:p w:rsidR="0089221D" w:rsidRDefault="0089221D" w:rsidP="008906DA">
            <w:pPr>
              <w:rPr>
                <w:sz w:val="26"/>
                <w:szCs w:val="26"/>
              </w:rPr>
            </w:pPr>
          </w:p>
          <w:p w:rsidR="0089221D" w:rsidRDefault="0089221D" w:rsidP="008906DA">
            <w:pPr>
              <w:rPr>
                <w:sz w:val="26"/>
                <w:szCs w:val="26"/>
              </w:rPr>
            </w:pPr>
            <w:r>
              <w:rPr>
                <w:sz w:val="26"/>
                <w:szCs w:val="26"/>
              </w:rPr>
              <w:t xml:space="preserve"> 202</w:t>
            </w:r>
            <w:r w:rsidR="00E2104A">
              <w:rPr>
                <w:sz w:val="26"/>
                <w:szCs w:val="26"/>
              </w:rPr>
              <w:t>5</w:t>
            </w:r>
            <w:r>
              <w:rPr>
                <w:sz w:val="26"/>
                <w:szCs w:val="26"/>
              </w:rPr>
              <w:t>. gada ___. ________</w:t>
            </w:r>
          </w:p>
        </w:tc>
      </w:tr>
    </w:tbl>
    <w:p w:rsidR="0089221D" w:rsidRPr="007C0C72" w:rsidRDefault="0089221D" w:rsidP="0089221D">
      <w:pPr>
        <w:spacing w:line="259" w:lineRule="auto"/>
        <w:ind w:left="269" w:right="0" w:firstLine="0"/>
        <w:jc w:val="left"/>
        <w:rPr>
          <w:sz w:val="26"/>
          <w:szCs w:val="26"/>
        </w:rPr>
      </w:pP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r w:rsidRPr="007C0C72">
        <w:rPr>
          <w:sz w:val="26"/>
          <w:szCs w:val="26"/>
        </w:rPr>
        <w:tab/>
        <w:t xml:space="preserve"> </w:t>
      </w:r>
    </w:p>
    <w:p w:rsidR="0089221D" w:rsidRPr="007C0C72" w:rsidRDefault="0089221D" w:rsidP="0089221D">
      <w:pPr>
        <w:spacing w:after="0" w:line="259" w:lineRule="auto"/>
        <w:ind w:left="269" w:right="0" w:firstLine="0"/>
        <w:jc w:val="left"/>
        <w:rPr>
          <w:sz w:val="26"/>
          <w:szCs w:val="26"/>
        </w:rPr>
      </w:pPr>
      <w:r w:rsidRPr="007C0C72">
        <w:rPr>
          <w:sz w:val="26"/>
          <w:szCs w:val="26"/>
        </w:rPr>
        <w:t xml:space="preserve"> </w:t>
      </w:r>
    </w:p>
    <w:p w:rsidR="00131D2D" w:rsidRDefault="00131D2D"/>
    <w:sectPr w:rsidR="00131D2D" w:rsidSect="0089221D">
      <w:headerReference w:type="even" r:id="rId12"/>
      <w:headerReference w:type="default" r:id="rId13"/>
      <w:footerReference w:type="even" r:id="rId14"/>
      <w:footerReference w:type="default" r:id="rId15"/>
      <w:headerReference w:type="first" r:id="rId16"/>
      <w:footerReference w:type="first" r:id="rId17"/>
      <w:pgSz w:w="12240" w:h="15840"/>
      <w:pgMar w:top="851" w:right="567" w:bottom="1701" w:left="1134" w:header="720" w:footer="6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0D16" w:rsidRDefault="00EF33E8">
      <w:pPr>
        <w:spacing w:after="0" w:line="240" w:lineRule="auto"/>
      </w:pPr>
      <w:r>
        <w:separator/>
      </w:r>
    </w:p>
  </w:endnote>
  <w:endnote w:type="continuationSeparator" w:id="0">
    <w:p w:rsidR="001C0D16" w:rsidRDefault="00EF3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Bold">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89221D">
    <w:pPr>
      <w:spacing w:after="0" w:line="259" w:lineRule="auto"/>
      <w:ind w:left="0" w:right="259" w:firstLine="0"/>
      <w:jc w:val="right"/>
    </w:pPr>
    <w:r>
      <w:fldChar w:fldCharType="begin"/>
    </w:r>
    <w:r>
      <w:instrText xml:space="preserve"> PAGE   \* MERGEFORMAT </w:instrText>
    </w:r>
    <w:r>
      <w:fldChar w:fldCharType="separate"/>
    </w:r>
    <w:r>
      <w:t>8</w:t>
    </w:r>
    <w:r>
      <w:fldChar w:fldCharType="end"/>
    </w:r>
    <w:r>
      <w:rPr>
        <w:sz w:val="2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0D16" w:rsidRDefault="00EF33E8">
      <w:pPr>
        <w:spacing w:after="0" w:line="240" w:lineRule="auto"/>
      </w:pPr>
      <w:r>
        <w:separator/>
      </w:r>
    </w:p>
  </w:footnote>
  <w:footnote w:type="continuationSeparator" w:id="0">
    <w:p w:rsidR="001C0D16" w:rsidRDefault="00EF3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EC415A">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EC415A">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ADD" w:rsidRDefault="00EC415A">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2"/>
    <w:lvl w:ilvl="0">
      <w:start w:val="3"/>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3819466D"/>
    <w:multiLevelType w:val="hybridMultilevel"/>
    <w:tmpl w:val="F3686742"/>
    <w:lvl w:ilvl="0" w:tplc="EC589842">
      <w:start w:val="1"/>
      <w:numFmt w:val="decimal"/>
      <w:lvlText w:val="%1."/>
      <w:lvlJc w:val="left"/>
      <w:pPr>
        <w:ind w:left="4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1D23334">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DD462F0">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9984A6A">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03A99FC">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9E262BE">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C9284BC">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24A0F4A">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5A4851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54864E9B"/>
    <w:multiLevelType w:val="multilevel"/>
    <w:tmpl w:val="8D382CBE"/>
    <w:lvl w:ilvl="0">
      <w:start w:val="4"/>
      <w:numFmt w:val="decimal"/>
      <w:lvlText w:val="%1."/>
      <w:lvlJc w:val="left"/>
      <w:pPr>
        <w:ind w:left="2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33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1"/>
  </w:num>
  <w:num w:numId="2">
    <w:abstractNumId w:val="2"/>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21D"/>
    <w:rsid w:val="00131D2D"/>
    <w:rsid w:val="001C0D16"/>
    <w:rsid w:val="0089221D"/>
    <w:rsid w:val="00A553AD"/>
    <w:rsid w:val="00E2104A"/>
    <w:rsid w:val="00EC415A"/>
    <w:rsid w:val="00EF33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2458E"/>
  <w15:chartTrackingRefBased/>
  <w15:docId w15:val="{BA4847E5-A293-4F66-AA15-351B7421B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221D"/>
    <w:pPr>
      <w:spacing w:after="5" w:line="249" w:lineRule="auto"/>
      <w:ind w:left="540" w:right="541" w:hanging="540"/>
      <w:jc w:val="both"/>
    </w:pPr>
    <w:rPr>
      <w:rFonts w:ascii="Times New Roman" w:eastAsia="Times New Roman" w:hAnsi="Times New Roman" w:cs="Times New Roman"/>
      <w:color w:val="000000"/>
      <w:sz w:val="23"/>
      <w:lang w:eastAsia="lv-LV"/>
    </w:rPr>
  </w:style>
  <w:style w:type="paragraph" w:styleId="Heading2">
    <w:name w:val="heading 2"/>
    <w:next w:val="Normal"/>
    <w:link w:val="Heading2Char"/>
    <w:uiPriority w:val="9"/>
    <w:unhideWhenUsed/>
    <w:qFormat/>
    <w:rsid w:val="0089221D"/>
    <w:pPr>
      <w:keepNext/>
      <w:keepLines/>
      <w:spacing w:after="5" w:line="249" w:lineRule="auto"/>
      <w:ind w:left="10" w:right="540" w:hanging="10"/>
      <w:jc w:val="center"/>
      <w:outlineLvl w:val="1"/>
    </w:pPr>
    <w:rPr>
      <w:rFonts w:ascii="Times New Roman" w:eastAsia="Times New Roman" w:hAnsi="Times New Roman" w:cs="Times New Roman"/>
      <w:color w:val="000000"/>
      <w:sz w:val="23"/>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221D"/>
    <w:rPr>
      <w:rFonts w:ascii="Times New Roman" w:eastAsia="Times New Roman" w:hAnsi="Times New Roman" w:cs="Times New Roman"/>
      <w:color w:val="000000"/>
      <w:sz w:val="23"/>
      <w:lang w:eastAsia="lv-LV"/>
    </w:rPr>
  </w:style>
  <w:style w:type="paragraph" w:styleId="ListParagraph">
    <w:name w:val="List Paragraph"/>
    <w:basedOn w:val="Normal"/>
    <w:uiPriority w:val="34"/>
    <w:qFormat/>
    <w:rsid w:val="0089221D"/>
    <w:pPr>
      <w:spacing w:after="0" w:line="240" w:lineRule="auto"/>
      <w:ind w:left="720" w:right="0" w:firstLine="0"/>
      <w:contextualSpacing/>
      <w:jc w:val="left"/>
    </w:pPr>
    <w:rPr>
      <w:color w:val="auto"/>
      <w:sz w:val="24"/>
      <w:szCs w:val="24"/>
      <w:lang w:val="en-GB" w:eastAsia="en-US"/>
    </w:rPr>
  </w:style>
  <w:style w:type="character" w:styleId="Hyperlink">
    <w:name w:val="Hyperlink"/>
    <w:rsid w:val="008922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8359</Words>
  <Characters>4766</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Marinska</dc:creator>
  <cp:keywords/>
  <dc:description/>
  <cp:lastModifiedBy>Irēna Marinska</cp:lastModifiedBy>
  <cp:revision>5</cp:revision>
  <dcterms:created xsi:type="dcterms:W3CDTF">2023-12-07T15:17:00Z</dcterms:created>
  <dcterms:modified xsi:type="dcterms:W3CDTF">2025-01-14T08:19:00Z</dcterms:modified>
</cp:coreProperties>
</file>